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073" w:y="2342"/>
        <w:widowControl w:val="0"/>
        <w:keepNext w:val="0"/>
        <w:keepLines w:val="0"/>
        <w:shd w:val="clear" w:color="auto" w:fill="000000"/>
        <w:bidi w:val="0"/>
        <w:jc w:val="left"/>
        <w:spacing w:before="0" w:after="0" w:line="1040" w:lineRule="exact"/>
        <w:ind w:left="0" w:right="0" w:firstLine="0"/>
      </w:pPr>
      <w:bookmarkStart w:id="0" w:name="bookmark0"/>
      <w:r>
        <w:rPr>
          <w:rStyle w:val="CharStyle5"/>
          <w:b/>
          <w:bCs/>
        </w:rPr>
        <w:t>PORADNI</w:t>
      </w:r>
      <w:r>
        <w:rPr>
          <w:rStyle w:val="CharStyle5"/>
          <w:lang w:val="ru-RU" w:eastAsia="ru-RU" w:bidi="ru-RU"/>
          <w:b/>
          <w:bCs/>
        </w:rPr>
        <w:t>К</w:t>
      </w:r>
      <w:bookmarkEnd w:id="0"/>
    </w:p>
    <w:p>
      <w:pPr>
        <w:pStyle w:val="Style3"/>
        <w:framePr w:wrap="none" w:vAnchor="page" w:hAnchor="page" w:x="1073" w:y="5102"/>
        <w:widowControl w:val="0"/>
        <w:keepNext w:val="0"/>
        <w:keepLines w:val="0"/>
        <w:shd w:val="clear" w:color="auto" w:fill="000000"/>
        <w:bidi w:val="0"/>
        <w:jc w:val="left"/>
        <w:spacing w:before="0" w:after="0" w:line="1040" w:lineRule="exact"/>
        <w:ind w:left="0" w:right="0" w:firstLine="0"/>
      </w:pPr>
      <w:bookmarkStart w:id="1" w:name="bookmark1"/>
      <w:r>
        <w:rPr>
          <w:rStyle w:val="CharStyle5"/>
          <w:b/>
          <w:bCs/>
        </w:rPr>
        <w:t>JĘZYKOWY</w:t>
      </w:r>
      <w:bookmarkEnd w:id="1"/>
    </w:p>
    <w:p>
      <w:pPr>
        <w:framePr w:wrap="none" w:vAnchor="page" w:hAnchor="page" w:x="242" w:y="8920"/>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56pt;height:129pt;">
            <v:imagedata r:id="rId5" r:href="rId6"/>
          </v:shape>
        </w:pict>
      </w:r>
    </w:p>
    <w:p>
      <w:pPr>
        <w:pStyle w:val="Style6"/>
        <w:framePr w:w="6936" w:h="746" w:hRule="exact" w:wrap="none" w:vAnchor="page" w:hAnchor="page" w:x="1073" w:y="11741"/>
        <w:widowControl w:val="0"/>
        <w:keepNext w:val="0"/>
        <w:keepLines w:val="0"/>
        <w:shd w:val="clear" w:color="auto" w:fill="auto"/>
        <w:bidi w:val="0"/>
        <w:jc w:val="left"/>
        <w:spacing w:before="0" w:after="0"/>
        <w:ind w:left="0" w:right="3600" w:firstLine="0"/>
      </w:pPr>
      <w:r>
        <w:rPr>
          <w:lang w:val="pl-PL" w:eastAsia="pl-PL" w:bidi="pl-PL"/>
          <w:w w:val="100"/>
          <w:spacing w:val="0"/>
          <w:color w:val="000000"/>
          <w:position w:val="0"/>
        </w:rPr>
        <w:t>WYDAWNICTWA UNIWERSYTETU WARSZAWSKIEGO WARSZAWA 1998</w:t>
      </w:r>
    </w:p>
    <w:p>
      <w:pPr>
        <w:pStyle w:val="Style8"/>
        <w:framePr w:wrap="none" w:vAnchor="page" w:hAnchor="page" w:x="7025" w:y="11464"/>
        <w:widowControl w:val="0"/>
        <w:keepNext w:val="0"/>
        <w:keepLines w:val="0"/>
        <w:shd w:val="clear" w:color="auto" w:fill="auto"/>
        <w:bidi w:val="0"/>
        <w:jc w:val="left"/>
        <w:spacing w:before="0" w:after="0" w:line="800" w:lineRule="exact"/>
        <w:ind w:left="0" w:right="0" w:firstLine="0"/>
      </w:pPr>
      <w:r>
        <w:rPr>
          <w:lang w:val="pl-PL" w:eastAsia="pl-PL" w:bidi="pl-PL"/>
          <w:w w:val="100"/>
          <w:spacing w:val="0"/>
          <w:color w:val="000000"/>
          <w:position w:val="0"/>
        </w:rPr>
        <w:t>7</w:t>
      </w:r>
    </w:p>
    <w:p>
      <w:pPr>
        <w:pStyle w:val="Style10"/>
        <w:framePr w:wrap="none" w:vAnchor="page" w:hAnchor="page" w:x="8205" w:y="120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(556)</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2"/>
        <w:framePr w:w="7166" w:h="2606" w:hRule="exact" w:wrap="none" w:vAnchor="page" w:hAnchor="page" w:x="957" w:y="1301"/>
        <w:widowControl w:val="0"/>
        <w:keepNext w:val="0"/>
        <w:keepLines w:val="0"/>
        <w:shd w:val="clear" w:color="auto" w:fill="auto"/>
        <w:bidi w:val="0"/>
        <w:spacing w:before="0" w:after="244"/>
        <w:ind w:left="0" w:right="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4"/>
        <w:framePr w:w="7166" w:h="2606" w:hRule="exact" w:wrap="none" w:vAnchor="page" w:hAnchor="page" w:x="957" w:y="1301"/>
        <w:widowControl w:val="0"/>
        <w:keepNext w:val="0"/>
        <w:keepLines w:val="0"/>
        <w:shd w:val="clear" w:color="auto" w:fill="auto"/>
        <w:bidi w:val="0"/>
        <w:spacing w:before="0" w:after="120" w:line="150" w:lineRule="exact"/>
        <w:ind w:left="0" w:right="20" w:firstLine="0"/>
      </w:pPr>
      <w:r>
        <w:rPr>
          <w:lang w:val="pl-PL" w:eastAsia="pl-PL" w:bidi="pl-PL"/>
          <w:w w:val="100"/>
          <w:spacing w:val="0"/>
          <w:color w:val="000000"/>
          <w:position w:val="0"/>
        </w:rPr>
        <w:t>Komitet Redakcyjny</w:t>
      </w:r>
    </w:p>
    <w:p>
      <w:pPr>
        <w:pStyle w:val="Style16"/>
        <w:framePr w:w="7166" w:h="2606" w:hRule="exact" w:wrap="none" w:vAnchor="page" w:hAnchor="page" w:x="957" w:y="1301"/>
        <w:widowControl w:val="0"/>
        <w:keepNext w:val="0"/>
        <w:keepLines w:val="0"/>
        <w:shd w:val="clear" w:color="auto" w:fill="auto"/>
        <w:bidi w:val="0"/>
        <w:jc w:val="center"/>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7166" w:h="2606" w:hRule="exact" w:wrap="none" w:vAnchor="page" w:hAnchor="page" w:x="957" w:y="1301"/>
        <w:widowControl w:val="0"/>
        <w:keepNext w:val="0"/>
        <w:keepLines w:val="0"/>
        <w:shd w:val="clear" w:color="auto" w:fill="auto"/>
        <w:bidi w:val="0"/>
        <w:jc w:val="center"/>
        <w:spacing w:before="0" w:after="0" w:line="266" w:lineRule="exact"/>
        <w:ind w:left="0" w:right="20" w:firstLine="0"/>
      </w:pPr>
      <w:r>
        <w:rPr>
          <w:lang w:val="pl-PL" w:eastAsia="pl-PL" w:bidi="pl-PL"/>
          <w:w w:val="100"/>
          <w:spacing w:val="0"/>
          <w:color w:val="000000"/>
          <w:position w:val="0"/>
        </w:rPr>
        <w:t>Sekretarz Redakcji: — p.o. dr Wanda Decyk</w:t>
        <w:br/>
        <w:t>Redaktor techniczny: Elżbieta Czajkowska</w:t>
        <w:br/>
        <w:t>Korektor: Elżbieta Michniewicz</w:t>
      </w:r>
    </w:p>
    <w:p>
      <w:pPr>
        <w:pStyle w:val="Style14"/>
        <w:framePr w:w="7166" w:h="198" w:hRule="exact" w:wrap="none" w:vAnchor="page" w:hAnchor="page" w:x="957" w:y="4596"/>
        <w:widowControl w:val="0"/>
        <w:keepNext w:val="0"/>
        <w:keepLines w:val="0"/>
        <w:shd w:val="clear" w:color="auto" w:fill="auto"/>
        <w:bidi w:val="0"/>
        <w:spacing w:before="0" w:after="0" w:line="150" w:lineRule="exact"/>
        <w:ind w:left="0" w:right="20" w:firstLine="0"/>
      </w:pPr>
      <w:r>
        <w:rPr>
          <w:lang w:val="pl-PL" w:eastAsia="pl-PL" w:bidi="pl-PL"/>
          <w:w w:val="100"/>
          <w:spacing w:val="0"/>
          <w:color w:val="000000"/>
          <w:position w:val="0"/>
        </w:rPr>
        <w:t>TREŚĆ NUMERU</w:t>
      </w:r>
    </w:p>
    <w:p>
      <w:pPr>
        <w:pStyle w:val="Style16"/>
        <w:framePr w:w="7166" w:h="1918" w:hRule="exact" w:wrap="none" w:vAnchor="page" w:hAnchor="page" w:x="957" w:y="5008"/>
        <w:widowControl w:val="0"/>
        <w:keepNext w:val="0"/>
        <w:keepLines w:val="0"/>
        <w:shd w:val="clear" w:color="auto" w:fill="auto"/>
        <w:bidi w:val="0"/>
        <w:jc w:val="left"/>
        <w:spacing w:before="0" w:after="0"/>
        <w:ind w:left="0" w:right="0" w:firstLine="0"/>
      </w:pPr>
      <w:r>
        <w:rPr>
          <w:rStyle w:val="CharStyle18"/>
          <w:b/>
          <w:bCs/>
        </w:rPr>
        <w:t>Piotr Żmigrodzki</w:t>
      </w:r>
      <w:r>
        <w:rPr>
          <w:lang w:val="pl-PL" w:eastAsia="pl-PL" w:bidi="pl-PL"/>
          <w:w w:val="100"/>
          <w:spacing w:val="0"/>
          <w:color w:val="000000"/>
          <w:position w:val="0"/>
        </w:rPr>
        <w:t xml:space="preserve"> Oddziaływanie analitycznych konstrukcji werbo-nominalnych na inne</w:t>
      </w:r>
    </w:p>
    <w:p>
      <w:pPr>
        <w:pStyle w:val="Style19"/>
        <w:framePr w:w="7166" w:h="1918" w:hRule="exact" w:wrap="none" w:vAnchor="page" w:hAnchor="page" w:x="957" w:y="5008"/>
        <w:tabs>
          <w:tab w:leader="dot" w:pos="7138"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składniki zdania</w:t>
        <w:tab/>
        <w:t xml:space="preserve"> 1</w:t>
      </w:r>
    </w:p>
    <w:p>
      <w:pPr>
        <w:pStyle w:val="Style19"/>
        <w:framePr w:w="7166" w:h="1918" w:hRule="exact" w:wrap="none" w:vAnchor="page" w:hAnchor="page" w:x="957" w:y="5008"/>
        <w:widowControl w:val="0"/>
        <w:keepNext w:val="0"/>
        <w:keepLines w:val="0"/>
        <w:shd w:val="clear" w:color="auto" w:fill="auto"/>
        <w:bidi w:val="0"/>
        <w:jc w:val="left"/>
        <w:spacing w:before="0" w:after="0"/>
        <w:ind w:left="0" w:right="0" w:firstLine="0"/>
      </w:pPr>
      <w:r>
        <w:rPr>
          <w:rStyle w:val="CharStyle21"/>
          <w:b/>
          <w:bCs/>
        </w:rPr>
        <w:t>Wanda Decyk</w:t>
      </w:r>
      <w:r>
        <w:rPr>
          <w:lang w:val="pl-PL" w:eastAsia="pl-PL" w:bidi="pl-PL"/>
          <w:w w:val="100"/>
          <w:spacing w:val="0"/>
          <w:color w:val="000000"/>
          <w:position w:val="0"/>
        </w:rPr>
        <w:t>: Toponimy w języku zbiorowości polonijnych w sferze oddziaływania języka</w:t>
      </w:r>
    </w:p>
    <w:p>
      <w:pPr>
        <w:pStyle w:val="Style19"/>
        <w:framePr w:w="7166" w:h="1918" w:hRule="exact" w:wrap="none" w:vAnchor="page" w:hAnchor="page" w:x="957" w:y="5008"/>
        <w:tabs>
          <w:tab w:leader="dot" w:pos="7138"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angielskiego</w:t>
        <w:tab/>
        <w:t xml:space="preserve"> 17</w:t>
      </w:r>
    </w:p>
    <w:p>
      <w:pPr>
        <w:pStyle w:val="Style19"/>
        <w:framePr w:w="7166" w:h="1918" w:hRule="exact" w:wrap="none" w:vAnchor="page" w:hAnchor="page" w:x="957" w:y="5008"/>
        <w:widowControl w:val="0"/>
        <w:keepNext w:val="0"/>
        <w:keepLines w:val="0"/>
        <w:shd w:val="clear" w:color="auto" w:fill="auto"/>
        <w:bidi w:val="0"/>
        <w:jc w:val="left"/>
        <w:spacing w:before="0" w:after="0"/>
        <w:ind w:left="0" w:right="0" w:firstLine="0"/>
      </w:pPr>
      <w:r>
        <w:rPr>
          <w:rStyle w:val="CharStyle21"/>
          <w:b/>
          <w:bCs/>
        </w:rPr>
        <w:t>Tamara Graczykowska:</w:t>
      </w:r>
      <w:r>
        <w:rPr>
          <w:lang w:val="pl-PL" w:eastAsia="pl-PL" w:bidi="pl-PL"/>
          <w:w w:val="100"/>
          <w:spacing w:val="0"/>
          <w:color w:val="000000"/>
          <w:position w:val="0"/>
        </w:rPr>
        <w:t xml:space="preserve"> Nazwy zawodów i funkcji w kowieńskim tygodniku „Chata</w:t>
      </w:r>
    </w:p>
    <w:p>
      <w:pPr>
        <w:pStyle w:val="Style19"/>
        <w:framePr w:w="7166" w:h="1918" w:hRule="exact" w:wrap="none" w:vAnchor="page" w:hAnchor="page" w:x="957" w:y="5008"/>
        <w:tabs>
          <w:tab w:leader="dot" w:pos="7138"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Rodzinna”</w:t>
        <w:tab/>
        <w:t xml:space="preserve"> 34</w:t>
      </w:r>
    </w:p>
    <w:p>
      <w:pPr>
        <w:pStyle w:val="Style19"/>
        <w:framePr w:w="7166" w:h="1918" w:hRule="exact" w:wrap="none" w:vAnchor="page" w:hAnchor="page" w:x="957" w:y="5008"/>
        <w:widowControl w:val="0"/>
        <w:keepNext w:val="0"/>
        <w:keepLines w:val="0"/>
        <w:shd w:val="clear" w:color="auto" w:fill="auto"/>
        <w:bidi w:val="0"/>
        <w:jc w:val="left"/>
        <w:spacing w:before="0" w:after="0"/>
        <w:ind w:left="0" w:right="0" w:firstLine="0"/>
      </w:pPr>
      <w:r>
        <w:rPr>
          <w:rStyle w:val="CharStyle21"/>
          <w:b/>
          <w:bCs/>
        </w:rPr>
        <w:t>Dorota Sarzyńska:</w:t>
      </w:r>
      <w:r>
        <w:rPr>
          <w:lang w:val="pl-PL" w:eastAsia="pl-PL" w:bidi="pl-PL"/>
          <w:w w:val="100"/>
          <w:spacing w:val="0"/>
          <w:color w:val="000000"/>
          <w:position w:val="0"/>
        </w:rPr>
        <w:t xml:space="preserve"> Perswazyjność dialogów kaznodziejskich</w:t>
      </w:r>
    </w:p>
    <w:p>
      <w:pPr>
        <w:pStyle w:val="Style19"/>
        <w:framePr w:w="7166" w:h="1918" w:hRule="exact" w:wrap="none" w:vAnchor="page" w:hAnchor="page" w:x="957" w:y="5008"/>
        <w:tabs>
          <w:tab w:leader="dot" w:pos="7138"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(na przykładzie kazań dla dzieci)</w:t>
        <w:tab/>
        <w:t xml:space="preserve"> 43</w:t>
      </w:r>
    </w:p>
    <w:p>
      <w:pPr>
        <w:pStyle w:val="Style19"/>
        <w:framePr w:w="7166" w:h="1918" w:hRule="exact" w:wrap="none" w:vAnchor="page" w:hAnchor="page" w:x="957" w:y="5008"/>
        <w:widowControl w:val="0"/>
        <w:keepNext w:val="0"/>
        <w:keepLines w:val="0"/>
        <w:shd w:val="clear" w:color="auto" w:fill="auto"/>
        <w:bidi w:val="0"/>
        <w:jc w:val="left"/>
        <w:spacing w:before="0" w:after="0"/>
        <w:ind w:left="0" w:right="0" w:firstLine="0"/>
      </w:pPr>
      <w:r>
        <w:rPr>
          <w:rStyle w:val="CharStyle21"/>
          <w:b/>
          <w:bCs/>
        </w:rPr>
        <w:t>Paweł Paziak:</w:t>
      </w:r>
      <w:r>
        <w:rPr>
          <w:lang w:val="pl-PL" w:eastAsia="pl-PL" w:bidi="pl-PL"/>
          <w:w w:val="100"/>
          <w:spacing w:val="0"/>
          <w:color w:val="000000"/>
          <w:position w:val="0"/>
        </w:rPr>
        <w:t xml:space="preserve"> Funkcja semantyczna przymiotników na </w:t>
      </w:r>
      <w:r>
        <w:rPr>
          <w:rStyle w:val="CharStyle21"/>
          <w:b/>
          <w:bCs/>
        </w:rPr>
        <w:t>-awy</w:t>
      </w:r>
      <w:r>
        <w:rPr>
          <w:lang w:val="pl-PL" w:eastAsia="pl-PL" w:bidi="pl-PL"/>
          <w:w w:val="100"/>
          <w:spacing w:val="0"/>
          <w:color w:val="000000"/>
          <w:position w:val="0"/>
        </w:rPr>
        <w:t xml:space="preserve"> w poezji Krzysztofa Kamila</w:t>
      </w:r>
    </w:p>
    <w:p>
      <w:pPr>
        <w:pStyle w:val="Style19"/>
        <w:framePr w:w="7166" w:h="1918" w:hRule="exact" w:wrap="none" w:vAnchor="page" w:hAnchor="page" w:x="957" w:y="5008"/>
        <w:tabs>
          <w:tab w:leader="dot" w:pos="7138"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Baczyńskiego</w:t>
        <w:tab/>
        <w:t xml:space="preserve"> 52</w:t>
      </w:r>
    </w:p>
    <w:p>
      <w:pPr>
        <w:pStyle w:val="Style16"/>
        <w:framePr w:wrap="none" w:vAnchor="page" w:hAnchor="page" w:x="957" w:y="710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OBJAŚNIENIA WYRAZÓW I ZWROTÓW</w:t>
      </w:r>
    </w:p>
    <w:p>
      <w:pPr>
        <w:pStyle w:val="Style16"/>
        <w:framePr w:wrap="none" w:vAnchor="page" w:hAnchor="page" w:x="957" w:y="7560"/>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H.S..: Czy z używaniem zaimków nie mamy żadnych kłopotów?</w:t>
      </w:r>
    </w:p>
    <w:p>
      <w:pPr>
        <w:pStyle w:val="Style16"/>
        <w:framePr w:wrap="none" w:vAnchor="page" w:hAnchor="page" w:x="7879" w:y="7565"/>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60</w:t>
      </w:r>
    </w:p>
    <w:p>
      <w:pPr>
        <w:pStyle w:val="Style16"/>
        <w:framePr w:w="7166" w:h="624" w:hRule="exact" w:wrap="none" w:vAnchor="page" w:hAnchor="page" w:x="957" w:y="10871"/>
        <w:widowControl w:val="0"/>
        <w:keepNext w:val="0"/>
        <w:keepLines w:val="0"/>
        <w:shd w:val="clear" w:color="auto" w:fill="auto"/>
        <w:bidi w:val="0"/>
        <w:jc w:val="center"/>
        <w:spacing w:before="0" w:after="0" w:line="283" w:lineRule="exact"/>
        <w:ind w:left="0" w:right="2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22"/>
        <w:framePr w:w="7166" w:h="240" w:hRule="exact" w:wrap="none" w:vAnchor="page" w:hAnchor="page" w:x="957" w:y="11784"/>
        <w:widowControl w:val="0"/>
        <w:keepNext w:val="0"/>
        <w:keepLines w:val="0"/>
        <w:shd w:val="clear" w:color="auto" w:fill="auto"/>
        <w:bidi w:val="0"/>
        <w:spacing w:before="0" w:after="0" w:line="170" w:lineRule="exact"/>
        <w:ind w:left="0" w:right="20" w:firstLine="0"/>
      </w:pPr>
      <w:r>
        <w:rPr>
          <w:lang w:val="pl-PL" w:eastAsia="pl-PL" w:bidi="pl-PL"/>
          <w:w w:val="100"/>
          <w:spacing w:val="0"/>
          <w:color w:val="000000"/>
          <w:position w:val="0"/>
        </w:rPr>
        <w:t xml:space="preserve">Druk i oprawa: Zakład Graficzny UW, zam. nr </w:t>
      </w:r>
      <w:r>
        <w:rPr>
          <w:lang w:val="ru-RU" w:eastAsia="ru-RU" w:bidi="ru-RU"/>
          <w:w w:val="100"/>
          <w:spacing w:val="0"/>
          <w:color w:val="000000"/>
          <w:position w:val="0"/>
        </w:rPr>
        <w:t>78/99</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996" w:y="7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1998</w:t>
      </w:r>
    </w:p>
    <w:p>
      <w:pPr>
        <w:pStyle w:val="Style10"/>
        <w:framePr w:wrap="none" w:vAnchor="page" w:hAnchor="page" w:x="3895" w:y="7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lipiec - wrzesień</w:t>
      </w:r>
    </w:p>
    <w:p>
      <w:pPr>
        <w:pStyle w:val="Style10"/>
        <w:framePr w:wrap="none" w:vAnchor="page" w:hAnchor="page" w:x="7457" w:y="7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zeszyt 7</w:t>
      </w:r>
    </w:p>
    <w:p>
      <w:pPr>
        <w:pStyle w:val="Style24"/>
        <w:framePr w:w="7176" w:h="1196" w:hRule="exact" w:wrap="none" w:vAnchor="page" w:hAnchor="page" w:x="953" w:y="1260"/>
        <w:widowControl w:val="0"/>
        <w:keepNext w:val="0"/>
        <w:keepLines w:val="0"/>
        <w:shd w:val="clear" w:color="auto" w:fill="auto"/>
        <w:bidi w:val="0"/>
        <w:jc w:val="left"/>
        <w:spacing w:before="0" w:after="0"/>
        <w:ind w:left="0" w:right="0" w:firstLine="0"/>
      </w:pPr>
      <w:r>
        <w:rPr>
          <w:lang w:val="pl-PL" w:eastAsia="pl-PL" w:bidi="pl-PL"/>
          <w:w w:val="100"/>
          <w:color w:val="000000"/>
          <w:position w:val="0"/>
        </w:rPr>
        <w:t>PORADNIK JĘZYKOWY</w:t>
      </w:r>
    </w:p>
    <w:p>
      <w:pPr>
        <w:pStyle w:val="Style26"/>
        <w:framePr w:w="7176" w:h="1196" w:hRule="exact" w:wrap="none" w:vAnchor="page" w:hAnchor="page" w:x="953" w:y="1260"/>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MIESIĘCZNIK ZAŁOŻONY W R. 1901 PRZEZ ROMANA ZAWILIŃSKIEGO</w:t>
      </w:r>
    </w:p>
    <w:p>
      <w:pPr>
        <w:pStyle w:val="Style12"/>
        <w:framePr w:w="7176" w:h="1196" w:hRule="exact" w:wrap="none" w:vAnchor="page" w:hAnchor="page" w:x="953" w:y="1260"/>
        <w:widowControl w:val="0"/>
        <w:keepNext w:val="0"/>
        <w:keepLines w:val="0"/>
        <w:shd w:val="clear" w:color="auto" w:fill="auto"/>
        <w:bidi w:val="0"/>
        <w:spacing w:before="0" w:after="0" w:line="374" w:lineRule="exact"/>
        <w:ind w:left="20" w:right="0" w:firstLine="0"/>
      </w:pPr>
      <w:r>
        <w:rPr>
          <w:lang w:val="pl-PL" w:eastAsia="pl-PL" w:bidi="pl-PL"/>
          <w:w w:val="100"/>
          <w:spacing w:val="0"/>
          <w:color w:val="000000"/>
          <w:position w:val="0"/>
        </w:rPr>
        <w:t>ORGAN TOWARZYSTWA KULTURY JĘZYKA</w:t>
      </w:r>
    </w:p>
    <w:p>
      <w:pPr>
        <w:pStyle w:val="Style28"/>
        <w:framePr w:w="7176" w:h="1324" w:hRule="exact" w:wrap="none" w:vAnchor="page" w:hAnchor="page" w:x="953" w:y="3146"/>
        <w:widowControl w:val="0"/>
        <w:keepNext w:val="0"/>
        <w:keepLines w:val="0"/>
        <w:shd w:val="clear" w:color="auto" w:fill="auto"/>
        <w:bidi w:val="0"/>
        <w:spacing w:before="0" w:after="447" w:line="190" w:lineRule="exact"/>
        <w:ind w:left="360" w:right="0"/>
      </w:pPr>
      <w:r>
        <w:rPr>
          <w:lang w:val="pl-PL" w:eastAsia="pl-PL" w:bidi="pl-PL"/>
          <w:w w:val="100"/>
          <w:spacing w:val="0"/>
          <w:color w:val="000000"/>
          <w:position w:val="0"/>
        </w:rPr>
        <w:t>Piotr Żmigrodzki</w:t>
      </w:r>
    </w:p>
    <w:p>
      <w:pPr>
        <w:pStyle w:val="Style30"/>
        <w:framePr w:w="7176" w:h="1324" w:hRule="exact" w:wrap="none" w:vAnchor="page" w:hAnchor="page" w:x="953" w:y="3146"/>
        <w:widowControl w:val="0"/>
        <w:keepNext w:val="0"/>
        <w:keepLines w:val="0"/>
        <w:shd w:val="clear" w:color="auto" w:fill="auto"/>
        <w:bidi w:val="0"/>
        <w:spacing w:before="0" w:after="0"/>
        <w:ind w:left="20" w:right="0" w:firstLine="0"/>
      </w:pPr>
      <w:bookmarkStart w:id="2" w:name="bookmark2"/>
      <w:r>
        <w:rPr>
          <w:lang w:val="pl-PL" w:eastAsia="pl-PL" w:bidi="pl-PL"/>
          <w:w w:val="100"/>
          <w:color w:val="000000"/>
          <w:position w:val="0"/>
        </w:rPr>
        <w:t>ODDZIAŁYWANIE ANALITYCZNYCH KONSTRUKCJI</w:t>
        <w:br/>
        <w:t>WERBO-NOMINALNYCH NA INNE SKŁADNIKI ZDANIA</w:t>
      </w:r>
      <w:bookmarkEnd w:id="2"/>
    </w:p>
    <w:p>
      <w:pPr>
        <w:pStyle w:val="Style32"/>
        <w:framePr w:wrap="none" w:vAnchor="page" w:hAnchor="page" w:x="953" w:y="5173"/>
        <w:widowControl w:val="0"/>
        <w:keepNext w:val="0"/>
        <w:keepLines w:val="0"/>
        <w:shd w:val="clear" w:color="auto" w:fill="auto"/>
        <w:bidi w:val="0"/>
        <w:spacing w:before="0" w:after="0" w:line="190" w:lineRule="exact"/>
        <w:ind w:left="360" w:right="0" w:hanging="360"/>
      </w:pPr>
      <w:bookmarkStart w:id="3" w:name="bookmark3"/>
      <w:r>
        <w:rPr>
          <w:lang w:val="pl-PL" w:eastAsia="pl-PL" w:bidi="pl-PL"/>
          <w:w w:val="100"/>
          <w:color w:val="000000"/>
          <w:position w:val="0"/>
        </w:rPr>
        <w:t>WSTĘP</w:t>
      </w:r>
      <w:bookmarkEnd w:id="3"/>
    </w:p>
    <w:p>
      <w:pPr>
        <w:pStyle w:val="Style12"/>
        <w:framePr w:w="7176" w:h="5855" w:hRule="exact" w:wrap="none" w:vAnchor="page" w:hAnchor="page" w:x="953" w:y="584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Pojęcie analitycznych konstrukcji werbo-nominalnych (AWN) będzie w niniejszym tekście rozumiane w sposób ustalony przez E. Jędrzejko (1992). Będą to zatem wyrażenia o strukturze:</w:t>
      </w:r>
    </w:p>
    <w:p>
      <w:pPr>
        <w:pStyle w:val="Style34"/>
        <w:framePr w:w="7176" w:h="5855" w:hRule="exact" w:wrap="none" w:vAnchor="page" w:hAnchor="page" w:x="953" w:y="5849"/>
        <w:tabs>
          <w:tab w:leader="none" w:pos="3327" w:val="left"/>
        </w:tabs>
        <w:widowControl w:val="0"/>
        <w:keepNext w:val="0"/>
        <w:keepLines w:val="0"/>
        <w:shd w:val="clear" w:color="auto" w:fill="auto"/>
        <w:bidi w:val="0"/>
        <w:spacing w:before="0" w:after="0" w:line="110" w:lineRule="exact"/>
        <w:ind w:left="2060" w:right="0" w:firstLine="0"/>
      </w:pPr>
      <w:r>
        <w:rPr>
          <w:lang w:val="pl-PL" w:eastAsia="pl-PL" w:bidi="pl-PL"/>
          <w:w w:val="100"/>
          <w:spacing w:val="0"/>
          <w:color w:val="000000"/>
          <w:position w:val="0"/>
        </w:rPr>
        <w:t>synsem</w:t>
        <w:tab/>
        <w:t>pred</w:t>
      </w:r>
    </w:p>
    <w:p>
      <w:pPr>
        <w:pStyle w:val="Style36"/>
        <w:framePr w:w="7176" w:h="5855" w:hRule="exact" w:wrap="none" w:vAnchor="page" w:hAnchor="page" w:x="953" w:y="5849"/>
        <w:widowControl w:val="0"/>
        <w:keepNext w:val="0"/>
        <w:keepLines w:val="0"/>
        <w:shd w:val="clear" w:color="auto" w:fill="auto"/>
        <w:bidi w:val="0"/>
        <w:jc w:val="left"/>
        <w:spacing w:before="0" w:after="165" w:line="200" w:lineRule="exact"/>
        <w:ind w:left="740" w:right="0" w:firstLine="0"/>
      </w:pPr>
      <w:r>
        <w:rPr>
          <w:lang w:val="cs-CZ" w:eastAsia="cs-CZ" w:bidi="cs-CZ"/>
          <w:w w:val="100"/>
          <w:spacing w:val="0"/>
          <w:color w:val="000000"/>
          <w:position w:val="0"/>
        </w:rPr>
        <w:t xml:space="preserve">PRED </w:t>
      </w:r>
      <w:r>
        <w:rPr>
          <w:lang w:val="pl-PL" w:eastAsia="pl-PL" w:bidi="pl-PL"/>
          <w:w w:val="100"/>
          <w:spacing w:val="0"/>
          <w:color w:val="000000"/>
          <w:position w:val="0"/>
        </w:rPr>
        <w:t>[V fin + NOM c ],</w:t>
      </w:r>
    </w:p>
    <w:p>
      <w:pPr>
        <w:pStyle w:val="Style12"/>
        <w:framePr w:w="7176" w:h="5855" w:hRule="exact" w:wrap="none" w:vAnchor="page" w:hAnchor="page" w:x="953" w:y="584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a więc zawierającej „osobowy czasownik synsemantyczny oraz znominalizowany wykładnik właściwej treści predykatywnej w formie gramatycznie rządzonej przez werbum. Składnik werbalny decyduje o funkcji składnio</w:t>
        <w:softHyphen/>
        <w:t>wej całej syntagmy i jej właściwościach formalnych [...] O znaczeniu całej peryfrazy decyduje składnik imienny” (Jędrzejko 1992: 51-52).</w:t>
      </w:r>
    </w:p>
    <w:p>
      <w:pPr>
        <w:pStyle w:val="Style12"/>
        <w:framePr w:w="7176" w:h="5855" w:hRule="exact" w:wrap="none" w:vAnchor="page" w:hAnchor="page" w:x="953" w:y="584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Tak zdefiniowane AWN obejmują dwie klasy faktów językowych:</w:t>
      </w:r>
    </w:p>
    <w:p>
      <w:pPr>
        <w:pStyle w:val="Style12"/>
        <w:numPr>
          <w:ilvl w:val="0"/>
          <w:numId w:val="1"/>
        </w:numPr>
        <w:framePr w:w="7176" w:h="5855" w:hRule="exact" w:wrap="none" w:vAnchor="page" w:hAnchor="page" w:x="953" w:y="5849"/>
        <w:tabs>
          <w:tab w:leader="none" w:pos="338" w:val="left"/>
        </w:tabs>
        <w:widowControl w:val="0"/>
        <w:keepNext w:val="0"/>
        <w:keepLines w:val="0"/>
        <w:shd w:val="clear" w:color="auto" w:fill="auto"/>
        <w:bidi w:val="0"/>
        <w:jc w:val="both"/>
        <w:spacing w:before="0" w:after="0"/>
        <w:ind w:left="360" w:right="0"/>
      </w:pPr>
      <w:r>
        <w:rPr>
          <w:lang w:val="pl-PL" w:eastAsia="pl-PL" w:bidi="pl-PL"/>
          <w:w w:val="100"/>
          <w:spacing w:val="0"/>
          <w:color w:val="000000"/>
          <w:position w:val="0"/>
        </w:rPr>
        <w:t xml:space="preserve">konstrukcje zwane tradycyjnie orzeczeniami peryfrastycznymi, typu </w:t>
      </w:r>
      <w:r>
        <w:rPr>
          <w:rStyle w:val="CharStyle38"/>
        </w:rPr>
        <w:t>dokonać otwarcia</w:t>
      </w:r>
      <w:r>
        <w:rPr>
          <w:lang w:val="pl-PL" w:eastAsia="pl-PL" w:bidi="pl-PL"/>
          <w:w w:val="100"/>
          <w:spacing w:val="0"/>
          <w:color w:val="000000"/>
          <w:position w:val="0"/>
        </w:rPr>
        <w:t xml:space="preserve">, </w:t>
      </w:r>
      <w:r>
        <w:rPr>
          <w:rStyle w:val="CharStyle38"/>
        </w:rPr>
        <w:t>przeprowadzić remont</w:t>
      </w:r>
      <w:r>
        <w:rPr>
          <w:lang w:val="pl-PL" w:eastAsia="pl-PL" w:bidi="pl-PL"/>
          <w:w w:val="100"/>
          <w:spacing w:val="0"/>
          <w:color w:val="000000"/>
          <w:position w:val="0"/>
        </w:rPr>
        <w:t xml:space="preserve">, </w:t>
      </w:r>
      <w:r>
        <w:rPr>
          <w:rStyle w:val="CharStyle38"/>
        </w:rPr>
        <w:t>wpaść w kłopoty</w:t>
      </w:r>
      <w:r>
        <w:rPr>
          <w:lang w:val="pl-PL" w:eastAsia="pl-PL" w:bidi="pl-PL"/>
          <w:w w:val="100"/>
          <w:spacing w:val="0"/>
          <w:color w:val="000000"/>
          <w:position w:val="0"/>
        </w:rPr>
        <w:t>;</w:t>
      </w:r>
    </w:p>
    <w:p>
      <w:pPr>
        <w:pStyle w:val="Style12"/>
        <w:numPr>
          <w:ilvl w:val="0"/>
          <w:numId w:val="1"/>
        </w:numPr>
        <w:framePr w:w="7176" w:h="5855" w:hRule="exact" w:wrap="none" w:vAnchor="page" w:hAnchor="page" w:x="953" w:y="5849"/>
        <w:tabs>
          <w:tab w:leader="none" w:pos="338" w:val="left"/>
        </w:tabs>
        <w:widowControl w:val="0"/>
        <w:keepNext w:val="0"/>
        <w:keepLines w:val="0"/>
        <w:shd w:val="clear" w:color="auto" w:fill="auto"/>
        <w:bidi w:val="0"/>
        <w:jc w:val="both"/>
        <w:spacing w:before="0" w:after="0"/>
        <w:ind w:left="360" w:right="0"/>
      </w:pPr>
      <w:r>
        <w:rPr>
          <w:lang w:val="pl-PL" w:eastAsia="pl-PL" w:bidi="pl-PL"/>
          <w:w w:val="100"/>
          <w:spacing w:val="0"/>
          <w:color w:val="000000"/>
          <w:position w:val="0"/>
        </w:rPr>
        <w:t xml:space="preserve">konstrukcje, w których rzeczownik jest w mianowniku, tak więc pod względem formalnym może pełnić funkcję podmiotu zdania, np.: </w:t>
      </w:r>
      <w:r>
        <w:rPr>
          <w:rStyle w:val="CharStyle38"/>
        </w:rPr>
        <w:t>złość kogoś bierze</w:t>
      </w:r>
      <w:r>
        <w:rPr>
          <w:lang w:val="pl-PL" w:eastAsia="pl-PL" w:bidi="pl-PL"/>
          <w:w w:val="100"/>
          <w:spacing w:val="0"/>
          <w:color w:val="000000"/>
          <w:position w:val="0"/>
        </w:rPr>
        <w:t xml:space="preserve">, </w:t>
      </w:r>
      <w:r>
        <w:rPr>
          <w:rStyle w:val="CharStyle38"/>
        </w:rPr>
        <w:t>odpowiedzialność spada na kogoś</w:t>
      </w:r>
      <w:r>
        <w:rPr>
          <w:lang w:val="pl-PL" w:eastAsia="pl-PL" w:bidi="pl-PL"/>
          <w:w w:val="100"/>
          <w:spacing w:val="0"/>
          <w:color w:val="000000"/>
          <w:position w:val="0"/>
        </w:rPr>
        <w:t xml:space="preserve"> itp.</w:t>
      </w:r>
    </w:p>
    <w:p>
      <w:pPr>
        <w:pStyle w:val="Style12"/>
        <w:framePr w:w="7176" w:h="5855" w:hRule="exact" w:wrap="none" w:vAnchor="page" w:hAnchor="page" w:x="953" w:y="584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Teoretyczne podstawy wyodrębnienia AWN oraz szereg zagadnień do</w:t>
        <w:softHyphen/>
        <w:t>tyczących zwłaszcza ich semantyki zostały obszernie przedstawione w pracy zbiorowej pod red. E. Jędrzejko (1998; tam również bibliografia), w tym miejscu skoncentrujemy się zatem tylko na zagadnieniach bezpo</w:t>
        <w:softHyphen/>
        <w:t>średnio związanych z tematem artykułu. Materiał do ilustracji rozważań pochodzi z kartoteki AWN, przygotowanej w ramach prac nad słownikiem zwrotów werbo-nominalnych, a także ze zbiorów autora i ogólnie dostęp</w:t>
        <w:softHyphen/>
        <w:t>nych (np. w Internecie) korpusów tekstowych.</w:t>
      </w:r>
    </w:p>
    <w:p>
      <w:pPr>
        <w:framePr w:wrap="none" w:vAnchor="page" w:hAnchor="page" w:x="655" w:y="6597"/>
        <w:widowControl w:val="0"/>
        <w:rPr>
          <w:sz w:val="2"/>
          <w:szCs w:val="2"/>
        </w:rPr>
      </w:pPr>
      <w:r>
        <w:pict>
          <v:shape id="_x0000_s1027" type="#_x0000_t75" style="width:204pt;height:31pt;">
            <v:imagedata r:id="rId7" r:href="rId8"/>
          </v:shape>
        </w:pic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993" w:y="7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10"/>
        <w:framePr w:wrap="none" w:vAnchor="page" w:hAnchor="page" w:x="3753" w:y="7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PIOTR ŻMIGRODZKI</w:t>
      </w:r>
    </w:p>
    <w:p>
      <w:pPr>
        <w:pStyle w:val="Style32"/>
        <w:framePr w:wrap="none" w:vAnchor="page" w:hAnchor="page" w:x="945" w:y="1221"/>
        <w:widowControl w:val="0"/>
        <w:keepNext w:val="0"/>
        <w:keepLines w:val="0"/>
        <w:shd w:val="clear" w:color="auto" w:fill="auto"/>
        <w:bidi w:val="0"/>
        <w:jc w:val="left"/>
        <w:spacing w:before="0" w:after="0" w:line="190" w:lineRule="exact"/>
        <w:ind w:left="0" w:right="0" w:firstLine="0"/>
      </w:pPr>
      <w:bookmarkStart w:id="4" w:name="bookmark4"/>
      <w:r>
        <w:rPr>
          <w:lang w:val="pl-PL" w:eastAsia="pl-PL" w:bidi="pl-PL"/>
          <w:w w:val="100"/>
          <w:color w:val="000000"/>
          <w:position w:val="0"/>
        </w:rPr>
        <w:t>STATUS ANALITYCZNYCH KONSTRUKCJI WERBO-NOMINALNYCH</w:t>
      </w:r>
      <w:bookmarkEnd w:id="4"/>
    </w:p>
    <w:p>
      <w:pPr>
        <w:pStyle w:val="Style12"/>
        <w:framePr w:w="7190" w:h="8891" w:hRule="exact" w:wrap="none" w:vAnchor="page" w:hAnchor="page" w:x="945" w:y="1894"/>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Problematyka składniowa w badaniach AWN nie była dotąd zbyt chęt</w:t>
        <w:softHyphen/>
        <w:t>nie podejmowana, czego przyczyną wydaje się to, iż są one materiałem dość niewygodnym do analizy, zwłaszcza do analizy przy użyciu tradycyj</w:t>
        <w:softHyphen/>
        <w:t>nych metod opisu syntaktycznego. Kontrowersyjny jest już sam ich sta</w:t>
        <w:softHyphen/>
        <w:t xml:space="preserve">tus. Można się bowiem zastanawiać, czy pojedynczy AWN jest składnikiem (w rozumieniu Klemensiewiczowskim), czy też połączeniem składników. Sam autor </w:t>
      </w:r>
      <w:r>
        <w:rPr>
          <w:rStyle w:val="CharStyle38"/>
        </w:rPr>
        <w:t>Zarysu składni polskiej</w:t>
      </w:r>
      <w:r>
        <w:rPr>
          <w:lang w:val="pl-PL" w:eastAsia="pl-PL" w:bidi="pl-PL"/>
          <w:w w:val="100"/>
          <w:spacing w:val="0"/>
          <w:color w:val="000000"/>
          <w:position w:val="0"/>
        </w:rPr>
        <w:t xml:space="preserve"> wypowiada się w tej spra</w:t>
        <w:softHyphen/>
        <w:t xml:space="preserve">wie niejednoznacznie, np. wyrażenia </w:t>
      </w:r>
      <w:r>
        <w:rPr>
          <w:rStyle w:val="CharStyle38"/>
        </w:rPr>
        <w:t>odnieść zwycięstwo</w:t>
      </w:r>
      <w:r>
        <w:rPr>
          <w:lang w:val="pl-PL" w:eastAsia="pl-PL" w:bidi="pl-PL"/>
          <w:w w:val="100"/>
          <w:spacing w:val="0"/>
          <w:color w:val="000000"/>
          <w:position w:val="0"/>
        </w:rPr>
        <w:t xml:space="preserve">, </w:t>
      </w:r>
      <w:r>
        <w:rPr>
          <w:rStyle w:val="CharStyle38"/>
        </w:rPr>
        <w:t xml:space="preserve">brać udział </w:t>
      </w:r>
      <w:r>
        <w:rPr>
          <w:lang w:val="pl-PL" w:eastAsia="pl-PL" w:bidi="pl-PL"/>
          <w:w w:val="100"/>
          <w:spacing w:val="0"/>
          <w:color w:val="000000"/>
          <w:position w:val="0"/>
        </w:rPr>
        <w:t xml:space="preserve">uznaje za pojedyncze składniki (Klemensiewicz 1961: 20), natomiast w innym miejscu konstrukcję (skądinąd dziś już chyba przestarzałą) </w:t>
      </w:r>
      <w:r>
        <w:rPr>
          <w:rStyle w:val="CharStyle38"/>
        </w:rPr>
        <w:t>uży</w:t>
        <w:softHyphen/>
        <w:t>czyć pomocy</w:t>
      </w:r>
      <w:r>
        <w:rPr>
          <w:lang w:val="pl-PL" w:eastAsia="pl-PL" w:bidi="pl-PL"/>
          <w:w w:val="100"/>
          <w:spacing w:val="0"/>
          <w:color w:val="000000"/>
          <w:position w:val="0"/>
        </w:rPr>
        <w:t xml:space="preserve"> za połączenie dwóch składników: orzeczenia i dopełnienia bliższego (s. 41). Podobne wahania są udziałem redaktorów </w:t>
      </w:r>
      <w:r>
        <w:rPr>
          <w:rStyle w:val="CharStyle38"/>
        </w:rPr>
        <w:t>Słownika syntaktyczno-generatywnego czasowników polskich</w:t>
      </w:r>
      <w:r>
        <w:rPr>
          <w:lang w:val="pl-PL" w:eastAsia="pl-PL" w:bidi="pl-PL"/>
          <w:w w:val="100"/>
          <w:spacing w:val="0"/>
          <w:color w:val="000000"/>
          <w:position w:val="0"/>
        </w:rPr>
        <w:t xml:space="preserve"> (SSG). Część AWN poja</w:t>
        <w:softHyphen/>
        <w:t>wia się w nim w postaci osobnych haseł frazeologicznych</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część daje się wygenerować z haseł czasownikowych jako konstrukcje (np. hasło ODNIEŚĆ i tam AWN </w:t>
      </w:r>
      <w:r>
        <w:rPr>
          <w:rStyle w:val="CharStyle38"/>
        </w:rPr>
        <w:t>odnieść wrażenie</w:t>
      </w:r>
      <w:r>
        <w:rPr>
          <w:lang w:val="pl-PL" w:eastAsia="pl-PL" w:bidi="pl-PL"/>
          <w:w w:val="100"/>
          <w:spacing w:val="0"/>
          <w:color w:val="000000"/>
          <w:position w:val="0"/>
        </w:rPr>
        <w:t xml:space="preserve"> vs. </w:t>
      </w:r>
      <w:r>
        <w:rPr>
          <w:rStyle w:val="CharStyle38"/>
        </w:rPr>
        <w:t>odnieść zwycięstwo</w:t>
      </w:r>
      <w:r>
        <w:rPr>
          <w:lang w:val="pl-PL" w:eastAsia="pl-PL" w:bidi="pl-PL"/>
          <w:w w:val="100"/>
          <w:spacing w:val="0"/>
          <w:color w:val="000000"/>
          <w:position w:val="0"/>
        </w:rPr>
        <w:t xml:space="preserve">, </w:t>
      </w:r>
      <w:r>
        <w:rPr>
          <w:rStyle w:val="CharStyle38"/>
        </w:rPr>
        <w:t>sukces</w:t>
      </w:r>
      <w:r>
        <w:rPr>
          <w:lang w:val="pl-PL" w:eastAsia="pl-PL" w:bidi="pl-PL"/>
          <w:w w:val="100"/>
          <w:spacing w:val="0"/>
          <w:color w:val="000000"/>
          <w:position w:val="0"/>
        </w:rPr>
        <w:t>, por. Polański, red. 1984).</w:t>
      </w:r>
    </w:p>
    <w:p>
      <w:pPr>
        <w:pStyle w:val="Style12"/>
        <w:framePr w:w="7190" w:h="8891" w:hRule="exact" w:wrap="none" w:vAnchor="page" w:hAnchor="page" w:x="945" w:y="1894"/>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Usytuowanie AWN jako frazeologizmu wiąże się z przyznaniem mu cech walencyjnych na takiej samej zasadzie, jak „pojedynczym” czasow</w:t>
        <w:softHyphen/>
        <w:t xml:space="preserve">nikom. Zabieg taki zastosowano w SSG, jak też np. w </w:t>
      </w:r>
      <w:r>
        <w:rPr>
          <w:rStyle w:val="CharStyle38"/>
        </w:rPr>
        <w:t>Małym słowniku frazeologicznym</w:t>
      </w:r>
      <w:r>
        <w:rPr>
          <w:lang w:val="pl-PL" w:eastAsia="pl-PL" w:bidi="pl-PL"/>
          <w:w w:val="100"/>
          <w:spacing w:val="0"/>
          <w:color w:val="000000"/>
          <w:position w:val="0"/>
        </w:rPr>
        <w:t xml:space="preserve"> (Bąba, </w:t>
      </w:r>
      <w:r>
        <w:rPr>
          <w:lang w:val="cs-CZ" w:eastAsia="cs-CZ" w:bidi="cs-CZ"/>
          <w:w w:val="100"/>
          <w:spacing w:val="0"/>
          <w:color w:val="000000"/>
          <w:position w:val="0"/>
        </w:rPr>
        <w:t xml:space="preserve">Liberek </w:t>
      </w:r>
      <w:r>
        <w:rPr>
          <w:lang w:val="pl-PL" w:eastAsia="pl-PL" w:bidi="pl-PL"/>
          <w:w w:val="100"/>
          <w:spacing w:val="0"/>
          <w:color w:val="000000"/>
          <w:position w:val="0"/>
        </w:rPr>
        <w:t>1992). Wynika to z uznania AWN za wyra</w:t>
        <w:softHyphen/>
        <w:t>żenie predykatywne, złożoną jednostkę „słownika predykatów”, mającą swoje cechy semantyczne i strukturalne analogicznie do jednostek pro</w:t>
        <w:softHyphen/>
        <w:t>stych. Szczególnie wyraźnie widać to w zeszycie próbnym słownika zwro</w:t>
        <w:softHyphen/>
        <w:t>tów werbo-nominalnych (Jędrzejko, red. 1998), gdzie poszczególnym konstrukcjom jest przypisana nie tylko walencja, ale też zestaw ról se</w:t>
        <w:softHyphen/>
        <w:t>mantycznych implikowanych przez AWN zgrupowane pod poszczególnymi podhasłami.</w:t>
      </w:r>
    </w:p>
    <w:p>
      <w:pPr>
        <w:pStyle w:val="Style12"/>
        <w:framePr w:w="7190" w:h="8891" w:hRule="exact" w:wrap="none" w:vAnchor="page" w:hAnchor="page" w:x="945" w:y="1894"/>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Z drugiej strony, formalnoskładniowe cechy AWN przemawiają za ich traktowaniem raczej jako konstrukcji niż całości, w każdym razie widocz</w:t>
        <w:softHyphen/>
        <w:t xml:space="preserve">na jest pewna autonomia ich składników, przejawiająca się w tym, że mają one swoiste wymagania walencyjne, np. </w:t>
      </w:r>
      <w:r>
        <w:rPr>
          <w:rStyle w:val="CharStyle38"/>
        </w:rPr>
        <w:t>odpowiedzialność</w:t>
      </w:r>
      <w:r>
        <w:rPr>
          <w:lang w:val="pl-PL" w:eastAsia="pl-PL" w:bidi="pl-PL"/>
          <w:w w:val="100"/>
          <w:spacing w:val="0"/>
          <w:color w:val="000000"/>
          <w:position w:val="0"/>
        </w:rPr>
        <w:t xml:space="preserve"> (-^ </w:t>
      </w:r>
      <w:r>
        <w:rPr>
          <w:rStyle w:val="CharStyle38"/>
        </w:rPr>
        <w:t>za</w:t>
      </w:r>
      <w:r>
        <w:rPr>
          <w:lang w:val="pl-PL" w:eastAsia="pl-PL" w:bidi="pl-PL"/>
          <w:w w:val="100"/>
          <w:spacing w:val="0"/>
          <w:color w:val="000000"/>
          <w:position w:val="0"/>
        </w:rPr>
        <w:t xml:space="preserve"> co) </w:t>
      </w:r>
      <w:r>
        <w:rPr>
          <w:rStyle w:val="CharStyle38"/>
        </w:rPr>
        <w:t>spada [—&gt; na kogo).</w:t>
      </w:r>
      <w:r>
        <w:rPr>
          <w:lang w:val="pl-PL" w:eastAsia="pl-PL" w:bidi="pl-PL"/>
          <w:w w:val="100"/>
          <w:spacing w:val="0"/>
          <w:color w:val="000000"/>
          <w:position w:val="0"/>
        </w:rPr>
        <w:t xml:space="preserve"> Problem ten pojawia się zresztą również przy trady</w:t>
        <w:softHyphen/>
        <w:t xml:space="preserve">cyjnych orzeczeniach imiennych. Jeśli w zdaniu </w:t>
      </w:r>
      <w:r>
        <w:rPr>
          <w:rStyle w:val="CharStyle38"/>
        </w:rPr>
        <w:t>Kowalski jest dobrym aktorem</w:t>
      </w:r>
      <w:r>
        <w:rPr>
          <w:lang w:val="pl-PL" w:eastAsia="pl-PL" w:bidi="pl-PL"/>
          <w:w w:val="100"/>
          <w:spacing w:val="0"/>
          <w:color w:val="000000"/>
          <w:position w:val="0"/>
        </w:rPr>
        <w:t xml:space="preserve"> wyraz </w:t>
      </w:r>
      <w:r>
        <w:rPr>
          <w:rStyle w:val="CharStyle38"/>
        </w:rPr>
        <w:t>dobry</w:t>
      </w:r>
      <w:r>
        <w:rPr>
          <w:lang w:val="pl-PL" w:eastAsia="pl-PL" w:bidi="pl-PL"/>
          <w:w w:val="100"/>
          <w:spacing w:val="0"/>
          <w:color w:val="000000"/>
          <w:position w:val="0"/>
        </w:rPr>
        <w:t xml:space="preserve"> uznaje się za przydawkę, świadczy to o pewnej sa</w:t>
        <w:softHyphen/>
        <w:t>modzielności członu orzecznikowego, przynajmniej na płaszczyźnie od</w:t>
        <w:softHyphen/>
        <w:t xml:space="preserve">działywań składniowych. Nie dziwi więc, że </w:t>
      </w:r>
      <w:r>
        <w:rPr>
          <w:rStyle w:val="CharStyle38"/>
        </w:rPr>
        <w:t>zwolennicy</w:t>
      </w:r>
      <w:r>
        <w:rPr>
          <w:lang w:val="pl-PL" w:eastAsia="pl-PL" w:bidi="pl-PL"/>
          <w:w w:val="100"/>
          <w:spacing w:val="0"/>
          <w:color w:val="000000"/>
          <w:position w:val="0"/>
        </w:rPr>
        <w:t xml:space="preserve"> składni formalnej w ogóle nie biorą pod uwagę problemu AWN, traktując je tak samo jak</w:t>
      </w:r>
    </w:p>
    <w:p>
      <w:pPr>
        <w:pStyle w:val="Style39"/>
        <w:framePr w:w="7133" w:h="888" w:hRule="exact" w:wrap="none" w:vAnchor="page" w:hAnchor="page" w:x="984" w:y="11136"/>
        <w:tabs>
          <w:tab w:leader="none" w:pos="451"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Uzasadnienie takich interpretacji podaje </w:t>
      </w:r>
      <w:r>
        <w:rPr>
          <w:rStyle w:val="CharStyle41"/>
          <w:lang w:val="en-US" w:eastAsia="en-US" w:bidi="en-US"/>
          <w:b w:val="0"/>
          <w:bCs w:val="0"/>
        </w:rPr>
        <w:t xml:space="preserve">ex </w:t>
      </w:r>
      <w:r>
        <w:rPr>
          <w:rStyle w:val="CharStyle41"/>
          <w:b w:val="0"/>
          <w:bCs w:val="0"/>
        </w:rPr>
        <w:t>post</w:t>
      </w:r>
      <w:r>
        <w:rPr>
          <w:lang w:val="pl-PL" w:eastAsia="pl-PL" w:bidi="pl-PL"/>
          <w:w w:val="100"/>
          <w:spacing w:val="0"/>
          <w:color w:val="000000"/>
          <w:position w:val="0"/>
        </w:rPr>
        <w:t xml:space="preserve"> E. Jędrzejko (1996) — z reguły argumentem za wyodrębnieniem hasła frazeologicznego były ograniczenia walencyjne czasownika, który w określonym użyciu dopuszczał niewiele możliwo</w:t>
        <w:softHyphen/>
        <w:t>ści uzupełnień.</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485" w:y="7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ODDZIAŁYWANIE ANALITYCZNYCH KONSTRUKCJI WERBO-NOMINALNYCH.. .</w:t>
      </w:r>
    </w:p>
    <w:p>
      <w:pPr>
        <w:pStyle w:val="Style10"/>
        <w:framePr w:wrap="none" w:vAnchor="page" w:hAnchor="page" w:x="7956" w:y="7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12"/>
        <w:framePr w:w="7157" w:h="8380" w:hRule="exact" w:wrap="none" w:vAnchor="page" w:hAnchor="page" w:x="962" w:y="118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wszelkie inne konstrukcje składniowe. Jak pisze — nie bez racji — M. Szupryczyńska (1996: 47), „...szereg konstrukcji [...] np. </w:t>
      </w:r>
      <w:r>
        <w:rPr>
          <w:rStyle w:val="CharStyle38"/>
        </w:rPr>
        <w:t xml:space="preserve">dochować </w:t>
      </w:r>
      <w:r>
        <w:rPr>
          <w:lang w:val="pl-PL" w:eastAsia="pl-PL" w:bidi="pl-PL"/>
          <w:w w:val="100"/>
          <w:spacing w:val="0"/>
          <w:color w:val="000000"/>
          <w:position w:val="0"/>
        </w:rPr>
        <w:t xml:space="preserve">(komu) </w:t>
      </w:r>
      <w:r>
        <w:rPr>
          <w:rStyle w:val="CharStyle38"/>
        </w:rPr>
        <w:t>wierności</w:t>
      </w:r>
      <w:r>
        <w:rPr>
          <w:lang w:val="pl-PL" w:eastAsia="pl-PL" w:bidi="pl-PL"/>
          <w:w w:val="100"/>
          <w:spacing w:val="0"/>
          <w:color w:val="000000"/>
          <w:position w:val="0"/>
        </w:rPr>
        <w:t xml:space="preserve"> (</w:t>
      </w:r>
      <w:r>
        <w:rPr>
          <w:rStyle w:val="CharStyle38"/>
        </w:rPr>
        <w:t>przyjaźni</w:t>
      </w:r>
      <w:r>
        <w:rPr>
          <w:lang w:val="pl-PL" w:eastAsia="pl-PL" w:bidi="pl-PL"/>
          <w:w w:val="100"/>
          <w:spacing w:val="0"/>
          <w:color w:val="000000"/>
          <w:position w:val="0"/>
        </w:rPr>
        <w:t xml:space="preserve">, </w:t>
      </w:r>
      <w:r>
        <w:rPr>
          <w:rStyle w:val="CharStyle38"/>
        </w:rPr>
        <w:t>wiary</w:t>
      </w:r>
      <w:r>
        <w:rPr>
          <w:lang w:val="pl-PL" w:eastAsia="pl-PL" w:bidi="pl-PL"/>
          <w:w w:val="100"/>
          <w:spacing w:val="0"/>
          <w:color w:val="000000"/>
          <w:position w:val="0"/>
        </w:rPr>
        <w:t xml:space="preserve">, </w:t>
      </w:r>
      <w:r>
        <w:rPr>
          <w:rStyle w:val="CharStyle38"/>
        </w:rPr>
        <w:t>tajemnicy</w:t>
      </w:r>
      <w:r>
        <w:rPr>
          <w:lang w:val="pl-PL" w:eastAsia="pl-PL" w:bidi="pl-PL"/>
          <w:w w:val="100"/>
          <w:spacing w:val="0"/>
          <w:color w:val="000000"/>
          <w:position w:val="0"/>
        </w:rPr>
        <w:t xml:space="preserve">), </w:t>
      </w:r>
      <w:r>
        <w:rPr>
          <w:rStyle w:val="CharStyle38"/>
        </w:rPr>
        <w:t>zrobić</w:t>
      </w:r>
      <w:r>
        <w:rPr>
          <w:lang w:val="pl-PL" w:eastAsia="pl-PL" w:bidi="pl-PL"/>
          <w:w w:val="100"/>
          <w:spacing w:val="0"/>
          <w:color w:val="000000"/>
          <w:position w:val="0"/>
        </w:rPr>
        <w:t xml:space="preserve"> (komu) </w:t>
      </w:r>
      <w:r>
        <w:rPr>
          <w:rStyle w:val="CharStyle38"/>
        </w:rPr>
        <w:t>przyjemność</w:t>
      </w:r>
      <w:r>
        <w:rPr>
          <w:lang w:val="pl-PL" w:eastAsia="pl-PL" w:bidi="pl-PL"/>
          <w:w w:val="100"/>
          <w:spacing w:val="0"/>
          <w:color w:val="000000"/>
          <w:position w:val="0"/>
        </w:rPr>
        <w:t>, (</w:t>
      </w:r>
      <w:r>
        <w:rPr>
          <w:rStyle w:val="CharStyle38"/>
        </w:rPr>
        <w:t>przykrość</w:t>
      </w:r>
      <w:r>
        <w:rPr>
          <w:lang w:val="pl-PL" w:eastAsia="pl-PL" w:bidi="pl-PL"/>
          <w:w w:val="100"/>
          <w:spacing w:val="0"/>
          <w:color w:val="000000"/>
          <w:position w:val="0"/>
        </w:rPr>
        <w:t xml:space="preserve">, </w:t>
      </w:r>
      <w:r>
        <w:rPr>
          <w:rStyle w:val="CharStyle38"/>
        </w:rPr>
        <w:t>scenę</w:t>
      </w:r>
      <w:r>
        <w:rPr>
          <w:lang w:val="pl-PL" w:eastAsia="pl-PL" w:bidi="pl-PL"/>
          <w:w w:val="100"/>
          <w:spacing w:val="0"/>
          <w:color w:val="000000"/>
          <w:position w:val="0"/>
        </w:rPr>
        <w:t xml:space="preserve">, </w:t>
      </w:r>
      <w:r>
        <w:rPr>
          <w:rStyle w:val="CharStyle38"/>
        </w:rPr>
        <w:t>awanturę)</w:t>
      </w:r>
      <w:r>
        <w:rPr>
          <w:lang w:val="pl-PL" w:eastAsia="pl-PL" w:bidi="pl-PL"/>
          <w:w w:val="100"/>
          <w:spacing w:val="0"/>
          <w:color w:val="000000"/>
          <w:position w:val="0"/>
        </w:rPr>
        <w:t xml:space="preserve"> należałoby uznać za rozkładalne na seg</w:t>
        <w:softHyphen/>
        <w:t>menty odpowiadające nie tylko jednostkom składniowym, ale też znacze</w:t>
        <w:softHyphen/>
        <w:t>niowym”. Konkluzja jej wywodu jest taka, że omawianych konstrukcji nie należy analizować inaczej niż pozostałych o podobnym konturze skła</w:t>
        <w:softHyphen/>
        <w:t>dniowym.</w:t>
      </w:r>
    </w:p>
    <w:p>
      <w:pPr>
        <w:pStyle w:val="Style12"/>
        <w:framePr w:w="7157" w:h="8380" w:hRule="exact" w:wrap="none" w:vAnchor="page" w:hAnchor="page" w:x="962" w:y="118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Funkcjonuje wreszcie pogląd, że frazeologizmy (a również AWN) mogą być co prawda traktowane jako całości, ale mające strukturę wewnętrzną, także wewnętrzną strukturę składniową. Teza ta, stawiana kilkakrotnie przez A. Lewickiego (1976, 1986) została rozwinięta w modelu składni polskiej, opartym na gramatyce transformacyjno-generatywnej; najpierw w odniesieniu do sfrazeologizowanych grup rzeczowników typu </w:t>
      </w:r>
      <w:r>
        <w:rPr>
          <w:rStyle w:val="CharStyle38"/>
        </w:rPr>
        <w:t>kuna le</w:t>
        <w:softHyphen/>
        <w:t>śna</w:t>
      </w:r>
      <w:r>
        <w:rPr>
          <w:lang w:val="pl-PL" w:eastAsia="pl-PL" w:bidi="pl-PL"/>
          <w:w w:val="100"/>
          <w:spacing w:val="0"/>
          <w:color w:val="000000"/>
          <w:position w:val="0"/>
        </w:rPr>
        <w:t xml:space="preserve">, </w:t>
      </w:r>
      <w:r>
        <w:rPr>
          <w:rStyle w:val="CharStyle38"/>
        </w:rPr>
        <w:t>biały kruk</w:t>
      </w:r>
      <w:r>
        <w:rPr>
          <w:lang w:val="pl-PL" w:eastAsia="pl-PL" w:bidi="pl-PL"/>
          <w:w w:val="100"/>
          <w:spacing w:val="0"/>
          <w:color w:val="000000"/>
          <w:position w:val="0"/>
        </w:rPr>
        <w:t xml:space="preserve"> (Węgrzynek 1995), a następnie do orzeczeń złożonych i zwrotów frazeologicznych typu </w:t>
      </w:r>
      <w:r>
        <w:rPr>
          <w:rStyle w:val="CharStyle38"/>
        </w:rPr>
        <w:t>robić pranie</w:t>
      </w:r>
      <w:r>
        <w:rPr>
          <w:lang w:val="pl-PL" w:eastAsia="pl-PL" w:bidi="pl-PL"/>
          <w:w w:val="100"/>
          <w:spacing w:val="0"/>
          <w:color w:val="000000"/>
          <w:position w:val="0"/>
        </w:rPr>
        <w:t xml:space="preserve">, </w:t>
      </w:r>
      <w:r>
        <w:rPr>
          <w:rStyle w:val="CharStyle38"/>
        </w:rPr>
        <w:t>rzucać mięsem</w:t>
      </w:r>
      <w:r>
        <w:rPr>
          <w:lang w:val="pl-PL" w:eastAsia="pl-PL" w:bidi="pl-PL"/>
          <w:w w:val="100"/>
          <w:spacing w:val="0"/>
          <w:color w:val="000000"/>
          <w:position w:val="0"/>
        </w:rPr>
        <w:t xml:space="preserve"> (Bobrowski 1995).</w:t>
      </w:r>
    </w:p>
    <w:p>
      <w:pPr>
        <w:pStyle w:val="Style12"/>
        <w:framePr w:w="7157" w:h="8380" w:hRule="exact" w:wrap="none" w:vAnchor="page" w:hAnchor="page" w:x="962" w:y="118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U początku tych prób legło przekonanie, że frazeologizmy (i także AWN) pod pewnymi względami przypominają „zwykłe” konstrukcje skła</w:t>
        <w:softHyphen/>
        <w:t>dniowe, a pod innymi się od nich różnią, i fakt ten musi znaleźć odzwier</w:t>
        <w:softHyphen/>
        <w:t>ciedlenie w sposobie ich generowania przez model. Zagadnienia tego nie będziemy referować w tym miejscu ze względu na stopień jego skompli</w:t>
        <w:softHyphen/>
        <w:t>kowania i nasycenia szczegółami technicznymi, odsyłając do tekstów źró</w:t>
        <w:softHyphen/>
        <w:t>dłowych, zwłaszcza do artykułu (Żmigrodzki 1998), dokładnie naświetlającego problem w odniesieniu do AWN. Przedstawiono tam strukturę frazową zdań z AWN przy wykorzystaniu argumentów natury dystrybucyjnej; badano możliwości łączenia się rzeczownika będącego składnikiem AWN z określeniami adnominalnymi, takimi, jakie przewi</w:t>
        <w:softHyphen/>
        <w:t>duje model gramatyki Bobrowskiego (1995). Pominięto natomiast problem oddziaływań składniowych, który z kolei będzie pierwszoplanowym w ni</w:t>
        <w:softHyphen/>
        <w:t>niejszej analizie. Interesować nas będzie to, co A. Lewicki (1986) zalicza do zewnętrznej składni związków frazeologicznych i AWN, a mianowicie ich oddziaływanie na inne składniki wypowiedzenia, oddziaływanie czysto formalne, przejawiające się w akomodacji syntaktycznej, czyli (por. Saloni, Świdziński 1985) wyborze formy fleksyjnej przyłączanych fraz nominal</w:t>
        <w:softHyphen/>
        <w:t>nych.</w:t>
      </w:r>
    </w:p>
    <w:p>
      <w:pPr>
        <w:pStyle w:val="Style32"/>
        <w:framePr w:wrap="none" w:vAnchor="page" w:hAnchor="page" w:x="962" w:y="10224"/>
        <w:widowControl w:val="0"/>
        <w:keepNext w:val="0"/>
        <w:keepLines w:val="0"/>
        <w:shd w:val="clear" w:color="auto" w:fill="auto"/>
        <w:bidi w:val="0"/>
        <w:spacing w:before="0" w:after="0" w:line="190" w:lineRule="exact"/>
        <w:ind w:left="0" w:right="0" w:firstLine="0"/>
      </w:pPr>
      <w:bookmarkStart w:id="5" w:name="bookmark5"/>
      <w:r>
        <w:rPr>
          <w:lang w:val="pl-PL" w:eastAsia="pl-PL" w:bidi="pl-PL"/>
          <w:w w:val="100"/>
          <w:color w:val="000000"/>
          <w:position w:val="0"/>
        </w:rPr>
        <w:t>WŁAŚCIWOŚCI SKŁADNIOWE AWN</w:t>
      </w:r>
      <w:bookmarkEnd w:id="5"/>
    </w:p>
    <w:p>
      <w:pPr>
        <w:pStyle w:val="Style12"/>
        <w:framePr w:w="7157" w:h="988" w:hRule="exact" w:wrap="none" w:vAnchor="page" w:hAnchor="page" w:x="962" w:y="1093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Jeśli chodzi o płaszczyznę semantycznoskładniową, można się zgodzić z poglądem, iż AWN mają Walencję identyczną z ich odpowiednikami syn</w:t>
        <w:softHyphen/>
        <w:t>tetycznymi, gdyż jako alternatywne wykładniki treści predykatywnej im</w:t>
        <w:softHyphen/>
        <w:t>plikują tyle samo i takich samych pozycji dla wyrażeń argumentowych.</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991" w:y="7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10"/>
        <w:framePr w:wrap="none" w:vAnchor="page" w:hAnchor="page" w:x="3751" w:y="7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PIOTR ŻMIGRODZKI</w:t>
      </w:r>
    </w:p>
    <w:p>
      <w:pPr>
        <w:pStyle w:val="Style12"/>
        <w:framePr w:w="7195" w:h="10672" w:hRule="exact" w:wrap="none" w:vAnchor="page" w:hAnchor="page" w:x="943" w:y="118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Różnice dotyczą natomiast formalnego wypełnienia tych pozycji. Użycie określonego werbalizatora powoduje zmianę schematu składniowego, przejawiającą się niekiedy w zablokowaniu pewnych pozycji lub zmianie ich statusu z obligatoryjnego na fakultatywny, np. </w:t>
      </w:r>
      <w:r>
        <w:rPr>
          <w:rStyle w:val="CharStyle38"/>
        </w:rPr>
        <w:t xml:space="preserve">unosić się wstydem </w:t>
      </w:r>
      <w:r>
        <w:rPr>
          <w:lang w:val="pl-PL" w:eastAsia="pl-PL" w:bidi="pl-PL"/>
          <w:w w:val="100"/>
          <w:spacing w:val="0"/>
          <w:color w:val="000000"/>
          <w:position w:val="0"/>
        </w:rPr>
        <w:t xml:space="preserve">blokuje pozycję tzw. Arbitra (por. Jędrzejko 1998), tzn. osoby/osób, wobec których odczuwamy wstyd. Zależności tego rodzaju powinny być uwzględniane w charakterystykach konstrukcji opartych na tym samym predykacie znominalizowanym (ewentualnie — na grupie predykatów synonimicznych). W zeszycie próbnym </w:t>
      </w:r>
      <w:r>
        <w:rPr>
          <w:rStyle w:val="CharStyle38"/>
        </w:rPr>
        <w:t>Słownika zwrotów werbo-nominalnych</w:t>
      </w:r>
      <w:r>
        <w:rPr>
          <w:lang w:val="pl-PL" w:eastAsia="pl-PL" w:bidi="pl-PL"/>
          <w:w w:val="100"/>
          <w:spacing w:val="0"/>
          <w:color w:val="000000"/>
          <w:position w:val="0"/>
        </w:rPr>
        <w:t xml:space="preserve"> (Jędrzejko, red. 1998) uwzględnia się je </w:t>
      </w:r>
      <w:r>
        <w:rPr>
          <w:rStyle w:val="CharStyle38"/>
        </w:rPr>
        <w:t>implicite</w:t>
      </w:r>
      <w:r>
        <w:rPr>
          <w:lang w:val="pl-PL" w:eastAsia="pl-PL" w:bidi="pl-PL"/>
          <w:w w:val="100"/>
          <w:spacing w:val="0"/>
          <w:color w:val="000000"/>
          <w:position w:val="0"/>
        </w:rPr>
        <w:t>, tzn. w hasłach podaje się wymagania walencyjne, ale bez systematycznego opisu zjawiska. Przedmiotem niniejszego artykułu będą natomiast od</w:t>
        <w:softHyphen/>
        <w:t>działywania akomodacyjne, które — naszym zdaniem — łatwiej poddają się uogólnionemu opisowi.</w:t>
      </w:r>
    </w:p>
    <w:p>
      <w:pPr>
        <w:pStyle w:val="Style12"/>
        <w:framePr w:w="7195" w:h="10672" w:hRule="exact" w:wrap="none" w:vAnchor="page" w:hAnchor="page" w:x="943" w:y="1184"/>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W związku z przedstawionymi powyżej kontrowersjami co do statusu AWN można postawić tezę, iż badanie ich właściwości składniowych po</w:t>
        <w:softHyphen/>
        <w:t>winno obejmować dwa aspekty:</w:t>
      </w:r>
    </w:p>
    <w:p>
      <w:pPr>
        <w:pStyle w:val="Style12"/>
        <w:numPr>
          <w:ilvl w:val="0"/>
          <w:numId w:val="3"/>
        </w:numPr>
        <w:framePr w:w="7195" w:h="10672" w:hRule="exact" w:wrap="none" w:vAnchor="page" w:hAnchor="page" w:x="943" w:y="1184"/>
        <w:tabs>
          <w:tab w:leader="none" w:pos="682" w:val="left"/>
        </w:tabs>
        <w:widowControl w:val="0"/>
        <w:keepNext w:val="0"/>
        <w:keepLines w:val="0"/>
        <w:shd w:val="clear" w:color="auto" w:fill="auto"/>
        <w:bidi w:val="0"/>
        <w:jc w:val="left"/>
        <w:spacing w:before="0" w:after="0"/>
        <w:ind w:left="620" w:right="0" w:hanging="220"/>
      </w:pPr>
      <w:r>
        <w:rPr>
          <w:lang w:val="pl-PL" w:eastAsia="pl-PL" w:bidi="pl-PL"/>
          <w:w w:val="100"/>
          <w:spacing w:val="0"/>
          <w:color w:val="000000"/>
          <w:position w:val="0"/>
        </w:rPr>
        <w:t>stosunek formalnoskładniowych cech AWN do cech ich odpowied</w:t>
        <w:softHyphen/>
        <w:t>ników syntetycznych;</w:t>
      </w:r>
    </w:p>
    <w:p>
      <w:pPr>
        <w:pStyle w:val="Style12"/>
        <w:numPr>
          <w:ilvl w:val="0"/>
          <w:numId w:val="3"/>
        </w:numPr>
        <w:framePr w:w="7195" w:h="10672" w:hRule="exact" w:wrap="none" w:vAnchor="page" w:hAnchor="page" w:x="943" w:y="1184"/>
        <w:tabs>
          <w:tab w:leader="none" w:pos="706"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stosunek formalnoskładniowych cech AWN do cech ich składników.</w:t>
      </w:r>
    </w:p>
    <w:p>
      <w:pPr>
        <w:pStyle w:val="Style12"/>
        <w:framePr w:w="7195" w:h="10672" w:hRule="exact" w:wrap="none" w:vAnchor="page" w:hAnchor="page" w:x="943" w:y="1184"/>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Problem pierwszy jest istotny zwłaszcza wtedy, gdy przyjmie się „leksykalistyczną” koncepcję AWN, tzn. uznaje za całości odpowiadające pre</w:t>
        <w:softHyphen/>
        <w:t>dykatom. Problem drugi jest istotny ze względu na to, iż — jak wspomnieliśmy — w modelach formalnych AWN w zasadzie nie są odróż</w:t>
        <w:softHyphen/>
        <w:t>niane od konstrukcji syntaktycznych. Może się zatem pojawić pytanie, czym różniłby się schemat składniowy wyznaczany przez czasownik, gdy jest on użyty „pełnoznacznie”, od sytuacji użycia „operatorowego”. Pytanie to jest doniosłe zwłaszcza dla twórców opisów generatywnych, gdyż podo</w:t>
        <w:softHyphen/>
        <w:t>bieństwo lub różnica pociągałyby za sobą konieczność odpowiedniego ułożenia haseł czasownikowych w leksykonie.</w:t>
      </w:r>
    </w:p>
    <w:p>
      <w:pPr>
        <w:pStyle w:val="Style12"/>
        <w:framePr w:w="7195" w:h="10672" w:hRule="exact" w:wrap="none" w:vAnchor="page" w:hAnchor="page" w:x="943" w:y="1184"/>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Rozważymy kolejno oba wskazane wcześniej zagadnienia. Porównywać będziemy tylko prawostronne oddziaływania składniowe, a pominiemy lewostronne. Wynika to z przyczyn systemowych. Status frazy mianowni</w:t>
        <w:softHyphen/>
        <w:t>kowej jest bowiem jednakowy niezależnie od tego, jaką postać przyjmuje fraza finitywna. Wymaganie mianownika będzie więc występowało bez względu na to, czy w funkcji finitywnej pojawi się czasownik syntetyczny czy AWN, z drugiej strony — będzie on akomodowany zawsze przez wer</w:t>
        <w:softHyphen/>
        <w:t>balny składnik AWN. Ewentualne różnice dotyczyć mogą tylko oddziały</w:t>
        <w:softHyphen/>
        <w:t>wań prawostronnych.</w:t>
      </w:r>
    </w:p>
    <w:p>
      <w:pPr>
        <w:pStyle w:val="Style12"/>
        <w:framePr w:w="7195" w:h="10672" w:hRule="exact" w:wrap="none" w:vAnchor="page" w:hAnchor="page" w:x="943" w:y="1184"/>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Wśród AWN można zatem znaleźć takie, których wymagania akomo</w:t>
        <w:softHyphen/>
        <w:t xml:space="preserve">dacyjne (o ile założymy, iż konstrukcje te mogą mieć takie wymagania) są identyczne z wymaganiami ich odpowiedników syntetycznych. Do grupy tej należy, na przykład, </w:t>
      </w:r>
      <w:r>
        <w:rPr>
          <w:rStyle w:val="CharStyle38"/>
        </w:rPr>
        <w:t>brać udział,</w:t>
      </w:r>
      <w:r>
        <w:rPr>
          <w:lang w:val="pl-PL" w:eastAsia="pl-PL" w:bidi="pl-PL"/>
          <w:w w:val="100"/>
          <w:spacing w:val="0"/>
          <w:color w:val="000000"/>
          <w:position w:val="0"/>
        </w:rPr>
        <w:t xml:space="preserve"> notabene jeden z najczęściej używa</w:t>
        <w:softHyphen/>
        <w:t>nych AWN, por. zdania:</w:t>
      </w:r>
    </w:p>
    <w:p>
      <w:pPr>
        <w:pStyle w:val="Style16"/>
        <w:numPr>
          <w:ilvl w:val="0"/>
          <w:numId w:val="5"/>
        </w:numPr>
        <w:framePr w:w="7195" w:h="10672" w:hRule="exact" w:wrap="none" w:vAnchor="page" w:hAnchor="page" w:x="943" w:y="1184"/>
        <w:tabs>
          <w:tab w:leader="none" w:pos="617" w:val="left"/>
        </w:tabs>
        <w:widowControl w:val="0"/>
        <w:keepNext w:val="0"/>
        <w:keepLines w:val="0"/>
        <w:shd w:val="clear" w:color="auto" w:fill="auto"/>
        <w:bidi w:val="0"/>
        <w:jc w:val="both"/>
        <w:spacing w:before="0" w:after="0" w:line="170" w:lineRule="exact"/>
        <w:ind w:left="220" w:right="0" w:firstLine="0"/>
      </w:pPr>
      <w:r>
        <w:rPr>
          <w:rStyle w:val="CharStyle42"/>
          <w:b w:val="0"/>
          <w:bCs w:val="0"/>
        </w:rPr>
        <w:t xml:space="preserve">Tylko </w:t>
      </w:r>
      <w:r>
        <w:rPr>
          <w:lang w:val="pl-PL" w:eastAsia="pl-PL" w:bidi="pl-PL"/>
          <w:w w:val="100"/>
          <w:spacing w:val="0"/>
          <w:color w:val="000000"/>
          <w:position w:val="0"/>
        </w:rPr>
        <w:t>pięć osób brało udział w zebraniu.</w:t>
      </w:r>
    </w:p>
    <w:p>
      <w:pPr>
        <w:pStyle w:val="Style16"/>
        <w:numPr>
          <w:ilvl w:val="0"/>
          <w:numId w:val="5"/>
        </w:numPr>
        <w:framePr w:w="7195" w:h="10672" w:hRule="exact" w:wrap="none" w:vAnchor="page" w:hAnchor="page" w:x="943" w:y="1184"/>
        <w:tabs>
          <w:tab w:leader="none" w:pos="617" w:val="left"/>
        </w:tabs>
        <w:widowControl w:val="0"/>
        <w:keepNext w:val="0"/>
        <w:keepLines w:val="0"/>
        <w:shd w:val="clear" w:color="auto" w:fill="auto"/>
        <w:bidi w:val="0"/>
        <w:jc w:val="both"/>
        <w:spacing w:before="0" w:after="0" w:line="170" w:lineRule="exact"/>
        <w:ind w:left="220" w:right="0" w:firstLine="0"/>
      </w:pPr>
      <w:r>
        <w:rPr>
          <w:rStyle w:val="CharStyle42"/>
          <w:b w:val="0"/>
          <w:bCs w:val="0"/>
        </w:rPr>
        <w:t xml:space="preserve">Tylko </w:t>
      </w:r>
      <w:r>
        <w:rPr>
          <w:lang w:val="pl-PL" w:eastAsia="pl-PL" w:bidi="pl-PL"/>
          <w:w w:val="100"/>
          <w:spacing w:val="0"/>
          <w:color w:val="000000"/>
          <w:position w:val="0"/>
        </w:rPr>
        <w:t>pięć osób uczestniczyło w zebraniu.</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490" w:y="7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ODDZIAŁYWANIE ANALITYCZNYCH KONSTRUKCJI WERBO-NOMINALNYCH...</w:t>
      </w:r>
    </w:p>
    <w:p>
      <w:pPr>
        <w:pStyle w:val="Style10"/>
        <w:framePr w:wrap="none" w:vAnchor="page" w:hAnchor="page" w:x="7965" w:y="7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12"/>
        <w:framePr w:w="7166" w:h="10757" w:hRule="exact" w:wrap="none" w:vAnchor="page" w:hAnchor="page" w:x="957" w:y="118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Zarówno </w:t>
      </w:r>
      <w:r>
        <w:rPr>
          <w:rStyle w:val="CharStyle38"/>
        </w:rPr>
        <w:t>brać udział,</w:t>
      </w:r>
      <w:r>
        <w:rPr>
          <w:lang w:val="pl-PL" w:eastAsia="pl-PL" w:bidi="pl-PL"/>
          <w:w w:val="100"/>
          <w:spacing w:val="0"/>
          <w:color w:val="000000"/>
          <w:position w:val="0"/>
        </w:rPr>
        <w:t xml:space="preserve"> jak i </w:t>
      </w:r>
      <w:r>
        <w:rPr>
          <w:rStyle w:val="CharStyle38"/>
        </w:rPr>
        <w:t>uczestniczyć,</w:t>
      </w:r>
      <w:r>
        <w:rPr>
          <w:lang w:val="pl-PL" w:eastAsia="pl-PL" w:bidi="pl-PL"/>
          <w:w w:val="100"/>
          <w:spacing w:val="0"/>
          <w:color w:val="000000"/>
          <w:position w:val="0"/>
        </w:rPr>
        <w:t xml:space="preserve"> wyraz uznawany za jego syn</w:t>
        <w:softHyphen/>
        <w:t xml:space="preserve">tetyczny równoważnik, mają to samo wymaganie składniowe względem prawostronnej frazy rzeczownikowej, które można by symbolicznie opisać jako: </w:t>
      </w:r>
      <w:r>
        <w:rPr>
          <w:rStyle w:val="CharStyle38"/>
        </w:rPr>
        <w:t>w + NPloc.</w:t>
      </w:r>
      <w:r>
        <w:rPr>
          <w:lang w:val="pl-PL" w:eastAsia="pl-PL" w:bidi="pl-PL"/>
          <w:w w:val="100"/>
          <w:spacing w:val="0"/>
          <w:color w:val="000000"/>
          <w:position w:val="0"/>
        </w:rPr>
        <w:t xml:space="preserve"> Podobne zjawisko dostrzegamy w parach: </w:t>
      </w:r>
      <w:r>
        <w:rPr>
          <w:rStyle w:val="CharStyle38"/>
        </w:rPr>
        <w:t>darzyć miłością</w:t>
      </w:r>
    </w:p>
    <w:p>
      <w:pPr>
        <w:pStyle w:val="Style12"/>
        <w:numPr>
          <w:ilvl w:val="0"/>
          <w:numId w:val="7"/>
        </w:numPr>
        <w:framePr w:w="7166" w:h="10757" w:hRule="exact" w:wrap="none" w:vAnchor="page" w:hAnchor="page" w:x="957" w:y="1181"/>
        <w:tabs>
          <w:tab w:leader="none" w:pos="363" w:val="left"/>
        </w:tabs>
        <w:widowControl w:val="0"/>
        <w:keepNext w:val="0"/>
        <w:keepLines w:val="0"/>
        <w:shd w:val="clear" w:color="auto" w:fill="auto"/>
        <w:bidi w:val="0"/>
        <w:jc w:val="both"/>
        <w:spacing w:before="0" w:after="0"/>
        <w:ind w:left="0" w:right="0" w:firstLine="0"/>
      </w:pPr>
      <w:r>
        <w:rPr>
          <w:rStyle w:val="CharStyle38"/>
        </w:rPr>
        <w:t>kochać</w:t>
      </w:r>
      <w:r>
        <w:rPr>
          <w:lang w:val="pl-PL" w:eastAsia="pl-PL" w:bidi="pl-PL"/>
          <w:w w:val="100"/>
          <w:spacing w:val="0"/>
          <w:color w:val="000000"/>
          <w:position w:val="0"/>
        </w:rPr>
        <w:t xml:space="preserve"> (</w:t>
      </w:r>
      <w:r>
        <w:rPr>
          <w:rStyle w:val="CharStyle38"/>
        </w:rPr>
        <w:t>NPacc</w:t>
      </w:r>
      <w:r>
        <w:rPr>
          <w:lang w:val="pl-PL" w:eastAsia="pl-PL" w:bidi="pl-PL"/>
          <w:w w:val="100"/>
          <w:spacing w:val="0"/>
          <w:color w:val="000000"/>
          <w:position w:val="0"/>
        </w:rPr>
        <w:t xml:space="preserve">), </w:t>
      </w:r>
      <w:r>
        <w:rPr>
          <w:rStyle w:val="CharStyle38"/>
        </w:rPr>
        <w:t>prowadzić</w:t>
      </w:r>
      <w:r>
        <w:rPr>
          <w:rStyle w:val="CharStyle38"/>
          <w:lang w:val="ru-RU" w:eastAsia="ru-RU" w:bidi="ru-RU"/>
        </w:rPr>
        <w:t>/</w:t>
      </w:r>
      <w:r>
        <w:rPr>
          <w:rStyle w:val="CharStyle38"/>
        </w:rPr>
        <w:t>podjąć walkę</w:t>
      </w:r>
      <w:r>
        <w:rPr>
          <w:lang w:val="pl-PL" w:eastAsia="pl-PL" w:bidi="pl-PL"/>
          <w:w w:val="100"/>
          <w:spacing w:val="0"/>
          <w:color w:val="000000"/>
          <w:position w:val="0"/>
        </w:rPr>
        <w:t xml:space="preserve"> — </w:t>
      </w:r>
      <w:r>
        <w:rPr>
          <w:rStyle w:val="CharStyle38"/>
        </w:rPr>
        <w:t>walczyć</w:t>
      </w:r>
      <w:r>
        <w:rPr>
          <w:lang w:val="pl-PL" w:eastAsia="pl-PL" w:bidi="pl-PL"/>
          <w:w w:val="100"/>
          <w:spacing w:val="0"/>
          <w:color w:val="000000"/>
          <w:position w:val="0"/>
        </w:rPr>
        <w:t xml:space="preserve"> (z </w:t>
      </w:r>
      <w:r>
        <w:rPr>
          <w:rStyle w:val="CharStyle38"/>
        </w:rPr>
        <w:t>NPinstr</w:t>
      </w:r>
      <w:r>
        <w:rPr>
          <w:lang w:val="pl-PL" w:eastAsia="pl-PL" w:bidi="pl-PL"/>
          <w:w w:val="100"/>
          <w:spacing w:val="0"/>
          <w:color w:val="000000"/>
          <w:position w:val="0"/>
        </w:rPr>
        <w:t xml:space="preserve"> lub </w:t>
      </w:r>
      <w:r>
        <w:rPr>
          <w:rStyle w:val="CharStyle38"/>
        </w:rPr>
        <w:t>prze</w:t>
        <w:softHyphen/>
        <w:t>ciwko NPgen</w:t>
      </w:r>
      <w:r>
        <w:rPr>
          <w:lang w:val="pl-PL" w:eastAsia="pl-PL" w:bidi="pl-PL"/>
          <w:w w:val="100"/>
          <w:spacing w:val="0"/>
          <w:color w:val="000000"/>
          <w:position w:val="0"/>
        </w:rPr>
        <w:t xml:space="preserve">), </w:t>
      </w:r>
      <w:r>
        <w:rPr>
          <w:rStyle w:val="CharStyle38"/>
        </w:rPr>
        <w:t>prowadzić dialog</w:t>
      </w:r>
      <w:r>
        <w:rPr>
          <w:lang w:val="pl-PL" w:eastAsia="pl-PL" w:bidi="pl-PL"/>
          <w:w w:val="100"/>
          <w:spacing w:val="0"/>
          <w:color w:val="000000"/>
          <w:position w:val="0"/>
        </w:rPr>
        <w:t xml:space="preserve"> — </w:t>
      </w:r>
      <w:r>
        <w:rPr>
          <w:rStyle w:val="CharStyle38"/>
        </w:rPr>
        <w:t>rozmawiać [z NPinstr</w:t>
      </w:r>
      <w:r>
        <w:rPr>
          <w:lang w:val="pl-PL" w:eastAsia="pl-PL" w:bidi="pl-PL"/>
          <w:w w:val="100"/>
          <w:spacing w:val="0"/>
          <w:color w:val="000000"/>
          <w:position w:val="0"/>
        </w:rPr>
        <w:t xml:space="preserve"> + o </w:t>
      </w:r>
      <w:r>
        <w:rPr>
          <w:rStyle w:val="CharStyle38"/>
        </w:rPr>
        <w:t>NPloc).</w:t>
      </w:r>
      <w:r>
        <w:rPr>
          <w:lang w:val="pl-PL" w:eastAsia="pl-PL" w:bidi="pl-PL"/>
          <w:w w:val="100"/>
          <w:spacing w:val="0"/>
          <w:color w:val="000000"/>
          <w:position w:val="0"/>
        </w:rPr>
        <w:t xml:space="preserve"> Już jednak w wypadku konstrukcji </w:t>
      </w:r>
      <w:r>
        <w:rPr>
          <w:rStyle w:val="CharStyle38"/>
        </w:rPr>
        <w:t>toczyć polemiki</w:t>
      </w:r>
      <w:r>
        <w:rPr>
          <w:lang w:val="pl-PL" w:eastAsia="pl-PL" w:bidi="pl-PL"/>
          <w:w w:val="100"/>
          <w:spacing w:val="0"/>
          <w:color w:val="000000"/>
          <w:position w:val="0"/>
        </w:rPr>
        <w:t xml:space="preserve"> — </w:t>
      </w:r>
      <w:r>
        <w:rPr>
          <w:rStyle w:val="CharStyle38"/>
        </w:rPr>
        <w:t>polemizować</w:t>
      </w:r>
      <w:r>
        <w:rPr>
          <w:lang w:val="pl-PL" w:eastAsia="pl-PL" w:bidi="pl-PL"/>
          <w:w w:val="100"/>
          <w:spacing w:val="0"/>
          <w:color w:val="000000"/>
          <w:position w:val="0"/>
        </w:rPr>
        <w:t xml:space="preserve"> sytuacja staje się bardziej skomplikowana. Dla obu realizacji — syntetycznej i analitycznej — dopuszczalne, naszym zdaniem, jest tu uzupełnienie </w:t>
      </w:r>
      <w:r>
        <w:rPr>
          <w:rStyle w:val="CharStyle38"/>
        </w:rPr>
        <w:t>[z NPinstr),</w:t>
      </w:r>
      <w:r>
        <w:rPr>
          <w:lang w:val="pl-PL" w:eastAsia="pl-PL" w:bidi="pl-PL"/>
          <w:w w:val="100"/>
          <w:spacing w:val="0"/>
          <w:color w:val="000000"/>
          <w:position w:val="0"/>
        </w:rPr>
        <w:t xml:space="preserve"> natomiast AWN dopuszcza jeszcze fakultatywną realizację </w:t>
      </w:r>
      <w:r>
        <w:rPr>
          <w:rStyle w:val="CharStyle38"/>
        </w:rPr>
        <w:t>wokół NPgen,</w:t>
      </w:r>
      <w:r>
        <w:rPr>
          <w:lang w:val="pl-PL" w:eastAsia="pl-PL" w:bidi="pl-PL"/>
          <w:w w:val="100"/>
          <w:spacing w:val="0"/>
          <w:color w:val="000000"/>
          <w:position w:val="0"/>
        </w:rPr>
        <w:t xml:space="preserve"> która jest niedopuszczalna przy realizacji syntetycznej, por.:</w:t>
      </w:r>
    </w:p>
    <w:p>
      <w:pPr>
        <w:pStyle w:val="Style16"/>
        <w:numPr>
          <w:ilvl w:val="0"/>
          <w:numId w:val="5"/>
        </w:numPr>
        <w:framePr w:w="7166" w:h="10757" w:hRule="exact" w:wrap="none" w:vAnchor="page" w:hAnchor="page" w:x="957" w:y="1181"/>
        <w:tabs>
          <w:tab w:leader="none" w:pos="595" w:val="left"/>
        </w:tabs>
        <w:widowControl w:val="0"/>
        <w:keepNext w:val="0"/>
        <w:keepLines w:val="0"/>
        <w:shd w:val="clear" w:color="auto" w:fill="auto"/>
        <w:bidi w:val="0"/>
        <w:jc w:val="both"/>
        <w:spacing w:before="0" w:after="0" w:line="140" w:lineRule="exact"/>
        <w:ind w:left="220" w:right="0" w:firstLine="0"/>
      </w:pPr>
      <w:r>
        <w:rPr>
          <w:lang w:val="pl-PL" w:eastAsia="pl-PL" w:bidi="pl-PL"/>
          <w:w w:val="100"/>
          <w:spacing w:val="0"/>
          <w:color w:val="000000"/>
          <w:position w:val="0"/>
        </w:rPr>
        <w:t>Krytycy toczyli polemiki wokół najnowszej inscenizacji „Dziadów”.</w:t>
      </w:r>
    </w:p>
    <w:p>
      <w:pPr>
        <w:pStyle w:val="Style16"/>
        <w:numPr>
          <w:ilvl w:val="0"/>
          <w:numId w:val="5"/>
        </w:numPr>
        <w:framePr w:w="7166" w:h="10757" w:hRule="exact" w:wrap="none" w:vAnchor="page" w:hAnchor="page" w:x="957" w:y="1181"/>
        <w:tabs>
          <w:tab w:leader="none" w:pos="595" w:val="left"/>
        </w:tabs>
        <w:widowControl w:val="0"/>
        <w:keepNext w:val="0"/>
        <w:keepLines w:val="0"/>
        <w:shd w:val="clear" w:color="auto" w:fill="auto"/>
        <w:bidi w:val="0"/>
        <w:jc w:val="both"/>
        <w:spacing w:before="0" w:after="54" w:line="140" w:lineRule="exact"/>
        <w:ind w:left="220" w:right="0" w:firstLine="0"/>
      </w:pPr>
      <w:r>
        <w:rPr>
          <w:lang w:val="pl-PL" w:eastAsia="pl-PL" w:bidi="pl-PL"/>
          <w:w w:val="100"/>
          <w:spacing w:val="0"/>
          <w:color w:val="000000"/>
          <w:position w:val="0"/>
        </w:rPr>
        <w:t>* Krytycy polemizowali wokół najnowszej inscenizacji „Dziadów”.</w:t>
      </w:r>
    </w:p>
    <w:p>
      <w:pPr>
        <w:pStyle w:val="Style12"/>
        <w:framePr w:w="7166" w:h="10757" w:hRule="exact" w:wrap="none" w:vAnchor="page" w:hAnchor="page" w:x="957" w:y="118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Z drugiej strony istnieją konstrukcje o zupełnie innych wymaganiach składniowych niż ich syntetyczne odpowiedniki, np. </w:t>
      </w:r>
      <w:r>
        <w:rPr>
          <w:rStyle w:val="CharStyle38"/>
        </w:rPr>
        <w:t>odnieść zwycięstwo [nad NPinstr)</w:t>
      </w:r>
      <w:r>
        <w:rPr>
          <w:lang w:val="pl-PL" w:eastAsia="pl-PL" w:bidi="pl-PL"/>
          <w:w w:val="100"/>
          <w:spacing w:val="0"/>
          <w:color w:val="000000"/>
          <w:position w:val="0"/>
        </w:rPr>
        <w:t xml:space="preserve"> — </w:t>
      </w:r>
      <w:r>
        <w:rPr>
          <w:rStyle w:val="CharStyle38"/>
        </w:rPr>
        <w:t>zwyciężyć (NPacc); dawać możliwość (NPgen)</w:t>
      </w:r>
      <w:r>
        <w:rPr>
          <w:lang w:val="pl-PL" w:eastAsia="pl-PL" w:bidi="pl-PL"/>
          <w:w w:val="100"/>
          <w:spacing w:val="0"/>
          <w:color w:val="000000"/>
          <w:position w:val="0"/>
        </w:rPr>
        <w:t xml:space="preserve"> — </w:t>
      </w:r>
      <w:r>
        <w:rPr>
          <w:rStyle w:val="CharStyle38"/>
        </w:rPr>
        <w:t>umożli</w:t>
        <w:softHyphen/>
        <w:t>wiać (NPacc).</w:t>
      </w:r>
    </w:p>
    <w:p>
      <w:pPr>
        <w:pStyle w:val="Style12"/>
        <w:framePr w:w="7166" w:h="10757" w:hRule="exact" w:wrap="none" w:vAnchor="page" w:hAnchor="page" w:x="957" w:y="118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Porównywanie konturów składniowych zdań z AWN i ich syntetycz</w:t>
        <w:softHyphen/>
        <w:t>nymi odpowiednikami wydaje się mniej istotne w dochodzeniu do istoty cech syntaktycznych AWN przede wszystkim dlatego, że:</w:t>
      </w:r>
    </w:p>
    <w:p>
      <w:pPr>
        <w:pStyle w:val="Style12"/>
        <w:numPr>
          <w:ilvl w:val="0"/>
          <w:numId w:val="9"/>
        </w:numPr>
        <w:framePr w:w="7166" w:h="10757" w:hRule="exact" w:wrap="none" w:vAnchor="page" w:hAnchor="page" w:x="957" w:y="1181"/>
        <w:tabs>
          <w:tab w:leader="none" w:pos="625"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szereg AWN, np. </w:t>
      </w:r>
      <w:r>
        <w:rPr>
          <w:rStyle w:val="CharStyle38"/>
        </w:rPr>
        <w:t>odnieść sukces</w:t>
      </w:r>
      <w:r>
        <w:rPr>
          <w:lang w:val="pl-PL" w:eastAsia="pl-PL" w:bidi="pl-PL"/>
          <w:w w:val="100"/>
          <w:spacing w:val="0"/>
          <w:color w:val="000000"/>
          <w:position w:val="0"/>
        </w:rPr>
        <w:t xml:space="preserve">, </w:t>
      </w:r>
      <w:r>
        <w:rPr>
          <w:rStyle w:val="CharStyle38"/>
        </w:rPr>
        <w:t xml:space="preserve">odnieść wrażenie, wywrzeć nacisk </w:t>
      </w:r>
      <w:r>
        <w:rPr>
          <w:lang w:val="pl-PL" w:eastAsia="pl-PL" w:bidi="pl-PL"/>
          <w:w w:val="100"/>
          <w:spacing w:val="0"/>
          <w:color w:val="000000"/>
          <w:position w:val="0"/>
        </w:rPr>
        <w:t>nie ma odpowiedników syntetycznych, które mogłyby stanowić podstawę porównania;</w:t>
      </w:r>
    </w:p>
    <w:p>
      <w:pPr>
        <w:pStyle w:val="Style12"/>
        <w:numPr>
          <w:ilvl w:val="0"/>
          <w:numId w:val="9"/>
        </w:numPr>
        <w:framePr w:w="7166" w:h="10757" w:hRule="exact" w:wrap="none" w:vAnchor="page" w:hAnchor="page" w:x="957" w:y="1181"/>
        <w:tabs>
          <w:tab w:leader="none" w:pos="644"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spotykana tożsamość cech syntaktycznych wydaje się podyktowana względami semantyczno-składniowymi: np. w parze </w:t>
      </w:r>
      <w:r>
        <w:rPr>
          <w:rStyle w:val="CharStyle38"/>
        </w:rPr>
        <w:t>poddawać kontroli</w:t>
      </w:r>
      <w:r>
        <w:rPr>
          <w:lang w:val="pl-PL" w:eastAsia="pl-PL" w:bidi="pl-PL"/>
          <w:w w:val="100"/>
          <w:spacing w:val="0"/>
          <w:color w:val="000000"/>
          <w:position w:val="0"/>
        </w:rPr>
        <w:t xml:space="preserve"> — </w:t>
      </w:r>
      <w:r>
        <w:rPr>
          <w:rStyle w:val="CharStyle38"/>
        </w:rPr>
        <w:t>kontrolować (NPacc)</w:t>
      </w:r>
      <w:r>
        <w:rPr>
          <w:lang w:val="pl-PL" w:eastAsia="pl-PL" w:bidi="pl-PL"/>
          <w:w w:val="100"/>
          <w:spacing w:val="0"/>
          <w:color w:val="000000"/>
          <w:position w:val="0"/>
        </w:rPr>
        <w:t xml:space="preserve"> biernik może być interpretowany jako typowy sposób wyrażenia obiektu czynności, a w konstrukcjach </w:t>
      </w:r>
      <w:r>
        <w:rPr>
          <w:rStyle w:val="CharStyle38"/>
        </w:rPr>
        <w:t>nieść pomoc/udzielać pomocy</w:t>
      </w:r>
      <w:r>
        <w:rPr>
          <w:lang w:val="pl-PL" w:eastAsia="pl-PL" w:bidi="pl-PL"/>
          <w:w w:val="100"/>
          <w:spacing w:val="0"/>
          <w:color w:val="000000"/>
          <w:position w:val="0"/>
        </w:rPr>
        <w:t xml:space="preserve"> — </w:t>
      </w:r>
      <w:r>
        <w:rPr>
          <w:rStyle w:val="CharStyle38"/>
        </w:rPr>
        <w:t>pomóc (NPdat)</w:t>
      </w:r>
      <w:r>
        <w:rPr>
          <w:lang w:val="pl-PL" w:eastAsia="pl-PL" w:bidi="pl-PL"/>
          <w:w w:val="100"/>
          <w:spacing w:val="0"/>
          <w:color w:val="000000"/>
          <w:position w:val="0"/>
        </w:rPr>
        <w:t xml:space="preserve"> pojawienie się celownika może zostać uznane za realizację roli semantycznej adresata. W parze </w:t>
      </w:r>
      <w:r>
        <w:rPr>
          <w:rStyle w:val="CharStyle38"/>
        </w:rPr>
        <w:t>dawać możliwość (NPgen)</w:t>
      </w:r>
    </w:p>
    <w:p>
      <w:pPr>
        <w:pStyle w:val="Style12"/>
        <w:numPr>
          <w:ilvl w:val="0"/>
          <w:numId w:val="7"/>
        </w:numPr>
        <w:framePr w:w="7166" w:h="10757" w:hRule="exact" w:wrap="none" w:vAnchor="page" w:hAnchor="page" w:x="957" w:y="1181"/>
        <w:tabs>
          <w:tab w:leader="none" w:pos="354" w:val="left"/>
        </w:tabs>
        <w:widowControl w:val="0"/>
        <w:keepNext w:val="0"/>
        <w:keepLines w:val="0"/>
        <w:shd w:val="clear" w:color="auto" w:fill="auto"/>
        <w:bidi w:val="0"/>
        <w:jc w:val="both"/>
        <w:spacing w:before="0" w:after="0"/>
        <w:ind w:left="0" w:right="0" w:firstLine="0"/>
      </w:pPr>
      <w:r>
        <w:rPr>
          <w:rStyle w:val="CharStyle38"/>
        </w:rPr>
        <w:t>umożliwiać (NPacc)</w:t>
      </w:r>
      <w:r>
        <w:rPr>
          <w:lang w:val="pl-PL" w:eastAsia="pl-PL" w:bidi="pl-PL"/>
          <w:w w:val="100"/>
          <w:spacing w:val="0"/>
          <w:color w:val="000000"/>
          <w:position w:val="0"/>
        </w:rPr>
        <w:t xml:space="preserve"> wymaganie dopełniaczowe pojawia się jako znak upodrzędnienia wobec rzeczownika. Nie wyjaśnia to jednak, dlaczego w parze </w:t>
      </w:r>
      <w:r>
        <w:rPr>
          <w:rStyle w:val="CharStyle38"/>
        </w:rPr>
        <w:t>odnieść zwycięstwo (nad NPinstr)</w:t>
      </w:r>
      <w:r>
        <w:rPr>
          <w:lang w:val="pl-PL" w:eastAsia="pl-PL" w:bidi="pl-PL"/>
          <w:w w:val="100"/>
          <w:spacing w:val="0"/>
          <w:color w:val="000000"/>
          <w:position w:val="0"/>
        </w:rPr>
        <w:t xml:space="preserve"> — </w:t>
      </w:r>
      <w:r>
        <w:rPr>
          <w:rStyle w:val="CharStyle38"/>
        </w:rPr>
        <w:t>zwyciężyć (NPacc)</w:t>
      </w:r>
      <w:r>
        <w:rPr>
          <w:lang w:val="pl-PL" w:eastAsia="pl-PL" w:bidi="pl-PL"/>
          <w:w w:val="100"/>
          <w:spacing w:val="0"/>
          <w:color w:val="000000"/>
          <w:position w:val="0"/>
        </w:rPr>
        <w:t xml:space="preserve"> ta sama rola semantyczna uzyskuje inną realizację formalną. Różnica musi zatem wynikać z właściwości składniowych określonych elementów AWN. W związku z tym o wiele bardziej obiecujące wydaje się drugie z rozwiązań wskazanych wyżej, tzn. poszukiwanie związku między walencją całego AWN a dyspozycjami syntaktycznymi jego składników.</w:t>
      </w:r>
    </w:p>
    <w:p>
      <w:pPr>
        <w:pStyle w:val="Style12"/>
        <w:framePr w:w="7166" w:h="10757" w:hRule="exact" w:wrap="none" w:vAnchor="page" w:hAnchor="page" w:x="957" w:y="118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Związek walencji AWN jako całości z Walencją jego elementów rozpa</w:t>
        <w:softHyphen/>
        <w:t>trywanych w izolacji będziemy nazywać „dziedziczeniem Walencji”. To ob</w:t>
        <w:softHyphen/>
        <w:t>razowe określenie było już wcześniej używane dla opisania podobnych zależności, por. np. Saloni, Świdziński 1985: 268, Jędrzejko 1996.</w:t>
      </w:r>
    </w:p>
    <w:p>
      <w:pPr>
        <w:pStyle w:val="Style12"/>
        <w:framePr w:w="7166" w:h="10757" w:hRule="exact" w:wrap="none" w:vAnchor="page" w:hAnchor="page" w:x="957" w:y="118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Po wstępnej analizie materiału można wskazać cztery możliwe typy dziedziczenia cech składniowych.</w:t>
      </w:r>
    </w:p>
    <w:p>
      <w:pPr>
        <w:pStyle w:val="Style12"/>
        <w:framePr w:w="7166" w:h="10757" w:hRule="exact" w:wrap="none" w:vAnchor="page" w:hAnchor="page" w:x="957" w:y="1181"/>
        <w:widowControl w:val="0"/>
        <w:keepNext w:val="0"/>
        <w:keepLines w:val="0"/>
        <w:shd w:val="clear" w:color="auto" w:fill="auto"/>
        <w:bidi w:val="0"/>
        <w:jc w:val="left"/>
        <w:spacing w:before="0" w:after="0"/>
        <w:ind w:left="0" w:right="0" w:firstLine="380"/>
      </w:pPr>
      <w:r>
        <w:rPr>
          <w:rStyle w:val="CharStyle43"/>
        </w:rPr>
        <w:t xml:space="preserve">Po pierwsze, </w:t>
      </w:r>
      <w:r>
        <w:rPr>
          <w:lang w:val="pl-PL" w:eastAsia="pl-PL" w:bidi="pl-PL"/>
          <w:w w:val="100"/>
          <w:spacing w:val="0"/>
          <w:color w:val="000000"/>
          <w:position w:val="0"/>
        </w:rPr>
        <w:t xml:space="preserve">istnieją konstrukcje, które dziedziczą walencję formalnogramatyczną od swojego składnika werbalnego. Zaliczamy tu m.in.: </w:t>
      </w:r>
      <w:r>
        <w:rPr>
          <w:rStyle w:val="CharStyle38"/>
        </w:rPr>
        <w:t>przynosić ratunek (NPdat);</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15" w:y="7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10"/>
        <w:framePr w:wrap="none" w:vAnchor="page" w:hAnchor="page" w:x="3865" w:y="7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PIOTR ŻMIGRODZKI</w:t>
      </w:r>
    </w:p>
    <w:p>
      <w:pPr>
        <w:pStyle w:val="Style28"/>
        <w:framePr w:w="7152" w:h="9897" w:hRule="exact" w:wrap="none" w:vAnchor="page" w:hAnchor="page" w:x="1086" w:y="1195"/>
        <w:widowControl w:val="0"/>
        <w:keepNext w:val="0"/>
        <w:keepLines w:val="0"/>
        <w:shd w:val="clear" w:color="auto" w:fill="auto"/>
        <w:bidi w:val="0"/>
        <w:jc w:val="left"/>
        <w:spacing w:before="0" w:after="0" w:line="230" w:lineRule="exact"/>
        <w:ind w:left="0" w:right="1860" w:firstLine="0"/>
      </w:pPr>
      <w:r>
        <w:rPr>
          <w:lang w:val="pl-PL" w:eastAsia="pl-PL" w:bidi="pl-PL"/>
          <w:w w:val="100"/>
          <w:spacing w:val="0"/>
          <w:color w:val="000000"/>
          <w:position w:val="0"/>
        </w:rPr>
        <w:t>poddawać kontroli/ ocenie, obejmować kontrolą</w:t>
      </w:r>
      <w:r>
        <w:rPr>
          <w:rStyle w:val="CharStyle44"/>
          <w:i w:val="0"/>
          <w:iCs w:val="0"/>
        </w:rPr>
        <w:t xml:space="preserve"> (</w:t>
      </w:r>
      <w:r>
        <w:rPr>
          <w:lang w:val="pl-PL" w:eastAsia="pl-PL" w:bidi="pl-PL"/>
          <w:w w:val="100"/>
          <w:spacing w:val="0"/>
          <w:color w:val="000000"/>
          <w:position w:val="0"/>
        </w:rPr>
        <w:t>NPacc</w:t>
      </w:r>
      <w:r>
        <w:rPr>
          <w:rStyle w:val="CharStyle44"/>
          <w:i w:val="0"/>
          <w:iCs w:val="0"/>
        </w:rPr>
        <w:t xml:space="preserve">); </w:t>
      </w:r>
      <w:r>
        <w:rPr>
          <w:lang w:val="pl-PL" w:eastAsia="pl-PL" w:bidi="pl-PL"/>
          <w:w w:val="100"/>
          <w:spacing w:val="0"/>
          <w:color w:val="000000"/>
          <w:position w:val="0"/>
        </w:rPr>
        <w:t>czuć złość</w:t>
      </w:r>
      <w:r>
        <w:rPr>
          <w:rStyle w:val="CharStyle44"/>
          <w:i w:val="0"/>
          <w:iCs w:val="0"/>
        </w:rPr>
        <w:t xml:space="preserve"> (do </w:t>
      </w:r>
      <w:r>
        <w:rPr>
          <w:lang w:val="pl-PL" w:eastAsia="pl-PL" w:bidi="pl-PL"/>
          <w:w w:val="100"/>
          <w:spacing w:val="0"/>
          <w:color w:val="000000"/>
          <w:position w:val="0"/>
        </w:rPr>
        <w:t>NPgen).</w:t>
      </w:r>
    </w:p>
    <w:p>
      <w:pPr>
        <w:pStyle w:val="Style12"/>
        <w:framePr w:w="7152" w:h="9897" w:hRule="exact" w:wrap="none" w:vAnchor="page" w:hAnchor="page" w:x="1086" w:y="119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Cecha składniowa uwidoczniona w nawiasie przysługuje członom werbalnym również wtedy, kiedy nie są składnikami AWN, i występują w innych znaczeniach, por.:</w:t>
      </w:r>
    </w:p>
    <w:p>
      <w:pPr>
        <w:pStyle w:val="Style16"/>
        <w:numPr>
          <w:ilvl w:val="0"/>
          <w:numId w:val="5"/>
        </w:numPr>
        <w:framePr w:w="7152" w:h="9897" w:hRule="exact" w:wrap="none" w:vAnchor="page" w:hAnchor="page" w:x="1086" w:y="1195"/>
        <w:tabs>
          <w:tab w:leader="none" w:pos="566" w:val="left"/>
        </w:tabs>
        <w:widowControl w:val="0"/>
        <w:keepNext w:val="0"/>
        <w:keepLines w:val="0"/>
        <w:shd w:val="clear" w:color="auto" w:fill="auto"/>
        <w:bidi w:val="0"/>
        <w:jc w:val="both"/>
        <w:spacing w:before="0" w:after="0" w:line="185" w:lineRule="exact"/>
        <w:ind w:left="220" w:right="0" w:firstLine="0"/>
      </w:pPr>
      <w:r>
        <w:rPr>
          <w:lang w:val="pl-PL" w:eastAsia="pl-PL" w:bidi="pl-PL"/>
          <w:w w:val="100"/>
          <w:spacing w:val="0"/>
          <w:color w:val="000000"/>
          <w:position w:val="0"/>
        </w:rPr>
        <w:t>Lekarstwo przynosi ratunek chorym.</w:t>
      </w:r>
    </w:p>
    <w:p>
      <w:pPr>
        <w:pStyle w:val="Style16"/>
        <w:framePr w:w="7152" w:h="9897" w:hRule="exact" w:wrap="none" w:vAnchor="page" w:hAnchor="page" w:x="1086" w:y="1195"/>
        <w:widowControl w:val="0"/>
        <w:keepNext w:val="0"/>
        <w:keepLines w:val="0"/>
        <w:shd w:val="clear" w:color="auto" w:fill="auto"/>
        <w:bidi w:val="0"/>
        <w:jc w:val="both"/>
        <w:spacing w:before="0" w:after="0" w:line="185" w:lineRule="exact"/>
        <w:ind w:left="220" w:right="0" w:firstLine="0"/>
      </w:pPr>
      <w:r>
        <w:rPr>
          <w:lang w:val="pl-PL" w:eastAsia="pl-PL" w:bidi="pl-PL"/>
          <w:w w:val="100"/>
          <w:spacing w:val="0"/>
          <w:color w:val="000000"/>
          <w:position w:val="0"/>
        </w:rPr>
        <w:t>(5a) Dzisiejszy dzień przyniósł nam wiele ciekawych przeżyć.</w:t>
      </w:r>
    </w:p>
    <w:p>
      <w:pPr>
        <w:pStyle w:val="Style16"/>
        <w:numPr>
          <w:ilvl w:val="0"/>
          <w:numId w:val="5"/>
        </w:numPr>
        <w:framePr w:w="7152" w:h="9897" w:hRule="exact" w:wrap="none" w:vAnchor="page" w:hAnchor="page" w:x="1086" w:y="1195"/>
        <w:tabs>
          <w:tab w:leader="none" w:pos="566" w:val="left"/>
        </w:tabs>
        <w:widowControl w:val="0"/>
        <w:keepNext w:val="0"/>
        <w:keepLines w:val="0"/>
        <w:shd w:val="clear" w:color="auto" w:fill="auto"/>
        <w:bidi w:val="0"/>
        <w:jc w:val="both"/>
        <w:spacing w:before="0" w:after="0" w:line="185" w:lineRule="exact"/>
        <w:ind w:left="220" w:right="0" w:firstLine="0"/>
      </w:pPr>
      <w:r>
        <w:rPr>
          <w:lang w:val="pl-PL" w:eastAsia="pl-PL" w:bidi="pl-PL"/>
          <w:w w:val="100"/>
          <w:spacing w:val="0"/>
          <w:color w:val="000000"/>
          <w:position w:val="0"/>
        </w:rPr>
        <w:t>Minister objął kontrolą wszystkie agencje rządowe.</w:t>
      </w:r>
    </w:p>
    <w:p>
      <w:pPr>
        <w:pStyle w:val="Style16"/>
        <w:framePr w:w="7152" w:h="9897" w:hRule="exact" w:wrap="none" w:vAnchor="page" w:hAnchor="page" w:x="1086" w:y="1195"/>
        <w:widowControl w:val="0"/>
        <w:keepNext w:val="0"/>
        <w:keepLines w:val="0"/>
        <w:shd w:val="clear" w:color="auto" w:fill="auto"/>
        <w:bidi w:val="0"/>
        <w:jc w:val="both"/>
        <w:spacing w:before="0" w:after="0" w:line="185" w:lineRule="exact"/>
        <w:ind w:left="220" w:right="0" w:firstLine="0"/>
      </w:pPr>
      <w:r>
        <w:rPr>
          <w:lang w:val="pl-PL" w:eastAsia="pl-PL" w:bidi="pl-PL"/>
          <w:w w:val="100"/>
          <w:spacing w:val="0"/>
          <w:color w:val="000000"/>
          <w:position w:val="0"/>
        </w:rPr>
        <w:t>(6a) Miasto objęło nas opieką.</w:t>
      </w:r>
    </w:p>
    <w:p>
      <w:pPr>
        <w:pStyle w:val="Style16"/>
        <w:framePr w:w="7152" w:h="9897" w:hRule="exact" w:wrap="none" w:vAnchor="page" w:hAnchor="page" w:x="1086" w:y="1195"/>
        <w:widowControl w:val="0"/>
        <w:keepNext w:val="0"/>
        <w:keepLines w:val="0"/>
        <w:shd w:val="clear" w:color="auto" w:fill="auto"/>
        <w:bidi w:val="0"/>
        <w:jc w:val="both"/>
        <w:spacing w:before="0" w:after="0" w:line="185" w:lineRule="exact"/>
        <w:ind w:left="220" w:right="0" w:firstLine="0"/>
      </w:pPr>
      <w:r>
        <w:rPr>
          <w:lang w:val="pl-PL" w:eastAsia="pl-PL" w:bidi="pl-PL"/>
          <w:w w:val="100"/>
          <w:spacing w:val="0"/>
          <w:color w:val="000000"/>
          <w:position w:val="0"/>
        </w:rPr>
        <w:t>(6b) Ojciec objął syna ręką.</w:t>
      </w:r>
    </w:p>
    <w:p>
      <w:pPr>
        <w:pStyle w:val="Style16"/>
        <w:numPr>
          <w:ilvl w:val="0"/>
          <w:numId w:val="5"/>
        </w:numPr>
        <w:framePr w:w="7152" w:h="9897" w:hRule="exact" w:wrap="none" w:vAnchor="page" w:hAnchor="page" w:x="1086" w:y="1195"/>
        <w:tabs>
          <w:tab w:leader="none" w:pos="566" w:val="left"/>
        </w:tabs>
        <w:widowControl w:val="0"/>
        <w:keepNext w:val="0"/>
        <w:keepLines w:val="0"/>
        <w:shd w:val="clear" w:color="auto" w:fill="auto"/>
        <w:bidi w:val="0"/>
        <w:jc w:val="both"/>
        <w:spacing w:before="0" w:after="0" w:line="185" w:lineRule="exact"/>
        <w:ind w:left="220" w:right="0" w:firstLine="0"/>
      </w:pPr>
      <w:r>
        <w:rPr>
          <w:lang w:val="pl-PL" w:eastAsia="pl-PL" w:bidi="pl-PL"/>
          <w:w w:val="100"/>
          <w:spacing w:val="0"/>
          <w:color w:val="000000"/>
          <w:position w:val="0"/>
        </w:rPr>
        <w:t>Czuje do niego tylko złość.</w:t>
      </w:r>
    </w:p>
    <w:p>
      <w:pPr>
        <w:pStyle w:val="Style16"/>
        <w:framePr w:w="7152" w:h="9897" w:hRule="exact" w:wrap="none" w:vAnchor="page" w:hAnchor="page" w:x="1086" w:y="1195"/>
        <w:widowControl w:val="0"/>
        <w:keepNext w:val="0"/>
        <w:keepLines w:val="0"/>
        <w:shd w:val="clear" w:color="auto" w:fill="auto"/>
        <w:bidi w:val="0"/>
        <w:jc w:val="both"/>
        <w:spacing w:before="0" w:after="22" w:line="185" w:lineRule="exact"/>
        <w:ind w:left="220" w:right="0" w:firstLine="0"/>
      </w:pPr>
      <w:r>
        <w:rPr>
          <w:lang w:val="pl-PL" w:eastAsia="pl-PL" w:bidi="pl-PL"/>
          <w:w w:val="100"/>
          <w:spacing w:val="0"/>
          <w:color w:val="000000"/>
          <w:position w:val="0"/>
        </w:rPr>
        <w:t>(7a) Co do niego czujesz?</w:t>
      </w:r>
    </w:p>
    <w:p>
      <w:pPr>
        <w:pStyle w:val="Style12"/>
        <w:framePr w:w="7152" w:h="9897" w:hRule="exact" w:wrap="none" w:vAnchor="page" w:hAnchor="page" w:x="1086" w:y="1195"/>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Z drugiej strony, człony rzeczownikowe, potraktowane w izolacji, nie wykazują takich własności składniowych, por. niepoprawne:</w:t>
      </w:r>
    </w:p>
    <w:p>
      <w:pPr>
        <w:pStyle w:val="Style16"/>
        <w:framePr w:w="7152" w:h="9897" w:hRule="exact" w:wrap="none" w:vAnchor="page" w:hAnchor="page" w:x="1086" w:y="1195"/>
        <w:widowControl w:val="0"/>
        <w:keepNext w:val="0"/>
        <w:keepLines w:val="0"/>
        <w:shd w:val="clear" w:color="auto" w:fill="auto"/>
        <w:bidi w:val="0"/>
        <w:jc w:val="both"/>
        <w:spacing w:before="0" w:after="0" w:line="182" w:lineRule="exact"/>
        <w:ind w:left="220" w:right="0" w:firstLine="0"/>
      </w:pPr>
      <w:r>
        <w:rPr>
          <w:lang w:val="pl-PL" w:eastAsia="pl-PL" w:bidi="pl-PL"/>
          <w:w w:val="100"/>
          <w:spacing w:val="0"/>
          <w:color w:val="000000"/>
          <w:position w:val="0"/>
        </w:rPr>
        <w:t>(5b) *Nastąpił ratunek choremu.</w:t>
      </w:r>
    </w:p>
    <w:p>
      <w:pPr>
        <w:pStyle w:val="Style16"/>
        <w:framePr w:w="7152" w:h="9897" w:hRule="exact" w:wrap="none" w:vAnchor="page" w:hAnchor="page" w:x="1086" w:y="1195"/>
        <w:widowControl w:val="0"/>
        <w:keepNext w:val="0"/>
        <w:keepLines w:val="0"/>
        <w:shd w:val="clear" w:color="auto" w:fill="auto"/>
        <w:bidi w:val="0"/>
        <w:jc w:val="both"/>
        <w:spacing w:before="0" w:after="0" w:line="182" w:lineRule="exact"/>
        <w:ind w:left="220" w:right="0" w:firstLine="0"/>
      </w:pPr>
      <w:r>
        <w:rPr>
          <w:lang w:val="pl-PL" w:eastAsia="pl-PL" w:bidi="pl-PL"/>
          <w:w w:val="100"/>
          <w:spacing w:val="0"/>
          <w:color w:val="000000"/>
          <w:position w:val="0"/>
        </w:rPr>
        <w:t>(6c) Kontrola agencje była wnikliwa.</w:t>
      </w:r>
    </w:p>
    <w:p>
      <w:pPr>
        <w:pStyle w:val="Style16"/>
        <w:framePr w:w="7152" w:h="9897" w:hRule="exact" w:wrap="none" w:vAnchor="page" w:hAnchor="page" w:x="1086" w:y="1195"/>
        <w:widowControl w:val="0"/>
        <w:keepNext w:val="0"/>
        <w:keepLines w:val="0"/>
        <w:shd w:val="clear" w:color="auto" w:fill="auto"/>
        <w:bidi w:val="0"/>
        <w:jc w:val="both"/>
        <w:spacing w:before="0" w:after="22" w:line="182" w:lineRule="exact"/>
        <w:ind w:left="220" w:right="0" w:firstLine="0"/>
      </w:pPr>
      <w:r>
        <w:rPr>
          <w:lang w:val="pl-PL" w:eastAsia="pl-PL" w:bidi="pl-PL"/>
          <w:w w:val="100"/>
          <w:spacing w:val="0"/>
          <w:color w:val="000000"/>
          <w:position w:val="0"/>
        </w:rPr>
        <w:t>(7c) Moja złość do niego była wielka.</w:t>
      </w:r>
    </w:p>
    <w:p>
      <w:pPr>
        <w:pStyle w:val="Style12"/>
        <w:framePr w:w="7152" w:h="9897" w:hRule="exact" w:wrap="none" w:vAnchor="page" w:hAnchor="page" w:x="1086" w:y="119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Można zatem sformułować wniosek, że schematy składniowe zdań (5-7) są pochodną schematów implikowanych przez użyte w nich czasow</w:t>
        <w:softHyphen/>
        <w:t>niki, a rzeczownik abstrakcyjny jest tu wypełnieniem jednej z obowiązko</w:t>
        <w:softHyphen/>
        <w:t>wych pozycji przy czasowniku.</w:t>
      </w:r>
    </w:p>
    <w:p>
      <w:pPr>
        <w:pStyle w:val="Style12"/>
        <w:framePr w:w="7152" w:h="9897" w:hRule="exact" w:wrap="none" w:vAnchor="page" w:hAnchor="page" w:x="1086" w:y="1195"/>
        <w:widowControl w:val="0"/>
        <w:keepNext w:val="0"/>
        <w:keepLines w:val="0"/>
        <w:shd w:val="clear" w:color="auto" w:fill="auto"/>
        <w:bidi w:val="0"/>
        <w:jc w:val="both"/>
        <w:spacing w:before="0" w:after="0"/>
        <w:ind w:left="0" w:right="0" w:firstLine="380"/>
      </w:pPr>
      <w:r>
        <w:rPr>
          <w:rStyle w:val="CharStyle43"/>
        </w:rPr>
        <w:t xml:space="preserve">Po drugie, </w:t>
      </w:r>
      <w:r>
        <w:rPr>
          <w:lang w:val="pl-PL" w:eastAsia="pl-PL" w:bidi="pl-PL"/>
          <w:w w:val="100"/>
          <w:spacing w:val="0"/>
          <w:color w:val="000000"/>
          <w:position w:val="0"/>
        </w:rPr>
        <w:t>właściwości akomodacyjne mogą być dziedziczone od no</w:t>
        <w:softHyphen/>
        <w:t xml:space="preserve">minalnego członu peryfrazy, jak się to dzieje w wypadku wspomnianego wcześniej wyrażenia </w:t>
      </w:r>
      <w:r>
        <w:rPr>
          <w:rStyle w:val="CharStyle38"/>
        </w:rPr>
        <w:t>odnieść zwycięstwo (nad NPinstr).</w:t>
      </w:r>
      <w:r>
        <w:rPr>
          <w:lang w:val="pl-PL" w:eastAsia="pl-PL" w:bidi="pl-PL"/>
          <w:w w:val="100"/>
          <w:spacing w:val="0"/>
          <w:color w:val="000000"/>
          <w:position w:val="0"/>
        </w:rPr>
        <w:t xml:space="preserve"> Wymaganie przyimkowe wniósł do tej konstrukcji składnik nominalny, co można spraw</w:t>
        <w:softHyphen/>
        <w:t xml:space="preserve">dzić analogicznie jak poprzednio. Zdanie (8): potwierdza, że fraza </w:t>
      </w:r>
      <w:r>
        <w:rPr>
          <w:rStyle w:val="CharStyle38"/>
        </w:rPr>
        <w:t>nad NPinstr</w:t>
      </w:r>
      <w:r>
        <w:rPr>
          <w:lang w:val="pl-PL" w:eastAsia="pl-PL" w:bidi="pl-PL"/>
          <w:w w:val="100"/>
          <w:spacing w:val="0"/>
          <w:color w:val="000000"/>
          <w:position w:val="0"/>
        </w:rPr>
        <w:t xml:space="preserve"> jest akomodowana przez składnik </w:t>
      </w:r>
      <w:r>
        <w:rPr>
          <w:rStyle w:val="CharStyle38"/>
        </w:rPr>
        <w:t>zwycięstwo</w:t>
      </w:r>
      <w:r>
        <w:rPr>
          <w:lang w:val="pl-PL" w:eastAsia="pl-PL" w:bidi="pl-PL"/>
          <w:w w:val="100"/>
          <w:spacing w:val="0"/>
          <w:color w:val="000000"/>
          <w:position w:val="0"/>
        </w:rPr>
        <w:t xml:space="preserve"> niezależnie od jego ewentualnego uwikłania w AWN.</w:t>
      </w:r>
    </w:p>
    <w:p>
      <w:pPr>
        <w:pStyle w:val="Style16"/>
        <w:numPr>
          <w:ilvl w:val="0"/>
          <w:numId w:val="5"/>
        </w:numPr>
        <w:framePr w:w="7152" w:h="9897" w:hRule="exact" w:wrap="none" w:vAnchor="page" w:hAnchor="page" w:x="1086" w:y="1195"/>
        <w:tabs>
          <w:tab w:leader="none" w:pos="566" w:val="left"/>
        </w:tabs>
        <w:widowControl w:val="0"/>
        <w:keepNext w:val="0"/>
        <w:keepLines w:val="0"/>
        <w:shd w:val="clear" w:color="auto" w:fill="auto"/>
        <w:bidi w:val="0"/>
        <w:jc w:val="left"/>
        <w:spacing w:before="0" w:after="24"/>
        <w:ind w:left="600" w:right="0" w:hanging="380"/>
      </w:pPr>
      <w:r>
        <w:rPr>
          <w:lang w:val="pl-PL" w:eastAsia="pl-PL" w:bidi="pl-PL"/>
          <w:w w:val="100"/>
          <w:spacing w:val="0"/>
          <w:color w:val="000000"/>
          <w:position w:val="0"/>
        </w:rPr>
        <w:t>Zwycięstwo nad Niemcami otworzyło polskiej drużynie drogę do finałów mistrzostw świata.</w:t>
      </w:r>
    </w:p>
    <w:p>
      <w:pPr>
        <w:pStyle w:val="Style12"/>
        <w:framePr w:w="7152" w:h="9897" w:hRule="exact" w:wrap="none" w:vAnchor="page" w:hAnchor="page" w:x="1086" w:y="1195"/>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Dodatkowo wypada stwierdzić, że żaden spośród innych</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AWN z werbalizatorem </w:t>
      </w:r>
      <w:r>
        <w:rPr>
          <w:rStyle w:val="CharStyle38"/>
        </w:rPr>
        <w:t>odnieść</w:t>
      </w:r>
      <w:r>
        <w:rPr>
          <w:lang w:val="pl-PL" w:eastAsia="pl-PL" w:bidi="pl-PL"/>
          <w:w w:val="100"/>
          <w:spacing w:val="0"/>
          <w:color w:val="000000"/>
          <w:position w:val="0"/>
        </w:rPr>
        <w:t xml:space="preserve"> nie dopuszcza frazy typu </w:t>
      </w:r>
      <w:r>
        <w:rPr>
          <w:rStyle w:val="CharStyle38"/>
        </w:rPr>
        <w:t>nad NPinstr</w:t>
      </w:r>
      <w:r>
        <w:rPr>
          <w:lang w:val="pl-PL" w:eastAsia="pl-PL" w:bidi="pl-PL"/>
          <w:w w:val="100"/>
          <w:spacing w:val="0"/>
          <w:color w:val="000000"/>
          <w:position w:val="0"/>
        </w:rPr>
        <w:t>, por.:</w:t>
      </w:r>
    </w:p>
    <w:p>
      <w:pPr>
        <w:pStyle w:val="Style16"/>
        <w:numPr>
          <w:ilvl w:val="0"/>
          <w:numId w:val="5"/>
        </w:numPr>
        <w:framePr w:w="7152" w:h="9897" w:hRule="exact" w:wrap="none" w:vAnchor="page" w:hAnchor="page" w:x="1086" w:y="1195"/>
        <w:tabs>
          <w:tab w:leader="none" w:pos="566" w:val="left"/>
        </w:tabs>
        <w:widowControl w:val="0"/>
        <w:keepNext w:val="0"/>
        <w:keepLines w:val="0"/>
        <w:shd w:val="clear" w:color="auto" w:fill="auto"/>
        <w:bidi w:val="0"/>
        <w:jc w:val="both"/>
        <w:spacing w:before="0" w:after="0" w:line="182" w:lineRule="exact"/>
        <w:ind w:left="220" w:right="0" w:firstLine="0"/>
      </w:pPr>
      <w:r>
        <w:rPr>
          <w:lang w:val="pl-PL" w:eastAsia="pl-PL" w:bidi="pl-PL"/>
          <w:w w:val="100"/>
          <w:spacing w:val="0"/>
          <w:color w:val="000000"/>
          <w:position w:val="0"/>
        </w:rPr>
        <w:t>odnieść rany/obrażenia/ kontuzję</w:t>
      </w:r>
    </w:p>
    <w:p>
      <w:pPr>
        <w:pStyle w:val="Style16"/>
        <w:numPr>
          <w:ilvl w:val="0"/>
          <w:numId w:val="5"/>
        </w:numPr>
        <w:framePr w:w="7152" w:h="9897" w:hRule="exact" w:wrap="none" w:vAnchor="page" w:hAnchor="page" w:x="1086" w:y="1195"/>
        <w:tabs>
          <w:tab w:leader="none" w:pos="566" w:val="left"/>
        </w:tabs>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odnieść sukces</w:t>
      </w:r>
    </w:p>
    <w:p>
      <w:pPr>
        <w:pStyle w:val="Style16"/>
        <w:numPr>
          <w:ilvl w:val="0"/>
          <w:numId w:val="5"/>
        </w:numPr>
        <w:framePr w:w="7152" w:h="9897" w:hRule="exact" w:wrap="none" w:vAnchor="page" w:hAnchor="page" w:x="1086" w:y="1195"/>
        <w:tabs>
          <w:tab w:leader="none" w:pos="566" w:val="left"/>
        </w:tabs>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odnieść wrażenie, że...</w:t>
      </w:r>
    </w:p>
    <w:p>
      <w:pPr>
        <w:pStyle w:val="Style16"/>
        <w:numPr>
          <w:ilvl w:val="0"/>
          <w:numId w:val="5"/>
        </w:numPr>
        <w:framePr w:w="7152" w:h="9897" w:hRule="exact" w:wrap="none" w:vAnchor="page" w:hAnchor="page" w:x="1086" w:y="1195"/>
        <w:tabs>
          <w:tab w:leader="none" w:pos="566" w:val="left"/>
        </w:tabs>
        <w:widowControl w:val="0"/>
        <w:keepNext w:val="0"/>
        <w:keepLines w:val="0"/>
        <w:shd w:val="clear" w:color="auto" w:fill="auto"/>
        <w:bidi w:val="0"/>
        <w:jc w:val="both"/>
        <w:spacing w:before="0" w:after="22" w:line="182" w:lineRule="exact"/>
        <w:ind w:left="0" w:right="0" w:firstLine="0"/>
      </w:pPr>
      <w:r>
        <w:rPr>
          <w:lang w:val="pl-PL" w:eastAsia="pl-PL" w:bidi="pl-PL"/>
          <w:w w:val="100"/>
          <w:spacing w:val="0"/>
          <w:color w:val="000000"/>
          <w:position w:val="0"/>
        </w:rPr>
        <w:t>odnieść korzyść (z NPgen).</w:t>
      </w:r>
    </w:p>
    <w:p>
      <w:pPr>
        <w:pStyle w:val="Style12"/>
        <w:framePr w:w="7152" w:h="9897" w:hRule="exact" w:wrap="none" w:vAnchor="page" w:hAnchor="page" w:x="1086" w:y="119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Ostatecznie więc można sformułować wniosek, że omówione kon</w:t>
        <w:softHyphen/>
        <w:t>strukcje dziedziczą walencję od swego członu nominalnego.</w:t>
      </w:r>
    </w:p>
    <w:p>
      <w:pPr>
        <w:pStyle w:val="Style12"/>
        <w:framePr w:w="7152" w:h="9897" w:hRule="exact" w:wrap="none" w:vAnchor="page" w:hAnchor="page" w:x="1086" w:y="1195"/>
        <w:widowControl w:val="0"/>
        <w:keepNext w:val="0"/>
        <w:keepLines w:val="0"/>
        <w:shd w:val="clear" w:color="auto" w:fill="auto"/>
        <w:bidi w:val="0"/>
        <w:jc w:val="both"/>
        <w:spacing w:before="0" w:after="0"/>
        <w:ind w:left="0" w:right="0" w:firstLine="380"/>
      </w:pPr>
      <w:r>
        <w:rPr>
          <w:rStyle w:val="CharStyle43"/>
        </w:rPr>
        <w:t xml:space="preserve">Po trzecie, </w:t>
      </w:r>
      <w:r>
        <w:rPr>
          <w:lang w:val="pl-PL" w:eastAsia="pl-PL" w:bidi="pl-PL"/>
          <w:w w:val="100"/>
          <w:spacing w:val="0"/>
          <w:color w:val="000000"/>
          <w:position w:val="0"/>
        </w:rPr>
        <w:t xml:space="preserve">w AWN o bogatszej walencji, implikujących więcej pozycji prawostronnych, spotykamy się ze zjawiskiem dziedziczenia mieszanego: część wymagań jest pochodną właściwości członu nominalnego, część — werbalnego, np. w konstrukcji: </w:t>
      </w:r>
      <w:r>
        <w:rPr>
          <w:rStyle w:val="CharStyle38"/>
        </w:rPr>
        <w:t>obciążać (NPacc) odpowiedzialnością (za NPacc).</w:t>
      </w:r>
    </w:p>
    <w:p>
      <w:pPr>
        <w:pStyle w:val="Style39"/>
        <w:framePr w:w="7123" w:h="470" w:hRule="exact" w:wrap="none" w:vAnchor="page" w:hAnchor="page" w:x="1086" w:y="11560"/>
        <w:tabs>
          <w:tab w:leader="none" w:pos="454" w:val="left"/>
        </w:tabs>
        <w:widowControl w:val="0"/>
        <w:keepNext w:val="0"/>
        <w:keepLines w:val="0"/>
        <w:shd w:val="clear" w:color="auto" w:fill="auto"/>
        <w:bidi w:val="0"/>
        <w:jc w:val="left"/>
        <w:spacing w:before="0" w:after="0" w:line="204"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Uwzględniono tylko użycia odnotowane w dostępnym autorowi korpusie tekstowym.</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604" w:y="7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ODDZIAŁYWANIE ANALITYCZNYCH KONSTRUKCJI WERBO-NOMINALNYCH...</w:t>
      </w:r>
    </w:p>
    <w:p>
      <w:pPr>
        <w:pStyle w:val="Style10"/>
        <w:framePr w:wrap="none" w:vAnchor="page" w:hAnchor="page" w:x="8075" w:y="7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12"/>
        <w:framePr w:w="7142" w:h="8442" w:hRule="exact" w:wrap="none" w:vAnchor="page" w:hAnchor="page" w:x="1091" w:y="1166"/>
        <w:widowControl w:val="0"/>
        <w:keepNext w:val="0"/>
        <w:keepLines w:val="0"/>
        <w:shd w:val="clear" w:color="auto" w:fill="auto"/>
        <w:bidi w:val="0"/>
        <w:jc w:val="both"/>
        <w:spacing w:before="0" w:after="93" w:line="233" w:lineRule="exact"/>
        <w:ind w:left="0" w:right="0" w:firstLine="380"/>
      </w:pPr>
      <w:r>
        <w:rPr>
          <w:lang w:val="pl-PL" w:eastAsia="pl-PL" w:bidi="pl-PL"/>
          <w:w w:val="100"/>
          <w:spacing w:val="0"/>
          <w:color w:val="000000"/>
          <w:position w:val="0"/>
        </w:rPr>
        <w:t>Wymaganie frazy biernikowej (pacjensa) odsyła tu do schematu skła</w:t>
        <w:softHyphen/>
        <w:t xml:space="preserve">dniowego czasownika </w:t>
      </w:r>
      <w:r>
        <w:rPr>
          <w:rStyle w:val="CharStyle38"/>
        </w:rPr>
        <w:t>obciążać</w:t>
      </w:r>
      <w:r>
        <w:rPr>
          <w:lang w:val="pl-PL" w:eastAsia="pl-PL" w:bidi="pl-PL"/>
          <w:w w:val="100"/>
          <w:spacing w:val="0"/>
          <w:color w:val="000000"/>
          <w:position w:val="0"/>
        </w:rPr>
        <w:t xml:space="preserve"> w jego pierwotnym znaczeniu, por.:</w:t>
      </w:r>
    </w:p>
    <w:p>
      <w:pPr>
        <w:pStyle w:val="Style16"/>
        <w:numPr>
          <w:ilvl w:val="0"/>
          <w:numId w:val="5"/>
        </w:numPr>
        <w:framePr w:w="7142" w:h="8442" w:hRule="exact" w:wrap="none" w:vAnchor="page" w:hAnchor="page" w:x="1091" w:y="1166"/>
        <w:tabs>
          <w:tab w:leader="none" w:pos="490" w:val="left"/>
        </w:tabs>
        <w:widowControl w:val="0"/>
        <w:keepNext w:val="0"/>
        <w:keepLines w:val="0"/>
        <w:shd w:val="clear" w:color="auto" w:fill="auto"/>
        <w:bidi w:val="0"/>
        <w:jc w:val="left"/>
        <w:spacing w:before="0" w:after="26" w:line="192" w:lineRule="exact"/>
        <w:ind w:left="0" w:right="2100" w:firstLine="0"/>
      </w:pPr>
      <w:r>
        <w:rPr>
          <w:lang w:val="pl-PL" w:eastAsia="pl-PL" w:bidi="pl-PL"/>
          <w:w w:val="100"/>
          <w:spacing w:val="0"/>
          <w:color w:val="000000"/>
          <w:position w:val="0"/>
        </w:rPr>
        <w:t xml:space="preserve">obciążać </w:t>
      </w:r>
      <w:r>
        <w:rPr>
          <w:rStyle w:val="CharStyle45"/>
          <w:b/>
          <w:bCs/>
        </w:rPr>
        <w:t xml:space="preserve">kogoś </w:t>
      </w:r>
      <w:r>
        <w:rPr>
          <w:lang w:val="pl-PL" w:eastAsia="pl-PL" w:bidi="pl-PL"/>
          <w:w w:val="100"/>
          <w:spacing w:val="0"/>
          <w:color w:val="000000"/>
          <w:position w:val="0"/>
        </w:rPr>
        <w:t xml:space="preserve">dodatkowymi zajęciami (13a) obciążać </w:t>
      </w:r>
      <w:r>
        <w:rPr>
          <w:rStyle w:val="CharStyle45"/>
          <w:b/>
          <w:bCs/>
        </w:rPr>
        <w:t xml:space="preserve">kogoś </w:t>
      </w:r>
      <w:r>
        <w:rPr>
          <w:lang w:val="pl-PL" w:eastAsia="pl-PL" w:bidi="pl-PL"/>
          <w:w w:val="100"/>
          <w:spacing w:val="0"/>
          <w:color w:val="000000"/>
          <w:position w:val="0"/>
        </w:rPr>
        <w:t>ciężkim plecakiem.</w:t>
      </w:r>
    </w:p>
    <w:p>
      <w:pPr>
        <w:pStyle w:val="Style12"/>
        <w:framePr w:w="7142" w:h="8442" w:hRule="exact" w:wrap="none" w:vAnchor="page" w:hAnchor="page" w:x="1091" w:y="1166"/>
        <w:widowControl w:val="0"/>
        <w:keepNext w:val="0"/>
        <w:keepLines w:val="0"/>
        <w:shd w:val="clear" w:color="auto" w:fill="auto"/>
        <w:bidi w:val="0"/>
        <w:jc w:val="both"/>
        <w:spacing w:before="0" w:after="99" w:line="235" w:lineRule="exact"/>
        <w:ind w:left="0" w:right="0" w:firstLine="380"/>
      </w:pPr>
      <w:r>
        <w:rPr>
          <w:lang w:val="pl-PL" w:eastAsia="pl-PL" w:bidi="pl-PL"/>
          <w:w w:val="100"/>
          <w:spacing w:val="0"/>
          <w:color w:val="000000"/>
          <w:position w:val="0"/>
        </w:rPr>
        <w:t xml:space="preserve">Z kolei fraza przyimkowa </w:t>
      </w:r>
      <w:r>
        <w:rPr>
          <w:rStyle w:val="CharStyle38"/>
        </w:rPr>
        <w:t>za NPacc</w:t>
      </w:r>
      <w:r>
        <w:rPr>
          <w:lang w:val="pl-PL" w:eastAsia="pl-PL" w:bidi="pl-PL"/>
          <w:w w:val="100"/>
          <w:spacing w:val="0"/>
          <w:color w:val="000000"/>
          <w:position w:val="0"/>
        </w:rPr>
        <w:t xml:space="preserve"> jest wymagana przez rzeczownik </w:t>
      </w:r>
      <w:r>
        <w:rPr>
          <w:rStyle w:val="CharStyle38"/>
        </w:rPr>
        <w:t>odpowiedzialność</w:t>
      </w:r>
      <w:r>
        <w:rPr>
          <w:lang w:val="pl-PL" w:eastAsia="pl-PL" w:bidi="pl-PL"/>
          <w:w w:val="100"/>
          <w:spacing w:val="0"/>
          <w:color w:val="000000"/>
          <w:position w:val="0"/>
        </w:rPr>
        <w:t>, por.:</w:t>
      </w:r>
    </w:p>
    <w:p>
      <w:pPr>
        <w:pStyle w:val="Style16"/>
        <w:framePr w:w="7142" w:h="8442" w:hRule="exact" w:wrap="none" w:vAnchor="page" w:hAnchor="page" w:x="1091" w:y="1166"/>
        <w:widowControl w:val="0"/>
        <w:keepNext w:val="0"/>
        <w:keepLines w:val="0"/>
        <w:shd w:val="clear" w:color="auto" w:fill="auto"/>
        <w:bidi w:val="0"/>
        <w:jc w:val="left"/>
        <w:spacing w:before="0" w:after="0"/>
        <w:ind w:left="600" w:right="0"/>
      </w:pPr>
      <w:r>
        <w:rPr>
          <w:lang w:val="pl-PL" w:eastAsia="pl-PL" w:bidi="pl-PL"/>
          <w:w w:val="100"/>
          <w:spacing w:val="0"/>
          <w:color w:val="000000"/>
          <w:position w:val="0"/>
        </w:rPr>
        <w:t xml:space="preserve">(13b) Odpowiedzialność </w:t>
      </w:r>
      <w:r>
        <w:rPr>
          <w:rStyle w:val="CharStyle45"/>
          <w:b/>
          <w:bCs/>
        </w:rPr>
        <w:t xml:space="preserve">za </w:t>
      </w:r>
      <w:r>
        <w:rPr>
          <w:lang w:val="pl-PL" w:eastAsia="pl-PL" w:bidi="pl-PL"/>
          <w:w w:val="100"/>
          <w:spacing w:val="0"/>
          <w:color w:val="000000"/>
          <w:position w:val="0"/>
        </w:rPr>
        <w:t xml:space="preserve">tę </w:t>
      </w:r>
      <w:r>
        <w:rPr>
          <w:rStyle w:val="CharStyle45"/>
          <w:b/>
          <w:bCs/>
        </w:rPr>
        <w:t xml:space="preserve">awarię </w:t>
      </w:r>
      <w:r>
        <w:rPr>
          <w:lang w:val="pl-PL" w:eastAsia="pl-PL" w:bidi="pl-PL"/>
          <w:w w:val="100"/>
          <w:spacing w:val="0"/>
          <w:color w:val="000000"/>
          <w:position w:val="0"/>
        </w:rPr>
        <w:t xml:space="preserve">ponoszą inżynierowie (w tym zdaniu również mamy do czynienia z AWN — </w:t>
      </w:r>
      <w:r>
        <w:rPr>
          <w:rStyle w:val="CharStyle18"/>
          <w:b/>
          <w:bCs/>
        </w:rPr>
        <w:t>ponosić odpowiedzialność).</w:t>
      </w:r>
    </w:p>
    <w:p>
      <w:pPr>
        <w:pStyle w:val="Style16"/>
        <w:framePr w:w="7142" w:h="8442" w:hRule="exact" w:wrap="none" w:vAnchor="page" w:hAnchor="page" w:x="1091" w:y="1166"/>
        <w:widowControl w:val="0"/>
        <w:keepNext w:val="0"/>
        <w:keepLines w:val="0"/>
        <w:shd w:val="clear" w:color="auto" w:fill="auto"/>
        <w:bidi w:val="0"/>
        <w:jc w:val="both"/>
        <w:spacing w:before="0" w:after="26"/>
        <w:ind w:left="0" w:right="0" w:firstLine="0"/>
      </w:pPr>
      <w:r>
        <w:rPr>
          <w:lang w:val="pl-PL" w:eastAsia="pl-PL" w:bidi="pl-PL"/>
          <w:w w:val="100"/>
          <w:spacing w:val="0"/>
          <w:color w:val="000000"/>
          <w:position w:val="0"/>
        </w:rPr>
        <w:t xml:space="preserve">(13c) Odpowiedzialność </w:t>
      </w:r>
      <w:r>
        <w:rPr>
          <w:rStyle w:val="CharStyle45"/>
          <w:b/>
          <w:bCs/>
        </w:rPr>
        <w:t xml:space="preserve">za innych </w:t>
      </w:r>
      <w:r>
        <w:rPr>
          <w:lang w:val="pl-PL" w:eastAsia="pl-PL" w:bidi="pl-PL"/>
          <w:w w:val="100"/>
          <w:spacing w:val="0"/>
          <w:color w:val="000000"/>
          <w:position w:val="0"/>
        </w:rPr>
        <w:t>to cecha dobrego menedżera.</w:t>
      </w:r>
    </w:p>
    <w:p>
      <w:pPr>
        <w:pStyle w:val="Style12"/>
        <w:framePr w:w="7142" w:h="8442" w:hRule="exact" w:wrap="none" w:vAnchor="page" w:hAnchor="page" w:x="1091" w:y="1166"/>
        <w:widowControl w:val="0"/>
        <w:keepNext w:val="0"/>
        <w:keepLines w:val="0"/>
        <w:shd w:val="clear" w:color="auto" w:fill="auto"/>
        <w:bidi w:val="0"/>
        <w:jc w:val="both"/>
        <w:spacing w:before="0" w:after="132"/>
        <w:ind w:left="0" w:right="0" w:firstLine="380"/>
      </w:pPr>
      <w:r>
        <w:rPr>
          <w:lang w:val="pl-PL" w:eastAsia="pl-PL" w:bidi="pl-PL"/>
          <w:w w:val="100"/>
          <w:spacing w:val="0"/>
          <w:color w:val="000000"/>
          <w:position w:val="0"/>
        </w:rPr>
        <w:t xml:space="preserve">Istnieje wreszcie i </w:t>
      </w:r>
      <w:r>
        <w:rPr>
          <w:rStyle w:val="CharStyle43"/>
        </w:rPr>
        <w:t xml:space="preserve">czwarta </w:t>
      </w:r>
      <w:r>
        <w:rPr>
          <w:lang w:val="pl-PL" w:eastAsia="pl-PL" w:bidi="pl-PL"/>
          <w:w w:val="100"/>
          <w:spacing w:val="0"/>
          <w:color w:val="000000"/>
          <w:position w:val="0"/>
        </w:rPr>
        <w:t>możliwość, dotychczas nie dostrzegana. Pewne konstrukcje mają wymagania składniowe, których nie da się jed</w:t>
        <w:softHyphen/>
        <w:t xml:space="preserve">noznacznie powiązać z cechami akomodacyjnymi ich składników. Należy tu np. potoczny AWN </w:t>
      </w:r>
      <w:r>
        <w:rPr>
          <w:rStyle w:val="CharStyle38"/>
        </w:rPr>
        <w:t>zrobić wrażenie</w:t>
      </w:r>
      <w:r>
        <w:rPr>
          <w:lang w:val="pl-PL" w:eastAsia="pl-PL" w:bidi="pl-PL"/>
          <w:w w:val="100"/>
          <w:spacing w:val="0"/>
          <w:color w:val="000000"/>
          <w:position w:val="0"/>
        </w:rPr>
        <w:t xml:space="preserve"> (w wariancie bardziej „literackim” — </w:t>
      </w:r>
      <w:r>
        <w:rPr>
          <w:rStyle w:val="CharStyle38"/>
        </w:rPr>
        <w:t>uczynić, wywrzeć wrażenie) na NPloc.</w:t>
      </w:r>
      <w:r>
        <w:rPr>
          <w:lang w:val="pl-PL" w:eastAsia="pl-PL" w:bidi="pl-PL"/>
          <w:w w:val="100"/>
          <w:spacing w:val="0"/>
          <w:color w:val="000000"/>
          <w:position w:val="0"/>
        </w:rPr>
        <w:t xml:space="preserve"> Wydaje się, że fraza </w:t>
      </w:r>
      <w:r>
        <w:rPr>
          <w:rStyle w:val="CharStyle38"/>
        </w:rPr>
        <w:t>na NPloc</w:t>
      </w:r>
      <w:r>
        <w:rPr>
          <w:lang w:val="pl-PL" w:eastAsia="pl-PL" w:bidi="pl-PL"/>
          <w:w w:val="100"/>
          <w:spacing w:val="0"/>
          <w:color w:val="000000"/>
          <w:position w:val="0"/>
        </w:rPr>
        <w:t xml:space="preserve"> jest specyficzną cechą tych konstrukcji analitycznych, nie odziedziczoną ani od czasowników </w:t>
      </w:r>
      <w:r>
        <w:rPr>
          <w:rStyle w:val="CharStyle38"/>
        </w:rPr>
        <w:t>zrobić</w:t>
      </w:r>
      <w:r>
        <w:rPr>
          <w:lang w:val="pl-PL" w:eastAsia="pl-PL" w:bidi="pl-PL"/>
          <w:w w:val="100"/>
          <w:spacing w:val="0"/>
          <w:color w:val="000000"/>
          <w:position w:val="0"/>
        </w:rPr>
        <w:t xml:space="preserve">, </w:t>
      </w:r>
      <w:r>
        <w:rPr>
          <w:rStyle w:val="CharStyle38"/>
        </w:rPr>
        <w:t>uczynić</w:t>
      </w:r>
      <w:r>
        <w:rPr>
          <w:lang w:val="pl-PL" w:eastAsia="pl-PL" w:bidi="pl-PL"/>
          <w:w w:val="100"/>
          <w:spacing w:val="0"/>
          <w:color w:val="000000"/>
          <w:position w:val="0"/>
        </w:rPr>
        <w:t xml:space="preserve">, </w:t>
      </w:r>
      <w:r>
        <w:rPr>
          <w:rStyle w:val="CharStyle38"/>
        </w:rPr>
        <w:t>wywrzeć</w:t>
      </w:r>
      <w:r>
        <w:rPr>
          <w:lang w:val="pl-PL" w:eastAsia="pl-PL" w:bidi="pl-PL"/>
          <w:w w:val="100"/>
          <w:spacing w:val="0"/>
          <w:color w:val="000000"/>
          <w:position w:val="0"/>
        </w:rPr>
        <w:t xml:space="preserve">, ani od rzeczownika </w:t>
      </w:r>
      <w:r>
        <w:rPr>
          <w:rStyle w:val="CharStyle38"/>
        </w:rPr>
        <w:t>wrażenie</w:t>
      </w:r>
      <w:r>
        <w:rPr>
          <w:lang w:val="pl-PL" w:eastAsia="pl-PL" w:bidi="pl-PL"/>
          <w:w w:val="100"/>
          <w:spacing w:val="0"/>
          <w:color w:val="000000"/>
          <w:position w:val="0"/>
        </w:rPr>
        <w:t>, por.:</w:t>
      </w:r>
    </w:p>
    <w:p>
      <w:pPr>
        <w:pStyle w:val="Style16"/>
        <w:numPr>
          <w:ilvl w:val="0"/>
          <w:numId w:val="5"/>
        </w:numPr>
        <w:framePr w:w="7142" w:h="8442" w:hRule="exact" w:wrap="none" w:vAnchor="page" w:hAnchor="page" w:x="1091" w:y="1166"/>
        <w:tabs>
          <w:tab w:leader="none" w:pos="490" w:val="left"/>
        </w:tabs>
        <w:widowControl w:val="0"/>
        <w:keepNext w:val="0"/>
        <w:keepLines w:val="0"/>
        <w:shd w:val="clear" w:color="auto" w:fill="auto"/>
        <w:bidi w:val="0"/>
        <w:jc w:val="both"/>
        <w:spacing w:before="0" w:after="0" w:line="140" w:lineRule="exact"/>
        <w:ind w:left="0" w:right="0" w:firstLine="0"/>
      </w:pPr>
      <w:r>
        <w:rPr>
          <w:lang w:val="pl-PL" w:eastAsia="pl-PL" w:bidi="pl-PL"/>
          <w:w w:val="100"/>
          <w:spacing w:val="0"/>
          <w:color w:val="000000"/>
          <w:position w:val="0"/>
        </w:rPr>
        <w:t>*Wrażenie na uczestnikach meczu było piorunujące.</w:t>
      </w:r>
    </w:p>
    <w:p>
      <w:pPr>
        <w:pStyle w:val="Style12"/>
        <w:framePr w:w="7142" w:h="8442" w:hRule="exact" w:wrap="none" w:vAnchor="page" w:hAnchor="page" w:x="1091" w:y="1166"/>
        <w:widowControl w:val="0"/>
        <w:keepNext w:val="0"/>
        <w:keepLines w:val="0"/>
        <w:shd w:val="clear" w:color="auto" w:fill="auto"/>
        <w:bidi w:val="0"/>
        <w:jc w:val="both"/>
        <w:spacing w:before="0" w:after="132"/>
        <w:ind w:left="0" w:right="0" w:firstLine="380"/>
      </w:pPr>
      <w:r>
        <w:rPr>
          <w:lang w:val="pl-PL" w:eastAsia="pl-PL" w:bidi="pl-PL"/>
          <w:w w:val="100"/>
          <w:spacing w:val="0"/>
          <w:color w:val="000000"/>
          <w:position w:val="0"/>
        </w:rPr>
        <w:t xml:space="preserve">W zdaniach z czasownikiem </w:t>
      </w:r>
      <w:r>
        <w:rPr>
          <w:rStyle w:val="CharStyle38"/>
        </w:rPr>
        <w:t>zrobić</w:t>
      </w:r>
      <w:r>
        <w:rPr>
          <w:lang w:val="pl-PL" w:eastAsia="pl-PL" w:bidi="pl-PL"/>
          <w:w w:val="100"/>
          <w:spacing w:val="0"/>
          <w:color w:val="000000"/>
          <w:position w:val="0"/>
        </w:rPr>
        <w:t xml:space="preserve"> można się co prawda dopatrywać możliwości użycia frazy </w:t>
      </w:r>
      <w:r>
        <w:rPr>
          <w:rStyle w:val="CharStyle38"/>
        </w:rPr>
        <w:t>na NPloc</w:t>
      </w:r>
      <w:r>
        <w:rPr>
          <w:lang w:val="pl-PL" w:eastAsia="pl-PL" w:bidi="pl-PL"/>
          <w:w w:val="100"/>
          <w:spacing w:val="0"/>
          <w:color w:val="000000"/>
          <w:position w:val="0"/>
        </w:rPr>
        <w:t>, jest to jednak fraza nieakomodowana (por. Saloni, Świdziński 1985: 203-205), reprezentująca okolicznik miej</w:t>
        <w:softHyphen/>
        <w:t>sca, por. np.:</w:t>
      </w:r>
    </w:p>
    <w:p>
      <w:pPr>
        <w:pStyle w:val="Style16"/>
        <w:numPr>
          <w:ilvl w:val="0"/>
          <w:numId w:val="5"/>
        </w:numPr>
        <w:framePr w:w="7142" w:h="8442" w:hRule="exact" w:wrap="none" w:vAnchor="page" w:hAnchor="page" w:x="1091" w:y="1166"/>
        <w:tabs>
          <w:tab w:leader="none" w:pos="490" w:val="left"/>
        </w:tabs>
        <w:widowControl w:val="0"/>
        <w:keepNext w:val="0"/>
        <w:keepLines w:val="0"/>
        <w:shd w:val="clear" w:color="auto" w:fill="auto"/>
        <w:bidi w:val="0"/>
        <w:jc w:val="both"/>
        <w:spacing w:before="0" w:after="40" w:line="140" w:lineRule="exact"/>
        <w:ind w:left="0" w:right="0" w:firstLine="0"/>
      </w:pPr>
      <w:r>
        <w:rPr>
          <w:lang w:val="pl-PL" w:eastAsia="pl-PL" w:bidi="pl-PL"/>
          <w:w w:val="100"/>
          <w:spacing w:val="0"/>
          <w:color w:val="000000"/>
          <w:position w:val="0"/>
        </w:rPr>
        <w:t>Zrobić kreskę na kartce papieru.</w:t>
      </w:r>
    </w:p>
    <w:p>
      <w:pPr>
        <w:pStyle w:val="Style16"/>
        <w:numPr>
          <w:ilvl w:val="0"/>
          <w:numId w:val="5"/>
        </w:numPr>
        <w:framePr w:w="7142" w:h="8442" w:hRule="exact" w:wrap="none" w:vAnchor="page" w:hAnchor="page" w:x="1091" w:y="1166"/>
        <w:tabs>
          <w:tab w:leader="none" w:pos="490" w:val="left"/>
        </w:tabs>
        <w:widowControl w:val="0"/>
        <w:keepNext w:val="0"/>
        <w:keepLines w:val="0"/>
        <w:shd w:val="clear" w:color="auto" w:fill="auto"/>
        <w:bidi w:val="0"/>
        <w:jc w:val="both"/>
        <w:spacing w:before="0" w:after="0" w:line="140" w:lineRule="exact"/>
        <w:ind w:left="0" w:right="0" w:firstLine="0"/>
      </w:pPr>
      <w:r>
        <w:rPr>
          <w:lang w:val="pl-PL" w:eastAsia="pl-PL" w:bidi="pl-PL"/>
          <w:w w:val="100"/>
          <w:spacing w:val="0"/>
          <w:color w:val="000000"/>
          <w:position w:val="0"/>
        </w:rPr>
        <w:t>Zrobić plamę na ubraniu.</w:t>
      </w:r>
    </w:p>
    <w:p>
      <w:pPr>
        <w:pStyle w:val="Style12"/>
        <w:framePr w:w="7142" w:h="8442" w:hRule="exact" w:wrap="none" w:vAnchor="page" w:hAnchor="page" w:x="1091" w:y="116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Wiązanie tego typu połączeń z konstrukcją </w:t>
      </w:r>
      <w:r>
        <w:rPr>
          <w:rStyle w:val="CharStyle38"/>
        </w:rPr>
        <w:t xml:space="preserve">zrobić wrażenie na kimś </w:t>
      </w:r>
      <w:r>
        <w:rPr>
          <w:lang w:val="pl-PL" w:eastAsia="pl-PL" w:bidi="pl-PL"/>
          <w:w w:val="100"/>
          <w:spacing w:val="0"/>
          <w:color w:val="000000"/>
          <w:position w:val="0"/>
        </w:rPr>
        <w:t>byłoby jednak tezą zbyt śmiałą, zwłaszcza w obrębie strukturalnego para</w:t>
        <w:softHyphen/>
        <w:t>dygmatu dociekań naukowych</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142" w:h="8442" w:hRule="exact" w:wrap="none" w:vAnchor="page" w:hAnchor="page" w:x="1091" w:y="116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Warto też zauważyć, że inne AWN z </w:t>
      </w:r>
      <w:r>
        <w:rPr>
          <w:rStyle w:val="CharStyle38"/>
        </w:rPr>
        <w:t>wywrzeć</w:t>
      </w:r>
      <w:r>
        <w:rPr>
          <w:lang w:val="pl-PL" w:eastAsia="pl-PL" w:bidi="pl-PL"/>
          <w:w w:val="100"/>
          <w:spacing w:val="0"/>
          <w:color w:val="000000"/>
          <w:position w:val="0"/>
        </w:rPr>
        <w:t xml:space="preserve"> charakteryzują się zmiennymi właściwościami akomodacyjnymi:</w:t>
      </w:r>
    </w:p>
    <w:p>
      <w:pPr>
        <w:pStyle w:val="Style12"/>
        <w:framePr w:w="7142" w:h="8442" w:hRule="exact" w:wrap="none" w:vAnchor="page" w:hAnchor="page" w:x="1091" w:y="1166"/>
        <w:widowControl w:val="0"/>
        <w:keepNext w:val="0"/>
        <w:keepLines w:val="0"/>
        <w:shd w:val="clear" w:color="auto" w:fill="auto"/>
        <w:bidi w:val="0"/>
        <w:jc w:val="both"/>
        <w:spacing w:before="0" w:after="0"/>
        <w:ind w:left="0" w:right="0" w:firstLine="380"/>
      </w:pPr>
      <w:r>
        <w:rPr>
          <w:rStyle w:val="CharStyle38"/>
        </w:rPr>
        <w:t>wywrzeć nacisk/wpływ [na NPacc)</w:t>
      </w:r>
      <w:r>
        <w:rPr>
          <w:lang w:val="pl-PL" w:eastAsia="pl-PL" w:bidi="pl-PL"/>
          <w:w w:val="100"/>
          <w:spacing w:val="0"/>
          <w:color w:val="000000"/>
          <w:position w:val="0"/>
        </w:rPr>
        <w:t xml:space="preserve"> — fraza przyimkowa wydaje się tutaj „odziedziczona” po właściwościach składniowych członów nominal</w:t>
        <w:softHyphen/>
        <w:t>nych;</w:t>
      </w:r>
    </w:p>
    <w:p>
      <w:pPr>
        <w:pStyle w:val="Style28"/>
        <w:framePr w:w="7142" w:h="8442" w:hRule="exact" w:wrap="none" w:vAnchor="page" w:hAnchor="page" w:x="1091" w:y="116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wywrzeć piętno (na NPloc)</w:t>
      </w:r>
      <w:r>
        <w:rPr>
          <w:rStyle w:val="CharStyle44"/>
          <w:i w:val="0"/>
          <w:iCs w:val="0"/>
        </w:rPr>
        <w:t xml:space="preserve"> — sytuacja jest podobna jak przy </w:t>
      </w:r>
      <w:r>
        <w:rPr>
          <w:lang w:val="pl-PL" w:eastAsia="pl-PL" w:bidi="pl-PL"/>
          <w:w w:val="100"/>
          <w:spacing w:val="0"/>
          <w:color w:val="000000"/>
          <w:position w:val="0"/>
        </w:rPr>
        <w:t>wywrzeć wrażenie</w:t>
      </w:r>
      <w:r>
        <w:rPr>
          <w:rStyle w:val="CharStyle44"/>
          <w:i w:val="0"/>
          <w:iCs w:val="0"/>
        </w:rPr>
        <w:t>;</w:t>
      </w:r>
    </w:p>
    <w:p>
      <w:pPr>
        <w:pStyle w:val="Style28"/>
        <w:framePr w:w="7142" w:h="8442" w:hRule="exact" w:wrap="none" w:vAnchor="page" w:hAnchor="page" w:x="1091" w:y="116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wywrzeć presję (na NPacc/na NPloc)</w:t>
      </w:r>
      <w:r>
        <w:rPr>
          <w:rStyle w:val="CharStyle44"/>
          <w:i w:val="0"/>
          <w:iCs w:val="0"/>
        </w:rPr>
        <w:t xml:space="preserve"> — możliwa wariancja</w:t>
      </w:r>
      <w:r>
        <w:rPr>
          <w:rStyle w:val="CharStyle44"/>
          <w:vertAlign w:val="superscript"/>
          <w:i w:val="0"/>
          <w:iCs w:val="0"/>
        </w:rPr>
        <w:t>4</w:t>
      </w:r>
      <w:r>
        <w:rPr>
          <w:rStyle w:val="CharStyle44"/>
          <w:i w:val="0"/>
          <w:iCs w:val="0"/>
        </w:rPr>
        <w:t>.</w:t>
      </w:r>
    </w:p>
    <w:p>
      <w:pPr>
        <w:pStyle w:val="Style39"/>
        <w:framePr w:w="7133" w:h="1491" w:hRule="exact" w:wrap="none" w:vAnchor="page" w:hAnchor="page" w:x="1095" w:y="9859"/>
        <w:tabs>
          <w:tab w:leader="none" w:pos="446"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Można by się doszukiwać związku za pośrednictwem serii wyrażeń </w:t>
      </w:r>
      <w:r>
        <w:rPr>
          <w:rStyle w:val="CharStyle41"/>
          <w:b w:val="0"/>
          <w:bCs w:val="0"/>
        </w:rPr>
        <w:t>odci</w:t>
        <w:softHyphen/>
        <w:t>snąć/ wycisnąć piętno, odcisnąć wrażenie</w:t>
      </w:r>
      <w:r>
        <w:rPr>
          <w:lang w:val="pl-PL" w:eastAsia="pl-PL" w:bidi="pl-PL"/>
          <w:w w:val="100"/>
          <w:spacing w:val="0"/>
          <w:color w:val="000000"/>
          <w:position w:val="0"/>
        </w:rPr>
        <w:t>; wyraźniejsze staje się wówczas metafo</w:t>
        <w:softHyphen/>
        <w:t>ryczne odesłanie do sytuacji odciskania czegoś (jakiegoś znaku) NA czymś. Mielibyśmy do czynienia ze zjawiskiem kontaminacji, zwykle piętnowanym jako źródło błędów składniowych. Obserwacja zdań z AWN wskazuje jednak, że ma ono pewien wpływ na wahania wymagań walencyjnych. Problem ten dopiero czeka na wnikliwe zbadanie.</w:t>
      </w:r>
    </w:p>
    <w:p>
      <w:pPr>
        <w:pStyle w:val="Style39"/>
        <w:framePr w:w="7133" w:h="675" w:hRule="exact" w:wrap="none" w:vAnchor="page" w:hAnchor="page" w:x="1095" w:y="11342"/>
        <w:tabs>
          <w:tab w:leader="none" w:pos="442"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Słowniki podają tylko </w:t>
      </w:r>
      <w:r>
        <w:rPr>
          <w:rStyle w:val="CharStyle41"/>
          <w:b w:val="0"/>
          <w:bCs w:val="0"/>
        </w:rPr>
        <w:t>wywrzeć presję na kogo/co.</w:t>
      </w:r>
      <w:r>
        <w:rPr>
          <w:lang w:val="pl-PL" w:eastAsia="pl-PL" w:bidi="pl-PL"/>
          <w:w w:val="100"/>
          <w:spacing w:val="0"/>
          <w:color w:val="000000"/>
          <w:position w:val="0"/>
        </w:rPr>
        <w:t xml:space="preserve"> Por. jednak następujący autentyczny fragment tekstu prasowego: </w:t>
      </w:r>
      <w:r>
        <w:rPr>
          <w:rStyle w:val="CharStyle46"/>
        </w:rPr>
        <w:t xml:space="preserve">„Na naszego kandydata wywierano presję, </w:t>
      </w:r>
      <w:r>
        <w:rPr>
          <w:lang w:val="pl-PL" w:eastAsia="pl-PL" w:bidi="pl-PL"/>
          <w:w w:val="100"/>
          <w:spacing w:val="0"/>
          <w:color w:val="000000"/>
          <w:position w:val="0"/>
        </w:rPr>
        <w:t>aby przyjął decyzję o odmowie wpisu do rejestru wyborców — wyjaśniał</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19" w:y="7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10"/>
        <w:framePr w:wrap="none" w:vAnchor="page" w:hAnchor="page" w:x="3875" w:y="7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PIOTR ŻMIGRODZKI</w:t>
      </w:r>
    </w:p>
    <w:p>
      <w:pPr>
        <w:pStyle w:val="Style12"/>
        <w:framePr w:w="7162" w:h="3064" w:hRule="exact" w:wrap="none" w:vAnchor="page" w:hAnchor="page" w:x="1081" w:y="1214"/>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Przy </w:t>
      </w:r>
      <w:r>
        <w:rPr>
          <w:rStyle w:val="CharStyle38"/>
        </w:rPr>
        <w:t>wywrzeć nacisk</w:t>
      </w:r>
      <w:r>
        <w:rPr>
          <w:lang w:val="pl-PL" w:eastAsia="pl-PL" w:bidi="pl-PL"/>
          <w:w w:val="100"/>
          <w:spacing w:val="0"/>
          <w:color w:val="000000"/>
          <w:position w:val="0"/>
        </w:rPr>
        <w:t xml:space="preserve"> i </w:t>
      </w:r>
      <w:r>
        <w:rPr>
          <w:rStyle w:val="CharStyle38"/>
        </w:rPr>
        <w:t>wywrzeć wpływ</w:t>
      </w:r>
      <w:r>
        <w:rPr>
          <w:lang w:val="pl-PL" w:eastAsia="pl-PL" w:bidi="pl-PL"/>
          <w:w w:val="100"/>
          <w:spacing w:val="0"/>
          <w:color w:val="000000"/>
          <w:position w:val="0"/>
        </w:rPr>
        <w:t xml:space="preserve"> można by się doszukiwać od</w:t>
        <w:softHyphen/>
        <w:t>działywania ich odpowiedników syntetycznych na ukształtowanie zależno</w:t>
        <w:softHyphen/>
        <w:t xml:space="preserve">ści składniowych, por. </w:t>
      </w:r>
      <w:r>
        <w:rPr>
          <w:rStyle w:val="CharStyle38"/>
        </w:rPr>
        <w:t>wpływać</w:t>
      </w:r>
      <w:r>
        <w:rPr>
          <w:lang w:val="pl-PL" w:eastAsia="pl-PL" w:bidi="pl-PL"/>
          <w:w w:val="100"/>
          <w:spacing w:val="0"/>
          <w:color w:val="000000"/>
          <w:position w:val="0"/>
        </w:rPr>
        <w:t xml:space="preserve">, </w:t>
      </w:r>
      <w:r>
        <w:rPr>
          <w:rStyle w:val="CharStyle38"/>
        </w:rPr>
        <w:t>naciskać {na NPacc).</w:t>
      </w:r>
      <w:r>
        <w:rPr>
          <w:lang w:val="pl-PL" w:eastAsia="pl-PL" w:bidi="pl-PL"/>
          <w:w w:val="100"/>
          <w:spacing w:val="0"/>
          <w:color w:val="000000"/>
          <w:position w:val="0"/>
        </w:rPr>
        <w:t xml:space="preserve"> Jednak w pozostałych przykładach nie byłoby to już tak oczywiste, ponieważ brak tu odpowiedników syntetycznych, które mogłyby stać się źródłem dziedzi</w:t>
        <w:softHyphen/>
        <w:t>czenia.</w:t>
      </w:r>
    </w:p>
    <w:p>
      <w:pPr>
        <w:pStyle w:val="Style12"/>
        <w:framePr w:w="7162" w:h="3064" w:hRule="exact" w:wrap="none" w:vAnchor="page" w:hAnchor="page" w:x="1081" w:y="1214"/>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Konstrukcje czwartego typu są stosunkowo rzadkie. Oprócz wskaza</w:t>
        <w:softHyphen/>
        <w:t xml:space="preserve">nych znaleziono jeszcze tylko: </w:t>
      </w:r>
      <w:r>
        <w:rPr>
          <w:rStyle w:val="CharStyle38"/>
        </w:rPr>
        <w:t>kłaść/położyć kres</w:t>
      </w:r>
      <w:r>
        <w:rPr>
          <w:lang w:val="pl-PL" w:eastAsia="pl-PL" w:bidi="pl-PL"/>
          <w:w w:val="100"/>
          <w:spacing w:val="0"/>
          <w:color w:val="000000"/>
          <w:position w:val="0"/>
        </w:rPr>
        <w:t xml:space="preserve"> </w:t>
      </w:r>
      <w:r>
        <w:rPr>
          <w:rStyle w:val="CharStyle38"/>
        </w:rPr>
        <w:t>(NPdat</w:t>
      </w:r>
      <w:r>
        <w:rPr>
          <w:lang w:val="pl-PL" w:eastAsia="pl-PL" w:bidi="pl-PL"/>
          <w:w w:val="100"/>
          <w:spacing w:val="0"/>
          <w:color w:val="000000"/>
          <w:position w:val="0"/>
        </w:rPr>
        <w:t>). Przeważają przykłady, które da się wyjaśnić przy zastosowaniu koncepcji dziedzicze</w:t>
        <w:softHyphen/>
        <w:t>nia cech akomodacyjnych. Wniosek ten jest wynikiem obserwacji próbki materiału, jednak sądzimy, że analiza większej partii nie sfalsyfikowałaby go, co najwyżej wniosła pewne dane statystyczne. Przekracza to jednak zadania przewidziane do realizacji w niniejszym tekście.</w:t>
      </w:r>
    </w:p>
    <w:p>
      <w:pPr>
        <w:pStyle w:val="Style32"/>
        <w:framePr w:w="7162" w:h="542" w:hRule="exact" w:wrap="none" w:vAnchor="page" w:hAnchor="page" w:x="1081" w:y="4810"/>
        <w:widowControl w:val="0"/>
        <w:keepNext w:val="0"/>
        <w:keepLines w:val="0"/>
        <w:shd w:val="clear" w:color="auto" w:fill="auto"/>
        <w:bidi w:val="0"/>
        <w:spacing w:before="0" w:after="0" w:line="240" w:lineRule="exact"/>
        <w:ind w:left="0" w:right="0" w:firstLine="0"/>
      </w:pPr>
      <w:bookmarkStart w:id="6" w:name="bookmark6"/>
      <w:r>
        <w:rPr>
          <w:lang w:val="pl-PL" w:eastAsia="pl-PL" w:bidi="pl-PL"/>
          <w:w w:val="100"/>
          <w:color w:val="000000"/>
          <w:position w:val="0"/>
        </w:rPr>
        <w:t>ZALEŻNOŚCI AKOMODACYJNE W ZDANIACH Z AWN A ICH STRUKTURA FRAZOWA</w:t>
      </w:r>
      <w:bookmarkEnd w:id="6"/>
    </w:p>
    <w:p>
      <w:pPr>
        <w:pStyle w:val="Style12"/>
        <w:framePr w:w="7162" w:h="1682" w:hRule="exact" w:wrap="none" w:vAnchor="page" w:hAnchor="page" w:x="1081" w:y="563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Kolejnym tematem niniejszego szkicu będzie próba wskazania możli</w:t>
        <w:softHyphen/>
        <w:t>wych konsekwencji przedstawionego powyżej podziału konstrukcji dla ich opisu w modelu strukturalnym. Zgodnie z przyjętą w polskim języko</w:t>
        <w:softHyphen/>
        <w:t>znawstwie konwencją oznaczania struktury składników bezpośrednich (por. np. Saloni, Świdziński 1985), podział zdania na grupy jest do pew</w:t>
        <w:softHyphen/>
        <w:t xml:space="preserve">nego stopnia intuicyjny i do pewnego stopnia dowolny, dlatego te same zdania mogą mieć różne strukturyzacje, </w:t>
      </w:r>
      <w:r>
        <w:rPr>
          <w:lang w:val="cs-CZ" w:eastAsia="cs-CZ" w:bidi="cs-CZ"/>
          <w:w w:val="100"/>
          <w:spacing w:val="0"/>
          <w:color w:val="000000"/>
          <w:position w:val="0"/>
        </w:rPr>
        <w:t xml:space="preserve">por. </w:t>
      </w:r>
      <w:r>
        <w:rPr>
          <w:lang w:val="pl-PL" w:eastAsia="pl-PL" w:bidi="pl-PL"/>
          <w:w w:val="100"/>
          <w:spacing w:val="0"/>
          <w:color w:val="000000"/>
          <w:position w:val="0"/>
        </w:rPr>
        <w:t>np.:</w:t>
      </w:r>
    </w:p>
    <w:p>
      <w:pPr>
        <w:framePr w:wrap="none" w:vAnchor="page" w:hAnchor="page" w:x="2055" w:y="7537"/>
        <w:widowControl w:val="0"/>
        <w:rPr>
          <w:sz w:val="2"/>
          <w:szCs w:val="2"/>
        </w:rPr>
      </w:pPr>
      <w:r>
        <w:pict>
          <v:shape id="_x0000_s1028" type="#_x0000_t75" style="width:262pt;height:42pt;">
            <v:imagedata r:id="rId9" r:href="rId10"/>
          </v:shape>
        </w:pict>
      </w:r>
    </w:p>
    <w:p>
      <w:pPr>
        <w:pStyle w:val="Style47"/>
        <w:framePr w:w="7138" w:h="416" w:hRule="exact" w:wrap="none" w:vAnchor="page" w:hAnchor="page" w:x="1081" w:y="8376"/>
        <w:widowControl w:val="0"/>
        <w:keepNext w:val="0"/>
        <w:keepLines w:val="0"/>
        <w:shd w:val="clear" w:color="auto" w:fill="auto"/>
        <w:bidi w:val="0"/>
        <w:spacing w:before="0" w:after="0" w:line="170" w:lineRule="exact"/>
        <w:ind w:left="0" w:right="200" w:firstLine="0"/>
      </w:pPr>
      <w:r>
        <w:rPr>
          <w:lang w:val="pl-PL" w:eastAsia="pl-PL" w:bidi="pl-PL"/>
          <w:w w:val="100"/>
          <w:spacing w:val="0"/>
          <w:color w:val="000000"/>
          <w:position w:val="0"/>
        </w:rPr>
        <w:t>Wuj kupuje i sprzedaje pomidory. Wuj kupuje i sprzedaje pomidory.</w:t>
      </w:r>
    </w:p>
    <w:p>
      <w:pPr>
        <w:pStyle w:val="Style47"/>
        <w:framePr w:w="7138" w:h="416" w:hRule="exact" w:wrap="none" w:vAnchor="page" w:hAnchor="page" w:x="1081" w:y="8376"/>
        <w:widowControl w:val="0"/>
        <w:keepNext w:val="0"/>
        <w:keepLines w:val="0"/>
        <w:shd w:val="clear" w:color="auto" w:fill="auto"/>
        <w:bidi w:val="0"/>
        <w:spacing w:before="0" w:after="0" w:line="170" w:lineRule="exact"/>
        <w:ind w:left="0" w:right="300" w:firstLine="0"/>
      </w:pPr>
      <w:r>
        <w:rPr>
          <w:lang w:val="pl-PL" w:eastAsia="pl-PL" w:bidi="pl-PL"/>
          <w:w w:val="100"/>
          <w:spacing w:val="0"/>
          <w:color w:val="000000"/>
          <w:position w:val="0"/>
        </w:rPr>
        <w:t>(por. Saloni, Świdziński 1985:67)</w:t>
      </w:r>
    </w:p>
    <w:p>
      <w:pPr>
        <w:pStyle w:val="Style12"/>
        <w:framePr w:w="7162" w:h="2114" w:hRule="exact" w:wrap="none" w:vAnchor="page" w:hAnchor="page" w:x="1081" w:y="888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Nie wszystkie jednak alternatywne strukturyzacje okazują się równie poprawne. Na przykład z dwóch powyższych ta po prawej stronie lepiej oddaje zależności składniowe w zdaniu, ale jest niezgodna z ustaleniami składni tradycyjnej, która kazałaby to zdanie interpretować jako złożone (choć np. Jodłowski (1977) przychylałby się do intuicji dystrybucjonistów). Wydaje się, że nie tylko zależności czysto dystrybucyjne mogą mieć wpływ na układ drzewa składników bezpośrednich, ale również i zależno</w:t>
        <w:softHyphen/>
        <w:t>ści akomodacyjne. Zgodnie bowiem z intencjami twórców teorii akomodacji syntaktycznej, zachodzi ona wewnątrz grup syntaktycznych między</w:t>
      </w:r>
    </w:p>
    <w:p>
      <w:pPr>
        <w:pStyle w:val="Style39"/>
        <w:framePr w:w="7123" w:h="686" w:hRule="exact" w:wrap="none" w:vAnchor="page" w:hAnchor="page" w:x="1081" w:y="11363"/>
        <w:tabs>
          <w:tab w:leader="none" w:pos="442"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 szef słupskiego sztabu AWS. [...] </w:t>
      </w:r>
      <w:r>
        <w:rPr>
          <w:rStyle w:val="CharStyle46"/>
        </w:rPr>
        <w:t xml:space="preserve">Nie wywieraliśmy na nim presji. </w:t>
      </w:r>
      <w:r>
        <w:rPr>
          <w:lang w:val="pl-PL" w:eastAsia="pl-PL" w:bidi="pl-PL"/>
          <w:w w:val="100"/>
          <w:spacing w:val="0"/>
          <w:color w:val="000000"/>
          <w:position w:val="0"/>
        </w:rPr>
        <w:t>Skorzysta</w:t>
        <w:softHyphen/>
        <w:t>liśmy tylko z pomocy policji, bo nie mamy służbowego samochodu” („Życie”, 5 X 1998, s. 4).</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68.35pt;margin-top:231.55pt;width:6.pt;height:0;z-index:-251658240;mso-position-horizontal-relative:page;mso-position-vertical-relative:page">
            <v:stroke weight="0.5pt" endcap="round" dashstyle="1 1"/>
          </v:shape>
        </w:pict>
      </w:r>
    </w:p>
    <w:p>
      <w:pPr>
        <w:pStyle w:val="Style10"/>
        <w:framePr w:wrap="none" w:vAnchor="page" w:hAnchor="page" w:x="1625" w:y="7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ODDZIAŁYWANIE ANALITYCZNYCH KONSTRUKCJI WERBO-NOMINALNYCH...</w:t>
      </w:r>
    </w:p>
    <w:p>
      <w:pPr>
        <w:pStyle w:val="Style10"/>
        <w:framePr w:wrap="none" w:vAnchor="page" w:hAnchor="page" w:x="8096" w:y="7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12"/>
        <w:framePr w:w="7428" w:h="1946" w:hRule="exact" w:wrap="none" w:vAnchor="page" w:hAnchor="page" w:x="968" w:y="1160"/>
        <w:widowControl w:val="0"/>
        <w:keepNext w:val="0"/>
        <w:keepLines w:val="0"/>
        <w:shd w:val="clear" w:color="auto" w:fill="auto"/>
        <w:bidi w:val="0"/>
        <w:jc w:val="both"/>
        <w:spacing w:before="0" w:after="0"/>
        <w:ind w:left="200" w:right="180" w:firstLine="0"/>
      </w:pPr>
      <w:r>
        <w:rPr>
          <w:lang w:val="pl-PL" w:eastAsia="pl-PL" w:bidi="pl-PL"/>
          <w:w w:val="100"/>
          <w:spacing w:val="0"/>
          <w:color w:val="000000"/>
          <w:position w:val="0"/>
        </w:rPr>
        <w:t>nadrzędnikiem a podrzędnikiem (w określonych wypadkach, oczywiście,</w:t>
        <w:br/>
        <w:t>również w przeciwną stronę). Tzw. akomodacja międzyfrazowa, kiedy</w:t>
        <w:br/>
        <w:t>człon podrzędny jednej frazy akomoduje człon innej frazy, jest uznawana</w:t>
        <w:br/>
        <w:t>raczej za nietypową.</w:t>
      </w:r>
    </w:p>
    <w:p>
      <w:pPr>
        <w:pStyle w:val="Style12"/>
        <w:framePr w:w="7428" w:h="1946" w:hRule="exact" w:wrap="none" w:vAnchor="page" w:hAnchor="page" w:x="968" w:y="1160"/>
        <w:widowControl w:val="0"/>
        <w:keepNext w:val="0"/>
        <w:keepLines w:val="0"/>
        <w:shd w:val="clear" w:color="auto" w:fill="auto"/>
        <w:bidi w:val="0"/>
        <w:jc w:val="both"/>
        <w:spacing w:before="0" w:after="0"/>
        <w:ind w:left="200" w:right="180" w:firstLine="300"/>
      </w:pPr>
      <w:r>
        <w:rPr>
          <w:lang w:val="pl-PL" w:eastAsia="pl-PL" w:bidi="pl-PL"/>
          <w:w w:val="100"/>
          <w:spacing w:val="0"/>
          <w:color w:val="000000"/>
          <w:position w:val="0"/>
        </w:rPr>
        <w:t>Teoretycznie można dla AWN zaproponować dwojaką konstrukcję</w:t>
        <w:br/>
        <w:t>drzewka składników bezpośrednich, co pokażemy na przykładzie zwrotu</w:t>
      </w:r>
    </w:p>
    <w:p>
      <w:pPr>
        <w:pStyle w:val="Style12"/>
        <w:framePr w:w="7428" w:h="1946" w:hRule="exact" w:wrap="none" w:vAnchor="page" w:hAnchor="page" w:x="968" w:y="1160"/>
        <w:widowControl w:val="0"/>
        <w:keepNext w:val="0"/>
        <w:keepLines w:val="0"/>
        <w:shd w:val="clear" w:color="auto" w:fill="auto"/>
        <w:bidi w:val="0"/>
        <w:jc w:val="both"/>
        <w:spacing w:before="0" w:after="0"/>
        <w:ind w:left="200" w:right="4903" w:firstLine="0"/>
      </w:pPr>
      <w:r>
        <w:rPr>
          <w:rStyle w:val="CharStyle49"/>
        </w:rPr>
        <w:t>czuć pogardę dla świata:</w:t>
      </w:r>
    </w:p>
    <w:p>
      <w:pPr>
        <w:pStyle w:val="Style22"/>
        <w:framePr w:w="7428" w:h="1946" w:hRule="exact" w:wrap="none" w:vAnchor="page" w:hAnchor="page" w:x="968" w:y="1160"/>
        <w:widowControl w:val="0"/>
        <w:keepNext w:val="0"/>
        <w:keepLines w:val="0"/>
        <w:shd w:val="clear" w:color="auto" w:fill="auto"/>
        <w:bidi w:val="0"/>
        <w:jc w:val="left"/>
        <w:spacing w:before="0" w:after="0" w:line="170" w:lineRule="exact"/>
        <w:ind w:left="200" w:right="0" w:firstLine="0"/>
      </w:pPr>
      <w:r>
        <w:rPr>
          <w:lang w:val="pl-PL" w:eastAsia="pl-PL" w:bidi="pl-PL"/>
          <w:w w:val="100"/>
          <w:spacing w:val="0"/>
          <w:color w:val="000000"/>
          <w:position w:val="0"/>
        </w:rPr>
        <w:t>(17a)</w:t>
      </w:r>
    </w:p>
    <w:p>
      <w:pPr>
        <w:pStyle w:val="Style50"/>
        <w:framePr w:w="2242" w:h="382" w:hRule="exact" w:wrap="none" w:vAnchor="page" w:hAnchor="page" w:x="1808" w:y="399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Czuję pogardę dla świata.</w:t>
      </w:r>
    </w:p>
    <w:p>
      <w:pPr>
        <w:pStyle w:val="Style52"/>
        <w:framePr w:w="2242" w:h="382" w:hRule="exact" w:wrap="none" w:vAnchor="page" w:hAnchor="page" w:x="1808" w:y="3998"/>
        <w:widowControl w:val="0"/>
        <w:keepNext w:val="0"/>
        <w:keepLines w:val="0"/>
        <w:shd w:val="clear" w:color="auto" w:fill="auto"/>
        <w:bidi w:val="0"/>
        <w:jc w:val="left"/>
        <w:spacing w:before="0" w:after="0" w:line="140" w:lineRule="exact"/>
        <w:ind w:left="1580" w:right="0" w:firstLine="0"/>
      </w:pPr>
      <w:r>
        <w:rPr>
          <w:lang w:val="pl-PL" w:eastAsia="pl-PL" w:bidi="pl-PL"/>
          <w:w w:val="100"/>
          <w:spacing w:val="0"/>
          <w:color w:val="000000"/>
          <w:position w:val="0"/>
        </w:rPr>
        <w:t>A</w:t>
      </w:r>
    </w:p>
    <w:p>
      <w:pPr>
        <w:pStyle w:val="Style54"/>
        <w:framePr w:w="2242" w:h="172" w:hRule="exact" w:wrap="none" w:vAnchor="page" w:hAnchor="page" w:x="1808" w:y="4392"/>
        <w:widowControl w:val="0"/>
        <w:keepNext w:val="0"/>
        <w:keepLines w:val="0"/>
        <w:shd w:val="clear" w:color="auto" w:fill="auto"/>
        <w:bidi w:val="0"/>
        <w:spacing w:before="0" w:after="0" w:line="140" w:lineRule="exact"/>
        <w:ind w:left="0" w:right="120" w:firstLine="0"/>
      </w:pPr>
      <w:r>
        <w:rPr>
          <w:lang w:val="pl-PL" w:eastAsia="pl-PL" w:bidi="pl-PL"/>
          <w:w w:val="100"/>
          <w:spacing w:val="0"/>
          <w:color w:val="000000"/>
          <w:position w:val="0"/>
        </w:rPr>
        <w:t>dla NPgen</w:t>
      </w:r>
    </w:p>
    <w:p>
      <w:pPr>
        <w:pStyle w:val="Style12"/>
        <w:framePr w:w="7428" w:h="3318" w:hRule="exact" w:wrap="none" w:vAnchor="page" w:hAnchor="page" w:x="968" w:y="4719"/>
        <w:widowControl w:val="0"/>
        <w:keepNext w:val="0"/>
        <w:keepLines w:val="0"/>
        <w:shd w:val="clear" w:color="auto" w:fill="auto"/>
        <w:bidi w:val="0"/>
        <w:jc w:val="both"/>
        <w:spacing w:before="0" w:after="0"/>
        <w:ind w:left="180" w:right="180" w:firstLine="320"/>
      </w:pPr>
      <w:r>
        <w:rPr>
          <w:lang w:val="pl-PL" w:eastAsia="pl-PL" w:bidi="pl-PL"/>
          <w:w w:val="100"/>
          <w:spacing w:val="0"/>
          <w:color w:val="000000"/>
          <w:position w:val="0"/>
        </w:rPr>
        <w:t>Drzewko (a) jest w większym stopniu zgodne z tym, co chcielibyśmy</w:t>
        <w:br/>
        <w:t>sądzić o AWN, odzwierciedla fakt, iż rzeczownik i czasownik są blisko ze</w:t>
        <w:br/>
        <w:t>sobą związane, a fraza przyimkowa jest ich uzupełnieniem w sensie se-</w:t>
        <w:br/>
        <w:t>mantycznoskładniowym. Jednak wersja b) ma zaletę taką, że ukazuje</w:t>
        <w:br/>
        <w:t>możliwości zależności akomodacyjnych, zachodzących w analizowanym</w:t>
        <w:br/>
        <w:t xml:space="preserve">zdaniu: fraza </w:t>
      </w:r>
      <w:r>
        <w:rPr>
          <w:rStyle w:val="CharStyle49"/>
        </w:rPr>
        <w:t>dla NPgen</w:t>
      </w:r>
      <w:r>
        <w:rPr>
          <w:lang w:val="pl-PL" w:eastAsia="pl-PL" w:bidi="pl-PL"/>
          <w:w w:val="100"/>
          <w:spacing w:val="0"/>
          <w:color w:val="000000"/>
          <w:position w:val="0"/>
        </w:rPr>
        <w:t xml:space="preserve"> jest wynikiem akomodacyjnych cech rzeczownika</w:t>
        <w:br/>
      </w:r>
      <w:r>
        <w:rPr>
          <w:rStyle w:val="CharStyle49"/>
        </w:rPr>
        <w:t>pogarda</w:t>
      </w:r>
      <w:r>
        <w:rPr>
          <w:lang w:val="pl-PL" w:eastAsia="pl-PL" w:bidi="pl-PL"/>
          <w:w w:val="100"/>
          <w:spacing w:val="0"/>
          <w:color w:val="000000"/>
          <w:position w:val="0"/>
        </w:rPr>
        <w:t xml:space="preserve"> (por. rozumowanie przeprowadzone we wcześniejszej partii tego</w:t>
        <w:br/>
        <w:t>artykułu). Jeśli więc przyjąć, że postulowana struktura frazowa zdania</w:t>
        <w:br/>
        <w:t>ma odzwierciedlać występujące w nim stosunki akomodacyjne, trzeba</w:t>
        <w:br/>
        <w:t>będzie się zgodzić, że zdania z konstrukcjami dziedziczącymi właściwości</w:t>
        <w:br/>
        <w:t>akomodacyjne od członu werbalnego będą miały strukturę typu a), zdania</w:t>
        <w:br/>
        <w:t>zaś z konstrukcjami dziedziczącymi od członu nominalnego — typu (18b),</w:t>
        <w:br/>
        <w:t>por. też dalsze przykłady:</w:t>
      </w:r>
    </w:p>
    <w:p>
      <w:pPr>
        <w:pStyle w:val="Style16"/>
        <w:framePr w:w="7428" w:h="3318" w:hRule="exact" w:wrap="none" w:vAnchor="page" w:hAnchor="page" w:x="968" w:y="4719"/>
        <w:tabs>
          <w:tab w:leader="none" w:pos="4032" w:val="left"/>
        </w:tabs>
        <w:widowControl w:val="0"/>
        <w:keepNext w:val="0"/>
        <w:keepLines w:val="0"/>
        <w:shd w:val="clear" w:color="auto" w:fill="auto"/>
        <w:bidi w:val="0"/>
        <w:jc w:val="both"/>
        <w:spacing w:before="0" w:after="0" w:line="140" w:lineRule="exact"/>
        <w:ind w:left="180" w:right="146" w:firstLine="0"/>
      </w:pPr>
      <w:r>
        <w:rPr>
          <w:lang w:val="pl-PL" w:eastAsia="pl-PL" w:bidi="pl-PL"/>
          <w:w w:val="100"/>
          <w:spacing w:val="0"/>
          <w:color w:val="000000"/>
          <w:position w:val="0"/>
        </w:rPr>
        <w:t>(18a)</w:t>
        <w:tab/>
        <w:t>b)</w:t>
      </w:r>
    </w:p>
    <w:p>
      <w:pPr>
        <w:framePr w:wrap="none" w:vAnchor="page" w:hAnchor="page" w:x="2048" w:y="8026"/>
        <w:widowControl w:val="0"/>
        <w:rPr>
          <w:sz w:val="2"/>
          <w:szCs w:val="2"/>
        </w:rPr>
      </w:pPr>
      <w:r>
        <w:pict>
          <v:shape id="_x0000_s1029" type="#_x0000_t75" style="width:254pt;height:42pt;">
            <v:imagedata r:id="rId11" r:href="rId12"/>
          </v:shape>
        </w:pict>
      </w:r>
    </w:p>
    <w:p>
      <w:pPr>
        <w:framePr w:wrap="none" w:vAnchor="page" w:hAnchor="page" w:x="2062" w:y="3168"/>
        <w:widowControl w:val="0"/>
        <w:rPr>
          <w:sz w:val="2"/>
          <w:szCs w:val="2"/>
        </w:rPr>
      </w:pPr>
      <w:r>
        <w:pict>
          <v:shape id="_x0000_s1030" type="#_x0000_t75" style="width:87pt;height:42pt;">
            <v:imagedata r:id="rId13" r:href="rId14"/>
          </v:shape>
        </w:pict>
      </w:r>
    </w:p>
    <w:p>
      <w:pPr>
        <w:pStyle w:val="Style12"/>
        <w:framePr w:wrap="none" w:vAnchor="page" w:hAnchor="page" w:x="5028" w:y="285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b)</w:t>
      </w:r>
    </w:p>
    <w:p>
      <w:pPr>
        <w:framePr w:wrap="none" w:vAnchor="page" w:hAnchor="page" w:x="5153" w:y="3163"/>
        <w:widowControl w:val="0"/>
        <w:rPr>
          <w:sz w:val="2"/>
          <w:szCs w:val="2"/>
        </w:rPr>
      </w:pPr>
      <w:r>
        <w:pict>
          <v:shape id="_x0000_s1031" type="#_x0000_t75" style="width:110pt;height:73pt;">
            <v:imagedata r:id="rId15" r:href="rId16"/>
          </v:shape>
        </w:pict>
      </w:r>
    </w:p>
    <w:p>
      <w:pPr>
        <w:framePr w:wrap="none" w:vAnchor="page" w:hAnchor="page" w:x="1815" w:y="10337"/>
        <w:widowControl w:val="0"/>
        <w:rPr>
          <w:sz w:val="2"/>
          <w:szCs w:val="2"/>
        </w:rPr>
      </w:pPr>
      <w:r>
        <w:pict>
          <v:shape id="_x0000_s1032" type="#_x0000_t75" style="width:207pt;height:83pt;">
            <v:imagedata r:id="rId17" r:href="rId18"/>
          </v:shape>
        </w:pict>
      </w:r>
    </w:p>
    <w:p>
      <w:pPr>
        <w:framePr w:wrap="none" w:vAnchor="page" w:hAnchor="page" w:x="1522" w:y="8839"/>
        <w:widowControl w:val="0"/>
        <w:rPr>
          <w:sz w:val="2"/>
          <w:szCs w:val="2"/>
        </w:rPr>
      </w:pPr>
      <w:r>
        <w:pict>
          <v:shape id="_x0000_s1033" type="#_x0000_t75" style="width:338pt;height:39pt;">
            <v:imagedata r:id="rId19" r:href="rId20"/>
          </v:shape>
        </w:pict>
      </w:r>
    </w:p>
    <w:p>
      <w:pPr>
        <w:pStyle w:val="Style12"/>
        <w:framePr w:w="7428" w:h="854" w:hRule="exact" w:wrap="none" w:vAnchor="page" w:hAnchor="page" w:x="968" w:y="9596"/>
        <w:tabs>
          <w:tab w:leader="none" w:pos="2021" w:val="left"/>
        </w:tabs>
        <w:widowControl w:val="0"/>
        <w:keepNext w:val="0"/>
        <w:keepLines w:val="0"/>
        <w:shd w:val="clear" w:color="auto" w:fill="auto"/>
        <w:bidi w:val="0"/>
        <w:jc w:val="left"/>
        <w:spacing w:before="0" w:after="0" w:line="254" w:lineRule="exact"/>
        <w:ind w:left="180" w:right="0" w:firstLine="320"/>
      </w:pPr>
      <w:r>
        <w:rPr>
          <w:lang w:val="pl-PL" w:eastAsia="pl-PL" w:bidi="pl-PL"/>
          <w:w w:val="100"/>
          <w:spacing w:val="0"/>
          <w:color w:val="000000"/>
          <w:position w:val="0"/>
        </w:rPr>
        <w:t xml:space="preserve">Niezależnie od różnicy szyku, występującej w zdaniach (18a) i b), składnik biernikowy jest przyłączany do czasownika, który go akomoduje. </w:t>
      </w:r>
      <w:r>
        <w:rPr>
          <w:rStyle w:val="CharStyle56"/>
          <w:b w:val="0"/>
          <w:bCs w:val="0"/>
        </w:rPr>
        <w:t>(19)</w:t>
        <w:tab/>
        <w:t>^</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34" w:y="7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10"/>
        <w:framePr w:wrap="none" w:vAnchor="page" w:hAnchor="page" w:x="3870" w:y="7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PIOTR ŻMIGRODZKI</w:t>
      </w:r>
    </w:p>
    <w:p>
      <w:pPr>
        <w:pStyle w:val="Style12"/>
        <w:framePr w:w="7142" w:h="782" w:hRule="exact" w:wrap="none" w:vAnchor="page" w:hAnchor="page" w:x="1091" w:y="1175"/>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Z kolei zdania z konstrukcjami, które dziedziczą cechy składniowe od rzeczownika, mogłyby mieć strukturyzację typu (17b), por.:</w:t>
      </w:r>
    </w:p>
    <w:p>
      <w:pPr>
        <w:pStyle w:val="Style57"/>
        <w:framePr w:w="7142" w:h="782" w:hRule="exact" w:wrap="none" w:vAnchor="page" w:hAnchor="page" w:x="1091" w:y="11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t>
      </w:r>
      <w:r>
        <w:rPr>
          <w:rStyle w:val="CharStyle59"/>
          <w:b/>
          <w:bCs/>
        </w:rPr>
        <w:t>20</w:t>
      </w:r>
      <w:r>
        <w:rPr>
          <w:lang w:val="pl-PL" w:eastAsia="pl-PL" w:bidi="pl-PL"/>
          <w:w w:val="100"/>
          <w:spacing w:val="0"/>
          <w:color w:val="000000"/>
          <w:position w:val="0"/>
        </w:rPr>
        <w:t>)</w:t>
      </w:r>
    </w:p>
    <w:p>
      <w:pPr>
        <w:framePr w:wrap="none" w:vAnchor="page" w:hAnchor="page" w:x="1839" w:y="2089"/>
        <w:widowControl w:val="0"/>
        <w:rPr>
          <w:sz w:val="2"/>
          <w:szCs w:val="2"/>
        </w:rPr>
      </w:pPr>
      <w:r>
        <w:pict>
          <v:shape id="_x0000_s1034" type="#_x0000_t75" style="width:227pt;height:77pt;">
            <v:imagedata r:id="rId21" r:href="rId22"/>
          </v:shape>
        </w:pict>
      </w:r>
    </w:p>
    <w:p>
      <w:pPr>
        <w:pStyle w:val="Style60"/>
        <w:framePr w:wrap="none" w:vAnchor="page" w:hAnchor="page" w:x="1091" w:y="3687"/>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w:t>
      </w:r>
      <w:r>
        <w:rPr>
          <w:rStyle w:val="CharStyle62"/>
          <w:b/>
          <w:bCs/>
        </w:rPr>
        <w:t>21</w:t>
      </w:r>
      <w:r>
        <w:rPr>
          <w:lang w:val="pl-PL" w:eastAsia="pl-PL" w:bidi="pl-PL"/>
          <w:w w:val="100"/>
          <w:spacing w:val="0"/>
          <w:color w:val="000000"/>
          <w:position w:val="0"/>
        </w:rPr>
        <w:t>)</w:t>
      </w:r>
    </w:p>
    <w:p>
      <w:pPr>
        <w:framePr w:wrap="none" w:vAnchor="page" w:hAnchor="page" w:x="2065" w:y="3889"/>
        <w:widowControl w:val="0"/>
        <w:rPr>
          <w:sz w:val="2"/>
          <w:szCs w:val="2"/>
        </w:rPr>
      </w:pPr>
      <w:r>
        <w:pict>
          <v:shape id="_x0000_s1035" type="#_x0000_t75" style="width:133pt;height:40pt;">
            <v:imagedata r:id="rId23" r:href="rId24"/>
          </v:shape>
        </w:pict>
      </w:r>
    </w:p>
    <w:p>
      <w:pPr>
        <w:pStyle w:val="Style63"/>
        <w:framePr w:w="7142" w:h="545" w:hRule="exact" w:wrap="none" w:vAnchor="page" w:hAnchor="page" w:x="1091" w:y="4666"/>
        <w:widowControl w:val="0"/>
        <w:keepNext w:val="0"/>
        <w:keepLines w:val="0"/>
        <w:shd w:val="clear" w:color="auto" w:fill="auto"/>
        <w:bidi w:val="0"/>
        <w:jc w:val="left"/>
        <w:spacing w:before="0" w:after="0" w:line="170" w:lineRule="exact"/>
        <w:ind w:left="740" w:right="0" w:firstLine="0"/>
      </w:pPr>
      <w:r>
        <w:rPr>
          <w:rStyle w:val="CharStyle65"/>
          <w:b w:val="0"/>
          <w:bCs w:val="0"/>
        </w:rPr>
        <w:t xml:space="preserve">Mam </w:t>
      </w:r>
      <w:r>
        <w:rPr>
          <w:lang w:val="pl-PL" w:eastAsia="pl-PL" w:bidi="pl-PL"/>
          <w:w w:val="100"/>
          <w:spacing w:val="0"/>
          <w:color w:val="000000"/>
          <w:position w:val="0"/>
        </w:rPr>
        <w:t xml:space="preserve">możliwość wyjazdu </w:t>
      </w:r>
      <w:r>
        <w:rPr>
          <w:rStyle w:val="CharStyle65"/>
          <w:b w:val="0"/>
          <w:bCs w:val="0"/>
        </w:rPr>
        <w:t>za granicę.</w:t>
      </w:r>
    </w:p>
    <w:p>
      <w:pPr>
        <w:pStyle w:val="Style66"/>
        <w:framePr w:w="7142" w:h="545" w:hRule="exact" w:wrap="none" w:vAnchor="page" w:hAnchor="page" w:x="1091" w:y="4666"/>
        <w:widowControl w:val="0"/>
        <w:keepNext w:val="0"/>
        <w:keepLines w:val="0"/>
        <w:shd w:val="clear" w:color="auto" w:fill="auto"/>
        <w:bidi w:val="0"/>
        <w:jc w:val="left"/>
        <w:spacing w:before="0" w:after="0" w:line="260" w:lineRule="exact"/>
        <w:ind w:left="1840" w:right="0" w:firstLine="0"/>
      </w:pPr>
      <w:r>
        <w:rPr>
          <w:lang w:val="pl-PL" w:eastAsia="pl-PL" w:bidi="pl-PL"/>
          <w:spacing w:val="0"/>
          <w:color w:val="000000"/>
          <w:position w:val="0"/>
        </w:rPr>
        <w:t xml:space="preserve">I Gen </w:t>
      </w:r>
    </w:p>
    <w:p>
      <w:pPr>
        <w:pStyle w:val="Style12"/>
        <w:framePr w:w="7142" w:h="1682" w:hRule="exact" w:wrap="none" w:vAnchor="page" w:hAnchor="page" w:x="1091" w:y="5327"/>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Element </w:t>
      </w:r>
      <w:r>
        <w:rPr>
          <w:rStyle w:val="CharStyle38"/>
        </w:rPr>
        <w:t>wyjazdu</w:t>
      </w:r>
      <w:r>
        <w:rPr>
          <w:lang w:val="pl-PL" w:eastAsia="pl-PL" w:bidi="pl-PL"/>
          <w:w w:val="100"/>
          <w:spacing w:val="0"/>
          <w:color w:val="000000"/>
          <w:position w:val="0"/>
        </w:rPr>
        <w:t xml:space="preserve"> jest tu pokazany jako podrzędnik grupy nominalnej zbudowanej z rzeczownikiem </w:t>
      </w:r>
      <w:r>
        <w:rPr>
          <w:rStyle w:val="CharStyle38"/>
        </w:rPr>
        <w:t>możliwość</w:t>
      </w:r>
      <w:r>
        <w:rPr>
          <w:lang w:val="pl-PL" w:eastAsia="pl-PL" w:bidi="pl-PL"/>
          <w:w w:val="100"/>
          <w:spacing w:val="0"/>
          <w:color w:val="000000"/>
          <w:position w:val="0"/>
        </w:rPr>
        <w:t xml:space="preserve">, do którego się akomoduje. </w:t>
      </w:r>
      <w:r>
        <w:rPr>
          <w:rStyle w:val="CharStyle38"/>
        </w:rPr>
        <w:t>Drzewko</w:t>
      </w:r>
      <w:r>
        <w:rPr>
          <w:lang w:val="pl-PL" w:eastAsia="pl-PL" w:bidi="pl-PL"/>
          <w:w w:val="100"/>
          <w:spacing w:val="0"/>
          <w:color w:val="000000"/>
          <w:position w:val="0"/>
        </w:rPr>
        <w:t xml:space="preserve"> (21) może wydawać się osobliwe ze względu na „optyczną” bli</w:t>
        <w:softHyphen/>
        <w:t xml:space="preserve">skość jednostek </w:t>
      </w:r>
      <w:r>
        <w:rPr>
          <w:rStyle w:val="CharStyle38"/>
        </w:rPr>
        <w:t>mieć</w:t>
      </w:r>
      <w:r>
        <w:rPr>
          <w:lang w:val="pl-PL" w:eastAsia="pl-PL" w:bidi="pl-PL"/>
          <w:w w:val="100"/>
          <w:spacing w:val="0"/>
          <w:color w:val="000000"/>
          <w:position w:val="0"/>
        </w:rPr>
        <w:t xml:space="preserve"> i </w:t>
      </w:r>
      <w:r>
        <w:rPr>
          <w:rStyle w:val="CharStyle38"/>
        </w:rPr>
        <w:t>możliwość</w:t>
      </w:r>
      <w:r>
        <w:rPr>
          <w:lang w:val="pl-PL" w:eastAsia="pl-PL" w:bidi="pl-PL"/>
          <w:w w:val="100"/>
          <w:spacing w:val="0"/>
          <w:color w:val="000000"/>
          <w:position w:val="0"/>
        </w:rPr>
        <w:t>, które wszak zostały tu umieszczone na różnych gałęziach. Nikogo jednak nie raziłoby podobne rozwiązanie dla zdania (22):</w:t>
      </w:r>
    </w:p>
    <w:p>
      <w:pPr>
        <w:pStyle w:val="Style16"/>
        <w:numPr>
          <w:ilvl w:val="0"/>
          <w:numId w:val="11"/>
        </w:numPr>
        <w:framePr w:w="7142" w:h="1682" w:hRule="exact" w:wrap="none" w:vAnchor="page" w:hAnchor="page" w:x="1091" w:y="5327"/>
        <w:tabs>
          <w:tab w:leader="none" w:pos="497" w:val="left"/>
        </w:tabs>
        <w:widowControl w:val="0"/>
        <w:keepNext w:val="0"/>
        <w:keepLines w:val="0"/>
        <w:shd w:val="clear" w:color="auto" w:fill="auto"/>
        <w:bidi w:val="0"/>
        <w:jc w:val="both"/>
        <w:spacing w:before="0" w:after="0" w:line="140" w:lineRule="exact"/>
        <w:ind w:left="0" w:right="0" w:firstLine="0"/>
      </w:pPr>
      <w:r>
        <w:rPr>
          <w:lang w:val="pl-PL" w:eastAsia="pl-PL" w:bidi="pl-PL"/>
          <w:w w:val="100"/>
          <w:spacing w:val="0"/>
          <w:color w:val="000000"/>
          <w:position w:val="0"/>
        </w:rPr>
        <w:t>Możliwość wyjazdu za granicę mają tylko posiadacze paszportów.</w:t>
      </w:r>
    </w:p>
    <w:p>
      <w:pPr>
        <w:framePr w:wrap="none" w:vAnchor="page" w:hAnchor="page" w:x="2295" w:y="7052"/>
        <w:widowControl w:val="0"/>
        <w:rPr>
          <w:sz w:val="2"/>
          <w:szCs w:val="2"/>
        </w:rPr>
      </w:pPr>
      <w:r>
        <w:pict>
          <v:shape id="_x0000_s1036" type="#_x0000_t75" style="width:241pt;height:93pt;">
            <v:imagedata r:id="rId25" r:href="rId26"/>
          </v:shape>
        </w:pict>
      </w:r>
    </w:p>
    <w:p>
      <w:pPr>
        <w:pStyle w:val="Style47"/>
        <w:framePr w:w="7123" w:h="211" w:hRule="exact" w:wrap="none" w:vAnchor="page" w:hAnchor="page" w:x="1091" w:y="8910"/>
        <w:widowControl w:val="0"/>
        <w:keepNext w:val="0"/>
        <w:keepLines w:val="0"/>
        <w:shd w:val="clear" w:color="auto" w:fill="auto"/>
        <w:bidi w:val="0"/>
        <w:jc w:val="center"/>
        <w:spacing w:before="0" w:after="0" w:line="170" w:lineRule="exact"/>
        <w:ind w:left="0" w:right="0" w:firstLine="0"/>
      </w:pPr>
      <w:r>
        <w:rPr>
          <w:rStyle w:val="CharStyle68"/>
        </w:rPr>
        <w:t xml:space="preserve">Możliwość </w:t>
      </w:r>
      <w:r>
        <w:rPr>
          <w:lang w:val="pl-PL" w:eastAsia="pl-PL" w:bidi="pl-PL"/>
          <w:w w:val="100"/>
          <w:spacing w:val="0"/>
          <w:color w:val="000000"/>
          <w:position w:val="0"/>
        </w:rPr>
        <w:t xml:space="preserve">wyjazdu za granicę </w:t>
      </w:r>
      <w:r>
        <w:rPr>
          <w:rStyle w:val="CharStyle68"/>
        </w:rPr>
        <w:t xml:space="preserve">mają </w:t>
      </w:r>
      <w:r>
        <w:rPr>
          <w:lang w:val="pl-PL" w:eastAsia="pl-PL" w:bidi="pl-PL"/>
          <w:w w:val="100"/>
          <w:spacing w:val="0"/>
          <w:color w:val="000000"/>
          <w:position w:val="0"/>
        </w:rPr>
        <w:t>tylko posiadacze paszportów.</w:t>
      </w:r>
    </w:p>
    <w:p>
      <w:pPr>
        <w:pStyle w:val="Style12"/>
        <w:framePr w:w="7142" w:h="1261" w:hRule="exact" w:wrap="none" w:vAnchor="page" w:hAnchor="page" w:x="1091" w:y="9343"/>
        <w:widowControl w:val="0"/>
        <w:keepNext w:val="0"/>
        <w:keepLines w:val="0"/>
        <w:shd w:val="clear" w:color="auto" w:fill="auto"/>
        <w:bidi w:val="0"/>
        <w:jc w:val="both"/>
        <w:spacing w:before="0" w:after="0" w:line="233" w:lineRule="exact"/>
        <w:ind w:left="0" w:right="0" w:firstLine="360"/>
      </w:pPr>
      <w:r>
        <w:rPr>
          <w:lang w:val="pl-PL" w:eastAsia="pl-PL" w:bidi="pl-PL"/>
          <w:w w:val="100"/>
          <w:spacing w:val="0"/>
          <w:color w:val="000000"/>
          <w:position w:val="0"/>
        </w:rPr>
        <w:t>Ta sama — graficznie — grupa nominalna, choć inaczej scharaktery</w:t>
        <w:softHyphen/>
        <w:t>zowana fleksyjnie, pojawia się w zdaniu (23):</w:t>
      </w:r>
    </w:p>
    <w:p>
      <w:pPr>
        <w:pStyle w:val="Style16"/>
        <w:numPr>
          <w:ilvl w:val="0"/>
          <w:numId w:val="11"/>
        </w:numPr>
        <w:framePr w:w="7142" w:h="1261" w:hRule="exact" w:wrap="none" w:vAnchor="page" w:hAnchor="page" w:x="1091" w:y="9343"/>
        <w:tabs>
          <w:tab w:leader="none" w:pos="497" w:val="left"/>
        </w:tabs>
        <w:widowControl w:val="0"/>
        <w:keepNext w:val="0"/>
        <w:keepLines w:val="0"/>
        <w:shd w:val="clear" w:color="auto" w:fill="auto"/>
        <w:bidi w:val="0"/>
        <w:jc w:val="left"/>
        <w:spacing w:before="0" w:after="114" w:line="182" w:lineRule="exact"/>
        <w:ind w:left="600" w:right="0"/>
      </w:pPr>
      <w:r>
        <w:rPr>
          <w:lang w:val="pl-PL" w:eastAsia="pl-PL" w:bidi="pl-PL"/>
          <w:w w:val="100"/>
          <w:spacing w:val="0"/>
          <w:color w:val="000000"/>
          <w:position w:val="0"/>
        </w:rPr>
        <w:t>Możliwość wyjazdu za granicę jest tym, co spowodowało, że zacząłem pracować w tej firmie.</w:t>
      </w:r>
    </w:p>
    <w:p>
      <w:pPr>
        <w:pStyle w:val="Style12"/>
        <w:framePr w:w="7142" w:h="1261" w:hRule="exact" w:wrap="none" w:vAnchor="page" w:hAnchor="page" w:x="1091" w:y="9343"/>
        <w:widowControl w:val="0"/>
        <w:keepNext w:val="0"/>
        <w:keepLines w:val="0"/>
        <w:shd w:val="clear" w:color="auto" w:fill="auto"/>
        <w:bidi w:val="0"/>
        <w:jc w:val="both"/>
        <w:spacing w:before="0" w:after="0" w:line="190" w:lineRule="exact"/>
        <w:ind w:left="0" w:right="0" w:firstLine="360"/>
      </w:pPr>
      <w:r>
        <w:rPr>
          <w:lang w:val="pl-PL" w:eastAsia="pl-PL" w:bidi="pl-PL"/>
          <w:w w:val="100"/>
          <w:spacing w:val="0"/>
          <w:color w:val="000000"/>
          <w:position w:val="0"/>
        </w:rPr>
        <w:t>I tutaj również stanowi całość zamkniętą, por. drzewko:</w:t>
      </w:r>
    </w:p>
    <w:p>
      <w:pPr>
        <w:framePr w:wrap="none" w:vAnchor="page" w:hAnchor="page" w:x="2089" w:y="10753"/>
        <w:widowControl w:val="0"/>
        <w:rPr>
          <w:sz w:val="2"/>
          <w:szCs w:val="2"/>
        </w:rPr>
      </w:pPr>
      <w:r>
        <w:pict>
          <v:shape id="_x0000_s1037" type="#_x0000_t75" style="width:145pt;height:44pt;">
            <v:imagedata r:id="rId27" r:href="rId28"/>
          </v:shape>
        </w:pict>
      </w:r>
    </w:p>
    <w:p>
      <w:pPr>
        <w:pStyle w:val="Style47"/>
        <w:framePr w:wrap="none" w:vAnchor="page" w:hAnchor="page" w:x="1796" w:y="116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Możliwość wyjazdu za granicę jest tym,...</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235.45pt;margin-top:427.3pt;width:27.35pt;height:0;z-index:-251658240;mso-position-horizontal-relative:page;mso-position-vertical-relative:page">
            <v:stroke weight="0.35pt"/>
          </v:shape>
        </w:pict>
      </w:r>
      <w:r>
        <w:pict>
          <v:shape o:spt="32" o:oned="1" path="m,l21600,21600e" style="position:absolute;margin-left:214.8pt;margin-top:444.45pt;width:34.8pt;height:0;z-index:-251658240;mso-position-horizontal-relative:page;mso-position-vertical-relative:page">
            <v:stroke weight="0.25pt"/>
          </v:shape>
        </w:pict>
      </w:r>
      <w:r>
        <w:pict>
          <v:shape o:spt="32" o:oned="1" path="m,l21600,21600e" style="position:absolute;margin-left:244.1pt;margin-top:426.85pt;width:4.3pt;height:0;z-index:-251658240;mso-position-horizontal-relative:page;mso-position-vertical-relative:page">
            <v:stroke weight="0.1pt" endcap="round" dashstyle="1 1"/>
          </v:shape>
        </w:pict>
      </w:r>
      <w:r>
        <w:pict>
          <v:shape o:spt="32" o:oned="1" path="m,l21600,21600e" style="position:absolute;margin-left:215.05pt;margin-top:444.45pt;width:33.35pt;height:0;z-index:-251658240;mso-position-horizontal-relative:page;mso-position-vertical-relative:page">
            <v:stroke weight="0.35pt" endcap="round" dashstyle="1 1"/>
          </v:shape>
        </w:pict>
      </w:r>
    </w:p>
    <w:p>
      <w:pPr>
        <w:pStyle w:val="Style10"/>
        <w:framePr w:wrap="none" w:vAnchor="page" w:hAnchor="page" w:x="1614" w:y="745"/>
        <w:tabs>
          <w:tab w:leader="none" w:pos="6372" w:val="left"/>
        </w:tabs>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ODDZIAŁYWANIE ANALITYCZNYCH KONSTRUKCJI WERBO-NOMINALNYCH...</w:t>
        <w:tab/>
        <w:t>11</w:t>
      </w:r>
    </w:p>
    <w:p>
      <w:pPr>
        <w:pStyle w:val="Style12"/>
        <w:framePr w:w="7190" w:h="777" w:hRule="exact" w:wrap="none" w:vAnchor="page" w:hAnchor="page" w:x="1067" w:y="1173"/>
        <w:widowControl w:val="0"/>
        <w:keepNext w:val="0"/>
        <w:keepLines w:val="0"/>
        <w:shd w:val="clear" w:color="auto" w:fill="auto"/>
        <w:bidi w:val="0"/>
        <w:jc w:val="left"/>
        <w:spacing w:before="0" w:after="0" w:line="233" w:lineRule="exact"/>
        <w:ind w:left="0" w:right="0" w:firstLine="400"/>
      </w:pPr>
      <w:r>
        <w:rPr>
          <w:lang w:val="pl-PL" w:eastAsia="pl-PL" w:bidi="pl-PL"/>
          <w:w w:val="100"/>
          <w:spacing w:val="0"/>
          <w:color w:val="000000"/>
          <w:position w:val="0"/>
        </w:rPr>
        <w:t>Konstrukcjom o mieszanym dziedziczeniu akomodacji należałoby przypisać drzewka takie, jak poniższe:</w:t>
      </w:r>
    </w:p>
    <w:p>
      <w:pPr>
        <w:pStyle w:val="Style16"/>
        <w:framePr w:w="7190" w:h="777" w:hRule="exact" w:wrap="none" w:vAnchor="page" w:hAnchor="page" w:x="1067" w:y="117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(24)</w:t>
      </w:r>
    </w:p>
    <w:p>
      <w:pPr>
        <w:framePr w:wrap="none" w:vAnchor="page" w:hAnchor="page" w:x="2190" w:y="2002"/>
        <w:widowControl w:val="0"/>
        <w:rPr>
          <w:sz w:val="2"/>
          <w:szCs w:val="2"/>
        </w:rPr>
      </w:pPr>
      <w:r>
        <w:pict>
          <v:shape id="_x0000_s1038" type="#_x0000_t75" style="width:209pt;height:62pt;">
            <v:imagedata r:id="rId29" r:href="rId30"/>
          </v:shape>
        </w:pict>
      </w:r>
    </w:p>
    <w:p>
      <w:pPr>
        <w:pStyle w:val="Style63"/>
        <w:framePr w:w="7142" w:h="211" w:hRule="exact" w:wrap="none" w:vAnchor="page" w:hAnchor="page" w:x="1110" w:y="3265"/>
        <w:widowControl w:val="0"/>
        <w:keepNext w:val="0"/>
        <w:keepLines w:val="0"/>
        <w:shd w:val="clear" w:color="auto" w:fill="auto"/>
        <w:bidi w:val="0"/>
        <w:jc w:val="left"/>
        <w:spacing w:before="0" w:after="0" w:line="170" w:lineRule="exact"/>
        <w:ind w:left="720" w:right="0" w:firstLine="0"/>
      </w:pPr>
      <w:r>
        <w:rPr>
          <w:rStyle w:val="CharStyle65"/>
          <w:b w:val="0"/>
          <w:bCs w:val="0"/>
        </w:rPr>
        <w:t xml:space="preserve">Kowalski </w:t>
      </w:r>
      <w:r>
        <w:rPr>
          <w:lang w:val="pl-PL" w:eastAsia="pl-PL" w:bidi="pl-PL"/>
          <w:w w:val="100"/>
          <w:spacing w:val="0"/>
          <w:color w:val="000000"/>
          <w:position w:val="0"/>
        </w:rPr>
        <w:t xml:space="preserve">obciążył </w:t>
      </w:r>
      <w:r>
        <w:rPr>
          <w:rStyle w:val="CharStyle65"/>
          <w:b w:val="0"/>
          <w:bCs w:val="0"/>
        </w:rPr>
        <w:t xml:space="preserve">mnie </w:t>
      </w:r>
      <w:r>
        <w:rPr>
          <w:lang w:val="pl-PL" w:eastAsia="pl-PL" w:bidi="pl-PL"/>
          <w:w w:val="100"/>
          <w:spacing w:val="0"/>
          <w:color w:val="000000"/>
          <w:position w:val="0"/>
        </w:rPr>
        <w:t xml:space="preserve">odpowiedzialnością </w:t>
      </w:r>
      <w:r>
        <w:rPr>
          <w:rStyle w:val="CharStyle65"/>
          <w:b w:val="0"/>
          <w:bCs w:val="0"/>
        </w:rPr>
        <w:t>za awarię.</w:t>
      </w:r>
    </w:p>
    <w:p>
      <w:pPr>
        <w:pStyle w:val="Style12"/>
        <w:framePr w:w="7190" w:h="754" w:hRule="exact" w:wrap="none" w:vAnchor="page" w:hAnchor="page" w:x="1067" w:y="3837"/>
        <w:widowControl w:val="0"/>
        <w:keepNext w:val="0"/>
        <w:keepLines w:val="0"/>
        <w:shd w:val="clear" w:color="auto" w:fill="auto"/>
        <w:bidi w:val="0"/>
        <w:jc w:val="left"/>
        <w:spacing w:before="0" w:after="0" w:line="233" w:lineRule="exact"/>
        <w:ind w:left="0" w:right="0" w:firstLine="380"/>
      </w:pPr>
      <w:r>
        <w:rPr>
          <w:lang w:val="pl-PL" w:eastAsia="pl-PL" w:bidi="pl-PL"/>
          <w:w w:val="100"/>
          <w:spacing w:val="0"/>
          <w:color w:val="000000"/>
          <w:position w:val="0"/>
        </w:rPr>
        <w:t xml:space="preserve">AWN o „oryginalnej” akomodacji, jak omawiane wcześniej </w:t>
      </w:r>
      <w:r>
        <w:rPr>
          <w:rStyle w:val="CharStyle38"/>
        </w:rPr>
        <w:t>zrobić wra</w:t>
        <w:softHyphen/>
        <w:t>żenie</w:t>
      </w:r>
      <w:r>
        <w:rPr>
          <w:lang w:val="pl-PL" w:eastAsia="pl-PL" w:bidi="pl-PL"/>
          <w:w w:val="100"/>
          <w:spacing w:val="0"/>
          <w:color w:val="000000"/>
          <w:position w:val="0"/>
        </w:rPr>
        <w:t>, byłoby strukturyzowane analogicznie do (17a), por.:</w:t>
      </w:r>
    </w:p>
    <w:p>
      <w:pPr>
        <w:pStyle w:val="Style16"/>
        <w:framePr w:w="7190" w:h="754" w:hRule="exact" w:wrap="none" w:vAnchor="page" w:hAnchor="page" w:x="1067" w:y="383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(25)</w:t>
      </w:r>
    </w:p>
    <w:p>
      <w:pPr>
        <w:pStyle w:val="Style16"/>
        <w:framePr w:wrap="none" w:vAnchor="page" w:hAnchor="page" w:x="1067" w:y="6558"/>
        <w:widowControl w:val="0"/>
        <w:keepNext w:val="0"/>
        <w:keepLines w:val="0"/>
        <w:shd w:val="clear" w:color="auto" w:fill="auto"/>
        <w:bidi w:val="0"/>
        <w:jc w:val="left"/>
        <w:spacing w:before="0" w:after="0" w:line="140" w:lineRule="exact"/>
        <w:ind w:left="92" w:right="0" w:firstLine="0"/>
      </w:pPr>
      <w:r>
        <w:rPr>
          <w:lang w:val="pl-PL" w:eastAsia="pl-PL" w:bidi="pl-PL"/>
          <w:w w:val="100"/>
          <w:spacing w:val="0"/>
          <w:color w:val="000000"/>
          <w:position w:val="0"/>
        </w:rPr>
        <w:t>(26)</w:t>
      </w:r>
    </w:p>
    <w:p>
      <w:pPr>
        <w:framePr w:wrap="none" w:vAnchor="page" w:hAnchor="page" w:x="1820" w:y="4681"/>
        <w:widowControl w:val="0"/>
        <w:rPr>
          <w:sz w:val="2"/>
          <w:szCs w:val="2"/>
        </w:rPr>
      </w:pPr>
      <w:r>
        <w:pict>
          <v:shape id="_x0000_s1039" type="#_x0000_t75" style="width:203pt;height:95pt;">
            <v:imagedata r:id="rId31" r:href="rId32"/>
          </v:shape>
        </w:pict>
      </w:r>
    </w:p>
    <w:p>
      <w:pPr>
        <w:framePr w:wrap="none" w:vAnchor="page" w:hAnchor="page" w:x="2046" w:y="7009"/>
        <w:widowControl w:val="0"/>
        <w:rPr>
          <w:sz w:val="2"/>
          <w:szCs w:val="2"/>
        </w:rPr>
      </w:pPr>
      <w:r>
        <w:pict>
          <v:shape id="_x0000_s1040" type="#_x0000_t75" style="width:169pt;height:59pt;">
            <v:imagedata r:id="rId33" r:href="rId34"/>
          </v:shape>
        </w:pict>
      </w:r>
    </w:p>
    <w:p>
      <w:pPr>
        <w:pStyle w:val="Style47"/>
        <w:framePr w:wrap="none" w:vAnchor="page" w:hAnchor="page" w:x="1787" w:y="81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Ten film </w:t>
      </w:r>
      <w:r>
        <w:rPr>
          <w:rStyle w:val="CharStyle68"/>
        </w:rPr>
        <w:t xml:space="preserve">zrobił </w:t>
      </w:r>
      <w:r>
        <w:rPr>
          <w:lang w:val="pl-PL" w:eastAsia="pl-PL" w:bidi="pl-PL"/>
          <w:w w:val="100"/>
          <w:spacing w:val="0"/>
          <w:color w:val="000000"/>
          <w:position w:val="0"/>
        </w:rPr>
        <w:t xml:space="preserve">wielkie </w:t>
      </w:r>
      <w:r>
        <w:rPr>
          <w:rStyle w:val="CharStyle68"/>
        </w:rPr>
        <w:t xml:space="preserve">wrażenie </w:t>
      </w:r>
      <w:r>
        <w:rPr>
          <w:lang w:val="pl-PL" w:eastAsia="pl-PL" w:bidi="pl-PL"/>
          <w:w w:val="100"/>
          <w:spacing w:val="0"/>
          <w:color w:val="000000"/>
          <w:position w:val="0"/>
        </w:rPr>
        <w:t>na widzach.</w:t>
      </w:r>
    </w:p>
    <w:p>
      <w:pPr>
        <w:pStyle w:val="Style12"/>
        <w:framePr w:w="7190" w:h="2836" w:hRule="exact" w:wrap="none" w:vAnchor="page" w:hAnchor="page" w:x="1067" w:y="9078"/>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Przedstawienie zależności akomodacyjnych w zdaniach (25) i (26) sta</w:t>
        <w:softHyphen/>
        <w:t>nowi pewien problem techniczny, ponieważ, jak wiadomo, konstrukcja jako całość nie może być źródłem wymagania akomodacyjnego. Można by zatem zaproponować wykres analogiczny do wykresu akomodacji dziedzi</w:t>
        <w:softHyphen/>
        <w:t xml:space="preserve">czonej od czasownika (por. drzewka (18) i (19)). I tak też prawdopodobnie należałoby te zdania interpretować, stojąc na gruncie teorii Saloniego i Świdzińskiego. Co najwyżej można wnieść zastrzeżenie, że wymaganie (na </w:t>
      </w:r>
      <w:r>
        <w:rPr>
          <w:rStyle w:val="CharStyle38"/>
        </w:rPr>
        <w:t>NPloc)</w:t>
      </w:r>
      <w:r>
        <w:rPr>
          <w:lang w:val="pl-PL" w:eastAsia="pl-PL" w:bidi="pl-PL"/>
          <w:w w:val="100"/>
          <w:spacing w:val="0"/>
          <w:color w:val="000000"/>
          <w:position w:val="0"/>
        </w:rPr>
        <w:t xml:space="preserve"> przy czasowniku </w:t>
      </w:r>
      <w:r>
        <w:rPr>
          <w:rStyle w:val="CharStyle38"/>
        </w:rPr>
        <w:t>zrobić</w:t>
      </w:r>
      <w:r>
        <w:rPr>
          <w:lang w:val="pl-PL" w:eastAsia="pl-PL" w:bidi="pl-PL"/>
          <w:w w:val="100"/>
          <w:spacing w:val="0"/>
          <w:color w:val="000000"/>
          <w:position w:val="0"/>
        </w:rPr>
        <w:t xml:space="preserve"> realizuje się tylko wówczas, gdy pojawia się przy nim rzeczownik </w:t>
      </w:r>
      <w:r>
        <w:rPr>
          <w:rStyle w:val="CharStyle38"/>
        </w:rPr>
        <w:t>wrażenie.</w:t>
      </w:r>
      <w:r>
        <w:rPr>
          <w:lang w:val="pl-PL" w:eastAsia="pl-PL" w:bidi="pl-PL"/>
          <w:w w:val="100"/>
          <w:spacing w:val="0"/>
          <w:color w:val="000000"/>
          <w:position w:val="0"/>
        </w:rPr>
        <w:t xml:space="preserve"> Warto jednak zauważyć, że równie dobrze można zaproponować notację odwrotną, mianowicie dla </w:t>
      </w:r>
      <w:r>
        <w:rPr>
          <w:rStyle w:val="CharStyle38"/>
        </w:rPr>
        <w:t>wrażenie</w:t>
      </w:r>
      <w:r>
        <w:rPr>
          <w:lang w:val="pl-PL" w:eastAsia="pl-PL" w:bidi="pl-PL"/>
          <w:w w:val="100"/>
          <w:spacing w:val="0"/>
          <w:color w:val="000000"/>
          <w:position w:val="0"/>
        </w:rPr>
        <w:t xml:space="preserve"> zapro</w:t>
        <w:softHyphen/>
        <w:t xml:space="preserve">ponować cechę akomodacyjną (na </w:t>
      </w:r>
      <w:r>
        <w:rPr>
          <w:rStyle w:val="CharStyle38"/>
        </w:rPr>
        <w:t>NPloc),</w:t>
      </w:r>
      <w:r>
        <w:rPr>
          <w:lang w:val="pl-PL" w:eastAsia="pl-PL" w:bidi="pl-PL"/>
          <w:w w:val="100"/>
          <w:spacing w:val="0"/>
          <w:color w:val="000000"/>
          <w:position w:val="0"/>
        </w:rPr>
        <w:t xml:space="preserve"> z zastrzeżeniem, że uaktywnia się ona tylko w kontekście czasowników takich, jak </w:t>
      </w:r>
      <w:r>
        <w:rPr>
          <w:rStyle w:val="CharStyle38"/>
        </w:rPr>
        <w:t>robić/zrobić, wywie</w:t>
        <w:softHyphen/>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34" w:y="7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10"/>
        <w:framePr w:wrap="none" w:vAnchor="page" w:hAnchor="page" w:x="3875" w:y="7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PIOTR ŻMIGRODZKI</w:t>
      </w:r>
    </w:p>
    <w:p>
      <w:pPr>
        <w:pStyle w:val="Style12"/>
        <w:framePr w:w="7162" w:h="5399" w:hRule="exact" w:wrap="none" w:vAnchor="page" w:hAnchor="page" w:x="1081" w:y="1180"/>
        <w:widowControl w:val="0"/>
        <w:keepNext w:val="0"/>
        <w:keepLines w:val="0"/>
        <w:shd w:val="clear" w:color="auto" w:fill="auto"/>
        <w:bidi w:val="0"/>
        <w:jc w:val="both"/>
        <w:spacing w:before="0" w:after="0"/>
        <w:ind w:left="0" w:right="0" w:firstLine="0"/>
      </w:pPr>
      <w:r>
        <w:rPr>
          <w:rStyle w:val="CharStyle38"/>
        </w:rPr>
        <w:t>rać/wywrzeć</w:t>
      </w:r>
      <w:r>
        <w:rPr>
          <w:lang w:val="pl-PL" w:eastAsia="pl-PL" w:bidi="pl-PL"/>
          <w:w w:val="100"/>
          <w:spacing w:val="0"/>
          <w:color w:val="000000"/>
          <w:position w:val="0"/>
        </w:rPr>
        <w:t xml:space="preserve">, </w:t>
      </w:r>
      <w:r>
        <w:rPr>
          <w:rStyle w:val="CharStyle38"/>
        </w:rPr>
        <w:t>czynić/uczynić.</w:t>
      </w:r>
      <w:r>
        <w:rPr>
          <w:lang w:val="pl-PL" w:eastAsia="pl-PL" w:bidi="pl-PL"/>
          <w:w w:val="100"/>
          <w:spacing w:val="0"/>
          <w:color w:val="000000"/>
          <w:position w:val="0"/>
        </w:rPr>
        <w:t xml:space="preserve"> To ostatnie rozwiązanie byłoby prawdopo</w:t>
        <w:softHyphen/>
        <w:t>dobnie lepsze z punktu widzenia ekonomiczności modelu gramatyki (wy</w:t>
        <w:softHyphen/>
        <w:t>starczyłoby zastrzeżenie tylko w jednym haśle leksykonu).</w:t>
      </w:r>
    </w:p>
    <w:p>
      <w:pPr>
        <w:pStyle w:val="Style12"/>
        <w:framePr w:w="7162" w:h="5399" w:hRule="exact" w:wrap="none" w:vAnchor="page" w:hAnchor="page" w:x="1081" w:y="118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Podsumowując zatem, twierdzimy, że zdania z analitycznymi kon</w:t>
        <w:softHyphen/>
        <w:t>strukcjami werbo-nominalnymi mogą mieć dwojaką strukturyzację w zależności od tego, jak układają się zależności akomodacyjne. Jeśli ze</w:t>
        <w:softHyphen/>
        <w:t>wnętrzne oddziaływanie konstrukcji przebiega według warunków odzie</w:t>
        <w:softHyphen/>
        <w:t>dziczonych po jej członie nominalnym, postulujemy drzewka typu (17b), (20), (21). Człon werbalny i nominalny tworzą wtedy grupę na wyższym stopniu złożoności struktury zdania niż człon nominalny i wymagane przezeń uzupełnienia. Rozwiązanie to ma wszak za sobą pewne argu</w:t>
        <w:softHyphen/>
        <w:t>menty natury dystrybucyjnej, jak np. możliwość użycia owej grupy nomi</w:t>
        <w:softHyphen/>
        <w:t xml:space="preserve">nalnej w izolacji od werbalizatora, por. (22) i (23). W pozostałych wypadkach człon werbalny i nominalny łączą się na najniższym stopniu złożoności struktury składniowej, a inne rzeczowniki są przyłączane do całej grupy, jak w drzewkach (17a), (18a) i b), (19) i </w:t>
      </w:r>
      <w:r>
        <w:rPr>
          <w:lang w:val="en-US" w:eastAsia="en-US" w:bidi="en-US"/>
          <w:w w:val="100"/>
          <w:spacing w:val="0"/>
          <w:color w:val="000000"/>
          <w:position w:val="0"/>
        </w:rPr>
        <w:t>in.</w:t>
      </w:r>
    </w:p>
    <w:p>
      <w:pPr>
        <w:pStyle w:val="Style12"/>
        <w:framePr w:w="7162" w:h="5399" w:hRule="exact" w:wrap="none" w:vAnchor="page" w:hAnchor="page" w:x="1081" w:y="118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Odrębną kwestią jest strukturyzacja zdań z AWN tzw. nieosobowymi</w:t>
      </w:r>
      <w:r>
        <w:rPr>
          <w:lang w:val="pl-PL" w:eastAsia="pl-PL" w:bidi="pl-PL"/>
          <w:vertAlign w:val="superscript"/>
          <w:w w:val="100"/>
          <w:spacing w:val="0"/>
          <w:color w:val="000000"/>
          <w:position w:val="0"/>
        </w:rPr>
        <w:t>5</w:t>
      </w:r>
      <w:r>
        <w:rPr>
          <w:lang w:val="pl-PL" w:eastAsia="pl-PL" w:bidi="pl-PL"/>
          <w:w w:val="100"/>
          <w:spacing w:val="0"/>
          <w:color w:val="000000"/>
          <w:position w:val="0"/>
        </w:rPr>
        <w:t>, w których rzeczownik abstrakcyjny pełni funkcję podmiotu zdania. Wy</w:t>
        <w:softHyphen/>
        <w:t>daje się, że nie ma tu innej możliwości, niż „rozdzielenie” konstrukcji mię</w:t>
        <w:softHyphen/>
        <w:t>dzy grupę podmiotu i grupę orzeczenia, np. drzewko (27) należałoby z pewnością uznać za poprawniejsze niż (28) z punktu widzenia dystrybu</w:t>
        <w:softHyphen/>
        <w:t>cyjnego:</w:t>
      </w:r>
    </w:p>
    <w:p>
      <w:pPr>
        <w:pStyle w:val="Style22"/>
        <w:framePr w:w="7162" w:h="5399" w:hRule="exact" w:wrap="none" w:vAnchor="page" w:hAnchor="page" w:x="1081" w:y="1180"/>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(27)</w:t>
      </w:r>
    </w:p>
    <w:p>
      <w:pPr>
        <w:framePr w:wrap="none" w:vAnchor="page" w:hAnchor="page" w:x="1825" w:y="6913"/>
        <w:widowControl w:val="0"/>
        <w:rPr>
          <w:sz w:val="2"/>
          <w:szCs w:val="2"/>
        </w:rPr>
      </w:pPr>
      <w:r>
        <w:pict>
          <v:shape id="_x0000_s1041" type="#_x0000_t75" style="width:167pt;height:60pt;">
            <v:imagedata r:id="rId35" r:href="rId36"/>
          </v:shape>
        </w:pict>
      </w:r>
    </w:p>
    <w:p>
      <w:pPr>
        <w:pStyle w:val="Style22"/>
        <w:framePr w:wrap="none" w:vAnchor="page" w:hAnchor="page" w:x="1081" w:y="8532"/>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(28)</w:t>
      </w:r>
    </w:p>
    <w:p>
      <w:pPr>
        <w:framePr w:wrap="none" w:vAnchor="page" w:hAnchor="page" w:x="2046" w:y="9092"/>
        <w:widowControl w:val="0"/>
        <w:rPr>
          <w:sz w:val="2"/>
          <w:szCs w:val="2"/>
        </w:rPr>
      </w:pPr>
      <w:r>
        <w:pict>
          <v:shape id="_x0000_s1042" type="#_x0000_t75" style="width:148pt;height:50pt;">
            <v:imagedata r:id="rId37" r:href="rId38"/>
          </v:shape>
        </w:pict>
      </w:r>
    </w:p>
    <w:p>
      <w:pPr>
        <w:pStyle w:val="Style47"/>
        <w:framePr w:wrap="none" w:vAnchor="page" w:hAnchor="page" w:x="1791" w:y="10084"/>
        <w:widowControl w:val="0"/>
        <w:keepNext w:val="0"/>
        <w:keepLines w:val="0"/>
        <w:shd w:val="clear" w:color="auto" w:fill="auto"/>
        <w:bidi w:val="0"/>
        <w:jc w:val="left"/>
        <w:spacing w:before="0" w:after="0" w:line="190" w:lineRule="exact"/>
        <w:ind w:left="0" w:right="0" w:firstLine="0"/>
      </w:pPr>
      <w:r>
        <w:rPr>
          <w:rStyle w:val="CharStyle69"/>
        </w:rPr>
        <w:t xml:space="preserve">Hańba spada </w:t>
      </w:r>
      <w:r>
        <w:rPr>
          <w:lang w:val="pl-PL" w:eastAsia="pl-PL" w:bidi="pl-PL"/>
          <w:w w:val="100"/>
          <w:spacing w:val="0"/>
          <w:color w:val="000000"/>
          <w:position w:val="0"/>
        </w:rPr>
        <w:t>na ród Radziwiłłów.</w:t>
      </w:r>
    </w:p>
    <w:p>
      <w:pPr>
        <w:pStyle w:val="Style12"/>
        <w:framePr w:w="7162" w:h="762" w:hRule="exact" w:wrap="none" w:vAnchor="page" w:hAnchor="page" w:x="1081" w:y="10389"/>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Drzewko (28) oddawałoby raczej zależności semantyczne i w tej kon</w:t>
        <w:softHyphen/>
        <w:t>wencji mogłoby zostać uznane za poprawne. Gdybyśmy jednak chcieli przedstawić tę strukturę w konwencji przewidującej nazywanie węzłów</w:t>
      </w:r>
    </w:p>
    <w:p>
      <w:pPr>
        <w:pStyle w:val="Style39"/>
        <w:framePr w:w="7142" w:h="480" w:hRule="exact" w:wrap="none" w:vAnchor="page" w:hAnchor="page" w:x="1100" w:y="11550"/>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Termin ten został wprowadzony w zeszycie próbnym </w:t>
      </w:r>
      <w:r>
        <w:rPr>
          <w:rStyle w:val="CharStyle41"/>
          <w:b w:val="0"/>
          <w:bCs w:val="0"/>
        </w:rPr>
        <w:t>Słownika polskich zwro</w:t>
        <w:softHyphen/>
        <w:t>tów werbo-nominalnych</w:t>
      </w:r>
      <w:r>
        <w:rPr>
          <w:lang w:val="pl-PL" w:eastAsia="pl-PL" w:bidi="pl-PL"/>
          <w:w w:val="100"/>
          <w:spacing w:val="0"/>
          <w:color w:val="000000"/>
          <w:position w:val="0"/>
        </w:rPr>
        <w:t xml:space="preserve"> (Jędrzejko, red. 1998).</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563" w:y="764"/>
        <w:tabs>
          <w:tab w:leader="none" w:pos="6362" w:val="left"/>
        </w:tabs>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ODDZIAŁYWANIE ANALITYCZNYCH KONSTRUKCJI WERBO-NOMINALNYCH...</w:t>
        <w:tab/>
        <w:t>13</w:t>
      </w:r>
    </w:p>
    <w:p>
      <w:pPr>
        <w:pStyle w:val="Style12"/>
        <w:framePr w:w="7152" w:h="1000" w:hRule="exact" w:wrap="none" w:vAnchor="page" w:hAnchor="page" w:x="1045" w:y="118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(jak ma to miejsce w opisach generatywnych), napotkalibyśmy na istotny problem. Struktura (27) dałaby się z łatwością przenieść do tej konwencji, por.:</w:t>
      </w:r>
    </w:p>
    <w:p>
      <w:pPr>
        <w:pStyle w:val="Style36"/>
        <w:framePr w:w="7152" w:h="1000" w:hRule="exact" w:wrap="none" w:vAnchor="page" w:hAnchor="page" w:x="1045" w:y="1189"/>
        <w:widowControl w:val="0"/>
        <w:keepNext w:val="0"/>
        <w:keepLines w:val="0"/>
        <w:shd w:val="clear" w:color="auto" w:fill="auto"/>
        <w:bidi w:val="0"/>
        <w:jc w:val="both"/>
        <w:spacing w:before="0" w:after="0" w:line="200" w:lineRule="exact"/>
        <w:ind w:left="0" w:right="0" w:firstLine="0"/>
      </w:pPr>
      <w:r>
        <w:rPr>
          <w:rStyle w:val="CharStyle70"/>
          <w:b/>
          <w:bCs/>
        </w:rPr>
        <w:t>(29)</w:t>
      </w:r>
    </w:p>
    <w:p>
      <w:pPr>
        <w:pStyle w:val="Style12"/>
        <w:framePr w:w="7152" w:h="618" w:hRule="exact" w:wrap="none" w:vAnchor="page" w:hAnchor="page" w:x="1045" w:y="6080"/>
        <w:widowControl w:val="0"/>
        <w:keepNext w:val="0"/>
        <w:keepLines w:val="0"/>
        <w:shd w:val="clear" w:color="auto" w:fill="auto"/>
        <w:bidi w:val="0"/>
        <w:jc w:val="right"/>
        <w:spacing w:before="0" w:after="0" w:line="278" w:lineRule="exact"/>
        <w:ind w:left="0" w:right="280" w:firstLine="0"/>
      </w:pPr>
      <w:r>
        <w:rPr>
          <w:lang w:val="pl-PL" w:eastAsia="pl-PL" w:bidi="pl-PL"/>
          <w:w w:val="100"/>
          <w:spacing w:val="0"/>
          <w:color w:val="000000"/>
          <w:position w:val="0"/>
        </w:rPr>
        <w:t>Przy strukturze (28) wystąpiłby problem z jej przekształceniem, por.:</w:t>
      </w:r>
    </w:p>
    <w:p>
      <w:pPr>
        <w:pStyle w:val="Style12"/>
        <w:framePr w:w="7152" w:h="618" w:hRule="exact" w:wrap="none" w:vAnchor="page" w:hAnchor="page" w:x="1045" w:y="6080"/>
        <w:widowControl w:val="0"/>
        <w:keepNext w:val="0"/>
        <w:keepLines w:val="0"/>
        <w:shd w:val="clear" w:color="auto" w:fill="auto"/>
        <w:bidi w:val="0"/>
        <w:jc w:val="left"/>
        <w:spacing w:before="0" w:after="0" w:line="278" w:lineRule="exact"/>
        <w:ind w:left="0" w:right="0" w:firstLine="0"/>
      </w:pPr>
      <w:r>
        <w:rPr>
          <w:rStyle w:val="CharStyle71"/>
        </w:rPr>
        <w:t>(30)</w:t>
      </w:r>
    </w:p>
    <w:p>
      <w:pPr>
        <w:pStyle w:val="Style72"/>
        <w:framePr w:wrap="none" w:vAnchor="page" w:hAnchor="page" w:x="1045" w:y="7104"/>
        <w:widowControl w:val="0"/>
        <w:keepNext w:val="0"/>
        <w:keepLines w:val="0"/>
        <w:shd w:val="clear" w:color="auto" w:fill="auto"/>
        <w:bidi w:val="0"/>
        <w:jc w:val="left"/>
        <w:spacing w:before="0" w:after="0" w:line="240" w:lineRule="exact"/>
        <w:ind w:left="2280" w:right="0" w:firstLine="0"/>
      </w:pPr>
      <w:r>
        <w:rPr>
          <w:lang w:val="pl-PL" w:eastAsia="pl-PL" w:bidi="pl-PL"/>
          <w:w w:val="100"/>
          <w:spacing w:val="0"/>
          <w:color w:val="000000"/>
          <w:position w:val="0"/>
        </w:rPr>
        <w:t>s</w:t>
      </w:r>
    </w:p>
    <w:p>
      <w:pPr>
        <w:framePr w:wrap="none" w:vAnchor="page" w:hAnchor="page" w:x="2663" w:y="7333"/>
        <w:widowControl w:val="0"/>
        <w:rPr>
          <w:sz w:val="2"/>
          <w:szCs w:val="2"/>
        </w:rPr>
      </w:pPr>
      <w:r>
        <w:pict>
          <v:shape id="_x0000_s1043" type="#_x0000_t75" style="width:74pt;height:19pt;">
            <v:imagedata r:id="rId39" r:href="rId40"/>
          </v:shape>
        </w:pict>
      </w:r>
    </w:p>
    <w:p>
      <w:pPr>
        <w:framePr w:wrap="none" w:vAnchor="page" w:hAnchor="page" w:x="1770" w:y="7736"/>
        <w:widowControl w:val="0"/>
        <w:rPr>
          <w:sz w:val="2"/>
          <w:szCs w:val="2"/>
        </w:rPr>
      </w:pPr>
      <w:r>
        <w:pict>
          <v:shape id="_x0000_s1044" type="#_x0000_t75" style="width:201pt;height:101pt;">
            <v:imagedata r:id="rId41" r:href="rId42"/>
          </v:shape>
        </w:pict>
      </w:r>
    </w:p>
    <w:p>
      <w:pPr>
        <w:pStyle w:val="Style12"/>
        <w:framePr w:w="7152" w:h="1219" w:hRule="exact" w:wrap="none" w:vAnchor="page" w:hAnchor="page" w:x="1045" w:y="9901"/>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Dla lewego węzła, dominowanego przez S, nie ma adekwatnej nazwy, co potwierdzałoby, iż drzewko (30) jest niepoprawne z punktu widzenia gramatyki frazowej. Drzewo to mogłoby być co najwyżej obrazem zależno</w:t>
        <w:softHyphen/>
        <w:t>ści semantycznych. Dla niektórych węzłów można by wtedy zaproponować interpretację np. w oparciu o teorię przypadków głębokich, por.:</w:t>
      </w:r>
    </w:p>
    <w:p>
      <w:pPr>
        <w:framePr w:wrap="none" w:vAnchor="page" w:hAnchor="page" w:x="1266" w:y="2257"/>
        <w:widowControl w:val="0"/>
        <w:rPr>
          <w:sz w:val="2"/>
          <w:szCs w:val="2"/>
        </w:rPr>
      </w:pPr>
      <w:r>
        <w:pict>
          <v:shape id="_x0000_s1045" type="#_x0000_t75" style="width:305pt;height:181pt;">
            <v:imagedata r:id="rId43" r:href="rId44"/>
          </v:shape>
        </w:pic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076" w:y="8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10"/>
        <w:framePr w:wrap="none" w:vAnchor="page" w:hAnchor="page" w:x="3822" w:y="7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PIOTR ŻMIGRODZKI</w:t>
      </w:r>
    </w:p>
    <w:p>
      <w:pPr>
        <w:pStyle w:val="Style16"/>
        <w:framePr w:wrap="none" w:vAnchor="page" w:hAnchor="page" w:x="1043" w:y="127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(31)</w:t>
      </w:r>
    </w:p>
    <w:p>
      <w:pPr>
        <w:pStyle w:val="Style12"/>
        <w:framePr w:w="7157" w:h="3067" w:hRule="exact" w:wrap="none" w:vAnchor="page" w:hAnchor="page" w:x="1043" w:y="4710"/>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gdzie: Pred — predykat;</w:t>
      </w:r>
    </w:p>
    <w:p>
      <w:pPr>
        <w:pStyle w:val="Style12"/>
        <w:framePr w:w="7157" w:h="3067" w:hRule="exact" w:wrap="none" w:vAnchor="page" w:hAnchor="page" w:x="1043" w:y="4710"/>
        <w:widowControl w:val="0"/>
        <w:keepNext w:val="0"/>
        <w:keepLines w:val="0"/>
        <w:shd w:val="clear" w:color="auto" w:fill="auto"/>
        <w:bidi w:val="0"/>
        <w:jc w:val="left"/>
        <w:spacing w:before="0" w:after="0"/>
        <w:ind w:left="640" w:right="0" w:firstLine="0"/>
      </w:pPr>
      <w:r>
        <w:rPr>
          <w:lang w:val="cs-CZ" w:eastAsia="cs-CZ" w:bidi="cs-CZ"/>
          <w:w w:val="100"/>
          <w:spacing w:val="0"/>
          <w:color w:val="000000"/>
          <w:position w:val="0"/>
        </w:rPr>
        <w:t xml:space="preserve">Exp </w:t>
      </w:r>
      <w:r>
        <w:rPr>
          <w:lang w:val="pl-PL" w:eastAsia="pl-PL" w:bidi="pl-PL"/>
          <w:w w:val="100"/>
          <w:spacing w:val="0"/>
          <w:color w:val="000000"/>
          <w:position w:val="0"/>
        </w:rPr>
        <w:t xml:space="preserve">— </w:t>
      </w:r>
      <w:r>
        <w:rPr>
          <w:lang w:val="cs-CZ" w:eastAsia="cs-CZ" w:bidi="cs-CZ"/>
          <w:w w:val="100"/>
          <w:spacing w:val="0"/>
          <w:color w:val="000000"/>
          <w:position w:val="0"/>
        </w:rPr>
        <w:t>Experienecer.</w:t>
      </w:r>
    </w:p>
    <w:p>
      <w:pPr>
        <w:pStyle w:val="Style12"/>
        <w:framePr w:w="7157" w:h="3067" w:hRule="exact" w:wrap="none" w:vAnchor="page" w:hAnchor="page" w:x="1043" w:y="471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Jak wynika z powyższego wywodu, tylko (27) i (29) można uznać za adekwatne przedstawienie struktury składnikowej zdania </w:t>
      </w:r>
      <w:r>
        <w:rPr>
          <w:rStyle w:val="CharStyle38"/>
        </w:rPr>
        <w:t>Hańba spada na ród Radziwiłłów.</w:t>
      </w:r>
      <w:r>
        <w:rPr>
          <w:lang w:val="pl-PL" w:eastAsia="pl-PL" w:bidi="pl-PL"/>
          <w:w w:val="100"/>
          <w:spacing w:val="0"/>
          <w:color w:val="000000"/>
          <w:position w:val="0"/>
        </w:rPr>
        <w:t xml:space="preserve"> Hipotetyczne (28) i (30) mogą zostać uznane za przed</w:t>
        <w:softHyphen/>
        <w:t>stawienia jego struktury semantyczno-składniowej. Przemawiałoby to za słusznością przekonania, wyrażonego już we wcześniejszym artykule (Żmigrodzki 1998), iż modele strukturalne nie są zdolne do takiego opisu nieosobowych AWN, który odróżniałby je od „zwykłych” połączeń rzeczownika-podmiotu z czasownikiem-orzeczeniem.</w:t>
      </w:r>
    </w:p>
    <w:p>
      <w:pPr>
        <w:pStyle w:val="Style12"/>
        <w:framePr w:w="7157" w:h="3067" w:hRule="exact" w:wrap="none" w:vAnchor="page" w:hAnchor="page" w:x="1043" w:y="471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Zdania z konstrukcjami nieosobowymi, w których część pozycji jest akomodowanych przez nomen, a część przez werbum, miałyby strukturyzacje wiernie oddające ten stan, por.:</w:t>
      </w:r>
    </w:p>
    <w:p>
      <w:pPr>
        <w:pStyle w:val="Style12"/>
        <w:framePr w:w="7157" w:h="760" w:hRule="exact" w:wrap="none" w:vAnchor="page" w:hAnchor="page" w:x="1043" w:y="1057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Skoro w powyższym zdaniu ciąg </w:t>
      </w:r>
      <w:r>
        <w:rPr>
          <w:rStyle w:val="CharStyle38"/>
        </w:rPr>
        <w:t xml:space="preserve">odpowiedzialność za nadużycia </w:t>
      </w:r>
      <w:r>
        <w:rPr>
          <w:lang w:val="pl-PL" w:eastAsia="pl-PL" w:bidi="pl-PL"/>
          <w:w w:val="100"/>
          <w:spacing w:val="0"/>
          <w:color w:val="000000"/>
          <w:position w:val="0"/>
        </w:rPr>
        <w:t>strukturyzuje się jako grupa, uzasadniona wydaje się jego identyczna strukturyzacja w zdaniach z AWN agentywnymi, np.:</w:t>
      </w:r>
    </w:p>
    <w:p>
      <w:pPr>
        <w:pStyle w:val="Style16"/>
        <w:framePr w:wrap="none" w:vAnchor="page" w:hAnchor="page" w:x="1043" w:y="782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(32)</w:t>
      </w:r>
    </w:p>
    <w:p>
      <w:pPr>
        <w:framePr w:wrap="none" w:vAnchor="page" w:hAnchor="page" w:x="1573" w:y="1522"/>
        <w:widowControl w:val="0"/>
        <w:rPr>
          <w:sz w:val="2"/>
          <w:szCs w:val="2"/>
        </w:rPr>
      </w:pPr>
      <w:r>
        <w:pict>
          <v:shape id="_x0000_s1046" type="#_x0000_t75" style="width:256pt;height:150pt;">
            <v:imagedata r:id="rId45" r:href="rId46"/>
          </v:shape>
        </w:pict>
      </w:r>
    </w:p>
    <w:p>
      <w:pPr>
        <w:framePr w:wrap="none" w:vAnchor="page" w:hAnchor="page" w:x="1321" w:y="8175"/>
        <w:widowControl w:val="0"/>
        <w:rPr>
          <w:sz w:val="2"/>
          <w:szCs w:val="2"/>
        </w:rPr>
      </w:pPr>
      <w:r>
        <w:pict>
          <v:shape id="_x0000_s1047" type="#_x0000_t75" style="width:273pt;height:115pt;">
            <v:imagedata r:id="rId47" r:href="rId48"/>
          </v:shape>
        </w:pic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621" w:y="738"/>
        <w:tabs>
          <w:tab w:leader="none" w:pos="6386" w:val="left"/>
        </w:tabs>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ODDZIAŁYWANIE ANALITYCZNYCH KONSTRUKCJI WERBO-NOMINALNYCH...</w:t>
        <w:tab/>
        <w:t>15</w:t>
      </w:r>
    </w:p>
    <w:p>
      <w:pPr>
        <w:pStyle w:val="Style16"/>
        <w:framePr w:wrap="none" w:vAnchor="page" w:hAnchor="page" w:x="1083" w:y="121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(33)</w:t>
      </w:r>
    </w:p>
    <w:p>
      <w:pPr>
        <w:framePr w:wrap="none" w:vAnchor="page" w:hAnchor="page" w:x="2058" w:y="1688"/>
        <w:widowControl w:val="0"/>
        <w:rPr>
          <w:sz w:val="2"/>
          <w:szCs w:val="2"/>
        </w:rPr>
      </w:pPr>
      <w:r>
        <w:pict>
          <v:shape id="_x0000_s1048" type="#_x0000_t75" style="width:185pt;height:51pt;">
            <v:imagedata r:id="rId49" r:href="rId50"/>
          </v:shape>
        </w:pict>
      </w:r>
    </w:p>
    <w:p>
      <w:pPr>
        <w:pStyle w:val="Style47"/>
        <w:framePr w:w="4858" w:h="208" w:hRule="exact" w:wrap="none" w:vAnchor="page" w:hAnchor="page" w:x="1175" w:y="2709"/>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Odpowiedzialność za nadużycia ponosi minister.</w:t>
      </w:r>
    </w:p>
    <w:p>
      <w:pPr>
        <w:pStyle w:val="Style16"/>
        <w:framePr w:w="7157" w:h="176" w:hRule="exact" w:wrap="none" w:vAnchor="page" w:hAnchor="page" w:x="1083" w:y="318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(34)</w:t>
      </w:r>
    </w:p>
    <w:p>
      <w:pPr>
        <w:framePr w:wrap="none" w:vAnchor="page" w:hAnchor="page" w:x="2024" w:y="3714"/>
        <w:widowControl w:val="0"/>
        <w:rPr>
          <w:sz w:val="2"/>
          <w:szCs w:val="2"/>
        </w:rPr>
      </w:pPr>
      <w:r>
        <w:pict>
          <v:shape id="_x0000_s1049" type="#_x0000_t75" style="width:185pt;height:47pt;">
            <v:imagedata r:id="rId51" r:href="rId52"/>
          </v:shape>
        </w:pict>
      </w:r>
    </w:p>
    <w:p>
      <w:pPr>
        <w:pStyle w:val="Style47"/>
        <w:framePr w:wrap="none" w:vAnchor="page" w:hAnchor="page" w:x="1803" w:y="46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Minister ponosi odpowiedzialność za nadużycia.</w:t>
      </w:r>
    </w:p>
    <w:p>
      <w:pPr>
        <w:pStyle w:val="Style12"/>
        <w:framePr w:w="7157" w:h="1218" w:hRule="exact" w:wrap="none" w:vAnchor="page" w:hAnchor="page" w:x="1083" w:y="4989"/>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W ten sposób, niejako drogą okrężną, doszliśmy do potwierdzenia hi</w:t>
        <w:softHyphen/>
        <w:t>potezy, że dla zdań, w których akomoduje składnik nominalny AWN, wła</w:t>
        <w:softHyphen/>
        <w:t>ściwsza jest strukturyzacja typu (17b), czyli taka, w której AWN nie tworzy konstrukcji na najniższym poziomie struktury zdania — co jest realizowane w drzewkach (32), (33) i (34).</w:t>
      </w:r>
    </w:p>
    <w:p>
      <w:pPr>
        <w:pStyle w:val="Style32"/>
        <w:framePr w:wrap="none" w:vAnchor="page" w:hAnchor="page" w:x="1083" w:y="6902"/>
        <w:widowControl w:val="0"/>
        <w:keepNext w:val="0"/>
        <w:keepLines w:val="0"/>
        <w:shd w:val="clear" w:color="auto" w:fill="auto"/>
        <w:bidi w:val="0"/>
        <w:jc w:val="left"/>
        <w:spacing w:before="0" w:after="0" w:line="190" w:lineRule="exact"/>
        <w:ind w:left="0" w:right="0" w:firstLine="0"/>
      </w:pPr>
      <w:bookmarkStart w:id="7" w:name="bookmark7"/>
      <w:r>
        <w:rPr>
          <w:lang w:val="pl-PL" w:eastAsia="pl-PL" w:bidi="pl-PL"/>
          <w:w w:val="100"/>
          <w:color w:val="000000"/>
          <w:position w:val="0"/>
        </w:rPr>
        <w:t>PODSUMOWANIE</w:t>
      </w:r>
      <w:bookmarkEnd w:id="7"/>
    </w:p>
    <w:p>
      <w:pPr>
        <w:pStyle w:val="Style12"/>
        <w:framePr w:w="7157" w:h="3763" w:hRule="exact" w:wrap="none" w:vAnchor="page" w:hAnchor="page" w:x="1083" w:y="757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Przeprowadzona w tym artykule, z konieczności skrótowa, analiza wy</w:t>
        <w:softHyphen/>
        <w:t>kazała, iż strukturyzacje zdań z AWN, uwzględniające zależności akomodacyjne, mogą być inne niż strukturyzacje uwzględniające zależności konotacyjne i odwołujące się do intuicji semantycznych. Różnica dotyczy zdań, w których akomoduje rzeczownikowy człon AWN. Mamy tu więc kolejny dowód braku odpowiedniości między modelami formalnoskładniowym i semantycznoskładniowym. Wynika stąd wniosek, iż zbudowa</w:t>
        <w:softHyphen/>
        <w:t>nie całościowego modelu generującego te konstrukcje, zawierającego ścisłe reguły przejścia od semantyki do składni (czy też — w zależności od punktu początkowego — od składni do semantyki) może okazać się nie</w:t>
        <w:softHyphen/>
        <w:t>możliwe. Model składniowy, opracowany według reguł formułowania ta</w:t>
        <w:softHyphen/>
        <w:t>kich modeli, najprawdopodobniej nie będzie mógł objąć całej specyfiki interesujących nas zwrotów. Niezależnie od tego, że na płaszczyźnie se</w:t>
        <w:softHyphen/>
        <w:t>mantyki leksykalnej będą one traktowane w zasadzie jako niepodzielne jednostki leksykalne, na płaszczyźnie syntaktycznej będą miały status konstrukcji złożonych.</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17" w:y="7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10"/>
        <w:framePr w:wrap="none" w:vAnchor="page" w:hAnchor="page" w:x="3858" w:y="7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PIOTR ŻMIGRODZKI</w:t>
      </w:r>
    </w:p>
    <w:p>
      <w:pPr>
        <w:pStyle w:val="Style32"/>
        <w:framePr w:w="7166" w:h="6109" w:hRule="exact" w:wrap="none" w:vAnchor="page" w:hAnchor="page" w:x="1079" w:y="1217"/>
        <w:widowControl w:val="0"/>
        <w:keepNext w:val="0"/>
        <w:keepLines w:val="0"/>
        <w:shd w:val="clear" w:color="auto" w:fill="auto"/>
        <w:bidi w:val="0"/>
        <w:jc w:val="left"/>
        <w:spacing w:before="0" w:after="171" w:line="190" w:lineRule="exact"/>
        <w:ind w:left="440" w:right="0"/>
      </w:pPr>
      <w:bookmarkStart w:id="8" w:name="bookmark8"/>
      <w:r>
        <w:rPr>
          <w:lang w:val="pl-PL" w:eastAsia="pl-PL" w:bidi="pl-PL"/>
          <w:w w:val="100"/>
          <w:color w:val="000000"/>
          <w:position w:val="0"/>
        </w:rPr>
        <w:t>Literatura cytowana</w:t>
      </w:r>
      <w:bookmarkEnd w:id="8"/>
    </w:p>
    <w:p>
      <w:pPr>
        <w:pStyle w:val="Style74"/>
        <w:framePr w:w="7166" w:h="6109" w:hRule="exact" w:wrap="none" w:vAnchor="page" w:hAnchor="page" w:x="1079" w:y="1217"/>
        <w:widowControl w:val="0"/>
        <w:keepNext w:val="0"/>
        <w:keepLines w:val="0"/>
        <w:shd w:val="clear" w:color="auto" w:fill="auto"/>
        <w:bidi w:val="0"/>
        <w:jc w:val="left"/>
        <w:spacing w:before="0" w:after="0"/>
        <w:ind w:left="0" w:right="0" w:firstLine="0"/>
      </w:pPr>
      <w:r>
        <w:rPr>
          <w:rStyle w:val="CharStyle76"/>
          <w:b w:val="0"/>
          <w:bCs w:val="0"/>
          <w:i w:val="0"/>
          <w:iCs w:val="0"/>
        </w:rPr>
        <w:t xml:space="preserve">Bąba S., </w:t>
      </w:r>
      <w:r>
        <w:rPr>
          <w:rStyle w:val="CharStyle76"/>
          <w:lang w:val="cs-CZ" w:eastAsia="cs-CZ" w:bidi="cs-CZ"/>
          <w:b w:val="0"/>
          <w:bCs w:val="0"/>
          <w:i w:val="0"/>
          <w:iCs w:val="0"/>
        </w:rPr>
        <w:t xml:space="preserve">Liberek </w:t>
      </w:r>
      <w:r>
        <w:rPr>
          <w:rStyle w:val="CharStyle76"/>
          <w:b w:val="0"/>
          <w:bCs w:val="0"/>
          <w:i w:val="0"/>
          <w:iCs w:val="0"/>
        </w:rPr>
        <w:t xml:space="preserve">J., 1992, </w:t>
      </w:r>
      <w:r>
        <w:rPr>
          <w:lang w:val="pl-PL" w:eastAsia="pl-PL" w:bidi="pl-PL"/>
          <w:w w:val="100"/>
          <w:spacing w:val="0"/>
          <w:color w:val="000000"/>
          <w:position w:val="0"/>
        </w:rPr>
        <w:t>Mały słownik frazeologiczny języka polskiego,</w:t>
      </w:r>
      <w:r>
        <w:rPr>
          <w:rStyle w:val="CharStyle76"/>
          <w:b w:val="0"/>
          <w:bCs w:val="0"/>
          <w:i w:val="0"/>
          <w:iCs w:val="0"/>
        </w:rPr>
        <w:t xml:space="preserve"> Kraków Bobrowski I., 1995, </w:t>
      </w:r>
      <w:r>
        <w:rPr>
          <w:lang w:val="pl-PL" w:eastAsia="pl-PL" w:bidi="pl-PL"/>
          <w:w w:val="100"/>
          <w:spacing w:val="0"/>
          <w:color w:val="000000"/>
          <w:position w:val="0"/>
        </w:rPr>
        <w:t>Gramatyka opisowa języka polskiego. Zarys modelu generatywno-transformacyjnego,</w:t>
      </w:r>
      <w:r>
        <w:rPr>
          <w:rStyle w:val="CharStyle76"/>
          <w:b w:val="0"/>
          <w:bCs w:val="0"/>
          <w:i w:val="0"/>
          <w:iCs w:val="0"/>
        </w:rPr>
        <w:t xml:space="preserve"> t. 1: </w:t>
      </w:r>
      <w:r>
        <w:rPr>
          <w:lang w:val="pl-PL" w:eastAsia="pl-PL" w:bidi="pl-PL"/>
          <w:w w:val="100"/>
          <w:spacing w:val="0"/>
          <w:color w:val="000000"/>
          <w:position w:val="0"/>
        </w:rPr>
        <w:t>Struktury wyjściowe</w:t>
      </w:r>
      <w:r>
        <w:rPr>
          <w:rStyle w:val="CharStyle76"/>
          <w:b w:val="0"/>
          <w:bCs w:val="0"/>
          <w:i w:val="0"/>
          <w:iCs w:val="0"/>
        </w:rPr>
        <w:t xml:space="preserve">, Kielce Jędrzejko E., 1992, </w:t>
      </w:r>
      <w:r>
        <w:rPr>
          <w:lang w:val="pl-PL" w:eastAsia="pl-PL" w:bidi="pl-PL"/>
          <w:w w:val="100"/>
          <w:spacing w:val="0"/>
          <w:color w:val="000000"/>
          <w:position w:val="0"/>
        </w:rPr>
        <w:t>Słownictwo tzw. analityczne w opisie leksykalnym</w:t>
      </w:r>
      <w:r>
        <w:rPr>
          <w:rStyle w:val="CharStyle76"/>
          <w:b w:val="0"/>
          <w:bCs w:val="0"/>
          <w:i w:val="0"/>
          <w:iCs w:val="0"/>
        </w:rPr>
        <w:t xml:space="preserve"> </w:t>
      </w:r>
      <w:r>
        <w:rPr>
          <w:lang w:val="pl-PL" w:eastAsia="pl-PL" w:bidi="pl-PL"/>
          <w:w w:val="100"/>
          <w:spacing w:val="0"/>
          <w:color w:val="000000"/>
          <w:position w:val="0"/>
        </w:rPr>
        <w:t>(propozycja opisu i klasyfikacji</w:t>
      </w:r>
      <w:r>
        <w:rPr>
          <w:rStyle w:val="CharStyle76"/>
          <w:b w:val="0"/>
          <w:bCs w:val="0"/>
          <w:i w:val="0"/>
          <w:iCs w:val="0"/>
        </w:rPr>
        <w:t xml:space="preserve">), [w:] Markowski A., (red.), </w:t>
      </w:r>
      <w:r>
        <w:rPr>
          <w:lang w:val="pl-PL" w:eastAsia="pl-PL" w:bidi="pl-PL"/>
          <w:w w:val="100"/>
          <w:spacing w:val="0"/>
          <w:color w:val="000000"/>
          <w:position w:val="0"/>
        </w:rPr>
        <w:t>Opisać słowa,</w:t>
      </w:r>
      <w:r>
        <w:rPr>
          <w:rStyle w:val="CharStyle76"/>
          <w:b w:val="0"/>
          <w:bCs w:val="0"/>
          <w:i w:val="0"/>
          <w:iCs w:val="0"/>
        </w:rPr>
        <w:t xml:space="preserve"> Warszawa, 50-61 Jędrzejko E., 1996, </w:t>
      </w:r>
      <w:r>
        <w:rPr>
          <w:lang w:val="pl-PL" w:eastAsia="pl-PL" w:bidi="pl-PL"/>
          <w:w w:val="100"/>
          <w:spacing w:val="0"/>
          <w:color w:val="000000"/>
          <w:position w:val="0"/>
        </w:rPr>
        <w:t>Z problemów składni frazeologizmów {w ujęciu generatywnego słownika czasowników polskich</w:t>
      </w:r>
      <w:r>
        <w:rPr>
          <w:rStyle w:val="CharStyle76"/>
          <w:b w:val="0"/>
          <w:bCs w:val="0"/>
          <w:i w:val="0"/>
          <w:iCs w:val="0"/>
        </w:rPr>
        <w:t xml:space="preserve">), [w:] Lewicki A., (red.), </w:t>
      </w:r>
      <w:r>
        <w:rPr>
          <w:lang w:val="pl-PL" w:eastAsia="pl-PL" w:bidi="pl-PL"/>
          <w:w w:val="100"/>
          <w:spacing w:val="0"/>
          <w:color w:val="000000"/>
          <w:position w:val="0"/>
        </w:rPr>
        <w:t>Problemy frazeologii europejskiej</w:t>
      </w:r>
      <w:r>
        <w:rPr>
          <w:rStyle w:val="CharStyle76"/>
          <w:b w:val="0"/>
          <w:bCs w:val="0"/>
          <w:i w:val="0"/>
          <w:iCs w:val="0"/>
        </w:rPr>
        <w:t>, t. 1, Warszawa, 113-124</w:t>
      </w:r>
    </w:p>
    <w:p>
      <w:pPr>
        <w:pStyle w:val="Style74"/>
        <w:framePr w:w="7166" w:h="6109" w:hRule="exact" w:wrap="none" w:vAnchor="page" w:hAnchor="page" w:x="1079" w:y="1217"/>
        <w:widowControl w:val="0"/>
        <w:keepNext w:val="0"/>
        <w:keepLines w:val="0"/>
        <w:shd w:val="clear" w:color="auto" w:fill="auto"/>
        <w:bidi w:val="0"/>
        <w:jc w:val="left"/>
        <w:spacing w:before="0" w:after="0"/>
        <w:ind w:left="0" w:right="0" w:firstLine="0"/>
      </w:pPr>
      <w:r>
        <w:rPr>
          <w:rStyle w:val="CharStyle76"/>
          <w:b w:val="0"/>
          <w:bCs w:val="0"/>
          <w:i w:val="0"/>
          <w:iCs w:val="0"/>
        </w:rPr>
        <w:t xml:space="preserve">Jędrzejko E., 1998, </w:t>
      </w:r>
      <w:r>
        <w:rPr>
          <w:lang w:val="pl-PL" w:eastAsia="pl-PL" w:bidi="pl-PL"/>
          <w:w w:val="100"/>
          <w:spacing w:val="0"/>
          <w:color w:val="000000"/>
          <w:position w:val="0"/>
        </w:rPr>
        <w:t>Wstyd po polsku</w:t>
      </w:r>
      <w:r>
        <w:rPr>
          <w:rStyle w:val="CharStyle76"/>
          <w:b w:val="0"/>
          <w:bCs w:val="0"/>
          <w:i w:val="0"/>
          <w:iCs w:val="0"/>
        </w:rPr>
        <w:t xml:space="preserve"> — </w:t>
      </w:r>
      <w:r>
        <w:rPr>
          <w:lang w:val="pl-PL" w:eastAsia="pl-PL" w:bidi="pl-PL"/>
          <w:w w:val="100"/>
          <w:spacing w:val="0"/>
          <w:color w:val="000000"/>
          <w:position w:val="0"/>
        </w:rPr>
        <w:t>czyli o czym mówią słowa,</w:t>
      </w:r>
      <w:r>
        <w:rPr>
          <w:rStyle w:val="CharStyle76"/>
          <w:b w:val="0"/>
          <w:bCs w:val="0"/>
          <w:i w:val="0"/>
          <w:iCs w:val="0"/>
        </w:rPr>
        <w:t xml:space="preserve"> [w:] Kosow</w:t>
        <w:softHyphen/>
        <w:t xml:space="preserve">ska E., (red.), </w:t>
      </w:r>
      <w:r>
        <w:rPr>
          <w:lang w:val="pl-PL" w:eastAsia="pl-PL" w:bidi="pl-PL"/>
          <w:w w:val="100"/>
          <w:spacing w:val="0"/>
          <w:color w:val="000000"/>
          <w:position w:val="0"/>
        </w:rPr>
        <w:t>Wstyd w literaturze i kulturze,</w:t>
      </w:r>
      <w:r>
        <w:rPr>
          <w:rStyle w:val="CharStyle76"/>
          <w:b w:val="0"/>
          <w:bCs w:val="0"/>
          <w:i w:val="0"/>
          <w:iCs w:val="0"/>
        </w:rPr>
        <w:t xml:space="preserve"> Katowice, 28-38 Jędrzejko E., (red.), 1998, </w:t>
      </w:r>
      <w:r>
        <w:rPr>
          <w:lang w:val="pl-PL" w:eastAsia="pl-PL" w:bidi="pl-PL"/>
          <w:w w:val="100"/>
          <w:spacing w:val="0"/>
          <w:color w:val="000000"/>
          <w:position w:val="0"/>
        </w:rPr>
        <w:t>Słownik polskich zwrotów werbo-nominalnych. Zeszyt próbny,</w:t>
      </w:r>
      <w:r>
        <w:rPr>
          <w:rStyle w:val="CharStyle76"/>
          <w:b w:val="0"/>
          <w:bCs w:val="0"/>
          <w:i w:val="0"/>
          <w:iCs w:val="0"/>
        </w:rPr>
        <w:t xml:space="preserve"> Warszawa</w:t>
      </w:r>
    </w:p>
    <w:p>
      <w:pPr>
        <w:pStyle w:val="Style74"/>
        <w:framePr w:w="7166" w:h="6109" w:hRule="exact" w:wrap="none" w:vAnchor="page" w:hAnchor="page" w:x="1079" w:y="1217"/>
        <w:widowControl w:val="0"/>
        <w:keepNext w:val="0"/>
        <w:keepLines w:val="0"/>
        <w:shd w:val="clear" w:color="auto" w:fill="auto"/>
        <w:bidi w:val="0"/>
        <w:jc w:val="left"/>
        <w:spacing w:before="0" w:after="0"/>
        <w:ind w:left="0" w:right="0" w:firstLine="0"/>
      </w:pPr>
      <w:r>
        <w:rPr>
          <w:rStyle w:val="CharStyle76"/>
          <w:b w:val="0"/>
          <w:bCs w:val="0"/>
          <w:i w:val="0"/>
          <w:iCs w:val="0"/>
        </w:rPr>
        <w:t xml:space="preserve">Jodłowski S., 1997, </w:t>
      </w:r>
      <w:r>
        <w:rPr>
          <w:lang w:val="pl-PL" w:eastAsia="pl-PL" w:bidi="pl-PL"/>
          <w:w w:val="100"/>
          <w:spacing w:val="0"/>
          <w:color w:val="000000"/>
          <w:position w:val="0"/>
        </w:rPr>
        <w:t>Podstawy polskiej składni,</w:t>
      </w:r>
      <w:r>
        <w:rPr>
          <w:rStyle w:val="CharStyle76"/>
          <w:b w:val="0"/>
          <w:bCs w:val="0"/>
          <w:i w:val="0"/>
          <w:iCs w:val="0"/>
        </w:rPr>
        <w:t xml:space="preserve"> Warszawa Klemensiewicz Z., 1961, </w:t>
      </w:r>
      <w:r>
        <w:rPr>
          <w:lang w:val="pl-PL" w:eastAsia="pl-PL" w:bidi="pl-PL"/>
          <w:w w:val="100"/>
          <w:spacing w:val="0"/>
          <w:color w:val="000000"/>
          <w:position w:val="0"/>
        </w:rPr>
        <w:t>Zarys składni polskiej</w:t>
      </w:r>
      <w:r>
        <w:rPr>
          <w:rStyle w:val="CharStyle76"/>
          <w:b w:val="0"/>
          <w:bCs w:val="0"/>
          <w:i w:val="0"/>
          <w:iCs w:val="0"/>
        </w:rPr>
        <w:t xml:space="preserve">, wyd. VI, Warszawa Lewicki A.M., 1976, </w:t>
      </w:r>
      <w:r>
        <w:rPr>
          <w:lang w:val="pl-PL" w:eastAsia="pl-PL" w:bidi="pl-PL"/>
          <w:w w:val="100"/>
          <w:spacing w:val="0"/>
          <w:color w:val="000000"/>
          <w:position w:val="0"/>
        </w:rPr>
        <w:t>Wprowadzenie do frazeologii syntaktycznej. Teoria zwrotu frazeologicznego,</w:t>
      </w:r>
      <w:r>
        <w:rPr>
          <w:rStyle w:val="CharStyle76"/>
          <w:b w:val="0"/>
          <w:bCs w:val="0"/>
          <w:i w:val="0"/>
          <w:iCs w:val="0"/>
        </w:rPr>
        <w:t xml:space="preserve"> Katowice</w:t>
      </w:r>
    </w:p>
    <w:p>
      <w:pPr>
        <w:pStyle w:val="Style22"/>
        <w:framePr w:w="7166" w:h="6109" w:hRule="exact" w:wrap="none" w:vAnchor="page" w:hAnchor="page" w:x="1079" w:y="1217"/>
        <w:widowControl w:val="0"/>
        <w:keepNext w:val="0"/>
        <w:keepLines w:val="0"/>
        <w:shd w:val="clear" w:color="auto" w:fill="auto"/>
        <w:bidi w:val="0"/>
        <w:jc w:val="left"/>
        <w:spacing w:before="0" w:after="0" w:line="206" w:lineRule="exact"/>
        <w:ind w:left="440" w:right="0"/>
      </w:pPr>
      <w:r>
        <w:rPr>
          <w:lang w:val="pl-PL" w:eastAsia="pl-PL" w:bidi="pl-PL"/>
          <w:w w:val="100"/>
          <w:spacing w:val="0"/>
          <w:color w:val="000000"/>
          <w:position w:val="0"/>
        </w:rPr>
        <w:t xml:space="preserve">Lewicki A.M., 1986, </w:t>
      </w:r>
      <w:r>
        <w:rPr>
          <w:rStyle w:val="CharStyle77"/>
          <w:b w:val="0"/>
          <w:bCs w:val="0"/>
        </w:rPr>
        <w:t>Składnia związków frazeologicznych,</w:t>
      </w:r>
      <w:r>
        <w:rPr>
          <w:lang w:val="pl-PL" w:eastAsia="pl-PL" w:bidi="pl-PL"/>
          <w:w w:val="100"/>
          <w:spacing w:val="0"/>
          <w:color w:val="000000"/>
          <w:position w:val="0"/>
        </w:rPr>
        <w:t xml:space="preserve"> „Biuletyn PTJ” 40, 75-84</w:t>
      </w:r>
    </w:p>
    <w:p>
      <w:pPr>
        <w:pStyle w:val="Style74"/>
        <w:framePr w:w="7166" w:h="6109" w:hRule="exact" w:wrap="none" w:vAnchor="page" w:hAnchor="page" w:x="1079" w:y="1217"/>
        <w:widowControl w:val="0"/>
        <w:keepNext w:val="0"/>
        <w:keepLines w:val="0"/>
        <w:shd w:val="clear" w:color="auto" w:fill="auto"/>
        <w:bidi w:val="0"/>
        <w:jc w:val="left"/>
        <w:spacing w:before="0" w:after="0"/>
        <w:ind w:left="440" w:right="0"/>
      </w:pPr>
      <w:r>
        <w:rPr>
          <w:rStyle w:val="CharStyle76"/>
          <w:b w:val="0"/>
          <w:bCs w:val="0"/>
          <w:i w:val="0"/>
          <w:iCs w:val="0"/>
        </w:rPr>
        <w:t xml:space="preserve">Polański K., (red.), 1984, </w:t>
      </w:r>
      <w:r>
        <w:rPr>
          <w:lang w:val="pl-PL" w:eastAsia="pl-PL" w:bidi="pl-PL"/>
          <w:w w:val="100"/>
          <w:spacing w:val="0"/>
          <w:color w:val="000000"/>
          <w:position w:val="0"/>
        </w:rPr>
        <w:t>Słownik syntaktyczno-generatywny czasowników pol</w:t>
        <w:softHyphen/>
        <w:t>skich</w:t>
      </w:r>
      <w:r>
        <w:rPr>
          <w:rStyle w:val="CharStyle76"/>
          <w:b w:val="0"/>
          <w:bCs w:val="0"/>
          <w:i w:val="0"/>
          <w:iCs w:val="0"/>
        </w:rPr>
        <w:t>, t. 2, Wrocław</w:t>
      </w:r>
    </w:p>
    <w:p>
      <w:pPr>
        <w:pStyle w:val="Style22"/>
        <w:framePr w:w="7166" w:h="6109" w:hRule="exact" w:wrap="none" w:vAnchor="page" w:hAnchor="page" w:x="1079" w:y="1217"/>
        <w:widowControl w:val="0"/>
        <w:keepNext w:val="0"/>
        <w:keepLines w:val="0"/>
        <w:shd w:val="clear" w:color="auto" w:fill="auto"/>
        <w:bidi w:val="0"/>
        <w:jc w:val="left"/>
        <w:spacing w:before="0" w:after="0" w:line="206" w:lineRule="exact"/>
        <w:ind w:left="440" w:right="0"/>
      </w:pPr>
      <w:r>
        <w:rPr>
          <w:lang w:val="pl-PL" w:eastAsia="pl-PL" w:bidi="pl-PL"/>
          <w:w w:val="100"/>
          <w:spacing w:val="0"/>
          <w:color w:val="000000"/>
          <w:position w:val="0"/>
        </w:rPr>
        <w:t xml:space="preserve">Saloni Z., Świdziński M., 1985, </w:t>
      </w:r>
      <w:r>
        <w:rPr>
          <w:rStyle w:val="CharStyle77"/>
          <w:b w:val="0"/>
          <w:bCs w:val="0"/>
        </w:rPr>
        <w:t>Składnia współczesnego języka polskiego,</w:t>
      </w:r>
      <w:r>
        <w:rPr>
          <w:lang w:val="pl-PL" w:eastAsia="pl-PL" w:bidi="pl-PL"/>
          <w:w w:val="100"/>
          <w:spacing w:val="0"/>
          <w:color w:val="000000"/>
          <w:position w:val="0"/>
        </w:rPr>
        <w:t xml:space="preserve"> War</w:t>
        <w:softHyphen/>
        <w:t>szawa</w:t>
      </w:r>
    </w:p>
    <w:p>
      <w:pPr>
        <w:pStyle w:val="Style74"/>
        <w:framePr w:w="7166" w:h="6109" w:hRule="exact" w:wrap="none" w:vAnchor="page" w:hAnchor="page" w:x="1079" w:y="1217"/>
        <w:tabs>
          <w:tab w:leader="none" w:pos="1426" w:val="left"/>
        </w:tabs>
        <w:widowControl w:val="0"/>
        <w:keepNext w:val="0"/>
        <w:keepLines w:val="0"/>
        <w:shd w:val="clear" w:color="auto" w:fill="auto"/>
        <w:bidi w:val="0"/>
        <w:jc w:val="left"/>
        <w:spacing w:before="0" w:after="0"/>
        <w:ind w:left="0" w:right="0" w:firstLine="0"/>
      </w:pPr>
      <w:r>
        <w:rPr>
          <w:rStyle w:val="CharStyle76"/>
          <w:b w:val="0"/>
          <w:bCs w:val="0"/>
          <w:i w:val="0"/>
          <w:iCs w:val="0"/>
        </w:rPr>
        <w:t>Szupryczyń</w:t>
      </w:r>
      <w:r>
        <w:rPr>
          <w:rStyle w:val="CharStyle76"/>
          <w:lang w:val="en-US" w:eastAsia="en-US" w:bidi="en-US"/>
          <w:b w:val="0"/>
          <w:bCs w:val="0"/>
          <w:i w:val="0"/>
          <w:iCs w:val="0"/>
        </w:rPr>
        <w:t xml:space="preserve">ska </w:t>
      </w:r>
      <w:r>
        <w:rPr>
          <w:rStyle w:val="CharStyle76"/>
          <w:b w:val="0"/>
          <w:bCs w:val="0"/>
          <w:i w:val="0"/>
          <w:iCs w:val="0"/>
        </w:rPr>
        <w:t xml:space="preserve">M., 1996, </w:t>
      </w:r>
      <w:r>
        <w:rPr>
          <w:lang w:val="pl-PL" w:eastAsia="pl-PL" w:bidi="pl-PL"/>
          <w:w w:val="100"/>
          <w:spacing w:val="0"/>
          <w:color w:val="000000"/>
          <w:position w:val="0"/>
        </w:rPr>
        <w:t>Pozycja składniowa frazy celownikowej,</w:t>
      </w:r>
      <w:r>
        <w:rPr>
          <w:rStyle w:val="CharStyle76"/>
          <w:b w:val="0"/>
          <w:bCs w:val="0"/>
          <w:i w:val="0"/>
          <w:iCs w:val="0"/>
        </w:rPr>
        <w:t xml:space="preserve"> Toruń Węgrzynek K.,</w:t>
        <w:tab/>
        <w:t xml:space="preserve">1995, </w:t>
      </w:r>
      <w:r>
        <w:rPr>
          <w:lang w:val="pl-PL" w:eastAsia="pl-PL" w:bidi="pl-PL"/>
          <w:w w:val="100"/>
          <w:spacing w:val="0"/>
          <w:color w:val="000000"/>
          <w:position w:val="0"/>
        </w:rPr>
        <w:t>Składnia polskiego przymiotnika w ujęciu generatywno-transformacyjnym,</w:t>
      </w:r>
      <w:r>
        <w:rPr>
          <w:rStyle w:val="CharStyle76"/>
          <w:b w:val="0"/>
          <w:bCs w:val="0"/>
          <w:i w:val="0"/>
          <w:iCs w:val="0"/>
        </w:rPr>
        <w:t xml:space="preserve"> Kraków</w:t>
      </w:r>
    </w:p>
    <w:p>
      <w:pPr>
        <w:pStyle w:val="Style74"/>
        <w:framePr w:w="7166" w:h="6109" w:hRule="exact" w:wrap="none" w:vAnchor="page" w:hAnchor="page" w:x="1079" w:y="1217"/>
        <w:widowControl w:val="0"/>
        <w:keepNext w:val="0"/>
        <w:keepLines w:val="0"/>
        <w:shd w:val="clear" w:color="auto" w:fill="auto"/>
        <w:bidi w:val="0"/>
        <w:jc w:val="left"/>
        <w:spacing w:before="0" w:after="0"/>
        <w:ind w:left="440" w:right="0"/>
      </w:pPr>
      <w:r>
        <w:rPr>
          <w:rStyle w:val="CharStyle76"/>
          <w:b w:val="0"/>
          <w:bCs w:val="0"/>
          <w:i w:val="0"/>
          <w:iCs w:val="0"/>
        </w:rPr>
        <w:t xml:space="preserve">Żmigrodzki P., 1998, </w:t>
      </w:r>
      <w:r>
        <w:rPr>
          <w:lang w:val="pl-PL" w:eastAsia="pl-PL" w:bidi="pl-PL"/>
          <w:w w:val="100"/>
          <w:spacing w:val="0"/>
          <w:color w:val="000000"/>
          <w:position w:val="0"/>
        </w:rPr>
        <w:t>Strukturyzacja analityzmów werbo-nominalnych w modelu gramatyki generatywnej,</w:t>
      </w:r>
      <w:r>
        <w:rPr>
          <w:rStyle w:val="CharStyle76"/>
          <w:b w:val="0"/>
          <w:bCs w:val="0"/>
          <w:i w:val="0"/>
          <w:iCs w:val="0"/>
        </w:rPr>
        <w:t xml:space="preserve"> „Polonica” 19, 49-66</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28"/>
        <w:framePr w:wrap="none" w:vAnchor="page" w:hAnchor="page" w:x="1091" w:y="2485"/>
        <w:widowControl w:val="0"/>
        <w:keepNext w:val="0"/>
        <w:keepLines w:val="0"/>
        <w:shd w:val="clear" w:color="auto" w:fill="auto"/>
        <w:bidi w:val="0"/>
        <w:jc w:val="left"/>
        <w:spacing w:before="0" w:after="0" w:line="19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30"/>
        <w:framePr w:w="7166" w:h="639" w:hRule="exact" w:wrap="none" w:vAnchor="page" w:hAnchor="page" w:x="1091" w:y="3146"/>
        <w:widowControl w:val="0"/>
        <w:keepNext w:val="0"/>
        <w:keepLines w:val="0"/>
        <w:shd w:val="clear" w:color="auto" w:fill="auto"/>
        <w:bidi w:val="0"/>
        <w:jc w:val="left"/>
        <w:spacing w:before="0" w:after="0" w:line="288" w:lineRule="exact"/>
        <w:ind w:left="360" w:right="0" w:firstLine="0"/>
      </w:pPr>
      <w:bookmarkStart w:id="9" w:name="bookmark9"/>
      <w:r>
        <w:rPr>
          <w:lang w:val="pl-PL" w:eastAsia="pl-PL" w:bidi="pl-PL"/>
          <w:w w:val="100"/>
          <w:color w:val="000000"/>
          <w:position w:val="0"/>
        </w:rPr>
        <w:t>TOPONIMY W JĘZYKU ZBIOROWOŚCI POLONIJNYCH W SFERZE ODDZIAŁYWANIA JĘZYKA ANGIELSKIEGO</w:t>
      </w:r>
      <w:bookmarkEnd w:id="9"/>
    </w:p>
    <w:p>
      <w:pPr>
        <w:pStyle w:val="Style12"/>
        <w:framePr w:w="7166" w:h="6552" w:hRule="exact" w:wrap="none" w:vAnchor="page" w:hAnchor="page" w:x="1091" w:y="4437"/>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 kontekście badań prowadzonych nad pograniczami polszczyzny problematyka związana z toponimami, podobnie jak to było w wypadku antroponimów, mieści się w strefie pogranicza zewnętrznego, natomiast ze względu na status zbiorowości polonijnych w krajach osiedlenia — w strefie pogranicza wewnętrznego [Decyk, Dubisz 1995].</w:t>
      </w:r>
    </w:p>
    <w:p>
      <w:pPr>
        <w:pStyle w:val="Style12"/>
        <w:framePr w:w="7166" w:h="6552" w:hRule="exact" w:wrap="none" w:vAnchor="page" w:hAnchor="page" w:x="1091" w:y="4437"/>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 związku z tym chciałabym zwrócić uwagę na pewne funkcje, które cechują toponimy: jedną z nich nazwałabym funkcją określoności przestrzenno-czasowej, drugą — etnolingwistyczną. Przeciętny użytkownik języka dostrzega przede wszystkim reprezentatywność przestrzenną i chy</w:t>
        <w:softHyphen/>
        <w:t xml:space="preserve">ba związaną z nią reprezentatywność kulturową, w mniejszym stopniu — czasową. I tak np. nazwy o strukturze dwuczłonowej, których człon II ma postać </w:t>
      </w:r>
      <w:r>
        <w:rPr>
          <w:rStyle w:val="CharStyle38"/>
        </w:rPr>
        <w:t>-burg</w:t>
      </w:r>
      <w:r>
        <w:rPr>
          <w:lang w:val="pl-PL" w:eastAsia="pl-PL" w:bidi="pl-PL"/>
          <w:w w:val="100"/>
          <w:spacing w:val="0"/>
          <w:color w:val="000000"/>
          <w:position w:val="0"/>
        </w:rPr>
        <w:t xml:space="preserve"> będzie wiązać ze sferą oddziaływania języka niemieckiego (niezależnie od lokalizacji samych obiektów, np. </w:t>
      </w:r>
      <w:r>
        <w:rPr>
          <w:rStyle w:val="CharStyle38"/>
        </w:rPr>
        <w:t xml:space="preserve">Hamburg, Petersburg, </w:t>
      </w:r>
      <w:r>
        <w:rPr>
          <w:rStyle w:val="CharStyle38"/>
          <w:lang w:val="en-US" w:eastAsia="en-US" w:bidi="en-US"/>
        </w:rPr>
        <w:t>Johannesburg</w:t>
      </w:r>
      <w:r>
        <w:rPr>
          <w:lang w:val="pl-PL" w:eastAsia="pl-PL" w:bidi="pl-PL"/>
          <w:w w:val="100"/>
          <w:spacing w:val="0"/>
          <w:color w:val="000000"/>
          <w:position w:val="0"/>
        </w:rPr>
        <w:t xml:space="preserve">), mające człon </w:t>
      </w:r>
      <w:r>
        <w:rPr>
          <w:rStyle w:val="CharStyle38"/>
        </w:rPr>
        <w:t>-city</w:t>
      </w:r>
      <w:r>
        <w:rPr>
          <w:lang w:val="pl-PL" w:eastAsia="pl-PL" w:bidi="pl-PL"/>
          <w:w w:val="100"/>
          <w:spacing w:val="0"/>
          <w:color w:val="000000"/>
          <w:position w:val="0"/>
        </w:rPr>
        <w:t xml:space="preserve"> ze sferą oddziaływania języka angiel</w:t>
        <w:softHyphen/>
        <w:t>skiego. Archetypiczność tej warstwy nazewnictwa zacierają zmiany zacho</w:t>
        <w:softHyphen/>
        <w:t>dzące w systemie języka, mimo iż mechanizm tych zmian w odniesieniu do nazw własnych jest jak gdyby spowolniony w porównaniu z procesami obejmującymi apelatywa. Obok tego czynnika wewnątrzjęzykowego na zmiany tej warstwy nazewniczej silnie wpływają czynniki zewnętrzne, któ</w:t>
        <w:softHyphen/>
        <w:t xml:space="preserve">re ujawniają się z różną siłą w różnych okresach. Reprezentatywność kulturowa toponimów jest wyraźnie odczuwana i podlega wartościowaniu, czego przykładem są losy nazwy </w:t>
      </w:r>
      <w:r>
        <w:rPr>
          <w:rStyle w:val="CharStyle38"/>
        </w:rPr>
        <w:t>Petersburg</w:t>
      </w:r>
      <w:r>
        <w:rPr>
          <w:lang w:val="pl-PL" w:eastAsia="pl-PL" w:bidi="pl-PL"/>
          <w:w w:val="100"/>
          <w:spacing w:val="0"/>
          <w:color w:val="000000"/>
          <w:position w:val="0"/>
        </w:rPr>
        <w:t xml:space="preserve"> (pierwszej jej zmiany dokona</w:t>
        <w:softHyphen/>
        <w:t>no w czasie I wojny światowej ze względu na negatywne konotacje wywo</w:t>
        <w:softHyphen/>
        <w:t>łane nastrojami antyniemieckimi) czy nazwy wsi łemkowskich w Bieszczadach po II wojnie światowej</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notkach biograficznych do </w:t>
      </w:r>
      <w:r>
        <w:rPr>
          <w:rStyle w:val="CharStyle38"/>
          <w:lang w:val="en-US" w:eastAsia="en-US" w:bidi="en-US"/>
        </w:rPr>
        <w:t xml:space="preserve">Who's Who in </w:t>
      </w:r>
      <w:r>
        <w:rPr>
          <w:rStyle w:val="CharStyle38"/>
        </w:rPr>
        <w:t>America 1970-1971</w:t>
      </w:r>
      <w:r>
        <w:rPr>
          <w:lang w:val="pl-PL" w:eastAsia="pl-PL" w:bidi="pl-PL"/>
          <w:w w:val="100"/>
          <w:spacing w:val="0"/>
          <w:color w:val="000000"/>
          <w:position w:val="0"/>
        </w:rPr>
        <w:t>, opracowanych przez samych zaintere</w:t>
        <w:softHyphen/>
        <w:t>sowanych, sposób zapisu miejsca urodzenia staje się wykładnikiem po</w:t>
        <w:softHyphen/>
        <w:t xml:space="preserve">stawy narodowościowej i emocjonalnej. Obok nazw </w:t>
      </w:r>
      <w:r>
        <w:rPr>
          <w:rStyle w:val="CharStyle38"/>
        </w:rPr>
        <w:t>Poznań, Polska</w:t>
      </w:r>
      <w:r>
        <w:rPr>
          <w:lang w:val="pl-PL" w:eastAsia="pl-PL" w:bidi="pl-PL"/>
          <w:w w:val="100"/>
          <w:spacing w:val="0"/>
          <w:color w:val="000000"/>
          <w:position w:val="0"/>
        </w:rPr>
        <w:t xml:space="preserve"> jest</w:t>
      </w:r>
    </w:p>
    <w:p>
      <w:pPr>
        <w:pStyle w:val="Style39"/>
        <w:framePr w:w="7142" w:h="686" w:hRule="exact" w:wrap="none" w:vAnchor="page" w:hAnchor="page" w:x="1096" w:y="11336"/>
        <w:tabs>
          <w:tab w:leader="none" w:pos="439"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Np. od roku 1958 władze chińskie zabiegają o wprowadzenie transkrypcji z języka chińskiego zwanej „pinyin” (w tej transkrypcji nazwa </w:t>
      </w:r>
      <w:r>
        <w:rPr>
          <w:rStyle w:val="CharStyle41"/>
          <w:b w:val="0"/>
          <w:bCs w:val="0"/>
        </w:rPr>
        <w:t>Pekin</w:t>
      </w:r>
      <w:r>
        <w:rPr>
          <w:lang w:val="pl-PL" w:eastAsia="pl-PL" w:bidi="pl-PL"/>
          <w:w w:val="100"/>
          <w:spacing w:val="0"/>
          <w:color w:val="000000"/>
          <w:position w:val="0"/>
        </w:rPr>
        <w:t xml:space="preserve"> ma postać: </w:t>
      </w:r>
      <w:r>
        <w:rPr>
          <w:rStyle w:val="CharStyle41"/>
          <w:lang w:val="en-US" w:eastAsia="en-US" w:bidi="en-US"/>
          <w:b w:val="0"/>
          <w:bCs w:val="0"/>
        </w:rPr>
        <w:t>Beijing),</w:t>
      </w:r>
      <w:r>
        <w:rPr>
          <w:lang w:val="en-US" w:eastAsia="en-US" w:bidi="en-US"/>
          <w:w w:val="100"/>
          <w:spacing w:val="0"/>
          <w:color w:val="000000"/>
          <w:position w:val="0"/>
        </w:rPr>
        <w:t xml:space="preserve"> </w:t>
      </w:r>
      <w:r>
        <w:rPr>
          <w:lang w:val="pl-PL" w:eastAsia="pl-PL" w:bidi="pl-PL"/>
          <w:w w:val="100"/>
          <w:spacing w:val="0"/>
          <w:color w:val="000000"/>
          <w:position w:val="0"/>
        </w:rPr>
        <w:t xml:space="preserve">por. J. Grzenia, </w:t>
      </w:r>
      <w:r>
        <w:rPr>
          <w:rStyle w:val="CharStyle41"/>
          <w:b w:val="0"/>
          <w:bCs w:val="0"/>
        </w:rPr>
        <w:t>Słownik nazw własnych,</w:t>
      </w:r>
      <w:r>
        <w:rPr>
          <w:lang w:val="pl-PL" w:eastAsia="pl-PL" w:bidi="pl-PL"/>
          <w:w w:val="100"/>
          <w:spacing w:val="0"/>
          <w:color w:val="000000"/>
          <w:position w:val="0"/>
        </w:rPr>
        <w:t xml:space="preserve"> Warszawa 1998, s. 10.</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41" w:y="7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10"/>
        <w:framePr w:wrap="none" w:vAnchor="page" w:hAnchor="page" w:x="4060" w:y="76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171" w:h="7047" w:hRule="exact" w:wrap="none" w:vAnchor="page" w:hAnchor="page" w:x="1089" w:y="1195"/>
        <w:widowControl w:val="0"/>
        <w:keepNext w:val="0"/>
        <w:keepLines w:val="0"/>
        <w:shd w:val="clear" w:color="auto" w:fill="auto"/>
        <w:bidi w:val="0"/>
        <w:jc w:val="both"/>
        <w:spacing w:before="0" w:after="0"/>
        <w:ind w:left="0" w:right="0" w:firstLine="0"/>
      </w:pPr>
      <w:r>
        <w:rPr>
          <w:rStyle w:val="CharStyle38"/>
          <w:lang w:val="de-DE" w:eastAsia="de-DE" w:bidi="de-DE"/>
        </w:rPr>
        <w:t>Posen</w:t>
      </w:r>
      <w:r>
        <w:rPr>
          <w:lang w:val="de-DE" w:eastAsia="de-DE" w:bidi="de-DE"/>
          <w:w w:val="100"/>
          <w:spacing w:val="0"/>
          <w:color w:val="000000"/>
          <w:position w:val="0"/>
        </w:rPr>
        <w:t xml:space="preserve">, </w:t>
      </w:r>
      <w:r>
        <w:rPr>
          <w:rStyle w:val="CharStyle38"/>
          <w:lang w:val="en-US" w:eastAsia="en-US" w:bidi="en-US"/>
        </w:rPr>
        <w:t>Germany</w:t>
      </w:r>
      <w:r>
        <w:rPr>
          <w:lang w:val="de-DE" w:eastAsia="de-DE" w:bidi="de-DE"/>
          <w:w w:val="100"/>
          <w:spacing w:val="0"/>
          <w:color w:val="000000"/>
          <w:position w:val="0"/>
        </w:rPr>
        <w:t xml:space="preserve">, </w:t>
      </w:r>
      <w:r>
        <w:rPr>
          <w:lang w:val="pl-PL" w:eastAsia="pl-PL" w:bidi="pl-PL"/>
          <w:w w:val="100"/>
          <w:spacing w:val="0"/>
          <w:color w:val="000000"/>
          <w:position w:val="0"/>
        </w:rPr>
        <w:t xml:space="preserve">obok </w:t>
      </w:r>
      <w:r>
        <w:rPr>
          <w:rStyle w:val="CharStyle38"/>
        </w:rPr>
        <w:t>Lwów</w:t>
      </w:r>
      <w:r>
        <w:rPr>
          <w:lang w:val="pl-PL" w:eastAsia="pl-PL" w:bidi="pl-PL"/>
          <w:w w:val="100"/>
          <w:spacing w:val="0"/>
          <w:color w:val="000000"/>
          <w:position w:val="0"/>
        </w:rPr>
        <w:t xml:space="preserve">, </w:t>
      </w:r>
      <w:r>
        <w:rPr>
          <w:rStyle w:val="CharStyle38"/>
        </w:rPr>
        <w:t>Lwiw</w:t>
      </w:r>
      <w:r>
        <w:rPr>
          <w:lang w:val="pl-PL" w:eastAsia="pl-PL" w:bidi="pl-PL"/>
          <w:w w:val="100"/>
          <w:spacing w:val="0"/>
          <w:color w:val="000000"/>
          <w:position w:val="0"/>
        </w:rPr>
        <w:t xml:space="preserve"> pojawia się </w:t>
      </w:r>
      <w:r>
        <w:rPr>
          <w:rStyle w:val="CharStyle38"/>
          <w:lang w:val="en-US" w:eastAsia="en-US" w:bidi="en-US"/>
        </w:rPr>
        <w:t>Lemberg</w:t>
      </w:r>
      <w:r>
        <w:rPr>
          <w:lang w:val="pl-PL" w:eastAsia="pl-PL" w:bidi="pl-PL"/>
          <w:w w:val="100"/>
          <w:spacing w:val="0"/>
          <w:color w:val="000000"/>
          <w:position w:val="0"/>
        </w:rPr>
        <w:t xml:space="preserve">, obok </w:t>
      </w:r>
      <w:r>
        <w:rPr>
          <w:rStyle w:val="CharStyle38"/>
        </w:rPr>
        <w:t>Gdańsk</w:t>
      </w:r>
      <w:r>
        <w:rPr>
          <w:lang w:val="pl-PL" w:eastAsia="pl-PL" w:bidi="pl-PL"/>
          <w:w w:val="100"/>
          <w:spacing w:val="0"/>
          <w:color w:val="000000"/>
          <w:position w:val="0"/>
        </w:rPr>
        <w:t xml:space="preserve">, </w:t>
      </w:r>
      <w:r>
        <w:rPr>
          <w:rStyle w:val="CharStyle38"/>
        </w:rPr>
        <w:t>Polska</w:t>
      </w:r>
      <w:r>
        <w:rPr>
          <w:lang w:val="pl-PL" w:eastAsia="pl-PL" w:bidi="pl-PL"/>
          <w:w w:val="100"/>
          <w:spacing w:val="0"/>
          <w:color w:val="000000"/>
          <w:position w:val="0"/>
        </w:rPr>
        <w:t xml:space="preserve"> — </w:t>
      </w:r>
      <w:r>
        <w:rPr>
          <w:rStyle w:val="CharStyle38"/>
          <w:lang w:val="en-US" w:eastAsia="en-US" w:bidi="en-US"/>
        </w:rPr>
        <w:t>Danzig</w:t>
      </w:r>
      <w:r>
        <w:rPr>
          <w:lang w:val="pl-PL" w:eastAsia="pl-PL" w:bidi="pl-PL"/>
          <w:w w:val="100"/>
          <w:spacing w:val="0"/>
          <w:color w:val="000000"/>
          <w:position w:val="0"/>
        </w:rPr>
        <w:t xml:space="preserve">, </w:t>
      </w:r>
      <w:r>
        <w:rPr>
          <w:rStyle w:val="CharStyle38"/>
        </w:rPr>
        <w:t>Polska</w:t>
      </w:r>
      <w:r>
        <w:rPr>
          <w:lang w:val="pl-PL" w:eastAsia="pl-PL" w:bidi="pl-PL"/>
          <w:w w:val="100"/>
          <w:spacing w:val="0"/>
          <w:color w:val="000000"/>
          <w:position w:val="0"/>
        </w:rPr>
        <w:t xml:space="preserve"> lub </w:t>
      </w:r>
      <w:r>
        <w:rPr>
          <w:rStyle w:val="CharStyle38"/>
          <w:lang w:val="en-US" w:eastAsia="en-US" w:bidi="en-US"/>
        </w:rPr>
        <w:t xml:space="preserve">Danzig </w:t>
      </w:r>
      <w:r>
        <w:rPr>
          <w:rStyle w:val="CharStyle38"/>
        </w:rPr>
        <w:t>Niemcy</w:t>
      </w:r>
      <w:r>
        <w:rPr>
          <w:lang w:val="pl-PL" w:eastAsia="pl-PL" w:bidi="pl-PL"/>
          <w:w w:val="100"/>
          <w:spacing w:val="0"/>
          <w:color w:val="000000"/>
          <w:position w:val="0"/>
        </w:rPr>
        <w:t xml:space="preserve"> [Ławrowski 1979: 27-28].</w:t>
      </w:r>
    </w:p>
    <w:p>
      <w:pPr>
        <w:pStyle w:val="Style12"/>
        <w:framePr w:w="7171" w:h="7047" w:hRule="exact" w:wrap="none" w:vAnchor="page" w:hAnchor="page" w:x="1089" w:y="1195"/>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Przedmiotem rozważań w tym artykule są z jednej strony (I) nazwy polskie nadane obiektom znajdującym się poza granicami państwa pol</w:t>
        <w:softHyphen/>
        <w:t>skiego, z drugiej — (II) obcojęzyczne nazwy miejscowe w dialektach polo</w:t>
        <w:softHyphen/>
        <w:t>nijnych. Szczególnie interesująca jest grupa I, wśród tych nazw trzeba by dziś wyróżnić ze względu na sposób funkcjonowania:</w:t>
      </w:r>
    </w:p>
    <w:p>
      <w:pPr>
        <w:pStyle w:val="Style12"/>
        <w:framePr w:w="7171" w:h="7047" w:hRule="exact" w:wrap="none" w:vAnchor="page" w:hAnchor="page" w:x="1089" w:y="1195"/>
        <w:widowControl w:val="0"/>
        <w:keepNext w:val="0"/>
        <w:keepLines w:val="0"/>
        <w:shd w:val="clear" w:color="auto" w:fill="auto"/>
        <w:bidi w:val="0"/>
        <w:jc w:val="both"/>
        <w:spacing w:before="0" w:after="0"/>
        <w:ind w:left="0" w:right="0" w:firstLine="0"/>
      </w:pPr>
      <w:r>
        <w:rPr>
          <w:rStyle w:val="CharStyle43"/>
        </w:rPr>
        <w:t xml:space="preserve">A. Nazwy oficjalne, </w:t>
      </w:r>
      <w:r>
        <w:rPr>
          <w:lang w:val="pl-PL" w:eastAsia="pl-PL" w:bidi="pl-PL"/>
          <w:w w:val="100"/>
          <w:spacing w:val="0"/>
          <w:color w:val="000000"/>
          <w:position w:val="0"/>
        </w:rPr>
        <w:t>czyli nazwy w postaci urzędowej (tej, którą wprowa</w:t>
        <w:softHyphen/>
        <w:t>dza się np. na mapy). Wśród nich będą:</w:t>
      </w:r>
    </w:p>
    <w:p>
      <w:pPr>
        <w:pStyle w:val="Style12"/>
        <w:numPr>
          <w:ilvl w:val="0"/>
          <w:numId w:val="13"/>
        </w:numPr>
        <w:framePr w:w="7171" w:h="7047" w:hRule="exact" w:wrap="none" w:vAnchor="page" w:hAnchor="page" w:x="1089" w:y="1195"/>
        <w:tabs>
          <w:tab w:leader="none" w:pos="679" w:val="left"/>
        </w:tabs>
        <w:widowControl w:val="0"/>
        <w:keepNext w:val="0"/>
        <w:keepLines w:val="0"/>
        <w:shd w:val="clear" w:color="auto" w:fill="auto"/>
        <w:bidi w:val="0"/>
        <w:jc w:val="both"/>
        <w:spacing w:before="0" w:after="0"/>
        <w:ind w:left="660" w:right="0" w:hanging="260"/>
      </w:pPr>
      <w:r>
        <w:rPr>
          <w:rStyle w:val="CharStyle38"/>
        </w:rPr>
        <w:t>nazwy</w:t>
      </w:r>
      <w:r>
        <w:rPr>
          <w:lang w:val="pl-PL" w:eastAsia="pl-PL" w:bidi="pl-PL"/>
          <w:w w:val="100"/>
          <w:spacing w:val="0"/>
          <w:color w:val="000000"/>
          <w:position w:val="0"/>
        </w:rPr>
        <w:t xml:space="preserve"> nadane przez Polaków, są to:</w:t>
      </w:r>
    </w:p>
    <w:p>
      <w:pPr>
        <w:pStyle w:val="Style12"/>
        <w:numPr>
          <w:ilvl w:val="0"/>
          <w:numId w:val="15"/>
        </w:numPr>
        <w:framePr w:w="7171" w:h="7047" w:hRule="exact" w:wrap="none" w:vAnchor="page" w:hAnchor="page" w:x="1089" w:y="1195"/>
        <w:tabs>
          <w:tab w:leader="none" w:pos="691" w:val="left"/>
        </w:tabs>
        <w:widowControl w:val="0"/>
        <w:keepNext w:val="0"/>
        <w:keepLines w:val="0"/>
        <w:shd w:val="clear" w:color="auto" w:fill="auto"/>
        <w:bidi w:val="0"/>
        <w:jc w:val="both"/>
        <w:spacing w:before="0" w:after="0"/>
        <w:ind w:left="660" w:right="0" w:hanging="260"/>
      </w:pPr>
      <w:r>
        <w:rPr>
          <w:lang w:val="pl-PL" w:eastAsia="pl-PL" w:bidi="pl-PL"/>
          <w:w w:val="100"/>
          <w:spacing w:val="0"/>
          <w:color w:val="000000"/>
          <w:position w:val="0"/>
        </w:rPr>
        <w:t xml:space="preserve">nazwy osad, kolonii założonych przez polskich osadników (np. przez osadników ze Śląska w 1889 r. </w:t>
      </w:r>
      <w:r>
        <w:rPr>
          <w:rStyle w:val="CharStyle38"/>
        </w:rPr>
        <w:t>Opole</w:t>
      </w:r>
      <w:r>
        <w:rPr>
          <w:rStyle w:val="CharStyle38"/>
          <w:vertAlign w:val="superscript"/>
        </w:rPr>
        <w:t>2</w:t>
      </w:r>
      <w:r>
        <w:rPr>
          <w:lang w:val="pl-PL" w:eastAsia="pl-PL" w:bidi="pl-PL"/>
          <w:w w:val="100"/>
          <w:spacing w:val="0"/>
          <w:color w:val="000000"/>
          <w:position w:val="0"/>
        </w:rPr>
        <w:t xml:space="preserve"> w stanie Minnesota [Brożek 1972: 18], w wyniku akcji prowadzonych wśród Polaków w Chicago: </w:t>
      </w:r>
      <w:r>
        <w:rPr>
          <w:rStyle w:val="CharStyle38"/>
        </w:rPr>
        <w:t>Waren Hoino</w:t>
      </w:r>
      <w:r>
        <w:rPr>
          <w:lang w:val="pl-PL" w:eastAsia="pl-PL" w:bidi="pl-PL"/>
          <w:w w:val="100"/>
          <w:spacing w:val="0"/>
          <w:color w:val="000000"/>
          <w:position w:val="0"/>
        </w:rPr>
        <w:t xml:space="preserve"> w Arkansas i trochę później </w:t>
      </w:r>
      <w:r>
        <w:rPr>
          <w:rStyle w:val="CharStyle38"/>
        </w:rPr>
        <w:t>Nowy Poznań</w:t>
      </w:r>
      <w:r>
        <w:rPr>
          <w:lang w:val="pl-PL" w:eastAsia="pl-PL" w:bidi="pl-PL"/>
          <w:w w:val="100"/>
          <w:spacing w:val="0"/>
          <w:color w:val="000000"/>
          <w:position w:val="0"/>
        </w:rPr>
        <w:t xml:space="preserve"> w Nebra- sce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numPr>
          <w:ilvl w:val="0"/>
          <w:numId w:val="15"/>
        </w:numPr>
        <w:framePr w:w="7171" w:h="7047" w:hRule="exact" w:wrap="none" w:vAnchor="page" w:hAnchor="page" w:x="1089" w:y="1195"/>
        <w:tabs>
          <w:tab w:leader="none" w:pos="713" w:val="left"/>
        </w:tabs>
        <w:widowControl w:val="0"/>
        <w:keepNext w:val="0"/>
        <w:keepLines w:val="0"/>
        <w:shd w:val="clear" w:color="auto" w:fill="auto"/>
        <w:bidi w:val="0"/>
        <w:jc w:val="both"/>
        <w:spacing w:before="0" w:after="0"/>
        <w:ind w:left="660" w:right="0" w:hanging="260"/>
      </w:pPr>
      <w:r>
        <w:rPr>
          <w:lang w:val="pl-PL" w:eastAsia="pl-PL" w:bidi="pl-PL"/>
          <w:w w:val="100"/>
          <w:spacing w:val="0"/>
          <w:color w:val="000000"/>
          <w:position w:val="0"/>
        </w:rPr>
        <w:t>nazwy nadane przez polskich podróżników (S. Wiśniowski (1814-1892) odkryte przez siebie złotodajne tereny w Australii na</w:t>
        <w:softHyphen/>
        <w:t xml:space="preserve">zwał </w:t>
      </w:r>
      <w:r>
        <w:rPr>
          <w:rStyle w:val="CharStyle38"/>
          <w:lang w:val="en-US" w:eastAsia="en-US" w:bidi="en-US"/>
        </w:rPr>
        <w:t>New Warsaw</w:t>
      </w:r>
      <w:r>
        <w:rPr>
          <w:lang w:val="pl-PL" w:eastAsia="pl-PL" w:bidi="pl-PL"/>
          <w:w w:val="100"/>
          <w:spacing w:val="0"/>
          <w:color w:val="000000"/>
          <w:position w:val="0"/>
        </w:rPr>
        <w:t xml:space="preserve">, inni nazywali to miejsce </w:t>
      </w:r>
      <w:r>
        <w:rPr>
          <w:rStyle w:val="CharStyle38"/>
          <w:lang w:val="en-US" w:eastAsia="en-US" w:bidi="en-US"/>
        </w:rPr>
        <w:t>The Pole's Diggings</w:t>
      </w:r>
      <w:r>
        <w:rPr>
          <w:rStyle w:val="CharStyle38"/>
          <w:lang w:val="en-US" w:eastAsia="en-US" w:bidi="en-US"/>
          <w:vertAlign w:val="superscript"/>
        </w:rPr>
        <w:t>4</w:t>
      </w:r>
      <w:r>
        <w:rPr>
          <w:rStyle w:val="CharStyle38"/>
          <w:lang w:val="en-US" w:eastAsia="en-US" w:bidi="en-US"/>
        </w:rPr>
        <w:t xml:space="preserve">) </w:t>
      </w:r>
      <w:r>
        <w:rPr>
          <w:lang w:val="pl-PL" w:eastAsia="pl-PL" w:bidi="pl-PL"/>
          <w:w w:val="100"/>
          <w:spacing w:val="0"/>
          <w:color w:val="000000"/>
          <w:position w:val="0"/>
        </w:rPr>
        <w:t>i odkrywców</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(np. </w:t>
      </w:r>
      <w:r>
        <w:rPr>
          <w:rStyle w:val="CharStyle38"/>
        </w:rPr>
        <w:t>Mount Adine</w:t>
      </w:r>
      <w:r>
        <w:rPr>
          <w:lang w:val="pl-PL" w:eastAsia="pl-PL" w:bidi="pl-PL"/>
          <w:w w:val="100"/>
          <w:spacing w:val="0"/>
          <w:color w:val="000000"/>
          <w:position w:val="0"/>
        </w:rPr>
        <w:t xml:space="preserve"> („Góra Adyny”) w paśmie Gór Błę</w:t>
        <w:softHyphen/>
        <w:t>kitnych (Australia), nazwa wprowadzona przez P. Strzeleckiego dla uczczenia narzeczonej Adyny (Aleksandry) Tumo [Kuźmiński 1967: 76]);</w:t>
      </w:r>
    </w:p>
    <w:p>
      <w:pPr>
        <w:pStyle w:val="Style12"/>
        <w:numPr>
          <w:ilvl w:val="0"/>
          <w:numId w:val="13"/>
        </w:numPr>
        <w:framePr w:w="7171" w:h="7047" w:hRule="exact" w:wrap="none" w:vAnchor="page" w:hAnchor="page" w:x="1089" w:y="1195"/>
        <w:tabs>
          <w:tab w:leader="none" w:pos="703" w:val="left"/>
        </w:tabs>
        <w:widowControl w:val="0"/>
        <w:keepNext w:val="0"/>
        <w:keepLines w:val="0"/>
        <w:shd w:val="clear" w:color="auto" w:fill="auto"/>
        <w:bidi w:val="0"/>
        <w:jc w:val="both"/>
        <w:spacing w:before="0" w:after="0"/>
        <w:ind w:left="660" w:right="0" w:hanging="260"/>
      </w:pPr>
      <w:r>
        <w:rPr>
          <w:lang w:val="pl-PL" w:eastAsia="pl-PL" w:bidi="pl-PL"/>
          <w:w w:val="100"/>
          <w:spacing w:val="0"/>
          <w:color w:val="000000"/>
          <w:position w:val="0"/>
        </w:rPr>
        <w:t>nazwy nadane na cześć Polaków (np. z inicjatywy Williama Dodda, wnuka Johna — współtowarzysza T. Kościuszki, zmieniono w la</w:t>
        <w:softHyphen/>
        <w:t xml:space="preserve">tach 50. XIX w. nazwę miasta </w:t>
      </w:r>
      <w:r>
        <w:rPr>
          <w:rStyle w:val="CharStyle38"/>
          <w:lang w:val="en-US" w:eastAsia="en-US" w:bidi="en-US"/>
        </w:rPr>
        <w:t>Redbud Springs [Paris</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Lyra </w:t>
      </w:r>
      <w:r>
        <w:rPr>
          <w:lang w:val="pl-PL" w:eastAsia="pl-PL" w:bidi="pl-PL"/>
          <w:w w:val="100"/>
          <w:spacing w:val="0"/>
          <w:color w:val="000000"/>
          <w:position w:val="0"/>
        </w:rPr>
        <w:t xml:space="preserve">1964-65: 67] (stan Missisipi) na </w:t>
      </w:r>
      <w:r>
        <w:rPr>
          <w:rStyle w:val="CharStyle38"/>
          <w:lang w:val="en-US" w:eastAsia="en-US" w:bidi="en-US"/>
        </w:rPr>
        <w:t>Kosciusko</w:t>
      </w:r>
      <w:r>
        <w:rPr>
          <w:lang w:val="en-US" w:eastAsia="en-US" w:bidi="en-US"/>
          <w:w w:val="100"/>
          <w:spacing w:val="0"/>
          <w:color w:val="000000"/>
          <w:position w:val="0"/>
        </w:rPr>
        <w:t xml:space="preserve"> </w:t>
      </w:r>
      <w:r>
        <w:rPr>
          <w:lang w:val="pl-PL" w:eastAsia="pl-PL" w:bidi="pl-PL"/>
          <w:w w:val="100"/>
          <w:spacing w:val="0"/>
          <w:color w:val="000000"/>
          <w:position w:val="0"/>
        </w:rPr>
        <w:t xml:space="preserve">[Kuźmiński 1967: 127]), będące świadectwem sympatii dla Polski (pod wpływem książki </w:t>
      </w:r>
      <w:r>
        <w:rPr>
          <w:lang w:val="en-US" w:eastAsia="en-US" w:bidi="en-US"/>
          <w:w w:val="100"/>
          <w:spacing w:val="0"/>
          <w:color w:val="000000"/>
          <w:position w:val="0"/>
        </w:rPr>
        <w:t>Ja</w:t>
        <w:softHyphen/>
        <w:t xml:space="preserve">ne </w:t>
      </w:r>
      <w:r>
        <w:rPr>
          <w:lang w:val="pl-PL" w:eastAsia="pl-PL" w:bidi="pl-PL"/>
          <w:w w:val="100"/>
          <w:spacing w:val="0"/>
          <w:color w:val="000000"/>
          <w:position w:val="0"/>
        </w:rPr>
        <w:t xml:space="preserve">Porter </w:t>
      </w:r>
      <w:r>
        <w:rPr>
          <w:rStyle w:val="CharStyle38"/>
          <w:lang w:val="en-US" w:eastAsia="en-US" w:bidi="en-US"/>
        </w:rPr>
        <w:t>Thadeus of Warsaw</w:t>
      </w:r>
      <w:r>
        <w:rPr>
          <w:lang w:val="en-US" w:eastAsia="en-US" w:bidi="en-US"/>
          <w:w w:val="100"/>
          <w:spacing w:val="0"/>
          <w:color w:val="000000"/>
          <w:position w:val="0"/>
        </w:rPr>
        <w:t xml:space="preserve"> </w:t>
      </w:r>
      <w:r>
        <w:rPr>
          <w:lang w:val="pl-PL" w:eastAsia="pl-PL" w:bidi="pl-PL"/>
          <w:w w:val="100"/>
          <w:spacing w:val="0"/>
          <w:color w:val="000000"/>
          <w:position w:val="0"/>
        </w:rPr>
        <w:t xml:space="preserve">— inspektor kolejowy nazwał </w:t>
      </w:r>
      <w:r>
        <w:rPr>
          <w:rStyle w:val="CharStyle38"/>
          <w:lang w:val="en-US" w:eastAsia="en-US" w:bidi="en-US"/>
        </w:rPr>
        <w:t>War</w:t>
        <w:softHyphen/>
        <w:t>saw</w:t>
      </w:r>
      <w:r>
        <w:rPr>
          <w:lang w:val="en-US" w:eastAsia="en-US" w:bidi="en-US"/>
          <w:w w:val="100"/>
          <w:spacing w:val="0"/>
          <w:color w:val="000000"/>
          <w:position w:val="0"/>
        </w:rPr>
        <w:t xml:space="preserve"> </w:t>
      </w:r>
      <w:r>
        <w:rPr>
          <w:lang w:val="pl-PL" w:eastAsia="pl-PL" w:bidi="pl-PL"/>
          <w:w w:val="100"/>
          <w:spacing w:val="0"/>
          <w:color w:val="000000"/>
          <w:position w:val="0"/>
        </w:rPr>
        <w:t xml:space="preserve">jedną z miejscowości leżących przy Atlantic </w:t>
      </w:r>
      <w:r>
        <w:rPr>
          <w:lang w:val="en-US" w:eastAsia="en-US" w:bidi="en-US"/>
          <w:w w:val="100"/>
          <w:spacing w:val="0"/>
          <w:color w:val="000000"/>
          <w:position w:val="0"/>
        </w:rPr>
        <w:t xml:space="preserve">Coast Line [Lyra </w:t>
      </w:r>
      <w:r>
        <w:rPr>
          <w:lang w:val="pl-PL" w:eastAsia="pl-PL" w:bidi="pl-PL"/>
          <w:w w:val="100"/>
          <w:spacing w:val="0"/>
          <w:color w:val="000000"/>
          <w:position w:val="0"/>
        </w:rPr>
        <w:t>1964-65: 67]).</w:t>
      </w:r>
    </w:p>
    <w:p>
      <w:pPr>
        <w:pStyle w:val="Style39"/>
        <w:framePr w:w="7162" w:h="656" w:hRule="exact" w:wrap="none" w:vAnchor="page" w:hAnchor="page" w:x="1089" w:y="8863"/>
        <w:tabs>
          <w:tab w:leader="none" w:pos="444"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W stosunku do tego typu nazw S. Rospond używa określenia „nazwy impor</w:t>
        <w:softHyphen/>
        <w:t xml:space="preserve">towane” </w:t>
      </w:r>
      <w:r>
        <w:rPr>
          <w:rStyle w:val="CharStyle41"/>
          <w:b w:val="0"/>
          <w:bCs w:val="0"/>
        </w:rPr>
        <w:t>{Klasyfikacja strukturalno-gramatyczna nazw geograficznych</w:t>
      </w:r>
      <w:r>
        <w:rPr>
          <w:lang w:val="pl-PL" w:eastAsia="pl-PL" w:bidi="pl-PL"/>
          <w:w w:val="100"/>
          <w:spacing w:val="0"/>
          <w:color w:val="000000"/>
          <w:position w:val="0"/>
        </w:rPr>
        <w:t>, Wrocław 1957, s. 52).</w:t>
      </w:r>
    </w:p>
    <w:p>
      <w:pPr>
        <w:pStyle w:val="Style39"/>
        <w:framePr w:w="7162" w:h="1673" w:hRule="exact" w:wrap="none" w:vAnchor="page" w:hAnchor="page" w:x="1089" w:y="9519"/>
        <w:tabs>
          <w:tab w:leader="none" w:pos="461"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Inicjatorem pierwszej akcji był Choiński, drugiej, będącej pewnego rodzaju kontrakcją, „Gazeta Polsko-Katolicka”; o obu pisze H. Sienkiewicz, przebywający w Ameryce w latach 1876-1878, w szkicu: </w:t>
      </w:r>
      <w:r>
        <w:rPr>
          <w:rStyle w:val="CharStyle41"/>
          <w:b w:val="0"/>
          <w:bCs w:val="0"/>
        </w:rPr>
        <w:t>Osady polskie w Stanach jednoczo</w:t>
        <w:softHyphen/>
        <w:t>nych</w:t>
      </w:r>
      <w:r>
        <w:rPr>
          <w:lang w:val="pl-PL" w:eastAsia="pl-PL" w:bidi="pl-PL"/>
          <w:w w:val="100"/>
          <w:spacing w:val="0"/>
          <w:color w:val="000000"/>
          <w:position w:val="0"/>
        </w:rPr>
        <w:t xml:space="preserve"> </w:t>
      </w:r>
      <w:r>
        <w:rPr>
          <w:rStyle w:val="CharStyle41"/>
          <w:b w:val="0"/>
          <w:bCs w:val="0"/>
        </w:rPr>
        <w:t>(Listy z podróży do Ameryki,</w:t>
      </w:r>
      <w:r>
        <w:rPr>
          <w:lang w:val="pl-PL" w:eastAsia="pl-PL" w:bidi="pl-PL"/>
          <w:w w:val="100"/>
          <w:spacing w:val="0"/>
          <w:color w:val="000000"/>
          <w:position w:val="0"/>
        </w:rPr>
        <w:t xml:space="preserve"> Warszawa 1956, s. 577-582). Ostatnio w wyni</w:t>
        <w:softHyphen/>
        <w:t xml:space="preserve">ku starań działaczy polonijnych nazwa </w:t>
      </w:r>
      <w:r>
        <w:rPr>
          <w:rStyle w:val="CharStyle41"/>
          <w:b w:val="0"/>
          <w:bCs w:val="0"/>
        </w:rPr>
        <w:t>Polski Trójkąt</w:t>
      </w:r>
      <w:r>
        <w:rPr>
          <w:lang w:val="pl-PL" w:eastAsia="pl-PL" w:bidi="pl-PL"/>
          <w:w w:val="100"/>
          <w:spacing w:val="0"/>
          <w:color w:val="000000"/>
          <w:position w:val="0"/>
        </w:rPr>
        <w:t xml:space="preserve"> weszła w skład oficjalnej nazwy skrzyżowania ulic Ashland, Milwaukee i </w:t>
      </w:r>
      <w:r>
        <w:rPr>
          <w:lang w:val="en-US" w:eastAsia="en-US" w:bidi="en-US"/>
          <w:w w:val="100"/>
          <w:spacing w:val="0"/>
          <w:color w:val="000000"/>
          <w:position w:val="0"/>
        </w:rPr>
        <w:t xml:space="preserve">Division </w:t>
      </w:r>
      <w:r>
        <w:rPr>
          <w:lang w:val="pl-PL" w:eastAsia="pl-PL" w:bidi="pl-PL"/>
          <w:w w:val="100"/>
          <w:spacing w:val="0"/>
          <w:color w:val="000000"/>
          <w:position w:val="0"/>
        </w:rPr>
        <w:t>w Chicago (</w:t>
      </w:r>
      <w:r>
        <w:rPr>
          <w:rStyle w:val="CharStyle41"/>
          <w:b w:val="0"/>
          <w:bCs w:val="0"/>
        </w:rPr>
        <w:t xml:space="preserve">Nelson Algren </w:t>
      </w:r>
      <w:r>
        <w:rPr>
          <w:rStyle w:val="CharStyle41"/>
          <w:lang w:val="en-US" w:eastAsia="en-US" w:bidi="en-US"/>
          <w:b w:val="0"/>
          <w:bCs w:val="0"/>
        </w:rPr>
        <w:t>Fountain at Polish Triangle =</w:t>
      </w:r>
      <w:r>
        <w:rPr>
          <w:lang w:val="en-US" w:eastAsia="en-US" w:bidi="en-US"/>
          <w:w w:val="100"/>
          <w:spacing w:val="0"/>
          <w:color w:val="000000"/>
          <w:position w:val="0"/>
        </w:rPr>
        <w:t xml:space="preserve"> </w:t>
      </w:r>
      <w:r>
        <w:rPr>
          <w:lang w:val="pl-PL" w:eastAsia="pl-PL" w:bidi="pl-PL"/>
          <w:w w:val="100"/>
          <w:spacing w:val="0"/>
          <w:color w:val="000000"/>
          <w:position w:val="0"/>
        </w:rPr>
        <w:t>Fontanna Nelsona Algrena przy Polskim Trójkącie) [Dziennik Związkowy, 30 października - 1 listopada 1998, 30(1)].</w:t>
      </w:r>
    </w:p>
    <w:p>
      <w:pPr>
        <w:pStyle w:val="Style78"/>
        <w:framePr w:w="7162" w:h="417" w:hRule="exact" w:wrap="none" w:vAnchor="page" w:hAnchor="page" w:x="1089" w:y="11192"/>
        <w:tabs>
          <w:tab w:leader="none" w:pos="449" w:val="left"/>
        </w:tabs>
        <w:widowControl w:val="0"/>
        <w:keepNext w:val="0"/>
        <w:keepLines w:val="0"/>
        <w:shd w:val="clear" w:color="auto" w:fill="auto"/>
        <w:bidi w:val="0"/>
        <w:jc w:val="left"/>
        <w:spacing w:before="0" w:after="0"/>
        <w:ind w:left="0" w:right="0"/>
      </w:pPr>
      <w:r>
        <w:rPr>
          <w:rStyle w:val="CharStyle80"/>
          <w:vertAlign w:val="superscript"/>
          <w:b w:val="0"/>
          <w:bCs w:val="0"/>
          <w:i w:val="0"/>
          <w:iCs w:val="0"/>
        </w:rPr>
        <w:t>4</w:t>
      </w:r>
      <w:r>
        <w:rPr>
          <w:rStyle w:val="CharStyle80"/>
          <w:b w:val="0"/>
          <w:bCs w:val="0"/>
          <w:i w:val="0"/>
          <w:iCs w:val="0"/>
        </w:rPr>
        <w:tab/>
        <w:t xml:space="preserve">B. Kuźmiński, </w:t>
      </w:r>
      <w:r>
        <w:rPr>
          <w:lang w:val="pl-PL" w:eastAsia="pl-PL" w:bidi="pl-PL"/>
          <w:w w:val="100"/>
          <w:spacing w:val="0"/>
          <w:color w:val="000000"/>
          <w:position w:val="0"/>
        </w:rPr>
        <w:t xml:space="preserve">Przygody polskich obieżyświatów na morzach i lądach, </w:t>
      </w:r>
      <w:r>
        <w:rPr>
          <w:rStyle w:val="CharStyle80"/>
          <w:b w:val="0"/>
          <w:bCs w:val="0"/>
          <w:i w:val="0"/>
          <w:iCs w:val="0"/>
        </w:rPr>
        <w:t>Gdańsk 1973, s. 262.</w:t>
      </w:r>
    </w:p>
    <w:p>
      <w:pPr>
        <w:pStyle w:val="Style39"/>
        <w:framePr w:w="7162" w:h="449" w:hRule="exact" w:wrap="none" w:vAnchor="page" w:hAnchor="page" w:x="1089" w:y="11607"/>
        <w:tabs>
          <w:tab w:leader="none" w:pos="451"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Szerzej na ten temat pisze B. Kuźmiński [1967], o polskich nazwach gór, por. np. „Milwauczanin”, nr 17, s. 2.</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541" w:y="6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TOPONIMY W JĘZYKU ZBIOROWOŚCI POLONIJNYCH</w:t>
      </w:r>
    </w:p>
    <w:p>
      <w:pPr>
        <w:pStyle w:val="Style10"/>
        <w:framePr w:wrap="none" w:vAnchor="page" w:hAnchor="page" w:x="8022" w:y="7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12"/>
        <w:framePr w:w="7176" w:h="10424" w:hRule="exact" w:wrap="none" w:vAnchor="page" w:hAnchor="page" w:x="1086" w:y="1165"/>
        <w:widowControl w:val="0"/>
        <w:keepNext w:val="0"/>
        <w:keepLines w:val="0"/>
        <w:shd w:val="clear" w:color="auto" w:fill="auto"/>
        <w:bidi w:val="0"/>
        <w:jc w:val="both"/>
        <w:spacing w:before="0" w:after="94" w:line="233" w:lineRule="exact"/>
        <w:ind w:left="0" w:right="0" w:firstLine="0"/>
      </w:pPr>
      <w:r>
        <w:rPr>
          <w:rStyle w:val="CharStyle43"/>
        </w:rPr>
        <w:t xml:space="preserve">B. Nazwy nieoficjalne, </w:t>
      </w:r>
      <w:r>
        <w:rPr>
          <w:lang w:val="pl-PL" w:eastAsia="pl-PL" w:bidi="pl-PL"/>
          <w:w w:val="100"/>
          <w:spacing w:val="0"/>
          <w:color w:val="000000"/>
          <w:position w:val="0"/>
        </w:rPr>
        <w:t>używane tylko w środowiskach polonijnych (spo</w:t>
        <w:softHyphen/>
        <w:t>tykane np. w przewodnikach, gazetach).</w:t>
      </w:r>
    </w:p>
    <w:p>
      <w:pPr>
        <w:pStyle w:val="Style81"/>
        <w:numPr>
          <w:ilvl w:val="0"/>
          <w:numId w:val="17"/>
        </w:numPr>
        <w:framePr w:w="7176" w:h="10424" w:hRule="exact" w:wrap="none" w:vAnchor="page" w:hAnchor="page" w:x="1086" w:y="1165"/>
        <w:tabs>
          <w:tab w:leader="none" w:pos="645" w:val="left"/>
        </w:tabs>
        <w:widowControl w:val="0"/>
        <w:keepNext w:val="0"/>
        <w:keepLines w:val="0"/>
        <w:shd w:val="clear" w:color="auto" w:fill="auto"/>
        <w:bidi w:val="0"/>
        <w:jc w:val="both"/>
        <w:spacing w:before="0" w:after="0" w:line="190" w:lineRule="exact"/>
        <w:ind w:left="0" w:right="0" w:firstLine="380"/>
      </w:pPr>
      <w:r>
        <w:rPr>
          <w:lang w:val="pl-PL" w:eastAsia="pl-PL" w:bidi="pl-PL"/>
          <w:w w:val="100"/>
          <w:color w:val="000000"/>
          <w:position w:val="0"/>
        </w:rPr>
        <w:t>Nazwy polskie w strefie angielskojęzycznej</w:t>
      </w:r>
    </w:p>
    <w:p>
      <w:pPr>
        <w:pStyle w:val="Style12"/>
        <w:framePr w:w="7176" w:h="10424" w:hRule="exact" w:wrap="none" w:vAnchor="page" w:hAnchor="page" w:x="1086" w:y="116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A. Polskie nazwy poza granicami Rzeczpospolitej tylko częściowo współtowarzyszyły dziejom polskiej emigracji. I tak np. w Stanach Zjedno</w:t>
        <w:softHyphen/>
        <w:t xml:space="preserve">czonych Ameryki początkowo polskie nazwy miały charakter pamiątkowy. Pierwszą, </w:t>
      </w:r>
      <w:r>
        <w:rPr>
          <w:rStyle w:val="CharStyle38"/>
        </w:rPr>
        <w:t>związaną</w:t>
      </w:r>
      <w:r>
        <w:rPr>
          <w:lang w:val="pl-PL" w:eastAsia="pl-PL" w:bidi="pl-PL"/>
          <w:w w:val="100"/>
          <w:spacing w:val="0"/>
          <w:color w:val="000000"/>
          <w:position w:val="0"/>
        </w:rPr>
        <w:t xml:space="preserve"> z Polską, był </w:t>
      </w:r>
      <w:r>
        <w:rPr>
          <w:rStyle w:val="CharStyle38"/>
          <w:lang w:val="de-DE" w:eastAsia="de-DE" w:bidi="de-DE"/>
        </w:rPr>
        <w:t>Fort Casimir</w:t>
      </w:r>
      <w:r>
        <w:rPr>
          <w:lang w:val="de-DE" w:eastAsia="de-DE" w:bidi="de-DE"/>
          <w:w w:val="100"/>
          <w:spacing w:val="0"/>
          <w:color w:val="000000"/>
          <w:position w:val="0"/>
        </w:rPr>
        <w:t xml:space="preserve"> </w:t>
      </w:r>
      <w:r>
        <w:rPr>
          <w:lang w:val="pl-PL" w:eastAsia="pl-PL" w:bidi="pl-PL"/>
          <w:w w:val="100"/>
          <w:spacing w:val="0"/>
          <w:color w:val="000000"/>
          <w:position w:val="0"/>
        </w:rPr>
        <w:t xml:space="preserve">(1651, dziś miasto </w:t>
      </w:r>
      <w:r>
        <w:rPr>
          <w:lang w:val="de-DE" w:eastAsia="de-DE" w:bidi="de-DE"/>
          <w:w w:val="100"/>
          <w:spacing w:val="0"/>
          <w:color w:val="000000"/>
          <w:position w:val="0"/>
        </w:rPr>
        <w:t>New Ca</w:t>
        <w:softHyphen/>
        <w:t xml:space="preserve">stle </w:t>
      </w:r>
      <w:r>
        <w:rPr>
          <w:lang w:val="pl-PL" w:eastAsia="pl-PL" w:bidi="pl-PL"/>
          <w:w w:val="100"/>
          <w:spacing w:val="0"/>
          <w:color w:val="000000"/>
          <w:position w:val="0"/>
        </w:rPr>
        <w:t xml:space="preserve">[Kuźmiński 1967: 124]), nazwany tak przez gubernatora Holandii na cześć króla Jana Kazimierza. Nazwiska Kościuszki, a przede wszystkim Pułaskiego — bohaterów wojny o niepodległość — są w nazewnictwie amerykańskim spotykane dosyć często (m.in. miejscowości — Pulaski </w:t>
      </w:r>
      <w:r>
        <w:rPr>
          <w:lang w:val="en-US" w:eastAsia="en-US" w:bidi="en-US"/>
          <w:w w:val="100"/>
          <w:spacing w:val="0"/>
          <w:color w:val="000000"/>
          <w:position w:val="0"/>
        </w:rPr>
        <w:t xml:space="preserve">Heights </w:t>
      </w:r>
      <w:r>
        <w:rPr>
          <w:lang w:val="pl-PL" w:eastAsia="pl-PL" w:bidi="pl-PL"/>
          <w:w w:val="100"/>
          <w:spacing w:val="0"/>
          <w:color w:val="000000"/>
          <w:position w:val="0"/>
        </w:rPr>
        <w:t xml:space="preserve">(Arkansas), Pulaskifield (Missouri), 6 powiatów </w:t>
      </w:r>
      <w:r>
        <w:rPr>
          <w:lang w:val="en-US" w:eastAsia="en-US" w:bidi="en-US"/>
          <w:w w:val="100"/>
          <w:spacing w:val="0"/>
          <w:color w:val="000000"/>
          <w:position w:val="0"/>
        </w:rPr>
        <w:t xml:space="preserve">Pulaski County </w:t>
      </w:r>
      <w:r>
        <w:rPr>
          <w:lang w:val="pl-PL" w:eastAsia="pl-PL" w:bidi="pl-PL"/>
          <w:w w:val="100"/>
          <w:spacing w:val="0"/>
          <w:color w:val="000000"/>
          <w:position w:val="0"/>
        </w:rPr>
        <w:t>i inne obiekty, razem ok. 200 — dane z r. 1950) [Pastusiak 1977a: 15-16, 61; 1977b: 40, 131].</w:t>
      </w:r>
    </w:p>
    <w:p>
      <w:pPr>
        <w:pStyle w:val="Style12"/>
        <w:framePr w:w="7176" w:h="10424" w:hRule="exact" w:wrap="none" w:vAnchor="page" w:hAnchor="page" w:x="1086" w:y="116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Osadnicy zakładający kolonię „na surowym korzeniu” mieli możliwość nadania jej takiej nazwy, by sygnalizowała ona ich związek ze Starym Krajem, a homogeniczność lokalnej społeczności, której towarzyszyła izo</w:t>
        <w:softHyphen/>
        <w:t xml:space="preserve">lacja od innych grup etnicznych, sprzyjały jej utrwaleniu i zachowaniu. Najwięcej nazw polskich przetrwało w stanie Teksas, gdzie osadnicy z Górnego Śląska w II połowie XIX wieku założyli kilka kolonii. Pierwszą z nich była </w:t>
      </w:r>
      <w:r>
        <w:rPr>
          <w:rStyle w:val="CharStyle38"/>
        </w:rPr>
        <w:t>Panna Maria,</w:t>
      </w:r>
      <w:r>
        <w:rPr>
          <w:lang w:val="pl-PL" w:eastAsia="pl-PL" w:bidi="pl-PL"/>
          <w:w w:val="100"/>
          <w:spacing w:val="0"/>
          <w:color w:val="000000"/>
          <w:position w:val="0"/>
        </w:rPr>
        <w:t xml:space="preserve"> następnie powstała </w:t>
      </w:r>
      <w:r>
        <w:rPr>
          <w:rStyle w:val="CharStyle38"/>
        </w:rPr>
        <w:t>Częstochowa</w:t>
      </w:r>
      <w:r>
        <w:rPr>
          <w:lang w:val="pl-PL" w:eastAsia="pl-PL" w:bidi="pl-PL"/>
          <w:w w:val="100"/>
          <w:spacing w:val="0"/>
          <w:color w:val="000000"/>
          <w:position w:val="0"/>
        </w:rPr>
        <w:t xml:space="preserve">, </w:t>
      </w:r>
      <w:r>
        <w:rPr>
          <w:rStyle w:val="CharStyle38"/>
        </w:rPr>
        <w:t>Kosciuszko</w:t>
      </w:r>
      <w:r>
        <w:rPr>
          <w:lang w:val="pl-PL" w:eastAsia="pl-PL" w:bidi="pl-PL"/>
          <w:w w:val="100"/>
          <w:spacing w:val="0"/>
          <w:color w:val="000000"/>
          <w:position w:val="0"/>
        </w:rPr>
        <w:t xml:space="preserve">, w r. 1856 założono w pobliżu </w:t>
      </w:r>
      <w:r>
        <w:rPr>
          <w:lang w:val="en-US" w:eastAsia="en-US" w:bidi="en-US"/>
          <w:w w:val="100"/>
          <w:spacing w:val="0"/>
          <w:color w:val="000000"/>
          <w:position w:val="0"/>
        </w:rPr>
        <w:t xml:space="preserve">Martinez </w:t>
      </w:r>
      <w:r>
        <w:rPr>
          <w:lang w:val="pl-PL" w:eastAsia="pl-PL" w:bidi="pl-PL"/>
          <w:w w:val="100"/>
          <w:spacing w:val="0"/>
          <w:color w:val="000000"/>
          <w:position w:val="0"/>
        </w:rPr>
        <w:t xml:space="preserve">kościół św. Jadwigi (od którego wywodzi się późniejsza nazwa miejscowości: </w:t>
      </w:r>
      <w:r>
        <w:rPr>
          <w:lang w:val="de-DE" w:eastAsia="de-DE" w:bidi="de-DE"/>
          <w:w w:val="100"/>
          <w:spacing w:val="0"/>
          <w:color w:val="000000"/>
          <w:position w:val="0"/>
        </w:rPr>
        <w:t xml:space="preserve">St. </w:t>
      </w:r>
      <w:r>
        <w:rPr>
          <w:rStyle w:val="CharStyle38"/>
          <w:lang w:val="de-DE" w:eastAsia="de-DE" w:bidi="de-DE"/>
        </w:rPr>
        <w:t>Hedwig</w:t>
      </w:r>
      <w:r>
        <w:rPr>
          <w:lang w:val="pl-PL" w:eastAsia="pl-PL" w:bidi="pl-PL"/>
          <w:w w:val="100"/>
          <w:spacing w:val="0"/>
          <w:color w:val="000000"/>
          <w:position w:val="0"/>
        </w:rPr>
        <w:t xml:space="preserve">; być może </w:t>
      </w:r>
      <w:r>
        <w:rPr>
          <w:rStyle w:val="CharStyle38"/>
        </w:rPr>
        <w:t xml:space="preserve">Cieślice </w:t>
      </w:r>
      <w:r>
        <w:rPr>
          <w:lang w:val="pl-PL" w:eastAsia="pl-PL" w:bidi="pl-PL"/>
          <w:w w:val="100"/>
          <w:spacing w:val="0"/>
          <w:color w:val="000000"/>
          <w:position w:val="0"/>
        </w:rPr>
        <w:t xml:space="preserve">to późniejszy </w:t>
      </w:r>
      <w:r>
        <w:rPr>
          <w:rStyle w:val="CharStyle38"/>
          <w:lang w:val="en-US" w:eastAsia="en-US" w:bidi="en-US"/>
        </w:rPr>
        <w:t>Carpenter</w:t>
      </w:r>
      <w:r>
        <w:rPr>
          <w:lang w:val="pl-PL" w:eastAsia="pl-PL" w:bidi="pl-PL"/>
          <w:w w:val="100"/>
          <w:spacing w:val="0"/>
          <w:color w:val="000000"/>
          <w:position w:val="0"/>
        </w:rPr>
        <w:t xml:space="preserve">), w latach trzydziestych XX wieku pojawia się </w:t>
      </w:r>
      <w:r>
        <w:rPr>
          <w:rStyle w:val="CharStyle38"/>
          <w:lang w:val="de-DE" w:eastAsia="de-DE" w:bidi="de-DE"/>
        </w:rPr>
        <w:t>Pavelekville</w:t>
      </w:r>
      <w:r>
        <w:rPr>
          <w:lang w:val="de-DE" w:eastAsia="de-DE" w:bidi="de-DE"/>
          <w:w w:val="100"/>
          <w:spacing w:val="0"/>
          <w:color w:val="000000"/>
          <w:position w:val="0"/>
        </w:rPr>
        <w:t xml:space="preserve"> </w:t>
      </w:r>
      <w:r>
        <w:rPr>
          <w:lang w:val="pl-PL" w:eastAsia="pl-PL" w:bidi="pl-PL"/>
          <w:w w:val="100"/>
          <w:spacing w:val="0"/>
          <w:color w:val="000000"/>
          <w:position w:val="0"/>
        </w:rPr>
        <w:t xml:space="preserve">(od </w:t>
      </w:r>
      <w:r>
        <w:rPr>
          <w:rStyle w:val="CharStyle38"/>
        </w:rPr>
        <w:t>Pawełek</w:t>
      </w:r>
      <w:r>
        <w:rPr>
          <w:lang w:val="pl-PL" w:eastAsia="pl-PL" w:bidi="pl-PL"/>
          <w:w w:val="100"/>
          <w:spacing w:val="0"/>
          <w:color w:val="000000"/>
          <w:position w:val="0"/>
        </w:rPr>
        <w:t xml:space="preserve"> — nazwiska jednego z pierwszych osadników) [Brożek, Borek 1972: 9-78]. Zmiana po I wojnie światowej polityki rządo</w:t>
        <w:softHyphen/>
        <w:t>wej wobec mniejszości narodowych (</w:t>
      </w:r>
      <w:r>
        <w:rPr>
          <w:rStyle w:val="CharStyle38"/>
        </w:rPr>
        <w:t>melting-polt</w:t>
      </w:r>
      <w:r>
        <w:rPr>
          <w:lang w:val="pl-PL" w:eastAsia="pl-PL" w:bidi="pl-PL"/>
          <w:w w:val="100"/>
          <w:spacing w:val="0"/>
          <w:color w:val="000000"/>
          <w:position w:val="0"/>
        </w:rPr>
        <w:t>) zapewne musiała wy</w:t>
        <w:softHyphen/>
        <w:t xml:space="preserve">wrzeć także wpływ na postać nazw polskich [Puacz 1976; Kuźmiński 1967: 123]. O ich polskim pochodzeniu świadczy dziś przede wszystkim postać graficzna (por. na drogowskazie: </w:t>
      </w:r>
      <w:r>
        <w:rPr>
          <w:rStyle w:val="CharStyle38"/>
          <w:lang w:val="en-US" w:eastAsia="en-US" w:bidi="en-US"/>
        </w:rPr>
        <w:t>Czestochowa</w:t>
      </w:r>
      <w:r>
        <w:rPr>
          <w:lang w:val="pl-PL" w:eastAsia="pl-PL" w:bidi="pl-PL"/>
          <w:w w:val="100"/>
          <w:spacing w:val="0"/>
          <w:color w:val="000000"/>
          <w:position w:val="0"/>
        </w:rPr>
        <w:t>, r. 1960 [Brożek, Borek 1972: 221]), wymowa natomiast może znacznie różnić się od pol</w:t>
        <w:softHyphen/>
        <w:t>skiej: „systohoła” (</w:t>
      </w:r>
      <w:r>
        <w:rPr>
          <w:rStyle w:val="CharStyle38"/>
          <w:lang w:val="en-US" w:eastAsia="en-US" w:bidi="en-US"/>
        </w:rPr>
        <w:t>Czestochowa</w:t>
      </w:r>
      <w:r>
        <w:rPr>
          <w:lang w:val="pl-PL" w:eastAsia="pl-PL" w:bidi="pl-PL"/>
          <w:w w:val="100"/>
          <w:spacing w:val="0"/>
          <w:color w:val="000000"/>
          <w:position w:val="0"/>
        </w:rPr>
        <w:t xml:space="preserve">), „taurun” </w:t>
      </w:r>
      <w:r>
        <w:rPr>
          <w:rStyle w:val="CharStyle38"/>
        </w:rPr>
        <w:t>{Torun)</w:t>
      </w:r>
      <w:r>
        <w:rPr>
          <w:lang w:val="pl-PL" w:eastAsia="pl-PL" w:bidi="pl-PL"/>
          <w:w w:val="100"/>
          <w:spacing w:val="0"/>
          <w:color w:val="000000"/>
          <w:position w:val="0"/>
        </w:rPr>
        <w:t xml:space="preserve"> </w:t>
      </w:r>
      <w:r>
        <w:rPr>
          <w:lang w:val="en-US" w:eastAsia="en-US" w:bidi="en-US"/>
          <w:w w:val="100"/>
          <w:spacing w:val="0"/>
          <w:color w:val="000000"/>
          <w:position w:val="0"/>
        </w:rPr>
        <w:t xml:space="preserve">[Lyra </w:t>
      </w:r>
      <w:r>
        <w:rPr>
          <w:lang w:val="pl-PL" w:eastAsia="pl-PL" w:bidi="pl-PL"/>
          <w:w w:val="100"/>
          <w:spacing w:val="0"/>
          <w:color w:val="000000"/>
          <w:position w:val="0"/>
        </w:rPr>
        <w:t xml:space="preserve">1964-65: 68]. Urzędową postać nazwy </w:t>
      </w:r>
      <w:r>
        <w:rPr>
          <w:rStyle w:val="CharStyle38"/>
        </w:rPr>
        <w:t>Cestohowa</w:t>
      </w:r>
      <w:r>
        <w:rPr>
          <w:lang w:val="pl-PL" w:eastAsia="pl-PL" w:bidi="pl-PL"/>
          <w:w w:val="100"/>
          <w:spacing w:val="0"/>
          <w:color w:val="000000"/>
          <w:position w:val="0"/>
        </w:rPr>
        <w:t xml:space="preserve"> tłumaczy Gilbert Rappaport mazurzą</w:t>
        <w:softHyphen/>
        <w:t xml:space="preserve">cą wymową ludności miejscowej [1990: 167], ale jak wynika z badań A. Brożka i H. Borka, przybyli tu Ślązacy nie mazurzyli [Brożek, Borek 1967]. Prawdopodobnie formę tę należy łączyć z tendencją do pomijania z w zapisie dwuznaku: sz, cz, szcz (por. </w:t>
      </w:r>
      <w:r>
        <w:rPr>
          <w:rStyle w:val="CharStyle38"/>
          <w:lang w:val="en-US" w:eastAsia="en-US" w:bidi="en-US"/>
        </w:rPr>
        <w:t>Kosciusko).</w:t>
      </w:r>
    </w:p>
    <w:p>
      <w:pPr>
        <w:pStyle w:val="Style12"/>
        <w:framePr w:w="7176" w:h="10424" w:hRule="exact" w:wrap="none" w:vAnchor="page" w:hAnchor="page" w:x="1086" w:y="116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Elżbieta i Franciszek </w:t>
      </w:r>
      <w:r>
        <w:rPr>
          <w:lang w:val="en-US" w:eastAsia="en-US" w:bidi="en-US"/>
          <w:w w:val="100"/>
          <w:spacing w:val="0"/>
          <w:color w:val="000000"/>
          <w:position w:val="0"/>
        </w:rPr>
        <w:t xml:space="preserve">Lyra </w:t>
      </w:r>
      <w:r>
        <w:rPr>
          <w:lang w:val="pl-PL" w:eastAsia="pl-PL" w:bidi="pl-PL"/>
          <w:w w:val="100"/>
          <w:spacing w:val="0"/>
          <w:color w:val="000000"/>
          <w:position w:val="0"/>
        </w:rPr>
        <w:t>[1964-65: 67, 71-72] w swoim opracowaniu mówią o 67 miejscowościach współcześnie istniejących w USA, których nazwy są polskiego pochodzenia (z tej liczby 26 miejscowości nazwali Amerykanie, 36 emigranci polscy, w wypadku 5 nazw sprawa jest dysku</w:t>
        <w:softHyphen/>
        <w:t>syjna). Na dołączonej do tego artykułu mapie jednak zaznaczono o jedną miejscowość więcej, z czego by wynikało, że jest ich 68. Są to następujące miejscowości:</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27" w:y="7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10"/>
        <w:framePr w:wrap="none" w:vAnchor="page" w:hAnchor="page" w:x="4065" w:y="75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tbl>
      <w:tblPr>
        <w:tblOverlap w:val="never"/>
        <w:tblLayout w:type="fixed"/>
        <w:jc w:val="left"/>
      </w:tblPr>
      <w:tblGrid>
        <w:gridCol w:w="648"/>
        <w:gridCol w:w="1949"/>
        <w:gridCol w:w="2443"/>
        <w:gridCol w:w="696"/>
        <w:gridCol w:w="1224"/>
      </w:tblGrid>
      <w:tr>
        <w:trPr>
          <w:trHeight w:val="230" w:hRule="exact"/>
        </w:trPr>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ru-RU" w:eastAsia="ru-RU" w:bidi="ru-RU"/>
              </w:rPr>
              <w:t>Тех.</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Cestohowa</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60" w:right="0" w:firstLine="0"/>
            </w:pPr>
            <w:r>
              <w:rPr>
                <w:rStyle w:val="CharStyle84"/>
              </w:rPr>
              <w:t>111.</w:t>
            </w:r>
            <w:r>
              <w:rPr>
                <w:rStyle w:val="CharStyle83"/>
              </w:rPr>
              <w:t xml:space="preserve"> Mt Pulaski</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Neb.</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Chojnice</w:t>
            </w:r>
          </w:p>
        </w:tc>
      </w:tr>
      <w:tr>
        <w:trPr>
          <w:trHeight w:val="230" w:hRule="exact"/>
        </w:trPr>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(8)</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Kosciusko</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60" w:right="0" w:firstLine="0"/>
            </w:pPr>
            <w:r>
              <w:rPr>
                <w:rStyle w:val="CharStyle83"/>
              </w:rPr>
              <w:t>(8) Poland</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(7)</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Krakow</w:t>
            </w:r>
          </w:p>
        </w:tc>
      </w:tr>
      <w:tr>
        <w:trPr>
          <w:trHeight w:val="226" w:hRule="exact"/>
        </w:trPr>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Panna Maria</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000" w:right="0" w:firstLine="0"/>
            </w:pPr>
            <w:r>
              <w:rPr>
                <w:rStyle w:val="CharStyle83"/>
              </w:rPr>
              <w:t>Posen</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New Posen</w:t>
            </w:r>
          </w:p>
        </w:tc>
      </w:tr>
      <w:tr>
        <w:trPr>
          <w:trHeight w:val="230" w:hRule="exact"/>
        </w:trPr>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Paveleksville</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000" w:right="0" w:firstLine="0"/>
            </w:pPr>
            <w:r>
              <w:rPr>
                <w:rStyle w:val="CharStyle83"/>
              </w:rPr>
              <w:t>Posen</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Pilzno</w:t>
            </w:r>
          </w:p>
        </w:tc>
      </w:tr>
      <w:tr>
        <w:trPr>
          <w:trHeight w:val="230" w:hRule="exact"/>
        </w:trPr>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Pulaski</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000" w:right="0" w:firstLine="0"/>
            </w:pPr>
            <w:r>
              <w:rPr>
                <w:rStyle w:val="CharStyle83"/>
              </w:rPr>
              <w:t>Pulaski</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Polander</w:t>
            </w:r>
          </w:p>
        </w:tc>
      </w:tr>
      <w:tr>
        <w:trPr>
          <w:trHeight w:val="240" w:hRule="exact"/>
        </w:trPr>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de-DE" w:eastAsia="de-DE" w:bidi="de-DE"/>
              </w:rPr>
              <w:t>St. Hedwig</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000" w:right="0" w:firstLine="0"/>
            </w:pPr>
            <w:r>
              <w:rPr>
                <w:rStyle w:val="CharStyle83"/>
              </w:rPr>
              <w:t>Pulaski</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Tarnow</w:t>
            </w:r>
          </w:p>
        </w:tc>
      </w:tr>
      <w:tr>
        <w:trPr>
          <w:trHeight w:val="221" w:hRule="exact"/>
        </w:trPr>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Warsaw</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000" w:right="0" w:firstLine="0"/>
            </w:pPr>
            <w:r>
              <w:rPr>
                <w:rStyle w:val="CharStyle83"/>
                <w:lang w:val="pl-PL" w:eastAsia="pl-PL" w:bidi="pl-PL"/>
              </w:rPr>
              <w:t>Radom</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Warsaw</w:t>
            </w:r>
          </w:p>
        </w:tc>
      </w:tr>
      <w:tr>
        <w:trPr>
          <w:trHeight w:val="230" w:hRule="exact"/>
        </w:trPr>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Warsaw</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000" w:right="0" w:firstLine="0"/>
            </w:pPr>
            <w:r>
              <w:rPr>
                <w:rStyle w:val="CharStyle83"/>
              </w:rPr>
              <w:t>Warsaw</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30" w:hRule="exact"/>
        </w:trPr>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Ohio</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Pulaski</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60" w:right="0" w:firstLine="0"/>
            </w:pPr>
            <w:r>
              <w:rPr>
                <w:rStyle w:val="CharStyle83"/>
              </w:rPr>
              <w:t>Wisc. Lublin</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Minn.</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Opole</w:t>
            </w:r>
          </w:p>
        </w:tc>
      </w:tr>
      <w:tr>
        <w:trPr>
          <w:trHeight w:val="245" w:hRule="exact"/>
        </w:trPr>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(5)</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Sandusky</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60" w:right="0" w:firstLine="0"/>
            </w:pPr>
            <w:r>
              <w:rPr>
                <w:rStyle w:val="CharStyle83"/>
              </w:rPr>
              <w:t>(4) Poland</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(3)</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Sobieski</w:t>
            </w:r>
          </w:p>
        </w:tc>
      </w:tr>
      <w:tr>
        <w:trPr>
          <w:trHeight w:val="216" w:hRule="exact"/>
        </w:trPr>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Poland</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000" w:right="0" w:firstLine="0"/>
            </w:pPr>
            <w:r>
              <w:rPr>
                <w:rStyle w:val="CharStyle83"/>
                <w:lang w:val="pl-PL" w:eastAsia="pl-PL" w:bidi="pl-PL"/>
              </w:rPr>
              <w:t>Sobieski</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Wilno</w:t>
            </w:r>
          </w:p>
        </w:tc>
      </w:tr>
      <w:tr>
        <w:trPr>
          <w:trHeight w:val="230" w:hRule="exact"/>
        </w:trPr>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Warsaw</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000" w:right="0" w:firstLine="0"/>
            </w:pPr>
            <w:r>
              <w:rPr>
                <w:rStyle w:val="CharStyle83"/>
                <w:lang w:val="pl-PL" w:eastAsia="pl-PL" w:bidi="pl-PL"/>
              </w:rPr>
              <w:t>Torun</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35" w:hRule="exact"/>
        </w:trPr>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Zaleski</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40" w:hRule="exact"/>
        </w:trPr>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Ky</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Sandusky Station</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60" w:right="0" w:firstLine="0"/>
            </w:pPr>
            <w:r>
              <w:rPr>
                <w:rStyle w:val="CharStyle83"/>
              </w:rPr>
              <w:t>Miss. Kosciusko</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Mich.</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Sobieski</w:t>
            </w:r>
          </w:p>
        </w:tc>
      </w:tr>
      <w:tr>
        <w:trPr>
          <w:trHeight w:val="221" w:hRule="exact"/>
        </w:trPr>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(3)</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Pulaski</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60" w:right="0" w:firstLine="0"/>
            </w:pPr>
            <w:r>
              <w:rPr>
                <w:rStyle w:val="CharStyle83"/>
              </w:rPr>
              <w:t>(3) Pulaski</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(3)</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de-DE" w:eastAsia="de-DE" w:bidi="de-DE"/>
              </w:rPr>
              <w:t>Posen</w:t>
            </w:r>
          </w:p>
        </w:tc>
      </w:tr>
      <w:tr>
        <w:trPr>
          <w:trHeight w:val="245" w:hRule="exact"/>
        </w:trPr>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Warsaw</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000" w:right="0" w:firstLine="0"/>
            </w:pPr>
            <w:r>
              <w:rPr>
                <w:rStyle w:val="CharStyle83"/>
                <w:lang w:val="pl-PL" w:eastAsia="pl-PL" w:bidi="pl-PL"/>
              </w:rPr>
              <w:t>Wilczynski</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Pulaski</w:t>
            </w:r>
          </w:p>
        </w:tc>
      </w:tr>
      <w:tr>
        <w:trPr>
          <w:trHeight w:val="230" w:hRule="exact"/>
        </w:trPr>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Mo.</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Krakow</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60" w:right="0" w:firstLine="0"/>
            </w:pPr>
            <w:r>
              <w:rPr>
                <w:rStyle w:val="CharStyle83"/>
              </w:rPr>
              <w:t>N.Y. Poland</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Ind.</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de-DE" w:eastAsia="de-DE" w:bidi="de-DE"/>
              </w:rPr>
              <w:t>Commiskey</w:t>
            </w:r>
          </w:p>
        </w:tc>
      </w:tr>
      <w:tr>
        <w:trPr>
          <w:trHeight w:val="221" w:hRule="exact"/>
        </w:trPr>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(3)</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Pulaski</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60" w:right="0" w:firstLine="0"/>
            </w:pPr>
            <w:r>
              <w:rPr>
                <w:rStyle w:val="CharStyle83"/>
              </w:rPr>
              <w:t>(3) South Warsaw</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(3)</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Kosciusko</w:t>
            </w:r>
          </w:p>
        </w:tc>
      </w:tr>
      <w:tr>
        <w:trPr>
          <w:trHeight w:val="230" w:hRule="exact"/>
        </w:trPr>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Pulaskifield</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000" w:right="0" w:firstLine="0"/>
            </w:pPr>
            <w:r>
              <w:rPr>
                <w:rStyle w:val="CharStyle83"/>
              </w:rPr>
              <w:t>Warsaw</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Warsaw</w:t>
            </w:r>
          </w:p>
        </w:tc>
      </w:tr>
      <w:tr>
        <w:trPr>
          <w:trHeight w:val="245" w:hRule="exact"/>
        </w:trPr>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N.D.</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Danzig</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60" w:right="0" w:firstLine="0"/>
            </w:pPr>
            <w:r>
              <w:rPr>
                <w:rStyle w:val="CharStyle83"/>
              </w:rPr>
              <w:t>Va Pulaski</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21" w:hRule="exact"/>
        </w:trPr>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(2)</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Warsaw</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160" w:right="0" w:firstLine="0"/>
            </w:pPr>
            <w:r>
              <w:rPr>
                <w:rStyle w:val="CharStyle83"/>
              </w:rPr>
              <w:t>(2) Warsaw</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50" w:hRule="exact"/>
        </w:trPr>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Cal.</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Modjeska</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06" w:hRule="exact"/>
        </w:trPr>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Ga</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Pulaski</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30" w:hRule="exact"/>
        </w:trPr>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Iowa</w:t>
            </w:r>
          </w:p>
        </w:tc>
        <w:tc>
          <w:tcPr>
            <w:shd w:val="clear" w:color="auto" w:fill="FFFFFF"/>
            <w:tcBorders/>
            <w:vAlign w:val="top"/>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Pulaski</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30" w:hRule="exact"/>
        </w:trPr>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La</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Warsaw</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30" w:hRule="exact"/>
        </w:trPr>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N.C.</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Warsaw</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30" w:hRule="exact"/>
        </w:trPr>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N.M.</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Wilno</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30" w:hRule="exact"/>
        </w:trPr>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Pa</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Pulaski</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30" w:hRule="exact"/>
        </w:trPr>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R.I.</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Sobieski</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35" w:hRule="exact"/>
        </w:trPr>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S.C.</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Warsaw</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30" w:hRule="exact"/>
        </w:trPr>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S.D.</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Kosciusko</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r>
        <w:trPr>
          <w:trHeight w:val="221" w:hRule="exact"/>
        </w:trPr>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Tenn.</w:t>
            </w:r>
          </w:p>
        </w:tc>
        <w:tc>
          <w:tcPr>
            <w:shd w:val="clear" w:color="auto" w:fill="FFFFFF"/>
            <w:tcBorders/>
            <w:vAlign w:val="bottom"/>
          </w:tcPr>
          <w:p>
            <w:pPr>
              <w:pStyle w:val="Style12"/>
              <w:framePr w:w="6960" w:h="7373" w:wrap="none" w:vAnchor="page" w:hAnchor="page" w:x="1161" w:y="1221"/>
              <w:widowControl w:val="0"/>
              <w:keepNext w:val="0"/>
              <w:keepLines w:val="0"/>
              <w:shd w:val="clear" w:color="auto" w:fill="auto"/>
              <w:bidi w:val="0"/>
              <w:jc w:val="left"/>
              <w:spacing w:before="0" w:after="0" w:line="190" w:lineRule="exact"/>
              <w:ind w:left="0" w:right="0" w:firstLine="0"/>
            </w:pPr>
            <w:r>
              <w:rPr>
                <w:rStyle w:val="CharStyle83"/>
              </w:rPr>
              <w:t>Pulaski.</w:t>
            </w: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c>
          <w:tcPr>
            <w:shd w:val="clear" w:color="auto" w:fill="FFFFFF"/>
            <w:tcBorders/>
            <w:vAlign w:val="top"/>
          </w:tcPr>
          <w:p>
            <w:pPr>
              <w:framePr w:w="6960" w:h="7373" w:wrap="none" w:vAnchor="page" w:hAnchor="page" w:x="1161" w:y="1221"/>
              <w:widowControl w:val="0"/>
              <w:rPr>
                <w:sz w:val="10"/>
                <w:szCs w:val="10"/>
              </w:rPr>
            </w:pPr>
          </w:p>
        </w:tc>
      </w:tr>
    </w:tbl>
    <w:p>
      <w:pPr>
        <w:pStyle w:val="Style12"/>
        <w:framePr w:w="7171" w:h="3307" w:hRule="exact" w:wrap="none" w:vAnchor="page" w:hAnchor="page" w:x="1089" w:y="857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Z tego zestawienia wynika (pewnie zaprezentowaną listę można by było powiększyć bądź zmniejszyć, poza tym bierzemy pod uwagę tylko stan aktualny), że wśród nazw pochodzenia polskiego — jak je określa </w:t>
      </w:r>
      <w:r>
        <w:rPr>
          <w:lang w:val="en-US" w:eastAsia="en-US" w:bidi="en-US"/>
          <w:w w:val="100"/>
          <w:spacing w:val="0"/>
          <w:color w:val="000000"/>
          <w:position w:val="0"/>
        </w:rPr>
        <w:t xml:space="preserve">Lyra </w:t>
      </w:r>
      <w:r>
        <w:rPr>
          <w:lang w:val="pl-PL" w:eastAsia="pl-PL" w:bidi="pl-PL"/>
          <w:w w:val="100"/>
          <w:spacing w:val="0"/>
          <w:color w:val="000000"/>
          <w:position w:val="0"/>
        </w:rPr>
        <w:t>— najczęściej pojawiają się te, które pochodzą od nazw miast leżą</w:t>
        <w:softHyphen/>
        <w:t>cych w granicach dawnej Rzeczpospolitej (w zasadzie w postaci angiel</w:t>
        <w:softHyphen/>
        <w:t>skiej) lub od polskich nazwisk w postaci już zamerykanizowanej (przy czym w odróżnieniu od języka polskiego zazwyczaj bez wykładników sło</w:t>
        <w:softHyphen/>
        <w:t xml:space="preserve">wotwórczych toponimizacji nazwy; sporadycznie tylko jest dodawane </w:t>
      </w:r>
      <w:r>
        <w:rPr>
          <w:rStyle w:val="CharStyle38"/>
        </w:rPr>
        <w:t xml:space="preserve">-ville </w:t>
      </w:r>
      <w:r>
        <w:rPr>
          <w:lang w:val="pl-PL" w:eastAsia="pl-PL" w:bidi="pl-PL"/>
          <w:w w:val="100"/>
          <w:spacing w:val="0"/>
          <w:color w:val="000000"/>
          <w:position w:val="0"/>
        </w:rPr>
        <w:t xml:space="preserve">lub </w:t>
      </w:r>
      <w:r>
        <w:rPr>
          <w:rStyle w:val="CharStyle38"/>
        </w:rPr>
        <w:t>-field).</w:t>
      </w:r>
    </w:p>
    <w:p>
      <w:pPr>
        <w:pStyle w:val="Style12"/>
        <w:framePr w:w="7171" w:h="3307" w:hRule="exact" w:wrap="none" w:vAnchor="page" w:hAnchor="page" w:x="1089" w:y="8570"/>
        <w:tabs>
          <w:tab w:leader="none" w:pos="4321" w:val="left"/>
        </w:tabs>
        <w:widowControl w:val="0"/>
        <w:keepNext w:val="0"/>
        <w:keepLines w:val="0"/>
        <w:shd w:val="clear" w:color="auto" w:fill="auto"/>
        <w:bidi w:val="0"/>
        <w:jc w:val="both"/>
        <w:spacing w:before="0" w:after="0"/>
        <w:ind w:left="1160" w:right="0" w:firstLine="0"/>
      </w:pPr>
      <w:r>
        <w:rPr>
          <w:lang w:val="pl-PL" w:eastAsia="pl-PL" w:bidi="pl-PL"/>
          <w:w w:val="100"/>
          <w:spacing w:val="0"/>
          <w:color w:val="000000"/>
          <w:position w:val="0"/>
        </w:rPr>
        <w:t>A)-31</w:t>
        <w:tab/>
        <w:t>B)-30</w:t>
      </w:r>
    </w:p>
    <w:p>
      <w:pPr>
        <w:pStyle w:val="Style12"/>
        <w:framePr w:w="7171" w:h="3307" w:hRule="exact" w:wrap="none" w:vAnchor="page" w:hAnchor="page" w:x="1089" w:y="8570"/>
        <w:tabs>
          <w:tab w:leader="none" w:pos="3428" w:val="left"/>
        </w:tabs>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 xml:space="preserve">Warsaw </w:t>
      </w:r>
      <w:r>
        <w:rPr>
          <w:lang w:val="pl-PL" w:eastAsia="pl-PL" w:bidi="pl-PL"/>
          <w:w w:val="100"/>
          <w:spacing w:val="0"/>
          <w:color w:val="000000"/>
          <w:position w:val="0"/>
        </w:rPr>
        <w:t xml:space="preserve">(13 r.) + South W. (1 r.) Pulaski (13 r.) + Mt. P., P. field (2 r.) </w:t>
      </w:r>
      <w:r>
        <w:rPr>
          <w:lang w:val="de-DE" w:eastAsia="de-DE" w:bidi="de-DE"/>
          <w:w w:val="100"/>
          <w:spacing w:val="0"/>
          <w:color w:val="000000"/>
          <w:position w:val="0"/>
        </w:rPr>
        <w:t xml:space="preserve">Posen </w:t>
      </w:r>
      <w:r>
        <w:rPr>
          <w:lang w:val="pl-PL" w:eastAsia="pl-PL" w:bidi="pl-PL"/>
          <w:w w:val="100"/>
          <w:spacing w:val="0"/>
          <w:color w:val="000000"/>
          <w:position w:val="0"/>
        </w:rPr>
        <w:t>(3 r.) + New P. (1 r.)</w:t>
        <w:tab/>
      </w:r>
      <w:r>
        <w:rPr>
          <w:lang w:val="en-US" w:eastAsia="en-US" w:bidi="en-US"/>
          <w:w w:val="100"/>
          <w:spacing w:val="0"/>
          <w:color w:val="000000"/>
          <w:position w:val="0"/>
        </w:rPr>
        <w:t xml:space="preserve">Kosciusko </w:t>
      </w:r>
      <w:r>
        <w:rPr>
          <w:lang w:val="pl-PL" w:eastAsia="pl-PL" w:bidi="pl-PL"/>
          <w:w w:val="100"/>
          <w:spacing w:val="0"/>
          <w:color w:val="000000"/>
          <w:position w:val="0"/>
        </w:rPr>
        <w:t>(4 r.)</w:t>
      </w:r>
    </w:p>
    <w:p>
      <w:pPr>
        <w:pStyle w:val="Style12"/>
        <w:framePr w:w="7171" w:h="3307" w:hRule="exact" w:wrap="none" w:vAnchor="page" w:hAnchor="page" w:x="1089" w:y="8570"/>
        <w:tabs>
          <w:tab w:leader="none" w:pos="342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Wilno (2 r.)</w:t>
        <w:tab/>
        <w:t>Sobieski (4 r.)</w:t>
      </w:r>
    </w:p>
    <w:p>
      <w:pPr>
        <w:pStyle w:val="Style12"/>
        <w:framePr w:w="7171" w:h="3307" w:hRule="exact" w:wrap="none" w:vAnchor="page" w:hAnchor="page" w:x="1089" w:y="8570"/>
        <w:tabs>
          <w:tab w:leader="none" w:pos="3428" w:val="left"/>
        </w:tabs>
        <w:widowControl w:val="0"/>
        <w:keepNext w:val="0"/>
        <w:keepLines w:val="0"/>
        <w:shd w:val="clear" w:color="auto" w:fill="auto"/>
        <w:bidi w:val="0"/>
        <w:jc w:val="both"/>
        <w:spacing w:before="0" w:after="0"/>
        <w:ind w:left="0" w:right="0" w:firstLine="0"/>
      </w:pPr>
      <w:r>
        <w:rPr>
          <w:lang w:val="en-US" w:eastAsia="en-US" w:bidi="en-US"/>
          <w:w w:val="100"/>
          <w:spacing w:val="0"/>
          <w:color w:val="000000"/>
          <w:position w:val="0"/>
        </w:rPr>
        <w:t>Cestohowa</w:t>
        <w:tab/>
        <w:t xml:space="preserve">Sandusky </w:t>
      </w:r>
      <w:r>
        <w:rPr>
          <w:lang w:val="pl-PL" w:eastAsia="pl-PL" w:bidi="pl-PL"/>
          <w:w w:val="100"/>
          <w:spacing w:val="0"/>
          <w:color w:val="000000"/>
          <w:position w:val="0"/>
        </w:rPr>
        <w:t>(2 r.?)</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548" w:y="7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TOPONIMY W JĘZYKU ZBIOROWOŚCI POLONIJNYCH</w:t>
      </w:r>
    </w:p>
    <w:p>
      <w:pPr>
        <w:pStyle w:val="Style10"/>
        <w:framePr w:wrap="none" w:vAnchor="page" w:hAnchor="page" w:x="8001" w:y="7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tbl>
      <w:tblPr>
        <w:tblOverlap w:val="never"/>
        <w:tblLayout w:type="fixed"/>
        <w:jc w:val="left"/>
      </w:tblPr>
      <w:tblGrid>
        <w:gridCol w:w="2155"/>
        <w:gridCol w:w="2549"/>
      </w:tblGrid>
      <w:tr>
        <w:trPr>
          <w:trHeight w:val="240" w:hRule="exact"/>
        </w:trPr>
        <w:tc>
          <w:tcPr>
            <w:shd w:val="clear" w:color="auto" w:fill="FFFFFF"/>
            <w:tcBorders/>
            <w:vAlign w:val="bottom"/>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Chojnice</w:t>
            </w:r>
          </w:p>
        </w:tc>
        <w:tc>
          <w:tcPr>
            <w:shd w:val="clear" w:color="auto" w:fill="FFFFFF"/>
            <w:tcBorders/>
            <w:vAlign w:val="bottom"/>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1320" w:right="0" w:firstLine="0"/>
            </w:pPr>
            <w:r>
              <w:rPr>
                <w:rStyle w:val="CharStyle83"/>
                <w:lang w:val="pl-PL" w:eastAsia="pl-PL" w:bidi="pl-PL"/>
              </w:rPr>
              <w:t>Commiskey</w:t>
            </w:r>
          </w:p>
        </w:tc>
      </w:tr>
      <w:tr>
        <w:trPr>
          <w:trHeight w:val="230" w:hRule="exact"/>
        </w:trPr>
        <w:tc>
          <w:tcPr>
            <w:shd w:val="clear" w:color="auto" w:fill="FFFFFF"/>
            <w:tcBorders/>
            <w:vAlign w:val="bottom"/>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0" w:right="0" w:firstLine="0"/>
            </w:pPr>
            <w:r>
              <w:rPr>
                <w:rStyle w:val="CharStyle83"/>
              </w:rPr>
              <w:t>Danzig</w:t>
            </w:r>
          </w:p>
        </w:tc>
        <w:tc>
          <w:tcPr>
            <w:shd w:val="clear" w:color="auto" w:fill="FFFFFF"/>
            <w:tcBorders/>
            <w:vAlign w:val="bottom"/>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1320" w:right="0" w:firstLine="0"/>
            </w:pPr>
            <w:r>
              <w:rPr>
                <w:rStyle w:val="CharStyle83"/>
                <w:lang w:val="pl-PL" w:eastAsia="pl-PL" w:bidi="pl-PL"/>
              </w:rPr>
              <w:t>Modjeska</w:t>
            </w:r>
          </w:p>
        </w:tc>
      </w:tr>
      <w:tr>
        <w:trPr>
          <w:trHeight w:val="211" w:hRule="exact"/>
        </w:trPr>
        <w:tc>
          <w:tcPr>
            <w:shd w:val="clear" w:color="auto" w:fill="FFFFFF"/>
            <w:tcBorders/>
            <w:vAlign w:val="top"/>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0" w:right="0" w:firstLine="0"/>
            </w:pPr>
            <w:r>
              <w:rPr>
                <w:rStyle w:val="CharStyle83"/>
              </w:rPr>
              <w:t>Krakow</w:t>
            </w:r>
          </w:p>
        </w:tc>
        <w:tc>
          <w:tcPr>
            <w:shd w:val="clear" w:color="auto" w:fill="FFFFFF"/>
            <w:tcBorders/>
            <w:vAlign w:val="top"/>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1320" w:right="0" w:firstLine="0"/>
            </w:pPr>
            <w:r>
              <w:rPr>
                <w:rStyle w:val="CharStyle83"/>
              </w:rPr>
              <w:t>Paveleksville</w:t>
            </w:r>
          </w:p>
        </w:tc>
      </w:tr>
      <w:tr>
        <w:trPr>
          <w:trHeight w:val="250" w:hRule="exact"/>
        </w:trPr>
        <w:tc>
          <w:tcPr>
            <w:shd w:val="clear" w:color="auto" w:fill="FFFFFF"/>
            <w:tcBorders/>
            <w:vAlign w:val="bottom"/>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Lublin</w:t>
            </w:r>
          </w:p>
        </w:tc>
        <w:tc>
          <w:tcPr>
            <w:shd w:val="clear" w:color="auto" w:fill="FFFFFF"/>
            <w:tcBorders/>
            <w:vAlign w:val="bottom"/>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1320" w:right="0" w:firstLine="0"/>
            </w:pPr>
            <w:r>
              <w:rPr>
                <w:rStyle w:val="CharStyle83"/>
                <w:lang w:val="pl-PL" w:eastAsia="pl-PL" w:bidi="pl-PL"/>
              </w:rPr>
              <w:t>Wilczynski</w:t>
            </w:r>
          </w:p>
        </w:tc>
      </w:tr>
      <w:tr>
        <w:trPr>
          <w:trHeight w:val="211" w:hRule="exact"/>
        </w:trPr>
        <w:tc>
          <w:tcPr>
            <w:shd w:val="clear" w:color="auto" w:fill="FFFFFF"/>
            <w:tcBorders/>
            <w:vAlign w:val="top"/>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Pilzno</w:t>
            </w:r>
          </w:p>
        </w:tc>
        <w:tc>
          <w:tcPr>
            <w:shd w:val="clear" w:color="auto" w:fill="FFFFFF"/>
            <w:tcBorders/>
            <w:vAlign w:val="top"/>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1320" w:right="0" w:firstLine="0"/>
            </w:pPr>
            <w:r>
              <w:rPr>
                <w:rStyle w:val="CharStyle83"/>
                <w:lang w:val="pl-PL" w:eastAsia="pl-PL" w:bidi="pl-PL"/>
              </w:rPr>
              <w:t>Zaleski</w:t>
            </w:r>
          </w:p>
        </w:tc>
      </w:tr>
      <w:tr>
        <w:trPr>
          <w:trHeight w:val="250" w:hRule="exact"/>
        </w:trPr>
        <w:tc>
          <w:tcPr>
            <w:shd w:val="clear" w:color="auto" w:fill="FFFFFF"/>
            <w:tcBorders/>
            <w:vAlign w:val="bottom"/>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Opole</w:t>
            </w:r>
          </w:p>
        </w:tc>
        <w:tc>
          <w:tcPr>
            <w:shd w:val="clear" w:color="auto" w:fill="FFFFFF"/>
            <w:tcBorders/>
            <w:vAlign w:val="top"/>
          </w:tcPr>
          <w:p>
            <w:pPr>
              <w:framePr w:w="4704" w:h="2054" w:wrap="none" w:vAnchor="page" w:hAnchor="page" w:x="1103" w:y="1204"/>
              <w:widowControl w:val="0"/>
              <w:rPr>
                <w:sz w:val="10"/>
                <w:szCs w:val="10"/>
              </w:rPr>
            </w:pPr>
          </w:p>
        </w:tc>
      </w:tr>
      <w:tr>
        <w:trPr>
          <w:trHeight w:val="216" w:hRule="exact"/>
        </w:trPr>
        <w:tc>
          <w:tcPr>
            <w:shd w:val="clear" w:color="auto" w:fill="FFFFFF"/>
            <w:tcBorders/>
            <w:vAlign w:val="top"/>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Radom</w:t>
            </w:r>
          </w:p>
        </w:tc>
        <w:tc>
          <w:tcPr>
            <w:shd w:val="clear" w:color="auto" w:fill="FFFFFF"/>
            <w:tcBorders/>
            <w:vAlign w:val="top"/>
          </w:tcPr>
          <w:p>
            <w:pPr>
              <w:framePr w:w="4704" w:h="2054" w:wrap="none" w:vAnchor="page" w:hAnchor="page" w:x="1103" w:y="1204"/>
              <w:widowControl w:val="0"/>
              <w:rPr>
                <w:sz w:val="10"/>
                <w:szCs w:val="10"/>
              </w:rPr>
            </w:pPr>
          </w:p>
        </w:tc>
      </w:tr>
      <w:tr>
        <w:trPr>
          <w:trHeight w:val="230" w:hRule="exact"/>
        </w:trPr>
        <w:tc>
          <w:tcPr>
            <w:shd w:val="clear" w:color="auto" w:fill="FFFFFF"/>
            <w:tcBorders/>
            <w:vAlign w:val="top"/>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Tarnow</w:t>
            </w:r>
          </w:p>
        </w:tc>
        <w:tc>
          <w:tcPr>
            <w:shd w:val="clear" w:color="auto" w:fill="FFFFFF"/>
            <w:tcBorders/>
            <w:vAlign w:val="top"/>
          </w:tcPr>
          <w:p>
            <w:pPr>
              <w:framePr w:w="4704" w:h="2054" w:wrap="none" w:vAnchor="page" w:hAnchor="page" w:x="1103" w:y="1204"/>
              <w:widowControl w:val="0"/>
              <w:rPr>
                <w:sz w:val="10"/>
                <w:szCs w:val="10"/>
              </w:rPr>
            </w:pPr>
          </w:p>
        </w:tc>
      </w:tr>
      <w:tr>
        <w:trPr>
          <w:trHeight w:val="216" w:hRule="exact"/>
        </w:trPr>
        <w:tc>
          <w:tcPr>
            <w:shd w:val="clear" w:color="auto" w:fill="FFFFFF"/>
            <w:tcBorders/>
            <w:vAlign w:val="bottom"/>
          </w:tcPr>
          <w:p>
            <w:pPr>
              <w:pStyle w:val="Style12"/>
              <w:framePr w:w="4704" w:h="2054" w:wrap="none" w:vAnchor="page" w:hAnchor="page" w:x="1103" w:y="1204"/>
              <w:widowControl w:val="0"/>
              <w:keepNext w:val="0"/>
              <w:keepLines w:val="0"/>
              <w:shd w:val="clear" w:color="auto" w:fill="auto"/>
              <w:bidi w:val="0"/>
              <w:jc w:val="left"/>
              <w:spacing w:before="0" w:after="0" w:line="190" w:lineRule="exact"/>
              <w:ind w:left="0" w:right="0" w:firstLine="0"/>
            </w:pPr>
            <w:r>
              <w:rPr>
                <w:rStyle w:val="CharStyle83"/>
                <w:lang w:val="pl-PL" w:eastAsia="pl-PL" w:bidi="pl-PL"/>
              </w:rPr>
              <w:t>Torun.</w:t>
            </w:r>
          </w:p>
        </w:tc>
        <w:tc>
          <w:tcPr>
            <w:shd w:val="clear" w:color="auto" w:fill="FFFFFF"/>
            <w:tcBorders/>
            <w:vAlign w:val="top"/>
          </w:tcPr>
          <w:p>
            <w:pPr>
              <w:framePr w:w="4704" w:h="2054" w:wrap="none" w:vAnchor="page" w:hAnchor="page" w:x="1103" w:y="1204"/>
              <w:widowControl w:val="0"/>
              <w:rPr>
                <w:sz w:val="10"/>
                <w:szCs w:val="10"/>
              </w:rPr>
            </w:pPr>
          </w:p>
        </w:tc>
      </w:tr>
    </w:tbl>
    <w:p>
      <w:pPr>
        <w:pStyle w:val="Style12"/>
        <w:framePr w:w="7142" w:h="8615" w:hRule="exact" w:wrap="none" w:vAnchor="page" w:hAnchor="page" w:x="1103" w:y="324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Pozostałe nazwy </w:t>
      </w:r>
      <w:r>
        <w:rPr>
          <w:lang w:val="en-US" w:eastAsia="en-US" w:bidi="en-US"/>
          <w:w w:val="100"/>
          <w:spacing w:val="0"/>
          <w:color w:val="000000"/>
          <w:position w:val="0"/>
        </w:rPr>
        <w:t xml:space="preserve">to: </w:t>
      </w:r>
      <w:r>
        <w:rPr>
          <w:rStyle w:val="CharStyle38"/>
          <w:lang w:val="en-US" w:eastAsia="en-US" w:bidi="en-US"/>
        </w:rPr>
        <w:t>Poland</w:t>
      </w:r>
      <w:r>
        <w:rPr>
          <w:lang w:val="en-US" w:eastAsia="en-US" w:bidi="en-US"/>
          <w:w w:val="100"/>
          <w:spacing w:val="0"/>
          <w:color w:val="000000"/>
          <w:position w:val="0"/>
        </w:rPr>
        <w:t xml:space="preserve"> </w:t>
      </w:r>
      <w:r>
        <w:rPr>
          <w:lang w:val="pl-PL" w:eastAsia="pl-PL" w:bidi="pl-PL"/>
          <w:w w:val="100"/>
          <w:spacing w:val="0"/>
          <w:color w:val="000000"/>
          <w:position w:val="0"/>
        </w:rPr>
        <w:t xml:space="preserve">(4 r.), </w:t>
      </w:r>
      <w:r>
        <w:rPr>
          <w:rStyle w:val="CharStyle38"/>
        </w:rPr>
        <w:t>Panna Maria</w:t>
      </w:r>
      <w:r>
        <w:rPr>
          <w:lang w:val="pl-PL" w:eastAsia="pl-PL" w:bidi="pl-PL"/>
          <w:w w:val="100"/>
          <w:spacing w:val="0"/>
          <w:color w:val="000000"/>
          <w:position w:val="0"/>
        </w:rPr>
        <w:t xml:space="preserve"> (1 r.), </w:t>
      </w:r>
      <w:r>
        <w:rPr>
          <w:rStyle w:val="CharStyle38"/>
          <w:lang w:val="de-DE" w:eastAsia="de-DE" w:bidi="de-DE"/>
        </w:rPr>
        <w:t>St Hedwig</w:t>
      </w:r>
      <w:r>
        <w:rPr>
          <w:lang w:val="de-DE" w:eastAsia="de-DE" w:bidi="de-DE"/>
          <w:w w:val="100"/>
          <w:spacing w:val="0"/>
          <w:color w:val="000000"/>
          <w:position w:val="0"/>
        </w:rPr>
        <w:t xml:space="preserve"> </w:t>
      </w:r>
      <w:r>
        <w:rPr>
          <w:lang w:val="pl-PL" w:eastAsia="pl-PL" w:bidi="pl-PL"/>
          <w:w w:val="100"/>
          <w:spacing w:val="0"/>
          <w:color w:val="000000"/>
          <w:position w:val="0"/>
        </w:rPr>
        <w:t xml:space="preserve">(2 </w:t>
      </w:r>
      <w:r>
        <w:rPr>
          <w:lang w:val="ru-RU" w:eastAsia="ru-RU" w:bidi="ru-RU"/>
          <w:w w:val="100"/>
          <w:spacing w:val="0"/>
          <w:color w:val="000000"/>
          <w:position w:val="0"/>
        </w:rPr>
        <w:t xml:space="preserve">г.) </w:t>
      </w:r>
      <w:r>
        <w:rPr>
          <w:lang w:val="pl-PL" w:eastAsia="pl-PL" w:bidi="pl-PL"/>
          <w:w w:val="100"/>
          <w:spacing w:val="0"/>
          <w:color w:val="000000"/>
          <w:position w:val="0"/>
        </w:rPr>
        <w:t xml:space="preserve">oraz </w:t>
      </w:r>
      <w:r>
        <w:rPr>
          <w:rStyle w:val="CharStyle38"/>
          <w:lang w:val="de-DE" w:eastAsia="de-DE" w:bidi="de-DE"/>
        </w:rPr>
        <w:t>Polander</w:t>
      </w:r>
      <w:r>
        <w:rPr>
          <w:lang w:val="de-DE" w:eastAsia="de-DE" w:bidi="de-DE"/>
          <w:w w:val="100"/>
          <w:spacing w:val="0"/>
          <w:color w:val="000000"/>
          <w:position w:val="0"/>
        </w:rPr>
        <w:t xml:space="preserve"> </w:t>
      </w:r>
      <w:r>
        <w:rPr>
          <w:lang w:val="pl-PL" w:eastAsia="pl-PL" w:bidi="pl-PL"/>
          <w:w w:val="100"/>
          <w:spacing w:val="0"/>
          <w:color w:val="000000"/>
          <w:position w:val="0"/>
        </w:rPr>
        <w:t>(1 r.).</w:t>
      </w:r>
    </w:p>
    <w:p>
      <w:pPr>
        <w:pStyle w:val="Style12"/>
        <w:framePr w:w="7142" w:h="8615" w:hRule="exact" w:wrap="none" w:vAnchor="page" w:hAnchor="page" w:x="1103" w:y="324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Wśród wyżej wymienionych nazw i na tle polskiej nomenklatury wy</w:t>
        <w:softHyphen/>
        <w:t xml:space="preserve">różnia się nazwa </w:t>
      </w:r>
      <w:r>
        <w:rPr>
          <w:rStyle w:val="CharStyle38"/>
        </w:rPr>
        <w:t>Panna Maria.</w:t>
      </w:r>
      <w:r>
        <w:rPr>
          <w:lang w:val="pl-PL" w:eastAsia="pl-PL" w:bidi="pl-PL"/>
          <w:w w:val="100"/>
          <w:spacing w:val="0"/>
          <w:color w:val="000000"/>
          <w:position w:val="0"/>
        </w:rPr>
        <w:t xml:space="preserve"> Zauważył już to w XIX w. ks. M. M.[ożejewski], skoro w przesłanej w 1896 r. do „Misji Katolickich” ko</w:t>
        <w:softHyphen/>
        <w:t xml:space="preserve">respondencji pisał: „zamiast ołtarzowi lub kościołowi, całej okolicy nadał nazwę „Panna Maria” (...) słysząc tu tak często wymawiane Najświętsze Imię Królowej Nieba, czuję żal w sercu do inicjatora tej kolonii i nazwy” [za: Brożek, Borek 1972: 124]. Różnica w tej mierze między kulturą ibero-amerykańską (Teksas od 1845 r. wchodzi w skład St. Zjednoczonych) a polską była i jest duża (por. </w:t>
      </w:r>
      <w:r>
        <w:rPr>
          <w:rStyle w:val="CharStyle38"/>
        </w:rPr>
        <w:t xml:space="preserve">San Antonio, </w:t>
      </w:r>
      <w:r>
        <w:rPr>
          <w:rStyle w:val="CharStyle38"/>
          <w:lang w:val="de-DE" w:eastAsia="de-DE" w:bidi="de-DE"/>
        </w:rPr>
        <w:t>Corpus Christi).</w:t>
      </w:r>
      <w:r>
        <w:rPr>
          <w:lang w:val="de-DE" w:eastAsia="de-DE" w:bidi="de-DE"/>
          <w:w w:val="100"/>
          <w:spacing w:val="0"/>
          <w:color w:val="000000"/>
          <w:position w:val="0"/>
        </w:rPr>
        <w:t xml:space="preserve"> </w:t>
      </w:r>
      <w:r>
        <w:rPr>
          <w:lang w:val="pl-PL" w:eastAsia="pl-PL" w:bidi="pl-PL"/>
          <w:w w:val="100"/>
          <w:spacing w:val="0"/>
          <w:color w:val="000000"/>
          <w:position w:val="0"/>
        </w:rPr>
        <w:t>Nazywając kolonię, ksiądz Leopold Moczygęba, nawet jeśli tylko intuicyjnie, nawią</w:t>
        <w:softHyphen/>
        <w:t xml:space="preserve">zywał więc do lokalnych tradycji. Jednocześnie nazwa </w:t>
      </w:r>
      <w:r>
        <w:rPr>
          <w:rStyle w:val="CharStyle38"/>
        </w:rPr>
        <w:t>Panna Maria</w:t>
      </w:r>
      <w:r>
        <w:rPr>
          <w:lang w:val="pl-PL" w:eastAsia="pl-PL" w:bidi="pl-PL"/>
          <w:w w:val="100"/>
          <w:spacing w:val="0"/>
          <w:color w:val="000000"/>
          <w:position w:val="0"/>
        </w:rPr>
        <w:t xml:space="preserve"> po</w:t>
        <w:softHyphen/>
        <w:t>zwalała zachować osadnikom poczucie więzi z ziemią rodzinną i miała dla nich charakter symboliczny; przybyli tam w wigilię Bożego Narodzenia 1854 r. [Kuźmiński 1967: 124].</w:t>
      </w:r>
    </w:p>
    <w:p>
      <w:pPr>
        <w:pStyle w:val="Style12"/>
        <w:framePr w:w="7142" w:h="8615" w:hRule="exact" w:wrap="none" w:vAnchor="page" w:hAnchor="page" w:x="1103" w:y="3240"/>
        <w:tabs>
          <w:tab w:leader="none" w:pos="6598"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Ogólnie, z dużą dozą prawdopodobieństwa, należy przyjąć, że nazwy polskie pojawiające się w amerykańskiej nomenklaturze — dotyczy to grupy I.A. 1) — nawet, jeśli w okresie początkowym zachowywały pisownię i wymowę polską (czemu sprzyjało wiele czynników: charakter osadnic</w:t>
        <w:softHyphen/>
        <w:t>twa, zwartość i homogeniczność wspólnoty, izolacjonizm, bariera języka kraju osiedlenia), musiały być dostosowane do alfabetu angielskiego i angielskiej fonetyki (co znowu wiąże się z innymi czynnikami: integracją, presją otoczenia innojęzycznego, mobilnością społeczną, socjolingwistycz</w:t>
        <w:softHyphen/>
        <w:t xml:space="preserve">ną funkcją toponimów oraz normami prawnymi). Nazwy te występują w postaci zamerykanizowanej, nawet </w:t>
      </w:r>
      <w:r>
        <w:rPr>
          <w:rStyle w:val="CharStyle38"/>
        </w:rPr>
        <w:t>Panna Maria</w:t>
      </w:r>
      <w:r>
        <w:rPr>
          <w:lang w:val="pl-PL" w:eastAsia="pl-PL" w:bidi="pl-PL"/>
          <w:w w:val="100"/>
          <w:spacing w:val="0"/>
          <w:color w:val="000000"/>
          <w:position w:val="0"/>
        </w:rPr>
        <w:t xml:space="preserve"> jest wymawiana po amerykańsku jako: „panamaryja” [za: Brożek, Borek 1972:</w:t>
        <w:tab/>
        <w:t>252].</w:t>
      </w:r>
    </w:p>
    <w:p>
      <w:pPr>
        <w:pStyle w:val="Style12"/>
        <w:framePr w:w="7142" w:h="8615" w:hRule="exact" w:wrap="none" w:vAnchor="page" w:hAnchor="page" w:x="1103" w:y="324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W wypadku nazw o charakterze pamiątkowym, sprawa wydawałaby się oczywista, nazwiska </w:t>
      </w:r>
      <w:r>
        <w:rPr>
          <w:rStyle w:val="CharStyle38"/>
          <w:lang w:val="en-US" w:eastAsia="en-US" w:bidi="en-US"/>
        </w:rPr>
        <w:t xml:space="preserve">Kosciusko, Pulaski, </w:t>
      </w:r>
      <w:r>
        <w:rPr>
          <w:rStyle w:val="CharStyle38"/>
        </w:rPr>
        <w:t>Modjeska</w:t>
      </w:r>
      <w:r>
        <w:rPr>
          <w:lang w:val="pl-PL" w:eastAsia="pl-PL" w:bidi="pl-PL"/>
          <w:w w:val="100"/>
          <w:spacing w:val="0"/>
          <w:color w:val="000000"/>
          <w:position w:val="0"/>
        </w:rPr>
        <w:t xml:space="preserve"> były adaptowane wcze</w:t>
        <w:softHyphen/>
        <w:t>śniej, zanim zostały użyte w funkcji toponimicznej. Ale chociaż są znane, ich wymowa może być nieustabilizowana, jak w wypadku nazwiska Puła</w:t>
        <w:softHyphen/>
        <w:t xml:space="preserve">skiego, które brzmi: „pjulaski, palaski, pulaskaj, pulasky” </w:t>
      </w:r>
      <w:r>
        <w:rPr>
          <w:lang w:val="en-US" w:eastAsia="en-US" w:bidi="en-US"/>
          <w:w w:val="100"/>
          <w:spacing w:val="0"/>
          <w:color w:val="000000"/>
          <w:position w:val="0"/>
        </w:rPr>
        <w:t xml:space="preserve">[Lyra </w:t>
      </w:r>
      <w:r>
        <w:rPr>
          <w:lang w:val="pl-PL" w:eastAsia="pl-PL" w:bidi="pl-PL"/>
          <w:w w:val="100"/>
          <w:spacing w:val="0"/>
          <w:color w:val="000000"/>
          <w:position w:val="0"/>
        </w:rPr>
        <w:t>1964-65; 68]. W związku z nazwiskiem Kościuszki warto przypomnieć wysiłki po</w:t>
        <w:softHyphen/>
        <w:t xml:space="preserve">tomka Pawła Strzeleckiego zmierzające do upowszechnienia właściwego sposobu wymawiania i pisania </w:t>
      </w:r>
      <w:r>
        <w:rPr>
          <w:rStyle w:val="CharStyle38"/>
        </w:rPr>
        <w:t>nazwy góra Kościuszki</w:t>
      </w:r>
      <w:r>
        <w:rPr>
          <w:lang w:val="pl-PL" w:eastAsia="pl-PL" w:bidi="pl-PL"/>
          <w:w w:val="100"/>
          <w:spacing w:val="0"/>
          <w:color w:val="000000"/>
          <w:position w:val="0"/>
        </w:rPr>
        <w:t xml:space="preserve"> w Australii: „Byłby powód do dumy dla Polonusów, gdyby urzędniczka, przepisująca nazwę z notatek Sir Strzeleckiego ...Nie popełniłaby wtedy, w 1840 roku, dener</w:t>
        <w:softHyphen/>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10" w:y="7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10"/>
        <w:framePr w:wrap="none" w:vAnchor="page" w:hAnchor="page" w:x="4038" w:y="75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195" w:h="9368" w:hRule="exact" w:wrap="none" w:vAnchor="page" w:hAnchor="page" w:x="1077" w:y="1186"/>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wującej pomyłki, której skutki trwają ponad 150 lat w postaci karkołom</w:t>
        <w:softHyphen/>
        <w:t>nej wymowy nazwiska naszego bohatera narodowego. Potomek pana Pawła, Leszek Strzelecki, próbuje na własną rękę rektyfikować błąd pisma urzędowego, drukując plakietki z poprawną nazwą najwyższej góry w Au</w:t>
        <w:softHyphen/>
        <w:t xml:space="preserve">stralii (2230 m.). W Sydney powstała nawet specjalna organizacja pod nazwą </w:t>
      </w:r>
      <w:r>
        <w:rPr>
          <w:rStyle w:val="CharStyle38"/>
          <w:lang w:val="en-US" w:eastAsia="en-US" w:bidi="en-US"/>
        </w:rPr>
        <w:t xml:space="preserve">The </w:t>
      </w:r>
      <w:r>
        <w:rPr>
          <w:rStyle w:val="CharStyle38"/>
        </w:rPr>
        <w:t xml:space="preserve">Australian </w:t>
      </w:r>
      <w:r>
        <w:rPr>
          <w:rStyle w:val="CharStyle38"/>
          <w:lang w:val="en-US" w:eastAsia="en-US" w:bidi="en-US"/>
        </w:rPr>
        <w:t xml:space="preserve">Society for the </w:t>
      </w:r>
      <w:r>
        <w:rPr>
          <w:rStyle w:val="CharStyle38"/>
        </w:rPr>
        <w:t xml:space="preserve">Correct </w:t>
      </w:r>
      <w:r>
        <w:rPr>
          <w:rStyle w:val="CharStyle38"/>
          <w:lang w:val="en-US" w:eastAsia="en-US" w:bidi="en-US"/>
        </w:rPr>
        <w:t xml:space="preserve">Spelling and Pronunciation of </w:t>
      </w:r>
      <w:r>
        <w:rPr>
          <w:rStyle w:val="CharStyle38"/>
        </w:rPr>
        <w:t>Kosciuszko</w:t>
      </w:r>
      <w:r>
        <w:rPr>
          <w:lang w:val="pl-PL" w:eastAsia="pl-PL" w:bidi="pl-PL"/>
          <w:w w:val="100"/>
          <w:spacing w:val="0"/>
          <w:color w:val="000000"/>
          <w:position w:val="0"/>
        </w:rPr>
        <w:t xml:space="preserve"> (...) Bill Stefaniak, Minister Edukacji w rządzie </w:t>
      </w:r>
      <w:r>
        <w:rPr>
          <w:lang w:val="en-US" w:eastAsia="en-US" w:bidi="en-US"/>
          <w:w w:val="100"/>
          <w:spacing w:val="0"/>
          <w:color w:val="000000"/>
          <w:position w:val="0"/>
        </w:rPr>
        <w:t xml:space="preserve">ACT </w:t>
      </w:r>
      <w:r>
        <w:rPr>
          <w:lang w:val="pl-PL" w:eastAsia="pl-PL" w:bidi="pl-PL"/>
          <w:w w:val="100"/>
          <w:spacing w:val="0"/>
          <w:color w:val="000000"/>
          <w:position w:val="0"/>
        </w:rPr>
        <w:t xml:space="preserve">w końcu kwietnia zadeklarował publicznie, poprzez </w:t>
      </w:r>
      <w:r>
        <w:rPr>
          <w:rStyle w:val="CharStyle38"/>
        </w:rPr>
        <w:t>The Canberra Times</w:t>
      </w:r>
      <w:r>
        <w:rPr>
          <w:lang w:val="pl-PL" w:eastAsia="pl-PL" w:bidi="pl-PL"/>
          <w:w w:val="100"/>
          <w:spacing w:val="0"/>
          <w:color w:val="000000"/>
          <w:position w:val="0"/>
        </w:rPr>
        <w:t>, że przyłą</w:t>
        <w:softHyphen/>
        <w:t>cza się do kampanii o prawidłową wymowę i prawidłową pisownię nazwi</w:t>
        <w:softHyphen/>
        <w:t>ska Kościuszki (...). Skończy się wtedy wydziwianie, że 'Kozjosko’ niewiele ma wspólnego z 'Kosciuszko’” [Kronika Polonii 1995, nr 6, s. 16]</w:t>
      </w:r>
      <w:r>
        <w:rPr>
          <w:lang w:val="pl-PL" w:eastAsia="pl-PL" w:bidi="pl-PL"/>
          <w:vertAlign w:val="superscript"/>
          <w:w w:val="100"/>
          <w:spacing w:val="0"/>
          <w:color w:val="000000"/>
          <w:position w:val="0"/>
        </w:rPr>
        <w:t>6</w:t>
      </w:r>
      <w:r>
        <w:rPr>
          <w:lang w:val="pl-PL" w:eastAsia="pl-PL" w:bidi="pl-PL"/>
          <w:w w:val="100"/>
          <w:spacing w:val="0"/>
          <w:color w:val="000000"/>
          <w:position w:val="0"/>
        </w:rPr>
        <w:t>. Przy</w:t>
        <w:softHyphen/>
        <w:t>pomina to trochę casus Paderewskiego, który „odmówił wystąpienia w koncercie w Bostonie, ponieważ na szyldzie, zapowiadającym tę impre</w:t>
        <w:softHyphen/>
        <w:t>zę, podano go jako „Paderuski”. Koncert nie odbył się (...). Później już nie było trudności z pisaniem jego nazwiska na afiszach, ani w gazetach” [Ga</w:t>
        <w:softHyphen/>
        <w:t>zeta Readingska 1955, nr 30, s. 2].</w:t>
      </w:r>
    </w:p>
    <w:p>
      <w:pPr>
        <w:pStyle w:val="Style12"/>
        <w:framePr w:w="7195" w:h="9368" w:hRule="exact" w:wrap="none" w:vAnchor="page" w:hAnchor="page" w:x="1077" w:y="1186"/>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Możliwość dwojakiej płaszczyzny kontaktu — w zależności od tego, czy środkiem komunikacji jest język polski (dialekt polonijny), czy język angiel</w:t>
        <w:softHyphen/>
        <w:t xml:space="preserve">ski — istnieje również w wypadku nazw należących do grupy A, dlatego też w „Milwauczaninie” czytamy: „Zabiera się dopiero do tego ks. dr Siekaniec, proboszcz w dalekim Tarnowie — w </w:t>
      </w:r>
      <w:r>
        <w:rPr>
          <w:lang w:val="en-US" w:eastAsia="en-US" w:bidi="en-US"/>
          <w:w w:val="100"/>
          <w:spacing w:val="0"/>
          <w:color w:val="000000"/>
          <w:position w:val="0"/>
        </w:rPr>
        <w:t xml:space="preserve">Nebraska </w:t>
      </w:r>
      <w:r>
        <w:rPr>
          <w:lang w:val="pl-PL" w:eastAsia="pl-PL" w:bidi="pl-PL"/>
          <w:w w:val="100"/>
          <w:spacing w:val="0"/>
          <w:color w:val="000000"/>
          <w:position w:val="0"/>
        </w:rPr>
        <w:t>...wysłali wiadomości o nich do O. Siekańca, Franciszkanina, proboszcza parafii św. Michała w Tarno</w:t>
        <w:softHyphen/>
        <w:t xml:space="preserve">wie (pisze się </w:t>
      </w:r>
      <w:r>
        <w:rPr>
          <w:lang w:val="de-DE" w:eastAsia="de-DE" w:bidi="de-DE"/>
          <w:w w:val="100"/>
          <w:spacing w:val="0"/>
          <w:color w:val="000000"/>
          <w:position w:val="0"/>
        </w:rPr>
        <w:t xml:space="preserve">»Tarnov«), </w:t>
      </w:r>
      <w:r>
        <w:rPr>
          <w:lang w:val="pl-PL" w:eastAsia="pl-PL" w:bidi="pl-PL"/>
          <w:w w:val="100"/>
          <w:spacing w:val="0"/>
          <w:color w:val="000000"/>
          <w:position w:val="0"/>
        </w:rPr>
        <w:t xml:space="preserve">w stanie </w:t>
      </w:r>
      <w:r>
        <w:rPr>
          <w:lang w:val="de-DE" w:eastAsia="de-DE" w:bidi="de-DE"/>
          <w:w w:val="100"/>
          <w:spacing w:val="0"/>
          <w:color w:val="000000"/>
          <w:position w:val="0"/>
        </w:rPr>
        <w:t xml:space="preserve">Nebraska” </w:t>
      </w:r>
      <w:r>
        <w:rPr>
          <w:lang w:val="pl-PL" w:eastAsia="pl-PL" w:bidi="pl-PL"/>
          <w:w w:val="100"/>
          <w:spacing w:val="0"/>
          <w:color w:val="000000"/>
          <w:position w:val="0"/>
        </w:rPr>
        <w:t>[nr 16, s. 1]. Wymagana ade</w:t>
        <w:softHyphen/>
        <w:t xml:space="preserve">kwatność systemów obu języków zadecydowała np. o wyborze nazwy „Antokol” [zakład dla osób starszych w Londynie, otwarty w 1951 r.]: </w:t>
      </w:r>
      <w:r>
        <w:rPr>
          <w:rStyle w:val="CharStyle38"/>
        </w:rPr>
        <w:t>„Ochrzczono</w:t>
      </w:r>
      <w:r>
        <w:rPr>
          <w:lang w:val="pl-PL" w:eastAsia="pl-PL" w:bidi="pl-PL"/>
          <w:w w:val="100"/>
          <w:spacing w:val="0"/>
          <w:color w:val="000000"/>
          <w:position w:val="0"/>
        </w:rPr>
        <w:t xml:space="preserve"> dom „Antokolem” dlatego, że z możliwych nazw z ładunkiem sentymentu i tradycji („Wawel”, „Wilanów” itd.) była to jedyna, którą Anglicy wymawiają tak jak Polacy. A sprawy „Antokolu” dotyczą i tubylców i to nie tylko dostawców żywności” [Czaykowski, Sulik 1961: 341].</w:t>
      </w:r>
    </w:p>
    <w:p>
      <w:pPr>
        <w:pStyle w:val="Style12"/>
        <w:framePr w:w="7195" w:h="9368" w:hRule="exact" w:wrap="none" w:vAnchor="page" w:hAnchor="page" w:x="1077" w:y="1186"/>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Reasumując, trudno mówić o amerykanizacji </w:t>
      </w:r>
      <w:r>
        <w:rPr>
          <w:rStyle w:val="CharStyle38"/>
        </w:rPr>
        <w:t>nazw</w:t>
      </w:r>
      <w:r>
        <w:rPr>
          <w:lang w:val="pl-PL" w:eastAsia="pl-PL" w:bidi="pl-PL"/>
          <w:w w:val="100"/>
          <w:spacing w:val="0"/>
          <w:color w:val="000000"/>
          <w:position w:val="0"/>
        </w:rPr>
        <w:t xml:space="preserve"> miejscowych pol</w:t>
        <w:softHyphen/>
        <w:t xml:space="preserve">skiego pochodzenia w USA bez uwzględnienia przede wszystkim historii przejmowania przez język angielski zarówno polskich </w:t>
      </w:r>
      <w:r>
        <w:rPr>
          <w:rStyle w:val="CharStyle38"/>
        </w:rPr>
        <w:t>nazw</w:t>
      </w:r>
      <w:r>
        <w:rPr>
          <w:lang w:val="pl-PL" w:eastAsia="pl-PL" w:bidi="pl-PL"/>
          <w:w w:val="100"/>
          <w:spacing w:val="0"/>
          <w:color w:val="000000"/>
          <w:position w:val="0"/>
        </w:rPr>
        <w:t xml:space="preserve"> miejscowości (bezpośrednio czy też za pośrednictwem innych języków, jak np. niemiec</w:t>
        <w:softHyphen/>
        <w:t xml:space="preserve">ki, o czym świadczy postać: </w:t>
      </w:r>
      <w:r>
        <w:rPr>
          <w:rStyle w:val="CharStyle38"/>
          <w:lang w:val="de-DE" w:eastAsia="de-DE" w:bidi="de-DE"/>
        </w:rPr>
        <w:t>Danzig, Posen),</w:t>
      </w:r>
      <w:r>
        <w:rPr>
          <w:lang w:val="de-DE" w:eastAsia="de-DE" w:bidi="de-DE"/>
          <w:w w:val="100"/>
          <w:spacing w:val="0"/>
          <w:color w:val="000000"/>
          <w:position w:val="0"/>
        </w:rPr>
        <w:t xml:space="preserve"> </w:t>
      </w:r>
      <w:r>
        <w:rPr>
          <w:lang w:val="pl-PL" w:eastAsia="pl-PL" w:bidi="pl-PL"/>
          <w:w w:val="100"/>
          <w:spacing w:val="0"/>
          <w:color w:val="000000"/>
          <w:position w:val="0"/>
        </w:rPr>
        <w:t>jak i polskich nazwisk. Uwzględnienie szerszego tła (społeczno-kulturalnego) pozwoliłoby odpo</w:t>
        <w:softHyphen/>
        <w:t>wiedzieć na pytanie: jakie nazwy wnieśli Polacy do toponomastyki amery</w:t>
        <w:softHyphen/>
        <w:t>kańskiej, w jakim okresie oraz czy i w jaki sposób zróżnicowanie chronologiczne decyduje o postaci nazwy? Mechanizmy adaptacyjne są w zasadzie znane, zostały już bowiem omówione w pracach dotyczących leksyki i antroponimii</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39"/>
        <w:framePr w:w="7147" w:h="484" w:hRule="exact" w:wrap="none" w:vAnchor="page" w:hAnchor="page" w:x="1077" w:y="10909"/>
        <w:tabs>
          <w:tab w:leader="none" w:pos="444" w:val="left"/>
        </w:tabs>
        <w:widowControl w:val="0"/>
        <w:keepNext w:val="0"/>
        <w:keepLines w:val="0"/>
        <w:shd w:val="clear" w:color="auto" w:fill="auto"/>
        <w:bidi w:val="0"/>
        <w:jc w:val="left"/>
        <w:spacing w:before="0" w:after="0" w:line="226" w:lineRule="exact"/>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Np. w </w:t>
      </w:r>
      <w:r>
        <w:rPr>
          <w:rStyle w:val="CharStyle41"/>
          <w:b w:val="0"/>
          <w:bCs w:val="0"/>
        </w:rPr>
        <w:t xml:space="preserve">The Encyklopedia </w:t>
      </w:r>
      <w:r>
        <w:rPr>
          <w:rStyle w:val="CharStyle41"/>
          <w:lang w:val="en-US" w:eastAsia="en-US" w:bidi="en-US"/>
          <w:b w:val="0"/>
          <w:bCs w:val="0"/>
        </w:rPr>
        <w:t>Americana</w:t>
      </w:r>
      <w:r>
        <w:rPr>
          <w:lang w:val="en-US" w:eastAsia="en-US" w:bidi="en-US"/>
          <w:w w:val="100"/>
          <w:spacing w:val="0"/>
          <w:color w:val="000000"/>
          <w:position w:val="0"/>
        </w:rPr>
        <w:t xml:space="preserve"> </w:t>
      </w:r>
      <w:r>
        <w:rPr>
          <w:lang w:val="pl-PL" w:eastAsia="pl-PL" w:bidi="pl-PL"/>
          <w:w w:val="100"/>
          <w:spacing w:val="0"/>
          <w:color w:val="000000"/>
          <w:position w:val="0"/>
        </w:rPr>
        <w:t xml:space="preserve">inaczej jest transkrybowana nazwa góry </w:t>
      </w:r>
      <w:r>
        <w:rPr>
          <w:lang w:val="de-DE" w:eastAsia="de-DE" w:bidi="de-DE"/>
          <w:w w:val="100"/>
          <w:spacing w:val="0"/>
          <w:color w:val="000000"/>
          <w:position w:val="0"/>
        </w:rPr>
        <w:t xml:space="preserve">(kos-e-us’kö), </w:t>
      </w:r>
      <w:r>
        <w:rPr>
          <w:lang w:val="pl-PL" w:eastAsia="pl-PL" w:bidi="pl-PL"/>
          <w:w w:val="100"/>
          <w:spacing w:val="0"/>
          <w:color w:val="000000"/>
          <w:position w:val="0"/>
        </w:rPr>
        <w:t xml:space="preserve">inaczej nazwisko </w:t>
      </w:r>
      <w:r>
        <w:rPr>
          <w:lang w:val="de-DE" w:eastAsia="de-DE" w:bidi="de-DE"/>
          <w:w w:val="100"/>
          <w:spacing w:val="0"/>
          <w:color w:val="000000"/>
          <w:position w:val="0"/>
        </w:rPr>
        <w:t xml:space="preserve">(kosh-chöösh’kö) </w:t>
      </w:r>
      <w:r>
        <w:rPr>
          <w:lang w:val="pl-PL" w:eastAsia="pl-PL" w:bidi="pl-PL"/>
          <w:w w:val="100"/>
          <w:spacing w:val="0"/>
          <w:color w:val="000000"/>
          <w:position w:val="0"/>
        </w:rPr>
        <w:t xml:space="preserve">[1987, </w:t>
      </w:r>
      <w:r>
        <w:rPr>
          <w:lang w:val="cs-CZ" w:eastAsia="cs-CZ" w:bidi="cs-CZ"/>
          <w:w w:val="100"/>
          <w:spacing w:val="0"/>
          <w:color w:val="000000"/>
          <w:position w:val="0"/>
        </w:rPr>
        <w:t xml:space="preserve">vol. </w:t>
      </w:r>
      <w:r>
        <w:rPr>
          <w:lang w:val="pl-PL" w:eastAsia="pl-PL" w:bidi="pl-PL"/>
          <w:w w:val="100"/>
          <w:spacing w:val="0"/>
          <w:color w:val="000000"/>
          <w:position w:val="0"/>
        </w:rPr>
        <w:t>16, s. 568].</w:t>
      </w:r>
    </w:p>
    <w:p>
      <w:pPr>
        <w:pStyle w:val="Style39"/>
        <w:framePr w:w="7147" w:h="657" w:hRule="exact" w:wrap="none" w:vAnchor="page" w:hAnchor="page" w:x="1077" w:y="11395"/>
        <w:tabs>
          <w:tab w:leader="none" w:pos="458"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Obszerna literatura: Dubisz 1997, por. też Górnowicz 1981. Klasyfikację zaprezentowaną przez Lyrę cechuje brak rygoryzmu metodologicznego i niewła</w:t>
        <w:softHyphen/>
        <w:t xml:space="preserve">ściwe używanie pewnych terminów. Autor wyróżnia: a) tłumaczenia, np. </w:t>
      </w:r>
      <w:r>
        <w:rPr>
          <w:rStyle w:val="CharStyle41"/>
          <w:b w:val="0"/>
          <w:bCs w:val="0"/>
        </w:rPr>
        <w:t>Pol</w:t>
      </w:r>
      <w:r>
        <w:rPr>
          <w:lang w:val="pl-PL" w:eastAsia="pl-PL" w:bidi="pl-PL"/>
          <w:w w:val="100"/>
          <w:spacing w:val="0"/>
          <w:color w:val="000000"/>
          <w:position w:val="0"/>
        </w:rPr>
        <w:softHyphen/>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565" w:y="7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TOPONIMY W JĘZYKU ZBIOROWOŚCI POLONIJNYCH</w:t>
      </w:r>
    </w:p>
    <w:p>
      <w:pPr>
        <w:pStyle w:val="Style10"/>
        <w:framePr w:wrap="none" w:vAnchor="page" w:hAnchor="page" w:x="8022" w:y="7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12"/>
        <w:framePr w:w="7214" w:h="8185" w:hRule="exact" w:wrap="none" w:vAnchor="page" w:hAnchor="page" w:x="1067" w:y="1157"/>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Brak tego typu opracowań nie przeszkadza jednak w uznaniu za ekwiwalentne toponimów: </w:t>
      </w:r>
      <w:r>
        <w:rPr>
          <w:rStyle w:val="CharStyle38"/>
        </w:rPr>
        <w:t>Warszawa</w:t>
      </w:r>
      <w:r>
        <w:rPr>
          <w:lang w:val="pl-PL" w:eastAsia="pl-PL" w:bidi="pl-PL"/>
          <w:w w:val="100"/>
          <w:spacing w:val="0"/>
          <w:color w:val="000000"/>
          <w:position w:val="0"/>
        </w:rPr>
        <w:t xml:space="preserve"> i </w:t>
      </w:r>
      <w:r>
        <w:rPr>
          <w:rStyle w:val="CharStyle38"/>
          <w:lang w:val="en-US" w:eastAsia="en-US" w:bidi="en-US"/>
        </w:rPr>
        <w:t>Warsaw</w:t>
      </w:r>
      <w:r>
        <w:rPr>
          <w:lang w:val="pl-PL" w:eastAsia="pl-PL" w:bidi="pl-PL"/>
          <w:w w:val="100"/>
          <w:spacing w:val="0"/>
          <w:color w:val="000000"/>
          <w:position w:val="0"/>
        </w:rPr>
        <w:t xml:space="preserve">, </w:t>
      </w:r>
      <w:r>
        <w:rPr>
          <w:rStyle w:val="CharStyle38"/>
          <w:lang w:val="de-DE" w:eastAsia="de-DE" w:bidi="de-DE"/>
        </w:rPr>
        <w:t>New Posen</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38"/>
        </w:rPr>
        <w:t>Nowy Po</w:t>
        <w:softHyphen/>
        <w:t>znań, Kraków</w:t>
      </w:r>
      <w:r>
        <w:rPr>
          <w:lang w:val="pl-PL" w:eastAsia="pl-PL" w:bidi="pl-PL"/>
          <w:w w:val="100"/>
          <w:spacing w:val="0"/>
          <w:color w:val="000000"/>
          <w:position w:val="0"/>
        </w:rPr>
        <w:t xml:space="preserve"> i </w:t>
      </w:r>
      <w:r>
        <w:rPr>
          <w:rStyle w:val="CharStyle38"/>
          <w:lang w:val="en-US" w:eastAsia="en-US" w:bidi="en-US"/>
        </w:rPr>
        <w:t xml:space="preserve">Cracow, </w:t>
      </w:r>
      <w:r>
        <w:rPr>
          <w:rStyle w:val="CharStyle38"/>
        </w:rPr>
        <w:t>Polska</w:t>
      </w:r>
      <w:r>
        <w:rPr>
          <w:lang w:val="pl-PL" w:eastAsia="pl-PL" w:bidi="pl-PL"/>
          <w:w w:val="100"/>
          <w:spacing w:val="0"/>
          <w:color w:val="000000"/>
          <w:position w:val="0"/>
        </w:rPr>
        <w:t xml:space="preserve"> i </w:t>
      </w:r>
      <w:r>
        <w:rPr>
          <w:rStyle w:val="CharStyle38"/>
          <w:lang w:val="en-US" w:eastAsia="en-US" w:bidi="en-US"/>
        </w:rPr>
        <w:t>Poland</w:t>
      </w:r>
      <w:r>
        <w:rPr>
          <w:lang w:val="pl-PL" w:eastAsia="pl-PL" w:bidi="pl-PL"/>
          <w:w w:val="100"/>
          <w:spacing w:val="0"/>
          <w:color w:val="000000"/>
          <w:position w:val="0"/>
        </w:rPr>
        <w:t xml:space="preserve">, antroponimów: </w:t>
      </w:r>
      <w:r>
        <w:rPr>
          <w:rStyle w:val="CharStyle38"/>
        </w:rPr>
        <w:t>Pułaski</w:t>
      </w:r>
      <w:r>
        <w:rPr>
          <w:lang w:val="pl-PL" w:eastAsia="pl-PL" w:bidi="pl-PL"/>
          <w:w w:val="100"/>
          <w:spacing w:val="0"/>
          <w:color w:val="000000"/>
          <w:position w:val="0"/>
        </w:rPr>
        <w:t xml:space="preserve"> i </w:t>
      </w:r>
      <w:r>
        <w:rPr>
          <w:rStyle w:val="CharStyle38"/>
        </w:rPr>
        <w:t>Pułaski</w:t>
      </w:r>
      <w:r>
        <w:rPr>
          <w:lang w:val="pl-PL" w:eastAsia="pl-PL" w:bidi="pl-PL"/>
          <w:w w:val="100"/>
          <w:spacing w:val="0"/>
          <w:color w:val="000000"/>
          <w:position w:val="0"/>
        </w:rPr>
        <w:t xml:space="preserve">, </w:t>
      </w:r>
      <w:r>
        <w:rPr>
          <w:rStyle w:val="CharStyle38"/>
        </w:rPr>
        <w:t>Modrzejewska</w:t>
      </w:r>
      <w:r>
        <w:rPr>
          <w:lang w:val="pl-PL" w:eastAsia="pl-PL" w:bidi="pl-PL"/>
          <w:w w:val="100"/>
          <w:spacing w:val="0"/>
          <w:color w:val="000000"/>
          <w:position w:val="0"/>
        </w:rPr>
        <w:t xml:space="preserve"> i </w:t>
      </w:r>
      <w:r>
        <w:rPr>
          <w:rStyle w:val="CharStyle38"/>
        </w:rPr>
        <w:t>Modjeska.</w:t>
      </w:r>
    </w:p>
    <w:p>
      <w:pPr>
        <w:pStyle w:val="Style12"/>
        <w:framePr w:w="7214" w:h="8185" w:hRule="exact" w:wrap="none" w:vAnchor="page" w:hAnchor="page" w:x="1067" w:y="1157"/>
        <w:widowControl w:val="0"/>
        <w:keepNext w:val="0"/>
        <w:keepLines w:val="0"/>
        <w:shd w:val="clear" w:color="auto" w:fill="auto"/>
        <w:bidi w:val="0"/>
        <w:jc w:val="both"/>
        <w:spacing w:before="0" w:after="56"/>
        <w:ind w:left="0" w:right="0" w:firstLine="440"/>
      </w:pPr>
      <w:r>
        <w:rPr>
          <w:rStyle w:val="CharStyle43"/>
        </w:rPr>
        <w:t xml:space="preserve">B. </w:t>
      </w:r>
      <w:r>
        <w:rPr>
          <w:lang w:val="pl-PL" w:eastAsia="pl-PL" w:bidi="pl-PL"/>
          <w:w w:val="100"/>
          <w:spacing w:val="0"/>
          <w:color w:val="000000"/>
          <w:position w:val="0"/>
        </w:rPr>
        <w:t>Nazwy nieoficjalne to te, które określają przynależność danego ob</w:t>
        <w:softHyphen/>
        <w:t xml:space="preserve">szaru do polskiej parafii. W tej funkcji nazwotwórczej rozpowszechniony jest sufiks </w:t>
      </w:r>
      <w:r>
        <w:rPr>
          <w:rStyle w:val="CharStyle38"/>
        </w:rPr>
        <w:t>-owo,</w:t>
      </w:r>
      <w:r>
        <w:rPr>
          <w:lang w:val="pl-PL" w:eastAsia="pl-PL" w:bidi="pl-PL"/>
          <w:w w:val="100"/>
          <w:spacing w:val="0"/>
          <w:color w:val="000000"/>
          <w:position w:val="0"/>
        </w:rPr>
        <w:t xml:space="preserve"> łączący się z imieniem patrona kościoła, np. </w:t>
      </w:r>
      <w:r>
        <w:rPr>
          <w:rStyle w:val="CharStyle38"/>
        </w:rPr>
        <w:t xml:space="preserve">Jackowo </w:t>
      </w:r>
      <w:r>
        <w:rPr>
          <w:lang w:val="pl-PL" w:eastAsia="pl-PL" w:bidi="pl-PL"/>
          <w:w w:val="100"/>
          <w:spacing w:val="0"/>
          <w:color w:val="000000"/>
          <w:position w:val="0"/>
        </w:rPr>
        <w:t xml:space="preserve">(kościół św. Jacka), </w:t>
      </w:r>
      <w:r>
        <w:rPr>
          <w:rStyle w:val="CharStyle38"/>
        </w:rPr>
        <w:t>Helenowo</w:t>
      </w:r>
      <w:r>
        <w:rPr>
          <w:lang w:val="pl-PL" w:eastAsia="pl-PL" w:bidi="pl-PL"/>
          <w:w w:val="100"/>
          <w:spacing w:val="0"/>
          <w:color w:val="000000"/>
          <w:position w:val="0"/>
        </w:rPr>
        <w:t xml:space="preserve"> (kościół św. Heleny), </w:t>
      </w:r>
      <w:r>
        <w:rPr>
          <w:rStyle w:val="CharStyle38"/>
        </w:rPr>
        <w:t>Stanisławowo</w:t>
      </w:r>
      <w:r>
        <w:rPr>
          <w:lang w:val="pl-PL" w:eastAsia="pl-PL" w:bidi="pl-PL"/>
          <w:w w:val="100"/>
          <w:spacing w:val="0"/>
          <w:color w:val="000000"/>
          <w:position w:val="0"/>
        </w:rPr>
        <w:t xml:space="preserve"> (kościół św. Stanisława), </w:t>
      </w:r>
      <w:r>
        <w:rPr>
          <w:rStyle w:val="CharStyle38"/>
        </w:rPr>
        <w:t>Trójcowo</w:t>
      </w:r>
      <w:r>
        <w:rPr>
          <w:lang w:val="pl-PL" w:eastAsia="pl-PL" w:bidi="pl-PL"/>
          <w:w w:val="100"/>
          <w:spacing w:val="0"/>
          <w:color w:val="000000"/>
          <w:position w:val="0"/>
        </w:rPr>
        <w:t xml:space="preserve"> (kościół Trójcy Świętej; jak poprzednie — w Chicago), </w:t>
      </w:r>
      <w:r>
        <w:rPr>
          <w:rStyle w:val="CharStyle38"/>
        </w:rPr>
        <w:t>Wojciechowo</w:t>
      </w:r>
      <w:r>
        <w:rPr>
          <w:lang w:val="pl-PL" w:eastAsia="pl-PL" w:bidi="pl-PL"/>
          <w:w w:val="100"/>
          <w:spacing w:val="0"/>
          <w:color w:val="000000"/>
          <w:position w:val="0"/>
        </w:rPr>
        <w:t xml:space="preserve"> (kościół św. Wojciecha w Pittsburghu, por. ru</w:t>
        <w:softHyphen/>
        <w:t xml:space="preserve">brykę w „Pittsburczaninie” — Co </w:t>
      </w:r>
      <w:r>
        <w:rPr>
          <w:rStyle w:val="CharStyle38"/>
        </w:rPr>
        <w:t>słychać na Wojciechowie</w:t>
      </w:r>
      <w:r>
        <w:rPr>
          <w:lang w:val="pl-PL" w:eastAsia="pl-PL" w:bidi="pl-PL"/>
          <w:w w:val="100"/>
          <w:spacing w:val="0"/>
          <w:color w:val="000000"/>
          <w:position w:val="0"/>
        </w:rPr>
        <w:t xml:space="preserve">?), czy </w:t>
      </w:r>
      <w:r>
        <w:rPr>
          <w:rStyle w:val="CharStyle38"/>
        </w:rPr>
        <w:t>Jadwigowo</w:t>
      </w:r>
      <w:r>
        <w:rPr>
          <w:lang w:val="pl-PL" w:eastAsia="pl-PL" w:bidi="pl-PL"/>
          <w:w w:val="100"/>
          <w:spacing w:val="0"/>
          <w:color w:val="000000"/>
          <w:position w:val="0"/>
        </w:rPr>
        <w:t xml:space="preserve"> (oficjalna nazwa </w:t>
      </w:r>
      <w:r>
        <w:rPr>
          <w:rStyle w:val="CharStyle38"/>
          <w:lang w:val="de-DE" w:eastAsia="de-DE" w:bidi="de-DE"/>
        </w:rPr>
        <w:t>St Hedwig</w:t>
      </w:r>
      <w:r>
        <w:rPr>
          <w:lang w:val="pl-PL" w:eastAsia="pl-PL" w:bidi="pl-PL"/>
          <w:w w:val="100"/>
          <w:spacing w:val="0"/>
          <w:color w:val="000000"/>
          <w:position w:val="0"/>
        </w:rPr>
        <w:t xml:space="preserve">, m. w pow. </w:t>
      </w:r>
      <w:r>
        <w:rPr>
          <w:lang w:val="en-US" w:eastAsia="en-US" w:bidi="en-US"/>
          <w:w w:val="100"/>
          <w:spacing w:val="0"/>
          <w:color w:val="000000"/>
          <w:position w:val="0"/>
        </w:rPr>
        <w:t xml:space="preserve">Bexar, </w:t>
      </w:r>
      <w:r>
        <w:rPr>
          <w:lang w:val="pl-PL" w:eastAsia="pl-PL" w:bidi="pl-PL"/>
          <w:w w:val="100"/>
          <w:spacing w:val="0"/>
          <w:color w:val="000000"/>
          <w:position w:val="0"/>
        </w:rPr>
        <w:t>Teksas).</w:t>
      </w:r>
    </w:p>
    <w:p>
      <w:pPr>
        <w:pStyle w:val="Style81"/>
        <w:framePr w:w="7214" w:h="8185" w:hRule="exact" w:wrap="none" w:vAnchor="page" w:hAnchor="page" w:x="1067" w:y="1157"/>
        <w:widowControl w:val="0"/>
        <w:keepNext w:val="0"/>
        <w:keepLines w:val="0"/>
        <w:shd w:val="clear" w:color="auto" w:fill="auto"/>
        <w:bidi w:val="0"/>
        <w:jc w:val="left"/>
        <w:spacing w:before="0" w:after="0" w:line="235" w:lineRule="exact"/>
        <w:ind w:left="800" w:right="0"/>
      </w:pPr>
      <w:r>
        <w:rPr>
          <w:lang w:val="pl-PL" w:eastAsia="pl-PL" w:bidi="pl-PL"/>
          <w:w w:val="100"/>
          <w:color w:val="000000"/>
          <w:position w:val="0"/>
        </w:rPr>
        <w:t>II</w:t>
      </w:r>
      <w:r>
        <w:rPr>
          <w:lang w:val="ru-RU" w:eastAsia="ru-RU" w:bidi="ru-RU"/>
          <w:w w:val="100"/>
          <w:color w:val="000000"/>
          <w:position w:val="0"/>
        </w:rPr>
        <w:t xml:space="preserve">. </w:t>
      </w:r>
      <w:r>
        <w:rPr>
          <w:lang w:val="pl-PL" w:eastAsia="pl-PL" w:bidi="pl-PL"/>
          <w:w w:val="100"/>
          <w:color w:val="000000"/>
          <w:position w:val="0"/>
        </w:rPr>
        <w:t>Nazwy obcojęzyczne w dialektach polonijnych w sferze od</w:t>
        <w:softHyphen/>
        <w:t>działywania języka angielskiego</w:t>
      </w:r>
    </w:p>
    <w:p>
      <w:pPr>
        <w:pStyle w:val="Style81"/>
        <w:framePr w:w="7214" w:h="8185" w:hRule="exact" w:wrap="none" w:vAnchor="page" w:hAnchor="page" w:x="1067" w:y="1157"/>
        <w:widowControl w:val="0"/>
        <w:keepNext w:val="0"/>
        <w:keepLines w:val="0"/>
        <w:shd w:val="clear" w:color="auto" w:fill="auto"/>
        <w:bidi w:val="0"/>
        <w:jc w:val="left"/>
        <w:spacing w:before="0" w:after="0" w:line="233" w:lineRule="exact"/>
        <w:ind w:left="0" w:right="0" w:firstLine="0"/>
      </w:pPr>
      <w:r>
        <w:rPr>
          <w:lang w:val="pl-PL" w:eastAsia="pl-PL" w:bidi="pl-PL"/>
          <w:w w:val="100"/>
          <w:color w:val="000000"/>
          <w:position w:val="0"/>
        </w:rPr>
        <w:t>A) Polonijna wspólnota komunikacyjna</w:t>
      </w:r>
    </w:p>
    <w:p>
      <w:pPr>
        <w:pStyle w:val="Style12"/>
        <w:framePr w:w="7214" w:h="8185" w:hRule="exact" w:wrap="none" w:vAnchor="page" w:hAnchor="page" w:x="1067" w:y="1157"/>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Stosunek' do nazwy miejscowości, w której mieszkają Polacy, stanowi manifestację zadomowienia w obcym środowisku, bycia u siebie oraz po</w:t>
        <w:softHyphen/>
        <w:t>czucia wspólnoty z lokalną społecznością, pośrednio świadczy też o li</w:t>
        <w:softHyphen/>
        <w:t xml:space="preserve">czebności, zwartości i prężności grupy polskiej. Interesujący jest przykład Canberry. W „Kronice Polonii”, wydawanej w tym mieście, rzadko pojawia się jego nazwa w angielskiej wersji graficznej, zazwyczaj jest pisana ona przez </w:t>
      </w:r>
      <w:r>
        <w:rPr>
          <w:rStyle w:val="CharStyle85"/>
          <w:b w:val="0"/>
          <w:bCs w:val="0"/>
        </w:rPr>
        <w:t>Kr</w:t>
      </w:r>
      <w:r>
        <w:rPr>
          <w:rStyle w:val="CharStyle56"/>
          <w:b w:val="0"/>
          <w:bCs w:val="0"/>
        </w:rPr>
        <w:t xml:space="preserve"> </w:t>
      </w:r>
      <w:r>
        <w:rPr>
          <w:lang w:val="pl-PL" w:eastAsia="pl-PL" w:bidi="pl-PL"/>
          <w:w w:val="100"/>
          <w:spacing w:val="0"/>
          <w:color w:val="000000"/>
          <w:position w:val="0"/>
        </w:rPr>
        <w:t xml:space="preserve">i odmieniana; mieszkanka miasta to </w:t>
      </w:r>
      <w:r>
        <w:rPr>
          <w:rStyle w:val="CharStyle38"/>
        </w:rPr>
        <w:t>Kanberzanka</w:t>
      </w:r>
      <w:r>
        <w:rPr>
          <w:lang w:val="pl-PL" w:eastAsia="pl-PL" w:bidi="pl-PL"/>
          <w:w w:val="100"/>
          <w:spacing w:val="0"/>
          <w:color w:val="000000"/>
          <w:position w:val="0"/>
        </w:rPr>
        <w:t xml:space="preserve">, </w:t>
      </w:r>
      <w:r>
        <w:rPr>
          <w:rStyle w:val="CharStyle38"/>
        </w:rPr>
        <w:t xml:space="preserve">Canberra </w:t>
      </w:r>
      <w:r>
        <w:rPr>
          <w:rStyle w:val="CharStyle38"/>
          <w:lang w:val="en-US" w:eastAsia="en-US" w:bidi="en-US"/>
        </w:rPr>
        <w:t>University</w:t>
      </w:r>
      <w:r>
        <w:rPr>
          <w:lang w:val="en-US" w:eastAsia="en-US" w:bidi="en-US"/>
          <w:w w:val="100"/>
          <w:spacing w:val="0"/>
          <w:color w:val="000000"/>
          <w:position w:val="0"/>
        </w:rPr>
        <w:t xml:space="preserve"> </w:t>
      </w:r>
      <w:r>
        <w:rPr>
          <w:lang w:val="pl-PL" w:eastAsia="pl-PL" w:bidi="pl-PL"/>
          <w:w w:val="100"/>
          <w:spacing w:val="0"/>
          <w:color w:val="000000"/>
          <w:position w:val="0"/>
        </w:rPr>
        <w:t xml:space="preserve">to </w:t>
      </w:r>
      <w:r>
        <w:rPr>
          <w:rStyle w:val="CharStyle38"/>
        </w:rPr>
        <w:t>Uniwersytet Kanberski,</w:t>
      </w:r>
      <w:r>
        <w:rPr>
          <w:lang w:val="pl-PL" w:eastAsia="pl-PL" w:bidi="pl-PL"/>
          <w:w w:val="100"/>
          <w:spacing w:val="0"/>
          <w:color w:val="000000"/>
          <w:position w:val="0"/>
        </w:rPr>
        <w:t xml:space="preserve"> rubryka na tematy lokalne nosi na</w:t>
        <w:softHyphen/>
        <w:t xml:space="preserve">zwę </w:t>
      </w:r>
      <w:r>
        <w:rPr>
          <w:rStyle w:val="CharStyle38"/>
        </w:rPr>
        <w:t>Kanberówek</w:t>
      </w:r>
      <w:r>
        <w:rPr>
          <w:lang w:val="pl-PL" w:eastAsia="pl-PL" w:bidi="pl-PL"/>
          <w:w w:val="100"/>
          <w:spacing w:val="0"/>
          <w:color w:val="000000"/>
          <w:position w:val="0"/>
        </w:rPr>
        <w:t>; familiamość (w znaczeniu szerszym, przynależności do wspólnoty polskiej) tego typu form jest wyraźna</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To samo dotyczy Pitts- burgha i Hamtramck (dziś: 'dzielnica zamieszkała przez Polaków w Detroit’). Polonusów z Hamtramck bardzo poruszył tekst opublikowany w „Gwieździe Polarnej” (pt. </w:t>
      </w:r>
      <w:r>
        <w:rPr>
          <w:rStyle w:val="CharStyle38"/>
        </w:rPr>
        <w:t>Hamtramck</w:t>
      </w:r>
      <w:r>
        <w:rPr>
          <w:lang w:val="pl-PL" w:eastAsia="pl-PL" w:bidi="pl-PL"/>
          <w:w w:val="100"/>
          <w:spacing w:val="0"/>
          <w:color w:val="000000"/>
          <w:position w:val="0"/>
        </w:rPr>
        <w:t xml:space="preserve"> — </w:t>
      </w:r>
      <w:r>
        <w:rPr>
          <w:rStyle w:val="CharStyle38"/>
        </w:rPr>
        <w:t>Mała Warszawa,</w:t>
      </w:r>
      <w:r>
        <w:rPr>
          <w:lang w:val="pl-PL" w:eastAsia="pl-PL" w:bidi="pl-PL"/>
          <w:w w:val="100"/>
          <w:spacing w:val="0"/>
          <w:color w:val="000000"/>
          <w:position w:val="0"/>
        </w:rPr>
        <w:t xml:space="preserve"> nr 41, s. 14). Odpowiadając na niego, jeden z czytelników, nie ukrywający swojego obu</w:t>
        <w:softHyphen/>
        <w:t>rzenia, używa form, które świadczą o silnej integracji społeczności polo</w:t>
        <w:softHyphen/>
        <w:t xml:space="preserve">nijnej, a nie odmieniany </w:t>
      </w:r>
      <w:r>
        <w:rPr>
          <w:rStyle w:val="CharStyle38"/>
        </w:rPr>
        <w:t>Hamtramck</w:t>
      </w:r>
      <w:r>
        <w:rPr>
          <w:lang w:val="pl-PL" w:eastAsia="pl-PL" w:bidi="pl-PL"/>
          <w:w w:val="100"/>
          <w:spacing w:val="0"/>
          <w:color w:val="000000"/>
          <w:position w:val="0"/>
        </w:rPr>
        <w:t xml:space="preserve"> odmienia: „Obywatele Hamtramcku są bardziej uświadomieni politycznie ...Każdy porządny Hamtramczanin miałby prawo dać mu za to w szczękę” [nr 47, s. 14]. Ten ładunek nace</w:t>
        <w:softHyphen/>
        <w:t>chowania emocjonalnego nazw widoczny jest w kupletach polskich śpie-</w:t>
      </w:r>
    </w:p>
    <w:p>
      <w:pPr>
        <w:pStyle w:val="Style39"/>
        <w:framePr w:w="7147" w:h="1070" w:hRule="exact" w:wrap="none" w:vAnchor="page" w:hAnchor="page" w:x="1105" w:y="9679"/>
        <w:tabs>
          <w:tab w:leader="none" w:pos="458" w:val="left"/>
        </w:tabs>
        <w:widowControl w:val="0"/>
        <w:keepNext w:val="0"/>
        <w:keepLines w:val="0"/>
        <w:shd w:val="clear" w:color="auto" w:fill="auto"/>
        <w:bidi w:val="0"/>
        <w:spacing w:before="0" w:after="0"/>
        <w:ind w:left="0" w:right="0" w:firstLine="0"/>
      </w:pPr>
      <w:r>
        <w:rPr>
          <w:rStyle w:val="CharStyle41"/>
          <w:b w:val="0"/>
          <w:bCs w:val="0"/>
        </w:rPr>
        <w:t>ska-Poland</w:t>
      </w:r>
      <w:r>
        <w:rPr>
          <w:lang w:val="pl-PL" w:eastAsia="pl-PL" w:bidi="pl-PL"/>
          <w:w w:val="100"/>
          <w:spacing w:val="0"/>
          <w:color w:val="000000"/>
          <w:position w:val="0"/>
        </w:rPr>
        <w:t xml:space="preserve"> (?), b) ortograficzną modyfikację, tj. opuszczenie wszystkich znaków diakrytycznych nie istniejących w alfabecie angielskim (sprawa nie jest tak prosta, albowiem płaszczyzna graficzno-ortograficzna nie pozostaje bez wpływu na płasz</w:t>
        <w:softHyphen/>
        <w:t xml:space="preserve">czyznę fonetyczną), c) kontrakcję, np. </w:t>
      </w:r>
      <w:r>
        <w:rPr>
          <w:rStyle w:val="CharStyle41"/>
          <w:b w:val="0"/>
          <w:bCs w:val="0"/>
        </w:rPr>
        <w:t>Pułaski&gt;Plaski</w:t>
      </w:r>
      <w:r>
        <w:rPr>
          <w:lang w:val="pl-PL" w:eastAsia="pl-PL" w:bidi="pl-PL"/>
          <w:w w:val="100"/>
          <w:spacing w:val="0"/>
          <w:color w:val="000000"/>
          <w:position w:val="0"/>
        </w:rPr>
        <w:t xml:space="preserve"> (chyba jednak elizję), d) dodanie końcówki (!) </w:t>
      </w:r>
      <w:r>
        <w:rPr>
          <w:rStyle w:val="CharStyle41"/>
          <w:lang w:val="de-DE" w:eastAsia="de-DE" w:bidi="de-DE"/>
          <w:b w:val="0"/>
          <w:bCs w:val="0"/>
        </w:rPr>
        <w:t>ville,</w:t>
      </w:r>
      <w:r>
        <w:rPr>
          <w:lang w:val="de-DE" w:eastAsia="de-DE" w:bidi="de-DE"/>
          <w:w w:val="100"/>
          <w:spacing w:val="0"/>
          <w:color w:val="000000"/>
          <w:position w:val="0"/>
        </w:rPr>
        <w:t xml:space="preserve"> </w:t>
      </w:r>
      <w:r>
        <w:rPr>
          <w:lang w:val="pl-PL" w:eastAsia="pl-PL" w:bidi="pl-PL"/>
          <w:w w:val="100"/>
          <w:spacing w:val="0"/>
          <w:color w:val="000000"/>
          <w:position w:val="0"/>
        </w:rPr>
        <w:t xml:space="preserve">np. </w:t>
      </w:r>
      <w:r>
        <w:rPr>
          <w:rStyle w:val="CharStyle41"/>
          <w:lang w:val="de-DE" w:eastAsia="de-DE" w:bidi="de-DE"/>
          <w:b w:val="0"/>
          <w:bCs w:val="0"/>
        </w:rPr>
        <w:t>Pulaskiville</w:t>
      </w:r>
      <w:r>
        <w:rPr>
          <w:lang w:val="de-DE" w:eastAsia="de-DE" w:bidi="de-DE"/>
          <w:w w:val="100"/>
          <w:spacing w:val="0"/>
          <w:color w:val="000000"/>
          <w:position w:val="0"/>
        </w:rPr>
        <w:t xml:space="preserve"> </w:t>
      </w:r>
      <w:r>
        <w:rPr>
          <w:lang w:val="pl-PL" w:eastAsia="pl-PL" w:bidi="pl-PL"/>
          <w:w w:val="100"/>
          <w:spacing w:val="0"/>
          <w:color w:val="000000"/>
          <w:position w:val="0"/>
        </w:rPr>
        <w:t>[1964-65: 69].</w:t>
      </w:r>
    </w:p>
    <w:p>
      <w:pPr>
        <w:pStyle w:val="Style39"/>
        <w:framePr w:w="7147" w:h="1281" w:hRule="exact" w:wrap="none" w:vAnchor="page" w:hAnchor="page" w:x="1105" w:y="10750"/>
        <w:tabs>
          <w:tab w:leader="none" w:pos="437"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Ten sposób funkcjonowania nazw świadczy, że ani jej pisownia, ani odmiana nie sprawiają kłopotu Polonusom w Australii. Inaczej rzecz wygląda w kraju. Obok pisowni przez C- (aprobowanej przez wydawnictwa poprawnościowe) pojawiają się zapisy z </w:t>
      </w:r>
      <w:r>
        <w:rPr>
          <w:rStyle w:val="CharStyle41"/>
          <w:b w:val="0"/>
          <w:bCs w:val="0"/>
        </w:rPr>
        <w:t>K-</w:t>
      </w:r>
      <w:r>
        <w:rPr>
          <w:lang w:val="pl-PL" w:eastAsia="pl-PL" w:bidi="pl-PL"/>
          <w:w w:val="100"/>
          <w:spacing w:val="0"/>
          <w:color w:val="000000"/>
          <w:position w:val="0"/>
        </w:rPr>
        <w:t xml:space="preserve"> (por. „Polska szlachta w Kanberze” [Uniwersytet. Pismo studentów UW, czerwiec 1988, nr 6(42), s. 6], różna jest także forma miejscownika, w słowniku Szymczaka: </w:t>
      </w:r>
      <w:r>
        <w:rPr>
          <w:rStyle w:val="CharStyle41"/>
          <w:b w:val="0"/>
          <w:bCs w:val="0"/>
        </w:rPr>
        <w:t>Canberra, Canberrze</w:t>
      </w:r>
      <w:r>
        <w:rPr>
          <w:lang w:val="pl-PL" w:eastAsia="pl-PL" w:bidi="pl-PL"/>
          <w:w w:val="100"/>
          <w:spacing w:val="0"/>
          <w:color w:val="000000"/>
          <w:position w:val="0"/>
        </w:rPr>
        <w:t xml:space="preserve">, w słowniku Polańskiego: </w:t>
      </w:r>
      <w:r>
        <w:rPr>
          <w:rStyle w:val="CharStyle41"/>
          <w:b w:val="0"/>
          <w:bCs w:val="0"/>
        </w:rPr>
        <w:t>Canberra, -erze.</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29" w:y="7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10"/>
        <w:framePr w:wrap="none" w:vAnchor="page" w:hAnchor="page" w:x="4062" w:y="75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195" w:h="10849" w:hRule="exact" w:wrap="none" w:vAnchor="page" w:hAnchor="page" w:x="1077" w:y="1186"/>
        <w:tabs>
          <w:tab w:leader="none" w:pos="3463" w:val="left"/>
        </w:tabs>
        <w:widowControl w:val="0"/>
        <w:keepNext w:val="0"/>
        <w:keepLines w:val="0"/>
        <w:shd w:val="clear" w:color="auto" w:fill="auto"/>
        <w:bidi w:val="0"/>
        <w:jc w:val="both"/>
        <w:spacing w:before="0" w:after="0"/>
        <w:ind w:left="0" w:right="0" w:firstLine="0"/>
      </w:pPr>
      <w:r>
        <w:rPr>
          <w:lang w:val="en-US" w:eastAsia="en-US" w:bidi="en-US"/>
          <w:w w:val="100"/>
          <w:spacing w:val="0"/>
          <w:color w:val="000000"/>
          <w:position w:val="0"/>
        </w:rPr>
        <w:t xml:space="preserve">wanych </w:t>
      </w:r>
      <w:r>
        <w:rPr>
          <w:lang w:val="pl-PL" w:eastAsia="pl-PL" w:bidi="pl-PL"/>
          <w:w w:val="100"/>
          <w:spacing w:val="0"/>
          <w:color w:val="000000"/>
          <w:position w:val="0"/>
        </w:rPr>
        <w:t xml:space="preserve">i wydawanych w Ameryce, zachowanych od początków XX w. Najczęściej pojawiają się w nich następujące nazwy: </w:t>
      </w:r>
      <w:r>
        <w:rPr>
          <w:rStyle w:val="CharStyle38"/>
        </w:rPr>
        <w:t>Hamtramck</w:t>
      </w:r>
      <w:r>
        <w:rPr>
          <w:lang w:val="pl-PL" w:eastAsia="pl-PL" w:bidi="pl-PL"/>
          <w:w w:val="100"/>
          <w:spacing w:val="0"/>
          <w:color w:val="000000"/>
          <w:position w:val="0"/>
        </w:rPr>
        <w:t xml:space="preserve"> zwany </w:t>
      </w:r>
      <w:r>
        <w:rPr>
          <w:rStyle w:val="CharStyle38"/>
        </w:rPr>
        <w:t>Hamtramikiem</w:t>
      </w:r>
      <w:r>
        <w:rPr>
          <w:lang w:val="pl-PL" w:eastAsia="pl-PL" w:bidi="pl-PL"/>
          <w:w w:val="100"/>
          <w:spacing w:val="0"/>
          <w:color w:val="000000"/>
          <w:position w:val="0"/>
        </w:rPr>
        <w:t xml:space="preserve"> </w:t>
      </w:r>
      <w:r>
        <w:rPr>
          <w:lang w:val="cs-CZ" w:eastAsia="cs-CZ" w:bidi="cs-CZ"/>
          <w:w w:val="100"/>
          <w:spacing w:val="0"/>
          <w:color w:val="000000"/>
          <w:position w:val="0"/>
        </w:rPr>
        <w:t xml:space="preserve">(„Jezdem! </w:t>
      </w:r>
      <w:r>
        <w:rPr>
          <w:lang w:val="pl-PL" w:eastAsia="pl-PL" w:bidi="pl-PL"/>
          <w:w w:val="100"/>
          <w:spacing w:val="0"/>
          <w:color w:val="000000"/>
          <w:position w:val="0"/>
        </w:rPr>
        <w:t xml:space="preserve">Mieszkam w Hamtramiku/ On mnie jucha śta- puje./Peda mi ów urzendnik: — Jeśli jesteś z Hamtramik,/To sę pilnuj swego miasta!/Bo tu Detroit je i basta!”, s. 157, 1917 r.), </w:t>
      </w:r>
      <w:r>
        <w:rPr>
          <w:rStyle w:val="CharStyle38"/>
        </w:rPr>
        <w:t>Toledo</w:t>
      </w:r>
      <w:r>
        <w:rPr>
          <w:lang w:val="pl-PL" w:eastAsia="pl-PL" w:bidi="pl-PL"/>
          <w:w w:val="100"/>
          <w:spacing w:val="0"/>
          <w:color w:val="000000"/>
          <w:position w:val="0"/>
        </w:rPr>
        <w:t xml:space="preserve"> — </w:t>
      </w:r>
      <w:r>
        <w:rPr>
          <w:rStyle w:val="CharStyle38"/>
        </w:rPr>
        <w:t>Toledowem</w:t>
      </w:r>
      <w:r>
        <w:rPr>
          <w:lang w:val="pl-PL" w:eastAsia="pl-PL" w:bidi="pl-PL"/>
          <w:w w:val="100"/>
          <w:spacing w:val="0"/>
          <w:color w:val="000000"/>
          <w:position w:val="0"/>
        </w:rPr>
        <w:t xml:space="preserve"> („A z powrotem z Toledowa/ Nasza pani Marcinowa/ Przywiązała se w sekrecie/ Osiem flaszek przy gorsecie...”, s. 174, 1933 r.), </w:t>
      </w:r>
      <w:r>
        <w:rPr>
          <w:rStyle w:val="CharStyle38"/>
        </w:rPr>
        <w:t xml:space="preserve">Chicago </w:t>
      </w:r>
      <w:r>
        <w:rPr>
          <w:lang w:val="pl-PL" w:eastAsia="pl-PL" w:bidi="pl-PL"/>
          <w:w w:val="100"/>
          <w:spacing w:val="0"/>
          <w:color w:val="000000"/>
          <w:position w:val="0"/>
        </w:rPr>
        <w:t xml:space="preserve">(„Hej! Niemasz to jak w Chicago,/ Można kluski jeść z malagą”, s. 142, 1909 r.; „Krakowiak chicagoski”, s. 149-150, ok. 1914 r.), </w:t>
      </w:r>
      <w:r>
        <w:rPr>
          <w:rStyle w:val="CharStyle38"/>
        </w:rPr>
        <w:t>Detroit</w:t>
      </w:r>
      <w:r>
        <w:rPr>
          <w:lang w:val="pl-PL" w:eastAsia="pl-PL" w:bidi="pl-PL"/>
          <w:w w:val="100"/>
          <w:spacing w:val="0"/>
          <w:color w:val="000000"/>
          <w:position w:val="0"/>
        </w:rPr>
        <w:t xml:space="preserve"> („Leci pies bez Detroit”, s. 159-161,</w:t>
        <w:tab/>
        <w:t xml:space="preserve">1914 r.), </w:t>
      </w:r>
      <w:r>
        <w:rPr>
          <w:rStyle w:val="CharStyle38"/>
          <w:lang w:val="en-US" w:eastAsia="en-US" w:bidi="en-US"/>
        </w:rPr>
        <w:t xml:space="preserve">Castle </w:t>
      </w:r>
      <w:r>
        <w:rPr>
          <w:rStyle w:val="CharStyle38"/>
        </w:rPr>
        <w:t>Garden</w:t>
      </w:r>
      <w:r>
        <w:rPr>
          <w:lang w:val="pl-PL" w:eastAsia="pl-PL" w:bidi="pl-PL"/>
          <w:w w:val="100"/>
          <w:spacing w:val="0"/>
          <w:color w:val="000000"/>
          <w:position w:val="0"/>
        </w:rPr>
        <w:t xml:space="preserve"> i </w:t>
      </w:r>
      <w:r>
        <w:rPr>
          <w:rStyle w:val="CharStyle38"/>
        </w:rPr>
        <w:t>Buffalo</w:t>
      </w:r>
    </w:p>
    <w:p>
      <w:pPr>
        <w:pStyle w:val="Style12"/>
        <w:framePr w:w="7195" w:h="10849" w:hRule="exact" w:wrap="none" w:vAnchor="page" w:hAnchor="page" w:x="1077" w:y="118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(„A w Kasyngardzie, gdym wyloz z boutu ...A że naryście Buflo wołali”, s. 162, ok. 1919 r.), </w:t>
      </w:r>
      <w:r>
        <w:rPr>
          <w:rStyle w:val="CharStyle38"/>
          <w:lang w:val="en-US" w:eastAsia="en-US" w:bidi="en-US"/>
        </w:rPr>
        <w:t>Spokane</w:t>
      </w:r>
      <w:r>
        <w:rPr>
          <w:lang w:val="en-US" w:eastAsia="en-US" w:bidi="en-US"/>
          <w:w w:val="100"/>
          <w:spacing w:val="0"/>
          <w:color w:val="000000"/>
          <w:position w:val="0"/>
        </w:rPr>
        <w:t xml:space="preserve"> („Hurray </w:t>
      </w:r>
      <w:r>
        <w:rPr>
          <w:lang w:val="pl-PL" w:eastAsia="pl-PL" w:bidi="pl-PL"/>
          <w:w w:val="100"/>
          <w:spacing w:val="0"/>
          <w:color w:val="000000"/>
          <w:position w:val="0"/>
        </w:rPr>
        <w:t xml:space="preserve">for American Liberty”, s. 140, 1909 r.), </w:t>
      </w:r>
      <w:r>
        <w:rPr>
          <w:rStyle w:val="CharStyle38"/>
        </w:rPr>
        <w:t>Manchester N.</w:t>
      </w:r>
      <w:r>
        <w:rPr>
          <w:lang w:val="pl-PL" w:eastAsia="pl-PL" w:bidi="pl-PL"/>
          <w:w w:val="100"/>
          <w:spacing w:val="0"/>
          <w:color w:val="000000"/>
          <w:position w:val="0"/>
        </w:rPr>
        <w:t xml:space="preserve"> H., </w:t>
      </w:r>
      <w:r>
        <w:rPr>
          <w:rStyle w:val="CharStyle38"/>
          <w:lang w:val="en-US" w:eastAsia="en-US" w:bidi="en-US"/>
        </w:rPr>
        <w:t>Passaic</w:t>
      </w:r>
      <w:r>
        <w:rPr>
          <w:rStyle w:val="CharStyle38"/>
        </w:rPr>
        <w:t xml:space="preserve">, South </w:t>
      </w:r>
      <w:r>
        <w:rPr>
          <w:rStyle w:val="CharStyle38"/>
          <w:lang w:val="en-US" w:eastAsia="en-US" w:bidi="en-US"/>
        </w:rPr>
        <w:t>Bend</w:t>
      </w:r>
      <w:r>
        <w:rPr>
          <w:rStyle w:val="CharStyle38"/>
        </w:rPr>
        <w:t xml:space="preserve">, Boston, Washington </w:t>
      </w:r>
      <w:r>
        <w:rPr>
          <w:lang w:val="pl-PL" w:eastAsia="pl-PL" w:bidi="pl-PL"/>
          <w:w w:val="100"/>
          <w:spacing w:val="0"/>
          <w:color w:val="000000"/>
          <w:position w:val="0"/>
        </w:rPr>
        <w:t xml:space="preserve">(„Pieśń dziadowska”, s. 253-260, 1915 r.), </w:t>
      </w:r>
      <w:r>
        <w:rPr>
          <w:rStyle w:val="CharStyle38"/>
          <w:lang w:val="en-US" w:eastAsia="en-US" w:bidi="en-US"/>
        </w:rPr>
        <w:t xml:space="preserve">Bay </w:t>
      </w:r>
      <w:r>
        <w:rPr>
          <w:rStyle w:val="CharStyle38"/>
        </w:rPr>
        <w:t>City, Michigan</w:t>
      </w:r>
      <w:r>
        <w:rPr>
          <w:lang w:val="pl-PL" w:eastAsia="pl-PL" w:bidi="pl-PL"/>
          <w:w w:val="100"/>
          <w:spacing w:val="0"/>
          <w:color w:val="000000"/>
          <w:position w:val="0"/>
        </w:rPr>
        <w:t xml:space="preserve"> („Dobro</w:t>
        <w:softHyphen/>
        <w:t xml:space="preserve">czyńca z </w:t>
      </w:r>
      <w:r>
        <w:rPr>
          <w:lang w:val="en-US" w:eastAsia="en-US" w:bidi="en-US"/>
          <w:w w:val="100"/>
          <w:spacing w:val="0"/>
          <w:color w:val="000000"/>
          <w:position w:val="0"/>
        </w:rPr>
        <w:t xml:space="preserve">Bay </w:t>
      </w:r>
      <w:r>
        <w:rPr>
          <w:lang w:val="pl-PL" w:eastAsia="pl-PL" w:bidi="pl-PL"/>
          <w:w w:val="100"/>
          <w:spacing w:val="0"/>
          <w:color w:val="000000"/>
          <w:position w:val="0"/>
        </w:rPr>
        <w:t xml:space="preserve">City”, s. 130-131, 1931 r.). Na tle przejawiającej się w języku polonijnym tendencji do polonizowania (i tworzenia) nazw za pomocą morfemu adaptacyjnego </w:t>
      </w:r>
      <w:r>
        <w:rPr>
          <w:rStyle w:val="CharStyle38"/>
        </w:rPr>
        <w:t>-owo,</w:t>
      </w:r>
      <w:r>
        <w:rPr>
          <w:lang w:val="pl-PL" w:eastAsia="pl-PL" w:bidi="pl-PL"/>
          <w:w w:val="100"/>
          <w:spacing w:val="0"/>
          <w:color w:val="000000"/>
          <w:position w:val="0"/>
        </w:rPr>
        <w:t xml:space="preserve"> można tu też dodać wymienione przez Do</w:t>
        <w:softHyphen/>
        <w:t xml:space="preserve">roszewskiego: </w:t>
      </w:r>
      <w:r>
        <w:rPr>
          <w:rStyle w:val="CharStyle38"/>
        </w:rPr>
        <w:t>Buffalowo</w:t>
      </w:r>
      <w:r>
        <w:rPr>
          <w:lang w:val="pl-PL" w:eastAsia="pl-PL" w:bidi="pl-PL"/>
          <w:w w:val="100"/>
          <w:spacing w:val="0"/>
          <w:color w:val="000000"/>
          <w:position w:val="0"/>
        </w:rPr>
        <w:t xml:space="preserve"> i </w:t>
      </w:r>
      <w:r>
        <w:rPr>
          <w:rStyle w:val="CharStyle38"/>
        </w:rPr>
        <w:t>Czykagowo</w:t>
      </w:r>
      <w:r>
        <w:rPr>
          <w:lang w:val="pl-PL" w:eastAsia="pl-PL" w:bidi="pl-PL"/>
          <w:w w:val="100"/>
          <w:spacing w:val="0"/>
          <w:color w:val="000000"/>
          <w:position w:val="0"/>
        </w:rPr>
        <w:t xml:space="preserve"> [1938: 41]. Ich odcień żartobliwy jest wyraźny. Są to nazwy miast, w których były większe skupiska Pola</w:t>
        <w:softHyphen/>
        <w:t>ków bądź od których zaczynali oni swój pobyt na ziemi amerykańskiej.</w:t>
      </w:r>
    </w:p>
    <w:p>
      <w:pPr>
        <w:pStyle w:val="Style12"/>
        <w:framePr w:w="7195" w:h="10849" w:hRule="exact" w:wrap="none" w:vAnchor="page" w:hAnchor="page" w:x="1077" w:y="1186"/>
        <w:widowControl w:val="0"/>
        <w:keepNext w:val="0"/>
        <w:keepLines w:val="0"/>
        <w:shd w:val="clear" w:color="auto" w:fill="auto"/>
        <w:bidi w:val="0"/>
        <w:jc w:val="both"/>
        <w:spacing w:before="0" w:after="60"/>
        <w:ind w:left="0" w:right="0" w:firstLine="380"/>
      </w:pPr>
      <w:r>
        <w:rPr>
          <w:lang w:val="pl-PL" w:eastAsia="pl-PL" w:bidi="pl-PL"/>
          <w:w w:val="100"/>
          <w:spacing w:val="0"/>
          <w:color w:val="000000"/>
          <w:position w:val="0"/>
        </w:rPr>
        <w:t>Miejsce urodzenia i zamieszkania może więc być kryterium pomocni</w:t>
        <w:softHyphen/>
        <w:t>czym przy ustaleniu przynależności etnicznej osób urodzonych w USA [Ławrowski 1979: 25-26].</w:t>
      </w:r>
    </w:p>
    <w:p>
      <w:pPr>
        <w:pStyle w:val="Style32"/>
        <w:framePr w:w="7195" w:h="10849" w:hRule="exact" w:wrap="none" w:vAnchor="page" w:hAnchor="page" w:x="1077" w:y="1186"/>
        <w:widowControl w:val="0"/>
        <w:keepNext w:val="0"/>
        <w:keepLines w:val="0"/>
        <w:shd w:val="clear" w:color="auto" w:fill="auto"/>
        <w:bidi w:val="0"/>
        <w:spacing w:before="0" w:after="0" w:line="230" w:lineRule="exact"/>
        <w:ind w:left="0" w:right="0" w:firstLine="0"/>
      </w:pPr>
      <w:bookmarkStart w:id="10" w:name="bookmark10"/>
      <w:r>
        <w:rPr>
          <w:lang w:val="pl-PL" w:eastAsia="pl-PL" w:bidi="pl-PL"/>
          <w:w w:val="100"/>
          <w:color w:val="000000"/>
          <w:position w:val="0"/>
        </w:rPr>
        <w:t>Tłumaczenia</w:t>
      </w:r>
      <w:bookmarkEnd w:id="10"/>
    </w:p>
    <w:p>
      <w:pPr>
        <w:pStyle w:val="Style12"/>
        <w:framePr w:w="7195" w:h="10849" w:hRule="exact" w:wrap="none" w:vAnchor="page" w:hAnchor="page" w:x="1077" w:y="118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Tego typu adaptacja obejmuje zestawienia, których człony mają swoje odpowiedniki w klasie apelatywów lub antroponimów. Nazw przetłuma</w:t>
        <w:softHyphen/>
        <w:t>czonych jest niewiele, ten rodzaj polonizacji nie musiał zależeć od znajo</w:t>
        <w:softHyphen/>
        <w:t xml:space="preserve">mości języka kraju osiedlenia, o czym świadczą wymienione przez Doroszewskiego przykłady etymologii ludowej, a świadomość przekładalności nazw mogła wynikać tylko z podobieństwa ich brzmienia: </w:t>
      </w:r>
      <w:r>
        <w:rPr>
          <w:rStyle w:val="CharStyle38"/>
          <w:lang w:val="en-US" w:eastAsia="en-US" w:bidi="en-US"/>
        </w:rPr>
        <w:t xml:space="preserve">Wilkes </w:t>
      </w:r>
      <w:r>
        <w:rPr>
          <w:rStyle w:val="CharStyle38"/>
          <w:lang w:val="de-DE" w:eastAsia="de-DE" w:bidi="de-DE"/>
        </w:rPr>
        <w:t xml:space="preserve">Barre </w:t>
      </w:r>
      <w:r>
        <w:rPr>
          <w:rStyle w:val="CharStyle38"/>
        </w:rPr>
        <w:t>&gt; Wilcze Bory</w:t>
      </w:r>
      <w:r>
        <w:rPr>
          <w:lang w:val="pl-PL" w:eastAsia="pl-PL" w:bidi="pl-PL"/>
          <w:w w:val="100"/>
          <w:spacing w:val="0"/>
          <w:color w:val="000000"/>
          <w:position w:val="0"/>
        </w:rPr>
        <w:t xml:space="preserve"> lub </w:t>
      </w:r>
      <w:r>
        <w:rPr>
          <w:rStyle w:val="CharStyle38"/>
        </w:rPr>
        <w:t>Baltimore &gt; Białazmora</w:t>
      </w:r>
      <w:r>
        <w:rPr>
          <w:lang w:val="pl-PL" w:eastAsia="pl-PL" w:bidi="pl-PL"/>
          <w:w w:val="100"/>
          <w:spacing w:val="0"/>
          <w:color w:val="000000"/>
          <w:position w:val="0"/>
        </w:rPr>
        <w:t xml:space="preserve"> [Doroszewski 1938: 43].</w:t>
      </w:r>
    </w:p>
    <w:p>
      <w:pPr>
        <w:pStyle w:val="Style12"/>
        <w:framePr w:w="7195" w:h="10849" w:hRule="exact" w:wrap="none" w:vAnchor="page" w:hAnchor="page" w:x="1077" w:y="118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tej grupie znajdują się następujące nazwy:</w:t>
      </w:r>
    </w:p>
    <w:p>
      <w:pPr>
        <w:pStyle w:val="Style28"/>
        <w:framePr w:w="7195" w:h="10849" w:hRule="exact" w:wrap="none" w:vAnchor="page" w:hAnchor="page" w:x="1077" w:y="118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Jersey City = Jerzy City</w:t>
      </w:r>
      <w:r>
        <w:rPr>
          <w:rStyle w:val="CharStyle44"/>
          <w:i w:val="0"/>
          <w:iCs w:val="0"/>
        </w:rPr>
        <w:t xml:space="preserve"> [Decyk 1990: 265];</w:t>
      </w:r>
    </w:p>
    <w:p>
      <w:pPr>
        <w:pStyle w:val="Style12"/>
        <w:framePr w:w="7195" w:h="10849" w:hRule="exact" w:wrap="none" w:vAnchor="page" w:hAnchor="page" w:x="1077" w:y="1186"/>
        <w:widowControl w:val="0"/>
        <w:keepNext w:val="0"/>
        <w:keepLines w:val="0"/>
        <w:shd w:val="clear" w:color="auto" w:fill="auto"/>
        <w:bidi w:val="0"/>
        <w:jc w:val="both"/>
        <w:spacing w:before="0" w:after="0"/>
        <w:ind w:left="0" w:right="0" w:firstLine="380"/>
      </w:pPr>
      <w:r>
        <w:rPr>
          <w:rStyle w:val="CharStyle38"/>
          <w:lang w:val="en-US" w:eastAsia="en-US" w:bidi="en-US"/>
        </w:rPr>
        <w:t>Orchard Lake</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38"/>
        </w:rPr>
        <w:t>Jezioro Sadowe</w:t>
      </w:r>
      <w:r>
        <w:rPr>
          <w:lang w:val="pl-PL" w:eastAsia="pl-PL" w:bidi="pl-PL"/>
          <w:w w:val="100"/>
          <w:spacing w:val="0"/>
          <w:color w:val="000000"/>
          <w:position w:val="0"/>
        </w:rPr>
        <w:t xml:space="preserve">: „W dzieje </w:t>
      </w:r>
      <w:r>
        <w:rPr>
          <w:lang w:val="en-US" w:eastAsia="en-US" w:bidi="en-US"/>
          <w:w w:val="100"/>
          <w:spacing w:val="0"/>
          <w:color w:val="000000"/>
          <w:position w:val="0"/>
        </w:rPr>
        <w:t xml:space="preserve">Orchard Lake </w:t>
      </w:r>
      <w:r>
        <w:rPr>
          <w:lang w:val="cs-CZ" w:eastAsia="cs-CZ" w:bidi="cs-CZ"/>
          <w:w w:val="100"/>
          <w:spacing w:val="0"/>
          <w:color w:val="000000"/>
          <w:position w:val="0"/>
        </w:rPr>
        <w:t xml:space="preserve">...Ks. </w:t>
      </w:r>
      <w:r>
        <w:rPr>
          <w:lang w:val="pl-PL" w:eastAsia="pl-PL" w:bidi="pl-PL"/>
          <w:w w:val="100"/>
          <w:spacing w:val="0"/>
          <w:color w:val="000000"/>
          <w:position w:val="0"/>
        </w:rPr>
        <w:t>Witold Buhaczkowski przenosi w roku 1909 seminarium Św. Cyryla i Metodego nad brzeg «Jeziora Sadowego»” [Sokół Polski, s. 3];</w:t>
      </w:r>
    </w:p>
    <w:p>
      <w:pPr>
        <w:pStyle w:val="Style12"/>
        <w:framePr w:w="7195" w:h="10849" w:hRule="exact" w:wrap="none" w:vAnchor="page" w:hAnchor="page" w:x="1077" w:y="1186"/>
        <w:widowControl w:val="0"/>
        <w:keepNext w:val="0"/>
        <w:keepLines w:val="0"/>
        <w:shd w:val="clear" w:color="auto" w:fill="auto"/>
        <w:bidi w:val="0"/>
        <w:jc w:val="both"/>
        <w:spacing w:before="0" w:after="0"/>
        <w:ind w:left="0" w:right="0" w:firstLine="380"/>
      </w:pPr>
      <w:r>
        <w:rPr>
          <w:rStyle w:val="CharStyle38"/>
        </w:rPr>
        <w:t xml:space="preserve">Jones </w:t>
      </w:r>
      <w:r>
        <w:rPr>
          <w:rStyle w:val="CharStyle38"/>
          <w:lang w:val="cs-CZ" w:eastAsia="cs-CZ" w:bidi="cs-CZ"/>
        </w:rPr>
        <w:t>Island</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8"/>
        </w:rPr>
        <w:t>Wyspa Jonasza</w:t>
      </w:r>
      <w:r>
        <w:rPr>
          <w:lang w:val="pl-PL" w:eastAsia="pl-PL" w:bidi="pl-PL"/>
          <w:w w:val="100"/>
          <w:spacing w:val="0"/>
          <w:color w:val="000000"/>
          <w:position w:val="0"/>
        </w:rPr>
        <w:t xml:space="preserve">: „Wyspa Kaszubska w Milwaukee. W 1939 było jeszcze kilka domków rybackich na «wyspie Jonasza»0 (...) które pobudowali polscy Kaszubi ...Nazwa wyspy pochodzi stąd, że kiedyś były tam warsztaty okrętowe, należące do B.B. </w:t>
      </w:r>
      <w:r>
        <w:rPr>
          <w:lang w:val="en-US" w:eastAsia="en-US" w:bidi="en-US"/>
          <w:w w:val="100"/>
          <w:spacing w:val="0"/>
          <w:color w:val="000000"/>
          <w:position w:val="0"/>
        </w:rPr>
        <w:t xml:space="preserve">Jones’a” </w:t>
      </w:r>
      <w:r>
        <w:rPr>
          <w:lang w:val="pl-PL" w:eastAsia="pl-PL" w:bidi="pl-PL"/>
          <w:w w:val="100"/>
          <w:spacing w:val="0"/>
          <w:color w:val="000000"/>
          <w:position w:val="0"/>
        </w:rPr>
        <w:t xml:space="preserve">[Milwauczanin, nr 17, s. 1], „«Królestwo Kaszubście» na Jones </w:t>
      </w:r>
      <w:r>
        <w:rPr>
          <w:lang w:val="en-US" w:eastAsia="en-US" w:bidi="en-US"/>
          <w:w w:val="100"/>
          <w:spacing w:val="0"/>
          <w:color w:val="000000"/>
          <w:position w:val="0"/>
        </w:rPr>
        <w:t xml:space="preserve">Island” </w:t>
      </w:r>
      <w:r>
        <w:rPr>
          <w:lang w:val="pl-PL" w:eastAsia="pl-PL" w:bidi="pl-PL"/>
          <w:w w:val="100"/>
          <w:spacing w:val="0"/>
          <w:color w:val="000000"/>
          <w:position w:val="0"/>
        </w:rPr>
        <w:t>[Milwauczanin, nr 11, s. 1];</w:t>
      </w:r>
    </w:p>
    <w:p>
      <w:pPr>
        <w:pStyle w:val="Style12"/>
        <w:framePr w:w="7195" w:h="10849" w:hRule="exact" w:wrap="none" w:vAnchor="page" w:hAnchor="page" w:x="1077" w:y="1186"/>
        <w:widowControl w:val="0"/>
        <w:keepNext w:val="0"/>
        <w:keepLines w:val="0"/>
        <w:shd w:val="clear" w:color="auto" w:fill="auto"/>
        <w:bidi w:val="0"/>
        <w:jc w:val="both"/>
        <w:spacing w:before="0" w:after="0"/>
        <w:ind w:left="0" w:right="0" w:firstLine="380"/>
      </w:pPr>
      <w:r>
        <w:rPr>
          <w:rStyle w:val="CharStyle38"/>
          <w:lang w:val="en-US" w:eastAsia="en-US" w:bidi="en-US"/>
        </w:rPr>
        <w:t>Three Rivers</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38"/>
        </w:rPr>
        <w:t>Trzy Rzeki</w:t>
      </w:r>
      <w:r>
        <w:rPr>
          <w:lang w:val="pl-PL" w:eastAsia="pl-PL" w:bidi="pl-PL"/>
          <w:w w:val="100"/>
          <w:spacing w:val="0"/>
          <w:color w:val="000000"/>
          <w:position w:val="0"/>
        </w:rPr>
        <w:t xml:space="preserve"> „ta miesczowoscz nazywała się Treeriwer abo trzy rzeki” [Decyk 1990: 274].</w:t>
      </w:r>
    </w:p>
    <w:p>
      <w:pPr>
        <w:pStyle w:val="Style12"/>
        <w:framePr w:w="7195" w:h="10849" w:hRule="exact" w:wrap="none" w:vAnchor="page" w:hAnchor="page" w:x="1077" w:y="118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 ile w wyżej wymienionych przykładach chodzi o tłumaczenia wła</w:t>
        <w:softHyphen/>
        <w:t>ściwe, w deskrypcjach mamy do czynienia z adekwatnością kulturową,</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541" w:y="7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TOPONIMY W JĘZYKU ZBIOROWOŚCI POLONIJNYCH</w:t>
      </w:r>
    </w:p>
    <w:p>
      <w:pPr>
        <w:pStyle w:val="Style10"/>
        <w:framePr w:wrap="none" w:vAnchor="page" w:hAnchor="page" w:x="8003" w:y="7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12"/>
        <w:framePr w:w="7176" w:h="5746" w:hRule="exact" w:wrap="none" w:vAnchor="page" w:hAnchor="page" w:x="1086" w:y="116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np. Edynburg mieszkający w nim Polacy nazywają „Krakowem polskiej emigracji”, co uzasadnia się tym, że „jakoby w Edynburgu skupiała się prawie wyłącznie inteligencja polska. Mit ten zdaje się być odbiciem inne</w:t>
        <w:softHyphen/>
        <w:t>go mitu: w popularnym obrazie Edynburga nie ma miejsca na — rozległe przecież — dzielnice robotnicze. Mówi się, że jest to miasto emerytów, urzędników i profesorów” lub wiąże z historią początków polskiej emigra</w:t>
        <w:softHyphen/>
        <w:t>cji, zanim funkcji koordynujących nie przejął Londyn [Czaykowski, Sulik 1961: 19-20). Hamtramck to „mała Warszawa” [Gwiazda Polarna, nr 47, s. 14).</w:t>
      </w:r>
    </w:p>
    <w:p>
      <w:pPr>
        <w:pStyle w:val="Style12"/>
        <w:framePr w:w="7176" w:h="5746" w:hRule="exact" w:wrap="none" w:vAnchor="page" w:hAnchor="page" w:x="1086" w:y="1166"/>
        <w:widowControl w:val="0"/>
        <w:keepNext w:val="0"/>
        <w:keepLines w:val="0"/>
        <w:shd w:val="clear" w:color="auto" w:fill="auto"/>
        <w:bidi w:val="0"/>
        <w:jc w:val="both"/>
        <w:spacing w:before="0" w:after="120"/>
        <w:ind w:left="0" w:right="0" w:firstLine="380"/>
      </w:pPr>
      <w:r>
        <w:rPr>
          <w:lang w:val="pl-PL" w:eastAsia="pl-PL" w:bidi="pl-PL"/>
          <w:w w:val="100"/>
          <w:spacing w:val="0"/>
          <w:color w:val="000000"/>
          <w:position w:val="0"/>
        </w:rPr>
        <w:t>Ten mechanizm działa i w drugą stronę, dlatego też Łódź jest dla mieszkających w Australii Polaków „polskim Manchesterem” [Nasz Sztan</w:t>
        <w:softHyphen/>
        <w:t>dar 1965, nr 1, s. 7].</w:t>
      </w:r>
    </w:p>
    <w:p>
      <w:pPr>
        <w:pStyle w:val="Style81"/>
        <w:framePr w:w="7176" w:h="5746" w:hRule="exact" w:wrap="none" w:vAnchor="page" w:hAnchor="page" w:x="1086" w:y="1166"/>
        <w:widowControl w:val="0"/>
        <w:keepNext w:val="0"/>
        <w:keepLines w:val="0"/>
        <w:shd w:val="clear" w:color="auto" w:fill="auto"/>
        <w:bidi w:val="0"/>
        <w:jc w:val="both"/>
        <w:spacing w:before="0" w:after="0" w:line="230" w:lineRule="exact"/>
        <w:ind w:left="0" w:right="0" w:firstLine="0"/>
      </w:pPr>
      <w:r>
        <w:rPr>
          <w:lang w:val="pl-PL" w:eastAsia="pl-PL" w:bidi="pl-PL"/>
          <w:w w:val="100"/>
          <w:color w:val="000000"/>
          <w:position w:val="0"/>
        </w:rPr>
        <w:t>Wyrazy pochodne od nazw miejscowych</w:t>
      </w:r>
    </w:p>
    <w:p>
      <w:pPr>
        <w:pStyle w:val="Style12"/>
        <w:framePr w:w="7176" w:h="5746" w:hRule="exact" w:wrap="none" w:vAnchor="page" w:hAnchor="page" w:x="1086" w:y="116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Jeśli nawet nazwy miejscowości nie są odmieniane, to mogą być wy</w:t>
        <w:softHyphen/>
        <w:t>korzystywane jako podstawa słowotwórcza; tworzy się od nich przede wszystkim przymiotniki i nazwy mieszkańców. Pod tym względem język środowisk polonijnych jest bardziej kreatywny</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w porównaniu z językiem w kraju, choć i bardziej konserwatywny (</w:t>
      </w:r>
      <w:r>
        <w:rPr>
          <w:rStyle w:val="CharStyle38"/>
        </w:rPr>
        <w:t>Indianie</w:t>
      </w:r>
      <w:r>
        <w:rPr>
          <w:lang w:val="pl-PL" w:eastAsia="pl-PL" w:bidi="pl-PL"/>
          <w:w w:val="100"/>
          <w:spacing w:val="0"/>
          <w:color w:val="000000"/>
          <w:position w:val="0"/>
        </w:rPr>
        <w:t xml:space="preserve"> — </w:t>
      </w:r>
      <w:r>
        <w:rPr>
          <w:rStyle w:val="CharStyle38"/>
        </w:rPr>
        <w:t>indyjski:</w:t>
      </w:r>
      <w:r>
        <w:rPr>
          <w:lang w:val="pl-PL" w:eastAsia="pl-PL" w:bidi="pl-PL"/>
          <w:w w:val="100"/>
          <w:spacing w:val="0"/>
          <w:color w:val="000000"/>
          <w:position w:val="0"/>
        </w:rPr>
        <w:t xml:space="preserve"> „Oczywiście według indyjskich legend jezioro i wyspa na nim, były miejscem «szczę</w:t>
        <w:softHyphen/>
        <w:t xml:space="preserve">śliwych łowów» — pokazują «groby </w:t>
      </w:r>
      <w:r>
        <w:rPr>
          <w:lang w:val="cs-CZ" w:eastAsia="cs-CZ" w:bidi="cs-CZ"/>
          <w:w w:val="100"/>
          <w:spacing w:val="0"/>
          <w:color w:val="000000"/>
          <w:position w:val="0"/>
        </w:rPr>
        <w:t xml:space="preserve">indián»” </w:t>
      </w:r>
      <w:r>
        <w:rPr>
          <w:lang w:val="pl-PL" w:eastAsia="pl-PL" w:bidi="pl-PL"/>
          <w:w w:val="100"/>
          <w:spacing w:val="0"/>
          <w:color w:val="000000"/>
          <w:position w:val="0"/>
        </w:rPr>
        <w:t>[Sokół Polski, s. 3]. Mimo iż derywaty tworzone od nazw geograficznych nie są nazwami własnymi, warte są omówienia nie tylko ze względu na mechanizm ich powstawania, ale i etnolingwistyczną reprezentatywność (szczególnie wyraźna w wypad</w:t>
        <w:softHyphen/>
        <w:t>ku nazw mieszkańców).</w:t>
      </w:r>
    </w:p>
    <w:p>
      <w:pPr>
        <w:pStyle w:val="Style12"/>
        <w:framePr w:w="7176" w:h="3539" w:hRule="exact" w:wrap="none" w:vAnchor="page" w:hAnchor="page" w:x="1086" w:y="716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Są one tworzone za pomocą sufiksów:</w:t>
      </w:r>
    </w:p>
    <w:p>
      <w:pPr>
        <w:pStyle w:val="Style12"/>
        <w:framePr w:w="7176" w:h="3539" w:hRule="exact" w:wrap="none" w:vAnchor="page" w:hAnchor="page" w:x="1086" w:y="716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-ski (-owski, -yjski):</w:t>
      </w:r>
    </w:p>
    <w:p>
      <w:pPr>
        <w:pStyle w:val="Style12"/>
        <w:framePr w:w="7176" w:h="3539" w:hRule="exact" w:wrap="none" w:vAnchor="page" w:hAnchor="page" w:x="1086" w:y="7164"/>
        <w:widowControl w:val="0"/>
        <w:keepNext w:val="0"/>
        <w:keepLines w:val="0"/>
        <w:shd w:val="clear" w:color="auto" w:fill="auto"/>
        <w:bidi w:val="0"/>
        <w:jc w:val="both"/>
        <w:spacing w:before="0" w:after="0"/>
        <w:ind w:left="220" w:right="0" w:firstLine="0"/>
      </w:pPr>
      <w:r>
        <w:rPr>
          <w:rStyle w:val="CharStyle38"/>
        </w:rPr>
        <w:t>baltimorski</w:t>
      </w:r>
      <w:r>
        <w:rPr>
          <w:lang w:val="pl-PL" w:eastAsia="pl-PL" w:bidi="pl-PL"/>
          <w:w w:val="100"/>
          <w:spacing w:val="0"/>
          <w:color w:val="000000"/>
          <w:position w:val="0"/>
        </w:rPr>
        <w:t xml:space="preserve"> (</w:t>
      </w:r>
      <w:r>
        <w:rPr>
          <w:rStyle w:val="CharStyle38"/>
        </w:rPr>
        <w:t>Baltimore</w:t>
      </w:r>
      <w:r>
        <w:rPr>
          <w:lang w:val="pl-PL" w:eastAsia="pl-PL" w:bidi="pl-PL"/>
          <w:w w:val="100"/>
          <w:spacing w:val="0"/>
          <w:color w:val="000000"/>
          <w:position w:val="0"/>
        </w:rPr>
        <w:t xml:space="preserve">) [Decyk 1990: 276); </w:t>
      </w:r>
      <w:r>
        <w:rPr>
          <w:rStyle w:val="CharStyle38"/>
        </w:rPr>
        <w:t>greensburski</w:t>
      </w:r>
      <w:r>
        <w:rPr>
          <w:lang w:val="pl-PL" w:eastAsia="pl-PL" w:bidi="pl-PL"/>
          <w:w w:val="100"/>
          <w:spacing w:val="0"/>
          <w:color w:val="000000"/>
          <w:position w:val="0"/>
        </w:rPr>
        <w:t xml:space="preserve"> (</w:t>
      </w:r>
      <w:r>
        <w:rPr>
          <w:rStyle w:val="CharStyle38"/>
        </w:rPr>
        <w:t>Greensburgh</w:t>
      </w:r>
      <w:r>
        <w:rPr>
          <w:lang w:val="pl-PL" w:eastAsia="pl-PL" w:bidi="pl-PL"/>
          <w:w w:val="100"/>
          <w:spacing w:val="0"/>
          <w:color w:val="000000"/>
          <w:position w:val="0"/>
        </w:rPr>
        <w:t xml:space="preserve">): „obejmuje metropolię philadelfijską — do której należą też djec. </w:t>
      </w:r>
      <w:r>
        <w:rPr>
          <w:lang w:val="cs-CZ" w:eastAsia="cs-CZ" w:bidi="cs-CZ"/>
          <w:w w:val="100"/>
          <w:spacing w:val="0"/>
          <w:color w:val="000000"/>
          <w:position w:val="0"/>
        </w:rPr>
        <w:t>pitts</w:t>
        <w:softHyphen/>
        <w:t xml:space="preserve">burská </w:t>
      </w:r>
      <w:r>
        <w:rPr>
          <w:lang w:val="pl-PL" w:eastAsia="pl-PL" w:bidi="pl-PL"/>
          <w:w w:val="100"/>
          <w:spacing w:val="0"/>
          <w:color w:val="000000"/>
          <w:position w:val="0"/>
        </w:rPr>
        <w:t xml:space="preserve">oraz greensburska” [Pittsburczanin, 17. II, s. 1); </w:t>
      </w:r>
      <w:r>
        <w:rPr>
          <w:rStyle w:val="CharStyle38"/>
        </w:rPr>
        <w:t>kanberski [Canberra):</w:t>
      </w:r>
      <w:r>
        <w:rPr>
          <w:lang w:val="pl-PL" w:eastAsia="pl-PL" w:bidi="pl-PL"/>
          <w:w w:val="100"/>
          <w:spacing w:val="0"/>
          <w:color w:val="000000"/>
          <w:position w:val="0"/>
        </w:rPr>
        <w:t xml:space="preserve"> „Uniwersytet Kanberski”; </w:t>
      </w:r>
      <w:r>
        <w:rPr>
          <w:rStyle w:val="CharStyle38"/>
        </w:rPr>
        <w:t>michigański:</w:t>
      </w:r>
      <w:r>
        <w:rPr>
          <w:lang w:val="pl-PL" w:eastAsia="pl-PL" w:bidi="pl-PL"/>
          <w:w w:val="100"/>
          <w:spacing w:val="0"/>
          <w:color w:val="000000"/>
          <w:position w:val="0"/>
        </w:rPr>
        <w:t xml:space="preserve"> „Perła Pojezierza Mi- chigańskiego” [Sokół Polski, nr 1, s. 3); </w:t>
      </w:r>
      <w:r>
        <w:rPr>
          <w:rStyle w:val="CharStyle38"/>
        </w:rPr>
        <w:t>newjorski/</w:t>
      </w:r>
      <w:r>
        <w:rPr>
          <w:rStyle w:val="CharStyle38"/>
          <w:lang w:val="en-US" w:eastAsia="en-US" w:bidi="en-US"/>
        </w:rPr>
        <w:t xml:space="preserve">/new </w:t>
      </w:r>
      <w:r>
        <w:rPr>
          <w:rStyle w:val="CharStyle38"/>
        </w:rPr>
        <w:t>yorko[w)ski [New York)</w:t>
      </w:r>
      <w:r>
        <w:rPr>
          <w:lang w:val="pl-PL" w:eastAsia="pl-PL" w:bidi="pl-PL"/>
          <w:w w:val="100"/>
          <w:spacing w:val="0"/>
          <w:color w:val="000000"/>
          <w:position w:val="0"/>
        </w:rPr>
        <w:t xml:space="preserve"> [Decyk: 276; Sękowska 1994: 100] </w:t>
      </w:r>
      <w:r>
        <w:rPr>
          <w:rStyle w:val="CharStyle38"/>
          <w:lang w:val="ru-RU" w:eastAsia="ru-RU" w:bidi="ru-RU"/>
        </w:rPr>
        <w:t>/</w:t>
      </w:r>
      <w:r>
        <w:rPr>
          <w:rStyle w:val="CharStyle38"/>
        </w:rPr>
        <w:t>/nowojorski; pittsburski (</w:t>
      </w:r>
      <w:r>
        <w:rPr>
          <w:rStyle w:val="CharStyle38"/>
          <w:lang w:val="en-US" w:eastAsia="en-US" w:bidi="en-US"/>
        </w:rPr>
        <w:t>Pittsburgh</w:t>
      </w:r>
      <w:r>
        <w:rPr>
          <w:lang w:val="pl-PL" w:eastAsia="pl-PL" w:bidi="pl-PL"/>
          <w:w w:val="100"/>
          <w:spacing w:val="0"/>
          <w:color w:val="000000"/>
          <w:position w:val="0"/>
        </w:rPr>
        <w:t xml:space="preserve">): „Pittsburskie </w:t>
      </w:r>
      <w:r>
        <w:rPr>
          <w:lang w:val="en-US" w:eastAsia="en-US" w:bidi="en-US"/>
          <w:w w:val="100"/>
          <w:spacing w:val="0"/>
          <w:color w:val="000000"/>
          <w:position w:val="0"/>
        </w:rPr>
        <w:t xml:space="preserve">Better </w:t>
      </w:r>
      <w:r>
        <w:rPr>
          <w:lang w:val="pl-PL" w:eastAsia="pl-PL" w:bidi="pl-PL"/>
          <w:w w:val="100"/>
          <w:spacing w:val="0"/>
          <w:color w:val="000000"/>
          <w:position w:val="0"/>
        </w:rPr>
        <w:t xml:space="preserve">Business </w:t>
      </w:r>
      <w:r>
        <w:rPr>
          <w:lang w:val="en-US" w:eastAsia="en-US" w:bidi="en-US"/>
          <w:w w:val="100"/>
          <w:spacing w:val="0"/>
          <w:color w:val="000000"/>
          <w:position w:val="0"/>
        </w:rPr>
        <w:t xml:space="preserve">Bureau </w:t>
      </w:r>
      <w:r>
        <w:rPr>
          <w:lang w:val="pl-PL" w:eastAsia="pl-PL" w:bidi="pl-PL"/>
          <w:w w:val="100"/>
          <w:spacing w:val="0"/>
          <w:color w:val="000000"/>
          <w:position w:val="0"/>
        </w:rPr>
        <w:t xml:space="preserve">wydało ostrzeżenie w sprawie nowego handlu. ...w Pittsburghu” [Pittsburczanin, </w:t>
      </w:r>
      <w:r>
        <w:rPr>
          <w:lang w:val="en-US" w:eastAsia="en-US" w:bidi="en-US"/>
          <w:w w:val="100"/>
          <w:spacing w:val="0"/>
          <w:color w:val="000000"/>
          <w:position w:val="0"/>
        </w:rPr>
        <w:t xml:space="preserve">1.XII, </w:t>
      </w:r>
      <w:r>
        <w:rPr>
          <w:lang w:val="pl-PL" w:eastAsia="pl-PL" w:bidi="pl-PL"/>
          <w:w w:val="100"/>
          <w:spacing w:val="0"/>
          <w:color w:val="000000"/>
          <w:position w:val="0"/>
        </w:rPr>
        <w:t xml:space="preserve">s. 1); </w:t>
      </w:r>
      <w:r>
        <w:rPr>
          <w:rStyle w:val="CharStyle38"/>
        </w:rPr>
        <w:t>readingski [Reading):</w:t>
      </w:r>
      <w:r>
        <w:rPr>
          <w:lang w:val="pl-PL" w:eastAsia="pl-PL" w:bidi="pl-PL"/>
          <w:w w:val="100"/>
          <w:spacing w:val="0"/>
          <w:color w:val="000000"/>
          <w:position w:val="0"/>
        </w:rPr>
        <w:t xml:space="preserve"> „Gazeta Readingska”; </w:t>
      </w:r>
      <w:r>
        <w:rPr>
          <w:rStyle w:val="CharStyle38"/>
        </w:rPr>
        <w:t xml:space="preserve">trentoński </w:t>
      </w:r>
      <w:r>
        <w:rPr>
          <w:rStyle w:val="CharStyle38"/>
          <w:lang w:val="en-US" w:eastAsia="en-US" w:bidi="en-US"/>
        </w:rPr>
        <w:t>[Trenton)</w:t>
      </w:r>
      <w:r>
        <w:rPr>
          <w:lang w:val="en-US" w:eastAsia="en-US" w:bidi="en-US"/>
          <w:w w:val="100"/>
          <w:spacing w:val="0"/>
          <w:color w:val="000000"/>
          <w:position w:val="0"/>
        </w:rPr>
        <w:t xml:space="preserve"> </w:t>
      </w:r>
      <w:r>
        <w:rPr>
          <w:lang w:val="pl-PL" w:eastAsia="pl-PL" w:bidi="pl-PL"/>
          <w:w w:val="100"/>
          <w:spacing w:val="0"/>
          <w:color w:val="000000"/>
          <w:position w:val="0"/>
        </w:rPr>
        <w:t xml:space="preserve">[Decyk 1990: 276], </w:t>
      </w:r>
      <w:r>
        <w:rPr>
          <w:rStyle w:val="CharStyle38"/>
        </w:rPr>
        <w:t xml:space="preserve">wisconsiński </w:t>
      </w:r>
      <w:r>
        <w:rPr>
          <w:rStyle w:val="CharStyle38"/>
          <w:lang w:val="en-US" w:eastAsia="en-US" w:bidi="en-US"/>
        </w:rPr>
        <w:t>[Wisconsin):</w:t>
      </w:r>
      <w:r>
        <w:rPr>
          <w:lang w:val="en-US" w:eastAsia="en-US" w:bidi="en-US"/>
          <w:w w:val="100"/>
          <w:spacing w:val="0"/>
          <w:color w:val="000000"/>
          <w:position w:val="0"/>
        </w:rPr>
        <w:t xml:space="preserve"> „Kenosha </w:t>
      </w:r>
      <w:r>
        <w:rPr>
          <w:lang w:val="pl-PL" w:eastAsia="pl-PL" w:bidi="pl-PL"/>
          <w:w w:val="100"/>
          <w:spacing w:val="0"/>
          <w:color w:val="000000"/>
          <w:position w:val="0"/>
        </w:rPr>
        <w:t xml:space="preserve">największe miasto wisconsińskie” [Milwauczanin, nr 10, s. 2]; </w:t>
      </w:r>
      <w:r>
        <w:rPr>
          <w:rStyle w:val="CharStyle38"/>
          <w:lang w:val="en-US" w:eastAsia="en-US" w:bidi="en-US"/>
        </w:rPr>
        <w:t>clevelandzki [Cleveland):</w:t>
      </w:r>
      <w:r>
        <w:rPr>
          <w:lang w:val="en-US" w:eastAsia="en-US" w:bidi="en-US"/>
          <w:w w:val="100"/>
          <w:spacing w:val="0"/>
          <w:color w:val="000000"/>
          <w:position w:val="0"/>
        </w:rPr>
        <w:t xml:space="preserve"> </w:t>
      </w:r>
      <w:r>
        <w:rPr>
          <w:lang w:val="pl-PL" w:eastAsia="pl-PL" w:bidi="pl-PL"/>
          <w:w w:val="100"/>
          <w:spacing w:val="0"/>
          <w:color w:val="000000"/>
          <w:position w:val="0"/>
        </w:rPr>
        <w:t>„bi</w:t>
        <w:softHyphen/>
        <w:t xml:space="preserve">skup pomocniczy diecezji </w:t>
      </w:r>
      <w:r>
        <w:rPr>
          <w:lang w:val="en-US" w:eastAsia="en-US" w:bidi="en-US"/>
          <w:w w:val="100"/>
          <w:spacing w:val="0"/>
          <w:color w:val="000000"/>
          <w:position w:val="0"/>
        </w:rPr>
        <w:t xml:space="preserve">Clevelandzkiej” </w:t>
      </w:r>
      <w:r>
        <w:rPr>
          <w:lang w:val="pl-PL" w:eastAsia="pl-PL" w:bidi="pl-PL"/>
          <w:w w:val="100"/>
          <w:spacing w:val="0"/>
          <w:color w:val="000000"/>
          <w:position w:val="0"/>
        </w:rPr>
        <w:t xml:space="preserve">[Pittsburczanin, 17.11, s. 1]; </w:t>
      </w:r>
      <w:r>
        <w:rPr>
          <w:rStyle w:val="CharStyle38"/>
        </w:rPr>
        <w:t>detroicki [Detroit):</w:t>
      </w:r>
      <w:r>
        <w:rPr>
          <w:lang w:val="pl-PL" w:eastAsia="pl-PL" w:bidi="pl-PL"/>
          <w:w w:val="100"/>
          <w:spacing w:val="0"/>
          <w:color w:val="000000"/>
          <w:position w:val="0"/>
        </w:rPr>
        <w:t xml:space="preserve"> „W Detroit odbyło się otwarcie pierwszej wystawy Mu-</w:t>
      </w:r>
    </w:p>
    <w:p>
      <w:pPr>
        <w:pStyle w:val="Style78"/>
        <w:framePr w:w="7157" w:h="1106" w:hRule="exact" w:wrap="none" w:vAnchor="page" w:hAnchor="page" w:x="1086" w:y="10927"/>
        <w:tabs>
          <w:tab w:leader="none" w:pos="439" w:val="left"/>
        </w:tabs>
        <w:widowControl w:val="0"/>
        <w:keepNext w:val="0"/>
        <w:keepLines w:val="0"/>
        <w:shd w:val="clear" w:color="auto" w:fill="auto"/>
        <w:bidi w:val="0"/>
        <w:jc w:val="both"/>
        <w:spacing w:before="0" w:after="0"/>
        <w:ind w:left="0" w:right="0"/>
      </w:pPr>
      <w:r>
        <w:rPr>
          <w:rStyle w:val="CharStyle80"/>
          <w:vertAlign w:val="superscript"/>
          <w:b w:val="0"/>
          <w:bCs w:val="0"/>
          <w:i w:val="0"/>
          <w:iCs w:val="0"/>
        </w:rPr>
        <w:t>9</w:t>
      </w:r>
      <w:r>
        <w:rPr>
          <w:rStyle w:val="CharStyle80"/>
          <w:b w:val="0"/>
          <w:bCs w:val="0"/>
          <w:i w:val="0"/>
          <w:iCs w:val="0"/>
        </w:rPr>
        <w:tab/>
        <w:t xml:space="preserve">Wystarczy porównać zebrany przez mnie materiał z tym, który poświadcza </w:t>
      </w:r>
      <w:r>
        <w:rPr>
          <w:lang w:val="pl-PL" w:eastAsia="pl-PL" w:bidi="pl-PL"/>
          <w:w w:val="100"/>
          <w:spacing w:val="0"/>
          <w:color w:val="000000"/>
          <w:position w:val="0"/>
        </w:rPr>
        <w:t>Słownik nazw własnych</w:t>
      </w:r>
      <w:r>
        <w:rPr>
          <w:rStyle w:val="CharStyle80"/>
          <w:b w:val="0"/>
          <w:bCs w:val="0"/>
          <w:i w:val="0"/>
          <w:iCs w:val="0"/>
        </w:rPr>
        <w:t xml:space="preserve"> J. Grzeni. Autor nie podaje w nim przymiotników od nazw: </w:t>
      </w:r>
      <w:r>
        <w:rPr>
          <w:lang w:val="pl-PL" w:eastAsia="pl-PL" w:bidi="pl-PL"/>
          <w:w w:val="100"/>
          <w:spacing w:val="0"/>
          <w:color w:val="000000"/>
          <w:position w:val="0"/>
        </w:rPr>
        <w:t xml:space="preserve">Buffalo, Canberra, Michigan, Reading, </w:t>
      </w:r>
      <w:r>
        <w:rPr>
          <w:lang w:val="en-US" w:eastAsia="en-US" w:bidi="en-US"/>
          <w:w w:val="100"/>
          <w:spacing w:val="0"/>
          <w:color w:val="000000"/>
          <w:position w:val="0"/>
        </w:rPr>
        <w:t xml:space="preserve">Wisconsin, Cleveland, </w:t>
      </w:r>
      <w:r>
        <w:rPr>
          <w:lang w:val="pl-PL" w:eastAsia="pl-PL" w:bidi="pl-PL"/>
          <w:w w:val="100"/>
          <w:spacing w:val="0"/>
          <w:color w:val="000000"/>
          <w:position w:val="0"/>
        </w:rPr>
        <w:t>Hamtramck, Milwaukee, Ontario, Melbourne;</w:t>
      </w:r>
      <w:r>
        <w:rPr>
          <w:rStyle w:val="CharStyle80"/>
          <w:b w:val="0"/>
          <w:bCs w:val="0"/>
          <w:i w:val="0"/>
          <w:iCs w:val="0"/>
        </w:rPr>
        <w:t xml:space="preserve"> nazw mieszkańców od: </w:t>
      </w:r>
      <w:r>
        <w:rPr>
          <w:lang w:val="pl-PL" w:eastAsia="pl-PL" w:bidi="pl-PL"/>
          <w:w w:val="100"/>
          <w:spacing w:val="0"/>
          <w:color w:val="000000"/>
          <w:position w:val="0"/>
        </w:rPr>
        <w:t>Detroit, Hamtramck, Mil</w:t>
        <w:softHyphen/>
        <w:t xml:space="preserve">waukee, Chikago, Brighton, </w:t>
      </w:r>
      <w:r>
        <w:rPr>
          <w:lang w:val="en-US" w:eastAsia="en-US" w:bidi="en-US"/>
          <w:w w:val="100"/>
          <w:spacing w:val="0"/>
          <w:color w:val="000000"/>
          <w:position w:val="0"/>
        </w:rPr>
        <w:t>Eton.</w:t>
      </w:r>
    </w:p>
    <w:p>
      <w:pPr>
        <w:framePr w:wrap="none" w:vAnchor="page" w:hAnchor="page" w:x="1129" w:y="7002"/>
        <w:widowControl w:val="0"/>
        <w:rPr>
          <w:sz w:val="2"/>
          <w:szCs w:val="2"/>
        </w:rPr>
      </w:pPr>
      <w:r>
        <w:pict>
          <v:shape id="_x0000_s1050" type="#_x0000_t75" style="width:72pt;height:10pt;">
            <v:imagedata r:id="rId53" r:href="rId54"/>
          </v:shape>
        </w:pic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20" w:y="7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10"/>
        <w:framePr w:wrap="none" w:vAnchor="page" w:hAnchor="page" w:x="4053" w:y="75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176" w:h="10793" w:hRule="exact" w:wrap="none" w:vAnchor="page" w:hAnchor="page" w:x="1086" w:y="1179"/>
        <w:tabs>
          <w:tab w:leader="none" w:pos="4942" w:val="left"/>
        </w:tabs>
        <w:widowControl w:val="0"/>
        <w:keepNext w:val="0"/>
        <w:keepLines w:val="0"/>
        <w:shd w:val="clear" w:color="auto" w:fill="auto"/>
        <w:bidi w:val="0"/>
        <w:jc w:val="both"/>
        <w:spacing w:before="0" w:after="0"/>
        <w:ind w:left="200" w:right="0" w:firstLine="0"/>
      </w:pPr>
      <w:r>
        <w:rPr>
          <w:lang w:val="en-US" w:eastAsia="en-US" w:bidi="en-US"/>
          <w:w w:val="100"/>
          <w:spacing w:val="0"/>
          <w:color w:val="000000"/>
          <w:position w:val="0"/>
        </w:rPr>
        <w:t xml:space="preserve">zeum </w:t>
      </w:r>
      <w:r>
        <w:rPr>
          <w:lang w:val="pl-PL" w:eastAsia="pl-PL" w:bidi="pl-PL"/>
          <w:w w:val="100"/>
          <w:spacing w:val="0"/>
          <w:color w:val="000000"/>
          <w:position w:val="0"/>
        </w:rPr>
        <w:t xml:space="preserve">Polonii Detroickiej” [Milwauczanin, nr 17, s. 1]; </w:t>
      </w:r>
      <w:r>
        <w:rPr>
          <w:rStyle w:val="CharStyle38"/>
        </w:rPr>
        <w:t>hamtramicki</w:t>
      </w:r>
      <w:r>
        <w:rPr>
          <w:lang w:val="pl-PL" w:eastAsia="pl-PL" w:bidi="pl-PL"/>
          <w:w w:val="100"/>
          <w:spacing w:val="0"/>
          <w:color w:val="000000"/>
          <w:position w:val="0"/>
        </w:rPr>
        <w:t xml:space="preserve"> (am- pol. </w:t>
      </w:r>
      <w:r>
        <w:rPr>
          <w:rStyle w:val="CharStyle38"/>
        </w:rPr>
        <w:t>Hamtramik):</w:t>
      </w:r>
      <w:r>
        <w:rPr>
          <w:lang w:val="pl-PL" w:eastAsia="pl-PL" w:bidi="pl-PL"/>
          <w:w w:val="100"/>
          <w:spacing w:val="0"/>
          <w:color w:val="000000"/>
          <w:position w:val="0"/>
        </w:rPr>
        <w:t xml:space="preserve"> „Urządzili klinowanie /W Hamtramickiej stolicy” (Ku</w:t>
        <w:softHyphen/>
        <w:t xml:space="preserve">plety — Wielkie odkrycie w Hamtramck, s. 127, ok. 1920 r.)// </w:t>
      </w:r>
      <w:r>
        <w:rPr>
          <w:rStyle w:val="CharStyle38"/>
        </w:rPr>
        <w:t>hamtramcki</w:t>
      </w:r>
      <w:r>
        <w:rPr>
          <w:lang w:val="pl-PL" w:eastAsia="pl-PL" w:bidi="pl-PL"/>
          <w:w w:val="100"/>
          <w:spacing w:val="0"/>
          <w:color w:val="000000"/>
          <w:position w:val="0"/>
        </w:rPr>
        <w:t xml:space="preserve"> (ampol. </w:t>
      </w:r>
      <w:r>
        <w:rPr>
          <w:rStyle w:val="CharStyle38"/>
        </w:rPr>
        <w:t>Hamtramck)</w:t>
      </w:r>
      <w:r>
        <w:rPr>
          <w:lang w:val="pl-PL" w:eastAsia="pl-PL" w:bidi="pl-PL"/>
          <w:w w:val="100"/>
          <w:spacing w:val="0"/>
          <w:color w:val="000000"/>
          <w:position w:val="0"/>
        </w:rPr>
        <w:t xml:space="preserve"> [Sękowska 1994: 1001; </w:t>
      </w:r>
      <w:r>
        <w:rPr>
          <w:rStyle w:val="CharStyle38"/>
        </w:rPr>
        <w:t>milwaucki [Mil</w:t>
        <w:softHyphen/>
        <w:t>waukee):</w:t>
      </w:r>
      <w:r>
        <w:rPr>
          <w:lang w:val="pl-PL" w:eastAsia="pl-PL" w:bidi="pl-PL"/>
          <w:w w:val="100"/>
          <w:spacing w:val="0"/>
          <w:color w:val="000000"/>
          <w:position w:val="0"/>
        </w:rPr>
        <w:t xml:space="preserve"> „Felieton milwaucki” [Milwauczanin, nr 12, s. 1); </w:t>
      </w:r>
      <w:r>
        <w:rPr>
          <w:rStyle w:val="CharStyle38"/>
        </w:rPr>
        <w:t>buffalowski [Buffalo)</w:t>
      </w:r>
      <w:r>
        <w:rPr>
          <w:lang w:val="pl-PL" w:eastAsia="pl-PL" w:bidi="pl-PL"/>
          <w:w w:val="100"/>
          <w:spacing w:val="0"/>
          <w:color w:val="000000"/>
          <w:position w:val="0"/>
        </w:rPr>
        <w:t xml:space="preserve"> [Decyk 1990: 276]; </w:t>
      </w:r>
      <w:r>
        <w:rPr>
          <w:rStyle w:val="CharStyle38"/>
        </w:rPr>
        <w:t xml:space="preserve">chicago[w)ski//czikago[w)ski [Chicago): </w:t>
      </w:r>
      <w:r>
        <w:rPr>
          <w:lang w:val="pl-PL" w:eastAsia="pl-PL" w:bidi="pl-PL"/>
          <w:w w:val="100"/>
          <w:spacing w:val="0"/>
          <w:color w:val="000000"/>
          <w:position w:val="0"/>
        </w:rPr>
        <w:t>„gdyby doszły do ich rąk numery pism detroickich i czikagowskich” [Milwauczanin, nr 8, s. 1], „Chicagowska Wisła, najstarszy klub polonij</w:t>
        <w:softHyphen/>
        <w:t xml:space="preserve">ny, w Stanach Zjednoczonych, obchodzi w tym roku swój jubileusz 60-lecia” [Sport </w:t>
      </w:r>
      <w:r>
        <w:rPr>
          <w:lang w:val="en-US" w:eastAsia="en-US" w:bidi="en-US"/>
          <w:w w:val="100"/>
          <w:spacing w:val="0"/>
          <w:color w:val="000000"/>
          <w:position w:val="0"/>
        </w:rPr>
        <w:t xml:space="preserve">Review </w:t>
      </w:r>
      <w:r>
        <w:rPr>
          <w:lang w:val="pl-PL" w:eastAsia="pl-PL" w:bidi="pl-PL"/>
          <w:w w:val="100"/>
          <w:spacing w:val="0"/>
          <w:color w:val="000000"/>
          <w:position w:val="0"/>
        </w:rPr>
        <w:t xml:space="preserve">1987, nr 4, s. 9]; </w:t>
      </w:r>
      <w:r>
        <w:rPr>
          <w:rStyle w:val="CharStyle38"/>
        </w:rPr>
        <w:t>toledoski [Toledo):</w:t>
      </w:r>
      <w:r>
        <w:rPr>
          <w:lang w:val="pl-PL" w:eastAsia="pl-PL" w:bidi="pl-PL"/>
          <w:w w:val="100"/>
          <w:spacing w:val="0"/>
          <w:color w:val="000000"/>
          <w:position w:val="0"/>
        </w:rPr>
        <w:t xml:space="preserve"> „Kominów las ...Cuchnące mięso, jaja, sery, Oto nasz — toledoski gród” (Kuplety — Toledoski gród, s. 153, 1916 r.); </w:t>
      </w:r>
      <w:r>
        <w:rPr>
          <w:rStyle w:val="CharStyle38"/>
        </w:rPr>
        <w:t>washingtowski [Washington</w:t>
      </w:r>
      <w:r>
        <w:rPr>
          <w:lang w:val="pl-PL" w:eastAsia="pl-PL" w:bidi="pl-PL"/>
          <w:w w:val="100"/>
          <w:spacing w:val="0"/>
          <w:color w:val="000000"/>
          <w:position w:val="0"/>
        </w:rPr>
        <w:t xml:space="preserve">} [Decyk 1990: 276]; </w:t>
      </w:r>
      <w:r>
        <w:rPr>
          <w:rStyle w:val="CharStyle38"/>
        </w:rPr>
        <w:t>filadelfijski</w:t>
      </w:r>
      <w:r>
        <w:rPr>
          <w:lang w:val="pl-PL" w:eastAsia="pl-PL" w:bidi="pl-PL"/>
          <w:w w:val="100"/>
          <w:spacing w:val="0"/>
          <w:color w:val="000000"/>
          <w:position w:val="0"/>
        </w:rPr>
        <w:t xml:space="preserve"> [Decyk 1990: 275] </w:t>
      </w:r>
      <w:r>
        <w:rPr>
          <w:rStyle w:val="CharStyle38"/>
          <w:lang w:val="ru-RU" w:eastAsia="ru-RU" w:bidi="ru-RU"/>
        </w:rPr>
        <w:t>/</w:t>
      </w:r>
      <w:r>
        <w:rPr>
          <w:rStyle w:val="CharStyle38"/>
        </w:rPr>
        <w:t xml:space="preserve">/philadelphijski </w:t>
      </w:r>
      <w:r>
        <w:rPr>
          <w:rStyle w:val="CharStyle38"/>
          <w:lang w:val="en-US" w:eastAsia="en-US" w:bidi="en-US"/>
        </w:rPr>
        <w:t>[Philadel</w:t>
        <w:softHyphen/>
        <w:t>phia):</w:t>
      </w:r>
      <w:r>
        <w:rPr>
          <w:lang w:val="en-US" w:eastAsia="en-US" w:bidi="en-US"/>
          <w:w w:val="100"/>
          <w:spacing w:val="0"/>
          <w:color w:val="000000"/>
          <w:position w:val="0"/>
        </w:rPr>
        <w:t xml:space="preserve"> </w:t>
      </w:r>
      <w:r>
        <w:rPr>
          <w:lang w:val="pl-PL" w:eastAsia="pl-PL" w:bidi="pl-PL"/>
          <w:w w:val="100"/>
          <w:spacing w:val="0"/>
          <w:color w:val="000000"/>
          <w:position w:val="0"/>
        </w:rPr>
        <w:t xml:space="preserve">„Polacy w Archidiecezji Philadelphijskiej” [Pittsburczanin”, 3.III, s. 3]; </w:t>
      </w:r>
      <w:r>
        <w:rPr>
          <w:rStyle w:val="CharStyle38"/>
        </w:rPr>
        <w:t>ontaryjski//ontarski</w:t>
      </w:r>
      <w:r>
        <w:rPr>
          <w:lang w:val="pl-PL" w:eastAsia="pl-PL" w:bidi="pl-PL"/>
          <w:w w:val="100"/>
          <w:spacing w:val="0"/>
          <w:color w:val="000000"/>
          <w:position w:val="0"/>
        </w:rPr>
        <w:t xml:space="preserve"> [Sękowska 1994:</w:t>
        <w:tab/>
        <w:t xml:space="preserve">100] (ampol. </w:t>
      </w:r>
      <w:r>
        <w:rPr>
          <w:rStyle w:val="CharStyle38"/>
        </w:rPr>
        <w:t>Ontaryjo//Ontario</w:t>
      </w:r>
      <w:r>
        <w:rPr>
          <w:lang w:val="pl-PL" w:eastAsia="pl-PL" w:bidi="pl-PL"/>
          <w:w w:val="100"/>
          <w:spacing w:val="0"/>
          <w:color w:val="000000"/>
          <w:position w:val="0"/>
        </w:rPr>
        <w:t xml:space="preserve"> [Decyk 1990: 272]);</w:t>
      </w:r>
    </w:p>
    <w:p>
      <w:pPr>
        <w:pStyle w:val="Style12"/>
        <w:framePr w:w="7176" w:h="10793" w:hRule="exact" w:wrap="none" w:vAnchor="page" w:hAnchor="page" w:x="1086" w:y="117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-eński: </w:t>
      </w:r>
      <w:r>
        <w:rPr>
          <w:rStyle w:val="CharStyle38"/>
        </w:rPr>
        <w:t>melbourneński [Melbourne)</w:t>
      </w:r>
      <w:r>
        <w:rPr>
          <w:lang w:val="pl-PL" w:eastAsia="pl-PL" w:bidi="pl-PL"/>
          <w:w w:val="100"/>
          <w:spacing w:val="0"/>
          <w:color w:val="000000"/>
          <w:position w:val="0"/>
        </w:rPr>
        <w:t xml:space="preserve"> [Sękowska 1994: 100].</w:t>
      </w:r>
    </w:p>
    <w:p>
      <w:pPr>
        <w:pStyle w:val="Style12"/>
        <w:framePr w:w="7176" w:h="10793" w:hRule="exact" w:wrap="none" w:vAnchor="page" w:hAnchor="page" w:x="1086" w:y="117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Zwraca uwagę pewna właściwość tych przymiotników: zachowanie </w:t>
      </w:r>
      <w:r>
        <w:rPr>
          <w:lang w:val="de-DE" w:eastAsia="de-DE" w:bidi="de-DE"/>
          <w:w w:val="100"/>
          <w:spacing w:val="0"/>
          <w:color w:val="000000"/>
          <w:position w:val="0"/>
        </w:rPr>
        <w:t>w</w:t>
      </w:r>
      <w:r>
        <w:rPr>
          <w:lang w:val="pl-PL" w:eastAsia="pl-PL" w:bidi="pl-PL"/>
          <w:w w:val="100"/>
          <w:spacing w:val="0"/>
          <w:color w:val="000000"/>
          <w:position w:val="0"/>
        </w:rPr>
        <w:t xml:space="preserve"> </w:t>
      </w:r>
      <w:r>
        <w:rPr>
          <w:lang w:val="de-DE" w:eastAsia="de-DE" w:bidi="de-DE"/>
          <w:w w:val="100"/>
          <w:spacing w:val="0"/>
          <w:color w:val="000000"/>
          <w:position w:val="0"/>
        </w:rPr>
        <w:t xml:space="preserve">ich </w:t>
      </w:r>
      <w:r>
        <w:rPr>
          <w:lang w:val="pl-PL" w:eastAsia="pl-PL" w:bidi="pl-PL"/>
          <w:w w:val="100"/>
          <w:spacing w:val="0"/>
          <w:color w:val="000000"/>
          <w:position w:val="0"/>
        </w:rPr>
        <w:t xml:space="preserve">pisowni zasadniczo postaci graficznej obcej nazwy [Sękowska 1994: 100]. Formy oboczne typu: </w:t>
      </w:r>
      <w:r>
        <w:rPr>
          <w:rStyle w:val="CharStyle38"/>
        </w:rPr>
        <w:t>hamtramicki</w:t>
      </w:r>
      <w:r>
        <w:rPr>
          <w:lang w:val="pl-PL" w:eastAsia="pl-PL" w:bidi="pl-PL"/>
          <w:w w:val="100"/>
          <w:spacing w:val="0"/>
          <w:color w:val="000000"/>
          <w:position w:val="0"/>
        </w:rPr>
        <w:t xml:space="preserve"> — </w:t>
      </w:r>
      <w:r>
        <w:rPr>
          <w:rStyle w:val="CharStyle38"/>
        </w:rPr>
        <w:t>hamtramcki</w:t>
      </w:r>
      <w:r>
        <w:rPr>
          <w:lang w:val="pl-PL" w:eastAsia="pl-PL" w:bidi="pl-PL"/>
          <w:w w:val="100"/>
          <w:spacing w:val="0"/>
          <w:color w:val="000000"/>
          <w:position w:val="0"/>
        </w:rPr>
        <w:t xml:space="preserve"> tłumaczą się wa- riantywnością postaci podstawy: </w:t>
      </w:r>
      <w:r>
        <w:rPr>
          <w:rStyle w:val="CharStyle38"/>
        </w:rPr>
        <w:t>Hamtramck</w:t>
      </w:r>
      <w:r>
        <w:rPr>
          <w:lang w:val="pl-PL" w:eastAsia="pl-PL" w:bidi="pl-PL"/>
          <w:w w:val="100"/>
          <w:spacing w:val="0"/>
          <w:color w:val="000000"/>
          <w:position w:val="0"/>
        </w:rPr>
        <w:t xml:space="preserve"> — </w:t>
      </w:r>
      <w:r>
        <w:rPr>
          <w:rStyle w:val="CharStyle38"/>
        </w:rPr>
        <w:t>Hamtramik</w:t>
      </w:r>
      <w:r>
        <w:rPr>
          <w:lang w:val="pl-PL" w:eastAsia="pl-PL" w:bidi="pl-PL"/>
          <w:w w:val="100"/>
          <w:spacing w:val="0"/>
          <w:color w:val="000000"/>
          <w:position w:val="0"/>
        </w:rPr>
        <w:t>.</w:t>
      </w:r>
    </w:p>
    <w:p>
      <w:pPr>
        <w:pStyle w:val="Style12"/>
        <w:numPr>
          <w:ilvl w:val="0"/>
          <w:numId w:val="19"/>
        </w:numPr>
        <w:framePr w:w="7176" w:h="10793" w:hRule="exact" w:wrap="none" w:vAnchor="page" w:hAnchor="page" w:x="1086" w:y="1179"/>
        <w:tabs>
          <w:tab w:leader="none" w:pos="30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Nazwy, </w:t>
      </w:r>
      <w:r>
        <w:rPr>
          <w:rStyle w:val="CharStyle86"/>
        </w:rPr>
        <w:t>m</w:t>
      </w:r>
      <w:r>
        <w:rPr>
          <w:lang w:val="pl-PL" w:eastAsia="pl-PL" w:bidi="pl-PL"/>
          <w:w w:val="100"/>
          <w:spacing w:val="0"/>
          <w:color w:val="000000"/>
          <w:position w:val="0"/>
        </w:rPr>
        <w:t>ieszkańców</w:t>
      </w:r>
    </w:p>
    <w:p>
      <w:pPr>
        <w:pStyle w:val="Style12"/>
        <w:framePr w:w="7176" w:h="10793" w:hRule="exact" w:wrap="none" w:vAnchor="page" w:hAnchor="page" w:x="1086" w:y="117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Tkwiące w języku polskim możliwości tworzenia nazw mieszkańców od nazw miejscowości są często wykorzystywane, a towarzyszące im ograni</w:t>
        <w:softHyphen/>
        <w:t xml:space="preserve">czenia — uświadamiane. W „Kąciku Językowym” w „Pittsburczaninie” z 15 grudnia została negatywnie oceniona nazwa </w:t>
      </w:r>
      <w:r>
        <w:rPr>
          <w:rStyle w:val="CharStyle38"/>
        </w:rPr>
        <w:t xml:space="preserve">San Franciskowianin </w:t>
      </w:r>
      <w:r>
        <w:rPr>
          <w:lang w:val="pl-PL" w:eastAsia="pl-PL" w:bidi="pl-PL"/>
          <w:w w:val="100"/>
          <w:spacing w:val="0"/>
          <w:color w:val="000000"/>
          <w:position w:val="0"/>
        </w:rPr>
        <w:t xml:space="preserve">(w odróżnieniu od </w:t>
      </w:r>
      <w:r>
        <w:rPr>
          <w:rStyle w:val="CharStyle38"/>
        </w:rPr>
        <w:t>pittsburczanina</w:t>
      </w:r>
      <w:r>
        <w:rPr>
          <w:lang w:val="pl-PL" w:eastAsia="pl-PL" w:bidi="pl-PL"/>
          <w:w w:val="100"/>
          <w:spacing w:val="0"/>
          <w:color w:val="000000"/>
          <w:position w:val="0"/>
        </w:rPr>
        <w:t xml:space="preserve">, </w:t>
      </w:r>
      <w:r>
        <w:rPr>
          <w:rStyle w:val="CharStyle38"/>
        </w:rPr>
        <w:t>lwowianina, warszawianina</w:t>
      </w:r>
      <w:r>
        <w:rPr>
          <w:lang w:val="pl-PL" w:eastAsia="pl-PL" w:bidi="pl-PL"/>
          <w:w w:val="100"/>
          <w:spacing w:val="0"/>
          <w:color w:val="000000"/>
          <w:position w:val="0"/>
        </w:rPr>
        <w:t>), redakcja opowiedziała się za peryfrazą: „mieszkaniec ...San Francisco” (tak jak mieszkaniec Koziej Wólki, Kopyczyniec) [s. 3].</w:t>
      </w:r>
    </w:p>
    <w:p>
      <w:pPr>
        <w:pStyle w:val="Style12"/>
        <w:framePr w:w="7176" w:h="10793" w:hRule="exact" w:wrap="none" w:vAnchor="page" w:hAnchor="page" w:x="1086" w:y="117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 czasopismach polonijnych i literaturze satyrycznej funkcjonują na</w:t>
        <w:softHyphen/>
        <w:t>zwy mieszkańców tworzone od nazw miast, w których znajdują się więk</w:t>
        <w:softHyphen/>
        <w:t>sze skupiska Polonusów (nazwy pisane są dużą literą). Tworzy się je za pomocą sufiksów:</w:t>
      </w:r>
    </w:p>
    <w:p>
      <w:pPr>
        <w:pStyle w:val="Style12"/>
        <w:framePr w:w="7176" w:h="10793" w:hRule="exact" w:wrap="none" w:vAnchor="page" w:hAnchor="page" w:x="1086" w:y="117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-(ow)anin:</w:t>
      </w:r>
    </w:p>
    <w:p>
      <w:pPr>
        <w:pStyle w:val="Style12"/>
        <w:framePr w:w="7176" w:h="10793" w:hRule="exact" w:wrap="none" w:vAnchor="page" w:hAnchor="page" w:x="1086" w:y="1179"/>
        <w:widowControl w:val="0"/>
        <w:keepNext w:val="0"/>
        <w:keepLines w:val="0"/>
        <w:shd w:val="clear" w:color="auto" w:fill="auto"/>
        <w:bidi w:val="0"/>
        <w:jc w:val="both"/>
        <w:spacing w:before="0" w:after="0"/>
        <w:ind w:left="200" w:right="0" w:firstLine="0"/>
      </w:pPr>
      <w:r>
        <w:rPr>
          <w:lang w:val="pl-PL" w:eastAsia="pl-PL" w:bidi="pl-PL"/>
          <w:w w:val="100"/>
          <w:spacing w:val="0"/>
          <w:color w:val="000000"/>
          <w:position w:val="0"/>
        </w:rPr>
        <w:t xml:space="preserve">Detroit: „ośmiu </w:t>
      </w:r>
      <w:r>
        <w:rPr>
          <w:rStyle w:val="CharStyle38"/>
        </w:rPr>
        <w:t>Detroiczan</w:t>
      </w:r>
      <w:r>
        <w:rPr>
          <w:lang w:val="pl-PL" w:eastAsia="pl-PL" w:bidi="pl-PL"/>
          <w:w w:val="100"/>
          <w:spacing w:val="0"/>
          <w:color w:val="000000"/>
          <w:position w:val="0"/>
        </w:rPr>
        <w:t xml:space="preserve"> będzie teraz czytać co piątek «Milwauczanina»” [Milwauczanin 1963, nr 7, s. 1];</w:t>
      </w:r>
    </w:p>
    <w:p>
      <w:pPr>
        <w:pStyle w:val="Style12"/>
        <w:framePr w:w="7176" w:h="10793" w:hRule="exact" w:wrap="none" w:vAnchor="page" w:hAnchor="page" w:x="1086" w:y="1179"/>
        <w:widowControl w:val="0"/>
        <w:keepNext w:val="0"/>
        <w:keepLines w:val="0"/>
        <w:shd w:val="clear" w:color="auto" w:fill="auto"/>
        <w:bidi w:val="0"/>
        <w:jc w:val="both"/>
        <w:spacing w:before="0" w:after="0"/>
        <w:ind w:left="200" w:right="0" w:firstLine="0"/>
      </w:pPr>
      <w:r>
        <w:rPr>
          <w:lang w:val="pl-PL" w:eastAsia="pl-PL" w:bidi="pl-PL"/>
          <w:w w:val="100"/>
          <w:spacing w:val="0"/>
          <w:color w:val="000000"/>
          <w:position w:val="0"/>
        </w:rPr>
        <w:t xml:space="preserve">Hamtramck: „Jak nasi </w:t>
      </w:r>
      <w:r>
        <w:rPr>
          <w:rStyle w:val="CharStyle38"/>
        </w:rPr>
        <w:t>Hamtramiczanie</w:t>
      </w:r>
      <w:r>
        <w:rPr>
          <w:lang w:val="pl-PL" w:eastAsia="pl-PL" w:bidi="pl-PL"/>
          <w:w w:val="100"/>
          <w:spacing w:val="0"/>
          <w:color w:val="000000"/>
          <w:position w:val="0"/>
        </w:rPr>
        <w:t xml:space="preserve"> Urządzili klinowanie” (Kuplety — Wielkie odkiycie w Hamtramck, s. 127, ok. 1920 r.)// „Każdy po</w:t>
        <w:softHyphen/>
        <w:t xml:space="preserve">rządny </w:t>
      </w:r>
      <w:r>
        <w:rPr>
          <w:rStyle w:val="CharStyle38"/>
        </w:rPr>
        <w:t>Hamtramczanin.</w:t>
      </w:r>
      <w:r>
        <w:rPr>
          <w:lang w:val="pl-PL" w:eastAsia="pl-PL" w:bidi="pl-PL"/>
          <w:w w:val="100"/>
          <w:spacing w:val="0"/>
          <w:color w:val="000000"/>
          <w:position w:val="0"/>
        </w:rPr>
        <w:t>..” [Gwiazda Polarna, nr 47, s. 14];</w:t>
      </w:r>
    </w:p>
    <w:p>
      <w:pPr>
        <w:pStyle w:val="Style12"/>
        <w:framePr w:w="7176" w:h="10793" w:hRule="exact" w:wrap="none" w:vAnchor="page" w:hAnchor="page" w:x="1086" w:y="1179"/>
        <w:widowControl w:val="0"/>
        <w:keepNext w:val="0"/>
        <w:keepLines w:val="0"/>
        <w:shd w:val="clear" w:color="auto" w:fill="auto"/>
        <w:bidi w:val="0"/>
        <w:jc w:val="both"/>
        <w:spacing w:before="0" w:after="0"/>
        <w:ind w:left="200" w:right="0" w:firstLine="0"/>
      </w:pPr>
      <w:r>
        <w:rPr>
          <w:lang w:val="pl-PL" w:eastAsia="pl-PL" w:bidi="pl-PL"/>
          <w:w w:val="100"/>
          <w:spacing w:val="0"/>
          <w:color w:val="000000"/>
          <w:position w:val="0"/>
        </w:rPr>
        <w:t>Milwaukee: „</w:t>
      </w:r>
      <w:r>
        <w:rPr>
          <w:rStyle w:val="CharStyle38"/>
        </w:rPr>
        <w:t>Milwauczanie</w:t>
      </w:r>
      <w:r>
        <w:rPr>
          <w:lang w:val="pl-PL" w:eastAsia="pl-PL" w:bidi="pl-PL"/>
          <w:w w:val="100"/>
          <w:spacing w:val="0"/>
          <w:color w:val="000000"/>
          <w:position w:val="0"/>
        </w:rPr>
        <w:t xml:space="preserve"> wyczekują z niecierpliwością na zakończenie tych targów” [Milwauczanin, nr 7, s. 1], „Podobno w Detroit jest spora liczba </w:t>
      </w:r>
      <w:r>
        <w:rPr>
          <w:rStyle w:val="CharStyle38"/>
        </w:rPr>
        <w:t>eksmilwauczan,</w:t>
      </w:r>
      <w:r>
        <w:rPr>
          <w:lang w:val="pl-PL" w:eastAsia="pl-PL" w:bidi="pl-PL"/>
          <w:w w:val="100"/>
          <w:spacing w:val="0"/>
          <w:color w:val="000000"/>
          <w:position w:val="0"/>
        </w:rPr>
        <w:t xml:space="preserve"> dla których wiadomości z ich dawniejszego ro</w:t>
        <w:softHyphen/>
        <w:t>dzinnego miasta są bardzo interesujące” [nr 8, s. 1];</w:t>
      </w:r>
    </w:p>
    <w:p>
      <w:pPr>
        <w:pStyle w:val="Style12"/>
        <w:framePr w:w="7176" w:h="10793" w:hRule="exact" w:wrap="none" w:vAnchor="page" w:hAnchor="page" w:x="1086" w:y="1179"/>
        <w:widowControl w:val="0"/>
        <w:keepNext w:val="0"/>
        <w:keepLines w:val="0"/>
        <w:shd w:val="clear" w:color="auto" w:fill="auto"/>
        <w:bidi w:val="0"/>
        <w:jc w:val="both"/>
        <w:spacing w:before="0" w:after="0"/>
        <w:ind w:left="200" w:right="0" w:firstLine="0"/>
      </w:pPr>
      <w:r>
        <w:rPr>
          <w:lang w:val="pl-PL" w:eastAsia="pl-PL" w:bidi="pl-PL"/>
          <w:w w:val="100"/>
          <w:spacing w:val="0"/>
          <w:color w:val="000000"/>
          <w:position w:val="0"/>
        </w:rPr>
        <w:t xml:space="preserve">Nowy Jork: </w:t>
      </w:r>
      <w:r>
        <w:rPr>
          <w:rStyle w:val="CharStyle38"/>
        </w:rPr>
        <w:t>nowojorczanin</w:t>
      </w:r>
      <w:r>
        <w:rPr>
          <w:lang w:val="pl-PL" w:eastAsia="pl-PL" w:bidi="pl-PL"/>
          <w:w w:val="100"/>
          <w:spacing w:val="0"/>
          <w:color w:val="000000"/>
          <w:position w:val="0"/>
        </w:rPr>
        <w:t xml:space="preserve"> [Decyk 1990: 275];</w:t>
      </w:r>
    </w:p>
    <w:p>
      <w:pPr>
        <w:pStyle w:val="Style12"/>
        <w:framePr w:w="7176" w:h="10793" w:hRule="exact" w:wrap="none" w:vAnchor="page" w:hAnchor="page" w:x="1086" w:y="1179"/>
        <w:widowControl w:val="0"/>
        <w:keepNext w:val="0"/>
        <w:keepLines w:val="0"/>
        <w:shd w:val="clear" w:color="auto" w:fill="auto"/>
        <w:bidi w:val="0"/>
        <w:jc w:val="both"/>
        <w:spacing w:before="0" w:after="0"/>
        <w:ind w:left="200" w:right="0" w:firstLine="0"/>
      </w:pPr>
      <w:r>
        <w:rPr>
          <w:lang w:val="pl-PL" w:eastAsia="pl-PL" w:bidi="pl-PL"/>
          <w:w w:val="100"/>
          <w:spacing w:val="0"/>
          <w:color w:val="000000"/>
          <w:position w:val="0"/>
        </w:rPr>
        <w:t>Chicago: „</w:t>
      </w:r>
      <w:r>
        <w:rPr>
          <w:rStyle w:val="CharStyle38"/>
        </w:rPr>
        <w:t>Czicagowianie</w:t>
      </w:r>
      <w:r>
        <w:rPr>
          <w:lang w:val="pl-PL" w:eastAsia="pl-PL" w:bidi="pl-PL"/>
          <w:w w:val="100"/>
          <w:spacing w:val="0"/>
          <w:color w:val="000000"/>
          <w:position w:val="0"/>
        </w:rPr>
        <w:t xml:space="preserve"> nie odnieśli ...takiego dodatniego wrażenia” [Milwauczanin, nr 8, s. 2].</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555" w:y="7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TOPONIMY W JĘZYKU ZBIOROWOŚCI POLONIJNYCH</w:t>
      </w:r>
    </w:p>
    <w:p>
      <w:pPr>
        <w:pStyle w:val="Style10"/>
        <w:framePr w:wrap="none" w:vAnchor="page" w:hAnchor="page" w:x="8013" w:y="7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12"/>
        <w:framePr w:w="7176" w:h="9131" w:hRule="exact" w:wrap="none" w:vAnchor="page" w:hAnchor="page" w:x="1086" w:y="1159"/>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-czyk:</w:t>
      </w:r>
    </w:p>
    <w:p>
      <w:pPr>
        <w:pStyle w:val="Style28"/>
        <w:framePr w:w="7176" w:h="9131" w:hRule="exact" w:wrap="none" w:vAnchor="page" w:hAnchor="page" w:x="1086" w:y="1159"/>
        <w:widowControl w:val="0"/>
        <w:keepNext w:val="0"/>
        <w:keepLines w:val="0"/>
        <w:shd w:val="clear" w:color="auto" w:fill="auto"/>
        <w:bidi w:val="0"/>
        <w:jc w:val="left"/>
        <w:spacing w:before="0" w:after="0" w:line="230" w:lineRule="exact"/>
        <w:ind w:left="240" w:right="0" w:firstLine="0"/>
      </w:pPr>
      <w:r>
        <w:rPr>
          <w:rStyle w:val="CharStyle44"/>
          <w:i w:val="0"/>
          <w:iCs w:val="0"/>
        </w:rPr>
        <w:t xml:space="preserve">Brighton: </w:t>
      </w:r>
      <w:r>
        <w:rPr>
          <w:lang w:val="pl-PL" w:eastAsia="pl-PL" w:bidi="pl-PL"/>
          <w:w w:val="100"/>
          <w:spacing w:val="0"/>
          <w:color w:val="000000"/>
          <w:position w:val="0"/>
        </w:rPr>
        <w:t>brightończyk</w:t>
      </w:r>
      <w:r>
        <w:rPr>
          <w:rStyle w:val="CharStyle44"/>
          <w:i w:val="0"/>
          <w:iCs w:val="0"/>
        </w:rPr>
        <w:t>;</w:t>
      </w:r>
    </w:p>
    <w:p>
      <w:pPr>
        <w:pStyle w:val="Style12"/>
        <w:framePr w:w="7176" w:h="9131" w:hRule="exact" w:wrap="none" w:vAnchor="page" w:hAnchor="page" w:x="1086" w:y="1159"/>
        <w:widowControl w:val="0"/>
        <w:keepNext w:val="0"/>
        <w:keepLines w:val="0"/>
        <w:shd w:val="clear" w:color="auto" w:fill="auto"/>
        <w:bidi w:val="0"/>
        <w:jc w:val="left"/>
        <w:spacing w:before="0" w:after="0"/>
        <w:ind w:left="240" w:right="0" w:firstLine="0"/>
      </w:pPr>
      <w:r>
        <w:rPr>
          <w:lang w:val="en-US" w:eastAsia="en-US" w:bidi="en-US"/>
          <w:w w:val="100"/>
          <w:spacing w:val="0"/>
          <w:color w:val="000000"/>
          <w:position w:val="0"/>
        </w:rPr>
        <w:t xml:space="preserve">Eton: </w:t>
      </w:r>
      <w:r>
        <w:rPr>
          <w:rStyle w:val="CharStyle38"/>
        </w:rPr>
        <w:t>etończyk</w:t>
      </w:r>
      <w:r>
        <w:rPr>
          <w:lang w:val="pl-PL" w:eastAsia="pl-PL" w:bidi="pl-PL"/>
          <w:w w:val="100"/>
          <w:spacing w:val="0"/>
          <w:color w:val="000000"/>
          <w:position w:val="0"/>
        </w:rPr>
        <w:t xml:space="preserve"> [Sękowska 1994: 94].</w:t>
      </w:r>
    </w:p>
    <w:p>
      <w:pPr>
        <w:pStyle w:val="Style12"/>
        <w:framePr w:w="7176" w:h="9131" w:hRule="exact" w:wrap="none" w:vAnchor="page" w:hAnchor="page" w:x="1086" w:y="115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Może w mniejszym stopniu niż to było w wypadku przymiotników za</w:t>
        <w:softHyphen/>
        <w:t xml:space="preserve">chowuje się tutaj oryginalną pisownię tkwiącej w podstawie obcej nazwy (por. </w:t>
      </w:r>
      <w:r>
        <w:rPr>
          <w:rStyle w:val="CharStyle38"/>
        </w:rPr>
        <w:t>czicagowianin</w:t>
      </w:r>
      <w:r>
        <w:rPr>
          <w:lang w:val="pl-PL" w:eastAsia="pl-PL" w:bidi="pl-PL"/>
          <w:w w:val="100"/>
          <w:spacing w:val="0"/>
          <w:color w:val="000000"/>
          <w:position w:val="0"/>
        </w:rPr>
        <w:t>).</w:t>
      </w:r>
    </w:p>
    <w:p>
      <w:pPr>
        <w:pStyle w:val="Style12"/>
        <w:framePr w:w="7176" w:h="9131" w:hRule="exact" w:wrap="none" w:vAnchor="page" w:hAnchor="page" w:x="1086" w:y="115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O tym, że nazwy te niosą pewne treści emocjonalne, świadczą tytuły czasopism: wśród nich mamy nie tylko „Kresowiaka” [Londyn], ale „Tatrzanina”, „Polaniana”, „Milwauczanina” i „Pittsburczanina”. Na poparcie tego przypuszczenia można przytoczyć słowa z deklaracji założycielskiej „Tatrzanina”, w której czytamy: „Członkowie Stowarzyszenia Tatrzańskich Górali na ostatnim posiedzeniu uchwalili wydać gazetkę pod nazwą „Tatrzanin”. Zadaniem Tatrzanina będzie szerzyć góralszczyzny!!] po całej Ameryce i dać sposobność Amerykanom i młodzieży góralskiego pocho</w:t>
        <w:softHyphen/>
        <w:t>dzenia poznać piękność i bogactwo kultury Tatrzańskiego Górala” (s. 2)</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t>
      </w:r>
      <w:r>
        <w:rPr>
          <w:rStyle w:val="CharStyle43"/>
        </w:rPr>
        <w:t>B) Polsko(polonijno)-amerykańska wspólnota komunikacyjna</w:t>
      </w:r>
    </w:p>
    <w:p>
      <w:pPr>
        <w:pStyle w:val="Style12"/>
        <w:framePr w:w="7176" w:h="9131" w:hRule="exact" w:wrap="none" w:vAnchor="page" w:hAnchor="page" w:x="1086" w:y="115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Ponieważ materiał, jakim dysponuję, pochodzi ze źródeł pisanych, konwencjonalność zapisu częściowo ogranicza możliwości interpretacyjne. A proces adaptacji obcych nazw miejscowości zależy od wielu czynników, z których najważniejszymi są: płaszczyzna kontaktu (język mówiony — pisany), indywidualne doświadczenia językowe (uwarunkowane stopniem wykształcenia, znajomością języka kraju osiedlenia, statusem społecz</w:t>
        <w:softHyphen/>
        <w:t>nym...) oraz towarzysząca im „świadomość toponimiczna”, przez którą rozumiem pewną zdolność, umiejętność rozpoznawania toponimów oraz dokonywanie ich konwersji na znany sobie kod. Rezultatem tego jest zmienność postaci toponimów w czasie. Początkowo nazwy państw, miast, innych obiektów geograficznych, pojawiające się w prasie polonijnej (lata sześćdziesiąte XX wieku) na podstawie doniesień agencyjnych angielsko</w:t>
        <w:softHyphen/>
        <w:t xml:space="preserve">języcznych zachowują formę graficzną angielską, nawet jeśli podlegają odmianie. Z czasem się to zmienia, np. w „Pittsburczaninie” z 10 marca czytamy: „Sytuacja w </w:t>
      </w:r>
      <w:r>
        <w:rPr>
          <w:rStyle w:val="CharStyle87"/>
          <w:lang w:val="en-US" w:eastAsia="en-US" w:bidi="en-US"/>
        </w:rPr>
        <w:t>Congo</w:t>
      </w:r>
      <w:r>
        <w:rPr>
          <w:lang w:val="en-US" w:eastAsia="en-US" w:bidi="en-US"/>
          <w:w w:val="100"/>
          <w:spacing w:val="0"/>
          <w:color w:val="000000"/>
          <w:position w:val="0"/>
        </w:rPr>
        <w:t xml:space="preserve"> </w:t>
      </w:r>
      <w:r>
        <w:rPr>
          <w:lang w:val="pl-PL" w:eastAsia="pl-PL" w:bidi="pl-PL"/>
          <w:w w:val="100"/>
          <w:spacing w:val="0"/>
          <w:color w:val="000000"/>
          <w:position w:val="0"/>
        </w:rPr>
        <w:t xml:space="preserve">pozostaje w dalszym ciągu kłopotliwa dla Organizacji Narodów Zjedn. Wojska użyte do uspokojenia </w:t>
      </w:r>
      <w:r>
        <w:rPr>
          <w:rStyle w:val="CharStyle87"/>
          <w:lang w:val="en-US" w:eastAsia="en-US" w:bidi="en-US"/>
        </w:rPr>
        <w:t xml:space="preserve">Congo </w:t>
      </w:r>
      <w:r>
        <w:rPr>
          <w:lang w:val="pl-PL" w:eastAsia="pl-PL" w:bidi="pl-PL"/>
          <w:w w:val="100"/>
          <w:spacing w:val="0"/>
          <w:color w:val="000000"/>
          <w:position w:val="0"/>
        </w:rPr>
        <w:t xml:space="preserve">...W środę Marocco odwołało 800 żołnierzy z </w:t>
      </w:r>
      <w:r>
        <w:rPr>
          <w:rStyle w:val="CharStyle87"/>
          <w:lang w:val="en-US" w:eastAsia="en-US" w:bidi="en-US"/>
        </w:rPr>
        <w:t>Conga</w:t>
      </w:r>
      <w:r>
        <w:rPr>
          <w:lang w:val="en-US" w:eastAsia="en-US" w:bidi="en-US"/>
          <w:w w:val="100"/>
          <w:spacing w:val="0"/>
          <w:color w:val="000000"/>
          <w:position w:val="0"/>
        </w:rPr>
        <w:t xml:space="preserve"> </w:t>
      </w:r>
      <w:r>
        <w:rPr>
          <w:lang w:val="pl-PL" w:eastAsia="pl-PL" w:bidi="pl-PL"/>
          <w:w w:val="100"/>
          <w:spacing w:val="0"/>
          <w:color w:val="000000"/>
          <w:position w:val="0"/>
        </w:rPr>
        <w:t>...Gdy chodzi o wal</w:t>
        <w:softHyphen/>
        <w:t xml:space="preserve">ki wewnętrzne w </w:t>
      </w:r>
      <w:r>
        <w:rPr>
          <w:rStyle w:val="CharStyle87"/>
          <w:lang w:val="en-US" w:eastAsia="en-US" w:bidi="en-US"/>
        </w:rPr>
        <w:t>Congo</w:t>
      </w:r>
      <w:r>
        <w:rPr>
          <w:lang w:val="en-US" w:eastAsia="en-US" w:bidi="en-US"/>
          <w:w w:val="100"/>
          <w:spacing w:val="0"/>
          <w:color w:val="000000"/>
          <w:position w:val="0"/>
        </w:rPr>
        <w:t xml:space="preserve"> </w:t>
      </w:r>
      <w:r>
        <w:rPr>
          <w:lang w:val="pl-PL" w:eastAsia="pl-PL" w:bidi="pl-PL"/>
          <w:w w:val="100"/>
          <w:spacing w:val="0"/>
          <w:color w:val="000000"/>
          <w:position w:val="0"/>
        </w:rPr>
        <w:t xml:space="preserve">nic nie uległo zmianie...”, w numerze z 31 marca nazwa jest już zapisywana przez </w:t>
      </w:r>
      <w:r>
        <w:rPr>
          <w:rStyle w:val="CharStyle38"/>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87"/>
        </w:rPr>
        <w:t>„Kongo</w:t>
      </w:r>
      <w:r>
        <w:rPr>
          <w:lang w:val="pl-PL" w:eastAsia="pl-PL" w:bidi="pl-PL"/>
          <w:w w:val="100"/>
          <w:spacing w:val="0"/>
          <w:color w:val="000000"/>
          <w:position w:val="0"/>
        </w:rPr>
        <w:t xml:space="preserve"> zagrożone jest wielką katastrofą ekonomiczną... Wiedzą o tym przywódcy </w:t>
      </w:r>
      <w:r>
        <w:rPr>
          <w:rStyle w:val="CharStyle87"/>
        </w:rPr>
        <w:t xml:space="preserve">Konga...” </w:t>
      </w:r>
      <w:r>
        <w:rPr>
          <w:lang w:val="pl-PL" w:eastAsia="pl-PL" w:bidi="pl-PL"/>
          <w:w w:val="100"/>
          <w:spacing w:val="0"/>
          <w:color w:val="000000"/>
          <w:position w:val="0"/>
        </w:rPr>
        <w:t>[s. 1]. Wahania w wyborze formy odbijają niejako etapy przyswajania ob</w:t>
        <w:softHyphen/>
        <w:t>cych nazw geograficznych przez język polski: przykładem może być spra</w:t>
        <w:softHyphen/>
        <w:t>wa odróżnienia jednobrzmiących niegdyś nazw jednostki politycznej</w:t>
      </w:r>
    </w:p>
    <w:p>
      <w:pPr>
        <w:pStyle w:val="Style39"/>
        <w:framePr w:w="7133" w:h="1326" w:hRule="exact" w:wrap="none" w:vAnchor="page" w:hAnchor="page" w:x="1105" w:y="10683"/>
        <w:tabs>
          <w:tab w:leader="none" w:pos="444" w:val="left"/>
        </w:tabs>
        <w:widowControl w:val="0"/>
        <w:keepNext w:val="0"/>
        <w:keepLines w:val="0"/>
        <w:shd w:val="clear" w:color="auto" w:fill="auto"/>
        <w:bidi w:val="0"/>
        <w:spacing w:before="0" w:after="0" w:line="211" w:lineRule="exact"/>
        <w:ind w:left="0" w:right="0" w:firstLine="320"/>
      </w:pPr>
      <w:r>
        <w:rPr>
          <w:lang w:val="pl-PL" w:eastAsia="pl-PL" w:bidi="pl-PL"/>
          <w:vertAlign w:val="superscript"/>
          <w:w w:val="100"/>
          <w:spacing w:val="0"/>
          <w:color w:val="000000"/>
          <w:position w:val="0"/>
        </w:rPr>
        <w:t>10</w:t>
      </w:r>
      <w:r>
        <w:rPr>
          <w:lang w:val="pl-PL" w:eastAsia="pl-PL" w:bidi="pl-PL"/>
          <w:w w:val="100"/>
          <w:spacing w:val="0"/>
          <w:color w:val="000000"/>
          <w:position w:val="0"/>
        </w:rPr>
        <w:tab/>
        <w:t>Dużą inwencją wyróżniali się publicyści gazet polonijnych w okresie zimnowojennego podziału na dwa bloki; pojawiły się wówczas nazwy, których nie spoty</w:t>
        <w:softHyphen/>
        <w:t xml:space="preserve">ka się w czasopismach krajowych, jak np. </w:t>
      </w:r>
      <w:r>
        <w:rPr>
          <w:rStyle w:val="CharStyle41"/>
          <w:b w:val="0"/>
          <w:bCs w:val="0"/>
        </w:rPr>
        <w:t>Komchińczycy</w:t>
      </w:r>
      <w:r>
        <w:rPr>
          <w:lang w:val="pl-PL" w:eastAsia="pl-PL" w:bidi="pl-PL"/>
          <w:w w:val="100"/>
          <w:spacing w:val="0"/>
          <w:color w:val="000000"/>
          <w:position w:val="0"/>
        </w:rPr>
        <w:t xml:space="preserve"> 'komuniści chińscy’: „Francja Chwali St. Zj. za Decyzję Rozmów z Komchińczykami [tytuł] ...radość z racji decyzji St. Zj. rozpoczęcia rozmów z komunistami chińskimi” [Gazeta Readingska, 1955, nr 30, s. 2].</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22" w:y="7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10"/>
        <w:framePr w:wrap="none" w:vAnchor="page" w:hAnchor="page" w:x="4055" w:y="75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181" w:h="5627" w:hRule="exact" w:wrap="none" w:vAnchor="page" w:hAnchor="page" w:x="1084" w:y="118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i miasta, np. </w:t>
      </w:r>
      <w:r>
        <w:rPr>
          <w:rStyle w:val="CharStyle38"/>
        </w:rPr>
        <w:t>Algier,</w:t>
      </w:r>
      <w:r>
        <w:rPr>
          <w:lang w:val="pl-PL" w:eastAsia="pl-PL" w:bidi="pl-PL"/>
          <w:w w:val="100"/>
          <w:spacing w:val="0"/>
          <w:color w:val="000000"/>
          <w:position w:val="0"/>
        </w:rPr>
        <w:t xml:space="preserve"> „do miasta </w:t>
      </w:r>
      <w:r>
        <w:rPr>
          <w:rStyle w:val="CharStyle87"/>
        </w:rPr>
        <w:t>Algieru”</w:t>
      </w:r>
      <w:r>
        <w:rPr>
          <w:lang w:val="pl-PL" w:eastAsia="pl-PL" w:bidi="pl-PL"/>
          <w:w w:val="100"/>
          <w:spacing w:val="0"/>
          <w:color w:val="000000"/>
          <w:position w:val="0"/>
        </w:rPr>
        <w:t xml:space="preserve"> [Pittsburczanin, </w:t>
      </w:r>
      <w:r>
        <w:rPr>
          <w:lang w:val="en-US" w:eastAsia="en-US" w:bidi="en-US"/>
          <w:w w:val="100"/>
          <w:spacing w:val="0"/>
          <w:color w:val="000000"/>
          <w:position w:val="0"/>
        </w:rPr>
        <w:t xml:space="preserve">7.VII, </w:t>
      </w:r>
      <w:r>
        <w:rPr>
          <w:lang w:val="pl-PL" w:eastAsia="pl-PL" w:bidi="pl-PL"/>
          <w:w w:val="100"/>
          <w:spacing w:val="0"/>
          <w:color w:val="000000"/>
          <w:position w:val="0"/>
        </w:rPr>
        <w:t xml:space="preserve">s. 1] „Cały </w:t>
      </w:r>
      <w:r>
        <w:rPr>
          <w:rStyle w:val="CharStyle87"/>
        </w:rPr>
        <w:t>Algier</w:t>
      </w:r>
      <w:r>
        <w:rPr>
          <w:lang w:val="pl-PL" w:eastAsia="pl-PL" w:bidi="pl-PL"/>
          <w:w w:val="100"/>
          <w:spacing w:val="0"/>
          <w:color w:val="000000"/>
          <w:position w:val="0"/>
        </w:rPr>
        <w:t xml:space="preserve"> znów został objęty rewolucją ...Francja musi zrozumieć rosnącą siłę </w:t>
      </w:r>
      <w:r>
        <w:rPr>
          <w:rStyle w:val="CharStyle87"/>
        </w:rPr>
        <w:t>Algieru</w:t>
      </w:r>
      <w:r>
        <w:rPr>
          <w:lang w:val="pl-PL" w:eastAsia="pl-PL" w:bidi="pl-PL"/>
          <w:w w:val="100"/>
          <w:spacing w:val="0"/>
          <w:color w:val="000000"/>
          <w:position w:val="0"/>
        </w:rPr>
        <w:t xml:space="preserve"> i musi wejść z rządem jego w rokowania” [Pittsburczanin, </w:t>
      </w:r>
      <w:r>
        <w:rPr>
          <w:lang w:val="en-US" w:eastAsia="en-US" w:bidi="en-US"/>
          <w:w w:val="100"/>
          <w:spacing w:val="0"/>
          <w:color w:val="000000"/>
          <w:position w:val="0"/>
        </w:rPr>
        <w:t xml:space="preserve">3.XI, </w:t>
      </w:r>
      <w:r>
        <w:rPr>
          <w:lang w:val="pl-PL" w:eastAsia="pl-PL" w:bidi="pl-PL"/>
          <w:w w:val="100"/>
          <w:spacing w:val="0"/>
          <w:color w:val="000000"/>
          <w:position w:val="0"/>
        </w:rPr>
        <w:t xml:space="preserve">s. 1]: „Oddziały wojskowe objęły władzę w mieście </w:t>
      </w:r>
      <w:r>
        <w:rPr>
          <w:rStyle w:val="CharStyle87"/>
          <w:lang w:val="de-DE" w:eastAsia="de-DE" w:bidi="de-DE"/>
        </w:rPr>
        <w:t>Alge</w:t>
      </w:r>
      <w:r>
        <w:rPr>
          <w:rStyle w:val="CharStyle87"/>
        </w:rPr>
        <w:t>rze”</w:t>
      </w:r>
      <w:r>
        <w:rPr>
          <w:lang w:val="pl-PL" w:eastAsia="pl-PL" w:bidi="pl-PL"/>
          <w:w w:val="100"/>
          <w:spacing w:val="0"/>
          <w:color w:val="000000"/>
          <w:position w:val="0"/>
        </w:rPr>
        <w:t xml:space="preserve"> [Gwiazda Polarna, nr 32, s. 1], „Od kilku dni miasto </w:t>
      </w:r>
      <w:r>
        <w:rPr>
          <w:rStyle w:val="CharStyle87"/>
        </w:rPr>
        <w:t xml:space="preserve">Algier </w:t>
      </w:r>
      <w:r>
        <w:rPr>
          <w:lang w:val="pl-PL" w:eastAsia="pl-PL" w:bidi="pl-PL"/>
          <w:w w:val="100"/>
          <w:spacing w:val="0"/>
          <w:color w:val="000000"/>
          <w:position w:val="0"/>
        </w:rPr>
        <w:t>...przeżywało okres zupełnego spokoju ...referendum powszechne w Al</w:t>
        <w:softHyphen/>
      </w:r>
      <w:r>
        <w:rPr>
          <w:rStyle w:val="CharStyle87"/>
        </w:rPr>
        <w:t>gierii</w:t>
      </w:r>
      <w:r>
        <w:rPr>
          <w:lang w:val="pl-PL" w:eastAsia="pl-PL" w:bidi="pl-PL"/>
          <w:w w:val="100"/>
          <w:spacing w:val="0"/>
          <w:color w:val="000000"/>
          <w:position w:val="0"/>
        </w:rPr>
        <w:t xml:space="preserve"> przyniesie tym planom pełne poparcie ludności” [Gwiazda Polar</w:t>
        <w:softHyphen/>
        <w:t>na, nr 24, s. 1]. W wydawnictwach poprawnościowych sprawę rozstrzygnięto w następujący sposób: dla nazw państw przyjęto określe</w:t>
        <w:softHyphen/>
        <w:t xml:space="preserve">nia: </w:t>
      </w:r>
      <w:r>
        <w:rPr>
          <w:rStyle w:val="CharStyle38"/>
        </w:rPr>
        <w:t>Algieria</w:t>
      </w:r>
      <w:r>
        <w:rPr>
          <w:lang w:val="pl-PL" w:eastAsia="pl-PL" w:bidi="pl-PL"/>
          <w:w w:val="100"/>
          <w:spacing w:val="0"/>
          <w:color w:val="000000"/>
          <w:position w:val="0"/>
        </w:rPr>
        <w:t xml:space="preserve">, </w:t>
      </w:r>
      <w:r>
        <w:rPr>
          <w:rStyle w:val="CharStyle38"/>
        </w:rPr>
        <w:t>Tunezja,</w:t>
      </w:r>
      <w:r>
        <w:rPr>
          <w:lang w:val="pl-PL" w:eastAsia="pl-PL" w:bidi="pl-PL"/>
          <w:w w:val="100"/>
          <w:spacing w:val="0"/>
          <w:color w:val="000000"/>
          <w:position w:val="0"/>
        </w:rPr>
        <w:t xml:space="preserve"> dla miast: </w:t>
      </w:r>
      <w:r>
        <w:rPr>
          <w:rStyle w:val="CharStyle38"/>
        </w:rPr>
        <w:t>Algier</w:t>
      </w:r>
      <w:r>
        <w:rPr>
          <w:lang w:val="pl-PL" w:eastAsia="pl-PL" w:bidi="pl-PL"/>
          <w:w w:val="100"/>
          <w:spacing w:val="0"/>
          <w:color w:val="000000"/>
          <w:position w:val="0"/>
        </w:rPr>
        <w:t xml:space="preserve">, </w:t>
      </w:r>
      <w:r>
        <w:rPr>
          <w:rStyle w:val="CharStyle38"/>
        </w:rPr>
        <w:t>Tunis</w:t>
      </w:r>
      <w:r>
        <w:rPr>
          <w:rStyle w:val="CharStyle38"/>
          <w:vertAlign w:val="superscript"/>
        </w:rPr>
        <w:t>11</w:t>
      </w:r>
      <w:r>
        <w:rPr>
          <w:rStyle w:val="CharStyle38"/>
        </w:rPr>
        <w:t>.</w:t>
      </w:r>
      <w:r>
        <w:rPr>
          <w:lang w:val="pl-PL" w:eastAsia="pl-PL" w:bidi="pl-PL"/>
          <w:w w:val="100"/>
          <w:spacing w:val="0"/>
          <w:color w:val="000000"/>
          <w:position w:val="0"/>
        </w:rPr>
        <w:t xml:space="preserve"> Różnice pomiędzy prasą polonijną a krajową w tym względzie są duże, jednak w związku z szybki</w:t>
        <w:softHyphen/>
        <w:t>mi zmianami w sferze przekaźników informacji (telewizja satelitarna, In</w:t>
        <w:softHyphen/>
        <w:t>ternet) prawdopodobnie znikną (wystarczy np. porównać pod tym kątem „Dziennik Związkowy” (Chicago) i „Politykę”). Z drugiej strony obcojęzycz</w:t>
        <w:softHyphen/>
        <w:t>ne postacie ojkonimów nie zakłócają procesu komunikacji i tym samym ich dekodowania. Jednak pewne nazwy czytelne w sferze oddziaływania języka angielskiego mogą nimi nie być dla niektórych czytelników w Pol</w:t>
        <w:softHyphen/>
        <w:t xml:space="preserve">sce, np. </w:t>
      </w:r>
      <w:r>
        <w:rPr>
          <w:rStyle w:val="CharStyle38"/>
        </w:rPr>
        <w:t>Uglich</w:t>
      </w:r>
      <w:r>
        <w:rPr>
          <w:lang w:val="pl-PL" w:eastAsia="pl-PL" w:bidi="pl-PL"/>
          <w:w w:val="100"/>
          <w:spacing w:val="0"/>
          <w:color w:val="000000"/>
          <w:position w:val="0"/>
        </w:rPr>
        <w:t xml:space="preserve"> (=Uglicz, por. „Dziennik Związkowy” z 29-31V 1998, s. 4(1), </w:t>
      </w:r>
      <w:r>
        <w:rPr>
          <w:rStyle w:val="CharStyle38"/>
          <w:lang w:val="de-DE" w:eastAsia="de-DE" w:bidi="de-DE"/>
        </w:rPr>
        <w:t>Karachi</w:t>
      </w:r>
      <w:r>
        <w:rPr>
          <w:lang w:val="de-DE" w:eastAsia="de-DE" w:bidi="de-DE"/>
          <w:w w:val="100"/>
          <w:spacing w:val="0"/>
          <w:color w:val="000000"/>
          <w:position w:val="0"/>
        </w:rPr>
        <w:t xml:space="preserve"> </w:t>
      </w:r>
      <w:r>
        <w:rPr>
          <w:lang w:val="pl-PL" w:eastAsia="pl-PL" w:bidi="pl-PL"/>
          <w:w w:val="100"/>
          <w:spacing w:val="0"/>
          <w:color w:val="000000"/>
          <w:position w:val="0"/>
        </w:rPr>
        <w:t xml:space="preserve">(=Karaczi, por. „Mały Przegląd Sportowy”, nr 8, s. 4) i </w:t>
      </w:r>
      <w:r>
        <w:rPr>
          <w:rStyle w:val="CharStyle38"/>
          <w:lang w:val="en-US" w:eastAsia="en-US" w:bidi="en-US"/>
        </w:rPr>
        <w:t xml:space="preserve">Sochi </w:t>
      </w:r>
      <w:r>
        <w:rPr>
          <w:lang w:val="pl-PL" w:eastAsia="pl-PL" w:bidi="pl-PL"/>
          <w:w w:val="100"/>
          <w:spacing w:val="0"/>
          <w:color w:val="000000"/>
          <w:position w:val="0"/>
        </w:rPr>
        <w:t>(=Soczi). Trzeba po</w:t>
      </w:r>
      <w:r>
        <w:rPr>
          <w:rStyle w:val="CharStyle88"/>
        </w:rPr>
        <w:t xml:space="preserve"> </w:t>
      </w:r>
      <w:r>
        <w:rPr>
          <w:lang w:val="pl-PL" w:eastAsia="pl-PL" w:bidi="pl-PL"/>
          <w:w w:val="100"/>
          <w:spacing w:val="0"/>
          <w:color w:val="000000"/>
          <w:position w:val="0"/>
        </w:rPr>
        <w:t xml:space="preserve">prostu wiedzieć że angielski dwuznak </w:t>
      </w:r>
      <w:r>
        <w:rPr>
          <w:rStyle w:val="CharStyle38"/>
        </w:rPr>
        <w:t>ch</w:t>
      </w:r>
      <w:r>
        <w:rPr>
          <w:lang w:val="pl-PL" w:eastAsia="pl-PL" w:bidi="pl-PL"/>
          <w:w w:val="100"/>
          <w:spacing w:val="0"/>
          <w:color w:val="000000"/>
          <w:position w:val="0"/>
        </w:rPr>
        <w:t xml:space="preserve"> może być wymawiany jako tf, i odpowiada w językach słowiańskich cz. Z przeglądu materiału (ograniczonego tylko do nazw zapisanych wersalikami na pierwszej stronie „Pittsburczanina” zr. 1961</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i „Gwiazdy Polarnej” z </w:t>
      </w:r>
      <w:r>
        <w:rPr>
          <w:lang w:val="ru-RU" w:eastAsia="ru-RU" w:bidi="ru-RU"/>
          <w:w w:val="100"/>
          <w:spacing w:val="0"/>
          <w:color w:val="000000"/>
          <w:position w:val="0"/>
        </w:rPr>
        <w:t xml:space="preserve">г. </w:t>
      </w:r>
      <w:r>
        <w:rPr>
          <w:lang w:val="pl-PL" w:eastAsia="pl-PL" w:bidi="pl-PL"/>
          <w:w w:val="100"/>
          <w:spacing w:val="0"/>
          <w:color w:val="000000"/>
          <w:position w:val="0"/>
        </w:rPr>
        <w:t>1962</w:t>
      </w:r>
      <w:r>
        <w:rPr>
          <w:lang w:val="pl-PL" w:eastAsia="pl-PL" w:bidi="pl-PL"/>
          <w:vertAlign w:val="superscript"/>
          <w:w w:val="100"/>
          <w:spacing w:val="0"/>
          <w:color w:val="000000"/>
          <w:position w:val="0"/>
        </w:rPr>
        <w:t>13</w:t>
      </w:r>
      <w:r>
        <w:rPr>
          <w:lang w:val="pl-PL" w:eastAsia="pl-PL" w:bidi="pl-PL"/>
          <w:w w:val="100"/>
          <w:spacing w:val="0"/>
          <w:color w:val="000000"/>
          <w:position w:val="0"/>
        </w:rPr>
        <w:t>) wynika, że stosowane są dwie konwencje zapisu: nazwy miej</w:t>
        <w:softHyphen/>
      </w:r>
    </w:p>
    <w:p>
      <w:pPr>
        <w:pStyle w:val="Style39"/>
        <w:framePr w:w="7157" w:h="449" w:hRule="exact" w:wrap="none" w:vAnchor="page" w:hAnchor="page" w:x="1089" w:y="7173"/>
        <w:tabs>
          <w:tab w:leader="none" w:pos="454" w:val="left"/>
        </w:tabs>
        <w:widowControl w:val="0"/>
        <w:keepNext w:val="0"/>
        <w:keepLines w:val="0"/>
        <w:shd w:val="clear" w:color="auto" w:fill="auto"/>
        <w:bidi w:val="0"/>
        <w:jc w:val="left"/>
        <w:spacing w:before="0" w:after="0"/>
        <w:ind w:left="0" w:right="0" w:firstLine="3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Por. </w:t>
      </w:r>
      <w:r>
        <w:rPr>
          <w:rStyle w:val="CharStyle41"/>
          <w:b w:val="0"/>
          <w:bCs w:val="0"/>
        </w:rPr>
        <w:t>Polskie nazewnictwo geograficzne świata,</w:t>
      </w:r>
      <w:r>
        <w:rPr>
          <w:lang w:val="pl-PL" w:eastAsia="pl-PL" w:bidi="pl-PL"/>
          <w:w w:val="100"/>
          <w:spacing w:val="0"/>
          <w:color w:val="000000"/>
          <w:position w:val="0"/>
        </w:rPr>
        <w:t xml:space="preserve"> </w:t>
      </w:r>
      <w:r>
        <w:rPr>
          <w:lang w:val="en-US" w:eastAsia="en-US" w:bidi="en-US"/>
          <w:w w:val="100"/>
          <w:spacing w:val="0"/>
          <w:color w:val="000000"/>
          <w:position w:val="0"/>
        </w:rPr>
        <w:t xml:space="preserve">opr. </w:t>
      </w:r>
      <w:r>
        <w:rPr>
          <w:lang w:val="pl-PL" w:eastAsia="pl-PL" w:bidi="pl-PL"/>
          <w:w w:val="100"/>
          <w:spacing w:val="0"/>
          <w:color w:val="000000"/>
          <w:position w:val="0"/>
        </w:rPr>
        <w:t>L. Ratajski, J. Szewczyk, P. Zwoliński, Warszawa 1959, s. 15.</w:t>
      </w:r>
    </w:p>
    <w:p>
      <w:pPr>
        <w:pStyle w:val="Style39"/>
        <w:framePr w:w="7157" w:h="4202" w:hRule="exact" w:wrap="none" w:vAnchor="page" w:hAnchor="page" w:x="1089" w:y="7622"/>
        <w:tabs>
          <w:tab w:leader="none" w:pos="466" w:val="left"/>
        </w:tabs>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Są to: Algier; Ambridge, Pa; Ankara, Turcja; </w:t>
      </w:r>
      <w:r>
        <w:rPr>
          <w:lang w:val="en-US" w:eastAsia="en-US" w:bidi="en-US"/>
          <w:w w:val="100"/>
          <w:spacing w:val="0"/>
          <w:color w:val="000000"/>
          <w:position w:val="0"/>
        </w:rPr>
        <w:t xml:space="preserve">Arlington, </w:t>
      </w:r>
      <w:r>
        <w:rPr>
          <w:lang w:val="pl-PL" w:eastAsia="pl-PL" w:bidi="pl-PL"/>
          <w:w w:val="100"/>
          <w:spacing w:val="0"/>
          <w:color w:val="000000"/>
          <w:position w:val="0"/>
        </w:rPr>
        <w:t xml:space="preserve">Va; Ateny, Grecja; </w:t>
      </w:r>
      <w:r>
        <w:rPr>
          <w:lang w:val="en-US" w:eastAsia="en-US" w:bidi="en-US"/>
          <w:w w:val="100"/>
          <w:spacing w:val="0"/>
          <w:color w:val="000000"/>
          <w:position w:val="0"/>
        </w:rPr>
        <w:t xml:space="preserve">Athens, </w:t>
      </w:r>
      <w:r>
        <w:rPr>
          <w:lang w:val="pl-PL" w:eastAsia="pl-PL" w:bidi="pl-PL"/>
          <w:w w:val="100"/>
          <w:spacing w:val="0"/>
          <w:color w:val="000000"/>
          <w:position w:val="0"/>
        </w:rPr>
        <w:t xml:space="preserve">GA; Austin, </w:t>
      </w:r>
      <w:r>
        <w:rPr>
          <w:lang w:val="en-US" w:eastAsia="en-US" w:bidi="en-US"/>
          <w:w w:val="100"/>
          <w:spacing w:val="0"/>
          <w:color w:val="000000"/>
          <w:position w:val="0"/>
        </w:rPr>
        <w:t xml:space="preserve">Texas; </w:t>
      </w:r>
      <w:r>
        <w:rPr>
          <w:lang w:val="pl-PL" w:eastAsia="pl-PL" w:bidi="pl-PL"/>
          <w:w w:val="100"/>
          <w:spacing w:val="0"/>
          <w:color w:val="000000"/>
          <w:position w:val="0"/>
        </w:rPr>
        <w:t xml:space="preserve">Baltimore; Berlin; </w:t>
      </w:r>
      <w:r>
        <w:rPr>
          <w:lang w:val="en-US" w:eastAsia="en-US" w:bidi="en-US"/>
          <w:w w:val="100"/>
          <w:spacing w:val="0"/>
          <w:color w:val="000000"/>
          <w:position w:val="0"/>
        </w:rPr>
        <w:t xml:space="preserve">Bologna; Bonn; Bridgeport, Conn.; </w:t>
      </w:r>
      <w:r>
        <w:rPr>
          <w:lang w:val="pl-PL" w:eastAsia="pl-PL" w:bidi="pl-PL"/>
          <w:w w:val="100"/>
          <w:spacing w:val="0"/>
          <w:color w:val="000000"/>
          <w:position w:val="0"/>
        </w:rPr>
        <w:t xml:space="preserve">Bruksela; Budapeszt; Buenos Aires; Buffalo; Cambridge, </w:t>
      </w:r>
      <w:r>
        <w:rPr>
          <w:lang w:val="en-US" w:eastAsia="en-US" w:bidi="en-US"/>
          <w:w w:val="100"/>
          <w:spacing w:val="0"/>
          <w:color w:val="000000"/>
          <w:position w:val="0"/>
        </w:rPr>
        <w:t xml:space="preserve">Mass.; Camden, </w:t>
      </w:r>
      <w:r>
        <w:rPr>
          <w:lang w:val="pl-PL" w:eastAsia="pl-PL" w:bidi="pl-PL"/>
          <w:w w:val="100"/>
          <w:spacing w:val="0"/>
          <w:color w:val="000000"/>
          <w:position w:val="0"/>
        </w:rPr>
        <w:t xml:space="preserve">N.J.; Canberra; </w:t>
      </w:r>
      <w:r>
        <w:rPr>
          <w:lang w:val="en-US" w:eastAsia="en-US" w:bidi="en-US"/>
          <w:w w:val="100"/>
          <w:spacing w:val="0"/>
          <w:color w:val="000000"/>
          <w:position w:val="0"/>
        </w:rPr>
        <w:t xml:space="preserve">(Cape) Canaveral, </w:t>
      </w:r>
      <w:r>
        <w:rPr>
          <w:lang w:val="de-DE" w:eastAsia="de-DE" w:bidi="de-DE"/>
          <w:w w:val="100"/>
          <w:spacing w:val="0"/>
          <w:color w:val="000000"/>
          <w:position w:val="0"/>
        </w:rPr>
        <w:t xml:space="preserve">(Fla); </w:t>
      </w:r>
      <w:r>
        <w:rPr>
          <w:lang w:val="pl-PL" w:eastAsia="pl-PL" w:bidi="pl-PL"/>
          <w:w w:val="100"/>
          <w:spacing w:val="0"/>
          <w:color w:val="000000"/>
          <w:position w:val="0"/>
        </w:rPr>
        <w:t xml:space="preserve">Charleston, </w:t>
      </w:r>
      <w:r>
        <w:rPr>
          <w:lang w:val="de-DE" w:eastAsia="de-DE" w:bidi="de-DE"/>
          <w:w w:val="100"/>
          <w:spacing w:val="0"/>
          <w:color w:val="000000"/>
          <w:position w:val="0"/>
        </w:rPr>
        <w:t xml:space="preserve">W.V.; </w:t>
      </w:r>
      <w:r>
        <w:rPr>
          <w:lang w:val="pl-PL" w:eastAsia="pl-PL" w:bidi="pl-PL"/>
          <w:w w:val="100"/>
          <w:spacing w:val="0"/>
          <w:color w:val="000000"/>
          <w:position w:val="0"/>
        </w:rPr>
        <w:t>Cherbourgh, Francja; Chica</w:t>
        <w:softHyphen/>
        <w:t xml:space="preserve">go, </w:t>
      </w:r>
      <w:r>
        <w:rPr>
          <w:lang w:val="en-US" w:eastAsia="en-US" w:bidi="en-US"/>
          <w:w w:val="100"/>
          <w:spacing w:val="0"/>
          <w:color w:val="000000"/>
          <w:position w:val="0"/>
        </w:rPr>
        <w:t xml:space="preserve">(111.); Ciudad Trujillo, </w:t>
      </w:r>
      <w:r>
        <w:rPr>
          <w:lang w:val="pl-PL" w:eastAsia="pl-PL" w:bidi="pl-PL"/>
          <w:w w:val="100"/>
          <w:spacing w:val="0"/>
          <w:color w:val="000000"/>
          <w:position w:val="0"/>
        </w:rPr>
        <w:t xml:space="preserve">Dominikana; </w:t>
      </w:r>
      <w:r>
        <w:rPr>
          <w:lang w:val="en-US" w:eastAsia="en-US" w:bidi="en-US"/>
          <w:w w:val="100"/>
          <w:spacing w:val="0"/>
          <w:color w:val="000000"/>
          <w:position w:val="0"/>
        </w:rPr>
        <w:t xml:space="preserve">Clearfield, Pa; Cleveland; Columbia, Ohio; </w:t>
      </w:r>
      <w:r>
        <w:rPr>
          <w:lang w:val="de-DE" w:eastAsia="de-DE" w:bidi="de-DE"/>
          <w:w w:val="100"/>
          <w:spacing w:val="0"/>
          <w:color w:val="000000"/>
          <w:position w:val="0"/>
        </w:rPr>
        <w:t xml:space="preserve">Cuxhaven; </w:t>
      </w:r>
      <w:r>
        <w:rPr>
          <w:lang w:val="en-US" w:eastAsia="en-US" w:bidi="en-US"/>
          <w:w w:val="100"/>
          <w:spacing w:val="0"/>
          <w:color w:val="000000"/>
          <w:position w:val="0"/>
        </w:rPr>
        <w:t xml:space="preserve">Dallas, Texas; Daytona Beach; Decatur, Tex.; Detroit, (Mich.); </w:t>
      </w:r>
      <w:r>
        <w:rPr>
          <w:lang w:val="de-DE" w:eastAsia="de-DE" w:bidi="de-DE"/>
          <w:w w:val="100"/>
          <w:spacing w:val="0"/>
          <w:color w:val="000000"/>
          <w:position w:val="0"/>
        </w:rPr>
        <w:t xml:space="preserve">Eimhurst, </w:t>
      </w:r>
      <w:r>
        <w:rPr>
          <w:lang w:val="en-US" w:eastAsia="en-US" w:bidi="en-US"/>
          <w:w w:val="100"/>
          <w:spacing w:val="0"/>
          <w:color w:val="000000"/>
          <w:position w:val="0"/>
        </w:rPr>
        <w:t xml:space="preserve">N.Y.; Exscelsior Springs, </w:t>
      </w:r>
      <w:r>
        <w:rPr>
          <w:lang w:val="de-DE" w:eastAsia="de-DE" w:bidi="de-DE"/>
          <w:w w:val="100"/>
          <w:spacing w:val="0"/>
          <w:color w:val="000000"/>
          <w:position w:val="0"/>
        </w:rPr>
        <w:t xml:space="preserve">Mo.; </w:t>
      </w:r>
      <w:r>
        <w:rPr>
          <w:lang w:val="en-US" w:eastAsia="en-US" w:bidi="en-US"/>
          <w:w w:val="100"/>
          <w:spacing w:val="0"/>
          <w:color w:val="000000"/>
          <w:position w:val="0"/>
        </w:rPr>
        <w:t xml:space="preserve">Farga, N.D.; Frankfurt, </w:t>
      </w:r>
      <w:r>
        <w:rPr>
          <w:lang w:val="pl-PL" w:eastAsia="pl-PL" w:bidi="pl-PL"/>
          <w:w w:val="100"/>
          <w:spacing w:val="0"/>
          <w:color w:val="000000"/>
          <w:position w:val="0"/>
        </w:rPr>
        <w:t xml:space="preserve">Niemcy; </w:t>
      </w:r>
      <w:r>
        <w:rPr>
          <w:lang w:val="en-US" w:eastAsia="en-US" w:bidi="en-US"/>
          <w:w w:val="100"/>
          <w:spacing w:val="0"/>
          <w:color w:val="000000"/>
          <w:position w:val="0"/>
        </w:rPr>
        <w:t>Ft. Lau</w:t>
        <w:softHyphen/>
        <w:t xml:space="preserve">derdale, Fla; Fulton, N.Y.; </w:t>
      </w:r>
      <w:r>
        <w:rPr>
          <w:lang w:val="pl-PL" w:eastAsia="pl-PL" w:bidi="pl-PL"/>
          <w:w w:val="100"/>
          <w:spacing w:val="0"/>
          <w:color w:val="000000"/>
          <w:position w:val="0"/>
        </w:rPr>
        <w:t xml:space="preserve">Gdańsk; </w:t>
      </w:r>
      <w:r>
        <w:rPr>
          <w:lang w:val="en-US" w:eastAsia="en-US" w:bidi="en-US"/>
          <w:w w:val="100"/>
          <w:spacing w:val="0"/>
          <w:color w:val="000000"/>
          <w:position w:val="0"/>
        </w:rPr>
        <w:t xml:space="preserve">Gdynia; </w:t>
      </w:r>
      <w:r>
        <w:rPr>
          <w:lang w:val="pl-PL" w:eastAsia="pl-PL" w:bidi="pl-PL"/>
          <w:w w:val="100"/>
          <w:spacing w:val="0"/>
          <w:color w:val="000000"/>
          <w:position w:val="0"/>
        </w:rPr>
        <w:t xml:space="preserve">Genewa; </w:t>
      </w:r>
      <w:r>
        <w:rPr>
          <w:lang w:val="en-US" w:eastAsia="en-US" w:bidi="en-US"/>
          <w:w w:val="100"/>
          <w:spacing w:val="0"/>
          <w:color w:val="000000"/>
          <w:position w:val="0"/>
        </w:rPr>
        <w:t xml:space="preserve">Havana; Harri(s)burgh; Hermosa, S.D.; Hollywood; Hong-Kong; Honolulu; Indianopolis, Ind.; Indianatown Gap, Pa; Jackson, Miss.; </w:t>
      </w:r>
      <w:r>
        <w:rPr>
          <w:lang w:val="pl-PL" w:eastAsia="pl-PL" w:bidi="pl-PL"/>
          <w:w w:val="100"/>
          <w:spacing w:val="0"/>
          <w:color w:val="000000"/>
          <w:position w:val="0"/>
        </w:rPr>
        <w:t xml:space="preserve">Jerozolima; </w:t>
      </w:r>
      <w:r>
        <w:rPr>
          <w:lang w:val="en-US" w:eastAsia="en-US" w:bidi="en-US"/>
          <w:w w:val="100"/>
          <w:spacing w:val="0"/>
          <w:color w:val="000000"/>
          <w:position w:val="0"/>
        </w:rPr>
        <w:t xml:space="preserve">Johannesburg; Katowice; </w:t>
      </w:r>
      <w:r>
        <w:rPr>
          <w:lang w:val="pl-PL" w:eastAsia="pl-PL" w:bidi="pl-PL"/>
          <w:w w:val="100"/>
          <w:spacing w:val="0"/>
          <w:color w:val="000000"/>
          <w:position w:val="0"/>
        </w:rPr>
        <w:t xml:space="preserve">Kielce; </w:t>
      </w:r>
      <w:r>
        <w:rPr>
          <w:lang w:val="de-DE" w:eastAsia="de-DE" w:bidi="de-DE"/>
          <w:w w:val="100"/>
          <w:spacing w:val="0"/>
          <w:color w:val="000000"/>
          <w:position w:val="0"/>
        </w:rPr>
        <w:t xml:space="preserve">Kingsford, </w:t>
      </w:r>
      <w:r>
        <w:rPr>
          <w:lang w:val="pl-PL" w:eastAsia="pl-PL" w:bidi="pl-PL"/>
          <w:w w:val="100"/>
          <w:spacing w:val="0"/>
          <w:color w:val="000000"/>
          <w:position w:val="0"/>
        </w:rPr>
        <w:t xml:space="preserve">Mich.; Kolonia; Koszalin; Kraków; </w:t>
      </w:r>
      <w:r>
        <w:rPr>
          <w:lang w:val="en-US" w:eastAsia="en-US" w:bidi="en-US"/>
          <w:w w:val="100"/>
          <w:spacing w:val="0"/>
          <w:color w:val="000000"/>
          <w:position w:val="0"/>
        </w:rPr>
        <w:t xml:space="preserve">Leopoldville; Lewiston, </w:t>
      </w:r>
      <w:r>
        <w:rPr>
          <w:lang w:val="pl-PL" w:eastAsia="pl-PL" w:bidi="pl-PL"/>
          <w:w w:val="100"/>
          <w:spacing w:val="0"/>
          <w:color w:val="000000"/>
          <w:position w:val="0"/>
        </w:rPr>
        <w:t>Cal.; Londyn; Los Ange</w:t>
        <w:softHyphen/>
        <w:t xml:space="preserve">les; Manila; Miami, (Fla); Milwaukee, (Wis.); </w:t>
      </w:r>
      <w:r>
        <w:rPr>
          <w:lang w:val="en-US" w:eastAsia="en-US" w:bidi="en-US"/>
          <w:w w:val="100"/>
          <w:spacing w:val="0"/>
          <w:color w:val="000000"/>
          <w:position w:val="0"/>
        </w:rPr>
        <w:t xml:space="preserve">Minneapolis; Mishawaka, </w:t>
      </w:r>
      <w:r>
        <w:rPr>
          <w:lang w:val="pl-PL" w:eastAsia="pl-PL" w:bidi="pl-PL"/>
          <w:w w:val="100"/>
          <w:spacing w:val="0"/>
          <w:color w:val="000000"/>
          <w:position w:val="0"/>
        </w:rPr>
        <w:t xml:space="preserve">Ind.; Moab, Utah; Monachium; Montreal; Moskwa; </w:t>
      </w:r>
      <w:r>
        <w:rPr>
          <w:lang w:val="en-US" w:eastAsia="en-US" w:bidi="en-US"/>
          <w:w w:val="100"/>
          <w:spacing w:val="0"/>
          <w:color w:val="000000"/>
          <w:position w:val="0"/>
        </w:rPr>
        <w:t xml:space="preserve">Nassau; Nevada; Newark; New Delhi; New Haven; New Orleans; Newport; New York; North Wilkesboro, N.C.; </w:t>
      </w:r>
      <w:r>
        <w:rPr>
          <w:lang w:val="pl-PL" w:eastAsia="pl-PL" w:bidi="pl-PL"/>
          <w:w w:val="100"/>
          <w:spacing w:val="0"/>
          <w:color w:val="000000"/>
          <w:position w:val="0"/>
        </w:rPr>
        <w:t xml:space="preserve">Norymberga, Niemcy; </w:t>
      </w:r>
      <w:r>
        <w:rPr>
          <w:lang w:val="en-US" w:eastAsia="en-US" w:bidi="en-US"/>
          <w:w w:val="100"/>
          <w:spacing w:val="0"/>
          <w:color w:val="000000"/>
          <w:position w:val="0"/>
        </w:rPr>
        <w:t xml:space="preserve">Old Ridge, N.J.; Oslo; Ottawa; Palm Beach; Palm Springs, Calif.; </w:t>
      </w:r>
      <w:r>
        <w:rPr>
          <w:lang w:val="pl-PL" w:eastAsia="pl-PL" w:bidi="pl-PL"/>
          <w:w w:val="100"/>
          <w:spacing w:val="0"/>
          <w:color w:val="000000"/>
          <w:position w:val="0"/>
        </w:rPr>
        <w:t xml:space="preserve">Paryż; </w:t>
      </w:r>
      <w:r>
        <w:rPr>
          <w:lang w:val="en-US" w:eastAsia="en-US" w:bidi="en-US"/>
          <w:w w:val="100"/>
          <w:spacing w:val="0"/>
          <w:color w:val="000000"/>
          <w:position w:val="0"/>
        </w:rPr>
        <w:t xml:space="preserve">Philadelfia/Philadelphia; </w:t>
      </w:r>
      <w:r>
        <w:rPr>
          <w:lang w:val="pl-PL" w:eastAsia="pl-PL" w:bidi="pl-PL"/>
          <w:w w:val="100"/>
          <w:spacing w:val="0"/>
          <w:color w:val="000000"/>
          <w:position w:val="0"/>
        </w:rPr>
        <w:t xml:space="preserve">Poznań; Praga; </w:t>
      </w:r>
      <w:r>
        <w:rPr>
          <w:lang w:val="en-US" w:eastAsia="en-US" w:bidi="en-US"/>
          <w:w w:val="100"/>
          <w:spacing w:val="0"/>
          <w:color w:val="000000"/>
          <w:position w:val="0"/>
        </w:rPr>
        <w:t xml:space="preserve">Punta del </w:t>
      </w:r>
      <w:r>
        <w:rPr>
          <w:lang w:val="de-DE" w:eastAsia="de-DE" w:bidi="de-DE"/>
          <w:w w:val="100"/>
          <w:spacing w:val="0"/>
          <w:color w:val="000000"/>
          <w:position w:val="0"/>
        </w:rPr>
        <w:t xml:space="preserve">Este, </w:t>
      </w:r>
      <w:r>
        <w:rPr>
          <w:lang w:val="en-US" w:eastAsia="en-US" w:bidi="en-US"/>
          <w:w w:val="100"/>
          <w:spacing w:val="0"/>
          <w:color w:val="000000"/>
          <w:position w:val="0"/>
        </w:rPr>
        <w:t xml:space="preserve">Urugway; Quebec; Reno, Nev.; Richmond, Va; </w:t>
      </w:r>
      <w:r>
        <w:rPr>
          <w:lang w:val="de-DE" w:eastAsia="de-DE" w:bidi="de-DE"/>
          <w:w w:val="100"/>
          <w:spacing w:val="0"/>
          <w:color w:val="000000"/>
          <w:position w:val="0"/>
        </w:rPr>
        <w:t xml:space="preserve">Rio de </w:t>
      </w:r>
      <w:r>
        <w:rPr>
          <w:lang w:val="en-US" w:eastAsia="en-US" w:bidi="en-US"/>
          <w:w w:val="100"/>
          <w:spacing w:val="0"/>
          <w:color w:val="000000"/>
          <w:position w:val="0"/>
        </w:rPr>
        <w:t xml:space="preserve">Janeiro; Rochester, (Minn.); Rutherford; </w:t>
      </w:r>
      <w:r>
        <w:rPr>
          <w:lang w:val="pl-PL" w:eastAsia="pl-PL" w:bidi="pl-PL"/>
          <w:w w:val="100"/>
          <w:spacing w:val="0"/>
          <w:color w:val="000000"/>
          <w:position w:val="0"/>
        </w:rPr>
        <w:t xml:space="preserve">Rzym; </w:t>
      </w:r>
      <w:r>
        <w:rPr>
          <w:lang w:val="en-US" w:eastAsia="en-US" w:bidi="en-US"/>
          <w:w w:val="100"/>
          <w:spacing w:val="0"/>
          <w:color w:val="000000"/>
          <w:position w:val="0"/>
        </w:rPr>
        <w:t xml:space="preserve">Salt Lake City; San Francisco; Seoul; St. Louis; Sydney; </w:t>
      </w:r>
      <w:r>
        <w:rPr>
          <w:lang w:val="pl-PL" w:eastAsia="pl-PL" w:bidi="pl-PL"/>
          <w:w w:val="100"/>
          <w:spacing w:val="0"/>
          <w:color w:val="000000"/>
          <w:position w:val="0"/>
        </w:rPr>
        <w:t>Sztokholm/</w:t>
      </w:r>
      <w:r>
        <w:rPr>
          <w:lang w:val="en-US" w:eastAsia="en-US" w:bidi="en-US"/>
          <w:w w:val="100"/>
          <w:spacing w:val="0"/>
          <w:color w:val="000000"/>
          <w:position w:val="0"/>
        </w:rPr>
        <w:t xml:space="preserve">/Stockholm; Taladega, Ala; </w:t>
      </w:r>
      <w:r>
        <w:rPr>
          <w:lang w:val="pl-PL" w:eastAsia="pl-PL" w:bidi="pl-PL"/>
          <w:w w:val="100"/>
          <w:spacing w:val="0"/>
          <w:color w:val="000000"/>
          <w:position w:val="0"/>
        </w:rPr>
        <w:t xml:space="preserve">Tarnów; </w:t>
      </w:r>
      <w:r>
        <w:rPr>
          <w:lang w:val="de-DE" w:eastAsia="de-DE" w:bidi="de-DE"/>
          <w:w w:val="100"/>
          <w:spacing w:val="0"/>
          <w:color w:val="000000"/>
          <w:position w:val="0"/>
        </w:rPr>
        <w:t xml:space="preserve">Tokio; </w:t>
      </w:r>
      <w:r>
        <w:rPr>
          <w:lang w:val="en-US" w:eastAsia="en-US" w:bidi="en-US"/>
          <w:w w:val="100"/>
          <w:spacing w:val="0"/>
          <w:color w:val="000000"/>
          <w:position w:val="0"/>
        </w:rPr>
        <w:t>Toronto; Union City, N.J.; Vientiane; Warszawa; Was</w:t>
        <w:softHyphen/>
        <w:t xml:space="preserve">hington; </w:t>
      </w:r>
      <w:r>
        <w:rPr>
          <w:lang w:val="pl-PL" w:eastAsia="pl-PL" w:bidi="pl-PL"/>
          <w:w w:val="100"/>
          <w:spacing w:val="0"/>
          <w:color w:val="000000"/>
          <w:position w:val="0"/>
        </w:rPr>
        <w:t xml:space="preserve">Watykan; </w:t>
      </w:r>
      <w:r>
        <w:rPr>
          <w:lang w:val="en-US" w:eastAsia="en-US" w:bidi="en-US"/>
          <w:w w:val="100"/>
          <w:spacing w:val="0"/>
          <w:color w:val="000000"/>
          <w:position w:val="0"/>
        </w:rPr>
        <w:t xml:space="preserve">West Palm Beach; West Salt Lake, N.Y.; </w:t>
      </w:r>
      <w:r>
        <w:rPr>
          <w:lang w:val="pl-PL" w:eastAsia="pl-PL" w:bidi="pl-PL"/>
          <w:w w:val="100"/>
          <w:spacing w:val="0"/>
          <w:color w:val="000000"/>
          <w:position w:val="0"/>
        </w:rPr>
        <w:t xml:space="preserve">Wiedeń; </w:t>
      </w:r>
      <w:r>
        <w:rPr>
          <w:lang w:val="en-US" w:eastAsia="en-US" w:bidi="en-US"/>
          <w:w w:val="100"/>
          <w:spacing w:val="0"/>
          <w:color w:val="000000"/>
          <w:position w:val="0"/>
        </w:rPr>
        <w:t>Youngstown.</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526" w:y="7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TOPONIMY W JĘZYKU ZBIOROWOŚCI POLONIJNYCH</w:t>
      </w:r>
    </w:p>
    <w:p>
      <w:pPr>
        <w:pStyle w:val="Style10"/>
        <w:framePr w:wrap="none" w:vAnchor="page" w:hAnchor="page" w:x="7979" w:y="7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12"/>
        <w:framePr w:w="7157" w:h="4673" w:hRule="exact" w:wrap="none" w:vAnchor="page" w:hAnchor="page" w:x="1096" w:y="115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scowości w Polsce po polsku (</w:t>
      </w:r>
      <w:r>
        <w:rPr>
          <w:rStyle w:val="CharStyle38"/>
        </w:rPr>
        <w:t>Gdańsk, Gdynia, Katowice, Kraków</w:t>
      </w:r>
      <w:r>
        <w:rPr>
          <w:lang w:val="pl-PL" w:eastAsia="pl-PL" w:bidi="pl-PL"/>
          <w:w w:val="100"/>
          <w:spacing w:val="0"/>
          <w:color w:val="000000"/>
          <w:position w:val="0"/>
        </w:rPr>
        <w:t>...), na</w:t>
        <w:softHyphen/>
        <w:t xml:space="preserve">zwy miast europejskich bądź po polsku </w:t>
      </w:r>
      <w:r>
        <w:rPr>
          <w:rStyle w:val="CharStyle38"/>
        </w:rPr>
        <w:t>[Ateny, Budapeszt, Genewa, Kolo</w:t>
        <w:softHyphen/>
        <w:t>nia, Monachium, Moskwa, Rzym, Wiedeń...),</w:t>
      </w:r>
      <w:r>
        <w:rPr>
          <w:lang w:val="pl-PL" w:eastAsia="pl-PL" w:bidi="pl-PL"/>
          <w:w w:val="100"/>
          <w:spacing w:val="0"/>
          <w:color w:val="000000"/>
          <w:position w:val="0"/>
        </w:rPr>
        <w:t xml:space="preserve"> bądź w formie znanej w angielskim </w:t>
      </w:r>
      <w:r>
        <w:rPr>
          <w:rStyle w:val="CharStyle38"/>
          <w:lang w:val="en-US" w:eastAsia="en-US" w:bidi="en-US"/>
        </w:rPr>
        <w:t>[Bologna, Sochi),</w:t>
      </w:r>
      <w:r>
        <w:rPr>
          <w:lang w:val="en-US" w:eastAsia="en-US" w:bidi="en-US"/>
          <w:w w:val="100"/>
          <w:spacing w:val="0"/>
          <w:color w:val="000000"/>
          <w:position w:val="0"/>
        </w:rPr>
        <w:t xml:space="preserve"> </w:t>
      </w:r>
      <w:r>
        <w:rPr>
          <w:lang w:val="pl-PL" w:eastAsia="pl-PL" w:bidi="pl-PL"/>
          <w:w w:val="100"/>
          <w:spacing w:val="0"/>
          <w:color w:val="000000"/>
          <w:position w:val="0"/>
        </w:rPr>
        <w:t xml:space="preserve">niekiedy pojawiają się obie formy: </w:t>
      </w:r>
      <w:r>
        <w:rPr>
          <w:rStyle w:val="CharStyle38"/>
          <w:lang w:val="en-US" w:eastAsia="en-US" w:bidi="en-US"/>
        </w:rPr>
        <w:t xml:space="preserve">Stockholm </w:t>
      </w:r>
      <w:r>
        <w:rPr>
          <w:lang w:val="pl-PL" w:eastAsia="pl-PL" w:bidi="pl-PL"/>
          <w:w w:val="100"/>
          <w:spacing w:val="0"/>
          <w:color w:val="000000"/>
          <w:position w:val="0"/>
        </w:rPr>
        <w:t xml:space="preserve">obok </w:t>
      </w:r>
      <w:r>
        <w:rPr>
          <w:rStyle w:val="CharStyle38"/>
        </w:rPr>
        <w:t>Sztokholm</w:t>
      </w:r>
      <w:r>
        <w:rPr>
          <w:lang w:val="pl-PL" w:eastAsia="pl-PL" w:bidi="pl-PL"/>
          <w:w w:val="100"/>
          <w:spacing w:val="0"/>
          <w:color w:val="000000"/>
          <w:position w:val="0"/>
        </w:rPr>
        <w:t xml:space="preserve"> (podobna sytuacja występuje w parze: </w:t>
      </w:r>
      <w:r>
        <w:rPr>
          <w:rStyle w:val="CharStyle38"/>
          <w:lang w:val="en-US" w:eastAsia="en-US" w:bidi="en-US"/>
        </w:rPr>
        <w:t>Hava</w:t>
        <w:softHyphen/>
        <w:t xml:space="preserve">na/ </w:t>
      </w:r>
      <w:r>
        <w:rPr>
          <w:rStyle w:val="CharStyle38"/>
        </w:rPr>
        <w:t>/Hawana, Kuba; Dżakarta/</w:t>
      </w:r>
      <w:r>
        <w:rPr>
          <w:rStyle w:val="CharStyle38"/>
          <w:lang w:val="en-US" w:eastAsia="en-US" w:bidi="en-US"/>
        </w:rPr>
        <w:t xml:space="preserve">/Jakarta, </w:t>
      </w:r>
      <w:r>
        <w:rPr>
          <w:rStyle w:val="CharStyle38"/>
        </w:rPr>
        <w:t>Indonezja).</w:t>
      </w:r>
      <w:r>
        <w:rPr>
          <w:lang w:val="pl-PL" w:eastAsia="pl-PL" w:bidi="pl-PL"/>
          <w:w w:val="100"/>
          <w:spacing w:val="0"/>
          <w:color w:val="000000"/>
          <w:position w:val="0"/>
        </w:rPr>
        <w:t xml:space="preserve"> Nazwy krajów poda</w:t>
        <w:softHyphen/>
        <w:t xml:space="preserve">wane są najczęściej w postaci znanej polszczyźnie: </w:t>
      </w:r>
      <w:r>
        <w:rPr>
          <w:rStyle w:val="CharStyle38"/>
        </w:rPr>
        <w:t>Dominikana, Nigeria, Południowa Rodezja, Rosja, Szwajcaria, Niemcy,</w:t>
      </w:r>
      <w:r>
        <w:rPr>
          <w:lang w:val="pl-PL" w:eastAsia="pl-PL" w:bidi="pl-PL"/>
          <w:w w:val="100"/>
          <w:spacing w:val="0"/>
          <w:color w:val="000000"/>
          <w:position w:val="0"/>
        </w:rPr>
        <w:t xml:space="preserve"> przestarzała </w:t>
      </w:r>
      <w:r>
        <w:rPr>
          <w:rStyle w:val="CharStyle38"/>
        </w:rPr>
        <w:t>Italia</w:t>
      </w:r>
      <w:r>
        <w:rPr>
          <w:lang w:val="pl-PL" w:eastAsia="pl-PL" w:bidi="pl-PL"/>
          <w:w w:val="100"/>
          <w:spacing w:val="0"/>
          <w:color w:val="000000"/>
          <w:position w:val="0"/>
        </w:rPr>
        <w:t>; nie</w:t>
        <w:softHyphen/>
        <w:t xml:space="preserve">kiedy tylko różnią się grafią: </w:t>
      </w:r>
      <w:r>
        <w:rPr>
          <w:rStyle w:val="CharStyle38"/>
        </w:rPr>
        <w:t>Urugway, Monaco.</w:t>
      </w:r>
      <w:r>
        <w:rPr>
          <w:lang w:val="pl-PL" w:eastAsia="pl-PL" w:bidi="pl-PL"/>
          <w:w w:val="100"/>
          <w:spacing w:val="0"/>
          <w:color w:val="000000"/>
          <w:position w:val="0"/>
        </w:rPr>
        <w:t xml:space="preserve"> Na tym tle wyjątkowa jest forma </w:t>
      </w:r>
      <w:r>
        <w:rPr>
          <w:rStyle w:val="CharStyle38"/>
          <w:lang w:val="en-US" w:eastAsia="en-US" w:bidi="en-US"/>
        </w:rPr>
        <w:t>Mexico.</w:t>
      </w:r>
      <w:r>
        <w:rPr>
          <w:lang w:val="en-US" w:eastAsia="en-US" w:bidi="en-US"/>
          <w:w w:val="100"/>
          <w:spacing w:val="0"/>
          <w:color w:val="000000"/>
          <w:position w:val="0"/>
        </w:rPr>
        <w:t xml:space="preserve"> </w:t>
      </w:r>
      <w:r>
        <w:rPr>
          <w:lang w:val="pl-PL" w:eastAsia="pl-PL" w:bidi="pl-PL"/>
          <w:w w:val="100"/>
          <w:spacing w:val="0"/>
          <w:color w:val="000000"/>
          <w:position w:val="0"/>
        </w:rPr>
        <w:t>Nazwy miejscowości w USA mają postać urzędową, po na</w:t>
        <w:softHyphen/>
        <w:t xml:space="preserve">zwie miasta następuje nazwa stanu (lub jej skrót), np. </w:t>
      </w:r>
      <w:r>
        <w:rPr>
          <w:rStyle w:val="CharStyle38"/>
        </w:rPr>
        <w:t xml:space="preserve">Washington, D.C.; </w:t>
      </w:r>
      <w:r>
        <w:rPr>
          <w:rStyle w:val="CharStyle38"/>
          <w:lang w:val="en-US" w:eastAsia="en-US" w:bidi="en-US"/>
        </w:rPr>
        <w:t>Youngstown</w:t>
      </w:r>
      <w:r>
        <w:rPr>
          <w:rStyle w:val="CharStyle38"/>
        </w:rPr>
        <w:t xml:space="preserve">, Ohio; Taladega, Ala; </w:t>
      </w:r>
      <w:r>
        <w:rPr>
          <w:rStyle w:val="CharStyle38"/>
          <w:lang w:val="en-US" w:eastAsia="en-US" w:bidi="en-US"/>
        </w:rPr>
        <w:t xml:space="preserve">Fulton, </w:t>
      </w:r>
      <w:r>
        <w:rPr>
          <w:rStyle w:val="CharStyle38"/>
        </w:rPr>
        <w:t>N.Y.</w:t>
      </w:r>
    </w:p>
    <w:p>
      <w:pPr>
        <w:pStyle w:val="Style12"/>
        <w:framePr w:w="7157" w:h="4673" w:hRule="exact" w:wrap="none" w:vAnchor="page" w:hAnchor="page" w:x="1096" w:y="115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Od przytoczonych wyżej postaci nazw różnią się w sposób zasadniczy formy z pamiętników i listów emigrantów (II połowa XIX w. do lat 50. XX wieku); te ostatnie cechuje duża wariantywność:</w:t>
      </w:r>
    </w:p>
    <w:p>
      <w:pPr>
        <w:pStyle w:val="Style28"/>
        <w:framePr w:w="7157" w:h="4673" w:hRule="exact" w:wrap="none" w:vAnchor="page" w:hAnchor="page" w:x="1096" w:y="1157"/>
        <w:widowControl w:val="0"/>
        <w:keepNext w:val="0"/>
        <w:keepLines w:val="0"/>
        <w:shd w:val="clear" w:color="auto" w:fill="auto"/>
        <w:bidi w:val="0"/>
        <w:jc w:val="left"/>
        <w:spacing w:before="0" w:after="0" w:line="230" w:lineRule="exact"/>
        <w:ind w:left="560" w:right="0" w:hanging="340"/>
      </w:pPr>
      <w:r>
        <w:rPr>
          <w:rStyle w:val="CharStyle44"/>
          <w:i w:val="0"/>
          <w:iCs w:val="0"/>
        </w:rPr>
        <w:t xml:space="preserve">Chicago: </w:t>
      </w:r>
      <w:r>
        <w:rPr>
          <w:lang w:val="pl-PL" w:eastAsia="pl-PL" w:bidi="pl-PL"/>
          <w:w w:val="100"/>
          <w:spacing w:val="0"/>
          <w:color w:val="000000"/>
          <w:position w:val="0"/>
        </w:rPr>
        <w:t>Chiago, Chicago, Chicako, Chycago, Cichago, Cigago, Cihago, Cikago</w:t>
      </w:r>
    </w:p>
    <w:p>
      <w:pPr>
        <w:pStyle w:val="Style28"/>
        <w:framePr w:w="7157" w:h="4673" w:hRule="exact" w:wrap="none" w:vAnchor="page" w:hAnchor="page" w:x="1096" w:y="1157"/>
        <w:widowControl w:val="0"/>
        <w:keepNext w:val="0"/>
        <w:keepLines w:val="0"/>
        <w:shd w:val="clear" w:color="auto" w:fill="auto"/>
        <w:bidi w:val="0"/>
        <w:jc w:val="left"/>
        <w:spacing w:before="0" w:after="0" w:line="230" w:lineRule="exact"/>
        <w:ind w:left="560" w:right="0" w:hanging="340"/>
      </w:pPr>
      <w:r>
        <w:rPr>
          <w:rStyle w:val="CharStyle44"/>
          <w:i w:val="0"/>
          <w:iCs w:val="0"/>
        </w:rPr>
        <w:t xml:space="preserve">Detroit: </w:t>
      </w:r>
      <w:r>
        <w:rPr>
          <w:lang w:val="pl-PL" w:eastAsia="pl-PL" w:bidi="pl-PL"/>
          <w:w w:val="100"/>
          <w:spacing w:val="0"/>
          <w:color w:val="000000"/>
          <w:position w:val="0"/>
        </w:rPr>
        <w:t>Detroit, Dedroj</w:t>
      </w:r>
    </w:p>
    <w:p>
      <w:pPr>
        <w:pStyle w:val="Style28"/>
        <w:framePr w:w="7157" w:h="4673" w:hRule="exact" w:wrap="none" w:vAnchor="page" w:hAnchor="page" w:x="1096" w:y="1157"/>
        <w:widowControl w:val="0"/>
        <w:keepNext w:val="0"/>
        <w:keepLines w:val="0"/>
        <w:shd w:val="clear" w:color="auto" w:fill="auto"/>
        <w:bidi w:val="0"/>
        <w:jc w:val="left"/>
        <w:spacing w:before="0" w:after="0" w:line="230" w:lineRule="exact"/>
        <w:ind w:left="560" w:right="0" w:hanging="340"/>
      </w:pPr>
      <w:r>
        <w:rPr>
          <w:rStyle w:val="CharStyle44"/>
          <w:i w:val="0"/>
          <w:iCs w:val="0"/>
        </w:rPr>
        <w:t xml:space="preserve">Jersey City: </w:t>
      </w:r>
      <w:r>
        <w:rPr>
          <w:lang w:val="pl-PL" w:eastAsia="pl-PL" w:bidi="pl-PL"/>
          <w:w w:val="100"/>
          <w:spacing w:val="0"/>
          <w:color w:val="000000"/>
          <w:position w:val="0"/>
        </w:rPr>
        <w:t xml:space="preserve">Jersej City, Jersey City, Jersy City, Jerszy Cyty, Jerzy City, Jerzyct, Śerszi City </w:t>
      </w:r>
      <w:r>
        <w:rPr>
          <w:lang w:val="pl-PL" w:eastAsia="pl-PL" w:bidi="pl-PL"/>
          <w:vertAlign w:val="superscript"/>
          <w:w w:val="100"/>
          <w:spacing w:val="0"/>
          <w:color w:val="000000"/>
          <w:position w:val="0"/>
        </w:rPr>
        <w:t>13</w:t>
      </w:r>
    </w:p>
    <w:p>
      <w:pPr>
        <w:pStyle w:val="Style39"/>
        <w:framePr w:w="7152" w:h="5685" w:hRule="exact" w:wrap="none" w:vAnchor="page" w:hAnchor="page" w:x="1101" w:y="6334"/>
        <w:tabs>
          <w:tab w:leader="none" w:pos="456" w:val="left"/>
        </w:tabs>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Są </w:t>
      </w:r>
      <w:r>
        <w:rPr>
          <w:lang w:val="en-US" w:eastAsia="en-US" w:bidi="en-US"/>
          <w:w w:val="100"/>
          <w:spacing w:val="0"/>
          <w:color w:val="000000"/>
          <w:position w:val="0"/>
        </w:rPr>
        <w:t xml:space="preserve">to: Alger, Algeria; </w:t>
      </w:r>
      <w:r>
        <w:rPr>
          <w:lang w:val="pl-PL" w:eastAsia="pl-PL" w:bidi="pl-PL"/>
          <w:w w:val="100"/>
          <w:spacing w:val="0"/>
          <w:color w:val="000000"/>
          <w:position w:val="0"/>
        </w:rPr>
        <w:t xml:space="preserve">Ankara, Turcja; </w:t>
      </w:r>
      <w:r>
        <w:rPr>
          <w:lang w:val="en-US" w:eastAsia="en-US" w:bidi="en-US"/>
          <w:w w:val="100"/>
          <w:spacing w:val="0"/>
          <w:color w:val="000000"/>
          <w:position w:val="0"/>
        </w:rPr>
        <w:t xml:space="preserve">Ann Arbor, </w:t>
      </w:r>
      <w:r>
        <w:rPr>
          <w:lang w:val="pl-PL" w:eastAsia="pl-PL" w:bidi="pl-PL"/>
          <w:w w:val="100"/>
          <w:spacing w:val="0"/>
          <w:color w:val="000000"/>
          <w:position w:val="0"/>
        </w:rPr>
        <w:t xml:space="preserve">Mich.; Atlantic </w:t>
      </w:r>
      <w:r>
        <w:rPr>
          <w:lang w:val="en-US" w:eastAsia="en-US" w:bidi="en-US"/>
          <w:w w:val="100"/>
          <w:spacing w:val="0"/>
          <w:color w:val="000000"/>
          <w:position w:val="0"/>
        </w:rPr>
        <w:t xml:space="preserve">City, </w:t>
      </w:r>
      <w:r>
        <w:rPr>
          <w:lang w:val="pl-PL" w:eastAsia="pl-PL" w:bidi="pl-PL"/>
          <w:w w:val="100"/>
          <w:spacing w:val="0"/>
          <w:color w:val="000000"/>
          <w:position w:val="0"/>
        </w:rPr>
        <w:t xml:space="preserve">N.J.; Bagdad, </w:t>
      </w:r>
      <w:r>
        <w:rPr>
          <w:lang w:val="en-US" w:eastAsia="en-US" w:bidi="en-US"/>
          <w:w w:val="100"/>
          <w:spacing w:val="0"/>
          <w:color w:val="000000"/>
          <w:position w:val="0"/>
        </w:rPr>
        <w:t xml:space="preserve">Irak; Bakersfield, Calif.; </w:t>
      </w:r>
      <w:r>
        <w:rPr>
          <w:lang w:val="pl-PL" w:eastAsia="pl-PL" w:bidi="pl-PL"/>
          <w:w w:val="100"/>
          <w:spacing w:val="0"/>
          <w:color w:val="000000"/>
          <w:position w:val="0"/>
        </w:rPr>
        <w:t xml:space="preserve">Baltimore, Md.; </w:t>
      </w:r>
      <w:r>
        <w:rPr>
          <w:lang w:val="en-US" w:eastAsia="en-US" w:bidi="en-US"/>
          <w:w w:val="100"/>
          <w:spacing w:val="0"/>
          <w:color w:val="000000"/>
          <w:position w:val="0"/>
        </w:rPr>
        <w:t xml:space="preserve">Beirut, </w:t>
      </w:r>
      <w:r>
        <w:rPr>
          <w:lang w:val="pl-PL" w:eastAsia="pl-PL" w:bidi="pl-PL"/>
          <w:w w:val="100"/>
          <w:spacing w:val="0"/>
          <w:color w:val="000000"/>
          <w:position w:val="0"/>
        </w:rPr>
        <w:t xml:space="preserve">Syria; Berlin, Niemcy; Binghampton, N.Y.; Bonn, Niemcy; Brasilia, Brazylia; Buckland, Mass.; Buenos Aires, Argentyna; </w:t>
      </w:r>
      <w:r>
        <w:rPr>
          <w:lang w:val="en-US" w:eastAsia="en-US" w:bidi="en-US"/>
          <w:w w:val="100"/>
          <w:spacing w:val="0"/>
          <w:color w:val="000000"/>
          <w:position w:val="0"/>
        </w:rPr>
        <w:t xml:space="preserve">Cape Canaveral, </w:t>
      </w:r>
      <w:r>
        <w:rPr>
          <w:lang w:val="de-DE" w:eastAsia="de-DE" w:bidi="de-DE"/>
          <w:w w:val="100"/>
          <w:spacing w:val="0"/>
          <w:color w:val="000000"/>
          <w:position w:val="0"/>
        </w:rPr>
        <w:t xml:space="preserve">Fla; </w:t>
      </w:r>
      <w:r>
        <w:rPr>
          <w:lang w:val="pl-PL" w:eastAsia="pl-PL" w:bidi="pl-PL"/>
          <w:w w:val="100"/>
          <w:spacing w:val="0"/>
          <w:color w:val="000000"/>
          <w:position w:val="0"/>
        </w:rPr>
        <w:t xml:space="preserve">Center </w:t>
      </w:r>
      <w:r>
        <w:rPr>
          <w:lang w:val="en-US" w:eastAsia="en-US" w:bidi="en-US"/>
          <w:w w:val="100"/>
          <w:spacing w:val="0"/>
          <w:color w:val="000000"/>
          <w:position w:val="0"/>
        </w:rPr>
        <w:t xml:space="preserve">Ridge, </w:t>
      </w:r>
      <w:r>
        <w:rPr>
          <w:lang w:val="pl-PL" w:eastAsia="pl-PL" w:bidi="pl-PL"/>
          <w:w w:val="100"/>
          <w:spacing w:val="0"/>
          <w:color w:val="000000"/>
          <w:position w:val="0"/>
        </w:rPr>
        <w:t xml:space="preserve">Arkansas; </w:t>
      </w:r>
      <w:r>
        <w:rPr>
          <w:lang w:val="en-US" w:eastAsia="en-US" w:bidi="en-US"/>
          <w:w w:val="100"/>
          <w:spacing w:val="0"/>
          <w:color w:val="000000"/>
          <w:position w:val="0"/>
        </w:rPr>
        <w:t xml:space="preserve">Charlottesville, Virginia; Chicago, </w:t>
      </w:r>
      <w:r>
        <w:rPr>
          <w:rStyle w:val="CharStyle89"/>
          <w:b w:val="0"/>
          <w:bCs w:val="0"/>
        </w:rPr>
        <w:t>111.;</w:t>
      </w:r>
      <w:r>
        <w:rPr>
          <w:lang w:val="en-US" w:eastAsia="en-US" w:bidi="en-US"/>
          <w:w w:val="100"/>
          <w:spacing w:val="0"/>
          <w:color w:val="000000"/>
          <w:position w:val="0"/>
        </w:rPr>
        <w:t xml:space="preserve"> Clarksville, Mich.; Cleveland, Ohio; Columbia, S.C.; Dallas, Texas; </w:t>
      </w:r>
      <w:r>
        <w:rPr>
          <w:lang w:val="pl-PL" w:eastAsia="pl-PL" w:bidi="pl-PL"/>
          <w:w w:val="100"/>
          <w:spacing w:val="0"/>
          <w:color w:val="000000"/>
          <w:position w:val="0"/>
        </w:rPr>
        <w:t xml:space="preserve">Damaszek, </w:t>
      </w:r>
      <w:r>
        <w:rPr>
          <w:lang w:val="en-US" w:eastAsia="en-US" w:bidi="en-US"/>
          <w:w w:val="100"/>
          <w:spacing w:val="0"/>
          <w:color w:val="000000"/>
          <w:position w:val="0"/>
        </w:rPr>
        <w:t xml:space="preserve">Syria; Detroit, Mich.; Dijon, </w:t>
      </w:r>
      <w:r>
        <w:rPr>
          <w:lang w:val="pl-PL" w:eastAsia="pl-PL" w:bidi="pl-PL"/>
          <w:w w:val="100"/>
          <w:spacing w:val="0"/>
          <w:color w:val="000000"/>
          <w:position w:val="0"/>
        </w:rPr>
        <w:t xml:space="preserve">Francja; </w:t>
      </w:r>
      <w:r>
        <w:rPr>
          <w:lang w:val="en-US" w:eastAsia="en-US" w:bidi="en-US"/>
          <w:w w:val="100"/>
          <w:spacing w:val="0"/>
          <w:color w:val="000000"/>
          <w:position w:val="0"/>
        </w:rPr>
        <w:t xml:space="preserve">Dortmund, </w:t>
      </w:r>
      <w:r>
        <w:rPr>
          <w:lang w:val="pl-PL" w:eastAsia="pl-PL" w:bidi="pl-PL"/>
          <w:w w:val="100"/>
          <w:spacing w:val="0"/>
          <w:color w:val="000000"/>
          <w:position w:val="0"/>
        </w:rPr>
        <w:t xml:space="preserve">Niemcy; </w:t>
      </w:r>
      <w:r>
        <w:rPr>
          <w:lang w:val="en-US" w:eastAsia="en-US" w:bidi="en-US"/>
          <w:w w:val="100"/>
          <w:spacing w:val="0"/>
          <w:color w:val="000000"/>
          <w:position w:val="0"/>
        </w:rPr>
        <w:t xml:space="preserve">Dover, Anglia; Dublin, </w:t>
      </w:r>
      <w:r>
        <w:rPr>
          <w:lang w:val="pl-PL" w:eastAsia="pl-PL" w:bidi="pl-PL"/>
          <w:w w:val="100"/>
          <w:spacing w:val="0"/>
          <w:color w:val="000000"/>
          <w:position w:val="0"/>
        </w:rPr>
        <w:t>Irlandia; Dżakarta/</w:t>
      </w:r>
      <w:r>
        <w:rPr>
          <w:lang w:val="en-US" w:eastAsia="en-US" w:bidi="en-US"/>
          <w:w w:val="100"/>
          <w:spacing w:val="0"/>
          <w:color w:val="000000"/>
          <w:position w:val="0"/>
        </w:rPr>
        <w:t xml:space="preserve">/Jakarta, </w:t>
      </w:r>
      <w:r>
        <w:rPr>
          <w:lang w:val="pl-PL" w:eastAsia="pl-PL" w:bidi="pl-PL"/>
          <w:w w:val="100"/>
          <w:spacing w:val="0"/>
          <w:color w:val="000000"/>
          <w:position w:val="0"/>
        </w:rPr>
        <w:t xml:space="preserve">Indonezja; </w:t>
      </w:r>
      <w:r>
        <w:rPr>
          <w:lang w:val="en-US" w:eastAsia="en-US" w:bidi="en-US"/>
          <w:w w:val="100"/>
          <w:spacing w:val="0"/>
          <w:color w:val="000000"/>
          <w:position w:val="0"/>
        </w:rPr>
        <w:t xml:space="preserve">Edwards, Calif.; Electra, Tex.; Eureka, Calif.; Forth Worth, Tex.; Gardena, Calif.; </w:t>
      </w:r>
      <w:r>
        <w:rPr>
          <w:lang w:val="pl-PL" w:eastAsia="pl-PL" w:bidi="pl-PL"/>
          <w:w w:val="100"/>
          <w:spacing w:val="0"/>
          <w:color w:val="000000"/>
          <w:position w:val="0"/>
        </w:rPr>
        <w:t>Genewa, Szwaj</w:t>
        <w:softHyphen/>
        <w:t xml:space="preserve">caria; </w:t>
      </w:r>
      <w:r>
        <w:rPr>
          <w:lang w:val="en-US" w:eastAsia="en-US" w:bidi="en-US"/>
          <w:w w:val="100"/>
          <w:spacing w:val="0"/>
          <w:color w:val="000000"/>
          <w:position w:val="0"/>
        </w:rPr>
        <w:t xml:space="preserve">Geen Bay, Wis.; Greenville, S.C.; </w:t>
      </w:r>
      <w:r>
        <w:rPr>
          <w:lang w:val="pl-PL" w:eastAsia="pl-PL" w:bidi="pl-PL"/>
          <w:w w:val="100"/>
          <w:spacing w:val="0"/>
          <w:color w:val="000000"/>
          <w:position w:val="0"/>
        </w:rPr>
        <w:t xml:space="preserve">Gwatemala; </w:t>
      </w:r>
      <w:r>
        <w:rPr>
          <w:lang w:val="en-US" w:eastAsia="en-US" w:bidi="en-US"/>
          <w:w w:val="100"/>
          <w:spacing w:val="0"/>
          <w:color w:val="000000"/>
          <w:position w:val="0"/>
        </w:rPr>
        <w:t xml:space="preserve">Hamburg, </w:t>
      </w:r>
      <w:r>
        <w:rPr>
          <w:lang w:val="pl-PL" w:eastAsia="pl-PL" w:bidi="pl-PL"/>
          <w:w w:val="100"/>
          <w:spacing w:val="0"/>
          <w:color w:val="000000"/>
          <w:position w:val="0"/>
        </w:rPr>
        <w:t xml:space="preserve">Niemcy; </w:t>
      </w:r>
      <w:r>
        <w:rPr>
          <w:lang w:val="en-US" w:eastAsia="en-US" w:bidi="en-US"/>
          <w:w w:val="100"/>
          <w:spacing w:val="0"/>
          <w:color w:val="000000"/>
          <w:position w:val="0"/>
        </w:rPr>
        <w:t xml:space="preserve">Hamtramck, </w:t>
      </w:r>
      <w:r>
        <w:rPr>
          <w:lang w:val="de-DE" w:eastAsia="de-DE" w:bidi="de-DE"/>
          <w:w w:val="100"/>
          <w:spacing w:val="0"/>
          <w:color w:val="000000"/>
          <w:position w:val="0"/>
        </w:rPr>
        <w:t xml:space="preserve">Mich.; </w:t>
      </w:r>
      <w:r>
        <w:rPr>
          <w:lang w:val="en-US" w:eastAsia="en-US" w:bidi="en-US"/>
          <w:w w:val="100"/>
          <w:spacing w:val="0"/>
          <w:color w:val="000000"/>
          <w:position w:val="0"/>
        </w:rPr>
        <w:t>Harriman, N.Y.; Hartford, Conn.; Havana/</w:t>
      </w:r>
      <w:r>
        <w:rPr>
          <w:lang w:val="pl-PL" w:eastAsia="pl-PL" w:bidi="pl-PL"/>
          <w:w w:val="100"/>
          <w:spacing w:val="0"/>
          <w:color w:val="000000"/>
          <w:position w:val="0"/>
        </w:rPr>
        <w:t xml:space="preserve">/Hawana, </w:t>
      </w:r>
      <w:r>
        <w:rPr>
          <w:lang w:val="en-US" w:eastAsia="en-US" w:bidi="en-US"/>
          <w:w w:val="100"/>
          <w:spacing w:val="0"/>
          <w:color w:val="000000"/>
          <w:position w:val="0"/>
        </w:rPr>
        <w:t xml:space="preserve">Cuba//Kuba; Helsinki, Finlandia; Hong Kong; Honolulu, Hawai; Houston, Texas; Independence, </w:t>
      </w:r>
      <w:r>
        <w:rPr>
          <w:lang w:val="pl-PL" w:eastAsia="pl-PL" w:bidi="pl-PL"/>
          <w:w w:val="100"/>
          <w:spacing w:val="0"/>
          <w:color w:val="000000"/>
          <w:position w:val="0"/>
        </w:rPr>
        <w:t xml:space="preserve">Mo.; Istambuł, Turcja; </w:t>
      </w:r>
      <w:r>
        <w:rPr>
          <w:lang w:val="en-US" w:eastAsia="en-US" w:bidi="en-US"/>
          <w:w w:val="100"/>
          <w:spacing w:val="0"/>
          <w:color w:val="000000"/>
          <w:position w:val="0"/>
        </w:rPr>
        <w:t xml:space="preserve">Jackson, Miss.; </w:t>
      </w:r>
      <w:r>
        <w:rPr>
          <w:lang w:val="pl-PL" w:eastAsia="pl-PL" w:bidi="pl-PL"/>
          <w:w w:val="100"/>
          <w:spacing w:val="0"/>
          <w:color w:val="000000"/>
          <w:position w:val="0"/>
        </w:rPr>
        <w:t xml:space="preserve">Jerozolima, Izrael; Kair, Egipt; Karaczi, Pakistan; Karlsruhe, Niemcy; Kraków, Polska; La </w:t>
      </w:r>
      <w:r>
        <w:rPr>
          <w:lang w:val="en-US" w:eastAsia="en-US" w:bidi="en-US"/>
          <w:w w:val="100"/>
          <w:spacing w:val="0"/>
          <w:color w:val="000000"/>
          <w:position w:val="0"/>
        </w:rPr>
        <w:t xml:space="preserve">Crosse, </w:t>
      </w:r>
      <w:r>
        <w:rPr>
          <w:lang w:val="pl-PL" w:eastAsia="pl-PL" w:bidi="pl-PL"/>
          <w:w w:val="100"/>
          <w:spacing w:val="0"/>
          <w:color w:val="000000"/>
          <w:position w:val="0"/>
        </w:rPr>
        <w:t xml:space="preserve">Wis.; Lagos, Nigeria; </w:t>
      </w:r>
      <w:r>
        <w:rPr>
          <w:lang w:val="en-US" w:eastAsia="en-US" w:bidi="en-US"/>
          <w:w w:val="100"/>
          <w:spacing w:val="0"/>
          <w:color w:val="000000"/>
          <w:position w:val="0"/>
        </w:rPr>
        <w:t xml:space="preserve">Langley, </w:t>
      </w:r>
      <w:r>
        <w:rPr>
          <w:lang w:val="pl-PL" w:eastAsia="pl-PL" w:bidi="pl-PL"/>
          <w:w w:val="100"/>
          <w:spacing w:val="0"/>
          <w:color w:val="000000"/>
          <w:position w:val="0"/>
        </w:rPr>
        <w:t xml:space="preserve">Va; Londyn, Wielka Brytania (Anglia); Los Angeles, </w:t>
      </w:r>
      <w:r>
        <w:rPr>
          <w:lang w:val="en-US" w:eastAsia="en-US" w:bidi="en-US"/>
          <w:w w:val="100"/>
          <w:spacing w:val="0"/>
          <w:color w:val="000000"/>
          <w:position w:val="0"/>
        </w:rPr>
        <w:t xml:space="preserve">Calif.; Lowestoft, </w:t>
      </w:r>
      <w:r>
        <w:rPr>
          <w:lang w:val="pl-PL" w:eastAsia="pl-PL" w:bidi="pl-PL"/>
          <w:w w:val="100"/>
          <w:spacing w:val="0"/>
          <w:color w:val="000000"/>
          <w:position w:val="0"/>
        </w:rPr>
        <w:t>An</w:t>
        <w:softHyphen/>
        <w:t xml:space="preserve">glia; Madison, Wis.; Madryt, Hiszpania; Miami, </w:t>
      </w:r>
      <w:r>
        <w:rPr>
          <w:lang w:val="en-US" w:eastAsia="en-US" w:bidi="en-US"/>
          <w:w w:val="100"/>
          <w:spacing w:val="0"/>
          <w:color w:val="000000"/>
          <w:position w:val="0"/>
        </w:rPr>
        <w:t xml:space="preserve">Fla; Mendoza, </w:t>
      </w:r>
      <w:r>
        <w:rPr>
          <w:lang w:val="pl-PL" w:eastAsia="pl-PL" w:bidi="pl-PL"/>
          <w:w w:val="100"/>
          <w:spacing w:val="0"/>
          <w:color w:val="000000"/>
          <w:position w:val="0"/>
        </w:rPr>
        <w:t>Argentyna; Mil</w:t>
        <w:softHyphen/>
        <w:t xml:space="preserve">waukee, Wis.; Monte </w:t>
      </w:r>
      <w:r>
        <w:rPr>
          <w:lang w:val="en-US" w:eastAsia="en-US" w:bidi="en-US"/>
          <w:w w:val="100"/>
          <w:spacing w:val="0"/>
          <w:color w:val="000000"/>
          <w:position w:val="0"/>
        </w:rPr>
        <w:t xml:space="preserve">Carlo, </w:t>
      </w:r>
      <w:r>
        <w:rPr>
          <w:lang w:val="pl-PL" w:eastAsia="pl-PL" w:bidi="pl-PL"/>
          <w:w w:val="100"/>
          <w:spacing w:val="0"/>
          <w:color w:val="000000"/>
          <w:position w:val="0"/>
        </w:rPr>
        <w:t xml:space="preserve">Monaco; </w:t>
      </w:r>
      <w:r>
        <w:rPr>
          <w:lang w:val="en-US" w:eastAsia="en-US" w:bidi="en-US"/>
          <w:w w:val="100"/>
          <w:spacing w:val="0"/>
          <w:color w:val="000000"/>
          <w:position w:val="0"/>
        </w:rPr>
        <w:t xml:space="preserve">Montevideo, </w:t>
      </w:r>
      <w:r>
        <w:rPr>
          <w:lang w:val="pl-PL" w:eastAsia="pl-PL" w:bidi="pl-PL"/>
          <w:w w:val="100"/>
          <w:spacing w:val="0"/>
          <w:color w:val="000000"/>
          <w:position w:val="0"/>
        </w:rPr>
        <w:t xml:space="preserve">Urugway; Montreal, Kanada; Moskwa, Rosja; Neapol, Italia; New Brunswick, N.J.; New Delhi, Indie; Newhall, </w:t>
      </w:r>
      <w:r>
        <w:rPr>
          <w:lang w:val="en-US" w:eastAsia="en-US" w:bidi="en-US"/>
          <w:w w:val="100"/>
          <w:spacing w:val="0"/>
          <w:color w:val="000000"/>
          <w:position w:val="0"/>
        </w:rPr>
        <w:t xml:space="preserve">Calif.; New Orleans, </w:t>
      </w:r>
      <w:r>
        <w:rPr>
          <w:lang w:val="de-DE" w:eastAsia="de-DE" w:bidi="de-DE"/>
          <w:w w:val="100"/>
          <w:spacing w:val="0"/>
          <w:color w:val="000000"/>
          <w:position w:val="0"/>
        </w:rPr>
        <w:t xml:space="preserve">La; </w:t>
      </w:r>
      <w:r>
        <w:rPr>
          <w:lang w:val="en-US" w:eastAsia="en-US" w:bidi="en-US"/>
          <w:w w:val="100"/>
          <w:spacing w:val="0"/>
          <w:color w:val="000000"/>
          <w:position w:val="0"/>
        </w:rPr>
        <w:t xml:space="preserve">New York, </w:t>
      </w:r>
      <w:r>
        <w:rPr>
          <w:lang w:val="pl-PL" w:eastAsia="pl-PL" w:bidi="pl-PL"/>
          <w:w w:val="100"/>
          <w:spacing w:val="0"/>
          <w:color w:val="000000"/>
          <w:position w:val="0"/>
        </w:rPr>
        <w:t>N.Y.; Niterol, Brazylia; Paryż, Francja; Pasade</w:t>
        <w:softHyphen/>
        <w:t xml:space="preserve">na, </w:t>
      </w:r>
      <w:r>
        <w:rPr>
          <w:lang w:val="en-US" w:eastAsia="en-US" w:bidi="en-US"/>
          <w:w w:val="100"/>
          <w:spacing w:val="0"/>
          <w:color w:val="000000"/>
          <w:position w:val="0"/>
        </w:rPr>
        <w:t xml:space="preserve">Calif.; Portland, Ore.; </w:t>
      </w:r>
      <w:r>
        <w:rPr>
          <w:lang w:val="pl-PL" w:eastAsia="pl-PL" w:bidi="pl-PL"/>
          <w:w w:val="100"/>
          <w:spacing w:val="0"/>
          <w:color w:val="000000"/>
          <w:position w:val="0"/>
        </w:rPr>
        <w:t xml:space="preserve">Richmond, </w:t>
      </w:r>
      <w:r>
        <w:rPr>
          <w:lang w:val="de-DE" w:eastAsia="de-DE" w:bidi="de-DE"/>
          <w:w w:val="100"/>
          <w:spacing w:val="0"/>
          <w:color w:val="000000"/>
          <w:position w:val="0"/>
        </w:rPr>
        <w:t xml:space="preserve">Va; Rio de Janerio, </w:t>
      </w:r>
      <w:r>
        <w:rPr>
          <w:lang w:val="pl-PL" w:eastAsia="pl-PL" w:bidi="pl-PL"/>
          <w:w w:val="100"/>
          <w:spacing w:val="0"/>
          <w:color w:val="000000"/>
          <w:position w:val="0"/>
        </w:rPr>
        <w:t xml:space="preserve">Brazylia; </w:t>
      </w:r>
      <w:r>
        <w:rPr>
          <w:lang w:val="de-DE" w:eastAsia="de-DE" w:bidi="de-DE"/>
          <w:w w:val="100"/>
          <w:spacing w:val="0"/>
          <w:color w:val="000000"/>
          <w:position w:val="0"/>
        </w:rPr>
        <w:t xml:space="preserve">Rotterdam, </w:t>
      </w:r>
      <w:r>
        <w:rPr>
          <w:lang w:val="pl-PL" w:eastAsia="pl-PL" w:bidi="pl-PL"/>
          <w:w w:val="100"/>
          <w:spacing w:val="0"/>
          <w:color w:val="000000"/>
          <w:position w:val="0"/>
        </w:rPr>
        <w:t xml:space="preserve">Holandia; Rzym, Italia, </w:t>
      </w:r>
      <w:r>
        <w:rPr>
          <w:lang w:val="en-US" w:eastAsia="en-US" w:bidi="en-US"/>
          <w:w w:val="100"/>
          <w:spacing w:val="0"/>
          <w:color w:val="000000"/>
          <w:position w:val="0"/>
        </w:rPr>
        <w:t xml:space="preserve">Sacramento, Cal.; Saigon, </w:t>
      </w:r>
      <w:r>
        <w:rPr>
          <w:lang w:val="pl-PL" w:eastAsia="pl-PL" w:bidi="pl-PL"/>
          <w:w w:val="100"/>
          <w:spacing w:val="0"/>
          <w:color w:val="000000"/>
          <w:position w:val="0"/>
        </w:rPr>
        <w:t xml:space="preserve">Wietnam; </w:t>
      </w:r>
      <w:r>
        <w:rPr>
          <w:lang w:val="en-US" w:eastAsia="en-US" w:bidi="en-US"/>
          <w:w w:val="100"/>
          <w:spacing w:val="0"/>
          <w:color w:val="000000"/>
          <w:position w:val="0"/>
        </w:rPr>
        <w:t xml:space="preserve">Salisbury, </w:t>
      </w:r>
      <w:r>
        <w:rPr>
          <w:lang w:val="pl-PL" w:eastAsia="pl-PL" w:bidi="pl-PL"/>
          <w:w w:val="100"/>
          <w:spacing w:val="0"/>
          <w:color w:val="000000"/>
          <w:position w:val="0"/>
        </w:rPr>
        <w:t>Południo</w:t>
        <w:softHyphen/>
        <w:t xml:space="preserve">wa Rodezja; </w:t>
      </w:r>
      <w:r>
        <w:rPr>
          <w:lang w:val="de-DE" w:eastAsia="de-DE" w:bidi="de-DE"/>
          <w:w w:val="100"/>
          <w:spacing w:val="0"/>
          <w:color w:val="000000"/>
          <w:position w:val="0"/>
        </w:rPr>
        <w:t xml:space="preserve">San Luis, Mexico; Santo Domingo, R.D.; </w:t>
      </w:r>
      <w:r>
        <w:rPr>
          <w:lang w:val="en-US" w:eastAsia="en-US" w:bidi="en-US"/>
          <w:w w:val="100"/>
          <w:spacing w:val="0"/>
          <w:color w:val="000000"/>
          <w:position w:val="0"/>
        </w:rPr>
        <w:t xml:space="preserve">Saskatoon, </w:t>
      </w:r>
      <w:r>
        <w:rPr>
          <w:lang w:val="de-DE" w:eastAsia="de-DE" w:bidi="de-DE"/>
          <w:w w:val="100"/>
          <w:spacing w:val="0"/>
          <w:color w:val="000000"/>
          <w:position w:val="0"/>
        </w:rPr>
        <w:t xml:space="preserve">Kanada; Sault Ste. Marie, Mich.; Seoul, Korea; </w:t>
      </w:r>
      <w:r>
        <w:rPr>
          <w:lang w:val="en-US" w:eastAsia="en-US" w:bidi="en-US"/>
          <w:w w:val="100"/>
          <w:spacing w:val="0"/>
          <w:color w:val="000000"/>
          <w:position w:val="0"/>
        </w:rPr>
        <w:t xml:space="preserve">Sheboygan, </w:t>
      </w:r>
      <w:r>
        <w:rPr>
          <w:lang w:val="pl-PL" w:eastAsia="pl-PL" w:bidi="pl-PL"/>
          <w:w w:val="100"/>
          <w:spacing w:val="0"/>
          <w:color w:val="000000"/>
          <w:position w:val="0"/>
        </w:rPr>
        <w:t xml:space="preserve">Wis.; </w:t>
      </w:r>
      <w:r>
        <w:rPr>
          <w:lang w:val="de-DE" w:eastAsia="de-DE" w:bidi="de-DE"/>
          <w:w w:val="100"/>
          <w:spacing w:val="0"/>
          <w:color w:val="000000"/>
          <w:position w:val="0"/>
        </w:rPr>
        <w:t xml:space="preserve">Shtoura, </w:t>
      </w:r>
      <w:r>
        <w:rPr>
          <w:lang w:val="pl-PL" w:eastAsia="pl-PL" w:bidi="pl-PL"/>
          <w:w w:val="100"/>
          <w:spacing w:val="0"/>
          <w:color w:val="000000"/>
          <w:position w:val="0"/>
        </w:rPr>
        <w:t xml:space="preserve">Liban; </w:t>
      </w:r>
      <w:r>
        <w:rPr>
          <w:lang w:val="en-US" w:eastAsia="en-US" w:bidi="en-US"/>
          <w:w w:val="100"/>
          <w:spacing w:val="0"/>
          <w:color w:val="000000"/>
          <w:position w:val="0"/>
        </w:rPr>
        <w:t xml:space="preserve">Sochi, </w:t>
      </w:r>
      <w:r>
        <w:rPr>
          <w:lang w:val="pl-PL" w:eastAsia="pl-PL" w:bidi="pl-PL"/>
          <w:w w:val="100"/>
          <w:spacing w:val="0"/>
          <w:color w:val="000000"/>
          <w:position w:val="0"/>
        </w:rPr>
        <w:t xml:space="preserve">Rosja; South </w:t>
      </w:r>
      <w:r>
        <w:rPr>
          <w:lang w:val="en-US" w:eastAsia="en-US" w:bidi="en-US"/>
          <w:w w:val="100"/>
          <w:spacing w:val="0"/>
          <w:color w:val="000000"/>
          <w:position w:val="0"/>
        </w:rPr>
        <w:t xml:space="preserve">Bend, </w:t>
      </w:r>
      <w:r>
        <w:rPr>
          <w:lang w:val="pl-PL" w:eastAsia="pl-PL" w:bidi="pl-PL"/>
          <w:w w:val="100"/>
          <w:spacing w:val="0"/>
          <w:color w:val="000000"/>
          <w:position w:val="0"/>
        </w:rPr>
        <w:t xml:space="preserve">Ind.; South Milwaukee, Wis.; </w:t>
      </w:r>
      <w:r>
        <w:rPr>
          <w:lang w:val="en-US" w:eastAsia="en-US" w:bidi="en-US"/>
          <w:w w:val="100"/>
          <w:spacing w:val="0"/>
          <w:color w:val="000000"/>
          <w:position w:val="0"/>
        </w:rPr>
        <w:t xml:space="preserve">Springfield, </w:t>
      </w:r>
      <w:r>
        <w:rPr>
          <w:lang w:val="pl-PL" w:eastAsia="pl-PL" w:bidi="pl-PL"/>
          <w:w w:val="100"/>
          <w:spacing w:val="0"/>
          <w:color w:val="000000"/>
          <w:position w:val="0"/>
        </w:rPr>
        <w:t xml:space="preserve">Mass.; Steelton, Pa; </w:t>
      </w:r>
      <w:r>
        <w:rPr>
          <w:lang w:val="en-US" w:eastAsia="en-US" w:bidi="en-US"/>
          <w:w w:val="100"/>
          <w:spacing w:val="0"/>
          <w:color w:val="000000"/>
          <w:position w:val="0"/>
        </w:rPr>
        <w:t xml:space="preserve">Stevens </w:t>
      </w:r>
      <w:r>
        <w:rPr>
          <w:lang w:val="pl-PL" w:eastAsia="pl-PL" w:bidi="pl-PL"/>
          <w:w w:val="100"/>
          <w:spacing w:val="0"/>
          <w:color w:val="000000"/>
          <w:position w:val="0"/>
        </w:rPr>
        <w:t xml:space="preserve">Point, Wis.; </w:t>
      </w:r>
      <w:r>
        <w:rPr>
          <w:lang w:val="en-US" w:eastAsia="en-US" w:bidi="en-US"/>
          <w:w w:val="100"/>
          <w:spacing w:val="0"/>
          <w:color w:val="000000"/>
          <w:position w:val="0"/>
        </w:rPr>
        <w:t xml:space="preserve">Taipei, </w:t>
      </w:r>
      <w:r>
        <w:rPr>
          <w:lang w:val="pl-PL" w:eastAsia="pl-PL" w:bidi="pl-PL"/>
          <w:w w:val="100"/>
          <w:spacing w:val="0"/>
          <w:color w:val="000000"/>
          <w:position w:val="0"/>
        </w:rPr>
        <w:t xml:space="preserve">Formoza; Tokio, Japonia; Usumura, Burundi; </w:t>
      </w:r>
      <w:r>
        <w:rPr>
          <w:lang w:val="en-US" w:eastAsia="en-US" w:bidi="en-US"/>
          <w:w w:val="100"/>
          <w:spacing w:val="0"/>
          <w:color w:val="000000"/>
          <w:position w:val="0"/>
        </w:rPr>
        <w:t>Vien</w:t>
        <w:softHyphen/>
        <w:t xml:space="preserve">tiane, </w:t>
      </w:r>
      <w:r>
        <w:rPr>
          <w:lang w:val="pl-PL" w:eastAsia="pl-PL" w:bidi="pl-PL"/>
          <w:w w:val="100"/>
          <w:spacing w:val="0"/>
          <w:color w:val="000000"/>
          <w:position w:val="0"/>
        </w:rPr>
        <w:t xml:space="preserve">Laos; Warren, Pa; Warszawa, Polska; Washington, D.C.; Watykan; </w:t>
      </w:r>
      <w:r>
        <w:rPr>
          <w:lang w:val="en-US" w:eastAsia="en-US" w:bidi="en-US"/>
          <w:w w:val="100"/>
          <w:spacing w:val="0"/>
          <w:color w:val="000000"/>
          <w:position w:val="0"/>
        </w:rPr>
        <w:t>Waukes</w:t>
        <w:softHyphen/>
        <w:t xml:space="preserve">ha, </w:t>
      </w:r>
      <w:r>
        <w:rPr>
          <w:lang w:val="pl-PL" w:eastAsia="pl-PL" w:bidi="pl-PL"/>
          <w:w w:val="100"/>
          <w:spacing w:val="0"/>
          <w:color w:val="000000"/>
          <w:position w:val="0"/>
        </w:rPr>
        <w:t xml:space="preserve">Wis.; Wiedeń, Austria; Wolf </w:t>
      </w:r>
      <w:r>
        <w:rPr>
          <w:lang w:val="en-US" w:eastAsia="en-US" w:bidi="en-US"/>
          <w:w w:val="100"/>
          <w:spacing w:val="0"/>
          <w:color w:val="000000"/>
          <w:position w:val="0"/>
        </w:rPr>
        <w:t xml:space="preserve">Creek, </w:t>
      </w:r>
      <w:r>
        <w:rPr>
          <w:lang w:val="pl-PL" w:eastAsia="pl-PL" w:bidi="pl-PL"/>
          <w:w w:val="100"/>
          <w:spacing w:val="0"/>
          <w:color w:val="000000"/>
          <w:position w:val="0"/>
        </w:rPr>
        <w:t xml:space="preserve">Montana; </w:t>
      </w:r>
      <w:r>
        <w:rPr>
          <w:lang w:val="en-US" w:eastAsia="en-US" w:bidi="en-US"/>
          <w:w w:val="100"/>
          <w:spacing w:val="0"/>
          <w:color w:val="000000"/>
          <w:position w:val="0"/>
        </w:rPr>
        <w:t xml:space="preserve">Wolverhampton, </w:t>
      </w:r>
      <w:r>
        <w:rPr>
          <w:lang w:val="pl-PL" w:eastAsia="pl-PL" w:bidi="pl-PL"/>
          <w:w w:val="100"/>
          <w:spacing w:val="0"/>
          <w:color w:val="000000"/>
          <w:position w:val="0"/>
        </w:rPr>
        <w:t xml:space="preserve">Anglia; </w:t>
      </w:r>
      <w:r>
        <w:rPr>
          <w:lang w:val="en-US" w:eastAsia="en-US" w:bidi="en-US"/>
          <w:w w:val="100"/>
          <w:spacing w:val="0"/>
          <w:color w:val="000000"/>
          <w:position w:val="0"/>
        </w:rPr>
        <w:t xml:space="preserve">Youngstown, Ohio; Zurich, </w:t>
      </w:r>
      <w:r>
        <w:rPr>
          <w:lang w:val="pl-PL" w:eastAsia="pl-PL" w:bidi="pl-PL"/>
          <w:w w:val="100"/>
          <w:spacing w:val="0"/>
          <w:color w:val="000000"/>
          <w:position w:val="0"/>
        </w:rPr>
        <w:t>Szwajcaria.</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37" w:y="7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10"/>
        <w:framePr w:wrap="none" w:vAnchor="page" w:hAnchor="page" w:x="4065" w:y="75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28"/>
        <w:framePr w:w="7258" w:h="3285" w:hRule="exact" w:wrap="none" w:vAnchor="page" w:hAnchor="page" w:x="1045" w:y="1183"/>
        <w:widowControl w:val="0"/>
        <w:keepNext w:val="0"/>
        <w:keepLines w:val="0"/>
        <w:shd w:val="clear" w:color="auto" w:fill="auto"/>
        <w:bidi w:val="0"/>
        <w:jc w:val="left"/>
        <w:spacing w:before="0" w:after="0" w:line="230" w:lineRule="exact"/>
        <w:ind w:left="620" w:right="0" w:hanging="340"/>
      </w:pPr>
      <w:r>
        <w:rPr>
          <w:rStyle w:val="CharStyle44"/>
          <w:lang w:val="en-US" w:eastAsia="en-US" w:bidi="en-US"/>
          <w:i w:val="0"/>
          <w:iCs w:val="0"/>
        </w:rPr>
        <w:t xml:space="preserve">Milwaukee: </w:t>
      </w:r>
      <w:r>
        <w:rPr>
          <w:lang w:val="en-US" w:eastAsia="en-US" w:bidi="en-US"/>
          <w:w w:val="100"/>
          <w:spacing w:val="0"/>
          <w:color w:val="000000"/>
          <w:position w:val="0"/>
        </w:rPr>
        <w:t xml:space="preserve">Milvauk, </w:t>
      </w:r>
      <w:r>
        <w:rPr>
          <w:lang w:val="pl-PL" w:eastAsia="pl-PL" w:bidi="pl-PL"/>
          <w:w w:val="100"/>
          <w:spacing w:val="0"/>
          <w:color w:val="000000"/>
          <w:position w:val="0"/>
        </w:rPr>
        <w:t>Milwołke</w:t>
      </w:r>
      <w:r>
        <w:rPr>
          <w:rStyle w:val="CharStyle44"/>
          <w:lang w:val="en-US" w:eastAsia="en-US" w:bidi="en-US"/>
          <w:i w:val="0"/>
          <w:iCs w:val="0"/>
        </w:rPr>
        <w:t xml:space="preserve">, </w:t>
      </w:r>
      <w:r>
        <w:rPr>
          <w:lang w:val="en-US" w:eastAsia="en-US" w:bidi="en-US"/>
          <w:w w:val="100"/>
          <w:spacing w:val="0"/>
          <w:color w:val="000000"/>
          <w:position w:val="0"/>
        </w:rPr>
        <w:t>Milwaukee</w:t>
      </w:r>
      <w:r>
        <w:rPr>
          <w:rStyle w:val="CharStyle44"/>
          <w:lang w:val="en-US" w:eastAsia="en-US" w:bidi="en-US"/>
          <w:i w:val="0"/>
          <w:iCs w:val="0"/>
        </w:rPr>
        <w:t xml:space="preserve">, </w:t>
      </w:r>
      <w:r>
        <w:rPr>
          <w:lang w:val="en-US" w:eastAsia="en-US" w:bidi="en-US"/>
          <w:w w:val="100"/>
          <w:spacing w:val="0"/>
          <w:color w:val="000000"/>
          <w:position w:val="0"/>
        </w:rPr>
        <w:t>Milwaukie, Mylwa</w:t>
      </w:r>
      <w:r>
        <w:rPr>
          <w:lang w:val="pl-PL" w:eastAsia="pl-PL" w:bidi="pl-PL"/>
          <w:w w:val="100"/>
          <w:spacing w:val="0"/>
          <w:color w:val="000000"/>
          <w:position w:val="0"/>
        </w:rPr>
        <w:t>łki</w:t>
      </w:r>
      <w:r>
        <w:rPr>
          <w:lang w:val="en-US" w:eastAsia="en-US" w:bidi="en-US"/>
          <w:w w:val="100"/>
          <w:spacing w:val="0"/>
          <w:color w:val="000000"/>
          <w:position w:val="0"/>
        </w:rPr>
        <w:t xml:space="preserve"> Myl</w:t>
      </w:r>
      <w:r>
        <w:rPr>
          <w:lang w:val="pl-PL" w:eastAsia="pl-PL" w:bidi="pl-PL"/>
          <w:w w:val="100"/>
          <w:spacing w:val="0"/>
          <w:color w:val="000000"/>
          <w:position w:val="0"/>
        </w:rPr>
        <w:t>wałkie</w:t>
      </w:r>
    </w:p>
    <w:p>
      <w:pPr>
        <w:pStyle w:val="Style28"/>
        <w:framePr w:w="7258" w:h="3285" w:hRule="exact" w:wrap="none" w:vAnchor="page" w:hAnchor="page" w:x="1045" w:y="1183"/>
        <w:widowControl w:val="0"/>
        <w:keepNext w:val="0"/>
        <w:keepLines w:val="0"/>
        <w:shd w:val="clear" w:color="auto" w:fill="auto"/>
        <w:bidi w:val="0"/>
        <w:jc w:val="left"/>
        <w:spacing w:before="0" w:after="0" w:line="230" w:lineRule="exact"/>
        <w:ind w:left="280" w:right="1800" w:firstLine="0"/>
      </w:pPr>
      <w:r>
        <w:rPr>
          <w:rStyle w:val="CharStyle44"/>
          <w:lang w:val="en-US" w:eastAsia="en-US" w:bidi="en-US"/>
          <w:i w:val="0"/>
          <w:iCs w:val="0"/>
        </w:rPr>
        <w:t xml:space="preserve">Minnesota: </w:t>
      </w:r>
      <w:r>
        <w:rPr>
          <w:lang w:val="de-DE" w:eastAsia="de-DE" w:bidi="de-DE"/>
          <w:w w:val="100"/>
          <w:spacing w:val="0"/>
          <w:color w:val="000000"/>
          <w:position w:val="0"/>
        </w:rPr>
        <w:t>Minesoda</w:t>
      </w:r>
      <w:r>
        <w:rPr>
          <w:rStyle w:val="CharStyle44"/>
          <w:lang w:val="en-US" w:eastAsia="en-US" w:bidi="en-US"/>
          <w:i w:val="0"/>
          <w:iCs w:val="0"/>
        </w:rPr>
        <w:t xml:space="preserve">, </w:t>
      </w:r>
      <w:r>
        <w:rPr>
          <w:lang w:val="en-US" w:eastAsia="en-US" w:bidi="en-US"/>
          <w:w w:val="100"/>
          <w:spacing w:val="0"/>
          <w:color w:val="000000"/>
          <w:position w:val="0"/>
        </w:rPr>
        <w:t>Minnesota</w:t>
      </w:r>
      <w:r>
        <w:rPr>
          <w:rStyle w:val="CharStyle44"/>
          <w:lang w:val="en-US" w:eastAsia="en-US" w:bidi="en-US"/>
          <w:i w:val="0"/>
          <w:iCs w:val="0"/>
        </w:rPr>
        <w:t xml:space="preserve">, </w:t>
      </w:r>
      <w:r>
        <w:rPr>
          <w:lang w:val="en-US" w:eastAsia="en-US" w:bidi="en-US"/>
          <w:w w:val="100"/>
          <w:spacing w:val="0"/>
          <w:color w:val="000000"/>
          <w:position w:val="0"/>
        </w:rPr>
        <w:t xml:space="preserve">Minnosota, Minosota </w:t>
      </w:r>
      <w:r>
        <w:rPr>
          <w:rStyle w:val="CharStyle44"/>
          <w:lang w:val="en-US" w:eastAsia="en-US" w:bidi="en-US"/>
          <w:i w:val="0"/>
          <w:iCs w:val="0"/>
        </w:rPr>
        <w:t xml:space="preserve">Michigan: </w:t>
      </w:r>
      <w:r>
        <w:rPr>
          <w:lang w:val="en-US" w:eastAsia="en-US" w:bidi="en-US"/>
          <w:w w:val="100"/>
          <w:spacing w:val="0"/>
          <w:color w:val="000000"/>
          <w:position w:val="0"/>
        </w:rPr>
        <w:t>Michigan</w:t>
      </w:r>
      <w:r>
        <w:rPr>
          <w:rStyle w:val="CharStyle44"/>
          <w:lang w:val="en-US" w:eastAsia="en-US" w:bidi="en-US"/>
          <w:i w:val="0"/>
          <w:iCs w:val="0"/>
        </w:rPr>
        <w:t xml:space="preserve">, </w:t>
      </w:r>
      <w:r>
        <w:rPr>
          <w:lang w:val="en-US" w:eastAsia="en-US" w:bidi="en-US"/>
          <w:w w:val="100"/>
          <w:spacing w:val="0"/>
          <w:color w:val="000000"/>
          <w:position w:val="0"/>
        </w:rPr>
        <w:t>Mischigan</w:t>
      </w:r>
      <w:r>
        <w:rPr>
          <w:rStyle w:val="CharStyle44"/>
          <w:lang w:val="en-US" w:eastAsia="en-US" w:bidi="en-US"/>
          <w:i w:val="0"/>
          <w:iCs w:val="0"/>
        </w:rPr>
        <w:t xml:space="preserve">, </w:t>
      </w:r>
      <w:r>
        <w:rPr>
          <w:lang w:val="en-US" w:eastAsia="en-US" w:bidi="en-US"/>
          <w:w w:val="100"/>
          <w:spacing w:val="0"/>
          <w:color w:val="000000"/>
          <w:position w:val="0"/>
        </w:rPr>
        <w:t xml:space="preserve">Misigan, Mysigan </w:t>
      </w:r>
      <w:r>
        <w:rPr>
          <w:rStyle w:val="CharStyle44"/>
          <w:lang w:val="en-US" w:eastAsia="en-US" w:bidi="en-US"/>
          <w:i w:val="0"/>
          <w:iCs w:val="0"/>
        </w:rPr>
        <w:t xml:space="preserve">Ontario: </w:t>
      </w:r>
      <w:r>
        <w:rPr>
          <w:lang w:val="en-US" w:eastAsia="en-US" w:bidi="en-US"/>
          <w:w w:val="100"/>
          <w:spacing w:val="0"/>
          <w:color w:val="000000"/>
          <w:position w:val="0"/>
        </w:rPr>
        <w:t>Ontario</w:t>
      </w:r>
      <w:r>
        <w:rPr>
          <w:rStyle w:val="CharStyle44"/>
          <w:lang w:val="en-US" w:eastAsia="en-US" w:bidi="en-US"/>
          <w:i w:val="0"/>
          <w:iCs w:val="0"/>
        </w:rPr>
        <w:t xml:space="preserve">, </w:t>
      </w:r>
      <w:r>
        <w:rPr>
          <w:lang w:val="en-US" w:eastAsia="en-US" w:bidi="en-US"/>
          <w:w w:val="100"/>
          <w:spacing w:val="0"/>
          <w:color w:val="000000"/>
          <w:position w:val="0"/>
        </w:rPr>
        <w:t>Ontaryja, Ontaryjo</w:t>
      </w:r>
    </w:p>
    <w:p>
      <w:pPr>
        <w:pStyle w:val="Style28"/>
        <w:framePr w:w="7258" w:h="3285" w:hRule="exact" w:wrap="none" w:vAnchor="page" w:hAnchor="page" w:x="1045" w:y="1183"/>
        <w:widowControl w:val="0"/>
        <w:keepNext w:val="0"/>
        <w:keepLines w:val="0"/>
        <w:shd w:val="clear" w:color="auto" w:fill="auto"/>
        <w:bidi w:val="0"/>
        <w:jc w:val="left"/>
        <w:spacing w:before="0" w:after="0" w:line="230" w:lineRule="exact"/>
        <w:ind w:left="620" w:right="0" w:hanging="340"/>
      </w:pPr>
      <w:r>
        <w:rPr>
          <w:rStyle w:val="CharStyle44"/>
          <w:lang w:val="en-US" w:eastAsia="en-US" w:bidi="en-US"/>
          <w:i w:val="0"/>
          <w:iCs w:val="0"/>
        </w:rPr>
        <w:t xml:space="preserve">Pittsburgh: </w:t>
      </w:r>
      <w:r>
        <w:rPr>
          <w:lang w:val="en-US" w:eastAsia="en-US" w:bidi="en-US"/>
          <w:w w:val="100"/>
          <w:spacing w:val="0"/>
          <w:color w:val="000000"/>
          <w:position w:val="0"/>
        </w:rPr>
        <w:t>Picburg, Pitbuk, Pitcburg, PLttsborch, Pittsburgh</w:t>
      </w:r>
      <w:r>
        <w:rPr>
          <w:rStyle w:val="CharStyle44"/>
          <w:lang w:val="en-US" w:eastAsia="en-US" w:bidi="en-US"/>
          <w:i w:val="0"/>
          <w:iCs w:val="0"/>
        </w:rPr>
        <w:t xml:space="preserve">, </w:t>
      </w:r>
      <w:r>
        <w:rPr>
          <w:lang w:val="en-US" w:eastAsia="en-US" w:bidi="en-US"/>
          <w:w w:val="100"/>
          <w:spacing w:val="0"/>
          <w:color w:val="000000"/>
          <w:position w:val="0"/>
        </w:rPr>
        <w:t>Pittsburgch, Pycburg, Spittsburgh</w:t>
      </w:r>
      <w:r>
        <w:rPr>
          <w:rStyle w:val="CharStyle44"/>
          <w:lang w:val="en-US" w:eastAsia="en-US" w:bidi="en-US"/>
          <w:i w:val="0"/>
          <w:iCs w:val="0"/>
        </w:rPr>
        <w:t xml:space="preserve"> [Decyk 1990: 272-273].</w:t>
      </w:r>
    </w:p>
    <w:p>
      <w:pPr>
        <w:pStyle w:val="Style12"/>
        <w:framePr w:w="7258" w:h="3285" w:hRule="exact" w:wrap="none" w:vAnchor="page" w:hAnchor="page" w:x="1045" w:y="118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Ponieważ materiał pochodzi ze źródeł pisanych, nie można wykluczyć, że różnica między odmiankami nazw może mieć tylko charakter graficzny. Niekiedy można założyć, że mamy do czynienia z wymową literalną, która nie zawsze wynika z nieznajomości języka angielskiego przez piszącego, czasem tłumaczy ją potrzeba osiągnięcia efektu humorystycznego, np. „Z manatkami </w:t>
      </w:r>
      <w:r>
        <w:rPr>
          <w:rStyle w:val="CharStyle86"/>
        </w:rPr>
        <w:t>napchanymi w worku</w:t>
      </w:r>
      <w:r>
        <w:rPr>
          <w:lang w:val="pl-PL" w:eastAsia="pl-PL" w:bidi="pl-PL"/>
          <w:w w:val="100"/>
          <w:spacing w:val="0"/>
          <w:color w:val="000000"/>
          <w:position w:val="0"/>
        </w:rPr>
        <w:t xml:space="preserve">... Snując złociste sny stajesz </w:t>
      </w:r>
      <w:r>
        <w:rPr>
          <w:rStyle w:val="CharStyle86"/>
        </w:rPr>
        <w:t xml:space="preserve">w New </w:t>
      </w:r>
      <w:r>
        <w:rPr>
          <w:lang w:val="pl-PL" w:eastAsia="pl-PL" w:bidi="pl-PL"/>
          <w:w w:val="100"/>
          <w:spacing w:val="0"/>
          <w:color w:val="000000"/>
          <w:position w:val="0"/>
        </w:rPr>
        <w:t>Yorku” [Kuplety, s. 144, 1909 r.].</w:t>
      </w:r>
    </w:p>
    <w:p>
      <w:pPr>
        <w:pStyle w:val="Style12"/>
        <w:framePr w:w="7258" w:h="2594" w:hRule="exact" w:wrap="none" w:vAnchor="page" w:hAnchor="page" w:x="1045" w:y="4486"/>
        <w:widowControl w:val="0"/>
        <w:keepNext w:val="0"/>
        <w:keepLines w:val="0"/>
        <w:shd w:val="clear" w:color="auto" w:fill="auto"/>
        <w:bidi w:val="0"/>
        <w:jc w:val="left"/>
        <w:spacing w:before="0" w:after="0"/>
        <w:ind w:left="0" w:right="0" w:firstLine="0"/>
      </w:pPr>
      <w:r>
        <w:rPr>
          <w:rStyle w:val="CharStyle86"/>
        </w:rPr>
        <w:t>Odmiana obcych nazw geograficznych</w:t>
      </w:r>
    </w:p>
    <w:p>
      <w:pPr>
        <w:pStyle w:val="Style12"/>
        <w:framePr w:w="7258" w:h="2594" w:hRule="exact" w:wrap="none" w:vAnchor="page" w:hAnchor="page" w:x="1045" w:y="4486"/>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Zasadnicza obce nazwy geograficzne w polskich tekstach można po</w:t>
        <w:softHyphen/>
        <w:t>dzielić na dwie grupy: 1) pierwszą stanowią te, które są odmieniane; 2) drugą tworzą nazwy, których się nie odmienia; przy czym nie oznacza to wcale, że można jednoznacznie zakwalifikować daną nazwę do pierwszej lub drugiej grupy. Płynność form jest tu duża, o czym świadczy 3) grupa nazw, które w niektórych wypadkach są odmieniane, w innych nie. Opis właściwości fleksyjnych przedstawionych niżej jednostek jest więc tylko próbą zasygnalizowania problemu. Nazwy zostały wyekscerpowane z „So</w:t>
        <w:softHyphen/>
        <w:t>koła Polskiego” z 1 stycznia 1960 r.</w:t>
      </w:r>
    </w:p>
    <w:p>
      <w:pPr>
        <w:pStyle w:val="Style12"/>
        <w:framePr w:w="7258" w:h="2594" w:hRule="exact" w:wrap="none" w:vAnchor="page" w:hAnchor="page" w:x="1045" w:y="4486"/>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1) — 23 (nieodmieniane)</w:t>
      </w:r>
    </w:p>
    <w:p>
      <w:pPr>
        <w:pStyle w:val="Style12"/>
        <w:framePr w:w="2054" w:h="1883" w:hRule="exact" w:wrap="none" w:vAnchor="page" w:hAnchor="page" w:x="3388" w:y="7049"/>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Hamtramck Holyokee, Mass. Houston, </w:t>
      </w:r>
      <w:r>
        <w:rPr>
          <w:lang w:val="en-US" w:eastAsia="en-US" w:bidi="en-US"/>
          <w:w w:val="100"/>
          <w:spacing w:val="0"/>
          <w:color w:val="000000"/>
          <w:position w:val="0"/>
        </w:rPr>
        <w:t xml:space="preserve">Texas Irvington, </w:t>
      </w:r>
      <w:r>
        <w:rPr>
          <w:lang w:val="pl-PL" w:eastAsia="pl-PL" w:bidi="pl-PL"/>
          <w:w w:val="100"/>
          <w:spacing w:val="0"/>
          <w:color w:val="000000"/>
          <w:position w:val="0"/>
        </w:rPr>
        <w:t xml:space="preserve">N.J. Luisiana Montana New Jersey </w:t>
      </w:r>
      <w:r>
        <w:rPr>
          <w:lang w:val="en-US" w:eastAsia="en-US" w:bidi="en-US"/>
          <w:w w:val="100"/>
          <w:spacing w:val="0"/>
          <w:color w:val="000000"/>
          <w:position w:val="0"/>
        </w:rPr>
        <w:t xml:space="preserve">New Kensington, </w:t>
      </w:r>
      <w:r>
        <w:rPr>
          <w:lang w:val="pl-PL" w:eastAsia="pl-PL" w:bidi="pl-PL"/>
          <w:w w:val="100"/>
          <w:spacing w:val="0"/>
          <w:color w:val="000000"/>
          <w:position w:val="0"/>
        </w:rPr>
        <w:t>Pa</w:t>
      </w:r>
    </w:p>
    <w:p>
      <w:pPr>
        <w:pStyle w:val="Style12"/>
        <w:framePr w:w="2198" w:h="1657" w:hRule="exact" w:wrap="none" w:vAnchor="page" w:hAnchor="page" w:x="5769" w:y="7044"/>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 xml:space="preserve">Orchard Lake Plainfield, </w:t>
      </w:r>
      <w:r>
        <w:rPr>
          <w:lang w:val="pl-PL" w:eastAsia="pl-PL" w:bidi="pl-PL"/>
          <w:w w:val="100"/>
          <w:spacing w:val="0"/>
          <w:color w:val="000000"/>
          <w:position w:val="0"/>
        </w:rPr>
        <w:t xml:space="preserve">N.J. </w:t>
      </w:r>
      <w:r>
        <w:rPr>
          <w:lang w:val="en-US" w:eastAsia="en-US" w:bidi="en-US"/>
          <w:w w:val="100"/>
          <w:spacing w:val="0"/>
          <w:color w:val="000000"/>
          <w:position w:val="0"/>
        </w:rPr>
        <w:t xml:space="preserve">Somerville </w:t>
      </w:r>
      <w:r>
        <w:rPr>
          <w:lang w:val="pl-PL" w:eastAsia="pl-PL" w:bidi="pl-PL"/>
          <w:w w:val="100"/>
          <w:spacing w:val="0"/>
          <w:color w:val="000000"/>
          <w:position w:val="0"/>
        </w:rPr>
        <w:t xml:space="preserve">South </w:t>
      </w:r>
      <w:r>
        <w:rPr>
          <w:lang w:val="en-US" w:eastAsia="en-US" w:bidi="en-US"/>
          <w:w w:val="100"/>
          <w:spacing w:val="0"/>
          <w:color w:val="000000"/>
          <w:position w:val="0"/>
        </w:rPr>
        <w:t xml:space="preserve">Bend, </w:t>
      </w:r>
      <w:r>
        <w:rPr>
          <w:lang w:val="pl-PL" w:eastAsia="pl-PL" w:bidi="pl-PL"/>
          <w:w w:val="100"/>
          <w:spacing w:val="0"/>
          <w:color w:val="000000"/>
          <w:position w:val="0"/>
        </w:rPr>
        <w:t>Ind.</w:t>
      </w:r>
    </w:p>
    <w:p>
      <w:pPr>
        <w:pStyle w:val="Style12"/>
        <w:framePr w:w="2198" w:h="1657" w:hRule="exact" w:wrap="none" w:vAnchor="page" w:hAnchor="page" w:x="5769" w:y="704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St. Louis</w:t>
      </w:r>
    </w:p>
    <w:p>
      <w:pPr>
        <w:pStyle w:val="Style12"/>
        <w:framePr w:w="2198" w:h="1657" w:hRule="exact" w:wrap="none" w:vAnchor="page" w:hAnchor="page" w:x="5769" w:y="7044"/>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West Brentwood, N.Y. Wilmington, Del.</w:t>
      </w:r>
    </w:p>
    <w:p>
      <w:pPr>
        <w:pStyle w:val="Style12"/>
        <w:framePr w:w="7258" w:h="4658" w:hRule="exact" w:wrap="none" w:vAnchor="page" w:hAnchor="page" w:x="1045" w:y="7049"/>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Beaver Falls, Pa</w:t>
        <w:br/>
        <w:t>Broughton, Pa</w:t>
        <w:br/>
        <w:t>Buffalo</w:t>
        <w:br/>
        <w:t>Chicago</w:t>
      </w:r>
    </w:p>
    <w:p>
      <w:pPr>
        <w:pStyle w:val="Style12"/>
        <w:framePr w:w="7258" w:h="4658" w:hRule="exact" w:wrap="none" w:vAnchor="page" w:hAnchor="page" w:x="1045" w:y="7049"/>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Denver, Colorado</w:t>
        <w:br/>
        <w:t>Detroit</w:t>
        <w:br/>
        <w:t>Erie, Pa</w:t>
      </w:r>
    </w:p>
    <w:p>
      <w:pPr>
        <w:pStyle w:val="Style12"/>
        <w:framePr w:w="7258" w:h="4658" w:hRule="exact" w:wrap="none" w:vAnchor="page" w:hAnchor="page" w:x="1045" w:y="7049"/>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Grand Rapids, Mich.</w:t>
      </w:r>
    </w:p>
    <w:p>
      <w:pPr>
        <w:pStyle w:val="Style12"/>
        <w:numPr>
          <w:ilvl w:val="0"/>
          <w:numId w:val="21"/>
        </w:numPr>
        <w:framePr w:w="7258" w:h="4658" w:hRule="exact" w:wrap="none" w:vAnchor="page" w:hAnchor="page" w:x="1045" w:y="7049"/>
        <w:tabs>
          <w:tab w:leader="none" w:pos="301" w:val="left"/>
        </w:tabs>
        <w:widowControl w:val="0"/>
        <w:keepNext w:val="0"/>
        <w:keepLines w:val="0"/>
        <w:shd w:val="clear" w:color="auto" w:fill="auto"/>
        <w:bidi w:val="0"/>
        <w:jc w:val="both"/>
        <w:spacing w:before="0" w:after="0"/>
        <w:ind w:left="0" w:right="4455" w:firstLine="0"/>
      </w:pPr>
      <w:r>
        <w:rPr>
          <w:lang w:val="en-US" w:eastAsia="en-US" w:bidi="en-US"/>
          <w:w w:val="100"/>
          <w:spacing w:val="0"/>
          <w:color w:val="000000"/>
          <w:position w:val="0"/>
        </w:rPr>
        <w:t xml:space="preserve">— 7 </w:t>
      </w:r>
      <w:r>
        <w:rPr>
          <w:lang w:val="pl-PL" w:eastAsia="pl-PL" w:bidi="pl-PL"/>
          <w:w w:val="100"/>
          <w:spacing w:val="0"/>
          <w:color w:val="000000"/>
          <w:position w:val="0"/>
        </w:rPr>
        <w:t>(z formami odmiany)</w:t>
      </w:r>
    </w:p>
    <w:p>
      <w:pPr>
        <w:pStyle w:val="Style12"/>
        <w:framePr w:w="7258" w:h="4658" w:hRule="exact" w:wrap="none" w:vAnchor="page" w:hAnchor="page" w:x="1045" w:y="7049"/>
        <w:widowControl w:val="0"/>
        <w:keepNext w:val="0"/>
        <w:keepLines w:val="0"/>
        <w:shd w:val="clear" w:color="auto" w:fill="auto"/>
        <w:bidi w:val="0"/>
        <w:jc w:val="both"/>
        <w:spacing w:before="0" w:after="0"/>
        <w:ind w:left="0" w:right="29" w:firstLine="0"/>
      </w:pPr>
      <w:r>
        <w:rPr>
          <w:lang w:val="pl-PL" w:eastAsia="pl-PL" w:bidi="pl-PL"/>
          <w:w w:val="100"/>
          <w:spacing w:val="0"/>
          <w:color w:val="000000"/>
          <w:position w:val="0"/>
        </w:rPr>
        <w:t xml:space="preserve">Floryda </w:t>
      </w:r>
      <w:r>
        <w:rPr>
          <w:lang w:val="en-US" w:eastAsia="en-US" w:bidi="en-US"/>
          <w:w w:val="100"/>
          <w:spacing w:val="0"/>
          <w:color w:val="000000"/>
          <w:position w:val="0"/>
        </w:rPr>
        <w:t xml:space="preserve">(Msc. </w:t>
      </w:r>
      <w:r>
        <w:rPr>
          <w:lang w:val="pl-PL" w:eastAsia="pl-PL" w:bidi="pl-PL"/>
          <w:w w:val="100"/>
          <w:spacing w:val="0"/>
          <w:color w:val="000000"/>
          <w:position w:val="0"/>
        </w:rPr>
        <w:t>Florydzie)</w:t>
      </w:r>
    </w:p>
    <w:p>
      <w:pPr>
        <w:pStyle w:val="Style12"/>
        <w:framePr w:w="7258" w:h="4658" w:hRule="exact" w:wrap="none" w:vAnchor="page" w:hAnchor="page" w:x="1045" w:y="7049"/>
        <w:widowControl w:val="0"/>
        <w:keepNext w:val="0"/>
        <w:keepLines w:val="0"/>
        <w:shd w:val="clear" w:color="auto" w:fill="auto"/>
        <w:bidi w:val="0"/>
        <w:jc w:val="both"/>
        <w:spacing w:before="0" w:after="0"/>
        <w:ind w:left="0" w:right="29" w:firstLine="0"/>
      </w:pPr>
      <w:r>
        <w:rPr>
          <w:lang w:val="en-US" w:eastAsia="en-US" w:bidi="en-US"/>
          <w:w w:val="100"/>
          <w:spacing w:val="0"/>
          <w:color w:val="000000"/>
          <w:position w:val="0"/>
        </w:rPr>
        <w:t>New York/</w:t>
      </w:r>
      <w:r>
        <w:rPr>
          <w:lang w:val="pl-PL" w:eastAsia="pl-PL" w:bidi="pl-PL"/>
          <w:w w:val="100"/>
          <w:spacing w:val="0"/>
          <w:color w:val="000000"/>
          <w:position w:val="0"/>
        </w:rPr>
        <w:t xml:space="preserve">/Nowy </w:t>
      </w:r>
      <w:r>
        <w:rPr>
          <w:lang w:val="de-DE" w:eastAsia="de-DE" w:bidi="de-DE"/>
          <w:w w:val="100"/>
          <w:spacing w:val="0"/>
          <w:color w:val="000000"/>
          <w:position w:val="0"/>
        </w:rPr>
        <w:t xml:space="preserve">Jork </w:t>
      </w:r>
      <w:r>
        <w:rPr>
          <w:lang w:val="en-US" w:eastAsia="en-US" w:bidi="en-US"/>
          <w:w w:val="100"/>
          <w:spacing w:val="0"/>
          <w:color w:val="000000"/>
          <w:position w:val="0"/>
        </w:rPr>
        <w:t xml:space="preserve">(D. New Yorku//Nowego </w:t>
      </w:r>
      <w:r>
        <w:rPr>
          <w:lang w:val="pl-PL" w:eastAsia="pl-PL" w:bidi="pl-PL"/>
          <w:w w:val="100"/>
          <w:spacing w:val="0"/>
          <w:color w:val="000000"/>
          <w:position w:val="0"/>
        </w:rPr>
        <w:t>Jorku)</w:t>
      </w:r>
    </w:p>
    <w:p>
      <w:pPr>
        <w:pStyle w:val="Style12"/>
        <w:framePr w:w="7258" w:h="4658" w:hRule="exact" w:wrap="none" w:vAnchor="page" w:hAnchor="page" w:x="1045" w:y="7049"/>
        <w:widowControl w:val="0"/>
        <w:keepNext w:val="0"/>
        <w:keepLines w:val="0"/>
        <w:shd w:val="clear" w:color="auto" w:fill="auto"/>
        <w:bidi w:val="0"/>
        <w:jc w:val="both"/>
        <w:spacing w:before="0" w:after="0"/>
        <w:ind w:left="0" w:right="29" w:firstLine="0"/>
      </w:pPr>
      <w:r>
        <w:rPr>
          <w:lang w:val="en-US" w:eastAsia="en-US" w:bidi="en-US"/>
          <w:w w:val="100"/>
          <w:spacing w:val="0"/>
          <w:color w:val="000000"/>
          <w:position w:val="0"/>
        </w:rPr>
        <w:t xml:space="preserve">Maryland (D. </w:t>
      </w:r>
      <w:r>
        <w:rPr>
          <w:lang w:val="pl-PL" w:eastAsia="pl-PL" w:bidi="pl-PL"/>
          <w:w w:val="100"/>
          <w:spacing w:val="0"/>
          <w:color w:val="000000"/>
          <w:position w:val="0"/>
        </w:rPr>
        <w:t>Marylandu)</w:t>
      </w:r>
    </w:p>
    <w:p>
      <w:pPr>
        <w:pStyle w:val="Style12"/>
        <w:framePr w:w="7258" w:h="4658" w:hRule="exact" w:wrap="none" w:vAnchor="page" w:hAnchor="page" w:x="1045" w:y="7049"/>
        <w:widowControl w:val="0"/>
        <w:keepNext w:val="0"/>
        <w:keepLines w:val="0"/>
        <w:shd w:val="clear" w:color="auto" w:fill="auto"/>
        <w:bidi w:val="0"/>
        <w:jc w:val="both"/>
        <w:spacing w:before="0" w:after="0"/>
        <w:ind w:left="0" w:right="29" w:firstLine="0"/>
      </w:pPr>
      <w:r>
        <w:rPr>
          <w:lang w:val="pl-PL" w:eastAsia="pl-PL" w:bidi="pl-PL"/>
          <w:w w:val="100"/>
          <w:spacing w:val="0"/>
          <w:color w:val="000000"/>
          <w:position w:val="0"/>
        </w:rPr>
        <w:t xml:space="preserve">Pensylwania </w:t>
      </w:r>
      <w:r>
        <w:rPr>
          <w:lang w:val="en-US" w:eastAsia="en-US" w:bidi="en-US"/>
          <w:w w:val="100"/>
          <w:spacing w:val="0"/>
          <w:color w:val="000000"/>
          <w:position w:val="0"/>
        </w:rPr>
        <w:t xml:space="preserve">(D. </w:t>
      </w:r>
      <w:r>
        <w:rPr>
          <w:lang w:val="pl-PL" w:eastAsia="pl-PL" w:bidi="pl-PL"/>
          <w:w w:val="100"/>
          <w:spacing w:val="0"/>
          <w:color w:val="000000"/>
          <w:position w:val="0"/>
        </w:rPr>
        <w:t>Pensylwanii/</w:t>
      </w:r>
      <w:r>
        <w:rPr>
          <w:lang w:val="en-US" w:eastAsia="en-US" w:bidi="en-US"/>
          <w:w w:val="100"/>
          <w:spacing w:val="0"/>
          <w:color w:val="000000"/>
          <w:position w:val="0"/>
        </w:rPr>
        <w:t>/Pensylwanji)</w:t>
      </w:r>
    </w:p>
    <w:p>
      <w:pPr>
        <w:pStyle w:val="Style12"/>
        <w:framePr w:w="7258" w:h="4658" w:hRule="exact" w:wrap="none" w:vAnchor="page" w:hAnchor="page" w:x="1045" w:y="7049"/>
        <w:widowControl w:val="0"/>
        <w:keepNext w:val="0"/>
        <w:keepLines w:val="0"/>
        <w:shd w:val="clear" w:color="auto" w:fill="auto"/>
        <w:bidi w:val="0"/>
        <w:jc w:val="both"/>
        <w:spacing w:before="0" w:after="0"/>
        <w:ind w:left="0" w:right="29" w:firstLine="0"/>
      </w:pPr>
      <w:r>
        <w:rPr>
          <w:lang w:val="en-US" w:eastAsia="en-US" w:bidi="en-US"/>
          <w:w w:val="100"/>
          <w:spacing w:val="0"/>
          <w:color w:val="000000"/>
          <w:position w:val="0"/>
        </w:rPr>
        <w:t>Sharpsburgh (Msc. Sharpsburghu)</w:t>
      </w:r>
    </w:p>
    <w:p>
      <w:pPr>
        <w:pStyle w:val="Style12"/>
        <w:framePr w:w="7258" w:h="4658" w:hRule="exact" w:wrap="none" w:vAnchor="page" w:hAnchor="page" w:x="1045" w:y="7049"/>
        <w:widowControl w:val="0"/>
        <w:keepNext w:val="0"/>
        <w:keepLines w:val="0"/>
        <w:shd w:val="clear" w:color="auto" w:fill="auto"/>
        <w:bidi w:val="0"/>
        <w:jc w:val="both"/>
        <w:spacing w:before="0" w:after="0"/>
        <w:ind w:left="0" w:right="29" w:firstLine="0"/>
      </w:pPr>
      <w:r>
        <w:rPr>
          <w:lang w:val="en-US" w:eastAsia="en-US" w:bidi="en-US"/>
          <w:w w:val="100"/>
          <w:spacing w:val="0"/>
          <w:color w:val="000000"/>
          <w:position w:val="0"/>
        </w:rPr>
        <w:t xml:space="preserve">Washington (Msc. </w:t>
      </w:r>
      <w:r>
        <w:rPr>
          <w:lang w:val="pl-PL" w:eastAsia="pl-PL" w:bidi="pl-PL"/>
          <w:w w:val="100"/>
          <w:spacing w:val="0"/>
          <w:color w:val="000000"/>
          <w:position w:val="0"/>
        </w:rPr>
        <w:t>Washingtonie)</w:t>
      </w:r>
    </w:p>
    <w:p>
      <w:pPr>
        <w:pStyle w:val="Style12"/>
        <w:framePr w:w="7258" w:h="4658" w:hRule="exact" w:wrap="none" w:vAnchor="page" w:hAnchor="page" w:x="1045" w:y="7049"/>
        <w:widowControl w:val="0"/>
        <w:keepNext w:val="0"/>
        <w:keepLines w:val="0"/>
        <w:shd w:val="clear" w:color="auto" w:fill="auto"/>
        <w:bidi w:val="0"/>
        <w:jc w:val="both"/>
        <w:spacing w:before="0" w:after="0"/>
        <w:ind w:left="0" w:right="29" w:firstLine="0"/>
      </w:pPr>
      <w:r>
        <w:rPr>
          <w:lang w:val="pl-PL" w:eastAsia="pl-PL" w:bidi="pl-PL"/>
          <w:w w:val="100"/>
          <w:spacing w:val="0"/>
          <w:color w:val="000000"/>
          <w:position w:val="0"/>
        </w:rPr>
        <w:t xml:space="preserve">Wirginia </w:t>
      </w:r>
      <w:r>
        <w:rPr>
          <w:lang w:val="en-US" w:eastAsia="en-US" w:bidi="en-US"/>
          <w:w w:val="100"/>
          <w:spacing w:val="0"/>
          <w:color w:val="000000"/>
          <w:position w:val="0"/>
        </w:rPr>
        <w:t xml:space="preserve">(D. </w:t>
      </w:r>
      <w:r>
        <w:rPr>
          <w:lang w:val="pl-PL" w:eastAsia="pl-PL" w:bidi="pl-PL"/>
          <w:w w:val="100"/>
          <w:spacing w:val="0"/>
          <w:color w:val="000000"/>
          <w:position w:val="0"/>
        </w:rPr>
        <w:t xml:space="preserve">Wirginii, </w:t>
      </w:r>
      <w:r>
        <w:rPr>
          <w:lang w:val="en-US" w:eastAsia="en-US" w:bidi="en-US"/>
          <w:w w:val="100"/>
          <w:spacing w:val="0"/>
          <w:color w:val="000000"/>
          <w:position w:val="0"/>
        </w:rPr>
        <w:t>Wirginji)</w:t>
      </w:r>
    </w:p>
    <w:p>
      <w:pPr>
        <w:pStyle w:val="Style12"/>
        <w:numPr>
          <w:ilvl w:val="0"/>
          <w:numId w:val="21"/>
        </w:numPr>
        <w:framePr w:w="7258" w:h="4658" w:hRule="exact" w:wrap="none" w:vAnchor="page" w:hAnchor="page" w:x="1045" w:y="7049"/>
        <w:tabs>
          <w:tab w:leader="none" w:pos="301" w:val="left"/>
        </w:tabs>
        <w:widowControl w:val="0"/>
        <w:keepNext w:val="0"/>
        <w:keepLines w:val="0"/>
        <w:shd w:val="clear" w:color="auto" w:fill="auto"/>
        <w:bidi w:val="0"/>
        <w:jc w:val="both"/>
        <w:spacing w:before="0" w:after="0"/>
        <w:ind w:left="0" w:right="29" w:firstLine="0"/>
      </w:pPr>
      <w:r>
        <w:rPr>
          <w:lang w:val="en-US" w:eastAsia="en-US" w:bidi="en-US"/>
          <w:w w:val="100"/>
          <w:spacing w:val="0"/>
          <w:color w:val="000000"/>
          <w:position w:val="0"/>
        </w:rPr>
        <w:t xml:space="preserve">— 2 (nieodmieniane/ </w:t>
      </w:r>
      <w:r>
        <w:rPr>
          <w:lang w:val="pl-PL" w:eastAsia="pl-PL" w:bidi="pl-PL"/>
          <w:w w:val="100"/>
          <w:spacing w:val="0"/>
          <w:color w:val="000000"/>
          <w:position w:val="0"/>
        </w:rPr>
        <w:t>z formami odmiany)</w:t>
      </w:r>
    </w:p>
    <w:p>
      <w:pPr>
        <w:pStyle w:val="Style12"/>
        <w:framePr w:w="7258" w:h="4658" w:hRule="exact" w:wrap="none" w:vAnchor="page" w:hAnchor="page" w:x="1045" w:y="7049"/>
        <w:widowControl w:val="0"/>
        <w:keepNext w:val="0"/>
        <w:keepLines w:val="0"/>
        <w:shd w:val="clear" w:color="auto" w:fill="auto"/>
        <w:bidi w:val="0"/>
        <w:jc w:val="both"/>
        <w:spacing w:before="0" w:after="0"/>
        <w:ind w:left="0" w:right="29" w:firstLine="0"/>
      </w:pPr>
      <w:r>
        <w:rPr>
          <w:lang w:val="en-US" w:eastAsia="en-US" w:bidi="en-US"/>
          <w:w w:val="100"/>
          <w:spacing w:val="0"/>
          <w:color w:val="000000"/>
          <w:position w:val="0"/>
        </w:rPr>
        <w:t>Newark (D. Newark &lt;2 r.&gt;: Newarku &lt;1 r.&gt;, Msc. Newark &lt;7 r.&gt;: Newarku</w:t>
        <w:br/>
        <w:t>&lt;2 r.&gt;)</w:t>
      </w:r>
    </w:p>
    <w:p>
      <w:pPr>
        <w:pStyle w:val="Style12"/>
        <w:framePr w:w="7258" w:h="4658" w:hRule="exact" w:wrap="none" w:vAnchor="page" w:hAnchor="page" w:x="1045" w:y="7049"/>
        <w:widowControl w:val="0"/>
        <w:keepNext w:val="0"/>
        <w:keepLines w:val="0"/>
        <w:shd w:val="clear" w:color="auto" w:fill="auto"/>
        <w:bidi w:val="0"/>
        <w:jc w:val="both"/>
        <w:spacing w:before="0" w:after="0"/>
        <w:ind w:left="0" w:right="29" w:firstLine="0"/>
      </w:pPr>
      <w:r>
        <w:rPr>
          <w:lang w:val="en-US" w:eastAsia="en-US" w:bidi="en-US"/>
          <w:w w:val="100"/>
          <w:spacing w:val="0"/>
          <w:color w:val="000000"/>
          <w:position w:val="0"/>
        </w:rPr>
        <w:t>Pittsburgh (Msc. Pittsburghu &lt;5 r.&gt;: Pittsburgh &lt;1 r.&gt;).</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548" w:y="7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TOPONIMY W JĘZYKU ZBIOROWOŚCI POLONIJNYCH</w:t>
      </w:r>
    </w:p>
    <w:p>
      <w:pPr>
        <w:pStyle w:val="Style10"/>
        <w:framePr w:wrap="none" w:vAnchor="page" w:hAnchor="page" w:x="8005" w:y="7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12"/>
        <w:framePr w:w="7181" w:h="9395" w:hRule="exact" w:wrap="none" w:vAnchor="page" w:hAnchor="page" w:x="1084" w:y="116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Wyraźna jest tendencja do nieodmieniania nazw. O ograniczeniach w tym zakresie nie zawsze decyduje czynnik morfologiczny. Nie ma wła</w:t>
        <w:softHyphen/>
        <w:t xml:space="preserve">ściwie w języku polskim przeciwwskazań do nieodmieniania nazwy </w:t>
      </w:r>
      <w:r>
        <w:rPr>
          <w:rStyle w:val="CharStyle38"/>
        </w:rPr>
        <w:t>Montana,</w:t>
      </w:r>
      <w:r>
        <w:rPr>
          <w:lang w:val="pl-PL" w:eastAsia="pl-PL" w:bidi="pl-PL"/>
          <w:w w:val="100"/>
          <w:spacing w:val="0"/>
          <w:color w:val="000000"/>
          <w:position w:val="0"/>
        </w:rPr>
        <w:t xml:space="preserve"> są natomiast w odniesieniu do nazw zakończonych na tzw. nieme </w:t>
      </w:r>
      <w:r>
        <w:rPr>
          <w:rStyle w:val="CharStyle38"/>
        </w:rPr>
        <w:t xml:space="preserve">-e </w:t>
      </w:r>
      <w:r>
        <w:rPr>
          <w:lang w:val="pl-PL" w:eastAsia="pl-PL" w:bidi="pl-PL"/>
          <w:w w:val="100"/>
          <w:spacing w:val="0"/>
          <w:color w:val="000000"/>
          <w:position w:val="0"/>
        </w:rPr>
        <w:t xml:space="preserve">(ale np. w „Naszym Sztandarze” spotyka się odmieniane </w:t>
      </w:r>
      <w:r>
        <w:rPr>
          <w:rStyle w:val="CharStyle38"/>
        </w:rPr>
        <w:t>Melbourne:</w:t>
      </w:r>
      <w:r>
        <w:rPr>
          <w:lang w:val="pl-PL" w:eastAsia="pl-PL" w:bidi="pl-PL"/>
          <w:w w:val="100"/>
          <w:spacing w:val="0"/>
          <w:color w:val="000000"/>
          <w:position w:val="0"/>
        </w:rPr>
        <w:t xml:space="preserve"> „Druh z Melbumu, nie chcąc nieporozumienia...” [1965, nr 1, s. 14])</w:t>
      </w:r>
      <w:r>
        <w:rPr>
          <w:lang w:val="pl-PL" w:eastAsia="pl-PL" w:bidi="pl-PL"/>
          <w:vertAlign w:val="superscript"/>
          <w:w w:val="100"/>
          <w:spacing w:val="0"/>
          <w:color w:val="000000"/>
          <w:position w:val="0"/>
        </w:rPr>
        <w:t>14 15</w:t>
      </w:r>
      <w:r>
        <w:rPr>
          <w:lang w:val="pl-PL" w:eastAsia="pl-PL" w:bidi="pl-PL"/>
          <w:w w:val="100"/>
          <w:spacing w:val="0"/>
          <w:color w:val="000000"/>
          <w:position w:val="0"/>
        </w:rPr>
        <w:t>.</w:t>
      </w:r>
    </w:p>
    <w:p>
      <w:pPr>
        <w:pStyle w:val="Style12"/>
        <w:framePr w:w="7181" w:h="9395" w:hRule="exact" w:wrap="none" w:vAnchor="page" w:hAnchor="page" w:x="1084" w:y="116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Wpływ języka afleksyjnego, jakim jest angielski, widać tu wyraźnie zwłaszcza wtedy, gdy nazwa pojawia się ze skrótem oznaczającym stan, wówczas jest realizowany angielski model adresatywny. Ryzykowne jed</w:t>
        <w:softHyphen/>
        <w:t>nak byłoby twierdzenie, że afleksyjności nazwy sprzyja połączenie z nią nazwy stanu, fleksyjności natomiast jego brak: we wspomnianym wyżej numerze „Sokoła Polskiego” czytamy bowiem: „Z posiedzenia Komisji So</w:t>
        <w:softHyphen/>
        <w:t xml:space="preserve">kolic Okręgu I w </w:t>
      </w:r>
      <w:r>
        <w:rPr>
          <w:lang w:val="en-US" w:eastAsia="en-US" w:bidi="en-US"/>
          <w:w w:val="100"/>
          <w:spacing w:val="0"/>
          <w:color w:val="000000"/>
          <w:position w:val="0"/>
        </w:rPr>
        <w:t xml:space="preserve">Newark </w:t>
      </w:r>
      <w:r>
        <w:rPr>
          <w:lang w:val="pl-PL" w:eastAsia="pl-PL" w:bidi="pl-PL"/>
          <w:w w:val="100"/>
          <w:spacing w:val="0"/>
          <w:color w:val="000000"/>
          <w:position w:val="0"/>
        </w:rPr>
        <w:t>N.J.” [tytuł artykułu, s. 7], ale wcześniej: „Rocz</w:t>
        <w:softHyphen/>
        <w:t xml:space="preserve">ne i Wyborcze Posiedzenie Gn. 104 w Newarku, N.J.” [też tytuł artykułu, s. 3], podobnie: „Roczne posiedzenie gn. 104 w </w:t>
      </w:r>
      <w:r>
        <w:rPr>
          <w:lang w:val="en-US" w:eastAsia="en-US" w:bidi="en-US"/>
          <w:w w:val="100"/>
          <w:spacing w:val="0"/>
          <w:color w:val="000000"/>
          <w:position w:val="0"/>
        </w:rPr>
        <w:t xml:space="preserve">Newark </w:t>
      </w:r>
      <w:r>
        <w:rPr>
          <w:lang w:val="pl-PL" w:eastAsia="pl-PL" w:bidi="pl-PL"/>
          <w:w w:val="100"/>
          <w:spacing w:val="0"/>
          <w:color w:val="000000"/>
          <w:position w:val="0"/>
        </w:rPr>
        <w:t>odbędzie się...” [s. 3] obok „W dniu 5 grudnia... w Newarku, odbyło się zebranie Komisji Sokolic Okręgu I” [s. 7].</w:t>
      </w:r>
    </w:p>
    <w:p>
      <w:pPr>
        <w:pStyle w:val="Style12"/>
        <w:framePr w:w="7181" w:h="9395" w:hRule="exact" w:wrap="none" w:vAnchor="page" w:hAnchor="page" w:x="1084" w:y="116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Wydaje się też, że nie ogranicza fleksyjności nazw apozycja. Poprze</w:t>
        <w:softHyphen/>
        <w:t xml:space="preserve">dzenie </w:t>
      </w:r>
      <w:r>
        <w:rPr>
          <w:rStyle w:val="CharStyle38"/>
        </w:rPr>
        <w:t>nazwy</w:t>
      </w:r>
      <w:r>
        <w:rPr>
          <w:lang w:val="pl-PL" w:eastAsia="pl-PL" w:bidi="pl-PL"/>
          <w:w w:val="100"/>
          <w:spacing w:val="0"/>
          <w:color w:val="000000"/>
          <w:position w:val="0"/>
        </w:rPr>
        <w:t xml:space="preserve"> własnej rzeczownikiem określającym charakter obiektu nie decyduje o nieodmienności nazwy przez przypadki: por. do </w:t>
      </w:r>
      <w:r>
        <w:rPr>
          <w:rStyle w:val="CharStyle38"/>
        </w:rPr>
        <w:t>prowincji Al</w:t>
        <w:softHyphen/>
        <w:t>berta// do prowincji Alberty</w:t>
      </w:r>
      <w:r>
        <w:rPr>
          <w:lang w:val="pl-PL" w:eastAsia="pl-PL" w:bidi="pl-PL"/>
          <w:w w:val="100"/>
          <w:spacing w:val="0"/>
          <w:color w:val="000000"/>
          <w:position w:val="0"/>
        </w:rPr>
        <w:t xml:space="preserve"> [Decyk 1990: 266]</w:t>
      </w:r>
    </w:p>
    <w:p>
      <w:pPr>
        <w:pStyle w:val="Style12"/>
        <w:framePr w:w="7181" w:h="9395" w:hRule="exact" w:wrap="none" w:vAnchor="page" w:hAnchor="page" w:x="1084" w:y="116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 zakresie doboru końcówek obserwuje się wahania, nieobce i polszczyźnie potocznej, np. w dopełniaczu lp. obocznie pojawiają się końcówki -a lub -u (np. </w:t>
      </w:r>
      <w:r>
        <w:rPr>
          <w:rStyle w:val="CharStyle38"/>
        </w:rPr>
        <w:t>Brooklyna/</w:t>
      </w:r>
      <w:r>
        <w:rPr>
          <w:lang w:val="pl-PL" w:eastAsia="pl-PL" w:bidi="pl-PL"/>
          <w:w w:val="100"/>
          <w:spacing w:val="0"/>
          <w:color w:val="000000"/>
          <w:position w:val="0"/>
        </w:rPr>
        <w:t xml:space="preserve">/-u, </w:t>
      </w:r>
      <w:r>
        <w:rPr>
          <w:rStyle w:val="CharStyle38"/>
        </w:rPr>
        <w:t>New Jorka//-u</w:t>
      </w:r>
      <w:r>
        <w:rPr>
          <w:lang w:val="pl-PL" w:eastAsia="pl-PL" w:bidi="pl-PL"/>
          <w:w w:val="100"/>
          <w:spacing w:val="0"/>
          <w:color w:val="000000"/>
          <w:position w:val="0"/>
        </w:rPr>
        <w:t xml:space="preserve"> [Decyk 1990: 269]).</w:t>
      </w:r>
    </w:p>
    <w:p>
      <w:pPr>
        <w:pStyle w:val="Style12"/>
        <w:framePr w:w="7181" w:h="9395" w:hRule="exact" w:wrap="none" w:vAnchor="page" w:hAnchor="page" w:x="1084" w:y="116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Dobrą egzemplifikacją wahań występujących we fleksji toponimów są np. prognozy pogody publikowane w „Gwieździe Polarnej”: „...a w Minne</w:t>
        <w:softHyphen/>
        <w:t xml:space="preserve">sota i w obu Dakotach był mróz ...W </w:t>
      </w:r>
      <w:r>
        <w:rPr>
          <w:lang w:val="en-US" w:eastAsia="en-US" w:bidi="en-US"/>
          <w:w w:val="100"/>
          <w:spacing w:val="0"/>
          <w:color w:val="000000"/>
          <w:position w:val="0"/>
        </w:rPr>
        <w:t xml:space="preserve">Oregon </w:t>
      </w:r>
      <w:r>
        <w:rPr>
          <w:lang w:val="pl-PL" w:eastAsia="pl-PL" w:bidi="pl-PL"/>
          <w:w w:val="100"/>
          <w:spacing w:val="0"/>
          <w:color w:val="000000"/>
          <w:position w:val="0"/>
        </w:rPr>
        <w:t>śnieg zablokował drogi” [nr 5, s. 1], „Upały w Teksas, Mrozy w Nowej Anglii, Powodzie w Górach Skali</w:t>
        <w:softHyphen/>
        <w:t xml:space="preserve">stych ...na obszarze od Michigan </w:t>
      </w:r>
      <w:r>
        <w:rPr>
          <w:lang w:val="en-US" w:eastAsia="en-US" w:bidi="en-US"/>
          <w:w w:val="100"/>
          <w:spacing w:val="0"/>
          <w:color w:val="000000"/>
          <w:position w:val="0"/>
        </w:rPr>
        <w:t xml:space="preserve">do Pennsylvania. </w:t>
      </w:r>
      <w:r>
        <w:rPr>
          <w:lang w:val="pl-PL" w:eastAsia="pl-PL" w:bidi="pl-PL"/>
          <w:w w:val="100"/>
          <w:spacing w:val="0"/>
          <w:color w:val="000000"/>
          <w:position w:val="0"/>
        </w:rPr>
        <w:t>Upały w Teksas, Desz</w:t>
        <w:softHyphen/>
        <w:t xml:space="preserve">cze w Kalifornii. Fala upałów nawiedziła Oklahomę, </w:t>
      </w:r>
      <w:r>
        <w:rPr>
          <w:lang w:val="en-US" w:eastAsia="en-US" w:bidi="en-US"/>
          <w:w w:val="100"/>
          <w:spacing w:val="0"/>
          <w:color w:val="000000"/>
          <w:position w:val="0"/>
        </w:rPr>
        <w:t xml:space="preserve">Nebraska </w:t>
      </w:r>
      <w:r>
        <w:rPr>
          <w:lang w:val="pl-PL" w:eastAsia="pl-PL" w:bidi="pl-PL"/>
          <w:w w:val="100"/>
          <w:spacing w:val="0"/>
          <w:color w:val="000000"/>
          <w:position w:val="0"/>
        </w:rPr>
        <w:t xml:space="preserve">i </w:t>
      </w:r>
      <w:r>
        <w:rPr>
          <w:lang w:val="en-US" w:eastAsia="en-US" w:bidi="en-US"/>
          <w:w w:val="100"/>
          <w:spacing w:val="0"/>
          <w:color w:val="000000"/>
          <w:position w:val="0"/>
        </w:rPr>
        <w:t xml:space="preserve">Texas </w:t>
      </w:r>
      <w:r>
        <w:rPr>
          <w:lang w:val="pl-PL" w:eastAsia="pl-PL" w:bidi="pl-PL"/>
          <w:w w:val="100"/>
          <w:spacing w:val="0"/>
          <w:color w:val="000000"/>
          <w:position w:val="0"/>
        </w:rPr>
        <w:t xml:space="preserve">...w N. Yorku było 5 stopni powyżej zera ...a w </w:t>
      </w:r>
      <w:r>
        <w:rPr>
          <w:lang w:val="en-US" w:eastAsia="en-US" w:bidi="en-US"/>
          <w:w w:val="100"/>
          <w:spacing w:val="0"/>
          <w:color w:val="000000"/>
          <w:position w:val="0"/>
        </w:rPr>
        <w:t xml:space="preserve">Pennsylvanii </w:t>
      </w:r>
      <w:r>
        <w:rPr>
          <w:lang w:val="pl-PL" w:eastAsia="pl-PL" w:bidi="pl-PL"/>
          <w:w w:val="100"/>
          <w:spacing w:val="0"/>
          <w:color w:val="000000"/>
          <w:position w:val="0"/>
        </w:rPr>
        <w:t>3 cale śniegu” [nr 8, s. 1].</w:t>
      </w:r>
    </w:p>
    <w:p>
      <w:pPr>
        <w:pStyle w:val="Style12"/>
        <w:framePr w:w="7181" w:h="9395" w:hRule="exact" w:wrap="none" w:vAnchor="page" w:hAnchor="page" w:x="1084" w:y="116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Sądzę, że w tym artykule (który tylko sygnalizuje niektóre problemy) udało mi się zwrócić uwagę na integracyjną funkcję toponimów (a także utworzonych od nich derywatów) w dialektach polonijnych pozostających w sferze oddziaływania języka angielskiego. Stanowią one pewien rodzaj manifestacji polskości, związków ze Starym Krajem, wyraża się poprzez nie stosunek do realiów kraju osiedlenia. Tworzą też one nowe interper</w:t>
        <w:softHyphen/>
        <w:t>sonalne więzi między emigrantami z Polski i kolejnymi pokoleniami emi</w:t>
        <w:softHyphen/>
        <w:t>gracyjnymi. Rola toponimów w integracji kulturowej ma inny nieco</w:t>
      </w:r>
    </w:p>
    <w:p>
      <w:pPr>
        <w:pStyle w:val="Style39"/>
        <w:framePr w:w="7147" w:h="866" w:hRule="exact" w:wrap="none" w:vAnchor="page" w:hAnchor="page" w:x="1089" w:y="10915"/>
        <w:tabs>
          <w:tab w:leader="none" w:pos="437" w:val="left"/>
        </w:tabs>
        <w:widowControl w:val="0"/>
        <w:keepNext w:val="0"/>
        <w:keepLines w:val="0"/>
        <w:shd w:val="clear" w:color="auto" w:fill="auto"/>
        <w:bidi w:val="0"/>
        <w:spacing w:before="0" w:after="0"/>
        <w:ind w:left="0" w:right="0" w:firstLine="30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W tym wypadku rozbieżność między pisownią a wymową decyduje o nieodmienianiu tego typu nazw, por. A. Markowski, </w:t>
      </w:r>
      <w:r>
        <w:rPr>
          <w:rStyle w:val="CharStyle41"/>
          <w:b w:val="0"/>
          <w:bCs w:val="0"/>
        </w:rPr>
        <w:t>Odmiana nazw własnych we współczesnej polszczyźnie</w:t>
      </w:r>
      <w:r>
        <w:rPr>
          <w:lang w:val="pl-PL" w:eastAsia="pl-PL" w:bidi="pl-PL"/>
          <w:w w:val="100"/>
          <w:spacing w:val="0"/>
          <w:color w:val="000000"/>
          <w:position w:val="0"/>
        </w:rPr>
        <w:t xml:space="preserve">, [w:] </w:t>
      </w:r>
      <w:r>
        <w:rPr>
          <w:rStyle w:val="CharStyle41"/>
          <w:b w:val="0"/>
          <w:bCs w:val="0"/>
        </w:rPr>
        <w:t>Współczesna polszczyzna. Wybór zagadnień</w:t>
      </w:r>
      <w:r>
        <w:rPr>
          <w:lang w:val="pl-PL" w:eastAsia="pl-PL" w:bidi="pl-PL"/>
          <w:w w:val="100"/>
          <w:spacing w:val="0"/>
          <w:color w:val="000000"/>
          <w:position w:val="0"/>
        </w:rPr>
        <w:t>, pod red. H. Kurkowskiej, Warszawa 1981, s. 82.</w:t>
      </w:r>
    </w:p>
    <w:p>
      <w:pPr>
        <w:pStyle w:val="Style39"/>
        <w:framePr w:w="7147" w:h="237" w:hRule="exact" w:wrap="none" w:vAnchor="page" w:hAnchor="page" w:x="1089" w:y="11776"/>
        <w:tabs>
          <w:tab w:leader="none" w:pos="475" w:val="left"/>
        </w:tabs>
        <w:widowControl w:val="0"/>
        <w:keepNext w:val="0"/>
        <w:keepLines w:val="0"/>
        <w:shd w:val="clear" w:color="auto" w:fill="auto"/>
        <w:bidi w:val="0"/>
        <w:spacing w:before="0" w:after="0"/>
        <w:ind w:left="30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Por. A. Markowski, op.cit., s. 83.</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39" w:y="7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10"/>
        <w:framePr w:wrap="none" w:vAnchor="page" w:hAnchor="page" w:x="4067" w:y="75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176" w:h="2617" w:hRule="exact" w:wrap="none" w:vAnchor="page" w:hAnchor="page" w:x="1086" w:y="118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charakter niż antroponimów [Dubisz 1997: 350], chodzi o integrację nie tylko z kulturą kraju osiedlenia, a także o integrację zbiorowości polonij</w:t>
        <w:softHyphen/>
        <w:t>nych. Ponieważ ta polska wspólnota komunikacyjna jest głęboko zanu</w:t>
        <w:softHyphen/>
        <w:t>rzona w inną (inne), stąd status w niej toponimów trzeba rozważać przynajmniej na trzech płaszczyznach językowych: 1) dialekt(-y) polonij- ny(-e), 2) język polski — dialekt(-y) polonijny(-y), 3) dialekt(-y) polonijny(-e) — język(i) kraju osiedlenia, a uwzględniając perspektywę historyczną, nie można nie pamiętać o relacjach między 4) językiem polskim (lub gwarą polską, np. śląską), a (w tym wypadku) językiem angielskim. Osobnego omówienia wymagają substytucje językowe, które mogą mieć różny cha</w:t>
        <w:softHyphen/>
        <w:t>rakter (ich przykłady sygnalizowałam tylko niekiedy).</w:t>
      </w:r>
    </w:p>
    <w:p>
      <w:pPr>
        <w:pStyle w:val="Style32"/>
        <w:framePr w:wrap="none" w:vAnchor="page" w:hAnchor="page" w:x="1086" w:y="4487"/>
        <w:widowControl w:val="0"/>
        <w:keepNext w:val="0"/>
        <w:keepLines w:val="0"/>
        <w:shd w:val="clear" w:color="auto" w:fill="auto"/>
        <w:bidi w:val="0"/>
        <w:spacing w:before="0" w:after="0" w:line="190" w:lineRule="exact"/>
        <w:ind w:left="0" w:right="0" w:firstLine="0"/>
      </w:pPr>
      <w:bookmarkStart w:id="11" w:name="bookmark11"/>
      <w:r>
        <w:rPr>
          <w:rStyle w:val="CharStyle90"/>
          <w:b/>
          <w:bCs/>
        </w:rPr>
        <w:t>Wykorzystane źródła</w:t>
      </w:r>
      <w:bookmarkEnd w:id="11"/>
    </w:p>
    <w:p>
      <w:pPr>
        <w:pStyle w:val="Style22"/>
        <w:framePr w:w="7176" w:h="4590" w:hRule="exact" w:wrap="none" w:vAnchor="page" w:hAnchor="page" w:x="1086" w:y="5162"/>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Australia</w:t>
      </w:r>
    </w:p>
    <w:p>
      <w:pPr>
        <w:pStyle w:val="Style22"/>
        <w:framePr w:w="7176" w:h="4590" w:hRule="exact" w:wrap="none" w:vAnchor="page" w:hAnchor="page" w:x="1086" w:y="5162"/>
        <w:widowControl w:val="0"/>
        <w:keepNext w:val="0"/>
        <w:keepLines w:val="0"/>
        <w:shd w:val="clear" w:color="auto" w:fill="auto"/>
        <w:bidi w:val="0"/>
        <w:jc w:val="left"/>
        <w:spacing w:before="0" w:after="0" w:line="209" w:lineRule="exact"/>
        <w:ind w:left="0" w:right="1440" w:firstLine="0"/>
      </w:pPr>
      <w:r>
        <w:rPr>
          <w:lang w:val="pl-PL" w:eastAsia="pl-PL" w:bidi="pl-PL"/>
          <w:w w:val="100"/>
          <w:spacing w:val="0"/>
          <w:color w:val="000000"/>
          <w:position w:val="0"/>
        </w:rPr>
        <w:t xml:space="preserve">„Kronika Polonii. Biuletyn Informacyjny”, [Canberra], 1995, nr 1-8 „Mały Przegląd Sportowy”, [Melbourne], 1967, nr 8; 1968, nr 9 „Nasz Sztandar”, </w:t>
      </w:r>
      <w:r>
        <w:rPr>
          <w:lang w:val="en-US" w:eastAsia="en-US" w:bidi="en-US"/>
          <w:w w:val="100"/>
          <w:spacing w:val="0"/>
          <w:color w:val="000000"/>
          <w:position w:val="0"/>
        </w:rPr>
        <w:t xml:space="preserve">[Adelaide], </w:t>
      </w:r>
      <w:r>
        <w:rPr>
          <w:lang w:val="pl-PL" w:eastAsia="pl-PL" w:bidi="pl-PL"/>
          <w:w w:val="100"/>
          <w:spacing w:val="0"/>
          <w:color w:val="000000"/>
          <w:position w:val="0"/>
        </w:rPr>
        <w:t xml:space="preserve">1965, nr </w:t>
      </w:r>
      <w:r>
        <w:rPr>
          <w:lang w:val="ru-RU" w:eastAsia="ru-RU" w:bidi="ru-RU"/>
          <w:w w:val="100"/>
          <w:spacing w:val="0"/>
          <w:color w:val="000000"/>
          <w:position w:val="0"/>
        </w:rPr>
        <w:t xml:space="preserve">1-2/3; </w:t>
      </w:r>
      <w:r>
        <w:rPr>
          <w:lang w:val="pl-PL" w:eastAsia="pl-PL" w:bidi="pl-PL"/>
          <w:w w:val="100"/>
          <w:spacing w:val="0"/>
          <w:color w:val="000000"/>
          <w:position w:val="0"/>
        </w:rPr>
        <w:t xml:space="preserve">1966, nr </w:t>
      </w:r>
      <w:r>
        <w:rPr>
          <w:lang w:val="ru-RU" w:eastAsia="ru-RU" w:bidi="ru-RU"/>
          <w:w w:val="100"/>
          <w:spacing w:val="0"/>
          <w:color w:val="000000"/>
          <w:position w:val="0"/>
        </w:rPr>
        <w:t>4/5</w:t>
      </w:r>
    </w:p>
    <w:p>
      <w:pPr>
        <w:pStyle w:val="Style22"/>
        <w:framePr w:w="7176" w:h="4590" w:hRule="exact" w:wrap="none" w:vAnchor="page" w:hAnchor="page" w:x="1086" w:y="516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Stany Zjednoczone</w:t>
      </w:r>
    </w:p>
    <w:p>
      <w:pPr>
        <w:pStyle w:val="Style22"/>
        <w:framePr w:w="7176" w:h="4590" w:hRule="exact" w:wrap="none" w:vAnchor="page" w:hAnchor="page" w:x="1086" w:y="516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„Dziennik Związkowy”, [Chicago], wyd. weekendowe od 15-17 maja 1998</w:t>
      </w:r>
    </w:p>
    <w:p>
      <w:pPr>
        <w:pStyle w:val="Style22"/>
        <w:framePr w:w="7176" w:h="4590" w:hRule="exact" w:wrap="none" w:vAnchor="page" w:hAnchor="page" w:x="1086" w:y="516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„Gwiazda Polarna”, </w:t>
      </w:r>
      <w:r>
        <w:rPr>
          <w:lang w:val="en-US" w:eastAsia="en-US" w:bidi="en-US"/>
          <w:w w:val="100"/>
          <w:spacing w:val="0"/>
          <w:color w:val="000000"/>
          <w:position w:val="0"/>
        </w:rPr>
        <w:t xml:space="preserve">[Stevens </w:t>
      </w:r>
      <w:r>
        <w:rPr>
          <w:lang w:val="pl-PL" w:eastAsia="pl-PL" w:bidi="pl-PL"/>
          <w:w w:val="100"/>
          <w:spacing w:val="0"/>
          <w:color w:val="000000"/>
          <w:position w:val="0"/>
        </w:rPr>
        <w:t>Point, Wis.], 1962, nr 1-51</w:t>
      </w:r>
    </w:p>
    <w:p>
      <w:pPr>
        <w:pStyle w:val="Style22"/>
        <w:framePr w:w="7176" w:h="4590" w:hRule="exact" w:wrap="none" w:vAnchor="page" w:hAnchor="page" w:x="1086" w:y="516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„Milwauczanin”, [Milwaukee], 1963, nr 7-13, 15, 19, 23, 25</w:t>
      </w:r>
    </w:p>
    <w:p>
      <w:pPr>
        <w:pStyle w:val="Style22"/>
        <w:framePr w:w="7176" w:h="4590" w:hRule="exact" w:wrap="none" w:vAnchor="page" w:hAnchor="page" w:x="1086" w:y="516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„Pittsburczanin”, </w:t>
      </w:r>
      <w:r>
        <w:rPr>
          <w:lang w:val="en-US" w:eastAsia="en-US" w:bidi="en-US"/>
          <w:w w:val="100"/>
          <w:spacing w:val="0"/>
          <w:color w:val="000000"/>
          <w:position w:val="0"/>
        </w:rPr>
        <w:t xml:space="preserve">[Pittsburgh], </w:t>
      </w:r>
      <w:r>
        <w:rPr>
          <w:lang w:val="pl-PL" w:eastAsia="pl-PL" w:bidi="pl-PL"/>
          <w:w w:val="100"/>
          <w:spacing w:val="0"/>
          <w:color w:val="000000"/>
          <w:position w:val="0"/>
        </w:rPr>
        <w:t>1961</w:t>
      </w:r>
    </w:p>
    <w:p>
      <w:pPr>
        <w:pStyle w:val="Style22"/>
        <w:framePr w:w="7176" w:h="4590" w:hRule="exact" w:wrap="none" w:vAnchor="page" w:hAnchor="page" w:x="1086" w:y="516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„Polanian”, [San Francisco], 1966, nr 1</w:t>
      </w:r>
    </w:p>
    <w:p>
      <w:pPr>
        <w:pStyle w:val="Style22"/>
        <w:framePr w:w="7176" w:h="4590" w:hRule="exact" w:wrap="none" w:vAnchor="page" w:hAnchor="page" w:x="1086" w:y="516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„Gazeta Readingska”, [Reading], 1955, nr 30, 48</w:t>
      </w:r>
    </w:p>
    <w:p>
      <w:pPr>
        <w:pStyle w:val="Style22"/>
        <w:framePr w:w="7176" w:h="4590" w:hRule="exact" w:wrap="none" w:vAnchor="page" w:hAnchor="page" w:x="1086" w:y="516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„Sokół Polski”, </w:t>
      </w:r>
      <w:r>
        <w:rPr>
          <w:lang w:val="en-US" w:eastAsia="en-US" w:bidi="en-US"/>
          <w:w w:val="100"/>
          <w:spacing w:val="0"/>
          <w:color w:val="000000"/>
          <w:position w:val="0"/>
        </w:rPr>
        <w:t xml:space="preserve">[Pittsburgh], </w:t>
      </w:r>
      <w:r>
        <w:rPr>
          <w:lang w:val="pl-PL" w:eastAsia="pl-PL" w:bidi="pl-PL"/>
          <w:w w:val="100"/>
          <w:spacing w:val="0"/>
          <w:color w:val="000000"/>
          <w:position w:val="0"/>
        </w:rPr>
        <w:t>1960, nr 1-6, 8, 9, 18</w:t>
      </w:r>
    </w:p>
    <w:p>
      <w:pPr>
        <w:pStyle w:val="Style22"/>
        <w:framePr w:w="7176" w:h="4590" w:hRule="exact" w:wrap="none" w:vAnchor="page" w:hAnchor="page" w:x="1086" w:y="516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„Sport </w:t>
      </w:r>
      <w:r>
        <w:rPr>
          <w:lang w:val="en-US" w:eastAsia="en-US" w:bidi="en-US"/>
          <w:w w:val="100"/>
          <w:spacing w:val="0"/>
          <w:color w:val="000000"/>
          <w:position w:val="0"/>
        </w:rPr>
        <w:t xml:space="preserve">Review”, </w:t>
      </w:r>
      <w:r>
        <w:rPr>
          <w:lang w:val="pl-PL" w:eastAsia="pl-PL" w:bidi="pl-PL"/>
          <w:w w:val="100"/>
          <w:spacing w:val="0"/>
          <w:color w:val="000000"/>
          <w:position w:val="0"/>
        </w:rPr>
        <w:t xml:space="preserve">[Chicago], 1987, nr </w:t>
      </w:r>
      <w:r>
        <w:rPr>
          <w:lang w:val="ru-RU" w:eastAsia="ru-RU" w:bidi="ru-RU"/>
          <w:w w:val="100"/>
          <w:spacing w:val="0"/>
          <w:color w:val="000000"/>
          <w:position w:val="0"/>
        </w:rPr>
        <w:t xml:space="preserve">1-43/44 </w:t>
      </w:r>
      <w:r>
        <w:rPr>
          <w:lang w:val="pl-PL" w:eastAsia="pl-PL" w:bidi="pl-PL"/>
          <w:w w:val="100"/>
          <w:spacing w:val="0"/>
          <w:color w:val="000000"/>
          <w:position w:val="0"/>
        </w:rPr>
        <w:t>+ wyd. specjalne</w:t>
      </w:r>
    </w:p>
    <w:p>
      <w:pPr>
        <w:pStyle w:val="Style22"/>
        <w:framePr w:w="7176" w:h="4590" w:hRule="exact" w:wrap="none" w:vAnchor="page" w:hAnchor="page" w:x="1086" w:y="516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„Tatrzanin”, </w:t>
      </w:r>
      <w:r>
        <w:rPr>
          <w:lang w:val="en-US" w:eastAsia="en-US" w:bidi="en-US"/>
          <w:w w:val="100"/>
          <w:spacing w:val="0"/>
          <w:color w:val="000000"/>
          <w:position w:val="0"/>
        </w:rPr>
        <w:t xml:space="preserve">[Passaic], </w:t>
      </w:r>
      <w:r>
        <w:rPr>
          <w:lang w:val="pl-PL" w:eastAsia="pl-PL" w:bidi="pl-PL"/>
          <w:w w:val="100"/>
          <w:spacing w:val="0"/>
          <w:color w:val="000000"/>
          <w:position w:val="0"/>
        </w:rPr>
        <w:t>1947, nr 1</w:t>
      </w:r>
    </w:p>
    <w:p>
      <w:pPr>
        <w:pStyle w:val="Style22"/>
        <w:framePr w:w="7176" w:h="4590" w:hRule="exact" w:wrap="none" w:vAnchor="page" w:hAnchor="page" w:x="1086" w:y="5162"/>
        <w:widowControl w:val="0"/>
        <w:keepNext w:val="0"/>
        <w:keepLines w:val="0"/>
        <w:shd w:val="clear" w:color="auto" w:fill="auto"/>
        <w:bidi w:val="0"/>
        <w:jc w:val="left"/>
        <w:spacing w:before="0" w:after="0" w:line="206" w:lineRule="exact"/>
        <w:ind w:left="440" w:right="0"/>
      </w:pPr>
      <w:r>
        <w:rPr>
          <w:lang w:val="pl-PL" w:eastAsia="pl-PL" w:bidi="pl-PL"/>
          <w:w w:val="100"/>
          <w:spacing w:val="0"/>
          <w:color w:val="000000"/>
          <w:position w:val="0"/>
        </w:rPr>
        <w:t xml:space="preserve">B. Szydłowka-Ceglowa, W. Chojnacki, </w:t>
      </w:r>
      <w:r>
        <w:rPr>
          <w:rStyle w:val="CharStyle77"/>
          <w:b w:val="0"/>
          <w:bCs w:val="0"/>
        </w:rPr>
        <w:t>Polski wujek Sam. Kuplety polskie w Ame</w:t>
        <w:softHyphen/>
        <w:t>ryce</w:t>
      </w:r>
      <w:r>
        <w:rPr>
          <w:lang w:val="pl-PL" w:eastAsia="pl-PL" w:bidi="pl-PL"/>
          <w:w w:val="100"/>
          <w:spacing w:val="0"/>
          <w:color w:val="000000"/>
          <w:position w:val="0"/>
        </w:rPr>
        <w:t>, Warszawa 1989</w:t>
      </w:r>
    </w:p>
    <w:p>
      <w:pPr>
        <w:pStyle w:val="Style22"/>
        <w:framePr w:w="7176" w:h="4590" w:hRule="exact" w:wrap="none" w:vAnchor="page" w:hAnchor="page" w:x="1086" w:y="516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Wielka Brytania</w:t>
      </w:r>
    </w:p>
    <w:p>
      <w:pPr>
        <w:pStyle w:val="Style22"/>
        <w:framePr w:w="7176" w:h="4590" w:hRule="exact" w:wrap="none" w:vAnchor="page" w:hAnchor="page" w:x="1086" w:y="5162"/>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„Biuletyn Zjednoczenia Polskiego w Wielkiej Brytanii”, [Londyn], 1994, nr 2 „Wiadomości. Miesięcznik”, [Londyn], 1981, nr 1-3</w:t>
      </w:r>
    </w:p>
    <w:p>
      <w:pPr>
        <w:pStyle w:val="Style22"/>
        <w:framePr w:w="7176" w:h="4590" w:hRule="exact" w:wrap="none" w:vAnchor="page" w:hAnchor="page" w:x="1086" w:y="5162"/>
        <w:widowControl w:val="0"/>
        <w:keepNext w:val="0"/>
        <w:keepLines w:val="0"/>
        <w:shd w:val="clear" w:color="auto" w:fill="auto"/>
        <w:bidi w:val="0"/>
        <w:jc w:val="left"/>
        <w:spacing w:before="0" w:after="0" w:line="206" w:lineRule="exact"/>
        <w:ind w:left="440" w:right="0"/>
      </w:pPr>
      <w:r>
        <w:rPr>
          <w:lang w:val="pl-PL" w:eastAsia="pl-PL" w:bidi="pl-PL"/>
          <w:w w:val="100"/>
          <w:spacing w:val="0"/>
          <w:color w:val="000000"/>
          <w:position w:val="0"/>
        </w:rPr>
        <w:t>„Zeszyty Naukowe. Polski Uniwersytet na Obczyźnie”, Nowa seria: nr 2. Wydział Prawa i Nauk Społecznych, Londyn 1989</w:t>
      </w:r>
    </w:p>
    <w:p>
      <w:pPr>
        <w:pStyle w:val="Style32"/>
        <w:framePr w:w="7176" w:h="1539" w:hRule="exact" w:wrap="none" w:vAnchor="page" w:hAnchor="page" w:x="1086" w:y="10210"/>
        <w:widowControl w:val="0"/>
        <w:keepNext w:val="0"/>
        <w:keepLines w:val="0"/>
        <w:shd w:val="clear" w:color="auto" w:fill="auto"/>
        <w:bidi w:val="0"/>
        <w:spacing w:before="0" w:after="198" w:line="190" w:lineRule="exact"/>
        <w:ind w:left="0" w:right="0" w:firstLine="0"/>
      </w:pPr>
      <w:bookmarkStart w:id="12" w:name="bookmark12"/>
      <w:r>
        <w:rPr>
          <w:rStyle w:val="CharStyle90"/>
          <w:b/>
          <w:bCs/>
        </w:rPr>
        <w:t>Literatura</w:t>
      </w:r>
      <w:bookmarkEnd w:id="12"/>
    </w:p>
    <w:p>
      <w:pPr>
        <w:pStyle w:val="Style74"/>
        <w:framePr w:w="7176" w:h="1539" w:hRule="exact" w:wrap="none" w:vAnchor="page" w:hAnchor="page" w:x="1086" w:y="10210"/>
        <w:widowControl w:val="0"/>
        <w:keepNext w:val="0"/>
        <w:keepLines w:val="0"/>
        <w:shd w:val="clear" w:color="auto" w:fill="auto"/>
        <w:bidi w:val="0"/>
        <w:jc w:val="left"/>
        <w:spacing w:before="0" w:after="0"/>
        <w:ind w:left="440" w:right="0"/>
      </w:pPr>
      <w:r>
        <w:rPr>
          <w:rStyle w:val="CharStyle76"/>
          <w:b w:val="0"/>
          <w:bCs w:val="0"/>
          <w:i w:val="0"/>
          <w:iCs w:val="0"/>
        </w:rPr>
        <w:t xml:space="preserve">A. Brożek, H. Borek, 1967, </w:t>
      </w:r>
      <w:r>
        <w:rPr>
          <w:lang w:val="pl-PL" w:eastAsia="pl-PL" w:bidi="pl-PL"/>
          <w:w w:val="100"/>
          <w:spacing w:val="0"/>
          <w:color w:val="000000"/>
          <w:position w:val="0"/>
        </w:rPr>
        <w:t>Pierwsi Ślązacy w Ameryce. Listy z Teksasu do Płużni</w:t>
        <w:softHyphen/>
        <w:t>cy z roku 1885</w:t>
      </w:r>
      <w:r>
        <w:rPr>
          <w:rStyle w:val="CharStyle76"/>
          <w:b w:val="0"/>
          <w:bCs w:val="0"/>
          <w:i w:val="0"/>
          <w:iCs w:val="0"/>
        </w:rPr>
        <w:t>, Opole</w:t>
      </w:r>
    </w:p>
    <w:p>
      <w:pPr>
        <w:pStyle w:val="Style74"/>
        <w:numPr>
          <w:ilvl w:val="0"/>
          <w:numId w:val="23"/>
        </w:numPr>
        <w:framePr w:w="7176" w:h="1539" w:hRule="exact" w:wrap="none" w:vAnchor="page" w:hAnchor="page" w:x="1086" w:y="10210"/>
        <w:tabs>
          <w:tab w:leader="none" w:pos="335" w:val="left"/>
        </w:tabs>
        <w:widowControl w:val="0"/>
        <w:keepNext w:val="0"/>
        <w:keepLines w:val="0"/>
        <w:shd w:val="clear" w:color="auto" w:fill="auto"/>
        <w:bidi w:val="0"/>
        <w:jc w:val="both"/>
        <w:spacing w:before="0" w:after="0"/>
        <w:ind w:left="0" w:right="0" w:firstLine="0"/>
      </w:pPr>
      <w:r>
        <w:rPr>
          <w:rStyle w:val="CharStyle76"/>
          <w:b w:val="0"/>
          <w:bCs w:val="0"/>
          <w:i w:val="0"/>
          <w:iCs w:val="0"/>
        </w:rPr>
        <w:t xml:space="preserve">Brożek, H. Borek, 1972, </w:t>
      </w:r>
      <w:r>
        <w:rPr>
          <w:lang w:val="pl-PL" w:eastAsia="pl-PL" w:bidi="pl-PL"/>
          <w:w w:val="100"/>
          <w:spacing w:val="0"/>
          <w:color w:val="000000"/>
          <w:position w:val="0"/>
        </w:rPr>
        <w:t>Ślązacy w Teksasie. Relacje o najstarszych osadach</w:t>
      </w:r>
    </w:p>
    <w:p>
      <w:pPr>
        <w:pStyle w:val="Style22"/>
        <w:framePr w:w="7176" w:h="1539" w:hRule="exact" w:wrap="none" w:vAnchor="page" w:hAnchor="page" w:x="1086" w:y="10210"/>
        <w:widowControl w:val="0"/>
        <w:keepNext w:val="0"/>
        <w:keepLines w:val="0"/>
        <w:shd w:val="clear" w:color="auto" w:fill="auto"/>
        <w:bidi w:val="0"/>
        <w:jc w:val="left"/>
        <w:spacing w:before="0" w:after="0" w:line="206" w:lineRule="exact"/>
        <w:ind w:left="440" w:right="0" w:firstLine="0"/>
      </w:pPr>
      <w:r>
        <w:rPr>
          <w:rStyle w:val="CharStyle77"/>
          <w:b w:val="0"/>
          <w:bCs w:val="0"/>
        </w:rPr>
        <w:t>polskich w Ameryce</w:t>
      </w:r>
      <w:r>
        <w:rPr>
          <w:lang w:val="pl-PL" w:eastAsia="pl-PL" w:bidi="pl-PL"/>
          <w:w w:val="100"/>
          <w:spacing w:val="0"/>
          <w:color w:val="000000"/>
          <w:position w:val="0"/>
        </w:rPr>
        <w:t>, Warszawa-Wrocław</w:t>
      </w:r>
    </w:p>
    <w:p>
      <w:pPr>
        <w:pStyle w:val="Style22"/>
        <w:numPr>
          <w:ilvl w:val="0"/>
          <w:numId w:val="23"/>
        </w:numPr>
        <w:framePr w:w="7176" w:h="1539" w:hRule="exact" w:wrap="none" w:vAnchor="page" w:hAnchor="page" w:x="1086" w:y="10210"/>
        <w:tabs>
          <w:tab w:leader="none" w:pos="335" w:val="left"/>
        </w:tabs>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Czaykowski, B. Sulik, 1961, </w:t>
      </w:r>
      <w:r>
        <w:rPr>
          <w:rStyle w:val="CharStyle77"/>
          <w:b w:val="0"/>
          <w:bCs w:val="0"/>
        </w:rPr>
        <w:t>Polacy w W. Brytanii,</w:t>
      </w:r>
      <w:r>
        <w:rPr>
          <w:lang w:val="pl-PL" w:eastAsia="pl-PL" w:bidi="pl-PL"/>
          <w:w w:val="100"/>
          <w:spacing w:val="0"/>
          <w:color w:val="000000"/>
          <w:position w:val="0"/>
        </w:rPr>
        <w:t xml:space="preserve"> Paryż</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548" w:y="7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TOPONIMY W JĘZYKU ZBIOROWOŚCI POLONIJNYCH</w:t>
      </w:r>
    </w:p>
    <w:p>
      <w:pPr>
        <w:pStyle w:val="Style10"/>
        <w:framePr w:wrap="none" w:vAnchor="page" w:hAnchor="page" w:x="8010" w:y="7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74"/>
        <w:framePr w:w="7181" w:h="8995" w:hRule="exact" w:wrap="none" w:vAnchor="page" w:hAnchor="page" w:x="1084" w:y="1164"/>
        <w:widowControl w:val="0"/>
        <w:keepNext w:val="0"/>
        <w:keepLines w:val="0"/>
        <w:shd w:val="clear" w:color="auto" w:fill="auto"/>
        <w:bidi w:val="0"/>
        <w:jc w:val="left"/>
        <w:spacing w:before="0" w:after="0"/>
        <w:ind w:left="440" w:right="0"/>
      </w:pPr>
      <w:r>
        <w:rPr>
          <w:rStyle w:val="CharStyle76"/>
          <w:b w:val="0"/>
          <w:bCs w:val="0"/>
          <w:i w:val="0"/>
          <w:iCs w:val="0"/>
        </w:rPr>
        <w:t xml:space="preserve">W. Decyk, 1996, O </w:t>
      </w:r>
      <w:r>
        <w:rPr>
          <w:lang w:val="pl-PL" w:eastAsia="pl-PL" w:bidi="pl-PL"/>
          <w:w w:val="100"/>
          <w:spacing w:val="0"/>
          <w:color w:val="000000"/>
          <w:position w:val="0"/>
        </w:rPr>
        <w:t xml:space="preserve">zmianach polskich antroponimów w zbiorowościach polonijnych, </w:t>
      </w:r>
      <w:r>
        <w:rPr>
          <w:rStyle w:val="CharStyle76"/>
          <w:b w:val="0"/>
          <w:bCs w:val="0"/>
          <w:i w:val="0"/>
          <w:iCs w:val="0"/>
        </w:rPr>
        <w:t xml:space="preserve">„Prace Filologiczne” </w:t>
      </w:r>
      <w:r>
        <w:rPr>
          <w:rStyle w:val="CharStyle76"/>
          <w:lang w:val="en-US" w:eastAsia="en-US" w:bidi="en-US"/>
          <w:b w:val="0"/>
          <w:bCs w:val="0"/>
          <w:i w:val="0"/>
          <w:iCs w:val="0"/>
        </w:rPr>
        <w:t xml:space="preserve">XL, </w:t>
      </w:r>
      <w:r>
        <w:rPr>
          <w:rStyle w:val="CharStyle76"/>
          <w:b w:val="0"/>
          <w:bCs w:val="0"/>
          <w:i w:val="0"/>
          <w:iCs w:val="0"/>
        </w:rPr>
        <w:t>s. 203-213</w:t>
      </w:r>
    </w:p>
    <w:p>
      <w:pPr>
        <w:pStyle w:val="Style74"/>
        <w:framePr w:w="7181" w:h="8995" w:hRule="exact" w:wrap="none" w:vAnchor="page" w:hAnchor="page" w:x="1084" w:y="1164"/>
        <w:widowControl w:val="0"/>
        <w:keepNext w:val="0"/>
        <w:keepLines w:val="0"/>
        <w:shd w:val="clear" w:color="auto" w:fill="auto"/>
        <w:bidi w:val="0"/>
        <w:jc w:val="left"/>
        <w:spacing w:before="0" w:after="0"/>
        <w:ind w:left="0" w:right="0" w:firstLine="0"/>
      </w:pPr>
      <w:r>
        <w:rPr>
          <w:rStyle w:val="CharStyle76"/>
          <w:b w:val="0"/>
          <w:bCs w:val="0"/>
          <w:i w:val="0"/>
          <w:iCs w:val="0"/>
        </w:rPr>
        <w:t xml:space="preserve">W. Decyk, S. Dubisz, 1995, </w:t>
      </w:r>
      <w:r>
        <w:rPr>
          <w:lang w:val="pl-PL" w:eastAsia="pl-PL" w:bidi="pl-PL"/>
          <w:w w:val="100"/>
          <w:spacing w:val="0"/>
          <w:color w:val="000000"/>
          <w:position w:val="0"/>
        </w:rPr>
        <w:t>Zmiany polskich antroponimów w zbiorowościach po</w:t>
        <w:softHyphen/>
        <w:t>lonijnych a procesy integracyjne</w:t>
      </w:r>
      <w:r>
        <w:rPr>
          <w:rStyle w:val="CharStyle76"/>
          <w:b w:val="0"/>
          <w:bCs w:val="0"/>
          <w:i w:val="0"/>
          <w:iCs w:val="0"/>
        </w:rPr>
        <w:t xml:space="preserve">, „Przegląd Humanistyczny”, nr 2, s. 105-121 W. Decyk, S. Dubisz, 1996, </w:t>
      </w:r>
      <w:r>
        <w:rPr>
          <w:lang w:val="pl-PL" w:eastAsia="pl-PL" w:bidi="pl-PL"/>
          <w:w w:val="100"/>
          <w:spacing w:val="0"/>
          <w:color w:val="000000"/>
          <w:position w:val="0"/>
        </w:rPr>
        <w:t>Uwarunkowania zmian antroponimów w zbiorowościach polonijnych</w:t>
      </w:r>
      <w:r>
        <w:rPr>
          <w:rStyle w:val="CharStyle76"/>
          <w:b w:val="0"/>
          <w:bCs w:val="0"/>
          <w:i w:val="0"/>
          <w:iCs w:val="0"/>
        </w:rPr>
        <w:t xml:space="preserve">, [w:] </w:t>
      </w:r>
      <w:r>
        <w:rPr>
          <w:lang w:val="pl-PL" w:eastAsia="pl-PL" w:bidi="pl-PL"/>
          <w:w w:val="100"/>
          <w:spacing w:val="0"/>
          <w:color w:val="000000"/>
          <w:position w:val="0"/>
        </w:rPr>
        <w:t>Syntezy antroponimiczne i antroponimia obszarów pogranicznych. IX Ogólnopolska Konferencja Onomastyczna, Warszawa 6-8 września 1994</w:t>
      </w:r>
      <w:r>
        <w:rPr>
          <w:rStyle w:val="CharStyle76"/>
          <w:b w:val="0"/>
          <w:bCs w:val="0"/>
          <w:i w:val="0"/>
          <w:iCs w:val="0"/>
        </w:rPr>
        <w:t xml:space="preserve">, Warszawa, s. 115-124 W. Decyk-Zięba, 1990, </w:t>
      </w:r>
      <w:r>
        <w:rPr>
          <w:lang w:val="pl-PL" w:eastAsia="pl-PL" w:bidi="pl-PL"/>
          <w:w w:val="100"/>
          <w:spacing w:val="0"/>
          <w:color w:val="000000"/>
          <w:position w:val="0"/>
        </w:rPr>
        <w:t xml:space="preserve">Nazwy własne i wyrazy pochodne w dialektach polonijnych </w:t>
      </w:r>
      <w:r>
        <w:rPr>
          <w:rStyle w:val="CharStyle76"/>
          <w:b w:val="0"/>
          <w:bCs w:val="0"/>
          <w:i w:val="0"/>
          <w:iCs w:val="0"/>
        </w:rPr>
        <w:t>(</w:t>
      </w:r>
      <w:r>
        <w:rPr>
          <w:lang w:val="pl-PL" w:eastAsia="pl-PL" w:bidi="pl-PL"/>
          <w:w w:val="100"/>
          <w:spacing w:val="0"/>
          <w:color w:val="000000"/>
          <w:position w:val="0"/>
        </w:rPr>
        <w:t>geneza, zróżnicowanie i funkcjonowanie w przekazach</w:t>
      </w:r>
      <w:r>
        <w:rPr>
          <w:rStyle w:val="CharStyle76"/>
          <w:b w:val="0"/>
          <w:bCs w:val="0"/>
          <w:i w:val="0"/>
          <w:iCs w:val="0"/>
        </w:rPr>
        <w:t xml:space="preserve">), [w:] W. Miodunka (red.), </w:t>
      </w:r>
      <w:r>
        <w:rPr>
          <w:lang w:val="pl-PL" w:eastAsia="pl-PL" w:bidi="pl-PL"/>
          <w:w w:val="100"/>
          <w:spacing w:val="0"/>
          <w:color w:val="000000"/>
          <w:position w:val="0"/>
        </w:rPr>
        <w:t>Język polski w świecie...,</w:t>
      </w:r>
      <w:r>
        <w:rPr>
          <w:rStyle w:val="CharStyle76"/>
          <w:b w:val="0"/>
          <w:bCs w:val="0"/>
          <w:i w:val="0"/>
          <w:iCs w:val="0"/>
        </w:rPr>
        <w:t xml:space="preserve"> s. 263-279 S. Dubisz, 1997, </w:t>
      </w:r>
      <w:r>
        <w:rPr>
          <w:lang w:val="pl-PL" w:eastAsia="pl-PL" w:bidi="pl-PL"/>
          <w:w w:val="100"/>
          <w:spacing w:val="0"/>
          <w:color w:val="000000"/>
          <w:position w:val="0"/>
        </w:rPr>
        <w:t>Kontakt językowy a kontakt kulturowy</w:t>
      </w:r>
      <w:r>
        <w:rPr>
          <w:rStyle w:val="CharStyle76"/>
          <w:b w:val="0"/>
          <w:bCs w:val="0"/>
          <w:i w:val="0"/>
          <w:iCs w:val="0"/>
        </w:rPr>
        <w:t xml:space="preserve"> </w:t>
      </w:r>
      <w:r>
        <w:rPr>
          <w:lang w:val="pl-PL" w:eastAsia="pl-PL" w:bidi="pl-PL"/>
          <w:w w:val="100"/>
          <w:spacing w:val="0"/>
          <w:color w:val="000000"/>
          <w:position w:val="0"/>
        </w:rPr>
        <w:t>(Polskie antroponimy w zbiorowościcuch polonijnych</w:t>
      </w:r>
      <w:r>
        <w:rPr>
          <w:rStyle w:val="CharStyle76"/>
          <w:b w:val="0"/>
          <w:bCs w:val="0"/>
          <w:i w:val="0"/>
          <w:iCs w:val="0"/>
        </w:rPr>
        <w:t xml:space="preserve">), [w:] S. Dubisz (red.), </w:t>
      </w:r>
      <w:r>
        <w:rPr>
          <w:lang w:val="pl-PL" w:eastAsia="pl-PL" w:bidi="pl-PL"/>
          <w:w w:val="100"/>
          <w:spacing w:val="0"/>
          <w:color w:val="000000"/>
          <w:position w:val="0"/>
        </w:rPr>
        <w:t>Język polski poza granicami kraju,</w:t>
      </w:r>
      <w:r>
        <w:rPr>
          <w:rStyle w:val="CharStyle76"/>
          <w:b w:val="0"/>
          <w:bCs w:val="0"/>
          <w:i w:val="0"/>
          <w:iCs w:val="0"/>
        </w:rPr>
        <w:t xml:space="preserve"> Opole, s. 338-354</w:t>
      </w:r>
    </w:p>
    <w:p>
      <w:pPr>
        <w:pStyle w:val="Style74"/>
        <w:framePr w:w="7181" w:h="8995" w:hRule="exact" w:wrap="none" w:vAnchor="page" w:hAnchor="page" w:x="1084" w:y="1164"/>
        <w:widowControl w:val="0"/>
        <w:keepNext w:val="0"/>
        <w:keepLines w:val="0"/>
        <w:shd w:val="clear" w:color="auto" w:fill="auto"/>
        <w:bidi w:val="0"/>
        <w:jc w:val="left"/>
        <w:spacing w:before="0" w:after="0"/>
        <w:ind w:left="0" w:right="0" w:firstLine="0"/>
      </w:pPr>
      <w:r>
        <w:rPr>
          <w:rStyle w:val="CharStyle76"/>
          <w:b w:val="0"/>
          <w:bCs w:val="0"/>
          <w:i w:val="0"/>
          <w:iCs w:val="0"/>
        </w:rPr>
        <w:t xml:space="preserve">W. Doroszewski, 1938, </w:t>
      </w:r>
      <w:r>
        <w:rPr>
          <w:lang w:val="pl-PL" w:eastAsia="pl-PL" w:bidi="pl-PL"/>
          <w:w w:val="100"/>
          <w:spacing w:val="0"/>
          <w:color w:val="000000"/>
          <w:position w:val="0"/>
        </w:rPr>
        <w:t>Język polski w Stanach Zjednoczonych A.P.,</w:t>
      </w:r>
      <w:r>
        <w:rPr>
          <w:rStyle w:val="CharStyle76"/>
          <w:b w:val="0"/>
          <w:bCs w:val="0"/>
          <w:i w:val="0"/>
          <w:iCs w:val="0"/>
        </w:rPr>
        <w:t xml:space="preserve"> Warszawa</w:t>
      </w:r>
    </w:p>
    <w:p>
      <w:pPr>
        <w:pStyle w:val="Style74"/>
        <w:numPr>
          <w:ilvl w:val="0"/>
          <w:numId w:val="25"/>
        </w:numPr>
        <w:framePr w:w="7181" w:h="8995" w:hRule="exact" w:wrap="none" w:vAnchor="page" w:hAnchor="page" w:x="1084" w:y="1164"/>
        <w:tabs>
          <w:tab w:leader="none" w:pos="315" w:val="left"/>
        </w:tabs>
        <w:widowControl w:val="0"/>
        <w:keepNext w:val="0"/>
        <w:keepLines w:val="0"/>
        <w:shd w:val="clear" w:color="auto" w:fill="auto"/>
        <w:bidi w:val="0"/>
        <w:jc w:val="both"/>
        <w:spacing w:before="0" w:after="0"/>
        <w:ind w:left="0" w:right="0" w:firstLine="0"/>
      </w:pPr>
      <w:r>
        <w:rPr>
          <w:rStyle w:val="CharStyle76"/>
          <w:b w:val="0"/>
          <w:bCs w:val="0"/>
          <w:i w:val="0"/>
          <w:iCs w:val="0"/>
        </w:rPr>
        <w:t xml:space="preserve">Górnowicz, 1981, </w:t>
      </w:r>
      <w:r>
        <w:rPr>
          <w:lang w:val="pl-PL" w:eastAsia="pl-PL" w:bidi="pl-PL"/>
          <w:w w:val="100"/>
          <w:spacing w:val="0"/>
          <w:color w:val="000000"/>
          <w:position w:val="0"/>
        </w:rPr>
        <w:t>Klasyfikacja zapożyczonych nazw własnych,</w:t>
      </w:r>
      <w:r>
        <w:rPr>
          <w:rStyle w:val="CharStyle76"/>
          <w:b w:val="0"/>
          <w:bCs w:val="0"/>
          <w:i w:val="0"/>
          <w:iCs w:val="0"/>
        </w:rPr>
        <w:t xml:space="preserve"> [w:] </w:t>
      </w:r>
      <w:r>
        <w:rPr>
          <w:lang w:val="pl-PL" w:eastAsia="pl-PL" w:bidi="pl-PL"/>
          <w:w w:val="100"/>
          <w:spacing w:val="0"/>
          <w:color w:val="000000"/>
          <w:position w:val="0"/>
        </w:rPr>
        <w:t>Nazewnic</w:t>
        <w:softHyphen/>
      </w:r>
    </w:p>
    <w:p>
      <w:pPr>
        <w:pStyle w:val="Style74"/>
        <w:framePr w:w="7181" w:h="8995" w:hRule="exact" w:wrap="none" w:vAnchor="page" w:hAnchor="page" w:x="1084" w:y="1164"/>
        <w:widowControl w:val="0"/>
        <w:keepNext w:val="0"/>
        <w:keepLines w:val="0"/>
        <w:shd w:val="clear" w:color="auto" w:fill="auto"/>
        <w:bidi w:val="0"/>
        <w:jc w:val="left"/>
        <w:spacing w:before="0" w:after="0"/>
        <w:ind w:left="0" w:right="0" w:firstLine="440"/>
      </w:pPr>
      <w:r>
        <w:rPr>
          <w:lang w:val="pl-PL" w:eastAsia="pl-PL" w:bidi="pl-PL"/>
          <w:w w:val="100"/>
          <w:spacing w:val="0"/>
          <w:color w:val="000000"/>
          <w:position w:val="0"/>
        </w:rPr>
        <w:t>two obszarów językowo mieszanych,</w:t>
      </w:r>
      <w:r>
        <w:rPr>
          <w:rStyle w:val="CharStyle76"/>
          <w:b w:val="0"/>
          <w:bCs w:val="0"/>
          <w:i w:val="0"/>
          <w:iCs w:val="0"/>
        </w:rPr>
        <w:t xml:space="preserve"> Wrocław, s. 35-44 </w:t>
      </w:r>
      <w:r>
        <w:rPr>
          <w:lang w:val="pl-PL" w:eastAsia="pl-PL" w:bidi="pl-PL"/>
          <w:w w:val="100"/>
          <w:spacing w:val="0"/>
          <w:color w:val="000000"/>
          <w:position w:val="0"/>
        </w:rPr>
        <w:t>Gramatyka współczesnego języka polskiego. Morfologia,</w:t>
      </w:r>
      <w:r>
        <w:rPr>
          <w:rStyle w:val="CharStyle76"/>
          <w:b w:val="0"/>
          <w:bCs w:val="0"/>
          <w:i w:val="0"/>
          <w:iCs w:val="0"/>
        </w:rPr>
        <w:t xml:space="preserve"> 1984, pod red.</w:t>
      </w:r>
    </w:p>
    <w:p>
      <w:pPr>
        <w:pStyle w:val="Style22"/>
        <w:framePr w:w="7181" w:h="8995" w:hRule="exact" w:wrap="none" w:vAnchor="page" w:hAnchor="page" w:x="1084" w:y="1164"/>
        <w:widowControl w:val="0"/>
        <w:keepNext w:val="0"/>
        <w:keepLines w:val="0"/>
        <w:shd w:val="clear" w:color="auto" w:fill="auto"/>
        <w:bidi w:val="0"/>
        <w:jc w:val="left"/>
        <w:spacing w:before="0" w:after="0" w:line="206" w:lineRule="exact"/>
        <w:ind w:left="0" w:right="0" w:firstLine="440"/>
      </w:pPr>
      <w:r>
        <w:rPr>
          <w:lang w:val="pl-PL" w:eastAsia="pl-PL" w:bidi="pl-PL"/>
          <w:w w:val="100"/>
          <w:spacing w:val="0"/>
          <w:color w:val="000000"/>
          <w:position w:val="0"/>
        </w:rPr>
        <w:t xml:space="preserve">R. Grzegorczykowej, R. Laskowskiego, H. Wróbla, Warszawa, s. 378-379, 419 M. Gruchmanowa, 1990, </w:t>
      </w:r>
      <w:r>
        <w:rPr>
          <w:rStyle w:val="CharStyle77"/>
          <w:b w:val="0"/>
          <w:bCs w:val="0"/>
        </w:rPr>
        <w:t xml:space="preserve">Nazwiska śląskie w </w:t>
      </w:r>
      <w:r>
        <w:rPr>
          <w:rStyle w:val="CharStyle77"/>
          <w:lang w:val="en-US" w:eastAsia="en-US" w:bidi="en-US"/>
          <w:b w:val="0"/>
          <w:bCs w:val="0"/>
        </w:rPr>
        <w:t xml:space="preserve">Independence, Wisconsin </w:t>
      </w:r>
      <w:r>
        <w:rPr>
          <w:rStyle w:val="CharStyle77"/>
          <w:b w:val="0"/>
          <w:bCs w:val="0"/>
        </w:rPr>
        <w:t xml:space="preserve">w USA, </w:t>
      </w:r>
      <w:r>
        <w:rPr>
          <w:lang w:val="pl-PL" w:eastAsia="pl-PL" w:bidi="pl-PL"/>
          <w:w w:val="100"/>
          <w:spacing w:val="0"/>
          <w:color w:val="000000"/>
          <w:position w:val="0"/>
        </w:rPr>
        <w:t xml:space="preserve">[w:] W. Miodunka (red.), </w:t>
      </w:r>
      <w:r>
        <w:rPr>
          <w:rStyle w:val="CharStyle77"/>
          <w:b w:val="0"/>
          <w:bCs w:val="0"/>
        </w:rPr>
        <w:t>Język polski w świecie...,</w:t>
      </w:r>
      <w:r>
        <w:rPr>
          <w:lang w:val="pl-PL" w:eastAsia="pl-PL" w:bidi="pl-PL"/>
          <w:w w:val="100"/>
          <w:spacing w:val="0"/>
          <w:color w:val="000000"/>
          <w:position w:val="0"/>
        </w:rPr>
        <w:t xml:space="preserve"> s. 281-291</w:t>
      </w:r>
    </w:p>
    <w:p>
      <w:pPr>
        <w:pStyle w:val="Style74"/>
        <w:numPr>
          <w:ilvl w:val="0"/>
          <w:numId w:val="25"/>
        </w:numPr>
        <w:framePr w:w="7181" w:h="8995" w:hRule="exact" w:wrap="none" w:vAnchor="page" w:hAnchor="page" w:x="1084" w:y="1164"/>
        <w:tabs>
          <w:tab w:leader="none" w:pos="315" w:val="left"/>
        </w:tabs>
        <w:widowControl w:val="0"/>
        <w:keepNext w:val="0"/>
        <w:keepLines w:val="0"/>
        <w:shd w:val="clear" w:color="auto" w:fill="auto"/>
        <w:bidi w:val="0"/>
        <w:jc w:val="both"/>
        <w:spacing w:before="0" w:after="0"/>
        <w:ind w:left="0" w:right="0" w:firstLine="0"/>
      </w:pPr>
      <w:r>
        <w:rPr>
          <w:rStyle w:val="CharStyle76"/>
          <w:b w:val="0"/>
          <w:bCs w:val="0"/>
          <w:i w:val="0"/>
          <w:iCs w:val="0"/>
        </w:rPr>
        <w:t xml:space="preserve">Jost, 1976, </w:t>
      </w:r>
      <w:r>
        <w:rPr>
          <w:lang w:val="pl-PL" w:eastAsia="pl-PL" w:bidi="pl-PL"/>
          <w:w w:val="100"/>
          <w:spacing w:val="0"/>
          <w:color w:val="000000"/>
          <w:position w:val="0"/>
        </w:rPr>
        <w:t>Osadnictwo kaszubskie w środkowym Ontario,</w:t>
      </w:r>
      <w:r>
        <w:rPr>
          <w:rStyle w:val="CharStyle76"/>
          <w:b w:val="0"/>
          <w:bCs w:val="0"/>
          <w:i w:val="0"/>
          <w:iCs w:val="0"/>
        </w:rPr>
        <w:t xml:space="preserve"> [w:] H. Kubiak,</w:t>
      </w:r>
    </w:p>
    <w:p>
      <w:pPr>
        <w:pStyle w:val="Style22"/>
        <w:framePr w:w="7181" w:h="8995" w:hRule="exact" w:wrap="none" w:vAnchor="page" w:hAnchor="page" w:x="1084" w:y="1164"/>
        <w:widowControl w:val="0"/>
        <w:keepNext w:val="0"/>
        <w:keepLines w:val="0"/>
        <w:shd w:val="clear" w:color="auto" w:fill="auto"/>
        <w:bidi w:val="0"/>
        <w:jc w:val="left"/>
        <w:spacing w:before="0" w:after="0" w:line="206" w:lineRule="exact"/>
        <w:ind w:left="0" w:right="0" w:firstLine="440"/>
      </w:pPr>
      <w:r>
        <w:rPr>
          <w:lang w:val="pl-PL" w:eastAsia="pl-PL" w:bidi="pl-PL"/>
          <w:w w:val="100"/>
          <w:spacing w:val="0"/>
          <w:color w:val="000000"/>
          <w:position w:val="0"/>
        </w:rPr>
        <w:t xml:space="preserve">A. Pilch (red.), </w:t>
      </w:r>
      <w:r>
        <w:rPr>
          <w:rStyle w:val="CharStyle77"/>
          <w:b w:val="0"/>
          <w:bCs w:val="0"/>
        </w:rPr>
        <w:t>Stan i potrzeby...,</w:t>
      </w:r>
      <w:r>
        <w:rPr>
          <w:lang w:val="pl-PL" w:eastAsia="pl-PL" w:bidi="pl-PL"/>
          <w:w w:val="100"/>
          <w:spacing w:val="0"/>
          <w:color w:val="000000"/>
          <w:position w:val="0"/>
        </w:rPr>
        <w:t xml:space="preserve"> s. 451-463 H. Kubiak, E. Kusielewicz, T. Gromada (red.), 1988, </w:t>
      </w:r>
      <w:r>
        <w:rPr>
          <w:rStyle w:val="CharStyle77"/>
          <w:b w:val="0"/>
          <w:bCs w:val="0"/>
        </w:rPr>
        <w:t>Polonia amerykańska. Prze</w:t>
        <w:softHyphen/>
        <w:t>szłość i współczesność,</w:t>
      </w:r>
      <w:r>
        <w:rPr>
          <w:lang w:val="pl-PL" w:eastAsia="pl-PL" w:bidi="pl-PL"/>
          <w:w w:val="100"/>
          <w:spacing w:val="0"/>
          <w:color w:val="000000"/>
          <w:position w:val="0"/>
        </w:rPr>
        <w:t xml:space="preserve"> Wrocław</w:t>
      </w:r>
    </w:p>
    <w:p>
      <w:pPr>
        <w:pStyle w:val="Style74"/>
        <w:framePr w:w="7181" w:h="8995" w:hRule="exact" w:wrap="none" w:vAnchor="page" w:hAnchor="page" w:x="1084" w:y="1164"/>
        <w:widowControl w:val="0"/>
        <w:keepNext w:val="0"/>
        <w:keepLines w:val="0"/>
        <w:shd w:val="clear" w:color="auto" w:fill="auto"/>
        <w:bidi w:val="0"/>
        <w:jc w:val="left"/>
        <w:spacing w:before="0" w:after="0"/>
        <w:ind w:left="440" w:right="0"/>
      </w:pPr>
      <w:r>
        <w:rPr>
          <w:rStyle w:val="CharStyle76"/>
          <w:b w:val="0"/>
          <w:bCs w:val="0"/>
          <w:i w:val="0"/>
          <w:iCs w:val="0"/>
        </w:rPr>
        <w:t xml:space="preserve">H. Kubiak, A. Pilch (red.), 1976, </w:t>
      </w:r>
      <w:r>
        <w:rPr>
          <w:lang w:val="pl-PL" w:eastAsia="pl-PL" w:bidi="pl-PL"/>
          <w:w w:val="100"/>
          <w:spacing w:val="0"/>
          <w:color w:val="000000"/>
          <w:position w:val="0"/>
        </w:rPr>
        <w:t>Stan i potrzeby badań nad zbiorowościami polo</w:t>
        <w:softHyphen/>
        <w:t>nijnymi,</w:t>
      </w:r>
      <w:r>
        <w:rPr>
          <w:rStyle w:val="CharStyle76"/>
          <w:b w:val="0"/>
          <w:bCs w:val="0"/>
          <w:i w:val="0"/>
          <w:iCs w:val="0"/>
        </w:rPr>
        <w:t xml:space="preserve"> Wrocław</w:t>
      </w:r>
    </w:p>
    <w:p>
      <w:pPr>
        <w:pStyle w:val="Style74"/>
        <w:framePr w:w="7181" w:h="8995" w:hRule="exact" w:wrap="none" w:vAnchor="page" w:hAnchor="page" w:x="1084" w:y="1164"/>
        <w:widowControl w:val="0"/>
        <w:keepNext w:val="0"/>
        <w:keepLines w:val="0"/>
        <w:shd w:val="clear" w:color="auto" w:fill="auto"/>
        <w:bidi w:val="0"/>
        <w:jc w:val="left"/>
        <w:spacing w:before="0" w:after="0"/>
        <w:ind w:left="0" w:right="0" w:firstLine="0"/>
      </w:pPr>
      <w:r>
        <w:rPr>
          <w:rStyle w:val="CharStyle76"/>
          <w:b w:val="0"/>
          <w:bCs w:val="0"/>
          <w:i w:val="0"/>
          <w:iCs w:val="0"/>
        </w:rPr>
        <w:t xml:space="preserve">B. Kuźmiński, 1967, </w:t>
      </w:r>
      <w:r>
        <w:rPr>
          <w:lang w:val="pl-PL" w:eastAsia="pl-PL" w:bidi="pl-PL"/>
          <w:w w:val="100"/>
          <w:spacing w:val="0"/>
          <w:color w:val="000000"/>
          <w:position w:val="0"/>
        </w:rPr>
        <w:t>Polskie nazwy na mapie świata,</w:t>
      </w:r>
      <w:r>
        <w:rPr>
          <w:rStyle w:val="CharStyle76"/>
          <w:b w:val="0"/>
          <w:bCs w:val="0"/>
          <w:i w:val="0"/>
          <w:iCs w:val="0"/>
        </w:rPr>
        <w:t xml:space="preserve"> Warszawa E. i F. </w:t>
      </w:r>
      <w:r>
        <w:rPr>
          <w:rStyle w:val="CharStyle76"/>
          <w:lang w:val="en-US" w:eastAsia="en-US" w:bidi="en-US"/>
          <w:b w:val="0"/>
          <w:bCs w:val="0"/>
          <w:i w:val="0"/>
          <w:iCs w:val="0"/>
        </w:rPr>
        <w:t xml:space="preserve">Lyra, </w:t>
      </w:r>
      <w:r>
        <w:rPr>
          <w:rStyle w:val="CharStyle76"/>
          <w:b w:val="0"/>
          <w:bCs w:val="0"/>
          <w:i w:val="0"/>
          <w:iCs w:val="0"/>
        </w:rPr>
        <w:t xml:space="preserve">1964-65, </w:t>
      </w:r>
      <w:r>
        <w:rPr>
          <w:lang w:val="pl-PL" w:eastAsia="pl-PL" w:bidi="pl-PL"/>
          <w:w w:val="100"/>
          <w:spacing w:val="0"/>
          <w:color w:val="000000"/>
          <w:position w:val="0"/>
        </w:rPr>
        <w:t>Z problematyki polskiego nazewnictwa miejscowości amery</w:t>
        <w:softHyphen/>
        <w:t>kańskich,</w:t>
      </w:r>
      <w:r>
        <w:rPr>
          <w:rStyle w:val="CharStyle76"/>
          <w:b w:val="0"/>
          <w:bCs w:val="0"/>
          <w:i w:val="0"/>
          <w:iCs w:val="0"/>
        </w:rPr>
        <w:t xml:space="preserve"> „Roczniki Polonii Zagranicznej” IV, s. 65-81 A. Ławrowski, 1979, </w:t>
      </w:r>
      <w:r>
        <w:rPr>
          <w:lang w:val="pl-PL" w:eastAsia="pl-PL" w:bidi="pl-PL"/>
          <w:w w:val="100"/>
          <w:spacing w:val="0"/>
          <w:color w:val="000000"/>
          <w:position w:val="0"/>
        </w:rPr>
        <w:t>Reprezentacja polskiej grupy etnicznej w życiu politycznym Stanów jednoczonych,</w:t>
      </w:r>
      <w:r>
        <w:rPr>
          <w:rStyle w:val="CharStyle76"/>
          <w:b w:val="0"/>
          <w:bCs w:val="0"/>
          <w:i w:val="0"/>
          <w:iCs w:val="0"/>
        </w:rPr>
        <w:t xml:space="preserve"> Warszawa</w:t>
      </w:r>
    </w:p>
    <w:p>
      <w:pPr>
        <w:pStyle w:val="Style74"/>
        <w:framePr w:w="7181" w:h="8995" w:hRule="exact" w:wrap="none" w:vAnchor="page" w:hAnchor="page" w:x="1084" w:y="1164"/>
        <w:widowControl w:val="0"/>
        <w:keepNext w:val="0"/>
        <w:keepLines w:val="0"/>
        <w:shd w:val="clear" w:color="auto" w:fill="auto"/>
        <w:bidi w:val="0"/>
        <w:jc w:val="left"/>
        <w:spacing w:before="0" w:after="0"/>
        <w:ind w:left="0" w:right="0" w:firstLine="0"/>
      </w:pPr>
      <w:r>
        <w:rPr>
          <w:rStyle w:val="CharStyle76"/>
          <w:b w:val="0"/>
          <w:bCs w:val="0"/>
          <w:i w:val="0"/>
          <w:iCs w:val="0"/>
        </w:rPr>
        <w:t xml:space="preserve">W. Miodunka (red.), 1990, </w:t>
      </w:r>
      <w:r>
        <w:rPr>
          <w:lang w:val="pl-PL" w:eastAsia="pl-PL" w:bidi="pl-PL"/>
          <w:w w:val="100"/>
          <w:spacing w:val="0"/>
          <w:color w:val="000000"/>
          <w:position w:val="0"/>
        </w:rPr>
        <w:t>Język polski w świecie,</w:t>
      </w:r>
      <w:r>
        <w:rPr>
          <w:rStyle w:val="CharStyle76"/>
          <w:b w:val="0"/>
          <w:bCs w:val="0"/>
          <w:i w:val="0"/>
          <w:iCs w:val="0"/>
        </w:rPr>
        <w:t xml:space="preserve"> Warszawa-Kraków L. Pastusiak, 1977a, </w:t>
      </w:r>
      <w:r>
        <w:rPr>
          <w:lang w:val="pl-PL" w:eastAsia="pl-PL" w:bidi="pl-PL"/>
          <w:w w:val="100"/>
          <w:spacing w:val="0"/>
          <w:color w:val="000000"/>
          <w:position w:val="0"/>
        </w:rPr>
        <w:t>Kościuszko, Pułaski i inni O udziale Polaków w osadnictwie amerykańskim i w walce o niepodległość Stanów Zjednoczonych,</w:t>
      </w:r>
      <w:r>
        <w:rPr>
          <w:rStyle w:val="CharStyle76"/>
          <w:b w:val="0"/>
          <w:bCs w:val="0"/>
          <w:i w:val="0"/>
          <w:iCs w:val="0"/>
        </w:rPr>
        <w:t xml:space="preserve"> Warszawa L. Pastusiak, 1977b, </w:t>
      </w:r>
      <w:r>
        <w:rPr>
          <w:lang w:val="pl-PL" w:eastAsia="pl-PL" w:bidi="pl-PL"/>
          <w:w w:val="100"/>
          <w:spacing w:val="0"/>
          <w:color w:val="000000"/>
          <w:position w:val="0"/>
        </w:rPr>
        <w:t>Polacy w zaraniu Stanów Zjednoczonych,</w:t>
      </w:r>
      <w:r>
        <w:rPr>
          <w:rStyle w:val="CharStyle76"/>
          <w:b w:val="0"/>
          <w:bCs w:val="0"/>
          <w:i w:val="0"/>
          <w:iCs w:val="0"/>
        </w:rPr>
        <w:t xml:space="preserve"> Warszawa E. Puacz, 1976, </w:t>
      </w:r>
      <w:r>
        <w:rPr>
          <w:lang w:val="pl-PL" w:eastAsia="pl-PL" w:bidi="pl-PL"/>
          <w:w w:val="100"/>
          <w:spacing w:val="0"/>
          <w:color w:val="000000"/>
          <w:position w:val="0"/>
        </w:rPr>
        <w:t>Polityka tygla asymilacyjnego „melting-polt” w USA i jej efekty dla polskiej grupy etnicznej,</w:t>
      </w:r>
      <w:r>
        <w:rPr>
          <w:rStyle w:val="CharStyle76"/>
          <w:b w:val="0"/>
          <w:bCs w:val="0"/>
          <w:i w:val="0"/>
          <w:iCs w:val="0"/>
        </w:rPr>
        <w:t xml:space="preserve"> [w]: H. Kubiak, A. Pilch (red.), </w:t>
      </w:r>
      <w:r>
        <w:rPr>
          <w:lang w:val="pl-PL" w:eastAsia="pl-PL" w:bidi="pl-PL"/>
          <w:w w:val="100"/>
          <w:spacing w:val="0"/>
          <w:color w:val="000000"/>
          <w:position w:val="0"/>
        </w:rPr>
        <w:t xml:space="preserve">Stan i potrzeby..., </w:t>
      </w:r>
      <w:r>
        <w:rPr>
          <w:rStyle w:val="CharStyle76"/>
          <w:b w:val="0"/>
          <w:bCs w:val="0"/>
          <w:i w:val="0"/>
          <w:iCs w:val="0"/>
        </w:rPr>
        <w:t>s. 397-408</w:t>
      </w:r>
    </w:p>
    <w:p>
      <w:pPr>
        <w:pStyle w:val="Style74"/>
        <w:framePr w:w="7181" w:h="8995" w:hRule="exact" w:wrap="none" w:vAnchor="page" w:hAnchor="page" w:x="1084" w:y="1164"/>
        <w:widowControl w:val="0"/>
        <w:keepNext w:val="0"/>
        <w:keepLines w:val="0"/>
        <w:shd w:val="clear" w:color="auto" w:fill="auto"/>
        <w:bidi w:val="0"/>
        <w:jc w:val="left"/>
        <w:spacing w:before="0" w:after="0"/>
        <w:ind w:left="0" w:right="0" w:firstLine="0"/>
      </w:pPr>
      <w:r>
        <w:rPr>
          <w:rStyle w:val="CharStyle76"/>
          <w:b w:val="0"/>
          <w:bCs w:val="0"/>
          <w:i w:val="0"/>
          <w:iCs w:val="0"/>
        </w:rPr>
        <w:t xml:space="preserve">G. Rappaport, 1990, </w:t>
      </w:r>
      <w:r>
        <w:rPr>
          <w:lang w:val="pl-PL" w:eastAsia="pl-PL" w:bidi="pl-PL"/>
          <w:w w:val="100"/>
          <w:spacing w:val="0"/>
          <w:color w:val="000000"/>
          <w:position w:val="0"/>
        </w:rPr>
        <w:t>Sytuacja językowa Amerykanów polskiego pochodzenia,</w:t>
      </w:r>
      <w:r>
        <w:rPr>
          <w:rStyle w:val="CharStyle76"/>
          <w:b w:val="0"/>
          <w:bCs w:val="0"/>
          <w:i w:val="0"/>
          <w:iCs w:val="0"/>
        </w:rPr>
        <w:t xml:space="preserve"> [w:] W. Miodunka (red.), </w:t>
      </w:r>
      <w:r>
        <w:rPr>
          <w:lang w:val="pl-PL" w:eastAsia="pl-PL" w:bidi="pl-PL"/>
          <w:w w:val="100"/>
          <w:spacing w:val="0"/>
          <w:color w:val="000000"/>
          <w:position w:val="0"/>
        </w:rPr>
        <w:t>Język polski w świecie...,</w:t>
      </w:r>
      <w:r>
        <w:rPr>
          <w:rStyle w:val="CharStyle76"/>
          <w:b w:val="0"/>
          <w:bCs w:val="0"/>
          <w:i w:val="0"/>
          <w:iCs w:val="0"/>
        </w:rPr>
        <w:t xml:space="preserve"> s. 159-178 E. Sękowska, 1994, </w:t>
      </w:r>
      <w:r>
        <w:rPr>
          <w:lang w:val="pl-PL" w:eastAsia="pl-PL" w:bidi="pl-PL"/>
          <w:w w:val="100"/>
          <w:spacing w:val="0"/>
          <w:color w:val="000000"/>
          <w:position w:val="0"/>
        </w:rPr>
        <w:t>Język zbiorowości polonijnych w krajach anglojęzycznych. Zagadnienia leksykalno-słowotwórcze,</w:t>
      </w:r>
      <w:r>
        <w:rPr>
          <w:rStyle w:val="CharStyle76"/>
          <w:b w:val="0"/>
          <w:bCs w:val="0"/>
          <w:i w:val="0"/>
          <w:iCs w:val="0"/>
        </w:rPr>
        <w:t xml:space="preserve"> Warszawa</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28"/>
        <w:framePr w:wrap="none" w:vAnchor="page" w:hAnchor="page" w:x="1138" w:y="2421"/>
        <w:widowControl w:val="0"/>
        <w:keepNext w:val="0"/>
        <w:keepLines w:val="0"/>
        <w:shd w:val="clear" w:color="auto" w:fill="auto"/>
        <w:bidi w:val="0"/>
        <w:jc w:val="left"/>
        <w:spacing w:before="0" w:after="0" w:line="190" w:lineRule="exact"/>
        <w:ind w:left="0" w:right="0" w:firstLine="0"/>
      </w:pPr>
      <w:r>
        <w:rPr>
          <w:lang w:val="de-DE" w:eastAsia="de-DE" w:bidi="de-DE"/>
          <w:w w:val="100"/>
          <w:spacing w:val="0"/>
          <w:color w:val="000000"/>
          <w:position w:val="0"/>
        </w:rPr>
        <w:t>Tamara Graczykowska</w:t>
      </w:r>
    </w:p>
    <w:p>
      <w:pPr>
        <w:pStyle w:val="Style30"/>
        <w:framePr w:w="7157" w:h="633" w:hRule="exact" w:wrap="none" w:vAnchor="page" w:hAnchor="page" w:x="1138" w:y="3089"/>
        <w:widowControl w:val="0"/>
        <w:keepNext w:val="0"/>
        <w:keepLines w:val="0"/>
        <w:shd w:val="clear" w:color="auto" w:fill="auto"/>
        <w:bidi w:val="0"/>
        <w:spacing w:before="0" w:after="0"/>
        <w:ind w:left="0" w:right="0" w:firstLine="0"/>
      </w:pPr>
      <w:bookmarkStart w:id="13" w:name="bookmark13"/>
      <w:r>
        <w:rPr>
          <w:rStyle w:val="CharStyle91"/>
          <w:b/>
          <w:bCs/>
        </w:rPr>
        <w:t xml:space="preserve">NAZWY ZAWODÓW </w:t>
      </w:r>
      <w:r>
        <w:rPr>
          <w:rStyle w:val="CharStyle91"/>
          <w:lang w:val="de-DE" w:eastAsia="de-DE" w:bidi="de-DE"/>
          <w:b/>
          <w:bCs/>
        </w:rPr>
        <w:t xml:space="preserve">I </w:t>
      </w:r>
      <w:r>
        <w:rPr>
          <w:rStyle w:val="CharStyle91"/>
          <w:b/>
          <w:bCs/>
        </w:rPr>
        <w:t>FUNKCJI W KOWIEŃSKIM</w:t>
        <w:br/>
        <w:t>TYGODNIKU „CHATA RODZINNA”</w:t>
      </w:r>
      <w:bookmarkEnd w:id="13"/>
    </w:p>
    <w:p>
      <w:pPr>
        <w:pStyle w:val="Style12"/>
        <w:framePr w:w="7157" w:h="5611" w:hRule="exact" w:wrap="none" w:vAnchor="page" w:hAnchor="page" w:x="1138" w:y="437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Jakiś czas temu ukazał się artykuł o nazwach zawodów i funkcji w ję</w:t>
        <w:softHyphen/>
        <w:t>zyku Polaków mieszkających na powojennej Litwie</w:t>
      </w:r>
      <w:r>
        <w:rPr>
          <w:lang w:val="pl-PL" w:eastAsia="pl-PL" w:bidi="pl-PL"/>
          <w:vertAlign w:val="superscript"/>
          <w:w w:val="100"/>
          <w:spacing w:val="0"/>
          <w:color w:val="000000"/>
          <w:position w:val="0"/>
        </w:rPr>
        <w:t>1</w:t>
      </w:r>
      <w:r>
        <w:rPr>
          <w:lang w:val="pl-PL" w:eastAsia="pl-PL" w:bidi="pl-PL"/>
          <w:w w:val="100"/>
          <w:spacing w:val="0"/>
          <w:color w:val="000000"/>
          <w:position w:val="0"/>
        </w:rPr>
        <w:t>. Materiał, w którego gromadzeniu wówczas —jako magistrantka — uczestniczyłam, pochodził z miesięcznika „Kobieta Radziecka”. Dziś jestem właścicielką bogatej kartoteki osobliwości językowych z kowieńskiego tygodnika „Chata Ro</w:t>
        <w:softHyphen/>
        <w:t>dzinna”. Kartoteka nie jest jeszcze kompletna, obejmuje na razie roczniki 1923-34 i 1939-40. Zbierany materiał posłuży mi jako podstawa do przy</w:t>
        <w:softHyphen/>
        <w:t>gotowania rozprawy doktorskiej.</w:t>
      </w:r>
    </w:p>
    <w:p>
      <w:pPr>
        <w:pStyle w:val="Style12"/>
        <w:framePr w:w="7157" w:h="5611" w:hRule="exact" w:wrap="none" w:vAnchor="page" w:hAnchor="page" w:x="1138" w:y="437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mojej kartotece specyficzne nazwy zawodów i funkcji także wystę</w:t>
        <w:softHyphen/>
        <w:t>pują stosunkowo licznie. Poddałam je więc analizie językoznawczej, by porównać swoje obserwacje z wnioskami zawartymi we wspomnianym artykule. Sądzę, że konfrontacja taka może dać ciekawe wyniki, dotyczy bowiem dwu najważniejszych odmian polszczyzny północnokresowej: ko</w:t>
        <w:softHyphen/>
        <w:t>wieńskiej i wileńskiej oraz dwu różnych etapów jej rozwoju: w państwie litewskim burżuazyjnym i w socjalistycznym. Zarówno na Litwie Kowień</w:t>
        <w:softHyphen/>
        <w:t>skiej, jak i na Litwie radzieckiej sytuacja Polaków i ich ojczystego języka była bardzo trudna i w jakimś sensie podobna. Polacy stanowili mniej</w:t>
        <w:softHyphen/>
        <w:t>szość narodową, a polszczyzna nie miała rangi języka urzędowego. Roz</w:t>
        <w:softHyphen/>
        <w:t>wijała się w izolacji od centrum etnicznego</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i pod wpływem obcych systemów językowych.</w:t>
      </w:r>
    </w:p>
    <w:p>
      <w:pPr>
        <w:pStyle w:val="Style12"/>
        <w:framePr w:w="7157" w:h="5611" w:hRule="exact" w:wrap="none" w:vAnchor="page" w:hAnchor="page" w:x="1138" w:y="437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„Chata Rodzinna”, z której materiał chcę tu pokazać, to popularny ty</w:t>
        <w:softHyphen/>
        <w:t>godnik ludowy</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wydawany w Kownie nieprzerwanie od roku 1923 do roku 1940. „Parokrotnie ulegał zmianie wygląd zewnętrzny i rozmiar gazety, zmieniało się nazwisko Redaktora [...]. Pomimo tych wszystkich zmian,</w:t>
      </w:r>
    </w:p>
    <w:p>
      <w:pPr>
        <w:pStyle w:val="Style78"/>
        <w:framePr w:w="7152" w:h="444" w:hRule="exact" w:wrap="none" w:vAnchor="page" w:hAnchor="page" w:x="1138" w:y="10554"/>
        <w:tabs>
          <w:tab w:leader="none" w:pos="432" w:val="left"/>
        </w:tabs>
        <w:widowControl w:val="0"/>
        <w:keepNext w:val="0"/>
        <w:keepLines w:val="0"/>
        <w:shd w:val="clear" w:color="auto" w:fill="auto"/>
        <w:bidi w:val="0"/>
        <w:jc w:val="left"/>
        <w:spacing w:before="0" w:after="0" w:line="206" w:lineRule="exact"/>
        <w:ind w:left="0" w:right="0" w:firstLine="380"/>
      </w:pPr>
      <w:r>
        <w:rPr>
          <w:rStyle w:val="CharStyle80"/>
          <w:vertAlign w:val="superscript"/>
          <w:b w:val="0"/>
          <w:bCs w:val="0"/>
          <w:i w:val="0"/>
          <w:iCs w:val="0"/>
        </w:rPr>
        <w:t>1</w:t>
      </w:r>
      <w:r>
        <w:rPr>
          <w:rStyle w:val="CharStyle80"/>
          <w:b w:val="0"/>
          <w:bCs w:val="0"/>
          <w:i w:val="0"/>
          <w:iCs w:val="0"/>
        </w:rPr>
        <w:tab/>
        <w:t xml:space="preserve">J. Mędelska, M. Nowak, </w:t>
      </w:r>
      <w:r>
        <w:rPr>
          <w:lang w:val="pl-PL" w:eastAsia="pl-PL" w:bidi="pl-PL"/>
          <w:w w:val="100"/>
          <w:spacing w:val="0"/>
          <w:color w:val="000000"/>
          <w:position w:val="0"/>
        </w:rPr>
        <w:t>Nazwy zawodów i funkcji na lamach wileńskiego miesięcznika „Kobieta Radziecka”,</w:t>
      </w:r>
      <w:r>
        <w:rPr>
          <w:rStyle w:val="CharStyle80"/>
          <w:b w:val="0"/>
          <w:bCs w:val="0"/>
          <w:i w:val="0"/>
          <w:iCs w:val="0"/>
        </w:rPr>
        <w:t xml:space="preserve"> „Poradnik Językowy 1994, z. 9, s. 49-57.</w:t>
      </w:r>
    </w:p>
    <w:p>
      <w:pPr>
        <w:pStyle w:val="Style39"/>
        <w:framePr w:w="7152" w:h="624" w:hRule="exact" w:wrap="none" w:vAnchor="page" w:hAnchor="page" w:x="1138" w:y="10998"/>
        <w:tabs>
          <w:tab w:leader="none" w:pos="45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Międzywojenna Republika Litewska pozostawała w stanie wojny z Polską aż do 1938 r., radziecka zaś Litwa w pierwszych powojennych dziesięcioleciach zaka</w:t>
        <w:softHyphen/>
        <w:t>zywała swym obywatelom wszelkich kontaktów z Polską.</w:t>
      </w:r>
    </w:p>
    <w:p>
      <w:pPr>
        <w:pStyle w:val="Style39"/>
        <w:framePr w:w="7152" w:h="439" w:hRule="exact" w:wrap="none" w:vAnchor="page" w:hAnchor="page" w:x="1138" w:y="11624"/>
        <w:tabs>
          <w:tab w:leader="none" w:pos="446"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E.M. </w:t>
      </w:r>
      <w:r>
        <w:rPr>
          <w:lang w:val="de-DE" w:eastAsia="de-DE" w:bidi="de-DE"/>
          <w:w w:val="100"/>
          <w:spacing w:val="0"/>
          <w:color w:val="000000"/>
          <w:position w:val="0"/>
        </w:rPr>
        <w:t xml:space="preserve">Schummer </w:t>
      </w:r>
      <w:r>
        <w:rPr>
          <w:lang w:val="pl-PL" w:eastAsia="pl-PL" w:bidi="pl-PL"/>
          <w:w w:val="100"/>
          <w:spacing w:val="0"/>
          <w:color w:val="000000"/>
          <w:position w:val="0"/>
        </w:rPr>
        <w:t xml:space="preserve">(Szermentowski Eugeniusz), </w:t>
      </w:r>
      <w:r>
        <w:rPr>
          <w:rStyle w:val="CharStyle41"/>
          <w:b w:val="0"/>
          <w:bCs w:val="0"/>
        </w:rPr>
        <w:t>Nowa Litwa,</w:t>
      </w:r>
      <w:r>
        <w:rPr>
          <w:lang w:val="pl-PL" w:eastAsia="pl-PL" w:bidi="pl-PL"/>
          <w:w w:val="100"/>
          <w:spacing w:val="0"/>
          <w:color w:val="000000"/>
          <w:position w:val="0"/>
        </w:rPr>
        <w:t xml:space="preserve"> Warszawa 1930, s. 124.</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225" w:y="7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NAZWY ZAWODÓW I FUNKCJI W KOWIEŃSKIM TYGODNIKU...</w:t>
      </w:r>
    </w:p>
    <w:p>
      <w:pPr>
        <w:pStyle w:val="Style10"/>
        <w:framePr w:wrap="none" w:vAnchor="page" w:hAnchor="page" w:x="8024" w:y="7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12"/>
        <w:framePr w:w="7152" w:h="4000" w:hRule="exact" w:wrap="none" w:vAnchor="page" w:hAnchor="page" w:x="1140" w:y="117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zadania i charakter naszej gazety pozostały niezmienione”</w:t>
      </w:r>
      <w:r>
        <w:rPr>
          <w:lang w:val="pl-PL" w:eastAsia="pl-PL" w:bidi="pl-PL"/>
          <w:vertAlign w:val="superscript"/>
          <w:w w:val="100"/>
          <w:spacing w:val="0"/>
          <w:color w:val="000000"/>
          <w:position w:val="0"/>
        </w:rPr>
        <w:t>4</w:t>
      </w:r>
      <w:r>
        <w:rPr>
          <w:lang w:val="pl-PL" w:eastAsia="pl-PL" w:bidi="pl-PL"/>
          <w:w w:val="100"/>
          <w:spacing w:val="0"/>
          <w:color w:val="000000"/>
          <w:position w:val="0"/>
        </w:rPr>
        <w:t>. Początkowo czasopismo liczyło 8 stron. Z czasem zaczęły się w nim pojawiać dodatki, na przykład: Sprawy Gospodarcze (poświęcone rolnictwu), Światek Dzie</w:t>
        <w:softHyphen/>
        <w:t>cinny (zamieszczał wierszyki, historyjki dla dzieci, relacje z zabaw szkol</w:t>
        <w:softHyphen/>
        <w:t xml:space="preserve">nych), Życie Młodzieży. Gazeta zawierała stałe działy, na przykład: Listy z prowincji (korespondencja czytelników), U nas w kraju i </w:t>
      </w:r>
      <w:r>
        <w:rPr>
          <w:lang w:val="en-US" w:eastAsia="en-US" w:bidi="en-US"/>
          <w:w w:val="100"/>
          <w:spacing w:val="0"/>
          <w:color w:val="000000"/>
          <w:position w:val="0"/>
        </w:rPr>
        <w:t>in.</w:t>
      </w:r>
    </w:p>
    <w:p>
      <w:pPr>
        <w:pStyle w:val="Style12"/>
        <w:framePr w:w="7152" w:h="4000" w:hRule="exact" w:wrap="none" w:vAnchor="page" w:hAnchor="page" w:x="1140" w:y="117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Wśród prasy polskiej na Kowieńszczyźnie, a ukazywało się tam kilka</w:t>
        <w:softHyphen/>
        <w:t>naście tytułów, „Chata Rodzinna” zajmowała poczytne miejsce i cieszyła się największą pupularnością</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7152" w:h="4000" w:hRule="exact" w:wrap="none" w:vAnchor="page" w:hAnchor="page" w:x="1140" w:y="117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Materiał przedstawiam w postaci czterech wykazów alfabetycznych, swego rodzaju słowniczków osobliwych wyrazów i wyrażeń. Pierwszy wy</w:t>
        <w:softHyphen/>
        <w:t>kaz zawiera słownictwo przestarzałe. Są to jednostki, które po I wojnie światowej wyszły bądź wychodziły z obiegu (SWil</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i SW notują je z ograni</w:t>
        <w:softHyphen/>
        <w:t xml:space="preserve">czającymi kwalifikatorami: </w:t>
      </w:r>
      <w:r>
        <w:rPr>
          <w:rStyle w:val="CharStyle38"/>
        </w:rPr>
        <w:t>dawne</w:t>
      </w:r>
      <w:r>
        <w:rPr>
          <w:lang w:val="pl-PL" w:eastAsia="pl-PL" w:bidi="pl-PL"/>
          <w:w w:val="100"/>
          <w:spacing w:val="0"/>
          <w:color w:val="000000"/>
          <w:position w:val="0"/>
        </w:rPr>
        <w:t xml:space="preserve">, mało </w:t>
      </w:r>
      <w:r>
        <w:rPr>
          <w:rStyle w:val="CharStyle38"/>
        </w:rPr>
        <w:t>używane).</w:t>
      </w:r>
      <w:r>
        <w:rPr>
          <w:lang w:val="pl-PL" w:eastAsia="pl-PL" w:bidi="pl-PL"/>
          <w:w w:val="100"/>
          <w:spacing w:val="0"/>
          <w:color w:val="000000"/>
          <w:position w:val="0"/>
        </w:rPr>
        <w:t xml:space="preserve"> W drugim wykazie umieściłam specyficzne słownictwo utworzone pod wpływem języka rosyj</w:t>
        <w:softHyphen/>
        <w:t>skiego. Trzecią grupę stanowią zapożyczenia litewskie, a czwartą — inno</w:t>
        <w:softHyphen/>
        <w:t>wacje lokalne. Piąty wykaz to wyrazy gwarowe.</w:t>
      </w:r>
    </w:p>
    <w:p>
      <w:pPr>
        <w:pStyle w:val="Style32"/>
        <w:framePr w:w="7152" w:h="252" w:hRule="exact" w:wrap="none" w:vAnchor="page" w:hAnchor="page" w:x="1140" w:y="5865"/>
        <w:widowControl w:val="0"/>
        <w:keepNext w:val="0"/>
        <w:keepLines w:val="0"/>
        <w:shd w:val="clear" w:color="auto" w:fill="auto"/>
        <w:bidi w:val="0"/>
        <w:jc w:val="center"/>
        <w:spacing w:before="0" w:after="0" w:line="190" w:lineRule="exact"/>
        <w:ind w:left="0" w:right="0" w:firstLine="0"/>
      </w:pPr>
      <w:bookmarkStart w:id="14" w:name="bookmark14"/>
      <w:r>
        <w:rPr>
          <w:rStyle w:val="CharStyle90"/>
          <w:b/>
          <w:bCs/>
        </w:rPr>
        <w:t>I. SŁOWNICTWO PRZESTARZAŁE</w:t>
      </w:r>
      <w:bookmarkEnd w:id="14"/>
    </w:p>
    <w:p>
      <w:pPr>
        <w:pStyle w:val="Style32"/>
        <w:framePr w:w="7152" w:h="3888" w:hRule="exact" w:wrap="none" w:vAnchor="page" w:hAnchor="page" w:x="1140" w:y="6545"/>
        <w:widowControl w:val="0"/>
        <w:keepNext w:val="0"/>
        <w:keepLines w:val="0"/>
        <w:shd w:val="clear" w:color="auto" w:fill="auto"/>
        <w:bidi w:val="0"/>
        <w:spacing w:before="0" w:after="0" w:line="238" w:lineRule="exact"/>
        <w:ind w:left="0" w:right="0" w:firstLine="380"/>
      </w:pPr>
      <w:bookmarkStart w:id="15" w:name="bookmark15"/>
      <w:r>
        <w:rPr>
          <w:rStyle w:val="CharStyle90"/>
          <w:b/>
          <w:bCs/>
        </w:rPr>
        <w:t>1. Archaizmy nie mające odpowiedników w języku rosyjskim:</w:t>
      </w:r>
      <w:bookmarkEnd w:id="15"/>
    </w:p>
    <w:p>
      <w:pPr>
        <w:pStyle w:val="Style12"/>
        <w:framePr w:w="7152" w:h="3888" w:hRule="exact" w:wrap="none" w:vAnchor="page" w:hAnchor="page" w:x="1140" w:y="6545"/>
        <w:widowControl w:val="0"/>
        <w:keepNext w:val="0"/>
        <w:keepLines w:val="0"/>
        <w:shd w:val="clear" w:color="auto" w:fill="auto"/>
        <w:bidi w:val="0"/>
        <w:jc w:val="both"/>
        <w:spacing w:before="0" w:after="0" w:line="238" w:lineRule="exact"/>
        <w:ind w:left="0" w:right="0" w:firstLine="380"/>
      </w:pPr>
      <w:r>
        <w:rPr>
          <w:rStyle w:val="CharStyle38"/>
        </w:rPr>
        <w:t>czerniec</w:t>
      </w:r>
      <w:r>
        <w:rPr>
          <w:lang w:val="pl-PL" w:eastAsia="pl-PL" w:bidi="pl-PL"/>
          <w:w w:val="100"/>
          <w:spacing w:val="0"/>
          <w:color w:val="000000"/>
          <w:position w:val="0"/>
        </w:rPr>
        <w:t xml:space="preserve"> 'zakonnik w obrządku wschodnim’: „Obstąpiły </w:t>
      </w:r>
      <w:r>
        <w:rPr>
          <w:rStyle w:val="CharStyle38"/>
        </w:rPr>
        <w:t>czerńce</w:t>
      </w:r>
      <w:r>
        <w:rPr>
          <w:lang w:val="pl-PL" w:eastAsia="pl-PL" w:bidi="pl-PL"/>
          <w:w w:val="100"/>
          <w:spacing w:val="0"/>
          <w:color w:val="000000"/>
          <w:position w:val="0"/>
        </w:rPr>
        <w:t xml:space="preserve"> w koło, </w:t>
      </w:r>
      <w:r>
        <w:rPr>
          <w:lang w:val="ru-RU" w:eastAsia="ru-RU" w:bidi="ru-RU"/>
          <w:w w:val="100"/>
          <w:spacing w:val="0"/>
          <w:color w:val="000000"/>
          <w:position w:val="0"/>
        </w:rPr>
        <w:t xml:space="preserve">// </w:t>
      </w:r>
      <w:r>
        <w:rPr>
          <w:lang w:val="pl-PL" w:eastAsia="pl-PL" w:bidi="pl-PL"/>
          <w:w w:val="100"/>
          <w:spacing w:val="0"/>
          <w:color w:val="000000"/>
          <w:position w:val="0"/>
        </w:rPr>
        <w:t xml:space="preserve">Dymem popy kadzą łoże...” — </w:t>
      </w:r>
      <w:r>
        <w:rPr>
          <w:lang w:val="ru-RU" w:eastAsia="ru-RU" w:bidi="ru-RU"/>
          <w:w w:val="100"/>
          <w:spacing w:val="0"/>
          <w:color w:val="000000"/>
          <w:position w:val="0"/>
        </w:rPr>
        <w:t xml:space="preserve">24/14/2; </w:t>
      </w:r>
      <w:r>
        <w:rPr>
          <w:lang w:val="pl-PL" w:eastAsia="pl-PL" w:bidi="pl-PL"/>
          <w:w w:val="100"/>
          <w:spacing w:val="0"/>
          <w:color w:val="000000"/>
          <w:position w:val="0"/>
        </w:rPr>
        <w:t xml:space="preserve">SW notuje jako </w:t>
      </w:r>
      <w:r>
        <w:rPr>
          <w:rStyle w:val="CharStyle38"/>
        </w:rPr>
        <w:t>staropolskie</w:t>
      </w:r>
      <w:r>
        <w:rPr>
          <w:lang w:val="pl-PL" w:eastAsia="pl-PL" w:bidi="pl-PL"/>
          <w:w w:val="100"/>
          <w:spacing w:val="0"/>
          <w:color w:val="000000"/>
          <w:position w:val="0"/>
        </w:rPr>
        <w:t xml:space="preserve">, a SD —jako </w:t>
      </w:r>
      <w:r>
        <w:rPr>
          <w:rStyle w:val="CharStyle38"/>
        </w:rPr>
        <w:t>dawne</w:t>
      </w:r>
      <w:r>
        <w:rPr>
          <w:lang w:val="pl-PL" w:eastAsia="pl-PL" w:bidi="pl-PL"/>
          <w:w w:val="100"/>
          <w:spacing w:val="0"/>
          <w:color w:val="000000"/>
          <w:position w:val="0"/>
        </w:rPr>
        <w:t>;</w:t>
      </w:r>
    </w:p>
    <w:p>
      <w:pPr>
        <w:pStyle w:val="Style12"/>
        <w:framePr w:w="7152" w:h="3888" w:hRule="exact" w:wrap="none" w:vAnchor="page" w:hAnchor="page" w:x="1140" w:y="6545"/>
        <w:widowControl w:val="0"/>
        <w:keepNext w:val="0"/>
        <w:keepLines w:val="0"/>
        <w:shd w:val="clear" w:color="auto" w:fill="auto"/>
        <w:bidi w:val="0"/>
        <w:jc w:val="both"/>
        <w:spacing w:before="0" w:after="0" w:line="238" w:lineRule="exact"/>
        <w:ind w:left="0" w:right="0" w:firstLine="380"/>
      </w:pPr>
      <w:r>
        <w:rPr>
          <w:rStyle w:val="CharStyle38"/>
        </w:rPr>
        <w:t>krawczyni</w:t>
      </w:r>
      <w:r>
        <w:rPr>
          <w:lang w:val="pl-PL" w:eastAsia="pl-PL" w:bidi="pl-PL"/>
          <w:w w:val="100"/>
          <w:spacing w:val="0"/>
          <w:color w:val="000000"/>
          <w:position w:val="0"/>
        </w:rPr>
        <w:t xml:space="preserve"> 'krawcowa’: „Poszukuję posady </w:t>
      </w:r>
      <w:r>
        <w:rPr>
          <w:rStyle w:val="CharStyle38"/>
        </w:rPr>
        <w:t>krawczyni</w:t>
      </w:r>
      <w:r>
        <w:rPr>
          <w:lang w:val="pl-PL" w:eastAsia="pl-PL" w:bidi="pl-PL"/>
          <w:w w:val="100"/>
          <w:spacing w:val="0"/>
          <w:color w:val="000000"/>
          <w:position w:val="0"/>
        </w:rPr>
        <w:t xml:space="preserve"> [...]” — </w:t>
      </w:r>
      <w:r>
        <w:rPr>
          <w:lang w:val="ru-RU" w:eastAsia="ru-RU" w:bidi="ru-RU"/>
          <w:w w:val="100"/>
          <w:spacing w:val="0"/>
          <w:color w:val="000000"/>
          <w:position w:val="0"/>
        </w:rPr>
        <w:t xml:space="preserve">30/46/8; </w:t>
      </w:r>
      <w:r>
        <w:rPr>
          <w:lang w:val="pl-PL" w:eastAsia="pl-PL" w:bidi="pl-PL"/>
          <w:w w:val="100"/>
          <w:spacing w:val="0"/>
          <w:color w:val="000000"/>
          <w:position w:val="0"/>
        </w:rPr>
        <w:t xml:space="preserve">w SWil zapis w znaczeniu 'żona krawca’; SW podaje jako </w:t>
      </w:r>
      <w:r>
        <w:rPr>
          <w:rStyle w:val="CharStyle38"/>
        </w:rPr>
        <w:t>mało używane</w:t>
      </w:r>
      <w:r>
        <w:rPr>
          <w:lang w:val="pl-PL" w:eastAsia="pl-PL" w:bidi="pl-PL"/>
          <w:w w:val="100"/>
          <w:spacing w:val="0"/>
          <w:color w:val="000000"/>
          <w:position w:val="0"/>
        </w:rPr>
        <w:t>; w SD informacja, że wyraz ten częściej używany jest na południu Polski;</w:t>
      </w:r>
    </w:p>
    <w:p>
      <w:pPr>
        <w:pStyle w:val="Style12"/>
        <w:framePr w:w="7152" w:h="3888" w:hRule="exact" w:wrap="none" w:vAnchor="page" w:hAnchor="page" w:x="1140" w:y="6545"/>
        <w:widowControl w:val="0"/>
        <w:keepNext w:val="0"/>
        <w:keepLines w:val="0"/>
        <w:shd w:val="clear" w:color="auto" w:fill="auto"/>
        <w:bidi w:val="0"/>
        <w:jc w:val="both"/>
        <w:spacing w:before="0" w:after="0" w:line="238" w:lineRule="exact"/>
        <w:ind w:left="0" w:right="0" w:firstLine="380"/>
      </w:pPr>
      <w:r>
        <w:rPr>
          <w:rStyle w:val="CharStyle38"/>
        </w:rPr>
        <w:t>pieniężnik</w:t>
      </w:r>
      <w:r>
        <w:rPr>
          <w:lang w:val="pl-PL" w:eastAsia="pl-PL" w:bidi="pl-PL"/>
          <w:w w:val="100"/>
          <w:spacing w:val="0"/>
          <w:color w:val="000000"/>
          <w:position w:val="0"/>
        </w:rPr>
        <w:t xml:space="preserve"> 'bogaty człowiek’: „Fakt ten wywołał wielkie zaniepokojenie wśród ludności, zwłaszcza </w:t>
      </w:r>
      <w:r>
        <w:rPr>
          <w:rStyle w:val="CharStyle38"/>
        </w:rPr>
        <w:t>pieniężników”</w:t>
      </w:r>
      <w:r>
        <w:rPr>
          <w:lang w:val="pl-PL" w:eastAsia="pl-PL" w:bidi="pl-PL"/>
          <w:w w:val="100"/>
          <w:spacing w:val="0"/>
          <w:color w:val="000000"/>
          <w:position w:val="0"/>
        </w:rPr>
        <w:t xml:space="preserve"> — </w:t>
      </w:r>
      <w:r>
        <w:rPr>
          <w:lang w:val="ru-RU" w:eastAsia="ru-RU" w:bidi="ru-RU"/>
          <w:w w:val="100"/>
          <w:spacing w:val="0"/>
          <w:color w:val="000000"/>
          <w:position w:val="0"/>
        </w:rPr>
        <w:t xml:space="preserve">24/5/3; </w:t>
      </w:r>
      <w:r>
        <w:rPr>
          <w:lang w:val="pl-PL" w:eastAsia="pl-PL" w:bidi="pl-PL"/>
          <w:w w:val="100"/>
          <w:spacing w:val="0"/>
          <w:color w:val="000000"/>
          <w:position w:val="0"/>
        </w:rPr>
        <w:t>„[...] w kołach han</w:t>
      </w:r>
      <w:r>
        <w:rPr>
          <w:rStyle w:val="CharStyle38"/>
        </w:rPr>
        <w:t>dlarzy-pieniężników</w:t>
      </w:r>
      <w:r>
        <w:rPr>
          <w:lang w:val="pl-PL" w:eastAsia="pl-PL" w:bidi="pl-PL"/>
          <w:w w:val="100"/>
          <w:spacing w:val="0"/>
          <w:color w:val="000000"/>
          <w:position w:val="0"/>
        </w:rPr>
        <w:t xml:space="preserve"> powstał popłoch” — </w:t>
      </w:r>
      <w:r>
        <w:rPr>
          <w:lang w:val="ru-RU" w:eastAsia="ru-RU" w:bidi="ru-RU"/>
          <w:w w:val="100"/>
          <w:spacing w:val="0"/>
          <w:color w:val="000000"/>
          <w:position w:val="0"/>
        </w:rPr>
        <w:t xml:space="preserve">24/7/5; </w:t>
      </w:r>
      <w:r>
        <w:rPr>
          <w:lang w:val="pl-PL" w:eastAsia="pl-PL" w:bidi="pl-PL"/>
          <w:w w:val="100"/>
          <w:spacing w:val="0"/>
          <w:color w:val="000000"/>
          <w:position w:val="0"/>
        </w:rPr>
        <w:t>5 wystąpień; SW reje</w:t>
        <w:softHyphen/>
        <w:t xml:space="preserve">struje jako </w:t>
      </w:r>
      <w:r>
        <w:rPr>
          <w:rStyle w:val="CharStyle38"/>
        </w:rPr>
        <w:t>mało używane</w:t>
      </w:r>
      <w:r>
        <w:rPr>
          <w:lang w:val="pl-PL" w:eastAsia="pl-PL" w:bidi="pl-PL"/>
          <w:w w:val="100"/>
          <w:spacing w:val="0"/>
          <w:color w:val="000000"/>
          <w:position w:val="0"/>
        </w:rPr>
        <w:t xml:space="preserve">; SD zaś —jako </w:t>
      </w:r>
      <w:r>
        <w:rPr>
          <w:rStyle w:val="CharStyle38"/>
        </w:rPr>
        <w:t>dawne</w:t>
      </w:r>
      <w:r>
        <w:rPr>
          <w:lang w:val="pl-PL" w:eastAsia="pl-PL" w:bidi="pl-PL"/>
          <w:w w:val="100"/>
          <w:spacing w:val="0"/>
          <w:color w:val="000000"/>
          <w:position w:val="0"/>
        </w:rPr>
        <w:t>;</w:t>
      </w:r>
    </w:p>
    <w:p>
      <w:pPr>
        <w:pStyle w:val="Style12"/>
        <w:framePr w:w="7152" w:h="3888" w:hRule="exact" w:wrap="none" w:vAnchor="page" w:hAnchor="page" w:x="1140" w:y="6545"/>
        <w:widowControl w:val="0"/>
        <w:keepNext w:val="0"/>
        <w:keepLines w:val="0"/>
        <w:shd w:val="clear" w:color="auto" w:fill="auto"/>
        <w:bidi w:val="0"/>
        <w:jc w:val="both"/>
        <w:spacing w:before="0" w:after="0" w:line="238" w:lineRule="exact"/>
        <w:ind w:left="0" w:right="0" w:firstLine="380"/>
      </w:pPr>
      <w:r>
        <w:rPr>
          <w:rStyle w:val="CharStyle38"/>
        </w:rPr>
        <w:t>połownik/półownik</w:t>
      </w:r>
      <w:r>
        <w:rPr>
          <w:lang w:val="pl-PL" w:eastAsia="pl-PL" w:bidi="pl-PL"/>
          <w:w w:val="100"/>
          <w:spacing w:val="0"/>
          <w:color w:val="000000"/>
          <w:position w:val="0"/>
        </w:rPr>
        <w:t xml:space="preserve"> 'wolny użytkownik ziemi, oddający właścicielowi połowę zbiorów’: „W majątku Połobie przy Poniemuniu dolnym poszukuje się </w:t>
      </w:r>
      <w:r>
        <w:rPr>
          <w:rStyle w:val="CharStyle38"/>
        </w:rPr>
        <w:t>połownika</w:t>
      </w:r>
      <w:r>
        <w:rPr>
          <w:lang w:val="pl-PL" w:eastAsia="pl-PL" w:bidi="pl-PL"/>
          <w:w w:val="100"/>
          <w:spacing w:val="0"/>
          <w:color w:val="000000"/>
          <w:position w:val="0"/>
        </w:rPr>
        <w:t xml:space="preserve"> w gospodarstwie” — </w:t>
      </w:r>
      <w:r>
        <w:rPr>
          <w:lang w:val="ru-RU" w:eastAsia="ru-RU" w:bidi="ru-RU"/>
          <w:w w:val="100"/>
          <w:spacing w:val="0"/>
          <w:color w:val="000000"/>
          <w:position w:val="0"/>
        </w:rPr>
        <w:t xml:space="preserve">24/7/8; </w:t>
      </w:r>
      <w:r>
        <w:rPr>
          <w:lang w:val="pl-PL" w:eastAsia="pl-PL" w:bidi="pl-PL"/>
          <w:w w:val="100"/>
          <w:spacing w:val="0"/>
          <w:color w:val="000000"/>
          <w:position w:val="0"/>
        </w:rPr>
        <w:t xml:space="preserve">„Potrzebny </w:t>
      </w:r>
      <w:r>
        <w:rPr>
          <w:rStyle w:val="CharStyle38"/>
        </w:rPr>
        <w:t>połownik</w:t>
      </w:r>
      <w:r>
        <w:rPr>
          <w:lang w:val="pl-PL" w:eastAsia="pl-PL" w:bidi="pl-PL"/>
          <w:w w:val="100"/>
          <w:spacing w:val="0"/>
          <w:color w:val="000000"/>
          <w:position w:val="0"/>
        </w:rPr>
        <w:t xml:space="preserve"> dla uprawiania około 40 ha w pobliżu Kowna” — </w:t>
      </w:r>
      <w:r>
        <w:rPr>
          <w:lang w:val="ru-RU" w:eastAsia="ru-RU" w:bidi="ru-RU"/>
          <w:w w:val="100"/>
          <w:spacing w:val="0"/>
          <w:color w:val="000000"/>
          <w:position w:val="0"/>
        </w:rPr>
        <w:t xml:space="preserve">32/15/8; </w:t>
      </w:r>
      <w:r>
        <w:rPr>
          <w:lang w:val="pl-PL" w:eastAsia="pl-PL" w:bidi="pl-PL"/>
          <w:w w:val="100"/>
          <w:spacing w:val="0"/>
          <w:color w:val="000000"/>
          <w:position w:val="0"/>
        </w:rPr>
        <w:t>„Zabójcami oka</w:t>
        <w:softHyphen/>
        <w:t xml:space="preserve">zali się jego </w:t>
      </w:r>
      <w:r>
        <w:rPr>
          <w:rStyle w:val="CharStyle38"/>
        </w:rPr>
        <w:t>półownika</w:t>
      </w:r>
      <w:r>
        <w:rPr>
          <w:lang w:val="pl-PL" w:eastAsia="pl-PL" w:bidi="pl-PL"/>
          <w:w w:val="100"/>
          <w:spacing w:val="0"/>
          <w:color w:val="000000"/>
          <w:position w:val="0"/>
        </w:rPr>
        <w:t xml:space="preserve"> syn — Grabinskas i Kamininskas z synem” —</w:t>
      </w:r>
    </w:p>
    <w:p>
      <w:pPr>
        <w:pStyle w:val="Style39"/>
        <w:framePr w:w="7075" w:h="444" w:hRule="exact" w:wrap="none" w:vAnchor="page" w:hAnchor="page" w:x="1193" w:y="11137"/>
        <w:tabs>
          <w:tab w:leader="none" w:pos="413"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„Chata Rodzinna” </w:t>
      </w:r>
      <w:r>
        <w:rPr>
          <w:lang w:val="ru-RU" w:eastAsia="ru-RU" w:bidi="ru-RU"/>
          <w:w w:val="100"/>
          <w:spacing w:val="0"/>
          <w:color w:val="000000"/>
          <w:position w:val="0"/>
        </w:rPr>
        <w:t xml:space="preserve">32/12/1 </w:t>
      </w:r>
      <w:r>
        <w:rPr>
          <w:lang w:val="pl-PL" w:eastAsia="pl-PL" w:bidi="pl-PL"/>
          <w:w w:val="100"/>
          <w:spacing w:val="0"/>
          <w:color w:val="000000"/>
          <w:position w:val="0"/>
        </w:rPr>
        <w:t>— cyfry oznaczają kolejno: rok wydania, numer, stronę.</w:t>
      </w:r>
    </w:p>
    <w:p>
      <w:pPr>
        <w:pStyle w:val="Style39"/>
        <w:framePr w:w="7075" w:h="206" w:hRule="exact" w:wrap="none" w:vAnchor="page" w:hAnchor="page" w:x="1193" w:y="11581"/>
        <w:tabs>
          <w:tab w:leader="none" w:pos="49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Wielhorski, </w:t>
      </w:r>
      <w:r>
        <w:rPr>
          <w:rStyle w:val="CharStyle41"/>
          <w:b w:val="0"/>
          <w:bCs w:val="0"/>
        </w:rPr>
        <w:t>Litwa współczesna</w:t>
      </w:r>
      <w:r>
        <w:rPr>
          <w:lang w:val="pl-PL" w:eastAsia="pl-PL" w:bidi="pl-PL"/>
          <w:w w:val="100"/>
          <w:spacing w:val="0"/>
          <w:color w:val="000000"/>
          <w:position w:val="0"/>
        </w:rPr>
        <w:t>, Warszawa 1938, s. 170.</w:t>
      </w:r>
    </w:p>
    <w:p>
      <w:pPr>
        <w:pStyle w:val="Style39"/>
        <w:framePr w:w="7075" w:h="213" w:hRule="exact" w:wrap="none" w:vAnchor="page" w:hAnchor="page" w:x="1193" w:y="11790"/>
        <w:tabs>
          <w:tab w:leader="none" w:pos="48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Wykaz skrótów słowników zamieszczam na końcu artykułu.</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72" w:y="7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10"/>
        <w:framePr w:wrap="none" w:vAnchor="page" w:hAnchor="page" w:x="3672" w:y="7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TAMARA GRACZYKOWSKA</w:t>
      </w:r>
    </w:p>
    <w:p>
      <w:pPr>
        <w:pStyle w:val="Style12"/>
        <w:framePr w:w="7195" w:h="8626" w:hRule="exact" w:wrap="none" w:vAnchor="page" w:hAnchor="page" w:x="1119" w:y="1169"/>
        <w:widowControl w:val="0"/>
        <w:keepNext w:val="0"/>
        <w:keepLines w:val="0"/>
        <w:shd w:val="clear" w:color="auto" w:fill="auto"/>
        <w:bidi w:val="0"/>
        <w:jc w:val="both"/>
        <w:spacing w:before="0" w:after="0" w:line="238" w:lineRule="exact"/>
        <w:ind w:left="0" w:right="0" w:firstLine="0"/>
      </w:pPr>
      <w:r>
        <w:rPr>
          <w:lang w:val="ru-RU" w:eastAsia="ru-RU" w:bidi="ru-RU"/>
          <w:w w:val="100"/>
          <w:spacing w:val="0"/>
          <w:color w:val="000000"/>
          <w:position w:val="0"/>
        </w:rPr>
        <w:t xml:space="preserve">25/45/7; </w:t>
      </w:r>
      <w:r>
        <w:rPr>
          <w:lang w:val="pl-PL" w:eastAsia="pl-PL" w:bidi="pl-PL"/>
          <w:w w:val="100"/>
          <w:spacing w:val="0"/>
          <w:color w:val="000000"/>
          <w:position w:val="0"/>
        </w:rPr>
        <w:t xml:space="preserve">7 wystąpień; znane SL i SWil; w SW jako </w:t>
      </w:r>
      <w:r>
        <w:rPr>
          <w:rStyle w:val="CharStyle38"/>
        </w:rPr>
        <w:t>gwarowe</w:t>
      </w:r>
      <w:r>
        <w:rPr>
          <w:lang w:val="pl-PL" w:eastAsia="pl-PL" w:bidi="pl-PL"/>
          <w:w w:val="100"/>
          <w:spacing w:val="0"/>
          <w:color w:val="000000"/>
          <w:position w:val="0"/>
        </w:rPr>
        <w:t xml:space="preserve">; a w SD — </w:t>
      </w:r>
      <w:r>
        <w:rPr>
          <w:rStyle w:val="CharStyle38"/>
        </w:rPr>
        <w:t xml:space="preserve">ekonom, </w:t>
      </w:r>
      <w:r>
        <w:rPr>
          <w:rStyle w:val="CharStyle38"/>
          <w:lang w:val="en-US" w:eastAsia="en-US" w:bidi="en-US"/>
        </w:rPr>
        <w:t>hist</w:t>
      </w:r>
      <w:r>
        <w:rPr>
          <w:lang w:val="en-US" w:eastAsia="en-US" w:bidi="en-US"/>
          <w:w w:val="100"/>
          <w:spacing w:val="0"/>
          <w:color w:val="000000"/>
          <w:position w:val="0"/>
        </w:rPr>
        <w:t>.</w:t>
      </w:r>
      <w:r>
        <w:rPr>
          <w:lang w:val="pl-PL" w:eastAsia="pl-PL" w:bidi="pl-PL"/>
          <w:w w:val="100"/>
          <w:spacing w:val="0"/>
          <w:color w:val="000000"/>
          <w:position w:val="0"/>
        </w:rPr>
        <w:t>; z kresów północno-wschodnich podaje R, 100</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2"/>
        <w:framePr w:w="7195" w:h="8626" w:hRule="exact" w:wrap="none" w:vAnchor="page" w:hAnchor="page" w:x="1119" w:y="1169"/>
        <w:widowControl w:val="0"/>
        <w:keepNext w:val="0"/>
        <w:keepLines w:val="0"/>
        <w:shd w:val="clear" w:color="auto" w:fill="auto"/>
        <w:bidi w:val="0"/>
        <w:jc w:val="both"/>
        <w:spacing w:before="0" w:after="0" w:line="238" w:lineRule="exact"/>
        <w:ind w:left="0" w:right="0" w:firstLine="400"/>
      </w:pPr>
      <w:r>
        <w:rPr>
          <w:rStyle w:val="CharStyle38"/>
        </w:rPr>
        <w:t>posełka</w:t>
      </w:r>
      <w:r>
        <w:rPr>
          <w:lang w:val="pl-PL" w:eastAsia="pl-PL" w:bidi="pl-PL"/>
          <w:w w:val="100"/>
          <w:spacing w:val="0"/>
          <w:color w:val="000000"/>
          <w:position w:val="0"/>
        </w:rPr>
        <w:t xml:space="preserve"> 'posłanka’: „[...] gdy w Komisji Sejmowej rozważała się sprawa o kulturalną autonomię dla Polaków </w:t>
      </w:r>
      <w:r>
        <w:rPr>
          <w:rStyle w:val="CharStyle38"/>
        </w:rPr>
        <w:t>posełka</w:t>
      </w:r>
      <w:r>
        <w:rPr>
          <w:lang w:val="pl-PL" w:eastAsia="pl-PL" w:bidi="pl-PL"/>
          <w:w w:val="100"/>
          <w:spacing w:val="0"/>
          <w:color w:val="000000"/>
          <w:position w:val="0"/>
        </w:rPr>
        <w:t xml:space="preserve"> Purenasowa głosowała prze</w:t>
        <w:softHyphen/>
        <w:t xml:space="preserve">ciwko temu” — </w:t>
      </w:r>
      <w:r>
        <w:rPr>
          <w:lang w:val="ru-RU" w:eastAsia="ru-RU" w:bidi="ru-RU"/>
          <w:w w:val="100"/>
          <w:spacing w:val="0"/>
          <w:color w:val="000000"/>
          <w:position w:val="0"/>
        </w:rPr>
        <w:t xml:space="preserve">26/14/2; </w:t>
      </w:r>
      <w:r>
        <w:rPr>
          <w:lang w:val="pl-PL" w:eastAsia="pl-PL" w:bidi="pl-PL"/>
          <w:w w:val="100"/>
          <w:spacing w:val="0"/>
          <w:color w:val="000000"/>
          <w:position w:val="0"/>
        </w:rPr>
        <w:t xml:space="preserve">„Zapominają socjaldemokraci, że ich </w:t>
      </w:r>
      <w:r>
        <w:rPr>
          <w:rStyle w:val="CharStyle38"/>
        </w:rPr>
        <w:t xml:space="preserve">posełka </w:t>
      </w:r>
      <w:r>
        <w:rPr>
          <w:lang w:val="pl-PL" w:eastAsia="pl-PL" w:bidi="pl-PL"/>
          <w:w w:val="100"/>
          <w:spacing w:val="0"/>
          <w:color w:val="000000"/>
          <w:position w:val="0"/>
        </w:rPr>
        <w:t>w Sejmie Purenasowa [...] w komisji sejmowej głosowała wbrew, przeciw</w:t>
        <w:softHyphen/>
        <w:t xml:space="preserve">nie, tym głoszonym zasadom [...]” — </w:t>
      </w:r>
      <w:r>
        <w:rPr>
          <w:lang w:val="ru-RU" w:eastAsia="ru-RU" w:bidi="ru-RU"/>
          <w:w w:val="100"/>
          <w:spacing w:val="0"/>
          <w:color w:val="000000"/>
          <w:position w:val="0"/>
        </w:rPr>
        <w:t xml:space="preserve">26/14/2; </w:t>
      </w:r>
      <w:r>
        <w:rPr>
          <w:lang w:val="pl-PL" w:eastAsia="pl-PL" w:bidi="pl-PL"/>
          <w:w w:val="100"/>
          <w:spacing w:val="0"/>
          <w:color w:val="000000"/>
          <w:position w:val="0"/>
        </w:rPr>
        <w:t xml:space="preserve">znane SL; w SWil brak znaczenia; SW podaje jako </w:t>
      </w:r>
      <w:r>
        <w:rPr>
          <w:rStyle w:val="CharStyle38"/>
        </w:rPr>
        <w:t>staropolskie</w:t>
      </w:r>
      <w:r>
        <w:rPr>
          <w:lang w:val="pl-PL" w:eastAsia="pl-PL" w:bidi="pl-PL"/>
          <w:w w:val="100"/>
          <w:spacing w:val="0"/>
          <w:color w:val="000000"/>
          <w:position w:val="0"/>
        </w:rPr>
        <w:t>; SD nie notuje;</w:t>
      </w:r>
    </w:p>
    <w:p>
      <w:pPr>
        <w:pStyle w:val="Style12"/>
        <w:framePr w:w="7195" w:h="8626" w:hRule="exact" w:wrap="none" w:vAnchor="page" w:hAnchor="page" w:x="1119" w:y="1169"/>
        <w:widowControl w:val="0"/>
        <w:keepNext w:val="0"/>
        <w:keepLines w:val="0"/>
        <w:shd w:val="clear" w:color="auto" w:fill="auto"/>
        <w:bidi w:val="0"/>
        <w:jc w:val="both"/>
        <w:spacing w:before="0" w:after="0" w:line="238" w:lineRule="exact"/>
        <w:ind w:left="0" w:right="0" w:firstLine="400"/>
      </w:pPr>
      <w:r>
        <w:rPr>
          <w:rStyle w:val="CharStyle38"/>
        </w:rPr>
        <w:t>sprzedawacz</w:t>
      </w:r>
      <w:r>
        <w:rPr>
          <w:lang w:val="pl-PL" w:eastAsia="pl-PL" w:bidi="pl-PL"/>
          <w:w w:val="100"/>
          <w:spacing w:val="0"/>
          <w:color w:val="000000"/>
          <w:position w:val="0"/>
        </w:rPr>
        <w:t xml:space="preserve"> 'sprzedawca’: „[...] firma [...] wymaga szczegółowego ba</w:t>
        <w:softHyphen/>
        <w:t xml:space="preserve">dania fizycznego wszystkich członków sztabu </w:t>
      </w:r>
      <w:r>
        <w:rPr>
          <w:rStyle w:val="CharStyle38"/>
        </w:rPr>
        <w:t>sprzedawacz</w:t>
      </w:r>
      <w:r>
        <w:rPr>
          <w:rStyle w:val="CharStyle92"/>
        </w:rPr>
        <w:t>l/”</w:t>
      </w:r>
      <w:r>
        <w:rPr>
          <w:lang w:val="pl-PL" w:eastAsia="pl-PL" w:bidi="pl-PL"/>
          <w:w w:val="100"/>
          <w:spacing w:val="0"/>
          <w:color w:val="000000"/>
          <w:position w:val="0"/>
        </w:rPr>
        <w:t xml:space="preserve"> — </w:t>
      </w:r>
      <w:r>
        <w:rPr>
          <w:lang w:val="ru-RU" w:eastAsia="ru-RU" w:bidi="ru-RU"/>
          <w:w w:val="100"/>
          <w:spacing w:val="0"/>
          <w:color w:val="000000"/>
          <w:position w:val="0"/>
        </w:rPr>
        <w:t xml:space="preserve">30/20/7; </w:t>
      </w:r>
      <w:r>
        <w:rPr>
          <w:lang w:val="pl-PL" w:eastAsia="pl-PL" w:bidi="pl-PL"/>
          <w:w w:val="100"/>
          <w:spacing w:val="0"/>
          <w:color w:val="000000"/>
          <w:position w:val="0"/>
        </w:rPr>
        <w:t xml:space="preserve">„Chorowity </w:t>
      </w:r>
      <w:r>
        <w:rPr>
          <w:rStyle w:val="CharStyle38"/>
        </w:rPr>
        <w:t>sprzedawacz</w:t>
      </w:r>
      <w:r>
        <w:rPr>
          <w:lang w:val="pl-PL" w:eastAsia="pl-PL" w:bidi="pl-PL"/>
          <w:w w:val="100"/>
          <w:spacing w:val="0"/>
          <w:color w:val="000000"/>
          <w:position w:val="0"/>
        </w:rPr>
        <w:t xml:space="preserve"> [...] — tacy ludzie są niepewni w pracy i niepo</w:t>
        <w:softHyphen/>
        <w:t xml:space="preserve">żądani” — </w:t>
      </w:r>
      <w:r>
        <w:rPr>
          <w:lang w:val="ru-RU" w:eastAsia="ru-RU" w:bidi="ru-RU"/>
          <w:w w:val="100"/>
          <w:spacing w:val="0"/>
          <w:color w:val="000000"/>
          <w:position w:val="0"/>
        </w:rPr>
        <w:t xml:space="preserve">30/20/7; </w:t>
      </w:r>
      <w:r>
        <w:rPr>
          <w:lang w:val="pl-PL" w:eastAsia="pl-PL" w:bidi="pl-PL"/>
          <w:w w:val="100"/>
          <w:spacing w:val="0"/>
          <w:color w:val="000000"/>
          <w:position w:val="0"/>
        </w:rPr>
        <w:t xml:space="preserve">zarejestrowane w SL; w SD z kwalifikatorem </w:t>
      </w:r>
      <w:r>
        <w:rPr>
          <w:rStyle w:val="CharStyle38"/>
        </w:rPr>
        <w:t>dawne;</w:t>
      </w:r>
    </w:p>
    <w:p>
      <w:pPr>
        <w:pStyle w:val="Style12"/>
        <w:framePr w:w="7195" w:h="8626" w:hRule="exact" w:wrap="none" w:vAnchor="page" w:hAnchor="page" w:x="1119" w:y="1169"/>
        <w:widowControl w:val="0"/>
        <w:keepNext w:val="0"/>
        <w:keepLines w:val="0"/>
        <w:shd w:val="clear" w:color="auto" w:fill="auto"/>
        <w:bidi w:val="0"/>
        <w:jc w:val="both"/>
        <w:spacing w:before="0" w:after="0" w:line="238" w:lineRule="exact"/>
        <w:ind w:left="0" w:right="0" w:firstLine="400"/>
      </w:pPr>
      <w:r>
        <w:rPr>
          <w:rStyle w:val="CharStyle38"/>
        </w:rPr>
        <w:t>sprzedawaczka</w:t>
      </w:r>
      <w:r>
        <w:rPr>
          <w:lang w:val="pl-PL" w:eastAsia="pl-PL" w:bidi="pl-PL"/>
          <w:w w:val="100"/>
          <w:spacing w:val="0"/>
          <w:color w:val="000000"/>
          <w:position w:val="0"/>
        </w:rPr>
        <w:t xml:space="preserve"> 'sprzedawczyni’: „Otyły </w:t>
      </w:r>
      <w:r>
        <w:rPr>
          <w:rStyle w:val="CharStyle38"/>
        </w:rPr>
        <w:t>sprzedawacz</w:t>
      </w:r>
      <w:r>
        <w:rPr>
          <w:lang w:val="pl-PL" w:eastAsia="pl-PL" w:bidi="pl-PL"/>
          <w:w w:val="100"/>
          <w:spacing w:val="0"/>
          <w:color w:val="000000"/>
          <w:position w:val="0"/>
        </w:rPr>
        <w:t xml:space="preserve"> lub </w:t>
      </w:r>
      <w:r>
        <w:rPr>
          <w:rStyle w:val="CharStyle38"/>
        </w:rPr>
        <w:t>sprzedawaczka</w:t>
      </w:r>
      <w:r>
        <w:rPr>
          <w:lang w:val="pl-PL" w:eastAsia="pl-PL" w:bidi="pl-PL"/>
          <w:w w:val="100"/>
          <w:spacing w:val="0"/>
          <w:color w:val="000000"/>
          <w:position w:val="0"/>
        </w:rPr>
        <w:t xml:space="preserve"> są mniej czynni [...]” — </w:t>
      </w:r>
      <w:r>
        <w:rPr>
          <w:lang w:val="ru-RU" w:eastAsia="ru-RU" w:bidi="ru-RU"/>
          <w:w w:val="100"/>
          <w:spacing w:val="0"/>
          <w:color w:val="000000"/>
          <w:position w:val="0"/>
        </w:rPr>
        <w:t xml:space="preserve">30/20/7; </w:t>
      </w:r>
      <w:r>
        <w:rPr>
          <w:lang w:val="pl-PL" w:eastAsia="pl-PL" w:bidi="pl-PL"/>
          <w:w w:val="100"/>
          <w:spacing w:val="0"/>
          <w:color w:val="000000"/>
          <w:position w:val="0"/>
        </w:rPr>
        <w:t xml:space="preserve">SL notuje wyraz </w:t>
      </w:r>
      <w:r>
        <w:rPr>
          <w:rStyle w:val="CharStyle38"/>
        </w:rPr>
        <w:t xml:space="preserve">przedawaczka; </w:t>
      </w:r>
      <w:r>
        <w:rPr>
          <w:lang w:val="pl-PL" w:eastAsia="pl-PL" w:bidi="pl-PL"/>
          <w:w w:val="100"/>
          <w:spacing w:val="0"/>
          <w:color w:val="000000"/>
          <w:position w:val="0"/>
        </w:rPr>
        <w:t xml:space="preserve">zob. </w:t>
      </w:r>
      <w:r>
        <w:rPr>
          <w:rStyle w:val="CharStyle38"/>
        </w:rPr>
        <w:t>sprzedawacz</w:t>
      </w:r>
      <w:r>
        <w:rPr>
          <w:lang w:val="pl-PL" w:eastAsia="pl-PL" w:bidi="pl-PL"/>
          <w:w w:val="100"/>
          <w:spacing w:val="0"/>
          <w:color w:val="000000"/>
          <w:position w:val="0"/>
        </w:rPr>
        <w:t>,</w:t>
      </w:r>
    </w:p>
    <w:p>
      <w:pPr>
        <w:pStyle w:val="Style12"/>
        <w:framePr w:w="7195" w:h="8626" w:hRule="exact" w:wrap="none" w:vAnchor="page" w:hAnchor="page" w:x="1119" w:y="1169"/>
        <w:widowControl w:val="0"/>
        <w:keepNext w:val="0"/>
        <w:keepLines w:val="0"/>
        <w:shd w:val="clear" w:color="auto" w:fill="auto"/>
        <w:bidi w:val="0"/>
        <w:jc w:val="both"/>
        <w:spacing w:before="0" w:after="0" w:line="238" w:lineRule="exact"/>
        <w:ind w:left="0" w:right="0" w:firstLine="400"/>
      </w:pPr>
      <w:r>
        <w:rPr>
          <w:rStyle w:val="CharStyle38"/>
        </w:rPr>
        <w:t>szwarcownik</w:t>
      </w:r>
      <w:r>
        <w:rPr>
          <w:lang w:val="pl-PL" w:eastAsia="pl-PL" w:bidi="pl-PL"/>
          <w:w w:val="100"/>
          <w:spacing w:val="0"/>
          <w:color w:val="000000"/>
          <w:position w:val="0"/>
        </w:rPr>
        <w:t xml:space="preserve"> 'przemytnik’: „Przyjmujesz od </w:t>
      </w:r>
      <w:r>
        <w:rPr>
          <w:rStyle w:val="CharStyle38"/>
        </w:rPr>
        <w:t>szwarcowników</w:t>
      </w:r>
      <w:r>
        <w:rPr>
          <w:lang w:val="pl-PL" w:eastAsia="pl-PL" w:bidi="pl-PL"/>
          <w:w w:val="100"/>
          <w:spacing w:val="0"/>
          <w:color w:val="000000"/>
          <w:position w:val="0"/>
        </w:rPr>
        <w:t xml:space="preserve"> kontra</w:t>
        <w:softHyphen/>
        <w:t xml:space="preserve">bandę do przechowania, a ja głową nałożę!” — </w:t>
      </w:r>
      <w:r>
        <w:rPr>
          <w:lang w:val="ru-RU" w:eastAsia="ru-RU" w:bidi="ru-RU"/>
          <w:w w:val="100"/>
          <w:spacing w:val="0"/>
          <w:color w:val="000000"/>
          <w:position w:val="0"/>
        </w:rPr>
        <w:t xml:space="preserve">24/40/4; </w:t>
      </w:r>
      <w:r>
        <w:rPr>
          <w:lang w:val="pl-PL" w:eastAsia="pl-PL" w:bidi="pl-PL"/>
          <w:w w:val="100"/>
          <w:spacing w:val="0"/>
          <w:color w:val="000000"/>
          <w:position w:val="0"/>
        </w:rPr>
        <w:t xml:space="preserve">znane SW; w SD jako </w:t>
      </w:r>
      <w:r>
        <w:rPr>
          <w:rStyle w:val="CharStyle38"/>
        </w:rPr>
        <w:t>dawne</w:t>
      </w:r>
      <w:r>
        <w:rPr>
          <w:lang w:val="pl-PL" w:eastAsia="pl-PL" w:bidi="pl-PL"/>
          <w:w w:val="100"/>
          <w:spacing w:val="0"/>
          <w:color w:val="000000"/>
          <w:position w:val="0"/>
        </w:rPr>
        <w:t xml:space="preserve">; Sz, 174 przestrzega przed użyciem i zaleca słowo </w:t>
      </w:r>
      <w:r>
        <w:rPr>
          <w:rStyle w:val="CharStyle38"/>
        </w:rPr>
        <w:t>przemytnik;</w:t>
      </w:r>
    </w:p>
    <w:p>
      <w:pPr>
        <w:pStyle w:val="Style12"/>
        <w:framePr w:w="7195" w:h="8626" w:hRule="exact" w:wrap="none" w:vAnchor="page" w:hAnchor="page" w:x="1119" w:y="1169"/>
        <w:widowControl w:val="0"/>
        <w:keepNext w:val="0"/>
        <w:keepLines w:val="0"/>
        <w:shd w:val="clear" w:color="auto" w:fill="auto"/>
        <w:bidi w:val="0"/>
        <w:jc w:val="both"/>
        <w:spacing w:before="0" w:after="0" w:line="238" w:lineRule="exact"/>
        <w:ind w:left="0" w:right="0" w:firstLine="400"/>
      </w:pPr>
      <w:r>
        <w:rPr>
          <w:rStyle w:val="CharStyle38"/>
        </w:rPr>
        <w:t>wdowczyk</w:t>
      </w:r>
      <w:r>
        <w:rPr>
          <w:lang w:val="pl-PL" w:eastAsia="pl-PL" w:bidi="pl-PL"/>
          <w:w w:val="100"/>
          <w:spacing w:val="0"/>
          <w:color w:val="000000"/>
          <w:position w:val="0"/>
        </w:rPr>
        <w:t xml:space="preserve"> wdowiec’: „Właśnie </w:t>
      </w:r>
      <w:r>
        <w:rPr>
          <w:rStyle w:val="CharStyle38"/>
        </w:rPr>
        <w:t>wdowczyk</w:t>
      </w:r>
      <w:r>
        <w:rPr>
          <w:lang w:val="pl-PL" w:eastAsia="pl-PL" w:bidi="pl-PL"/>
          <w:w w:val="100"/>
          <w:spacing w:val="0"/>
          <w:color w:val="000000"/>
          <w:position w:val="0"/>
        </w:rPr>
        <w:t xml:space="preserve"> stał przy płocie [...]” — </w:t>
      </w:r>
      <w:r>
        <w:rPr>
          <w:lang w:val="ru-RU" w:eastAsia="ru-RU" w:bidi="ru-RU"/>
          <w:w w:val="100"/>
          <w:spacing w:val="0"/>
          <w:color w:val="000000"/>
          <w:position w:val="0"/>
        </w:rPr>
        <w:t xml:space="preserve">24/24/8; </w:t>
      </w:r>
      <w:r>
        <w:rPr>
          <w:lang w:val="pl-PL" w:eastAsia="pl-PL" w:bidi="pl-PL"/>
          <w:w w:val="100"/>
          <w:spacing w:val="0"/>
          <w:color w:val="000000"/>
          <w:position w:val="0"/>
        </w:rPr>
        <w:t xml:space="preserve">w SWil bez ograniczeń; w SD zaś —jako </w:t>
      </w:r>
      <w:r>
        <w:rPr>
          <w:rStyle w:val="CharStyle38"/>
        </w:rPr>
        <w:t>dawne;</w:t>
      </w:r>
    </w:p>
    <w:p>
      <w:pPr>
        <w:pStyle w:val="Style12"/>
        <w:framePr w:w="7195" w:h="8626" w:hRule="exact" w:wrap="none" w:vAnchor="page" w:hAnchor="page" w:x="1119" w:y="1169"/>
        <w:widowControl w:val="0"/>
        <w:keepNext w:val="0"/>
        <w:keepLines w:val="0"/>
        <w:shd w:val="clear" w:color="auto" w:fill="auto"/>
        <w:bidi w:val="0"/>
        <w:jc w:val="both"/>
        <w:spacing w:before="0" w:after="0" w:line="238" w:lineRule="exact"/>
        <w:ind w:left="0" w:right="0" w:firstLine="400"/>
      </w:pPr>
      <w:r>
        <w:rPr>
          <w:rStyle w:val="CharStyle38"/>
        </w:rPr>
        <w:t>zbrodzień</w:t>
      </w:r>
      <w:r>
        <w:rPr>
          <w:lang w:val="pl-PL" w:eastAsia="pl-PL" w:bidi="pl-PL"/>
          <w:w w:val="100"/>
          <w:spacing w:val="0"/>
          <w:color w:val="000000"/>
          <w:position w:val="0"/>
        </w:rPr>
        <w:t xml:space="preserve"> 'zbrodniarz’: ,Atoli </w:t>
      </w:r>
      <w:r>
        <w:rPr>
          <w:rStyle w:val="CharStyle38"/>
        </w:rPr>
        <w:t>zbrodzień</w:t>
      </w:r>
      <w:r>
        <w:rPr>
          <w:lang w:val="pl-PL" w:eastAsia="pl-PL" w:bidi="pl-PL"/>
          <w:w w:val="100"/>
          <w:spacing w:val="0"/>
          <w:color w:val="000000"/>
          <w:position w:val="0"/>
        </w:rPr>
        <w:t xml:space="preserve"> poczuwszy zasadzkę, zerwał się z łóżka [...]” — </w:t>
      </w:r>
      <w:r>
        <w:rPr>
          <w:lang w:val="ru-RU" w:eastAsia="ru-RU" w:bidi="ru-RU"/>
          <w:w w:val="100"/>
          <w:spacing w:val="0"/>
          <w:color w:val="000000"/>
          <w:position w:val="0"/>
        </w:rPr>
        <w:t xml:space="preserve">31/50/5; </w:t>
      </w:r>
      <w:r>
        <w:rPr>
          <w:lang w:val="pl-PL" w:eastAsia="pl-PL" w:bidi="pl-PL"/>
          <w:w w:val="100"/>
          <w:spacing w:val="0"/>
          <w:color w:val="000000"/>
          <w:position w:val="0"/>
        </w:rPr>
        <w:t xml:space="preserve">w SD jako </w:t>
      </w:r>
      <w:r>
        <w:rPr>
          <w:rStyle w:val="CharStyle38"/>
        </w:rPr>
        <w:t>dawne;</w:t>
      </w:r>
    </w:p>
    <w:p>
      <w:pPr>
        <w:pStyle w:val="Style12"/>
        <w:framePr w:w="7195" w:h="8626" w:hRule="exact" w:wrap="none" w:vAnchor="page" w:hAnchor="page" w:x="1119" w:y="1169"/>
        <w:widowControl w:val="0"/>
        <w:keepNext w:val="0"/>
        <w:keepLines w:val="0"/>
        <w:shd w:val="clear" w:color="auto" w:fill="auto"/>
        <w:bidi w:val="0"/>
        <w:jc w:val="both"/>
        <w:spacing w:before="0" w:after="180" w:line="238" w:lineRule="exact"/>
        <w:ind w:left="0" w:right="0" w:firstLine="400"/>
      </w:pPr>
      <w:r>
        <w:rPr>
          <w:rStyle w:val="CharStyle38"/>
        </w:rPr>
        <w:t>żokiej</w:t>
      </w:r>
      <w:r>
        <w:rPr>
          <w:lang w:val="pl-PL" w:eastAsia="pl-PL" w:bidi="pl-PL"/>
          <w:w w:val="100"/>
          <w:spacing w:val="0"/>
          <w:color w:val="000000"/>
          <w:position w:val="0"/>
        </w:rPr>
        <w:t xml:space="preserve"> 'dżokej’: „Na Placu Zbawiciela </w:t>
      </w:r>
      <w:r>
        <w:rPr>
          <w:rStyle w:val="CharStyle38"/>
        </w:rPr>
        <w:t>żokiej</w:t>
      </w:r>
      <w:r>
        <w:rPr>
          <w:lang w:val="pl-PL" w:eastAsia="pl-PL" w:bidi="pl-PL"/>
          <w:w w:val="100"/>
          <w:spacing w:val="0"/>
          <w:color w:val="000000"/>
          <w:position w:val="0"/>
        </w:rPr>
        <w:t xml:space="preserve"> i chłopcy ze stajni wyścigo</w:t>
        <w:softHyphen/>
        <w:t xml:space="preserve">wych prowadzą pod dozorem kilku szwoleżerów stado koni” — </w:t>
      </w:r>
      <w:r>
        <w:rPr>
          <w:lang w:val="ru-RU" w:eastAsia="ru-RU" w:bidi="ru-RU"/>
          <w:w w:val="100"/>
          <w:spacing w:val="0"/>
          <w:color w:val="000000"/>
          <w:position w:val="0"/>
        </w:rPr>
        <w:t xml:space="preserve">40/8/10; </w:t>
      </w:r>
      <w:r>
        <w:rPr>
          <w:lang w:val="pl-PL" w:eastAsia="pl-PL" w:bidi="pl-PL"/>
          <w:w w:val="100"/>
          <w:spacing w:val="0"/>
          <w:color w:val="000000"/>
          <w:position w:val="0"/>
        </w:rPr>
        <w:t xml:space="preserve">brak w SL i SWil; SD podaje w postaci </w:t>
      </w:r>
      <w:r>
        <w:rPr>
          <w:rStyle w:val="CharStyle38"/>
        </w:rPr>
        <w:t>żokej</w:t>
      </w:r>
      <w:r>
        <w:rPr>
          <w:lang w:val="pl-PL" w:eastAsia="pl-PL" w:bidi="pl-PL"/>
          <w:w w:val="100"/>
          <w:spacing w:val="0"/>
          <w:color w:val="000000"/>
          <w:position w:val="0"/>
        </w:rPr>
        <w:t xml:space="preserve"> jako </w:t>
      </w:r>
      <w:r>
        <w:rPr>
          <w:rStyle w:val="CharStyle38"/>
        </w:rPr>
        <w:t>dawne.</w:t>
      </w:r>
    </w:p>
    <w:p>
      <w:pPr>
        <w:pStyle w:val="Style32"/>
        <w:framePr w:w="7195" w:h="8626" w:hRule="exact" w:wrap="none" w:vAnchor="page" w:hAnchor="page" w:x="1119" w:y="1169"/>
        <w:widowControl w:val="0"/>
        <w:keepNext w:val="0"/>
        <w:keepLines w:val="0"/>
        <w:shd w:val="clear" w:color="auto" w:fill="auto"/>
        <w:bidi w:val="0"/>
        <w:spacing w:before="0" w:after="0" w:line="238" w:lineRule="exact"/>
        <w:ind w:left="0" w:right="0" w:firstLine="400"/>
      </w:pPr>
      <w:bookmarkStart w:id="16" w:name="bookmark16"/>
      <w:r>
        <w:rPr>
          <w:rStyle w:val="CharStyle90"/>
          <w:b/>
          <w:bCs/>
        </w:rPr>
        <w:t>2. Archaizmy mające odpowiedniki w języku rosyjskim:</w:t>
      </w:r>
      <w:bookmarkEnd w:id="16"/>
    </w:p>
    <w:p>
      <w:pPr>
        <w:pStyle w:val="Style12"/>
        <w:framePr w:w="7195" w:h="8626" w:hRule="exact" w:wrap="none" w:vAnchor="page" w:hAnchor="page" w:x="1119" w:y="1169"/>
        <w:widowControl w:val="0"/>
        <w:keepNext w:val="0"/>
        <w:keepLines w:val="0"/>
        <w:shd w:val="clear" w:color="auto" w:fill="auto"/>
        <w:bidi w:val="0"/>
        <w:jc w:val="both"/>
        <w:spacing w:before="0" w:after="0" w:line="238" w:lineRule="exact"/>
        <w:ind w:left="0" w:right="0" w:firstLine="400"/>
      </w:pPr>
      <w:r>
        <w:rPr>
          <w:rStyle w:val="CharStyle38"/>
        </w:rPr>
        <w:t>posieleniec</w:t>
      </w:r>
      <w:r>
        <w:rPr>
          <w:lang w:val="pl-PL" w:eastAsia="pl-PL" w:bidi="pl-PL"/>
          <w:w w:val="100"/>
          <w:spacing w:val="0"/>
          <w:color w:val="000000"/>
          <w:position w:val="0"/>
        </w:rPr>
        <w:t xml:space="preserve"> 'zesłaniec polityczny w carskiej Rosji’: „I szli </w:t>
      </w:r>
      <w:r>
        <w:rPr>
          <w:rStyle w:val="CharStyle38"/>
        </w:rPr>
        <w:t>posieleńce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Na Sybir — w kazamaty [...]” — </w:t>
      </w:r>
      <w:r>
        <w:rPr>
          <w:lang w:val="ru-RU" w:eastAsia="ru-RU" w:bidi="ru-RU"/>
          <w:w w:val="100"/>
          <w:spacing w:val="0"/>
          <w:color w:val="000000"/>
          <w:position w:val="0"/>
        </w:rPr>
        <w:t xml:space="preserve">29/49/3; </w:t>
      </w:r>
      <w:r>
        <w:rPr>
          <w:lang w:val="pl-PL" w:eastAsia="pl-PL" w:bidi="pl-PL"/>
          <w:w w:val="100"/>
          <w:spacing w:val="0"/>
          <w:color w:val="000000"/>
          <w:position w:val="0"/>
        </w:rPr>
        <w:t xml:space="preserve">brak w SL i SWil; znane SW; SD rejestruje jako </w:t>
      </w:r>
      <w:r>
        <w:rPr>
          <w:rStyle w:val="CharStyle38"/>
        </w:rPr>
        <w:t>dawne;</w:t>
      </w:r>
      <w:r>
        <w:rPr>
          <w:lang w:val="pl-PL" w:eastAsia="pl-PL" w:bidi="pl-PL"/>
          <w:w w:val="100"/>
          <w:spacing w:val="0"/>
          <w:color w:val="000000"/>
          <w:position w:val="0"/>
        </w:rPr>
        <w:t xml:space="preserve"> por. ros. </w:t>
      </w:r>
      <w:r>
        <w:rPr>
          <w:rStyle w:val="CharStyle38"/>
          <w:lang w:val="ru-RU" w:eastAsia="ru-RU" w:bidi="ru-RU"/>
        </w:rPr>
        <w:t>поселенец</w:t>
      </w:r>
      <w:r>
        <w:rPr>
          <w:rStyle w:val="CharStyle38"/>
        </w:rPr>
        <w:t>;</w:t>
      </w:r>
    </w:p>
    <w:p>
      <w:pPr>
        <w:pStyle w:val="Style12"/>
        <w:framePr w:w="7195" w:h="8626" w:hRule="exact" w:wrap="none" w:vAnchor="page" w:hAnchor="page" w:x="1119" w:y="1169"/>
        <w:widowControl w:val="0"/>
        <w:keepNext w:val="0"/>
        <w:keepLines w:val="0"/>
        <w:shd w:val="clear" w:color="auto" w:fill="auto"/>
        <w:bidi w:val="0"/>
        <w:jc w:val="both"/>
        <w:spacing w:before="0" w:after="0" w:line="238" w:lineRule="exact"/>
        <w:ind w:left="0" w:right="0" w:firstLine="400"/>
      </w:pPr>
      <w:r>
        <w:rPr>
          <w:rStyle w:val="CharStyle38"/>
        </w:rPr>
        <w:t>tuziemiec</w:t>
      </w:r>
      <w:r>
        <w:rPr>
          <w:lang w:val="pl-PL" w:eastAsia="pl-PL" w:bidi="pl-PL"/>
          <w:w w:val="100"/>
          <w:spacing w:val="0"/>
          <w:color w:val="000000"/>
          <w:position w:val="0"/>
        </w:rPr>
        <w:t xml:space="preserve"> 'tubylec’: „[...] wszędzie spotkał się z krążącą wśród </w:t>
      </w:r>
      <w:r>
        <w:rPr>
          <w:rStyle w:val="CharStyle38"/>
        </w:rPr>
        <w:t>tuziem</w:t>
        <w:softHyphen/>
        <w:t>ców</w:t>
      </w:r>
      <w:r>
        <w:rPr>
          <w:lang w:val="pl-PL" w:eastAsia="pl-PL" w:bidi="pl-PL"/>
          <w:w w:val="100"/>
          <w:spacing w:val="0"/>
          <w:color w:val="000000"/>
          <w:position w:val="0"/>
        </w:rPr>
        <w:t xml:space="preserve"> legendą o istnieniu na wyspie drzew, żywiących się ludzkim mięsem” — </w:t>
      </w:r>
      <w:r>
        <w:rPr>
          <w:lang w:val="ru-RU" w:eastAsia="ru-RU" w:bidi="ru-RU"/>
          <w:w w:val="100"/>
          <w:spacing w:val="0"/>
          <w:color w:val="000000"/>
          <w:position w:val="0"/>
        </w:rPr>
        <w:t xml:space="preserve">24/39/7; </w:t>
      </w:r>
      <w:r>
        <w:rPr>
          <w:lang w:val="pl-PL" w:eastAsia="pl-PL" w:bidi="pl-PL"/>
          <w:w w:val="100"/>
          <w:spacing w:val="0"/>
          <w:color w:val="000000"/>
          <w:position w:val="0"/>
        </w:rPr>
        <w:t xml:space="preserve">„[Liche] był naocznym świadkiem orgji, w czasie których </w:t>
      </w:r>
      <w:r>
        <w:rPr>
          <w:rStyle w:val="CharStyle38"/>
        </w:rPr>
        <w:t>tu</w:t>
        <w:softHyphen/>
        <w:t>ziemcy</w:t>
      </w:r>
      <w:r>
        <w:rPr>
          <w:lang w:val="pl-PL" w:eastAsia="pl-PL" w:bidi="pl-PL"/>
          <w:w w:val="100"/>
          <w:spacing w:val="0"/>
          <w:color w:val="000000"/>
          <w:position w:val="0"/>
        </w:rPr>
        <w:t xml:space="preserve"> składali ofiary z ludzi straszliwemu drzewu” — </w:t>
      </w:r>
      <w:r>
        <w:rPr>
          <w:lang w:val="ru-RU" w:eastAsia="ru-RU" w:bidi="ru-RU"/>
          <w:w w:val="100"/>
          <w:spacing w:val="0"/>
          <w:color w:val="000000"/>
          <w:position w:val="0"/>
        </w:rPr>
        <w:t xml:space="preserve">24/39/7; </w:t>
      </w:r>
      <w:r>
        <w:rPr>
          <w:lang w:val="pl-PL" w:eastAsia="pl-PL" w:bidi="pl-PL"/>
          <w:w w:val="100"/>
          <w:spacing w:val="0"/>
          <w:color w:val="000000"/>
          <w:position w:val="0"/>
        </w:rPr>
        <w:t xml:space="preserve">w SWil z oceną </w:t>
      </w:r>
      <w:r>
        <w:rPr>
          <w:rStyle w:val="CharStyle38"/>
        </w:rPr>
        <w:t>nie używane</w:t>
      </w:r>
      <w:r>
        <w:rPr>
          <w:lang w:val="pl-PL" w:eastAsia="pl-PL" w:bidi="pl-PL"/>
          <w:w w:val="100"/>
          <w:spacing w:val="0"/>
          <w:color w:val="000000"/>
          <w:position w:val="0"/>
        </w:rPr>
        <w:t xml:space="preserve">; w SW z uwagą </w:t>
      </w:r>
      <w:r>
        <w:rPr>
          <w:rStyle w:val="CharStyle38"/>
        </w:rPr>
        <w:t>unikać należy;</w:t>
      </w:r>
      <w:r>
        <w:rPr>
          <w:lang w:val="pl-PL" w:eastAsia="pl-PL" w:bidi="pl-PL"/>
          <w:w w:val="100"/>
          <w:spacing w:val="0"/>
          <w:color w:val="000000"/>
          <w:position w:val="0"/>
        </w:rPr>
        <w:t xml:space="preserve"> SD zaś kwalifikuje jako </w:t>
      </w:r>
      <w:r>
        <w:rPr>
          <w:rStyle w:val="CharStyle38"/>
        </w:rPr>
        <w:t>rzadkie;</w:t>
      </w:r>
      <w:r>
        <w:rPr>
          <w:lang w:val="pl-PL" w:eastAsia="pl-PL" w:bidi="pl-PL"/>
          <w:w w:val="100"/>
          <w:spacing w:val="0"/>
          <w:color w:val="000000"/>
          <w:position w:val="0"/>
        </w:rPr>
        <w:t xml:space="preserve"> por. ros. </w:t>
      </w:r>
      <w:r>
        <w:rPr>
          <w:rStyle w:val="CharStyle38"/>
          <w:lang w:val="ru-RU" w:eastAsia="ru-RU" w:bidi="ru-RU"/>
        </w:rPr>
        <w:t>туземец.</w:t>
      </w:r>
    </w:p>
    <w:p>
      <w:pPr>
        <w:pStyle w:val="Style32"/>
        <w:framePr w:w="7195" w:h="248" w:hRule="exact" w:wrap="none" w:vAnchor="page" w:hAnchor="page" w:x="1119" w:y="10385"/>
        <w:widowControl w:val="0"/>
        <w:keepNext w:val="0"/>
        <w:keepLines w:val="0"/>
        <w:shd w:val="clear" w:color="auto" w:fill="auto"/>
        <w:bidi w:val="0"/>
        <w:jc w:val="center"/>
        <w:spacing w:before="0" w:after="0" w:line="190" w:lineRule="exact"/>
        <w:ind w:left="0" w:right="0" w:firstLine="0"/>
      </w:pPr>
      <w:bookmarkStart w:id="17" w:name="bookmark17"/>
      <w:r>
        <w:rPr>
          <w:rStyle w:val="CharStyle90"/>
          <w:b/>
          <w:bCs/>
        </w:rPr>
        <w:t>II</w:t>
      </w:r>
      <w:r>
        <w:rPr>
          <w:rStyle w:val="CharStyle90"/>
          <w:lang w:val="ru-RU" w:eastAsia="ru-RU" w:bidi="ru-RU"/>
          <w:b/>
          <w:bCs/>
        </w:rPr>
        <w:t xml:space="preserve">. </w:t>
      </w:r>
      <w:r>
        <w:rPr>
          <w:rStyle w:val="CharStyle90"/>
          <w:b/>
          <w:bCs/>
        </w:rPr>
        <w:t>RUSYCYZMY</w:t>
      </w:r>
      <w:bookmarkEnd w:id="17"/>
    </w:p>
    <w:p>
      <w:pPr>
        <w:pStyle w:val="Style12"/>
        <w:framePr w:w="7195" w:h="518" w:hRule="exact" w:wrap="none" w:vAnchor="page" w:hAnchor="page" w:x="1119" w:y="10942"/>
        <w:widowControl w:val="0"/>
        <w:keepNext w:val="0"/>
        <w:keepLines w:val="0"/>
        <w:shd w:val="clear" w:color="auto" w:fill="auto"/>
        <w:bidi w:val="0"/>
        <w:jc w:val="both"/>
        <w:spacing w:before="0" w:after="0" w:line="228" w:lineRule="exact"/>
        <w:ind w:left="0" w:right="0" w:firstLine="400"/>
      </w:pPr>
      <w:r>
        <w:rPr>
          <w:lang w:val="pl-PL" w:eastAsia="pl-PL" w:bidi="pl-PL"/>
          <w:w w:val="100"/>
          <w:spacing w:val="0"/>
          <w:color w:val="000000"/>
          <w:position w:val="0"/>
        </w:rPr>
        <w:t xml:space="preserve">Za rusycyzmy uznałam też te </w:t>
      </w:r>
      <w:r>
        <w:rPr>
          <w:rStyle w:val="CharStyle38"/>
        </w:rPr>
        <w:t>wyrazy</w:t>
      </w:r>
      <w:r>
        <w:rPr>
          <w:lang w:val="pl-PL" w:eastAsia="pl-PL" w:bidi="pl-PL"/>
          <w:w w:val="100"/>
          <w:spacing w:val="0"/>
          <w:color w:val="000000"/>
          <w:position w:val="0"/>
        </w:rPr>
        <w:t>, które w języku rosyjskim są po</w:t>
        <w:softHyphen/>
        <w:t>życzkami z obcych systemów.</w:t>
      </w:r>
    </w:p>
    <w:p>
      <w:pPr>
        <w:pStyle w:val="Style39"/>
        <w:framePr w:wrap="none" w:vAnchor="page" w:hAnchor="page" w:x="1464" w:y="11772"/>
        <w:tabs>
          <w:tab w:leader="none" w:pos="493" w:val="left"/>
        </w:tabs>
        <w:widowControl w:val="0"/>
        <w:keepNext w:val="0"/>
        <w:keepLines w:val="0"/>
        <w:shd w:val="clear" w:color="auto" w:fill="auto"/>
        <w:bidi w:val="0"/>
        <w:spacing w:before="0" w:after="0" w:line="170" w:lineRule="exact"/>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Wykaz skrótów bibliograficznych znajduje się na końcu artykułu.</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266" w:y="7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NAZWY ZAWODÓW I FUNKCJI W KOWIEŃSKIM TYGODNIKU...</w:t>
      </w:r>
    </w:p>
    <w:p>
      <w:pPr>
        <w:pStyle w:val="Style10"/>
        <w:framePr w:wrap="none" w:vAnchor="page" w:hAnchor="page" w:x="8050" w:y="7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12"/>
        <w:framePr w:w="7186" w:h="10614" w:hRule="exact" w:wrap="none" w:vAnchor="page" w:hAnchor="page" w:x="1124" w:y="1180"/>
        <w:widowControl w:val="0"/>
        <w:keepNext w:val="0"/>
        <w:keepLines w:val="0"/>
        <w:shd w:val="clear" w:color="auto" w:fill="auto"/>
        <w:bidi w:val="0"/>
        <w:jc w:val="both"/>
        <w:spacing w:before="0" w:after="0" w:line="238" w:lineRule="exact"/>
        <w:ind w:left="0" w:right="0" w:firstLine="420"/>
      </w:pPr>
      <w:r>
        <w:rPr>
          <w:rStyle w:val="CharStyle38"/>
        </w:rPr>
        <w:t>brakonier</w:t>
      </w:r>
      <w:r>
        <w:rPr>
          <w:lang w:val="pl-PL" w:eastAsia="pl-PL" w:bidi="pl-PL"/>
          <w:w w:val="100"/>
          <w:spacing w:val="0"/>
          <w:color w:val="000000"/>
          <w:position w:val="0"/>
        </w:rPr>
        <w:t xml:space="preserve"> 'kłusownik’: „Departament Leśny [...] nakazuje służbie le</w:t>
        <w:softHyphen/>
        <w:t>śnej ostre zwalczanie kłusowników (</w:t>
      </w:r>
      <w:r>
        <w:rPr>
          <w:rStyle w:val="CharStyle38"/>
        </w:rPr>
        <w:t>brakonierów</w:t>
      </w:r>
      <w:r>
        <w:rPr>
          <w:lang w:val="pl-PL" w:eastAsia="pl-PL" w:bidi="pl-PL"/>
          <w:w w:val="100"/>
          <w:spacing w:val="0"/>
          <w:color w:val="000000"/>
          <w:position w:val="0"/>
        </w:rPr>
        <w:t xml:space="preserve">) [...]” — </w:t>
      </w:r>
      <w:r>
        <w:rPr>
          <w:lang w:val="ru-RU" w:eastAsia="ru-RU" w:bidi="ru-RU"/>
          <w:w w:val="100"/>
          <w:spacing w:val="0"/>
          <w:color w:val="000000"/>
          <w:position w:val="0"/>
        </w:rPr>
        <w:t xml:space="preserve">34/25/4; </w:t>
      </w:r>
      <w:r>
        <w:rPr>
          <w:lang w:val="pl-PL" w:eastAsia="pl-PL" w:bidi="pl-PL"/>
          <w:w w:val="100"/>
          <w:spacing w:val="0"/>
          <w:color w:val="000000"/>
          <w:position w:val="0"/>
        </w:rPr>
        <w:t xml:space="preserve">„W czasie ostatnim policja aresztowała [...] wielu kłusowników </w:t>
      </w:r>
      <w:r>
        <w:rPr>
          <w:rStyle w:val="CharStyle38"/>
        </w:rPr>
        <w:t>[brakonie</w:t>
        <w:softHyphen/>
        <w:t>rów)</w:t>
      </w:r>
      <w:r>
        <w:rPr>
          <w:lang w:val="pl-PL" w:eastAsia="pl-PL" w:bidi="pl-PL"/>
          <w:w w:val="100"/>
          <w:spacing w:val="0"/>
          <w:color w:val="000000"/>
          <w:position w:val="0"/>
        </w:rPr>
        <w:t xml:space="preserve"> — </w:t>
      </w:r>
      <w:r>
        <w:rPr>
          <w:lang w:val="ru-RU" w:eastAsia="ru-RU" w:bidi="ru-RU"/>
          <w:w w:val="100"/>
          <w:spacing w:val="0"/>
          <w:color w:val="000000"/>
          <w:position w:val="0"/>
        </w:rPr>
        <w:t xml:space="preserve">25/3/8; </w:t>
      </w:r>
      <w:r>
        <w:rPr>
          <w:lang w:val="pl-PL" w:eastAsia="pl-PL" w:bidi="pl-PL"/>
          <w:w w:val="100"/>
          <w:spacing w:val="0"/>
          <w:color w:val="000000"/>
          <w:position w:val="0"/>
        </w:rPr>
        <w:t>„Towarzystwo Myśliwskie wyznacza nagrody pieniężne za ujęcie kłusowników (</w:t>
      </w:r>
      <w:r>
        <w:rPr>
          <w:rStyle w:val="CharStyle38"/>
        </w:rPr>
        <w:t>brakonierów</w:t>
      </w:r>
      <w:r>
        <w:rPr>
          <w:lang w:val="pl-PL" w:eastAsia="pl-PL" w:bidi="pl-PL"/>
          <w:w w:val="100"/>
          <w:spacing w:val="0"/>
          <w:color w:val="000000"/>
          <w:position w:val="0"/>
        </w:rPr>
        <w:t xml:space="preserve">) [...]” — </w:t>
      </w:r>
      <w:r>
        <w:rPr>
          <w:lang w:val="ru-RU" w:eastAsia="ru-RU" w:bidi="ru-RU"/>
          <w:w w:val="100"/>
          <w:spacing w:val="0"/>
          <w:color w:val="000000"/>
          <w:position w:val="0"/>
        </w:rPr>
        <w:t xml:space="preserve">34/8/4; </w:t>
      </w:r>
      <w:r>
        <w:rPr>
          <w:lang w:val="pl-PL" w:eastAsia="pl-PL" w:bidi="pl-PL"/>
          <w:w w:val="100"/>
          <w:spacing w:val="0"/>
          <w:color w:val="000000"/>
          <w:position w:val="0"/>
        </w:rPr>
        <w:t xml:space="preserve">4 wystąpienia; por. ros. </w:t>
      </w:r>
      <w:r>
        <w:rPr>
          <w:rStyle w:val="CharStyle38"/>
          <w:lang w:val="ru-RU" w:eastAsia="ru-RU" w:bidi="ru-RU"/>
        </w:rPr>
        <w:t>браконьер</w:t>
      </w:r>
      <w:r>
        <w:rPr>
          <w:lang w:val="pl-PL" w:eastAsia="pl-PL" w:bidi="pl-PL"/>
          <w:w w:val="100"/>
          <w:spacing w:val="0"/>
          <w:color w:val="000000"/>
          <w:position w:val="0"/>
        </w:rPr>
        <w:t>;</w:t>
      </w:r>
    </w:p>
    <w:p>
      <w:pPr>
        <w:pStyle w:val="Style12"/>
        <w:framePr w:w="7186" w:h="10614" w:hRule="exact" w:wrap="none" w:vAnchor="page" w:hAnchor="page" w:x="1124" w:y="1180"/>
        <w:widowControl w:val="0"/>
        <w:keepNext w:val="0"/>
        <w:keepLines w:val="0"/>
        <w:shd w:val="clear" w:color="auto" w:fill="auto"/>
        <w:bidi w:val="0"/>
        <w:jc w:val="both"/>
        <w:spacing w:before="0" w:after="0" w:line="238" w:lineRule="exact"/>
        <w:ind w:left="0" w:right="0" w:firstLine="420"/>
      </w:pPr>
      <w:r>
        <w:rPr>
          <w:rStyle w:val="CharStyle38"/>
        </w:rPr>
        <w:t>brandmajster</w:t>
      </w:r>
      <w:r>
        <w:rPr>
          <w:lang w:val="pl-PL" w:eastAsia="pl-PL" w:bidi="pl-PL"/>
          <w:w w:val="100"/>
          <w:spacing w:val="0"/>
          <w:color w:val="000000"/>
          <w:position w:val="0"/>
        </w:rPr>
        <w:t xml:space="preserve"> 'naczelnik straży ogniowej’: „W roku zeszłym zmarł nam nieodżałowanej pamięci </w:t>
      </w:r>
      <w:r>
        <w:rPr>
          <w:rStyle w:val="CharStyle38"/>
        </w:rPr>
        <w:t>Brandmajster</w:t>
      </w:r>
      <w:r>
        <w:rPr>
          <w:lang w:val="pl-PL" w:eastAsia="pl-PL" w:bidi="pl-PL"/>
          <w:w w:val="100"/>
          <w:spacing w:val="0"/>
          <w:color w:val="000000"/>
          <w:position w:val="0"/>
        </w:rPr>
        <w:t xml:space="preserve"> I Kolonny ś.p. Aleksander Woronenko [...]” — </w:t>
      </w:r>
      <w:r>
        <w:rPr>
          <w:lang w:val="ru-RU" w:eastAsia="ru-RU" w:bidi="ru-RU"/>
          <w:w w:val="100"/>
          <w:spacing w:val="0"/>
          <w:color w:val="000000"/>
          <w:position w:val="0"/>
        </w:rPr>
        <w:t xml:space="preserve">24/9/8; </w:t>
      </w:r>
      <w:r>
        <w:rPr>
          <w:lang w:val="pl-PL" w:eastAsia="pl-PL" w:bidi="pl-PL"/>
          <w:w w:val="100"/>
          <w:spacing w:val="0"/>
          <w:color w:val="000000"/>
          <w:position w:val="0"/>
        </w:rPr>
        <w:t xml:space="preserve">„Ponieważ miałem udać się [...] na stację kolejową na spotkanie [...] </w:t>
      </w:r>
      <w:r>
        <w:rPr>
          <w:rStyle w:val="CharStyle38"/>
        </w:rPr>
        <w:t>brandmajstra</w:t>
      </w:r>
      <w:r>
        <w:rPr>
          <w:lang w:val="pl-PL" w:eastAsia="pl-PL" w:bidi="pl-PL"/>
          <w:w w:val="100"/>
          <w:spacing w:val="0"/>
          <w:color w:val="000000"/>
          <w:position w:val="0"/>
        </w:rPr>
        <w:t xml:space="preserve"> p. Staszewicza, wstałem o godz. 6-tej rano [...]” — </w:t>
      </w:r>
      <w:r>
        <w:rPr>
          <w:lang w:val="ru-RU" w:eastAsia="ru-RU" w:bidi="ru-RU"/>
          <w:w w:val="100"/>
          <w:spacing w:val="0"/>
          <w:color w:val="000000"/>
          <w:position w:val="0"/>
        </w:rPr>
        <w:t xml:space="preserve">26/25/3; </w:t>
      </w:r>
      <w:r>
        <w:rPr>
          <w:lang w:val="pl-PL" w:eastAsia="pl-PL" w:bidi="pl-PL"/>
          <w:w w:val="100"/>
          <w:spacing w:val="0"/>
          <w:color w:val="000000"/>
          <w:position w:val="0"/>
        </w:rPr>
        <w:t xml:space="preserve">SWil notuje w postaci </w:t>
      </w:r>
      <w:r>
        <w:rPr>
          <w:rStyle w:val="CharStyle38"/>
        </w:rPr>
        <w:t>brandmejster</w:t>
      </w:r>
      <w:r>
        <w:rPr>
          <w:lang w:val="pl-PL" w:eastAsia="pl-PL" w:bidi="pl-PL"/>
          <w:w w:val="100"/>
          <w:spacing w:val="0"/>
          <w:color w:val="000000"/>
          <w:position w:val="0"/>
        </w:rPr>
        <w:t xml:space="preserve">, znane SW; w SD z kwalifikatorem </w:t>
      </w:r>
      <w:r>
        <w:rPr>
          <w:rStyle w:val="CharStyle38"/>
        </w:rPr>
        <w:t>przestarzałe z niem.</w:t>
      </w:r>
      <w:r>
        <w:rPr>
          <w:lang w:val="pl-PL" w:eastAsia="pl-PL" w:bidi="pl-PL"/>
          <w:w w:val="100"/>
          <w:spacing w:val="0"/>
          <w:color w:val="000000"/>
          <w:position w:val="0"/>
        </w:rPr>
        <w:t xml:space="preserve">; por. ros. </w:t>
      </w:r>
      <w:r>
        <w:rPr>
          <w:rStyle w:val="CharStyle38"/>
          <w:lang w:val="ru-RU" w:eastAsia="ru-RU" w:bidi="ru-RU"/>
        </w:rPr>
        <w:t>брандмейстер</w:t>
      </w:r>
      <w:r>
        <w:rPr>
          <w:lang w:val="pl-PL" w:eastAsia="pl-PL" w:bidi="pl-PL"/>
          <w:w w:val="100"/>
          <w:spacing w:val="0"/>
          <w:color w:val="000000"/>
          <w:position w:val="0"/>
        </w:rPr>
        <w:t>;</w:t>
      </w:r>
    </w:p>
    <w:p>
      <w:pPr>
        <w:pStyle w:val="Style12"/>
        <w:framePr w:w="7186" w:h="10614" w:hRule="exact" w:wrap="none" w:vAnchor="page" w:hAnchor="page" w:x="1124" w:y="1180"/>
        <w:widowControl w:val="0"/>
        <w:keepNext w:val="0"/>
        <w:keepLines w:val="0"/>
        <w:shd w:val="clear" w:color="auto" w:fill="auto"/>
        <w:bidi w:val="0"/>
        <w:jc w:val="both"/>
        <w:spacing w:before="0" w:after="0" w:line="238" w:lineRule="exact"/>
        <w:ind w:left="0" w:right="0" w:firstLine="420"/>
      </w:pPr>
      <w:r>
        <w:rPr>
          <w:rStyle w:val="CharStyle38"/>
        </w:rPr>
        <w:t>czerwono-armiejec</w:t>
      </w:r>
      <w:r>
        <w:rPr>
          <w:lang w:val="pl-PL" w:eastAsia="pl-PL" w:bidi="pl-PL"/>
          <w:w w:val="100"/>
          <w:spacing w:val="0"/>
          <w:color w:val="000000"/>
          <w:position w:val="0"/>
        </w:rPr>
        <w:t xml:space="preserve"> 'czerwonoarmista’: „[...] uroczysta cisza [...] zaległa nad tą wrogo usposobioną publicznością, złożoną z </w:t>
      </w:r>
      <w:r>
        <w:rPr>
          <w:rStyle w:val="CharStyle38"/>
        </w:rPr>
        <w:t xml:space="preserve">czerwono-armiejców </w:t>
      </w:r>
      <w:r>
        <w:rPr>
          <w:lang w:val="pl-PL" w:eastAsia="pl-PL" w:bidi="pl-PL"/>
          <w:w w:val="100"/>
          <w:spacing w:val="0"/>
          <w:color w:val="000000"/>
          <w:position w:val="0"/>
        </w:rPr>
        <w:t xml:space="preserve">[...]” — </w:t>
      </w:r>
      <w:r>
        <w:rPr>
          <w:lang w:val="ru-RU" w:eastAsia="ru-RU" w:bidi="ru-RU"/>
          <w:w w:val="100"/>
          <w:spacing w:val="0"/>
          <w:color w:val="000000"/>
          <w:position w:val="0"/>
        </w:rPr>
        <w:t xml:space="preserve">26/14/6; </w:t>
      </w:r>
      <w:r>
        <w:rPr>
          <w:lang w:val="pl-PL" w:eastAsia="pl-PL" w:bidi="pl-PL"/>
          <w:w w:val="100"/>
          <w:spacing w:val="0"/>
          <w:color w:val="000000"/>
          <w:position w:val="0"/>
        </w:rPr>
        <w:t xml:space="preserve">ros. </w:t>
      </w:r>
      <w:r>
        <w:rPr>
          <w:rStyle w:val="CharStyle38"/>
          <w:lang w:val="ru-RU" w:eastAsia="ru-RU" w:bidi="ru-RU"/>
        </w:rPr>
        <w:t>красноармеец</w:t>
      </w:r>
      <w:r>
        <w:rPr>
          <w:lang w:val="pl-PL" w:eastAsia="pl-PL" w:bidi="pl-PL"/>
          <w:w w:val="100"/>
          <w:spacing w:val="0"/>
          <w:color w:val="000000"/>
          <w:position w:val="0"/>
        </w:rPr>
        <w:t>;</w:t>
      </w:r>
    </w:p>
    <w:p>
      <w:pPr>
        <w:pStyle w:val="Style12"/>
        <w:framePr w:w="7186" w:h="10614" w:hRule="exact" w:wrap="none" w:vAnchor="page" w:hAnchor="page" w:x="1124" w:y="1180"/>
        <w:widowControl w:val="0"/>
        <w:keepNext w:val="0"/>
        <w:keepLines w:val="0"/>
        <w:shd w:val="clear" w:color="auto" w:fill="auto"/>
        <w:bidi w:val="0"/>
        <w:jc w:val="both"/>
        <w:spacing w:before="0" w:after="0" w:line="238" w:lineRule="exact"/>
        <w:ind w:left="0" w:right="0" w:firstLine="420"/>
      </w:pPr>
      <w:r>
        <w:rPr>
          <w:rStyle w:val="CharStyle38"/>
        </w:rPr>
        <w:t>generał-lejtenant</w:t>
      </w:r>
      <w:r>
        <w:rPr>
          <w:lang w:val="pl-PL" w:eastAsia="pl-PL" w:bidi="pl-PL"/>
          <w:w w:val="100"/>
          <w:spacing w:val="0"/>
          <w:color w:val="000000"/>
          <w:position w:val="0"/>
        </w:rPr>
        <w:t xml:space="preserve"> 'generał dywizji’: „[...] a </w:t>
      </w:r>
      <w:r>
        <w:rPr>
          <w:rStyle w:val="CharStyle38"/>
        </w:rPr>
        <w:t>generał-lejtenant</w:t>
      </w:r>
      <w:r>
        <w:rPr>
          <w:lang w:val="pl-PL" w:eastAsia="pl-PL" w:bidi="pl-PL"/>
          <w:w w:val="100"/>
          <w:spacing w:val="0"/>
          <w:color w:val="000000"/>
          <w:position w:val="0"/>
        </w:rPr>
        <w:t xml:space="preserve"> Kubilunas złożył dymisję [...]” — </w:t>
      </w:r>
      <w:r>
        <w:rPr>
          <w:lang w:val="ru-RU" w:eastAsia="ru-RU" w:bidi="ru-RU"/>
          <w:w w:val="100"/>
          <w:spacing w:val="0"/>
          <w:color w:val="000000"/>
          <w:position w:val="0"/>
        </w:rPr>
        <w:t xml:space="preserve">34/24/1; </w:t>
      </w:r>
      <w:r>
        <w:rPr>
          <w:lang w:val="pl-PL" w:eastAsia="pl-PL" w:bidi="pl-PL"/>
          <w:w w:val="100"/>
          <w:spacing w:val="0"/>
          <w:color w:val="000000"/>
          <w:position w:val="0"/>
        </w:rPr>
        <w:t xml:space="preserve">por. ros. </w:t>
      </w:r>
      <w:r>
        <w:rPr>
          <w:rStyle w:val="CharStyle38"/>
          <w:lang w:val="ru-RU" w:eastAsia="ru-RU" w:bidi="ru-RU"/>
        </w:rPr>
        <w:t>генерал-лейтенант</w:t>
      </w:r>
      <w:r>
        <w:rPr>
          <w:lang w:val="pl-PL" w:eastAsia="pl-PL" w:bidi="pl-PL"/>
          <w:w w:val="100"/>
          <w:spacing w:val="0"/>
          <w:color w:val="000000"/>
          <w:position w:val="0"/>
        </w:rPr>
        <w:t>;</w:t>
      </w:r>
    </w:p>
    <w:p>
      <w:pPr>
        <w:pStyle w:val="Style12"/>
        <w:framePr w:w="7186" w:h="10614" w:hRule="exact" w:wrap="none" w:vAnchor="page" w:hAnchor="page" w:x="1124" w:y="1180"/>
        <w:widowControl w:val="0"/>
        <w:keepNext w:val="0"/>
        <w:keepLines w:val="0"/>
        <w:shd w:val="clear" w:color="auto" w:fill="auto"/>
        <w:bidi w:val="0"/>
        <w:jc w:val="both"/>
        <w:spacing w:before="0" w:after="0" w:line="238" w:lineRule="exact"/>
        <w:ind w:left="0" w:right="0" w:firstLine="420"/>
      </w:pPr>
      <w:r>
        <w:rPr>
          <w:rStyle w:val="CharStyle38"/>
        </w:rPr>
        <w:t>isprawnik/sprawnik</w:t>
      </w:r>
      <w:r>
        <w:rPr>
          <w:lang w:val="pl-PL" w:eastAsia="pl-PL" w:bidi="pl-PL"/>
          <w:w w:val="100"/>
          <w:spacing w:val="0"/>
          <w:color w:val="000000"/>
          <w:position w:val="0"/>
        </w:rPr>
        <w:t xml:space="preserve"> 'naczelnik policji w carskiej Rosji’: „Poseł Kajrys porównuje prezesa Ministrów p. Tumenasa do przedwojennego jezioroskiego </w:t>
      </w:r>
      <w:r>
        <w:rPr>
          <w:rStyle w:val="CharStyle38"/>
          <w:lang w:val="de-DE" w:eastAsia="de-DE" w:bidi="de-DE"/>
        </w:rPr>
        <w:t>»isprawnika«</w:t>
      </w:r>
      <w:r>
        <w:rPr>
          <w:lang w:val="de-DE" w:eastAsia="de-DE" w:bidi="de-DE"/>
          <w:w w:val="100"/>
          <w:spacing w:val="0"/>
          <w:color w:val="000000"/>
          <w:position w:val="0"/>
        </w:rPr>
        <w:t xml:space="preserve"> </w:t>
      </w:r>
      <w:r>
        <w:rPr>
          <w:lang w:val="pl-PL" w:eastAsia="pl-PL" w:bidi="pl-PL"/>
          <w:w w:val="100"/>
          <w:spacing w:val="0"/>
          <w:color w:val="000000"/>
          <w:position w:val="0"/>
        </w:rPr>
        <w:t xml:space="preserve">[...]” — </w:t>
      </w:r>
      <w:r>
        <w:rPr>
          <w:lang w:val="ru-RU" w:eastAsia="ru-RU" w:bidi="ru-RU"/>
          <w:w w:val="100"/>
          <w:spacing w:val="0"/>
          <w:color w:val="000000"/>
          <w:position w:val="0"/>
        </w:rPr>
        <w:t xml:space="preserve">24/45/3; </w:t>
      </w:r>
      <w:r>
        <w:rPr>
          <w:lang w:val="pl-PL" w:eastAsia="pl-PL" w:bidi="pl-PL"/>
          <w:w w:val="100"/>
          <w:spacing w:val="0"/>
          <w:color w:val="000000"/>
          <w:position w:val="0"/>
        </w:rPr>
        <w:t>„[...] zaaresztowany został w Krzy</w:t>
        <w:softHyphen/>
        <w:t xml:space="preserve">żówce przez </w:t>
      </w:r>
      <w:r>
        <w:rPr>
          <w:rStyle w:val="CharStyle38"/>
        </w:rPr>
        <w:t>sprawnika</w:t>
      </w:r>
      <w:r>
        <w:rPr>
          <w:lang w:val="pl-PL" w:eastAsia="pl-PL" w:bidi="pl-PL"/>
          <w:w w:val="100"/>
          <w:spacing w:val="0"/>
          <w:color w:val="000000"/>
          <w:position w:val="0"/>
        </w:rPr>
        <w:t xml:space="preserve"> Wendziagolskiego” — </w:t>
      </w:r>
      <w:r>
        <w:rPr>
          <w:lang w:val="ru-RU" w:eastAsia="ru-RU" w:bidi="ru-RU"/>
          <w:w w:val="100"/>
          <w:spacing w:val="0"/>
          <w:color w:val="000000"/>
          <w:position w:val="0"/>
        </w:rPr>
        <w:t xml:space="preserve">39/9/5; </w:t>
      </w:r>
      <w:r>
        <w:rPr>
          <w:lang w:val="pl-PL" w:eastAsia="pl-PL" w:bidi="pl-PL"/>
          <w:w w:val="100"/>
          <w:spacing w:val="0"/>
          <w:color w:val="000000"/>
          <w:position w:val="0"/>
        </w:rPr>
        <w:t xml:space="preserve">znane SWil i SW; w SD jako </w:t>
      </w:r>
      <w:r>
        <w:rPr>
          <w:rStyle w:val="CharStyle38"/>
          <w:lang w:val="en-US" w:eastAsia="en-US" w:bidi="en-US"/>
        </w:rPr>
        <w:t>hist.</w:t>
      </w:r>
      <w:r>
        <w:rPr>
          <w:lang w:val="pl-PL" w:eastAsia="pl-PL" w:bidi="pl-PL"/>
          <w:w w:val="100"/>
          <w:spacing w:val="0"/>
          <w:color w:val="000000"/>
          <w:position w:val="0"/>
        </w:rPr>
        <w:t xml:space="preserve">; por. ros. </w:t>
      </w:r>
      <w:r>
        <w:rPr>
          <w:rStyle w:val="CharStyle38"/>
          <w:lang w:val="ru-RU" w:eastAsia="ru-RU" w:bidi="ru-RU"/>
        </w:rPr>
        <w:t>исправник</w:t>
      </w:r>
    </w:p>
    <w:p>
      <w:pPr>
        <w:pStyle w:val="Style12"/>
        <w:framePr w:w="7186" w:h="10614" w:hRule="exact" w:wrap="none" w:vAnchor="page" w:hAnchor="page" w:x="1124" w:y="1180"/>
        <w:widowControl w:val="0"/>
        <w:keepNext w:val="0"/>
        <w:keepLines w:val="0"/>
        <w:shd w:val="clear" w:color="auto" w:fill="auto"/>
        <w:bidi w:val="0"/>
        <w:jc w:val="both"/>
        <w:spacing w:before="0" w:after="0" w:line="238" w:lineRule="exact"/>
        <w:ind w:left="0" w:right="0" w:firstLine="420"/>
      </w:pPr>
      <w:r>
        <w:rPr>
          <w:rStyle w:val="CharStyle38"/>
        </w:rPr>
        <w:t>kierowniczka</w:t>
      </w:r>
      <w:r>
        <w:rPr>
          <w:lang w:val="pl-PL" w:eastAsia="pl-PL" w:bidi="pl-PL"/>
          <w:w w:val="100"/>
          <w:spacing w:val="0"/>
          <w:color w:val="000000"/>
          <w:position w:val="0"/>
        </w:rPr>
        <w:t xml:space="preserve"> 'przywódczyni’: „[...] maszyniści i palacze kolei żelaznych stanowczo nie chcą uważać partji robotniczej za swoją polityczną </w:t>
      </w:r>
      <w:r>
        <w:rPr>
          <w:rStyle w:val="CharStyle38"/>
        </w:rPr>
        <w:t>kierow</w:t>
        <w:softHyphen/>
        <w:t>niczkę</w:t>
      </w:r>
      <w:r>
        <w:rPr>
          <w:lang w:val="pl-PL" w:eastAsia="pl-PL" w:bidi="pl-PL"/>
          <w:w w:val="100"/>
          <w:spacing w:val="0"/>
          <w:color w:val="000000"/>
          <w:position w:val="0"/>
        </w:rPr>
        <w:t xml:space="preserve">” — </w:t>
      </w:r>
      <w:r>
        <w:rPr>
          <w:lang w:val="ru-RU" w:eastAsia="ru-RU" w:bidi="ru-RU"/>
          <w:w w:val="100"/>
          <w:spacing w:val="0"/>
          <w:color w:val="000000"/>
          <w:position w:val="0"/>
        </w:rPr>
        <w:t xml:space="preserve">24/5/3; </w:t>
      </w:r>
      <w:r>
        <w:rPr>
          <w:lang w:val="pl-PL" w:eastAsia="pl-PL" w:bidi="pl-PL"/>
          <w:w w:val="100"/>
          <w:spacing w:val="0"/>
          <w:color w:val="000000"/>
          <w:position w:val="0"/>
        </w:rPr>
        <w:t xml:space="preserve">kalka semantyczna ros. </w:t>
      </w:r>
      <w:r>
        <w:rPr>
          <w:rStyle w:val="CharStyle38"/>
          <w:lang w:val="ru-RU" w:eastAsia="ru-RU" w:bidi="ru-RU"/>
        </w:rPr>
        <w:t>руководительница</w:t>
      </w:r>
      <w:r>
        <w:rPr>
          <w:lang w:val="ru-RU" w:eastAsia="ru-RU" w:bidi="ru-RU"/>
          <w:w w:val="100"/>
          <w:spacing w:val="0"/>
          <w:color w:val="000000"/>
          <w:position w:val="0"/>
        </w:rPr>
        <w:t xml:space="preserve"> </w:t>
      </w:r>
      <w:r>
        <w:rPr>
          <w:lang w:val="pl-PL" w:eastAsia="pl-PL" w:bidi="pl-PL"/>
          <w:w w:val="100"/>
          <w:spacing w:val="0"/>
          <w:color w:val="000000"/>
          <w:position w:val="0"/>
        </w:rPr>
        <w:t>'kierownicz</w:t>
        <w:softHyphen/>
        <w:t>ka’ i 'przywódczyni’;</w:t>
      </w:r>
    </w:p>
    <w:p>
      <w:pPr>
        <w:pStyle w:val="Style12"/>
        <w:framePr w:w="7186" w:h="10614" w:hRule="exact" w:wrap="none" w:vAnchor="page" w:hAnchor="page" w:x="1124" w:y="1180"/>
        <w:widowControl w:val="0"/>
        <w:keepNext w:val="0"/>
        <w:keepLines w:val="0"/>
        <w:shd w:val="clear" w:color="auto" w:fill="auto"/>
        <w:bidi w:val="0"/>
        <w:jc w:val="both"/>
        <w:spacing w:before="0" w:after="0" w:line="238" w:lineRule="exact"/>
        <w:ind w:left="0" w:right="0" w:firstLine="420"/>
      </w:pPr>
      <w:r>
        <w:rPr>
          <w:rStyle w:val="CharStyle38"/>
        </w:rPr>
        <w:t>kierownik</w:t>
      </w:r>
      <w:r>
        <w:rPr>
          <w:lang w:val="pl-PL" w:eastAsia="pl-PL" w:bidi="pl-PL"/>
          <w:w w:val="100"/>
          <w:spacing w:val="0"/>
          <w:color w:val="000000"/>
          <w:position w:val="0"/>
        </w:rPr>
        <w:t xml:space="preserve"> 'przywódca: „Głównym </w:t>
      </w:r>
      <w:r>
        <w:rPr>
          <w:rStyle w:val="CharStyle38"/>
        </w:rPr>
        <w:t>kierownikiem</w:t>
      </w:r>
      <w:r>
        <w:rPr>
          <w:lang w:val="pl-PL" w:eastAsia="pl-PL" w:bidi="pl-PL"/>
          <w:w w:val="100"/>
          <w:spacing w:val="0"/>
          <w:color w:val="000000"/>
          <w:position w:val="0"/>
        </w:rPr>
        <w:t xml:space="preserve"> ataku na państwa bałtyckie jest komisarz Unszlicht [...]” — </w:t>
      </w:r>
      <w:r>
        <w:rPr>
          <w:lang w:val="ru-RU" w:eastAsia="ru-RU" w:bidi="ru-RU"/>
          <w:w w:val="100"/>
          <w:spacing w:val="0"/>
          <w:color w:val="000000"/>
          <w:position w:val="0"/>
        </w:rPr>
        <w:t xml:space="preserve">25/4/2; </w:t>
      </w:r>
      <w:r>
        <w:rPr>
          <w:lang w:val="pl-PL" w:eastAsia="pl-PL" w:bidi="pl-PL"/>
          <w:w w:val="100"/>
          <w:spacing w:val="0"/>
          <w:color w:val="000000"/>
          <w:position w:val="0"/>
        </w:rPr>
        <w:t xml:space="preserve">„Z tego najmłodszego pokolenia doczekać się chcemy przecież przyszłych </w:t>
      </w:r>
      <w:r>
        <w:rPr>
          <w:rStyle w:val="CharStyle38"/>
        </w:rPr>
        <w:t>kierowników</w:t>
      </w:r>
      <w:r>
        <w:rPr>
          <w:lang w:val="pl-PL" w:eastAsia="pl-PL" w:bidi="pl-PL"/>
          <w:w w:val="100"/>
          <w:spacing w:val="0"/>
          <w:color w:val="000000"/>
          <w:position w:val="0"/>
        </w:rPr>
        <w:t xml:space="preserve"> narodu [...]” — </w:t>
      </w:r>
      <w:r>
        <w:rPr>
          <w:lang w:val="ru-RU" w:eastAsia="ru-RU" w:bidi="ru-RU"/>
          <w:w w:val="100"/>
          <w:spacing w:val="0"/>
          <w:color w:val="000000"/>
          <w:position w:val="0"/>
        </w:rPr>
        <w:t xml:space="preserve">28/2/2; </w:t>
      </w:r>
      <w:r>
        <w:rPr>
          <w:lang w:val="pl-PL" w:eastAsia="pl-PL" w:bidi="pl-PL"/>
          <w:w w:val="100"/>
          <w:spacing w:val="0"/>
          <w:color w:val="000000"/>
          <w:position w:val="0"/>
        </w:rPr>
        <w:t xml:space="preserve">„Opozycjoniści wystąpili znowu przeciwko </w:t>
      </w:r>
      <w:r>
        <w:rPr>
          <w:rStyle w:val="CharStyle38"/>
        </w:rPr>
        <w:t xml:space="preserve">kierownikom </w:t>
      </w:r>
      <w:r>
        <w:rPr>
          <w:lang w:val="pl-PL" w:eastAsia="pl-PL" w:bidi="pl-PL"/>
          <w:w w:val="100"/>
          <w:spacing w:val="0"/>
          <w:color w:val="000000"/>
          <w:position w:val="0"/>
        </w:rPr>
        <w:t xml:space="preserve">partji” — </w:t>
      </w:r>
      <w:r>
        <w:rPr>
          <w:lang w:val="ru-RU" w:eastAsia="ru-RU" w:bidi="ru-RU"/>
          <w:w w:val="100"/>
          <w:spacing w:val="0"/>
          <w:color w:val="000000"/>
          <w:position w:val="0"/>
        </w:rPr>
        <w:t>27/32/3</w:t>
      </w:r>
      <w:r>
        <w:rPr>
          <w:lang w:val="pl-PL" w:eastAsia="pl-PL" w:bidi="pl-PL"/>
          <w:w w:val="100"/>
          <w:spacing w:val="0"/>
          <w:color w:val="000000"/>
          <w:position w:val="0"/>
        </w:rPr>
        <w:t xml:space="preserve">; 19 użyć; kalka semantyczna ros. </w:t>
      </w:r>
      <w:r>
        <w:rPr>
          <w:rStyle w:val="CharStyle38"/>
          <w:lang w:val="ru-RU" w:eastAsia="ru-RU" w:bidi="ru-RU"/>
        </w:rPr>
        <w:t>руководитель</w:t>
      </w:r>
      <w:r>
        <w:rPr>
          <w:lang w:val="pl-PL" w:eastAsia="pl-PL" w:bidi="pl-PL"/>
          <w:w w:val="100"/>
          <w:spacing w:val="0"/>
          <w:color w:val="000000"/>
          <w:position w:val="0"/>
        </w:rPr>
        <w:t>; współ</w:t>
        <w:softHyphen/>
        <w:t xml:space="preserve">cześnie rejestruje M, 53; por. </w:t>
      </w:r>
      <w:r>
        <w:rPr>
          <w:rStyle w:val="CharStyle38"/>
        </w:rPr>
        <w:t>kierowniczka</w:t>
      </w:r>
      <w:r>
        <w:rPr>
          <w:lang w:val="pl-PL" w:eastAsia="pl-PL" w:bidi="pl-PL"/>
          <w:w w:val="100"/>
          <w:spacing w:val="0"/>
          <w:color w:val="000000"/>
          <w:position w:val="0"/>
        </w:rPr>
        <w:t>;</w:t>
      </w:r>
    </w:p>
    <w:p>
      <w:pPr>
        <w:pStyle w:val="Style12"/>
        <w:framePr w:w="7186" w:h="10614" w:hRule="exact" w:wrap="none" w:vAnchor="page" w:hAnchor="page" w:x="1124" w:y="1180"/>
        <w:widowControl w:val="0"/>
        <w:keepNext w:val="0"/>
        <w:keepLines w:val="0"/>
        <w:shd w:val="clear" w:color="auto" w:fill="auto"/>
        <w:bidi w:val="0"/>
        <w:jc w:val="both"/>
        <w:spacing w:before="0" w:after="0" w:line="238" w:lineRule="exact"/>
        <w:ind w:left="0" w:right="0" w:firstLine="420"/>
      </w:pPr>
      <w:r>
        <w:rPr>
          <w:rStyle w:val="CharStyle38"/>
        </w:rPr>
        <w:t>komersant</w:t>
      </w:r>
      <w:r>
        <w:rPr>
          <w:lang w:val="pl-PL" w:eastAsia="pl-PL" w:bidi="pl-PL"/>
          <w:w w:val="100"/>
          <w:spacing w:val="0"/>
          <w:color w:val="000000"/>
          <w:position w:val="0"/>
        </w:rPr>
        <w:t xml:space="preserve"> 'handlowiec’: „A gdzież są nasi fachowcy </w:t>
      </w:r>
      <w:r>
        <w:rPr>
          <w:rStyle w:val="CharStyle38"/>
        </w:rPr>
        <w:t>komersanci</w:t>
      </w:r>
      <w:r>
        <w:rPr>
          <w:lang w:val="pl-PL" w:eastAsia="pl-PL" w:bidi="pl-PL"/>
          <w:w w:val="100"/>
          <w:spacing w:val="0"/>
          <w:color w:val="000000"/>
          <w:position w:val="0"/>
        </w:rPr>
        <w:t xml:space="preserve"> [...]” — </w:t>
      </w:r>
      <w:r>
        <w:rPr>
          <w:lang w:val="ru-RU" w:eastAsia="ru-RU" w:bidi="ru-RU"/>
          <w:w w:val="100"/>
          <w:spacing w:val="0"/>
          <w:color w:val="000000"/>
          <w:position w:val="0"/>
        </w:rPr>
        <w:t xml:space="preserve">27/22/3; </w:t>
      </w:r>
      <w:r>
        <w:rPr>
          <w:lang w:val="pl-PL" w:eastAsia="pl-PL" w:bidi="pl-PL"/>
          <w:w w:val="100"/>
          <w:spacing w:val="0"/>
          <w:color w:val="000000"/>
          <w:position w:val="0"/>
        </w:rPr>
        <w:t xml:space="preserve">ros. </w:t>
      </w:r>
      <w:r>
        <w:rPr>
          <w:rStyle w:val="CharStyle38"/>
          <w:lang w:val="ru-RU" w:eastAsia="ru-RU" w:bidi="ru-RU"/>
        </w:rPr>
        <w:t>коммерсант</w:t>
      </w:r>
      <w:r>
        <w:rPr>
          <w:lang w:val="pl-PL" w:eastAsia="pl-PL" w:bidi="pl-PL"/>
          <w:w w:val="100"/>
          <w:spacing w:val="0"/>
          <w:color w:val="000000"/>
          <w:position w:val="0"/>
        </w:rPr>
        <w:t>;</w:t>
      </w:r>
    </w:p>
    <w:p>
      <w:pPr>
        <w:pStyle w:val="Style12"/>
        <w:framePr w:w="7186" w:h="10614" w:hRule="exact" w:wrap="none" w:vAnchor="page" w:hAnchor="page" w:x="1124" w:y="1180"/>
        <w:widowControl w:val="0"/>
        <w:keepNext w:val="0"/>
        <w:keepLines w:val="0"/>
        <w:shd w:val="clear" w:color="auto" w:fill="auto"/>
        <w:bidi w:val="0"/>
        <w:jc w:val="both"/>
        <w:spacing w:before="0" w:after="0" w:line="238" w:lineRule="exact"/>
        <w:ind w:left="0" w:right="0" w:firstLine="420"/>
      </w:pPr>
      <w:r>
        <w:rPr>
          <w:rStyle w:val="CharStyle38"/>
        </w:rPr>
        <w:t>krasnoarmiejec</w:t>
      </w:r>
      <w:r>
        <w:rPr>
          <w:lang w:val="pl-PL" w:eastAsia="pl-PL" w:bidi="pl-PL"/>
          <w:w w:val="100"/>
          <w:spacing w:val="0"/>
          <w:color w:val="000000"/>
          <w:position w:val="0"/>
        </w:rPr>
        <w:t xml:space="preserve"> 'czerwonoarmista’: „Na ulicy Leningradu </w:t>
      </w:r>
      <w:r>
        <w:rPr>
          <w:rStyle w:val="CharStyle38"/>
        </w:rPr>
        <w:t>krasnoarmie</w:t>
        <w:softHyphen/>
        <w:t>jec</w:t>
      </w:r>
      <w:r>
        <w:rPr>
          <w:lang w:val="pl-PL" w:eastAsia="pl-PL" w:bidi="pl-PL"/>
          <w:w w:val="100"/>
          <w:spacing w:val="0"/>
          <w:color w:val="000000"/>
          <w:position w:val="0"/>
        </w:rPr>
        <w:t xml:space="preserve"> spotyka jegomościa w eleganckich lakierkach” — </w:t>
      </w:r>
      <w:r>
        <w:rPr>
          <w:lang w:val="ru-RU" w:eastAsia="ru-RU" w:bidi="ru-RU"/>
          <w:w w:val="100"/>
          <w:spacing w:val="0"/>
          <w:color w:val="000000"/>
          <w:position w:val="0"/>
        </w:rPr>
        <w:t xml:space="preserve">31/42/8; </w:t>
      </w:r>
      <w:r>
        <w:rPr>
          <w:lang w:val="pl-PL" w:eastAsia="pl-PL" w:bidi="pl-PL"/>
          <w:w w:val="100"/>
          <w:spacing w:val="0"/>
          <w:color w:val="000000"/>
          <w:position w:val="0"/>
        </w:rPr>
        <w:t>ros.</w:t>
      </w:r>
    </w:p>
    <w:p>
      <w:pPr>
        <w:pStyle w:val="Style28"/>
        <w:framePr w:w="7186" w:h="10614" w:hRule="exact" w:wrap="none" w:vAnchor="page" w:hAnchor="page" w:x="1124" w:y="1180"/>
        <w:widowControl w:val="0"/>
        <w:keepNext w:val="0"/>
        <w:keepLines w:val="0"/>
        <w:shd w:val="clear" w:color="auto" w:fill="auto"/>
        <w:bidi w:val="0"/>
        <w:jc w:val="left"/>
        <w:spacing w:before="0" w:after="0" w:line="238" w:lineRule="exact"/>
        <w:ind w:left="0" w:right="0" w:firstLine="0"/>
      </w:pPr>
      <w:r>
        <w:rPr>
          <w:lang w:val="ru-RU" w:eastAsia="ru-RU" w:bidi="ru-RU"/>
          <w:w w:val="100"/>
          <w:spacing w:val="0"/>
          <w:color w:val="000000"/>
          <w:position w:val="0"/>
        </w:rPr>
        <w:t>красноармеец</w:t>
      </w:r>
      <w:r>
        <w:rPr>
          <w:rStyle w:val="CharStyle44"/>
          <w:i w:val="0"/>
          <w:iCs w:val="0"/>
        </w:rPr>
        <w:t>;</w:t>
      </w:r>
    </w:p>
    <w:p>
      <w:pPr>
        <w:pStyle w:val="Style12"/>
        <w:framePr w:w="7186" w:h="10614" w:hRule="exact" w:wrap="none" w:vAnchor="page" w:hAnchor="page" w:x="1124" w:y="1180"/>
        <w:widowControl w:val="0"/>
        <w:keepNext w:val="0"/>
        <w:keepLines w:val="0"/>
        <w:shd w:val="clear" w:color="auto" w:fill="auto"/>
        <w:bidi w:val="0"/>
        <w:jc w:val="both"/>
        <w:spacing w:before="0" w:after="0" w:line="238" w:lineRule="exact"/>
        <w:ind w:left="0" w:right="0" w:firstLine="420"/>
      </w:pPr>
      <w:r>
        <w:rPr>
          <w:rStyle w:val="CharStyle38"/>
        </w:rPr>
        <w:t>kulturtechnik</w:t>
      </w:r>
      <w:r>
        <w:rPr>
          <w:lang w:val="pl-PL" w:eastAsia="pl-PL" w:bidi="pl-PL"/>
          <w:w w:val="100"/>
          <w:spacing w:val="0"/>
          <w:color w:val="000000"/>
          <w:position w:val="0"/>
        </w:rPr>
        <w:t xml:space="preserve"> </w:t>
      </w:r>
      <w:r>
        <w:rPr>
          <w:lang w:val="cs-CZ" w:eastAsia="cs-CZ" w:bidi="cs-CZ"/>
          <w:w w:val="100"/>
          <w:spacing w:val="0"/>
          <w:color w:val="000000"/>
          <w:position w:val="0"/>
        </w:rPr>
        <w:t xml:space="preserve">'meliorator': </w:t>
      </w:r>
      <w:r>
        <w:rPr>
          <w:rStyle w:val="CharStyle38"/>
        </w:rPr>
        <w:t>„Kulturtechnicy</w:t>
      </w:r>
      <w:r>
        <w:rPr>
          <w:lang w:val="pl-PL" w:eastAsia="pl-PL" w:bidi="pl-PL"/>
          <w:w w:val="100"/>
          <w:spacing w:val="0"/>
          <w:color w:val="000000"/>
          <w:position w:val="0"/>
        </w:rPr>
        <w:t xml:space="preserve"> otrzymali rozporządzenie za</w:t>
        <w:softHyphen/>
        <w:t xml:space="preserve">kończenia robót do 15 listopada [...]” — </w:t>
      </w:r>
      <w:r>
        <w:rPr>
          <w:lang w:val="ru-RU" w:eastAsia="ru-RU" w:bidi="ru-RU"/>
          <w:w w:val="100"/>
          <w:spacing w:val="0"/>
          <w:color w:val="000000"/>
          <w:position w:val="0"/>
        </w:rPr>
        <w:t xml:space="preserve">32/43/5; </w:t>
      </w:r>
      <w:r>
        <w:rPr>
          <w:lang w:val="pl-PL" w:eastAsia="pl-PL" w:bidi="pl-PL"/>
          <w:w w:val="100"/>
          <w:spacing w:val="0"/>
          <w:color w:val="000000"/>
          <w:position w:val="0"/>
        </w:rPr>
        <w:t>„[...] plany zaś sytu</w:t>
        <w:softHyphen/>
        <w:t xml:space="preserve">acyjne siedzib można powierzyć [...] prowadzącym komasacje wsi i </w:t>
      </w:r>
      <w:r>
        <w:rPr>
          <w:rStyle w:val="CharStyle38"/>
        </w:rPr>
        <w:t>kulturtechnikom</w:t>
      </w:r>
      <w:r>
        <w:rPr>
          <w:lang w:val="pl-PL" w:eastAsia="pl-PL" w:bidi="pl-PL"/>
          <w:w w:val="100"/>
          <w:spacing w:val="0"/>
          <w:color w:val="000000"/>
          <w:position w:val="0"/>
        </w:rPr>
        <w:t xml:space="preserve"> prowadzącym roboty melioracyjne” — </w:t>
      </w:r>
      <w:r>
        <w:rPr>
          <w:lang w:val="ru-RU" w:eastAsia="ru-RU" w:bidi="ru-RU"/>
          <w:w w:val="100"/>
          <w:spacing w:val="0"/>
          <w:color w:val="000000"/>
          <w:position w:val="0"/>
        </w:rPr>
        <w:t xml:space="preserve">4/5/6; </w:t>
      </w:r>
      <w:r>
        <w:rPr>
          <w:lang w:val="pl-PL" w:eastAsia="pl-PL" w:bidi="pl-PL"/>
          <w:w w:val="100"/>
          <w:spacing w:val="0"/>
          <w:color w:val="000000"/>
          <w:position w:val="0"/>
        </w:rPr>
        <w:t xml:space="preserve">por. ros. </w:t>
      </w:r>
      <w:r>
        <w:rPr>
          <w:rStyle w:val="CharStyle38"/>
          <w:lang w:val="ru-RU" w:eastAsia="ru-RU" w:bidi="ru-RU"/>
        </w:rPr>
        <w:t>культуртехника</w:t>
      </w:r>
      <w:r>
        <w:rPr>
          <w:lang w:val="ru-RU" w:eastAsia="ru-RU" w:bidi="ru-RU"/>
          <w:w w:val="100"/>
          <w:spacing w:val="0"/>
          <w:color w:val="000000"/>
          <w:position w:val="0"/>
        </w:rPr>
        <w:t xml:space="preserve"> </w:t>
      </w:r>
      <w:r>
        <w:rPr>
          <w:lang w:val="pl-PL" w:eastAsia="pl-PL" w:bidi="pl-PL"/>
          <w:w w:val="100"/>
          <w:spacing w:val="0"/>
          <w:color w:val="000000"/>
          <w:position w:val="0"/>
        </w:rPr>
        <w:t>'melioracje rolne’;</w:t>
      </w:r>
    </w:p>
    <w:p>
      <w:pPr>
        <w:pStyle w:val="Style12"/>
        <w:framePr w:w="7186" w:h="10614" w:hRule="exact" w:wrap="none" w:vAnchor="page" w:hAnchor="page" w:x="1124" w:y="1180"/>
        <w:widowControl w:val="0"/>
        <w:keepNext w:val="0"/>
        <w:keepLines w:val="0"/>
        <w:shd w:val="clear" w:color="auto" w:fill="auto"/>
        <w:bidi w:val="0"/>
        <w:jc w:val="both"/>
        <w:spacing w:before="0" w:after="0" w:line="242" w:lineRule="exact"/>
        <w:ind w:left="0" w:right="0" w:firstLine="420"/>
      </w:pPr>
      <w:r>
        <w:rPr>
          <w:rStyle w:val="CharStyle38"/>
        </w:rPr>
        <w:t>lejtenant</w:t>
      </w:r>
      <w:r>
        <w:rPr>
          <w:lang w:val="pl-PL" w:eastAsia="pl-PL" w:bidi="pl-PL"/>
          <w:w w:val="100"/>
          <w:spacing w:val="0"/>
          <w:color w:val="000000"/>
          <w:position w:val="0"/>
        </w:rPr>
        <w:t xml:space="preserve"> 'podporucznik’: „[...] naczelnik rejonu straży pogranicznej p. </w:t>
      </w:r>
      <w:r>
        <w:rPr>
          <w:rStyle w:val="CharStyle38"/>
        </w:rPr>
        <w:t>lejtenant</w:t>
      </w:r>
      <w:r>
        <w:rPr>
          <w:lang w:val="pl-PL" w:eastAsia="pl-PL" w:bidi="pl-PL"/>
          <w:w w:val="100"/>
          <w:spacing w:val="0"/>
          <w:color w:val="000000"/>
          <w:position w:val="0"/>
        </w:rPr>
        <w:t xml:space="preserve"> Ihnatowicz (Ignatowicz) kategorycznie zapowiedział, że w Dubin-</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74" w:y="7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10"/>
        <w:framePr w:wrap="none" w:vAnchor="page" w:hAnchor="page" w:x="3665" w:y="74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TAMARA GRACZYKOWSKA</w:t>
      </w:r>
    </w:p>
    <w:p>
      <w:pPr>
        <w:pStyle w:val="Style12"/>
        <w:framePr w:w="7162" w:h="10787" w:hRule="exact" w:wrap="none" w:vAnchor="page" w:hAnchor="page" w:x="1136" w:y="1166"/>
        <w:widowControl w:val="0"/>
        <w:keepNext w:val="0"/>
        <w:keepLines w:val="0"/>
        <w:shd w:val="clear" w:color="auto" w:fill="auto"/>
        <w:bidi w:val="0"/>
        <w:jc w:val="both"/>
        <w:spacing w:before="0" w:after="0" w:line="238" w:lineRule="exact"/>
        <w:ind w:left="0" w:right="0" w:firstLine="0"/>
      </w:pPr>
      <w:r>
        <w:rPr>
          <w:lang w:val="de-DE" w:eastAsia="de-DE" w:bidi="de-DE"/>
          <w:w w:val="100"/>
          <w:spacing w:val="0"/>
          <w:color w:val="000000"/>
          <w:position w:val="0"/>
        </w:rPr>
        <w:t xml:space="preserve">kach </w:t>
      </w:r>
      <w:r>
        <w:rPr>
          <w:lang w:val="pl-PL" w:eastAsia="pl-PL" w:bidi="pl-PL"/>
          <w:w w:val="100"/>
          <w:spacing w:val="0"/>
          <w:color w:val="000000"/>
          <w:position w:val="0"/>
        </w:rPr>
        <w:t xml:space="preserve">do zebrania polskiego </w:t>
      </w:r>
      <w:r>
        <w:rPr>
          <w:lang w:val="de-DE" w:eastAsia="de-DE" w:bidi="de-DE"/>
          <w:w w:val="100"/>
          <w:spacing w:val="0"/>
          <w:color w:val="000000"/>
          <w:position w:val="0"/>
        </w:rPr>
        <w:t xml:space="preserve">nie </w:t>
      </w:r>
      <w:r>
        <w:rPr>
          <w:lang w:val="pl-PL" w:eastAsia="pl-PL" w:bidi="pl-PL"/>
          <w:w w:val="100"/>
          <w:spacing w:val="0"/>
          <w:color w:val="000000"/>
          <w:position w:val="0"/>
        </w:rPr>
        <w:t xml:space="preserve">dopuści </w:t>
      </w:r>
      <w:r>
        <w:rPr>
          <w:lang w:val="de-DE" w:eastAsia="de-DE" w:bidi="de-DE"/>
          <w:w w:val="100"/>
          <w:spacing w:val="0"/>
          <w:color w:val="000000"/>
          <w:position w:val="0"/>
        </w:rPr>
        <w:t xml:space="preserve">[...]” — </w:t>
      </w:r>
      <w:r>
        <w:rPr>
          <w:lang w:val="ru-RU" w:eastAsia="ru-RU" w:bidi="ru-RU"/>
          <w:w w:val="100"/>
          <w:spacing w:val="0"/>
          <w:color w:val="000000"/>
          <w:position w:val="0"/>
        </w:rPr>
        <w:t xml:space="preserve">26/33/7; </w:t>
      </w:r>
      <w:r>
        <w:rPr>
          <w:lang w:val="de-DE" w:eastAsia="de-DE" w:bidi="de-DE"/>
          <w:w w:val="100"/>
          <w:spacing w:val="0"/>
          <w:color w:val="000000"/>
          <w:position w:val="0"/>
        </w:rPr>
        <w:t xml:space="preserve">„[...] </w:t>
      </w:r>
      <w:r>
        <w:rPr>
          <w:lang w:val="pl-PL" w:eastAsia="pl-PL" w:bidi="pl-PL"/>
          <w:w w:val="100"/>
          <w:spacing w:val="0"/>
          <w:color w:val="000000"/>
          <w:position w:val="0"/>
        </w:rPr>
        <w:t xml:space="preserve">w okresie od czerwca do sierpnia zostaną powołani na jednorazowe przećwiczenia młodsi </w:t>
      </w:r>
      <w:r>
        <w:rPr>
          <w:rStyle w:val="CharStyle38"/>
        </w:rPr>
        <w:t>lejtenanci</w:t>
      </w:r>
      <w:r>
        <w:rPr>
          <w:lang w:val="pl-PL" w:eastAsia="pl-PL" w:bidi="pl-PL"/>
          <w:w w:val="100"/>
          <w:spacing w:val="0"/>
          <w:color w:val="000000"/>
          <w:position w:val="0"/>
        </w:rPr>
        <w:t xml:space="preserve"> [...]” — </w:t>
      </w:r>
      <w:r>
        <w:rPr>
          <w:lang w:val="ru-RU" w:eastAsia="ru-RU" w:bidi="ru-RU"/>
          <w:w w:val="100"/>
          <w:spacing w:val="0"/>
          <w:color w:val="000000"/>
          <w:position w:val="0"/>
        </w:rPr>
        <w:t xml:space="preserve">34/17/4; </w:t>
      </w:r>
      <w:r>
        <w:rPr>
          <w:lang w:val="pl-PL" w:eastAsia="pl-PL" w:bidi="pl-PL"/>
          <w:w w:val="100"/>
          <w:spacing w:val="0"/>
          <w:color w:val="000000"/>
          <w:position w:val="0"/>
        </w:rPr>
        <w:t xml:space="preserve">znane SWil i SW; współcześnie notuje M, 54; por. ros. </w:t>
      </w:r>
      <w:r>
        <w:rPr>
          <w:rStyle w:val="CharStyle38"/>
          <w:lang w:val="ru-RU" w:eastAsia="ru-RU" w:bidi="ru-RU"/>
        </w:rPr>
        <w:t>лейтенант</w:t>
      </w:r>
      <w:r>
        <w:rPr>
          <w:rStyle w:val="CharStyle38"/>
        </w:rPr>
        <w:t>;</w:t>
      </w:r>
    </w:p>
    <w:p>
      <w:pPr>
        <w:pStyle w:val="Style12"/>
        <w:framePr w:w="7162" w:h="10787" w:hRule="exact" w:wrap="none" w:vAnchor="page" w:hAnchor="page" w:x="1136" w:y="1166"/>
        <w:widowControl w:val="0"/>
        <w:keepNext w:val="0"/>
        <w:keepLines w:val="0"/>
        <w:shd w:val="clear" w:color="auto" w:fill="auto"/>
        <w:bidi w:val="0"/>
        <w:jc w:val="both"/>
        <w:spacing w:before="0" w:after="0" w:line="238" w:lineRule="exact"/>
        <w:ind w:left="0" w:right="0" w:firstLine="400"/>
      </w:pPr>
      <w:r>
        <w:rPr>
          <w:rStyle w:val="CharStyle38"/>
        </w:rPr>
        <w:t>małorodzinny</w:t>
      </w:r>
      <w:r>
        <w:rPr>
          <w:lang w:val="pl-PL" w:eastAsia="pl-PL" w:bidi="pl-PL"/>
          <w:w w:val="100"/>
          <w:spacing w:val="0"/>
          <w:color w:val="000000"/>
          <w:position w:val="0"/>
        </w:rPr>
        <w:t xml:space="preserve"> 'mający małą rodzinę’: „Rządca-ekonom, kawaler lub </w:t>
      </w:r>
      <w:r>
        <w:rPr>
          <w:rStyle w:val="CharStyle38"/>
        </w:rPr>
        <w:t>małorodzinny</w:t>
      </w:r>
      <w:r>
        <w:rPr>
          <w:lang w:val="pl-PL" w:eastAsia="pl-PL" w:bidi="pl-PL"/>
          <w:w w:val="100"/>
          <w:spacing w:val="0"/>
          <w:color w:val="000000"/>
          <w:position w:val="0"/>
        </w:rPr>
        <w:t xml:space="preserve">, potrzebny do majątku 80 ha” — </w:t>
      </w:r>
      <w:r>
        <w:rPr>
          <w:lang w:val="ru-RU" w:eastAsia="ru-RU" w:bidi="ru-RU"/>
          <w:w w:val="100"/>
          <w:spacing w:val="0"/>
          <w:color w:val="000000"/>
          <w:position w:val="0"/>
        </w:rPr>
        <w:t xml:space="preserve">40/7/9; </w:t>
      </w:r>
      <w:r>
        <w:rPr>
          <w:lang w:val="pl-PL" w:eastAsia="pl-PL" w:bidi="pl-PL"/>
          <w:w w:val="100"/>
          <w:spacing w:val="0"/>
          <w:color w:val="000000"/>
          <w:position w:val="0"/>
        </w:rPr>
        <w:t>por. ros.</w:t>
      </w:r>
    </w:p>
    <w:p>
      <w:pPr>
        <w:pStyle w:val="Style28"/>
        <w:framePr w:w="7162" w:h="10787" w:hRule="exact" w:wrap="none" w:vAnchor="page" w:hAnchor="page" w:x="1136" w:y="1166"/>
        <w:widowControl w:val="0"/>
        <w:keepNext w:val="0"/>
        <w:keepLines w:val="0"/>
        <w:shd w:val="clear" w:color="auto" w:fill="auto"/>
        <w:bidi w:val="0"/>
        <w:spacing w:before="0" w:after="0" w:line="238" w:lineRule="exact"/>
        <w:ind w:left="0" w:right="0" w:firstLine="0"/>
      </w:pPr>
      <w:r>
        <w:rPr>
          <w:lang w:val="ru-RU" w:eastAsia="ru-RU" w:bidi="ru-RU"/>
          <w:w w:val="100"/>
          <w:spacing w:val="0"/>
          <w:color w:val="000000"/>
          <w:position w:val="0"/>
        </w:rPr>
        <w:t>малосемейный</w:t>
      </w:r>
      <w:r>
        <w:rPr>
          <w:lang w:val="pl-PL" w:eastAsia="pl-PL" w:bidi="pl-PL"/>
          <w:w w:val="100"/>
          <w:spacing w:val="0"/>
          <w:color w:val="000000"/>
          <w:position w:val="0"/>
        </w:rPr>
        <w:t>;</w:t>
      </w:r>
    </w:p>
    <w:p>
      <w:pPr>
        <w:pStyle w:val="Style12"/>
        <w:framePr w:w="7162" w:h="10787" w:hRule="exact" w:wrap="none" w:vAnchor="page" w:hAnchor="page" w:x="1136" w:y="1166"/>
        <w:widowControl w:val="0"/>
        <w:keepNext w:val="0"/>
        <w:keepLines w:val="0"/>
        <w:shd w:val="clear" w:color="auto" w:fill="auto"/>
        <w:bidi w:val="0"/>
        <w:jc w:val="both"/>
        <w:spacing w:before="0" w:after="0" w:line="238" w:lineRule="exact"/>
        <w:ind w:left="0" w:right="0" w:firstLine="400"/>
      </w:pPr>
      <w:r>
        <w:rPr>
          <w:rStyle w:val="CharStyle38"/>
        </w:rPr>
        <w:t>ober-wachmistrz</w:t>
      </w:r>
      <w:r>
        <w:rPr>
          <w:lang w:val="pl-PL" w:eastAsia="pl-PL" w:bidi="pl-PL"/>
          <w:w w:val="100"/>
          <w:spacing w:val="0"/>
          <w:color w:val="000000"/>
          <w:position w:val="0"/>
        </w:rPr>
        <w:t xml:space="preserve"> 'stopień wojskowy w carskiej Rosji’: „Wówczas </w:t>
      </w:r>
      <w:r>
        <w:rPr>
          <w:rStyle w:val="CharStyle38"/>
        </w:rPr>
        <w:t>ober-wachmistrz</w:t>
      </w:r>
      <w:r>
        <w:rPr>
          <w:lang w:val="pl-PL" w:eastAsia="pl-PL" w:bidi="pl-PL"/>
          <w:w w:val="100"/>
          <w:spacing w:val="0"/>
          <w:color w:val="000000"/>
          <w:position w:val="0"/>
        </w:rPr>
        <w:t xml:space="preserve"> policji zakomenderował »w tył« [...]” — </w:t>
      </w:r>
      <w:r>
        <w:rPr>
          <w:lang w:val="ru-RU" w:eastAsia="ru-RU" w:bidi="ru-RU"/>
          <w:w w:val="100"/>
          <w:spacing w:val="0"/>
          <w:color w:val="000000"/>
          <w:position w:val="0"/>
        </w:rPr>
        <w:t xml:space="preserve">24/44/4; </w:t>
      </w:r>
      <w:r>
        <w:rPr>
          <w:lang w:val="pl-PL" w:eastAsia="pl-PL" w:bidi="pl-PL"/>
          <w:w w:val="100"/>
          <w:spacing w:val="0"/>
          <w:color w:val="000000"/>
          <w:position w:val="0"/>
        </w:rPr>
        <w:t>„</w:t>
      </w:r>
      <w:r>
        <w:rPr>
          <w:rStyle w:val="CharStyle38"/>
        </w:rPr>
        <w:t>Ober-wachmistrz</w:t>
      </w:r>
      <w:r>
        <w:rPr>
          <w:lang w:val="pl-PL" w:eastAsia="pl-PL" w:bidi="pl-PL"/>
          <w:w w:val="100"/>
          <w:spacing w:val="0"/>
          <w:color w:val="000000"/>
          <w:position w:val="0"/>
        </w:rPr>
        <w:t xml:space="preserve"> nazajutrz umarł w Kłajpedzkim szpitalu” — </w:t>
      </w:r>
      <w:r>
        <w:rPr>
          <w:lang w:val="ru-RU" w:eastAsia="ru-RU" w:bidi="ru-RU"/>
          <w:w w:val="100"/>
          <w:spacing w:val="0"/>
          <w:color w:val="000000"/>
          <w:position w:val="0"/>
        </w:rPr>
        <w:t xml:space="preserve">24/44/4; </w:t>
      </w:r>
      <w:r>
        <w:rPr>
          <w:lang w:val="pl-PL" w:eastAsia="pl-PL" w:bidi="pl-PL"/>
          <w:w w:val="100"/>
          <w:spacing w:val="0"/>
          <w:color w:val="000000"/>
          <w:position w:val="0"/>
        </w:rPr>
        <w:t xml:space="preserve">ros. </w:t>
      </w:r>
      <w:r>
        <w:rPr>
          <w:rStyle w:val="CharStyle38"/>
          <w:lang w:val="ru-RU" w:eastAsia="ru-RU" w:bidi="ru-RU"/>
        </w:rPr>
        <w:t>обер-вахмистр;</w:t>
      </w:r>
    </w:p>
    <w:p>
      <w:pPr>
        <w:pStyle w:val="Style12"/>
        <w:framePr w:w="7162" w:h="10787" w:hRule="exact" w:wrap="none" w:vAnchor="page" w:hAnchor="page" w:x="1136" w:y="1166"/>
        <w:widowControl w:val="0"/>
        <w:keepNext w:val="0"/>
        <w:keepLines w:val="0"/>
        <w:shd w:val="clear" w:color="auto" w:fill="auto"/>
        <w:bidi w:val="0"/>
        <w:jc w:val="both"/>
        <w:spacing w:before="0" w:after="0" w:line="238" w:lineRule="exact"/>
        <w:ind w:left="0" w:right="0" w:firstLine="400"/>
      </w:pPr>
      <w:r>
        <w:rPr>
          <w:rStyle w:val="CharStyle38"/>
        </w:rPr>
        <w:t>objeżczyk</w:t>
      </w:r>
      <w:r>
        <w:rPr>
          <w:lang w:val="pl-PL" w:eastAsia="pl-PL" w:bidi="pl-PL"/>
          <w:w w:val="100"/>
          <w:spacing w:val="0"/>
          <w:color w:val="000000"/>
          <w:position w:val="0"/>
        </w:rPr>
        <w:t xml:space="preserve"> 'strażnik konny’: „Odpowiedzi tej na pamięć nauczyli się </w:t>
      </w:r>
      <w:r>
        <w:rPr>
          <w:rStyle w:val="CharStyle38"/>
          <w:lang w:val="cs-CZ" w:eastAsia="cs-CZ" w:bidi="cs-CZ"/>
        </w:rPr>
        <w:t>objezczyki"</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lang w:val="ru-RU" w:eastAsia="ru-RU" w:bidi="ru-RU"/>
          <w:w w:val="100"/>
          <w:spacing w:val="0"/>
          <w:color w:val="000000"/>
          <w:position w:val="0"/>
        </w:rPr>
        <w:t xml:space="preserve">24/39/5; </w:t>
      </w:r>
      <w:r>
        <w:rPr>
          <w:lang w:val="pl-PL" w:eastAsia="pl-PL" w:bidi="pl-PL"/>
          <w:w w:val="100"/>
          <w:spacing w:val="0"/>
          <w:color w:val="000000"/>
          <w:position w:val="0"/>
        </w:rPr>
        <w:t xml:space="preserve">„Głosy </w:t>
      </w:r>
      <w:r>
        <w:rPr>
          <w:rStyle w:val="CharStyle38"/>
        </w:rPr>
        <w:t>objeżczyków</w:t>
      </w:r>
      <w:r>
        <w:rPr>
          <w:lang w:val="pl-PL" w:eastAsia="pl-PL" w:bidi="pl-PL"/>
          <w:w w:val="100"/>
          <w:spacing w:val="0"/>
          <w:color w:val="000000"/>
          <w:position w:val="0"/>
        </w:rPr>
        <w:t xml:space="preserve"> i carskich żandarmów uci</w:t>
        <w:softHyphen/>
        <w:t xml:space="preserve">chły [...]” — </w:t>
      </w:r>
      <w:r>
        <w:rPr>
          <w:lang w:val="ru-RU" w:eastAsia="ru-RU" w:bidi="ru-RU"/>
          <w:w w:val="100"/>
          <w:spacing w:val="0"/>
          <w:color w:val="000000"/>
          <w:position w:val="0"/>
        </w:rPr>
        <w:t xml:space="preserve">24/42/6; </w:t>
      </w:r>
      <w:r>
        <w:rPr>
          <w:lang w:val="pl-PL" w:eastAsia="pl-PL" w:bidi="pl-PL"/>
          <w:w w:val="100"/>
          <w:spacing w:val="0"/>
          <w:color w:val="000000"/>
          <w:position w:val="0"/>
        </w:rPr>
        <w:t>„</w:t>
      </w:r>
      <w:r>
        <w:rPr>
          <w:rStyle w:val="CharStyle38"/>
        </w:rPr>
        <w:t>Objeżczyki</w:t>
      </w:r>
      <w:r>
        <w:rPr>
          <w:lang w:val="pl-PL" w:eastAsia="pl-PL" w:bidi="pl-PL"/>
          <w:w w:val="100"/>
          <w:spacing w:val="0"/>
          <w:color w:val="000000"/>
          <w:position w:val="0"/>
        </w:rPr>
        <w:t xml:space="preserve"> wójta mają za spokojnego człowieka [...]” — </w:t>
      </w:r>
      <w:r>
        <w:rPr>
          <w:lang w:val="ru-RU" w:eastAsia="ru-RU" w:bidi="ru-RU"/>
          <w:w w:val="100"/>
          <w:spacing w:val="0"/>
          <w:color w:val="000000"/>
          <w:position w:val="0"/>
        </w:rPr>
        <w:t xml:space="preserve">24/40/5; </w:t>
      </w:r>
      <w:r>
        <w:rPr>
          <w:lang w:val="pl-PL" w:eastAsia="pl-PL" w:bidi="pl-PL"/>
          <w:w w:val="100"/>
          <w:spacing w:val="0"/>
          <w:color w:val="000000"/>
          <w:position w:val="0"/>
        </w:rPr>
        <w:t xml:space="preserve">6 wystąpień; w SL jest tylko postać </w:t>
      </w:r>
      <w:r>
        <w:rPr>
          <w:rStyle w:val="CharStyle38"/>
        </w:rPr>
        <w:t>objeźnik;</w:t>
      </w:r>
      <w:r>
        <w:rPr>
          <w:lang w:val="pl-PL" w:eastAsia="pl-PL" w:bidi="pl-PL"/>
          <w:w w:val="100"/>
          <w:spacing w:val="0"/>
          <w:color w:val="000000"/>
          <w:position w:val="0"/>
        </w:rPr>
        <w:t xml:space="preserve"> w SWil brak hasła, w SW — </w:t>
      </w:r>
      <w:r>
        <w:rPr>
          <w:rStyle w:val="CharStyle38"/>
        </w:rPr>
        <w:t>gwarowe;</w:t>
      </w:r>
      <w:r>
        <w:rPr>
          <w:lang w:val="pl-PL" w:eastAsia="pl-PL" w:bidi="pl-PL"/>
          <w:w w:val="100"/>
          <w:spacing w:val="0"/>
          <w:color w:val="000000"/>
          <w:position w:val="0"/>
        </w:rPr>
        <w:t xml:space="preserve"> w SD w formie </w:t>
      </w:r>
      <w:r>
        <w:rPr>
          <w:rStyle w:val="CharStyle38"/>
        </w:rPr>
        <w:t>objeźnik</w:t>
      </w:r>
      <w:r>
        <w:rPr>
          <w:lang w:val="pl-PL" w:eastAsia="pl-PL" w:bidi="pl-PL"/>
          <w:w w:val="100"/>
          <w:spacing w:val="0"/>
          <w:color w:val="000000"/>
          <w:position w:val="0"/>
        </w:rPr>
        <w:t xml:space="preserve"> jako </w:t>
      </w:r>
      <w:r>
        <w:rPr>
          <w:rStyle w:val="CharStyle38"/>
        </w:rPr>
        <w:t>dawne;</w:t>
      </w:r>
      <w:r>
        <w:rPr>
          <w:lang w:val="pl-PL" w:eastAsia="pl-PL" w:bidi="pl-PL"/>
          <w:w w:val="100"/>
          <w:spacing w:val="0"/>
          <w:color w:val="000000"/>
          <w:position w:val="0"/>
        </w:rPr>
        <w:t xml:space="preserve"> por. ros. </w:t>
      </w:r>
      <w:r>
        <w:rPr>
          <w:rStyle w:val="CharStyle38"/>
          <w:lang w:val="ru-RU" w:eastAsia="ru-RU" w:bidi="ru-RU"/>
        </w:rPr>
        <w:t>объездчик;</w:t>
      </w:r>
    </w:p>
    <w:p>
      <w:pPr>
        <w:pStyle w:val="Style12"/>
        <w:framePr w:w="7162" w:h="10787" w:hRule="exact" w:wrap="none" w:vAnchor="page" w:hAnchor="page" w:x="1136" w:y="1166"/>
        <w:widowControl w:val="0"/>
        <w:keepNext w:val="0"/>
        <w:keepLines w:val="0"/>
        <w:shd w:val="clear" w:color="auto" w:fill="auto"/>
        <w:bidi w:val="0"/>
        <w:jc w:val="both"/>
        <w:spacing w:before="0" w:after="0" w:line="238" w:lineRule="exact"/>
        <w:ind w:left="0" w:right="0" w:firstLine="400"/>
      </w:pPr>
      <w:r>
        <w:rPr>
          <w:rStyle w:val="CharStyle38"/>
        </w:rPr>
        <w:t>podprokurator</w:t>
      </w:r>
      <w:r>
        <w:rPr>
          <w:lang w:val="pl-PL" w:eastAsia="pl-PL" w:bidi="pl-PL"/>
          <w:w w:val="100"/>
          <w:spacing w:val="0"/>
          <w:color w:val="000000"/>
          <w:position w:val="0"/>
        </w:rPr>
        <w:t xml:space="preserve"> 'zastępca prokuratora’: „Posłów aresztowano w Wilnie na rozkaz </w:t>
      </w:r>
      <w:r>
        <w:rPr>
          <w:rStyle w:val="CharStyle38"/>
        </w:rPr>
        <w:t>podprokuratora</w:t>
      </w:r>
      <w:r>
        <w:rPr>
          <w:lang w:val="pl-PL" w:eastAsia="pl-PL" w:bidi="pl-PL"/>
          <w:w w:val="100"/>
          <w:spacing w:val="0"/>
          <w:color w:val="000000"/>
          <w:position w:val="0"/>
        </w:rPr>
        <w:t xml:space="preserve"> [...]” — </w:t>
      </w:r>
      <w:r>
        <w:rPr>
          <w:lang w:val="ru-RU" w:eastAsia="ru-RU" w:bidi="ru-RU"/>
          <w:w w:val="100"/>
          <w:spacing w:val="0"/>
          <w:color w:val="000000"/>
          <w:position w:val="0"/>
        </w:rPr>
        <w:t xml:space="preserve">27/8/5; </w:t>
      </w:r>
      <w:r>
        <w:rPr>
          <w:lang w:val="pl-PL" w:eastAsia="pl-PL" w:bidi="pl-PL"/>
          <w:w w:val="100"/>
          <w:spacing w:val="0"/>
          <w:color w:val="000000"/>
          <w:position w:val="0"/>
        </w:rPr>
        <w:t>notowane jedynie w SW;</w:t>
      </w:r>
    </w:p>
    <w:p>
      <w:pPr>
        <w:pStyle w:val="Style12"/>
        <w:framePr w:w="7162" w:h="10787" w:hRule="exact" w:wrap="none" w:vAnchor="page" w:hAnchor="page" w:x="1136" w:y="1166"/>
        <w:widowControl w:val="0"/>
        <w:keepNext w:val="0"/>
        <w:keepLines w:val="0"/>
        <w:shd w:val="clear" w:color="auto" w:fill="auto"/>
        <w:bidi w:val="0"/>
        <w:jc w:val="both"/>
        <w:spacing w:before="0" w:after="0" w:line="238" w:lineRule="exact"/>
        <w:ind w:left="0" w:right="0" w:firstLine="400"/>
      </w:pPr>
      <w:r>
        <w:rPr>
          <w:rStyle w:val="CharStyle38"/>
        </w:rPr>
        <w:t>podradczyk</w:t>
      </w:r>
      <w:r>
        <w:rPr>
          <w:lang w:val="pl-PL" w:eastAsia="pl-PL" w:bidi="pl-PL"/>
          <w:w w:val="100"/>
          <w:spacing w:val="0"/>
          <w:color w:val="000000"/>
          <w:position w:val="0"/>
        </w:rPr>
        <w:t xml:space="preserve"> 'dostawca: „[...] naprawa takowych powinna być obowiąz</w:t>
        <w:softHyphen/>
        <w:t xml:space="preserve">kowo oddawana z publicznej licytacji by usunąć wszelki cień podejrzenia o jakąś szacherkę ze strony </w:t>
      </w:r>
      <w:r>
        <w:rPr>
          <w:rStyle w:val="CharStyle38"/>
        </w:rPr>
        <w:t>podradczyków”</w:t>
      </w:r>
      <w:r>
        <w:rPr>
          <w:lang w:val="pl-PL" w:eastAsia="pl-PL" w:bidi="pl-PL"/>
          <w:w w:val="100"/>
          <w:spacing w:val="0"/>
          <w:color w:val="000000"/>
          <w:position w:val="0"/>
        </w:rPr>
        <w:t xml:space="preserve"> — </w:t>
      </w:r>
      <w:r>
        <w:rPr>
          <w:lang w:val="ru-RU" w:eastAsia="ru-RU" w:bidi="ru-RU"/>
          <w:w w:val="100"/>
          <w:spacing w:val="0"/>
          <w:color w:val="000000"/>
          <w:position w:val="0"/>
        </w:rPr>
        <w:t xml:space="preserve">24/26/7; </w:t>
      </w:r>
      <w:r>
        <w:rPr>
          <w:lang w:val="pl-PL" w:eastAsia="pl-PL" w:bidi="pl-PL"/>
          <w:w w:val="100"/>
          <w:spacing w:val="0"/>
          <w:color w:val="000000"/>
          <w:position w:val="0"/>
        </w:rPr>
        <w:t xml:space="preserve">notuje SW; por. ros. </w:t>
      </w:r>
      <w:r>
        <w:rPr>
          <w:rStyle w:val="CharStyle38"/>
          <w:lang w:val="ru-RU" w:eastAsia="ru-RU" w:bidi="ru-RU"/>
        </w:rPr>
        <w:t>подрядчик;</w:t>
      </w:r>
    </w:p>
    <w:p>
      <w:pPr>
        <w:pStyle w:val="Style12"/>
        <w:framePr w:w="7162" w:h="10787" w:hRule="exact" w:wrap="none" w:vAnchor="page" w:hAnchor="page" w:x="1136" w:y="1166"/>
        <w:widowControl w:val="0"/>
        <w:keepNext w:val="0"/>
        <w:keepLines w:val="0"/>
        <w:shd w:val="clear" w:color="auto" w:fill="auto"/>
        <w:bidi w:val="0"/>
        <w:jc w:val="both"/>
        <w:spacing w:before="0" w:after="0" w:line="238" w:lineRule="exact"/>
        <w:ind w:left="0" w:right="0" w:firstLine="400"/>
      </w:pPr>
      <w:r>
        <w:rPr>
          <w:rStyle w:val="CharStyle38"/>
        </w:rPr>
        <w:t>służący</w:t>
      </w:r>
      <w:r>
        <w:rPr>
          <w:lang w:val="pl-PL" w:eastAsia="pl-PL" w:bidi="pl-PL"/>
          <w:w w:val="100"/>
          <w:spacing w:val="0"/>
          <w:color w:val="000000"/>
          <w:position w:val="0"/>
        </w:rPr>
        <w:t xml:space="preserve"> 'urzędnik’: „W niektórych urzędach zmniejszenie ilości </w:t>
      </w:r>
      <w:r>
        <w:rPr>
          <w:rStyle w:val="CharStyle38"/>
        </w:rPr>
        <w:t>służą</w:t>
        <w:softHyphen/>
        <w:t>cych</w:t>
      </w:r>
      <w:r>
        <w:rPr>
          <w:lang w:val="pl-PL" w:eastAsia="pl-PL" w:bidi="pl-PL"/>
          <w:w w:val="100"/>
          <w:spacing w:val="0"/>
          <w:color w:val="000000"/>
          <w:position w:val="0"/>
        </w:rPr>
        <w:t xml:space="preserve"> dosięga połowy ogólnej ilości” — </w:t>
      </w:r>
      <w:r>
        <w:rPr>
          <w:lang w:val="ru-RU" w:eastAsia="ru-RU" w:bidi="ru-RU"/>
          <w:w w:val="100"/>
          <w:spacing w:val="0"/>
          <w:color w:val="000000"/>
          <w:position w:val="0"/>
        </w:rPr>
        <w:t xml:space="preserve">24/4/1; </w:t>
      </w:r>
      <w:r>
        <w:rPr>
          <w:lang w:val="pl-PL" w:eastAsia="pl-PL" w:bidi="pl-PL"/>
          <w:w w:val="100"/>
          <w:spacing w:val="0"/>
          <w:color w:val="000000"/>
          <w:position w:val="0"/>
        </w:rPr>
        <w:t>„[...] zmniejszono też za</w:t>
        <w:softHyphen/>
        <w:t xml:space="preserve">sadniczo umowę ze </w:t>
      </w:r>
      <w:r>
        <w:rPr>
          <w:rStyle w:val="CharStyle38"/>
        </w:rPr>
        <w:t>służącymi;</w:t>
      </w:r>
      <w:r>
        <w:rPr>
          <w:lang w:val="pl-PL" w:eastAsia="pl-PL" w:bidi="pl-PL"/>
          <w:w w:val="100"/>
          <w:spacing w:val="0"/>
          <w:color w:val="000000"/>
          <w:position w:val="0"/>
        </w:rPr>
        <w:t xml:space="preserve"> zajętymi przy remontach” — </w:t>
      </w:r>
      <w:r>
        <w:rPr>
          <w:lang w:val="ru-RU" w:eastAsia="ru-RU" w:bidi="ru-RU"/>
          <w:w w:val="100"/>
          <w:spacing w:val="0"/>
          <w:color w:val="000000"/>
          <w:position w:val="0"/>
        </w:rPr>
        <w:t xml:space="preserve">24/4/1; </w:t>
      </w:r>
      <w:r>
        <w:rPr>
          <w:lang w:val="pl-PL" w:eastAsia="pl-PL" w:bidi="pl-PL"/>
          <w:w w:val="100"/>
          <w:spacing w:val="0"/>
          <w:color w:val="000000"/>
          <w:position w:val="0"/>
        </w:rPr>
        <w:t>ros.</w:t>
      </w:r>
    </w:p>
    <w:p>
      <w:pPr>
        <w:pStyle w:val="Style28"/>
        <w:framePr w:w="7162" w:h="10787" w:hRule="exact" w:wrap="none" w:vAnchor="page" w:hAnchor="page" w:x="1136" w:y="1166"/>
        <w:widowControl w:val="0"/>
        <w:keepNext w:val="0"/>
        <w:keepLines w:val="0"/>
        <w:shd w:val="clear" w:color="auto" w:fill="auto"/>
        <w:bidi w:val="0"/>
        <w:spacing w:before="0" w:after="0" w:line="238" w:lineRule="exact"/>
        <w:ind w:left="0" w:right="0" w:firstLine="0"/>
      </w:pPr>
      <w:r>
        <w:rPr>
          <w:lang w:val="ru-RU" w:eastAsia="ru-RU" w:bidi="ru-RU"/>
          <w:w w:val="100"/>
          <w:spacing w:val="0"/>
          <w:color w:val="000000"/>
          <w:position w:val="0"/>
        </w:rPr>
        <w:t>служащий;</w:t>
      </w:r>
    </w:p>
    <w:p>
      <w:pPr>
        <w:pStyle w:val="Style12"/>
        <w:framePr w:w="7162" w:h="10787" w:hRule="exact" w:wrap="none" w:vAnchor="page" w:hAnchor="page" w:x="1136" w:y="1166"/>
        <w:widowControl w:val="0"/>
        <w:keepNext w:val="0"/>
        <w:keepLines w:val="0"/>
        <w:shd w:val="clear" w:color="auto" w:fill="auto"/>
        <w:bidi w:val="0"/>
        <w:jc w:val="both"/>
        <w:spacing w:before="0" w:after="0" w:line="238" w:lineRule="exact"/>
        <w:ind w:left="0" w:right="0" w:firstLine="400"/>
      </w:pPr>
      <w:r>
        <w:rPr>
          <w:rStyle w:val="CharStyle38"/>
        </w:rPr>
        <w:t>starowier</w:t>
      </w:r>
      <w:r>
        <w:rPr>
          <w:lang w:val="pl-PL" w:eastAsia="pl-PL" w:bidi="pl-PL"/>
          <w:w w:val="100"/>
          <w:spacing w:val="0"/>
          <w:color w:val="000000"/>
          <w:position w:val="0"/>
        </w:rPr>
        <w:t xml:space="preserve"> 'starowierca’: „Zrazu policja aresztowała 50 </w:t>
      </w:r>
      <w:r>
        <w:rPr>
          <w:rStyle w:val="CharStyle38"/>
        </w:rPr>
        <w:t>starowierów</w:t>
      </w:r>
      <w:r>
        <w:rPr>
          <w:lang w:val="pl-PL" w:eastAsia="pl-PL" w:bidi="pl-PL"/>
          <w:w w:val="100"/>
          <w:spacing w:val="0"/>
          <w:color w:val="000000"/>
          <w:position w:val="0"/>
        </w:rPr>
        <w:t xml:space="preserve"> [...]”</w:t>
      </w:r>
    </w:p>
    <w:p>
      <w:pPr>
        <w:pStyle w:val="Style12"/>
        <w:numPr>
          <w:ilvl w:val="0"/>
          <w:numId w:val="27"/>
        </w:numPr>
        <w:framePr w:w="7162" w:h="10787" w:hRule="exact" w:wrap="none" w:vAnchor="page" w:hAnchor="page" w:x="1136" w:y="1166"/>
        <w:tabs>
          <w:tab w:leader="none" w:pos="342" w:val="left"/>
        </w:tabs>
        <w:widowControl w:val="0"/>
        <w:keepNext w:val="0"/>
        <w:keepLines w:val="0"/>
        <w:shd w:val="clear" w:color="auto" w:fill="auto"/>
        <w:bidi w:val="0"/>
        <w:jc w:val="both"/>
        <w:spacing w:before="0" w:after="0" w:line="238" w:lineRule="exact"/>
        <w:ind w:left="0" w:right="0" w:firstLine="0"/>
      </w:pPr>
      <w:r>
        <w:rPr>
          <w:lang w:val="ru-RU" w:eastAsia="ru-RU" w:bidi="ru-RU"/>
          <w:w w:val="100"/>
          <w:spacing w:val="0"/>
          <w:color w:val="000000"/>
          <w:position w:val="0"/>
        </w:rPr>
        <w:t xml:space="preserve">32/18/5; </w:t>
      </w:r>
      <w:r>
        <w:rPr>
          <w:lang w:val="pl-PL" w:eastAsia="pl-PL" w:bidi="pl-PL"/>
          <w:w w:val="100"/>
          <w:spacing w:val="0"/>
          <w:color w:val="000000"/>
          <w:position w:val="0"/>
        </w:rPr>
        <w:t>„[...] każda z nich [partia] w listach wystawia swych kandy</w:t>
        <w:softHyphen/>
        <w:t xml:space="preserve">datów, jak to: [...] grupa żydowska, grupa </w:t>
      </w:r>
      <w:r>
        <w:rPr>
          <w:rStyle w:val="CharStyle38"/>
        </w:rPr>
        <w:t>starowierów</w:t>
      </w:r>
      <w:r>
        <w:rPr>
          <w:lang w:val="pl-PL" w:eastAsia="pl-PL" w:bidi="pl-PL"/>
          <w:w w:val="100"/>
          <w:spacing w:val="0"/>
          <w:color w:val="000000"/>
          <w:position w:val="0"/>
        </w:rPr>
        <w:t xml:space="preserve"> i odłamki innych partji” — </w:t>
      </w:r>
      <w:r>
        <w:rPr>
          <w:lang w:val="ru-RU" w:eastAsia="ru-RU" w:bidi="ru-RU"/>
          <w:w w:val="100"/>
          <w:spacing w:val="0"/>
          <w:color w:val="000000"/>
          <w:position w:val="0"/>
        </w:rPr>
        <w:t xml:space="preserve">24/35/7; </w:t>
      </w:r>
      <w:r>
        <w:rPr>
          <w:lang w:val="pl-PL" w:eastAsia="pl-PL" w:bidi="pl-PL"/>
          <w:w w:val="100"/>
          <w:spacing w:val="0"/>
          <w:color w:val="000000"/>
          <w:position w:val="0"/>
        </w:rPr>
        <w:t xml:space="preserve">„Niedawno sesja Poniewieskiego Sądu Okręgowego rozpatrzyła w Jeziorosach sprawę 20 </w:t>
      </w:r>
      <w:r>
        <w:rPr>
          <w:rStyle w:val="CharStyle38"/>
        </w:rPr>
        <w:t>starowierów</w:t>
      </w:r>
      <w:r>
        <w:rPr>
          <w:lang w:val="pl-PL" w:eastAsia="pl-PL" w:bidi="pl-PL"/>
          <w:w w:val="100"/>
          <w:spacing w:val="0"/>
          <w:color w:val="000000"/>
          <w:position w:val="0"/>
        </w:rPr>
        <w:t xml:space="preserve"> [...]” — </w:t>
      </w:r>
      <w:r>
        <w:rPr>
          <w:lang w:val="ru-RU" w:eastAsia="ru-RU" w:bidi="ru-RU"/>
          <w:w w:val="100"/>
          <w:spacing w:val="0"/>
          <w:color w:val="000000"/>
          <w:position w:val="0"/>
        </w:rPr>
        <w:t xml:space="preserve">32/18/5; </w:t>
      </w:r>
      <w:r>
        <w:rPr>
          <w:lang w:val="pl-PL" w:eastAsia="pl-PL" w:bidi="pl-PL"/>
          <w:w w:val="100"/>
          <w:spacing w:val="0"/>
          <w:color w:val="000000"/>
          <w:position w:val="0"/>
        </w:rPr>
        <w:t>5 wy</w:t>
        <w:softHyphen/>
        <w:t xml:space="preserve">stąpień; ros. </w:t>
      </w:r>
      <w:r>
        <w:rPr>
          <w:rStyle w:val="CharStyle38"/>
          <w:lang w:val="ru-RU" w:eastAsia="ru-RU" w:bidi="ru-RU"/>
        </w:rPr>
        <w:t>старовер;</w:t>
      </w:r>
    </w:p>
    <w:p>
      <w:pPr>
        <w:pStyle w:val="Style12"/>
        <w:framePr w:w="7162" w:h="10787" w:hRule="exact" w:wrap="none" w:vAnchor="page" w:hAnchor="page" w:x="1136" w:y="1166"/>
        <w:widowControl w:val="0"/>
        <w:keepNext w:val="0"/>
        <w:keepLines w:val="0"/>
        <w:shd w:val="clear" w:color="auto" w:fill="auto"/>
        <w:bidi w:val="0"/>
        <w:jc w:val="both"/>
        <w:spacing w:before="0" w:after="0" w:line="238" w:lineRule="exact"/>
        <w:ind w:left="0" w:right="0" w:firstLine="400"/>
      </w:pPr>
      <w:r>
        <w:rPr>
          <w:rStyle w:val="CharStyle38"/>
        </w:rPr>
        <w:t>torgpred</w:t>
      </w:r>
      <w:r>
        <w:rPr>
          <w:lang w:val="pl-PL" w:eastAsia="pl-PL" w:bidi="pl-PL"/>
          <w:w w:val="100"/>
          <w:spacing w:val="0"/>
          <w:color w:val="000000"/>
          <w:position w:val="0"/>
        </w:rPr>
        <w:t xml:space="preserve"> 'przedstawiciel handlowy’: „Wśród gości widziano: [...] </w:t>
      </w:r>
      <w:r>
        <w:rPr>
          <w:rStyle w:val="CharStyle38"/>
        </w:rPr>
        <w:t>torgpreda</w:t>
      </w:r>
      <w:r>
        <w:rPr>
          <w:lang w:val="pl-PL" w:eastAsia="pl-PL" w:bidi="pl-PL"/>
          <w:w w:val="100"/>
          <w:spacing w:val="0"/>
          <w:color w:val="000000"/>
          <w:position w:val="0"/>
        </w:rPr>
        <w:t xml:space="preserve"> p. Angarskiego i innych” — </w:t>
      </w:r>
      <w:r>
        <w:rPr>
          <w:lang w:val="ru-RU" w:eastAsia="ru-RU" w:bidi="ru-RU"/>
          <w:w w:val="100"/>
          <w:spacing w:val="0"/>
          <w:color w:val="000000"/>
          <w:position w:val="0"/>
        </w:rPr>
        <w:t xml:space="preserve">30/26/3; </w:t>
      </w:r>
      <w:r>
        <w:rPr>
          <w:lang w:val="pl-PL" w:eastAsia="pl-PL" w:bidi="pl-PL"/>
          <w:w w:val="100"/>
          <w:spacing w:val="0"/>
          <w:color w:val="000000"/>
          <w:position w:val="0"/>
        </w:rPr>
        <w:t xml:space="preserve">ros. </w:t>
      </w:r>
      <w:r>
        <w:rPr>
          <w:rStyle w:val="CharStyle38"/>
          <w:lang w:val="ru-RU" w:eastAsia="ru-RU" w:bidi="ru-RU"/>
        </w:rPr>
        <w:t>торгпред</w:t>
      </w:r>
      <w:r>
        <w:rPr>
          <w:lang w:val="ru-RU" w:eastAsia="ru-RU" w:bidi="ru-RU"/>
          <w:w w:val="100"/>
          <w:spacing w:val="0"/>
          <w:color w:val="000000"/>
          <w:position w:val="0"/>
        </w:rPr>
        <w:t xml:space="preserve"> 'торговый председатель’;</w:t>
      </w:r>
    </w:p>
    <w:p>
      <w:pPr>
        <w:pStyle w:val="Style12"/>
        <w:framePr w:w="7162" w:h="10787" w:hRule="exact" w:wrap="none" w:vAnchor="page" w:hAnchor="page" w:x="1136" w:y="1166"/>
        <w:widowControl w:val="0"/>
        <w:keepNext w:val="0"/>
        <w:keepLines w:val="0"/>
        <w:shd w:val="clear" w:color="auto" w:fill="auto"/>
        <w:bidi w:val="0"/>
        <w:jc w:val="both"/>
        <w:spacing w:before="0" w:after="0" w:line="238" w:lineRule="exact"/>
        <w:ind w:left="0" w:right="0" w:firstLine="400"/>
      </w:pPr>
      <w:r>
        <w:rPr>
          <w:rStyle w:val="CharStyle38"/>
        </w:rPr>
        <w:t>ucząstkowy</w:t>
      </w:r>
      <w:r>
        <w:rPr>
          <w:lang w:val="pl-PL" w:eastAsia="pl-PL" w:bidi="pl-PL"/>
          <w:w w:val="100"/>
          <w:spacing w:val="0"/>
          <w:color w:val="000000"/>
          <w:position w:val="0"/>
        </w:rPr>
        <w:t xml:space="preserve"> 'działkowy, osoba odpowiedzialna za działki pracownicze(?)’: „[...] uczestnicy wybierają z pomiędzy siebie 2-3 </w:t>
      </w:r>
      <w:r>
        <w:rPr>
          <w:rStyle w:val="CharStyle38"/>
        </w:rPr>
        <w:t xml:space="preserve">ucząstkowych </w:t>
      </w:r>
      <w:r>
        <w:rPr>
          <w:lang w:val="pl-PL" w:eastAsia="pl-PL" w:bidi="pl-PL"/>
          <w:w w:val="100"/>
          <w:spacing w:val="0"/>
          <w:color w:val="000000"/>
          <w:position w:val="0"/>
        </w:rPr>
        <w:t xml:space="preserve">deputatów drogowych [...]” — </w:t>
      </w:r>
      <w:r>
        <w:rPr>
          <w:lang w:val="ru-RU" w:eastAsia="ru-RU" w:bidi="ru-RU"/>
          <w:w w:val="100"/>
          <w:spacing w:val="0"/>
          <w:color w:val="000000"/>
          <w:position w:val="0"/>
        </w:rPr>
        <w:t xml:space="preserve">24/26/7; </w:t>
      </w:r>
      <w:r>
        <w:rPr>
          <w:lang w:val="pl-PL" w:eastAsia="pl-PL" w:bidi="pl-PL"/>
          <w:w w:val="100"/>
          <w:spacing w:val="0"/>
          <w:color w:val="000000"/>
          <w:position w:val="0"/>
        </w:rPr>
        <w:t xml:space="preserve">notuje SW; por. ros. </w:t>
      </w:r>
      <w:r>
        <w:rPr>
          <w:rStyle w:val="CharStyle38"/>
          <w:lang w:val="ru-RU" w:eastAsia="ru-RU" w:bidi="ru-RU"/>
        </w:rPr>
        <w:t>участковый;</w:t>
      </w:r>
    </w:p>
    <w:p>
      <w:pPr>
        <w:pStyle w:val="Style12"/>
        <w:framePr w:w="7162" w:h="10787" w:hRule="exact" w:wrap="none" w:vAnchor="page" w:hAnchor="page" w:x="1136" w:y="1166"/>
        <w:widowControl w:val="0"/>
        <w:keepNext w:val="0"/>
        <w:keepLines w:val="0"/>
        <w:shd w:val="clear" w:color="auto" w:fill="auto"/>
        <w:bidi w:val="0"/>
        <w:jc w:val="both"/>
        <w:spacing w:before="0" w:after="0" w:line="238" w:lineRule="exact"/>
        <w:ind w:left="0" w:right="0" w:firstLine="400"/>
      </w:pPr>
      <w:r>
        <w:rPr>
          <w:rStyle w:val="CharStyle38"/>
        </w:rPr>
        <w:t>uradnik/uriadnik/urjadnik</w:t>
      </w:r>
      <w:r>
        <w:rPr>
          <w:lang w:val="pl-PL" w:eastAsia="pl-PL" w:bidi="pl-PL"/>
          <w:w w:val="100"/>
          <w:spacing w:val="0"/>
          <w:color w:val="000000"/>
          <w:position w:val="0"/>
        </w:rPr>
        <w:t xml:space="preserve"> 'uriadnik, podoficer policji’: „[...] mężczyźni zaczęli wyrywać koły z płotów i tłuc </w:t>
      </w:r>
      <w:r>
        <w:rPr>
          <w:rStyle w:val="CharStyle38"/>
        </w:rPr>
        <w:t>uradników”</w:t>
      </w:r>
      <w:r>
        <w:rPr>
          <w:lang w:val="pl-PL" w:eastAsia="pl-PL" w:bidi="pl-PL"/>
          <w:w w:val="100"/>
          <w:spacing w:val="0"/>
          <w:color w:val="000000"/>
          <w:position w:val="0"/>
        </w:rPr>
        <w:t xml:space="preserve"> — </w:t>
      </w:r>
      <w:r>
        <w:rPr>
          <w:lang w:val="ru-RU" w:eastAsia="ru-RU" w:bidi="ru-RU"/>
          <w:w w:val="100"/>
          <w:spacing w:val="0"/>
          <w:color w:val="000000"/>
          <w:position w:val="0"/>
        </w:rPr>
        <w:t xml:space="preserve">25/10/5; </w:t>
      </w:r>
      <w:r>
        <w:rPr>
          <w:lang w:val="pl-PL" w:eastAsia="pl-PL" w:bidi="pl-PL"/>
          <w:w w:val="100"/>
          <w:spacing w:val="0"/>
          <w:color w:val="000000"/>
          <w:position w:val="0"/>
        </w:rPr>
        <w:t>„[...] wyobra</w:t>
        <w:softHyphen/>
        <w:t xml:space="preserve">żał je sobie w ten sposób, że on właśnie zajmie miejsce tego </w:t>
      </w:r>
      <w:r>
        <w:rPr>
          <w:rStyle w:val="CharStyle38"/>
        </w:rPr>
        <w:t>uriadnika</w:t>
      </w:r>
      <w:r>
        <w:rPr>
          <w:lang w:val="pl-PL" w:eastAsia="pl-PL" w:bidi="pl-PL"/>
          <w:w w:val="100"/>
          <w:spacing w:val="0"/>
          <w:color w:val="000000"/>
          <w:position w:val="0"/>
        </w:rPr>
        <w:t xml:space="preserve"> [...]”</w:t>
      </w:r>
    </w:p>
    <w:p>
      <w:pPr>
        <w:pStyle w:val="Style12"/>
        <w:numPr>
          <w:ilvl w:val="0"/>
          <w:numId w:val="27"/>
        </w:numPr>
        <w:framePr w:w="7162" w:h="10787" w:hRule="exact" w:wrap="none" w:vAnchor="page" w:hAnchor="page" w:x="1136" w:y="1166"/>
        <w:tabs>
          <w:tab w:leader="none" w:pos="346" w:val="left"/>
        </w:tabs>
        <w:widowControl w:val="0"/>
        <w:keepNext w:val="0"/>
        <w:keepLines w:val="0"/>
        <w:shd w:val="clear" w:color="auto" w:fill="auto"/>
        <w:bidi w:val="0"/>
        <w:jc w:val="both"/>
        <w:spacing w:before="0" w:after="0" w:line="238" w:lineRule="exact"/>
        <w:ind w:left="0" w:right="0" w:firstLine="0"/>
      </w:pPr>
      <w:r>
        <w:rPr>
          <w:lang w:val="ru-RU" w:eastAsia="ru-RU" w:bidi="ru-RU"/>
          <w:w w:val="100"/>
          <w:spacing w:val="0"/>
          <w:color w:val="000000"/>
          <w:position w:val="0"/>
        </w:rPr>
        <w:t xml:space="preserve">26/16/2; </w:t>
      </w:r>
      <w:r>
        <w:rPr>
          <w:lang w:val="pl-PL" w:eastAsia="pl-PL" w:bidi="pl-PL"/>
          <w:w w:val="100"/>
          <w:spacing w:val="0"/>
          <w:color w:val="000000"/>
          <w:position w:val="0"/>
        </w:rPr>
        <w:t xml:space="preserve">„Carska Rosja [...] ruszyła jak zgniły i zmurszały gmach przywalając gruzami swoich żandarmów, </w:t>
      </w:r>
      <w:r>
        <w:rPr>
          <w:rStyle w:val="CharStyle38"/>
        </w:rPr>
        <w:t>urjadników</w:t>
      </w:r>
      <w:r>
        <w:rPr>
          <w:lang w:val="pl-PL" w:eastAsia="pl-PL" w:bidi="pl-PL"/>
          <w:w w:val="100"/>
          <w:spacing w:val="0"/>
          <w:color w:val="000000"/>
          <w:position w:val="0"/>
        </w:rPr>
        <w:t xml:space="preserve"> [...]” — </w:t>
      </w:r>
      <w:r>
        <w:rPr>
          <w:lang w:val="ru-RU" w:eastAsia="ru-RU" w:bidi="ru-RU"/>
          <w:w w:val="100"/>
          <w:spacing w:val="0"/>
          <w:color w:val="000000"/>
          <w:position w:val="0"/>
        </w:rPr>
        <w:t xml:space="preserve">24/5/6; </w:t>
      </w:r>
      <w:r>
        <w:rPr>
          <w:lang w:val="pl-PL" w:eastAsia="pl-PL" w:bidi="pl-PL"/>
          <w:w w:val="100"/>
          <w:spacing w:val="0"/>
          <w:color w:val="000000"/>
          <w:position w:val="0"/>
        </w:rPr>
        <w:t xml:space="preserve">6 wystąpień; ros. </w:t>
      </w:r>
      <w:r>
        <w:rPr>
          <w:rStyle w:val="CharStyle38"/>
          <w:lang w:val="ru-RU" w:eastAsia="ru-RU" w:bidi="ru-RU"/>
        </w:rPr>
        <w:t>урядник.</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249" w:y="7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NAZWY ZAWODÓW I FUNKCJI W KOWIEŃSKIM TYGODNIKU...</w:t>
      </w:r>
    </w:p>
    <w:p>
      <w:pPr>
        <w:pStyle w:val="Style10"/>
        <w:framePr w:wrap="none" w:vAnchor="page" w:hAnchor="page" w:x="8038" w:y="7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32"/>
        <w:framePr w:w="7152" w:h="250" w:hRule="exact" w:wrap="none" w:vAnchor="page" w:hAnchor="page" w:x="1140" w:y="1212"/>
        <w:widowControl w:val="0"/>
        <w:keepNext w:val="0"/>
        <w:keepLines w:val="0"/>
        <w:shd w:val="clear" w:color="auto" w:fill="auto"/>
        <w:bidi w:val="0"/>
        <w:jc w:val="center"/>
        <w:spacing w:before="0" w:after="0" w:line="190" w:lineRule="exact"/>
        <w:ind w:left="0" w:right="0" w:firstLine="0"/>
      </w:pPr>
      <w:r>
        <w:rPr>
          <w:rStyle w:val="CharStyle90"/>
          <w:b/>
          <w:bCs/>
        </w:rPr>
        <w:t>III</w:t>
      </w:r>
      <w:bookmarkStart w:id="18" w:name="bookmark18"/>
      <w:r>
        <w:rPr>
          <w:rStyle w:val="CharStyle90"/>
          <w:lang w:val="ru-RU" w:eastAsia="ru-RU" w:bidi="ru-RU"/>
          <w:b/>
          <w:bCs/>
        </w:rPr>
        <w:t xml:space="preserve">. </w:t>
      </w:r>
      <w:r>
        <w:rPr>
          <w:rStyle w:val="CharStyle90"/>
          <w:b/>
          <w:bCs/>
        </w:rPr>
        <w:t>LITUANIZMY</w:t>
      </w:r>
      <w:bookmarkEnd w:id="18"/>
    </w:p>
    <w:p>
      <w:pPr>
        <w:pStyle w:val="Style12"/>
        <w:framePr w:w="7152" w:h="8842" w:hRule="exact" w:wrap="none" w:vAnchor="page" w:hAnchor="page" w:x="1140" w:y="1889"/>
        <w:widowControl w:val="0"/>
        <w:keepNext w:val="0"/>
        <w:keepLines w:val="0"/>
        <w:shd w:val="clear" w:color="auto" w:fill="auto"/>
        <w:bidi w:val="0"/>
        <w:jc w:val="both"/>
        <w:spacing w:before="0" w:after="0" w:line="242" w:lineRule="exact"/>
        <w:ind w:left="0" w:right="0" w:firstLine="380"/>
      </w:pPr>
      <w:r>
        <w:rPr>
          <w:rStyle w:val="CharStyle38"/>
        </w:rPr>
        <w:t>girininkas</w:t>
      </w:r>
      <w:r>
        <w:rPr>
          <w:lang w:val="pl-PL" w:eastAsia="pl-PL" w:bidi="pl-PL"/>
          <w:w w:val="100"/>
          <w:spacing w:val="0"/>
          <w:color w:val="000000"/>
          <w:position w:val="0"/>
        </w:rPr>
        <w:t xml:space="preserve"> 'leśniczy’: „Starsi leśnicy </w:t>
      </w:r>
      <w:r>
        <w:rPr>
          <w:rStyle w:val="CharStyle38"/>
        </w:rPr>
        <w:t>(girininkas</w:t>
      </w:r>
      <w:r>
        <w:rPr>
          <w:lang w:val="pl-PL" w:eastAsia="pl-PL" w:bidi="pl-PL"/>
          <w:w w:val="100"/>
          <w:spacing w:val="0"/>
          <w:color w:val="000000"/>
          <w:position w:val="0"/>
        </w:rPr>
        <w:t xml:space="preserve">) leśnictwa birżańskiego [...] w tych dniach zostali zwolnieni z zajmowanych stanowisk” — </w:t>
      </w:r>
      <w:r>
        <w:rPr>
          <w:lang w:val="ru-RU" w:eastAsia="ru-RU" w:bidi="ru-RU"/>
          <w:w w:val="100"/>
          <w:spacing w:val="0"/>
          <w:color w:val="000000"/>
          <w:position w:val="0"/>
        </w:rPr>
        <w:t xml:space="preserve">31/13/4; </w:t>
      </w:r>
      <w:r>
        <w:rPr>
          <w:lang w:val="pl-PL" w:eastAsia="pl-PL" w:bidi="pl-PL"/>
          <w:w w:val="100"/>
          <w:spacing w:val="0"/>
          <w:color w:val="000000"/>
          <w:position w:val="0"/>
        </w:rPr>
        <w:t xml:space="preserve">por. lit. </w:t>
      </w:r>
      <w:r>
        <w:rPr>
          <w:rStyle w:val="CharStyle38"/>
        </w:rPr>
        <w:t>girininkas</w:t>
      </w:r>
      <w:r>
        <w:rPr>
          <w:lang w:val="pl-PL" w:eastAsia="pl-PL" w:bidi="pl-PL"/>
          <w:w w:val="100"/>
          <w:spacing w:val="0"/>
          <w:color w:val="000000"/>
          <w:position w:val="0"/>
        </w:rPr>
        <w:t xml:space="preserve"> 'leśniczy’;</w:t>
      </w:r>
    </w:p>
    <w:p>
      <w:pPr>
        <w:pStyle w:val="Style12"/>
        <w:framePr w:w="7152" w:h="8842" w:hRule="exact" w:wrap="none" w:vAnchor="page" w:hAnchor="page" w:x="1140" w:y="1889"/>
        <w:widowControl w:val="0"/>
        <w:keepNext w:val="0"/>
        <w:keepLines w:val="0"/>
        <w:shd w:val="clear" w:color="auto" w:fill="auto"/>
        <w:bidi w:val="0"/>
        <w:jc w:val="both"/>
        <w:spacing w:before="0" w:after="0" w:line="242" w:lineRule="exact"/>
        <w:ind w:left="0" w:right="0" w:firstLine="380"/>
      </w:pPr>
      <w:r>
        <w:rPr>
          <w:rStyle w:val="CharStyle38"/>
        </w:rPr>
        <w:t>klebonas</w:t>
      </w:r>
      <w:r>
        <w:rPr>
          <w:lang w:val="pl-PL" w:eastAsia="pl-PL" w:bidi="pl-PL"/>
          <w:w w:val="100"/>
          <w:spacing w:val="0"/>
          <w:color w:val="000000"/>
          <w:position w:val="0"/>
        </w:rPr>
        <w:t xml:space="preserve"> 'proboszcz, pleban’: „Były to czasy, gdy księża zasiadali w rządzie, a każdy </w:t>
      </w:r>
      <w:r>
        <w:rPr>
          <w:rStyle w:val="CharStyle38"/>
          <w:lang w:val="de-DE" w:eastAsia="de-DE" w:bidi="de-DE"/>
        </w:rPr>
        <w:t>»klebonas«</w:t>
      </w:r>
      <w:r>
        <w:rPr>
          <w:lang w:val="de-DE" w:eastAsia="de-DE" w:bidi="de-DE"/>
          <w:w w:val="100"/>
          <w:spacing w:val="0"/>
          <w:color w:val="000000"/>
          <w:position w:val="0"/>
        </w:rPr>
        <w:t xml:space="preserve"> </w:t>
      </w:r>
      <w:r>
        <w:rPr>
          <w:lang w:val="pl-PL" w:eastAsia="pl-PL" w:bidi="pl-PL"/>
          <w:w w:val="100"/>
          <w:spacing w:val="0"/>
          <w:color w:val="000000"/>
          <w:position w:val="0"/>
        </w:rPr>
        <w:t xml:space="preserve">był główną figurą w swej okolicy” — </w:t>
      </w:r>
      <w:r>
        <w:rPr>
          <w:lang w:val="ru-RU" w:eastAsia="ru-RU" w:bidi="ru-RU"/>
          <w:w w:val="100"/>
          <w:spacing w:val="0"/>
          <w:color w:val="000000"/>
          <w:position w:val="0"/>
        </w:rPr>
        <w:t xml:space="preserve">30/32/1; </w:t>
      </w:r>
      <w:r>
        <w:rPr>
          <w:lang w:val="pl-PL" w:eastAsia="pl-PL" w:bidi="pl-PL"/>
          <w:w w:val="100"/>
          <w:spacing w:val="0"/>
          <w:color w:val="000000"/>
          <w:position w:val="0"/>
        </w:rPr>
        <w:t xml:space="preserve">por. lit. </w:t>
      </w:r>
      <w:r>
        <w:rPr>
          <w:rStyle w:val="CharStyle93"/>
        </w:rPr>
        <w:t>klebonas</w:t>
      </w:r>
      <w:r>
        <w:rPr>
          <w:lang w:val="pl-PL" w:eastAsia="pl-PL" w:bidi="pl-PL"/>
          <w:w w:val="100"/>
          <w:spacing w:val="0"/>
          <w:color w:val="000000"/>
          <w:position w:val="0"/>
        </w:rPr>
        <w:t>;</w:t>
      </w:r>
    </w:p>
    <w:p>
      <w:pPr>
        <w:pStyle w:val="Style12"/>
        <w:framePr w:w="7152" w:h="8842" w:hRule="exact" w:wrap="none" w:vAnchor="page" w:hAnchor="page" w:x="1140" w:y="1889"/>
        <w:widowControl w:val="0"/>
        <w:keepNext w:val="0"/>
        <w:keepLines w:val="0"/>
        <w:shd w:val="clear" w:color="auto" w:fill="auto"/>
        <w:bidi w:val="0"/>
        <w:jc w:val="both"/>
        <w:spacing w:before="0" w:after="0" w:line="242" w:lineRule="exact"/>
        <w:ind w:left="0" w:right="0" w:firstLine="380"/>
      </w:pPr>
      <w:r>
        <w:rPr>
          <w:rStyle w:val="CharStyle38"/>
        </w:rPr>
        <w:t>kunigas</w:t>
      </w:r>
      <w:r>
        <w:rPr>
          <w:lang w:val="pl-PL" w:eastAsia="pl-PL" w:bidi="pl-PL"/>
          <w:w w:val="100"/>
          <w:spacing w:val="0"/>
          <w:color w:val="000000"/>
          <w:position w:val="0"/>
        </w:rPr>
        <w:t xml:space="preserve"> 'ksiądz’: „Rozpolitykowany </w:t>
      </w:r>
      <w:r>
        <w:rPr>
          <w:rStyle w:val="CharStyle38"/>
        </w:rPr>
        <w:t>kunigas”</w:t>
      </w:r>
      <w:r>
        <w:rPr>
          <w:lang w:val="pl-PL" w:eastAsia="pl-PL" w:bidi="pl-PL"/>
          <w:w w:val="100"/>
          <w:spacing w:val="0"/>
          <w:color w:val="000000"/>
          <w:position w:val="0"/>
        </w:rPr>
        <w:t xml:space="preserve"> [tytuł] — </w:t>
      </w:r>
      <w:r>
        <w:rPr>
          <w:lang w:val="ru-RU" w:eastAsia="ru-RU" w:bidi="ru-RU"/>
          <w:w w:val="100"/>
          <w:spacing w:val="0"/>
          <w:color w:val="000000"/>
          <w:position w:val="0"/>
        </w:rPr>
        <w:t xml:space="preserve">24/39/6; </w:t>
      </w:r>
      <w:r>
        <w:rPr>
          <w:lang w:val="pl-PL" w:eastAsia="pl-PL" w:bidi="pl-PL"/>
          <w:w w:val="100"/>
          <w:spacing w:val="0"/>
          <w:color w:val="000000"/>
          <w:position w:val="0"/>
        </w:rPr>
        <w:t>„Sie</w:t>
        <w:softHyphen/>
        <w:t xml:space="preserve">dział, naprzykład, w plebanji przed wojną za czasów rosyjskich taki sobie </w:t>
      </w:r>
      <w:r>
        <w:rPr>
          <w:rStyle w:val="CharStyle38"/>
        </w:rPr>
        <w:t>kunigas o</w:t>
      </w:r>
      <w:r>
        <w:rPr>
          <w:lang w:val="pl-PL" w:eastAsia="pl-PL" w:bidi="pl-PL"/>
          <w:w w:val="100"/>
          <w:spacing w:val="0"/>
          <w:color w:val="000000"/>
          <w:position w:val="0"/>
        </w:rPr>
        <w:t xml:space="preserve"> czteroklasowym wykształceniu [...]” — </w:t>
      </w:r>
      <w:r>
        <w:rPr>
          <w:lang w:val="ru-RU" w:eastAsia="ru-RU" w:bidi="ru-RU"/>
          <w:w w:val="100"/>
          <w:spacing w:val="0"/>
          <w:color w:val="000000"/>
          <w:position w:val="0"/>
        </w:rPr>
        <w:t xml:space="preserve">26/16/2; </w:t>
      </w:r>
      <w:r>
        <w:rPr>
          <w:lang w:val="pl-PL" w:eastAsia="pl-PL" w:bidi="pl-PL"/>
          <w:w w:val="100"/>
          <w:spacing w:val="0"/>
          <w:color w:val="000000"/>
          <w:position w:val="0"/>
        </w:rPr>
        <w:t xml:space="preserve">„Ileż to razy rozmaici </w:t>
      </w:r>
      <w:r>
        <w:rPr>
          <w:rStyle w:val="CharStyle38"/>
        </w:rPr>
        <w:t>kunigasy</w:t>
      </w:r>
      <w:r>
        <w:rPr>
          <w:lang w:val="pl-PL" w:eastAsia="pl-PL" w:bidi="pl-PL"/>
          <w:w w:val="100"/>
          <w:spacing w:val="0"/>
          <w:color w:val="000000"/>
          <w:position w:val="0"/>
        </w:rPr>
        <w:t xml:space="preserve"> i krzykacze [...] odsyłali nas do Warszawy [...]” — </w:t>
      </w:r>
      <w:r>
        <w:rPr>
          <w:lang w:val="ru-RU" w:eastAsia="ru-RU" w:bidi="ru-RU"/>
          <w:w w:val="100"/>
          <w:spacing w:val="0"/>
          <w:color w:val="000000"/>
          <w:position w:val="0"/>
        </w:rPr>
        <w:t xml:space="preserve">24/36/4; </w:t>
      </w:r>
      <w:r>
        <w:rPr>
          <w:lang w:val="pl-PL" w:eastAsia="pl-PL" w:bidi="pl-PL"/>
          <w:w w:val="100"/>
          <w:spacing w:val="0"/>
          <w:color w:val="000000"/>
          <w:position w:val="0"/>
        </w:rPr>
        <w:t xml:space="preserve">„Miejscowa ludność polska z bólem i oburzeniem patrzyła na tę robotę </w:t>
      </w:r>
      <w:r>
        <w:rPr>
          <w:rStyle w:val="CharStyle38"/>
        </w:rPr>
        <w:t>»kunigasów«”</w:t>
      </w:r>
      <w:r>
        <w:rPr>
          <w:lang w:val="pl-PL" w:eastAsia="pl-PL" w:bidi="pl-PL"/>
          <w:w w:val="100"/>
          <w:spacing w:val="0"/>
          <w:color w:val="000000"/>
          <w:position w:val="0"/>
        </w:rPr>
        <w:t xml:space="preserve"> — </w:t>
      </w:r>
      <w:r>
        <w:rPr>
          <w:lang w:val="ru-RU" w:eastAsia="ru-RU" w:bidi="ru-RU"/>
          <w:w w:val="100"/>
          <w:spacing w:val="0"/>
          <w:color w:val="000000"/>
          <w:position w:val="0"/>
        </w:rPr>
        <w:t xml:space="preserve">32/10/6; </w:t>
      </w:r>
      <w:r>
        <w:rPr>
          <w:lang w:val="pl-PL" w:eastAsia="pl-PL" w:bidi="pl-PL"/>
          <w:w w:val="100"/>
          <w:spacing w:val="0"/>
          <w:color w:val="000000"/>
          <w:position w:val="0"/>
        </w:rPr>
        <w:t xml:space="preserve">SW rejestruje jako </w:t>
      </w:r>
      <w:r>
        <w:rPr>
          <w:rStyle w:val="CharStyle38"/>
        </w:rPr>
        <w:t>dawne</w:t>
      </w:r>
      <w:r>
        <w:rPr>
          <w:lang w:val="pl-PL" w:eastAsia="pl-PL" w:bidi="pl-PL"/>
          <w:w w:val="100"/>
          <w:spacing w:val="0"/>
          <w:color w:val="000000"/>
          <w:position w:val="0"/>
        </w:rPr>
        <w:t xml:space="preserve"> 'pan’, dziś 'ksiądz’; podobnie SD; 6 wystąpień; por. lit. </w:t>
      </w:r>
      <w:r>
        <w:rPr>
          <w:rStyle w:val="CharStyle38"/>
        </w:rPr>
        <w:t>kunigas</w:t>
      </w:r>
      <w:r>
        <w:rPr>
          <w:lang w:val="pl-PL" w:eastAsia="pl-PL" w:bidi="pl-PL"/>
          <w:w w:val="100"/>
          <w:spacing w:val="0"/>
          <w:color w:val="000000"/>
          <w:position w:val="0"/>
        </w:rPr>
        <w:t>;</w:t>
      </w:r>
    </w:p>
    <w:p>
      <w:pPr>
        <w:pStyle w:val="Style12"/>
        <w:framePr w:w="7152" w:h="8842" w:hRule="exact" w:wrap="none" w:vAnchor="page" w:hAnchor="page" w:x="1140" w:y="1889"/>
        <w:widowControl w:val="0"/>
        <w:keepNext w:val="0"/>
        <w:keepLines w:val="0"/>
        <w:shd w:val="clear" w:color="auto" w:fill="auto"/>
        <w:bidi w:val="0"/>
        <w:jc w:val="both"/>
        <w:spacing w:before="0" w:after="0" w:line="242" w:lineRule="exact"/>
        <w:ind w:left="0" w:right="0" w:firstLine="380"/>
      </w:pPr>
      <w:r>
        <w:rPr>
          <w:rStyle w:val="CharStyle38"/>
        </w:rPr>
        <w:t>nuovados</w:t>
      </w:r>
      <w:r>
        <w:rPr>
          <w:lang w:val="pl-PL" w:eastAsia="pl-PL" w:bidi="pl-PL"/>
          <w:w w:val="100"/>
          <w:spacing w:val="0"/>
          <w:color w:val="000000"/>
          <w:position w:val="0"/>
        </w:rPr>
        <w:t xml:space="preserve"> 'posterunkowy’: „Dalej widzimy niezbędny chór litewski, nu- </w:t>
      </w:r>
      <w:r>
        <w:rPr>
          <w:rStyle w:val="CharStyle38"/>
          <w:lang w:val="de-DE" w:eastAsia="de-DE" w:bidi="de-DE"/>
        </w:rPr>
        <w:t>ovadosa</w:t>
      </w:r>
      <w:r>
        <w:rPr>
          <w:lang w:val="de-DE" w:eastAsia="de-DE" w:bidi="de-DE"/>
          <w:w w:val="100"/>
          <w:spacing w:val="0"/>
          <w:color w:val="000000"/>
          <w:position w:val="0"/>
        </w:rPr>
        <w:t xml:space="preserve"> </w:t>
      </w:r>
      <w:r>
        <w:rPr>
          <w:lang w:val="pl-PL" w:eastAsia="pl-PL" w:bidi="pl-PL"/>
          <w:w w:val="100"/>
          <w:spacing w:val="0"/>
          <w:color w:val="000000"/>
          <w:position w:val="0"/>
        </w:rPr>
        <w:t xml:space="preserve">policji, jego pomocników, szaulisów i lud” — </w:t>
      </w:r>
      <w:r>
        <w:rPr>
          <w:lang w:val="ru-RU" w:eastAsia="ru-RU" w:bidi="ru-RU"/>
          <w:w w:val="100"/>
          <w:spacing w:val="0"/>
          <w:color w:val="000000"/>
          <w:position w:val="0"/>
        </w:rPr>
        <w:t xml:space="preserve">30/28/6; </w:t>
      </w:r>
      <w:r>
        <w:rPr>
          <w:lang w:val="pl-PL" w:eastAsia="pl-PL" w:bidi="pl-PL"/>
          <w:w w:val="100"/>
          <w:spacing w:val="0"/>
          <w:color w:val="000000"/>
          <w:position w:val="0"/>
        </w:rPr>
        <w:t xml:space="preserve">lit. </w:t>
      </w:r>
      <w:r>
        <w:rPr>
          <w:rStyle w:val="CharStyle38"/>
          <w:lang w:val="cs-CZ" w:eastAsia="cs-CZ" w:bidi="cs-CZ"/>
        </w:rPr>
        <w:t>nú</w:t>
      </w:r>
      <w:r>
        <w:rPr>
          <w:rStyle w:val="CharStyle38"/>
        </w:rPr>
        <w:t>ovados</w:t>
      </w:r>
      <w:r>
        <w:rPr>
          <w:lang w:val="pl-PL" w:eastAsia="pl-PL" w:bidi="pl-PL"/>
          <w:w w:val="100"/>
          <w:spacing w:val="0"/>
          <w:color w:val="000000"/>
          <w:position w:val="0"/>
        </w:rPr>
        <w:t xml:space="preserve"> 'posterunkowy w przedwojennej Litwie’;</w:t>
      </w:r>
    </w:p>
    <w:p>
      <w:pPr>
        <w:pStyle w:val="Style12"/>
        <w:framePr w:w="7152" w:h="8842" w:hRule="exact" w:wrap="none" w:vAnchor="page" w:hAnchor="page" w:x="1140" w:y="1889"/>
        <w:widowControl w:val="0"/>
        <w:keepNext w:val="0"/>
        <w:keepLines w:val="0"/>
        <w:shd w:val="clear" w:color="auto" w:fill="auto"/>
        <w:bidi w:val="0"/>
        <w:jc w:val="both"/>
        <w:spacing w:before="0" w:after="0" w:line="242" w:lineRule="exact"/>
        <w:ind w:left="0" w:right="0" w:firstLine="380"/>
      </w:pPr>
      <w:r>
        <w:rPr>
          <w:rStyle w:val="CharStyle38"/>
        </w:rPr>
        <w:t>skierdź</w:t>
      </w:r>
      <w:r>
        <w:rPr>
          <w:lang w:val="pl-PL" w:eastAsia="pl-PL" w:bidi="pl-PL"/>
          <w:w w:val="100"/>
          <w:spacing w:val="0"/>
          <w:color w:val="000000"/>
          <w:position w:val="0"/>
        </w:rPr>
        <w:t xml:space="preserve"> 'starszy pastuch’: „Potrzebni: </w:t>
      </w:r>
      <w:r>
        <w:rPr>
          <w:rStyle w:val="CharStyle38"/>
        </w:rPr>
        <w:t>Skierdź</w:t>
      </w:r>
      <w:r>
        <w:rPr>
          <w:lang w:val="pl-PL" w:eastAsia="pl-PL" w:bidi="pl-PL"/>
          <w:w w:val="100"/>
          <w:spacing w:val="0"/>
          <w:color w:val="000000"/>
          <w:position w:val="0"/>
        </w:rPr>
        <w:t xml:space="preserve"> lub pastuch” — </w:t>
      </w:r>
      <w:r>
        <w:rPr>
          <w:lang w:val="ru-RU" w:eastAsia="ru-RU" w:bidi="ru-RU"/>
          <w:w w:val="100"/>
          <w:spacing w:val="0"/>
          <w:color w:val="000000"/>
          <w:position w:val="0"/>
        </w:rPr>
        <w:t xml:space="preserve">39/21/11; </w:t>
      </w:r>
      <w:r>
        <w:rPr>
          <w:lang w:val="pl-PL" w:eastAsia="pl-PL" w:bidi="pl-PL"/>
          <w:w w:val="100"/>
          <w:spacing w:val="0"/>
          <w:color w:val="000000"/>
          <w:position w:val="0"/>
        </w:rPr>
        <w:t xml:space="preserve">znane SWil; w SW jako </w:t>
      </w:r>
      <w:r>
        <w:rPr>
          <w:rStyle w:val="CharStyle38"/>
        </w:rPr>
        <w:t>gwarowe</w:t>
      </w:r>
      <w:r>
        <w:rPr>
          <w:lang w:val="pl-PL" w:eastAsia="pl-PL" w:bidi="pl-PL"/>
          <w:w w:val="100"/>
          <w:spacing w:val="0"/>
          <w:color w:val="000000"/>
          <w:position w:val="0"/>
        </w:rPr>
        <w:t xml:space="preserve">; funkcjonowanie na kresach północno-wschodnich potwierdzają K, 429 i R, 102; por. lit. </w:t>
      </w:r>
      <w:r>
        <w:rPr>
          <w:rStyle w:val="CharStyle38"/>
          <w:lang w:val="cs-CZ" w:eastAsia="cs-CZ" w:bidi="cs-CZ"/>
        </w:rPr>
        <w:t>skěrdžius;</w:t>
      </w:r>
    </w:p>
    <w:p>
      <w:pPr>
        <w:pStyle w:val="Style12"/>
        <w:framePr w:w="7152" w:h="8842" w:hRule="exact" w:wrap="none" w:vAnchor="page" w:hAnchor="page" w:x="1140" w:y="1889"/>
        <w:widowControl w:val="0"/>
        <w:keepNext w:val="0"/>
        <w:keepLines w:val="0"/>
        <w:shd w:val="clear" w:color="auto" w:fill="auto"/>
        <w:bidi w:val="0"/>
        <w:jc w:val="both"/>
        <w:spacing w:before="0" w:after="0" w:line="240" w:lineRule="exact"/>
        <w:ind w:left="0" w:right="0" w:firstLine="380"/>
      </w:pPr>
      <w:r>
        <w:rPr>
          <w:rStyle w:val="CharStyle38"/>
        </w:rPr>
        <w:t>szeryk</w:t>
      </w:r>
      <w:r>
        <w:rPr>
          <w:lang w:val="pl-PL" w:eastAsia="pl-PL" w:bidi="pl-PL"/>
          <w:w w:val="100"/>
          <w:spacing w:val="0"/>
          <w:color w:val="000000"/>
          <w:position w:val="0"/>
        </w:rPr>
        <w:t xml:space="preserve"> 'pasterz’: „Starszy robotnik, </w:t>
      </w:r>
      <w:r>
        <w:rPr>
          <w:rStyle w:val="CharStyle38"/>
        </w:rPr>
        <w:t>szeryk</w:t>
      </w:r>
      <w:r>
        <w:rPr>
          <w:lang w:val="pl-PL" w:eastAsia="pl-PL" w:bidi="pl-PL"/>
          <w:w w:val="100"/>
          <w:spacing w:val="0"/>
          <w:color w:val="000000"/>
          <w:position w:val="0"/>
        </w:rPr>
        <w:t xml:space="preserve"> i kobieta do mleka potrzeb</w:t>
        <w:softHyphen/>
        <w:t xml:space="preserve">ni — za bardzo dobrym wynagrodzeniem [...]” — </w:t>
      </w:r>
      <w:r>
        <w:rPr>
          <w:lang w:val="ru-RU" w:eastAsia="ru-RU" w:bidi="ru-RU"/>
          <w:w w:val="100"/>
          <w:spacing w:val="0"/>
          <w:color w:val="000000"/>
          <w:position w:val="0"/>
        </w:rPr>
        <w:t xml:space="preserve">39/15/14; </w:t>
      </w:r>
      <w:r>
        <w:rPr>
          <w:lang w:val="pl-PL" w:eastAsia="pl-PL" w:bidi="pl-PL"/>
          <w:w w:val="100"/>
          <w:spacing w:val="0"/>
          <w:color w:val="000000"/>
          <w:position w:val="0"/>
        </w:rPr>
        <w:t xml:space="preserve">notuje jedynie SW jako </w:t>
      </w:r>
      <w:r>
        <w:rPr>
          <w:rStyle w:val="CharStyle38"/>
        </w:rPr>
        <w:t>gwarowe</w:t>
      </w:r>
      <w:r>
        <w:rPr>
          <w:lang w:val="pl-PL" w:eastAsia="pl-PL" w:bidi="pl-PL"/>
          <w:w w:val="100"/>
          <w:spacing w:val="0"/>
          <w:color w:val="000000"/>
          <w:position w:val="0"/>
        </w:rPr>
        <w:t xml:space="preserve">, </w:t>
      </w:r>
      <w:r>
        <w:rPr>
          <w:rStyle w:val="CharStyle38"/>
        </w:rPr>
        <w:t>przestarzałe</w:t>
      </w:r>
      <w:r>
        <w:rPr>
          <w:lang w:val="pl-PL" w:eastAsia="pl-PL" w:bidi="pl-PL"/>
          <w:w w:val="100"/>
          <w:spacing w:val="0"/>
          <w:color w:val="000000"/>
          <w:position w:val="0"/>
        </w:rPr>
        <w:t xml:space="preserve"> w znacz, 'pasterz do bydła’; por. lit. </w:t>
      </w:r>
      <w:r>
        <w:rPr>
          <w:rStyle w:val="CharStyle38"/>
          <w:lang w:val="cs-CZ" w:eastAsia="cs-CZ" w:bidi="cs-CZ"/>
        </w:rPr>
        <w:t>šě</w:t>
      </w:r>
      <w:r>
        <w:rPr>
          <w:rStyle w:val="CharStyle38"/>
        </w:rPr>
        <w:t>rikas</w:t>
      </w:r>
      <w:r>
        <w:rPr>
          <w:lang w:val="pl-PL" w:eastAsia="pl-PL" w:bidi="pl-PL"/>
          <w:w w:val="100"/>
          <w:spacing w:val="0"/>
          <w:color w:val="000000"/>
          <w:position w:val="0"/>
        </w:rPr>
        <w:t>;</w:t>
      </w:r>
    </w:p>
    <w:p>
      <w:pPr>
        <w:pStyle w:val="Style12"/>
        <w:framePr w:w="7152" w:h="8842" w:hRule="exact" w:wrap="none" w:vAnchor="page" w:hAnchor="page" w:x="1140" w:y="1889"/>
        <w:widowControl w:val="0"/>
        <w:keepNext w:val="0"/>
        <w:keepLines w:val="0"/>
        <w:shd w:val="clear" w:color="auto" w:fill="auto"/>
        <w:bidi w:val="0"/>
        <w:jc w:val="both"/>
        <w:spacing w:before="0" w:after="0" w:line="240" w:lineRule="exact"/>
        <w:ind w:left="0" w:right="0" w:firstLine="380"/>
      </w:pPr>
      <w:r>
        <w:rPr>
          <w:rStyle w:val="CharStyle38"/>
        </w:rPr>
        <w:t>twarkitojas</w:t>
      </w:r>
      <w:r>
        <w:rPr>
          <w:lang w:val="pl-PL" w:eastAsia="pl-PL" w:bidi="pl-PL"/>
          <w:w w:val="100"/>
          <w:spacing w:val="0"/>
          <w:color w:val="000000"/>
          <w:position w:val="0"/>
        </w:rPr>
        <w:t xml:space="preserve"> 'dyspozytor, kierownik’: „Podania na uzyskanie zezwoleń należy składać na ręce Powiatowego </w:t>
      </w:r>
      <w:r>
        <w:rPr>
          <w:rStyle w:val="CharStyle38"/>
        </w:rPr>
        <w:t>Twarkitojasa</w:t>
      </w:r>
      <w:r>
        <w:rPr>
          <w:lang w:val="pl-PL" w:eastAsia="pl-PL" w:bidi="pl-PL"/>
          <w:w w:val="100"/>
          <w:spacing w:val="0"/>
          <w:color w:val="000000"/>
          <w:position w:val="0"/>
        </w:rPr>
        <w:t xml:space="preserve"> [...]” — </w:t>
      </w:r>
      <w:r>
        <w:rPr>
          <w:lang w:val="ru-RU" w:eastAsia="ru-RU" w:bidi="ru-RU"/>
          <w:w w:val="100"/>
          <w:spacing w:val="0"/>
          <w:color w:val="000000"/>
          <w:position w:val="0"/>
        </w:rPr>
        <w:t xml:space="preserve">30/46/8; </w:t>
      </w:r>
      <w:r>
        <w:rPr>
          <w:lang w:val="pl-PL" w:eastAsia="pl-PL" w:bidi="pl-PL"/>
          <w:w w:val="100"/>
          <w:spacing w:val="0"/>
          <w:color w:val="000000"/>
          <w:position w:val="0"/>
        </w:rPr>
        <w:t xml:space="preserve">„Urząd kowieńskiego </w:t>
      </w:r>
      <w:r>
        <w:rPr>
          <w:rStyle w:val="CharStyle38"/>
        </w:rPr>
        <w:t>twarkitojasa</w:t>
      </w:r>
      <w:r>
        <w:rPr>
          <w:lang w:val="pl-PL" w:eastAsia="pl-PL" w:bidi="pl-PL"/>
          <w:w w:val="100"/>
          <w:spacing w:val="0"/>
          <w:color w:val="000000"/>
          <w:position w:val="0"/>
        </w:rPr>
        <w:t xml:space="preserve"> rozpoczął nadziały ziemi czynszowej w Słobodzie” — </w:t>
      </w:r>
      <w:r>
        <w:rPr>
          <w:lang w:val="ru-RU" w:eastAsia="ru-RU" w:bidi="ru-RU"/>
          <w:w w:val="100"/>
          <w:spacing w:val="0"/>
          <w:color w:val="000000"/>
          <w:position w:val="0"/>
        </w:rPr>
        <w:t xml:space="preserve">31/14/6; </w:t>
      </w:r>
      <w:r>
        <w:rPr>
          <w:lang w:val="pl-PL" w:eastAsia="pl-PL" w:bidi="pl-PL"/>
          <w:w w:val="100"/>
          <w:spacing w:val="0"/>
          <w:color w:val="000000"/>
          <w:position w:val="0"/>
        </w:rPr>
        <w:t>„W sprawie tej należy zwrócić się do miejscowe</w:t>
        <w:softHyphen/>
        <w:t xml:space="preserve">go </w:t>
      </w:r>
      <w:r>
        <w:rPr>
          <w:lang w:val="de-DE" w:eastAsia="de-DE" w:bidi="de-DE"/>
          <w:w w:val="100"/>
          <w:spacing w:val="0"/>
          <w:color w:val="000000"/>
          <w:position w:val="0"/>
        </w:rPr>
        <w:t>»</w:t>
      </w:r>
      <w:r>
        <w:rPr>
          <w:rStyle w:val="CharStyle38"/>
        </w:rPr>
        <w:t>twarkitojasa</w:t>
      </w:r>
      <w:r>
        <w:rPr>
          <w:lang w:val="de-DE" w:eastAsia="de-DE" w:bidi="de-DE"/>
          <w:w w:val="100"/>
          <w:spacing w:val="0"/>
          <w:color w:val="000000"/>
          <w:position w:val="0"/>
        </w:rPr>
        <w:t xml:space="preserve">«” </w:t>
      </w:r>
      <w:r>
        <w:rPr>
          <w:lang w:val="pl-PL" w:eastAsia="pl-PL" w:bidi="pl-PL"/>
          <w:w w:val="100"/>
          <w:spacing w:val="0"/>
          <w:color w:val="000000"/>
          <w:position w:val="0"/>
        </w:rPr>
        <w:t xml:space="preserve">— </w:t>
      </w:r>
      <w:r>
        <w:rPr>
          <w:lang w:val="ru-RU" w:eastAsia="ru-RU" w:bidi="ru-RU"/>
          <w:w w:val="100"/>
          <w:spacing w:val="0"/>
          <w:color w:val="000000"/>
          <w:position w:val="0"/>
        </w:rPr>
        <w:t xml:space="preserve">32/23/8; </w:t>
      </w:r>
      <w:r>
        <w:rPr>
          <w:lang w:val="pl-PL" w:eastAsia="pl-PL" w:bidi="pl-PL"/>
          <w:w w:val="100"/>
          <w:spacing w:val="0"/>
          <w:color w:val="000000"/>
          <w:position w:val="0"/>
        </w:rPr>
        <w:t xml:space="preserve">7 wystąpień; lit. </w:t>
      </w:r>
      <w:r>
        <w:rPr>
          <w:rStyle w:val="CharStyle38"/>
          <w:lang w:val="cs-CZ" w:eastAsia="cs-CZ" w:bidi="cs-CZ"/>
        </w:rPr>
        <w:t>tvarkýtojas</w:t>
      </w:r>
      <w:r>
        <w:rPr>
          <w:lang w:val="pl-PL" w:eastAsia="pl-PL" w:bidi="pl-PL"/>
          <w:w w:val="100"/>
          <w:spacing w:val="0"/>
          <w:color w:val="000000"/>
          <w:position w:val="0"/>
        </w:rPr>
        <w:t>;</w:t>
      </w:r>
    </w:p>
    <w:p>
      <w:pPr>
        <w:pStyle w:val="Style12"/>
        <w:framePr w:w="7152" w:h="8842" w:hRule="exact" w:wrap="none" w:vAnchor="page" w:hAnchor="page" w:x="1140" w:y="1889"/>
        <w:widowControl w:val="0"/>
        <w:keepNext w:val="0"/>
        <w:keepLines w:val="0"/>
        <w:shd w:val="clear" w:color="auto" w:fill="auto"/>
        <w:bidi w:val="0"/>
        <w:jc w:val="both"/>
        <w:spacing w:before="0" w:after="0" w:line="240" w:lineRule="exact"/>
        <w:ind w:left="0" w:right="0" w:firstLine="380"/>
      </w:pPr>
      <w:r>
        <w:rPr>
          <w:rStyle w:val="CharStyle38"/>
          <w:lang w:val="cs-CZ" w:eastAsia="cs-CZ" w:bidi="cs-CZ"/>
        </w:rPr>
        <w:t>viršininkas</w:t>
      </w:r>
      <w:r>
        <w:rPr>
          <w:lang w:val="cs-CZ" w:eastAsia="cs-CZ" w:bidi="cs-CZ"/>
          <w:w w:val="100"/>
          <w:spacing w:val="0"/>
          <w:color w:val="000000"/>
          <w:position w:val="0"/>
        </w:rPr>
        <w:t xml:space="preserve"> </w:t>
      </w:r>
      <w:r>
        <w:rPr>
          <w:lang w:val="pl-PL" w:eastAsia="pl-PL" w:bidi="pl-PL"/>
          <w:w w:val="100"/>
          <w:spacing w:val="0"/>
          <w:color w:val="000000"/>
          <w:position w:val="0"/>
        </w:rPr>
        <w:t xml:space="preserve">'naczelnik, zwierzchnik’: „[...] organizatorzy zabawy muszą na dwie doby (48 godzin) przed zabawą zawiadomić o niej [...] naczelnika swego rewiru </w:t>
      </w:r>
      <w:r>
        <w:rPr>
          <w:lang w:val="cs-CZ" w:eastAsia="cs-CZ" w:bidi="cs-CZ"/>
          <w:w w:val="100"/>
          <w:spacing w:val="0"/>
          <w:color w:val="000000"/>
          <w:position w:val="0"/>
        </w:rPr>
        <w:t xml:space="preserve">(nuovados </w:t>
      </w:r>
      <w:r>
        <w:rPr>
          <w:rStyle w:val="CharStyle38"/>
          <w:lang w:val="cs-CZ" w:eastAsia="cs-CZ" w:bidi="cs-CZ"/>
        </w:rPr>
        <w:t>viršininkas)</w:t>
      </w:r>
      <w:r>
        <w:rPr>
          <w:lang w:val="cs-CZ" w:eastAsia="cs-CZ" w:bidi="cs-CZ"/>
          <w:w w:val="100"/>
          <w:spacing w:val="0"/>
          <w:color w:val="000000"/>
          <w:position w:val="0"/>
        </w:rPr>
        <w:t xml:space="preserve"> </w:t>
      </w:r>
      <w:r>
        <w:rPr>
          <w:lang w:val="pl-PL" w:eastAsia="pl-PL" w:bidi="pl-PL"/>
          <w:w w:val="100"/>
          <w:spacing w:val="0"/>
          <w:color w:val="000000"/>
          <w:position w:val="0"/>
        </w:rPr>
        <w:t xml:space="preserve">policyjnego [...]” — </w:t>
      </w:r>
      <w:r>
        <w:rPr>
          <w:lang w:val="ru-RU" w:eastAsia="ru-RU" w:bidi="ru-RU"/>
          <w:w w:val="100"/>
          <w:spacing w:val="0"/>
          <w:color w:val="000000"/>
          <w:position w:val="0"/>
        </w:rPr>
        <w:t xml:space="preserve">32/22/1; </w:t>
      </w:r>
      <w:r>
        <w:rPr>
          <w:lang w:val="pl-PL" w:eastAsia="pl-PL" w:bidi="pl-PL"/>
          <w:w w:val="100"/>
          <w:spacing w:val="0"/>
          <w:color w:val="000000"/>
          <w:position w:val="0"/>
        </w:rPr>
        <w:t xml:space="preserve">por. lit. </w:t>
      </w:r>
      <w:r>
        <w:rPr>
          <w:rStyle w:val="CharStyle38"/>
          <w:lang w:val="cs-CZ" w:eastAsia="cs-CZ" w:bidi="cs-CZ"/>
        </w:rPr>
        <w:t>viršininkas</w:t>
      </w:r>
      <w:r>
        <w:rPr>
          <w:lang w:val="cs-CZ" w:eastAsia="cs-CZ" w:bidi="cs-CZ"/>
          <w:w w:val="100"/>
          <w:spacing w:val="0"/>
          <w:color w:val="000000"/>
          <w:position w:val="0"/>
        </w:rPr>
        <w:t xml:space="preserve"> </w:t>
      </w:r>
      <w:r>
        <w:rPr>
          <w:lang w:val="pl-PL" w:eastAsia="pl-PL" w:bidi="pl-PL"/>
          <w:w w:val="100"/>
          <w:spacing w:val="0"/>
          <w:color w:val="000000"/>
          <w:position w:val="0"/>
        </w:rPr>
        <w:t>'zwierzchnik’;</w:t>
      </w:r>
    </w:p>
    <w:p>
      <w:pPr>
        <w:pStyle w:val="Style12"/>
        <w:framePr w:w="7152" w:h="8842" w:hRule="exact" w:wrap="none" w:vAnchor="page" w:hAnchor="page" w:x="1140" w:y="1889"/>
        <w:widowControl w:val="0"/>
        <w:keepNext w:val="0"/>
        <w:keepLines w:val="0"/>
        <w:shd w:val="clear" w:color="auto" w:fill="auto"/>
        <w:bidi w:val="0"/>
        <w:jc w:val="both"/>
        <w:spacing w:before="0" w:after="0" w:line="240" w:lineRule="exact"/>
        <w:ind w:left="0" w:right="0" w:firstLine="380"/>
      </w:pPr>
      <w:r>
        <w:rPr>
          <w:rStyle w:val="CharStyle38"/>
        </w:rPr>
        <w:t>wirszajtis</w:t>
      </w:r>
      <w:r>
        <w:rPr>
          <w:lang w:val="pl-PL" w:eastAsia="pl-PL" w:bidi="pl-PL"/>
          <w:w w:val="100"/>
          <w:spacing w:val="0"/>
          <w:color w:val="000000"/>
          <w:position w:val="0"/>
        </w:rPr>
        <w:t xml:space="preserve"> 'wójt’: „Jeżeli będziemy mieli jeszcze księży </w:t>
      </w:r>
      <w:r>
        <w:rPr>
          <w:rStyle w:val="CharStyle38"/>
        </w:rPr>
        <w:t>wirszajtisów</w:t>
      </w:r>
      <w:r>
        <w:rPr>
          <w:lang w:val="pl-PL" w:eastAsia="pl-PL" w:bidi="pl-PL"/>
          <w:w w:val="100"/>
          <w:spacing w:val="0"/>
          <w:color w:val="000000"/>
          <w:position w:val="0"/>
        </w:rPr>
        <w:t xml:space="preserve"> [...] służba Boża na tem ucierpi — to pewne” — </w:t>
      </w:r>
      <w:r>
        <w:rPr>
          <w:lang w:val="ru-RU" w:eastAsia="ru-RU" w:bidi="ru-RU"/>
          <w:w w:val="100"/>
          <w:spacing w:val="0"/>
          <w:color w:val="000000"/>
          <w:position w:val="0"/>
        </w:rPr>
        <w:t xml:space="preserve">24/36/5; </w:t>
      </w:r>
      <w:r>
        <w:rPr>
          <w:lang w:val="pl-PL" w:eastAsia="pl-PL" w:bidi="pl-PL"/>
          <w:w w:val="100"/>
          <w:spacing w:val="0"/>
          <w:color w:val="000000"/>
          <w:position w:val="0"/>
        </w:rPr>
        <w:t>„[...] przewodniczy zebraniu gromadzkiemu wójt (</w:t>
      </w:r>
      <w:r>
        <w:rPr>
          <w:rStyle w:val="CharStyle38"/>
        </w:rPr>
        <w:t>wirszajtis</w:t>
      </w:r>
      <w:r>
        <w:rPr>
          <w:lang w:val="pl-PL" w:eastAsia="pl-PL" w:bidi="pl-PL"/>
          <w:w w:val="100"/>
          <w:spacing w:val="0"/>
          <w:color w:val="000000"/>
          <w:position w:val="0"/>
        </w:rPr>
        <w:t xml:space="preserve">) lub jego zastępca” — </w:t>
      </w:r>
      <w:r>
        <w:rPr>
          <w:lang w:val="ru-RU" w:eastAsia="ru-RU" w:bidi="ru-RU"/>
          <w:w w:val="100"/>
          <w:spacing w:val="0"/>
          <w:color w:val="000000"/>
          <w:position w:val="0"/>
        </w:rPr>
        <w:t xml:space="preserve">34/39/2; </w:t>
      </w:r>
      <w:r>
        <w:rPr>
          <w:lang w:val="pl-PL" w:eastAsia="pl-PL" w:bidi="pl-PL"/>
          <w:w w:val="100"/>
          <w:spacing w:val="0"/>
          <w:color w:val="000000"/>
          <w:position w:val="0"/>
        </w:rPr>
        <w:t xml:space="preserve">por. lit. </w:t>
      </w:r>
      <w:r>
        <w:rPr>
          <w:rStyle w:val="CharStyle38"/>
          <w:lang w:val="cs-CZ" w:eastAsia="cs-CZ" w:bidi="cs-CZ"/>
        </w:rPr>
        <w:t>viršáitis.</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60" w:y="7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10"/>
        <w:framePr w:wrap="none" w:vAnchor="page" w:hAnchor="page" w:x="3656" w:y="76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TAMARA GRACZYKOWSKA</w:t>
      </w:r>
    </w:p>
    <w:p>
      <w:pPr>
        <w:pStyle w:val="Style32"/>
        <w:framePr w:w="7152" w:h="252" w:hRule="exact" w:wrap="none" w:vAnchor="page" w:hAnchor="page" w:x="1140" w:y="1228"/>
        <w:widowControl w:val="0"/>
        <w:keepNext w:val="0"/>
        <w:keepLines w:val="0"/>
        <w:shd w:val="clear" w:color="auto" w:fill="auto"/>
        <w:bidi w:val="0"/>
        <w:jc w:val="center"/>
        <w:spacing w:before="0" w:after="0" w:line="190" w:lineRule="exact"/>
        <w:ind w:left="0" w:right="20" w:firstLine="0"/>
      </w:pPr>
      <w:bookmarkStart w:id="19" w:name="bookmark19"/>
      <w:r>
        <w:rPr>
          <w:rStyle w:val="CharStyle90"/>
          <w:lang w:val="de-DE" w:eastAsia="de-DE" w:bidi="de-DE"/>
          <w:b/>
          <w:bCs/>
        </w:rPr>
        <w:t xml:space="preserve">IV. </w:t>
      </w:r>
      <w:r>
        <w:rPr>
          <w:rStyle w:val="CharStyle90"/>
          <w:b/>
          <w:bCs/>
        </w:rPr>
        <w:t>INNOWACJE LOKALNE</w:t>
      </w:r>
      <w:bookmarkEnd w:id="19"/>
    </w:p>
    <w:p>
      <w:pPr>
        <w:pStyle w:val="Style12"/>
        <w:framePr w:w="7152" w:h="6324" w:hRule="exact" w:wrap="none" w:vAnchor="page" w:hAnchor="page" w:x="1140" w:y="1896"/>
        <w:widowControl w:val="0"/>
        <w:keepNext w:val="0"/>
        <w:keepLines w:val="0"/>
        <w:shd w:val="clear" w:color="auto" w:fill="auto"/>
        <w:bidi w:val="0"/>
        <w:jc w:val="both"/>
        <w:spacing w:before="0" w:after="0" w:line="240" w:lineRule="exact"/>
        <w:ind w:left="0" w:right="0" w:firstLine="380"/>
      </w:pPr>
      <w:r>
        <w:rPr>
          <w:lang w:val="de-DE" w:eastAsia="de-DE" w:bidi="de-DE"/>
          <w:w w:val="100"/>
          <w:spacing w:val="0"/>
          <w:color w:val="000000"/>
          <w:position w:val="0"/>
        </w:rPr>
        <w:t xml:space="preserve">Do </w:t>
      </w:r>
      <w:r>
        <w:rPr>
          <w:lang w:val="pl-PL" w:eastAsia="pl-PL" w:bidi="pl-PL"/>
          <w:w w:val="100"/>
          <w:spacing w:val="0"/>
          <w:color w:val="000000"/>
          <w:position w:val="0"/>
        </w:rPr>
        <w:t>grupy tej zaliczyłam 9 wyrazów, które nie były notowane w polszczyźnie ogólnej oraz nie mają odpowiedników znaczeniowych i kształto</w:t>
        <w:softHyphen/>
        <w:t>wych w językach kontaktujących się ze sobą na Litwie.</w:t>
      </w:r>
    </w:p>
    <w:p>
      <w:pPr>
        <w:pStyle w:val="Style12"/>
        <w:framePr w:w="7152" w:h="6324" w:hRule="exact" w:wrap="none" w:vAnchor="page" w:hAnchor="page" w:x="1140" w:y="1896"/>
        <w:widowControl w:val="0"/>
        <w:keepNext w:val="0"/>
        <w:keepLines w:val="0"/>
        <w:shd w:val="clear" w:color="auto" w:fill="auto"/>
        <w:bidi w:val="0"/>
        <w:jc w:val="both"/>
        <w:spacing w:before="0" w:after="0" w:line="240" w:lineRule="exact"/>
        <w:ind w:left="0" w:right="0" w:firstLine="380"/>
      </w:pPr>
      <w:r>
        <w:rPr>
          <w:rStyle w:val="CharStyle38"/>
        </w:rPr>
        <w:t>błędnowierca</w:t>
      </w:r>
      <w:r>
        <w:rPr>
          <w:lang w:val="pl-PL" w:eastAsia="pl-PL" w:bidi="pl-PL"/>
          <w:w w:val="100"/>
          <w:spacing w:val="0"/>
          <w:color w:val="000000"/>
          <w:position w:val="0"/>
        </w:rPr>
        <w:t xml:space="preserve"> 'wyznawca innej wiary (?)’: „Niech się nikt nie obawia, żebyśmy dlatego prześladowali </w:t>
      </w:r>
      <w:r>
        <w:rPr>
          <w:rStyle w:val="CharStyle38"/>
        </w:rPr>
        <w:t>błędnowierców</w:t>
      </w:r>
      <w:r>
        <w:rPr>
          <w:lang w:val="pl-PL" w:eastAsia="pl-PL" w:bidi="pl-PL"/>
          <w:w w:val="100"/>
          <w:spacing w:val="0"/>
          <w:color w:val="000000"/>
          <w:position w:val="0"/>
        </w:rPr>
        <w:t xml:space="preserve"> [...]” — </w:t>
      </w:r>
      <w:r>
        <w:rPr>
          <w:lang w:val="ru-RU" w:eastAsia="ru-RU" w:bidi="ru-RU"/>
          <w:w w:val="100"/>
          <w:spacing w:val="0"/>
          <w:color w:val="000000"/>
          <w:position w:val="0"/>
        </w:rPr>
        <w:t>39/6/1;</w:t>
      </w:r>
    </w:p>
    <w:p>
      <w:pPr>
        <w:pStyle w:val="Style12"/>
        <w:framePr w:w="7152" w:h="6324" w:hRule="exact" w:wrap="none" w:vAnchor="page" w:hAnchor="page" w:x="1140" w:y="1896"/>
        <w:widowControl w:val="0"/>
        <w:keepNext w:val="0"/>
        <w:keepLines w:val="0"/>
        <w:shd w:val="clear" w:color="auto" w:fill="auto"/>
        <w:bidi w:val="0"/>
        <w:jc w:val="both"/>
        <w:spacing w:before="0" w:after="0" w:line="240" w:lineRule="exact"/>
        <w:ind w:left="0" w:right="0" w:firstLine="380"/>
      </w:pPr>
      <w:r>
        <w:rPr>
          <w:rStyle w:val="CharStyle38"/>
        </w:rPr>
        <w:t>byznesista</w:t>
      </w:r>
      <w:r>
        <w:rPr>
          <w:lang w:val="pl-PL" w:eastAsia="pl-PL" w:bidi="pl-PL"/>
          <w:w w:val="100"/>
          <w:spacing w:val="0"/>
          <w:color w:val="000000"/>
          <w:position w:val="0"/>
        </w:rPr>
        <w:t xml:space="preserve"> 'biznesmen’: „Prezydent Huwer przybył na konferencję 400 wybitnych </w:t>
      </w:r>
      <w:r>
        <w:rPr>
          <w:rStyle w:val="CharStyle38"/>
        </w:rPr>
        <w:t>byznesistów</w:t>
      </w:r>
      <w:r>
        <w:rPr>
          <w:lang w:val="pl-PL" w:eastAsia="pl-PL" w:bidi="pl-PL"/>
          <w:w w:val="100"/>
          <w:spacing w:val="0"/>
          <w:color w:val="000000"/>
          <w:position w:val="0"/>
        </w:rPr>
        <w:t xml:space="preserve"> [...]” — </w:t>
      </w:r>
      <w:r>
        <w:rPr>
          <w:lang w:val="ru-RU" w:eastAsia="ru-RU" w:bidi="ru-RU"/>
          <w:w w:val="100"/>
          <w:spacing w:val="0"/>
          <w:color w:val="000000"/>
          <w:position w:val="0"/>
        </w:rPr>
        <w:t>30/4/2;</w:t>
      </w:r>
    </w:p>
    <w:p>
      <w:pPr>
        <w:pStyle w:val="Style12"/>
        <w:framePr w:w="7152" w:h="6324" w:hRule="exact" w:wrap="none" w:vAnchor="page" w:hAnchor="page" w:x="1140" w:y="1896"/>
        <w:widowControl w:val="0"/>
        <w:keepNext w:val="0"/>
        <w:keepLines w:val="0"/>
        <w:shd w:val="clear" w:color="auto" w:fill="auto"/>
        <w:bidi w:val="0"/>
        <w:jc w:val="both"/>
        <w:spacing w:before="0" w:after="0" w:line="240" w:lineRule="exact"/>
        <w:ind w:left="0" w:right="0" w:firstLine="380"/>
      </w:pPr>
      <w:r>
        <w:rPr>
          <w:rStyle w:val="CharStyle38"/>
          <w:lang w:val="cs-CZ" w:eastAsia="cs-CZ" w:bidi="cs-CZ"/>
        </w:rPr>
        <w:t>cary</w:t>
      </w:r>
      <w:r>
        <w:rPr>
          <w:rStyle w:val="CharStyle38"/>
        </w:rPr>
        <w:t>sta</w:t>
      </w:r>
      <w:r>
        <w:rPr>
          <w:lang w:val="pl-PL" w:eastAsia="pl-PL" w:bidi="pl-PL"/>
          <w:w w:val="100"/>
          <w:spacing w:val="0"/>
          <w:color w:val="000000"/>
          <w:position w:val="0"/>
        </w:rPr>
        <w:t xml:space="preserve"> 'zwolennik caryzmu’: „Prasa podaje wiadomość w związku z tajemniczem zniknięciem z Paryża gen. Kutiepowa, znanego przywódcy rosyjskich </w:t>
      </w:r>
      <w:r>
        <w:rPr>
          <w:rStyle w:val="CharStyle38"/>
        </w:rPr>
        <w:t>carystów</w:t>
      </w:r>
      <w:r>
        <w:rPr>
          <w:lang w:val="pl-PL" w:eastAsia="pl-PL" w:bidi="pl-PL"/>
          <w:w w:val="100"/>
          <w:spacing w:val="0"/>
          <w:color w:val="000000"/>
          <w:position w:val="0"/>
        </w:rPr>
        <w:t xml:space="preserve"> [...]” — </w:t>
      </w:r>
      <w:r>
        <w:rPr>
          <w:lang w:val="ru-RU" w:eastAsia="ru-RU" w:bidi="ru-RU"/>
          <w:w w:val="100"/>
          <w:spacing w:val="0"/>
          <w:color w:val="000000"/>
          <w:position w:val="0"/>
        </w:rPr>
        <w:t>30/11/4;</w:t>
      </w:r>
    </w:p>
    <w:p>
      <w:pPr>
        <w:pStyle w:val="Style12"/>
        <w:framePr w:w="7152" w:h="6324" w:hRule="exact" w:wrap="none" w:vAnchor="page" w:hAnchor="page" w:x="1140" w:y="1896"/>
        <w:widowControl w:val="0"/>
        <w:keepNext w:val="0"/>
        <w:keepLines w:val="0"/>
        <w:shd w:val="clear" w:color="auto" w:fill="auto"/>
        <w:bidi w:val="0"/>
        <w:jc w:val="both"/>
        <w:spacing w:before="0" w:after="0" w:line="240" w:lineRule="exact"/>
        <w:ind w:left="0" w:right="0" w:firstLine="380"/>
      </w:pPr>
      <w:r>
        <w:rPr>
          <w:rStyle w:val="CharStyle38"/>
        </w:rPr>
        <w:t>daktyloskopistka</w:t>
      </w:r>
      <w:r>
        <w:rPr>
          <w:lang w:val="pl-PL" w:eastAsia="pl-PL" w:bidi="pl-PL"/>
          <w:w w:val="100"/>
          <w:spacing w:val="0"/>
          <w:color w:val="000000"/>
          <w:position w:val="0"/>
        </w:rPr>
        <w:t xml:space="preserve"> 'osoba zajmująca się ustalaniem tożsamości na pod</w:t>
        <w:softHyphen/>
        <w:t>stawie odcisków palców’: „Posiada coprawda przeszło czterystu sekreta</w:t>
        <w:softHyphen/>
        <w:t xml:space="preserve">rzy, maszynistek, kopistek, </w:t>
      </w:r>
      <w:r>
        <w:rPr>
          <w:rStyle w:val="CharStyle38"/>
        </w:rPr>
        <w:t>daktyloskopistek</w:t>
      </w:r>
      <w:r>
        <w:rPr>
          <w:lang w:val="pl-PL" w:eastAsia="pl-PL" w:bidi="pl-PL"/>
          <w:w w:val="100"/>
          <w:spacing w:val="0"/>
          <w:color w:val="000000"/>
          <w:position w:val="0"/>
        </w:rPr>
        <w:t xml:space="preserve"> i t.p.” — </w:t>
      </w:r>
      <w:r>
        <w:rPr>
          <w:lang w:val="ru-RU" w:eastAsia="ru-RU" w:bidi="ru-RU"/>
          <w:w w:val="100"/>
          <w:spacing w:val="0"/>
          <w:color w:val="000000"/>
          <w:position w:val="0"/>
        </w:rPr>
        <w:t>26/33/1;</w:t>
      </w:r>
    </w:p>
    <w:p>
      <w:pPr>
        <w:pStyle w:val="Style12"/>
        <w:framePr w:w="7152" w:h="6324" w:hRule="exact" w:wrap="none" w:vAnchor="page" w:hAnchor="page" w:x="1140" w:y="1896"/>
        <w:widowControl w:val="0"/>
        <w:keepNext w:val="0"/>
        <w:keepLines w:val="0"/>
        <w:shd w:val="clear" w:color="auto" w:fill="auto"/>
        <w:bidi w:val="0"/>
        <w:jc w:val="both"/>
        <w:spacing w:before="0" w:after="0" w:line="240" w:lineRule="exact"/>
        <w:ind w:left="0" w:right="0" w:firstLine="380"/>
      </w:pPr>
      <w:r>
        <w:rPr>
          <w:rStyle w:val="CharStyle38"/>
        </w:rPr>
        <w:t>futermeister</w:t>
      </w:r>
      <w:r>
        <w:rPr>
          <w:lang w:val="pl-PL" w:eastAsia="pl-PL" w:bidi="pl-PL"/>
          <w:w w:val="100"/>
          <w:spacing w:val="0"/>
          <w:color w:val="000000"/>
          <w:position w:val="0"/>
        </w:rPr>
        <w:t xml:space="preserve"> 'paszowy (?)’: „Potrzebny do majątku [...] f</w:t>
      </w:r>
      <w:r>
        <w:rPr>
          <w:rStyle w:val="CharStyle38"/>
          <w:lang w:val="cs-CZ" w:eastAsia="cs-CZ" w:bidi="cs-CZ"/>
        </w:rPr>
        <w:t>utermeister"</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lang w:val="ru-RU" w:eastAsia="ru-RU" w:bidi="ru-RU"/>
          <w:w w:val="100"/>
          <w:spacing w:val="0"/>
          <w:color w:val="000000"/>
          <w:position w:val="0"/>
        </w:rPr>
        <w:t xml:space="preserve">32/49/8; </w:t>
      </w:r>
      <w:r>
        <w:rPr>
          <w:lang w:val="pl-PL" w:eastAsia="pl-PL" w:bidi="pl-PL"/>
          <w:w w:val="100"/>
          <w:spacing w:val="0"/>
          <w:color w:val="000000"/>
          <w:position w:val="0"/>
        </w:rPr>
        <w:t xml:space="preserve">por. niem </w:t>
      </w:r>
      <w:r>
        <w:rPr>
          <w:rStyle w:val="CharStyle38"/>
        </w:rPr>
        <w:t>futter</w:t>
      </w:r>
      <w:r>
        <w:rPr>
          <w:lang w:val="pl-PL" w:eastAsia="pl-PL" w:bidi="pl-PL"/>
          <w:w w:val="100"/>
          <w:spacing w:val="0"/>
          <w:color w:val="000000"/>
          <w:position w:val="0"/>
        </w:rPr>
        <w:t xml:space="preserve"> 'pasza’;</w:t>
      </w:r>
    </w:p>
    <w:p>
      <w:pPr>
        <w:pStyle w:val="Style12"/>
        <w:framePr w:w="7152" w:h="6324" w:hRule="exact" w:wrap="none" w:vAnchor="page" w:hAnchor="page" w:x="1140" w:y="1896"/>
        <w:widowControl w:val="0"/>
        <w:keepNext w:val="0"/>
        <w:keepLines w:val="0"/>
        <w:shd w:val="clear" w:color="auto" w:fill="auto"/>
        <w:bidi w:val="0"/>
        <w:jc w:val="both"/>
        <w:spacing w:before="0" w:after="0" w:line="240" w:lineRule="exact"/>
        <w:ind w:left="0" w:right="0" w:firstLine="380"/>
      </w:pPr>
      <w:r>
        <w:rPr>
          <w:rStyle w:val="CharStyle38"/>
        </w:rPr>
        <w:t>kierowca pociągu</w:t>
      </w:r>
      <w:r>
        <w:rPr>
          <w:lang w:val="pl-PL" w:eastAsia="pl-PL" w:bidi="pl-PL"/>
          <w:w w:val="100"/>
          <w:spacing w:val="0"/>
          <w:color w:val="000000"/>
          <w:position w:val="0"/>
        </w:rPr>
        <w:t xml:space="preserve"> 'maszynista’: „Wreszcie pomocnicy </w:t>
      </w:r>
      <w:r>
        <w:rPr>
          <w:rStyle w:val="CharStyle38"/>
        </w:rPr>
        <w:t>kierowców</w:t>
      </w:r>
      <w:r>
        <w:rPr>
          <w:lang w:val="pl-PL" w:eastAsia="pl-PL" w:bidi="pl-PL"/>
          <w:w w:val="100"/>
          <w:spacing w:val="0"/>
          <w:color w:val="000000"/>
          <w:position w:val="0"/>
        </w:rPr>
        <w:t xml:space="preserve"> obu </w:t>
      </w:r>
      <w:r>
        <w:rPr>
          <w:rStyle w:val="CharStyle38"/>
        </w:rPr>
        <w:t>pociągów</w:t>
      </w:r>
      <w:r>
        <w:rPr>
          <w:lang w:val="pl-PL" w:eastAsia="pl-PL" w:bidi="pl-PL"/>
          <w:w w:val="100"/>
          <w:spacing w:val="0"/>
          <w:color w:val="000000"/>
          <w:position w:val="0"/>
        </w:rPr>
        <w:t xml:space="preserve"> [...] otrzymali naganę” — </w:t>
      </w:r>
      <w:r>
        <w:rPr>
          <w:lang w:val="ru-RU" w:eastAsia="ru-RU" w:bidi="ru-RU"/>
          <w:w w:val="100"/>
          <w:spacing w:val="0"/>
          <w:color w:val="000000"/>
          <w:position w:val="0"/>
        </w:rPr>
        <w:t>29/32/6;</w:t>
      </w:r>
    </w:p>
    <w:p>
      <w:pPr>
        <w:pStyle w:val="Style12"/>
        <w:framePr w:w="7152" w:h="6324" w:hRule="exact" w:wrap="none" w:vAnchor="page" w:hAnchor="page" w:x="1140" w:y="1896"/>
        <w:widowControl w:val="0"/>
        <w:keepNext w:val="0"/>
        <w:keepLines w:val="0"/>
        <w:shd w:val="clear" w:color="auto" w:fill="auto"/>
        <w:bidi w:val="0"/>
        <w:jc w:val="both"/>
        <w:spacing w:before="0" w:after="0" w:line="240" w:lineRule="exact"/>
        <w:ind w:left="0" w:right="0" w:firstLine="380"/>
      </w:pPr>
      <w:r>
        <w:rPr>
          <w:rStyle w:val="CharStyle38"/>
        </w:rPr>
        <w:t>konopas</w:t>
      </w:r>
      <w:r>
        <w:rPr>
          <w:lang w:val="pl-PL" w:eastAsia="pl-PL" w:bidi="pl-PL"/>
          <w:w w:val="100"/>
          <w:spacing w:val="0"/>
          <w:color w:val="000000"/>
          <w:position w:val="0"/>
        </w:rPr>
        <w:t xml:space="preserve"> 'pastuch koni’: „Potrzebny natychmiast skierdź </w:t>
      </w:r>
      <w:r>
        <w:rPr>
          <w:rStyle w:val="CharStyle38"/>
        </w:rPr>
        <w:t>konopas</w:t>
      </w:r>
      <w:r>
        <w:rPr>
          <w:lang w:val="pl-PL" w:eastAsia="pl-PL" w:bidi="pl-PL"/>
          <w:w w:val="100"/>
          <w:spacing w:val="0"/>
          <w:color w:val="000000"/>
          <w:position w:val="0"/>
        </w:rPr>
        <w:t xml:space="preserve"> z ro</w:t>
        <w:softHyphen/>
        <w:t xml:space="preserve">dziną na ordynarię” — </w:t>
      </w:r>
      <w:r>
        <w:rPr>
          <w:lang w:val="ru-RU" w:eastAsia="ru-RU" w:bidi="ru-RU"/>
          <w:w w:val="100"/>
          <w:spacing w:val="0"/>
          <w:color w:val="000000"/>
          <w:position w:val="0"/>
        </w:rPr>
        <w:t>30/16/8;</w:t>
      </w:r>
    </w:p>
    <w:p>
      <w:pPr>
        <w:pStyle w:val="Style12"/>
        <w:framePr w:w="7152" w:h="6324" w:hRule="exact" w:wrap="none" w:vAnchor="page" w:hAnchor="page" w:x="1140" w:y="1896"/>
        <w:widowControl w:val="0"/>
        <w:keepNext w:val="0"/>
        <w:keepLines w:val="0"/>
        <w:shd w:val="clear" w:color="auto" w:fill="auto"/>
        <w:bidi w:val="0"/>
        <w:jc w:val="both"/>
        <w:spacing w:before="0" w:after="0" w:line="240" w:lineRule="exact"/>
        <w:ind w:left="0" w:right="0" w:firstLine="380"/>
      </w:pPr>
      <w:r>
        <w:rPr>
          <w:rStyle w:val="CharStyle38"/>
        </w:rPr>
        <w:t>podprzewodniczący</w:t>
      </w:r>
      <w:r>
        <w:rPr>
          <w:lang w:val="pl-PL" w:eastAsia="pl-PL" w:bidi="pl-PL"/>
          <w:w w:val="100"/>
          <w:spacing w:val="0"/>
          <w:color w:val="000000"/>
          <w:position w:val="0"/>
        </w:rPr>
        <w:t xml:space="preserve"> 'zastępca przewodniczącego’: „W Penzie zabito </w:t>
      </w:r>
      <w:r>
        <w:rPr>
          <w:rStyle w:val="CharStyle38"/>
        </w:rPr>
        <w:t>podprzewodniczącego</w:t>
      </w:r>
      <w:r>
        <w:rPr>
          <w:lang w:val="pl-PL" w:eastAsia="pl-PL" w:bidi="pl-PL"/>
          <w:w w:val="100"/>
          <w:spacing w:val="0"/>
          <w:color w:val="000000"/>
          <w:position w:val="0"/>
        </w:rPr>
        <w:t xml:space="preserve"> gubernjalnego komitetu </w:t>
      </w:r>
      <w:r>
        <w:rPr>
          <w:lang w:val="de-DE" w:eastAsia="de-DE" w:bidi="de-DE"/>
          <w:w w:val="100"/>
          <w:spacing w:val="0"/>
          <w:color w:val="000000"/>
          <w:position w:val="0"/>
        </w:rPr>
        <w:t xml:space="preserve">»czerezwyczajki« </w:t>
      </w:r>
      <w:r>
        <w:rPr>
          <w:lang w:val="pl-PL" w:eastAsia="pl-PL" w:bidi="pl-PL"/>
          <w:w w:val="100"/>
          <w:spacing w:val="0"/>
          <w:color w:val="000000"/>
          <w:position w:val="0"/>
        </w:rPr>
        <w:t xml:space="preserve">Muszkiewicza” — </w:t>
      </w:r>
      <w:r>
        <w:rPr>
          <w:lang w:val="ru-RU" w:eastAsia="ru-RU" w:bidi="ru-RU"/>
          <w:w w:val="100"/>
          <w:spacing w:val="0"/>
          <w:color w:val="000000"/>
          <w:position w:val="0"/>
        </w:rPr>
        <w:t>27/37/3;</w:t>
      </w:r>
    </w:p>
    <w:p>
      <w:pPr>
        <w:pStyle w:val="Style12"/>
        <w:framePr w:w="7152" w:h="6324" w:hRule="exact" w:wrap="none" w:vAnchor="page" w:hAnchor="page" w:x="1140" w:y="1896"/>
        <w:widowControl w:val="0"/>
        <w:keepNext w:val="0"/>
        <w:keepLines w:val="0"/>
        <w:shd w:val="clear" w:color="auto" w:fill="auto"/>
        <w:bidi w:val="0"/>
        <w:jc w:val="both"/>
        <w:spacing w:before="0" w:after="0" w:line="240" w:lineRule="exact"/>
        <w:ind w:left="0" w:right="0" w:firstLine="380"/>
      </w:pPr>
      <w:r>
        <w:rPr>
          <w:rStyle w:val="CharStyle38"/>
        </w:rPr>
        <w:t>wycieczkowiec</w:t>
      </w:r>
      <w:r>
        <w:rPr>
          <w:lang w:val="pl-PL" w:eastAsia="pl-PL" w:bidi="pl-PL"/>
          <w:w w:val="100"/>
          <w:spacing w:val="0"/>
          <w:color w:val="000000"/>
          <w:position w:val="0"/>
        </w:rPr>
        <w:t xml:space="preserve"> 'wycieczkowicz’: „Wśród </w:t>
      </w:r>
      <w:r>
        <w:rPr>
          <w:rStyle w:val="CharStyle38"/>
        </w:rPr>
        <w:t>wycieczkowców</w:t>
      </w:r>
      <w:r>
        <w:rPr>
          <w:lang w:val="pl-PL" w:eastAsia="pl-PL" w:bidi="pl-PL"/>
          <w:w w:val="100"/>
          <w:spacing w:val="0"/>
          <w:color w:val="000000"/>
          <w:position w:val="0"/>
        </w:rPr>
        <w:t xml:space="preserve"> jest wielu ra</w:t>
        <w:softHyphen/>
        <w:t xml:space="preserve">binów” — </w:t>
      </w:r>
      <w:r>
        <w:rPr>
          <w:lang w:val="ru-RU" w:eastAsia="ru-RU" w:bidi="ru-RU"/>
          <w:w w:val="100"/>
          <w:spacing w:val="0"/>
          <w:color w:val="000000"/>
          <w:position w:val="0"/>
        </w:rPr>
        <w:t xml:space="preserve">32/43/4; </w:t>
      </w:r>
      <w:r>
        <w:rPr>
          <w:lang w:val="pl-PL" w:eastAsia="pl-PL" w:bidi="pl-PL"/>
          <w:w w:val="100"/>
          <w:spacing w:val="0"/>
          <w:color w:val="000000"/>
          <w:position w:val="0"/>
        </w:rPr>
        <w:t xml:space="preserve">»Autobusy [...] zebrały po drodze </w:t>
      </w:r>
      <w:r>
        <w:rPr>
          <w:rStyle w:val="CharStyle38"/>
        </w:rPr>
        <w:t xml:space="preserve">wycieczkowców </w:t>
      </w:r>
      <w:r>
        <w:rPr>
          <w:lang w:val="pl-PL" w:eastAsia="pl-PL" w:bidi="pl-PL"/>
          <w:w w:val="100"/>
          <w:spacing w:val="0"/>
          <w:color w:val="000000"/>
          <w:position w:val="0"/>
        </w:rPr>
        <w:t xml:space="preserve">z pod Łokian [...]” — </w:t>
      </w:r>
      <w:r>
        <w:rPr>
          <w:lang w:val="ru-RU" w:eastAsia="ru-RU" w:bidi="ru-RU"/>
          <w:w w:val="100"/>
          <w:spacing w:val="0"/>
          <w:color w:val="000000"/>
          <w:position w:val="0"/>
        </w:rPr>
        <w:t xml:space="preserve">39/27/5; </w:t>
      </w:r>
      <w:r>
        <w:rPr>
          <w:lang w:val="pl-PL" w:eastAsia="pl-PL" w:bidi="pl-PL"/>
          <w:w w:val="100"/>
          <w:spacing w:val="0"/>
          <w:color w:val="000000"/>
          <w:position w:val="0"/>
        </w:rPr>
        <w:t xml:space="preserve">„Ulubione szczyty Alp australskich roją się od </w:t>
      </w:r>
      <w:r>
        <w:rPr>
          <w:rStyle w:val="CharStyle38"/>
        </w:rPr>
        <w:t>wycieczkowców”</w:t>
      </w:r>
      <w:r>
        <w:rPr>
          <w:lang w:val="pl-PL" w:eastAsia="pl-PL" w:bidi="pl-PL"/>
          <w:w w:val="100"/>
          <w:spacing w:val="0"/>
          <w:color w:val="000000"/>
          <w:position w:val="0"/>
        </w:rPr>
        <w:t xml:space="preserve"> — </w:t>
      </w:r>
      <w:r>
        <w:rPr>
          <w:lang w:val="ru-RU" w:eastAsia="ru-RU" w:bidi="ru-RU"/>
          <w:w w:val="100"/>
          <w:spacing w:val="0"/>
          <w:color w:val="000000"/>
          <w:position w:val="0"/>
        </w:rPr>
        <w:t xml:space="preserve">26/21/4; </w:t>
      </w:r>
      <w:r>
        <w:rPr>
          <w:lang w:val="pl-PL" w:eastAsia="pl-PL" w:bidi="pl-PL"/>
          <w:w w:val="100"/>
          <w:spacing w:val="0"/>
          <w:color w:val="000000"/>
          <w:position w:val="0"/>
        </w:rPr>
        <w:t>7 wystąpień.</w:t>
      </w:r>
    </w:p>
    <w:p>
      <w:pPr>
        <w:pStyle w:val="Style32"/>
        <w:framePr w:w="7152" w:h="251" w:hRule="exact" w:wrap="none" w:vAnchor="page" w:hAnchor="page" w:x="1140" w:y="8803"/>
        <w:widowControl w:val="0"/>
        <w:keepNext w:val="0"/>
        <w:keepLines w:val="0"/>
        <w:shd w:val="clear" w:color="auto" w:fill="auto"/>
        <w:bidi w:val="0"/>
        <w:jc w:val="center"/>
        <w:spacing w:before="0" w:after="0" w:line="190" w:lineRule="exact"/>
        <w:ind w:left="0" w:right="20" w:firstLine="0"/>
      </w:pPr>
      <w:bookmarkStart w:id="20" w:name="bookmark20"/>
      <w:r>
        <w:rPr>
          <w:rStyle w:val="CharStyle90"/>
          <w:b/>
          <w:bCs/>
        </w:rPr>
        <w:t>V. WYRAZY GWAROWE</w:t>
      </w:r>
      <w:bookmarkEnd w:id="20"/>
    </w:p>
    <w:p>
      <w:pPr>
        <w:pStyle w:val="Style12"/>
        <w:framePr w:w="7152" w:h="773" w:hRule="exact" w:wrap="none" w:vAnchor="page" w:hAnchor="page" w:x="1140" w:y="9367"/>
        <w:widowControl w:val="0"/>
        <w:keepNext w:val="0"/>
        <w:keepLines w:val="0"/>
        <w:shd w:val="clear" w:color="auto" w:fill="auto"/>
        <w:bidi w:val="0"/>
        <w:jc w:val="both"/>
        <w:spacing w:before="0" w:after="0" w:line="238" w:lineRule="exact"/>
        <w:ind w:left="0" w:right="0" w:firstLine="380"/>
      </w:pPr>
      <w:r>
        <w:rPr>
          <w:rStyle w:val="CharStyle38"/>
        </w:rPr>
        <w:t>siewak</w:t>
      </w:r>
      <w:r>
        <w:rPr>
          <w:lang w:val="pl-PL" w:eastAsia="pl-PL" w:bidi="pl-PL"/>
          <w:w w:val="100"/>
          <w:spacing w:val="0"/>
          <w:color w:val="000000"/>
          <w:position w:val="0"/>
        </w:rPr>
        <w:t xml:space="preserve"> 'siewca’: „Najwprawniejszy nawet </w:t>
      </w:r>
      <w:r>
        <w:rPr>
          <w:rStyle w:val="CharStyle38"/>
        </w:rPr>
        <w:t>siewak</w:t>
      </w:r>
      <w:r>
        <w:rPr>
          <w:lang w:val="pl-PL" w:eastAsia="pl-PL" w:bidi="pl-PL"/>
          <w:w w:val="100"/>
          <w:spacing w:val="0"/>
          <w:color w:val="000000"/>
          <w:position w:val="0"/>
        </w:rPr>
        <w:t xml:space="preserve"> nie zdoła nigdy za</w:t>
        <w:softHyphen/>
        <w:t xml:space="preserve">siać ręką tak, aby ziarna na ziemię padały całkiem równo [...]” — </w:t>
      </w:r>
      <w:r>
        <w:rPr>
          <w:lang w:val="ru-RU" w:eastAsia="ru-RU" w:bidi="ru-RU"/>
          <w:w w:val="100"/>
          <w:spacing w:val="0"/>
          <w:color w:val="000000"/>
          <w:position w:val="0"/>
        </w:rPr>
        <w:t xml:space="preserve">25/32/7; </w:t>
      </w:r>
      <w:r>
        <w:rPr>
          <w:lang w:val="pl-PL" w:eastAsia="pl-PL" w:bidi="pl-PL"/>
          <w:w w:val="100"/>
          <w:spacing w:val="0"/>
          <w:color w:val="000000"/>
          <w:position w:val="0"/>
        </w:rPr>
        <w:t>rejestruje SGP.</w:t>
      </w:r>
    </w:p>
    <w:p>
      <w:pPr>
        <w:pStyle w:val="Style32"/>
        <w:framePr w:w="7152" w:h="248" w:hRule="exact" w:wrap="none" w:vAnchor="page" w:hAnchor="page" w:x="1140" w:y="10713"/>
        <w:widowControl w:val="0"/>
        <w:keepNext w:val="0"/>
        <w:keepLines w:val="0"/>
        <w:shd w:val="clear" w:color="auto" w:fill="auto"/>
        <w:bidi w:val="0"/>
        <w:jc w:val="center"/>
        <w:spacing w:before="0" w:after="0" w:line="190" w:lineRule="exact"/>
        <w:ind w:left="0" w:right="20" w:firstLine="0"/>
      </w:pPr>
      <w:bookmarkStart w:id="21" w:name="bookmark21"/>
      <w:r>
        <w:rPr>
          <w:rStyle w:val="CharStyle90"/>
          <w:b/>
          <w:bCs/>
        </w:rPr>
        <w:t>PODSUMOWANIE</w:t>
      </w:r>
      <w:bookmarkEnd w:id="21"/>
    </w:p>
    <w:p>
      <w:pPr>
        <w:pStyle w:val="Style12"/>
        <w:framePr w:w="7152" w:h="758" w:hRule="exact" w:wrap="none" w:vAnchor="page" w:hAnchor="page" w:x="1140" w:y="1126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Wśród 53 osobliwych nazw zawodów i funkcji zdecydowanie dominują rusycyzmy (39,6%). Część z nich to leksyka pochodząca z XIX i początków XX wieku, kiedy to dialekt północnokresowy poddany był silnej rusyfikacji</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254" w:y="7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NAZWY ZAWODÓW I FUNKCJI W KOWIEŃSKIM TYGODNIKU...</w:t>
      </w:r>
    </w:p>
    <w:p>
      <w:pPr>
        <w:pStyle w:val="Style10"/>
        <w:framePr w:wrap="none" w:vAnchor="page" w:hAnchor="page" w:x="8052" w:y="7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12"/>
        <w:framePr w:w="7181" w:h="8856" w:hRule="exact" w:wrap="none" w:vAnchor="page" w:hAnchor="page" w:x="1126" w:y="121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(np. </w:t>
      </w:r>
      <w:r>
        <w:rPr>
          <w:rStyle w:val="CharStyle38"/>
        </w:rPr>
        <w:t>czynownik, isprawnik, uriadnik).</w:t>
      </w:r>
      <w:r>
        <w:rPr>
          <w:lang w:val="pl-PL" w:eastAsia="pl-PL" w:bidi="pl-PL"/>
          <w:w w:val="100"/>
          <w:spacing w:val="0"/>
          <w:color w:val="000000"/>
          <w:position w:val="0"/>
        </w:rPr>
        <w:t xml:space="preserve"> Niektóre wyrazy pojawiły się pod wpływem przemian politycznych, które zaszły w Rosji po rewolucji paź</w:t>
        <w:softHyphen/>
        <w:t>dziernikowej. Jednak zamiast odpowiedników ogólnopolskich na łamy prasy przedostały się rusycyzmy. Jest to sytuacja zrozumiała, gdyż Polacy z Litwy Kowieńskiej, nie mając kontaktu z polszczyzną ogólną, musieli adaptować nazwy rosyjskie.</w:t>
      </w:r>
    </w:p>
    <w:p>
      <w:pPr>
        <w:pStyle w:val="Style12"/>
        <w:framePr w:w="7181" w:h="8856" w:hRule="exact" w:wrap="none" w:vAnchor="page" w:hAnchor="page" w:x="1126" w:y="121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Drugą grupę pod względem liczebności stanowią wyrazy przestarzałe (24,5%). Wśród nich 2 leksemy mają odpowiedniki w języku rosyjskim. Przechowywanie form starszych jest cechą charakterystyczną całej polsz</w:t>
        <w:softHyphen/>
        <w:t>czyzny północnokresowej. Na Litwie Kowieńskiej zachowaniu tej leksyki sprzyjała zapewne długotrwała izolacja Polaków od terytorium etnicznego.</w:t>
      </w:r>
    </w:p>
    <w:p>
      <w:pPr>
        <w:pStyle w:val="Style12"/>
        <w:framePr w:w="7181" w:h="8856" w:hRule="exact" w:wrap="none" w:vAnchor="page" w:hAnchor="page" w:x="1126" w:y="121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Trzecie miejsce pod względem liczebności zajmują lituanizmy (17%). Związane jest to z oddziaływaniem języka litewskiego jako urzędowego w Republice Litewskiej. 2 leksemy (</w:t>
      </w:r>
      <w:r>
        <w:rPr>
          <w:rStyle w:val="CharStyle38"/>
        </w:rPr>
        <w:t>skierdź</w:t>
      </w:r>
      <w:r>
        <w:rPr>
          <w:lang w:val="pl-PL" w:eastAsia="pl-PL" w:bidi="pl-PL"/>
          <w:w w:val="100"/>
          <w:spacing w:val="0"/>
          <w:color w:val="000000"/>
          <w:position w:val="0"/>
        </w:rPr>
        <w:t xml:space="preserve"> i </w:t>
      </w:r>
      <w:r>
        <w:rPr>
          <w:rStyle w:val="CharStyle38"/>
        </w:rPr>
        <w:t>szeryk</w:t>
      </w:r>
      <w:r>
        <w:rPr>
          <w:lang w:val="pl-PL" w:eastAsia="pl-PL" w:bidi="pl-PL"/>
          <w:w w:val="100"/>
          <w:spacing w:val="0"/>
          <w:color w:val="000000"/>
          <w:position w:val="0"/>
        </w:rPr>
        <w:t>) to wyrazy gwarowe, które w polszczyźnie północnokresowej były notowane wcześniej.</w:t>
      </w:r>
    </w:p>
    <w:p>
      <w:pPr>
        <w:pStyle w:val="Style12"/>
        <w:framePr w:w="7181" w:h="8856" w:hRule="exact" w:wrap="none" w:vAnchor="page" w:hAnchor="page" w:x="1126" w:y="121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Tak samo licznie jak lituanizmy reprezentowane są innowacje lokalne (9 wyrazów). Nie znając nazw ogólnopolskich, mieszkańcy Litwy tworzyli własne, wykorzystując — w sposób mniej lub bardziej udany — możliwo</w:t>
        <w:softHyphen/>
        <w:t>ści polskiego systemu słowotwórczego.</w:t>
      </w:r>
    </w:p>
    <w:p>
      <w:pPr>
        <w:pStyle w:val="Style12"/>
        <w:framePr w:w="7181" w:h="8856" w:hRule="exact" w:wrap="none" w:vAnchor="page" w:hAnchor="page" w:x="1126" w:y="121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Jeden wyraz, </w:t>
      </w:r>
      <w:r>
        <w:rPr>
          <w:rStyle w:val="CharStyle38"/>
        </w:rPr>
        <w:t>siewak</w:t>
      </w:r>
      <w:r>
        <w:rPr>
          <w:lang w:val="pl-PL" w:eastAsia="pl-PL" w:bidi="pl-PL"/>
          <w:w w:val="100"/>
          <w:spacing w:val="0"/>
          <w:color w:val="000000"/>
          <w:position w:val="0"/>
        </w:rPr>
        <w:t>, znany jest gwarom Polski centralnej.</w:t>
      </w:r>
    </w:p>
    <w:p>
      <w:pPr>
        <w:pStyle w:val="Style12"/>
        <w:framePr w:w="7181" w:h="8856" w:hRule="exact" w:wrap="none" w:vAnchor="page" w:hAnchor="page" w:x="1126" w:y="121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Wśród osobliwych nazw zawodów i funkcji, którymi posługiwano się na Litwie Kowieńskiej, jedynie 2 wyrazy (</w:t>
      </w:r>
      <w:r>
        <w:rPr>
          <w:rStyle w:val="CharStyle38"/>
        </w:rPr>
        <w:t>kierownik</w:t>
      </w:r>
      <w:r>
        <w:rPr>
          <w:lang w:val="pl-PL" w:eastAsia="pl-PL" w:bidi="pl-PL"/>
          <w:w w:val="100"/>
          <w:spacing w:val="0"/>
          <w:color w:val="000000"/>
          <w:position w:val="0"/>
        </w:rPr>
        <w:t xml:space="preserve">, </w:t>
      </w:r>
      <w:r>
        <w:rPr>
          <w:rStyle w:val="CharStyle38"/>
        </w:rPr>
        <w:t>lejtenant)</w:t>
      </w:r>
      <w:r>
        <w:rPr>
          <w:lang w:val="pl-PL" w:eastAsia="pl-PL" w:bidi="pl-PL"/>
          <w:w w:val="100"/>
          <w:spacing w:val="0"/>
          <w:color w:val="000000"/>
          <w:position w:val="0"/>
        </w:rPr>
        <w:t xml:space="preserve"> są nadal używane przez Polaków mieszkających na Litwie (rejestruje je M). Oba są rusycyzmami.</w:t>
      </w:r>
    </w:p>
    <w:p>
      <w:pPr>
        <w:pStyle w:val="Style12"/>
        <w:framePr w:w="7181" w:h="8856" w:hRule="exact" w:wrap="none" w:vAnchor="page" w:hAnchor="page" w:x="1126" w:y="121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Porównując wyniki niniejszej analizy z obserwacjami zawartymi w ar</w:t>
        <w:softHyphen/>
        <w:t>tykule J. Mędelskiej i M. Nowak, doszłam do wniosku, że zarówno na Li</w:t>
        <w:softHyphen/>
        <w:t>twie Kowieńskiej, jak i na Litwie radzieckiej w obu badanych okresach najsilniejszą pozycję zajmowały rusycyzmy, co świadczy o bardzo silnym i trwałym wpływie tego języka na polszczyznę kresów północ</w:t>
        <w:softHyphen/>
        <w:t>no-wschodnich. W obu odmianach polszczyzny drugą grupę pod wzglę</w:t>
        <w:softHyphen/>
        <w:t>dem liczebności stanowią wyrazy przestarzałe. Równie silna jest tendencja do tworzenia rozmaitych innowacji, spowodowana nieznajomością wyra</w:t>
        <w:softHyphen/>
        <w:t>zów ogólnopolskich i chęcią uniknięcia rusycyzmów. Zasadnicza różnica między obu odmianami dotyczy jedynie wpływu języka litewskiego. Uwi</w:t>
        <w:softHyphen/>
        <w:t>docznił się on tylko w okresie międzywojennym na Litwie Kowieńskiej, kiedy to litewski pełnił funkcję jedynego języka urzędowego. Sprzyjało to przedostawaniu się na łamy polskiej prasy leksyki litewskiej, zwłaszcza zaś terminologii administracyjnej.</w:t>
      </w:r>
    </w:p>
    <w:p>
      <w:pPr>
        <w:pStyle w:val="Style32"/>
        <w:framePr w:w="7181" w:h="1538" w:hRule="exact" w:wrap="none" w:vAnchor="page" w:hAnchor="page" w:x="1126" w:y="10524"/>
        <w:widowControl w:val="0"/>
        <w:keepNext w:val="0"/>
        <w:keepLines w:val="0"/>
        <w:shd w:val="clear" w:color="auto" w:fill="auto"/>
        <w:bidi w:val="0"/>
        <w:spacing w:before="0" w:after="229" w:line="190" w:lineRule="exact"/>
        <w:ind w:left="860" w:right="0" w:hanging="860"/>
      </w:pPr>
      <w:bookmarkStart w:id="22" w:name="bookmark22"/>
      <w:r>
        <w:rPr>
          <w:rStyle w:val="CharStyle90"/>
          <w:b/>
          <w:bCs/>
        </w:rPr>
        <w:t>Skróty bibliograficzne</w:t>
      </w:r>
      <w:bookmarkEnd w:id="22"/>
    </w:p>
    <w:p>
      <w:pPr>
        <w:pStyle w:val="Style74"/>
        <w:framePr w:w="7181" w:h="1538" w:hRule="exact" w:wrap="none" w:vAnchor="page" w:hAnchor="page" w:x="1126" w:y="10524"/>
        <w:widowControl w:val="0"/>
        <w:keepNext w:val="0"/>
        <w:keepLines w:val="0"/>
        <w:shd w:val="clear" w:color="auto" w:fill="auto"/>
        <w:bidi w:val="0"/>
        <w:jc w:val="both"/>
        <w:spacing w:before="0" w:after="0"/>
        <w:ind w:left="860" w:right="0" w:hanging="860"/>
      </w:pPr>
      <w:r>
        <w:rPr>
          <w:rStyle w:val="CharStyle94"/>
          <w:lang w:val="ru-RU" w:eastAsia="ru-RU" w:bidi="ru-RU"/>
          <w:i w:val="0"/>
          <w:iCs w:val="0"/>
        </w:rPr>
        <w:t xml:space="preserve">К </w:t>
      </w:r>
      <w:r>
        <w:rPr>
          <w:rStyle w:val="CharStyle94"/>
          <w:i w:val="0"/>
          <w:iCs w:val="0"/>
        </w:rPr>
        <w:t xml:space="preserve">— Z. Kurzowa, </w:t>
      </w:r>
      <w:r>
        <w:rPr>
          <w:lang w:val="pl-PL" w:eastAsia="pl-PL" w:bidi="pl-PL"/>
          <w:w w:val="100"/>
          <w:spacing w:val="0"/>
          <w:color w:val="000000"/>
          <w:position w:val="0"/>
        </w:rPr>
        <w:t xml:space="preserve">Język polski Wileńszczyzny i kresów północno-wschodnich </w:t>
      </w:r>
      <w:r>
        <w:rPr>
          <w:lang w:val="cs-CZ" w:eastAsia="cs-CZ" w:bidi="cs-CZ"/>
          <w:w w:val="100"/>
          <w:spacing w:val="0"/>
          <w:color w:val="000000"/>
          <w:position w:val="0"/>
        </w:rPr>
        <w:t xml:space="preserve">XVI-XX </w:t>
      </w:r>
      <w:r>
        <w:rPr>
          <w:lang w:val="pl-PL" w:eastAsia="pl-PL" w:bidi="pl-PL"/>
          <w:w w:val="100"/>
          <w:spacing w:val="0"/>
          <w:color w:val="000000"/>
          <w:position w:val="0"/>
        </w:rPr>
        <w:t>w.,</w:t>
      </w:r>
      <w:r>
        <w:rPr>
          <w:rStyle w:val="CharStyle76"/>
          <w:b w:val="0"/>
          <w:bCs w:val="0"/>
          <w:i w:val="0"/>
          <w:iCs w:val="0"/>
        </w:rPr>
        <w:t xml:space="preserve"> </w:t>
      </w:r>
      <w:r>
        <w:rPr>
          <w:rStyle w:val="CharStyle94"/>
          <w:i w:val="0"/>
          <w:iCs w:val="0"/>
        </w:rPr>
        <w:t>Warszawa-Kraków 1993</w:t>
      </w:r>
    </w:p>
    <w:p>
      <w:pPr>
        <w:pStyle w:val="Style74"/>
        <w:framePr w:w="7181" w:h="1538" w:hRule="exact" w:wrap="none" w:vAnchor="page" w:hAnchor="page" w:x="1126" w:y="10524"/>
        <w:widowControl w:val="0"/>
        <w:keepNext w:val="0"/>
        <w:keepLines w:val="0"/>
        <w:shd w:val="clear" w:color="auto" w:fill="auto"/>
        <w:bidi w:val="0"/>
        <w:jc w:val="both"/>
        <w:spacing w:before="0" w:after="0"/>
        <w:ind w:left="860" w:right="0" w:hanging="860"/>
      </w:pPr>
      <w:r>
        <w:rPr>
          <w:rStyle w:val="CharStyle94"/>
          <w:i w:val="0"/>
          <w:iCs w:val="0"/>
        </w:rPr>
        <w:t xml:space="preserve">M — J. Mędelska, M. Nowak, </w:t>
      </w:r>
      <w:r>
        <w:rPr>
          <w:lang w:val="pl-PL" w:eastAsia="pl-PL" w:bidi="pl-PL"/>
          <w:w w:val="100"/>
          <w:spacing w:val="0"/>
          <w:color w:val="000000"/>
          <w:position w:val="0"/>
        </w:rPr>
        <w:t>Nazwy zawodów i funkcji na łamach wileńskie</w:t>
        <w:softHyphen/>
        <w:t>go miesięcznika „Kobieta Radziecka”,</w:t>
      </w:r>
      <w:r>
        <w:rPr>
          <w:rStyle w:val="CharStyle76"/>
          <w:b w:val="0"/>
          <w:bCs w:val="0"/>
          <w:i w:val="0"/>
          <w:iCs w:val="0"/>
        </w:rPr>
        <w:t xml:space="preserve"> </w:t>
      </w:r>
      <w:r>
        <w:rPr>
          <w:rStyle w:val="CharStyle94"/>
          <w:i w:val="0"/>
          <w:iCs w:val="0"/>
        </w:rPr>
        <w:t>„Poradnik Językowy” 1994, z. 9, s. 49-57</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62" w:y="7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10"/>
        <w:framePr w:wrap="none" w:vAnchor="page" w:hAnchor="page" w:x="3668" w:y="75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TAMARA GRACZYKOWSKA</w:t>
      </w:r>
    </w:p>
    <w:p>
      <w:pPr>
        <w:pStyle w:val="Style74"/>
        <w:framePr w:w="7176" w:h="887" w:hRule="exact" w:wrap="none" w:vAnchor="page" w:hAnchor="page" w:x="1128" w:y="1184"/>
        <w:widowControl w:val="0"/>
        <w:keepNext w:val="0"/>
        <w:keepLines w:val="0"/>
        <w:shd w:val="clear" w:color="auto" w:fill="auto"/>
        <w:bidi w:val="0"/>
        <w:jc w:val="left"/>
        <w:spacing w:before="0" w:after="0"/>
        <w:ind w:left="0" w:right="0" w:firstLine="0"/>
      </w:pPr>
      <w:r>
        <w:rPr>
          <w:rStyle w:val="CharStyle94"/>
          <w:lang w:val="de-DE" w:eastAsia="de-DE" w:bidi="de-DE"/>
          <w:i w:val="0"/>
          <w:iCs w:val="0"/>
        </w:rPr>
        <w:t xml:space="preserve">R — J. </w:t>
      </w:r>
      <w:r>
        <w:rPr>
          <w:rStyle w:val="CharStyle94"/>
          <w:lang w:val="en-US" w:eastAsia="en-US" w:bidi="en-US"/>
          <w:i w:val="0"/>
          <w:iCs w:val="0"/>
        </w:rPr>
        <w:t xml:space="preserve">Rieger, </w:t>
      </w:r>
      <w:r>
        <w:rPr>
          <w:lang w:val="pl-PL" w:eastAsia="pl-PL" w:bidi="pl-PL"/>
          <w:w w:val="100"/>
          <w:spacing w:val="0"/>
          <w:color w:val="000000"/>
          <w:position w:val="0"/>
        </w:rPr>
        <w:t>Słownictwo</w:t>
      </w:r>
      <w:r>
        <w:rPr>
          <w:rStyle w:val="CharStyle76"/>
          <w:b w:val="0"/>
          <w:bCs w:val="0"/>
          <w:i w:val="0"/>
          <w:iCs w:val="0"/>
        </w:rPr>
        <w:t xml:space="preserve"> </w:t>
      </w:r>
      <w:r>
        <w:rPr>
          <w:rStyle w:val="CharStyle76"/>
          <w:lang w:val="de-DE" w:eastAsia="de-DE" w:bidi="de-DE"/>
          <w:b w:val="0"/>
          <w:bCs w:val="0"/>
          <w:i w:val="0"/>
          <w:iCs w:val="0"/>
        </w:rPr>
        <w:t>„</w:t>
      </w:r>
      <w:r>
        <w:rPr>
          <w:lang w:val="pl-PL" w:eastAsia="pl-PL" w:bidi="pl-PL"/>
          <w:w w:val="100"/>
          <w:spacing w:val="0"/>
          <w:color w:val="000000"/>
          <w:position w:val="0"/>
        </w:rPr>
        <w:t>wileńskie</w:t>
      </w:r>
      <w:r>
        <w:rPr>
          <w:rStyle w:val="CharStyle76"/>
          <w:lang w:val="de-DE" w:eastAsia="de-DE" w:bidi="de-DE"/>
          <w:b w:val="0"/>
          <w:bCs w:val="0"/>
          <w:i w:val="0"/>
          <w:iCs w:val="0"/>
        </w:rPr>
        <w:t xml:space="preserve">” </w:t>
      </w:r>
      <w:r>
        <w:rPr>
          <w:lang w:val="pl-PL" w:eastAsia="pl-PL" w:bidi="pl-PL"/>
          <w:w w:val="100"/>
          <w:spacing w:val="0"/>
          <w:color w:val="000000"/>
          <w:position w:val="0"/>
        </w:rPr>
        <w:t xml:space="preserve">ze zbioru Leonarda Jaszczanina dziś, </w:t>
      </w:r>
      <w:r>
        <w:rPr>
          <w:rStyle w:val="CharStyle94"/>
          <w:i w:val="0"/>
          <w:iCs w:val="0"/>
        </w:rPr>
        <w:t xml:space="preserve">[w:] </w:t>
      </w:r>
      <w:r>
        <w:rPr>
          <w:rStyle w:val="CharStyle94"/>
          <w:lang w:val="en-US" w:eastAsia="en-US" w:bidi="en-US"/>
          <w:i w:val="0"/>
          <w:iCs w:val="0"/>
        </w:rPr>
        <w:t xml:space="preserve">J. Rieger </w:t>
      </w:r>
      <w:r>
        <w:rPr>
          <w:rStyle w:val="CharStyle94"/>
          <w:i w:val="0"/>
          <w:iCs w:val="0"/>
        </w:rPr>
        <w:t xml:space="preserve">(red.), </w:t>
      </w:r>
      <w:r>
        <w:rPr>
          <w:lang w:val="pl-PL" w:eastAsia="pl-PL" w:bidi="pl-PL"/>
          <w:w w:val="100"/>
          <w:spacing w:val="0"/>
          <w:color w:val="000000"/>
          <w:position w:val="0"/>
        </w:rPr>
        <w:t>Język polski dawnych Kresów Wschodnich,</w:t>
      </w:r>
      <w:r>
        <w:rPr>
          <w:rStyle w:val="CharStyle76"/>
          <w:b w:val="0"/>
          <w:bCs w:val="0"/>
          <w:i w:val="0"/>
          <w:iCs w:val="0"/>
        </w:rPr>
        <w:t xml:space="preserve"> </w:t>
      </w:r>
      <w:r>
        <w:rPr>
          <w:rStyle w:val="CharStyle94"/>
          <w:i w:val="0"/>
          <w:iCs w:val="0"/>
        </w:rPr>
        <w:t xml:space="preserve">1.1: </w:t>
      </w:r>
      <w:r>
        <w:rPr>
          <w:lang w:val="pl-PL" w:eastAsia="pl-PL" w:bidi="pl-PL"/>
          <w:w w:val="100"/>
          <w:spacing w:val="0"/>
          <w:color w:val="000000"/>
          <w:position w:val="0"/>
        </w:rPr>
        <w:t>Stu</w:t>
        <w:softHyphen/>
        <w:t>dia i materiały</w:t>
      </w:r>
      <w:r>
        <w:rPr>
          <w:rStyle w:val="CharStyle76"/>
          <w:b w:val="0"/>
          <w:bCs w:val="0"/>
          <w:i w:val="0"/>
          <w:iCs w:val="0"/>
        </w:rPr>
        <w:t xml:space="preserve">, </w:t>
      </w:r>
      <w:r>
        <w:rPr>
          <w:rStyle w:val="CharStyle94"/>
          <w:i w:val="0"/>
          <w:iCs w:val="0"/>
        </w:rPr>
        <w:t xml:space="preserve">Warszawa 1996, s. 79-109 Sz — J. Szwed, </w:t>
      </w:r>
      <w:r>
        <w:rPr>
          <w:lang w:val="pl-PL" w:eastAsia="pl-PL" w:bidi="pl-PL"/>
          <w:w w:val="100"/>
          <w:spacing w:val="0"/>
          <w:color w:val="000000"/>
          <w:position w:val="0"/>
        </w:rPr>
        <w:t>Mów poprawnie! Słownik błędów Językowych,</w:t>
      </w:r>
      <w:r>
        <w:rPr>
          <w:rStyle w:val="CharStyle76"/>
          <w:b w:val="0"/>
          <w:bCs w:val="0"/>
          <w:i w:val="0"/>
          <w:iCs w:val="0"/>
        </w:rPr>
        <w:t xml:space="preserve"> </w:t>
      </w:r>
      <w:r>
        <w:rPr>
          <w:rStyle w:val="CharStyle94"/>
          <w:i w:val="0"/>
          <w:iCs w:val="0"/>
        </w:rPr>
        <w:t>Wilno 1931</w:t>
      </w:r>
    </w:p>
    <w:p>
      <w:pPr>
        <w:pStyle w:val="Style32"/>
        <w:framePr w:w="7176" w:h="1958" w:hRule="exact" w:wrap="none" w:vAnchor="page" w:hAnchor="page" w:x="1128" w:y="2523"/>
        <w:widowControl w:val="0"/>
        <w:keepNext w:val="0"/>
        <w:keepLines w:val="0"/>
        <w:shd w:val="clear" w:color="auto" w:fill="auto"/>
        <w:bidi w:val="0"/>
        <w:jc w:val="left"/>
        <w:spacing w:before="0" w:after="227" w:line="190" w:lineRule="exact"/>
        <w:ind w:left="460" w:right="0" w:hanging="460"/>
      </w:pPr>
      <w:bookmarkStart w:id="23" w:name="bookmark23"/>
      <w:r>
        <w:rPr>
          <w:rStyle w:val="CharStyle90"/>
          <w:b/>
          <w:bCs/>
        </w:rPr>
        <w:t>Wykaz skrótów słowników języka polskiego</w:t>
      </w:r>
      <w:bookmarkEnd w:id="23"/>
    </w:p>
    <w:p>
      <w:pPr>
        <w:pStyle w:val="Style36"/>
        <w:framePr w:w="7176" w:h="1958" w:hRule="exact" w:wrap="none" w:vAnchor="page" w:hAnchor="page" w:x="1128" w:y="2523"/>
        <w:widowControl w:val="0"/>
        <w:keepNext w:val="0"/>
        <w:keepLines w:val="0"/>
        <w:shd w:val="clear" w:color="auto" w:fill="auto"/>
        <w:bidi w:val="0"/>
        <w:jc w:val="left"/>
        <w:spacing w:before="0" w:after="0" w:line="206" w:lineRule="exact"/>
        <w:ind w:left="920" w:right="0" w:hanging="920"/>
      </w:pPr>
      <w:r>
        <w:rPr>
          <w:lang w:val="pl-PL" w:eastAsia="pl-PL" w:bidi="pl-PL"/>
          <w:w w:val="100"/>
          <w:spacing w:val="0"/>
          <w:color w:val="000000"/>
          <w:position w:val="0"/>
        </w:rPr>
        <w:t xml:space="preserve">SD — W. Doroszewski (red.), </w:t>
      </w:r>
      <w:r>
        <w:rPr>
          <w:rStyle w:val="CharStyle95"/>
          <w:b w:val="0"/>
          <w:bCs w:val="0"/>
        </w:rPr>
        <w:t>Słownik języka polskiego,</w:t>
      </w:r>
      <w:r>
        <w:rPr>
          <w:rStyle w:val="CharStyle96"/>
          <w:b w:val="0"/>
          <w:bCs w:val="0"/>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I-XI, </w:t>
      </w:r>
      <w:r>
        <w:rPr>
          <w:lang w:val="pl-PL" w:eastAsia="pl-PL" w:bidi="pl-PL"/>
          <w:w w:val="100"/>
          <w:spacing w:val="0"/>
          <w:color w:val="000000"/>
          <w:position w:val="0"/>
        </w:rPr>
        <w:t>Warszawa 1958-1969</w:t>
      </w:r>
    </w:p>
    <w:p>
      <w:pPr>
        <w:pStyle w:val="Style36"/>
        <w:framePr w:w="7176" w:h="1958" w:hRule="exact" w:wrap="none" w:vAnchor="page" w:hAnchor="page" w:x="1128" w:y="2523"/>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SL — S.B. Linde, </w:t>
      </w:r>
      <w:r>
        <w:rPr>
          <w:rStyle w:val="CharStyle95"/>
          <w:b w:val="0"/>
          <w:bCs w:val="0"/>
        </w:rPr>
        <w:t>Słownik języka polskiego,</w:t>
      </w:r>
      <w:r>
        <w:rPr>
          <w:rStyle w:val="CharStyle96"/>
          <w:b w:val="0"/>
          <w:bCs w:val="0"/>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I-VI, </w:t>
      </w:r>
      <w:r>
        <w:rPr>
          <w:lang w:val="pl-PL" w:eastAsia="pl-PL" w:bidi="pl-PL"/>
          <w:w w:val="100"/>
          <w:spacing w:val="0"/>
          <w:color w:val="000000"/>
          <w:position w:val="0"/>
        </w:rPr>
        <w:t xml:space="preserve">Warszawa 1807-1814 SW — J. Karłowicz, A.A. Kryński, W. Niedźwiedzki, </w:t>
      </w:r>
      <w:r>
        <w:rPr>
          <w:rStyle w:val="CharStyle95"/>
          <w:b w:val="0"/>
          <w:bCs w:val="0"/>
        </w:rPr>
        <w:t xml:space="preserve">Słownik języka polskiego, </w:t>
      </w:r>
      <w:r>
        <w:rPr>
          <w:lang w:val="pl-PL" w:eastAsia="pl-PL" w:bidi="pl-PL"/>
          <w:w w:val="100"/>
          <w:spacing w:val="0"/>
          <w:color w:val="000000"/>
          <w:position w:val="0"/>
        </w:rPr>
        <w:t xml:space="preserve">t. </w:t>
      </w:r>
      <w:r>
        <w:rPr>
          <w:lang w:val="en-US" w:eastAsia="en-US" w:bidi="en-US"/>
          <w:w w:val="100"/>
          <w:spacing w:val="0"/>
          <w:color w:val="000000"/>
          <w:position w:val="0"/>
        </w:rPr>
        <w:t xml:space="preserve">I-VIII, </w:t>
      </w:r>
      <w:r>
        <w:rPr>
          <w:lang w:val="pl-PL" w:eastAsia="pl-PL" w:bidi="pl-PL"/>
          <w:w w:val="100"/>
          <w:spacing w:val="0"/>
          <w:color w:val="000000"/>
          <w:position w:val="0"/>
        </w:rPr>
        <w:t>Warszawa 1900-1927</w:t>
      </w:r>
    </w:p>
    <w:p>
      <w:pPr>
        <w:pStyle w:val="Style36"/>
        <w:framePr w:w="7176" w:h="1958" w:hRule="exact" w:wrap="none" w:vAnchor="page" w:hAnchor="page" w:x="1128" w:y="2523"/>
        <w:widowControl w:val="0"/>
        <w:keepNext w:val="0"/>
        <w:keepLines w:val="0"/>
        <w:shd w:val="clear" w:color="auto" w:fill="auto"/>
        <w:bidi w:val="0"/>
        <w:jc w:val="left"/>
        <w:spacing w:before="0" w:after="0" w:line="206" w:lineRule="exact"/>
        <w:ind w:left="920" w:right="0" w:hanging="920"/>
      </w:pPr>
      <w:r>
        <w:rPr>
          <w:lang w:val="pl-PL" w:eastAsia="pl-PL" w:bidi="pl-PL"/>
          <w:w w:val="100"/>
          <w:spacing w:val="0"/>
          <w:color w:val="000000"/>
          <w:position w:val="0"/>
        </w:rPr>
        <w:t xml:space="preserve">SWil — A. Zdanowicz i </w:t>
      </w:r>
      <w:r>
        <w:rPr>
          <w:lang w:val="en-US" w:eastAsia="en-US" w:bidi="en-US"/>
          <w:w w:val="100"/>
          <w:spacing w:val="0"/>
          <w:color w:val="000000"/>
          <w:position w:val="0"/>
        </w:rPr>
        <w:t xml:space="preserve">in., </w:t>
      </w:r>
      <w:r>
        <w:rPr>
          <w:rStyle w:val="CharStyle95"/>
          <w:b w:val="0"/>
          <w:bCs w:val="0"/>
        </w:rPr>
        <w:t>Słownik Języka polskiego</w:t>
      </w:r>
      <w:r>
        <w:rPr>
          <w:rStyle w:val="CharStyle96"/>
          <w:b w:val="0"/>
          <w:bCs w:val="0"/>
        </w:rPr>
        <w:t xml:space="preserve"> </w:t>
      </w:r>
      <w:r>
        <w:rPr>
          <w:lang w:val="pl-PL" w:eastAsia="pl-PL" w:bidi="pl-PL"/>
          <w:w w:val="100"/>
          <w:spacing w:val="0"/>
          <w:color w:val="000000"/>
          <w:position w:val="0"/>
        </w:rPr>
        <w:t>(wydany przez M.M. Orgelbranda), t. I-II, Wilno 1861</w:t>
      </w:r>
    </w:p>
    <w:p>
      <w:pPr>
        <w:pStyle w:val="Style32"/>
        <w:framePr w:w="7176" w:h="3048" w:hRule="exact" w:wrap="none" w:vAnchor="page" w:hAnchor="page" w:x="1128" w:y="4934"/>
        <w:widowControl w:val="0"/>
        <w:keepNext w:val="0"/>
        <w:keepLines w:val="0"/>
        <w:shd w:val="clear" w:color="auto" w:fill="auto"/>
        <w:bidi w:val="0"/>
        <w:jc w:val="left"/>
        <w:spacing w:before="0" w:after="227" w:line="190" w:lineRule="exact"/>
        <w:ind w:left="460" w:right="0" w:hanging="460"/>
      </w:pPr>
      <w:bookmarkStart w:id="24" w:name="bookmark24"/>
      <w:r>
        <w:rPr>
          <w:rStyle w:val="CharStyle90"/>
          <w:b/>
          <w:bCs/>
        </w:rPr>
        <w:t>Inne słowniki</w:t>
      </w:r>
      <w:bookmarkEnd w:id="24"/>
    </w:p>
    <w:p>
      <w:pPr>
        <w:pStyle w:val="Style36"/>
        <w:framePr w:w="7176" w:h="3048" w:hRule="exact" w:wrap="none" w:vAnchor="page" w:hAnchor="page" w:x="1128" w:y="4934"/>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 xml:space="preserve">V. </w:t>
      </w:r>
      <w:r>
        <w:rPr>
          <w:lang w:val="de-DE" w:eastAsia="de-DE" w:bidi="de-DE"/>
          <w:w w:val="100"/>
          <w:spacing w:val="0"/>
          <w:color w:val="000000"/>
          <w:position w:val="0"/>
        </w:rPr>
        <w:t>Vaitkevi</w:t>
      </w:r>
      <w:r>
        <w:rPr>
          <w:lang w:val="pl-PL" w:eastAsia="pl-PL" w:bidi="pl-PL"/>
          <w:w w:val="100"/>
          <w:spacing w:val="0"/>
          <w:color w:val="000000"/>
          <w:position w:val="0"/>
        </w:rPr>
        <w:t>č</w:t>
      </w:r>
      <w:r>
        <w:rPr>
          <w:lang w:val="de-DE" w:eastAsia="de-DE" w:bidi="de-DE"/>
          <w:w w:val="100"/>
          <w:spacing w:val="0"/>
          <w:color w:val="000000"/>
          <w:position w:val="0"/>
        </w:rPr>
        <w:t>i</w:t>
      </w:r>
      <w:r>
        <w:rPr>
          <w:lang w:val="pl-PL" w:eastAsia="pl-PL" w:bidi="pl-PL"/>
          <w:w w:val="100"/>
          <w:spacing w:val="0"/>
          <w:color w:val="000000"/>
          <w:position w:val="0"/>
        </w:rPr>
        <w:t>ū</w:t>
      </w:r>
      <w:r>
        <w:rPr>
          <w:lang w:val="de-DE" w:eastAsia="de-DE" w:bidi="de-DE"/>
          <w:w w:val="100"/>
          <w:spacing w:val="0"/>
          <w:color w:val="000000"/>
          <w:position w:val="0"/>
        </w:rPr>
        <w:t xml:space="preserve">te, </w:t>
      </w:r>
      <w:r>
        <w:rPr>
          <w:rStyle w:val="CharStyle95"/>
          <w:lang w:val="cs-CZ" w:eastAsia="cs-CZ" w:bidi="cs-CZ"/>
          <w:b w:val="0"/>
          <w:bCs w:val="0"/>
        </w:rPr>
        <w:t>Lenk</w:t>
      </w:r>
      <w:r>
        <w:rPr>
          <w:rStyle w:val="CharStyle95"/>
          <w:b w:val="0"/>
          <w:bCs w:val="0"/>
        </w:rPr>
        <w:t>ų</w:t>
      </w:r>
      <w:r>
        <w:rPr>
          <w:rStyle w:val="CharStyle95"/>
          <w:lang w:val="cs-CZ" w:eastAsia="cs-CZ" w:bidi="cs-CZ"/>
          <w:b w:val="0"/>
          <w:bCs w:val="0"/>
        </w:rPr>
        <w:t>-Lietuvi</w:t>
      </w:r>
      <w:r>
        <w:rPr>
          <w:rStyle w:val="CharStyle95"/>
          <w:b w:val="0"/>
          <w:bCs w:val="0"/>
        </w:rPr>
        <w:t>ų</w:t>
      </w:r>
      <w:r>
        <w:rPr>
          <w:rStyle w:val="CharStyle95"/>
          <w:lang w:val="cs-CZ" w:eastAsia="cs-CZ" w:bidi="cs-CZ"/>
          <w:b w:val="0"/>
          <w:bCs w:val="0"/>
        </w:rPr>
        <w:t xml:space="preserve"> </w:t>
      </w:r>
      <w:r>
        <w:rPr>
          <w:rStyle w:val="CharStyle95"/>
          <w:b w:val="0"/>
          <w:bCs w:val="0"/>
        </w:rPr>
        <w:t xml:space="preserve">kalbų </w:t>
      </w:r>
      <w:r>
        <w:rPr>
          <w:rStyle w:val="CharStyle95"/>
          <w:lang w:val="cs-CZ" w:eastAsia="cs-CZ" w:bidi="cs-CZ"/>
          <w:b w:val="0"/>
          <w:bCs w:val="0"/>
        </w:rPr>
        <w:t>žodynas</w:t>
      </w:r>
      <w:r>
        <w:rPr>
          <w:rStyle w:val="CharStyle95"/>
          <w:b w:val="0"/>
          <w:bCs w:val="0"/>
        </w:rPr>
        <w:t>,</w:t>
      </w:r>
      <w:r>
        <w:rPr>
          <w:rStyle w:val="CharStyle96"/>
          <w:b w:val="0"/>
          <w:bCs w:val="0"/>
        </w:rPr>
        <w:t xml:space="preserve"> </w:t>
      </w:r>
      <w:r>
        <w:rPr>
          <w:lang w:val="de-DE" w:eastAsia="de-DE" w:bidi="de-DE"/>
          <w:w w:val="100"/>
          <w:spacing w:val="0"/>
          <w:color w:val="000000"/>
          <w:position w:val="0"/>
        </w:rPr>
        <w:t xml:space="preserve">Vilnius </w:t>
      </w:r>
      <w:r>
        <w:rPr>
          <w:lang w:val="pl-PL" w:eastAsia="pl-PL" w:bidi="pl-PL"/>
          <w:w w:val="100"/>
          <w:spacing w:val="0"/>
          <w:color w:val="000000"/>
          <w:position w:val="0"/>
        </w:rPr>
        <w:t xml:space="preserve">1994 </w:t>
      </w:r>
      <w:r>
        <w:rPr>
          <w:lang w:val="en-US" w:eastAsia="en-US" w:bidi="en-US"/>
          <w:w w:val="100"/>
          <w:spacing w:val="0"/>
          <w:color w:val="000000"/>
          <w:position w:val="0"/>
        </w:rPr>
        <w:t xml:space="preserve">A. Liberis, </w:t>
      </w:r>
      <w:r>
        <w:rPr>
          <w:rStyle w:val="CharStyle95"/>
          <w:lang w:val="en-US" w:eastAsia="en-US" w:bidi="en-US"/>
          <w:b w:val="0"/>
          <w:bCs w:val="0"/>
        </w:rPr>
        <w:t>Lietuvi</w:t>
      </w:r>
      <w:r>
        <w:rPr>
          <w:rStyle w:val="CharStyle95"/>
          <w:b w:val="0"/>
          <w:bCs w:val="0"/>
        </w:rPr>
        <w:t>ų</w:t>
      </w:r>
      <w:r>
        <w:rPr>
          <w:rStyle w:val="CharStyle95"/>
          <w:lang w:val="en-US" w:eastAsia="en-US" w:bidi="en-US"/>
          <w:b w:val="0"/>
          <w:bCs w:val="0"/>
        </w:rPr>
        <w:t>-rus</w:t>
      </w:r>
      <w:r>
        <w:rPr>
          <w:rStyle w:val="CharStyle95"/>
          <w:b w:val="0"/>
          <w:bCs w:val="0"/>
        </w:rPr>
        <w:t>ų</w:t>
      </w:r>
      <w:r>
        <w:rPr>
          <w:rStyle w:val="CharStyle95"/>
          <w:lang w:val="en-US" w:eastAsia="en-US" w:bidi="en-US"/>
          <w:b w:val="0"/>
          <w:bCs w:val="0"/>
        </w:rPr>
        <w:t xml:space="preserve"> </w:t>
      </w:r>
      <w:r>
        <w:rPr>
          <w:rStyle w:val="CharStyle95"/>
          <w:lang w:val="cs-CZ" w:eastAsia="cs-CZ" w:bidi="cs-CZ"/>
          <w:b w:val="0"/>
          <w:bCs w:val="0"/>
        </w:rPr>
        <w:t>kalb</w:t>
      </w:r>
      <w:r>
        <w:rPr>
          <w:rStyle w:val="CharStyle95"/>
          <w:b w:val="0"/>
          <w:bCs w:val="0"/>
        </w:rPr>
        <w:t>ų</w:t>
      </w:r>
      <w:r>
        <w:rPr>
          <w:rStyle w:val="CharStyle95"/>
          <w:lang w:val="cs-CZ" w:eastAsia="cs-CZ" w:bidi="cs-CZ"/>
          <w:b w:val="0"/>
          <w:bCs w:val="0"/>
        </w:rPr>
        <w:t xml:space="preserve"> žodynas,</w:t>
      </w:r>
      <w:r>
        <w:rPr>
          <w:rStyle w:val="CharStyle96"/>
          <w:lang w:val="cs-CZ" w:eastAsia="cs-CZ" w:bidi="cs-CZ"/>
          <w:b w:val="0"/>
          <w:bCs w:val="0"/>
        </w:rPr>
        <w:t xml:space="preserve"> </w:t>
      </w:r>
      <w:r>
        <w:rPr>
          <w:lang w:val="en-US" w:eastAsia="en-US" w:bidi="en-US"/>
          <w:w w:val="100"/>
          <w:spacing w:val="0"/>
          <w:color w:val="000000"/>
          <w:position w:val="0"/>
        </w:rPr>
        <w:t xml:space="preserve">Vilnius 1971 J. Talmantas, </w:t>
      </w:r>
      <w:r>
        <w:rPr>
          <w:rStyle w:val="CharStyle95"/>
          <w:lang w:val="en-US" w:eastAsia="en-US" w:bidi="en-US"/>
          <w:b w:val="0"/>
          <w:bCs w:val="0"/>
        </w:rPr>
        <w:t>Lenky-lietuvi</w:t>
      </w:r>
      <w:r>
        <w:rPr>
          <w:rStyle w:val="CharStyle95"/>
          <w:b w:val="0"/>
          <w:bCs w:val="0"/>
        </w:rPr>
        <w:t>ų</w:t>
      </w:r>
      <w:r>
        <w:rPr>
          <w:rStyle w:val="CharStyle95"/>
          <w:lang w:val="en-US" w:eastAsia="en-US" w:bidi="en-US"/>
          <w:b w:val="0"/>
          <w:bCs w:val="0"/>
        </w:rPr>
        <w:t xml:space="preserve"> kalb</w:t>
      </w:r>
      <w:r>
        <w:rPr>
          <w:rStyle w:val="CharStyle95"/>
          <w:b w:val="0"/>
          <w:bCs w:val="0"/>
        </w:rPr>
        <w:t>ų</w:t>
      </w:r>
      <w:r>
        <w:rPr>
          <w:rStyle w:val="CharStyle95"/>
          <w:lang w:val="en-US" w:eastAsia="en-US" w:bidi="en-US"/>
          <w:b w:val="0"/>
          <w:bCs w:val="0"/>
        </w:rPr>
        <w:t xml:space="preserve"> </w:t>
      </w:r>
      <w:r>
        <w:rPr>
          <w:rStyle w:val="CharStyle95"/>
          <w:lang w:val="cs-CZ" w:eastAsia="cs-CZ" w:bidi="cs-CZ"/>
          <w:b w:val="0"/>
          <w:bCs w:val="0"/>
        </w:rPr>
        <w:t>žodynas,</w:t>
      </w:r>
      <w:r>
        <w:rPr>
          <w:rStyle w:val="CharStyle96"/>
          <w:lang w:val="cs-CZ" w:eastAsia="cs-CZ" w:bidi="cs-CZ"/>
          <w:b w:val="0"/>
          <w:bCs w:val="0"/>
        </w:rPr>
        <w:t xml:space="preserve"> </w:t>
      </w:r>
      <w:r>
        <w:rPr>
          <w:lang w:val="en-US" w:eastAsia="en-US" w:bidi="en-US"/>
          <w:w w:val="100"/>
          <w:spacing w:val="0"/>
          <w:color w:val="000000"/>
          <w:position w:val="0"/>
        </w:rPr>
        <w:t xml:space="preserve">Vilnius 1955 St. Keinys (red.), </w:t>
      </w:r>
      <w:r>
        <w:rPr>
          <w:rStyle w:val="CharStyle95"/>
          <w:lang w:val="en-US" w:eastAsia="en-US" w:bidi="en-US"/>
          <w:b w:val="0"/>
          <w:bCs w:val="0"/>
        </w:rPr>
        <w:t>Dabartine lietuvi</w:t>
      </w:r>
      <w:r>
        <w:rPr>
          <w:rStyle w:val="CharStyle95"/>
          <w:b w:val="0"/>
          <w:bCs w:val="0"/>
        </w:rPr>
        <w:t>ų</w:t>
      </w:r>
      <w:r>
        <w:rPr>
          <w:rStyle w:val="CharStyle95"/>
          <w:lang w:val="en-US" w:eastAsia="en-US" w:bidi="en-US"/>
          <w:b w:val="0"/>
          <w:bCs w:val="0"/>
        </w:rPr>
        <w:t xml:space="preserve"> kalbos </w:t>
      </w:r>
      <w:r>
        <w:rPr>
          <w:rStyle w:val="CharStyle95"/>
          <w:lang w:val="cs-CZ" w:eastAsia="cs-CZ" w:bidi="cs-CZ"/>
          <w:b w:val="0"/>
          <w:bCs w:val="0"/>
        </w:rPr>
        <w:t>žodynas,</w:t>
      </w:r>
      <w:r>
        <w:rPr>
          <w:rStyle w:val="CharStyle96"/>
          <w:lang w:val="cs-CZ" w:eastAsia="cs-CZ" w:bidi="cs-CZ"/>
          <w:b w:val="0"/>
          <w:bCs w:val="0"/>
        </w:rPr>
        <w:t xml:space="preserve"> </w:t>
      </w:r>
      <w:r>
        <w:rPr>
          <w:lang w:val="en-US" w:eastAsia="en-US" w:bidi="en-US"/>
          <w:w w:val="100"/>
          <w:spacing w:val="0"/>
          <w:color w:val="000000"/>
          <w:position w:val="0"/>
        </w:rPr>
        <w:t xml:space="preserve">Vilnius 1993 D. Hessen, R. </w:t>
      </w:r>
      <w:r>
        <w:rPr>
          <w:lang w:val="pl-PL" w:eastAsia="pl-PL" w:bidi="pl-PL"/>
          <w:w w:val="100"/>
          <w:spacing w:val="0"/>
          <w:color w:val="000000"/>
          <w:position w:val="0"/>
        </w:rPr>
        <w:t xml:space="preserve">Stypuła, </w:t>
      </w:r>
      <w:r>
        <w:rPr>
          <w:rStyle w:val="CharStyle95"/>
          <w:b w:val="0"/>
          <w:bCs w:val="0"/>
        </w:rPr>
        <w:t>Wielki słownik polsko-rosyjski,</w:t>
      </w:r>
      <w:r>
        <w:rPr>
          <w:rStyle w:val="CharStyle96"/>
          <w:b w:val="0"/>
          <w:bCs w:val="0"/>
        </w:rPr>
        <w:t xml:space="preserve"> </w:t>
      </w:r>
      <w:r>
        <w:rPr>
          <w:lang w:val="pl-PL" w:eastAsia="pl-PL" w:bidi="pl-PL"/>
          <w:w w:val="100"/>
          <w:spacing w:val="0"/>
          <w:color w:val="000000"/>
          <w:position w:val="0"/>
        </w:rPr>
        <w:t>t. I-II, Moskwa-Warszawa 1988</w:t>
      </w:r>
    </w:p>
    <w:p>
      <w:pPr>
        <w:pStyle w:val="Style36"/>
        <w:framePr w:w="7176" w:h="3048" w:hRule="exact" w:wrap="none" w:vAnchor="page" w:hAnchor="page" w:x="1128" w:y="4934"/>
        <w:widowControl w:val="0"/>
        <w:keepNext w:val="0"/>
        <w:keepLines w:val="0"/>
        <w:shd w:val="clear" w:color="auto" w:fill="auto"/>
        <w:bidi w:val="0"/>
        <w:jc w:val="left"/>
        <w:spacing w:before="0" w:after="0" w:line="209" w:lineRule="exact"/>
        <w:ind w:left="0" w:right="0" w:firstLine="0"/>
      </w:pPr>
      <w:r>
        <w:rPr>
          <w:lang w:val="en-US" w:eastAsia="en-US" w:bidi="en-US"/>
          <w:w w:val="100"/>
          <w:spacing w:val="0"/>
          <w:color w:val="000000"/>
          <w:position w:val="0"/>
        </w:rPr>
        <w:t xml:space="preserve">A. </w:t>
      </w:r>
      <w:r>
        <w:rPr>
          <w:lang w:val="pl-PL" w:eastAsia="pl-PL" w:bidi="pl-PL"/>
          <w:w w:val="100"/>
          <w:spacing w:val="0"/>
          <w:color w:val="000000"/>
          <w:position w:val="0"/>
        </w:rPr>
        <w:t xml:space="preserve">Mirowicz, </w:t>
      </w:r>
      <w:r>
        <w:rPr>
          <w:lang w:val="en-US" w:eastAsia="en-US" w:bidi="en-US"/>
          <w:w w:val="100"/>
          <w:spacing w:val="0"/>
          <w:color w:val="000000"/>
          <w:position w:val="0"/>
        </w:rPr>
        <w:t xml:space="preserve">I. </w:t>
      </w:r>
      <w:r>
        <w:rPr>
          <w:lang w:val="pl-PL" w:eastAsia="pl-PL" w:bidi="pl-PL"/>
          <w:w w:val="100"/>
          <w:spacing w:val="0"/>
          <w:color w:val="000000"/>
          <w:position w:val="0"/>
        </w:rPr>
        <w:t xml:space="preserve">Dulewiczowa, I. </w:t>
      </w:r>
      <w:r>
        <w:rPr>
          <w:lang w:val="de-DE" w:eastAsia="de-DE" w:bidi="de-DE"/>
          <w:w w:val="100"/>
          <w:spacing w:val="0"/>
          <w:color w:val="000000"/>
          <w:position w:val="0"/>
        </w:rPr>
        <w:t xml:space="preserve">Grek-Pabisowa, </w:t>
      </w:r>
      <w:r>
        <w:rPr>
          <w:lang w:val="pl-PL" w:eastAsia="pl-PL" w:bidi="pl-PL"/>
          <w:w w:val="100"/>
          <w:spacing w:val="0"/>
          <w:color w:val="000000"/>
          <w:position w:val="0"/>
        </w:rPr>
        <w:t xml:space="preserve">I. Maryniakowa, </w:t>
      </w:r>
      <w:r>
        <w:rPr>
          <w:rStyle w:val="CharStyle95"/>
          <w:b w:val="0"/>
          <w:bCs w:val="0"/>
        </w:rPr>
        <w:t>Wielki słownik rosyjsko-polski,</w:t>
      </w:r>
      <w:r>
        <w:rPr>
          <w:rStyle w:val="CharStyle96"/>
          <w:b w:val="0"/>
          <w:bCs w:val="0"/>
        </w:rPr>
        <w:t xml:space="preserve"> </w:t>
      </w:r>
      <w:r>
        <w:rPr>
          <w:lang w:val="pl-PL" w:eastAsia="pl-PL" w:bidi="pl-PL"/>
          <w:w w:val="100"/>
          <w:spacing w:val="0"/>
          <w:color w:val="000000"/>
          <w:position w:val="0"/>
        </w:rPr>
        <w:t xml:space="preserve">t. I-II, Moskwa-Warszawa 1986 M. Porwit, J. Szarski (red.), </w:t>
      </w:r>
      <w:r>
        <w:rPr>
          <w:rStyle w:val="CharStyle95"/>
          <w:b w:val="0"/>
          <w:bCs w:val="0"/>
        </w:rPr>
        <w:t>Wielki słownik techniczny rosyjsko-polski,</w:t>
      </w:r>
      <w:r>
        <w:rPr>
          <w:rStyle w:val="CharStyle96"/>
          <w:b w:val="0"/>
          <w:bCs w:val="0"/>
        </w:rPr>
        <w:t xml:space="preserve"> </w:t>
      </w:r>
      <w:r>
        <w:rPr>
          <w:lang w:val="pl-PL" w:eastAsia="pl-PL" w:bidi="pl-PL"/>
          <w:w w:val="100"/>
          <w:spacing w:val="0"/>
          <w:color w:val="000000"/>
          <w:position w:val="0"/>
        </w:rPr>
        <w:t>Warszawa 1962</w:t>
      </w:r>
    </w:p>
    <w:p>
      <w:pPr>
        <w:pStyle w:val="Style74"/>
        <w:framePr w:w="7176" w:h="3048" w:hRule="exact" w:wrap="none" w:vAnchor="page" w:hAnchor="page" w:x="1128" w:y="4934"/>
        <w:widowControl w:val="0"/>
        <w:keepNext w:val="0"/>
        <w:keepLines w:val="0"/>
        <w:shd w:val="clear" w:color="auto" w:fill="auto"/>
        <w:bidi w:val="0"/>
        <w:jc w:val="left"/>
        <w:spacing w:before="0" w:after="0" w:line="209" w:lineRule="exact"/>
        <w:ind w:left="460" w:right="0" w:hanging="460"/>
      </w:pPr>
      <w:r>
        <w:rPr>
          <w:lang w:val="pl-PL" w:eastAsia="pl-PL" w:bidi="pl-PL"/>
          <w:w w:val="100"/>
          <w:spacing w:val="0"/>
          <w:color w:val="000000"/>
          <w:position w:val="0"/>
        </w:rPr>
        <w:t>Wielki słownik polsko-niemiecki</w:t>
      </w:r>
      <w:r>
        <w:rPr>
          <w:rStyle w:val="CharStyle76"/>
          <w:b w:val="0"/>
          <w:bCs w:val="0"/>
          <w:i w:val="0"/>
          <w:iCs w:val="0"/>
        </w:rPr>
        <w:t xml:space="preserve">. </w:t>
      </w:r>
      <w:r>
        <w:rPr>
          <w:lang w:val="de-DE" w:eastAsia="de-DE" w:bidi="de-DE"/>
          <w:w w:val="100"/>
          <w:spacing w:val="0"/>
          <w:color w:val="000000"/>
          <w:position w:val="0"/>
        </w:rPr>
        <w:t>Großwörterbuch Polnisch-Deutsch,</w:t>
      </w:r>
      <w:r>
        <w:rPr>
          <w:rStyle w:val="CharStyle76"/>
          <w:lang w:val="de-DE" w:eastAsia="de-DE" w:bidi="de-DE"/>
          <w:b w:val="0"/>
          <w:bCs w:val="0"/>
          <w:i w:val="0"/>
          <w:iCs w:val="0"/>
        </w:rPr>
        <w:t xml:space="preserve"> </w:t>
      </w:r>
      <w:r>
        <w:rPr>
          <w:rStyle w:val="CharStyle94"/>
          <w:i w:val="0"/>
          <w:iCs w:val="0"/>
        </w:rPr>
        <w:t>t. I-II, Warsza</w:t>
        <w:softHyphen/>
        <w:t>wa 1990.</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28"/>
        <w:framePr w:wrap="none" w:vAnchor="page" w:hAnchor="page" w:x="1092" w:y="241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Sarzyńska</w:t>
      </w:r>
    </w:p>
    <w:p>
      <w:pPr>
        <w:pStyle w:val="Style30"/>
        <w:framePr w:w="7166" w:h="628" w:hRule="exact" w:wrap="none" w:vAnchor="page" w:hAnchor="page" w:x="1092" w:y="3084"/>
        <w:widowControl w:val="0"/>
        <w:keepNext w:val="0"/>
        <w:keepLines w:val="0"/>
        <w:shd w:val="clear" w:color="auto" w:fill="auto"/>
        <w:bidi w:val="0"/>
        <w:spacing w:before="0" w:after="0" w:line="281" w:lineRule="exact"/>
        <w:ind w:left="0" w:right="0" w:firstLine="0"/>
      </w:pPr>
      <w:bookmarkStart w:id="25" w:name="bookmark25"/>
      <w:r>
        <w:rPr>
          <w:rStyle w:val="CharStyle91"/>
          <w:b/>
          <w:bCs/>
        </w:rPr>
        <w:t>PERSWAZYJNOŚĆ DIALOGÓW KAZNODZIEJSKICH</w:t>
        <w:br/>
        <w:t>(NA PRZYKŁADZIE KAZAŃ DLA DZIECI)</w:t>
      </w:r>
      <w:bookmarkEnd w:id="25"/>
    </w:p>
    <w:p>
      <w:pPr>
        <w:pStyle w:val="Style12"/>
        <w:framePr w:w="7166" w:h="5145" w:hRule="exact" w:wrap="none" w:vAnchor="page" w:hAnchor="page" w:x="1092" w:y="437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„Kiedy dziś mówimy i piszemy w powszednich naszych kontaktach z innymi ludźmi, chyba zupełnie wyjątkowo czynimy to wyłącznie w celu obiektywnego przedstawienia rzeczywistości tak, jak ją widzimy lub jak ją sobie wyobrażamy. Niemal zawsze natomiast czynimy to z myślą o prze</w:t>
        <w:softHyphen/>
        <w:t>konaniu odbiorcy lub odbiorców o tym, że ich szanujemy lub kochamy, że należymy do osób dobrze poinformowanych, inteligentnych, oczytanych i interesujących, że powinni lubić to, co sami lubimy, nienawidzić tego, czego sami nienawidzimy, zachowywać się tak jak nam to jest wygodne”</w:t>
      </w:r>
      <w:r>
        <w:rPr>
          <w:lang w:val="pl-PL" w:eastAsia="pl-PL" w:bidi="pl-PL"/>
          <w:vertAlign w:val="superscript"/>
          <w:w w:val="100"/>
          <w:spacing w:val="0"/>
          <w:color w:val="000000"/>
          <w:position w:val="0"/>
        </w:rPr>
        <w:t>1</w:t>
      </w:r>
      <w:r>
        <w:rPr>
          <w:lang w:val="pl-PL" w:eastAsia="pl-PL" w:bidi="pl-PL"/>
          <w:w w:val="100"/>
          <w:spacing w:val="0"/>
          <w:color w:val="000000"/>
          <w:position w:val="0"/>
        </w:rPr>
        <w:t>. Język służy nie tylko do komunikowania o otaczającej nas rzeczywistości, ale także do skutecznego oddziaływania na postawy i poglądy innych. W literaturze językoznawczej znajdujemy wiele prac poświęconych anali</w:t>
        <w:softHyphen/>
        <w:t>zie językowych środków perswazji w tekstach politycznych</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oraz tekstach reklam</w:t>
      </w:r>
      <w:r>
        <w:rPr>
          <w:lang w:val="pl-PL" w:eastAsia="pl-PL" w:bidi="pl-PL"/>
          <w:vertAlign w:val="superscript"/>
          <w:w w:val="100"/>
          <w:spacing w:val="0"/>
          <w:color w:val="000000"/>
          <w:position w:val="0"/>
        </w:rPr>
        <w:t>3</w:t>
      </w:r>
      <w:r>
        <w:rPr>
          <w:lang w:val="pl-PL" w:eastAsia="pl-PL" w:bidi="pl-PL"/>
          <w:w w:val="100"/>
          <w:spacing w:val="0"/>
          <w:color w:val="000000"/>
          <w:position w:val="0"/>
        </w:rPr>
        <w:t>. Kazania również doczekały się swojego opracowania. Zagadnie</w:t>
        <w:softHyphen/>
        <w:t>niom ich perswazyjności została poświęcona książka D. Zdunkiewicz-Jedynak</w:t>
      </w:r>
      <w:r>
        <w:rPr>
          <w:lang w:val="pl-PL" w:eastAsia="pl-PL" w:bidi="pl-PL"/>
          <w:vertAlign w:val="superscript"/>
          <w:w w:val="100"/>
          <w:spacing w:val="0"/>
          <w:color w:val="000000"/>
          <w:position w:val="0"/>
        </w:rPr>
        <w:t>4</w:t>
      </w:r>
      <w:r>
        <w:rPr>
          <w:lang w:val="pl-PL" w:eastAsia="pl-PL" w:bidi="pl-PL"/>
          <w:w w:val="100"/>
          <w:spacing w:val="0"/>
          <w:color w:val="000000"/>
          <w:position w:val="0"/>
        </w:rPr>
        <w:t>, w której autorka uznaje funkcję perswazyjną za prymarną funkcję tekstów kaznodziejskich. Powyższe rozważania prowadzą do zasadniczego tematu tego artykułu — perswazyjnej funkcji pytań ka</w:t>
        <w:softHyphen/>
        <w:t>znodziejskich w kazaniach dialogowych dla dzieci.</w:t>
      </w:r>
    </w:p>
    <w:p>
      <w:pPr>
        <w:pStyle w:val="Style12"/>
        <w:framePr w:w="7166" w:h="5145" w:hRule="exact" w:wrap="none" w:vAnchor="page" w:hAnchor="page" w:x="1092" w:y="437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Materiał poddany analizie obejmuje 60 kazań dialogowych, nagrywa</w:t>
        <w:softHyphen/>
        <w:t>nych przeze mnie w latach 1994-1998 w kościołach lubelskich.</w:t>
      </w:r>
    </w:p>
    <w:p>
      <w:pPr>
        <w:pStyle w:val="Style12"/>
        <w:framePr w:w="7166" w:h="5145" w:hRule="exact" w:wrap="none" w:vAnchor="page" w:hAnchor="page" w:x="1092" w:y="437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Kaznodzieja, prowadzący dialog z dziećmi, powinien mieć świadomość, że mówiąc do takiego właśnie odbiorcy musi zastosować inne środki na-</w:t>
      </w:r>
    </w:p>
    <w:p>
      <w:pPr>
        <w:pStyle w:val="Style78"/>
        <w:framePr w:w="7166" w:h="448" w:hRule="exact" w:wrap="none" w:vAnchor="page" w:hAnchor="page" w:x="1092" w:y="9719"/>
        <w:tabs>
          <w:tab w:leader="none" w:pos="434" w:val="left"/>
        </w:tabs>
        <w:widowControl w:val="0"/>
        <w:keepNext w:val="0"/>
        <w:keepLines w:val="0"/>
        <w:shd w:val="clear" w:color="auto" w:fill="auto"/>
        <w:bidi w:val="0"/>
        <w:jc w:val="left"/>
        <w:spacing w:before="0" w:after="0" w:line="206" w:lineRule="exact"/>
        <w:ind w:left="0" w:right="0" w:firstLine="380"/>
      </w:pPr>
      <w:r>
        <w:rPr>
          <w:rStyle w:val="CharStyle97"/>
          <w:vertAlign w:val="superscript"/>
          <w:i w:val="0"/>
          <w:iCs w:val="0"/>
        </w:rPr>
        <w:t>1</w:t>
      </w:r>
      <w:r>
        <w:rPr>
          <w:rStyle w:val="CharStyle97"/>
          <w:i w:val="0"/>
          <w:iCs w:val="0"/>
        </w:rPr>
        <w:tab/>
        <w:t xml:space="preserve">W. Pisarek, </w:t>
      </w:r>
      <w:r>
        <w:rPr>
          <w:lang w:val="pl-PL" w:eastAsia="pl-PL" w:bidi="pl-PL"/>
          <w:w w:val="100"/>
          <w:spacing w:val="0"/>
          <w:color w:val="000000"/>
          <w:position w:val="0"/>
        </w:rPr>
        <w:t>Perswazyjna funkcja języka,</w:t>
      </w:r>
      <w:r>
        <w:rPr>
          <w:rStyle w:val="CharStyle80"/>
          <w:b w:val="0"/>
          <w:bCs w:val="0"/>
          <w:i w:val="0"/>
          <w:iCs w:val="0"/>
        </w:rPr>
        <w:t xml:space="preserve"> </w:t>
      </w:r>
      <w:r>
        <w:rPr>
          <w:rStyle w:val="CharStyle97"/>
          <w:i w:val="0"/>
          <w:iCs w:val="0"/>
        </w:rPr>
        <w:t xml:space="preserve">[w:] </w:t>
      </w:r>
      <w:r>
        <w:rPr>
          <w:lang w:val="pl-PL" w:eastAsia="pl-PL" w:bidi="pl-PL"/>
          <w:w w:val="100"/>
          <w:spacing w:val="0"/>
          <w:color w:val="000000"/>
          <w:position w:val="0"/>
        </w:rPr>
        <w:t>Studia indoeuropejskie,</w:t>
      </w:r>
      <w:r>
        <w:rPr>
          <w:rStyle w:val="CharStyle80"/>
          <w:b w:val="0"/>
          <w:bCs w:val="0"/>
          <w:i w:val="0"/>
          <w:iCs w:val="0"/>
        </w:rPr>
        <w:t xml:space="preserve"> </w:t>
      </w:r>
      <w:r>
        <w:rPr>
          <w:rStyle w:val="CharStyle97"/>
          <w:i w:val="0"/>
          <w:iCs w:val="0"/>
        </w:rPr>
        <w:t>Wro</w:t>
        <w:softHyphen/>
        <w:t>cław 1974.</w:t>
      </w:r>
    </w:p>
    <w:p>
      <w:pPr>
        <w:pStyle w:val="Style98"/>
        <w:framePr w:w="7166" w:h="1036" w:hRule="exact" w:wrap="none" w:vAnchor="page" w:hAnchor="page" w:x="1092" w:y="10167"/>
        <w:tabs>
          <w:tab w:leader="none" w:pos="444" w:val="left"/>
        </w:tabs>
        <w:widowControl w:val="0"/>
        <w:keepNext w:val="0"/>
        <w:keepLines w:val="0"/>
        <w:shd w:val="clear" w:color="auto" w:fill="auto"/>
        <w:bidi w:val="0"/>
        <w:spacing w:before="0" w:after="0"/>
        <w:ind w:left="0" w:right="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 Bralczyk, </w:t>
      </w:r>
      <w:r>
        <w:rPr>
          <w:rStyle w:val="CharStyle100"/>
          <w:b w:val="0"/>
          <w:bCs w:val="0"/>
        </w:rPr>
        <w:t>Poza prawdą i fałszem,</w:t>
      </w:r>
      <w:r>
        <w:rPr>
          <w:rStyle w:val="CharStyle101"/>
          <w:b w:val="0"/>
          <w:bCs w:val="0"/>
        </w:rPr>
        <w:t xml:space="preserve"> </w:t>
      </w:r>
      <w:r>
        <w:rPr>
          <w:lang w:val="pl-PL" w:eastAsia="pl-PL" w:bidi="pl-PL"/>
          <w:w w:val="100"/>
          <w:spacing w:val="0"/>
          <w:color w:val="000000"/>
          <w:position w:val="0"/>
        </w:rPr>
        <w:t xml:space="preserve">„Teksty” 1981, z. 6; J. Bralczyk, </w:t>
      </w:r>
      <w:r>
        <w:rPr>
          <w:rStyle w:val="CharStyle100"/>
          <w:b w:val="0"/>
          <w:bCs w:val="0"/>
        </w:rPr>
        <w:t>O języ</w:t>
        <w:softHyphen/>
        <w:t>ku polskiej propagandy politycznej lat 70,</w:t>
      </w:r>
      <w:r>
        <w:rPr>
          <w:rStyle w:val="CharStyle101"/>
          <w:b w:val="0"/>
          <w:bCs w:val="0"/>
        </w:rPr>
        <w:t xml:space="preserve"> </w:t>
      </w:r>
      <w:r>
        <w:rPr>
          <w:lang w:val="pl-PL" w:eastAsia="pl-PL" w:bidi="pl-PL"/>
          <w:w w:val="100"/>
          <w:spacing w:val="0"/>
          <w:color w:val="000000"/>
          <w:position w:val="0"/>
        </w:rPr>
        <w:t xml:space="preserve">Uppsala 1986; M. Głowiński, </w:t>
      </w:r>
      <w:r>
        <w:rPr>
          <w:rStyle w:val="CharStyle100"/>
          <w:b w:val="0"/>
          <w:bCs w:val="0"/>
        </w:rPr>
        <w:t>Nowomo</w:t>
        <w:softHyphen/>
        <w:t>wa po polsku,</w:t>
      </w:r>
      <w:r>
        <w:rPr>
          <w:rStyle w:val="CharStyle101"/>
          <w:b w:val="0"/>
          <w:bCs w:val="0"/>
        </w:rPr>
        <w:t xml:space="preserve"> </w:t>
      </w:r>
      <w:r>
        <w:rPr>
          <w:lang w:val="pl-PL" w:eastAsia="pl-PL" w:bidi="pl-PL"/>
          <w:w w:val="100"/>
          <w:spacing w:val="0"/>
          <w:color w:val="000000"/>
          <w:position w:val="0"/>
        </w:rPr>
        <w:t xml:space="preserve">Warszawa 1990; M. Głowiński, </w:t>
      </w:r>
      <w:r>
        <w:rPr>
          <w:rStyle w:val="CharStyle100"/>
          <w:b w:val="0"/>
          <w:bCs w:val="0"/>
        </w:rPr>
        <w:t>Marcowe gadanie,</w:t>
      </w:r>
      <w:r>
        <w:rPr>
          <w:rStyle w:val="CharStyle101"/>
          <w:b w:val="0"/>
          <w:bCs w:val="0"/>
        </w:rPr>
        <w:t xml:space="preserve"> </w:t>
      </w:r>
      <w:r>
        <w:rPr>
          <w:lang w:val="pl-PL" w:eastAsia="pl-PL" w:bidi="pl-PL"/>
          <w:w w:val="100"/>
          <w:spacing w:val="0"/>
          <w:color w:val="000000"/>
          <w:position w:val="0"/>
        </w:rPr>
        <w:t xml:space="preserve">Warszawa 1991; W. Pisarek, </w:t>
      </w:r>
      <w:r>
        <w:rPr>
          <w:rStyle w:val="CharStyle100"/>
          <w:b w:val="0"/>
          <w:bCs w:val="0"/>
        </w:rPr>
        <w:t>Język służy propagandzie,</w:t>
      </w:r>
      <w:r>
        <w:rPr>
          <w:rStyle w:val="CharStyle101"/>
          <w:b w:val="0"/>
          <w:bCs w:val="0"/>
        </w:rPr>
        <w:t xml:space="preserve"> </w:t>
      </w:r>
      <w:r>
        <w:rPr>
          <w:lang w:val="pl-PL" w:eastAsia="pl-PL" w:bidi="pl-PL"/>
          <w:w w:val="100"/>
          <w:spacing w:val="0"/>
          <w:color w:val="000000"/>
          <w:position w:val="0"/>
        </w:rPr>
        <w:t xml:space="preserve">Kraków 1976; B. Malak, B. Zaron (red.), </w:t>
      </w:r>
      <w:r>
        <w:rPr>
          <w:rStyle w:val="CharStyle100"/>
          <w:b w:val="0"/>
          <w:bCs w:val="0"/>
        </w:rPr>
        <w:t>Manipulacja i obrona przed manipulacją,</w:t>
      </w:r>
      <w:r>
        <w:rPr>
          <w:rStyle w:val="CharStyle101"/>
          <w:b w:val="0"/>
          <w:bCs w:val="0"/>
        </w:rPr>
        <w:t xml:space="preserve"> </w:t>
      </w:r>
      <w:r>
        <w:rPr>
          <w:lang w:val="pl-PL" w:eastAsia="pl-PL" w:bidi="pl-PL"/>
          <w:w w:val="100"/>
          <w:spacing w:val="0"/>
          <w:color w:val="000000"/>
          <w:position w:val="0"/>
        </w:rPr>
        <w:t>Warszawa 1981.</w:t>
      </w:r>
    </w:p>
    <w:p>
      <w:pPr>
        <w:pStyle w:val="Style98"/>
        <w:framePr w:w="7166" w:h="417" w:hRule="exact" w:wrap="none" w:vAnchor="page" w:hAnchor="page" w:x="1092" w:y="11205"/>
        <w:tabs>
          <w:tab w:leader="none" w:pos="454" w:val="left"/>
        </w:tabs>
        <w:widowControl w:val="0"/>
        <w:keepNext w:val="0"/>
        <w:keepLines w:val="0"/>
        <w:shd w:val="clear" w:color="auto" w:fill="auto"/>
        <w:bidi w:val="0"/>
        <w:jc w:val="left"/>
        <w:spacing w:before="0" w:after="0"/>
        <w:ind w:left="0" w:right="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K. Skowronek, </w:t>
      </w:r>
      <w:r>
        <w:rPr>
          <w:rStyle w:val="CharStyle100"/>
          <w:b w:val="0"/>
          <w:bCs w:val="0"/>
        </w:rPr>
        <w:t>Reklama. Studium pragmalingwistyczne,</w:t>
      </w:r>
      <w:r>
        <w:rPr>
          <w:rStyle w:val="CharStyle101"/>
          <w:b w:val="0"/>
          <w:bCs w:val="0"/>
        </w:rPr>
        <w:t xml:space="preserve"> </w:t>
      </w:r>
      <w:r>
        <w:rPr>
          <w:lang w:val="pl-PL" w:eastAsia="pl-PL" w:bidi="pl-PL"/>
          <w:w w:val="100"/>
          <w:spacing w:val="0"/>
          <w:color w:val="000000"/>
          <w:position w:val="0"/>
        </w:rPr>
        <w:t xml:space="preserve">Kraków 1993; J. Bralczyk, </w:t>
      </w:r>
      <w:r>
        <w:rPr>
          <w:rStyle w:val="CharStyle100"/>
          <w:b w:val="0"/>
          <w:bCs w:val="0"/>
        </w:rPr>
        <w:t>Język na sprzedaż,</w:t>
      </w:r>
      <w:r>
        <w:rPr>
          <w:rStyle w:val="CharStyle101"/>
          <w:b w:val="0"/>
          <w:bCs w:val="0"/>
        </w:rPr>
        <w:t xml:space="preserve"> </w:t>
      </w:r>
      <w:r>
        <w:rPr>
          <w:lang w:val="pl-PL" w:eastAsia="pl-PL" w:bidi="pl-PL"/>
          <w:w w:val="100"/>
          <w:spacing w:val="0"/>
          <w:color w:val="000000"/>
          <w:position w:val="0"/>
        </w:rPr>
        <w:t>Warszawa 1996.</w:t>
      </w:r>
    </w:p>
    <w:p>
      <w:pPr>
        <w:pStyle w:val="Style98"/>
        <w:framePr w:w="7166" w:h="453" w:hRule="exact" w:wrap="none" w:vAnchor="page" w:hAnchor="page" w:x="1092" w:y="11620"/>
        <w:tabs>
          <w:tab w:leader="none" w:pos="422" w:val="left"/>
        </w:tabs>
        <w:widowControl w:val="0"/>
        <w:keepNext w:val="0"/>
        <w:keepLines w:val="0"/>
        <w:shd w:val="clear" w:color="auto" w:fill="auto"/>
        <w:bidi w:val="0"/>
        <w:jc w:val="left"/>
        <w:spacing w:before="0" w:after="0"/>
        <w:ind w:left="0" w:right="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D. Zdunkiewicz-Jedynak, </w:t>
      </w:r>
      <w:r>
        <w:rPr>
          <w:rStyle w:val="CharStyle100"/>
          <w:b w:val="0"/>
          <w:bCs w:val="0"/>
        </w:rPr>
        <w:t>Językowe środki perswazji w kazaniu,</w:t>
      </w:r>
      <w:r>
        <w:rPr>
          <w:rStyle w:val="CharStyle101"/>
          <w:b w:val="0"/>
          <w:bCs w:val="0"/>
        </w:rPr>
        <w:t xml:space="preserve"> </w:t>
      </w:r>
      <w:r>
        <w:rPr>
          <w:lang w:val="pl-PL" w:eastAsia="pl-PL" w:bidi="pl-PL"/>
          <w:w w:val="100"/>
          <w:spacing w:val="0"/>
          <w:color w:val="000000"/>
          <w:position w:val="0"/>
        </w:rPr>
        <w:t>Kraków 1996.</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28" w:y="7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10"/>
        <w:framePr w:wrap="none" w:vAnchor="page" w:hAnchor="page" w:x="3840" w:y="732"/>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SARZYŃSKA</w:t>
      </w:r>
    </w:p>
    <w:p>
      <w:pPr>
        <w:pStyle w:val="Style12"/>
        <w:framePr w:w="7190" w:h="9981" w:hRule="exact" w:wrap="none" w:vAnchor="page" w:hAnchor="page" w:x="1080" w:y="1187"/>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 xml:space="preserve">pominania i </w:t>
      </w:r>
      <w:r>
        <w:rPr>
          <w:lang w:val="pl-PL" w:eastAsia="pl-PL" w:bidi="pl-PL"/>
          <w:w w:val="100"/>
          <w:spacing w:val="0"/>
          <w:color w:val="000000"/>
          <w:position w:val="0"/>
        </w:rPr>
        <w:t>nakłaniania niż te, które stosuje w kazaniach dla dorosłych. „Przede wszystkim należy pamiętać o tym, że wszelkie napominanie, na</w:t>
        <w:softHyphen/>
        <w:t>kłanianie, perswazja ze strony kaznodziei tylko wtedy mają w pełni sens, tylko wtedy może on liczyć na odbiór słuchaczy, gdy tą perswazją jest objęty także on sam. Nadawca musi się utożsamiać z odbiorcami, kazno</w:t>
        <w:softHyphen/>
        <w:t xml:space="preserve">dzieja musi być solidarny ze słuchaczami, bo </w:t>
      </w:r>
      <w:r>
        <w:rPr>
          <w:rStyle w:val="CharStyle102"/>
        </w:rPr>
        <w:t>—jak</w:t>
      </w:r>
      <w:r>
        <w:rPr>
          <w:lang w:val="pl-PL" w:eastAsia="pl-PL" w:bidi="pl-PL"/>
          <w:w w:val="100"/>
          <w:spacing w:val="0"/>
          <w:color w:val="000000"/>
          <w:position w:val="0"/>
        </w:rPr>
        <w:t xml:space="preserve"> i oni — popełnia błę</w:t>
        <w:softHyphen/>
        <w:t xml:space="preserve">dy, grzeszy i </w:t>
      </w:r>
      <w:r>
        <w:rPr>
          <w:rStyle w:val="CharStyle102"/>
        </w:rPr>
        <w:t>—jak</w:t>
      </w:r>
      <w:r>
        <w:rPr>
          <w:lang w:val="pl-PL" w:eastAsia="pl-PL" w:bidi="pl-PL"/>
          <w:w w:val="100"/>
          <w:spacing w:val="0"/>
          <w:color w:val="000000"/>
          <w:position w:val="0"/>
        </w:rPr>
        <w:t xml:space="preserve"> i oni — chce się dźwigać do Boga”</w:t>
      </w:r>
      <w:r>
        <w:rPr>
          <w:lang w:val="pl-PL" w:eastAsia="pl-PL" w:bidi="pl-PL"/>
          <w:vertAlign w:val="superscript"/>
          <w:w w:val="100"/>
          <w:spacing w:val="0"/>
          <w:color w:val="000000"/>
          <w:position w:val="0"/>
        </w:rPr>
        <w:t>5</w:t>
      </w:r>
      <w:r>
        <w:rPr>
          <w:lang w:val="pl-PL" w:eastAsia="pl-PL" w:bidi="pl-PL"/>
          <w:w w:val="100"/>
          <w:spacing w:val="0"/>
          <w:color w:val="000000"/>
          <w:position w:val="0"/>
        </w:rPr>
        <w:t>. Trudno nie zgodzić się z przedstawionym stanowiskiem, które w odniesieniu do kazań dla dorosłych jest całkowicie uzasadnione. Kiedy jednak kaznodzieja staje przed słuchaczami, którzy nie mają ukształtowanego świata wartości, którzy potrzebują wyraźnego ukierunkowania, pokazania tego, co dobre, i tego, co złe, to wtedy jest bardziej nauczycielem i przewodnikiem. Nie znaczy to, że kaznodzieja prowadzący dialog z dziećmi ma wzbudzać nie</w:t>
        <w:softHyphen/>
        <w:t>uzasadniony strach. Chodzi raczej o uświadomienie sobie, że relacje mię</w:t>
        <w:softHyphen/>
        <w:t>dzy nadawcą a odbiorcą kazania dialogowego są inne niż te, które łączą kaznodzieję z dorosłymi słuchaczami.</w:t>
      </w:r>
    </w:p>
    <w:p>
      <w:pPr>
        <w:pStyle w:val="Style12"/>
        <w:framePr w:w="7190" w:h="9981" w:hRule="exact" w:wrap="none" w:vAnchor="page" w:hAnchor="page" w:x="1080" w:y="118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Rola nadawcy kierującego pytanie do odbiorcy kazania, którym jest dziecko, różni się od roli, jaką ma do odegrania kaznodzieja głoszący ka</w:t>
        <w:softHyphen/>
        <w:t>zanie dla dorosłych. Różnica polega na tym, że dziecko-odbiorca pod wpływem pytania samo formułuje nakazy, powinności do spełnienia, wskazuje na to, co jest godne naśladowania, co jest zgodne z Ewangelią, a także na to, czego należy się wystrzegać. Nadawca ma do wyboru bogaty zasób środków o charakterze perswazyjnym, które mogą wywołać odpo</w:t>
        <w:softHyphen/>
        <w:t>wiedzi, zawierające nakaz lub powinność.</w:t>
      </w:r>
    </w:p>
    <w:p>
      <w:pPr>
        <w:pStyle w:val="Style12"/>
        <w:framePr w:w="7190" w:h="9981" w:hRule="exact" w:wrap="none" w:vAnchor="page" w:hAnchor="page" w:x="1080" w:y="118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Już wstępna analiza badanego materiału językowego ujawnia znaczny w nim udział czasowników o charakterze dyrektywnym. Stosowanie ich pozwala na formułowanie wskazówek postępowania, zachęca do przyjmo</w:t>
        <w:softHyphen/>
        <w:t>wania określonych postaw, akceptowania pożądanych wartości:</w:t>
      </w:r>
    </w:p>
    <w:p>
      <w:pPr>
        <w:pStyle w:val="Style16"/>
        <w:numPr>
          <w:ilvl w:val="0"/>
          <w:numId w:val="29"/>
        </w:numPr>
        <w:framePr w:w="7190" w:h="9981" w:hRule="exact" w:wrap="none" w:vAnchor="page" w:hAnchor="page" w:x="1080" w:y="1187"/>
        <w:tabs>
          <w:tab w:leader="none" w:pos="598" w:val="left"/>
        </w:tabs>
        <w:widowControl w:val="0"/>
        <w:keepNext w:val="0"/>
        <w:keepLines w:val="0"/>
        <w:shd w:val="clear" w:color="auto" w:fill="auto"/>
        <w:bidi w:val="0"/>
        <w:jc w:val="both"/>
        <w:spacing w:before="0" w:after="0"/>
        <w:ind w:left="220" w:right="0" w:firstLine="0"/>
      </w:pPr>
      <w:r>
        <w:rPr>
          <w:lang w:val="pl-PL" w:eastAsia="pl-PL" w:bidi="pl-PL"/>
          <w:w w:val="100"/>
          <w:spacing w:val="0"/>
          <w:color w:val="000000"/>
          <w:position w:val="0"/>
        </w:rPr>
        <w:t xml:space="preserve">— A kto z was mi powie, w jaki sposób </w:t>
      </w:r>
      <w:r>
        <w:rPr>
          <w:rStyle w:val="CharStyle18"/>
          <w:b/>
          <w:bCs/>
        </w:rPr>
        <w:t>trzeba</w:t>
      </w:r>
      <w:r>
        <w:rPr>
          <w:lang w:val="pl-PL" w:eastAsia="pl-PL" w:bidi="pl-PL"/>
          <w:w w:val="100"/>
          <w:spacing w:val="0"/>
          <w:color w:val="000000"/>
          <w:position w:val="0"/>
        </w:rPr>
        <w:t xml:space="preserve"> postępować, aby być prawdziwym</w:t>
      </w:r>
    </w:p>
    <w:p>
      <w:pPr>
        <w:pStyle w:val="Style16"/>
        <w:framePr w:w="7190" w:h="9981" w:hRule="exact" w:wrap="none" w:vAnchor="page" w:hAnchor="page" w:x="1080" w:y="1187"/>
        <w:widowControl w:val="0"/>
        <w:keepNext w:val="0"/>
        <w:keepLines w:val="0"/>
        <w:shd w:val="clear" w:color="auto" w:fill="auto"/>
        <w:bidi w:val="0"/>
        <w:jc w:val="both"/>
        <w:spacing w:before="0" w:after="0"/>
        <w:ind w:left="900" w:right="0" w:firstLine="0"/>
      </w:pPr>
      <w:r>
        <w:rPr>
          <w:lang w:val="pl-PL" w:eastAsia="pl-PL" w:bidi="pl-PL"/>
          <w:w w:val="100"/>
          <w:spacing w:val="0"/>
          <w:color w:val="000000"/>
          <w:position w:val="0"/>
        </w:rPr>
        <w:t>przyjacielem Pana Jezusa i Maryi? (11 V 1995)</w:t>
      </w:r>
    </w:p>
    <w:p>
      <w:pPr>
        <w:pStyle w:val="Style16"/>
        <w:numPr>
          <w:ilvl w:val="0"/>
          <w:numId w:val="29"/>
        </w:numPr>
        <w:framePr w:w="7190" w:h="9981" w:hRule="exact" w:wrap="none" w:vAnchor="page" w:hAnchor="page" w:x="1080" w:y="1187"/>
        <w:tabs>
          <w:tab w:leader="none" w:pos="598" w:val="left"/>
        </w:tabs>
        <w:widowControl w:val="0"/>
        <w:keepNext w:val="0"/>
        <w:keepLines w:val="0"/>
        <w:shd w:val="clear" w:color="auto" w:fill="auto"/>
        <w:bidi w:val="0"/>
        <w:jc w:val="both"/>
        <w:spacing w:before="0" w:after="0"/>
        <w:ind w:left="220" w:right="0" w:firstLine="0"/>
      </w:pPr>
      <w:r>
        <w:rPr>
          <w:lang w:val="pl-PL" w:eastAsia="pl-PL" w:bidi="pl-PL"/>
          <w:w w:val="100"/>
          <w:spacing w:val="0"/>
          <w:color w:val="000000"/>
          <w:position w:val="0"/>
        </w:rPr>
        <w:t xml:space="preserve">— A kto z was odpowie mi, w jaki sposób </w:t>
      </w:r>
      <w:r>
        <w:rPr>
          <w:rStyle w:val="CharStyle18"/>
          <w:b/>
          <w:bCs/>
        </w:rPr>
        <w:t>możemy</w:t>
      </w:r>
      <w:r>
        <w:rPr>
          <w:lang w:val="pl-PL" w:eastAsia="pl-PL" w:bidi="pl-PL"/>
          <w:w w:val="100"/>
          <w:spacing w:val="0"/>
          <w:color w:val="000000"/>
          <w:position w:val="0"/>
        </w:rPr>
        <w:t xml:space="preserve"> sprawić, aby Mama Pana Jezusa i</w:t>
      </w:r>
    </w:p>
    <w:p>
      <w:pPr>
        <w:pStyle w:val="Style16"/>
        <w:framePr w:w="7190" w:h="9981" w:hRule="exact" w:wrap="none" w:vAnchor="page" w:hAnchor="page" w:x="1080" w:y="1187"/>
        <w:widowControl w:val="0"/>
        <w:keepNext w:val="0"/>
        <w:keepLines w:val="0"/>
        <w:shd w:val="clear" w:color="auto" w:fill="auto"/>
        <w:bidi w:val="0"/>
        <w:jc w:val="both"/>
        <w:spacing w:before="0" w:after="0" w:line="185" w:lineRule="exact"/>
        <w:ind w:left="900" w:right="0" w:firstLine="0"/>
      </w:pPr>
      <w:r>
        <w:rPr>
          <w:lang w:val="pl-PL" w:eastAsia="pl-PL" w:bidi="pl-PL"/>
          <w:w w:val="100"/>
          <w:spacing w:val="0"/>
          <w:color w:val="000000"/>
          <w:position w:val="0"/>
        </w:rPr>
        <w:t xml:space="preserve">nasza była uśmiechnięta? W jaki sposób </w:t>
      </w:r>
      <w:r>
        <w:rPr>
          <w:rStyle w:val="CharStyle18"/>
          <w:b/>
          <w:bCs/>
        </w:rPr>
        <w:t>możemy</w:t>
      </w:r>
      <w:r>
        <w:rPr>
          <w:lang w:val="pl-PL" w:eastAsia="pl-PL" w:bidi="pl-PL"/>
          <w:w w:val="100"/>
          <w:spacing w:val="0"/>
          <w:color w:val="000000"/>
          <w:position w:val="0"/>
        </w:rPr>
        <w:t xml:space="preserve"> Jej pomóc, żeby nie była smut</w:t>
        <w:softHyphen/>
        <w:t>na? (13 V 1996)</w:t>
      </w:r>
    </w:p>
    <w:p>
      <w:pPr>
        <w:pStyle w:val="Style16"/>
        <w:numPr>
          <w:ilvl w:val="0"/>
          <w:numId w:val="29"/>
        </w:numPr>
        <w:framePr w:w="7190" w:h="9981" w:hRule="exact" w:wrap="none" w:vAnchor="page" w:hAnchor="page" w:x="1080" w:y="1187"/>
        <w:tabs>
          <w:tab w:leader="none" w:pos="598" w:val="left"/>
        </w:tabs>
        <w:widowControl w:val="0"/>
        <w:keepNext w:val="0"/>
        <w:keepLines w:val="0"/>
        <w:shd w:val="clear" w:color="auto" w:fill="auto"/>
        <w:bidi w:val="0"/>
        <w:jc w:val="both"/>
        <w:spacing w:before="0" w:after="0" w:line="185" w:lineRule="exact"/>
        <w:ind w:left="220" w:right="0" w:firstLine="0"/>
      </w:pPr>
      <w:r>
        <w:rPr>
          <w:lang w:val="pl-PL" w:eastAsia="pl-PL" w:bidi="pl-PL"/>
          <w:w w:val="100"/>
          <w:spacing w:val="0"/>
          <w:color w:val="000000"/>
          <w:position w:val="0"/>
        </w:rPr>
        <w:t xml:space="preserve">— Jak wam się wydaje, jaka ta modlitwa </w:t>
      </w:r>
      <w:r>
        <w:rPr>
          <w:rStyle w:val="CharStyle18"/>
          <w:b/>
          <w:bCs/>
        </w:rPr>
        <w:t>powinna</w:t>
      </w:r>
      <w:r>
        <w:rPr>
          <w:lang w:val="pl-PL" w:eastAsia="pl-PL" w:bidi="pl-PL"/>
          <w:w w:val="100"/>
          <w:spacing w:val="0"/>
          <w:color w:val="000000"/>
          <w:position w:val="0"/>
        </w:rPr>
        <w:t xml:space="preserve"> być? (22 X 1995)</w:t>
      </w:r>
    </w:p>
    <w:p>
      <w:pPr>
        <w:pStyle w:val="Style16"/>
        <w:numPr>
          <w:ilvl w:val="0"/>
          <w:numId w:val="29"/>
        </w:numPr>
        <w:framePr w:w="7190" w:h="9981" w:hRule="exact" w:wrap="none" w:vAnchor="page" w:hAnchor="page" w:x="1080" w:y="1187"/>
        <w:tabs>
          <w:tab w:leader="none" w:pos="598" w:val="left"/>
        </w:tabs>
        <w:widowControl w:val="0"/>
        <w:keepNext w:val="0"/>
        <w:keepLines w:val="0"/>
        <w:shd w:val="clear" w:color="auto" w:fill="auto"/>
        <w:bidi w:val="0"/>
        <w:jc w:val="both"/>
        <w:spacing w:before="0" w:after="0" w:line="185" w:lineRule="exact"/>
        <w:ind w:left="220" w:right="0" w:firstLine="0"/>
      </w:pPr>
      <w:r>
        <w:rPr>
          <w:lang w:val="pl-PL" w:eastAsia="pl-PL" w:bidi="pl-PL"/>
          <w:w w:val="100"/>
          <w:spacing w:val="0"/>
          <w:color w:val="000000"/>
          <w:position w:val="0"/>
        </w:rPr>
        <w:t xml:space="preserve">— O kim </w:t>
      </w:r>
      <w:r>
        <w:rPr>
          <w:rStyle w:val="CharStyle18"/>
          <w:b/>
          <w:bCs/>
        </w:rPr>
        <w:t>powinniśmy</w:t>
      </w:r>
      <w:r>
        <w:rPr>
          <w:lang w:val="pl-PL" w:eastAsia="pl-PL" w:bidi="pl-PL"/>
          <w:w w:val="100"/>
          <w:spacing w:val="0"/>
          <w:color w:val="000000"/>
          <w:position w:val="0"/>
        </w:rPr>
        <w:t xml:space="preserve"> pamiętać w modlitwie, jak wam się wydaje? (22 X 1995)</w:t>
      </w:r>
    </w:p>
    <w:p>
      <w:pPr>
        <w:pStyle w:val="Style16"/>
        <w:numPr>
          <w:ilvl w:val="0"/>
          <w:numId w:val="29"/>
        </w:numPr>
        <w:framePr w:w="7190" w:h="9981" w:hRule="exact" w:wrap="none" w:vAnchor="page" w:hAnchor="page" w:x="1080" w:y="1187"/>
        <w:tabs>
          <w:tab w:leader="none" w:pos="598" w:val="left"/>
        </w:tabs>
        <w:widowControl w:val="0"/>
        <w:keepNext w:val="0"/>
        <w:keepLines w:val="0"/>
        <w:shd w:val="clear" w:color="auto" w:fill="auto"/>
        <w:bidi w:val="0"/>
        <w:jc w:val="both"/>
        <w:spacing w:before="0" w:after="0" w:line="185" w:lineRule="exact"/>
        <w:ind w:left="220" w:right="0" w:firstLine="0"/>
      </w:pPr>
      <w:r>
        <w:rPr>
          <w:lang w:val="pl-PL" w:eastAsia="pl-PL" w:bidi="pl-PL"/>
          <w:w w:val="100"/>
          <w:spacing w:val="0"/>
          <w:color w:val="000000"/>
          <w:position w:val="0"/>
        </w:rPr>
        <w:t xml:space="preserve">— Jakie to są te dobre uczynki? W Królestwie dobrego Króla </w:t>
      </w:r>
      <w:r>
        <w:rPr>
          <w:rStyle w:val="CharStyle18"/>
          <w:b/>
          <w:bCs/>
        </w:rPr>
        <w:t>powinny</w:t>
      </w:r>
      <w:r>
        <w:rPr>
          <w:lang w:val="pl-PL" w:eastAsia="pl-PL" w:bidi="pl-PL"/>
          <w:w w:val="100"/>
          <w:spacing w:val="0"/>
          <w:color w:val="000000"/>
          <w:position w:val="0"/>
        </w:rPr>
        <w:t xml:space="preserve"> być tylko</w:t>
      </w:r>
    </w:p>
    <w:p>
      <w:pPr>
        <w:pStyle w:val="Style16"/>
        <w:framePr w:w="7190" w:h="9981" w:hRule="exact" w:wrap="none" w:vAnchor="page" w:hAnchor="page" w:x="1080" w:y="1187"/>
        <w:widowControl w:val="0"/>
        <w:keepNext w:val="0"/>
        <w:keepLines w:val="0"/>
        <w:shd w:val="clear" w:color="auto" w:fill="auto"/>
        <w:bidi w:val="0"/>
        <w:jc w:val="both"/>
        <w:spacing w:before="0" w:after="0" w:line="185" w:lineRule="exact"/>
        <w:ind w:left="900" w:right="0" w:firstLine="0"/>
      </w:pPr>
      <w:r>
        <w:rPr>
          <w:lang w:val="pl-PL" w:eastAsia="pl-PL" w:bidi="pl-PL"/>
          <w:w w:val="100"/>
          <w:spacing w:val="0"/>
          <w:color w:val="000000"/>
          <w:position w:val="0"/>
        </w:rPr>
        <w:t>dobre uczynki. A jakie to są te dobre uczynki w Królestwie naszego Króla?</w:t>
      </w:r>
    </w:p>
    <w:p>
      <w:pPr>
        <w:pStyle w:val="Style16"/>
        <w:framePr w:w="7190" w:h="9981" w:hRule="exact" w:wrap="none" w:vAnchor="page" w:hAnchor="page" w:x="1080" w:y="1187"/>
        <w:widowControl w:val="0"/>
        <w:keepNext w:val="0"/>
        <w:keepLines w:val="0"/>
        <w:shd w:val="clear" w:color="auto" w:fill="auto"/>
        <w:bidi w:val="0"/>
        <w:jc w:val="both"/>
        <w:spacing w:before="0" w:after="0" w:line="185" w:lineRule="exact"/>
        <w:ind w:left="900" w:right="0" w:firstLine="0"/>
      </w:pPr>
      <w:r>
        <w:rPr>
          <w:lang w:val="pl-PL" w:eastAsia="pl-PL" w:bidi="pl-PL"/>
          <w:w w:val="100"/>
          <w:spacing w:val="0"/>
          <w:color w:val="000000"/>
          <w:position w:val="0"/>
        </w:rPr>
        <w:t>(3 XII 1995)</w:t>
      </w:r>
    </w:p>
    <w:p>
      <w:pPr>
        <w:pStyle w:val="Style16"/>
        <w:numPr>
          <w:ilvl w:val="0"/>
          <w:numId w:val="29"/>
        </w:numPr>
        <w:framePr w:w="7190" w:h="9981" w:hRule="exact" w:wrap="none" w:vAnchor="page" w:hAnchor="page" w:x="1080" w:y="1187"/>
        <w:tabs>
          <w:tab w:leader="none" w:pos="598" w:val="left"/>
        </w:tabs>
        <w:widowControl w:val="0"/>
        <w:keepNext w:val="0"/>
        <w:keepLines w:val="0"/>
        <w:shd w:val="clear" w:color="auto" w:fill="auto"/>
        <w:bidi w:val="0"/>
        <w:jc w:val="both"/>
        <w:spacing w:before="0" w:after="0" w:line="185" w:lineRule="exact"/>
        <w:ind w:left="220" w:right="0" w:firstLine="0"/>
      </w:pPr>
      <w:r>
        <w:rPr>
          <w:lang w:val="pl-PL" w:eastAsia="pl-PL" w:bidi="pl-PL"/>
          <w:w w:val="100"/>
          <w:spacing w:val="0"/>
          <w:color w:val="000000"/>
          <w:position w:val="0"/>
        </w:rPr>
        <w:t xml:space="preserve">— Tak samo każdy z nas </w:t>
      </w:r>
      <w:r>
        <w:rPr>
          <w:rStyle w:val="CharStyle18"/>
          <w:b/>
          <w:bCs/>
        </w:rPr>
        <w:t>może</w:t>
      </w:r>
      <w:r>
        <w:rPr>
          <w:lang w:val="pl-PL" w:eastAsia="pl-PL" w:bidi="pl-PL"/>
          <w:w w:val="100"/>
          <w:spacing w:val="0"/>
          <w:color w:val="000000"/>
          <w:position w:val="0"/>
        </w:rPr>
        <w:t xml:space="preserve"> być takim małym pasterzykiem, </w:t>
      </w:r>
      <w:r>
        <w:rPr>
          <w:rStyle w:val="CharStyle18"/>
          <w:b/>
          <w:bCs/>
        </w:rPr>
        <w:t>może</w:t>
      </w:r>
      <w:r>
        <w:rPr>
          <w:lang w:val="pl-PL" w:eastAsia="pl-PL" w:bidi="pl-PL"/>
          <w:w w:val="100"/>
          <w:spacing w:val="0"/>
          <w:color w:val="000000"/>
          <w:position w:val="0"/>
        </w:rPr>
        <w:t xml:space="preserve"> pomagać dru</w:t>
        <w:softHyphen/>
      </w:r>
    </w:p>
    <w:p>
      <w:pPr>
        <w:pStyle w:val="Style16"/>
        <w:framePr w:w="7190" w:h="9981" w:hRule="exact" w:wrap="none" w:vAnchor="page" w:hAnchor="page" w:x="1080" w:y="1187"/>
        <w:widowControl w:val="0"/>
        <w:keepNext w:val="0"/>
        <w:keepLines w:val="0"/>
        <w:shd w:val="clear" w:color="auto" w:fill="auto"/>
        <w:bidi w:val="0"/>
        <w:jc w:val="both"/>
        <w:spacing w:before="0" w:after="0" w:line="185" w:lineRule="exact"/>
        <w:ind w:left="900" w:right="0" w:firstLine="0"/>
      </w:pPr>
      <w:r>
        <w:rPr>
          <w:lang w:val="pl-PL" w:eastAsia="pl-PL" w:bidi="pl-PL"/>
          <w:w w:val="100"/>
          <w:spacing w:val="0"/>
          <w:color w:val="000000"/>
          <w:position w:val="0"/>
        </w:rPr>
        <w:t xml:space="preserve">giemu człowiekowi, np. komu </w:t>
      </w:r>
      <w:r>
        <w:rPr>
          <w:rStyle w:val="CharStyle18"/>
          <w:b/>
          <w:bCs/>
        </w:rPr>
        <w:t>możemy</w:t>
      </w:r>
      <w:r>
        <w:rPr>
          <w:lang w:val="pl-PL" w:eastAsia="pl-PL" w:bidi="pl-PL"/>
          <w:w w:val="100"/>
          <w:spacing w:val="0"/>
          <w:color w:val="000000"/>
          <w:position w:val="0"/>
        </w:rPr>
        <w:t xml:space="preserve"> pomagać? A nawet </w:t>
      </w:r>
      <w:r>
        <w:rPr>
          <w:rStyle w:val="CharStyle18"/>
          <w:b/>
          <w:bCs/>
        </w:rPr>
        <w:t>trzeba</w:t>
      </w:r>
      <w:r>
        <w:rPr>
          <w:lang w:val="pl-PL" w:eastAsia="pl-PL" w:bidi="pl-PL"/>
          <w:w w:val="100"/>
          <w:spacing w:val="0"/>
          <w:color w:val="000000"/>
          <w:position w:val="0"/>
        </w:rPr>
        <w:t xml:space="preserve"> czasami?</w:t>
      </w:r>
    </w:p>
    <w:p>
      <w:pPr>
        <w:pStyle w:val="Style16"/>
        <w:framePr w:w="7190" w:h="9981" w:hRule="exact" w:wrap="none" w:vAnchor="page" w:hAnchor="page" w:x="1080" w:y="1187"/>
        <w:widowControl w:val="0"/>
        <w:keepNext w:val="0"/>
        <w:keepLines w:val="0"/>
        <w:shd w:val="clear" w:color="auto" w:fill="auto"/>
        <w:bidi w:val="0"/>
        <w:jc w:val="both"/>
        <w:spacing w:before="0" w:after="0" w:line="185" w:lineRule="exact"/>
        <w:ind w:left="900" w:right="0" w:firstLine="0"/>
      </w:pPr>
      <w:r>
        <w:rPr>
          <w:lang w:val="pl-PL" w:eastAsia="pl-PL" w:bidi="pl-PL"/>
          <w:w w:val="100"/>
          <w:spacing w:val="0"/>
          <w:color w:val="000000"/>
          <w:position w:val="0"/>
        </w:rPr>
        <w:t>(28 IV 1996)</w:t>
      </w:r>
    </w:p>
    <w:p>
      <w:pPr>
        <w:pStyle w:val="Style16"/>
        <w:numPr>
          <w:ilvl w:val="0"/>
          <w:numId w:val="29"/>
        </w:numPr>
        <w:framePr w:w="7190" w:h="9981" w:hRule="exact" w:wrap="none" w:vAnchor="page" w:hAnchor="page" w:x="1080" w:y="1187"/>
        <w:tabs>
          <w:tab w:leader="none" w:pos="598" w:val="left"/>
        </w:tabs>
        <w:widowControl w:val="0"/>
        <w:keepNext w:val="0"/>
        <w:keepLines w:val="0"/>
        <w:shd w:val="clear" w:color="auto" w:fill="auto"/>
        <w:bidi w:val="0"/>
        <w:jc w:val="both"/>
        <w:spacing w:before="0" w:after="24" w:line="185" w:lineRule="exact"/>
        <w:ind w:left="220" w:right="0" w:firstLine="0"/>
      </w:pPr>
      <w:r>
        <w:rPr>
          <w:lang w:val="pl-PL" w:eastAsia="pl-PL" w:bidi="pl-PL"/>
          <w:w w:val="100"/>
          <w:spacing w:val="0"/>
          <w:color w:val="000000"/>
          <w:position w:val="0"/>
        </w:rPr>
        <w:t xml:space="preserve">— Ale powiedzcie, skąd my wiemy jak </w:t>
      </w:r>
      <w:r>
        <w:rPr>
          <w:rStyle w:val="CharStyle18"/>
          <w:b/>
          <w:bCs/>
        </w:rPr>
        <w:t>należy</w:t>
      </w:r>
      <w:r>
        <w:rPr>
          <w:lang w:val="pl-PL" w:eastAsia="pl-PL" w:bidi="pl-PL"/>
          <w:w w:val="100"/>
          <w:spacing w:val="0"/>
          <w:color w:val="000000"/>
          <w:position w:val="0"/>
        </w:rPr>
        <w:t xml:space="preserve"> postępować? (20 II 1994)</w:t>
      </w:r>
    </w:p>
    <w:p>
      <w:pPr>
        <w:pStyle w:val="Style12"/>
        <w:framePr w:w="7190" w:h="9981" w:hRule="exact" w:wrap="none" w:vAnchor="page" w:hAnchor="page" w:x="1080" w:y="118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Czasownik „trzeba” nie występuje w pytaniach kaznodziejskich zbyt często, podobnie jest z czasownikiem „należy”. Pierwszy z nich zawiera pewien element wolitywny, jest w nim także uznanie jakiejś konieczności,</w:t>
      </w:r>
    </w:p>
    <w:p>
      <w:pPr>
        <w:pStyle w:val="Style39"/>
        <w:framePr w:w="7138" w:h="478" w:hRule="exact" w:wrap="none" w:vAnchor="page" w:hAnchor="page" w:x="1080" w:y="11560"/>
        <w:tabs>
          <w:tab w:leader="none" w:pos="444"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J. Sambor, O </w:t>
      </w:r>
      <w:r>
        <w:rPr>
          <w:rStyle w:val="CharStyle41"/>
          <w:b w:val="0"/>
          <w:bCs w:val="0"/>
        </w:rPr>
        <w:t>języku współczesnych polskich kazań</w:t>
      </w:r>
      <w:r>
        <w:rPr>
          <w:lang w:val="pl-PL" w:eastAsia="pl-PL" w:bidi="pl-PL"/>
          <w:w w:val="100"/>
          <w:spacing w:val="0"/>
          <w:color w:val="000000"/>
          <w:position w:val="0"/>
        </w:rPr>
        <w:t xml:space="preserve">, [w:] O </w:t>
      </w:r>
      <w:r>
        <w:rPr>
          <w:rStyle w:val="CharStyle41"/>
          <w:b w:val="0"/>
          <w:bCs w:val="0"/>
        </w:rPr>
        <w:t xml:space="preserve">języku religijnym, </w:t>
      </w:r>
      <w:r>
        <w:rPr>
          <w:lang w:val="pl-PL" w:eastAsia="pl-PL" w:bidi="pl-PL"/>
          <w:w w:val="100"/>
          <w:spacing w:val="0"/>
          <w:color w:val="000000"/>
          <w:position w:val="0"/>
        </w:rPr>
        <w:t>red. M. Karpiuk, J. Sambor, Lublin 1988.</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645" w:y="7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PERSWAZYJNOŚĆ DIALOGÓW KAZNODZIEJSKICH</w:t>
      </w:r>
    </w:p>
    <w:p>
      <w:pPr>
        <w:pStyle w:val="Style10"/>
        <w:framePr w:wrap="none" w:vAnchor="page" w:hAnchor="page" w:x="7997" w:y="7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12"/>
        <w:framePr w:w="7171" w:h="9697" w:hRule="exact" w:wrap="none" w:vAnchor="page" w:hAnchor="page" w:x="1089" w:y="116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bardziej warunkowej niż bezwzględnej. Drugi natomiast służy wyrażaniu raczej norm ogólnych. W badanych dialogach kaznodziejskich dominują czasowniki „powienien” oraz „móc”</w:t>
      </w:r>
      <w:r>
        <w:rPr>
          <w:lang w:val="pl-PL" w:eastAsia="pl-PL" w:bidi="pl-PL"/>
          <w:vertAlign w:val="superscript"/>
          <w:w w:val="100"/>
          <w:spacing w:val="0"/>
          <w:color w:val="000000"/>
          <w:position w:val="0"/>
        </w:rPr>
        <w:t>6</w:t>
      </w:r>
      <w:r>
        <w:rPr>
          <w:lang w:val="pl-PL" w:eastAsia="pl-PL" w:bidi="pl-PL"/>
          <w:w w:val="100"/>
          <w:spacing w:val="0"/>
          <w:color w:val="000000"/>
          <w:position w:val="0"/>
        </w:rPr>
        <w:t>, które rzadko pojawiają się w tekstach kazań dla dorosłych.</w:t>
      </w:r>
    </w:p>
    <w:p>
      <w:pPr>
        <w:pStyle w:val="Style12"/>
        <w:framePr w:w="7171" w:h="9697" w:hRule="exact" w:wrap="none" w:vAnchor="page" w:hAnchor="page" w:x="1089" w:y="116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Analiza kolejnego dialogu pozwoli przyjrzeć się bliżej działaniu języko</w:t>
        <w:softHyphen/>
        <w:t>wemu nadawcy, którego zadanie polega na wywołaniu odpowiedzi o treści nacechowanej perswazyjnie:</w:t>
      </w:r>
    </w:p>
    <w:p>
      <w:pPr>
        <w:pStyle w:val="Style16"/>
        <w:numPr>
          <w:ilvl w:val="0"/>
          <w:numId w:val="29"/>
        </w:numPr>
        <w:framePr w:w="7171" w:h="9697" w:hRule="exact" w:wrap="none" w:vAnchor="page" w:hAnchor="page" w:x="1089" w:y="1160"/>
        <w:tabs>
          <w:tab w:leader="none" w:pos="611" w:val="left"/>
        </w:tabs>
        <w:widowControl w:val="0"/>
        <w:keepNext w:val="0"/>
        <w:keepLines w:val="0"/>
        <w:shd w:val="clear" w:color="auto" w:fill="auto"/>
        <w:bidi w:val="0"/>
        <w:jc w:val="both"/>
        <w:spacing w:before="0" w:after="0" w:line="185" w:lineRule="exact"/>
        <w:ind w:left="240" w:right="0" w:firstLine="0"/>
      </w:pPr>
      <w:r>
        <w:rPr>
          <w:lang w:val="pl-PL" w:eastAsia="pl-PL" w:bidi="pl-PL"/>
          <w:w w:val="100"/>
          <w:spacing w:val="0"/>
          <w:color w:val="000000"/>
          <w:position w:val="0"/>
        </w:rPr>
        <w:t xml:space="preserve">— A kto z was mi powie, w jaki sposób </w:t>
      </w:r>
      <w:r>
        <w:rPr>
          <w:rStyle w:val="CharStyle18"/>
          <w:b/>
          <w:bCs/>
        </w:rPr>
        <w:t>trzeba</w:t>
      </w:r>
      <w:r>
        <w:rPr>
          <w:lang w:val="pl-PL" w:eastAsia="pl-PL" w:bidi="pl-PL"/>
          <w:w w:val="100"/>
          <w:spacing w:val="0"/>
          <w:color w:val="000000"/>
          <w:position w:val="0"/>
        </w:rPr>
        <w:t xml:space="preserve"> postępować, aby być prawdziwym</w:t>
      </w:r>
    </w:p>
    <w:p>
      <w:pPr>
        <w:pStyle w:val="Style16"/>
        <w:framePr w:w="7171" w:h="9697" w:hRule="exact" w:wrap="none" w:vAnchor="page" w:hAnchor="page" w:x="1089" w:y="1160"/>
        <w:widowControl w:val="0"/>
        <w:keepNext w:val="0"/>
        <w:keepLines w:val="0"/>
        <w:shd w:val="clear" w:color="auto" w:fill="auto"/>
        <w:bidi w:val="0"/>
        <w:jc w:val="left"/>
        <w:spacing w:before="0" w:after="0" w:line="185" w:lineRule="exact"/>
        <w:ind w:left="880" w:right="0" w:firstLine="0"/>
      </w:pPr>
      <w:r>
        <w:rPr>
          <w:lang w:val="pl-PL" w:eastAsia="pl-PL" w:bidi="pl-PL"/>
          <w:w w:val="100"/>
          <w:spacing w:val="0"/>
          <w:color w:val="000000"/>
          <w:position w:val="0"/>
        </w:rPr>
        <w:t>przyjacielem Pana Jezusa i Maryi?</w:t>
      </w:r>
    </w:p>
    <w:p>
      <w:pPr>
        <w:pStyle w:val="Style16"/>
        <w:framePr w:w="7171" w:h="9697" w:hRule="exact" w:wrap="none" w:vAnchor="page" w:hAnchor="page" w:x="1089" w:y="1160"/>
        <w:widowControl w:val="0"/>
        <w:keepNext w:val="0"/>
        <w:keepLines w:val="0"/>
        <w:shd w:val="clear" w:color="auto" w:fill="auto"/>
        <w:bidi w:val="0"/>
        <w:jc w:val="left"/>
        <w:spacing w:before="0" w:after="0" w:line="185" w:lineRule="exact"/>
        <w:ind w:left="880" w:right="0" w:firstLine="0"/>
      </w:pPr>
      <w:r>
        <w:rPr>
          <w:rStyle w:val="CharStyle18"/>
          <w:b/>
          <w:bCs/>
        </w:rPr>
        <w:t>—Trzeba</w:t>
      </w:r>
      <w:r>
        <w:rPr>
          <w:lang w:val="pl-PL" w:eastAsia="pl-PL" w:bidi="pl-PL"/>
          <w:w w:val="100"/>
          <w:spacing w:val="0"/>
          <w:color w:val="000000"/>
          <w:position w:val="0"/>
        </w:rPr>
        <w:t xml:space="preserve"> być bardzo grzecznym.</w:t>
      </w:r>
    </w:p>
    <w:p>
      <w:pPr>
        <w:pStyle w:val="Style16"/>
        <w:numPr>
          <w:ilvl w:val="0"/>
          <w:numId w:val="27"/>
        </w:numPr>
        <w:framePr w:w="7171" w:h="9697" w:hRule="exact" w:wrap="none" w:vAnchor="page" w:hAnchor="page" w:x="1089" w:y="1160"/>
        <w:tabs>
          <w:tab w:leader="none" w:pos="901"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Oczywiście, co jeszcze?</w:t>
      </w:r>
    </w:p>
    <w:p>
      <w:pPr>
        <w:pStyle w:val="Style16"/>
        <w:framePr w:w="7171" w:h="9697" w:hRule="exact" w:wrap="none" w:vAnchor="page" w:hAnchor="page" w:x="1089" w:y="1160"/>
        <w:widowControl w:val="0"/>
        <w:keepNext w:val="0"/>
        <w:keepLines w:val="0"/>
        <w:shd w:val="clear" w:color="auto" w:fill="auto"/>
        <w:bidi w:val="0"/>
        <w:jc w:val="left"/>
        <w:spacing w:before="0" w:after="0" w:line="185" w:lineRule="exact"/>
        <w:ind w:left="880" w:right="0" w:firstLine="0"/>
      </w:pPr>
      <w:r>
        <w:rPr>
          <w:lang w:val="pl-PL" w:eastAsia="pl-PL" w:bidi="pl-PL"/>
          <w:w w:val="100"/>
          <w:spacing w:val="0"/>
          <w:color w:val="000000"/>
          <w:position w:val="0"/>
        </w:rPr>
        <w:t>—Być dobrym.</w:t>
      </w:r>
    </w:p>
    <w:p>
      <w:pPr>
        <w:pStyle w:val="Style16"/>
        <w:numPr>
          <w:ilvl w:val="0"/>
          <w:numId w:val="27"/>
        </w:numPr>
        <w:framePr w:w="7171" w:h="9697" w:hRule="exact" w:wrap="none" w:vAnchor="page" w:hAnchor="page" w:x="1089" w:y="1160"/>
        <w:tabs>
          <w:tab w:leader="none" w:pos="906"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Oczywiście, co jeszcze?</w:t>
      </w:r>
    </w:p>
    <w:p>
      <w:pPr>
        <w:pStyle w:val="Style16"/>
        <w:framePr w:w="7171" w:h="9697" w:hRule="exact" w:wrap="none" w:vAnchor="page" w:hAnchor="page" w:x="1089" w:y="1160"/>
        <w:widowControl w:val="0"/>
        <w:keepNext w:val="0"/>
        <w:keepLines w:val="0"/>
        <w:shd w:val="clear" w:color="auto" w:fill="auto"/>
        <w:bidi w:val="0"/>
        <w:jc w:val="left"/>
        <w:spacing w:before="0" w:after="0" w:line="185" w:lineRule="exact"/>
        <w:ind w:left="880" w:right="0" w:firstLine="0"/>
      </w:pPr>
      <w:r>
        <w:rPr>
          <w:lang w:val="pl-PL" w:eastAsia="pl-PL" w:bidi="pl-PL"/>
          <w:w w:val="100"/>
          <w:spacing w:val="0"/>
          <w:color w:val="000000"/>
          <w:position w:val="0"/>
        </w:rPr>
        <w:t>—Nie grzeszyć.</w:t>
      </w:r>
    </w:p>
    <w:p>
      <w:pPr>
        <w:pStyle w:val="Style16"/>
        <w:numPr>
          <w:ilvl w:val="0"/>
          <w:numId w:val="27"/>
        </w:numPr>
        <w:framePr w:w="7171" w:h="9697" w:hRule="exact" w:wrap="none" w:vAnchor="page" w:hAnchor="page" w:x="1089" w:y="1160"/>
        <w:tabs>
          <w:tab w:leader="none" w:pos="906"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Tak, dziękuję bardzo, co jeszcze?</w:t>
      </w:r>
    </w:p>
    <w:p>
      <w:pPr>
        <w:pStyle w:val="Style16"/>
        <w:framePr w:w="7171" w:h="9697" w:hRule="exact" w:wrap="none" w:vAnchor="page" w:hAnchor="page" w:x="1089" w:y="1160"/>
        <w:widowControl w:val="0"/>
        <w:keepNext w:val="0"/>
        <w:keepLines w:val="0"/>
        <w:shd w:val="clear" w:color="auto" w:fill="auto"/>
        <w:bidi w:val="0"/>
        <w:jc w:val="left"/>
        <w:spacing w:before="0" w:after="0" w:line="185" w:lineRule="exact"/>
        <w:ind w:left="880" w:right="0" w:firstLine="0"/>
      </w:pPr>
      <w:r>
        <w:rPr>
          <w:lang w:val="pl-PL" w:eastAsia="pl-PL" w:bidi="pl-PL"/>
          <w:w w:val="100"/>
          <w:spacing w:val="0"/>
          <w:color w:val="000000"/>
          <w:position w:val="0"/>
        </w:rPr>
        <w:t>—</w:t>
      </w:r>
      <w:r>
        <w:rPr>
          <w:rStyle w:val="CharStyle18"/>
          <w:b/>
          <w:bCs/>
        </w:rPr>
        <w:t>Nie można</w:t>
      </w:r>
      <w:r>
        <w:rPr>
          <w:lang w:val="pl-PL" w:eastAsia="pl-PL" w:bidi="pl-PL"/>
          <w:w w:val="100"/>
          <w:spacing w:val="0"/>
          <w:color w:val="000000"/>
          <w:position w:val="0"/>
        </w:rPr>
        <w:t xml:space="preserve"> się bić.</w:t>
      </w:r>
    </w:p>
    <w:p>
      <w:pPr>
        <w:pStyle w:val="Style16"/>
        <w:numPr>
          <w:ilvl w:val="0"/>
          <w:numId w:val="27"/>
        </w:numPr>
        <w:framePr w:w="7171" w:h="9697" w:hRule="exact" w:wrap="none" w:vAnchor="page" w:hAnchor="page" w:x="1089" w:y="1160"/>
        <w:tabs>
          <w:tab w:leader="none" w:pos="906"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Tak, właśnie.</w:t>
      </w:r>
    </w:p>
    <w:p>
      <w:pPr>
        <w:pStyle w:val="Style16"/>
        <w:framePr w:w="7171" w:h="9697" w:hRule="exact" w:wrap="none" w:vAnchor="page" w:hAnchor="page" w:x="1089" w:y="1160"/>
        <w:widowControl w:val="0"/>
        <w:keepNext w:val="0"/>
        <w:keepLines w:val="0"/>
        <w:shd w:val="clear" w:color="auto" w:fill="auto"/>
        <w:bidi w:val="0"/>
        <w:jc w:val="left"/>
        <w:spacing w:before="0" w:after="0" w:line="185" w:lineRule="exact"/>
        <w:ind w:left="880" w:right="0" w:firstLine="0"/>
      </w:pPr>
      <w:r>
        <w:rPr>
          <w:lang w:val="pl-PL" w:eastAsia="pl-PL" w:bidi="pl-PL"/>
          <w:w w:val="100"/>
          <w:spacing w:val="0"/>
          <w:color w:val="000000"/>
          <w:position w:val="0"/>
        </w:rPr>
        <w:t>—</w:t>
      </w:r>
      <w:r>
        <w:rPr>
          <w:rStyle w:val="CharStyle18"/>
          <w:b/>
          <w:bCs/>
        </w:rPr>
        <w:t>Można</w:t>
      </w:r>
      <w:r>
        <w:rPr>
          <w:lang w:val="pl-PL" w:eastAsia="pl-PL" w:bidi="pl-PL"/>
          <w:w w:val="100"/>
          <w:spacing w:val="0"/>
          <w:color w:val="000000"/>
          <w:position w:val="0"/>
        </w:rPr>
        <w:t xml:space="preserve"> się modlić.</w:t>
      </w:r>
    </w:p>
    <w:p>
      <w:pPr>
        <w:pStyle w:val="Style16"/>
        <w:numPr>
          <w:ilvl w:val="0"/>
          <w:numId w:val="27"/>
        </w:numPr>
        <w:framePr w:w="7171" w:h="9697" w:hRule="exact" w:wrap="none" w:vAnchor="page" w:hAnchor="page" w:x="1089" w:y="1160"/>
        <w:tabs>
          <w:tab w:leader="none" w:pos="906" w:val="left"/>
        </w:tabs>
        <w:widowControl w:val="0"/>
        <w:keepNext w:val="0"/>
        <w:keepLines w:val="0"/>
        <w:shd w:val="clear" w:color="auto" w:fill="auto"/>
        <w:bidi w:val="0"/>
        <w:jc w:val="both"/>
        <w:spacing w:before="0" w:after="24" w:line="185" w:lineRule="exact"/>
        <w:ind w:left="600" w:right="0" w:firstLine="0"/>
      </w:pPr>
      <w:r>
        <w:rPr>
          <w:rStyle w:val="CharStyle18"/>
          <w:b/>
          <w:bCs/>
        </w:rPr>
        <w:t>Można,</w:t>
      </w:r>
      <w:r>
        <w:rPr>
          <w:lang w:val="pl-PL" w:eastAsia="pl-PL" w:bidi="pl-PL"/>
          <w:w w:val="100"/>
          <w:spacing w:val="0"/>
          <w:color w:val="000000"/>
          <w:position w:val="0"/>
        </w:rPr>
        <w:t xml:space="preserve"> a nawet </w:t>
      </w:r>
      <w:r>
        <w:rPr>
          <w:rStyle w:val="CharStyle18"/>
          <w:b/>
          <w:bCs/>
        </w:rPr>
        <w:t>trzeba.</w:t>
      </w:r>
      <w:r>
        <w:rPr>
          <w:lang w:val="pl-PL" w:eastAsia="pl-PL" w:bidi="pl-PL"/>
          <w:w w:val="100"/>
          <w:spacing w:val="0"/>
          <w:color w:val="000000"/>
          <w:position w:val="0"/>
        </w:rPr>
        <w:t xml:space="preserve"> (12 X 1997)</w:t>
      </w:r>
    </w:p>
    <w:p>
      <w:pPr>
        <w:pStyle w:val="Style12"/>
        <w:framePr w:w="7171" w:h="9697" w:hRule="exact" w:wrap="none" w:vAnchor="page" w:hAnchor="page" w:x="1089" w:y="116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Przedstawiony dialog pokazuje działanie językowe nadawcy, którego zamierzeniem było sprowokowanie odbiorcy do wypowiedzi na temat spo</w:t>
        <w:softHyphen/>
        <w:t>sobów postępowania, gwarantujących bycie prawdziwym przyjacielem Pana Jezusa i Maryi. Repliki odbiorców są znacznie silniej nacechowane perswazyjnie niż pytania kaznodziei, zawierają bowiem wskazówki postę</w:t>
        <w:softHyphen/>
        <w:t>powania nakreślające kierunek działań. Dzieci, odpowiadając na posta</w:t>
        <w:softHyphen/>
        <w:t>wione pytanie, wyrażają nie tylko te treści, które są konieczne, aby być przyjacielem Pana Jezusa i Maryi, ale także wskazują na takie postępo</w:t>
        <w:softHyphen/>
        <w:t>wanie, które nie może być akceptowane. W pierwszej replice odbiorcy zo</w:t>
        <w:softHyphen/>
        <w:t>stał zastosowany czasownik powinnościowy „trzeba”, dwie następne już go nie mają. Kolejna replika nie zawiera ogólnego nakazu, dotyczącego sposobu postępowania, ale konkretny zakaz „nie można się bić”, który jednocześnie stanowi uszczegółowienie poprzednich wypowiedzi. Ostatnia odpowiedź nie zawiera silnego nakazu, czy zakazu, łagodzi kategoryczność poprzednich replik, wskazując jedynie możliwość przyjęcia określonej postawy. Kaznodzieja nadaje jednak tej wypowiedzi charakter nakazu, powracając w ten sposób do pytania wyjściowego, które zapoczątkowało dialog.</w:t>
      </w:r>
    </w:p>
    <w:p>
      <w:pPr>
        <w:pStyle w:val="Style12"/>
        <w:framePr w:w="7171" w:h="9697" w:hRule="exact" w:wrap="none" w:vAnchor="page" w:hAnchor="page" w:x="1089" w:y="116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Realizowanie funkcji perswazyjnej przez przekazywanie znaczeń nor</w:t>
        <w:softHyphen/>
        <w:t>matywnych pokazuje także następujący dialog:</w:t>
      </w:r>
    </w:p>
    <w:p>
      <w:pPr>
        <w:pStyle w:val="Style16"/>
        <w:numPr>
          <w:ilvl w:val="0"/>
          <w:numId w:val="29"/>
        </w:numPr>
        <w:framePr w:w="7171" w:h="9697" w:hRule="exact" w:wrap="none" w:vAnchor="page" w:hAnchor="page" w:x="1089" w:y="1160"/>
        <w:tabs>
          <w:tab w:leader="none" w:pos="611" w:val="left"/>
        </w:tabs>
        <w:widowControl w:val="0"/>
        <w:keepNext w:val="0"/>
        <w:keepLines w:val="0"/>
        <w:shd w:val="clear" w:color="auto" w:fill="auto"/>
        <w:bidi w:val="0"/>
        <w:jc w:val="both"/>
        <w:spacing w:before="0" w:after="0"/>
        <w:ind w:left="240" w:right="0" w:firstLine="0"/>
      </w:pPr>
      <w:r>
        <w:rPr>
          <w:lang w:val="pl-PL" w:eastAsia="pl-PL" w:bidi="pl-PL"/>
          <w:w w:val="100"/>
          <w:spacing w:val="0"/>
          <w:color w:val="000000"/>
          <w:position w:val="0"/>
        </w:rPr>
        <w:t>— (...) A jakie to są te dobre uczynki? W Królestwie dobrego Króla powinny być tylko</w:t>
      </w:r>
    </w:p>
    <w:p>
      <w:pPr>
        <w:pStyle w:val="Style16"/>
        <w:framePr w:w="7171" w:h="9697" w:hRule="exact" w:wrap="none" w:vAnchor="page" w:hAnchor="page" w:x="1089" w:y="1160"/>
        <w:widowControl w:val="0"/>
        <w:keepNext w:val="0"/>
        <w:keepLines w:val="0"/>
        <w:shd w:val="clear" w:color="auto" w:fill="auto"/>
        <w:bidi w:val="0"/>
        <w:jc w:val="left"/>
        <w:spacing w:before="0" w:after="0"/>
        <w:ind w:left="880" w:right="0" w:firstLine="0"/>
      </w:pPr>
      <w:r>
        <w:rPr>
          <w:lang w:val="pl-PL" w:eastAsia="pl-PL" w:bidi="pl-PL"/>
          <w:w w:val="100"/>
          <w:spacing w:val="0"/>
          <w:color w:val="000000"/>
          <w:position w:val="0"/>
        </w:rPr>
        <w:t>dobre uczynki. A jakie to są te dobre uczynki w Królestwie naszego Króla?</w:t>
      </w:r>
    </w:p>
    <w:p>
      <w:pPr>
        <w:pStyle w:val="Style16"/>
        <w:framePr w:w="7171" w:h="9697" w:hRule="exact" w:wrap="none" w:vAnchor="page" w:hAnchor="page" w:x="1089" w:y="1160"/>
        <w:widowControl w:val="0"/>
        <w:keepNext w:val="0"/>
        <w:keepLines w:val="0"/>
        <w:shd w:val="clear" w:color="auto" w:fill="auto"/>
        <w:bidi w:val="0"/>
        <w:jc w:val="left"/>
        <w:spacing w:before="0" w:after="0"/>
        <w:ind w:left="880" w:right="0" w:firstLine="0"/>
      </w:pPr>
      <w:r>
        <w:rPr>
          <w:lang w:val="pl-PL" w:eastAsia="pl-PL" w:bidi="pl-PL"/>
          <w:w w:val="100"/>
          <w:spacing w:val="0"/>
          <w:color w:val="000000"/>
          <w:position w:val="0"/>
        </w:rPr>
        <w:t>—Pomaganie mamie.</w:t>
      </w:r>
    </w:p>
    <w:p>
      <w:pPr>
        <w:pStyle w:val="Style16"/>
        <w:numPr>
          <w:ilvl w:val="0"/>
          <w:numId w:val="27"/>
        </w:numPr>
        <w:framePr w:w="7171" w:h="9697" w:hRule="exact" w:wrap="none" w:vAnchor="page" w:hAnchor="page" w:x="1089" w:y="1160"/>
        <w:tabs>
          <w:tab w:leader="none" w:pos="906" w:val="left"/>
        </w:tabs>
        <w:widowControl w:val="0"/>
        <w:keepNext w:val="0"/>
        <w:keepLines w:val="0"/>
        <w:shd w:val="clear" w:color="auto" w:fill="auto"/>
        <w:bidi w:val="0"/>
        <w:jc w:val="both"/>
        <w:spacing w:before="0" w:after="0"/>
        <w:ind w:left="600" w:right="0" w:firstLine="0"/>
      </w:pPr>
      <w:r>
        <w:rPr>
          <w:lang w:val="pl-PL" w:eastAsia="pl-PL" w:bidi="pl-PL"/>
          <w:w w:val="100"/>
          <w:spacing w:val="0"/>
          <w:color w:val="000000"/>
          <w:position w:val="0"/>
        </w:rPr>
        <w:t>Właśnie, co jeszcze?</w:t>
      </w:r>
    </w:p>
    <w:p>
      <w:pPr>
        <w:pStyle w:val="Style16"/>
        <w:framePr w:w="7171" w:h="9697" w:hRule="exact" w:wrap="none" w:vAnchor="page" w:hAnchor="page" w:x="1089" w:y="1160"/>
        <w:widowControl w:val="0"/>
        <w:keepNext w:val="0"/>
        <w:keepLines w:val="0"/>
        <w:shd w:val="clear" w:color="auto" w:fill="auto"/>
        <w:bidi w:val="0"/>
        <w:jc w:val="left"/>
        <w:spacing w:before="0" w:after="0"/>
        <w:ind w:left="880" w:right="0" w:firstLine="0"/>
      </w:pPr>
      <w:r>
        <w:rPr>
          <w:lang w:val="pl-PL" w:eastAsia="pl-PL" w:bidi="pl-PL"/>
          <w:w w:val="100"/>
          <w:spacing w:val="0"/>
          <w:color w:val="000000"/>
          <w:position w:val="0"/>
        </w:rPr>
        <w:t>—Grzebanie zmarłych.</w:t>
      </w:r>
    </w:p>
    <w:p>
      <w:pPr>
        <w:pStyle w:val="Style39"/>
        <w:framePr w:w="7147" w:h="890" w:hRule="exact" w:wrap="none" w:vAnchor="page" w:hAnchor="page" w:x="1113" w:y="11125"/>
        <w:tabs>
          <w:tab w:leader="none" w:pos="44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D. Zdunkiewicz-Jedynak podaje statystykę występowania czasowników nor</w:t>
        <w:softHyphen/>
        <w:t xml:space="preserve">matywnych w kazaniach dla dorosłych. Z obliczeń tych wynika, że kaznodzieje najczęściej posługują się takimi jak: </w:t>
      </w:r>
      <w:r>
        <w:rPr>
          <w:rStyle w:val="CharStyle41"/>
          <w:b w:val="0"/>
          <w:bCs w:val="0"/>
        </w:rPr>
        <w:t>trzeba, musieć, mieć</w:t>
      </w:r>
      <w:r>
        <w:rPr>
          <w:lang w:val="pl-PL" w:eastAsia="pl-PL" w:bidi="pl-PL"/>
          <w:w w:val="100"/>
          <w:spacing w:val="0"/>
          <w:color w:val="000000"/>
          <w:position w:val="0"/>
        </w:rPr>
        <w:t xml:space="preserve"> + bezokolicznik, </w:t>
      </w:r>
      <w:r>
        <w:rPr>
          <w:rStyle w:val="CharStyle41"/>
          <w:b w:val="0"/>
          <w:bCs w:val="0"/>
        </w:rPr>
        <w:t xml:space="preserve">potrzeba </w:t>
      </w:r>
      <w:r>
        <w:rPr>
          <w:lang w:val="pl-PL" w:eastAsia="pl-PL" w:bidi="pl-PL"/>
          <w:w w:val="100"/>
          <w:spacing w:val="0"/>
          <w:color w:val="000000"/>
          <w:position w:val="0"/>
        </w:rPr>
        <w:t>(op.cit., s. 54-61).</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35" w:y="7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10"/>
        <w:framePr w:wrap="none" w:vAnchor="page" w:hAnchor="page" w:x="3837" w:y="76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SARZYŃSKA</w:t>
      </w:r>
    </w:p>
    <w:p>
      <w:pPr>
        <w:pStyle w:val="Style16"/>
        <w:numPr>
          <w:ilvl w:val="0"/>
          <w:numId w:val="27"/>
        </w:numPr>
        <w:framePr w:w="7157" w:h="10199" w:hRule="exact" w:wrap="none" w:vAnchor="page" w:hAnchor="page" w:x="1097" w:y="1194"/>
        <w:tabs>
          <w:tab w:leader="none" w:pos="906" w:val="left"/>
        </w:tabs>
        <w:widowControl w:val="0"/>
        <w:keepNext w:val="0"/>
        <w:keepLines w:val="0"/>
        <w:shd w:val="clear" w:color="auto" w:fill="auto"/>
        <w:bidi w:val="0"/>
        <w:jc w:val="both"/>
        <w:spacing w:before="0" w:after="0" w:line="185" w:lineRule="exact"/>
        <w:ind w:left="900" w:right="0" w:hanging="300"/>
      </w:pPr>
      <w:r>
        <w:rPr>
          <w:lang w:val="pl-PL" w:eastAsia="pl-PL" w:bidi="pl-PL"/>
          <w:w w:val="100"/>
          <w:spacing w:val="0"/>
          <w:color w:val="000000"/>
          <w:position w:val="0"/>
        </w:rPr>
        <w:t>Dziękuję, to również uczynki miłosierdzia, wspaniale.</w:t>
      </w:r>
    </w:p>
    <w:p>
      <w:pPr>
        <w:pStyle w:val="Style16"/>
        <w:framePr w:w="7157" w:h="10199" w:hRule="exact" w:wrap="none" w:vAnchor="page" w:hAnchor="page" w:x="1097" w:y="1194"/>
        <w:widowControl w:val="0"/>
        <w:keepNext w:val="0"/>
        <w:keepLines w:val="0"/>
        <w:shd w:val="clear" w:color="auto" w:fill="auto"/>
        <w:bidi w:val="0"/>
        <w:jc w:val="left"/>
        <w:spacing w:before="0" w:after="0" w:line="185" w:lineRule="exact"/>
        <w:ind w:left="900" w:right="0" w:firstLine="0"/>
      </w:pPr>
      <w:r>
        <w:rPr>
          <w:lang w:val="pl-PL" w:eastAsia="pl-PL" w:bidi="pl-PL"/>
          <w:w w:val="100"/>
          <w:spacing w:val="0"/>
          <w:color w:val="000000"/>
          <w:position w:val="0"/>
        </w:rPr>
        <w:t>—Jałmużna i posty.</w:t>
      </w:r>
    </w:p>
    <w:p>
      <w:pPr>
        <w:pStyle w:val="Style16"/>
        <w:numPr>
          <w:ilvl w:val="0"/>
          <w:numId w:val="27"/>
        </w:numPr>
        <w:framePr w:w="7157" w:h="10199" w:hRule="exact" w:wrap="none" w:vAnchor="page" w:hAnchor="page" w:x="1097" w:y="1194"/>
        <w:tabs>
          <w:tab w:leader="none" w:pos="906" w:val="left"/>
        </w:tabs>
        <w:widowControl w:val="0"/>
        <w:keepNext w:val="0"/>
        <w:keepLines w:val="0"/>
        <w:shd w:val="clear" w:color="auto" w:fill="auto"/>
        <w:bidi w:val="0"/>
        <w:jc w:val="both"/>
        <w:spacing w:before="0" w:after="0" w:line="185" w:lineRule="exact"/>
        <w:ind w:left="900" w:right="0" w:hanging="300"/>
      </w:pPr>
      <w:r>
        <w:rPr>
          <w:lang w:val="pl-PL" w:eastAsia="pl-PL" w:bidi="pl-PL"/>
          <w:w w:val="100"/>
          <w:spacing w:val="0"/>
          <w:color w:val="000000"/>
          <w:position w:val="0"/>
        </w:rPr>
        <w:t>Proszę bardzo, wspaniale. Widzę, że katechizm jest pięknie znany przez was. Jakie są jeszcze dobre uczynki?</w:t>
      </w:r>
    </w:p>
    <w:p>
      <w:pPr>
        <w:pStyle w:val="Style16"/>
        <w:framePr w:w="7157" w:h="10199" w:hRule="exact" w:wrap="none" w:vAnchor="page" w:hAnchor="page" w:x="1097" w:y="1194"/>
        <w:widowControl w:val="0"/>
        <w:keepNext w:val="0"/>
        <w:keepLines w:val="0"/>
        <w:shd w:val="clear" w:color="auto" w:fill="auto"/>
        <w:bidi w:val="0"/>
        <w:jc w:val="left"/>
        <w:spacing w:before="0" w:after="0" w:line="185" w:lineRule="exact"/>
        <w:ind w:left="900" w:right="0" w:firstLine="0"/>
      </w:pPr>
      <w:r>
        <w:rPr>
          <w:lang w:val="pl-PL" w:eastAsia="pl-PL" w:bidi="pl-PL"/>
          <w:w w:val="100"/>
          <w:spacing w:val="0"/>
          <w:color w:val="000000"/>
          <w:position w:val="0"/>
        </w:rPr>
        <w:t>—Głodnych nakarmić.</w:t>
      </w:r>
    </w:p>
    <w:p>
      <w:pPr>
        <w:pStyle w:val="Style16"/>
        <w:numPr>
          <w:ilvl w:val="0"/>
          <w:numId w:val="27"/>
        </w:numPr>
        <w:framePr w:w="7157" w:h="10199" w:hRule="exact" w:wrap="none" w:vAnchor="page" w:hAnchor="page" w:x="1097" w:y="1194"/>
        <w:tabs>
          <w:tab w:leader="none" w:pos="908" w:val="left"/>
        </w:tabs>
        <w:widowControl w:val="0"/>
        <w:keepNext w:val="0"/>
        <w:keepLines w:val="0"/>
        <w:shd w:val="clear" w:color="auto" w:fill="auto"/>
        <w:bidi w:val="0"/>
        <w:jc w:val="both"/>
        <w:spacing w:before="0" w:after="24" w:line="185" w:lineRule="exact"/>
        <w:ind w:left="900" w:right="0" w:hanging="300"/>
      </w:pPr>
      <w:r>
        <w:rPr>
          <w:lang w:val="pl-PL" w:eastAsia="pl-PL" w:bidi="pl-PL"/>
          <w:w w:val="100"/>
          <w:spacing w:val="0"/>
          <w:color w:val="000000"/>
          <w:position w:val="0"/>
        </w:rPr>
        <w:t>Wspaniale. Kochani! Tych uczynków jest bardzo, bardzo wiele. (19 XI 1995)</w:t>
      </w:r>
    </w:p>
    <w:p>
      <w:pPr>
        <w:pStyle w:val="Style12"/>
        <w:framePr w:w="7157" w:h="10199" w:hRule="exact" w:wrap="none" w:vAnchor="page" w:hAnchor="page" w:x="1097" w:y="119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Nakaz obecny w znaczeniu czasownika „powinien” jest silnie nace</w:t>
        <w:softHyphen/>
        <w:t>chowany pod względem oceny. Intencją nadawcy tego dialogu było spraw</w:t>
        <w:softHyphen/>
        <w:t>dzenie, czy odbiorca potrafi określić, czym są dobre uczynki. Warto tu zaznaczyć, że repliki dotyczą z jednej strony konkretnej rzeczywistości dzieci („pomaganie mamie”), a z drugiej odnoszą się do uczynków wszyst</w:t>
        <w:softHyphen/>
        <w:t>kich członków Kościoła (tzw. katechizmowe „uczynki względem ciała”).</w:t>
      </w:r>
    </w:p>
    <w:p>
      <w:pPr>
        <w:pStyle w:val="Style12"/>
        <w:framePr w:w="7157" w:h="10199" w:hRule="exact" w:wrap="none" w:vAnchor="page" w:hAnchor="page" w:x="1097" w:y="119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Kształtowanie postaw w kazaniach dialogowych dokonuje się najczę</w:t>
        <w:softHyphen/>
        <w:t>ściej przez ukazywanie tego, co jest godne naśladowania. W zebranym materiale znalazłam tylko jedno kazanie, w którym kaznodzieja rozma</w:t>
        <w:softHyphen/>
        <w:t>wiał z dziećmi o zachowaniu niezgodnym z przykazaniami:</w:t>
      </w:r>
    </w:p>
    <w:p>
      <w:pPr>
        <w:pStyle w:val="Style16"/>
        <w:numPr>
          <w:ilvl w:val="0"/>
          <w:numId w:val="29"/>
        </w:numPr>
        <w:framePr w:w="7157" w:h="10199" w:hRule="exact" w:wrap="none" w:vAnchor="page" w:hAnchor="page" w:x="1097" w:y="1194"/>
        <w:tabs>
          <w:tab w:leader="none" w:pos="490"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 Jaki to grzech, jakie zło popełniają ludzie? Ludzie mający 6, 8, 14 i więcej,</w:t>
      </w:r>
    </w:p>
    <w:p>
      <w:pPr>
        <w:pStyle w:val="Style16"/>
        <w:framePr w:w="7157" w:h="10199" w:hRule="exact" w:wrap="none" w:vAnchor="page" w:hAnchor="page" w:x="1097" w:y="1194"/>
        <w:widowControl w:val="0"/>
        <w:keepNext w:val="0"/>
        <w:keepLines w:val="0"/>
        <w:shd w:val="clear" w:color="auto" w:fill="auto"/>
        <w:bidi w:val="0"/>
        <w:jc w:val="left"/>
        <w:spacing w:before="0" w:after="0" w:line="185" w:lineRule="exact"/>
        <w:ind w:left="900" w:right="0" w:firstLine="0"/>
      </w:pPr>
      <w:r>
        <w:rPr>
          <w:lang w:val="pl-PL" w:eastAsia="pl-PL" w:bidi="pl-PL"/>
          <w:w w:val="100"/>
          <w:spacing w:val="0"/>
          <w:color w:val="000000"/>
          <w:position w:val="0"/>
        </w:rPr>
        <w:t>proszę bardzo?</w:t>
      </w:r>
    </w:p>
    <w:p>
      <w:pPr>
        <w:pStyle w:val="Style16"/>
        <w:framePr w:w="7157" w:h="10199" w:hRule="exact" w:wrap="none" w:vAnchor="page" w:hAnchor="page" w:x="1097" w:y="1194"/>
        <w:widowControl w:val="0"/>
        <w:keepNext w:val="0"/>
        <w:keepLines w:val="0"/>
        <w:shd w:val="clear" w:color="auto" w:fill="auto"/>
        <w:bidi w:val="0"/>
        <w:jc w:val="left"/>
        <w:spacing w:before="0" w:after="0" w:line="185" w:lineRule="exact"/>
        <w:ind w:left="900" w:right="0" w:firstLine="0"/>
      </w:pPr>
      <w:r>
        <w:rPr>
          <w:lang w:val="pl-PL" w:eastAsia="pl-PL" w:bidi="pl-PL"/>
          <w:w w:val="100"/>
          <w:spacing w:val="0"/>
          <w:color w:val="000000"/>
          <w:position w:val="0"/>
        </w:rPr>
        <w:t>—Np. złe zachowanie.</w:t>
      </w:r>
    </w:p>
    <w:p>
      <w:pPr>
        <w:pStyle w:val="Style16"/>
        <w:numPr>
          <w:ilvl w:val="0"/>
          <w:numId w:val="27"/>
        </w:numPr>
        <w:framePr w:w="7157" w:h="10199" w:hRule="exact" w:wrap="none" w:vAnchor="page" w:hAnchor="page" w:x="1097" w:y="1194"/>
        <w:tabs>
          <w:tab w:leader="none" w:pos="908" w:val="left"/>
        </w:tabs>
        <w:widowControl w:val="0"/>
        <w:keepNext w:val="0"/>
        <w:keepLines w:val="0"/>
        <w:shd w:val="clear" w:color="auto" w:fill="auto"/>
        <w:bidi w:val="0"/>
        <w:jc w:val="both"/>
        <w:spacing w:before="0" w:after="0" w:line="185" w:lineRule="exact"/>
        <w:ind w:left="900" w:right="0" w:hanging="300"/>
      </w:pPr>
      <w:r>
        <w:rPr>
          <w:lang w:val="pl-PL" w:eastAsia="pl-PL" w:bidi="pl-PL"/>
          <w:w w:val="100"/>
          <w:spacing w:val="0"/>
          <w:color w:val="000000"/>
          <w:position w:val="0"/>
        </w:rPr>
        <w:t>Jakie przykłady złego zachowania znacie? Czy ty znasz jakieś przykłady złego zachowania?</w:t>
      </w:r>
    </w:p>
    <w:p>
      <w:pPr>
        <w:pStyle w:val="Style16"/>
        <w:framePr w:w="7157" w:h="10199" w:hRule="exact" w:wrap="none" w:vAnchor="page" w:hAnchor="page" w:x="1097" w:y="1194"/>
        <w:widowControl w:val="0"/>
        <w:keepNext w:val="0"/>
        <w:keepLines w:val="0"/>
        <w:shd w:val="clear" w:color="auto" w:fill="auto"/>
        <w:bidi w:val="0"/>
        <w:jc w:val="left"/>
        <w:spacing w:before="0" w:after="0" w:line="185" w:lineRule="exact"/>
        <w:ind w:left="900" w:right="0" w:firstLine="0"/>
      </w:pPr>
      <w:r>
        <w:rPr>
          <w:lang w:val="pl-PL" w:eastAsia="pl-PL" w:bidi="pl-PL"/>
          <w:w w:val="100"/>
          <w:spacing w:val="0"/>
          <w:color w:val="000000"/>
          <w:position w:val="0"/>
        </w:rPr>
        <w:t>—Że się źle zachowuję, to znaczy, że się nie słucha mamy.</w:t>
      </w:r>
    </w:p>
    <w:p>
      <w:pPr>
        <w:pStyle w:val="Style16"/>
        <w:numPr>
          <w:ilvl w:val="0"/>
          <w:numId w:val="27"/>
        </w:numPr>
        <w:framePr w:w="7157" w:h="10199" w:hRule="exact" w:wrap="none" w:vAnchor="page" w:hAnchor="page" w:x="1097" w:y="1194"/>
        <w:tabs>
          <w:tab w:leader="none" w:pos="908" w:val="left"/>
        </w:tabs>
        <w:widowControl w:val="0"/>
        <w:keepNext w:val="0"/>
        <w:keepLines w:val="0"/>
        <w:shd w:val="clear" w:color="auto" w:fill="auto"/>
        <w:bidi w:val="0"/>
        <w:jc w:val="both"/>
        <w:spacing w:before="0" w:after="0" w:line="185" w:lineRule="exact"/>
        <w:ind w:left="900" w:right="0" w:hanging="300"/>
      </w:pPr>
      <w:r>
        <w:rPr>
          <w:lang w:val="pl-PL" w:eastAsia="pl-PL" w:bidi="pl-PL"/>
          <w:w w:val="100"/>
          <w:spacing w:val="0"/>
          <w:color w:val="000000"/>
          <w:position w:val="0"/>
        </w:rPr>
        <w:t>Np. nieposłuszeństwo, mamy już jeden zły czyn. A panna zna jakieś złe zachowa</w:t>
        <w:softHyphen/>
        <w:t>nie? Ona pewnie nie słyszała o żadnym złym zachowaniu,</w:t>
      </w:r>
    </w:p>
    <w:p>
      <w:pPr>
        <w:pStyle w:val="Style16"/>
        <w:framePr w:w="7157" w:h="10199" w:hRule="exact" w:wrap="none" w:vAnchor="page" w:hAnchor="page" w:x="1097" w:y="1194"/>
        <w:widowControl w:val="0"/>
        <w:keepNext w:val="0"/>
        <w:keepLines w:val="0"/>
        <w:shd w:val="clear" w:color="auto" w:fill="auto"/>
        <w:bidi w:val="0"/>
        <w:jc w:val="left"/>
        <w:spacing w:before="0" w:after="0" w:line="185" w:lineRule="exact"/>
        <w:ind w:left="900" w:right="0" w:firstLine="0"/>
      </w:pPr>
      <w:r>
        <w:rPr>
          <w:lang w:val="pl-PL" w:eastAsia="pl-PL" w:bidi="pl-PL"/>
          <w:w w:val="100"/>
          <w:spacing w:val="0"/>
          <w:color w:val="000000"/>
          <w:position w:val="0"/>
        </w:rPr>
        <w:t>—Bić kogoś.</w:t>
      </w:r>
    </w:p>
    <w:p>
      <w:pPr>
        <w:pStyle w:val="Style103"/>
        <w:numPr>
          <w:ilvl w:val="0"/>
          <w:numId w:val="27"/>
        </w:numPr>
        <w:framePr w:w="7157" w:h="10199" w:hRule="exact" w:wrap="none" w:vAnchor="page" w:hAnchor="page" w:x="1097" w:y="1194"/>
        <w:tabs>
          <w:tab w:leader="none" w:pos="908" w:val="left"/>
        </w:tabs>
        <w:widowControl w:val="0"/>
        <w:keepNext w:val="0"/>
        <w:keepLines w:val="0"/>
        <w:shd w:val="clear" w:color="auto" w:fill="auto"/>
        <w:bidi w:val="0"/>
        <w:spacing w:before="0" w:after="0"/>
        <w:ind w:left="900" w:right="0"/>
      </w:pPr>
      <w:r>
        <w:rPr>
          <w:lang w:val="pl-PL" w:eastAsia="pl-PL" w:bidi="pl-PL"/>
          <w:w w:val="100"/>
          <w:spacing w:val="0"/>
          <w:color w:val="000000"/>
          <w:position w:val="0"/>
        </w:rPr>
        <w:t>Nie wolno, ani młodszych, ani starszych bić. A</w:t>
      </w:r>
      <w:r>
        <w:rPr>
          <w:rStyle w:val="CharStyle105"/>
          <w:b/>
          <w:bCs/>
          <w:i w:val="0"/>
          <w:iCs w:val="0"/>
        </w:rPr>
        <w:t xml:space="preserve"> silniejszych wolno?</w:t>
      </w:r>
    </w:p>
    <w:p>
      <w:pPr>
        <w:pStyle w:val="Style16"/>
        <w:framePr w:w="7157" w:h="10199" w:hRule="exact" w:wrap="none" w:vAnchor="page" w:hAnchor="page" w:x="1097" w:y="1194"/>
        <w:widowControl w:val="0"/>
        <w:keepNext w:val="0"/>
        <w:keepLines w:val="0"/>
        <w:shd w:val="clear" w:color="auto" w:fill="auto"/>
        <w:bidi w:val="0"/>
        <w:jc w:val="left"/>
        <w:spacing w:before="0" w:after="0" w:line="185" w:lineRule="exact"/>
        <w:ind w:left="900" w:right="0" w:firstLine="0"/>
      </w:pPr>
      <w:r>
        <w:rPr>
          <w:lang w:val="pl-PL" w:eastAsia="pl-PL" w:bidi="pl-PL"/>
          <w:w w:val="100"/>
          <w:spacing w:val="0"/>
          <w:color w:val="000000"/>
          <w:position w:val="0"/>
        </w:rPr>
        <w:t>—Nie.</w:t>
      </w:r>
    </w:p>
    <w:p>
      <w:pPr>
        <w:pStyle w:val="Style16"/>
        <w:numPr>
          <w:ilvl w:val="0"/>
          <w:numId w:val="27"/>
        </w:numPr>
        <w:framePr w:w="7157" w:h="10199" w:hRule="exact" w:wrap="none" w:vAnchor="page" w:hAnchor="page" w:x="1097" w:y="1194"/>
        <w:tabs>
          <w:tab w:leader="none" w:pos="908" w:val="left"/>
        </w:tabs>
        <w:widowControl w:val="0"/>
        <w:keepNext w:val="0"/>
        <w:keepLines w:val="0"/>
        <w:shd w:val="clear" w:color="auto" w:fill="auto"/>
        <w:bidi w:val="0"/>
        <w:jc w:val="both"/>
        <w:spacing w:before="0" w:after="0" w:line="185" w:lineRule="exact"/>
        <w:ind w:left="900" w:right="0" w:hanging="300"/>
      </w:pPr>
      <w:r>
        <w:rPr>
          <w:lang w:val="pl-PL" w:eastAsia="pl-PL" w:bidi="pl-PL"/>
          <w:w w:val="100"/>
          <w:spacing w:val="0"/>
          <w:color w:val="000000"/>
          <w:position w:val="0"/>
        </w:rPr>
        <w:t xml:space="preserve">Tak, </w:t>
      </w:r>
      <w:r>
        <w:rPr>
          <w:rStyle w:val="CharStyle18"/>
          <w:b/>
          <w:bCs/>
        </w:rPr>
        <w:t>nikogo nie wolno bić.</w:t>
      </w:r>
      <w:r>
        <w:rPr>
          <w:lang w:val="pl-PL" w:eastAsia="pl-PL" w:bidi="pl-PL"/>
          <w:w w:val="100"/>
          <w:spacing w:val="0"/>
          <w:color w:val="000000"/>
          <w:position w:val="0"/>
        </w:rPr>
        <w:t xml:space="preserve"> Każdy z nas czeka na dobre serce, na dobroć. A może ty przyjacielu słyszałeś o jakimś złym zachowaniu? Pozwól do mikrofonu. Nie sły</w:t>
        <w:softHyphen/>
        <w:t>szałeś? Daj Boże, żeby zawsze tak było.</w:t>
      </w:r>
    </w:p>
    <w:p>
      <w:pPr>
        <w:pStyle w:val="Style16"/>
        <w:framePr w:w="7157" w:h="10199" w:hRule="exact" w:wrap="none" w:vAnchor="page" w:hAnchor="page" w:x="1097" w:y="1194"/>
        <w:widowControl w:val="0"/>
        <w:keepNext w:val="0"/>
        <w:keepLines w:val="0"/>
        <w:shd w:val="clear" w:color="auto" w:fill="auto"/>
        <w:bidi w:val="0"/>
        <w:jc w:val="left"/>
        <w:spacing w:before="0" w:after="0" w:line="185" w:lineRule="exact"/>
        <w:ind w:left="900" w:right="0" w:firstLine="0"/>
      </w:pPr>
      <w:r>
        <w:rPr>
          <w:lang w:val="pl-PL" w:eastAsia="pl-PL" w:bidi="pl-PL"/>
          <w:w w:val="100"/>
          <w:spacing w:val="0"/>
          <w:color w:val="000000"/>
          <w:position w:val="0"/>
        </w:rPr>
        <w:t>—Kłamstwo.</w:t>
      </w:r>
    </w:p>
    <w:p>
      <w:pPr>
        <w:pStyle w:val="Style103"/>
        <w:numPr>
          <w:ilvl w:val="0"/>
          <w:numId w:val="27"/>
        </w:numPr>
        <w:framePr w:w="7157" w:h="10199" w:hRule="exact" w:wrap="none" w:vAnchor="page" w:hAnchor="page" w:x="1097" w:y="1194"/>
        <w:tabs>
          <w:tab w:leader="none" w:pos="908" w:val="left"/>
        </w:tabs>
        <w:widowControl w:val="0"/>
        <w:keepNext w:val="0"/>
        <w:keepLines w:val="0"/>
        <w:shd w:val="clear" w:color="auto" w:fill="auto"/>
        <w:bidi w:val="0"/>
        <w:spacing w:before="0" w:after="0"/>
        <w:ind w:left="900" w:right="0"/>
      </w:pPr>
      <w:r>
        <w:rPr>
          <w:lang w:val="pl-PL" w:eastAsia="pl-PL" w:bidi="pl-PL"/>
          <w:w w:val="100"/>
          <w:spacing w:val="0"/>
          <w:color w:val="000000"/>
          <w:position w:val="0"/>
        </w:rPr>
        <w:t>Bardzo nieładne, złe zachowanie.</w:t>
      </w:r>
      <w:r>
        <w:rPr>
          <w:rStyle w:val="CharStyle105"/>
          <w:b/>
          <w:bCs/>
          <w:i w:val="0"/>
          <w:iCs w:val="0"/>
        </w:rPr>
        <w:t xml:space="preserve"> Świetnie zauważyłaś. </w:t>
      </w:r>
      <w:r>
        <w:rPr>
          <w:lang w:val="pl-PL" w:eastAsia="pl-PL" w:bidi="pl-PL"/>
          <w:w w:val="100"/>
          <w:spacing w:val="0"/>
          <w:color w:val="000000"/>
          <w:position w:val="0"/>
        </w:rPr>
        <w:t>Kłamstwo, tfuu.</w:t>
      </w:r>
      <w:r>
        <w:rPr>
          <w:rStyle w:val="CharStyle105"/>
          <w:b/>
          <w:bCs/>
          <w:i w:val="0"/>
          <w:iCs w:val="0"/>
        </w:rPr>
        <w:t xml:space="preserve"> Co jesz</w:t>
        <w:softHyphen/>
        <w:t>cze?</w:t>
      </w:r>
    </w:p>
    <w:p>
      <w:pPr>
        <w:pStyle w:val="Style16"/>
        <w:framePr w:w="7157" w:h="10199" w:hRule="exact" w:wrap="none" w:vAnchor="page" w:hAnchor="page" w:x="1097" w:y="1194"/>
        <w:widowControl w:val="0"/>
        <w:keepNext w:val="0"/>
        <w:keepLines w:val="0"/>
        <w:shd w:val="clear" w:color="auto" w:fill="auto"/>
        <w:bidi w:val="0"/>
        <w:jc w:val="left"/>
        <w:spacing w:before="0" w:after="0" w:line="185" w:lineRule="exact"/>
        <w:ind w:left="900" w:right="0" w:firstLine="0"/>
      </w:pPr>
      <w:r>
        <w:rPr>
          <w:lang w:val="pl-PL" w:eastAsia="pl-PL" w:bidi="pl-PL"/>
          <w:w w:val="100"/>
          <w:spacing w:val="0"/>
          <w:color w:val="000000"/>
          <w:position w:val="0"/>
        </w:rPr>
        <w:t>—Nie zabijać.</w:t>
      </w:r>
    </w:p>
    <w:p>
      <w:pPr>
        <w:pStyle w:val="Style16"/>
        <w:numPr>
          <w:ilvl w:val="0"/>
          <w:numId w:val="27"/>
        </w:numPr>
        <w:framePr w:w="7157" w:h="10199" w:hRule="exact" w:wrap="none" w:vAnchor="page" w:hAnchor="page" w:x="1097" w:y="1194"/>
        <w:tabs>
          <w:tab w:leader="none" w:pos="908" w:val="left"/>
        </w:tabs>
        <w:widowControl w:val="0"/>
        <w:keepNext w:val="0"/>
        <w:keepLines w:val="0"/>
        <w:shd w:val="clear" w:color="auto" w:fill="auto"/>
        <w:bidi w:val="0"/>
        <w:jc w:val="both"/>
        <w:spacing w:before="0" w:after="0" w:line="185" w:lineRule="exact"/>
        <w:ind w:left="900" w:right="0" w:hanging="300"/>
      </w:pPr>
      <w:r>
        <w:rPr>
          <w:lang w:val="pl-PL" w:eastAsia="pl-PL" w:bidi="pl-PL"/>
          <w:w w:val="100"/>
          <w:spacing w:val="0"/>
          <w:color w:val="000000"/>
          <w:position w:val="0"/>
        </w:rPr>
        <w:t>Nie wolno zabijać. Masz na myśli zwierzęta tylko? Na przykład paleniem papiero</w:t>
        <w:softHyphen/>
        <w:t xml:space="preserve">sów dzieci siebie zabijają, to prawda, osiem minut krócej się żyje. </w:t>
      </w:r>
      <w:r>
        <w:rPr>
          <w:rStyle w:val="CharStyle18"/>
          <w:b/>
          <w:bCs/>
        </w:rPr>
        <w:t>Czy</w:t>
      </w:r>
      <w:r>
        <w:rPr>
          <w:lang w:val="pl-PL" w:eastAsia="pl-PL" w:bidi="pl-PL"/>
          <w:w w:val="100"/>
          <w:spacing w:val="0"/>
          <w:color w:val="000000"/>
          <w:position w:val="0"/>
        </w:rPr>
        <w:t xml:space="preserve"> ktoś jesz</w:t>
        <w:softHyphen/>
        <w:t>cze jakieś złe zachowanie zna?</w:t>
      </w:r>
    </w:p>
    <w:p>
      <w:pPr>
        <w:pStyle w:val="Style16"/>
        <w:framePr w:w="7157" w:h="10199" w:hRule="exact" w:wrap="none" w:vAnchor="page" w:hAnchor="page" w:x="1097" w:y="1194"/>
        <w:widowControl w:val="0"/>
        <w:keepNext w:val="0"/>
        <w:keepLines w:val="0"/>
        <w:shd w:val="clear" w:color="auto" w:fill="auto"/>
        <w:bidi w:val="0"/>
        <w:jc w:val="left"/>
        <w:spacing w:before="0" w:after="0" w:line="185" w:lineRule="exact"/>
        <w:ind w:left="900" w:right="0" w:firstLine="0"/>
      </w:pPr>
      <w:r>
        <w:rPr>
          <w:lang w:val="pl-PL" w:eastAsia="pl-PL" w:bidi="pl-PL"/>
          <w:w w:val="100"/>
          <w:spacing w:val="0"/>
          <w:color w:val="000000"/>
          <w:position w:val="0"/>
        </w:rPr>
        <w:t>—Nie kraść.</w:t>
      </w:r>
    </w:p>
    <w:p>
      <w:pPr>
        <w:pStyle w:val="Style103"/>
        <w:numPr>
          <w:ilvl w:val="0"/>
          <w:numId w:val="27"/>
        </w:numPr>
        <w:framePr w:w="7157" w:h="10199" w:hRule="exact" w:wrap="none" w:vAnchor="page" w:hAnchor="page" w:x="1097" w:y="1194"/>
        <w:tabs>
          <w:tab w:leader="none" w:pos="908" w:val="left"/>
        </w:tabs>
        <w:widowControl w:val="0"/>
        <w:keepNext w:val="0"/>
        <w:keepLines w:val="0"/>
        <w:shd w:val="clear" w:color="auto" w:fill="auto"/>
        <w:bidi w:val="0"/>
        <w:spacing w:before="0" w:after="0" w:line="228" w:lineRule="exact"/>
        <w:ind w:left="900" w:right="0"/>
      </w:pPr>
      <w:r>
        <w:rPr>
          <w:lang w:val="pl-PL" w:eastAsia="pl-PL" w:bidi="pl-PL"/>
          <w:w w:val="100"/>
          <w:spacing w:val="0"/>
          <w:color w:val="000000"/>
          <w:position w:val="0"/>
        </w:rPr>
        <w:t>Bardzo brzydkie, złe postępowanie.</w:t>
      </w:r>
      <w:r>
        <w:rPr>
          <w:rStyle w:val="CharStyle105"/>
          <w:b/>
          <w:bCs/>
          <w:i w:val="0"/>
          <w:iCs w:val="0"/>
        </w:rPr>
        <w:t xml:space="preserve"> (21 1 1996)</w:t>
      </w:r>
    </w:p>
    <w:p>
      <w:pPr>
        <w:pStyle w:val="Style12"/>
        <w:framePr w:w="7157" w:h="10199" w:hRule="exact" w:wrap="none" w:vAnchor="page" w:hAnchor="page" w:x="1097" w:y="1194"/>
        <w:widowControl w:val="0"/>
        <w:keepNext w:val="0"/>
        <w:keepLines w:val="0"/>
        <w:shd w:val="clear" w:color="auto" w:fill="auto"/>
        <w:bidi w:val="0"/>
        <w:jc w:val="both"/>
        <w:spacing w:before="0" w:after="0" w:line="228" w:lineRule="exact"/>
        <w:ind w:left="0" w:right="0" w:firstLine="380"/>
      </w:pPr>
      <w:r>
        <w:rPr>
          <w:lang w:val="pl-PL" w:eastAsia="pl-PL" w:bidi="pl-PL"/>
          <w:w w:val="100"/>
          <w:spacing w:val="0"/>
          <w:color w:val="000000"/>
          <w:position w:val="0"/>
        </w:rPr>
        <w:t>Nadawca kazania wykorzystał w dialogu czasownik normatywny „wol</w:t>
        <w:softHyphen/>
        <w:t xml:space="preserve">no”, który został poprzedzony partykułą przeczącą „nie”. W kazaniach dla dorosłych czasowniki normatywne z przeczeniem występują dość rzadko. Wykazała to w swoich badaniach D. Zdunkiewicz-Jedynak. Czasowniki typu </w:t>
      </w:r>
      <w:r>
        <w:rPr>
          <w:rStyle w:val="CharStyle38"/>
        </w:rPr>
        <w:t>nie wolno</w:t>
      </w:r>
      <w:r>
        <w:rPr>
          <w:lang w:val="pl-PL" w:eastAsia="pl-PL" w:bidi="pl-PL"/>
          <w:w w:val="100"/>
          <w:spacing w:val="0"/>
          <w:color w:val="000000"/>
          <w:position w:val="0"/>
        </w:rPr>
        <w:t xml:space="preserve">, nie </w:t>
      </w:r>
      <w:r>
        <w:rPr>
          <w:rStyle w:val="CharStyle38"/>
        </w:rPr>
        <w:t>trzeba, nie należy</w:t>
      </w:r>
      <w:r>
        <w:rPr>
          <w:lang w:val="pl-PL" w:eastAsia="pl-PL" w:bidi="pl-PL"/>
          <w:w w:val="100"/>
          <w:spacing w:val="0"/>
          <w:color w:val="000000"/>
          <w:position w:val="0"/>
        </w:rPr>
        <w:t xml:space="preserve"> nie służą propagowaniu postaw po</w:t>
        <w:softHyphen/>
        <w:t>stulowanych, ale przestrzeganiu przed niepożądanymi, nie akceptowany</w:t>
        <w:softHyphen/>
        <w:t>mi przez mówiącego. Mają one często charakter silnego zakazu lub zawierają w swym znaczeniu elementy przestrogi, sankcji, a nawet groź</w:t>
        <w:softHyphen/>
        <w:t>by</w:t>
      </w:r>
      <w:r>
        <w:rPr>
          <w:lang w:val="pl-PL" w:eastAsia="pl-PL" w:bidi="pl-PL"/>
          <w:vertAlign w:val="superscript"/>
          <w:w w:val="100"/>
          <w:spacing w:val="0"/>
          <w:color w:val="000000"/>
          <w:position w:val="0"/>
        </w:rPr>
        <w:t>7</w:t>
      </w:r>
      <w:r>
        <w:rPr>
          <w:lang w:val="pl-PL" w:eastAsia="pl-PL" w:bidi="pl-PL"/>
          <w:w w:val="100"/>
          <w:spacing w:val="0"/>
          <w:color w:val="000000"/>
          <w:position w:val="0"/>
        </w:rPr>
        <w:t>. Przykłady złego zachowania (kłamstwo, kradzież), wyliczane przez dzieci, poddane są przez nadawcę surowej ocenie: „bardzo nieładne, złe</w:t>
      </w:r>
    </w:p>
    <w:p>
      <w:pPr>
        <w:pStyle w:val="Style39"/>
        <w:framePr w:wrap="none" w:vAnchor="page" w:hAnchor="page" w:x="1433" w:y="11787"/>
        <w:tabs>
          <w:tab w:leader="none" w:pos="482" w:val="left"/>
        </w:tabs>
        <w:widowControl w:val="0"/>
        <w:keepNext w:val="0"/>
        <w:keepLines w:val="0"/>
        <w:shd w:val="clear" w:color="auto" w:fill="auto"/>
        <w:bidi w:val="0"/>
        <w:spacing w:before="0" w:after="0" w:line="170" w:lineRule="exact"/>
        <w:ind w:left="3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D. Zdunkiewicz-Jedynak, op.cit., 54-55.</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640" w:y="7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PERSWAZYJNOŚĆ DIALOGÓW KAZNODZIEJSKICH</w:t>
      </w:r>
    </w:p>
    <w:p>
      <w:pPr>
        <w:pStyle w:val="Style10"/>
        <w:framePr w:wrap="none" w:vAnchor="page" w:hAnchor="page" w:x="7992" w:y="7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12"/>
        <w:framePr w:w="7162" w:h="9199" w:hRule="exact" w:wrap="none" w:vAnchor="page" w:hAnchor="page" w:x="1094" w:y="115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zachowanie”, „bardzo brzydkie, złe postępowanie”. Na uwagę zasługuje tu wysoki stopień intensywności wyrażanej oceny, który został osiągnięty przez zastosowanie przysłówków „bardzo” i „nieładnie” oraz przymiotni</w:t>
        <w:softHyphen/>
        <w:t>ków „brzydkie” i „złe”.</w:t>
      </w:r>
    </w:p>
    <w:p>
      <w:pPr>
        <w:pStyle w:val="Style12"/>
        <w:framePr w:w="7162" w:h="9199" w:hRule="exact" w:wrap="none" w:vAnchor="page" w:hAnchor="page" w:x="1094" w:y="1158"/>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Funkcję normatywną mogą pełnić także formy 3. osoby czasowników kodowo nienormatywnych, np. </w:t>
      </w:r>
      <w:r>
        <w:rPr>
          <w:rStyle w:val="CharStyle38"/>
        </w:rPr>
        <w:t>wymagać, wzywać, chcieć, kazać, żądać, zapraszać, przypominać, polecać, uczyć.</w:t>
      </w:r>
      <w:r>
        <w:rPr>
          <w:lang w:val="pl-PL" w:eastAsia="pl-PL" w:bidi="pl-PL"/>
          <w:w w:val="100"/>
          <w:spacing w:val="0"/>
          <w:color w:val="000000"/>
          <w:position w:val="0"/>
        </w:rPr>
        <w:t xml:space="preserve"> Podmiotem w zdaniach z tymi czasownikami jest rzeczownik nazywający osobę uznaną za autorytet mo</w:t>
        <w:softHyphen/>
        <w:t>ralny lub rzeczownik oznaczający wartość</w:t>
      </w:r>
      <w:r>
        <w:rPr>
          <w:lang w:val="pl-PL" w:eastAsia="pl-PL" w:bidi="pl-PL"/>
          <w:vertAlign w:val="superscript"/>
          <w:w w:val="100"/>
          <w:spacing w:val="0"/>
          <w:color w:val="000000"/>
          <w:position w:val="0"/>
        </w:rPr>
        <w:t>8</w:t>
      </w:r>
      <w:r>
        <w:rPr>
          <w:lang w:val="pl-PL" w:eastAsia="pl-PL" w:bidi="pl-PL"/>
          <w:w w:val="100"/>
          <w:spacing w:val="0"/>
          <w:color w:val="000000"/>
          <w:position w:val="0"/>
        </w:rPr>
        <w:t>. W dialogach kaznodziejów z dziećmi omawiana grupa czasowników występuje rzadziej niż w kaza</w:t>
        <w:softHyphen/>
        <w:t>niach dla dorosłych</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6"/>
        <w:numPr>
          <w:ilvl w:val="0"/>
          <w:numId w:val="29"/>
        </w:numPr>
        <w:framePr w:w="7162" w:h="9199" w:hRule="exact" w:wrap="none" w:vAnchor="page" w:hAnchor="page" w:x="1094" w:y="1158"/>
        <w:tabs>
          <w:tab w:leader="none" w:pos="482"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xml:space="preserve">— Co Pan Jezus </w:t>
      </w:r>
      <w:r>
        <w:rPr>
          <w:rStyle w:val="CharStyle18"/>
          <w:b/>
          <w:bCs/>
        </w:rPr>
        <w:t>chce</w:t>
      </w:r>
      <w:r>
        <w:rPr>
          <w:lang w:val="pl-PL" w:eastAsia="pl-PL" w:bidi="pl-PL"/>
          <w:w w:val="100"/>
          <w:spacing w:val="0"/>
          <w:color w:val="000000"/>
          <w:position w:val="0"/>
        </w:rPr>
        <w:t xml:space="preserve"> dzisiaj do nas powiedzieć? (26 XI 1995)</w:t>
      </w:r>
    </w:p>
    <w:p>
      <w:pPr>
        <w:pStyle w:val="Style16"/>
        <w:numPr>
          <w:ilvl w:val="0"/>
          <w:numId w:val="29"/>
        </w:numPr>
        <w:framePr w:w="7162" w:h="9199" w:hRule="exact" w:wrap="none" w:vAnchor="page" w:hAnchor="page" w:x="1094" w:y="1158"/>
        <w:tabs>
          <w:tab w:leader="none" w:pos="482"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xml:space="preserve">— Kto powie, dlaczego Pan Jezus </w:t>
      </w:r>
      <w:r>
        <w:rPr>
          <w:rStyle w:val="CharStyle18"/>
          <w:b/>
          <w:bCs/>
        </w:rPr>
        <w:t>wzywa</w:t>
      </w:r>
      <w:r>
        <w:rPr>
          <w:lang w:val="pl-PL" w:eastAsia="pl-PL" w:bidi="pl-PL"/>
          <w:w w:val="100"/>
          <w:spacing w:val="0"/>
          <w:color w:val="000000"/>
          <w:position w:val="0"/>
        </w:rPr>
        <w:t xml:space="preserve"> do tego, żebyśmy byli doskonali, dlaczego?</w:t>
      </w:r>
    </w:p>
    <w:p>
      <w:pPr>
        <w:pStyle w:val="Style16"/>
        <w:framePr w:w="7162" w:h="9199" w:hRule="exact" w:wrap="none" w:vAnchor="page" w:hAnchor="page" w:x="1094" w:y="1158"/>
        <w:widowControl w:val="0"/>
        <w:keepNext w:val="0"/>
        <w:keepLines w:val="0"/>
        <w:shd w:val="clear" w:color="auto" w:fill="auto"/>
        <w:bidi w:val="0"/>
        <w:jc w:val="both"/>
        <w:spacing w:before="0" w:after="0" w:line="185" w:lineRule="exact"/>
        <w:ind w:left="880" w:right="0" w:firstLine="0"/>
      </w:pPr>
      <w:r>
        <w:rPr>
          <w:lang w:val="pl-PL" w:eastAsia="pl-PL" w:bidi="pl-PL"/>
          <w:w w:val="100"/>
          <w:spacing w:val="0"/>
          <w:color w:val="000000"/>
          <w:position w:val="0"/>
        </w:rPr>
        <w:t>(18 11 1996)</w:t>
      </w:r>
    </w:p>
    <w:p>
      <w:pPr>
        <w:pStyle w:val="Style16"/>
        <w:numPr>
          <w:ilvl w:val="0"/>
          <w:numId w:val="29"/>
        </w:numPr>
        <w:framePr w:w="7162" w:h="9199" w:hRule="exact" w:wrap="none" w:vAnchor="page" w:hAnchor="page" w:x="1094" w:y="1158"/>
        <w:tabs>
          <w:tab w:leader="none" w:pos="482"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I właśnie Matka Boża przyjechała do nas, no po co? Po co ten cudowny wizerunek</w:t>
      </w:r>
    </w:p>
    <w:p>
      <w:pPr>
        <w:pStyle w:val="Style16"/>
        <w:framePr w:w="7162" w:h="9199" w:hRule="exact" w:wrap="none" w:vAnchor="page" w:hAnchor="page" w:x="1094" w:y="1158"/>
        <w:widowControl w:val="0"/>
        <w:keepNext w:val="0"/>
        <w:keepLines w:val="0"/>
        <w:shd w:val="clear" w:color="auto" w:fill="auto"/>
        <w:bidi w:val="0"/>
        <w:jc w:val="both"/>
        <w:spacing w:before="0" w:after="0" w:line="185" w:lineRule="exact"/>
        <w:ind w:left="880" w:right="0" w:firstLine="0"/>
      </w:pPr>
      <w:r>
        <w:rPr>
          <w:lang w:val="pl-PL" w:eastAsia="pl-PL" w:bidi="pl-PL"/>
          <w:w w:val="100"/>
          <w:spacing w:val="0"/>
          <w:color w:val="000000"/>
          <w:position w:val="0"/>
        </w:rPr>
        <w:t xml:space="preserve">Matki Bożej Fatimskiej? Tak jak tym dzieciom, </w:t>
      </w:r>
      <w:r>
        <w:rPr>
          <w:rStyle w:val="CharStyle18"/>
          <w:b/>
          <w:bCs/>
        </w:rPr>
        <w:t>chce</w:t>
      </w:r>
      <w:r>
        <w:rPr>
          <w:lang w:val="pl-PL" w:eastAsia="pl-PL" w:bidi="pl-PL"/>
          <w:w w:val="100"/>
          <w:spacing w:val="0"/>
          <w:color w:val="000000"/>
          <w:position w:val="0"/>
        </w:rPr>
        <w:t xml:space="preserve"> nam co przypomnieć? (25 II 1996)</w:t>
      </w:r>
    </w:p>
    <w:p>
      <w:pPr>
        <w:pStyle w:val="Style16"/>
        <w:numPr>
          <w:ilvl w:val="0"/>
          <w:numId w:val="29"/>
        </w:numPr>
        <w:framePr w:w="7162" w:h="9199" w:hRule="exact" w:wrap="none" w:vAnchor="page" w:hAnchor="page" w:x="1094" w:y="1158"/>
        <w:tabs>
          <w:tab w:leader="none" w:pos="482"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 I co się z nami wtedy dzieje? Tak jak słuchamy Słowa Bożego, to ono nam</w:t>
      </w:r>
    </w:p>
    <w:p>
      <w:pPr>
        <w:pStyle w:val="Style16"/>
        <w:framePr w:w="7162" w:h="9199" w:hRule="exact" w:wrap="none" w:vAnchor="page" w:hAnchor="page" w:x="1094" w:y="1158"/>
        <w:widowControl w:val="0"/>
        <w:keepNext w:val="0"/>
        <w:keepLines w:val="0"/>
        <w:shd w:val="clear" w:color="auto" w:fill="auto"/>
        <w:bidi w:val="0"/>
        <w:jc w:val="both"/>
        <w:spacing w:before="0" w:after="0" w:line="185" w:lineRule="exact"/>
        <w:ind w:left="880" w:right="0" w:firstLine="0"/>
      </w:pPr>
      <w:r>
        <w:rPr>
          <w:rStyle w:val="CharStyle18"/>
          <w:b/>
          <w:bCs/>
        </w:rPr>
        <w:t>przypomina,</w:t>
      </w:r>
      <w:r>
        <w:rPr>
          <w:lang w:val="pl-PL" w:eastAsia="pl-PL" w:bidi="pl-PL"/>
          <w:w w:val="100"/>
          <w:spacing w:val="0"/>
          <w:color w:val="000000"/>
          <w:position w:val="0"/>
        </w:rPr>
        <w:t xml:space="preserve"> że my nie tylko staniemy się prochem i nicością i nie będzie nas w ogóle, ale Słowo Boże o czymś nam dzisiaj mówi, o czym? (19 VI 1996)</w:t>
      </w:r>
    </w:p>
    <w:p>
      <w:pPr>
        <w:pStyle w:val="Style16"/>
        <w:numPr>
          <w:ilvl w:val="0"/>
          <w:numId w:val="29"/>
        </w:numPr>
        <w:framePr w:w="7162" w:h="9199" w:hRule="exact" w:wrap="none" w:vAnchor="page" w:hAnchor="page" w:x="1094" w:y="1158"/>
        <w:tabs>
          <w:tab w:leader="none" w:pos="482" w:val="left"/>
        </w:tabs>
        <w:widowControl w:val="0"/>
        <w:keepNext w:val="0"/>
        <w:keepLines w:val="0"/>
        <w:shd w:val="clear" w:color="auto" w:fill="auto"/>
        <w:bidi w:val="0"/>
        <w:jc w:val="both"/>
        <w:spacing w:before="0" w:after="24" w:line="185" w:lineRule="exact"/>
        <w:ind w:left="0" w:right="0" w:firstLine="0"/>
      </w:pPr>
      <w:r>
        <w:rPr>
          <w:lang w:val="pl-PL" w:eastAsia="pl-PL" w:bidi="pl-PL"/>
          <w:w w:val="100"/>
          <w:spacing w:val="0"/>
          <w:color w:val="000000"/>
          <w:position w:val="0"/>
        </w:rPr>
        <w:t xml:space="preserve">— Dzisiaj w Ewangelii Pan Jezus </w:t>
      </w:r>
      <w:r>
        <w:rPr>
          <w:rStyle w:val="CharStyle18"/>
          <w:b/>
          <w:bCs/>
        </w:rPr>
        <w:t>uczy</w:t>
      </w:r>
      <w:r>
        <w:rPr>
          <w:lang w:val="pl-PL" w:eastAsia="pl-PL" w:bidi="pl-PL"/>
          <w:w w:val="100"/>
          <w:spacing w:val="0"/>
          <w:color w:val="000000"/>
          <w:position w:val="0"/>
        </w:rPr>
        <w:t xml:space="preserve"> nas o </w:t>
      </w:r>
      <w:r>
        <w:rPr>
          <w:rStyle w:val="CharStyle18"/>
          <w:b/>
          <w:bCs/>
        </w:rPr>
        <w:t>czym?</w:t>
      </w:r>
      <w:r>
        <w:rPr>
          <w:lang w:val="pl-PL" w:eastAsia="pl-PL" w:bidi="pl-PL"/>
          <w:w w:val="100"/>
          <w:spacing w:val="0"/>
          <w:color w:val="000000"/>
          <w:position w:val="0"/>
        </w:rPr>
        <w:t xml:space="preserve"> (15 VI 1997)</w:t>
      </w:r>
    </w:p>
    <w:p>
      <w:pPr>
        <w:pStyle w:val="Style12"/>
        <w:framePr w:w="7162" w:h="9199" w:hRule="exact" w:wrap="none" w:vAnchor="page" w:hAnchor="page" w:x="1094" w:y="1158"/>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Formy 3. osoby czasowników kodowo nienormatywnych zastępowane są najczęściej czasownikiem „mówić”: </w:t>
      </w:r>
      <w:r>
        <w:rPr>
          <w:rStyle w:val="CharStyle38"/>
        </w:rPr>
        <w:t xml:space="preserve">Pan Jezus mówi, Słowo Boże mówi </w:t>
      </w:r>
      <w:r>
        <w:rPr>
          <w:lang w:val="pl-PL" w:eastAsia="pl-PL" w:bidi="pl-PL"/>
          <w:w w:val="100"/>
          <w:spacing w:val="0"/>
          <w:color w:val="000000"/>
          <w:position w:val="0"/>
        </w:rPr>
        <w:t>itp.</w:t>
      </w:r>
    </w:p>
    <w:p>
      <w:pPr>
        <w:pStyle w:val="Style12"/>
        <w:framePr w:w="7162" w:h="9199" w:hRule="exact" w:wrap="none" w:vAnchor="page" w:hAnchor="page" w:x="1094" w:y="1158"/>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 dialogach kaznodziejskich znajdujemy różnorodne środki językowe służące wykształceniu w odbiorcach określonej hierarchii ważności postaw, zjawisk lub wartości. Badane dialogi charakteryzują się nagromadzeniem przymiotników, których rola polega na podkreślaniu i wzmacnianiu walo</w:t>
        <w:softHyphen/>
        <w:t>rów zjawisk, osób, postaw, będących przedmiotem dialogu, np.:</w:t>
      </w:r>
    </w:p>
    <w:p>
      <w:pPr>
        <w:pStyle w:val="Style16"/>
        <w:numPr>
          <w:ilvl w:val="0"/>
          <w:numId w:val="29"/>
        </w:numPr>
        <w:framePr w:w="7162" w:h="9199" w:hRule="exact" w:wrap="none" w:vAnchor="page" w:hAnchor="page" w:x="1094" w:y="1158"/>
        <w:tabs>
          <w:tab w:leader="none" w:pos="482"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xml:space="preserve">— </w:t>
      </w:r>
      <w:r>
        <w:rPr>
          <w:rStyle w:val="CharStyle106"/>
          <w:b/>
          <w:bCs/>
        </w:rPr>
        <w:t xml:space="preserve">I </w:t>
      </w:r>
      <w:r>
        <w:rPr>
          <w:lang w:val="pl-PL" w:eastAsia="pl-PL" w:bidi="pl-PL"/>
          <w:w w:val="100"/>
          <w:spacing w:val="0"/>
          <w:color w:val="000000"/>
          <w:position w:val="0"/>
        </w:rPr>
        <w:t xml:space="preserve">co to za wydarzenie, które potwierdza </w:t>
      </w:r>
      <w:r>
        <w:rPr>
          <w:rStyle w:val="CharStyle18"/>
          <w:b/>
          <w:bCs/>
        </w:rPr>
        <w:t>największą, olbrzymią</w:t>
      </w:r>
      <w:r>
        <w:rPr>
          <w:lang w:val="pl-PL" w:eastAsia="pl-PL" w:bidi="pl-PL"/>
          <w:w w:val="100"/>
          <w:spacing w:val="0"/>
          <w:color w:val="000000"/>
          <w:position w:val="0"/>
        </w:rPr>
        <w:t xml:space="preserve"> moc Boga?</w:t>
      </w:r>
    </w:p>
    <w:p>
      <w:pPr>
        <w:pStyle w:val="Style16"/>
        <w:framePr w:w="7162" w:h="9199" w:hRule="exact" w:wrap="none" w:vAnchor="page" w:hAnchor="page" w:x="1094" w:y="1158"/>
        <w:widowControl w:val="0"/>
        <w:keepNext w:val="0"/>
        <w:keepLines w:val="0"/>
        <w:shd w:val="clear" w:color="auto" w:fill="auto"/>
        <w:bidi w:val="0"/>
        <w:jc w:val="both"/>
        <w:spacing w:before="0" w:after="0" w:line="185" w:lineRule="exact"/>
        <w:ind w:left="880" w:right="0" w:firstLine="0"/>
      </w:pPr>
      <w:r>
        <w:rPr>
          <w:lang w:val="pl-PL" w:eastAsia="pl-PL" w:bidi="pl-PL"/>
          <w:w w:val="100"/>
          <w:spacing w:val="0"/>
          <w:color w:val="000000"/>
          <w:position w:val="0"/>
        </w:rPr>
        <w:t>(301 1994)</w:t>
      </w:r>
    </w:p>
    <w:p>
      <w:pPr>
        <w:pStyle w:val="Style16"/>
        <w:numPr>
          <w:ilvl w:val="0"/>
          <w:numId w:val="29"/>
        </w:numPr>
        <w:framePr w:w="7162" w:h="9199" w:hRule="exact" w:wrap="none" w:vAnchor="page" w:hAnchor="page" w:x="1094" w:y="1158"/>
        <w:tabs>
          <w:tab w:leader="none" w:pos="482"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xml:space="preserve">— Mieliśmy teraz w Kościele bardzo </w:t>
      </w:r>
      <w:r>
        <w:rPr>
          <w:rStyle w:val="CharStyle18"/>
          <w:b/>
          <w:bCs/>
        </w:rPr>
        <w:t>piękny</w:t>
      </w:r>
      <w:r>
        <w:rPr>
          <w:lang w:val="pl-PL" w:eastAsia="pl-PL" w:bidi="pl-PL"/>
          <w:w w:val="100"/>
          <w:spacing w:val="0"/>
          <w:color w:val="000000"/>
          <w:position w:val="0"/>
        </w:rPr>
        <w:t xml:space="preserve"> okres, </w:t>
      </w:r>
      <w:r>
        <w:rPr>
          <w:rStyle w:val="CharStyle18"/>
          <w:b/>
          <w:bCs/>
        </w:rPr>
        <w:t>największe</w:t>
      </w:r>
      <w:r>
        <w:rPr>
          <w:lang w:val="pl-PL" w:eastAsia="pl-PL" w:bidi="pl-PL"/>
          <w:w w:val="100"/>
          <w:spacing w:val="0"/>
          <w:color w:val="000000"/>
          <w:position w:val="0"/>
        </w:rPr>
        <w:t xml:space="preserve"> święta chrześcijań</w:t>
        <w:softHyphen/>
      </w:r>
    </w:p>
    <w:p>
      <w:pPr>
        <w:pStyle w:val="Style16"/>
        <w:framePr w:w="7162" w:h="9199" w:hRule="exact" w:wrap="none" w:vAnchor="page" w:hAnchor="page" w:x="1094" w:y="1158"/>
        <w:widowControl w:val="0"/>
        <w:keepNext w:val="0"/>
        <w:keepLines w:val="0"/>
        <w:shd w:val="clear" w:color="auto" w:fill="auto"/>
        <w:bidi w:val="0"/>
        <w:jc w:val="both"/>
        <w:spacing w:before="0" w:after="0" w:line="185" w:lineRule="exact"/>
        <w:ind w:left="880" w:right="0" w:firstLine="0"/>
      </w:pPr>
      <w:r>
        <w:rPr>
          <w:lang w:val="pl-PL" w:eastAsia="pl-PL" w:bidi="pl-PL"/>
          <w:w w:val="100"/>
          <w:spacing w:val="0"/>
          <w:color w:val="000000"/>
          <w:position w:val="0"/>
        </w:rPr>
        <w:t>stwa. Czy któreś z was może przypomnieć jak one się nazywają? (23 IV 1995)</w:t>
      </w:r>
    </w:p>
    <w:p>
      <w:pPr>
        <w:pStyle w:val="Style16"/>
        <w:numPr>
          <w:ilvl w:val="0"/>
          <w:numId w:val="29"/>
        </w:numPr>
        <w:framePr w:w="7162" w:h="9199" w:hRule="exact" w:wrap="none" w:vAnchor="page" w:hAnchor="page" w:x="1094" w:y="1158"/>
        <w:tabs>
          <w:tab w:leader="none" w:pos="482" w:val="left"/>
        </w:tabs>
        <w:widowControl w:val="0"/>
        <w:keepNext w:val="0"/>
        <w:keepLines w:val="0"/>
        <w:shd w:val="clear" w:color="auto" w:fill="auto"/>
        <w:bidi w:val="0"/>
        <w:jc w:val="both"/>
        <w:spacing w:before="0" w:after="0" w:line="185" w:lineRule="exact"/>
        <w:ind w:left="0" w:right="0" w:firstLine="0"/>
      </w:pPr>
      <w:r>
        <w:rPr>
          <w:rStyle w:val="CharStyle107"/>
          <w:b w:val="0"/>
          <w:bCs w:val="0"/>
        </w:rPr>
        <w:t xml:space="preserve">— A </w:t>
      </w:r>
      <w:r>
        <w:rPr>
          <w:lang w:val="pl-PL" w:eastAsia="pl-PL" w:bidi="pl-PL"/>
          <w:w w:val="100"/>
          <w:spacing w:val="0"/>
          <w:color w:val="000000"/>
          <w:position w:val="0"/>
        </w:rPr>
        <w:t xml:space="preserve">jak sądzisz, jak powiemy o Panu Jezusie, to jest brat </w:t>
      </w:r>
      <w:r>
        <w:rPr>
          <w:rStyle w:val="CharStyle18"/>
          <w:b/>
          <w:bCs/>
        </w:rPr>
        <w:t>ważny,</w:t>
      </w:r>
      <w:r>
        <w:rPr>
          <w:lang w:val="pl-PL" w:eastAsia="pl-PL" w:bidi="pl-PL"/>
          <w:w w:val="100"/>
          <w:spacing w:val="0"/>
          <w:color w:val="000000"/>
          <w:position w:val="0"/>
        </w:rPr>
        <w:t xml:space="preserve"> bardzo </w:t>
      </w:r>
      <w:r>
        <w:rPr>
          <w:rStyle w:val="CharStyle18"/>
          <w:b/>
          <w:bCs/>
        </w:rPr>
        <w:t>ważny, czy</w:t>
      </w:r>
    </w:p>
    <w:p>
      <w:pPr>
        <w:pStyle w:val="Style103"/>
        <w:framePr w:w="7162" w:h="9199" w:hRule="exact" w:wrap="none" w:vAnchor="page" w:hAnchor="page" w:x="1094" w:y="1158"/>
        <w:widowControl w:val="0"/>
        <w:keepNext w:val="0"/>
        <w:keepLines w:val="0"/>
        <w:shd w:val="clear" w:color="auto" w:fill="auto"/>
        <w:bidi w:val="0"/>
        <w:spacing w:before="0" w:after="0"/>
        <w:ind w:left="880" w:right="0" w:firstLine="0"/>
      </w:pPr>
      <w:r>
        <w:rPr>
          <w:lang w:val="pl-PL" w:eastAsia="pl-PL" w:bidi="pl-PL"/>
          <w:w w:val="100"/>
          <w:spacing w:val="0"/>
          <w:color w:val="000000"/>
          <w:position w:val="0"/>
        </w:rPr>
        <w:t>najważniejszy?</w:t>
      </w:r>
      <w:r>
        <w:rPr>
          <w:rStyle w:val="CharStyle105"/>
          <w:b/>
          <w:bCs/>
          <w:i w:val="0"/>
          <w:iCs w:val="0"/>
        </w:rPr>
        <w:t xml:space="preserve"> (19 V 1997)</w:t>
      </w:r>
    </w:p>
    <w:p>
      <w:pPr>
        <w:pStyle w:val="Style16"/>
        <w:numPr>
          <w:ilvl w:val="0"/>
          <w:numId w:val="29"/>
        </w:numPr>
        <w:framePr w:w="7162" w:h="9199" w:hRule="exact" w:wrap="none" w:vAnchor="page" w:hAnchor="page" w:x="1094" w:y="1158"/>
        <w:tabs>
          <w:tab w:leader="none" w:pos="482"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I pytanie, kto jest tym Królem Wszechświata, którego władza się nie kończy, który</w:t>
      </w:r>
    </w:p>
    <w:p>
      <w:pPr>
        <w:pStyle w:val="Style16"/>
        <w:framePr w:w="7162" w:h="9199" w:hRule="exact" w:wrap="none" w:vAnchor="page" w:hAnchor="page" w:x="1094" w:y="1158"/>
        <w:widowControl w:val="0"/>
        <w:keepNext w:val="0"/>
        <w:keepLines w:val="0"/>
        <w:shd w:val="clear" w:color="auto" w:fill="auto"/>
        <w:bidi w:val="0"/>
        <w:jc w:val="both"/>
        <w:spacing w:before="0" w:after="22" w:line="185" w:lineRule="exact"/>
        <w:ind w:left="880" w:right="0" w:firstLine="0"/>
      </w:pPr>
      <w:r>
        <w:rPr>
          <w:lang w:val="pl-PL" w:eastAsia="pl-PL" w:bidi="pl-PL"/>
          <w:w w:val="100"/>
          <w:spacing w:val="0"/>
          <w:color w:val="000000"/>
          <w:position w:val="0"/>
        </w:rPr>
        <w:t xml:space="preserve">jest </w:t>
      </w:r>
      <w:r>
        <w:rPr>
          <w:rStyle w:val="CharStyle18"/>
          <w:b/>
          <w:bCs/>
        </w:rPr>
        <w:t>wielki,</w:t>
      </w:r>
      <w:r>
        <w:rPr>
          <w:lang w:val="pl-PL" w:eastAsia="pl-PL" w:bidi="pl-PL"/>
          <w:w w:val="100"/>
          <w:spacing w:val="0"/>
          <w:color w:val="000000"/>
          <w:position w:val="0"/>
        </w:rPr>
        <w:t xml:space="preserve"> mało tego, który też służy ludziom? (26 XI 1995)</w:t>
      </w:r>
    </w:p>
    <w:p>
      <w:pPr>
        <w:pStyle w:val="Style12"/>
        <w:framePr w:w="7162" w:h="9199" w:hRule="exact" w:wrap="none" w:vAnchor="page" w:hAnchor="page" w:x="1094" w:y="1158"/>
        <w:widowControl w:val="0"/>
        <w:keepNext w:val="0"/>
        <w:keepLines w:val="0"/>
        <w:shd w:val="clear" w:color="auto" w:fill="auto"/>
        <w:bidi w:val="0"/>
        <w:jc w:val="both"/>
        <w:spacing w:before="0" w:after="0" w:line="233" w:lineRule="exact"/>
        <w:ind w:left="0" w:right="0" w:firstLine="360"/>
      </w:pPr>
      <w:r>
        <w:rPr>
          <w:lang w:val="pl-PL" w:eastAsia="pl-PL" w:bidi="pl-PL"/>
          <w:w w:val="100"/>
          <w:spacing w:val="0"/>
          <w:color w:val="000000"/>
          <w:position w:val="0"/>
        </w:rPr>
        <w:t>Podobną rolę odgrywają w kazaniach dialogowych przysłówki, które służą podkreśleniu ważności i doniosłości omawianych zjawisk, np.:</w:t>
      </w:r>
    </w:p>
    <w:p>
      <w:pPr>
        <w:pStyle w:val="Style16"/>
        <w:numPr>
          <w:ilvl w:val="0"/>
          <w:numId w:val="29"/>
        </w:numPr>
        <w:framePr w:w="7162" w:h="9199" w:hRule="exact" w:wrap="none" w:vAnchor="page" w:hAnchor="page" w:x="1094" w:y="1158"/>
        <w:tabs>
          <w:tab w:leader="none" w:pos="482"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 </w:t>
      </w:r>
      <w:r>
        <w:rPr>
          <w:rStyle w:val="CharStyle107"/>
          <w:b w:val="0"/>
          <w:bCs w:val="0"/>
        </w:rPr>
        <w:t xml:space="preserve">A </w:t>
      </w:r>
      <w:r>
        <w:rPr>
          <w:lang w:val="pl-PL" w:eastAsia="pl-PL" w:bidi="pl-PL"/>
          <w:w w:val="100"/>
          <w:spacing w:val="0"/>
          <w:color w:val="000000"/>
          <w:position w:val="0"/>
        </w:rPr>
        <w:t xml:space="preserve">jak Pan Jezus </w:t>
      </w:r>
      <w:r>
        <w:rPr>
          <w:rStyle w:val="CharStyle18"/>
          <w:b/>
          <w:bCs/>
        </w:rPr>
        <w:t>najpełniej</w:t>
      </w:r>
      <w:r>
        <w:rPr>
          <w:lang w:val="pl-PL" w:eastAsia="pl-PL" w:bidi="pl-PL"/>
          <w:w w:val="100"/>
          <w:spacing w:val="0"/>
          <w:color w:val="000000"/>
          <w:position w:val="0"/>
        </w:rPr>
        <w:t xml:space="preserve"> okazuje nam, że nas </w:t>
      </w:r>
      <w:r>
        <w:rPr>
          <w:rStyle w:val="CharStyle18"/>
          <w:b/>
          <w:bCs/>
        </w:rPr>
        <w:t>bardzo</w:t>
      </w:r>
      <w:r>
        <w:rPr>
          <w:lang w:val="pl-PL" w:eastAsia="pl-PL" w:bidi="pl-PL"/>
          <w:w w:val="100"/>
          <w:spacing w:val="0"/>
          <w:color w:val="000000"/>
          <w:position w:val="0"/>
        </w:rPr>
        <w:t xml:space="preserve"> kocha, proszę bardzo, kto</w:t>
      </w:r>
    </w:p>
    <w:p>
      <w:pPr>
        <w:pStyle w:val="Style16"/>
        <w:framePr w:w="7162" w:h="9199" w:hRule="exact" w:wrap="none" w:vAnchor="page" w:hAnchor="page" w:x="1094" w:y="1158"/>
        <w:widowControl w:val="0"/>
        <w:keepNext w:val="0"/>
        <w:keepLines w:val="0"/>
        <w:shd w:val="clear" w:color="auto" w:fill="auto"/>
        <w:bidi w:val="0"/>
        <w:jc w:val="both"/>
        <w:spacing w:before="0" w:after="0"/>
        <w:ind w:left="880" w:right="0" w:firstLine="0"/>
      </w:pPr>
      <w:r>
        <w:rPr>
          <w:lang w:val="pl-PL" w:eastAsia="pl-PL" w:bidi="pl-PL"/>
          <w:w w:val="100"/>
          <w:spacing w:val="0"/>
          <w:color w:val="000000"/>
          <w:position w:val="0"/>
        </w:rPr>
        <w:t>mi powie? (26 XI 1995)</w:t>
      </w:r>
    </w:p>
    <w:p>
      <w:pPr>
        <w:pStyle w:val="Style16"/>
        <w:numPr>
          <w:ilvl w:val="0"/>
          <w:numId w:val="29"/>
        </w:numPr>
        <w:framePr w:w="7162" w:h="9199" w:hRule="exact" w:wrap="none" w:vAnchor="page" w:hAnchor="page" w:x="1094" w:y="1158"/>
        <w:tabs>
          <w:tab w:leader="none" w:pos="482"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 O czym </w:t>
      </w:r>
      <w:r>
        <w:rPr>
          <w:rStyle w:val="CharStyle18"/>
          <w:b/>
          <w:bCs/>
        </w:rPr>
        <w:t>szczególnie</w:t>
      </w:r>
      <w:r>
        <w:rPr>
          <w:lang w:val="pl-PL" w:eastAsia="pl-PL" w:bidi="pl-PL"/>
          <w:w w:val="100"/>
          <w:spacing w:val="0"/>
          <w:color w:val="000000"/>
          <w:position w:val="0"/>
        </w:rPr>
        <w:t xml:space="preserve"> musimy pamiętać? (13 V 1997)</w:t>
      </w:r>
    </w:p>
    <w:p>
      <w:pPr>
        <w:pStyle w:val="Style39"/>
        <w:framePr w:w="7157" w:h="237" w:hRule="exact" w:wrap="none" w:vAnchor="page" w:hAnchor="page" w:x="1094" w:y="10700"/>
        <w:tabs>
          <w:tab w:leader="none" w:pos="482"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Ibidem, s. 60.</w:t>
      </w:r>
    </w:p>
    <w:p>
      <w:pPr>
        <w:pStyle w:val="Style39"/>
        <w:framePr w:w="7157" w:h="1070" w:hRule="exact" w:wrap="none" w:vAnchor="page" w:hAnchor="page" w:x="1094" w:y="10938"/>
        <w:tabs>
          <w:tab w:leader="none" w:pos="44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Z badań D. Zdunkiewicz-Jedynak wynika, że kaznodzieje najczęściej posłu</w:t>
        <w:softHyphen/>
        <w:t xml:space="preserve">gują się następującymi formami czasowników kodowo nienormatywnych: </w:t>
      </w:r>
      <w:r>
        <w:rPr>
          <w:rStyle w:val="CharStyle41"/>
          <w:b w:val="0"/>
          <w:bCs w:val="0"/>
        </w:rPr>
        <w:t>wyma</w:t>
        <w:softHyphen/>
        <w:t>gać, chcieć, domagać się, wzywać.</w:t>
      </w:r>
      <w:r>
        <w:rPr>
          <w:lang w:val="pl-PL" w:eastAsia="pl-PL" w:bidi="pl-PL"/>
          <w:w w:val="100"/>
          <w:spacing w:val="0"/>
          <w:color w:val="000000"/>
          <w:position w:val="0"/>
        </w:rPr>
        <w:t xml:space="preserve"> Funkcję perswazyjną pełnią również konstrukcje bierne: </w:t>
      </w:r>
      <w:r>
        <w:rPr>
          <w:rStyle w:val="CharStyle41"/>
          <w:b w:val="0"/>
          <w:bCs w:val="0"/>
        </w:rPr>
        <w:t>być powołanym, być posłanym, być wezwanym, być zobowią</w:t>
        <w:softHyphen/>
        <w:t>zanym</w:t>
      </w:r>
      <w:r>
        <w:rPr>
          <w:lang w:val="pl-PL" w:eastAsia="pl-PL" w:bidi="pl-PL"/>
          <w:w w:val="100"/>
          <w:spacing w:val="0"/>
          <w:color w:val="000000"/>
          <w:position w:val="0"/>
        </w:rPr>
        <w:t>. W analizowanym materiale nie znalazłam żadnej z wymienionych form.</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23" w:y="7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10"/>
        <w:framePr w:wrap="none" w:vAnchor="page" w:hAnchor="page" w:x="3830" w:y="739"/>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SARZYŃSKA</w:t>
      </w:r>
    </w:p>
    <w:p>
      <w:pPr>
        <w:pStyle w:val="Style12"/>
        <w:framePr w:w="7181" w:h="9647" w:hRule="exact" w:wrap="none" w:vAnchor="page" w:hAnchor="page" w:x="1085" w:y="116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Nadawcy najczęściej posługują się przymiotnikami i przysłówkami na określenie przymiotów Boga i Jego cech. Wskazane środki językowe (przymiotniki zwykle użyte w stopniu najwyższym), służą ukształtowaniu przekonania, że Bóg jest największą wartością, kocha każdego człowieka i są to prawdy niepodważalne.</w:t>
      </w:r>
    </w:p>
    <w:p>
      <w:pPr>
        <w:pStyle w:val="Style12"/>
        <w:framePr w:w="7181" w:h="9647" w:hRule="exact" w:wrap="none" w:vAnchor="page" w:hAnchor="page" w:x="1085" w:y="116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Realizowanie funkcji perswazyjnej w dialogach kaznodziejskich może być dokonywane różnymi sposobami. Omawiając środki językowe służące perswazji, nie można pominąć roli, jaką odgrywa czasownikowa kategoria osoby w kształtowaniu relacji między kaznodzieją i dziećmi. Stosowanie form „my” i „nasze” sprawia, że „kaznodzieja staje (...) wśród słuchaczy jako jeden z nich, mówi kazanie także do samego siebie. (...) Jeżeli nato</w:t>
        <w:softHyphen/>
        <w:t>miast kaznodzieja posługuje się formą „wy” i „oni”, wtedy nie utożsamia się ze słuchaczami, przyjmuje postawę dystansu, a nawet osądzania, mó</w:t>
        <w:softHyphen/>
        <w:t>wi z pozycji wyższości w stosunku do słuchaczy, nawet jeśli kazanie za</w:t>
        <w:softHyphen/>
        <w:t>wiera treści neutralne, nie oceniające słuchających”</w:t>
      </w:r>
      <w:r>
        <w:rPr>
          <w:lang w:val="pl-PL" w:eastAsia="pl-PL" w:bidi="pl-PL"/>
          <w:vertAlign w:val="superscript"/>
          <w:w w:val="100"/>
          <w:spacing w:val="0"/>
          <w:color w:val="000000"/>
          <w:position w:val="0"/>
        </w:rPr>
        <w:t>10</w:t>
      </w:r>
      <w:r>
        <w:rPr>
          <w:lang w:val="pl-PL" w:eastAsia="pl-PL" w:bidi="pl-PL"/>
          <w:w w:val="100"/>
          <w:spacing w:val="0"/>
          <w:color w:val="000000"/>
          <w:position w:val="0"/>
        </w:rPr>
        <w:t>. Nadawca, prowadzący dialog z dziećmi, powinien być nauczycielem i przewodni</w:t>
        <w:softHyphen/>
        <w:t>kiem, co nie znaczy, że ma się to ujawnić w warstwie językowej aktu ko</w:t>
        <w:softHyphen/>
        <w:t>munikacji, jakim jest kazanie (np. przez budowanie dystansu za pomocą 2. os. Im. czasowników). Jeżeli kaznodzieja nie zamierza niczego nowego dowiedzieć się od dzieci, jeżeli nie uzna możliwości obustronnego bogace</w:t>
        <w:softHyphen/>
        <w:t>nia się, wówczas dialog sprowadzi się jedynie do odpytywania z treści czytań mszalnych</w:t>
      </w:r>
      <w:r>
        <w:rPr>
          <w:lang w:val="pl-PL" w:eastAsia="pl-PL" w:bidi="pl-PL"/>
          <w:vertAlign w:val="superscript"/>
          <w:w w:val="100"/>
          <w:spacing w:val="0"/>
          <w:color w:val="000000"/>
          <w:position w:val="0"/>
        </w:rPr>
        <w:t>11</w:t>
      </w:r>
      <w:r>
        <w:rPr>
          <w:lang w:val="pl-PL" w:eastAsia="pl-PL" w:bidi="pl-PL"/>
          <w:w w:val="100"/>
          <w:spacing w:val="0"/>
          <w:color w:val="000000"/>
          <w:position w:val="0"/>
        </w:rPr>
        <w:t>. Nadawcy kazań mają zazwyczaj świadomość ko</w:t>
        <w:softHyphen/>
        <w:t>nieczności budowania jedności ze słuchaczami i stosują 1. osobę lm. cza</w:t>
        <w:softHyphen/>
        <w:t>sowników, a także zaimek dzierżawczy „nasz” oraz zaimek osobowy „my”:</w:t>
      </w:r>
    </w:p>
    <w:p>
      <w:pPr>
        <w:pStyle w:val="Style16"/>
        <w:numPr>
          <w:ilvl w:val="0"/>
          <w:numId w:val="29"/>
        </w:numPr>
        <w:framePr w:w="7181" w:h="9647" w:hRule="exact" w:wrap="none" w:vAnchor="page" w:hAnchor="page" w:x="1085" w:y="1167"/>
        <w:tabs>
          <w:tab w:leader="none" w:pos="490"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xml:space="preserve">— Gdzie </w:t>
      </w:r>
      <w:r>
        <w:rPr>
          <w:rStyle w:val="CharStyle18"/>
          <w:b/>
          <w:bCs/>
        </w:rPr>
        <w:t>możemy</w:t>
      </w:r>
      <w:r>
        <w:rPr>
          <w:lang w:val="pl-PL" w:eastAsia="pl-PL" w:bidi="pl-PL"/>
          <w:w w:val="100"/>
          <w:spacing w:val="0"/>
          <w:color w:val="000000"/>
          <w:position w:val="0"/>
        </w:rPr>
        <w:t xml:space="preserve"> poznać Pana Jezusa? (21 IV 1996)</w:t>
      </w:r>
    </w:p>
    <w:p>
      <w:pPr>
        <w:pStyle w:val="Style16"/>
        <w:numPr>
          <w:ilvl w:val="0"/>
          <w:numId w:val="29"/>
        </w:numPr>
        <w:framePr w:w="7181" w:h="9647" w:hRule="exact" w:wrap="none" w:vAnchor="page" w:hAnchor="page" w:x="1085" w:y="1167"/>
        <w:tabs>
          <w:tab w:leader="none" w:pos="490"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xml:space="preserve">— Kio pamięta, o czym </w:t>
      </w:r>
      <w:r>
        <w:rPr>
          <w:rStyle w:val="CharStyle18"/>
          <w:b/>
          <w:bCs/>
        </w:rPr>
        <w:t>mieliśmy</w:t>
      </w:r>
      <w:r>
        <w:rPr>
          <w:lang w:val="pl-PL" w:eastAsia="pl-PL" w:bidi="pl-PL"/>
          <w:w w:val="100"/>
          <w:spacing w:val="0"/>
          <w:color w:val="000000"/>
          <w:position w:val="0"/>
        </w:rPr>
        <w:t xml:space="preserve"> pamiętać? Co </w:t>
      </w:r>
      <w:r>
        <w:rPr>
          <w:rStyle w:val="CharStyle18"/>
          <w:b/>
          <w:bCs/>
        </w:rPr>
        <w:t>mieliśmy</w:t>
      </w:r>
      <w:r>
        <w:rPr>
          <w:lang w:val="pl-PL" w:eastAsia="pl-PL" w:bidi="pl-PL"/>
          <w:w w:val="100"/>
          <w:spacing w:val="0"/>
          <w:color w:val="000000"/>
          <w:position w:val="0"/>
        </w:rPr>
        <w:t xml:space="preserve"> postarać się zrobić?</w:t>
      </w:r>
    </w:p>
    <w:p>
      <w:pPr>
        <w:pStyle w:val="Style16"/>
        <w:framePr w:w="7181" w:h="9647" w:hRule="exact" w:wrap="none" w:vAnchor="page" w:hAnchor="page" w:x="1085" w:y="1167"/>
        <w:widowControl w:val="0"/>
        <w:keepNext w:val="0"/>
        <w:keepLines w:val="0"/>
        <w:shd w:val="clear" w:color="auto" w:fill="auto"/>
        <w:bidi w:val="0"/>
        <w:jc w:val="both"/>
        <w:spacing w:before="0" w:after="0" w:line="185" w:lineRule="exact"/>
        <w:ind w:left="900" w:right="0" w:firstLine="0"/>
      </w:pPr>
      <w:r>
        <w:rPr>
          <w:lang w:val="pl-PL" w:eastAsia="pl-PL" w:bidi="pl-PL"/>
          <w:w w:val="100"/>
          <w:spacing w:val="0"/>
          <w:color w:val="000000"/>
          <w:position w:val="0"/>
        </w:rPr>
        <w:t>(8 X 1995)</w:t>
      </w:r>
    </w:p>
    <w:p>
      <w:pPr>
        <w:pStyle w:val="Style16"/>
        <w:numPr>
          <w:ilvl w:val="0"/>
          <w:numId w:val="29"/>
        </w:numPr>
        <w:framePr w:w="7181" w:h="9647" w:hRule="exact" w:wrap="none" w:vAnchor="page" w:hAnchor="page" w:x="1085" w:y="1167"/>
        <w:tabs>
          <w:tab w:leader="none" w:pos="490"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xml:space="preserve">— (...) To nie jest taki czas bardzo pokutny, ale pokutny, </w:t>
      </w:r>
      <w:r>
        <w:rPr>
          <w:rStyle w:val="CharStyle18"/>
          <w:b/>
          <w:bCs/>
        </w:rPr>
        <w:t>robimy</w:t>
      </w:r>
      <w:r>
        <w:rPr>
          <w:lang w:val="pl-PL" w:eastAsia="pl-PL" w:bidi="pl-PL"/>
          <w:w w:val="100"/>
          <w:spacing w:val="0"/>
          <w:color w:val="000000"/>
          <w:position w:val="0"/>
        </w:rPr>
        <w:t xml:space="preserve"> postanowienia,</w:t>
      </w:r>
    </w:p>
    <w:p>
      <w:pPr>
        <w:pStyle w:val="Style16"/>
        <w:framePr w:w="7181" w:h="9647" w:hRule="exact" w:wrap="none" w:vAnchor="page" w:hAnchor="page" w:x="1085" w:y="1167"/>
        <w:widowControl w:val="0"/>
        <w:keepNext w:val="0"/>
        <w:keepLines w:val="0"/>
        <w:shd w:val="clear" w:color="auto" w:fill="auto"/>
        <w:bidi w:val="0"/>
        <w:jc w:val="both"/>
        <w:spacing w:before="0" w:after="0" w:line="185" w:lineRule="exact"/>
        <w:ind w:left="900" w:right="0" w:firstLine="0"/>
      </w:pPr>
      <w:r>
        <w:rPr>
          <w:rStyle w:val="CharStyle18"/>
          <w:b/>
          <w:bCs/>
        </w:rPr>
        <w:t>robimy</w:t>
      </w:r>
      <w:r>
        <w:rPr>
          <w:lang w:val="pl-PL" w:eastAsia="pl-PL" w:bidi="pl-PL"/>
          <w:w w:val="100"/>
          <w:spacing w:val="0"/>
          <w:color w:val="000000"/>
          <w:position w:val="0"/>
        </w:rPr>
        <w:t xml:space="preserve"> dobre uczynki, </w:t>
      </w:r>
      <w:r>
        <w:rPr>
          <w:rStyle w:val="CharStyle18"/>
          <w:b/>
          <w:bCs/>
        </w:rPr>
        <w:t>próbujemy</w:t>
      </w:r>
      <w:r>
        <w:rPr>
          <w:lang w:val="pl-PL" w:eastAsia="pl-PL" w:bidi="pl-PL"/>
          <w:w w:val="100"/>
          <w:spacing w:val="0"/>
          <w:color w:val="000000"/>
          <w:position w:val="0"/>
        </w:rPr>
        <w:t xml:space="preserve"> poprawić, co przez Adwent </w:t>
      </w:r>
      <w:r>
        <w:rPr>
          <w:rStyle w:val="CharStyle18"/>
          <w:b/>
          <w:bCs/>
        </w:rPr>
        <w:t>próbujemy</w:t>
      </w:r>
      <w:r>
        <w:rPr>
          <w:lang w:val="pl-PL" w:eastAsia="pl-PL" w:bidi="pl-PL"/>
          <w:w w:val="100"/>
          <w:spacing w:val="0"/>
          <w:color w:val="000000"/>
          <w:position w:val="0"/>
        </w:rPr>
        <w:t xml:space="preserve"> popra</w:t>
        <w:softHyphen/>
        <w:t>wić? (3 XII 1995)</w:t>
      </w:r>
    </w:p>
    <w:p>
      <w:pPr>
        <w:pStyle w:val="Style16"/>
        <w:numPr>
          <w:ilvl w:val="0"/>
          <w:numId w:val="29"/>
        </w:numPr>
        <w:framePr w:w="7181" w:h="9647" w:hRule="exact" w:wrap="none" w:vAnchor="page" w:hAnchor="page" w:x="1085" w:y="1167"/>
        <w:tabs>
          <w:tab w:leader="none" w:pos="490"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xml:space="preserve">— O czym Pan Jezus mówił do </w:t>
      </w:r>
      <w:r>
        <w:rPr>
          <w:rStyle w:val="CharStyle18"/>
          <w:b/>
          <w:bCs/>
        </w:rPr>
        <w:t>nas</w:t>
      </w:r>
      <w:r>
        <w:rPr>
          <w:lang w:val="pl-PL" w:eastAsia="pl-PL" w:bidi="pl-PL"/>
          <w:w w:val="100"/>
          <w:spacing w:val="0"/>
          <w:color w:val="000000"/>
          <w:position w:val="0"/>
        </w:rPr>
        <w:t xml:space="preserve"> w Ewangelii? (28 IV 1996)</w:t>
      </w:r>
    </w:p>
    <w:p>
      <w:pPr>
        <w:pStyle w:val="Style16"/>
        <w:numPr>
          <w:ilvl w:val="0"/>
          <w:numId w:val="29"/>
        </w:numPr>
        <w:framePr w:w="7181" w:h="9647" w:hRule="exact" w:wrap="none" w:vAnchor="page" w:hAnchor="page" w:x="1085" w:y="1167"/>
        <w:tabs>
          <w:tab w:leader="none" w:pos="490"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xml:space="preserve">— Tą siecią dla </w:t>
      </w:r>
      <w:r>
        <w:rPr>
          <w:rStyle w:val="CharStyle18"/>
          <w:b/>
          <w:bCs/>
        </w:rPr>
        <w:t>nas</w:t>
      </w:r>
      <w:r>
        <w:rPr>
          <w:lang w:val="pl-PL" w:eastAsia="pl-PL" w:bidi="pl-PL"/>
          <w:w w:val="100"/>
          <w:spacing w:val="0"/>
          <w:color w:val="000000"/>
          <w:position w:val="0"/>
        </w:rPr>
        <w:t xml:space="preserve"> może być co? (11 1 1998)</w:t>
      </w:r>
    </w:p>
    <w:p>
      <w:pPr>
        <w:pStyle w:val="Style16"/>
        <w:numPr>
          <w:ilvl w:val="0"/>
          <w:numId w:val="29"/>
        </w:numPr>
        <w:framePr w:w="7181" w:h="9647" w:hRule="exact" w:wrap="none" w:vAnchor="page" w:hAnchor="page" w:x="1085" w:y="1167"/>
        <w:tabs>
          <w:tab w:leader="none" w:pos="490" w:val="left"/>
        </w:tabs>
        <w:widowControl w:val="0"/>
        <w:keepNext w:val="0"/>
        <w:keepLines w:val="0"/>
        <w:shd w:val="clear" w:color="auto" w:fill="auto"/>
        <w:bidi w:val="0"/>
        <w:jc w:val="both"/>
        <w:spacing w:before="0" w:after="24" w:line="185" w:lineRule="exact"/>
        <w:ind w:left="0" w:right="0" w:firstLine="0"/>
      </w:pPr>
      <w:r>
        <w:rPr>
          <w:lang w:val="pl-PL" w:eastAsia="pl-PL" w:bidi="pl-PL"/>
          <w:w w:val="100"/>
          <w:spacing w:val="0"/>
          <w:color w:val="000000"/>
          <w:position w:val="0"/>
        </w:rPr>
        <w:t xml:space="preserve">— Dzisiaj w Ewangelii Pan Jezus uczy </w:t>
      </w:r>
      <w:r>
        <w:rPr>
          <w:rStyle w:val="CharStyle18"/>
          <w:b/>
          <w:bCs/>
        </w:rPr>
        <w:t>nas o</w:t>
      </w:r>
      <w:r>
        <w:rPr>
          <w:lang w:val="pl-PL" w:eastAsia="pl-PL" w:bidi="pl-PL"/>
          <w:w w:val="100"/>
          <w:spacing w:val="0"/>
          <w:color w:val="000000"/>
          <w:position w:val="0"/>
        </w:rPr>
        <w:t xml:space="preserve"> czym? (15 VI 1997)</w:t>
      </w:r>
    </w:p>
    <w:p>
      <w:pPr>
        <w:pStyle w:val="Style12"/>
        <w:framePr w:w="7181" w:h="9647" w:hRule="exact" w:wrap="none" w:vAnchor="page" w:hAnchor="page" w:x="1085" w:y="116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 zastosowania 1. osoby lm. płynie pewien bardzo istotny wniosek. Nadawca i odbiorca nie tylko podlegają temu samemu działaniu perswa</w:t>
        <w:softHyphen/>
        <w:t>zyjnemu, ale wspólnie szukają przesłania płynącego ze słów Ewangelii, wspólnie podejmują trud pracy nad sobą.</w:t>
      </w:r>
    </w:p>
    <w:p>
      <w:pPr>
        <w:pStyle w:val="Style12"/>
        <w:framePr w:w="7181" w:h="9647" w:hRule="exact" w:wrap="none" w:vAnchor="page" w:hAnchor="page" w:x="1085" w:y="116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Jedną z istotnych cech dialogów kaznodziejskich jest stosowanie za</w:t>
        <w:softHyphen/>
        <w:t xml:space="preserve">imków wskazujących ten, </w:t>
      </w:r>
      <w:r>
        <w:rPr>
          <w:rStyle w:val="CharStyle38"/>
        </w:rPr>
        <w:t>ta, to:</w:t>
      </w:r>
    </w:p>
    <w:p>
      <w:pPr>
        <w:pStyle w:val="Style16"/>
        <w:numPr>
          <w:ilvl w:val="0"/>
          <w:numId w:val="29"/>
        </w:numPr>
        <w:framePr w:w="7181" w:h="9647" w:hRule="exact" w:wrap="none" w:vAnchor="page" w:hAnchor="page" w:x="1085" w:y="1167"/>
        <w:tabs>
          <w:tab w:leader="none" w:pos="49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 Jaka to była </w:t>
      </w:r>
      <w:r>
        <w:rPr>
          <w:rStyle w:val="CharStyle18"/>
          <w:b/>
          <w:bCs/>
        </w:rPr>
        <w:t>ta</w:t>
      </w:r>
      <w:r>
        <w:rPr>
          <w:lang w:val="pl-PL" w:eastAsia="pl-PL" w:bidi="pl-PL"/>
          <w:w w:val="100"/>
          <w:spacing w:val="0"/>
          <w:color w:val="000000"/>
          <w:position w:val="0"/>
        </w:rPr>
        <w:t xml:space="preserve"> nauka Pana Jezusa? (30 I 1994)</w:t>
      </w:r>
    </w:p>
    <w:p>
      <w:pPr>
        <w:pStyle w:val="Style16"/>
        <w:numPr>
          <w:ilvl w:val="0"/>
          <w:numId w:val="29"/>
        </w:numPr>
        <w:framePr w:w="7181" w:h="9647" w:hRule="exact" w:wrap="none" w:vAnchor="page" w:hAnchor="page" w:x="1085" w:y="1167"/>
        <w:tabs>
          <w:tab w:leader="none" w:pos="49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A gdzie ten Abraham się wybiera? (3 III 1996)</w:t>
      </w:r>
    </w:p>
    <w:p>
      <w:pPr>
        <w:pStyle w:val="Style16"/>
        <w:numPr>
          <w:ilvl w:val="0"/>
          <w:numId w:val="29"/>
        </w:numPr>
        <w:framePr w:w="7181" w:h="9647" w:hRule="exact" w:wrap="none" w:vAnchor="page" w:hAnchor="page" w:x="1085" w:y="1167"/>
        <w:tabs>
          <w:tab w:leader="none" w:pos="49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 Kiedy się przychodzi do </w:t>
      </w:r>
      <w:r>
        <w:rPr>
          <w:rStyle w:val="CharStyle18"/>
          <w:b/>
          <w:bCs/>
        </w:rPr>
        <w:t>tego</w:t>
      </w:r>
      <w:r>
        <w:rPr>
          <w:lang w:val="pl-PL" w:eastAsia="pl-PL" w:bidi="pl-PL"/>
          <w:w w:val="100"/>
          <w:spacing w:val="0"/>
          <w:color w:val="000000"/>
          <w:position w:val="0"/>
        </w:rPr>
        <w:t xml:space="preserve"> lekarza, to </w:t>
      </w:r>
      <w:r>
        <w:rPr>
          <w:rStyle w:val="CharStyle18"/>
          <w:b/>
          <w:bCs/>
        </w:rPr>
        <w:t>ten</w:t>
      </w:r>
      <w:r>
        <w:rPr>
          <w:lang w:val="pl-PL" w:eastAsia="pl-PL" w:bidi="pl-PL"/>
          <w:w w:val="100"/>
          <w:spacing w:val="0"/>
          <w:color w:val="000000"/>
          <w:position w:val="0"/>
        </w:rPr>
        <w:t xml:space="preserve"> lekarz człowiekowi nie przepisuje od</w:t>
      </w:r>
    </w:p>
    <w:p>
      <w:pPr>
        <w:pStyle w:val="Style16"/>
        <w:framePr w:w="7181" w:h="9647" w:hRule="exact" w:wrap="none" w:vAnchor="page" w:hAnchor="page" w:x="1085" w:y="1167"/>
        <w:widowControl w:val="0"/>
        <w:keepNext w:val="0"/>
        <w:keepLines w:val="0"/>
        <w:shd w:val="clear" w:color="auto" w:fill="auto"/>
        <w:bidi w:val="0"/>
        <w:jc w:val="both"/>
        <w:spacing w:before="0" w:after="0"/>
        <w:ind w:left="900" w:right="0" w:firstLine="0"/>
      </w:pPr>
      <w:r>
        <w:rPr>
          <w:lang w:val="pl-PL" w:eastAsia="pl-PL" w:bidi="pl-PL"/>
          <w:w w:val="100"/>
          <w:spacing w:val="0"/>
          <w:color w:val="000000"/>
          <w:position w:val="0"/>
        </w:rPr>
        <w:t xml:space="preserve">razu żadnych leków, tylko co najpierw </w:t>
      </w:r>
      <w:r>
        <w:rPr>
          <w:rStyle w:val="CharStyle18"/>
          <w:b/>
          <w:bCs/>
        </w:rPr>
        <w:t>ten</w:t>
      </w:r>
      <w:r>
        <w:rPr>
          <w:lang w:val="pl-PL" w:eastAsia="pl-PL" w:bidi="pl-PL"/>
          <w:w w:val="100"/>
          <w:spacing w:val="0"/>
          <w:color w:val="000000"/>
          <w:position w:val="0"/>
        </w:rPr>
        <w:t xml:space="preserve"> lekarz zrobi? (3 III 1996)</w:t>
      </w:r>
    </w:p>
    <w:p>
      <w:pPr>
        <w:pStyle w:val="Style39"/>
        <w:framePr w:w="7123" w:h="236" w:hRule="exact" w:wrap="none" w:vAnchor="page" w:hAnchor="page" w:x="1094" w:y="11333"/>
        <w:tabs>
          <w:tab w:leader="none" w:pos="468" w:val="left"/>
        </w:tabs>
        <w:widowControl w:val="0"/>
        <w:keepNext w:val="0"/>
        <w:keepLines w:val="0"/>
        <w:shd w:val="clear" w:color="auto" w:fill="auto"/>
        <w:bidi w:val="0"/>
        <w:spacing w:before="0" w:after="0"/>
        <w:ind w:left="3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J. Sambor, op.cit., s. 58.</w:t>
      </w:r>
    </w:p>
    <w:p>
      <w:pPr>
        <w:pStyle w:val="Style39"/>
        <w:framePr w:w="7123" w:h="446" w:hRule="exact" w:wrap="none" w:vAnchor="page" w:hAnchor="page" w:x="1094" w:y="11574"/>
        <w:tabs>
          <w:tab w:leader="none" w:pos="446" w:val="left"/>
        </w:tabs>
        <w:widowControl w:val="0"/>
        <w:keepNext w:val="0"/>
        <w:keepLines w:val="0"/>
        <w:shd w:val="clear" w:color="auto" w:fill="auto"/>
        <w:bidi w:val="0"/>
        <w:jc w:val="left"/>
        <w:spacing w:before="0" w:after="0"/>
        <w:ind w:left="0" w:right="0" w:firstLine="30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Szerzej na ten temat por. J. Tarnowski, </w:t>
      </w:r>
      <w:r>
        <w:rPr>
          <w:rStyle w:val="CharStyle41"/>
          <w:b w:val="0"/>
          <w:bCs w:val="0"/>
        </w:rPr>
        <w:t xml:space="preserve">Rola dzieci w dialogu homiletycznym, </w:t>
      </w:r>
      <w:r>
        <w:rPr>
          <w:lang w:val="pl-PL" w:eastAsia="pl-PL" w:bidi="pl-PL"/>
          <w:w w:val="100"/>
          <w:spacing w:val="0"/>
          <w:color w:val="000000"/>
          <w:position w:val="0"/>
        </w:rPr>
        <w:t>„Śląskie Studia Historyczno-Teologiczne” XI, 1978.</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652" w:y="7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PERSWAZYJNOŚĆ DIALOGÓW KAZNODZIEJSKICH</w:t>
      </w:r>
    </w:p>
    <w:p>
      <w:pPr>
        <w:pStyle w:val="Style10"/>
        <w:framePr w:wrap="none" w:vAnchor="page" w:hAnchor="page" w:x="8009" w:y="7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16"/>
        <w:numPr>
          <w:ilvl w:val="0"/>
          <w:numId w:val="29"/>
        </w:numPr>
        <w:framePr w:w="7176" w:h="10650" w:hRule="exact" w:wrap="none" w:vAnchor="page" w:hAnchor="page" w:x="1087" w:y="1168"/>
        <w:tabs>
          <w:tab w:leader="none" w:pos="482"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xml:space="preserve">— I zobaczcie, do czego potem dochodzi, że </w:t>
      </w:r>
      <w:r>
        <w:rPr>
          <w:rStyle w:val="CharStyle18"/>
          <w:b/>
          <w:bCs/>
        </w:rPr>
        <w:t>ta</w:t>
      </w:r>
      <w:r>
        <w:rPr>
          <w:lang w:val="pl-PL" w:eastAsia="pl-PL" w:bidi="pl-PL"/>
          <w:w w:val="100"/>
          <w:spacing w:val="0"/>
          <w:color w:val="000000"/>
          <w:position w:val="0"/>
        </w:rPr>
        <w:t xml:space="preserve"> kobieta w jakimś stopniu kim się</w:t>
      </w:r>
    </w:p>
    <w:p>
      <w:pPr>
        <w:pStyle w:val="Style16"/>
        <w:framePr w:w="7176" w:h="10650" w:hRule="exact" w:wrap="none" w:vAnchor="page" w:hAnchor="page" w:x="1087" w:y="1168"/>
        <w:widowControl w:val="0"/>
        <w:keepNext w:val="0"/>
        <w:keepLines w:val="0"/>
        <w:shd w:val="clear" w:color="auto" w:fill="auto"/>
        <w:bidi w:val="0"/>
        <w:jc w:val="left"/>
        <w:spacing w:before="0" w:after="0" w:line="185" w:lineRule="exact"/>
        <w:ind w:left="880" w:right="0" w:firstLine="0"/>
      </w:pPr>
      <w:r>
        <w:rPr>
          <w:lang w:val="pl-PL" w:eastAsia="pl-PL" w:bidi="pl-PL"/>
          <w:w w:val="100"/>
          <w:spacing w:val="0"/>
          <w:color w:val="000000"/>
          <w:position w:val="0"/>
        </w:rPr>
        <w:t xml:space="preserve">staje? Kim się staje </w:t>
      </w:r>
      <w:r>
        <w:rPr>
          <w:rStyle w:val="CharStyle18"/>
          <w:b/>
          <w:bCs/>
        </w:rPr>
        <w:t>ta</w:t>
      </w:r>
      <w:r>
        <w:rPr>
          <w:lang w:val="pl-PL" w:eastAsia="pl-PL" w:bidi="pl-PL"/>
          <w:w w:val="100"/>
          <w:spacing w:val="0"/>
          <w:color w:val="000000"/>
          <w:position w:val="0"/>
        </w:rPr>
        <w:t xml:space="preserve"> kobieta po rozmowie z Panem Jezusem? (10 </w:t>
      </w:r>
      <w:r>
        <w:rPr>
          <w:lang w:val="ru-RU" w:eastAsia="ru-RU" w:bidi="ru-RU"/>
          <w:w w:val="100"/>
          <w:spacing w:val="0"/>
          <w:color w:val="000000"/>
          <w:position w:val="0"/>
        </w:rPr>
        <w:t xml:space="preserve">1П </w:t>
      </w:r>
      <w:r>
        <w:rPr>
          <w:lang w:val="pl-PL" w:eastAsia="pl-PL" w:bidi="pl-PL"/>
          <w:w w:val="100"/>
          <w:spacing w:val="0"/>
          <w:color w:val="000000"/>
          <w:position w:val="0"/>
        </w:rPr>
        <w:t>1996)</w:t>
      </w:r>
    </w:p>
    <w:p>
      <w:pPr>
        <w:pStyle w:val="Style16"/>
        <w:numPr>
          <w:ilvl w:val="0"/>
          <w:numId w:val="29"/>
        </w:numPr>
        <w:framePr w:w="7176" w:h="10650" w:hRule="exact" w:wrap="none" w:vAnchor="page" w:hAnchor="page" w:x="1087" w:y="1168"/>
        <w:tabs>
          <w:tab w:leader="none" w:pos="482" w:val="left"/>
        </w:tabs>
        <w:widowControl w:val="0"/>
        <w:keepNext w:val="0"/>
        <w:keepLines w:val="0"/>
        <w:shd w:val="clear" w:color="auto" w:fill="auto"/>
        <w:bidi w:val="0"/>
        <w:jc w:val="both"/>
        <w:spacing w:before="0" w:after="24" w:line="185" w:lineRule="exact"/>
        <w:ind w:left="0" w:right="0" w:firstLine="0"/>
      </w:pPr>
      <w:r>
        <w:rPr>
          <w:lang w:val="pl-PL" w:eastAsia="pl-PL" w:bidi="pl-PL"/>
          <w:w w:val="100"/>
          <w:spacing w:val="0"/>
          <w:color w:val="000000"/>
          <w:position w:val="0"/>
        </w:rPr>
        <w:t xml:space="preserve">— Jak </w:t>
      </w:r>
      <w:r>
        <w:rPr>
          <w:rStyle w:val="CharStyle18"/>
          <w:b/>
          <w:bCs/>
        </w:rPr>
        <w:t>ta</w:t>
      </w:r>
      <w:r>
        <w:rPr>
          <w:lang w:val="pl-PL" w:eastAsia="pl-PL" w:bidi="pl-PL"/>
          <w:w w:val="100"/>
          <w:spacing w:val="0"/>
          <w:color w:val="000000"/>
          <w:position w:val="0"/>
        </w:rPr>
        <w:t xml:space="preserve"> świeca się nazywa, </w:t>
      </w:r>
      <w:r>
        <w:rPr>
          <w:rStyle w:val="CharStyle18"/>
          <w:b/>
          <w:bCs/>
        </w:rPr>
        <w:t>czy</w:t>
      </w:r>
      <w:r>
        <w:rPr>
          <w:lang w:val="pl-PL" w:eastAsia="pl-PL" w:bidi="pl-PL"/>
          <w:w w:val="100"/>
          <w:spacing w:val="0"/>
          <w:color w:val="000000"/>
          <w:position w:val="0"/>
        </w:rPr>
        <w:t xml:space="preserve"> ktoś wie? (17 III 1996)</w:t>
      </w:r>
    </w:p>
    <w:p>
      <w:pPr>
        <w:pStyle w:val="Style12"/>
        <w:framePr w:w="7176" w:h="10650" w:hRule="exact" w:wrap="none" w:vAnchor="page" w:hAnchor="page" w:x="1087" w:y="116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Zaimki wskazujące, będące określeniem rzeczownika, służą wyodręb</w:t>
        <w:softHyphen/>
        <w:t>nieniu odpowiedniego desygnatu z ogólnego tła sytuacyjnego. Ich wystę</w:t>
        <w:softHyphen/>
        <w:t>powanie w dialogach kaznodziejskich jest dość znaczne. Intencją nadawcy, stosującego te formy, jest najczęściej chęć wskazania na to, co ważne i istotne, co jest przedmiotem dialogu. Na uwagę zasługuje tu ostatni przykład, w którym użycie zaimka wskazującego jest inaczej uwa</w:t>
        <w:softHyphen/>
        <w:t>runkowane niż w pozostałych przykładach. Różnica polega na tym, że omawiany przedmiot znajduje się przed oczami uczestników aktu komu</w:t>
        <w:softHyphen/>
        <w:t>nikacyjnego.</w:t>
      </w:r>
    </w:p>
    <w:p>
      <w:pPr>
        <w:pStyle w:val="Style12"/>
        <w:framePr w:w="7176" w:h="10650" w:hRule="exact" w:wrap="none" w:vAnchor="page" w:hAnchor="page" w:x="1087" w:y="116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Funkcja perswazyjna w kazaniach dialogowych jest także realizowalna poprzez powtarzanie replik wygłaszanych przez dzieci. Kaznodzieje, po</w:t>
        <w:softHyphen/>
        <w:t>wtarzający repliki, nie tylko przyczyniają się do tego, że treści o charakterze perswazyjnym będą lepiej utrwalone, ale także dają gwa</w:t>
        <w:softHyphen/>
        <w:t>rancję, że udzielona odpowiedź była dobra i jest warta powtórzenia, np.:</w:t>
      </w:r>
    </w:p>
    <w:p>
      <w:pPr>
        <w:pStyle w:val="Style16"/>
        <w:numPr>
          <w:ilvl w:val="0"/>
          <w:numId w:val="29"/>
        </w:numPr>
        <w:framePr w:w="7176" w:h="10650" w:hRule="exact" w:wrap="none" w:vAnchor="page" w:hAnchor="page" w:x="1087" w:y="1168"/>
        <w:tabs>
          <w:tab w:leader="none" w:pos="482"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A czyja to była studnia?</w:t>
      </w:r>
    </w:p>
    <w:p>
      <w:pPr>
        <w:pStyle w:val="Style103"/>
        <w:framePr w:w="7176" w:h="10650" w:hRule="exact" w:wrap="none" w:vAnchor="page" w:hAnchor="page" w:x="1087" w:y="1168"/>
        <w:widowControl w:val="0"/>
        <w:keepNext w:val="0"/>
        <w:keepLines w:val="0"/>
        <w:shd w:val="clear" w:color="auto" w:fill="auto"/>
        <w:bidi w:val="0"/>
        <w:jc w:val="left"/>
        <w:spacing w:before="0" w:after="0"/>
        <w:ind w:left="880" w:right="0" w:firstLine="0"/>
      </w:pPr>
      <w:r>
        <w:rPr>
          <w:lang w:val="pl-PL" w:eastAsia="pl-PL" w:bidi="pl-PL"/>
          <w:w w:val="100"/>
          <w:spacing w:val="0"/>
          <w:color w:val="000000"/>
          <w:position w:val="0"/>
        </w:rPr>
        <w:t>—To była studnia Jakuba.</w:t>
      </w:r>
    </w:p>
    <w:p>
      <w:pPr>
        <w:pStyle w:val="Style16"/>
        <w:numPr>
          <w:ilvl w:val="0"/>
          <w:numId w:val="27"/>
        </w:numPr>
        <w:framePr w:w="7176" w:h="10650" w:hRule="exact" w:wrap="none" w:vAnchor="page" w:hAnchor="page" w:x="1087" w:y="1168"/>
        <w:tabs>
          <w:tab w:leader="none" w:pos="906" w:val="left"/>
        </w:tabs>
        <w:widowControl w:val="0"/>
        <w:keepNext w:val="0"/>
        <w:keepLines w:val="0"/>
        <w:shd w:val="clear" w:color="auto" w:fill="auto"/>
        <w:bidi w:val="0"/>
        <w:jc w:val="both"/>
        <w:spacing w:before="0" w:after="0" w:line="185" w:lineRule="exact"/>
        <w:ind w:left="600" w:right="0" w:firstLine="0"/>
      </w:pPr>
      <w:r>
        <w:rPr>
          <w:rStyle w:val="CharStyle18"/>
          <w:b/>
          <w:bCs/>
        </w:rPr>
        <w:t>To była studnia Jakuba,</w:t>
      </w:r>
      <w:r>
        <w:rPr>
          <w:lang w:val="pl-PL" w:eastAsia="pl-PL" w:bidi="pl-PL"/>
          <w:w w:val="100"/>
          <w:spacing w:val="0"/>
          <w:color w:val="000000"/>
          <w:position w:val="0"/>
        </w:rPr>
        <w:t xml:space="preserve"> bardzo dobrze. (24 V 1996)</w:t>
      </w:r>
    </w:p>
    <w:p>
      <w:pPr>
        <w:pStyle w:val="Style16"/>
        <w:numPr>
          <w:ilvl w:val="0"/>
          <w:numId w:val="29"/>
        </w:numPr>
        <w:framePr w:w="7176" w:h="10650" w:hRule="exact" w:wrap="none" w:vAnchor="page" w:hAnchor="page" w:x="1087" w:y="1168"/>
        <w:tabs>
          <w:tab w:leader="none" w:pos="482"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Jaka to jest woda żywa, a jaka woda martwa?</w:t>
      </w:r>
    </w:p>
    <w:p>
      <w:pPr>
        <w:pStyle w:val="Style103"/>
        <w:framePr w:w="7176" w:h="10650" w:hRule="exact" w:wrap="none" w:vAnchor="page" w:hAnchor="page" w:x="1087" w:y="1168"/>
        <w:widowControl w:val="0"/>
        <w:keepNext w:val="0"/>
        <w:keepLines w:val="0"/>
        <w:shd w:val="clear" w:color="auto" w:fill="auto"/>
        <w:bidi w:val="0"/>
        <w:jc w:val="left"/>
        <w:spacing w:before="0" w:after="0"/>
        <w:ind w:left="880" w:right="0" w:firstLine="0"/>
      </w:pPr>
      <w:r>
        <w:rPr>
          <w:lang w:val="pl-PL" w:eastAsia="pl-PL" w:bidi="pl-PL"/>
          <w:w w:val="100"/>
          <w:spacing w:val="0"/>
          <w:color w:val="000000"/>
          <w:position w:val="0"/>
        </w:rPr>
        <w:t>—Woda żywa daje życie wieczne.</w:t>
      </w:r>
    </w:p>
    <w:p>
      <w:pPr>
        <w:pStyle w:val="Style103"/>
        <w:numPr>
          <w:ilvl w:val="0"/>
          <w:numId w:val="27"/>
        </w:numPr>
        <w:framePr w:w="7176" w:h="10650" w:hRule="exact" w:wrap="none" w:vAnchor="page" w:hAnchor="page" w:x="1087" w:y="1168"/>
        <w:tabs>
          <w:tab w:leader="none" w:pos="906" w:val="left"/>
        </w:tabs>
        <w:widowControl w:val="0"/>
        <w:keepNext w:val="0"/>
        <w:keepLines w:val="0"/>
        <w:shd w:val="clear" w:color="auto" w:fill="auto"/>
        <w:bidi w:val="0"/>
        <w:spacing w:before="0" w:after="22"/>
        <w:ind w:left="600" w:right="0" w:firstLine="0"/>
      </w:pPr>
      <w:r>
        <w:rPr>
          <w:lang w:val="pl-PL" w:eastAsia="pl-PL" w:bidi="pl-PL"/>
          <w:w w:val="100"/>
          <w:spacing w:val="0"/>
          <w:color w:val="000000"/>
          <w:position w:val="0"/>
        </w:rPr>
        <w:t>Woda żywa daje życie wieczne,</w:t>
      </w:r>
      <w:r>
        <w:rPr>
          <w:rStyle w:val="CharStyle105"/>
          <w:b/>
          <w:bCs/>
          <w:i w:val="0"/>
          <w:iCs w:val="0"/>
        </w:rPr>
        <w:t xml:space="preserve"> tak. (10 III 1996)</w:t>
      </w:r>
    </w:p>
    <w:p>
      <w:pPr>
        <w:pStyle w:val="Style12"/>
        <w:framePr w:w="7176" w:h="10650" w:hRule="exact" w:wrap="none" w:vAnchor="page" w:hAnchor="page" w:x="1087" w:y="1168"/>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Powtórzenia kaznodziejów są </w:t>
      </w:r>
      <w:r>
        <w:rPr>
          <w:lang w:val="cs-CZ" w:eastAsia="cs-CZ" w:bidi="cs-CZ"/>
          <w:w w:val="100"/>
          <w:spacing w:val="0"/>
          <w:color w:val="000000"/>
          <w:position w:val="0"/>
        </w:rPr>
        <w:t xml:space="preserve">paralelné </w:t>
      </w:r>
      <w:r>
        <w:rPr>
          <w:lang w:val="pl-PL" w:eastAsia="pl-PL" w:bidi="pl-PL"/>
          <w:w w:val="100"/>
          <w:spacing w:val="0"/>
          <w:color w:val="000000"/>
          <w:position w:val="0"/>
        </w:rPr>
        <w:t>w stosunku do odpowiedzi od</w:t>
        <w:softHyphen/>
        <w:t>biorców, poza tym zawierają czasem określenia wyrażające pochwałę dla odbiorcy lub uzupełnienie repliki, np.:</w:t>
      </w:r>
    </w:p>
    <w:p>
      <w:pPr>
        <w:pStyle w:val="Style16"/>
        <w:numPr>
          <w:ilvl w:val="0"/>
          <w:numId w:val="29"/>
        </w:numPr>
        <w:framePr w:w="7176" w:h="10650" w:hRule="exact" w:wrap="none" w:vAnchor="page" w:hAnchor="page" w:x="1087" w:y="1168"/>
        <w:tabs>
          <w:tab w:leader="none" w:pos="482"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A gdybyśmy się jednak zdecydowali, mimo wszystko, zamykamy oczy i co? Mo</w:t>
        <w:softHyphen/>
      </w:r>
    </w:p>
    <w:p>
      <w:pPr>
        <w:pStyle w:val="Style16"/>
        <w:framePr w:w="7176" w:h="10650" w:hRule="exact" w:wrap="none" w:vAnchor="page" w:hAnchor="page" w:x="1087" w:y="1168"/>
        <w:widowControl w:val="0"/>
        <w:keepNext w:val="0"/>
        <w:keepLines w:val="0"/>
        <w:shd w:val="clear" w:color="auto" w:fill="auto"/>
        <w:bidi w:val="0"/>
        <w:jc w:val="left"/>
        <w:spacing w:before="0" w:after="0" w:line="185" w:lineRule="exact"/>
        <w:ind w:left="880" w:right="0" w:firstLine="0"/>
      </w:pPr>
      <w:r>
        <w:rPr>
          <w:lang w:val="pl-PL" w:eastAsia="pl-PL" w:bidi="pl-PL"/>
          <w:w w:val="100"/>
          <w:spacing w:val="0"/>
          <w:color w:val="000000"/>
          <w:position w:val="0"/>
        </w:rPr>
        <w:t>żemy dojść do domu?</w:t>
      </w:r>
    </w:p>
    <w:p>
      <w:pPr>
        <w:pStyle w:val="Style103"/>
        <w:framePr w:w="7176" w:h="10650" w:hRule="exact" w:wrap="none" w:vAnchor="page" w:hAnchor="page" w:x="1087" w:y="1168"/>
        <w:widowControl w:val="0"/>
        <w:keepNext w:val="0"/>
        <w:keepLines w:val="0"/>
        <w:shd w:val="clear" w:color="auto" w:fill="auto"/>
        <w:bidi w:val="0"/>
        <w:jc w:val="left"/>
        <w:spacing w:before="0" w:after="0"/>
        <w:ind w:left="880" w:right="0" w:firstLine="0"/>
      </w:pPr>
      <w:r>
        <w:rPr>
          <w:lang w:val="pl-PL" w:eastAsia="pl-PL" w:bidi="pl-PL"/>
          <w:w w:val="100"/>
          <w:spacing w:val="0"/>
          <w:color w:val="000000"/>
          <w:position w:val="0"/>
        </w:rPr>
        <w:t>—Możemy w coś uderzyć.</w:t>
      </w:r>
    </w:p>
    <w:p>
      <w:pPr>
        <w:pStyle w:val="Style16"/>
        <w:numPr>
          <w:ilvl w:val="0"/>
          <w:numId w:val="27"/>
        </w:numPr>
        <w:framePr w:w="7176" w:h="10650" w:hRule="exact" w:wrap="none" w:vAnchor="page" w:hAnchor="page" w:x="1087" w:y="1168"/>
        <w:tabs>
          <w:tab w:leader="none" w:pos="906" w:val="left"/>
        </w:tabs>
        <w:widowControl w:val="0"/>
        <w:keepNext w:val="0"/>
        <w:keepLines w:val="0"/>
        <w:shd w:val="clear" w:color="auto" w:fill="auto"/>
        <w:bidi w:val="0"/>
        <w:jc w:val="both"/>
        <w:spacing w:before="0" w:after="22" w:line="185" w:lineRule="exact"/>
        <w:ind w:left="600" w:right="0" w:firstLine="0"/>
      </w:pPr>
      <w:r>
        <w:rPr>
          <w:rStyle w:val="CharStyle18"/>
          <w:b/>
          <w:bCs/>
        </w:rPr>
        <w:t>Możemy w coś uderzyć,</w:t>
      </w:r>
      <w:r>
        <w:rPr>
          <w:lang w:val="pl-PL" w:eastAsia="pl-PL" w:bidi="pl-PL"/>
          <w:w w:val="100"/>
          <w:spacing w:val="0"/>
          <w:color w:val="000000"/>
          <w:position w:val="0"/>
        </w:rPr>
        <w:t xml:space="preserve"> wejść pod samochód. (17 III 1996)</w:t>
      </w:r>
    </w:p>
    <w:p>
      <w:pPr>
        <w:pStyle w:val="Style12"/>
        <w:framePr w:w="7176" w:h="10650" w:hRule="exact" w:wrap="none" w:vAnchor="page" w:hAnchor="page" w:x="1087" w:y="1168"/>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Najczęściej jednak kaznodzieje powtarzają wypowiedziane treści bez uzupełnień i pochwał:</w:t>
      </w:r>
    </w:p>
    <w:p>
      <w:pPr>
        <w:pStyle w:val="Style16"/>
        <w:numPr>
          <w:ilvl w:val="0"/>
          <w:numId w:val="29"/>
        </w:numPr>
        <w:framePr w:w="7176" w:h="10650" w:hRule="exact" w:wrap="none" w:vAnchor="page" w:hAnchor="page" w:x="1087" w:y="1168"/>
        <w:tabs>
          <w:tab w:leader="none" w:pos="482" w:val="left"/>
        </w:tabs>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 Komu objawiła się Matka Boża?</w:t>
      </w:r>
    </w:p>
    <w:p>
      <w:pPr>
        <w:pStyle w:val="Style103"/>
        <w:framePr w:w="7176" w:h="10650" w:hRule="exact" w:wrap="none" w:vAnchor="page" w:hAnchor="page" w:x="1087" w:y="1168"/>
        <w:widowControl w:val="0"/>
        <w:keepNext w:val="0"/>
        <w:keepLines w:val="0"/>
        <w:shd w:val="clear" w:color="auto" w:fill="auto"/>
        <w:bidi w:val="0"/>
        <w:jc w:val="left"/>
        <w:spacing w:before="0" w:after="0" w:line="182" w:lineRule="exact"/>
        <w:ind w:left="880" w:right="0" w:firstLine="0"/>
      </w:pPr>
      <w:r>
        <w:rPr>
          <w:lang w:val="pl-PL" w:eastAsia="pl-PL" w:bidi="pl-PL"/>
          <w:w w:val="100"/>
          <w:spacing w:val="0"/>
          <w:color w:val="000000"/>
          <w:position w:val="0"/>
        </w:rPr>
        <w:t>—Trojgu dzieci</w:t>
      </w:r>
    </w:p>
    <w:p>
      <w:pPr>
        <w:pStyle w:val="Style16"/>
        <w:numPr>
          <w:ilvl w:val="0"/>
          <w:numId w:val="27"/>
        </w:numPr>
        <w:framePr w:w="7176" w:h="10650" w:hRule="exact" w:wrap="none" w:vAnchor="page" w:hAnchor="page" w:x="1087" w:y="1168"/>
        <w:tabs>
          <w:tab w:leader="none" w:pos="906" w:val="left"/>
        </w:tabs>
        <w:widowControl w:val="0"/>
        <w:keepNext w:val="0"/>
        <w:keepLines w:val="0"/>
        <w:shd w:val="clear" w:color="auto" w:fill="auto"/>
        <w:bidi w:val="0"/>
        <w:jc w:val="both"/>
        <w:spacing w:before="0" w:after="0" w:line="182" w:lineRule="exact"/>
        <w:ind w:left="600" w:right="0" w:firstLine="0"/>
      </w:pPr>
      <w:r>
        <w:rPr>
          <w:rStyle w:val="CharStyle18"/>
          <w:b/>
          <w:bCs/>
        </w:rPr>
        <w:t>Trojgu dzieci</w:t>
      </w:r>
      <w:r>
        <w:rPr>
          <w:lang w:val="pl-PL" w:eastAsia="pl-PL" w:bidi="pl-PL"/>
          <w:w w:val="100"/>
          <w:spacing w:val="0"/>
          <w:color w:val="000000"/>
          <w:position w:val="0"/>
        </w:rPr>
        <w:t xml:space="preserve"> I co Ona powiedziała do tych dzieci?</w:t>
      </w:r>
    </w:p>
    <w:p>
      <w:pPr>
        <w:pStyle w:val="Style103"/>
        <w:framePr w:w="7176" w:h="10650" w:hRule="exact" w:wrap="none" w:vAnchor="page" w:hAnchor="page" w:x="1087" w:y="1168"/>
        <w:widowControl w:val="0"/>
        <w:keepNext w:val="0"/>
        <w:keepLines w:val="0"/>
        <w:shd w:val="clear" w:color="auto" w:fill="auto"/>
        <w:bidi w:val="0"/>
        <w:jc w:val="left"/>
        <w:spacing w:before="0" w:after="0" w:line="182" w:lineRule="exact"/>
        <w:ind w:left="880" w:right="0" w:firstLine="0"/>
      </w:pPr>
      <w:r>
        <w:rPr>
          <w:lang w:val="pl-PL" w:eastAsia="pl-PL" w:bidi="pl-PL"/>
          <w:w w:val="100"/>
          <w:spacing w:val="0"/>
          <w:color w:val="000000"/>
          <w:position w:val="0"/>
        </w:rPr>
        <w:t>—Żeby się modliły dużo na różańcu.</w:t>
      </w:r>
    </w:p>
    <w:p>
      <w:pPr>
        <w:pStyle w:val="Style103"/>
        <w:numPr>
          <w:ilvl w:val="0"/>
          <w:numId w:val="27"/>
        </w:numPr>
        <w:framePr w:w="7176" w:h="10650" w:hRule="exact" w:wrap="none" w:vAnchor="page" w:hAnchor="page" w:x="1087" w:y="1168"/>
        <w:tabs>
          <w:tab w:leader="none" w:pos="906" w:val="left"/>
        </w:tabs>
        <w:widowControl w:val="0"/>
        <w:keepNext w:val="0"/>
        <w:keepLines w:val="0"/>
        <w:shd w:val="clear" w:color="auto" w:fill="auto"/>
        <w:bidi w:val="0"/>
        <w:spacing w:before="0" w:after="22" w:line="182" w:lineRule="exact"/>
        <w:ind w:left="600" w:right="0" w:firstLine="0"/>
      </w:pPr>
      <w:r>
        <w:rPr>
          <w:lang w:val="pl-PL" w:eastAsia="pl-PL" w:bidi="pl-PL"/>
          <w:w w:val="100"/>
          <w:spacing w:val="0"/>
          <w:color w:val="000000"/>
          <w:position w:val="0"/>
        </w:rPr>
        <w:t>Żeby się modliły dużo na różańcu.</w:t>
      </w:r>
      <w:r>
        <w:rPr>
          <w:rStyle w:val="CharStyle105"/>
          <w:b/>
          <w:bCs/>
          <w:i w:val="0"/>
          <w:iCs w:val="0"/>
        </w:rPr>
        <w:t xml:space="preserve"> (18 II 1996)</w:t>
      </w:r>
    </w:p>
    <w:p>
      <w:pPr>
        <w:pStyle w:val="Style12"/>
        <w:framePr w:w="7176" w:h="10650" w:hRule="exact" w:wrap="none" w:vAnchor="page" w:hAnchor="page" w:x="1087" w:y="116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Powtarzanie replik dzieci służy nie tylko utrwalaniu treści ważnych z punktu widzenia nadawcy kazania, ale także stanowi istotny czynnik kształtujący wzajemne relacje między nadawcą a odbiorcą. Nadawca po</w:t>
        <w:softHyphen/>
        <w:t>wtarzający odpowiedź dziecka daje także do zrozumienia, że ceni sobie współpracę, bez której stworzenie kazania nie byłoby możliwe.</w:t>
      </w:r>
    </w:p>
    <w:p>
      <w:pPr>
        <w:pStyle w:val="Style12"/>
        <w:framePr w:w="7176" w:h="10650" w:hRule="exact" w:wrap="none" w:vAnchor="page" w:hAnchor="page" w:x="1087" w:y="116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Perswazji służy także w kazaniu dialogowym precyzowanie i definio</w:t>
        <w:softHyphen/>
        <w:t>wanie znaczeń. Działaniami perswazyjnymi tego typu posługują się nadawcy zwłaszcza wtedy, kiedy mają na względzie budowanie postaw, np.: odpowiedzialności lub bezinteresowności, które uczą służenia innym ludziom poprzez wychodzenie poza własne „ja”, np.:</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35" w:y="7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10"/>
        <w:framePr w:wrap="none" w:vAnchor="page" w:hAnchor="page" w:x="3842" w:y="739"/>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SARZYŃSKA</w:t>
      </w:r>
    </w:p>
    <w:p>
      <w:pPr>
        <w:pStyle w:val="Style16"/>
        <w:numPr>
          <w:ilvl w:val="0"/>
          <w:numId w:val="29"/>
        </w:numPr>
        <w:framePr w:w="7186" w:h="10565" w:hRule="exact" w:wrap="none" w:vAnchor="page" w:hAnchor="page" w:x="1082" w:y="1165"/>
        <w:tabs>
          <w:tab w:leader="none" w:pos="490" w:val="left"/>
        </w:tabs>
        <w:widowControl w:val="0"/>
        <w:keepNext w:val="0"/>
        <w:keepLines w:val="0"/>
        <w:shd w:val="clear" w:color="auto" w:fill="auto"/>
        <w:bidi w:val="0"/>
        <w:jc w:val="both"/>
        <w:spacing w:before="0" w:after="0" w:line="185" w:lineRule="exact"/>
        <w:ind w:left="0" w:right="0" w:firstLine="0"/>
      </w:pPr>
      <w:r>
        <w:rPr>
          <w:lang w:val="cs-CZ" w:eastAsia="cs-CZ" w:bidi="cs-CZ"/>
          <w:w w:val="100"/>
          <w:spacing w:val="0"/>
          <w:color w:val="000000"/>
          <w:position w:val="0"/>
        </w:rPr>
        <w:t xml:space="preserve">— Ale </w:t>
      </w:r>
      <w:r>
        <w:rPr>
          <w:lang w:val="pl-PL" w:eastAsia="pl-PL" w:bidi="pl-PL"/>
          <w:w w:val="100"/>
          <w:spacing w:val="0"/>
          <w:color w:val="000000"/>
          <w:position w:val="0"/>
        </w:rPr>
        <w:t>w związku z tym, że jedni mają taki zawód, inni inny zawód, każdy jest w tym</w:t>
      </w:r>
    </w:p>
    <w:p>
      <w:pPr>
        <w:pStyle w:val="Style16"/>
        <w:framePr w:w="7186" w:h="10565" w:hRule="exact" w:wrap="none" w:vAnchor="page" w:hAnchor="page" w:x="1082" w:y="1165"/>
        <w:widowControl w:val="0"/>
        <w:keepNext w:val="0"/>
        <w:keepLines w:val="0"/>
        <w:shd w:val="clear" w:color="auto" w:fill="auto"/>
        <w:bidi w:val="0"/>
        <w:jc w:val="left"/>
        <w:spacing w:before="0" w:after="0" w:line="185" w:lineRule="exact"/>
        <w:ind w:left="1080" w:right="0" w:hanging="180"/>
      </w:pPr>
      <w:r>
        <w:rPr>
          <w:lang w:val="pl-PL" w:eastAsia="pl-PL" w:bidi="pl-PL"/>
          <w:w w:val="100"/>
          <w:spacing w:val="0"/>
          <w:color w:val="000000"/>
          <w:position w:val="0"/>
        </w:rPr>
        <w:t>zawodzie za coś odpowiedzialny. I tak np. za co odpowiedzialny jest nauczyciel?</w:t>
      </w:r>
    </w:p>
    <w:p>
      <w:pPr>
        <w:pStyle w:val="Style16"/>
        <w:framePr w:w="7186" w:h="10565" w:hRule="exact" w:wrap="none" w:vAnchor="page" w:hAnchor="page" w:x="1082" w:y="1165"/>
        <w:widowControl w:val="0"/>
        <w:keepNext w:val="0"/>
        <w:keepLines w:val="0"/>
        <w:shd w:val="clear" w:color="auto" w:fill="auto"/>
        <w:bidi w:val="0"/>
        <w:jc w:val="left"/>
        <w:spacing w:before="0" w:after="0" w:line="185" w:lineRule="exact"/>
        <w:ind w:left="1080" w:right="0" w:hanging="180"/>
      </w:pPr>
      <w:r>
        <w:rPr>
          <w:lang w:val="pl-PL" w:eastAsia="pl-PL" w:bidi="pl-PL"/>
          <w:w w:val="100"/>
          <w:spacing w:val="0"/>
          <w:color w:val="000000"/>
          <w:position w:val="0"/>
        </w:rPr>
        <w:t>—Za naukę dzieci</w:t>
      </w:r>
    </w:p>
    <w:p>
      <w:pPr>
        <w:pStyle w:val="Style16"/>
        <w:numPr>
          <w:ilvl w:val="0"/>
          <w:numId w:val="27"/>
        </w:numPr>
        <w:framePr w:w="7186" w:h="10565" w:hRule="exact" w:wrap="none" w:vAnchor="page" w:hAnchor="page" w:x="1082" w:y="1165"/>
        <w:tabs>
          <w:tab w:leader="none" w:pos="927"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A np. lekarze, za co są odpowiedzialni lekarze?</w:t>
      </w:r>
    </w:p>
    <w:p>
      <w:pPr>
        <w:pStyle w:val="Style16"/>
        <w:framePr w:w="7186" w:h="10565" w:hRule="exact" w:wrap="none" w:vAnchor="page" w:hAnchor="page" w:x="1082" w:y="1165"/>
        <w:widowControl w:val="0"/>
        <w:keepNext w:val="0"/>
        <w:keepLines w:val="0"/>
        <w:shd w:val="clear" w:color="auto" w:fill="auto"/>
        <w:bidi w:val="0"/>
        <w:jc w:val="left"/>
        <w:spacing w:before="0" w:after="0" w:line="185" w:lineRule="exact"/>
        <w:ind w:left="1080" w:right="0" w:hanging="180"/>
      </w:pPr>
      <w:r>
        <w:rPr>
          <w:lang w:val="pl-PL" w:eastAsia="pl-PL" w:bidi="pl-PL"/>
          <w:w w:val="100"/>
          <w:spacing w:val="0"/>
          <w:color w:val="000000"/>
          <w:position w:val="0"/>
        </w:rPr>
        <w:t>—Za chorych. (...)</w:t>
      </w:r>
    </w:p>
    <w:p>
      <w:pPr>
        <w:pStyle w:val="Style16"/>
        <w:numPr>
          <w:ilvl w:val="0"/>
          <w:numId w:val="27"/>
        </w:numPr>
        <w:framePr w:w="7186" w:h="10565" w:hRule="exact" w:wrap="none" w:vAnchor="page" w:hAnchor="page" w:x="1082" w:y="1165"/>
        <w:tabs>
          <w:tab w:leader="none" w:pos="927"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A jak wam się wydaje, za co są odpowiedzialne dzieci?</w:t>
      </w:r>
    </w:p>
    <w:p>
      <w:pPr>
        <w:pStyle w:val="Style16"/>
        <w:framePr w:w="7186" w:h="10565" w:hRule="exact" w:wrap="none" w:vAnchor="page" w:hAnchor="page" w:x="1082" w:y="1165"/>
        <w:widowControl w:val="0"/>
        <w:keepNext w:val="0"/>
        <w:keepLines w:val="0"/>
        <w:shd w:val="clear" w:color="auto" w:fill="auto"/>
        <w:bidi w:val="0"/>
        <w:jc w:val="left"/>
        <w:spacing w:before="0" w:after="0" w:line="185" w:lineRule="exact"/>
        <w:ind w:left="1080" w:right="0" w:hanging="180"/>
      </w:pPr>
      <w:r>
        <w:rPr>
          <w:lang w:val="pl-PL" w:eastAsia="pl-PL" w:bidi="pl-PL"/>
          <w:w w:val="100"/>
          <w:spacing w:val="0"/>
          <w:color w:val="000000"/>
          <w:position w:val="0"/>
        </w:rPr>
        <w:t xml:space="preserve">—Za to, jak postępują, czy robią coś dobrze </w:t>
      </w:r>
      <w:r>
        <w:rPr>
          <w:rStyle w:val="CharStyle18"/>
          <w:b/>
          <w:bCs/>
        </w:rPr>
        <w:t>czy</w:t>
      </w:r>
      <w:r>
        <w:rPr>
          <w:lang w:val="pl-PL" w:eastAsia="pl-PL" w:bidi="pl-PL"/>
          <w:w w:val="100"/>
          <w:spacing w:val="0"/>
          <w:color w:val="000000"/>
          <w:position w:val="0"/>
        </w:rPr>
        <w:t xml:space="preserve"> źle. (...)</w:t>
      </w:r>
    </w:p>
    <w:p>
      <w:pPr>
        <w:pStyle w:val="Style16"/>
        <w:numPr>
          <w:ilvl w:val="0"/>
          <w:numId w:val="27"/>
        </w:numPr>
        <w:framePr w:w="7186" w:h="10565" w:hRule="exact" w:wrap="none" w:vAnchor="page" w:hAnchor="page" w:x="1082" w:y="1165"/>
        <w:tabs>
          <w:tab w:leader="none" w:pos="927" w:val="left"/>
        </w:tabs>
        <w:widowControl w:val="0"/>
        <w:keepNext w:val="0"/>
        <w:keepLines w:val="0"/>
        <w:shd w:val="clear" w:color="auto" w:fill="auto"/>
        <w:bidi w:val="0"/>
        <w:jc w:val="left"/>
        <w:spacing w:before="0" w:after="0" w:line="185" w:lineRule="exact"/>
        <w:ind w:left="900" w:right="0" w:hanging="280"/>
      </w:pPr>
      <w:r>
        <w:rPr>
          <w:lang w:val="pl-PL" w:eastAsia="pl-PL" w:bidi="pl-PL"/>
          <w:w w:val="100"/>
          <w:spacing w:val="0"/>
          <w:color w:val="000000"/>
          <w:position w:val="0"/>
        </w:rPr>
        <w:t>Co to jest odpowiedzialność? Jak wam się wydaje, może spróbujemy razem stwo</w:t>
        <w:softHyphen/>
        <w:t>rzyć definicję. No, pomyślcie chwilę, ja wiem, że to jest trudne.</w:t>
      </w:r>
    </w:p>
    <w:p>
      <w:pPr>
        <w:pStyle w:val="Style16"/>
        <w:framePr w:w="7186" w:h="10565" w:hRule="exact" w:wrap="none" w:vAnchor="page" w:hAnchor="page" w:x="1082" w:y="1165"/>
        <w:widowControl w:val="0"/>
        <w:keepNext w:val="0"/>
        <w:keepLines w:val="0"/>
        <w:shd w:val="clear" w:color="auto" w:fill="auto"/>
        <w:bidi w:val="0"/>
        <w:jc w:val="left"/>
        <w:spacing w:before="0" w:after="0" w:line="185" w:lineRule="exact"/>
        <w:ind w:left="1080" w:right="0" w:hanging="180"/>
      </w:pPr>
      <w:r>
        <w:rPr>
          <w:lang w:val="pl-PL" w:eastAsia="pl-PL" w:bidi="pl-PL"/>
          <w:w w:val="100"/>
          <w:spacing w:val="0"/>
          <w:color w:val="000000"/>
          <w:position w:val="0"/>
        </w:rPr>
        <w:t>—Np. chłopiec jest odpowiedzialny za to, co robi, a jak zrobi coś źle, to otrzymuje za to karę. I to jest odpowiedzialność na przykład.</w:t>
      </w:r>
    </w:p>
    <w:p>
      <w:pPr>
        <w:pStyle w:val="Style16"/>
        <w:numPr>
          <w:ilvl w:val="0"/>
          <w:numId w:val="27"/>
        </w:numPr>
        <w:framePr w:w="7186" w:h="10565" w:hRule="exact" w:wrap="none" w:vAnchor="page" w:hAnchor="page" w:x="1082" w:y="1165"/>
        <w:tabs>
          <w:tab w:leader="none" w:pos="927" w:val="left"/>
        </w:tabs>
        <w:widowControl w:val="0"/>
        <w:keepNext w:val="0"/>
        <w:keepLines w:val="0"/>
        <w:shd w:val="clear" w:color="auto" w:fill="auto"/>
        <w:bidi w:val="0"/>
        <w:jc w:val="left"/>
        <w:spacing w:before="0" w:after="24" w:line="185" w:lineRule="exact"/>
        <w:ind w:left="900" w:right="0" w:hanging="280"/>
      </w:pPr>
      <w:r>
        <w:rPr>
          <w:lang w:val="pl-PL" w:eastAsia="pl-PL" w:bidi="pl-PL"/>
          <w:w w:val="100"/>
          <w:spacing w:val="0"/>
          <w:color w:val="000000"/>
          <w:position w:val="0"/>
        </w:rPr>
        <w:t>(...) Innymi słowy, moglibyśmy powiedzieć, że odpowiedzialność jest to przyjmo</w:t>
        <w:softHyphen/>
        <w:t>wanie konsekwencji za to, co się po prostu robi. (29 IX 1996)</w:t>
      </w:r>
    </w:p>
    <w:p>
      <w:pPr>
        <w:pStyle w:val="Style12"/>
        <w:framePr w:w="7186" w:h="10565" w:hRule="exact" w:wrap="none" w:vAnchor="page" w:hAnchor="page" w:x="1082" w:y="1165"/>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Prowadzący dialog kaznodzieja ma niewątpliwie świadomość, że okre</w:t>
        <w:softHyphen/>
        <w:t>ślenie, czym jest „odpowiedzialność”, to niezwykle trudne zadanie dla dzieci. Jednocześnie widzimy, że słuchacze współpracują z kaznodzieją i chociaż definicja zostaje ostatecznie sformułowana przez niego, to wkład dzieci w jej stworzenie jest znaczny. Odbiorcy nie potrafią sami znaleźć precyzyjnej definicji, jednak instynktownie wyczuwają, że odpowiedzial</w:t>
        <w:softHyphen/>
        <w:t>ność to coś dobrego i w tym kierunku zmierzają ich odpowiedzi. Precyzo</w:t>
        <w:softHyphen/>
        <w:t>wanie i tworzenie znaczeń pełni nie tylko funkcję perswazyjną, ale także funkcję dydaktyczną, która podporządkowana jest perswazyjnemu cha</w:t>
        <w:softHyphen/>
        <w:t>rakterowi kazania.</w:t>
      </w:r>
    </w:p>
    <w:p>
      <w:pPr>
        <w:pStyle w:val="Style12"/>
        <w:framePr w:w="7186" w:h="10565" w:hRule="exact" w:wrap="none" w:vAnchor="page" w:hAnchor="page" w:x="1082" w:y="1165"/>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Precyzowanie znaczeń może także dotyczyć tej rzeczywistości, która jest dla odbiorcy wyjątkowo trudna do zrozumienia, np.: Mszy św.</w:t>
      </w:r>
    </w:p>
    <w:p>
      <w:pPr>
        <w:pStyle w:val="Style16"/>
        <w:numPr>
          <w:ilvl w:val="0"/>
          <w:numId w:val="29"/>
        </w:numPr>
        <w:framePr w:w="7186" w:h="10565" w:hRule="exact" w:wrap="none" w:vAnchor="page" w:hAnchor="page" w:x="1082" w:y="1165"/>
        <w:tabs>
          <w:tab w:leader="none" w:pos="490"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Cóż to takiego w jednym zdaniu Msza św.?</w:t>
      </w:r>
    </w:p>
    <w:p>
      <w:pPr>
        <w:pStyle w:val="Style16"/>
        <w:framePr w:w="7186" w:h="10565" w:hRule="exact" w:wrap="none" w:vAnchor="page" w:hAnchor="page" w:x="1082" w:y="1165"/>
        <w:widowControl w:val="0"/>
        <w:keepNext w:val="0"/>
        <w:keepLines w:val="0"/>
        <w:shd w:val="clear" w:color="auto" w:fill="auto"/>
        <w:bidi w:val="0"/>
        <w:jc w:val="left"/>
        <w:spacing w:before="0" w:after="0" w:line="185" w:lineRule="exact"/>
        <w:ind w:left="1080" w:right="0" w:hanging="180"/>
      </w:pPr>
      <w:r>
        <w:rPr>
          <w:lang w:val="pl-PL" w:eastAsia="pl-PL" w:bidi="pl-PL"/>
          <w:w w:val="100"/>
          <w:spacing w:val="0"/>
          <w:color w:val="000000"/>
          <w:position w:val="0"/>
        </w:rPr>
        <w:t>—Msza św. to spotkanie z Panem Bogiem.</w:t>
      </w:r>
    </w:p>
    <w:p>
      <w:pPr>
        <w:pStyle w:val="Style16"/>
        <w:numPr>
          <w:ilvl w:val="0"/>
          <w:numId w:val="27"/>
        </w:numPr>
        <w:framePr w:w="7186" w:h="10565" w:hRule="exact" w:wrap="none" w:vAnchor="page" w:hAnchor="page" w:x="1082" w:y="1165"/>
        <w:tabs>
          <w:tab w:leader="none" w:pos="927" w:val="left"/>
        </w:tabs>
        <w:widowControl w:val="0"/>
        <w:keepNext w:val="0"/>
        <w:keepLines w:val="0"/>
        <w:shd w:val="clear" w:color="auto" w:fill="auto"/>
        <w:bidi w:val="0"/>
        <w:jc w:val="left"/>
        <w:spacing w:before="0" w:after="0" w:line="185" w:lineRule="exact"/>
        <w:ind w:left="900" w:right="0" w:hanging="280"/>
      </w:pPr>
      <w:r>
        <w:rPr>
          <w:lang w:val="pl-PL" w:eastAsia="pl-PL" w:bidi="pl-PL"/>
          <w:w w:val="100"/>
          <w:spacing w:val="0"/>
          <w:color w:val="000000"/>
          <w:position w:val="0"/>
        </w:rPr>
        <w:t>To część prawdy, to, co możemy powiedzieć o Mszy św., tak w najkrótszych sło</w:t>
        <w:softHyphen/>
        <w:t>wach, definicję. Zobaczymy, może kandydat na ministranta powie coś jeszcze.</w:t>
      </w:r>
    </w:p>
    <w:p>
      <w:pPr>
        <w:pStyle w:val="Style16"/>
        <w:framePr w:w="7186" w:h="10565" w:hRule="exact" w:wrap="none" w:vAnchor="page" w:hAnchor="page" w:x="1082" w:y="1165"/>
        <w:widowControl w:val="0"/>
        <w:keepNext w:val="0"/>
        <w:keepLines w:val="0"/>
        <w:shd w:val="clear" w:color="auto" w:fill="auto"/>
        <w:bidi w:val="0"/>
        <w:jc w:val="left"/>
        <w:spacing w:before="0" w:after="0" w:line="185" w:lineRule="exact"/>
        <w:ind w:left="1080" w:right="0" w:hanging="180"/>
      </w:pPr>
      <w:r>
        <w:rPr>
          <w:lang w:val="pl-PL" w:eastAsia="pl-PL" w:bidi="pl-PL"/>
          <w:w w:val="100"/>
          <w:spacing w:val="0"/>
          <w:color w:val="000000"/>
          <w:position w:val="0"/>
        </w:rPr>
        <w:t>—Msza św. jest ofiarą dla Pana Boga.</w:t>
      </w:r>
    </w:p>
    <w:p>
      <w:pPr>
        <w:pStyle w:val="Style16"/>
        <w:numPr>
          <w:ilvl w:val="0"/>
          <w:numId w:val="27"/>
        </w:numPr>
        <w:framePr w:w="7186" w:h="10565" w:hRule="exact" w:wrap="none" w:vAnchor="page" w:hAnchor="page" w:x="1082" w:y="1165"/>
        <w:tabs>
          <w:tab w:leader="none" w:pos="927" w:val="left"/>
        </w:tabs>
        <w:widowControl w:val="0"/>
        <w:keepNext w:val="0"/>
        <w:keepLines w:val="0"/>
        <w:shd w:val="clear" w:color="auto" w:fill="auto"/>
        <w:bidi w:val="0"/>
        <w:jc w:val="left"/>
        <w:spacing w:before="0" w:after="0" w:line="185" w:lineRule="exact"/>
        <w:ind w:left="900" w:right="0" w:hanging="280"/>
      </w:pPr>
      <w:r>
        <w:rPr>
          <w:lang w:val="pl-PL" w:eastAsia="pl-PL" w:bidi="pl-PL"/>
          <w:w w:val="100"/>
          <w:spacing w:val="0"/>
          <w:color w:val="000000"/>
          <w:position w:val="0"/>
        </w:rPr>
        <w:t>Msza św., to ofiara nas, ludzi dla Pana Boga. Dobrze, ale to nie do końca jest właściwa odpowiedź. Msza św. jest pamiątką czego?</w:t>
      </w:r>
    </w:p>
    <w:p>
      <w:pPr>
        <w:pStyle w:val="Style16"/>
        <w:framePr w:w="7186" w:h="10565" w:hRule="exact" w:wrap="none" w:vAnchor="page" w:hAnchor="page" w:x="1082" w:y="1165"/>
        <w:widowControl w:val="0"/>
        <w:keepNext w:val="0"/>
        <w:keepLines w:val="0"/>
        <w:shd w:val="clear" w:color="auto" w:fill="auto"/>
        <w:bidi w:val="0"/>
        <w:jc w:val="left"/>
        <w:spacing w:before="0" w:after="24" w:line="185" w:lineRule="exact"/>
        <w:ind w:left="1080" w:right="0" w:hanging="180"/>
      </w:pPr>
      <w:r>
        <w:rPr>
          <w:lang w:val="pl-PL" w:eastAsia="pl-PL" w:bidi="pl-PL"/>
          <w:w w:val="100"/>
          <w:spacing w:val="0"/>
          <w:color w:val="000000"/>
          <w:position w:val="0"/>
        </w:rPr>
        <w:t>—Ostatniej wieczerzy. (12 X 1997)</w:t>
      </w:r>
    </w:p>
    <w:p>
      <w:pPr>
        <w:pStyle w:val="Style12"/>
        <w:framePr w:w="7186" w:h="10565" w:hRule="exact" w:wrap="none" w:vAnchor="page" w:hAnchor="page" w:x="1082" w:y="1165"/>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Tworzenie definicji służy nie tylko budowaniu postaw, ale tak, jak w przypadku Mszy św., ma na celu przybliżenie i wyszczególnienie tych elementów, z którymi dzieci nie mają stałego kontaktu. Wskazanie na poszczególne elementy Mszy św., na osoby, które są konieczne do Jej sprawowania, skłania odbiorcę do postrzegania otaczającej rzeczywistości jako tej, która złożona jest ze szczegółów.</w:t>
      </w:r>
    </w:p>
    <w:p>
      <w:pPr>
        <w:pStyle w:val="Style12"/>
        <w:framePr w:w="7186" w:h="10565" w:hRule="exact" w:wrap="none" w:vAnchor="page" w:hAnchor="page" w:x="1082" w:y="1165"/>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Perswazyjny charakter mają także dialogi, w których nadawcy spraw</w:t>
        <w:softHyphen/>
        <w:t>dzają, czy słuchacze są świadomi swoich obowiązków:</w:t>
      </w:r>
    </w:p>
    <w:p>
      <w:pPr>
        <w:pStyle w:val="Style16"/>
        <w:numPr>
          <w:ilvl w:val="0"/>
          <w:numId w:val="29"/>
        </w:numPr>
        <w:framePr w:w="7186" w:h="10565" w:hRule="exact" w:wrap="none" w:vAnchor="page" w:hAnchor="page" w:x="1082" w:y="1165"/>
        <w:tabs>
          <w:tab w:leader="none" w:pos="490"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 Jakie są obowiązki dziecka, które przyjęło chrzest? Proszę bardzo.</w:t>
      </w:r>
    </w:p>
    <w:p>
      <w:pPr>
        <w:pStyle w:val="Style16"/>
        <w:framePr w:w="7186" w:h="10565" w:hRule="exact" w:wrap="none" w:vAnchor="page" w:hAnchor="page" w:x="1082" w:y="1165"/>
        <w:widowControl w:val="0"/>
        <w:keepNext w:val="0"/>
        <w:keepLines w:val="0"/>
        <w:shd w:val="clear" w:color="auto" w:fill="auto"/>
        <w:bidi w:val="0"/>
        <w:jc w:val="left"/>
        <w:spacing w:before="0" w:after="0" w:line="185" w:lineRule="exact"/>
        <w:ind w:left="1080" w:right="0" w:hanging="180"/>
      </w:pPr>
      <w:r>
        <w:rPr>
          <w:lang w:val="pl-PL" w:eastAsia="pl-PL" w:bidi="pl-PL"/>
          <w:w w:val="100"/>
          <w:spacing w:val="0"/>
          <w:color w:val="000000"/>
          <w:position w:val="0"/>
        </w:rPr>
        <w:t>—Modlitwa rano i wieczorem.</w:t>
      </w:r>
    </w:p>
    <w:p>
      <w:pPr>
        <w:pStyle w:val="Style16"/>
        <w:numPr>
          <w:ilvl w:val="0"/>
          <w:numId w:val="27"/>
        </w:numPr>
        <w:framePr w:w="7186" w:h="10565" w:hRule="exact" w:wrap="none" w:vAnchor="page" w:hAnchor="page" w:x="1082" w:y="1165"/>
        <w:tabs>
          <w:tab w:leader="none" w:pos="927"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Z pewnością tak. Jakie jeszcze obowiązki?</w:t>
      </w:r>
    </w:p>
    <w:p>
      <w:pPr>
        <w:pStyle w:val="Style16"/>
        <w:framePr w:w="7186" w:h="10565" w:hRule="exact" w:wrap="none" w:vAnchor="page" w:hAnchor="page" w:x="1082" w:y="1165"/>
        <w:widowControl w:val="0"/>
        <w:keepNext w:val="0"/>
        <w:keepLines w:val="0"/>
        <w:shd w:val="clear" w:color="auto" w:fill="auto"/>
        <w:bidi w:val="0"/>
        <w:jc w:val="left"/>
        <w:spacing w:before="0" w:after="0" w:line="185" w:lineRule="exact"/>
        <w:ind w:left="1080" w:right="0" w:hanging="180"/>
      </w:pPr>
      <w:r>
        <w:rPr>
          <w:lang w:val="pl-PL" w:eastAsia="pl-PL" w:bidi="pl-PL"/>
          <w:w w:val="100"/>
          <w:spacing w:val="0"/>
          <w:color w:val="000000"/>
          <w:position w:val="0"/>
        </w:rPr>
        <w:t>—Być dobrym.</w:t>
      </w:r>
    </w:p>
    <w:p>
      <w:pPr>
        <w:pStyle w:val="Style16"/>
        <w:numPr>
          <w:ilvl w:val="0"/>
          <w:numId w:val="27"/>
        </w:numPr>
        <w:framePr w:w="7186" w:h="10565" w:hRule="exact" w:wrap="none" w:vAnchor="page" w:hAnchor="page" w:x="1082" w:y="1165"/>
        <w:tabs>
          <w:tab w:leader="none" w:pos="927"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Kto mi jeszcze coś innego podpowie?</w:t>
      </w:r>
    </w:p>
    <w:p>
      <w:pPr>
        <w:pStyle w:val="Style16"/>
        <w:framePr w:w="7186" w:h="10565" w:hRule="exact" w:wrap="none" w:vAnchor="page" w:hAnchor="page" w:x="1082" w:y="1165"/>
        <w:widowControl w:val="0"/>
        <w:keepNext w:val="0"/>
        <w:keepLines w:val="0"/>
        <w:shd w:val="clear" w:color="auto" w:fill="auto"/>
        <w:bidi w:val="0"/>
        <w:jc w:val="left"/>
        <w:spacing w:before="0" w:after="0" w:line="185" w:lineRule="exact"/>
        <w:ind w:left="1080" w:right="0" w:hanging="180"/>
      </w:pPr>
      <w:r>
        <w:rPr>
          <w:lang w:val="pl-PL" w:eastAsia="pl-PL" w:bidi="pl-PL"/>
          <w:w w:val="100"/>
          <w:spacing w:val="0"/>
          <w:color w:val="000000"/>
          <w:position w:val="0"/>
        </w:rPr>
        <w:t>—Nie kłamać.</w:t>
      </w:r>
    </w:p>
    <w:p>
      <w:pPr>
        <w:pStyle w:val="Style16"/>
        <w:framePr w:w="7186" w:h="10565" w:hRule="exact" w:wrap="none" w:vAnchor="page" w:hAnchor="page" w:x="1082" w:y="1165"/>
        <w:widowControl w:val="0"/>
        <w:keepNext w:val="0"/>
        <w:keepLines w:val="0"/>
        <w:shd w:val="clear" w:color="auto" w:fill="auto"/>
        <w:bidi w:val="0"/>
        <w:jc w:val="left"/>
        <w:spacing w:before="0" w:after="0" w:line="185" w:lineRule="exact"/>
        <w:ind w:left="1080" w:right="0" w:hanging="180"/>
      </w:pPr>
      <w:r>
        <w:rPr>
          <w:lang w:val="pl-PL" w:eastAsia="pl-PL" w:bidi="pl-PL"/>
          <w:w w:val="100"/>
          <w:spacing w:val="0"/>
          <w:color w:val="000000"/>
          <w:position w:val="0"/>
        </w:rPr>
        <w:t>—Nie grzeszyć.</w:t>
      </w:r>
    </w:p>
    <w:p>
      <w:pPr>
        <w:pStyle w:val="Style16"/>
        <w:numPr>
          <w:ilvl w:val="0"/>
          <w:numId w:val="27"/>
        </w:numPr>
        <w:framePr w:w="7186" w:h="10565" w:hRule="exact" w:wrap="none" w:vAnchor="page" w:hAnchor="page" w:x="1082" w:y="1165"/>
        <w:tabs>
          <w:tab w:leader="none" w:pos="927"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Tak, staramy się nie grzeszyć, a przede wszystkim czynić dobro.</w:t>
      </w:r>
    </w:p>
    <w:p>
      <w:pPr>
        <w:pStyle w:val="Style16"/>
        <w:framePr w:w="7186" w:h="10565" w:hRule="exact" w:wrap="none" w:vAnchor="page" w:hAnchor="page" w:x="1082" w:y="1165"/>
        <w:widowControl w:val="0"/>
        <w:keepNext w:val="0"/>
        <w:keepLines w:val="0"/>
        <w:shd w:val="clear" w:color="auto" w:fill="auto"/>
        <w:bidi w:val="0"/>
        <w:jc w:val="left"/>
        <w:spacing w:before="0" w:after="0" w:line="185" w:lineRule="exact"/>
        <w:ind w:left="1080" w:right="0" w:hanging="180"/>
      </w:pPr>
      <w:r>
        <w:rPr>
          <w:lang w:val="pl-PL" w:eastAsia="pl-PL" w:bidi="pl-PL"/>
          <w:w w:val="100"/>
          <w:spacing w:val="0"/>
          <w:color w:val="000000"/>
          <w:position w:val="0"/>
        </w:rPr>
        <w:t>—Chodzić do kościoła. (13 X 1996)</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649" w:y="7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PERSWAZYJNOŚĆ DIALOGÓW KAZNODZIEJSKICH</w:t>
      </w:r>
    </w:p>
    <w:p>
      <w:pPr>
        <w:pStyle w:val="Style10"/>
        <w:framePr w:wrap="none" w:vAnchor="page" w:hAnchor="page" w:x="8021" w:y="7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16"/>
        <w:framePr w:w="7181" w:h="2603" w:hRule="exact" w:wrap="none" w:vAnchor="page" w:hAnchor="page" w:x="1085" w:y="1163"/>
        <w:widowControl w:val="0"/>
        <w:keepNext w:val="0"/>
        <w:keepLines w:val="0"/>
        <w:shd w:val="clear" w:color="auto" w:fill="auto"/>
        <w:bidi w:val="0"/>
        <w:jc w:val="left"/>
        <w:spacing w:before="0" w:after="28" w:line="190" w:lineRule="exact"/>
        <w:ind w:left="900" w:right="0" w:hanging="300"/>
      </w:pPr>
      <w:r>
        <w:rPr>
          <w:lang w:val="pl-PL" w:eastAsia="pl-PL" w:bidi="pl-PL"/>
          <w:w w:val="100"/>
          <w:spacing w:val="0"/>
          <w:color w:val="000000"/>
          <w:position w:val="0"/>
        </w:rPr>
        <w:t>— Proszę bardzo, tych obowiązków jest bardzo, bardzo wiele, moglibyśmy długo wymieniać.</w:t>
      </w:r>
    </w:p>
    <w:p>
      <w:pPr>
        <w:pStyle w:val="Style12"/>
        <w:framePr w:w="7181" w:h="2603" w:hRule="exact" w:wrap="none" w:vAnchor="page" w:hAnchor="page" w:x="1085" w:y="1163"/>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Definicja określa „obowiązek” jako konieczność zrobienia czegoś, wy</w:t>
        <w:softHyphen/>
        <w:t>nikającą z nakazu wewnętrznego (moralnego), administracyjnego, praw</w:t>
        <w:softHyphen/>
        <w:t>nego, powinność, zobowiązanie</w:t>
      </w:r>
      <w:r>
        <w:rPr>
          <w:lang w:val="pl-PL" w:eastAsia="pl-PL" w:bidi="pl-PL"/>
          <w:vertAlign w:val="superscript"/>
          <w:w w:val="100"/>
          <w:spacing w:val="0"/>
          <w:color w:val="000000"/>
          <w:position w:val="0"/>
        </w:rPr>
        <w:t>12</w:t>
      </w:r>
      <w:r>
        <w:rPr>
          <w:lang w:val="pl-PL" w:eastAsia="pl-PL" w:bidi="pl-PL"/>
          <w:w w:val="100"/>
          <w:spacing w:val="0"/>
          <w:color w:val="000000"/>
          <w:position w:val="0"/>
        </w:rPr>
        <w:t>. Celem prowadzonego dialogu było uświadomienie odbiorcom powinności wynikających z faktu bycia dziec</w:t>
        <w:softHyphen/>
        <w:t>kiem Bożym i wzbudzenie w nich wewnętrznego przekonania o konieczno</w:t>
        <w:softHyphen/>
        <w:t>ści wyboru tego, co jest dobre, a unikania tego, co złe. Warto zauważyć, iż dzieci właściwie odczytują intencję nadawcy i wyliczają nie tylko pewne nakazy (modlitwa, bycie dobrym, chodzenie do kościoła), ale także wska</w:t>
        <w:softHyphen/>
        <w:t>zują na to, czego czynić nie należy (nie kłamać, nie grzeszyć).</w:t>
      </w:r>
    </w:p>
    <w:p>
      <w:pPr>
        <w:pStyle w:val="Style32"/>
        <w:framePr w:w="7181" w:h="245" w:hRule="exact" w:wrap="none" w:vAnchor="page" w:hAnchor="page" w:x="1085" w:y="4452"/>
        <w:widowControl w:val="0"/>
        <w:keepNext w:val="0"/>
        <w:keepLines w:val="0"/>
        <w:shd w:val="clear" w:color="auto" w:fill="auto"/>
        <w:bidi w:val="0"/>
        <w:jc w:val="center"/>
        <w:spacing w:before="0" w:after="0" w:line="190" w:lineRule="exact"/>
        <w:ind w:left="0" w:right="20" w:firstLine="0"/>
      </w:pPr>
      <w:bookmarkStart w:id="26" w:name="bookmark26"/>
      <w:r>
        <w:rPr>
          <w:rStyle w:val="CharStyle90"/>
          <w:b/>
          <w:bCs/>
        </w:rPr>
        <w:t>WNIOSKI</w:t>
      </w:r>
      <w:bookmarkEnd w:id="26"/>
    </w:p>
    <w:p>
      <w:pPr>
        <w:pStyle w:val="Style12"/>
        <w:numPr>
          <w:ilvl w:val="0"/>
          <w:numId w:val="31"/>
        </w:numPr>
        <w:framePr w:w="7181" w:h="4003" w:hRule="exact" w:wrap="none" w:vAnchor="page" w:hAnchor="page" w:x="1085" w:y="5130"/>
        <w:tabs>
          <w:tab w:leader="none" w:pos="632"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Kaznodzieje wykorzystują różnorodne metody perswazji, pozwalają</w:t>
        <w:softHyphen/>
        <w:t>ce kształtować postawy i zachowania odbiorców: dialogowa struktura tekstu kazania, czasowniki normatywne, przymiotniki w stopniu wyższym i najwyższym, 1. os. lm. czasowników, zaimki osobowe „my” i dzierżawczy „nasz”, przysłówki wartościujące, zaimki wskazujące, powtarzanie replik odbiorców, definiowanie i precyzowanie znaczeń.</w:t>
      </w:r>
    </w:p>
    <w:p>
      <w:pPr>
        <w:pStyle w:val="Style12"/>
        <w:numPr>
          <w:ilvl w:val="0"/>
          <w:numId w:val="31"/>
        </w:numPr>
        <w:framePr w:w="7181" w:h="4003" w:hRule="exact" w:wrap="none" w:vAnchor="page" w:hAnchor="page" w:x="1085" w:y="5130"/>
        <w:tabs>
          <w:tab w:leader="none" w:pos="642"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Rola nadawcy w kazaniu dialogowym, różni się od roli, jaką ma do odegrania nadawca kazania monologowego. Zasadnicza różnica polega na tym, że pytania muszą być tak formułowane, aby odbiorcy sami wskazy</w:t>
        <w:softHyphen/>
        <w:t>wali powinności do spełnienia i nakazy do wypełnienia.</w:t>
      </w:r>
    </w:p>
    <w:p>
      <w:pPr>
        <w:pStyle w:val="Style12"/>
        <w:numPr>
          <w:ilvl w:val="0"/>
          <w:numId w:val="31"/>
        </w:numPr>
        <w:framePr w:w="7181" w:h="4003" w:hRule="exact" w:wrap="none" w:vAnchor="page" w:hAnchor="page" w:x="1085" w:y="5130"/>
        <w:tabs>
          <w:tab w:leader="none" w:pos="637"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Kształtowanie postaw odbiorców dokonuje się najczęściej przez przywoływanie pozytywnych wzorców do naśladowania, wskazywanie na dobre uczynki. Natomiast rzadko spotykamy się z takimi metodami per</w:t>
        <w:softHyphen/>
        <w:t>swazji, które wskazują na to, co nie jest akceptowane.</w:t>
      </w:r>
    </w:p>
    <w:p>
      <w:pPr>
        <w:pStyle w:val="Style12"/>
        <w:numPr>
          <w:ilvl w:val="0"/>
          <w:numId w:val="31"/>
        </w:numPr>
        <w:framePr w:w="7181" w:h="4003" w:hRule="exact" w:wrap="none" w:vAnchor="page" w:hAnchor="page" w:x="1085" w:y="5130"/>
        <w:tabs>
          <w:tab w:leader="none" w:pos="656"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Analiza badanego materiału pozwala zauważyć, że wybór dialogu jako metody perswazji pobudza odbiorcę do większej aktywności i to on najczęściej wymienia nakazy i powinności, postawy godne naśladowania.</w:t>
      </w:r>
    </w:p>
    <w:p>
      <w:pPr>
        <w:pStyle w:val="Style39"/>
        <w:framePr w:wrap="none" w:vAnchor="page" w:hAnchor="page" w:x="1377" w:y="10870"/>
        <w:tabs>
          <w:tab w:leader="none" w:pos="502" w:val="left"/>
        </w:tabs>
        <w:widowControl w:val="0"/>
        <w:keepNext w:val="0"/>
        <w:keepLines w:val="0"/>
        <w:shd w:val="clear" w:color="auto" w:fill="auto"/>
        <w:bidi w:val="0"/>
        <w:spacing w:before="0" w:after="0" w:line="170" w:lineRule="exact"/>
        <w:ind w:left="3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rStyle w:val="CharStyle41"/>
          <w:b w:val="0"/>
          <w:bCs w:val="0"/>
        </w:rPr>
        <w:t>Słownik języka polskiego,</w:t>
      </w:r>
      <w:r>
        <w:rPr>
          <w:lang w:val="pl-PL" w:eastAsia="pl-PL" w:bidi="pl-PL"/>
          <w:w w:val="100"/>
          <w:spacing w:val="0"/>
          <w:color w:val="000000"/>
          <w:position w:val="0"/>
        </w:rPr>
        <w:t xml:space="preserve"> pod red. M. Szymczaka, 1993, t. II, s. 419.</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28"/>
        <w:framePr w:wrap="none" w:vAnchor="page" w:hAnchor="page" w:x="1082" w:y="233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Paweł Paziak</w:t>
      </w:r>
    </w:p>
    <w:p>
      <w:pPr>
        <w:pStyle w:val="Style30"/>
        <w:framePr w:w="7186" w:h="626" w:hRule="exact" w:wrap="none" w:vAnchor="page" w:hAnchor="page" w:x="1082" w:y="3022"/>
        <w:widowControl w:val="0"/>
        <w:keepNext w:val="0"/>
        <w:keepLines w:val="0"/>
        <w:shd w:val="clear" w:color="auto" w:fill="auto"/>
        <w:bidi w:val="0"/>
        <w:spacing w:before="0" w:after="0"/>
        <w:ind w:left="0" w:right="20" w:firstLine="0"/>
      </w:pPr>
      <w:bookmarkStart w:id="27" w:name="bookmark27"/>
      <w:r>
        <w:rPr>
          <w:rStyle w:val="CharStyle91"/>
          <w:b/>
          <w:bCs/>
        </w:rPr>
        <w:t xml:space="preserve">FUNKCJA SEMANTYCZNA PRZYMIOTNIKÓW NA </w:t>
      </w:r>
      <w:r>
        <w:rPr>
          <w:rStyle w:val="CharStyle108"/>
          <w:b/>
          <w:bCs/>
        </w:rPr>
        <w:t>-AWY</w:t>
        <w:br/>
      </w:r>
      <w:r>
        <w:rPr>
          <w:rStyle w:val="CharStyle91"/>
          <w:b/>
          <w:bCs/>
        </w:rPr>
        <w:t>W POEZJI KRZYSZTOFA KAMILA BACZYŃSKIEGO</w:t>
      </w:r>
      <w:bookmarkEnd w:id="27"/>
    </w:p>
    <w:p>
      <w:pPr>
        <w:pStyle w:val="Style12"/>
        <w:framePr w:w="7186" w:h="4697" w:hRule="exact" w:wrap="none" w:vAnchor="page" w:hAnchor="page" w:x="1082" w:y="430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Grupa przymiotników z </w:t>
      </w:r>
      <w:r>
        <w:rPr>
          <w:rStyle w:val="CharStyle38"/>
        </w:rPr>
        <w:t>-awy</w:t>
      </w:r>
      <w:r>
        <w:rPr>
          <w:lang w:val="pl-PL" w:eastAsia="pl-PL" w:bidi="pl-PL"/>
          <w:w w:val="100"/>
          <w:spacing w:val="0"/>
          <w:color w:val="000000"/>
          <w:position w:val="0"/>
        </w:rPr>
        <w:t xml:space="preserve"> jest dość liczna i ciągle żywa we współ</w:t>
        <w:softHyphen/>
        <w:t>czesnym języku polskim</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Najczęściej spotykane z nich to derywaty odprzymiotnikowe typu: </w:t>
      </w:r>
      <w:r>
        <w:rPr>
          <w:rStyle w:val="CharStyle38"/>
        </w:rPr>
        <w:t>białawy</w:t>
      </w:r>
      <w:r>
        <w:rPr>
          <w:lang w:val="pl-PL" w:eastAsia="pl-PL" w:bidi="pl-PL"/>
          <w:w w:val="100"/>
          <w:spacing w:val="0"/>
          <w:color w:val="000000"/>
          <w:position w:val="0"/>
        </w:rPr>
        <w:t xml:space="preserve">, </w:t>
      </w:r>
      <w:r>
        <w:rPr>
          <w:rStyle w:val="CharStyle38"/>
        </w:rPr>
        <w:t>gorzkawy</w:t>
      </w:r>
      <w:r>
        <w:rPr>
          <w:lang w:val="pl-PL" w:eastAsia="pl-PL" w:bidi="pl-PL"/>
          <w:w w:val="100"/>
          <w:spacing w:val="0"/>
          <w:color w:val="000000"/>
          <w:position w:val="0"/>
        </w:rPr>
        <w:t xml:space="preserve">, </w:t>
      </w:r>
      <w:r>
        <w:rPr>
          <w:rStyle w:val="CharStyle38"/>
        </w:rPr>
        <w:t>czerwonawy.</w:t>
      </w:r>
      <w:r>
        <w:rPr>
          <w:lang w:val="pl-PL" w:eastAsia="pl-PL" w:bidi="pl-PL"/>
          <w:w w:val="100"/>
          <w:spacing w:val="0"/>
          <w:color w:val="000000"/>
          <w:position w:val="0"/>
        </w:rPr>
        <w:t xml:space="preserve"> Wyrażają one cechę właściwą danemu przedmiotowi w małym stopniu; charakteryzują się niskim stopniem intensywności cechy</w:t>
      </w:r>
      <w:r>
        <w:rPr>
          <w:lang w:val="pl-PL" w:eastAsia="pl-PL" w:bidi="pl-PL"/>
          <w:vertAlign w:val="superscript"/>
          <w:w w:val="100"/>
          <w:spacing w:val="0"/>
          <w:color w:val="000000"/>
          <w:position w:val="0"/>
        </w:rPr>
        <w:t>2</w:t>
      </w:r>
    </w:p>
    <w:p>
      <w:pPr>
        <w:pStyle w:val="Style12"/>
        <w:framePr w:w="7186" w:h="4697" w:hRule="exact" w:wrap="none" w:vAnchor="page" w:hAnchor="page" w:x="1082" w:y="430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 niniejszym artykule obserwacji poddana została twórczość poetycka Krzysztofa Kamila Baczyńskiego. Interesować nas będzie znaczenie leksemów z </w:t>
      </w:r>
      <w:r>
        <w:rPr>
          <w:rStyle w:val="CharStyle38"/>
        </w:rPr>
        <w:t>-awy</w:t>
      </w:r>
      <w:r>
        <w:rPr>
          <w:lang w:val="pl-PL" w:eastAsia="pl-PL" w:bidi="pl-PL"/>
          <w:w w:val="100"/>
          <w:spacing w:val="0"/>
          <w:color w:val="000000"/>
          <w:position w:val="0"/>
        </w:rPr>
        <w:t xml:space="preserve"> i rola, jaka przysługuje im w danym kontekście utworu.</w:t>
      </w:r>
    </w:p>
    <w:p>
      <w:pPr>
        <w:pStyle w:val="Style12"/>
        <w:framePr w:w="7186" w:h="4697" w:hRule="exact" w:wrap="none" w:vAnchor="page" w:hAnchor="page" w:x="1082" w:y="430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 materiału literackiego wynotowano 25 leksemów, których poeta użył 83 razy. Z punktu widzenia słowotwórstwa opisowego można je poklasyfikować w sposób następujący</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numPr>
          <w:ilvl w:val="0"/>
          <w:numId w:val="27"/>
        </w:numPr>
        <w:framePr w:w="7186" w:h="4697" w:hRule="exact" w:wrap="none" w:vAnchor="page" w:hAnchor="page" w:x="1082" w:y="4309"/>
        <w:tabs>
          <w:tab w:leader="none" w:pos="747"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przymiotniki niepochodne: </w:t>
      </w:r>
      <w:r>
        <w:rPr>
          <w:rStyle w:val="CharStyle38"/>
        </w:rPr>
        <w:t>koślawy</w:t>
      </w:r>
      <w:r>
        <w:rPr>
          <w:lang w:val="pl-PL" w:eastAsia="pl-PL" w:bidi="pl-PL"/>
          <w:w w:val="100"/>
          <w:spacing w:val="0"/>
          <w:color w:val="000000"/>
          <w:position w:val="0"/>
        </w:rPr>
        <w:t xml:space="preserve"> (2 użycia), </w:t>
      </w:r>
      <w:r>
        <w:rPr>
          <w:rStyle w:val="CharStyle38"/>
        </w:rPr>
        <w:t>chropawy</w:t>
      </w:r>
      <w:r>
        <w:rPr>
          <w:lang w:val="pl-PL" w:eastAsia="pl-PL" w:bidi="pl-PL"/>
          <w:w w:val="100"/>
          <w:spacing w:val="0"/>
          <w:color w:val="000000"/>
          <w:position w:val="0"/>
        </w:rPr>
        <w:t xml:space="preserve"> (1), </w:t>
      </w:r>
      <w:r>
        <w:rPr>
          <w:rStyle w:val="CharStyle38"/>
        </w:rPr>
        <w:t>ja</w:t>
        <w:softHyphen/>
      </w:r>
    </w:p>
    <w:p>
      <w:pPr>
        <w:pStyle w:val="Style28"/>
        <w:framePr w:w="7186" w:h="4697" w:hRule="exact" w:wrap="none" w:vAnchor="page" w:hAnchor="page" w:x="1082" w:y="4309"/>
        <w:widowControl w:val="0"/>
        <w:keepNext w:val="0"/>
        <w:keepLines w:val="0"/>
        <w:shd w:val="clear" w:color="auto" w:fill="auto"/>
        <w:bidi w:val="0"/>
        <w:spacing w:before="0" w:after="0" w:line="230" w:lineRule="exact"/>
        <w:ind w:left="1520" w:right="0" w:firstLine="0"/>
      </w:pPr>
      <w:r>
        <w:rPr>
          <w:lang w:val="pl-PL" w:eastAsia="pl-PL" w:bidi="pl-PL"/>
          <w:w w:val="100"/>
          <w:spacing w:val="0"/>
          <w:color w:val="000000"/>
          <w:position w:val="0"/>
        </w:rPr>
        <w:t>skrawy</w:t>
      </w:r>
      <w:r>
        <w:rPr>
          <w:rStyle w:val="CharStyle44"/>
          <w:i w:val="0"/>
          <w:iCs w:val="0"/>
        </w:rPr>
        <w:t xml:space="preserve"> (1), </w:t>
      </w:r>
      <w:r>
        <w:rPr>
          <w:lang w:val="pl-PL" w:eastAsia="pl-PL" w:bidi="pl-PL"/>
          <w:w w:val="100"/>
          <w:spacing w:val="0"/>
          <w:color w:val="000000"/>
          <w:position w:val="0"/>
        </w:rPr>
        <w:t>niemrawy</w:t>
      </w:r>
      <w:r>
        <w:rPr>
          <w:rStyle w:val="CharStyle44"/>
          <w:i w:val="0"/>
          <w:iCs w:val="0"/>
        </w:rPr>
        <w:t xml:space="preserve"> (1), </w:t>
      </w:r>
      <w:r>
        <w:rPr>
          <w:lang w:val="pl-PL" w:eastAsia="pl-PL" w:bidi="pl-PL"/>
          <w:w w:val="100"/>
          <w:spacing w:val="0"/>
          <w:color w:val="000000"/>
          <w:position w:val="0"/>
        </w:rPr>
        <w:t>prawy</w:t>
      </w:r>
      <w:r>
        <w:rPr>
          <w:rStyle w:val="CharStyle44"/>
          <w:i w:val="0"/>
          <w:iCs w:val="0"/>
        </w:rPr>
        <w:t xml:space="preserve"> (1);</w:t>
      </w:r>
    </w:p>
    <w:p>
      <w:pPr>
        <w:pStyle w:val="Style12"/>
        <w:numPr>
          <w:ilvl w:val="0"/>
          <w:numId w:val="27"/>
        </w:numPr>
        <w:framePr w:w="7186" w:h="4697" w:hRule="exact" w:wrap="none" w:vAnchor="page" w:hAnchor="page" w:x="1082" w:y="4309"/>
        <w:tabs>
          <w:tab w:leader="none" w:pos="747"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przymiotniki odrzeczownikowe: </w:t>
      </w:r>
      <w:r>
        <w:rPr>
          <w:rStyle w:val="CharStyle38"/>
        </w:rPr>
        <w:t>krwawy</w:t>
      </w:r>
      <w:r>
        <w:rPr>
          <w:lang w:val="pl-PL" w:eastAsia="pl-PL" w:bidi="pl-PL"/>
          <w:w w:val="100"/>
          <w:spacing w:val="0"/>
          <w:color w:val="000000"/>
          <w:position w:val="0"/>
        </w:rPr>
        <w:t xml:space="preserve"> (40), </w:t>
      </w:r>
      <w:r>
        <w:rPr>
          <w:rStyle w:val="CharStyle38"/>
        </w:rPr>
        <w:t>rdzawy</w:t>
      </w:r>
      <w:r>
        <w:rPr>
          <w:lang w:val="pl-PL" w:eastAsia="pl-PL" w:bidi="pl-PL"/>
          <w:w w:val="100"/>
          <w:spacing w:val="0"/>
          <w:color w:val="000000"/>
          <w:position w:val="0"/>
        </w:rPr>
        <w:t xml:space="preserve"> (6), </w:t>
      </w:r>
      <w:r>
        <w:rPr>
          <w:rStyle w:val="CharStyle38"/>
        </w:rPr>
        <w:t>łzawy</w:t>
      </w:r>
      <w:r>
        <w:rPr>
          <w:lang w:val="pl-PL" w:eastAsia="pl-PL" w:bidi="pl-PL"/>
          <w:w w:val="100"/>
          <w:spacing w:val="0"/>
          <w:color w:val="000000"/>
          <w:position w:val="0"/>
        </w:rPr>
        <w:t xml:space="preserve"> (1),</w:t>
      </w:r>
    </w:p>
    <w:p>
      <w:pPr>
        <w:pStyle w:val="Style28"/>
        <w:framePr w:w="7186" w:h="4697" w:hRule="exact" w:wrap="none" w:vAnchor="page" w:hAnchor="page" w:x="1082" w:y="4309"/>
        <w:widowControl w:val="0"/>
        <w:keepNext w:val="0"/>
        <w:keepLines w:val="0"/>
        <w:shd w:val="clear" w:color="auto" w:fill="auto"/>
        <w:bidi w:val="0"/>
        <w:spacing w:before="0" w:after="0" w:line="230" w:lineRule="exact"/>
        <w:ind w:left="1520" w:right="0" w:firstLine="0"/>
      </w:pPr>
      <w:r>
        <w:rPr>
          <w:lang w:val="pl-PL" w:eastAsia="pl-PL" w:bidi="pl-PL"/>
          <w:w w:val="100"/>
          <w:spacing w:val="0"/>
          <w:color w:val="000000"/>
          <w:position w:val="0"/>
        </w:rPr>
        <w:t>łaskawy</w:t>
      </w:r>
      <w:r>
        <w:rPr>
          <w:rStyle w:val="CharStyle44"/>
          <w:i w:val="0"/>
          <w:iCs w:val="0"/>
        </w:rPr>
        <w:t xml:space="preserve"> (1);</w:t>
      </w:r>
    </w:p>
    <w:p>
      <w:pPr>
        <w:pStyle w:val="Style12"/>
        <w:numPr>
          <w:ilvl w:val="0"/>
          <w:numId w:val="27"/>
        </w:numPr>
        <w:framePr w:w="7186" w:h="4697" w:hRule="exact" w:wrap="none" w:vAnchor="page" w:hAnchor="page" w:x="1082" w:y="4309"/>
        <w:tabs>
          <w:tab w:leader="none" w:pos="747"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przymiotniki odczasownikowe: </w:t>
      </w:r>
      <w:r>
        <w:rPr>
          <w:rStyle w:val="CharStyle38"/>
        </w:rPr>
        <w:t>kulawy</w:t>
      </w:r>
      <w:r>
        <w:rPr>
          <w:lang w:val="pl-PL" w:eastAsia="pl-PL" w:bidi="pl-PL"/>
          <w:w w:val="100"/>
          <w:spacing w:val="0"/>
          <w:color w:val="000000"/>
          <w:position w:val="0"/>
        </w:rPr>
        <w:t xml:space="preserve"> (1);</w:t>
      </w:r>
    </w:p>
    <w:p>
      <w:pPr>
        <w:pStyle w:val="Style12"/>
        <w:numPr>
          <w:ilvl w:val="0"/>
          <w:numId w:val="27"/>
        </w:numPr>
        <w:framePr w:w="7186" w:h="4697" w:hRule="exact" w:wrap="none" w:vAnchor="page" w:hAnchor="page" w:x="1082" w:y="4309"/>
        <w:tabs>
          <w:tab w:leader="none" w:pos="747"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przymiotniki odprzymiotnikowe: </w:t>
      </w:r>
      <w:r>
        <w:rPr>
          <w:rStyle w:val="CharStyle38"/>
        </w:rPr>
        <w:t>błękitnawy</w:t>
      </w:r>
      <w:r>
        <w:rPr>
          <w:lang w:val="pl-PL" w:eastAsia="pl-PL" w:bidi="pl-PL"/>
          <w:w w:val="100"/>
          <w:spacing w:val="0"/>
          <w:color w:val="000000"/>
          <w:position w:val="0"/>
        </w:rPr>
        <w:t xml:space="preserve"> (4), </w:t>
      </w:r>
      <w:r>
        <w:rPr>
          <w:rStyle w:val="CharStyle38"/>
        </w:rPr>
        <w:t>niebieskawy</w:t>
      </w:r>
      <w:r>
        <w:rPr>
          <w:lang w:val="pl-PL" w:eastAsia="pl-PL" w:bidi="pl-PL"/>
          <w:w w:val="100"/>
          <w:spacing w:val="0"/>
          <w:color w:val="000000"/>
          <w:position w:val="0"/>
        </w:rPr>
        <w:t xml:space="preserve"> (4).</w:t>
      </w:r>
    </w:p>
    <w:p>
      <w:pPr>
        <w:pStyle w:val="Style28"/>
        <w:framePr w:w="7186" w:h="4697" w:hRule="exact" w:wrap="none" w:vAnchor="page" w:hAnchor="page" w:x="1082" w:y="4309"/>
        <w:widowControl w:val="0"/>
        <w:keepNext w:val="0"/>
        <w:keepLines w:val="0"/>
        <w:shd w:val="clear" w:color="auto" w:fill="auto"/>
        <w:bidi w:val="0"/>
        <w:spacing w:before="0" w:after="0" w:line="230" w:lineRule="exact"/>
        <w:ind w:left="1520" w:right="0" w:firstLine="0"/>
      </w:pPr>
      <w:r>
        <w:rPr>
          <w:lang w:val="pl-PL" w:eastAsia="pl-PL" w:bidi="pl-PL"/>
          <w:w w:val="100"/>
          <w:spacing w:val="0"/>
          <w:color w:val="000000"/>
          <w:position w:val="0"/>
        </w:rPr>
        <w:t>złotawy</w:t>
      </w:r>
      <w:r>
        <w:rPr>
          <w:rStyle w:val="CharStyle44"/>
          <w:i w:val="0"/>
          <w:iCs w:val="0"/>
        </w:rPr>
        <w:t xml:space="preserve"> (4), </w:t>
      </w:r>
      <w:r>
        <w:rPr>
          <w:lang w:val="pl-PL" w:eastAsia="pl-PL" w:bidi="pl-PL"/>
          <w:w w:val="100"/>
          <w:spacing w:val="0"/>
          <w:color w:val="000000"/>
          <w:position w:val="0"/>
        </w:rPr>
        <w:t>żółtawy</w:t>
      </w:r>
      <w:r>
        <w:rPr>
          <w:rStyle w:val="CharStyle44"/>
          <w:i w:val="0"/>
          <w:iCs w:val="0"/>
        </w:rPr>
        <w:t xml:space="preserve"> (2), </w:t>
      </w:r>
      <w:r>
        <w:rPr>
          <w:lang w:val="pl-PL" w:eastAsia="pl-PL" w:bidi="pl-PL"/>
          <w:w w:val="100"/>
          <w:spacing w:val="0"/>
          <w:color w:val="000000"/>
          <w:position w:val="0"/>
        </w:rPr>
        <w:t>zielonkawy</w:t>
      </w:r>
      <w:r>
        <w:rPr>
          <w:rStyle w:val="CharStyle44"/>
          <w:i w:val="0"/>
          <w:iCs w:val="0"/>
        </w:rPr>
        <w:t xml:space="preserve"> (2), </w:t>
      </w:r>
      <w:r>
        <w:rPr>
          <w:lang w:val="pl-PL" w:eastAsia="pl-PL" w:bidi="pl-PL"/>
          <w:w w:val="100"/>
          <w:spacing w:val="0"/>
          <w:color w:val="000000"/>
          <w:position w:val="0"/>
        </w:rPr>
        <w:t>różowawy</w:t>
      </w:r>
      <w:r>
        <w:rPr>
          <w:rStyle w:val="CharStyle44"/>
          <w:i w:val="0"/>
          <w:iCs w:val="0"/>
        </w:rPr>
        <w:t xml:space="preserve"> (2), </w:t>
      </w:r>
      <w:r>
        <w:rPr>
          <w:lang w:val="pl-PL" w:eastAsia="pl-PL" w:bidi="pl-PL"/>
          <w:w w:val="100"/>
          <w:spacing w:val="0"/>
          <w:color w:val="000000"/>
          <w:position w:val="0"/>
        </w:rPr>
        <w:t>czerwonawy</w:t>
      </w:r>
      <w:r>
        <w:rPr>
          <w:rStyle w:val="CharStyle44"/>
          <w:i w:val="0"/>
          <w:iCs w:val="0"/>
        </w:rPr>
        <w:t xml:space="preserve"> (1), </w:t>
      </w:r>
      <w:r>
        <w:rPr>
          <w:lang w:val="pl-PL" w:eastAsia="pl-PL" w:bidi="pl-PL"/>
          <w:w w:val="100"/>
          <w:spacing w:val="0"/>
          <w:color w:val="000000"/>
          <w:position w:val="0"/>
        </w:rPr>
        <w:t>rudawy</w:t>
      </w:r>
      <w:r>
        <w:rPr>
          <w:rStyle w:val="CharStyle44"/>
          <w:i w:val="0"/>
          <w:iCs w:val="0"/>
        </w:rPr>
        <w:t xml:space="preserve"> (1), </w:t>
      </w:r>
      <w:r>
        <w:rPr>
          <w:lang w:val="pl-PL" w:eastAsia="pl-PL" w:bidi="pl-PL"/>
          <w:w w:val="100"/>
          <w:spacing w:val="0"/>
          <w:color w:val="000000"/>
          <w:position w:val="0"/>
        </w:rPr>
        <w:t>sinawy</w:t>
      </w:r>
      <w:r>
        <w:rPr>
          <w:rStyle w:val="CharStyle44"/>
          <w:i w:val="0"/>
          <w:iCs w:val="0"/>
        </w:rPr>
        <w:t xml:space="preserve"> (1), </w:t>
      </w:r>
      <w:r>
        <w:rPr>
          <w:lang w:val="pl-PL" w:eastAsia="pl-PL" w:bidi="pl-PL"/>
          <w:w w:val="100"/>
          <w:spacing w:val="0"/>
          <w:color w:val="000000"/>
          <w:position w:val="0"/>
        </w:rPr>
        <w:t>szarawy</w:t>
      </w:r>
      <w:r>
        <w:rPr>
          <w:rStyle w:val="CharStyle44"/>
          <w:i w:val="0"/>
          <w:iCs w:val="0"/>
        </w:rPr>
        <w:t xml:space="preserve"> (1), </w:t>
      </w:r>
      <w:r>
        <w:rPr>
          <w:lang w:val="pl-PL" w:eastAsia="pl-PL" w:bidi="pl-PL"/>
          <w:w w:val="100"/>
          <w:spacing w:val="0"/>
          <w:color w:val="000000"/>
          <w:position w:val="0"/>
        </w:rPr>
        <w:t>ciemnawy</w:t>
      </w:r>
      <w:r>
        <w:rPr>
          <w:rStyle w:val="CharStyle44"/>
          <w:i w:val="0"/>
          <w:iCs w:val="0"/>
        </w:rPr>
        <w:t xml:space="preserve"> (1), </w:t>
      </w:r>
      <w:r>
        <w:rPr>
          <w:lang w:val="pl-PL" w:eastAsia="pl-PL" w:bidi="pl-PL"/>
          <w:w w:val="100"/>
          <w:spacing w:val="0"/>
          <w:color w:val="000000"/>
          <w:position w:val="0"/>
        </w:rPr>
        <w:t>mdławy</w:t>
      </w:r>
      <w:r>
        <w:rPr>
          <w:rStyle w:val="CharStyle44"/>
          <w:i w:val="0"/>
          <w:iCs w:val="0"/>
        </w:rPr>
        <w:t xml:space="preserve"> (2), </w:t>
      </w:r>
      <w:r>
        <w:rPr>
          <w:lang w:val="pl-PL" w:eastAsia="pl-PL" w:bidi="pl-PL"/>
          <w:w w:val="100"/>
          <w:spacing w:val="0"/>
          <w:color w:val="000000"/>
          <w:position w:val="0"/>
        </w:rPr>
        <w:t>słodkawy</w:t>
      </w:r>
      <w:r>
        <w:rPr>
          <w:rStyle w:val="CharStyle44"/>
          <w:i w:val="0"/>
          <w:iCs w:val="0"/>
        </w:rPr>
        <w:t xml:space="preserve"> (2).</w:t>
      </w:r>
    </w:p>
    <w:p>
      <w:pPr>
        <w:pStyle w:val="Style78"/>
        <w:framePr w:w="7186" w:h="864" w:hRule="exact" w:wrap="none" w:vAnchor="page" w:hAnchor="page" w:x="1082" w:y="10086"/>
        <w:tabs>
          <w:tab w:leader="none" w:pos="446" w:val="left"/>
        </w:tabs>
        <w:widowControl w:val="0"/>
        <w:keepNext w:val="0"/>
        <w:keepLines w:val="0"/>
        <w:shd w:val="clear" w:color="auto" w:fill="auto"/>
        <w:bidi w:val="0"/>
        <w:jc w:val="both"/>
        <w:spacing w:before="0" w:after="0"/>
        <w:ind w:left="0" w:right="0" w:firstLine="380"/>
      </w:pPr>
      <w:r>
        <w:rPr>
          <w:rStyle w:val="CharStyle80"/>
          <w:vertAlign w:val="superscript"/>
          <w:b w:val="0"/>
          <w:bCs w:val="0"/>
          <w:i w:val="0"/>
          <w:iCs w:val="0"/>
        </w:rPr>
        <w:t>1</w:t>
      </w:r>
      <w:r>
        <w:rPr>
          <w:rStyle w:val="CharStyle80"/>
          <w:b w:val="0"/>
          <w:bCs w:val="0"/>
          <w:i w:val="0"/>
          <w:iCs w:val="0"/>
        </w:rPr>
        <w:tab/>
        <w:t xml:space="preserve">Patrz: B. Kreja, </w:t>
      </w:r>
      <w:r>
        <w:rPr>
          <w:lang w:val="pl-PL" w:eastAsia="pl-PL" w:bidi="pl-PL"/>
          <w:w w:val="100"/>
          <w:spacing w:val="0"/>
          <w:color w:val="000000"/>
          <w:position w:val="0"/>
        </w:rPr>
        <w:t>Geneza funkcji przymiotnikowego sufiksu -awy,</w:t>
      </w:r>
      <w:r>
        <w:rPr>
          <w:rStyle w:val="CharStyle80"/>
          <w:b w:val="0"/>
          <w:bCs w:val="0"/>
          <w:i w:val="0"/>
          <w:iCs w:val="0"/>
        </w:rPr>
        <w:t xml:space="preserve"> „Język Pol</w:t>
        <w:softHyphen/>
        <w:t xml:space="preserve">ski” XXXVII, 1957; A. Grochowska, </w:t>
      </w:r>
      <w:r>
        <w:rPr>
          <w:lang w:val="pl-PL" w:eastAsia="pl-PL" w:bidi="pl-PL"/>
          <w:w w:val="100"/>
          <w:spacing w:val="0"/>
          <w:color w:val="000000"/>
          <w:position w:val="0"/>
        </w:rPr>
        <w:t xml:space="preserve">Przymiotniki z </w:t>
      </w:r>
      <w:r>
        <w:rPr>
          <w:lang w:val="de-DE" w:eastAsia="de-DE" w:bidi="de-DE"/>
          <w:w w:val="100"/>
          <w:spacing w:val="0"/>
          <w:color w:val="000000"/>
          <w:position w:val="0"/>
        </w:rPr>
        <w:t xml:space="preserve">sufiksem </w:t>
      </w:r>
      <w:r>
        <w:rPr>
          <w:lang w:val="pl-PL" w:eastAsia="pl-PL" w:bidi="pl-PL"/>
          <w:w w:val="100"/>
          <w:spacing w:val="0"/>
          <w:color w:val="000000"/>
          <w:position w:val="0"/>
        </w:rPr>
        <w:t>-awy we współcze</w:t>
        <w:softHyphen/>
        <w:t>snym języku polskim,</w:t>
      </w:r>
      <w:r>
        <w:rPr>
          <w:rStyle w:val="CharStyle80"/>
          <w:b w:val="0"/>
          <w:bCs w:val="0"/>
          <w:i w:val="0"/>
          <w:iCs w:val="0"/>
        </w:rPr>
        <w:t xml:space="preserve"> „Język Polski” LV, 1975; H. Jadacka, O </w:t>
      </w:r>
      <w:r>
        <w:rPr>
          <w:lang w:val="pl-PL" w:eastAsia="pl-PL" w:bidi="pl-PL"/>
          <w:w w:val="100"/>
          <w:spacing w:val="0"/>
          <w:color w:val="000000"/>
          <w:position w:val="0"/>
        </w:rPr>
        <w:t>interpretacji derywatów odprzymiotnikowych z sufiksem -awy,</w:t>
      </w:r>
      <w:r>
        <w:rPr>
          <w:rStyle w:val="CharStyle80"/>
          <w:b w:val="0"/>
          <w:bCs w:val="0"/>
          <w:i w:val="0"/>
          <w:iCs w:val="0"/>
        </w:rPr>
        <w:t xml:space="preserve"> „Poradnik Językowy” 1978, z. 4.</w:t>
      </w:r>
    </w:p>
    <w:p>
      <w:pPr>
        <w:pStyle w:val="Style39"/>
        <w:framePr w:w="7186" w:h="209" w:hRule="exact" w:wrap="none" w:vAnchor="page" w:hAnchor="page" w:x="1082" w:y="10955"/>
        <w:tabs>
          <w:tab w:leader="none" w:pos="470" w:val="left"/>
        </w:tabs>
        <w:widowControl w:val="0"/>
        <w:keepNext w:val="0"/>
        <w:keepLines w:val="0"/>
        <w:shd w:val="clear" w:color="auto" w:fill="auto"/>
        <w:bidi w:val="0"/>
        <w:spacing w:before="0" w:after="0" w:line="209" w:lineRule="exact"/>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A. Grochowska, op.cit., s. 333.</w:t>
      </w:r>
    </w:p>
    <w:p>
      <w:pPr>
        <w:pStyle w:val="Style39"/>
        <w:framePr w:w="7186" w:h="868" w:hRule="exact" w:wrap="none" w:vAnchor="page" w:hAnchor="page" w:x="1082" w:y="11163"/>
        <w:tabs>
          <w:tab w:leader="none" w:pos="463"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Niektóre z przymiotników synchronicznie niepochodnych, z punktu widzenia diachronii byłyby derywatami. Zmianie mógł ulec również rodzaj podstawy sło</w:t>
        <w:softHyphen/>
        <w:t xml:space="preserve">wotwórczej, np. </w:t>
      </w:r>
      <w:r>
        <w:rPr>
          <w:rStyle w:val="CharStyle41"/>
          <w:b w:val="0"/>
          <w:bCs w:val="0"/>
        </w:rPr>
        <w:t>łaskawy</w:t>
      </w:r>
      <w:r>
        <w:rPr>
          <w:lang w:val="pl-PL" w:eastAsia="pl-PL" w:bidi="pl-PL"/>
          <w:w w:val="100"/>
          <w:spacing w:val="0"/>
          <w:color w:val="000000"/>
          <w:position w:val="0"/>
        </w:rPr>
        <w:t xml:space="preserve"> od stp. ł</w:t>
      </w:r>
      <w:r>
        <w:rPr>
          <w:rStyle w:val="CharStyle41"/>
          <w:b w:val="0"/>
          <w:bCs w:val="0"/>
        </w:rPr>
        <w:t>askać,</w:t>
      </w:r>
      <w:r>
        <w:rPr>
          <w:lang w:val="pl-PL" w:eastAsia="pl-PL" w:bidi="pl-PL"/>
          <w:w w:val="100"/>
          <w:spacing w:val="0"/>
          <w:color w:val="000000"/>
          <w:position w:val="0"/>
        </w:rPr>
        <w:t xml:space="preserve"> ale współcześnie jest to już motywacja odrzeczownikowa, patrz: B. Kreja, op.cit.</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462" w:y="7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FUNKCJA SEMANTYCZNA PRZYMIOTNIKÓW NA -AWY...</w:t>
      </w:r>
    </w:p>
    <w:p>
      <w:pPr>
        <w:pStyle w:val="Style10"/>
        <w:framePr w:wrap="none" w:vAnchor="page" w:hAnchor="page" w:x="8011" w:y="7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32"/>
        <w:framePr w:w="7171" w:h="249" w:hRule="exact" w:wrap="none" w:vAnchor="page" w:hAnchor="page" w:x="1089" w:y="1195"/>
        <w:widowControl w:val="0"/>
        <w:keepNext w:val="0"/>
        <w:keepLines w:val="0"/>
        <w:shd w:val="clear" w:color="auto" w:fill="auto"/>
        <w:bidi w:val="0"/>
        <w:jc w:val="center"/>
        <w:spacing w:before="0" w:after="0" w:line="190" w:lineRule="exact"/>
        <w:ind w:left="0" w:right="0" w:firstLine="0"/>
      </w:pPr>
      <w:bookmarkStart w:id="28" w:name="bookmark28"/>
      <w:r>
        <w:rPr>
          <w:rStyle w:val="CharStyle90"/>
          <w:b/>
          <w:bCs/>
        </w:rPr>
        <w:t>PRZYMIOTNIKI NIEPOCHODNE</w:t>
      </w:r>
      <w:bookmarkEnd w:id="28"/>
    </w:p>
    <w:p>
      <w:pPr>
        <w:pStyle w:val="Style12"/>
        <w:framePr w:w="7171" w:h="8745" w:hRule="exact" w:wrap="none" w:vAnchor="page" w:hAnchor="page" w:x="1089" w:y="187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Grupa ta nie jest jednolita pod względem znaczeniowym. W wypadku </w:t>
      </w:r>
      <w:r>
        <w:rPr>
          <w:rStyle w:val="CharStyle38"/>
        </w:rPr>
        <w:t>koślawego</w:t>
      </w:r>
      <w:r>
        <w:rPr>
          <w:lang w:val="pl-PL" w:eastAsia="pl-PL" w:bidi="pl-PL"/>
          <w:w w:val="100"/>
          <w:spacing w:val="0"/>
          <w:color w:val="000000"/>
          <w:position w:val="0"/>
        </w:rPr>
        <w:t xml:space="preserve"> pierwotna motywacja słowotwórcza uległa zatarciu, a dla </w:t>
      </w:r>
      <w:r>
        <w:rPr>
          <w:rStyle w:val="CharStyle38"/>
        </w:rPr>
        <w:t>ja</w:t>
        <w:softHyphen/>
        <w:t>skrawego</w:t>
      </w:r>
      <w:r>
        <w:rPr>
          <w:lang w:val="pl-PL" w:eastAsia="pl-PL" w:bidi="pl-PL"/>
          <w:w w:val="100"/>
          <w:spacing w:val="0"/>
          <w:color w:val="000000"/>
          <w:position w:val="0"/>
        </w:rPr>
        <w:t xml:space="preserve"> brak wyraźnej motywacji</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09"/>
        <w:framePr w:w="7171" w:h="8745" w:hRule="exact" w:wrap="none" w:vAnchor="page" w:hAnchor="page" w:x="1089" w:y="1873"/>
        <w:widowControl w:val="0"/>
        <w:keepNext w:val="0"/>
        <w:keepLines w:val="0"/>
        <w:shd w:val="clear" w:color="auto" w:fill="auto"/>
        <w:bidi w:val="0"/>
        <w:spacing w:before="0" w:after="0" w:line="190" w:lineRule="exact"/>
        <w:ind w:left="0" w:right="0"/>
      </w:pPr>
      <w:r>
        <w:rPr>
          <w:lang w:val="pl-PL" w:eastAsia="pl-PL" w:bidi="pl-PL"/>
          <w:w w:val="100"/>
          <w:spacing w:val="0"/>
          <w:color w:val="000000"/>
          <w:position w:val="0"/>
        </w:rPr>
        <w:t>koślawy</w:t>
      </w:r>
    </w:p>
    <w:p>
      <w:pPr>
        <w:pStyle w:val="Style12"/>
        <w:framePr w:w="7171" w:h="8745" w:hRule="exact" w:wrap="none" w:vAnchor="page" w:hAnchor="page" w:x="1089" w:y="1873"/>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Baczyński używa tego leksemu do scharakteryzowania wyglądu znisz</w:t>
        <w:softHyphen/>
        <w:t>czonego ciała ludzkiego: „</w:t>
      </w:r>
      <w:r>
        <w:rPr>
          <w:rStyle w:val="CharStyle38"/>
        </w:rPr>
        <w:t>koślawe</w:t>
      </w:r>
      <w:r>
        <w:rPr>
          <w:lang w:val="pl-PL" w:eastAsia="pl-PL" w:bidi="pl-PL"/>
          <w:w w:val="100"/>
          <w:spacing w:val="0"/>
          <w:color w:val="000000"/>
          <w:position w:val="0"/>
        </w:rPr>
        <w:t>, głodem ścięte/ujrzał w grudę wbite — ciało” (I,227)</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oraz w metaforze oddającej upływ czasu: „Dzień jest powyszywany w </w:t>
      </w:r>
      <w:r>
        <w:rPr>
          <w:rStyle w:val="CharStyle38"/>
        </w:rPr>
        <w:t>koślawe</w:t>
      </w:r>
      <w:r>
        <w:rPr>
          <w:lang w:val="pl-PL" w:eastAsia="pl-PL" w:bidi="pl-PL"/>
          <w:w w:val="100"/>
          <w:spacing w:val="0"/>
          <w:color w:val="000000"/>
          <w:position w:val="0"/>
        </w:rPr>
        <w:t xml:space="preserve"> litery, </w:t>
      </w:r>
      <w:r>
        <w:rPr>
          <w:lang w:val="ru-RU" w:eastAsia="ru-RU" w:bidi="ru-RU"/>
          <w:w w:val="100"/>
          <w:spacing w:val="0"/>
          <w:color w:val="000000"/>
          <w:position w:val="0"/>
        </w:rPr>
        <w:t xml:space="preserve">/ </w:t>
      </w:r>
      <w:r>
        <w:rPr>
          <w:lang w:val="pl-PL" w:eastAsia="pl-PL" w:bidi="pl-PL"/>
          <w:w w:val="100"/>
          <w:spacing w:val="0"/>
          <w:color w:val="000000"/>
          <w:position w:val="0"/>
        </w:rPr>
        <w:t xml:space="preserve">z poduszek godzin prute po nitce chwilami” (11,504). Obydwa użycia są równoznaczne z synonimami zanotowanymi w </w:t>
      </w:r>
      <w:r>
        <w:rPr>
          <w:rStyle w:val="CharStyle38"/>
        </w:rPr>
        <w:t>Słowniku języka polskiego</w:t>
      </w:r>
      <w:r>
        <w:rPr>
          <w:lang w:val="pl-PL" w:eastAsia="pl-PL" w:bidi="pl-PL"/>
          <w:w w:val="100"/>
          <w:spacing w:val="0"/>
          <w:color w:val="000000"/>
          <w:position w:val="0"/>
        </w:rPr>
        <w:t xml:space="preserve"> pod red. Doroszewskiego (dalej: SJPD): 'krzywy, powykrzywiany, powykręcany’. Pierwsze z nich do opisu ciała wnosi dodatkowo walor ekspresywny.</w:t>
      </w:r>
    </w:p>
    <w:p>
      <w:pPr>
        <w:pStyle w:val="Style109"/>
        <w:framePr w:w="7171" w:h="8745" w:hRule="exact" w:wrap="none" w:vAnchor="page" w:hAnchor="page" w:x="1089" w:y="1873"/>
        <w:widowControl w:val="0"/>
        <w:keepNext w:val="0"/>
        <w:keepLines w:val="0"/>
        <w:shd w:val="clear" w:color="auto" w:fill="auto"/>
        <w:bidi w:val="0"/>
        <w:spacing w:before="0" w:after="0" w:line="235" w:lineRule="exact"/>
        <w:ind w:left="0" w:right="0"/>
      </w:pPr>
      <w:r>
        <w:rPr>
          <w:lang w:val="pl-PL" w:eastAsia="pl-PL" w:bidi="pl-PL"/>
          <w:w w:val="100"/>
          <w:spacing w:val="0"/>
          <w:color w:val="000000"/>
          <w:position w:val="0"/>
        </w:rPr>
        <w:t>chropawy</w:t>
      </w:r>
    </w:p>
    <w:p>
      <w:pPr>
        <w:pStyle w:val="Style12"/>
        <w:framePr w:w="7171" w:h="8745" w:hRule="exact" w:wrap="none" w:vAnchor="page" w:hAnchor="page" w:x="1089" w:y="1873"/>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 xml:space="preserve">SJPD podaje definicję synonimiczną 'niegładki, szorstki’. W kontekście poetyckim jest aktualizowana cecha szorstkości: „Głowa się chyli w ręce </w:t>
      </w:r>
      <w:r>
        <w:rPr>
          <w:rStyle w:val="CharStyle38"/>
        </w:rPr>
        <w:t>chropawe</w:t>
      </w:r>
      <w:r>
        <w:rPr>
          <w:lang w:val="pl-PL" w:eastAsia="pl-PL" w:bidi="pl-PL"/>
          <w:w w:val="100"/>
          <w:spacing w:val="0"/>
          <w:color w:val="000000"/>
          <w:position w:val="0"/>
        </w:rPr>
        <w:t>, głowa bolesna, /łakną ramiona” (1,367).</w:t>
      </w:r>
    </w:p>
    <w:p>
      <w:pPr>
        <w:pStyle w:val="Style109"/>
        <w:framePr w:w="7171" w:h="8745" w:hRule="exact" w:wrap="none" w:vAnchor="page" w:hAnchor="page" w:x="1089" w:y="1873"/>
        <w:widowControl w:val="0"/>
        <w:keepNext w:val="0"/>
        <w:keepLines w:val="0"/>
        <w:shd w:val="clear" w:color="auto" w:fill="auto"/>
        <w:bidi w:val="0"/>
        <w:spacing w:before="0" w:after="0" w:line="235" w:lineRule="exact"/>
        <w:ind w:left="0" w:right="0"/>
      </w:pPr>
      <w:r>
        <w:rPr>
          <w:lang w:val="pl-PL" w:eastAsia="pl-PL" w:bidi="pl-PL"/>
          <w:w w:val="100"/>
          <w:spacing w:val="0"/>
          <w:color w:val="000000"/>
          <w:position w:val="0"/>
        </w:rPr>
        <w:t>jaskrawy</w:t>
      </w:r>
    </w:p>
    <w:p>
      <w:pPr>
        <w:pStyle w:val="Style12"/>
        <w:framePr w:w="7171" w:h="8745" w:hRule="exact" w:wrap="none" w:vAnchor="page" w:hAnchor="page" w:x="1089" w:y="1873"/>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Cechę jaskrawości odnosi się do dwóch desygnatów; oznacza ona duże nasycenie barwy lub światła. W utworze Baczyńskiego przymiotnik w funkcji składniowej orzecznika intensyfikuje doznawanie uczucia sa</w:t>
        <w:softHyphen/>
        <w:t xml:space="preserve">motności: „Samotnością </w:t>
      </w:r>
      <w:r>
        <w:rPr>
          <w:rStyle w:val="CharStyle38"/>
        </w:rPr>
        <w:t>jaskrawy/świat</w:t>
      </w:r>
      <w:r>
        <w:rPr>
          <w:lang w:val="pl-PL" w:eastAsia="pl-PL" w:bidi="pl-PL"/>
          <w:w w:val="100"/>
          <w:spacing w:val="0"/>
          <w:color w:val="000000"/>
          <w:position w:val="0"/>
        </w:rPr>
        <w:t xml:space="preserve"> gubię jak kapelusz” (1,413). Warto zauważyć, </w:t>
      </w:r>
      <w:r>
        <w:rPr>
          <w:rStyle w:val="CharStyle38"/>
        </w:rPr>
        <w:t>iż jaskrawy</w:t>
      </w:r>
      <w:r>
        <w:rPr>
          <w:lang w:val="pl-PL" w:eastAsia="pl-PL" w:bidi="pl-PL"/>
          <w:w w:val="100"/>
          <w:spacing w:val="0"/>
          <w:color w:val="000000"/>
          <w:position w:val="0"/>
        </w:rPr>
        <w:t xml:space="preserve"> opisuje zazwyczaj doznania wizualne światła i barwy — tutaj zaś cecha ta odnosi się do sfery doznań psychicznych.</w:t>
      </w:r>
    </w:p>
    <w:p>
      <w:pPr>
        <w:pStyle w:val="Style109"/>
        <w:framePr w:w="7171" w:h="8745" w:hRule="exact" w:wrap="none" w:vAnchor="page" w:hAnchor="page" w:x="1089" w:y="1873"/>
        <w:widowControl w:val="0"/>
        <w:keepNext w:val="0"/>
        <w:keepLines w:val="0"/>
        <w:shd w:val="clear" w:color="auto" w:fill="auto"/>
        <w:bidi w:val="0"/>
        <w:spacing w:before="0" w:after="0" w:line="235" w:lineRule="exact"/>
        <w:ind w:left="0" w:right="0"/>
      </w:pPr>
      <w:r>
        <w:rPr>
          <w:lang w:val="pl-PL" w:eastAsia="pl-PL" w:bidi="pl-PL"/>
          <w:w w:val="100"/>
          <w:spacing w:val="0"/>
          <w:color w:val="000000"/>
          <w:position w:val="0"/>
        </w:rPr>
        <w:t>niemrawy</w:t>
      </w:r>
    </w:p>
    <w:p>
      <w:pPr>
        <w:pStyle w:val="Style12"/>
        <w:framePr w:w="7171" w:h="8745" w:hRule="exact" w:wrap="none" w:vAnchor="page" w:hAnchor="page" w:x="1089" w:y="1873"/>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W definicji leksykograficznej mamy szereg synonimów (SJPD): 'nie- energiczny, ociężały, niedołężny, mazgajowaty, niezdarny, powolny, ospa</w:t>
        <w:softHyphen/>
        <w:t xml:space="preserve">ły, gnuśny’. W </w:t>
      </w:r>
      <w:r>
        <w:rPr>
          <w:rStyle w:val="CharStyle38"/>
        </w:rPr>
        <w:t>Słowniku gwar polskich</w:t>
      </w:r>
      <w:r>
        <w:rPr>
          <w:lang w:val="pl-PL" w:eastAsia="pl-PL" w:bidi="pl-PL"/>
          <w:w w:val="100"/>
          <w:spacing w:val="0"/>
          <w:color w:val="000000"/>
          <w:position w:val="0"/>
        </w:rPr>
        <w:t xml:space="preserve"> Karłowicza jest także 'nieruchawy’. Kontekst u analizowanego poety wskazuje na cechę ociężałości, braku energii działania u człowieka: ,A ty stoisz, cieśla </w:t>
      </w:r>
      <w:r>
        <w:rPr>
          <w:rStyle w:val="CharStyle38"/>
        </w:rPr>
        <w:t>niemrawy</w:t>
      </w:r>
      <w:r>
        <w:rPr>
          <w:lang w:val="pl-PL" w:eastAsia="pl-PL" w:bidi="pl-PL"/>
          <w:w w:val="100"/>
          <w:spacing w:val="0"/>
          <w:color w:val="000000"/>
          <w:position w:val="0"/>
        </w:rPr>
        <w:t xml:space="preserve">, /stygną luki wiatrów nietkniętych, </w:t>
      </w:r>
      <w:r>
        <w:rPr>
          <w:lang w:val="ru-RU" w:eastAsia="ru-RU" w:bidi="ru-RU"/>
          <w:w w:val="100"/>
          <w:spacing w:val="0"/>
          <w:color w:val="000000"/>
          <w:position w:val="0"/>
        </w:rPr>
        <w:t xml:space="preserve">/ </w:t>
      </w:r>
      <w:r>
        <w:rPr>
          <w:lang w:val="pl-PL" w:eastAsia="pl-PL" w:bidi="pl-PL"/>
          <w:w w:val="100"/>
          <w:spacing w:val="0"/>
          <w:color w:val="000000"/>
          <w:position w:val="0"/>
        </w:rPr>
        <w:t>tężeją niebios białe ławy” (1,484). Przydawka okre</w:t>
        <w:softHyphen/>
        <w:t>ślająca cieślę potęguje łatwo zauważalny nastrój bezruchu i zastoju.</w:t>
      </w:r>
    </w:p>
    <w:p>
      <w:pPr>
        <w:pStyle w:val="Style109"/>
        <w:framePr w:w="7171" w:h="8745" w:hRule="exact" w:wrap="none" w:vAnchor="page" w:hAnchor="page" w:x="1089" w:y="1873"/>
        <w:widowControl w:val="0"/>
        <w:keepNext w:val="0"/>
        <w:keepLines w:val="0"/>
        <w:shd w:val="clear" w:color="auto" w:fill="auto"/>
        <w:bidi w:val="0"/>
        <w:spacing w:before="0" w:after="0" w:line="235" w:lineRule="exact"/>
        <w:ind w:left="0" w:right="0"/>
      </w:pPr>
      <w:r>
        <w:rPr>
          <w:lang w:val="pl-PL" w:eastAsia="pl-PL" w:bidi="pl-PL"/>
          <w:w w:val="100"/>
          <w:spacing w:val="0"/>
          <w:color w:val="000000"/>
          <w:position w:val="0"/>
        </w:rPr>
        <w:t>prawy</w:t>
      </w:r>
    </w:p>
    <w:p>
      <w:pPr>
        <w:pStyle w:val="Style12"/>
        <w:framePr w:w="7171" w:h="8745" w:hRule="exact" w:wrap="none" w:vAnchor="page" w:hAnchor="page" w:x="1089" w:y="1873"/>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Kontekst: „tam pastereczka w słońcu, co zachodzi krwawo, </w:t>
      </w:r>
      <w:r>
        <w:rPr>
          <w:lang w:val="ru-RU" w:eastAsia="ru-RU" w:bidi="ru-RU"/>
          <w:w w:val="100"/>
          <w:spacing w:val="0"/>
          <w:color w:val="000000"/>
          <w:position w:val="0"/>
        </w:rPr>
        <w:t xml:space="preserve">/ </w:t>
      </w:r>
      <w:r>
        <w:rPr>
          <w:lang w:val="pl-PL" w:eastAsia="pl-PL" w:bidi="pl-PL"/>
          <w:w w:val="100"/>
          <w:spacing w:val="0"/>
          <w:color w:val="000000"/>
          <w:position w:val="0"/>
        </w:rPr>
        <w:t xml:space="preserve">na piersi z ręką lewą i w powietrzu z </w:t>
      </w:r>
      <w:r>
        <w:rPr>
          <w:rStyle w:val="CharStyle38"/>
        </w:rPr>
        <w:t>prawą</w:t>
      </w:r>
      <w:r>
        <w:rPr>
          <w:lang w:val="pl-PL" w:eastAsia="pl-PL" w:bidi="pl-PL"/>
          <w:w w:val="100"/>
          <w:spacing w:val="0"/>
          <w:color w:val="000000"/>
          <w:position w:val="0"/>
        </w:rPr>
        <w:t>” (11,559).</w:t>
      </w:r>
    </w:p>
    <w:p>
      <w:pPr>
        <w:pStyle w:val="Style12"/>
        <w:framePr w:w="7171" w:h="8745" w:hRule="exact" w:wrap="none" w:vAnchor="page" w:hAnchor="page" w:x="1089" w:y="1873"/>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W topografii człowieka przymiotniki </w:t>
      </w:r>
      <w:r>
        <w:rPr>
          <w:rStyle w:val="CharStyle38"/>
        </w:rPr>
        <w:t>lewy-prawy</w:t>
      </w:r>
      <w:r>
        <w:rPr>
          <w:lang w:val="pl-PL" w:eastAsia="pl-PL" w:bidi="pl-PL"/>
          <w:w w:val="100"/>
          <w:spacing w:val="0"/>
          <w:color w:val="000000"/>
          <w:position w:val="0"/>
        </w:rPr>
        <w:t xml:space="preserve"> wyznaczają pionową oś symetryczną od głowy do stóp, dzielącą ciało na dwie części. Seman</w:t>
        <w:softHyphen/>
        <w:t>tycznie zatem wskazują one miejsce części ciała — ręki</w:t>
      </w:r>
      <w:r>
        <w:rPr>
          <w:lang w:val="pl-PL" w:eastAsia="pl-PL" w:bidi="pl-PL"/>
          <w:vertAlign w:val="superscript"/>
          <w:w w:val="100"/>
          <w:spacing w:val="0"/>
          <w:color w:val="000000"/>
          <w:position w:val="0"/>
        </w:rPr>
        <w:t>6</w:t>
      </w:r>
      <w:r>
        <w:rPr>
          <w:lang w:val="pl-PL" w:eastAsia="pl-PL" w:bidi="pl-PL"/>
          <w:w w:val="100"/>
          <w:spacing w:val="0"/>
          <w:color w:val="000000"/>
          <w:position w:val="0"/>
        </w:rPr>
        <w:t>. Pośrednio</w:t>
      </w:r>
    </w:p>
    <w:p>
      <w:pPr>
        <w:pStyle w:val="Style39"/>
        <w:framePr w:w="7152" w:h="241" w:hRule="exact" w:wrap="none" w:vAnchor="page" w:hAnchor="page" w:x="1089" w:y="10931"/>
        <w:tabs>
          <w:tab w:leader="none" w:pos="485" w:val="left"/>
        </w:tabs>
        <w:widowControl w:val="0"/>
        <w:keepNext w:val="0"/>
        <w:keepLines w:val="0"/>
        <w:shd w:val="clear" w:color="auto" w:fill="auto"/>
        <w:bidi w:val="0"/>
        <w:spacing w:before="0" w:after="0" w:line="209" w:lineRule="exact"/>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B. Kreja, op.cit.</w:t>
      </w:r>
    </w:p>
    <w:p>
      <w:pPr>
        <w:pStyle w:val="Style39"/>
        <w:framePr w:w="7152" w:h="421" w:hRule="exact" w:wrap="none" w:vAnchor="page" w:hAnchor="page" w:x="1089" w:y="11166"/>
        <w:tabs>
          <w:tab w:leader="none" w:pos="444"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Wszystkie cytaty wg: K.K. Baczyński, </w:t>
      </w:r>
      <w:r>
        <w:rPr>
          <w:rStyle w:val="CharStyle41"/>
          <w:b w:val="0"/>
          <w:bCs w:val="0"/>
        </w:rPr>
        <w:t>Utwory zebrane,</w:t>
      </w:r>
      <w:r>
        <w:rPr>
          <w:lang w:val="pl-PL" w:eastAsia="pl-PL" w:bidi="pl-PL"/>
          <w:w w:val="100"/>
          <w:spacing w:val="0"/>
          <w:color w:val="000000"/>
          <w:position w:val="0"/>
        </w:rPr>
        <w:t xml:space="preserve"> t. I-II, Kraków 1994. W nawiasie podaję numer tomu i stronę.</w:t>
      </w:r>
    </w:p>
    <w:p>
      <w:pPr>
        <w:pStyle w:val="Style78"/>
        <w:framePr w:w="7152" w:h="449" w:hRule="exact" w:wrap="none" w:vAnchor="page" w:hAnchor="page" w:x="1089" w:y="11584"/>
        <w:tabs>
          <w:tab w:leader="none" w:pos="451" w:val="left"/>
        </w:tabs>
        <w:widowControl w:val="0"/>
        <w:keepNext w:val="0"/>
        <w:keepLines w:val="0"/>
        <w:shd w:val="clear" w:color="auto" w:fill="auto"/>
        <w:bidi w:val="0"/>
        <w:jc w:val="left"/>
        <w:spacing w:before="0" w:after="0"/>
        <w:ind w:left="0" w:right="0"/>
      </w:pPr>
      <w:r>
        <w:rPr>
          <w:rStyle w:val="CharStyle80"/>
          <w:vertAlign w:val="superscript"/>
          <w:b w:val="0"/>
          <w:bCs w:val="0"/>
          <w:i w:val="0"/>
          <w:iCs w:val="0"/>
        </w:rPr>
        <w:t>6</w:t>
      </w:r>
      <w:r>
        <w:rPr>
          <w:rStyle w:val="CharStyle80"/>
          <w:b w:val="0"/>
          <w:bCs w:val="0"/>
          <w:i w:val="0"/>
          <w:iCs w:val="0"/>
        </w:rPr>
        <w:tab/>
        <w:t xml:space="preserve">Zob.: A. Wierzbicka, </w:t>
      </w:r>
      <w:r>
        <w:rPr>
          <w:lang w:val="pl-PL" w:eastAsia="pl-PL" w:bidi="pl-PL"/>
          <w:w w:val="100"/>
          <w:spacing w:val="0"/>
          <w:color w:val="000000"/>
          <w:position w:val="0"/>
        </w:rPr>
        <w:t>Rozważania o częściach ciała,</w:t>
      </w:r>
      <w:r>
        <w:rPr>
          <w:rStyle w:val="CharStyle80"/>
          <w:b w:val="0"/>
          <w:bCs w:val="0"/>
          <w:i w:val="0"/>
          <w:iCs w:val="0"/>
        </w:rPr>
        <w:t xml:space="preserve"> [w:] </w:t>
      </w:r>
      <w:r>
        <w:rPr>
          <w:lang w:val="pl-PL" w:eastAsia="pl-PL" w:bidi="pl-PL"/>
          <w:w w:val="100"/>
          <w:spacing w:val="0"/>
          <w:color w:val="000000"/>
          <w:position w:val="0"/>
        </w:rPr>
        <w:t xml:space="preserve">Słownik i semantyka, </w:t>
      </w:r>
      <w:r>
        <w:rPr>
          <w:rStyle w:val="CharStyle80"/>
          <w:b w:val="0"/>
          <w:bCs w:val="0"/>
          <w:i w:val="0"/>
          <w:iCs w:val="0"/>
        </w:rPr>
        <w:t>Wrocław 1975.</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25" w:y="7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10"/>
        <w:framePr w:wrap="none" w:vAnchor="page" w:hAnchor="page" w:x="4082" w:y="747"/>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PAWEL PAZIAK</w:t>
      </w:r>
    </w:p>
    <w:p>
      <w:pPr>
        <w:pStyle w:val="Style12"/>
        <w:framePr w:w="7176" w:h="787" w:hRule="exact" w:wrap="none" w:vAnchor="page" w:hAnchor="page" w:x="1087" w:y="116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(umiejscowienie jednej ręki na piersi i trzymanie drugiej w powietrzu) aktualizuje się w wymienionym kontekście sem anatomiczny: 'część ciała ruchoma’.</w:t>
      </w:r>
    </w:p>
    <w:p>
      <w:pPr>
        <w:pStyle w:val="Style32"/>
        <w:framePr w:w="7176" w:h="248" w:hRule="exact" w:wrap="none" w:vAnchor="page" w:hAnchor="page" w:x="1087" w:y="2647"/>
        <w:widowControl w:val="0"/>
        <w:keepNext w:val="0"/>
        <w:keepLines w:val="0"/>
        <w:shd w:val="clear" w:color="auto" w:fill="auto"/>
        <w:bidi w:val="0"/>
        <w:jc w:val="center"/>
        <w:spacing w:before="0" w:after="0" w:line="190" w:lineRule="exact"/>
        <w:ind w:left="0" w:right="0" w:firstLine="0"/>
      </w:pPr>
      <w:bookmarkStart w:id="29" w:name="bookmark29"/>
      <w:r>
        <w:rPr>
          <w:rStyle w:val="CharStyle90"/>
          <w:b/>
          <w:bCs/>
        </w:rPr>
        <w:t>PRZYMIOTNIKI ODRZECZOWNIKOWE</w:t>
      </w:r>
      <w:bookmarkEnd w:id="29"/>
    </w:p>
    <w:p>
      <w:pPr>
        <w:pStyle w:val="Style12"/>
        <w:framePr w:w="7176" w:h="7514" w:hRule="exact" w:wrap="none" w:vAnchor="page" w:hAnchor="page" w:x="1087" w:y="332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Motywację słowotwórczą mają one współcześnie przejrzystą, ale grupa ta nie jest semantycznie jednorodna; poszczególne leksemy denominalne odnoszą się do różnych jakości semantycznych. Najczęściej są to przy</w:t>
        <w:softHyphen/>
        <w:t>miotniki, które wyrażają relację przedmiotu nazwanego przez podstawę słowotwórczą derywatu do przedmiotu oznaczonego przez określany rze</w:t>
        <w:softHyphen/>
        <w:t>czownik</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09"/>
        <w:framePr w:w="7176" w:h="7514" w:hRule="exact" w:wrap="none" w:vAnchor="page" w:hAnchor="page" w:x="1087" w:y="3328"/>
        <w:widowControl w:val="0"/>
        <w:keepNext w:val="0"/>
        <w:keepLines w:val="0"/>
        <w:shd w:val="clear" w:color="auto" w:fill="auto"/>
        <w:bidi w:val="0"/>
        <w:spacing w:before="0" w:after="0" w:line="230" w:lineRule="exact"/>
        <w:ind w:left="0" w:right="0"/>
      </w:pPr>
      <w:r>
        <w:rPr>
          <w:lang w:val="pl-PL" w:eastAsia="pl-PL" w:bidi="pl-PL"/>
          <w:w w:val="100"/>
          <w:spacing w:val="0"/>
          <w:color w:val="000000"/>
          <w:position w:val="0"/>
        </w:rPr>
        <w:t>krwawy</w:t>
      </w:r>
    </w:p>
    <w:p>
      <w:pPr>
        <w:pStyle w:val="Style12"/>
        <w:framePr w:w="7176" w:h="7514" w:hRule="exact" w:wrap="none" w:vAnchor="page" w:hAnchor="page" w:x="1087" w:y="332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Najliczniej reprezentowany u Baczyńskiego przymiotnik z grupy na </w:t>
      </w:r>
      <w:r>
        <w:rPr>
          <w:rStyle w:val="CharStyle85"/>
          <w:b w:val="0"/>
          <w:bCs w:val="0"/>
        </w:rPr>
        <w:t>-awy.</w:t>
      </w:r>
      <w:r>
        <w:rPr>
          <w:rStyle w:val="CharStyle56"/>
          <w:b w:val="0"/>
          <w:bCs w:val="0"/>
        </w:rPr>
        <w:t xml:space="preserve"> </w:t>
      </w:r>
      <w:r>
        <w:rPr>
          <w:lang w:val="pl-PL" w:eastAsia="pl-PL" w:bidi="pl-PL"/>
          <w:w w:val="100"/>
          <w:spacing w:val="0"/>
          <w:color w:val="000000"/>
          <w:position w:val="0"/>
        </w:rPr>
        <w:t xml:space="preserve">Wpływ na to ma duża frekwencja jego podstawy słowotwórczej w tekstach poety — 164 użycia </w:t>
      </w:r>
      <w:r>
        <w:rPr>
          <w:rStyle w:val="CharStyle85"/>
          <w:b w:val="0"/>
          <w:bCs w:val="0"/>
        </w:rPr>
        <w:t>krwi</w:t>
      </w:r>
      <w:r>
        <w:rPr>
          <w:rStyle w:val="CharStyle56"/>
          <w:b w:val="0"/>
          <w:bCs w:val="0"/>
        </w:rPr>
        <w:t xml:space="preserve"> </w:t>
      </w:r>
      <w:r>
        <w:rPr>
          <w:lang w:val="pl-PL" w:eastAsia="pl-PL" w:bidi="pl-PL"/>
          <w:w w:val="100"/>
          <w:spacing w:val="0"/>
          <w:color w:val="000000"/>
          <w:position w:val="0"/>
        </w:rPr>
        <w:t>— oraz polisemia derywatu. Można tutaj wyodrębnić kilka grup znaczeniowych:</w:t>
      </w:r>
    </w:p>
    <w:p>
      <w:pPr>
        <w:pStyle w:val="Style12"/>
        <w:numPr>
          <w:ilvl w:val="0"/>
          <w:numId w:val="33"/>
        </w:numPr>
        <w:framePr w:w="7176" w:h="7514" w:hRule="exact" w:wrap="none" w:vAnchor="page" w:hAnchor="page" w:x="1087" w:y="3328"/>
        <w:tabs>
          <w:tab w:leader="none" w:pos="626"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'koloru krwi, intensywnie czerwony’</w:t>
      </w:r>
    </w:p>
    <w:p>
      <w:pPr>
        <w:pStyle w:val="Style12"/>
        <w:framePr w:w="7176" w:h="7514" w:hRule="exact" w:wrap="none" w:vAnchor="page" w:hAnchor="page" w:x="1087" w:y="332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Jest to synonim </w:t>
      </w:r>
      <w:r>
        <w:rPr>
          <w:rStyle w:val="CharStyle85"/>
          <w:b w:val="0"/>
          <w:bCs w:val="0"/>
        </w:rPr>
        <w:t>czerwonego</w:t>
      </w:r>
      <w:r>
        <w:rPr>
          <w:lang w:val="pl-PL" w:eastAsia="pl-PL" w:bidi="pl-PL"/>
          <w:w w:val="100"/>
          <w:spacing w:val="0"/>
          <w:color w:val="000000"/>
          <w:position w:val="0"/>
        </w:rPr>
        <w:t xml:space="preserve">, który dodatkowo sygnalizuje określone konotacje znaczeniowe. </w:t>
      </w:r>
      <w:r>
        <w:rPr>
          <w:rStyle w:val="CharStyle85"/>
          <w:b w:val="0"/>
          <w:bCs w:val="0"/>
        </w:rPr>
        <w:t>Krwawe</w:t>
      </w:r>
      <w:r>
        <w:rPr>
          <w:rStyle w:val="CharStyle56"/>
          <w:b w:val="0"/>
          <w:bCs w:val="0"/>
        </w:rPr>
        <w:t xml:space="preserve"> </w:t>
      </w:r>
      <w:r>
        <w:rPr>
          <w:lang w:val="pl-PL" w:eastAsia="pl-PL" w:bidi="pl-PL"/>
          <w:w w:val="100"/>
          <w:spacing w:val="0"/>
          <w:color w:val="000000"/>
          <w:position w:val="0"/>
        </w:rPr>
        <w:t>są więc: liście (3 użycia), chmura (1), obłok (2), niebo (1), poranek (1), korony ogni (1), ognia potopy (1). Obser</w:t>
        <w:softHyphen/>
        <w:t xml:space="preserve">wując konteksty użycia, można przypisać </w:t>
      </w:r>
      <w:r>
        <w:rPr>
          <w:rStyle w:val="CharStyle85"/>
          <w:b w:val="0"/>
          <w:bCs w:val="0"/>
        </w:rPr>
        <w:t>krwawemu</w:t>
      </w:r>
      <w:r>
        <w:rPr>
          <w:rStyle w:val="CharStyle56"/>
          <w:b w:val="0"/>
          <w:bCs w:val="0"/>
        </w:rPr>
        <w:t xml:space="preserve"> </w:t>
      </w:r>
      <w:r>
        <w:rPr>
          <w:lang w:val="pl-PL" w:eastAsia="pl-PL" w:bidi="pl-PL"/>
          <w:w w:val="100"/>
          <w:spacing w:val="0"/>
          <w:color w:val="000000"/>
          <w:position w:val="0"/>
        </w:rPr>
        <w:t>konotacje nega</w:t>
        <w:softHyphen/>
        <w:t>tywne — zagrożenia i niebezpieczeństwa: „</w:t>
      </w:r>
      <w:r>
        <w:rPr>
          <w:rStyle w:val="CharStyle85"/>
          <w:b w:val="0"/>
          <w:bCs w:val="0"/>
        </w:rPr>
        <w:t>krwawy</w:t>
      </w:r>
      <w:r>
        <w:rPr>
          <w:rStyle w:val="CharStyle56"/>
          <w:b w:val="0"/>
          <w:bCs w:val="0"/>
        </w:rPr>
        <w:t xml:space="preserve"> </w:t>
      </w:r>
      <w:r>
        <w:rPr>
          <w:lang w:val="pl-PL" w:eastAsia="pl-PL" w:bidi="pl-PL"/>
          <w:w w:val="100"/>
          <w:spacing w:val="0"/>
          <w:color w:val="000000"/>
          <w:position w:val="0"/>
        </w:rPr>
        <w:t xml:space="preserve">obłok płonący na niebie” (1,290), „chmura </w:t>
      </w:r>
      <w:r>
        <w:rPr>
          <w:rStyle w:val="CharStyle85"/>
          <w:b w:val="0"/>
          <w:bCs w:val="0"/>
        </w:rPr>
        <w:t>krwawa</w:t>
      </w:r>
      <w:r>
        <w:rPr>
          <w:rStyle w:val="CharStyle56"/>
          <w:b w:val="0"/>
          <w:bCs w:val="0"/>
        </w:rPr>
        <w:t xml:space="preserve"> </w:t>
      </w:r>
      <w:r>
        <w:rPr>
          <w:lang w:val="pl-PL" w:eastAsia="pl-PL" w:bidi="pl-PL"/>
          <w:w w:val="100"/>
          <w:spacing w:val="0"/>
          <w:color w:val="000000"/>
          <w:position w:val="0"/>
        </w:rPr>
        <w:t xml:space="preserve">z ziemi wytrysła” (11,82), „Niebo z gorączki </w:t>
      </w:r>
      <w:r>
        <w:rPr>
          <w:rStyle w:val="CharStyle85"/>
          <w:b w:val="0"/>
          <w:bCs w:val="0"/>
        </w:rPr>
        <w:t>krwawe</w:t>
      </w:r>
      <w:r>
        <w:rPr>
          <w:rStyle w:val="CharStyle56"/>
          <w:b w:val="0"/>
          <w:bCs w:val="0"/>
        </w:rPr>
        <w:t xml:space="preserve"> </w:t>
      </w:r>
      <w:r>
        <w:rPr>
          <w:lang w:val="pl-PL" w:eastAsia="pl-PL" w:bidi="pl-PL"/>
          <w:w w:val="100"/>
          <w:spacing w:val="0"/>
          <w:color w:val="000000"/>
          <w:position w:val="0"/>
        </w:rPr>
        <w:t xml:space="preserve">— żółto miedziany strop!” (1,156), „...ognia potopy/niby wojsk </w:t>
      </w:r>
      <w:r>
        <w:rPr>
          <w:rStyle w:val="CharStyle85"/>
          <w:b w:val="0"/>
          <w:bCs w:val="0"/>
        </w:rPr>
        <w:t>krwawych</w:t>
      </w:r>
      <w:r>
        <w:rPr>
          <w:rStyle w:val="CharStyle56"/>
          <w:b w:val="0"/>
          <w:bCs w:val="0"/>
        </w:rPr>
        <w:t xml:space="preserve"> </w:t>
      </w:r>
      <w:r>
        <w:rPr>
          <w:lang w:val="pl-PL" w:eastAsia="pl-PL" w:bidi="pl-PL"/>
          <w:w w:val="100"/>
          <w:spacing w:val="0"/>
          <w:color w:val="000000"/>
          <w:position w:val="0"/>
        </w:rPr>
        <w:t xml:space="preserve">skrzydła ciągną czarnym stropem” (1,293), „I widział co dzień w </w:t>
      </w:r>
      <w:r>
        <w:rPr>
          <w:rStyle w:val="CharStyle85"/>
          <w:b w:val="0"/>
          <w:bCs w:val="0"/>
        </w:rPr>
        <w:t>krwawym</w:t>
      </w:r>
      <w:r>
        <w:rPr>
          <w:rStyle w:val="CharStyle56"/>
          <w:b w:val="0"/>
          <w:bCs w:val="0"/>
        </w:rPr>
        <w:t xml:space="preserve"> </w:t>
      </w:r>
      <w:r>
        <w:rPr>
          <w:lang w:val="pl-PL" w:eastAsia="pl-PL" w:bidi="pl-PL"/>
          <w:w w:val="100"/>
          <w:spacing w:val="0"/>
          <w:color w:val="000000"/>
          <w:position w:val="0"/>
        </w:rPr>
        <w:t xml:space="preserve">poranku,/jak mu się ziemia toczy spod nóg” (1,253), „Mój pociąg nadejdzie ze wszystkich stron naraz,/sypiąc zamiast dymu/liście czarne i </w:t>
      </w:r>
      <w:r>
        <w:rPr>
          <w:rStyle w:val="CharStyle85"/>
          <w:b w:val="0"/>
          <w:bCs w:val="0"/>
        </w:rPr>
        <w:t>krwawe</w:t>
      </w:r>
      <w:r>
        <w:rPr>
          <w:lang w:val="pl-PL" w:eastAsia="pl-PL" w:bidi="pl-PL"/>
          <w:w w:val="100"/>
          <w:spacing w:val="0"/>
          <w:color w:val="000000"/>
          <w:position w:val="0"/>
        </w:rPr>
        <w:t xml:space="preserve">” (1,80), „Was było trzech aniołów/w koronach </w:t>
      </w:r>
      <w:r>
        <w:rPr>
          <w:rStyle w:val="CharStyle85"/>
          <w:b w:val="0"/>
          <w:bCs w:val="0"/>
        </w:rPr>
        <w:t>krwawych</w:t>
      </w:r>
      <w:r>
        <w:rPr>
          <w:rStyle w:val="CharStyle56"/>
          <w:b w:val="0"/>
          <w:bCs w:val="0"/>
        </w:rPr>
        <w:t xml:space="preserve"> </w:t>
      </w:r>
      <w:r>
        <w:rPr>
          <w:lang w:val="pl-PL" w:eastAsia="pl-PL" w:bidi="pl-PL"/>
          <w:w w:val="100"/>
          <w:spacing w:val="0"/>
          <w:color w:val="000000"/>
          <w:position w:val="0"/>
        </w:rPr>
        <w:t>ogni” (1,357).</w:t>
      </w:r>
    </w:p>
    <w:p>
      <w:pPr>
        <w:pStyle w:val="Style12"/>
        <w:numPr>
          <w:ilvl w:val="0"/>
          <w:numId w:val="33"/>
        </w:numPr>
        <w:framePr w:w="7176" w:h="7514" w:hRule="exact" w:wrap="none" w:vAnchor="page" w:hAnchor="page" w:x="1087" w:y="3328"/>
        <w:tabs>
          <w:tab w:leader="none" w:pos="690" w:val="left"/>
        </w:tabs>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'oblany, ociekający lub splamiony krwią’</w:t>
      </w:r>
    </w:p>
    <w:p>
      <w:pPr>
        <w:pStyle w:val="Style12"/>
        <w:framePr w:w="7176" w:h="7514" w:hRule="exact" w:wrap="none" w:vAnchor="page" w:hAnchor="page" w:x="1087" w:y="3328"/>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W tej podgrupie znaczeniowej związek z barwą jest drugorzędny; głów</w:t>
        <w:softHyphen/>
        <w:t>ny nacisk poeta położył na substancję plamiącą inne przedmioty.</w:t>
      </w:r>
    </w:p>
    <w:p>
      <w:pPr>
        <w:pStyle w:val="Style12"/>
        <w:framePr w:w="7176" w:h="7514" w:hRule="exact" w:wrap="none" w:vAnchor="page" w:hAnchor="page" w:x="1087" w:y="3328"/>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Sama krew nazwana jest peryfrastycznie raz jako „smug wąski, wiot</w:t>
        <w:softHyphen/>
        <w:t xml:space="preserve">kiej, </w:t>
      </w:r>
      <w:r>
        <w:rPr>
          <w:rStyle w:val="CharStyle85"/>
          <w:b w:val="0"/>
          <w:bCs w:val="0"/>
        </w:rPr>
        <w:t>krwawej</w:t>
      </w:r>
      <w:r>
        <w:rPr>
          <w:rStyle w:val="CharStyle56"/>
          <w:b w:val="0"/>
          <w:bCs w:val="0"/>
        </w:rPr>
        <w:t xml:space="preserve"> </w:t>
      </w:r>
      <w:r>
        <w:rPr>
          <w:lang w:val="pl-PL" w:eastAsia="pl-PL" w:bidi="pl-PL"/>
          <w:w w:val="100"/>
          <w:spacing w:val="0"/>
          <w:color w:val="000000"/>
          <w:position w:val="0"/>
        </w:rPr>
        <w:t>nici” (II,83)</w:t>
      </w:r>
      <w:r>
        <w:rPr>
          <w:lang w:val="pl-PL" w:eastAsia="pl-PL" w:bidi="pl-PL"/>
          <w:vertAlign w:val="superscript"/>
          <w:w w:val="100"/>
          <w:spacing w:val="0"/>
          <w:color w:val="000000"/>
          <w:position w:val="0"/>
        </w:rPr>
        <w:t>8</w:t>
      </w:r>
      <w:r>
        <w:rPr>
          <w:lang w:val="pl-PL" w:eastAsia="pl-PL" w:bidi="pl-PL"/>
          <w:w w:val="100"/>
          <w:spacing w:val="0"/>
          <w:color w:val="000000"/>
          <w:position w:val="0"/>
        </w:rPr>
        <w:t>, a innym razem jako „</w:t>
      </w:r>
      <w:r>
        <w:rPr>
          <w:rStyle w:val="CharStyle85"/>
          <w:b w:val="0"/>
          <w:bCs w:val="0"/>
        </w:rPr>
        <w:t>krwawy</w:t>
      </w:r>
      <w:r>
        <w:rPr>
          <w:rStyle w:val="CharStyle56"/>
          <w:b w:val="0"/>
          <w:bCs w:val="0"/>
        </w:rPr>
        <w:t xml:space="preserve"> </w:t>
      </w:r>
      <w:r>
        <w:rPr>
          <w:lang w:val="pl-PL" w:eastAsia="pl-PL" w:bidi="pl-PL"/>
          <w:w w:val="100"/>
          <w:spacing w:val="0"/>
          <w:color w:val="000000"/>
          <w:position w:val="0"/>
        </w:rPr>
        <w:t xml:space="preserve">motyl” (1,256). Krwią oblane są ręce: „ręce </w:t>
      </w:r>
      <w:r>
        <w:rPr>
          <w:rStyle w:val="CharStyle85"/>
          <w:b w:val="0"/>
          <w:bCs w:val="0"/>
        </w:rPr>
        <w:t>krwawe</w:t>
      </w:r>
      <w:r>
        <w:rPr>
          <w:rStyle w:val="CharStyle56"/>
          <w:b w:val="0"/>
          <w:bCs w:val="0"/>
        </w:rPr>
        <w:t xml:space="preserve"> </w:t>
      </w:r>
      <w:r>
        <w:rPr>
          <w:lang w:val="pl-PL" w:eastAsia="pl-PL" w:bidi="pl-PL"/>
          <w:w w:val="100"/>
          <w:spacing w:val="0"/>
          <w:color w:val="000000"/>
          <w:position w:val="0"/>
        </w:rPr>
        <w:t xml:space="preserve">wznosi, opuszcza, wyciera w trawę” (1,255), „i myją </w:t>
      </w:r>
      <w:r>
        <w:rPr>
          <w:rStyle w:val="CharStyle85"/>
          <w:b w:val="0"/>
          <w:bCs w:val="0"/>
        </w:rPr>
        <w:t>krwawe</w:t>
      </w:r>
      <w:r>
        <w:rPr>
          <w:rStyle w:val="CharStyle56"/>
          <w:b w:val="0"/>
          <w:bCs w:val="0"/>
        </w:rPr>
        <w:t xml:space="preserve"> </w:t>
      </w:r>
      <w:r>
        <w:rPr>
          <w:lang w:val="pl-PL" w:eastAsia="pl-PL" w:bidi="pl-PL"/>
          <w:w w:val="100"/>
          <w:spacing w:val="0"/>
          <w:color w:val="000000"/>
          <w:position w:val="0"/>
        </w:rPr>
        <w:t xml:space="preserve">dłonie ci, którzy zabili” (1,351); </w:t>
      </w:r>
      <w:r>
        <w:rPr>
          <w:rStyle w:val="CharStyle85"/>
          <w:b w:val="0"/>
          <w:bCs w:val="0"/>
        </w:rPr>
        <w:t>krwawe pyski</w:t>
      </w:r>
      <w:r>
        <w:rPr>
          <w:rStyle w:val="CharStyle56"/>
          <w:b w:val="0"/>
          <w:bCs w:val="0"/>
        </w:rPr>
        <w:t xml:space="preserve"> </w:t>
      </w:r>
      <w:r>
        <w:rPr>
          <w:lang w:val="pl-PL" w:eastAsia="pl-PL" w:bidi="pl-PL"/>
          <w:w w:val="100"/>
          <w:spacing w:val="0"/>
          <w:color w:val="000000"/>
          <w:position w:val="0"/>
        </w:rPr>
        <w:t>do</w:t>
        <w:softHyphen/>
        <w:t xml:space="preserve">tyczą natomiast charakterystyki zwierząt. Są też </w:t>
      </w:r>
      <w:r>
        <w:rPr>
          <w:rStyle w:val="CharStyle85"/>
          <w:b w:val="0"/>
          <w:bCs w:val="0"/>
        </w:rPr>
        <w:t>krwawe rany</w:t>
      </w:r>
      <w:r>
        <w:rPr>
          <w:lang w:val="pl-PL" w:eastAsia="pl-PL" w:bidi="pl-PL"/>
          <w:w w:val="100"/>
          <w:spacing w:val="0"/>
          <w:color w:val="000000"/>
          <w:position w:val="0"/>
        </w:rPr>
        <w:t>, a także</w:t>
      </w:r>
    </w:p>
    <w:p>
      <w:pPr>
        <w:pStyle w:val="Style39"/>
        <w:framePr w:w="7147" w:h="240" w:hRule="exact" w:wrap="none" w:vAnchor="page" w:hAnchor="page" w:x="1087" w:y="11137"/>
        <w:tabs>
          <w:tab w:leader="none" w:pos="468" w:val="left"/>
        </w:tabs>
        <w:widowControl w:val="0"/>
        <w:keepNext w:val="0"/>
        <w:keepLines w:val="0"/>
        <w:shd w:val="clear" w:color="auto" w:fill="auto"/>
        <w:bidi w:val="0"/>
        <w:spacing w:before="0" w:after="0" w:line="209" w:lineRule="exact"/>
        <w:ind w:left="3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A. Grochowska, op.cit., s. 336.</w:t>
      </w:r>
    </w:p>
    <w:p>
      <w:pPr>
        <w:pStyle w:val="Style39"/>
        <w:framePr w:w="7147" w:h="659" w:hRule="exact" w:wrap="none" w:vAnchor="page" w:hAnchor="page" w:x="1087" w:y="11377"/>
        <w:tabs>
          <w:tab w:leader="none" w:pos="456"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O łańcuchu skojarzeniowym nawiązującym do słownego hasła wywoławczego </w:t>
      </w:r>
      <w:r>
        <w:rPr>
          <w:rStyle w:val="CharStyle41"/>
          <w:b w:val="0"/>
          <w:bCs w:val="0"/>
        </w:rPr>
        <w:t>nitka, nić, szew</w:t>
      </w:r>
      <w:r>
        <w:rPr>
          <w:lang w:val="pl-PL" w:eastAsia="pl-PL" w:bidi="pl-PL"/>
          <w:w w:val="100"/>
          <w:spacing w:val="0"/>
          <w:color w:val="000000"/>
          <w:position w:val="0"/>
        </w:rPr>
        <w:t xml:space="preserve"> pisał Kazimierz Wyka w studium monograficznym pt. </w:t>
      </w:r>
      <w:r>
        <w:rPr>
          <w:rStyle w:val="CharStyle41"/>
          <w:b w:val="0"/>
          <w:bCs w:val="0"/>
        </w:rPr>
        <w:t>K.K. Baczyński (1921-1944),</w:t>
      </w:r>
      <w:r>
        <w:rPr>
          <w:lang w:val="pl-PL" w:eastAsia="pl-PL" w:bidi="pl-PL"/>
          <w:w w:val="100"/>
          <w:spacing w:val="0"/>
          <w:color w:val="000000"/>
          <w:position w:val="0"/>
        </w:rPr>
        <w:t xml:space="preserve"> Kraków 1961, s. 121-124.</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462" w:y="7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FUNKCJA SEMANTYCZNA PRZYMIOTNIKÓW NA -AWY...</w:t>
      </w:r>
    </w:p>
    <w:p>
      <w:pPr>
        <w:pStyle w:val="Style10"/>
        <w:framePr w:wrap="none" w:vAnchor="page" w:hAnchor="page" w:x="8011" w:y="7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12"/>
        <w:framePr w:w="7181" w:h="8507" w:hRule="exact" w:wrap="none" w:vAnchor="page" w:hAnchor="page" w:x="1085" w:y="1158"/>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 xml:space="preserve">nóż porównany do </w:t>
      </w:r>
      <w:r>
        <w:rPr>
          <w:rStyle w:val="CharStyle38"/>
        </w:rPr>
        <w:t>krwawego wiosła.</w:t>
      </w:r>
      <w:r>
        <w:rPr>
          <w:lang w:val="pl-PL" w:eastAsia="pl-PL" w:bidi="pl-PL"/>
          <w:w w:val="100"/>
          <w:spacing w:val="0"/>
          <w:color w:val="000000"/>
          <w:position w:val="0"/>
        </w:rPr>
        <w:t xml:space="preserve"> Na podstawie tych przykładów dało</w:t>
        <w:softHyphen/>
        <w:t xml:space="preserve">by się określić konotację </w:t>
      </w:r>
      <w:r>
        <w:rPr>
          <w:rStyle w:val="CharStyle38"/>
        </w:rPr>
        <w:t>krwawego</w:t>
      </w:r>
      <w:r>
        <w:rPr>
          <w:lang w:val="pl-PL" w:eastAsia="pl-PL" w:bidi="pl-PL"/>
          <w:w w:val="100"/>
          <w:spacing w:val="0"/>
          <w:color w:val="000000"/>
          <w:position w:val="0"/>
        </w:rPr>
        <w:t xml:space="preserve"> — 'związany ze zbrodnią’. Przyczyną tego, że coś stało się </w:t>
      </w:r>
      <w:r>
        <w:rPr>
          <w:rStyle w:val="CharStyle38"/>
        </w:rPr>
        <w:t>krwawe</w:t>
      </w:r>
      <w:r>
        <w:rPr>
          <w:lang w:val="pl-PL" w:eastAsia="pl-PL" w:bidi="pl-PL"/>
          <w:w w:val="100"/>
          <w:spacing w:val="0"/>
          <w:color w:val="000000"/>
          <w:position w:val="0"/>
        </w:rPr>
        <w:t>, jest właśnie zbrodnia, której piętna nie można zmyć: „Nocą próżno w szkle strumieni/myją krwawe krzyże zna</w:t>
        <w:softHyphen/>
        <w:t>mion” (1,211)</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2"/>
        <w:numPr>
          <w:ilvl w:val="0"/>
          <w:numId w:val="33"/>
        </w:numPr>
        <w:framePr w:w="7181" w:h="8507" w:hRule="exact" w:wrap="none" w:vAnchor="page" w:hAnchor="page" w:x="1085" w:y="1158"/>
        <w:tabs>
          <w:tab w:leader="none" w:pos="755" w:val="left"/>
        </w:tabs>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'związany z okrucieństwem, okrutny’</w:t>
      </w:r>
    </w:p>
    <w:p>
      <w:pPr>
        <w:pStyle w:val="Style12"/>
        <w:framePr w:w="7181" w:h="8507" w:hRule="exact" w:wrap="none" w:vAnchor="page" w:hAnchor="page" w:x="1085" w:y="1158"/>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Zaklasyfikowane zostały tu następujące przykłady: „i pożar znaków, </w:t>
      </w:r>
      <w:r>
        <w:rPr>
          <w:rStyle w:val="CharStyle38"/>
        </w:rPr>
        <w:t>krwawych</w:t>
      </w:r>
      <w:r>
        <w:rPr>
          <w:lang w:val="pl-PL" w:eastAsia="pl-PL" w:bidi="pl-PL"/>
          <w:w w:val="100"/>
          <w:spacing w:val="0"/>
          <w:color w:val="000000"/>
          <w:position w:val="0"/>
        </w:rPr>
        <w:t xml:space="preserve"> wyroków” (1,257), „Miasto (...) warcząc czeka i węszy groby/w nocach </w:t>
      </w:r>
      <w:r>
        <w:rPr>
          <w:rStyle w:val="CharStyle38"/>
        </w:rPr>
        <w:t>krwawych</w:t>
      </w:r>
      <w:r>
        <w:rPr>
          <w:lang w:val="pl-PL" w:eastAsia="pl-PL" w:bidi="pl-PL"/>
          <w:w w:val="100"/>
          <w:spacing w:val="0"/>
          <w:color w:val="000000"/>
          <w:position w:val="0"/>
        </w:rPr>
        <w:t xml:space="preserve"> i w gromach jasnych” (11,35), „Kiedy się </w:t>
      </w:r>
      <w:r>
        <w:rPr>
          <w:rStyle w:val="CharStyle38"/>
        </w:rPr>
        <w:t xml:space="preserve">krwawym </w:t>
      </w:r>
      <w:r>
        <w:rPr>
          <w:lang w:val="pl-PL" w:eastAsia="pl-PL" w:bidi="pl-PL"/>
          <w:w w:val="100"/>
          <w:spacing w:val="0"/>
          <w:color w:val="000000"/>
          <w:position w:val="0"/>
        </w:rPr>
        <w:t>szwem zszywały dzieje” (11,45).</w:t>
      </w:r>
    </w:p>
    <w:p>
      <w:pPr>
        <w:pStyle w:val="Style12"/>
        <w:numPr>
          <w:ilvl w:val="0"/>
          <w:numId w:val="33"/>
        </w:numPr>
        <w:framePr w:w="7181" w:h="8507" w:hRule="exact" w:wrap="none" w:vAnchor="page" w:hAnchor="page" w:x="1085" w:y="1158"/>
        <w:tabs>
          <w:tab w:leader="none" w:pos="760" w:val="left"/>
        </w:tabs>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'dotkliwy, bolesny, ciężki’</w:t>
      </w:r>
    </w:p>
    <w:p>
      <w:pPr>
        <w:pStyle w:val="Style12"/>
        <w:framePr w:w="7181" w:h="8507" w:hRule="exact" w:wrap="none" w:vAnchor="page" w:hAnchor="page" w:x="1085" w:y="1158"/>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W cytacie „bo mi wstyd </w:t>
      </w:r>
      <w:r>
        <w:rPr>
          <w:rStyle w:val="CharStyle38"/>
        </w:rPr>
        <w:t>krwawy</w:t>
      </w:r>
      <w:r>
        <w:rPr>
          <w:lang w:val="pl-PL" w:eastAsia="pl-PL" w:bidi="pl-PL"/>
          <w:w w:val="100"/>
          <w:spacing w:val="0"/>
          <w:color w:val="000000"/>
          <w:position w:val="0"/>
        </w:rPr>
        <w:t xml:space="preserve"> — wzrok wyłupi” (1,353) intensywność uczucia wstydu została podkreślona dodatkowo przez nacechowany emo</w:t>
        <w:softHyphen/>
        <w:t xml:space="preserve">cjonalnie przymiotnik </w:t>
      </w:r>
      <w:r>
        <w:rPr>
          <w:rStyle w:val="CharStyle38"/>
        </w:rPr>
        <w:t>krwawy.</w:t>
      </w:r>
      <w:r>
        <w:rPr>
          <w:lang w:val="pl-PL" w:eastAsia="pl-PL" w:bidi="pl-PL"/>
          <w:w w:val="100"/>
          <w:spacing w:val="0"/>
          <w:color w:val="000000"/>
          <w:position w:val="0"/>
        </w:rPr>
        <w:t xml:space="preserve"> W analizowanych tekstach pojawia się też </w:t>
      </w:r>
      <w:r>
        <w:rPr>
          <w:rStyle w:val="CharStyle38"/>
        </w:rPr>
        <w:t>krwawa wina</w:t>
      </w:r>
      <w:r>
        <w:rPr>
          <w:lang w:val="pl-PL" w:eastAsia="pl-PL" w:bidi="pl-PL"/>
          <w:w w:val="100"/>
          <w:spacing w:val="0"/>
          <w:color w:val="000000"/>
          <w:position w:val="0"/>
        </w:rPr>
        <w:t>, oznaczająca winę bardzo ciężką</w:t>
      </w:r>
      <w:r>
        <w:rPr>
          <w:lang w:val="pl-PL" w:eastAsia="pl-PL" w:bidi="pl-PL"/>
          <w:vertAlign w:val="superscript"/>
          <w:w w:val="100"/>
          <w:spacing w:val="0"/>
          <w:color w:val="000000"/>
          <w:position w:val="0"/>
        </w:rPr>
        <w:t>10</w:t>
      </w:r>
      <w:r>
        <w:rPr>
          <w:lang w:val="pl-PL" w:eastAsia="pl-PL" w:bidi="pl-PL"/>
          <w:w w:val="100"/>
          <w:spacing w:val="0"/>
          <w:color w:val="000000"/>
          <w:position w:val="0"/>
        </w:rPr>
        <w:t>, i jeden raz „krzyk trwoż</w:t>
        <w:softHyphen/>
        <w:t xml:space="preserve">liwy i </w:t>
      </w:r>
      <w:r>
        <w:rPr>
          <w:rStyle w:val="CharStyle38"/>
        </w:rPr>
        <w:t>krwawy</w:t>
      </w:r>
      <w:r>
        <w:rPr>
          <w:lang w:val="pl-PL" w:eastAsia="pl-PL" w:bidi="pl-PL"/>
          <w:w w:val="100"/>
          <w:spacing w:val="0"/>
          <w:color w:val="000000"/>
          <w:position w:val="0"/>
        </w:rPr>
        <w:t>” (1,529) w znaczeniu 'bolesny, dotkliwy’.</w:t>
      </w:r>
    </w:p>
    <w:p>
      <w:pPr>
        <w:pStyle w:val="Style12"/>
        <w:framePr w:w="7181" w:h="8507" w:hRule="exact" w:wrap="none" w:vAnchor="page" w:hAnchor="page" w:x="1085" w:y="1158"/>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Pozostałe użycia leksemu </w:t>
      </w:r>
      <w:r>
        <w:rPr>
          <w:rStyle w:val="CharStyle38"/>
        </w:rPr>
        <w:t>krwawy</w:t>
      </w:r>
      <w:r>
        <w:rPr>
          <w:lang w:val="pl-PL" w:eastAsia="pl-PL" w:bidi="pl-PL"/>
          <w:w w:val="100"/>
          <w:spacing w:val="0"/>
          <w:color w:val="000000"/>
          <w:position w:val="0"/>
        </w:rPr>
        <w:t xml:space="preserve"> nie tworzą podgrupy skupionej wo</w:t>
        <w:softHyphen/>
        <w:t>kół jakiegoś centralnego semu. Czasem trudno jednoznacznie rozstrzy</w:t>
        <w:softHyphen/>
        <w:t>gnąć, o jakie znaczenie chodzi. W przykładzie „Wtedy śnią się złe komnaty, pełne złota/</w:t>
      </w:r>
      <w:r>
        <w:rPr>
          <w:rStyle w:val="CharStyle38"/>
        </w:rPr>
        <w:t>krwawe</w:t>
      </w:r>
      <w:r>
        <w:rPr>
          <w:lang w:val="pl-PL" w:eastAsia="pl-PL" w:bidi="pl-PL"/>
          <w:w w:val="100"/>
          <w:spacing w:val="0"/>
          <w:color w:val="000000"/>
          <w:position w:val="0"/>
        </w:rPr>
        <w:t xml:space="preserve"> szaty,/ wtedy śni się złota brzęk,/ ostry nóż i cierpki lęk” (1,513) </w:t>
      </w:r>
      <w:r>
        <w:rPr>
          <w:rStyle w:val="CharStyle38"/>
        </w:rPr>
        <w:t>krwawe szaty</w:t>
      </w:r>
      <w:r>
        <w:rPr>
          <w:lang w:val="pl-PL" w:eastAsia="pl-PL" w:bidi="pl-PL"/>
          <w:w w:val="100"/>
          <w:spacing w:val="0"/>
          <w:color w:val="000000"/>
          <w:position w:val="0"/>
        </w:rPr>
        <w:t xml:space="preserve"> to szaty splamione krwią albo też intensywnie czerwone, na których tle błyszczy złoto?</w:t>
      </w:r>
    </w:p>
    <w:p>
      <w:pPr>
        <w:pStyle w:val="Style109"/>
        <w:framePr w:w="7181" w:h="8507" w:hRule="exact" w:wrap="none" w:vAnchor="page" w:hAnchor="page" w:x="1085" w:y="1158"/>
        <w:widowControl w:val="0"/>
        <w:keepNext w:val="0"/>
        <w:keepLines w:val="0"/>
        <w:shd w:val="clear" w:color="auto" w:fill="auto"/>
        <w:bidi w:val="0"/>
        <w:spacing w:before="0" w:after="0" w:line="233" w:lineRule="exact"/>
        <w:ind w:left="0" w:right="0"/>
      </w:pPr>
      <w:r>
        <w:rPr>
          <w:lang w:val="pl-PL" w:eastAsia="pl-PL" w:bidi="pl-PL"/>
          <w:w w:val="100"/>
          <w:spacing w:val="0"/>
          <w:color w:val="000000"/>
          <w:position w:val="0"/>
        </w:rPr>
        <w:t>rdzawy</w:t>
      </w:r>
    </w:p>
    <w:p>
      <w:pPr>
        <w:pStyle w:val="Style12"/>
        <w:framePr w:w="7181" w:h="8507" w:hRule="exact" w:wrap="none" w:vAnchor="page" w:hAnchor="page" w:x="1085" w:y="1158"/>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W trzech kontekstach </w:t>
      </w:r>
      <w:r>
        <w:rPr>
          <w:rStyle w:val="CharStyle38"/>
        </w:rPr>
        <w:t>rdzawy</w:t>
      </w:r>
      <w:r>
        <w:rPr>
          <w:lang w:val="pl-PL" w:eastAsia="pl-PL" w:bidi="pl-PL"/>
          <w:w w:val="100"/>
          <w:spacing w:val="0"/>
          <w:color w:val="000000"/>
          <w:position w:val="0"/>
        </w:rPr>
        <w:t xml:space="preserve"> cechuje wygląd militariów: „(...) a miecze/obronie słabych — tylko w pochwach </w:t>
      </w:r>
      <w:r>
        <w:rPr>
          <w:rStyle w:val="CharStyle38"/>
        </w:rPr>
        <w:t>rdzawych/</w:t>
      </w:r>
      <w:r>
        <w:rPr>
          <w:lang w:val="pl-PL" w:eastAsia="pl-PL" w:bidi="pl-PL"/>
          <w:w w:val="100"/>
          <w:spacing w:val="0"/>
          <w:color w:val="000000"/>
          <w:position w:val="0"/>
        </w:rPr>
        <w:t xml:space="preserve">albo zalane płaszczyznami śniegu” (1,292), „Ja wierząc tak w umarłych żywym obco- wanie/i poznając — do krzywdy przykładam miecz </w:t>
      </w:r>
      <w:r>
        <w:rPr>
          <w:rStyle w:val="CharStyle38"/>
        </w:rPr>
        <w:t>rdzawy</w:t>
      </w:r>
      <w:r>
        <w:rPr>
          <w:lang w:val="pl-PL" w:eastAsia="pl-PL" w:bidi="pl-PL"/>
          <w:w w:val="100"/>
          <w:spacing w:val="0"/>
          <w:color w:val="000000"/>
          <w:position w:val="0"/>
        </w:rPr>
        <w:t xml:space="preserve">” (I, 293), „O, bo wracał czasem tylko z wypraw niedosiężnych, a przywoził topór coraz </w:t>
      </w:r>
      <w:r>
        <w:rPr>
          <w:rStyle w:val="CharStyle38"/>
        </w:rPr>
        <w:t>rdzawszy”</w:t>
      </w:r>
      <w:r>
        <w:rPr>
          <w:lang w:val="pl-PL" w:eastAsia="pl-PL" w:bidi="pl-PL"/>
          <w:w w:val="100"/>
          <w:spacing w:val="0"/>
          <w:color w:val="000000"/>
          <w:position w:val="0"/>
        </w:rPr>
        <w:t xml:space="preserve"> (1,480). Miecz pokryty rdzą to miecz, który ulega proce</w:t>
        <w:softHyphen/>
        <w:t>sowi niszczenia; w tekście wskazuje się też na jego długotrwałą bezczyn</w:t>
        <w:softHyphen/>
        <w:t>ność. Przedmiot zardzewiały jest bezużyteczny. „Wewnętrzna motywacja słowotwórcza i semantyczne cechy podstawy rzeczownikowej”</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są tutaj czynnikami motywującymi konotację 'zniszczenia’, którą przypisuje się </w:t>
      </w:r>
      <w:r>
        <w:rPr>
          <w:rStyle w:val="CharStyle38"/>
        </w:rPr>
        <w:t>rdzawemu.</w:t>
      </w:r>
      <w:r>
        <w:rPr>
          <w:lang w:val="pl-PL" w:eastAsia="pl-PL" w:bidi="pl-PL"/>
          <w:w w:val="100"/>
          <w:spacing w:val="0"/>
          <w:color w:val="000000"/>
          <w:position w:val="0"/>
        </w:rPr>
        <w:t xml:space="preserve"> Miecz </w:t>
      </w:r>
      <w:r>
        <w:rPr>
          <w:rStyle w:val="CharStyle38"/>
        </w:rPr>
        <w:t>rdzawy</w:t>
      </w:r>
      <w:r>
        <w:rPr>
          <w:lang w:val="pl-PL" w:eastAsia="pl-PL" w:bidi="pl-PL"/>
          <w:w w:val="100"/>
          <w:spacing w:val="0"/>
          <w:color w:val="000000"/>
          <w:position w:val="0"/>
        </w:rPr>
        <w:t xml:space="preserve"> to miecz zniszczony jako narzędzie zabijania, ale wyrażenie to zyskuje głębszy sens na tle całego utworu</w:t>
      </w:r>
      <w:r>
        <w:rPr>
          <w:lang w:val="pl-PL" w:eastAsia="pl-PL" w:bidi="pl-PL"/>
          <w:vertAlign w:val="superscript"/>
          <w:w w:val="100"/>
          <w:spacing w:val="0"/>
          <w:color w:val="000000"/>
          <w:position w:val="0"/>
        </w:rPr>
        <w:t>12</w:t>
      </w:r>
      <w:r>
        <w:rPr>
          <w:lang w:val="pl-PL" w:eastAsia="pl-PL" w:bidi="pl-PL"/>
          <w:w w:val="100"/>
          <w:spacing w:val="0"/>
          <w:color w:val="000000"/>
          <w:position w:val="0"/>
        </w:rPr>
        <w:t>. Cecha znisz</w:t>
        <w:softHyphen/>
        <w:t xml:space="preserve">czenia zawarta w przymiotniku </w:t>
      </w:r>
      <w:r>
        <w:rPr>
          <w:rStyle w:val="CharStyle38"/>
        </w:rPr>
        <w:t>rdzawy</w:t>
      </w:r>
      <w:r>
        <w:rPr>
          <w:lang w:val="pl-PL" w:eastAsia="pl-PL" w:bidi="pl-PL"/>
          <w:w w:val="100"/>
          <w:spacing w:val="0"/>
          <w:color w:val="000000"/>
          <w:position w:val="0"/>
        </w:rPr>
        <w:t xml:space="preserve"> uwidacznia się też w innych utwo-</w:t>
      </w:r>
    </w:p>
    <w:p>
      <w:pPr>
        <w:pStyle w:val="Style39"/>
        <w:framePr w:w="7157" w:h="446" w:hRule="exact" w:wrap="none" w:vAnchor="page" w:hAnchor="page" w:x="1085" w:y="10074"/>
        <w:tabs>
          <w:tab w:leader="none" w:pos="442"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Na temat krwawego piętna </w:t>
      </w:r>
      <w:r>
        <w:rPr>
          <w:lang w:val="cs-CZ" w:eastAsia="cs-CZ" w:bidi="cs-CZ"/>
          <w:w w:val="100"/>
          <w:spacing w:val="0"/>
          <w:color w:val="000000"/>
          <w:position w:val="0"/>
        </w:rPr>
        <w:t xml:space="preserve">zob.: </w:t>
      </w:r>
      <w:r>
        <w:rPr>
          <w:lang w:val="pl-PL" w:eastAsia="pl-PL" w:bidi="pl-PL"/>
          <w:w w:val="100"/>
          <w:spacing w:val="0"/>
          <w:color w:val="000000"/>
          <w:position w:val="0"/>
        </w:rPr>
        <w:t xml:space="preserve">P. Paziak, </w:t>
      </w:r>
      <w:r>
        <w:rPr>
          <w:rStyle w:val="CharStyle41"/>
          <w:b w:val="0"/>
          <w:bCs w:val="0"/>
        </w:rPr>
        <w:t xml:space="preserve">Uwagi o semantyce nazw kolorów </w:t>
      </w:r>
      <w:r>
        <w:rPr>
          <w:lang w:val="pl-PL" w:eastAsia="pl-PL" w:bidi="pl-PL"/>
          <w:w w:val="100"/>
          <w:spacing w:val="0"/>
          <w:color w:val="000000"/>
          <w:position w:val="0"/>
        </w:rPr>
        <w:t xml:space="preserve">— </w:t>
      </w:r>
      <w:r>
        <w:rPr>
          <w:rStyle w:val="CharStyle41"/>
          <w:b w:val="0"/>
          <w:bCs w:val="0"/>
        </w:rPr>
        <w:t>bieli i czerwieni</w:t>
      </w:r>
      <w:r>
        <w:rPr>
          <w:lang w:val="pl-PL" w:eastAsia="pl-PL" w:bidi="pl-PL"/>
          <w:w w:val="100"/>
          <w:spacing w:val="0"/>
          <w:color w:val="000000"/>
          <w:position w:val="0"/>
        </w:rPr>
        <w:t xml:space="preserve"> — </w:t>
      </w:r>
      <w:r>
        <w:rPr>
          <w:rStyle w:val="CharStyle41"/>
          <w:b w:val="0"/>
          <w:bCs w:val="0"/>
        </w:rPr>
        <w:t>w „Balladynie</w:t>
      </w:r>
      <w:r>
        <w:rPr>
          <w:lang w:val="pl-PL" w:eastAsia="pl-PL" w:bidi="pl-PL"/>
          <w:w w:val="100"/>
          <w:spacing w:val="0"/>
          <w:color w:val="000000"/>
          <w:position w:val="0"/>
        </w:rPr>
        <w:t>”, „Poradnik Językowy” 1997, z. 2.</w:t>
      </w:r>
    </w:p>
    <w:p>
      <w:pPr>
        <w:pStyle w:val="Style39"/>
        <w:framePr w:w="7157" w:h="627" w:hRule="exact" w:wrap="none" w:vAnchor="page" w:hAnchor="page" w:x="1085" w:y="10521"/>
        <w:tabs>
          <w:tab w:leader="none" w:pos="732" w:val="left"/>
        </w:tabs>
        <w:widowControl w:val="0"/>
        <w:keepNext w:val="0"/>
        <w:keepLines w:val="0"/>
        <w:shd w:val="clear" w:color="auto" w:fill="auto"/>
        <w:bidi w:val="0"/>
        <w:spacing w:before="0" w:after="0" w:line="209" w:lineRule="exact"/>
        <w:ind w:left="3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Taka interpretacja znajduje potwierdzenie we współczesnej frazeologii (por.</w:t>
      </w:r>
    </w:p>
    <w:p>
      <w:pPr>
        <w:pStyle w:val="Style78"/>
        <w:framePr w:w="7157" w:h="627" w:hRule="exact" w:wrap="none" w:vAnchor="page" w:hAnchor="page" w:x="1085" w:y="10521"/>
        <w:tabs>
          <w:tab w:leader="none" w:pos="223" w:val="left"/>
          <w:tab w:leader="none" w:pos="432" w:val="left"/>
        </w:tabs>
        <w:widowControl w:val="0"/>
        <w:keepNext w:val="0"/>
        <w:keepLines w:val="0"/>
        <w:shd w:val="clear" w:color="auto" w:fill="auto"/>
        <w:bidi w:val="0"/>
        <w:jc w:val="both"/>
        <w:spacing w:before="0" w:after="0"/>
        <w:ind w:left="0" w:right="0" w:firstLine="0"/>
      </w:pPr>
      <w:r>
        <w:rPr>
          <w:rStyle w:val="CharStyle80"/>
          <w:b w:val="0"/>
          <w:bCs w:val="0"/>
          <w:i w:val="0"/>
          <w:iCs w:val="0"/>
        </w:rPr>
        <w:t>S.</w:t>
        <w:tab/>
        <w:t xml:space="preserve">Skorupka, </w:t>
      </w:r>
      <w:r>
        <w:rPr>
          <w:lang w:val="pl-PL" w:eastAsia="pl-PL" w:bidi="pl-PL"/>
          <w:w w:val="100"/>
          <w:spacing w:val="0"/>
          <w:color w:val="000000"/>
          <w:position w:val="0"/>
        </w:rPr>
        <w:t>Słownik frazeologiczny języka polskiego,</w:t>
      </w:r>
      <w:r>
        <w:rPr>
          <w:rStyle w:val="CharStyle80"/>
          <w:b w:val="0"/>
          <w:bCs w:val="0"/>
          <w:i w:val="0"/>
          <w:iCs w:val="0"/>
        </w:rPr>
        <w:t xml:space="preserve"> Warszawa 1985, hasło: </w:t>
      </w:r>
      <w:r>
        <w:rPr>
          <w:lang w:val="pl-PL" w:eastAsia="pl-PL" w:bidi="pl-PL"/>
          <w:w w:val="100"/>
          <w:spacing w:val="0"/>
          <w:color w:val="000000"/>
          <w:position w:val="0"/>
        </w:rPr>
        <w:t>krwawy).</w:t>
      </w:r>
    </w:p>
    <w:p>
      <w:pPr>
        <w:pStyle w:val="Style78"/>
        <w:framePr w:w="7157" w:h="423" w:hRule="exact" w:wrap="none" w:vAnchor="page" w:hAnchor="page" w:x="1085" w:y="11145"/>
        <w:tabs>
          <w:tab w:leader="none" w:pos="439" w:val="left"/>
        </w:tabs>
        <w:widowControl w:val="0"/>
        <w:keepNext w:val="0"/>
        <w:keepLines w:val="0"/>
        <w:shd w:val="clear" w:color="auto" w:fill="auto"/>
        <w:bidi w:val="0"/>
        <w:jc w:val="left"/>
        <w:spacing w:before="0" w:after="0"/>
        <w:ind w:left="0" w:right="0" w:firstLine="300"/>
      </w:pPr>
      <w:r>
        <w:rPr>
          <w:rStyle w:val="CharStyle80"/>
          <w:vertAlign w:val="superscript"/>
          <w:b w:val="0"/>
          <w:bCs w:val="0"/>
          <w:i w:val="0"/>
          <w:iCs w:val="0"/>
        </w:rPr>
        <w:t>11</w:t>
      </w:r>
      <w:r>
        <w:rPr>
          <w:rStyle w:val="CharStyle80"/>
          <w:b w:val="0"/>
          <w:bCs w:val="0"/>
          <w:i w:val="0"/>
          <w:iCs w:val="0"/>
        </w:rPr>
        <w:tab/>
        <w:t xml:space="preserve">R. Tokarski, </w:t>
      </w:r>
      <w:r>
        <w:rPr>
          <w:lang w:val="pl-PL" w:eastAsia="pl-PL" w:bidi="pl-PL"/>
          <w:w w:val="100"/>
          <w:spacing w:val="0"/>
          <w:color w:val="000000"/>
          <w:position w:val="0"/>
        </w:rPr>
        <w:t>Semantyka barw we współczesnej polszczyźnie</w:t>
      </w:r>
      <w:r>
        <w:rPr>
          <w:rStyle w:val="CharStyle80"/>
          <w:b w:val="0"/>
          <w:bCs w:val="0"/>
          <w:i w:val="0"/>
          <w:iCs w:val="0"/>
        </w:rPr>
        <w:t>, Lublin 1995, s. 199.</w:t>
      </w:r>
    </w:p>
    <w:p>
      <w:pPr>
        <w:pStyle w:val="Style39"/>
        <w:framePr w:w="7157" w:h="455" w:hRule="exact" w:wrap="none" w:vAnchor="page" w:hAnchor="page" w:x="1085" w:y="11559"/>
        <w:tabs>
          <w:tab w:leader="none" w:pos="432"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J. Święch, </w:t>
      </w:r>
      <w:r>
        <w:rPr>
          <w:rStyle w:val="CharStyle41"/>
          <w:b w:val="0"/>
          <w:bCs w:val="0"/>
        </w:rPr>
        <w:t>Wiersze Krzysztofa Kamila Baczyńskiego,</w:t>
      </w:r>
      <w:r>
        <w:rPr>
          <w:lang w:val="pl-PL" w:eastAsia="pl-PL" w:bidi="pl-PL"/>
          <w:w w:val="100"/>
          <w:spacing w:val="0"/>
          <w:color w:val="000000"/>
          <w:position w:val="0"/>
        </w:rPr>
        <w:t xml:space="preserve"> Warszawa 1991, s. 56-57.</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35" w:y="7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10"/>
        <w:framePr w:wrap="none" w:vAnchor="page" w:hAnchor="page" w:x="4092" w:y="73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PAWEL </w:t>
      </w:r>
      <w:r>
        <w:rPr>
          <w:lang w:val="cs-CZ" w:eastAsia="cs-CZ" w:bidi="cs-CZ"/>
          <w:w w:val="100"/>
          <w:spacing w:val="0"/>
          <w:color w:val="000000"/>
          <w:position w:val="0"/>
        </w:rPr>
        <w:t>PAZIAK</w:t>
      </w:r>
    </w:p>
    <w:p>
      <w:pPr>
        <w:pStyle w:val="Style12"/>
        <w:framePr w:w="7176" w:h="4304" w:hRule="exact" w:wrap="none" w:vAnchor="page" w:hAnchor="page" w:x="1087" w:y="1156"/>
        <w:widowControl w:val="0"/>
        <w:keepNext w:val="0"/>
        <w:keepLines w:val="0"/>
        <w:shd w:val="clear" w:color="auto" w:fill="auto"/>
        <w:bidi w:val="0"/>
        <w:jc w:val="left"/>
        <w:spacing w:before="0" w:after="0" w:line="235" w:lineRule="exact"/>
        <w:ind w:left="0" w:right="0" w:firstLine="0"/>
      </w:pPr>
      <w:r>
        <w:rPr>
          <w:lang w:val="cs-CZ" w:eastAsia="cs-CZ" w:bidi="cs-CZ"/>
          <w:w w:val="100"/>
          <w:spacing w:val="0"/>
          <w:color w:val="000000"/>
          <w:position w:val="0"/>
        </w:rPr>
        <w:t xml:space="preserve">rach: „Po </w:t>
      </w:r>
      <w:r>
        <w:rPr>
          <w:rStyle w:val="CharStyle38"/>
        </w:rPr>
        <w:t>rdzawych</w:t>
      </w:r>
      <w:r>
        <w:rPr>
          <w:lang w:val="pl-PL" w:eastAsia="pl-PL" w:bidi="pl-PL"/>
          <w:w w:val="100"/>
          <w:spacing w:val="0"/>
          <w:color w:val="000000"/>
          <w:position w:val="0"/>
        </w:rPr>
        <w:t xml:space="preserve"> śladach </w:t>
      </w:r>
      <w:r>
        <w:rPr>
          <w:lang w:val="cs-CZ" w:eastAsia="cs-CZ" w:bidi="cs-CZ"/>
          <w:w w:val="100"/>
          <w:spacing w:val="0"/>
          <w:color w:val="000000"/>
          <w:position w:val="0"/>
        </w:rPr>
        <w:t xml:space="preserve">echa </w:t>
      </w:r>
      <w:r>
        <w:rPr>
          <w:lang w:val="pl-PL" w:eastAsia="pl-PL" w:bidi="pl-PL"/>
          <w:w w:val="100"/>
          <w:spacing w:val="0"/>
          <w:color w:val="000000"/>
          <w:position w:val="0"/>
        </w:rPr>
        <w:t xml:space="preserve">nie wytropię/łani z rubinowych łez” (1,101), „Pękają kry okrzepłe; na nich domki </w:t>
      </w:r>
      <w:r>
        <w:rPr>
          <w:rStyle w:val="CharStyle38"/>
        </w:rPr>
        <w:t>rdzawe</w:t>
      </w:r>
      <w:r>
        <w:rPr>
          <w:lang w:val="pl-PL" w:eastAsia="pl-PL" w:bidi="pl-PL"/>
          <w:w w:val="100"/>
          <w:spacing w:val="0"/>
          <w:color w:val="000000"/>
          <w:position w:val="0"/>
        </w:rPr>
        <w:t xml:space="preserve">/wypalone mrowiska runą w czarny piach” (1,320). </w:t>
      </w:r>
      <w:r>
        <w:rPr>
          <w:rStyle w:val="CharStyle111"/>
        </w:rPr>
        <w:t>łaskawy</w:t>
      </w:r>
    </w:p>
    <w:p>
      <w:pPr>
        <w:pStyle w:val="Style12"/>
        <w:framePr w:w="7176" w:h="4304" w:hRule="exact" w:wrap="none" w:vAnchor="page" w:hAnchor="page" w:x="1087" w:y="1156"/>
        <w:widowControl w:val="0"/>
        <w:keepNext w:val="0"/>
        <w:keepLines w:val="0"/>
        <w:shd w:val="clear" w:color="auto" w:fill="auto"/>
        <w:bidi w:val="0"/>
        <w:jc w:val="both"/>
        <w:spacing w:before="0" w:after="0" w:line="235" w:lineRule="exact"/>
        <w:ind w:left="0" w:right="0" w:firstLine="400"/>
      </w:pPr>
      <w:r>
        <w:rPr>
          <w:lang w:val="pl-PL" w:eastAsia="pl-PL" w:bidi="pl-PL"/>
          <w:w w:val="100"/>
          <w:spacing w:val="0"/>
          <w:color w:val="000000"/>
          <w:position w:val="0"/>
        </w:rPr>
        <w:t xml:space="preserve">Przymiotnik ten charakteryzuje u poety zwierzęta: „Jak zwierzęta </w:t>
      </w:r>
      <w:r>
        <w:rPr>
          <w:rStyle w:val="CharStyle38"/>
        </w:rPr>
        <w:t>ła</w:t>
        <w:softHyphen/>
        <w:t>skawe</w:t>
      </w:r>
      <w:r>
        <w:rPr>
          <w:lang w:val="pl-PL" w:eastAsia="pl-PL" w:bidi="pl-PL"/>
          <w:w w:val="100"/>
          <w:spacing w:val="0"/>
          <w:color w:val="000000"/>
          <w:position w:val="0"/>
        </w:rPr>
        <w:t xml:space="preserve"> u ognia mrucząc/ otulą nas w futro, (...)” (1,305), SJPD informuje 'o zwierzętach: oswojony, obłaskawiony, niedziki’. Wydaje się, że można tutaj przypisać temu leksemowi wtórne znaczenie 'przyjazny’, ponieważ „zwierzęta otulą nas w futro”. </w:t>
      </w:r>
      <w:r>
        <w:rPr>
          <w:rStyle w:val="CharStyle111"/>
        </w:rPr>
        <w:t>łzawy</w:t>
      </w:r>
    </w:p>
    <w:p>
      <w:pPr>
        <w:pStyle w:val="Style12"/>
        <w:framePr w:w="7176" w:h="4304" w:hRule="exact" w:wrap="none" w:vAnchor="page" w:hAnchor="page" w:x="1087" w:y="1156"/>
        <w:widowControl w:val="0"/>
        <w:keepNext w:val="0"/>
        <w:keepLines w:val="0"/>
        <w:shd w:val="clear" w:color="auto" w:fill="auto"/>
        <w:bidi w:val="0"/>
        <w:jc w:val="both"/>
        <w:spacing w:before="0" w:after="0" w:line="235" w:lineRule="exact"/>
        <w:ind w:left="0" w:right="0" w:firstLine="400"/>
      </w:pPr>
      <w:r>
        <w:rPr>
          <w:lang w:val="pl-PL" w:eastAsia="pl-PL" w:bidi="pl-PL"/>
          <w:w w:val="100"/>
          <w:spacing w:val="0"/>
          <w:color w:val="000000"/>
          <w:position w:val="0"/>
        </w:rPr>
        <w:t xml:space="preserve">„Oczy krewetek białe — </w:t>
      </w:r>
      <w:r>
        <w:rPr>
          <w:rStyle w:val="CharStyle38"/>
        </w:rPr>
        <w:t>łzawy</w:t>
      </w:r>
      <w:r>
        <w:rPr>
          <w:lang w:val="pl-PL" w:eastAsia="pl-PL" w:bidi="pl-PL"/>
          <w:w w:val="100"/>
          <w:spacing w:val="0"/>
          <w:color w:val="000000"/>
          <w:position w:val="0"/>
        </w:rPr>
        <w:t xml:space="preserve"> fosfor — /latarnie denne, śpiewające światła” (11,433). Wyrażenie </w:t>
      </w:r>
      <w:r>
        <w:rPr>
          <w:rStyle w:val="CharStyle38"/>
        </w:rPr>
        <w:t>łzawy fosfor</w:t>
      </w:r>
      <w:r>
        <w:rPr>
          <w:lang w:val="pl-PL" w:eastAsia="pl-PL" w:bidi="pl-PL"/>
          <w:w w:val="100"/>
          <w:spacing w:val="0"/>
          <w:color w:val="000000"/>
          <w:position w:val="0"/>
        </w:rPr>
        <w:t xml:space="preserve"> funkcjonuje tutaj na prawach definicji poetyckiej</w:t>
      </w:r>
      <w:r>
        <w:rPr>
          <w:lang w:val="pl-PL" w:eastAsia="pl-PL" w:bidi="pl-PL"/>
          <w:vertAlign w:val="superscript"/>
          <w:w w:val="100"/>
          <w:spacing w:val="0"/>
          <w:color w:val="000000"/>
          <w:position w:val="0"/>
        </w:rPr>
        <w:t>13</w:t>
      </w:r>
      <w:r>
        <w:rPr>
          <w:lang w:val="pl-PL" w:eastAsia="pl-PL" w:bidi="pl-PL"/>
          <w:w w:val="100"/>
          <w:spacing w:val="0"/>
          <w:color w:val="000000"/>
          <w:position w:val="0"/>
        </w:rPr>
        <w:t>. Kontekst uruchamia cechę znaczeniową 'błyszcze</w:t>
        <w:softHyphen/>
        <w:t>nia, świecenia’, będącą jednym z elementów struktury znaczeniowej wyra</w:t>
        <w:softHyphen/>
        <w:t>zu oko. Mówi się o błyszczących oczach i łzach; także fosfor — pierwiastek silnie świecący — podkreśla ważność tej cechy. Dodatkowe komponenty znaczenia — aktualizujące sem świecenia i błyszczenia — to „latarnie denne, śpiewające światła”.</w:t>
      </w:r>
    </w:p>
    <w:p>
      <w:pPr>
        <w:pStyle w:val="Style32"/>
        <w:framePr w:w="7176" w:h="252" w:hRule="exact" w:wrap="none" w:vAnchor="page" w:hAnchor="page" w:x="1087" w:y="6156"/>
        <w:widowControl w:val="0"/>
        <w:keepNext w:val="0"/>
        <w:keepLines w:val="0"/>
        <w:shd w:val="clear" w:color="auto" w:fill="auto"/>
        <w:bidi w:val="0"/>
        <w:jc w:val="center"/>
        <w:spacing w:before="0" w:after="0" w:line="190" w:lineRule="exact"/>
        <w:ind w:left="0" w:right="20" w:firstLine="0"/>
      </w:pPr>
      <w:bookmarkStart w:id="30" w:name="bookmark30"/>
      <w:r>
        <w:rPr>
          <w:rStyle w:val="CharStyle90"/>
          <w:b/>
          <w:bCs/>
        </w:rPr>
        <w:t>PRZYMIOTNIKI ODCZASOWNIKOWE</w:t>
      </w:r>
      <w:bookmarkEnd w:id="30"/>
    </w:p>
    <w:p>
      <w:pPr>
        <w:pStyle w:val="Style109"/>
        <w:framePr w:w="7176" w:h="1665" w:hRule="exact" w:wrap="none" w:vAnchor="page" w:hAnchor="page" w:x="1087" w:y="6841"/>
        <w:widowControl w:val="0"/>
        <w:keepNext w:val="0"/>
        <w:keepLines w:val="0"/>
        <w:shd w:val="clear" w:color="auto" w:fill="auto"/>
        <w:bidi w:val="0"/>
        <w:spacing w:before="0" w:after="0" w:line="228" w:lineRule="exact"/>
        <w:ind w:left="0" w:right="0" w:firstLine="400"/>
      </w:pPr>
      <w:r>
        <w:rPr>
          <w:lang w:val="pl-PL" w:eastAsia="pl-PL" w:bidi="pl-PL"/>
          <w:w w:val="100"/>
          <w:spacing w:val="0"/>
          <w:color w:val="000000"/>
          <w:position w:val="0"/>
        </w:rPr>
        <w:t>kulawy</w:t>
      </w:r>
    </w:p>
    <w:p>
      <w:pPr>
        <w:pStyle w:val="Style12"/>
        <w:framePr w:w="7176" w:h="1665" w:hRule="exact" w:wrap="none" w:vAnchor="page" w:hAnchor="page" w:x="1087" w:y="6841"/>
        <w:widowControl w:val="0"/>
        <w:keepNext w:val="0"/>
        <w:keepLines w:val="0"/>
        <w:shd w:val="clear" w:color="auto" w:fill="auto"/>
        <w:bidi w:val="0"/>
        <w:jc w:val="both"/>
        <w:spacing w:before="0" w:after="0" w:line="228" w:lineRule="exact"/>
        <w:ind w:left="0" w:right="0" w:firstLine="400"/>
      </w:pPr>
      <w:r>
        <w:rPr>
          <w:lang w:val="pl-PL" w:eastAsia="pl-PL" w:bidi="pl-PL"/>
          <w:w w:val="100"/>
          <w:spacing w:val="0"/>
          <w:color w:val="000000"/>
          <w:position w:val="0"/>
        </w:rPr>
        <w:t xml:space="preserve">Przymiotnik ma synchronicznie przejrzystą motywację słowotwórczą — jego podstawą jest czasownik </w:t>
      </w:r>
      <w:r>
        <w:rPr>
          <w:rStyle w:val="CharStyle38"/>
        </w:rPr>
        <w:t>kuleć</w:t>
      </w:r>
      <w:r>
        <w:rPr>
          <w:lang w:val="pl-PL" w:eastAsia="pl-PL" w:bidi="pl-PL"/>
          <w:w w:val="100"/>
          <w:spacing w:val="0"/>
          <w:color w:val="000000"/>
          <w:position w:val="0"/>
        </w:rPr>
        <w:t xml:space="preserve">; u Baczyńskiego stanowi komponent ożywiający obiekt, który opisuje: „bo oto noc ostatnia — </w:t>
      </w:r>
      <w:r>
        <w:rPr>
          <w:rStyle w:val="CharStyle38"/>
        </w:rPr>
        <w:t>kulawa</w:t>
      </w:r>
      <w:r>
        <w:rPr>
          <w:lang w:val="pl-PL" w:eastAsia="pl-PL" w:bidi="pl-PL"/>
          <w:w w:val="100"/>
          <w:spacing w:val="0"/>
          <w:color w:val="000000"/>
          <w:position w:val="0"/>
        </w:rPr>
        <w:t xml:space="preserve"> kica przez gwiazdy jak zając” (1,77). Nocy przysługuje więc cecha właściwa nie</w:t>
        <w:softHyphen/>
        <w:t xml:space="preserve">którym istotom żywym, ułomnym, ponieważ </w:t>
      </w:r>
      <w:r>
        <w:rPr>
          <w:rStyle w:val="CharStyle38"/>
        </w:rPr>
        <w:t>kulawy</w:t>
      </w:r>
      <w:r>
        <w:rPr>
          <w:lang w:val="pl-PL" w:eastAsia="pl-PL" w:bidi="pl-PL"/>
          <w:w w:val="100"/>
          <w:spacing w:val="0"/>
          <w:color w:val="000000"/>
          <w:position w:val="0"/>
        </w:rPr>
        <w:t xml:space="preserve"> wskazuje także i na tę cechę.</w:t>
      </w:r>
    </w:p>
    <w:p>
      <w:pPr>
        <w:pStyle w:val="Style32"/>
        <w:framePr w:w="7176" w:h="249" w:hRule="exact" w:wrap="none" w:vAnchor="page" w:hAnchor="page" w:x="1087" w:y="9209"/>
        <w:widowControl w:val="0"/>
        <w:keepNext w:val="0"/>
        <w:keepLines w:val="0"/>
        <w:shd w:val="clear" w:color="auto" w:fill="auto"/>
        <w:bidi w:val="0"/>
        <w:jc w:val="center"/>
        <w:spacing w:before="0" w:after="0" w:line="190" w:lineRule="exact"/>
        <w:ind w:left="0" w:right="20" w:firstLine="0"/>
      </w:pPr>
      <w:bookmarkStart w:id="31" w:name="bookmark31"/>
      <w:r>
        <w:rPr>
          <w:rStyle w:val="CharStyle90"/>
          <w:b/>
          <w:bCs/>
        </w:rPr>
        <w:t>PRZYMIOTNIKI ODPRZYMIOTNIKOWE</w:t>
      </w:r>
      <w:bookmarkEnd w:id="31"/>
    </w:p>
    <w:p>
      <w:pPr>
        <w:pStyle w:val="Style12"/>
        <w:framePr w:w="7176" w:h="1233" w:hRule="exact" w:wrap="none" w:vAnchor="page" w:hAnchor="page" w:x="1087" w:y="9891"/>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Jest to typ słowotwórczy współcześnie produktywny, stanowiący ściśle określoną kategorię znaczeniową. Jak pisze H. Kurkowska: „W przymiotnikach utworzonych od przymiotników </w:t>
      </w:r>
      <w:r>
        <w:rPr>
          <w:lang w:val="cs-CZ" w:eastAsia="cs-CZ" w:bidi="cs-CZ"/>
          <w:w w:val="100"/>
          <w:spacing w:val="0"/>
          <w:color w:val="000000"/>
          <w:position w:val="0"/>
        </w:rPr>
        <w:t xml:space="preserve">formanty </w:t>
      </w:r>
      <w:r>
        <w:rPr>
          <w:lang w:val="pl-PL" w:eastAsia="pl-PL" w:bidi="pl-PL"/>
          <w:w w:val="100"/>
          <w:spacing w:val="0"/>
          <w:color w:val="000000"/>
          <w:position w:val="0"/>
        </w:rPr>
        <w:t>spełniają rolę regulatorów natężenia cechy wyrażonej tematem słowotwórczym. (...) formacje, w których cecha podstawowa uległa osłabieniu — to przymiot</w:t>
        <w:softHyphen/>
      </w:r>
    </w:p>
    <w:p>
      <w:pPr>
        <w:pStyle w:val="Style39"/>
        <w:framePr w:w="7142" w:h="495" w:hRule="exact" w:wrap="none" w:vAnchor="page" w:hAnchor="page" w:x="1111" w:y="11537"/>
        <w:tabs>
          <w:tab w:leader="none" w:pos="446" w:val="left"/>
        </w:tabs>
        <w:widowControl w:val="0"/>
        <w:keepNext w:val="0"/>
        <w:keepLines w:val="0"/>
        <w:shd w:val="clear" w:color="auto" w:fill="auto"/>
        <w:bidi w:val="0"/>
        <w:jc w:val="left"/>
        <w:spacing w:before="0" w:after="0" w:line="214" w:lineRule="exact"/>
        <w:ind w:left="0" w:right="0" w:firstLine="34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A. Pajdzińska, </w:t>
      </w:r>
      <w:r>
        <w:rPr>
          <w:rStyle w:val="CharStyle41"/>
          <w:b w:val="0"/>
          <w:bCs w:val="0"/>
        </w:rPr>
        <w:t>Definicje poetyckie,</w:t>
      </w:r>
      <w:r>
        <w:rPr>
          <w:lang w:val="pl-PL" w:eastAsia="pl-PL" w:bidi="pl-PL"/>
          <w:w w:val="100"/>
          <w:spacing w:val="0"/>
          <w:color w:val="000000"/>
          <w:position w:val="0"/>
        </w:rPr>
        <w:t xml:space="preserve"> [w:] O </w:t>
      </w:r>
      <w:r>
        <w:rPr>
          <w:rStyle w:val="CharStyle41"/>
          <w:b w:val="0"/>
          <w:bCs w:val="0"/>
        </w:rPr>
        <w:t>definicjach i definiowaniu,</w:t>
      </w:r>
      <w:r>
        <w:rPr>
          <w:lang w:val="pl-PL" w:eastAsia="pl-PL" w:bidi="pl-PL"/>
          <w:w w:val="100"/>
          <w:spacing w:val="0"/>
          <w:color w:val="000000"/>
          <w:position w:val="0"/>
        </w:rPr>
        <w:t xml:space="preserve"> pod red. J. Bartmińskiego i R. Tokarskiego, Lublin 1993.</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467" w:y="7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FUNKCJA SEMANTYCZNA PRZYMIOTNIKÓW NA </w:t>
      </w:r>
      <w:r>
        <w:rPr>
          <w:rStyle w:val="CharStyle112"/>
          <w:b/>
          <w:bCs/>
        </w:rPr>
        <w:t>-AWY</w:t>
      </w:r>
      <w:r>
        <w:rPr>
          <w:lang w:val="pl-PL" w:eastAsia="pl-PL" w:bidi="pl-PL"/>
          <w:w w:val="100"/>
          <w:spacing w:val="0"/>
          <w:color w:val="000000"/>
          <w:position w:val="0"/>
        </w:rPr>
        <w:t>...</w:t>
      </w:r>
    </w:p>
    <w:p>
      <w:pPr>
        <w:pStyle w:val="Style10"/>
        <w:framePr w:wrap="none" w:vAnchor="page" w:hAnchor="page" w:x="8011" w:y="7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12"/>
        <w:framePr w:w="7162" w:h="9551" w:hRule="exact" w:wrap="none" w:vAnchor="page" w:hAnchor="page" w:x="1094" w:y="116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nikowe </w:t>
      </w:r>
      <w:r>
        <w:rPr>
          <w:lang w:val="cs-CZ" w:eastAsia="cs-CZ" w:bidi="cs-CZ"/>
          <w:w w:val="100"/>
          <w:spacing w:val="0"/>
          <w:color w:val="000000"/>
          <w:position w:val="0"/>
        </w:rPr>
        <w:t xml:space="preserve">deminutiva. </w:t>
      </w:r>
      <w:r>
        <w:rPr>
          <w:lang w:val="pl-PL" w:eastAsia="pl-PL" w:bidi="pl-PL"/>
          <w:w w:val="100"/>
          <w:spacing w:val="0"/>
          <w:color w:val="000000"/>
          <w:position w:val="0"/>
        </w:rPr>
        <w:t>(...) to, co od czegoś pochodzi, zazwyczaj nie dorów</w:t>
        <w:softHyphen/>
        <w:t>nywa pierwowzorowi”</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2"/>
        <w:framePr w:w="7162" w:h="9551" w:hRule="exact" w:wrap="none" w:vAnchor="page" w:hAnchor="page" w:x="1094" w:y="116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Baczyński korzysta z derywatów odprzymiotnikowych z sufiksem </w:t>
      </w:r>
      <w:r>
        <w:rPr>
          <w:rStyle w:val="CharStyle38"/>
        </w:rPr>
        <w:t>-awy,</w:t>
      </w:r>
      <w:r>
        <w:rPr>
          <w:lang w:val="pl-PL" w:eastAsia="pl-PL" w:bidi="pl-PL"/>
          <w:w w:val="100"/>
          <w:spacing w:val="0"/>
          <w:color w:val="000000"/>
          <w:position w:val="0"/>
        </w:rPr>
        <w:t xml:space="preserve"> których podstawa nazywa kolor. Dwa derywaty o tej strukturze charakteryzują inne sfery świata poetyckiego: </w:t>
      </w:r>
      <w:r>
        <w:rPr>
          <w:rStyle w:val="CharStyle38"/>
        </w:rPr>
        <w:t>mdławy</w:t>
      </w:r>
      <w:r>
        <w:rPr>
          <w:lang w:val="pl-PL" w:eastAsia="pl-PL" w:bidi="pl-PL"/>
          <w:w w:val="100"/>
          <w:spacing w:val="0"/>
          <w:color w:val="000000"/>
          <w:position w:val="0"/>
        </w:rPr>
        <w:t xml:space="preserve">, który odnosi się do źródła światła i </w:t>
      </w:r>
      <w:r>
        <w:rPr>
          <w:rStyle w:val="CharStyle38"/>
        </w:rPr>
        <w:t>słodkawy,</w:t>
      </w:r>
      <w:r>
        <w:rPr>
          <w:lang w:val="pl-PL" w:eastAsia="pl-PL" w:bidi="pl-PL"/>
          <w:w w:val="100"/>
          <w:spacing w:val="0"/>
          <w:color w:val="000000"/>
          <w:position w:val="0"/>
        </w:rPr>
        <w:t xml:space="preserve"> określający intensywność doznań odbiera</w:t>
        <w:softHyphen/>
        <w:t>nych zmysłem smaku.</w:t>
      </w:r>
    </w:p>
    <w:p>
      <w:pPr>
        <w:pStyle w:val="Style109"/>
        <w:framePr w:w="7162" w:h="9551" w:hRule="exact" w:wrap="none" w:vAnchor="page" w:hAnchor="page" w:x="1094" w:y="1160"/>
        <w:widowControl w:val="0"/>
        <w:keepNext w:val="0"/>
        <w:keepLines w:val="0"/>
        <w:shd w:val="clear" w:color="auto" w:fill="auto"/>
        <w:bidi w:val="0"/>
        <w:spacing w:before="0" w:after="0" w:line="230" w:lineRule="exact"/>
        <w:ind w:left="0" w:right="0"/>
      </w:pPr>
      <w:r>
        <w:rPr>
          <w:lang w:val="pl-PL" w:eastAsia="pl-PL" w:bidi="pl-PL"/>
          <w:w w:val="100"/>
          <w:spacing w:val="0"/>
          <w:color w:val="000000"/>
          <w:position w:val="0"/>
        </w:rPr>
        <w:t>błękitnawy, niebieskawy</w:t>
      </w:r>
    </w:p>
    <w:p>
      <w:pPr>
        <w:pStyle w:val="Style12"/>
        <w:framePr w:w="7162" w:h="9551" w:hRule="exact" w:wrap="none" w:vAnchor="page" w:hAnchor="page" w:x="1094" w:y="116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 jednym z przykładów leksem </w:t>
      </w:r>
      <w:r>
        <w:rPr>
          <w:rStyle w:val="CharStyle38"/>
        </w:rPr>
        <w:t>błękitnawy</w:t>
      </w:r>
      <w:r>
        <w:rPr>
          <w:lang w:val="pl-PL" w:eastAsia="pl-PL" w:bidi="pl-PL"/>
          <w:w w:val="100"/>
          <w:spacing w:val="0"/>
          <w:color w:val="000000"/>
          <w:position w:val="0"/>
        </w:rPr>
        <w:t xml:space="preserve"> funkcjonuje w kręgu se</w:t>
        <w:softHyphen/>
        <w:t xml:space="preserve">mantycznym dla niego obcym: „I rozżarzą się polana w kominie — </w:t>
      </w:r>
      <w:r>
        <w:rPr>
          <w:rStyle w:val="CharStyle38"/>
        </w:rPr>
        <w:t>/błękitnawe,</w:t>
      </w:r>
      <w:r>
        <w:rPr>
          <w:lang w:val="pl-PL" w:eastAsia="pl-PL" w:bidi="pl-PL"/>
          <w:w w:val="100"/>
          <w:spacing w:val="0"/>
          <w:color w:val="000000"/>
          <w:position w:val="0"/>
        </w:rPr>
        <w:t xml:space="preserve"> purpurowe kolumny” (1,235). Łączliwość semantyczna błękitu zakłada raczej konotacje oddające uczucia chłodu i zimna niż ognia, jego koloru i ciepła</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Mielibyśmy więc do czynienia z indywidualnym wartościowaniem poety. Nieprzyjemne doznania zimna, a nawet mrozu ujawniają się we fragmentach: „płaczą w lęku z zapatrzenia/dzieci, którym rączki chłodem/w </w:t>
      </w:r>
      <w:r>
        <w:rPr>
          <w:rStyle w:val="CharStyle38"/>
        </w:rPr>
        <w:t>błękitnawe</w:t>
      </w:r>
      <w:r>
        <w:rPr>
          <w:lang w:val="pl-PL" w:eastAsia="pl-PL" w:bidi="pl-PL"/>
          <w:w w:val="100"/>
          <w:spacing w:val="0"/>
          <w:color w:val="000000"/>
          <w:position w:val="0"/>
        </w:rPr>
        <w:t xml:space="preserve"> kwiaty krzepną” (1,461), „I czegóż ja dostanę, czegóż pragnę jeszcze,/zamarzły w lodem martwą, </w:t>
      </w:r>
      <w:r>
        <w:rPr>
          <w:rStyle w:val="CharStyle38"/>
        </w:rPr>
        <w:t>niebieskawą</w:t>
      </w:r>
      <w:r>
        <w:rPr>
          <w:lang w:val="pl-PL" w:eastAsia="pl-PL" w:bidi="pl-PL"/>
          <w:w w:val="100"/>
          <w:spacing w:val="0"/>
          <w:color w:val="000000"/>
          <w:position w:val="0"/>
        </w:rPr>
        <w:t xml:space="preserve"> przestrzeń?” (1,292); ,A ona uniosła/dłonie swe </w:t>
      </w:r>
      <w:r>
        <w:rPr>
          <w:rStyle w:val="CharStyle38"/>
        </w:rPr>
        <w:t>niebieskawe,</w:t>
      </w:r>
      <w:r>
        <w:rPr>
          <w:lang w:val="pl-PL" w:eastAsia="pl-PL" w:bidi="pl-PL"/>
          <w:w w:val="100"/>
          <w:spacing w:val="0"/>
          <w:color w:val="000000"/>
          <w:position w:val="0"/>
        </w:rPr>
        <w:t xml:space="preserve"> </w:t>
      </w:r>
      <w:r>
        <w:rPr>
          <w:lang w:val="ru-RU" w:eastAsia="ru-RU" w:bidi="ru-RU"/>
          <w:w w:val="100"/>
          <w:spacing w:val="0"/>
          <w:color w:val="000000"/>
          <w:position w:val="0"/>
        </w:rPr>
        <w:t>(...)/</w:t>
      </w:r>
      <w:r>
        <w:rPr>
          <w:lang w:val="pl-PL" w:eastAsia="pl-PL" w:bidi="pl-PL"/>
          <w:w w:val="100"/>
          <w:spacing w:val="0"/>
          <w:color w:val="000000"/>
          <w:position w:val="0"/>
        </w:rPr>
        <w:t>Wiedziała. Wiał chłód niebios i szumiała trwoga” (11,85). Kopaliński pisze, że błękit jest również symbolem czasu i przestrzeni</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Nazwy momentalne czasu poeta opisuje jako </w:t>
      </w:r>
      <w:r>
        <w:rPr>
          <w:rStyle w:val="CharStyle38"/>
        </w:rPr>
        <w:t xml:space="preserve">niebieskawe: </w:t>
      </w:r>
      <w:r>
        <w:rPr>
          <w:lang w:val="pl-PL" w:eastAsia="pl-PL" w:bidi="pl-PL"/>
          <w:w w:val="100"/>
          <w:spacing w:val="0"/>
          <w:color w:val="000000"/>
          <w:position w:val="0"/>
        </w:rPr>
        <w:t xml:space="preserve">„Rozpędzone loty gorejące siłą,/w </w:t>
      </w:r>
      <w:r>
        <w:rPr>
          <w:rStyle w:val="CharStyle38"/>
        </w:rPr>
        <w:t>niebieskawych</w:t>
      </w:r>
      <w:r>
        <w:rPr>
          <w:lang w:val="pl-PL" w:eastAsia="pl-PL" w:bidi="pl-PL"/>
          <w:w w:val="100"/>
          <w:spacing w:val="0"/>
          <w:color w:val="000000"/>
          <w:position w:val="0"/>
        </w:rPr>
        <w:t xml:space="preserve"> chwilach/ głos się w biegu schyla” (11,461), </w:t>
      </w:r>
      <w:r>
        <w:rPr>
          <w:rStyle w:val="CharStyle38"/>
        </w:rPr>
        <w:t>„Niebieskawe</w:t>
      </w:r>
      <w:r>
        <w:rPr>
          <w:lang w:val="pl-PL" w:eastAsia="pl-PL" w:bidi="pl-PL"/>
          <w:w w:val="100"/>
          <w:spacing w:val="0"/>
          <w:color w:val="000000"/>
          <w:position w:val="0"/>
        </w:rPr>
        <w:t xml:space="preserve"> chwile, rozpylane pryski,/poszarpane pola” (11,461). Błękit jest też stałą cechą wody — mórz i oceanów; u Baczyńskiego spotykamy metaforyczne </w:t>
      </w:r>
      <w:r>
        <w:rPr>
          <w:rStyle w:val="CharStyle38"/>
        </w:rPr>
        <w:t>„błękitnawe morze</w:t>
      </w:r>
      <w:r>
        <w:rPr>
          <w:lang w:val="pl-PL" w:eastAsia="pl-PL" w:bidi="pl-PL"/>
          <w:w w:val="100"/>
          <w:spacing w:val="0"/>
          <w:color w:val="000000"/>
          <w:position w:val="0"/>
        </w:rPr>
        <w:t xml:space="preserve"> tymianku i mięty”. Nierealność, niematerialność kreowanego poetyckiego świata, brak możliwości jego empirycznej weryfikacji podkreślają </w:t>
      </w:r>
      <w:r>
        <w:rPr>
          <w:rStyle w:val="CharStyle38"/>
        </w:rPr>
        <w:t xml:space="preserve">„błękitnawe </w:t>
      </w:r>
      <w:r>
        <w:rPr>
          <w:lang w:val="pl-PL" w:eastAsia="pl-PL" w:bidi="pl-PL"/>
          <w:w w:val="100"/>
          <w:spacing w:val="0"/>
          <w:color w:val="000000"/>
          <w:position w:val="0"/>
        </w:rPr>
        <w:t>ptaki wyobraźni” (11,459).</w:t>
      </w:r>
    </w:p>
    <w:p>
      <w:pPr>
        <w:pStyle w:val="Style109"/>
        <w:framePr w:w="7162" w:h="9551" w:hRule="exact" w:wrap="none" w:vAnchor="page" w:hAnchor="page" w:x="1094" w:y="1160"/>
        <w:widowControl w:val="0"/>
        <w:keepNext w:val="0"/>
        <w:keepLines w:val="0"/>
        <w:shd w:val="clear" w:color="auto" w:fill="auto"/>
        <w:bidi w:val="0"/>
        <w:spacing w:before="0" w:after="0" w:line="230" w:lineRule="exact"/>
        <w:ind w:left="0" w:right="0"/>
      </w:pPr>
      <w:r>
        <w:rPr>
          <w:lang w:val="pl-PL" w:eastAsia="pl-PL" w:bidi="pl-PL"/>
          <w:w w:val="100"/>
          <w:spacing w:val="0"/>
          <w:color w:val="000000"/>
          <w:position w:val="0"/>
        </w:rPr>
        <w:t>złotawy, żółtawy</w:t>
      </w:r>
    </w:p>
    <w:p>
      <w:pPr>
        <w:pStyle w:val="Style12"/>
        <w:framePr w:w="7162" w:h="9551" w:hRule="exact" w:wrap="none" w:vAnchor="page" w:hAnchor="page" w:x="1094" w:y="116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 niewielkiej liczbie użyć </w:t>
      </w:r>
      <w:r>
        <w:rPr>
          <w:rStyle w:val="CharStyle38"/>
        </w:rPr>
        <w:t>złotawego</w:t>
      </w:r>
      <w:r>
        <w:rPr>
          <w:lang w:val="pl-PL" w:eastAsia="pl-PL" w:bidi="pl-PL"/>
          <w:w w:val="100"/>
          <w:spacing w:val="0"/>
          <w:color w:val="000000"/>
          <w:position w:val="0"/>
        </w:rPr>
        <w:t xml:space="preserve"> dominują jego związki ze świa</w:t>
        <w:softHyphen/>
        <w:t>tłem. „Kolor złoty jest niebiański, boski, słoneczny, to kolor — światło, kolor — blask”</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Niebiańska geneza </w:t>
      </w:r>
      <w:r>
        <w:rPr>
          <w:rStyle w:val="CharStyle38"/>
        </w:rPr>
        <w:t>złotego</w:t>
      </w:r>
      <w:r>
        <w:rPr>
          <w:lang w:val="pl-PL" w:eastAsia="pl-PL" w:bidi="pl-PL"/>
          <w:w w:val="100"/>
          <w:spacing w:val="0"/>
          <w:color w:val="000000"/>
          <w:position w:val="0"/>
        </w:rPr>
        <w:t xml:space="preserve"> zawarta jest w wierszu </w:t>
      </w:r>
      <w:r>
        <w:rPr>
          <w:rStyle w:val="CharStyle38"/>
          <w:lang w:val="de-DE" w:eastAsia="de-DE" w:bidi="de-DE"/>
        </w:rPr>
        <w:t xml:space="preserve">Rorate </w:t>
      </w:r>
      <w:r>
        <w:rPr>
          <w:rStyle w:val="CharStyle38"/>
        </w:rPr>
        <w:t>coeli:</w:t>
      </w:r>
      <w:r>
        <w:rPr>
          <w:lang w:val="pl-PL" w:eastAsia="pl-PL" w:bidi="pl-PL"/>
          <w:w w:val="100"/>
          <w:spacing w:val="0"/>
          <w:color w:val="000000"/>
          <w:position w:val="0"/>
        </w:rPr>
        <w:t xml:space="preserve"> „Spuśćcie rosę, niebiosa, fale mórz </w:t>
      </w:r>
      <w:r>
        <w:rPr>
          <w:rStyle w:val="CharStyle38"/>
        </w:rPr>
        <w:t>złotawe</w:t>
      </w:r>
      <w:r>
        <w:rPr>
          <w:lang w:val="pl-PL" w:eastAsia="pl-PL" w:bidi="pl-PL"/>
          <w:w w:val="100"/>
          <w:spacing w:val="0"/>
          <w:color w:val="000000"/>
          <w:position w:val="0"/>
        </w:rPr>
        <w:t xml:space="preserve"> (1,326). Światło słońca powoduje, że są „ulice zielone/zalane potem </w:t>
      </w:r>
      <w:r>
        <w:rPr>
          <w:rStyle w:val="CharStyle38"/>
        </w:rPr>
        <w:t>złotawego</w:t>
      </w:r>
      <w:r>
        <w:rPr>
          <w:lang w:val="pl-PL" w:eastAsia="pl-PL" w:bidi="pl-PL"/>
          <w:w w:val="100"/>
          <w:spacing w:val="0"/>
          <w:color w:val="000000"/>
          <w:position w:val="0"/>
        </w:rPr>
        <w:t xml:space="preserve"> pyłu” (11,476) oraz „dni </w:t>
      </w:r>
      <w:r>
        <w:rPr>
          <w:rStyle w:val="CharStyle38"/>
        </w:rPr>
        <w:t>złotawe</w:t>
      </w:r>
      <w:r>
        <w:rPr>
          <w:lang w:val="pl-PL" w:eastAsia="pl-PL" w:bidi="pl-PL"/>
          <w:w w:val="100"/>
          <w:spacing w:val="0"/>
          <w:color w:val="000000"/>
          <w:position w:val="0"/>
        </w:rPr>
        <w:t xml:space="preserve">” (11,478). W jednym fragmencie </w:t>
      </w:r>
      <w:r>
        <w:rPr>
          <w:rStyle w:val="CharStyle38"/>
        </w:rPr>
        <w:t>złotawy</w:t>
      </w:r>
      <w:r>
        <w:rPr>
          <w:lang w:val="pl-PL" w:eastAsia="pl-PL" w:bidi="pl-PL"/>
          <w:w w:val="100"/>
          <w:spacing w:val="0"/>
          <w:color w:val="000000"/>
          <w:position w:val="0"/>
        </w:rPr>
        <w:t xml:space="preserve"> to kolor kobiecych włosów: „i włosy ich </w:t>
      </w:r>
      <w:r>
        <w:rPr>
          <w:rStyle w:val="CharStyle38"/>
        </w:rPr>
        <w:t>złotawe</w:t>
      </w:r>
      <w:r>
        <w:rPr>
          <w:lang w:val="pl-PL" w:eastAsia="pl-PL" w:bidi="pl-PL"/>
          <w:w w:val="100"/>
          <w:spacing w:val="0"/>
          <w:color w:val="000000"/>
          <w:position w:val="0"/>
        </w:rPr>
        <w:t xml:space="preserve">, zlepione krwią, stygną” (11,80). Występuje tutaj interesujący przykład kolorystycznego kontrastu </w:t>
      </w:r>
      <w:r>
        <w:rPr>
          <w:rStyle w:val="CharStyle38"/>
        </w:rPr>
        <w:t>złotawy-krew.</w:t>
      </w:r>
      <w:r>
        <w:rPr>
          <w:lang w:val="pl-PL" w:eastAsia="pl-PL" w:bidi="pl-PL"/>
          <w:w w:val="100"/>
          <w:spacing w:val="0"/>
          <w:color w:val="000000"/>
          <w:position w:val="0"/>
        </w:rPr>
        <w:t xml:space="preserve"> Na</w:t>
        <w:softHyphen/>
        <w:t xml:space="preserve">zywając włosy </w:t>
      </w:r>
      <w:r>
        <w:rPr>
          <w:rStyle w:val="CharStyle38"/>
        </w:rPr>
        <w:t>złotawymi,</w:t>
      </w:r>
      <w:r>
        <w:rPr>
          <w:lang w:val="pl-PL" w:eastAsia="pl-PL" w:bidi="pl-PL"/>
          <w:w w:val="100"/>
          <w:spacing w:val="0"/>
          <w:color w:val="000000"/>
          <w:position w:val="0"/>
        </w:rPr>
        <w:t xml:space="preserve"> podkreśla się ich piękno, które pozostaje w wy</w:t>
        <w:softHyphen/>
        <w:t xml:space="preserve">raźnej sprzeczności z </w:t>
      </w:r>
      <w:r>
        <w:rPr>
          <w:rStyle w:val="CharStyle38"/>
        </w:rPr>
        <w:t>krwią.</w:t>
      </w:r>
    </w:p>
    <w:p>
      <w:pPr>
        <w:pStyle w:val="Style12"/>
        <w:framePr w:w="7162" w:h="9551" w:hRule="exact" w:wrap="none" w:vAnchor="page" w:hAnchor="page" w:x="1094" w:y="1160"/>
        <w:widowControl w:val="0"/>
        <w:keepNext w:val="0"/>
        <w:keepLines w:val="0"/>
        <w:shd w:val="clear" w:color="auto" w:fill="auto"/>
        <w:bidi w:val="0"/>
        <w:jc w:val="both"/>
        <w:spacing w:before="0" w:after="0"/>
        <w:ind w:left="0" w:right="0" w:firstLine="380"/>
      </w:pPr>
      <w:r>
        <w:rPr>
          <w:rStyle w:val="CharStyle38"/>
        </w:rPr>
        <w:t>Żółtawy</w:t>
      </w:r>
      <w:r>
        <w:rPr>
          <w:lang w:val="pl-PL" w:eastAsia="pl-PL" w:bidi="pl-PL"/>
          <w:w w:val="100"/>
          <w:spacing w:val="0"/>
          <w:color w:val="000000"/>
          <w:position w:val="0"/>
        </w:rPr>
        <w:t xml:space="preserve"> funkcjonuje </w:t>
      </w:r>
      <w:r>
        <w:rPr>
          <w:rStyle w:val="CharStyle38"/>
        </w:rPr>
        <w:t>primo</w:t>
      </w:r>
      <w:r>
        <w:rPr>
          <w:lang w:val="pl-PL" w:eastAsia="pl-PL" w:bidi="pl-PL"/>
          <w:w w:val="100"/>
          <w:spacing w:val="0"/>
          <w:color w:val="000000"/>
          <w:position w:val="0"/>
        </w:rPr>
        <w:t xml:space="preserve"> — jako </w:t>
      </w:r>
      <w:r>
        <w:rPr>
          <w:rStyle w:val="CharStyle38"/>
        </w:rPr>
        <w:t>żółtawy</w:t>
      </w:r>
      <w:r>
        <w:rPr>
          <w:lang w:val="pl-PL" w:eastAsia="pl-PL" w:bidi="pl-PL"/>
          <w:w w:val="100"/>
          <w:spacing w:val="0"/>
          <w:color w:val="000000"/>
          <w:position w:val="0"/>
        </w:rPr>
        <w:t xml:space="preserve"> błysk światła w nocy, </w:t>
      </w:r>
      <w:r>
        <w:rPr>
          <w:rStyle w:val="CharStyle38"/>
        </w:rPr>
        <w:t>secundo</w:t>
      </w:r>
      <w:r>
        <w:rPr>
          <w:lang w:val="pl-PL" w:eastAsia="pl-PL" w:bidi="pl-PL"/>
          <w:w w:val="100"/>
          <w:spacing w:val="0"/>
          <w:color w:val="000000"/>
          <w:position w:val="0"/>
        </w:rPr>
        <w:t xml:space="preserve"> </w:t>
      </w:r>
      <w:r>
        <w:rPr>
          <w:rStyle w:val="CharStyle102"/>
        </w:rPr>
        <w:t>—jako</w:t>
      </w:r>
      <w:r>
        <w:rPr>
          <w:lang w:val="pl-PL" w:eastAsia="pl-PL" w:bidi="pl-PL"/>
          <w:w w:val="100"/>
          <w:spacing w:val="0"/>
          <w:color w:val="000000"/>
          <w:position w:val="0"/>
        </w:rPr>
        <w:t xml:space="preserve"> kolor jesiennych liści, którym jednak poeta dodaje blasku:</w:t>
      </w:r>
    </w:p>
    <w:p>
      <w:pPr>
        <w:pStyle w:val="Style78"/>
        <w:framePr w:w="7123" w:h="446" w:hRule="exact" w:wrap="none" w:vAnchor="page" w:hAnchor="page" w:x="1123" w:y="10911"/>
        <w:tabs>
          <w:tab w:leader="none" w:pos="425" w:val="left"/>
        </w:tabs>
        <w:widowControl w:val="0"/>
        <w:keepNext w:val="0"/>
        <w:keepLines w:val="0"/>
        <w:shd w:val="clear" w:color="auto" w:fill="auto"/>
        <w:bidi w:val="0"/>
        <w:jc w:val="left"/>
        <w:spacing w:before="0" w:after="0" w:line="206" w:lineRule="exact"/>
        <w:ind w:left="0" w:right="0" w:firstLine="300"/>
      </w:pPr>
      <w:r>
        <w:rPr>
          <w:rStyle w:val="CharStyle80"/>
          <w:vertAlign w:val="superscript"/>
          <w:b w:val="0"/>
          <w:bCs w:val="0"/>
          <w:i w:val="0"/>
          <w:iCs w:val="0"/>
        </w:rPr>
        <w:t>14</w:t>
      </w:r>
      <w:r>
        <w:rPr>
          <w:rStyle w:val="CharStyle80"/>
          <w:b w:val="0"/>
          <w:bCs w:val="0"/>
          <w:i w:val="0"/>
          <w:iCs w:val="0"/>
        </w:rPr>
        <w:tab/>
        <w:t xml:space="preserve">H. Kurkowska, </w:t>
      </w:r>
      <w:r>
        <w:rPr>
          <w:lang w:val="pl-PL" w:eastAsia="pl-PL" w:bidi="pl-PL"/>
          <w:w w:val="100"/>
          <w:spacing w:val="0"/>
          <w:color w:val="000000"/>
          <w:position w:val="0"/>
        </w:rPr>
        <w:t>Budowa słowotwórcza przymiotników polskich,</w:t>
      </w:r>
      <w:r>
        <w:rPr>
          <w:rStyle w:val="CharStyle80"/>
          <w:b w:val="0"/>
          <w:bCs w:val="0"/>
          <w:i w:val="0"/>
          <w:iCs w:val="0"/>
        </w:rPr>
        <w:t xml:space="preserve"> Wrocław 1954, s. 99.</w:t>
      </w:r>
    </w:p>
    <w:p>
      <w:pPr>
        <w:pStyle w:val="Style39"/>
        <w:framePr w:w="7123" w:h="206" w:hRule="exact" w:wrap="none" w:vAnchor="page" w:hAnchor="page" w:x="1123" w:y="11358"/>
        <w:tabs>
          <w:tab w:leader="none" w:pos="468" w:val="left"/>
        </w:tabs>
        <w:widowControl w:val="0"/>
        <w:keepNext w:val="0"/>
        <w:keepLines w:val="0"/>
        <w:shd w:val="clear" w:color="auto" w:fill="auto"/>
        <w:bidi w:val="0"/>
        <w:spacing w:before="0" w:after="0"/>
        <w:ind w:left="30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 Kopaliński, </w:t>
      </w:r>
      <w:r>
        <w:rPr>
          <w:rStyle w:val="CharStyle41"/>
          <w:b w:val="0"/>
          <w:bCs w:val="0"/>
        </w:rPr>
        <w:t>Słownik symboli,</w:t>
      </w:r>
      <w:r>
        <w:rPr>
          <w:lang w:val="pl-PL" w:eastAsia="pl-PL" w:bidi="pl-PL"/>
          <w:w w:val="100"/>
          <w:spacing w:val="0"/>
          <w:color w:val="000000"/>
          <w:position w:val="0"/>
        </w:rPr>
        <w:t xml:space="preserve"> Warszawa 1990, hasło: </w:t>
      </w:r>
      <w:r>
        <w:rPr>
          <w:rStyle w:val="CharStyle41"/>
          <w:b w:val="0"/>
          <w:bCs w:val="0"/>
        </w:rPr>
        <w:t>Błękit</w:t>
      </w:r>
    </w:p>
    <w:p>
      <w:pPr>
        <w:pStyle w:val="Style39"/>
        <w:framePr w:w="7123" w:h="206" w:hRule="exact" w:wrap="none" w:vAnchor="page" w:hAnchor="page" w:x="1123" w:y="11569"/>
        <w:tabs>
          <w:tab w:leader="none" w:pos="475" w:val="left"/>
        </w:tabs>
        <w:widowControl w:val="0"/>
        <w:keepNext w:val="0"/>
        <w:keepLines w:val="0"/>
        <w:shd w:val="clear" w:color="auto" w:fill="auto"/>
        <w:bidi w:val="0"/>
        <w:spacing w:before="0" w:after="0"/>
        <w:ind w:left="30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Ibidem.</w:t>
      </w:r>
    </w:p>
    <w:p>
      <w:pPr>
        <w:pStyle w:val="Style39"/>
        <w:framePr w:w="7123" w:h="235" w:hRule="exact" w:wrap="none" w:vAnchor="page" w:hAnchor="page" w:x="1123" w:y="11776"/>
        <w:tabs>
          <w:tab w:leader="none" w:pos="473" w:val="left"/>
        </w:tabs>
        <w:widowControl w:val="0"/>
        <w:keepNext w:val="0"/>
        <w:keepLines w:val="0"/>
        <w:shd w:val="clear" w:color="auto" w:fill="auto"/>
        <w:bidi w:val="0"/>
        <w:spacing w:before="0" w:after="0"/>
        <w:ind w:left="30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M. Janion, </w:t>
      </w:r>
      <w:r>
        <w:rPr>
          <w:rStyle w:val="CharStyle41"/>
          <w:b w:val="0"/>
          <w:bCs w:val="0"/>
        </w:rPr>
        <w:t>Gorączka romantyczna,</w:t>
      </w:r>
      <w:r>
        <w:rPr>
          <w:lang w:val="pl-PL" w:eastAsia="pl-PL" w:bidi="pl-PL"/>
          <w:w w:val="100"/>
          <w:spacing w:val="0"/>
          <w:color w:val="000000"/>
          <w:position w:val="0"/>
        </w:rPr>
        <w:t xml:space="preserve"> Warszawa 1975, s. 385-386.</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1133" w:y="7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10"/>
        <w:framePr w:wrap="none" w:vAnchor="page" w:hAnchor="page" w:x="4089" w:y="75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PAWE</w:t>
      </w:r>
      <w:r>
        <w:rPr>
          <w:lang w:val="pl-PL" w:eastAsia="pl-PL" w:bidi="pl-PL"/>
          <w:w w:val="100"/>
          <w:spacing w:val="0"/>
          <w:color w:val="000000"/>
          <w:position w:val="0"/>
        </w:rPr>
        <w:t>Ł</w:t>
      </w:r>
      <w:r>
        <w:rPr>
          <w:lang w:val="de-DE" w:eastAsia="de-DE" w:bidi="de-DE"/>
          <w:w w:val="100"/>
          <w:spacing w:val="0"/>
          <w:color w:val="000000"/>
          <w:position w:val="0"/>
        </w:rPr>
        <w:t xml:space="preserve"> PAZIAK</w:t>
      </w:r>
    </w:p>
    <w:p>
      <w:pPr>
        <w:pStyle w:val="Style12"/>
        <w:framePr w:w="7171" w:h="9474" w:hRule="exact" w:wrap="none" w:vAnchor="page" w:hAnchor="page" w:x="1089" w:y="1185"/>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 xml:space="preserve">„Kiedy liście </w:t>
      </w:r>
      <w:r>
        <w:rPr>
          <w:rStyle w:val="CharStyle38"/>
        </w:rPr>
        <w:t>żółtawym</w:t>
      </w:r>
      <w:r>
        <w:rPr>
          <w:lang w:val="pl-PL" w:eastAsia="pl-PL" w:bidi="pl-PL"/>
          <w:w w:val="100"/>
          <w:spacing w:val="0"/>
          <w:color w:val="000000"/>
          <w:position w:val="0"/>
        </w:rPr>
        <w:t xml:space="preserve"> odblaskiem </w:t>
      </w:r>
      <w:r>
        <w:rPr>
          <w:lang w:val="ru-RU" w:eastAsia="ru-RU" w:bidi="ru-RU"/>
          <w:w w:val="100"/>
          <w:spacing w:val="0"/>
          <w:color w:val="000000"/>
          <w:position w:val="0"/>
        </w:rPr>
        <w:t xml:space="preserve">/ </w:t>
      </w:r>
      <w:r>
        <w:rPr>
          <w:lang w:val="pl-PL" w:eastAsia="pl-PL" w:bidi="pl-PL"/>
          <w:w w:val="100"/>
          <w:spacing w:val="0"/>
          <w:color w:val="000000"/>
          <w:position w:val="0"/>
        </w:rPr>
        <w:t>spełzną na dół na ściśnięte pięście” (11,480).</w:t>
      </w:r>
    </w:p>
    <w:p>
      <w:pPr>
        <w:pStyle w:val="Style109"/>
        <w:framePr w:w="7171" w:h="9474" w:hRule="exact" w:wrap="none" w:vAnchor="page" w:hAnchor="page" w:x="1089" w:y="1185"/>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zielonkawy</w:t>
      </w:r>
    </w:p>
    <w:p>
      <w:pPr>
        <w:pStyle w:val="Style12"/>
        <w:framePr w:w="7171" w:h="9474" w:hRule="exact" w:wrap="none" w:vAnchor="page" w:hAnchor="page" w:x="1089" w:y="1185"/>
        <w:widowControl w:val="0"/>
        <w:keepNext w:val="0"/>
        <w:keepLines w:val="0"/>
        <w:shd w:val="clear" w:color="auto" w:fill="auto"/>
        <w:bidi w:val="0"/>
        <w:jc w:val="both"/>
        <w:spacing w:before="0" w:after="0" w:line="233" w:lineRule="exact"/>
        <w:ind w:left="0" w:right="0" w:firstLine="400"/>
      </w:pPr>
      <w:r>
        <w:rPr>
          <w:lang w:val="en-US" w:eastAsia="en-US" w:bidi="en-US"/>
          <w:w w:val="100"/>
          <w:spacing w:val="0"/>
          <w:color w:val="000000"/>
          <w:position w:val="0"/>
        </w:rPr>
        <w:t xml:space="preserve">Formant </w:t>
      </w:r>
      <w:r>
        <w:rPr>
          <w:lang w:val="pl-PL" w:eastAsia="pl-PL" w:bidi="pl-PL"/>
          <w:w w:val="100"/>
          <w:spacing w:val="0"/>
          <w:color w:val="000000"/>
          <w:position w:val="0"/>
        </w:rPr>
        <w:t>-</w:t>
      </w:r>
      <w:r>
        <w:rPr>
          <w:rStyle w:val="CharStyle38"/>
        </w:rPr>
        <w:t>kawy</w:t>
      </w:r>
      <w:r>
        <w:rPr>
          <w:lang w:val="pl-PL" w:eastAsia="pl-PL" w:bidi="pl-PL"/>
          <w:w w:val="100"/>
          <w:spacing w:val="0"/>
          <w:color w:val="000000"/>
          <w:position w:val="0"/>
        </w:rPr>
        <w:t xml:space="preserve"> „sporadycznie występuje w przymiotnikowych deminutywach”</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Derywaty z sufiksami </w:t>
      </w:r>
      <w:r>
        <w:rPr>
          <w:rStyle w:val="CharStyle38"/>
        </w:rPr>
        <w:t>-awy</w:t>
      </w:r>
      <w:r>
        <w:rPr>
          <w:lang w:val="pl-PL" w:eastAsia="pl-PL" w:bidi="pl-PL"/>
          <w:w w:val="100"/>
          <w:spacing w:val="0"/>
          <w:color w:val="000000"/>
          <w:position w:val="0"/>
        </w:rPr>
        <w:t xml:space="preserve"> i </w:t>
      </w:r>
      <w:r>
        <w:rPr>
          <w:rStyle w:val="CharStyle38"/>
        </w:rPr>
        <w:t>-kawy</w:t>
      </w:r>
      <w:r>
        <w:rPr>
          <w:lang w:val="pl-PL" w:eastAsia="pl-PL" w:bidi="pl-PL"/>
          <w:w w:val="100"/>
          <w:spacing w:val="0"/>
          <w:color w:val="000000"/>
          <w:position w:val="0"/>
        </w:rPr>
        <w:t xml:space="preserve"> traktuje się jako wa</w:t>
        <w:softHyphen/>
        <w:t xml:space="preserve">rianty równoważne pod względem znaczeniowym. U Baczyńskiego czytamy: „Na tej kopule spłaszczony martwiał/ trup </w:t>
      </w:r>
      <w:r>
        <w:rPr>
          <w:rStyle w:val="CharStyle38"/>
        </w:rPr>
        <w:t>zielonkawy</w:t>
      </w:r>
      <w:r>
        <w:rPr>
          <w:lang w:val="pl-PL" w:eastAsia="pl-PL" w:bidi="pl-PL"/>
          <w:w w:val="100"/>
          <w:spacing w:val="0"/>
          <w:color w:val="000000"/>
          <w:position w:val="0"/>
        </w:rPr>
        <w:t xml:space="preserve">, a spod powieki/ krew mu się lała (...)” (1,251). Omawiany przymiotnik oznacza tu zielony odcień martwego ciała, co sytuuje go na skali ujemnej. Oznaką odradzania się życia lub młodości jest </w:t>
      </w:r>
      <w:r>
        <w:rPr>
          <w:rStyle w:val="CharStyle38"/>
        </w:rPr>
        <w:t>zielonkawy</w:t>
      </w:r>
      <w:r>
        <w:rPr>
          <w:lang w:val="pl-PL" w:eastAsia="pl-PL" w:bidi="pl-PL"/>
          <w:w w:val="100"/>
          <w:spacing w:val="0"/>
          <w:color w:val="000000"/>
          <w:position w:val="0"/>
        </w:rPr>
        <w:t xml:space="preserve"> we fragmencie: „A nad tym krzewy kwitną. Z pąków </w:t>
      </w:r>
      <w:r>
        <w:rPr>
          <w:rStyle w:val="CharStyle38"/>
        </w:rPr>
        <w:t>zielonkawej</w:t>
      </w:r>
      <w:r>
        <w:rPr>
          <w:lang w:val="pl-PL" w:eastAsia="pl-PL" w:bidi="pl-PL"/>
          <w:w w:val="100"/>
          <w:spacing w:val="0"/>
          <w:color w:val="000000"/>
          <w:position w:val="0"/>
        </w:rPr>
        <w:t xml:space="preserve"> chmury płyną” (11,44).</w:t>
      </w:r>
    </w:p>
    <w:p>
      <w:pPr>
        <w:pStyle w:val="Style109"/>
        <w:framePr w:w="7171" w:h="9474" w:hRule="exact" w:wrap="none" w:vAnchor="page" w:hAnchor="page" w:x="1089" w:y="1185"/>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różow awy, czerwonawy, rudawy</w:t>
      </w:r>
    </w:p>
    <w:p>
      <w:pPr>
        <w:pStyle w:val="Style12"/>
        <w:framePr w:w="7171" w:h="9474" w:hRule="exact" w:wrap="none" w:vAnchor="page" w:hAnchor="page" w:x="1089" w:y="1185"/>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Pierwszego przymiotnika nie notuje ani </w:t>
      </w:r>
      <w:r>
        <w:rPr>
          <w:rStyle w:val="CharStyle38"/>
        </w:rPr>
        <w:t>Słownik warszawski</w:t>
      </w:r>
      <w:r>
        <w:rPr>
          <w:lang w:val="pl-PL" w:eastAsia="pl-PL" w:bidi="pl-PL"/>
          <w:w w:val="100"/>
          <w:spacing w:val="0"/>
          <w:color w:val="000000"/>
          <w:position w:val="0"/>
        </w:rPr>
        <w:t xml:space="preserve"> ani </w:t>
      </w:r>
      <w:r>
        <w:rPr>
          <w:rStyle w:val="CharStyle38"/>
        </w:rPr>
        <w:t>Słownik wileński</w:t>
      </w:r>
      <w:r>
        <w:rPr>
          <w:lang w:val="pl-PL" w:eastAsia="pl-PL" w:bidi="pl-PL"/>
          <w:w w:val="100"/>
          <w:spacing w:val="0"/>
          <w:color w:val="000000"/>
          <w:position w:val="0"/>
        </w:rPr>
        <w:t xml:space="preserve"> Definiuje go natomiast SJPD: 'niezupełnie różowy, ma</w:t>
        <w:softHyphen/>
        <w:t xml:space="preserve">jący odcień różowy, zbliżony kolorem do różowego’. Definicja </w:t>
      </w:r>
      <w:r>
        <w:rPr>
          <w:rStyle w:val="CharStyle38"/>
        </w:rPr>
        <w:t>różowego</w:t>
      </w:r>
      <w:r>
        <w:rPr>
          <w:lang w:val="pl-PL" w:eastAsia="pl-PL" w:bidi="pl-PL"/>
          <w:w w:val="100"/>
          <w:spacing w:val="0"/>
          <w:color w:val="000000"/>
          <w:position w:val="0"/>
        </w:rPr>
        <w:t xml:space="preserve"> zaś ujawnia komponenty, z których powstaje znaczenie 'mający barwę czer</w:t>
        <w:softHyphen/>
        <w:t>woną z dużą domieszką białej, lekko czerwonawy’.</w:t>
      </w:r>
    </w:p>
    <w:p>
      <w:pPr>
        <w:pStyle w:val="Style12"/>
        <w:framePr w:w="7171" w:h="9474" w:hRule="exact" w:wrap="none" w:vAnchor="page" w:hAnchor="page" w:x="1089" w:y="1185"/>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W cytacie z wiersza </w:t>
      </w:r>
      <w:r>
        <w:rPr>
          <w:rStyle w:val="CharStyle38"/>
        </w:rPr>
        <w:t>Śnieg: „Ty</w:t>
      </w:r>
      <w:r>
        <w:rPr>
          <w:lang w:val="pl-PL" w:eastAsia="pl-PL" w:bidi="pl-PL"/>
          <w:w w:val="100"/>
          <w:spacing w:val="0"/>
          <w:color w:val="000000"/>
          <w:position w:val="0"/>
        </w:rPr>
        <w:t xml:space="preserve"> w nim ręki skinieniem drążąc/ </w:t>
      </w:r>
      <w:r>
        <w:rPr>
          <w:rStyle w:val="CharStyle38"/>
        </w:rPr>
        <w:t>różowawe</w:t>
      </w:r>
      <w:r>
        <w:rPr>
          <w:lang w:val="pl-PL" w:eastAsia="pl-PL" w:bidi="pl-PL"/>
          <w:w w:val="100"/>
          <w:spacing w:val="0"/>
          <w:color w:val="000000"/>
          <w:position w:val="0"/>
        </w:rPr>
        <w:t xml:space="preserve"> ciała kobiet wywołasz” (1,233) uruchomiona zostaje konotacja 'ko</w:t>
        <w:softHyphen/>
        <w:t>biecej urody’</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Trudno określić semantykę tegoż leksemu w przykładzie z poematu </w:t>
      </w:r>
      <w:r>
        <w:rPr>
          <w:rStyle w:val="CharStyle38"/>
        </w:rPr>
        <w:t>Wesele poety</w:t>
      </w:r>
      <w:r>
        <w:rPr>
          <w:lang w:val="pl-PL" w:eastAsia="pl-PL" w:bidi="pl-PL"/>
          <w:w w:val="100"/>
          <w:spacing w:val="0"/>
          <w:color w:val="000000"/>
          <w:position w:val="0"/>
        </w:rPr>
        <w:t xml:space="preserve">: „Tam jest zawsze jesień,/ pod krużgankiem drzew/ zbiera złote jabłka/ </w:t>
      </w:r>
      <w:r>
        <w:rPr>
          <w:rStyle w:val="CharStyle38"/>
        </w:rPr>
        <w:t>różowawy</w:t>
      </w:r>
      <w:r>
        <w:rPr>
          <w:lang w:val="pl-PL" w:eastAsia="pl-PL" w:bidi="pl-PL"/>
          <w:w w:val="100"/>
          <w:spacing w:val="0"/>
          <w:color w:val="000000"/>
          <w:position w:val="0"/>
        </w:rPr>
        <w:t xml:space="preserve"> lew” (1,265). Szczególną uwagę zwraca motyw złotych jabłek — mający bogate znaczenie w kulturze i tra</w:t>
        <w:softHyphen/>
        <w:t>dycji europejskiej. Jest to element współkreujący w utworze Baczyńskiego mityczną, odrealnioną, baśniową rzeczywistość, w której pojawia się rów</w:t>
        <w:softHyphen/>
        <w:t xml:space="preserve">nie baśniowy lew o </w:t>
      </w:r>
      <w:r>
        <w:rPr>
          <w:rStyle w:val="CharStyle38"/>
        </w:rPr>
        <w:t>różowawym</w:t>
      </w:r>
      <w:r>
        <w:rPr>
          <w:lang w:val="pl-PL" w:eastAsia="pl-PL" w:bidi="pl-PL"/>
          <w:w w:val="100"/>
          <w:spacing w:val="0"/>
          <w:color w:val="000000"/>
          <w:position w:val="0"/>
        </w:rPr>
        <w:t xml:space="preserve"> kolorze. Dodatnie skojarzenia z kolorem różowym wpływają na postrzeganie lwa jako zwierzęcia łagodnego.</w:t>
      </w:r>
    </w:p>
    <w:p>
      <w:pPr>
        <w:pStyle w:val="Style12"/>
        <w:framePr w:w="7171" w:h="9474" w:hRule="exact" w:wrap="none" w:vAnchor="page" w:hAnchor="page" w:x="1089" w:y="1185"/>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Drugi leksem opisuje słońce: „po zachodzie </w:t>
      </w:r>
      <w:r>
        <w:rPr>
          <w:rStyle w:val="CharStyle38"/>
        </w:rPr>
        <w:t>czerwonawe</w:t>
      </w:r>
      <w:r>
        <w:rPr>
          <w:lang w:val="pl-PL" w:eastAsia="pl-PL" w:bidi="pl-PL"/>
          <w:w w:val="100"/>
          <w:spacing w:val="0"/>
          <w:color w:val="000000"/>
          <w:position w:val="0"/>
        </w:rPr>
        <w:t xml:space="preserve"> słońce/ pada smugą — krawawozłotym łachem” (11,440). „Jest rzeczą charakterystycz</w:t>
        <w:softHyphen/>
        <w:t>ną, że odcienie pełne, nasycone, intensywne z reguły odnoszą się do słoń</w:t>
        <w:softHyphen/>
        <w:t>ca zachodzącego”</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Wydaje się, że w cytowanym przykładzie dookreślenie słońca jako </w:t>
      </w:r>
      <w:r>
        <w:rPr>
          <w:rStyle w:val="CharStyle38"/>
        </w:rPr>
        <w:t>krwawozłotego łacha</w:t>
      </w:r>
      <w:r>
        <w:rPr>
          <w:lang w:val="pl-PL" w:eastAsia="pl-PL" w:bidi="pl-PL"/>
          <w:w w:val="100"/>
          <w:spacing w:val="0"/>
          <w:color w:val="000000"/>
          <w:position w:val="0"/>
        </w:rPr>
        <w:t xml:space="preserve"> podtrzymuje wyrażenie mocnej czerwieni. Przymiotnik w funkcji osłabiającej opisuje wygląd drzew: </w:t>
      </w:r>
      <w:r>
        <w:rPr>
          <w:rStyle w:val="CharStyle38"/>
        </w:rPr>
        <w:t>„rudawa o</w:t>
      </w:r>
      <w:r>
        <w:rPr>
          <w:lang w:val="pl-PL" w:eastAsia="pl-PL" w:bidi="pl-PL"/>
          <w:w w:val="100"/>
          <w:spacing w:val="0"/>
          <w:color w:val="000000"/>
          <w:position w:val="0"/>
        </w:rPr>
        <w:t xml:space="preserve"> za</w:t>
        <w:softHyphen/>
        <w:t>chodzie sosna” (1,292).</w:t>
      </w:r>
    </w:p>
    <w:p>
      <w:pPr>
        <w:pStyle w:val="Style109"/>
        <w:framePr w:w="7171" w:h="9474" w:hRule="exact" w:wrap="none" w:vAnchor="page" w:hAnchor="page" w:x="1089" w:y="1185"/>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sinawy, szarawy, ciemnawy</w:t>
      </w:r>
    </w:p>
    <w:p>
      <w:pPr>
        <w:pStyle w:val="Style12"/>
        <w:framePr w:w="7171" w:h="9474" w:hRule="exact" w:wrap="none" w:vAnchor="page" w:hAnchor="page" w:x="1089" w:y="1185"/>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Leksemy te budzą skojarzenia negatywne. </w:t>
      </w:r>
      <w:r>
        <w:rPr>
          <w:rStyle w:val="CharStyle38"/>
        </w:rPr>
        <w:t>Sinawy</w:t>
      </w:r>
      <w:r>
        <w:rPr>
          <w:lang w:val="pl-PL" w:eastAsia="pl-PL" w:bidi="pl-PL"/>
          <w:w w:val="100"/>
          <w:spacing w:val="0"/>
          <w:color w:val="000000"/>
          <w:position w:val="0"/>
        </w:rPr>
        <w:t xml:space="preserve"> jest cień nocy, </w:t>
      </w:r>
      <w:r>
        <w:rPr>
          <w:rStyle w:val="CharStyle38"/>
        </w:rPr>
        <w:t>sza</w:t>
        <w:softHyphen/>
        <w:t>rawa</w:t>
      </w:r>
      <w:r>
        <w:rPr>
          <w:lang w:val="pl-PL" w:eastAsia="pl-PL" w:bidi="pl-PL"/>
          <w:w w:val="100"/>
          <w:spacing w:val="0"/>
          <w:color w:val="000000"/>
          <w:position w:val="0"/>
        </w:rPr>
        <w:t xml:space="preserve"> — śmierć, </w:t>
      </w:r>
      <w:r>
        <w:rPr>
          <w:rStyle w:val="CharStyle38"/>
        </w:rPr>
        <w:t>ciemnawe</w:t>
      </w:r>
      <w:r>
        <w:rPr>
          <w:lang w:val="pl-PL" w:eastAsia="pl-PL" w:bidi="pl-PL"/>
          <w:w w:val="100"/>
          <w:spacing w:val="0"/>
          <w:color w:val="000000"/>
          <w:position w:val="0"/>
        </w:rPr>
        <w:t xml:space="preserve"> — omdlenia proroków, po których „zgubiono ślady boskie”.</w:t>
      </w:r>
    </w:p>
    <w:p>
      <w:pPr>
        <w:pStyle w:val="Style12"/>
        <w:framePr w:w="7171" w:h="9474" w:hRule="exact" w:wrap="none" w:vAnchor="page" w:hAnchor="page" w:x="1089" w:y="1185"/>
        <w:widowControl w:val="0"/>
        <w:keepNext w:val="0"/>
        <w:keepLines w:val="0"/>
        <w:shd w:val="clear" w:color="auto" w:fill="auto"/>
        <w:bidi w:val="0"/>
        <w:jc w:val="both"/>
        <w:spacing w:before="0" w:after="0" w:line="235" w:lineRule="exact"/>
        <w:ind w:left="0" w:right="0" w:firstLine="400"/>
      </w:pPr>
      <w:r>
        <w:rPr>
          <w:lang w:val="pl-PL" w:eastAsia="pl-PL" w:bidi="pl-PL"/>
          <w:w w:val="100"/>
          <w:spacing w:val="0"/>
          <w:color w:val="000000"/>
          <w:position w:val="0"/>
        </w:rPr>
        <w:t>Najliczniejsza grupa przymiotników odprzymiotnikowych należy do sfery kolorystyki — bardzo zresztą bogatej w „ciemnej i trudnej poezji”</w:t>
      </w:r>
      <w:r>
        <w:rPr>
          <w:lang w:val="pl-PL" w:eastAsia="pl-PL" w:bidi="pl-PL"/>
          <w:vertAlign w:val="superscript"/>
          <w:w w:val="100"/>
          <w:spacing w:val="0"/>
          <w:color w:val="000000"/>
          <w:position w:val="0"/>
        </w:rPr>
        <w:t>21</w:t>
      </w:r>
    </w:p>
    <w:p>
      <w:pPr>
        <w:pStyle w:val="Style39"/>
        <w:framePr w:w="3437" w:h="235" w:hRule="exact" w:wrap="none" w:vAnchor="page" w:hAnchor="page" w:x="1373" w:y="11147"/>
        <w:tabs>
          <w:tab w:leader="none" w:pos="500" w:val="left"/>
        </w:tabs>
        <w:widowControl w:val="0"/>
        <w:keepNext w:val="0"/>
        <w:keepLines w:val="0"/>
        <w:shd w:val="clear" w:color="auto" w:fill="auto"/>
        <w:bidi w:val="0"/>
        <w:spacing w:before="0" w:after="0"/>
        <w:ind w:left="32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H. Kurkowska, op.cit., s. 100.</w:t>
      </w:r>
    </w:p>
    <w:p>
      <w:pPr>
        <w:pStyle w:val="Style39"/>
        <w:framePr w:w="3437" w:h="206" w:hRule="exact" w:wrap="none" w:vAnchor="page" w:hAnchor="page" w:x="1373" w:y="11382"/>
        <w:tabs>
          <w:tab w:leader="none" w:pos="498" w:val="left"/>
        </w:tabs>
        <w:widowControl w:val="0"/>
        <w:keepNext w:val="0"/>
        <w:keepLines w:val="0"/>
        <w:shd w:val="clear" w:color="auto" w:fill="auto"/>
        <w:bidi w:val="0"/>
        <w:spacing w:before="0" w:after="0"/>
        <w:ind w:left="32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R. Tokarski, op.cit., s. 188.</w:t>
      </w:r>
    </w:p>
    <w:p>
      <w:pPr>
        <w:pStyle w:val="Style39"/>
        <w:framePr w:w="3437" w:h="206" w:hRule="exact" w:wrap="none" w:vAnchor="page" w:hAnchor="page" w:x="1373" w:y="11593"/>
        <w:tabs>
          <w:tab w:leader="none" w:pos="512" w:val="left"/>
        </w:tabs>
        <w:widowControl w:val="0"/>
        <w:keepNext w:val="0"/>
        <w:keepLines w:val="0"/>
        <w:shd w:val="clear" w:color="auto" w:fill="auto"/>
        <w:bidi w:val="0"/>
        <w:spacing w:before="0" w:after="0"/>
        <w:ind w:left="32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Ibidem, s. 185.</w:t>
      </w:r>
    </w:p>
    <w:p>
      <w:pPr>
        <w:pStyle w:val="Style39"/>
        <w:framePr w:w="3437" w:h="235" w:hRule="exact" w:wrap="none" w:vAnchor="page" w:hAnchor="page" w:x="1373" w:y="11797"/>
        <w:tabs>
          <w:tab w:leader="none" w:pos="512" w:val="left"/>
        </w:tabs>
        <w:widowControl w:val="0"/>
        <w:keepNext w:val="0"/>
        <w:keepLines w:val="0"/>
        <w:shd w:val="clear" w:color="auto" w:fill="auto"/>
        <w:bidi w:val="0"/>
        <w:spacing w:before="0" w:after="0"/>
        <w:ind w:left="32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Sformułowanie Ireneusza Opackiego.</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2400" w:y="6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FUNKCJA SEMANTYCZNA PRZYMIOTNIKÓW NA -AWY...</w:t>
      </w:r>
    </w:p>
    <w:p>
      <w:pPr>
        <w:pStyle w:val="Style10"/>
        <w:framePr w:wrap="none" w:vAnchor="page" w:hAnchor="page" w:x="7939" w:y="7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12"/>
        <w:framePr w:w="7248" w:h="2471" w:hRule="exact" w:wrap="none" w:vAnchor="page" w:hAnchor="page" w:x="1051" w:y="1161"/>
        <w:widowControl w:val="0"/>
        <w:keepNext w:val="0"/>
        <w:keepLines w:val="0"/>
        <w:shd w:val="clear" w:color="auto" w:fill="auto"/>
        <w:bidi w:val="0"/>
        <w:jc w:val="both"/>
        <w:spacing w:before="0" w:after="0"/>
        <w:ind w:left="0" w:right="140" w:firstLine="0"/>
      </w:pPr>
      <w:r>
        <w:rPr>
          <w:lang w:val="pl-PL" w:eastAsia="pl-PL" w:bidi="pl-PL"/>
          <w:w w:val="100"/>
          <w:spacing w:val="0"/>
          <w:color w:val="000000"/>
          <w:position w:val="0"/>
        </w:rPr>
        <w:t xml:space="preserve">autora </w:t>
      </w:r>
      <w:r>
        <w:rPr>
          <w:rStyle w:val="CharStyle38"/>
        </w:rPr>
        <w:t>Pokolenia.</w:t>
      </w:r>
      <w:r>
        <w:rPr>
          <w:lang w:val="pl-PL" w:eastAsia="pl-PL" w:bidi="pl-PL"/>
          <w:w w:val="100"/>
          <w:spacing w:val="0"/>
          <w:color w:val="000000"/>
          <w:position w:val="0"/>
        </w:rPr>
        <w:t xml:space="preserve"> Są to pochodne nazwy barw, stanowiące podgrupę se</w:t>
        <w:softHyphen/>
        <w:t>mantyczną.</w:t>
      </w:r>
    </w:p>
    <w:p>
      <w:pPr>
        <w:pStyle w:val="Style12"/>
        <w:framePr w:w="7248" w:h="2471" w:hRule="exact" w:wrap="none" w:vAnchor="page" w:hAnchor="page" w:x="1051" w:y="1161"/>
        <w:widowControl w:val="0"/>
        <w:keepNext w:val="0"/>
        <w:keepLines w:val="0"/>
        <w:shd w:val="clear" w:color="auto" w:fill="auto"/>
        <w:bidi w:val="0"/>
        <w:jc w:val="both"/>
        <w:spacing w:before="0" w:after="0"/>
        <w:ind w:left="0" w:right="140" w:firstLine="360"/>
      </w:pPr>
      <w:r>
        <w:rPr>
          <w:lang w:val="pl-PL" w:eastAsia="pl-PL" w:bidi="pl-PL"/>
          <w:w w:val="100"/>
          <w:spacing w:val="0"/>
          <w:color w:val="000000"/>
          <w:position w:val="0"/>
        </w:rPr>
        <w:t xml:space="preserve">Zwraca uwagę w poezji Baczyńskiego leksem </w:t>
      </w:r>
      <w:r>
        <w:rPr>
          <w:rStyle w:val="CharStyle38"/>
        </w:rPr>
        <w:t>krwawy</w:t>
      </w:r>
      <w:r>
        <w:rPr>
          <w:lang w:val="pl-PL" w:eastAsia="pl-PL" w:bidi="pl-PL"/>
          <w:w w:val="100"/>
          <w:spacing w:val="0"/>
          <w:color w:val="000000"/>
          <w:position w:val="0"/>
        </w:rPr>
        <w:t xml:space="preserve">, który wyróżnia się frekwencją spośród innych analizowanych wyrazów. Wpływa na to podstawa tego derywatu. Wystarczy wspomnieć, że liczba użyć krwi jest dwukrotnie większa od liczby użyć wszystkich form przymiotnikowych na </w:t>
      </w:r>
      <w:r>
        <w:rPr>
          <w:lang w:val="ru-RU" w:eastAsia="ru-RU" w:bidi="ru-RU"/>
          <w:w w:val="100"/>
          <w:spacing w:val="0"/>
          <w:color w:val="000000"/>
          <w:position w:val="0"/>
        </w:rPr>
        <w:t>-а</w:t>
      </w:r>
      <w:r>
        <w:rPr>
          <w:lang w:val="pl-PL" w:eastAsia="pl-PL" w:bidi="pl-PL"/>
          <w:w w:val="100"/>
          <w:spacing w:val="0"/>
          <w:color w:val="000000"/>
          <w:position w:val="0"/>
        </w:rPr>
        <w:t>w</w:t>
      </w:r>
      <w:r>
        <w:rPr>
          <w:lang w:val="ru-RU" w:eastAsia="ru-RU" w:bidi="ru-RU"/>
          <w:w w:val="100"/>
          <w:spacing w:val="0"/>
          <w:color w:val="000000"/>
          <w:position w:val="0"/>
        </w:rPr>
        <w:t>у.</w:t>
      </w:r>
    </w:p>
    <w:p>
      <w:pPr>
        <w:pStyle w:val="Style12"/>
        <w:framePr w:w="7248" w:h="2471" w:hRule="exact" w:wrap="none" w:vAnchor="page" w:hAnchor="page" w:x="1051" w:y="1161"/>
        <w:widowControl w:val="0"/>
        <w:keepNext w:val="0"/>
        <w:keepLines w:val="0"/>
        <w:shd w:val="clear" w:color="auto" w:fill="auto"/>
        <w:bidi w:val="0"/>
        <w:jc w:val="left"/>
        <w:spacing w:before="0" w:after="0" w:line="506" w:lineRule="exact"/>
        <w:ind w:left="0" w:right="0" w:firstLine="360"/>
      </w:pPr>
      <w:r>
        <w:rPr>
          <w:lang w:val="pl-PL" w:eastAsia="pl-PL" w:bidi="pl-PL"/>
          <w:w w:val="100"/>
          <w:spacing w:val="0"/>
          <w:color w:val="000000"/>
          <w:position w:val="0"/>
        </w:rPr>
        <w:t>Analizowane przymiotniki aktualizują w większości kontekstów swoje podstawowe znaczenia leksykalne: rzadziej są one wykorzystywane w metaforze. Wiele z tych adiektywów ma konotacje negatywne.</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30"/>
        <w:framePr w:wrap="none" w:vAnchor="page" w:hAnchor="page" w:x="1119" w:y="863"/>
        <w:widowControl w:val="0"/>
        <w:keepNext w:val="0"/>
        <w:keepLines w:val="0"/>
        <w:shd w:val="clear" w:color="auto" w:fill="auto"/>
        <w:bidi w:val="0"/>
        <w:jc w:val="left"/>
        <w:spacing w:before="0" w:after="0" w:line="220" w:lineRule="exact"/>
        <w:ind w:left="0" w:right="0" w:firstLine="0"/>
      </w:pPr>
      <w:bookmarkStart w:id="32" w:name="bookmark32"/>
      <w:r>
        <w:rPr>
          <w:rStyle w:val="CharStyle113"/>
          <w:b/>
          <w:bCs/>
        </w:rPr>
        <w:t>OBJAŚNIENIA WYRAZÓW I ZWROTÓW</w:t>
      </w:r>
      <w:bookmarkEnd w:id="32"/>
    </w:p>
    <w:p>
      <w:pPr>
        <w:pStyle w:val="Style32"/>
        <w:framePr w:wrap="none" w:vAnchor="page" w:hAnchor="page" w:x="1119" w:y="3062"/>
        <w:widowControl w:val="0"/>
        <w:keepNext w:val="0"/>
        <w:keepLines w:val="0"/>
        <w:shd w:val="clear" w:color="auto" w:fill="auto"/>
        <w:bidi w:val="0"/>
        <w:jc w:val="left"/>
        <w:spacing w:before="0" w:after="0" w:line="190" w:lineRule="exact"/>
        <w:ind w:left="300" w:right="0" w:firstLine="0"/>
      </w:pPr>
      <w:bookmarkStart w:id="33" w:name="bookmark33"/>
      <w:r>
        <w:rPr>
          <w:rStyle w:val="CharStyle90"/>
          <w:b/>
          <w:bCs/>
        </w:rPr>
        <w:t>CZY Z UŻYWANIEM ZAIMKÓW NIE MAMY ŻADNYCH KŁOPOTÓW?</w:t>
      </w:r>
      <w:bookmarkEnd w:id="33"/>
    </w:p>
    <w:p>
      <w:pPr>
        <w:pStyle w:val="Style12"/>
        <w:framePr w:w="7186" w:h="8164" w:hRule="exact" w:wrap="none" w:vAnchor="page" w:hAnchor="page" w:x="1119" w:y="3892"/>
        <w:widowControl w:val="0"/>
        <w:keepNext w:val="0"/>
        <w:keepLines w:val="0"/>
        <w:shd w:val="clear" w:color="auto" w:fill="auto"/>
        <w:bidi w:val="0"/>
        <w:jc w:val="both"/>
        <w:spacing w:before="0" w:after="180"/>
        <w:ind w:left="0" w:right="0" w:firstLine="760"/>
      </w:pPr>
      <w:r>
        <w:rPr>
          <w:lang w:val="pl-PL" w:eastAsia="pl-PL" w:bidi="pl-PL"/>
          <w:w w:val="100"/>
          <w:spacing w:val="0"/>
          <w:color w:val="000000"/>
          <w:position w:val="0"/>
        </w:rPr>
        <w:t>Jedna z czytelniczek uskarża się na to, że w naszych rubrykach poprawnościowych piszemy o różnych częściach mowy, nie poświęcamy natomiast uwagi zaimkom. Tymczasem w tej kategorii wyrazów są — jej zdaniem — takie formy, które mogą budzić wątpliwości, należy więc o nich przypomnieć, zwłaszcza ludziom młodym, w których języku czytel</w:t>
        <w:softHyphen/>
        <w:t>niczka zauważa dość liczne odstępstwa od normy właśnie w zakresie za</w:t>
        <w:softHyphen/>
        <w:t>imków. Przypomnijmy zatem niektóre zasady rządzące formami zaimkowymi.</w:t>
      </w:r>
    </w:p>
    <w:p>
      <w:pPr>
        <w:pStyle w:val="Style28"/>
        <w:numPr>
          <w:ilvl w:val="0"/>
          <w:numId w:val="35"/>
        </w:numPr>
        <w:framePr w:w="7186" w:h="8164" w:hRule="exact" w:wrap="none" w:vAnchor="page" w:hAnchor="page" w:x="1119" w:y="3892"/>
        <w:tabs>
          <w:tab w:leader="none" w:pos="1037" w:val="left"/>
        </w:tabs>
        <w:widowControl w:val="0"/>
        <w:keepNext w:val="0"/>
        <w:keepLines w:val="0"/>
        <w:shd w:val="clear" w:color="auto" w:fill="auto"/>
        <w:bidi w:val="0"/>
        <w:spacing w:before="0" w:after="0" w:line="230" w:lineRule="exact"/>
        <w:ind w:left="0" w:right="0" w:firstLine="760"/>
      </w:pPr>
      <w:r>
        <w:rPr>
          <w:lang w:val="pl-PL" w:eastAsia="pl-PL" w:bidi="pl-PL"/>
          <w:w w:val="100"/>
          <w:spacing w:val="0"/>
          <w:color w:val="000000"/>
          <w:position w:val="0"/>
        </w:rPr>
        <w:t>Mi się to nie podobało, a ci?</w:t>
      </w:r>
    </w:p>
    <w:p>
      <w:pPr>
        <w:pStyle w:val="Style12"/>
        <w:framePr w:w="7186" w:h="8164" w:hRule="exact" w:wrap="none" w:vAnchor="page" w:hAnchor="page" w:x="1119" w:y="3892"/>
        <w:widowControl w:val="0"/>
        <w:keepNext w:val="0"/>
        <w:keepLines w:val="0"/>
        <w:shd w:val="clear" w:color="auto" w:fill="auto"/>
        <w:bidi w:val="0"/>
        <w:jc w:val="both"/>
        <w:spacing w:before="0" w:after="0"/>
        <w:ind w:left="0" w:right="0" w:firstLine="760"/>
      </w:pPr>
      <w:r>
        <w:rPr>
          <w:lang w:val="pl-PL" w:eastAsia="pl-PL" w:bidi="pl-PL"/>
          <w:w w:val="100"/>
          <w:spacing w:val="0"/>
          <w:color w:val="000000"/>
          <w:position w:val="0"/>
        </w:rPr>
        <w:t xml:space="preserve">Przykład, zaczerpnięty z listu czytelniczki, ilustruje bardzo częste dzisiaj rozszerzanie zakresu użycia pewnych form zaimków osobowych </w:t>
      </w:r>
      <w:r>
        <w:rPr>
          <w:rStyle w:val="CharStyle38"/>
        </w:rPr>
        <w:t>Ja, ty.</w:t>
      </w:r>
      <w:r>
        <w:rPr>
          <w:lang w:val="pl-PL" w:eastAsia="pl-PL" w:bidi="pl-PL"/>
          <w:w w:val="100"/>
          <w:spacing w:val="0"/>
          <w:color w:val="000000"/>
          <w:position w:val="0"/>
        </w:rPr>
        <w:t xml:space="preserve"> W dopełniaczu-bierniku oraz w celowniku mają one postać podwójną: </w:t>
      </w:r>
      <w:r>
        <w:rPr>
          <w:rStyle w:val="CharStyle38"/>
        </w:rPr>
        <w:t>mnie/mię, ciebie/cię, mnie/mi, tobie/cl</w:t>
      </w:r>
      <w:r>
        <w:rPr>
          <w:lang w:val="pl-PL" w:eastAsia="pl-PL" w:bidi="pl-PL"/>
          <w:w w:val="100"/>
          <w:spacing w:val="0"/>
          <w:color w:val="000000"/>
          <w:position w:val="0"/>
        </w:rPr>
        <w:t xml:space="preserve"> Ich funkcjonowanie regulują czynniki fonetyczno-składniowe. Formy wymienione w parach na pierw</w:t>
        <w:softHyphen/>
        <w:t>szym miejscu występują zawsze w pozycji akcentowanej, a ich odpowied</w:t>
        <w:softHyphen/>
        <w:t xml:space="preserve">niki, znajdujące się na drugim miejscu, nie mają własnego przycisku, lecz tworzą całość akcentową z wyrazem je poprzedzającym. Położenie nacisku na zaimek może wynikać z przyczyn logicznych lub formalnych. Z pierwszym wypadkiem mamy do czynienia np. przy przeciwstawieniach (por. </w:t>
      </w:r>
      <w:r>
        <w:rPr>
          <w:rStyle w:val="CharStyle38"/>
        </w:rPr>
        <w:t xml:space="preserve">Oni wybrali </w:t>
      </w:r>
      <w:r>
        <w:rPr>
          <w:rStyle w:val="CharStyle114"/>
        </w:rPr>
        <w:t>ciebie,</w:t>
      </w:r>
      <w:r>
        <w:rPr>
          <w:lang w:val="pl-PL" w:eastAsia="pl-PL" w:bidi="pl-PL"/>
          <w:w w:val="100"/>
          <w:spacing w:val="0"/>
          <w:color w:val="000000"/>
          <w:position w:val="0"/>
        </w:rPr>
        <w:t xml:space="preserve"> nie </w:t>
      </w:r>
      <w:r>
        <w:rPr>
          <w:rStyle w:val="CharStyle114"/>
        </w:rPr>
        <w:t>mnie;</w:t>
      </w:r>
      <w:r>
        <w:rPr>
          <w:lang w:val="pl-PL" w:eastAsia="pl-PL" w:bidi="pl-PL"/>
          <w:w w:val="100"/>
          <w:spacing w:val="0"/>
          <w:color w:val="000000"/>
          <w:position w:val="0"/>
        </w:rPr>
        <w:t xml:space="preserve"> ale: </w:t>
      </w:r>
      <w:r>
        <w:rPr>
          <w:rStyle w:val="CharStyle38"/>
        </w:rPr>
        <w:t>Oni wybrali cię na przewodni</w:t>
        <w:softHyphen/>
        <w:t>czącego),</w:t>
      </w:r>
      <w:r>
        <w:rPr>
          <w:lang w:val="pl-PL" w:eastAsia="pl-PL" w:bidi="pl-PL"/>
          <w:w w:val="100"/>
          <w:spacing w:val="0"/>
          <w:color w:val="000000"/>
          <w:position w:val="0"/>
        </w:rPr>
        <w:t xml:space="preserve"> z drugim wówczas, gdy zaimek zostaje umieszczony na początku zdania, a więc w pozycji, na którą zwykle pada silniejszy akcent (por. </w:t>
      </w:r>
      <w:r>
        <w:rPr>
          <w:rStyle w:val="CharStyle38"/>
        </w:rPr>
        <w:t>Mnie się to nie podobało;</w:t>
      </w:r>
      <w:r>
        <w:rPr>
          <w:lang w:val="pl-PL" w:eastAsia="pl-PL" w:bidi="pl-PL"/>
          <w:w w:val="100"/>
          <w:spacing w:val="0"/>
          <w:color w:val="000000"/>
          <w:position w:val="0"/>
        </w:rPr>
        <w:t xml:space="preserve"> ale: To </w:t>
      </w:r>
      <w:r>
        <w:rPr>
          <w:rStyle w:val="CharStyle38"/>
        </w:rPr>
        <w:t>mi się nie podobało).</w:t>
      </w:r>
      <w:r>
        <w:rPr>
          <w:lang w:val="pl-PL" w:eastAsia="pl-PL" w:bidi="pl-PL"/>
          <w:w w:val="100"/>
          <w:spacing w:val="0"/>
          <w:color w:val="000000"/>
          <w:position w:val="0"/>
        </w:rPr>
        <w:t xml:space="preserve"> Używanie w tej pozycji form pozbawionych własnego akcentu (mi, ci) może mieć cel żartobliwy — jeśli tak nie jest, stanowi błąd językowy.</w:t>
      </w:r>
    </w:p>
    <w:p>
      <w:pPr>
        <w:pStyle w:val="Style12"/>
        <w:framePr w:w="7186" w:h="8164" w:hRule="exact" w:wrap="none" w:vAnchor="page" w:hAnchor="page" w:x="1119" w:y="3892"/>
        <w:widowControl w:val="0"/>
        <w:keepNext w:val="0"/>
        <w:keepLines w:val="0"/>
        <w:shd w:val="clear" w:color="auto" w:fill="auto"/>
        <w:bidi w:val="0"/>
        <w:jc w:val="both"/>
        <w:spacing w:before="0" w:after="180"/>
        <w:ind w:left="0" w:right="0" w:firstLine="760"/>
      </w:pPr>
      <w:r>
        <w:rPr>
          <w:lang w:val="pl-PL" w:eastAsia="pl-PL" w:bidi="pl-PL"/>
          <w:w w:val="100"/>
          <w:spacing w:val="0"/>
          <w:color w:val="000000"/>
          <w:position w:val="0"/>
        </w:rPr>
        <w:t xml:space="preserve">O różnym zakresie stosowalności omawianych zaimków decyduje jeszcze jeden czynnik, a mianowicie ich łączliwość z przyimkami. Takie połączenia mogą tworzyć jedynie formy typu </w:t>
      </w:r>
      <w:r>
        <w:rPr>
          <w:rStyle w:val="CharStyle38"/>
        </w:rPr>
        <w:t>mnie, ciebie</w:t>
      </w:r>
      <w:r>
        <w:rPr>
          <w:lang w:val="pl-PL" w:eastAsia="pl-PL" w:bidi="pl-PL"/>
          <w:w w:val="100"/>
          <w:spacing w:val="0"/>
          <w:color w:val="000000"/>
          <w:position w:val="0"/>
        </w:rPr>
        <w:t xml:space="preserve"> (por. u </w:t>
      </w:r>
      <w:r>
        <w:rPr>
          <w:rStyle w:val="CharStyle38"/>
        </w:rPr>
        <w:t>mnie, przy mnie, a ciebie, przy tobie).</w:t>
      </w:r>
    </w:p>
    <w:p>
      <w:pPr>
        <w:pStyle w:val="Style28"/>
        <w:numPr>
          <w:ilvl w:val="0"/>
          <w:numId w:val="35"/>
        </w:numPr>
        <w:framePr w:w="7186" w:h="8164" w:hRule="exact" w:wrap="none" w:vAnchor="page" w:hAnchor="page" w:x="1119" w:y="3892"/>
        <w:tabs>
          <w:tab w:leader="none" w:pos="1061" w:val="left"/>
        </w:tabs>
        <w:widowControl w:val="0"/>
        <w:keepNext w:val="0"/>
        <w:keepLines w:val="0"/>
        <w:shd w:val="clear" w:color="auto" w:fill="auto"/>
        <w:bidi w:val="0"/>
        <w:spacing w:before="0" w:after="0" w:line="230" w:lineRule="exact"/>
        <w:ind w:left="0" w:right="0" w:firstLine="760"/>
      </w:pPr>
      <w:r>
        <w:rPr>
          <w:lang w:val="pl-PL" w:eastAsia="pl-PL" w:bidi="pl-PL"/>
          <w:w w:val="100"/>
          <w:spacing w:val="0"/>
          <w:color w:val="000000"/>
          <w:position w:val="0"/>
        </w:rPr>
        <w:t>W swych czy w swoich rękach?</w:t>
      </w:r>
    </w:p>
    <w:p>
      <w:pPr>
        <w:pStyle w:val="Style12"/>
        <w:framePr w:w="7186" w:h="8164" w:hRule="exact" w:wrap="none" w:vAnchor="page" w:hAnchor="page" w:x="1119" w:y="3892"/>
        <w:widowControl w:val="0"/>
        <w:keepNext w:val="0"/>
        <w:keepLines w:val="0"/>
        <w:shd w:val="clear" w:color="auto" w:fill="auto"/>
        <w:bidi w:val="0"/>
        <w:jc w:val="both"/>
        <w:spacing w:before="0" w:after="0"/>
        <w:ind w:left="0" w:right="0" w:firstLine="760"/>
      </w:pPr>
      <w:r>
        <w:rPr>
          <w:lang w:val="pl-PL" w:eastAsia="pl-PL" w:bidi="pl-PL"/>
          <w:w w:val="100"/>
          <w:spacing w:val="0"/>
          <w:color w:val="000000"/>
          <w:position w:val="0"/>
        </w:rPr>
        <w:t xml:space="preserve">Zaimki dzierżawcze typu </w:t>
      </w:r>
      <w:r>
        <w:rPr>
          <w:rStyle w:val="CharStyle38"/>
        </w:rPr>
        <w:t>mój, twój, swój</w:t>
      </w:r>
      <w:r>
        <w:rPr>
          <w:lang w:val="pl-PL" w:eastAsia="pl-PL" w:bidi="pl-PL"/>
          <w:w w:val="100"/>
          <w:spacing w:val="0"/>
          <w:color w:val="000000"/>
          <w:position w:val="0"/>
        </w:rPr>
        <w:t xml:space="preserve"> charakteryzują się rów</w:t>
        <w:softHyphen/>
        <w:t xml:space="preserve">nież obocznością form. Mają one we wszystkich odmianach rodzajowych formy podwójne — dłuższe </w:t>
      </w:r>
      <w:r>
        <w:rPr>
          <w:rStyle w:val="CharStyle38"/>
        </w:rPr>
        <w:t>[moja, twojego, swoim</w:t>
      </w:r>
      <w:r>
        <w:rPr>
          <w:lang w:val="pl-PL" w:eastAsia="pl-PL" w:bidi="pl-PL"/>
          <w:w w:val="100"/>
          <w:spacing w:val="0"/>
          <w:color w:val="000000"/>
          <w:position w:val="0"/>
        </w:rPr>
        <w:t xml:space="preserve">) i krótsze (ma, </w:t>
      </w:r>
      <w:r>
        <w:rPr>
          <w:rStyle w:val="CharStyle38"/>
        </w:rPr>
        <w:t>twego,</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0"/>
        <w:framePr w:wrap="none" w:vAnchor="page" w:hAnchor="page" w:x="3193" w:y="5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10"/>
        <w:framePr w:wrap="none" w:vAnchor="page" w:hAnchor="page" w:x="8045" w:y="6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12"/>
        <w:framePr w:w="7195" w:h="3299" w:hRule="exact" w:wrap="none" w:vAnchor="page" w:hAnchor="page" w:x="1114" w:y="1035"/>
        <w:widowControl w:val="0"/>
        <w:keepNext w:val="0"/>
        <w:keepLines w:val="0"/>
        <w:shd w:val="clear" w:color="auto" w:fill="auto"/>
        <w:bidi w:val="0"/>
        <w:jc w:val="both"/>
        <w:spacing w:before="0" w:after="0"/>
        <w:ind w:left="0" w:right="0" w:firstLine="0"/>
      </w:pPr>
      <w:r>
        <w:rPr>
          <w:rStyle w:val="CharStyle38"/>
        </w:rPr>
        <w:t>swym</w:t>
      </w:r>
      <w:r>
        <w:rPr>
          <w:lang w:val="pl-PL" w:eastAsia="pl-PL" w:bidi="pl-PL"/>
          <w:w w:val="100"/>
          <w:spacing w:val="0"/>
          <w:color w:val="000000"/>
          <w:position w:val="0"/>
        </w:rPr>
        <w:t>), które występują we wszystkich przypadkach z wyjątkiem mia</w:t>
        <w:softHyphen/>
        <w:t xml:space="preserve">nownika lp. i równego mu biernika rodzaju męskiego oraz mianownika męskoosobowego lm. Zakres użycia form obocznych regulują czynniki stylistyczne. Postacie dłuższe są neutralne, mogą występować zarówno w odmianie potocznej, jak i w innych stylach (por. np. </w:t>
      </w:r>
      <w:r>
        <w:rPr>
          <w:rStyle w:val="CharStyle38"/>
        </w:rPr>
        <w:t>Nie ruszaj mojej kiecki</w:t>
      </w:r>
      <w:r>
        <w:rPr>
          <w:lang w:val="pl-PL" w:eastAsia="pl-PL" w:bidi="pl-PL"/>
          <w:w w:val="100"/>
          <w:spacing w:val="0"/>
          <w:color w:val="000000"/>
          <w:position w:val="0"/>
        </w:rPr>
        <w:t xml:space="preserve"> i </w:t>
      </w:r>
      <w:r>
        <w:rPr>
          <w:rStyle w:val="CharStyle38"/>
        </w:rPr>
        <w:t xml:space="preserve">Proszę odpowiedzieć na moją ofertę w możliwie krótkim terminie </w:t>
      </w:r>
      <w:r>
        <w:rPr>
          <w:lang w:val="pl-PL" w:eastAsia="pl-PL" w:bidi="pl-PL"/>
          <w:w w:val="100"/>
          <w:spacing w:val="0"/>
          <w:color w:val="000000"/>
          <w:position w:val="0"/>
        </w:rPr>
        <w:t xml:space="preserve">albo </w:t>
      </w:r>
      <w:r>
        <w:rPr>
          <w:rStyle w:val="CharStyle38"/>
        </w:rPr>
        <w:t>Twoje włosy lśnią jak jedwab).</w:t>
      </w:r>
      <w:r>
        <w:rPr>
          <w:lang w:val="pl-PL" w:eastAsia="pl-PL" w:bidi="pl-PL"/>
          <w:w w:val="100"/>
          <w:spacing w:val="0"/>
          <w:color w:val="000000"/>
          <w:position w:val="0"/>
        </w:rPr>
        <w:t xml:space="preserve"> Postacie krótsze są stylistycznie na</w:t>
        <w:softHyphen/>
        <w:t xml:space="preserve">cechowane, a ich występowanie ogranicza się do stylów wysokich, głównie języka pisanego (por. </w:t>
      </w:r>
      <w:r>
        <w:rPr>
          <w:rStyle w:val="CharStyle38"/>
        </w:rPr>
        <w:t>Proszę odpowiedzieć na mą ofertę</w:t>
      </w:r>
      <w:r>
        <w:rPr>
          <w:lang w:val="pl-PL" w:eastAsia="pl-PL" w:bidi="pl-PL"/>
          <w:w w:val="100"/>
          <w:spacing w:val="0"/>
          <w:color w:val="000000"/>
          <w:position w:val="0"/>
        </w:rPr>
        <w:t xml:space="preserve">..., </w:t>
      </w:r>
      <w:r>
        <w:rPr>
          <w:rStyle w:val="CharStyle38"/>
        </w:rPr>
        <w:t>Twe włosy lśnią jak jedwab).</w:t>
      </w:r>
      <w:r>
        <w:rPr>
          <w:lang w:val="pl-PL" w:eastAsia="pl-PL" w:bidi="pl-PL"/>
          <w:w w:val="100"/>
          <w:spacing w:val="0"/>
          <w:color w:val="000000"/>
          <w:position w:val="0"/>
        </w:rPr>
        <w:t xml:space="preserve"> Użycie takiej formy w tekście potocznym </w:t>
      </w:r>
      <w:r>
        <w:rPr>
          <w:rStyle w:val="CharStyle38"/>
        </w:rPr>
        <w:t>[Nie ruszaj mej kiec</w:t>
        <w:softHyphen/>
        <w:t>ki</w:t>
      </w:r>
      <w:r>
        <w:rPr>
          <w:lang w:val="pl-PL" w:eastAsia="pl-PL" w:bidi="pl-PL"/>
          <w:w w:val="100"/>
          <w:spacing w:val="0"/>
          <w:color w:val="000000"/>
          <w:position w:val="0"/>
        </w:rPr>
        <w:t>) dałoby konstrukcję humorystyczną. Zresztą owe postacie nacechowa</w:t>
        <w:softHyphen/>
        <w:t>ne zaimków dzierżawczych są dzisiaj coraz rzadsze i powoli wycofują się z języka. Ich istnieniu nie sprzyja wszechogarniająca tendencja do uproszczeń językowych związana z rozwojem kultury masowej.</w:t>
      </w:r>
    </w:p>
    <w:p>
      <w:pPr>
        <w:pStyle w:val="Style115"/>
        <w:framePr w:w="7195" w:h="230" w:hRule="exact" w:wrap="none" w:vAnchor="page" w:hAnchor="page" w:x="1114" w:y="4541"/>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17"/>
        <w:framePr w:w="173" w:h="522" w:hRule="exact" w:wrap="none" w:vAnchor="page" w:hAnchor="page" w:x="9100" w:y="12804"/>
        <w:widowControl w:val="0"/>
        <w:keepNext w:val="0"/>
        <w:keepLines w:val="0"/>
        <w:shd w:val="clear" w:color="auto" w:fill="auto"/>
        <w:bidi w:val="0"/>
        <w:jc w:val="left"/>
        <w:spacing w:before="0" w:after="0" w:line="210" w:lineRule="exact"/>
        <w:ind w:left="0" w:right="0" w:firstLine="0"/>
      </w:pPr>
      <w:r>
        <w:rPr>
          <w:w w:val="100"/>
          <w:spacing w:val="0"/>
          <w:color w:val="000000"/>
          <w:position w:val="0"/>
        </w:rPr>
        <w:t>I</w:t>
      </w:r>
    </w:p>
    <w:p>
      <w:pPr>
        <w:pStyle w:val="Style119"/>
        <w:framePr w:w="173" w:h="522" w:hRule="exact" w:wrap="none" w:vAnchor="page" w:hAnchor="page" w:x="9100" w:y="12804"/>
        <w:widowControl w:val="0"/>
        <w:keepNext w:val="0"/>
        <w:keepLines w:val="0"/>
        <w:shd w:val="clear" w:color="auto" w:fill="auto"/>
        <w:bidi w:val="0"/>
        <w:jc w:val="left"/>
        <w:spacing w:before="0" w:after="0" w:line="380" w:lineRule="exact"/>
        <w:ind w:left="0" w:right="0" w:firstLine="0"/>
      </w:pPr>
      <w:r>
        <w:rPr>
          <w:w w:val="100"/>
          <w:spacing w:val="0"/>
          <w:color w:val="000000"/>
          <w:position w:val="0"/>
        </w:rPr>
        <w:t>I</w:t>
      </w:r>
    </w:p>
    <w:p>
      <w:pPr>
        <w:framePr w:wrap="none" w:vAnchor="page" w:hAnchor="page" w:x="3467" w:y="107"/>
        <w:widowControl w:val="0"/>
      </w:pP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30"/>
        <w:framePr w:w="7075" w:h="633" w:hRule="exact" w:wrap="none" w:vAnchor="page" w:hAnchor="page" w:x="896" w:y="1976"/>
        <w:widowControl w:val="0"/>
        <w:keepNext w:val="0"/>
        <w:keepLines w:val="0"/>
        <w:shd w:val="clear" w:color="auto" w:fill="auto"/>
        <w:bidi w:val="0"/>
        <w:jc w:val="left"/>
        <w:spacing w:before="0" w:after="0"/>
        <w:ind w:left="1740" w:right="1760" w:firstLine="0"/>
      </w:pPr>
      <w:bookmarkStart w:id="34" w:name="bookmark34"/>
      <w:r>
        <w:rPr>
          <w:rStyle w:val="CharStyle123"/>
          <w:b/>
          <w:bCs/>
        </w:rPr>
        <w:t>INFORMACJE DLA AUTORÓW „PORADNIKA JĘZYKOWEGO”</w:t>
      </w:r>
      <w:bookmarkEnd w:id="34"/>
    </w:p>
    <w:p>
      <w:pPr>
        <w:pStyle w:val="Style12"/>
        <w:framePr w:w="7075" w:h="5725" w:hRule="exact" w:wrap="none" w:vAnchor="page" w:hAnchor="page" w:x="896" w:y="3069"/>
        <w:widowControl w:val="0"/>
        <w:keepNext w:val="0"/>
        <w:keepLines w:val="0"/>
        <w:shd w:val="clear" w:color="auto" w:fill="auto"/>
        <w:bidi w:val="0"/>
        <w:jc w:val="both"/>
        <w:spacing w:before="0" w:after="180"/>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2"/>
        <w:numPr>
          <w:ilvl w:val="0"/>
          <w:numId w:val="37"/>
        </w:numPr>
        <w:framePr w:w="7075" w:h="5725" w:hRule="exact" w:wrap="none" w:vAnchor="page" w:hAnchor="page" w:x="896" w:y="3069"/>
        <w:tabs>
          <w:tab w:leader="none" w:pos="686" w:val="left"/>
        </w:tabs>
        <w:widowControl w:val="0"/>
        <w:keepNext w:val="0"/>
        <w:keepLines w:val="0"/>
        <w:shd w:val="clear" w:color="auto" w:fill="auto"/>
        <w:bidi w:val="0"/>
        <w:jc w:val="both"/>
        <w:spacing w:before="0" w:after="178"/>
        <w:ind w:left="700" w:right="0" w:hanging="28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12"/>
        <w:numPr>
          <w:ilvl w:val="0"/>
          <w:numId w:val="37"/>
        </w:numPr>
        <w:framePr w:w="7075" w:h="5725" w:hRule="exact" w:wrap="none" w:vAnchor="page" w:hAnchor="page" w:x="896" w:y="3069"/>
        <w:tabs>
          <w:tab w:leader="none" w:pos="686" w:val="left"/>
        </w:tabs>
        <w:widowControl w:val="0"/>
        <w:keepNext w:val="0"/>
        <w:keepLines w:val="0"/>
        <w:shd w:val="clear" w:color="auto" w:fill="auto"/>
        <w:bidi w:val="0"/>
        <w:jc w:val="both"/>
        <w:spacing w:before="0" w:after="184" w:line="233" w:lineRule="exact"/>
        <w:ind w:left="700" w:right="0" w:hanging="280"/>
      </w:pPr>
      <w:r>
        <w:rPr>
          <w:lang w:val="pl-PL" w:eastAsia="pl-PL" w:bidi="pl-PL"/>
          <w:w w:val="100"/>
          <w:spacing w:val="0"/>
          <w:color w:val="000000"/>
          <w:position w:val="0"/>
        </w:rPr>
        <w:t>Przypisy należy podawać po artykule, na osobnych stronach maszynopisu.</w:t>
      </w:r>
    </w:p>
    <w:p>
      <w:pPr>
        <w:pStyle w:val="Style12"/>
        <w:numPr>
          <w:ilvl w:val="0"/>
          <w:numId w:val="37"/>
        </w:numPr>
        <w:framePr w:w="7075" w:h="5725" w:hRule="exact" w:wrap="none" w:vAnchor="page" w:hAnchor="page" w:x="896" w:y="3069"/>
        <w:tabs>
          <w:tab w:leader="none" w:pos="686" w:val="left"/>
        </w:tabs>
        <w:widowControl w:val="0"/>
        <w:keepNext w:val="0"/>
        <w:keepLines w:val="0"/>
        <w:shd w:val="clear" w:color="auto" w:fill="auto"/>
        <w:bidi w:val="0"/>
        <w:jc w:val="both"/>
        <w:spacing w:before="0" w:after="176" w:line="228" w:lineRule="exact"/>
        <w:ind w:left="700" w:right="0" w:hanging="28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2"/>
        <w:numPr>
          <w:ilvl w:val="0"/>
          <w:numId w:val="37"/>
        </w:numPr>
        <w:framePr w:w="7075" w:h="5725" w:hRule="exact" w:wrap="none" w:vAnchor="page" w:hAnchor="page" w:x="896" w:y="3069"/>
        <w:tabs>
          <w:tab w:leader="none" w:pos="686" w:val="left"/>
        </w:tabs>
        <w:widowControl w:val="0"/>
        <w:keepNext w:val="0"/>
        <w:keepLines w:val="0"/>
        <w:shd w:val="clear" w:color="auto" w:fill="auto"/>
        <w:bidi w:val="0"/>
        <w:jc w:val="both"/>
        <w:spacing w:before="0" w:after="182" w:line="233" w:lineRule="exact"/>
        <w:ind w:left="700" w:right="0" w:hanging="28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12"/>
        <w:numPr>
          <w:ilvl w:val="0"/>
          <w:numId w:val="37"/>
        </w:numPr>
        <w:framePr w:w="7075" w:h="5725" w:hRule="exact" w:wrap="none" w:vAnchor="page" w:hAnchor="page" w:x="896" w:y="3069"/>
        <w:tabs>
          <w:tab w:leader="none" w:pos="686" w:val="left"/>
        </w:tabs>
        <w:widowControl w:val="0"/>
        <w:keepNext w:val="0"/>
        <w:keepLines w:val="0"/>
        <w:shd w:val="clear" w:color="auto" w:fill="auto"/>
        <w:bidi w:val="0"/>
        <w:jc w:val="both"/>
        <w:spacing w:before="0" w:after="0"/>
        <w:ind w:left="700" w:right="0" w:hanging="28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124"/>
        <w:framePr w:w="7075" w:h="2768" w:hRule="exact" w:wrap="none" w:vAnchor="page" w:hAnchor="page" w:x="896" w:y="9006"/>
        <w:tabs>
          <w:tab w:leader="none" w:pos="691" w:val="left"/>
        </w:tabs>
        <w:widowControl w:val="0"/>
        <w:keepNext w:val="0"/>
        <w:keepLines w:val="0"/>
        <w:shd w:val="clear" w:color="auto" w:fill="auto"/>
        <w:bidi w:val="0"/>
        <w:spacing w:before="0" w:after="212"/>
        <w:ind w:left="700" w:right="0"/>
      </w:pPr>
      <w:r>
        <w:rPr>
          <w:lang w:val="pl-PL" w:eastAsia="pl-PL" w:bidi="pl-PL"/>
          <w:w w:val="100"/>
          <w:spacing w:val="0"/>
          <w:color w:val="000000"/>
          <w:position w:val="0"/>
        </w:rPr>
        <w:t>*</w:t>
        <w:tab/>
        <w:t>Podkreślenia tekstowe oznaczamy spacją (druk rozstrzelony — w maszynopisie podkreślenie linią przerywaną).</w:t>
      </w:r>
    </w:p>
    <w:p>
      <w:pPr>
        <w:pStyle w:val="Style124"/>
        <w:numPr>
          <w:ilvl w:val="0"/>
          <w:numId w:val="39"/>
        </w:numPr>
        <w:framePr w:w="7075" w:h="2768" w:hRule="exact" w:wrap="none" w:vAnchor="page" w:hAnchor="page" w:x="896" w:y="9006"/>
        <w:tabs>
          <w:tab w:leader="none" w:pos="689" w:val="left"/>
        </w:tabs>
        <w:widowControl w:val="0"/>
        <w:keepNext w:val="0"/>
        <w:keepLines w:val="0"/>
        <w:shd w:val="clear" w:color="auto" w:fill="auto"/>
        <w:bidi w:val="0"/>
        <w:spacing w:before="0" w:after="194" w:line="190" w:lineRule="exact"/>
        <w:ind w:left="700" w:right="0"/>
      </w:pPr>
      <w:r>
        <w:rPr>
          <w:lang w:val="pl-PL" w:eastAsia="pl-PL" w:bidi="pl-PL"/>
          <w:w w:val="100"/>
          <w:spacing w:val="0"/>
          <w:color w:val="000000"/>
          <w:position w:val="0"/>
        </w:rPr>
        <w:t>Znaczenie wyrazów omawianych podajemy w łapkach</w:t>
      </w:r>
    </w:p>
    <w:p>
      <w:pPr>
        <w:pStyle w:val="Style124"/>
        <w:numPr>
          <w:ilvl w:val="0"/>
          <w:numId w:val="39"/>
        </w:numPr>
        <w:framePr w:w="7075" w:h="2768" w:hRule="exact" w:wrap="none" w:vAnchor="page" w:hAnchor="page" w:x="896" w:y="9006"/>
        <w:tabs>
          <w:tab w:leader="none" w:pos="694" w:val="left"/>
        </w:tabs>
        <w:widowControl w:val="0"/>
        <w:keepNext w:val="0"/>
        <w:keepLines w:val="0"/>
        <w:shd w:val="clear" w:color="auto" w:fill="auto"/>
        <w:bidi w:val="0"/>
        <w:spacing w:before="0" w:after="162" w:line="190" w:lineRule="exact"/>
        <w:ind w:left="700" w:right="0"/>
      </w:pPr>
      <w:r>
        <w:rPr>
          <w:lang w:val="pl-PL" w:eastAsia="pl-PL" w:bidi="pl-PL"/>
          <w:w w:val="100"/>
          <w:spacing w:val="0"/>
          <w:color w:val="000000"/>
          <w:position w:val="0"/>
        </w:rPr>
        <w:t>Do adiustacji tekstu używamy czarnego ołówka.</w:t>
      </w:r>
    </w:p>
    <w:p>
      <w:pPr>
        <w:pStyle w:val="Style124"/>
        <w:numPr>
          <w:ilvl w:val="0"/>
          <w:numId w:val="39"/>
        </w:numPr>
        <w:framePr w:w="7075" w:h="2768" w:hRule="exact" w:wrap="none" w:vAnchor="page" w:hAnchor="page" w:x="896" w:y="9006"/>
        <w:tabs>
          <w:tab w:leader="none" w:pos="691" w:val="left"/>
        </w:tabs>
        <w:widowControl w:val="0"/>
        <w:keepNext w:val="0"/>
        <w:keepLines w:val="0"/>
        <w:shd w:val="clear" w:color="auto" w:fill="auto"/>
        <w:bidi w:val="0"/>
        <w:spacing w:before="0" w:after="0"/>
        <w:ind w:left="700" w:right="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9424" w:h="13250"/>
          <w:pgMar w:top="360" w:left="360" w:right="360" w:bottom="360" w:header="0" w:footer="3" w:gutter="0"/>
          <w:rtlGutter w:val="0"/>
          <w:cols w:space="720"/>
          <w:noEndnote/>
          <w:docGrid w:linePitch="360"/>
        </w:sectPr>
      </w:pPr>
    </w:p>
    <w:p>
      <w:pPr>
        <w:pStyle w:val="Style12"/>
        <w:framePr w:w="7171" w:h="250" w:hRule="exact" w:wrap="none" w:vAnchor="page" w:hAnchor="page" w:x="848" w:y="845"/>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2,00</w:t>
      </w:r>
    </w:p>
    <w:p>
      <w:pPr>
        <w:pStyle w:val="Style12"/>
        <w:framePr w:w="7171" w:h="248" w:hRule="exact" w:wrap="none" w:vAnchor="page" w:hAnchor="page" w:x="848" w:y="1798"/>
        <w:widowControl w:val="0"/>
        <w:keepNext w:val="0"/>
        <w:keepLines w:val="0"/>
        <w:shd w:val="clear" w:color="auto" w:fill="auto"/>
        <w:bidi w:val="0"/>
        <w:spacing w:before="0" w:after="0" w:line="190" w:lineRule="exact"/>
        <w:ind w:left="0" w:right="40" w:firstLine="0"/>
      </w:pPr>
      <w:r>
        <w:rPr>
          <w:lang w:val="pl-PL" w:eastAsia="pl-PL" w:bidi="pl-PL"/>
          <w:w w:val="100"/>
          <w:spacing w:val="0"/>
          <w:color w:val="000000"/>
          <w:position w:val="0"/>
        </w:rPr>
        <w:t>WARUNKI PRENUMERATY CZASOPISMA</w:t>
      </w:r>
    </w:p>
    <w:p>
      <w:pPr>
        <w:pStyle w:val="Style126"/>
        <w:framePr w:w="7171" w:h="337" w:hRule="exact" w:wrap="none" w:vAnchor="page" w:hAnchor="page" w:x="848" w:y="2650"/>
        <w:widowControl w:val="0"/>
        <w:keepNext w:val="0"/>
        <w:keepLines w:val="0"/>
        <w:shd w:val="clear" w:color="auto" w:fill="auto"/>
        <w:bidi w:val="0"/>
        <w:spacing w:before="0" w:after="0" w:line="280" w:lineRule="exact"/>
        <w:ind w:left="0" w:right="40" w:firstLine="0"/>
      </w:pPr>
      <w:r>
        <w:rPr>
          <w:lang w:val="pl-PL" w:eastAsia="pl-PL" w:bidi="pl-PL"/>
          <w:w w:val="100"/>
          <w:color w:val="000000"/>
          <w:position w:val="0"/>
        </w:rPr>
        <w:t>PORADNIK JĘZYKOWY</w:t>
      </w:r>
    </w:p>
    <w:p>
      <w:pPr>
        <w:pStyle w:val="Style16"/>
        <w:framePr w:w="7171" w:h="7366" w:hRule="exact" w:wrap="none" w:vAnchor="page" w:hAnchor="page" w:x="848" w:y="3360"/>
        <w:widowControl w:val="0"/>
        <w:keepNext w:val="0"/>
        <w:keepLines w:val="0"/>
        <w:shd w:val="clear" w:color="auto" w:fill="auto"/>
        <w:bidi w:val="0"/>
        <w:jc w:val="both"/>
        <w:spacing w:before="0" w:after="90"/>
        <w:ind w:left="0" w:right="0" w:firstLine="380"/>
      </w:pPr>
      <w:r>
        <w:rPr>
          <w:rStyle w:val="CharStyle128"/>
          <w:b/>
          <w:bCs/>
        </w:rPr>
        <w:t xml:space="preserve">Wpłaty na prenumeratę przyjmowane są na okresy kwartalne*. </w:t>
      </w:r>
      <w:r>
        <w:rPr>
          <w:lang w:val="pl-PL" w:eastAsia="pl-PL" w:bidi="pl-PL"/>
          <w:w w:val="100"/>
          <w:spacing w:val="0"/>
          <w:color w:val="000000"/>
          <w:position w:val="0"/>
        </w:rPr>
        <w:t>Cena prenumeraty krajowej na IV kwartał 1998 r. wynosi 6,00 zł (3 zeszyty).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pPr>
        <w:pStyle w:val="Style14"/>
        <w:framePr w:w="7171" w:h="7366" w:hRule="exact" w:wrap="none" w:vAnchor="page" w:hAnchor="page" w:x="848" w:y="3360"/>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Wpłaty na prenumeratę przyjmują:</w:t>
      </w:r>
    </w:p>
    <w:p>
      <w:pPr>
        <w:pStyle w:val="Style16"/>
        <w:numPr>
          <w:ilvl w:val="0"/>
          <w:numId w:val="41"/>
        </w:numPr>
        <w:framePr w:w="7171" w:h="7366" w:hRule="exact" w:wrap="none" w:vAnchor="page" w:hAnchor="page" w:x="848" w:y="3360"/>
        <w:tabs>
          <w:tab w:leader="none" w:pos="306" w:val="left"/>
        </w:tabs>
        <w:widowControl w:val="0"/>
        <w:keepNext w:val="0"/>
        <w:keepLines w:val="0"/>
        <w:shd w:val="clear" w:color="auto" w:fill="auto"/>
        <w:bidi w:val="0"/>
        <w:jc w:val="both"/>
        <w:spacing w:before="0" w:after="0" w:line="185" w:lineRule="exact"/>
        <w:ind w:left="380" w:right="0" w:hanging="380"/>
      </w:pPr>
      <w:r>
        <w:rPr>
          <w:lang w:val="pl-PL" w:eastAsia="pl-PL" w:bidi="pl-PL"/>
          <w:w w:val="100"/>
          <w:spacing w:val="0"/>
          <w:color w:val="000000"/>
          <w:position w:val="0"/>
        </w:rPr>
        <w:t xml:space="preserve">na </w:t>
      </w:r>
      <w:r>
        <w:rPr>
          <w:rStyle w:val="CharStyle129"/>
          <w:b/>
          <w:bCs/>
        </w:rPr>
        <w:t>teren kraju</w:t>
      </w:r>
    </w:p>
    <w:p>
      <w:pPr>
        <w:pStyle w:val="Style16"/>
        <w:framePr w:w="7171" w:h="7366" w:hRule="exact" w:wrap="none" w:vAnchor="page" w:hAnchor="page" w:x="848" w:y="3360"/>
        <w:widowControl w:val="0"/>
        <w:keepNext w:val="0"/>
        <w:keepLines w:val="0"/>
        <w:shd w:val="clear" w:color="auto" w:fill="auto"/>
        <w:bidi w:val="0"/>
        <w:jc w:val="both"/>
        <w:spacing w:before="0" w:after="0" w:line="185" w:lineRule="exact"/>
        <w:ind w:left="380" w:right="0" w:hanging="38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6"/>
        <w:numPr>
          <w:ilvl w:val="0"/>
          <w:numId w:val="41"/>
        </w:numPr>
        <w:framePr w:w="7171" w:h="7366" w:hRule="exact" w:wrap="none" w:vAnchor="page" w:hAnchor="page" w:x="848" w:y="3360"/>
        <w:tabs>
          <w:tab w:leader="none" w:pos="306" w:val="left"/>
        </w:tabs>
        <w:widowControl w:val="0"/>
        <w:keepNext w:val="0"/>
        <w:keepLines w:val="0"/>
        <w:shd w:val="clear" w:color="auto" w:fill="auto"/>
        <w:bidi w:val="0"/>
        <w:jc w:val="both"/>
        <w:spacing w:before="0" w:after="60" w:line="185" w:lineRule="exact"/>
        <w:ind w:left="380" w:right="0" w:hanging="38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16"/>
        <w:numPr>
          <w:ilvl w:val="0"/>
          <w:numId w:val="41"/>
        </w:numPr>
        <w:framePr w:w="7171" w:h="7366" w:hRule="exact" w:wrap="none" w:vAnchor="page" w:hAnchor="page" w:x="848" w:y="3360"/>
        <w:tabs>
          <w:tab w:leader="none" w:pos="306" w:val="left"/>
        </w:tabs>
        <w:widowControl w:val="0"/>
        <w:keepNext w:val="0"/>
        <w:keepLines w:val="0"/>
        <w:shd w:val="clear" w:color="auto" w:fill="auto"/>
        <w:bidi w:val="0"/>
        <w:jc w:val="both"/>
        <w:spacing w:before="0" w:after="0" w:line="185" w:lineRule="exact"/>
        <w:ind w:left="380" w:right="0" w:hanging="380"/>
      </w:pPr>
      <w:r>
        <w:rPr>
          <w:lang w:val="pl-PL" w:eastAsia="pl-PL" w:bidi="pl-PL"/>
          <w:w w:val="100"/>
          <w:spacing w:val="0"/>
          <w:color w:val="000000"/>
          <w:position w:val="0"/>
        </w:rPr>
        <w:t xml:space="preserve">na </w:t>
      </w:r>
      <w:r>
        <w:rPr>
          <w:rStyle w:val="CharStyle129"/>
          <w:b/>
          <w:bCs/>
        </w:rPr>
        <w:t>zagranicę</w:t>
      </w:r>
    </w:p>
    <w:p>
      <w:pPr>
        <w:pStyle w:val="Style16"/>
        <w:numPr>
          <w:ilvl w:val="0"/>
          <w:numId w:val="41"/>
        </w:numPr>
        <w:framePr w:w="7171" w:h="7366" w:hRule="exact" w:wrap="none" w:vAnchor="page" w:hAnchor="page" w:x="848" w:y="3360"/>
        <w:tabs>
          <w:tab w:leader="none" w:pos="306" w:val="left"/>
        </w:tabs>
        <w:widowControl w:val="0"/>
        <w:keepNext w:val="0"/>
        <w:keepLines w:val="0"/>
        <w:shd w:val="clear" w:color="auto" w:fill="auto"/>
        <w:bidi w:val="0"/>
        <w:jc w:val="both"/>
        <w:spacing w:before="0" w:after="88" w:line="185" w:lineRule="exact"/>
        <w:ind w:left="380" w:right="0" w:hanging="38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4"/>
        <w:framePr w:w="7171" w:h="7366" w:hRule="exact" w:wrap="none" w:vAnchor="page" w:hAnchor="page" w:x="848" w:y="3360"/>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Terminy przyjmowania prenumeraty na kraj i zagranicę</w:t>
      </w:r>
    </w:p>
    <w:p>
      <w:pPr>
        <w:pStyle w:val="Style16"/>
        <w:framePr w:w="7171" w:h="7366" w:hRule="exact" w:wrap="none" w:vAnchor="page" w:hAnchor="page" w:x="848" w:y="3360"/>
        <w:widowControl w:val="0"/>
        <w:keepNext w:val="0"/>
        <w:keepLines w:val="0"/>
        <w:shd w:val="clear" w:color="auto" w:fill="auto"/>
        <w:bidi w:val="0"/>
        <w:jc w:val="left"/>
        <w:spacing w:before="0" w:after="56"/>
        <w:ind w:left="660" w:right="242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6"/>
        <w:framePr w:w="7171" w:h="7366" w:hRule="exact" w:wrap="none" w:vAnchor="page" w:hAnchor="page" w:x="848" w:y="3360"/>
        <w:widowControl w:val="0"/>
        <w:keepNext w:val="0"/>
        <w:keepLines w:val="0"/>
        <w:shd w:val="clear" w:color="auto" w:fill="auto"/>
        <w:bidi w:val="0"/>
        <w:jc w:val="both"/>
        <w:spacing w:before="0" w:after="0" w:line="192" w:lineRule="exact"/>
        <w:ind w:left="0" w:right="0" w:firstLine="380"/>
      </w:pPr>
      <w:r>
        <w:rPr>
          <w:rStyle w:val="CharStyle128"/>
          <w:b/>
          <w:bCs/>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6"/>
        <w:numPr>
          <w:ilvl w:val="0"/>
          <w:numId w:val="41"/>
        </w:numPr>
        <w:framePr w:w="7171" w:h="7366" w:hRule="exact" w:wrap="none" w:vAnchor="page" w:hAnchor="page" w:x="848" w:y="3360"/>
        <w:tabs>
          <w:tab w:leader="none" w:pos="306" w:val="left"/>
        </w:tabs>
        <w:widowControl w:val="0"/>
        <w:keepNext w:val="0"/>
        <w:keepLines w:val="0"/>
        <w:shd w:val="clear" w:color="auto" w:fill="auto"/>
        <w:bidi w:val="0"/>
        <w:jc w:val="both"/>
        <w:spacing w:before="0" w:after="0"/>
        <w:ind w:left="380" w:right="0" w:hanging="38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6"/>
        <w:numPr>
          <w:ilvl w:val="0"/>
          <w:numId w:val="41"/>
        </w:numPr>
        <w:framePr w:w="7171" w:h="7366" w:hRule="exact" w:wrap="none" w:vAnchor="page" w:hAnchor="page" w:x="848" w:y="3360"/>
        <w:tabs>
          <w:tab w:leader="none" w:pos="306" w:val="left"/>
        </w:tabs>
        <w:widowControl w:val="0"/>
        <w:keepNext w:val="0"/>
        <w:keepLines w:val="0"/>
        <w:shd w:val="clear" w:color="auto" w:fill="auto"/>
        <w:bidi w:val="0"/>
        <w:jc w:val="both"/>
        <w:spacing w:before="0" w:after="0"/>
        <w:ind w:left="380" w:right="0" w:hanging="380"/>
      </w:pPr>
      <w:r>
        <w:rPr>
          <w:lang w:val="pl-PL" w:eastAsia="pl-PL" w:bidi="pl-PL"/>
          <w:w w:val="100"/>
          <w:spacing w:val="0"/>
          <w:color w:val="000000"/>
          <w:position w:val="0"/>
        </w:rPr>
        <w:t>Ruch S.A. Oddział Krajowej Dystrybucji Prasy, ul. Towarowa 28, 00-958 Warszawa,</w:t>
      </w:r>
    </w:p>
    <w:p>
      <w:pPr>
        <w:pStyle w:val="Style16"/>
        <w:numPr>
          <w:ilvl w:val="0"/>
          <w:numId w:val="41"/>
        </w:numPr>
        <w:framePr w:w="7171" w:h="7366" w:hRule="exact" w:wrap="none" w:vAnchor="page" w:hAnchor="page" w:x="848" w:y="3360"/>
        <w:tabs>
          <w:tab w:leader="none" w:pos="306" w:val="left"/>
        </w:tabs>
        <w:widowControl w:val="0"/>
        <w:keepNext w:val="0"/>
        <w:keepLines w:val="0"/>
        <w:shd w:val="clear" w:color="auto" w:fill="auto"/>
        <w:bidi w:val="0"/>
        <w:jc w:val="both"/>
        <w:spacing w:before="0" w:after="116"/>
        <w:ind w:left="380" w:right="0" w:hanging="380"/>
      </w:pPr>
      <w:r>
        <w:rPr>
          <w:lang w:val="pl-PL" w:eastAsia="pl-PL" w:bidi="pl-PL"/>
          <w:w w:val="100"/>
          <w:spacing w:val="0"/>
          <w:color w:val="000000"/>
          <w:position w:val="0"/>
        </w:rPr>
        <w:t>Ars Polona, Dział Prasy, ul. Krakowskie Przedmieście 7, 00-950 Warszawa.</w:t>
      </w:r>
    </w:p>
    <w:p>
      <w:pPr>
        <w:pStyle w:val="Style16"/>
        <w:framePr w:w="7171" w:h="7366" w:hRule="exact" w:wrap="none" w:vAnchor="page" w:hAnchor="page" w:x="848" w:y="3360"/>
        <w:widowControl w:val="0"/>
        <w:keepNext w:val="0"/>
        <w:keepLines w:val="0"/>
        <w:shd w:val="clear" w:color="auto" w:fill="auto"/>
        <w:bidi w:val="0"/>
        <w:jc w:val="both"/>
        <w:spacing w:before="0" w:after="124" w:line="192" w:lineRule="exact"/>
        <w:ind w:left="0" w:right="0" w:firstLine="38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6"/>
        <w:framePr w:w="7171" w:h="7366" w:hRule="exact" w:wrap="none" w:vAnchor="page" w:hAnchor="page" w:x="848" w:y="3360"/>
        <w:widowControl w:val="0"/>
        <w:keepNext w:val="0"/>
        <w:keepLines w:val="0"/>
        <w:shd w:val="clear" w:color="auto" w:fill="auto"/>
        <w:bidi w:val="0"/>
        <w:jc w:val="center"/>
        <w:spacing w:before="0" w:after="0"/>
        <w:ind w:left="0" w:right="40" w:firstLine="0"/>
      </w:pPr>
      <w:r>
        <w:rPr>
          <w:lang w:val="en-US" w:eastAsia="en-US" w:bidi="en-US"/>
          <w:w w:val="100"/>
          <w:spacing w:val="0"/>
          <w:color w:val="000000"/>
          <w:position w:val="0"/>
        </w:rPr>
        <w:t>Foreign Trade Enterprise</w:t>
        <w:br/>
        <w:t>ARS POLONA</w:t>
      </w:r>
    </w:p>
    <w:p>
      <w:pPr>
        <w:pStyle w:val="Style16"/>
        <w:framePr w:w="7171" w:h="7366" w:hRule="exact" w:wrap="none" w:vAnchor="page" w:hAnchor="page" w:x="848" w:y="3360"/>
        <w:widowControl w:val="0"/>
        <w:keepNext w:val="0"/>
        <w:keepLines w:val="0"/>
        <w:shd w:val="clear" w:color="auto" w:fill="auto"/>
        <w:bidi w:val="0"/>
        <w:jc w:val="center"/>
        <w:spacing w:before="0" w:after="0"/>
        <w:ind w:left="0" w:right="4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6"/>
        <w:framePr w:w="7171" w:h="7366" w:hRule="exact" w:wrap="none" w:vAnchor="page" w:hAnchor="page" w:x="848" w:y="3360"/>
        <w:widowControl w:val="0"/>
        <w:keepNext w:val="0"/>
        <w:keepLines w:val="0"/>
        <w:shd w:val="clear" w:color="auto" w:fill="auto"/>
        <w:bidi w:val="0"/>
        <w:jc w:val="right"/>
        <w:spacing w:before="0" w:after="0"/>
        <w:ind w:left="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30"/>
        <w:framePr w:wrap="none" w:vAnchor="page" w:hAnchor="page" w:x="1242" w:y="11077"/>
        <w:widowControl w:val="0"/>
        <w:keepNext w:val="0"/>
        <w:keepLines w:val="0"/>
        <w:shd w:val="clear" w:color="auto" w:fill="auto"/>
        <w:bidi w:val="0"/>
        <w:jc w:val="left"/>
        <w:spacing w:before="0" w:after="0" w:line="110" w:lineRule="exact"/>
        <w:ind w:left="420" w:right="0" w:firstLine="0"/>
      </w:pPr>
      <w:r>
        <w:rPr>
          <w:lang w:val="pl-PL" w:eastAsia="pl-PL" w:bidi="pl-PL"/>
          <w:w w:val="100"/>
          <w:spacing w:val="0"/>
          <w:color w:val="000000"/>
          <w:position w:val="0"/>
        </w:rPr>
        <w:t>W trzecim kwartale tylko jeden numer</w:t>
      </w:r>
    </w:p>
    <w:p>
      <w:pPr>
        <w:pStyle w:val="Style16"/>
        <w:framePr w:wrap="none" w:vAnchor="page" w:hAnchor="page" w:x="2663" w:y="1165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Por. Jęz. 7 (556) s. 1 - 61 Warszawa 1998</w:t>
      </w:r>
    </w:p>
    <w:p>
      <w:pPr>
        <w:widowControl w:val="0"/>
        <w:rPr>
          <w:sz w:val="2"/>
          <w:szCs w:val="2"/>
        </w:rPr>
      </w:pPr>
    </w:p>
    <w:sectPr>
      <w:footnotePr>
        <w:pos w:val="pageBottom"/>
        <w:numFmt w:val="decimal"/>
        <w:numRestart w:val="continuous"/>
      </w:footnotePr>
      <w:pgSz w:w="9424" w:h="1325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9"/>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upperRoman"/>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2"/>
      <w:numFmt w:val="decimal"/>
      <w:lvlText w:val="%1)"/>
      <w:rPr>
        <w:lang w:val="en-US" w:eastAsia="en-US" w:bidi="en-US"/>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4">
    <w:multiLevelType w:val="multilevel"/>
    <w:lvl w:ilvl="0">
      <w:start w:val="8"/>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1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bCs/>
      <w:i w:val="0"/>
      <w:iCs w:val="0"/>
      <w:u w:val="none"/>
      <w:strike w:val="0"/>
      <w:smallCaps w:val="0"/>
      <w:sz w:val="19"/>
      <w:szCs w:val="19"/>
      <w:rFonts w:ascii="Bookman Old Style" w:eastAsia="Bookman Old Style" w:hAnsi="Bookman Old Style" w:cs="Bookman Old Style"/>
    </w:rPr>
  </w:style>
  <w:style w:type="character" w:customStyle="1" w:styleId="CharStyle9">
    <w:name w:val="Podpis obrazu (2)_"/>
    <w:basedOn w:val="DefaultParagraphFont"/>
    <w:link w:val="Style8"/>
    <w:rPr>
      <w:b w:val="0"/>
      <w:bCs w:val="0"/>
      <w:i w:val="0"/>
      <w:iCs w:val="0"/>
      <w:u w:val="none"/>
      <w:strike w:val="0"/>
      <w:smallCaps w:val="0"/>
      <w:sz w:val="80"/>
      <w:szCs w:val="80"/>
      <w:rFonts w:ascii="Bookman Old Style" w:eastAsia="Bookman Old Style" w:hAnsi="Bookman Old Style" w:cs="Bookman Old Style"/>
    </w:rPr>
  </w:style>
  <w:style w:type="character" w:customStyle="1" w:styleId="CharStyle11">
    <w:name w:val="Nagłówek lub stopka_"/>
    <w:basedOn w:val="DefaultParagraphFont"/>
    <w:link w:val="Style10"/>
    <w:rPr>
      <w:b/>
      <w:bCs/>
      <w:i w:val="0"/>
      <w:iCs w:val="0"/>
      <w:u w:val="none"/>
      <w:strike w:val="0"/>
      <w:smallCaps w:val="0"/>
      <w:sz w:val="15"/>
      <w:szCs w:val="15"/>
      <w:rFonts w:ascii="Bookman Old Style" w:eastAsia="Bookman Old Style" w:hAnsi="Bookman Old Style" w:cs="Bookman Old Style"/>
    </w:rPr>
  </w:style>
  <w:style w:type="character" w:customStyle="1" w:styleId="CharStyle13">
    <w:name w:val="Tekst treści (2)_"/>
    <w:basedOn w:val="DefaultParagraphFont"/>
    <w:link w:val="Style1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
    <w:name w:val="Tekst treści (4)_"/>
    <w:basedOn w:val="DefaultParagraphFont"/>
    <w:link w:val="Style14"/>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5)_"/>
    <w:basedOn w:val="DefaultParagraphFont"/>
    <w:link w:val="Style16"/>
    <w:rPr>
      <w:b/>
      <w:bCs/>
      <w:i w:val="0"/>
      <w:iCs w:val="0"/>
      <w:u w:val="none"/>
      <w:strike w:val="0"/>
      <w:smallCaps w:val="0"/>
      <w:sz w:val="14"/>
      <w:szCs w:val="14"/>
      <w:rFonts w:ascii="Bookman Old Style" w:eastAsia="Bookman Old Style" w:hAnsi="Bookman Old Style" w:cs="Bookman Old Style"/>
    </w:rPr>
  </w:style>
  <w:style w:type="character" w:customStyle="1" w:styleId="CharStyle18">
    <w:name w:val="Tekst treści (5) + Kursywa"/>
    <w:basedOn w:val="CharStyle17"/>
    <w:rPr>
      <w:lang w:val="pl-PL" w:eastAsia="pl-PL" w:bidi="pl-PL"/>
      <w:i/>
      <w:iCs/>
      <w:w w:val="100"/>
      <w:spacing w:val="0"/>
      <w:color w:val="000000"/>
      <w:position w:val="0"/>
    </w:rPr>
  </w:style>
  <w:style w:type="character" w:customStyle="1" w:styleId="CharStyle20">
    <w:name w:val="Spis treści_"/>
    <w:basedOn w:val="DefaultParagraphFont"/>
    <w:link w:val="Style19"/>
    <w:rPr>
      <w:b/>
      <w:bCs/>
      <w:i w:val="0"/>
      <w:iCs w:val="0"/>
      <w:u w:val="none"/>
      <w:strike w:val="0"/>
      <w:smallCaps w:val="0"/>
      <w:sz w:val="14"/>
      <w:szCs w:val="14"/>
      <w:rFonts w:ascii="Bookman Old Style" w:eastAsia="Bookman Old Style" w:hAnsi="Bookman Old Style" w:cs="Bookman Old Style"/>
    </w:rPr>
  </w:style>
  <w:style w:type="character" w:customStyle="1" w:styleId="CharStyle21">
    <w:name w:val="Spis treści + Kursywa"/>
    <w:basedOn w:val="CharStyle20"/>
    <w:rPr>
      <w:lang w:val="pl-PL" w:eastAsia="pl-PL" w:bidi="pl-PL"/>
      <w:i/>
      <w:iCs/>
      <w:w w:val="100"/>
      <w:spacing w:val="0"/>
      <w:color w:val="000000"/>
      <w:position w:val="0"/>
    </w:rPr>
  </w:style>
  <w:style w:type="character" w:customStyle="1" w:styleId="CharStyle23">
    <w:name w:val="Tekst treści (6)_"/>
    <w:basedOn w:val="DefaultParagraphFont"/>
    <w:link w:val="Style22"/>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5">
    <w:name w:val="Tekst treści (7)_"/>
    <w:basedOn w:val="DefaultParagraphFont"/>
    <w:link w:val="Style24"/>
    <w:rPr>
      <w:b/>
      <w:bCs/>
      <w:i w:val="0"/>
      <w:iCs w:val="0"/>
      <w:u w:val="none"/>
      <w:strike w:val="0"/>
      <w:smallCaps w:val="0"/>
      <w:sz w:val="44"/>
      <w:szCs w:val="44"/>
      <w:rFonts w:ascii="Times New Roman" w:eastAsia="Times New Roman" w:hAnsi="Times New Roman" w:cs="Times New Roman"/>
      <w:spacing w:val="80"/>
    </w:rPr>
  </w:style>
  <w:style w:type="character" w:customStyle="1" w:styleId="CharStyle27">
    <w:name w:val="Tekst treści (8)_"/>
    <w:basedOn w:val="DefaultParagraphFont"/>
    <w:link w:val="Style26"/>
    <w:rPr>
      <w:b/>
      <w:bCs/>
      <w:i w:val="0"/>
      <w:iCs w:val="0"/>
      <w:u w:val="none"/>
      <w:strike w:val="0"/>
      <w:smallCaps w:val="0"/>
      <w:sz w:val="12"/>
      <w:szCs w:val="12"/>
      <w:rFonts w:ascii="Bookman Old Style" w:eastAsia="Bookman Old Style" w:hAnsi="Bookman Old Style" w:cs="Bookman Old Style"/>
    </w:rPr>
  </w:style>
  <w:style w:type="character" w:customStyle="1" w:styleId="CharStyle29">
    <w:name w:val="Tekst treści (9)_"/>
    <w:basedOn w:val="DefaultParagraphFont"/>
    <w:link w:val="Style28"/>
    <w:rPr>
      <w:b w:val="0"/>
      <w:bCs w:val="0"/>
      <w:i/>
      <w:iCs/>
      <w:u w:val="none"/>
      <w:strike w:val="0"/>
      <w:smallCaps w:val="0"/>
      <w:sz w:val="19"/>
      <w:szCs w:val="19"/>
      <w:rFonts w:ascii="Bookman Old Style" w:eastAsia="Bookman Old Style" w:hAnsi="Bookman Old Style" w:cs="Bookman Old Style"/>
    </w:rPr>
  </w:style>
  <w:style w:type="character" w:customStyle="1" w:styleId="CharStyle31">
    <w:name w:val="Nagłówek #2_"/>
    <w:basedOn w:val="DefaultParagraphFont"/>
    <w:link w:val="Style30"/>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33">
    <w:name w:val="Nagłówek #3_"/>
    <w:basedOn w:val="DefaultParagraphFont"/>
    <w:link w:val="Style32"/>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35">
    <w:name w:val="Tekst treści (10)_"/>
    <w:basedOn w:val="DefaultParagraphFont"/>
    <w:link w:val="Style34"/>
    <w:rPr>
      <w:b/>
      <w:bCs/>
      <w:i w:val="0"/>
      <w:iCs w:val="0"/>
      <w:u w:val="none"/>
      <w:strike w:val="0"/>
      <w:smallCaps w:val="0"/>
      <w:sz w:val="11"/>
      <w:szCs w:val="11"/>
      <w:rFonts w:ascii="Calibri" w:eastAsia="Calibri" w:hAnsi="Calibri" w:cs="Calibri"/>
    </w:rPr>
  </w:style>
  <w:style w:type="character" w:customStyle="1" w:styleId="CharStyle37">
    <w:name w:val="Tekst treści (11)_"/>
    <w:basedOn w:val="DefaultParagraphFont"/>
    <w:link w:val="Style36"/>
    <w:rPr>
      <w:b/>
      <w:bCs/>
      <w:i w:val="0"/>
      <w:iCs w:val="0"/>
      <w:u w:val="none"/>
      <w:strike w:val="0"/>
      <w:smallCaps w:val="0"/>
      <w:sz w:val="20"/>
      <w:szCs w:val="20"/>
      <w:rFonts w:ascii="Times New Roman" w:eastAsia="Times New Roman" w:hAnsi="Times New Roman" w:cs="Times New Roman"/>
    </w:rPr>
  </w:style>
  <w:style w:type="character" w:customStyle="1" w:styleId="CharStyle38">
    <w:name w:val="Tekst treści (2) + Kursywa"/>
    <w:basedOn w:val="CharStyle13"/>
    <w:rPr>
      <w:lang w:val="pl-PL" w:eastAsia="pl-PL" w:bidi="pl-PL"/>
      <w:i/>
      <w:iCs/>
      <w:w w:val="100"/>
      <w:spacing w:val="0"/>
      <w:color w:val="000000"/>
      <w:position w:val="0"/>
    </w:rPr>
  </w:style>
  <w:style w:type="character" w:customStyle="1" w:styleId="CharStyle40">
    <w:name w:val="Stopka_"/>
    <w:basedOn w:val="DefaultParagraphFont"/>
    <w:link w:val="Style39"/>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1">
    <w:name w:val="Stopka + Kursywa"/>
    <w:basedOn w:val="CharStyle40"/>
    <w:rPr>
      <w:lang w:val="pl-PL" w:eastAsia="pl-PL" w:bidi="pl-PL"/>
      <w:i/>
      <w:iCs/>
      <w:w w:val="100"/>
      <w:spacing w:val="0"/>
      <w:color w:val="000000"/>
      <w:position w:val="0"/>
    </w:rPr>
  </w:style>
  <w:style w:type="character" w:customStyle="1" w:styleId="CharStyle42">
    <w:name w:val="Tekst treści (5) + 8,5 pt,Bez pogrubienia"/>
    <w:basedOn w:val="CharStyle17"/>
    <w:rPr>
      <w:lang w:val="pl-PL" w:eastAsia="pl-PL" w:bidi="pl-PL"/>
      <w:b/>
      <w:bCs/>
      <w:sz w:val="17"/>
      <w:szCs w:val="17"/>
      <w:w w:val="100"/>
      <w:spacing w:val="0"/>
      <w:color w:val="000000"/>
      <w:position w:val="0"/>
    </w:rPr>
  </w:style>
  <w:style w:type="character" w:customStyle="1" w:styleId="CharStyle43">
    <w:name w:val="Tekst treści (2) + Pogrubienie"/>
    <w:basedOn w:val="CharStyle13"/>
    <w:rPr>
      <w:lang w:val="pl-PL" w:eastAsia="pl-PL" w:bidi="pl-PL"/>
      <w:b/>
      <w:bCs/>
      <w:w w:val="100"/>
      <w:spacing w:val="0"/>
      <w:color w:val="000000"/>
      <w:position w:val="0"/>
    </w:rPr>
  </w:style>
  <w:style w:type="character" w:customStyle="1" w:styleId="CharStyle44">
    <w:name w:val="Tekst treści (9) + Bez kursywy"/>
    <w:basedOn w:val="CharStyle29"/>
    <w:rPr>
      <w:lang w:val="pl-PL" w:eastAsia="pl-PL" w:bidi="pl-PL"/>
      <w:i/>
      <w:iCs/>
      <w:w w:val="100"/>
      <w:spacing w:val="0"/>
      <w:color w:val="000000"/>
      <w:position w:val="0"/>
    </w:rPr>
  </w:style>
  <w:style w:type="character" w:customStyle="1" w:styleId="CharStyle45">
    <w:name w:val="Tekst treści (5) + 8,5 pt"/>
    <w:basedOn w:val="CharStyle17"/>
    <w:rPr>
      <w:lang w:val="pl-PL" w:eastAsia="pl-PL" w:bidi="pl-PL"/>
      <w:sz w:val="17"/>
      <w:szCs w:val="17"/>
      <w:w w:val="100"/>
      <w:spacing w:val="0"/>
      <w:color w:val="000000"/>
      <w:position w:val="0"/>
    </w:rPr>
  </w:style>
  <w:style w:type="character" w:customStyle="1" w:styleId="CharStyle46">
    <w:name w:val="Stopka + Pogrubienie"/>
    <w:basedOn w:val="CharStyle40"/>
    <w:rPr>
      <w:lang w:val="pl-PL" w:eastAsia="pl-PL" w:bidi="pl-PL"/>
      <w:b/>
      <w:bCs/>
      <w:w w:val="100"/>
      <w:spacing w:val="0"/>
      <w:color w:val="000000"/>
      <w:position w:val="0"/>
    </w:rPr>
  </w:style>
  <w:style w:type="character" w:customStyle="1" w:styleId="CharStyle48">
    <w:name w:val="Podpis obrazu_"/>
    <w:basedOn w:val="DefaultParagraphFont"/>
    <w:link w:val="Style47"/>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9">
    <w:name w:val="Tekst treści (2) + Kursywa,Odstępy 0 pt"/>
    <w:basedOn w:val="CharStyle13"/>
    <w:rPr>
      <w:lang w:val="pl-PL" w:eastAsia="pl-PL" w:bidi="pl-PL"/>
      <w:i/>
      <w:iCs/>
      <w:w w:val="100"/>
      <w:spacing w:val="-10"/>
      <w:color w:val="000000"/>
      <w:position w:val="0"/>
    </w:rPr>
  </w:style>
  <w:style w:type="character" w:customStyle="1" w:styleId="CharStyle51">
    <w:name w:val="Podpis obrazu (10)_"/>
    <w:basedOn w:val="DefaultParagraphFont"/>
    <w:link w:val="Style50"/>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53">
    <w:name w:val="Podpis obrazu (11)_"/>
    <w:basedOn w:val="DefaultParagraphFont"/>
    <w:link w:val="Style52"/>
    <w:rPr>
      <w:b/>
      <w:bCs/>
      <w:i w:val="0"/>
      <w:iCs w:val="0"/>
      <w:u w:val="none"/>
      <w:strike w:val="0"/>
      <w:smallCaps w:val="0"/>
      <w:sz w:val="14"/>
      <w:szCs w:val="14"/>
      <w:rFonts w:ascii="Garamond" w:eastAsia="Garamond" w:hAnsi="Garamond" w:cs="Garamond"/>
    </w:rPr>
  </w:style>
  <w:style w:type="character" w:customStyle="1" w:styleId="CharStyle55">
    <w:name w:val="Podpis obrazu (3)_"/>
    <w:basedOn w:val="DefaultParagraphFont"/>
    <w:link w:val="Style54"/>
    <w:rPr>
      <w:b w:val="0"/>
      <w:bCs w:val="0"/>
      <w:i w:val="0"/>
      <w:iCs w:val="0"/>
      <w:u w:val="none"/>
      <w:strike w:val="0"/>
      <w:smallCaps w:val="0"/>
      <w:sz w:val="14"/>
      <w:szCs w:val="14"/>
      <w:rFonts w:ascii="Bookman Old Style" w:eastAsia="Bookman Old Style" w:hAnsi="Bookman Old Style" w:cs="Bookman Old Style"/>
    </w:rPr>
  </w:style>
  <w:style w:type="character" w:customStyle="1" w:styleId="CharStyle56">
    <w:name w:val="Tekst treści (2) + 8,5 pt"/>
    <w:basedOn w:val="CharStyle13"/>
    <w:rPr>
      <w:lang w:val="pl-PL" w:eastAsia="pl-PL" w:bidi="pl-PL"/>
      <w:b/>
      <w:bCs/>
      <w:sz w:val="17"/>
      <w:szCs w:val="17"/>
      <w:w w:val="100"/>
      <w:spacing w:val="0"/>
      <w:color w:val="000000"/>
      <w:position w:val="0"/>
    </w:rPr>
  </w:style>
  <w:style w:type="character" w:customStyle="1" w:styleId="CharStyle58">
    <w:name w:val="Tekst treści (13)_"/>
    <w:basedOn w:val="DefaultParagraphFont"/>
    <w:link w:val="Style57"/>
    <w:rPr>
      <w:b/>
      <w:bCs/>
      <w:i w:val="0"/>
      <w:iCs w:val="0"/>
      <w:u w:val="none"/>
      <w:strike w:val="0"/>
      <w:smallCaps w:val="0"/>
      <w:sz w:val="15"/>
      <w:szCs w:val="15"/>
      <w:rFonts w:ascii="Bookman Old Style" w:eastAsia="Bookman Old Style" w:hAnsi="Bookman Old Style" w:cs="Bookman Old Style"/>
    </w:rPr>
  </w:style>
  <w:style w:type="character" w:customStyle="1" w:styleId="CharStyle59">
    <w:name w:val="Tekst treści (13) + Calibri,8,5 pt"/>
    <w:basedOn w:val="CharStyle58"/>
    <w:rPr>
      <w:lang w:val="pl-PL" w:eastAsia="pl-PL" w:bidi="pl-PL"/>
      <w:sz w:val="17"/>
      <w:szCs w:val="17"/>
      <w:rFonts w:ascii="Calibri" w:eastAsia="Calibri" w:hAnsi="Calibri" w:cs="Calibri"/>
      <w:w w:val="100"/>
      <w:spacing w:val="0"/>
      <w:color w:val="000000"/>
      <w:position w:val="0"/>
    </w:rPr>
  </w:style>
  <w:style w:type="character" w:customStyle="1" w:styleId="CharStyle61">
    <w:name w:val="Tekst treści (14)_"/>
    <w:basedOn w:val="DefaultParagraphFont"/>
    <w:link w:val="Style60"/>
    <w:rPr>
      <w:b/>
      <w:bCs/>
      <w:i w:val="0"/>
      <w:iCs w:val="0"/>
      <w:u w:val="none"/>
      <w:strike w:val="0"/>
      <w:smallCaps w:val="0"/>
      <w:sz w:val="15"/>
      <w:szCs w:val="15"/>
      <w:rFonts w:ascii="Bookman Old Style" w:eastAsia="Bookman Old Style" w:hAnsi="Bookman Old Style" w:cs="Bookman Old Style"/>
    </w:rPr>
  </w:style>
  <w:style w:type="character" w:customStyle="1" w:styleId="CharStyle62">
    <w:name w:val="Tekst treści (14)"/>
    <w:basedOn w:val="CharStyle61"/>
    <w:rPr>
      <w:lang w:val="pl-PL" w:eastAsia="pl-PL" w:bidi="pl-PL"/>
      <w:sz w:val="15"/>
      <w:szCs w:val="15"/>
      <w:w w:val="100"/>
      <w:spacing w:val="0"/>
      <w:color w:val="000000"/>
      <w:position w:val="0"/>
    </w:rPr>
  </w:style>
  <w:style w:type="character" w:customStyle="1" w:styleId="CharStyle64">
    <w:name w:val="Podpis obrazu (6)_"/>
    <w:basedOn w:val="DefaultParagraphFont"/>
    <w:link w:val="Style63"/>
    <w:rPr>
      <w:b/>
      <w:bCs/>
      <w:i w:val="0"/>
      <w:iCs w:val="0"/>
      <w:u w:val="none"/>
      <w:strike w:val="0"/>
      <w:smallCaps w:val="0"/>
      <w:sz w:val="17"/>
      <w:szCs w:val="17"/>
      <w:rFonts w:ascii="Bookman Old Style" w:eastAsia="Bookman Old Style" w:hAnsi="Bookman Old Style" w:cs="Bookman Old Style"/>
    </w:rPr>
  </w:style>
  <w:style w:type="character" w:customStyle="1" w:styleId="CharStyle65">
    <w:name w:val="Podpis obrazu (6) + Bez pogrubienia"/>
    <w:basedOn w:val="CharStyle64"/>
    <w:rPr>
      <w:lang w:val="pl-PL" w:eastAsia="pl-PL" w:bidi="pl-PL"/>
      <w:b/>
      <w:bCs/>
      <w:w w:val="100"/>
      <w:spacing w:val="0"/>
      <w:color w:val="000000"/>
      <w:position w:val="0"/>
    </w:rPr>
  </w:style>
  <w:style w:type="character" w:customStyle="1" w:styleId="CharStyle67">
    <w:name w:val="Podpis obrazu (8)_"/>
    <w:basedOn w:val="DefaultParagraphFont"/>
    <w:link w:val="Style66"/>
    <w:rPr>
      <w:b w:val="0"/>
      <w:bCs w:val="0"/>
      <w:i w:val="0"/>
      <w:iCs w:val="0"/>
      <w:u w:val="none"/>
      <w:strike w:val="0"/>
      <w:smallCaps w:val="0"/>
      <w:sz w:val="26"/>
      <w:szCs w:val="26"/>
      <w:rFonts w:ascii="Times New Roman" w:eastAsia="Times New Roman" w:hAnsi="Times New Roman" w:cs="Times New Roman"/>
      <w:w w:val="30"/>
    </w:rPr>
  </w:style>
  <w:style w:type="character" w:customStyle="1" w:styleId="CharStyle68">
    <w:name w:val="Podpis obrazu + Pogrubienie"/>
    <w:basedOn w:val="CharStyle48"/>
    <w:rPr>
      <w:lang w:val="pl-PL" w:eastAsia="pl-PL" w:bidi="pl-PL"/>
      <w:b/>
      <w:bCs/>
      <w:w w:val="100"/>
      <w:spacing w:val="0"/>
      <w:color w:val="000000"/>
      <w:position w:val="0"/>
    </w:rPr>
  </w:style>
  <w:style w:type="character" w:customStyle="1" w:styleId="CharStyle69">
    <w:name w:val="Podpis obrazu + 9,5 pt,Pogrubienie"/>
    <w:basedOn w:val="CharStyle48"/>
    <w:rPr>
      <w:lang w:val="pl-PL" w:eastAsia="pl-PL" w:bidi="pl-PL"/>
      <w:b/>
      <w:bCs/>
      <w:sz w:val="19"/>
      <w:szCs w:val="19"/>
      <w:w w:val="100"/>
      <w:spacing w:val="0"/>
      <w:color w:val="000000"/>
      <w:position w:val="0"/>
    </w:rPr>
  </w:style>
  <w:style w:type="character" w:customStyle="1" w:styleId="CharStyle70">
    <w:name w:val="Tekst treści (11)"/>
    <w:basedOn w:val="CharStyle37"/>
    <w:rPr>
      <w:lang w:val="pl-PL" w:eastAsia="pl-PL" w:bidi="pl-PL"/>
      <w:w w:val="100"/>
      <w:spacing w:val="0"/>
      <w:color w:val="000000"/>
      <w:position w:val="0"/>
    </w:rPr>
  </w:style>
  <w:style w:type="character" w:customStyle="1" w:styleId="CharStyle71">
    <w:name w:val="Tekst treści (2) + Times New Roman,10 pt,Pogrubienie"/>
    <w:basedOn w:val="CharStyle13"/>
    <w:rPr>
      <w:lang w:val="pl-PL" w:eastAsia="pl-PL" w:bidi="pl-PL"/>
      <w:b/>
      <w:bCs/>
      <w:sz w:val="20"/>
      <w:szCs w:val="20"/>
      <w:rFonts w:ascii="Times New Roman" w:eastAsia="Times New Roman" w:hAnsi="Times New Roman" w:cs="Times New Roman"/>
      <w:w w:val="100"/>
      <w:spacing w:val="0"/>
      <w:color w:val="000000"/>
      <w:position w:val="0"/>
    </w:rPr>
  </w:style>
  <w:style w:type="character" w:customStyle="1" w:styleId="CharStyle73">
    <w:name w:val="Tekst treści (16)_"/>
    <w:basedOn w:val="DefaultParagraphFont"/>
    <w:link w:val="Style72"/>
    <w:rPr>
      <w:b/>
      <w:bCs/>
      <w:i w:val="0"/>
      <w:iCs w:val="0"/>
      <w:u w:val="none"/>
      <w:strike w:val="0"/>
      <w:smallCaps w:val="0"/>
      <w:sz w:val="24"/>
      <w:szCs w:val="24"/>
      <w:rFonts w:ascii="Bookman Old Style" w:eastAsia="Bookman Old Style" w:hAnsi="Bookman Old Style" w:cs="Bookman Old Style"/>
    </w:rPr>
  </w:style>
  <w:style w:type="character" w:customStyle="1" w:styleId="CharStyle75">
    <w:name w:val="Tekst treści (19)_"/>
    <w:basedOn w:val="DefaultParagraphFont"/>
    <w:link w:val="Style74"/>
    <w:rPr>
      <w:b w:val="0"/>
      <w:bCs w:val="0"/>
      <w:i/>
      <w:iCs/>
      <w:u w:val="none"/>
      <w:strike w:val="0"/>
      <w:smallCaps w:val="0"/>
      <w:sz w:val="17"/>
      <w:szCs w:val="17"/>
      <w:rFonts w:ascii="Bookman Old Style" w:eastAsia="Bookman Old Style" w:hAnsi="Bookman Old Style" w:cs="Bookman Old Style"/>
    </w:rPr>
  </w:style>
  <w:style w:type="character" w:customStyle="1" w:styleId="CharStyle76">
    <w:name w:val="Tekst treści (19) + Bez kursywy"/>
    <w:basedOn w:val="CharStyle75"/>
    <w:rPr>
      <w:lang w:val="pl-PL" w:eastAsia="pl-PL" w:bidi="pl-PL"/>
      <w:i/>
      <w:iCs/>
      <w:w w:val="100"/>
      <w:spacing w:val="0"/>
      <w:color w:val="000000"/>
      <w:position w:val="0"/>
    </w:rPr>
  </w:style>
  <w:style w:type="character" w:customStyle="1" w:styleId="CharStyle77">
    <w:name w:val="Tekst treści (6) + Kursywa"/>
    <w:basedOn w:val="CharStyle23"/>
    <w:rPr>
      <w:lang w:val="pl-PL" w:eastAsia="pl-PL" w:bidi="pl-PL"/>
      <w:i/>
      <w:iCs/>
      <w:w w:val="100"/>
      <w:spacing w:val="0"/>
      <w:color w:val="000000"/>
      <w:position w:val="0"/>
    </w:rPr>
  </w:style>
  <w:style w:type="character" w:customStyle="1" w:styleId="CharStyle79">
    <w:name w:val="Stopka (2)_"/>
    <w:basedOn w:val="DefaultParagraphFont"/>
    <w:link w:val="Style78"/>
    <w:rPr>
      <w:b w:val="0"/>
      <w:bCs w:val="0"/>
      <w:i/>
      <w:iCs/>
      <w:u w:val="none"/>
      <w:strike w:val="0"/>
      <w:smallCaps w:val="0"/>
      <w:sz w:val="17"/>
      <w:szCs w:val="17"/>
      <w:rFonts w:ascii="Bookman Old Style" w:eastAsia="Bookman Old Style" w:hAnsi="Bookman Old Style" w:cs="Bookman Old Style"/>
    </w:rPr>
  </w:style>
  <w:style w:type="character" w:customStyle="1" w:styleId="CharStyle80">
    <w:name w:val="Stopka (2) + Bez kursywy"/>
    <w:basedOn w:val="CharStyle79"/>
    <w:rPr>
      <w:lang w:val="pl-PL" w:eastAsia="pl-PL" w:bidi="pl-PL"/>
      <w:i/>
      <w:iCs/>
      <w:w w:val="100"/>
      <w:spacing w:val="0"/>
      <w:color w:val="000000"/>
      <w:position w:val="0"/>
    </w:rPr>
  </w:style>
  <w:style w:type="character" w:customStyle="1" w:styleId="CharStyle82">
    <w:name w:val="Tekst treści (15)_"/>
    <w:basedOn w:val="DefaultParagraphFont"/>
    <w:link w:val="Style81"/>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83">
    <w:name w:val="Tekst treści (2)"/>
    <w:basedOn w:val="CharStyle13"/>
    <w:rPr>
      <w:lang w:val="en-US" w:eastAsia="en-US" w:bidi="en-US"/>
      <w:w w:val="100"/>
      <w:spacing w:val="0"/>
      <w:color w:val="000000"/>
      <w:position w:val="0"/>
    </w:rPr>
  </w:style>
  <w:style w:type="character" w:customStyle="1" w:styleId="CharStyle84">
    <w:name w:val="Tekst treści (2) + Odstępy -2 pt"/>
    <w:basedOn w:val="CharStyle13"/>
    <w:rPr>
      <w:lang w:val="en-US" w:eastAsia="en-US" w:bidi="en-US"/>
      <w:w w:val="100"/>
      <w:spacing w:val="-40"/>
      <w:color w:val="000000"/>
      <w:position w:val="0"/>
    </w:rPr>
  </w:style>
  <w:style w:type="character" w:customStyle="1" w:styleId="CharStyle85">
    <w:name w:val="Tekst treści (2) + 8,5 pt,Kursywa"/>
    <w:basedOn w:val="CharStyle13"/>
    <w:rPr>
      <w:lang w:val="pl-PL" w:eastAsia="pl-PL" w:bidi="pl-PL"/>
      <w:b/>
      <w:bCs/>
      <w:i/>
      <w:iCs/>
      <w:sz w:val="17"/>
      <w:szCs w:val="17"/>
      <w:w w:val="100"/>
      <w:spacing w:val="0"/>
      <w:color w:val="000000"/>
      <w:position w:val="0"/>
    </w:rPr>
  </w:style>
  <w:style w:type="character" w:customStyle="1" w:styleId="CharStyle86">
    <w:name w:val="Tekst treści (2)"/>
    <w:basedOn w:val="CharStyle13"/>
    <w:rPr>
      <w:lang w:val="pl-PL" w:eastAsia="pl-PL" w:bidi="pl-PL"/>
      <w:u w:val="single"/>
      <w:w w:val="100"/>
      <w:spacing w:val="0"/>
      <w:color w:val="000000"/>
      <w:position w:val="0"/>
    </w:rPr>
  </w:style>
  <w:style w:type="character" w:customStyle="1" w:styleId="CharStyle87">
    <w:name w:val="Tekst treści (2) + Odstępy 1 pt"/>
    <w:basedOn w:val="CharStyle13"/>
    <w:rPr>
      <w:lang w:val="pl-PL" w:eastAsia="pl-PL" w:bidi="pl-PL"/>
      <w:w w:val="100"/>
      <w:spacing w:val="30"/>
      <w:color w:val="000000"/>
      <w:position w:val="0"/>
    </w:rPr>
  </w:style>
  <w:style w:type="character" w:customStyle="1" w:styleId="CharStyle88">
    <w:name w:val="Tekst treści (2) + Book Antiqua,8,5 pt,Pogrubienie,Małe litery"/>
    <w:basedOn w:val="CharStyle13"/>
    <w:rPr>
      <w:lang w:val="pl-PL" w:eastAsia="pl-PL" w:bidi="pl-PL"/>
      <w:b/>
      <w:bCs/>
      <w:smallCaps/>
      <w:sz w:val="17"/>
      <w:szCs w:val="17"/>
      <w:rFonts w:ascii="Book Antiqua" w:eastAsia="Book Antiqua" w:hAnsi="Book Antiqua" w:cs="Book Antiqua"/>
      <w:w w:val="100"/>
      <w:spacing w:val="0"/>
      <w:color w:val="000000"/>
      <w:position w:val="0"/>
    </w:rPr>
  </w:style>
  <w:style w:type="character" w:customStyle="1" w:styleId="CharStyle89">
    <w:name w:val="Stopka + Odstępy -1 pt"/>
    <w:basedOn w:val="CharStyle40"/>
    <w:rPr>
      <w:lang w:val="en-US" w:eastAsia="en-US" w:bidi="en-US"/>
      <w:w w:val="100"/>
      <w:spacing w:val="-30"/>
      <w:color w:val="000000"/>
      <w:position w:val="0"/>
    </w:rPr>
  </w:style>
  <w:style w:type="character" w:customStyle="1" w:styleId="CharStyle90">
    <w:name w:val="Nagłówek #3"/>
    <w:basedOn w:val="CharStyle33"/>
    <w:rPr>
      <w:lang w:val="pl-PL" w:eastAsia="pl-PL" w:bidi="pl-PL"/>
      <w:w w:val="100"/>
      <w:spacing w:val="0"/>
      <w:color w:val="000000"/>
      <w:position w:val="0"/>
    </w:rPr>
  </w:style>
  <w:style w:type="character" w:customStyle="1" w:styleId="CharStyle91">
    <w:name w:val="Nagłówek #2 + Odstępy 0 pt"/>
    <w:basedOn w:val="CharStyle31"/>
    <w:rPr>
      <w:lang w:val="pl-PL" w:eastAsia="pl-PL" w:bidi="pl-PL"/>
      <w:w w:val="100"/>
      <w:spacing w:val="0"/>
      <w:color w:val="000000"/>
      <w:position w:val="0"/>
    </w:rPr>
  </w:style>
  <w:style w:type="character" w:customStyle="1" w:styleId="CharStyle92">
    <w:name w:val="Tekst treści (2) + Małe litery"/>
    <w:basedOn w:val="CharStyle13"/>
    <w:rPr>
      <w:lang w:val="pl-PL" w:eastAsia="pl-PL" w:bidi="pl-PL"/>
      <w:smallCaps/>
      <w:w w:val="100"/>
      <w:spacing w:val="0"/>
      <w:color w:val="000000"/>
      <w:position w:val="0"/>
    </w:rPr>
  </w:style>
  <w:style w:type="character" w:customStyle="1" w:styleId="CharStyle93">
    <w:name w:val="Tekst treści (2) + Times New Roman,10 pt,Kursywa"/>
    <w:basedOn w:val="CharStyle13"/>
    <w:rPr>
      <w:lang w:val="pl-PL" w:eastAsia="pl-PL" w:bidi="pl-PL"/>
      <w:i/>
      <w:iCs/>
      <w:sz w:val="20"/>
      <w:szCs w:val="20"/>
      <w:rFonts w:ascii="Times New Roman" w:eastAsia="Times New Roman" w:hAnsi="Times New Roman" w:cs="Times New Roman"/>
      <w:w w:val="100"/>
      <w:spacing w:val="0"/>
      <w:color w:val="000000"/>
      <w:position w:val="0"/>
    </w:rPr>
  </w:style>
  <w:style w:type="character" w:customStyle="1" w:styleId="CharStyle94">
    <w:name w:val="Tekst treści (19) + Times New Roman,10 pt,Pogrubienie,Bez kursywy"/>
    <w:basedOn w:val="CharStyle75"/>
    <w:rPr>
      <w:lang w:val="pl-PL" w:eastAsia="pl-PL" w:bidi="pl-PL"/>
      <w:b/>
      <w:bCs/>
      <w:i/>
      <w:iCs/>
      <w:sz w:val="20"/>
      <w:szCs w:val="20"/>
      <w:rFonts w:ascii="Times New Roman" w:eastAsia="Times New Roman" w:hAnsi="Times New Roman" w:cs="Times New Roman"/>
      <w:w w:val="100"/>
      <w:spacing w:val="0"/>
      <w:color w:val="000000"/>
      <w:position w:val="0"/>
    </w:rPr>
  </w:style>
  <w:style w:type="character" w:customStyle="1" w:styleId="CharStyle95">
    <w:name w:val="Tekst treści (11) + Bookman Old Style,8,5 pt,Bez pogrubienia,Kursywa"/>
    <w:basedOn w:val="CharStyle37"/>
    <w:rPr>
      <w:lang w:val="pl-PL" w:eastAsia="pl-PL" w:bidi="pl-PL"/>
      <w:b/>
      <w:bCs/>
      <w:i/>
      <w:iCs/>
      <w:sz w:val="17"/>
      <w:szCs w:val="17"/>
      <w:rFonts w:ascii="Bookman Old Style" w:eastAsia="Bookman Old Style" w:hAnsi="Bookman Old Style" w:cs="Bookman Old Style"/>
      <w:w w:val="100"/>
      <w:spacing w:val="0"/>
      <w:color w:val="000000"/>
      <w:position w:val="0"/>
    </w:rPr>
  </w:style>
  <w:style w:type="character" w:customStyle="1" w:styleId="CharStyle96">
    <w:name w:val="Tekst treści (11) + Bookman Old Style,8,5 pt,Bez pogrubienia"/>
    <w:basedOn w:val="CharStyle37"/>
    <w:rPr>
      <w:lang w:val="pl-PL" w:eastAsia="pl-PL" w:bidi="pl-PL"/>
      <w:b/>
      <w:bCs/>
      <w:sz w:val="17"/>
      <w:szCs w:val="17"/>
      <w:rFonts w:ascii="Bookman Old Style" w:eastAsia="Bookman Old Style" w:hAnsi="Bookman Old Style" w:cs="Bookman Old Style"/>
      <w:w w:val="100"/>
      <w:spacing w:val="0"/>
      <w:color w:val="000000"/>
      <w:position w:val="0"/>
    </w:rPr>
  </w:style>
  <w:style w:type="character" w:customStyle="1" w:styleId="CharStyle97">
    <w:name w:val="Stopka (2) + Times New Roman,10 pt,Pogrubienie,Bez kursywy"/>
    <w:basedOn w:val="CharStyle79"/>
    <w:rPr>
      <w:lang w:val="pl-PL" w:eastAsia="pl-PL" w:bidi="pl-PL"/>
      <w:b/>
      <w:bCs/>
      <w:i/>
      <w:iCs/>
      <w:sz w:val="20"/>
      <w:szCs w:val="20"/>
      <w:rFonts w:ascii="Times New Roman" w:eastAsia="Times New Roman" w:hAnsi="Times New Roman" w:cs="Times New Roman"/>
      <w:w w:val="100"/>
      <w:spacing w:val="0"/>
      <w:color w:val="000000"/>
      <w:position w:val="0"/>
    </w:rPr>
  </w:style>
  <w:style w:type="character" w:customStyle="1" w:styleId="CharStyle99">
    <w:name w:val="Stopka (3)_"/>
    <w:basedOn w:val="DefaultParagraphFont"/>
    <w:link w:val="Style98"/>
    <w:rPr>
      <w:b/>
      <w:bCs/>
      <w:i w:val="0"/>
      <w:iCs w:val="0"/>
      <w:u w:val="none"/>
      <w:strike w:val="0"/>
      <w:smallCaps w:val="0"/>
      <w:sz w:val="20"/>
      <w:szCs w:val="20"/>
      <w:rFonts w:ascii="Times New Roman" w:eastAsia="Times New Roman" w:hAnsi="Times New Roman" w:cs="Times New Roman"/>
    </w:rPr>
  </w:style>
  <w:style w:type="character" w:customStyle="1" w:styleId="CharStyle100">
    <w:name w:val="Stopka (3) + Bookman Old Style,8,5 pt,Bez pogrubienia,Kursywa"/>
    <w:basedOn w:val="CharStyle99"/>
    <w:rPr>
      <w:lang w:val="pl-PL" w:eastAsia="pl-PL" w:bidi="pl-PL"/>
      <w:b/>
      <w:bCs/>
      <w:i/>
      <w:iCs/>
      <w:sz w:val="17"/>
      <w:szCs w:val="17"/>
      <w:rFonts w:ascii="Bookman Old Style" w:eastAsia="Bookman Old Style" w:hAnsi="Bookman Old Style" w:cs="Bookman Old Style"/>
      <w:w w:val="100"/>
      <w:spacing w:val="0"/>
      <w:color w:val="000000"/>
      <w:position w:val="0"/>
    </w:rPr>
  </w:style>
  <w:style w:type="character" w:customStyle="1" w:styleId="CharStyle101">
    <w:name w:val="Stopka (3) + Bookman Old Style,8,5 pt,Bez pogrubienia"/>
    <w:basedOn w:val="CharStyle99"/>
    <w:rPr>
      <w:lang w:val="pl-PL" w:eastAsia="pl-PL" w:bidi="pl-PL"/>
      <w:b/>
      <w:bCs/>
      <w:sz w:val="17"/>
      <w:szCs w:val="17"/>
      <w:rFonts w:ascii="Bookman Old Style" w:eastAsia="Bookman Old Style" w:hAnsi="Bookman Old Style" w:cs="Bookman Old Style"/>
      <w:w w:val="100"/>
      <w:spacing w:val="0"/>
      <w:color w:val="000000"/>
      <w:position w:val="0"/>
    </w:rPr>
  </w:style>
  <w:style w:type="character" w:customStyle="1" w:styleId="CharStyle102">
    <w:name w:val="Tekst treści (2) + Odstępy 1 pt"/>
    <w:basedOn w:val="CharStyle13"/>
    <w:rPr>
      <w:lang w:val="pl-PL" w:eastAsia="pl-PL" w:bidi="pl-PL"/>
      <w:w w:val="100"/>
      <w:spacing w:val="20"/>
      <w:color w:val="000000"/>
      <w:position w:val="0"/>
    </w:rPr>
  </w:style>
  <w:style w:type="character" w:customStyle="1" w:styleId="CharStyle104">
    <w:name w:val="Tekst treści (20)_"/>
    <w:basedOn w:val="DefaultParagraphFont"/>
    <w:link w:val="Style103"/>
    <w:rPr>
      <w:b/>
      <w:bCs/>
      <w:i/>
      <w:iCs/>
      <w:u w:val="none"/>
      <w:strike w:val="0"/>
      <w:smallCaps w:val="0"/>
      <w:sz w:val="14"/>
      <w:szCs w:val="14"/>
      <w:rFonts w:ascii="Bookman Old Style" w:eastAsia="Bookman Old Style" w:hAnsi="Bookman Old Style" w:cs="Bookman Old Style"/>
    </w:rPr>
  </w:style>
  <w:style w:type="character" w:customStyle="1" w:styleId="CharStyle105">
    <w:name w:val="Tekst treści (20) + Bez kursywy"/>
    <w:basedOn w:val="CharStyle104"/>
    <w:rPr>
      <w:lang w:val="pl-PL" w:eastAsia="pl-PL" w:bidi="pl-PL"/>
      <w:i/>
      <w:iCs/>
      <w:w w:val="100"/>
      <w:spacing w:val="0"/>
      <w:color w:val="000000"/>
      <w:position w:val="0"/>
    </w:rPr>
  </w:style>
  <w:style w:type="character" w:customStyle="1" w:styleId="CharStyle106">
    <w:name w:val="Tekst treści (5) + Garamond"/>
    <w:basedOn w:val="CharStyle17"/>
    <w:rPr>
      <w:lang w:val="pl-PL" w:eastAsia="pl-PL" w:bidi="pl-PL"/>
      <w:sz w:val="14"/>
      <w:szCs w:val="14"/>
      <w:rFonts w:ascii="Garamond" w:eastAsia="Garamond" w:hAnsi="Garamond" w:cs="Garamond"/>
      <w:w w:val="100"/>
      <w:spacing w:val="0"/>
      <w:color w:val="000000"/>
      <w:position w:val="0"/>
    </w:rPr>
  </w:style>
  <w:style w:type="character" w:customStyle="1" w:styleId="CharStyle107">
    <w:name w:val="Tekst treści (5) + Bez pogrubienia"/>
    <w:basedOn w:val="CharStyle17"/>
    <w:rPr>
      <w:lang w:val="pl-PL" w:eastAsia="pl-PL" w:bidi="pl-PL"/>
      <w:b/>
      <w:bCs/>
      <w:sz w:val="14"/>
      <w:szCs w:val="14"/>
      <w:w w:val="100"/>
      <w:spacing w:val="0"/>
      <w:color w:val="000000"/>
      <w:position w:val="0"/>
    </w:rPr>
  </w:style>
  <w:style w:type="character" w:customStyle="1" w:styleId="CharStyle108">
    <w:name w:val="Nagłówek #2 + 12 pt,Kursywa"/>
    <w:basedOn w:val="CharStyle31"/>
    <w:rPr>
      <w:lang w:val="pl-PL" w:eastAsia="pl-PL" w:bidi="pl-PL"/>
      <w:i/>
      <w:iCs/>
      <w:sz w:val="24"/>
      <w:szCs w:val="24"/>
      <w:w w:val="100"/>
      <w:color w:val="000000"/>
      <w:position w:val="0"/>
    </w:rPr>
  </w:style>
  <w:style w:type="character" w:customStyle="1" w:styleId="CharStyle110">
    <w:name w:val="Tekst treści (21)_"/>
    <w:basedOn w:val="DefaultParagraphFont"/>
    <w:link w:val="Style109"/>
    <w:rPr>
      <w:b/>
      <w:bCs/>
      <w:i/>
      <w:iCs/>
      <w:u w:val="none"/>
      <w:strike w:val="0"/>
      <w:smallCaps w:val="0"/>
      <w:sz w:val="19"/>
      <w:szCs w:val="19"/>
      <w:rFonts w:ascii="Bookman Old Style" w:eastAsia="Bookman Old Style" w:hAnsi="Bookman Old Style" w:cs="Bookman Old Style"/>
    </w:rPr>
  </w:style>
  <w:style w:type="character" w:customStyle="1" w:styleId="CharStyle111">
    <w:name w:val="Tekst treści (2) + Pogrubienie,Kursywa"/>
    <w:basedOn w:val="CharStyle13"/>
    <w:rPr>
      <w:lang w:val="pl-PL" w:eastAsia="pl-PL" w:bidi="pl-PL"/>
      <w:b/>
      <w:bCs/>
      <w:i/>
      <w:iCs/>
      <w:w w:val="100"/>
      <w:spacing w:val="0"/>
      <w:color w:val="000000"/>
      <w:position w:val="0"/>
    </w:rPr>
  </w:style>
  <w:style w:type="character" w:customStyle="1" w:styleId="CharStyle112">
    <w:name w:val="Nagłówek lub stopka + Kursywa"/>
    <w:basedOn w:val="CharStyle11"/>
    <w:rPr>
      <w:lang w:val="pl-PL" w:eastAsia="pl-PL" w:bidi="pl-PL"/>
      <w:i/>
      <w:iCs/>
      <w:sz w:val="15"/>
      <w:szCs w:val="15"/>
      <w:w w:val="100"/>
      <w:spacing w:val="0"/>
      <w:color w:val="000000"/>
      <w:position w:val="0"/>
    </w:rPr>
  </w:style>
  <w:style w:type="character" w:customStyle="1" w:styleId="CharStyle113">
    <w:name w:val="Nagłówek #2 + Odstępy 3 pt"/>
    <w:basedOn w:val="CharStyle31"/>
    <w:rPr>
      <w:lang w:val="pl-PL" w:eastAsia="pl-PL" w:bidi="pl-PL"/>
      <w:w w:val="100"/>
      <w:spacing w:val="70"/>
      <w:color w:val="000000"/>
      <w:position w:val="0"/>
    </w:rPr>
  </w:style>
  <w:style w:type="character" w:customStyle="1" w:styleId="CharStyle114">
    <w:name w:val="Tekst treści (2) + Kursywa,Odstępy 1 pt"/>
    <w:basedOn w:val="CharStyle13"/>
    <w:rPr>
      <w:lang w:val="pl-PL" w:eastAsia="pl-PL" w:bidi="pl-PL"/>
      <w:i/>
      <w:iCs/>
      <w:w w:val="100"/>
      <w:spacing w:val="30"/>
      <w:color w:val="000000"/>
      <w:position w:val="0"/>
    </w:rPr>
  </w:style>
  <w:style w:type="character" w:customStyle="1" w:styleId="CharStyle116">
    <w:name w:val="Tekst treści (22)_"/>
    <w:basedOn w:val="DefaultParagraphFont"/>
    <w:link w:val="Style115"/>
    <w:rPr>
      <w:b/>
      <w:bCs/>
      <w:i w:val="0"/>
      <w:iCs w:val="0"/>
      <w:u w:val="none"/>
      <w:strike w:val="0"/>
      <w:smallCaps w:val="0"/>
      <w:sz w:val="14"/>
      <w:szCs w:val="14"/>
      <w:rFonts w:ascii="Bookman Old Style" w:eastAsia="Bookman Old Style" w:hAnsi="Bookman Old Style" w:cs="Bookman Old Style"/>
    </w:rPr>
  </w:style>
  <w:style w:type="character" w:customStyle="1" w:styleId="CharStyle118">
    <w:name w:val="Tekst treści (23)_"/>
    <w:basedOn w:val="DefaultParagraphFont"/>
    <w:link w:val="Style117"/>
    <w:rPr>
      <w:lang w:val="en-US" w:eastAsia="en-US" w:bidi="en-US"/>
      <w:b w:val="0"/>
      <w:bCs w:val="0"/>
      <w:i w:val="0"/>
      <w:iCs w:val="0"/>
      <w:u w:val="none"/>
      <w:strike w:val="0"/>
      <w:smallCaps w:val="0"/>
      <w:sz w:val="21"/>
      <w:szCs w:val="21"/>
      <w:rFonts w:ascii="Lucida Sans Unicode" w:eastAsia="Lucida Sans Unicode" w:hAnsi="Lucida Sans Unicode" w:cs="Lucida Sans Unicode"/>
    </w:rPr>
  </w:style>
  <w:style w:type="character" w:customStyle="1" w:styleId="CharStyle120">
    <w:name w:val="Tekst treści (24)_"/>
    <w:basedOn w:val="DefaultParagraphFont"/>
    <w:link w:val="Style119"/>
    <w:rPr>
      <w:lang w:val="en-US" w:eastAsia="en-US" w:bidi="en-US"/>
      <w:b/>
      <w:bCs/>
      <w:i w:val="0"/>
      <w:iCs w:val="0"/>
      <w:u w:val="none"/>
      <w:strike w:val="0"/>
      <w:smallCaps w:val="0"/>
      <w:sz w:val="38"/>
      <w:szCs w:val="38"/>
      <w:rFonts w:ascii="Calibri" w:eastAsia="Calibri" w:hAnsi="Calibri" w:cs="Calibri"/>
    </w:rPr>
  </w:style>
  <w:style w:type="character" w:customStyle="1" w:styleId="CharStyle122">
    <w:name w:val="Tekst treści (26)_"/>
    <w:basedOn w:val="DefaultParagraphFont"/>
    <w:link w:val="Style12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23">
    <w:name w:val="Nagłówek #2 + Odstępy 0 pt"/>
    <w:basedOn w:val="CharStyle31"/>
    <w:rPr>
      <w:lang w:val="pl-PL" w:eastAsia="pl-PL" w:bidi="pl-PL"/>
      <w:w w:val="100"/>
      <w:spacing w:val="0"/>
      <w:color w:val="000000"/>
      <w:position w:val="0"/>
    </w:rPr>
  </w:style>
  <w:style w:type="character" w:customStyle="1" w:styleId="CharStyle125">
    <w:name w:val="Stopka (4)_"/>
    <w:basedOn w:val="DefaultParagraphFont"/>
    <w:link w:val="Style124"/>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27">
    <w:name w:val="Tekst treści (25)_"/>
    <w:basedOn w:val="DefaultParagraphFont"/>
    <w:link w:val="Style126"/>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28">
    <w:name w:val="Tekst treści (5) + 7,5 pt"/>
    <w:basedOn w:val="CharStyle17"/>
    <w:rPr>
      <w:lang w:val="pl-PL" w:eastAsia="pl-PL" w:bidi="pl-PL"/>
      <w:b/>
      <w:bCs/>
      <w:sz w:val="15"/>
      <w:szCs w:val="15"/>
      <w:w w:val="100"/>
      <w:spacing w:val="0"/>
      <w:color w:val="000000"/>
      <w:position w:val="0"/>
    </w:rPr>
  </w:style>
  <w:style w:type="character" w:customStyle="1" w:styleId="CharStyle129">
    <w:name w:val="Tekst treści (5) + Odstępy 2 pt"/>
    <w:basedOn w:val="CharStyle17"/>
    <w:rPr>
      <w:lang w:val="pl-PL" w:eastAsia="pl-PL" w:bidi="pl-PL"/>
      <w:w w:val="100"/>
      <w:spacing w:val="50"/>
      <w:color w:val="000000"/>
      <w:position w:val="0"/>
    </w:rPr>
  </w:style>
  <w:style w:type="character" w:customStyle="1" w:styleId="CharStyle131">
    <w:name w:val="Stopka (5)_"/>
    <w:basedOn w:val="DefaultParagraphFont"/>
    <w:link w:val="Style130"/>
    <w:rPr>
      <w:b/>
      <w:bCs/>
      <w:i w:val="0"/>
      <w:iCs w:val="0"/>
      <w:u w:val="none"/>
      <w:strike w:val="0"/>
      <w:smallCaps w:val="0"/>
      <w:sz w:val="11"/>
      <w:szCs w:val="11"/>
      <w:rFonts w:ascii="Calibri" w:eastAsia="Calibri" w:hAnsi="Calibri" w:cs="Calibri"/>
    </w:rPr>
  </w:style>
  <w:style w:type="paragraph" w:customStyle="1" w:styleId="Style3">
    <w:name w:val="Nagłówek #1"/>
    <w:basedOn w:val="Normal"/>
    <w:link w:val="CharStyle4"/>
    <w:pPr>
      <w:widowControl w:val="0"/>
      <w:shd w:val="clear" w:color="auto" w:fill="FFFFFF"/>
      <w:outlineLvl w:val="0"/>
      <w:spacing w:after="1980" w:line="0" w:lineRule="exact"/>
    </w:pPr>
    <w:rPr>
      <w:b/>
      <w:bCs/>
      <w:i w:val="0"/>
      <w:iCs w:val="0"/>
      <w:u w:val="none"/>
      <w:strike w:val="0"/>
      <w:smallCaps w:val="0"/>
      <w:sz w:val="104"/>
      <w:szCs w:val="104"/>
      <w:rFonts w:ascii="Bookman Old Style" w:eastAsia="Bookman Old Style" w:hAnsi="Bookman Old Style" w:cs="Bookman Old Style"/>
      <w:spacing w:val="-10"/>
    </w:rPr>
  </w:style>
  <w:style w:type="paragraph" w:customStyle="1" w:styleId="Style6">
    <w:name w:val="Tekst treści (3)"/>
    <w:basedOn w:val="Normal"/>
    <w:link w:val="CharStyle7"/>
    <w:pPr>
      <w:widowControl w:val="0"/>
      <w:shd w:val="clear" w:color="auto" w:fill="FFFFFF"/>
      <w:spacing w:before="240" w:line="233"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8">
    <w:name w:val="Podpis obrazu (2)"/>
    <w:basedOn w:val="Normal"/>
    <w:link w:val="CharStyle9"/>
    <w:pPr>
      <w:widowControl w:val="0"/>
      <w:shd w:val="clear" w:color="auto" w:fill="FFFFFF"/>
      <w:spacing w:line="0" w:lineRule="exact"/>
    </w:pPr>
    <w:rPr>
      <w:b w:val="0"/>
      <w:bCs w:val="0"/>
      <w:i w:val="0"/>
      <w:iCs w:val="0"/>
      <w:u w:val="none"/>
      <w:strike w:val="0"/>
      <w:smallCaps w:val="0"/>
      <w:sz w:val="80"/>
      <w:szCs w:val="80"/>
      <w:rFonts w:ascii="Bookman Old Style" w:eastAsia="Bookman Old Style" w:hAnsi="Bookman Old Style" w:cs="Bookman Old Style"/>
    </w:rPr>
  </w:style>
  <w:style w:type="paragraph" w:customStyle="1" w:styleId="Style10">
    <w:name w:val="Nagłówek lub stopka"/>
    <w:basedOn w:val="Normal"/>
    <w:link w:val="CharStyle11"/>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2">
    <w:name w:val="Tekst treści (2)"/>
    <w:basedOn w:val="Normal"/>
    <w:link w:val="CharStyle13"/>
    <w:pPr>
      <w:widowControl w:val="0"/>
      <w:shd w:val="clear" w:color="auto" w:fill="FFFFFF"/>
      <w:jc w:val="center"/>
      <w:spacing w:after="180" w:line="230" w:lineRule="exact"/>
      <w:ind w:hanging="36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4">
    <w:name w:val="Tekst treści (4)"/>
    <w:basedOn w:val="Normal"/>
    <w:link w:val="CharStyle15"/>
    <w:pPr>
      <w:widowControl w:val="0"/>
      <w:shd w:val="clear" w:color="auto" w:fill="FFFFFF"/>
      <w:jc w:val="center"/>
      <w:spacing w:before="180" w:after="18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6">
    <w:name w:val="Tekst treści (5)"/>
    <w:basedOn w:val="Normal"/>
    <w:link w:val="CharStyle17"/>
    <w:pPr>
      <w:widowControl w:val="0"/>
      <w:shd w:val="clear" w:color="auto" w:fill="FFFFFF"/>
      <w:spacing w:before="180" w:line="187" w:lineRule="exact"/>
      <w:ind w:hanging="600"/>
    </w:pPr>
    <w:rPr>
      <w:b/>
      <w:bCs/>
      <w:i w:val="0"/>
      <w:iCs w:val="0"/>
      <w:u w:val="none"/>
      <w:strike w:val="0"/>
      <w:smallCaps w:val="0"/>
      <w:sz w:val="14"/>
      <w:szCs w:val="14"/>
      <w:rFonts w:ascii="Bookman Old Style" w:eastAsia="Bookman Old Style" w:hAnsi="Bookman Old Style" w:cs="Bookman Old Style"/>
    </w:rPr>
  </w:style>
  <w:style w:type="paragraph" w:customStyle="1" w:styleId="Style19">
    <w:name w:val="Spis treści"/>
    <w:basedOn w:val="Normal"/>
    <w:link w:val="CharStyle20"/>
    <w:pPr>
      <w:widowControl w:val="0"/>
      <w:shd w:val="clear" w:color="auto" w:fill="FFFFFF"/>
      <w:jc w:val="both"/>
      <w:spacing w:line="187"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22">
    <w:name w:val="Tekst treści (6)"/>
    <w:basedOn w:val="Normal"/>
    <w:link w:val="CharStyle23"/>
    <w:pPr>
      <w:widowControl w:val="0"/>
      <w:shd w:val="clear" w:color="auto" w:fill="FFFFFF"/>
      <w:jc w:val="center"/>
      <w:spacing w:before="240" w:line="0" w:lineRule="exact"/>
      <w:ind w:hanging="44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4">
    <w:name w:val="Tekst treści (7)"/>
    <w:basedOn w:val="Normal"/>
    <w:link w:val="CharStyle25"/>
    <w:pPr>
      <w:widowControl w:val="0"/>
      <w:shd w:val="clear" w:color="auto" w:fill="FFFFFF"/>
      <w:spacing w:line="374" w:lineRule="exact"/>
    </w:pPr>
    <w:rPr>
      <w:b/>
      <w:bCs/>
      <w:i w:val="0"/>
      <w:iCs w:val="0"/>
      <w:u w:val="none"/>
      <w:strike w:val="0"/>
      <w:smallCaps w:val="0"/>
      <w:sz w:val="44"/>
      <w:szCs w:val="44"/>
      <w:rFonts w:ascii="Times New Roman" w:eastAsia="Times New Roman" w:hAnsi="Times New Roman" w:cs="Times New Roman"/>
      <w:spacing w:val="80"/>
    </w:rPr>
  </w:style>
  <w:style w:type="paragraph" w:customStyle="1" w:styleId="Style26">
    <w:name w:val="Tekst treści (8)"/>
    <w:basedOn w:val="Normal"/>
    <w:link w:val="CharStyle27"/>
    <w:pPr>
      <w:widowControl w:val="0"/>
      <w:shd w:val="clear" w:color="auto" w:fill="FFFFFF"/>
      <w:jc w:val="center"/>
      <w:spacing w:line="374"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28">
    <w:name w:val="Tekst treści (9)"/>
    <w:basedOn w:val="Normal"/>
    <w:link w:val="CharStyle29"/>
    <w:pPr>
      <w:widowControl w:val="0"/>
      <w:shd w:val="clear" w:color="auto" w:fill="FFFFFF"/>
      <w:jc w:val="both"/>
      <w:spacing w:before="540" w:after="540" w:line="0" w:lineRule="exact"/>
      <w:ind w:hanging="360"/>
    </w:pPr>
    <w:rPr>
      <w:b w:val="0"/>
      <w:bCs w:val="0"/>
      <w:i/>
      <w:iCs/>
      <w:u w:val="none"/>
      <w:strike w:val="0"/>
      <w:smallCaps w:val="0"/>
      <w:sz w:val="19"/>
      <w:szCs w:val="19"/>
      <w:rFonts w:ascii="Bookman Old Style" w:eastAsia="Bookman Old Style" w:hAnsi="Bookman Old Style" w:cs="Bookman Old Style"/>
    </w:rPr>
  </w:style>
  <w:style w:type="paragraph" w:customStyle="1" w:styleId="Style30">
    <w:name w:val="Nagłówek #2"/>
    <w:basedOn w:val="Normal"/>
    <w:link w:val="CharStyle31"/>
    <w:pPr>
      <w:widowControl w:val="0"/>
      <w:shd w:val="clear" w:color="auto" w:fill="FFFFFF"/>
      <w:jc w:val="center"/>
      <w:outlineLvl w:val="1"/>
      <w:spacing w:before="540" w:after="660" w:line="286"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32">
    <w:name w:val="Nagłówek #3"/>
    <w:basedOn w:val="Normal"/>
    <w:link w:val="CharStyle33"/>
    <w:pPr>
      <w:widowControl w:val="0"/>
      <w:shd w:val="clear" w:color="auto" w:fill="FFFFFF"/>
      <w:jc w:val="both"/>
      <w:outlineLvl w:val="2"/>
      <w:spacing w:before="660" w:after="540" w:line="0" w:lineRule="exact"/>
      <w:ind w:hanging="440"/>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34">
    <w:name w:val="Tekst treści (10)"/>
    <w:basedOn w:val="Normal"/>
    <w:link w:val="CharStyle35"/>
    <w:pPr>
      <w:widowControl w:val="0"/>
      <w:shd w:val="clear" w:color="auto" w:fill="FFFFFF"/>
      <w:jc w:val="both"/>
      <w:spacing w:line="0" w:lineRule="exact"/>
    </w:pPr>
    <w:rPr>
      <w:b/>
      <w:bCs/>
      <w:i w:val="0"/>
      <w:iCs w:val="0"/>
      <w:u w:val="none"/>
      <w:strike w:val="0"/>
      <w:smallCaps w:val="0"/>
      <w:sz w:val="11"/>
      <w:szCs w:val="11"/>
      <w:rFonts w:ascii="Calibri" w:eastAsia="Calibri" w:hAnsi="Calibri" w:cs="Calibri"/>
    </w:rPr>
  </w:style>
  <w:style w:type="paragraph" w:customStyle="1" w:styleId="Style36">
    <w:name w:val="Tekst treści (11)"/>
    <w:basedOn w:val="Normal"/>
    <w:link w:val="CharStyle37"/>
    <w:pPr>
      <w:widowControl w:val="0"/>
      <w:shd w:val="clear" w:color="auto" w:fill="FFFFFF"/>
      <w:spacing w:after="240" w:line="0" w:lineRule="exact"/>
    </w:pPr>
    <w:rPr>
      <w:b/>
      <w:bCs/>
      <w:i w:val="0"/>
      <w:iCs w:val="0"/>
      <w:u w:val="none"/>
      <w:strike w:val="0"/>
      <w:smallCaps w:val="0"/>
      <w:sz w:val="20"/>
      <w:szCs w:val="20"/>
      <w:rFonts w:ascii="Times New Roman" w:eastAsia="Times New Roman" w:hAnsi="Times New Roman" w:cs="Times New Roman"/>
    </w:rPr>
  </w:style>
  <w:style w:type="paragraph" w:customStyle="1" w:styleId="Style39">
    <w:name w:val="Stopka"/>
    <w:basedOn w:val="Normal"/>
    <w:link w:val="CharStyle40"/>
    <w:pPr>
      <w:widowControl w:val="0"/>
      <w:shd w:val="clear" w:color="auto" w:fill="FFFFFF"/>
      <w:jc w:val="both"/>
      <w:spacing w:line="206"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7">
    <w:name w:val="Podpis obrazu"/>
    <w:basedOn w:val="Normal"/>
    <w:link w:val="CharStyle48"/>
    <w:pPr>
      <w:widowControl w:val="0"/>
      <w:shd w:val="clear" w:color="auto" w:fill="FFFFFF"/>
      <w:jc w:val="right"/>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50">
    <w:name w:val="Podpis obrazu (10)"/>
    <w:basedOn w:val="Normal"/>
    <w:link w:val="CharStyle51"/>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52">
    <w:name w:val="Podpis obrazu (11)"/>
    <w:basedOn w:val="Normal"/>
    <w:link w:val="CharStyle53"/>
    <w:pPr>
      <w:widowControl w:val="0"/>
      <w:shd w:val="clear" w:color="auto" w:fill="FFFFFF"/>
      <w:spacing w:line="0" w:lineRule="exact"/>
    </w:pPr>
    <w:rPr>
      <w:b/>
      <w:bCs/>
      <w:i w:val="0"/>
      <w:iCs w:val="0"/>
      <w:u w:val="none"/>
      <w:strike w:val="0"/>
      <w:smallCaps w:val="0"/>
      <w:sz w:val="14"/>
      <w:szCs w:val="14"/>
      <w:rFonts w:ascii="Garamond" w:eastAsia="Garamond" w:hAnsi="Garamond" w:cs="Garamond"/>
    </w:rPr>
  </w:style>
  <w:style w:type="paragraph" w:customStyle="1" w:styleId="Style54">
    <w:name w:val="Podpis obrazu (3)"/>
    <w:basedOn w:val="Normal"/>
    <w:link w:val="CharStyle55"/>
    <w:pPr>
      <w:widowControl w:val="0"/>
      <w:shd w:val="clear" w:color="auto" w:fill="FFFFFF"/>
      <w:jc w:val="center"/>
      <w:spacing w:line="0" w:lineRule="exact"/>
    </w:pPr>
    <w:rPr>
      <w:b w:val="0"/>
      <w:bCs w:val="0"/>
      <w:i w:val="0"/>
      <w:iCs w:val="0"/>
      <w:u w:val="none"/>
      <w:strike w:val="0"/>
      <w:smallCaps w:val="0"/>
      <w:sz w:val="14"/>
      <w:szCs w:val="14"/>
      <w:rFonts w:ascii="Bookman Old Style" w:eastAsia="Bookman Old Style" w:hAnsi="Bookman Old Style" w:cs="Bookman Old Style"/>
    </w:rPr>
  </w:style>
  <w:style w:type="paragraph" w:customStyle="1" w:styleId="Style57">
    <w:name w:val="Tekst treści (13)"/>
    <w:basedOn w:val="Normal"/>
    <w:link w:val="CharStyle58"/>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60">
    <w:name w:val="Tekst treści (14)"/>
    <w:basedOn w:val="Normal"/>
    <w:link w:val="CharStyle61"/>
    <w:pPr>
      <w:widowControl w:val="0"/>
      <w:shd w:val="clear" w:color="auto" w:fill="FFFFFF"/>
      <w:jc w:val="both"/>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63">
    <w:name w:val="Podpis obrazu (6)"/>
    <w:basedOn w:val="Normal"/>
    <w:link w:val="CharStyle64"/>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66">
    <w:name w:val="Podpis obrazu (8)"/>
    <w:basedOn w:val="Normal"/>
    <w:link w:val="CharStyle67"/>
    <w:pPr>
      <w:widowControl w:val="0"/>
      <w:shd w:val="clear" w:color="auto" w:fill="FFFFFF"/>
      <w:spacing w:line="0" w:lineRule="exact"/>
    </w:pPr>
    <w:rPr>
      <w:b w:val="0"/>
      <w:bCs w:val="0"/>
      <w:i w:val="0"/>
      <w:iCs w:val="0"/>
      <w:u w:val="none"/>
      <w:strike w:val="0"/>
      <w:smallCaps w:val="0"/>
      <w:sz w:val="26"/>
      <w:szCs w:val="26"/>
      <w:rFonts w:ascii="Times New Roman" w:eastAsia="Times New Roman" w:hAnsi="Times New Roman" w:cs="Times New Roman"/>
      <w:w w:val="30"/>
    </w:rPr>
  </w:style>
  <w:style w:type="paragraph" w:customStyle="1" w:styleId="Style72">
    <w:name w:val="Tekst treści (16)"/>
    <w:basedOn w:val="Normal"/>
    <w:link w:val="CharStyle73"/>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rPr>
  </w:style>
  <w:style w:type="paragraph" w:customStyle="1" w:styleId="Style74">
    <w:name w:val="Tekst treści (19)"/>
    <w:basedOn w:val="Normal"/>
    <w:link w:val="CharStyle75"/>
    <w:pPr>
      <w:widowControl w:val="0"/>
      <w:shd w:val="clear" w:color="auto" w:fill="FFFFFF"/>
      <w:spacing w:before="240" w:line="206" w:lineRule="exact"/>
      <w:ind w:hanging="440"/>
    </w:pPr>
    <w:rPr>
      <w:b w:val="0"/>
      <w:bCs w:val="0"/>
      <w:i/>
      <w:iCs/>
      <w:u w:val="none"/>
      <w:strike w:val="0"/>
      <w:smallCaps w:val="0"/>
      <w:sz w:val="17"/>
      <w:szCs w:val="17"/>
      <w:rFonts w:ascii="Bookman Old Style" w:eastAsia="Bookman Old Style" w:hAnsi="Bookman Old Style" w:cs="Bookman Old Style"/>
    </w:rPr>
  </w:style>
  <w:style w:type="paragraph" w:customStyle="1" w:styleId="Style78">
    <w:name w:val="Stopka (2)"/>
    <w:basedOn w:val="Normal"/>
    <w:link w:val="CharStyle79"/>
    <w:pPr>
      <w:widowControl w:val="0"/>
      <w:shd w:val="clear" w:color="auto" w:fill="FFFFFF"/>
      <w:spacing w:line="209" w:lineRule="exact"/>
      <w:ind w:firstLine="360"/>
    </w:pPr>
    <w:rPr>
      <w:b w:val="0"/>
      <w:bCs w:val="0"/>
      <w:i/>
      <w:iCs/>
      <w:u w:val="none"/>
      <w:strike w:val="0"/>
      <w:smallCaps w:val="0"/>
      <w:sz w:val="17"/>
      <w:szCs w:val="17"/>
      <w:rFonts w:ascii="Bookman Old Style" w:eastAsia="Bookman Old Style" w:hAnsi="Bookman Old Style" w:cs="Bookman Old Style"/>
    </w:rPr>
  </w:style>
  <w:style w:type="paragraph" w:customStyle="1" w:styleId="Style81">
    <w:name w:val="Tekst treści (15)"/>
    <w:basedOn w:val="Normal"/>
    <w:link w:val="CharStyle82"/>
    <w:pPr>
      <w:widowControl w:val="0"/>
      <w:shd w:val="clear" w:color="auto" w:fill="FFFFFF"/>
      <w:spacing w:line="0" w:lineRule="exact"/>
      <w:ind w:hanging="360"/>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98">
    <w:name w:val="Stopka (3)"/>
    <w:basedOn w:val="Normal"/>
    <w:link w:val="CharStyle99"/>
    <w:pPr>
      <w:widowControl w:val="0"/>
      <w:shd w:val="clear" w:color="auto" w:fill="FFFFFF"/>
      <w:jc w:val="both"/>
      <w:spacing w:line="206" w:lineRule="exact"/>
      <w:ind w:firstLine="360"/>
    </w:pPr>
    <w:rPr>
      <w:b/>
      <w:bCs/>
      <w:i w:val="0"/>
      <w:iCs w:val="0"/>
      <w:u w:val="none"/>
      <w:strike w:val="0"/>
      <w:smallCaps w:val="0"/>
      <w:sz w:val="20"/>
      <w:szCs w:val="20"/>
      <w:rFonts w:ascii="Times New Roman" w:eastAsia="Times New Roman" w:hAnsi="Times New Roman" w:cs="Times New Roman"/>
    </w:rPr>
  </w:style>
  <w:style w:type="paragraph" w:customStyle="1" w:styleId="Style103">
    <w:name w:val="Tekst treści (20)"/>
    <w:basedOn w:val="Normal"/>
    <w:link w:val="CharStyle104"/>
    <w:pPr>
      <w:widowControl w:val="0"/>
      <w:shd w:val="clear" w:color="auto" w:fill="FFFFFF"/>
      <w:jc w:val="both"/>
      <w:spacing w:line="185" w:lineRule="exact"/>
      <w:ind w:hanging="300"/>
    </w:pPr>
    <w:rPr>
      <w:b/>
      <w:bCs/>
      <w:i/>
      <w:iCs/>
      <w:u w:val="none"/>
      <w:strike w:val="0"/>
      <w:smallCaps w:val="0"/>
      <w:sz w:val="14"/>
      <w:szCs w:val="14"/>
      <w:rFonts w:ascii="Bookman Old Style" w:eastAsia="Bookman Old Style" w:hAnsi="Bookman Old Style" w:cs="Bookman Old Style"/>
    </w:rPr>
  </w:style>
  <w:style w:type="paragraph" w:customStyle="1" w:styleId="Style109">
    <w:name w:val="Tekst treści (21)"/>
    <w:basedOn w:val="Normal"/>
    <w:link w:val="CharStyle110"/>
    <w:pPr>
      <w:widowControl w:val="0"/>
      <w:shd w:val="clear" w:color="auto" w:fill="FFFFFF"/>
      <w:jc w:val="both"/>
      <w:spacing w:line="0" w:lineRule="exact"/>
      <w:ind w:firstLine="380"/>
    </w:pPr>
    <w:rPr>
      <w:b/>
      <w:bCs/>
      <w:i/>
      <w:iCs/>
      <w:u w:val="none"/>
      <w:strike w:val="0"/>
      <w:smallCaps w:val="0"/>
      <w:sz w:val="19"/>
      <w:szCs w:val="19"/>
      <w:rFonts w:ascii="Bookman Old Style" w:eastAsia="Bookman Old Style" w:hAnsi="Bookman Old Style" w:cs="Bookman Old Style"/>
    </w:rPr>
  </w:style>
  <w:style w:type="paragraph" w:customStyle="1" w:styleId="Style115">
    <w:name w:val="Tekst treści (22)"/>
    <w:basedOn w:val="Normal"/>
    <w:link w:val="CharStyle116"/>
    <w:pPr>
      <w:widowControl w:val="0"/>
      <w:shd w:val="clear" w:color="auto" w:fill="FFFFFF"/>
      <w:jc w:val="right"/>
      <w:spacing w:before="180"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17">
    <w:name w:val="Tekst treści (23)"/>
    <w:basedOn w:val="Normal"/>
    <w:link w:val="CharStyle118"/>
    <w:pPr>
      <w:widowControl w:val="0"/>
      <w:shd w:val="clear" w:color="auto" w:fill="FFFFFF"/>
      <w:spacing w:line="0" w:lineRule="exact"/>
    </w:pPr>
    <w:rPr>
      <w:lang w:val="en-US" w:eastAsia="en-US" w:bidi="en-US"/>
      <w:b w:val="0"/>
      <w:bCs w:val="0"/>
      <w:i w:val="0"/>
      <w:iCs w:val="0"/>
      <w:u w:val="none"/>
      <w:strike w:val="0"/>
      <w:smallCaps w:val="0"/>
      <w:sz w:val="21"/>
      <w:szCs w:val="21"/>
      <w:rFonts w:ascii="Lucida Sans Unicode" w:eastAsia="Lucida Sans Unicode" w:hAnsi="Lucida Sans Unicode" w:cs="Lucida Sans Unicode"/>
    </w:rPr>
  </w:style>
  <w:style w:type="paragraph" w:customStyle="1" w:styleId="Style119">
    <w:name w:val="Tekst treści (24)"/>
    <w:basedOn w:val="Normal"/>
    <w:link w:val="CharStyle120"/>
    <w:pPr>
      <w:widowControl w:val="0"/>
      <w:shd w:val="clear" w:color="auto" w:fill="FFFFFF"/>
      <w:spacing w:line="0" w:lineRule="exact"/>
    </w:pPr>
    <w:rPr>
      <w:lang w:val="en-US" w:eastAsia="en-US" w:bidi="en-US"/>
      <w:b/>
      <w:bCs/>
      <w:i w:val="0"/>
      <w:iCs w:val="0"/>
      <w:u w:val="none"/>
      <w:strike w:val="0"/>
      <w:smallCaps w:val="0"/>
      <w:sz w:val="38"/>
      <w:szCs w:val="38"/>
      <w:rFonts w:ascii="Calibri" w:eastAsia="Calibri" w:hAnsi="Calibri" w:cs="Calibri"/>
    </w:rPr>
  </w:style>
  <w:style w:type="paragraph" w:customStyle="1" w:styleId="Style121">
    <w:name w:val="Tekst treści (26)"/>
    <w:basedOn w:val="Normal"/>
    <w:link w:val="CharStyle122"/>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24">
    <w:name w:val="Stopka (4)"/>
    <w:basedOn w:val="Normal"/>
    <w:link w:val="CharStyle125"/>
    <w:pPr>
      <w:widowControl w:val="0"/>
      <w:shd w:val="clear" w:color="auto" w:fill="FFFFFF"/>
      <w:jc w:val="both"/>
      <w:spacing w:after="180" w:line="230" w:lineRule="exact"/>
      <w:ind w:hanging="2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26">
    <w:name w:val="Tekst treści (25)"/>
    <w:basedOn w:val="Normal"/>
    <w:link w:val="CharStyle127"/>
    <w:pPr>
      <w:widowControl w:val="0"/>
      <w:shd w:val="clear" w:color="auto" w:fill="FFFFFF"/>
      <w:jc w:val="center"/>
      <w:spacing w:before="660" w:after="42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30">
    <w:name w:val="Stopka (5)"/>
    <w:basedOn w:val="Normal"/>
    <w:link w:val="CharStyle131"/>
    <w:pPr>
      <w:widowControl w:val="0"/>
      <w:shd w:val="clear" w:color="auto" w:fill="FFFFFF"/>
      <w:spacing w:line="0" w:lineRule="exact"/>
    </w:pPr>
    <w:rPr>
      <w:b/>
      <w:bCs/>
      <w:i w:val="0"/>
      <w:iCs w:val="0"/>
      <w:u w:val="none"/>
      <w:strike w:val="0"/>
      <w:smallCaps w:val="0"/>
      <w:sz w:val="11"/>
      <w:szCs w:val="11"/>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png"/><Relationship Id="rId18" Type="http://schemas.openxmlformats.org/officeDocument/2006/relationships/image" Target="media/image7.png" TargetMode="External"/><Relationship Id="rId19" Type="http://schemas.openxmlformats.org/officeDocument/2006/relationships/image" Target="media/image8.png"/><Relationship Id="rId20" Type="http://schemas.openxmlformats.org/officeDocument/2006/relationships/image" Target="media/image8.png" TargetMode="External"/><Relationship Id="rId21" Type="http://schemas.openxmlformats.org/officeDocument/2006/relationships/image" Target="media/image9.png"/><Relationship Id="rId22" Type="http://schemas.openxmlformats.org/officeDocument/2006/relationships/image" Target="media/image9.png" TargetMode="External"/><Relationship Id="rId23" Type="http://schemas.openxmlformats.org/officeDocument/2006/relationships/image" Target="media/image10.png"/><Relationship Id="rId24" Type="http://schemas.openxmlformats.org/officeDocument/2006/relationships/image" Target="media/image10.png" TargetMode="External"/><Relationship Id="rId25" Type="http://schemas.openxmlformats.org/officeDocument/2006/relationships/image" Target="media/image11.png"/><Relationship Id="rId26" Type="http://schemas.openxmlformats.org/officeDocument/2006/relationships/image" Target="media/image11.png" TargetMode="External"/><Relationship Id="rId27" Type="http://schemas.openxmlformats.org/officeDocument/2006/relationships/image" Target="media/image12.png"/><Relationship Id="rId28" Type="http://schemas.openxmlformats.org/officeDocument/2006/relationships/image" Target="media/image12.png" TargetMode="External"/><Relationship Id="rId29" Type="http://schemas.openxmlformats.org/officeDocument/2006/relationships/image" Target="media/image13.png"/><Relationship Id="rId30" Type="http://schemas.openxmlformats.org/officeDocument/2006/relationships/image" Target="media/image13.png" TargetMode="External"/><Relationship Id="rId31" Type="http://schemas.openxmlformats.org/officeDocument/2006/relationships/image" Target="media/image14.png"/><Relationship Id="rId32" Type="http://schemas.openxmlformats.org/officeDocument/2006/relationships/image" Target="media/image14.png" TargetMode="External"/><Relationship Id="rId33" Type="http://schemas.openxmlformats.org/officeDocument/2006/relationships/image" Target="media/image15.png"/><Relationship Id="rId34" Type="http://schemas.openxmlformats.org/officeDocument/2006/relationships/image" Target="media/image15.png" TargetMode="External"/><Relationship Id="rId35" Type="http://schemas.openxmlformats.org/officeDocument/2006/relationships/image" Target="media/image16.png"/><Relationship Id="rId36" Type="http://schemas.openxmlformats.org/officeDocument/2006/relationships/image" Target="media/image16.png" TargetMode="External"/><Relationship Id="rId37" Type="http://schemas.openxmlformats.org/officeDocument/2006/relationships/image" Target="media/image17.png"/><Relationship Id="rId38" Type="http://schemas.openxmlformats.org/officeDocument/2006/relationships/image" Target="media/image17.png" TargetMode="External"/><Relationship Id="rId39" Type="http://schemas.openxmlformats.org/officeDocument/2006/relationships/image" Target="media/image18.png"/><Relationship Id="rId40" Type="http://schemas.openxmlformats.org/officeDocument/2006/relationships/image" Target="media/image18.png" TargetMode="External"/><Relationship Id="rId41" Type="http://schemas.openxmlformats.org/officeDocument/2006/relationships/image" Target="media/image19.png"/><Relationship Id="rId42" Type="http://schemas.openxmlformats.org/officeDocument/2006/relationships/image" Target="media/image19.png" TargetMode="External"/><Relationship Id="rId43" Type="http://schemas.openxmlformats.org/officeDocument/2006/relationships/image" Target="media/image20.png"/><Relationship Id="rId44" Type="http://schemas.openxmlformats.org/officeDocument/2006/relationships/image" Target="media/image20.png" TargetMode="External"/><Relationship Id="rId45" Type="http://schemas.openxmlformats.org/officeDocument/2006/relationships/image" Target="media/image21.png"/><Relationship Id="rId46" Type="http://schemas.openxmlformats.org/officeDocument/2006/relationships/image" Target="media/image21.png" TargetMode="External"/><Relationship Id="rId47" Type="http://schemas.openxmlformats.org/officeDocument/2006/relationships/image" Target="media/image22.png"/><Relationship Id="rId48" Type="http://schemas.openxmlformats.org/officeDocument/2006/relationships/image" Target="media/image22.png" TargetMode="External"/><Relationship Id="rId49" Type="http://schemas.openxmlformats.org/officeDocument/2006/relationships/image" Target="media/image23.png"/><Relationship Id="rId50" Type="http://schemas.openxmlformats.org/officeDocument/2006/relationships/image" Target="media/image23.png" TargetMode="External"/><Relationship Id="rId51" Type="http://schemas.openxmlformats.org/officeDocument/2006/relationships/image" Target="media/image24.png"/><Relationship Id="rId52" Type="http://schemas.openxmlformats.org/officeDocument/2006/relationships/image" Target="media/image24.png" TargetMode="External"/><Relationship Id="rId53" Type="http://schemas.openxmlformats.org/officeDocument/2006/relationships/image" Target="media/image25.png"/><Relationship Id="rId54" Type="http://schemas.openxmlformats.org/officeDocument/2006/relationships/image" Target="media/image25.png" TargetMode="External"/></Relationships>
</file>