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56" w:rsidRDefault="00A01E97">
      <w:pPr>
        <w:rPr>
          <w:sz w:val="2"/>
          <w:szCs w:val="2"/>
        </w:rPr>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187960</wp:posOffset>
                </wp:positionH>
                <wp:positionV relativeFrom="page">
                  <wp:posOffset>405765</wp:posOffset>
                </wp:positionV>
                <wp:extent cx="4191000" cy="0"/>
                <wp:effectExtent l="16510" t="15240" r="12065"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100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4.8pt;margin-top:31.95pt;width:330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" filled="t" strokeweight="1.2pt">
                <v:path arrowok="f"/>
                <o:lock v:ext="edit" shapetype="f"/>
                <w10:wrap anchorx="page" anchory="page"/>
              </v:shape>
            </w:pict>
          </mc:Fallback>
        </mc:AlternateContent>
      </w:r>
    </w:p>
    <w:p w:rsidR="00E56656" w:rsidRDefault="00974BFF">
      <w:pPr>
        <w:pStyle w:val="Teksttreci20"/>
        <w:framePr w:w="7037" w:h="7621" w:hRule="exact" w:wrap="none" w:vAnchor="page" w:hAnchor="page" w:x="239" w:y="3487"/>
        <w:shd w:val="clear" w:color="auto" w:fill="auto"/>
        <w:spacing w:before="0" w:after="144" w:line="180" w:lineRule="exact"/>
        <w:ind w:left="1020" w:firstLine="0"/>
      </w:pPr>
      <w:r>
        <w:t>O CZEM NAS POUCZA „ŻYCIE WYRAZÓW”?</w:t>
      </w:r>
    </w:p>
    <w:p w:rsidR="00E56656" w:rsidRDefault="00974BFF">
      <w:pPr>
        <w:pStyle w:val="Teksttreci20"/>
        <w:framePr w:w="7037" w:h="7621" w:hRule="exact" w:wrap="none" w:vAnchor="page" w:hAnchor="page" w:x="239" w:y="3487"/>
        <w:shd w:val="clear" w:color="auto" w:fill="auto"/>
        <w:spacing w:before="0" w:after="210" w:line="180" w:lineRule="exact"/>
        <w:ind w:firstLine="0"/>
        <w:jc w:val="both"/>
      </w:pPr>
      <w:r>
        <w:t>Uwagi dydaktyczne do nowego programu nauki języka polskiego w gimnazjum.</w:t>
      </w:r>
    </w:p>
    <w:p w:rsidR="00E56656" w:rsidRDefault="00974BFF">
      <w:pPr>
        <w:pStyle w:val="Teksttreci20"/>
        <w:framePr w:w="7037" w:h="7621" w:hRule="exact" w:wrap="none" w:vAnchor="page" w:hAnchor="page" w:x="239" w:y="3487"/>
        <w:shd w:val="clear" w:color="auto" w:fill="auto"/>
        <w:spacing w:before="0" w:after="60" w:line="254" w:lineRule="exact"/>
        <w:ind w:right="380" w:firstLine="560"/>
        <w:jc w:val="both"/>
      </w:pPr>
      <w:r>
        <w:t xml:space="preserve">Jako zespół znaków, symbolizujących nasze wyobrażenia i pojęcia, język odbija w swych zasobach słownikowych świat kultury duchowej, a pośrednio także stan kultury </w:t>
      </w:r>
      <w:proofErr w:type="spellStart"/>
      <w:r>
        <w:t>materjalnej</w:t>
      </w:r>
      <w:proofErr w:type="spellEnd"/>
      <w:r>
        <w:t xml:space="preserve">. Dzieje wyrazów i zwrotów, </w:t>
      </w:r>
      <w:proofErr w:type="spellStart"/>
      <w:r>
        <w:t>historja</w:t>
      </w:r>
      <w:proofErr w:type="spellEnd"/>
      <w:r>
        <w:t xml:space="preserve"> ich przeobrażeń znaczeniowych, są zarazem </w:t>
      </w:r>
      <w:proofErr w:type="spellStart"/>
      <w:r>
        <w:t>historją</w:t>
      </w:r>
      <w:proofErr w:type="spellEnd"/>
      <w:r>
        <w:t xml:space="preserve"> najważniejszych dziedzin życia religijnego, społecznego, rodzinnego, gospodarczego i obyczajowego, a niekiedy odtwarzają także stosunki polityczne. Wyraz, </w:t>
      </w:r>
      <w:proofErr w:type="spellStart"/>
      <w:r>
        <w:t>naprzykład</w:t>
      </w:r>
      <w:proofErr w:type="spellEnd"/>
      <w:r>
        <w:t xml:space="preserve">, </w:t>
      </w:r>
      <w:r>
        <w:rPr>
          <w:rStyle w:val="Teksttreci2Kursywa"/>
        </w:rPr>
        <w:t>księżyc,</w:t>
      </w:r>
      <w:r>
        <w:t xml:space="preserve"> dziś używany jako nic nie mówiący znak ziemskiego satelity, jeżeli go rozłożymy na dziś jeszcze uchwytne jego dawniejsze cząstki składowe i poprzez taką analizę wnikniemy w jego pierwotne, etymologiczne znaczenie, odtworzy nam w swoich dziejach jeden ze szczegółów dawniejszych wyobrażeń naszych przodków. Wyraz, rozkładany niegdyś na dwie cząstki — </w:t>
      </w:r>
      <w:proofErr w:type="spellStart"/>
      <w:r>
        <w:rPr>
          <w:rStyle w:val="Teksttreci2Kursywa"/>
        </w:rPr>
        <w:t>księż</w:t>
      </w:r>
      <w:proofErr w:type="spellEnd"/>
      <w:r>
        <w:rPr>
          <w:rStyle w:val="Teksttreci2Kursywa"/>
        </w:rPr>
        <w:t xml:space="preserve"> -</w:t>
      </w:r>
      <w:proofErr w:type="spellStart"/>
      <w:r>
        <w:rPr>
          <w:rStyle w:val="Teksttreci2Kursywa"/>
        </w:rPr>
        <w:t>yc</w:t>
      </w:r>
      <w:proofErr w:type="spellEnd"/>
      <w:r>
        <w:rPr>
          <w:rStyle w:val="Teksttreci2Kursywa"/>
        </w:rPr>
        <w:t xml:space="preserve"> </w:t>
      </w:r>
      <w:r>
        <w:t xml:space="preserve">—, zawierał przyrostek </w:t>
      </w:r>
      <w:r>
        <w:rPr>
          <w:rStyle w:val="Teksttreci2Kursywa"/>
        </w:rPr>
        <w:t>-</w:t>
      </w:r>
      <w:proofErr w:type="spellStart"/>
      <w:r>
        <w:rPr>
          <w:rStyle w:val="Teksttreci2Kursywa"/>
        </w:rPr>
        <w:t>yc</w:t>
      </w:r>
      <w:proofErr w:type="spellEnd"/>
      <w:r>
        <w:rPr>
          <w:rStyle w:val="Teksttreci2Kursywa"/>
        </w:rPr>
        <w:t xml:space="preserve"> (-</w:t>
      </w:r>
      <w:proofErr w:type="spellStart"/>
      <w:r>
        <w:rPr>
          <w:rStyle w:val="Teksttreci2Kursywa"/>
        </w:rPr>
        <w:t>ic</w:t>
      </w:r>
      <w:proofErr w:type="spellEnd"/>
      <w:r>
        <w:t xml:space="preserve">). który tak samo, jak w wyrazach </w:t>
      </w:r>
      <w:proofErr w:type="spellStart"/>
      <w:r>
        <w:rPr>
          <w:rStyle w:val="Teksttreci2Kursywa"/>
        </w:rPr>
        <w:t>podstolic</w:t>
      </w:r>
      <w:proofErr w:type="spellEnd"/>
      <w:r>
        <w:rPr>
          <w:rStyle w:val="Teksttreci2Kursywa"/>
        </w:rPr>
        <w:t>, wojewodzie...,</w:t>
      </w:r>
      <w:r>
        <w:t xml:space="preserve"> wskazywał na pochodzenie; </w:t>
      </w:r>
      <w:r>
        <w:rPr>
          <w:rStyle w:val="Teksttreci2Kursywa"/>
        </w:rPr>
        <w:t>księżyc</w:t>
      </w:r>
      <w:r>
        <w:t xml:space="preserve"> oznaczał więc pierwotnie </w:t>
      </w:r>
      <w:r>
        <w:rPr>
          <w:rStyle w:val="Teksttreci2Kursywa"/>
        </w:rPr>
        <w:t>syna księdza (księcia)</w:t>
      </w:r>
      <w:r>
        <w:t xml:space="preserve"> niebieskiego, czyli słońca. Zestawienie takich wyrazów, jak </w:t>
      </w:r>
      <w:proofErr w:type="spellStart"/>
      <w:r>
        <w:rPr>
          <w:rStyle w:val="Teksttreci2Kursywa"/>
        </w:rPr>
        <w:t>stożyć</w:t>
      </w:r>
      <w:proofErr w:type="spellEnd"/>
      <w:r>
        <w:t xml:space="preserve"> — </w:t>
      </w:r>
      <w:r>
        <w:rPr>
          <w:rStyle w:val="Teksttreci2Kursywa"/>
        </w:rPr>
        <w:t>stóg, krążyć</w:t>
      </w:r>
      <w:r>
        <w:t xml:space="preserve"> — </w:t>
      </w:r>
      <w:r>
        <w:rPr>
          <w:rStyle w:val="Teksttreci2Kursywa"/>
        </w:rPr>
        <w:t xml:space="preserve">krąg, </w:t>
      </w:r>
      <w:r>
        <w:t xml:space="preserve">doprowadza do wniosku, że i wyrazy </w:t>
      </w:r>
      <w:r>
        <w:rPr>
          <w:rStyle w:val="Teksttreci2Kursywa"/>
        </w:rPr>
        <w:t>wróżyć</w:t>
      </w:r>
      <w:r>
        <w:t xml:space="preserve"> — </w:t>
      </w:r>
      <w:r>
        <w:rPr>
          <w:rStyle w:val="Teksttreci2Kursywa"/>
        </w:rPr>
        <w:t>wróg</w:t>
      </w:r>
      <w:r>
        <w:t xml:space="preserve"> są związane pokrewieństwem </w:t>
      </w:r>
      <w:proofErr w:type="spellStart"/>
      <w:r>
        <w:t>etymologicznem</w:t>
      </w:r>
      <w:proofErr w:type="spellEnd"/>
      <w:r>
        <w:t xml:space="preserve">, a pokrewieństwo to uwydatnia pierwotne znaczenie wyrazu wróg, który oznaczał los, </w:t>
      </w:r>
      <w:proofErr w:type="spellStart"/>
      <w:r>
        <w:t>przedewszystkiem</w:t>
      </w:r>
      <w:proofErr w:type="spellEnd"/>
      <w:r>
        <w:t xml:space="preserve"> los zły, nieszczęsny.</w:t>
      </w:r>
    </w:p>
    <w:p w:rsidR="00E56656" w:rsidRDefault="00974BFF">
      <w:pPr>
        <w:pStyle w:val="Teksttreci20"/>
        <w:framePr w:w="7037" w:h="7621" w:hRule="exact" w:wrap="none" w:vAnchor="page" w:hAnchor="page" w:x="239" w:y="3487"/>
        <w:shd w:val="clear" w:color="auto" w:fill="auto"/>
        <w:spacing w:before="0" w:after="60" w:line="254" w:lineRule="exact"/>
        <w:ind w:right="380" w:firstLine="560"/>
        <w:jc w:val="both"/>
      </w:pPr>
      <w:r>
        <w:t xml:space="preserve">W </w:t>
      </w:r>
      <w:proofErr w:type="spellStart"/>
      <w:r>
        <w:t>tem</w:t>
      </w:r>
      <w:proofErr w:type="spellEnd"/>
      <w:r>
        <w:t xml:space="preserve"> znaczeniu używa tego wyrazu Jan Kochanowski, gdy się żali, że „nieznajomy wróg jakiś miesza ludzkie rzeczy, nie mając ani dobrych ani złych na pieczy” (Tren XI).</w:t>
      </w:r>
    </w:p>
    <w:p w:rsidR="00E56656" w:rsidRDefault="00974BFF">
      <w:pPr>
        <w:pStyle w:val="Teksttreci20"/>
        <w:framePr w:w="7037" w:h="7621" w:hRule="exact" w:wrap="none" w:vAnchor="page" w:hAnchor="page" w:x="239" w:y="3487"/>
        <w:shd w:val="clear" w:color="auto" w:fill="auto"/>
        <w:spacing w:before="0" w:after="0" w:line="254" w:lineRule="exact"/>
        <w:ind w:right="380" w:firstLine="560"/>
        <w:jc w:val="both"/>
      </w:pPr>
      <w:r>
        <w:t xml:space="preserve">Inne nazwy losu, jak </w:t>
      </w:r>
      <w:r>
        <w:rPr>
          <w:rStyle w:val="Teksttreci2Kursywa"/>
        </w:rPr>
        <w:t>dola, udział</w:t>
      </w:r>
      <w:r>
        <w:t xml:space="preserve"> wskazują pierwotnie na </w:t>
      </w:r>
      <w:r>
        <w:rPr>
          <w:rStyle w:val="Teksttreci2Kursywa"/>
        </w:rPr>
        <w:t>część</w:t>
      </w:r>
      <w:r>
        <w:t xml:space="preserve"> dobrego lub złego, które człowiekowi zsyła przeznaczenie; </w:t>
      </w:r>
      <w:r>
        <w:rPr>
          <w:rStyle w:val="Teksttreci2Kursywa"/>
        </w:rPr>
        <w:t>szczęście,</w:t>
      </w:r>
      <w:r>
        <w:t xml:space="preserve"> właściwie </w:t>
      </w:r>
      <w:proofErr w:type="spellStart"/>
      <w:r>
        <w:rPr>
          <w:rStyle w:val="Teksttreci2Kursywa"/>
        </w:rPr>
        <w:t>sczęście</w:t>
      </w:r>
      <w:proofErr w:type="spellEnd"/>
      <w:r>
        <w:rPr>
          <w:rStyle w:val="Teksttreci2Kursywa"/>
        </w:rPr>
        <w:t xml:space="preserve"> (</w:t>
      </w:r>
      <w:proofErr w:type="spellStart"/>
      <w:r>
        <w:rPr>
          <w:rStyle w:val="Teksttreci2Kursywa"/>
        </w:rPr>
        <w:t>sz</w:t>
      </w:r>
      <w:proofErr w:type="spellEnd"/>
      <w:r>
        <w:t xml:space="preserve"> zamiast </w:t>
      </w:r>
      <w:r>
        <w:rPr>
          <w:rStyle w:val="Teksttreci2Kursywa"/>
        </w:rPr>
        <w:t>s</w:t>
      </w:r>
      <w:r>
        <w:t xml:space="preserve"> przez upodobnienie do </w:t>
      </w:r>
      <w:proofErr w:type="spellStart"/>
      <w:r>
        <w:rPr>
          <w:rStyle w:val="Teksttreci2Kursywa"/>
        </w:rPr>
        <w:t>cz</w:t>
      </w:r>
      <w:proofErr w:type="spellEnd"/>
      <w:r>
        <w:rPr>
          <w:rStyle w:val="Teksttreci2Kursywa"/>
        </w:rPr>
        <w:t>)</w:t>
      </w:r>
      <w:r>
        <w:t xml:space="preserve"> oznacza pierwotnie </w:t>
      </w:r>
      <w:r>
        <w:rPr>
          <w:rStyle w:val="Teksttreci2Kursywa"/>
        </w:rPr>
        <w:t>dobrą cząstkę (</w:t>
      </w:r>
      <w:proofErr w:type="spellStart"/>
      <w:r>
        <w:rPr>
          <w:rStyle w:val="Teksttreci2Kursywa"/>
        </w:rPr>
        <w:t>sczęście</w:t>
      </w:r>
      <w:proofErr w:type="spellEnd"/>
      <w:r>
        <w:rPr>
          <w:rStyle w:val="Teksttreci2Kursywa"/>
        </w:rPr>
        <w:t xml:space="preserve"> *</w:t>
      </w:r>
      <w:proofErr w:type="spellStart"/>
      <w:r>
        <w:rPr>
          <w:rStyle w:val="Teksttreci2Kursywa"/>
        </w:rPr>
        <w:t>ščęstije</w:t>
      </w:r>
      <w:proofErr w:type="spellEnd"/>
      <w:r>
        <w:rPr>
          <w:rStyle w:val="Teksttreci2Kursywa"/>
        </w:rPr>
        <w:t>,</w:t>
      </w:r>
      <w:r>
        <w:t xml:space="preserve"> gdzie </w:t>
      </w:r>
      <w:r>
        <w:rPr>
          <w:rStyle w:val="Teksttreci2Kursywa"/>
        </w:rPr>
        <w:t>š</w:t>
      </w:r>
      <w:r>
        <w:t xml:space="preserve"> &lt; </w:t>
      </w:r>
      <w:r>
        <w:rPr>
          <w:rStyle w:val="Teksttreci2Kursywa"/>
        </w:rPr>
        <w:t>*</w:t>
      </w:r>
      <w:proofErr w:type="spellStart"/>
      <w:r>
        <w:rPr>
          <w:rStyle w:val="Teksttreci2Kursywa"/>
        </w:rPr>
        <w:t>s</w:t>
      </w:r>
      <w:r>
        <w:t>ŭ</w:t>
      </w:r>
      <w:proofErr w:type="spellEnd"/>
      <w:r>
        <w:t xml:space="preserve"> — jest identyczne ze </w:t>
      </w:r>
      <w:proofErr w:type="spellStart"/>
      <w:r>
        <w:t>stindyjskim</w:t>
      </w:r>
      <w:proofErr w:type="spellEnd"/>
      <w:r>
        <w:t xml:space="preserve"> wyrazkiem </w:t>
      </w:r>
      <w:proofErr w:type="spellStart"/>
      <w:r>
        <w:rPr>
          <w:rStyle w:val="Teksttreci2Kursywa"/>
        </w:rPr>
        <w:t>su</w:t>
      </w:r>
      <w:proofErr w:type="spellEnd"/>
      <w:r>
        <w:rPr>
          <w:rStyle w:val="Teksttreci2Kursywa"/>
        </w:rPr>
        <w:t>,</w:t>
      </w:r>
      <w:r>
        <w:t xml:space="preserve"> który w złożeniach ma znaczenie przymiotnika </w:t>
      </w:r>
      <w:r>
        <w:rPr>
          <w:rStyle w:val="Teksttreci2Kursywa"/>
        </w:rPr>
        <w:t>dobry, życzliwy,</w:t>
      </w:r>
      <w:r>
        <w:t xml:space="preserve"> np. </w:t>
      </w:r>
      <w:proofErr w:type="spellStart"/>
      <w:r>
        <w:rPr>
          <w:rStyle w:val="Teksttreci2Kursywa"/>
        </w:rPr>
        <w:t>suhrd</w:t>
      </w:r>
      <w:proofErr w:type="spellEnd"/>
      <w:r>
        <w:rPr>
          <w:rStyle w:val="Teksttreci2Kursywa"/>
        </w:rPr>
        <w:t xml:space="preserve"> =</w:t>
      </w:r>
      <w:r>
        <w:t xml:space="preserve"> przyjaciel, </w:t>
      </w:r>
      <w:proofErr w:type="spellStart"/>
      <w:r>
        <w:t>właść</w:t>
      </w:r>
      <w:proofErr w:type="spellEnd"/>
      <w:r>
        <w:t xml:space="preserve">. </w:t>
      </w:r>
      <w:r>
        <w:rPr>
          <w:rStyle w:val="Teksttreci2Kursywa"/>
        </w:rPr>
        <w:t>mający dobre, życzliwe serce).</w:t>
      </w:r>
    </w:p>
    <w:p w:rsidR="00E56656" w:rsidRDefault="00974BFF">
      <w:pPr>
        <w:pStyle w:val="Nagweklubstopka90"/>
        <w:framePr w:wrap="none" w:vAnchor="page" w:hAnchor="page" w:x="5918" w:y="423"/>
        <w:shd w:val="clear" w:color="auto" w:fill="auto"/>
        <w:spacing w:line="200" w:lineRule="exact"/>
      </w:pPr>
      <w:r>
        <w:rPr>
          <w:rStyle w:val="Nagweklubstopka9Odstpy1pt"/>
        </w:rPr>
        <w:t>ZESZYT</w:t>
      </w:r>
      <w:r>
        <w:rPr>
          <w:rStyle w:val="Nagweklubstopka9Odstpy1pt"/>
          <w:lang w:val="pl-PL" w:eastAsia="pl-PL" w:bidi="pl-PL"/>
        </w:rPr>
        <w:t xml:space="preserve"> 3</w:t>
      </w:r>
    </w:p>
    <w:p w:rsidR="00E56656" w:rsidRDefault="00974BFF">
      <w:pPr>
        <w:pStyle w:val="Nagweklubstopka90"/>
        <w:framePr w:wrap="none" w:vAnchor="page" w:hAnchor="page" w:x="2745" w:y="318"/>
        <w:shd w:val="clear" w:color="auto" w:fill="auto"/>
        <w:spacing w:line="200" w:lineRule="exact"/>
      </w:pPr>
      <w:r>
        <w:t>LISTOPAD</w:t>
      </w:r>
    </w:p>
    <w:p w:rsidR="00E56656" w:rsidRPr="00113393" w:rsidRDefault="00974BFF">
      <w:pPr>
        <w:pStyle w:val="Nagweklubstopka80"/>
        <w:framePr w:wrap="none" w:vAnchor="page" w:hAnchor="page" w:x="235" w:y="379"/>
        <w:shd w:val="clear" w:color="auto" w:fill="auto"/>
        <w:spacing w:line="170" w:lineRule="exact"/>
        <w:rPr>
          <w:lang w:val="pl-PL"/>
        </w:rPr>
      </w:pPr>
      <w:r>
        <w:rPr>
          <w:rStyle w:val="Nagweklubstopka8Sylfaen"/>
        </w:rPr>
        <w:t>R</w:t>
      </w:r>
      <w:r>
        <w:rPr>
          <w:lang w:val="pl-PL" w:eastAsia="pl-PL" w:bidi="pl-PL"/>
        </w:rPr>
        <w:t xml:space="preserve">OK </w:t>
      </w:r>
      <w:r w:rsidRPr="00113393">
        <w:rPr>
          <w:lang w:val="pl-PL"/>
        </w:rPr>
        <w:t>1935/6.</w:t>
      </w:r>
    </w:p>
    <w:p w:rsidR="00E56656" w:rsidRDefault="00974BFF">
      <w:pPr>
        <w:pStyle w:val="Nagwek130"/>
        <w:framePr w:w="7037" w:h="895" w:hRule="exact" w:wrap="none" w:vAnchor="page" w:hAnchor="page" w:x="239" w:y="632"/>
        <w:shd w:val="clear" w:color="auto" w:fill="auto"/>
        <w:spacing w:after="0" w:line="580" w:lineRule="exact"/>
      </w:pPr>
      <w:bookmarkStart w:id="0" w:name="bookmark0"/>
      <w:r>
        <w:rPr>
          <w:rStyle w:val="Nagwek13ConstantiaOdstpy1pt"/>
        </w:rPr>
        <w:t>PORADNIK JĘZYKOWY</w:t>
      </w:r>
      <w:bookmarkEnd w:id="0"/>
    </w:p>
    <w:p w:rsidR="00E56656" w:rsidRDefault="00974BFF">
      <w:pPr>
        <w:pStyle w:val="Teksttreci40"/>
        <w:framePr w:w="7037" w:h="895" w:hRule="exact" w:wrap="none" w:vAnchor="page" w:hAnchor="page" w:x="239" w:y="632"/>
        <w:shd w:val="clear" w:color="auto" w:fill="auto"/>
        <w:spacing w:before="0" w:line="140" w:lineRule="exact"/>
        <w:ind w:left="1480"/>
      </w:pPr>
      <w:r>
        <w:t>(założony w r. 1901 przez ROMANA ZAWILIŃSKIEGO)</w:t>
      </w:r>
    </w:p>
    <w:p w:rsidR="00E56656" w:rsidRDefault="00974BFF">
      <w:pPr>
        <w:pStyle w:val="Teksttreci100"/>
        <w:framePr w:wrap="none" w:vAnchor="page" w:hAnchor="page" w:x="239" w:y="1557"/>
        <w:shd w:val="clear" w:color="auto" w:fill="auto"/>
        <w:spacing w:before="0" w:after="0" w:line="170" w:lineRule="exact"/>
        <w:jc w:val="both"/>
      </w:pPr>
      <w:r>
        <w:rPr>
          <w:rStyle w:val="Teksttreci10TimesNewRoman85pt"/>
          <w:rFonts w:eastAsia="Constantia"/>
        </w:rPr>
        <w:t>ORGAN TOWARZYSTWA KRZEWIENIA POPRAWNOŚCI I KULTURY JĘZYKA</w:t>
      </w:r>
    </w:p>
    <w:p w:rsidR="00E56656" w:rsidRDefault="00974BFF">
      <w:pPr>
        <w:pStyle w:val="Teksttreci50"/>
        <w:framePr w:w="7037" w:h="868" w:hRule="exact" w:wrap="none" w:vAnchor="page" w:hAnchor="page" w:x="239" w:y="1815"/>
        <w:shd w:val="clear" w:color="auto" w:fill="auto"/>
        <w:spacing w:before="0" w:after="0"/>
        <w:ind w:right="380"/>
      </w:pPr>
      <w:r>
        <w:t>„Poradnik Językowy” zalecony został przez Ministerstwo Wyznań Religijnych i Oświecenia Publicznego dla szkół wszelkich typów rozporządzeniem Nr. II</w:t>
      </w:r>
      <w:r>
        <w:rPr>
          <w:rStyle w:val="Teksttreci5Bezkursywy"/>
        </w:rPr>
        <w:t xml:space="preserve"> — </w:t>
      </w:r>
      <w:r w:rsidRPr="00113393">
        <w:rPr>
          <w:lang w:eastAsia="ru-RU" w:bidi="ru-RU"/>
        </w:rPr>
        <w:t xml:space="preserve">9864/32, </w:t>
      </w:r>
      <w:proofErr w:type="spellStart"/>
      <w:r>
        <w:t>ogłoszonem</w:t>
      </w:r>
      <w:proofErr w:type="spellEnd"/>
      <w:r>
        <w:t xml:space="preserve"> w Nr. 9 Dziennika Urzędowego Min. z r. 1932.</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20"/>
        <w:framePr w:wrap="none" w:vAnchor="page" w:hAnchor="page" w:x="1443" w:y="239"/>
        <w:shd w:val="clear" w:color="auto" w:fill="auto"/>
        <w:spacing w:line="170" w:lineRule="exact"/>
      </w:pPr>
      <w:r>
        <w:lastRenderedPageBreak/>
        <w:t>58</w:t>
      </w:r>
    </w:p>
    <w:p w:rsidR="00E56656" w:rsidRDefault="00974BFF">
      <w:pPr>
        <w:pStyle w:val="Nagweklubstopka0"/>
        <w:framePr w:wrap="none" w:vAnchor="page" w:hAnchor="page" w:x="3713" w:y="234"/>
        <w:shd w:val="clear" w:color="auto" w:fill="auto"/>
        <w:spacing w:line="170" w:lineRule="exact"/>
      </w:pPr>
      <w:r>
        <w:t>PORADNIK JĘZYKOWY</w:t>
      </w:r>
    </w:p>
    <w:p w:rsidR="00E56656" w:rsidRDefault="00974BFF">
      <w:pPr>
        <w:pStyle w:val="Nagweklubstopka20"/>
        <w:framePr w:wrap="none" w:vAnchor="page" w:hAnchor="page" w:x="7198" w:y="224"/>
        <w:shd w:val="clear" w:color="auto" w:fill="auto"/>
        <w:spacing w:line="170" w:lineRule="exact"/>
      </w:pPr>
      <w:r>
        <w:t>1935/6</w:t>
      </w:r>
      <w:r w:rsidRPr="00113393">
        <w:rPr>
          <w:rStyle w:val="Nagweklubstopka2Consolas7ptKursywaOdstpy0pt"/>
          <w:b w:val="0"/>
          <w:bCs w:val="0"/>
          <w:lang w:val="pl-PL"/>
        </w:rPr>
        <w:t xml:space="preserve">. </w:t>
      </w:r>
      <w:r>
        <w:rPr>
          <w:rStyle w:val="Nagweklubstopka2Consolas7ptKursywaOdstpy0pt"/>
          <w:b w:val="0"/>
          <w:bCs w:val="0"/>
          <w:lang w:val="pl-PL" w:eastAsia="pl-PL" w:bidi="pl-PL"/>
        </w:rPr>
        <w:t>z</w:t>
      </w:r>
      <w:r w:rsidRPr="00113393">
        <w:rPr>
          <w:rStyle w:val="Nagweklubstopka2TimesNewRoman8ptKursywa"/>
          <w:rFonts w:eastAsia="Sylfaen"/>
          <w:lang w:val="pl-PL"/>
        </w:rPr>
        <w:t>.</w:t>
      </w:r>
      <w:r w:rsidRPr="00113393">
        <w:rPr>
          <w:rStyle w:val="Nagweklubstopka21"/>
          <w:lang w:val="pl-PL"/>
        </w:rPr>
        <w:t xml:space="preserve"> </w:t>
      </w:r>
      <w:r>
        <w:t>3</w:t>
      </w:r>
    </w:p>
    <w:p w:rsidR="00E56656" w:rsidRDefault="00974BFF">
      <w:pPr>
        <w:pStyle w:val="Teksttreci20"/>
        <w:framePr w:w="7037" w:h="10314" w:hRule="exact" w:wrap="none" w:vAnchor="page" w:hAnchor="page" w:x="1087" w:y="700"/>
        <w:shd w:val="clear" w:color="auto" w:fill="auto"/>
        <w:spacing w:before="0" w:after="0" w:line="254" w:lineRule="exact"/>
        <w:ind w:left="400" w:firstLine="500"/>
        <w:jc w:val="both"/>
      </w:pPr>
      <w:r>
        <w:t xml:space="preserve">Zestawienie takich wyrazów, jak </w:t>
      </w:r>
      <w:r>
        <w:rPr>
          <w:rStyle w:val="Teksttreci2Kursywa"/>
        </w:rPr>
        <w:t>rzecz : rzec : rzeknę</w:t>
      </w:r>
      <w:r>
        <w:t xml:space="preserve"> wskazuje na pierwotne znaczenie wyrazu </w:t>
      </w:r>
      <w:r>
        <w:rPr>
          <w:rStyle w:val="Teksttreci2Kursywa"/>
        </w:rPr>
        <w:t>rzecz,</w:t>
      </w:r>
      <w:r>
        <w:t xml:space="preserve"> który doniedawna, jeszcze u Mickiewicza oznaczał mowę („Sędzia... wiedział, że niecierpliwa młodzież teraźniejsza, że ją nudzi </w:t>
      </w:r>
      <w:r>
        <w:rPr>
          <w:rStyle w:val="Teksttreci2Odstpy2pt"/>
        </w:rPr>
        <w:t>rzecz</w:t>
      </w:r>
      <w:r>
        <w:t xml:space="preserve"> długa, choć najwymowniejsza” </w:t>
      </w:r>
      <w:r>
        <w:rPr>
          <w:lang w:val="fr-FR" w:eastAsia="fr-FR" w:bidi="fr-FR"/>
        </w:rPr>
        <w:t xml:space="preserve">P. T. </w:t>
      </w:r>
      <w:r>
        <w:t xml:space="preserve">I, 388 — 389) ; potem wyrazy zostały pomieszane z </w:t>
      </w:r>
      <w:proofErr w:type="spellStart"/>
      <w:r>
        <w:t>oznaczonemi</w:t>
      </w:r>
      <w:proofErr w:type="spellEnd"/>
      <w:r>
        <w:t xml:space="preserve"> przez nie przedmiotami, i stąd powstało dzisiejsze znaczenie wyrazu </w:t>
      </w:r>
      <w:r>
        <w:rPr>
          <w:rStyle w:val="Teksttreci2Kursywa"/>
        </w:rPr>
        <w:t>rzecz</w:t>
      </w:r>
      <w:r>
        <w:t xml:space="preserve"> = </w:t>
      </w:r>
      <w:r>
        <w:rPr>
          <w:rStyle w:val="Teksttreci2Kursywa"/>
        </w:rPr>
        <w:t>przedmiot.</w:t>
      </w:r>
      <w:r>
        <w:t xml:space="preserve"> Wyrazy </w:t>
      </w:r>
      <w:r>
        <w:rPr>
          <w:rStyle w:val="Teksttreci2Kursywa"/>
        </w:rPr>
        <w:t>wyrok, rok</w:t>
      </w:r>
      <w:r>
        <w:t xml:space="preserve"> w takim są stosunku morfologicznym do czasowników </w:t>
      </w:r>
      <w:r>
        <w:rPr>
          <w:rStyle w:val="Teksttreci2Kursywa"/>
        </w:rPr>
        <w:t>wyrzec, rzec,</w:t>
      </w:r>
      <w:r>
        <w:t xml:space="preserve"> jak np. rzeczownik </w:t>
      </w:r>
      <w:r>
        <w:rPr>
          <w:rStyle w:val="Teksttreci2Kursywa"/>
        </w:rPr>
        <w:t>tok</w:t>
      </w:r>
      <w:r>
        <w:t xml:space="preserve"> do czasownika </w:t>
      </w:r>
      <w:r>
        <w:rPr>
          <w:rStyle w:val="Teksttreci2Kursywa"/>
        </w:rPr>
        <w:t xml:space="preserve">ciec. </w:t>
      </w:r>
      <w:r>
        <w:t xml:space="preserve">Zestawienie to odsłania pierwotne znaczenie wyrazu </w:t>
      </w:r>
      <w:r>
        <w:rPr>
          <w:rStyle w:val="Teksttreci2Kursywa"/>
        </w:rPr>
        <w:t>rok,</w:t>
      </w:r>
      <w:r>
        <w:t xml:space="preserve"> który wskazywał na umówiony termin, stąd </w:t>
      </w:r>
      <w:proofErr w:type="spellStart"/>
      <w:r>
        <w:rPr>
          <w:rStyle w:val="Teksttreci2Kursywa"/>
        </w:rPr>
        <w:t>roki</w:t>
      </w:r>
      <w:proofErr w:type="spellEnd"/>
      <w:r>
        <w:t xml:space="preserve"> sądowe, czyli terminy rozpraw sądowych, stąd powstało i dzisiaj pospolicie używane znaczenie tego wyrazu : </w:t>
      </w:r>
      <w:r>
        <w:rPr>
          <w:rStyle w:val="Teksttreci2Kursywa"/>
        </w:rPr>
        <w:t>rok,</w:t>
      </w:r>
      <w:r>
        <w:t xml:space="preserve"> jako określony przeciąg czasu. Podobny rozwój znaczeniowy odbył się w wyrazie </w:t>
      </w:r>
      <w:r>
        <w:rPr>
          <w:rStyle w:val="Teksttreci2Kursywa"/>
        </w:rPr>
        <w:t>godzina,</w:t>
      </w:r>
      <w:r>
        <w:t xml:space="preserve"> który zawiera ten sam pierwiastek, co wyraz </w:t>
      </w:r>
      <w:r>
        <w:rPr>
          <w:rStyle w:val="Teksttreci2Kursywa"/>
        </w:rPr>
        <w:t>godzić,</w:t>
      </w:r>
      <w:r>
        <w:t xml:space="preserve"> a więc pierwotnie wskazywał również na umówiony, ustalony za wspólną zgodą termin (</w:t>
      </w:r>
      <w:proofErr w:type="spellStart"/>
      <w:r>
        <w:t>porówn</w:t>
      </w:r>
      <w:proofErr w:type="spellEnd"/>
      <w:r>
        <w:t xml:space="preserve">. ros. </w:t>
      </w:r>
      <w:r>
        <w:rPr>
          <w:rStyle w:val="Teksttreci2Kursywa"/>
          <w:lang w:val="fr-FR" w:eastAsia="fr-FR" w:bidi="fr-FR"/>
        </w:rPr>
        <w:t>g</w:t>
      </w:r>
      <w:r>
        <w:rPr>
          <w:rStyle w:val="Teksttreci2Kursywa"/>
        </w:rPr>
        <w:t>od</w:t>
      </w:r>
      <w:r>
        <w:t xml:space="preserve"> — polski </w:t>
      </w:r>
      <w:r>
        <w:rPr>
          <w:rStyle w:val="Teksttreci2Kursywa"/>
        </w:rPr>
        <w:t>rok),</w:t>
      </w:r>
      <w:r>
        <w:t xml:space="preserve"> stąd także </w:t>
      </w:r>
      <w:proofErr w:type="spellStart"/>
      <w:r>
        <w:t>polsk</w:t>
      </w:r>
      <w:proofErr w:type="spellEnd"/>
      <w:r>
        <w:t xml:space="preserve">. </w:t>
      </w:r>
      <w:proofErr w:type="spellStart"/>
      <w:r>
        <w:rPr>
          <w:rStyle w:val="Teksttreci2Kursywa"/>
        </w:rPr>
        <w:t>god</w:t>
      </w:r>
      <w:proofErr w:type="spellEnd"/>
      <w:r>
        <w:rPr>
          <w:rStyle w:val="Teksttreci2Kursywa"/>
        </w:rPr>
        <w:t>, gody</w:t>
      </w:r>
      <w:r>
        <w:t xml:space="preserve"> (święta, uroczystości), odnoszące się pierwotnie tylko do określonych terminów w roku, </w:t>
      </w:r>
      <w:proofErr w:type="spellStart"/>
      <w:r>
        <w:t>naprzykład</w:t>
      </w:r>
      <w:proofErr w:type="spellEnd"/>
      <w:r>
        <w:t xml:space="preserve"> do Bożego Narodzenia (</w:t>
      </w:r>
      <w:proofErr w:type="spellStart"/>
      <w:r>
        <w:t>polsk</w:t>
      </w:r>
      <w:proofErr w:type="spellEnd"/>
      <w:r>
        <w:t xml:space="preserve">. gwarowe </w:t>
      </w:r>
      <w:r>
        <w:rPr>
          <w:rStyle w:val="Teksttreci2Kursywa"/>
        </w:rPr>
        <w:t>Gody — Boże Narodzenie;</w:t>
      </w:r>
      <w:r>
        <w:t xml:space="preserve"> w związku z </w:t>
      </w:r>
      <w:proofErr w:type="spellStart"/>
      <w:r>
        <w:t>tem</w:t>
      </w:r>
      <w:proofErr w:type="spellEnd"/>
      <w:r>
        <w:t xml:space="preserve"> znaczeniem kaszub, </w:t>
      </w:r>
      <w:proofErr w:type="spellStart"/>
      <w:r>
        <w:rPr>
          <w:rStyle w:val="Teksttreci2Kursywa"/>
        </w:rPr>
        <w:t>godnik</w:t>
      </w:r>
      <w:proofErr w:type="spellEnd"/>
      <w:r>
        <w:rPr>
          <w:rStyle w:val="Teksttreci2Kursywa"/>
        </w:rPr>
        <w:t xml:space="preserve"> —</w:t>
      </w:r>
      <w:r>
        <w:t xml:space="preserve"> grudzień, jako miesiąc świąt Bożego Narodzenia).</w:t>
      </w:r>
    </w:p>
    <w:p w:rsidR="00E56656" w:rsidRDefault="00974BFF">
      <w:pPr>
        <w:pStyle w:val="Teksttreci20"/>
        <w:framePr w:w="7037" w:h="10314" w:hRule="exact" w:wrap="none" w:vAnchor="page" w:hAnchor="page" w:x="1087" w:y="700"/>
        <w:shd w:val="clear" w:color="auto" w:fill="auto"/>
        <w:spacing w:before="0" w:after="0" w:line="254" w:lineRule="exact"/>
        <w:ind w:left="400" w:firstLine="500"/>
        <w:jc w:val="both"/>
      </w:pPr>
      <w:r>
        <w:t xml:space="preserve">Niepodobna tu tych przykładów zbytnio pomnażać, trudno jednak nie zwrócić uwagi, jak bardzo ciekawym i pouczającym byłby rozbiór nazw geograficznych, a w szczególności rozbiór nazw miejscowości. Jedne z nich, jak </w:t>
      </w:r>
      <w:r>
        <w:rPr>
          <w:rStyle w:val="Teksttreci2Kursywa"/>
        </w:rPr>
        <w:t xml:space="preserve">Góry, Chełmy, </w:t>
      </w:r>
      <w:proofErr w:type="spellStart"/>
      <w:r>
        <w:rPr>
          <w:rStyle w:val="Teksttreci2Kursywa"/>
        </w:rPr>
        <w:t>Wirchy</w:t>
      </w:r>
      <w:proofErr w:type="spellEnd"/>
      <w:r>
        <w:rPr>
          <w:rStyle w:val="Teksttreci2Kursywa"/>
        </w:rPr>
        <w:t>, Upłazy, Skały, Doły, Dukle</w:t>
      </w:r>
      <w:r>
        <w:t xml:space="preserve"> (zagłębienia), </w:t>
      </w:r>
      <w:r>
        <w:rPr>
          <w:rStyle w:val="Teksttreci2Kursywa"/>
        </w:rPr>
        <w:t>Doliny, Bory, Gaje, Lasy, Puszcze, Krze, Kije, Brzeziny, Grabowy, Bukowiny, Dąbrowy, Dębice, Lipice, Strugi, Potoki, Paniki, Bagna, Moczary</w:t>
      </w:r>
      <w:r>
        <w:t xml:space="preserve"> — wskazują na właściwości przyrodnicze tych miejscowości i odtwarzają przez to prastare okresy </w:t>
      </w:r>
      <w:proofErr w:type="spellStart"/>
      <w:r>
        <w:t>historji</w:t>
      </w:r>
      <w:proofErr w:type="spellEnd"/>
      <w:r>
        <w:t xml:space="preserve"> naszego kraju, inne znowu wprowadzają nas w świat kultury ludzkiej tak, jak ona poprzez wieki na ziemiach naszych z </w:t>
      </w:r>
      <w:proofErr w:type="spellStart"/>
      <w:r>
        <w:t>różnemi</w:t>
      </w:r>
      <w:proofErr w:type="spellEnd"/>
      <w:r>
        <w:t xml:space="preserve"> losu zmianami narastała. Tutaj należą </w:t>
      </w:r>
      <w:proofErr w:type="spellStart"/>
      <w:r>
        <w:t>przedewszystkiem</w:t>
      </w:r>
      <w:proofErr w:type="spellEnd"/>
      <w:r>
        <w:t xml:space="preserve"> nazwy patronimiczne, odojcowskie, wskazujące na rody, które różne miejscowości i osiedla założyły lub w </w:t>
      </w:r>
      <w:proofErr w:type="spellStart"/>
      <w:r>
        <w:t>swojem</w:t>
      </w:r>
      <w:proofErr w:type="spellEnd"/>
      <w:r>
        <w:t xml:space="preserve"> posiadaniu trzymały, a więc np. </w:t>
      </w:r>
      <w:r>
        <w:rPr>
          <w:rStyle w:val="Teksttreci2Kursywa"/>
        </w:rPr>
        <w:t>Kraków, Piotrków, Sieciechów, Częstochowa, Bogucin, Bodzęcin, Kazimierz, Sandomierz, Poznań, Wrocław</w:t>
      </w:r>
      <w:r>
        <w:t xml:space="preserve"> i t. p. Są to wszystko z pochodzenia swojego przymiotniki dzierżawcze, utworzone od odpowiednich imion własnych za pomocą przyrostków </w:t>
      </w:r>
      <w:r>
        <w:rPr>
          <w:rStyle w:val="Teksttreci2Kursywa"/>
        </w:rPr>
        <w:t xml:space="preserve">-ów (-owa, -owo), </w:t>
      </w:r>
      <w:r w:rsidRPr="00113393">
        <w:rPr>
          <w:rStyle w:val="Teksttreci2Kursywa"/>
          <w:lang w:eastAsia="en-US" w:bidi="en-US"/>
        </w:rPr>
        <w:t xml:space="preserve">-in </w:t>
      </w:r>
      <w:r>
        <w:rPr>
          <w:rStyle w:val="Teksttreci2Kursywa"/>
        </w:rPr>
        <w:t>(-</w:t>
      </w:r>
      <w:proofErr w:type="spellStart"/>
      <w:r>
        <w:rPr>
          <w:rStyle w:val="Teksttreci2Kursywa"/>
        </w:rPr>
        <w:t>ina</w:t>
      </w:r>
      <w:proofErr w:type="spellEnd"/>
      <w:r>
        <w:rPr>
          <w:rStyle w:val="Teksttreci2Kursywa"/>
        </w:rPr>
        <w:t>, -ino)</w:t>
      </w:r>
      <w:r>
        <w:t xml:space="preserve"> i </w:t>
      </w:r>
      <w:r>
        <w:rPr>
          <w:rStyle w:val="Teksttreci2Kursywa"/>
        </w:rPr>
        <w:t>-je (-ja, -je),</w:t>
      </w:r>
      <w:r>
        <w:t xml:space="preserve"> a więc </w:t>
      </w:r>
      <w:r>
        <w:rPr>
          <w:rStyle w:val="Teksttreci2Kursywa"/>
        </w:rPr>
        <w:t>Kraków, Piotrków</w:t>
      </w:r>
      <w:r>
        <w:t xml:space="preserve"> (z domyślnym </w:t>
      </w:r>
      <w:r>
        <w:rPr>
          <w:rStyle w:val="Teksttreci2Kursywa"/>
        </w:rPr>
        <w:t>gród),</w:t>
      </w:r>
      <w:r>
        <w:t xml:space="preserve"> jak np. </w:t>
      </w:r>
      <w:r>
        <w:rPr>
          <w:rStyle w:val="Teksttreci2Kursywa"/>
        </w:rPr>
        <w:t>ojców dom; Częstochowa</w:t>
      </w:r>
      <w:r>
        <w:t xml:space="preserve"> = wieś czy osada </w:t>
      </w:r>
      <w:proofErr w:type="spellStart"/>
      <w:r>
        <w:t>Częstocha</w:t>
      </w:r>
      <w:proofErr w:type="spellEnd"/>
      <w:r>
        <w:t xml:space="preserve">; </w:t>
      </w:r>
      <w:r>
        <w:rPr>
          <w:rStyle w:val="Teksttreci2Kursywa"/>
        </w:rPr>
        <w:t>Bogucin, Bodzęcin</w:t>
      </w:r>
      <w:r>
        <w:t xml:space="preserve"> — wsie </w:t>
      </w:r>
      <w:r>
        <w:rPr>
          <w:rStyle w:val="Teksttreci2Kursywa"/>
        </w:rPr>
        <w:t>Boguty</w:t>
      </w:r>
      <w:r>
        <w:t xml:space="preserve"> i </w:t>
      </w:r>
      <w:proofErr w:type="spellStart"/>
      <w:r>
        <w:rPr>
          <w:rStyle w:val="Teksttreci2Kursywa"/>
        </w:rPr>
        <w:t>Bodzęty</w:t>
      </w:r>
      <w:proofErr w:type="spellEnd"/>
      <w:r>
        <w:rPr>
          <w:rStyle w:val="Teksttreci2Kursywa"/>
        </w:rPr>
        <w:t>,</w:t>
      </w:r>
      <w:r>
        <w:t xml:space="preserve"> jak np. </w:t>
      </w:r>
      <w:r>
        <w:rPr>
          <w:rStyle w:val="Teksttreci2Kursywa"/>
        </w:rPr>
        <w:t>matczyn syn; Kazimierz, Sandomierz, Wrocław</w:t>
      </w:r>
      <w:r>
        <w:t xml:space="preserve"> z dawniejszego </w:t>
      </w:r>
      <w:proofErr w:type="spellStart"/>
      <w:r>
        <w:rPr>
          <w:rStyle w:val="Teksttreci2Kursywa"/>
        </w:rPr>
        <w:t>Włocław</w:t>
      </w:r>
      <w:proofErr w:type="spellEnd"/>
      <w:r>
        <w:rPr>
          <w:rStyle w:val="Teksttreci2Kursywa"/>
        </w:rPr>
        <w:t>’,</w:t>
      </w:r>
      <w:r>
        <w:t xml:space="preserve"> a to z </w:t>
      </w:r>
      <w:r>
        <w:rPr>
          <w:rStyle w:val="Teksttreci2Kursywa"/>
        </w:rPr>
        <w:t>Włodzisław’</w:t>
      </w:r>
      <w:r>
        <w:t xml:space="preserve"> to grody </w:t>
      </w:r>
      <w:r>
        <w:rPr>
          <w:rStyle w:val="Teksttreci2Kursywa"/>
          <w:lang w:val="cs-CZ" w:eastAsia="cs-CZ" w:bidi="cs-CZ"/>
        </w:rPr>
        <w:t xml:space="preserve">Kazimira, </w:t>
      </w:r>
      <w:proofErr w:type="spellStart"/>
      <w:r>
        <w:rPr>
          <w:rStyle w:val="Teksttreci2Kursywa"/>
        </w:rPr>
        <w:t>Sędomira</w:t>
      </w:r>
      <w:proofErr w:type="spellEnd"/>
      <w:r>
        <w:rPr>
          <w:rStyle w:val="Teksttreci2Kursywa"/>
        </w:rPr>
        <w:t>, Włodzisława...</w:t>
      </w:r>
      <w:r>
        <w:t xml:space="preserve"> Inny typ nazw odojcowskich miejscowości tworzą rzeczowniki z przyrostkiem </w:t>
      </w:r>
      <w:r>
        <w:rPr>
          <w:rStyle w:val="Teksttreci2Kursywa"/>
        </w:rPr>
        <w:t>-</w:t>
      </w:r>
      <w:proofErr w:type="spellStart"/>
      <w:r>
        <w:rPr>
          <w:rStyle w:val="Teksttreci2Kursywa"/>
        </w:rPr>
        <w:t>ic</w:t>
      </w:r>
      <w:proofErr w:type="spellEnd"/>
      <w:r>
        <w:rPr>
          <w:rStyle w:val="Teksttreci2Kursywa"/>
        </w:rPr>
        <w:t>,</w:t>
      </w:r>
      <w:r>
        <w:t xml:space="preserve"> nap. </w:t>
      </w:r>
      <w:r>
        <w:rPr>
          <w:rStyle w:val="Teksttreci2Kursywa"/>
        </w:rPr>
        <w:t>Maciejowice, Racławice</w:t>
      </w:r>
      <w:r>
        <w:t xml:space="preserve"> to miejscowości, gdzie siedzieli synowie i dalsi potomkowie </w:t>
      </w:r>
      <w:r>
        <w:rPr>
          <w:rStyle w:val="Teksttreci2Kursywa"/>
        </w:rPr>
        <w:t>Madejo</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Pr="00113393" w:rsidRDefault="00974BFF">
      <w:pPr>
        <w:pStyle w:val="Nagweklubstopka30"/>
        <w:framePr w:wrap="none" w:vAnchor="page" w:hAnchor="page" w:x="619" w:y="245"/>
        <w:shd w:val="clear" w:color="auto" w:fill="auto"/>
        <w:spacing w:line="150" w:lineRule="exact"/>
        <w:rPr>
          <w:lang w:val="pl-PL"/>
        </w:rPr>
      </w:pPr>
      <w:r w:rsidRPr="00113393">
        <w:rPr>
          <w:lang w:val="pl-PL"/>
        </w:rPr>
        <w:lastRenderedPageBreak/>
        <w:t>1935/6.</w:t>
      </w:r>
      <w:r>
        <w:rPr>
          <w:lang w:val="pl-PL" w:eastAsia="pl-PL" w:bidi="pl-PL"/>
        </w:rPr>
        <w:t xml:space="preserve"> z.</w:t>
      </w:r>
      <w:r w:rsidRPr="00113393">
        <w:rPr>
          <w:lang w:val="pl-PL"/>
        </w:rPr>
        <w:t xml:space="preserve"> 3</w:t>
      </w:r>
    </w:p>
    <w:p w:rsidR="00E56656" w:rsidRDefault="00974BFF">
      <w:pPr>
        <w:pStyle w:val="Nagweklubstopka0"/>
        <w:framePr w:wrap="none" w:vAnchor="page" w:hAnchor="page" w:x="2860" w:y="224"/>
        <w:shd w:val="clear" w:color="auto" w:fill="auto"/>
        <w:spacing w:line="170" w:lineRule="exact"/>
      </w:pPr>
      <w:r>
        <w:t>PORADNIK JĘZYKOWY</w:t>
      </w:r>
    </w:p>
    <w:p w:rsidR="00E56656" w:rsidRPr="00113393" w:rsidRDefault="00974BFF">
      <w:pPr>
        <w:pStyle w:val="Nagweklubstopka30"/>
        <w:framePr w:wrap="none" w:vAnchor="page" w:hAnchor="page" w:x="7065" w:y="231"/>
        <w:shd w:val="clear" w:color="auto" w:fill="auto"/>
        <w:spacing w:line="150" w:lineRule="exact"/>
        <w:rPr>
          <w:lang w:val="pl-PL"/>
        </w:rPr>
      </w:pPr>
      <w:r>
        <w:rPr>
          <w:lang w:val="pl-PL" w:eastAsia="pl-PL" w:bidi="pl-PL"/>
        </w:rPr>
        <w:t>59</w:t>
      </w:r>
    </w:p>
    <w:p w:rsidR="00E56656" w:rsidRDefault="00974BFF">
      <w:pPr>
        <w:pStyle w:val="Teksttreci20"/>
        <w:framePr w:w="7037" w:h="4228" w:hRule="exact" w:wrap="none" w:vAnchor="page" w:hAnchor="page" w:x="278" w:y="691"/>
        <w:shd w:val="clear" w:color="auto" w:fill="auto"/>
        <w:spacing w:before="0" w:after="0" w:line="254" w:lineRule="exact"/>
        <w:ind w:left="400" w:firstLine="0"/>
        <w:jc w:val="both"/>
      </w:pPr>
      <w:proofErr w:type="spellStart"/>
      <w:r>
        <w:rPr>
          <w:rStyle w:val="Teksttreci2Kursywa"/>
        </w:rPr>
        <w:t>wa</w:t>
      </w:r>
      <w:proofErr w:type="spellEnd"/>
      <w:r>
        <w:rPr>
          <w:rStyle w:val="Teksttreci2Kursywa"/>
        </w:rPr>
        <w:t>,</w:t>
      </w:r>
      <w:r>
        <w:t xml:space="preserve"> czyli syna Macieja i </w:t>
      </w:r>
      <w:r>
        <w:rPr>
          <w:rStyle w:val="Teksttreci2Kursywa"/>
        </w:rPr>
        <w:t>Racława,</w:t>
      </w:r>
      <w:r>
        <w:t xml:space="preserve"> to znaczy </w:t>
      </w:r>
      <w:r>
        <w:rPr>
          <w:rStyle w:val="Teksttreci2Kursywa"/>
        </w:rPr>
        <w:t>Radosława.</w:t>
      </w:r>
      <w:r>
        <w:t xml:space="preserve"> Nazwy innych znowu miejscowości wskazują na zawody i zajęcia dawnych ich mieszkańców, np. </w:t>
      </w:r>
      <w:r>
        <w:rPr>
          <w:rStyle w:val="Teksttreci2Kursywa"/>
        </w:rPr>
        <w:t>Skotniki, Bartniki, Łagiewniki, Koniuchy, Sokolniki, Świniary, Psary, Rataje, Woźniki...</w:t>
      </w:r>
      <w:r>
        <w:t xml:space="preserve"> W nazwach miejscowości odzwierciadla się również ślad pracy ludzkiej, która je do swego użytku przerabiała i dla pewnego celu przeznaczała; tu należą takie nazwy, jak </w:t>
      </w:r>
      <w:r>
        <w:rPr>
          <w:rStyle w:val="Teksttreci2Kursywa"/>
        </w:rPr>
        <w:t xml:space="preserve">Nowiny, Karczunek, Karczew, Karczówka, Zgorzało, </w:t>
      </w:r>
      <w:proofErr w:type="spellStart"/>
      <w:r>
        <w:rPr>
          <w:rStyle w:val="Teksttreci2Kursywa"/>
        </w:rPr>
        <w:t>Zgorzalec</w:t>
      </w:r>
      <w:proofErr w:type="spellEnd"/>
      <w:r>
        <w:rPr>
          <w:rStyle w:val="Teksttreci2Kursywa"/>
        </w:rPr>
        <w:t>, Gród, Gródek, Grodzice, Tyniec...</w:t>
      </w:r>
      <w:r>
        <w:t xml:space="preserve"> Wszystko to stanowi nieoceniony </w:t>
      </w:r>
      <w:proofErr w:type="spellStart"/>
      <w:r>
        <w:t>materjał</w:t>
      </w:r>
      <w:proofErr w:type="spellEnd"/>
      <w:r>
        <w:t xml:space="preserve">, z którego przy </w:t>
      </w:r>
      <w:proofErr w:type="spellStart"/>
      <w:r>
        <w:t>umiejętnem</w:t>
      </w:r>
      <w:proofErr w:type="spellEnd"/>
      <w:r>
        <w:t xml:space="preserve"> traktowaniu czerpać możemy świadectwa dziejów kultury narodowej, sięgając aż po czasy najbardziej odległe.</w:t>
      </w:r>
    </w:p>
    <w:p w:rsidR="00E56656" w:rsidRDefault="00974BFF">
      <w:pPr>
        <w:pStyle w:val="Teksttreci20"/>
        <w:framePr w:w="7037" w:h="4228" w:hRule="exact" w:wrap="none" w:vAnchor="page" w:hAnchor="page" w:x="278" w:y="691"/>
        <w:shd w:val="clear" w:color="auto" w:fill="auto"/>
        <w:spacing w:before="0" w:line="254" w:lineRule="exact"/>
        <w:ind w:left="360" w:firstLine="480"/>
        <w:jc w:val="both"/>
      </w:pPr>
      <w:r>
        <w:t xml:space="preserve">Podawanie obrazów z dziejów kultury narodu tak, jak się ona odbija w języku, uwydatnia ścisły związek, łączący mowę naszą z całością życia na rodu. A to jest niewyczerpane źródło kształcących i wychowawczych oddziaływań teoretycznej nauki języka, która przez żmudną niekiedy, i zawsze wymagającą wysiłków, pracę analityczną, chroni przed powierzchowną </w:t>
      </w:r>
      <w:proofErr w:type="spellStart"/>
      <w:r>
        <w:t>frazeologją</w:t>
      </w:r>
      <w:proofErr w:type="spellEnd"/>
      <w:r>
        <w:t>, tyle wyrządzającą szkody sprawie poważnego wychowania obywatelskiego.</w:t>
      </w:r>
    </w:p>
    <w:p w:rsidR="00E56656" w:rsidRDefault="00974BFF">
      <w:pPr>
        <w:pStyle w:val="Teksttreci50"/>
        <w:framePr w:w="7037" w:h="4228" w:hRule="exact" w:wrap="none" w:vAnchor="page" w:hAnchor="page" w:x="278" w:y="691"/>
        <w:shd w:val="clear" w:color="auto" w:fill="auto"/>
        <w:spacing w:before="0" w:after="0" w:line="180" w:lineRule="exact"/>
        <w:ind w:left="5040"/>
        <w:jc w:val="left"/>
      </w:pPr>
      <w:r>
        <w:t>Stanisław Szober</w:t>
      </w:r>
    </w:p>
    <w:p w:rsidR="00E56656" w:rsidRDefault="00974BFF">
      <w:pPr>
        <w:pStyle w:val="Teksttreci20"/>
        <w:framePr w:w="7037" w:h="3083" w:hRule="exact" w:wrap="none" w:vAnchor="page" w:hAnchor="page" w:x="278" w:y="5355"/>
        <w:shd w:val="clear" w:color="auto" w:fill="auto"/>
        <w:spacing w:before="0" w:after="95" w:line="298" w:lineRule="exact"/>
        <w:ind w:left="2760" w:right="760"/>
      </w:pPr>
      <w:r>
        <w:t>PRZYMIOTNIKI ZŁOŻONE W JĘZYKU POLSKIM I ICH PISOWNIA*).</w:t>
      </w:r>
    </w:p>
    <w:p w:rsidR="00E56656" w:rsidRDefault="00974BFF">
      <w:pPr>
        <w:pStyle w:val="Teksttreci20"/>
        <w:framePr w:w="7037" w:h="3083" w:hRule="exact" w:wrap="none" w:vAnchor="page" w:hAnchor="page" w:x="278" w:y="5355"/>
        <w:shd w:val="clear" w:color="auto" w:fill="auto"/>
        <w:spacing w:before="0" w:after="0" w:line="254" w:lineRule="exact"/>
        <w:ind w:left="360" w:firstLine="480"/>
        <w:jc w:val="both"/>
      </w:pPr>
      <w:r>
        <w:t>Przymiotniki złożone w języku polskim nie były dotychczas szczegółowo opracowane. Łoś w swej pracy o wyrazach złożonych w języku polskim 1)</w:t>
      </w:r>
      <w:r>
        <w:rPr>
          <w:rStyle w:val="Teksttreci2Sylfaen95pt"/>
        </w:rPr>
        <w:t xml:space="preserve"> </w:t>
      </w:r>
      <w:r>
        <w:t xml:space="preserve">wymienia w indeksie 52 przymiotniki (łącznie z nazwiskami, jak </w:t>
      </w:r>
      <w:r>
        <w:rPr>
          <w:rStyle w:val="Teksttreci2Kursywa"/>
        </w:rPr>
        <w:t xml:space="preserve">Laskonogi, </w:t>
      </w:r>
      <w:proofErr w:type="spellStart"/>
      <w:r>
        <w:rPr>
          <w:rStyle w:val="Teksttreci2Kursywa"/>
        </w:rPr>
        <w:t>Rybojedzki</w:t>
      </w:r>
      <w:proofErr w:type="spellEnd"/>
      <w:r>
        <w:rPr>
          <w:rStyle w:val="Teksttreci2Kursywa"/>
        </w:rPr>
        <w:t xml:space="preserve">, </w:t>
      </w:r>
      <w:proofErr w:type="spellStart"/>
      <w:r>
        <w:rPr>
          <w:rStyle w:val="Teksttreci2Kursywa"/>
        </w:rPr>
        <w:t>Wielepolski</w:t>
      </w:r>
      <w:proofErr w:type="spellEnd"/>
      <w:r>
        <w:rPr>
          <w:rStyle w:val="Teksttreci2Kursywa"/>
        </w:rPr>
        <w:t>)</w:t>
      </w:r>
      <w:r>
        <w:t xml:space="preserve">, ale w tekście nie wyodrębnia tego zagadnienia z całości </w:t>
      </w:r>
      <w:proofErr w:type="spellStart"/>
      <w:r>
        <w:t>materjału</w:t>
      </w:r>
      <w:proofErr w:type="spellEnd"/>
      <w:r>
        <w:t xml:space="preserve">: w jednym rozdziale (III) omawia zarówno przymiotniki </w:t>
      </w:r>
      <w:r>
        <w:rPr>
          <w:rStyle w:val="Teksttreci2Kursywa"/>
        </w:rPr>
        <w:t>karygodny, czcigodny, wiarygodny...,</w:t>
      </w:r>
      <w:r>
        <w:t xml:space="preserve"> jak rzeczowniki </w:t>
      </w:r>
      <w:r>
        <w:rPr>
          <w:rStyle w:val="Teksttreci2Kursywa"/>
        </w:rPr>
        <w:t>okamgnienie, psubrat, Bogurodzica.</w:t>
      </w:r>
    </w:p>
    <w:p w:rsidR="00E56656" w:rsidRDefault="00974BFF">
      <w:pPr>
        <w:pStyle w:val="Teksttreci20"/>
        <w:framePr w:w="7037" w:h="3083" w:hRule="exact" w:wrap="none" w:vAnchor="page" w:hAnchor="page" w:x="278" w:y="5355"/>
        <w:shd w:val="clear" w:color="auto" w:fill="auto"/>
        <w:spacing w:before="0" w:after="0" w:line="254" w:lineRule="exact"/>
        <w:ind w:left="360" w:firstLine="480"/>
        <w:jc w:val="both"/>
      </w:pPr>
      <w:r>
        <w:t xml:space="preserve">Przymiotnikom miał być poświęcony rozdział III-ci </w:t>
      </w:r>
      <w:r>
        <w:rPr>
          <w:rStyle w:val="Teksttreci2Kursywa"/>
        </w:rPr>
        <w:t xml:space="preserve">Słowotwórstwa </w:t>
      </w:r>
      <w:r>
        <w:t xml:space="preserve">H. Gaertnera </w:t>
      </w:r>
      <w:r>
        <w:rPr>
          <w:vertAlign w:val="superscript"/>
        </w:rPr>
        <w:t>2</w:t>
      </w:r>
      <w:r>
        <w:t xml:space="preserve"> ), ale wydrukowane zostały tylko dwie początkowe strony tego</w:t>
      </w:r>
    </w:p>
    <w:p w:rsidR="00E56656" w:rsidRDefault="00974BFF">
      <w:pPr>
        <w:pStyle w:val="Stopka1"/>
        <w:framePr w:w="6691" w:h="1732" w:hRule="exact" w:wrap="none" w:vAnchor="page" w:hAnchor="page" w:x="566" w:y="8678"/>
        <w:shd w:val="clear" w:color="auto" w:fill="auto"/>
        <w:ind w:left="340" w:firstLine="500"/>
      </w:pPr>
      <w:r>
        <w:t xml:space="preserve">*) W ostatnich miesiącach dużo miejsca w </w:t>
      </w:r>
      <w:r>
        <w:rPr>
          <w:rStyle w:val="StopkaKursywa"/>
        </w:rPr>
        <w:t>Poradniku</w:t>
      </w:r>
      <w:r>
        <w:t xml:space="preserve"> poświęcamy </w:t>
      </w:r>
      <w:proofErr w:type="spellStart"/>
      <w:r>
        <w:t>kwestjom</w:t>
      </w:r>
      <w:proofErr w:type="spellEnd"/>
      <w:r>
        <w:t xml:space="preserve"> związanym z </w:t>
      </w:r>
      <w:proofErr w:type="spellStart"/>
      <w:r>
        <w:t>ortografją</w:t>
      </w:r>
      <w:proofErr w:type="spellEnd"/>
      <w:r>
        <w:t xml:space="preserve">. Czynimy to w przekonaniu, że tylko przez gruntowne opracowanie tych spraw można wyjść z zamieszania i zapobiec wahaniom na przyszłość. Właśnie dlatego, że tyle jest rzeczy nieopracowanych, tyle wciąż powstaje dokuczających wszystkim wątpliwości. Wywołują one nie zawsze być może porywającą literaturę, ale nie można się obejść bez </w:t>
      </w:r>
      <w:proofErr w:type="spellStart"/>
      <w:r>
        <w:t>stadjum</w:t>
      </w:r>
      <w:proofErr w:type="spellEnd"/>
      <w:r>
        <w:t xml:space="preserve"> przygotowawczego w pracy nad zagadnieniem tak </w:t>
      </w:r>
      <w:proofErr w:type="spellStart"/>
      <w:r>
        <w:t>ważnem</w:t>
      </w:r>
      <w:proofErr w:type="spellEnd"/>
      <w:r>
        <w:t xml:space="preserve"> dla szkoły i społeczeństwa, jak </w:t>
      </w:r>
      <w:proofErr w:type="spellStart"/>
      <w:r>
        <w:t>ortografja</w:t>
      </w:r>
      <w:proofErr w:type="spellEnd"/>
      <w:r>
        <w:t>.</w:t>
      </w:r>
    </w:p>
    <w:p w:rsidR="00E56656" w:rsidRDefault="00974BFF">
      <w:pPr>
        <w:pStyle w:val="Stopka1"/>
        <w:framePr w:w="6691" w:h="211" w:hRule="exact" w:wrap="none" w:vAnchor="page" w:hAnchor="page" w:x="566" w:y="10416"/>
        <w:numPr>
          <w:ilvl w:val="0"/>
          <w:numId w:val="1"/>
        </w:numPr>
        <w:shd w:val="clear" w:color="auto" w:fill="auto"/>
        <w:tabs>
          <w:tab w:val="left" w:pos="1123"/>
        </w:tabs>
        <w:ind w:left="340" w:firstLine="500"/>
      </w:pPr>
      <w:proofErr w:type="spellStart"/>
      <w:r>
        <w:t>Słożnyja</w:t>
      </w:r>
      <w:proofErr w:type="spellEnd"/>
      <w:r>
        <w:t xml:space="preserve"> słowa w </w:t>
      </w:r>
      <w:proofErr w:type="spellStart"/>
      <w:r>
        <w:t>polskom</w:t>
      </w:r>
      <w:proofErr w:type="spellEnd"/>
      <w:r>
        <w:t xml:space="preserve"> </w:t>
      </w:r>
      <w:proofErr w:type="spellStart"/>
      <w:r>
        <w:t>jazykie</w:t>
      </w:r>
      <w:proofErr w:type="spellEnd"/>
      <w:r>
        <w:t>. Petersburg 1901, str. 141.</w:t>
      </w:r>
    </w:p>
    <w:p w:rsidR="00E56656" w:rsidRDefault="00974BFF">
      <w:pPr>
        <w:pStyle w:val="Stopka1"/>
        <w:framePr w:w="6691" w:h="460" w:hRule="exact" w:wrap="none" w:vAnchor="page" w:hAnchor="page" w:x="566" w:y="10627"/>
        <w:numPr>
          <w:ilvl w:val="0"/>
          <w:numId w:val="1"/>
        </w:numPr>
        <w:shd w:val="clear" w:color="auto" w:fill="auto"/>
        <w:tabs>
          <w:tab w:val="left" w:pos="1704"/>
        </w:tabs>
        <w:ind w:left="340" w:firstLine="500"/>
      </w:pPr>
      <w:r>
        <w:t>Gramatyka współczesnego języka polskiego. Część III, 1. Słowotwórstwo. Lwów — Warszawa, 1934 (Książnica - Atlas), stron 342.</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438" w:y="502"/>
        <w:shd w:val="clear" w:color="auto" w:fill="auto"/>
        <w:spacing w:line="170" w:lineRule="exact"/>
      </w:pPr>
      <w:r>
        <w:lastRenderedPageBreak/>
        <w:t>60</w:t>
      </w:r>
    </w:p>
    <w:p w:rsidR="00E56656" w:rsidRDefault="00974BFF">
      <w:pPr>
        <w:pStyle w:val="Nagweklubstopka0"/>
        <w:framePr w:wrap="none" w:vAnchor="page" w:hAnchor="page" w:x="1087" w:y="507"/>
        <w:shd w:val="clear" w:color="auto" w:fill="auto"/>
        <w:spacing w:line="170" w:lineRule="exact"/>
        <w:ind w:left="2630"/>
      </w:pPr>
      <w:r>
        <w:t>PORADNIK JĘZYKOWY</w:t>
      </w:r>
    </w:p>
    <w:p w:rsidR="00E56656" w:rsidRDefault="00974BFF">
      <w:pPr>
        <w:pStyle w:val="Nagweklubstopka0"/>
        <w:framePr w:wrap="none" w:vAnchor="page" w:hAnchor="page" w:x="7198" w:y="502"/>
        <w:shd w:val="clear" w:color="auto" w:fill="auto"/>
        <w:spacing w:line="170" w:lineRule="exact"/>
      </w:pPr>
      <w:r>
        <w:t>1935</w:t>
      </w:r>
      <w:r>
        <w:rPr>
          <w:lang w:val="ru-RU" w:eastAsia="ru-RU" w:bidi="ru-RU"/>
        </w:rPr>
        <w:t xml:space="preserve">/6, </w:t>
      </w:r>
      <w:r>
        <w:t>z. 3</w:t>
      </w:r>
    </w:p>
    <w:p w:rsidR="00E56656" w:rsidRDefault="00974BFF">
      <w:pPr>
        <w:pStyle w:val="Teksttreci20"/>
        <w:framePr w:w="7037" w:h="9398" w:hRule="exact" w:wrap="none" w:vAnchor="page" w:hAnchor="page" w:x="1087" w:y="973"/>
        <w:shd w:val="clear" w:color="auto" w:fill="auto"/>
        <w:spacing w:before="0" w:after="0" w:line="254" w:lineRule="exact"/>
        <w:ind w:left="400" w:firstLine="0"/>
        <w:jc w:val="both"/>
      </w:pPr>
      <w:r>
        <w:t xml:space="preserve">rozdziału. W tym fragmencie wprowadza autor na określenie pewnego typu przymiotników złożonych termin : </w:t>
      </w:r>
      <w:r>
        <w:rPr>
          <w:rStyle w:val="Teksttreci2Kursywa"/>
        </w:rPr>
        <w:t>ustrojowe.</w:t>
      </w:r>
      <w:r>
        <w:t xml:space="preserve"> Idzie tu o przymiotniki omówione poniżej w </w:t>
      </w:r>
      <w:proofErr w:type="spellStart"/>
      <w:r w:rsidRPr="00113393">
        <w:rPr>
          <w:lang w:eastAsia="en-US" w:bidi="en-US"/>
        </w:rPr>
        <w:t>kategorji</w:t>
      </w:r>
      <w:proofErr w:type="spellEnd"/>
      <w:r w:rsidRPr="00113393">
        <w:rPr>
          <w:lang w:eastAsia="en-US" w:bidi="en-US"/>
        </w:rPr>
        <w:t xml:space="preserve"> </w:t>
      </w:r>
      <w:r>
        <w:t xml:space="preserve">V. Do „ustrojowych” zalicza autor takie przymiotniki, jak </w:t>
      </w:r>
      <w:proofErr w:type="spellStart"/>
      <w:r>
        <w:rPr>
          <w:rStyle w:val="Teksttreci2Kursywa"/>
        </w:rPr>
        <w:t>białowargi</w:t>
      </w:r>
      <w:proofErr w:type="spellEnd"/>
      <w:r>
        <w:t xml:space="preserve"> (szept), </w:t>
      </w:r>
      <w:proofErr w:type="spellStart"/>
      <w:r>
        <w:rPr>
          <w:rStyle w:val="Teksttreci2Kursywa"/>
        </w:rPr>
        <w:t>obwisłowąsy</w:t>
      </w:r>
      <w:proofErr w:type="spellEnd"/>
      <w:r>
        <w:rPr>
          <w:rStyle w:val="Teksttreci2Kursywa"/>
        </w:rPr>
        <w:t xml:space="preserve">, </w:t>
      </w:r>
      <w:proofErr w:type="spellStart"/>
      <w:r>
        <w:rPr>
          <w:rStyle w:val="Teksttreci2Kursywa"/>
        </w:rPr>
        <w:t>srogooki</w:t>
      </w:r>
      <w:proofErr w:type="spellEnd"/>
      <w:r>
        <w:rPr>
          <w:rStyle w:val="Teksttreci2Kursywa"/>
        </w:rPr>
        <w:t xml:space="preserve">, </w:t>
      </w:r>
      <w:proofErr w:type="spellStart"/>
      <w:r>
        <w:rPr>
          <w:rStyle w:val="Teksttreci2Kursywa"/>
        </w:rPr>
        <w:t>łkającogłosy</w:t>
      </w:r>
      <w:proofErr w:type="spellEnd"/>
      <w:r>
        <w:t xml:space="preserve"> (wiatr). Termin jest niepożądany jako innowacja i nieudatny w treści, bo odnosi się do realnego znaczenia wyrazów, a nie do ich cech strukturalnych ( formalno-gramatycznych </w:t>
      </w:r>
      <w:r>
        <w:rPr>
          <w:rStyle w:val="Teksttreci2Kursywa"/>
        </w:rPr>
        <w:t xml:space="preserve">). </w:t>
      </w:r>
      <w:r>
        <w:t xml:space="preserve">Zresztą nawet pod względem realno-znaczeniowym można mieć zastrzeżenia : nieco zabawnie wygląda uznawanie, że </w:t>
      </w:r>
      <w:r>
        <w:rPr>
          <w:rStyle w:val="Teksttreci2Kursywa"/>
        </w:rPr>
        <w:t>obwisłe wąsy</w:t>
      </w:r>
      <w:r>
        <w:t xml:space="preserve"> należą do ustrojowych cech człowieka. </w:t>
      </w:r>
      <w:proofErr w:type="spellStart"/>
      <w:r>
        <w:t>Tem</w:t>
      </w:r>
      <w:proofErr w:type="spellEnd"/>
      <w:r>
        <w:t xml:space="preserve"> trudniej mówić o ustroju — wiatru </w:t>
      </w:r>
      <w:proofErr w:type="spellStart"/>
      <w:r>
        <w:t>łkającogło</w:t>
      </w:r>
      <w:r w:rsidR="00113393">
        <w:t>s</w:t>
      </w:r>
      <w:r>
        <w:t>ego</w:t>
      </w:r>
      <w:proofErr w:type="spellEnd"/>
      <w:r>
        <w:t>.</w:t>
      </w:r>
    </w:p>
    <w:p w:rsidR="00E56656" w:rsidRDefault="00974BFF">
      <w:pPr>
        <w:pStyle w:val="Teksttreci20"/>
        <w:framePr w:w="7037" w:h="9398" w:hRule="exact" w:wrap="none" w:vAnchor="page" w:hAnchor="page" w:x="1087" w:y="973"/>
        <w:shd w:val="clear" w:color="auto" w:fill="auto"/>
        <w:spacing w:before="0" w:after="0" w:line="254" w:lineRule="exact"/>
        <w:ind w:left="400" w:firstLine="500"/>
        <w:jc w:val="both"/>
      </w:pPr>
      <w:r>
        <w:t xml:space="preserve">Z literatury obcej zasługuje na uwagę praca E. </w:t>
      </w:r>
      <w:proofErr w:type="spellStart"/>
      <w:r>
        <w:t>Dickenmanna</w:t>
      </w:r>
      <w:proofErr w:type="spellEnd"/>
      <w:r>
        <w:t xml:space="preserve"> </w:t>
      </w:r>
      <w:r>
        <w:rPr>
          <w:vertAlign w:val="superscript"/>
        </w:rPr>
        <w:t>3</w:t>
      </w:r>
      <w:r>
        <w:t xml:space="preserve">). Autor, podobnie jak Łoś, omawia przymiotniki złożone łącznie z rzeczownikami </w:t>
      </w:r>
      <w:proofErr w:type="spellStart"/>
      <w:r>
        <w:t>złożonemi</w:t>
      </w:r>
      <w:proofErr w:type="spellEnd"/>
      <w:r>
        <w:t>. Na końcu książki podana jest literatura przedmiotu, której tu nie będziemy rozważali.</w:t>
      </w:r>
    </w:p>
    <w:p w:rsidR="00E56656" w:rsidRDefault="00974BFF">
      <w:pPr>
        <w:pStyle w:val="Teksttreci20"/>
        <w:framePr w:w="7037" w:h="9398" w:hRule="exact" w:wrap="none" w:vAnchor="page" w:hAnchor="page" w:x="1087" w:y="973"/>
        <w:shd w:val="clear" w:color="auto" w:fill="auto"/>
        <w:spacing w:before="0" w:after="0" w:line="254" w:lineRule="exact"/>
        <w:ind w:left="400" w:firstLine="500"/>
        <w:jc w:val="both"/>
      </w:pPr>
      <w:r>
        <w:t xml:space="preserve">Poniżej omówimy </w:t>
      </w:r>
      <w:proofErr w:type="spellStart"/>
      <w:r>
        <w:t>materjał</w:t>
      </w:r>
      <w:proofErr w:type="spellEnd"/>
      <w:r>
        <w:t>, uzyskany ze Słownika Warszawskiego, nie dążąc do wyczerpania całego zasobu wyrazowego w danym dziale i do tej pełni, której wymagałoby monograficzne opracowanie przymiotników złożonych w języku polskim jako zagadnienia słowotwórczego, usiłując natomiast nie pominąć żadnego szczegółu, mogącego mieć znaczenie dla klasyfikacji, przedsięwziętej głównie ze względu na cele praktyczno-pisowniowe.</w:t>
      </w:r>
    </w:p>
    <w:p w:rsidR="00E56656" w:rsidRDefault="00974BFF">
      <w:pPr>
        <w:pStyle w:val="Teksttreci20"/>
        <w:framePr w:w="7037" w:h="9398" w:hRule="exact" w:wrap="none" w:vAnchor="page" w:hAnchor="page" w:x="1087" w:y="973"/>
        <w:shd w:val="clear" w:color="auto" w:fill="auto"/>
        <w:spacing w:before="0" w:after="0" w:line="254" w:lineRule="exact"/>
        <w:ind w:left="400" w:firstLine="500"/>
        <w:jc w:val="both"/>
      </w:pPr>
      <w:r>
        <w:t xml:space="preserve">Pisownia przymiotników złożonych nie należy do najtrudniejszych spraw w zakresie łącznego i rozdzielnego pisania wyrazów, wymaga ona jednak uporządkowania i ustalenia wyraźnych zasad, których brak wywołuje zawsze największy zamęt w </w:t>
      </w:r>
      <w:proofErr w:type="spellStart"/>
      <w:r>
        <w:t>ortografji</w:t>
      </w:r>
      <w:proofErr w:type="spellEnd"/>
      <w:r>
        <w:t>.</w:t>
      </w:r>
    </w:p>
    <w:p w:rsidR="00E56656" w:rsidRDefault="00974BFF">
      <w:pPr>
        <w:pStyle w:val="Teksttreci20"/>
        <w:framePr w:w="7037" w:h="9398" w:hRule="exact" w:wrap="none" w:vAnchor="page" w:hAnchor="page" w:x="1087" w:y="973"/>
        <w:shd w:val="clear" w:color="auto" w:fill="auto"/>
        <w:spacing w:before="0" w:after="0" w:line="254" w:lineRule="exact"/>
        <w:ind w:left="400" w:firstLine="500"/>
        <w:jc w:val="both"/>
      </w:pPr>
      <w:r>
        <w:t xml:space="preserve">Ustalić liczbę przymiotników złożonych w języku polskim jest oczywiście rzeczą trudną, a nawet niemożliwą, </w:t>
      </w:r>
      <w:proofErr w:type="spellStart"/>
      <w:r>
        <w:t>przedewszystkiem</w:t>
      </w:r>
      <w:proofErr w:type="spellEnd"/>
      <w:r>
        <w:t xml:space="preserve"> dlatego, że są to formacje fakultatywne, które można tworzyć doraźnie i w zakresie nieograniczonym. Prócz tego nie zawsze wiadomo, czy przymiotnik złożony, podany przez autora tego lub innego słownika, istotnie żył w języku, czy też był przygodnym tworem któregoś pisarza lub poety i został w słowniku zarejestrowany tylko dla dokładności. Wątpliwość w naszym wypadku </w:t>
      </w:r>
      <w:proofErr w:type="spellStart"/>
      <w:r>
        <w:t>tem</w:t>
      </w:r>
      <w:proofErr w:type="spellEnd"/>
      <w:r>
        <w:t xml:space="preserve"> trudniejsza do rozstrzygnięcia, że, niestety, w monumentalnym Słowniku Warszawskim </w:t>
      </w:r>
      <w:r>
        <w:rPr>
          <w:rStyle w:val="Teksttreci2Kursywa"/>
        </w:rPr>
        <w:t xml:space="preserve">ars </w:t>
      </w:r>
      <w:proofErr w:type="spellStart"/>
      <w:r>
        <w:rPr>
          <w:rStyle w:val="Teksttreci2Kursywa"/>
        </w:rPr>
        <w:t>citandi</w:t>
      </w:r>
      <w:proofErr w:type="spellEnd"/>
      <w:r>
        <w:t xml:space="preserve"> — sztuka cytowania — często pozostawia wiele do życzenia.</w:t>
      </w:r>
    </w:p>
    <w:p w:rsidR="00E56656" w:rsidRDefault="00974BFF">
      <w:pPr>
        <w:pStyle w:val="Teksttreci20"/>
        <w:framePr w:w="7037" w:h="9398" w:hRule="exact" w:wrap="none" w:vAnchor="page" w:hAnchor="page" w:x="1087" w:y="973"/>
        <w:shd w:val="clear" w:color="auto" w:fill="auto"/>
        <w:spacing w:before="0" w:after="0" w:line="254" w:lineRule="exact"/>
        <w:ind w:left="400" w:firstLine="500"/>
        <w:jc w:val="both"/>
      </w:pPr>
      <w:r>
        <w:t xml:space="preserve">Liczba przymiotników, które służyły nam za </w:t>
      </w:r>
      <w:proofErr w:type="spellStart"/>
      <w:r>
        <w:t>materjał</w:t>
      </w:r>
      <w:proofErr w:type="spellEnd"/>
      <w:r>
        <w:t xml:space="preserve"> do rozważań, wynosi przeszło 750. Nie jest to liczba ogólna przymiotników złożonych, zanotowanych w Słowniku Warszawskim, który samych złożeń z przysłówkiem </w:t>
      </w:r>
      <w:r>
        <w:rPr>
          <w:rStyle w:val="Teksttreci2Kursywa"/>
        </w:rPr>
        <w:t>równo-</w:t>
      </w:r>
      <w:r>
        <w:t xml:space="preserve"> w pierwszej części podaje około 150, z </w:t>
      </w:r>
      <w:r>
        <w:rPr>
          <w:rStyle w:val="Teksttreci2Kursywa"/>
        </w:rPr>
        <w:t>samo</w:t>
      </w:r>
      <w:r>
        <w:t>- podobnie (liczby te nie są</w:t>
      </w:r>
    </w:p>
    <w:p w:rsidR="00E56656" w:rsidRDefault="00974BFF">
      <w:pPr>
        <w:pStyle w:val="Stopka1"/>
        <w:framePr w:w="6677" w:h="705" w:hRule="exact" w:wrap="none" w:vAnchor="page" w:hAnchor="page" w:x="1433" w:y="10637"/>
        <w:shd w:val="clear" w:color="auto" w:fill="auto"/>
        <w:tabs>
          <w:tab w:val="left" w:pos="1289"/>
        </w:tabs>
        <w:spacing w:line="216" w:lineRule="exact"/>
        <w:ind w:left="900"/>
      </w:pPr>
      <w:r w:rsidRPr="00113393">
        <w:rPr>
          <w:vertAlign w:val="superscript"/>
          <w:lang w:val="en-US"/>
        </w:rPr>
        <w:t>3</w:t>
      </w:r>
      <w:r w:rsidRPr="00113393">
        <w:rPr>
          <w:lang w:val="en-US"/>
        </w:rPr>
        <w:t>)</w:t>
      </w:r>
      <w:r w:rsidRPr="00113393">
        <w:rPr>
          <w:lang w:val="en-US"/>
        </w:rPr>
        <w:tab/>
      </w:r>
      <w:proofErr w:type="spellStart"/>
      <w:r w:rsidRPr="00113393">
        <w:rPr>
          <w:lang w:val="en-US"/>
        </w:rPr>
        <w:t>Untersuchungen</w:t>
      </w:r>
      <w:proofErr w:type="spellEnd"/>
      <w:r w:rsidRPr="00113393">
        <w:rPr>
          <w:lang w:val="en-US"/>
        </w:rPr>
        <w:t xml:space="preserve"> </w:t>
      </w:r>
      <w:r>
        <w:rPr>
          <w:lang w:val="fr-FR" w:eastAsia="fr-FR" w:bidi="fr-FR"/>
        </w:rPr>
        <w:t xml:space="preserve">über </w:t>
      </w:r>
      <w:r>
        <w:rPr>
          <w:lang w:val="en-US" w:eastAsia="en-US" w:bidi="en-US"/>
        </w:rPr>
        <w:t xml:space="preserve">die </w:t>
      </w:r>
      <w:proofErr w:type="spellStart"/>
      <w:r w:rsidRPr="00113393">
        <w:rPr>
          <w:lang w:val="en-US"/>
        </w:rPr>
        <w:t>Nominalkomposition</w:t>
      </w:r>
      <w:proofErr w:type="spellEnd"/>
      <w:r w:rsidRPr="00113393">
        <w:rPr>
          <w:lang w:val="en-US"/>
        </w:rPr>
        <w:t xml:space="preserve"> </w:t>
      </w:r>
      <w:proofErr w:type="spellStart"/>
      <w:r w:rsidRPr="00113393">
        <w:rPr>
          <w:lang w:val="en-US"/>
        </w:rPr>
        <w:t>im</w:t>
      </w:r>
      <w:proofErr w:type="spellEnd"/>
      <w:r w:rsidRPr="00113393">
        <w:rPr>
          <w:lang w:val="en-US"/>
        </w:rPr>
        <w:t xml:space="preserve"> </w:t>
      </w:r>
      <w:proofErr w:type="spellStart"/>
      <w:r w:rsidRPr="00113393">
        <w:rPr>
          <w:lang w:val="en-US"/>
        </w:rPr>
        <w:t>Russischen</w:t>
      </w:r>
      <w:proofErr w:type="spellEnd"/>
      <w:r w:rsidRPr="00113393">
        <w:rPr>
          <w:lang w:val="en-US"/>
        </w:rPr>
        <w:t xml:space="preserve">. </w:t>
      </w:r>
      <w:r>
        <w:t>Lipsk,</w:t>
      </w:r>
    </w:p>
    <w:p w:rsidR="00E56656" w:rsidRDefault="00974BFF">
      <w:pPr>
        <w:pStyle w:val="Stopka1"/>
        <w:framePr w:w="6677" w:h="705" w:hRule="exact" w:wrap="none" w:vAnchor="page" w:hAnchor="page" w:x="1433" w:y="10637"/>
        <w:shd w:val="clear" w:color="auto" w:fill="auto"/>
        <w:tabs>
          <w:tab w:val="left" w:pos="706"/>
        </w:tabs>
        <w:spacing w:line="216" w:lineRule="exact"/>
        <w:ind w:left="380"/>
      </w:pPr>
      <w:r>
        <w:t>O.</w:t>
      </w:r>
      <w:r>
        <w:tab/>
      </w:r>
      <w:proofErr w:type="spellStart"/>
      <w:r>
        <w:t>Harrassowitz</w:t>
      </w:r>
      <w:proofErr w:type="spellEnd"/>
      <w:r>
        <w:t>, 1934, stron 376 (t. 12 wydawnictw Instytutu Słowiańskiego Uniwersytetu Berlińskiego).</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282" w:y="259"/>
        <w:shd w:val="clear" w:color="auto" w:fill="auto"/>
        <w:spacing w:line="170" w:lineRule="exact"/>
      </w:pPr>
      <w:r w:rsidRPr="00113393">
        <w:rPr>
          <w:lang w:eastAsia="ru-RU" w:bidi="ru-RU"/>
        </w:rPr>
        <w:lastRenderedPageBreak/>
        <w:t xml:space="preserve">1935/6, </w:t>
      </w:r>
      <w:r>
        <w:t>z</w:t>
      </w:r>
      <w:r w:rsidRPr="00113393">
        <w:rPr>
          <w:rStyle w:val="NagweklubstopkaTimesNewRoman8ptKursywa"/>
          <w:rFonts w:eastAsia="Sylfaen"/>
          <w:lang w:val="pl-PL"/>
        </w:rPr>
        <w:t>.</w:t>
      </w:r>
      <w:r w:rsidRPr="00113393">
        <w:rPr>
          <w:lang w:eastAsia="ru-RU" w:bidi="ru-RU"/>
        </w:rPr>
        <w:t xml:space="preserve"> 3</w:t>
      </w:r>
    </w:p>
    <w:p w:rsidR="00E56656" w:rsidRDefault="00974BFF">
      <w:pPr>
        <w:pStyle w:val="Nagweklubstopka0"/>
        <w:framePr w:wrap="none" w:vAnchor="page" w:hAnchor="page" w:x="2509" w:y="259"/>
        <w:shd w:val="clear" w:color="auto" w:fill="auto"/>
        <w:spacing w:line="170" w:lineRule="exact"/>
      </w:pPr>
      <w:r>
        <w:t>PORADNIK JĘZYKOWY</w:t>
      </w:r>
    </w:p>
    <w:p w:rsidR="00E56656" w:rsidRDefault="00974BFF">
      <w:pPr>
        <w:pStyle w:val="Nagweklubstopka0"/>
        <w:framePr w:wrap="none" w:vAnchor="page" w:hAnchor="page" w:x="6709" w:y="259"/>
        <w:shd w:val="clear" w:color="auto" w:fill="auto"/>
        <w:spacing w:line="170" w:lineRule="exact"/>
      </w:pPr>
      <w:r>
        <w:t>61</w:t>
      </w:r>
    </w:p>
    <w:p w:rsidR="00E56656" w:rsidRDefault="00974BFF">
      <w:pPr>
        <w:pStyle w:val="Teksttreci20"/>
        <w:framePr w:w="7037" w:h="10604" w:hRule="exact" w:wrap="none" w:vAnchor="page" w:hAnchor="page" w:x="272" w:y="735"/>
        <w:shd w:val="clear" w:color="auto" w:fill="auto"/>
        <w:spacing w:before="0" w:after="0" w:line="254" w:lineRule="exact"/>
        <w:ind w:right="400" w:firstLine="0"/>
        <w:jc w:val="both"/>
      </w:pPr>
      <w:r>
        <w:t xml:space="preserve">objęte przytoczoną wyżej cyfrą 750). Na </w:t>
      </w:r>
      <w:proofErr w:type="spellStart"/>
      <w:r>
        <w:t>kwestje</w:t>
      </w:r>
      <w:proofErr w:type="spellEnd"/>
      <w:r>
        <w:t xml:space="preserve"> cyfrowe nie kładziemy tu szczególnego nacisku, ale nie pomijamy ich z reguły milczeniem, bo ważność praktyczna przepisów pozostaje w ścisłej zależności od ilości przypadków, które przepis ma normować.</w:t>
      </w:r>
    </w:p>
    <w:p w:rsidR="00E56656" w:rsidRDefault="00974BFF">
      <w:pPr>
        <w:pStyle w:val="Teksttreci20"/>
        <w:framePr w:w="7037" w:h="10604" w:hRule="exact" w:wrap="none" w:vAnchor="page" w:hAnchor="page" w:x="272" w:y="735"/>
        <w:shd w:val="clear" w:color="auto" w:fill="auto"/>
        <w:spacing w:before="0" w:after="0" w:line="254" w:lineRule="exact"/>
        <w:ind w:right="400" w:firstLine="560"/>
        <w:jc w:val="both"/>
      </w:pPr>
      <w:r>
        <w:t>Przymiotnikiem złożonym nazywamy taki przymiotnik, w którego skład wchodzą dwa pnie wyrazowe (lub więcej). Charakter gramatyczny tych pni oraz ich znaczeniowy do siebie stosunek rozstrzygają o podziale przymiotników złożonych na poszczególne klasy.</w:t>
      </w:r>
    </w:p>
    <w:p w:rsidR="00E56656" w:rsidRDefault="00974BFF">
      <w:pPr>
        <w:pStyle w:val="Teksttreci50"/>
        <w:framePr w:w="7037" w:h="10604" w:hRule="exact" w:wrap="none" w:vAnchor="page" w:hAnchor="page" w:x="272" w:y="735"/>
        <w:numPr>
          <w:ilvl w:val="0"/>
          <w:numId w:val="2"/>
        </w:numPr>
        <w:shd w:val="clear" w:color="auto" w:fill="auto"/>
        <w:tabs>
          <w:tab w:val="left" w:pos="917"/>
        </w:tabs>
        <w:spacing w:before="0" w:after="0"/>
        <w:ind w:left="620"/>
      </w:pPr>
      <w:r>
        <w:t>Przymiotniki złożone, utworzone z wyrażeń syntaktycznych.</w:t>
      </w:r>
    </w:p>
    <w:p w:rsidR="00E56656" w:rsidRDefault="00974BFF">
      <w:pPr>
        <w:pStyle w:val="Teksttreci20"/>
        <w:framePr w:w="7037" w:h="10604" w:hRule="exact" w:wrap="none" w:vAnchor="page" w:hAnchor="page" w:x="272" w:y="735"/>
        <w:shd w:val="clear" w:color="auto" w:fill="auto"/>
        <w:spacing w:before="0" w:after="0" w:line="254" w:lineRule="exact"/>
        <w:ind w:firstLine="560"/>
        <w:jc w:val="both"/>
      </w:pPr>
      <w:r>
        <w:t>Przez wyrażenie syntaktyczne rozumiemy tu połączenie : a) przyimka</w:t>
      </w:r>
    </w:p>
    <w:p w:rsidR="00E56656" w:rsidRDefault="00974BFF">
      <w:pPr>
        <w:pStyle w:val="Teksttreci20"/>
        <w:framePr w:w="7037" w:h="10604" w:hRule="exact" w:wrap="none" w:vAnchor="page" w:hAnchor="page" w:x="272" w:y="735"/>
        <w:shd w:val="clear" w:color="auto" w:fill="auto"/>
        <w:spacing w:before="0" w:after="0" w:line="254" w:lineRule="exact"/>
        <w:ind w:right="400" w:firstLine="0"/>
        <w:jc w:val="both"/>
      </w:pPr>
      <w:r>
        <w:t xml:space="preserve">z rzeczownikiem, przy którym mogą być określenia, b) przymiotnika z rzeczownikiem, c) dwóch rzeczowników, pozostających względem siebie w związku rządu, np. a) </w:t>
      </w:r>
      <w:r>
        <w:rPr>
          <w:rStyle w:val="Teksttreci2Kursywa"/>
        </w:rPr>
        <w:t>bez broni</w:t>
      </w:r>
      <w:r>
        <w:t xml:space="preserve"> — </w:t>
      </w:r>
      <w:r>
        <w:rPr>
          <w:rStyle w:val="Teksttreci2Kursywa"/>
        </w:rPr>
        <w:t>bezbronny,</w:t>
      </w:r>
      <w:r>
        <w:t xml:space="preserve"> b) </w:t>
      </w:r>
      <w:r>
        <w:rPr>
          <w:rStyle w:val="Teksttreci2Kursywa"/>
        </w:rPr>
        <w:t>wczesna jesień</w:t>
      </w:r>
      <w:r>
        <w:t xml:space="preserve"> — </w:t>
      </w:r>
      <w:r>
        <w:rPr>
          <w:rStyle w:val="Teksttreci2Kursywa"/>
        </w:rPr>
        <w:t xml:space="preserve">wczesnojesienny, </w:t>
      </w:r>
      <w:r>
        <w:t xml:space="preserve">c) </w:t>
      </w:r>
      <w:proofErr w:type="spellStart"/>
      <w:r>
        <w:rPr>
          <w:rStyle w:val="Teksttreci2Kursywa"/>
        </w:rPr>
        <w:t>historja</w:t>
      </w:r>
      <w:proofErr w:type="spellEnd"/>
      <w:r>
        <w:rPr>
          <w:rStyle w:val="Teksttreci2Kursywa"/>
        </w:rPr>
        <w:t xml:space="preserve"> literatury</w:t>
      </w:r>
      <w:r>
        <w:t xml:space="preserve"> — </w:t>
      </w:r>
      <w:r>
        <w:rPr>
          <w:rStyle w:val="Teksttreci2Kursywa"/>
        </w:rPr>
        <w:t>historyczno-literacki.</w:t>
      </w:r>
      <w:r>
        <w:t xml:space="preserve"> W grupie a) pisownia jest stale łączna i nie nasuwa wątpliwości: </w:t>
      </w:r>
      <w:r>
        <w:rPr>
          <w:rStyle w:val="Teksttreci2Kursywa"/>
        </w:rPr>
        <w:t xml:space="preserve">dodzisiejszy, mimowolny, nadłonowy, podszczękowy, pooperacyjny, </w:t>
      </w:r>
      <w:proofErr w:type="spellStart"/>
      <w:r>
        <w:rPr>
          <w:rStyle w:val="Teksttreci2Kursywa"/>
        </w:rPr>
        <w:t>powielkanocny</w:t>
      </w:r>
      <w:proofErr w:type="spellEnd"/>
      <w:r>
        <w:rPr>
          <w:rStyle w:val="Teksttreci2Kursywa"/>
        </w:rPr>
        <w:t xml:space="preserve">, pozadomowy, </w:t>
      </w:r>
      <w:proofErr w:type="spellStart"/>
      <w:r>
        <w:rPr>
          <w:rStyle w:val="Teksttreci2Kursywa"/>
        </w:rPr>
        <w:t>przeciwanarchiczny</w:t>
      </w:r>
      <w:proofErr w:type="spellEnd"/>
      <w:r>
        <w:rPr>
          <w:rStyle w:val="Teksttreci2Kursywa"/>
        </w:rPr>
        <w:t xml:space="preserve"> </w:t>
      </w:r>
      <w:r>
        <w:t xml:space="preserve">(można to uznać również za przeciwstawienie do </w:t>
      </w:r>
      <w:proofErr w:type="spellStart"/>
      <w:r>
        <w:t>pizymiotnika</w:t>
      </w:r>
      <w:proofErr w:type="spellEnd"/>
      <w:r>
        <w:t xml:space="preserve"> </w:t>
      </w:r>
      <w:r>
        <w:rPr>
          <w:rStyle w:val="Teksttreci2Kursywa"/>
        </w:rPr>
        <w:t>anarchiczny</w:t>
      </w:r>
      <w:r>
        <w:t xml:space="preserve">), </w:t>
      </w:r>
      <w:proofErr w:type="spellStart"/>
      <w:r>
        <w:rPr>
          <w:rStyle w:val="Teksttreci2Kursywa"/>
        </w:rPr>
        <w:t>przedbajroński</w:t>
      </w:r>
      <w:proofErr w:type="spellEnd"/>
      <w:r>
        <w:rPr>
          <w:rStyle w:val="Teksttreci2Kursywa"/>
        </w:rPr>
        <w:t xml:space="preserve">, </w:t>
      </w:r>
      <w:proofErr w:type="spellStart"/>
      <w:r>
        <w:rPr>
          <w:rStyle w:val="Teksttreci2Kursywa"/>
        </w:rPr>
        <w:t>przeddwuletni</w:t>
      </w:r>
      <w:proofErr w:type="spellEnd"/>
      <w:r>
        <w:rPr>
          <w:rStyle w:val="Teksttreci2Kursywa"/>
        </w:rPr>
        <w:t xml:space="preserve">, przednoworoczny, </w:t>
      </w:r>
      <w:proofErr w:type="spellStart"/>
      <w:r>
        <w:rPr>
          <w:rStyle w:val="Teksttreci2Kursywa"/>
        </w:rPr>
        <w:t>przedsześciowiekowy</w:t>
      </w:r>
      <w:proofErr w:type="spellEnd"/>
      <w:r>
        <w:rPr>
          <w:rStyle w:val="Teksttreci2Kursywa"/>
        </w:rPr>
        <w:t xml:space="preserve">, przy- kręgosłupowy, śródziemny, </w:t>
      </w:r>
      <w:proofErr w:type="spellStart"/>
      <w:r>
        <w:rPr>
          <w:rStyle w:val="Teksttreci2Kursywa"/>
        </w:rPr>
        <w:t>wewnątrzpiersiowy</w:t>
      </w:r>
      <w:proofErr w:type="spellEnd"/>
      <w:r>
        <w:t xml:space="preserve"> i t. p. Nie oddziela się również w pisaniu prefiksu </w:t>
      </w:r>
      <w:r>
        <w:rPr>
          <w:rStyle w:val="Teksttreci2Kursywa"/>
        </w:rPr>
        <w:t>prze-</w:t>
      </w:r>
      <w:r>
        <w:t xml:space="preserve"> od przymiotnika: </w:t>
      </w:r>
      <w:r>
        <w:rPr>
          <w:rStyle w:val="Teksttreci2Kursywa"/>
        </w:rPr>
        <w:t>przeogromny, przenajświętszy</w:t>
      </w:r>
      <w:r>
        <w:t xml:space="preserve"> i t. d. Przymiotniki grupy b) są niezbyt liczne — można wymienić: </w:t>
      </w:r>
      <w:r>
        <w:rPr>
          <w:rStyle w:val="Teksttreci2Kursywa"/>
        </w:rPr>
        <w:t xml:space="preserve">ówczesny, pierwszoplanowy, pierwszorzędny, przyszłotygodniowy, przyszłoroczny, starotestamentowy, </w:t>
      </w:r>
      <w:r>
        <w:rPr>
          <w:rStyle w:val="Teksttreci2Kursywa"/>
          <w:lang w:val="cs-CZ" w:eastAsia="cs-CZ" w:bidi="cs-CZ"/>
        </w:rPr>
        <w:t>starozakonny</w:t>
      </w:r>
      <w:r>
        <w:rPr>
          <w:rStyle w:val="Teksttreci2Kursywa"/>
        </w:rPr>
        <w:t xml:space="preserve">, </w:t>
      </w:r>
      <w:proofErr w:type="spellStart"/>
      <w:r>
        <w:rPr>
          <w:rStyle w:val="Teksttreci2Kursywa"/>
        </w:rPr>
        <w:t>tamtoczesny</w:t>
      </w:r>
      <w:proofErr w:type="spellEnd"/>
      <w:r>
        <w:rPr>
          <w:rStyle w:val="Teksttreci2Kursywa"/>
        </w:rPr>
        <w:t>.</w:t>
      </w:r>
      <w:r>
        <w:t xml:space="preserve"> Skłonność do tworzenia tego typu przymiotników jest dziś niewielka. Ze względu na utarte wyrażenia, jak </w:t>
      </w:r>
      <w:r>
        <w:rPr>
          <w:rStyle w:val="Teksttreci2Kursywa"/>
        </w:rPr>
        <w:t>ówczesny, przyszłoroczny,</w:t>
      </w:r>
      <w:r>
        <w:t xml:space="preserve"> stale pisane łącznie, oraz na małą liczbę tego typu </w:t>
      </w:r>
      <w:proofErr w:type="spellStart"/>
      <w:r>
        <w:t>formacyj</w:t>
      </w:r>
      <w:proofErr w:type="spellEnd"/>
      <w:r>
        <w:t xml:space="preserve">, pisownię łączną można uznać za stałą zasadę. Odchylenie od tej zasady należałoby, według nas, dopuścić w przymiotnikach, utworzonych od dwuwyrazowych nazw dyscyplin naukowych, np. </w:t>
      </w:r>
      <w:r>
        <w:rPr>
          <w:rStyle w:val="Teksttreci2Kursywa"/>
        </w:rPr>
        <w:t>fizyka teoretyczna</w:t>
      </w:r>
      <w:r>
        <w:t xml:space="preserve"> — </w:t>
      </w:r>
      <w:r>
        <w:rPr>
          <w:rStyle w:val="Teksttreci2Kursywa"/>
        </w:rPr>
        <w:t>fizyczno-teoretyczny</w:t>
      </w:r>
      <w:r>
        <w:t xml:space="preserve"> raczej, niż </w:t>
      </w:r>
      <w:r>
        <w:rPr>
          <w:rStyle w:val="Teksttreci2Kursywa"/>
        </w:rPr>
        <w:t>fizycznoteoretyczny,</w:t>
      </w:r>
      <w:r>
        <w:t xml:space="preserve"> podobnie </w:t>
      </w:r>
      <w:r>
        <w:rPr>
          <w:rStyle w:val="Teksttreci2Kursywa"/>
        </w:rPr>
        <w:t>chemiczno-fizyczny</w:t>
      </w:r>
      <w:r>
        <w:t xml:space="preserve"> od </w:t>
      </w:r>
      <w:proofErr w:type="spellStart"/>
      <w:r>
        <w:rPr>
          <w:rStyle w:val="Teksttreci2Kursywa"/>
        </w:rPr>
        <w:t>chemji</w:t>
      </w:r>
      <w:proofErr w:type="spellEnd"/>
      <w:r>
        <w:rPr>
          <w:rStyle w:val="Teksttreci2Kursywa"/>
        </w:rPr>
        <w:t xml:space="preserve"> fizycznej </w:t>
      </w:r>
      <w:r>
        <w:t xml:space="preserve">i t. p. W grupie c) przymiotnikowe określenie </w:t>
      </w:r>
      <w:r>
        <w:rPr>
          <w:rStyle w:val="Teksttreci2Kursywa"/>
        </w:rPr>
        <w:t>historyczno-literacki</w:t>
      </w:r>
      <w:r>
        <w:t xml:space="preserve"> pod względem słowotwórczym nie odpowiada ściśle podstawowym rzeczownikom (</w:t>
      </w:r>
      <w:r>
        <w:rPr>
          <w:rStyle w:val="Teksttreci2Kursywa"/>
        </w:rPr>
        <w:t xml:space="preserve">literacki </w:t>
      </w:r>
      <w:r>
        <w:t xml:space="preserve">jest właściwie utworzone od </w:t>
      </w:r>
      <w:r>
        <w:rPr>
          <w:rStyle w:val="Teksttreci2Kursywa"/>
        </w:rPr>
        <w:t>literata,</w:t>
      </w:r>
      <w:r>
        <w:t xml:space="preserve"> nie od </w:t>
      </w:r>
      <w:r>
        <w:rPr>
          <w:rStyle w:val="Teksttreci2Kursywa"/>
        </w:rPr>
        <w:t>literatury</w:t>
      </w:r>
      <w:r>
        <w:t>). Użycie łącznika, jak i w ostatnim wypadku rubryki b), wydaje się wskazane dla uniknięcia zbyt długiego wyrazu.</w:t>
      </w:r>
    </w:p>
    <w:p w:rsidR="00E56656" w:rsidRDefault="00974BFF">
      <w:pPr>
        <w:pStyle w:val="Teksttreci50"/>
        <w:framePr w:w="7037" w:h="10604" w:hRule="exact" w:wrap="none" w:vAnchor="page" w:hAnchor="page" w:x="272" w:y="735"/>
        <w:numPr>
          <w:ilvl w:val="0"/>
          <w:numId w:val="2"/>
        </w:numPr>
        <w:shd w:val="clear" w:color="auto" w:fill="auto"/>
        <w:tabs>
          <w:tab w:val="left" w:pos="917"/>
        </w:tabs>
        <w:spacing w:before="0" w:after="0"/>
        <w:ind w:right="400" w:firstLine="560"/>
      </w:pPr>
      <w:r>
        <w:t>Przymiotniki złożone, zawierające w pierwszej części pień rzeczownikowy,</w:t>
      </w:r>
      <w:r>
        <w:rPr>
          <w:rStyle w:val="Teksttreci5Bezkursywy"/>
        </w:rPr>
        <w:t xml:space="preserve"> rozszerzony elementem </w:t>
      </w:r>
      <w:r>
        <w:t>-o, w drugiej</w:t>
      </w:r>
      <w:r>
        <w:rPr>
          <w:rStyle w:val="Teksttreci5Bezkursywy"/>
        </w:rPr>
        <w:t xml:space="preserve"> — </w:t>
      </w:r>
      <w:r>
        <w:t>pień czasownikowy,</w:t>
      </w:r>
      <w:r>
        <w:rPr>
          <w:rStyle w:val="Teksttreci5Bezkursywy"/>
        </w:rPr>
        <w:t xml:space="preserve"> rozwinięty przyrostkiem </w:t>
      </w:r>
      <w:r>
        <w:t>-n-</w:t>
      </w:r>
      <w:r>
        <w:rPr>
          <w:rStyle w:val="Teksttreci5Bezkursywy"/>
        </w:rPr>
        <w:t xml:space="preserve"> lub </w:t>
      </w:r>
      <w:r>
        <w:t>-</w:t>
      </w:r>
      <w:proofErr w:type="spellStart"/>
      <w:r>
        <w:t>cz</w:t>
      </w:r>
      <w:proofErr w:type="spellEnd"/>
      <w:r>
        <w:t>-.</w:t>
      </w:r>
    </w:p>
    <w:p w:rsidR="00E56656" w:rsidRDefault="00974BFF">
      <w:pPr>
        <w:pStyle w:val="Teksttreci20"/>
        <w:framePr w:w="7037" w:h="10604" w:hRule="exact" w:wrap="none" w:vAnchor="page" w:hAnchor="page" w:x="272" w:y="735"/>
        <w:shd w:val="clear" w:color="auto" w:fill="auto"/>
        <w:spacing w:before="0" w:after="0" w:line="254" w:lineRule="exact"/>
        <w:ind w:right="400" w:firstLine="560"/>
        <w:jc w:val="both"/>
      </w:pPr>
      <w:r>
        <w:t xml:space="preserve">Jest to typ </w:t>
      </w:r>
      <w:r>
        <w:rPr>
          <w:rStyle w:val="Teksttreci2Kursywa"/>
        </w:rPr>
        <w:t>prawdomówny, językoznawczy.</w:t>
      </w:r>
      <w:r>
        <w:t xml:space="preserve"> Znaczeniowy stosunek obu członów polega na </w:t>
      </w:r>
      <w:proofErr w:type="spellStart"/>
      <w:r>
        <w:t>tem</w:t>
      </w:r>
      <w:proofErr w:type="spellEnd"/>
      <w:r>
        <w:t xml:space="preserve">, że człon A (pierwszy) jest dopełnieniem członu </w:t>
      </w:r>
      <w:r>
        <w:rPr>
          <w:lang w:val="ru-RU" w:eastAsia="ru-RU" w:bidi="ru-RU"/>
        </w:rPr>
        <w:t>В</w:t>
      </w:r>
      <w:r w:rsidRPr="00113393">
        <w:rPr>
          <w:lang w:eastAsia="ru-RU" w:bidi="ru-RU"/>
        </w:rPr>
        <w:t xml:space="preserve"> </w:t>
      </w:r>
      <w:r>
        <w:t>(drugiego).</w:t>
      </w:r>
    </w:p>
    <w:p w:rsidR="00E56656" w:rsidRDefault="00974BFF">
      <w:pPr>
        <w:pStyle w:val="Teksttreci60"/>
        <w:framePr w:w="7037" w:h="10604" w:hRule="exact" w:wrap="none" w:vAnchor="page" w:hAnchor="page" w:x="272" w:y="735"/>
        <w:shd w:val="clear" w:color="auto" w:fill="auto"/>
        <w:tabs>
          <w:tab w:val="left" w:pos="6456"/>
        </w:tabs>
        <w:spacing w:line="170" w:lineRule="exact"/>
      </w:pPr>
      <w:r>
        <w:t>Poradnik Językowy</w:t>
      </w:r>
      <w:r>
        <w:tab/>
        <w:t>2</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448" w:y="476"/>
        <w:shd w:val="clear" w:color="auto" w:fill="auto"/>
        <w:spacing w:line="170" w:lineRule="exact"/>
      </w:pPr>
      <w:r>
        <w:lastRenderedPageBreak/>
        <w:t>62</w:t>
      </w:r>
    </w:p>
    <w:p w:rsidR="00E56656" w:rsidRDefault="00974BFF">
      <w:pPr>
        <w:pStyle w:val="Nagweklubstopka0"/>
        <w:framePr w:wrap="none" w:vAnchor="page" w:hAnchor="page" w:x="3714" w:y="486"/>
        <w:shd w:val="clear" w:color="auto" w:fill="auto"/>
        <w:spacing w:line="170" w:lineRule="exact"/>
      </w:pPr>
      <w:r>
        <w:t>PORADNIK JĘZYKOWY</w:t>
      </w:r>
    </w:p>
    <w:p w:rsidR="00E56656" w:rsidRDefault="00974BFF">
      <w:pPr>
        <w:pStyle w:val="Nagweklubstopka0"/>
        <w:framePr w:wrap="none" w:vAnchor="page" w:hAnchor="page" w:x="7194" w:y="476"/>
        <w:shd w:val="clear" w:color="auto" w:fill="auto"/>
        <w:spacing w:line="170" w:lineRule="exact"/>
      </w:pPr>
      <w:r w:rsidRPr="00113393">
        <w:rPr>
          <w:lang w:eastAsia="ru-RU" w:bidi="ru-RU"/>
        </w:rPr>
        <w:t xml:space="preserve">1935/6, </w:t>
      </w:r>
      <w:r>
        <w:t>z</w:t>
      </w:r>
      <w:r w:rsidRPr="00113393">
        <w:rPr>
          <w:rStyle w:val="NagweklubstopkaTimesNewRoman8ptKursywa"/>
          <w:rFonts w:eastAsia="Sylfaen"/>
          <w:lang w:val="pl-PL"/>
        </w:rPr>
        <w:t>.</w:t>
      </w:r>
      <w:r w:rsidRPr="00113393">
        <w:rPr>
          <w:lang w:eastAsia="ru-RU" w:bidi="ru-RU"/>
        </w:rPr>
        <w:t xml:space="preserve"> </w:t>
      </w:r>
      <w:r>
        <w:t>3</w:t>
      </w:r>
    </w:p>
    <w:p w:rsidR="00E56656" w:rsidRDefault="00974BFF">
      <w:pPr>
        <w:pStyle w:val="Teksttreci20"/>
        <w:framePr w:w="7037" w:h="8759" w:hRule="exact" w:wrap="none" w:vAnchor="page" w:hAnchor="page" w:x="1093" w:y="952"/>
        <w:shd w:val="clear" w:color="auto" w:fill="auto"/>
        <w:spacing w:before="0" w:after="0" w:line="254" w:lineRule="exact"/>
        <w:ind w:left="380" w:firstLine="500"/>
        <w:jc w:val="both"/>
      </w:pPr>
      <w:r>
        <w:t xml:space="preserve">Pisownia przymiotników, należących do tej rubryki, jako niepodzielnych wyrazów — a więc bez łącznika w środku -— jest tradycyjnie ustalona i nie budzi wątpliwości, por. </w:t>
      </w:r>
      <w:r>
        <w:rPr>
          <w:rStyle w:val="Teksttreci2Kursywa"/>
        </w:rPr>
        <w:t>gminowładny, śmiercionośny, wiarogodny, wiarołomny, złotodajny.</w:t>
      </w:r>
    </w:p>
    <w:p w:rsidR="00E56656" w:rsidRDefault="00974BFF">
      <w:pPr>
        <w:pStyle w:val="Teksttreci20"/>
        <w:framePr w:w="7037" w:h="8759" w:hRule="exact" w:wrap="none" w:vAnchor="page" w:hAnchor="page" w:x="1093" w:y="952"/>
        <w:shd w:val="clear" w:color="auto" w:fill="auto"/>
        <w:spacing w:before="0" w:after="0" w:line="254" w:lineRule="exact"/>
        <w:ind w:left="380" w:firstLine="500"/>
        <w:jc w:val="both"/>
      </w:pPr>
      <w:r>
        <w:t xml:space="preserve">Słownik Warszawski notuje przeszło 6o przymiotników tego typu, są to jednak, z kilkoma </w:t>
      </w:r>
      <w:proofErr w:type="spellStart"/>
      <w:r>
        <w:t>przytoczonemi</w:t>
      </w:r>
      <w:proofErr w:type="spellEnd"/>
      <w:r>
        <w:t xml:space="preserve"> wyjątkami, wyrazy nieużywane, często mające charakter sztuczny, np. </w:t>
      </w:r>
      <w:proofErr w:type="spellStart"/>
      <w:r>
        <w:rPr>
          <w:rStyle w:val="Teksttreci2Kursywa"/>
        </w:rPr>
        <w:t>głazołomny</w:t>
      </w:r>
      <w:proofErr w:type="spellEnd"/>
      <w:r>
        <w:rPr>
          <w:rStyle w:val="Teksttreci2Kursywa"/>
        </w:rPr>
        <w:t xml:space="preserve">, </w:t>
      </w:r>
      <w:proofErr w:type="spellStart"/>
      <w:r>
        <w:rPr>
          <w:rStyle w:val="Teksttreci2Kursywa"/>
        </w:rPr>
        <w:t>górochodny</w:t>
      </w:r>
      <w:proofErr w:type="spellEnd"/>
      <w:r>
        <w:rPr>
          <w:rStyle w:val="Teksttreci2Kursywa"/>
        </w:rPr>
        <w:t xml:space="preserve">, </w:t>
      </w:r>
      <w:proofErr w:type="spellStart"/>
      <w:r>
        <w:rPr>
          <w:rStyle w:val="Teksttreci2Kursywa"/>
        </w:rPr>
        <w:t>pokojołomny</w:t>
      </w:r>
      <w:proofErr w:type="spellEnd"/>
      <w:r>
        <w:t xml:space="preserve"> i t. p. W </w:t>
      </w:r>
      <w:proofErr w:type="spellStart"/>
      <w:r>
        <w:t>Słow</w:t>
      </w:r>
      <w:proofErr w:type="spellEnd"/>
      <w:r>
        <w:rPr>
          <w:lang w:val="cs-CZ" w:eastAsia="cs-CZ" w:bidi="cs-CZ"/>
        </w:rPr>
        <w:t xml:space="preserve">niku </w:t>
      </w:r>
      <w:r>
        <w:t>Warszawskim w stosunkowo nieznacznej tylko liczbie wypadków przymiotniki te są oznaczone jako mało używane.</w:t>
      </w:r>
    </w:p>
    <w:p w:rsidR="00E56656" w:rsidRDefault="00974BFF">
      <w:pPr>
        <w:pStyle w:val="Teksttreci20"/>
        <w:framePr w:w="7037" w:h="8759" w:hRule="exact" w:wrap="none" w:vAnchor="page" w:hAnchor="page" w:x="1093" w:y="952"/>
        <w:shd w:val="clear" w:color="auto" w:fill="auto"/>
        <w:spacing w:before="0" w:after="0" w:line="254" w:lineRule="exact"/>
        <w:ind w:left="380" w:firstLine="500"/>
        <w:jc w:val="both"/>
      </w:pPr>
      <w:r>
        <w:t xml:space="preserve">Do typu </w:t>
      </w:r>
      <w:r>
        <w:rPr>
          <w:rStyle w:val="Teksttreci2Kursywa"/>
        </w:rPr>
        <w:t>językoznawczy</w:t>
      </w:r>
      <w:r>
        <w:t xml:space="preserve"> można również zaliczyć i przymiotnik </w:t>
      </w:r>
      <w:r>
        <w:rPr>
          <w:rStyle w:val="Teksttreci2Kursywa"/>
        </w:rPr>
        <w:t>przyrodoleczniczy,</w:t>
      </w:r>
      <w:r>
        <w:t xml:space="preserve"> mimo pewnej różnicy sufiksów i innego, niż w tym pierwszym przykładzie, stosunku znaczeniowego obu członów złożenia (</w:t>
      </w:r>
      <w:r>
        <w:rPr>
          <w:rStyle w:val="Teksttreci2Kursywa"/>
        </w:rPr>
        <w:t>przyrodoleczniczy</w:t>
      </w:r>
      <w:r>
        <w:t xml:space="preserve"> nie znaczy leczący przyrodę, lecz leczący przyrodą, z pomocą przyrody).</w:t>
      </w:r>
    </w:p>
    <w:p w:rsidR="00E56656" w:rsidRDefault="00974BFF">
      <w:pPr>
        <w:pStyle w:val="Teksttreci50"/>
        <w:framePr w:w="7037" w:h="8759" w:hRule="exact" w:wrap="none" w:vAnchor="page" w:hAnchor="page" w:x="1093" w:y="952"/>
        <w:numPr>
          <w:ilvl w:val="0"/>
          <w:numId w:val="2"/>
        </w:numPr>
        <w:shd w:val="clear" w:color="auto" w:fill="auto"/>
        <w:tabs>
          <w:tab w:val="left" w:pos="1393"/>
        </w:tabs>
        <w:spacing w:before="0" w:after="0"/>
        <w:ind w:left="380" w:firstLine="500"/>
      </w:pPr>
      <w:r>
        <w:t>Przymiotniki złożone,</w:t>
      </w:r>
      <w:r>
        <w:rPr>
          <w:rStyle w:val="Teksttreci5Bezkursywy"/>
        </w:rPr>
        <w:t xml:space="preserve"> zawierające </w:t>
      </w:r>
      <w:r>
        <w:t>w pierwszej części przysłówek</w:t>
      </w:r>
      <w:r>
        <w:rPr>
          <w:rStyle w:val="Teksttreci5Bezkursywy"/>
        </w:rPr>
        <w:t xml:space="preserve"> </w:t>
      </w:r>
      <w:r>
        <w:rPr>
          <w:rStyle w:val="Teksttreci5Bezkursywy"/>
          <w:vertAlign w:val="superscript"/>
        </w:rPr>
        <w:t>4</w:t>
      </w:r>
      <w:r>
        <w:rPr>
          <w:rStyle w:val="Teksttreci5Bezkursywy"/>
        </w:rPr>
        <w:t xml:space="preserve">), w drugiej </w:t>
      </w:r>
      <w:r>
        <w:t>przymiotnik</w:t>
      </w:r>
      <w:r>
        <w:rPr>
          <w:rStyle w:val="Teksttreci5Bezkursywy"/>
        </w:rPr>
        <w:t xml:space="preserve"> lub </w:t>
      </w:r>
      <w:r>
        <w:t>imiesłów czynny</w:t>
      </w:r>
      <w:r>
        <w:rPr>
          <w:rStyle w:val="Teksttreci5Bezkursywy"/>
        </w:rPr>
        <w:t xml:space="preserve"> na </w:t>
      </w:r>
      <w:r>
        <w:t>-</w:t>
      </w:r>
      <w:proofErr w:type="spellStart"/>
      <w:r>
        <w:t>ący</w:t>
      </w:r>
      <w:proofErr w:type="spellEnd"/>
      <w:r>
        <w:t>,</w:t>
      </w:r>
      <w:r>
        <w:rPr>
          <w:rStyle w:val="Teksttreci5Bezkursywy"/>
        </w:rPr>
        <w:t xml:space="preserve"> albo </w:t>
      </w:r>
      <w:r>
        <w:t>bierny</w:t>
      </w:r>
      <w:r>
        <w:rPr>
          <w:rStyle w:val="Teksttreci5Bezkursywy"/>
        </w:rPr>
        <w:t xml:space="preserve"> na </w:t>
      </w:r>
      <w:r>
        <w:t>-</w:t>
      </w:r>
      <w:proofErr w:type="spellStart"/>
      <w:r>
        <w:t>ony</w:t>
      </w:r>
      <w:proofErr w:type="spellEnd"/>
      <w:r>
        <w:t xml:space="preserve">, </w:t>
      </w:r>
      <w:r w:rsidRPr="00113393">
        <w:rPr>
          <w:lang w:eastAsia="en-US" w:bidi="en-US"/>
        </w:rPr>
        <w:t>-</w:t>
      </w:r>
      <w:proofErr w:type="spellStart"/>
      <w:r w:rsidRPr="00113393">
        <w:rPr>
          <w:lang w:eastAsia="en-US" w:bidi="en-US"/>
        </w:rPr>
        <w:t>any</w:t>
      </w:r>
      <w:proofErr w:type="spellEnd"/>
      <w:r w:rsidRPr="00113393">
        <w:rPr>
          <w:lang w:eastAsia="en-US" w:bidi="en-US"/>
        </w:rPr>
        <w:t xml:space="preserve">, </w:t>
      </w:r>
      <w:r>
        <w:t>-ty.</w:t>
      </w:r>
    </w:p>
    <w:p w:rsidR="00E56656" w:rsidRDefault="00974BFF">
      <w:pPr>
        <w:pStyle w:val="Teksttreci20"/>
        <w:framePr w:w="7037" w:h="8759" w:hRule="exact" w:wrap="none" w:vAnchor="page" w:hAnchor="page" w:x="1093" w:y="952"/>
        <w:shd w:val="clear" w:color="auto" w:fill="auto"/>
        <w:spacing w:before="0" w:after="0" w:line="254" w:lineRule="exact"/>
        <w:ind w:left="380" w:firstLine="500"/>
        <w:jc w:val="both"/>
      </w:pPr>
      <w:r>
        <w:t xml:space="preserve">Przymiotnik występujący w drugiej części złożenia jest bardzo często utworzony od pnia czasownikowego z pomocą sufiksu </w:t>
      </w:r>
      <w:r>
        <w:rPr>
          <w:rStyle w:val="Teksttreci2Kursywa"/>
        </w:rPr>
        <w:t>-n-</w:t>
      </w:r>
      <w:r>
        <w:t xml:space="preserve"> lub </w:t>
      </w:r>
      <w:r>
        <w:rPr>
          <w:rStyle w:val="Teksttreci2Kursywa"/>
        </w:rPr>
        <w:t>-</w:t>
      </w:r>
      <w:proofErr w:type="spellStart"/>
      <w:r>
        <w:rPr>
          <w:rStyle w:val="Teksttreci2Kursywa"/>
        </w:rPr>
        <w:t>cz</w:t>
      </w:r>
      <w:proofErr w:type="spellEnd"/>
      <w:r>
        <w:rPr>
          <w:rStyle w:val="Teksttreci2Kursywa"/>
        </w:rPr>
        <w:t>-.</w:t>
      </w:r>
    </w:p>
    <w:p w:rsidR="00E56656" w:rsidRDefault="00974BFF">
      <w:pPr>
        <w:pStyle w:val="Teksttreci50"/>
        <w:framePr w:w="7037" w:h="8759" w:hRule="exact" w:wrap="none" w:vAnchor="page" w:hAnchor="page" w:x="1093" w:y="952"/>
        <w:shd w:val="clear" w:color="auto" w:fill="auto"/>
        <w:spacing w:before="0" w:after="0"/>
        <w:ind w:left="380" w:firstLine="500"/>
      </w:pPr>
      <w:r>
        <w:rPr>
          <w:rStyle w:val="Teksttreci5Bezkursywy"/>
        </w:rPr>
        <w:t xml:space="preserve">Można tu wymienić: </w:t>
      </w:r>
      <w:r>
        <w:t xml:space="preserve">krzywoprzysięski, staropolski, szczeropolski, bliskoznaczny, górnolotny, dalekonośny, </w:t>
      </w:r>
      <w:proofErr w:type="spellStart"/>
      <w:r>
        <w:t>słodkodźwięczny</w:t>
      </w:r>
      <w:proofErr w:type="spellEnd"/>
      <w:r>
        <w:t xml:space="preserve">, szybkobieżny, szybkostrzelny, skrytobójczy, górnobrzmiący, szybkoschnący, </w:t>
      </w:r>
      <w:proofErr w:type="spellStart"/>
      <w:r>
        <w:t>gładkozrównany</w:t>
      </w:r>
      <w:proofErr w:type="spellEnd"/>
      <w:r>
        <w:rPr>
          <w:rStyle w:val="Teksttreci5Bezkursywy"/>
        </w:rPr>
        <w:t xml:space="preserve"> (W Sł. W.</w:t>
      </w:r>
      <w:r>
        <w:t xml:space="preserve"> </w:t>
      </w:r>
      <w:r>
        <w:rPr>
          <w:rStyle w:val="Teksttreci5Bezkursywy"/>
        </w:rPr>
        <w:t xml:space="preserve">jako jeden wyraz), </w:t>
      </w:r>
      <w:proofErr w:type="spellStart"/>
      <w:r w:rsidRPr="00113393">
        <w:rPr>
          <w:lang w:eastAsia="en-US" w:bidi="en-US"/>
        </w:rPr>
        <w:t>now</w:t>
      </w:r>
      <w:r>
        <w:t>onawrócony</w:t>
      </w:r>
      <w:proofErr w:type="spellEnd"/>
      <w:r>
        <w:t xml:space="preserve">, </w:t>
      </w:r>
      <w:proofErr w:type="spellStart"/>
      <w:r>
        <w:t>wiernopoddany</w:t>
      </w:r>
      <w:proofErr w:type="spellEnd"/>
      <w:r>
        <w:t>.</w:t>
      </w:r>
    </w:p>
    <w:p w:rsidR="00E56656" w:rsidRDefault="00974BFF">
      <w:pPr>
        <w:pStyle w:val="Teksttreci20"/>
        <w:framePr w:w="7037" w:h="8759" w:hRule="exact" w:wrap="none" w:vAnchor="page" w:hAnchor="page" w:x="1093" w:y="952"/>
        <w:shd w:val="clear" w:color="auto" w:fill="auto"/>
        <w:spacing w:before="0" w:after="0" w:line="254" w:lineRule="exact"/>
        <w:ind w:left="380" w:firstLine="500"/>
        <w:jc w:val="both"/>
      </w:pPr>
      <w:r>
        <w:t xml:space="preserve">Budowa i znaczenie przymiotników tego typu są jasne: we wszystkich człon A jest </w:t>
      </w:r>
      <w:r>
        <w:rPr>
          <w:rStyle w:val="Teksttreci2Kursywa"/>
        </w:rPr>
        <w:t>określeniem</w:t>
      </w:r>
      <w:r>
        <w:t xml:space="preserve"> członu B. Znaczenia każdego z przymiotników me można oddać formułą </w:t>
      </w:r>
      <w:r>
        <w:rPr>
          <w:rStyle w:val="Teksttreci2Kursywa"/>
        </w:rPr>
        <w:t>A</w:t>
      </w:r>
      <w:r>
        <w:t xml:space="preserve"> i </w:t>
      </w:r>
      <w:r>
        <w:rPr>
          <w:rStyle w:val="Teksttreci2Kursywa"/>
          <w:lang w:val="ru-RU" w:eastAsia="ru-RU" w:bidi="ru-RU"/>
        </w:rPr>
        <w:t>В</w:t>
      </w:r>
      <w:r w:rsidRPr="00113393">
        <w:rPr>
          <w:lang w:eastAsia="ru-RU" w:bidi="ru-RU"/>
        </w:rPr>
        <w:t xml:space="preserve"> </w:t>
      </w:r>
      <w:r>
        <w:t xml:space="preserve">(co zachodzi w klasie VI, p. niżej) : </w:t>
      </w:r>
      <w:r>
        <w:rPr>
          <w:rStyle w:val="Teksttreci2Kursywa"/>
        </w:rPr>
        <w:t xml:space="preserve">dalekonośny </w:t>
      </w:r>
      <w:r>
        <w:t>to nie daleki i nośny, lecz niosący daleko. Człony nie są równorzędne, lecz człon A zwęża zakres znaczeniowy członu B.</w:t>
      </w:r>
    </w:p>
    <w:p w:rsidR="00E56656" w:rsidRDefault="00974BFF">
      <w:pPr>
        <w:pStyle w:val="Teksttreci20"/>
        <w:framePr w:w="7037" w:h="8759" w:hRule="exact" w:wrap="none" w:vAnchor="page" w:hAnchor="page" w:x="1093" w:y="952"/>
        <w:shd w:val="clear" w:color="auto" w:fill="auto"/>
        <w:spacing w:before="0" w:after="0" w:line="254" w:lineRule="exact"/>
        <w:ind w:left="380" w:firstLine="500"/>
        <w:jc w:val="both"/>
      </w:pPr>
      <w:r>
        <w:t xml:space="preserve">W zakresie form typu </w:t>
      </w:r>
      <w:r>
        <w:rPr>
          <w:rStyle w:val="Teksttreci2Kursywa"/>
        </w:rPr>
        <w:t>krzywoprzysięski, szybkostrzelny, skrytobójczy</w:t>
      </w:r>
      <w:r>
        <w:t xml:space="preserve"> zasada pisowniowa jest prosta: określenia tego rodzaju piszą się jako jeden wyraz bez łącznika w środku.</w:t>
      </w:r>
    </w:p>
    <w:p w:rsidR="00E56656" w:rsidRDefault="00974BFF">
      <w:pPr>
        <w:pStyle w:val="Teksttreci20"/>
        <w:framePr w:w="7037" w:h="8759" w:hRule="exact" w:wrap="none" w:vAnchor="page" w:hAnchor="page" w:x="1093" w:y="952"/>
        <w:shd w:val="clear" w:color="auto" w:fill="auto"/>
        <w:spacing w:before="0" w:after="0" w:line="254" w:lineRule="exact"/>
        <w:ind w:left="380" w:firstLine="500"/>
      </w:pPr>
      <w:r>
        <w:t>Co do określeń zawierających w drugiej części imiesłów czynny lub bierny, nie da się ująć ich pisowni jedną bezwyjątkową regułą, ponieważ sposób napisania nie zawsze jest obojętny znaczeniowo i zależeć może od charakteru, jaki się pragnie nadać określeniu. Jeżeli określenie ma mieć charakter jednolitego przymiotnika, wówczas może być napisane łącznie. Natomiast w bardzo licz</w:t>
      </w:r>
    </w:p>
    <w:p w:rsidR="00E56656" w:rsidRDefault="00974BFF">
      <w:pPr>
        <w:pStyle w:val="Stopka1"/>
        <w:framePr w:w="6682" w:h="1354" w:hRule="exact" w:wrap="none" w:vAnchor="page" w:hAnchor="page" w:x="1414" w:y="9938"/>
        <w:shd w:val="clear" w:color="auto" w:fill="auto"/>
        <w:tabs>
          <w:tab w:val="left" w:pos="1253"/>
        </w:tabs>
        <w:spacing w:line="216" w:lineRule="exact"/>
        <w:ind w:left="360" w:firstLine="500"/>
      </w:pPr>
      <w:r>
        <w:rPr>
          <w:rStyle w:val="StopkaSylfaen95pt"/>
        </w:rPr>
        <w:t>4</w:t>
      </w:r>
      <w:r>
        <w:t>)</w:t>
      </w:r>
      <w:r>
        <w:tab/>
        <w:t xml:space="preserve">Wyjątkowo w członie pierwszym ukazać się może rzeczownik w znaczeniu </w:t>
      </w:r>
      <w:proofErr w:type="spellStart"/>
      <w:r>
        <w:t>zbliżonem</w:t>
      </w:r>
      <w:proofErr w:type="spellEnd"/>
      <w:r>
        <w:t xml:space="preserve"> do przysłówkowego, np. </w:t>
      </w:r>
      <w:r>
        <w:rPr>
          <w:rStyle w:val="StopkaKursywa"/>
        </w:rPr>
        <w:t xml:space="preserve">tęczobarwny-, </w:t>
      </w:r>
      <w:proofErr w:type="spellStart"/>
      <w:r>
        <w:rPr>
          <w:rStyle w:val="StopkaKursywa"/>
        </w:rPr>
        <w:t>wężokręty</w:t>
      </w:r>
      <w:proofErr w:type="spellEnd"/>
      <w:r>
        <w:t xml:space="preserve"> (drucik,! (kręty jak wąż, na podobieństwo węża</w:t>
      </w:r>
      <w:r>
        <w:rPr>
          <w:vertAlign w:val="superscript"/>
        </w:rPr>
        <w:t>1</w:t>
      </w:r>
      <w:r>
        <w:t xml:space="preserve">. Może również </w:t>
      </w:r>
      <w:proofErr w:type="spellStart"/>
      <w:r>
        <w:rPr>
          <w:rStyle w:val="StopkaKursywa"/>
        </w:rPr>
        <w:t>gromogłośny</w:t>
      </w:r>
      <w:proofErr w:type="spellEnd"/>
      <w:r>
        <w:t xml:space="preserve"> (z przekładu Homera Mleczki) głośny jak grom, na podobieństwo gromu. Łoś (l. c. &gt; traktuje w tych wypadkach człon pierwszy jako skrót przymiotnika (</w:t>
      </w:r>
      <w:r>
        <w:rPr>
          <w:rStyle w:val="StopkaKursywa"/>
        </w:rPr>
        <w:t>tęczowy. wężowy).</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Pr="00113393" w:rsidRDefault="00974BFF">
      <w:pPr>
        <w:pStyle w:val="Nagweklubstopka40"/>
        <w:framePr w:wrap="none" w:vAnchor="page" w:hAnchor="page" w:x="272" w:y="254"/>
        <w:shd w:val="clear" w:color="auto" w:fill="auto"/>
        <w:spacing w:line="170" w:lineRule="exact"/>
        <w:rPr>
          <w:lang w:val="pl-PL"/>
        </w:rPr>
      </w:pPr>
      <w:r w:rsidRPr="00113393">
        <w:rPr>
          <w:lang w:val="pl-PL"/>
        </w:rPr>
        <w:lastRenderedPageBreak/>
        <w:t>1935</w:t>
      </w:r>
      <w:r w:rsidRPr="00113393">
        <w:rPr>
          <w:rStyle w:val="Nagweklubstopka48pt"/>
          <w:lang w:val="pl-PL"/>
        </w:rPr>
        <w:t>/</w:t>
      </w:r>
      <w:r w:rsidRPr="00113393">
        <w:rPr>
          <w:lang w:val="pl-PL"/>
        </w:rPr>
        <w:t>6</w:t>
      </w:r>
      <w:r w:rsidRPr="00113393">
        <w:rPr>
          <w:rStyle w:val="Nagweklubstopka48pt"/>
          <w:lang w:val="pl-PL"/>
        </w:rPr>
        <w:t xml:space="preserve">, </w:t>
      </w:r>
      <w:r>
        <w:rPr>
          <w:rStyle w:val="Nagweklubstopka48pt"/>
          <w:lang w:val="pl-PL" w:eastAsia="pl-PL" w:bidi="pl-PL"/>
        </w:rPr>
        <w:t>z</w:t>
      </w:r>
      <w:r w:rsidRPr="00113393">
        <w:rPr>
          <w:rStyle w:val="Nagweklubstopka4TimesNewRoman8ptKursywa"/>
          <w:rFonts w:eastAsia="Sylfaen"/>
          <w:lang w:val="pl-PL"/>
        </w:rPr>
        <w:t>.</w:t>
      </w:r>
      <w:r w:rsidRPr="00113393">
        <w:rPr>
          <w:rStyle w:val="Nagweklubstopka41"/>
          <w:lang w:val="pl-PL"/>
        </w:rPr>
        <w:t xml:space="preserve"> </w:t>
      </w:r>
      <w:r w:rsidRPr="00113393">
        <w:rPr>
          <w:lang w:val="pl-PL"/>
        </w:rPr>
        <w:t>3</w:t>
      </w:r>
    </w:p>
    <w:p w:rsidR="00E56656" w:rsidRDefault="00974BFF">
      <w:pPr>
        <w:pStyle w:val="Nagweklubstopka0"/>
        <w:framePr w:wrap="none" w:vAnchor="page" w:hAnchor="page" w:x="2514" w:y="264"/>
        <w:shd w:val="clear" w:color="auto" w:fill="auto"/>
        <w:spacing w:line="170" w:lineRule="exact"/>
      </w:pPr>
      <w:r>
        <w:t>PORADNIK JĘZYKOWY</w:t>
      </w:r>
    </w:p>
    <w:p w:rsidR="00E56656" w:rsidRPr="00113393" w:rsidRDefault="00974BFF">
      <w:pPr>
        <w:pStyle w:val="Nagweklubstopka40"/>
        <w:framePr w:wrap="none" w:vAnchor="page" w:hAnchor="page" w:x="6719" w:y="264"/>
        <w:shd w:val="clear" w:color="auto" w:fill="auto"/>
        <w:spacing w:line="170" w:lineRule="exact"/>
        <w:rPr>
          <w:lang w:val="pl-PL"/>
        </w:rPr>
      </w:pPr>
      <w:r>
        <w:rPr>
          <w:lang w:val="pl-PL" w:eastAsia="pl-PL" w:bidi="pl-PL"/>
        </w:rPr>
        <w:t>63</w:t>
      </w:r>
    </w:p>
    <w:p w:rsidR="00E56656" w:rsidRDefault="00974BFF">
      <w:pPr>
        <w:pStyle w:val="Teksttreci20"/>
        <w:framePr w:w="7037" w:h="10295" w:hRule="exact" w:wrap="none" w:vAnchor="page" w:hAnchor="page" w:x="272" w:y="735"/>
        <w:shd w:val="clear" w:color="auto" w:fill="auto"/>
        <w:spacing w:before="0" w:after="0" w:line="254" w:lineRule="exact"/>
        <w:ind w:right="420" w:firstLine="0"/>
        <w:jc w:val="both"/>
      </w:pPr>
      <w:proofErr w:type="spellStart"/>
      <w:r>
        <w:t>nych</w:t>
      </w:r>
      <w:proofErr w:type="spellEnd"/>
      <w:r>
        <w:t xml:space="preserve"> wypadkach do łącznego napisania nic skłaniać nie będzie, np. w zakresie takich wyrażeń, jak </w:t>
      </w:r>
      <w:r>
        <w:rPr>
          <w:rStyle w:val="Teksttreci2Kursywa"/>
        </w:rPr>
        <w:t>dobrze wyćwiczony, źle przygotowany, zbyt obciążony</w:t>
      </w:r>
      <w:r>
        <w:t xml:space="preserve"> — </w:t>
      </w:r>
      <w:r>
        <w:rPr>
          <w:rStyle w:val="Teksttreci2Kursywa"/>
        </w:rPr>
        <w:t>wolno biegnący, późno przychodzący, wysoko lecący</w:t>
      </w:r>
      <w:r>
        <w:t xml:space="preserve"> i t. p.</w:t>
      </w:r>
    </w:p>
    <w:p w:rsidR="00E56656" w:rsidRDefault="00974BFF">
      <w:pPr>
        <w:pStyle w:val="Teksttreci20"/>
        <w:framePr w:w="7037" w:h="10295" w:hRule="exact" w:wrap="none" w:vAnchor="page" w:hAnchor="page" w:x="272" w:y="735"/>
        <w:shd w:val="clear" w:color="auto" w:fill="auto"/>
        <w:spacing w:before="0" w:after="0" w:line="254" w:lineRule="exact"/>
        <w:ind w:right="420" w:firstLine="520"/>
        <w:jc w:val="both"/>
      </w:pPr>
      <w:r>
        <w:t xml:space="preserve">Poczucie wyraźnej rozdzielności przysłówka i imiesłowu jest szczególnie mocne, gdy określenie odnosi się do jakiejś chwilowej, doraźnie stwierdzanej właściwości przedmiotu, o którym mowa. Z dwóch określeń : </w:t>
      </w:r>
      <w:r>
        <w:rPr>
          <w:rStyle w:val="Teksttreci2Kursywa"/>
        </w:rPr>
        <w:t xml:space="preserve">wysoko lecący </w:t>
      </w:r>
      <w:r>
        <w:t xml:space="preserve">i </w:t>
      </w:r>
      <w:r>
        <w:rPr>
          <w:rStyle w:val="Teksttreci2Kursywa"/>
        </w:rPr>
        <w:t>wysoko latający</w:t>
      </w:r>
      <w:r>
        <w:t xml:space="preserve"> chyba tylko to drugie da się potraktować jako jednolite określenie przymiotnikowe, bo może ono wyrażać jakąś cechę stałą, </w:t>
      </w:r>
      <w:proofErr w:type="spellStart"/>
      <w:r>
        <w:t>naprzykład</w:t>
      </w:r>
      <w:proofErr w:type="spellEnd"/>
      <w:r>
        <w:t xml:space="preserve"> </w:t>
      </w:r>
      <w:proofErr w:type="spellStart"/>
      <w:r>
        <w:t>kategorję</w:t>
      </w:r>
      <w:proofErr w:type="spellEnd"/>
      <w:r>
        <w:t xml:space="preserve">, do której należy pewien balon. Określenie zaś </w:t>
      </w:r>
      <w:r>
        <w:rPr>
          <w:rStyle w:val="Teksttreci2Kursywa"/>
        </w:rPr>
        <w:t>wysoko lecący</w:t>
      </w:r>
      <w:r>
        <w:t xml:space="preserve"> odnosi się wyraźnie do pewnej tylko chwili i z tego powodu nie nadaje się na stały epitet.</w:t>
      </w:r>
    </w:p>
    <w:p w:rsidR="00E56656" w:rsidRDefault="00974BFF">
      <w:pPr>
        <w:pStyle w:val="Teksttreci20"/>
        <w:framePr w:w="7037" w:h="10295" w:hRule="exact" w:wrap="none" w:vAnchor="page" w:hAnchor="page" w:x="272" w:y="735"/>
        <w:shd w:val="clear" w:color="auto" w:fill="auto"/>
        <w:spacing w:before="0" w:after="0" w:line="254" w:lineRule="exact"/>
        <w:ind w:right="420" w:firstLine="520"/>
        <w:jc w:val="both"/>
      </w:pPr>
      <w:r>
        <w:rPr>
          <w:rStyle w:val="Teksttreci2Odstpy2pt"/>
        </w:rPr>
        <w:t>Wniosek.</w:t>
      </w:r>
      <w:r>
        <w:t xml:space="preserve"> Określenia typu </w:t>
      </w:r>
      <w:r>
        <w:rPr>
          <w:rStyle w:val="Teksttreci2Kursywa"/>
        </w:rPr>
        <w:t>szybkostrzelny, skrytobójczy</w:t>
      </w:r>
      <w:r>
        <w:t xml:space="preserve"> piszemy zawsze jako jeden wyraz. Określenia składające się z przysłówka i imiesłowu czynnego na </w:t>
      </w:r>
      <w:r>
        <w:rPr>
          <w:rStyle w:val="Teksttreci2Kursywa"/>
        </w:rPr>
        <w:t>-</w:t>
      </w:r>
      <w:proofErr w:type="spellStart"/>
      <w:r>
        <w:rPr>
          <w:rStyle w:val="Teksttreci2Kursywa"/>
        </w:rPr>
        <w:t>ący</w:t>
      </w:r>
      <w:proofErr w:type="spellEnd"/>
      <w:r>
        <w:t xml:space="preserve"> lub biernego </w:t>
      </w:r>
      <w:r>
        <w:rPr>
          <w:rStyle w:val="Teksttreci2Kursywa"/>
        </w:rPr>
        <w:t>na -</w:t>
      </w:r>
      <w:proofErr w:type="spellStart"/>
      <w:r>
        <w:rPr>
          <w:rStyle w:val="Teksttreci2Kursywa"/>
        </w:rPr>
        <w:t>ony</w:t>
      </w:r>
      <w:proofErr w:type="spellEnd"/>
      <w:r>
        <w:rPr>
          <w:rStyle w:val="Teksttreci2Kursywa"/>
        </w:rPr>
        <w:t xml:space="preserve">, </w:t>
      </w:r>
      <w:r w:rsidRPr="00113393">
        <w:rPr>
          <w:rStyle w:val="Teksttreci2Kursywa"/>
          <w:lang w:eastAsia="en-US" w:bidi="en-US"/>
        </w:rPr>
        <w:t>-</w:t>
      </w:r>
      <w:proofErr w:type="spellStart"/>
      <w:r w:rsidRPr="00113393">
        <w:rPr>
          <w:rStyle w:val="Teksttreci2Kursywa"/>
          <w:lang w:eastAsia="en-US" w:bidi="en-US"/>
        </w:rPr>
        <w:t>any</w:t>
      </w:r>
      <w:proofErr w:type="spellEnd"/>
      <w:r w:rsidRPr="00113393">
        <w:rPr>
          <w:rStyle w:val="Teksttreci2Kursywa"/>
          <w:lang w:eastAsia="en-US" w:bidi="en-US"/>
        </w:rPr>
        <w:t xml:space="preserve">, </w:t>
      </w:r>
      <w:r>
        <w:rPr>
          <w:rStyle w:val="Teksttreci2Kursywa"/>
        </w:rPr>
        <w:t>-ty</w:t>
      </w:r>
      <w:r>
        <w:t xml:space="preserve"> piszą się zasadniczo rozdzielnie. Pisownia łączna jest dopuszczalna, gdy intencją piszącego jest nadanie określeniu charakteru stałego epitetu.</w:t>
      </w:r>
    </w:p>
    <w:p w:rsidR="00E56656" w:rsidRDefault="00974BFF">
      <w:pPr>
        <w:pStyle w:val="Teksttreci20"/>
        <w:framePr w:w="7037" w:h="10295" w:hRule="exact" w:wrap="none" w:vAnchor="page" w:hAnchor="page" w:x="272" w:y="735"/>
        <w:shd w:val="clear" w:color="auto" w:fill="auto"/>
        <w:spacing w:before="0" w:after="0" w:line="254" w:lineRule="exact"/>
        <w:ind w:right="420" w:firstLine="520"/>
      </w:pPr>
      <w:r>
        <w:t xml:space="preserve">Chwiejność odcieni znaczeniowych określenia mogą ilustrować takie zdania: i) </w:t>
      </w:r>
      <w:r>
        <w:rPr>
          <w:rStyle w:val="Teksttreci2Kursywa"/>
        </w:rPr>
        <w:t>ostro kute konie niszczą asfalt</w:t>
      </w:r>
      <w:r>
        <w:t xml:space="preserve"> — tu się stwierdza, że asfalt niszczą konie, które są kute ostro, a którym łatwo przeciwstawić myślowo konie kute w inny sposób; 2) </w:t>
      </w:r>
      <w:r>
        <w:rPr>
          <w:rStyle w:val="Teksttreci2Kursywa"/>
        </w:rPr>
        <w:t xml:space="preserve">założę do sani konie </w:t>
      </w:r>
      <w:proofErr w:type="spellStart"/>
      <w:r>
        <w:rPr>
          <w:rStyle w:val="Teksttreci2Kursywa"/>
        </w:rPr>
        <w:t>ostrokute</w:t>
      </w:r>
      <w:proofErr w:type="spellEnd"/>
      <w:r>
        <w:rPr>
          <w:rStyle w:val="Teksttreci2Kursywa"/>
        </w:rPr>
        <w:t>, pojadę, gdzie oczy poniosą</w:t>
      </w:r>
      <w:r>
        <w:t xml:space="preserve"> - tu idzie nie o podkreślenie faktu ostrego podkucia koni, lecz </w:t>
      </w:r>
      <w:proofErr w:type="spellStart"/>
      <w:r>
        <w:t>poprostu</w:t>
      </w:r>
      <w:proofErr w:type="spellEnd"/>
      <w:r>
        <w:t xml:space="preserve"> o pewien epitet, dobrze mieszczący się w rytmie zdania.</w:t>
      </w:r>
    </w:p>
    <w:p w:rsidR="00E56656" w:rsidRDefault="00974BFF">
      <w:pPr>
        <w:pStyle w:val="Teksttreci20"/>
        <w:framePr w:w="7037" w:h="10295" w:hRule="exact" w:wrap="none" w:vAnchor="page" w:hAnchor="page" w:x="272" w:y="735"/>
        <w:shd w:val="clear" w:color="auto" w:fill="auto"/>
        <w:spacing w:before="0" w:after="0" w:line="254" w:lineRule="exact"/>
        <w:ind w:right="420" w:firstLine="520"/>
        <w:jc w:val="both"/>
      </w:pPr>
      <w:r>
        <w:t xml:space="preserve">Zewnętrznym sprawdzianem charakteru określenia może być to, czy porządek jego członów można w danym kontekście odwrócić nie naruszając znaczenia całości : jeżeli tak, to mamy do czynienia z mniej więcej </w:t>
      </w:r>
      <w:proofErr w:type="spellStart"/>
      <w:r>
        <w:t>luźnem</w:t>
      </w:r>
      <w:proofErr w:type="spellEnd"/>
      <w:r>
        <w:t xml:space="preserve"> połączeniem przysłówka z imiesłowem (pisownia rozdzielna), jeżeli nie — to z przymiotnikiem o funkcji zbliżonej do epitetu (pisownia łączna).</w:t>
      </w:r>
    </w:p>
    <w:p w:rsidR="00E56656" w:rsidRDefault="00974BFF">
      <w:pPr>
        <w:pStyle w:val="Teksttreci20"/>
        <w:framePr w:w="7037" w:h="10295" w:hRule="exact" w:wrap="none" w:vAnchor="page" w:hAnchor="page" w:x="272" w:y="735"/>
        <w:shd w:val="clear" w:color="auto" w:fill="auto"/>
        <w:spacing w:before="0" w:after="0" w:line="254" w:lineRule="exact"/>
        <w:ind w:right="420" w:firstLine="520"/>
        <w:jc w:val="both"/>
      </w:pPr>
      <w:r>
        <w:t xml:space="preserve">Praktycznie — zostawia się w tym zakresie piszącym dowolność, ponieważ niema możliwości ujęcia w przepis wszystkich odcieni stylistycznych. Zresztą tam, gdzie różnica pisowni może być wyzyskana jako środek ekspresywno-stylistyczny, mechaniczna reguła nie byłaby </w:t>
      </w:r>
      <w:proofErr w:type="spellStart"/>
      <w:r>
        <w:t>wogóle</w:t>
      </w:r>
      <w:proofErr w:type="spellEnd"/>
      <w:r>
        <w:t xml:space="preserve"> na miejscu.</w:t>
      </w:r>
    </w:p>
    <w:p w:rsidR="00E56656" w:rsidRDefault="00974BFF">
      <w:pPr>
        <w:pStyle w:val="Teksttreci50"/>
        <w:framePr w:w="7037" w:h="10295" w:hRule="exact" w:wrap="none" w:vAnchor="page" w:hAnchor="page" w:x="272" w:y="735"/>
        <w:numPr>
          <w:ilvl w:val="0"/>
          <w:numId w:val="2"/>
        </w:numPr>
        <w:shd w:val="clear" w:color="auto" w:fill="auto"/>
        <w:tabs>
          <w:tab w:val="left" w:pos="931"/>
        </w:tabs>
        <w:spacing w:before="0" w:after="0"/>
        <w:ind w:right="420" w:firstLine="520"/>
      </w:pPr>
      <w:r>
        <w:t>Przymiotniki złożone z liczebnikiem głównym, porządkowym</w:t>
      </w:r>
      <w:r>
        <w:rPr>
          <w:rStyle w:val="Teksttreci5Bezkursywy"/>
        </w:rPr>
        <w:t xml:space="preserve"> lub </w:t>
      </w:r>
      <w:r>
        <w:t>ułamkowym w części pierwszej.</w:t>
      </w:r>
    </w:p>
    <w:p w:rsidR="00E56656" w:rsidRDefault="00974BFF">
      <w:pPr>
        <w:pStyle w:val="Teksttreci50"/>
        <w:framePr w:w="7037" w:h="10295" w:hRule="exact" w:wrap="none" w:vAnchor="page" w:hAnchor="page" w:x="272" w:y="735"/>
        <w:shd w:val="clear" w:color="auto" w:fill="auto"/>
        <w:spacing w:before="0" w:after="0"/>
        <w:ind w:right="420" w:firstLine="520"/>
      </w:pPr>
      <w:r>
        <w:rPr>
          <w:rStyle w:val="Teksttreci5Bezkursywy"/>
        </w:rPr>
        <w:t xml:space="preserve">Wszystkie określenia tego typu — których ilość jest zupełnie nieograniczona, bo liczebniki z rzeczownikami można łączyć dowolnie — piszą się łącznie. A więc: </w:t>
      </w:r>
      <w:r>
        <w:t xml:space="preserve">jednostronny, kilkunastostopniowy, osiemnastoletni, pięćdziesięciodniowy, piętnastocentymetrowy, </w:t>
      </w:r>
      <w:proofErr w:type="spellStart"/>
      <w:r>
        <w:t>półpiętaprocentowy</w:t>
      </w:r>
      <w:proofErr w:type="spellEnd"/>
      <w:r>
        <w:t xml:space="preserve">, </w:t>
      </w:r>
      <w:proofErr w:type="spellStart"/>
      <w:r>
        <w:t>póltoradniowy</w:t>
      </w:r>
      <w:proofErr w:type="spellEnd"/>
      <w:r>
        <w:t xml:space="preserve">, półtoragodzinny, </w:t>
      </w:r>
      <w:proofErr w:type="spellStart"/>
      <w:r>
        <w:t>siedemdziesiątkrotny</w:t>
      </w:r>
      <w:proofErr w:type="spellEnd"/>
      <w:r>
        <w:t xml:space="preserve">, </w:t>
      </w:r>
      <w:proofErr w:type="spellStart"/>
      <w:r>
        <w:t>stoarkuszowy</w:t>
      </w:r>
      <w:proofErr w:type="spellEnd"/>
      <w:r>
        <w:t xml:space="preserve"> (stuarkuszowy), sześćdziesiąt kilkuletni, trzystuzłotowy</w:t>
      </w:r>
      <w:r>
        <w:rPr>
          <w:rStyle w:val="Teksttreci5Bezkursywy"/>
        </w:rPr>
        <w:t xml:space="preserve"> i t. p.</w:t>
      </w:r>
    </w:p>
    <w:p w:rsidR="00E56656" w:rsidRDefault="00974BFF">
      <w:pPr>
        <w:pStyle w:val="Teksttreci20"/>
        <w:framePr w:w="7037" w:h="10295" w:hRule="exact" w:wrap="none" w:vAnchor="page" w:hAnchor="page" w:x="272" w:y="735"/>
        <w:shd w:val="clear" w:color="auto" w:fill="auto"/>
        <w:spacing w:before="0" w:after="0" w:line="254" w:lineRule="exact"/>
        <w:ind w:right="420" w:firstLine="520"/>
        <w:jc w:val="both"/>
      </w:pPr>
      <w:r>
        <w:t xml:space="preserve">Wprawdzie długość niektórych określeń tego typu usposabia czasem do użycia w środku łącznika, ale z drugiej strony szereg wyrażeń, jak </w:t>
      </w:r>
      <w:r>
        <w:rPr>
          <w:rStyle w:val="Teksttreci2Kursywa"/>
        </w:rPr>
        <w:t>czterolistny,</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467" w:y="466"/>
        <w:shd w:val="clear" w:color="auto" w:fill="auto"/>
        <w:spacing w:line="170" w:lineRule="exact"/>
      </w:pPr>
      <w:r>
        <w:lastRenderedPageBreak/>
        <w:t>64</w:t>
      </w:r>
    </w:p>
    <w:p w:rsidR="00E56656" w:rsidRDefault="00974BFF">
      <w:pPr>
        <w:pStyle w:val="Nagweklubstopka0"/>
        <w:framePr w:wrap="none" w:vAnchor="page" w:hAnchor="page" w:x="3742" w:y="481"/>
        <w:shd w:val="clear" w:color="auto" w:fill="auto"/>
        <w:spacing w:line="170" w:lineRule="exact"/>
      </w:pPr>
      <w:r>
        <w:t>PORADNIK JĘZYKOWY</w:t>
      </w:r>
    </w:p>
    <w:p w:rsidR="00E56656" w:rsidRDefault="00974BFF">
      <w:pPr>
        <w:pStyle w:val="Nagweklubstopka0"/>
        <w:framePr w:wrap="none" w:vAnchor="page" w:hAnchor="page" w:x="7213" w:y="476"/>
        <w:shd w:val="clear" w:color="auto" w:fill="auto"/>
        <w:spacing w:line="170" w:lineRule="exact"/>
      </w:pPr>
      <w:r w:rsidRPr="00113393">
        <w:rPr>
          <w:lang w:eastAsia="ru-RU" w:bidi="ru-RU"/>
        </w:rPr>
        <w:t xml:space="preserve">1935/6, </w:t>
      </w:r>
      <w:r>
        <w:t>z. 3</w:t>
      </w:r>
    </w:p>
    <w:p w:rsidR="00E56656" w:rsidRDefault="00974BFF">
      <w:pPr>
        <w:pStyle w:val="Teksttreci20"/>
        <w:framePr w:w="7037" w:h="10344" w:hRule="exact" w:wrap="none" w:vAnchor="page" w:hAnchor="page" w:x="1093" w:y="942"/>
        <w:shd w:val="clear" w:color="auto" w:fill="auto"/>
        <w:spacing w:before="0" w:after="0" w:line="254" w:lineRule="exact"/>
        <w:ind w:left="380" w:firstLine="0"/>
        <w:jc w:val="both"/>
      </w:pPr>
      <w:r>
        <w:rPr>
          <w:rStyle w:val="Teksttreci2Kursywa"/>
        </w:rPr>
        <w:t>trzydniowy</w:t>
      </w:r>
      <w:r>
        <w:t xml:space="preserve"> i t. p., tradycyjnie jednolitych, usprawiedliwia sformułowanie zasady, dążność zaś do prostoty nakazuje nie robić wyjątków.</w:t>
      </w:r>
    </w:p>
    <w:p w:rsidR="00E56656" w:rsidRDefault="00974BFF">
      <w:pPr>
        <w:pStyle w:val="Teksttreci20"/>
        <w:framePr w:w="7037" w:h="10344" w:hRule="exact" w:wrap="none" w:vAnchor="page" w:hAnchor="page" w:x="1093" w:y="942"/>
        <w:shd w:val="clear" w:color="auto" w:fill="auto"/>
        <w:spacing w:before="0" w:after="0" w:line="254" w:lineRule="exact"/>
        <w:ind w:left="380" w:firstLine="500"/>
        <w:jc w:val="both"/>
      </w:pPr>
      <w:r>
        <w:t xml:space="preserve">Pod względem znaczeniowym znaczna większość przymiotników omawianego typu to określenia dzierżawcze: </w:t>
      </w:r>
      <w:r>
        <w:rPr>
          <w:rStyle w:val="Teksttreci2Kursywa"/>
        </w:rPr>
        <w:t>osiemnastoletni</w:t>
      </w:r>
      <w:r>
        <w:t xml:space="preserve"> mający osiemnaście lat.</w:t>
      </w:r>
    </w:p>
    <w:p w:rsidR="00E56656" w:rsidRDefault="00974BFF">
      <w:pPr>
        <w:pStyle w:val="Teksttreci20"/>
        <w:framePr w:w="7037" w:h="10344" w:hRule="exact" w:wrap="none" w:vAnchor="page" w:hAnchor="page" w:x="1093" w:y="942"/>
        <w:shd w:val="clear" w:color="auto" w:fill="auto"/>
        <w:spacing w:before="0" w:after="0" w:line="254" w:lineRule="exact"/>
        <w:ind w:left="380" w:firstLine="500"/>
        <w:jc w:val="both"/>
      </w:pPr>
      <w:r>
        <w:t xml:space="preserve">Formacje typu </w:t>
      </w:r>
      <w:r>
        <w:rPr>
          <w:rStyle w:val="Teksttreci2Kursywa"/>
        </w:rPr>
        <w:t>pierwszoplanowy</w:t>
      </w:r>
      <w:r>
        <w:t xml:space="preserve"> znajdujący się na pierwszym planie. </w:t>
      </w:r>
      <w:r>
        <w:rPr>
          <w:rStyle w:val="Teksttreci2Kursywa"/>
        </w:rPr>
        <w:t>pierwszoroczny</w:t>
      </w:r>
      <w:r>
        <w:t xml:space="preserve"> znajdujący się na pierwszym roku (</w:t>
      </w:r>
      <w:proofErr w:type="spellStart"/>
      <w:r>
        <w:t>studjów</w:t>
      </w:r>
      <w:proofErr w:type="spellEnd"/>
      <w:r>
        <w:t xml:space="preserve">) lub odnoszący się do pierwszego roku, </w:t>
      </w:r>
      <w:r>
        <w:rPr>
          <w:rStyle w:val="Teksttreci2Kursywa"/>
        </w:rPr>
        <w:t>pierwszorzędny</w:t>
      </w:r>
      <w:r>
        <w:t xml:space="preserve"> i t. p. mają znaczenie bardziej luźne: można je zaliczyć do klasy I, grupy b).</w:t>
      </w:r>
    </w:p>
    <w:p w:rsidR="00E56656" w:rsidRDefault="00974BFF">
      <w:pPr>
        <w:pStyle w:val="Teksttreci50"/>
        <w:framePr w:w="7037" w:h="10344" w:hRule="exact" w:wrap="none" w:vAnchor="page" w:hAnchor="page" w:x="1093" w:y="942"/>
        <w:shd w:val="clear" w:color="auto" w:fill="auto"/>
        <w:tabs>
          <w:tab w:val="left" w:pos="4782"/>
        </w:tabs>
        <w:spacing w:before="0" w:after="424"/>
        <w:ind w:left="380" w:firstLine="500"/>
      </w:pPr>
      <w:r>
        <w:rPr>
          <w:rStyle w:val="Teksttreci5Bezkursywy"/>
        </w:rPr>
        <w:t>(d. c. n.)</w:t>
      </w:r>
      <w:r>
        <w:rPr>
          <w:rStyle w:val="Teksttreci5Bezkursywy"/>
        </w:rPr>
        <w:tab/>
      </w:r>
      <w:r>
        <w:t>Witold Doroszewski</w:t>
      </w:r>
    </w:p>
    <w:p w:rsidR="00E56656" w:rsidRDefault="00974BFF">
      <w:pPr>
        <w:pStyle w:val="Nagwek30"/>
        <w:framePr w:w="7037" w:h="10344" w:hRule="exact" w:wrap="none" w:vAnchor="page" w:hAnchor="page" w:x="1093" w:y="942"/>
        <w:shd w:val="clear" w:color="auto" w:fill="auto"/>
        <w:spacing w:after="116" w:line="250" w:lineRule="exact"/>
        <w:ind w:right="240"/>
        <w:jc w:val="center"/>
      </w:pPr>
      <w:bookmarkStart w:id="1" w:name="bookmark1"/>
      <w:r>
        <w:rPr>
          <w:rStyle w:val="Nagwek39pt"/>
        </w:rPr>
        <w:t>PROJEKT PISOWNI IMION I NAZW GRECKICH I ŁACIŃSKICH</w:t>
      </w:r>
      <w:r>
        <w:rPr>
          <w:rStyle w:val="Nagwek39pt"/>
        </w:rPr>
        <w:br/>
        <w:t>W JĘZYKU POLSKIM</w:t>
      </w:r>
      <w:bookmarkEnd w:id="1"/>
    </w:p>
    <w:p w:rsidR="00E56656" w:rsidRDefault="00974BFF">
      <w:pPr>
        <w:pStyle w:val="Teksttreci20"/>
        <w:framePr w:w="7037" w:h="10344" w:hRule="exact" w:wrap="none" w:vAnchor="page" w:hAnchor="page" w:x="1093" w:y="942"/>
        <w:shd w:val="clear" w:color="auto" w:fill="auto"/>
        <w:spacing w:before="0" w:after="81" w:line="180" w:lineRule="exact"/>
        <w:ind w:firstLine="0"/>
        <w:jc w:val="right"/>
      </w:pPr>
      <w:r>
        <w:t>(Dokończenie)</w:t>
      </w:r>
    </w:p>
    <w:p w:rsidR="00E56656" w:rsidRDefault="00974BFF">
      <w:pPr>
        <w:pStyle w:val="Teksttreci20"/>
        <w:framePr w:w="7037" w:h="10344" w:hRule="exact" w:wrap="none" w:vAnchor="page" w:hAnchor="page" w:x="1093" w:y="942"/>
        <w:shd w:val="clear" w:color="auto" w:fill="auto"/>
        <w:spacing w:before="0" w:after="123" w:line="259" w:lineRule="exact"/>
        <w:ind w:right="340" w:firstLine="0"/>
        <w:jc w:val="center"/>
      </w:pPr>
      <w:r>
        <w:rPr>
          <w:rStyle w:val="Teksttreci2Odstpy3pt"/>
        </w:rPr>
        <w:t xml:space="preserve">Przepisy </w:t>
      </w:r>
      <w:proofErr w:type="spellStart"/>
      <w:r>
        <w:rPr>
          <w:rStyle w:val="Teksttreci2Odstpy3pt"/>
        </w:rPr>
        <w:t>ortografji</w:t>
      </w:r>
      <w:proofErr w:type="spellEnd"/>
      <w:r>
        <w:rPr>
          <w:rStyle w:val="Teksttreci2Odstpy3pt"/>
        </w:rPr>
        <w:t xml:space="preserve"> i transkrypcji im i on</w:t>
      </w:r>
      <w:r>
        <w:rPr>
          <w:rStyle w:val="Teksttreci2Odstpy3pt"/>
        </w:rPr>
        <w:br/>
        <w:t>i nazw łacińskich i greckich.</w:t>
      </w:r>
    </w:p>
    <w:p w:rsidR="00E56656" w:rsidRDefault="00974BFF">
      <w:pPr>
        <w:pStyle w:val="Teksttreci20"/>
        <w:framePr w:w="7037" w:h="10344" w:hRule="exact" w:wrap="none" w:vAnchor="page" w:hAnchor="page" w:x="1093" w:y="942"/>
        <w:shd w:val="clear" w:color="auto" w:fill="auto"/>
        <w:spacing w:before="0" w:after="0" w:line="180" w:lineRule="exact"/>
        <w:ind w:left="380" w:firstLine="500"/>
        <w:jc w:val="both"/>
      </w:pPr>
      <w:r>
        <w:rPr>
          <w:rStyle w:val="Teksttreci2Odstpy3pt"/>
        </w:rPr>
        <w:t>A. Imiona i nazwy łacińskie.</w:t>
      </w:r>
    </w:p>
    <w:p w:rsidR="00E56656" w:rsidRDefault="00974BFF">
      <w:pPr>
        <w:pStyle w:val="Teksttreci20"/>
        <w:framePr w:w="7037" w:h="10344" w:hRule="exact" w:wrap="none" w:vAnchor="page" w:hAnchor="page" w:x="1093" w:y="942"/>
        <w:shd w:val="clear" w:color="auto" w:fill="auto"/>
        <w:spacing w:before="0" w:after="0" w:line="254" w:lineRule="exact"/>
        <w:ind w:left="380" w:firstLine="500"/>
        <w:jc w:val="both"/>
      </w:pPr>
      <w:r>
        <w:t xml:space="preserve">X. Dwugłoskę </w:t>
      </w:r>
      <w:proofErr w:type="spellStart"/>
      <w:r>
        <w:rPr>
          <w:rStyle w:val="Teksttreci2Kursywa"/>
        </w:rPr>
        <w:t>ae</w:t>
      </w:r>
      <w:proofErr w:type="spellEnd"/>
      <w:r>
        <w:t xml:space="preserve"> zastępujemy :</w:t>
      </w:r>
    </w:p>
    <w:p w:rsidR="00E56656" w:rsidRDefault="00974BFF">
      <w:pPr>
        <w:pStyle w:val="Teksttreci20"/>
        <w:framePr w:w="7037" w:h="10344" w:hRule="exact" w:wrap="none" w:vAnchor="page" w:hAnchor="page" w:x="1093" w:y="942"/>
        <w:numPr>
          <w:ilvl w:val="0"/>
          <w:numId w:val="3"/>
        </w:numPr>
        <w:shd w:val="clear" w:color="auto" w:fill="auto"/>
        <w:tabs>
          <w:tab w:val="left" w:pos="1204"/>
        </w:tabs>
        <w:spacing w:before="0" w:after="0" w:line="254" w:lineRule="exact"/>
        <w:ind w:left="380" w:firstLine="500"/>
        <w:jc w:val="both"/>
      </w:pPr>
      <w:r>
        <w:t xml:space="preserve">przez </w:t>
      </w:r>
      <w:r>
        <w:rPr>
          <w:rStyle w:val="Teksttreci2Kursywa"/>
        </w:rPr>
        <w:t>e</w:t>
      </w:r>
      <w:r>
        <w:t xml:space="preserve"> we wszystkich pozycjach: </w:t>
      </w:r>
      <w:proofErr w:type="spellStart"/>
      <w:r>
        <w:t>Aetna</w:t>
      </w:r>
      <w:proofErr w:type="spellEnd"/>
      <w:r>
        <w:t xml:space="preserve"> — </w:t>
      </w:r>
      <w:r>
        <w:rPr>
          <w:rStyle w:val="Teksttreci2Kursywa"/>
        </w:rPr>
        <w:t>Etna,</w:t>
      </w:r>
      <w:r>
        <w:t xml:space="preserve"> </w:t>
      </w:r>
      <w:proofErr w:type="spellStart"/>
      <w:r>
        <w:t>Paetus</w:t>
      </w:r>
      <w:proofErr w:type="spellEnd"/>
      <w:r>
        <w:t xml:space="preserve"> — </w:t>
      </w:r>
      <w:proofErr w:type="spellStart"/>
      <w:r>
        <w:rPr>
          <w:rStyle w:val="Teksttreci2Kursywa"/>
        </w:rPr>
        <w:t>Petus</w:t>
      </w:r>
      <w:proofErr w:type="spellEnd"/>
      <w:r>
        <w:rPr>
          <w:rStyle w:val="Teksttreci2Kursywa"/>
        </w:rPr>
        <w:t xml:space="preserve">, </w:t>
      </w:r>
      <w:proofErr w:type="spellStart"/>
      <w:r w:rsidRPr="00113393">
        <w:rPr>
          <w:lang w:eastAsia="en-US" w:bidi="en-US"/>
        </w:rPr>
        <w:t>Bovillae</w:t>
      </w:r>
      <w:proofErr w:type="spellEnd"/>
      <w:r w:rsidRPr="00113393">
        <w:rPr>
          <w:lang w:eastAsia="en-US" w:bidi="en-US"/>
        </w:rPr>
        <w:t xml:space="preserve"> </w:t>
      </w:r>
      <w:r>
        <w:t xml:space="preserve">— </w:t>
      </w:r>
      <w:proofErr w:type="spellStart"/>
      <w:r>
        <w:rPr>
          <w:rStyle w:val="Teksttreci2Kursywa"/>
        </w:rPr>
        <w:t>Bowille</w:t>
      </w:r>
      <w:proofErr w:type="spellEnd"/>
      <w:r>
        <w:rPr>
          <w:rStyle w:val="Teksttreci2Kursywa"/>
        </w:rPr>
        <w:t>;</w:t>
      </w:r>
    </w:p>
    <w:p w:rsidR="00E56656" w:rsidRDefault="00974BFF">
      <w:pPr>
        <w:pStyle w:val="Teksttreci20"/>
        <w:framePr w:w="7037" w:h="10344" w:hRule="exact" w:wrap="none" w:vAnchor="page" w:hAnchor="page" w:x="1093" w:y="942"/>
        <w:numPr>
          <w:ilvl w:val="0"/>
          <w:numId w:val="3"/>
        </w:numPr>
        <w:shd w:val="clear" w:color="auto" w:fill="auto"/>
        <w:tabs>
          <w:tab w:val="left" w:pos="1204"/>
        </w:tabs>
        <w:spacing w:before="0" w:after="0" w:line="254" w:lineRule="exact"/>
        <w:ind w:left="380" w:firstLine="500"/>
        <w:jc w:val="both"/>
      </w:pPr>
      <w:r>
        <w:t xml:space="preserve">przez </w:t>
      </w:r>
      <w:r>
        <w:rPr>
          <w:rStyle w:val="Teksttreci2Kursywa"/>
          <w:lang w:val="fr-FR" w:eastAsia="fr-FR" w:bidi="fr-FR"/>
        </w:rPr>
        <w:t>y</w:t>
      </w:r>
      <w:r>
        <w:rPr>
          <w:lang w:val="fr-FR" w:eastAsia="fr-FR" w:bidi="fr-FR"/>
        </w:rPr>
        <w:t xml:space="preserve"> </w:t>
      </w:r>
      <w:r>
        <w:t xml:space="preserve">w zakończeniu </w:t>
      </w:r>
      <w:proofErr w:type="spellStart"/>
      <w:r>
        <w:t>płur</w:t>
      </w:r>
      <w:proofErr w:type="spellEnd"/>
      <w:r>
        <w:t xml:space="preserve">. </w:t>
      </w:r>
      <w:r>
        <w:rPr>
          <w:lang w:val="fr-FR" w:eastAsia="fr-FR" w:bidi="fr-FR"/>
        </w:rPr>
        <w:t xml:space="preserve">tant, </w:t>
      </w:r>
      <w:r>
        <w:t xml:space="preserve">nazw, które są imionami </w:t>
      </w:r>
      <w:proofErr w:type="spellStart"/>
      <w:r>
        <w:t>pospolitemi</w:t>
      </w:r>
      <w:proofErr w:type="spellEnd"/>
    </w:p>
    <w:p w:rsidR="00E56656" w:rsidRDefault="00974BFF">
      <w:pPr>
        <w:pStyle w:val="Teksttreci20"/>
        <w:framePr w:w="7037" w:h="10344" w:hRule="exact" w:wrap="none" w:vAnchor="page" w:hAnchor="page" w:x="1093" w:y="942"/>
        <w:shd w:val="clear" w:color="auto" w:fill="auto"/>
        <w:tabs>
          <w:tab w:val="left" w:pos="630"/>
        </w:tabs>
        <w:spacing w:before="0" w:after="0" w:line="254" w:lineRule="exact"/>
        <w:ind w:left="380" w:firstLine="0"/>
        <w:jc w:val="both"/>
      </w:pPr>
      <w:r>
        <w:t>o</w:t>
      </w:r>
      <w:r>
        <w:tab/>
      </w:r>
      <w:proofErr w:type="spellStart"/>
      <w:r>
        <w:t>wyraźnem</w:t>
      </w:r>
      <w:proofErr w:type="spellEnd"/>
      <w:r>
        <w:t xml:space="preserve"> znaczeniu: </w:t>
      </w:r>
      <w:proofErr w:type="spellStart"/>
      <w:r w:rsidRPr="00113393">
        <w:rPr>
          <w:lang w:eastAsia="en-US" w:bidi="en-US"/>
        </w:rPr>
        <w:t>Cannae</w:t>
      </w:r>
      <w:proofErr w:type="spellEnd"/>
      <w:r w:rsidRPr="00113393">
        <w:rPr>
          <w:lang w:eastAsia="en-US" w:bidi="en-US"/>
        </w:rPr>
        <w:t xml:space="preserve"> </w:t>
      </w:r>
      <w:r>
        <w:t xml:space="preserve">(trzciny) — </w:t>
      </w:r>
      <w:r>
        <w:rPr>
          <w:rStyle w:val="Teksttreci2Kursywa"/>
        </w:rPr>
        <w:t>Kanny,</w:t>
      </w:r>
      <w:r>
        <w:t xml:space="preserve"> </w:t>
      </w:r>
      <w:proofErr w:type="spellStart"/>
      <w:r w:rsidRPr="00113393">
        <w:rPr>
          <w:lang w:eastAsia="en-US" w:bidi="en-US"/>
        </w:rPr>
        <w:t>Fossae</w:t>
      </w:r>
      <w:proofErr w:type="spellEnd"/>
      <w:r w:rsidRPr="00113393">
        <w:rPr>
          <w:lang w:eastAsia="en-US" w:bidi="en-US"/>
        </w:rPr>
        <w:t xml:space="preserve"> </w:t>
      </w:r>
      <w:r>
        <w:t xml:space="preserve">(rowy) — </w:t>
      </w:r>
      <w:proofErr w:type="spellStart"/>
      <w:r>
        <w:rPr>
          <w:rStyle w:val="Teksttreci2Kursywa"/>
        </w:rPr>
        <w:t>Fossy</w:t>
      </w:r>
      <w:proofErr w:type="spellEnd"/>
    </w:p>
    <w:p w:rsidR="00E56656" w:rsidRDefault="00974BFF">
      <w:pPr>
        <w:pStyle w:val="Teksttreci20"/>
        <w:framePr w:w="7037" w:h="10344" w:hRule="exact" w:wrap="none" w:vAnchor="page" w:hAnchor="page" w:x="1093" w:y="942"/>
        <w:shd w:val="clear" w:color="auto" w:fill="auto"/>
        <w:tabs>
          <w:tab w:val="left" w:pos="630"/>
        </w:tabs>
        <w:spacing w:before="0" w:after="0" w:line="254" w:lineRule="exact"/>
        <w:ind w:left="380" w:firstLine="0"/>
        <w:jc w:val="both"/>
      </w:pPr>
      <w:r>
        <w:t>i</w:t>
      </w:r>
      <w:r>
        <w:tab/>
        <w:t xml:space="preserve">w niektórych greckich: </w:t>
      </w:r>
      <w:proofErr w:type="spellStart"/>
      <w:r w:rsidRPr="00113393">
        <w:rPr>
          <w:lang w:eastAsia="en-US" w:bidi="en-US"/>
        </w:rPr>
        <w:t>Mycenae</w:t>
      </w:r>
      <w:proofErr w:type="spellEnd"/>
      <w:r w:rsidRPr="00113393">
        <w:rPr>
          <w:lang w:eastAsia="en-US" w:bidi="en-US"/>
        </w:rPr>
        <w:t xml:space="preserve"> </w:t>
      </w:r>
      <w:r>
        <w:t xml:space="preserve">— </w:t>
      </w:r>
      <w:r>
        <w:rPr>
          <w:rStyle w:val="Teksttreci2Kursywa"/>
        </w:rPr>
        <w:t>Miceny</w:t>
      </w:r>
      <w:r>
        <w:t xml:space="preserve"> (ale </w:t>
      </w:r>
      <w:proofErr w:type="spellStart"/>
      <w:r w:rsidRPr="00113393">
        <w:rPr>
          <w:lang w:eastAsia="en-US" w:bidi="en-US"/>
        </w:rPr>
        <w:t>Thermopylae</w:t>
      </w:r>
      <w:proofErr w:type="spellEnd"/>
      <w:r w:rsidRPr="00113393">
        <w:rPr>
          <w:lang w:eastAsia="en-US" w:bidi="en-US"/>
        </w:rPr>
        <w:t xml:space="preserve"> </w:t>
      </w:r>
      <w:r>
        <w:t xml:space="preserve">— </w:t>
      </w:r>
      <w:r>
        <w:rPr>
          <w:rStyle w:val="Teksttreci2Kursywa"/>
        </w:rPr>
        <w:t>Termopile).</w:t>
      </w:r>
    </w:p>
    <w:p w:rsidR="00E56656" w:rsidRDefault="00974BFF">
      <w:pPr>
        <w:pStyle w:val="Teksttreci20"/>
        <w:framePr w:w="7037" w:h="10344" w:hRule="exact" w:wrap="none" w:vAnchor="page" w:hAnchor="page" w:x="1093" w:y="942"/>
        <w:shd w:val="clear" w:color="auto" w:fill="auto"/>
        <w:spacing w:before="0" w:after="0" w:line="254" w:lineRule="exact"/>
        <w:ind w:left="380" w:firstLine="500"/>
        <w:jc w:val="both"/>
      </w:pPr>
      <w:r>
        <w:t xml:space="preserve">UWAGA: Tej zmianie nie podlegają nazwy typu </w:t>
      </w:r>
      <w:proofErr w:type="spellStart"/>
      <w:r w:rsidRPr="00113393">
        <w:rPr>
          <w:rStyle w:val="Teksttreci2Kursywa"/>
          <w:lang w:eastAsia="en-US" w:bidi="en-US"/>
        </w:rPr>
        <w:t>Aquae</w:t>
      </w:r>
      <w:proofErr w:type="spellEnd"/>
      <w:r w:rsidRPr="00113393">
        <w:rPr>
          <w:rStyle w:val="Teksttreci2Kursywa"/>
          <w:lang w:eastAsia="en-US" w:bidi="en-US"/>
        </w:rPr>
        <w:t xml:space="preserve"> </w:t>
      </w:r>
      <w:proofErr w:type="spellStart"/>
      <w:r w:rsidRPr="00113393">
        <w:rPr>
          <w:rStyle w:val="Teksttreci2Kursywa"/>
          <w:lang w:eastAsia="en-US" w:bidi="en-US"/>
        </w:rPr>
        <w:t>Sextiae</w:t>
      </w:r>
      <w:proofErr w:type="spellEnd"/>
      <w:r w:rsidRPr="00113393">
        <w:rPr>
          <w:rStyle w:val="Teksttreci2Kursywa"/>
          <w:lang w:eastAsia="en-US" w:bidi="en-US"/>
        </w:rPr>
        <w:t>,</w:t>
      </w:r>
      <w:r w:rsidRPr="00113393">
        <w:rPr>
          <w:lang w:eastAsia="en-US" w:bidi="en-US"/>
        </w:rPr>
        <w:t xml:space="preserve"> </w:t>
      </w:r>
      <w:r>
        <w:t xml:space="preserve">które pozostają niezmienione i nieodmieniane lub ulegają tłumaczeniu: Pod </w:t>
      </w:r>
      <w:proofErr w:type="spellStart"/>
      <w:r w:rsidRPr="00113393">
        <w:rPr>
          <w:rStyle w:val="Teksttreci2Kursywa"/>
          <w:lang w:eastAsia="en-US" w:bidi="en-US"/>
        </w:rPr>
        <w:t>Aquae</w:t>
      </w:r>
      <w:proofErr w:type="spellEnd"/>
      <w:r w:rsidRPr="00113393">
        <w:rPr>
          <w:rStyle w:val="Teksttreci2Kursywa"/>
          <w:lang w:eastAsia="en-US" w:bidi="en-US"/>
        </w:rPr>
        <w:t xml:space="preserve"> </w:t>
      </w:r>
      <w:proofErr w:type="spellStart"/>
      <w:r w:rsidRPr="00113393">
        <w:rPr>
          <w:rStyle w:val="Teksttreci2Kursywa"/>
          <w:lang w:eastAsia="en-US" w:bidi="en-US"/>
        </w:rPr>
        <w:t>Sextiae</w:t>
      </w:r>
      <w:proofErr w:type="spellEnd"/>
      <w:r w:rsidRPr="00113393">
        <w:rPr>
          <w:lang w:eastAsia="en-US" w:bidi="en-US"/>
        </w:rPr>
        <w:t xml:space="preserve"> </w:t>
      </w:r>
      <w:r>
        <w:t xml:space="preserve">lub pod Wodami </w:t>
      </w:r>
      <w:proofErr w:type="spellStart"/>
      <w:r>
        <w:t>Sekstyjskiemi</w:t>
      </w:r>
      <w:proofErr w:type="spellEnd"/>
      <w:r>
        <w:t xml:space="preserve"> </w:t>
      </w:r>
      <w:r w:rsidRPr="00113393">
        <w:rPr>
          <w:rStyle w:val="Teksttreci2Kursywa"/>
          <w:lang w:eastAsia="en-US" w:bidi="en-US"/>
        </w:rPr>
        <w:t>(</w:t>
      </w:r>
      <w:proofErr w:type="spellStart"/>
      <w:r w:rsidRPr="00113393">
        <w:rPr>
          <w:rStyle w:val="Teksttreci2Kursywa"/>
          <w:lang w:eastAsia="en-US" w:bidi="en-US"/>
        </w:rPr>
        <w:t>Aquae</w:t>
      </w:r>
      <w:proofErr w:type="spellEnd"/>
      <w:r w:rsidRPr="00113393">
        <w:rPr>
          <w:rStyle w:val="Teksttreci2Kursywa"/>
          <w:lang w:eastAsia="en-US" w:bidi="en-US"/>
        </w:rPr>
        <w:t xml:space="preserve"> </w:t>
      </w:r>
      <w:proofErr w:type="spellStart"/>
      <w:r w:rsidRPr="00113393">
        <w:rPr>
          <w:rStyle w:val="Teksttreci2Kursywa"/>
          <w:lang w:eastAsia="en-US" w:bidi="en-US"/>
        </w:rPr>
        <w:t>Sextiae</w:t>
      </w:r>
      <w:proofErr w:type="spellEnd"/>
      <w:r w:rsidRPr="00113393">
        <w:rPr>
          <w:rStyle w:val="Teksttreci2Kursywa"/>
          <w:lang w:eastAsia="en-US" w:bidi="en-US"/>
        </w:rPr>
        <w:t>).</w:t>
      </w:r>
    </w:p>
    <w:p w:rsidR="00E56656" w:rsidRDefault="00974BFF">
      <w:pPr>
        <w:pStyle w:val="Teksttreci20"/>
        <w:framePr w:w="7037" w:h="10344" w:hRule="exact" w:wrap="none" w:vAnchor="page" w:hAnchor="page" w:x="1093" w:y="942"/>
        <w:numPr>
          <w:ilvl w:val="0"/>
          <w:numId w:val="4"/>
        </w:numPr>
        <w:shd w:val="clear" w:color="auto" w:fill="auto"/>
        <w:tabs>
          <w:tab w:val="left" w:pos="1204"/>
        </w:tabs>
        <w:spacing w:before="0" w:after="0" w:line="254" w:lineRule="exact"/>
        <w:ind w:left="380" w:firstLine="500"/>
        <w:jc w:val="both"/>
      </w:pPr>
      <w:r>
        <w:t xml:space="preserve">Samogłoskę </w:t>
      </w:r>
      <w:r>
        <w:rPr>
          <w:rStyle w:val="Teksttreci2Kursywa"/>
        </w:rPr>
        <w:t>i</w:t>
      </w:r>
      <w:r>
        <w:t xml:space="preserve"> zastępujemy:</w:t>
      </w:r>
    </w:p>
    <w:p w:rsidR="00E56656" w:rsidRDefault="00974BFF">
      <w:pPr>
        <w:pStyle w:val="Teksttreci50"/>
        <w:framePr w:w="7037" w:h="10344" w:hRule="exact" w:wrap="none" w:vAnchor="page" w:hAnchor="page" w:x="1093" w:y="942"/>
        <w:numPr>
          <w:ilvl w:val="0"/>
          <w:numId w:val="5"/>
        </w:numPr>
        <w:shd w:val="clear" w:color="auto" w:fill="auto"/>
        <w:tabs>
          <w:tab w:val="left" w:pos="1204"/>
        </w:tabs>
        <w:spacing w:before="0" w:after="0" w:line="259" w:lineRule="exact"/>
        <w:ind w:left="380" w:firstLine="500"/>
      </w:pPr>
      <w:r>
        <w:rPr>
          <w:rStyle w:val="Teksttreci5Bezkursywy"/>
        </w:rPr>
        <w:t xml:space="preserve">przez </w:t>
      </w:r>
      <w:r>
        <w:t>j</w:t>
      </w:r>
      <w:r>
        <w:rPr>
          <w:rStyle w:val="Teksttreci5Bezkursywy"/>
        </w:rPr>
        <w:t xml:space="preserve"> we wszystkich pozycjach przed samogłoskami: </w:t>
      </w:r>
      <w:proofErr w:type="spellStart"/>
      <w:r>
        <w:t>Iola</w:t>
      </w:r>
      <w:proofErr w:type="spellEnd"/>
      <w:r>
        <w:rPr>
          <w:rStyle w:val="Teksttreci5Bezkursywy"/>
        </w:rPr>
        <w:t xml:space="preserve"> — </w:t>
      </w:r>
      <w:r>
        <w:t xml:space="preserve">Jola, </w:t>
      </w:r>
      <w:proofErr w:type="spellStart"/>
      <w:r w:rsidRPr="00113393">
        <w:rPr>
          <w:lang w:eastAsia="en-US" w:bidi="en-US"/>
        </w:rPr>
        <w:t>Ionia</w:t>
      </w:r>
      <w:proofErr w:type="spellEnd"/>
      <w:r w:rsidRPr="00113393">
        <w:rPr>
          <w:rStyle w:val="Teksttreci5Bezkursywy"/>
          <w:lang w:eastAsia="en-US" w:bidi="en-US"/>
        </w:rPr>
        <w:t xml:space="preserve"> </w:t>
      </w:r>
      <w:r>
        <w:rPr>
          <w:rStyle w:val="Teksttreci5Bezkursywy"/>
        </w:rPr>
        <w:t xml:space="preserve">— </w:t>
      </w:r>
      <w:r>
        <w:t xml:space="preserve">Jonia, </w:t>
      </w:r>
      <w:proofErr w:type="spellStart"/>
      <w:r w:rsidRPr="00113393">
        <w:rPr>
          <w:lang w:eastAsia="en-US" w:bidi="en-US"/>
        </w:rPr>
        <w:t>Albius</w:t>
      </w:r>
      <w:proofErr w:type="spellEnd"/>
      <w:r w:rsidRPr="00113393">
        <w:rPr>
          <w:rStyle w:val="Teksttreci5Bezkursywy"/>
          <w:lang w:eastAsia="en-US" w:bidi="en-US"/>
        </w:rPr>
        <w:t xml:space="preserve"> </w:t>
      </w:r>
      <w:r>
        <w:rPr>
          <w:rStyle w:val="Teksttreci5Bezkursywy"/>
        </w:rPr>
        <w:t xml:space="preserve">— </w:t>
      </w:r>
      <w:proofErr w:type="spellStart"/>
      <w:r>
        <w:t>Albjusz</w:t>
      </w:r>
      <w:proofErr w:type="spellEnd"/>
      <w:r>
        <w:t xml:space="preserve">, </w:t>
      </w:r>
      <w:proofErr w:type="spellStart"/>
      <w:r w:rsidRPr="00113393">
        <w:rPr>
          <w:lang w:eastAsia="en-US" w:bidi="en-US"/>
        </w:rPr>
        <w:t>Gratia</w:t>
      </w:r>
      <w:proofErr w:type="spellEnd"/>
      <w:r w:rsidRPr="00113393">
        <w:rPr>
          <w:rStyle w:val="Teksttreci5Bezkursywy"/>
          <w:lang w:eastAsia="en-US" w:bidi="en-US"/>
        </w:rPr>
        <w:t xml:space="preserve"> </w:t>
      </w:r>
      <w:r>
        <w:rPr>
          <w:rStyle w:val="Teksttreci5Bezkursywy"/>
        </w:rPr>
        <w:t xml:space="preserve">— </w:t>
      </w:r>
      <w:r>
        <w:t xml:space="preserve">Gracja, </w:t>
      </w:r>
      <w:proofErr w:type="spellStart"/>
      <w:r>
        <w:t>Tranio</w:t>
      </w:r>
      <w:proofErr w:type="spellEnd"/>
      <w:r>
        <w:rPr>
          <w:rStyle w:val="Teksttreci5Bezkursywy"/>
        </w:rPr>
        <w:t xml:space="preserve"> — </w:t>
      </w:r>
      <w:proofErr w:type="spellStart"/>
      <w:r>
        <w:t>Tranjon</w:t>
      </w:r>
      <w:proofErr w:type="spellEnd"/>
      <w:r>
        <w:t xml:space="preserve">, </w:t>
      </w:r>
      <w:proofErr w:type="spellStart"/>
      <w:r>
        <w:t>Traianus</w:t>
      </w:r>
      <w:proofErr w:type="spellEnd"/>
      <w:r>
        <w:rPr>
          <w:rStyle w:val="Teksttreci5Bezkursywy"/>
        </w:rPr>
        <w:t xml:space="preserve"> — </w:t>
      </w:r>
      <w:r w:rsidRPr="00113393">
        <w:rPr>
          <w:lang w:eastAsia="en-US" w:bidi="en-US"/>
        </w:rPr>
        <w:t>Trajan.</w:t>
      </w:r>
    </w:p>
    <w:p w:rsidR="00E56656" w:rsidRDefault="00974BFF">
      <w:pPr>
        <w:pStyle w:val="Teksttreci20"/>
        <w:framePr w:w="7037" w:h="10344" w:hRule="exact" w:wrap="none" w:vAnchor="page" w:hAnchor="page" w:x="1093" w:y="942"/>
        <w:shd w:val="clear" w:color="auto" w:fill="auto"/>
        <w:spacing w:before="0" w:after="0" w:line="269" w:lineRule="exact"/>
        <w:ind w:left="380" w:firstLine="500"/>
        <w:jc w:val="both"/>
      </w:pPr>
      <w:r>
        <w:t xml:space="preserve">UWAGA: </w:t>
      </w:r>
      <w:proofErr w:type="spellStart"/>
      <w:r>
        <w:rPr>
          <w:rStyle w:val="Teksttreci2Kursywa"/>
        </w:rPr>
        <w:t>Io</w:t>
      </w:r>
      <w:proofErr w:type="spellEnd"/>
      <w:r>
        <w:t xml:space="preserve"> (dwugłoskowe) nie transkrybujemy przez </w:t>
      </w:r>
      <w:r>
        <w:rPr>
          <w:rStyle w:val="Teksttreci2Kursywa"/>
        </w:rPr>
        <w:t>j</w:t>
      </w:r>
      <w:r>
        <w:t xml:space="preserve"> tylko przez </w:t>
      </w:r>
      <w:proofErr w:type="spellStart"/>
      <w:r>
        <w:rPr>
          <w:rStyle w:val="Teksttreci2Kursywa"/>
        </w:rPr>
        <w:t>ij</w:t>
      </w:r>
      <w:proofErr w:type="spellEnd"/>
      <w:r>
        <w:rPr>
          <w:rStyle w:val="Teksttreci2Kursywa"/>
        </w:rPr>
        <w:t xml:space="preserve">: </w:t>
      </w:r>
      <w:proofErr w:type="spellStart"/>
      <w:r>
        <w:rPr>
          <w:rStyle w:val="Teksttreci2Kursywa"/>
        </w:rPr>
        <w:t>Ijo</w:t>
      </w:r>
      <w:proofErr w:type="spellEnd"/>
      <w:r>
        <w:t xml:space="preserve"> — </w:t>
      </w:r>
      <w:proofErr w:type="spellStart"/>
      <w:r>
        <w:rPr>
          <w:rStyle w:val="Teksttreci2Kursywa"/>
        </w:rPr>
        <w:t>Ijona</w:t>
      </w:r>
      <w:proofErr w:type="spellEnd"/>
      <w:r>
        <w:rPr>
          <w:rStyle w:val="Teksttreci2Kursywa"/>
        </w:rPr>
        <w:t>.</w:t>
      </w:r>
    </w:p>
    <w:p w:rsidR="00E56656" w:rsidRDefault="00974BFF">
      <w:pPr>
        <w:pStyle w:val="Teksttreci50"/>
        <w:framePr w:w="7037" w:h="10344" w:hRule="exact" w:wrap="none" w:vAnchor="page" w:hAnchor="page" w:x="1093" w:y="942"/>
        <w:numPr>
          <w:ilvl w:val="0"/>
          <w:numId w:val="5"/>
        </w:numPr>
        <w:shd w:val="clear" w:color="auto" w:fill="auto"/>
        <w:tabs>
          <w:tab w:val="left" w:pos="1217"/>
        </w:tabs>
        <w:spacing w:before="0" w:after="0" w:line="259" w:lineRule="exact"/>
        <w:ind w:left="380" w:firstLine="500"/>
      </w:pPr>
      <w:r>
        <w:rPr>
          <w:rStyle w:val="Teksttreci5Bezkursywy"/>
        </w:rPr>
        <w:t xml:space="preserve">przez </w:t>
      </w:r>
      <w:r>
        <w:rPr>
          <w:lang w:val="fr-FR" w:eastAsia="fr-FR" w:bidi="fr-FR"/>
        </w:rPr>
        <w:t>y</w:t>
      </w:r>
      <w:r>
        <w:rPr>
          <w:rStyle w:val="Teksttreci5Bezkursywy"/>
          <w:lang w:val="fr-FR" w:eastAsia="fr-FR" w:bidi="fr-FR"/>
        </w:rPr>
        <w:t xml:space="preserve"> </w:t>
      </w:r>
      <w:r>
        <w:rPr>
          <w:rStyle w:val="Teksttreci5Bezkursywy"/>
        </w:rPr>
        <w:t xml:space="preserve">po </w:t>
      </w:r>
      <w:r>
        <w:t>c, d, r, s, t, z</w:t>
      </w:r>
      <w:r>
        <w:rPr>
          <w:rStyle w:val="Teksttreci5Bezkursywy"/>
        </w:rPr>
        <w:t xml:space="preserve"> (</w:t>
      </w:r>
      <w:proofErr w:type="spellStart"/>
      <w:r>
        <w:rPr>
          <w:rStyle w:val="Teksttreci5Bezkursywy"/>
        </w:rPr>
        <w:t>pochodnem</w:t>
      </w:r>
      <w:proofErr w:type="spellEnd"/>
      <w:r>
        <w:rPr>
          <w:rStyle w:val="Teksttreci5Bezkursywy"/>
        </w:rPr>
        <w:t xml:space="preserve">) : </w:t>
      </w:r>
      <w:proofErr w:type="spellStart"/>
      <w:r>
        <w:t>Cimber</w:t>
      </w:r>
      <w:proofErr w:type="spellEnd"/>
      <w:r>
        <w:rPr>
          <w:rStyle w:val="Teksttreci5Bezkursywy"/>
        </w:rPr>
        <w:t xml:space="preserve"> — </w:t>
      </w:r>
      <w:proofErr w:type="spellStart"/>
      <w:r>
        <w:t>Cymber</w:t>
      </w:r>
      <w:proofErr w:type="spellEnd"/>
      <w:r>
        <w:t xml:space="preserve">, </w:t>
      </w:r>
      <w:proofErr w:type="spellStart"/>
      <w:r>
        <w:t>Aedituus</w:t>
      </w:r>
      <w:proofErr w:type="spellEnd"/>
      <w:r>
        <w:rPr>
          <w:rStyle w:val="Teksttreci5Bezkursywy"/>
        </w:rPr>
        <w:t xml:space="preserve">— </w:t>
      </w:r>
      <w:proofErr w:type="spellStart"/>
      <w:r>
        <w:t>Edytuus</w:t>
      </w:r>
      <w:proofErr w:type="spellEnd"/>
      <w:r>
        <w:t xml:space="preserve">, </w:t>
      </w:r>
      <w:proofErr w:type="spellStart"/>
      <w:r>
        <w:t>Agrikola</w:t>
      </w:r>
      <w:proofErr w:type="spellEnd"/>
      <w:r>
        <w:rPr>
          <w:rStyle w:val="Teksttreci5Bezkursywy"/>
        </w:rPr>
        <w:t xml:space="preserve"> — </w:t>
      </w:r>
      <w:r>
        <w:t xml:space="preserve">Agrykola, </w:t>
      </w:r>
      <w:proofErr w:type="spellStart"/>
      <w:r>
        <w:t>Ciris</w:t>
      </w:r>
      <w:proofErr w:type="spellEnd"/>
      <w:r>
        <w:rPr>
          <w:rStyle w:val="Teksttreci5Bezkursywy"/>
        </w:rPr>
        <w:t xml:space="preserve"> — </w:t>
      </w:r>
      <w:proofErr w:type="spellStart"/>
      <w:r>
        <w:t>Cyrys</w:t>
      </w:r>
      <w:proofErr w:type="spellEnd"/>
      <w:r>
        <w:t xml:space="preserve">, </w:t>
      </w:r>
      <w:proofErr w:type="spellStart"/>
      <w:r w:rsidRPr="00113393">
        <w:rPr>
          <w:lang w:eastAsia="en-US" w:bidi="en-US"/>
        </w:rPr>
        <w:t>Sicilia</w:t>
      </w:r>
      <w:proofErr w:type="spellEnd"/>
      <w:r w:rsidRPr="00113393">
        <w:rPr>
          <w:rStyle w:val="Teksttreci5Bezkursywy"/>
          <w:lang w:eastAsia="en-US" w:bidi="en-US"/>
        </w:rPr>
        <w:t xml:space="preserve"> </w:t>
      </w:r>
      <w:r>
        <w:rPr>
          <w:rStyle w:val="Teksttreci5Bezkursywy"/>
        </w:rPr>
        <w:t xml:space="preserve">— </w:t>
      </w:r>
      <w:proofErr w:type="spellStart"/>
      <w:r>
        <w:t>Sycylja</w:t>
      </w:r>
      <w:proofErr w:type="spellEnd"/>
      <w:r>
        <w:t xml:space="preserve">, </w:t>
      </w:r>
      <w:proofErr w:type="spellStart"/>
      <w:r>
        <w:t>Silanus</w:t>
      </w:r>
      <w:proofErr w:type="spellEnd"/>
      <w:r>
        <w:rPr>
          <w:rStyle w:val="Teksttreci5Bezkursywy"/>
        </w:rPr>
        <w:t xml:space="preserve"> — </w:t>
      </w:r>
      <w:proofErr w:type="spellStart"/>
      <w:r>
        <w:t>Sylan</w:t>
      </w:r>
      <w:proofErr w:type="spellEnd"/>
      <w:r>
        <w:t xml:space="preserve">, </w:t>
      </w:r>
      <w:r>
        <w:rPr>
          <w:lang w:val="fr-FR" w:eastAsia="fr-FR" w:bidi="fr-FR"/>
        </w:rPr>
        <w:t>Titus</w:t>
      </w:r>
      <w:r>
        <w:rPr>
          <w:rStyle w:val="Teksttreci5Bezkursywy"/>
          <w:lang w:val="fr-FR" w:eastAsia="fr-FR" w:bidi="fr-FR"/>
        </w:rPr>
        <w:t xml:space="preserve"> </w:t>
      </w:r>
      <w:r>
        <w:rPr>
          <w:rStyle w:val="Teksttreci5Bezkursywy"/>
        </w:rPr>
        <w:t xml:space="preserve">— </w:t>
      </w:r>
      <w:r>
        <w:t xml:space="preserve">Tytus, </w:t>
      </w:r>
      <w:proofErr w:type="spellStart"/>
      <w:r>
        <w:t>Asinius</w:t>
      </w:r>
      <w:proofErr w:type="spellEnd"/>
      <w:r>
        <w:rPr>
          <w:rStyle w:val="Teksttreci5Bezkursywy"/>
        </w:rPr>
        <w:t xml:space="preserve"> — </w:t>
      </w:r>
      <w:proofErr w:type="spellStart"/>
      <w:r>
        <w:t>Azynjusz</w:t>
      </w:r>
      <w:proofErr w:type="spellEnd"/>
      <w:r>
        <w:t>.</w:t>
      </w:r>
    </w:p>
    <w:p w:rsidR="00E56656" w:rsidRDefault="00974BFF">
      <w:pPr>
        <w:pStyle w:val="Teksttreci20"/>
        <w:framePr w:w="7037" w:h="10344" w:hRule="exact" w:wrap="none" w:vAnchor="page" w:hAnchor="page" w:x="1093" w:y="942"/>
        <w:numPr>
          <w:ilvl w:val="0"/>
          <w:numId w:val="5"/>
        </w:numPr>
        <w:shd w:val="clear" w:color="auto" w:fill="auto"/>
        <w:tabs>
          <w:tab w:val="left" w:pos="1204"/>
          <w:tab w:val="left" w:leader="hyphen" w:pos="5766"/>
        </w:tabs>
        <w:spacing w:before="0" w:after="0" w:line="259" w:lineRule="exact"/>
        <w:ind w:left="380" w:firstLine="500"/>
        <w:jc w:val="both"/>
      </w:pPr>
      <w:r>
        <w:t xml:space="preserve">Tak samo w nazwach greckich </w:t>
      </w:r>
      <w:proofErr w:type="spellStart"/>
      <w:r>
        <w:t>plur</w:t>
      </w:r>
      <w:proofErr w:type="spellEnd"/>
      <w:r>
        <w:t xml:space="preserve">. </w:t>
      </w:r>
      <w:r>
        <w:rPr>
          <w:lang w:val="fr-FR" w:eastAsia="fr-FR" w:bidi="fr-FR"/>
        </w:rPr>
        <w:t xml:space="preserve">tant.: </w:t>
      </w:r>
      <w:proofErr w:type="spellStart"/>
      <w:r w:rsidRPr="00113393">
        <w:rPr>
          <w:rStyle w:val="Teksttreci2Kursywa"/>
          <w:lang w:eastAsia="en-US" w:bidi="en-US"/>
        </w:rPr>
        <w:t>Philippi</w:t>
      </w:r>
      <w:proofErr w:type="spellEnd"/>
      <w:r>
        <w:tab/>
      </w:r>
      <w:r>
        <w:rPr>
          <w:rStyle w:val="Teksttreci2Kursywa"/>
        </w:rPr>
        <w:t xml:space="preserve">Filipy, </w:t>
      </w:r>
      <w:proofErr w:type="spellStart"/>
      <w:r w:rsidRPr="00113393">
        <w:rPr>
          <w:rStyle w:val="Teksttreci2Kursywa"/>
          <w:lang w:eastAsia="en-US" w:bidi="en-US"/>
        </w:rPr>
        <w:t>Leonti</w:t>
      </w:r>
      <w:proofErr w:type="spellEnd"/>
      <w:r>
        <w:rPr>
          <w:rStyle w:val="Teksttreci2Kursywa"/>
          <w:lang w:val="fr-FR" w:eastAsia="fr-FR" w:bidi="fr-FR"/>
        </w:rPr>
        <w:t>ni</w:t>
      </w:r>
      <w:r>
        <w:rPr>
          <w:lang w:val="fr-FR" w:eastAsia="fr-FR" w:bidi="fr-FR"/>
        </w:rPr>
        <w:t xml:space="preserve"> </w:t>
      </w:r>
      <w:r>
        <w:t xml:space="preserve">— </w:t>
      </w:r>
      <w:r>
        <w:rPr>
          <w:rStyle w:val="Teksttreci2Kursywa"/>
        </w:rPr>
        <w:t>Leontyny</w:t>
      </w:r>
      <w:r>
        <w:t xml:space="preserve"> (ale można też pisać o bitwie </w:t>
      </w:r>
      <w:r>
        <w:rPr>
          <w:rStyle w:val="Teksttreci2Kursywa"/>
        </w:rPr>
        <w:t xml:space="preserve">pod </w:t>
      </w:r>
      <w:proofErr w:type="spellStart"/>
      <w:r>
        <w:rPr>
          <w:rStyle w:val="Teksttreci2Kursywa"/>
        </w:rPr>
        <w:t>Filippi</w:t>
      </w:r>
      <w:proofErr w:type="spellEnd"/>
      <w:r>
        <w:t xml:space="preserve"> i o </w:t>
      </w:r>
      <w:proofErr w:type="spellStart"/>
      <w:r>
        <w:t>Gorgjaszu</w:t>
      </w:r>
      <w:proofErr w:type="spellEnd"/>
      <w:r>
        <w:t xml:space="preserve"> </w:t>
      </w:r>
      <w:r>
        <w:rPr>
          <w:rStyle w:val="Teksttreci2Kursywa"/>
        </w:rPr>
        <w:t xml:space="preserve">z </w:t>
      </w:r>
      <w:proofErr w:type="spellStart"/>
      <w:r>
        <w:rPr>
          <w:rStyle w:val="Teksttreci2Kursywa"/>
        </w:rPr>
        <w:t>Leontini</w:t>
      </w:r>
      <w:proofErr w:type="spellEnd"/>
      <w:r>
        <w:rPr>
          <w:rStyle w:val="Teksttreci2Kursywa"/>
        </w:rPr>
        <w:t>) ;</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282" w:y="254"/>
        <w:shd w:val="clear" w:color="auto" w:fill="auto"/>
        <w:spacing w:line="170" w:lineRule="exact"/>
      </w:pPr>
      <w:r w:rsidRPr="00113393">
        <w:rPr>
          <w:lang w:eastAsia="ru-RU" w:bidi="ru-RU"/>
        </w:rPr>
        <w:lastRenderedPageBreak/>
        <w:t xml:space="preserve">1935/6, </w:t>
      </w:r>
      <w:r>
        <w:t>z</w:t>
      </w:r>
      <w:r w:rsidRPr="00113393">
        <w:rPr>
          <w:rStyle w:val="NagweklubstopkaTimesNewRoman8ptKursywa"/>
          <w:rFonts w:eastAsia="Sylfaen"/>
          <w:lang w:val="pl-PL"/>
        </w:rPr>
        <w:t>.</w:t>
      </w:r>
      <w:r w:rsidRPr="00113393">
        <w:rPr>
          <w:lang w:eastAsia="ru-RU" w:bidi="ru-RU"/>
        </w:rPr>
        <w:t xml:space="preserve"> 3</w:t>
      </w:r>
    </w:p>
    <w:p w:rsidR="00E56656" w:rsidRDefault="00974BFF">
      <w:pPr>
        <w:pStyle w:val="Nagweklubstopka0"/>
        <w:framePr w:wrap="none" w:vAnchor="page" w:hAnchor="page" w:x="2519" w:y="264"/>
        <w:shd w:val="clear" w:color="auto" w:fill="auto"/>
        <w:spacing w:line="170" w:lineRule="exact"/>
      </w:pPr>
      <w:r>
        <w:t>PORADNIK JĘZYKOWY</w:t>
      </w:r>
    </w:p>
    <w:p w:rsidR="00E56656" w:rsidRDefault="00974BFF">
      <w:pPr>
        <w:pStyle w:val="Nagweklubstopka0"/>
        <w:framePr w:wrap="none" w:vAnchor="page" w:hAnchor="page" w:x="6724" w:y="264"/>
        <w:shd w:val="clear" w:color="auto" w:fill="auto"/>
        <w:spacing w:line="170" w:lineRule="exact"/>
      </w:pPr>
      <w:r>
        <w:t>65</w:t>
      </w:r>
    </w:p>
    <w:p w:rsidR="00E56656" w:rsidRDefault="00974BFF">
      <w:pPr>
        <w:pStyle w:val="Teksttreci50"/>
        <w:framePr w:w="7037" w:h="10307" w:hRule="exact" w:wrap="none" w:vAnchor="page" w:hAnchor="page" w:x="272" w:y="730"/>
        <w:shd w:val="clear" w:color="auto" w:fill="auto"/>
        <w:spacing w:before="0" w:after="0"/>
        <w:ind w:right="400" w:firstLine="520"/>
      </w:pPr>
      <w:r>
        <w:rPr>
          <w:rStyle w:val="Teksttreci5Bezkursywy"/>
        </w:rPr>
        <w:t xml:space="preserve">d) w </w:t>
      </w:r>
      <w:proofErr w:type="spellStart"/>
      <w:r>
        <w:rPr>
          <w:rStyle w:val="Teksttreci5Bezkursywy"/>
        </w:rPr>
        <w:t>takichże</w:t>
      </w:r>
      <w:proofErr w:type="spellEnd"/>
      <w:r>
        <w:rPr>
          <w:rStyle w:val="Teksttreci5Bezkursywy"/>
        </w:rPr>
        <w:t xml:space="preserve"> łacińskich przez </w:t>
      </w:r>
      <w:r>
        <w:t xml:space="preserve">e: </w:t>
      </w:r>
      <w:proofErr w:type="spellStart"/>
      <w:r>
        <w:t>Falerii</w:t>
      </w:r>
      <w:proofErr w:type="spellEnd"/>
      <w:r>
        <w:rPr>
          <w:rStyle w:val="Teksttreci5Bezkursywy"/>
        </w:rPr>
        <w:t xml:space="preserve"> — </w:t>
      </w:r>
      <w:proofErr w:type="spellStart"/>
      <w:r>
        <w:t>Falerje</w:t>
      </w:r>
      <w:proofErr w:type="spellEnd"/>
      <w:r>
        <w:t xml:space="preserve">, </w:t>
      </w:r>
      <w:proofErr w:type="spellStart"/>
      <w:r>
        <w:t>Veii</w:t>
      </w:r>
      <w:proofErr w:type="spellEnd"/>
      <w:r>
        <w:rPr>
          <w:rStyle w:val="Teksttreci5Bezkursywy"/>
        </w:rPr>
        <w:t xml:space="preserve"> — </w:t>
      </w:r>
      <w:r>
        <w:t xml:space="preserve">Weje, </w:t>
      </w:r>
      <w:proofErr w:type="spellStart"/>
      <w:r w:rsidRPr="00113393">
        <w:rPr>
          <w:lang w:eastAsia="en-US" w:bidi="en-US"/>
        </w:rPr>
        <w:t>Pompeii</w:t>
      </w:r>
      <w:proofErr w:type="spellEnd"/>
      <w:r w:rsidRPr="00113393">
        <w:rPr>
          <w:rStyle w:val="Teksttreci5Bezkursywy"/>
          <w:lang w:eastAsia="en-US" w:bidi="en-US"/>
        </w:rPr>
        <w:t xml:space="preserve"> </w:t>
      </w:r>
      <w:r>
        <w:rPr>
          <w:rStyle w:val="Teksttreci5Bezkursywy"/>
        </w:rPr>
        <w:t xml:space="preserve">— </w:t>
      </w:r>
      <w:r>
        <w:t>Pompeje</w:t>
      </w:r>
      <w:r>
        <w:rPr>
          <w:rStyle w:val="Teksttreci5Bezkursywy"/>
        </w:rPr>
        <w:t xml:space="preserve"> (obok </w:t>
      </w:r>
      <w:proofErr w:type="spellStart"/>
      <w:r w:rsidRPr="00113393">
        <w:rPr>
          <w:rStyle w:val="Teksttreci5Bezkursywy"/>
          <w:lang w:eastAsia="en-US" w:bidi="en-US"/>
        </w:rPr>
        <w:t>sing</w:t>
      </w:r>
      <w:proofErr w:type="spellEnd"/>
      <w:r w:rsidRPr="00113393">
        <w:rPr>
          <w:rStyle w:val="Teksttreci5Bezkursywy"/>
          <w:lang w:eastAsia="en-US" w:bidi="en-US"/>
        </w:rPr>
        <w:t xml:space="preserve">, </w:t>
      </w:r>
      <w:r>
        <w:t>ta Pompeja).</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right="400" w:firstLine="520"/>
        <w:jc w:val="both"/>
      </w:pPr>
      <w:r>
        <w:t xml:space="preserve">o zastępuje się przez </w:t>
      </w:r>
      <w:r>
        <w:rPr>
          <w:rStyle w:val="Teksttreci2Kursywa"/>
        </w:rPr>
        <w:t>-on</w:t>
      </w:r>
      <w:r>
        <w:t xml:space="preserve"> w zakończeniach imion trzeciej deklinacji: </w:t>
      </w:r>
      <w:r>
        <w:rPr>
          <w:rStyle w:val="Teksttreci2Kursywa"/>
        </w:rPr>
        <w:t>Cicero</w:t>
      </w:r>
      <w:r>
        <w:t xml:space="preserve"> — </w:t>
      </w:r>
      <w:r>
        <w:rPr>
          <w:rStyle w:val="Teksttreci2Kursywa"/>
        </w:rPr>
        <w:t>(-</w:t>
      </w:r>
      <w:proofErr w:type="spellStart"/>
      <w:r>
        <w:rPr>
          <w:rStyle w:val="Teksttreci2Kursywa"/>
        </w:rPr>
        <w:t>onis</w:t>
      </w:r>
      <w:proofErr w:type="spellEnd"/>
      <w:r>
        <w:rPr>
          <w:rStyle w:val="Teksttreci2Kursywa"/>
        </w:rPr>
        <w:t>) Cyceron</w:t>
      </w:r>
      <w:r>
        <w:t xml:space="preserve"> (gen. </w:t>
      </w:r>
      <w:r>
        <w:rPr>
          <w:rStyle w:val="Teksttreci2Kursywa"/>
        </w:rPr>
        <w:t>-ona), Maro</w:t>
      </w:r>
      <w:r>
        <w:t xml:space="preserve"> — </w:t>
      </w:r>
      <w:r>
        <w:rPr>
          <w:rStyle w:val="Teksttreci2Kursywa"/>
        </w:rPr>
        <w:t>Maron, Apollo</w:t>
      </w:r>
      <w:r>
        <w:t xml:space="preserve"> — </w:t>
      </w:r>
      <w:r>
        <w:rPr>
          <w:rStyle w:val="Teksttreci2Kursywa"/>
          <w:lang w:val="fr-FR" w:eastAsia="fr-FR" w:bidi="fr-FR"/>
        </w:rPr>
        <w:t>Apollon</w:t>
      </w:r>
      <w:r>
        <w:rPr>
          <w:lang w:val="fr-FR" w:eastAsia="fr-FR" w:bidi="fr-FR"/>
        </w:rPr>
        <w:t xml:space="preserve"> </w:t>
      </w:r>
      <w:r>
        <w:t xml:space="preserve">(gen. </w:t>
      </w:r>
      <w:r>
        <w:rPr>
          <w:rStyle w:val="Teksttreci2Kursywa"/>
        </w:rPr>
        <w:t>-ona,</w:t>
      </w:r>
      <w:r>
        <w:t xml:space="preserve"> nie </w:t>
      </w:r>
      <w:r>
        <w:rPr>
          <w:rStyle w:val="Teksttreci2Kursywa"/>
        </w:rPr>
        <w:t>Apollina).</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right="400" w:firstLine="520"/>
        <w:jc w:val="both"/>
      </w:pPr>
      <w:r>
        <w:t xml:space="preserve">Dwugłoskę </w:t>
      </w:r>
      <w:proofErr w:type="spellStart"/>
      <w:r>
        <w:rPr>
          <w:rStyle w:val="Teksttreci2Kursywa"/>
        </w:rPr>
        <w:t>oe</w:t>
      </w:r>
      <w:proofErr w:type="spellEnd"/>
      <w:r>
        <w:t xml:space="preserve"> zastępujemy przez e </w:t>
      </w:r>
      <w:proofErr w:type="spellStart"/>
      <w:r>
        <w:t>Oeta</w:t>
      </w:r>
      <w:proofErr w:type="spellEnd"/>
      <w:r>
        <w:t xml:space="preserve"> — </w:t>
      </w:r>
      <w:r>
        <w:rPr>
          <w:rStyle w:val="Teksttreci2Kursywa"/>
        </w:rPr>
        <w:t>Eta;</w:t>
      </w:r>
      <w:r>
        <w:t xml:space="preserve"> wyjątkowo przez </w:t>
      </w:r>
      <w:r>
        <w:rPr>
          <w:rStyle w:val="Teksttreci2Kursywa"/>
        </w:rPr>
        <w:t xml:space="preserve">-u: </w:t>
      </w:r>
      <w:proofErr w:type="spellStart"/>
      <w:r>
        <w:t>Poenus</w:t>
      </w:r>
      <w:proofErr w:type="spellEnd"/>
      <w:r>
        <w:t xml:space="preserve"> -—- </w:t>
      </w:r>
      <w:r>
        <w:rPr>
          <w:rStyle w:val="Teksttreci2Kursywa"/>
        </w:rPr>
        <w:t>Punijczyk.</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right="400" w:firstLine="520"/>
        <w:jc w:val="both"/>
      </w:pPr>
      <w:r>
        <w:t xml:space="preserve">Zakończenie </w:t>
      </w:r>
      <w:r>
        <w:rPr>
          <w:rStyle w:val="Teksttreci2Kursywa"/>
        </w:rPr>
        <w:t>-</w:t>
      </w:r>
      <w:proofErr w:type="spellStart"/>
      <w:r>
        <w:rPr>
          <w:rStyle w:val="Teksttreci2Kursywa"/>
        </w:rPr>
        <w:t>us</w:t>
      </w:r>
      <w:proofErr w:type="spellEnd"/>
      <w:r>
        <w:t xml:space="preserve"> w imionach i nazwach trój- i więcej zgłoskowych (deklinacji drugiej) po spółgłosce </w:t>
      </w:r>
      <w:r>
        <w:rPr>
          <w:rStyle w:val="Teksttreci2Odstpy3pt"/>
        </w:rPr>
        <w:t>zwykle opuszczamy:</w:t>
      </w:r>
      <w:r>
        <w:t xml:space="preserve"> </w:t>
      </w:r>
      <w:proofErr w:type="spellStart"/>
      <w:r>
        <w:t>Andronicus</w:t>
      </w:r>
      <w:proofErr w:type="spellEnd"/>
      <w:r>
        <w:t xml:space="preserve"> — </w:t>
      </w:r>
      <w:proofErr w:type="spellStart"/>
      <w:r w:rsidRPr="00113393">
        <w:rPr>
          <w:rStyle w:val="Teksttreci2Kursywa"/>
          <w:lang w:eastAsia="en-US" w:bidi="en-US"/>
        </w:rPr>
        <w:t>Andronik</w:t>
      </w:r>
      <w:proofErr w:type="spellEnd"/>
      <w:r w:rsidRPr="00113393">
        <w:rPr>
          <w:rStyle w:val="Teksttreci2Kursywa"/>
          <w:lang w:eastAsia="en-US" w:bidi="en-US"/>
        </w:rPr>
        <w:t>,</w:t>
      </w:r>
      <w:r w:rsidRPr="00113393">
        <w:rPr>
          <w:lang w:eastAsia="en-US" w:bidi="en-US"/>
        </w:rPr>
        <w:t xml:space="preserve"> </w:t>
      </w:r>
      <w:proofErr w:type="spellStart"/>
      <w:r w:rsidRPr="00113393">
        <w:rPr>
          <w:lang w:eastAsia="en-US" w:bidi="en-US"/>
        </w:rPr>
        <w:t>Catullus</w:t>
      </w:r>
      <w:proofErr w:type="spellEnd"/>
      <w:r w:rsidRPr="00113393">
        <w:rPr>
          <w:lang w:eastAsia="en-US" w:bidi="en-US"/>
        </w:rPr>
        <w:t xml:space="preserve"> </w:t>
      </w:r>
      <w:r>
        <w:t xml:space="preserve">— </w:t>
      </w:r>
      <w:proofErr w:type="spellStart"/>
      <w:r>
        <w:rPr>
          <w:rStyle w:val="Teksttreci2Kursywa"/>
        </w:rPr>
        <w:t>Katul</w:t>
      </w:r>
      <w:proofErr w:type="spellEnd"/>
      <w:r>
        <w:rPr>
          <w:rStyle w:val="Teksttreci2Kursywa"/>
        </w:rPr>
        <w:t>,</w:t>
      </w:r>
      <w:r>
        <w:t xml:space="preserve"> </w:t>
      </w:r>
      <w:proofErr w:type="spellStart"/>
      <w:r w:rsidRPr="00113393">
        <w:rPr>
          <w:lang w:eastAsia="en-US" w:bidi="en-US"/>
        </w:rPr>
        <w:t>Tibullus</w:t>
      </w:r>
      <w:proofErr w:type="spellEnd"/>
      <w:r w:rsidRPr="00113393">
        <w:rPr>
          <w:lang w:eastAsia="en-US" w:bidi="en-US"/>
        </w:rPr>
        <w:t xml:space="preserve"> </w:t>
      </w:r>
      <w:r>
        <w:t xml:space="preserve">— </w:t>
      </w:r>
      <w:r>
        <w:rPr>
          <w:rStyle w:val="Teksttreci2Kursywa"/>
          <w:lang w:val="fr-FR" w:eastAsia="fr-FR" w:bidi="fr-FR"/>
        </w:rPr>
        <w:t>Ty</w:t>
      </w:r>
      <w:r>
        <w:rPr>
          <w:rStyle w:val="Teksttreci2Kursywa"/>
        </w:rPr>
        <w:t>bul,</w:t>
      </w:r>
      <w:r>
        <w:t xml:space="preserve"> </w:t>
      </w:r>
      <w:r>
        <w:rPr>
          <w:lang w:val="fr-FR" w:eastAsia="fr-FR" w:bidi="fr-FR"/>
        </w:rPr>
        <w:t xml:space="preserve">Lucanus — </w:t>
      </w:r>
      <w:r>
        <w:rPr>
          <w:rStyle w:val="Teksttreci2Kursywa"/>
          <w:lang w:val="fr-FR" w:eastAsia="fr-FR" w:bidi="fr-FR"/>
        </w:rPr>
        <w:t>Lukan,</w:t>
      </w:r>
      <w:r>
        <w:rPr>
          <w:lang w:val="fr-FR" w:eastAsia="fr-FR" w:bidi="fr-FR"/>
        </w:rPr>
        <w:t xml:space="preserve"> Corinthus — </w:t>
      </w:r>
      <w:r>
        <w:rPr>
          <w:rStyle w:val="Teksttreci2Kursywa"/>
        </w:rPr>
        <w:t>Korynt,</w:t>
      </w:r>
      <w:r>
        <w:t xml:space="preserve"> </w:t>
      </w:r>
      <w:r>
        <w:rPr>
          <w:lang w:val="fr-FR" w:eastAsia="fr-FR" w:bidi="fr-FR"/>
        </w:rPr>
        <w:t xml:space="preserve">ale Aeditu-us — </w:t>
      </w:r>
      <w:proofErr w:type="spellStart"/>
      <w:r>
        <w:rPr>
          <w:rStyle w:val="Teksttreci2Kursywa"/>
        </w:rPr>
        <w:t>Edytuus</w:t>
      </w:r>
      <w:proofErr w:type="spellEnd"/>
      <w:r>
        <w:rPr>
          <w:rStyle w:val="Teksttreci2Kursywa"/>
        </w:rPr>
        <w:t>;</w:t>
      </w:r>
      <w:r>
        <w:t xml:space="preserve"> wyjątkowo </w:t>
      </w:r>
      <w:r>
        <w:rPr>
          <w:lang w:val="fr-FR" w:eastAsia="fr-FR" w:bidi="fr-FR"/>
        </w:rPr>
        <w:t xml:space="preserve">w dwuzgloskowych : </w:t>
      </w:r>
      <w:proofErr w:type="spellStart"/>
      <w:r w:rsidRPr="00113393">
        <w:rPr>
          <w:lang w:eastAsia="en-US" w:bidi="en-US"/>
        </w:rPr>
        <w:t>Cyprus</w:t>
      </w:r>
      <w:proofErr w:type="spellEnd"/>
      <w:r w:rsidRPr="00113393">
        <w:rPr>
          <w:lang w:eastAsia="en-US" w:bidi="en-US"/>
        </w:rPr>
        <w:t xml:space="preserve"> </w:t>
      </w:r>
      <w:r>
        <w:rPr>
          <w:lang w:val="fr-FR" w:eastAsia="fr-FR" w:bidi="fr-FR"/>
        </w:rPr>
        <w:t xml:space="preserve">—- </w:t>
      </w:r>
      <w:r>
        <w:rPr>
          <w:rStyle w:val="Teksttreci2Kursywa"/>
        </w:rPr>
        <w:t>Cypr,</w:t>
      </w:r>
      <w:r>
        <w:t xml:space="preserve"> </w:t>
      </w:r>
      <w:proofErr w:type="spellStart"/>
      <w:r w:rsidRPr="00113393">
        <w:rPr>
          <w:lang w:eastAsia="en-US" w:bidi="en-US"/>
        </w:rPr>
        <w:t>Phoebus</w:t>
      </w:r>
      <w:proofErr w:type="spellEnd"/>
      <w:r w:rsidRPr="00113393">
        <w:rPr>
          <w:lang w:eastAsia="en-US" w:bidi="en-US"/>
        </w:rPr>
        <w:t xml:space="preserve"> </w:t>
      </w:r>
      <w:r>
        <w:rPr>
          <w:lang w:val="fr-FR" w:eastAsia="fr-FR" w:bidi="fr-FR"/>
        </w:rPr>
        <w:t xml:space="preserve">— </w:t>
      </w:r>
      <w:proofErr w:type="spellStart"/>
      <w:r w:rsidRPr="00113393">
        <w:rPr>
          <w:rStyle w:val="Teksttreci2Kursywa"/>
          <w:lang w:eastAsia="en-US" w:bidi="en-US"/>
        </w:rPr>
        <w:t>Feb</w:t>
      </w:r>
      <w:proofErr w:type="spellEnd"/>
      <w:r w:rsidRPr="00113393">
        <w:rPr>
          <w:rStyle w:val="Teksttreci2Kursywa"/>
          <w:lang w:eastAsia="en-US" w:bidi="en-US"/>
        </w:rPr>
        <w:t>,</w:t>
      </w:r>
      <w:r w:rsidRPr="00113393">
        <w:rPr>
          <w:lang w:eastAsia="en-US" w:bidi="en-US"/>
        </w:rPr>
        <w:t xml:space="preserve"> </w:t>
      </w:r>
      <w:proofErr w:type="spellStart"/>
      <w:r w:rsidRPr="00113393">
        <w:rPr>
          <w:lang w:eastAsia="en-US" w:bidi="en-US"/>
        </w:rPr>
        <w:t>Rhenus</w:t>
      </w:r>
      <w:proofErr w:type="spellEnd"/>
      <w:r w:rsidRPr="00113393">
        <w:rPr>
          <w:lang w:eastAsia="en-US" w:bidi="en-US"/>
        </w:rPr>
        <w:t xml:space="preserve"> — </w:t>
      </w:r>
      <w:r>
        <w:rPr>
          <w:rStyle w:val="Teksttreci2Kursywa"/>
        </w:rPr>
        <w:t>Ren;</w:t>
      </w:r>
      <w:r>
        <w:t xml:space="preserve"> inne dwuzgłoskowe zachowują </w:t>
      </w:r>
      <w:r>
        <w:rPr>
          <w:rStyle w:val="Teksttreci2Kursywa"/>
          <w:lang w:val="fr-FR" w:eastAsia="fr-FR" w:bidi="fr-FR"/>
        </w:rPr>
        <w:t>-us:</w:t>
      </w:r>
      <w:r>
        <w:rPr>
          <w:lang w:val="fr-FR" w:eastAsia="fr-FR" w:bidi="fr-FR"/>
        </w:rPr>
        <w:t xml:space="preserve"> Titus — </w:t>
      </w:r>
      <w:r>
        <w:rPr>
          <w:rStyle w:val="Teksttreci2Kursywa"/>
        </w:rPr>
        <w:t>Tytus,</w:t>
      </w:r>
      <w:r>
        <w:t xml:space="preserve"> </w:t>
      </w:r>
      <w:r w:rsidRPr="00113393">
        <w:rPr>
          <w:lang w:eastAsia="en-US" w:bidi="en-US"/>
        </w:rPr>
        <w:t xml:space="preserve">Quintus </w:t>
      </w:r>
      <w:r>
        <w:rPr>
          <w:lang w:val="fr-FR" w:eastAsia="fr-FR" w:bidi="fr-FR"/>
        </w:rPr>
        <w:t xml:space="preserve">— </w:t>
      </w:r>
      <w:r>
        <w:rPr>
          <w:rStyle w:val="Teksttreci2Kursywa"/>
          <w:lang w:val="fr-FR" w:eastAsia="fr-FR" w:bidi="fr-FR"/>
        </w:rPr>
        <w:t>Kwintus,</w:t>
      </w:r>
      <w:r>
        <w:rPr>
          <w:lang w:val="fr-FR" w:eastAsia="fr-FR" w:bidi="fr-FR"/>
        </w:rPr>
        <w:t xml:space="preserve"> Rhodus — </w:t>
      </w:r>
      <w:r>
        <w:rPr>
          <w:rStyle w:val="Teksttreci2Kursywa"/>
          <w:lang w:val="fr-FR" w:eastAsia="fr-FR" w:bidi="fr-FR"/>
        </w:rPr>
        <w:t>Rodus</w:t>
      </w:r>
      <w:r>
        <w:rPr>
          <w:lang w:val="fr-FR" w:eastAsia="fr-FR" w:bidi="fr-FR"/>
        </w:rPr>
        <w:t xml:space="preserve"> </w:t>
      </w:r>
      <w:r>
        <w:t xml:space="preserve">(nieodmienne), </w:t>
      </w:r>
      <w:r>
        <w:rPr>
          <w:lang w:val="fr-FR" w:eastAsia="fr-FR" w:bidi="fr-FR"/>
        </w:rPr>
        <w:t xml:space="preserve">taksamo </w:t>
      </w:r>
      <w:r>
        <w:t xml:space="preserve">jak trój- i więcej zgłoskowe przydomki, przytaczane w </w:t>
      </w:r>
      <w:proofErr w:type="spellStart"/>
      <w:r>
        <w:t>oryginalnem</w:t>
      </w:r>
      <w:proofErr w:type="spellEnd"/>
      <w:r>
        <w:t xml:space="preserve"> brzmieniu i nieodmienne: </w:t>
      </w:r>
      <w:r>
        <w:rPr>
          <w:lang w:val="fr-FR" w:eastAsia="fr-FR" w:bidi="fr-FR"/>
        </w:rPr>
        <w:t xml:space="preserve">Tarkwinjusz Superbus, </w:t>
      </w:r>
      <w:r>
        <w:t xml:space="preserve">Stacjusz </w:t>
      </w:r>
      <w:r>
        <w:rPr>
          <w:lang w:val="fr-FR" w:eastAsia="fr-FR" w:bidi="fr-FR"/>
        </w:rPr>
        <w:t>Quadratus.</w:t>
      </w:r>
    </w:p>
    <w:p w:rsidR="00E56656" w:rsidRDefault="00974BFF">
      <w:pPr>
        <w:pStyle w:val="Teksttreci20"/>
        <w:framePr w:w="7037" w:h="10307" w:hRule="exact" w:wrap="none" w:vAnchor="page" w:hAnchor="page" w:x="272" w:y="730"/>
        <w:numPr>
          <w:ilvl w:val="0"/>
          <w:numId w:val="4"/>
        </w:numPr>
        <w:shd w:val="clear" w:color="auto" w:fill="auto"/>
        <w:tabs>
          <w:tab w:val="left" w:pos="790"/>
        </w:tabs>
        <w:spacing w:before="0" w:after="0" w:line="254" w:lineRule="exact"/>
        <w:ind w:firstLine="520"/>
        <w:jc w:val="both"/>
      </w:pPr>
      <w:r>
        <w:t xml:space="preserve">Samogłoskę </w:t>
      </w:r>
      <w:r>
        <w:rPr>
          <w:rStyle w:val="Teksttreci2Kursywa"/>
          <w:lang w:val="fr-FR" w:eastAsia="fr-FR" w:bidi="fr-FR"/>
        </w:rPr>
        <w:t>y</w:t>
      </w:r>
      <w:r>
        <w:rPr>
          <w:lang w:val="fr-FR" w:eastAsia="fr-FR" w:bidi="fr-FR"/>
        </w:rPr>
        <w:t xml:space="preserve"> </w:t>
      </w:r>
      <w:r>
        <w:t xml:space="preserve">oddajemy przez </w:t>
      </w:r>
      <w:r>
        <w:rPr>
          <w:rStyle w:val="Teksttreci2Kursywa"/>
        </w:rPr>
        <w:t>i</w:t>
      </w:r>
      <w:r>
        <w:t xml:space="preserve"> po </w:t>
      </w:r>
      <w:r>
        <w:rPr>
          <w:rStyle w:val="Teksttreci2Kursywa"/>
        </w:rPr>
        <w:t>l:</w:t>
      </w:r>
      <w:r>
        <w:t xml:space="preserve"> </w:t>
      </w:r>
      <w:proofErr w:type="spellStart"/>
      <w:r>
        <w:t>Lydja</w:t>
      </w:r>
      <w:proofErr w:type="spellEnd"/>
      <w:r>
        <w:t xml:space="preserve"> — </w:t>
      </w:r>
      <w:proofErr w:type="spellStart"/>
      <w:r>
        <w:rPr>
          <w:rStyle w:val="Teksttreci2Kursywa"/>
        </w:rPr>
        <w:t>Lidja</w:t>
      </w:r>
      <w:proofErr w:type="spellEnd"/>
      <w:r>
        <w:rPr>
          <w:rStyle w:val="Teksttreci2Kursywa"/>
        </w:rPr>
        <w:t>.</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right="400" w:firstLine="520"/>
        <w:jc w:val="both"/>
      </w:pPr>
      <w:r>
        <w:t xml:space="preserve">Spółgłoskę </w:t>
      </w:r>
      <w:r>
        <w:rPr>
          <w:rStyle w:val="Teksttreci2Kursywa"/>
        </w:rPr>
        <w:t>c</w:t>
      </w:r>
      <w:r>
        <w:t xml:space="preserve"> piszemy przez </w:t>
      </w:r>
      <w:r>
        <w:rPr>
          <w:rStyle w:val="Teksttreci2Kursywa"/>
        </w:rPr>
        <w:t>k,</w:t>
      </w:r>
      <w:r>
        <w:t xml:space="preserve"> tam gdzie ją i w łacinie wymawiamy jak </w:t>
      </w:r>
      <w:r>
        <w:rPr>
          <w:rStyle w:val="Teksttreci2Kursywa"/>
          <w:lang w:val="ru-RU" w:eastAsia="ru-RU" w:bidi="ru-RU"/>
        </w:rPr>
        <w:t>к</w:t>
      </w:r>
      <w:r w:rsidRPr="00113393">
        <w:rPr>
          <w:rStyle w:val="Teksttreci2Kursywa"/>
          <w:lang w:eastAsia="ru-RU" w:bidi="ru-RU"/>
        </w:rPr>
        <w:t>,</w:t>
      </w:r>
      <w:r w:rsidRPr="00113393">
        <w:rPr>
          <w:lang w:eastAsia="ru-RU" w:bidi="ru-RU"/>
        </w:rPr>
        <w:t xml:space="preserve"> </w:t>
      </w:r>
      <w:r>
        <w:t xml:space="preserve">a więc przed — </w:t>
      </w:r>
      <w:r>
        <w:rPr>
          <w:rStyle w:val="Teksttreci2Kursywa"/>
        </w:rPr>
        <w:t>a, o, u,</w:t>
      </w:r>
      <w:r>
        <w:t xml:space="preserve"> tudzież przed spółgłoskami : </w:t>
      </w:r>
      <w:proofErr w:type="spellStart"/>
      <w:r>
        <w:t>Carus</w:t>
      </w:r>
      <w:proofErr w:type="spellEnd"/>
      <w:r>
        <w:t xml:space="preserve"> — </w:t>
      </w:r>
      <w:r>
        <w:rPr>
          <w:rStyle w:val="Teksttreci2Kursywa"/>
        </w:rPr>
        <w:t>Karus,</w:t>
      </w:r>
      <w:r>
        <w:t xml:space="preserve"> </w:t>
      </w:r>
      <w:proofErr w:type="spellStart"/>
      <w:r>
        <w:t>Cocceius</w:t>
      </w:r>
      <w:proofErr w:type="spellEnd"/>
      <w:r>
        <w:t xml:space="preserve"> -— </w:t>
      </w:r>
      <w:proofErr w:type="spellStart"/>
      <w:r>
        <w:rPr>
          <w:rStyle w:val="Teksttreci2Kursywa"/>
        </w:rPr>
        <w:t>Kokcejusz</w:t>
      </w:r>
      <w:proofErr w:type="spellEnd"/>
      <w:r>
        <w:rPr>
          <w:rStyle w:val="Teksttreci2Kursywa"/>
        </w:rPr>
        <w:t>,</w:t>
      </w:r>
      <w:r>
        <w:t xml:space="preserve"> </w:t>
      </w:r>
      <w:proofErr w:type="spellStart"/>
      <w:r>
        <w:t>Caracalla</w:t>
      </w:r>
      <w:proofErr w:type="spellEnd"/>
      <w:r>
        <w:t xml:space="preserve"> — </w:t>
      </w:r>
      <w:r>
        <w:rPr>
          <w:rStyle w:val="Teksttreci2Kursywa"/>
        </w:rPr>
        <w:t>Karakalla,</w:t>
      </w:r>
      <w:r>
        <w:t xml:space="preserve"> </w:t>
      </w:r>
      <w:proofErr w:type="spellStart"/>
      <w:r>
        <w:t>Curtius</w:t>
      </w:r>
      <w:proofErr w:type="spellEnd"/>
      <w:r>
        <w:t xml:space="preserve"> — </w:t>
      </w:r>
      <w:proofErr w:type="spellStart"/>
      <w:r>
        <w:rPr>
          <w:rStyle w:val="Teksttreci2Kursywa"/>
        </w:rPr>
        <w:t>Kurcjusz</w:t>
      </w:r>
      <w:proofErr w:type="spellEnd"/>
      <w:r>
        <w:rPr>
          <w:rStyle w:val="Teksttreci2Kursywa"/>
        </w:rPr>
        <w:t>,</w:t>
      </w:r>
      <w:r>
        <w:t xml:space="preserve"> </w:t>
      </w:r>
      <w:r w:rsidRPr="00113393">
        <w:rPr>
          <w:lang w:eastAsia="en-US" w:bidi="en-US"/>
        </w:rPr>
        <w:t xml:space="preserve">Claudius </w:t>
      </w:r>
      <w:r>
        <w:t xml:space="preserve">— </w:t>
      </w:r>
      <w:r>
        <w:rPr>
          <w:rStyle w:val="Teksttreci2Kursywa"/>
          <w:lang w:val="fr-FR" w:eastAsia="fr-FR" w:bidi="fr-FR"/>
        </w:rPr>
        <w:t>Klaudjusz,</w:t>
      </w:r>
      <w:r>
        <w:rPr>
          <w:lang w:val="fr-FR" w:eastAsia="fr-FR" w:bidi="fr-FR"/>
        </w:rPr>
        <w:t xml:space="preserve"> </w:t>
      </w:r>
      <w:proofErr w:type="spellStart"/>
      <w:r>
        <w:t>Crispus</w:t>
      </w:r>
      <w:proofErr w:type="spellEnd"/>
      <w:r>
        <w:t xml:space="preserve"> — </w:t>
      </w:r>
      <w:r>
        <w:rPr>
          <w:rStyle w:val="Teksttreci2Kursywa"/>
        </w:rPr>
        <w:t>Kryspus.</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right="400" w:firstLine="520"/>
        <w:jc w:val="both"/>
      </w:pPr>
      <w:r>
        <w:rPr>
          <w:rStyle w:val="Teksttreci2Kursywa"/>
        </w:rPr>
        <w:t>II</w:t>
      </w:r>
      <w:r>
        <w:t xml:space="preserve"> pozostałe po opuszczeniu zakończenia </w:t>
      </w:r>
      <w:r>
        <w:rPr>
          <w:rStyle w:val="Teksttreci2Kursywa"/>
        </w:rPr>
        <w:t>-</w:t>
      </w:r>
      <w:proofErr w:type="spellStart"/>
      <w:r>
        <w:rPr>
          <w:rStyle w:val="Teksttreci2Kursywa"/>
        </w:rPr>
        <w:t>us</w:t>
      </w:r>
      <w:proofErr w:type="spellEnd"/>
      <w:r>
        <w:t xml:space="preserve"> upraszczamy : </w:t>
      </w:r>
      <w:proofErr w:type="spellStart"/>
      <w:r w:rsidRPr="00113393">
        <w:rPr>
          <w:lang w:eastAsia="en-US" w:bidi="en-US"/>
        </w:rPr>
        <w:t>Catullus</w:t>
      </w:r>
      <w:proofErr w:type="spellEnd"/>
      <w:r w:rsidRPr="00113393">
        <w:rPr>
          <w:lang w:eastAsia="en-US" w:bidi="en-US"/>
        </w:rPr>
        <w:t xml:space="preserve"> </w:t>
      </w:r>
      <w:r>
        <w:t xml:space="preserve">— </w:t>
      </w:r>
      <w:proofErr w:type="spellStart"/>
      <w:r>
        <w:rPr>
          <w:rStyle w:val="Teksttreci2Kursywa"/>
        </w:rPr>
        <w:t>Katul</w:t>
      </w:r>
      <w:proofErr w:type="spellEnd"/>
      <w:r>
        <w:t xml:space="preserve"> (Katula), </w:t>
      </w:r>
      <w:proofErr w:type="spellStart"/>
      <w:r w:rsidRPr="00113393">
        <w:rPr>
          <w:lang w:eastAsia="en-US" w:bidi="en-US"/>
        </w:rPr>
        <w:t>Tibullus</w:t>
      </w:r>
      <w:proofErr w:type="spellEnd"/>
      <w:r w:rsidRPr="00113393">
        <w:rPr>
          <w:lang w:eastAsia="en-US" w:bidi="en-US"/>
        </w:rPr>
        <w:t xml:space="preserve"> </w:t>
      </w:r>
      <w:r>
        <w:t xml:space="preserve">— </w:t>
      </w:r>
      <w:proofErr w:type="spellStart"/>
      <w:r>
        <w:rPr>
          <w:rStyle w:val="Teksttreci2Kursywa"/>
        </w:rPr>
        <w:t>Tybul</w:t>
      </w:r>
      <w:proofErr w:type="spellEnd"/>
      <w:r>
        <w:t xml:space="preserve"> (</w:t>
      </w:r>
      <w:proofErr w:type="spellStart"/>
      <w:r>
        <w:t>Tybula</w:t>
      </w:r>
      <w:proofErr w:type="spellEnd"/>
      <w:r>
        <w:t>).</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right="400" w:firstLine="520"/>
        <w:jc w:val="both"/>
      </w:pPr>
      <w:proofErr w:type="spellStart"/>
      <w:r>
        <w:rPr>
          <w:rStyle w:val="Teksttreci2Kursywa"/>
        </w:rPr>
        <w:t>ph</w:t>
      </w:r>
      <w:proofErr w:type="spellEnd"/>
      <w:r>
        <w:t xml:space="preserve"> piszemy przez </w:t>
      </w:r>
      <w:r>
        <w:rPr>
          <w:rStyle w:val="Teksttreci2Kursywa"/>
        </w:rPr>
        <w:t>f :</w:t>
      </w:r>
      <w:r>
        <w:t xml:space="preserve"> </w:t>
      </w:r>
      <w:proofErr w:type="spellStart"/>
      <w:r>
        <w:t>Phaedrus</w:t>
      </w:r>
      <w:proofErr w:type="spellEnd"/>
      <w:r>
        <w:t xml:space="preserve"> —- </w:t>
      </w:r>
      <w:proofErr w:type="spellStart"/>
      <w:r>
        <w:rPr>
          <w:rStyle w:val="Teksttreci2Kursywa"/>
        </w:rPr>
        <w:t>Fedrus</w:t>
      </w:r>
      <w:proofErr w:type="spellEnd"/>
      <w:r>
        <w:rPr>
          <w:rStyle w:val="Teksttreci2Kursywa"/>
        </w:rPr>
        <w:t>,</w:t>
      </w:r>
      <w:r>
        <w:t xml:space="preserve"> </w:t>
      </w:r>
      <w:proofErr w:type="spellStart"/>
      <w:r w:rsidRPr="00113393">
        <w:rPr>
          <w:lang w:eastAsia="en-US" w:bidi="en-US"/>
        </w:rPr>
        <w:t>Phoebus</w:t>
      </w:r>
      <w:proofErr w:type="spellEnd"/>
      <w:r w:rsidRPr="00113393">
        <w:rPr>
          <w:lang w:eastAsia="en-US" w:bidi="en-US"/>
        </w:rPr>
        <w:t xml:space="preserve"> </w:t>
      </w:r>
      <w:r>
        <w:t xml:space="preserve">— </w:t>
      </w:r>
      <w:proofErr w:type="spellStart"/>
      <w:r w:rsidRPr="00113393">
        <w:rPr>
          <w:rStyle w:val="Teksttreci2Kursywa"/>
          <w:lang w:eastAsia="en-US" w:bidi="en-US"/>
        </w:rPr>
        <w:t>Feb</w:t>
      </w:r>
      <w:proofErr w:type="spellEnd"/>
      <w:r w:rsidRPr="00113393">
        <w:rPr>
          <w:rStyle w:val="Teksttreci2Kursywa"/>
          <w:lang w:eastAsia="en-US" w:bidi="en-US"/>
        </w:rPr>
        <w:t>,</w:t>
      </w:r>
      <w:r w:rsidRPr="00113393">
        <w:rPr>
          <w:lang w:eastAsia="en-US" w:bidi="en-US"/>
        </w:rPr>
        <w:t xml:space="preserve"> </w:t>
      </w:r>
      <w:r>
        <w:t xml:space="preserve">Delphi — </w:t>
      </w:r>
      <w:r>
        <w:rPr>
          <w:rStyle w:val="Teksttreci2Kursywa"/>
        </w:rPr>
        <w:t>Delfy.</w:t>
      </w:r>
    </w:p>
    <w:p w:rsidR="00E56656" w:rsidRDefault="00974BFF">
      <w:pPr>
        <w:pStyle w:val="Teksttreci20"/>
        <w:framePr w:w="7037" w:h="10307" w:hRule="exact" w:wrap="none" w:vAnchor="page" w:hAnchor="page" w:x="272" w:y="730"/>
        <w:numPr>
          <w:ilvl w:val="0"/>
          <w:numId w:val="4"/>
        </w:numPr>
        <w:shd w:val="clear" w:color="auto" w:fill="auto"/>
        <w:tabs>
          <w:tab w:val="left" w:pos="773"/>
        </w:tabs>
        <w:spacing w:before="0" w:after="0" w:line="254" w:lineRule="exact"/>
        <w:ind w:firstLine="440"/>
      </w:pPr>
      <w:proofErr w:type="spellStart"/>
      <w:r>
        <w:rPr>
          <w:rStyle w:val="Teksttreci2Kursywa"/>
        </w:rPr>
        <w:t>pp</w:t>
      </w:r>
      <w:proofErr w:type="spellEnd"/>
      <w:r>
        <w:t xml:space="preserve"> pozostałe po opuszczeniu zakończenia </w:t>
      </w:r>
      <w:r>
        <w:rPr>
          <w:rStyle w:val="Teksttreci2Kursywa"/>
        </w:rPr>
        <w:t>-</w:t>
      </w:r>
      <w:proofErr w:type="spellStart"/>
      <w:r>
        <w:rPr>
          <w:rStyle w:val="Teksttreci2Kursywa"/>
        </w:rPr>
        <w:t>us</w:t>
      </w:r>
      <w:proofErr w:type="spellEnd"/>
      <w:r>
        <w:t xml:space="preserve"> upraszczamy: </w:t>
      </w:r>
      <w:proofErr w:type="spellStart"/>
      <w:r>
        <w:t>Philippus</w:t>
      </w:r>
      <w:proofErr w:type="spellEnd"/>
      <w:r>
        <w:t xml:space="preserve"> — </w:t>
      </w:r>
      <w:r>
        <w:rPr>
          <w:rStyle w:val="Teksttreci2Kursywa"/>
        </w:rPr>
        <w:t>Filip,</w:t>
      </w:r>
      <w:r>
        <w:t xml:space="preserve"> </w:t>
      </w:r>
      <w:proofErr w:type="spellStart"/>
      <w:r>
        <w:t>Chrysippus</w:t>
      </w:r>
      <w:proofErr w:type="spellEnd"/>
      <w:r>
        <w:t xml:space="preserve"> — </w:t>
      </w:r>
      <w:r>
        <w:rPr>
          <w:rStyle w:val="Teksttreci2Kursywa"/>
        </w:rPr>
        <w:t>Chryzyp</w:t>
      </w:r>
      <w:r>
        <w:t xml:space="preserve"> (Chryzypa).</w:t>
      </w:r>
    </w:p>
    <w:p w:rsidR="00E56656" w:rsidRDefault="00974BFF">
      <w:pPr>
        <w:pStyle w:val="Teksttreci20"/>
        <w:framePr w:w="7037" w:h="10307" w:hRule="exact" w:wrap="none" w:vAnchor="page" w:hAnchor="page" w:x="272" w:y="730"/>
        <w:numPr>
          <w:ilvl w:val="0"/>
          <w:numId w:val="4"/>
        </w:numPr>
        <w:shd w:val="clear" w:color="auto" w:fill="auto"/>
        <w:tabs>
          <w:tab w:val="left" w:pos="1183"/>
        </w:tabs>
        <w:spacing w:before="0" w:after="0" w:line="254" w:lineRule="exact"/>
        <w:ind w:firstLine="440"/>
      </w:pPr>
      <w:r>
        <w:t xml:space="preserve">Grupę </w:t>
      </w:r>
      <w:proofErr w:type="spellStart"/>
      <w:r>
        <w:rPr>
          <w:rStyle w:val="Teksttreci2Kursywa"/>
        </w:rPr>
        <w:t>qu</w:t>
      </w:r>
      <w:proofErr w:type="spellEnd"/>
      <w:r>
        <w:t xml:space="preserve"> piszemy przez </w:t>
      </w:r>
      <w:proofErr w:type="spellStart"/>
      <w:r>
        <w:rPr>
          <w:rStyle w:val="Teksttreci2Kursywa"/>
        </w:rPr>
        <w:t>kw</w:t>
      </w:r>
      <w:proofErr w:type="spellEnd"/>
      <w:r>
        <w:rPr>
          <w:rStyle w:val="Teksttreci2Kursywa"/>
        </w:rPr>
        <w:t>:</w:t>
      </w:r>
      <w:r>
        <w:t xml:space="preserve"> </w:t>
      </w:r>
      <w:proofErr w:type="spellStart"/>
      <w:r w:rsidRPr="00113393">
        <w:rPr>
          <w:lang w:eastAsia="en-US" w:bidi="en-US"/>
        </w:rPr>
        <w:t>Quadratus</w:t>
      </w:r>
      <w:proofErr w:type="spellEnd"/>
      <w:r w:rsidRPr="00113393">
        <w:rPr>
          <w:lang w:eastAsia="en-US" w:bidi="en-US"/>
        </w:rPr>
        <w:t xml:space="preserve"> </w:t>
      </w:r>
      <w:r>
        <w:t xml:space="preserve">— </w:t>
      </w:r>
      <w:proofErr w:type="spellStart"/>
      <w:r w:rsidRPr="00113393">
        <w:rPr>
          <w:rStyle w:val="Teksttreci2Kursywa"/>
          <w:lang w:eastAsia="en-US" w:bidi="en-US"/>
        </w:rPr>
        <w:t>Kwadratus</w:t>
      </w:r>
      <w:proofErr w:type="spellEnd"/>
      <w:r w:rsidRPr="00113393">
        <w:rPr>
          <w:rStyle w:val="Teksttreci2Kursywa"/>
          <w:lang w:eastAsia="en-US" w:bidi="en-US"/>
        </w:rPr>
        <w:t>,</w:t>
      </w:r>
      <w:r w:rsidRPr="00113393">
        <w:rPr>
          <w:lang w:eastAsia="en-US" w:bidi="en-US"/>
        </w:rPr>
        <w:t xml:space="preserve"> </w:t>
      </w:r>
      <w:r>
        <w:rPr>
          <w:lang w:val="fr-FR" w:eastAsia="fr-FR" w:bidi="fr-FR"/>
        </w:rPr>
        <w:t xml:space="preserve">Quintilianus — </w:t>
      </w:r>
      <w:r>
        <w:rPr>
          <w:rStyle w:val="Teksttreci2Kursywa"/>
          <w:lang w:val="fr-FR" w:eastAsia="fr-FR" w:bidi="fr-FR"/>
        </w:rPr>
        <w:t>Kwintyljan,</w:t>
      </w:r>
      <w:r>
        <w:rPr>
          <w:lang w:val="fr-FR" w:eastAsia="fr-FR" w:bidi="fr-FR"/>
        </w:rPr>
        <w:t xml:space="preserve"> Tarquinius — </w:t>
      </w:r>
      <w:r>
        <w:rPr>
          <w:rStyle w:val="Teksttreci2Kursywa"/>
          <w:lang w:val="fr-FR" w:eastAsia="fr-FR" w:bidi="fr-FR"/>
        </w:rPr>
        <w:t>Tarkwinjusz.</w:t>
      </w:r>
    </w:p>
    <w:p w:rsidR="00E56656" w:rsidRDefault="00974BFF">
      <w:pPr>
        <w:pStyle w:val="Teksttreci20"/>
        <w:framePr w:w="7037" w:h="10307" w:hRule="exact" w:wrap="none" w:vAnchor="page" w:hAnchor="page" w:x="272" w:y="730"/>
        <w:numPr>
          <w:ilvl w:val="0"/>
          <w:numId w:val="4"/>
        </w:numPr>
        <w:shd w:val="clear" w:color="auto" w:fill="auto"/>
        <w:tabs>
          <w:tab w:val="left" w:pos="791"/>
        </w:tabs>
        <w:spacing w:before="0" w:after="0" w:line="254" w:lineRule="exact"/>
        <w:ind w:left="440" w:firstLine="0"/>
        <w:jc w:val="both"/>
      </w:pPr>
      <w:r>
        <w:rPr>
          <w:rStyle w:val="Teksttreci2Kursywa"/>
          <w:lang w:val="fr-FR" w:eastAsia="fr-FR" w:bidi="fr-FR"/>
        </w:rPr>
        <w:t>rh</w:t>
      </w:r>
      <w:r>
        <w:rPr>
          <w:lang w:val="fr-FR" w:eastAsia="fr-FR" w:bidi="fr-FR"/>
        </w:rPr>
        <w:t xml:space="preserve"> </w:t>
      </w:r>
      <w:r>
        <w:t xml:space="preserve">traci swą aspirację: </w:t>
      </w:r>
      <w:r>
        <w:rPr>
          <w:lang w:val="fr-FR" w:eastAsia="fr-FR" w:bidi="fr-FR"/>
        </w:rPr>
        <w:t xml:space="preserve">Rhodus — </w:t>
      </w:r>
      <w:r>
        <w:rPr>
          <w:rStyle w:val="Teksttreci2Kursywa"/>
          <w:lang w:val="fr-FR" w:eastAsia="fr-FR" w:bidi="fr-FR"/>
        </w:rPr>
        <w:t>Rodus,</w:t>
      </w:r>
      <w:r>
        <w:rPr>
          <w:lang w:val="fr-FR" w:eastAsia="fr-FR" w:bidi="fr-FR"/>
        </w:rPr>
        <w:t xml:space="preserve"> Rhenus — </w:t>
      </w:r>
      <w:r>
        <w:rPr>
          <w:rStyle w:val="Teksttreci2Kursywa"/>
          <w:lang w:val="fr-FR" w:eastAsia="fr-FR" w:bidi="fr-FR"/>
        </w:rPr>
        <w:t>Ren.</w:t>
      </w:r>
    </w:p>
    <w:p w:rsidR="00E56656" w:rsidRDefault="00974BFF">
      <w:pPr>
        <w:pStyle w:val="Teksttreci20"/>
        <w:framePr w:w="7037" w:h="10307" w:hRule="exact" w:wrap="none" w:vAnchor="page" w:hAnchor="page" w:x="272" w:y="730"/>
        <w:numPr>
          <w:ilvl w:val="0"/>
          <w:numId w:val="4"/>
        </w:numPr>
        <w:shd w:val="clear" w:color="auto" w:fill="auto"/>
        <w:tabs>
          <w:tab w:val="left" w:pos="791"/>
        </w:tabs>
        <w:spacing w:before="0" w:after="0" w:line="254" w:lineRule="exact"/>
        <w:ind w:left="440" w:firstLine="0"/>
        <w:jc w:val="both"/>
      </w:pPr>
      <w:r>
        <w:t>Spółgłoskę s</w:t>
      </w:r>
      <w:r>
        <w:rPr>
          <w:lang w:val="fr-FR" w:eastAsia="fr-FR" w:bidi="fr-FR"/>
        </w:rPr>
        <w:t xml:space="preserve"> </w:t>
      </w:r>
      <w:r>
        <w:t>zastępujemy:</w:t>
      </w:r>
    </w:p>
    <w:p w:rsidR="00E56656" w:rsidRDefault="00974BFF">
      <w:pPr>
        <w:pStyle w:val="Teksttreci20"/>
        <w:framePr w:w="7037" w:h="10307" w:hRule="exact" w:wrap="none" w:vAnchor="page" w:hAnchor="page" w:x="272" w:y="730"/>
        <w:numPr>
          <w:ilvl w:val="0"/>
          <w:numId w:val="6"/>
        </w:numPr>
        <w:shd w:val="clear" w:color="auto" w:fill="auto"/>
        <w:tabs>
          <w:tab w:val="left" w:pos="773"/>
        </w:tabs>
        <w:spacing w:before="0" w:after="0" w:line="254" w:lineRule="exact"/>
        <w:ind w:right="400" w:firstLine="520"/>
        <w:jc w:val="both"/>
      </w:pPr>
      <w:r>
        <w:t xml:space="preserve">w śródgłosie między samogłoskami przez </w:t>
      </w:r>
      <w:r>
        <w:rPr>
          <w:rStyle w:val="Teksttreci2Kursywa"/>
        </w:rPr>
        <w:t>z:</w:t>
      </w:r>
      <w:r>
        <w:t xml:space="preserve"> </w:t>
      </w:r>
      <w:proofErr w:type="spellStart"/>
      <w:r w:rsidRPr="00113393">
        <w:rPr>
          <w:lang w:eastAsia="en-US" w:bidi="en-US"/>
        </w:rPr>
        <w:t>Caesar</w:t>
      </w:r>
      <w:proofErr w:type="spellEnd"/>
      <w:r w:rsidRPr="00113393">
        <w:rPr>
          <w:lang w:eastAsia="en-US" w:bidi="en-US"/>
        </w:rPr>
        <w:t xml:space="preserve"> </w:t>
      </w:r>
      <w:r>
        <w:t xml:space="preserve">— </w:t>
      </w:r>
      <w:r>
        <w:rPr>
          <w:rStyle w:val="Teksttreci2Kursywa"/>
        </w:rPr>
        <w:t>Cezar,</w:t>
      </w:r>
      <w:r>
        <w:t xml:space="preserve"> Asia — </w:t>
      </w:r>
      <w:r>
        <w:rPr>
          <w:rStyle w:val="Teksttreci2Kursywa"/>
        </w:rPr>
        <w:t>Azja,</w:t>
      </w:r>
      <w:r>
        <w:t xml:space="preserve"> </w:t>
      </w:r>
      <w:proofErr w:type="spellStart"/>
      <w:r>
        <w:t>Asinius</w:t>
      </w:r>
      <w:proofErr w:type="spellEnd"/>
      <w:r>
        <w:t xml:space="preserve"> — </w:t>
      </w:r>
      <w:proofErr w:type="spellStart"/>
      <w:r>
        <w:rPr>
          <w:rStyle w:val="Teksttreci2Kursywa"/>
        </w:rPr>
        <w:t>Azynjusz</w:t>
      </w:r>
      <w:proofErr w:type="spellEnd"/>
      <w:r>
        <w:rPr>
          <w:rStyle w:val="Teksttreci2Kursywa"/>
        </w:rPr>
        <w:t>,</w:t>
      </w:r>
      <w:r>
        <w:t xml:space="preserve"> </w:t>
      </w:r>
      <w:proofErr w:type="spellStart"/>
      <w:r>
        <w:t>Caesonius</w:t>
      </w:r>
      <w:proofErr w:type="spellEnd"/>
      <w:r>
        <w:t xml:space="preserve"> — </w:t>
      </w:r>
      <w:proofErr w:type="spellStart"/>
      <w:r>
        <w:rPr>
          <w:rStyle w:val="Teksttreci2Kursywa"/>
        </w:rPr>
        <w:t>Cezonjusz</w:t>
      </w:r>
      <w:proofErr w:type="spellEnd"/>
      <w:r>
        <w:rPr>
          <w:rStyle w:val="Teksttreci2Kursywa"/>
        </w:rPr>
        <w:t>;</w:t>
      </w:r>
    </w:p>
    <w:p w:rsidR="00E56656" w:rsidRDefault="00974BFF">
      <w:pPr>
        <w:pStyle w:val="Teksttreci20"/>
        <w:framePr w:w="7037" w:h="10307" w:hRule="exact" w:wrap="none" w:vAnchor="page" w:hAnchor="page" w:x="272" w:y="730"/>
        <w:numPr>
          <w:ilvl w:val="0"/>
          <w:numId w:val="6"/>
        </w:numPr>
        <w:shd w:val="clear" w:color="auto" w:fill="auto"/>
        <w:spacing w:before="0" w:after="0" w:line="254" w:lineRule="exact"/>
        <w:ind w:firstLine="520"/>
        <w:jc w:val="both"/>
      </w:pPr>
      <w:r>
        <w:t xml:space="preserve"> w zakończeniu </w:t>
      </w:r>
      <w:r>
        <w:rPr>
          <w:rStyle w:val="Teksttreci2Kursywa"/>
        </w:rPr>
        <w:t>-</w:t>
      </w:r>
      <w:proofErr w:type="spellStart"/>
      <w:r>
        <w:rPr>
          <w:rStyle w:val="Teksttreci2Kursywa"/>
        </w:rPr>
        <w:t>ius</w:t>
      </w:r>
      <w:proofErr w:type="spellEnd"/>
      <w:r>
        <w:t xml:space="preserve"> przez </w:t>
      </w:r>
      <w:proofErr w:type="spellStart"/>
      <w:r>
        <w:rPr>
          <w:rStyle w:val="Teksttreci2Kursywa"/>
        </w:rPr>
        <w:t>sz</w:t>
      </w:r>
      <w:proofErr w:type="spellEnd"/>
      <w:r>
        <w:rPr>
          <w:rStyle w:val="Teksttreci2Kursywa"/>
        </w:rPr>
        <w:t>:</w:t>
      </w:r>
      <w:r>
        <w:t xml:space="preserve"> </w:t>
      </w:r>
      <w:proofErr w:type="spellStart"/>
      <w:r w:rsidRPr="00113393">
        <w:rPr>
          <w:lang w:eastAsia="en-US" w:bidi="en-US"/>
        </w:rPr>
        <w:t>Albius</w:t>
      </w:r>
      <w:proofErr w:type="spellEnd"/>
      <w:r w:rsidRPr="00113393">
        <w:rPr>
          <w:lang w:eastAsia="en-US" w:bidi="en-US"/>
        </w:rPr>
        <w:t xml:space="preserve"> </w:t>
      </w:r>
      <w:r>
        <w:t xml:space="preserve">— </w:t>
      </w:r>
      <w:proofErr w:type="spellStart"/>
      <w:r>
        <w:rPr>
          <w:rStyle w:val="Teksttreci2Kursywa"/>
        </w:rPr>
        <w:t>Albjusz</w:t>
      </w:r>
      <w:proofErr w:type="spellEnd"/>
      <w:r>
        <w:rPr>
          <w:rStyle w:val="Teksttreci2Kursywa"/>
        </w:rPr>
        <w:t>,</w:t>
      </w:r>
      <w:r>
        <w:t xml:space="preserve"> </w:t>
      </w:r>
      <w:proofErr w:type="spellStart"/>
      <w:r>
        <w:t>Horatius</w:t>
      </w:r>
      <w:proofErr w:type="spellEnd"/>
      <w:r>
        <w:t xml:space="preserve"> — </w:t>
      </w:r>
      <w:r>
        <w:rPr>
          <w:rStyle w:val="Teksttreci2Kursywa"/>
        </w:rPr>
        <w:t>Horacjusz,</w:t>
      </w:r>
      <w:r>
        <w:t xml:space="preserve"> </w:t>
      </w:r>
      <w:proofErr w:type="spellStart"/>
      <w:r>
        <w:t>Wergilius</w:t>
      </w:r>
      <w:proofErr w:type="spellEnd"/>
      <w:r>
        <w:t xml:space="preserve"> — </w:t>
      </w:r>
      <w:proofErr w:type="spellStart"/>
      <w:r>
        <w:rPr>
          <w:rStyle w:val="Teksttreci2Kursywa"/>
        </w:rPr>
        <w:t>Wergiljusz</w:t>
      </w:r>
      <w:proofErr w:type="spellEnd"/>
      <w:r>
        <w:rPr>
          <w:rStyle w:val="Teksttreci2Kursywa"/>
        </w:rPr>
        <w:t>,</w:t>
      </w:r>
      <w:r>
        <w:t xml:space="preserve"> </w:t>
      </w:r>
      <w:proofErr w:type="spellStart"/>
      <w:r>
        <w:t>Owidius</w:t>
      </w:r>
      <w:proofErr w:type="spellEnd"/>
      <w:r>
        <w:t xml:space="preserve"> -— </w:t>
      </w:r>
      <w:proofErr w:type="spellStart"/>
      <w:r>
        <w:rPr>
          <w:rStyle w:val="Teksttreci2Kursywa"/>
        </w:rPr>
        <w:t>Owidjusz</w:t>
      </w:r>
      <w:proofErr w:type="spellEnd"/>
      <w:r>
        <w:rPr>
          <w:rStyle w:val="Teksttreci2Kursywa"/>
        </w:rPr>
        <w:t>,</w:t>
      </w:r>
      <w:r>
        <w:t xml:space="preserve"> </w:t>
      </w:r>
      <w:proofErr w:type="spellStart"/>
      <w:r w:rsidRPr="00113393">
        <w:rPr>
          <w:lang w:eastAsia="en-US" w:bidi="en-US"/>
        </w:rPr>
        <w:t>Tiberius</w:t>
      </w:r>
      <w:proofErr w:type="spellEnd"/>
      <w:r w:rsidRPr="00113393">
        <w:rPr>
          <w:lang w:eastAsia="en-US" w:bidi="en-US"/>
        </w:rPr>
        <w:t xml:space="preserve"> </w:t>
      </w:r>
      <w:r>
        <w:t xml:space="preserve">— </w:t>
      </w:r>
      <w:proofErr w:type="spellStart"/>
      <w:r>
        <w:rPr>
          <w:rStyle w:val="Teksttreci2Kursywa"/>
        </w:rPr>
        <w:t>Tyberjusz</w:t>
      </w:r>
      <w:proofErr w:type="spellEnd"/>
      <w:r>
        <w:rPr>
          <w:rStyle w:val="Teksttreci2Kursywa"/>
        </w:rPr>
        <w:t>.</w:t>
      </w:r>
    </w:p>
    <w:p w:rsidR="00E56656" w:rsidRDefault="00974BFF">
      <w:pPr>
        <w:pStyle w:val="Teksttreci20"/>
        <w:framePr w:w="7037" w:h="10307" w:hRule="exact" w:wrap="none" w:vAnchor="page" w:hAnchor="page" w:x="272" w:y="730"/>
        <w:shd w:val="clear" w:color="auto" w:fill="auto"/>
        <w:spacing w:before="0" w:after="0" w:line="254" w:lineRule="exact"/>
        <w:ind w:right="400" w:firstLine="520"/>
        <w:jc w:val="both"/>
      </w:pPr>
      <w:r>
        <w:t xml:space="preserve">UWAGA: W staropolszczyźnie i w tych formach (jak pod 5) odrzucono </w:t>
      </w:r>
      <w:r>
        <w:rPr>
          <w:rStyle w:val="Teksttreci2Kursywa"/>
        </w:rPr>
        <w:t>-</w:t>
      </w:r>
      <w:proofErr w:type="spellStart"/>
      <w:r>
        <w:rPr>
          <w:rStyle w:val="Teksttreci2Kursywa"/>
        </w:rPr>
        <w:t>us</w:t>
      </w:r>
      <w:proofErr w:type="spellEnd"/>
      <w:r>
        <w:t xml:space="preserve"> i używano form: </w:t>
      </w:r>
      <w:r>
        <w:rPr>
          <w:rStyle w:val="Teksttreci2Kursywa"/>
        </w:rPr>
        <w:t>Wergili, Horacy</w:t>
      </w:r>
      <w:r>
        <w:t xml:space="preserve"> (z </w:t>
      </w:r>
      <w:r>
        <w:rPr>
          <w:rStyle w:val="Teksttreci2Kursywa"/>
        </w:rPr>
        <w:t>Iloracy-</w:t>
      </w:r>
      <w:proofErr w:type="spellStart"/>
      <w:r>
        <w:rPr>
          <w:rStyle w:val="Teksttreci2Kursywa"/>
        </w:rPr>
        <w:t>usz</w:t>
      </w:r>
      <w:proofErr w:type="spellEnd"/>
      <w:r>
        <w:rPr>
          <w:rStyle w:val="Teksttreci2Kursywa"/>
        </w:rPr>
        <w:t xml:space="preserve">), </w:t>
      </w:r>
      <w:proofErr w:type="spellStart"/>
      <w:r>
        <w:rPr>
          <w:rStyle w:val="Teksttreci2Kursywa"/>
        </w:rPr>
        <w:t>Lukrecy</w:t>
      </w:r>
      <w:proofErr w:type="spellEnd"/>
      <w:r>
        <w:rPr>
          <w:rStyle w:val="Teksttreci2Kursywa"/>
        </w:rPr>
        <w:t xml:space="preserve">, </w:t>
      </w:r>
      <w:proofErr w:type="spellStart"/>
      <w:r>
        <w:rPr>
          <w:rStyle w:val="Teksttreci2Kursywa"/>
        </w:rPr>
        <w:t>Owidy</w:t>
      </w:r>
      <w:proofErr w:type="spellEnd"/>
      <w:r>
        <w:rPr>
          <w:rStyle w:val="Teksttreci2Kursywa"/>
        </w:rPr>
        <w:t xml:space="preserve">, </w:t>
      </w:r>
      <w:proofErr w:type="spellStart"/>
      <w:r>
        <w:rPr>
          <w:rStyle w:val="Teksttreci2Kursywa"/>
        </w:rPr>
        <w:t>Sallusty</w:t>
      </w:r>
      <w:proofErr w:type="spellEnd"/>
      <w:r>
        <w:rPr>
          <w:rStyle w:val="Teksttreci2Kursywa"/>
        </w:rPr>
        <w:t>;</w:t>
      </w:r>
      <w:r>
        <w:t xml:space="preserve"> dziś brzmią one staroświecko i nie zasługują na podtrzymanie.</w:t>
      </w:r>
    </w:p>
    <w:p w:rsidR="00E56656" w:rsidRDefault="00974BFF">
      <w:pPr>
        <w:pStyle w:val="Teksttreci20"/>
        <w:framePr w:w="7037" w:h="10307" w:hRule="exact" w:wrap="none" w:vAnchor="page" w:hAnchor="page" w:x="272" w:y="730"/>
        <w:numPr>
          <w:ilvl w:val="0"/>
          <w:numId w:val="4"/>
        </w:numPr>
        <w:shd w:val="clear" w:color="auto" w:fill="auto"/>
        <w:tabs>
          <w:tab w:val="left" w:pos="866"/>
        </w:tabs>
        <w:spacing w:before="0" w:after="0" w:line="180" w:lineRule="exact"/>
        <w:ind w:firstLine="520"/>
        <w:jc w:val="both"/>
      </w:pPr>
      <w:r>
        <w:t xml:space="preserve">Spółgłoskę </w:t>
      </w:r>
      <w:r>
        <w:rPr>
          <w:rStyle w:val="Teksttreci2Kursywa"/>
        </w:rPr>
        <w:t>t</w:t>
      </w:r>
      <w:r>
        <w:t xml:space="preserve"> przed </w:t>
      </w:r>
      <w:r>
        <w:rPr>
          <w:rStyle w:val="Teksttreci2Kursywa"/>
        </w:rPr>
        <w:t>i,</w:t>
      </w:r>
      <w:r>
        <w:t xml:space="preserve"> po którem następuje samogłoska, zastępujemy</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453" w:y="481"/>
        <w:shd w:val="clear" w:color="auto" w:fill="auto"/>
        <w:spacing w:line="170" w:lineRule="exact"/>
      </w:pPr>
      <w:r>
        <w:lastRenderedPageBreak/>
        <w:t>66</w:t>
      </w:r>
    </w:p>
    <w:p w:rsidR="00E56656" w:rsidRDefault="00974BFF">
      <w:pPr>
        <w:pStyle w:val="Nagweklubstopka0"/>
        <w:framePr w:wrap="none" w:vAnchor="page" w:hAnchor="page" w:x="3723" w:y="486"/>
        <w:shd w:val="clear" w:color="auto" w:fill="auto"/>
        <w:spacing w:line="170" w:lineRule="exact"/>
      </w:pPr>
      <w:r>
        <w:t>PORADNIK JĘZYKOWY</w:t>
      </w:r>
    </w:p>
    <w:p w:rsidR="00E56656" w:rsidRDefault="00974BFF">
      <w:pPr>
        <w:pStyle w:val="Nagweklubstopka0"/>
        <w:framePr w:wrap="none" w:vAnchor="page" w:hAnchor="page" w:x="7198" w:y="481"/>
        <w:shd w:val="clear" w:color="auto" w:fill="auto"/>
        <w:spacing w:line="170" w:lineRule="exact"/>
      </w:pPr>
      <w:r w:rsidRPr="00113393">
        <w:rPr>
          <w:lang w:eastAsia="ru-RU" w:bidi="ru-RU"/>
        </w:rPr>
        <w:t xml:space="preserve">1935/6, </w:t>
      </w:r>
      <w:r>
        <w:t>z. 3</w:t>
      </w:r>
    </w:p>
    <w:p w:rsidR="00E56656" w:rsidRDefault="00974BFF">
      <w:pPr>
        <w:pStyle w:val="Teksttreci20"/>
        <w:framePr w:w="7037" w:h="10329" w:hRule="exact" w:wrap="none" w:vAnchor="page" w:hAnchor="page" w:x="1093" w:y="952"/>
        <w:shd w:val="clear" w:color="auto" w:fill="auto"/>
        <w:spacing w:before="0" w:after="0" w:line="254" w:lineRule="exact"/>
        <w:ind w:left="380" w:firstLine="0"/>
        <w:jc w:val="both"/>
      </w:pPr>
      <w:r>
        <w:t xml:space="preserve">przez </w:t>
      </w:r>
      <w:r>
        <w:rPr>
          <w:rStyle w:val="Teksttreci2Kursywa"/>
        </w:rPr>
        <w:t>c:</w:t>
      </w:r>
      <w:r>
        <w:t xml:space="preserve"> </w:t>
      </w:r>
      <w:proofErr w:type="spellStart"/>
      <w:r w:rsidRPr="00113393">
        <w:rPr>
          <w:lang w:eastAsia="en-US" w:bidi="en-US"/>
        </w:rPr>
        <w:t>Propertius</w:t>
      </w:r>
      <w:proofErr w:type="spellEnd"/>
      <w:r w:rsidRPr="00113393">
        <w:rPr>
          <w:lang w:eastAsia="en-US" w:bidi="en-US"/>
        </w:rPr>
        <w:t xml:space="preserve"> </w:t>
      </w:r>
      <w:r>
        <w:t xml:space="preserve">— </w:t>
      </w:r>
      <w:proofErr w:type="spellStart"/>
      <w:r>
        <w:rPr>
          <w:rStyle w:val="Teksttreci2Kursywa"/>
        </w:rPr>
        <w:t>Propercjusz</w:t>
      </w:r>
      <w:proofErr w:type="spellEnd"/>
      <w:r>
        <w:rPr>
          <w:rStyle w:val="Teksttreci2Kursywa"/>
        </w:rPr>
        <w:t>,</w:t>
      </w:r>
      <w:r>
        <w:t xml:space="preserve"> </w:t>
      </w:r>
      <w:proofErr w:type="spellStart"/>
      <w:r>
        <w:t>Terentius</w:t>
      </w:r>
      <w:proofErr w:type="spellEnd"/>
      <w:r>
        <w:t xml:space="preserve"> — </w:t>
      </w:r>
      <w:r>
        <w:rPr>
          <w:rStyle w:val="Teksttreci2Kursywa"/>
        </w:rPr>
        <w:t>Terencjusz,</w:t>
      </w:r>
      <w:r>
        <w:t xml:space="preserve"> zachowując </w:t>
      </w:r>
      <w:proofErr w:type="spellStart"/>
      <w:r>
        <w:rPr>
          <w:rStyle w:val="Teksttreci2Kursywa"/>
        </w:rPr>
        <w:t>ti</w:t>
      </w:r>
      <w:proofErr w:type="spellEnd"/>
      <w:r>
        <w:rPr>
          <w:rStyle w:val="Teksttreci2Kursywa"/>
        </w:rPr>
        <w:t xml:space="preserve"> </w:t>
      </w:r>
      <w:r>
        <w:t xml:space="preserve">(jako </w:t>
      </w:r>
      <w:proofErr w:type="spellStart"/>
      <w:r>
        <w:rPr>
          <w:rStyle w:val="Teksttreci2Kursywa"/>
        </w:rPr>
        <w:t>tj</w:t>
      </w:r>
      <w:proofErr w:type="spellEnd"/>
      <w:r>
        <w:rPr>
          <w:rStyle w:val="Teksttreci2Kursywa"/>
        </w:rPr>
        <w:t>)</w:t>
      </w:r>
      <w:r>
        <w:t xml:space="preserve"> tylko po </w:t>
      </w:r>
      <w:r>
        <w:rPr>
          <w:rStyle w:val="Teksttreci2Kursywa"/>
        </w:rPr>
        <w:t>s, t, x:</w:t>
      </w:r>
      <w:r>
        <w:t xml:space="preserve"> </w:t>
      </w:r>
      <w:proofErr w:type="spellStart"/>
      <w:r>
        <w:t>Sallustius</w:t>
      </w:r>
      <w:proofErr w:type="spellEnd"/>
      <w:r>
        <w:t xml:space="preserve"> — </w:t>
      </w:r>
      <w:proofErr w:type="spellStart"/>
      <w:r>
        <w:rPr>
          <w:rStyle w:val="Teksttreci2Kursywa"/>
        </w:rPr>
        <w:t>Sallustjusz</w:t>
      </w:r>
      <w:proofErr w:type="spellEnd"/>
      <w:r>
        <w:rPr>
          <w:rStyle w:val="Teksttreci2Kursywa"/>
        </w:rPr>
        <w:t>,</w:t>
      </w:r>
      <w:r>
        <w:t xml:space="preserve"> </w:t>
      </w:r>
      <w:proofErr w:type="spellStart"/>
      <w:r>
        <w:t>Attius</w:t>
      </w:r>
      <w:proofErr w:type="spellEnd"/>
      <w:r>
        <w:t xml:space="preserve"> — </w:t>
      </w:r>
      <w:proofErr w:type="spellStart"/>
      <w:r>
        <w:rPr>
          <w:rStyle w:val="Teksttreci2Kursywa"/>
        </w:rPr>
        <w:t>Attjusz</w:t>
      </w:r>
      <w:proofErr w:type="spellEnd"/>
      <w:r>
        <w:rPr>
          <w:rStyle w:val="Teksttreci2Kursywa"/>
        </w:rPr>
        <w:t>,</w:t>
      </w:r>
      <w:r>
        <w:t xml:space="preserve"> </w:t>
      </w:r>
      <w:proofErr w:type="spellStart"/>
      <w:r w:rsidRPr="00113393">
        <w:rPr>
          <w:lang w:eastAsia="en-US" w:bidi="en-US"/>
        </w:rPr>
        <w:t>Sextius</w:t>
      </w:r>
      <w:proofErr w:type="spellEnd"/>
      <w:r w:rsidRPr="00113393">
        <w:rPr>
          <w:lang w:eastAsia="en-US" w:bidi="en-US"/>
        </w:rPr>
        <w:t xml:space="preserve"> </w:t>
      </w:r>
      <w:r>
        <w:t xml:space="preserve">— </w:t>
      </w:r>
      <w:proofErr w:type="spellStart"/>
      <w:r>
        <w:rPr>
          <w:rStyle w:val="Teksttreci2Kursywa"/>
        </w:rPr>
        <w:t>Sekstjusz</w:t>
      </w:r>
      <w:proofErr w:type="spellEnd"/>
      <w:r>
        <w:rPr>
          <w:rStyle w:val="Teksttreci2Kursywa"/>
        </w:rPr>
        <w:t>.</w:t>
      </w:r>
    </w:p>
    <w:p w:rsidR="00E56656" w:rsidRDefault="00974BFF">
      <w:pPr>
        <w:pStyle w:val="Teksttreci20"/>
        <w:framePr w:w="7037" w:h="10329" w:hRule="exact" w:wrap="none" w:vAnchor="page" w:hAnchor="page" w:x="1093" w:y="952"/>
        <w:numPr>
          <w:ilvl w:val="0"/>
          <w:numId w:val="4"/>
        </w:numPr>
        <w:shd w:val="clear" w:color="auto" w:fill="auto"/>
        <w:spacing w:before="0" w:after="0" w:line="254" w:lineRule="exact"/>
        <w:ind w:left="380" w:firstLine="520"/>
        <w:jc w:val="both"/>
      </w:pPr>
      <w:r>
        <w:t xml:space="preserve"> </w:t>
      </w:r>
      <w:proofErr w:type="spellStart"/>
      <w:r w:rsidRPr="00113393">
        <w:rPr>
          <w:rStyle w:val="Teksttreci2Kursywa"/>
          <w:lang w:eastAsia="en-US" w:bidi="en-US"/>
        </w:rPr>
        <w:t>theta</w:t>
      </w:r>
      <w:proofErr w:type="spellEnd"/>
      <w:r w:rsidRPr="00113393">
        <w:rPr>
          <w:lang w:eastAsia="en-US" w:bidi="en-US"/>
        </w:rPr>
        <w:t xml:space="preserve"> </w:t>
      </w:r>
      <w:r>
        <w:t xml:space="preserve">traci aspirację: </w:t>
      </w:r>
      <w:proofErr w:type="spellStart"/>
      <w:r>
        <w:t>Athenae</w:t>
      </w:r>
      <w:proofErr w:type="spellEnd"/>
      <w:r>
        <w:t xml:space="preserve"> — </w:t>
      </w:r>
      <w:r>
        <w:rPr>
          <w:rStyle w:val="Teksttreci2Kursywa"/>
        </w:rPr>
        <w:t>Ateny,</w:t>
      </w:r>
      <w:r>
        <w:t xml:space="preserve"> </w:t>
      </w:r>
      <w:proofErr w:type="spellStart"/>
      <w:r>
        <w:t>Thebae</w:t>
      </w:r>
      <w:proofErr w:type="spellEnd"/>
      <w:r>
        <w:t xml:space="preserve"> — </w:t>
      </w:r>
      <w:r>
        <w:rPr>
          <w:rStyle w:val="Teksttreci2Kursywa"/>
        </w:rPr>
        <w:t>Teby,</w:t>
      </w:r>
      <w:r>
        <w:t xml:space="preserve"> </w:t>
      </w:r>
      <w:proofErr w:type="spellStart"/>
      <w:r w:rsidRPr="00113393">
        <w:rPr>
          <w:lang w:eastAsia="en-US" w:bidi="en-US"/>
        </w:rPr>
        <w:t>Theodosius</w:t>
      </w:r>
      <w:proofErr w:type="spellEnd"/>
      <w:r w:rsidRPr="00113393">
        <w:rPr>
          <w:lang w:eastAsia="en-US" w:bidi="en-US"/>
        </w:rPr>
        <w:t xml:space="preserve"> </w:t>
      </w:r>
      <w:r>
        <w:t xml:space="preserve">— </w:t>
      </w:r>
      <w:r>
        <w:rPr>
          <w:rStyle w:val="Teksttreci2Kursywa"/>
        </w:rPr>
        <w:t>Teodozjusz.</w:t>
      </w:r>
    </w:p>
    <w:p w:rsidR="00E56656" w:rsidRDefault="00974BFF">
      <w:pPr>
        <w:pStyle w:val="Teksttreci20"/>
        <w:framePr w:w="7037" w:h="10329" w:hRule="exact" w:wrap="none" w:vAnchor="page" w:hAnchor="page" w:x="1093" w:y="952"/>
        <w:numPr>
          <w:ilvl w:val="0"/>
          <w:numId w:val="4"/>
        </w:numPr>
        <w:shd w:val="clear" w:color="auto" w:fill="auto"/>
        <w:tabs>
          <w:tab w:val="left" w:pos="1779"/>
        </w:tabs>
        <w:spacing w:before="0" w:after="0" w:line="254" w:lineRule="exact"/>
        <w:ind w:left="380" w:firstLine="520"/>
        <w:jc w:val="both"/>
      </w:pPr>
      <w:r>
        <w:rPr>
          <w:rStyle w:val="Teksttreci2Kursywa"/>
          <w:lang w:val="cs-CZ" w:eastAsia="cs-CZ" w:bidi="cs-CZ"/>
        </w:rPr>
        <w:t>v</w:t>
      </w:r>
      <w:r>
        <w:rPr>
          <w:lang w:val="cs-CZ" w:eastAsia="cs-CZ" w:bidi="cs-CZ"/>
        </w:rPr>
        <w:t xml:space="preserve"> </w:t>
      </w:r>
      <w:r>
        <w:t xml:space="preserve">piszemy wszędzie przez </w:t>
      </w:r>
      <w:r>
        <w:rPr>
          <w:rStyle w:val="Teksttreci2Kursywa"/>
        </w:rPr>
        <w:t>w:</w:t>
      </w:r>
      <w:r>
        <w:t xml:space="preserve"> </w:t>
      </w:r>
      <w:proofErr w:type="spellStart"/>
      <w:r w:rsidRPr="00113393">
        <w:rPr>
          <w:lang w:eastAsia="en-US" w:bidi="en-US"/>
        </w:rPr>
        <w:t>Valgius</w:t>
      </w:r>
      <w:proofErr w:type="spellEnd"/>
      <w:r w:rsidRPr="00113393">
        <w:rPr>
          <w:lang w:eastAsia="en-US" w:bidi="en-US"/>
        </w:rPr>
        <w:t xml:space="preserve"> </w:t>
      </w:r>
      <w:r>
        <w:t xml:space="preserve">— </w:t>
      </w:r>
      <w:proofErr w:type="spellStart"/>
      <w:r>
        <w:rPr>
          <w:rStyle w:val="Teksttreci2Kursywa"/>
        </w:rPr>
        <w:t>Walgjusz</w:t>
      </w:r>
      <w:proofErr w:type="spellEnd"/>
      <w:r>
        <w:rPr>
          <w:rStyle w:val="Teksttreci2Kursywa"/>
        </w:rPr>
        <w:t>,</w:t>
      </w:r>
      <w:r>
        <w:t xml:space="preserve"> </w:t>
      </w:r>
      <w:proofErr w:type="spellStart"/>
      <w:r w:rsidRPr="00113393">
        <w:rPr>
          <w:lang w:eastAsia="en-US" w:bidi="en-US"/>
        </w:rPr>
        <w:t>Varro</w:t>
      </w:r>
      <w:proofErr w:type="spellEnd"/>
      <w:r w:rsidRPr="00113393">
        <w:rPr>
          <w:lang w:eastAsia="en-US" w:bidi="en-US"/>
        </w:rPr>
        <w:t xml:space="preserve"> </w:t>
      </w:r>
      <w:r>
        <w:t xml:space="preserve">— </w:t>
      </w:r>
      <w:r>
        <w:rPr>
          <w:rStyle w:val="Teksttreci2Kursywa"/>
        </w:rPr>
        <w:t>Warron,</w:t>
      </w:r>
      <w:r>
        <w:t xml:space="preserve"> </w:t>
      </w:r>
      <w:proofErr w:type="spellStart"/>
      <w:r w:rsidRPr="00113393">
        <w:rPr>
          <w:lang w:eastAsia="en-US" w:bidi="en-US"/>
        </w:rPr>
        <w:t>Vergilius</w:t>
      </w:r>
      <w:proofErr w:type="spellEnd"/>
      <w:r w:rsidRPr="00113393">
        <w:rPr>
          <w:lang w:eastAsia="en-US" w:bidi="en-US"/>
        </w:rPr>
        <w:t xml:space="preserve"> </w:t>
      </w:r>
      <w:r>
        <w:t xml:space="preserve">— </w:t>
      </w:r>
      <w:r>
        <w:rPr>
          <w:rStyle w:val="Teksttreci2Kursywa"/>
        </w:rPr>
        <w:t xml:space="preserve">W </w:t>
      </w:r>
      <w:proofErr w:type="spellStart"/>
      <w:r>
        <w:rPr>
          <w:rStyle w:val="Teksttreci2Kursywa"/>
        </w:rPr>
        <w:t>ergiljusz</w:t>
      </w:r>
      <w:proofErr w:type="spellEnd"/>
      <w:r>
        <w:rPr>
          <w:rStyle w:val="Teksttreci2Kursywa"/>
        </w:rPr>
        <w:t>,</w:t>
      </w:r>
      <w:r>
        <w:t xml:space="preserve"> </w:t>
      </w:r>
      <w:proofErr w:type="spellStart"/>
      <w:r w:rsidRPr="00113393">
        <w:rPr>
          <w:lang w:eastAsia="en-US" w:bidi="en-US"/>
        </w:rPr>
        <w:t>Avitus</w:t>
      </w:r>
      <w:proofErr w:type="spellEnd"/>
      <w:r w:rsidRPr="00113393">
        <w:rPr>
          <w:lang w:eastAsia="en-US" w:bidi="en-US"/>
        </w:rPr>
        <w:t xml:space="preserve"> </w:t>
      </w:r>
      <w:r>
        <w:t xml:space="preserve">— </w:t>
      </w:r>
      <w:proofErr w:type="spellStart"/>
      <w:r>
        <w:rPr>
          <w:rStyle w:val="Teksttreci2Kursywa"/>
        </w:rPr>
        <w:t>Awit</w:t>
      </w:r>
      <w:proofErr w:type="spellEnd"/>
      <w:r>
        <w:rPr>
          <w:rStyle w:val="Teksttreci2Kursywa"/>
        </w:rPr>
        <w:t>.</w:t>
      </w:r>
    </w:p>
    <w:p w:rsidR="00E56656" w:rsidRDefault="00974BFF">
      <w:pPr>
        <w:pStyle w:val="Teksttreci20"/>
        <w:framePr w:w="7037" w:h="10329" w:hRule="exact" w:wrap="none" w:vAnchor="page" w:hAnchor="page" w:x="1093" w:y="952"/>
        <w:numPr>
          <w:ilvl w:val="0"/>
          <w:numId w:val="4"/>
        </w:numPr>
        <w:shd w:val="clear" w:color="auto" w:fill="auto"/>
        <w:tabs>
          <w:tab w:val="left" w:pos="1261"/>
        </w:tabs>
        <w:spacing w:before="0" w:after="0" w:line="254" w:lineRule="exact"/>
        <w:ind w:left="380" w:firstLine="520"/>
        <w:jc w:val="both"/>
      </w:pPr>
      <w:r>
        <w:rPr>
          <w:rStyle w:val="Teksttreci2Kursywa"/>
          <w:lang w:val="fr-FR" w:eastAsia="fr-FR" w:bidi="fr-FR"/>
        </w:rPr>
        <w:t>x</w:t>
      </w:r>
      <w:r>
        <w:rPr>
          <w:lang w:val="fr-FR" w:eastAsia="fr-FR" w:bidi="fr-FR"/>
        </w:rPr>
        <w:t xml:space="preserve"> </w:t>
      </w:r>
      <w:r>
        <w:t xml:space="preserve">piszemy przez </w:t>
      </w:r>
      <w:proofErr w:type="spellStart"/>
      <w:r>
        <w:rPr>
          <w:rStyle w:val="Teksttreci2Kursywa"/>
        </w:rPr>
        <w:t>ks</w:t>
      </w:r>
      <w:proofErr w:type="spellEnd"/>
      <w:r>
        <w:rPr>
          <w:rStyle w:val="Teksttreci2Kursywa"/>
        </w:rPr>
        <w:t>:</w:t>
      </w:r>
      <w:r>
        <w:t xml:space="preserve"> </w:t>
      </w:r>
      <w:proofErr w:type="spellStart"/>
      <w:r w:rsidRPr="00113393">
        <w:rPr>
          <w:lang w:eastAsia="en-US" w:bidi="en-US"/>
        </w:rPr>
        <w:t>Xerxes</w:t>
      </w:r>
      <w:proofErr w:type="spellEnd"/>
      <w:r w:rsidRPr="00113393">
        <w:rPr>
          <w:lang w:eastAsia="en-US" w:bidi="en-US"/>
        </w:rPr>
        <w:t xml:space="preserve"> </w:t>
      </w:r>
      <w:r>
        <w:t xml:space="preserve">— </w:t>
      </w:r>
      <w:r>
        <w:rPr>
          <w:rStyle w:val="Teksttreci2Kursywa"/>
        </w:rPr>
        <w:t>Kserkses,</w:t>
      </w:r>
      <w:r>
        <w:t xml:space="preserve"> </w:t>
      </w:r>
      <w:proofErr w:type="spellStart"/>
      <w:r w:rsidRPr="00113393">
        <w:rPr>
          <w:lang w:eastAsia="en-US" w:bidi="en-US"/>
        </w:rPr>
        <w:t>Axius</w:t>
      </w:r>
      <w:proofErr w:type="spellEnd"/>
      <w:r w:rsidRPr="00113393">
        <w:rPr>
          <w:lang w:eastAsia="en-US" w:bidi="en-US"/>
        </w:rPr>
        <w:t xml:space="preserve"> </w:t>
      </w:r>
      <w:r>
        <w:t xml:space="preserve">— </w:t>
      </w:r>
      <w:r>
        <w:rPr>
          <w:rStyle w:val="Teksttreci2Kursywa"/>
        </w:rPr>
        <w:t>A</w:t>
      </w:r>
      <w:r>
        <w:rPr>
          <w:rStyle w:val="Teksttreci2Kursywa"/>
          <w:lang w:val="cs-CZ" w:eastAsia="cs-CZ" w:bidi="cs-CZ"/>
        </w:rPr>
        <w:t>ks</w:t>
      </w:r>
      <w:proofErr w:type="spellStart"/>
      <w:r>
        <w:rPr>
          <w:rStyle w:val="Teksttreci2Kursywa"/>
        </w:rPr>
        <w:t>jusz</w:t>
      </w:r>
      <w:proofErr w:type="spellEnd"/>
      <w:r>
        <w:rPr>
          <w:rStyle w:val="Teksttreci2Kursywa"/>
        </w:rPr>
        <w:t>.</w:t>
      </w:r>
    </w:p>
    <w:p w:rsidR="00E56656" w:rsidRDefault="00974BFF">
      <w:pPr>
        <w:pStyle w:val="Teksttreci20"/>
        <w:framePr w:w="7037" w:h="10329" w:hRule="exact" w:wrap="none" w:vAnchor="page" w:hAnchor="page" w:x="1093" w:y="952"/>
        <w:shd w:val="clear" w:color="auto" w:fill="auto"/>
        <w:spacing w:before="0" w:after="0" w:line="254" w:lineRule="exact"/>
        <w:ind w:left="380" w:firstLine="520"/>
        <w:jc w:val="both"/>
      </w:pPr>
      <w:r>
        <w:t xml:space="preserve">B. </w:t>
      </w:r>
      <w:r>
        <w:rPr>
          <w:rStyle w:val="Teksttreci2Odstpy3pt"/>
        </w:rPr>
        <w:t>Imiona i nazwy greckie.</w:t>
      </w:r>
    </w:p>
    <w:p w:rsidR="00E56656" w:rsidRDefault="00974BFF">
      <w:pPr>
        <w:pStyle w:val="Teksttreci20"/>
        <w:framePr w:w="7037" w:h="10329" w:hRule="exact" w:wrap="none" w:vAnchor="page" w:hAnchor="page" w:x="1093" w:y="952"/>
        <w:numPr>
          <w:ilvl w:val="0"/>
          <w:numId w:val="7"/>
        </w:numPr>
        <w:shd w:val="clear" w:color="auto" w:fill="auto"/>
        <w:tabs>
          <w:tab w:val="left" w:pos="1189"/>
        </w:tabs>
        <w:spacing w:before="0" w:after="0" w:line="254" w:lineRule="exact"/>
        <w:ind w:left="380" w:firstLine="520"/>
        <w:jc w:val="both"/>
      </w:pPr>
      <w:r>
        <w:t xml:space="preserve">Samogłoskę </w:t>
      </w:r>
      <w:r>
        <w:rPr>
          <w:rStyle w:val="Teksttreci2Kursywa"/>
        </w:rPr>
        <w:t>a</w:t>
      </w:r>
      <w:r>
        <w:t xml:space="preserve"> zastępujemy:</w:t>
      </w:r>
    </w:p>
    <w:p w:rsidR="00E56656" w:rsidRDefault="00974BFF">
      <w:pPr>
        <w:pStyle w:val="Teksttreci20"/>
        <w:framePr w:w="7037" w:h="10329" w:hRule="exact" w:wrap="none" w:vAnchor="page" w:hAnchor="page" w:x="1093" w:y="952"/>
        <w:numPr>
          <w:ilvl w:val="0"/>
          <w:numId w:val="8"/>
        </w:numPr>
        <w:shd w:val="clear" w:color="auto" w:fill="auto"/>
        <w:tabs>
          <w:tab w:val="left" w:pos="1714"/>
        </w:tabs>
        <w:spacing w:before="0" w:after="0" w:line="254" w:lineRule="exact"/>
        <w:ind w:left="380" w:firstLine="520"/>
        <w:jc w:val="both"/>
      </w:pPr>
      <w:r>
        <w:t xml:space="preserve">przez </w:t>
      </w:r>
      <w:r>
        <w:rPr>
          <w:rStyle w:val="Teksttreci2Kursywa"/>
          <w:lang w:val="fr-FR" w:eastAsia="fr-FR" w:bidi="fr-FR"/>
        </w:rPr>
        <w:t>y</w:t>
      </w:r>
      <w:r>
        <w:rPr>
          <w:lang w:val="fr-FR" w:eastAsia="fr-FR" w:bidi="fr-FR"/>
        </w:rPr>
        <w:t xml:space="preserve"> </w:t>
      </w:r>
      <w:r>
        <w:t xml:space="preserve">w zakończeniu nazw geogr. </w:t>
      </w:r>
      <w:proofErr w:type="spellStart"/>
      <w:r>
        <w:t>plur</w:t>
      </w:r>
      <w:proofErr w:type="spellEnd"/>
      <w:r>
        <w:t xml:space="preserve">, tantum, </w:t>
      </w:r>
      <w:proofErr w:type="spellStart"/>
      <w:r>
        <w:t>Leuktra</w:t>
      </w:r>
      <w:proofErr w:type="spellEnd"/>
      <w:r>
        <w:t xml:space="preserve">: </w:t>
      </w:r>
      <w:proofErr w:type="spellStart"/>
      <w:r>
        <w:t>Leuktry</w:t>
      </w:r>
      <w:proofErr w:type="spellEnd"/>
      <w:r>
        <w:t xml:space="preserve"> (-ów), o ile nie przyswoiliśmy jako singularia: </w:t>
      </w:r>
      <w:proofErr w:type="spellStart"/>
      <w:r>
        <w:t>Abdera</w:t>
      </w:r>
      <w:proofErr w:type="spellEnd"/>
      <w:r>
        <w:t xml:space="preserve">, </w:t>
      </w:r>
      <w:proofErr w:type="spellStart"/>
      <w:r>
        <w:t>Ekbatena</w:t>
      </w:r>
      <w:proofErr w:type="spellEnd"/>
      <w:r>
        <w:t>, Suza;</w:t>
      </w:r>
    </w:p>
    <w:p w:rsidR="00E56656" w:rsidRDefault="00974BFF">
      <w:pPr>
        <w:pStyle w:val="Teksttreci20"/>
        <w:framePr w:w="7037" w:h="10329" w:hRule="exact" w:wrap="none" w:vAnchor="page" w:hAnchor="page" w:x="1093" w:y="952"/>
        <w:numPr>
          <w:ilvl w:val="0"/>
          <w:numId w:val="8"/>
        </w:numPr>
        <w:shd w:val="clear" w:color="auto" w:fill="auto"/>
        <w:tabs>
          <w:tab w:val="left" w:pos="1714"/>
        </w:tabs>
        <w:spacing w:before="0" w:after="0" w:line="254" w:lineRule="exact"/>
        <w:ind w:left="380" w:firstLine="520"/>
        <w:jc w:val="both"/>
      </w:pPr>
      <w:r>
        <w:t xml:space="preserve">przez </w:t>
      </w:r>
      <w:r>
        <w:rPr>
          <w:rStyle w:val="Teksttreci2Kursywa"/>
        </w:rPr>
        <w:t>e</w:t>
      </w:r>
      <w:r>
        <w:t xml:space="preserve"> w nazwach świąt </w:t>
      </w:r>
      <w:proofErr w:type="spellStart"/>
      <w:r>
        <w:t>plur</w:t>
      </w:r>
      <w:proofErr w:type="spellEnd"/>
      <w:r>
        <w:t xml:space="preserve">. </w:t>
      </w:r>
      <w:r>
        <w:rPr>
          <w:lang w:val="fr-FR" w:eastAsia="fr-FR" w:bidi="fr-FR"/>
        </w:rPr>
        <w:t xml:space="preserve">tant. </w:t>
      </w:r>
      <w:r>
        <w:t xml:space="preserve">: </w:t>
      </w:r>
      <w:proofErr w:type="spellStart"/>
      <w:r>
        <w:t>Dionyzia</w:t>
      </w:r>
      <w:proofErr w:type="spellEnd"/>
      <w:r>
        <w:t xml:space="preserve"> — </w:t>
      </w:r>
      <w:r>
        <w:rPr>
          <w:rStyle w:val="Teksttreci2Kursywa"/>
        </w:rPr>
        <w:t>Dionizje,</w:t>
      </w:r>
      <w:r>
        <w:t xml:space="preserve"> </w:t>
      </w:r>
      <w:proofErr w:type="spellStart"/>
      <w:r>
        <w:t>Panatheneia</w:t>
      </w:r>
      <w:proofErr w:type="spellEnd"/>
      <w:r>
        <w:t xml:space="preserve"> — </w:t>
      </w:r>
      <w:proofErr w:type="spellStart"/>
      <w:r>
        <w:rPr>
          <w:rStyle w:val="Teksttreci2Kursywa"/>
        </w:rPr>
        <w:t>Panateneje</w:t>
      </w:r>
      <w:proofErr w:type="spellEnd"/>
      <w:r>
        <w:rPr>
          <w:rStyle w:val="Teksttreci2Kursywa"/>
        </w:rPr>
        <w:t>,</w:t>
      </w:r>
      <w:r>
        <w:t xml:space="preserve"> Delia — </w:t>
      </w:r>
      <w:proofErr w:type="spellStart"/>
      <w:r>
        <w:rPr>
          <w:rStyle w:val="Teksttreci2Kursywa"/>
        </w:rPr>
        <w:t>Delje</w:t>
      </w:r>
      <w:proofErr w:type="spellEnd"/>
      <w:r>
        <w:rPr>
          <w:rStyle w:val="Teksttreci2Kursywa"/>
        </w:rPr>
        <w:t>.</w:t>
      </w:r>
    </w:p>
    <w:p w:rsidR="00E56656" w:rsidRDefault="00974BFF">
      <w:pPr>
        <w:pStyle w:val="Teksttreci20"/>
        <w:framePr w:w="7037" w:h="10329" w:hRule="exact" w:wrap="none" w:vAnchor="page" w:hAnchor="page" w:x="1093" w:y="952"/>
        <w:numPr>
          <w:ilvl w:val="0"/>
          <w:numId w:val="7"/>
        </w:numPr>
        <w:shd w:val="clear" w:color="auto" w:fill="auto"/>
        <w:tabs>
          <w:tab w:val="left" w:pos="1189"/>
        </w:tabs>
        <w:spacing w:before="0" w:after="0" w:line="254" w:lineRule="exact"/>
        <w:ind w:left="380" w:firstLine="520"/>
        <w:jc w:val="both"/>
      </w:pPr>
      <w:r>
        <w:t xml:space="preserve">Dwugłoskę </w:t>
      </w:r>
      <w:r>
        <w:rPr>
          <w:rStyle w:val="Teksttreci2Kursywa"/>
          <w:lang w:val="fr-FR" w:eastAsia="fr-FR" w:bidi="fr-FR"/>
        </w:rPr>
        <w:t xml:space="preserve">ai </w:t>
      </w:r>
      <w:r>
        <w:rPr>
          <w:rStyle w:val="Teksttreci2Kursywa"/>
        </w:rPr>
        <w:t>(w</w:t>
      </w:r>
      <w:r>
        <w:t xml:space="preserve"> łac. </w:t>
      </w:r>
      <w:proofErr w:type="spellStart"/>
      <w:r>
        <w:rPr>
          <w:rStyle w:val="Teksttreci2Kursywa"/>
        </w:rPr>
        <w:t>ae</w:t>
      </w:r>
      <w:proofErr w:type="spellEnd"/>
      <w:r>
        <w:rPr>
          <w:rStyle w:val="Teksttreci2Kursywa"/>
        </w:rPr>
        <w:t>)</w:t>
      </w:r>
      <w:r>
        <w:t xml:space="preserve"> zastępujemy przez </w:t>
      </w:r>
      <w:r>
        <w:rPr>
          <w:rStyle w:val="Teksttreci2Kursywa"/>
        </w:rPr>
        <w:t>e:</w:t>
      </w:r>
      <w:r>
        <w:t xml:space="preserve"> </w:t>
      </w:r>
      <w:proofErr w:type="spellStart"/>
      <w:r>
        <w:t>Aigeus</w:t>
      </w:r>
      <w:proofErr w:type="spellEnd"/>
      <w:r>
        <w:t xml:space="preserve"> — </w:t>
      </w:r>
      <w:r>
        <w:rPr>
          <w:rStyle w:val="Teksttreci2Kursywa"/>
        </w:rPr>
        <w:t>Egeusz,</w:t>
      </w:r>
      <w:r>
        <w:t xml:space="preserve"> </w:t>
      </w:r>
      <w:proofErr w:type="spellStart"/>
      <w:r>
        <w:t>Ajgaios</w:t>
      </w:r>
      <w:proofErr w:type="spellEnd"/>
      <w:r>
        <w:t xml:space="preserve"> — </w:t>
      </w:r>
      <w:r>
        <w:rPr>
          <w:rStyle w:val="Teksttreci2Kursywa"/>
        </w:rPr>
        <w:t>egejski,</w:t>
      </w:r>
      <w:r>
        <w:t xml:space="preserve"> </w:t>
      </w:r>
      <w:proofErr w:type="spellStart"/>
      <w:r>
        <w:t>Aigisthos</w:t>
      </w:r>
      <w:proofErr w:type="spellEnd"/>
      <w:r>
        <w:t xml:space="preserve"> — </w:t>
      </w:r>
      <w:r>
        <w:rPr>
          <w:rStyle w:val="Teksttreci2Kursywa"/>
        </w:rPr>
        <w:t>Egist,</w:t>
      </w:r>
      <w:r>
        <w:t xml:space="preserve"> </w:t>
      </w:r>
      <w:proofErr w:type="spellStart"/>
      <w:r>
        <w:t>Aietes</w:t>
      </w:r>
      <w:proofErr w:type="spellEnd"/>
      <w:r>
        <w:t xml:space="preserve"> — </w:t>
      </w:r>
      <w:proofErr w:type="spellStart"/>
      <w:r>
        <w:rPr>
          <w:rStyle w:val="Teksttreci2Kursywa"/>
        </w:rPr>
        <w:t>Eetes</w:t>
      </w:r>
      <w:proofErr w:type="spellEnd"/>
      <w:r>
        <w:rPr>
          <w:rStyle w:val="Teksttreci2Kursywa"/>
        </w:rPr>
        <w:t>,</w:t>
      </w:r>
      <w:r>
        <w:t xml:space="preserve"> </w:t>
      </w:r>
      <w:proofErr w:type="spellStart"/>
      <w:r>
        <w:t>Aischylos</w:t>
      </w:r>
      <w:proofErr w:type="spellEnd"/>
      <w:r>
        <w:t xml:space="preserve"> — </w:t>
      </w:r>
      <w:proofErr w:type="spellStart"/>
      <w:r>
        <w:rPr>
          <w:rStyle w:val="Teksttreci2Kursywa"/>
        </w:rPr>
        <w:t>Eschyl</w:t>
      </w:r>
      <w:proofErr w:type="spellEnd"/>
      <w:r>
        <w:rPr>
          <w:rStyle w:val="Teksttreci2Kursywa"/>
        </w:rPr>
        <w:t>,</w:t>
      </w:r>
      <w:r>
        <w:t xml:space="preserve"> </w:t>
      </w:r>
      <w:proofErr w:type="spellStart"/>
      <w:r>
        <w:t>Aisopos</w:t>
      </w:r>
      <w:proofErr w:type="spellEnd"/>
      <w:r>
        <w:t xml:space="preserve"> — </w:t>
      </w:r>
      <w:r>
        <w:rPr>
          <w:rStyle w:val="Teksttreci2Kursywa"/>
        </w:rPr>
        <w:t>Ezop</w:t>
      </w:r>
      <w:r>
        <w:t xml:space="preserve"> (ale rzeka </w:t>
      </w:r>
      <w:proofErr w:type="spellStart"/>
      <w:r>
        <w:t>Aisopos</w:t>
      </w:r>
      <w:proofErr w:type="spellEnd"/>
      <w:r>
        <w:t xml:space="preserve"> zatrzymuje oryginalne brzmienie),' </w:t>
      </w:r>
      <w:proofErr w:type="spellStart"/>
      <w:r>
        <w:t>Hephai</w:t>
      </w:r>
      <w:proofErr w:type="spellEnd"/>
      <w:r>
        <w:t xml:space="preserve">- </w:t>
      </w:r>
      <w:proofErr w:type="spellStart"/>
      <w:r>
        <w:t>stion</w:t>
      </w:r>
      <w:proofErr w:type="spellEnd"/>
      <w:r>
        <w:t xml:space="preserve"> — </w:t>
      </w:r>
      <w:proofErr w:type="spellStart"/>
      <w:r>
        <w:rPr>
          <w:rStyle w:val="Teksttreci2Kursywa"/>
        </w:rPr>
        <w:t>Hefestjon</w:t>
      </w:r>
      <w:proofErr w:type="spellEnd"/>
      <w:r>
        <w:rPr>
          <w:rStyle w:val="Teksttreci2Kursywa"/>
        </w:rPr>
        <w:t>,</w:t>
      </w:r>
      <w:r>
        <w:t xml:space="preserve"> </w:t>
      </w:r>
      <w:proofErr w:type="spellStart"/>
      <w:r>
        <w:t>Hephaistos</w:t>
      </w:r>
      <w:proofErr w:type="spellEnd"/>
      <w:r>
        <w:t xml:space="preserve"> — </w:t>
      </w:r>
      <w:proofErr w:type="spellStart"/>
      <w:r>
        <w:rPr>
          <w:rStyle w:val="Teksttreci2Kursywa"/>
        </w:rPr>
        <w:t>Hefest</w:t>
      </w:r>
      <w:proofErr w:type="spellEnd"/>
      <w:r>
        <w:t xml:space="preserve"> (obok formy oryg.), </w:t>
      </w:r>
      <w:proofErr w:type="spellStart"/>
      <w:r>
        <w:t>Klytajmestra</w:t>
      </w:r>
      <w:proofErr w:type="spellEnd"/>
      <w:r>
        <w:t xml:space="preserve"> — </w:t>
      </w:r>
      <w:r>
        <w:rPr>
          <w:rStyle w:val="Teksttreci2Kursywa"/>
        </w:rPr>
        <w:t>Klitemestra,</w:t>
      </w:r>
      <w:r>
        <w:t xml:space="preserve"> </w:t>
      </w:r>
      <w:proofErr w:type="spellStart"/>
      <w:r>
        <w:t>Geraistos</w:t>
      </w:r>
      <w:proofErr w:type="spellEnd"/>
      <w:r>
        <w:t xml:space="preserve"> — </w:t>
      </w:r>
      <w:r>
        <w:rPr>
          <w:rStyle w:val="Teksttreci2Kursywa"/>
          <w:lang w:val="fr-FR" w:eastAsia="fr-FR" w:bidi="fr-FR"/>
        </w:rPr>
        <w:t>G</w:t>
      </w:r>
      <w:r>
        <w:rPr>
          <w:rStyle w:val="Teksttreci2Kursywa"/>
        </w:rPr>
        <w:t>er</w:t>
      </w:r>
      <w:r>
        <w:rPr>
          <w:rStyle w:val="Teksttreci2Kursywa"/>
          <w:lang w:val="fr-FR" w:eastAsia="fr-FR" w:bidi="fr-FR"/>
        </w:rPr>
        <w:t>st</w:t>
      </w:r>
      <w:r>
        <w:rPr>
          <w:rStyle w:val="Teksttreci2Kursywa"/>
        </w:rPr>
        <w:t>os,</w:t>
      </w:r>
      <w:r>
        <w:t xml:space="preserve"> ale zawsze </w:t>
      </w:r>
      <w:proofErr w:type="spellStart"/>
      <w:r>
        <w:t>Aias</w:t>
      </w:r>
      <w:proofErr w:type="spellEnd"/>
      <w:r>
        <w:t xml:space="preserve"> — </w:t>
      </w:r>
      <w:r>
        <w:rPr>
          <w:rStyle w:val="Teksttreci2Kursywa"/>
        </w:rPr>
        <w:t>Aj</w:t>
      </w:r>
      <w:r>
        <w:rPr>
          <w:rStyle w:val="Teksttreci2Kursywa"/>
          <w:lang w:val="fr-FR" w:eastAsia="fr-FR" w:bidi="fr-FR"/>
        </w:rPr>
        <w:t>as (-sa).</w:t>
      </w:r>
    </w:p>
    <w:p w:rsidR="00E56656" w:rsidRDefault="00974BFF">
      <w:pPr>
        <w:pStyle w:val="Teksttreci20"/>
        <w:framePr w:w="7037" w:h="10329" w:hRule="exact" w:wrap="none" w:vAnchor="page" w:hAnchor="page" w:x="1093" w:y="952"/>
        <w:numPr>
          <w:ilvl w:val="0"/>
          <w:numId w:val="7"/>
        </w:numPr>
        <w:shd w:val="clear" w:color="auto" w:fill="auto"/>
        <w:tabs>
          <w:tab w:val="left" w:pos="1714"/>
        </w:tabs>
        <w:spacing w:before="0" w:after="0" w:line="254" w:lineRule="exact"/>
        <w:ind w:left="380" w:firstLine="520"/>
        <w:jc w:val="both"/>
      </w:pPr>
      <w:r>
        <w:t xml:space="preserve">Dwugłoskę </w:t>
      </w:r>
      <w:proofErr w:type="spellStart"/>
      <w:r>
        <w:rPr>
          <w:rStyle w:val="Teksttreci2Kursywa"/>
        </w:rPr>
        <w:t>ei</w:t>
      </w:r>
      <w:proofErr w:type="spellEnd"/>
      <w:r>
        <w:t xml:space="preserve"> zastępujemy przez </w:t>
      </w:r>
      <w:r>
        <w:rPr>
          <w:rStyle w:val="Teksttreci2Kursywa"/>
        </w:rPr>
        <w:t>i:</w:t>
      </w:r>
      <w:r>
        <w:t xml:space="preserve"> </w:t>
      </w:r>
      <w:proofErr w:type="spellStart"/>
      <w:r>
        <w:t>Eirene</w:t>
      </w:r>
      <w:proofErr w:type="spellEnd"/>
      <w:r>
        <w:t xml:space="preserve"> — </w:t>
      </w:r>
      <w:r>
        <w:rPr>
          <w:rStyle w:val="Teksttreci2Kursywa"/>
        </w:rPr>
        <w:t>Irena,</w:t>
      </w:r>
      <w:r>
        <w:t xml:space="preserve"> </w:t>
      </w:r>
      <w:proofErr w:type="spellStart"/>
      <w:r>
        <w:t>Eidothea</w:t>
      </w:r>
      <w:proofErr w:type="spellEnd"/>
      <w:r>
        <w:t xml:space="preserve"> — </w:t>
      </w:r>
      <w:proofErr w:type="spellStart"/>
      <w:r>
        <w:rPr>
          <w:rStyle w:val="Teksttreci2Kursywa"/>
        </w:rPr>
        <w:t>Idotea</w:t>
      </w:r>
      <w:proofErr w:type="spellEnd"/>
      <w:r>
        <w:rPr>
          <w:rStyle w:val="Teksttreci2Kursywa"/>
        </w:rPr>
        <w:t>,</w:t>
      </w:r>
      <w:r>
        <w:t xml:space="preserve"> </w:t>
      </w:r>
      <w:proofErr w:type="spellStart"/>
      <w:r>
        <w:t>Peisistratos</w:t>
      </w:r>
      <w:proofErr w:type="spellEnd"/>
      <w:r>
        <w:t xml:space="preserve"> — </w:t>
      </w:r>
      <w:r>
        <w:rPr>
          <w:rStyle w:val="Teksttreci2Kursywa"/>
        </w:rPr>
        <w:t>Pizystrat,</w:t>
      </w:r>
      <w:r>
        <w:t xml:space="preserve"> </w:t>
      </w:r>
      <w:proofErr w:type="spellStart"/>
      <w:r>
        <w:t>Herakleitos</w:t>
      </w:r>
      <w:proofErr w:type="spellEnd"/>
      <w:r>
        <w:t xml:space="preserve"> — </w:t>
      </w:r>
      <w:r>
        <w:rPr>
          <w:rStyle w:val="Teksttreci2Kursywa"/>
          <w:lang w:val="cs-CZ" w:eastAsia="cs-CZ" w:bidi="cs-CZ"/>
        </w:rPr>
        <w:t>Heraklit,</w:t>
      </w:r>
      <w:r>
        <w:rPr>
          <w:lang w:val="cs-CZ" w:eastAsia="cs-CZ" w:bidi="cs-CZ"/>
        </w:rPr>
        <w:t xml:space="preserve"> </w:t>
      </w:r>
      <w:proofErr w:type="spellStart"/>
      <w:r>
        <w:t>Eukleides</w:t>
      </w:r>
      <w:proofErr w:type="spellEnd"/>
      <w:r>
        <w:t xml:space="preserve"> — </w:t>
      </w:r>
      <w:proofErr w:type="spellStart"/>
      <w:r>
        <w:rPr>
          <w:rStyle w:val="Teksttreci2Kursywa"/>
        </w:rPr>
        <w:t>Euklid</w:t>
      </w:r>
      <w:proofErr w:type="spellEnd"/>
      <w:r>
        <w:rPr>
          <w:rStyle w:val="Teksttreci2Kursywa"/>
        </w:rPr>
        <w:t>(es).</w:t>
      </w:r>
    </w:p>
    <w:p w:rsidR="00E56656" w:rsidRDefault="00974BFF">
      <w:pPr>
        <w:pStyle w:val="Teksttreci20"/>
        <w:framePr w:w="7037" w:h="10329" w:hRule="exact" w:wrap="none" w:vAnchor="page" w:hAnchor="page" w:x="1093" w:y="952"/>
        <w:shd w:val="clear" w:color="auto" w:fill="auto"/>
        <w:spacing w:before="0" w:after="0" w:line="254" w:lineRule="exact"/>
        <w:ind w:left="380" w:firstLine="520"/>
        <w:jc w:val="both"/>
      </w:pPr>
      <w:r>
        <w:t xml:space="preserve">UWAGA: To </w:t>
      </w:r>
      <w:r>
        <w:rPr>
          <w:rStyle w:val="Teksttreci2Kursywa"/>
        </w:rPr>
        <w:t>i</w:t>
      </w:r>
      <w:r>
        <w:t xml:space="preserve"> piszemy: a) przez </w:t>
      </w:r>
      <w:r>
        <w:rPr>
          <w:rStyle w:val="Teksttreci2Kursywa"/>
          <w:lang w:val="fr-FR" w:eastAsia="fr-FR" w:bidi="fr-FR"/>
        </w:rPr>
        <w:t>y</w:t>
      </w:r>
      <w:r>
        <w:rPr>
          <w:lang w:val="fr-FR" w:eastAsia="fr-FR" w:bidi="fr-FR"/>
        </w:rPr>
        <w:t xml:space="preserve"> </w:t>
      </w:r>
      <w:r>
        <w:t xml:space="preserve">po </w:t>
      </w:r>
      <w:r>
        <w:rPr>
          <w:rStyle w:val="Teksttreci2Kursywa"/>
        </w:rPr>
        <w:t>d, t, z</w:t>
      </w:r>
      <w:r>
        <w:t xml:space="preserve"> (</w:t>
      </w:r>
      <w:proofErr w:type="spellStart"/>
      <w:r>
        <w:t>pochodnem</w:t>
      </w:r>
      <w:proofErr w:type="spellEnd"/>
      <w:r>
        <w:t xml:space="preserve">) : </w:t>
      </w:r>
      <w:proofErr w:type="spellStart"/>
      <w:r>
        <w:t>Deinarchos</w:t>
      </w:r>
      <w:proofErr w:type="spellEnd"/>
      <w:r>
        <w:t xml:space="preserve"> — </w:t>
      </w:r>
      <w:proofErr w:type="spellStart"/>
      <w:r>
        <w:rPr>
          <w:rStyle w:val="Teksttreci2Kursywa"/>
        </w:rPr>
        <w:t>Dynarch</w:t>
      </w:r>
      <w:proofErr w:type="spellEnd"/>
      <w:r>
        <w:rPr>
          <w:rStyle w:val="Teksttreci2Kursywa"/>
        </w:rPr>
        <w:t>,</w:t>
      </w:r>
      <w:r>
        <w:t xml:space="preserve"> </w:t>
      </w:r>
      <w:proofErr w:type="spellStart"/>
      <w:r>
        <w:t>Teiresias</w:t>
      </w:r>
      <w:proofErr w:type="spellEnd"/>
      <w:r>
        <w:t xml:space="preserve"> — </w:t>
      </w:r>
      <w:proofErr w:type="spellStart"/>
      <w:r>
        <w:rPr>
          <w:rStyle w:val="Teksttreci2Kursywa"/>
        </w:rPr>
        <w:t>Tyrezjasz</w:t>
      </w:r>
      <w:proofErr w:type="spellEnd"/>
      <w:r>
        <w:rPr>
          <w:rStyle w:val="Teksttreci2Kursywa"/>
        </w:rPr>
        <w:t>,</w:t>
      </w:r>
      <w:r>
        <w:t xml:space="preserve"> </w:t>
      </w:r>
      <w:r>
        <w:rPr>
          <w:lang w:val="cs-CZ" w:eastAsia="cs-CZ" w:bidi="cs-CZ"/>
        </w:rPr>
        <w:t xml:space="preserve">Poseidon </w:t>
      </w:r>
      <w:r>
        <w:t xml:space="preserve">— </w:t>
      </w:r>
      <w:proofErr w:type="spellStart"/>
      <w:r>
        <w:rPr>
          <w:rStyle w:val="Teksttreci2Kursywa"/>
        </w:rPr>
        <w:t>Pozydon</w:t>
      </w:r>
      <w:proofErr w:type="spellEnd"/>
      <w:r>
        <w:t xml:space="preserve"> (obok formy oryg.) </w:t>
      </w:r>
      <w:proofErr w:type="spellStart"/>
      <w:r>
        <w:t>Poseidippos</w:t>
      </w:r>
      <w:proofErr w:type="spellEnd"/>
      <w:r>
        <w:t xml:space="preserve"> — </w:t>
      </w:r>
      <w:proofErr w:type="spellStart"/>
      <w:r>
        <w:rPr>
          <w:rStyle w:val="Teksttreci2Kursywa"/>
        </w:rPr>
        <w:t>Pozydyp</w:t>
      </w:r>
      <w:proofErr w:type="spellEnd"/>
      <w:r>
        <w:rPr>
          <w:rStyle w:val="Teksttreci2Kursywa"/>
        </w:rPr>
        <w:t>;</w:t>
      </w:r>
      <w:r>
        <w:t xml:space="preserve"> b) przez </w:t>
      </w:r>
      <w:r>
        <w:rPr>
          <w:rStyle w:val="Teksttreci2Kursywa"/>
        </w:rPr>
        <w:t>e</w:t>
      </w:r>
      <w:r>
        <w:t xml:space="preserve"> (za przykładem łaciny) : </w:t>
      </w:r>
      <w:proofErr w:type="spellStart"/>
      <w:r>
        <w:t>Lykeion</w:t>
      </w:r>
      <w:proofErr w:type="spellEnd"/>
      <w:r>
        <w:t xml:space="preserve"> —- </w:t>
      </w:r>
      <w:r>
        <w:rPr>
          <w:rStyle w:val="Teksttreci2Kursywa"/>
        </w:rPr>
        <w:t>Liceum,</w:t>
      </w:r>
      <w:r>
        <w:t xml:space="preserve"> </w:t>
      </w:r>
      <w:proofErr w:type="spellStart"/>
      <w:r>
        <w:t>Mouseion</w:t>
      </w:r>
      <w:proofErr w:type="spellEnd"/>
      <w:r>
        <w:t xml:space="preserve"> — </w:t>
      </w:r>
      <w:r>
        <w:rPr>
          <w:rStyle w:val="Teksttreci2Kursywa"/>
        </w:rPr>
        <w:t>Muzeum,</w:t>
      </w:r>
      <w:r>
        <w:t xml:space="preserve"> </w:t>
      </w:r>
      <w:proofErr w:type="spellStart"/>
      <w:r>
        <w:t>Maussoleion</w:t>
      </w:r>
      <w:proofErr w:type="spellEnd"/>
      <w:r>
        <w:t xml:space="preserve"> — </w:t>
      </w:r>
      <w:r>
        <w:rPr>
          <w:rStyle w:val="Teksttreci2Kursywa"/>
        </w:rPr>
        <w:t>Mauzoleum.</w:t>
      </w:r>
    </w:p>
    <w:p w:rsidR="00E56656" w:rsidRDefault="00974BFF">
      <w:pPr>
        <w:pStyle w:val="Teksttreci20"/>
        <w:framePr w:w="7037" w:h="10329" w:hRule="exact" w:wrap="none" w:vAnchor="page" w:hAnchor="page" w:x="1093" w:y="952"/>
        <w:numPr>
          <w:ilvl w:val="0"/>
          <w:numId w:val="7"/>
        </w:numPr>
        <w:shd w:val="clear" w:color="auto" w:fill="auto"/>
        <w:tabs>
          <w:tab w:val="left" w:pos="1189"/>
        </w:tabs>
        <w:spacing w:before="0" w:after="0" w:line="254" w:lineRule="exact"/>
        <w:ind w:left="380" w:firstLine="520"/>
        <w:jc w:val="both"/>
      </w:pPr>
      <w:r>
        <w:t xml:space="preserve">Samogłoskę </w:t>
      </w:r>
      <w:r>
        <w:rPr>
          <w:rStyle w:val="Teksttreci2Kursywa"/>
        </w:rPr>
        <w:t>e</w:t>
      </w:r>
      <w:r>
        <w:t xml:space="preserve"> zastępujemy przez </w:t>
      </w:r>
      <w:r>
        <w:rPr>
          <w:rStyle w:val="Teksttreci2Kursywa"/>
        </w:rPr>
        <w:t>a:</w:t>
      </w:r>
    </w:p>
    <w:p w:rsidR="00E56656" w:rsidRDefault="00974BFF">
      <w:pPr>
        <w:pStyle w:val="Teksttreci20"/>
        <w:framePr w:w="7037" w:h="10329" w:hRule="exact" w:wrap="none" w:vAnchor="page" w:hAnchor="page" w:x="1093" w:y="952"/>
        <w:numPr>
          <w:ilvl w:val="0"/>
          <w:numId w:val="9"/>
        </w:numPr>
        <w:shd w:val="clear" w:color="auto" w:fill="auto"/>
        <w:tabs>
          <w:tab w:val="left" w:pos="1189"/>
        </w:tabs>
        <w:spacing w:before="0" w:after="0" w:line="254" w:lineRule="exact"/>
        <w:ind w:left="380" w:firstLine="520"/>
        <w:jc w:val="both"/>
      </w:pPr>
      <w:r>
        <w:t xml:space="preserve">w zakończeniach imion żeńskich pierwszej deklinacji: </w:t>
      </w:r>
      <w:r>
        <w:rPr>
          <w:lang w:val="fr-FR" w:eastAsia="fr-FR" w:bidi="fr-FR"/>
        </w:rPr>
        <w:t xml:space="preserve">Antigone </w:t>
      </w:r>
      <w:r>
        <w:t xml:space="preserve">— </w:t>
      </w:r>
      <w:r>
        <w:rPr>
          <w:rStyle w:val="Teksttreci2Kursywa"/>
        </w:rPr>
        <w:t>Antygona,</w:t>
      </w:r>
      <w:r>
        <w:t xml:space="preserve"> </w:t>
      </w:r>
      <w:r>
        <w:rPr>
          <w:lang w:val="fr-FR" w:eastAsia="fr-FR" w:bidi="fr-FR"/>
        </w:rPr>
        <w:t xml:space="preserve">Aigle </w:t>
      </w:r>
      <w:r>
        <w:t xml:space="preserve">— </w:t>
      </w:r>
      <w:proofErr w:type="spellStart"/>
      <w:r>
        <w:rPr>
          <w:rStyle w:val="Teksttreci2Kursywa"/>
        </w:rPr>
        <w:t>Egla</w:t>
      </w:r>
      <w:proofErr w:type="spellEnd"/>
      <w:r>
        <w:rPr>
          <w:rStyle w:val="Teksttreci2Kursywa"/>
        </w:rPr>
        <w:t>;</w:t>
      </w:r>
    </w:p>
    <w:p w:rsidR="00E56656" w:rsidRDefault="00974BFF">
      <w:pPr>
        <w:pStyle w:val="Teksttreci20"/>
        <w:framePr w:w="7037" w:h="10329" w:hRule="exact" w:wrap="none" w:vAnchor="page" w:hAnchor="page" w:x="1093" w:y="952"/>
        <w:numPr>
          <w:ilvl w:val="0"/>
          <w:numId w:val="9"/>
        </w:numPr>
        <w:shd w:val="clear" w:color="auto" w:fill="auto"/>
        <w:tabs>
          <w:tab w:val="left" w:pos="1197"/>
        </w:tabs>
        <w:spacing w:before="0" w:after="0" w:line="254" w:lineRule="exact"/>
        <w:ind w:left="380" w:firstLine="520"/>
        <w:jc w:val="both"/>
      </w:pPr>
      <w:r>
        <w:t xml:space="preserve">w zakończeniach patronimików na </w:t>
      </w:r>
      <w:r>
        <w:rPr>
          <w:rStyle w:val="Teksttreci2Kursywa"/>
        </w:rPr>
        <w:t>-des</w:t>
      </w:r>
      <w:r>
        <w:t xml:space="preserve"> (opuszczając </w:t>
      </w:r>
      <w:r>
        <w:rPr>
          <w:rStyle w:val="Teksttreci2Kursywa"/>
        </w:rPr>
        <w:t>s):</w:t>
      </w:r>
      <w:r>
        <w:t xml:space="preserve"> </w:t>
      </w:r>
      <w:proofErr w:type="spellStart"/>
      <w:r>
        <w:t>Atreides</w:t>
      </w:r>
      <w:proofErr w:type="spellEnd"/>
      <w:r>
        <w:t xml:space="preserve"> — </w:t>
      </w:r>
      <w:r>
        <w:rPr>
          <w:rStyle w:val="Teksttreci2Kursywa"/>
        </w:rPr>
        <w:t>Atryda,</w:t>
      </w:r>
      <w:r>
        <w:t xml:space="preserve"> </w:t>
      </w:r>
      <w:proofErr w:type="spellStart"/>
      <w:r>
        <w:t>Peleides</w:t>
      </w:r>
      <w:proofErr w:type="spellEnd"/>
      <w:r>
        <w:t xml:space="preserve"> — </w:t>
      </w:r>
      <w:proofErr w:type="spellStart"/>
      <w:r>
        <w:rPr>
          <w:rStyle w:val="Teksttreci2Kursywa"/>
        </w:rPr>
        <w:t>Pelida</w:t>
      </w:r>
      <w:proofErr w:type="spellEnd"/>
      <w:r>
        <w:rPr>
          <w:rStyle w:val="Teksttreci2Kursywa"/>
        </w:rPr>
        <w:t>,</w:t>
      </w:r>
      <w:r>
        <w:t xml:space="preserve"> </w:t>
      </w:r>
      <w:proofErr w:type="spellStart"/>
      <w:r>
        <w:t>Herakleides</w:t>
      </w:r>
      <w:proofErr w:type="spellEnd"/>
      <w:r>
        <w:t xml:space="preserve"> — </w:t>
      </w:r>
      <w:proofErr w:type="spellStart"/>
      <w:r>
        <w:rPr>
          <w:rStyle w:val="Teksttreci2Kursywa"/>
        </w:rPr>
        <w:t>Pleraklida</w:t>
      </w:r>
      <w:proofErr w:type="spellEnd"/>
      <w:r>
        <w:rPr>
          <w:rStyle w:val="Teksttreci2Kursywa"/>
        </w:rPr>
        <w:t>.</w:t>
      </w:r>
    </w:p>
    <w:p w:rsidR="00E56656" w:rsidRDefault="00974BFF">
      <w:pPr>
        <w:pStyle w:val="Teksttreci20"/>
        <w:framePr w:w="7037" w:h="10329" w:hRule="exact" w:wrap="none" w:vAnchor="page" w:hAnchor="page" w:x="1093" w:y="952"/>
        <w:numPr>
          <w:ilvl w:val="0"/>
          <w:numId w:val="7"/>
        </w:numPr>
        <w:shd w:val="clear" w:color="auto" w:fill="auto"/>
        <w:tabs>
          <w:tab w:val="left" w:pos="1189"/>
        </w:tabs>
        <w:spacing w:before="0" w:after="0" w:line="254" w:lineRule="exact"/>
        <w:ind w:left="380" w:firstLine="520"/>
        <w:jc w:val="both"/>
      </w:pPr>
      <w:r>
        <w:t xml:space="preserve">Samogłoskę </w:t>
      </w:r>
      <w:r>
        <w:rPr>
          <w:rStyle w:val="Teksttreci2Kursywa"/>
        </w:rPr>
        <w:t>i</w:t>
      </w:r>
      <w:r>
        <w:t xml:space="preserve"> zastępujemy:</w:t>
      </w:r>
    </w:p>
    <w:p w:rsidR="00E56656" w:rsidRDefault="00974BFF">
      <w:pPr>
        <w:pStyle w:val="Teksttreci20"/>
        <w:framePr w:w="7037" w:h="10329" w:hRule="exact" w:wrap="none" w:vAnchor="page" w:hAnchor="page" w:x="1093" w:y="952"/>
        <w:shd w:val="clear" w:color="auto" w:fill="auto"/>
        <w:spacing w:before="0" w:after="0" w:line="254" w:lineRule="exact"/>
        <w:ind w:left="380" w:firstLine="520"/>
        <w:jc w:val="both"/>
      </w:pPr>
      <w:r>
        <w:t xml:space="preserve">a) przez </w:t>
      </w:r>
      <w:r>
        <w:rPr>
          <w:rStyle w:val="Teksttreci2Kursywa"/>
        </w:rPr>
        <w:t>j</w:t>
      </w:r>
      <w:r>
        <w:t xml:space="preserve"> przed samogłoskami, zwłaszcza w zakończeniach </w:t>
      </w:r>
      <w:r>
        <w:rPr>
          <w:rStyle w:val="Teksttreci2Kursywa"/>
        </w:rPr>
        <w:t>-</w:t>
      </w:r>
      <w:proofErr w:type="spellStart"/>
      <w:r>
        <w:rPr>
          <w:rStyle w:val="Teksttreci2Kursywa"/>
        </w:rPr>
        <w:t>ion</w:t>
      </w:r>
      <w:proofErr w:type="spellEnd"/>
      <w:r>
        <w:rPr>
          <w:rStyle w:val="Teksttreci2Kursywa"/>
        </w:rPr>
        <w:t>, -</w:t>
      </w:r>
      <w:proofErr w:type="spellStart"/>
      <w:r>
        <w:rPr>
          <w:rStyle w:val="Teksttreci2Kursywa"/>
        </w:rPr>
        <w:t>ion</w:t>
      </w:r>
      <w:proofErr w:type="spellEnd"/>
      <w:r>
        <w:rPr>
          <w:rStyle w:val="Teksttreci2Kursywa"/>
        </w:rPr>
        <w:t xml:space="preserve">, </w:t>
      </w:r>
      <w:proofErr w:type="spellStart"/>
      <w:r>
        <w:rPr>
          <w:rStyle w:val="Teksttreci2Kursywa"/>
        </w:rPr>
        <w:t>ios</w:t>
      </w:r>
      <w:proofErr w:type="spellEnd"/>
      <w:r>
        <w:rPr>
          <w:rStyle w:val="Teksttreci2Kursywa"/>
        </w:rPr>
        <w:t>, -</w:t>
      </w:r>
      <w:proofErr w:type="spellStart"/>
      <w:r>
        <w:rPr>
          <w:rStyle w:val="Teksttreci2Kursywa"/>
        </w:rPr>
        <w:t>ias</w:t>
      </w:r>
      <w:proofErr w:type="spellEnd"/>
      <w:r>
        <w:rPr>
          <w:rStyle w:val="Teksttreci2Kursywa"/>
        </w:rPr>
        <w:t>.</w:t>
      </w:r>
      <w:r>
        <w:t xml:space="preserve"> Dwa ostatnie traktujemy jak łacińskie </w:t>
      </w:r>
      <w:r>
        <w:rPr>
          <w:rStyle w:val="Teksttreci2Kursywa"/>
        </w:rPr>
        <w:t>-</w:t>
      </w:r>
      <w:proofErr w:type="spellStart"/>
      <w:r>
        <w:rPr>
          <w:rStyle w:val="Teksttreci2Kursywa"/>
        </w:rPr>
        <w:t>ius</w:t>
      </w:r>
      <w:proofErr w:type="spellEnd"/>
      <w:r>
        <w:rPr>
          <w:rStyle w:val="Teksttreci2Kursywa"/>
        </w:rPr>
        <w:t>, -</w:t>
      </w:r>
      <w:proofErr w:type="spellStart"/>
      <w:r>
        <w:rPr>
          <w:rStyle w:val="Teksttreci2Kursywa"/>
        </w:rPr>
        <w:t>ias</w:t>
      </w:r>
      <w:proofErr w:type="spellEnd"/>
      <w:r>
        <w:rPr>
          <w:rStyle w:val="Teksttreci2Kursywa"/>
        </w:rPr>
        <w:t>:</w:t>
      </w:r>
      <w:r>
        <w:t xml:space="preserve"> </w:t>
      </w:r>
      <w:proofErr w:type="spellStart"/>
      <w:r>
        <w:t>Euphronios</w:t>
      </w:r>
      <w:proofErr w:type="spellEnd"/>
      <w:r>
        <w:t xml:space="preserve"> — </w:t>
      </w:r>
      <w:proofErr w:type="spellStart"/>
      <w:r>
        <w:rPr>
          <w:rStyle w:val="Teksttreci2Kursywa"/>
        </w:rPr>
        <w:t>Eufronjusz</w:t>
      </w:r>
      <w:proofErr w:type="spellEnd"/>
      <w:r>
        <w:rPr>
          <w:rStyle w:val="Teksttreci2Kursywa"/>
        </w:rPr>
        <w:t xml:space="preserve">, </w:t>
      </w:r>
      <w:proofErr w:type="spellStart"/>
      <w:r>
        <w:t>Polybios</w:t>
      </w:r>
      <w:proofErr w:type="spellEnd"/>
      <w:r>
        <w:t xml:space="preserve"> — </w:t>
      </w:r>
      <w:proofErr w:type="spellStart"/>
      <w:r>
        <w:rPr>
          <w:rStyle w:val="Teksttreci2Kursywa"/>
        </w:rPr>
        <w:t>Polibjusz</w:t>
      </w:r>
      <w:proofErr w:type="spellEnd"/>
      <w:r>
        <w:rPr>
          <w:rStyle w:val="Teksttreci2Kursywa"/>
        </w:rPr>
        <w:t>,</w:t>
      </w:r>
      <w:r>
        <w:t xml:space="preserve"> </w:t>
      </w:r>
      <w:proofErr w:type="spellStart"/>
      <w:r>
        <w:t>Hippias</w:t>
      </w:r>
      <w:proofErr w:type="spellEnd"/>
      <w:r>
        <w:t xml:space="preserve"> — </w:t>
      </w:r>
      <w:proofErr w:type="spellStart"/>
      <w:r>
        <w:rPr>
          <w:rStyle w:val="Teksttreci2Kursywa"/>
        </w:rPr>
        <w:t>Hippjasz</w:t>
      </w:r>
      <w:proofErr w:type="spellEnd"/>
      <w:r>
        <w:rPr>
          <w:rStyle w:val="Teksttreci2Kursywa"/>
        </w:rPr>
        <w:t>,</w:t>
      </w:r>
      <w:r>
        <w:t xml:space="preserve"> </w:t>
      </w:r>
      <w:proofErr w:type="spellStart"/>
      <w:r>
        <w:t>Teiresias</w:t>
      </w:r>
      <w:proofErr w:type="spellEnd"/>
      <w:r>
        <w:t xml:space="preserve"> — </w:t>
      </w:r>
      <w:proofErr w:type="spellStart"/>
      <w:r>
        <w:rPr>
          <w:rStyle w:val="Teksttreci2Kursywa"/>
        </w:rPr>
        <w:t>Tyrezjasz</w:t>
      </w:r>
      <w:proofErr w:type="spellEnd"/>
      <w:r>
        <w:rPr>
          <w:rStyle w:val="Teksttreci2Kursywa"/>
        </w:rPr>
        <w:t>,</w:t>
      </w:r>
      <w:r>
        <w:t xml:space="preserve"> </w:t>
      </w:r>
      <w:proofErr w:type="spellStart"/>
      <w:r>
        <w:t>Aischrion</w:t>
      </w:r>
      <w:proofErr w:type="spellEnd"/>
      <w:r>
        <w:t xml:space="preserve"> -—- </w:t>
      </w:r>
      <w:proofErr w:type="spellStart"/>
      <w:r>
        <w:rPr>
          <w:rStyle w:val="Teksttreci2Kursywa"/>
        </w:rPr>
        <w:t>Eschrjon</w:t>
      </w:r>
      <w:proofErr w:type="spellEnd"/>
      <w:r>
        <w:rPr>
          <w:rStyle w:val="Teksttreci2Kursywa"/>
        </w:rPr>
        <w:t>,</w:t>
      </w:r>
      <w:r>
        <w:t xml:space="preserve"> Ilion — </w:t>
      </w:r>
      <w:proofErr w:type="spellStart"/>
      <w:r w:rsidRPr="00113393">
        <w:rPr>
          <w:rStyle w:val="Teksttreci2Kursywa"/>
          <w:lang w:eastAsia="en-US" w:bidi="en-US"/>
        </w:rPr>
        <w:t>Iljon</w:t>
      </w:r>
      <w:proofErr w:type="spellEnd"/>
      <w:r w:rsidRPr="00113393">
        <w:rPr>
          <w:rStyle w:val="Teksttreci2Kursywa"/>
          <w:lang w:eastAsia="en-US" w:bidi="en-US"/>
        </w:rPr>
        <w:t>,</w:t>
      </w:r>
      <w:r w:rsidRPr="00113393">
        <w:rPr>
          <w:lang w:eastAsia="en-US" w:bidi="en-US"/>
        </w:rPr>
        <w:t xml:space="preserve"> </w:t>
      </w:r>
      <w:proofErr w:type="spellStart"/>
      <w:r w:rsidRPr="00113393">
        <w:rPr>
          <w:lang w:eastAsia="en-US" w:bidi="en-US"/>
        </w:rPr>
        <w:t>Ionia</w:t>
      </w:r>
      <w:proofErr w:type="spellEnd"/>
      <w:r w:rsidRPr="00113393">
        <w:rPr>
          <w:lang w:eastAsia="en-US" w:bidi="en-US"/>
        </w:rPr>
        <w:t xml:space="preserve"> </w:t>
      </w:r>
      <w:r>
        <w:t xml:space="preserve">— </w:t>
      </w:r>
      <w:proofErr w:type="spellStart"/>
      <w:r>
        <w:rPr>
          <w:rStyle w:val="Teksttreci2Kursywa"/>
        </w:rPr>
        <w:t>Jonja</w:t>
      </w:r>
      <w:proofErr w:type="spellEnd"/>
      <w:r>
        <w:t xml:space="preserve"> (ale łon — </w:t>
      </w:r>
      <w:proofErr w:type="spellStart"/>
      <w:r>
        <w:rPr>
          <w:rStyle w:val="Teksttreci2Kursywa"/>
        </w:rPr>
        <w:t>Ijon</w:t>
      </w:r>
      <w:proofErr w:type="spellEnd"/>
      <w:r>
        <w:rPr>
          <w:rStyle w:val="Teksttreci2Kursywa"/>
        </w:rPr>
        <w:t>,</w:t>
      </w:r>
      <w:r>
        <w:t xml:space="preserve"> </w:t>
      </w:r>
      <w:proofErr w:type="spellStart"/>
      <w:r>
        <w:t>Io</w:t>
      </w:r>
      <w:proofErr w:type="spellEnd"/>
      <w:r>
        <w:t xml:space="preserve"> — </w:t>
      </w:r>
      <w:proofErr w:type="spellStart"/>
      <w:r>
        <w:rPr>
          <w:rStyle w:val="Teksttreci2Kursywa"/>
        </w:rPr>
        <w:t>Ijo</w:t>
      </w:r>
      <w:proofErr w:type="spellEnd"/>
      <w:r>
        <w:t xml:space="preserve"> lub </w:t>
      </w:r>
      <w:proofErr w:type="spellStart"/>
      <w:r>
        <w:rPr>
          <w:rStyle w:val="Teksttreci2Kursywa"/>
        </w:rPr>
        <w:t>Ijona</w:t>
      </w:r>
      <w:proofErr w:type="spellEnd"/>
      <w:r>
        <w:rPr>
          <w:rStyle w:val="Teksttreci2Kursywa"/>
        </w:rPr>
        <w:t>).</w:t>
      </w:r>
    </w:p>
    <w:p w:rsidR="00E56656" w:rsidRDefault="00974BFF">
      <w:pPr>
        <w:pStyle w:val="Teksttreci20"/>
        <w:framePr w:w="7037" w:h="10329" w:hRule="exact" w:wrap="none" w:vAnchor="page" w:hAnchor="page" w:x="1093" w:y="952"/>
        <w:shd w:val="clear" w:color="auto" w:fill="auto"/>
        <w:spacing w:before="0" w:after="0" w:line="254" w:lineRule="exact"/>
        <w:ind w:left="380" w:firstLine="520"/>
        <w:jc w:val="both"/>
      </w:pPr>
      <w:r>
        <w:t xml:space="preserve">UWAGA: Podobnie jak zakończenie </w:t>
      </w:r>
      <w:r>
        <w:rPr>
          <w:rStyle w:val="Teksttreci2Kursywa"/>
        </w:rPr>
        <w:t>-</w:t>
      </w:r>
      <w:proofErr w:type="spellStart"/>
      <w:r>
        <w:rPr>
          <w:rStyle w:val="Teksttreci2Kursywa"/>
        </w:rPr>
        <w:t>ios</w:t>
      </w:r>
      <w:proofErr w:type="spellEnd"/>
      <w:r>
        <w:rPr>
          <w:rStyle w:val="Teksttreci2Kursywa"/>
        </w:rPr>
        <w:t>, -</w:t>
      </w:r>
      <w:proofErr w:type="spellStart"/>
      <w:r>
        <w:rPr>
          <w:rStyle w:val="Teksttreci2Kursywa"/>
        </w:rPr>
        <w:t>ias</w:t>
      </w:r>
      <w:proofErr w:type="spellEnd"/>
      <w:r>
        <w:t xml:space="preserve"> traktujemy zakończenia: -</w:t>
      </w:r>
      <w:proofErr w:type="spellStart"/>
      <w:r>
        <w:rPr>
          <w:rStyle w:val="Teksttreci2Kursywa"/>
        </w:rPr>
        <w:t>eias</w:t>
      </w:r>
      <w:proofErr w:type="spellEnd"/>
      <w:r>
        <w:rPr>
          <w:rStyle w:val="Teksttreci2Kursywa"/>
        </w:rPr>
        <w:t xml:space="preserve">, </w:t>
      </w:r>
      <w:r>
        <w:rPr>
          <w:rStyle w:val="Teksttreci2Kursywa"/>
          <w:lang w:val="fr-FR" w:eastAsia="fr-FR" w:bidi="fr-FR"/>
        </w:rPr>
        <w:t>-eas, -eus:</w:t>
      </w:r>
      <w:r>
        <w:rPr>
          <w:lang w:val="fr-FR" w:eastAsia="fr-FR" w:bidi="fr-FR"/>
        </w:rPr>
        <w:t xml:space="preserve"> </w:t>
      </w:r>
      <w:proofErr w:type="spellStart"/>
      <w:r>
        <w:t>Pytheas</w:t>
      </w:r>
      <w:proofErr w:type="spellEnd"/>
      <w:r>
        <w:t xml:space="preserve"> — </w:t>
      </w:r>
      <w:proofErr w:type="spellStart"/>
      <w:r>
        <w:rPr>
          <w:rStyle w:val="Teksttreci2Kursywa"/>
        </w:rPr>
        <w:t>Piteasz</w:t>
      </w:r>
      <w:proofErr w:type="spellEnd"/>
      <w:r>
        <w:rPr>
          <w:rStyle w:val="Teksttreci2Kursywa"/>
        </w:rPr>
        <w:t>,</w:t>
      </w:r>
      <w:r>
        <w:t xml:space="preserve"> </w:t>
      </w:r>
      <w:proofErr w:type="spellStart"/>
      <w:r>
        <w:t>Aineias</w:t>
      </w:r>
      <w:proofErr w:type="spellEnd"/>
      <w:r>
        <w:t xml:space="preserve"> — </w:t>
      </w:r>
      <w:r>
        <w:rPr>
          <w:rStyle w:val="Teksttreci2Kursywa"/>
        </w:rPr>
        <w:t>Eneasz,</w:t>
      </w:r>
      <w:r>
        <w:t xml:space="preserve"> </w:t>
      </w:r>
      <w:proofErr w:type="spellStart"/>
      <w:r w:rsidRPr="00113393">
        <w:rPr>
          <w:lang w:eastAsia="en-US" w:bidi="en-US"/>
        </w:rPr>
        <w:t>Odysseus</w:t>
      </w:r>
      <w:proofErr w:type="spellEnd"/>
      <w:r w:rsidRPr="00113393">
        <w:rPr>
          <w:lang w:eastAsia="en-US" w:bidi="en-US"/>
        </w:rPr>
        <w:t xml:space="preserve"> </w:t>
      </w:r>
      <w:r>
        <w:t xml:space="preserve">— </w:t>
      </w:r>
      <w:proofErr w:type="spellStart"/>
      <w:r>
        <w:rPr>
          <w:rStyle w:val="Teksttreci2Kursywa"/>
        </w:rPr>
        <w:t>Odysseusz</w:t>
      </w:r>
      <w:proofErr w:type="spellEnd"/>
      <w:r>
        <w:rPr>
          <w:rStyle w:val="Teksttreci2Kursywa"/>
        </w:rPr>
        <w:t xml:space="preserve"> </w:t>
      </w:r>
      <w:r>
        <w:t xml:space="preserve">(obok Odys). </w:t>
      </w:r>
      <w:r>
        <w:rPr>
          <w:lang w:val="cs-CZ" w:eastAsia="cs-CZ" w:bidi="cs-CZ"/>
        </w:rPr>
        <w:t xml:space="preserve">Achilleus </w:t>
      </w:r>
      <w:r>
        <w:t xml:space="preserve">ma tylko formę zlatynizowaną </w:t>
      </w:r>
      <w:r>
        <w:rPr>
          <w:rStyle w:val="Teksttreci2Kursywa"/>
        </w:rPr>
        <w:t>Achilles</w:t>
      </w:r>
      <w:r>
        <w:t xml:space="preserve"> obok Achil;</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632" w:y="264"/>
        <w:shd w:val="clear" w:color="auto" w:fill="auto"/>
        <w:spacing w:line="170" w:lineRule="exact"/>
      </w:pPr>
      <w:r w:rsidRPr="00113393">
        <w:rPr>
          <w:lang w:eastAsia="ru-RU" w:bidi="ru-RU"/>
        </w:rPr>
        <w:lastRenderedPageBreak/>
        <w:t xml:space="preserve">1935/6, </w:t>
      </w:r>
      <w:r>
        <w:t>z</w:t>
      </w:r>
      <w:r w:rsidRPr="00113393">
        <w:rPr>
          <w:rStyle w:val="NagweklubstopkaTimesNewRoman8ptKursywa"/>
          <w:rFonts w:eastAsia="Sylfaen"/>
          <w:lang w:val="pl-PL"/>
        </w:rPr>
        <w:t>.</w:t>
      </w:r>
      <w:r w:rsidRPr="00113393">
        <w:rPr>
          <w:lang w:eastAsia="ru-RU" w:bidi="ru-RU"/>
        </w:rPr>
        <w:t xml:space="preserve"> 3</w:t>
      </w:r>
    </w:p>
    <w:p w:rsidR="00E56656" w:rsidRDefault="00974BFF">
      <w:pPr>
        <w:pStyle w:val="Nagweklubstopka0"/>
        <w:framePr w:wrap="none" w:vAnchor="page" w:hAnchor="page" w:x="2888" w:y="269"/>
        <w:shd w:val="clear" w:color="auto" w:fill="auto"/>
        <w:spacing w:line="170" w:lineRule="exact"/>
      </w:pPr>
      <w:r>
        <w:t>PORADNIK JĘZYKOWY</w:t>
      </w:r>
    </w:p>
    <w:p w:rsidR="00E56656" w:rsidRDefault="00974BFF">
      <w:pPr>
        <w:pStyle w:val="Nagweklubstopka0"/>
        <w:framePr w:wrap="none" w:vAnchor="page" w:hAnchor="page" w:x="7084" w:y="264"/>
        <w:shd w:val="clear" w:color="auto" w:fill="auto"/>
        <w:spacing w:line="170" w:lineRule="exact"/>
      </w:pPr>
      <w:r>
        <w:t>67</w:t>
      </w:r>
    </w:p>
    <w:p w:rsidR="00E56656" w:rsidRDefault="00974BFF">
      <w:pPr>
        <w:pStyle w:val="Teksttreci20"/>
        <w:framePr w:w="7027" w:h="10329" w:hRule="exact" w:wrap="none" w:vAnchor="page" w:hAnchor="page" w:x="277" w:y="735"/>
        <w:shd w:val="clear" w:color="auto" w:fill="auto"/>
        <w:spacing w:before="0" w:after="60" w:line="254" w:lineRule="exact"/>
        <w:ind w:left="380" w:firstLine="500"/>
        <w:jc w:val="both"/>
      </w:pPr>
      <w:r>
        <w:t xml:space="preserve">b) przez </w:t>
      </w:r>
      <w:r>
        <w:rPr>
          <w:rStyle w:val="Teksttreci2Kursywa"/>
          <w:lang w:val="fr-FR" w:eastAsia="fr-FR" w:bidi="fr-FR"/>
        </w:rPr>
        <w:t>y</w:t>
      </w:r>
      <w:r>
        <w:rPr>
          <w:lang w:val="fr-FR" w:eastAsia="fr-FR" w:bidi="fr-FR"/>
        </w:rPr>
        <w:t xml:space="preserve"> </w:t>
      </w:r>
      <w:r>
        <w:t xml:space="preserve">po </w:t>
      </w:r>
      <w:r>
        <w:rPr>
          <w:rStyle w:val="Teksttreci2Kursywa"/>
        </w:rPr>
        <w:t>c</w:t>
      </w:r>
      <w:r>
        <w:t xml:space="preserve"> (</w:t>
      </w:r>
      <w:proofErr w:type="spellStart"/>
      <w:r>
        <w:t>pochodnem</w:t>
      </w:r>
      <w:proofErr w:type="spellEnd"/>
      <w:r>
        <w:t xml:space="preserve">), </w:t>
      </w:r>
      <w:r>
        <w:rPr>
          <w:rStyle w:val="Teksttreci2Kursywa"/>
        </w:rPr>
        <w:t>d, t, r, s, z</w:t>
      </w:r>
      <w:r>
        <w:t xml:space="preserve"> (</w:t>
      </w:r>
      <w:proofErr w:type="spellStart"/>
      <w:r>
        <w:t>pochodnem</w:t>
      </w:r>
      <w:proofErr w:type="spellEnd"/>
      <w:r>
        <w:t xml:space="preserve">) z następującą spółgłoską: Kimon — </w:t>
      </w:r>
      <w:proofErr w:type="spellStart"/>
      <w:r>
        <w:rPr>
          <w:rStyle w:val="Teksttreci2Kursywa"/>
        </w:rPr>
        <w:t>Cymon</w:t>
      </w:r>
      <w:proofErr w:type="spellEnd"/>
      <w:r>
        <w:rPr>
          <w:rStyle w:val="Teksttreci2Kursywa"/>
        </w:rPr>
        <w:t>,</w:t>
      </w:r>
      <w:r>
        <w:t xml:space="preserve"> </w:t>
      </w:r>
      <w:proofErr w:type="spellStart"/>
      <w:r>
        <w:t>Didymos</w:t>
      </w:r>
      <w:proofErr w:type="spellEnd"/>
      <w:r>
        <w:t xml:space="preserve"> — </w:t>
      </w:r>
      <w:proofErr w:type="spellStart"/>
      <w:r>
        <w:rPr>
          <w:rStyle w:val="Teksttreci2Kursywa"/>
        </w:rPr>
        <w:t>Dydymos</w:t>
      </w:r>
      <w:proofErr w:type="spellEnd"/>
      <w:r>
        <w:rPr>
          <w:rStyle w:val="Teksttreci2Kursywa"/>
        </w:rPr>
        <w:t>,</w:t>
      </w:r>
      <w:r>
        <w:t xml:space="preserve"> </w:t>
      </w:r>
      <w:r>
        <w:rPr>
          <w:lang w:val="fr-FR" w:eastAsia="fr-FR" w:bidi="fr-FR"/>
        </w:rPr>
        <w:t xml:space="preserve">Aphrodite </w:t>
      </w:r>
      <w:r>
        <w:t xml:space="preserve">— </w:t>
      </w:r>
      <w:r>
        <w:rPr>
          <w:rStyle w:val="Teksttreci2Kursywa"/>
        </w:rPr>
        <w:t xml:space="preserve">Afrodyta, </w:t>
      </w:r>
      <w:r>
        <w:rPr>
          <w:lang w:val="fr-FR" w:eastAsia="fr-FR" w:bidi="fr-FR"/>
        </w:rPr>
        <w:t xml:space="preserve">Timon </w:t>
      </w:r>
      <w:r>
        <w:t xml:space="preserve">— </w:t>
      </w:r>
      <w:r>
        <w:rPr>
          <w:rStyle w:val="Teksttreci2Kursywa"/>
        </w:rPr>
        <w:t>Tymon,</w:t>
      </w:r>
      <w:r>
        <w:t xml:space="preserve"> </w:t>
      </w:r>
      <w:proofErr w:type="spellStart"/>
      <w:r>
        <w:t>Rhinton</w:t>
      </w:r>
      <w:proofErr w:type="spellEnd"/>
      <w:r>
        <w:t xml:space="preserve"> — </w:t>
      </w:r>
      <w:proofErr w:type="spellStart"/>
      <w:r>
        <w:rPr>
          <w:rStyle w:val="Teksttreci2Kursywa"/>
        </w:rPr>
        <w:t>Rynton</w:t>
      </w:r>
      <w:proofErr w:type="spellEnd"/>
      <w:r>
        <w:rPr>
          <w:rStyle w:val="Teksttreci2Kursywa"/>
        </w:rPr>
        <w:t>,</w:t>
      </w:r>
      <w:r>
        <w:t xml:space="preserve"> </w:t>
      </w:r>
      <w:proofErr w:type="spellStart"/>
      <w:r>
        <w:t>Perikles</w:t>
      </w:r>
      <w:proofErr w:type="spellEnd"/>
      <w:r>
        <w:t xml:space="preserve"> — </w:t>
      </w:r>
      <w:r>
        <w:rPr>
          <w:rStyle w:val="Teksttreci2Kursywa"/>
          <w:lang w:val="cs-CZ" w:eastAsia="cs-CZ" w:bidi="cs-CZ"/>
        </w:rPr>
        <w:t>Pery</w:t>
      </w:r>
      <w:proofErr w:type="spellStart"/>
      <w:r>
        <w:rPr>
          <w:rStyle w:val="Teksttreci2Kursywa"/>
        </w:rPr>
        <w:t>kles</w:t>
      </w:r>
      <w:proofErr w:type="spellEnd"/>
      <w:r>
        <w:rPr>
          <w:rStyle w:val="Teksttreci2Kursywa"/>
        </w:rPr>
        <w:t>,</w:t>
      </w:r>
      <w:r>
        <w:t xml:space="preserve"> </w:t>
      </w:r>
      <w:proofErr w:type="spellStart"/>
      <w:r>
        <w:t>Sisyphos</w:t>
      </w:r>
      <w:proofErr w:type="spellEnd"/>
      <w:r>
        <w:t xml:space="preserve"> — </w:t>
      </w:r>
      <w:r>
        <w:rPr>
          <w:rStyle w:val="Teksttreci2Kursywa"/>
        </w:rPr>
        <w:t>Syzyf,</w:t>
      </w:r>
      <w:r>
        <w:t xml:space="preserve"> </w:t>
      </w:r>
      <w:proofErr w:type="spellStart"/>
      <w:r w:rsidRPr="00113393">
        <w:rPr>
          <w:lang w:eastAsia="en-US" w:bidi="en-US"/>
        </w:rPr>
        <w:t>Isidoros</w:t>
      </w:r>
      <w:proofErr w:type="spellEnd"/>
      <w:r w:rsidRPr="00113393">
        <w:rPr>
          <w:lang w:eastAsia="en-US" w:bidi="en-US"/>
        </w:rPr>
        <w:t xml:space="preserve"> </w:t>
      </w:r>
      <w:r>
        <w:t xml:space="preserve">— </w:t>
      </w:r>
      <w:r>
        <w:rPr>
          <w:rStyle w:val="Teksttreci2Kursywa"/>
        </w:rPr>
        <w:t>Izydor.</w:t>
      </w:r>
    </w:p>
    <w:p w:rsidR="00E56656" w:rsidRDefault="00974BFF">
      <w:pPr>
        <w:pStyle w:val="Teksttreci20"/>
        <w:framePr w:w="7027" w:h="10329" w:hRule="exact" w:wrap="none" w:vAnchor="page" w:hAnchor="page" w:x="277" w:y="735"/>
        <w:shd w:val="clear" w:color="auto" w:fill="auto"/>
        <w:spacing w:before="0" w:after="60" w:line="254" w:lineRule="exact"/>
        <w:ind w:left="380" w:firstLine="500"/>
        <w:jc w:val="both"/>
      </w:pPr>
      <w:r>
        <w:t xml:space="preserve">UWAGA: Zakończenie żeńskich imion </w:t>
      </w:r>
      <w:r w:rsidRPr="00113393">
        <w:rPr>
          <w:rStyle w:val="Teksttreci2Kursywa"/>
          <w:lang w:eastAsia="en-US" w:bidi="en-US"/>
        </w:rPr>
        <w:t>-</w:t>
      </w:r>
      <w:proofErr w:type="spellStart"/>
      <w:r w:rsidRPr="00113393">
        <w:rPr>
          <w:rStyle w:val="Teksttreci2Kursywa"/>
          <w:lang w:eastAsia="en-US" w:bidi="en-US"/>
        </w:rPr>
        <w:t>is</w:t>
      </w:r>
      <w:proofErr w:type="spellEnd"/>
      <w:r w:rsidRPr="00113393">
        <w:rPr>
          <w:lang w:eastAsia="en-US" w:bidi="en-US"/>
        </w:rPr>
        <w:t xml:space="preserve"> </w:t>
      </w:r>
      <w:r>
        <w:rPr>
          <w:lang w:val="cs-CZ" w:eastAsia="cs-CZ" w:bidi="cs-CZ"/>
        </w:rPr>
        <w:t xml:space="preserve">(tem. </w:t>
      </w:r>
      <w:r>
        <w:t xml:space="preserve">na </w:t>
      </w:r>
      <w:r>
        <w:rPr>
          <w:rStyle w:val="Teksttreci2Kursywa"/>
        </w:rPr>
        <w:t>-d)</w:t>
      </w:r>
      <w:r>
        <w:t xml:space="preserve"> zastępujemy przez </w:t>
      </w:r>
      <w:r>
        <w:rPr>
          <w:rStyle w:val="Teksttreci2Kursywa"/>
        </w:rPr>
        <w:t>-</w:t>
      </w:r>
      <w:proofErr w:type="spellStart"/>
      <w:r>
        <w:rPr>
          <w:rStyle w:val="Teksttreci2Kursywa"/>
        </w:rPr>
        <w:t>ida</w:t>
      </w:r>
      <w:proofErr w:type="spellEnd"/>
      <w:r>
        <w:t xml:space="preserve"> (</w:t>
      </w:r>
      <w:proofErr w:type="spellStart"/>
      <w:r>
        <w:t>yda</w:t>
      </w:r>
      <w:proofErr w:type="spellEnd"/>
      <w:r>
        <w:t xml:space="preserve">), gdy je chcemy odmieniać: Artemis — </w:t>
      </w:r>
      <w:r>
        <w:rPr>
          <w:rStyle w:val="Teksttreci2Kursywa"/>
        </w:rPr>
        <w:t>Artemida,</w:t>
      </w:r>
      <w:r>
        <w:t xml:space="preserve"> </w:t>
      </w:r>
      <w:proofErr w:type="spellStart"/>
      <w:r>
        <w:t>Iris</w:t>
      </w:r>
      <w:proofErr w:type="spellEnd"/>
      <w:r>
        <w:t xml:space="preserve"> — </w:t>
      </w:r>
      <w:r>
        <w:rPr>
          <w:rStyle w:val="Teksttreci2Kursywa"/>
        </w:rPr>
        <w:t xml:space="preserve">Iryda; </w:t>
      </w:r>
      <w:r>
        <w:t xml:space="preserve">imiona niezmienione są nieodmienne: Modlić się </w:t>
      </w:r>
      <w:r>
        <w:rPr>
          <w:rStyle w:val="Teksttreci2Kursywa"/>
        </w:rPr>
        <w:t>do Artemis...</w:t>
      </w:r>
      <w:r>
        <w:t xml:space="preserve"> Natomiast męskie na </w:t>
      </w:r>
      <w:r w:rsidRPr="00113393">
        <w:rPr>
          <w:rStyle w:val="Teksttreci2Kursywa"/>
          <w:lang w:eastAsia="en-US" w:bidi="en-US"/>
        </w:rPr>
        <w:t>-</w:t>
      </w:r>
      <w:proofErr w:type="spellStart"/>
      <w:r w:rsidRPr="00113393">
        <w:rPr>
          <w:rStyle w:val="Teksttreci2Kursywa"/>
          <w:lang w:eastAsia="en-US" w:bidi="en-US"/>
        </w:rPr>
        <w:t>is</w:t>
      </w:r>
      <w:proofErr w:type="spellEnd"/>
      <w:r w:rsidRPr="00113393">
        <w:rPr>
          <w:lang w:eastAsia="en-US" w:bidi="en-US"/>
        </w:rPr>
        <w:t xml:space="preserve"> </w:t>
      </w:r>
      <w:r>
        <w:t xml:space="preserve">odmieniają się: </w:t>
      </w:r>
      <w:proofErr w:type="spellStart"/>
      <w:r>
        <w:t>Duris</w:t>
      </w:r>
      <w:proofErr w:type="spellEnd"/>
      <w:r>
        <w:t xml:space="preserve"> — </w:t>
      </w:r>
      <w:proofErr w:type="spellStart"/>
      <w:r>
        <w:rPr>
          <w:rStyle w:val="Teksttreci2Kursywa"/>
        </w:rPr>
        <w:t>Durys</w:t>
      </w:r>
      <w:proofErr w:type="spellEnd"/>
      <w:r>
        <w:rPr>
          <w:rStyle w:val="Teksttreci2Kursywa"/>
        </w:rPr>
        <w:t>, Dury</w:t>
      </w:r>
      <w:r>
        <w:rPr>
          <w:rStyle w:val="Teksttreci2Kursywa"/>
          <w:lang w:val="fr-FR" w:eastAsia="fr-FR" w:bidi="fr-FR"/>
        </w:rPr>
        <w:t>sa,</w:t>
      </w:r>
      <w:r>
        <w:rPr>
          <w:lang w:val="fr-FR" w:eastAsia="fr-FR" w:bidi="fr-FR"/>
        </w:rPr>
        <w:t xml:space="preserve"> </w:t>
      </w:r>
      <w:proofErr w:type="spellStart"/>
      <w:r>
        <w:t>Iphis</w:t>
      </w:r>
      <w:proofErr w:type="spellEnd"/>
      <w:r>
        <w:t xml:space="preserve"> — </w:t>
      </w:r>
      <w:proofErr w:type="spellStart"/>
      <w:r w:rsidRPr="00113393">
        <w:rPr>
          <w:rStyle w:val="Teksttreci2Kursywa"/>
          <w:lang w:eastAsia="en-US" w:bidi="en-US"/>
        </w:rPr>
        <w:t>Ifis</w:t>
      </w:r>
      <w:proofErr w:type="spellEnd"/>
      <w:r w:rsidRPr="00113393">
        <w:rPr>
          <w:rStyle w:val="Teksttreci2Kursywa"/>
          <w:lang w:eastAsia="en-US" w:bidi="en-US"/>
        </w:rPr>
        <w:t xml:space="preserve">, </w:t>
      </w:r>
      <w:proofErr w:type="spellStart"/>
      <w:r>
        <w:rPr>
          <w:rStyle w:val="Teksttreci2Kursywa"/>
        </w:rPr>
        <w:t>Ifisa</w:t>
      </w:r>
      <w:proofErr w:type="spellEnd"/>
      <w:r>
        <w:rPr>
          <w:rStyle w:val="Teksttreci2Kursywa"/>
        </w:rPr>
        <w:t>.</w:t>
      </w:r>
    </w:p>
    <w:p w:rsidR="00E56656" w:rsidRDefault="00974BFF">
      <w:pPr>
        <w:pStyle w:val="Teksttreci20"/>
        <w:framePr w:w="7027" w:h="10329" w:hRule="exact" w:wrap="none" w:vAnchor="page" w:hAnchor="page" w:x="277" w:y="735"/>
        <w:numPr>
          <w:ilvl w:val="0"/>
          <w:numId w:val="7"/>
        </w:numPr>
        <w:shd w:val="clear" w:color="auto" w:fill="auto"/>
        <w:tabs>
          <w:tab w:val="left" w:pos="1191"/>
        </w:tabs>
        <w:spacing w:before="0" w:after="0" w:line="254" w:lineRule="exact"/>
        <w:ind w:left="380" w:firstLine="500"/>
        <w:jc w:val="both"/>
      </w:pPr>
      <w:r>
        <w:t xml:space="preserve">Dwugłoskę </w:t>
      </w:r>
      <w:r>
        <w:rPr>
          <w:rStyle w:val="Teksttreci2Kursywa"/>
        </w:rPr>
        <w:t>-</w:t>
      </w:r>
      <w:proofErr w:type="spellStart"/>
      <w:r>
        <w:rPr>
          <w:rStyle w:val="Teksttreci2Kursywa"/>
        </w:rPr>
        <w:t>oi</w:t>
      </w:r>
      <w:proofErr w:type="spellEnd"/>
      <w:r>
        <w:t xml:space="preserve"> (łac. </w:t>
      </w:r>
      <w:proofErr w:type="spellStart"/>
      <w:r>
        <w:t>oe</w:t>
      </w:r>
      <w:proofErr w:type="spellEnd"/>
      <w:r>
        <w:t xml:space="preserve">) zastępujemy przez </w:t>
      </w:r>
      <w:r>
        <w:rPr>
          <w:rStyle w:val="Teksttreci2Kursywa"/>
        </w:rPr>
        <w:t>e:</w:t>
      </w:r>
      <w:r>
        <w:t xml:space="preserve"> </w:t>
      </w:r>
      <w:proofErr w:type="spellStart"/>
      <w:r>
        <w:t>Oidipus</w:t>
      </w:r>
      <w:proofErr w:type="spellEnd"/>
      <w:r>
        <w:t xml:space="preserve"> — </w:t>
      </w:r>
      <w:r>
        <w:rPr>
          <w:rStyle w:val="Teksttreci2Kursywa"/>
        </w:rPr>
        <w:t>Edyp,</w:t>
      </w:r>
      <w:r>
        <w:t xml:space="preserve"> </w:t>
      </w:r>
      <w:proofErr w:type="spellStart"/>
      <w:r>
        <w:t>Kroisos</w:t>
      </w:r>
      <w:proofErr w:type="spellEnd"/>
      <w:r>
        <w:t xml:space="preserve"> — </w:t>
      </w:r>
      <w:r>
        <w:rPr>
          <w:rStyle w:val="Teksttreci2Kursywa"/>
        </w:rPr>
        <w:t>Krezus,</w:t>
      </w:r>
      <w:r>
        <w:t xml:space="preserve"> </w:t>
      </w:r>
      <w:proofErr w:type="spellStart"/>
      <w:r>
        <w:t>Phoiniks</w:t>
      </w:r>
      <w:proofErr w:type="spellEnd"/>
      <w:r>
        <w:t xml:space="preserve"> — </w:t>
      </w:r>
      <w:r>
        <w:rPr>
          <w:rStyle w:val="Teksttreci2Kursywa"/>
        </w:rPr>
        <w:t>Feniks,</w:t>
      </w:r>
      <w:r>
        <w:t xml:space="preserve"> </w:t>
      </w:r>
      <w:proofErr w:type="spellStart"/>
      <w:r>
        <w:t>Philopoimen</w:t>
      </w:r>
      <w:proofErr w:type="spellEnd"/>
      <w:r>
        <w:t xml:space="preserve"> — </w:t>
      </w:r>
      <w:proofErr w:type="spellStart"/>
      <w:r>
        <w:rPr>
          <w:rStyle w:val="Teksttreci2Kursywa"/>
        </w:rPr>
        <w:t>Filopemen</w:t>
      </w:r>
      <w:proofErr w:type="spellEnd"/>
      <w:r>
        <w:rPr>
          <w:rStyle w:val="Teksttreci2Kursywa"/>
        </w:rPr>
        <w:t>,</w:t>
      </w:r>
      <w:r>
        <w:t xml:space="preserve"> </w:t>
      </w:r>
      <w:proofErr w:type="spellStart"/>
      <w:r>
        <w:t>Oiniady</w:t>
      </w:r>
      <w:proofErr w:type="spellEnd"/>
      <w:r>
        <w:t xml:space="preserve"> — </w:t>
      </w:r>
      <w:proofErr w:type="spellStart"/>
      <w:r>
        <w:rPr>
          <w:rStyle w:val="Teksttreci2Kursywa"/>
        </w:rPr>
        <w:t>Enjady</w:t>
      </w:r>
      <w:proofErr w:type="spellEnd"/>
      <w:r>
        <w:rPr>
          <w:rStyle w:val="Teksttreci2Kursywa"/>
        </w:rPr>
        <w:t>.</w:t>
      </w:r>
    </w:p>
    <w:p w:rsidR="00E56656" w:rsidRDefault="00974BFF">
      <w:pPr>
        <w:pStyle w:val="Teksttreci20"/>
        <w:framePr w:w="7027" w:h="10329" w:hRule="exact" w:wrap="none" w:vAnchor="page" w:hAnchor="page" w:x="277" w:y="735"/>
        <w:numPr>
          <w:ilvl w:val="0"/>
          <w:numId w:val="7"/>
        </w:numPr>
        <w:shd w:val="clear" w:color="auto" w:fill="auto"/>
        <w:tabs>
          <w:tab w:val="left" w:pos="1191"/>
        </w:tabs>
        <w:spacing w:before="0" w:after="60" w:line="254" w:lineRule="exact"/>
        <w:ind w:left="380" w:firstLine="500"/>
        <w:jc w:val="both"/>
      </w:pPr>
      <w:r>
        <w:t xml:space="preserve">Zakończenie </w:t>
      </w:r>
      <w:r>
        <w:rPr>
          <w:rStyle w:val="Teksttreci2Kursywa"/>
        </w:rPr>
        <w:t>-os</w:t>
      </w:r>
      <w:r>
        <w:t xml:space="preserve"> (po spółgłosce) imion męskich drugiej deklinacji traktujemy jak łacińskie </w:t>
      </w:r>
      <w:r>
        <w:rPr>
          <w:rStyle w:val="Teksttreci2Kursywa"/>
        </w:rPr>
        <w:t>-</w:t>
      </w:r>
      <w:proofErr w:type="spellStart"/>
      <w:r>
        <w:rPr>
          <w:rStyle w:val="Teksttreci2Kursywa"/>
        </w:rPr>
        <w:t>us</w:t>
      </w:r>
      <w:proofErr w:type="spellEnd"/>
      <w:r>
        <w:t xml:space="preserve"> i opuszczamy je w wyrazach trój- i więcej zgłoskowych: </w:t>
      </w:r>
      <w:proofErr w:type="spellStart"/>
      <w:r>
        <w:t>Homeros</w:t>
      </w:r>
      <w:proofErr w:type="spellEnd"/>
      <w:r>
        <w:t xml:space="preserve"> — </w:t>
      </w:r>
      <w:r>
        <w:rPr>
          <w:rStyle w:val="Teksttreci2Kursywa"/>
        </w:rPr>
        <w:t>Homer,</w:t>
      </w:r>
      <w:r>
        <w:t xml:space="preserve"> </w:t>
      </w:r>
      <w:proofErr w:type="spellStart"/>
      <w:r>
        <w:t>Herodotos</w:t>
      </w:r>
      <w:proofErr w:type="spellEnd"/>
      <w:r>
        <w:t xml:space="preserve"> — </w:t>
      </w:r>
      <w:r>
        <w:rPr>
          <w:rStyle w:val="Teksttreci2Kursywa"/>
        </w:rPr>
        <w:t>Herodot,</w:t>
      </w:r>
      <w:r>
        <w:t xml:space="preserve"> </w:t>
      </w:r>
      <w:proofErr w:type="spellStart"/>
      <w:r>
        <w:t>Aischylos</w:t>
      </w:r>
      <w:proofErr w:type="spellEnd"/>
      <w:r>
        <w:t xml:space="preserve"> — </w:t>
      </w:r>
      <w:proofErr w:type="spellStart"/>
      <w:r>
        <w:rPr>
          <w:rStyle w:val="Teksttreci2Kursywa"/>
        </w:rPr>
        <w:t>Eschyl</w:t>
      </w:r>
      <w:proofErr w:type="spellEnd"/>
      <w:r>
        <w:rPr>
          <w:rStyle w:val="Teksttreci2Kursywa"/>
        </w:rPr>
        <w:t>,</w:t>
      </w:r>
      <w:r>
        <w:t xml:space="preserve"> </w:t>
      </w:r>
      <w:proofErr w:type="spellStart"/>
      <w:r>
        <w:t>Pindaros</w:t>
      </w:r>
      <w:proofErr w:type="spellEnd"/>
      <w:r>
        <w:t xml:space="preserve"> — </w:t>
      </w:r>
      <w:r w:rsidRPr="00113393">
        <w:rPr>
          <w:rStyle w:val="Teksttreci2Kursywa"/>
          <w:lang w:eastAsia="en-US" w:bidi="en-US"/>
        </w:rPr>
        <w:t xml:space="preserve">Pindar </w:t>
      </w:r>
      <w:r>
        <w:rPr>
          <w:rStyle w:val="Teksttreci2Kursywa"/>
        </w:rPr>
        <w:t>i</w:t>
      </w:r>
      <w:r>
        <w:t xml:space="preserve"> </w:t>
      </w:r>
      <w:proofErr w:type="spellStart"/>
      <w:r>
        <w:t>Herodianos</w:t>
      </w:r>
      <w:proofErr w:type="spellEnd"/>
      <w:r>
        <w:t xml:space="preserve"> — </w:t>
      </w:r>
      <w:proofErr w:type="spellStart"/>
      <w:r>
        <w:rPr>
          <w:rStyle w:val="Teksttreci2Kursywa"/>
        </w:rPr>
        <w:t>Herodjan</w:t>
      </w:r>
      <w:proofErr w:type="spellEnd"/>
      <w:r>
        <w:rPr>
          <w:rStyle w:val="Teksttreci2Kursywa"/>
        </w:rPr>
        <w:t>,</w:t>
      </w:r>
      <w:r>
        <w:t xml:space="preserve"> </w:t>
      </w:r>
      <w:proofErr w:type="spellStart"/>
      <w:r>
        <w:t>Aristobulos</w:t>
      </w:r>
      <w:proofErr w:type="spellEnd"/>
      <w:r>
        <w:t xml:space="preserve"> — </w:t>
      </w:r>
      <w:proofErr w:type="spellStart"/>
      <w:r>
        <w:rPr>
          <w:rStyle w:val="Teksttreci2Kursywa"/>
        </w:rPr>
        <w:t>Arystobul</w:t>
      </w:r>
      <w:proofErr w:type="spellEnd"/>
      <w:r>
        <w:rPr>
          <w:rStyle w:val="Teksttreci2Kursywa"/>
        </w:rPr>
        <w:t>,</w:t>
      </w:r>
      <w:r>
        <w:t xml:space="preserve"> </w:t>
      </w:r>
      <w:proofErr w:type="spellStart"/>
      <w:r>
        <w:t>Harpalos</w:t>
      </w:r>
      <w:proofErr w:type="spellEnd"/>
      <w:r>
        <w:t xml:space="preserve"> — </w:t>
      </w:r>
      <w:proofErr w:type="spellStart"/>
      <w:r>
        <w:rPr>
          <w:rStyle w:val="Teksttreci2Kursywa"/>
        </w:rPr>
        <w:t>Harpal</w:t>
      </w:r>
      <w:proofErr w:type="spellEnd"/>
      <w:r>
        <w:rPr>
          <w:rStyle w:val="Teksttreci2Kursywa"/>
        </w:rPr>
        <w:t>,</w:t>
      </w:r>
      <w:r>
        <w:t xml:space="preserve"> </w:t>
      </w:r>
      <w:proofErr w:type="spellStart"/>
      <w:r>
        <w:t>Korinthos</w:t>
      </w:r>
      <w:proofErr w:type="spellEnd"/>
      <w:r>
        <w:t xml:space="preserve"> — </w:t>
      </w:r>
      <w:r>
        <w:rPr>
          <w:rStyle w:val="Teksttreci2Kursywa"/>
        </w:rPr>
        <w:t>Korynt,</w:t>
      </w:r>
      <w:r>
        <w:t xml:space="preserve"> </w:t>
      </w:r>
      <w:proofErr w:type="spellStart"/>
      <w:r>
        <w:t>Parnassos</w:t>
      </w:r>
      <w:proofErr w:type="spellEnd"/>
      <w:r>
        <w:t xml:space="preserve"> — </w:t>
      </w:r>
      <w:r>
        <w:rPr>
          <w:rStyle w:val="Teksttreci2Kursywa"/>
        </w:rPr>
        <w:t>Parnas,</w:t>
      </w:r>
      <w:r>
        <w:t xml:space="preserve"> </w:t>
      </w:r>
      <w:proofErr w:type="spellStart"/>
      <w:r w:rsidRPr="00113393">
        <w:rPr>
          <w:lang w:eastAsia="en-US" w:bidi="en-US"/>
        </w:rPr>
        <w:t>Alexandras</w:t>
      </w:r>
      <w:proofErr w:type="spellEnd"/>
      <w:r w:rsidRPr="00113393">
        <w:rPr>
          <w:lang w:eastAsia="en-US" w:bidi="en-US"/>
        </w:rPr>
        <w:t xml:space="preserve"> </w:t>
      </w:r>
      <w:r>
        <w:t xml:space="preserve">— </w:t>
      </w:r>
      <w:r>
        <w:rPr>
          <w:rStyle w:val="Teksttreci2Kursywa"/>
        </w:rPr>
        <w:t xml:space="preserve">Aleksander, </w:t>
      </w:r>
      <w:proofErr w:type="spellStart"/>
      <w:r>
        <w:t>Menandr</w:t>
      </w:r>
      <w:proofErr w:type="spellEnd"/>
      <w:r>
        <w:t xml:space="preserve">-os — </w:t>
      </w:r>
      <w:r w:rsidRPr="00113393">
        <w:rPr>
          <w:rStyle w:val="Teksttreci2Kursywa"/>
          <w:lang w:eastAsia="en-US" w:bidi="en-US"/>
        </w:rPr>
        <w:t>Menander,</w:t>
      </w:r>
      <w:r w:rsidRPr="00113393">
        <w:rPr>
          <w:lang w:eastAsia="en-US" w:bidi="en-US"/>
        </w:rPr>
        <w:t xml:space="preserve"> </w:t>
      </w:r>
      <w:proofErr w:type="spellStart"/>
      <w:r>
        <w:t>Antipatr</w:t>
      </w:r>
      <w:proofErr w:type="spellEnd"/>
      <w:r>
        <w:t xml:space="preserve">-os — </w:t>
      </w:r>
      <w:proofErr w:type="spellStart"/>
      <w:r>
        <w:rPr>
          <w:rStyle w:val="Teksttreci2Kursywa"/>
        </w:rPr>
        <w:t>Antypater</w:t>
      </w:r>
      <w:proofErr w:type="spellEnd"/>
      <w:r>
        <w:t xml:space="preserve"> i </w:t>
      </w:r>
      <w:proofErr w:type="spellStart"/>
      <w:r>
        <w:t>Kassandr</w:t>
      </w:r>
      <w:proofErr w:type="spellEnd"/>
      <w:r>
        <w:t xml:space="preserve">-os — </w:t>
      </w:r>
      <w:proofErr w:type="spellStart"/>
      <w:r>
        <w:rPr>
          <w:rStyle w:val="Teksttreci2Kursywa"/>
        </w:rPr>
        <w:t>Kassander</w:t>
      </w:r>
      <w:proofErr w:type="spellEnd"/>
      <w:r>
        <w:rPr>
          <w:rStyle w:val="Teksttreci2Kursywa"/>
        </w:rPr>
        <w:t>.</w:t>
      </w:r>
      <w:r>
        <w:t xml:space="preserve"> Zostawiamy </w:t>
      </w:r>
      <w:r>
        <w:rPr>
          <w:rStyle w:val="Teksttreci2Kursywa"/>
        </w:rPr>
        <w:t>-os</w:t>
      </w:r>
      <w:r>
        <w:t xml:space="preserve"> w dwuzgłoskowych : </w:t>
      </w:r>
      <w:r>
        <w:rPr>
          <w:rStyle w:val="Teksttreci2Kursywa"/>
        </w:rPr>
        <w:t xml:space="preserve">Delos, Rodos, </w:t>
      </w:r>
      <w:proofErr w:type="spellStart"/>
      <w:r>
        <w:rPr>
          <w:rStyle w:val="Teksttreci2Kursywa"/>
        </w:rPr>
        <w:t>Kadmos</w:t>
      </w:r>
      <w:proofErr w:type="spellEnd"/>
      <w:r>
        <w:rPr>
          <w:rStyle w:val="Teksttreci2Kursywa"/>
        </w:rPr>
        <w:t xml:space="preserve">, </w:t>
      </w:r>
      <w:proofErr w:type="spellStart"/>
      <w:r>
        <w:rPr>
          <w:rStyle w:val="Teksttreci2Kursywa"/>
        </w:rPr>
        <w:t>Klitos</w:t>
      </w:r>
      <w:proofErr w:type="spellEnd"/>
      <w:r>
        <w:t xml:space="preserve"> (</w:t>
      </w:r>
      <w:proofErr w:type="spellStart"/>
      <w:r>
        <w:t>Kleitos</w:t>
      </w:r>
      <w:proofErr w:type="spellEnd"/>
      <w:r>
        <w:t xml:space="preserve">), choć te imiona męskie mają zwykle formę łacińską: </w:t>
      </w:r>
      <w:proofErr w:type="spellStart"/>
      <w:r>
        <w:rPr>
          <w:rStyle w:val="Teksttreci2Kursywa"/>
        </w:rPr>
        <w:t>Kadmus</w:t>
      </w:r>
      <w:proofErr w:type="spellEnd"/>
      <w:r>
        <w:rPr>
          <w:rStyle w:val="Teksttreci2Kursywa"/>
        </w:rPr>
        <w:t xml:space="preserve">, </w:t>
      </w:r>
      <w:proofErr w:type="spellStart"/>
      <w:r>
        <w:rPr>
          <w:rStyle w:val="Teksttreci2Kursywa"/>
        </w:rPr>
        <w:t>Klitus</w:t>
      </w:r>
      <w:proofErr w:type="spellEnd"/>
      <w:r>
        <w:rPr>
          <w:rStyle w:val="Teksttreci2Kursywa"/>
        </w:rPr>
        <w:t>,</w:t>
      </w:r>
      <w:r>
        <w:t xml:space="preserve"> jak </w:t>
      </w:r>
      <w:r>
        <w:rPr>
          <w:rStyle w:val="Teksttreci2Kursywa"/>
        </w:rPr>
        <w:t>Krezus, Pirrus</w:t>
      </w:r>
      <w:r>
        <w:t xml:space="preserve">; zostawiamy też </w:t>
      </w:r>
      <w:r>
        <w:rPr>
          <w:rStyle w:val="Teksttreci2Kursywa"/>
        </w:rPr>
        <w:t>-os</w:t>
      </w:r>
      <w:r>
        <w:t xml:space="preserve"> po </w:t>
      </w:r>
      <w:r>
        <w:rPr>
          <w:rStyle w:val="Teksttreci2Kursywa"/>
        </w:rPr>
        <w:t xml:space="preserve">a </w:t>
      </w:r>
      <w:proofErr w:type="spellStart"/>
      <w:r>
        <w:rPr>
          <w:rStyle w:val="Teksttreci2Kursywa"/>
        </w:rPr>
        <w:t>Arcezylaos</w:t>
      </w:r>
      <w:proofErr w:type="spellEnd"/>
      <w:r>
        <w:rPr>
          <w:rStyle w:val="Teksttreci2Kursywa"/>
        </w:rPr>
        <w:t xml:space="preserve">, </w:t>
      </w:r>
      <w:proofErr w:type="spellStart"/>
      <w:r>
        <w:rPr>
          <w:rStyle w:val="Teksttreci2Kursywa"/>
        </w:rPr>
        <w:t>Krytolaos</w:t>
      </w:r>
      <w:proofErr w:type="spellEnd"/>
      <w:r>
        <w:rPr>
          <w:rStyle w:val="Teksttreci2Kursywa"/>
        </w:rPr>
        <w:t>,</w:t>
      </w:r>
      <w:r>
        <w:t xml:space="preserve"> o ile nie wolimy form z zakończeniem </w:t>
      </w:r>
      <w:proofErr w:type="spellStart"/>
      <w:r>
        <w:t>łacińskiem</w:t>
      </w:r>
      <w:proofErr w:type="spellEnd"/>
      <w:r>
        <w:t xml:space="preserve">: </w:t>
      </w:r>
      <w:proofErr w:type="spellStart"/>
      <w:r>
        <w:rPr>
          <w:rStyle w:val="Teksttreci2Kursywa"/>
        </w:rPr>
        <w:t>Arcezylaus</w:t>
      </w:r>
      <w:proofErr w:type="spellEnd"/>
      <w:r>
        <w:rPr>
          <w:rStyle w:val="Teksttreci2Kursywa"/>
        </w:rPr>
        <w:t xml:space="preserve">, </w:t>
      </w:r>
      <w:proofErr w:type="spellStart"/>
      <w:r>
        <w:rPr>
          <w:rStyle w:val="Teksttreci2Kursywa"/>
        </w:rPr>
        <w:t>Kratolaus</w:t>
      </w:r>
      <w:proofErr w:type="spellEnd"/>
      <w:r>
        <w:rPr>
          <w:rStyle w:val="Teksttreci2Kursywa"/>
        </w:rPr>
        <w:t>,</w:t>
      </w:r>
      <w:r>
        <w:t xml:space="preserve"> jak </w:t>
      </w:r>
      <w:r>
        <w:rPr>
          <w:rStyle w:val="Teksttreci2Kursywa"/>
        </w:rPr>
        <w:t>Menelaus.</w:t>
      </w:r>
    </w:p>
    <w:p w:rsidR="00E56656" w:rsidRDefault="00974BFF">
      <w:pPr>
        <w:pStyle w:val="Teksttreci20"/>
        <w:framePr w:w="7027" w:h="10329" w:hRule="exact" w:wrap="none" w:vAnchor="page" w:hAnchor="page" w:x="277" w:y="735"/>
        <w:numPr>
          <w:ilvl w:val="0"/>
          <w:numId w:val="7"/>
        </w:numPr>
        <w:shd w:val="clear" w:color="auto" w:fill="auto"/>
        <w:tabs>
          <w:tab w:val="left" w:pos="1191"/>
        </w:tabs>
        <w:spacing w:before="0" w:after="60" w:line="254" w:lineRule="exact"/>
        <w:ind w:left="380" w:firstLine="500"/>
        <w:jc w:val="both"/>
      </w:pPr>
      <w:r>
        <w:t xml:space="preserve">Samogłoskę </w:t>
      </w:r>
      <w:r>
        <w:rPr>
          <w:rStyle w:val="Teksttreci2Kursywa"/>
          <w:lang w:val="fr-FR" w:eastAsia="fr-FR" w:bidi="fr-FR"/>
        </w:rPr>
        <w:t>y</w:t>
      </w:r>
      <w:r>
        <w:rPr>
          <w:lang w:val="fr-FR" w:eastAsia="fr-FR" w:bidi="fr-FR"/>
        </w:rPr>
        <w:t xml:space="preserve"> </w:t>
      </w:r>
      <w:r>
        <w:t xml:space="preserve">zastępujemy przez </w:t>
      </w:r>
      <w:r>
        <w:rPr>
          <w:rStyle w:val="Teksttreci2Kursywa"/>
        </w:rPr>
        <w:t>i</w:t>
      </w:r>
      <w:r>
        <w:t xml:space="preserve"> po </w:t>
      </w:r>
      <w:r>
        <w:rPr>
          <w:rStyle w:val="Teksttreci2Kursywa"/>
          <w:lang w:val="fr-FR" w:eastAsia="fr-FR" w:bidi="fr-FR"/>
        </w:rPr>
        <w:t xml:space="preserve">b, </w:t>
      </w:r>
      <w:r>
        <w:rPr>
          <w:rStyle w:val="Teksttreci2Kursywa"/>
        </w:rPr>
        <w:t xml:space="preserve">p, f, </w:t>
      </w:r>
      <w:r>
        <w:rPr>
          <w:rStyle w:val="Teksttreci2Kursywa"/>
          <w:lang w:val="fr-FR" w:eastAsia="fr-FR" w:bidi="fr-FR"/>
        </w:rPr>
        <w:t xml:space="preserve">g, </w:t>
      </w:r>
      <w:r>
        <w:rPr>
          <w:rStyle w:val="Teksttreci2Kursywa"/>
        </w:rPr>
        <w:t>l, m, n:</w:t>
      </w:r>
      <w:r>
        <w:t xml:space="preserve"> </w:t>
      </w:r>
      <w:proofErr w:type="spellStart"/>
      <w:r>
        <w:t>Bizantion</w:t>
      </w:r>
      <w:proofErr w:type="spellEnd"/>
      <w:r>
        <w:t xml:space="preserve"> — </w:t>
      </w:r>
      <w:r>
        <w:rPr>
          <w:rStyle w:val="Teksttreci2Kursywa"/>
        </w:rPr>
        <w:t>Bizancjum,</w:t>
      </w:r>
      <w:r>
        <w:t xml:space="preserve"> </w:t>
      </w:r>
      <w:proofErr w:type="spellStart"/>
      <w:r w:rsidRPr="00113393">
        <w:rPr>
          <w:lang w:eastAsia="en-US" w:bidi="en-US"/>
        </w:rPr>
        <w:t>Pythagoras</w:t>
      </w:r>
      <w:proofErr w:type="spellEnd"/>
      <w:r w:rsidRPr="00113393">
        <w:rPr>
          <w:lang w:eastAsia="en-US" w:bidi="en-US"/>
        </w:rPr>
        <w:t xml:space="preserve"> </w:t>
      </w:r>
      <w:r>
        <w:t xml:space="preserve">— </w:t>
      </w:r>
      <w:r>
        <w:rPr>
          <w:rStyle w:val="Teksttreci2Kursywa"/>
        </w:rPr>
        <w:t>Pitagoras,</w:t>
      </w:r>
      <w:r>
        <w:t xml:space="preserve"> </w:t>
      </w:r>
      <w:proofErr w:type="spellStart"/>
      <w:r>
        <w:t>Phylarchos</w:t>
      </w:r>
      <w:proofErr w:type="spellEnd"/>
      <w:r>
        <w:t xml:space="preserve"> — </w:t>
      </w:r>
      <w:proofErr w:type="spellStart"/>
      <w:r>
        <w:rPr>
          <w:rStyle w:val="Teksttreci2Kursywa"/>
        </w:rPr>
        <w:t>Filarch</w:t>
      </w:r>
      <w:proofErr w:type="spellEnd"/>
      <w:r>
        <w:rPr>
          <w:rStyle w:val="Teksttreci2Kursywa"/>
        </w:rPr>
        <w:t>,</w:t>
      </w:r>
      <w:r>
        <w:t xml:space="preserve"> </w:t>
      </w:r>
      <w:proofErr w:type="spellStart"/>
      <w:r>
        <w:t>Gylippos</w:t>
      </w:r>
      <w:proofErr w:type="spellEnd"/>
      <w:r>
        <w:t xml:space="preserve"> — </w:t>
      </w:r>
      <w:proofErr w:type="spellStart"/>
      <w:r>
        <w:rPr>
          <w:rStyle w:val="Teksttreci2Kursywa"/>
        </w:rPr>
        <w:t>Gilip</w:t>
      </w:r>
      <w:proofErr w:type="spellEnd"/>
      <w:r>
        <w:rPr>
          <w:rStyle w:val="Teksttreci2Kursywa"/>
        </w:rPr>
        <w:t xml:space="preserve">, </w:t>
      </w:r>
      <w:proofErr w:type="spellStart"/>
      <w:r>
        <w:t>Lykurgos</w:t>
      </w:r>
      <w:proofErr w:type="spellEnd"/>
      <w:r>
        <w:t xml:space="preserve"> — </w:t>
      </w:r>
      <w:r>
        <w:rPr>
          <w:rStyle w:val="Teksttreci2Kursywa"/>
        </w:rPr>
        <w:t>Likurg,</w:t>
      </w:r>
      <w:r>
        <w:t xml:space="preserve"> </w:t>
      </w:r>
      <w:proofErr w:type="spellStart"/>
      <w:r>
        <w:t>Mykenai</w:t>
      </w:r>
      <w:proofErr w:type="spellEnd"/>
      <w:r>
        <w:t xml:space="preserve"> -— </w:t>
      </w:r>
      <w:r>
        <w:rPr>
          <w:rStyle w:val="Teksttreci2Kursywa"/>
        </w:rPr>
        <w:t>Miceny,</w:t>
      </w:r>
      <w:r>
        <w:t xml:space="preserve"> </w:t>
      </w:r>
      <w:proofErr w:type="spellStart"/>
      <w:r>
        <w:t>Nymphodoros</w:t>
      </w:r>
      <w:proofErr w:type="spellEnd"/>
      <w:r>
        <w:t xml:space="preserve"> —— </w:t>
      </w:r>
      <w:r>
        <w:rPr>
          <w:rStyle w:val="Teksttreci2Kursywa"/>
        </w:rPr>
        <w:t xml:space="preserve">Nimf </w:t>
      </w:r>
      <w:proofErr w:type="spellStart"/>
      <w:r w:rsidRPr="00113393">
        <w:rPr>
          <w:rStyle w:val="Teksttreci2Kursywa"/>
          <w:lang w:eastAsia="en-US" w:bidi="en-US"/>
        </w:rPr>
        <w:t>odor</w:t>
      </w:r>
      <w:proofErr w:type="spellEnd"/>
      <w:r w:rsidRPr="00113393">
        <w:rPr>
          <w:rStyle w:val="Teksttreci2Kursywa"/>
          <w:lang w:eastAsia="en-US" w:bidi="en-US"/>
        </w:rPr>
        <w:t>.</w:t>
      </w:r>
    </w:p>
    <w:p w:rsidR="00E56656" w:rsidRDefault="00974BFF">
      <w:pPr>
        <w:pStyle w:val="Teksttreci20"/>
        <w:framePr w:w="7027" w:h="10329" w:hRule="exact" w:wrap="none" w:vAnchor="page" w:hAnchor="page" w:x="277" w:y="735"/>
        <w:shd w:val="clear" w:color="auto" w:fill="auto"/>
        <w:spacing w:before="0" w:after="60" w:line="254" w:lineRule="exact"/>
        <w:ind w:left="380" w:firstLine="500"/>
        <w:jc w:val="both"/>
      </w:pPr>
      <w:r>
        <w:t xml:space="preserve">UWAGA: Imiona na </w:t>
      </w:r>
      <w:r>
        <w:rPr>
          <w:rStyle w:val="Teksttreci2Kursywa"/>
          <w:lang w:val="fr-FR" w:eastAsia="fr-FR" w:bidi="fr-FR"/>
        </w:rPr>
        <w:t>-eus</w:t>
      </w:r>
      <w:r>
        <w:rPr>
          <w:lang w:val="fr-FR" w:eastAsia="fr-FR" w:bidi="fr-FR"/>
        </w:rPr>
        <w:t xml:space="preserve"> </w:t>
      </w:r>
      <w:r>
        <w:t xml:space="preserve">(w grece </w:t>
      </w:r>
      <w:r>
        <w:rPr>
          <w:rStyle w:val="Teksttreci2Kursywa"/>
        </w:rPr>
        <w:t>u</w:t>
      </w:r>
      <w:r>
        <w:t xml:space="preserve"> = y) i zlatynizowane na </w:t>
      </w:r>
      <w:r>
        <w:rPr>
          <w:rStyle w:val="Teksttreci2Kursywa"/>
        </w:rPr>
        <w:t>-</w:t>
      </w:r>
      <w:proofErr w:type="spellStart"/>
      <w:r>
        <w:rPr>
          <w:rStyle w:val="Teksttreci2Kursywa"/>
        </w:rPr>
        <w:t>aus</w:t>
      </w:r>
      <w:proofErr w:type="spellEnd"/>
      <w:r>
        <w:rPr>
          <w:rStyle w:val="Teksttreci2Kursywa"/>
        </w:rPr>
        <w:t xml:space="preserve"> </w:t>
      </w:r>
      <w:r>
        <w:t xml:space="preserve">(z </w:t>
      </w:r>
      <w:r>
        <w:rPr>
          <w:rStyle w:val="Teksttreci2Kursywa"/>
        </w:rPr>
        <w:t>-</w:t>
      </w:r>
      <w:proofErr w:type="spellStart"/>
      <w:r>
        <w:rPr>
          <w:rStyle w:val="Teksttreci2Kursywa"/>
        </w:rPr>
        <w:t>aos</w:t>
      </w:r>
      <w:proofErr w:type="spellEnd"/>
      <w:r>
        <w:rPr>
          <w:rStyle w:val="Teksttreci2Kursywa"/>
        </w:rPr>
        <w:t>)</w:t>
      </w:r>
      <w:r>
        <w:t xml:space="preserve"> wolno, zwłaszcza w wierszu, polszczyć na wzór </w:t>
      </w:r>
      <w:r w:rsidRPr="00113393">
        <w:rPr>
          <w:lang w:eastAsia="en-US" w:bidi="en-US"/>
        </w:rPr>
        <w:t xml:space="preserve">Nicolaus </w:t>
      </w:r>
      <w:r>
        <w:t xml:space="preserve">— </w:t>
      </w:r>
      <w:r>
        <w:rPr>
          <w:rStyle w:val="Teksttreci2Kursywa"/>
        </w:rPr>
        <w:t>Mikołaj</w:t>
      </w:r>
      <w:r>
        <w:t xml:space="preserve">  </w:t>
      </w:r>
      <w:proofErr w:type="spellStart"/>
      <w:r w:rsidRPr="00113393">
        <w:rPr>
          <w:lang w:eastAsia="en-US" w:bidi="en-US"/>
        </w:rPr>
        <w:t>Odysseus</w:t>
      </w:r>
      <w:proofErr w:type="spellEnd"/>
      <w:r w:rsidRPr="00113393">
        <w:rPr>
          <w:lang w:eastAsia="en-US" w:bidi="en-US"/>
        </w:rPr>
        <w:t xml:space="preserve"> </w:t>
      </w:r>
      <w:r>
        <w:t xml:space="preserve">— </w:t>
      </w:r>
      <w:proofErr w:type="spellStart"/>
      <w:r>
        <w:rPr>
          <w:rStyle w:val="Teksttreci2Kursywa"/>
        </w:rPr>
        <w:t>Odyssej</w:t>
      </w:r>
      <w:proofErr w:type="spellEnd"/>
      <w:r>
        <w:t xml:space="preserve"> (lub Odys), </w:t>
      </w:r>
      <w:proofErr w:type="spellStart"/>
      <w:r>
        <w:t>Lynkeus</w:t>
      </w:r>
      <w:proofErr w:type="spellEnd"/>
      <w:r>
        <w:t xml:space="preserve"> — </w:t>
      </w:r>
      <w:proofErr w:type="spellStart"/>
      <w:r>
        <w:rPr>
          <w:rStyle w:val="Teksttreci2Kursywa"/>
        </w:rPr>
        <w:t>Lincej</w:t>
      </w:r>
      <w:proofErr w:type="spellEnd"/>
      <w:r>
        <w:rPr>
          <w:rStyle w:val="Teksttreci2Kursywa"/>
        </w:rPr>
        <w:t>,</w:t>
      </w:r>
      <w:r>
        <w:t xml:space="preserve"> </w:t>
      </w:r>
      <w:proofErr w:type="spellStart"/>
      <w:r>
        <w:t>Idomeneus</w:t>
      </w:r>
      <w:proofErr w:type="spellEnd"/>
      <w:r>
        <w:t xml:space="preserve"> — </w:t>
      </w:r>
      <w:proofErr w:type="spellStart"/>
      <w:r>
        <w:rPr>
          <w:rStyle w:val="Teksttreci2Kursywa"/>
        </w:rPr>
        <w:t>Idomenej</w:t>
      </w:r>
      <w:proofErr w:type="spellEnd"/>
      <w:r>
        <w:rPr>
          <w:rStyle w:val="Teksttreci2Kursywa"/>
        </w:rPr>
        <w:t xml:space="preserve">, </w:t>
      </w:r>
      <w:proofErr w:type="spellStart"/>
      <w:r>
        <w:t>Peiraieus</w:t>
      </w:r>
      <w:proofErr w:type="spellEnd"/>
      <w:r>
        <w:t xml:space="preserve"> — </w:t>
      </w:r>
      <w:proofErr w:type="spellStart"/>
      <w:r>
        <w:rPr>
          <w:rStyle w:val="Teksttreci2Kursywa"/>
        </w:rPr>
        <w:t>Pirej</w:t>
      </w:r>
      <w:proofErr w:type="spellEnd"/>
      <w:r>
        <w:t xml:space="preserve"> (częściej łac. </w:t>
      </w:r>
      <w:r>
        <w:rPr>
          <w:rStyle w:val="Teksttreci2Kursywa"/>
        </w:rPr>
        <w:t>Pireus),</w:t>
      </w:r>
      <w:r>
        <w:t xml:space="preserve"> Menelaus — </w:t>
      </w:r>
      <w:proofErr w:type="spellStart"/>
      <w:r>
        <w:rPr>
          <w:rStyle w:val="Teksttreci2Kursywa"/>
        </w:rPr>
        <w:t>Menelaj</w:t>
      </w:r>
      <w:proofErr w:type="spellEnd"/>
      <w:r>
        <w:rPr>
          <w:rStyle w:val="Teksttreci2Kursywa"/>
        </w:rPr>
        <w:t>.</w:t>
      </w:r>
    </w:p>
    <w:p w:rsidR="00E56656" w:rsidRDefault="00974BFF">
      <w:pPr>
        <w:pStyle w:val="Teksttreci20"/>
        <w:framePr w:w="7027" w:h="10329" w:hRule="exact" w:wrap="none" w:vAnchor="page" w:hAnchor="page" w:x="277" w:y="735"/>
        <w:numPr>
          <w:ilvl w:val="0"/>
          <w:numId w:val="7"/>
        </w:numPr>
        <w:shd w:val="clear" w:color="auto" w:fill="auto"/>
        <w:tabs>
          <w:tab w:val="left" w:pos="1191"/>
        </w:tabs>
        <w:spacing w:before="0" w:line="254" w:lineRule="exact"/>
        <w:ind w:left="380" w:firstLine="500"/>
        <w:jc w:val="both"/>
      </w:pPr>
      <w:r>
        <w:t>Samogłoska ω</w:t>
      </w:r>
      <w:r w:rsidRPr="00113393">
        <w:rPr>
          <w:lang w:eastAsia="ru-RU" w:bidi="ru-RU"/>
        </w:rPr>
        <w:t xml:space="preserve"> </w:t>
      </w:r>
      <w:r>
        <w:t xml:space="preserve">(omega) w zakończeniach imion żeńskich trzeciej deklinacji, jeśli je chcemy odmieniać, przybiera końcówkę </w:t>
      </w:r>
      <w:r>
        <w:rPr>
          <w:rStyle w:val="Teksttreci2Kursywa"/>
        </w:rPr>
        <w:t>-na:</w:t>
      </w:r>
      <w:r>
        <w:t xml:space="preserve"> </w:t>
      </w:r>
      <w:proofErr w:type="spellStart"/>
      <w:r w:rsidRPr="00113393">
        <w:rPr>
          <w:lang w:eastAsia="en-US" w:bidi="en-US"/>
        </w:rPr>
        <w:t>Sappho</w:t>
      </w:r>
      <w:proofErr w:type="spellEnd"/>
      <w:r w:rsidRPr="00113393">
        <w:rPr>
          <w:lang w:eastAsia="en-US" w:bidi="en-US"/>
        </w:rPr>
        <w:t xml:space="preserve"> </w:t>
      </w:r>
      <w:r>
        <w:t xml:space="preserve">— </w:t>
      </w:r>
      <w:r>
        <w:rPr>
          <w:rStyle w:val="Teksttreci2Kursywa"/>
        </w:rPr>
        <w:t xml:space="preserve">Safona, </w:t>
      </w:r>
      <w:proofErr w:type="spellStart"/>
      <w:r>
        <w:t>Kleio</w:t>
      </w:r>
      <w:proofErr w:type="spellEnd"/>
      <w:r>
        <w:t xml:space="preserve"> — </w:t>
      </w:r>
      <w:proofErr w:type="spellStart"/>
      <w:r>
        <w:rPr>
          <w:rStyle w:val="Teksttreci2Kursywa"/>
        </w:rPr>
        <w:t>Kliona</w:t>
      </w:r>
      <w:proofErr w:type="spellEnd"/>
      <w:r>
        <w:t xml:space="preserve"> (ale częściej nieodmienne </w:t>
      </w:r>
      <w:r>
        <w:rPr>
          <w:rStyle w:val="Teksttreci2Kursywa"/>
        </w:rPr>
        <w:t xml:space="preserve">Klio, </w:t>
      </w:r>
      <w:r w:rsidRPr="00113393">
        <w:rPr>
          <w:rStyle w:val="Teksttreci2Kursywa"/>
          <w:lang w:eastAsia="en-US" w:bidi="en-US"/>
        </w:rPr>
        <w:t>Erato).</w:t>
      </w:r>
    </w:p>
    <w:p w:rsidR="00E56656" w:rsidRDefault="00974BFF">
      <w:pPr>
        <w:pStyle w:val="Teksttreci20"/>
        <w:framePr w:w="7027" w:h="10329" w:hRule="exact" w:wrap="none" w:vAnchor="page" w:hAnchor="page" w:x="277" w:y="735"/>
        <w:shd w:val="clear" w:color="auto" w:fill="auto"/>
        <w:spacing w:before="0" w:after="0" w:line="180" w:lineRule="exact"/>
        <w:ind w:left="380" w:firstLine="500"/>
        <w:jc w:val="both"/>
      </w:pPr>
      <w:r>
        <w:t>W zakresie spółgłosek:</w:t>
      </w:r>
    </w:p>
    <w:p w:rsidR="00E56656" w:rsidRDefault="00974BFF">
      <w:pPr>
        <w:pStyle w:val="Teksttreci20"/>
        <w:framePr w:w="7027" w:h="10329" w:hRule="exact" w:wrap="none" w:vAnchor="page" w:hAnchor="page" w:x="277" w:y="735"/>
        <w:numPr>
          <w:ilvl w:val="0"/>
          <w:numId w:val="7"/>
        </w:numPr>
        <w:shd w:val="clear" w:color="auto" w:fill="auto"/>
        <w:tabs>
          <w:tab w:val="left" w:pos="1245"/>
        </w:tabs>
        <w:spacing w:before="0" w:after="60" w:line="254" w:lineRule="exact"/>
        <w:ind w:left="380" w:firstLine="500"/>
        <w:jc w:val="both"/>
      </w:pPr>
      <w:r>
        <w:t xml:space="preserve">Zbitki </w:t>
      </w:r>
      <w:r>
        <w:rPr>
          <w:rStyle w:val="Teksttreci2Kursywa"/>
        </w:rPr>
        <w:t>-dzeta, -ksi, -psi</w:t>
      </w:r>
      <w:r>
        <w:t xml:space="preserve"> transkrybujemy przez </w:t>
      </w:r>
      <w:r>
        <w:rPr>
          <w:rStyle w:val="Teksttreci2Kursywa"/>
        </w:rPr>
        <w:t xml:space="preserve">z, </w:t>
      </w:r>
      <w:proofErr w:type="spellStart"/>
      <w:r>
        <w:rPr>
          <w:rStyle w:val="Teksttreci2Kursywa"/>
        </w:rPr>
        <w:t>ks</w:t>
      </w:r>
      <w:proofErr w:type="spellEnd"/>
      <w:r>
        <w:rPr>
          <w:rStyle w:val="Teksttreci2Kursywa"/>
        </w:rPr>
        <w:t xml:space="preserve">, </w:t>
      </w:r>
      <w:proofErr w:type="spellStart"/>
      <w:r>
        <w:rPr>
          <w:rStyle w:val="Teksttreci2Kursywa"/>
        </w:rPr>
        <w:t>ps</w:t>
      </w:r>
      <w:proofErr w:type="spellEnd"/>
      <w:r>
        <w:rPr>
          <w:rStyle w:val="Teksttreci2Kursywa"/>
        </w:rPr>
        <w:t xml:space="preserve">: Zeus, Zenon, Kserkses, </w:t>
      </w:r>
      <w:proofErr w:type="spellStart"/>
      <w:r>
        <w:rPr>
          <w:rStyle w:val="Teksttreci2Kursywa"/>
        </w:rPr>
        <w:t>Psellos</w:t>
      </w:r>
      <w:proofErr w:type="spellEnd"/>
      <w:r>
        <w:rPr>
          <w:rStyle w:val="Teksttreci2Kursywa"/>
        </w:rPr>
        <w:t xml:space="preserve">; </w:t>
      </w:r>
      <w:proofErr w:type="spellStart"/>
      <w:r>
        <w:rPr>
          <w:rStyle w:val="Teksttreci2Kursywa"/>
        </w:rPr>
        <w:t>ps</w:t>
      </w:r>
      <w:proofErr w:type="spellEnd"/>
      <w:r>
        <w:t xml:space="preserve"> w zakończeniach w </w:t>
      </w:r>
      <w:proofErr w:type="spellStart"/>
      <w:r>
        <w:t>dekl</w:t>
      </w:r>
      <w:proofErr w:type="spellEnd"/>
      <w:r>
        <w:t xml:space="preserve">. trzeciej zastępujemy czasem przez </w:t>
      </w:r>
      <w:r>
        <w:rPr>
          <w:rStyle w:val="Teksttreci2Kursywa"/>
        </w:rPr>
        <w:t>p</w:t>
      </w:r>
      <w:r>
        <w:t xml:space="preserve"> : </w:t>
      </w:r>
      <w:proofErr w:type="spellStart"/>
      <w:r>
        <w:t>Kyklops</w:t>
      </w:r>
      <w:proofErr w:type="spellEnd"/>
      <w:r>
        <w:t xml:space="preserve"> — </w:t>
      </w:r>
      <w:r>
        <w:rPr>
          <w:rStyle w:val="Teksttreci2Kursywa"/>
        </w:rPr>
        <w:t>Cyklop,</w:t>
      </w:r>
      <w:r>
        <w:t xml:space="preserve"> ale </w:t>
      </w:r>
      <w:r>
        <w:rPr>
          <w:rStyle w:val="Teksttreci2Kursywa"/>
        </w:rPr>
        <w:t>Pelops.</w:t>
      </w:r>
    </w:p>
    <w:p w:rsidR="00E56656" w:rsidRDefault="00974BFF">
      <w:pPr>
        <w:pStyle w:val="Teksttreci20"/>
        <w:framePr w:w="7027" w:h="10329" w:hRule="exact" w:wrap="none" w:vAnchor="page" w:hAnchor="page" w:x="277" w:y="735"/>
        <w:numPr>
          <w:ilvl w:val="0"/>
          <w:numId w:val="7"/>
        </w:numPr>
        <w:shd w:val="clear" w:color="auto" w:fill="auto"/>
        <w:tabs>
          <w:tab w:val="left" w:pos="1254"/>
        </w:tabs>
        <w:spacing w:before="0" w:after="0" w:line="254" w:lineRule="exact"/>
        <w:ind w:left="380" w:firstLine="500"/>
        <w:jc w:val="both"/>
      </w:pPr>
      <w:r>
        <w:t xml:space="preserve">Aspiraty </w:t>
      </w:r>
      <w:proofErr w:type="spellStart"/>
      <w:r w:rsidRPr="00113393">
        <w:rPr>
          <w:rStyle w:val="Teksttreci2Kursywa"/>
          <w:lang w:eastAsia="en-US" w:bidi="en-US"/>
        </w:rPr>
        <w:t>theta</w:t>
      </w:r>
      <w:proofErr w:type="spellEnd"/>
      <w:r w:rsidRPr="00113393">
        <w:rPr>
          <w:rStyle w:val="Teksttreci2Kursywa"/>
          <w:lang w:eastAsia="en-US" w:bidi="en-US"/>
        </w:rPr>
        <w:t xml:space="preserve">, </w:t>
      </w:r>
      <w:r>
        <w:rPr>
          <w:rStyle w:val="Teksttreci2Kursywa"/>
        </w:rPr>
        <w:t xml:space="preserve">phi, </w:t>
      </w:r>
      <w:proofErr w:type="spellStart"/>
      <w:r>
        <w:rPr>
          <w:rStyle w:val="Teksttreci2Kursywa"/>
        </w:rPr>
        <w:t>rho</w:t>
      </w:r>
      <w:proofErr w:type="spellEnd"/>
      <w:r>
        <w:t xml:space="preserve"> pozbawiamy przydechu: </w:t>
      </w:r>
      <w:proofErr w:type="spellStart"/>
      <w:r>
        <w:t>Themistokles</w:t>
      </w:r>
      <w:proofErr w:type="spellEnd"/>
      <w:r>
        <w:t xml:space="preserve"> — </w:t>
      </w:r>
      <w:r>
        <w:rPr>
          <w:rStyle w:val="Teksttreci2Kursywa"/>
        </w:rPr>
        <w:t>Temistokles,</w:t>
      </w:r>
      <w:r>
        <w:t xml:space="preserve"> </w:t>
      </w:r>
      <w:proofErr w:type="spellStart"/>
      <w:r>
        <w:t>Athenai</w:t>
      </w:r>
      <w:proofErr w:type="spellEnd"/>
      <w:r>
        <w:t xml:space="preserve"> —</w:t>
      </w:r>
      <w:r>
        <w:rPr>
          <w:rStyle w:val="Teksttreci2Kursywa"/>
        </w:rPr>
        <w:t>Ateny,</w:t>
      </w:r>
      <w:r>
        <w:t xml:space="preserve"> </w:t>
      </w:r>
      <w:proofErr w:type="spellStart"/>
      <w:r>
        <w:t>Philon</w:t>
      </w:r>
      <w:proofErr w:type="spellEnd"/>
      <w:r>
        <w:t xml:space="preserve"> — </w:t>
      </w:r>
      <w:r>
        <w:rPr>
          <w:rStyle w:val="Teksttreci2Kursywa"/>
          <w:lang w:val="fr-FR" w:eastAsia="fr-FR" w:bidi="fr-FR"/>
        </w:rPr>
        <w:t>Filon,</w:t>
      </w:r>
      <w:r>
        <w:rPr>
          <w:lang w:val="fr-FR" w:eastAsia="fr-FR" w:bidi="fr-FR"/>
        </w:rPr>
        <w:t xml:space="preserve"> </w:t>
      </w:r>
      <w:proofErr w:type="spellStart"/>
      <w:r w:rsidRPr="00113393">
        <w:rPr>
          <w:lang w:eastAsia="en-US" w:bidi="en-US"/>
        </w:rPr>
        <w:t>Rhea</w:t>
      </w:r>
      <w:proofErr w:type="spellEnd"/>
      <w:r w:rsidRPr="00113393">
        <w:rPr>
          <w:lang w:eastAsia="en-US" w:bidi="en-US"/>
        </w:rPr>
        <w:t xml:space="preserve"> </w:t>
      </w:r>
      <w:r>
        <w:t xml:space="preserve">— </w:t>
      </w:r>
      <w:r w:rsidRPr="00113393">
        <w:rPr>
          <w:rStyle w:val="Teksttreci2Kursywa"/>
          <w:lang w:eastAsia="en-US" w:bidi="en-US"/>
        </w:rPr>
        <w:t xml:space="preserve">Rea; </w:t>
      </w:r>
      <w:r>
        <w:rPr>
          <w:rStyle w:val="Teksttreci2Kursywa"/>
        </w:rPr>
        <w:t>chi</w:t>
      </w:r>
      <w:r>
        <w:t xml:space="preserve"> </w:t>
      </w:r>
      <w:r>
        <w:rPr>
          <w:lang w:val="fr-FR" w:eastAsia="fr-FR" w:bidi="fr-FR"/>
        </w:rPr>
        <w:t xml:space="preserve">(t. </w:t>
      </w:r>
      <w:r>
        <w:t xml:space="preserve">j. </w:t>
      </w:r>
      <w:proofErr w:type="spellStart"/>
      <w:r>
        <w:rPr>
          <w:rStyle w:val="Teksttreci2Kursywa"/>
        </w:rPr>
        <w:t>kh</w:t>
      </w:r>
      <w:proofErr w:type="spellEnd"/>
      <w:r>
        <w:rPr>
          <w:rStyle w:val="Teksttreci2Kursywa"/>
        </w:rPr>
        <w:t xml:space="preserve">) </w:t>
      </w:r>
      <w:r>
        <w:t xml:space="preserve">transkrybujemy przez </w:t>
      </w:r>
      <w:proofErr w:type="spellStart"/>
      <w:r>
        <w:rPr>
          <w:rStyle w:val="Teksttreci2Kursywa"/>
        </w:rPr>
        <w:t>ch</w:t>
      </w:r>
      <w:proofErr w:type="spellEnd"/>
      <w:r>
        <w:rPr>
          <w:rStyle w:val="Teksttreci2Kursywa"/>
        </w:rPr>
        <w:t xml:space="preserve">: </w:t>
      </w:r>
      <w:proofErr w:type="spellStart"/>
      <w:r>
        <w:rPr>
          <w:rStyle w:val="Teksttreci2Kursywa"/>
        </w:rPr>
        <w:t>Chilon</w:t>
      </w:r>
      <w:proofErr w:type="spellEnd"/>
      <w:r>
        <w:rPr>
          <w:rStyle w:val="Teksttreci2Kursywa"/>
        </w:rPr>
        <w:t>, Charon.</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50"/>
        <w:framePr w:wrap="none" w:vAnchor="page" w:hAnchor="page" w:x="1424" w:y="262"/>
        <w:shd w:val="clear" w:color="auto" w:fill="auto"/>
        <w:spacing w:line="160" w:lineRule="exact"/>
      </w:pPr>
      <w:r>
        <w:lastRenderedPageBreak/>
        <w:t>68</w:t>
      </w:r>
    </w:p>
    <w:p w:rsidR="00E56656" w:rsidRDefault="00974BFF">
      <w:pPr>
        <w:pStyle w:val="Nagweklubstopka0"/>
        <w:framePr w:wrap="none" w:vAnchor="page" w:hAnchor="page" w:x="3699" w:y="259"/>
        <w:shd w:val="clear" w:color="auto" w:fill="auto"/>
        <w:spacing w:line="170" w:lineRule="exact"/>
      </w:pPr>
      <w:r>
        <w:t>PORADNIK JĘZYKOWY</w:t>
      </w:r>
    </w:p>
    <w:p w:rsidR="00E56656" w:rsidRDefault="00974BFF">
      <w:pPr>
        <w:pStyle w:val="Nagweklubstopka0"/>
        <w:framePr w:wrap="none" w:vAnchor="page" w:hAnchor="page" w:x="7174" w:y="269"/>
        <w:shd w:val="clear" w:color="auto" w:fill="auto"/>
        <w:spacing w:line="170" w:lineRule="exact"/>
      </w:pPr>
      <w:r>
        <w:rPr>
          <w:lang w:val="ru-RU" w:eastAsia="ru-RU" w:bidi="ru-RU"/>
        </w:rPr>
        <w:t xml:space="preserve">1935/6. </w:t>
      </w:r>
      <w:r>
        <w:t>z. 3</w:t>
      </w:r>
    </w:p>
    <w:p w:rsidR="00E56656" w:rsidRDefault="00974BFF">
      <w:pPr>
        <w:pStyle w:val="Teksttreci20"/>
        <w:framePr w:w="7018" w:h="3758" w:hRule="exact" w:wrap="none" w:vAnchor="page" w:hAnchor="page" w:x="1102" w:y="735"/>
        <w:numPr>
          <w:ilvl w:val="0"/>
          <w:numId w:val="7"/>
        </w:numPr>
        <w:shd w:val="clear" w:color="auto" w:fill="auto"/>
        <w:tabs>
          <w:tab w:val="left" w:pos="1254"/>
        </w:tabs>
        <w:spacing w:before="0" w:after="0" w:line="254" w:lineRule="exact"/>
        <w:ind w:left="380" w:firstLine="500"/>
        <w:jc w:val="both"/>
      </w:pPr>
      <w:r>
        <w:t xml:space="preserve">Podwójne </w:t>
      </w:r>
      <w:proofErr w:type="spellStart"/>
      <w:r>
        <w:rPr>
          <w:rStyle w:val="Teksttreci2Kursywa"/>
        </w:rPr>
        <w:t>ll</w:t>
      </w:r>
      <w:proofErr w:type="spellEnd"/>
      <w:r>
        <w:rPr>
          <w:rStyle w:val="Teksttreci2Kursywa"/>
        </w:rPr>
        <w:t xml:space="preserve">, </w:t>
      </w:r>
      <w:proofErr w:type="spellStart"/>
      <w:r>
        <w:rPr>
          <w:rStyle w:val="Teksttreci2Kursywa"/>
        </w:rPr>
        <w:t>pp</w:t>
      </w:r>
      <w:proofErr w:type="spellEnd"/>
      <w:r>
        <w:rPr>
          <w:rStyle w:val="Teksttreci2Kursywa"/>
        </w:rPr>
        <w:t xml:space="preserve">, </w:t>
      </w:r>
      <w:proofErr w:type="spellStart"/>
      <w:r>
        <w:rPr>
          <w:rStyle w:val="Teksttreci2Kursywa"/>
        </w:rPr>
        <w:t>ss</w:t>
      </w:r>
      <w:proofErr w:type="spellEnd"/>
      <w:r>
        <w:t xml:space="preserve"> w wygłosie, powstałe przez odrzucenie końcówki </w:t>
      </w:r>
      <w:r>
        <w:rPr>
          <w:rStyle w:val="Teksttreci2Kursywa"/>
        </w:rPr>
        <w:t xml:space="preserve">-os, </w:t>
      </w:r>
      <w:r>
        <w:rPr>
          <w:rStyle w:val="Teksttreci2Kursywa"/>
          <w:lang w:val="fr-FR" w:eastAsia="fr-FR" w:bidi="fr-FR"/>
        </w:rPr>
        <w:t>-eus,</w:t>
      </w:r>
      <w:r>
        <w:rPr>
          <w:lang w:val="fr-FR" w:eastAsia="fr-FR" w:bidi="fr-FR"/>
        </w:rPr>
        <w:t xml:space="preserve"> </w:t>
      </w:r>
      <w:r>
        <w:t xml:space="preserve">upraszczamy: </w:t>
      </w:r>
      <w:proofErr w:type="spellStart"/>
      <w:r>
        <w:t>Kyrillos</w:t>
      </w:r>
      <w:proofErr w:type="spellEnd"/>
      <w:r>
        <w:t xml:space="preserve"> — </w:t>
      </w:r>
      <w:r>
        <w:rPr>
          <w:rStyle w:val="Teksttreci2Kursywa"/>
        </w:rPr>
        <w:t>Cyryl,</w:t>
      </w:r>
      <w:r>
        <w:t xml:space="preserve"> </w:t>
      </w:r>
      <w:r>
        <w:rPr>
          <w:lang w:val="cs-CZ" w:eastAsia="cs-CZ" w:bidi="cs-CZ"/>
        </w:rPr>
        <w:t xml:space="preserve">Achilleus </w:t>
      </w:r>
      <w:r>
        <w:t xml:space="preserve">— </w:t>
      </w:r>
      <w:r>
        <w:rPr>
          <w:rStyle w:val="Teksttreci2Kursywa"/>
        </w:rPr>
        <w:t>Achil</w:t>
      </w:r>
      <w:r>
        <w:t xml:space="preserve"> (Achila), </w:t>
      </w:r>
      <w:proofErr w:type="spellStart"/>
      <w:r>
        <w:t>Philippos</w:t>
      </w:r>
      <w:proofErr w:type="spellEnd"/>
      <w:r>
        <w:t xml:space="preserve"> — </w:t>
      </w:r>
      <w:r>
        <w:rPr>
          <w:rStyle w:val="Teksttreci2Kursywa"/>
        </w:rPr>
        <w:t>Filip,</w:t>
      </w:r>
      <w:r>
        <w:t xml:space="preserve"> </w:t>
      </w:r>
      <w:proofErr w:type="spellStart"/>
      <w:r w:rsidRPr="00113393">
        <w:rPr>
          <w:lang w:eastAsia="en-US" w:bidi="en-US"/>
        </w:rPr>
        <w:t>Odysseus</w:t>
      </w:r>
      <w:proofErr w:type="spellEnd"/>
      <w:r w:rsidRPr="00113393">
        <w:rPr>
          <w:lang w:eastAsia="en-US" w:bidi="en-US"/>
        </w:rPr>
        <w:t xml:space="preserve"> </w:t>
      </w:r>
      <w:r>
        <w:t>— Odys.</w:t>
      </w:r>
    </w:p>
    <w:p w:rsidR="00E56656" w:rsidRDefault="00974BFF">
      <w:pPr>
        <w:pStyle w:val="Teksttreci20"/>
        <w:framePr w:w="7018" w:h="3758" w:hRule="exact" w:wrap="none" w:vAnchor="page" w:hAnchor="page" w:x="1102" w:y="735"/>
        <w:numPr>
          <w:ilvl w:val="0"/>
          <w:numId w:val="7"/>
        </w:numPr>
        <w:shd w:val="clear" w:color="auto" w:fill="auto"/>
        <w:tabs>
          <w:tab w:val="left" w:pos="1254"/>
        </w:tabs>
        <w:spacing w:before="0" w:after="0" w:line="254" w:lineRule="exact"/>
        <w:ind w:left="380" w:firstLine="500"/>
        <w:jc w:val="both"/>
      </w:pPr>
      <w:r>
        <w:t xml:space="preserve">Spółgłoskę </w:t>
      </w:r>
      <w:r>
        <w:rPr>
          <w:rStyle w:val="Teksttreci2Kursywa"/>
          <w:lang w:val="cs-CZ" w:eastAsia="cs-CZ" w:bidi="cs-CZ"/>
        </w:rPr>
        <w:t>kappa</w:t>
      </w:r>
      <w:r>
        <w:rPr>
          <w:lang w:val="cs-CZ" w:eastAsia="cs-CZ" w:bidi="cs-CZ"/>
        </w:rPr>
        <w:t xml:space="preserve"> </w:t>
      </w:r>
      <w:r>
        <w:t xml:space="preserve">zastępujemy przez </w:t>
      </w:r>
      <w:r>
        <w:rPr>
          <w:rStyle w:val="Teksttreci2Kursywa"/>
        </w:rPr>
        <w:t>c</w:t>
      </w:r>
      <w:r>
        <w:t xml:space="preserve"> przed </w:t>
      </w:r>
      <w:r>
        <w:rPr>
          <w:rStyle w:val="Teksttreci2Kursywa"/>
        </w:rPr>
        <w:t xml:space="preserve">e, i, </w:t>
      </w:r>
      <w:r>
        <w:rPr>
          <w:rStyle w:val="Teksttreci2Kursywa"/>
          <w:lang w:val="fr-FR" w:eastAsia="fr-FR" w:bidi="fr-FR"/>
        </w:rPr>
        <w:t>y</w:t>
      </w:r>
      <w:r>
        <w:rPr>
          <w:lang w:val="fr-FR" w:eastAsia="fr-FR" w:bidi="fr-FR"/>
        </w:rPr>
        <w:t xml:space="preserve"> </w:t>
      </w:r>
      <w:r>
        <w:t xml:space="preserve">: </w:t>
      </w:r>
      <w:proofErr w:type="spellStart"/>
      <w:r>
        <w:t>Kekrops</w:t>
      </w:r>
      <w:proofErr w:type="spellEnd"/>
      <w:r>
        <w:t xml:space="preserve"> — </w:t>
      </w:r>
      <w:r>
        <w:rPr>
          <w:rStyle w:val="Teksttreci2Kursywa"/>
        </w:rPr>
        <w:t>Ce- krop,</w:t>
      </w:r>
      <w:r>
        <w:t xml:space="preserve"> </w:t>
      </w:r>
      <w:proofErr w:type="spellStart"/>
      <w:r>
        <w:t>Keladon</w:t>
      </w:r>
      <w:proofErr w:type="spellEnd"/>
      <w:r>
        <w:t xml:space="preserve"> — </w:t>
      </w:r>
      <w:r w:rsidRPr="00113393">
        <w:rPr>
          <w:rStyle w:val="Teksttreci2Kursywa"/>
          <w:lang w:eastAsia="en-US" w:bidi="en-US"/>
        </w:rPr>
        <w:t>Celadon,</w:t>
      </w:r>
      <w:r w:rsidRPr="00113393">
        <w:rPr>
          <w:lang w:eastAsia="en-US" w:bidi="en-US"/>
        </w:rPr>
        <w:t xml:space="preserve"> </w:t>
      </w:r>
      <w:proofErr w:type="spellStart"/>
      <w:r>
        <w:t>Keos</w:t>
      </w:r>
      <w:proofErr w:type="spellEnd"/>
      <w:r>
        <w:t xml:space="preserve"> — </w:t>
      </w:r>
      <w:proofErr w:type="spellStart"/>
      <w:r>
        <w:rPr>
          <w:rStyle w:val="Teksttreci2Kursywa"/>
        </w:rPr>
        <w:t>Ceos</w:t>
      </w:r>
      <w:proofErr w:type="spellEnd"/>
      <w:r>
        <w:rPr>
          <w:rStyle w:val="Teksttreci2Kursywa"/>
        </w:rPr>
        <w:t>,</w:t>
      </w:r>
      <w:r>
        <w:t xml:space="preserve"> Kimon — </w:t>
      </w:r>
      <w:proofErr w:type="spellStart"/>
      <w:r>
        <w:rPr>
          <w:rStyle w:val="Teksttreci2Kursywa"/>
        </w:rPr>
        <w:t>Cymon</w:t>
      </w:r>
      <w:proofErr w:type="spellEnd"/>
      <w:r>
        <w:rPr>
          <w:rStyle w:val="Teksttreci2Kursywa"/>
        </w:rPr>
        <w:t>,</w:t>
      </w:r>
      <w:r>
        <w:t xml:space="preserve"> </w:t>
      </w:r>
      <w:proofErr w:type="spellStart"/>
      <w:r>
        <w:t>Kyme</w:t>
      </w:r>
      <w:proofErr w:type="spellEnd"/>
      <w:r>
        <w:t xml:space="preserve"> — </w:t>
      </w:r>
      <w:proofErr w:type="spellStart"/>
      <w:r w:rsidRPr="00113393">
        <w:rPr>
          <w:rStyle w:val="Teksttreci2Kursywa"/>
          <w:lang w:eastAsia="en-US" w:bidi="en-US"/>
        </w:rPr>
        <w:t>Cyme</w:t>
      </w:r>
      <w:proofErr w:type="spellEnd"/>
      <w:r>
        <w:t xml:space="preserve">, </w:t>
      </w:r>
      <w:proofErr w:type="spellStart"/>
      <w:r>
        <w:t>Kydippe</w:t>
      </w:r>
      <w:proofErr w:type="spellEnd"/>
      <w:r>
        <w:t xml:space="preserve"> — </w:t>
      </w:r>
      <w:proofErr w:type="spellStart"/>
      <w:r>
        <w:rPr>
          <w:rStyle w:val="Teksttreci2Kursywa"/>
        </w:rPr>
        <w:t>Cydyppa</w:t>
      </w:r>
      <w:proofErr w:type="spellEnd"/>
      <w:r>
        <w:rPr>
          <w:rStyle w:val="Teksttreci2Kursywa"/>
        </w:rPr>
        <w:t>,</w:t>
      </w:r>
      <w:r>
        <w:t xml:space="preserve"> </w:t>
      </w:r>
      <w:proofErr w:type="spellStart"/>
      <w:r>
        <w:t>Kyzikos</w:t>
      </w:r>
      <w:proofErr w:type="spellEnd"/>
      <w:r>
        <w:t xml:space="preserve"> — </w:t>
      </w:r>
      <w:proofErr w:type="spellStart"/>
      <w:r>
        <w:rPr>
          <w:rStyle w:val="Teksttreci2Kursywa"/>
        </w:rPr>
        <w:t>Cyzyk</w:t>
      </w:r>
      <w:proofErr w:type="spellEnd"/>
      <w:r>
        <w:rPr>
          <w:rStyle w:val="Teksttreci2Kursywa"/>
        </w:rPr>
        <w:t>.</w:t>
      </w:r>
    </w:p>
    <w:p w:rsidR="00E56656" w:rsidRDefault="00974BFF">
      <w:pPr>
        <w:pStyle w:val="Teksttreci20"/>
        <w:framePr w:w="7018" w:h="3758" w:hRule="exact" w:wrap="none" w:vAnchor="page" w:hAnchor="page" w:x="1102" w:y="735"/>
        <w:numPr>
          <w:ilvl w:val="0"/>
          <w:numId w:val="7"/>
        </w:numPr>
        <w:shd w:val="clear" w:color="auto" w:fill="auto"/>
        <w:tabs>
          <w:tab w:val="left" w:pos="1254"/>
        </w:tabs>
        <w:spacing w:before="0" w:after="60" w:line="254" w:lineRule="exact"/>
        <w:ind w:left="380" w:firstLine="500"/>
        <w:jc w:val="both"/>
      </w:pPr>
      <w:r>
        <w:t xml:space="preserve">Imiona na </w:t>
      </w:r>
      <w:r>
        <w:rPr>
          <w:rStyle w:val="Teksttreci2Kursywa"/>
        </w:rPr>
        <w:t>-n</w:t>
      </w:r>
      <w:r>
        <w:t xml:space="preserve"> trzeciej deklinacji tematów na </w:t>
      </w:r>
      <w:r>
        <w:rPr>
          <w:rStyle w:val="Teksttreci2Kursywa"/>
        </w:rPr>
        <w:t>-</w:t>
      </w:r>
      <w:proofErr w:type="spellStart"/>
      <w:r>
        <w:rPr>
          <w:rStyle w:val="Teksttreci2Kursywa"/>
        </w:rPr>
        <w:t>nt</w:t>
      </w:r>
      <w:proofErr w:type="spellEnd"/>
      <w:r>
        <w:t xml:space="preserve"> otrzymują w nom. tematowe </w:t>
      </w:r>
      <w:r>
        <w:rPr>
          <w:rStyle w:val="Teksttreci2Kursywa"/>
        </w:rPr>
        <w:t>t:</w:t>
      </w:r>
      <w:r>
        <w:t xml:space="preserve"> </w:t>
      </w:r>
      <w:proofErr w:type="spellStart"/>
      <w:r>
        <w:t>Anakreon</w:t>
      </w:r>
      <w:proofErr w:type="spellEnd"/>
      <w:r>
        <w:t xml:space="preserve"> — </w:t>
      </w:r>
      <w:r>
        <w:rPr>
          <w:rStyle w:val="Teksttreci2Kursywa"/>
        </w:rPr>
        <w:t>Anakreont,</w:t>
      </w:r>
      <w:r>
        <w:t xml:space="preserve"> </w:t>
      </w:r>
      <w:proofErr w:type="spellStart"/>
      <w:r>
        <w:t>Ksenophon</w:t>
      </w:r>
      <w:proofErr w:type="spellEnd"/>
      <w:r>
        <w:t xml:space="preserve"> — </w:t>
      </w:r>
      <w:r>
        <w:rPr>
          <w:rStyle w:val="Teksttreci2Kursywa"/>
        </w:rPr>
        <w:t>Ksenofont,</w:t>
      </w:r>
      <w:r>
        <w:t xml:space="preserve"> ale bez zmiany zakończenia zostaje </w:t>
      </w:r>
      <w:r>
        <w:rPr>
          <w:rStyle w:val="Teksttreci2Kursywa"/>
        </w:rPr>
        <w:t xml:space="preserve">Leon, </w:t>
      </w:r>
      <w:proofErr w:type="spellStart"/>
      <w:r>
        <w:rPr>
          <w:rStyle w:val="Teksttreci2Kursywa"/>
        </w:rPr>
        <w:t>Tymoleon</w:t>
      </w:r>
      <w:proofErr w:type="spellEnd"/>
      <w:r>
        <w:rPr>
          <w:rStyle w:val="Teksttreci2Kursywa"/>
        </w:rPr>
        <w:t>, Drakon.</w:t>
      </w:r>
    </w:p>
    <w:p w:rsidR="00E56656" w:rsidRDefault="00974BFF">
      <w:pPr>
        <w:pStyle w:val="Teksttreci20"/>
        <w:framePr w:w="7018" w:h="3758" w:hRule="exact" w:wrap="none" w:vAnchor="page" w:hAnchor="page" w:x="1102" w:y="735"/>
        <w:shd w:val="clear" w:color="auto" w:fill="auto"/>
        <w:spacing w:before="0" w:after="0" w:line="254" w:lineRule="exact"/>
        <w:ind w:left="380" w:firstLine="500"/>
        <w:jc w:val="both"/>
      </w:pPr>
      <w:r>
        <w:t xml:space="preserve">UWAGA: Tematowe </w:t>
      </w:r>
      <w:r>
        <w:rPr>
          <w:rStyle w:val="Teksttreci2Kursywa"/>
        </w:rPr>
        <w:t>-</w:t>
      </w:r>
      <w:proofErr w:type="spellStart"/>
      <w:r>
        <w:rPr>
          <w:rStyle w:val="Teksttreci2Kursywa"/>
        </w:rPr>
        <w:t>nt</w:t>
      </w:r>
      <w:proofErr w:type="spellEnd"/>
      <w:r>
        <w:t xml:space="preserve"> wprowadzamy też do nom. takich nazw jak </w:t>
      </w:r>
      <w:proofErr w:type="spellStart"/>
      <w:r>
        <w:t>Phleius</w:t>
      </w:r>
      <w:proofErr w:type="spellEnd"/>
      <w:r>
        <w:t xml:space="preserve"> — </w:t>
      </w:r>
      <w:proofErr w:type="spellStart"/>
      <w:r>
        <w:t>Phlius</w:t>
      </w:r>
      <w:proofErr w:type="spellEnd"/>
      <w:r>
        <w:t xml:space="preserve"> — </w:t>
      </w:r>
      <w:proofErr w:type="spellStart"/>
      <w:r>
        <w:rPr>
          <w:rStyle w:val="Teksttreci2Kursywa"/>
        </w:rPr>
        <w:t>Fliunt</w:t>
      </w:r>
      <w:proofErr w:type="spellEnd"/>
      <w:r>
        <w:rPr>
          <w:rStyle w:val="Teksttreci2Kursywa"/>
        </w:rPr>
        <w:t>.</w:t>
      </w:r>
    </w:p>
    <w:p w:rsidR="00E56656" w:rsidRDefault="00974BFF">
      <w:pPr>
        <w:pStyle w:val="Teksttreci20"/>
        <w:framePr w:w="7018" w:h="3758" w:hRule="exact" w:wrap="none" w:vAnchor="page" w:hAnchor="page" w:x="1102" w:y="735"/>
        <w:numPr>
          <w:ilvl w:val="0"/>
          <w:numId w:val="7"/>
        </w:numPr>
        <w:shd w:val="clear" w:color="auto" w:fill="auto"/>
        <w:tabs>
          <w:tab w:val="left" w:pos="1253"/>
        </w:tabs>
        <w:spacing w:before="0" w:after="0" w:line="254" w:lineRule="exact"/>
        <w:ind w:left="380" w:firstLine="500"/>
        <w:jc w:val="both"/>
      </w:pPr>
      <w:r>
        <w:t xml:space="preserve">Spółgłoskę </w:t>
      </w:r>
      <w:r>
        <w:rPr>
          <w:rStyle w:val="Teksttreci2Kursywa"/>
        </w:rPr>
        <w:t>s</w:t>
      </w:r>
      <w:r>
        <w:t xml:space="preserve"> między samogłoskami zastępujemy przez z: </w:t>
      </w:r>
      <w:proofErr w:type="spellStart"/>
      <w:r w:rsidRPr="00113393">
        <w:rPr>
          <w:lang w:eastAsia="en-US" w:bidi="en-US"/>
        </w:rPr>
        <w:t>Dionysos</w:t>
      </w:r>
      <w:proofErr w:type="spellEnd"/>
      <w:r w:rsidRPr="00113393">
        <w:rPr>
          <w:lang w:eastAsia="en-US" w:bidi="en-US"/>
        </w:rPr>
        <w:t xml:space="preserve"> </w:t>
      </w:r>
      <w:r>
        <w:t xml:space="preserve">— </w:t>
      </w:r>
      <w:r>
        <w:rPr>
          <w:rStyle w:val="Teksttreci2Kursywa"/>
        </w:rPr>
        <w:t>Dionizos,</w:t>
      </w:r>
      <w:r>
        <w:t xml:space="preserve"> </w:t>
      </w:r>
      <w:proofErr w:type="spellStart"/>
      <w:r>
        <w:t>Isokrates</w:t>
      </w:r>
      <w:proofErr w:type="spellEnd"/>
      <w:r>
        <w:t xml:space="preserve"> — </w:t>
      </w:r>
      <w:r>
        <w:rPr>
          <w:rStyle w:val="Teksttreci2Kursywa"/>
        </w:rPr>
        <w:t>Izokrates,</w:t>
      </w:r>
      <w:r>
        <w:t xml:space="preserve"> </w:t>
      </w:r>
      <w:proofErr w:type="spellStart"/>
      <w:r>
        <w:t>Lysandros</w:t>
      </w:r>
      <w:proofErr w:type="spellEnd"/>
      <w:r>
        <w:t xml:space="preserve"> — </w:t>
      </w:r>
      <w:r>
        <w:rPr>
          <w:rStyle w:val="Teksttreci2Kursywa"/>
        </w:rPr>
        <w:t>Lizander.</w:t>
      </w:r>
    </w:p>
    <w:p w:rsidR="00E56656" w:rsidRDefault="00974BFF">
      <w:pPr>
        <w:pStyle w:val="Teksttreci50"/>
        <w:framePr w:w="7018" w:h="3758" w:hRule="exact" w:wrap="none" w:vAnchor="page" w:hAnchor="page" w:x="1102" w:y="735"/>
        <w:shd w:val="clear" w:color="auto" w:fill="auto"/>
        <w:spacing w:before="0" w:after="0"/>
        <w:ind w:left="5280"/>
        <w:jc w:val="left"/>
      </w:pPr>
      <w:r>
        <w:t>Tadeusz Sinko</w:t>
      </w:r>
    </w:p>
    <w:p w:rsidR="00E56656" w:rsidRDefault="00974BFF">
      <w:pPr>
        <w:pStyle w:val="Teksttreci20"/>
        <w:framePr w:w="7018" w:h="4650" w:hRule="exact" w:wrap="none" w:vAnchor="page" w:hAnchor="page" w:x="1102" w:y="5003"/>
        <w:shd w:val="clear" w:color="auto" w:fill="auto"/>
        <w:spacing w:before="0" w:after="205" w:line="180" w:lineRule="exact"/>
        <w:ind w:left="1460" w:firstLine="0"/>
      </w:pPr>
      <w:r>
        <w:t>EKSPRESJA GŁOSEK W JĘZYKU POLSKIM</w:t>
      </w:r>
    </w:p>
    <w:p w:rsidR="00E56656" w:rsidRDefault="00974BFF">
      <w:pPr>
        <w:pStyle w:val="Teksttreci20"/>
        <w:framePr w:w="7018" w:h="4650" w:hRule="exact" w:wrap="none" w:vAnchor="page" w:hAnchor="page" w:x="1102" w:y="5003"/>
        <w:shd w:val="clear" w:color="auto" w:fill="auto"/>
        <w:spacing w:before="0" w:after="0" w:line="254" w:lineRule="exact"/>
        <w:ind w:left="380" w:firstLine="500"/>
        <w:jc w:val="both"/>
      </w:pPr>
      <w:r>
        <w:t xml:space="preserve">Wśród środków, </w:t>
      </w:r>
      <w:proofErr w:type="spellStart"/>
      <w:r>
        <w:t>jakiemi</w:t>
      </w:r>
      <w:proofErr w:type="spellEnd"/>
      <w:r>
        <w:t xml:space="preserve"> człowiek rozporządza do wyrażania swych uczuć, język zajmuje jedno z najważniejszych miejsc. Nie jako środek najbardziej bezpośredni lub doskonały, ale jako środek najczęściej stosowany, wynikający z charakteru samej mowy — tego najważniejszego łącznika między ludźmi. Wszelkiego rodzaju stany uczuciowe od najprostszych do najbardziej skomplikowanych, z których </w:t>
      </w:r>
      <w:proofErr w:type="spellStart"/>
      <w:r>
        <w:t>niezawsze</w:t>
      </w:r>
      <w:proofErr w:type="spellEnd"/>
      <w:r>
        <w:t xml:space="preserve"> zdajemy sobie sprawę, ale które zawsze towarzyszą naszym żywszym reakcjom na rzeczywistość, wyrażamy za pośrednictwem i w granicach samego </w:t>
      </w:r>
      <w:proofErr w:type="spellStart"/>
      <w:r>
        <w:t>materjału</w:t>
      </w:r>
      <w:proofErr w:type="spellEnd"/>
      <w:r>
        <w:t xml:space="preserve"> językowego. Ściślej — przy pomocy pewnych form językowych zwanych formami </w:t>
      </w:r>
      <w:proofErr w:type="spellStart"/>
      <w:r>
        <w:t>ekspresywnemi</w:t>
      </w:r>
      <w:proofErr w:type="spellEnd"/>
      <w:r>
        <w:t xml:space="preserve">. Powstaje pytanie, w </w:t>
      </w:r>
      <w:proofErr w:type="spellStart"/>
      <w:r>
        <w:t>czem</w:t>
      </w:r>
      <w:proofErr w:type="spellEnd"/>
      <w:r>
        <w:t xml:space="preserve"> kryje się wartość ekspresywna języka? Oczywiście i </w:t>
      </w:r>
      <w:proofErr w:type="spellStart"/>
      <w:r>
        <w:t>przedewszystkiem</w:t>
      </w:r>
      <w:proofErr w:type="spellEnd"/>
      <w:r>
        <w:t xml:space="preserve"> w jego tworzywie </w:t>
      </w:r>
      <w:proofErr w:type="spellStart"/>
      <w:r>
        <w:t>fonetycznem</w:t>
      </w:r>
      <w:proofErr w:type="spellEnd"/>
      <w:r>
        <w:t xml:space="preserve">. Tworzywem zaś </w:t>
      </w:r>
      <w:proofErr w:type="spellStart"/>
      <w:r>
        <w:t>fcnetycznem</w:t>
      </w:r>
      <w:proofErr w:type="spellEnd"/>
      <w:r>
        <w:t xml:space="preserve"> każdego języka są głoski. Zaczniemy zatem od głosek.</w:t>
      </w:r>
    </w:p>
    <w:p w:rsidR="00E56656" w:rsidRDefault="00974BFF">
      <w:pPr>
        <w:pStyle w:val="Teksttreci20"/>
        <w:framePr w:w="7018" w:h="4650" w:hRule="exact" w:wrap="none" w:vAnchor="page" w:hAnchor="page" w:x="1102" w:y="5003"/>
        <w:shd w:val="clear" w:color="auto" w:fill="auto"/>
        <w:spacing w:before="0" w:after="0" w:line="254" w:lineRule="exact"/>
        <w:ind w:left="380" w:firstLine="500"/>
        <w:jc w:val="both"/>
      </w:pPr>
      <w:r>
        <w:t xml:space="preserve">Każda głoska odznacza się pewną naturalną i właściwą sobie wysokością tonu, a ponieważ </w:t>
      </w:r>
      <w:proofErr w:type="spellStart"/>
      <w:r>
        <w:t>objektywnie</w:t>
      </w:r>
      <w:proofErr w:type="spellEnd"/>
      <w:r>
        <w:t>, fizycznie różnice tonu zależą od ilości drgań na sekundę, a mianowicie tony wyższe mają drgań więcej, niższe — mniej, stąd każda z głosek ma inną ilość drgań. Tak np.</w:t>
      </w:r>
    </w:p>
    <w:tbl>
      <w:tblPr>
        <w:tblOverlap w:val="never"/>
        <w:tblW w:w="0" w:type="auto"/>
        <w:tblLayout w:type="fixed"/>
        <w:tblCellMar>
          <w:left w:w="10" w:type="dxa"/>
          <w:right w:w="10" w:type="dxa"/>
        </w:tblCellMar>
        <w:tblLook w:val="04A0" w:firstRow="1" w:lastRow="0" w:firstColumn="1" w:lastColumn="0" w:noHBand="0" w:noVBand="1"/>
      </w:tblPr>
      <w:tblGrid>
        <w:gridCol w:w="974"/>
        <w:gridCol w:w="1728"/>
      </w:tblGrid>
      <w:tr w:rsidR="00E56656">
        <w:trPr>
          <w:trHeight w:hRule="exact" w:val="264"/>
        </w:trPr>
        <w:tc>
          <w:tcPr>
            <w:tcW w:w="974" w:type="dxa"/>
            <w:shd w:val="clear" w:color="auto" w:fill="FFFFFF"/>
          </w:tcPr>
          <w:p w:rsidR="00E56656" w:rsidRDefault="00974BFF">
            <w:pPr>
              <w:pStyle w:val="Teksttreci20"/>
              <w:framePr w:w="2702" w:h="1262" w:wrap="none" w:vAnchor="page" w:hAnchor="page" w:x="3426" w:y="9779"/>
              <w:shd w:val="clear" w:color="auto" w:fill="auto"/>
              <w:spacing w:before="0" w:after="0" w:line="180" w:lineRule="exact"/>
              <w:ind w:firstLine="0"/>
              <w:jc w:val="right"/>
            </w:pPr>
            <w:r>
              <w:rPr>
                <w:rStyle w:val="Teksttreci21"/>
              </w:rPr>
              <w:t xml:space="preserve">Sam. </w:t>
            </w:r>
            <w:r>
              <w:rPr>
                <w:rStyle w:val="Teksttreci2Kursywa0"/>
              </w:rPr>
              <w:t>u</w:t>
            </w:r>
            <w:r>
              <w:rPr>
                <w:rStyle w:val="Teksttreci21"/>
              </w:rPr>
              <w:t xml:space="preserve"> =</w:t>
            </w:r>
          </w:p>
        </w:tc>
        <w:tc>
          <w:tcPr>
            <w:tcW w:w="1728" w:type="dxa"/>
            <w:shd w:val="clear" w:color="auto" w:fill="FFFFFF"/>
          </w:tcPr>
          <w:p w:rsidR="00E56656" w:rsidRDefault="00974BFF">
            <w:pPr>
              <w:pStyle w:val="Teksttreci20"/>
              <w:framePr w:w="2702" w:h="1262" w:wrap="none" w:vAnchor="page" w:hAnchor="page" w:x="3426" w:y="9779"/>
              <w:shd w:val="clear" w:color="auto" w:fill="auto"/>
              <w:spacing w:before="0" w:after="0" w:line="180" w:lineRule="exact"/>
              <w:ind w:left="160" w:firstLine="0"/>
            </w:pPr>
            <w:r>
              <w:rPr>
                <w:rStyle w:val="Teksttreci21"/>
              </w:rPr>
              <w:t>225 drgań na sek.</w:t>
            </w:r>
          </w:p>
        </w:tc>
      </w:tr>
      <w:tr w:rsidR="00E56656">
        <w:trPr>
          <w:trHeight w:hRule="exact" w:val="259"/>
        </w:trPr>
        <w:tc>
          <w:tcPr>
            <w:tcW w:w="974" w:type="dxa"/>
            <w:shd w:val="clear" w:color="auto" w:fill="FFFFFF"/>
          </w:tcPr>
          <w:p w:rsidR="00E56656" w:rsidRDefault="00974BFF">
            <w:pPr>
              <w:pStyle w:val="Teksttreci20"/>
              <w:framePr w:w="2702" w:h="1262" w:wrap="none" w:vAnchor="page" w:hAnchor="page" w:x="3426" w:y="9779"/>
              <w:shd w:val="clear" w:color="auto" w:fill="auto"/>
              <w:spacing w:before="0" w:after="0" w:line="180" w:lineRule="exact"/>
              <w:ind w:firstLine="0"/>
              <w:jc w:val="right"/>
            </w:pPr>
            <w:r>
              <w:rPr>
                <w:rStyle w:val="Teksttreci2Kursywa0"/>
              </w:rPr>
              <w:t>0 =</w:t>
            </w:r>
          </w:p>
        </w:tc>
        <w:tc>
          <w:tcPr>
            <w:tcW w:w="1728" w:type="dxa"/>
            <w:shd w:val="clear" w:color="auto" w:fill="FFFFFF"/>
          </w:tcPr>
          <w:p w:rsidR="00E56656" w:rsidRDefault="00974BFF">
            <w:pPr>
              <w:pStyle w:val="Teksttreci20"/>
              <w:framePr w:w="2702" w:h="1262" w:wrap="none" w:vAnchor="page" w:hAnchor="page" w:x="3426" w:y="9779"/>
              <w:shd w:val="clear" w:color="auto" w:fill="auto"/>
              <w:spacing w:before="0" w:after="0" w:line="180" w:lineRule="exact"/>
              <w:ind w:left="160" w:firstLine="0"/>
            </w:pPr>
            <w:r>
              <w:rPr>
                <w:rStyle w:val="Teksttreci21"/>
              </w:rPr>
              <w:t>450</w:t>
            </w:r>
          </w:p>
        </w:tc>
      </w:tr>
      <w:tr w:rsidR="00E56656">
        <w:trPr>
          <w:trHeight w:hRule="exact" w:val="240"/>
        </w:trPr>
        <w:tc>
          <w:tcPr>
            <w:tcW w:w="974" w:type="dxa"/>
            <w:shd w:val="clear" w:color="auto" w:fill="FFFFFF"/>
            <w:vAlign w:val="bottom"/>
          </w:tcPr>
          <w:p w:rsidR="00E56656" w:rsidRDefault="00974BFF">
            <w:pPr>
              <w:pStyle w:val="Teksttreci20"/>
              <w:framePr w:w="2702" w:h="1262" w:wrap="none" w:vAnchor="page" w:hAnchor="page" w:x="3426" w:y="9779"/>
              <w:shd w:val="clear" w:color="auto" w:fill="auto"/>
              <w:spacing w:before="0" w:after="0" w:line="180" w:lineRule="exact"/>
              <w:ind w:firstLine="0"/>
              <w:jc w:val="right"/>
            </w:pPr>
            <w:r>
              <w:rPr>
                <w:rStyle w:val="Teksttreci2Kursywa0"/>
              </w:rPr>
              <w:t>a</w:t>
            </w:r>
            <w:r>
              <w:rPr>
                <w:rStyle w:val="Teksttreci21"/>
              </w:rPr>
              <w:t xml:space="preserve"> =</w:t>
            </w:r>
          </w:p>
        </w:tc>
        <w:tc>
          <w:tcPr>
            <w:tcW w:w="1728" w:type="dxa"/>
            <w:shd w:val="clear" w:color="auto" w:fill="FFFFFF"/>
            <w:vAlign w:val="bottom"/>
          </w:tcPr>
          <w:p w:rsidR="00E56656" w:rsidRDefault="00974BFF">
            <w:pPr>
              <w:pStyle w:val="Teksttreci20"/>
              <w:framePr w:w="2702" w:h="1262" w:wrap="none" w:vAnchor="page" w:hAnchor="page" w:x="3426" w:y="9779"/>
              <w:shd w:val="clear" w:color="auto" w:fill="auto"/>
              <w:spacing w:before="0" w:after="0" w:line="180" w:lineRule="exact"/>
              <w:ind w:left="160" w:firstLine="0"/>
            </w:pPr>
            <w:r>
              <w:rPr>
                <w:rStyle w:val="Teksttreci21"/>
              </w:rPr>
              <w:t>900</w:t>
            </w:r>
          </w:p>
        </w:tc>
      </w:tr>
      <w:tr w:rsidR="00E56656">
        <w:trPr>
          <w:trHeight w:hRule="exact" w:val="240"/>
        </w:trPr>
        <w:tc>
          <w:tcPr>
            <w:tcW w:w="974" w:type="dxa"/>
            <w:shd w:val="clear" w:color="auto" w:fill="FFFFFF"/>
            <w:vAlign w:val="bottom"/>
          </w:tcPr>
          <w:p w:rsidR="00E56656" w:rsidRDefault="00974BFF">
            <w:pPr>
              <w:pStyle w:val="Teksttreci20"/>
              <w:framePr w:w="2702" w:h="1262" w:wrap="none" w:vAnchor="page" w:hAnchor="page" w:x="3426" w:y="9779"/>
              <w:shd w:val="clear" w:color="auto" w:fill="auto"/>
              <w:spacing w:before="0" w:after="0" w:line="180" w:lineRule="exact"/>
              <w:ind w:firstLine="0"/>
              <w:jc w:val="right"/>
            </w:pPr>
            <w:r>
              <w:rPr>
                <w:rStyle w:val="Teksttreci2Kursywa0"/>
              </w:rPr>
              <w:t>e</w:t>
            </w:r>
            <w:r>
              <w:rPr>
                <w:rStyle w:val="Teksttreci21"/>
              </w:rPr>
              <w:t xml:space="preserve"> =</w:t>
            </w:r>
          </w:p>
        </w:tc>
        <w:tc>
          <w:tcPr>
            <w:tcW w:w="1728" w:type="dxa"/>
            <w:shd w:val="clear" w:color="auto" w:fill="FFFFFF"/>
            <w:vAlign w:val="bottom"/>
          </w:tcPr>
          <w:p w:rsidR="00E56656" w:rsidRDefault="00974BFF">
            <w:pPr>
              <w:pStyle w:val="Teksttreci20"/>
              <w:framePr w:w="2702" w:h="1262" w:wrap="none" w:vAnchor="page" w:hAnchor="page" w:x="3426" w:y="9779"/>
              <w:shd w:val="clear" w:color="auto" w:fill="auto"/>
              <w:spacing w:before="0" w:after="0" w:line="180" w:lineRule="exact"/>
              <w:ind w:firstLine="0"/>
            </w:pPr>
            <w:r>
              <w:rPr>
                <w:rStyle w:val="Teksttreci21"/>
              </w:rPr>
              <w:t>1800 „</w:t>
            </w:r>
          </w:p>
        </w:tc>
      </w:tr>
      <w:tr w:rsidR="00E56656">
        <w:trPr>
          <w:trHeight w:hRule="exact" w:val="259"/>
        </w:trPr>
        <w:tc>
          <w:tcPr>
            <w:tcW w:w="974" w:type="dxa"/>
            <w:shd w:val="clear" w:color="auto" w:fill="FFFFFF"/>
            <w:vAlign w:val="bottom"/>
          </w:tcPr>
          <w:p w:rsidR="00E56656" w:rsidRDefault="00974BFF">
            <w:pPr>
              <w:pStyle w:val="Teksttreci20"/>
              <w:framePr w:w="2702" w:h="1262" w:wrap="none" w:vAnchor="page" w:hAnchor="page" w:x="3426" w:y="9779"/>
              <w:shd w:val="clear" w:color="auto" w:fill="auto"/>
              <w:spacing w:before="0" w:after="0" w:line="180" w:lineRule="exact"/>
              <w:ind w:firstLine="0"/>
              <w:jc w:val="right"/>
            </w:pPr>
            <w:r>
              <w:rPr>
                <w:rStyle w:val="Teksttreci2Kursywa0"/>
              </w:rPr>
              <w:t>i</w:t>
            </w:r>
            <w:r>
              <w:rPr>
                <w:rStyle w:val="Teksttreci21"/>
              </w:rPr>
              <w:t xml:space="preserve"> =</w:t>
            </w:r>
          </w:p>
        </w:tc>
        <w:tc>
          <w:tcPr>
            <w:tcW w:w="1728" w:type="dxa"/>
            <w:shd w:val="clear" w:color="auto" w:fill="FFFFFF"/>
            <w:vAlign w:val="bottom"/>
          </w:tcPr>
          <w:p w:rsidR="00E56656" w:rsidRDefault="00974BFF">
            <w:pPr>
              <w:pStyle w:val="Teksttreci20"/>
              <w:framePr w:w="2702" w:h="1262" w:wrap="none" w:vAnchor="page" w:hAnchor="page" w:x="3426" w:y="9779"/>
              <w:shd w:val="clear" w:color="auto" w:fill="auto"/>
              <w:spacing w:before="0" w:after="0" w:line="180" w:lineRule="exact"/>
              <w:ind w:firstLine="0"/>
            </w:pPr>
            <w:r>
              <w:rPr>
                <w:rStyle w:val="Teksttreci21"/>
              </w:rPr>
              <w:t>3600</w:t>
            </w:r>
          </w:p>
        </w:tc>
      </w:tr>
    </w:tbl>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604" w:y="264"/>
        <w:shd w:val="clear" w:color="auto" w:fill="auto"/>
        <w:spacing w:line="170" w:lineRule="exact"/>
      </w:pPr>
      <w:r>
        <w:rPr>
          <w:lang w:val="ru-RU" w:eastAsia="ru-RU" w:bidi="ru-RU"/>
        </w:rPr>
        <w:lastRenderedPageBreak/>
        <w:t xml:space="preserve">1935/6, </w:t>
      </w:r>
      <w:r>
        <w:t>z</w:t>
      </w:r>
      <w:r>
        <w:rPr>
          <w:rStyle w:val="NagweklubstopkaTimesNewRoman8ptKursywa"/>
          <w:rFonts w:eastAsia="Sylfaen"/>
        </w:rPr>
        <w:t>.</w:t>
      </w:r>
      <w:r>
        <w:rPr>
          <w:lang w:val="ru-RU" w:eastAsia="ru-RU" w:bidi="ru-RU"/>
        </w:rPr>
        <w:t xml:space="preserve"> 3</w:t>
      </w:r>
    </w:p>
    <w:p w:rsidR="00E56656" w:rsidRDefault="00974BFF">
      <w:pPr>
        <w:pStyle w:val="Nagweklubstopka0"/>
        <w:framePr w:wrap="none" w:vAnchor="page" w:hAnchor="page" w:x="2836" w:y="269"/>
        <w:shd w:val="clear" w:color="auto" w:fill="auto"/>
        <w:spacing w:line="170" w:lineRule="exact"/>
      </w:pPr>
      <w:r>
        <w:t>PORADNIK JĘZYKOWY</w:t>
      </w:r>
    </w:p>
    <w:p w:rsidR="00E56656" w:rsidRDefault="00974BFF">
      <w:pPr>
        <w:pStyle w:val="Nagweklubstopka0"/>
        <w:framePr w:wrap="none" w:vAnchor="page" w:hAnchor="page" w:x="7040" w:y="250"/>
        <w:shd w:val="clear" w:color="auto" w:fill="auto"/>
        <w:spacing w:line="170" w:lineRule="exact"/>
      </w:pPr>
      <w:r>
        <w:t>69-</w:t>
      </w:r>
    </w:p>
    <w:p w:rsidR="00E56656" w:rsidRDefault="00974BFF">
      <w:pPr>
        <w:pStyle w:val="Teksttreci20"/>
        <w:framePr w:w="7018" w:h="4454" w:hRule="exact" w:wrap="none" w:vAnchor="page" w:hAnchor="page" w:x="282" w:y="726"/>
        <w:shd w:val="clear" w:color="auto" w:fill="auto"/>
        <w:spacing w:before="0" w:after="0" w:line="259" w:lineRule="exact"/>
        <w:ind w:left="360" w:firstLine="500"/>
        <w:jc w:val="both"/>
      </w:pPr>
      <w:r>
        <w:t xml:space="preserve">Samogłoski te tworzą jakby szereg geometryczny, w którym </w:t>
      </w:r>
      <w:r>
        <w:rPr>
          <w:rStyle w:val="Teksttreci2Kursywa"/>
        </w:rPr>
        <w:t>u</w:t>
      </w:r>
      <w:r>
        <w:t xml:space="preserve"> jest samogłoską najniższą, </w:t>
      </w:r>
      <w:r>
        <w:rPr>
          <w:rStyle w:val="Teksttreci2Kursywa"/>
        </w:rPr>
        <w:t>i</w:t>
      </w:r>
      <w:r>
        <w:t xml:space="preserve"> — najwyższą.</w:t>
      </w:r>
    </w:p>
    <w:p w:rsidR="00E56656" w:rsidRDefault="00974BFF">
      <w:pPr>
        <w:pStyle w:val="Teksttreci20"/>
        <w:framePr w:w="7018" w:h="4454" w:hRule="exact" w:wrap="none" w:vAnchor="page" w:hAnchor="page" w:x="282" w:y="726"/>
        <w:shd w:val="clear" w:color="auto" w:fill="auto"/>
        <w:spacing w:before="0" w:after="0" w:line="254" w:lineRule="exact"/>
        <w:ind w:left="360" w:firstLine="500"/>
        <w:jc w:val="both"/>
      </w:pPr>
      <w:r>
        <w:t xml:space="preserve">W związku z tą różnicą tonu i wskutek tego, że wartości toniczne głosek są wartościami </w:t>
      </w:r>
      <w:proofErr w:type="spellStart"/>
      <w:r>
        <w:t>muzycznemi</w:t>
      </w:r>
      <w:proofErr w:type="spellEnd"/>
      <w:r>
        <w:t xml:space="preserve">, muzyka zaś na uczucia nasze działa w sposób najbardziej bezpośredni, połączenia i kombinacje głosek w poszczególnych wyrazach wywołują w nas różne nastroje. Skutkiem tego jeden i ten sam przedmiot w zależności od brzmienia nazwy, jaka mu odpowiada w różnych językach, wywołuje w mówiących różne echa uczuciowe*). Zajmiemy się wartościami </w:t>
      </w:r>
      <w:proofErr w:type="spellStart"/>
      <w:r>
        <w:t>dźwiękonaśladowczemi</w:t>
      </w:r>
      <w:proofErr w:type="spellEnd"/>
      <w:r>
        <w:t xml:space="preserve"> i </w:t>
      </w:r>
      <w:proofErr w:type="spellStart"/>
      <w:r>
        <w:t>ekspresywnemi</w:t>
      </w:r>
      <w:proofErr w:type="spellEnd"/>
      <w:r>
        <w:t xml:space="preserve"> głosek. Będzie nam zatem szło o te elementy, których rola dotyczy raczej tonu uczuciowego, niż wartości znaczeniowej wyrazów.</w:t>
      </w:r>
    </w:p>
    <w:p w:rsidR="00E56656" w:rsidRDefault="00974BFF">
      <w:pPr>
        <w:pStyle w:val="Teksttreci20"/>
        <w:framePr w:w="7018" w:h="4454" w:hRule="exact" w:wrap="none" w:vAnchor="page" w:hAnchor="page" w:x="282" w:y="726"/>
        <w:shd w:val="clear" w:color="auto" w:fill="auto"/>
        <w:spacing w:before="0" w:after="0" w:line="254" w:lineRule="exact"/>
        <w:ind w:left="360" w:firstLine="500"/>
        <w:jc w:val="both"/>
      </w:pPr>
      <w:r>
        <w:t xml:space="preserve">Wartość ekspresywna onomatopei polega na </w:t>
      </w:r>
      <w:proofErr w:type="spellStart"/>
      <w:r>
        <w:t>tem</w:t>
      </w:r>
      <w:proofErr w:type="spellEnd"/>
      <w:r>
        <w:t xml:space="preserve">, że im dokładniej oddany jest dźwiękiem językowym głos natury czy głos zwierząt, </w:t>
      </w:r>
      <w:proofErr w:type="spellStart"/>
      <w:r>
        <w:t>tem</w:t>
      </w:r>
      <w:proofErr w:type="spellEnd"/>
      <w:r>
        <w:t xml:space="preserve"> żywiej i dokładniej budzi uczucia, </w:t>
      </w:r>
      <w:proofErr w:type="spellStart"/>
      <w:r>
        <w:t>któremi</w:t>
      </w:r>
      <w:proofErr w:type="spellEnd"/>
      <w:r>
        <w:t xml:space="preserve"> nas przejmują te głosy. Dołącza się do tego uczucie zadowolenia z doskonałości samej formy </w:t>
      </w:r>
      <w:proofErr w:type="spellStart"/>
      <w:r>
        <w:t>dźwięko</w:t>
      </w:r>
      <w:proofErr w:type="spellEnd"/>
      <w:r>
        <w:t>-naśladowczej języka (wchodzi więc tu w grę pierwiastek estetyczny).</w:t>
      </w:r>
    </w:p>
    <w:p w:rsidR="00E56656" w:rsidRDefault="00974BFF">
      <w:pPr>
        <w:pStyle w:val="Teksttreci20"/>
        <w:framePr w:w="7018" w:h="4454" w:hRule="exact" w:wrap="none" w:vAnchor="page" w:hAnchor="page" w:x="282" w:y="726"/>
        <w:shd w:val="clear" w:color="auto" w:fill="auto"/>
        <w:spacing w:before="0" w:after="0" w:line="254" w:lineRule="exact"/>
        <w:ind w:left="360" w:firstLine="500"/>
        <w:jc w:val="both"/>
      </w:pPr>
      <w:r>
        <w:t>Rozpatrzmy wartości onomatopeiczne poszczególnych głosek.</w:t>
      </w:r>
    </w:p>
    <w:p w:rsidR="00E56656" w:rsidRDefault="00974BFF">
      <w:pPr>
        <w:pStyle w:val="Teksttreci20"/>
        <w:framePr w:w="7018" w:h="3124" w:hRule="exact" w:wrap="none" w:vAnchor="page" w:hAnchor="page" w:x="282" w:y="5208"/>
        <w:shd w:val="clear" w:color="auto" w:fill="auto"/>
        <w:spacing w:before="0" w:after="0" w:line="254" w:lineRule="exact"/>
        <w:ind w:left="360" w:firstLine="500"/>
        <w:jc w:val="both"/>
      </w:pPr>
      <w:r>
        <w:rPr>
          <w:rStyle w:val="Teksttreci2Odstpy2pt"/>
        </w:rPr>
        <w:t>Samogłoski.</w:t>
      </w:r>
      <w:r>
        <w:t xml:space="preserve"> W związku z naturalną tonacją (wartością muzyczna poszczególnych samogłosek), o </w:t>
      </w:r>
      <w:proofErr w:type="spellStart"/>
      <w:r>
        <w:t>czem</w:t>
      </w:r>
      <w:proofErr w:type="spellEnd"/>
      <w:r>
        <w:t xml:space="preserve"> wyżej wspomniałem:</w:t>
      </w:r>
    </w:p>
    <w:p w:rsidR="00E56656" w:rsidRDefault="00974BFF">
      <w:pPr>
        <w:pStyle w:val="Teksttreci50"/>
        <w:framePr w:w="7018" w:h="3124" w:hRule="exact" w:wrap="none" w:vAnchor="page" w:hAnchor="page" w:x="282" w:y="5208"/>
        <w:shd w:val="clear" w:color="auto" w:fill="auto"/>
        <w:spacing w:before="0" w:after="0"/>
        <w:ind w:left="360" w:firstLine="500"/>
      </w:pPr>
      <w:r>
        <w:rPr>
          <w:rStyle w:val="Teksttreci5Bezkursywy"/>
        </w:rPr>
        <w:t xml:space="preserve">samogłoski </w:t>
      </w:r>
      <w:r>
        <w:t>i, e</w:t>
      </w:r>
      <w:r>
        <w:rPr>
          <w:rStyle w:val="Teksttreci5Bezkursywy"/>
        </w:rPr>
        <w:t xml:space="preserve"> — uwydatniają dźwięki ostre, o wysokiej tonacji: </w:t>
      </w:r>
      <w:r>
        <w:t>piszczeć, gwizdać (świstać), ćwierkać, skrzypieć, kwilić, beczeć;</w:t>
      </w:r>
    </w:p>
    <w:p w:rsidR="00E56656" w:rsidRDefault="00974BFF">
      <w:pPr>
        <w:pStyle w:val="Teksttreci50"/>
        <w:framePr w:w="7018" w:h="3124" w:hRule="exact" w:wrap="none" w:vAnchor="page" w:hAnchor="page" w:x="282" w:y="5208"/>
        <w:shd w:val="clear" w:color="auto" w:fill="auto"/>
        <w:spacing w:before="0" w:after="0"/>
        <w:ind w:left="360" w:firstLine="500"/>
        <w:jc w:val="left"/>
      </w:pPr>
      <w:r>
        <w:t>a</w:t>
      </w:r>
      <w:r>
        <w:rPr>
          <w:rStyle w:val="Teksttreci5Bezkursywy"/>
        </w:rPr>
        <w:t xml:space="preserve">— dźwięki o tonacji niższej : </w:t>
      </w:r>
      <w:r>
        <w:t>kwakać, gdakać, krakać, miauczeć; o, u</w:t>
      </w:r>
      <w:r>
        <w:rPr>
          <w:rStyle w:val="Teksttreci5Bezkursywy"/>
        </w:rPr>
        <w:t xml:space="preserve"> — dźwięki niskie, niekiedy stłumione: </w:t>
      </w:r>
      <w:r>
        <w:t>łoskot, łomot, huk, runąć, dudnić, tupać;</w:t>
      </w:r>
    </w:p>
    <w:p w:rsidR="00E56656" w:rsidRDefault="00974BFF">
      <w:pPr>
        <w:pStyle w:val="Teksttreci50"/>
        <w:framePr w:w="7018" w:h="3124" w:hRule="exact" w:wrap="none" w:vAnchor="page" w:hAnchor="page" w:x="282" w:y="5208"/>
        <w:shd w:val="clear" w:color="auto" w:fill="auto"/>
        <w:spacing w:before="0" w:after="0"/>
        <w:ind w:left="360" w:firstLine="500"/>
      </w:pPr>
      <w:r>
        <w:t>nosówki</w:t>
      </w:r>
      <w:r>
        <w:rPr>
          <w:rStyle w:val="Teksttreci5Bezkursywy"/>
        </w:rPr>
        <w:t xml:space="preserve"> — </w:t>
      </w:r>
      <w:r>
        <w:t>jęczeć, jęk, stękać, stęk, brzęczeć, brzęk.</w:t>
      </w:r>
    </w:p>
    <w:p w:rsidR="00E56656" w:rsidRDefault="00974BFF">
      <w:pPr>
        <w:pStyle w:val="Teksttreci20"/>
        <w:framePr w:w="7018" w:h="3124" w:hRule="exact" w:wrap="none" w:vAnchor="page" w:hAnchor="page" w:x="282" w:y="5208"/>
        <w:shd w:val="clear" w:color="auto" w:fill="auto"/>
        <w:spacing w:before="0" w:after="0" w:line="254" w:lineRule="exact"/>
        <w:ind w:left="360" w:firstLine="500"/>
      </w:pPr>
      <w:r>
        <w:t>W wyrazach tych ciągłość dźwięków wydawanych przez człowieka, a w ostatnich dwu metaliczny podźwięk wydawany przez upadający przedmie: są oddane doskonale przez przedłużenie samogłoski czystej rezonansem nosowym.. Samogłoski mogą występować w najrozmaitszych kombinacjach np. :</w:t>
      </w:r>
    </w:p>
    <w:p w:rsidR="00E56656" w:rsidRDefault="00974BFF">
      <w:pPr>
        <w:pStyle w:val="Teksttreci20"/>
        <w:framePr w:w="1042" w:h="1025" w:hRule="exact" w:wrap="none" w:vAnchor="page" w:hAnchor="page" w:x="2432" w:y="8464"/>
        <w:shd w:val="clear" w:color="auto" w:fill="auto"/>
        <w:spacing w:before="0" w:after="0" w:line="180" w:lineRule="exact"/>
        <w:ind w:firstLine="0"/>
        <w:jc w:val="both"/>
      </w:pPr>
      <w:r>
        <w:rPr>
          <w:rStyle w:val="Teksttreci2Kursywa"/>
        </w:rPr>
        <w:t>i</w:t>
      </w:r>
      <w:r>
        <w:rPr>
          <w:rStyle w:val="Teksttreci2Maelitery"/>
          <w:lang w:val="pl-PL" w:eastAsia="pl-PL" w:bidi="pl-PL"/>
        </w:rPr>
        <w:t xml:space="preserve"> </w:t>
      </w:r>
      <w:r w:rsidRPr="00113393">
        <w:rPr>
          <w:rStyle w:val="Teksttreci2Maelitery"/>
          <w:lang w:val="pl-PL"/>
        </w:rPr>
        <w:t>(</w:t>
      </w:r>
      <w:r>
        <w:rPr>
          <w:rStyle w:val="Teksttreci2Maelitery"/>
        </w:rPr>
        <w:t>у</w:t>
      </w:r>
      <w:r w:rsidRPr="00113393">
        <w:rPr>
          <w:rStyle w:val="Teksttreci2Maelitery"/>
          <w:lang w:val="pl-PL"/>
        </w:rPr>
        <w:t xml:space="preserve">) </w:t>
      </w:r>
      <w:r>
        <w:rPr>
          <w:rStyle w:val="Teksttreci2Maelitery"/>
          <w:lang w:val="pl-PL" w:eastAsia="pl-PL" w:bidi="pl-PL"/>
        </w:rPr>
        <w:t xml:space="preserve">: </w:t>
      </w:r>
      <w:r>
        <w:rPr>
          <w:rStyle w:val="Teksttreci2Kursywa"/>
        </w:rPr>
        <w:t>a</w:t>
      </w:r>
    </w:p>
    <w:p w:rsidR="00E56656" w:rsidRDefault="00974BFF">
      <w:pPr>
        <w:pStyle w:val="Teksttreci50"/>
        <w:framePr w:w="1042" w:h="1025" w:hRule="exact" w:wrap="none" w:vAnchor="page" w:hAnchor="page" w:x="2432" w:y="8464"/>
        <w:shd w:val="clear" w:color="auto" w:fill="auto"/>
        <w:tabs>
          <w:tab w:val="right" w:pos="936"/>
        </w:tabs>
        <w:spacing w:before="0" w:after="0"/>
      </w:pPr>
      <w:r>
        <w:t>i</w:t>
      </w:r>
      <w:r>
        <w:tab/>
        <w:t>: a : u</w:t>
      </w:r>
    </w:p>
    <w:p w:rsidR="00E56656" w:rsidRDefault="00974BFF">
      <w:pPr>
        <w:pStyle w:val="Teksttreci20"/>
        <w:framePr w:w="1042" w:h="1025" w:hRule="exact" w:wrap="none" w:vAnchor="page" w:hAnchor="page" w:x="2432" w:y="8464"/>
        <w:shd w:val="clear" w:color="auto" w:fill="auto"/>
        <w:tabs>
          <w:tab w:val="right" w:pos="653"/>
        </w:tabs>
        <w:spacing w:before="0" w:after="0" w:line="254" w:lineRule="exact"/>
        <w:ind w:firstLine="0"/>
        <w:jc w:val="both"/>
      </w:pPr>
      <w:r>
        <w:rPr>
          <w:rStyle w:val="Teksttreci2Kursywa"/>
        </w:rPr>
        <w:t>i</w:t>
      </w:r>
      <w:r>
        <w:tab/>
        <w:t xml:space="preserve">: </w:t>
      </w:r>
      <w:r>
        <w:rPr>
          <w:rStyle w:val="Teksttreci2Kursywa"/>
        </w:rPr>
        <w:t>o</w:t>
      </w:r>
    </w:p>
    <w:p w:rsidR="00E56656" w:rsidRDefault="00974BFF">
      <w:pPr>
        <w:pStyle w:val="Teksttreci20"/>
        <w:framePr w:w="1042" w:h="1025" w:hRule="exact" w:wrap="none" w:vAnchor="page" w:hAnchor="page" w:x="2432" w:y="8464"/>
        <w:shd w:val="clear" w:color="auto" w:fill="auto"/>
        <w:tabs>
          <w:tab w:val="right" w:pos="691"/>
        </w:tabs>
        <w:spacing w:before="0" w:after="0" w:line="254" w:lineRule="exact"/>
        <w:ind w:firstLine="0"/>
        <w:jc w:val="both"/>
      </w:pPr>
      <w:r>
        <w:rPr>
          <w:rStyle w:val="Teksttreci2Kursywa"/>
        </w:rPr>
        <w:t>o</w:t>
      </w:r>
      <w:r>
        <w:tab/>
        <w:t xml:space="preserve">: </w:t>
      </w:r>
      <w:r>
        <w:rPr>
          <w:rStyle w:val="Teksttreci2Kursywa"/>
        </w:rPr>
        <w:t>a</w:t>
      </w:r>
    </w:p>
    <w:p w:rsidR="00E56656" w:rsidRDefault="00974BFF">
      <w:pPr>
        <w:pStyle w:val="Teksttreci50"/>
        <w:framePr w:w="7018" w:h="1080" w:hRule="exact" w:wrap="none" w:vAnchor="page" w:hAnchor="page" w:x="282" w:y="8405"/>
        <w:shd w:val="clear" w:color="auto" w:fill="auto"/>
        <w:spacing w:before="0" w:after="0"/>
        <w:ind w:left="3552"/>
        <w:jc w:val="left"/>
      </w:pPr>
      <w:r>
        <w:t>tyk</w:t>
      </w:r>
      <w:r>
        <w:rPr>
          <w:rStyle w:val="Teksttreci5Bezkursywy"/>
        </w:rPr>
        <w:t xml:space="preserve"> — </w:t>
      </w:r>
      <w:r>
        <w:t>tak</w:t>
      </w:r>
    </w:p>
    <w:p w:rsidR="00E56656" w:rsidRDefault="00974BFF">
      <w:pPr>
        <w:pStyle w:val="Teksttreci50"/>
        <w:framePr w:w="7018" w:h="1080" w:hRule="exact" w:wrap="none" w:vAnchor="page" w:hAnchor="page" w:x="282" w:y="8405"/>
        <w:shd w:val="clear" w:color="auto" w:fill="auto"/>
        <w:spacing w:before="0" w:after="0"/>
        <w:ind w:left="3552"/>
        <w:jc w:val="left"/>
      </w:pPr>
      <w:r>
        <w:t>pif</w:t>
      </w:r>
      <w:r>
        <w:rPr>
          <w:rStyle w:val="Teksttreci5Bezkursywy"/>
        </w:rPr>
        <w:t xml:space="preserve"> — </w:t>
      </w:r>
      <w:r>
        <w:t>paf</w:t>
      </w:r>
      <w:r>
        <w:rPr>
          <w:rStyle w:val="Teksttreci5Bezkursywy"/>
        </w:rPr>
        <w:t xml:space="preserve"> — </w:t>
      </w:r>
      <w:r>
        <w:t>puf</w:t>
      </w:r>
    </w:p>
    <w:p w:rsidR="00E56656" w:rsidRDefault="00974BFF">
      <w:pPr>
        <w:pStyle w:val="Teksttreci50"/>
        <w:framePr w:w="7018" w:h="1080" w:hRule="exact" w:wrap="none" w:vAnchor="page" w:hAnchor="page" w:x="282" w:y="8405"/>
        <w:shd w:val="clear" w:color="auto" w:fill="auto"/>
        <w:spacing w:before="0" w:after="0"/>
        <w:ind w:left="3552"/>
        <w:jc w:val="left"/>
      </w:pPr>
      <w:r>
        <w:t>chichotać</w:t>
      </w:r>
    </w:p>
    <w:p w:rsidR="00E56656" w:rsidRDefault="00974BFF">
      <w:pPr>
        <w:pStyle w:val="Teksttreci50"/>
        <w:framePr w:w="7018" w:h="1080" w:hRule="exact" w:wrap="none" w:vAnchor="page" w:hAnchor="page" w:x="282" w:y="8405"/>
        <w:shd w:val="clear" w:color="auto" w:fill="auto"/>
        <w:spacing w:before="0" w:after="0"/>
        <w:ind w:left="3552"/>
        <w:jc w:val="left"/>
      </w:pPr>
      <w:r>
        <w:t>kołatać</w:t>
      </w:r>
    </w:p>
    <w:p w:rsidR="00E56656" w:rsidRDefault="00974BFF">
      <w:pPr>
        <w:pStyle w:val="Teksttreci20"/>
        <w:framePr w:w="7018" w:h="840" w:hRule="exact" w:wrap="none" w:vAnchor="page" w:hAnchor="page" w:x="282" w:y="9548"/>
        <w:shd w:val="clear" w:color="auto" w:fill="auto"/>
        <w:spacing w:before="0" w:after="0" w:line="259" w:lineRule="exact"/>
        <w:ind w:left="360" w:firstLine="500"/>
        <w:jc w:val="both"/>
      </w:pPr>
      <w:r>
        <w:t>Zmiana barwy samogłoski oddaje tu zmianę tonacji i jest wykładnikiem odmienności poszczególnych części słyszanego dźwięku (tykania zegara, chichota pewnej osoby i t. p.).</w:t>
      </w:r>
    </w:p>
    <w:p w:rsidR="00E56656" w:rsidRDefault="00974BFF">
      <w:pPr>
        <w:pStyle w:val="Stopka1"/>
        <w:framePr w:w="5376" w:h="250" w:hRule="exact" w:wrap="none" w:vAnchor="page" w:hAnchor="page" w:x="1141" w:y="10797"/>
        <w:shd w:val="clear" w:color="auto" w:fill="auto"/>
        <w:spacing w:line="180" w:lineRule="exact"/>
        <w:ind w:right="80"/>
        <w:jc w:val="center"/>
      </w:pPr>
      <w:r>
        <w:t>*) P. St. Szober. O uczuciu w języku (Jęz. Polski r. 1921).</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422" w:y="256"/>
        <w:shd w:val="clear" w:color="auto" w:fill="auto"/>
        <w:spacing w:line="170" w:lineRule="exact"/>
      </w:pPr>
      <w:r>
        <w:lastRenderedPageBreak/>
        <w:t>70</w:t>
      </w:r>
    </w:p>
    <w:p w:rsidR="00E56656" w:rsidRDefault="00974BFF">
      <w:pPr>
        <w:pStyle w:val="Nagweklubstopka0"/>
        <w:framePr w:wrap="none" w:vAnchor="page" w:hAnchor="page" w:x="3692" w:y="270"/>
        <w:shd w:val="clear" w:color="auto" w:fill="auto"/>
        <w:spacing w:line="170" w:lineRule="exact"/>
      </w:pPr>
      <w:r>
        <w:t>PORADNIK JĘZYKOWY</w:t>
      </w:r>
    </w:p>
    <w:p w:rsidR="00E56656" w:rsidRDefault="00974BFF">
      <w:pPr>
        <w:pStyle w:val="Nagweklubstopka0"/>
        <w:framePr w:wrap="none" w:vAnchor="page" w:hAnchor="page" w:x="7177" w:y="260"/>
        <w:shd w:val="clear" w:color="auto" w:fill="auto"/>
        <w:spacing w:line="170" w:lineRule="exact"/>
      </w:pPr>
      <w:r w:rsidRPr="00113393">
        <w:rPr>
          <w:lang w:eastAsia="ru-RU" w:bidi="ru-RU"/>
        </w:rPr>
        <w:t xml:space="preserve">1935/6, </w:t>
      </w:r>
      <w:r>
        <w:t>z. 3</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rPr>
          <w:rStyle w:val="Teksttreci2Odstpy2pt"/>
        </w:rPr>
        <w:t>Spółgłoski.</w:t>
      </w:r>
      <w:r>
        <w:t xml:space="preserve"> Są równie ważnym jak samogłoski, niekiedy najważniejszym, składnikiem </w:t>
      </w:r>
      <w:proofErr w:type="spellStart"/>
      <w:r>
        <w:t>harmonji</w:t>
      </w:r>
      <w:proofErr w:type="spellEnd"/>
      <w:r>
        <w:t xml:space="preserve"> dźwiękonaśladowczej.</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T. zw. półotwarte np. l — spotykamy w wyrazach znaczących dźwięk! łagodne, płynne, harmonijne: </w:t>
      </w:r>
      <w:r>
        <w:rPr>
          <w:rStyle w:val="Teksttreci2Kursywa"/>
        </w:rPr>
        <w:t>pluskać, bulgotać</w:t>
      </w:r>
      <w:r>
        <w:t xml:space="preserve"> </w:t>
      </w:r>
      <w:proofErr w:type="spellStart"/>
      <w:r>
        <w:t>stcsł</w:t>
      </w:r>
      <w:proofErr w:type="spellEnd"/>
      <w:r>
        <w:t>. li</w:t>
      </w:r>
      <w:r>
        <w:rPr>
          <w:rStyle w:val="Teksttreci2Kursywa"/>
          <w:lang w:val="cs-CZ" w:eastAsia="cs-CZ" w:bidi="cs-CZ"/>
        </w:rPr>
        <w:t>jati,</w:t>
      </w:r>
      <w:r>
        <w:rPr>
          <w:lang w:val="cs-CZ" w:eastAsia="cs-CZ" w:bidi="cs-CZ"/>
        </w:rPr>
        <w:t xml:space="preserve"> </w:t>
      </w:r>
      <w:r>
        <w:t xml:space="preserve">gr. </w:t>
      </w:r>
      <w:r>
        <w:rPr>
          <w:lang w:val="cs-CZ" w:eastAsia="cs-CZ" w:bidi="cs-CZ"/>
        </w:rPr>
        <w:t xml:space="preserve"> </w:t>
      </w:r>
      <w:r>
        <w:t>nacieram oliwą ;</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rPr>
          <w:rStyle w:val="Teksttreci2Kursywa"/>
        </w:rPr>
        <w:t>r</w:t>
      </w:r>
      <w:r>
        <w:t xml:space="preserve"> — często wchodzi w skład wyrazów malujących dźwięki ostre, krótkie: </w:t>
      </w:r>
      <w:r>
        <w:rPr>
          <w:rStyle w:val="Teksttreci2Kursywa"/>
        </w:rPr>
        <w:t>pryskać (bryzgać), turkotać, warczeć, chrapać, skrobać</w:t>
      </w:r>
      <w:r>
        <w:t xml:space="preserve"> fr. </w:t>
      </w:r>
      <w:r>
        <w:rPr>
          <w:rStyle w:val="Teksttreci2Kursywa"/>
          <w:lang w:val="fr-FR" w:eastAsia="fr-FR" w:bidi="fr-FR"/>
        </w:rPr>
        <w:t>racler</w:t>
      </w:r>
      <w:r>
        <w:rPr>
          <w:lang w:val="fr-FR" w:eastAsia="fr-FR" w:bidi="fr-FR"/>
        </w:rPr>
        <w:t xml:space="preserve"> </w:t>
      </w:r>
      <w:r>
        <w:t xml:space="preserve">niem. </w:t>
      </w:r>
      <w:proofErr w:type="spellStart"/>
      <w:r>
        <w:rPr>
          <w:rStyle w:val="Teksttreci2Kursywa"/>
        </w:rPr>
        <w:t>kratzen</w:t>
      </w:r>
      <w:proofErr w:type="spellEnd"/>
      <w:r>
        <w:rPr>
          <w:rStyle w:val="Teksttreci2Kursywa"/>
        </w:rPr>
        <w:t xml:space="preserve"> </w:t>
      </w:r>
      <w:r>
        <w:t>gr. grom.</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Por. wiersz poety łacińskiego: </w:t>
      </w:r>
      <w:r>
        <w:rPr>
          <w:lang w:val="cs-CZ" w:eastAsia="cs-CZ" w:bidi="cs-CZ"/>
        </w:rPr>
        <w:t xml:space="preserve">„exoritur clamorque virum </w:t>
      </w:r>
      <w:r>
        <w:rPr>
          <w:lang w:val="fr-FR" w:eastAsia="fr-FR" w:bidi="fr-FR"/>
        </w:rPr>
        <w:t xml:space="preserve">clangorque </w:t>
      </w:r>
      <w:r>
        <w:rPr>
          <w:lang w:val="cs-CZ" w:eastAsia="cs-CZ" w:bidi="cs-CZ"/>
        </w:rPr>
        <w:t>tubarum”.</w:t>
      </w:r>
    </w:p>
    <w:p w:rsidR="00E56656" w:rsidRDefault="00974BFF">
      <w:pPr>
        <w:pStyle w:val="Teksttreci50"/>
        <w:framePr w:w="8184" w:h="10309" w:hRule="exact" w:wrap="none" w:vAnchor="page" w:hAnchor="page" w:x="150" w:y="732"/>
        <w:shd w:val="clear" w:color="auto" w:fill="auto"/>
        <w:spacing w:before="0" w:after="0"/>
        <w:ind w:left="1280" w:right="280" w:firstLine="520"/>
      </w:pPr>
      <w:r>
        <w:rPr>
          <w:rStyle w:val="Teksttreci5Bezkursywy"/>
        </w:rPr>
        <w:t xml:space="preserve">Zwarte </w:t>
      </w:r>
      <w:r>
        <w:rPr>
          <w:lang w:val="cs-CZ" w:eastAsia="cs-CZ" w:bidi="cs-CZ"/>
        </w:rPr>
        <w:t>p, b, t, d</w:t>
      </w:r>
      <w:r>
        <w:rPr>
          <w:rStyle w:val="Teksttreci5Bezkursywy"/>
          <w:lang w:val="cs-CZ" w:eastAsia="cs-CZ" w:bidi="cs-CZ"/>
        </w:rPr>
        <w:t xml:space="preserve"> — </w:t>
      </w:r>
      <w:r>
        <w:rPr>
          <w:rStyle w:val="Teksttreci5Bezkursywy"/>
        </w:rPr>
        <w:t xml:space="preserve">podkreślają krótkość </w:t>
      </w:r>
      <w:r>
        <w:rPr>
          <w:rStyle w:val="Teksttreci5Bezkursywy"/>
          <w:lang w:val="cs-CZ" w:eastAsia="cs-CZ" w:bidi="cs-CZ"/>
        </w:rPr>
        <w:t xml:space="preserve">i </w:t>
      </w:r>
      <w:r>
        <w:rPr>
          <w:rStyle w:val="Teksttreci5Bezkursywy"/>
        </w:rPr>
        <w:t xml:space="preserve">wybuchowość dźwięków: </w:t>
      </w:r>
      <w:r>
        <w:rPr>
          <w:lang w:val="ru-RU" w:eastAsia="ru-RU" w:bidi="ru-RU"/>
        </w:rPr>
        <w:t>рас</w:t>
      </w:r>
      <w:r w:rsidRPr="00113393">
        <w:rPr>
          <w:lang w:eastAsia="ru-RU" w:bidi="ru-RU"/>
        </w:rPr>
        <w:t xml:space="preserve">, </w:t>
      </w:r>
      <w:r>
        <w:rPr>
          <w:lang w:val="fr-FR" w:eastAsia="fr-FR" w:bidi="fr-FR"/>
        </w:rPr>
        <w:t>p</w:t>
      </w:r>
      <w:r>
        <w:t>ę</w:t>
      </w:r>
      <w:r>
        <w:rPr>
          <w:lang w:val="fr-FR" w:eastAsia="fr-FR" w:bidi="fr-FR"/>
        </w:rPr>
        <w:t xml:space="preserve">c, </w:t>
      </w:r>
      <w:r>
        <w:t>pif, paf, pękać, buch, bum, tętnić, dudnić.</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W ostatnich przykładach </w:t>
      </w:r>
      <w:proofErr w:type="spellStart"/>
      <w:r>
        <w:t>monotonja</w:t>
      </w:r>
      <w:proofErr w:type="spellEnd"/>
      <w:r>
        <w:t xml:space="preserve"> powtarzających się przytłumionych odgłosów jest uwydatniona przez podwojenie głosek </w:t>
      </w:r>
      <w:r>
        <w:rPr>
          <w:rStyle w:val="Teksttreci2Kursywa"/>
        </w:rPr>
        <w:t>t, d.</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Szczelinowe — oznaczają przydech, silniejszy powiew, ruch powietrza, syk, szum: </w:t>
      </w:r>
      <w:r>
        <w:rPr>
          <w:rStyle w:val="Teksttreci2Kursywa"/>
        </w:rPr>
        <w:t>syczeć, syk, szumieć, szum, chuchać, wiatr, wiać, ofuknąć.</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Charakterystyczne, że nazwa wiatru w większości języków </w:t>
      </w:r>
      <w:proofErr w:type="spellStart"/>
      <w:r>
        <w:t>indo</w:t>
      </w:r>
      <w:proofErr w:type="spellEnd"/>
      <w:r>
        <w:t xml:space="preserve">-europejskich posiada głoskę szczelinową wargowo-zębową : fr. </w:t>
      </w:r>
      <w:r w:rsidRPr="00113393">
        <w:rPr>
          <w:rStyle w:val="Teksttreci2Kursywa"/>
          <w:lang w:eastAsia="en-US" w:bidi="en-US"/>
        </w:rPr>
        <w:t>vent,</w:t>
      </w:r>
      <w:r w:rsidRPr="00113393">
        <w:rPr>
          <w:lang w:eastAsia="en-US" w:bidi="en-US"/>
        </w:rPr>
        <w:t xml:space="preserve"> </w:t>
      </w:r>
      <w:r>
        <w:t xml:space="preserve">niem. </w:t>
      </w:r>
      <w:r>
        <w:rPr>
          <w:rStyle w:val="Teksttreci2Kursywa"/>
        </w:rPr>
        <w:t xml:space="preserve">Wind, </w:t>
      </w:r>
      <w:proofErr w:type="spellStart"/>
      <w:r>
        <w:rPr>
          <w:rStyle w:val="Teksttreci2Kursywa"/>
        </w:rPr>
        <w:t>wehen</w:t>
      </w:r>
      <w:proofErr w:type="spellEnd"/>
      <w:r>
        <w:rPr>
          <w:rStyle w:val="Teksttreci2Kursywa"/>
        </w:rPr>
        <w:t xml:space="preserve">, </w:t>
      </w:r>
      <w:r>
        <w:t xml:space="preserve">łac. </w:t>
      </w:r>
      <w:r>
        <w:rPr>
          <w:rStyle w:val="Teksttreci2Kursywa"/>
          <w:lang w:val="cs-CZ" w:eastAsia="cs-CZ" w:bidi="cs-CZ"/>
        </w:rPr>
        <w:t>ventus,</w:t>
      </w:r>
      <w:r>
        <w:rPr>
          <w:lang w:val="cs-CZ" w:eastAsia="cs-CZ" w:bidi="cs-CZ"/>
        </w:rPr>
        <w:t xml:space="preserve"> </w:t>
      </w:r>
      <w:r>
        <w:t xml:space="preserve">lit. </w:t>
      </w:r>
      <w:r>
        <w:rPr>
          <w:rStyle w:val="Teksttreci2Kursywa"/>
          <w:lang w:val="cs-CZ" w:eastAsia="cs-CZ" w:bidi="cs-CZ"/>
        </w:rPr>
        <w:t>véjas</w:t>
      </w:r>
      <w:r>
        <w:rPr>
          <w:rStyle w:val="Teksttreci2Kursywa"/>
        </w:rPr>
        <w:t>,</w:t>
      </w:r>
      <w:r>
        <w:t xml:space="preserve"> </w:t>
      </w:r>
      <w:proofErr w:type="spellStart"/>
      <w:r>
        <w:t>stind</w:t>
      </w:r>
      <w:proofErr w:type="spellEnd"/>
      <w:r>
        <w:t xml:space="preserve">. (sanskryt) </w:t>
      </w:r>
      <w:r>
        <w:rPr>
          <w:rStyle w:val="Teksttreci2Kursywa"/>
          <w:lang w:val="cs-CZ" w:eastAsia="cs-CZ" w:bidi="cs-CZ"/>
        </w:rPr>
        <w:t>váyuh.</w:t>
      </w:r>
      <w:r>
        <w:rPr>
          <w:lang w:val="cs-CZ" w:eastAsia="cs-CZ" w:bidi="cs-CZ"/>
        </w:rPr>
        <w:t xml:space="preserve"> </w:t>
      </w:r>
      <w:r>
        <w:t xml:space="preserve">Połączenia spółgłosek potęgują jeszcze ich wartości onomatopeiczne : </w:t>
      </w:r>
      <w:r>
        <w:rPr>
          <w:rStyle w:val="Teksttreci2Kursywa"/>
        </w:rPr>
        <w:t>świstać, mlaskać, pluskać, tchnąć. chrzęst, zgrzyt, trzask.</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Świetnie wyzyskał te właściwości grup spółgłoskowych Lemański, opisując ryk osła w jednej ze swych bajek:</w:t>
      </w:r>
    </w:p>
    <w:p w:rsidR="00E56656" w:rsidRDefault="00974BFF">
      <w:pPr>
        <w:pStyle w:val="Teksttreci20"/>
        <w:framePr w:w="8184" w:h="10309" w:hRule="exact" w:wrap="none" w:vAnchor="page" w:hAnchor="page" w:x="150" w:y="732"/>
        <w:shd w:val="clear" w:color="auto" w:fill="auto"/>
        <w:spacing w:before="0" w:after="0" w:line="254" w:lineRule="exact"/>
        <w:ind w:left="2480" w:firstLine="0"/>
      </w:pPr>
      <w:r>
        <w:t>Zdawało się, że w zwierza krtani</w:t>
      </w:r>
    </w:p>
    <w:p w:rsidR="00E56656" w:rsidRDefault="00974BFF">
      <w:pPr>
        <w:pStyle w:val="Teksttreci20"/>
        <w:framePr w:w="8184" w:h="10309" w:hRule="exact" w:wrap="none" w:vAnchor="page" w:hAnchor="page" w:x="150" w:y="732"/>
        <w:shd w:val="clear" w:color="auto" w:fill="auto"/>
        <w:spacing w:before="0" w:after="0" w:line="254" w:lineRule="exact"/>
        <w:ind w:left="2480" w:firstLine="0"/>
      </w:pPr>
      <w:r>
        <w:t xml:space="preserve">Wrzeciądz rdzą zżartych z zgrzytem </w:t>
      </w:r>
      <w:proofErr w:type="spellStart"/>
      <w:r>
        <w:t>skrzypły</w:t>
      </w:r>
      <w:proofErr w:type="spellEnd"/>
      <w:r>
        <w:t xml:space="preserve"> osie.</w:t>
      </w:r>
    </w:p>
    <w:p w:rsidR="00E56656" w:rsidRDefault="00974BFF">
      <w:pPr>
        <w:pStyle w:val="Teksttreci20"/>
        <w:framePr w:w="8184" w:h="10309" w:hRule="exact" w:wrap="none" w:vAnchor="page" w:hAnchor="page" w:x="150" w:y="732"/>
        <w:shd w:val="clear" w:color="auto" w:fill="auto"/>
        <w:spacing w:before="0" w:after="0" w:line="254" w:lineRule="exact"/>
        <w:ind w:left="2480" w:firstLine="0"/>
      </w:pPr>
      <w:r>
        <w:t>Podobnie trze, zgrzytając w szparze,</w:t>
      </w:r>
    </w:p>
    <w:p w:rsidR="00E56656" w:rsidRDefault="00974BFF">
      <w:pPr>
        <w:pStyle w:val="Teksttreci20"/>
        <w:framePr w:w="8184" w:h="10309" w:hRule="exact" w:wrap="none" w:vAnchor="page" w:hAnchor="page" w:x="150" w:y="732"/>
        <w:shd w:val="clear" w:color="auto" w:fill="auto"/>
        <w:spacing w:before="0" w:after="0" w:line="254" w:lineRule="exact"/>
        <w:ind w:left="2480" w:right="1440" w:firstLine="0"/>
      </w:pPr>
      <w:r>
        <w:t>Piła wisząca, której kamieniarze Używają żeleźca do żłobienia w ciosie.</w:t>
      </w:r>
    </w:p>
    <w:p w:rsidR="00E56656" w:rsidRDefault="00974BFF">
      <w:pPr>
        <w:pStyle w:val="Teksttreci20"/>
        <w:framePr w:w="8184" w:h="10309" w:hRule="exact" w:wrap="none" w:vAnchor="page" w:hAnchor="page" w:x="150" w:y="732"/>
        <w:shd w:val="clear" w:color="auto" w:fill="auto"/>
        <w:spacing w:before="0" w:after="0" w:line="254" w:lineRule="exact"/>
        <w:ind w:left="5060" w:firstLine="0"/>
      </w:pPr>
      <w:r>
        <w:t xml:space="preserve">(Jan Lemański. Morze i </w:t>
      </w:r>
      <w:proofErr w:type="spellStart"/>
      <w:r>
        <w:t>Osieł</w:t>
      </w:r>
      <w:proofErr w:type="spellEnd"/>
      <w:r>
        <w:t>).</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W urywku tym grupy spółgłoskowe </w:t>
      </w:r>
      <w:proofErr w:type="spellStart"/>
      <w:r>
        <w:rPr>
          <w:rStyle w:val="Teksttreci2Kursywa"/>
        </w:rPr>
        <w:t>wrz</w:t>
      </w:r>
      <w:proofErr w:type="spellEnd"/>
      <w:r>
        <w:rPr>
          <w:rStyle w:val="Teksttreci2Kursywa"/>
        </w:rPr>
        <w:t xml:space="preserve">, </w:t>
      </w:r>
      <w:proofErr w:type="spellStart"/>
      <w:r>
        <w:rPr>
          <w:rStyle w:val="Teksttreci2Kursywa"/>
        </w:rPr>
        <w:t>zgrz</w:t>
      </w:r>
      <w:proofErr w:type="spellEnd"/>
      <w:r>
        <w:rPr>
          <w:rStyle w:val="Teksttreci2Kursywa"/>
        </w:rPr>
        <w:t xml:space="preserve">, </w:t>
      </w:r>
      <w:r>
        <w:rPr>
          <w:rStyle w:val="Teksttreci2Kursywa"/>
          <w:lang w:val="cs-CZ" w:eastAsia="cs-CZ" w:bidi="cs-CZ"/>
        </w:rPr>
        <w:t xml:space="preserve">skrz, </w:t>
      </w:r>
      <w:proofErr w:type="spellStart"/>
      <w:r>
        <w:rPr>
          <w:rStyle w:val="Teksttreci2Kursywa"/>
        </w:rPr>
        <w:t>trz</w:t>
      </w:r>
      <w:proofErr w:type="spellEnd"/>
      <w:r>
        <w:t xml:space="preserve"> (dźwiękowo oczywiście </w:t>
      </w:r>
      <w:proofErr w:type="spellStart"/>
      <w:r>
        <w:rPr>
          <w:rStyle w:val="Teksttreci2Kursywa"/>
        </w:rPr>
        <w:t>sksz</w:t>
      </w:r>
      <w:proofErr w:type="spellEnd"/>
      <w:r>
        <w:rPr>
          <w:rStyle w:val="Teksttreci2Kursywa"/>
        </w:rPr>
        <w:t xml:space="preserve">, </w:t>
      </w:r>
      <w:proofErr w:type="spellStart"/>
      <w:r>
        <w:rPr>
          <w:rStyle w:val="Teksttreci2Kursywa"/>
        </w:rPr>
        <w:t>tsz</w:t>
      </w:r>
      <w:proofErr w:type="spellEnd"/>
      <w:r>
        <w:rPr>
          <w:rStyle w:val="Teksttreci2Kursywa"/>
        </w:rPr>
        <w:t>)</w:t>
      </w:r>
      <w:r>
        <w:t xml:space="preserve"> oraz powtarzające się </w:t>
      </w:r>
      <w:r>
        <w:rPr>
          <w:rStyle w:val="Teksttreci2Kursywa"/>
        </w:rPr>
        <w:t>r</w:t>
      </w:r>
      <w:r>
        <w:t xml:space="preserve"> — potęgują niemiłe wrażenie oślego ryku.</w:t>
      </w:r>
    </w:p>
    <w:p w:rsidR="00E56656" w:rsidRDefault="00974BFF">
      <w:pPr>
        <w:pStyle w:val="Teksttreci20"/>
        <w:framePr w:w="8184" w:h="10309" w:hRule="exact" w:wrap="none" w:vAnchor="page" w:hAnchor="page" w:x="150" w:y="732"/>
        <w:shd w:val="clear" w:color="auto" w:fill="auto"/>
        <w:spacing w:before="0" w:after="0" w:line="254" w:lineRule="exact"/>
        <w:ind w:left="1280" w:firstLine="520"/>
      </w:pPr>
      <w:r>
        <w:t xml:space="preserve">Przykładów z literatury </w:t>
      </w:r>
      <w:proofErr w:type="spellStart"/>
      <w:r>
        <w:t>możnaby</w:t>
      </w:r>
      <w:proofErr w:type="spellEnd"/>
      <w:r>
        <w:t xml:space="preserve"> przytoczyć mnóstwo, wystarczy wspomnieć słynne opisy zjawisk przyrody w „Panu Tadeuszu”.</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Wartość ekspresywna głosek polega </w:t>
      </w:r>
      <w:proofErr w:type="spellStart"/>
      <w:r>
        <w:t>nietylko</w:t>
      </w:r>
      <w:proofErr w:type="spellEnd"/>
      <w:r>
        <w:t xml:space="preserve"> na naśladowaniu dźwięków natury, ale i na uwydatnianiu rodzaju ruchu, zjawisk czy układu przedmiotów.</w:t>
      </w:r>
    </w:p>
    <w:p w:rsidR="00E56656" w:rsidRDefault="00974BFF">
      <w:pPr>
        <w:pStyle w:val="Teksttreci20"/>
        <w:framePr w:w="8184" w:h="10309" w:hRule="exact" w:wrap="none" w:vAnchor="page" w:hAnchor="page" w:x="150" w:y="732"/>
        <w:shd w:val="clear" w:color="auto" w:fill="auto"/>
        <w:spacing w:before="0" w:after="0" w:line="254" w:lineRule="exact"/>
        <w:ind w:left="1280" w:right="280" w:firstLine="520"/>
        <w:jc w:val="both"/>
      </w:pPr>
      <w:r>
        <w:t xml:space="preserve">Wrażenie jednostajności sprawiają powtarzające się samogłoski: </w:t>
      </w:r>
      <w:r>
        <w:rPr>
          <w:rStyle w:val="Teksttreci2Kursywa"/>
        </w:rPr>
        <w:t>łomotać, chrobotać, tętent,</w:t>
      </w:r>
      <w:r>
        <w:t xml:space="preserve"> fr. </w:t>
      </w:r>
      <w:r>
        <w:rPr>
          <w:rStyle w:val="Teksttreci2Kursywa"/>
          <w:lang w:val="fr-FR" w:eastAsia="fr-FR" w:bidi="fr-FR"/>
        </w:rPr>
        <w:t>monotone</w:t>
      </w:r>
      <w:r>
        <w:rPr>
          <w:lang w:val="fr-FR" w:eastAsia="fr-FR" w:bidi="fr-FR"/>
        </w:rPr>
        <w:t xml:space="preserve"> </w:t>
      </w:r>
      <w:r>
        <w:t xml:space="preserve">(oddzielne zagadnienie stanowi </w:t>
      </w:r>
      <w:r>
        <w:rPr>
          <w:lang w:val="fr-FR" w:eastAsia="fr-FR" w:bidi="fr-FR"/>
        </w:rPr>
        <w:t xml:space="preserve">h </w:t>
      </w:r>
      <w:r>
        <w:t xml:space="preserve">i </w:t>
      </w:r>
      <w:r>
        <w:rPr>
          <w:lang w:val="fr-FR" w:eastAsia="fr-FR" w:bidi="fr-FR"/>
        </w:rPr>
        <w:t xml:space="preserve">s </w:t>
      </w:r>
      <w:r>
        <w:t xml:space="preserve">t o </w:t>
      </w:r>
      <w:r>
        <w:rPr>
          <w:lang w:val="fr-FR" w:eastAsia="fr-FR" w:bidi="fr-FR"/>
        </w:rPr>
        <w:t xml:space="preserve">r </w:t>
      </w:r>
      <w:r>
        <w:t>j a powstawania tego rodzaju wyrażeń).</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6691" w:h="203" w:hRule="exact" w:wrap="none" w:vAnchor="page" w:hAnchor="page" w:x="385" w:y="270"/>
        <w:shd w:val="clear" w:color="auto" w:fill="auto"/>
        <w:tabs>
          <w:tab w:val="left" w:pos="2227"/>
          <w:tab w:val="left" w:pos="6427"/>
        </w:tabs>
        <w:spacing w:line="170" w:lineRule="exact"/>
        <w:jc w:val="both"/>
      </w:pPr>
      <w:r w:rsidRPr="00113393">
        <w:rPr>
          <w:lang w:eastAsia="ru-RU" w:bidi="ru-RU"/>
        </w:rPr>
        <w:lastRenderedPageBreak/>
        <w:t xml:space="preserve">1935/6. </w:t>
      </w:r>
      <w:r>
        <w:t>z. 3</w:t>
      </w:r>
      <w:r>
        <w:tab/>
        <w:t>PORADNIK JĘZYKOWY</w:t>
      </w:r>
      <w:r>
        <w:tab/>
        <w:t>71</w:t>
      </w:r>
    </w:p>
    <w:p w:rsidR="00E56656" w:rsidRDefault="00974BFF">
      <w:pPr>
        <w:pStyle w:val="Teksttreci20"/>
        <w:framePr w:w="8184" w:h="9777" w:hRule="exact" w:wrap="none" w:vAnchor="page" w:hAnchor="page" w:x="150" w:y="765"/>
        <w:shd w:val="clear" w:color="auto" w:fill="auto"/>
        <w:spacing w:before="0" w:after="0" w:line="254" w:lineRule="exact"/>
        <w:ind w:left="280" w:right="1300" w:firstLine="500"/>
        <w:jc w:val="both"/>
      </w:pPr>
      <w:r>
        <w:t xml:space="preserve">Zmianę, rozmaitość, różnorodność i nieregularność wyraża następstwo samogłosek o różnej barwie: </w:t>
      </w:r>
      <w:r>
        <w:rPr>
          <w:rStyle w:val="Teksttreci2Kursywa"/>
        </w:rPr>
        <w:t>chichotać, mamrotać,</w:t>
      </w:r>
      <w:r>
        <w:t xml:space="preserve"> fr. </w:t>
      </w:r>
      <w:r>
        <w:rPr>
          <w:rStyle w:val="Teksttreci2Kursywa"/>
          <w:lang w:val="fr-FR" w:eastAsia="fr-FR" w:bidi="fr-FR"/>
        </w:rPr>
        <w:t>méli-mélo</w:t>
      </w:r>
      <w:r>
        <w:rPr>
          <w:rStyle w:val="Teksttreci2Kursywa"/>
        </w:rPr>
        <w:t xml:space="preserve">, </w:t>
      </w:r>
      <w:proofErr w:type="spellStart"/>
      <w:r>
        <w:rPr>
          <w:rStyle w:val="Teksttreci2Kursywa"/>
        </w:rPr>
        <w:t>mic</w:t>
      </w:r>
      <w:proofErr w:type="spellEnd"/>
      <w:r>
        <w:rPr>
          <w:rStyle w:val="Teksttreci2Kursywa"/>
        </w:rPr>
        <w:t xml:space="preserve">-mac. </w:t>
      </w:r>
      <w:proofErr w:type="spellStart"/>
      <w:r>
        <w:rPr>
          <w:rStyle w:val="Teksttreci2Kursywa"/>
        </w:rPr>
        <w:t>zig</w:t>
      </w:r>
      <w:proofErr w:type="spellEnd"/>
      <w:r>
        <w:rPr>
          <w:rStyle w:val="Teksttreci2Kursywa"/>
        </w:rPr>
        <w:t xml:space="preserve"> - zag.</w:t>
      </w:r>
    </w:p>
    <w:p w:rsidR="00E56656" w:rsidRDefault="00974BFF">
      <w:pPr>
        <w:pStyle w:val="Teksttreci20"/>
        <w:framePr w:w="8184" w:h="9777" w:hRule="exact" w:wrap="none" w:vAnchor="page" w:hAnchor="page" w:x="150" w:y="765"/>
        <w:shd w:val="clear" w:color="auto" w:fill="auto"/>
        <w:spacing w:before="0" w:after="0" w:line="254" w:lineRule="exact"/>
        <w:ind w:left="280" w:right="1300" w:firstLine="500"/>
        <w:jc w:val="both"/>
      </w:pPr>
      <w:r>
        <w:t xml:space="preserve">Rola spółgłosek jest niemniej ważna. Powtórzenia dają wrażenie ruchów szybkich, gwałtownych lub łagodnych, następujących po sobie w równych odstępach czasu, albo miarowo powtarzających się: </w:t>
      </w:r>
      <w:r>
        <w:rPr>
          <w:rStyle w:val="Teksttreci2Kursywa"/>
        </w:rPr>
        <w:t>babrać (paprać), dudnić, chuchać,</w:t>
      </w:r>
      <w:r>
        <w:t xml:space="preserve"> stp. </w:t>
      </w:r>
      <w:proofErr w:type="spellStart"/>
      <w:r>
        <w:rPr>
          <w:rStyle w:val="Teksttreci2Kursywa"/>
        </w:rPr>
        <w:t>lelejać</w:t>
      </w:r>
      <w:proofErr w:type="spellEnd"/>
      <w:r>
        <w:t xml:space="preserve"> [kołysać], fr. </w:t>
      </w:r>
      <w:r>
        <w:rPr>
          <w:rStyle w:val="Teksttreci2Kursywa"/>
          <w:lang w:val="fr-FR" w:eastAsia="fr-FR" w:bidi="fr-FR"/>
        </w:rPr>
        <w:t>palpiter, tâtonner, tituber.</w:t>
      </w:r>
    </w:p>
    <w:p w:rsidR="00E56656" w:rsidRDefault="00974BFF">
      <w:pPr>
        <w:pStyle w:val="Teksttreci20"/>
        <w:framePr w:w="8184" w:h="9777" w:hRule="exact" w:wrap="none" w:vAnchor="page" w:hAnchor="page" w:x="150" w:y="765"/>
        <w:shd w:val="clear" w:color="auto" w:fill="auto"/>
        <w:spacing w:before="0" w:after="0" w:line="254" w:lineRule="exact"/>
        <w:ind w:left="280" w:firstLine="500"/>
        <w:jc w:val="both"/>
      </w:pPr>
      <w:r>
        <w:t xml:space="preserve">Również </w:t>
      </w:r>
      <w:proofErr w:type="spellStart"/>
      <w:r>
        <w:t>ważnemi</w:t>
      </w:r>
      <w:proofErr w:type="spellEnd"/>
      <w:r>
        <w:t xml:space="preserve"> środkami czystej ekspresji językowej są:</w:t>
      </w:r>
    </w:p>
    <w:p w:rsidR="00E56656" w:rsidRDefault="00974BFF">
      <w:pPr>
        <w:pStyle w:val="Teksttreci20"/>
        <w:framePr w:w="8184" w:h="9777" w:hRule="exact" w:wrap="none" w:vAnchor="page" w:hAnchor="page" w:x="150" w:y="765"/>
        <w:numPr>
          <w:ilvl w:val="0"/>
          <w:numId w:val="10"/>
        </w:numPr>
        <w:shd w:val="clear" w:color="auto" w:fill="auto"/>
        <w:tabs>
          <w:tab w:val="left" w:pos="1106"/>
        </w:tabs>
        <w:spacing w:before="0" w:after="0" w:line="254" w:lineRule="exact"/>
        <w:ind w:left="280" w:right="1300" w:firstLine="500"/>
        <w:jc w:val="both"/>
      </w:pPr>
      <w:r>
        <w:t xml:space="preserve">Przeciągnięcia samogłosek: </w:t>
      </w:r>
      <w:proofErr w:type="spellStart"/>
      <w:r>
        <w:t>ś</w:t>
      </w:r>
      <w:r>
        <w:rPr>
          <w:rStyle w:val="Teksttreci2Kursywa"/>
        </w:rPr>
        <w:t>liiiczny</w:t>
      </w:r>
      <w:proofErr w:type="spellEnd"/>
      <w:r>
        <w:rPr>
          <w:rStyle w:val="Teksttreci2Kursywa"/>
        </w:rPr>
        <w:t xml:space="preserve">, </w:t>
      </w:r>
      <w:proofErr w:type="spellStart"/>
      <w:r>
        <w:rPr>
          <w:rStyle w:val="Teksttreci2Kursywa"/>
        </w:rPr>
        <w:t>daleeeko</w:t>
      </w:r>
      <w:proofErr w:type="spellEnd"/>
      <w:r>
        <w:rPr>
          <w:rStyle w:val="Teksttreci2Kursywa"/>
        </w:rPr>
        <w:t>. —</w:t>
      </w:r>
      <w:r>
        <w:t xml:space="preserve"> Ale nie żałuję tego bo wygrałem </w:t>
      </w:r>
      <w:proofErr w:type="spellStart"/>
      <w:r>
        <w:t>gruuubszy</w:t>
      </w:r>
      <w:proofErr w:type="spellEnd"/>
      <w:r>
        <w:t xml:space="preserve"> proces. (</w:t>
      </w:r>
      <w:proofErr w:type="spellStart"/>
      <w:r>
        <w:t>Tad</w:t>
      </w:r>
      <w:proofErr w:type="spellEnd"/>
      <w:r>
        <w:t>. Dołęga-Mostowicz. Prokurator Alicja Horn. W-</w:t>
      </w:r>
      <w:proofErr w:type="spellStart"/>
      <w:r>
        <w:t>wa</w:t>
      </w:r>
      <w:proofErr w:type="spellEnd"/>
      <w:r>
        <w:t>, 1933, str. 88).</w:t>
      </w:r>
    </w:p>
    <w:p w:rsidR="00E56656" w:rsidRDefault="00974BFF">
      <w:pPr>
        <w:pStyle w:val="Teksttreci20"/>
        <w:framePr w:w="8184" w:h="9777" w:hRule="exact" w:wrap="none" w:vAnchor="page" w:hAnchor="page" w:x="150" w:y="765"/>
        <w:numPr>
          <w:ilvl w:val="0"/>
          <w:numId w:val="10"/>
        </w:numPr>
        <w:shd w:val="clear" w:color="auto" w:fill="auto"/>
        <w:tabs>
          <w:tab w:val="left" w:pos="1106"/>
        </w:tabs>
        <w:spacing w:before="0" w:after="0" w:line="254" w:lineRule="exact"/>
        <w:ind w:left="280" w:right="1300" w:firstLine="500"/>
        <w:jc w:val="both"/>
      </w:pPr>
      <w:r>
        <w:t xml:space="preserve">spółgłosek: to było </w:t>
      </w:r>
      <w:proofErr w:type="spellStart"/>
      <w:r>
        <w:t>sstraszne</w:t>
      </w:r>
      <w:proofErr w:type="spellEnd"/>
      <w:r>
        <w:t xml:space="preserve">, </w:t>
      </w:r>
      <w:proofErr w:type="spellStart"/>
      <w:r>
        <w:t>ffatalna</w:t>
      </w:r>
      <w:proofErr w:type="spellEnd"/>
      <w:r>
        <w:t xml:space="preserve"> </w:t>
      </w:r>
      <w:proofErr w:type="spellStart"/>
      <w:r>
        <w:t>historja</w:t>
      </w:r>
      <w:proofErr w:type="spellEnd"/>
      <w:r>
        <w:t xml:space="preserve">. — </w:t>
      </w:r>
      <w:proofErr w:type="spellStart"/>
      <w:r>
        <w:t>Mmmiędzy</w:t>
      </w:r>
      <w:proofErr w:type="spellEnd"/>
      <w:r>
        <w:t xml:space="preserve"> </w:t>
      </w:r>
      <w:proofErr w:type="spellStart"/>
      <w:r>
        <w:t>innemi</w:t>
      </w:r>
      <w:proofErr w:type="spellEnd"/>
      <w:r>
        <w:t>... tak -—- potwierdził ociągając się Anzelm. (M. Dąbrowska. Wieczne Zmartwienie. W-</w:t>
      </w:r>
      <w:proofErr w:type="spellStart"/>
      <w:r>
        <w:t>wa</w:t>
      </w:r>
      <w:proofErr w:type="spellEnd"/>
      <w:r>
        <w:t>, 1932, str. 294).</w:t>
      </w:r>
    </w:p>
    <w:p w:rsidR="00E56656" w:rsidRDefault="00974BFF">
      <w:pPr>
        <w:pStyle w:val="Teksttreci20"/>
        <w:framePr w:w="8184" w:h="9777" w:hRule="exact" w:wrap="none" w:vAnchor="page" w:hAnchor="page" w:x="150" w:y="765"/>
        <w:shd w:val="clear" w:color="auto" w:fill="auto"/>
        <w:spacing w:before="0" w:after="0" w:line="254" w:lineRule="exact"/>
        <w:ind w:left="280" w:right="1300" w:firstLine="500"/>
        <w:jc w:val="both"/>
      </w:pPr>
      <w:proofErr w:type="spellStart"/>
      <w:r>
        <w:t>Możnaby</w:t>
      </w:r>
      <w:proofErr w:type="spellEnd"/>
      <w:r>
        <w:t xml:space="preserve"> powiedzieć, że funkcje ekspresywne głosek są niemal równie istotne jak ich funkcje znaczeniowe czy fleksyjne. A w każdym razie dopiero wszystkie te wartości razem dają pełnię obrazu i należyte rozumienie roli głoski jako elementu językowego.</w:t>
      </w:r>
    </w:p>
    <w:p w:rsidR="00E56656" w:rsidRDefault="00974BFF">
      <w:pPr>
        <w:pStyle w:val="Teksttreci20"/>
        <w:framePr w:w="8184" w:h="9777" w:hRule="exact" w:wrap="none" w:vAnchor="page" w:hAnchor="page" w:x="150" w:y="765"/>
        <w:shd w:val="clear" w:color="auto" w:fill="auto"/>
        <w:spacing w:before="0" w:after="0" w:line="254" w:lineRule="exact"/>
        <w:ind w:left="280" w:right="1300" w:firstLine="500"/>
        <w:jc w:val="both"/>
      </w:pPr>
      <w:r>
        <w:t xml:space="preserve">Do </w:t>
      </w:r>
      <w:proofErr w:type="spellStart"/>
      <w:r>
        <w:t>kategorji</w:t>
      </w:r>
      <w:proofErr w:type="spellEnd"/>
      <w:r>
        <w:t xml:space="preserve"> środków czystej ekspresji uczuciowej zaliczamy oprócz podanych wyżej onomatopeicznych i ekspresywnych wartości głosek również wszelkie świadome przedłużenia i powtórzenia zarówno sylab, jak i całych słów, intonację, pauzy, wszelkie środki rytmiczne i t. p. Środki te są żywą </w:t>
      </w:r>
      <w:proofErr w:type="spellStart"/>
      <w:r>
        <w:t>kategorją</w:t>
      </w:r>
      <w:proofErr w:type="spellEnd"/>
      <w:r>
        <w:t xml:space="preserve"> ekspresywną w mowie potocznej, jak również w literaturze. Do najważniejszych należą :</w:t>
      </w:r>
    </w:p>
    <w:p w:rsidR="00E56656" w:rsidRDefault="00974BFF">
      <w:pPr>
        <w:pStyle w:val="Teksttreci50"/>
        <w:framePr w:w="8184" w:h="9777" w:hRule="exact" w:wrap="none" w:vAnchor="page" w:hAnchor="page" w:x="150" w:y="765"/>
        <w:numPr>
          <w:ilvl w:val="0"/>
          <w:numId w:val="11"/>
        </w:numPr>
        <w:shd w:val="clear" w:color="auto" w:fill="auto"/>
        <w:tabs>
          <w:tab w:val="left" w:pos="1106"/>
        </w:tabs>
        <w:spacing w:before="0" w:after="0"/>
        <w:ind w:left="280" w:right="1300" w:firstLine="500"/>
      </w:pPr>
      <w:r>
        <w:rPr>
          <w:rStyle w:val="Teksttreci5Bezkursywy"/>
        </w:rPr>
        <w:t xml:space="preserve">powtarzanie sylab całkowite lub częściowe: </w:t>
      </w:r>
      <w:r>
        <w:t>mama, tata, papa, bobo. dziadzia, lala, dzidzi;</w:t>
      </w:r>
      <w:r>
        <w:rPr>
          <w:rStyle w:val="Teksttreci5Bezkursywy"/>
        </w:rPr>
        <w:t xml:space="preserve"> fr. </w:t>
      </w:r>
      <w:r>
        <w:rPr>
          <w:lang w:val="fr-FR" w:eastAsia="fr-FR" w:bidi="fr-FR"/>
        </w:rPr>
        <w:t xml:space="preserve">dada, nounou, bébé, </w:t>
      </w:r>
      <w:r>
        <w:rPr>
          <w:lang w:val="cs-CZ" w:eastAsia="cs-CZ" w:bidi="cs-CZ"/>
        </w:rPr>
        <w:t xml:space="preserve">Mimi, </w:t>
      </w:r>
      <w:r>
        <w:rPr>
          <w:lang w:val="fr-FR" w:eastAsia="fr-FR" w:bidi="fr-FR"/>
        </w:rPr>
        <w:t xml:space="preserve">cocotte, </w:t>
      </w:r>
      <w:r>
        <w:rPr>
          <w:lang w:val="cs-CZ" w:eastAsia="cs-CZ" w:bidi="cs-CZ"/>
        </w:rPr>
        <w:t xml:space="preserve">poupoule, </w:t>
      </w:r>
      <w:r>
        <w:rPr>
          <w:lang w:val="fr-FR" w:eastAsia="fr-FR" w:bidi="fr-FR"/>
        </w:rPr>
        <w:t xml:space="preserve">mou-mouche, </w:t>
      </w:r>
      <w:r>
        <w:rPr>
          <w:lang w:val="cs-CZ" w:eastAsia="cs-CZ" w:bidi="cs-CZ"/>
        </w:rPr>
        <w:t>fifille</w:t>
      </w:r>
      <w:r>
        <w:rPr>
          <w:rStyle w:val="Teksttreci5Bezkursywy"/>
          <w:lang w:val="cs-CZ" w:eastAsia="cs-CZ" w:bidi="cs-CZ"/>
        </w:rPr>
        <w:t xml:space="preserve"> i t. p.</w:t>
      </w:r>
    </w:p>
    <w:p w:rsidR="00E56656" w:rsidRDefault="00974BFF">
      <w:pPr>
        <w:pStyle w:val="Teksttreci20"/>
        <w:framePr w:w="8184" w:h="9777" w:hRule="exact" w:wrap="none" w:vAnchor="page" w:hAnchor="page" w:x="150" w:y="765"/>
        <w:numPr>
          <w:ilvl w:val="0"/>
          <w:numId w:val="11"/>
        </w:numPr>
        <w:shd w:val="clear" w:color="auto" w:fill="auto"/>
        <w:tabs>
          <w:tab w:val="left" w:pos="1106"/>
        </w:tabs>
        <w:spacing w:before="0" w:after="0" w:line="254" w:lineRule="exact"/>
        <w:ind w:left="280" w:right="1300" w:firstLine="500"/>
        <w:jc w:val="both"/>
      </w:pPr>
      <w:r>
        <w:t xml:space="preserve">powtórzenia całych wyrazów: </w:t>
      </w:r>
      <w:r>
        <w:rPr>
          <w:rStyle w:val="Teksttreci2Kursywa"/>
        </w:rPr>
        <w:t>szybko-szybko.</w:t>
      </w:r>
      <w:r>
        <w:t xml:space="preserve"> Jest to najdalej </w:t>
      </w:r>
      <w:proofErr w:type="spellStart"/>
      <w:r>
        <w:t>posu</w:t>
      </w:r>
      <w:proofErr w:type="spellEnd"/>
      <w:r>
        <w:t xml:space="preserve"> </w:t>
      </w:r>
      <w:proofErr w:type="spellStart"/>
      <w:r>
        <w:t>nięta</w:t>
      </w:r>
      <w:proofErr w:type="spellEnd"/>
      <w:r>
        <w:t xml:space="preserve"> reduplikacja. W tego rodzaju twory obfituje język francuski: </w:t>
      </w:r>
      <w:proofErr w:type="spellStart"/>
      <w:r>
        <w:rPr>
          <w:rStyle w:val="Teksttreci2Kursywa"/>
        </w:rPr>
        <w:t>chien-chien</w:t>
      </w:r>
      <w:proofErr w:type="spellEnd"/>
      <w:r>
        <w:t xml:space="preserve">, </w:t>
      </w:r>
      <w:r>
        <w:rPr>
          <w:rStyle w:val="Teksttreci2Kursywa"/>
          <w:lang w:val="fr-FR" w:eastAsia="fr-FR" w:bidi="fr-FR"/>
        </w:rPr>
        <w:t>c’est loin, loin, ce n’était pas joli, joli</w:t>
      </w:r>
      <w:r>
        <w:rPr>
          <w:rStyle w:val="Teksttreci2Kursywa"/>
        </w:rPr>
        <w:t xml:space="preserve"> </w:t>
      </w:r>
      <w:r>
        <w:rPr>
          <w:rStyle w:val="Teksttreci2Kursywa"/>
          <w:vertAlign w:val="superscript"/>
          <w:lang w:val="fr-FR" w:eastAsia="fr-FR" w:bidi="fr-FR"/>
        </w:rPr>
        <w:t>1</w:t>
      </w:r>
      <w:r>
        <w:rPr>
          <w:rStyle w:val="Teksttreci2Kursywa"/>
          <w:lang w:val="fr-FR" w:eastAsia="fr-FR" w:bidi="fr-FR"/>
        </w:rPr>
        <w:t>)</w:t>
      </w:r>
      <w:r>
        <w:rPr>
          <w:lang w:val="fr-FR" w:eastAsia="fr-FR" w:bidi="fr-FR"/>
        </w:rPr>
        <w:t xml:space="preserve"> i t. p. — nie </w:t>
      </w:r>
      <w:r>
        <w:t>mówiąc już o językach ludów pierwotnych, np. jęz. murzyńskich.</w:t>
      </w:r>
    </w:p>
    <w:p w:rsidR="00E56656" w:rsidRDefault="00974BFF">
      <w:pPr>
        <w:pStyle w:val="Teksttreci20"/>
        <w:framePr w:w="8184" w:h="9777" w:hRule="exact" w:wrap="none" w:vAnchor="page" w:hAnchor="page" w:x="150" w:y="765"/>
        <w:numPr>
          <w:ilvl w:val="0"/>
          <w:numId w:val="11"/>
        </w:numPr>
        <w:shd w:val="clear" w:color="auto" w:fill="auto"/>
        <w:tabs>
          <w:tab w:val="left" w:pos="1106"/>
        </w:tabs>
        <w:spacing w:before="0" w:after="0" w:line="254" w:lineRule="exact"/>
        <w:ind w:left="280" w:right="1300" w:firstLine="500"/>
        <w:jc w:val="both"/>
      </w:pPr>
      <w:r>
        <w:t>Pauzy między sylabami : wypraszam sobie to ka-te-go-rycz-nie. Tak mi jest, kiedy ciebie... panienko, moja złota pa-</w:t>
      </w:r>
      <w:proofErr w:type="spellStart"/>
      <w:r>
        <w:t>nien</w:t>
      </w:r>
      <w:proofErr w:type="spellEnd"/>
      <w:r>
        <w:t>-ko, trzymam w ramionach (M. Dąbrowska. Noce i Dnie. Miłość, cz. I, str. 314. W-</w:t>
      </w:r>
      <w:proofErr w:type="spellStart"/>
      <w:r>
        <w:t>wa</w:t>
      </w:r>
      <w:proofErr w:type="spellEnd"/>
      <w:r>
        <w:t>, 1933). Przecież to mnie zabija. Za-</w:t>
      </w:r>
      <w:proofErr w:type="spellStart"/>
      <w:r>
        <w:t>bi</w:t>
      </w:r>
      <w:proofErr w:type="spellEnd"/>
      <w:r>
        <w:t xml:space="preserve">-ja. (M. Dąbrowska. Ibid. str. 368). Chirurg rzekł, skandując: — Żeby mi </w:t>
      </w:r>
      <w:proofErr w:type="spellStart"/>
      <w:r>
        <w:t>cho-ra</w:t>
      </w:r>
      <w:proofErr w:type="spellEnd"/>
      <w:r>
        <w:t xml:space="preserve"> od-</w:t>
      </w:r>
      <w:proofErr w:type="spellStart"/>
      <w:r>
        <w:t>dy</w:t>
      </w:r>
      <w:proofErr w:type="spellEnd"/>
      <w:r>
        <w:t>-cha-</w:t>
      </w:r>
      <w:proofErr w:type="spellStart"/>
      <w:r>
        <w:t>ła</w:t>
      </w:r>
      <w:proofErr w:type="spellEnd"/>
      <w:r>
        <w:t>! (Michał Choromański. Zazdrość i Medycyna, II wyd. W-</w:t>
      </w:r>
      <w:proofErr w:type="spellStart"/>
      <w:r>
        <w:t>wa</w:t>
      </w:r>
      <w:proofErr w:type="spellEnd"/>
      <w:r>
        <w:t xml:space="preserve">, 1933, str. 122). — Ba! Dużo dałoby się powiedzieć o zgubnych skutkach oświecania naszych kmiotków... </w:t>
      </w:r>
      <w:proofErr w:type="spellStart"/>
      <w:r>
        <w:t>du-żo</w:t>
      </w:r>
      <w:proofErr w:type="spellEnd"/>
    </w:p>
    <w:p w:rsidR="00E56656" w:rsidRDefault="00974BFF" w:rsidP="00100277">
      <w:pPr>
        <w:pStyle w:val="Stopka1"/>
        <w:framePr w:h="588" w:hRule="exact" w:wrap="none" w:vAnchor="page" w:hAnchor="page" w:x="908" w:y="10827"/>
        <w:shd w:val="clear" w:color="auto" w:fill="auto"/>
        <w:spacing w:line="180" w:lineRule="exact"/>
        <w:ind w:left="780"/>
        <w:jc w:val="left"/>
      </w:pPr>
      <w:bookmarkStart w:id="2" w:name="_GoBack"/>
      <w:r w:rsidRPr="00113393">
        <w:rPr>
          <w:lang w:val="en-US"/>
        </w:rPr>
        <w:t xml:space="preserve">1) Por. </w:t>
      </w:r>
      <w:r>
        <w:rPr>
          <w:lang w:val="fr-FR" w:eastAsia="fr-FR" w:bidi="fr-FR"/>
        </w:rPr>
        <w:t xml:space="preserve">Ch. </w:t>
      </w:r>
      <w:r>
        <w:rPr>
          <w:lang w:val="en-US" w:eastAsia="en-US" w:bidi="en-US"/>
        </w:rPr>
        <w:t xml:space="preserve">Bally. </w:t>
      </w:r>
      <w:r>
        <w:rPr>
          <w:lang w:val="fr-FR" w:eastAsia="fr-FR" w:bidi="fr-FR"/>
        </w:rPr>
        <w:t>Le langage et la vie. Paris, 1926.</w:t>
      </w:r>
    </w:p>
    <w:bookmarkEnd w:id="2"/>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529" w:y="338"/>
        <w:shd w:val="clear" w:color="auto" w:fill="auto"/>
        <w:spacing w:line="170" w:lineRule="exact"/>
      </w:pPr>
      <w:r>
        <w:lastRenderedPageBreak/>
        <w:t>72</w:t>
      </w:r>
    </w:p>
    <w:p w:rsidR="00E56656" w:rsidRDefault="00974BFF">
      <w:pPr>
        <w:pStyle w:val="Nagweklubstopka0"/>
        <w:framePr w:wrap="none" w:vAnchor="page" w:hAnchor="page" w:x="3799" w:y="357"/>
        <w:shd w:val="clear" w:color="auto" w:fill="auto"/>
        <w:spacing w:line="170" w:lineRule="exact"/>
      </w:pPr>
      <w:r>
        <w:t>PORADNIK JĘZYKOWY</w:t>
      </w:r>
    </w:p>
    <w:p w:rsidR="00E56656" w:rsidRDefault="00974BFF">
      <w:pPr>
        <w:pStyle w:val="Nagweklubstopka0"/>
        <w:framePr w:wrap="none" w:vAnchor="page" w:hAnchor="page" w:x="7274" w:y="362"/>
        <w:shd w:val="clear" w:color="auto" w:fill="auto"/>
        <w:spacing w:line="170" w:lineRule="exact"/>
      </w:pPr>
      <w:r w:rsidRPr="00113393">
        <w:rPr>
          <w:lang w:eastAsia="ru-RU" w:bidi="ru-RU"/>
        </w:rPr>
        <w:t xml:space="preserve">1935/6, </w:t>
      </w:r>
      <w:r>
        <w:t>z. 3</w:t>
      </w:r>
    </w:p>
    <w:p w:rsidR="00E56656" w:rsidRDefault="00974BFF">
      <w:pPr>
        <w:pStyle w:val="Teksttreci20"/>
        <w:framePr w:w="8184" w:h="10320" w:hRule="exact" w:wrap="none" w:vAnchor="page" w:hAnchor="page" w:x="70" w:y="827"/>
        <w:shd w:val="clear" w:color="auto" w:fill="auto"/>
        <w:spacing w:before="0" w:after="0" w:line="254" w:lineRule="exact"/>
        <w:ind w:firstLine="0"/>
        <w:jc w:val="right"/>
      </w:pPr>
      <w:r>
        <w:t xml:space="preserve">(Leon Kruczkowski. </w:t>
      </w:r>
      <w:proofErr w:type="spellStart"/>
      <w:r>
        <w:t>Kordjan</w:t>
      </w:r>
      <w:proofErr w:type="spellEnd"/>
      <w:r>
        <w:t xml:space="preserve"> i Cham. Wyd. II, W-</w:t>
      </w:r>
      <w:proofErr w:type="spellStart"/>
      <w:r>
        <w:t>wa</w:t>
      </w:r>
      <w:proofErr w:type="spellEnd"/>
      <w:r>
        <w:t>, 1933, str. 184).</w:t>
      </w:r>
    </w:p>
    <w:p w:rsidR="00E56656" w:rsidRDefault="00974BFF">
      <w:pPr>
        <w:pStyle w:val="Teksttreci20"/>
        <w:framePr w:w="8184" w:h="10320" w:hRule="exact" w:wrap="none" w:vAnchor="page" w:hAnchor="page" w:x="70" w:y="827"/>
        <w:numPr>
          <w:ilvl w:val="0"/>
          <w:numId w:val="5"/>
        </w:numPr>
        <w:shd w:val="clear" w:color="auto" w:fill="auto"/>
        <w:tabs>
          <w:tab w:val="left" w:pos="2380"/>
        </w:tabs>
        <w:spacing w:before="0" w:after="0" w:line="254" w:lineRule="exact"/>
        <w:ind w:left="1480" w:firstLine="500"/>
        <w:jc w:val="both"/>
      </w:pPr>
      <w:r>
        <w:t xml:space="preserve">Intonacja: Przez zmianę tonu elementów samogłoskowych w jednym i tym samym wyrazie możemy oddać najrozmaitsze uczucia. Jakże często tort zdradza nasze uczucia, choć staramy się je ukryć. Słowo „tak” zależnie od sposobu, jakim jest wypowiedziane, może oznaczać twierdzenie, pytanie (zwykłe z </w:t>
      </w:r>
      <w:proofErr w:type="spellStart"/>
      <w:r>
        <w:t>lekkiem</w:t>
      </w:r>
      <w:proofErr w:type="spellEnd"/>
      <w:r>
        <w:t xml:space="preserve"> przedłużeniem samogłoski a), zdziwienie, radość, rozczarowanie i t. p. Szwedzki zwrot </w:t>
      </w:r>
      <w:proofErr w:type="spellStart"/>
      <w:r>
        <w:rPr>
          <w:rStyle w:val="Teksttreci2Kursywa"/>
        </w:rPr>
        <w:t>jaso</w:t>
      </w:r>
      <w:proofErr w:type="spellEnd"/>
      <w:r>
        <w:t xml:space="preserve"> ([ach tak]), często używany w mowie potocznej, służy do wyrażania, dzięki różnej intonacji, nieskończonej ilości odcieni uczuciowych. Intonacja w żywej mowie jest jednym z najważniejszych środków ekspresji uczuciowej.</w:t>
      </w:r>
    </w:p>
    <w:p w:rsidR="00E56656" w:rsidRDefault="00974BFF">
      <w:pPr>
        <w:pStyle w:val="Teksttreci20"/>
        <w:framePr w:w="8184" w:h="10320" w:hRule="exact" w:wrap="none" w:vAnchor="page" w:hAnchor="page" w:x="70" w:y="827"/>
        <w:numPr>
          <w:ilvl w:val="0"/>
          <w:numId w:val="5"/>
        </w:numPr>
        <w:shd w:val="clear" w:color="auto" w:fill="auto"/>
        <w:tabs>
          <w:tab w:val="left" w:pos="2380"/>
        </w:tabs>
        <w:spacing w:before="0" w:after="0" w:line="254" w:lineRule="exact"/>
        <w:ind w:left="1480" w:firstLine="500"/>
        <w:jc w:val="both"/>
      </w:pPr>
      <w:r>
        <w:t xml:space="preserve">Środki rytmiczne: Rym czy asonans przez powtarzanie tych samych końcówek daje muzyczne wrażenie </w:t>
      </w:r>
      <w:proofErr w:type="spellStart"/>
      <w:r>
        <w:t>harmonji</w:t>
      </w:r>
      <w:proofErr w:type="spellEnd"/>
      <w:r>
        <w:t xml:space="preserve">, a przez wielokrotne powtarzanie — jednostajności. Rytm sam przez się sprawia wrażenie regularności i </w:t>
      </w:r>
      <w:proofErr w:type="spellStart"/>
      <w:r>
        <w:t>monotonji</w:t>
      </w:r>
      <w:proofErr w:type="spellEnd"/>
      <w:r>
        <w:t>, ale zmiana rytmu w połączeniu z ekspresją wyrazów doskonale się nadaje do uwydatnienia zmian nastroju czy ruchu. Umiejętne stosowanie rymu i rytmu ogromnie przyczynia się do wywołania estetycznych uczuć przy czytaniu utworów poetyckich. Niekiedy bez względu na treść.</w:t>
      </w:r>
    </w:p>
    <w:p w:rsidR="00E56656" w:rsidRDefault="00974BFF">
      <w:pPr>
        <w:pStyle w:val="Teksttreci20"/>
        <w:framePr w:w="8184" w:h="10320" w:hRule="exact" w:wrap="none" w:vAnchor="page" w:hAnchor="page" w:x="70" w:y="827"/>
        <w:shd w:val="clear" w:color="auto" w:fill="auto"/>
        <w:spacing w:before="0" w:after="0" w:line="254" w:lineRule="exact"/>
        <w:ind w:left="2680" w:hanging="700"/>
      </w:pPr>
      <w:r>
        <w:t xml:space="preserve">W </w:t>
      </w:r>
      <w:proofErr w:type="spellStart"/>
      <w:r>
        <w:t>pewnem</w:t>
      </w:r>
      <w:proofErr w:type="spellEnd"/>
      <w:r>
        <w:t xml:space="preserve"> piśmie </w:t>
      </w:r>
      <w:proofErr w:type="spellStart"/>
      <w:r>
        <w:t>codziennem</w:t>
      </w:r>
      <w:proofErr w:type="spellEnd"/>
      <w:r>
        <w:t xml:space="preserve"> drukowany był kiedyś następujący wiersz; Wargi krwawią koralem spłomienionym w róże, w dłoniach serce krwi zorzą skarży się koralom, wzruszenie drży i spływa rubinową falą, wargom oddając szkarłat, a płomień purpurze.</w:t>
      </w:r>
    </w:p>
    <w:p w:rsidR="00E56656" w:rsidRDefault="00974BFF">
      <w:pPr>
        <w:pStyle w:val="Teksttreci20"/>
        <w:framePr w:w="8184" w:h="10320" w:hRule="exact" w:wrap="none" w:vAnchor="page" w:hAnchor="page" w:x="70" w:y="827"/>
        <w:shd w:val="clear" w:color="auto" w:fill="auto"/>
        <w:spacing w:before="0" w:after="0" w:line="254" w:lineRule="exact"/>
        <w:ind w:left="1480" w:firstLine="500"/>
        <w:jc w:val="both"/>
      </w:pPr>
      <w:r>
        <w:t xml:space="preserve">Konia z rzędem temu, kto poza </w:t>
      </w:r>
      <w:proofErr w:type="spellStart"/>
      <w:r>
        <w:t>melodją</w:t>
      </w:r>
      <w:proofErr w:type="spellEnd"/>
      <w:r>
        <w:t xml:space="preserve">, rytmem i </w:t>
      </w:r>
      <w:proofErr w:type="spellStart"/>
      <w:r>
        <w:t>dominujacemi</w:t>
      </w:r>
      <w:proofErr w:type="spellEnd"/>
      <w:r>
        <w:t xml:space="preserve"> motywami </w:t>
      </w:r>
      <w:proofErr w:type="spellStart"/>
      <w:r>
        <w:t>wzrokowemi</w:t>
      </w:r>
      <w:proofErr w:type="spellEnd"/>
      <w:r>
        <w:t xml:space="preserve"> płomieni i czerwoności wyłuska z tego wiersza wyraźną treść myślową.</w:t>
      </w:r>
    </w:p>
    <w:p w:rsidR="00E56656" w:rsidRDefault="00974BFF">
      <w:pPr>
        <w:pStyle w:val="Teksttreci20"/>
        <w:framePr w:w="8184" w:h="10320" w:hRule="exact" w:wrap="none" w:vAnchor="page" w:hAnchor="page" w:x="70" w:y="827"/>
        <w:shd w:val="clear" w:color="auto" w:fill="auto"/>
        <w:spacing w:before="0" w:after="0" w:line="254" w:lineRule="exact"/>
        <w:ind w:left="1480" w:firstLine="500"/>
        <w:jc w:val="both"/>
      </w:pPr>
      <w:r>
        <w:t>W powtórzeniach słów (daleko, daleko) efekt akustyczny jest osiągany dzięki rytmice powtórzeń słów identycznych. Zdania odpowiednie, nie posiadające tych powtórzeń, nie dałyby tego efektu (bardzo daleko).</w:t>
      </w:r>
    </w:p>
    <w:p w:rsidR="00E56656" w:rsidRDefault="00974BFF">
      <w:pPr>
        <w:pStyle w:val="Teksttreci20"/>
        <w:framePr w:w="8184" w:h="10320" w:hRule="exact" w:wrap="none" w:vAnchor="page" w:hAnchor="page" w:x="70" w:y="827"/>
        <w:shd w:val="clear" w:color="auto" w:fill="auto"/>
        <w:spacing w:before="0" w:after="0" w:line="254" w:lineRule="exact"/>
        <w:ind w:left="1480" w:firstLine="500"/>
        <w:jc w:val="both"/>
      </w:pPr>
      <w:r>
        <w:t xml:space="preserve">Przy uwydatnieniu rytmu przy pomocy doboru synonimów, zdawałoby się, że efekt polega na </w:t>
      </w:r>
      <w:proofErr w:type="spellStart"/>
      <w:r>
        <w:t>subtelnem</w:t>
      </w:r>
      <w:proofErr w:type="spellEnd"/>
      <w:r>
        <w:t xml:space="preserve"> wycieniowaniu myśli i na sensie słów. Tymczasem synonimy często nie różnią się znaczeniem, lecz stanowią tylko pewną odmianę reduplikacji, uwarunkowanej głównie rytmem zdania: „Istnieje ono i tu, ale rudymentarnie, szczątkowo”. (Karol Irzykowski. Walka o treść. W-</w:t>
      </w:r>
      <w:proofErr w:type="spellStart"/>
      <w:r>
        <w:t>wa</w:t>
      </w:r>
      <w:proofErr w:type="spellEnd"/>
      <w:r>
        <w:t>, 1929, str. 27).</w:t>
      </w:r>
    </w:p>
    <w:p w:rsidR="00E56656" w:rsidRDefault="00974BFF">
      <w:pPr>
        <w:pStyle w:val="Teksttreci20"/>
        <w:framePr w:w="8184" w:h="10320" w:hRule="exact" w:wrap="none" w:vAnchor="page" w:hAnchor="page" w:x="70" w:y="827"/>
        <w:shd w:val="clear" w:color="auto" w:fill="auto"/>
        <w:spacing w:before="0" w:after="0" w:line="254" w:lineRule="exact"/>
        <w:ind w:left="1480" w:firstLine="500"/>
        <w:jc w:val="both"/>
      </w:pPr>
      <w:r>
        <w:t xml:space="preserve">Przytoczone </w:t>
      </w:r>
      <w:proofErr w:type="spellStart"/>
      <w:r>
        <w:t>kategorje</w:t>
      </w:r>
      <w:proofErr w:type="spellEnd"/>
      <w:r>
        <w:t xml:space="preserve"> nie wyczerpują wszystkich środków ekspresji uczuciowej. Mnożą się one i zmieniają wraz z rozwojem i zmianami samego języka, wnoszą do niego pierwiastek </w:t>
      </w:r>
      <w:r>
        <w:rPr>
          <w:rStyle w:val="Teksttreci2Kursywa"/>
        </w:rPr>
        <w:t>barwy,</w:t>
      </w:r>
      <w:r>
        <w:t xml:space="preserve"> może nie mniej istotny od uszeregowanych li</w:t>
      </w:r>
      <w:r>
        <w:rPr>
          <w:rStyle w:val="Teksttreci2Kursywa"/>
          <w:lang w:val="cs-CZ" w:eastAsia="cs-CZ" w:bidi="cs-CZ"/>
        </w:rPr>
        <w:t>nij</w:t>
      </w:r>
      <w:r>
        <w:rPr>
          <w:lang w:val="cs-CZ" w:eastAsia="cs-CZ" w:bidi="cs-CZ"/>
        </w:rPr>
        <w:t xml:space="preserve"> </w:t>
      </w:r>
      <w:r>
        <w:t xml:space="preserve">form gramatycznych. Im głębsza wiedza o języku, </w:t>
      </w:r>
      <w:proofErr w:type="spellStart"/>
      <w:r>
        <w:t>tem</w:t>
      </w:r>
      <w:proofErr w:type="spellEnd"/>
      <w:r>
        <w:t xml:space="preserve"> pełniejszy odsłania przed </w:t>
      </w:r>
      <w:proofErr w:type="spellStart"/>
      <w:r>
        <w:t>naszemi</w:t>
      </w:r>
      <w:proofErr w:type="spellEnd"/>
      <w:r>
        <w:t xml:space="preserve"> oczami obraz gry i barw i </w:t>
      </w:r>
      <w:proofErr w:type="spellStart"/>
      <w:r>
        <w:t>linij</w:t>
      </w:r>
      <w:proofErr w:type="spellEnd"/>
      <w:r>
        <w:t xml:space="preserve"> w jego życiu.</w:t>
      </w:r>
    </w:p>
    <w:p w:rsidR="00E56656" w:rsidRDefault="00974BFF">
      <w:pPr>
        <w:pStyle w:val="Teksttreci50"/>
        <w:framePr w:w="8184" w:h="10320" w:hRule="exact" w:wrap="none" w:vAnchor="page" w:hAnchor="page" w:x="70" w:y="827"/>
        <w:shd w:val="clear" w:color="auto" w:fill="auto"/>
        <w:spacing w:before="0" w:after="0"/>
        <w:jc w:val="right"/>
      </w:pPr>
      <w:r>
        <w:t>Stanisław Skorupka</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508" w:y="275"/>
        <w:shd w:val="clear" w:color="auto" w:fill="auto"/>
        <w:spacing w:line="170" w:lineRule="exact"/>
      </w:pPr>
      <w:r w:rsidRPr="00113393">
        <w:rPr>
          <w:lang w:eastAsia="ru-RU" w:bidi="ru-RU"/>
        </w:rPr>
        <w:lastRenderedPageBreak/>
        <w:t xml:space="preserve">1935/6. </w:t>
      </w:r>
      <w:r>
        <w:t>z</w:t>
      </w:r>
      <w:r w:rsidRPr="00113393">
        <w:rPr>
          <w:rStyle w:val="NagweklubstopkaTimesNewRoman8ptKursywa"/>
          <w:rFonts w:eastAsia="Sylfaen"/>
          <w:lang w:val="pl-PL"/>
        </w:rPr>
        <w:t>.</w:t>
      </w:r>
      <w:r w:rsidRPr="00113393">
        <w:rPr>
          <w:lang w:eastAsia="ru-RU" w:bidi="ru-RU"/>
        </w:rPr>
        <w:t xml:space="preserve"> 3</w:t>
      </w:r>
    </w:p>
    <w:p w:rsidR="00E56656" w:rsidRDefault="00974BFF">
      <w:pPr>
        <w:pStyle w:val="Nagweklubstopka0"/>
        <w:framePr w:wrap="none" w:vAnchor="page" w:hAnchor="page" w:x="2744" w:y="285"/>
        <w:shd w:val="clear" w:color="auto" w:fill="auto"/>
        <w:spacing w:line="170" w:lineRule="exact"/>
      </w:pPr>
      <w:r>
        <w:t>PORADNIK JĘZYKOWY</w:t>
      </w:r>
    </w:p>
    <w:p w:rsidR="00E56656" w:rsidRDefault="00974BFF">
      <w:pPr>
        <w:pStyle w:val="Nagweklubstopka0"/>
        <w:framePr w:wrap="none" w:vAnchor="page" w:hAnchor="page" w:x="6930" w:y="280"/>
        <w:shd w:val="clear" w:color="auto" w:fill="auto"/>
        <w:spacing w:line="170" w:lineRule="exact"/>
      </w:pPr>
      <w:r w:rsidRPr="00113393">
        <w:rPr>
          <w:lang w:eastAsia="ru-RU" w:bidi="ru-RU"/>
        </w:rPr>
        <w:t>73</w:t>
      </w:r>
    </w:p>
    <w:p w:rsidR="00E56656" w:rsidRDefault="00974BFF">
      <w:pPr>
        <w:pStyle w:val="Nagwek30"/>
        <w:framePr w:w="6682" w:h="10243" w:hRule="exact" w:wrap="none" w:vAnchor="page" w:hAnchor="page" w:x="474" w:y="805"/>
        <w:shd w:val="clear" w:color="auto" w:fill="auto"/>
        <w:spacing w:after="20" w:line="180" w:lineRule="exact"/>
        <w:ind w:right="20"/>
        <w:jc w:val="center"/>
      </w:pPr>
      <w:bookmarkStart w:id="3" w:name="bookmark2"/>
      <w:r>
        <w:rPr>
          <w:rStyle w:val="Nagwek39pt"/>
        </w:rPr>
        <w:t>ZAPYTANIA I ODPOWIEDZI.</w:t>
      </w:r>
      <w:bookmarkEnd w:id="3"/>
    </w:p>
    <w:p w:rsidR="00E56656" w:rsidRDefault="00974BFF">
      <w:pPr>
        <w:pStyle w:val="Teksttreci20"/>
        <w:framePr w:w="6682" w:h="10243" w:hRule="exact" w:wrap="none" w:vAnchor="page" w:hAnchor="page" w:x="474" w:y="805"/>
        <w:numPr>
          <w:ilvl w:val="0"/>
          <w:numId w:val="12"/>
        </w:numPr>
        <w:shd w:val="clear" w:color="auto" w:fill="auto"/>
        <w:tabs>
          <w:tab w:val="left" w:pos="544"/>
        </w:tabs>
        <w:spacing w:before="0" w:after="0" w:line="254" w:lineRule="exact"/>
        <w:ind w:left="580" w:hanging="580"/>
        <w:jc w:val="both"/>
      </w:pPr>
      <w:proofErr w:type="spellStart"/>
      <w:r>
        <w:t>Cz</w:t>
      </w:r>
      <w:proofErr w:type="spellEnd"/>
      <w:r>
        <w:rPr>
          <w:lang w:val="ru-RU" w:eastAsia="ru-RU" w:bidi="ru-RU"/>
        </w:rPr>
        <w:t>у</w:t>
      </w:r>
      <w:r w:rsidRPr="00113393">
        <w:rPr>
          <w:lang w:eastAsia="ru-RU" w:bidi="ru-RU"/>
        </w:rPr>
        <w:t xml:space="preserve"> </w:t>
      </w:r>
      <w:r>
        <w:t xml:space="preserve">poprawny jest wyraz złagodzić w znaczeniu przygotować? Mówią tak w województwach południowo-wschodnich. </w:t>
      </w:r>
      <w:r>
        <w:rPr>
          <w:lang w:val="ru-RU" w:eastAsia="ru-RU" w:bidi="ru-RU"/>
        </w:rPr>
        <w:t>(</w:t>
      </w:r>
      <w:r>
        <w:rPr>
          <w:rStyle w:val="Teksttreci2Sylfaen95pt"/>
          <w:lang w:val="ru-RU" w:eastAsia="ru-RU" w:bidi="ru-RU"/>
        </w:rPr>
        <w:t>35</w:t>
      </w:r>
      <w:r>
        <w:rPr>
          <w:lang w:val="ru-RU" w:eastAsia="ru-RU" w:bidi="ru-RU"/>
        </w:rPr>
        <w:t>/</w:t>
      </w:r>
      <w:r>
        <w:rPr>
          <w:rStyle w:val="Teksttreci2Sylfaen95pt"/>
          <w:lang w:val="ru-RU" w:eastAsia="ru-RU" w:bidi="ru-RU"/>
        </w:rPr>
        <w:t>6</w:t>
      </w:r>
      <w:r>
        <w:rPr>
          <w:lang w:val="ru-RU" w:eastAsia="ru-RU" w:bidi="ru-RU"/>
        </w:rPr>
        <w:t xml:space="preserve">, </w:t>
      </w:r>
      <w:r>
        <w:t>S. W., Kraków)</w:t>
      </w:r>
    </w:p>
    <w:p w:rsidR="00E56656" w:rsidRDefault="00974BFF">
      <w:pPr>
        <w:pStyle w:val="Teksttreci20"/>
        <w:framePr w:w="6682" w:h="10243" w:hRule="exact" w:wrap="none" w:vAnchor="page" w:hAnchor="page" w:x="474" w:y="805"/>
        <w:shd w:val="clear" w:color="auto" w:fill="auto"/>
        <w:spacing w:before="0" w:after="0" w:line="254" w:lineRule="exact"/>
        <w:ind w:left="580" w:hanging="580"/>
        <w:jc w:val="both"/>
      </w:pPr>
      <w:r>
        <w:t>(</w:t>
      </w:r>
      <w:proofErr w:type="spellStart"/>
      <w:r>
        <w:t>Rz</w:t>
      </w:r>
      <w:proofErr w:type="spellEnd"/>
      <w:r>
        <w:t xml:space="preserve">) Wyraz prasłowiański tegoż rdzenia, co </w:t>
      </w:r>
      <w:r>
        <w:rPr>
          <w:rStyle w:val="Teksttreci2Kursywa"/>
        </w:rPr>
        <w:t>ładzić</w:t>
      </w:r>
      <w:r>
        <w:t xml:space="preserve"> (p. Brücknera Sł. </w:t>
      </w:r>
      <w:proofErr w:type="spellStart"/>
      <w:r>
        <w:t>Etym</w:t>
      </w:r>
      <w:proofErr w:type="spellEnd"/>
      <w:r>
        <w:t xml:space="preserve">.). W języku literackim nabrał znaczenia </w:t>
      </w:r>
      <w:r>
        <w:rPr>
          <w:rStyle w:val="Teksttreci2Kursywa"/>
        </w:rPr>
        <w:t>uśmierzać, uspokajać</w:t>
      </w:r>
      <w:r>
        <w:t xml:space="preserve"> i już choćby z tego powodu w </w:t>
      </w:r>
      <w:proofErr w:type="spellStart"/>
      <w:r>
        <w:t>zapytywanem</w:t>
      </w:r>
      <w:proofErr w:type="spellEnd"/>
      <w:r>
        <w:t xml:space="preserve"> znaczeniu za „poprawny” uchodzić nie może. Jest to prowincjonalizm, nieznany w innych okolicach kraju.</w:t>
      </w:r>
    </w:p>
    <w:p w:rsidR="00E56656" w:rsidRDefault="00974BFF">
      <w:pPr>
        <w:pStyle w:val="Teksttreci20"/>
        <w:framePr w:w="6682" w:h="10243" w:hRule="exact" w:wrap="none" w:vAnchor="page" w:hAnchor="page" w:x="474" w:y="805"/>
        <w:numPr>
          <w:ilvl w:val="0"/>
          <w:numId w:val="12"/>
        </w:numPr>
        <w:shd w:val="clear" w:color="auto" w:fill="auto"/>
        <w:tabs>
          <w:tab w:val="left" w:pos="544"/>
        </w:tabs>
        <w:spacing w:before="0" w:after="0" w:line="254" w:lineRule="exact"/>
        <w:ind w:left="580" w:hanging="580"/>
        <w:jc w:val="both"/>
      </w:pPr>
      <w:r>
        <w:t xml:space="preserve">Dlaczego się mówi nielogicznie współczuć komuś? — czy to nie niemieckie </w:t>
      </w:r>
      <w:proofErr w:type="spellStart"/>
      <w:r>
        <w:t>jemandem</w:t>
      </w:r>
      <w:proofErr w:type="spellEnd"/>
      <w:r>
        <w:t xml:space="preserve"> </w:t>
      </w:r>
      <w:proofErr w:type="spellStart"/>
      <w:r>
        <w:t>mitfühlen</w:t>
      </w:r>
      <w:proofErr w:type="spellEnd"/>
      <w:r>
        <w:t>?</w:t>
      </w:r>
    </w:p>
    <w:p w:rsidR="00E56656" w:rsidRDefault="00974BFF">
      <w:pPr>
        <w:pStyle w:val="Teksttreci20"/>
        <w:framePr w:w="6682" w:h="10243" w:hRule="exact" w:wrap="none" w:vAnchor="page" w:hAnchor="page" w:x="474" w:y="805"/>
        <w:shd w:val="clear" w:color="auto" w:fill="auto"/>
        <w:spacing w:before="0" w:after="0" w:line="254" w:lineRule="exact"/>
        <w:ind w:left="580" w:hanging="580"/>
        <w:jc w:val="both"/>
      </w:pPr>
      <w:r>
        <w:t>(</w:t>
      </w:r>
      <w:proofErr w:type="spellStart"/>
      <w:r>
        <w:t>Rz</w:t>
      </w:r>
      <w:proofErr w:type="spellEnd"/>
      <w:r>
        <w:t xml:space="preserve">) Zarówno niemieckie </w:t>
      </w:r>
      <w:proofErr w:type="spellStart"/>
      <w:r>
        <w:rPr>
          <w:rStyle w:val="Teksttreci2Kursywa"/>
        </w:rPr>
        <w:t>mitf</w:t>
      </w:r>
      <w:r>
        <w:t>ü</w:t>
      </w:r>
      <w:r>
        <w:rPr>
          <w:rStyle w:val="Teksttreci2Kursywa"/>
        </w:rPr>
        <w:t>hlen</w:t>
      </w:r>
      <w:proofErr w:type="spellEnd"/>
      <w:r>
        <w:rPr>
          <w:rStyle w:val="Teksttreci2Kursywa"/>
        </w:rPr>
        <w:t>,</w:t>
      </w:r>
      <w:r>
        <w:t xml:space="preserve"> jak i rosyjskie </w:t>
      </w:r>
      <w:r>
        <w:rPr>
          <w:rStyle w:val="Teksttreci2Kursywa"/>
          <w:lang w:val="cs-CZ" w:eastAsia="cs-CZ" w:bidi="cs-CZ"/>
        </w:rPr>
        <w:t>soczuwstwowať,</w:t>
      </w:r>
      <w:r>
        <w:rPr>
          <w:lang w:val="cs-CZ" w:eastAsia="cs-CZ" w:bidi="cs-CZ"/>
        </w:rPr>
        <w:t xml:space="preserve"> </w:t>
      </w:r>
      <w:r>
        <w:t>mają ten sam przyimek (</w:t>
      </w:r>
      <w:r>
        <w:rPr>
          <w:rStyle w:val="Teksttreci2Kursywa"/>
        </w:rPr>
        <w:t xml:space="preserve">mit-, </w:t>
      </w:r>
      <w:proofErr w:type="spellStart"/>
      <w:r w:rsidRPr="00113393">
        <w:rPr>
          <w:rStyle w:val="Teksttreci2Kursywa"/>
          <w:lang w:eastAsia="en-US" w:bidi="en-US"/>
        </w:rPr>
        <w:t>so</w:t>
      </w:r>
      <w:proofErr w:type="spellEnd"/>
      <w:r w:rsidRPr="00113393">
        <w:rPr>
          <w:rStyle w:val="Teksttreci2Kursywa"/>
          <w:lang w:eastAsia="en-US" w:bidi="en-US"/>
        </w:rPr>
        <w:t>-),</w:t>
      </w:r>
      <w:r w:rsidRPr="00113393">
        <w:rPr>
          <w:lang w:eastAsia="en-US" w:bidi="en-US"/>
        </w:rPr>
        <w:t xml:space="preserve"> </w:t>
      </w:r>
      <w:r>
        <w:t xml:space="preserve">jakiego </w:t>
      </w:r>
      <w:proofErr w:type="spellStart"/>
      <w:r>
        <w:t>Panby</w:t>
      </w:r>
      <w:proofErr w:type="spellEnd"/>
      <w:r>
        <w:t xml:space="preserve"> się tutaj spodziewał w polszczyźnie (z), a jednak w obu tych językach celownik jest w użyciu; to samo i u nas: jest to t. z w. upodobnienie składniowe; ponieważ </w:t>
      </w:r>
      <w:r>
        <w:rPr>
          <w:rStyle w:val="Teksttreci2Kursywa"/>
        </w:rPr>
        <w:t xml:space="preserve">współczucie </w:t>
      </w:r>
      <w:r>
        <w:t xml:space="preserve">kojarzy się ze świadczeniem </w:t>
      </w:r>
      <w:r>
        <w:rPr>
          <w:rStyle w:val="Teksttreci2Kursywa"/>
        </w:rPr>
        <w:t>pomocy komuś,</w:t>
      </w:r>
      <w:r>
        <w:t xml:space="preserve"> a przynajmniej </w:t>
      </w:r>
      <w:r>
        <w:rPr>
          <w:rStyle w:val="Teksttreci2Kursywa"/>
        </w:rPr>
        <w:t xml:space="preserve">chęci pomocy, </w:t>
      </w:r>
      <w:r>
        <w:t xml:space="preserve">więc przybiera jego konstrukcję. Takie podstawienia składniowe są częste w języku, a z drugiej strony wyraz utarty nieraz zapomina o logicznej swej więzi z pojęciem. Ponadto </w:t>
      </w:r>
      <w:r>
        <w:rPr>
          <w:rStyle w:val="Teksttreci2Kursywa"/>
        </w:rPr>
        <w:t>współczuć</w:t>
      </w:r>
      <w:r>
        <w:t xml:space="preserve"> mogę np. z bratem czy siostrą, ale z </w:t>
      </w:r>
      <w:r>
        <w:rPr>
          <w:rStyle w:val="Teksttreci2Kursywa"/>
        </w:rPr>
        <w:t>nędzą</w:t>
      </w:r>
      <w:r>
        <w:t xml:space="preserve"> bliźniego, z jego </w:t>
      </w:r>
      <w:r>
        <w:rPr>
          <w:rStyle w:val="Teksttreci2Kursywa"/>
        </w:rPr>
        <w:t>nieszczęściem</w:t>
      </w:r>
      <w:r>
        <w:t xml:space="preserve"> — nie, bo te nie „czują”.</w:t>
      </w:r>
    </w:p>
    <w:p w:rsidR="00E56656" w:rsidRDefault="00974BFF">
      <w:pPr>
        <w:pStyle w:val="Teksttreci20"/>
        <w:framePr w:w="6682" w:h="10243" w:hRule="exact" w:wrap="none" w:vAnchor="page" w:hAnchor="page" w:x="474" w:y="805"/>
        <w:numPr>
          <w:ilvl w:val="0"/>
          <w:numId w:val="12"/>
        </w:numPr>
        <w:shd w:val="clear" w:color="auto" w:fill="auto"/>
        <w:tabs>
          <w:tab w:val="left" w:pos="544"/>
          <w:tab w:val="left" w:pos="5040"/>
        </w:tabs>
        <w:spacing w:before="0" w:after="0" w:line="259" w:lineRule="exact"/>
        <w:ind w:left="580" w:hanging="580"/>
        <w:jc w:val="both"/>
      </w:pPr>
      <w:r>
        <w:t>Pochodzenie wyrazu szmermel?</w:t>
      </w:r>
      <w:r>
        <w:tab/>
        <w:t>(D. B., Warszawa)</w:t>
      </w:r>
    </w:p>
    <w:p w:rsidR="00E56656" w:rsidRDefault="00974BFF">
      <w:pPr>
        <w:pStyle w:val="Teksttreci20"/>
        <w:framePr w:w="6682" w:h="10243" w:hRule="exact" w:wrap="none" w:vAnchor="page" w:hAnchor="page" w:x="474" w:y="805"/>
        <w:shd w:val="clear" w:color="auto" w:fill="auto"/>
        <w:spacing w:before="0" w:after="0" w:line="259" w:lineRule="exact"/>
        <w:ind w:left="580" w:hanging="580"/>
        <w:jc w:val="both"/>
      </w:pPr>
      <w:r>
        <w:t>(</w:t>
      </w:r>
      <w:proofErr w:type="spellStart"/>
      <w:r>
        <w:t>Rz</w:t>
      </w:r>
      <w:proofErr w:type="spellEnd"/>
      <w:r>
        <w:t xml:space="preserve">) Jest to niemiecki wyraz </w:t>
      </w:r>
      <w:proofErr w:type="spellStart"/>
      <w:r>
        <w:rPr>
          <w:rStyle w:val="Teksttreci2Kursywa"/>
        </w:rPr>
        <w:t>Schwärmer</w:t>
      </w:r>
      <w:proofErr w:type="spellEnd"/>
      <w:r>
        <w:t xml:space="preserve"> od </w:t>
      </w:r>
      <w:proofErr w:type="spellStart"/>
      <w:r>
        <w:rPr>
          <w:rStyle w:val="Teksttreci2Kursywa"/>
        </w:rPr>
        <w:t>Schwarm</w:t>
      </w:r>
      <w:proofErr w:type="spellEnd"/>
      <w:r>
        <w:t xml:space="preserve"> = </w:t>
      </w:r>
      <w:r>
        <w:rPr>
          <w:rStyle w:val="Teksttreci2Kursywa"/>
        </w:rPr>
        <w:t>rój</w:t>
      </w:r>
      <w:r>
        <w:t xml:space="preserve"> (Brückner).</w:t>
      </w:r>
    </w:p>
    <w:p w:rsidR="00E56656" w:rsidRDefault="00974BFF">
      <w:pPr>
        <w:pStyle w:val="Teksttreci20"/>
        <w:framePr w:w="6682" w:h="10243" w:hRule="exact" w:wrap="none" w:vAnchor="page" w:hAnchor="page" w:x="474" w:y="805"/>
        <w:shd w:val="clear" w:color="auto" w:fill="auto"/>
        <w:spacing w:before="0" w:after="0" w:line="259" w:lineRule="exact"/>
        <w:ind w:left="580" w:firstLine="0"/>
        <w:jc w:val="both"/>
      </w:pPr>
      <w:r>
        <w:t xml:space="preserve">Zaszło tu podwójne zjawisko: upodobnienie </w:t>
      </w:r>
      <w:proofErr w:type="spellStart"/>
      <w:r>
        <w:rPr>
          <w:rStyle w:val="Teksttreci2Kursywa"/>
        </w:rPr>
        <w:t>schwär</w:t>
      </w:r>
      <w:proofErr w:type="spellEnd"/>
      <w:r>
        <w:rPr>
          <w:rStyle w:val="Teksttreci2Kursywa"/>
        </w:rPr>
        <w:t>-</w:t>
      </w:r>
      <w:r>
        <w:t xml:space="preserve"> </w:t>
      </w:r>
      <w:r w:rsidRPr="00113393">
        <w:rPr>
          <w:lang w:eastAsia="ru-RU" w:bidi="ru-RU"/>
        </w:rPr>
        <w:t xml:space="preserve">/ </w:t>
      </w:r>
      <w:r>
        <w:rPr>
          <w:rStyle w:val="Teksttreci2Kursywa"/>
        </w:rPr>
        <w:t>szmer-</w:t>
      </w:r>
      <w:r>
        <w:t xml:space="preserve"> i rozpodobnienie </w:t>
      </w:r>
      <w:r>
        <w:rPr>
          <w:rStyle w:val="Teksttreci2Kursywa"/>
          <w:lang w:val="fr-FR" w:eastAsia="fr-FR" w:bidi="fr-FR"/>
        </w:rPr>
        <w:t>-</w:t>
      </w:r>
      <w:r>
        <w:rPr>
          <w:rStyle w:val="Teksttreci2Kursywa"/>
        </w:rPr>
        <w:t>ä</w:t>
      </w:r>
      <w:r>
        <w:rPr>
          <w:rStyle w:val="Teksttreci2Kursywa"/>
          <w:lang w:val="fr-FR" w:eastAsia="fr-FR" w:bidi="fr-FR"/>
        </w:rPr>
        <w:t>rmer</w:t>
      </w:r>
      <w:r>
        <w:rPr>
          <w:lang w:val="fr-FR" w:eastAsia="fr-FR" w:bidi="fr-FR"/>
        </w:rPr>
        <w:t xml:space="preserve"> </w:t>
      </w:r>
      <w:r w:rsidRPr="00113393">
        <w:rPr>
          <w:lang w:eastAsia="ru-RU" w:bidi="ru-RU"/>
        </w:rPr>
        <w:t xml:space="preserve">/ </w:t>
      </w:r>
      <w:r>
        <w:rPr>
          <w:rStyle w:val="Teksttreci2Kursywa"/>
        </w:rPr>
        <w:t>-</w:t>
      </w:r>
      <w:proofErr w:type="spellStart"/>
      <w:r>
        <w:rPr>
          <w:rStyle w:val="Teksttreci2Kursywa"/>
        </w:rPr>
        <w:t>ermel</w:t>
      </w:r>
      <w:proofErr w:type="spellEnd"/>
      <w:r>
        <w:rPr>
          <w:rStyle w:val="Teksttreci2Kursywa"/>
        </w:rPr>
        <w:t>.</w:t>
      </w:r>
    </w:p>
    <w:p w:rsidR="00E56656" w:rsidRDefault="00974BFF">
      <w:pPr>
        <w:pStyle w:val="Teksttreci20"/>
        <w:framePr w:w="6682" w:h="10243" w:hRule="exact" w:wrap="none" w:vAnchor="page" w:hAnchor="page" w:x="474" w:y="805"/>
        <w:numPr>
          <w:ilvl w:val="0"/>
          <w:numId w:val="12"/>
        </w:numPr>
        <w:shd w:val="clear" w:color="auto" w:fill="auto"/>
        <w:tabs>
          <w:tab w:val="left" w:pos="544"/>
          <w:tab w:val="left" w:pos="5635"/>
        </w:tabs>
        <w:spacing w:before="0" w:after="0" w:line="254" w:lineRule="exact"/>
        <w:ind w:left="580" w:hanging="580"/>
        <w:jc w:val="both"/>
      </w:pPr>
      <w:r>
        <w:t xml:space="preserve">Czy należy mówić w </w:t>
      </w:r>
      <w:proofErr w:type="spellStart"/>
      <w:r>
        <w:t>Słonimie</w:t>
      </w:r>
      <w:proofErr w:type="spellEnd"/>
      <w:r>
        <w:t xml:space="preserve">, czy w </w:t>
      </w:r>
      <w:proofErr w:type="spellStart"/>
      <w:r>
        <w:t>Słonimiu</w:t>
      </w:r>
      <w:proofErr w:type="spellEnd"/>
      <w:r>
        <w:t xml:space="preserve"> ?</w:t>
      </w:r>
      <w:r>
        <w:tab/>
        <w:t>(K., Kresy)</w:t>
      </w:r>
    </w:p>
    <w:p w:rsidR="00E56656" w:rsidRDefault="00974BFF">
      <w:pPr>
        <w:pStyle w:val="Teksttreci20"/>
        <w:framePr w:w="6682" w:h="10243" w:hRule="exact" w:wrap="none" w:vAnchor="page" w:hAnchor="page" w:x="474" w:y="805"/>
        <w:shd w:val="clear" w:color="auto" w:fill="auto"/>
        <w:spacing w:before="0" w:after="0" w:line="254" w:lineRule="exact"/>
        <w:ind w:left="580" w:hanging="580"/>
        <w:jc w:val="both"/>
      </w:pPr>
      <w:r>
        <w:t>(</w:t>
      </w:r>
      <w:proofErr w:type="spellStart"/>
      <w:r>
        <w:t>Rz</w:t>
      </w:r>
      <w:proofErr w:type="spellEnd"/>
      <w:r>
        <w:t xml:space="preserve">) Miękkie spółgłoski końcowe w niektórych nazwach miejscowości </w:t>
      </w:r>
      <w:r>
        <w:rPr>
          <w:rStyle w:val="Teksttreci2Kursywa"/>
        </w:rPr>
        <w:t>(Bydgoszcz, Radom, Poznań)</w:t>
      </w:r>
      <w:r>
        <w:t xml:space="preserve"> są to zmiękczenia dzierżawcze dawnych imion osobowych (gród </w:t>
      </w:r>
      <w:proofErr w:type="spellStart"/>
      <w:r>
        <w:rPr>
          <w:rStyle w:val="Teksttreci2Kursywa"/>
        </w:rPr>
        <w:t>Bydgosta</w:t>
      </w:r>
      <w:proofErr w:type="spellEnd"/>
      <w:r>
        <w:rPr>
          <w:rStyle w:val="Teksttreci2Kursywa"/>
        </w:rPr>
        <w:t>, Poznana</w:t>
      </w:r>
      <w:r>
        <w:t xml:space="preserve"> i t. d.). Takie nazwy, jak </w:t>
      </w:r>
      <w:proofErr w:type="spellStart"/>
      <w:r>
        <w:rPr>
          <w:rStyle w:val="Teksttreci2Kursywa"/>
        </w:rPr>
        <w:t>Słonim</w:t>
      </w:r>
      <w:proofErr w:type="spellEnd"/>
      <w:r>
        <w:rPr>
          <w:rStyle w:val="Teksttreci2Kursywa"/>
        </w:rPr>
        <w:t>, Chocim</w:t>
      </w:r>
      <w:r>
        <w:t xml:space="preserve"> pochodzenie mają inne i tu powodu do zmiękczenia niema, a więc </w:t>
      </w:r>
      <w:r>
        <w:rPr>
          <w:rStyle w:val="Teksttreci2Kursywa"/>
        </w:rPr>
        <w:t xml:space="preserve">w </w:t>
      </w:r>
      <w:proofErr w:type="spellStart"/>
      <w:r>
        <w:rPr>
          <w:rStyle w:val="Teksttreci2Kursywa"/>
        </w:rPr>
        <w:t>Słonimie</w:t>
      </w:r>
      <w:proofErr w:type="spellEnd"/>
      <w:r>
        <w:rPr>
          <w:rStyle w:val="Teksttreci2Kursywa"/>
        </w:rPr>
        <w:t xml:space="preserve">, pod </w:t>
      </w:r>
      <w:proofErr w:type="spellStart"/>
      <w:r>
        <w:rPr>
          <w:rStyle w:val="Teksttreci2Kursywa"/>
        </w:rPr>
        <w:t>Chocimem</w:t>
      </w:r>
      <w:proofErr w:type="spellEnd"/>
      <w:r>
        <w:rPr>
          <w:rStyle w:val="Teksttreci2Kursywa"/>
        </w:rPr>
        <w:t>.</w:t>
      </w:r>
      <w:r>
        <w:t xml:space="preserve"> Nie są to jednak normy „obowiązujące”: tak mówić należy, jak w danej okolicy w zwyczaj wejdzie; zachodzą tu bowiem zrozumiałe łatwo upodobnienia.</w:t>
      </w:r>
    </w:p>
    <w:p w:rsidR="00E56656" w:rsidRDefault="00974BFF">
      <w:pPr>
        <w:pStyle w:val="Teksttreci20"/>
        <w:framePr w:w="6682" w:h="10243" w:hRule="exact" w:wrap="none" w:vAnchor="page" w:hAnchor="page" w:x="474" w:y="805"/>
        <w:numPr>
          <w:ilvl w:val="0"/>
          <w:numId w:val="12"/>
        </w:numPr>
        <w:shd w:val="clear" w:color="auto" w:fill="auto"/>
        <w:spacing w:before="0" w:after="0" w:line="259" w:lineRule="exact"/>
        <w:ind w:left="580" w:hanging="580"/>
        <w:jc w:val="both"/>
      </w:pPr>
      <w:r>
        <w:t xml:space="preserve"> Kilkakroć czytałem w </w:t>
      </w:r>
      <w:proofErr w:type="spellStart"/>
      <w:r>
        <w:t>jednem</w:t>
      </w:r>
      <w:proofErr w:type="spellEnd"/>
      <w:r>
        <w:t xml:space="preserve"> z pism o zamierzonej budowie </w:t>
      </w:r>
      <w:proofErr w:type="spellStart"/>
      <w:r>
        <w:t>obserwatorjum</w:t>
      </w:r>
      <w:proofErr w:type="spellEnd"/>
      <w:r>
        <w:t xml:space="preserve"> na szczycie Rozśpiewanym; gdzie jest taki szczyt?</w:t>
      </w:r>
    </w:p>
    <w:p w:rsidR="00E56656" w:rsidRDefault="00974BFF">
      <w:pPr>
        <w:pStyle w:val="Teksttreci20"/>
        <w:framePr w:w="6682" w:h="10243" w:hRule="exact" w:wrap="none" w:vAnchor="page" w:hAnchor="page" w:x="474" w:y="805"/>
        <w:shd w:val="clear" w:color="auto" w:fill="auto"/>
        <w:spacing w:before="0" w:after="0" w:line="259" w:lineRule="exact"/>
        <w:ind w:firstLine="0"/>
        <w:jc w:val="right"/>
      </w:pPr>
      <w:r>
        <w:rPr>
          <w:lang w:val="fr-FR" w:eastAsia="fr-FR" w:bidi="fr-FR"/>
        </w:rPr>
        <w:t xml:space="preserve">(K. </w:t>
      </w:r>
      <w:r>
        <w:t>N., Warszawa)</w:t>
      </w:r>
    </w:p>
    <w:p w:rsidR="00E56656" w:rsidRDefault="00974BFF">
      <w:pPr>
        <w:pStyle w:val="Teksttreci20"/>
        <w:framePr w:w="6682" w:h="10243" w:hRule="exact" w:wrap="none" w:vAnchor="page" w:hAnchor="page" w:x="474" w:y="805"/>
        <w:shd w:val="clear" w:color="auto" w:fill="auto"/>
        <w:spacing w:before="0" w:after="0" w:line="259" w:lineRule="exact"/>
        <w:ind w:left="580" w:hanging="580"/>
        <w:jc w:val="both"/>
      </w:pPr>
      <w:r>
        <w:t>(</w:t>
      </w:r>
      <w:proofErr w:type="spellStart"/>
      <w:r>
        <w:t>Rz</w:t>
      </w:r>
      <w:proofErr w:type="spellEnd"/>
      <w:r>
        <w:t xml:space="preserve">) Wylągł się w fantazji reportera. Jest to </w:t>
      </w:r>
      <w:r>
        <w:rPr>
          <w:rStyle w:val="Teksttreci2Kursywa"/>
        </w:rPr>
        <w:t>Pop Iwan</w:t>
      </w:r>
      <w:r>
        <w:t xml:space="preserve"> w Czarnohorze, — nazwa ruska, i nie mamy żadnego powodu do zmieniania jej, zwłaszcza w tak naiwny sposób, gdzie chwyta się tylko zewnętrzne podobieństwo wyrazów.</w:t>
      </w:r>
    </w:p>
    <w:p w:rsidR="00E56656" w:rsidRDefault="00974BFF">
      <w:pPr>
        <w:pStyle w:val="Teksttreci20"/>
        <w:framePr w:w="6682" w:h="10243" w:hRule="exact" w:wrap="none" w:vAnchor="page" w:hAnchor="page" w:x="474" w:y="805"/>
        <w:numPr>
          <w:ilvl w:val="0"/>
          <w:numId w:val="12"/>
        </w:numPr>
        <w:shd w:val="clear" w:color="auto" w:fill="auto"/>
        <w:tabs>
          <w:tab w:val="left" w:pos="544"/>
        </w:tabs>
        <w:spacing w:before="0" w:after="17" w:line="190" w:lineRule="exact"/>
        <w:ind w:left="580" w:hanging="580"/>
        <w:jc w:val="both"/>
      </w:pPr>
      <w:r>
        <w:t>Czy słuszną jest forma negliżować w znaczeniu zaniedbywać?</w:t>
      </w:r>
    </w:p>
    <w:p w:rsidR="00E56656" w:rsidRDefault="00974BFF">
      <w:pPr>
        <w:pStyle w:val="Teksttreci20"/>
        <w:framePr w:w="6682" w:h="10243" w:hRule="exact" w:wrap="none" w:vAnchor="page" w:hAnchor="page" w:x="474" w:y="805"/>
        <w:shd w:val="clear" w:color="auto" w:fill="auto"/>
        <w:spacing w:before="0" w:after="0" w:line="180" w:lineRule="exact"/>
        <w:ind w:firstLine="0"/>
        <w:jc w:val="right"/>
      </w:pPr>
      <w:r>
        <w:t>(A. L. K., Lublin)</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E56656">
      <w:pPr>
        <w:rPr>
          <w:sz w:val="2"/>
          <w:szCs w:val="2"/>
        </w:rPr>
      </w:pPr>
    </w:p>
    <w:p w:rsidR="00E56656" w:rsidRDefault="00974BFF">
      <w:pPr>
        <w:pStyle w:val="Teksttreci70"/>
        <w:framePr w:wrap="none" w:vAnchor="page" w:hAnchor="page" w:x="1210" w:y="274"/>
        <w:shd w:val="clear" w:color="auto" w:fill="auto"/>
        <w:spacing w:after="0" w:line="160" w:lineRule="exact"/>
        <w:ind w:firstLine="0"/>
        <w:jc w:val="left"/>
      </w:pPr>
      <w:r>
        <w:t>74</w:t>
      </w:r>
    </w:p>
    <w:p w:rsidR="00E56656" w:rsidRDefault="00974BFF">
      <w:pPr>
        <w:pStyle w:val="Nagweklubstopka0"/>
        <w:framePr w:wrap="none" w:vAnchor="page" w:hAnchor="page" w:x="3486" w:y="276"/>
        <w:shd w:val="clear" w:color="auto" w:fill="auto"/>
        <w:spacing w:line="170" w:lineRule="exact"/>
      </w:pPr>
      <w:r>
        <w:t>PORADNIK JĘZYKOWY</w:t>
      </w:r>
    </w:p>
    <w:p w:rsidR="00E56656" w:rsidRDefault="00974BFF">
      <w:pPr>
        <w:pStyle w:val="Nagweklubstopka0"/>
        <w:framePr w:wrap="none" w:vAnchor="page" w:hAnchor="page" w:x="6961" w:y="285"/>
        <w:shd w:val="clear" w:color="auto" w:fill="auto"/>
        <w:spacing w:line="170" w:lineRule="exact"/>
      </w:pPr>
      <w:r w:rsidRPr="00113393">
        <w:rPr>
          <w:lang w:eastAsia="ru-RU" w:bidi="ru-RU"/>
        </w:rPr>
        <w:t xml:space="preserve">1935/6 </w:t>
      </w:r>
      <w:r>
        <w:t>z. 3</w:t>
      </w:r>
    </w:p>
    <w:p w:rsidR="00E56656" w:rsidRDefault="00974BFF">
      <w:pPr>
        <w:pStyle w:val="Teksttreci20"/>
        <w:framePr w:w="6725" w:h="10301" w:hRule="exact" w:wrap="none" w:vAnchor="page" w:hAnchor="page" w:x="1225" w:y="746"/>
        <w:shd w:val="clear" w:color="auto" w:fill="auto"/>
        <w:spacing w:before="0" w:after="0" w:line="254" w:lineRule="exact"/>
        <w:ind w:left="600" w:hanging="600"/>
        <w:jc w:val="both"/>
      </w:pPr>
      <w:r>
        <w:t>(</w:t>
      </w:r>
      <w:proofErr w:type="spellStart"/>
      <w:r>
        <w:t>Rz</w:t>
      </w:r>
      <w:proofErr w:type="spellEnd"/>
      <w:r>
        <w:t xml:space="preserve">) W takiej postaci podaje ten wyraz Słownik Warszawski; niemniej nie wydaje się ona właściwą : niema żadnej przyczyny po temu, aby wyrazy łacińskie przepuszczać do nas przez filtr francuski (oczywiście, jeśli zwyczaj językowy wyraźnie tego nie rozstrzygnął). Mamy </w:t>
      </w:r>
      <w:r>
        <w:rPr>
          <w:rStyle w:val="Teksttreci2Kursywa"/>
        </w:rPr>
        <w:t>redagować</w:t>
      </w:r>
      <w:r>
        <w:t xml:space="preserve"> od </w:t>
      </w:r>
      <w:proofErr w:type="spellStart"/>
      <w:r>
        <w:t>redigere</w:t>
      </w:r>
      <w:proofErr w:type="spellEnd"/>
      <w:r>
        <w:t xml:space="preserve"> — </w:t>
      </w:r>
      <w:r>
        <w:rPr>
          <w:lang w:val="fr-FR" w:eastAsia="fr-FR" w:bidi="fr-FR"/>
        </w:rPr>
        <w:t xml:space="preserve">rédiger, </w:t>
      </w:r>
      <w:r>
        <w:rPr>
          <w:rStyle w:val="Teksttreci2Kursywa"/>
        </w:rPr>
        <w:t>korygować</w:t>
      </w:r>
      <w:r>
        <w:t xml:space="preserve"> od </w:t>
      </w:r>
      <w:proofErr w:type="spellStart"/>
      <w:r>
        <w:t>corrigere</w:t>
      </w:r>
      <w:proofErr w:type="spellEnd"/>
      <w:r>
        <w:t xml:space="preserve"> — </w:t>
      </w:r>
      <w:r>
        <w:rPr>
          <w:lang w:val="fr-FR" w:eastAsia="fr-FR" w:bidi="fr-FR"/>
        </w:rPr>
        <w:t xml:space="preserve">corriger, </w:t>
      </w:r>
      <w:r>
        <w:rPr>
          <w:rStyle w:val="Teksttreci2Kursywa"/>
        </w:rPr>
        <w:t xml:space="preserve">protegować, reagować, </w:t>
      </w:r>
      <w:proofErr w:type="spellStart"/>
      <w:r>
        <w:rPr>
          <w:rStyle w:val="Teksttreci2Kursywa"/>
        </w:rPr>
        <w:t>erygiwać</w:t>
      </w:r>
      <w:proofErr w:type="spellEnd"/>
      <w:r>
        <w:rPr>
          <w:rStyle w:val="Teksttreci2Kursywa"/>
        </w:rPr>
        <w:t>, urgować</w:t>
      </w:r>
      <w:r>
        <w:t xml:space="preserve"> i t. d. Co innego takie czasowniki, jak </w:t>
      </w:r>
      <w:r>
        <w:rPr>
          <w:rStyle w:val="Teksttreci2Kursywa"/>
        </w:rPr>
        <w:t>angażować, szarżować, delożować, aranżować,</w:t>
      </w:r>
      <w:r>
        <w:t xml:space="preserve"> bo te przejęliśmy wprost z francuszczyzny. Powinniśmy przeto od </w:t>
      </w:r>
      <w:proofErr w:type="spellStart"/>
      <w:r>
        <w:t>negligere</w:t>
      </w:r>
      <w:proofErr w:type="spellEnd"/>
      <w:r>
        <w:t xml:space="preserve"> utworzyć </w:t>
      </w:r>
      <w:proofErr w:type="spellStart"/>
      <w:r>
        <w:rPr>
          <w:rStyle w:val="Teksttreci2Kursywa"/>
        </w:rPr>
        <w:t>negligować</w:t>
      </w:r>
      <w:proofErr w:type="spellEnd"/>
      <w:r>
        <w:rPr>
          <w:rStyle w:val="Teksttreci2Kursywa"/>
        </w:rPr>
        <w:t>; negliżować</w:t>
      </w:r>
      <w:r>
        <w:t xml:space="preserve"> w znaczeniu </w:t>
      </w:r>
      <w:r>
        <w:rPr>
          <w:rStyle w:val="Teksttreci2Kursywa"/>
        </w:rPr>
        <w:t>rozbierać</w:t>
      </w:r>
      <w:r>
        <w:t xml:space="preserve"> jest zupełnie uzasadnione, urobiliśmy je bowiem już sami z przejętego uprzednio francuskiego </w:t>
      </w:r>
      <w:r>
        <w:rPr>
          <w:rStyle w:val="Teksttreci2Kursywa"/>
        </w:rPr>
        <w:t>negliżu.</w:t>
      </w:r>
      <w:r>
        <w:t xml:space="preserve"> (Oczywiście, wobec </w:t>
      </w:r>
      <w:r>
        <w:rPr>
          <w:rStyle w:val="Teksttreci2Kursywa"/>
        </w:rPr>
        <w:t>zaniedbywać</w:t>
      </w:r>
      <w:r>
        <w:t xml:space="preserve"> owo </w:t>
      </w:r>
      <w:proofErr w:type="spellStart"/>
      <w:r>
        <w:rPr>
          <w:rStyle w:val="Teksttreci2Kursywa"/>
        </w:rPr>
        <w:t>negligować</w:t>
      </w:r>
      <w:proofErr w:type="spellEnd"/>
      <w:r>
        <w:t xml:space="preserve"> najlepiej zupełnie usunąć).</w:t>
      </w:r>
    </w:p>
    <w:p w:rsidR="00E56656" w:rsidRDefault="00974BFF">
      <w:pPr>
        <w:pStyle w:val="Teksttreci20"/>
        <w:framePr w:w="6725" w:h="10301" w:hRule="exact" w:wrap="none" w:vAnchor="page" w:hAnchor="page" w:x="1225" w:y="746"/>
        <w:numPr>
          <w:ilvl w:val="0"/>
          <w:numId w:val="12"/>
        </w:numPr>
        <w:shd w:val="clear" w:color="auto" w:fill="auto"/>
        <w:tabs>
          <w:tab w:val="left" w:pos="550"/>
        </w:tabs>
        <w:spacing w:before="0" w:after="0" w:line="254" w:lineRule="exact"/>
        <w:ind w:left="600" w:hanging="600"/>
        <w:jc w:val="both"/>
      </w:pPr>
      <w:r>
        <w:t xml:space="preserve">W </w:t>
      </w:r>
      <w:proofErr w:type="spellStart"/>
      <w:r>
        <w:t>jednem</w:t>
      </w:r>
      <w:proofErr w:type="spellEnd"/>
      <w:r>
        <w:t xml:space="preserve"> z czołowych pism warszawskich spotykam stale ozdoby w ro</w:t>
      </w:r>
    </w:p>
    <w:p w:rsidR="00E56656" w:rsidRDefault="00974BFF">
      <w:pPr>
        <w:pStyle w:val="Teksttreci20"/>
        <w:framePr w:w="6725" w:h="10301" w:hRule="exact" w:wrap="none" w:vAnchor="page" w:hAnchor="page" w:x="1225" w:y="746"/>
        <w:shd w:val="clear" w:color="auto" w:fill="auto"/>
        <w:tabs>
          <w:tab w:val="left" w:pos="5429"/>
        </w:tabs>
        <w:spacing w:before="0" w:after="0" w:line="254" w:lineRule="exact"/>
        <w:ind w:left="600" w:firstLine="0"/>
        <w:jc w:val="both"/>
      </w:pPr>
      <w:proofErr w:type="spellStart"/>
      <w:r>
        <w:t>dzaju</w:t>
      </w:r>
      <w:proofErr w:type="spellEnd"/>
      <w:r>
        <w:t xml:space="preserve"> </w:t>
      </w:r>
      <w:proofErr w:type="spellStart"/>
      <w:r>
        <w:t>spowodów</w:t>
      </w:r>
      <w:proofErr w:type="spellEnd"/>
      <w:r>
        <w:t xml:space="preserve"> nieoczekiwanych, </w:t>
      </w:r>
      <w:proofErr w:type="spellStart"/>
      <w:r>
        <w:t>skońcem</w:t>
      </w:r>
      <w:proofErr w:type="spellEnd"/>
      <w:r>
        <w:t xml:space="preserve"> lata i t. d. Czy to dopuszczalne?</w:t>
      </w:r>
      <w:r>
        <w:tab/>
        <w:t>(As, Brodnica)</w:t>
      </w:r>
    </w:p>
    <w:p w:rsidR="00E56656" w:rsidRDefault="00974BFF">
      <w:pPr>
        <w:pStyle w:val="Teksttreci20"/>
        <w:framePr w:w="6725" w:h="10301" w:hRule="exact" w:wrap="none" w:vAnchor="page" w:hAnchor="page" w:x="1225" w:y="746"/>
        <w:shd w:val="clear" w:color="auto" w:fill="auto"/>
        <w:spacing w:before="0" w:after="0" w:line="254" w:lineRule="exact"/>
        <w:ind w:left="600" w:hanging="600"/>
        <w:jc w:val="both"/>
      </w:pPr>
      <w:r>
        <w:t>(</w:t>
      </w:r>
      <w:proofErr w:type="spellStart"/>
      <w:r>
        <w:t>Rz</w:t>
      </w:r>
      <w:proofErr w:type="spellEnd"/>
      <w:r>
        <w:t>) Cóż zrobić? — niezrozumienie intencji reformatorów, bezmyślność reporterów, niedbalstwo redaktorów, obojętność ogółu...</w:t>
      </w:r>
    </w:p>
    <w:p w:rsidR="00E56656" w:rsidRDefault="00974BFF">
      <w:pPr>
        <w:pStyle w:val="Teksttreci20"/>
        <w:framePr w:w="6725" w:h="10301" w:hRule="exact" w:wrap="none" w:vAnchor="page" w:hAnchor="page" w:x="1225" w:y="746"/>
        <w:numPr>
          <w:ilvl w:val="0"/>
          <w:numId w:val="12"/>
        </w:numPr>
        <w:shd w:val="clear" w:color="auto" w:fill="auto"/>
        <w:tabs>
          <w:tab w:val="left" w:pos="550"/>
        </w:tabs>
        <w:spacing w:before="0" w:after="0" w:line="254" w:lineRule="exact"/>
        <w:ind w:left="600" w:hanging="600"/>
        <w:jc w:val="both"/>
      </w:pPr>
      <w:r>
        <w:t xml:space="preserve">Czy równie poprawne są formy gwóźdź i </w:t>
      </w:r>
      <w:proofErr w:type="spellStart"/>
      <w:r>
        <w:t>góźdź</w:t>
      </w:r>
      <w:proofErr w:type="spellEnd"/>
      <w:r>
        <w:t>, obwarzanek i obarzanek ?</w:t>
      </w:r>
    </w:p>
    <w:p w:rsidR="00E56656" w:rsidRDefault="00974BFF">
      <w:pPr>
        <w:pStyle w:val="Teksttreci20"/>
        <w:framePr w:w="6725" w:h="10301" w:hRule="exact" w:wrap="none" w:vAnchor="page" w:hAnchor="page" w:x="1225" w:y="746"/>
        <w:shd w:val="clear" w:color="auto" w:fill="auto"/>
        <w:spacing w:before="0" w:after="0" w:line="254" w:lineRule="exact"/>
        <w:ind w:firstLine="0"/>
        <w:jc w:val="right"/>
      </w:pPr>
      <w:r>
        <w:t>A. Sz., Warszawa)</w:t>
      </w:r>
    </w:p>
    <w:p w:rsidR="00E56656" w:rsidRDefault="00974BFF">
      <w:pPr>
        <w:pStyle w:val="Teksttreci20"/>
        <w:framePr w:w="6725" w:h="10301" w:hRule="exact" w:wrap="none" w:vAnchor="page" w:hAnchor="page" w:x="1225" w:y="746"/>
        <w:shd w:val="clear" w:color="auto" w:fill="auto"/>
        <w:spacing w:before="0" w:after="0" w:line="254" w:lineRule="exact"/>
        <w:ind w:left="600" w:hanging="600"/>
        <w:jc w:val="both"/>
      </w:pPr>
      <w:r>
        <w:t>(</w:t>
      </w:r>
      <w:proofErr w:type="spellStart"/>
      <w:r>
        <w:t>Rz</w:t>
      </w:r>
      <w:proofErr w:type="spellEnd"/>
      <w:r>
        <w:t xml:space="preserve">) I </w:t>
      </w:r>
      <w:r>
        <w:rPr>
          <w:rStyle w:val="Teksttreci2Kursywa"/>
        </w:rPr>
        <w:t>gwóźdź</w:t>
      </w:r>
      <w:r>
        <w:t xml:space="preserve">, i </w:t>
      </w:r>
      <w:proofErr w:type="spellStart"/>
      <w:r>
        <w:rPr>
          <w:rStyle w:val="Teksttreci2Kursywa"/>
        </w:rPr>
        <w:t>góźdź</w:t>
      </w:r>
      <w:proofErr w:type="spellEnd"/>
      <w:r>
        <w:t xml:space="preserve"> — oba są bardzo stare; dawniejszy jest </w:t>
      </w:r>
      <w:proofErr w:type="spellStart"/>
      <w:r>
        <w:rPr>
          <w:rStyle w:val="Teksttreci2Kursywa"/>
        </w:rPr>
        <w:t>góźdź</w:t>
      </w:r>
      <w:proofErr w:type="spellEnd"/>
      <w:r>
        <w:rPr>
          <w:rStyle w:val="Teksttreci2Kursywa"/>
        </w:rPr>
        <w:t>,</w:t>
      </w:r>
      <w:r>
        <w:t xml:space="preserve"> wiąże on się z wyrazem </w:t>
      </w:r>
      <w:proofErr w:type="spellStart"/>
      <w:r>
        <w:rPr>
          <w:rStyle w:val="Teksttreci2Kursywa"/>
        </w:rPr>
        <w:t>gozd</w:t>
      </w:r>
      <w:proofErr w:type="spellEnd"/>
      <w:r>
        <w:rPr>
          <w:rStyle w:val="Teksttreci2Kursywa"/>
        </w:rPr>
        <w:t>,</w:t>
      </w:r>
      <w:r>
        <w:t xml:space="preserve"> co znaczyło kiedyś </w:t>
      </w:r>
      <w:r>
        <w:rPr>
          <w:rStyle w:val="Teksttreci2Kursywa"/>
        </w:rPr>
        <w:t>las, drzewo-,</w:t>
      </w:r>
      <w:r>
        <w:t xml:space="preserve"> (kiedyś była to </w:t>
      </w:r>
      <w:r>
        <w:rPr>
          <w:rStyle w:val="Teksttreci2Kursywa"/>
        </w:rPr>
        <w:t>zatyczka drewniana,</w:t>
      </w:r>
      <w:r>
        <w:t xml:space="preserve"> Brückner). W języku literackim utrwaliła się forma </w:t>
      </w:r>
      <w:r>
        <w:rPr>
          <w:rStyle w:val="Teksttreci2Kursywa"/>
        </w:rPr>
        <w:t>gwóźdź,</w:t>
      </w:r>
      <w:r>
        <w:t xml:space="preserve"> ale </w:t>
      </w:r>
      <w:proofErr w:type="spellStart"/>
      <w:r>
        <w:rPr>
          <w:rStyle w:val="Teksttreci2Kursywa"/>
        </w:rPr>
        <w:t>goździa</w:t>
      </w:r>
      <w:proofErr w:type="spellEnd"/>
      <w:r>
        <w:t xml:space="preserve"> „niepoprawnym” </w:t>
      </w:r>
      <w:proofErr w:type="spellStart"/>
      <w:r>
        <w:t>mojem</w:t>
      </w:r>
      <w:proofErr w:type="spellEnd"/>
      <w:r>
        <w:t xml:space="preserve"> zdaniem nazwać nie można; w języku codziennym jest bodaj częstszy, w ludowym — wyłączny. Co do </w:t>
      </w:r>
      <w:r>
        <w:rPr>
          <w:rStyle w:val="Teksttreci2Kursywa"/>
        </w:rPr>
        <w:t>obwarzanka</w:t>
      </w:r>
      <w:r>
        <w:t xml:space="preserve"> to </w:t>
      </w:r>
      <w:r>
        <w:rPr>
          <w:rStyle w:val="Teksttreci2Kursywa"/>
        </w:rPr>
        <w:t>w</w:t>
      </w:r>
      <w:r>
        <w:t xml:space="preserve"> tu zupełnie już zanika; właściwszą formą jest dzisiaj </w:t>
      </w:r>
      <w:r>
        <w:rPr>
          <w:rStyle w:val="Teksttreci2Kursywa"/>
        </w:rPr>
        <w:t>obarzanek.</w:t>
      </w:r>
    </w:p>
    <w:p w:rsidR="00E56656" w:rsidRDefault="00974BFF">
      <w:pPr>
        <w:pStyle w:val="Teksttreci20"/>
        <w:framePr w:w="6725" w:h="10301" w:hRule="exact" w:wrap="none" w:vAnchor="page" w:hAnchor="page" w:x="1225" w:y="746"/>
        <w:numPr>
          <w:ilvl w:val="0"/>
          <w:numId w:val="12"/>
        </w:numPr>
        <w:shd w:val="clear" w:color="auto" w:fill="auto"/>
        <w:tabs>
          <w:tab w:val="left" w:pos="550"/>
        </w:tabs>
        <w:spacing w:before="0" w:after="0" w:line="254" w:lineRule="exact"/>
        <w:ind w:left="600" w:hanging="600"/>
        <w:jc w:val="both"/>
      </w:pPr>
      <w:r>
        <w:t>W „</w:t>
      </w:r>
      <w:proofErr w:type="spellStart"/>
      <w:r>
        <w:t>Merkuryuszu</w:t>
      </w:r>
      <w:proofErr w:type="spellEnd"/>
      <w:r>
        <w:t xml:space="preserve"> Polskim” wydrwiwa ktoś „panienki” z Polskiego </w:t>
      </w:r>
      <w:proofErr w:type="spellStart"/>
      <w:r>
        <w:t>Radja</w:t>
      </w:r>
      <w:proofErr w:type="spellEnd"/>
      <w:r>
        <w:t xml:space="preserve">, że „znęcają się w wyrafinowanie okrutny sposób” nad językiem, używając określeń nadajemy koncert, płytę i t. d. Czyżby do dzisiaj tak zasadniczy dla </w:t>
      </w:r>
      <w:proofErr w:type="spellStart"/>
      <w:r>
        <w:t>Radja</w:t>
      </w:r>
      <w:proofErr w:type="spellEnd"/>
      <w:r>
        <w:t xml:space="preserve"> termin nie był uzgodniony? </w:t>
      </w:r>
      <w:r>
        <w:rPr>
          <w:lang w:val="fr-FR" w:eastAsia="fr-FR" w:bidi="fr-FR"/>
        </w:rPr>
        <w:t xml:space="preserve">(D. </w:t>
      </w:r>
      <w:r>
        <w:t>B., Warszawa)</w:t>
      </w:r>
    </w:p>
    <w:p w:rsidR="00E56656" w:rsidRDefault="00974BFF">
      <w:pPr>
        <w:pStyle w:val="Teksttreci20"/>
        <w:framePr w:w="6725" w:h="10301" w:hRule="exact" w:wrap="none" w:vAnchor="page" w:hAnchor="page" w:x="1225" w:y="746"/>
        <w:shd w:val="clear" w:color="auto" w:fill="auto"/>
        <w:spacing w:before="0" w:after="0" w:line="254" w:lineRule="exact"/>
        <w:ind w:left="580" w:firstLine="0"/>
        <w:jc w:val="both"/>
      </w:pPr>
      <w:r>
        <w:t>(</w:t>
      </w:r>
      <w:proofErr w:type="spellStart"/>
      <w:r>
        <w:t>Rz</w:t>
      </w:r>
      <w:proofErr w:type="spellEnd"/>
      <w:r>
        <w:t xml:space="preserve">) Prostoduszne pouczenia: autor nie rozumie, że język nie jest zbiorem martwych kukieł-wyrazów, lecz że wyrazy te żyją, starzeją się, powstają nowe, jedne rozszerzają swe znaczenie, drugie zwężają: </w:t>
      </w:r>
      <w:proofErr w:type="spellStart"/>
      <w:r>
        <w:t>panta</w:t>
      </w:r>
      <w:proofErr w:type="spellEnd"/>
      <w:r>
        <w:t xml:space="preserve"> rei... Z wyrazem </w:t>
      </w:r>
      <w:r>
        <w:rPr>
          <w:rStyle w:val="Teksttreci2Kursywa"/>
        </w:rPr>
        <w:t>nadawać</w:t>
      </w:r>
      <w:r>
        <w:t xml:space="preserve"> walczą puryści tego pokroju już od dziesiątków lat w znaczeniu </w:t>
      </w:r>
      <w:r>
        <w:rPr>
          <w:rStyle w:val="Teksttreci2Kursywa"/>
        </w:rPr>
        <w:t>oddawać list na pocztę do wysłania,</w:t>
      </w:r>
      <w:r>
        <w:t xml:space="preserve"> choć jakoś </w:t>
      </w:r>
      <w:r>
        <w:rPr>
          <w:rStyle w:val="Teksttreci2Kursywa"/>
        </w:rPr>
        <w:t>nadawanie bagażu na kolei</w:t>
      </w:r>
      <w:r>
        <w:t xml:space="preserve"> mniej ich raziło; wysiłki rezultatu nie dały, bo istotnie czynność ta o jakieś dobitniejsze określenie się wprost napraszała; w sposób zupełnie odpowiedni zastosowano tu owo </w:t>
      </w:r>
      <w:r>
        <w:rPr>
          <w:rStyle w:val="Teksttreci2Kursywa"/>
        </w:rPr>
        <w:t>nadawanie,</w:t>
      </w:r>
      <w:r>
        <w:t xml:space="preserve"> związane z bagażem -— i tupet krytyków nieco zbladł; przerzucili się </w:t>
      </w:r>
      <w:r>
        <w:rPr>
          <w:lang w:val="cs-CZ" w:eastAsia="cs-CZ" w:bidi="cs-CZ"/>
        </w:rPr>
        <w:t xml:space="preserve">zato </w:t>
      </w:r>
      <w:r>
        <w:t xml:space="preserve">do potępiania dalszego rozszerzania zakresu znaczenia, gdy powstały nowe potrzeby: potrzeby </w:t>
      </w:r>
      <w:proofErr w:type="spellStart"/>
      <w:r>
        <w:t>radja</w:t>
      </w:r>
      <w:proofErr w:type="spellEnd"/>
      <w:r>
        <w:t xml:space="preserve">, i gdy wyraz zastosowano </w:t>
      </w:r>
      <w:r>
        <w:rPr>
          <w:lang w:val="fr-FR" w:eastAsia="fr-FR" w:bidi="fr-FR"/>
        </w:rPr>
        <w:t xml:space="preserve">tu. </w:t>
      </w:r>
      <w:r>
        <w:t>I ta akcja nie wróży po</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A01E97">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329565</wp:posOffset>
                </wp:positionH>
                <wp:positionV relativeFrom="page">
                  <wp:posOffset>397510</wp:posOffset>
                </wp:positionV>
                <wp:extent cx="4169410" cy="0"/>
                <wp:effectExtent l="5715" t="6985" r="635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694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95pt;margin-top:31.3pt;width:328.3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329565</wp:posOffset>
                </wp:positionH>
                <wp:positionV relativeFrom="page">
                  <wp:posOffset>415925</wp:posOffset>
                </wp:positionV>
                <wp:extent cx="2867660" cy="0"/>
                <wp:effectExtent l="5715" t="6350" r="1270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8676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5.95pt;margin-top:32.75pt;width:225.8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3291840</wp:posOffset>
                </wp:positionH>
                <wp:positionV relativeFrom="page">
                  <wp:posOffset>415925</wp:posOffset>
                </wp:positionV>
                <wp:extent cx="262255" cy="0"/>
                <wp:effectExtent l="5715" t="6350" r="825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6225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59.2pt;margin-top:32.75pt;width:20.6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3703320</wp:posOffset>
                </wp:positionH>
                <wp:positionV relativeFrom="page">
                  <wp:posOffset>418465</wp:posOffset>
                </wp:positionV>
                <wp:extent cx="238125" cy="0"/>
                <wp:effectExtent l="7620" t="8890" r="1143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381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1.6pt;margin-top:32.95pt;width:18.7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" filled="t" strokeweight=".5pt">
                <v:path arrowok="f"/>
                <o:lock v:ext="edit" shapetype="f"/>
                <w10:wrap anchorx="page" anchory="page"/>
              </v:shape>
            </w:pict>
          </mc:Fallback>
        </mc:AlternateContent>
      </w:r>
    </w:p>
    <w:p w:rsidR="00E56656" w:rsidRDefault="00974BFF">
      <w:pPr>
        <w:pStyle w:val="Nagweklubstopka0"/>
        <w:framePr w:wrap="none" w:vAnchor="page" w:hAnchor="page" w:x="500" w:y="361"/>
        <w:shd w:val="clear" w:color="auto" w:fill="auto"/>
        <w:spacing w:line="170" w:lineRule="exact"/>
      </w:pPr>
      <w:r w:rsidRPr="00113393">
        <w:rPr>
          <w:lang w:eastAsia="ru-RU" w:bidi="ru-RU"/>
        </w:rPr>
        <w:t xml:space="preserve">1955/6, </w:t>
      </w:r>
      <w:r>
        <w:t>z. 3</w:t>
      </w:r>
    </w:p>
    <w:p w:rsidR="00E56656" w:rsidRDefault="00974BFF">
      <w:pPr>
        <w:pStyle w:val="Nagweklubstopka0"/>
        <w:framePr w:wrap="none" w:vAnchor="page" w:hAnchor="page" w:x="2742" w:y="371"/>
        <w:shd w:val="clear" w:color="auto" w:fill="auto"/>
        <w:spacing w:line="170" w:lineRule="exact"/>
      </w:pPr>
      <w:r>
        <w:t>PORADNIK JĘZYKOWY</w:t>
      </w:r>
    </w:p>
    <w:p w:rsidR="00E56656" w:rsidRDefault="00974BFF">
      <w:pPr>
        <w:pStyle w:val="Nagweklubstopka0"/>
        <w:framePr w:wrap="none" w:vAnchor="page" w:hAnchor="page" w:x="6947" w:y="366"/>
        <w:shd w:val="clear" w:color="auto" w:fill="auto"/>
        <w:spacing w:line="170" w:lineRule="exact"/>
      </w:pPr>
      <w:r>
        <w:t>75</w:t>
      </w:r>
    </w:p>
    <w:p w:rsidR="00E56656" w:rsidRDefault="00974BFF">
      <w:pPr>
        <w:pStyle w:val="Teksttreci20"/>
        <w:framePr w:w="6696" w:h="10300" w:hRule="exact" w:wrap="none" w:vAnchor="page" w:hAnchor="page" w:x="467" w:y="842"/>
        <w:shd w:val="clear" w:color="auto" w:fill="auto"/>
        <w:spacing w:before="0" w:after="0" w:line="254" w:lineRule="exact"/>
        <w:ind w:left="580" w:firstLine="0"/>
        <w:jc w:val="both"/>
      </w:pPr>
      <w:r>
        <w:t xml:space="preserve">wodzenia, gdyż rozwój znaczenia jest zupełnie logiczny. </w:t>
      </w:r>
      <w:r>
        <w:rPr>
          <w:rStyle w:val="Teksttreci2Kursywa"/>
        </w:rPr>
        <w:t>Nadawać</w:t>
      </w:r>
      <w:r>
        <w:t xml:space="preserve"> m. </w:t>
      </w:r>
      <w:r w:rsidRPr="00113393">
        <w:rPr>
          <w:lang w:eastAsia="en-US" w:bidi="en-US"/>
        </w:rPr>
        <w:t xml:space="preserve">in. </w:t>
      </w:r>
      <w:r>
        <w:t xml:space="preserve">znaczy </w:t>
      </w:r>
      <w:r>
        <w:rPr>
          <w:rStyle w:val="Teksttreci2Kursywa"/>
        </w:rPr>
        <w:t>podawać, podsuwać</w:t>
      </w:r>
      <w:r>
        <w:t xml:space="preserve"> (nadać kosz na plecy, słomę do sieczkarni i t. d.), — drogą przenośni można dojść właśnie i do owych płyt. Ale jeśli koniecznie chce mieć ów krytyk czyste sumienie, </w:t>
      </w:r>
      <w:r>
        <w:rPr>
          <w:lang w:val="cs-CZ" w:eastAsia="cs-CZ" w:bidi="cs-CZ"/>
        </w:rPr>
        <w:t xml:space="preserve">(„salvare </w:t>
      </w:r>
      <w:proofErr w:type="spellStart"/>
      <w:r>
        <w:t>animam</w:t>
      </w:r>
      <w:proofErr w:type="spellEnd"/>
      <w:r>
        <w:t xml:space="preserve"> </w:t>
      </w:r>
      <w:proofErr w:type="spellStart"/>
      <w:r>
        <w:t>suam</w:t>
      </w:r>
      <w:proofErr w:type="spellEnd"/>
      <w:r>
        <w:t xml:space="preserve">”), niech z innej strony spojrzy na rzecz: każda nauka, każda gałąź wiedzy ma prawo tworzyć sobie </w:t>
      </w:r>
      <w:r>
        <w:rPr>
          <w:rStyle w:val="Teksttreci2Kursywa"/>
        </w:rPr>
        <w:t>terminy techniczne</w:t>
      </w:r>
      <w:r>
        <w:t xml:space="preserve"> na określenie przedmiotów i czynności nowych; otóż </w:t>
      </w:r>
      <w:proofErr w:type="spellStart"/>
      <w:r>
        <w:t>radjotechnika</w:t>
      </w:r>
      <w:proofErr w:type="spellEnd"/>
      <w:r>
        <w:t xml:space="preserve"> wypowiedziała już swoje słowo: niepodzielnie przyjęła dla będącej w mowie czynności nazwę </w:t>
      </w:r>
      <w:r>
        <w:rPr>
          <w:rStyle w:val="Teksttreci2Kursywa"/>
        </w:rPr>
        <w:t>nadawać,</w:t>
      </w:r>
      <w:r>
        <w:t xml:space="preserve"> dla wykonawcy nazwę </w:t>
      </w:r>
      <w:r>
        <w:rPr>
          <w:rStyle w:val="Teksttreci2Kursywa"/>
        </w:rPr>
        <w:t>nadawcy,</w:t>
      </w:r>
      <w:r>
        <w:t xml:space="preserve"> dla przyrządu </w:t>
      </w:r>
      <w:r>
        <w:rPr>
          <w:rStyle w:val="Teksttreci2Kursywa"/>
        </w:rPr>
        <w:t>nadajnik</w:t>
      </w:r>
      <w:r>
        <w:t xml:space="preserve"> i t. d Są więc to wyrazy — uprośćmy sprawę — umowne, konwencjonalne, i protesty z kół, z </w:t>
      </w:r>
      <w:proofErr w:type="spellStart"/>
      <w:r>
        <w:t>radjotechniką</w:t>
      </w:r>
      <w:proofErr w:type="spellEnd"/>
      <w:r>
        <w:t xml:space="preserve"> niezwiązanych, nie mają racji bytu, chyba, gdyby wyrazy kaleczyły język. To tu jednak nie zaszło, gdyż „niezgodności z duchem języka” niema tu żadnej ; zdaje się tylko tak krytykowi. Artykulik z „</w:t>
      </w:r>
      <w:proofErr w:type="spellStart"/>
      <w:r>
        <w:t>Merkuryusza</w:t>
      </w:r>
      <w:proofErr w:type="spellEnd"/>
      <w:r>
        <w:t xml:space="preserve">” znam i mogę zapewnić jego autora, że ani w gramatyce </w:t>
      </w:r>
      <w:r w:rsidRPr="00113393">
        <w:rPr>
          <w:lang w:eastAsia="en-US" w:bidi="en-US"/>
        </w:rPr>
        <w:t xml:space="preserve">prof. </w:t>
      </w:r>
      <w:r>
        <w:t xml:space="preserve">Szobera, którą łaskawie </w:t>
      </w:r>
      <w:proofErr w:type="spellStart"/>
      <w:r>
        <w:t>ofiarowywa</w:t>
      </w:r>
      <w:proofErr w:type="spellEnd"/>
      <w:r>
        <w:t xml:space="preserve"> „panienkom” z </w:t>
      </w:r>
      <w:proofErr w:type="spellStart"/>
      <w:r>
        <w:t>Radja</w:t>
      </w:r>
      <w:proofErr w:type="spellEnd"/>
      <w:r>
        <w:t xml:space="preserve">, nie znalazłyby one rozstrzygnięcia tej wątpliwości, ani sam </w:t>
      </w:r>
      <w:r w:rsidRPr="00113393">
        <w:rPr>
          <w:lang w:eastAsia="en-US" w:bidi="en-US"/>
        </w:rPr>
        <w:t xml:space="preserve">prof. </w:t>
      </w:r>
      <w:r>
        <w:t xml:space="preserve">Szober nie podpisałby się pod pouczeniami krytyka. Są to więc tylko puste dźwięki, </w:t>
      </w:r>
      <w:proofErr w:type="spellStart"/>
      <w:r>
        <w:t>tem</w:t>
      </w:r>
      <w:proofErr w:type="spellEnd"/>
      <w:r>
        <w:t xml:space="preserve"> mniej zręczne, że angażują tu osobę trzecią, zasłaniając krytyka jej autorytetem, a do tego — w danym wypadku — nie ma on najmniejszego prawa.</w:t>
      </w:r>
    </w:p>
    <w:p w:rsidR="00E56656" w:rsidRDefault="00974BFF">
      <w:pPr>
        <w:pStyle w:val="Teksttreci20"/>
        <w:framePr w:w="6696" w:h="10300" w:hRule="exact" w:wrap="none" w:vAnchor="page" w:hAnchor="page" w:x="467" w:y="842"/>
        <w:numPr>
          <w:ilvl w:val="0"/>
          <w:numId w:val="12"/>
        </w:numPr>
        <w:shd w:val="clear" w:color="auto" w:fill="auto"/>
        <w:tabs>
          <w:tab w:val="left" w:pos="528"/>
        </w:tabs>
        <w:spacing w:before="0" w:after="0" w:line="254" w:lineRule="exact"/>
        <w:ind w:left="580" w:hanging="580"/>
        <w:jc w:val="both"/>
      </w:pPr>
      <w:r>
        <w:t xml:space="preserve">„...i inne elementy postępu; </w:t>
      </w:r>
      <w:proofErr w:type="spellStart"/>
      <w:r>
        <w:t>napewno</w:t>
      </w:r>
      <w:proofErr w:type="spellEnd"/>
      <w:r>
        <w:t xml:space="preserve"> nie nawiążą one do </w:t>
      </w:r>
      <w:proofErr w:type="spellStart"/>
      <w:r>
        <w:t>passeizmu</w:t>
      </w:r>
      <w:proofErr w:type="spellEnd"/>
      <w:r>
        <w:t>...”— czytam w jednym miesięczniku krakowskim. Czy to dobrze?</w:t>
      </w:r>
    </w:p>
    <w:p w:rsidR="00E56656" w:rsidRDefault="00974BFF">
      <w:pPr>
        <w:pStyle w:val="Teksttreci20"/>
        <w:framePr w:w="6696" w:h="10300" w:hRule="exact" w:wrap="none" w:vAnchor="page" w:hAnchor="page" w:x="467" w:y="842"/>
        <w:shd w:val="clear" w:color="auto" w:fill="auto"/>
        <w:spacing w:before="0" w:after="0" w:line="254" w:lineRule="exact"/>
        <w:ind w:firstLine="0"/>
        <w:jc w:val="right"/>
      </w:pPr>
      <w:r>
        <w:t>(J., Nowy Sącz)</w:t>
      </w:r>
    </w:p>
    <w:p w:rsidR="00E56656" w:rsidRDefault="00974BFF">
      <w:pPr>
        <w:pStyle w:val="Teksttreci20"/>
        <w:framePr w:w="6696" w:h="10300" w:hRule="exact" w:wrap="none" w:vAnchor="page" w:hAnchor="page" w:x="467" w:y="842"/>
        <w:shd w:val="clear" w:color="auto" w:fill="auto"/>
        <w:spacing w:before="0" w:after="0" w:line="254" w:lineRule="exact"/>
        <w:ind w:left="580" w:hanging="580"/>
        <w:jc w:val="both"/>
      </w:pPr>
      <w:r>
        <w:t>(</w:t>
      </w:r>
      <w:proofErr w:type="spellStart"/>
      <w:r>
        <w:t>Rz</w:t>
      </w:r>
      <w:proofErr w:type="spellEnd"/>
      <w:r>
        <w:t xml:space="preserve">) Zwrot nie należy do najszczęśliwszych, aczkolwiek w stylu gazetowym jest dość utarty. Nie jest to ani czasownik </w:t>
      </w:r>
      <w:r>
        <w:rPr>
          <w:rStyle w:val="Teksttreci2Odstpy2pt"/>
        </w:rPr>
        <w:t>podmiotowy</w:t>
      </w:r>
      <w:r>
        <w:t xml:space="preserve"> w myśl § 130 „Składni” </w:t>
      </w:r>
      <w:proofErr w:type="spellStart"/>
      <w:r>
        <w:t>Krasnowolskiego</w:t>
      </w:r>
      <w:proofErr w:type="spellEnd"/>
      <w:r>
        <w:t xml:space="preserve">, ani nie podpada pod uwagę § 138-go tejże książki; normalnie </w:t>
      </w:r>
      <w:r>
        <w:rPr>
          <w:rStyle w:val="Teksttreci2Kursywa"/>
        </w:rPr>
        <w:t>nawiązać</w:t>
      </w:r>
      <w:r>
        <w:t xml:space="preserve"> można tylko </w:t>
      </w:r>
      <w:r>
        <w:rPr>
          <w:rStyle w:val="Teksttreci2Kursywa"/>
        </w:rPr>
        <w:t>coś do czegoś,</w:t>
      </w:r>
      <w:r>
        <w:t xml:space="preserve"> t. j. czasownik jest przechodni. Oczywiście jest to wpływ niemczyzny: </w:t>
      </w:r>
      <w:r>
        <w:rPr>
          <w:rStyle w:val="Teksttreci2Kursywa"/>
          <w:lang w:val="fr-FR" w:eastAsia="fr-FR" w:bidi="fr-FR"/>
        </w:rPr>
        <w:t>anknüp</w:t>
      </w:r>
      <w:proofErr w:type="spellStart"/>
      <w:r>
        <w:rPr>
          <w:rStyle w:val="Teksttreci2Kursywa"/>
        </w:rPr>
        <w:t>fend</w:t>
      </w:r>
      <w:proofErr w:type="spellEnd"/>
      <w:r>
        <w:rPr>
          <w:rStyle w:val="Teksttreci2Kursywa"/>
        </w:rPr>
        <w:t xml:space="preserve"> </w:t>
      </w:r>
      <w:proofErr w:type="spellStart"/>
      <w:r w:rsidRPr="00113393">
        <w:rPr>
          <w:rStyle w:val="Teksttreci2Kursywa"/>
          <w:lang w:eastAsia="en-US" w:bidi="en-US"/>
        </w:rPr>
        <w:t>an</w:t>
      </w:r>
      <w:proofErr w:type="spellEnd"/>
      <w:r w:rsidRPr="00113393">
        <w:rPr>
          <w:rStyle w:val="Teksttreci2Kursywa"/>
          <w:lang w:eastAsia="en-US" w:bidi="en-US"/>
        </w:rPr>
        <w:t xml:space="preserve"> </w:t>
      </w:r>
      <w:proofErr w:type="spellStart"/>
      <w:r>
        <w:rPr>
          <w:rStyle w:val="Teksttreci2Kursywa"/>
        </w:rPr>
        <w:t>unser</w:t>
      </w:r>
      <w:proofErr w:type="spellEnd"/>
      <w:r>
        <w:rPr>
          <w:rStyle w:val="Teksttreci2Kursywa"/>
        </w:rPr>
        <w:t xml:space="preserve"> </w:t>
      </w:r>
      <w:proofErr w:type="spellStart"/>
      <w:r>
        <w:rPr>
          <w:rStyle w:val="Teksttreci2Kursywa"/>
        </w:rPr>
        <w:t>Gespräch</w:t>
      </w:r>
      <w:proofErr w:type="spellEnd"/>
      <w:r>
        <w:t xml:space="preserve"> tak przecie łatwo przełożyć na </w:t>
      </w:r>
      <w:r>
        <w:rPr>
          <w:rStyle w:val="Teksttreci2Kursywa"/>
        </w:rPr>
        <w:t>nawiązując do naszej rozmowy.</w:t>
      </w:r>
      <w:r>
        <w:t xml:space="preserve"> Słowniki polskie w </w:t>
      </w:r>
      <w:proofErr w:type="spellStart"/>
      <w:r>
        <w:t>tem</w:t>
      </w:r>
      <w:proofErr w:type="spellEnd"/>
      <w:r>
        <w:t xml:space="preserve"> znaczeniu wyrazu nie notują.</w:t>
      </w:r>
    </w:p>
    <w:p w:rsidR="00E56656" w:rsidRDefault="00974BFF">
      <w:pPr>
        <w:pStyle w:val="Teksttreci20"/>
        <w:framePr w:w="6696" w:h="10300" w:hRule="exact" w:wrap="none" w:vAnchor="page" w:hAnchor="page" w:x="467" w:y="842"/>
        <w:numPr>
          <w:ilvl w:val="0"/>
          <w:numId w:val="12"/>
        </w:numPr>
        <w:shd w:val="clear" w:color="auto" w:fill="auto"/>
        <w:tabs>
          <w:tab w:val="left" w:pos="528"/>
        </w:tabs>
        <w:spacing w:before="0" w:after="0" w:line="254" w:lineRule="exact"/>
        <w:ind w:left="580" w:hanging="580"/>
        <w:jc w:val="both"/>
      </w:pPr>
      <w:r>
        <w:t xml:space="preserve">W Zagłębiu </w:t>
      </w:r>
      <w:proofErr w:type="spellStart"/>
      <w:r>
        <w:t>Dąbrowskiem</w:t>
      </w:r>
      <w:proofErr w:type="spellEnd"/>
      <w:r>
        <w:t xml:space="preserve"> zagnieździło się fatalne określenie bieda szyb.</w:t>
      </w:r>
    </w:p>
    <w:p w:rsidR="00E56656" w:rsidRDefault="00974BFF">
      <w:pPr>
        <w:pStyle w:val="Teksttreci20"/>
        <w:framePr w:w="6696" w:h="10300" w:hRule="exact" w:wrap="none" w:vAnchor="page" w:hAnchor="page" w:x="467" w:y="842"/>
        <w:shd w:val="clear" w:color="auto" w:fill="auto"/>
        <w:tabs>
          <w:tab w:val="left" w:pos="4838"/>
        </w:tabs>
        <w:spacing w:before="0" w:after="0" w:line="254" w:lineRule="exact"/>
        <w:ind w:left="580" w:firstLine="0"/>
        <w:jc w:val="both"/>
      </w:pPr>
      <w:r>
        <w:t>Jakby to nazwać?</w:t>
      </w:r>
      <w:r>
        <w:tab/>
        <w:t>(Technik, Sosnowiec)</w:t>
      </w:r>
    </w:p>
    <w:p w:rsidR="00E56656" w:rsidRDefault="00974BFF">
      <w:pPr>
        <w:pStyle w:val="Teksttreci20"/>
        <w:framePr w:w="6696" w:h="10300" w:hRule="exact" w:wrap="none" w:vAnchor="page" w:hAnchor="page" w:x="467" w:y="842"/>
        <w:shd w:val="clear" w:color="auto" w:fill="auto"/>
        <w:spacing w:before="0" w:after="0" w:line="254" w:lineRule="exact"/>
        <w:ind w:left="580" w:hanging="580"/>
        <w:jc w:val="both"/>
      </w:pPr>
      <w:r>
        <w:t>(</w:t>
      </w:r>
      <w:proofErr w:type="spellStart"/>
      <w:r>
        <w:t>Rz</w:t>
      </w:r>
      <w:proofErr w:type="spellEnd"/>
      <w:r>
        <w:t xml:space="preserve">) Że takie </w:t>
      </w:r>
      <w:proofErr w:type="spellStart"/>
      <w:r>
        <w:t>przeciwjęzykowe</w:t>
      </w:r>
      <w:proofErr w:type="spellEnd"/>
      <w:r>
        <w:t xml:space="preserve"> twory mogą powstawać w kołach półanalfabetów, gnących się pod przemożnym wpływem niemczyzny, można się nie dziwić; ale że miejscowi inteligentni technicy nie zatroszczą się o to, by nie dopuścić do szerzenia się takich potworków, to smutne. Podchwycili to, oczywiście, niehamowani przez kierownictwa pism reporterzy i, co drugi dziennik, czytamy o wstrętnych </w:t>
      </w:r>
      <w:r>
        <w:rPr>
          <w:rStyle w:val="Teksttreci2Kursywa"/>
        </w:rPr>
        <w:t>bieda szybach!</w:t>
      </w:r>
      <w:r>
        <w:t xml:space="preserve"> Z propozycjami nie występujemy, ale chętnie deklarujemy pomoc zrzeszeniom technicznym Zagłębia, jeżeli przystąpią do wyplenienia tego chwastu.</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921" w:y="457"/>
        <w:shd w:val="clear" w:color="auto" w:fill="auto"/>
        <w:spacing w:line="170" w:lineRule="exact"/>
      </w:pPr>
      <w:r>
        <w:lastRenderedPageBreak/>
        <w:t>76</w:t>
      </w:r>
    </w:p>
    <w:p w:rsidR="00E56656" w:rsidRDefault="00974BFF">
      <w:pPr>
        <w:pStyle w:val="Nagweklubstopka0"/>
        <w:framePr w:wrap="none" w:vAnchor="page" w:hAnchor="page" w:x="3191" w:y="471"/>
        <w:shd w:val="clear" w:color="auto" w:fill="auto"/>
        <w:spacing w:line="170" w:lineRule="exact"/>
      </w:pPr>
      <w:r>
        <w:t>PORADNIK JĘZYKOWY</w:t>
      </w:r>
    </w:p>
    <w:p w:rsidR="00E56656" w:rsidRDefault="00974BFF">
      <w:pPr>
        <w:pStyle w:val="Nagweklubstopka0"/>
        <w:framePr w:wrap="none" w:vAnchor="page" w:hAnchor="page" w:x="6671" w:y="476"/>
        <w:shd w:val="clear" w:color="auto" w:fill="auto"/>
        <w:spacing w:line="170" w:lineRule="exact"/>
      </w:pPr>
      <w:r>
        <w:rPr>
          <w:lang w:val="ru-RU" w:eastAsia="ru-RU" w:bidi="ru-RU"/>
        </w:rPr>
        <w:t xml:space="preserve">1935/6, </w:t>
      </w:r>
      <w:r>
        <w:t>z. 3</w:t>
      </w:r>
    </w:p>
    <w:p w:rsidR="00E56656" w:rsidRDefault="00974BFF">
      <w:pPr>
        <w:pStyle w:val="Teksttreci20"/>
        <w:framePr w:w="6691" w:h="10310" w:hRule="exact" w:wrap="none" w:vAnchor="page" w:hAnchor="page" w:x="916" w:y="923"/>
        <w:numPr>
          <w:ilvl w:val="0"/>
          <w:numId w:val="13"/>
        </w:numPr>
        <w:shd w:val="clear" w:color="auto" w:fill="auto"/>
        <w:tabs>
          <w:tab w:val="left" w:pos="552"/>
        </w:tabs>
        <w:spacing w:before="0" w:after="0" w:line="254" w:lineRule="exact"/>
        <w:ind w:left="600" w:hanging="600"/>
        <w:jc w:val="both"/>
      </w:pPr>
      <w:r>
        <w:t>Jak „Poradnik” zapatruje się na czasownik zaistnieć, krytykowany tu</w:t>
      </w:r>
    </w:p>
    <w:p w:rsidR="00E56656" w:rsidRDefault="00974BFF">
      <w:pPr>
        <w:pStyle w:val="Teksttreci20"/>
        <w:framePr w:w="6691" w:h="10310" w:hRule="exact" w:wrap="none" w:vAnchor="page" w:hAnchor="page" w:x="916" w:y="923"/>
        <w:shd w:val="clear" w:color="auto" w:fill="auto"/>
        <w:tabs>
          <w:tab w:val="left" w:pos="5419"/>
        </w:tabs>
        <w:spacing w:before="0" w:after="0" w:line="254" w:lineRule="exact"/>
        <w:ind w:left="600" w:firstLine="0"/>
        <w:jc w:val="both"/>
      </w:pPr>
      <w:r>
        <w:t>i owdzie?</w:t>
      </w:r>
      <w:r>
        <w:tab/>
        <w:t>(A. C, Wilno)</w:t>
      </w:r>
    </w:p>
    <w:p w:rsidR="00E56656" w:rsidRDefault="00974BFF">
      <w:pPr>
        <w:pStyle w:val="Teksttreci20"/>
        <w:framePr w:w="6691" w:h="10310" w:hRule="exact" w:wrap="none" w:vAnchor="page" w:hAnchor="page" w:x="916" w:y="923"/>
        <w:shd w:val="clear" w:color="auto" w:fill="auto"/>
        <w:spacing w:before="0" w:after="0" w:line="254" w:lineRule="exact"/>
        <w:ind w:left="600" w:hanging="600"/>
        <w:jc w:val="both"/>
      </w:pPr>
      <w:r>
        <w:t>(</w:t>
      </w:r>
      <w:proofErr w:type="spellStart"/>
      <w:r>
        <w:t>Rz</w:t>
      </w:r>
      <w:proofErr w:type="spellEnd"/>
      <w:r>
        <w:t xml:space="preserve">) Linde wyrazu tego jeszcze nie zna, Słownik Warsz. notuje go jako „mało używany”. Nie przemawiałoby to jeszcze przeciw niemu, gdyby 1-o był potrzebny, 2-0 gdyby logicznie był bez zarzutu. Że tak koniecznie potrzebny nie jest, dowód, że wielkie połacie kraju nie używały go zupełnie i od niedawna dopiero, drogą trochę sztuczną — przez przemieszaną biurokrację — jest szczepiony i tam, gdzie go nie znano. Jest to wyraz „zrobiony” przez pewne sfery i ze zdrowego poczucia językowego — od ludu — nie płynie. Zastąpić go wyrazami </w:t>
      </w:r>
      <w:proofErr w:type="spellStart"/>
      <w:r>
        <w:t>nieposzlakowanemi</w:t>
      </w:r>
      <w:proofErr w:type="spellEnd"/>
      <w:r>
        <w:t xml:space="preserve"> w swej wartości niezmiernie łatwo: </w:t>
      </w:r>
      <w:proofErr w:type="spellStart"/>
      <w:r>
        <w:t>czemże</w:t>
      </w:r>
      <w:proofErr w:type="spellEnd"/>
      <w:r>
        <w:t xml:space="preserve"> bowiem jest lepszy zwrot </w:t>
      </w:r>
      <w:r>
        <w:rPr>
          <w:rStyle w:val="Teksttreci2Kursywa"/>
        </w:rPr>
        <w:t>przed zaistnieniem tego sporu...</w:t>
      </w:r>
      <w:r>
        <w:t xml:space="preserve"> od </w:t>
      </w:r>
      <w:r>
        <w:rPr>
          <w:rStyle w:val="Teksttreci2Kursywa"/>
        </w:rPr>
        <w:t>przed powstaniem sporu,</w:t>
      </w:r>
      <w:r>
        <w:t xml:space="preserve"> albo </w:t>
      </w:r>
      <w:r>
        <w:rPr>
          <w:rStyle w:val="Teksttreci2Kursywa"/>
        </w:rPr>
        <w:t>niezależnie od zaistniałych w międzyczasie warunków...</w:t>
      </w:r>
      <w:r>
        <w:t xml:space="preserve"> od </w:t>
      </w:r>
      <w:r>
        <w:rPr>
          <w:rStyle w:val="Teksttreci2Kursywa"/>
        </w:rPr>
        <w:t xml:space="preserve">niezależnie od </w:t>
      </w:r>
      <w:proofErr w:type="spellStart"/>
      <w:r>
        <w:rPr>
          <w:rStyle w:val="Teksttreci2Kursywa"/>
        </w:rPr>
        <w:t>zaszłych</w:t>
      </w:r>
      <w:proofErr w:type="spellEnd"/>
      <w:r>
        <w:rPr>
          <w:rStyle w:val="Teksttreci2Kursywa"/>
        </w:rPr>
        <w:t xml:space="preserve"> warunkowi,</w:t>
      </w:r>
      <w:r>
        <w:t xml:space="preserve"> albo, żeby znowu wrażliwych nie razić, </w:t>
      </w:r>
      <w:r>
        <w:rPr>
          <w:rStyle w:val="Teksttreci2Kursywa"/>
        </w:rPr>
        <w:t>od warunków, jakie zaszły?</w:t>
      </w:r>
      <w:r>
        <w:t xml:space="preserve"> A od strony logiki dlaczego niektórych razi? — dlatego, sądzę, że czasowniki oznaczające czynność tak ciągłą, jak </w:t>
      </w:r>
      <w:r>
        <w:rPr>
          <w:rStyle w:val="Teksttreci2Kursywa"/>
        </w:rPr>
        <w:t>być, bytować, trwać, istnieć,</w:t>
      </w:r>
      <w:r>
        <w:t xml:space="preserve"> nie nadają się do łączenia z przyimkiem </w:t>
      </w:r>
      <w:r>
        <w:rPr>
          <w:rStyle w:val="Teksttreci2Kursywa"/>
        </w:rPr>
        <w:t>za</w:t>
      </w:r>
      <w:r>
        <w:t xml:space="preserve"> w sensie „nagiego rozpoczęcia czynności albo wywołania danego stanu” (zob. </w:t>
      </w:r>
      <w:proofErr w:type="spellStart"/>
      <w:r>
        <w:t>Słown</w:t>
      </w:r>
      <w:proofErr w:type="spellEnd"/>
      <w:r>
        <w:t xml:space="preserve">. Warsz. VIII, </w:t>
      </w:r>
      <w:proofErr w:type="spellStart"/>
      <w:r>
        <w:t>io</w:t>
      </w:r>
      <w:proofErr w:type="spellEnd"/>
      <w:r>
        <w:t xml:space="preserve">) ; w ten sam sposób raziłyby i </w:t>
      </w:r>
      <w:proofErr w:type="spellStart"/>
      <w:r>
        <w:rPr>
          <w:rStyle w:val="Teksttreci2Kursywa"/>
        </w:rPr>
        <w:t>zatrwać</w:t>
      </w:r>
      <w:proofErr w:type="spellEnd"/>
      <w:r>
        <w:t xml:space="preserve"> i... </w:t>
      </w:r>
      <w:r>
        <w:rPr>
          <w:rStyle w:val="Teksttreci2Kursywa"/>
        </w:rPr>
        <w:t>zażyć.</w:t>
      </w:r>
      <w:r>
        <w:t xml:space="preserve"> (Nawet w zbliżonym tu mniej więcej znaczeniowo czasowniku </w:t>
      </w:r>
      <w:r>
        <w:rPr>
          <w:rStyle w:val="Teksttreci2Kursywa"/>
        </w:rPr>
        <w:t>zamieszkać,</w:t>
      </w:r>
      <w:r>
        <w:t xml:space="preserve"> przyimek </w:t>
      </w:r>
      <w:r>
        <w:rPr>
          <w:rStyle w:val="Teksttreci2Kursywa"/>
        </w:rPr>
        <w:t xml:space="preserve">za </w:t>
      </w:r>
      <w:r>
        <w:t xml:space="preserve">nie ma takiego charakteru „rozpoczęcia czynności”, co wyraźnie płynie z imiesłowów </w:t>
      </w:r>
      <w:r>
        <w:rPr>
          <w:rStyle w:val="Teksttreci2Kursywa"/>
        </w:rPr>
        <w:t>zamieszkały</w:t>
      </w:r>
      <w:r>
        <w:t xml:space="preserve"> i </w:t>
      </w:r>
      <w:r>
        <w:rPr>
          <w:rStyle w:val="Teksttreci2Kursywa"/>
        </w:rPr>
        <w:t>zamieszkany).</w:t>
      </w:r>
      <w:r>
        <w:t xml:space="preserve"> Oto dlaczego ja osobiście (— podkreślam dlatego, że zapytanie skierowano do „Poradnika”, a przesądzać zdania całego Komitetu Redakcyjnego nie mam prawa —), oto dlaczego wyrazowi jestem przeciwny; jeżeli jednak potrzebny on komu koniecznie, trzeba rzecz pozostawić wolnej grze : albo się utrzyma, albo spłowieje i zaniknie.</w:t>
      </w:r>
    </w:p>
    <w:p w:rsidR="00E56656" w:rsidRDefault="00974BFF">
      <w:pPr>
        <w:pStyle w:val="Teksttreci20"/>
        <w:framePr w:w="6691" w:h="10310" w:hRule="exact" w:wrap="none" w:vAnchor="page" w:hAnchor="page" w:x="916" w:y="923"/>
        <w:numPr>
          <w:ilvl w:val="0"/>
          <w:numId w:val="13"/>
        </w:numPr>
        <w:shd w:val="clear" w:color="auto" w:fill="auto"/>
        <w:tabs>
          <w:tab w:val="left" w:pos="552"/>
        </w:tabs>
        <w:spacing w:before="0" w:after="0" w:line="254" w:lineRule="exact"/>
        <w:ind w:left="600" w:hanging="600"/>
        <w:jc w:val="both"/>
      </w:pPr>
      <w:r>
        <w:t>Wciąż piszą dzienniki w ostatnich czasach M/S „Piłsudski”, to znów S/S „Polonia” i t. d. Co to znaczy i jak to mamy czytać po polsku?</w:t>
      </w:r>
    </w:p>
    <w:p w:rsidR="00E56656" w:rsidRDefault="00974BFF">
      <w:pPr>
        <w:pStyle w:val="Teksttreci20"/>
        <w:framePr w:w="6691" w:h="10310" w:hRule="exact" w:wrap="none" w:vAnchor="page" w:hAnchor="page" w:x="916" w:y="923"/>
        <w:shd w:val="clear" w:color="auto" w:fill="auto"/>
        <w:spacing w:before="0" w:after="0" w:line="254" w:lineRule="exact"/>
        <w:ind w:firstLine="0"/>
        <w:jc w:val="right"/>
      </w:pPr>
      <w:r>
        <w:t xml:space="preserve">(F. </w:t>
      </w:r>
      <w:r w:rsidRPr="00113393">
        <w:rPr>
          <w:lang w:eastAsia="en-US" w:bidi="en-US"/>
        </w:rPr>
        <w:t xml:space="preserve">A., </w:t>
      </w:r>
      <w:proofErr w:type="spellStart"/>
      <w:r w:rsidRPr="00113393">
        <w:rPr>
          <w:lang w:eastAsia="en-US" w:bidi="en-US"/>
        </w:rPr>
        <w:t>Herne</w:t>
      </w:r>
      <w:proofErr w:type="spellEnd"/>
      <w:r w:rsidRPr="00113393">
        <w:rPr>
          <w:lang w:eastAsia="en-US" w:bidi="en-US"/>
        </w:rPr>
        <w:t>)</w:t>
      </w:r>
    </w:p>
    <w:p w:rsidR="00E56656" w:rsidRDefault="00974BFF">
      <w:pPr>
        <w:pStyle w:val="Teksttreci20"/>
        <w:framePr w:w="6691" w:h="10310" w:hRule="exact" w:wrap="none" w:vAnchor="page" w:hAnchor="page" w:x="916" w:y="923"/>
        <w:shd w:val="clear" w:color="auto" w:fill="auto"/>
        <w:spacing w:before="0" w:after="0" w:line="254" w:lineRule="exact"/>
        <w:ind w:left="600" w:hanging="600"/>
        <w:jc w:val="both"/>
      </w:pPr>
      <w:r>
        <w:t>(</w:t>
      </w:r>
      <w:proofErr w:type="spellStart"/>
      <w:r>
        <w:t>Rz</w:t>
      </w:r>
      <w:proofErr w:type="spellEnd"/>
      <w:r>
        <w:t xml:space="preserve">) M/S to skrót techniczny angielski = motor </w:t>
      </w:r>
      <w:proofErr w:type="spellStart"/>
      <w:r w:rsidRPr="00113393">
        <w:rPr>
          <w:lang w:eastAsia="en-US" w:bidi="en-US"/>
        </w:rPr>
        <w:t>ship</w:t>
      </w:r>
      <w:proofErr w:type="spellEnd"/>
      <w:r w:rsidRPr="00113393">
        <w:rPr>
          <w:lang w:eastAsia="en-US" w:bidi="en-US"/>
        </w:rPr>
        <w:t xml:space="preserve"> </w:t>
      </w:r>
      <w:r>
        <w:t xml:space="preserve">(statek motorowy), S/S = </w:t>
      </w:r>
      <w:proofErr w:type="spellStart"/>
      <w:r w:rsidRPr="00113393">
        <w:rPr>
          <w:lang w:eastAsia="en-US" w:bidi="en-US"/>
        </w:rPr>
        <w:t>steam</w:t>
      </w:r>
      <w:proofErr w:type="spellEnd"/>
      <w:r w:rsidRPr="00113393">
        <w:rPr>
          <w:lang w:eastAsia="en-US" w:bidi="en-US"/>
        </w:rPr>
        <w:t xml:space="preserve"> </w:t>
      </w:r>
      <w:proofErr w:type="spellStart"/>
      <w:r w:rsidRPr="00113393">
        <w:rPr>
          <w:lang w:eastAsia="en-US" w:bidi="en-US"/>
        </w:rPr>
        <w:t>ship</w:t>
      </w:r>
      <w:proofErr w:type="spellEnd"/>
      <w:r w:rsidRPr="00113393">
        <w:rPr>
          <w:lang w:eastAsia="en-US" w:bidi="en-US"/>
        </w:rPr>
        <w:t xml:space="preserve"> </w:t>
      </w:r>
      <w:r>
        <w:t xml:space="preserve">(statek parowy). Między żeglarzami mogą uchodzić takie skróty i może nawet przyjęto je w marynarce; ale przenosić to żywcem do gazet, czy nawet do literatury — to fanfaronada. A jak to stylowo po polsku wypada! — ot przykłady: </w:t>
      </w:r>
      <w:r>
        <w:rPr>
          <w:rStyle w:val="Teksttreci2Kursywa"/>
        </w:rPr>
        <w:t xml:space="preserve">nad M/S „Piłsudski” szybował </w:t>
      </w:r>
      <w:r>
        <w:rPr>
          <w:rStyle w:val="Teksttreci2Kursywa"/>
          <w:lang w:val="fr-FR" w:eastAsia="fr-FR" w:bidi="fr-FR"/>
        </w:rPr>
        <w:t>hydroplan,</w:t>
      </w:r>
      <w:r>
        <w:rPr>
          <w:lang w:val="fr-FR" w:eastAsia="fr-FR" w:bidi="fr-FR"/>
        </w:rPr>
        <w:t xml:space="preserve"> </w:t>
      </w:r>
      <w:r>
        <w:t xml:space="preserve">albo: </w:t>
      </w:r>
      <w:r>
        <w:rPr>
          <w:rStyle w:val="Teksttreci2Kursywa"/>
        </w:rPr>
        <w:t>nie można wymagać od M/S „Piłsudski”.</w:t>
      </w:r>
      <w:r>
        <w:t xml:space="preserve"> Tego nawet przeczytać nie można po polsku ! Zawsze mówiło się i mówić należy: </w:t>
      </w:r>
      <w:r>
        <w:rPr>
          <w:rStyle w:val="Teksttreci2Kursywa"/>
        </w:rPr>
        <w:t xml:space="preserve">jechaliśmy na „Pułaskim”, zdobyliśmy </w:t>
      </w:r>
      <w:proofErr w:type="spellStart"/>
      <w:r>
        <w:rPr>
          <w:rStyle w:val="Teksttreci2Kursywa"/>
        </w:rPr>
        <w:t>puhar</w:t>
      </w:r>
      <w:proofErr w:type="spellEnd"/>
      <w:r>
        <w:rPr>
          <w:rStyle w:val="Teksttreci2Kursywa"/>
        </w:rPr>
        <w:t xml:space="preserve"> na „</w:t>
      </w:r>
      <w:proofErr w:type="spellStart"/>
      <w:r>
        <w:rPr>
          <w:rStyle w:val="Teksttreci2Kursywa"/>
        </w:rPr>
        <w:t>Polonji</w:t>
      </w:r>
      <w:proofErr w:type="spellEnd"/>
      <w:r>
        <w:rPr>
          <w:rStyle w:val="Teksttreci2Kursywa"/>
        </w:rPr>
        <w:t>”</w:t>
      </w:r>
      <w:r>
        <w:t xml:space="preserve"> ; tak samo i tutaj : </w:t>
      </w:r>
      <w:r>
        <w:rPr>
          <w:rStyle w:val="Teksttreci2Kursywa"/>
          <w:lang w:val="fr-FR" w:eastAsia="fr-FR" w:bidi="fr-FR"/>
        </w:rPr>
        <w:t xml:space="preserve">hydroplan </w:t>
      </w:r>
      <w:r>
        <w:rPr>
          <w:rStyle w:val="Teksttreci2Kursywa"/>
        </w:rPr>
        <w:t>krążył nad „Piłsudskim”.</w:t>
      </w:r>
      <w:r>
        <w:t xml:space="preserve"> Czas skończyć z tą blagą...</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412" w:y="270"/>
        <w:shd w:val="clear" w:color="auto" w:fill="auto"/>
        <w:spacing w:line="170" w:lineRule="exact"/>
      </w:pPr>
      <w:r w:rsidRPr="00113393">
        <w:rPr>
          <w:lang w:eastAsia="ru-RU" w:bidi="ru-RU"/>
        </w:rPr>
        <w:lastRenderedPageBreak/>
        <w:t xml:space="preserve">1935/6, </w:t>
      </w:r>
      <w:r>
        <w:t>z. 3</w:t>
      </w:r>
    </w:p>
    <w:p w:rsidR="00E56656" w:rsidRDefault="00974BFF">
      <w:pPr>
        <w:pStyle w:val="Nagweklubstopka0"/>
        <w:framePr w:wrap="none" w:vAnchor="page" w:hAnchor="page" w:x="2653" w:y="280"/>
        <w:shd w:val="clear" w:color="auto" w:fill="auto"/>
        <w:spacing w:line="170" w:lineRule="exact"/>
      </w:pPr>
      <w:r>
        <w:t>PORADNIK JĘZYKOWY</w:t>
      </w:r>
    </w:p>
    <w:p w:rsidR="00E56656" w:rsidRDefault="00974BFF">
      <w:pPr>
        <w:pStyle w:val="Nagweklubstopka0"/>
        <w:framePr w:wrap="none" w:vAnchor="page" w:hAnchor="page" w:x="6829" w:y="266"/>
        <w:shd w:val="clear" w:color="auto" w:fill="auto"/>
        <w:spacing w:line="170" w:lineRule="exact"/>
      </w:pPr>
      <w:r>
        <w:t>77</w:t>
      </w:r>
    </w:p>
    <w:p w:rsidR="00E56656" w:rsidRDefault="00974BFF">
      <w:pPr>
        <w:pStyle w:val="Nagwek20"/>
        <w:framePr w:w="6691" w:h="643" w:hRule="exact" w:wrap="none" w:vAnchor="page" w:hAnchor="page" w:x="469" w:y="798"/>
        <w:shd w:val="clear" w:color="auto" w:fill="auto"/>
        <w:spacing w:after="48" w:line="320" w:lineRule="exact"/>
        <w:ind w:left="240"/>
      </w:pPr>
      <w:bookmarkStart w:id="4" w:name="bookmark3"/>
      <w:r>
        <w:t>Z ŻYCIA WYRAZÓW I RZECZY</w:t>
      </w:r>
      <w:bookmarkEnd w:id="4"/>
    </w:p>
    <w:p w:rsidR="00E56656" w:rsidRDefault="00974BFF">
      <w:pPr>
        <w:pStyle w:val="Teksttreci70"/>
        <w:framePr w:w="6691" w:h="643" w:hRule="exact" w:wrap="none" w:vAnchor="page" w:hAnchor="page" w:x="469" w:y="798"/>
        <w:shd w:val="clear" w:color="auto" w:fill="auto"/>
        <w:spacing w:after="0" w:line="160" w:lineRule="exact"/>
        <w:ind w:left="240" w:firstLine="0"/>
        <w:jc w:val="center"/>
      </w:pPr>
      <w:r>
        <w:t>TERMINOLOGJA ZAGRODY WIEJSKIEJ NA MAZOWSZU</w:t>
      </w:r>
    </w:p>
    <w:p w:rsidR="00E56656" w:rsidRDefault="00A01E97">
      <w:pPr>
        <w:framePr w:wrap="none" w:vAnchor="page" w:hAnchor="page" w:x="469" w:y="2562"/>
        <w:rPr>
          <w:sz w:val="2"/>
          <w:szCs w:val="2"/>
        </w:rPr>
      </w:pPr>
      <w:r>
        <w:rPr>
          <w:noProof/>
          <w:lang w:bidi="ar-SA"/>
        </w:rPr>
        <w:drawing>
          <wp:inline distT="0" distB="0" distL="0" distR="0">
            <wp:extent cx="4089400" cy="3123565"/>
            <wp:effectExtent l="0" t="0" r="6350" b="63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0" cy="3123565"/>
                    </a:xfrm>
                    <a:prstGeom prst="rect">
                      <a:avLst/>
                    </a:prstGeom>
                    <a:noFill/>
                    <a:ln>
                      <a:noFill/>
                    </a:ln>
                  </pic:spPr>
                </pic:pic>
              </a:graphicData>
            </a:graphic>
          </wp:inline>
        </w:drawing>
      </w:r>
    </w:p>
    <w:p w:rsidR="00E56656" w:rsidRDefault="00974BFF">
      <w:pPr>
        <w:pStyle w:val="Teksttreci70"/>
        <w:framePr w:w="6691" w:h="2665" w:hRule="exact" w:wrap="none" w:vAnchor="page" w:hAnchor="page" w:x="469" w:y="7762"/>
        <w:shd w:val="clear" w:color="auto" w:fill="auto"/>
        <w:spacing w:after="40" w:line="160" w:lineRule="exact"/>
        <w:ind w:left="240" w:firstLine="0"/>
        <w:jc w:val="center"/>
      </w:pPr>
      <w:r>
        <w:t>Mapka rozmieszczenia wyrazów:</w:t>
      </w:r>
    </w:p>
    <w:p w:rsidR="00E56656" w:rsidRDefault="00974BFF">
      <w:pPr>
        <w:pStyle w:val="Teksttreci70"/>
        <w:framePr w:w="6691" w:h="2665" w:hRule="exact" w:wrap="none" w:vAnchor="page" w:hAnchor="page" w:x="469" w:y="7762"/>
        <w:shd w:val="clear" w:color="auto" w:fill="auto"/>
        <w:spacing w:after="105" w:line="216" w:lineRule="exact"/>
        <w:ind w:left="400" w:right="1180" w:firstLine="0"/>
        <w:jc w:val="left"/>
      </w:pPr>
      <w:r>
        <w:t xml:space="preserve">sąsiek, zasiek, </w:t>
      </w:r>
      <w:r>
        <w:rPr>
          <w:lang w:val="cs-CZ" w:eastAsia="cs-CZ" w:bidi="cs-CZ"/>
        </w:rPr>
        <w:t xml:space="preserve">zapole </w:t>
      </w:r>
      <w:r>
        <w:t xml:space="preserve">miejsce, gdzie się składa zboże w stodole, </w:t>
      </w:r>
      <w:proofErr w:type="spellStart"/>
      <w:r>
        <w:t>sąsiecznica</w:t>
      </w:r>
      <w:proofErr w:type="spellEnd"/>
      <w:r>
        <w:t xml:space="preserve">, </w:t>
      </w:r>
      <w:proofErr w:type="spellStart"/>
      <w:r>
        <w:t>zasiecznica</w:t>
      </w:r>
      <w:proofErr w:type="spellEnd"/>
      <w:r>
        <w:t xml:space="preserve">, </w:t>
      </w:r>
      <w:proofErr w:type="spellStart"/>
      <w:r>
        <w:t>tylbant</w:t>
      </w:r>
      <w:proofErr w:type="spellEnd"/>
      <w:r>
        <w:t xml:space="preserve">, </w:t>
      </w:r>
      <w:proofErr w:type="spellStart"/>
      <w:r>
        <w:t>bląg</w:t>
      </w:r>
      <w:proofErr w:type="spellEnd"/>
      <w:r>
        <w:t xml:space="preserve"> przegroda w stodole.</w:t>
      </w:r>
    </w:p>
    <w:p w:rsidR="00E56656" w:rsidRDefault="00974BFF">
      <w:pPr>
        <w:pStyle w:val="Teksttreci70"/>
        <w:framePr w:w="6691" w:h="2665" w:hRule="exact" w:wrap="none" w:vAnchor="page" w:hAnchor="page" w:x="469" w:y="7762"/>
        <w:shd w:val="clear" w:color="auto" w:fill="auto"/>
        <w:spacing w:after="49" w:line="160" w:lineRule="exact"/>
        <w:ind w:left="240" w:firstLine="0"/>
        <w:jc w:val="center"/>
      </w:pPr>
      <w:r>
        <w:t>Ułożył Henryk Friedrich.</w:t>
      </w:r>
    </w:p>
    <w:p w:rsidR="00E56656" w:rsidRDefault="00974BFF">
      <w:pPr>
        <w:pStyle w:val="Teksttreci70"/>
        <w:framePr w:w="6691" w:h="2665" w:hRule="exact" w:wrap="none" w:vAnchor="page" w:hAnchor="page" w:x="469" w:y="7762"/>
        <w:shd w:val="clear" w:color="auto" w:fill="auto"/>
        <w:spacing w:after="0" w:line="211" w:lineRule="exact"/>
        <w:ind w:right="340" w:firstLine="0"/>
      </w:pPr>
      <w:r>
        <w:t xml:space="preserve">Mapka pozwala zdać sobie sprawę z bliskiego związku nazw sąsieka — </w:t>
      </w:r>
      <w:proofErr w:type="spellStart"/>
      <w:r>
        <w:t>sąsiecznicy</w:t>
      </w:r>
      <w:proofErr w:type="spellEnd"/>
      <w:r>
        <w:t xml:space="preserve"> i zasieka — </w:t>
      </w:r>
      <w:proofErr w:type="spellStart"/>
      <w:r>
        <w:t>zasiecznicy</w:t>
      </w:r>
      <w:proofErr w:type="spellEnd"/>
      <w:r>
        <w:t xml:space="preserve">. </w:t>
      </w:r>
      <w:proofErr w:type="spellStart"/>
      <w:r>
        <w:t>Linja</w:t>
      </w:r>
      <w:proofErr w:type="spellEnd"/>
      <w:r>
        <w:t xml:space="preserve"> ciągła, odgraniczająca część północną Mazowsza z zasiekiem od południowej z sąsiekiem ilustruje zachodzącą pod tym względem zasadniczą dwudzielność omawianego obszaru. Obszary kreskowane unaoczniają znaczną rozmaitość słownictwa przegrody: widać wyraźnie, że pierwotna zgodność wyżej wymienionych par została zakłócona na rubieżach północnych i zachodnich przez terminy pochodzenia niemieckiego: dylowanie i </w:t>
      </w:r>
      <w:proofErr w:type="spellStart"/>
      <w:r>
        <w:t>bląg</w:t>
      </w:r>
      <w:proofErr w:type="spellEnd"/>
      <w:r>
        <w:t xml:space="preserve"> (por. Por. J. zesz. 2 r. </w:t>
      </w:r>
      <w:r w:rsidRPr="00113393">
        <w:rPr>
          <w:lang w:eastAsia="ru-RU" w:bidi="ru-RU"/>
        </w:rPr>
        <w:t>1935/36).</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244" w:y="251"/>
        <w:shd w:val="clear" w:color="auto" w:fill="auto"/>
        <w:spacing w:line="170" w:lineRule="exact"/>
      </w:pPr>
      <w:r>
        <w:lastRenderedPageBreak/>
        <w:t>78</w:t>
      </w:r>
    </w:p>
    <w:p w:rsidR="00E56656" w:rsidRDefault="00974BFF">
      <w:pPr>
        <w:pStyle w:val="Nagweklubstopka0"/>
        <w:framePr w:wrap="none" w:vAnchor="page" w:hAnchor="page" w:x="3495" w:y="276"/>
        <w:shd w:val="clear" w:color="auto" w:fill="auto"/>
        <w:spacing w:line="170" w:lineRule="exact"/>
      </w:pPr>
      <w:r>
        <w:t>PORADNIK JĘZYKOWY</w:t>
      </w:r>
    </w:p>
    <w:p w:rsidR="00E56656" w:rsidRDefault="00974BFF">
      <w:pPr>
        <w:pStyle w:val="Nagweklubstopka0"/>
        <w:framePr w:wrap="none" w:vAnchor="page" w:hAnchor="page" w:x="6985" w:y="285"/>
        <w:shd w:val="clear" w:color="auto" w:fill="auto"/>
        <w:spacing w:line="170" w:lineRule="exact"/>
      </w:pPr>
      <w:r w:rsidRPr="00113393">
        <w:rPr>
          <w:lang w:eastAsia="ru-RU" w:bidi="ru-RU"/>
        </w:rPr>
        <w:t xml:space="preserve">1935/6, </w:t>
      </w:r>
      <w:r>
        <w:t>z. 3</w:t>
      </w:r>
    </w:p>
    <w:p w:rsidR="00E56656" w:rsidRDefault="00974BFF">
      <w:pPr>
        <w:pStyle w:val="Teksttreci20"/>
        <w:framePr w:w="6696" w:h="9627" w:hRule="exact" w:wrap="none" w:vAnchor="page" w:hAnchor="page" w:x="1239" w:y="791"/>
        <w:shd w:val="clear" w:color="auto" w:fill="auto"/>
        <w:spacing w:before="0" w:after="155" w:line="180" w:lineRule="exact"/>
        <w:ind w:left="20" w:firstLine="0"/>
        <w:jc w:val="center"/>
      </w:pPr>
      <w:r>
        <w:t>CO PISZĄ O JĘZYKU?</w:t>
      </w:r>
    </w:p>
    <w:p w:rsidR="00E56656" w:rsidRDefault="00974BFF">
      <w:pPr>
        <w:pStyle w:val="Teksttreci20"/>
        <w:framePr w:w="6696" w:h="9627" w:hRule="exact" w:wrap="none" w:vAnchor="page" w:hAnchor="page" w:x="1239" w:y="791"/>
        <w:shd w:val="clear" w:color="auto" w:fill="auto"/>
        <w:spacing w:before="0" w:after="0" w:line="254" w:lineRule="exact"/>
        <w:ind w:firstLine="540"/>
        <w:jc w:val="both"/>
      </w:pPr>
      <w:r>
        <w:t xml:space="preserve">Rozwijająca się od jesieni ub. roku dyskusja nad programem uniwersyteckiej polonistyki rozbrzmiała z nową siłą na czerwcowym zjeździe im. I. Krasickiego. Krótkie sprawozdanie ze zjazdowej dyskusji, w której — ujmując rzecz bardzo ogólnie — jako główni adwersarze wystąpili H. Ułaszyn i T. Grabowski po jednej, St. Kołaczkowski zaś i J. </w:t>
      </w:r>
      <w:proofErr w:type="spellStart"/>
      <w:r>
        <w:t>Sałoni</w:t>
      </w:r>
      <w:proofErr w:type="spellEnd"/>
      <w:r>
        <w:t xml:space="preserve"> po drugiej stronic, znajdujemy w IV-</w:t>
      </w:r>
      <w:proofErr w:type="spellStart"/>
      <w:r>
        <w:t>ym</w:t>
      </w:r>
      <w:proofErr w:type="spellEnd"/>
      <w:r>
        <w:t xml:space="preserve"> zeszycie „Polonisty”. Tamże zamieszczony jest w całości referat J. Saloniego.</w:t>
      </w:r>
    </w:p>
    <w:p w:rsidR="00E56656" w:rsidRDefault="00974BFF">
      <w:pPr>
        <w:pStyle w:val="Teksttreci20"/>
        <w:framePr w:w="6696" w:h="9627" w:hRule="exact" w:wrap="none" w:vAnchor="page" w:hAnchor="page" w:x="1239" w:y="791"/>
        <w:shd w:val="clear" w:color="auto" w:fill="auto"/>
        <w:spacing w:before="0" w:after="0" w:line="254" w:lineRule="exact"/>
        <w:ind w:firstLine="540"/>
        <w:jc w:val="both"/>
      </w:pPr>
      <w:r>
        <w:t xml:space="preserve">Referent stwierdza, że obecne </w:t>
      </w:r>
      <w:proofErr w:type="spellStart"/>
      <w:r>
        <w:t>studjum</w:t>
      </w:r>
      <w:proofErr w:type="spellEnd"/>
      <w:r>
        <w:t xml:space="preserve"> polonistyczne na uniwersytecie nie może należycie przygotować </w:t>
      </w:r>
      <w:proofErr w:type="spellStart"/>
      <w:r>
        <w:t>nauczycieła</w:t>
      </w:r>
      <w:proofErr w:type="spellEnd"/>
      <w:r>
        <w:t xml:space="preserve">-polonisty, który ma wprowadzać w życie nowy program szkolnego nauczania. Jeśli chodzi o język, dr. Saloni jest zdania, że „językoznawstwo, któremu poświęca się podczas </w:t>
      </w:r>
      <w:proofErr w:type="spellStart"/>
      <w:r>
        <w:t>studjum</w:t>
      </w:r>
      <w:proofErr w:type="spellEnd"/>
      <w:r>
        <w:t xml:space="preserve"> tyle pracy i uwagi, potraktowane jest jako nauka martwa, zamknięta w sobie, wyodrębniona zupełnie poza zakres twórczości literackiej i mowy żywej”. A dalej : „w </w:t>
      </w:r>
      <w:proofErr w:type="spellStart"/>
      <w:r>
        <w:t>zupełnem</w:t>
      </w:r>
      <w:proofErr w:type="spellEnd"/>
      <w:r>
        <w:t xml:space="preserve"> zaniedbaniu pozostaje cały dział sprawnościowy mówienia i pisania. Nikt nie dba o to, jak student czyta, jak pisze, jak mówi”. Ten zarzut musimy uznać za słuszny *). Oskarżenie zaś, że „uniwersytet traktuje język wyłącznie jako </w:t>
      </w:r>
      <w:proofErr w:type="spellStart"/>
      <w:r>
        <w:t>materjał</w:t>
      </w:r>
      <w:proofErr w:type="spellEnd"/>
      <w:r>
        <w:t xml:space="preserve"> badania, nie budzi natomiast żadnego kultu dla mowy ojczystej”, jest raczej </w:t>
      </w:r>
      <w:proofErr w:type="spellStart"/>
      <w:r>
        <w:t>subjektywne</w:t>
      </w:r>
      <w:proofErr w:type="spellEnd"/>
      <w:r>
        <w:t>; w każdym razie treść jego niełatwo da się określić w sposób ścisły.</w:t>
      </w:r>
    </w:p>
    <w:p w:rsidR="00E56656" w:rsidRDefault="00974BFF">
      <w:pPr>
        <w:pStyle w:val="Teksttreci20"/>
        <w:framePr w:w="6696" w:h="9627" w:hRule="exact" w:wrap="none" w:vAnchor="page" w:hAnchor="page" w:x="1239" w:y="791"/>
        <w:shd w:val="clear" w:color="auto" w:fill="auto"/>
        <w:spacing w:before="0" w:after="0" w:line="254" w:lineRule="exact"/>
        <w:ind w:firstLine="540"/>
        <w:jc w:val="both"/>
      </w:pPr>
      <w:r>
        <w:t>Pewnego rodzaju ilustrację słów dr. Saloniego o zaniedbaniu działu sprawności językowej stanowią wyniki ankiety dr. J. Kijasa w sprawie realizacji programu języka polskiego w I-ej klasie nowego gimnazjum (sprawozdanie z tej ankiety znajdujemy w III-im zeszycie „Polonisty”). Czytamy bowiem, „najtrudniejszym działem nauki okazały się ćwiczenia w mówieniu i pisaniu z powodu braku doświadczenia”. A we wnioskach ostatecznych : „Jeśli idzie o wyniki nauczania, najlepiej poszło w zakresie lektury, gorzej z nauką o języku, a najgorzej z ćwiczeniami w mówieniu i pisaniu”.</w:t>
      </w:r>
    </w:p>
    <w:p w:rsidR="00E56656" w:rsidRDefault="00974BFF">
      <w:pPr>
        <w:pStyle w:val="Teksttreci20"/>
        <w:framePr w:w="6696" w:h="9627" w:hRule="exact" w:wrap="none" w:vAnchor="page" w:hAnchor="page" w:x="1239" w:y="791"/>
        <w:shd w:val="clear" w:color="auto" w:fill="auto"/>
        <w:spacing w:before="0" w:after="0" w:line="254" w:lineRule="exact"/>
        <w:ind w:firstLine="540"/>
        <w:jc w:val="both"/>
      </w:pPr>
      <w:r>
        <w:t>W każdym razie troskę nauczycielstwa o sprawę praktycznego opanowania przez uczniów języka, dającą się zauważyć w licznych głosach na ten temat, należy uznać za objaw dodatni.</w:t>
      </w:r>
    </w:p>
    <w:p w:rsidR="00E56656" w:rsidRDefault="00974BFF">
      <w:pPr>
        <w:pStyle w:val="Teksttreci20"/>
        <w:framePr w:w="6696" w:h="9627" w:hRule="exact" w:wrap="none" w:vAnchor="page" w:hAnchor="page" w:x="1239" w:y="791"/>
        <w:shd w:val="clear" w:color="auto" w:fill="auto"/>
        <w:spacing w:before="0" w:after="0" w:line="254" w:lineRule="exact"/>
        <w:ind w:firstLine="540"/>
        <w:jc w:val="both"/>
      </w:pPr>
      <w:r>
        <w:t xml:space="preserve">Podobnie cieszą nas słowa w rodzaju: dział głosowni „ożywił się więc tak, że należy dziś do najulubieńszych działów nauki o języku i pozostawia daleko poza sobą przesąd, że gramatyka musi być sucha i nudna”. — Są one zaczerpnięte z artykułu wspomnianego wyżej dr. Kijasa o „Pomocach szkolnych przy nauce o wyrazach”, mianowicie o </w:t>
      </w:r>
      <w:r>
        <w:rPr>
          <w:rStyle w:val="Teksttreci2Kursywa"/>
        </w:rPr>
        <w:t>kartonach słowotwórczych,</w:t>
      </w:r>
      <w:r>
        <w:t xml:space="preserve"> zastosowanych przez lwowskie Ognisko polonistyczne. („Polonista”, III).</w:t>
      </w:r>
    </w:p>
    <w:p w:rsidR="00E56656" w:rsidRDefault="00974BFF">
      <w:pPr>
        <w:pStyle w:val="Stopka1"/>
        <w:framePr w:w="6696" w:h="465" w:hRule="exact" w:wrap="none" w:vAnchor="page" w:hAnchor="page" w:x="1239" w:y="10660"/>
        <w:shd w:val="clear" w:color="auto" w:fill="auto"/>
        <w:spacing w:line="216" w:lineRule="exact"/>
        <w:ind w:firstLine="540"/>
        <w:jc w:val="left"/>
      </w:pPr>
      <w:r>
        <w:t xml:space="preserve">*) Choć zaznaczmy, że w redakcji </w:t>
      </w:r>
      <w:r>
        <w:rPr>
          <w:rStyle w:val="StopkaKursywa"/>
        </w:rPr>
        <w:t>Poradnika Językowego</w:t>
      </w:r>
      <w:r>
        <w:t xml:space="preserve"> są profesorowie uniwersytetu.</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60"/>
        <w:framePr w:wrap="none" w:vAnchor="page" w:hAnchor="page" w:x="436" w:y="275"/>
        <w:shd w:val="clear" w:color="auto" w:fill="auto"/>
        <w:spacing w:line="170" w:lineRule="exact"/>
      </w:pPr>
      <w:r>
        <w:lastRenderedPageBreak/>
        <w:t>1935/6, z</w:t>
      </w:r>
      <w:r w:rsidRPr="00113393">
        <w:rPr>
          <w:rStyle w:val="PogrubienieNagweklubstopka6TimesNewRoman7ptKursywaOdstpy0pt"/>
          <w:rFonts w:eastAsia="Sylfaen"/>
          <w:lang w:val="pl-PL"/>
        </w:rPr>
        <w:t>.</w:t>
      </w:r>
      <w:r w:rsidRPr="00113393">
        <w:rPr>
          <w:lang w:val="pl-PL" w:eastAsia="ru-RU" w:bidi="ru-RU"/>
        </w:rPr>
        <w:t xml:space="preserve"> 3</w:t>
      </w:r>
    </w:p>
    <w:p w:rsidR="00E56656" w:rsidRDefault="00974BFF">
      <w:pPr>
        <w:pStyle w:val="Nagweklubstopka0"/>
        <w:framePr w:wrap="none" w:vAnchor="page" w:hAnchor="page" w:x="2663" w:y="295"/>
        <w:shd w:val="clear" w:color="auto" w:fill="auto"/>
        <w:spacing w:line="170" w:lineRule="exact"/>
      </w:pPr>
      <w:r>
        <w:t>PORADNIK JĘZYKOWY</w:t>
      </w:r>
    </w:p>
    <w:p w:rsidR="00E56656" w:rsidRDefault="00974BFF">
      <w:pPr>
        <w:pStyle w:val="Nagweklubstopka50"/>
        <w:framePr w:wrap="none" w:vAnchor="page" w:hAnchor="page" w:x="6858" w:y="303"/>
        <w:shd w:val="clear" w:color="auto" w:fill="auto"/>
        <w:spacing w:line="160" w:lineRule="exact"/>
      </w:pPr>
      <w:r>
        <w:t>79</w:t>
      </w:r>
    </w:p>
    <w:p w:rsidR="00E56656" w:rsidRDefault="00974BFF">
      <w:pPr>
        <w:pStyle w:val="Teksttreci20"/>
        <w:framePr w:w="6710" w:h="6176" w:hRule="exact" w:wrap="none" w:vAnchor="page" w:hAnchor="page" w:x="460" w:y="761"/>
        <w:shd w:val="clear" w:color="auto" w:fill="auto"/>
        <w:spacing w:before="0" w:after="0" w:line="254" w:lineRule="exact"/>
        <w:ind w:firstLine="560"/>
        <w:jc w:val="both"/>
      </w:pPr>
      <w:r>
        <w:t xml:space="preserve">Obowiązek strzeżenia poprawności językowej każe nam, niestety, wytknąć autorowi zwrot, rażący zwłaszcza w organie nauczycielskim : „polecam każdemu uczniowi... napisać w domu dowolne opowiadanie, w którem </w:t>
      </w:r>
      <w:r>
        <w:rPr>
          <w:rStyle w:val="Teksttreci2Kursywa"/>
        </w:rPr>
        <w:t xml:space="preserve">przychodziłoby </w:t>
      </w:r>
      <w:r>
        <w:t>dużo wyrazów o tym właśnie przed- czy przyrostku”.</w:t>
      </w:r>
    </w:p>
    <w:p w:rsidR="00E56656" w:rsidRDefault="00974BFF">
      <w:pPr>
        <w:pStyle w:val="Teksttreci20"/>
        <w:framePr w:w="6710" w:h="6176" w:hRule="exact" w:wrap="none" w:vAnchor="page" w:hAnchor="page" w:x="460" w:y="761"/>
        <w:shd w:val="clear" w:color="auto" w:fill="auto"/>
        <w:spacing w:before="0" w:after="0" w:line="254" w:lineRule="exact"/>
        <w:ind w:firstLine="560"/>
        <w:jc w:val="both"/>
      </w:pPr>
      <w:r>
        <w:t xml:space="preserve">Jeśli chodzi o pisma pedagogiczne, wspomnieć jeszcze wypada o zamieszczonej we wrześniowym numerze „Pracy Szkolnej” recenzji z broszury dr. J. </w:t>
      </w:r>
      <w:proofErr w:type="spellStart"/>
      <w:r>
        <w:t>Kikena</w:t>
      </w:r>
      <w:proofErr w:type="spellEnd"/>
      <w:r>
        <w:t xml:space="preserve"> p. t. „Badanie eksperymentalne nad </w:t>
      </w:r>
      <w:proofErr w:type="spellStart"/>
      <w:r>
        <w:t>ortografją</w:t>
      </w:r>
      <w:proofErr w:type="spellEnd"/>
      <w:r>
        <w:t xml:space="preserve">”. Dr. </w:t>
      </w:r>
      <w:proofErr w:type="spellStart"/>
      <w:r>
        <w:t>Kiken</w:t>
      </w:r>
      <w:proofErr w:type="spellEnd"/>
      <w:r>
        <w:t xml:space="preserve"> mówi o nauce </w:t>
      </w:r>
      <w:proofErr w:type="spellStart"/>
      <w:r>
        <w:t>ortografji</w:t>
      </w:r>
      <w:proofErr w:type="spellEnd"/>
      <w:r>
        <w:t xml:space="preserve"> w szkole i za sprawę najważniejszą uważa „zainteresowanie dzieci problemem ortograficznym i zorganizowanie nauki pisowni zgodnie z </w:t>
      </w:r>
      <w:proofErr w:type="spellStart"/>
      <w:r>
        <w:t>psychologją</w:t>
      </w:r>
      <w:proofErr w:type="spellEnd"/>
      <w:r>
        <w:t xml:space="preserve"> przeżyć”.</w:t>
      </w:r>
    </w:p>
    <w:p w:rsidR="00E56656" w:rsidRDefault="00974BFF">
      <w:pPr>
        <w:pStyle w:val="Teksttreci20"/>
        <w:framePr w:w="6710" w:h="6176" w:hRule="exact" w:wrap="none" w:vAnchor="page" w:hAnchor="page" w:x="460" w:y="761"/>
        <w:shd w:val="clear" w:color="auto" w:fill="auto"/>
        <w:spacing w:before="0" w:after="0" w:line="254" w:lineRule="exact"/>
        <w:ind w:firstLine="560"/>
        <w:jc w:val="both"/>
      </w:pPr>
      <w:r>
        <w:t xml:space="preserve">W prasie codziennej </w:t>
      </w:r>
      <w:proofErr w:type="spellStart"/>
      <w:r>
        <w:t>ostatniemi</w:t>
      </w:r>
      <w:proofErr w:type="spellEnd"/>
      <w:r>
        <w:t xml:space="preserve"> czasy głucho o języku.</w:t>
      </w:r>
    </w:p>
    <w:p w:rsidR="00E56656" w:rsidRDefault="00974BFF">
      <w:pPr>
        <w:pStyle w:val="Teksttreci20"/>
        <w:framePr w:w="6710" w:h="6176" w:hRule="exact" w:wrap="none" w:vAnchor="page" w:hAnchor="page" w:x="460" w:y="761"/>
        <w:shd w:val="clear" w:color="auto" w:fill="auto"/>
        <w:spacing w:before="0" w:after="0" w:line="254" w:lineRule="exact"/>
        <w:ind w:firstLine="560"/>
        <w:jc w:val="both"/>
      </w:pPr>
      <w:r>
        <w:t>Poza historycznym artykułem B. Antoniewicza o Aleksandrze Potebni („Pierwszy słowiański myśliciel — lingwista. W stulecie urodzin Aleksandra Potebni”, „</w:t>
      </w:r>
      <w:proofErr w:type="spellStart"/>
      <w:r>
        <w:t>Ilustr</w:t>
      </w:r>
      <w:proofErr w:type="spellEnd"/>
      <w:r>
        <w:t xml:space="preserve">. </w:t>
      </w:r>
      <w:proofErr w:type="spellStart"/>
      <w:r>
        <w:t>Kurj</w:t>
      </w:r>
      <w:proofErr w:type="spellEnd"/>
      <w:r>
        <w:t xml:space="preserve">. Codz.” z 23.IX) i wzmianką W. W. z dziedziny życia wyrazów (artykulik o wyrazie </w:t>
      </w:r>
      <w:r>
        <w:rPr>
          <w:rStyle w:val="Teksttreci2Kursywa"/>
        </w:rPr>
        <w:t>marszałek:</w:t>
      </w:r>
      <w:r>
        <w:t xml:space="preserve"> „Od koniucha do najwyższej godności wojskowej”, „Il. </w:t>
      </w:r>
      <w:proofErr w:type="spellStart"/>
      <w:r>
        <w:t>Kurj</w:t>
      </w:r>
      <w:proofErr w:type="spellEnd"/>
      <w:r>
        <w:t xml:space="preserve">. Codz.” z </w:t>
      </w:r>
      <w:r>
        <w:rPr>
          <w:lang w:val="cs-CZ" w:eastAsia="cs-CZ" w:bidi="cs-CZ"/>
        </w:rPr>
        <w:t xml:space="preserve">30.IX) </w:t>
      </w:r>
      <w:r>
        <w:t>mamy tylko coś mniej jeszcze niż drobiazg.</w:t>
      </w:r>
    </w:p>
    <w:p w:rsidR="00E56656" w:rsidRDefault="00974BFF">
      <w:pPr>
        <w:pStyle w:val="Teksttreci20"/>
        <w:framePr w:w="6710" w:h="6176" w:hRule="exact" w:wrap="none" w:vAnchor="page" w:hAnchor="page" w:x="460" w:y="761"/>
        <w:shd w:val="clear" w:color="auto" w:fill="auto"/>
        <w:spacing w:before="0" w:after="0" w:line="254" w:lineRule="exact"/>
        <w:ind w:firstLine="560"/>
        <w:jc w:val="both"/>
      </w:pPr>
      <w:r>
        <w:t xml:space="preserve">A więc skargi na </w:t>
      </w:r>
      <w:proofErr w:type="spellStart"/>
      <w:r>
        <w:t>radjo</w:t>
      </w:r>
      <w:proofErr w:type="spellEnd"/>
      <w:r>
        <w:t xml:space="preserve">, że ktoś tam zapowiada w fatalnej francuszczyźnie („Il. </w:t>
      </w:r>
      <w:proofErr w:type="spellStart"/>
      <w:r>
        <w:t>Kurj</w:t>
      </w:r>
      <w:proofErr w:type="spellEnd"/>
      <w:r>
        <w:t xml:space="preserve">. Codz.” z 19.IX), kto inny zaś błędnie wymawia nazwisko </w:t>
      </w:r>
      <w:r>
        <w:rPr>
          <w:rStyle w:val="Teksttreci2Kursywa"/>
        </w:rPr>
        <w:t>Liszta</w:t>
      </w:r>
      <w:r>
        <w:t xml:space="preserve"> przez </w:t>
      </w:r>
      <w:proofErr w:type="spellStart"/>
      <w:r>
        <w:rPr>
          <w:rStyle w:val="Teksttreci2Kursywa"/>
        </w:rPr>
        <w:t>sz</w:t>
      </w:r>
      <w:proofErr w:type="spellEnd"/>
      <w:r>
        <w:t xml:space="preserve"> (wciąż to samo pismo) ; prócz tego, przezornie anonimowy głos czytelnika „Jeszcze o </w:t>
      </w:r>
      <w:proofErr w:type="spellStart"/>
      <w:r>
        <w:t>poprawnem</w:t>
      </w:r>
      <w:proofErr w:type="spellEnd"/>
      <w:r>
        <w:t xml:space="preserve"> mówieniu po polsku” („Nasza Chodzież” z 17.IX). </w:t>
      </w:r>
      <w:r>
        <w:rPr>
          <w:rStyle w:val="Teksttreci2Kursywa"/>
        </w:rPr>
        <w:t>Czytelnik</w:t>
      </w:r>
      <w:r>
        <w:t xml:space="preserve"> pisze np. : „Kardynalnym błędem składni (!) jest sprawa -</w:t>
      </w:r>
      <w:proofErr w:type="spellStart"/>
      <w:r>
        <w:t>ymi</w:t>
      </w:r>
      <w:proofErr w:type="spellEnd"/>
      <w:r>
        <w:t>, -</w:t>
      </w:r>
      <w:proofErr w:type="spellStart"/>
      <w:r>
        <w:t>emi</w:t>
      </w:r>
      <w:proofErr w:type="spellEnd"/>
      <w:r>
        <w:t>. Skoro są piękne konie, nie może być w żaden sposób pięknymi końmi".</w:t>
      </w:r>
    </w:p>
    <w:p w:rsidR="00E56656" w:rsidRDefault="00974BFF">
      <w:pPr>
        <w:pStyle w:val="Teksttreci50"/>
        <w:framePr w:w="6710" w:h="6176" w:hRule="exact" w:wrap="none" w:vAnchor="page" w:hAnchor="page" w:x="460" w:y="761"/>
        <w:shd w:val="clear" w:color="auto" w:fill="auto"/>
        <w:spacing w:before="0" w:after="0" w:line="180" w:lineRule="exact"/>
        <w:jc w:val="right"/>
      </w:pPr>
      <w:r>
        <w:t>A. S.</w:t>
      </w:r>
    </w:p>
    <w:p w:rsidR="00E56656" w:rsidRDefault="00974BFF">
      <w:pPr>
        <w:pStyle w:val="Nagwek30"/>
        <w:framePr w:w="6710" w:h="3924" w:hRule="exact" w:wrap="none" w:vAnchor="page" w:hAnchor="page" w:x="460" w:y="7165"/>
        <w:shd w:val="clear" w:color="auto" w:fill="auto"/>
        <w:spacing w:after="35" w:line="180" w:lineRule="exact"/>
        <w:ind w:right="20"/>
        <w:jc w:val="center"/>
      </w:pPr>
      <w:bookmarkStart w:id="5" w:name="bookmark4"/>
      <w:r>
        <w:rPr>
          <w:rStyle w:val="Nagwek39pt"/>
        </w:rPr>
        <w:t>KRONIKA</w:t>
      </w:r>
      <w:bookmarkEnd w:id="5"/>
    </w:p>
    <w:p w:rsidR="00E56656" w:rsidRDefault="00974BFF">
      <w:pPr>
        <w:pStyle w:val="Teksttreci20"/>
        <w:framePr w:w="6710" w:h="3924" w:hRule="exact" w:wrap="none" w:vAnchor="page" w:hAnchor="page" w:x="460" w:y="7165"/>
        <w:shd w:val="clear" w:color="auto" w:fill="auto"/>
        <w:spacing w:before="0" w:after="0" w:line="254" w:lineRule="exact"/>
        <w:ind w:firstLine="560"/>
        <w:jc w:val="both"/>
      </w:pPr>
      <w:r>
        <w:t xml:space="preserve">Dnia 22 października b. r. odbyło się połączone zebranie Sekcji Nauczycieli Szkół Wyższych Zw. Nauczycielstwa Polskiego i naszego Towarzystwa. </w:t>
      </w:r>
      <w:r w:rsidRPr="00113393">
        <w:rPr>
          <w:lang w:eastAsia="en-US" w:bidi="en-US"/>
        </w:rPr>
        <w:t xml:space="preserve">Prof. </w:t>
      </w:r>
      <w:r>
        <w:t xml:space="preserve">W. Doroszewski wygłosił na </w:t>
      </w:r>
      <w:proofErr w:type="spellStart"/>
      <w:r>
        <w:t>niem</w:t>
      </w:r>
      <w:proofErr w:type="spellEnd"/>
      <w:r>
        <w:t xml:space="preserve"> odczyt p. t. „Sprawa łącznego i rozdzielnego pisania wyrazów”.</w:t>
      </w:r>
    </w:p>
    <w:p w:rsidR="00E56656" w:rsidRDefault="00974BFF">
      <w:pPr>
        <w:pStyle w:val="Teksttreci20"/>
        <w:framePr w:w="6710" w:h="3924" w:hRule="exact" w:wrap="none" w:vAnchor="page" w:hAnchor="page" w:x="460" w:y="7165"/>
        <w:shd w:val="clear" w:color="auto" w:fill="auto"/>
        <w:spacing w:before="0" w:after="0" w:line="254" w:lineRule="exact"/>
        <w:ind w:firstLine="560"/>
        <w:jc w:val="both"/>
      </w:pPr>
      <w:r>
        <w:t xml:space="preserve">Referent omówił sprawę pisowni wyrażeń, będących połączeniem przyimka z rzeczownikiem, przysłówkiem lub przymiotnikiem. W pisowni tych wyrażeń — mówił </w:t>
      </w:r>
      <w:r w:rsidRPr="00113393">
        <w:rPr>
          <w:lang w:eastAsia="en-US" w:bidi="en-US"/>
        </w:rPr>
        <w:t xml:space="preserve">prof. </w:t>
      </w:r>
      <w:r>
        <w:t xml:space="preserve">Doroszewski — panuje zamęt, gdyż całość </w:t>
      </w:r>
      <w:proofErr w:type="spellStart"/>
      <w:r>
        <w:t>materjału</w:t>
      </w:r>
      <w:proofErr w:type="spellEnd"/>
      <w:r>
        <w:t xml:space="preserve"> nigdy nie była naukowo opracowana, autorzy przepisów ortograficznych odwoływali się do poczucia ogółu, a znów ogół — w braku ustalonej w tym względzie tradycji — oczekiwał rozstrzygnięć właśnie od ortografów. Jedyne wyjście z tego błędnego koła, to sumienne zgromadzenie całego </w:t>
      </w:r>
      <w:proofErr w:type="spellStart"/>
      <w:r>
        <w:t>materjału</w:t>
      </w:r>
      <w:proofErr w:type="spellEnd"/>
      <w:r>
        <w:t xml:space="preserve">, opracowanie go i ustalenie możliwie prostych prawideł. Za takie prawidło należałoby uznać, według prelegenta, zgadzającego się ze stanowiskiem </w:t>
      </w:r>
      <w:r w:rsidRPr="00113393">
        <w:rPr>
          <w:lang w:eastAsia="en-US" w:bidi="en-US"/>
        </w:rPr>
        <w:t xml:space="preserve">prof. </w:t>
      </w:r>
      <w:r>
        <w:t>Słońskiego i dyr. Passendorfera, zasadę pisania połączeń przyimków z rzeczownikami i przymiot-</w:t>
      </w:r>
    </w:p>
    <w:p w:rsidR="00E56656" w:rsidRDefault="00E56656">
      <w:pPr>
        <w:rPr>
          <w:sz w:val="2"/>
          <w:szCs w:val="2"/>
        </w:rPr>
        <w:sectPr w:rsidR="00E56656">
          <w:pgSz w:w="8400" w:h="11900"/>
          <w:pgMar w:top="360" w:right="360" w:bottom="360" w:left="360" w:header="0" w:footer="3" w:gutter="0"/>
          <w:cols w:space="720"/>
          <w:noEndnote/>
          <w:docGrid w:linePitch="360"/>
        </w:sectPr>
      </w:pPr>
    </w:p>
    <w:p w:rsidR="00E56656" w:rsidRDefault="00974BFF">
      <w:pPr>
        <w:pStyle w:val="Nagweklubstopka0"/>
        <w:framePr w:wrap="none" w:vAnchor="page" w:hAnchor="page" w:x="1208" w:y="582"/>
        <w:shd w:val="clear" w:color="auto" w:fill="auto"/>
        <w:tabs>
          <w:tab w:val="left" w:pos="2266"/>
          <w:tab w:val="left" w:pos="5741"/>
        </w:tabs>
        <w:spacing w:line="170" w:lineRule="exact"/>
        <w:jc w:val="both"/>
      </w:pPr>
      <w:r>
        <w:lastRenderedPageBreak/>
        <w:t>80</w:t>
      </w:r>
      <w:r>
        <w:tab/>
        <w:t>PORADNIK JĘZYKOWY</w:t>
      </w:r>
      <w:r>
        <w:tab/>
        <w:t>1935/36, z. 3</w:t>
      </w:r>
    </w:p>
    <w:p w:rsidR="00E56656" w:rsidRDefault="00974BFF">
      <w:pPr>
        <w:pStyle w:val="Teksttreci20"/>
        <w:framePr w:w="6758" w:h="10272" w:hRule="exact" w:wrap="none" w:vAnchor="page" w:hAnchor="page" w:x="1208" w:y="1048"/>
        <w:shd w:val="clear" w:color="auto" w:fill="auto"/>
        <w:tabs>
          <w:tab w:val="left" w:pos="2266"/>
          <w:tab w:val="left" w:pos="5741"/>
        </w:tabs>
        <w:spacing w:before="0" w:after="0" w:line="254" w:lineRule="exact"/>
        <w:ind w:firstLine="0"/>
        <w:jc w:val="both"/>
      </w:pPr>
      <w:r>
        <w:rPr>
          <w:lang w:val="cs-CZ" w:eastAsia="cs-CZ" w:bidi="cs-CZ"/>
        </w:rPr>
        <w:t xml:space="preserve">nikami </w:t>
      </w:r>
      <w:r>
        <w:t>zawsze rozdzielnie, prócz pewnych wyrażeń, których listę należy ustalić, dążąc do tego, aby liczba tych wyjątków była jak najmniejsza.</w:t>
      </w:r>
    </w:p>
    <w:p w:rsidR="00E56656" w:rsidRDefault="00974BFF">
      <w:pPr>
        <w:pStyle w:val="Teksttreci20"/>
        <w:framePr w:w="6758" w:h="10272" w:hRule="exact" w:wrap="none" w:vAnchor="page" w:hAnchor="page" w:x="1208" w:y="1048"/>
        <w:shd w:val="clear" w:color="auto" w:fill="auto"/>
        <w:spacing w:before="0" w:after="240" w:line="254" w:lineRule="exact"/>
        <w:ind w:firstLine="560"/>
        <w:jc w:val="both"/>
      </w:pPr>
      <w:r>
        <w:t>Prawie wszystkie głosy, które odezwały się po skończonym odczycie, poparły tezę referenta.</w:t>
      </w:r>
    </w:p>
    <w:p w:rsidR="00E56656" w:rsidRDefault="00974BFF">
      <w:pPr>
        <w:pStyle w:val="Nagwek30"/>
        <w:framePr w:w="6758" w:h="10272" w:hRule="exact" w:wrap="none" w:vAnchor="page" w:hAnchor="page" w:x="1208" w:y="1048"/>
        <w:shd w:val="clear" w:color="auto" w:fill="auto"/>
        <w:spacing w:after="90" w:line="180" w:lineRule="exact"/>
        <w:ind w:left="40"/>
        <w:jc w:val="center"/>
      </w:pPr>
      <w:bookmarkStart w:id="6" w:name="bookmark5"/>
      <w:r>
        <w:rPr>
          <w:rStyle w:val="Nagwek39pt"/>
        </w:rPr>
        <w:t>SPOSTRZEŻENIA DORAŹNE.</w:t>
      </w:r>
      <w:bookmarkEnd w:id="6"/>
    </w:p>
    <w:p w:rsidR="00E56656" w:rsidRDefault="00974BFF">
      <w:pPr>
        <w:pStyle w:val="Teksttreci20"/>
        <w:framePr w:w="6758" w:h="10272" w:hRule="exact" w:wrap="none" w:vAnchor="page" w:hAnchor="page" w:x="1208" w:y="1048"/>
        <w:shd w:val="clear" w:color="auto" w:fill="auto"/>
        <w:spacing w:before="0" w:after="0" w:line="254" w:lineRule="exact"/>
        <w:ind w:firstLine="560"/>
        <w:jc w:val="both"/>
      </w:pPr>
      <w:r>
        <w:t xml:space="preserve">„Wzruszony </w:t>
      </w:r>
      <w:proofErr w:type="spellStart"/>
      <w:r>
        <w:t>uprzejmemi</w:t>
      </w:r>
      <w:proofErr w:type="spellEnd"/>
      <w:r>
        <w:t xml:space="preserve"> życzeniami, które </w:t>
      </w:r>
      <w:r>
        <w:rPr>
          <w:lang w:val="fr-FR" w:eastAsia="fr-FR" w:bidi="fr-FR"/>
        </w:rPr>
        <w:t xml:space="preserve">J. </w:t>
      </w:r>
      <w:r>
        <w:t>E. zechciała mi przesłać...” (nr. 280 „Gazety Polskiej”) — z taką składnią nierzadko spotykamy się w prasowych komunikatach, w których jest mowa o czyjejś Królewskiej Mości lub Ekscelencji.</w:t>
      </w:r>
    </w:p>
    <w:p w:rsidR="00E56656" w:rsidRDefault="00974BFF">
      <w:pPr>
        <w:pStyle w:val="Teksttreci20"/>
        <w:framePr w:w="6758" w:h="10272" w:hRule="exact" w:wrap="none" w:vAnchor="page" w:hAnchor="page" w:x="1208" w:y="1048"/>
        <w:shd w:val="clear" w:color="auto" w:fill="auto"/>
        <w:spacing w:before="0" w:after="0" w:line="254" w:lineRule="exact"/>
        <w:ind w:firstLine="560"/>
        <w:jc w:val="both"/>
      </w:pPr>
      <w:r>
        <w:t xml:space="preserve">Czyż panowie z </w:t>
      </w:r>
      <w:proofErr w:type="spellStart"/>
      <w:r>
        <w:t>agencyj</w:t>
      </w:r>
      <w:proofErr w:type="spellEnd"/>
      <w:r>
        <w:t xml:space="preserve"> dziennikarskich nie wiedzą, że jako żywo wpadają w styl Wikci, która oświadcza przez łańcuch: „moje państwo wyszła z domu”?</w:t>
      </w:r>
    </w:p>
    <w:p w:rsidR="00E56656" w:rsidRDefault="00974BFF">
      <w:pPr>
        <w:pStyle w:val="Teksttreci80"/>
        <w:framePr w:w="6758" w:h="10272" w:hRule="exact" w:wrap="none" w:vAnchor="page" w:hAnchor="page" w:x="1208" w:y="1048"/>
        <w:shd w:val="clear" w:color="auto" w:fill="auto"/>
        <w:spacing w:after="0" w:line="130" w:lineRule="exact"/>
        <w:ind w:left="40"/>
      </w:pPr>
      <w:r>
        <w:t>*</w:t>
      </w:r>
    </w:p>
    <w:p w:rsidR="00E56656" w:rsidRDefault="00974BFF">
      <w:pPr>
        <w:pStyle w:val="Teksttreci20"/>
        <w:framePr w:w="6758" w:h="10272" w:hRule="exact" w:wrap="none" w:vAnchor="page" w:hAnchor="page" w:x="1208" w:y="1048"/>
        <w:shd w:val="clear" w:color="auto" w:fill="auto"/>
        <w:spacing w:before="0" w:after="0" w:line="254" w:lineRule="exact"/>
        <w:ind w:firstLine="560"/>
        <w:jc w:val="both"/>
      </w:pPr>
      <w:r>
        <w:t xml:space="preserve">Nasze urzędy i instytucje nietęgo dają sobie radę z odróżnianiem przymiotnikowej i czasownikowej funkcji słów </w:t>
      </w:r>
      <w:r>
        <w:rPr>
          <w:rStyle w:val="Teksttreci2Kursywa"/>
        </w:rPr>
        <w:t>winien, winna.</w:t>
      </w:r>
    </w:p>
    <w:p w:rsidR="00E56656" w:rsidRDefault="00974BFF">
      <w:pPr>
        <w:pStyle w:val="Teksttreci20"/>
        <w:framePr w:w="6758" w:h="10272" w:hRule="exact" w:wrap="none" w:vAnchor="page" w:hAnchor="page" w:x="1208" w:y="1048"/>
        <w:shd w:val="clear" w:color="auto" w:fill="auto"/>
        <w:spacing w:before="0" w:after="0" w:line="254" w:lineRule="exact"/>
        <w:ind w:firstLine="560"/>
        <w:jc w:val="both"/>
      </w:pPr>
      <w:r>
        <w:t xml:space="preserve">I tak, w obwieszczeniu </w:t>
      </w:r>
      <w:proofErr w:type="spellStart"/>
      <w:r>
        <w:t>Komisarjatu</w:t>
      </w:r>
      <w:proofErr w:type="spellEnd"/>
      <w:r>
        <w:t xml:space="preserve"> Rządu w sprawie pogotowia przeciwlotniczego czytaliśmy: „światła witrynowe winne być wygaszone”. — W głównym gmachu Pocztowej Kasy Oszczędności przy okienkach kasowych widnieją wskazówki: „bilety bankowe winne być podzielone... monety srebrne i bilon winne być wpłacane w rulonach...” i t. d.</w:t>
      </w:r>
    </w:p>
    <w:p w:rsidR="00E56656" w:rsidRDefault="00974BFF">
      <w:pPr>
        <w:pStyle w:val="Teksttreci20"/>
        <w:framePr w:w="6758" w:h="10272" w:hRule="exact" w:wrap="none" w:vAnchor="page" w:hAnchor="page" w:x="1208" w:y="1048"/>
        <w:shd w:val="clear" w:color="auto" w:fill="auto"/>
        <w:spacing w:before="0" w:after="0" w:line="254" w:lineRule="exact"/>
        <w:ind w:firstLine="560"/>
        <w:jc w:val="both"/>
      </w:pPr>
      <w:r>
        <w:t xml:space="preserve">We wszystkich trzech razach ma być: </w:t>
      </w:r>
      <w:r>
        <w:rPr>
          <w:rStyle w:val="Teksttreci2Kursywa"/>
        </w:rPr>
        <w:t>winny.</w:t>
      </w:r>
    </w:p>
    <w:p w:rsidR="00E56656" w:rsidRDefault="00974BFF">
      <w:pPr>
        <w:pStyle w:val="Teksttreci20"/>
        <w:framePr w:w="6758" w:h="10272" w:hRule="exact" w:wrap="none" w:vAnchor="page" w:hAnchor="page" w:x="1208" w:y="1048"/>
        <w:shd w:val="clear" w:color="auto" w:fill="auto"/>
        <w:spacing w:before="0" w:after="0" w:line="254" w:lineRule="exact"/>
        <w:ind w:firstLine="560"/>
        <w:jc w:val="both"/>
      </w:pPr>
      <w:r>
        <w:t xml:space="preserve">Komu ta </w:t>
      </w:r>
      <w:proofErr w:type="spellStart"/>
      <w:r>
        <w:t>kwestja</w:t>
      </w:r>
      <w:proofErr w:type="spellEnd"/>
      <w:r>
        <w:t xml:space="preserve"> sprawia trudność, niech uprzytomni sobie analogiczną różnicę, zachodzącą między przymiotnikami </w:t>
      </w:r>
      <w:r>
        <w:rPr>
          <w:rStyle w:val="Teksttreci2Kursywa"/>
        </w:rPr>
        <w:t>były, była,</w:t>
      </w:r>
      <w:r>
        <w:t xml:space="preserve"> l. mn. </w:t>
      </w:r>
      <w:r>
        <w:rPr>
          <w:rStyle w:val="Teksttreci2Kursywa"/>
        </w:rPr>
        <w:t>byli, byłe,</w:t>
      </w:r>
      <w:r>
        <w:t xml:space="preserve"> — a czasownikiem (z pochodzenia imiesłowem) </w:t>
      </w:r>
      <w:r>
        <w:rPr>
          <w:rStyle w:val="Teksttreci2Kursywa"/>
        </w:rPr>
        <w:t>był, była,</w:t>
      </w:r>
      <w:r>
        <w:t xml:space="preserve"> l. mn. </w:t>
      </w:r>
      <w:r>
        <w:rPr>
          <w:rStyle w:val="Teksttreci2Kursywa"/>
        </w:rPr>
        <w:t>byli, były.</w:t>
      </w:r>
    </w:p>
    <w:p w:rsidR="00E56656" w:rsidRDefault="00974BFF">
      <w:pPr>
        <w:pStyle w:val="Teksttreci90"/>
        <w:framePr w:w="6758" w:h="10272" w:hRule="exact" w:wrap="none" w:vAnchor="page" w:hAnchor="page" w:x="1208" w:y="1048"/>
        <w:shd w:val="clear" w:color="auto" w:fill="auto"/>
        <w:spacing w:after="0" w:line="140" w:lineRule="exact"/>
        <w:ind w:left="40"/>
      </w:pPr>
      <w:r>
        <w:t>*</w:t>
      </w:r>
    </w:p>
    <w:p w:rsidR="00E56656" w:rsidRDefault="00974BFF">
      <w:pPr>
        <w:pStyle w:val="Teksttreci20"/>
        <w:framePr w:w="6758" w:h="10272" w:hRule="exact" w:wrap="none" w:vAnchor="page" w:hAnchor="page" w:x="1208" w:y="1048"/>
        <w:shd w:val="clear" w:color="auto" w:fill="auto"/>
        <w:spacing w:before="0" w:after="0" w:line="254" w:lineRule="exact"/>
        <w:ind w:firstLine="560"/>
      </w:pPr>
      <w:r>
        <w:t xml:space="preserve">A teraz — nie krytyka, lecz pochwała. — W sprawozdaniu z </w:t>
      </w:r>
      <w:proofErr w:type="spellStart"/>
      <w:r>
        <w:t>komedji</w:t>
      </w:r>
      <w:proofErr w:type="spellEnd"/>
      <w:r>
        <w:t xml:space="preserve"> „Pan Damazy” (nr. 314 „Robotnika”) J. N. Miller użył zwrotu: „Aleksander Zelwerowicz stworzył przekonywającą i </w:t>
      </w:r>
      <w:proofErr w:type="spellStart"/>
      <w:r>
        <w:t>poddawczą</w:t>
      </w:r>
      <w:proofErr w:type="spellEnd"/>
      <w:r>
        <w:t xml:space="preserve"> postać pana Damazego” Formę </w:t>
      </w:r>
      <w:proofErr w:type="spellStart"/>
      <w:r>
        <w:rPr>
          <w:rStyle w:val="Teksttreci2Kursywa"/>
        </w:rPr>
        <w:t>poddawczy</w:t>
      </w:r>
      <w:proofErr w:type="spellEnd"/>
      <w:r>
        <w:t xml:space="preserve"> można uważać za szczęśliwe spolszczenie przymiotnika </w:t>
      </w:r>
      <w:r>
        <w:rPr>
          <w:rStyle w:val="Teksttreci2Kursywa"/>
        </w:rPr>
        <w:t>sugestywny.</w:t>
      </w:r>
      <w:r>
        <w:t xml:space="preserve"> Sam wyraz jest już zanotowany w Słowniku Warszawskim (Lindego nie zna), jednak w nieco odmiennych znaczeniach.</w:t>
      </w:r>
    </w:p>
    <w:p w:rsidR="00E56656" w:rsidRDefault="00974BFF">
      <w:pPr>
        <w:pStyle w:val="Teksttreci20"/>
        <w:framePr w:w="6758" w:h="10272" w:hRule="exact" w:wrap="none" w:vAnchor="page" w:hAnchor="page" w:x="1208" w:y="1048"/>
        <w:shd w:val="clear" w:color="auto" w:fill="auto"/>
        <w:tabs>
          <w:tab w:val="left" w:pos="5995"/>
        </w:tabs>
        <w:spacing w:before="0" w:line="254" w:lineRule="exact"/>
        <w:ind w:firstLine="560"/>
        <w:jc w:val="both"/>
      </w:pPr>
      <w:r>
        <w:t xml:space="preserve">Od </w:t>
      </w:r>
      <w:proofErr w:type="spellStart"/>
      <w:r>
        <w:rPr>
          <w:rStyle w:val="Teksttreci2Kursywa"/>
        </w:rPr>
        <w:t>poddawczy</w:t>
      </w:r>
      <w:proofErr w:type="spellEnd"/>
      <w:r>
        <w:t xml:space="preserve"> łatwo utworzyć rzeczownik </w:t>
      </w:r>
      <w:proofErr w:type="spellStart"/>
      <w:r>
        <w:rPr>
          <w:rStyle w:val="Teksttreci2Kursywa"/>
        </w:rPr>
        <w:t>poddawczość</w:t>
      </w:r>
      <w:proofErr w:type="spellEnd"/>
      <w:r>
        <w:t xml:space="preserve"> w znaczenia </w:t>
      </w:r>
      <w:r>
        <w:rPr>
          <w:rStyle w:val="Teksttreci2Kursywa"/>
        </w:rPr>
        <w:t>sugestywność.</w:t>
      </w:r>
      <w:r>
        <w:t xml:space="preserve"> (Np.: </w:t>
      </w:r>
      <w:proofErr w:type="spellStart"/>
      <w:r>
        <w:t>poddawczość</w:t>
      </w:r>
      <w:proofErr w:type="spellEnd"/>
      <w:r>
        <w:t xml:space="preserve"> gry aktora </w:t>
      </w:r>
      <w:r>
        <w:rPr>
          <w:lang w:val="fr-FR" w:eastAsia="fr-FR" w:bidi="fr-FR"/>
        </w:rPr>
        <w:t>N.).</w:t>
      </w:r>
      <w:r>
        <w:rPr>
          <w:lang w:val="fr-FR" w:eastAsia="fr-FR" w:bidi="fr-FR"/>
        </w:rPr>
        <w:tab/>
        <w:t>(</w:t>
      </w:r>
      <w:r>
        <w:rPr>
          <w:rStyle w:val="Teksttreci2Kursywa"/>
        </w:rPr>
        <w:t>A. S.)</w:t>
      </w:r>
    </w:p>
    <w:p w:rsidR="00E56656" w:rsidRDefault="00974BFF">
      <w:pPr>
        <w:pStyle w:val="Nagwek30"/>
        <w:framePr w:w="6758" w:h="10272" w:hRule="exact" w:wrap="none" w:vAnchor="page" w:hAnchor="page" w:x="1208" w:y="1048"/>
        <w:shd w:val="clear" w:color="auto" w:fill="auto"/>
        <w:spacing w:line="180" w:lineRule="exact"/>
        <w:jc w:val="both"/>
      </w:pPr>
      <w:bookmarkStart w:id="7" w:name="bookmark6"/>
      <w:r>
        <w:rPr>
          <w:rStyle w:val="Nagwek39pt"/>
        </w:rPr>
        <w:t xml:space="preserve">REDAKTOR: </w:t>
      </w:r>
      <w:r w:rsidRPr="00113393">
        <w:rPr>
          <w:rStyle w:val="Nagwek39pt"/>
          <w:lang w:eastAsia="en-US" w:bidi="en-US"/>
        </w:rPr>
        <w:t xml:space="preserve">PROF. </w:t>
      </w:r>
      <w:r>
        <w:rPr>
          <w:rStyle w:val="Nagwek39pt"/>
        </w:rPr>
        <w:t>WITOLD DOROSZEWSKI</w:t>
      </w:r>
      <w:bookmarkEnd w:id="7"/>
    </w:p>
    <w:p w:rsidR="00E56656" w:rsidRDefault="00974BFF">
      <w:pPr>
        <w:pStyle w:val="Nagwek30"/>
        <w:framePr w:w="6758" w:h="10272" w:hRule="exact" w:wrap="none" w:vAnchor="page" w:hAnchor="page" w:x="1208" w:y="1048"/>
        <w:shd w:val="clear" w:color="auto" w:fill="auto"/>
        <w:spacing w:after="60" w:line="216" w:lineRule="exact"/>
        <w:jc w:val="both"/>
      </w:pPr>
      <w:bookmarkStart w:id="8" w:name="bookmark7"/>
      <w:r>
        <w:rPr>
          <w:rStyle w:val="Nagwek39pt"/>
        </w:rPr>
        <w:t>WYDAWCA W IMIENIU ZWIĄZKU NAUCZYCIELSTWA POLSKIEGO: STANISŁAW MACHOWSKI</w:t>
      </w:r>
      <w:bookmarkEnd w:id="8"/>
    </w:p>
    <w:p w:rsidR="00E56656" w:rsidRDefault="00974BFF">
      <w:pPr>
        <w:pStyle w:val="Nagwek30"/>
        <w:framePr w:w="6758" w:h="10272" w:hRule="exact" w:wrap="none" w:vAnchor="page" w:hAnchor="page" w:x="1208" w:y="1048"/>
        <w:shd w:val="clear" w:color="auto" w:fill="auto"/>
        <w:spacing w:line="216" w:lineRule="exact"/>
        <w:jc w:val="both"/>
      </w:pPr>
      <w:bookmarkStart w:id="9" w:name="bookmark8"/>
      <w:r>
        <w:rPr>
          <w:rStyle w:val="Nagwek39pt"/>
        </w:rPr>
        <w:t xml:space="preserve">KOMITET REDAKCYJNY: JAN RZEWNICKI, </w:t>
      </w:r>
      <w:r w:rsidRPr="00113393">
        <w:rPr>
          <w:rStyle w:val="Nagwek39pt"/>
          <w:lang w:eastAsia="en-US" w:bidi="en-US"/>
        </w:rPr>
        <w:t xml:space="preserve">PROF. </w:t>
      </w:r>
      <w:r>
        <w:rPr>
          <w:rStyle w:val="Nagwek39pt"/>
        </w:rPr>
        <w:t xml:space="preserve">STANISŁAW SŁOŃSKI, </w:t>
      </w:r>
      <w:r>
        <w:rPr>
          <w:rStyle w:val="Nagwek39pt"/>
          <w:lang w:val="en-US" w:eastAsia="en-US" w:bidi="en-US"/>
        </w:rPr>
        <w:t xml:space="preserve">PROF. </w:t>
      </w:r>
      <w:r>
        <w:rPr>
          <w:rStyle w:val="Nagwek39pt"/>
        </w:rPr>
        <w:t>STANISŁAW SZOBER</w:t>
      </w:r>
      <w:bookmarkEnd w:id="9"/>
    </w:p>
    <w:p w:rsidR="00E56656" w:rsidRDefault="00E56656">
      <w:pPr>
        <w:rPr>
          <w:sz w:val="2"/>
          <w:szCs w:val="2"/>
        </w:rPr>
      </w:pPr>
    </w:p>
    <w:sectPr w:rsidR="00E56656" w:rsidSect="00E5665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0D" w:rsidRDefault="00312C0D" w:rsidP="00E56656">
      <w:r>
        <w:separator/>
      </w:r>
    </w:p>
  </w:endnote>
  <w:endnote w:type="continuationSeparator" w:id="0">
    <w:p w:rsidR="00312C0D" w:rsidRDefault="00312C0D" w:rsidP="00E5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0D" w:rsidRDefault="00312C0D">
      <w:r>
        <w:separator/>
      </w:r>
    </w:p>
  </w:footnote>
  <w:footnote w:type="continuationSeparator" w:id="0">
    <w:p w:rsidR="00312C0D" w:rsidRDefault="00312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B01"/>
    <w:multiLevelType w:val="multilevel"/>
    <w:tmpl w:val="2E049518"/>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745840"/>
    <w:multiLevelType w:val="multilevel"/>
    <w:tmpl w:val="912CCCF6"/>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55E45"/>
    <w:multiLevelType w:val="multilevel"/>
    <w:tmpl w:val="70607BDA"/>
    <w:lvl w:ilvl="0">
      <w:start w:val="35"/>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A66F0"/>
    <w:multiLevelType w:val="multilevel"/>
    <w:tmpl w:val="B60C5D4A"/>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164BCF"/>
    <w:multiLevelType w:val="multilevel"/>
    <w:tmpl w:val="0DDAAB22"/>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FF5216"/>
    <w:multiLevelType w:val="multilevel"/>
    <w:tmpl w:val="C7BAD88A"/>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062C9F"/>
    <w:multiLevelType w:val="multilevel"/>
    <w:tmpl w:val="06D43F5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C04B2"/>
    <w:multiLevelType w:val="multilevel"/>
    <w:tmpl w:val="8BEEB69A"/>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626CA"/>
    <w:multiLevelType w:val="multilevel"/>
    <w:tmpl w:val="AF5C10F2"/>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9A75CC"/>
    <w:multiLevelType w:val="multilevel"/>
    <w:tmpl w:val="BE741E20"/>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6505A7"/>
    <w:multiLevelType w:val="multilevel"/>
    <w:tmpl w:val="EC94986E"/>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4068B6"/>
    <w:multiLevelType w:val="multilevel"/>
    <w:tmpl w:val="D13219E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4C71C8"/>
    <w:multiLevelType w:val="multilevel"/>
    <w:tmpl w:val="B95228F4"/>
    <w:lvl w:ilvl="0">
      <w:start w:val="40"/>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9"/>
  </w:num>
  <w:num w:numId="4">
    <w:abstractNumId w:val="0"/>
  </w:num>
  <w:num w:numId="5">
    <w:abstractNumId w:val="3"/>
  </w:num>
  <w:num w:numId="6">
    <w:abstractNumId w:val="7"/>
  </w:num>
  <w:num w:numId="7">
    <w:abstractNumId w:val="11"/>
  </w:num>
  <w:num w:numId="8">
    <w:abstractNumId w:val="1"/>
  </w:num>
  <w:num w:numId="9">
    <w:abstractNumId w:val="8"/>
  </w:num>
  <w:num w:numId="10">
    <w:abstractNumId w:val="5"/>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56"/>
    <w:rsid w:val="00100277"/>
    <w:rsid w:val="00113393"/>
    <w:rsid w:val="00312C0D"/>
    <w:rsid w:val="00974BFF"/>
    <w:rsid w:val="00A01E97"/>
    <w:rsid w:val="00BC7192"/>
    <w:rsid w:val="00E566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5665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56656"/>
    <w:rPr>
      <w:color w:val="0066CC"/>
      <w:u w:val="single"/>
    </w:rPr>
  </w:style>
  <w:style w:type="character" w:customStyle="1" w:styleId="Teksttreci2">
    <w:name w:val="Tekst treści (2)_"/>
    <w:basedOn w:val="Domylnaczcionkaakapitu"/>
    <w:link w:val="Teksttreci20"/>
    <w:rsid w:val="00E56656"/>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9">
    <w:name w:val="Nagłówek lub stopka (9)_"/>
    <w:basedOn w:val="Domylnaczcionkaakapitu"/>
    <w:link w:val="Nagweklubstopka90"/>
    <w:rsid w:val="00E56656"/>
    <w:rPr>
      <w:rFonts w:ascii="Constantia" w:eastAsia="Constantia" w:hAnsi="Constantia" w:cs="Constantia"/>
      <w:b w:val="0"/>
      <w:bCs w:val="0"/>
      <w:i w:val="0"/>
      <w:iCs w:val="0"/>
      <w:smallCaps w:val="0"/>
      <w:strike w:val="0"/>
      <w:spacing w:val="70"/>
      <w:sz w:val="20"/>
      <w:szCs w:val="20"/>
      <w:u w:val="none"/>
      <w:lang w:val="cs-CZ" w:eastAsia="cs-CZ" w:bidi="cs-CZ"/>
    </w:rPr>
  </w:style>
  <w:style w:type="character" w:customStyle="1" w:styleId="Nagweklubstopka9Odstpy1pt">
    <w:name w:val="Nagłówek lub stopka (9) + Odstępy 1 pt"/>
    <w:basedOn w:val="Nagweklubstopka9"/>
    <w:rsid w:val="00E56656"/>
    <w:rPr>
      <w:rFonts w:ascii="Constantia" w:eastAsia="Constantia" w:hAnsi="Constantia" w:cs="Constantia"/>
      <w:b w:val="0"/>
      <w:bCs w:val="0"/>
      <w:i w:val="0"/>
      <w:iCs w:val="0"/>
      <w:smallCaps w:val="0"/>
      <w:strike w:val="0"/>
      <w:color w:val="000000"/>
      <w:spacing w:val="20"/>
      <w:w w:val="100"/>
      <w:position w:val="0"/>
      <w:sz w:val="20"/>
      <w:szCs w:val="20"/>
      <w:u w:val="none"/>
      <w:lang w:val="fr-FR" w:eastAsia="fr-FR" w:bidi="fr-FR"/>
    </w:rPr>
  </w:style>
  <w:style w:type="character" w:customStyle="1" w:styleId="Nagweklubstopka8">
    <w:name w:val="Nagłówek lub stopka (8)_"/>
    <w:basedOn w:val="Domylnaczcionkaakapitu"/>
    <w:link w:val="Nagweklubstopka80"/>
    <w:rsid w:val="00E56656"/>
    <w:rPr>
      <w:rFonts w:ascii="Times New Roman" w:eastAsia="Times New Roman" w:hAnsi="Times New Roman" w:cs="Times New Roman"/>
      <w:b w:val="0"/>
      <w:bCs w:val="0"/>
      <w:i w:val="0"/>
      <w:iCs w:val="0"/>
      <w:smallCaps w:val="0"/>
      <w:strike w:val="0"/>
      <w:sz w:val="17"/>
      <w:szCs w:val="17"/>
      <w:u w:val="none"/>
      <w:lang w:val="ru-RU" w:eastAsia="ru-RU" w:bidi="ru-RU"/>
    </w:rPr>
  </w:style>
  <w:style w:type="character" w:customStyle="1" w:styleId="Nagweklubstopka8Sylfaen">
    <w:name w:val="Nagłówek lub stopka (8) + Sylfaen"/>
    <w:basedOn w:val="Nagweklubstopka8"/>
    <w:rsid w:val="00E56656"/>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13">
    <w:name w:val="Nagłówek #1 (3)_"/>
    <w:basedOn w:val="Domylnaczcionkaakapitu"/>
    <w:link w:val="Nagwek130"/>
    <w:rsid w:val="00E56656"/>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Nagwek13ConstantiaOdstpy1pt">
    <w:name w:val="Nagłówek #1 (3) + Constantia;Odstępy 1 pt"/>
    <w:basedOn w:val="Nagwek13"/>
    <w:rsid w:val="00E56656"/>
    <w:rPr>
      <w:rFonts w:ascii="Constantia" w:eastAsia="Constantia" w:hAnsi="Constantia" w:cs="Constantia"/>
      <w:b w:val="0"/>
      <w:bCs w:val="0"/>
      <w:i w:val="0"/>
      <w:iCs w:val="0"/>
      <w:smallCaps w:val="0"/>
      <w:strike w:val="0"/>
      <w:color w:val="000000"/>
      <w:spacing w:val="30"/>
      <w:w w:val="100"/>
      <w:position w:val="0"/>
      <w:sz w:val="58"/>
      <w:szCs w:val="58"/>
      <w:u w:val="none"/>
      <w:lang w:val="pl-PL" w:eastAsia="pl-PL" w:bidi="pl-PL"/>
    </w:rPr>
  </w:style>
  <w:style w:type="character" w:customStyle="1" w:styleId="Teksttreci4">
    <w:name w:val="Tekst treści (4)_"/>
    <w:basedOn w:val="Domylnaczcionkaakapitu"/>
    <w:link w:val="Teksttreci40"/>
    <w:rsid w:val="00E56656"/>
    <w:rPr>
      <w:rFonts w:ascii="Times New Roman" w:eastAsia="Times New Roman" w:hAnsi="Times New Roman" w:cs="Times New Roman"/>
      <w:b w:val="0"/>
      <w:bCs w:val="0"/>
      <w:i w:val="0"/>
      <w:iCs w:val="0"/>
      <w:smallCaps w:val="0"/>
      <w:strike w:val="0"/>
      <w:sz w:val="14"/>
      <w:szCs w:val="14"/>
      <w:u w:val="none"/>
    </w:rPr>
  </w:style>
  <w:style w:type="character" w:customStyle="1" w:styleId="Teksttreci10">
    <w:name w:val="Tekst treści (10)_"/>
    <w:basedOn w:val="Domylnaczcionkaakapitu"/>
    <w:link w:val="Teksttreci100"/>
    <w:rsid w:val="00E56656"/>
    <w:rPr>
      <w:rFonts w:ascii="Constantia" w:eastAsia="Constantia" w:hAnsi="Constantia" w:cs="Constantia"/>
      <w:b w:val="0"/>
      <w:bCs w:val="0"/>
      <w:i w:val="0"/>
      <w:iCs w:val="0"/>
      <w:smallCaps w:val="0"/>
      <w:strike w:val="0"/>
      <w:sz w:val="15"/>
      <w:szCs w:val="15"/>
      <w:u w:val="none"/>
    </w:rPr>
  </w:style>
  <w:style w:type="character" w:customStyle="1" w:styleId="Teksttreci10TimesNewRoman85pt">
    <w:name w:val="Tekst treści (10) + Times New Roman;8;5 pt"/>
    <w:basedOn w:val="Teksttreci10"/>
    <w:rsid w:val="00E5665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E56656"/>
    <w:rPr>
      <w:rFonts w:ascii="Constantia" w:eastAsia="Constantia" w:hAnsi="Constantia" w:cs="Constantia"/>
      <w:b w:val="0"/>
      <w:bCs w:val="0"/>
      <w:i/>
      <w:iCs/>
      <w:smallCaps w:val="0"/>
      <w:strike w:val="0"/>
      <w:sz w:val="18"/>
      <w:szCs w:val="18"/>
      <w:u w:val="none"/>
    </w:rPr>
  </w:style>
  <w:style w:type="character" w:customStyle="1" w:styleId="Teksttreci5Bezkursywy">
    <w:name w:val="Tekst treści (5) + Bez kursywy"/>
    <w:basedOn w:val="Teksttreci5"/>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E56656"/>
    <w:rPr>
      <w:rFonts w:ascii="Sylfaen" w:eastAsia="Sylfaen" w:hAnsi="Sylfaen" w:cs="Sylfae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E56656"/>
    <w:rPr>
      <w:rFonts w:ascii="Sylfaen" w:eastAsia="Sylfaen" w:hAnsi="Sylfaen" w:cs="Sylfaen"/>
      <w:b w:val="0"/>
      <w:bCs w:val="0"/>
      <w:i w:val="0"/>
      <w:iCs w:val="0"/>
      <w:smallCaps w:val="0"/>
      <w:strike w:val="0"/>
      <w:sz w:val="17"/>
      <w:szCs w:val="17"/>
      <w:u w:val="none"/>
    </w:rPr>
  </w:style>
  <w:style w:type="character" w:customStyle="1" w:styleId="Nagweklubstopka2Consolas7ptKursywaOdstpy0pt">
    <w:name w:val="Nagłówek lub stopka (2) + Consolas;7 pt;Kursywa;Odstępy 0 pt"/>
    <w:basedOn w:val="Nagweklubstopka2"/>
    <w:rsid w:val="00E56656"/>
    <w:rPr>
      <w:rFonts w:ascii="Consolas" w:eastAsia="Consolas" w:hAnsi="Consolas" w:cs="Consolas"/>
      <w:b/>
      <w:bCs/>
      <w:i/>
      <w:iCs/>
      <w:smallCaps w:val="0"/>
      <w:strike w:val="0"/>
      <w:color w:val="000000"/>
      <w:spacing w:val="-10"/>
      <w:w w:val="100"/>
      <w:position w:val="0"/>
      <w:sz w:val="14"/>
      <w:szCs w:val="14"/>
      <w:u w:val="none"/>
      <w:lang w:val="ru-RU" w:eastAsia="ru-RU" w:bidi="ru-RU"/>
    </w:rPr>
  </w:style>
  <w:style w:type="character" w:customStyle="1" w:styleId="Nagweklubstopka2TimesNewRoman8ptKursywa">
    <w:name w:val="Nagłówek lub stopka (2) + Times New Roman;8 pt;Kursywa"/>
    <w:basedOn w:val="Nagweklubstopka2"/>
    <w:rsid w:val="00E5665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Nagweklubstopka21">
    <w:name w:val="Nagłówek lub stopka (2)"/>
    <w:basedOn w:val="Nagweklubstopka2"/>
    <w:rsid w:val="00E56656"/>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E56656"/>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E56656"/>
    <w:rPr>
      <w:rFonts w:ascii="Sylfaen" w:eastAsia="Sylfaen" w:hAnsi="Sylfaen" w:cs="Sylfaen"/>
      <w:b w:val="0"/>
      <w:bCs w:val="0"/>
      <w:i w:val="0"/>
      <w:iCs w:val="0"/>
      <w:smallCaps w:val="0"/>
      <w:strike w:val="0"/>
      <w:sz w:val="15"/>
      <w:szCs w:val="15"/>
      <w:u w:val="none"/>
      <w:lang w:val="ru-RU" w:eastAsia="ru-RU" w:bidi="ru-RU"/>
    </w:rPr>
  </w:style>
  <w:style w:type="character" w:customStyle="1" w:styleId="Teksttreci2Sylfaen95pt">
    <w:name w:val="Tekst treści (2) + Sylfaen;9;5 pt"/>
    <w:basedOn w:val="Teksttreci2"/>
    <w:rsid w:val="00E56656"/>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E56656"/>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TimesNewRoman8ptKursywa">
    <w:name w:val="Nagłówek lub stopka + Times New Roman;8 pt;Kursywa"/>
    <w:basedOn w:val="Nagweklubstopka"/>
    <w:rsid w:val="00E5665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Teksttreci6">
    <w:name w:val="Tekst treści (6)_"/>
    <w:basedOn w:val="Domylnaczcionkaakapitu"/>
    <w:link w:val="Teksttreci60"/>
    <w:rsid w:val="00E56656"/>
    <w:rPr>
      <w:rFonts w:ascii="Sylfaen" w:eastAsia="Sylfaen" w:hAnsi="Sylfaen" w:cs="Sylfaen"/>
      <w:b w:val="0"/>
      <w:bCs w:val="0"/>
      <w:i w:val="0"/>
      <w:iCs w:val="0"/>
      <w:smallCaps w:val="0"/>
      <w:strike w:val="0"/>
      <w:sz w:val="17"/>
      <w:szCs w:val="17"/>
      <w:u w:val="none"/>
    </w:rPr>
  </w:style>
  <w:style w:type="character" w:customStyle="1" w:styleId="StopkaSylfaen95pt">
    <w:name w:val="Stopka + Sylfaen;9;5 pt"/>
    <w:basedOn w:val="Stopka"/>
    <w:rsid w:val="00E56656"/>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E56656"/>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48pt">
    <w:name w:val="Nagłówek lub stopka (4) + 8 pt"/>
    <w:basedOn w:val="Nagweklubstopka4"/>
    <w:rsid w:val="00E56656"/>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Nagweklubstopka4TimesNewRoman8ptKursywa">
    <w:name w:val="Nagłówek lub stopka (4) + Times New Roman;8 pt;Kursywa"/>
    <w:basedOn w:val="Nagweklubstopka4"/>
    <w:rsid w:val="00E5665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Nagweklubstopka41">
    <w:name w:val="Nagłówek lub stopka (4)"/>
    <w:basedOn w:val="Nagweklubstopka4"/>
    <w:rsid w:val="00E56656"/>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style>
  <w:style w:type="character" w:customStyle="1" w:styleId="Nagwek3">
    <w:name w:val="Nagłówek #3_"/>
    <w:basedOn w:val="Domylnaczcionkaakapitu"/>
    <w:link w:val="Nagwek30"/>
    <w:rsid w:val="00E56656"/>
    <w:rPr>
      <w:rFonts w:ascii="Constantia" w:eastAsia="Constantia" w:hAnsi="Constantia" w:cs="Constantia"/>
      <w:b w:val="0"/>
      <w:bCs w:val="0"/>
      <w:i w:val="0"/>
      <w:iCs w:val="0"/>
      <w:smallCaps w:val="0"/>
      <w:strike w:val="0"/>
      <w:sz w:val="19"/>
      <w:szCs w:val="19"/>
      <w:u w:val="none"/>
    </w:rPr>
  </w:style>
  <w:style w:type="character" w:customStyle="1" w:styleId="Nagwek39pt">
    <w:name w:val="Nagłówek #3 + 9 pt"/>
    <w:basedOn w:val="Nagwek3"/>
    <w:rsid w:val="00E56656"/>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E56656"/>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E56656"/>
    <w:rPr>
      <w:rFonts w:ascii="Sylfaen" w:eastAsia="Sylfaen" w:hAnsi="Sylfaen" w:cs="Sylfaen"/>
      <w:b w:val="0"/>
      <w:bCs w:val="0"/>
      <w:i w:val="0"/>
      <w:iCs w:val="0"/>
      <w:smallCaps w:val="0"/>
      <w:strike w:val="0"/>
      <w:sz w:val="16"/>
      <w:szCs w:val="16"/>
      <w:u w:val="none"/>
    </w:rPr>
  </w:style>
  <w:style w:type="character" w:customStyle="1" w:styleId="Teksttreci21">
    <w:name w:val="Tekst treści (2)"/>
    <w:basedOn w:val="Teksttreci2"/>
    <w:rsid w:val="00E56656"/>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E56656"/>
    <w:rPr>
      <w:rFonts w:ascii="Constantia" w:eastAsia="Constantia" w:hAnsi="Constantia" w:cs="Constantia"/>
      <w:b w:val="0"/>
      <w:bCs w:val="0"/>
      <w:i w:val="0"/>
      <w:iCs w:val="0"/>
      <w:smallCaps/>
      <w:strike w:val="0"/>
      <w:color w:val="000000"/>
      <w:spacing w:val="0"/>
      <w:w w:val="100"/>
      <w:position w:val="0"/>
      <w:sz w:val="18"/>
      <w:szCs w:val="18"/>
      <w:u w:val="none"/>
      <w:lang w:val="ru-RU" w:eastAsia="ru-RU" w:bidi="ru-RU"/>
    </w:rPr>
  </w:style>
  <w:style w:type="character" w:customStyle="1" w:styleId="Teksttreci7">
    <w:name w:val="Tekst treści (7)_"/>
    <w:basedOn w:val="Domylnaczcionkaakapitu"/>
    <w:link w:val="Teksttreci70"/>
    <w:rsid w:val="00E56656"/>
    <w:rPr>
      <w:rFonts w:ascii="Sylfaen" w:eastAsia="Sylfaen" w:hAnsi="Sylfaen" w:cs="Sylfaen"/>
      <w:b w:val="0"/>
      <w:bCs w:val="0"/>
      <w:i w:val="0"/>
      <w:iCs w:val="0"/>
      <w:smallCaps w:val="0"/>
      <w:strike w:val="0"/>
      <w:sz w:val="16"/>
      <w:szCs w:val="16"/>
      <w:u w:val="none"/>
    </w:rPr>
  </w:style>
  <w:style w:type="character" w:customStyle="1" w:styleId="Nagwek2">
    <w:name w:val="Nagłówek #2_"/>
    <w:basedOn w:val="Domylnaczcionkaakapitu"/>
    <w:link w:val="Nagwek20"/>
    <w:rsid w:val="00E56656"/>
    <w:rPr>
      <w:rFonts w:ascii="Constantia" w:eastAsia="Constantia" w:hAnsi="Constantia" w:cs="Constantia"/>
      <w:b w:val="0"/>
      <w:bCs w:val="0"/>
      <w:i w:val="0"/>
      <w:iCs w:val="0"/>
      <w:smallCaps w:val="0"/>
      <w:strike w:val="0"/>
      <w:sz w:val="32"/>
      <w:szCs w:val="32"/>
      <w:u w:val="none"/>
    </w:rPr>
  </w:style>
  <w:style w:type="character" w:customStyle="1" w:styleId="Nagweklubstopka6">
    <w:name w:val="Nagłówek lub stopka (6)_"/>
    <w:basedOn w:val="Domylnaczcionkaakapitu"/>
    <w:link w:val="Nagweklubstopka60"/>
    <w:rsid w:val="00E56656"/>
    <w:rPr>
      <w:rFonts w:ascii="Sylfaen" w:eastAsia="Sylfaen" w:hAnsi="Sylfaen" w:cs="Sylfaen"/>
      <w:b w:val="0"/>
      <w:bCs w:val="0"/>
      <w:i w:val="0"/>
      <w:iCs w:val="0"/>
      <w:smallCaps w:val="0"/>
      <w:strike w:val="0"/>
      <w:sz w:val="17"/>
      <w:szCs w:val="17"/>
      <w:u w:val="none"/>
      <w:lang w:val="fr-FR" w:eastAsia="fr-FR" w:bidi="fr-FR"/>
    </w:rPr>
  </w:style>
  <w:style w:type="character" w:customStyle="1" w:styleId="PogrubienieNagweklubstopka6TimesNewRoman7ptKursywaOdstpy0pt">
    <w:name w:val="Pogrubienie;Nagłówek lub stopka (6) + Times New Roman;7 pt;Kursywa;Odstępy 0 pt"/>
    <w:basedOn w:val="Nagweklubstopka6"/>
    <w:rsid w:val="00E56656"/>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Teksttreci8">
    <w:name w:val="Tekst treści (8)_"/>
    <w:basedOn w:val="Domylnaczcionkaakapitu"/>
    <w:link w:val="Teksttreci80"/>
    <w:rsid w:val="00E56656"/>
    <w:rPr>
      <w:rFonts w:ascii="Constantia" w:eastAsia="Constantia" w:hAnsi="Constantia" w:cs="Constantia"/>
      <w:b w:val="0"/>
      <w:bCs w:val="0"/>
      <w:i w:val="0"/>
      <w:iCs w:val="0"/>
      <w:smallCaps w:val="0"/>
      <w:strike w:val="0"/>
      <w:sz w:val="13"/>
      <w:szCs w:val="13"/>
      <w:u w:val="none"/>
    </w:rPr>
  </w:style>
  <w:style w:type="character" w:customStyle="1" w:styleId="Teksttreci9">
    <w:name w:val="Tekst treści (9)_"/>
    <w:basedOn w:val="Domylnaczcionkaakapitu"/>
    <w:link w:val="Teksttreci90"/>
    <w:rsid w:val="00E56656"/>
    <w:rPr>
      <w:rFonts w:ascii="Constantia" w:eastAsia="Constantia" w:hAnsi="Constantia" w:cs="Constantia"/>
      <w:b w:val="0"/>
      <w:bCs w:val="0"/>
      <w:i w:val="0"/>
      <w:iCs w:val="0"/>
      <w:smallCaps w:val="0"/>
      <w:strike w:val="0"/>
      <w:sz w:val="14"/>
      <w:szCs w:val="14"/>
      <w:u w:val="none"/>
    </w:rPr>
  </w:style>
  <w:style w:type="paragraph" w:customStyle="1" w:styleId="Teksttreci20">
    <w:name w:val="Tekst treści (2)"/>
    <w:basedOn w:val="Normalny"/>
    <w:link w:val="Teksttreci2"/>
    <w:rsid w:val="00E56656"/>
    <w:pPr>
      <w:shd w:val="clear" w:color="auto" w:fill="FFFFFF"/>
      <w:spacing w:before="780" w:after="120" w:line="0" w:lineRule="atLeast"/>
      <w:ind w:hanging="1780"/>
    </w:pPr>
    <w:rPr>
      <w:rFonts w:ascii="Constantia" w:eastAsia="Constantia" w:hAnsi="Constantia" w:cs="Constantia"/>
      <w:sz w:val="18"/>
      <w:szCs w:val="18"/>
    </w:rPr>
  </w:style>
  <w:style w:type="paragraph" w:customStyle="1" w:styleId="Nagweklubstopka90">
    <w:name w:val="Nagłówek lub stopka (9)"/>
    <w:basedOn w:val="Normalny"/>
    <w:link w:val="Nagweklubstopka9"/>
    <w:rsid w:val="00E56656"/>
    <w:pPr>
      <w:shd w:val="clear" w:color="auto" w:fill="FFFFFF"/>
      <w:spacing w:line="0" w:lineRule="atLeast"/>
    </w:pPr>
    <w:rPr>
      <w:rFonts w:ascii="Constantia" w:eastAsia="Constantia" w:hAnsi="Constantia" w:cs="Constantia"/>
      <w:spacing w:val="70"/>
      <w:sz w:val="20"/>
      <w:szCs w:val="20"/>
      <w:lang w:val="cs-CZ" w:eastAsia="cs-CZ" w:bidi="cs-CZ"/>
    </w:rPr>
  </w:style>
  <w:style w:type="paragraph" w:customStyle="1" w:styleId="Nagweklubstopka80">
    <w:name w:val="Nagłówek lub stopka (8)"/>
    <w:basedOn w:val="Normalny"/>
    <w:link w:val="Nagweklubstopka8"/>
    <w:rsid w:val="00E56656"/>
    <w:pPr>
      <w:shd w:val="clear" w:color="auto" w:fill="FFFFFF"/>
      <w:spacing w:line="0" w:lineRule="atLeast"/>
    </w:pPr>
    <w:rPr>
      <w:rFonts w:ascii="Times New Roman" w:eastAsia="Times New Roman" w:hAnsi="Times New Roman" w:cs="Times New Roman"/>
      <w:sz w:val="17"/>
      <w:szCs w:val="17"/>
      <w:lang w:val="ru-RU" w:eastAsia="ru-RU" w:bidi="ru-RU"/>
    </w:rPr>
  </w:style>
  <w:style w:type="paragraph" w:customStyle="1" w:styleId="Nagwek130">
    <w:name w:val="Nagłówek #1 (3)"/>
    <w:basedOn w:val="Normalny"/>
    <w:link w:val="Nagwek13"/>
    <w:rsid w:val="00E56656"/>
    <w:pPr>
      <w:shd w:val="clear" w:color="auto" w:fill="FFFFFF"/>
      <w:spacing w:after="60" w:line="0" w:lineRule="atLeast"/>
      <w:outlineLvl w:val="0"/>
    </w:pPr>
    <w:rPr>
      <w:rFonts w:ascii="Times New Roman" w:eastAsia="Times New Roman" w:hAnsi="Times New Roman" w:cs="Times New Roman"/>
      <w:spacing w:val="40"/>
      <w:sz w:val="58"/>
      <w:szCs w:val="58"/>
    </w:rPr>
  </w:style>
  <w:style w:type="paragraph" w:customStyle="1" w:styleId="Teksttreci40">
    <w:name w:val="Tekst treści (4)"/>
    <w:basedOn w:val="Normalny"/>
    <w:link w:val="Teksttreci4"/>
    <w:rsid w:val="00E56656"/>
    <w:pPr>
      <w:shd w:val="clear" w:color="auto" w:fill="FFFFFF"/>
      <w:spacing w:before="120" w:line="0" w:lineRule="atLeast"/>
    </w:pPr>
    <w:rPr>
      <w:rFonts w:ascii="Times New Roman" w:eastAsia="Times New Roman" w:hAnsi="Times New Roman" w:cs="Times New Roman"/>
      <w:sz w:val="14"/>
      <w:szCs w:val="14"/>
    </w:rPr>
  </w:style>
  <w:style w:type="paragraph" w:customStyle="1" w:styleId="Teksttreci100">
    <w:name w:val="Tekst treści (10)"/>
    <w:basedOn w:val="Normalny"/>
    <w:link w:val="Teksttreci10"/>
    <w:rsid w:val="00E56656"/>
    <w:pPr>
      <w:shd w:val="clear" w:color="auto" w:fill="FFFFFF"/>
      <w:spacing w:before="60" w:after="1740" w:line="0" w:lineRule="atLeast"/>
    </w:pPr>
    <w:rPr>
      <w:rFonts w:ascii="Constantia" w:eastAsia="Constantia" w:hAnsi="Constantia" w:cs="Constantia"/>
      <w:sz w:val="15"/>
      <w:szCs w:val="15"/>
    </w:rPr>
  </w:style>
  <w:style w:type="paragraph" w:customStyle="1" w:styleId="Teksttreci50">
    <w:name w:val="Tekst treści (5)"/>
    <w:basedOn w:val="Normalny"/>
    <w:link w:val="Teksttreci5"/>
    <w:rsid w:val="00E56656"/>
    <w:pPr>
      <w:shd w:val="clear" w:color="auto" w:fill="FFFFFF"/>
      <w:spacing w:before="120" w:after="780" w:line="254" w:lineRule="exact"/>
      <w:jc w:val="both"/>
    </w:pPr>
    <w:rPr>
      <w:rFonts w:ascii="Constantia" w:eastAsia="Constantia" w:hAnsi="Constantia" w:cs="Constantia"/>
      <w:i/>
      <w:iCs/>
      <w:sz w:val="18"/>
      <w:szCs w:val="18"/>
    </w:rPr>
  </w:style>
  <w:style w:type="paragraph" w:customStyle="1" w:styleId="Nagweklubstopka20">
    <w:name w:val="Nagłówek lub stopka (2)"/>
    <w:basedOn w:val="Normalny"/>
    <w:link w:val="Nagweklubstopka2"/>
    <w:rsid w:val="00E56656"/>
    <w:pPr>
      <w:shd w:val="clear" w:color="auto" w:fill="FFFFFF"/>
      <w:spacing w:line="0" w:lineRule="atLeast"/>
    </w:pPr>
    <w:rPr>
      <w:rFonts w:ascii="Sylfaen" w:eastAsia="Sylfaen" w:hAnsi="Sylfaen" w:cs="Sylfaen"/>
      <w:sz w:val="17"/>
      <w:szCs w:val="17"/>
    </w:rPr>
  </w:style>
  <w:style w:type="paragraph" w:customStyle="1" w:styleId="Nagweklubstopka0">
    <w:name w:val="Nagłówek lub stopka"/>
    <w:basedOn w:val="Normalny"/>
    <w:link w:val="Nagweklubstopka"/>
    <w:rsid w:val="00E56656"/>
    <w:pPr>
      <w:shd w:val="clear" w:color="auto" w:fill="FFFFFF"/>
      <w:spacing w:line="0" w:lineRule="atLeast"/>
    </w:pPr>
    <w:rPr>
      <w:rFonts w:ascii="Sylfaen" w:eastAsia="Sylfaen" w:hAnsi="Sylfaen" w:cs="Sylfaen"/>
      <w:sz w:val="17"/>
      <w:szCs w:val="17"/>
    </w:rPr>
  </w:style>
  <w:style w:type="paragraph" w:customStyle="1" w:styleId="Nagweklubstopka30">
    <w:name w:val="Nagłówek lub stopka (3)"/>
    <w:basedOn w:val="Normalny"/>
    <w:link w:val="Nagweklubstopka3"/>
    <w:rsid w:val="00E56656"/>
    <w:pPr>
      <w:shd w:val="clear" w:color="auto" w:fill="FFFFFF"/>
      <w:spacing w:line="0" w:lineRule="atLeast"/>
    </w:pPr>
    <w:rPr>
      <w:rFonts w:ascii="Sylfaen" w:eastAsia="Sylfaen" w:hAnsi="Sylfaen" w:cs="Sylfaen"/>
      <w:sz w:val="15"/>
      <w:szCs w:val="15"/>
      <w:lang w:val="ru-RU" w:eastAsia="ru-RU" w:bidi="ru-RU"/>
    </w:rPr>
  </w:style>
  <w:style w:type="paragraph" w:customStyle="1" w:styleId="Stopka1">
    <w:name w:val="Stopka1"/>
    <w:basedOn w:val="Normalny"/>
    <w:link w:val="Stopka"/>
    <w:rsid w:val="00E56656"/>
    <w:pPr>
      <w:shd w:val="clear" w:color="auto" w:fill="FFFFFF"/>
      <w:spacing w:line="211" w:lineRule="exact"/>
      <w:jc w:val="both"/>
    </w:pPr>
    <w:rPr>
      <w:rFonts w:ascii="Constantia" w:eastAsia="Constantia" w:hAnsi="Constantia" w:cs="Constantia"/>
      <w:sz w:val="18"/>
      <w:szCs w:val="18"/>
    </w:rPr>
  </w:style>
  <w:style w:type="paragraph" w:customStyle="1" w:styleId="Teksttreci60">
    <w:name w:val="Tekst treści (6)"/>
    <w:basedOn w:val="Normalny"/>
    <w:link w:val="Teksttreci6"/>
    <w:rsid w:val="00E56656"/>
    <w:pPr>
      <w:shd w:val="clear" w:color="auto" w:fill="FFFFFF"/>
      <w:spacing w:line="0" w:lineRule="atLeast"/>
      <w:jc w:val="both"/>
    </w:pPr>
    <w:rPr>
      <w:rFonts w:ascii="Sylfaen" w:eastAsia="Sylfaen" w:hAnsi="Sylfaen" w:cs="Sylfaen"/>
      <w:sz w:val="17"/>
      <w:szCs w:val="17"/>
    </w:rPr>
  </w:style>
  <w:style w:type="paragraph" w:customStyle="1" w:styleId="Nagweklubstopka40">
    <w:name w:val="Nagłówek lub stopka (4)"/>
    <w:basedOn w:val="Normalny"/>
    <w:link w:val="Nagweklubstopka4"/>
    <w:rsid w:val="00E56656"/>
    <w:pPr>
      <w:shd w:val="clear" w:color="auto" w:fill="FFFFFF"/>
      <w:spacing w:line="0" w:lineRule="atLeast"/>
    </w:pPr>
    <w:rPr>
      <w:rFonts w:ascii="Sylfaen" w:eastAsia="Sylfaen" w:hAnsi="Sylfaen" w:cs="Sylfaen"/>
      <w:sz w:val="17"/>
      <w:szCs w:val="17"/>
      <w:lang w:val="ru-RU" w:eastAsia="ru-RU" w:bidi="ru-RU"/>
    </w:rPr>
  </w:style>
  <w:style w:type="paragraph" w:customStyle="1" w:styleId="Nagwek30">
    <w:name w:val="Nagłówek #3"/>
    <w:basedOn w:val="Normalny"/>
    <w:link w:val="Nagwek3"/>
    <w:rsid w:val="00E56656"/>
    <w:pPr>
      <w:shd w:val="clear" w:color="auto" w:fill="FFFFFF"/>
      <w:spacing w:line="0" w:lineRule="atLeast"/>
      <w:jc w:val="right"/>
      <w:outlineLvl w:val="2"/>
    </w:pPr>
    <w:rPr>
      <w:rFonts w:ascii="Constantia" w:eastAsia="Constantia" w:hAnsi="Constantia" w:cs="Constantia"/>
      <w:sz w:val="19"/>
      <w:szCs w:val="19"/>
    </w:rPr>
  </w:style>
  <w:style w:type="paragraph" w:customStyle="1" w:styleId="Nagweklubstopka50">
    <w:name w:val="Nagłówek lub stopka (5)"/>
    <w:basedOn w:val="Normalny"/>
    <w:link w:val="Nagweklubstopka5"/>
    <w:rsid w:val="00E56656"/>
    <w:pPr>
      <w:shd w:val="clear" w:color="auto" w:fill="FFFFFF"/>
      <w:spacing w:line="0" w:lineRule="atLeast"/>
    </w:pPr>
    <w:rPr>
      <w:rFonts w:ascii="Sylfaen" w:eastAsia="Sylfaen" w:hAnsi="Sylfaen" w:cs="Sylfaen"/>
      <w:sz w:val="16"/>
      <w:szCs w:val="16"/>
    </w:rPr>
  </w:style>
  <w:style w:type="paragraph" w:customStyle="1" w:styleId="Teksttreci70">
    <w:name w:val="Tekst treści (7)"/>
    <w:basedOn w:val="Normalny"/>
    <w:link w:val="Teksttreci7"/>
    <w:rsid w:val="00E56656"/>
    <w:pPr>
      <w:shd w:val="clear" w:color="auto" w:fill="FFFFFF"/>
      <w:spacing w:after="360" w:line="0" w:lineRule="atLeast"/>
      <w:ind w:hanging="600"/>
      <w:jc w:val="both"/>
    </w:pPr>
    <w:rPr>
      <w:rFonts w:ascii="Sylfaen" w:eastAsia="Sylfaen" w:hAnsi="Sylfaen" w:cs="Sylfaen"/>
      <w:sz w:val="16"/>
      <w:szCs w:val="16"/>
    </w:rPr>
  </w:style>
  <w:style w:type="paragraph" w:customStyle="1" w:styleId="Nagwek20">
    <w:name w:val="Nagłówek #2"/>
    <w:basedOn w:val="Normalny"/>
    <w:link w:val="Nagwek2"/>
    <w:rsid w:val="00E56656"/>
    <w:pPr>
      <w:shd w:val="clear" w:color="auto" w:fill="FFFFFF"/>
      <w:spacing w:after="120" w:line="0" w:lineRule="atLeast"/>
      <w:jc w:val="center"/>
      <w:outlineLvl w:val="1"/>
    </w:pPr>
    <w:rPr>
      <w:rFonts w:ascii="Constantia" w:eastAsia="Constantia" w:hAnsi="Constantia" w:cs="Constantia"/>
      <w:sz w:val="32"/>
      <w:szCs w:val="32"/>
    </w:rPr>
  </w:style>
  <w:style w:type="paragraph" w:customStyle="1" w:styleId="Nagweklubstopka60">
    <w:name w:val="Nagłówek lub stopka (6)"/>
    <w:basedOn w:val="Normalny"/>
    <w:link w:val="Nagweklubstopka6"/>
    <w:rsid w:val="00E56656"/>
    <w:pPr>
      <w:shd w:val="clear" w:color="auto" w:fill="FFFFFF"/>
      <w:spacing w:line="0" w:lineRule="atLeast"/>
    </w:pPr>
    <w:rPr>
      <w:rFonts w:ascii="Sylfaen" w:eastAsia="Sylfaen" w:hAnsi="Sylfaen" w:cs="Sylfaen"/>
      <w:sz w:val="17"/>
      <w:szCs w:val="17"/>
      <w:lang w:val="fr-FR" w:eastAsia="fr-FR" w:bidi="fr-FR"/>
    </w:rPr>
  </w:style>
  <w:style w:type="paragraph" w:customStyle="1" w:styleId="Teksttreci80">
    <w:name w:val="Tekst treści (8)"/>
    <w:basedOn w:val="Normalny"/>
    <w:link w:val="Teksttreci8"/>
    <w:rsid w:val="00E56656"/>
    <w:pPr>
      <w:shd w:val="clear" w:color="auto" w:fill="FFFFFF"/>
      <w:spacing w:after="60" w:line="0" w:lineRule="atLeast"/>
      <w:jc w:val="center"/>
    </w:pPr>
    <w:rPr>
      <w:rFonts w:ascii="Constantia" w:eastAsia="Constantia" w:hAnsi="Constantia" w:cs="Constantia"/>
      <w:sz w:val="13"/>
      <w:szCs w:val="13"/>
    </w:rPr>
  </w:style>
  <w:style w:type="paragraph" w:customStyle="1" w:styleId="Teksttreci90">
    <w:name w:val="Tekst treści (9)"/>
    <w:basedOn w:val="Normalny"/>
    <w:link w:val="Teksttreci9"/>
    <w:rsid w:val="00E56656"/>
    <w:pPr>
      <w:shd w:val="clear" w:color="auto" w:fill="FFFFFF"/>
      <w:spacing w:after="60" w:line="0" w:lineRule="atLeast"/>
      <w:jc w:val="center"/>
    </w:pPr>
    <w:rPr>
      <w:rFonts w:ascii="Constantia" w:eastAsia="Constantia" w:hAnsi="Constantia" w:cs="Constantia"/>
      <w:sz w:val="14"/>
      <w:szCs w:val="14"/>
    </w:rPr>
  </w:style>
  <w:style w:type="paragraph" w:styleId="Tekstdymka">
    <w:name w:val="Balloon Text"/>
    <w:basedOn w:val="Normalny"/>
    <w:link w:val="TekstdymkaZnak"/>
    <w:uiPriority w:val="99"/>
    <w:semiHidden/>
    <w:unhideWhenUsed/>
    <w:rsid w:val="00100277"/>
    <w:rPr>
      <w:rFonts w:ascii="Tahoma" w:hAnsi="Tahoma" w:cs="Tahoma"/>
      <w:sz w:val="16"/>
      <w:szCs w:val="16"/>
    </w:rPr>
  </w:style>
  <w:style w:type="character" w:customStyle="1" w:styleId="TekstdymkaZnak">
    <w:name w:val="Tekst dymka Znak"/>
    <w:basedOn w:val="Domylnaczcionkaakapitu"/>
    <w:link w:val="Tekstdymka"/>
    <w:uiPriority w:val="99"/>
    <w:semiHidden/>
    <w:rsid w:val="0010027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5665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56656"/>
    <w:rPr>
      <w:color w:val="0066CC"/>
      <w:u w:val="single"/>
    </w:rPr>
  </w:style>
  <w:style w:type="character" w:customStyle="1" w:styleId="Teksttreci2">
    <w:name w:val="Tekst treści (2)_"/>
    <w:basedOn w:val="Domylnaczcionkaakapitu"/>
    <w:link w:val="Teksttreci20"/>
    <w:rsid w:val="00E56656"/>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9">
    <w:name w:val="Nagłówek lub stopka (9)_"/>
    <w:basedOn w:val="Domylnaczcionkaakapitu"/>
    <w:link w:val="Nagweklubstopka90"/>
    <w:rsid w:val="00E56656"/>
    <w:rPr>
      <w:rFonts w:ascii="Constantia" w:eastAsia="Constantia" w:hAnsi="Constantia" w:cs="Constantia"/>
      <w:b w:val="0"/>
      <w:bCs w:val="0"/>
      <w:i w:val="0"/>
      <w:iCs w:val="0"/>
      <w:smallCaps w:val="0"/>
      <w:strike w:val="0"/>
      <w:spacing w:val="70"/>
      <w:sz w:val="20"/>
      <w:szCs w:val="20"/>
      <w:u w:val="none"/>
      <w:lang w:val="cs-CZ" w:eastAsia="cs-CZ" w:bidi="cs-CZ"/>
    </w:rPr>
  </w:style>
  <w:style w:type="character" w:customStyle="1" w:styleId="Nagweklubstopka9Odstpy1pt">
    <w:name w:val="Nagłówek lub stopka (9) + Odstępy 1 pt"/>
    <w:basedOn w:val="Nagweklubstopka9"/>
    <w:rsid w:val="00E56656"/>
    <w:rPr>
      <w:rFonts w:ascii="Constantia" w:eastAsia="Constantia" w:hAnsi="Constantia" w:cs="Constantia"/>
      <w:b w:val="0"/>
      <w:bCs w:val="0"/>
      <w:i w:val="0"/>
      <w:iCs w:val="0"/>
      <w:smallCaps w:val="0"/>
      <w:strike w:val="0"/>
      <w:color w:val="000000"/>
      <w:spacing w:val="20"/>
      <w:w w:val="100"/>
      <w:position w:val="0"/>
      <w:sz w:val="20"/>
      <w:szCs w:val="20"/>
      <w:u w:val="none"/>
      <w:lang w:val="fr-FR" w:eastAsia="fr-FR" w:bidi="fr-FR"/>
    </w:rPr>
  </w:style>
  <w:style w:type="character" w:customStyle="1" w:styleId="Nagweklubstopka8">
    <w:name w:val="Nagłówek lub stopka (8)_"/>
    <w:basedOn w:val="Domylnaczcionkaakapitu"/>
    <w:link w:val="Nagweklubstopka80"/>
    <w:rsid w:val="00E56656"/>
    <w:rPr>
      <w:rFonts w:ascii="Times New Roman" w:eastAsia="Times New Roman" w:hAnsi="Times New Roman" w:cs="Times New Roman"/>
      <w:b w:val="0"/>
      <w:bCs w:val="0"/>
      <w:i w:val="0"/>
      <w:iCs w:val="0"/>
      <w:smallCaps w:val="0"/>
      <w:strike w:val="0"/>
      <w:sz w:val="17"/>
      <w:szCs w:val="17"/>
      <w:u w:val="none"/>
      <w:lang w:val="ru-RU" w:eastAsia="ru-RU" w:bidi="ru-RU"/>
    </w:rPr>
  </w:style>
  <w:style w:type="character" w:customStyle="1" w:styleId="Nagweklubstopka8Sylfaen">
    <w:name w:val="Nagłówek lub stopka (8) + Sylfaen"/>
    <w:basedOn w:val="Nagweklubstopka8"/>
    <w:rsid w:val="00E56656"/>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13">
    <w:name w:val="Nagłówek #1 (3)_"/>
    <w:basedOn w:val="Domylnaczcionkaakapitu"/>
    <w:link w:val="Nagwek130"/>
    <w:rsid w:val="00E56656"/>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Nagwek13ConstantiaOdstpy1pt">
    <w:name w:val="Nagłówek #1 (3) + Constantia;Odstępy 1 pt"/>
    <w:basedOn w:val="Nagwek13"/>
    <w:rsid w:val="00E56656"/>
    <w:rPr>
      <w:rFonts w:ascii="Constantia" w:eastAsia="Constantia" w:hAnsi="Constantia" w:cs="Constantia"/>
      <w:b w:val="0"/>
      <w:bCs w:val="0"/>
      <w:i w:val="0"/>
      <w:iCs w:val="0"/>
      <w:smallCaps w:val="0"/>
      <w:strike w:val="0"/>
      <w:color w:val="000000"/>
      <w:spacing w:val="30"/>
      <w:w w:val="100"/>
      <w:position w:val="0"/>
      <w:sz w:val="58"/>
      <w:szCs w:val="58"/>
      <w:u w:val="none"/>
      <w:lang w:val="pl-PL" w:eastAsia="pl-PL" w:bidi="pl-PL"/>
    </w:rPr>
  </w:style>
  <w:style w:type="character" w:customStyle="1" w:styleId="Teksttreci4">
    <w:name w:val="Tekst treści (4)_"/>
    <w:basedOn w:val="Domylnaczcionkaakapitu"/>
    <w:link w:val="Teksttreci40"/>
    <w:rsid w:val="00E56656"/>
    <w:rPr>
      <w:rFonts w:ascii="Times New Roman" w:eastAsia="Times New Roman" w:hAnsi="Times New Roman" w:cs="Times New Roman"/>
      <w:b w:val="0"/>
      <w:bCs w:val="0"/>
      <w:i w:val="0"/>
      <w:iCs w:val="0"/>
      <w:smallCaps w:val="0"/>
      <w:strike w:val="0"/>
      <w:sz w:val="14"/>
      <w:szCs w:val="14"/>
      <w:u w:val="none"/>
    </w:rPr>
  </w:style>
  <w:style w:type="character" w:customStyle="1" w:styleId="Teksttreci10">
    <w:name w:val="Tekst treści (10)_"/>
    <w:basedOn w:val="Domylnaczcionkaakapitu"/>
    <w:link w:val="Teksttreci100"/>
    <w:rsid w:val="00E56656"/>
    <w:rPr>
      <w:rFonts w:ascii="Constantia" w:eastAsia="Constantia" w:hAnsi="Constantia" w:cs="Constantia"/>
      <w:b w:val="0"/>
      <w:bCs w:val="0"/>
      <w:i w:val="0"/>
      <w:iCs w:val="0"/>
      <w:smallCaps w:val="0"/>
      <w:strike w:val="0"/>
      <w:sz w:val="15"/>
      <w:szCs w:val="15"/>
      <w:u w:val="none"/>
    </w:rPr>
  </w:style>
  <w:style w:type="character" w:customStyle="1" w:styleId="Teksttreci10TimesNewRoman85pt">
    <w:name w:val="Tekst treści (10) + Times New Roman;8;5 pt"/>
    <w:basedOn w:val="Teksttreci10"/>
    <w:rsid w:val="00E5665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E56656"/>
    <w:rPr>
      <w:rFonts w:ascii="Constantia" w:eastAsia="Constantia" w:hAnsi="Constantia" w:cs="Constantia"/>
      <w:b w:val="0"/>
      <w:bCs w:val="0"/>
      <w:i/>
      <w:iCs/>
      <w:smallCaps w:val="0"/>
      <w:strike w:val="0"/>
      <w:sz w:val="18"/>
      <w:szCs w:val="18"/>
      <w:u w:val="none"/>
    </w:rPr>
  </w:style>
  <w:style w:type="character" w:customStyle="1" w:styleId="Teksttreci5Bezkursywy">
    <w:name w:val="Tekst treści (5) + Bez kursywy"/>
    <w:basedOn w:val="Teksttreci5"/>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E56656"/>
    <w:rPr>
      <w:rFonts w:ascii="Sylfaen" w:eastAsia="Sylfaen" w:hAnsi="Sylfaen" w:cs="Sylfae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E56656"/>
    <w:rPr>
      <w:rFonts w:ascii="Sylfaen" w:eastAsia="Sylfaen" w:hAnsi="Sylfaen" w:cs="Sylfaen"/>
      <w:b w:val="0"/>
      <w:bCs w:val="0"/>
      <w:i w:val="0"/>
      <w:iCs w:val="0"/>
      <w:smallCaps w:val="0"/>
      <w:strike w:val="0"/>
      <w:sz w:val="17"/>
      <w:szCs w:val="17"/>
      <w:u w:val="none"/>
    </w:rPr>
  </w:style>
  <w:style w:type="character" w:customStyle="1" w:styleId="Nagweklubstopka2Consolas7ptKursywaOdstpy0pt">
    <w:name w:val="Nagłówek lub stopka (2) + Consolas;7 pt;Kursywa;Odstępy 0 pt"/>
    <w:basedOn w:val="Nagweklubstopka2"/>
    <w:rsid w:val="00E56656"/>
    <w:rPr>
      <w:rFonts w:ascii="Consolas" w:eastAsia="Consolas" w:hAnsi="Consolas" w:cs="Consolas"/>
      <w:b/>
      <w:bCs/>
      <w:i/>
      <w:iCs/>
      <w:smallCaps w:val="0"/>
      <w:strike w:val="0"/>
      <w:color w:val="000000"/>
      <w:spacing w:val="-10"/>
      <w:w w:val="100"/>
      <w:position w:val="0"/>
      <w:sz w:val="14"/>
      <w:szCs w:val="14"/>
      <w:u w:val="none"/>
      <w:lang w:val="ru-RU" w:eastAsia="ru-RU" w:bidi="ru-RU"/>
    </w:rPr>
  </w:style>
  <w:style w:type="character" w:customStyle="1" w:styleId="Nagweklubstopka2TimesNewRoman8ptKursywa">
    <w:name w:val="Nagłówek lub stopka (2) + Times New Roman;8 pt;Kursywa"/>
    <w:basedOn w:val="Nagweklubstopka2"/>
    <w:rsid w:val="00E5665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Nagweklubstopka21">
    <w:name w:val="Nagłówek lub stopka (2)"/>
    <w:basedOn w:val="Nagweklubstopka2"/>
    <w:rsid w:val="00E56656"/>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E56656"/>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E56656"/>
    <w:rPr>
      <w:rFonts w:ascii="Sylfaen" w:eastAsia="Sylfaen" w:hAnsi="Sylfaen" w:cs="Sylfaen"/>
      <w:b w:val="0"/>
      <w:bCs w:val="0"/>
      <w:i w:val="0"/>
      <w:iCs w:val="0"/>
      <w:smallCaps w:val="0"/>
      <w:strike w:val="0"/>
      <w:sz w:val="15"/>
      <w:szCs w:val="15"/>
      <w:u w:val="none"/>
      <w:lang w:val="ru-RU" w:eastAsia="ru-RU" w:bidi="ru-RU"/>
    </w:rPr>
  </w:style>
  <w:style w:type="character" w:customStyle="1" w:styleId="Teksttreci2Sylfaen95pt">
    <w:name w:val="Tekst treści (2) + Sylfaen;9;5 pt"/>
    <w:basedOn w:val="Teksttreci2"/>
    <w:rsid w:val="00E56656"/>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E56656"/>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TimesNewRoman8ptKursywa">
    <w:name w:val="Nagłówek lub stopka + Times New Roman;8 pt;Kursywa"/>
    <w:basedOn w:val="Nagweklubstopka"/>
    <w:rsid w:val="00E5665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Teksttreci6">
    <w:name w:val="Tekst treści (6)_"/>
    <w:basedOn w:val="Domylnaczcionkaakapitu"/>
    <w:link w:val="Teksttreci60"/>
    <w:rsid w:val="00E56656"/>
    <w:rPr>
      <w:rFonts w:ascii="Sylfaen" w:eastAsia="Sylfaen" w:hAnsi="Sylfaen" w:cs="Sylfaen"/>
      <w:b w:val="0"/>
      <w:bCs w:val="0"/>
      <w:i w:val="0"/>
      <w:iCs w:val="0"/>
      <w:smallCaps w:val="0"/>
      <w:strike w:val="0"/>
      <w:sz w:val="17"/>
      <w:szCs w:val="17"/>
      <w:u w:val="none"/>
    </w:rPr>
  </w:style>
  <w:style w:type="character" w:customStyle="1" w:styleId="StopkaSylfaen95pt">
    <w:name w:val="Stopka + Sylfaen;9;5 pt"/>
    <w:basedOn w:val="Stopka"/>
    <w:rsid w:val="00E56656"/>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E56656"/>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48pt">
    <w:name w:val="Nagłówek lub stopka (4) + 8 pt"/>
    <w:basedOn w:val="Nagweklubstopka4"/>
    <w:rsid w:val="00E56656"/>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Nagweklubstopka4TimesNewRoman8ptKursywa">
    <w:name w:val="Nagłówek lub stopka (4) + Times New Roman;8 pt;Kursywa"/>
    <w:basedOn w:val="Nagweklubstopka4"/>
    <w:rsid w:val="00E5665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Nagweklubstopka41">
    <w:name w:val="Nagłówek lub stopka (4)"/>
    <w:basedOn w:val="Nagweklubstopka4"/>
    <w:rsid w:val="00E56656"/>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style>
  <w:style w:type="character" w:customStyle="1" w:styleId="Nagwek3">
    <w:name w:val="Nagłówek #3_"/>
    <w:basedOn w:val="Domylnaczcionkaakapitu"/>
    <w:link w:val="Nagwek30"/>
    <w:rsid w:val="00E56656"/>
    <w:rPr>
      <w:rFonts w:ascii="Constantia" w:eastAsia="Constantia" w:hAnsi="Constantia" w:cs="Constantia"/>
      <w:b w:val="0"/>
      <w:bCs w:val="0"/>
      <w:i w:val="0"/>
      <w:iCs w:val="0"/>
      <w:smallCaps w:val="0"/>
      <w:strike w:val="0"/>
      <w:sz w:val="19"/>
      <w:szCs w:val="19"/>
      <w:u w:val="none"/>
    </w:rPr>
  </w:style>
  <w:style w:type="character" w:customStyle="1" w:styleId="Nagwek39pt">
    <w:name w:val="Nagłówek #3 + 9 pt"/>
    <w:basedOn w:val="Nagwek3"/>
    <w:rsid w:val="00E56656"/>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E56656"/>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E56656"/>
    <w:rPr>
      <w:rFonts w:ascii="Sylfaen" w:eastAsia="Sylfaen" w:hAnsi="Sylfaen" w:cs="Sylfaen"/>
      <w:b w:val="0"/>
      <w:bCs w:val="0"/>
      <w:i w:val="0"/>
      <w:iCs w:val="0"/>
      <w:smallCaps w:val="0"/>
      <w:strike w:val="0"/>
      <w:sz w:val="16"/>
      <w:szCs w:val="16"/>
      <w:u w:val="none"/>
    </w:rPr>
  </w:style>
  <w:style w:type="character" w:customStyle="1" w:styleId="Teksttreci21">
    <w:name w:val="Tekst treści (2)"/>
    <w:basedOn w:val="Teksttreci2"/>
    <w:rsid w:val="00E56656"/>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E5665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E56656"/>
    <w:rPr>
      <w:rFonts w:ascii="Constantia" w:eastAsia="Constantia" w:hAnsi="Constantia" w:cs="Constantia"/>
      <w:b w:val="0"/>
      <w:bCs w:val="0"/>
      <w:i w:val="0"/>
      <w:iCs w:val="0"/>
      <w:smallCaps/>
      <w:strike w:val="0"/>
      <w:color w:val="000000"/>
      <w:spacing w:val="0"/>
      <w:w w:val="100"/>
      <w:position w:val="0"/>
      <w:sz w:val="18"/>
      <w:szCs w:val="18"/>
      <w:u w:val="none"/>
      <w:lang w:val="ru-RU" w:eastAsia="ru-RU" w:bidi="ru-RU"/>
    </w:rPr>
  </w:style>
  <w:style w:type="character" w:customStyle="1" w:styleId="Teksttreci7">
    <w:name w:val="Tekst treści (7)_"/>
    <w:basedOn w:val="Domylnaczcionkaakapitu"/>
    <w:link w:val="Teksttreci70"/>
    <w:rsid w:val="00E56656"/>
    <w:rPr>
      <w:rFonts w:ascii="Sylfaen" w:eastAsia="Sylfaen" w:hAnsi="Sylfaen" w:cs="Sylfaen"/>
      <w:b w:val="0"/>
      <w:bCs w:val="0"/>
      <w:i w:val="0"/>
      <w:iCs w:val="0"/>
      <w:smallCaps w:val="0"/>
      <w:strike w:val="0"/>
      <w:sz w:val="16"/>
      <w:szCs w:val="16"/>
      <w:u w:val="none"/>
    </w:rPr>
  </w:style>
  <w:style w:type="character" w:customStyle="1" w:styleId="Nagwek2">
    <w:name w:val="Nagłówek #2_"/>
    <w:basedOn w:val="Domylnaczcionkaakapitu"/>
    <w:link w:val="Nagwek20"/>
    <w:rsid w:val="00E56656"/>
    <w:rPr>
      <w:rFonts w:ascii="Constantia" w:eastAsia="Constantia" w:hAnsi="Constantia" w:cs="Constantia"/>
      <w:b w:val="0"/>
      <w:bCs w:val="0"/>
      <w:i w:val="0"/>
      <w:iCs w:val="0"/>
      <w:smallCaps w:val="0"/>
      <w:strike w:val="0"/>
      <w:sz w:val="32"/>
      <w:szCs w:val="32"/>
      <w:u w:val="none"/>
    </w:rPr>
  </w:style>
  <w:style w:type="character" w:customStyle="1" w:styleId="Nagweklubstopka6">
    <w:name w:val="Nagłówek lub stopka (6)_"/>
    <w:basedOn w:val="Domylnaczcionkaakapitu"/>
    <w:link w:val="Nagweklubstopka60"/>
    <w:rsid w:val="00E56656"/>
    <w:rPr>
      <w:rFonts w:ascii="Sylfaen" w:eastAsia="Sylfaen" w:hAnsi="Sylfaen" w:cs="Sylfaen"/>
      <w:b w:val="0"/>
      <w:bCs w:val="0"/>
      <w:i w:val="0"/>
      <w:iCs w:val="0"/>
      <w:smallCaps w:val="0"/>
      <w:strike w:val="0"/>
      <w:sz w:val="17"/>
      <w:szCs w:val="17"/>
      <w:u w:val="none"/>
      <w:lang w:val="fr-FR" w:eastAsia="fr-FR" w:bidi="fr-FR"/>
    </w:rPr>
  </w:style>
  <w:style w:type="character" w:customStyle="1" w:styleId="PogrubienieNagweklubstopka6TimesNewRoman7ptKursywaOdstpy0pt">
    <w:name w:val="Pogrubienie;Nagłówek lub stopka (6) + Times New Roman;7 pt;Kursywa;Odstępy 0 pt"/>
    <w:basedOn w:val="Nagweklubstopka6"/>
    <w:rsid w:val="00E56656"/>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Teksttreci8">
    <w:name w:val="Tekst treści (8)_"/>
    <w:basedOn w:val="Domylnaczcionkaakapitu"/>
    <w:link w:val="Teksttreci80"/>
    <w:rsid w:val="00E56656"/>
    <w:rPr>
      <w:rFonts w:ascii="Constantia" w:eastAsia="Constantia" w:hAnsi="Constantia" w:cs="Constantia"/>
      <w:b w:val="0"/>
      <w:bCs w:val="0"/>
      <w:i w:val="0"/>
      <w:iCs w:val="0"/>
      <w:smallCaps w:val="0"/>
      <w:strike w:val="0"/>
      <w:sz w:val="13"/>
      <w:szCs w:val="13"/>
      <w:u w:val="none"/>
    </w:rPr>
  </w:style>
  <w:style w:type="character" w:customStyle="1" w:styleId="Teksttreci9">
    <w:name w:val="Tekst treści (9)_"/>
    <w:basedOn w:val="Domylnaczcionkaakapitu"/>
    <w:link w:val="Teksttreci90"/>
    <w:rsid w:val="00E56656"/>
    <w:rPr>
      <w:rFonts w:ascii="Constantia" w:eastAsia="Constantia" w:hAnsi="Constantia" w:cs="Constantia"/>
      <w:b w:val="0"/>
      <w:bCs w:val="0"/>
      <w:i w:val="0"/>
      <w:iCs w:val="0"/>
      <w:smallCaps w:val="0"/>
      <w:strike w:val="0"/>
      <w:sz w:val="14"/>
      <w:szCs w:val="14"/>
      <w:u w:val="none"/>
    </w:rPr>
  </w:style>
  <w:style w:type="paragraph" w:customStyle="1" w:styleId="Teksttreci20">
    <w:name w:val="Tekst treści (2)"/>
    <w:basedOn w:val="Normalny"/>
    <w:link w:val="Teksttreci2"/>
    <w:rsid w:val="00E56656"/>
    <w:pPr>
      <w:shd w:val="clear" w:color="auto" w:fill="FFFFFF"/>
      <w:spacing w:before="780" w:after="120" w:line="0" w:lineRule="atLeast"/>
      <w:ind w:hanging="1780"/>
    </w:pPr>
    <w:rPr>
      <w:rFonts w:ascii="Constantia" w:eastAsia="Constantia" w:hAnsi="Constantia" w:cs="Constantia"/>
      <w:sz w:val="18"/>
      <w:szCs w:val="18"/>
    </w:rPr>
  </w:style>
  <w:style w:type="paragraph" w:customStyle="1" w:styleId="Nagweklubstopka90">
    <w:name w:val="Nagłówek lub stopka (9)"/>
    <w:basedOn w:val="Normalny"/>
    <w:link w:val="Nagweklubstopka9"/>
    <w:rsid w:val="00E56656"/>
    <w:pPr>
      <w:shd w:val="clear" w:color="auto" w:fill="FFFFFF"/>
      <w:spacing w:line="0" w:lineRule="atLeast"/>
    </w:pPr>
    <w:rPr>
      <w:rFonts w:ascii="Constantia" w:eastAsia="Constantia" w:hAnsi="Constantia" w:cs="Constantia"/>
      <w:spacing w:val="70"/>
      <w:sz w:val="20"/>
      <w:szCs w:val="20"/>
      <w:lang w:val="cs-CZ" w:eastAsia="cs-CZ" w:bidi="cs-CZ"/>
    </w:rPr>
  </w:style>
  <w:style w:type="paragraph" w:customStyle="1" w:styleId="Nagweklubstopka80">
    <w:name w:val="Nagłówek lub stopka (8)"/>
    <w:basedOn w:val="Normalny"/>
    <w:link w:val="Nagweklubstopka8"/>
    <w:rsid w:val="00E56656"/>
    <w:pPr>
      <w:shd w:val="clear" w:color="auto" w:fill="FFFFFF"/>
      <w:spacing w:line="0" w:lineRule="atLeast"/>
    </w:pPr>
    <w:rPr>
      <w:rFonts w:ascii="Times New Roman" w:eastAsia="Times New Roman" w:hAnsi="Times New Roman" w:cs="Times New Roman"/>
      <w:sz w:val="17"/>
      <w:szCs w:val="17"/>
      <w:lang w:val="ru-RU" w:eastAsia="ru-RU" w:bidi="ru-RU"/>
    </w:rPr>
  </w:style>
  <w:style w:type="paragraph" w:customStyle="1" w:styleId="Nagwek130">
    <w:name w:val="Nagłówek #1 (3)"/>
    <w:basedOn w:val="Normalny"/>
    <w:link w:val="Nagwek13"/>
    <w:rsid w:val="00E56656"/>
    <w:pPr>
      <w:shd w:val="clear" w:color="auto" w:fill="FFFFFF"/>
      <w:spacing w:after="60" w:line="0" w:lineRule="atLeast"/>
      <w:outlineLvl w:val="0"/>
    </w:pPr>
    <w:rPr>
      <w:rFonts w:ascii="Times New Roman" w:eastAsia="Times New Roman" w:hAnsi="Times New Roman" w:cs="Times New Roman"/>
      <w:spacing w:val="40"/>
      <w:sz w:val="58"/>
      <w:szCs w:val="58"/>
    </w:rPr>
  </w:style>
  <w:style w:type="paragraph" w:customStyle="1" w:styleId="Teksttreci40">
    <w:name w:val="Tekst treści (4)"/>
    <w:basedOn w:val="Normalny"/>
    <w:link w:val="Teksttreci4"/>
    <w:rsid w:val="00E56656"/>
    <w:pPr>
      <w:shd w:val="clear" w:color="auto" w:fill="FFFFFF"/>
      <w:spacing w:before="120" w:line="0" w:lineRule="atLeast"/>
    </w:pPr>
    <w:rPr>
      <w:rFonts w:ascii="Times New Roman" w:eastAsia="Times New Roman" w:hAnsi="Times New Roman" w:cs="Times New Roman"/>
      <w:sz w:val="14"/>
      <w:szCs w:val="14"/>
    </w:rPr>
  </w:style>
  <w:style w:type="paragraph" w:customStyle="1" w:styleId="Teksttreci100">
    <w:name w:val="Tekst treści (10)"/>
    <w:basedOn w:val="Normalny"/>
    <w:link w:val="Teksttreci10"/>
    <w:rsid w:val="00E56656"/>
    <w:pPr>
      <w:shd w:val="clear" w:color="auto" w:fill="FFFFFF"/>
      <w:spacing w:before="60" w:after="1740" w:line="0" w:lineRule="atLeast"/>
    </w:pPr>
    <w:rPr>
      <w:rFonts w:ascii="Constantia" w:eastAsia="Constantia" w:hAnsi="Constantia" w:cs="Constantia"/>
      <w:sz w:val="15"/>
      <w:szCs w:val="15"/>
    </w:rPr>
  </w:style>
  <w:style w:type="paragraph" w:customStyle="1" w:styleId="Teksttreci50">
    <w:name w:val="Tekst treści (5)"/>
    <w:basedOn w:val="Normalny"/>
    <w:link w:val="Teksttreci5"/>
    <w:rsid w:val="00E56656"/>
    <w:pPr>
      <w:shd w:val="clear" w:color="auto" w:fill="FFFFFF"/>
      <w:spacing w:before="120" w:after="780" w:line="254" w:lineRule="exact"/>
      <w:jc w:val="both"/>
    </w:pPr>
    <w:rPr>
      <w:rFonts w:ascii="Constantia" w:eastAsia="Constantia" w:hAnsi="Constantia" w:cs="Constantia"/>
      <w:i/>
      <w:iCs/>
      <w:sz w:val="18"/>
      <w:szCs w:val="18"/>
    </w:rPr>
  </w:style>
  <w:style w:type="paragraph" w:customStyle="1" w:styleId="Nagweklubstopka20">
    <w:name w:val="Nagłówek lub stopka (2)"/>
    <w:basedOn w:val="Normalny"/>
    <w:link w:val="Nagweklubstopka2"/>
    <w:rsid w:val="00E56656"/>
    <w:pPr>
      <w:shd w:val="clear" w:color="auto" w:fill="FFFFFF"/>
      <w:spacing w:line="0" w:lineRule="atLeast"/>
    </w:pPr>
    <w:rPr>
      <w:rFonts w:ascii="Sylfaen" w:eastAsia="Sylfaen" w:hAnsi="Sylfaen" w:cs="Sylfaen"/>
      <w:sz w:val="17"/>
      <w:szCs w:val="17"/>
    </w:rPr>
  </w:style>
  <w:style w:type="paragraph" w:customStyle="1" w:styleId="Nagweklubstopka0">
    <w:name w:val="Nagłówek lub stopka"/>
    <w:basedOn w:val="Normalny"/>
    <w:link w:val="Nagweklubstopka"/>
    <w:rsid w:val="00E56656"/>
    <w:pPr>
      <w:shd w:val="clear" w:color="auto" w:fill="FFFFFF"/>
      <w:spacing w:line="0" w:lineRule="atLeast"/>
    </w:pPr>
    <w:rPr>
      <w:rFonts w:ascii="Sylfaen" w:eastAsia="Sylfaen" w:hAnsi="Sylfaen" w:cs="Sylfaen"/>
      <w:sz w:val="17"/>
      <w:szCs w:val="17"/>
    </w:rPr>
  </w:style>
  <w:style w:type="paragraph" w:customStyle="1" w:styleId="Nagweklubstopka30">
    <w:name w:val="Nagłówek lub stopka (3)"/>
    <w:basedOn w:val="Normalny"/>
    <w:link w:val="Nagweklubstopka3"/>
    <w:rsid w:val="00E56656"/>
    <w:pPr>
      <w:shd w:val="clear" w:color="auto" w:fill="FFFFFF"/>
      <w:spacing w:line="0" w:lineRule="atLeast"/>
    </w:pPr>
    <w:rPr>
      <w:rFonts w:ascii="Sylfaen" w:eastAsia="Sylfaen" w:hAnsi="Sylfaen" w:cs="Sylfaen"/>
      <w:sz w:val="15"/>
      <w:szCs w:val="15"/>
      <w:lang w:val="ru-RU" w:eastAsia="ru-RU" w:bidi="ru-RU"/>
    </w:rPr>
  </w:style>
  <w:style w:type="paragraph" w:customStyle="1" w:styleId="Stopka1">
    <w:name w:val="Stopka1"/>
    <w:basedOn w:val="Normalny"/>
    <w:link w:val="Stopka"/>
    <w:rsid w:val="00E56656"/>
    <w:pPr>
      <w:shd w:val="clear" w:color="auto" w:fill="FFFFFF"/>
      <w:spacing w:line="211" w:lineRule="exact"/>
      <w:jc w:val="both"/>
    </w:pPr>
    <w:rPr>
      <w:rFonts w:ascii="Constantia" w:eastAsia="Constantia" w:hAnsi="Constantia" w:cs="Constantia"/>
      <w:sz w:val="18"/>
      <w:szCs w:val="18"/>
    </w:rPr>
  </w:style>
  <w:style w:type="paragraph" w:customStyle="1" w:styleId="Teksttreci60">
    <w:name w:val="Tekst treści (6)"/>
    <w:basedOn w:val="Normalny"/>
    <w:link w:val="Teksttreci6"/>
    <w:rsid w:val="00E56656"/>
    <w:pPr>
      <w:shd w:val="clear" w:color="auto" w:fill="FFFFFF"/>
      <w:spacing w:line="0" w:lineRule="atLeast"/>
      <w:jc w:val="both"/>
    </w:pPr>
    <w:rPr>
      <w:rFonts w:ascii="Sylfaen" w:eastAsia="Sylfaen" w:hAnsi="Sylfaen" w:cs="Sylfaen"/>
      <w:sz w:val="17"/>
      <w:szCs w:val="17"/>
    </w:rPr>
  </w:style>
  <w:style w:type="paragraph" w:customStyle="1" w:styleId="Nagweklubstopka40">
    <w:name w:val="Nagłówek lub stopka (4)"/>
    <w:basedOn w:val="Normalny"/>
    <w:link w:val="Nagweklubstopka4"/>
    <w:rsid w:val="00E56656"/>
    <w:pPr>
      <w:shd w:val="clear" w:color="auto" w:fill="FFFFFF"/>
      <w:spacing w:line="0" w:lineRule="atLeast"/>
    </w:pPr>
    <w:rPr>
      <w:rFonts w:ascii="Sylfaen" w:eastAsia="Sylfaen" w:hAnsi="Sylfaen" w:cs="Sylfaen"/>
      <w:sz w:val="17"/>
      <w:szCs w:val="17"/>
      <w:lang w:val="ru-RU" w:eastAsia="ru-RU" w:bidi="ru-RU"/>
    </w:rPr>
  </w:style>
  <w:style w:type="paragraph" w:customStyle="1" w:styleId="Nagwek30">
    <w:name w:val="Nagłówek #3"/>
    <w:basedOn w:val="Normalny"/>
    <w:link w:val="Nagwek3"/>
    <w:rsid w:val="00E56656"/>
    <w:pPr>
      <w:shd w:val="clear" w:color="auto" w:fill="FFFFFF"/>
      <w:spacing w:line="0" w:lineRule="atLeast"/>
      <w:jc w:val="right"/>
      <w:outlineLvl w:val="2"/>
    </w:pPr>
    <w:rPr>
      <w:rFonts w:ascii="Constantia" w:eastAsia="Constantia" w:hAnsi="Constantia" w:cs="Constantia"/>
      <w:sz w:val="19"/>
      <w:szCs w:val="19"/>
    </w:rPr>
  </w:style>
  <w:style w:type="paragraph" w:customStyle="1" w:styleId="Nagweklubstopka50">
    <w:name w:val="Nagłówek lub stopka (5)"/>
    <w:basedOn w:val="Normalny"/>
    <w:link w:val="Nagweklubstopka5"/>
    <w:rsid w:val="00E56656"/>
    <w:pPr>
      <w:shd w:val="clear" w:color="auto" w:fill="FFFFFF"/>
      <w:spacing w:line="0" w:lineRule="atLeast"/>
    </w:pPr>
    <w:rPr>
      <w:rFonts w:ascii="Sylfaen" w:eastAsia="Sylfaen" w:hAnsi="Sylfaen" w:cs="Sylfaen"/>
      <w:sz w:val="16"/>
      <w:szCs w:val="16"/>
    </w:rPr>
  </w:style>
  <w:style w:type="paragraph" w:customStyle="1" w:styleId="Teksttreci70">
    <w:name w:val="Tekst treści (7)"/>
    <w:basedOn w:val="Normalny"/>
    <w:link w:val="Teksttreci7"/>
    <w:rsid w:val="00E56656"/>
    <w:pPr>
      <w:shd w:val="clear" w:color="auto" w:fill="FFFFFF"/>
      <w:spacing w:after="360" w:line="0" w:lineRule="atLeast"/>
      <w:ind w:hanging="600"/>
      <w:jc w:val="both"/>
    </w:pPr>
    <w:rPr>
      <w:rFonts w:ascii="Sylfaen" w:eastAsia="Sylfaen" w:hAnsi="Sylfaen" w:cs="Sylfaen"/>
      <w:sz w:val="16"/>
      <w:szCs w:val="16"/>
    </w:rPr>
  </w:style>
  <w:style w:type="paragraph" w:customStyle="1" w:styleId="Nagwek20">
    <w:name w:val="Nagłówek #2"/>
    <w:basedOn w:val="Normalny"/>
    <w:link w:val="Nagwek2"/>
    <w:rsid w:val="00E56656"/>
    <w:pPr>
      <w:shd w:val="clear" w:color="auto" w:fill="FFFFFF"/>
      <w:spacing w:after="120" w:line="0" w:lineRule="atLeast"/>
      <w:jc w:val="center"/>
      <w:outlineLvl w:val="1"/>
    </w:pPr>
    <w:rPr>
      <w:rFonts w:ascii="Constantia" w:eastAsia="Constantia" w:hAnsi="Constantia" w:cs="Constantia"/>
      <w:sz w:val="32"/>
      <w:szCs w:val="32"/>
    </w:rPr>
  </w:style>
  <w:style w:type="paragraph" w:customStyle="1" w:styleId="Nagweklubstopka60">
    <w:name w:val="Nagłówek lub stopka (6)"/>
    <w:basedOn w:val="Normalny"/>
    <w:link w:val="Nagweklubstopka6"/>
    <w:rsid w:val="00E56656"/>
    <w:pPr>
      <w:shd w:val="clear" w:color="auto" w:fill="FFFFFF"/>
      <w:spacing w:line="0" w:lineRule="atLeast"/>
    </w:pPr>
    <w:rPr>
      <w:rFonts w:ascii="Sylfaen" w:eastAsia="Sylfaen" w:hAnsi="Sylfaen" w:cs="Sylfaen"/>
      <w:sz w:val="17"/>
      <w:szCs w:val="17"/>
      <w:lang w:val="fr-FR" w:eastAsia="fr-FR" w:bidi="fr-FR"/>
    </w:rPr>
  </w:style>
  <w:style w:type="paragraph" w:customStyle="1" w:styleId="Teksttreci80">
    <w:name w:val="Tekst treści (8)"/>
    <w:basedOn w:val="Normalny"/>
    <w:link w:val="Teksttreci8"/>
    <w:rsid w:val="00E56656"/>
    <w:pPr>
      <w:shd w:val="clear" w:color="auto" w:fill="FFFFFF"/>
      <w:spacing w:after="60" w:line="0" w:lineRule="atLeast"/>
      <w:jc w:val="center"/>
    </w:pPr>
    <w:rPr>
      <w:rFonts w:ascii="Constantia" w:eastAsia="Constantia" w:hAnsi="Constantia" w:cs="Constantia"/>
      <w:sz w:val="13"/>
      <w:szCs w:val="13"/>
    </w:rPr>
  </w:style>
  <w:style w:type="paragraph" w:customStyle="1" w:styleId="Teksttreci90">
    <w:name w:val="Tekst treści (9)"/>
    <w:basedOn w:val="Normalny"/>
    <w:link w:val="Teksttreci9"/>
    <w:rsid w:val="00E56656"/>
    <w:pPr>
      <w:shd w:val="clear" w:color="auto" w:fill="FFFFFF"/>
      <w:spacing w:after="60" w:line="0" w:lineRule="atLeast"/>
      <w:jc w:val="center"/>
    </w:pPr>
    <w:rPr>
      <w:rFonts w:ascii="Constantia" w:eastAsia="Constantia" w:hAnsi="Constantia" w:cs="Constantia"/>
      <w:sz w:val="14"/>
      <w:szCs w:val="14"/>
    </w:rPr>
  </w:style>
  <w:style w:type="paragraph" w:styleId="Tekstdymka">
    <w:name w:val="Balloon Text"/>
    <w:basedOn w:val="Normalny"/>
    <w:link w:val="TekstdymkaZnak"/>
    <w:uiPriority w:val="99"/>
    <w:semiHidden/>
    <w:unhideWhenUsed/>
    <w:rsid w:val="00100277"/>
    <w:rPr>
      <w:rFonts w:ascii="Tahoma" w:hAnsi="Tahoma" w:cs="Tahoma"/>
      <w:sz w:val="16"/>
      <w:szCs w:val="16"/>
    </w:rPr>
  </w:style>
  <w:style w:type="character" w:customStyle="1" w:styleId="TekstdymkaZnak">
    <w:name w:val="Tekst dymka Znak"/>
    <w:basedOn w:val="Domylnaczcionkaakapitu"/>
    <w:link w:val="Tekstdymka"/>
    <w:uiPriority w:val="99"/>
    <w:semiHidden/>
    <w:rsid w:val="0010027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8198</Words>
  <Characters>49189</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2016-06-14T18:13:00Z</dcterms:created>
  <dcterms:modified xsi:type="dcterms:W3CDTF">2016-06-15T21:40:00Z</dcterms:modified>
</cp:coreProperties>
</file>