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165" w:rsidRDefault="00C476D8" w:rsidP="009A22C9">
      <w:pPr>
        <w:pStyle w:val="Nagwek10"/>
        <w:framePr w:w="6522" w:h="2196" w:hRule="exact" w:wrap="none" w:vAnchor="page" w:hAnchor="page" w:x="1031" w:y="1376"/>
        <w:shd w:val="clear" w:color="auto" w:fill="auto"/>
        <w:spacing w:after="79" w:line="1020" w:lineRule="exact"/>
      </w:pPr>
      <w:bookmarkStart w:id="0" w:name="bookmark0"/>
      <w:r>
        <w:t>PORADNIK</w:t>
      </w:r>
      <w:bookmarkEnd w:id="0"/>
    </w:p>
    <w:p w:rsidR="007C5165" w:rsidRDefault="00C476D8" w:rsidP="009A22C9">
      <w:pPr>
        <w:pStyle w:val="Nagwek10"/>
        <w:framePr w:w="6522" w:h="2196" w:hRule="exact" w:wrap="none" w:vAnchor="page" w:hAnchor="page" w:x="1031" w:y="1376"/>
        <w:shd w:val="clear" w:color="auto" w:fill="auto"/>
        <w:spacing w:after="0" w:line="1020" w:lineRule="exact"/>
      </w:pPr>
      <w:bookmarkStart w:id="1" w:name="bookmark1"/>
      <w:r>
        <w:t>JĘZYKOWY</w:t>
      </w:r>
      <w:bookmarkEnd w:id="1"/>
    </w:p>
    <w:p w:rsidR="007C5165" w:rsidRDefault="00C476D8" w:rsidP="009A22C9">
      <w:pPr>
        <w:pStyle w:val="Teksttreci30"/>
        <w:framePr w:w="6936" w:h="3333" w:hRule="exact" w:wrap="none" w:vAnchor="page" w:hAnchor="page" w:x="1031" w:y="4410"/>
        <w:shd w:val="clear" w:color="auto" w:fill="auto"/>
        <w:spacing w:before="0" w:after="144" w:line="300" w:lineRule="exact"/>
        <w:ind w:left="1880"/>
      </w:pPr>
      <w:r>
        <w:rPr>
          <w:rStyle w:val="Teksttreci3Odstpy3pt"/>
        </w:rPr>
        <w:t>MIESIĘCZNIK</w:t>
      </w:r>
    </w:p>
    <w:p w:rsidR="007C5165" w:rsidRDefault="00C476D8" w:rsidP="009A22C9">
      <w:pPr>
        <w:pStyle w:val="Teksttreci30"/>
        <w:framePr w:w="6936" w:h="3333" w:hRule="exact" w:wrap="none" w:vAnchor="page" w:hAnchor="page" w:x="1031" w:y="4410"/>
        <w:shd w:val="clear" w:color="auto" w:fill="auto"/>
        <w:spacing w:before="0" w:after="0" w:line="466" w:lineRule="exact"/>
        <w:ind w:left="1880" w:right="1880"/>
      </w:pPr>
      <w:r>
        <w:rPr>
          <w:rStyle w:val="Teksttreci311ptOdstpy18pt"/>
          <w:b w:val="0"/>
          <w:bCs w:val="0"/>
        </w:rPr>
        <w:t xml:space="preserve">ORGAN </w:t>
      </w:r>
      <w:r>
        <w:t xml:space="preserve">TOWARZYSTWA </w:t>
      </w:r>
      <w:r>
        <w:rPr>
          <w:rStyle w:val="Teksttreci3Odstpy3pt"/>
        </w:rPr>
        <w:t xml:space="preserve">KRZEWIENIA </w:t>
      </w:r>
      <w:r>
        <w:t xml:space="preserve">POPRAWNOŚCI I </w:t>
      </w:r>
      <w:r>
        <w:rPr>
          <w:lang w:val="ru-RU" w:eastAsia="ru-RU" w:bidi="ru-RU"/>
        </w:rPr>
        <w:t>К</w:t>
      </w:r>
      <w:r w:rsidR="009A22C9">
        <w:rPr>
          <w:lang w:eastAsia="ru-RU" w:bidi="ru-RU"/>
        </w:rPr>
        <w:t> </w:t>
      </w:r>
      <w:bookmarkStart w:id="2" w:name="_GoBack"/>
      <w:bookmarkEnd w:id="2"/>
      <w:r>
        <w:t xml:space="preserve">U L </w:t>
      </w:r>
      <w:r>
        <w:rPr>
          <w:lang w:val="fr-FR" w:eastAsia="fr-FR" w:bidi="fr-FR"/>
        </w:rPr>
        <w:t xml:space="preserve">T </w:t>
      </w:r>
      <w:r>
        <w:t xml:space="preserve">U </w:t>
      </w:r>
      <w:r>
        <w:rPr>
          <w:lang w:val="fr-FR" w:eastAsia="fr-FR" w:bidi="fr-FR"/>
        </w:rPr>
        <w:t xml:space="preserve">R Y </w:t>
      </w:r>
      <w:r>
        <w:rPr>
          <w:rStyle w:val="Teksttreci311ptOdstpy15pt"/>
          <w:b w:val="0"/>
          <w:bCs w:val="0"/>
        </w:rPr>
        <w:t>JĘZYKA</w:t>
      </w:r>
    </w:p>
    <w:p w:rsidR="007C5165" w:rsidRDefault="00C476D8">
      <w:pPr>
        <w:pStyle w:val="Teksttreci40"/>
        <w:framePr w:wrap="none" w:vAnchor="page" w:hAnchor="page" w:x="1031" w:y="8783"/>
        <w:shd w:val="clear" w:color="auto" w:fill="auto"/>
        <w:spacing w:before="0" w:after="0" w:line="1020" w:lineRule="exact"/>
        <w:ind w:left="620"/>
      </w:pPr>
      <w:r>
        <w:t xml:space="preserve"> Nr3</w:t>
      </w:r>
    </w:p>
    <w:p w:rsidR="007C5165" w:rsidRDefault="00C476D8">
      <w:pPr>
        <w:pStyle w:val="Teksttreci30"/>
        <w:framePr w:wrap="none" w:vAnchor="page" w:hAnchor="page" w:x="1031" w:y="11053"/>
        <w:shd w:val="clear" w:color="auto" w:fill="auto"/>
        <w:spacing w:before="0" w:after="0" w:line="300" w:lineRule="exact"/>
        <w:jc w:val="left"/>
      </w:pPr>
      <w:r>
        <w:t xml:space="preserve">WARSZAWA LISTOPAD R. </w:t>
      </w:r>
      <w:r w:rsidRPr="00FB1349">
        <w:rPr>
          <w:lang w:eastAsia="ru-RU" w:bidi="ru-RU"/>
        </w:rPr>
        <w:t>1936/7</w:t>
      </w:r>
    </w:p>
    <w:p w:rsidR="007C5165" w:rsidRDefault="007C5165">
      <w:pPr>
        <w:rPr>
          <w:sz w:val="2"/>
          <w:szCs w:val="2"/>
        </w:rPr>
        <w:sectPr w:rsidR="007C5165">
          <w:pgSz w:w="8400" w:h="11900"/>
          <w:pgMar w:top="360" w:right="360" w:bottom="360" w:left="360" w:header="0" w:footer="3" w:gutter="0"/>
          <w:cols w:space="720"/>
          <w:noEndnote/>
          <w:docGrid w:linePitch="360"/>
        </w:sectPr>
      </w:pPr>
    </w:p>
    <w:p w:rsidR="007C5165" w:rsidRDefault="00C476D8">
      <w:pPr>
        <w:pStyle w:val="Teksttreci60"/>
        <w:framePr w:wrap="none" w:vAnchor="page" w:hAnchor="page" w:x="582" w:y="1578"/>
        <w:shd w:val="clear" w:color="auto" w:fill="auto"/>
        <w:tabs>
          <w:tab w:val="left" w:pos="3566"/>
        </w:tabs>
        <w:spacing w:before="0" w:after="0" w:line="260" w:lineRule="exact"/>
      </w:pPr>
      <w:r>
        <w:rPr>
          <w:rStyle w:val="Teksttreci6Odstpy22pt"/>
        </w:rPr>
        <w:lastRenderedPageBreak/>
        <w:t>TREŚĆ</w:t>
      </w:r>
      <w:r>
        <w:tab/>
        <w:t>NUMERU:</w:t>
      </w:r>
    </w:p>
    <w:p w:rsidR="007C5165" w:rsidRDefault="00C476D8">
      <w:pPr>
        <w:pStyle w:val="Teksttreci20"/>
        <w:framePr w:w="7224" w:h="2464" w:hRule="exact" w:wrap="none" w:vAnchor="page" w:hAnchor="page" w:x="582" w:y="2082"/>
        <w:numPr>
          <w:ilvl w:val="0"/>
          <w:numId w:val="1"/>
        </w:numPr>
        <w:shd w:val="clear" w:color="auto" w:fill="auto"/>
        <w:tabs>
          <w:tab w:val="left" w:pos="1433"/>
        </w:tabs>
        <w:spacing w:before="0" w:after="30" w:line="180" w:lineRule="exact"/>
        <w:ind w:left="1120" w:firstLine="0"/>
      </w:pPr>
      <w:r>
        <w:t>OD REDAKCJI.</w:t>
      </w:r>
    </w:p>
    <w:p w:rsidR="007C5165" w:rsidRDefault="00C476D8">
      <w:pPr>
        <w:pStyle w:val="Teksttreci20"/>
        <w:framePr w:w="7224" w:h="2464" w:hRule="exact" w:wrap="none" w:vAnchor="page" w:hAnchor="page" w:x="582" w:y="2082"/>
        <w:numPr>
          <w:ilvl w:val="0"/>
          <w:numId w:val="1"/>
        </w:numPr>
        <w:shd w:val="clear" w:color="auto" w:fill="auto"/>
        <w:tabs>
          <w:tab w:val="left" w:pos="1053"/>
        </w:tabs>
        <w:spacing w:before="0" w:after="0" w:line="254" w:lineRule="exact"/>
        <w:ind w:left="640" w:firstLine="0"/>
      </w:pPr>
      <w:r>
        <w:t>ARTYKUŁY:</w:t>
      </w:r>
    </w:p>
    <w:p w:rsidR="007C5165" w:rsidRDefault="00C476D8">
      <w:pPr>
        <w:pStyle w:val="Teksttreci20"/>
        <w:framePr w:w="7224" w:h="2464" w:hRule="exact" w:wrap="none" w:vAnchor="page" w:hAnchor="page" w:x="582" w:y="2082"/>
        <w:numPr>
          <w:ilvl w:val="0"/>
          <w:numId w:val="2"/>
        </w:numPr>
        <w:shd w:val="clear" w:color="auto" w:fill="auto"/>
        <w:tabs>
          <w:tab w:val="left" w:pos="1744"/>
        </w:tabs>
        <w:spacing w:before="0" w:after="0" w:line="254" w:lineRule="exact"/>
        <w:ind w:left="1400" w:firstLine="0"/>
      </w:pPr>
      <w:r>
        <w:t>Kilka wtrętów we frazeologii, — Józefa Rossowskiego.</w:t>
      </w:r>
    </w:p>
    <w:p w:rsidR="007C5165" w:rsidRDefault="00C476D8">
      <w:pPr>
        <w:pStyle w:val="Teksttreci20"/>
        <w:framePr w:w="7224" w:h="2464" w:hRule="exact" w:wrap="none" w:vAnchor="page" w:hAnchor="page" w:x="582" w:y="2082"/>
        <w:numPr>
          <w:ilvl w:val="0"/>
          <w:numId w:val="2"/>
        </w:numPr>
        <w:shd w:val="clear" w:color="auto" w:fill="auto"/>
        <w:tabs>
          <w:tab w:val="left" w:pos="1744"/>
        </w:tabs>
        <w:spacing w:before="0" w:after="0" w:line="254" w:lineRule="exact"/>
        <w:ind w:left="1400" w:firstLine="0"/>
      </w:pPr>
      <w:r>
        <w:t>jak wyrażamy cel, — Stanisława Szobera.</w:t>
      </w:r>
    </w:p>
    <w:p w:rsidR="007C5165" w:rsidRDefault="00C476D8">
      <w:pPr>
        <w:pStyle w:val="Teksttreci20"/>
        <w:framePr w:w="7224" w:h="2464" w:hRule="exact" w:wrap="none" w:vAnchor="page" w:hAnchor="page" w:x="582" w:y="2082"/>
        <w:numPr>
          <w:ilvl w:val="0"/>
          <w:numId w:val="2"/>
        </w:numPr>
        <w:shd w:val="clear" w:color="auto" w:fill="auto"/>
        <w:tabs>
          <w:tab w:val="left" w:pos="1744"/>
        </w:tabs>
        <w:spacing w:before="0" w:after="0" w:line="254" w:lineRule="exact"/>
        <w:ind w:left="1400" w:firstLine="0"/>
      </w:pPr>
      <w:r>
        <w:t>Kuchnia w przenośniach, — Stanisława Skorupki.</w:t>
      </w:r>
    </w:p>
    <w:p w:rsidR="007C5165" w:rsidRDefault="00C476D8">
      <w:pPr>
        <w:pStyle w:val="Teksttreci20"/>
        <w:framePr w:w="7224" w:h="2464" w:hRule="exact" w:wrap="none" w:vAnchor="page" w:hAnchor="page" w:x="582" w:y="2082"/>
        <w:numPr>
          <w:ilvl w:val="0"/>
          <w:numId w:val="2"/>
        </w:numPr>
        <w:shd w:val="clear" w:color="auto" w:fill="auto"/>
        <w:tabs>
          <w:tab w:val="left" w:pos="1744"/>
        </w:tabs>
        <w:spacing w:before="0" w:after="0" w:line="254" w:lineRule="exact"/>
        <w:ind w:left="1740" w:hanging="340"/>
        <w:jc w:val="left"/>
      </w:pPr>
      <w:r>
        <w:t xml:space="preserve">Uzupełnienie artykułu: „O wyrazach </w:t>
      </w:r>
      <w:r>
        <w:rPr>
          <w:rStyle w:val="Teksttreci2Kursywa"/>
        </w:rPr>
        <w:t>goły, golec...",</w:t>
      </w:r>
      <w:r>
        <w:t xml:space="preserve"> — J. </w:t>
      </w:r>
      <w:proofErr w:type="spellStart"/>
      <w:r>
        <w:t>żebrowskiego</w:t>
      </w:r>
      <w:proofErr w:type="spellEnd"/>
      <w:r>
        <w:t>.</w:t>
      </w:r>
    </w:p>
    <w:p w:rsidR="007C5165" w:rsidRDefault="00C476D8">
      <w:pPr>
        <w:pStyle w:val="Teksttreci20"/>
        <w:framePr w:w="7224" w:h="2464" w:hRule="exact" w:wrap="none" w:vAnchor="page" w:hAnchor="page" w:x="582" w:y="2082"/>
        <w:numPr>
          <w:ilvl w:val="0"/>
          <w:numId w:val="1"/>
        </w:numPr>
        <w:shd w:val="clear" w:color="auto" w:fill="auto"/>
        <w:tabs>
          <w:tab w:val="left" w:pos="1433"/>
        </w:tabs>
        <w:spacing w:before="0" w:after="0" w:line="180" w:lineRule="exact"/>
        <w:ind w:left="940" w:firstLine="0"/>
      </w:pPr>
      <w:r>
        <w:t>ROZTRZĄSANIA:</w:t>
      </w:r>
    </w:p>
    <w:p w:rsidR="007C5165" w:rsidRDefault="00C476D8">
      <w:pPr>
        <w:pStyle w:val="Teksttreci20"/>
        <w:framePr w:w="7224" w:h="2464" w:hRule="exact" w:wrap="none" w:vAnchor="page" w:hAnchor="page" w:x="582" w:y="2082"/>
        <w:shd w:val="clear" w:color="auto" w:fill="auto"/>
        <w:spacing w:before="0" w:after="0" w:line="180" w:lineRule="exact"/>
        <w:ind w:left="1740" w:firstLine="0"/>
        <w:jc w:val="left"/>
      </w:pPr>
      <w:r>
        <w:t xml:space="preserve">Wisłostrada, — J. </w:t>
      </w:r>
      <w:proofErr w:type="spellStart"/>
      <w:r>
        <w:t>Rzewnickiego</w:t>
      </w:r>
      <w:proofErr w:type="spellEnd"/>
      <w:r>
        <w:t>.</w:t>
      </w:r>
    </w:p>
    <w:p w:rsidR="007C5165" w:rsidRDefault="00C476D8">
      <w:pPr>
        <w:pStyle w:val="Teksttreci20"/>
        <w:framePr w:w="7224" w:h="1546" w:hRule="exact" w:wrap="none" w:vAnchor="page" w:hAnchor="page" w:x="582" w:y="4645"/>
        <w:numPr>
          <w:ilvl w:val="0"/>
          <w:numId w:val="1"/>
        </w:numPr>
        <w:shd w:val="clear" w:color="auto" w:fill="auto"/>
        <w:tabs>
          <w:tab w:val="left" w:pos="1433"/>
        </w:tabs>
        <w:spacing w:before="0" w:after="94" w:line="180" w:lineRule="exact"/>
        <w:ind w:left="940" w:firstLine="0"/>
      </w:pPr>
      <w:r>
        <w:t xml:space="preserve">ZAPYTANIA I ODPOWIEDZI, — </w:t>
      </w:r>
      <w:r>
        <w:rPr>
          <w:lang w:val="fr-FR" w:eastAsia="fr-FR" w:bidi="fr-FR"/>
        </w:rPr>
        <w:t xml:space="preserve">S. </w:t>
      </w:r>
      <w:r>
        <w:t>S.</w:t>
      </w:r>
    </w:p>
    <w:p w:rsidR="007C5165" w:rsidRDefault="00C476D8">
      <w:pPr>
        <w:pStyle w:val="Teksttreci20"/>
        <w:framePr w:w="7224" w:h="1546" w:hRule="exact" w:wrap="none" w:vAnchor="page" w:hAnchor="page" w:x="582" w:y="4645"/>
        <w:numPr>
          <w:ilvl w:val="0"/>
          <w:numId w:val="1"/>
        </w:numPr>
        <w:shd w:val="clear" w:color="auto" w:fill="auto"/>
        <w:tabs>
          <w:tab w:val="left" w:pos="1433"/>
        </w:tabs>
        <w:spacing w:before="0" w:after="0" w:line="180" w:lineRule="exact"/>
        <w:ind w:left="1020" w:firstLine="0"/>
      </w:pPr>
      <w:r>
        <w:t>Z ŻYCIA WYRAZÓW I RZECZY:</w:t>
      </w:r>
    </w:p>
    <w:p w:rsidR="007C5165" w:rsidRDefault="00C476D8">
      <w:pPr>
        <w:pStyle w:val="Teksttreci20"/>
        <w:framePr w:w="7224" w:h="1546" w:hRule="exact" w:wrap="none" w:vAnchor="page" w:hAnchor="page" w:x="582" w:y="4645"/>
        <w:shd w:val="clear" w:color="auto" w:fill="auto"/>
        <w:spacing w:before="0" w:after="0" w:line="336" w:lineRule="exact"/>
        <w:ind w:left="1740" w:firstLine="0"/>
        <w:jc w:val="left"/>
      </w:pPr>
      <w:r>
        <w:t xml:space="preserve">Mazowieckie nazwy narzędzi rolniczych, — Józefa </w:t>
      </w:r>
      <w:proofErr w:type="spellStart"/>
      <w:r>
        <w:t>Tarnackiego</w:t>
      </w:r>
      <w:proofErr w:type="spellEnd"/>
      <w:r>
        <w:t>.</w:t>
      </w:r>
    </w:p>
    <w:p w:rsidR="007C5165" w:rsidRDefault="00C476D8">
      <w:pPr>
        <w:pStyle w:val="Teksttreci20"/>
        <w:framePr w:w="7224" w:h="1546" w:hRule="exact" w:wrap="none" w:vAnchor="page" w:hAnchor="page" w:x="582" w:y="4645"/>
        <w:numPr>
          <w:ilvl w:val="0"/>
          <w:numId w:val="1"/>
        </w:numPr>
        <w:shd w:val="clear" w:color="auto" w:fill="auto"/>
        <w:tabs>
          <w:tab w:val="left" w:pos="1433"/>
        </w:tabs>
        <w:spacing w:before="0" w:after="0" w:line="336" w:lineRule="exact"/>
        <w:ind w:left="940" w:firstLine="0"/>
      </w:pPr>
      <w:r>
        <w:t>CO PISZĄ O JĘZYKU ? — W. G.</w:t>
      </w:r>
    </w:p>
    <w:p w:rsidR="007C5165" w:rsidRDefault="00C476D8">
      <w:pPr>
        <w:pStyle w:val="Teksttreci20"/>
        <w:framePr w:w="7224" w:h="1546" w:hRule="exact" w:wrap="none" w:vAnchor="page" w:hAnchor="page" w:x="582" w:y="4645"/>
        <w:numPr>
          <w:ilvl w:val="0"/>
          <w:numId w:val="1"/>
        </w:numPr>
        <w:shd w:val="clear" w:color="auto" w:fill="auto"/>
        <w:tabs>
          <w:tab w:val="left" w:pos="1433"/>
        </w:tabs>
        <w:spacing w:before="0" w:after="0" w:line="336" w:lineRule="exact"/>
        <w:ind w:left="840" w:firstLine="0"/>
      </w:pPr>
      <w:r>
        <w:t>KSIĄŻKI NADESŁANE DO REDAKCJI.</w:t>
      </w:r>
    </w:p>
    <w:p w:rsidR="007C5165" w:rsidRDefault="00C476D8">
      <w:pPr>
        <w:pStyle w:val="Teksttreci20"/>
        <w:framePr w:w="7224" w:h="3850" w:hRule="exact" w:wrap="none" w:vAnchor="page" w:hAnchor="page" w:x="582" w:y="7366"/>
        <w:shd w:val="clear" w:color="auto" w:fill="auto"/>
        <w:spacing w:before="0" w:after="35" w:line="180" w:lineRule="exact"/>
        <w:ind w:firstLine="0"/>
      </w:pPr>
      <w:r>
        <w:rPr>
          <w:rStyle w:val="Teksttreci2Odstpy4pt"/>
        </w:rPr>
        <w:t xml:space="preserve">NAKŁADEM ZWIĄZKU NAUCZYCIELSTWA </w:t>
      </w:r>
      <w:r>
        <w:rPr>
          <w:rStyle w:val="Teksttreci2Odstpy2pt"/>
        </w:rPr>
        <w:t>POL.</w:t>
      </w:r>
    </w:p>
    <w:p w:rsidR="007C5165" w:rsidRDefault="00C476D8">
      <w:pPr>
        <w:pStyle w:val="Teksttreci70"/>
        <w:framePr w:w="7224" w:h="3850" w:hRule="exact" w:wrap="none" w:vAnchor="page" w:hAnchor="page" w:x="582" w:y="7366"/>
        <w:shd w:val="clear" w:color="auto" w:fill="auto"/>
        <w:spacing w:before="0"/>
        <w:ind w:firstLine="0"/>
      </w:pPr>
      <w:r>
        <w:t>REDAKCJA I ADMINISTRACJA: WARSZAWA, UL. SMULIKOWSKIEGO 1.</w:t>
      </w:r>
    </w:p>
    <w:p w:rsidR="007C5165" w:rsidRDefault="00C476D8">
      <w:pPr>
        <w:pStyle w:val="Teksttreci70"/>
        <w:framePr w:w="7224" w:h="3850" w:hRule="exact" w:wrap="none" w:vAnchor="page" w:hAnchor="page" w:x="582" w:y="7366"/>
        <w:shd w:val="clear" w:color="auto" w:fill="auto"/>
        <w:spacing w:before="0"/>
        <w:ind w:firstLine="0"/>
      </w:pPr>
      <w:r>
        <w:t>TELEFONY : Redakcji 587-02. Administracji 269-49.</w:t>
      </w:r>
    </w:p>
    <w:p w:rsidR="007C5165" w:rsidRDefault="00C476D8">
      <w:pPr>
        <w:pStyle w:val="Teksttreci70"/>
        <w:framePr w:w="7224" w:h="3850" w:hRule="exact" w:wrap="none" w:vAnchor="page" w:hAnchor="page" w:x="582" w:y="7366"/>
        <w:shd w:val="clear" w:color="auto" w:fill="auto"/>
        <w:spacing w:before="0"/>
        <w:ind w:firstLine="0"/>
      </w:pPr>
      <w:r>
        <w:t>GODZINY BIUROWE: Redakcji 1</w:t>
      </w:r>
      <w:r w:rsidRPr="00FB1349">
        <w:rPr>
          <w:rStyle w:val="Teksttreci7Georgia"/>
          <w:lang w:eastAsia="en-US" w:bidi="en-US"/>
        </w:rPr>
        <w:t>6</w:t>
      </w:r>
      <w:r>
        <w:rPr>
          <w:rStyle w:val="Teksttreci7Georgia"/>
        </w:rPr>
        <w:t xml:space="preserve"> </w:t>
      </w:r>
      <w:r w:rsidRPr="00FB1349">
        <w:rPr>
          <w:rStyle w:val="Teksttreci7Georgia"/>
          <w:lang w:eastAsia="en-US" w:bidi="en-US"/>
        </w:rPr>
        <w:t>1/2</w:t>
      </w:r>
      <w:r w:rsidRPr="00FB1349">
        <w:rPr>
          <w:lang w:eastAsia="en-US" w:bidi="en-US"/>
        </w:rPr>
        <w:t xml:space="preserve"> </w:t>
      </w:r>
      <w:r>
        <w:t xml:space="preserve">-— </w:t>
      </w:r>
      <w:r w:rsidRPr="00FB1349">
        <w:rPr>
          <w:rStyle w:val="Teksttreci7Georgia"/>
          <w:lang w:eastAsia="en-US" w:bidi="en-US"/>
        </w:rPr>
        <w:t>17</w:t>
      </w:r>
      <w:r>
        <w:rPr>
          <w:rStyle w:val="Teksttreci7Georgia"/>
        </w:rPr>
        <w:t xml:space="preserve"> </w:t>
      </w:r>
      <w:r w:rsidRPr="00FB1349">
        <w:rPr>
          <w:rStyle w:val="Teksttreci7Georgia"/>
          <w:lang w:eastAsia="en-US" w:bidi="en-US"/>
        </w:rPr>
        <w:t>1/2</w:t>
      </w:r>
      <w:r w:rsidRPr="00FB1349">
        <w:rPr>
          <w:lang w:eastAsia="en-US" w:bidi="en-US"/>
        </w:rPr>
        <w:t xml:space="preserve">, </w:t>
      </w:r>
      <w:r>
        <w:t xml:space="preserve">Administracji </w:t>
      </w:r>
      <w:r>
        <w:rPr>
          <w:rStyle w:val="Teksttreci7Georgia"/>
        </w:rPr>
        <w:t>8</w:t>
      </w:r>
      <w:r>
        <w:t xml:space="preserve"> — 15.</w:t>
      </w:r>
    </w:p>
    <w:p w:rsidR="007C5165" w:rsidRDefault="00C476D8">
      <w:pPr>
        <w:pStyle w:val="Teksttreci70"/>
        <w:framePr w:w="7224" w:h="3850" w:hRule="exact" w:wrap="none" w:vAnchor="page" w:hAnchor="page" w:x="582" w:y="7366"/>
        <w:shd w:val="clear" w:color="auto" w:fill="auto"/>
        <w:spacing w:before="0" w:line="160" w:lineRule="exact"/>
        <w:ind w:firstLine="0"/>
      </w:pPr>
      <w:r>
        <w:t>WARUNKI PRENUMERATY:</w:t>
      </w:r>
    </w:p>
    <w:p w:rsidR="007C5165" w:rsidRDefault="00C476D8">
      <w:pPr>
        <w:pStyle w:val="Teksttreci70"/>
        <w:framePr w:w="7224" w:h="3850" w:hRule="exact" w:wrap="none" w:vAnchor="page" w:hAnchor="page" w:x="582" w:y="7366"/>
        <w:shd w:val="clear" w:color="auto" w:fill="auto"/>
        <w:tabs>
          <w:tab w:val="left" w:leader="dot" w:pos="6393"/>
        </w:tabs>
        <w:spacing w:before="0" w:line="173" w:lineRule="exact"/>
        <w:ind w:left="1740" w:hanging="340"/>
        <w:jc w:val="left"/>
      </w:pPr>
      <w:r>
        <w:t>Prenumerata roczna wraz ze składką członkowską do T-</w:t>
      </w:r>
      <w:proofErr w:type="spellStart"/>
      <w:r>
        <w:t>wa</w:t>
      </w:r>
      <w:proofErr w:type="spellEnd"/>
      <w:r>
        <w:t xml:space="preserve"> Krzewienia Poprawności i Kultury Języka</w:t>
      </w:r>
      <w:r>
        <w:tab/>
        <w:t xml:space="preserve">zł </w:t>
      </w:r>
      <w:r>
        <w:rPr>
          <w:rStyle w:val="Teksttreci7Georgia"/>
        </w:rPr>
        <w:t>8</w:t>
      </w:r>
      <w:r>
        <w:t>.—</w:t>
      </w:r>
    </w:p>
    <w:p w:rsidR="007C5165" w:rsidRDefault="00C476D8">
      <w:pPr>
        <w:pStyle w:val="Teksttreci70"/>
        <w:framePr w:w="7224" w:h="3850" w:hRule="exact" w:wrap="none" w:vAnchor="page" w:hAnchor="page" w:x="582" w:y="7366"/>
        <w:shd w:val="clear" w:color="auto" w:fill="auto"/>
        <w:tabs>
          <w:tab w:val="left" w:pos="6398"/>
        </w:tabs>
        <w:spacing w:before="0" w:line="173" w:lineRule="exact"/>
        <w:ind w:left="5420" w:firstLine="0"/>
      </w:pPr>
      <w:r>
        <w:t>zagranicą .</w:t>
      </w:r>
      <w:r>
        <w:tab/>
        <w:t xml:space="preserve">. zł </w:t>
      </w:r>
      <w:r>
        <w:rPr>
          <w:rStyle w:val="Teksttreci7Georgia"/>
        </w:rPr>
        <w:t>10</w:t>
      </w:r>
      <w:r>
        <w:t>.—</w:t>
      </w:r>
    </w:p>
    <w:p w:rsidR="007C5165" w:rsidRDefault="00C476D8">
      <w:pPr>
        <w:pStyle w:val="Teksttreci70"/>
        <w:framePr w:w="7224" w:h="3850" w:hRule="exact" w:wrap="none" w:vAnchor="page" w:hAnchor="page" w:x="582" w:y="7366"/>
        <w:shd w:val="clear" w:color="auto" w:fill="auto"/>
        <w:tabs>
          <w:tab w:val="left" w:leader="dot" w:pos="5979"/>
        </w:tabs>
        <w:spacing w:before="0" w:line="173" w:lineRule="exact"/>
        <w:ind w:left="1400" w:firstLine="0"/>
      </w:pPr>
      <w:r>
        <w:t>Bez składki członkowskiej</w:t>
      </w:r>
      <w:r>
        <w:tab/>
        <w:t>zł 5.'— i 7 —</w:t>
      </w:r>
    </w:p>
    <w:p w:rsidR="007C5165" w:rsidRDefault="00C476D8">
      <w:pPr>
        <w:pStyle w:val="Teksttreci70"/>
        <w:framePr w:w="7224" w:h="3850" w:hRule="exact" w:wrap="none" w:vAnchor="page" w:hAnchor="page" w:x="582" w:y="7366"/>
        <w:shd w:val="clear" w:color="auto" w:fill="auto"/>
        <w:tabs>
          <w:tab w:val="left" w:pos="6405"/>
        </w:tabs>
        <w:spacing w:before="0" w:line="173" w:lineRule="exact"/>
        <w:ind w:left="1400" w:firstLine="0"/>
      </w:pPr>
      <w:r>
        <w:t>Prenumerata dla członków Związku Nauczycielstwa Polskiego .</w:t>
      </w:r>
      <w:r>
        <w:tab/>
        <w:t>. zł 4.—</w:t>
      </w:r>
    </w:p>
    <w:p w:rsidR="007C5165" w:rsidRDefault="00C476D8">
      <w:pPr>
        <w:pStyle w:val="Teksttreci70"/>
        <w:framePr w:w="7224" w:h="3850" w:hRule="exact" w:wrap="none" w:vAnchor="page" w:hAnchor="page" w:x="582" w:y="7366"/>
        <w:shd w:val="clear" w:color="auto" w:fill="auto"/>
        <w:spacing w:before="0" w:line="173" w:lineRule="exact"/>
        <w:ind w:firstLine="1400"/>
        <w:jc w:val="left"/>
      </w:pPr>
      <w:r>
        <w:t xml:space="preserve">Prenumeratę i składki członkowskie </w:t>
      </w:r>
      <w:r w:rsidRPr="00FB1349">
        <w:rPr>
          <w:lang w:eastAsia="en-US" w:bidi="en-US"/>
        </w:rPr>
        <w:t xml:space="preserve">do Tow. </w:t>
      </w:r>
      <w:r>
        <w:rPr>
          <w:lang w:val="fr-FR" w:eastAsia="fr-FR" w:bidi="fr-FR"/>
        </w:rPr>
        <w:t xml:space="preserve">K. P. </w:t>
      </w:r>
      <w:r>
        <w:t xml:space="preserve">i </w:t>
      </w:r>
      <w:r>
        <w:rPr>
          <w:lang w:val="fr-FR" w:eastAsia="fr-FR" w:bidi="fr-FR"/>
        </w:rPr>
        <w:t xml:space="preserve">K. </w:t>
      </w:r>
      <w:r>
        <w:t xml:space="preserve">J. nadsyłać należy do Związku Naucz. Polskiego, ul. Smulikowskiego </w:t>
      </w:r>
      <w:r>
        <w:rPr>
          <w:rStyle w:val="Teksttreci7Georgia"/>
        </w:rPr>
        <w:t>1</w:t>
      </w:r>
      <w:r>
        <w:t xml:space="preserve">. Konto </w:t>
      </w:r>
      <w:r>
        <w:rPr>
          <w:lang w:val="fr-FR" w:eastAsia="fr-FR" w:bidi="fr-FR"/>
        </w:rPr>
        <w:t xml:space="preserve">P. </w:t>
      </w:r>
      <w:r>
        <w:t>K. O. 435. KAŻDY CZŁONEK ZWIĄZKU NAUCZYCIELSTWA POLSKIEGO MOŻE OTRZYMAĆ „PORADNIK JĘZYKOWY" BEZPŁATNIE JAKO DODATEK DO „GŁOSU NAUCZYCIELSKIEGO”.</w:t>
      </w:r>
    </w:p>
    <w:p w:rsidR="007C5165" w:rsidRDefault="00C476D8">
      <w:pPr>
        <w:pStyle w:val="Teksttreci70"/>
        <w:framePr w:w="7224" w:h="3850" w:hRule="exact" w:wrap="none" w:vAnchor="page" w:hAnchor="page" w:x="582" w:y="7366"/>
        <w:shd w:val="clear" w:color="auto" w:fill="auto"/>
        <w:spacing w:before="0" w:line="173" w:lineRule="exact"/>
        <w:ind w:firstLine="0"/>
      </w:pPr>
      <w:r>
        <w:t>Zarząd T-</w:t>
      </w:r>
      <w:proofErr w:type="spellStart"/>
      <w:r>
        <w:t>stwa</w:t>
      </w:r>
      <w:proofErr w:type="spellEnd"/>
      <w:r>
        <w:t xml:space="preserve"> Krzewienia Poprawności i Kultury Języka — Mianowskiego 24. </w:t>
      </w:r>
      <w:r>
        <w:rPr>
          <w:lang w:val="fr-FR" w:eastAsia="fr-FR" w:bidi="fr-FR"/>
        </w:rPr>
        <w:t xml:space="preserve">P. </w:t>
      </w:r>
      <w:r>
        <w:rPr>
          <w:lang w:val="ru-RU" w:eastAsia="ru-RU" w:bidi="ru-RU"/>
        </w:rPr>
        <w:t>К</w:t>
      </w:r>
      <w:r w:rsidRPr="00FB1349">
        <w:rPr>
          <w:lang w:eastAsia="ru-RU" w:bidi="ru-RU"/>
        </w:rPr>
        <w:t xml:space="preserve">. </w:t>
      </w:r>
      <w:r>
        <w:rPr>
          <w:lang w:val="ru-RU" w:eastAsia="ru-RU" w:bidi="ru-RU"/>
        </w:rPr>
        <w:t>О</w:t>
      </w:r>
      <w:r w:rsidRPr="00FB1349">
        <w:rPr>
          <w:lang w:eastAsia="ru-RU" w:bidi="ru-RU"/>
        </w:rPr>
        <w:t xml:space="preserve">. </w:t>
      </w:r>
      <w:r>
        <w:t>2490C Poradnia Językowa, biblioteka T-</w:t>
      </w:r>
      <w:proofErr w:type="spellStart"/>
      <w:r>
        <w:t>stwa</w:t>
      </w:r>
      <w:proofErr w:type="spellEnd"/>
      <w:r>
        <w:t xml:space="preserve"> oraz dostawa dawnych roczników „Poradnika" i „Spisów” — Tamka 44 m. 2, </w:t>
      </w:r>
      <w:r>
        <w:rPr>
          <w:lang w:val="fr-FR" w:eastAsia="fr-FR" w:bidi="fr-FR"/>
        </w:rPr>
        <w:t xml:space="preserve">tel. </w:t>
      </w:r>
      <w:r>
        <w:t>525-10.</w:t>
      </w:r>
    </w:p>
    <w:p w:rsidR="007C5165" w:rsidRDefault="00C476D8">
      <w:pPr>
        <w:pStyle w:val="Teksttreci20"/>
        <w:framePr w:w="7224" w:h="3850" w:hRule="exact" w:wrap="none" w:vAnchor="page" w:hAnchor="page" w:x="582" w:y="7366"/>
        <w:shd w:val="clear" w:color="auto" w:fill="auto"/>
        <w:spacing w:before="0" w:after="0" w:line="173" w:lineRule="exact"/>
        <w:ind w:left="1740" w:firstLine="0"/>
        <w:jc w:val="left"/>
      </w:pPr>
      <w:r>
        <w:t>Wychodzi co miesiąc, prócz miesięcy letnich.</w:t>
      </w:r>
    </w:p>
    <w:p w:rsidR="007C5165" w:rsidRDefault="00C476D8">
      <w:pPr>
        <w:pStyle w:val="Teksttreci70"/>
        <w:framePr w:wrap="none" w:vAnchor="page" w:hAnchor="page" w:x="582" w:y="11566"/>
        <w:shd w:val="clear" w:color="auto" w:fill="auto"/>
        <w:spacing w:before="0" w:line="160" w:lineRule="exact"/>
        <w:ind w:left="940" w:firstLine="0"/>
      </w:pPr>
      <w:r>
        <w:t>Zakłady Graficzne „NASZA DRUKARNIA”, Warszawa, ul. Sienna 15.</w:t>
      </w:r>
    </w:p>
    <w:p w:rsidR="007C5165" w:rsidRDefault="007C5165">
      <w:pPr>
        <w:rPr>
          <w:sz w:val="2"/>
          <w:szCs w:val="2"/>
        </w:rPr>
        <w:sectPr w:rsidR="007C5165">
          <w:pgSz w:w="8400" w:h="11900"/>
          <w:pgMar w:top="360" w:right="360" w:bottom="360" w:left="360" w:header="0" w:footer="3" w:gutter="0"/>
          <w:cols w:space="720"/>
          <w:noEndnote/>
          <w:docGrid w:linePitch="360"/>
        </w:sectPr>
      </w:pPr>
    </w:p>
    <w:p w:rsidR="007C5165" w:rsidRPr="00FB1349" w:rsidRDefault="00C476D8">
      <w:pPr>
        <w:pStyle w:val="Nagweklubstopka20"/>
        <w:framePr w:wrap="none" w:vAnchor="page" w:hAnchor="page" w:x="639" w:y="229"/>
        <w:shd w:val="clear" w:color="auto" w:fill="auto"/>
        <w:spacing w:line="150" w:lineRule="exact"/>
        <w:rPr>
          <w:lang w:val="pl-PL"/>
        </w:rPr>
      </w:pPr>
      <w:r>
        <w:rPr>
          <w:lang w:val="pl-PL" w:eastAsia="pl-PL" w:bidi="pl-PL"/>
        </w:rPr>
        <w:lastRenderedPageBreak/>
        <w:t>ROK</w:t>
      </w:r>
      <w:r w:rsidRPr="00FB1349">
        <w:rPr>
          <w:lang w:val="pl-PL"/>
        </w:rPr>
        <w:t xml:space="preserve"> 1956/7</w:t>
      </w:r>
    </w:p>
    <w:p w:rsidR="007C5165" w:rsidRDefault="00C476D8">
      <w:pPr>
        <w:pStyle w:val="Nagweklubstopka30"/>
        <w:framePr w:wrap="none" w:vAnchor="page" w:hAnchor="page" w:x="3495" w:y="186"/>
        <w:shd w:val="clear" w:color="auto" w:fill="auto"/>
        <w:spacing w:line="170" w:lineRule="exact"/>
      </w:pPr>
      <w:r>
        <w:rPr>
          <w:rStyle w:val="Nagweklubstopka3Odstpy2pt"/>
        </w:rPr>
        <w:t>LISTOPAD</w:t>
      </w:r>
    </w:p>
    <w:p w:rsidR="007C5165" w:rsidRDefault="00C476D8">
      <w:pPr>
        <w:pStyle w:val="Nagweklubstopka0"/>
        <w:framePr w:wrap="none" w:vAnchor="page" w:hAnchor="page" w:x="6913" w:y="210"/>
        <w:shd w:val="clear" w:color="auto" w:fill="auto"/>
        <w:spacing w:line="180" w:lineRule="exact"/>
      </w:pPr>
      <w:r>
        <w:t>ZESZYT 3</w:t>
      </w:r>
    </w:p>
    <w:p w:rsidR="007C5165" w:rsidRDefault="00C476D8">
      <w:pPr>
        <w:pStyle w:val="Teksttreci80"/>
        <w:framePr w:w="7224" w:h="1922" w:hRule="exact" w:wrap="none" w:vAnchor="page" w:hAnchor="page" w:x="582" w:y="524"/>
        <w:shd w:val="clear" w:color="auto" w:fill="auto"/>
        <w:spacing w:after="0" w:line="520" w:lineRule="exact"/>
      </w:pPr>
      <w:r>
        <w:t>PORADNIK JĘZYKOWY</w:t>
      </w:r>
    </w:p>
    <w:p w:rsidR="007C5165" w:rsidRDefault="00C476D8">
      <w:pPr>
        <w:pStyle w:val="Teksttreci90"/>
        <w:framePr w:w="7224" w:h="1922" w:hRule="exact" w:wrap="none" w:vAnchor="page" w:hAnchor="page" w:x="582" w:y="524"/>
        <w:shd w:val="clear" w:color="auto" w:fill="auto"/>
        <w:spacing w:before="0" w:after="61" w:line="140" w:lineRule="exact"/>
      </w:pPr>
      <w:r>
        <w:t xml:space="preserve">(założony w r. 1901 przez </w:t>
      </w:r>
      <w:r w:rsidR="00FB1349">
        <w:t>ROMANA ZA</w:t>
      </w:r>
      <w:r>
        <w:t>WILIŃSKIEGO)</w:t>
      </w:r>
    </w:p>
    <w:p w:rsidR="007C5165" w:rsidRDefault="00C476D8">
      <w:pPr>
        <w:pStyle w:val="Teksttreci100"/>
        <w:framePr w:w="7224" w:h="1922" w:hRule="exact" w:wrap="none" w:vAnchor="page" w:hAnchor="page" w:x="582" w:y="524"/>
        <w:shd w:val="clear" w:color="auto" w:fill="auto"/>
        <w:spacing w:before="0" w:after="96" w:line="150" w:lineRule="exact"/>
      </w:pPr>
      <w:r>
        <w:t>ORGAN TOWARZYSTWA KRZEWIENIA POPRAWNOŚCI I KULTURY JĘZYKA</w:t>
      </w:r>
    </w:p>
    <w:p w:rsidR="007C5165" w:rsidRDefault="00C476D8">
      <w:pPr>
        <w:pStyle w:val="Teksttreci110"/>
        <w:framePr w:w="7224" w:h="1922" w:hRule="exact" w:wrap="none" w:vAnchor="page" w:hAnchor="page" w:x="582" w:y="524"/>
        <w:shd w:val="clear" w:color="auto" w:fill="auto"/>
        <w:spacing w:before="0" w:after="0"/>
        <w:ind w:left="320" w:right="300"/>
      </w:pPr>
      <w:r>
        <w:t>„Poradnik Językowy” zalecony został przez Ministerstwo Wyznań Religijnych i Oświecenia Publicznego dla szkół wszelkich typów rozporządzeniem Nr II</w:t>
      </w:r>
      <w:r>
        <w:rPr>
          <w:rStyle w:val="Teksttreci11Bezkursywy"/>
        </w:rPr>
        <w:t xml:space="preserve"> — </w:t>
      </w:r>
      <w:r w:rsidRPr="00FB1349">
        <w:rPr>
          <w:lang w:eastAsia="ru-RU" w:bidi="ru-RU"/>
        </w:rPr>
        <w:t xml:space="preserve">9864/32, </w:t>
      </w:r>
      <w:r>
        <w:t>ogłoszonym w Nr 9 Dziennika Urzędowego Min. z r. 1932.</w:t>
      </w:r>
    </w:p>
    <w:p w:rsidR="007C5165" w:rsidRDefault="00C476D8">
      <w:pPr>
        <w:pStyle w:val="Teksttreci120"/>
        <w:framePr w:w="7224" w:h="8172" w:hRule="exact" w:wrap="none" w:vAnchor="page" w:hAnchor="page" w:x="582" w:y="3249"/>
        <w:shd w:val="clear" w:color="auto" w:fill="auto"/>
        <w:spacing w:before="0" w:after="66" w:line="300" w:lineRule="exact"/>
      </w:pPr>
      <w:r>
        <w:t>OD REDAKCJI</w:t>
      </w:r>
    </w:p>
    <w:p w:rsidR="007C5165" w:rsidRDefault="00C476D8">
      <w:pPr>
        <w:pStyle w:val="Teksttreci20"/>
        <w:framePr w:w="7224" w:h="8172" w:hRule="exact" w:wrap="none" w:vAnchor="page" w:hAnchor="page" w:x="582" w:y="3249"/>
        <w:shd w:val="clear" w:color="auto" w:fill="auto"/>
        <w:spacing w:before="0" w:after="240" w:line="254" w:lineRule="exact"/>
        <w:ind w:firstLine="540"/>
      </w:pPr>
      <w:r>
        <w:t xml:space="preserve">Redaktor nasz, </w:t>
      </w:r>
      <w:r w:rsidRPr="00FB1349">
        <w:rPr>
          <w:lang w:eastAsia="en-US" w:bidi="en-US"/>
        </w:rPr>
        <w:t xml:space="preserve">prof. </w:t>
      </w:r>
      <w:r>
        <w:t xml:space="preserve">Witold Doroszewski został powołany do Stanów Zjednoczonych Ameryki Północnej na wykłady w Uniwersytecie w Madison. Na czas jego nieobecności redakcję „Poradnika Językowego” objął w zastępstwie </w:t>
      </w:r>
      <w:r w:rsidRPr="00FB1349">
        <w:rPr>
          <w:lang w:eastAsia="en-US" w:bidi="en-US"/>
        </w:rPr>
        <w:t xml:space="preserve">prof. </w:t>
      </w:r>
      <w:r>
        <w:t>Stanisław Szober. Komitet redakcyjny pozostał jednak bez zmiany i czasopismo nasze zachowa dotychczasowy swój kierunek i starać się będzie utrzymać na tym samym, co dotychczas poziomie.</w:t>
      </w:r>
    </w:p>
    <w:p w:rsidR="007C5165" w:rsidRDefault="00C476D8">
      <w:pPr>
        <w:pStyle w:val="Teksttreci20"/>
        <w:framePr w:w="7224" w:h="8172" w:hRule="exact" w:wrap="none" w:vAnchor="page" w:hAnchor="page" w:x="582" w:y="3249"/>
        <w:shd w:val="clear" w:color="auto" w:fill="auto"/>
        <w:spacing w:before="0" w:after="90" w:line="180" w:lineRule="exact"/>
        <w:ind w:firstLine="0"/>
        <w:jc w:val="center"/>
      </w:pPr>
      <w:r>
        <w:t>KILKA WTRĘTÓW WE FRAZEOLOGII</w:t>
      </w:r>
    </w:p>
    <w:p w:rsidR="007C5165" w:rsidRDefault="00C476D8">
      <w:pPr>
        <w:pStyle w:val="Teksttreci20"/>
        <w:framePr w:w="7224" w:h="8172" w:hRule="exact" w:wrap="none" w:vAnchor="page" w:hAnchor="page" w:x="582" w:y="3249"/>
        <w:shd w:val="clear" w:color="auto" w:fill="auto"/>
        <w:spacing w:before="0" w:after="60" w:line="254" w:lineRule="exact"/>
        <w:ind w:firstLine="540"/>
      </w:pPr>
      <w:r>
        <w:t>Obok różnych wpływów obcych w języku, mniej lub więcej widocznych dla każdego, są niektóre mniej uderzające obcością, bo nie polegają na wyrazach nowo wprowadzonych, lecz dotyczą tylko znaczenia. Mogą to być zarówno wyrazy rodzime jak przyswojone.</w:t>
      </w:r>
    </w:p>
    <w:p w:rsidR="007C5165" w:rsidRDefault="00C476D8">
      <w:pPr>
        <w:pStyle w:val="Teksttreci20"/>
        <w:framePr w:w="7224" w:h="8172" w:hRule="exact" w:wrap="none" w:vAnchor="page" w:hAnchor="page" w:x="582" w:y="3249"/>
        <w:shd w:val="clear" w:color="auto" w:fill="auto"/>
        <w:spacing w:before="0" w:after="60" w:line="254" w:lineRule="exact"/>
        <w:ind w:firstLine="540"/>
      </w:pPr>
      <w:r>
        <w:t xml:space="preserve">Jednym z takich jest słowo </w:t>
      </w:r>
      <w:r>
        <w:rPr>
          <w:rStyle w:val="Teksttreci2Kursywa"/>
        </w:rPr>
        <w:t>regulować.</w:t>
      </w:r>
      <w:r>
        <w:t xml:space="preserve"> Czasownik ten przyjął się u nas na oznaczenie czynności nadawania jakiejś normy. Ale w ostatnich latach coraz częściej używają go (pod wpływem francuskiego </w:t>
      </w:r>
      <w:proofErr w:type="spellStart"/>
      <w:r>
        <w:rPr>
          <w:rStyle w:val="Teksttreci2Kursywa"/>
        </w:rPr>
        <w:t>regler</w:t>
      </w:r>
      <w:proofErr w:type="spellEnd"/>
      <w:r>
        <w:rPr>
          <w:rStyle w:val="Teksttreci2Kursywa"/>
        </w:rPr>
        <w:t>)</w:t>
      </w:r>
      <w:r>
        <w:t xml:space="preserve"> w znaczeniu czasownika </w:t>
      </w:r>
      <w:r>
        <w:rPr>
          <w:rStyle w:val="Teksttreci2Kursywa"/>
        </w:rPr>
        <w:t xml:space="preserve">załatwiać, </w:t>
      </w:r>
      <w:r>
        <w:t>wbrew dotychczasowemu zwyczajowi. Dlatego takie wyrażenie jak „regulować dług” razi nas, bo w warunkach dotychczasowego języka polskiego wygląda to na robienie ze stanu zadłużenia stałej reguły, a nie to przecież ma znaczyć wyrażenie „regulować długi”.</w:t>
      </w:r>
    </w:p>
    <w:p w:rsidR="007C5165" w:rsidRDefault="00C476D8">
      <w:pPr>
        <w:pStyle w:val="Teksttreci20"/>
        <w:framePr w:w="7224" w:h="8172" w:hRule="exact" w:wrap="none" w:vAnchor="page" w:hAnchor="page" w:x="582" w:y="3249"/>
        <w:shd w:val="clear" w:color="auto" w:fill="auto"/>
        <w:spacing w:before="0" w:after="60" w:line="254" w:lineRule="exact"/>
        <w:ind w:firstLine="540"/>
      </w:pPr>
      <w:r>
        <w:t xml:space="preserve">Razi też spotykany czasem wyraz </w:t>
      </w:r>
      <w:r>
        <w:rPr>
          <w:rStyle w:val="Teksttreci2Kursywa"/>
        </w:rPr>
        <w:t>magazyn,</w:t>
      </w:r>
      <w:r>
        <w:t xml:space="preserve"> w znaczeniu czasopisma, przeglądu. Jest to typowe naśladowanie zagranicy, szkodliwe dla języka także dlatego, że wprowadza niejasność, bo </w:t>
      </w:r>
      <w:r>
        <w:rPr>
          <w:rStyle w:val="Teksttreci2Kursywa"/>
        </w:rPr>
        <w:t>magazyn</w:t>
      </w:r>
      <w:r>
        <w:t xml:space="preserve"> w języku polskim ma już inne znaczenie.</w:t>
      </w:r>
    </w:p>
    <w:p w:rsidR="007C5165" w:rsidRDefault="00C476D8">
      <w:pPr>
        <w:pStyle w:val="Teksttreci20"/>
        <w:framePr w:w="7224" w:h="8172" w:hRule="exact" w:wrap="none" w:vAnchor="page" w:hAnchor="page" w:x="582" w:y="3249"/>
        <w:shd w:val="clear" w:color="auto" w:fill="auto"/>
        <w:spacing w:before="0" w:after="0" w:line="254" w:lineRule="exact"/>
        <w:ind w:firstLine="540"/>
      </w:pPr>
      <w:r>
        <w:t xml:space="preserve">Podobnym wykolejeniem jest nazywanie mapy </w:t>
      </w:r>
      <w:r>
        <w:rPr>
          <w:rStyle w:val="Teksttreci2Kursywa"/>
        </w:rPr>
        <w:t>kartą,</w:t>
      </w:r>
      <w:r>
        <w:t xml:space="preserve"> spotykane zwłaszcza na naszych kresach zachodnich, pod wpływem języka niemieckiego. Zarówno </w:t>
      </w:r>
      <w:r>
        <w:rPr>
          <w:rStyle w:val="Teksttreci2Kursywa"/>
        </w:rPr>
        <w:t>karta</w:t>
      </w:r>
      <w:r>
        <w:t xml:space="preserve"> jak </w:t>
      </w:r>
      <w:r>
        <w:rPr>
          <w:rStyle w:val="Teksttreci2Kursywa"/>
        </w:rPr>
        <w:t>mapa</w:t>
      </w:r>
      <w:r>
        <w:t xml:space="preserve"> przyszła do nas z języków romańskich, ale skoro się już u nas ustaliły z pewnymi znaczeniami, nie należy tych znaczeń zmieniać dla rozmyślnego upodobnienia do innych języków.</w:t>
      </w:r>
    </w:p>
    <w:p w:rsidR="007C5165" w:rsidRDefault="00C476D8">
      <w:pPr>
        <w:pStyle w:val="Teksttreci20"/>
        <w:framePr w:w="7224" w:h="8172" w:hRule="exact" w:wrap="none" w:vAnchor="page" w:hAnchor="page" w:x="582" w:y="3249"/>
        <w:shd w:val="clear" w:color="auto" w:fill="auto"/>
        <w:spacing w:before="0" w:after="0" w:line="254" w:lineRule="exact"/>
        <w:ind w:firstLine="0"/>
        <w:jc w:val="right"/>
      </w:pPr>
      <w:r>
        <w:t xml:space="preserve">Anglicy mają to samo z pochodzenia słowo </w:t>
      </w:r>
      <w:r>
        <w:rPr>
          <w:rStyle w:val="Teksttreci2Kursywa"/>
        </w:rPr>
        <w:t>(map)</w:t>
      </w:r>
      <w:r>
        <w:t xml:space="preserve"> w tym samym znaczeniu, a jednak go nie zmieniają. Tak samo nie przeszkadza Anglikom używanie wyrazu</w:t>
      </w:r>
    </w:p>
    <w:p w:rsidR="007C5165" w:rsidRDefault="007C5165">
      <w:pPr>
        <w:rPr>
          <w:sz w:val="2"/>
          <w:szCs w:val="2"/>
        </w:rPr>
        <w:sectPr w:rsidR="007C5165">
          <w:pgSz w:w="8400" w:h="11900"/>
          <w:pgMar w:top="360" w:right="360" w:bottom="360" w:left="360" w:header="0" w:footer="3" w:gutter="0"/>
          <w:cols w:space="720"/>
          <w:noEndnote/>
          <w:docGrid w:linePitch="360"/>
        </w:sectPr>
      </w:pPr>
    </w:p>
    <w:p w:rsidR="007C5165" w:rsidRPr="00FB1349" w:rsidRDefault="00C476D8">
      <w:pPr>
        <w:pStyle w:val="Nagweklubstopka40"/>
        <w:framePr w:wrap="none" w:vAnchor="page" w:hAnchor="page" w:x="609" w:y="361"/>
        <w:shd w:val="clear" w:color="auto" w:fill="auto"/>
        <w:spacing w:line="170" w:lineRule="exact"/>
        <w:rPr>
          <w:lang w:val="pl-PL"/>
        </w:rPr>
      </w:pPr>
      <w:r>
        <w:rPr>
          <w:lang w:val="pl-PL" w:eastAsia="pl-PL" w:bidi="pl-PL"/>
        </w:rPr>
        <w:lastRenderedPageBreak/>
        <w:t>50</w:t>
      </w:r>
    </w:p>
    <w:p w:rsidR="007C5165" w:rsidRDefault="00C476D8">
      <w:pPr>
        <w:pStyle w:val="Nagweklubstopka0"/>
        <w:framePr w:wrap="none" w:vAnchor="page" w:hAnchor="page" w:x="3359" w:y="348"/>
        <w:shd w:val="clear" w:color="auto" w:fill="auto"/>
        <w:spacing w:line="180" w:lineRule="exact"/>
      </w:pPr>
      <w:r>
        <w:t>PORADNIK JĘZYKOWY</w:t>
      </w:r>
    </w:p>
    <w:p w:rsidR="007C5165" w:rsidRPr="00FB1349" w:rsidRDefault="00C476D8">
      <w:pPr>
        <w:pStyle w:val="Nagweklubstopka40"/>
        <w:framePr w:wrap="none" w:vAnchor="page" w:hAnchor="page" w:x="6853" w:y="348"/>
        <w:shd w:val="clear" w:color="auto" w:fill="auto"/>
        <w:spacing w:line="180" w:lineRule="exact"/>
        <w:rPr>
          <w:lang w:val="pl-PL"/>
        </w:rPr>
      </w:pPr>
      <w:r w:rsidRPr="00FB1349">
        <w:rPr>
          <w:lang w:val="pl-PL"/>
        </w:rPr>
        <w:t xml:space="preserve">1936/7, </w:t>
      </w:r>
      <w:r>
        <w:rPr>
          <w:rStyle w:val="Nagweklubstopka49pt"/>
        </w:rPr>
        <w:t xml:space="preserve">z. </w:t>
      </w:r>
      <w:r>
        <w:rPr>
          <w:lang w:val="pl-PL" w:eastAsia="pl-PL" w:bidi="pl-PL"/>
        </w:rPr>
        <w:t>3</w:t>
      </w:r>
    </w:p>
    <w:p w:rsidR="007C5165" w:rsidRDefault="00C476D8">
      <w:pPr>
        <w:pStyle w:val="Teksttreci20"/>
        <w:framePr w:w="7224" w:h="10833" w:hRule="exact" w:wrap="none" w:vAnchor="page" w:hAnchor="page" w:x="589" w:y="822"/>
        <w:shd w:val="clear" w:color="auto" w:fill="auto"/>
        <w:spacing w:before="0" w:after="0" w:line="254" w:lineRule="exact"/>
        <w:ind w:firstLine="0"/>
      </w:pPr>
      <w:r w:rsidRPr="00FB1349">
        <w:rPr>
          <w:rStyle w:val="Teksttreci2Kursywa"/>
          <w:lang w:eastAsia="en-US" w:bidi="en-US"/>
        </w:rPr>
        <w:t>library</w:t>
      </w:r>
      <w:r w:rsidRPr="00FB1349">
        <w:rPr>
          <w:lang w:eastAsia="en-US" w:bidi="en-US"/>
        </w:rPr>
        <w:t xml:space="preserve"> </w:t>
      </w:r>
      <w:r>
        <w:t>w znaczeniu biblioteki, choć we wszystkich innych językach, w których ten wyraz (z pewnymi małymi odchyleniami) istnieje, oznacza księgarnię. Tak „międzynarodowy” wyraz jak biblioteka w języku angielskim nie istnieje.</w:t>
      </w:r>
    </w:p>
    <w:p w:rsidR="007C5165" w:rsidRDefault="00C476D8">
      <w:pPr>
        <w:pStyle w:val="Teksttreci20"/>
        <w:framePr w:w="7224" w:h="10833" w:hRule="exact" w:wrap="none" w:vAnchor="page" w:hAnchor="page" w:x="589" w:y="822"/>
        <w:shd w:val="clear" w:color="auto" w:fill="auto"/>
        <w:spacing w:before="0" w:after="0" w:line="259" w:lineRule="exact"/>
        <w:ind w:firstLine="560"/>
      </w:pPr>
      <w:r>
        <w:t xml:space="preserve">Typowym przykładem dążenia do sztucznego upodobnienia języka polskiego do innych jest rozpowszechniona dziś </w:t>
      </w:r>
      <w:r>
        <w:rPr>
          <w:rStyle w:val="Teksttreci2Kursywa"/>
        </w:rPr>
        <w:t>Italia</w:t>
      </w:r>
      <w:r>
        <w:t xml:space="preserve"> i pochodne. Pomijając różne inne względy wystarczy tylko jeden, że język polski przyswoił sobie nazwę </w:t>
      </w:r>
      <w:r>
        <w:rPr>
          <w:rStyle w:val="Teksttreci2Kursywa"/>
        </w:rPr>
        <w:t>Włochy,</w:t>
      </w:r>
      <w:r>
        <w:t xml:space="preserve"> a niepoważne jest usuwanie z języka takiej historycznej nazwy przez narzucanie mu jakiejś „międzynarodowej” Italii.</w:t>
      </w:r>
    </w:p>
    <w:p w:rsidR="007C5165" w:rsidRDefault="00C476D8">
      <w:pPr>
        <w:pStyle w:val="Teksttreci20"/>
        <w:framePr w:w="7224" w:h="10833" w:hRule="exact" w:wrap="none" w:vAnchor="page" w:hAnchor="page" w:x="589" w:y="822"/>
        <w:shd w:val="clear" w:color="auto" w:fill="auto"/>
        <w:spacing w:before="0" w:after="0" w:line="254" w:lineRule="exact"/>
        <w:ind w:firstLine="560"/>
      </w:pPr>
      <w:r>
        <w:t xml:space="preserve">W języku angielskim Holender nazywa się </w:t>
      </w:r>
      <w:r w:rsidRPr="00FB1349">
        <w:rPr>
          <w:rStyle w:val="Teksttreci2Kursywa"/>
          <w:lang w:eastAsia="en-US" w:bidi="en-US"/>
        </w:rPr>
        <w:t>Dutch</w:t>
      </w:r>
      <w:r>
        <w:t xml:space="preserve">, a choć żaden inny język tak: Holendrów nie nazywa, nikomu w Anglii nie przychodzi do głowy, żeby tę nazwę zmienić na bardziej „międzynarodową”. My określamy Węgrów nazwą wcale nie międzynarodową ani przez nich używaną. Węgrzy nas nazywają </w:t>
      </w:r>
      <w:proofErr w:type="spellStart"/>
      <w:r>
        <w:rPr>
          <w:rStyle w:val="Teksttreci2Kursywa"/>
        </w:rPr>
        <w:t>Lengyel</w:t>
      </w:r>
      <w:proofErr w:type="spellEnd"/>
      <w:r>
        <w:rPr>
          <w:rStyle w:val="Teksttreci2Kursywa"/>
        </w:rPr>
        <w:t>,</w:t>
      </w:r>
      <w:r>
        <w:t xml:space="preserve"> a jednak nikt tu nie podejmuje reformy. A podobnych przykładów można by przytoczyć dużo, bo w każdym języku są takie wypadki nazwy nieznanej innym językom, a z drugiej strony każdego narodu nazwa brzmi w niektórych innych językach zupełnie inaczej niż jego rodzima.</w:t>
      </w:r>
    </w:p>
    <w:p w:rsidR="007C5165" w:rsidRDefault="00C476D8">
      <w:pPr>
        <w:pStyle w:val="Teksttreci20"/>
        <w:framePr w:w="7224" w:h="10833" w:hRule="exact" w:wrap="none" w:vAnchor="page" w:hAnchor="page" w:x="589" w:y="822"/>
        <w:shd w:val="clear" w:color="auto" w:fill="auto"/>
        <w:spacing w:before="0" w:after="0" w:line="254" w:lineRule="exact"/>
        <w:ind w:firstLine="560"/>
      </w:pPr>
      <w:r>
        <w:t xml:space="preserve">Pod wpływem niemieckiego </w:t>
      </w:r>
      <w:proofErr w:type="spellStart"/>
      <w:r>
        <w:rPr>
          <w:rStyle w:val="Teksttreci2Kursywa"/>
        </w:rPr>
        <w:t>Aktiengesellschaft</w:t>
      </w:r>
      <w:proofErr w:type="spellEnd"/>
      <w:r>
        <w:t xml:space="preserve"> ustaliło się u nas określenie </w:t>
      </w:r>
      <w:r>
        <w:rPr>
          <w:rStyle w:val="Teksttreci2Kursywa"/>
        </w:rPr>
        <w:t>towarzystwo akcyjne,</w:t>
      </w:r>
      <w:r>
        <w:t xml:space="preserve"> podobnie zresztą jak w innych językach słowiańskich (</w:t>
      </w:r>
      <w:r>
        <w:rPr>
          <w:rStyle w:val="Teksttreci2Kursywa"/>
          <w:lang w:val="cs-CZ" w:eastAsia="cs-CZ" w:bidi="cs-CZ"/>
        </w:rPr>
        <w:t xml:space="preserve">akciovy spolek, </w:t>
      </w:r>
      <w:proofErr w:type="spellStart"/>
      <w:r>
        <w:rPr>
          <w:rStyle w:val="Teksttreci2Kursywa"/>
        </w:rPr>
        <w:t>akcjoniernoje</w:t>
      </w:r>
      <w:proofErr w:type="spellEnd"/>
      <w:r>
        <w:rPr>
          <w:rStyle w:val="Teksttreci2Kursywa"/>
        </w:rPr>
        <w:t xml:space="preserve"> </w:t>
      </w:r>
      <w:proofErr w:type="spellStart"/>
      <w:r>
        <w:rPr>
          <w:rStyle w:val="Teksttreci2Kursywa"/>
        </w:rPr>
        <w:t>obszczestwo</w:t>
      </w:r>
      <w:proofErr w:type="spellEnd"/>
      <w:r>
        <w:rPr>
          <w:rStyle w:val="Teksttreci2Kursywa"/>
        </w:rPr>
        <w:t xml:space="preserve">, </w:t>
      </w:r>
      <w:r>
        <w:rPr>
          <w:rStyle w:val="Teksttreci2Kursywa"/>
          <w:lang w:val="cs-CZ" w:eastAsia="cs-CZ" w:bidi="cs-CZ"/>
        </w:rPr>
        <w:t>akcionarsko dru</w:t>
      </w:r>
      <w:r>
        <w:rPr>
          <w:rStyle w:val="Teksttreci2Kursywa"/>
        </w:rPr>
        <w:t>š</w:t>
      </w:r>
      <w:r>
        <w:rPr>
          <w:rStyle w:val="Teksttreci2Kursywa"/>
          <w:lang w:val="cs-CZ" w:eastAsia="cs-CZ" w:bidi="cs-CZ"/>
        </w:rPr>
        <w:t>tvo),</w:t>
      </w:r>
      <w:r>
        <w:rPr>
          <w:lang w:val="cs-CZ" w:eastAsia="cs-CZ" w:bidi="cs-CZ"/>
        </w:rPr>
        <w:t xml:space="preserve"> </w:t>
      </w:r>
      <w:r>
        <w:t xml:space="preserve">podczas gdy w językach romańskich nazywa się </w:t>
      </w:r>
      <w:r>
        <w:rPr>
          <w:rStyle w:val="Teksttreci2Kursywa"/>
        </w:rPr>
        <w:t>towarzystwem bezimiennym</w:t>
      </w:r>
      <w:r>
        <w:t xml:space="preserve"> </w:t>
      </w:r>
      <w:r>
        <w:rPr>
          <w:rStyle w:val="Teksttreci2Kursywa"/>
        </w:rPr>
        <w:t>(</w:t>
      </w:r>
      <w:r>
        <w:rPr>
          <w:rStyle w:val="Teksttreci2Kursywa"/>
          <w:lang w:val="fr-FR" w:eastAsia="fr-FR" w:bidi="fr-FR"/>
        </w:rPr>
        <w:t xml:space="preserve">societé anonyme, </w:t>
      </w:r>
      <w:r>
        <w:rPr>
          <w:rStyle w:val="Teksttreci2Kursywa"/>
          <w:lang w:val="cs-CZ" w:eastAsia="cs-CZ" w:bidi="cs-CZ"/>
        </w:rPr>
        <w:t xml:space="preserve">societa </w:t>
      </w:r>
      <w:r>
        <w:rPr>
          <w:rStyle w:val="Teksttreci2Kursywa"/>
        </w:rPr>
        <w:t xml:space="preserve">anonima). </w:t>
      </w:r>
      <w:r>
        <w:t xml:space="preserve">Wyjątek tu stanowi język portugalski, w którym pod wpływem anglosaskiego </w:t>
      </w:r>
      <w:r>
        <w:rPr>
          <w:rStyle w:val="Teksttreci2Kursywa"/>
          <w:lang w:val="cs-CZ" w:eastAsia="cs-CZ" w:bidi="cs-CZ"/>
        </w:rPr>
        <w:t xml:space="preserve">limited </w:t>
      </w:r>
      <w:r>
        <w:t xml:space="preserve">ustaliła się nazwa </w:t>
      </w:r>
      <w:proofErr w:type="spellStart"/>
      <w:r>
        <w:rPr>
          <w:rStyle w:val="Teksttreci2Kursywa"/>
        </w:rPr>
        <w:t>limitado</w:t>
      </w:r>
      <w:proofErr w:type="spellEnd"/>
      <w:r>
        <w:rPr>
          <w:rStyle w:val="Teksttreci2Kursywa"/>
        </w:rPr>
        <w:t>.</w:t>
      </w:r>
      <w:r>
        <w:t xml:space="preserve"> Tłumaczenie więc francuskiego </w:t>
      </w:r>
      <w:r>
        <w:rPr>
          <w:rStyle w:val="Teksttreci2Kursywa"/>
          <w:lang w:val="fr-FR" w:eastAsia="fr-FR" w:bidi="fr-FR"/>
        </w:rPr>
        <w:t>societé anonyme</w:t>
      </w:r>
      <w:r>
        <w:rPr>
          <w:lang w:val="fr-FR" w:eastAsia="fr-FR" w:bidi="fr-FR"/>
        </w:rPr>
        <w:t xml:space="preserve"> </w:t>
      </w:r>
      <w:r>
        <w:t xml:space="preserve">na </w:t>
      </w:r>
      <w:r>
        <w:rPr>
          <w:rStyle w:val="Teksttreci2Kursywa"/>
        </w:rPr>
        <w:t>towarzystwo anonimowe</w:t>
      </w:r>
      <w:r>
        <w:t xml:space="preserve"> czy </w:t>
      </w:r>
      <w:r>
        <w:rPr>
          <w:rStyle w:val="Teksttreci2Kursywa"/>
        </w:rPr>
        <w:t>bezimienne</w:t>
      </w:r>
      <w:r>
        <w:t xml:space="preserve"> jest albo błędem z nieświadomości, albo świadomym, ale szkodliwym obalaniem zwyczaju językowego.</w:t>
      </w:r>
    </w:p>
    <w:p w:rsidR="007C5165" w:rsidRDefault="00C476D8">
      <w:pPr>
        <w:pStyle w:val="Teksttreci20"/>
        <w:framePr w:w="7224" w:h="10833" w:hRule="exact" w:wrap="none" w:vAnchor="page" w:hAnchor="page" w:x="589" w:y="822"/>
        <w:shd w:val="clear" w:color="auto" w:fill="auto"/>
        <w:spacing w:before="0" w:after="0" w:line="254" w:lineRule="exact"/>
        <w:ind w:firstLine="560"/>
      </w:pPr>
      <w:r>
        <w:t xml:space="preserve">Coraz częściej się spotyka, zwłaszcza w prasie, wyraz </w:t>
      </w:r>
      <w:r>
        <w:rPr>
          <w:rStyle w:val="Teksttreci2Kursywa"/>
        </w:rPr>
        <w:t>sugestia,</w:t>
      </w:r>
      <w:r>
        <w:t xml:space="preserve"> pod wpływem francuskim i angielskim w znaczeniu </w:t>
      </w:r>
      <w:r>
        <w:rPr>
          <w:rStyle w:val="Teksttreci2Kursywa"/>
        </w:rPr>
        <w:t>propozycji,</w:t>
      </w:r>
      <w:r>
        <w:t xml:space="preserve"> podczas gdy w języku polskim ma on tylko znaczenie wpływania na kogoś.</w:t>
      </w:r>
    </w:p>
    <w:p w:rsidR="007C5165" w:rsidRDefault="00C476D8">
      <w:pPr>
        <w:pStyle w:val="Teksttreci20"/>
        <w:framePr w:w="7224" w:h="10833" w:hRule="exact" w:wrap="none" w:vAnchor="page" w:hAnchor="page" w:x="589" w:y="822"/>
        <w:shd w:val="clear" w:color="auto" w:fill="auto"/>
        <w:spacing w:before="0" w:after="0" w:line="254" w:lineRule="exact"/>
        <w:ind w:firstLine="560"/>
      </w:pPr>
      <w:r>
        <w:t xml:space="preserve">Tak samo niepotrzebnie nazywa się posła zagranicznego </w:t>
      </w:r>
      <w:r>
        <w:rPr>
          <w:rStyle w:val="Teksttreci2Kursywa"/>
        </w:rPr>
        <w:t>ministrem,</w:t>
      </w:r>
      <w:r>
        <w:t xml:space="preserve"> pod wpływem takiego właśnie zwyczaju w języku francuskim.</w:t>
      </w:r>
    </w:p>
    <w:p w:rsidR="007C5165" w:rsidRDefault="00C476D8">
      <w:pPr>
        <w:pStyle w:val="Teksttreci20"/>
        <w:framePr w:w="7224" w:h="10833" w:hRule="exact" w:wrap="none" w:vAnchor="page" w:hAnchor="page" w:x="589" w:y="822"/>
        <w:shd w:val="clear" w:color="auto" w:fill="auto"/>
        <w:spacing w:before="0" w:after="0" w:line="254" w:lineRule="exact"/>
        <w:ind w:firstLine="560"/>
      </w:pPr>
      <w:r>
        <w:t>Ofiarą takiego szkodliwego „poprawiania” języka padają też często wyrazy i zwroty rodzime.</w:t>
      </w:r>
    </w:p>
    <w:p w:rsidR="007C5165" w:rsidRDefault="00C476D8">
      <w:pPr>
        <w:pStyle w:val="Teksttreci20"/>
        <w:framePr w:w="7224" w:h="10833" w:hRule="exact" w:wrap="none" w:vAnchor="page" w:hAnchor="page" w:x="589" w:y="822"/>
        <w:shd w:val="clear" w:color="auto" w:fill="auto"/>
        <w:spacing w:before="0" w:after="0" w:line="254" w:lineRule="exact"/>
        <w:ind w:firstLine="560"/>
      </w:pPr>
      <w:r>
        <w:t xml:space="preserve">W całej Polsce szerzy się dziś pod wpływem niemieckiego zwyczaj używania czasownika </w:t>
      </w:r>
      <w:r>
        <w:rPr>
          <w:rStyle w:val="Teksttreci2Kursywa"/>
        </w:rPr>
        <w:t>ustalić</w:t>
      </w:r>
      <w:r>
        <w:t xml:space="preserve"> w znaczeniu dotychczas nie stosowanym. </w:t>
      </w:r>
      <w:r>
        <w:rPr>
          <w:rStyle w:val="Teksttreci2Kursywa"/>
        </w:rPr>
        <w:t>Ustalić,</w:t>
      </w:r>
      <w:r>
        <w:t xml:space="preserve"> znaczy zrobić coś stałym. Dlatego też wiadomość, że nazwisko sprawcy z trudem </w:t>
      </w:r>
      <w:r>
        <w:rPr>
          <w:rStyle w:val="Teksttreci2Kursywa"/>
        </w:rPr>
        <w:t>ustalono,</w:t>
      </w:r>
      <w:r>
        <w:t xml:space="preserve"> nasuwa przypuszczenie, że sprawca się wahał w wyborze nazwiska, a dopiero ktoś mu je wybrał do stałego użytku. A tak nie było. Chodziło po prostu o </w:t>
      </w:r>
      <w:r>
        <w:rPr>
          <w:rStyle w:val="Teksttreci2Kursywa"/>
        </w:rPr>
        <w:t>stwierdzenie,</w:t>
      </w:r>
      <w:r>
        <w:t xml:space="preserve"> jakie sprawca ma nazwisko.</w:t>
      </w:r>
    </w:p>
    <w:p w:rsidR="007C5165" w:rsidRDefault="00C476D8">
      <w:pPr>
        <w:pStyle w:val="Teksttreci20"/>
        <w:framePr w:w="7224" w:h="10833" w:hRule="exact" w:wrap="none" w:vAnchor="page" w:hAnchor="page" w:x="589" w:y="822"/>
        <w:shd w:val="clear" w:color="auto" w:fill="auto"/>
        <w:spacing w:before="0" w:after="0" w:line="254" w:lineRule="exact"/>
        <w:ind w:firstLine="560"/>
      </w:pPr>
      <w:r>
        <w:t xml:space="preserve">Rozpowszechniają się dzisiaj żywcem z języków obcych przekładane zwroty: </w:t>
      </w:r>
      <w:r>
        <w:rPr>
          <w:rStyle w:val="Teksttreci2Kursywa"/>
        </w:rPr>
        <w:t>wiadome jest, widoczne jest, jasne jest, dziwne jest,</w:t>
      </w:r>
      <w:r>
        <w:t xml:space="preserve"> często też z przymiotnikiem niepotrzebnie w narzędniku (</w:t>
      </w:r>
      <w:r>
        <w:rPr>
          <w:rStyle w:val="Teksttreci2Kursywa"/>
        </w:rPr>
        <w:t>wiadomym jest),</w:t>
      </w:r>
      <w:r>
        <w:t xml:space="preserve"> zamiast szczeropolskich </w:t>
      </w:r>
      <w:r>
        <w:rPr>
          <w:rStyle w:val="Teksttreci2Kursywa"/>
        </w:rPr>
        <w:t>wiadomo, widocznie, oczywiście</w:t>
      </w:r>
      <w:r>
        <w:t xml:space="preserve"> </w:t>
      </w:r>
      <w:r>
        <w:rPr>
          <w:rStyle w:val="Teksttreci2Kursywa"/>
        </w:rPr>
        <w:t>(rozumie się), dziwić się należy.</w:t>
      </w:r>
    </w:p>
    <w:p w:rsidR="007C5165" w:rsidRDefault="007C5165">
      <w:pPr>
        <w:rPr>
          <w:sz w:val="2"/>
          <w:szCs w:val="2"/>
        </w:rPr>
        <w:sectPr w:rsidR="007C5165">
          <w:pgSz w:w="8400" w:h="11900"/>
          <w:pgMar w:top="360" w:right="360" w:bottom="360" w:left="360" w:header="0" w:footer="3" w:gutter="0"/>
          <w:cols w:space="720"/>
          <w:noEndnote/>
          <w:docGrid w:linePitch="360"/>
        </w:sectPr>
      </w:pPr>
    </w:p>
    <w:p w:rsidR="007C5165" w:rsidRDefault="00C476D8">
      <w:pPr>
        <w:pStyle w:val="Nagweklubstopka0"/>
        <w:framePr w:wrap="none" w:vAnchor="page" w:hAnchor="page" w:x="618" w:y="308"/>
        <w:shd w:val="clear" w:color="auto" w:fill="auto"/>
        <w:spacing w:line="180" w:lineRule="exact"/>
      </w:pPr>
      <w:r w:rsidRPr="00FB1349">
        <w:rPr>
          <w:lang w:eastAsia="ru-RU" w:bidi="ru-RU"/>
        </w:rPr>
        <w:lastRenderedPageBreak/>
        <w:t xml:space="preserve">1936/7, </w:t>
      </w:r>
      <w:r>
        <w:t>z. 3</w:t>
      </w:r>
    </w:p>
    <w:p w:rsidR="007C5165" w:rsidRDefault="00C476D8">
      <w:pPr>
        <w:pStyle w:val="Nagweklubstopka0"/>
        <w:framePr w:wrap="none" w:vAnchor="page" w:hAnchor="page" w:x="3287" w:y="309"/>
        <w:shd w:val="clear" w:color="auto" w:fill="auto"/>
        <w:spacing w:line="180" w:lineRule="exact"/>
      </w:pPr>
      <w:r>
        <w:t>PORADNIK JĘZYKOWY</w:t>
      </w:r>
    </w:p>
    <w:p w:rsidR="007C5165" w:rsidRDefault="00C476D8">
      <w:pPr>
        <w:pStyle w:val="Nagweklubstopka0"/>
        <w:framePr w:wrap="none" w:vAnchor="page" w:hAnchor="page" w:x="7583" w:y="314"/>
        <w:shd w:val="clear" w:color="auto" w:fill="auto"/>
        <w:spacing w:line="180" w:lineRule="exact"/>
      </w:pPr>
      <w:r>
        <w:t>51</w:t>
      </w:r>
    </w:p>
    <w:p w:rsidR="007C5165" w:rsidRDefault="00C476D8">
      <w:pPr>
        <w:pStyle w:val="Teksttreci20"/>
        <w:framePr w:w="7224" w:h="6479" w:hRule="exact" w:wrap="none" w:vAnchor="page" w:hAnchor="page" w:x="589" w:y="782"/>
        <w:shd w:val="clear" w:color="auto" w:fill="auto"/>
        <w:spacing w:before="0" w:after="0" w:line="254" w:lineRule="exact"/>
        <w:ind w:firstLine="560"/>
      </w:pPr>
      <w:r>
        <w:t xml:space="preserve">Bardzo się już rozpowszechniło wyrażenie </w:t>
      </w:r>
      <w:r>
        <w:rPr>
          <w:rStyle w:val="Teksttreci2Kursywa"/>
        </w:rPr>
        <w:t>możliwie najprędzej</w:t>
      </w:r>
      <w:r>
        <w:t xml:space="preserve">, </w:t>
      </w:r>
      <w:r>
        <w:rPr>
          <w:rStyle w:val="Teksttreci2Kursywa"/>
        </w:rPr>
        <w:t>możliwie największy</w:t>
      </w:r>
      <w:r>
        <w:t xml:space="preserve"> itp. Nie można powiedzieć, że to są zwroty błędne, ale nie ma potrzeby używania a zwłaszcza nadużywania takich wyrażeń, wzorowanych na obcych i dlatego sztucznych, skoro są odpowiednie rodzime: </w:t>
      </w:r>
      <w:r>
        <w:rPr>
          <w:rStyle w:val="Teksttreci2Kursywa"/>
        </w:rPr>
        <w:t>jak najprędzej</w:t>
      </w:r>
      <w:r>
        <w:t xml:space="preserve">, </w:t>
      </w:r>
      <w:r>
        <w:rPr>
          <w:rStyle w:val="Teksttreci2Kursywa"/>
        </w:rPr>
        <w:t>jak największy.</w:t>
      </w:r>
    </w:p>
    <w:p w:rsidR="007C5165" w:rsidRDefault="00C476D8">
      <w:pPr>
        <w:pStyle w:val="Teksttreci20"/>
        <w:framePr w:w="7224" w:h="6479" w:hRule="exact" w:wrap="none" w:vAnchor="page" w:hAnchor="page" w:x="589" w:y="782"/>
        <w:shd w:val="clear" w:color="auto" w:fill="auto"/>
        <w:spacing w:before="0" w:after="0" w:line="254" w:lineRule="exact"/>
        <w:ind w:firstLine="560"/>
      </w:pPr>
      <w:r>
        <w:t xml:space="preserve">Różne języki wytworzyły sobie na to pojęcie odrębne wyrażenia, mniej lub więcej swoiste, a więc nie dające się przełożyć dosłownie na inne języki (por. polskie </w:t>
      </w:r>
      <w:r>
        <w:rPr>
          <w:rStyle w:val="Teksttreci2Kursywa"/>
        </w:rPr>
        <w:t>jak najprędzej</w:t>
      </w:r>
      <w:r>
        <w:t xml:space="preserve">, czeskie </w:t>
      </w:r>
      <w:r>
        <w:rPr>
          <w:rStyle w:val="Teksttreci2Kursywa"/>
        </w:rPr>
        <w:t xml:space="preserve">co </w:t>
      </w:r>
      <w:r>
        <w:rPr>
          <w:rStyle w:val="Teksttreci2Kursywa"/>
          <w:lang w:val="cs-CZ" w:eastAsia="cs-CZ" w:bidi="cs-CZ"/>
        </w:rPr>
        <w:t>nejrychleji,</w:t>
      </w:r>
      <w:r>
        <w:rPr>
          <w:lang w:val="cs-CZ" w:eastAsia="cs-CZ" w:bidi="cs-CZ"/>
        </w:rPr>
        <w:t xml:space="preserve"> </w:t>
      </w:r>
      <w:proofErr w:type="spellStart"/>
      <w:r>
        <w:t>serbochorwackie</w:t>
      </w:r>
      <w:proofErr w:type="spellEnd"/>
      <w:r>
        <w:t xml:space="preserve"> </w:t>
      </w:r>
      <w:proofErr w:type="spellStart"/>
      <w:r>
        <w:rPr>
          <w:rStyle w:val="Teksttreci2Kursywa"/>
        </w:rPr>
        <w:t>szto</w:t>
      </w:r>
      <w:proofErr w:type="spellEnd"/>
      <w:r>
        <w:rPr>
          <w:rStyle w:val="Teksttreci2Kursywa"/>
        </w:rPr>
        <w:t xml:space="preserve"> </w:t>
      </w:r>
      <w:proofErr w:type="spellStart"/>
      <w:r>
        <w:rPr>
          <w:rStyle w:val="Teksttreci2Kursywa"/>
        </w:rPr>
        <w:t>brże</w:t>
      </w:r>
      <w:proofErr w:type="spellEnd"/>
      <w:r>
        <w:rPr>
          <w:rStyle w:val="Teksttreci2Kursywa"/>
        </w:rPr>
        <w:t>,</w:t>
      </w:r>
      <w:r>
        <w:t xml:space="preserve"> bułg. </w:t>
      </w:r>
      <w:proofErr w:type="spellStart"/>
      <w:r>
        <w:rPr>
          <w:rStyle w:val="Teksttreci2Kursywa"/>
        </w:rPr>
        <w:t>wazmożno</w:t>
      </w:r>
      <w:proofErr w:type="spellEnd"/>
      <w:r>
        <w:rPr>
          <w:rStyle w:val="Teksttreci2Kursywa"/>
        </w:rPr>
        <w:t xml:space="preserve"> </w:t>
      </w:r>
      <w:proofErr w:type="spellStart"/>
      <w:r>
        <w:rPr>
          <w:rStyle w:val="Teksttreci2Kursywa"/>
        </w:rPr>
        <w:t>poskoro</w:t>
      </w:r>
      <w:proofErr w:type="spellEnd"/>
      <w:r>
        <w:rPr>
          <w:rStyle w:val="Teksttreci2Kursywa"/>
        </w:rPr>
        <w:t>,</w:t>
      </w:r>
      <w:r>
        <w:t xml:space="preserve"> </w:t>
      </w:r>
      <w:r>
        <w:rPr>
          <w:lang w:val="fr-FR" w:eastAsia="fr-FR" w:bidi="fr-FR"/>
        </w:rPr>
        <w:t xml:space="preserve">franc, </w:t>
      </w:r>
      <w:r>
        <w:rPr>
          <w:rStyle w:val="Teksttreci2Kursywa"/>
          <w:lang w:val="fr-FR" w:eastAsia="fr-FR" w:bidi="fr-FR"/>
        </w:rPr>
        <w:t>au plus tôt</w:t>
      </w:r>
      <w:r>
        <w:rPr>
          <w:lang w:val="fr-FR" w:eastAsia="fr-FR" w:bidi="fr-FR"/>
        </w:rPr>
        <w:t xml:space="preserve"> </w:t>
      </w:r>
      <w:r>
        <w:t xml:space="preserve">(obok </w:t>
      </w:r>
      <w:r>
        <w:rPr>
          <w:rStyle w:val="Teksttreci2Kursywa"/>
          <w:lang w:val="fr-FR" w:eastAsia="fr-FR" w:bidi="fr-FR"/>
        </w:rPr>
        <w:t>le plus tôt possible),</w:t>
      </w:r>
      <w:r>
        <w:rPr>
          <w:lang w:val="fr-FR" w:eastAsia="fr-FR" w:bidi="fr-FR"/>
        </w:rPr>
        <w:t xml:space="preserve"> </w:t>
      </w:r>
      <w:r>
        <w:t xml:space="preserve">włoskie </w:t>
      </w:r>
      <w:r w:rsidRPr="00FB1349">
        <w:rPr>
          <w:rStyle w:val="Teksttreci2Kursywa"/>
          <w:lang w:eastAsia="en-US" w:bidi="en-US"/>
        </w:rPr>
        <w:t xml:space="preserve">quanto </w:t>
      </w:r>
      <w:r>
        <w:rPr>
          <w:rStyle w:val="Teksttreci2Kursywa"/>
          <w:lang w:val="fr-FR" w:eastAsia="fr-FR" w:bidi="fr-FR"/>
        </w:rPr>
        <w:t>prima,</w:t>
      </w:r>
      <w:r>
        <w:rPr>
          <w:lang w:val="fr-FR" w:eastAsia="fr-FR" w:bidi="fr-FR"/>
        </w:rPr>
        <w:t xml:space="preserve"> hiszp. </w:t>
      </w:r>
      <w:r>
        <w:rPr>
          <w:rStyle w:val="Teksttreci2Kursywa"/>
          <w:lang w:val="fr-FR" w:eastAsia="fr-FR" w:bidi="fr-FR"/>
        </w:rPr>
        <w:t>cuanto antes,</w:t>
      </w:r>
      <w:r>
        <w:rPr>
          <w:lang w:val="fr-FR" w:eastAsia="fr-FR" w:bidi="fr-FR"/>
        </w:rPr>
        <w:t xml:space="preserve"> rum. </w:t>
      </w:r>
      <w:r>
        <w:rPr>
          <w:rStyle w:val="Teksttreci2Kursywa"/>
          <w:lang w:val="fr-FR" w:eastAsia="fr-FR" w:bidi="fr-FR"/>
        </w:rPr>
        <w:t>cât mai iute,</w:t>
      </w:r>
      <w:r>
        <w:rPr>
          <w:lang w:val="fr-FR" w:eastAsia="fr-FR" w:bidi="fr-FR"/>
        </w:rPr>
        <w:t xml:space="preserve"> niem. </w:t>
      </w:r>
      <w:r>
        <w:rPr>
          <w:rStyle w:val="Teksttreci2Kursywa"/>
          <w:lang w:val="fr-FR" w:eastAsia="fr-FR" w:bidi="fr-FR"/>
        </w:rPr>
        <w:t xml:space="preserve">je </w:t>
      </w:r>
      <w:proofErr w:type="spellStart"/>
      <w:r>
        <w:rPr>
          <w:rStyle w:val="Teksttreci2Kursywa"/>
        </w:rPr>
        <w:t>eher</w:t>
      </w:r>
      <w:proofErr w:type="spellEnd"/>
      <w:r>
        <w:t xml:space="preserve"> (obok </w:t>
      </w:r>
      <w:r>
        <w:rPr>
          <w:rStyle w:val="Teksttreci2Kursywa"/>
          <w:lang w:val="fr-FR" w:eastAsia="fr-FR" w:bidi="fr-FR"/>
        </w:rPr>
        <w:t>môglichst schnell),</w:t>
      </w:r>
      <w:r>
        <w:rPr>
          <w:lang w:val="fr-FR" w:eastAsia="fr-FR" w:bidi="fr-FR"/>
        </w:rPr>
        <w:t xml:space="preserve"> hol. </w:t>
      </w:r>
      <w:r>
        <w:rPr>
          <w:rStyle w:val="Teksttreci2Kursywa"/>
          <w:lang w:val="fr-FR" w:eastAsia="fr-FR" w:bidi="fr-FR"/>
        </w:rPr>
        <w:t>zoo spoedig mogelijk,</w:t>
      </w:r>
      <w:r>
        <w:rPr>
          <w:lang w:val="fr-FR" w:eastAsia="fr-FR" w:bidi="fr-FR"/>
        </w:rPr>
        <w:t xml:space="preserve"> szwedz. </w:t>
      </w:r>
      <w:r>
        <w:rPr>
          <w:rStyle w:val="Teksttreci2Kursywa"/>
          <w:lang w:val="fr-FR" w:eastAsia="fr-FR" w:bidi="fr-FR"/>
        </w:rPr>
        <w:t>som snarest,</w:t>
      </w:r>
      <w:r>
        <w:rPr>
          <w:lang w:val="fr-FR" w:eastAsia="fr-FR" w:bidi="fr-FR"/>
        </w:rPr>
        <w:t xml:space="preserve"> norw. </w:t>
      </w:r>
      <w:r>
        <w:rPr>
          <w:rStyle w:val="Teksttreci2Kursywa"/>
          <w:lang w:val="fr-FR" w:eastAsia="fr-FR" w:bidi="fr-FR"/>
        </w:rPr>
        <w:t xml:space="preserve">hurtigst </w:t>
      </w:r>
      <w:proofErr w:type="spellStart"/>
      <w:r>
        <w:rPr>
          <w:rStyle w:val="Teksttreci2Kursywa"/>
        </w:rPr>
        <w:t>mulig</w:t>
      </w:r>
      <w:proofErr w:type="spellEnd"/>
      <w:r>
        <w:rPr>
          <w:rStyle w:val="Teksttreci2Kursywa"/>
        </w:rPr>
        <w:t>,</w:t>
      </w:r>
      <w:r>
        <w:t xml:space="preserve"> greckie </w:t>
      </w:r>
      <w:r>
        <w:rPr>
          <w:lang w:val="cs-CZ" w:eastAsia="cs-CZ" w:bidi="cs-CZ"/>
        </w:rPr>
        <w:t xml:space="preserve">tata, </w:t>
      </w:r>
      <w:r>
        <w:t xml:space="preserve">węg. </w:t>
      </w:r>
      <w:proofErr w:type="spellStart"/>
      <w:r>
        <w:rPr>
          <w:rStyle w:val="Teksttreci2Kursywa"/>
        </w:rPr>
        <w:t>mielöbb</w:t>
      </w:r>
      <w:proofErr w:type="spellEnd"/>
      <w:r>
        <w:rPr>
          <w:rStyle w:val="Teksttreci2Kursywa"/>
        </w:rPr>
        <w:t xml:space="preserve"> </w:t>
      </w:r>
      <w:r>
        <w:t xml:space="preserve">(obok </w:t>
      </w:r>
      <w:proofErr w:type="spellStart"/>
      <w:r>
        <w:rPr>
          <w:rStyle w:val="Teksttreci2Kursywa"/>
        </w:rPr>
        <w:t>minel</w:t>
      </w:r>
      <w:proofErr w:type="spellEnd"/>
      <w:r>
        <w:rPr>
          <w:rStyle w:val="Teksttreci2Kursywa"/>
        </w:rPr>
        <w:t xml:space="preserve"> </w:t>
      </w:r>
      <w:proofErr w:type="spellStart"/>
      <w:r>
        <w:rPr>
          <w:rStyle w:val="Teksttreci2Kursywa"/>
        </w:rPr>
        <w:t>elöbb</w:t>
      </w:r>
      <w:proofErr w:type="spellEnd"/>
      <w:r>
        <w:rPr>
          <w:rStyle w:val="Teksttreci2Kursywa"/>
        </w:rPr>
        <w:t>).</w:t>
      </w:r>
      <w:r>
        <w:t xml:space="preserve"> Dlaczego więc język polski nie miałby pozostać przy swoim </w:t>
      </w:r>
      <w:r>
        <w:rPr>
          <w:rStyle w:val="Teksttreci2Kursywa"/>
        </w:rPr>
        <w:t>jak najprędzej,</w:t>
      </w:r>
      <w:r>
        <w:t xml:space="preserve"> zwłaszcza, że posługiwanie się wyrażeniem </w:t>
      </w:r>
      <w:r>
        <w:rPr>
          <w:rStyle w:val="Teksttreci2Kursywa"/>
        </w:rPr>
        <w:t>możliwie najprędzej</w:t>
      </w:r>
      <w:r>
        <w:t xml:space="preserve"> powoduje coraz częściej stosowanie dwu grzybów w barszczu — </w:t>
      </w:r>
      <w:r>
        <w:rPr>
          <w:rStyle w:val="Teksttreci2Kursywa"/>
        </w:rPr>
        <w:t>możliwie jak najprędzej.</w:t>
      </w:r>
    </w:p>
    <w:p w:rsidR="007C5165" w:rsidRDefault="00C476D8">
      <w:pPr>
        <w:pStyle w:val="Teksttreci20"/>
        <w:framePr w:w="7224" w:h="6479" w:hRule="exact" w:wrap="none" w:vAnchor="page" w:hAnchor="page" w:x="589" w:y="782"/>
        <w:shd w:val="clear" w:color="auto" w:fill="auto"/>
        <w:spacing w:before="0" w:after="0" w:line="254" w:lineRule="exact"/>
        <w:ind w:firstLine="560"/>
      </w:pPr>
      <w:r>
        <w:t xml:space="preserve">Jeszcze bardziej rażące jest wypaczanie wyrażenia </w:t>
      </w:r>
      <w:r>
        <w:rPr>
          <w:rStyle w:val="Teksttreci2Kursywa"/>
        </w:rPr>
        <w:t>coraz,</w:t>
      </w:r>
      <w:r>
        <w:t xml:space="preserve"> często w warunkach </w:t>
      </w:r>
      <w:proofErr w:type="spellStart"/>
      <w:r>
        <w:t>niedość</w:t>
      </w:r>
      <w:proofErr w:type="spellEnd"/>
      <w:r>
        <w:t xml:space="preserve"> uwypuklających tę nowość, wskutek czego też wciska się ona coraz bardziej pod wpływem niemieckiego </w:t>
      </w:r>
      <w:proofErr w:type="spellStart"/>
      <w:r>
        <w:rPr>
          <w:rStyle w:val="Teksttreci2Kursywa"/>
        </w:rPr>
        <w:t>immer</w:t>
      </w:r>
      <w:proofErr w:type="spellEnd"/>
      <w:r>
        <w:rPr>
          <w:rStyle w:val="Teksttreci2Kursywa"/>
        </w:rPr>
        <w:t xml:space="preserve"> </w:t>
      </w:r>
      <w:proofErr w:type="spellStart"/>
      <w:r>
        <w:rPr>
          <w:rStyle w:val="Teksttreci2Kursywa"/>
        </w:rPr>
        <w:t>mehr</w:t>
      </w:r>
      <w:proofErr w:type="spellEnd"/>
      <w:r>
        <w:rPr>
          <w:rStyle w:val="Teksttreci2Kursywa"/>
        </w:rPr>
        <w:t>.</w:t>
      </w:r>
      <w:r>
        <w:t xml:space="preserve"> A na dowód, że się zdarza już dosyć często, przytaczam kilka przykładów. „Laikom </w:t>
      </w:r>
      <w:r>
        <w:rPr>
          <w:rStyle w:val="Teksttreci2Kursywa"/>
        </w:rPr>
        <w:t>ciągle</w:t>
      </w:r>
      <w:r>
        <w:t xml:space="preserve"> (zamiast </w:t>
      </w:r>
      <w:r>
        <w:rPr>
          <w:rStyle w:val="Teksttreci2Kursywa"/>
        </w:rPr>
        <w:t>coraz)</w:t>
      </w:r>
      <w:r>
        <w:t xml:space="preserve"> świeżym powtarzać jedno i to samo” (J. z </w:t>
      </w:r>
      <w:proofErr w:type="spellStart"/>
      <w:r>
        <w:t>Marnowa</w:t>
      </w:r>
      <w:proofErr w:type="spellEnd"/>
      <w:r>
        <w:t xml:space="preserve">, </w:t>
      </w:r>
      <w:r>
        <w:rPr>
          <w:lang w:val="fr-FR" w:eastAsia="fr-FR" w:bidi="fr-FR"/>
        </w:rPr>
        <w:t xml:space="preserve">K. </w:t>
      </w:r>
      <w:r>
        <w:t xml:space="preserve">Warsz. </w:t>
      </w:r>
      <w:r>
        <w:rPr>
          <w:lang w:val="cs-CZ" w:eastAsia="cs-CZ" w:bidi="cs-CZ"/>
        </w:rPr>
        <w:t xml:space="preserve">4.XII.35 </w:t>
      </w:r>
      <w:proofErr w:type="spellStart"/>
      <w:r>
        <w:t>wiecz</w:t>
      </w:r>
      <w:proofErr w:type="spellEnd"/>
      <w:r>
        <w:t xml:space="preserve">.), „Zwłoka nastąpiła z winy urzędów, które wynajdują </w:t>
      </w:r>
      <w:r>
        <w:rPr>
          <w:rStyle w:val="Teksttreci2Kursywa"/>
        </w:rPr>
        <w:t>wciąż</w:t>
      </w:r>
      <w:r>
        <w:t xml:space="preserve"> (zam. </w:t>
      </w:r>
      <w:r>
        <w:rPr>
          <w:rStyle w:val="Teksttreci2Kursywa"/>
        </w:rPr>
        <w:t>coraz)</w:t>
      </w:r>
      <w:r>
        <w:t xml:space="preserve"> nowe trudności” (Historia kapelusza, Gaz. Pol. </w:t>
      </w:r>
      <w:r>
        <w:rPr>
          <w:lang w:val="cs-CZ" w:eastAsia="cs-CZ" w:bidi="cs-CZ"/>
        </w:rPr>
        <w:t xml:space="preserve">29.X.35), </w:t>
      </w:r>
      <w:r>
        <w:t xml:space="preserve">„Włochy potrzebują </w:t>
      </w:r>
      <w:r>
        <w:rPr>
          <w:rStyle w:val="Teksttreci2Kursywa"/>
        </w:rPr>
        <w:t>ciągle</w:t>
      </w:r>
      <w:r>
        <w:t xml:space="preserve"> więcej złota” (Pol. </w:t>
      </w:r>
      <w:r>
        <w:rPr>
          <w:lang w:val="cs-CZ" w:eastAsia="cs-CZ" w:bidi="cs-CZ"/>
        </w:rPr>
        <w:t xml:space="preserve">Zbroj. 29.IV.36) </w:t>
      </w:r>
      <w:r>
        <w:t xml:space="preserve">albo „Zawody olimpijskie stawały się </w:t>
      </w:r>
      <w:r>
        <w:rPr>
          <w:rStyle w:val="Teksttreci2Kursywa"/>
        </w:rPr>
        <w:t>wciąż</w:t>
      </w:r>
      <w:r>
        <w:t xml:space="preserve"> bardziej pasjonujące, </w:t>
      </w:r>
      <w:r>
        <w:rPr>
          <w:rStyle w:val="Teksttreci2Kursywa"/>
        </w:rPr>
        <w:t xml:space="preserve">wciąż </w:t>
      </w:r>
      <w:r>
        <w:t xml:space="preserve">bardziej zadziwiające, </w:t>
      </w:r>
      <w:r>
        <w:rPr>
          <w:rStyle w:val="Teksttreci2Kursywa"/>
        </w:rPr>
        <w:t>coraz</w:t>
      </w:r>
      <w:r>
        <w:t xml:space="preserve"> bardziej głośne”. Wyrażenie </w:t>
      </w:r>
      <w:r>
        <w:rPr>
          <w:rStyle w:val="Teksttreci2Kursywa"/>
        </w:rPr>
        <w:t>coraz</w:t>
      </w:r>
      <w:r>
        <w:t xml:space="preserve"> jest tu mimo woli umieszczonym dowodem, że o to właśnie wyrażenie chodziło autorowi, kiedy używał dwa razy słowa </w:t>
      </w:r>
      <w:r>
        <w:rPr>
          <w:rStyle w:val="Teksttreci2Kursywa"/>
        </w:rPr>
        <w:t>wciąż,</w:t>
      </w:r>
      <w:r>
        <w:t xml:space="preserve"> aż dopiero za trzecim przypomniał sobie właściwe </w:t>
      </w:r>
      <w:r>
        <w:rPr>
          <w:rStyle w:val="Teksttreci2Kursywa"/>
        </w:rPr>
        <w:t>coraz.</w:t>
      </w:r>
    </w:p>
    <w:p w:rsidR="007C5165" w:rsidRDefault="00C476D8">
      <w:pPr>
        <w:pStyle w:val="Teksttreci110"/>
        <w:framePr w:w="7224" w:h="6479" w:hRule="exact" w:wrap="none" w:vAnchor="page" w:hAnchor="page" w:x="589" w:y="782"/>
        <w:shd w:val="clear" w:color="auto" w:fill="auto"/>
        <w:spacing w:before="0" w:after="0"/>
        <w:jc w:val="right"/>
      </w:pPr>
      <w:r>
        <w:t>Józef Rossowski</w:t>
      </w:r>
    </w:p>
    <w:p w:rsidR="007C5165" w:rsidRDefault="00C476D8">
      <w:pPr>
        <w:pStyle w:val="Nagwek30"/>
        <w:framePr w:w="7224" w:h="3858" w:hRule="exact" w:wrap="none" w:vAnchor="page" w:hAnchor="page" w:x="589" w:y="7768"/>
        <w:shd w:val="clear" w:color="auto" w:fill="auto"/>
        <w:spacing w:before="0" w:after="210" w:line="180" w:lineRule="exact"/>
        <w:ind w:right="20"/>
      </w:pPr>
      <w:bookmarkStart w:id="3" w:name="bookmark2"/>
      <w:r>
        <w:t>JAK WYRAŻAMY CEL</w:t>
      </w:r>
      <w:bookmarkEnd w:id="3"/>
    </w:p>
    <w:p w:rsidR="007C5165" w:rsidRDefault="00C476D8">
      <w:pPr>
        <w:pStyle w:val="Teksttreci20"/>
        <w:framePr w:w="7224" w:h="3858" w:hRule="exact" w:wrap="none" w:vAnchor="page" w:hAnchor="page" w:x="589" w:y="7768"/>
        <w:shd w:val="clear" w:color="auto" w:fill="auto"/>
        <w:spacing w:before="0" w:after="0" w:line="254" w:lineRule="exact"/>
        <w:ind w:firstLine="560"/>
      </w:pPr>
      <w:r>
        <w:t xml:space="preserve">Cel to pobudka wewnętrzna, zamiar, </w:t>
      </w:r>
      <w:r>
        <w:rPr>
          <w:rStyle w:val="Teksttreci2Odstpy2pt"/>
        </w:rPr>
        <w:t>dążenie</w:t>
      </w:r>
      <w:r>
        <w:t xml:space="preserve"> do osiągnięcia jakiegoś przedmiotu bądź stanu lub </w:t>
      </w:r>
      <w:r>
        <w:rPr>
          <w:rStyle w:val="Teksttreci2Odstpy2pt"/>
        </w:rPr>
        <w:t>chęć</w:t>
      </w:r>
      <w:r>
        <w:t xml:space="preserve"> wykonania jakiejś czynności, słowem, to </w:t>
      </w:r>
      <w:r>
        <w:rPr>
          <w:rStyle w:val="Teksttreci2Odstpy2pt"/>
        </w:rPr>
        <w:t>przyczyna wewnętrzna,</w:t>
      </w:r>
      <w:r>
        <w:t xml:space="preserve"> w przeciwieństwie do wszelakiego rodzaju przyczyn działających od zewnątrz. Jak każda przyczyna, tak i cel pociąga za sobą jakiś skutek. </w:t>
      </w:r>
      <w:r>
        <w:rPr>
          <w:rStyle w:val="Teksttreci2Odstpy2pt"/>
        </w:rPr>
        <w:t xml:space="preserve">Chęć </w:t>
      </w:r>
      <w:r>
        <w:t xml:space="preserve">ziszczenia tego skutku stanowi właśnie tę pobudkę wewnętrzną, którą nazywamy </w:t>
      </w:r>
      <w:r>
        <w:rPr>
          <w:rStyle w:val="Teksttreci2Odstpy2pt"/>
        </w:rPr>
        <w:t>celem.</w:t>
      </w:r>
    </w:p>
    <w:p w:rsidR="007C5165" w:rsidRDefault="00C476D8">
      <w:pPr>
        <w:pStyle w:val="Teksttreci20"/>
        <w:framePr w:w="7224" w:h="3858" w:hRule="exact" w:wrap="none" w:vAnchor="page" w:hAnchor="page" w:x="589" w:y="7768"/>
        <w:shd w:val="clear" w:color="auto" w:fill="auto"/>
        <w:spacing w:before="0" w:after="0" w:line="254" w:lineRule="exact"/>
        <w:ind w:firstLine="560"/>
      </w:pPr>
      <w:r>
        <w:t>W ten sposób w każdej okoliczności celu wyodrębniają się dwa składniki: pobudka i skutek. Z tych dwóch składników raz uwydatniamy jeden, to znowu innym razem — drugi. W związku z tym pozostają różne sposoby wyrażania okoliczników celu.</w:t>
      </w:r>
    </w:p>
    <w:p w:rsidR="007C5165" w:rsidRDefault="00C476D8">
      <w:pPr>
        <w:pStyle w:val="Teksttreci20"/>
        <w:framePr w:w="7224" w:h="3858" w:hRule="exact" w:wrap="none" w:vAnchor="page" w:hAnchor="page" w:x="589" w:y="7768"/>
        <w:shd w:val="clear" w:color="auto" w:fill="auto"/>
        <w:spacing w:before="0" w:after="0" w:line="254" w:lineRule="exact"/>
        <w:ind w:firstLine="560"/>
      </w:pPr>
      <w:r>
        <w:t>Okoliczność celu możemy wyrażać albo za pomocą całych zdań, zwanych zdaniami celowymi, albo za pomocą części zdania, zwanych okolicznikami celu.</w:t>
      </w:r>
    </w:p>
    <w:p w:rsidR="007C5165" w:rsidRDefault="00C476D8">
      <w:pPr>
        <w:pStyle w:val="Teksttreci20"/>
        <w:framePr w:w="7224" w:h="3858" w:hRule="exact" w:wrap="none" w:vAnchor="page" w:hAnchor="page" w:x="589" w:y="7768"/>
        <w:shd w:val="clear" w:color="auto" w:fill="auto"/>
        <w:spacing w:before="0" w:after="0" w:line="254" w:lineRule="exact"/>
        <w:ind w:firstLine="560"/>
      </w:pPr>
      <w:r>
        <w:t>Zdania celowe zastępują okoliczniki celu zdania nadrzędnego i tak jak one</w:t>
      </w:r>
    </w:p>
    <w:p w:rsidR="007C5165" w:rsidRDefault="007C5165">
      <w:pPr>
        <w:rPr>
          <w:sz w:val="2"/>
          <w:szCs w:val="2"/>
        </w:rPr>
        <w:sectPr w:rsidR="007C5165">
          <w:pgSz w:w="8400" w:h="11900"/>
          <w:pgMar w:top="360" w:right="360" w:bottom="360" w:left="360" w:header="0" w:footer="3" w:gutter="0"/>
          <w:cols w:space="720"/>
          <w:noEndnote/>
          <w:docGrid w:linePitch="360"/>
        </w:sectPr>
      </w:pPr>
    </w:p>
    <w:p w:rsidR="007C5165" w:rsidRDefault="00C476D8">
      <w:pPr>
        <w:pStyle w:val="Nagweklubstopka0"/>
        <w:framePr w:wrap="none" w:vAnchor="page" w:hAnchor="page" w:x="586" w:y="220"/>
        <w:shd w:val="clear" w:color="auto" w:fill="auto"/>
        <w:spacing w:line="180" w:lineRule="exact"/>
      </w:pPr>
      <w:r>
        <w:lastRenderedPageBreak/>
        <w:t>62</w:t>
      </w:r>
    </w:p>
    <w:p w:rsidR="007C5165" w:rsidRDefault="00C476D8">
      <w:pPr>
        <w:pStyle w:val="Nagweklubstopka0"/>
        <w:framePr w:wrap="none" w:vAnchor="page" w:hAnchor="page" w:x="3337" w:y="205"/>
        <w:shd w:val="clear" w:color="auto" w:fill="auto"/>
        <w:spacing w:line="180" w:lineRule="exact"/>
      </w:pPr>
      <w:r>
        <w:t>PORADNIK JĘZYKOWY</w:t>
      </w:r>
    </w:p>
    <w:p w:rsidR="007C5165" w:rsidRDefault="00C476D8">
      <w:pPr>
        <w:pStyle w:val="Nagweklubstopka0"/>
        <w:framePr w:wrap="none" w:vAnchor="page" w:hAnchor="page" w:x="6874" w:y="210"/>
        <w:shd w:val="clear" w:color="auto" w:fill="auto"/>
        <w:spacing w:line="180" w:lineRule="exact"/>
      </w:pPr>
      <w:r w:rsidRPr="00FB1349">
        <w:rPr>
          <w:lang w:eastAsia="ru-RU" w:bidi="ru-RU"/>
        </w:rPr>
        <w:t xml:space="preserve">1936/7, </w:t>
      </w:r>
      <w:r>
        <w:t>z. 3</w:t>
      </w:r>
    </w:p>
    <w:p w:rsidR="007C5165" w:rsidRDefault="00C476D8">
      <w:pPr>
        <w:pStyle w:val="Teksttreci20"/>
        <w:framePr w:w="7214" w:h="10834" w:hRule="exact" w:wrap="none" w:vAnchor="page" w:hAnchor="page" w:x="586" w:y="684"/>
        <w:shd w:val="clear" w:color="auto" w:fill="auto"/>
        <w:spacing w:before="0" w:after="0" w:line="254" w:lineRule="exact"/>
        <w:ind w:firstLine="0"/>
      </w:pPr>
      <w:r>
        <w:t xml:space="preserve">odpowiadają na pytania: </w:t>
      </w:r>
      <w:r>
        <w:rPr>
          <w:rStyle w:val="Teksttreci2Kursywa"/>
        </w:rPr>
        <w:t>po co?, w jakim celu?</w:t>
      </w:r>
      <w:r>
        <w:t xml:space="preserve"> Np. „Staruszka śpieszyła do ławki, by spocząć i kosz na niej postawić” (</w:t>
      </w:r>
      <w:proofErr w:type="spellStart"/>
      <w:r>
        <w:t>Konop</w:t>
      </w:r>
      <w:proofErr w:type="spellEnd"/>
      <w:r>
        <w:t>.). „Gotowe stały cugi i podwody, aby każdego odwieźć do jego gospody” (Mick.). „Nazajutrz sułtan wyprawił janczarów i Tatarów, by przeszli Dniestr i zajęli Żwaniec” (</w:t>
      </w:r>
      <w:proofErr w:type="spellStart"/>
      <w:r>
        <w:t>Sienk</w:t>
      </w:r>
      <w:proofErr w:type="spellEnd"/>
      <w:r>
        <w:t>.). „Pistolety dobrze osłoń, żeby proch nie zwilgotniał” (</w:t>
      </w:r>
      <w:proofErr w:type="spellStart"/>
      <w:r>
        <w:t>Sienk</w:t>
      </w:r>
      <w:proofErr w:type="spellEnd"/>
      <w:r>
        <w:t>.).</w:t>
      </w:r>
    </w:p>
    <w:p w:rsidR="007C5165" w:rsidRDefault="00C476D8">
      <w:pPr>
        <w:pStyle w:val="Teksttreci20"/>
        <w:framePr w:w="7214" w:h="10834" w:hRule="exact" w:wrap="none" w:vAnchor="page" w:hAnchor="page" w:x="586" w:y="684"/>
        <w:shd w:val="clear" w:color="auto" w:fill="auto"/>
        <w:spacing w:before="0" w:after="0" w:line="259" w:lineRule="exact"/>
        <w:ind w:firstLine="540"/>
      </w:pPr>
      <w:r>
        <w:t xml:space="preserve">Bardziej urozmaicone są formy okoliczników celu. Celem czynności ludzkich może być dążenie do osiągnięcia jakiegoś </w:t>
      </w:r>
      <w:r>
        <w:rPr>
          <w:rStyle w:val="Teksttreci2Odstpy2pt"/>
        </w:rPr>
        <w:t>przedmiotu</w:t>
      </w:r>
      <w:r>
        <w:t xml:space="preserve"> lub dążenie do wykonania jakiejś </w:t>
      </w:r>
      <w:r>
        <w:rPr>
          <w:rStyle w:val="Teksttreci2Odstpy2pt"/>
        </w:rPr>
        <w:t>czynności.</w:t>
      </w:r>
    </w:p>
    <w:p w:rsidR="007C5165" w:rsidRDefault="00C476D8">
      <w:pPr>
        <w:pStyle w:val="Teksttreci20"/>
        <w:framePr w:w="7214" w:h="10834" w:hRule="exact" w:wrap="none" w:vAnchor="page" w:hAnchor="page" w:x="586" w:y="684"/>
        <w:shd w:val="clear" w:color="auto" w:fill="auto"/>
        <w:spacing w:before="0" w:after="0" w:line="254" w:lineRule="exact"/>
        <w:ind w:firstLine="540"/>
      </w:pPr>
      <w:r>
        <w:t xml:space="preserve">Okoliczniki celu, wyrażające dążenie do osiągnięcia jakiegoś </w:t>
      </w:r>
      <w:r>
        <w:rPr>
          <w:rStyle w:val="Teksttreci2Odstpy2pt"/>
        </w:rPr>
        <w:t xml:space="preserve">przedmiotu </w:t>
      </w:r>
      <w:r>
        <w:t>łączą się z czasownikami, oznaczającymi przenoszenie się z miejsca na miejsce: iść, chodzić, biec, lecieć, przybywać, jechać...</w:t>
      </w:r>
    </w:p>
    <w:p w:rsidR="007C5165" w:rsidRDefault="00C476D8">
      <w:pPr>
        <w:pStyle w:val="Teksttreci20"/>
        <w:framePr w:w="7214" w:h="10834" w:hRule="exact" w:wrap="none" w:vAnchor="page" w:hAnchor="page" w:x="586" w:y="684"/>
        <w:shd w:val="clear" w:color="auto" w:fill="auto"/>
        <w:spacing w:before="0" w:after="0" w:line="254" w:lineRule="exact"/>
        <w:ind w:firstLine="540"/>
      </w:pPr>
      <w:r>
        <w:t xml:space="preserve">Tego rodzaju cele oznaczamy za pomocą rzeczowników z przyimkiem: </w:t>
      </w:r>
      <w:r>
        <w:rPr>
          <w:rStyle w:val="Teksttreci2Kursywa"/>
        </w:rPr>
        <w:t>po</w:t>
      </w:r>
      <w:r>
        <w:t xml:space="preserve"> lub za. Przyimka </w:t>
      </w:r>
      <w:r>
        <w:rPr>
          <w:rStyle w:val="Teksttreci2Kursywa"/>
        </w:rPr>
        <w:t>po</w:t>
      </w:r>
      <w:r>
        <w:t xml:space="preserve"> z biernikiem używamy wtedy, gdy celem jest przedmiot, który się ma osiągnąć w jednym jakimś miejscu; przyimka </w:t>
      </w:r>
      <w:r>
        <w:rPr>
          <w:rStyle w:val="Teksttreci2Kursywa"/>
        </w:rPr>
        <w:t>za</w:t>
      </w:r>
      <w:r>
        <w:t xml:space="preserve"> z narzędnikiem używamy wtedy, gdy celem jest przedmiot, który się ma osiągnąć w różnych miejscach, np. </w:t>
      </w:r>
      <w:r>
        <w:rPr>
          <w:rStyle w:val="Teksttreci2Kursywa"/>
        </w:rPr>
        <w:t>iść po wodę,</w:t>
      </w:r>
      <w:r>
        <w:t xml:space="preserve"> ale </w:t>
      </w:r>
      <w:r>
        <w:rPr>
          <w:rStyle w:val="Teksttreci2Kursywa"/>
        </w:rPr>
        <w:t>chodzić za sprawunkami.</w:t>
      </w:r>
    </w:p>
    <w:p w:rsidR="007C5165" w:rsidRDefault="00C476D8">
      <w:pPr>
        <w:pStyle w:val="Teksttreci20"/>
        <w:framePr w:w="7214" w:h="10834" w:hRule="exact" w:wrap="none" w:vAnchor="page" w:hAnchor="page" w:x="586" w:y="684"/>
        <w:shd w:val="clear" w:color="auto" w:fill="auto"/>
        <w:spacing w:before="0" w:after="0" w:line="254" w:lineRule="exact"/>
        <w:ind w:firstLine="540"/>
      </w:pPr>
      <w:r>
        <w:t xml:space="preserve">Okoliczniki celu, wyrażające dążenie do wykonania jakiejś czynności mogą się łączyć z czasownikami o najrozmaitszej treści znaczeniowej. Oznaczamy je zwykle za pomocą rzeczowników z przyimkiem </w:t>
      </w:r>
      <w:r>
        <w:rPr>
          <w:rStyle w:val="Teksttreci2Kursywa"/>
        </w:rPr>
        <w:t>dla</w:t>
      </w:r>
      <w:r>
        <w:t xml:space="preserve"> lub </w:t>
      </w:r>
      <w:r>
        <w:rPr>
          <w:rStyle w:val="Teksttreci2Kursywa"/>
        </w:rPr>
        <w:t>do</w:t>
      </w:r>
      <w:r>
        <w:t xml:space="preserve"> z dopełniaczem albo z przyimkiem </w:t>
      </w:r>
      <w:r>
        <w:rPr>
          <w:rStyle w:val="Teksttreci2Kursywa"/>
        </w:rPr>
        <w:t>na</w:t>
      </w:r>
      <w:r>
        <w:t xml:space="preserve"> z biernikiem ; niekiedy także za pomocą bezokolicznika.</w:t>
      </w:r>
    </w:p>
    <w:p w:rsidR="007C5165" w:rsidRDefault="00C476D8">
      <w:pPr>
        <w:pStyle w:val="Teksttreci20"/>
        <w:framePr w:w="7214" w:h="10834" w:hRule="exact" w:wrap="none" w:vAnchor="page" w:hAnchor="page" w:x="586" w:y="684"/>
        <w:shd w:val="clear" w:color="auto" w:fill="auto"/>
        <w:spacing w:before="0" w:after="0" w:line="254" w:lineRule="exact"/>
        <w:ind w:firstLine="540"/>
      </w:pPr>
      <w:r>
        <w:t xml:space="preserve">Przyimków </w:t>
      </w:r>
      <w:r>
        <w:rPr>
          <w:rStyle w:val="Teksttreci2Kursywa"/>
        </w:rPr>
        <w:t>dla</w:t>
      </w:r>
      <w:r>
        <w:t xml:space="preserve"> i </w:t>
      </w:r>
      <w:r>
        <w:rPr>
          <w:rStyle w:val="Teksttreci2Kursywa"/>
        </w:rPr>
        <w:t>do</w:t>
      </w:r>
      <w:r>
        <w:t xml:space="preserve"> używamy wtedy, gdy celem działania podmiotu zdania jest czynność </w:t>
      </w:r>
      <w:r>
        <w:rPr>
          <w:rStyle w:val="Teksttreci2Odstpy2pt"/>
        </w:rPr>
        <w:t>doraźna lub ciągła,</w:t>
      </w:r>
      <w:r>
        <w:t xml:space="preserve"> wykonywana przy doraźnym lub stałym </w:t>
      </w:r>
      <w:r>
        <w:rPr>
          <w:rStyle w:val="Teksttreci2Odstpy2pt"/>
        </w:rPr>
        <w:t>udziale woli</w:t>
      </w:r>
      <w:r>
        <w:t xml:space="preserve"> podmiotu. Przyimka </w:t>
      </w:r>
      <w:r>
        <w:rPr>
          <w:rStyle w:val="Teksttreci2Kursywa"/>
        </w:rPr>
        <w:t>na</w:t>
      </w:r>
      <w:r>
        <w:t xml:space="preserve"> przeciwnie, używamy wtedy, gdy celem działania podmiotu zdania jest czynność </w:t>
      </w:r>
      <w:r>
        <w:rPr>
          <w:rStyle w:val="Teksttreci2Odstpy2pt"/>
        </w:rPr>
        <w:t>przerywana,</w:t>
      </w:r>
      <w:r>
        <w:t xml:space="preserve"> wykonywana przez podmiot przygodnie, zależnie od okoliczności </w:t>
      </w:r>
      <w:r>
        <w:rPr>
          <w:rStyle w:val="Teksttreci2Odstpy2pt"/>
        </w:rPr>
        <w:t>zewnętrznych,</w:t>
      </w:r>
      <w:r>
        <w:t xml:space="preserve"> niekiedy pomimo a nawet wbrew woli podmiotu. Między pobudką celu a jego skutkiem powstaje wtedy taka rozbieżność, że się zatraca poczucie łączącego je związku i okolicznik </w:t>
      </w:r>
      <w:r>
        <w:rPr>
          <w:rStyle w:val="Teksttreci2Odstpy2pt"/>
        </w:rPr>
        <w:t>celu</w:t>
      </w:r>
      <w:r>
        <w:t xml:space="preserve"> przeistacza się w okolicznik </w:t>
      </w:r>
      <w:r>
        <w:rPr>
          <w:rStyle w:val="Teksttreci2Odstpy2pt"/>
        </w:rPr>
        <w:t>skutku,</w:t>
      </w:r>
      <w:r>
        <w:t xml:space="preserve"> wyrażający mimowolnie następstwa czynności podmiotu. Np. 1) „Poszedł po wodę” (Prus). „Łazi się nie wiadomo za czym” (Strug). 2) „Jutro będę dla sprawy (= dla załatwienia sprawy) w powiatowym mieście” (Mick.). „To ziarno robi się dla zaprawy litewskich rosołów” (Mick.). „Walczy się tylko dla korzyści, dla sławy” (Dyg.). „Postanowiliśmy kupić okręt dla handlu kauczukiem” (</w:t>
      </w:r>
      <w:proofErr w:type="spellStart"/>
      <w:r>
        <w:t>Święt</w:t>
      </w:r>
      <w:proofErr w:type="spellEnd"/>
      <w:r>
        <w:t>.). 3) „Dał mu poważnie rękę do pocałowania” (Mick.). 4) „Córkę oddał do klasztoru na wychowanie” (</w:t>
      </w:r>
      <w:proofErr w:type="spellStart"/>
      <w:r>
        <w:t>Święt</w:t>
      </w:r>
      <w:proofErr w:type="spellEnd"/>
      <w:r>
        <w:t>.). „Buntowała się wobec perspektywy wydania tego obcym na zniszczenie” (Grusz.).</w:t>
      </w:r>
    </w:p>
    <w:p w:rsidR="007C5165" w:rsidRDefault="00C476D8">
      <w:pPr>
        <w:pStyle w:val="Teksttreci20"/>
        <w:framePr w:w="7214" w:h="10834" w:hRule="exact" w:wrap="none" w:vAnchor="page" w:hAnchor="page" w:x="586" w:y="684"/>
        <w:shd w:val="clear" w:color="auto" w:fill="auto"/>
        <w:spacing w:before="0" w:after="0" w:line="254" w:lineRule="exact"/>
        <w:ind w:firstLine="540"/>
      </w:pPr>
      <w:r>
        <w:t xml:space="preserve">Różnica między przyimkiem </w:t>
      </w:r>
      <w:r>
        <w:rPr>
          <w:rStyle w:val="Teksttreci2Kursywa"/>
        </w:rPr>
        <w:t>dla</w:t>
      </w:r>
      <w:r>
        <w:t xml:space="preserve"> a </w:t>
      </w:r>
      <w:r>
        <w:rPr>
          <w:rStyle w:val="Teksttreci2Kursywa"/>
        </w:rPr>
        <w:t>do</w:t>
      </w:r>
      <w:r>
        <w:t xml:space="preserve"> polega na tym, że </w:t>
      </w:r>
      <w:r>
        <w:rPr>
          <w:rStyle w:val="Teksttreci2Kursywa"/>
        </w:rPr>
        <w:t>dla</w:t>
      </w:r>
      <w:r>
        <w:t xml:space="preserve"> używamy wtedy, gdy w celu uwydatniamy jego wewnętrzną pobudkę, a przyimka </w:t>
      </w:r>
      <w:r>
        <w:rPr>
          <w:rStyle w:val="Teksttreci2Kursywa"/>
        </w:rPr>
        <w:t>do</w:t>
      </w:r>
      <w:r>
        <w:t xml:space="preserve"> — wtedy, gdy w celu uwydatniamy jego zewnętrzny skutek.</w:t>
      </w:r>
    </w:p>
    <w:p w:rsidR="007C5165" w:rsidRDefault="00C476D8">
      <w:pPr>
        <w:pStyle w:val="Teksttreci20"/>
        <w:framePr w:w="7214" w:h="10834" w:hRule="exact" w:wrap="none" w:vAnchor="page" w:hAnchor="page" w:x="586" w:y="684"/>
        <w:shd w:val="clear" w:color="auto" w:fill="auto"/>
        <w:tabs>
          <w:tab w:val="left" w:pos="5242"/>
        </w:tabs>
        <w:spacing w:before="0" w:after="0" w:line="259" w:lineRule="exact"/>
        <w:ind w:firstLine="540"/>
      </w:pPr>
      <w:r>
        <w:t xml:space="preserve">Bezokolicznika dla wyrażenia celu używamy po czasownikach: </w:t>
      </w:r>
      <w:r>
        <w:rPr>
          <w:rStyle w:val="Teksttreci2Kursywa"/>
        </w:rPr>
        <w:t>iść, biec, lecieć</w:t>
      </w:r>
      <w:r>
        <w:t>. Np. „Przychodzę i przepraszać, i razem dziękować” (Mick.). „Sam jeden skoczył bronić pana Tadeusza” (Mick.).</w:t>
      </w:r>
      <w:r>
        <w:tab/>
      </w:r>
      <w:r>
        <w:rPr>
          <w:rStyle w:val="Teksttreci2Kursywa"/>
        </w:rPr>
        <w:t>Stanisław Szober</w:t>
      </w:r>
    </w:p>
    <w:p w:rsidR="007C5165" w:rsidRDefault="007C5165">
      <w:pPr>
        <w:rPr>
          <w:sz w:val="2"/>
          <w:szCs w:val="2"/>
        </w:rPr>
        <w:sectPr w:rsidR="007C5165">
          <w:pgSz w:w="8400" w:h="11900"/>
          <w:pgMar w:top="360" w:right="360" w:bottom="360" w:left="360" w:header="0" w:footer="3" w:gutter="0"/>
          <w:cols w:space="720"/>
          <w:noEndnote/>
          <w:docGrid w:linePitch="360"/>
        </w:sectPr>
      </w:pPr>
    </w:p>
    <w:p w:rsidR="007C5165" w:rsidRDefault="00C476D8">
      <w:pPr>
        <w:pStyle w:val="Nagweklubstopka30"/>
        <w:framePr w:wrap="none" w:vAnchor="page" w:hAnchor="page" w:x="642" w:y="218"/>
        <w:shd w:val="clear" w:color="auto" w:fill="auto"/>
        <w:spacing w:line="170" w:lineRule="exact"/>
      </w:pPr>
      <w:r w:rsidRPr="00FB1349">
        <w:rPr>
          <w:lang w:eastAsia="ru-RU" w:bidi="ru-RU"/>
        </w:rPr>
        <w:lastRenderedPageBreak/>
        <w:t xml:space="preserve">1936/7, </w:t>
      </w:r>
      <w:r>
        <w:t>z. 5</w:t>
      </w:r>
    </w:p>
    <w:p w:rsidR="007C5165" w:rsidRDefault="00C476D8">
      <w:pPr>
        <w:pStyle w:val="Nagweklubstopka0"/>
        <w:framePr w:wrap="none" w:vAnchor="page" w:hAnchor="page" w:x="3296" w:y="205"/>
        <w:shd w:val="clear" w:color="auto" w:fill="auto"/>
        <w:spacing w:line="180" w:lineRule="exact"/>
      </w:pPr>
      <w:r>
        <w:t>PORADNIK JĘZYKOWY</w:t>
      </w:r>
    </w:p>
    <w:p w:rsidR="007C5165" w:rsidRDefault="00C476D8">
      <w:pPr>
        <w:pStyle w:val="Nagweklubstopka30"/>
        <w:framePr w:wrap="none" w:vAnchor="page" w:hAnchor="page" w:x="7592" w:y="218"/>
        <w:shd w:val="clear" w:color="auto" w:fill="auto"/>
        <w:spacing w:line="170" w:lineRule="exact"/>
      </w:pPr>
      <w:r>
        <w:t>53</w:t>
      </w:r>
    </w:p>
    <w:p w:rsidR="007C5165" w:rsidRDefault="00C476D8">
      <w:pPr>
        <w:pStyle w:val="Nagwek30"/>
        <w:framePr w:w="7229" w:h="10736" w:hRule="exact" w:wrap="none" w:vAnchor="page" w:hAnchor="page" w:x="579" w:y="734"/>
        <w:shd w:val="clear" w:color="auto" w:fill="auto"/>
        <w:spacing w:before="0" w:after="95" w:line="180" w:lineRule="exact"/>
      </w:pPr>
      <w:bookmarkStart w:id="4" w:name="bookmark3"/>
      <w:r>
        <w:t>KUCHNIA W PRZENOŚNIACH</w:t>
      </w:r>
      <w:bookmarkEnd w:id="4"/>
    </w:p>
    <w:p w:rsidR="007C5165" w:rsidRDefault="00C476D8">
      <w:pPr>
        <w:pStyle w:val="Teksttreci20"/>
        <w:framePr w:w="7229" w:h="10736" w:hRule="exact" w:wrap="none" w:vAnchor="page" w:hAnchor="page" w:x="579" w:y="734"/>
        <w:shd w:val="clear" w:color="auto" w:fill="auto"/>
        <w:spacing w:before="0" w:after="0" w:line="254" w:lineRule="exact"/>
        <w:ind w:firstLine="560"/>
      </w:pPr>
      <w:r>
        <w:t>Do ciekawszych objawów fantazji poetyckiej należy używanie przenośni. Przenośnie są, jak wiadomo, podstawą języka potocznego, a cóż dopiero mówić o języku poetyckim. Olśniewają nas, grają wszystkimi barwami, zachwycają pomysłowością i subtelnością. Czerpią je poeci z różnych dziedzin. My na razie zajmiemy się tylko jedną — mianowicie... kuchnią.</w:t>
      </w:r>
    </w:p>
    <w:p w:rsidR="007C5165" w:rsidRDefault="00C476D8">
      <w:pPr>
        <w:pStyle w:val="Teksttreci20"/>
        <w:framePr w:w="7229" w:h="10736" w:hRule="exact" w:wrap="none" w:vAnchor="page" w:hAnchor="page" w:x="579" w:y="734"/>
        <w:shd w:val="clear" w:color="auto" w:fill="auto"/>
        <w:spacing w:before="0" w:after="0" w:line="254" w:lineRule="exact"/>
        <w:ind w:firstLine="560"/>
      </w:pPr>
      <w:r>
        <w:t xml:space="preserve">Oto np. Berent lubi </w:t>
      </w:r>
      <w:r>
        <w:rPr>
          <w:rStyle w:val="Teksttreci2Kursywa"/>
        </w:rPr>
        <w:t>„masło uprzejmości"</w:t>
      </w:r>
      <w:r>
        <w:t>, bo :</w:t>
      </w:r>
    </w:p>
    <w:p w:rsidR="007C5165" w:rsidRDefault="00C476D8">
      <w:pPr>
        <w:pStyle w:val="Teksttreci20"/>
        <w:framePr w:w="7229" w:h="10736" w:hRule="exact" w:wrap="none" w:vAnchor="page" w:hAnchor="page" w:x="579" w:y="734"/>
        <w:shd w:val="clear" w:color="auto" w:fill="auto"/>
        <w:spacing w:before="0" w:after="0" w:line="211" w:lineRule="exact"/>
        <w:ind w:left="180" w:firstLine="0"/>
        <w:jc w:val="center"/>
      </w:pPr>
      <w:r>
        <w:t>„Każdy masło uprzejmości z oczu i ust sączy”.</w:t>
      </w:r>
    </w:p>
    <w:p w:rsidR="007C5165" w:rsidRDefault="00C476D8">
      <w:pPr>
        <w:pStyle w:val="Teksttreci20"/>
        <w:framePr w:w="7229" w:h="10736" w:hRule="exact" w:wrap="none" w:vAnchor="page" w:hAnchor="page" w:x="579" w:y="734"/>
        <w:shd w:val="clear" w:color="auto" w:fill="auto"/>
        <w:spacing w:before="0" w:after="0" w:line="211" w:lineRule="exact"/>
        <w:ind w:firstLine="0"/>
        <w:jc w:val="right"/>
      </w:pPr>
      <w:r>
        <w:t>(W. Berent. Pisma. W-</w:t>
      </w:r>
      <w:proofErr w:type="spellStart"/>
      <w:r>
        <w:t>wa</w:t>
      </w:r>
      <w:proofErr w:type="spellEnd"/>
      <w:r>
        <w:t xml:space="preserve"> 1933. Ozimina I, 60)</w:t>
      </w:r>
    </w:p>
    <w:p w:rsidR="007C5165" w:rsidRDefault="00C476D8">
      <w:pPr>
        <w:pStyle w:val="Teksttreci110"/>
        <w:framePr w:w="7229" w:h="10736" w:hRule="exact" w:wrap="none" w:vAnchor="page" w:hAnchor="page" w:x="579" w:y="734"/>
        <w:shd w:val="clear" w:color="auto" w:fill="auto"/>
        <w:spacing w:before="0" w:after="0" w:line="211" w:lineRule="exact"/>
        <w:ind w:firstLine="560"/>
      </w:pPr>
      <w:r>
        <w:rPr>
          <w:rStyle w:val="Teksttreci11Bezkursywy"/>
        </w:rPr>
        <w:t xml:space="preserve">Staff woli </w:t>
      </w:r>
      <w:r>
        <w:t>„mleko księżyca” :</w:t>
      </w:r>
    </w:p>
    <w:p w:rsidR="007C5165" w:rsidRDefault="00C476D8">
      <w:pPr>
        <w:pStyle w:val="Teksttreci20"/>
        <w:framePr w:w="7229" w:h="10736" w:hRule="exact" w:wrap="none" w:vAnchor="page" w:hAnchor="page" w:x="579" w:y="734"/>
        <w:shd w:val="clear" w:color="auto" w:fill="auto"/>
        <w:spacing w:before="0" w:after="0" w:line="211" w:lineRule="exact"/>
        <w:ind w:left="1840" w:firstLine="0"/>
        <w:jc w:val="left"/>
      </w:pPr>
      <w:r>
        <w:t xml:space="preserve">„Sad </w:t>
      </w:r>
      <w:proofErr w:type="spellStart"/>
      <w:r>
        <w:t>zaprzepadłe</w:t>
      </w:r>
      <w:proofErr w:type="spellEnd"/>
      <w:r>
        <w:t xml:space="preserve"> ludziom śni noce,</w:t>
      </w:r>
    </w:p>
    <w:p w:rsidR="007C5165" w:rsidRDefault="00C476D8">
      <w:pPr>
        <w:pStyle w:val="Teksttreci20"/>
        <w:framePr w:w="7229" w:h="10736" w:hRule="exact" w:wrap="none" w:vAnchor="page" w:hAnchor="page" w:x="579" w:y="734"/>
        <w:shd w:val="clear" w:color="auto" w:fill="auto"/>
        <w:spacing w:before="0" w:after="0" w:line="211" w:lineRule="exact"/>
        <w:ind w:left="1840" w:firstLine="0"/>
        <w:jc w:val="left"/>
      </w:pPr>
      <w:r>
        <w:t>Spłakany rosą, jak Raj stracony,</w:t>
      </w:r>
    </w:p>
    <w:p w:rsidR="007C5165" w:rsidRDefault="00C476D8">
      <w:pPr>
        <w:pStyle w:val="Teksttreci20"/>
        <w:framePr w:w="7229" w:h="10736" w:hRule="exact" w:wrap="none" w:vAnchor="page" w:hAnchor="page" w:x="579" w:y="734"/>
        <w:shd w:val="clear" w:color="auto" w:fill="auto"/>
        <w:spacing w:before="0" w:after="0" w:line="211" w:lineRule="exact"/>
        <w:ind w:left="1840" w:firstLine="0"/>
        <w:jc w:val="left"/>
      </w:pPr>
      <w:r>
        <w:t>Który w perłowym księżyca mleku,</w:t>
      </w:r>
    </w:p>
    <w:p w:rsidR="007C5165" w:rsidRDefault="00C476D8">
      <w:pPr>
        <w:pStyle w:val="Teksttreci20"/>
        <w:framePr w:w="7229" w:h="10736" w:hRule="exact" w:wrap="none" w:vAnchor="page" w:hAnchor="page" w:x="579" w:y="734"/>
        <w:shd w:val="clear" w:color="auto" w:fill="auto"/>
        <w:spacing w:before="0" w:after="0" w:line="211" w:lineRule="exact"/>
        <w:ind w:left="1840" w:firstLine="0"/>
        <w:jc w:val="left"/>
      </w:pPr>
      <w:r>
        <w:t>Łka po wygnanym z niego człowieku”.</w:t>
      </w:r>
    </w:p>
    <w:p w:rsidR="007C5165" w:rsidRDefault="00C476D8">
      <w:pPr>
        <w:pStyle w:val="Teksttreci20"/>
        <w:framePr w:w="7229" w:h="10736" w:hRule="exact" w:wrap="none" w:vAnchor="page" w:hAnchor="page" w:x="579" w:y="734"/>
        <w:shd w:val="clear" w:color="auto" w:fill="auto"/>
        <w:tabs>
          <w:tab w:val="left" w:pos="3224"/>
        </w:tabs>
        <w:spacing w:before="0" w:after="0" w:line="250" w:lineRule="exact"/>
        <w:ind w:left="560" w:firstLine="3320"/>
        <w:jc w:val="left"/>
      </w:pPr>
      <w:r>
        <w:t>(L. Staff. Sady. W-</w:t>
      </w:r>
      <w:proofErr w:type="spellStart"/>
      <w:r>
        <w:t>wa</w:t>
      </w:r>
      <w:proofErr w:type="spellEnd"/>
      <w:r>
        <w:t xml:space="preserve"> 1919, str. 16) Jeszcze wybredniejszy jest Kasprowicz, bo spożywa </w:t>
      </w:r>
      <w:r>
        <w:rPr>
          <w:rStyle w:val="Teksttreci2Kursywa"/>
        </w:rPr>
        <w:t>„ścierwo ludzkiego grzechu”</w:t>
      </w:r>
      <w:r>
        <w:t xml:space="preserve"> : „Paszcze </w:t>
      </w:r>
      <w:proofErr w:type="spellStart"/>
      <w:r>
        <w:t>gargul</w:t>
      </w:r>
      <w:proofErr w:type="spellEnd"/>
      <w:r>
        <w:t xml:space="preserve"> i maszkar wiszą rozwarte nade mną: lwice z wyciągniętym lubieżnie karkiem, dzioby kruków, zwrócone ku ścierwu ludzkiego grzechu”.</w:t>
      </w:r>
      <w:r>
        <w:tab/>
        <w:t>(J. Kasprowicz. Dzieła. Kraków 1930. X, 14)</w:t>
      </w:r>
    </w:p>
    <w:p w:rsidR="007C5165" w:rsidRDefault="00C476D8">
      <w:pPr>
        <w:pStyle w:val="Teksttreci20"/>
        <w:framePr w:w="7229" w:h="10736" w:hRule="exact" w:wrap="none" w:vAnchor="page" w:hAnchor="page" w:x="579" w:y="734"/>
        <w:shd w:val="clear" w:color="auto" w:fill="auto"/>
        <w:spacing w:before="0" w:after="0" w:line="250" w:lineRule="exact"/>
        <w:ind w:firstLine="560"/>
      </w:pPr>
      <w:r>
        <w:t>Zróżnicowany jest smak zwykłych śmiertelników: jedni są zwolennikami kuchni polskiej, drudzy francuskiej, inni tatarskiej, ale jakże wybredny jest smak poetów! Podpatrzywszy ich zwyczaje, przekonamy się, że o ile dawniej więcej było zwolenników kuchni mięsnej, o tyle obecnie zwiększa się wśród poetów zastęp jaroszów. Dawniej kontentowano się ,,</w:t>
      </w:r>
      <w:r>
        <w:rPr>
          <w:rStyle w:val="Teksttreci2Kursywa"/>
        </w:rPr>
        <w:t>kaczką dziennikarska’</w:t>
      </w:r>
      <w:r>
        <w:t xml:space="preserve"> lub </w:t>
      </w:r>
      <w:r>
        <w:rPr>
          <w:rStyle w:val="Teksttreci2Kursywa"/>
        </w:rPr>
        <w:t xml:space="preserve">„gołębim sercem". </w:t>
      </w:r>
      <w:r>
        <w:t>Niektórzy nic nie jedli tylko ,,</w:t>
      </w:r>
      <w:r>
        <w:rPr>
          <w:rStyle w:val="Teksttreci2Kursywa"/>
        </w:rPr>
        <w:t>rachowali gnaty”.</w:t>
      </w:r>
      <w:r>
        <w:t xml:space="preserve"> Zapijano to „</w:t>
      </w:r>
      <w:r>
        <w:rPr>
          <w:rStyle w:val="Teksttreci2Kursywa"/>
        </w:rPr>
        <w:t>miodem wymowy</w:t>
      </w:r>
      <w:r>
        <w:t xml:space="preserve">”, albo </w:t>
      </w:r>
      <w:r>
        <w:rPr>
          <w:rStyle w:val="Teksttreci2Kursywa"/>
        </w:rPr>
        <w:t>„winem mądrości”.</w:t>
      </w:r>
      <w:r>
        <w:t xml:space="preserve"> Były to dobre staropolskie czasy, więc nikt nie chciał żyć </w:t>
      </w:r>
      <w:r>
        <w:rPr>
          <w:rStyle w:val="Teksttreci2Kursywa"/>
        </w:rPr>
        <w:t>„o chlebie i wodzie</w:t>
      </w:r>
      <w:r>
        <w:t>”, bo prawdziwą potrawą było dopiero mięso:</w:t>
      </w:r>
    </w:p>
    <w:p w:rsidR="007C5165" w:rsidRDefault="00C476D8">
      <w:pPr>
        <w:pStyle w:val="Teksttreci20"/>
        <w:framePr w:w="7229" w:h="10736" w:hRule="exact" w:wrap="none" w:vAnchor="page" w:hAnchor="page" w:x="579" w:y="734"/>
        <w:shd w:val="clear" w:color="auto" w:fill="auto"/>
        <w:spacing w:before="0" w:after="0" w:line="250" w:lineRule="exact"/>
        <w:ind w:right="240" w:firstLine="0"/>
        <w:jc w:val="center"/>
      </w:pPr>
      <w:r>
        <w:t xml:space="preserve">„Kaszka fraszka, jarzyna perzyna, </w:t>
      </w:r>
      <w:r>
        <w:rPr>
          <w:lang w:val="cs-CZ" w:eastAsia="cs-CZ" w:bidi="cs-CZ"/>
        </w:rPr>
        <w:t xml:space="preserve">chleb </w:t>
      </w:r>
      <w:r>
        <w:t>trawa, mięso potrawa”.</w:t>
      </w:r>
    </w:p>
    <w:p w:rsidR="007C5165" w:rsidRDefault="00C476D8">
      <w:pPr>
        <w:pStyle w:val="Teksttreci20"/>
        <w:framePr w:w="7229" w:h="10736" w:hRule="exact" w:wrap="none" w:vAnchor="page" w:hAnchor="page" w:x="579" w:y="734"/>
        <w:shd w:val="clear" w:color="auto" w:fill="auto"/>
        <w:spacing w:before="0" w:after="0" w:line="250" w:lineRule="exact"/>
        <w:ind w:firstLine="0"/>
        <w:jc w:val="right"/>
      </w:pPr>
      <w:r>
        <w:t>(</w:t>
      </w:r>
      <w:proofErr w:type="spellStart"/>
      <w:r>
        <w:t>Hanr</w:t>
      </w:r>
      <w:proofErr w:type="spellEnd"/>
      <w:r>
        <w:t xml:space="preserve">. </w:t>
      </w:r>
      <w:proofErr w:type="spellStart"/>
      <w:r>
        <w:t>Sk</w:t>
      </w:r>
      <w:proofErr w:type="spellEnd"/>
      <w:r>
        <w:t>. 507. Linde)</w:t>
      </w:r>
    </w:p>
    <w:p w:rsidR="007C5165" w:rsidRDefault="00C476D8">
      <w:pPr>
        <w:pStyle w:val="Teksttreci20"/>
        <w:framePr w:w="7229" w:h="10736" w:hRule="exact" w:wrap="none" w:vAnchor="page" w:hAnchor="page" w:x="579" w:y="734"/>
        <w:shd w:val="clear" w:color="auto" w:fill="auto"/>
        <w:spacing w:before="0" w:after="0" w:line="250" w:lineRule="exact"/>
        <w:ind w:firstLine="560"/>
      </w:pPr>
      <w:r>
        <w:t xml:space="preserve">Dużym powodzeniem cieszyły się również owoce. Kochanowski zawsze wolał </w:t>
      </w:r>
      <w:r>
        <w:rPr>
          <w:rStyle w:val="Teksttreci2Kursywa"/>
        </w:rPr>
        <w:t>„owoc dowcipu”</w:t>
      </w:r>
      <w:r>
        <w:t xml:space="preserve"> niż </w:t>
      </w:r>
      <w:r>
        <w:rPr>
          <w:rStyle w:val="Teksttreci2Kursywa"/>
        </w:rPr>
        <w:t>„siły”</w:t>
      </w:r>
      <w:r>
        <w:t xml:space="preserve"> :</w:t>
      </w:r>
    </w:p>
    <w:p w:rsidR="007C5165" w:rsidRDefault="00C476D8">
      <w:pPr>
        <w:pStyle w:val="Teksttreci20"/>
        <w:framePr w:w="7229" w:h="10736" w:hRule="exact" w:wrap="none" w:vAnchor="page" w:hAnchor="page" w:x="579" w:y="734"/>
        <w:shd w:val="clear" w:color="auto" w:fill="auto"/>
        <w:spacing w:before="0" w:after="0" w:line="180" w:lineRule="exact"/>
        <w:ind w:left="180" w:firstLine="0"/>
        <w:jc w:val="center"/>
      </w:pPr>
      <w:r>
        <w:t>„Fortunniejszy był język, bo ten i dziś miły —</w:t>
      </w:r>
    </w:p>
    <w:p w:rsidR="007C5165" w:rsidRDefault="00C476D8">
      <w:pPr>
        <w:pStyle w:val="Teksttreci20"/>
        <w:framePr w:w="7229" w:h="10736" w:hRule="exact" w:wrap="none" w:vAnchor="page" w:hAnchor="page" w:x="579" w:y="734"/>
        <w:shd w:val="clear" w:color="auto" w:fill="auto"/>
        <w:spacing w:before="0" w:after="0" w:line="180" w:lineRule="exact"/>
        <w:ind w:firstLine="0"/>
        <w:jc w:val="center"/>
      </w:pPr>
      <w:r>
        <w:t>Tak zawżdy trwalszy owoc dowcipu, niż siły”.</w:t>
      </w:r>
    </w:p>
    <w:p w:rsidR="007C5165" w:rsidRDefault="00C476D8">
      <w:pPr>
        <w:pStyle w:val="Teksttreci20"/>
        <w:framePr w:w="7229" w:h="10736" w:hRule="exact" w:wrap="none" w:vAnchor="page" w:hAnchor="page" w:x="579" w:y="734"/>
        <w:shd w:val="clear" w:color="auto" w:fill="auto"/>
        <w:spacing w:before="0" w:after="0" w:line="254" w:lineRule="exact"/>
        <w:ind w:firstLine="2500"/>
        <w:jc w:val="left"/>
      </w:pPr>
      <w:r>
        <w:t>(J. Kochanowski. Pisma zbiorowe. W-</w:t>
      </w:r>
      <w:proofErr w:type="spellStart"/>
      <w:r>
        <w:t>wa</w:t>
      </w:r>
      <w:proofErr w:type="spellEnd"/>
      <w:r>
        <w:t xml:space="preserve"> 1924. I, 138) Do ulubionych potraw należała </w:t>
      </w:r>
      <w:r>
        <w:rPr>
          <w:rStyle w:val="Teksttreci2Kursywa"/>
        </w:rPr>
        <w:t>„figa”.</w:t>
      </w:r>
      <w:r>
        <w:t xml:space="preserve"> Musiał to być owoc niegdyś bardzo tani, skoro nie miał żadnej wartości, „nic” nie znaczył:</w:t>
      </w:r>
    </w:p>
    <w:p w:rsidR="007C5165" w:rsidRDefault="00C476D8">
      <w:pPr>
        <w:pStyle w:val="Teksttreci20"/>
        <w:framePr w:w="7229" w:h="10736" w:hRule="exact" w:wrap="none" w:vAnchor="page" w:hAnchor="page" w:x="579" w:y="734"/>
        <w:shd w:val="clear" w:color="auto" w:fill="auto"/>
        <w:spacing w:before="0" w:after="0" w:line="211" w:lineRule="exact"/>
        <w:ind w:left="2080" w:firstLine="0"/>
      </w:pPr>
      <w:r>
        <w:t>„</w:t>
      </w:r>
      <w:proofErr w:type="spellStart"/>
      <w:r>
        <w:t>Patrzaj</w:t>
      </w:r>
      <w:proofErr w:type="spellEnd"/>
      <w:r>
        <w:t xml:space="preserve"> jeno starca wygę,</w:t>
      </w:r>
    </w:p>
    <w:p w:rsidR="007C5165" w:rsidRDefault="00C476D8">
      <w:pPr>
        <w:pStyle w:val="Teksttreci20"/>
        <w:framePr w:w="7229" w:h="10736" w:hRule="exact" w:wrap="none" w:vAnchor="page" w:hAnchor="page" w:x="579" w:y="734"/>
        <w:shd w:val="clear" w:color="auto" w:fill="auto"/>
        <w:spacing w:before="0" w:after="0" w:line="211" w:lineRule="exact"/>
        <w:ind w:left="2080" w:firstLine="0"/>
      </w:pPr>
      <w:r>
        <w:t>A to rzecz nie do pojęcia,</w:t>
      </w:r>
    </w:p>
    <w:p w:rsidR="007C5165" w:rsidRDefault="00C476D8">
      <w:pPr>
        <w:pStyle w:val="Teksttreci20"/>
        <w:framePr w:w="7229" w:h="10736" w:hRule="exact" w:wrap="none" w:vAnchor="page" w:hAnchor="page" w:x="579" w:y="734"/>
        <w:shd w:val="clear" w:color="auto" w:fill="auto"/>
        <w:spacing w:before="0" w:after="0" w:line="211" w:lineRule="exact"/>
        <w:ind w:left="2080" w:firstLine="0"/>
      </w:pPr>
      <w:r>
        <w:t>Chcieć mu młodego dziewczęcia,</w:t>
      </w:r>
    </w:p>
    <w:p w:rsidR="007C5165" w:rsidRDefault="00C476D8">
      <w:pPr>
        <w:pStyle w:val="Teksttreci20"/>
        <w:framePr w:w="7229" w:h="10736" w:hRule="exact" w:wrap="none" w:vAnchor="page" w:hAnchor="page" w:x="579" w:y="734"/>
        <w:shd w:val="clear" w:color="auto" w:fill="auto"/>
        <w:tabs>
          <w:tab w:val="left" w:pos="5315"/>
        </w:tabs>
        <w:spacing w:before="0" w:after="0" w:line="254" w:lineRule="exact"/>
        <w:ind w:left="2080" w:firstLine="0"/>
      </w:pPr>
      <w:r>
        <w:t xml:space="preserve">Weźmiesz za to, </w:t>
      </w:r>
      <w:proofErr w:type="spellStart"/>
      <w:r>
        <w:t>dziadu</w:t>
      </w:r>
      <w:proofErr w:type="spellEnd"/>
      <w:r>
        <w:t>, figę”.</w:t>
      </w:r>
      <w:r>
        <w:tab/>
        <w:t>(</w:t>
      </w:r>
      <w:proofErr w:type="spellStart"/>
      <w:r>
        <w:t>Zabł</w:t>
      </w:r>
      <w:proofErr w:type="spellEnd"/>
      <w:r>
        <w:t>. Bal. 10. Linde)</w:t>
      </w:r>
    </w:p>
    <w:p w:rsidR="007C5165" w:rsidRDefault="00C476D8">
      <w:pPr>
        <w:pStyle w:val="Teksttreci20"/>
        <w:framePr w:w="7229" w:h="10736" w:hRule="exact" w:wrap="none" w:vAnchor="page" w:hAnchor="page" w:x="579" w:y="734"/>
        <w:shd w:val="clear" w:color="auto" w:fill="auto"/>
        <w:spacing w:before="0" w:after="0" w:line="254" w:lineRule="exact"/>
        <w:ind w:firstLine="560"/>
      </w:pPr>
      <w:r>
        <w:rPr>
          <w:rStyle w:val="Teksttreci2Kursywa"/>
        </w:rPr>
        <w:t>„Arbuzy”</w:t>
      </w:r>
      <w:r>
        <w:t xml:space="preserve"> były zawsze niesmaczne, nikt nie pragnął </w:t>
      </w:r>
      <w:r>
        <w:rPr>
          <w:rStyle w:val="Teksttreci2Kursywa"/>
        </w:rPr>
        <w:t>„dostać arbuza",</w:t>
      </w:r>
      <w:r>
        <w:t xml:space="preserve"> każdy wolał </w:t>
      </w:r>
      <w:r>
        <w:rPr>
          <w:rStyle w:val="Teksttreci2Kursywa"/>
        </w:rPr>
        <w:t>„gruszki w popiele</w:t>
      </w:r>
      <w:r>
        <w:t xml:space="preserve">”, a w najgorszym razie </w:t>
      </w:r>
      <w:r>
        <w:rPr>
          <w:rStyle w:val="Teksttreci2Kursywa"/>
        </w:rPr>
        <w:t>„gruszki na wierzbie”,</w:t>
      </w:r>
      <w:r>
        <w:t xml:space="preserve"> które sobie często obiecywano. Marzenia o </w:t>
      </w:r>
      <w:r>
        <w:rPr>
          <w:rStyle w:val="Teksttreci2Kursywa"/>
        </w:rPr>
        <w:t>„dyni”</w:t>
      </w:r>
      <w:r>
        <w:t xml:space="preserve"> kończyły się zwykle niepowodzeniem:</w:t>
      </w:r>
    </w:p>
    <w:p w:rsidR="007C5165" w:rsidRDefault="007C5165">
      <w:pPr>
        <w:rPr>
          <w:sz w:val="2"/>
          <w:szCs w:val="2"/>
        </w:rPr>
        <w:sectPr w:rsidR="007C5165">
          <w:pgSz w:w="8400" w:h="11900"/>
          <w:pgMar w:top="360" w:right="360" w:bottom="360" w:left="360" w:header="0" w:footer="3" w:gutter="0"/>
          <w:cols w:space="720"/>
          <w:noEndnote/>
          <w:docGrid w:linePitch="360"/>
        </w:sectPr>
      </w:pPr>
    </w:p>
    <w:p w:rsidR="007C5165" w:rsidRDefault="00C476D8">
      <w:pPr>
        <w:pStyle w:val="Nagweklubstopka50"/>
        <w:framePr w:wrap="none" w:vAnchor="page" w:hAnchor="page" w:x="574" w:y="226"/>
        <w:shd w:val="clear" w:color="auto" w:fill="auto"/>
        <w:spacing w:line="160" w:lineRule="exact"/>
      </w:pPr>
      <w:r>
        <w:lastRenderedPageBreak/>
        <w:t>54</w:t>
      </w:r>
    </w:p>
    <w:p w:rsidR="007C5165" w:rsidRDefault="00C476D8">
      <w:pPr>
        <w:pStyle w:val="Nagweklubstopka0"/>
        <w:framePr w:wrap="none" w:vAnchor="page" w:hAnchor="page" w:x="3330" w:y="205"/>
        <w:shd w:val="clear" w:color="auto" w:fill="auto"/>
        <w:spacing w:line="180" w:lineRule="exact"/>
      </w:pPr>
      <w:r>
        <w:t>PORADNIK JĘZYKOWY</w:t>
      </w:r>
    </w:p>
    <w:p w:rsidR="007C5165" w:rsidRPr="00FB1349" w:rsidRDefault="00C476D8">
      <w:pPr>
        <w:pStyle w:val="Nagweklubstopka60"/>
        <w:framePr w:wrap="none" w:vAnchor="page" w:hAnchor="page" w:x="6872" w:y="225"/>
        <w:shd w:val="clear" w:color="auto" w:fill="auto"/>
        <w:spacing w:line="160" w:lineRule="exact"/>
        <w:rPr>
          <w:lang w:val="pl-PL"/>
        </w:rPr>
      </w:pPr>
      <w:r w:rsidRPr="00FB1349">
        <w:rPr>
          <w:lang w:val="pl-PL"/>
        </w:rPr>
        <w:t>1936</w:t>
      </w:r>
      <w:r w:rsidRPr="00FB1349">
        <w:rPr>
          <w:rStyle w:val="PogrubienieNagweklubstopka6Tahoma45pt"/>
          <w:lang w:val="pl-PL"/>
        </w:rPr>
        <w:t>/</w:t>
      </w:r>
      <w:r w:rsidRPr="00FB1349">
        <w:rPr>
          <w:lang w:val="pl-PL"/>
        </w:rPr>
        <w:t>7</w:t>
      </w:r>
      <w:r w:rsidRPr="00FB1349">
        <w:rPr>
          <w:rStyle w:val="PogrubienieNagweklubstopka6Tahoma45pt"/>
          <w:lang w:val="pl-PL"/>
        </w:rPr>
        <w:t xml:space="preserve">, </w:t>
      </w:r>
      <w:r>
        <w:rPr>
          <w:rStyle w:val="PogrubienieNagweklubstopka6Tahoma45pt"/>
          <w:lang w:val="pl-PL" w:eastAsia="pl-PL" w:bidi="pl-PL"/>
        </w:rPr>
        <w:t>z</w:t>
      </w:r>
      <w:r>
        <w:rPr>
          <w:rStyle w:val="PogrubienieNagweklubstopka6Tahoma45ptKursywaOdstpy0pt"/>
        </w:rPr>
        <w:t>.</w:t>
      </w:r>
      <w:r>
        <w:rPr>
          <w:rStyle w:val="PogrubienieNagweklubstopka6Tahoma45pt"/>
          <w:lang w:val="pl-PL" w:eastAsia="pl-PL" w:bidi="pl-PL"/>
        </w:rPr>
        <w:t xml:space="preserve"> </w:t>
      </w:r>
      <w:r>
        <w:rPr>
          <w:lang w:val="pl-PL" w:eastAsia="pl-PL" w:bidi="pl-PL"/>
        </w:rPr>
        <w:t>5</w:t>
      </w:r>
    </w:p>
    <w:p w:rsidR="007C5165" w:rsidRDefault="00C476D8">
      <w:pPr>
        <w:pStyle w:val="Teksttreci20"/>
        <w:framePr w:w="7229" w:h="10674" w:hRule="exact" w:wrap="none" w:vAnchor="page" w:hAnchor="page" w:x="579" w:y="743"/>
        <w:shd w:val="clear" w:color="auto" w:fill="auto"/>
        <w:spacing w:before="0" w:after="0" w:line="180" w:lineRule="exact"/>
        <w:ind w:left="3000" w:firstLine="0"/>
        <w:jc w:val="left"/>
      </w:pPr>
      <w:r>
        <w:t>„Wie Bóg co czyni,</w:t>
      </w:r>
    </w:p>
    <w:p w:rsidR="007C5165" w:rsidRDefault="00C476D8">
      <w:pPr>
        <w:pStyle w:val="Teksttreci20"/>
        <w:framePr w:w="7229" w:h="10674" w:hRule="exact" w:wrap="none" w:vAnchor="page" w:hAnchor="page" w:x="579" w:y="743"/>
        <w:shd w:val="clear" w:color="auto" w:fill="auto"/>
        <w:spacing w:before="0" w:after="0" w:line="245" w:lineRule="exact"/>
        <w:ind w:firstLine="2080"/>
      </w:pPr>
      <w:r>
        <w:t>Ja głupi, żem chciał na dębie dyni”. (</w:t>
      </w:r>
      <w:proofErr w:type="spellStart"/>
      <w:r>
        <w:t>Zab</w:t>
      </w:r>
      <w:proofErr w:type="spellEnd"/>
      <w:r>
        <w:t>. 12, 310. Linde) Jak wśród owoców ,,</w:t>
      </w:r>
      <w:r>
        <w:rPr>
          <w:rStyle w:val="Teksttreci2Kursywa"/>
        </w:rPr>
        <w:t>arbuz</w:t>
      </w:r>
      <w:r>
        <w:t xml:space="preserve">”, tak wśród drobiu </w:t>
      </w:r>
      <w:r>
        <w:rPr>
          <w:rStyle w:val="Teksttreci2Kursywa"/>
        </w:rPr>
        <w:t>„gęś”</w:t>
      </w:r>
      <w:r>
        <w:t xml:space="preserve"> należała do potraw niepożądanych. Nikt nie lubił jak go tym przysmakiem częstowano. A osobliwie niesmaczna była </w:t>
      </w:r>
      <w:r>
        <w:rPr>
          <w:rStyle w:val="Teksttreci2Kursywa"/>
        </w:rPr>
        <w:t>„gęś szara”,</w:t>
      </w:r>
      <w:r>
        <w:t xml:space="preserve"> gdyż ,,</w:t>
      </w:r>
      <w:r>
        <w:rPr>
          <w:rStyle w:val="Teksttreci2Kursywa"/>
        </w:rPr>
        <w:t>poczęstować kogoś szarą gęsią”</w:t>
      </w:r>
      <w:r>
        <w:t xml:space="preserve"> znaczyło tyleż co </w:t>
      </w:r>
      <w:r>
        <w:rPr>
          <w:rStyle w:val="Teksttreci2Kursywa"/>
        </w:rPr>
        <w:t>„podać czarną polewkę</w:t>
      </w:r>
      <w:r>
        <w:t xml:space="preserve">”, więc też niejednemu stawało to </w:t>
      </w:r>
      <w:r>
        <w:rPr>
          <w:rStyle w:val="Teksttreci2Kursywa"/>
        </w:rPr>
        <w:t>„kością w gardle”.</w:t>
      </w:r>
      <w:r>
        <w:t xml:space="preserve"> Toteż wzdychali sobie nasi przodkowie :</w:t>
      </w:r>
    </w:p>
    <w:p w:rsidR="007C5165" w:rsidRDefault="00C476D8">
      <w:pPr>
        <w:pStyle w:val="Teksttreci20"/>
        <w:framePr w:w="7229" w:h="10674" w:hRule="exact" w:wrap="none" w:vAnchor="page" w:hAnchor="page" w:x="579" w:y="743"/>
        <w:shd w:val="clear" w:color="auto" w:fill="auto"/>
        <w:spacing w:before="0" w:after="0" w:line="245" w:lineRule="exact"/>
        <w:ind w:left="1060" w:firstLine="520"/>
        <w:jc w:val="left"/>
      </w:pPr>
      <w:r>
        <w:t>„Żeś białe głowy z kości stworzył, Panie,</w:t>
      </w:r>
    </w:p>
    <w:p w:rsidR="007C5165" w:rsidRDefault="00C476D8">
      <w:pPr>
        <w:pStyle w:val="Teksttreci20"/>
        <w:framePr w:w="7229" w:h="10674" w:hRule="exact" w:wrap="none" w:vAnchor="page" w:hAnchor="page" w:x="579" w:y="743"/>
        <w:shd w:val="clear" w:color="auto" w:fill="auto"/>
        <w:spacing w:before="0" w:after="0" w:line="254" w:lineRule="exact"/>
        <w:ind w:firstLine="1580"/>
        <w:jc w:val="left"/>
      </w:pPr>
      <w:r>
        <w:t>Nie jednemu też kością w gardle stanie”. (</w:t>
      </w:r>
      <w:proofErr w:type="spellStart"/>
      <w:r>
        <w:t>Bratk</w:t>
      </w:r>
      <w:proofErr w:type="spellEnd"/>
      <w:r>
        <w:t>. B. 2 b. Linde)</w:t>
      </w:r>
      <w:r>
        <w:rPr>
          <w:vertAlign w:val="superscript"/>
        </w:rPr>
        <w:t xml:space="preserve"> </w:t>
      </w:r>
      <w:r>
        <w:t xml:space="preserve">Odmienny smak niż dzisiaj miały również </w:t>
      </w:r>
      <w:r>
        <w:rPr>
          <w:rStyle w:val="Teksttreci2Kursywa"/>
        </w:rPr>
        <w:t>„niebieskie migdały”.</w:t>
      </w:r>
      <w:r>
        <w:t xml:space="preserve"> Były to rozkosze tamtejszego życia«. Monitor Warszawski woła:</w:t>
      </w:r>
    </w:p>
    <w:p w:rsidR="007C5165" w:rsidRDefault="00C476D8">
      <w:pPr>
        <w:pStyle w:val="Teksttreci20"/>
        <w:framePr w:w="7229" w:h="10674" w:hRule="exact" w:wrap="none" w:vAnchor="page" w:hAnchor="page" w:x="579" w:y="743"/>
        <w:shd w:val="clear" w:color="auto" w:fill="auto"/>
        <w:spacing w:before="0" w:after="0" w:line="211" w:lineRule="exact"/>
        <w:ind w:left="540" w:firstLine="520"/>
        <w:jc w:val="left"/>
      </w:pPr>
      <w:r>
        <w:t>„Czyście się zamyślili o niebieskich migdałach?” (Mon. 70, 98. Linde) Tak samo u Józefa Ossolińskiego:</w:t>
      </w:r>
    </w:p>
    <w:p w:rsidR="007C5165" w:rsidRDefault="00C476D8">
      <w:pPr>
        <w:pStyle w:val="Teksttreci20"/>
        <w:framePr w:w="7229" w:h="10674" w:hRule="exact" w:wrap="none" w:vAnchor="page" w:hAnchor="page" w:x="579" w:y="743"/>
        <w:shd w:val="clear" w:color="auto" w:fill="auto"/>
        <w:tabs>
          <w:tab w:val="left" w:pos="5558"/>
        </w:tabs>
        <w:spacing w:before="0" w:after="0" w:line="250" w:lineRule="exact"/>
        <w:ind w:left="1060" w:firstLine="520"/>
        <w:jc w:val="left"/>
      </w:pPr>
      <w:r>
        <w:t>„Głucha na starca pobożne egzorty, kogo innego rada słuchała, który jej nie o niebieskich migdałach gadał”.</w:t>
      </w:r>
      <w:r>
        <w:tab/>
        <w:t>(</w:t>
      </w:r>
      <w:proofErr w:type="spellStart"/>
      <w:r>
        <w:t>Oss</w:t>
      </w:r>
      <w:proofErr w:type="spellEnd"/>
      <w:r>
        <w:t>. str. 3. Linde)</w:t>
      </w:r>
    </w:p>
    <w:p w:rsidR="007C5165" w:rsidRDefault="00C476D8">
      <w:pPr>
        <w:pStyle w:val="Teksttreci20"/>
        <w:framePr w:w="7229" w:h="10674" w:hRule="exact" w:wrap="none" w:vAnchor="page" w:hAnchor="page" w:x="579" w:y="743"/>
        <w:shd w:val="clear" w:color="auto" w:fill="auto"/>
        <w:spacing w:before="0" w:after="0" w:line="250" w:lineRule="exact"/>
        <w:ind w:firstLine="540"/>
      </w:pPr>
      <w:r>
        <w:t>Dzisiaj ,,</w:t>
      </w:r>
      <w:r>
        <w:rPr>
          <w:rStyle w:val="Teksttreci2Kursywa"/>
        </w:rPr>
        <w:t>niebieskie migdały”</w:t>
      </w:r>
      <w:r>
        <w:t xml:space="preserve"> są to zwykłe »mrzonki« — żeby już nie powiedzieć »głupstwa«. W ogóle dzisiaj mamy inne wymagania. Zwyczajna </w:t>
      </w:r>
      <w:r>
        <w:rPr>
          <w:rStyle w:val="Teksttreci2Kursywa"/>
        </w:rPr>
        <w:t>„figa”</w:t>
      </w:r>
      <w:r>
        <w:t xml:space="preserve"> już nam nie wystarcza — wolimy </w:t>
      </w:r>
      <w:r>
        <w:rPr>
          <w:rStyle w:val="Teksttreci2Kursywa"/>
        </w:rPr>
        <w:t>„figę z makiem”,</w:t>
      </w:r>
      <w:r>
        <w:t xml:space="preserve"> a najwięcej smakuje wszystkim </w:t>
      </w:r>
      <w:r>
        <w:rPr>
          <w:rStyle w:val="Teksttreci2Kursywa"/>
        </w:rPr>
        <w:t>„owoc zakazany”.</w:t>
      </w:r>
    </w:p>
    <w:p w:rsidR="007C5165" w:rsidRDefault="00C476D8">
      <w:pPr>
        <w:pStyle w:val="Teksttreci20"/>
        <w:framePr w:w="7229" w:h="10674" w:hRule="exact" w:wrap="none" w:vAnchor="page" w:hAnchor="page" w:x="579" w:y="743"/>
        <w:shd w:val="clear" w:color="auto" w:fill="auto"/>
        <w:spacing w:before="0" w:after="0" w:line="250" w:lineRule="exact"/>
        <w:ind w:firstLine="540"/>
      </w:pPr>
      <w:r>
        <w:t xml:space="preserve">Współcześni jarosze przyrządzają dania np. z masła, mleka, maku, grzybów, kaszki i zacierek. Więc wspomniani wyżej poeci darzą nas </w:t>
      </w:r>
      <w:r>
        <w:rPr>
          <w:rStyle w:val="Teksttreci2Kursywa"/>
        </w:rPr>
        <w:t xml:space="preserve">„masłem uprzejmości” </w:t>
      </w:r>
      <w:r>
        <w:t xml:space="preserve">lub </w:t>
      </w:r>
      <w:r>
        <w:rPr>
          <w:rStyle w:val="Teksttreci2Kursywa"/>
        </w:rPr>
        <w:t>„mlekiem księżyca”.</w:t>
      </w:r>
      <w:r>
        <w:t xml:space="preserve"> Tenże Staff przyrządza </w:t>
      </w:r>
      <w:r>
        <w:rPr>
          <w:rStyle w:val="Teksttreci2Kursywa"/>
        </w:rPr>
        <w:t>„mak gwiazd</w:t>
      </w:r>
      <w:r>
        <w:t>”:</w:t>
      </w:r>
    </w:p>
    <w:p w:rsidR="007C5165" w:rsidRDefault="00C476D8">
      <w:pPr>
        <w:pStyle w:val="Teksttreci20"/>
        <w:framePr w:w="7229" w:h="10674" w:hRule="exact" w:wrap="none" w:vAnchor="page" w:hAnchor="page" w:x="579" w:y="743"/>
        <w:shd w:val="clear" w:color="auto" w:fill="auto"/>
        <w:spacing w:before="0" w:after="0" w:line="250" w:lineRule="exact"/>
        <w:ind w:firstLine="1060"/>
        <w:jc w:val="left"/>
      </w:pPr>
      <w:r>
        <w:t>„Północ na niebie ciszę posiała gwiazd makiem,</w:t>
      </w:r>
    </w:p>
    <w:p w:rsidR="007C5165" w:rsidRDefault="00C476D8">
      <w:pPr>
        <w:pStyle w:val="Teksttreci20"/>
        <w:framePr w:w="7229" w:h="10674" w:hRule="exact" w:wrap="none" w:vAnchor="page" w:hAnchor="page" w:x="579" w:y="743"/>
        <w:shd w:val="clear" w:color="auto" w:fill="auto"/>
        <w:spacing w:before="0" w:after="0" w:line="230" w:lineRule="exact"/>
        <w:ind w:firstLine="1060"/>
        <w:jc w:val="left"/>
      </w:pPr>
      <w:r>
        <w:t>a w sercu — snem”. (L. Staff. Szumiąca muszla. W-</w:t>
      </w:r>
      <w:proofErr w:type="spellStart"/>
      <w:r>
        <w:t>wa</w:t>
      </w:r>
      <w:proofErr w:type="spellEnd"/>
      <w:r>
        <w:t xml:space="preserve"> 1921. Str. 88) Kasprowicz, mimo iż jest zwolennikiem potraw mięsnych (</w:t>
      </w:r>
      <w:r>
        <w:rPr>
          <w:rStyle w:val="Teksttreci2Kursywa"/>
        </w:rPr>
        <w:t>„ścierwo ludzkiego grzechu”)</w:t>
      </w:r>
      <w:r>
        <w:t xml:space="preserve"> narzeka, że filozof</w:t>
      </w:r>
    </w:p>
    <w:p w:rsidR="007C5165" w:rsidRDefault="00C476D8">
      <w:pPr>
        <w:pStyle w:val="Teksttreci20"/>
        <w:framePr w:w="7229" w:h="10674" w:hRule="exact" w:wrap="none" w:vAnchor="page" w:hAnchor="page" w:x="579" w:y="743"/>
        <w:shd w:val="clear" w:color="auto" w:fill="auto"/>
        <w:tabs>
          <w:tab w:val="left" w:pos="3172"/>
        </w:tabs>
        <w:spacing w:before="0" w:after="0" w:line="211" w:lineRule="exact"/>
        <w:ind w:left="1060" w:firstLine="520"/>
        <w:jc w:val="left"/>
      </w:pPr>
      <w:r>
        <w:t>„Spoglądać musi, jak się coraz bardziej wszystko rozpada pod grzybem podłości”.</w:t>
      </w:r>
      <w:r>
        <w:tab/>
        <w:t>(J. Kasprowicz. Dzieła. Kraków 1930. IX, 11)</w:t>
      </w:r>
    </w:p>
    <w:p w:rsidR="007C5165" w:rsidRDefault="00C476D8">
      <w:pPr>
        <w:pStyle w:val="Teksttreci20"/>
        <w:framePr w:w="7229" w:h="10674" w:hRule="exact" w:wrap="none" w:vAnchor="page" w:hAnchor="page" w:x="579" w:y="743"/>
        <w:shd w:val="clear" w:color="auto" w:fill="auto"/>
        <w:spacing w:before="0" w:after="0" w:line="211" w:lineRule="exact"/>
        <w:ind w:firstLine="540"/>
      </w:pPr>
      <w:r>
        <w:t xml:space="preserve">Kaden-Bandrowski raczy nas </w:t>
      </w:r>
      <w:r>
        <w:rPr>
          <w:rStyle w:val="Teksttreci2Kursywa"/>
        </w:rPr>
        <w:t>„kaszką”</w:t>
      </w:r>
      <w:r>
        <w:t xml:space="preserve"> i </w:t>
      </w:r>
      <w:r>
        <w:rPr>
          <w:rStyle w:val="Teksttreci2Kursywa"/>
        </w:rPr>
        <w:t>„zacierką” :</w:t>
      </w:r>
    </w:p>
    <w:p w:rsidR="007C5165" w:rsidRDefault="00C476D8">
      <w:pPr>
        <w:pStyle w:val="Teksttreci20"/>
        <w:framePr w:w="7229" w:h="10674" w:hRule="exact" w:wrap="none" w:vAnchor="page" w:hAnchor="page" w:x="579" w:y="743"/>
        <w:shd w:val="clear" w:color="auto" w:fill="auto"/>
        <w:spacing w:before="0" w:after="0" w:line="211" w:lineRule="exact"/>
        <w:ind w:firstLine="1060"/>
        <w:jc w:val="left"/>
      </w:pPr>
      <w:r>
        <w:t>„Raptowną, twardą kaszką pada deszcz”.</w:t>
      </w:r>
    </w:p>
    <w:p w:rsidR="007C5165" w:rsidRDefault="00C476D8">
      <w:pPr>
        <w:pStyle w:val="Teksttreci20"/>
        <w:framePr w:w="7229" w:h="10674" w:hRule="exact" w:wrap="none" w:vAnchor="page" w:hAnchor="page" w:x="579" w:y="743"/>
        <w:shd w:val="clear" w:color="auto" w:fill="auto"/>
        <w:spacing w:before="0" w:after="0" w:line="211" w:lineRule="exact"/>
        <w:ind w:left="1060" w:firstLine="0"/>
        <w:jc w:val="right"/>
      </w:pPr>
      <w:r>
        <w:rPr>
          <w:lang w:val="fr-FR" w:eastAsia="fr-FR" w:bidi="fr-FR"/>
        </w:rPr>
        <w:t xml:space="preserve">(J. K. </w:t>
      </w:r>
      <w:r>
        <w:t xml:space="preserve">B. Niezguła. Lwów </w:t>
      </w:r>
      <w:r>
        <w:rPr>
          <w:rStyle w:val="Teksttreci21"/>
        </w:rPr>
        <w:t>1911.</w:t>
      </w:r>
      <w:r>
        <w:t xml:space="preserve"> Str. 29) „Myśmy już stali przed pojazdem — szara razowa zacierka legionowa”..</w:t>
      </w:r>
    </w:p>
    <w:p w:rsidR="007C5165" w:rsidRDefault="00C476D8">
      <w:pPr>
        <w:pStyle w:val="Teksttreci20"/>
        <w:framePr w:w="7229" w:h="10674" w:hRule="exact" w:wrap="none" w:vAnchor="page" w:hAnchor="page" w:x="579" w:y="743"/>
        <w:shd w:val="clear" w:color="auto" w:fill="auto"/>
        <w:spacing w:before="0" w:after="0" w:line="254" w:lineRule="exact"/>
        <w:ind w:firstLine="3540"/>
      </w:pPr>
      <w:r>
        <w:rPr>
          <w:lang w:val="fr-FR" w:eastAsia="fr-FR" w:bidi="fr-FR"/>
        </w:rPr>
        <w:t xml:space="preserve">(J. K. </w:t>
      </w:r>
      <w:r>
        <w:t>B. Rubikon. W-</w:t>
      </w:r>
      <w:proofErr w:type="spellStart"/>
      <w:r>
        <w:t>wa</w:t>
      </w:r>
      <w:proofErr w:type="spellEnd"/>
      <w:r>
        <w:t xml:space="preserve"> </w:t>
      </w:r>
      <w:r>
        <w:rPr>
          <w:rStyle w:val="Teksttreci21"/>
        </w:rPr>
        <w:t>1911.</w:t>
      </w:r>
      <w:r>
        <w:t xml:space="preserve"> Str. 41) W XIX wieku bardzo często podawano </w:t>
      </w:r>
      <w:r>
        <w:rPr>
          <w:rStyle w:val="Teksttreci2Kursywa"/>
        </w:rPr>
        <w:t>„ryby”,</w:t>
      </w:r>
      <w:r>
        <w:t xml:space="preserve"> które </w:t>
      </w:r>
      <w:r>
        <w:rPr>
          <w:rStyle w:val="Teksttreci2Kursywa"/>
        </w:rPr>
        <w:t>„łowiono w mętnej wodzie”,</w:t>
      </w:r>
      <w:r>
        <w:t xml:space="preserve"> a niektórzy, jak np. Bałucki, uznawali tylko </w:t>
      </w:r>
      <w:r>
        <w:rPr>
          <w:rStyle w:val="Teksttreci2Kursywa"/>
        </w:rPr>
        <w:t>„grube ryby”.</w:t>
      </w:r>
      <w:r>
        <w:t xml:space="preserve"> Niejeden potem </w:t>
      </w:r>
      <w:r>
        <w:rPr>
          <w:rStyle w:val="Teksttreci2Kursywa"/>
        </w:rPr>
        <w:t>„dawał szczupaka”</w:t>
      </w:r>
      <w:r>
        <w:t xml:space="preserve"> lub </w:t>
      </w:r>
      <w:r>
        <w:rPr>
          <w:rStyle w:val="Teksttreci2Kursywa"/>
        </w:rPr>
        <w:t>„stawał okoniem”.</w:t>
      </w:r>
      <w:r>
        <w:t xml:space="preserve"> Specjalnością zaś poetyckiego stołu były </w:t>
      </w:r>
      <w:r>
        <w:rPr>
          <w:rStyle w:val="Teksttreci2Kursywa"/>
        </w:rPr>
        <w:t>„raki”</w:t>
      </w:r>
      <w:r>
        <w:t xml:space="preserve"> zwłaszcza pieczone, którymi darzono osoby skromne i lękliwe. Nawet Mickiewicz czyni z tego dania użytek, gdy powiada w Panu Tadeuszu o Rejencie:</w:t>
      </w:r>
    </w:p>
    <w:p w:rsidR="007C5165" w:rsidRDefault="00C476D8">
      <w:pPr>
        <w:pStyle w:val="Teksttreci20"/>
        <w:framePr w:w="7229" w:h="10674" w:hRule="exact" w:wrap="none" w:vAnchor="page" w:hAnchor="page" w:x="579" w:y="743"/>
        <w:shd w:val="clear" w:color="auto" w:fill="auto"/>
        <w:spacing w:before="0" w:after="0" w:line="216" w:lineRule="exact"/>
        <w:ind w:left="1820" w:right="1720" w:firstLine="0"/>
        <w:jc w:val="right"/>
      </w:pPr>
      <w:r>
        <w:t>„...bardzo zmieszał się, spiekł raka I ręce obie schował w jedną kieszeń fraka”.</w:t>
      </w:r>
    </w:p>
    <w:p w:rsidR="007C5165" w:rsidRDefault="00C476D8">
      <w:pPr>
        <w:pStyle w:val="Teksttreci20"/>
        <w:framePr w:w="7229" w:h="10674" w:hRule="exact" w:wrap="none" w:vAnchor="page" w:hAnchor="page" w:x="579" w:y="743"/>
        <w:shd w:val="clear" w:color="auto" w:fill="auto"/>
        <w:spacing w:before="0" w:after="0" w:line="254" w:lineRule="exact"/>
        <w:ind w:left="540" w:firstLine="740"/>
        <w:jc w:val="left"/>
      </w:pPr>
      <w:r>
        <w:t>(A. Mickiewicz. Pan Tadeusz, wyd. sejmowe. W-</w:t>
      </w:r>
      <w:proofErr w:type="spellStart"/>
      <w:r>
        <w:t>wa</w:t>
      </w:r>
      <w:proofErr w:type="spellEnd"/>
      <w:r>
        <w:t xml:space="preserve"> 1934. Str. 361)' Oto </w:t>
      </w:r>
      <w:r>
        <w:rPr>
          <w:rStyle w:val="Teksttreci2Kursywa"/>
        </w:rPr>
        <w:t>„węch czasu”</w:t>
      </w:r>
      <w:r>
        <w:t xml:space="preserve"> jak powiada Staff.</w:t>
      </w:r>
    </w:p>
    <w:p w:rsidR="007C5165" w:rsidRDefault="00C476D8">
      <w:pPr>
        <w:pStyle w:val="Teksttreci20"/>
        <w:framePr w:w="7229" w:h="10674" w:hRule="exact" w:wrap="none" w:vAnchor="page" w:hAnchor="page" w:x="579" w:y="743"/>
        <w:shd w:val="clear" w:color="auto" w:fill="auto"/>
        <w:spacing w:before="0" w:after="0" w:line="254" w:lineRule="exact"/>
        <w:ind w:firstLine="540"/>
      </w:pPr>
      <w:r>
        <w:t xml:space="preserve">Przenośnie tu przytoczone należą do dwu rodzajów. Jedne jak np. </w:t>
      </w:r>
      <w:r>
        <w:rPr>
          <w:rStyle w:val="Teksttreci2Kursywa"/>
        </w:rPr>
        <w:t>„kaczka dziennikarska”</w:t>
      </w:r>
      <w:r>
        <w:t xml:space="preserve"> powstają wskutek, że tak się wyrażę, przypięcia skrzydeł kaczych</w:t>
      </w:r>
    </w:p>
    <w:p w:rsidR="007C5165" w:rsidRDefault="007C5165">
      <w:pPr>
        <w:rPr>
          <w:sz w:val="2"/>
          <w:szCs w:val="2"/>
        </w:rPr>
        <w:sectPr w:rsidR="007C5165">
          <w:pgSz w:w="8400" w:h="11900"/>
          <w:pgMar w:top="360" w:right="360" w:bottom="360" w:left="360" w:header="0" w:footer="3" w:gutter="0"/>
          <w:cols w:space="720"/>
          <w:noEndnote/>
          <w:docGrid w:linePitch="360"/>
        </w:sectPr>
      </w:pPr>
    </w:p>
    <w:p w:rsidR="007C5165" w:rsidRDefault="00C476D8">
      <w:pPr>
        <w:pStyle w:val="Nagweklubstopka0"/>
        <w:framePr w:wrap="none" w:vAnchor="page" w:hAnchor="page" w:x="642" w:y="229"/>
        <w:shd w:val="clear" w:color="auto" w:fill="auto"/>
        <w:spacing w:line="180" w:lineRule="exact"/>
      </w:pPr>
      <w:r w:rsidRPr="00FB1349">
        <w:rPr>
          <w:lang w:eastAsia="ru-RU" w:bidi="ru-RU"/>
        </w:rPr>
        <w:lastRenderedPageBreak/>
        <w:t xml:space="preserve">1936/7, </w:t>
      </w:r>
      <w:r>
        <w:t>z</w:t>
      </w:r>
      <w:r w:rsidRPr="00FB1349">
        <w:rPr>
          <w:rStyle w:val="NagweklubstopkaGeorgia75ptKursywa"/>
          <w:lang w:val="pl-PL"/>
        </w:rPr>
        <w:t>.</w:t>
      </w:r>
      <w:r w:rsidRPr="00FB1349">
        <w:rPr>
          <w:lang w:eastAsia="ru-RU" w:bidi="ru-RU"/>
        </w:rPr>
        <w:t xml:space="preserve"> 3</w:t>
      </w:r>
    </w:p>
    <w:p w:rsidR="007C5165" w:rsidRDefault="00C476D8">
      <w:pPr>
        <w:pStyle w:val="Nagweklubstopka0"/>
        <w:framePr w:wrap="none" w:vAnchor="page" w:hAnchor="page" w:x="3210" w:y="210"/>
        <w:shd w:val="clear" w:color="auto" w:fill="auto"/>
        <w:spacing w:line="180" w:lineRule="exact"/>
      </w:pPr>
      <w:r>
        <w:t>PORADNIK JĘZYKOWY</w:t>
      </w:r>
    </w:p>
    <w:p w:rsidR="007C5165" w:rsidRDefault="00C476D8">
      <w:pPr>
        <w:pStyle w:val="Nagweklubstopka30"/>
        <w:framePr w:wrap="none" w:vAnchor="page" w:hAnchor="page" w:x="7597" w:y="223"/>
        <w:shd w:val="clear" w:color="auto" w:fill="auto"/>
        <w:spacing w:line="170" w:lineRule="exact"/>
      </w:pPr>
      <w:r w:rsidRPr="00FB1349">
        <w:rPr>
          <w:lang w:eastAsia="ru-RU" w:bidi="ru-RU"/>
        </w:rPr>
        <w:t>55</w:t>
      </w:r>
    </w:p>
    <w:p w:rsidR="007C5165" w:rsidRDefault="00C476D8">
      <w:pPr>
        <w:pStyle w:val="Teksttreci20"/>
        <w:framePr w:w="7219" w:h="10123" w:hRule="exact" w:wrap="none" w:vAnchor="page" w:hAnchor="page" w:x="584" w:y="689"/>
        <w:shd w:val="clear" w:color="auto" w:fill="auto"/>
        <w:spacing w:before="0" w:after="0" w:line="254" w:lineRule="exact"/>
        <w:ind w:firstLine="0"/>
      </w:pPr>
      <w:r>
        <w:t>zwykłej „</w:t>
      </w:r>
      <w:r>
        <w:rPr>
          <w:rStyle w:val="Teksttreci2Kursywa"/>
        </w:rPr>
        <w:t>plotce</w:t>
      </w:r>
      <w:r>
        <w:t>”. Mówiąc mniej przenośnie, a ściślej, chodzi o to, że tu wyraz „</w:t>
      </w:r>
      <w:r>
        <w:rPr>
          <w:rStyle w:val="Teksttreci2Kursywa"/>
        </w:rPr>
        <w:t>kaczka</w:t>
      </w:r>
      <w:r>
        <w:t xml:space="preserve">” użyty został zamiast wyrazu </w:t>
      </w:r>
      <w:r>
        <w:rPr>
          <w:rStyle w:val="Teksttreci2Kursywa"/>
        </w:rPr>
        <w:t>„plotka"</w:t>
      </w:r>
      <w:r>
        <w:t xml:space="preserve"> czy też innego wyrazu, oznaczającego to samo pojęcie. Inaczej rzecz przedstawia się w przenośniach tego rodzaju, co </w:t>
      </w:r>
      <w:r>
        <w:rPr>
          <w:rStyle w:val="Teksttreci2Kursywa"/>
        </w:rPr>
        <w:t>„mleko księżyca"</w:t>
      </w:r>
      <w:r>
        <w:t xml:space="preserve"> lub </w:t>
      </w:r>
      <w:r>
        <w:rPr>
          <w:rStyle w:val="Teksttreci2Kursywa"/>
        </w:rPr>
        <w:t>„grzyb podłości</w:t>
      </w:r>
      <w:r>
        <w:t>”, które można by nazwać przenośniami cząstkowymi. Tutaj wyróżniona została tylko pewna cecha danego przedmiotu czy pojęcia, lub ich zespół. Mianowicie w księżycu jego białość, ujęta przenośnie jako mleko, a w podłości jej przyziemność i pasożytniczość. Oprócz różnicy znaczeniowej jest i różnica formalna. O ile w metaforach pierwszego rodzaju wyraz użyty przenośnie występuje samodzielnie (np. stół = »jedzenie«), lub z jakimś określeniem (np. kaczka dziennikarska), o tyle w drugim wypadku rzeczownik ujmujący przenośnie jakąś cechę danego przedmiotu łączy się ściśle z dopełniaczem następującego po nim rzeczownika podstawowego.</w:t>
      </w:r>
    </w:p>
    <w:p w:rsidR="007C5165" w:rsidRDefault="00C476D8">
      <w:pPr>
        <w:pStyle w:val="Teksttreci20"/>
        <w:framePr w:w="7219" w:h="10123" w:hRule="exact" w:wrap="none" w:vAnchor="page" w:hAnchor="page" w:x="584" w:y="689"/>
        <w:shd w:val="clear" w:color="auto" w:fill="auto"/>
        <w:spacing w:before="0" w:after="0" w:line="254" w:lineRule="exact"/>
        <w:ind w:firstLine="520"/>
      </w:pPr>
      <w:r>
        <w:t xml:space="preserve">Sam mechanizm powstawania przenośni w języku jest niezmiernie skomplikowany. W świadomości mówiących czy piszących ludzi nadawanie przenośnego znaczenia jakiemuś wyrazowi lub całemu wyrażeniu odbywa się w ten sposób, że w dwóch przedmiotach czy pojęciach zestawianych ze sobą, wyróżnia się cechy wspólne, przenosi się te cechy z jednego przedmiotu na drugi, łączy się je ze sobą tak, iż w świadomości mówiących powstają potem obrazy dwoiste lub wielorakie różnych przedmiotów i różnych cech, wywołanych jednym wyrazem. Np. w wyrazie </w:t>
      </w:r>
      <w:r>
        <w:rPr>
          <w:rStyle w:val="Teksttreci2Kursywa"/>
        </w:rPr>
        <w:t>„serce",</w:t>
      </w:r>
      <w:r>
        <w:t xml:space="preserve"> który ma znaczenie znanego wszystkim organu ludzkiego, zaszła zmiana znaczenia na ,,serce” = »siedlisko uczuć«, gdyż z tym organem łączono zwykle wszelkie zmiany uczuciowe, jakim człowiek podlega, które znowu z kolei wielki wpływ wywierają na działalność samego organu. Wskazują na to również liczne wyrazy, utworzone od tego samego rdzenia zarówno w języku polskim, jak i w innych językach słowiańskich, np. </w:t>
      </w:r>
      <w:r>
        <w:rPr>
          <w:rStyle w:val="Teksttreci2Kursywa"/>
        </w:rPr>
        <w:t>serdeczny, sierdzić się</w:t>
      </w:r>
      <w:r>
        <w:t xml:space="preserve"> »gniewać się, srożyć się«, </w:t>
      </w:r>
      <w:r>
        <w:rPr>
          <w:lang w:val="cs-CZ" w:eastAsia="cs-CZ" w:bidi="cs-CZ"/>
        </w:rPr>
        <w:t xml:space="preserve">ros. </w:t>
      </w:r>
      <w:r>
        <w:rPr>
          <w:rStyle w:val="Teksttreci2Kursywa"/>
          <w:lang w:val="cs-CZ" w:eastAsia="cs-CZ" w:bidi="cs-CZ"/>
        </w:rPr>
        <w:t>sierdiťsia.</w:t>
      </w:r>
    </w:p>
    <w:p w:rsidR="007C5165" w:rsidRDefault="00C476D8">
      <w:pPr>
        <w:pStyle w:val="Teksttreci20"/>
        <w:framePr w:w="7219" w:h="10123" w:hRule="exact" w:wrap="none" w:vAnchor="page" w:hAnchor="page" w:x="584" w:y="689"/>
        <w:shd w:val="clear" w:color="auto" w:fill="auto"/>
        <w:spacing w:before="0" w:after="0" w:line="254" w:lineRule="exact"/>
        <w:ind w:firstLine="520"/>
      </w:pPr>
      <w:r>
        <w:t xml:space="preserve">Wyraz </w:t>
      </w:r>
      <w:r>
        <w:rPr>
          <w:rStyle w:val="Teksttreci2Kursywa"/>
        </w:rPr>
        <w:t>„smak"</w:t>
      </w:r>
      <w:r>
        <w:t xml:space="preserve"> stał się synonimem </w:t>
      </w:r>
      <w:r>
        <w:rPr>
          <w:rStyle w:val="Teksttreci2Kursywa"/>
        </w:rPr>
        <w:t>„gustu, upodobania",</w:t>
      </w:r>
      <w:r>
        <w:t xml:space="preserve"> ponieważ wrażenia zmysłowe i umysłowe ściśle się ze sobą łączą i przeplatają, i aby dać wyraz wrażeniom intelektualnym, musimy oprzeć się na wrażeniach zmysłowych jako pierwotniejszych 1).</w:t>
      </w:r>
    </w:p>
    <w:p w:rsidR="007C5165" w:rsidRDefault="00C476D8">
      <w:pPr>
        <w:pStyle w:val="Teksttreci20"/>
        <w:framePr w:w="7219" w:h="10123" w:hRule="exact" w:wrap="none" w:vAnchor="page" w:hAnchor="page" w:x="584" w:y="689"/>
        <w:shd w:val="clear" w:color="auto" w:fill="auto"/>
        <w:spacing w:before="0" w:after="0" w:line="254" w:lineRule="exact"/>
        <w:ind w:firstLine="520"/>
      </w:pPr>
      <w:r>
        <w:t>W nauce o języku sposoby i zakres powstawania przenośni są dość ściśle ujęte i usystematyzowane. Wyróżnia się kilka rodzajów i sposobów ich powstawania i podziału. Powstają więc przenośne użycia wyrazów np. na podstawie luźnego zestawienia pojęć bądź przedmiotów w przestrzeni:</w:t>
      </w:r>
    </w:p>
    <w:p w:rsidR="007C5165" w:rsidRDefault="00C476D8">
      <w:pPr>
        <w:pStyle w:val="Teksttreci20"/>
        <w:framePr w:w="7219" w:h="10123" w:hRule="exact" w:wrap="none" w:vAnchor="page" w:hAnchor="page" w:x="584" w:y="689"/>
        <w:shd w:val="clear" w:color="auto" w:fill="auto"/>
        <w:spacing w:before="0" w:after="0" w:line="254" w:lineRule="exact"/>
        <w:ind w:right="2740" w:firstLine="520"/>
        <w:jc w:val="left"/>
      </w:pPr>
      <w:r>
        <w:rPr>
          <w:rStyle w:val="Teksttreci2Kursywa"/>
        </w:rPr>
        <w:t>„stół"</w:t>
      </w:r>
      <w:r>
        <w:t xml:space="preserve"> = »sprzęt domowy« potem »jedzenie«; albo na podstawie związków przyczynowych :</w:t>
      </w:r>
    </w:p>
    <w:p w:rsidR="007C5165" w:rsidRDefault="00C476D8">
      <w:pPr>
        <w:pStyle w:val="Teksttreci20"/>
        <w:framePr w:w="7219" w:h="10123" w:hRule="exact" w:wrap="none" w:vAnchor="page" w:hAnchor="page" w:x="584" w:y="689"/>
        <w:shd w:val="clear" w:color="auto" w:fill="auto"/>
        <w:spacing w:before="0" w:after="0" w:line="254" w:lineRule="exact"/>
        <w:ind w:firstLine="520"/>
      </w:pPr>
      <w:r>
        <w:rPr>
          <w:rStyle w:val="Teksttreci2Kursywa"/>
        </w:rPr>
        <w:t>„serce"</w:t>
      </w:r>
      <w:r>
        <w:t xml:space="preserve"> = »organ ludzki jako siedlisko zmian fizjologicznych i w związku z nimi zmian uczuciowych«, a więc:</w:t>
      </w:r>
    </w:p>
    <w:p w:rsidR="007C5165" w:rsidRDefault="00C476D8">
      <w:pPr>
        <w:pStyle w:val="Teksttreci20"/>
        <w:framePr w:w="7219" w:h="10123" w:hRule="exact" w:wrap="none" w:vAnchor="page" w:hAnchor="page" w:x="584" w:y="689"/>
        <w:shd w:val="clear" w:color="auto" w:fill="auto"/>
        <w:spacing w:before="0" w:after="0" w:line="254" w:lineRule="exact"/>
        <w:ind w:firstLine="520"/>
      </w:pPr>
      <w:r>
        <w:rPr>
          <w:rStyle w:val="Teksttreci2Kursywa"/>
        </w:rPr>
        <w:t>„serce" =</w:t>
      </w:r>
      <w:r>
        <w:t xml:space="preserve"> »siedlisko uczuć«.</w:t>
      </w:r>
    </w:p>
    <w:p w:rsidR="007C5165" w:rsidRDefault="00C476D8">
      <w:pPr>
        <w:pStyle w:val="Teksttreci20"/>
        <w:framePr w:w="7219" w:h="10123" w:hRule="exact" w:wrap="none" w:vAnchor="page" w:hAnchor="page" w:x="584" w:y="689"/>
        <w:shd w:val="clear" w:color="auto" w:fill="auto"/>
        <w:spacing w:before="0" w:after="0" w:line="254" w:lineRule="exact"/>
        <w:ind w:firstLine="520"/>
      </w:pPr>
      <w:r>
        <w:t>Nie ma właściwie wyrazów jednoznacznych, wszystkie są wieloznacznikami i sens ich, czyli znaczenie występuje dopiero w zestawieniu z innymi wyrazami.</w:t>
      </w:r>
    </w:p>
    <w:p w:rsidR="007C5165" w:rsidRDefault="00C476D8">
      <w:pPr>
        <w:pStyle w:val="Teksttreci20"/>
        <w:framePr w:w="7219" w:h="479" w:hRule="exact" w:wrap="none" w:vAnchor="page" w:hAnchor="page" w:x="584" w:y="11048"/>
        <w:shd w:val="clear" w:color="auto" w:fill="auto"/>
        <w:spacing w:before="0" w:after="0" w:line="211" w:lineRule="exact"/>
        <w:ind w:firstLine="520"/>
      </w:pPr>
      <w:r>
        <w:t>1) Por. S. Szober. Zarys językoznawstwa ogólnego. W-</w:t>
      </w:r>
      <w:proofErr w:type="spellStart"/>
      <w:r>
        <w:t>wa</w:t>
      </w:r>
      <w:proofErr w:type="spellEnd"/>
      <w:r>
        <w:t xml:space="preserve"> 1924, rozdz. Znaczenie przenośne wyrazów, str. 27—34.</w:t>
      </w:r>
    </w:p>
    <w:p w:rsidR="007C5165" w:rsidRDefault="007C5165">
      <w:pPr>
        <w:rPr>
          <w:sz w:val="2"/>
          <w:szCs w:val="2"/>
        </w:rPr>
        <w:sectPr w:rsidR="007C5165">
          <w:pgSz w:w="8400" w:h="11900"/>
          <w:pgMar w:top="360" w:right="360" w:bottom="360" w:left="360" w:header="0" w:footer="3" w:gutter="0"/>
          <w:cols w:space="720"/>
          <w:noEndnote/>
          <w:docGrid w:linePitch="360"/>
        </w:sectPr>
      </w:pPr>
    </w:p>
    <w:p w:rsidR="007C5165" w:rsidRDefault="00C476D8">
      <w:pPr>
        <w:pStyle w:val="Nagweklubstopka0"/>
        <w:framePr w:wrap="none" w:vAnchor="page" w:hAnchor="page" w:x="610" w:y="210"/>
        <w:shd w:val="clear" w:color="auto" w:fill="auto"/>
        <w:spacing w:line="180" w:lineRule="exact"/>
      </w:pPr>
      <w:r>
        <w:lastRenderedPageBreak/>
        <w:t>56</w:t>
      </w:r>
    </w:p>
    <w:p w:rsidR="007C5165" w:rsidRDefault="00C476D8">
      <w:pPr>
        <w:pStyle w:val="Nagweklubstopka0"/>
        <w:framePr w:wrap="none" w:vAnchor="page" w:hAnchor="page" w:x="3356" w:y="210"/>
        <w:shd w:val="clear" w:color="auto" w:fill="auto"/>
        <w:spacing w:line="180" w:lineRule="exact"/>
      </w:pPr>
      <w:r>
        <w:t>PORADNIK JĘZYKOWY</w:t>
      </w:r>
    </w:p>
    <w:p w:rsidR="007C5165" w:rsidRDefault="00C476D8">
      <w:pPr>
        <w:pStyle w:val="Nagweklubstopka0"/>
        <w:framePr w:wrap="none" w:vAnchor="page" w:hAnchor="page" w:x="6894" w:y="211"/>
        <w:shd w:val="clear" w:color="auto" w:fill="auto"/>
        <w:spacing w:line="180" w:lineRule="exact"/>
      </w:pPr>
      <w:r w:rsidRPr="00FB1349">
        <w:rPr>
          <w:lang w:eastAsia="ru-RU" w:bidi="ru-RU"/>
        </w:rPr>
        <w:t xml:space="preserve">1936/7, </w:t>
      </w:r>
      <w:r>
        <w:t>z.</w:t>
      </w:r>
      <w:r>
        <w:rPr>
          <w:rStyle w:val="NagweklubstopkaGeorgia6pt"/>
        </w:rPr>
        <w:t xml:space="preserve"> </w:t>
      </w:r>
      <w:r>
        <w:t>5</w:t>
      </w:r>
    </w:p>
    <w:p w:rsidR="007C5165" w:rsidRDefault="00C476D8">
      <w:pPr>
        <w:pStyle w:val="Teksttreci20"/>
        <w:framePr w:w="7214" w:h="10891" w:hRule="exact" w:wrap="none" w:vAnchor="page" w:hAnchor="page" w:x="586" w:y="689"/>
        <w:shd w:val="clear" w:color="auto" w:fill="auto"/>
        <w:spacing w:before="0" w:after="0" w:line="254" w:lineRule="exact"/>
        <w:ind w:firstLine="0"/>
      </w:pPr>
      <w:r>
        <w:t xml:space="preserve">W ściślejszym znaczeniu wieloznaczniki, czyli tzw. homonimy oraz hiperbole i eufemizmy nie są niczym innym jak przenośniami. Są one drogą przenośni utworzone od wyrazów podstawowych. Wyjątkowo zdarza się, że w jakimś wieloznaczniku zbiegają się dwa wyrazy różnego pochodzenia np. </w:t>
      </w:r>
      <w:r>
        <w:rPr>
          <w:rStyle w:val="Teksttreci2Kursywa"/>
        </w:rPr>
        <w:t>„rola"</w:t>
      </w:r>
      <w:r>
        <w:t xml:space="preserve"> — »pole orne« jest pochodzenia prasłowiańskiego i </w:t>
      </w:r>
      <w:r>
        <w:rPr>
          <w:rStyle w:val="Teksttreci2Kursywa"/>
        </w:rPr>
        <w:t>„rola"</w:t>
      </w:r>
      <w:r>
        <w:t xml:space="preserve"> w wyrażeniach: </w:t>
      </w:r>
      <w:r>
        <w:rPr>
          <w:rStyle w:val="Teksttreci2Kursywa"/>
        </w:rPr>
        <w:t>„umieć swą rolę"</w:t>
      </w:r>
      <w:r>
        <w:t xml:space="preserve"> lub </w:t>
      </w:r>
      <w:r>
        <w:rPr>
          <w:rStyle w:val="Teksttreci2Kursywa"/>
        </w:rPr>
        <w:t>„występować w roli opiekuna"</w:t>
      </w:r>
      <w:r>
        <w:t xml:space="preserve"> pochodzi od francuskiego </w:t>
      </w:r>
      <w:r>
        <w:rPr>
          <w:rStyle w:val="Teksttreci2Kursywa"/>
          <w:lang w:val="fr-FR" w:eastAsia="fr-FR" w:bidi="fr-FR"/>
        </w:rPr>
        <w:t>„le rôle"</w:t>
      </w:r>
      <w:r>
        <w:rPr>
          <w:rStyle w:val="Teksttreci2Kursywa"/>
        </w:rPr>
        <w:t>.</w:t>
      </w:r>
    </w:p>
    <w:p w:rsidR="007C5165" w:rsidRDefault="00C476D8">
      <w:pPr>
        <w:pStyle w:val="Teksttreci20"/>
        <w:framePr w:w="7214" w:h="10891" w:hRule="exact" w:wrap="none" w:vAnchor="page" w:hAnchor="page" w:x="586" w:y="689"/>
        <w:shd w:val="clear" w:color="auto" w:fill="auto"/>
        <w:spacing w:before="0" w:after="0" w:line="254" w:lineRule="exact"/>
        <w:ind w:firstLine="540"/>
      </w:pPr>
      <w:r>
        <w:t>Są jeszcze inne, uboczne czynniki wpływające na charakter przenośni, mianowicie czynniki uczuciowe. Ironia, serdeczność czy strach nie decydują o samym mechanizmie powstawania przenośni — mechanizm ten jest raczej natury intelektualnej — niemniej jednak wpływają one na wybór i drogi skojarzeń wyobrażeniowych. Króciutko to ujmiemy.</w:t>
      </w:r>
    </w:p>
    <w:p w:rsidR="007C5165" w:rsidRDefault="00C476D8">
      <w:pPr>
        <w:pStyle w:val="Teksttreci20"/>
        <w:framePr w:w="7214" w:h="10891" w:hRule="exact" w:wrap="none" w:vAnchor="page" w:hAnchor="page" w:x="586" w:y="689"/>
        <w:shd w:val="clear" w:color="auto" w:fill="auto"/>
        <w:spacing w:before="0" w:after="0" w:line="254" w:lineRule="exact"/>
        <w:ind w:firstLine="540"/>
      </w:pPr>
      <w:r>
        <w:t xml:space="preserve">W psychikach ludzi skłonnych do przesady będą powstawały przenośnie o charakterze hiperbolicznym takie np. jak </w:t>
      </w:r>
      <w:r>
        <w:rPr>
          <w:rStyle w:val="Teksttreci2Kursywa"/>
        </w:rPr>
        <w:t>„góry trupów”, „morza łez"</w:t>
      </w:r>
      <w:r>
        <w:t xml:space="preserve"> itp.</w:t>
      </w:r>
    </w:p>
    <w:p w:rsidR="007C5165" w:rsidRDefault="00C476D8">
      <w:pPr>
        <w:pStyle w:val="Teksttreci20"/>
        <w:framePr w:w="7214" w:h="10891" w:hRule="exact" w:wrap="none" w:vAnchor="page" w:hAnchor="page" w:x="586" w:y="689"/>
        <w:shd w:val="clear" w:color="auto" w:fill="auto"/>
        <w:spacing w:before="0" w:after="0" w:line="254" w:lineRule="exact"/>
        <w:ind w:firstLine="540"/>
      </w:pPr>
      <w:r>
        <w:t xml:space="preserve">W psychikach chwiejnych i niezdecydowanych będą dominowały eufemizmy, więc zamiast </w:t>
      </w:r>
      <w:r>
        <w:rPr>
          <w:rStyle w:val="Teksttreci2Kursywa"/>
        </w:rPr>
        <w:t>„kłamstwa"</w:t>
      </w:r>
      <w:r>
        <w:t xml:space="preserve"> będzie </w:t>
      </w:r>
      <w:r>
        <w:rPr>
          <w:rStyle w:val="Teksttreci2Kursywa"/>
        </w:rPr>
        <w:t>„mijanie się z prawdą</w:t>
      </w:r>
      <w:r>
        <w:t>”.</w:t>
      </w:r>
    </w:p>
    <w:p w:rsidR="007C5165" w:rsidRDefault="00C476D8">
      <w:pPr>
        <w:pStyle w:val="Teksttreci20"/>
        <w:framePr w:w="7214" w:h="10891" w:hRule="exact" w:wrap="none" w:vAnchor="page" w:hAnchor="page" w:x="586" w:y="689"/>
        <w:shd w:val="clear" w:color="auto" w:fill="auto"/>
        <w:spacing w:before="0" w:after="0" w:line="254" w:lineRule="exact"/>
        <w:ind w:firstLine="540"/>
      </w:pPr>
      <w:r>
        <w:t xml:space="preserve">W psychikach o przewadze pierwiastka uczuciowego będą obficie występowały zdrobnienia, a nawet całe ich serie, jak to jest w języku polskim, gdzie np. od wyrazu </w:t>
      </w:r>
      <w:r>
        <w:rPr>
          <w:rStyle w:val="Teksttreci2Kursywa"/>
        </w:rPr>
        <w:t>„mały"</w:t>
      </w:r>
      <w:r>
        <w:t xml:space="preserve"> utworzono parę set zdrobnień (</w:t>
      </w:r>
      <w:r>
        <w:rPr>
          <w:rStyle w:val="Teksttreci2Kursywa"/>
        </w:rPr>
        <w:t>maleńki</w:t>
      </w:r>
      <w:r>
        <w:t xml:space="preserve">, </w:t>
      </w:r>
      <w:r>
        <w:rPr>
          <w:rStyle w:val="Teksttreci2Kursywa"/>
        </w:rPr>
        <w:t>malusi, maluteczki</w:t>
      </w:r>
      <w:r>
        <w:t xml:space="preserve"> itd.).</w:t>
      </w:r>
    </w:p>
    <w:p w:rsidR="007C5165" w:rsidRDefault="00C476D8">
      <w:pPr>
        <w:pStyle w:val="Teksttreci20"/>
        <w:framePr w:w="7214" w:h="10891" w:hRule="exact" w:wrap="none" w:vAnchor="page" w:hAnchor="page" w:x="586" w:y="689"/>
        <w:shd w:val="clear" w:color="auto" w:fill="auto"/>
        <w:spacing w:before="0" w:after="0" w:line="254" w:lineRule="exact"/>
        <w:ind w:firstLine="540"/>
      </w:pPr>
      <w:r>
        <w:t>Wreszcie w psychikach bardziej skomplikowanych i świadomie tworzących swój styl i język, jak to się dzieje u poetów, przenośnie mają charakter wybitnie indywidualny.</w:t>
      </w:r>
    </w:p>
    <w:p w:rsidR="007C5165" w:rsidRDefault="00C476D8">
      <w:pPr>
        <w:pStyle w:val="Teksttreci20"/>
        <w:framePr w:w="7214" w:h="10891" w:hRule="exact" w:wrap="none" w:vAnchor="page" w:hAnchor="page" w:x="586" w:y="689"/>
        <w:shd w:val="clear" w:color="auto" w:fill="auto"/>
        <w:spacing w:before="0" w:after="0" w:line="254" w:lineRule="exact"/>
        <w:ind w:firstLine="540"/>
      </w:pPr>
      <w:r>
        <w:t xml:space="preserve">Porzućmy jednak rozważania naukowe i wróćmy do naszej kuchni. Dawniej przyprawiano potrawy poetyckie </w:t>
      </w:r>
      <w:r>
        <w:rPr>
          <w:rStyle w:val="Teksttreci2Kursywa"/>
        </w:rPr>
        <w:t>„solą",</w:t>
      </w:r>
      <w:r>
        <w:t xml:space="preserve"> albowiem, jak poleca Birkowski :</w:t>
      </w:r>
    </w:p>
    <w:p w:rsidR="007C5165" w:rsidRDefault="00C476D8">
      <w:pPr>
        <w:pStyle w:val="Teksttreci20"/>
        <w:framePr w:w="7214" w:h="10891" w:hRule="exact" w:wrap="none" w:vAnchor="page" w:hAnchor="page" w:x="586" w:y="689"/>
        <w:shd w:val="clear" w:color="auto" w:fill="auto"/>
        <w:spacing w:before="0" w:after="0" w:line="254" w:lineRule="exact"/>
        <w:ind w:left="1060" w:firstLine="0"/>
        <w:jc w:val="left"/>
      </w:pPr>
      <w:r>
        <w:t>„Mowa wasza niechaj będzie zawsze solą potrzęsiona”.</w:t>
      </w:r>
    </w:p>
    <w:p w:rsidR="007C5165" w:rsidRDefault="00C476D8">
      <w:pPr>
        <w:pStyle w:val="Teksttreci20"/>
        <w:framePr w:w="7214" w:h="10891" w:hRule="exact" w:wrap="none" w:vAnchor="page" w:hAnchor="page" w:x="586" w:y="689"/>
        <w:shd w:val="clear" w:color="auto" w:fill="auto"/>
        <w:spacing w:before="0" w:after="0" w:line="180" w:lineRule="exact"/>
        <w:ind w:firstLine="0"/>
        <w:jc w:val="right"/>
      </w:pPr>
      <w:r>
        <w:t>(</w:t>
      </w:r>
      <w:proofErr w:type="spellStart"/>
      <w:r>
        <w:t>Birk</w:t>
      </w:r>
      <w:proofErr w:type="spellEnd"/>
      <w:r>
        <w:t>. Dom. 56. Linde)</w:t>
      </w:r>
    </w:p>
    <w:p w:rsidR="007C5165" w:rsidRDefault="00C476D8">
      <w:pPr>
        <w:pStyle w:val="Teksttreci20"/>
        <w:framePr w:w="7214" w:h="10891" w:hRule="exact" w:wrap="none" w:vAnchor="page" w:hAnchor="page" w:x="586" w:y="689"/>
        <w:shd w:val="clear" w:color="auto" w:fill="auto"/>
        <w:spacing w:before="0" w:after="0" w:line="254" w:lineRule="exact"/>
        <w:ind w:firstLine="540"/>
      </w:pPr>
      <w:r>
        <w:t xml:space="preserve">Poeci grymaśni mieli </w:t>
      </w:r>
      <w:r>
        <w:rPr>
          <w:rStyle w:val="Teksttreci2Kursywa"/>
        </w:rPr>
        <w:t>„pieprz",</w:t>
      </w:r>
      <w:r>
        <w:t xml:space="preserve"> zaś bardziej wybredni otrząsali się na </w:t>
      </w:r>
      <w:r>
        <w:rPr>
          <w:rStyle w:val="Teksttreci2Kursywa"/>
        </w:rPr>
        <w:t xml:space="preserve">„sól w oku" </w:t>
      </w:r>
      <w:r>
        <w:t xml:space="preserve">lub </w:t>
      </w:r>
      <w:r>
        <w:rPr>
          <w:rStyle w:val="Teksttreci2Kursywa"/>
        </w:rPr>
        <w:t>„wodę w głowie"</w:t>
      </w:r>
      <w:r>
        <w:t xml:space="preserve">. Dziś </w:t>
      </w:r>
      <w:r>
        <w:rPr>
          <w:rStyle w:val="Teksttreci2Kursywa"/>
        </w:rPr>
        <w:t>„sól”</w:t>
      </w:r>
      <w:r>
        <w:t xml:space="preserve"> zwykła nie wystarcza, więc Boy radzi </w:t>
      </w:r>
      <w:r>
        <w:rPr>
          <w:rStyle w:val="Teksttreci2Kursywa"/>
        </w:rPr>
        <w:t>„sól attycką</w:t>
      </w:r>
      <w:r>
        <w:t>” :</w:t>
      </w:r>
    </w:p>
    <w:p w:rsidR="007C5165" w:rsidRDefault="00C476D8">
      <w:pPr>
        <w:pStyle w:val="Teksttreci20"/>
        <w:framePr w:w="7214" w:h="10891" w:hRule="exact" w:wrap="none" w:vAnchor="page" w:hAnchor="page" w:x="586" w:y="689"/>
        <w:shd w:val="clear" w:color="auto" w:fill="auto"/>
        <w:spacing w:before="0" w:after="0" w:line="254" w:lineRule="exact"/>
        <w:ind w:left="3080" w:hanging="500"/>
        <w:jc w:val="left"/>
      </w:pPr>
      <w:r>
        <w:t>„Tętni humor rodzimy</w:t>
      </w:r>
    </w:p>
    <w:p w:rsidR="007C5165" w:rsidRDefault="00C476D8">
      <w:pPr>
        <w:pStyle w:val="Teksttreci20"/>
        <w:framePr w:w="7214" w:h="10891" w:hRule="exact" w:wrap="none" w:vAnchor="page" w:hAnchor="page" w:x="586" w:y="689"/>
        <w:shd w:val="clear" w:color="auto" w:fill="auto"/>
        <w:spacing w:before="0" w:after="0" w:line="211" w:lineRule="exact"/>
        <w:ind w:left="3080" w:firstLine="0"/>
        <w:jc w:val="left"/>
      </w:pPr>
      <w:r>
        <w:t>Od twórczej weny,</w:t>
      </w:r>
    </w:p>
    <w:p w:rsidR="007C5165" w:rsidRDefault="00C476D8">
      <w:pPr>
        <w:pStyle w:val="Teksttreci20"/>
        <w:framePr w:w="7214" w:h="10891" w:hRule="exact" w:wrap="none" w:vAnchor="page" w:hAnchor="page" w:x="586" w:y="689"/>
        <w:shd w:val="clear" w:color="auto" w:fill="auto"/>
        <w:spacing w:before="0" w:after="0" w:line="211" w:lineRule="exact"/>
        <w:ind w:left="3080" w:right="2620" w:hanging="500"/>
        <w:jc w:val="left"/>
      </w:pPr>
      <w:r>
        <w:t>Dla dzieci i wojskowych Daje pół ceny;</w:t>
      </w:r>
    </w:p>
    <w:p w:rsidR="007C5165" w:rsidRDefault="00C476D8">
      <w:pPr>
        <w:pStyle w:val="Teksttreci20"/>
        <w:framePr w:w="7214" w:h="10891" w:hRule="exact" w:wrap="none" w:vAnchor="page" w:hAnchor="page" w:x="586" w:y="689"/>
        <w:shd w:val="clear" w:color="auto" w:fill="auto"/>
        <w:spacing w:before="0" w:after="0" w:line="211" w:lineRule="exact"/>
        <w:ind w:left="3080" w:hanging="500"/>
        <w:jc w:val="left"/>
      </w:pPr>
      <w:r>
        <w:t>Sypie attyckiej soli,</w:t>
      </w:r>
    </w:p>
    <w:p w:rsidR="007C5165" w:rsidRDefault="00C476D8">
      <w:pPr>
        <w:pStyle w:val="Teksttreci20"/>
        <w:framePr w:w="7214" w:h="10891" w:hRule="exact" w:wrap="none" w:vAnchor="page" w:hAnchor="page" w:x="586" w:y="689"/>
        <w:shd w:val="clear" w:color="auto" w:fill="auto"/>
        <w:spacing w:before="0" w:after="0" w:line="211" w:lineRule="exact"/>
        <w:ind w:left="3080" w:hanging="500"/>
        <w:jc w:val="left"/>
      </w:pPr>
      <w:r>
        <w:t xml:space="preserve">Do swoich </w:t>
      </w:r>
      <w:proofErr w:type="spellStart"/>
      <w:r>
        <w:t>kuneroli</w:t>
      </w:r>
      <w:proofErr w:type="spellEnd"/>
      <w:r>
        <w:t>,</w:t>
      </w:r>
    </w:p>
    <w:p w:rsidR="007C5165" w:rsidRDefault="00C476D8">
      <w:pPr>
        <w:pStyle w:val="Teksttreci20"/>
        <w:framePr w:w="7214" w:h="10891" w:hRule="exact" w:wrap="none" w:vAnchor="page" w:hAnchor="page" w:x="586" w:y="689"/>
        <w:shd w:val="clear" w:color="auto" w:fill="auto"/>
        <w:spacing w:before="0" w:after="0" w:line="211" w:lineRule="exact"/>
        <w:ind w:left="3080" w:right="2620" w:hanging="500"/>
        <w:jc w:val="left"/>
      </w:pPr>
      <w:r>
        <w:t>A poczciwa publika Łyka i łyka.</w:t>
      </w:r>
    </w:p>
    <w:p w:rsidR="007C5165" w:rsidRDefault="00C476D8">
      <w:pPr>
        <w:pStyle w:val="Teksttreci20"/>
        <w:framePr w:w="7214" w:h="10891" w:hRule="exact" w:wrap="none" w:vAnchor="page" w:hAnchor="page" w:x="586" w:y="689"/>
        <w:shd w:val="clear" w:color="auto" w:fill="auto"/>
        <w:spacing w:before="0" w:after="0" w:line="211" w:lineRule="exact"/>
        <w:ind w:firstLine="0"/>
        <w:jc w:val="right"/>
      </w:pPr>
      <w:r>
        <w:t>(Boy-Żeleński. 9. Triumfy „Polskiego Kabaretu”. Słówka, str. 291)</w:t>
      </w:r>
    </w:p>
    <w:p w:rsidR="007C5165" w:rsidRDefault="00C476D8">
      <w:pPr>
        <w:pStyle w:val="Teksttreci20"/>
        <w:framePr w:w="7214" w:h="10891" w:hRule="exact" w:wrap="none" w:vAnchor="page" w:hAnchor="page" w:x="586" w:y="689"/>
        <w:shd w:val="clear" w:color="auto" w:fill="auto"/>
        <w:spacing w:before="0" w:after="0" w:line="254" w:lineRule="exact"/>
        <w:ind w:firstLine="540"/>
      </w:pPr>
      <w:r>
        <w:t>W wielowiekowej kuchni poetyckiej smak się zaostrzył i wyspecjalizował. Może dlatego, że często poeta jest sam głodny, więc marzą mu się różne fantastyczne specjały. Pięknie to ujmuje Staff w jednym ze swych wierszy:</w:t>
      </w:r>
    </w:p>
    <w:p w:rsidR="007C5165" w:rsidRDefault="00C476D8">
      <w:pPr>
        <w:pStyle w:val="Teksttreci20"/>
        <w:framePr w:w="7214" w:h="10891" w:hRule="exact" w:wrap="none" w:vAnchor="page" w:hAnchor="page" w:x="586" w:y="689"/>
        <w:shd w:val="clear" w:color="auto" w:fill="auto"/>
        <w:spacing w:before="0" w:after="0" w:line="254" w:lineRule="exact"/>
        <w:ind w:left="3340" w:firstLine="0"/>
        <w:jc w:val="left"/>
      </w:pPr>
      <w:r>
        <w:t>„Któż dziś już jada!</w:t>
      </w:r>
    </w:p>
    <w:p w:rsidR="007C5165" w:rsidRDefault="00C476D8">
      <w:pPr>
        <w:pStyle w:val="Teksttreci20"/>
        <w:framePr w:w="7214" w:h="10891" w:hRule="exact" w:wrap="none" w:vAnchor="page" w:hAnchor="page" w:x="586" w:y="689"/>
        <w:shd w:val="clear" w:color="auto" w:fill="auto"/>
        <w:spacing w:before="0" w:after="0" w:line="211" w:lineRule="exact"/>
        <w:ind w:left="20" w:firstLine="0"/>
        <w:jc w:val="center"/>
      </w:pPr>
      <w:r>
        <w:t>Brama ogrodów zamiejskich nie strzeże...</w:t>
      </w:r>
    </w:p>
    <w:p w:rsidR="007C5165" w:rsidRDefault="00C476D8">
      <w:pPr>
        <w:pStyle w:val="Teksttreci20"/>
        <w:framePr w:w="7214" w:h="10891" w:hRule="exact" w:wrap="none" w:vAnchor="page" w:hAnchor="page" w:x="586" w:y="689"/>
        <w:shd w:val="clear" w:color="auto" w:fill="auto"/>
        <w:spacing w:before="0" w:after="0" w:line="211" w:lineRule="exact"/>
        <w:ind w:left="180" w:firstLine="0"/>
        <w:jc w:val="center"/>
      </w:pPr>
      <w:r>
        <w:t>Dzień tam beztroski i słodka noc blada,</w:t>
      </w:r>
    </w:p>
    <w:p w:rsidR="007C5165" w:rsidRDefault="00C476D8">
      <w:pPr>
        <w:pStyle w:val="Teksttreci20"/>
        <w:framePr w:w="7214" w:h="10891" w:hRule="exact" w:wrap="none" w:vAnchor="page" w:hAnchor="page" w:x="586" w:y="689"/>
        <w:shd w:val="clear" w:color="auto" w:fill="auto"/>
        <w:spacing w:before="0" w:after="0" w:line="211" w:lineRule="exact"/>
        <w:ind w:left="180" w:firstLine="0"/>
        <w:jc w:val="center"/>
      </w:pPr>
      <w:r>
        <w:t>Słońce na obiad, księżyc na wieczerzę”.</w:t>
      </w:r>
    </w:p>
    <w:p w:rsidR="007C5165" w:rsidRDefault="00C476D8">
      <w:pPr>
        <w:pStyle w:val="Teksttreci20"/>
        <w:framePr w:w="7214" w:h="10891" w:hRule="exact" w:wrap="none" w:vAnchor="page" w:hAnchor="page" w:x="586" w:y="689"/>
        <w:shd w:val="clear" w:color="auto" w:fill="auto"/>
        <w:spacing w:before="0" w:after="0" w:line="211" w:lineRule="exact"/>
        <w:ind w:left="5020" w:hanging="320"/>
        <w:jc w:val="left"/>
      </w:pPr>
      <w:r>
        <w:t xml:space="preserve">(L. Staff. Piosnka ulicznika) </w:t>
      </w:r>
      <w:r>
        <w:rPr>
          <w:rStyle w:val="Teksttreci2Kursywa"/>
        </w:rPr>
        <w:t>Stanisław Skorupka</w:t>
      </w:r>
    </w:p>
    <w:p w:rsidR="007C5165" w:rsidRDefault="007C5165">
      <w:pPr>
        <w:rPr>
          <w:sz w:val="2"/>
          <w:szCs w:val="2"/>
        </w:rPr>
        <w:sectPr w:rsidR="007C5165">
          <w:pgSz w:w="8400" w:h="11900"/>
          <w:pgMar w:top="360" w:right="360" w:bottom="360" w:left="360" w:header="0" w:footer="3" w:gutter="0"/>
          <w:cols w:space="720"/>
          <w:noEndnote/>
          <w:docGrid w:linePitch="360"/>
        </w:sectPr>
      </w:pPr>
    </w:p>
    <w:p w:rsidR="007C5165" w:rsidRDefault="00C476D8">
      <w:pPr>
        <w:pStyle w:val="Nagweklubstopka0"/>
        <w:framePr w:wrap="none" w:vAnchor="page" w:hAnchor="page" w:x="657" w:y="318"/>
        <w:shd w:val="clear" w:color="auto" w:fill="auto"/>
        <w:spacing w:line="180" w:lineRule="exact"/>
      </w:pPr>
      <w:r w:rsidRPr="00FB1349">
        <w:rPr>
          <w:lang w:eastAsia="ru-RU" w:bidi="ru-RU"/>
        </w:rPr>
        <w:lastRenderedPageBreak/>
        <w:t xml:space="preserve">1936/7, </w:t>
      </w:r>
      <w:r>
        <w:t>z. 3</w:t>
      </w:r>
    </w:p>
    <w:p w:rsidR="007C5165" w:rsidRDefault="00C476D8">
      <w:pPr>
        <w:pStyle w:val="Nagweklubstopka0"/>
        <w:framePr w:wrap="none" w:vAnchor="page" w:hAnchor="page" w:x="3311" w:y="304"/>
        <w:shd w:val="clear" w:color="auto" w:fill="auto"/>
        <w:spacing w:line="180" w:lineRule="exact"/>
      </w:pPr>
      <w:r>
        <w:t>PORADNIK JĘZYKOWY</w:t>
      </w:r>
    </w:p>
    <w:p w:rsidR="007C5165" w:rsidRDefault="00C476D8">
      <w:pPr>
        <w:pStyle w:val="Nagweklubstopka0"/>
        <w:framePr w:wrap="none" w:vAnchor="page" w:hAnchor="page" w:x="7597" w:y="289"/>
        <w:shd w:val="clear" w:color="auto" w:fill="auto"/>
        <w:spacing w:line="180" w:lineRule="exact"/>
      </w:pPr>
      <w:r>
        <w:t>57</w:t>
      </w:r>
    </w:p>
    <w:p w:rsidR="007C5165" w:rsidRDefault="00C476D8">
      <w:pPr>
        <w:pStyle w:val="Teksttreci20"/>
        <w:framePr w:w="7224" w:h="9689" w:hRule="exact" w:wrap="none" w:vAnchor="page" w:hAnchor="page" w:x="589" w:y="832"/>
        <w:shd w:val="clear" w:color="auto" w:fill="auto"/>
        <w:spacing w:before="0" w:after="29" w:line="180" w:lineRule="exact"/>
        <w:ind w:left="280" w:firstLine="0"/>
        <w:jc w:val="left"/>
      </w:pPr>
      <w:r>
        <w:t xml:space="preserve">UZUPEŁNIENIE ARTYKUŁU „O WYRAZACH </w:t>
      </w:r>
      <w:r>
        <w:rPr>
          <w:rStyle w:val="Teksttreci2Kursywa"/>
        </w:rPr>
        <w:t>GOŁY</w:t>
      </w:r>
      <w:r>
        <w:t xml:space="preserve">, </w:t>
      </w:r>
      <w:r>
        <w:rPr>
          <w:rStyle w:val="Teksttreci2Kursywa"/>
        </w:rPr>
        <w:t>GOLEC..."</w:t>
      </w:r>
    </w:p>
    <w:p w:rsidR="007C5165" w:rsidRDefault="00C476D8">
      <w:pPr>
        <w:pStyle w:val="Teksttreci20"/>
        <w:framePr w:w="7224" w:h="9689" w:hRule="exact" w:wrap="none" w:vAnchor="page" w:hAnchor="page" w:x="589" w:y="832"/>
        <w:shd w:val="clear" w:color="auto" w:fill="auto"/>
        <w:spacing w:before="0" w:after="90" w:line="180" w:lineRule="exact"/>
        <w:ind w:right="20" w:firstLine="0"/>
        <w:jc w:val="center"/>
      </w:pPr>
      <w:r>
        <w:t xml:space="preserve">(Poradnik Językowy, Nr- 2, r. </w:t>
      </w:r>
      <w:r w:rsidRPr="00FB1349">
        <w:rPr>
          <w:lang w:eastAsia="ru-RU" w:bidi="ru-RU"/>
        </w:rPr>
        <w:t>1936/</w:t>
      </w:r>
      <w:r>
        <w:t>7, str. 36)</w:t>
      </w:r>
    </w:p>
    <w:p w:rsidR="007C5165" w:rsidRDefault="00C476D8">
      <w:pPr>
        <w:pStyle w:val="Teksttreci20"/>
        <w:framePr w:w="7224" w:h="9689" w:hRule="exact" w:wrap="none" w:vAnchor="page" w:hAnchor="page" w:x="589" w:y="832"/>
        <w:shd w:val="clear" w:color="auto" w:fill="auto"/>
        <w:spacing w:before="0" w:after="0" w:line="254" w:lineRule="exact"/>
        <w:ind w:firstLine="560"/>
      </w:pPr>
      <w:r>
        <w:t>Do cytowanego wyżej artykułu załączamy jeszcze trochę materiału białoruskiego, dotąd, o ile nam wiadomo, nie uwzględnianego przy etymologii wyrazu „gałąź", chociaż dla tej kwestii jest to rzecz jaskrawo ważna.</w:t>
      </w:r>
    </w:p>
    <w:p w:rsidR="007C5165" w:rsidRDefault="00C476D8">
      <w:pPr>
        <w:pStyle w:val="Teksttreci20"/>
        <w:framePr w:w="7224" w:h="9689" w:hRule="exact" w:wrap="none" w:vAnchor="page" w:hAnchor="page" w:x="589" w:y="832"/>
        <w:shd w:val="clear" w:color="auto" w:fill="auto"/>
        <w:spacing w:before="0" w:after="0" w:line="254" w:lineRule="exact"/>
        <w:ind w:firstLine="560"/>
      </w:pPr>
      <w:r>
        <w:rPr>
          <w:rStyle w:val="Teksttreci2Odstpy2pt"/>
        </w:rPr>
        <w:t>Materiał</w:t>
      </w:r>
      <w:r>
        <w:t xml:space="preserve"> (odnoszący się do trzeciej części naszego artykułu) :</w:t>
      </w:r>
    </w:p>
    <w:p w:rsidR="007C5165" w:rsidRDefault="00C476D8">
      <w:pPr>
        <w:pStyle w:val="Teksttreci20"/>
        <w:framePr w:w="7224" w:h="9689" w:hRule="exact" w:wrap="none" w:vAnchor="page" w:hAnchor="page" w:x="589" w:y="832"/>
        <w:shd w:val="clear" w:color="auto" w:fill="auto"/>
        <w:spacing w:before="0" w:after="0" w:line="254" w:lineRule="exact"/>
        <w:ind w:firstLine="560"/>
      </w:pPr>
      <w:r>
        <w:rPr>
          <w:rStyle w:val="Teksttreci2Kursywa"/>
        </w:rPr>
        <w:t>Halina, Halinka</w:t>
      </w:r>
      <w:r>
        <w:t xml:space="preserve"> »gałąź, gałązka« ;</w:t>
      </w:r>
    </w:p>
    <w:p w:rsidR="007C5165" w:rsidRDefault="00C476D8">
      <w:pPr>
        <w:pStyle w:val="Teksttreci20"/>
        <w:framePr w:w="7224" w:h="9689" w:hRule="exact" w:wrap="none" w:vAnchor="page" w:hAnchor="page" w:x="589" w:y="832"/>
        <w:shd w:val="clear" w:color="auto" w:fill="auto"/>
        <w:spacing w:before="0" w:after="0" w:line="254" w:lineRule="exact"/>
        <w:ind w:firstLine="560"/>
      </w:pPr>
      <w:r>
        <w:rPr>
          <w:rStyle w:val="Teksttreci2Kursywa"/>
        </w:rPr>
        <w:t>Halina</w:t>
      </w:r>
      <w:r>
        <w:t xml:space="preserve"> także »</w:t>
      </w:r>
      <w:proofErr w:type="spellStart"/>
      <w:r>
        <w:t>hoły</w:t>
      </w:r>
      <w:proofErr w:type="spellEnd"/>
      <w:r>
        <w:t xml:space="preserve"> </w:t>
      </w:r>
      <w:proofErr w:type="spellStart"/>
      <w:r>
        <w:t>łuh</w:t>
      </w:r>
      <w:proofErr w:type="spellEnd"/>
      <w:r>
        <w:t>« ;</w:t>
      </w:r>
    </w:p>
    <w:p w:rsidR="007C5165" w:rsidRDefault="00C476D8">
      <w:pPr>
        <w:pStyle w:val="Teksttreci20"/>
        <w:framePr w:w="7224" w:h="9689" w:hRule="exact" w:wrap="none" w:vAnchor="page" w:hAnchor="page" w:x="589" w:y="832"/>
        <w:shd w:val="clear" w:color="auto" w:fill="auto"/>
        <w:spacing w:before="0" w:after="0" w:line="254" w:lineRule="exact"/>
        <w:ind w:firstLine="560"/>
      </w:pPr>
      <w:r>
        <w:rPr>
          <w:rStyle w:val="Teksttreci2Kursywa"/>
        </w:rPr>
        <w:t>hall’ o</w:t>
      </w:r>
      <w:r>
        <w:t xml:space="preserve"> (por. ukr. </w:t>
      </w:r>
      <w:r w:rsidRPr="00FB1349">
        <w:rPr>
          <w:rStyle w:val="Teksttreci2Kursywa"/>
          <w:lang w:eastAsia="en-US" w:bidi="en-US"/>
        </w:rPr>
        <w:t xml:space="preserve">hill </w:t>
      </w:r>
      <w:r>
        <w:rPr>
          <w:rStyle w:val="Teksttreci2Kursywa"/>
        </w:rPr>
        <w:t>je</w:t>
      </w:r>
      <w:r>
        <w:t xml:space="preserve"> i ros. </w:t>
      </w:r>
      <w:r>
        <w:rPr>
          <w:rStyle w:val="Teksttreci2Kursywa"/>
          <w:lang w:val="fr-FR" w:eastAsia="fr-FR" w:bidi="fr-FR"/>
        </w:rPr>
        <w:t>goljë)</w:t>
      </w:r>
      <w:r>
        <w:rPr>
          <w:lang w:val="fr-FR" w:eastAsia="fr-FR" w:bidi="fr-FR"/>
        </w:rPr>
        <w:t xml:space="preserve"> </w:t>
      </w:r>
      <w:r>
        <w:t>»chrust, gałęzie suche«.</w:t>
      </w:r>
    </w:p>
    <w:p w:rsidR="007C5165" w:rsidRDefault="00C476D8">
      <w:pPr>
        <w:pStyle w:val="Teksttreci20"/>
        <w:framePr w:w="7224" w:h="9689" w:hRule="exact" w:wrap="none" w:vAnchor="page" w:hAnchor="page" w:x="589" w:y="832"/>
        <w:shd w:val="clear" w:color="auto" w:fill="auto"/>
        <w:spacing w:before="0" w:after="0" w:line="254" w:lineRule="exact"/>
        <w:ind w:firstLine="560"/>
      </w:pPr>
      <w:r>
        <w:t xml:space="preserve">Wyrazy te, przynajmniej w terenach, które zwiedziłem (pow. </w:t>
      </w:r>
      <w:proofErr w:type="spellStart"/>
      <w:r>
        <w:t>dziśnieński</w:t>
      </w:r>
      <w:proofErr w:type="spellEnd"/>
      <w:r>
        <w:t xml:space="preserve"> i </w:t>
      </w:r>
      <w:proofErr w:type="spellStart"/>
      <w:r>
        <w:t>wilejski</w:t>
      </w:r>
      <w:proofErr w:type="spellEnd"/>
      <w:r>
        <w:t xml:space="preserve">) są pospolite. Inny natomiast, z wymienionymi blisko spokrewniony, a mianowicie </w:t>
      </w:r>
      <w:r>
        <w:rPr>
          <w:rStyle w:val="Teksttreci2Kursywa"/>
          <w:lang w:val="cs-CZ" w:eastAsia="cs-CZ" w:bidi="cs-CZ"/>
        </w:rPr>
        <w:t>haluza</w:t>
      </w:r>
      <w:r>
        <w:rPr>
          <w:lang w:val="cs-CZ" w:eastAsia="cs-CZ" w:bidi="cs-CZ"/>
        </w:rPr>
        <w:t xml:space="preserve"> </w:t>
      </w:r>
      <w:r>
        <w:t xml:space="preserve">(por. czes. </w:t>
      </w:r>
      <w:r>
        <w:rPr>
          <w:rStyle w:val="Teksttreci2Kursywa"/>
          <w:lang w:val="cs-CZ" w:eastAsia="cs-CZ" w:bidi="cs-CZ"/>
        </w:rPr>
        <w:t>haluz</w:t>
      </w:r>
      <w:r>
        <w:rPr>
          <w:lang w:val="cs-CZ" w:eastAsia="cs-CZ" w:bidi="cs-CZ"/>
        </w:rPr>
        <w:t xml:space="preserve"> </w:t>
      </w:r>
      <w:r>
        <w:t xml:space="preserve">»gałąź« i </w:t>
      </w:r>
      <w:r>
        <w:rPr>
          <w:rStyle w:val="Teksttreci2Kursywa"/>
          <w:lang w:val="cs-CZ" w:eastAsia="cs-CZ" w:bidi="cs-CZ"/>
        </w:rPr>
        <w:t>haluzna</w:t>
      </w:r>
      <w:r>
        <w:rPr>
          <w:lang w:val="cs-CZ" w:eastAsia="cs-CZ" w:bidi="cs-CZ"/>
        </w:rPr>
        <w:t xml:space="preserve"> </w:t>
      </w:r>
      <w:r>
        <w:t>»pusta«, czyli »goła izba w opuszczonym domu«) występuje bardzo rzadko o następujących dwóch, pozornie różnych, znaczeniach :</w:t>
      </w:r>
    </w:p>
    <w:p w:rsidR="007C5165" w:rsidRDefault="00C476D8">
      <w:pPr>
        <w:pStyle w:val="Teksttreci20"/>
        <w:framePr w:w="7224" w:h="9689" w:hRule="exact" w:wrap="none" w:vAnchor="page" w:hAnchor="page" w:x="589" w:y="832"/>
        <w:shd w:val="clear" w:color="auto" w:fill="auto"/>
        <w:spacing w:before="0" w:after="0" w:line="254" w:lineRule="exact"/>
        <w:ind w:left="1200" w:right="2040" w:hanging="640"/>
        <w:jc w:val="left"/>
      </w:pPr>
      <w:r>
        <w:rPr>
          <w:rStyle w:val="Teksttreci2Kursywa"/>
          <w:lang w:val="cs-CZ" w:eastAsia="cs-CZ" w:bidi="cs-CZ"/>
        </w:rPr>
        <w:t>ha</w:t>
      </w:r>
      <w:r>
        <w:rPr>
          <w:rStyle w:val="Teksttreci2Kursywa"/>
        </w:rPr>
        <w:t>ł</w:t>
      </w:r>
      <w:r>
        <w:rPr>
          <w:rStyle w:val="Teksttreci2Kursywa"/>
          <w:lang w:val="cs-CZ" w:eastAsia="cs-CZ" w:bidi="cs-CZ"/>
        </w:rPr>
        <w:t>uza</w:t>
      </w:r>
      <w:r>
        <w:rPr>
          <w:lang w:val="cs-CZ" w:eastAsia="cs-CZ" w:bidi="cs-CZ"/>
        </w:rPr>
        <w:t xml:space="preserve"> </w:t>
      </w:r>
      <w:r>
        <w:t xml:space="preserve">1 ) »gruba gałąź«, »konar«, »ścięty pień« albo 2) »biedak, golec« </w:t>
      </w:r>
      <w:r>
        <w:rPr>
          <w:rStyle w:val="Teksttreci2Odstpy2pt"/>
          <w:lang w:val="fr-FR" w:eastAsia="fr-FR" w:bidi="fr-FR"/>
        </w:rPr>
        <w:t>(!!!)</w:t>
      </w:r>
      <w:r>
        <w:rPr>
          <w:rStyle w:val="Teksttreci2Odstpy2pt"/>
          <w:vertAlign w:val="superscript"/>
          <w:lang w:val="fr-FR" w:eastAsia="fr-FR" w:bidi="fr-FR"/>
        </w:rPr>
        <w:t>1</w:t>
      </w:r>
      <w:r>
        <w:rPr>
          <w:rStyle w:val="Teksttreci2Odstpy2pt"/>
          <w:lang w:val="fr-FR" w:eastAsia="fr-FR" w:bidi="fr-FR"/>
        </w:rPr>
        <w:t>).</w:t>
      </w:r>
    </w:p>
    <w:p w:rsidR="007C5165" w:rsidRDefault="00C476D8">
      <w:pPr>
        <w:pStyle w:val="Teksttreci20"/>
        <w:framePr w:w="7224" w:h="9689" w:hRule="exact" w:wrap="none" w:vAnchor="page" w:hAnchor="page" w:x="589" w:y="832"/>
        <w:shd w:val="clear" w:color="auto" w:fill="auto"/>
        <w:spacing w:before="0" w:after="0" w:line="254" w:lineRule="exact"/>
        <w:ind w:firstLine="560"/>
      </w:pPr>
      <w:r>
        <w:t xml:space="preserve">Wniosek stąd wypływa taki, że wyrazy białoruski </w:t>
      </w:r>
      <w:r>
        <w:rPr>
          <w:rStyle w:val="Teksttreci2Kursywa"/>
          <w:lang w:val="cs-CZ" w:eastAsia="cs-CZ" w:bidi="cs-CZ"/>
        </w:rPr>
        <w:t>haluza</w:t>
      </w:r>
      <w:r>
        <w:rPr>
          <w:lang w:val="cs-CZ" w:eastAsia="cs-CZ" w:bidi="cs-CZ"/>
        </w:rPr>
        <w:t xml:space="preserve"> </w:t>
      </w:r>
      <w:r>
        <w:t xml:space="preserve">»golec« i czeski </w:t>
      </w:r>
      <w:r>
        <w:rPr>
          <w:rStyle w:val="Teksttreci2Kursywa"/>
          <w:lang w:val="cs-CZ" w:eastAsia="cs-CZ" w:bidi="cs-CZ"/>
        </w:rPr>
        <w:t xml:space="preserve">haluzna </w:t>
      </w:r>
      <w:r>
        <w:t xml:space="preserve">»pusta izba« są starymi tworami semantycznymi, kiedy jeszcze </w:t>
      </w:r>
      <w:r>
        <w:rPr>
          <w:rStyle w:val="Teksttreci2Kursywa"/>
        </w:rPr>
        <w:t>„</w:t>
      </w:r>
      <w:proofErr w:type="spellStart"/>
      <w:r>
        <w:rPr>
          <w:rStyle w:val="Teksttreci2Kursywa"/>
        </w:rPr>
        <w:t>galąza</w:t>
      </w:r>
      <w:proofErr w:type="spellEnd"/>
      <w:r>
        <w:t xml:space="preserve"> </w:t>
      </w:r>
      <w:r w:rsidRPr="00FB1349">
        <w:rPr>
          <w:lang w:eastAsia="ru-RU" w:bidi="ru-RU"/>
        </w:rPr>
        <w:t xml:space="preserve">// </w:t>
      </w:r>
      <w:proofErr w:type="spellStart"/>
      <w:r>
        <w:rPr>
          <w:rStyle w:val="Teksttreci2Kursywa"/>
        </w:rPr>
        <w:t>goląza</w:t>
      </w:r>
      <w:proofErr w:type="spellEnd"/>
      <w:r>
        <w:t>” »gałąź« pozostawała w poczuciu mówiących w wyraźnym związku z „gołym” i „golizną”.</w:t>
      </w:r>
    </w:p>
    <w:p w:rsidR="007C5165" w:rsidRDefault="00C476D8">
      <w:pPr>
        <w:pStyle w:val="Teksttreci110"/>
        <w:framePr w:w="7224" w:h="9689" w:hRule="exact" w:wrap="none" w:vAnchor="page" w:hAnchor="page" w:x="589" w:y="832"/>
        <w:shd w:val="clear" w:color="auto" w:fill="auto"/>
        <w:spacing w:before="0" w:after="0"/>
        <w:ind w:left="5080"/>
        <w:jc w:val="left"/>
      </w:pPr>
      <w:r>
        <w:t>Jerzy Z. Żebrowski</w:t>
      </w:r>
    </w:p>
    <w:p w:rsidR="007C5165" w:rsidRDefault="00C476D8">
      <w:pPr>
        <w:pStyle w:val="Teksttreci20"/>
        <w:framePr w:w="7224" w:h="9689" w:hRule="exact" w:wrap="none" w:vAnchor="page" w:hAnchor="page" w:x="589" w:y="832"/>
        <w:shd w:val="clear" w:color="auto" w:fill="auto"/>
        <w:spacing w:before="0" w:after="0" w:line="254" w:lineRule="exact"/>
        <w:ind w:firstLine="560"/>
      </w:pPr>
      <w:r>
        <w:rPr>
          <w:lang w:val="fr-FR" w:eastAsia="fr-FR" w:bidi="fr-FR"/>
        </w:rPr>
        <w:t xml:space="preserve">P. </w:t>
      </w:r>
      <w:r>
        <w:t>S. Przy okazji prostujemy omyłki drukarskie, które się wkradły do naszego artykułu :</w:t>
      </w:r>
    </w:p>
    <w:p w:rsidR="007C5165" w:rsidRDefault="00C476D8">
      <w:pPr>
        <w:pStyle w:val="Teksttreci20"/>
        <w:framePr w:w="7224" w:h="9689" w:hRule="exact" w:wrap="none" w:vAnchor="page" w:hAnchor="page" w:x="589" w:y="832"/>
        <w:shd w:val="clear" w:color="auto" w:fill="auto"/>
        <w:spacing w:before="0" w:after="0" w:line="254" w:lineRule="exact"/>
        <w:ind w:firstLine="560"/>
      </w:pPr>
      <w:r>
        <w:t xml:space="preserve">1 ) na str. 38 w </w:t>
      </w:r>
      <w:proofErr w:type="spellStart"/>
      <w:r>
        <w:t>w</w:t>
      </w:r>
      <w:proofErr w:type="spellEnd"/>
      <w:r>
        <w:t>. 16 od dołu zamiast „na jaźni" powinno być „na jaśni” ;</w:t>
      </w:r>
    </w:p>
    <w:p w:rsidR="007C5165" w:rsidRDefault="00C476D8">
      <w:pPr>
        <w:pStyle w:val="Teksttreci20"/>
        <w:framePr w:w="7224" w:h="9689" w:hRule="exact" w:wrap="none" w:vAnchor="page" w:hAnchor="page" w:x="589" w:y="832"/>
        <w:shd w:val="clear" w:color="auto" w:fill="auto"/>
        <w:spacing w:before="0" w:after="240" w:line="254" w:lineRule="exact"/>
        <w:ind w:firstLine="560"/>
      </w:pPr>
      <w:r>
        <w:t xml:space="preserve">2) na str. 40 w </w:t>
      </w:r>
      <w:proofErr w:type="spellStart"/>
      <w:r>
        <w:t>w</w:t>
      </w:r>
      <w:proofErr w:type="spellEnd"/>
      <w:r>
        <w:t xml:space="preserve">. 4 od góry zamiast </w:t>
      </w:r>
      <w:r>
        <w:rPr>
          <w:rStyle w:val="Teksttreci2Kursywa"/>
        </w:rPr>
        <w:t>„</w:t>
      </w:r>
      <w:proofErr w:type="spellStart"/>
      <w:r>
        <w:rPr>
          <w:rStyle w:val="Teksttreci2Kursywa"/>
        </w:rPr>
        <w:t>cladeno</w:t>
      </w:r>
      <w:proofErr w:type="spellEnd"/>
      <w:r>
        <w:t xml:space="preserve">” powinno być </w:t>
      </w:r>
      <w:r>
        <w:rPr>
          <w:rStyle w:val="Teksttreci2Kursywa"/>
        </w:rPr>
        <w:t>„</w:t>
      </w:r>
      <w:proofErr w:type="spellStart"/>
      <w:r>
        <w:rPr>
          <w:rStyle w:val="Teksttreci2Kursywa"/>
        </w:rPr>
        <w:t>cladeúo</w:t>
      </w:r>
      <w:proofErr w:type="spellEnd"/>
      <w:r>
        <w:rPr>
          <w:rStyle w:val="Teksttreci2Kursywa"/>
        </w:rPr>
        <w:t>".</w:t>
      </w:r>
    </w:p>
    <w:p w:rsidR="007C5165" w:rsidRDefault="00C476D8">
      <w:pPr>
        <w:pStyle w:val="Nagwek30"/>
        <w:framePr w:w="7224" w:h="9689" w:hRule="exact" w:wrap="none" w:vAnchor="page" w:hAnchor="page" w:x="589" w:y="832"/>
        <w:shd w:val="clear" w:color="auto" w:fill="auto"/>
        <w:spacing w:before="0" w:after="90" w:line="180" w:lineRule="exact"/>
        <w:ind w:right="20"/>
      </w:pPr>
      <w:bookmarkStart w:id="5" w:name="bookmark4"/>
      <w:r>
        <w:rPr>
          <w:rStyle w:val="Nagwek3Odstpy4pt"/>
        </w:rPr>
        <w:t>ROZTRZĄSANIA</w:t>
      </w:r>
      <w:bookmarkEnd w:id="5"/>
    </w:p>
    <w:p w:rsidR="007C5165" w:rsidRDefault="00C476D8">
      <w:pPr>
        <w:pStyle w:val="Teksttreci20"/>
        <w:framePr w:w="7224" w:h="9689" w:hRule="exact" w:wrap="none" w:vAnchor="page" w:hAnchor="page" w:x="589" w:y="832"/>
        <w:shd w:val="clear" w:color="auto" w:fill="auto"/>
        <w:spacing w:before="0" w:after="0" w:line="254" w:lineRule="exact"/>
        <w:ind w:firstLine="560"/>
      </w:pPr>
      <w:r>
        <w:rPr>
          <w:rStyle w:val="Teksttreci2Kursywa"/>
        </w:rPr>
        <w:t>Wisłostrada.</w:t>
      </w:r>
      <w:r>
        <w:t xml:space="preserve"> — Jest rzeczą naturalną, że gdy powstaje nowe pojęcie czy nowa nazwa, język urabia sobie nowy jakiś termin; czy jednak zawsze trafnie? Niestety, nie zawsze. Przykładem jest tu </w:t>
      </w:r>
      <w:r>
        <w:rPr>
          <w:rStyle w:val="Teksttreci2Kursywa"/>
        </w:rPr>
        <w:t>Wisłostrada.</w:t>
      </w:r>
    </w:p>
    <w:p w:rsidR="007C5165" w:rsidRDefault="00C476D8">
      <w:pPr>
        <w:pStyle w:val="Teksttreci20"/>
        <w:framePr w:w="7224" w:h="9689" w:hRule="exact" w:wrap="none" w:vAnchor="page" w:hAnchor="page" w:x="589" w:y="832"/>
        <w:shd w:val="clear" w:color="auto" w:fill="auto"/>
        <w:spacing w:before="0" w:after="0" w:line="254" w:lineRule="exact"/>
        <w:ind w:firstLine="560"/>
      </w:pPr>
      <w:r>
        <w:t xml:space="preserve">Ma to być nazwa nowego wybrzeża, biegnącego wzdłuż Wisły. Pominąwszy już okoliczność, że urabianie rzeczowników obcych od wyrazów o pokroju rodzimym przeczy zasadom słowotwórstwa polskiego, — jak sobie twórcy wyobrażają operowanie takim terminem? Przecież włoska </w:t>
      </w:r>
      <w:r>
        <w:rPr>
          <w:rStyle w:val="Teksttreci2Kursywa"/>
          <w:lang w:val="cs-CZ" w:eastAsia="cs-CZ" w:bidi="cs-CZ"/>
        </w:rPr>
        <w:t>strada</w:t>
      </w:r>
      <w:r>
        <w:rPr>
          <w:lang w:val="cs-CZ" w:eastAsia="cs-CZ" w:bidi="cs-CZ"/>
        </w:rPr>
        <w:t xml:space="preserve"> </w:t>
      </w:r>
      <w:r>
        <w:t xml:space="preserve">jest to imię pospolite, oznaczające »ulicę«. Czyż jeżeli w innej dzielnicy państwa powstanie podobna </w:t>
      </w:r>
      <w:r>
        <w:rPr>
          <w:rStyle w:val="Teksttreci2Kursywa"/>
          <w:lang w:val="cs-CZ" w:eastAsia="cs-CZ" w:bidi="cs-CZ"/>
        </w:rPr>
        <w:t>strada,</w:t>
      </w:r>
      <w:r>
        <w:rPr>
          <w:lang w:val="cs-CZ" w:eastAsia="cs-CZ" w:bidi="cs-CZ"/>
        </w:rPr>
        <w:t xml:space="preserve"> </w:t>
      </w:r>
      <w:r>
        <w:t>nie natkniemy się od razu na trudność logicznego związania obu nazw? Tym bardziej nieoględny to sposób tworzenia, że, jak słychać, bez aprobaty rozstrzygających czynników miejskich, tak na ochotnika.</w:t>
      </w:r>
    </w:p>
    <w:p w:rsidR="007C5165" w:rsidRDefault="00C476D8">
      <w:pPr>
        <w:pStyle w:val="Stopka1"/>
        <w:framePr w:w="7224" w:h="892" w:hRule="exact" w:wrap="none" w:vAnchor="page" w:hAnchor="page" w:x="589" w:y="10768"/>
        <w:shd w:val="clear" w:color="auto" w:fill="auto"/>
      </w:pPr>
      <w:r>
        <w:rPr>
          <w:vertAlign w:val="superscript"/>
        </w:rPr>
        <w:t>1</w:t>
      </w:r>
      <w:r>
        <w:t xml:space="preserve"> ) Ciekawą jest rzeczą, że informator </w:t>
      </w:r>
      <w:r>
        <w:rPr>
          <w:lang w:val="cs-CZ" w:eastAsia="cs-CZ" w:bidi="cs-CZ"/>
        </w:rPr>
        <w:t xml:space="preserve">(Sabačevski, </w:t>
      </w:r>
      <w:r>
        <w:t xml:space="preserve">gosp. ze wsi </w:t>
      </w:r>
      <w:r>
        <w:rPr>
          <w:lang w:val="cs-CZ" w:eastAsia="cs-CZ" w:bidi="cs-CZ"/>
        </w:rPr>
        <w:t xml:space="preserve">Bubny, </w:t>
      </w:r>
      <w:r>
        <w:t xml:space="preserve">pow. </w:t>
      </w:r>
      <w:proofErr w:type="spellStart"/>
      <w:r>
        <w:t>wilejski</w:t>
      </w:r>
      <w:proofErr w:type="spellEnd"/>
      <w:r>
        <w:t xml:space="preserve">), który podał mi drugą odmiankę znaczeniową </w:t>
      </w:r>
      <w:r>
        <w:rPr>
          <w:rStyle w:val="StopkaKursywa"/>
        </w:rPr>
        <w:t>ha</w:t>
      </w:r>
      <w:r>
        <w:rPr>
          <w:rStyle w:val="StopkaKursywa"/>
          <w:lang w:val="pl-PL" w:eastAsia="pl-PL" w:bidi="pl-PL"/>
        </w:rPr>
        <w:t>ł</w:t>
      </w:r>
      <w:r>
        <w:rPr>
          <w:rStyle w:val="StopkaKursywa"/>
        </w:rPr>
        <w:t>uza</w:t>
      </w:r>
      <w:r>
        <w:rPr>
          <w:lang w:val="cs-CZ" w:eastAsia="cs-CZ" w:bidi="cs-CZ"/>
        </w:rPr>
        <w:t xml:space="preserve"> </w:t>
      </w:r>
      <w:r>
        <w:t>»golec, człowiek goły«, nie znał wcale pierwszej, tj. »konar...«, pomimo że miał przy tym bardzo żywe poczucie etymologiczne tego wyrazu.</w:t>
      </w:r>
    </w:p>
    <w:p w:rsidR="007C5165" w:rsidRDefault="007C5165">
      <w:pPr>
        <w:rPr>
          <w:sz w:val="2"/>
          <w:szCs w:val="2"/>
        </w:rPr>
        <w:sectPr w:rsidR="007C5165">
          <w:pgSz w:w="8400" w:h="11900"/>
          <w:pgMar w:top="360" w:right="360" w:bottom="360" w:left="360" w:header="0" w:footer="3" w:gutter="0"/>
          <w:cols w:space="720"/>
          <w:noEndnote/>
          <w:docGrid w:linePitch="360"/>
        </w:sectPr>
      </w:pPr>
    </w:p>
    <w:p w:rsidR="007C5165" w:rsidRDefault="00C476D8">
      <w:pPr>
        <w:pStyle w:val="Nagweklubstopka0"/>
        <w:framePr w:wrap="none" w:vAnchor="page" w:hAnchor="page" w:x="586" w:y="210"/>
        <w:shd w:val="clear" w:color="auto" w:fill="auto"/>
        <w:spacing w:line="180" w:lineRule="exact"/>
      </w:pPr>
      <w:r>
        <w:lastRenderedPageBreak/>
        <w:t>58</w:t>
      </w:r>
    </w:p>
    <w:p w:rsidR="007C5165" w:rsidRDefault="00C476D8">
      <w:pPr>
        <w:pStyle w:val="Nagweklubstopka0"/>
        <w:framePr w:wrap="none" w:vAnchor="page" w:hAnchor="page" w:x="3342" w:y="210"/>
        <w:shd w:val="clear" w:color="auto" w:fill="auto"/>
        <w:spacing w:line="180" w:lineRule="exact"/>
      </w:pPr>
      <w:r>
        <w:t>PORADNIK JĘZYKOWY</w:t>
      </w:r>
    </w:p>
    <w:p w:rsidR="007C5165" w:rsidRDefault="00C476D8">
      <w:pPr>
        <w:pStyle w:val="Nagweklubstopka0"/>
        <w:framePr w:wrap="none" w:vAnchor="page" w:hAnchor="page" w:x="6884" w:y="220"/>
        <w:shd w:val="clear" w:color="auto" w:fill="auto"/>
        <w:spacing w:line="180" w:lineRule="exact"/>
      </w:pPr>
      <w:r w:rsidRPr="00FB1349">
        <w:rPr>
          <w:lang w:eastAsia="ru-RU" w:bidi="ru-RU"/>
        </w:rPr>
        <w:t xml:space="preserve">1936/7, </w:t>
      </w:r>
      <w:r>
        <w:t>z. 3</w:t>
      </w:r>
    </w:p>
    <w:p w:rsidR="007C5165" w:rsidRDefault="00C476D8">
      <w:pPr>
        <w:pStyle w:val="Teksttreci20"/>
        <w:framePr w:w="7214" w:h="10794" w:hRule="exact" w:wrap="none" w:vAnchor="page" w:hAnchor="page" w:x="586" w:y="689"/>
        <w:shd w:val="clear" w:color="auto" w:fill="auto"/>
        <w:spacing w:before="0" w:after="0" w:line="254" w:lineRule="exact"/>
        <w:ind w:firstLine="540"/>
      </w:pPr>
      <w:r>
        <w:t xml:space="preserve">W ogóle tworzenie takich nazw, jak </w:t>
      </w:r>
      <w:r>
        <w:rPr>
          <w:rStyle w:val="Teksttreci2Kursywa"/>
        </w:rPr>
        <w:t>linia N. S.,</w:t>
      </w:r>
      <w:r>
        <w:t xml:space="preserve"> jak </w:t>
      </w:r>
      <w:r>
        <w:rPr>
          <w:rStyle w:val="Teksttreci2Kursywa"/>
        </w:rPr>
        <w:t>Zoo,</w:t>
      </w:r>
      <w:r>
        <w:t xml:space="preserve"> itd. wprowadza obcy posmak do języka i pożądane nie jest. Szczególnie owa </w:t>
      </w:r>
      <w:r>
        <w:rPr>
          <w:rStyle w:val="Teksttreci2Kursywa"/>
        </w:rPr>
        <w:t>Wisłostrada,</w:t>
      </w:r>
      <w:r>
        <w:t xml:space="preserve"> -— czyż nie narzuca się tu wprost nadanie temu wybrzeżu analogicznej nazwy do wybrzeża Kościuszkowskiego i związanie go na zawsze z nazwiskiem tak strasznie ukrzywdzonego przez kraj Człowieka, jakim był u nas Kazimierz Pułaski? Byłoby to nawet i na czasie wobec hołdów składanych naszemu patriocie przez Amerykan.</w:t>
      </w:r>
    </w:p>
    <w:p w:rsidR="007C5165" w:rsidRDefault="00C476D8">
      <w:pPr>
        <w:pStyle w:val="Teksttreci110"/>
        <w:framePr w:w="7214" w:h="10794" w:hRule="exact" w:wrap="none" w:vAnchor="page" w:hAnchor="page" w:x="586" w:y="689"/>
        <w:shd w:val="clear" w:color="auto" w:fill="auto"/>
        <w:spacing w:before="0" w:after="269" w:line="180" w:lineRule="exact"/>
        <w:ind w:left="5340"/>
        <w:jc w:val="left"/>
      </w:pPr>
      <w:r>
        <w:t xml:space="preserve">Jan </w:t>
      </w:r>
      <w:proofErr w:type="spellStart"/>
      <w:r>
        <w:t>Rzewnicki</w:t>
      </w:r>
      <w:proofErr w:type="spellEnd"/>
    </w:p>
    <w:p w:rsidR="007C5165" w:rsidRDefault="00C476D8">
      <w:pPr>
        <w:pStyle w:val="Nagwek30"/>
        <w:framePr w:w="7214" w:h="10794" w:hRule="exact" w:wrap="none" w:vAnchor="page" w:hAnchor="page" w:x="586" w:y="689"/>
        <w:shd w:val="clear" w:color="auto" w:fill="auto"/>
        <w:spacing w:before="0" w:after="80" w:line="180" w:lineRule="exact"/>
      </w:pPr>
      <w:bookmarkStart w:id="6" w:name="bookmark5"/>
      <w:r>
        <w:t>ZAPYTANIA I ODPOWIEDZI</w:t>
      </w:r>
      <w:bookmarkEnd w:id="6"/>
    </w:p>
    <w:p w:rsidR="007C5165" w:rsidRDefault="00C476D8">
      <w:pPr>
        <w:pStyle w:val="Teksttreci20"/>
        <w:framePr w:w="7214" w:h="10794" w:hRule="exact" w:wrap="none" w:vAnchor="page" w:hAnchor="page" w:x="586" w:y="689"/>
        <w:shd w:val="clear" w:color="auto" w:fill="auto"/>
        <w:tabs>
          <w:tab w:val="left" w:pos="5602"/>
        </w:tabs>
        <w:spacing w:before="0" w:after="0" w:line="254" w:lineRule="exact"/>
        <w:ind w:left="720"/>
      </w:pPr>
      <w:r>
        <w:t>21. Jak jest poprawnie : sztukamięs czy sztuka mięsa?</w:t>
      </w:r>
      <w:r>
        <w:tab/>
      </w:r>
      <w:r>
        <w:rPr>
          <w:lang w:val="fr-FR" w:eastAsia="fr-FR" w:bidi="fr-FR"/>
        </w:rPr>
        <w:t xml:space="preserve">(P. </w:t>
      </w:r>
      <w:r>
        <w:t>T., Warszawa)</w:t>
      </w:r>
    </w:p>
    <w:p w:rsidR="007C5165" w:rsidRDefault="00C476D8">
      <w:pPr>
        <w:pStyle w:val="Teksttreci20"/>
        <w:framePr w:w="7214" w:h="10794" w:hRule="exact" w:wrap="none" w:vAnchor="page" w:hAnchor="page" w:x="586" w:y="689"/>
        <w:shd w:val="clear" w:color="auto" w:fill="auto"/>
        <w:spacing w:before="0" w:after="0" w:line="254" w:lineRule="exact"/>
        <w:ind w:left="720"/>
      </w:pPr>
      <w:r>
        <w:rPr>
          <w:lang w:val="fr-FR" w:eastAsia="fr-FR" w:bidi="fr-FR"/>
        </w:rPr>
        <w:t xml:space="preserve">(S. </w:t>
      </w:r>
      <w:r>
        <w:t xml:space="preserve">S.) Wyraz ten rozwinął bardzo bogaty system formalny, a każda postać, wchodząca w obręb tego systemu, uchodzi w kulturalnym języku polskim za prawidłową. Pierwotną i ze stanowiska historycznego najbardziej prawidłową jest postać </w:t>
      </w:r>
      <w:r>
        <w:rPr>
          <w:rStyle w:val="Teksttreci2Kursywa"/>
        </w:rPr>
        <w:t>sztuka mięsa.</w:t>
      </w:r>
      <w:r>
        <w:t xml:space="preserve"> Jest to wyraz złożony, będący zewnętrznie </w:t>
      </w:r>
      <w:r>
        <w:rPr>
          <w:rStyle w:val="Teksttreci2Odstpy2pt"/>
        </w:rPr>
        <w:t>zestawieniem</w:t>
      </w:r>
      <w:r>
        <w:t xml:space="preserve"> dwóch wyrazów, z których drugi zależy od pierwszego. Ponieważ ten stosunek zależności wewnątrz samego zestawienia się nie zmienia, więc się nie zmienia także zewnętrzne znamię tego stosunku, czyli forma drugiego wyrazu </w:t>
      </w:r>
      <w:r>
        <w:rPr>
          <w:rStyle w:val="Teksttreci2Kursywa"/>
        </w:rPr>
        <w:t>(mięsa),</w:t>
      </w:r>
      <w:r>
        <w:t xml:space="preserve"> który w odmianie całości zawsze pozostaje bez zmiany, np. </w:t>
      </w:r>
      <w:r>
        <w:rPr>
          <w:rStyle w:val="Teksttreci2Kursywa"/>
        </w:rPr>
        <w:t>Oto doskonała sztuka mięsa. Oto doskonały kawałek sztuki mięsa. Jedliśmy doskonałą sztukę mięsa. Lubię ten sos ze sztuką mięsa.</w:t>
      </w:r>
      <w:r>
        <w:t xml:space="preserve"> Obok tych form, związanych z </w:t>
      </w:r>
      <w:r>
        <w:rPr>
          <w:rStyle w:val="Teksttreci2Odstpy2pt"/>
        </w:rPr>
        <w:t>zestawieniem:</w:t>
      </w:r>
      <w:r>
        <w:t xml:space="preserve"> </w:t>
      </w:r>
      <w:r>
        <w:rPr>
          <w:rStyle w:val="Teksttreci2Kursywa"/>
        </w:rPr>
        <w:t>sztuka mięsa,</w:t>
      </w:r>
      <w:r>
        <w:t xml:space="preserve"> są w dość rozpowszechnionym użyciu także formy, których źródłem jest </w:t>
      </w:r>
      <w:r>
        <w:rPr>
          <w:rStyle w:val="Teksttreci2Odstpy2pt"/>
        </w:rPr>
        <w:t>zrost:</w:t>
      </w:r>
      <w:r>
        <w:t xml:space="preserve"> </w:t>
      </w:r>
      <w:r>
        <w:rPr>
          <w:rStyle w:val="Teksttreci2Kursywa"/>
        </w:rPr>
        <w:t xml:space="preserve">sztukamięsa. </w:t>
      </w:r>
      <w:r>
        <w:t xml:space="preserve">Zestawienie: </w:t>
      </w:r>
      <w:r>
        <w:rPr>
          <w:rStyle w:val="Teksttreci2Kursywa"/>
        </w:rPr>
        <w:t>sztuka mięsa</w:t>
      </w:r>
      <w:r>
        <w:t xml:space="preserve"> jest tylko </w:t>
      </w:r>
      <w:r>
        <w:rPr>
          <w:rStyle w:val="Teksttreci2Odstpy2pt"/>
        </w:rPr>
        <w:t>zewnętrznie</w:t>
      </w:r>
      <w:r>
        <w:t xml:space="preserve"> połączeniem dwóch wyrazów, ale </w:t>
      </w:r>
      <w:r>
        <w:rPr>
          <w:rStyle w:val="Teksttreci2Odstpy2pt"/>
        </w:rPr>
        <w:t>wewnętrznie,</w:t>
      </w:r>
      <w:r>
        <w:t xml:space="preserve"> znaczeniowo jest to jeden wyraz. Powstała więc w poczuciu językowym mówiących dążność do uzgodnienia formy zewnętrznej z treścią wewnętrzną tego wyrazu, a w wyniku tej dążności ze</w:t>
      </w:r>
      <w:r>
        <w:rPr>
          <w:rStyle w:val="Teksttreci2Odstpy2pt"/>
        </w:rPr>
        <w:t>stawienie,</w:t>
      </w:r>
      <w:r>
        <w:t xml:space="preserve"> czyli luźne połączenie dwóch wyrazów, przekształciło się w </w:t>
      </w:r>
      <w:r>
        <w:rPr>
          <w:rStyle w:val="Teksttreci2Odstpy2pt"/>
        </w:rPr>
        <w:t>zrost,</w:t>
      </w:r>
      <w:r>
        <w:t xml:space="preserve"> to jest taki twór językowy, w którym dwa łączące się w nim wyrazy zespalają się w jedną nierozerwalną całość. W takiej całości odmienia się tylko część druga, a część pierwsza złożenia pozostaje bez zmiany. Wyraz </w:t>
      </w:r>
      <w:r>
        <w:rPr>
          <w:rStyle w:val="Teksttreci2Kursywa"/>
        </w:rPr>
        <w:t>sztukamięsa</w:t>
      </w:r>
      <w:r>
        <w:t xml:space="preserve"> jako niepodzielna całość ma znaczenie mianownika, więc końcówkę </w:t>
      </w:r>
      <w:r>
        <w:rPr>
          <w:rStyle w:val="Teksttreci2Kursywa"/>
        </w:rPr>
        <w:t>-a,</w:t>
      </w:r>
      <w:r>
        <w:t xml:space="preserve"> która z pochodzenia swojego, jak widzieliśmy, jest końcówką dopełniacza (</w:t>
      </w:r>
      <w:r>
        <w:rPr>
          <w:rStyle w:val="Teksttreci2Kursywa"/>
        </w:rPr>
        <w:t>mięso</w:t>
      </w:r>
      <w:r>
        <w:t xml:space="preserve"> — </w:t>
      </w:r>
      <w:r>
        <w:rPr>
          <w:rStyle w:val="Teksttreci2Kursywa"/>
        </w:rPr>
        <w:t>mięsa),</w:t>
      </w:r>
      <w:r>
        <w:t xml:space="preserve"> zaczęto pojmować jako końcówkę mianownika. W ten sposób wyraz </w:t>
      </w:r>
      <w:r>
        <w:rPr>
          <w:rStyle w:val="Teksttreci2Kursywa"/>
        </w:rPr>
        <w:t>sztukamięsa</w:t>
      </w:r>
      <w:r>
        <w:t xml:space="preserve"> został przesunięty do klasy rzeczowników żeńskich zakończonych w mianowniku liczby pojedynczej na </w:t>
      </w:r>
      <w:r>
        <w:rPr>
          <w:rStyle w:val="Teksttreci2Kursywa"/>
        </w:rPr>
        <w:t>-a;</w:t>
      </w:r>
      <w:r>
        <w:t xml:space="preserve"> zaczęto go więc odmieniać tak, jak rzeczowniki: </w:t>
      </w:r>
      <w:r>
        <w:rPr>
          <w:rStyle w:val="Teksttreci2Kursywa"/>
        </w:rPr>
        <w:t>masa, kosa, misa...: ta sztukamięsa, tej sztukamięsy, Jej sztukamięsie</w:t>
      </w:r>
      <w:r>
        <w:t xml:space="preserve"> itd., jak: </w:t>
      </w:r>
      <w:r>
        <w:rPr>
          <w:rStyle w:val="Teksttreci2Kursywa"/>
        </w:rPr>
        <w:t>misa, misy, misie.</w:t>
      </w:r>
      <w:r>
        <w:t xml:space="preserve"> Zdania takie, jak: </w:t>
      </w:r>
      <w:r>
        <w:rPr>
          <w:rStyle w:val="Teksttreci2Kursywa"/>
        </w:rPr>
        <w:t>zjadłbym kawałek porządnej sztukamięsy</w:t>
      </w:r>
      <w:r>
        <w:t xml:space="preserve"> ; </w:t>
      </w:r>
      <w:r>
        <w:rPr>
          <w:rStyle w:val="Teksttreci2Kursywa"/>
        </w:rPr>
        <w:t xml:space="preserve">zajadaliśmy się tą </w:t>
      </w:r>
      <w:proofErr w:type="spellStart"/>
      <w:r>
        <w:rPr>
          <w:rStyle w:val="Teksttreci2Kursywa"/>
        </w:rPr>
        <w:t>sztukamięsą</w:t>
      </w:r>
      <w:proofErr w:type="spellEnd"/>
      <w:r>
        <w:rPr>
          <w:rStyle w:val="Teksttreci2Kursywa"/>
        </w:rPr>
        <w:t>; co ty widzisz w tej sztukamięsie</w:t>
      </w:r>
      <w:r>
        <w:t xml:space="preserve">? — są w powszechnym użyciu. Na tym jednak nie wyczerpują się możliwości formalne wyrazu. </w:t>
      </w:r>
      <w:r>
        <w:rPr>
          <w:rStyle w:val="Teksttreci2Kursywa"/>
        </w:rPr>
        <w:t>Sztukamięsa</w:t>
      </w:r>
      <w:r>
        <w:t xml:space="preserve"> nie tylko na talerzu występuje w różnych sosach, lecz także w mowie zjawiać się może</w:t>
      </w:r>
    </w:p>
    <w:p w:rsidR="007C5165" w:rsidRDefault="007C5165">
      <w:pPr>
        <w:rPr>
          <w:sz w:val="2"/>
          <w:szCs w:val="2"/>
        </w:rPr>
        <w:sectPr w:rsidR="007C5165">
          <w:pgSz w:w="8400" w:h="11900"/>
          <w:pgMar w:top="360" w:right="360" w:bottom="360" w:left="360" w:header="0" w:footer="3" w:gutter="0"/>
          <w:cols w:space="720"/>
          <w:noEndnote/>
          <w:docGrid w:linePitch="360"/>
        </w:sectPr>
      </w:pPr>
    </w:p>
    <w:p w:rsidR="007C5165" w:rsidRDefault="00C476D8">
      <w:pPr>
        <w:pStyle w:val="Nagweklubstopka0"/>
        <w:framePr w:wrap="none" w:vAnchor="page" w:hAnchor="page" w:x="603" w:y="224"/>
        <w:shd w:val="clear" w:color="auto" w:fill="auto"/>
        <w:spacing w:line="180" w:lineRule="exact"/>
      </w:pPr>
      <w:r w:rsidRPr="00FB1349">
        <w:rPr>
          <w:lang w:eastAsia="ru-RU" w:bidi="ru-RU"/>
        </w:rPr>
        <w:lastRenderedPageBreak/>
        <w:t xml:space="preserve">1936/7, </w:t>
      </w:r>
      <w:r>
        <w:t>z. 3</w:t>
      </w:r>
    </w:p>
    <w:p w:rsidR="007C5165" w:rsidRDefault="00C476D8">
      <w:pPr>
        <w:pStyle w:val="Nagweklubstopka0"/>
        <w:framePr w:wrap="none" w:vAnchor="page" w:hAnchor="page" w:x="3258" w:y="210"/>
        <w:shd w:val="clear" w:color="auto" w:fill="auto"/>
        <w:spacing w:line="180" w:lineRule="exact"/>
      </w:pPr>
      <w:r>
        <w:t>PORADNIK JĘZYKOWY</w:t>
      </w:r>
    </w:p>
    <w:p w:rsidR="007C5165" w:rsidRDefault="00C476D8">
      <w:pPr>
        <w:pStyle w:val="Nagweklubstopka0"/>
        <w:framePr w:wrap="none" w:vAnchor="page" w:hAnchor="page" w:x="7558" w:y="206"/>
        <w:shd w:val="clear" w:color="auto" w:fill="auto"/>
        <w:spacing w:line="180" w:lineRule="exact"/>
      </w:pPr>
      <w:r>
        <w:t>59</w:t>
      </w:r>
    </w:p>
    <w:p w:rsidR="007C5165" w:rsidRDefault="00C476D8">
      <w:pPr>
        <w:pStyle w:val="Teksttreci20"/>
        <w:framePr w:w="7210" w:h="10833" w:hRule="exact" w:wrap="none" w:vAnchor="page" w:hAnchor="page" w:x="589" w:y="684"/>
        <w:shd w:val="clear" w:color="auto" w:fill="auto"/>
        <w:spacing w:before="0" w:after="0" w:line="254" w:lineRule="exact"/>
        <w:ind w:left="720" w:firstLine="0"/>
      </w:pPr>
      <w:r>
        <w:t xml:space="preserve">w </w:t>
      </w:r>
      <w:proofErr w:type="spellStart"/>
      <w:r>
        <w:t>przenajróżniejszych</w:t>
      </w:r>
      <w:proofErr w:type="spellEnd"/>
      <w:r>
        <w:t xml:space="preserve"> postaciach formalnych. Bo oto gdy w zroście wyrazowym : </w:t>
      </w:r>
      <w:r>
        <w:rPr>
          <w:rStyle w:val="Teksttreci2Kursywa"/>
        </w:rPr>
        <w:t>sztukamięsa</w:t>
      </w:r>
      <w:r>
        <w:t xml:space="preserve"> świadomość językowa zachowa poczucie, że zakończenie </w:t>
      </w:r>
      <w:r>
        <w:rPr>
          <w:rStyle w:val="Teksttreci2Kursywa"/>
        </w:rPr>
        <w:t xml:space="preserve">-a </w:t>
      </w:r>
      <w:r>
        <w:t xml:space="preserve">jest końcówką dopełniacza, to wyraz: </w:t>
      </w:r>
      <w:r>
        <w:rPr>
          <w:rStyle w:val="Teksttreci2Kursywa"/>
        </w:rPr>
        <w:t>sztukamięsa</w:t>
      </w:r>
      <w:r>
        <w:t xml:space="preserve"> w tej formie otrzyma znaczenie dopełniacza, a to da podstawę do utworzenia formy mianownika w postaci : </w:t>
      </w:r>
      <w:r>
        <w:rPr>
          <w:rStyle w:val="Teksttreci2Kursywa"/>
        </w:rPr>
        <w:t>sztukamięs ; sztukamięsa</w:t>
      </w:r>
      <w:r>
        <w:t xml:space="preserve"> — </w:t>
      </w:r>
      <w:r>
        <w:rPr>
          <w:rStyle w:val="Teksttreci2Kursywa"/>
        </w:rPr>
        <w:t>sztukamięs,</w:t>
      </w:r>
      <w:r>
        <w:t xml:space="preserve"> jak : </w:t>
      </w:r>
      <w:r>
        <w:rPr>
          <w:rStyle w:val="Teksttreci2Kursywa"/>
        </w:rPr>
        <w:t>kęsa — kęs, obrusa</w:t>
      </w:r>
      <w:r>
        <w:t xml:space="preserve"> — </w:t>
      </w:r>
      <w:r>
        <w:rPr>
          <w:rStyle w:val="Teksttreci2Kursywa"/>
        </w:rPr>
        <w:t xml:space="preserve">obrus. </w:t>
      </w:r>
      <w:r>
        <w:t xml:space="preserve">W wyniku tych skojarzeń formalnych wyraz przesunął się do klasy rzeczowników męskich: </w:t>
      </w:r>
      <w:r>
        <w:rPr>
          <w:rStyle w:val="Teksttreci2Kursywa"/>
        </w:rPr>
        <w:t>ten sztukamięs</w:t>
      </w:r>
      <w:r>
        <w:t xml:space="preserve">, </w:t>
      </w:r>
      <w:r>
        <w:rPr>
          <w:rStyle w:val="Teksttreci2Kursywa"/>
        </w:rPr>
        <w:t>tego sztukamięsa</w:t>
      </w:r>
      <w:r>
        <w:t xml:space="preserve"> itd. Niekiedy jednak spotykamy się także z żeńskim rodzajem tej formy: </w:t>
      </w:r>
      <w:r>
        <w:rPr>
          <w:rStyle w:val="Teksttreci2Kursywa"/>
        </w:rPr>
        <w:t>ta sztukamięs</w:t>
      </w:r>
      <w:r>
        <w:t xml:space="preserve">, </w:t>
      </w:r>
      <w:r>
        <w:rPr>
          <w:rStyle w:val="Teksttreci2Kursywa"/>
        </w:rPr>
        <w:t xml:space="preserve">tej </w:t>
      </w:r>
      <w:proofErr w:type="spellStart"/>
      <w:r>
        <w:rPr>
          <w:rStyle w:val="Teksttreci2Kursywa"/>
        </w:rPr>
        <w:t>sztukatnięsy</w:t>
      </w:r>
      <w:proofErr w:type="spellEnd"/>
      <w:r>
        <w:rPr>
          <w:rStyle w:val="Teksttreci2Kursywa"/>
        </w:rPr>
        <w:t xml:space="preserve">, tą </w:t>
      </w:r>
      <w:proofErr w:type="spellStart"/>
      <w:r>
        <w:rPr>
          <w:rStyle w:val="Teksttreci2Kursywa"/>
        </w:rPr>
        <w:t>sztukamięsą</w:t>
      </w:r>
      <w:proofErr w:type="spellEnd"/>
      <w:r>
        <w:rPr>
          <w:rStyle w:val="Teksttreci2Kursywa"/>
        </w:rPr>
        <w:t>.</w:t>
      </w:r>
      <w:r>
        <w:t xml:space="preserve"> Forma: </w:t>
      </w:r>
      <w:r>
        <w:rPr>
          <w:rStyle w:val="Teksttreci2Kursywa"/>
        </w:rPr>
        <w:t>ta sztukamięs</w:t>
      </w:r>
      <w:r>
        <w:t xml:space="preserve"> obok </w:t>
      </w:r>
      <w:r>
        <w:rPr>
          <w:rStyle w:val="Teksttreci2Kursywa"/>
        </w:rPr>
        <w:t>ta sztukamięsa</w:t>
      </w:r>
      <w:r>
        <w:t xml:space="preserve"> powstała w wyniku takich oboczności, jak: </w:t>
      </w:r>
      <w:r>
        <w:rPr>
          <w:rStyle w:val="Teksttreci2Kursywa"/>
        </w:rPr>
        <w:t>ta pomarańcza</w:t>
      </w:r>
      <w:r>
        <w:t xml:space="preserve"> i </w:t>
      </w:r>
      <w:r>
        <w:rPr>
          <w:rStyle w:val="Teksttreci2Kursywa"/>
        </w:rPr>
        <w:t>ta pomarańcz, ta brzytwa</w:t>
      </w:r>
      <w:r>
        <w:t xml:space="preserve"> i </w:t>
      </w:r>
      <w:r>
        <w:rPr>
          <w:rStyle w:val="Teksttreci2Kursywa"/>
        </w:rPr>
        <w:t>ta brzytew, ta podeszwa</w:t>
      </w:r>
      <w:r>
        <w:t xml:space="preserve"> i </w:t>
      </w:r>
      <w:r>
        <w:rPr>
          <w:rStyle w:val="Teksttreci2Kursywa"/>
        </w:rPr>
        <w:t>ta podeszew, ta kontrola</w:t>
      </w:r>
      <w:r>
        <w:t xml:space="preserve"> i </w:t>
      </w:r>
      <w:r>
        <w:rPr>
          <w:rStyle w:val="Teksttreci2Kursywa"/>
        </w:rPr>
        <w:t xml:space="preserve">ta </w:t>
      </w:r>
      <w:r>
        <w:rPr>
          <w:rStyle w:val="Teksttreci2Kursywa"/>
          <w:lang w:val="cs-CZ" w:eastAsia="cs-CZ" w:bidi="cs-CZ"/>
        </w:rPr>
        <w:t>kontrol.</w:t>
      </w:r>
      <w:r>
        <w:rPr>
          <w:lang w:val="cs-CZ" w:eastAsia="cs-CZ" w:bidi="cs-CZ"/>
        </w:rPr>
        <w:t xml:space="preserve"> </w:t>
      </w:r>
      <w:r>
        <w:t>Ponieważ formy spółgłoskowe tych rzeczowników (</w:t>
      </w:r>
      <w:r>
        <w:rPr>
          <w:rStyle w:val="Teksttreci2Kursywa"/>
        </w:rPr>
        <w:t xml:space="preserve">pomarańcz, brzytew, podeszew, </w:t>
      </w:r>
      <w:r>
        <w:rPr>
          <w:rStyle w:val="Teksttreci2Kursywa"/>
          <w:lang w:val="cs-CZ" w:eastAsia="cs-CZ" w:bidi="cs-CZ"/>
        </w:rPr>
        <w:t xml:space="preserve">kontrol) </w:t>
      </w:r>
      <w:r>
        <w:t xml:space="preserve">uchodzą za gwarowe i niepoprawne, więc w ten sam sposób należy ocenić postać wyrazu </w:t>
      </w:r>
      <w:r>
        <w:rPr>
          <w:rStyle w:val="Teksttreci2Kursywa"/>
        </w:rPr>
        <w:t>ta sztukamięs,</w:t>
      </w:r>
      <w:r>
        <w:t xml:space="preserve"> tym bardziej, że się kończy spółgłoską twardą, co jest obce rzeczownikom żeńskim. W wyniku skrzyżowania form, związanych z zestawieniem: </w:t>
      </w:r>
      <w:r>
        <w:rPr>
          <w:rStyle w:val="Teksttreci2Kursywa"/>
        </w:rPr>
        <w:t>sztuka mięsa, sztuki mięsa</w:t>
      </w:r>
      <w:r>
        <w:t xml:space="preserve"> itd. i form, opartych na zroście: </w:t>
      </w:r>
      <w:r>
        <w:rPr>
          <w:rStyle w:val="Teksttreci2Kursywa"/>
        </w:rPr>
        <w:t>sztukamięsa, sztukamięsy</w:t>
      </w:r>
      <w:r>
        <w:t xml:space="preserve"> itd., pojawiają się niekiedy formy mieszane: </w:t>
      </w:r>
      <w:r>
        <w:rPr>
          <w:rStyle w:val="Teksttreci2Kursywa"/>
        </w:rPr>
        <w:t xml:space="preserve">sztuki </w:t>
      </w:r>
      <w:proofErr w:type="spellStart"/>
      <w:r>
        <w:rPr>
          <w:rStyle w:val="Teksttreci2Kursywa"/>
        </w:rPr>
        <w:t>mięsy</w:t>
      </w:r>
      <w:proofErr w:type="spellEnd"/>
      <w:r>
        <w:t xml:space="preserve"> (= sztuki mięsa + sztukamięsy), </w:t>
      </w:r>
      <w:r>
        <w:rPr>
          <w:rStyle w:val="Teksttreci2Kursywa"/>
        </w:rPr>
        <w:t>sztuce mięsie</w:t>
      </w:r>
      <w:r>
        <w:t xml:space="preserve"> (= sztuce mięsa + sztukamięsie). Jest to ostatnie, jeśli nie najdoskonalsze, to w każdym razie najbardziej skomplikowane i syntetyczne ogniwo rozwoju historycznego wyrazu, wykwit „arystokratyczny” społeczeństwa form wyrazowych, postać najbardziej „wytworna”. Na taką formę zasługuje tylko doborowy kawałek wyszukanej „sztuki </w:t>
      </w:r>
      <w:proofErr w:type="spellStart"/>
      <w:r>
        <w:t>mięsy</w:t>
      </w:r>
      <w:proofErr w:type="spellEnd"/>
      <w:r>
        <w:t>”.</w:t>
      </w:r>
    </w:p>
    <w:p w:rsidR="007C5165" w:rsidRDefault="00C476D8">
      <w:pPr>
        <w:pStyle w:val="Teksttreci20"/>
        <w:framePr w:w="7210" w:h="10833" w:hRule="exact" w:wrap="none" w:vAnchor="page" w:hAnchor="page" w:x="589" w:y="684"/>
        <w:numPr>
          <w:ilvl w:val="0"/>
          <w:numId w:val="3"/>
        </w:numPr>
        <w:shd w:val="clear" w:color="auto" w:fill="auto"/>
        <w:tabs>
          <w:tab w:val="left" w:pos="686"/>
          <w:tab w:val="left" w:pos="5530"/>
        </w:tabs>
        <w:spacing w:before="0" w:after="0" w:line="254" w:lineRule="exact"/>
        <w:ind w:left="720"/>
      </w:pPr>
      <w:r>
        <w:t>Mam wątpliwości, kiedy należy używać zaimków siebie, swój, a kiedy zaimków: jego, jej.</w:t>
      </w:r>
      <w:r>
        <w:tab/>
      </w:r>
      <w:r>
        <w:rPr>
          <w:lang w:val="fr-FR" w:eastAsia="fr-FR" w:bidi="fr-FR"/>
        </w:rPr>
        <w:t xml:space="preserve">(P. </w:t>
      </w:r>
      <w:r>
        <w:t>T., Warszawa)</w:t>
      </w:r>
    </w:p>
    <w:p w:rsidR="007C5165" w:rsidRDefault="00C476D8">
      <w:pPr>
        <w:pStyle w:val="Teksttreci20"/>
        <w:framePr w:w="7210" w:h="10833" w:hRule="exact" w:wrap="none" w:vAnchor="page" w:hAnchor="page" w:x="589" w:y="684"/>
        <w:shd w:val="clear" w:color="auto" w:fill="auto"/>
        <w:spacing w:before="0" w:after="0" w:line="254" w:lineRule="exact"/>
        <w:ind w:left="720"/>
      </w:pPr>
      <w:r>
        <w:rPr>
          <w:lang w:val="fr-FR" w:eastAsia="fr-FR" w:bidi="fr-FR"/>
        </w:rPr>
        <w:t xml:space="preserve">(S. </w:t>
      </w:r>
      <w:r>
        <w:t xml:space="preserve">S.) Jeśli określenie oznacza tę samą osobę lub w ogóle tę samą rzecz, co podmiot albo też wyraża przynależność do podmiotu, to wyrażamy je zaimkiem </w:t>
      </w:r>
      <w:r>
        <w:rPr>
          <w:rStyle w:val="Teksttreci2Kursywa"/>
        </w:rPr>
        <w:t xml:space="preserve">siebie </w:t>
      </w:r>
      <w:r>
        <w:t xml:space="preserve">lub </w:t>
      </w:r>
      <w:r>
        <w:rPr>
          <w:rStyle w:val="Teksttreci2Kursywa"/>
        </w:rPr>
        <w:t>swój.</w:t>
      </w:r>
      <w:r>
        <w:t xml:space="preserve"> Np. </w:t>
      </w:r>
      <w:r>
        <w:rPr>
          <w:rStyle w:val="Teksttreci2Kursywa"/>
        </w:rPr>
        <w:t xml:space="preserve">Mamy przed sobą dwie drogi Szedł swoją drogą. On ma za sobą już dwa lata studiów. On odbył już swoje studia. On był zły na siebie. </w:t>
      </w:r>
      <w:r>
        <w:t xml:space="preserve">Od prawidła tego zdarzają się jednak dość często odstępstwa, gdyż nieraz zamiast zaimków zwrotnych </w:t>
      </w:r>
      <w:r>
        <w:rPr>
          <w:rStyle w:val="Teksttreci2Kursywa"/>
        </w:rPr>
        <w:t>siebie, swój</w:t>
      </w:r>
      <w:r>
        <w:t xml:space="preserve"> używamy zaimka 3. osoby: </w:t>
      </w:r>
      <w:r>
        <w:rPr>
          <w:rStyle w:val="Teksttreci2Kursywa"/>
        </w:rPr>
        <w:t>jego, jemu, mu.</w:t>
      </w:r>
      <w:r>
        <w:t xml:space="preserve"> Bywa to : 1 ) w rozwiniętych przydawkach, gdy zaimek </w:t>
      </w:r>
      <w:r>
        <w:rPr>
          <w:rStyle w:val="Teksttreci2Kursywa"/>
        </w:rPr>
        <w:t>jego, jemu,</w:t>
      </w:r>
      <w:r>
        <w:t xml:space="preserve"> choć znaczeniowo związany z podmiotem, gramatycznie zależy od przymiotnika lub imiesłowu, wyrażającego przydawkę. Np. </w:t>
      </w:r>
      <w:r>
        <w:rPr>
          <w:rStyle w:val="Teksttreci2Kursywa"/>
        </w:rPr>
        <w:t>Dostał tak miły dla siebie</w:t>
      </w:r>
      <w:r>
        <w:t xml:space="preserve"> (lub </w:t>
      </w:r>
      <w:r>
        <w:rPr>
          <w:rStyle w:val="Teksttreci2Kursywa"/>
        </w:rPr>
        <w:t>dla niego) list. Brat otrzymał wreszcie wiadomość, tak długo przez siebie</w:t>
      </w:r>
      <w:r>
        <w:t xml:space="preserve"> (lub </w:t>
      </w:r>
      <w:r>
        <w:rPr>
          <w:rStyle w:val="Teksttreci2Kursywa"/>
        </w:rPr>
        <w:t>przez niego) oczekiwaną. Czytał leżący przed nim</w:t>
      </w:r>
      <w:r>
        <w:t xml:space="preserve"> (mogłoby być także: </w:t>
      </w:r>
      <w:r>
        <w:rPr>
          <w:rStyle w:val="Teksttreci2Kursywa"/>
        </w:rPr>
        <w:t>przed sobą) numer tygodnika.</w:t>
      </w:r>
      <w:r>
        <w:t xml:space="preserve"> (</w:t>
      </w:r>
      <w:proofErr w:type="spellStart"/>
      <w:r>
        <w:t>Dąbr</w:t>
      </w:r>
      <w:proofErr w:type="spellEnd"/>
      <w:r>
        <w:t xml:space="preserve">.), 2) gdy w zdaniu jest więcej rzeczowników, które mogą być pojmowane jako podmioty logiczne. Np. </w:t>
      </w:r>
      <w:r>
        <w:rPr>
          <w:rStyle w:val="Teksttreci2Kursywa"/>
        </w:rPr>
        <w:t>Za chwilę Rafał wobec zdumionych świadków jego</w:t>
      </w:r>
      <w:r>
        <w:t xml:space="preserve"> (nie: </w:t>
      </w:r>
      <w:r>
        <w:rPr>
          <w:rStyle w:val="Teksttreci2Kursywa"/>
        </w:rPr>
        <w:t xml:space="preserve">swojej) nędzy pił chciwie burgunda. </w:t>
      </w:r>
      <w:r>
        <w:t xml:space="preserve">(Żeromski, cyt. </w:t>
      </w:r>
      <w:r w:rsidRPr="00FB1349">
        <w:rPr>
          <w:lang w:eastAsia="en-US" w:bidi="en-US"/>
        </w:rPr>
        <w:t>L</w:t>
      </w:r>
      <w:r>
        <w:t>ö</w:t>
      </w:r>
      <w:r w:rsidRPr="00FB1349">
        <w:rPr>
          <w:lang w:eastAsia="en-US" w:bidi="en-US"/>
        </w:rPr>
        <w:t xml:space="preserve">w </w:t>
      </w:r>
      <w:r>
        <w:t xml:space="preserve">w Jęz. Pol. 20, 65 nn.), 3) gdy rzeczownik, określany zaimkiem, oznacza rzecz, którą, choć jest własnością podmiotu, przedstawiamy obiektywnie, niezależnie od podmiotu. Np. </w:t>
      </w:r>
      <w:r>
        <w:rPr>
          <w:rStyle w:val="Teksttreci2Kursywa"/>
        </w:rPr>
        <w:t>Śliczna, zarumieniona, wysmukła</w:t>
      </w:r>
      <w:r>
        <w:t>,</w:t>
      </w:r>
    </w:p>
    <w:p w:rsidR="007C5165" w:rsidRDefault="007C5165">
      <w:pPr>
        <w:rPr>
          <w:sz w:val="2"/>
          <w:szCs w:val="2"/>
        </w:rPr>
        <w:sectPr w:rsidR="007C5165">
          <w:pgSz w:w="8400" w:h="11900"/>
          <w:pgMar w:top="360" w:right="360" w:bottom="360" w:left="360" w:header="0" w:footer="3" w:gutter="0"/>
          <w:cols w:space="720"/>
          <w:noEndnote/>
          <w:docGrid w:linePitch="360"/>
        </w:sectPr>
      </w:pPr>
    </w:p>
    <w:p w:rsidR="007C5165" w:rsidRPr="00FB1349" w:rsidRDefault="00C476D8">
      <w:pPr>
        <w:pStyle w:val="Nagweklubstopka40"/>
        <w:framePr w:wrap="none" w:vAnchor="page" w:hAnchor="page" w:x="584" w:y="501"/>
        <w:shd w:val="clear" w:color="auto" w:fill="auto"/>
        <w:spacing w:line="170" w:lineRule="exact"/>
        <w:ind w:right="8102"/>
        <w:jc w:val="both"/>
        <w:rPr>
          <w:lang w:val="pl-PL"/>
        </w:rPr>
      </w:pPr>
      <w:r w:rsidRPr="00FB1349">
        <w:rPr>
          <w:lang w:val="pl-PL"/>
        </w:rPr>
        <w:lastRenderedPageBreak/>
        <w:t>60</w:t>
      </w:r>
    </w:p>
    <w:p w:rsidR="007C5165" w:rsidRDefault="00C476D8">
      <w:pPr>
        <w:pStyle w:val="Nagweklubstopka0"/>
        <w:framePr w:wrap="none" w:vAnchor="page" w:hAnchor="page" w:x="3358" w:y="498"/>
        <w:shd w:val="clear" w:color="auto" w:fill="auto"/>
        <w:spacing w:line="180" w:lineRule="exact"/>
      </w:pPr>
      <w:r>
        <w:t>PORADNIK JĘZYKOWY</w:t>
      </w:r>
    </w:p>
    <w:p w:rsidR="007C5165" w:rsidRDefault="00C476D8">
      <w:pPr>
        <w:pStyle w:val="Nagweklubstopka0"/>
        <w:framePr w:wrap="none" w:vAnchor="page" w:hAnchor="page" w:x="6896" w:y="498"/>
        <w:shd w:val="clear" w:color="auto" w:fill="auto"/>
        <w:spacing w:line="180" w:lineRule="exact"/>
      </w:pPr>
      <w:r w:rsidRPr="00FB1349">
        <w:rPr>
          <w:lang w:eastAsia="ru-RU" w:bidi="ru-RU"/>
        </w:rPr>
        <w:t xml:space="preserve">1936/7, </w:t>
      </w:r>
      <w:r>
        <w:rPr>
          <w:rStyle w:val="Nagweklubstopka85pt"/>
        </w:rPr>
        <w:t xml:space="preserve">z. </w:t>
      </w:r>
      <w:r>
        <w:t>3</w:t>
      </w:r>
    </w:p>
    <w:p w:rsidR="007C5165" w:rsidRDefault="00C476D8">
      <w:pPr>
        <w:pStyle w:val="Teksttreci20"/>
        <w:framePr w:w="7219" w:h="10824" w:hRule="exact" w:wrap="none" w:vAnchor="page" w:hAnchor="page" w:x="584" w:y="967"/>
        <w:shd w:val="clear" w:color="auto" w:fill="auto"/>
        <w:spacing w:before="0" w:after="0" w:line="254" w:lineRule="exact"/>
        <w:ind w:left="760" w:firstLine="0"/>
      </w:pPr>
      <w:r>
        <w:rPr>
          <w:rStyle w:val="Teksttreci2Kursywa"/>
        </w:rPr>
        <w:t>z tymi jej oczyma czarnymi jak aksamit</w:t>
      </w:r>
      <w:r>
        <w:t xml:space="preserve"> (</w:t>
      </w:r>
      <w:proofErr w:type="spellStart"/>
      <w:r>
        <w:t>Sienk</w:t>
      </w:r>
      <w:proofErr w:type="spellEnd"/>
      <w:r>
        <w:t xml:space="preserve">., cyt. </w:t>
      </w:r>
      <w:r w:rsidRPr="00FB1349">
        <w:rPr>
          <w:lang w:eastAsia="en-US" w:bidi="en-US"/>
        </w:rPr>
        <w:t>L</w:t>
      </w:r>
      <w:r>
        <w:t>ö</w:t>
      </w:r>
      <w:r w:rsidRPr="00FB1349">
        <w:rPr>
          <w:lang w:eastAsia="en-US" w:bidi="en-US"/>
        </w:rPr>
        <w:t xml:space="preserve">w). </w:t>
      </w:r>
      <w:r>
        <w:rPr>
          <w:rStyle w:val="Teksttreci2Kursywa"/>
        </w:rPr>
        <w:t>Na niebie rozprysły się gwiazdy w niewysławionym ich mnóstwie i przepychu</w:t>
      </w:r>
      <w:r>
        <w:t xml:space="preserve"> (Żerom., cyt. </w:t>
      </w:r>
      <w:r w:rsidRPr="00FB1349">
        <w:rPr>
          <w:lang w:eastAsia="en-US" w:bidi="en-US"/>
        </w:rPr>
        <w:t>L</w:t>
      </w:r>
      <w:r>
        <w:t>ö</w:t>
      </w:r>
      <w:r w:rsidRPr="00FB1349">
        <w:rPr>
          <w:lang w:eastAsia="en-US" w:bidi="en-US"/>
        </w:rPr>
        <w:t xml:space="preserve">w). </w:t>
      </w:r>
      <w:r>
        <w:rPr>
          <w:rStyle w:val="Teksttreci2Kursywa"/>
        </w:rPr>
        <w:t>Król Karol podkreśla swe poglądy demokratyczne zaprzeczając stanowczo pogłoskom o rzekomych jego zamiarach dyktatorskich</w:t>
      </w:r>
      <w:r>
        <w:t xml:space="preserve"> (cyt. </w:t>
      </w:r>
      <w:proofErr w:type="spellStart"/>
      <w:r>
        <w:t>Löw</w:t>
      </w:r>
      <w:proofErr w:type="spellEnd"/>
      <w:r>
        <w:t xml:space="preserve">). </w:t>
      </w:r>
      <w:r>
        <w:rPr>
          <w:rStyle w:val="Teksttreci2Kursywa"/>
        </w:rPr>
        <w:t>Państwo Polskie jest wspólnym dobrem jego obywateli</w:t>
      </w:r>
      <w:r>
        <w:t xml:space="preserve"> (Tekst Konstytucji, cyt. </w:t>
      </w:r>
      <w:r w:rsidRPr="00FB1349">
        <w:rPr>
          <w:lang w:eastAsia="en-US" w:bidi="en-US"/>
        </w:rPr>
        <w:t>L</w:t>
      </w:r>
      <w:r>
        <w:t>ö</w:t>
      </w:r>
      <w:r w:rsidRPr="00FB1349">
        <w:rPr>
          <w:lang w:eastAsia="en-US" w:bidi="en-US"/>
        </w:rPr>
        <w:t xml:space="preserve">w), </w:t>
      </w:r>
      <w:r>
        <w:t xml:space="preserve">4) nieraz gdy podmiot wyraża rzecz martwą, np. </w:t>
      </w:r>
      <w:r>
        <w:rPr>
          <w:rStyle w:val="Teksttreci2Kursywa"/>
        </w:rPr>
        <w:t xml:space="preserve">Bochen czarnego </w:t>
      </w:r>
      <w:r>
        <w:rPr>
          <w:rStyle w:val="Teksttreci2Kursywa"/>
          <w:lang w:val="cs-CZ" w:eastAsia="cs-CZ" w:bidi="cs-CZ"/>
        </w:rPr>
        <w:t xml:space="preserve">chleba </w:t>
      </w:r>
      <w:r>
        <w:rPr>
          <w:rStyle w:val="Teksttreci2Kursywa"/>
        </w:rPr>
        <w:t>z utkwioną w nim</w:t>
      </w:r>
      <w:r>
        <w:t xml:space="preserve"> (nie: </w:t>
      </w:r>
      <w:r>
        <w:rPr>
          <w:rStyle w:val="Teksttreci2Kursywa"/>
        </w:rPr>
        <w:t xml:space="preserve">w sobie) </w:t>
      </w:r>
      <w:proofErr w:type="spellStart"/>
      <w:r>
        <w:rPr>
          <w:rStyle w:val="Teksttreci2Kursywa"/>
        </w:rPr>
        <w:t>miserykordią</w:t>
      </w:r>
      <w:proofErr w:type="spellEnd"/>
      <w:r>
        <w:rPr>
          <w:rStyle w:val="Teksttreci2Kursywa"/>
        </w:rPr>
        <w:t>.</w:t>
      </w:r>
      <w:r>
        <w:t xml:space="preserve"> (</w:t>
      </w:r>
      <w:proofErr w:type="spellStart"/>
      <w:r>
        <w:t>Sienk</w:t>
      </w:r>
      <w:proofErr w:type="spellEnd"/>
      <w:r>
        <w:t xml:space="preserve">., cyt. </w:t>
      </w:r>
      <w:r w:rsidRPr="00FB1349">
        <w:rPr>
          <w:lang w:eastAsia="en-US" w:bidi="en-US"/>
        </w:rPr>
        <w:t>L</w:t>
      </w:r>
      <w:r>
        <w:t>ö</w:t>
      </w:r>
      <w:r w:rsidRPr="00FB1349">
        <w:rPr>
          <w:lang w:eastAsia="en-US" w:bidi="en-US"/>
        </w:rPr>
        <w:t xml:space="preserve">w). </w:t>
      </w:r>
      <w:r>
        <w:t xml:space="preserve">Zagadnienia, związane z użyciem zaimków zwrotnych </w:t>
      </w:r>
      <w:r>
        <w:rPr>
          <w:rStyle w:val="Teksttreci2Kursywa"/>
        </w:rPr>
        <w:t>swój, siebie</w:t>
      </w:r>
      <w:r>
        <w:t xml:space="preserve">, a zaimków </w:t>
      </w:r>
      <w:r>
        <w:rPr>
          <w:rStyle w:val="Teksttreci2Kursywa"/>
        </w:rPr>
        <w:t>jego, jemu,</w:t>
      </w:r>
      <w:r>
        <w:t xml:space="preserve"> poruszał Poradnik Językowy w artykule inż. </w:t>
      </w:r>
      <w:proofErr w:type="spellStart"/>
      <w:r>
        <w:t>Rzewnickiego</w:t>
      </w:r>
      <w:proofErr w:type="spellEnd"/>
      <w:r>
        <w:t xml:space="preserve">, a ostatnio, bardziej wyczerpująco, także Język Polski (20, 65 nn.) w artykule Ch. </w:t>
      </w:r>
      <w:proofErr w:type="spellStart"/>
      <w:r>
        <w:t>Löwa</w:t>
      </w:r>
      <w:proofErr w:type="spellEnd"/>
      <w:r>
        <w:t>.</w:t>
      </w:r>
    </w:p>
    <w:p w:rsidR="007C5165" w:rsidRDefault="00C476D8">
      <w:pPr>
        <w:pStyle w:val="Teksttreci20"/>
        <w:framePr w:w="7219" w:h="10824" w:hRule="exact" w:wrap="none" w:vAnchor="page" w:hAnchor="page" w:x="584" w:y="967"/>
        <w:numPr>
          <w:ilvl w:val="0"/>
          <w:numId w:val="3"/>
        </w:numPr>
        <w:shd w:val="clear" w:color="auto" w:fill="auto"/>
        <w:tabs>
          <w:tab w:val="left" w:pos="694"/>
          <w:tab w:val="left" w:pos="5813"/>
        </w:tabs>
        <w:spacing w:before="0" w:after="30" w:line="180" w:lineRule="exact"/>
        <w:ind w:firstLine="0"/>
      </w:pPr>
      <w:r>
        <w:t>Konieczny dla czego czy do czego?</w:t>
      </w:r>
      <w:r>
        <w:tab/>
        <w:t>(K. O., Siedlce)</w:t>
      </w:r>
    </w:p>
    <w:p w:rsidR="007C5165" w:rsidRDefault="00C476D8">
      <w:pPr>
        <w:pStyle w:val="Teksttreci20"/>
        <w:framePr w:w="7219" w:h="10824" w:hRule="exact" w:wrap="none" w:vAnchor="page" w:hAnchor="page" w:x="584" w:y="967"/>
        <w:shd w:val="clear" w:color="auto" w:fill="auto"/>
        <w:spacing w:before="0" w:after="0" w:line="254" w:lineRule="exact"/>
        <w:ind w:firstLine="0"/>
      </w:pPr>
      <w:r>
        <w:rPr>
          <w:lang w:val="fr-FR" w:eastAsia="fr-FR" w:bidi="fr-FR"/>
        </w:rPr>
        <w:t xml:space="preserve">(S. S.) </w:t>
      </w:r>
      <w:r>
        <w:t xml:space="preserve">I tak, i tak, ale z pewną różnicą znaczeniową. 1) Konieczny </w:t>
      </w:r>
      <w:r>
        <w:rPr>
          <w:rStyle w:val="Teksttreci2Kursywa"/>
        </w:rPr>
        <w:t>dla kogo</w:t>
      </w:r>
      <w:r>
        <w:t xml:space="preserve"> lub </w:t>
      </w:r>
      <w:r>
        <w:rPr>
          <w:rStyle w:val="Teksttreci2Kursywa"/>
        </w:rPr>
        <w:t>dla</w:t>
      </w:r>
    </w:p>
    <w:p w:rsidR="007C5165" w:rsidRDefault="00C476D8">
      <w:pPr>
        <w:pStyle w:val="Teksttreci20"/>
        <w:framePr w:w="7219" w:h="10824" w:hRule="exact" w:wrap="none" w:vAnchor="page" w:hAnchor="page" w:x="584" w:y="967"/>
        <w:shd w:val="clear" w:color="auto" w:fill="auto"/>
        <w:spacing w:before="0" w:after="0" w:line="254" w:lineRule="exact"/>
        <w:ind w:left="760" w:firstLine="0"/>
      </w:pPr>
      <w:r>
        <w:rPr>
          <w:rStyle w:val="Teksttreci2Kursywa"/>
        </w:rPr>
        <w:t>czego</w:t>
      </w:r>
      <w:r>
        <w:t xml:space="preserve"> = koniecznie potrzebny komu lub czemu, to jest, niezbędny dla kogoś, kto korzysta z przedmiotu, oznaczonego w rzeczowniku określanym, np. </w:t>
      </w:r>
      <w:r>
        <w:rPr>
          <w:rStyle w:val="Teksttreci2Kursywa"/>
        </w:rPr>
        <w:t>spo</w:t>
      </w:r>
      <w:r>
        <w:rPr>
          <w:rStyle w:val="Teksttreci2KursywaOdstpy1pt"/>
        </w:rPr>
        <w:t>kój,</w:t>
      </w:r>
      <w:r>
        <w:rPr>
          <w:rStyle w:val="Teksttreci2Kursywa"/>
        </w:rPr>
        <w:t xml:space="preserve"> konieczny dla człowieka; pożywienie, konieczne dla zwierząt</w:t>
      </w:r>
      <w:r>
        <w:t xml:space="preserve">; </w:t>
      </w:r>
      <w:r>
        <w:rPr>
          <w:rStyle w:val="Teksttreci2Kursywa"/>
        </w:rPr>
        <w:t>wilgoć, konieczna dla roli.</w:t>
      </w:r>
      <w:r>
        <w:t xml:space="preserve"> 2) Konieczny </w:t>
      </w:r>
      <w:r>
        <w:rPr>
          <w:rStyle w:val="Teksttreci2Kursywa"/>
        </w:rPr>
        <w:t>do czego</w:t>
      </w:r>
      <w:r>
        <w:t xml:space="preserve"> = koniecznie potrzebny do czego lub na co, to jest niezbędny do czegoś, z czego </w:t>
      </w:r>
      <w:r>
        <w:rPr>
          <w:rStyle w:val="Teksttreci2Odstpy2pt"/>
        </w:rPr>
        <w:t>można</w:t>
      </w:r>
      <w:r>
        <w:t xml:space="preserve"> korzystać lub co </w:t>
      </w:r>
      <w:r>
        <w:rPr>
          <w:rStyle w:val="Teksttreci2Odstpy2pt"/>
        </w:rPr>
        <w:t>można</w:t>
      </w:r>
      <w:r>
        <w:t xml:space="preserve"> wykonywać przy pomocy przedmiotu, oznaczonego w rzeczowniku określanym, np. </w:t>
      </w:r>
      <w:r>
        <w:rPr>
          <w:rStyle w:val="Teksttreci2Kursywa"/>
        </w:rPr>
        <w:t>zapasy, konieczne do podróży.</w:t>
      </w:r>
      <w:r>
        <w:t xml:space="preserve"> Z podanych tu różnic znaczeniowych wynika, że po przyimku : </w:t>
      </w:r>
      <w:r>
        <w:rPr>
          <w:rStyle w:val="Teksttreci2Kursywa"/>
        </w:rPr>
        <w:t>dla</w:t>
      </w:r>
      <w:r>
        <w:t xml:space="preserve"> używamy zwykle rzeczownika, oznaczającego jakąś istotę żyjącą (człowieka, zwierzę lub roślinę), a po przyimku: </w:t>
      </w:r>
      <w:r>
        <w:rPr>
          <w:rStyle w:val="Teksttreci2Kursywa"/>
        </w:rPr>
        <w:t xml:space="preserve">do </w:t>
      </w:r>
      <w:r>
        <w:t xml:space="preserve">używamy rzeczownika, oznaczającego jakąś rzecz martwą, a zwłaszcza rzeczowników odsłownych, oznaczających jakieś czynności bądź stany; używanie w takich razach przyimka : </w:t>
      </w:r>
      <w:r>
        <w:rPr>
          <w:rStyle w:val="Teksttreci2Kursywa"/>
        </w:rPr>
        <w:t>dla</w:t>
      </w:r>
      <w:r>
        <w:t xml:space="preserve"> jest grubym barbaryzmem (rusycyzmem bądź germanizmem). Oto kilka jeszcze przykładów: </w:t>
      </w:r>
      <w:r>
        <w:rPr>
          <w:rStyle w:val="Teksttreci2Kursywa"/>
        </w:rPr>
        <w:t xml:space="preserve">Dom konieczny dla szkoły </w:t>
      </w:r>
      <w:r>
        <w:t xml:space="preserve">(to jest zespołu pracujących w szkole ludzi), ale: </w:t>
      </w:r>
      <w:r>
        <w:rPr>
          <w:rStyle w:val="Teksttreci2Kursywa"/>
        </w:rPr>
        <w:t>Dom konieczny do spełniania zadań szkoły. Konieczny dla ruchu,</w:t>
      </w:r>
      <w:r>
        <w:t xml:space="preserve"> ale: </w:t>
      </w:r>
      <w:r>
        <w:rPr>
          <w:rStyle w:val="Teksttreci2Kursywa"/>
        </w:rPr>
        <w:t>Konieczny do utrzymania ruchu.</w:t>
      </w:r>
    </w:p>
    <w:p w:rsidR="007C5165" w:rsidRDefault="00C476D8">
      <w:pPr>
        <w:pStyle w:val="Teksttreci20"/>
        <w:framePr w:w="7219" w:h="10824" w:hRule="exact" w:wrap="none" w:vAnchor="page" w:hAnchor="page" w:x="584" w:y="967"/>
        <w:numPr>
          <w:ilvl w:val="0"/>
          <w:numId w:val="3"/>
        </w:numPr>
        <w:shd w:val="clear" w:color="auto" w:fill="auto"/>
        <w:tabs>
          <w:tab w:val="left" w:pos="694"/>
          <w:tab w:val="left" w:pos="5813"/>
        </w:tabs>
        <w:spacing w:before="0" w:after="25" w:line="180" w:lineRule="exact"/>
        <w:ind w:firstLine="0"/>
      </w:pPr>
      <w:r>
        <w:t>Leczyć co czy leczyć na co?</w:t>
      </w:r>
      <w:r>
        <w:tab/>
        <w:t>(M. C, Bielsk)</w:t>
      </w:r>
    </w:p>
    <w:p w:rsidR="007C5165" w:rsidRDefault="00C476D8">
      <w:pPr>
        <w:pStyle w:val="Teksttreci20"/>
        <w:framePr w:w="7219" w:h="10824" w:hRule="exact" w:wrap="none" w:vAnchor="page" w:hAnchor="page" w:x="584" w:y="967"/>
        <w:shd w:val="clear" w:color="auto" w:fill="auto"/>
        <w:spacing w:before="0" w:after="0" w:line="254" w:lineRule="exact"/>
        <w:ind w:firstLine="0"/>
      </w:pPr>
      <w:r>
        <w:rPr>
          <w:lang w:val="fr-FR" w:eastAsia="fr-FR" w:bidi="fr-FR"/>
        </w:rPr>
        <w:t xml:space="preserve">(S. </w:t>
      </w:r>
      <w:r>
        <w:t xml:space="preserve">S.) Oba zwroty są poprawne, mówimy także: </w:t>
      </w:r>
      <w:r>
        <w:rPr>
          <w:rStyle w:val="Teksttreci2Kursywa"/>
        </w:rPr>
        <w:t>leczyć z czego,</w:t>
      </w:r>
      <w:r>
        <w:t xml:space="preserve"> ale każda z tych</w:t>
      </w:r>
    </w:p>
    <w:p w:rsidR="007C5165" w:rsidRDefault="00C476D8">
      <w:pPr>
        <w:pStyle w:val="Teksttreci110"/>
        <w:framePr w:w="7219" w:h="10824" w:hRule="exact" w:wrap="none" w:vAnchor="page" w:hAnchor="page" w:x="584" w:y="967"/>
        <w:shd w:val="clear" w:color="auto" w:fill="auto"/>
        <w:spacing w:before="0" w:after="0"/>
        <w:ind w:left="720"/>
      </w:pPr>
      <w:r>
        <w:rPr>
          <w:rStyle w:val="Teksttreci2"/>
          <w:i w:val="0"/>
          <w:iCs w:val="0"/>
        </w:rPr>
        <w:t xml:space="preserve">trzech form składniowych ma właściwy sobie odcień znaczeniowy. 1) </w:t>
      </w:r>
      <w:r>
        <w:rPr>
          <w:rStyle w:val="Teksttreci2Kursywa"/>
          <w:i/>
          <w:iCs/>
        </w:rPr>
        <w:t>Leczyć z czego =</w:t>
      </w:r>
      <w:r>
        <w:rPr>
          <w:rStyle w:val="Teksttreci2"/>
          <w:i w:val="0"/>
          <w:iCs w:val="0"/>
        </w:rPr>
        <w:t xml:space="preserve"> przy pomocy zabiegów leczniczych wyprowadzać z jakiejś choroby. 2) </w:t>
      </w:r>
      <w:r>
        <w:rPr>
          <w:rStyle w:val="Teksttreci2Kursywa"/>
          <w:i/>
          <w:iCs/>
        </w:rPr>
        <w:t>Leczyć na co</w:t>
      </w:r>
      <w:r>
        <w:rPr>
          <w:rStyle w:val="Teksttreci2"/>
          <w:i w:val="0"/>
          <w:iCs w:val="0"/>
        </w:rPr>
        <w:t xml:space="preserve"> = stosować zabiegi lecznicze przeciw jakiejś chorobie; podmiotem, spełniającym tę czynność, bywa zawsze świadoma swych celów osoba, wyrażenie odnosi się do jakiegoś poszczególnego wypadku. 3) </w:t>
      </w:r>
      <w:r>
        <w:rPr>
          <w:rStyle w:val="Teksttreci2Kursywa"/>
          <w:i/>
          <w:iCs/>
        </w:rPr>
        <w:t xml:space="preserve">Leczyć co — </w:t>
      </w:r>
      <w:r>
        <w:rPr>
          <w:rStyle w:val="Teksttreci2"/>
          <w:i w:val="0"/>
          <w:iCs w:val="0"/>
        </w:rPr>
        <w:t xml:space="preserve">posiadać umiejętność lub zdolność leczenia jakiejś choroby (podmiotem, spełniającym tę czynność, może być osoba, świadoma swoich celów, bądź jakiś środek lub zabieg leczniczy, a wyrażenie ma charakter ogólny, wykraczający poza granice jakiegoś poszczególnego wypadku. Oto kilka przykładów: 1) </w:t>
      </w:r>
      <w:r>
        <w:rPr>
          <w:rStyle w:val="Teksttreci2Kursywa"/>
          <w:i/>
          <w:iCs/>
        </w:rPr>
        <w:t>Ona leczyła mię z ran</w:t>
      </w:r>
      <w:r>
        <w:rPr>
          <w:rStyle w:val="Teksttreci2"/>
          <w:i w:val="0"/>
          <w:iCs w:val="0"/>
        </w:rPr>
        <w:t xml:space="preserve"> (</w:t>
      </w:r>
      <w:proofErr w:type="spellStart"/>
      <w:r>
        <w:rPr>
          <w:rStyle w:val="Teksttreci2"/>
          <w:i w:val="0"/>
          <w:iCs w:val="0"/>
        </w:rPr>
        <w:t>Sierosz</w:t>
      </w:r>
      <w:proofErr w:type="spellEnd"/>
      <w:r>
        <w:rPr>
          <w:rStyle w:val="Teksttreci2"/>
          <w:i w:val="0"/>
          <w:iCs w:val="0"/>
        </w:rPr>
        <w:t xml:space="preserve">.). </w:t>
      </w:r>
      <w:r>
        <w:rPr>
          <w:rStyle w:val="Teksttreci2Kursywa"/>
          <w:i/>
          <w:iCs/>
        </w:rPr>
        <w:t>Należało ją z liszaju wyleczyć</w:t>
      </w:r>
      <w:r>
        <w:rPr>
          <w:rStyle w:val="Teksttreci2"/>
          <w:i w:val="0"/>
          <w:iCs w:val="0"/>
        </w:rPr>
        <w:t xml:space="preserve"> (</w:t>
      </w:r>
      <w:proofErr w:type="spellStart"/>
      <w:r>
        <w:rPr>
          <w:rStyle w:val="Teksttreci2"/>
          <w:i w:val="0"/>
          <w:iCs w:val="0"/>
        </w:rPr>
        <w:t>Bartk</w:t>
      </w:r>
      <w:proofErr w:type="spellEnd"/>
      <w:r>
        <w:rPr>
          <w:rStyle w:val="Teksttreci2"/>
          <w:i w:val="0"/>
          <w:iCs w:val="0"/>
        </w:rPr>
        <w:t xml:space="preserve">.). 2) </w:t>
      </w:r>
      <w:r>
        <w:rPr>
          <w:rStyle w:val="Teksttreci2Kursywa"/>
          <w:i/>
          <w:iCs/>
        </w:rPr>
        <w:t>On</w:t>
      </w:r>
    </w:p>
    <w:p w:rsidR="007C5165" w:rsidRDefault="007C5165">
      <w:pPr>
        <w:rPr>
          <w:sz w:val="2"/>
          <w:szCs w:val="2"/>
        </w:rPr>
        <w:sectPr w:rsidR="007C5165">
          <w:pgSz w:w="8400" w:h="11900"/>
          <w:pgMar w:top="360" w:right="360" w:bottom="360" w:left="360" w:header="0" w:footer="3" w:gutter="0"/>
          <w:cols w:space="720"/>
          <w:noEndnote/>
          <w:docGrid w:linePitch="360"/>
        </w:sectPr>
      </w:pPr>
    </w:p>
    <w:p w:rsidR="007C5165" w:rsidRDefault="00C476D8">
      <w:pPr>
        <w:pStyle w:val="Nagweklubstopka0"/>
        <w:framePr w:wrap="none" w:vAnchor="page" w:hAnchor="page" w:x="598" w:y="224"/>
        <w:shd w:val="clear" w:color="auto" w:fill="auto"/>
        <w:spacing w:line="180" w:lineRule="exact"/>
      </w:pPr>
      <w:r w:rsidRPr="00FB1349">
        <w:rPr>
          <w:lang w:eastAsia="ru-RU" w:bidi="ru-RU"/>
        </w:rPr>
        <w:lastRenderedPageBreak/>
        <w:t xml:space="preserve">1936/7, </w:t>
      </w:r>
      <w:r>
        <w:t>z. 3</w:t>
      </w:r>
    </w:p>
    <w:p w:rsidR="007C5165" w:rsidRDefault="00C476D8">
      <w:pPr>
        <w:pStyle w:val="Nagweklubstopka0"/>
        <w:framePr w:wrap="none" w:vAnchor="page" w:hAnchor="page" w:x="3344" w:y="210"/>
        <w:shd w:val="clear" w:color="auto" w:fill="auto"/>
        <w:spacing w:line="180" w:lineRule="exact"/>
      </w:pPr>
      <w:r>
        <w:t>PORADNIK JĘZYKOWY</w:t>
      </w:r>
    </w:p>
    <w:p w:rsidR="007C5165" w:rsidRDefault="00C476D8">
      <w:pPr>
        <w:pStyle w:val="Nagweklubstopka0"/>
        <w:framePr w:wrap="none" w:vAnchor="page" w:hAnchor="page" w:x="7549" w:y="192"/>
        <w:shd w:val="clear" w:color="auto" w:fill="auto"/>
        <w:spacing w:line="180" w:lineRule="exact"/>
      </w:pPr>
      <w:r w:rsidRPr="00FB1349">
        <w:rPr>
          <w:lang w:eastAsia="ru-RU" w:bidi="ru-RU"/>
        </w:rPr>
        <w:t>61</w:t>
      </w:r>
    </w:p>
    <w:p w:rsidR="007C5165" w:rsidRDefault="00C476D8">
      <w:pPr>
        <w:pStyle w:val="Teksttreci110"/>
        <w:framePr w:w="7219" w:h="834" w:hRule="exact" w:wrap="none" w:vAnchor="page" w:hAnchor="page" w:x="584" w:y="684"/>
        <w:shd w:val="clear" w:color="auto" w:fill="auto"/>
        <w:spacing w:before="0" w:after="0"/>
        <w:ind w:left="720"/>
      </w:pPr>
      <w:r>
        <w:t>go leczył na kamienie żółciowe, a w niebezpieczeństwie była ślepa kiszka;</w:t>
      </w:r>
      <w:r>
        <w:rPr>
          <w:rStyle w:val="Teksttreci11Bezkursywy"/>
        </w:rPr>
        <w:t xml:space="preserve"> 3) </w:t>
      </w:r>
      <w:r>
        <w:t>Zioła leczą różne nasze niedomagania. Ten lekarz leczy doskonale choroby żołądka.</w:t>
      </w:r>
    </w:p>
    <w:p w:rsidR="007C5165" w:rsidRDefault="00C476D8">
      <w:pPr>
        <w:pStyle w:val="Teksttreci20"/>
        <w:framePr w:w="7219" w:h="9680" w:hRule="exact" w:wrap="none" w:vAnchor="page" w:hAnchor="page" w:x="584" w:y="1804"/>
        <w:shd w:val="clear" w:color="auto" w:fill="auto"/>
        <w:spacing w:before="0" w:after="79" w:line="180" w:lineRule="exact"/>
        <w:ind w:left="20" w:firstLine="0"/>
        <w:jc w:val="center"/>
      </w:pPr>
      <w:r>
        <w:t>Z ŻYCIA WYRAZÓW I RZECZY</w:t>
      </w:r>
    </w:p>
    <w:p w:rsidR="007C5165" w:rsidRDefault="00C476D8">
      <w:pPr>
        <w:pStyle w:val="Teksttreci110"/>
        <w:framePr w:w="7219" w:h="9680" w:hRule="exact" w:wrap="none" w:vAnchor="page" w:hAnchor="page" w:x="584" w:y="1804"/>
        <w:shd w:val="clear" w:color="auto" w:fill="auto"/>
        <w:spacing w:before="0" w:after="35" w:line="180" w:lineRule="exact"/>
        <w:ind w:left="20"/>
        <w:jc w:val="center"/>
      </w:pPr>
      <w:r>
        <w:t>Mazowieckie nazwy narzędzi rolniczych</w:t>
      </w:r>
    </w:p>
    <w:p w:rsidR="007C5165" w:rsidRDefault="00C476D8">
      <w:pPr>
        <w:pStyle w:val="Teksttreci20"/>
        <w:framePr w:w="7219" w:h="9680" w:hRule="exact" w:wrap="none" w:vAnchor="page" w:hAnchor="page" w:x="584" w:y="1804"/>
        <w:shd w:val="clear" w:color="auto" w:fill="auto"/>
        <w:spacing w:before="0" w:after="0" w:line="254" w:lineRule="exact"/>
        <w:ind w:firstLine="540"/>
      </w:pPr>
      <w:r>
        <w:t>Przegląd nazw przedmiotów tego działu rozpoczniemy od sochy, płużycy i pługa. Pierwsze dwa narzędzia należą dziś już do zabytkowych. Stopniowo zastępowane przez nowoczesny pług, zostały wyparte ostatecznie z użycia już przed wojną światową, toteż zebranie materiału dotyczącego wszystkich ich części jest dla zbieracza, który zatrzymuje się we wsi na krótki czas, nie zawsze możliwe. Z konieczności ograniczymy się więc do części zasadniczych.</w:t>
      </w:r>
    </w:p>
    <w:p w:rsidR="007C5165" w:rsidRDefault="00C476D8">
      <w:pPr>
        <w:pStyle w:val="Teksttreci20"/>
        <w:framePr w:w="7219" w:h="9680" w:hRule="exact" w:wrap="none" w:vAnchor="page" w:hAnchor="page" w:x="584" w:y="1804"/>
        <w:shd w:val="clear" w:color="auto" w:fill="auto"/>
        <w:spacing w:before="0" w:after="0" w:line="254" w:lineRule="exact"/>
        <w:ind w:firstLine="540"/>
      </w:pPr>
      <w:r>
        <w:t xml:space="preserve">Dawna socha i płużyca składała się z 5 części zasadniczych: 1) grządziela (dyszla), 2) narzędzi kierowniczych, które u sochy stanowiły całość z grządzielą, 3) narzędzi, które stanowiły nasadę dla lemiesza (u sochy było ich dwa), 4) </w:t>
      </w:r>
      <w:proofErr w:type="spellStart"/>
      <w:r>
        <w:t>lemieszów</w:t>
      </w:r>
      <w:proofErr w:type="spellEnd"/>
      <w:r>
        <w:t xml:space="preserve"> i 5) narzędzia do odkładania skiby, które u mazowieckiej sochy składało się z dwóch części.</w:t>
      </w:r>
    </w:p>
    <w:p w:rsidR="007C5165" w:rsidRDefault="00C476D8">
      <w:pPr>
        <w:pStyle w:val="Teksttreci20"/>
        <w:framePr w:w="7219" w:h="9680" w:hRule="exact" w:wrap="none" w:vAnchor="page" w:hAnchor="page" w:x="584" w:y="1804"/>
        <w:shd w:val="clear" w:color="auto" w:fill="auto"/>
        <w:spacing w:before="0" w:after="0" w:line="254" w:lineRule="exact"/>
        <w:ind w:firstLine="540"/>
      </w:pPr>
      <w:r>
        <w:t>Wymienione tu elementy powtarzają się w zmienionej formie także w dzisiejszym pługu, lecz nazwy ich uległy różnym losom. Jedne zostały przeniesione na nowe narzędzie, inne zamarły wraz ze swymi przedmiotami.</w:t>
      </w:r>
    </w:p>
    <w:p w:rsidR="007C5165" w:rsidRDefault="00C476D8">
      <w:pPr>
        <w:pStyle w:val="Teksttreci20"/>
        <w:framePr w:w="7219" w:h="9680" w:hRule="exact" w:wrap="none" w:vAnchor="page" w:hAnchor="page" w:x="584" w:y="1804"/>
        <w:shd w:val="clear" w:color="auto" w:fill="auto"/>
        <w:spacing w:before="0" w:after="0" w:line="254" w:lineRule="exact"/>
        <w:ind w:firstLine="540"/>
      </w:pPr>
      <w:r>
        <w:t xml:space="preserve">Dyszel pługa (por. „Por. Jęz.” </w:t>
      </w:r>
      <w:r w:rsidRPr="00FB1349">
        <w:rPr>
          <w:lang w:eastAsia="ru-RU" w:bidi="ru-RU"/>
        </w:rPr>
        <w:t xml:space="preserve">5/6 </w:t>
      </w:r>
      <w:r>
        <w:t xml:space="preserve">r. 1933, p. 6) nazywany bywa na całym Mazowszu i Podlasiu </w:t>
      </w:r>
      <w:r>
        <w:rPr>
          <w:rStyle w:val="Teksttreci2Kursywa"/>
        </w:rPr>
        <w:t>grządzielem</w:t>
      </w:r>
      <w:r>
        <w:t xml:space="preserve"> lub </w:t>
      </w:r>
      <w:r>
        <w:rPr>
          <w:rStyle w:val="Teksttreci2Kursywa"/>
        </w:rPr>
        <w:t>grządzielą.</w:t>
      </w:r>
      <w:r>
        <w:t xml:space="preserve"> Nazwa ta w czasach, kiedy były używane płużyce i sochy znana była tylko Mazowszu południowemu i zachodniemu, bo powiaty: augustowski, szczuczyński, łomżyński, węgrowski, siedlecki, bielski i wschodnie połacie ostrołęckiego, ostrowskiego i radzymińskiego znały tylko </w:t>
      </w:r>
      <w:r>
        <w:rPr>
          <w:rStyle w:val="Teksttreci2Kursywa"/>
        </w:rPr>
        <w:t>rogacz</w:t>
      </w:r>
      <w:r>
        <w:t xml:space="preserve">, który w nielicznych wypadkach był nazwą wspólną dla dyszla i rączek. Wyraz ten skreślony został z rejestru nazw narzędzi rolniczych nie dlatego może, że etymologicznie nie objaśniał już nowego przedmiotu, lecz wskutek oddziaływania języka kulturalnego, który w słowniku technicznym umieścił tylko </w:t>
      </w:r>
      <w:r>
        <w:rPr>
          <w:rStyle w:val="Teksttreci2Kursywa"/>
        </w:rPr>
        <w:t>grządziel.</w:t>
      </w:r>
    </w:p>
    <w:p w:rsidR="007C5165" w:rsidRDefault="00C476D8">
      <w:pPr>
        <w:pStyle w:val="Teksttreci20"/>
        <w:framePr w:w="7219" w:h="9680" w:hRule="exact" w:wrap="none" w:vAnchor="page" w:hAnchor="page" w:x="584" w:y="1804"/>
        <w:shd w:val="clear" w:color="auto" w:fill="auto"/>
        <w:spacing w:before="0" w:after="0" w:line="254" w:lineRule="exact"/>
        <w:ind w:firstLine="540"/>
      </w:pPr>
      <w:r>
        <w:t xml:space="preserve">Wpływ słownika ośrodków kulturalnych zaznaczył wydatny wpływ i na nomenklaturę części kierowniczych tych narzędzi. Dawniej rączki u soch i płużyc nazywane były na Mazowszu północnym i Podlasiu, w powiatach : augustowskim, szczuczyńskim, łomżyńskim, ostrołęckim, ostrowskim, węgrowskim, siedleckim i warszawskim po Wisłę — </w:t>
      </w:r>
      <w:r>
        <w:rPr>
          <w:rStyle w:val="Teksttreci2Kursywa"/>
        </w:rPr>
        <w:t>rączkami</w:t>
      </w:r>
      <w:r>
        <w:t xml:space="preserve">, na południowym i zachodnim — </w:t>
      </w:r>
      <w:r>
        <w:rPr>
          <w:rStyle w:val="Teksttreci2Kursywa"/>
        </w:rPr>
        <w:t>nogami.</w:t>
      </w:r>
      <w:r>
        <w:t xml:space="preserve"> Dziś nazwa </w:t>
      </w:r>
      <w:r>
        <w:rPr>
          <w:rStyle w:val="Teksttreci2Kursywa"/>
        </w:rPr>
        <w:t>nogi</w:t>
      </w:r>
      <w:r>
        <w:t xml:space="preserve"> ustępuje stopniowo książkowej nazwie </w:t>
      </w:r>
      <w:r>
        <w:rPr>
          <w:rStyle w:val="Teksttreci2Kursywa"/>
        </w:rPr>
        <w:t>rączki</w:t>
      </w:r>
      <w:r>
        <w:t xml:space="preserve"> w niektórych wypadkach całkowicie, w większości zaś częściowo, w ten sposób, że obniża swą wartość znaczeniową. Części, które bezpośrednio obejmuje ręka oracza otrzymują nową nazwę, część dalsza aż do grządzieli — zachowuje starą.</w:t>
      </w:r>
    </w:p>
    <w:p w:rsidR="007C5165" w:rsidRDefault="00C476D8">
      <w:pPr>
        <w:pStyle w:val="Teksttreci20"/>
        <w:framePr w:w="7219" w:h="9680" w:hRule="exact" w:wrap="none" w:vAnchor="page" w:hAnchor="page" w:x="584" w:y="1804"/>
        <w:shd w:val="clear" w:color="auto" w:fill="auto"/>
        <w:spacing w:before="0" w:after="0" w:line="254" w:lineRule="exact"/>
        <w:ind w:firstLine="540"/>
      </w:pPr>
      <w:r>
        <w:t xml:space="preserve">Deski do odkładania skiby nazywane były na południu Mazowsza </w:t>
      </w:r>
      <w:r>
        <w:rPr>
          <w:rStyle w:val="Teksttreci2Kursywa"/>
        </w:rPr>
        <w:t>deskami</w:t>
      </w:r>
      <w:r>
        <w:t xml:space="preserve">, na północy — </w:t>
      </w:r>
      <w:r>
        <w:rPr>
          <w:rStyle w:val="Teksttreci2Kursywa"/>
        </w:rPr>
        <w:t>odkładnicami. Deski</w:t>
      </w:r>
      <w:r>
        <w:t xml:space="preserve"> miały już mniejszy zasiąg od </w:t>
      </w:r>
      <w:r>
        <w:rPr>
          <w:rStyle w:val="Teksttreci2Kursywa"/>
        </w:rPr>
        <w:t>nóg</w:t>
      </w:r>
      <w:r>
        <w:t xml:space="preserve"> i w zachodniej połaci Mazowsza sięgały tylko po południowe granice powiatów: lipnowskiego, </w:t>
      </w:r>
      <w:proofErr w:type="spellStart"/>
      <w:r>
        <w:t>płoc</w:t>
      </w:r>
      <w:proofErr w:type="spellEnd"/>
    </w:p>
    <w:p w:rsidR="007C5165" w:rsidRDefault="007C5165">
      <w:pPr>
        <w:rPr>
          <w:sz w:val="2"/>
          <w:szCs w:val="2"/>
        </w:rPr>
        <w:sectPr w:rsidR="007C5165">
          <w:pgSz w:w="8400" w:h="11900"/>
          <w:pgMar w:top="360" w:right="360" w:bottom="360" w:left="360" w:header="0" w:footer="3" w:gutter="0"/>
          <w:cols w:space="720"/>
          <w:noEndnote/>
          <w:docGrid w:linePitch="360"/>
        </w:sectPr>
      </w:pPr>
    </w:p>
    <w:p w:rsidR="007C5165" w:rsidRDefault="00C476D8">
      <w:pPr>
        <w:pStyle w:val="Nagweklubstopka30"/>
        <w:framePr w:wrap="none" w:vAnchor="page" w:hAnchor="page" w:x="623" w:y="308"/>
        <w:shd w:val="clear" w:color="auto" w:fill="auto"/>
        <w:spacing w:line="170" w:lineRule="exact"/>
      </w:pPr>
      <w:r>
        <w:lastRenderedPageBreak/>
        <w:t>62</w:t>
      </w:r>
    </w:p>
    <w:p w:rsidR="007C5165" w:rsidRDefault="00C476D8">
      <w:pPr>
        <w:pStyle w:val="Nagweklubstopka0"/>
        <w:framePr w:wrap="none" w:vAnchor="page" w:hAnchor="page" w:x="3379" w:y="304"/>
        <w:shd w:val="clear" w:color="auto" w:fill="auto"/>
        <w:spacing w:line="180" w:lineRule="exact"/>
      </w:pPr>
      <w:r>
        <w:t>PORADNIK JĘZYKOWY</w:t>
      </w:r>
    </w:p>
    <w:p w:rsidR="007C5165" w:rsidRDefault="00C476D8">
      <w:pPr>
        <w:pStyle w:val="Nagweklubstopka0"/>
        <w:framePr w:wrap="none" w:vAnchor="page" w:hAnchor="page" w:x="6926" w:y="304"/>
        <w:shd w:val="clear" w:color="auto" w:fill="auto"/>
        <w:spacing w:line="180" w:lineRule="exact"/>
      </w:pPr>
      <w:r w:rsidRPr="00FB1349">
        <w:rPr>
          <w:lang w:eastAsia="ru-RU" w:bidi="ru-RU"/>
        </w:rPr>
        <w:t xml:space="preserve">1936/7, </w:t>
      </w:r>
      <w:r>
        <w:t>z. 3</w:t>
      </w:r>
    </w:p>
    <w:p w:rsidR="007C5165" w:rsidRDefault="00C476D8">
      <w:pPr>
        <w:pStyle w:val="Teksttreci20"/>
        <w:framePr w:w="7224" w:h="10829" w:hRule="exact" w:wrap="none" w:vAnchor="page" w:hAnchor="page" w:x="614" w:y="778"/>
        <w:shd w:val="clear" w:color="auto" w:fill="auto"/>
        <w:spacing w:before="0" w:after="0" w:line="254" w:lineRule="exact"/>
        <w:ind w:firstLine="0"/>
      </w:pPr>
      <w:r>
        <w:t xml:space="preserve">kiego i płońskiego, ale w pow. warszawskim przekraczały już Wisłę na północ, obejmując wschodnią część pow. pułtuskiego, cały radzymiński aż po południowe wybrzeże ostrowskiego; na wschód zaś zajmowały zachodni skrawek pow. mińskiego i cały garwoliński aż po granice łukowskiego. Obydwie te nazwy przeszły także do pługa na oznaczenie płyty, która służy do tego samego celu (por. „Por. Jęz.” </w:t>
      </w:r>
      <w:r w:rsidRPr="00FB1349">
        <w:rPr>
          <w:lang w:eastAsia="ru-RU" w:bidi="ru-RU"/>
        </w:rPr>
        <w:t xml:space="preserve">5/6 </w:t>
      </w:r>
      <w:r>
        <w:t xml:space="preserve">r. 1933, p. 4), co tłumaczyć można tym, że nomenklatura tego narzędzia w słowniku technicznym rolniczym warstwy kulturalnej nie jest jeszcze ostatecznie ustalona. Z czasem jednak, gdy się ustabilizuje jedna z tych nazw, druga z pewnością zaginie, tak jak zaginął </w:t>
      </w:r>
      <w:r>
        <w:rPr>
          <w:rStyle w:val="Teksttreci2Kursywa"/>
        </w:rPr>
        <w:t>rogacz</w:t>
      </w:r>
      <w:r>
        <w:t xml:space="preserve"> i jak usuwają się stopniowo z obiegu językowego </w:t>
      </w:r>
      <w:r>
        <w:rPr>
          <w:rStyle w:val="Teksttreci2Kursywa"/>
        </w:rPr>
        <w:t>nogi.</w:t>
      </w:r>
      <w:r>
        <w:t xml:space="preserve"> Najprawdopodobniej los ten spotka płd. </w:t>
      </w:r>
      <w:proofErr w:type="spellStart"/>
      <w:r>
        <w:t>maz</w:t>
      </w:r>
      <w:proofErr w:type="spellEnd"/>
      <w:r>
        <w:t xml:space="preserve">. </w:t>
      </w:r>
      <w:r>
        <w:rPr>
          <w:rStyle w:val="Teksttreci2Kursywa"/>
        </w:rPr>
        <w:t>deskę</w:t>
      </w:r>
      <w:r>
        <w:t xml:space="preserve">, gdyż dziś już zaznacza się przewaga nad nią </w:t>
      </w:r>
      <w:r>
        <w:rPr>
          <w:rStyle w:val="Teksttreci2Kursywa"/>
        </w:rPr>
        <w:t>odkładnicy.</w:t>
      </w:r>
      <w:r>
        <w:t xml:space="preserve"> Daje się to zauważyć szczególnie we wsi Brzuza i Łękawica (p. Mińsk </w:t>
      </w:r>
      <w:proofErr w:type="spellStart"/>
      <w:r>
        <w:t>Maz</w:t>
      </w:r>
      <w:proofErr w:type="spellEnd"/>
      <w:r>
        <w:t xml:space="preserve">.), Duża Czarna (p. Radzymin) i Czyżew (p. Gostynin) — gdzie dawniej używano </w:t>
      </w:r>
      <w:r>
        <w:rPr>
          <w:rStyle w:val="Teksttreci2Kursywa"/>
        </w:rPr>
        <w:t>deski</w:t>
      </w:r>
      <w:r>
        <w:t xml:space="preserve">, dziś wprowadza się tam </w:t>
      </w:r>
      <w:r>
        <w:rPr>
          <w:rStyle w:val="Teksttreci2Kursywa"/>
        </w:rPr>
        <w:t>odkładnicę.</w:t>
      </w:r>
    </w:p>
    <w:p w:rsidR="007C5165" w:rsidRDefault="00C476D8">
      <w:pPr>
        <w:pStyle w:val="Teksttreci20"/>
        <w:framePr w:w="7224" w:h="10829" w:hRule="exact" w:wrap="none" w:vAnchor="page" w:hAnchor="page" w:x="614" w:y="778"/>
        <w:shd w:val="clear" w:color="auto" w:fill="auto"/>
        <w:spacing w:before="0" w:after="0" w:line="254" w:lineRule="exact"/>
        <w:ind w:firstLine="560"/>
      </w:pPr>
      <w:r>
        <w:t xml:space="preserve">Lemiesze u sochy nazywane były na północnym Mazowszu po rz. Orzyc, Bug i Liwiec — </w:t>
      </w:r>
      <w:r>
        <w:rPr>
          <w:rStyle w:val="Teksttreci2Kursywa"/>
        </w:rPr>
        <w:t>sosznikami,</w:t>
      </w:r>
      <w:r>
        <w:t xml:space="preserve"> na południe od tej granicy — </w:t>
      </w:r>
      <w:r>
        <w:rPr>
          <w:rStyle w:val="Teksttreci2Kursywa"/>
        </w:rPr>
        <w:t>lemieszami</w:t>
      </w:r>
      <w:r>
        <w:t xml:space="preserve">, z wyjątkiem radzymińskiego i częściowo warszawskiego, mińskiego i garwolińskiego, które miały lokalną nazwę — </w:t>
      </w:r>
      <w:r>
        <w:rPr>
          <w:rStyle w:val="Teksttreci2Kursywa"/>
        </w:rPr>
        <w:t>narogów.</w:t>
      </w:r>
      <w:r>
        <w:t xml:space="preserve"> Słownik techniczny, którym posługują się ośrodki kulturalne (szkoła, kółka rolnicze, kooperatywy) zna dziś dla odpowiedniej części u pługa tylko nazwę </w:t>
      </w:r>
      <w:r>
        <w:rPr>
          <w:rStyle w:val="Teksttreci2Kursywa"/>
        </w:rPr>
        <w:t>lemiesz,</w:t>
      </w:r>
      <w:r>
        <w:t xml:space="preserve"> która usunęła z użycia starą nomenklaturę. </w:t>
      </w:r>
      <w:r>
        <w:rPr>
          <w:rStyle w:val="Teksttreci2Kursywa"/>
        </w:rPr>
        <w:t>Narogi</w:t>
      </w:r>
      <w:r>
        <w:t xml:space="preserve"> poszły w zupełne zapomnienie, </w:t>
      </w:r>
      <w:r>
        <w:rPr>
          <w:rStyle w:val="Teksttreci2Kursywa"/>
        </w:rPr>
        <w:t>sosznik</w:t>
      </w:r>
      <w:r>
        <w:t xml:space="preserve"> ostał się jeszcze gdzieniegdzie w pow. ostrowskim i łomżyńskim, częściej w szczuczyńskim, choć i tu przeważnie ogranicza się do języka pokolenia starszego.</w:t>
      </w:r>
    </w:p>
    <w:p w:rsidR="007C5165" w:rsidRDefault="00C476D8">
      <w:pPr>
        <w:pStyle w:val="Teksttreci20"/>
        <w:framePr w:w="7224" w:h="10829" w:hRule="exact" w:wrap="none" w:vAnchor="page" w:hAnchor="page" w:x="614" w:y="778"/>
        <w:shd w:val="clear" w:color="auto" w:fill="auto"/>
        <w:spacing w:before="0" w:after="0" w:line="254" w:lineRule="exact"/>
        <w:ind w:firstLine="560"/>
      </w:pPr>
      <w:r>
        <w:t xml:space="preserve">Część pługa, która się sunie po ziemi (por. „Por. Jęz.” </w:t>
      </w:r>
      <w:r w:rsidRPr="00FB1349">
        <w:rPr>
          <w:lang w:eastAsia="ru-RU" w:bidi="ru-RU"/>
        </w:rPr>
        <w:t xml:space="preserve">5/6 </w:t>
      </w:r>
      <w:r>
        <w:t xml:space="preserve">r. 1933, p. 2), nazywana bywa na północy Mazowsza po rz. Orzyc i Narew, dalej po północną granicę pow. warszawskiego i wschodnią garwolińskiego — </w:t>
      </w:r>
      <w:r>
        <w:rPr>
          <w:rStyle w:val="Teksttreci2Kursywa"/>
        </w:rPr>
        <w:t>piętą,</w:t>
      </w:r>
      <w:r>
        <w:t xml:space="preserve"> na pozostałym terytorium — </w:t>
      </w:r>
      <w:r>
        <w:rPr>
          <w:rStyle w:val="Teksttreci2Kursywa"/>
        </w:rPr>
        <w:t>strzałą,</w:t>
      </w:r>
      <w:r>
        <w:t xml:space="preserve"> z wyjątkiem pow. mławskiego, płockiego i częściowo gostyńskiego, gdzie używa się tylko nazwy </w:t>
      </w:r>
      <w:r>
        <w:rPr>
          <w:rStyle w:val="Teksttreci2Kursywa"/>
        </w:rPr>
        <w:t>płóz. Pięta</w:t>
      </w:r>
      <w:r>
        <w:t xml:space="preserve"> jest nazwą nową i używaną tylko w zastosowaniu do pługa. Przyrząd do osadzenia soszników u sochy miał zupełnie inny kształt i dawna jego nomenklatura: </w:t>
      </w:r>
      <w:r>
        <w:rPr>
          <w:rStyle w:val="Teksttreci2Kursywa"/>
        </w:rPr>
        <w:t>widły, szpary, socha</w:t>
      </w:r>
      <w:r>
        <w:t xml:space="preserve"> i </w:t>
      </w:r>
      <w:r>
        <w:rPr>
          <w:rStyle w:val="Teksttreci2Kursywa"/>
        </w:rPr>
        <w:t>racice</w:t>
      </w:r>
      <w:r>
        <w:t xml:space="preserve"> — silnie uwypuklająca dominującą cechę tego przedmiotu — rozwidlenie, musiała razić w zastosowaniu do jednolitego kawałka żelaza u pługa i zaginęła wraz z narzędziem. Nasada lemiesza u płużycy była zbliżona kształtem do dzisiejszego przedmiotu, stąd też i nazwy jej : </w:t>
      </w:r>
      <w:r>
        <w:rPr>
          <w:rStyle w:val="Teksttreci2Kursywa"/>
        </w:rPr>
        <w:t>strzała</w:t>
      </w:r>
      <w:r>
        <w:t xml:space="preserve"> i </w:t>
      </w:r>
      <w:r>
        <w:rPr>
          <w:rStyle w:val="Teksttreci2Kursywa"/>
        </w:rPr>
        <w:t xml:space="preserve">płóz </w:t>
      </w:r>
      <w:r>
        <w:t xml:space="preserve">znalazły łatwo warunki do egzystencji. Trudno przypuszczać, żeby na tak małym obszarze jak Mazowsze mogło istnieć nadal takie zróżnicowanie nazw narzędzia, które pochodzi z masowej produkcji fabrycznej. Z chwilą ustalenia się nomenklatury w tym środowisku, które rolnika w nie zaopatruje, nastąpi wyrównanie na korzyść którejś z tych nazw, podobnie jak było z </w:t>
      </w:r>
      <w:r>
        <w:rPr>
          <w:rStyle w:val="Teksttreci2Kursywa"/>
        </w:rPr>
        <w:t>grządzielą</w:t>
      </w:r>
      <w:r>
        <w:t xml:space="preserve"> i </w:t>
      </w:r>
      <w:r>
        <w:rPr>
          <w:rStyle w:val="Teksttreci2Kursywa"/>
        </w:rPr>
        <w:t>rogaczem, lemieszem</w:t>
      </w:r>
      <w:r>
        <w:t xml:space="preserve"> i </w:t>
      </w:r>
      <w:r>
        <w:rPr>
          <w:rStyle w:val="Teksttreci2Kursywa"/>
        </w:rPr>
        <w:t>sosznikiem.</w:t>
      </w:r>
      <w:r>
        <w:t xml:space="preserve"> Nazwy tych części sochy i płużycy, których konstrukcja pługa nie zna — zaginęły bardzo wcześnie, tak że dziś już trudno się o nie dopytać. Słyszy się jeszcze o </w:t>
      </w:r>
      <w:proofErr w:type="spellStart"/>
      <w:r>
        <w:rPr>
          <w:rStyle w:val="Teksttreci2Kursywa"/>
        </w:rPr>
        <w:t>moculcu</w:t>
      </w:r>
      <w:proofErr w:type="spellEnd"/>
      <w:r>
        <w:rPr>
          <w:rStyle w:val="Teksttreci2Kursywa"/>
        </w:rPr>
        <w:t xml:space="preserve">, </w:t>
      </w:r>
      <w:proofErr w:type="spellStart"/>
      <w:r>
        <w:rPr>
          <w:rStyle w:val="Teksttreci2Kursywa"/>
        </w:rPr>
        <w:t>namolicy</w:t>
      </w:r>
      <w:proofErr w:type="spellEnd"/>
      <w:r>
        <w:t xml:space="preserve"> (z rus. </w:t>
      </w:r>
      <w:r>
        <w:rPr>
          <w:rStyle w:val="Teksttreci2Kursywa"/>
        </w:rPr>
        <w:t>(na)-</w:t>
      </w:r>
      <w:proofErr w:type="spellStart"/>
      <w:r>
        <w:rPr>
          <w:rStyle w:val="Teksttreci2Kursywa"/>
        </w:rPr>
        <w:t>mylica</w:t>
      </w:r>
      <w:proofErr w:type="spellEnd"/>
      <w:r>
        <w:rPr>
          <w:rStyle w:val="Teksttreci2Kursywa"/>
        </w:rPr>
        <w:t>,</w:t>
      </w:r>
      <w:r>
        <w:t xml:space="preserve"> polska postać </w:t>
      </w:r>
      <w:r>
        <w:rPr>
          <w:rStyle w:val="Teksttreci2Kursywa"/>
        </w:rPr>
        <w:t>mietlica)</w:t>
      </w:r>
      <w:r>
        <w:t xml:space="preserve"> na oznaczenie pręta, który był umocowany jednym końcem do grządzieli, a drugim do lewej rączki; o </w:t>
      </w:r>
      <w:r>
        <w:rPr>
          <w:rStyle w:val="Teksttreci2Kursywa"/>
        </w:rPr>
        <w:t>podpałka</w:t>
      </w:r>
      <w:r>
        <w:t xml:space="preserve"> »podkładka pod rozwidloną sochą«, o </w:t>
      </w:r>
      <w:r>
        <w:rPr>
          <w:rStyle w:val="Teksttreci2Kursywa"/>
        </w:rPr>
        <w:t>warkoczu</w:t>
      </w:r>
      <w:r>
        <w:t xml:space="preserve"> »ostry koniec sochy, który</w:t>
      </w:r>
    </w:p>
    <w:p w:rsidR="007C5165" w:rsidRDefault="007C5165">
      <w:pPr>
        <w:rPr>
          <w:sz w:val="2"/>
          <w:szCs w:val="2"/>
        </w:rPr>
        <w:sectPr w:rsidR="007C5165">
          <w:pgSz w:w="8400" w:h="11900"/>
          <w:pgMar w:top="360" w:right="360" w:bottom="360" w:left="360" w:header="0" w:footer="3" w:gutter="0"/>
          <w:cols w:space="720"/>
          <w:noEndnote/>
          <w:docGrid w:linePitch="360"/>
        </w:sectPr>
      </w:pPr>
    </w:p>
    <w:p w:rsidR="007C5165" w:rsidRDefault="00C476D8">
      <w:pPr>
        <w:pStyle w:val="Nagweklubstopka0"/>
        <w:framePr w:wrap="none" w:vAnchor="page" w:hAnchor="page" w:x="645" w:y="304"/>
        <w:shd w:val="clear" w:color="auto" w:fill="auto"/>
        <w:tabs>
          <w:tab w:val="left" w:pos="2645"/>
          <w:tab w:val="left" w:pos="6936"/>
        </w:tabs>
        <w:spacing w:line="180" w:lineRule="exact"/>
        <w:jc w:val="both"/>
      </w:pPr>
      <w:r w:rsidRPr="00FB1349">
        <w:rPr>
          <w:lang w:eastAsia="ru-RU" w:bidi="ru-RU"/>
        </w:rPr>
        <w:lastRenderedPageBreak/>
        <w:t xml:space="preserve">1936/7, </w:t>
      </w:r>
      <w:r>
        <w:t>z. 3</w:t>
      </w:r>
      <w:r>
        <w:tab/>
        <w:t>PORADNIK JĘZYKOWY</w:t>
      </w:r>
      <w:r>
        <w:tab/>
        <w:t>63</w:t>
      </w:r>
    </w:p>
    <w:p w:rsidR="007C5165" w:rsidRDefault="00C476D8">
      <w:pPr>
        <w:pStyle w:val="Teksttreci20"/>
        <w:framePr w:w="7219" w:h="10838" w:hRule="exact" w:wrap="none" w:vAnchor="page" w:hAnchor="page" w:x="592" w:y="783"/>
        <w:shd w:val="clear" w:color="auto" w:fill="auto"/>
        <w:spacing w:before="0" w:after="0" w:line="254" w:lineRule="exact"/>
        <w:ind w:firstLine="0"/>
      </w:pPr>
      <w:r>
        <w:t xml:space="preserve">wchodził do grządzieli« i </w:t>
      </w:r>
      <w:r>
        <w:rPr>
          <w:rStyle w:val="Teksttreci2Kursywa"/>
        </w:rPr>
        <w:t>kamie</w:t>
      </w:r>
      <w:r>
        <w:t xml:space="preserve"> »otwór w grządzieli dla warkocza«. Pierwotnie nomenklatura tych części istniała wszędzie i była ściśle określoną.</w:t>
      </w:r>
    </w:p>
    <w:p w:rsidR="007C5165" w:rsidRDefault="00C476D8">
      <w:pPr>
        <w:pStyle w:val="Teksttreci20"/>
        <w:framePr w:w="7219" w:h="10838" w:hRule="exact" w:wrap="none" w:vAnchor="page" w:hAnchor="page" w:x="592" w:y="783"/>
        <w:shd w:val="clear" w:color="auto" w:fill="auto"/>
        <w:tabs>
          <w:tab w:val="left" w:pos="5664"/>
        </w:tabs>
        <w:spacing w:before="0" w:after="420" w:line="254" w:lineRule="exact"/>
        <w:ind w:firstLine="540"/>
      </w:pPr>
      <w:r>
        <w:t xml:space="preserve">Dzisiejszy pług nie ma wprawdzie wyspecjalizowanych nazw drobnych części poza regulatorem (który nazywają </w:t>
      </w:r>
      <w:proofErr w:type="spellStart"/>
      <w:r>
        <w:rPr>
          <w:rStyle w:val="Teksttreci2Kursywa"/>
        </w:rPr>
        <w:t>leguratorem</w:t>
      </w:r>
      <w:proofErr w:type="spellEnd"/>
      <w:r>
        <w:rPr>
          <w:rStyle w:val="Teksttreci2Kursywa"/>
        </w:rPr>
        <w:t xml:space="preserve">, </w:t>
      </w:r>
      <w:proofErr w:type="spellStart"/>
      <w:r>
        <w:rPr>
          <w:rStyle w:val="Teksttreci2Kursywa"/>
        </w:rPr>
        <w:t>reguratorem</w:t>
      </w:r>
      <w:proofErr w:type="spellEnd"/>
      <w:r>
        <w:t xml:space="preserve"> i </w:t>
      </w:r>
      <w:r>
        <w:rPr>
          <w:rStyle w:val="Teksttreci2Kursywa"/>
        </w:rPr>
        <w:t>grzebieniem),</w:t>
      </w:r>
      <w:r>
        <w:t xml:space="preserve"> bo narzędzie to kupuje rolnik gotowe. Rzadko zdarza się mu pomocnicze części wymieniać na nowe, więc też i nazw ich nie słyszy, a własnych nie tworzy, bo przedmioty te są „tak mało znaczące, że nie ma o czym mówić”. Inaczej było z drewnianą sochą, którą sam musiał robić i ustawicznie reperować. Każdy drobiazg miał tam dla niego znaczenie, bo był jego dziełem.</w:t>
      </w:r>
      <w:r>
        <w:tab/>
      </w:r>
      <w:r>
        <w:rPr>
          <w:rStyle w:val="Teksttreci2Kursywa"/>
        </w:rPr>
        <w:t xml:space="preserve">J. </w:t>
      </w:r>
      <w:proofErr w:type="spellStart"/>
      <w:r>
        <w:rPr>
          <w:rStyle w:val="Teksttreci2Kursywa"/>
        </w:rPr>
        <w:t>Tarnacki</w:t>
      </w:r>
      <w:proofErr w:type="spellEnd"/>
    </w:p>
    <w:p w:rsidR="007C5165" w:rsidRDefault="00C476D8">
      <w:pPr>
        <w:pStyle w:val="Nagwek30"/>
        <w:framePr w:w="7219" w:h="10838" w:hRule="exact" w:wrap="none" w:vAnchor="page" w:hAnchor="page" w:x="592" w:y="783"/>
        <w:shd w:val="clear" w:color="auto" w:fill="auto"/>
        <w:spacing w:before="0" w:after="85" w:line="180" w:lineRule="exact"/>
        <w:ind w:right="20"/>
      </w:pPr>
      <w:bookmarkStart w:id="7" w:name="bookmark6"/>
      <w:r>
        <w:t>CO PISZĄ O JĘZYKU?</w:t>
      </w:r>
      <w:bookmarkEnd w:id="7"/>
    </w:p>
    <w:p w:rsidR="007C5165" w:rsidRDefault="00C476D8">
      <w:pPr>
        <w:pStyle w:val="Teksttreci20"/>
        <w:framePr w:w="7219" w:h="10838" w:hRule="exact" w:wrap="none" w:vAnchor="page" w:hAnchor="page" w:x="592" w:y="783"/>
        <w:shd w:val="clear" w:color="auto" w:fill="auto"/>
        <w:spacing w:before="0" w:after="0" w:line="254" w:lineRule="exact"/>
        <w:ind w:firstLine="540"/>
      </w:pPr>
      <w:r>
        <w:t xml:space="preserve">W ubiegłym miesiącu, jak i poprzednio, wszelkie sprawy czysto językowe usunęły się w cień przed kwestią ortografii. Przeciwnicy nowo wprowadzonego porządku stanowią obecnie już nie wielką gromadę, lecz armię całą, dyskutującą zawzięcie. Dyskusja ta jest jednostronna, boć przecież Komitet Ortograficzny na zarzuty nie odpowiada. Stąd też styl tych zarzutów staje się coraz bardziej ostry, napastliwy, „polemika” zaś wulgarna, a nawet karczemna. Przykład: „artykuł” w „Nowinach Codziennych” z dn. </w:t>
      </w:r>
      <w:r>
        <w:rPr>
          <w:lang w:val="cs-CZ" w:eastAsia="cs-CZ" w:bidi="cs-CZ"/>
        </w:rPr>
        <w:t>9.X.</w:t>
      </w:r>
    </w:p>
    <w:p w:rsidR="007C5165" w:rsidRDefault="00C476D8">
      <w:pPr>
        <w:pStyle w:val="Teksttreci20"/>
        <w:framePr w:w="7219" w:h="10838" w:hRule="exact" w:wrap="none" w:vAnchor="page" w:hAnchor="page" w:x="592" w:y="783"/>
        <w:numPr>
          <w:ilvl w:val="0"/>
          <w:numId w:val="4"/>
        </w:numPr>
        <w:shd w:val="clear" w:color="auto" w:fill="auto"/>
        <w:tabs>
          <w:tab w:val="left" w:pos="826"/>
        </w:tabs>
        <w:spacing w:before="0" w:after="0" w:line="254" w:lineRule="exact"/>
        <w:ind w:firstLine="540"/>
      </w:pPr>
      <w:r>
        <w:t>„Ekspres Poranny” i „Kurier Czerwony” zorganizowały, jak zresztą i inne dzienniki, ankietę na temat nowej pisowni. Glos w tej materii zabrali przeważnie literaci, dziennikarze i najwybitniejsi współcześni mocarze pióra. Zdania są podzielone, większość jednak — Wittlin, Kiedrzyński, Iwaszkiewicz, Zawodziński, Tuwim i inni — zajęła stanowisko zdecydowanie opozycyjne. „Do nowej pisowni stosować się nie będę” — padają raz po raz mocne, stanowcze słowa.</w:t>
      </w:r>
    </w:p>
    <w:p w:rsidR="007C5165" w:rsidRDefault="00C476D8">
      <w:pPr>
        <w:pStyle w:val="Teksttreci20"/>
        <w:framePr w:w="7219" w:h="10838" w:hRule="exact" w:wrap="none" w:vAnchor="page" w:hAnchor="page" w:x="592" w:y="783"/>
        <w:shd w:val="clear" w:color="auto" w:fill="auto"/>
        <w:spacing w:before="0" w:after="0" w:line="254" w:lineRule="exact"/>
        <w:ind w:firstLine="540"/>
      </w:pPr>
      <w:r>
        <w:t>Nie zawsze są one jednak dostatecznie umotywowane. J. Tuwim np. postanawia pisać, jak się wyraża, „według swego własnego „pisze mi się”, bo „kto zgłębił (prawdę historyczną języka) może nie zwracać uwagi na takie pseudo-zagadnienia jak »nie trudno« lub »nie łatwo«”. W poczuciu więc swej mocy radzi Tuwim uczniowi pisać jak chce, a w wypadku, gdyby mu nauczyciel zwrócił uwagę, «Tuwim dowiedzie całemu trybunałowi, że uczeń ma rację. Nic więc dziwnego, że blady strach padł na polonistów, a wśród żaków panuje radość niebywała.</w:t>
      </w:r>
    </w:p>
    <w:p w:rsidR="007C5165" w:rsidRDefault="00C476D8">
      <w:pPr>
        <w:pStyle w:val="Teksttreci20"/>
        <w:framePr w:w="7219" w:h="10838" w:hRule="exact" w:wrap="none" w:vAnchor="page" w:hAnchor="page" w:x="592" w:y="783"/>
        <w:numPr>
          <w:ilvl w:val="0"/>
          <w:numId w:val="4"/>
        </w:numPr>
        <w:shd w:val="clear" w:color="auto" w:fill="auto"/>
        <w:tabs>
          <w:tab w:val="left" w:pos="831"/>
        </w:tabs>
        <w:spacing w:before="0" w:after="0" w:line="254" w:lineRule="exact"/>
        <w:ind w:firstLine="540"/>
      </w:pPr>
      <w:r>
        <w:t>Z. Nowakowski również występuje ostro przeciw pisowni. W artykule „Sztorm ortograficzny” (I. K. C. z dn. 1</w:t>
      </w:r>
      <w:r>
        <w:rPr>
          <w:lang w:val="cs-CZ" w:eastAsia="cs-CZ" w:bidi="cs-CZ"/>
        </w:rPr>
        <w:t xml:space="preserve">2.X) </w:t>
      </w:r>
      <w:r>
        <w:t xml:space="preserve">nie szczędzi gorzkich słów podnosząc, że reforma ortografii jest </w:t>
      </w:r>
      <w:proofErr w:type="spellStart"/>
      <w:r>
        <w:t>niepropagandowa</w:t>
      </w:r>
      <w:proofErr w:type="spellEnd"/>
      <w:r>
        <w:t xml:space="preserve"> dla zagranicy.</w:t>
      </w:r>
    </w:p>
    <w:p w:rsidR="007C5165" w:rsidRDefault="00C476D8">
      <w:pPr>
        <w:pStyle w:val="Teksttreci20"/>
        <w:framePr w:w="7219" w:h="10838" w:hRule="exact" w:wrap="none" w:vAnchor="page" w:hAnchor="page" w:x="592" w:y="783"/>
        <w:numPr>
          <w:ilvl w:val="0"/>
          <w:numId w:val="4"/>
        </w:numPr>
        <w:shd w:val="clear" w:color="auto" w:fill="auto"/>
        <w:tabs>
          <w:tab w:val="left" w:pos="822"/>
        </w:tabs>
        <w:spacing w:before="0" w:after="0" w:line="254" w:lineRule="exact"/>
        <w:ind w:firstLine="540"/>
      </w:pPr>
      <w:r w:rsidRPr="00FB1349">
        <w:rPr>
          <w:lang w:eastAsia="en-US" w:bidi="en-US"/>
        </w:rPr>
        <w:t xml:space="preserve">Prof. </w:t>
      </w:r>
      <w:r>
        <w:t>Stanisław Cywiński w „Dzienniku Wileńskim” występując przeciw nowej pisowni proponuje, aby Ministerstwo zawiesiło swą aprobatę do 1938 roku.</w:t>
      </w:r>
    </w:p>
    <w:p w:rsidR="007C5165" w:rsidRDefault="00C476D8">
      <w:pPr>
        <w:pStyle w:val="Teksttreci20"/>
        <w:framePr w:w="7219" w:h="10838" w:hRule="exact" w:wrap="none" w:vAnchor="page" w:hAnchor="page" w:x="592" w:y="783"/>
        <w:numPr>
          <w:ilvl w:val="0"/>
          <w:numId w:val="4"/>
        </w:numPr>
        <w:shd w:val="clear" w:color="auto" w:fill="auto"/>
        <w:tabs>
          <w:tab w:val="left" w:pos="836"/>
        </w:tabs>
        <w:spacing w:before="0" w:after="0" w:line="254" w:lineRule="exact"/>
        <w:ind w:firstLine="540"/>
      </w:pPr>
      <w:r>
        <w:t>Wśród obrońców reformy wyróżnia się akademik Karol Irzykowski. Dał on ostrą odprawę oponentom, podkreślając tak często występującą ignorancję i powierzchowność zarzutów oraz rzucił charakterystyczną uwagę, że inteligencja w wielu wypadkach dlatego występuje przeciw zmianom, ponieważ niwelują one zdobyty przez nią z trudem skarb rozróżnień i subtelności. Zresztą, mówi p. Irzykowski, prasa miała</w:t>
      </w:r>
    </w:p>
    <w:p w:rsidR="007C5165" w:rsidRDefault="007C5165">
      <w:pPr>
        <w:rPr>
          <w:sz w:val="2"/>
          <w:szCs w:val="2"/>
        </w:rPr>
        <w:sectPr w:rsidR="007C5165">
          <w:pgSz w:w="8400" w:h="11900"/>
          <w:pgMar w:top="360" w:right="360" w:bottom="360" w:left="360" w:header="0" w:footer="3" w:gutter="0"/>
          <w:cols w:space="720"/>
          <w:noEndnote/>
          <w:docGrid w:linePitch="360"/>
        </w:sectPr>
      </w:pPr>
    </w:p>
    <w:p w:rsidR="007C5165" w:rsidRDefault="00C476D8">
      <w:pPr>
        <w:pStyle w:val="Nagweklubstopka30"/>
        <w:framePr w:wrap="none" w:vAnchor="page" w:hAnchor="page" w:x="623" w:y="307"/>
        <w:shd w:val="clear" w:color="auto" w:fill="auto"/>
        <w:spacing w:line="170" w:lineRule="exact"/>
      </w:pPr>
      <w:r>
        <w:lastRenderedPageBreak/>
        <w:t>64</w:t>
      </w:r>
    </w:p>
    <w:p w:rsidR="007C5165" w:rsidRDefault="00C476D8">
      <w:pPr>
        <w:pStyle w:val="Nagweklubstopka0"/>
        <w:framePr w:wrap="none" w:vAnchor="page" w:hAnchor="page" w:x="3373" w:y="304"/>
        <w:shd w:val="clear" w:color="auto" w:fill="auto"/>
        <w:spacing w:line="180" w:lineRule="exact"/>
      </w:pPr>
      <w:r>
        <w:t>PORADNIK JĘZYKOWY</w:t>
      </w:r>
    </w:p>
    <w:p w:rsidR="007C5165" w:rsidRDefault="00C476D8">
      <w:pPr>
        <w:pStyle w:val="Nagweklubstopka0"/>
        <w:framePr w:wrap="none" w:vAnchor="page" w:hAnchor="page" w:x="6873" w:y="295"/>
        <w:shd w:val="clear" w:color="auto" w:fill="auto"/>
        <w:spacing w:line="180" w:lineRule="exact"/>
      </w:pPr>
      <w:r>
        <w:rPr>
          <w:lang w:val="ru-RU" w:eastAsia="ru-RU" w:bidi="ru-RU"/>
        </w:rPr>
        <w:t xml:space="preserve">1936/7, </w:t>
      </w:r>
      <w:r>
        <w:t>z. 5</w:t>
      </w:r>
    </w:p>
    <w:p w:rsidR="007C5165" w:rsidRDefault="00C476D8">
      <w:pPr>
        <w:pStyle w:val="Teksttreci20"/>
        <w:framePr w:w="7234" w:h="8821" w:hRule="exact" w:wrap="none" w:vAnchor="page" w:hAnchor="page" w:x="585" w:y="774"/>
        <w:shd w:val="clear" w:color="auto" w:fill="auto"/>
        <w:tabs>
          <w:tab w:val="left" w:pos="836"/>
        </w:tabs>
        <w:spacing w:before="0" w:after="0" w:line="259" w:lineRule="exact"/>
        <w:ind w:firstLine="0"/>
      </w:pPr>
      <w:r>
        <w:t>czas wypowiedzieć się w czasie półtorarocznych obrad Komitetu. Teraz jest już za późno.</w:t>
      </w:r>
    </w:p>
    <w:p w:rsidR="007C5165" w:rsidRDefault="00C476D8">
      <w:pPr>
        <w:pStyle w:val="Teksttreci20"/>
        <w:framePr w:w="7234" w:h="8821" w:hRule="exact" w:wrap="none" w:vAnchor="page" w:hAnchor="page" w:x="585" w:y="774"/>
        <w:numPr>
          <w:ilvl w:val="0"/>
          <w:numId w:val="4"/>
        </w:numPr>
        <w:shd w:val="clear" w:color="auto" w:fill="auto"/>
        <w:tabs>
          <w:tab w:val="left" w:pos="836"/>
        </w:tabs>
        <w:spacing w:before="0" w:after="0" w:line="254" w:lineRule="exact"/>
        <w:ind w:firstLine="560"/>
      </w:pPr>
      <w:r>
        <w:t xml:space="preserve">W. </w:t>
      </w:r>
      <w:proofErr w:type="spellStart"/>
      <w:r>
        <w:t>Raort</w:t>
      </w:r>
      <w:proofErr w:type="spellEnd"/>
      <w:r>
        <w:t xml:space="preserve"> w </w:t>
      </w:r>
      <w:r w:rsidRPr="00FB1349">
        <w:rPr>
          <w:lang w:eastAsia="en-US" w:bidi="en-US"/>
        </w:rPr>
        <w:t xml:space="preserve">art. </w:t>
      </w:r>
      <w:r>
        <w:t>„Rewolucja ortograficzna” („Wiek Nowy”, Lwów, 13.X) występując przeciw oponentom, zwraca uwagę na bezkarność i daleko idącą tolerancję, z jaką przyjmuje się „tupet, arogancję i warcholstwo niektórych ludzi”, którzy podkopują i podrywają autorytet najwyższej instancji naukowej w Polsce.</w:t>
      </w:r>
    </w:p>
    <w:p w:rsidR="007C5165" w:rsidRDefault="00C476D8">
      <w:pPr>
        <w:pStyle w:val="Teksttreci20"/>
        <w:framePr w:w="7234" w:h="8821" w:hRule="exact" w:wrap="none" w:vAnchor="page" w:hAnchor="page" w:x="585" w:y="774"/>
        <w:numPr>
          <w:ilvl w:val="0"/>
          <w:numId w:val="4"/>
        </w:numPr>
        <w:shd w:val="clear" w:color="auto" w:fill="auto"/>
        <w:tabs>
          <w:tab w:val="left" w:pos="846"/>
        </w:tabs>
        <w:spacing w:before="0" w:after="0" w:line="254" w:lineRule="exact"/>
        <w:ind w:firstLine="560"/>
      </w:pPr>
      <w:r>
        <w:t xml:space="preserve">Odczyt </w:t>
      </w:r>
      <w:r w:rsidRPr="00FB1349">
        <w:rPr>
          <w:lang w:eastAsia="en-US" w:bidi="en-US"/>
        </w:rPr>
        <w:t xml:space="preserve">prof. </w:t>
      </w:r>
      <w:r>
        <w:t>S. Szobera „Co nam przyniosła nowa pisownia” odbił się głośnym echem w prasie stołecznej i prowincjonalnej. Prasa podkreśla obiektywny stosunek prelegenta do zmian w pisowni.</w:t>
      </w:r>
    </w:p>
    <w:p w:rsidR="007C5165" w:rsidRDefault="00C476D8">
      <w:pPr>
        <w:pStyle w:val="Teksttreci20"/>
        <w:framePr w:w="7234" w:h="8821" w:hRule="exact" w:wrap="none" w:vAnchor="page" w:hAnchor="page" w:x="585" w:y="774"/>
        <w:numPr>
          <w:ilvl w:val="0"/>
          <w:numId w:val="4"/>
        </w:numPr>
        <w:shd w:val="clear" w:color="auto" w:fill="auto"/>
        <w:tabs>
          <w:tab w:val="left" w:pos="836"/>
        </w:tabs>
        <w:spacing w:before="0" w:after="0" w:line="254" w:lineRule="exact"/>
        <w:ind w:firstLine="560"/>
      </w:pPr>
      <w:r>
        <w:t>Szereg pism (lwowski „Wiek Nowy”, „Ilustrowany Kurier Codzienny”, „Lud Pomorski” i inne) w dalszym ciągu wyjaśnia na swych łamach zasadnicze zmiany pisowni.</w:t>
      </w:r>
    </w:p>
    <w:p w:rsidR="007C5165" w:rsidRDefault="00C476D8">
      <w:pPr>
        <w:pStyle w:val="Teksttreci20"/>
        <w:framePr w:w="7234" w:h="8821" w:hRule="exact" w:wrap="none" w:vAnchor="page" w:hAnchor="page" w:x="585" w:y="774"/>
        <w:numPr>
          <w:ilvl w:val="0"/>
          <w:numId w:val="4"/>
        </w:numPr>
        <w:shd w:val="clear" w:color="auto" w:fill="auto"/>
        <w:tabs>
          <w:tab w:val="left" w:pos="836"/>
        </w:tabs>
        <w:spacing w:before="0" w:after="0" w:line="254" w:lineRule="exact"/>
        <w:ind w:firstLine="560"/>
      </w:pPr>
      <w:r>
        <w:t xml:space="preserve">„Polska Zachodnia” </w:t>
      </w:r>
      <w:r w:rsidRPr="00FB1349">
        <w:rPr>
          <w:lang w:eastAsia="en-US" w:bidi="en-US"/>
        </w:rPr>
        <w:t xml:space="preserve">(3.X) </w:t>
      </w:r>
      <w:r>
        <w:t xml:space="preserve">analizując nazwiska niemieckie u Polaków słusznie podkreśla, że nie należy przekształcać nazwisk rdzennie niemieckich, które przecież świadczą o sile przyciągającej polskiej kultury, ale jest rzeczą konieczną tępić istnienie takich dziwolągów, jak </w:t>
      </w:r>
      <w:proofErr w:type="spellStart"/>
      <w:r w:rsidRPr="00FB1349">
        <w:rPr>
          <w:lang w:eastAsia="en-US" w:bidi="en-US"/>
        </w:rPr>
        <w:t>Quiatteck</w:t>
      </w:r>
      <w:proofErr w:type="spellEnd"/>
      <w:r w:rsidRPr="00FB1349">
        <w:rPr>
          <w:lang w:eastAsia="en-US" w:bidi="en-US"/>
        </w:rPr>
        <w:t xml:space="preserve">, </w:t>
      </w:r>
      <w:proofErr w:type="spellStart"/>
      <w:r>
        <w:t>Sawischa</w:t>
      </w:r>
      <w:proofErr w:type="spellEnd"/>
      <w:r>
        <w:t xml:space="preserve"> itp. W tej samej kwestii „Gazeta Polska” (z dn. </w:t>
      </w:r>
      <w:r w:rsidRPr="00FB1349">
        <w:rPr>
          <w:rStyle w:val="Teksttreci21"/>
          <w:lang w:eastAsia="en-US" w:bidi="en-US"/>
        </w:rPr>
        <w:t>11.X)</w:t>
      </w:r>
      <w:r w:rsidRPr="00FB1349">
        <w:rPr>
          <w:lang w:eastAsia="en-US" w:bidi="en-US"/>
        </w:rPr>
        <w:t xml:space="preserve"> </w:t>
      </w:r>
      <w:r>
        <w:t xml:space="preserve">informuje, że Min. </w:t>
      </w:r>
      <w:proofErr w:type="spellStart"/>
      <w:r>
        <w:t>Spr</w:t>
      </w:r>
      <w:proofErr w:type="spellEnd"/>
      <w:r>
        <w:t xml:space="preserve">. </w:t>
      </w:r>
      <w:proofErr w:type="spellStart"/>
      <w:r>
        <w:t>Wewn</w:t>
      </w:r>
      <w:proofErr w:type="spellEnd"/>
      <w:r>
        <w:t>. zarządziło szereg udogodnień i ulg dla tych, którzy chcą sprostować zniekształconą pisownię swych nazwisk.</w:t>
      </w:r>
    </w:p>
    <w:p w:rsidR="007C5165" w:rsidRDefault="00C476D8">
      <w:pPr>
        <w:pStyle w:val="Teksttreci20"/>
        <w:framePr w:w="7234" w:h="8821" w:hRule="exact" w:wrap="none" w:vAnchor="page" w:hAnchor="page" w:x="585" w:y="774"/>
        <w:numPr>
          <w:ilvl w:val="0"/>
          <w:numId w:val="4"/>
        </w:numPr>
        <w:shd w:val="clear" w:color="auto" w:fill="auto"/>
        <w:tabs>
          <w:tab w:val="left" w:pos="906"/>
        </w:tabs>
        <w:spacing w:before="0" w:after="0" w:line="254" w:lineRule="exact"/>
        <w:ind w:firstLine="560"/>
      </w:pPr>
      <w:r>
        <w:t>Z prawdziwym zadowoleniem notujemy fakt, że Komisariat Rządu na m.</w:t>
      </w:r>
    </w:p>
    <w:p w:rsidR="007C5165" w:rsidRDefault="00C476D8">
      <w:pPr>
        <w:pStyle w:val="Teksttreci20"/>
        <w:framePr w:w="7234" w:h="8821" w:hRule="exact" w:wrap="none" w:vAnchor="page" w:hAnchor="page" w:x="585" w:y="774"/>
        <w:shd w:val="clear" w:color="auto" w:fill="auto"/>
        <w:tabs>
          <w:tab w:val="left" w:pos="6091"/>
        </w:tabs>
        <w:spacing w:before="0" w:after="240" w:line="254" w:lineRule="exact"/>
        <w:ind w:firstLine="0"/>
      </w:pPr>
      <w:r>
        <w:t>st. Warszawę rozpoczął walkę z zepsutą polszczyzną różnych „tekstów literackich” pod melodie teatrzykowych piosenek. Może zwiastuje to programową walkę czynników oficjalnych o poprawną polszczyznę?</w:t>
      </w:r>
      <w:r>
        <w:tab/>
      </w:r>
      <w:r>
        <w:rPr>
          <w:rStyle w:val="Teksttreci2Kursywa"/>
        </w:rPr>
        <w:t>W. G.</w:t>
      </w:r>
    </w:p>
    <w:p w:rsidR="007C5165" w:rsidRDefault="00C476D8">
      <w:pPr>
        <w:pStyle w:val="Teksttreci20"/>
        <w:framePr w:w="7234" w:h="8821" w:hRule="exact" w:wrap="none" w:vAnchor="page" w:hAnchor="page" w:x="585" w:y="774"/>
        <w:shd w:val="clear" w:color="auto" w:fill="auto"/>
        <w:spacing w:before="0" w:after="85" w:line="180" w:lineRule="exact"/>
        <w:ind w:firstLine="0"/>
        <w:jc w:val="center"/>
      </w:pPr>
      <w:r>
        <w:t>KSIĄŻKI NADESŁANE DO REDAKCJI</w:t>
      </w:r>
    </w:p>
    <w:p w:rsidR="007C5165" w:rsidRDefault="00C476D8">
      <w:pPr>
        <w:pStyle w:val="Teksttreci110"/>
        <w:framePr w:w="7234" w:h="8821" w:hRule="exact" w:wrap="none" w:vAnchor="page" w:hAnchor="page" w:x="585" w:y="774"/>
        <w:shd w:val="clear" w:color="auto" w:fill="auto"/>
        <w:spacing w:before="0" w:after="0"/>
        <w:ind w:firstLine="560"/>
      </w:pPr>
      <w:r>
        <w:rPr>
          <w:rStyle w:val="Teksttreci11BezkursywyOdstpy2pt"/>
        </w:rPr>
        <w:t>Czachowski</w:t>
      </w:r>
      <w:r>
        <w:rPr>
          <w:rStyle w:val="Teksttreci11Bezkursywy"/>
        </w:rPr>
        <w:t xml:space="preserve"> K. </w:t>
      </w:r>
      <w:r>
        <w:t xml:space="preserve">Obraz współczesnej literatury polskiej </w:t>
      </w:r>
      <w:r>
        <w:rPr>
          <w:rStyle w:val="Teksttreci1185ptOdstpy0pt"/>
          <w:i/>
          <w:iCs/>
          <w:lang w:val="pl-PL" w:eastAsia="pl-PL" w:bidi="pl-PL"/>
        </w:rPr>
        <w:t>(1884</w:t>
      </w:r>
      <w:r>
        <w:rPr>
          <w:rStyle w:val="Teksttreci11Tahoma4ptBezkursywy"/>
        </w:rPr>
        <w:t>—19</w:t>
      </w:r>
      <w:r>
        <w:rPr>
          <w:rStyle w:val="Teksttreci1185ptOdstpy0pt"/>
          <w:i/>
          <w:iCs/>
        </w:rPr>
        <w:t xml:space="preserve">34). </w:t>
      </w:r>
      <w:r>
        <w:t>Ekspresjonizm i Neorealizm.</w:t>
      </w:r>
      <w:r>
        <w:rPr>
          <w:rStyle w:val="Teksttreci11Bezkursywy"/>
        </w:rPr>
        <w:t xml:space="preserve"> Warszawa — Lwów, Państw. Wyd. Ks. Szk. r. 1936.</w:t>
      </w:r>
    </w:p>
    <w:p w:rsidR="007C5165" w:rsidRDefault="00C476D8">
      <w:pPr>
        <w:pStyle w:val="Teksttreci20"/>
        <w:framePr w:w="7234" w:h="8821" w:hRule="exact" w:wrap="none" w:vAnchor="page" w:hAnchor="page" w:x="585" w:y="774"/>
        <w:shd w:val="clear" w:color="auto" w:fill="auto"/>
        <w:spacing w:before="0" w:after="0" w:line="254" w:lineRule="exact"/>
        <w:ind w:firstLine="560"/>
      </w:pPr>
      <w:r>
        <w:rPr>
          <w:rStyle w:val="Teksttreci2Odstpy2pt"/>
          <w:lang w:val="fr-FR" w:eastAsia="fr-FR" w:bidi="fr-FR"/>
        </w:rPr>
        <w:t>Fera</w:t>
      </w:r>
      <w:r>
        <w:rPr>
          <w:lang w:val="fr-FR" w:eastAsia="fr-FR" w:bidi="fr-FR"/>
        </w:rPr>
        <w:t xml:space="preserve"> </w:t>
      </w:r>
      <w:r>
        <w:rPr>
          <w:rStyle w:val="Teksttreci2Odstpy2pt"/>
        </w:rPr>
        <w:t>go</w:t>
      </w:r>
      <w:r>
        <w:t xml:space="preserve"> L. </w:t>
      </w:r>
      <w:r>
        <w:rPr>
          <w:rStyle w:val="Teksttreci2Kursywa"/>
        </w:rPr>
        <w:t>Abisynia na widowni.</w:t>
      </w:r>
      <w:r>
        <w:t xml:space="preserve"> Wyd. </w:t>
      </w:r>
      <w:proofErr w:type="spellStart"/>
      <w:r>
        <w:t>wsp</w:t>
      </w:r>
      <w:proofErr w:type="spellEnd"/>
      <w:r>
        <w:t>. 1936.</w:t>
      </w:r>
    </w:p>
    <w:p w:rsidR="007C5165" w:rsidRDefault="00C476D8">
      <w:pPr>
        <w:pStyle w:val="Teksttreci20"/>
        <w:framePr w:w="7234" w:h="8821" w:hRule="exact" w:wrap="none" w:vAnchor="page" w:hAnchor="page" w:x="585" w:y="774"/>
        <w:shd w:val="clear" w:color="auto" w:fill="auto"/>
        <w:spacing w:before="0" w:after="0" w:line="254" w:lineRule="exact"/>
        <w:ind w:firstLine="560"/>
      </w:pPr>
      <w:r>
        <w:rPr>
          <w:rStyle w:val="Teksttreci2Odstpy2pt"/>
        </w:rPr>
        <w:t>Kossak</w:t>
      </w:r>
      <w:r>
        <w:t xml:space="preserve"> Z. </w:t>
      </w:r>
      <w:r>
        <w:rPr>
          <w:rStyle w:val="Teksttreci2Kursywa"/>
        </w:rPr>
        <w:t>Krzyżowcy.</w:t>
      </w:r>
      <w:r>
        <w:t xml:space="preserve"> Ks. św. Wojciecha, 1936.</w:t>
      </w:r>
    </w:p>
    <w:p w:rsidR="007C5165" w:rsidRDefault="00C476D8">
      <w:pPr>
        <w:pStyle w:val="Teksttreci20"/>
        <w:framePr w:w="7234" w:h="8821" w:hRule="exact" w:wrap="none" w:vAnchor="page" w:hAnchor="page" w:x="585" w:y="774"/>
        <w:shd w:val="clear" w:color="auto" w:fill="auto"/>
        <w:spacing w:before="0" w:after="0" w:line="254" w:lineRule="exact"/>
        <w:ind w:firstLine="560"/>
      </w:pPr>
      <w:r>
        <w:t xml:space="preserve">Głośna już powieść — kronika pierwszej wyprawy krzyżowej. Posługuje się w niej autorka językiem i stylem staropolskim i jak zwykle bywa w utworach tego rodzaju — zmienia znaczenie różnych słów, miesza wyrazy zabytkowe z gwarowymi, współczesnymi, nie uwzględnia chronologii wyrazów, każe im żyć w jednej epoce </w:t>
      </w:r>
      <w:proofErr w:type="spellStart"/>
      <w:r>
        <w:t>itp</w:t>
      </w:r>
      <w:proofErr w:type="spellEnd"/>
      <w:r>
        <w:t xml:space="preserve"> Poza tymi, niestety dość licznymi wyjątkami — styl i język dobry.</w:t>
      </w:r>
    </w:p>
    <w:p w:rsidR="007C5165" w:rsidRDefault="00C476D8">
      <w:pPr>
        <w:pStyle w:val="Teksttreci20"/>
        <w:framePr w:w="7234" w:h="1793" w:hRule="exact" w:wrap="none" w:vAnchor="page" w:hAnchor="page" w:x="585" w:y="9808"/>
        <w:shd w:val="clear" w:color="auto" w:fill="auto"/>
        <w:spacing w:before="0" w:after="91" w:line="180" w:lineRule="exact"/>
        <w:ind w:firstLine="0"/>
      </w:pPr>
      <w:r>
        <w:t xml:space="preserve">W ZAST. REDAKTORA: </w:t>
      </w:r>
      <w:r w:rsidRPr="00FB1349">
        <w:rPr>
          <w:lang w:eastAsia="en-US" w:bidi="en-US"/>
        </w:rPr>
        <w:t xml:space="preserve">PROF. </w:t>
      </w:r>
      <w:r>
        <w:t>STANISŁAW SZOBER</w:t>
      </w:r>
    </w:p>
    <w:p w:rsidR="007C5165" w:rsidRDefault="00C476D8">
      <w:pPr>
        <w:pStyle w:val="Teksttreci20"/>
        <w:framePr w:w="7234" w:h="1793" w:hRule="exact" w:wrap="none" w:vAnchor="page" w:hAnchor="page" w:x="585" w:y="9808"/>
        <w:shd w:val="clear" w:color="auto" w:fill="auto"/>
        <w:spacing w:before="0" w:after="64" w:line="259" w:lineRule="exact"/>
        <w:ind w:firstLine="0"/>
      </w:pPr>
      <w:r>
        <w:t>WYDAWCA W IMIENIU ZWIĄZKU NAUCZYCIELSTWA POLSKIEGO: STANISŁAW MACHOWSKI</w:t>
      </w:r>
    </w:p>
    <w:p w:rsidR="007C5165" w:rsidRDefault="00C476D8">
      <w:pPr>
        <w:pStyle w:val="Teksttreci20"/>
        <w:framePr w:w="7234" w:h="1793" w:hRule="exact" w:wrap="none" w:vAnchor="page" w:hAnchor="page" w:x="585" w:y="9808"/>
        <w:shd w:val="clear" w:color="auto" w:fill="auto"/>
        <w:spacing w:before="0" w:after="0" w:line="254" w:lineRule="exact"/>
        <w:ind w:firstLine="0"/>
      </w:pPr>
      <w:r>
        <w:t xml:space="preserve">KOMITET REDAKCYJNY: </w:t>
      </w:r>
      <w:r w:rsidRPr="00FB1349">
        <w:rPr>
          <w:lang w:eastAsia="en-US" w:bidi="en-US"/>
        </w:rPr>
        <w:t xml:space="preserve">PROF. </w:t>
      </w:r>
      <w:r>
        <w:t xml:space="preserve">WITOLD DOROSZEWSKI, INŻ. JAN RZEWNICKI, </w:t>
      </w:r>
      <w:r w:rsidRPr="00FB1349">
        <w:rPr>
          <w:lang w:eastAsia="en-US" w:bidi="en-US"/>
        </w:rPr>
        <w:t xml:space="preserve">PROF. </w:t>
      </w:r>
      <w:r>
        <w:t xml:space="preserve">STANISŁAW SŁOŃSKI, </w:t>
      </w:r>
      <w:r w:rsidRPr="00FB1349">
        <w:rPr>
          <w:lang w:eastAsia="en-US" w:bidi="en-US"/>
        </w:rPr>
        <w:t xml:space="preserve">PROF. </w:t>
      </w:r>
      <w:r>
        <w:t>STANISŁAW SZOBER.</w:t>
      </w:r>
    </w:p>
    <w:p w:rsidR="007C5165" w:rsidRDefault="007C5165">
      <w:pPr>
        <w:rPr>
          <w:sz w:val="2"/>
          <w:szCs w:val="2"/>
        </w:rPr>
        <w:sectPr w:rsidR="007C5165">
          <w:pgSz w:w="8400" w:h="11900"/>
          <w:pgMar w:top="360" w:right="360" w:bottom="360" w:left="360" w:header="0" w:footer="3" w:gutter="0"/>
          <w:cols w:space="720"/>
          <w:noEndnote/>
          <w:docGrid w:linePitch="360"/>
        </w:sectPr>
      </w:pPr>
    </w:p>
    <w:p w:rsidR="007C5165" w:rsidRDefault="00C476D8">
      <w:pPr>
        <w:pStyle w:val="Nagwek20"/>
        <w:framePr w:w="7200" w:h="1549" w:hRule="exact" w:wrap="none" w:vAnchor="page" w:hAnchor="page" w:x="601" w:y="1011"/>
        <w:shd w:val="clear" w:color="auto" w:fill="auto"/>
        <w:spacing w:after="116" w:line="220" w:lineRule="exact"/>
      </w:pPr>
      <w:bookmarkStart w:id="8" w:name="bookmark7"/>
      <w:r>
        <w:lastRenderedPageBreak/>
        <w:t>INFORMACJE OGÓLNE</w:t>
      </w:r>
      <w:bookmarkEnd w:id="8"/>
    </w:p>
    <w:p w:rsidR="007C5165" w:rsidRDefault="00C476D8">
      <w:pPr>
        <w:pStyle w:val="Teksttreci20"/>
        <w:framePr w:w="7200" w:h="1549" w:hRule="exact" w:wrap="none" w:vAnchor="page" w:hAnchor="page" w:x="601" w:y="1011"/>
        <w:shd w:val="clear" w:color="auto" w:fill="auto"/>
        <w:spacing w:before="0" w:after="0" w:line="211" w:lineRule="exact"/>
        <w:ind w:firstLine="620"/>
      </w:pPr>
      <w:r>
        <w:t>Przy bibliotece T-</w:t>
      </w:r>
      <w:proofErr w:type="spellStart"/>
      <w:r>
        <w:t>stwa</w:t>
      </w:r>
      <w:proofErr w:type="spellEnd"/>
      <w:r>
        <w:t xml:space="preserve"> (Tamka </w:t>
      </w:r>
      <w:r>
        <w:rPr>
          <w:rStyle w:val="Teksttreci2Sylfaen"/>
        </w:rPr>
        <w:t>44</w:t>
      </w:r>
      <w:r>
        <w:t xml:space="preserve">) są do nabycia spisy błędnych i mniej właściwych zwrotów języka, używanego w biurach i urzędach: Spis nr 1 (w drugim wydaniu) i Spis nr 2, — zeszyt po gr </w:t>
      </w:r>
      <w:r>
        <w:rPr>
          <w:rStyle w:val="Teksttreci2Sylfaen"/>
        </w:rPr>
        <w:t>30</w:t>
      </w:r>
      <w:r>
        <w:t xml:space="preserve"> (z przesyłką gr </w:t>
      </w:r>
      <w:r>
        <w:rPr>
          <w:rStyle w:val="Teksttreci2Sylfaen"/>
        </w:rPr>
        <w:t>40</w:t>
      </w:r>
      <w:r>
        <w:t>). Należność prosimy przesyłać w znaczkach pocztowych przy zamówieniu. Dla biur — w większych ilościach — ustępstwa.</w:t>
      </w:r>
    </w:p>
    <w:p w:rsidR="007C5165" w:rsidRDefault="00C476D8">
      <w:pPr>
        <w:pStyle w:val="Teksttreci20"/>
        <w:framePr w:w="7200" w:h="1777" w:hRule="exact" w:wrap="none" w:vAnchor="page" w:hAnchor="page" w:x="601" w:y="2842"/>
        <w:shd w:val="clear" w:color="auto" w:fill="auto"/>
        <w:spacing w:before="0" w:after="0" w:line="211" w:lineRule="exact"/>
        <w:ind w:firstLine="620"/>
      </w:pPr>
      <w:r>
        <w:t xml:space="preserve">Tamże można zamawiać dawne roczniki „Poradnika”: </w:t>
      </w:r>
      <w:r>
        <w:rPr>
          <w:rStyle w:val="Teksttreci2Sylfaen"/>
        </w:rPr>
        <w:t>1903</w:t>
      </w:r>
      <w:r>
        <w:t xml:space="preserve">, </w:t>
      </w:r>
      <w:r>
        <w:rPr>
          <w:rStyle w:val="Teksttreci2Sylfaen"/>
        </w:rPr>
        <w:t>04</w:t>
      </w:r>
      <w:r>
        <w:t xml:space="preserve">, </w:t>
      </w:r>
      <w:r>
        <w:rPr>
          <w:rStyle w:val="Teksttreci2Sylfaen"/>
        </w:rPr>
        <w:t>07</w:t>
      </w:r>
      <w:r>
        <w:t xml:space="preserve">, </w:t>
      </w:r>
      <w:r>
        <w:rPr>
          <w:rStyle w:val="Teksttreci2Sylfaen"/>
        </w:rPr>
        <w:t>09</w:t>
      </w:r>
      <w:r>
        <w:t xml:space="preserve">, </w:t>
      </w:r>
      <w:r>
        <w:rPr>
          <w:rStyle w:val="Teksttreci2Sylfaen"/>
        </w:rPr>
        <w:t>23</w:t>
      </w:r>
      <w:r>
        <w:t xml:space="preserve">, </w:t>
      </w:r>
      <w:r>
        <w:rPr>
          <w:rStyle w:val="Teksttreci2Sylfaen"/>
        </w:rPr>
        <w:t>25</w:t>
      </w:r>
      <w:r>
        <w:t xml:space="preserve">, 26, </w:t>
      </w:r>
      <w:r>
        <w:rPr>
          <w:rStyle w:val="Teksttreci2Sylfaen"/>
        </w:rPr>
        <w:t>29</w:t>
      </w:r>
      <w:r>
        <w:t xml:space="preserve">, </w:t>
      </w:r>
      <w:r>
        <w:rPr>
          <w:rStyle w:val="Teksttreci2Sylfaen"/>
        </w:rPr>
        <w:t>31</w:t>
      </w:r>
      <w:r>
        <w:t xml:space="preserve"> (krakowskie) i nowsze 1932, </w:t>
      </w:r>
      <w:r>
        <w:rPr>
          <w:rStyle w:val="Teksttreci2Sylfaen"/>
        </w:rPr>
        <w:t>33</w:t>
      </w:r>
      <w:r>
        <w:t xml:space="preserve">, </w:t>
      </w:r>
      <w:r>
        <w:rPr>
          <w:rStyle w:val="Teksttreci2Sylfaen"/>
        </w:rPr>
        <w:t>34</w:t>
      </w:r>
      <w:r>
        <w:t xml:space="preserve"> (warszawskie). Odstępujemy je po cenach następujących: roczniki do roku </w:t>
      </w:r>
      <w:r>
        <w:rPr>
          <w:rStyle w:val="Teksttreci2Sylfaen"/>
        </w:rPr>
        <w:t>1923</w:t>
      </w:r>
      <w:r>
        <w:t xml:space="preserve"> po </w:t>
      </w:r>
      <w:r>
        <w:rPr>
          <w:rStyle w:val="Teksttreci2Sylfaen"/>
        </w:rPr>
        <w:t>0,50</w:t>
      </w:r>
      <w:r>
        <w:t xml:space="preserve"> zł, </w:t>
      </w:r>
      <w:r>
        <w:rPr>
          <w:rStyle w:val="Teksttreci2Sylfaen"/>
        </w:rPr>
        <w:t>25</w:t>
      </w:r>
      <w:r>
        <w:t xml:space="preserve"> do </w:t>
      </w:r>
      <w:r>
        <w:rPr>
          <w:rStyle w:val="Teksttreci2Sylfaen"/>
        </w:rPr>
        <w:t>31</w:t>
      </w:r>
      <w:r>
        <w:t xml:space="preserve"> po </w:t>
      </w:r>
      <w:r>
        <w:rPr>
          <w:rStyle w:val="Teksttreci2Sylfaen"/>
        </w:rPr>
        <w:t>1</w:t>
      </w:r>
      <w:r>
        <w:t xml:space="preserve"> zł, </w:t>
      </w:r>
      <w:r>
        <w:rPr>
          <w:rStyle w:val="Teksttreci2Sylfaen"/>
        </w:rPr>
        <w:t>32</w:t>
      </w:r>
      <w:r>
        <w:t xml:space="preserve"> do </w:t>
      </w:r>
      <w:r>
        <w:rPr>
          <w:rStyle w:val="Teksttreci2Sylfaen"/>
        </w:rPr>
        <w:t>34</w:t>
      </w:r>
      <w:r>
        <w:t xml:space="preserve"> po </w:t>
      </w:r>
      <w:r>
        <w:rPr>
          <w:rStyle w:val="Teksttreci2Sylfaen"/>
        </w:rPr>
        <w:t>2,50</w:t>
      </w:r>
      <w:r>
        <w:t xml:space="preserve"> zł. Za komplet roczników </w:t>
      </w:r>
      <w:r>
        <w:rPr>
          <w:rStyle w:val="Teksttreci2Sylfaen"/>
        </w:rPr>
        <w:t>(1903</w:t>
      </w:r>
      <w:r>
        <w:t xml:space="preserve"> —- </w:t>
      </w:r>
      <w:r>
        <w:rPr>
          <w:rStyle w:val="Teksttreci2Sylfaen"/>
        </w:rPr>
        <w:t>31</w:t>
      </w:r>
      <w:r>
        <w:t xml:space="preserve">) — 6 zł, za komplet 12 roczników </w:t>
      </w:r>
      <w:r>
        <w:rPr>
          <w:rStyle w:val="Teksttreci2Sylfaen"/>
        </w:rPr>
        <w:t>(1903</w:t>
      </w:r>
      <w:r>
        <w:t xml:space="preserve"> — </w:t>
      </w:r>
      <w:r>
        <w:rPr>
          <w:rStyle w:val="Teksttreci2Sylfaen"/>
        </w:rPr>
        <w:t>34</w:t>
      </w:r>
      <w:r>
        <w:t xml:space="preserve">) — </w:t>
      </w:r>
      <w:r>
        <w:rPr>
          <w:rStyle w:val="Teksttreci2Sylfaen"/>
        </w:rPr>
        <w:t>13</w:t>
      </w:r>
      <w:r>
        <w:t xml:space="preserve"> zł. Roczniki od roku </w:t>
      </w:r>
      <w:r>
        <w:rPr>
          <w:rStyle w:val="Teksttreci2Sylfaen"/>
        </w:rPr>
        <w:t>1935</w:t>
      </w:r>
      <w:r>
        <w:t xml:space="preserve"> dostarcza Administracja (Smulikowskiego 1). Przy pojedynczych tomach doliczamy koszty pocztowe, przy większej liczbie -— nie. Luźnymi zeszytami służymy po </w:t>
      </w:r>
      <w:r>
        <w:rPr>
          <w:rStyle w:val="Teksttreci2Sylfaen"/>
        </w:rPr>
        <w:t>30</w:t>
      </w:r>
      <w:r>
        <w:t xml:space="preserve"> gr, z roku </w:t>
      </w:r>
      <w:r>
        <w:rPr>
          <w:rStyle w:val="Teksttreci2Sylfaen"/>
        </w:rPr>
        <w:t>1935</w:t>
      </w:r>
      <w:r>
        <w:t xml:space="preserve"> i </w:t>
      </w:r>
      <w:r w:rsidRPr="00FB1349">
        <w:rPr>
          <w:lang w:eastAsia="ru-RU" w:bidi="ru-RU"/>
        </w:rPr>
        <w:t xml:space="preserve">35/36 </w:t>
      </w:r>
      <w:r>
        <w:t xml:space="preserve">po </w:t>
      </w:r>
      <w:r>
        <w:rPr>
          <w:rStyle w:val="Teksttreci2Sylfaen"/>
        </w:rPr>
        <w:t>50</w:t>
      </w:r>
      <w:r>
        <w:t xml:space="preserve"> gr.</w:t>
      </w:r>
    </w:p>
    <w:p w:rsidR="007C5165" w:rsidRDefault="00C476D8">
      <w:pPr>
        <w:pStyle w:val="Teksttreci20"/>
        <w:framePr w:w="7200" w:h="697" w:hRule="exact" w:wrap="none" w:vAnchor="page" w:hAnchor="page" w:x="601" w:y="4897"/>
        <w:shd w:val="clear" w:color="auto" w:fill="auto"/>
        <w:spacing w:before="0" w:after="0" w:line="211" w:lineRule="exact"/>
        <w:ind w:firstLine="620"/>
      </w:pPr>
      <w:r>
        <w:t xml:space="preserve">Pozostałe egzemplarze pracy ś. p. Red. Romana Zawilińskiego p. t. „Dobór wyrazów” zostały powierzone do sprzedaży „Naszej Księgarni”, Warszawa, Świętokrzyska </w:t>
      </w:r>
      <w:r>
        <w:rPr>
          <w:rStyle w:val="Teksttreci2Sylfaen"/>
        </w:rPr>
        <w:t>18</w:t>
      </w:r>
      <w:r>
        <w:t xml:space="preserve">. Pierwotną cenę zł </w:t>
      </w:r>
      <w:r>
        <w:rPr>
          <w:rStyle w:val="Teksttreci2Sylfaen"/>
        </w:rPr>
        <w:t>30</w:t>
      </w:r>
      <w:r>
        <w:t xml:space="preserve">.— zniżono obecnie do zł </w:t>
      </w:r>
      <w:r>
        <w:rPr>
          <w:rStyle w:val="Teksttreci2Sylfaen"/>
        </w:rPr>
        <w:t>10</w:t>
      </w:r>
      <w:r>
        <w:t>.—.</w:t>
      </w:r>
    </w:p>
    <w:p w:rsidR="007C5165" w:rsidRDefault="00C476D8">
      <w:pPr>
        <w:pStyle w:val="Teksttreci20"/>
        <w:framePr w:w="7200" w:h="1139" w:hRule="exact" w:wrap="none" w:vAnchor="page" w:hAnchor="page" w:x="601" w:y="5876"/>
        <w:shd w:val="clear" w:color="auto" w:fill="auto"/>
        <w:spacing w:before="0" w:after="0" w:line="211" w:lineRule="exact"/>
        <w:ind w:firstLine="620"/>
      </w:pPr>
      <w:r>
        <w:t xml:space="preserve">Reklamacje co do nieotrzymania zeszytów prosimy przysyłać do Administracji najpóźniej z nadejściem następnego zeszytu. Przy reklamowaniu po upływie całych miesięcy żadne sprawdzenie nie jest możliwe i dlatego takie zeszyty będziemy obliczać osobno. Każdą zmianę adresu prosimy podać do wiadomości Administracji. Wszelkie wpłaty kierować należy do Administracji (P. K. O. </w:t>
      </w:r>
      <w:r>
        <w:rPr>
          <w:rStyle w:val="Teksttreci2Sylfaen"/>
        </w:rPr>
        <w:t>435</w:t>
      </w:r>
      <w:r>
        <w:t>).</w:t>
      </w:r>
    </w:p>
    <w:p w:rsidR="007C5165" w:rsidRDefault="00C476D8">
      <w:pPr>
        <w:pStyle w:val="Teksttreci20"/>
        <w:framePr w:w="7200" w:h="1561" w:hRule="exact" w:wrap="none" w:vAnchor="page" w:hAnchor="page" w:x="601" w:y="7292"/>
        <w:shd w:val="clear" w:color="auto" w:fill="auto"/>
        <w:spacing w:before="0" w:after="0" w:line="211" w:lineRule="exact"/>
        <w:ind w:firstLine="620"/>
      </w:pPr>
      <w:r>
        <w:t>Na zapytania dotyczące poprawności języka na ogół odpowiadamy w najbliższym zeszycie; na żądanie — listownie za nadesłaniem znaczka pocztowego Wszyscy zapytujący zechcą podawać swoje adresy, nie każde bowiem zapytanie nadaje się do roztrząsania w druku, bo nie każde zaciekawia ogół czytelników, — zresztą i powtarzać się nie możemy. Bez adresu tedy, zapytanie takie musi pozostać bez odpowiedzi. Zapytania podpisywać można inicjałami. Kierować je należy do istniejącej przy T-</w:t>
      </w:r>
      <w:proofErr w:type="spellStart"/>
      <w:r>
        <w:t>stwie</w:t>
      </w:r>
      <w:proofErr w:type="spellEnd"/>
      <w:r>
        <w:t xml:space="preserve"> Poradni Językowej (Tamka </w:t>
      </w:r>
      <w:r>
        <w:rPr>
          <w:rStyle w:val="Teksttreci2Sylfaen"/>
        </w:rPr>
        <w:t>44</w:t>
      </w:r>
      <w:r>
        <w:t>).</w:t>
      </w:r>
    </w:p>
    <w:p w:rsidR="007C5165" w:rsidRDefault="00C476D8">
      <w:pPr>
        <w:pStyle w:val="Teksttreci20"/>
        <w:framePr w:w="7200" w:h="927" w:hRule="exact" w:wrap="none" w:vAnchor="page" w:hAnchor="page" w:x="601" w:y="9130"/>
        <w:shd w:val="clear" w:color="auto" w:fill="auto"/>
        <w:spacing w:before="0" w:after="0" w:line="211" w:lineRule="exact"/>
        <w:ind w:firstLine="620"/>
      </w:pPr>
      <w:r>
        <w:t>Prenumeratorzy, którzy, opłaciwszy pismo, mimo to otrzymują w zeszytach blankiety na PKO, zechcą nie uważać tego za przynaglanie do zapłaty; blankiety co pewien czas wkłada się do wszystkich zeszytów, — indywidualizowanie byłoby przy wysyłce zbyt trudne.</w:t>
      </w:r>
    </w:p>
    <w:p w:rsidR="007C5165" w:rsidRDefault="00C476D8">
      <w:pPr>
        <w:pStyle w:val="Teksttreci20"/>
        <w:framePr w:w="7200" w:h="490" w:hRule="exact" w:wrap="none" w:vAnchor="page" w:hAnchor="page" w:x="601" w:y="10326"/>
        <w:shd w:val="clear" w:color="auto" w:fill="auto"/>
        <w:spacing w:before="0" w:after="0" w:line="216" w:lineRule="exact"/>
        <w:ind w:firstLine="620"/>
      </w:pPr>
      <w:r>
        <w:t>Redakcja zastrzega sobie prawo wprowadzania do nadsyłanych artykułów nieistotnych zmian i skrótów bez odwoływania się do autorów.</w:t>
      </w:r>
    </w:p>
    <w:p w:rsidR="007C5165" w:rsidRDefault="007C5165">
      <w:pPr>
        <w:rPr>
          <w:sz w:val="2"/>
          <w:szCs w:val="2"/>
        </w:rPr>
        <w:sectPr w:rsidR="007C5165">
          <w:pgSz w:w="8400" w:h="11900"/>
          <w:pgMar w:top="360" w:right="360" w:bottom="360" w:left="360" w:header="0" w:footer="3" w:gutter="0"/>
          <w:cols w:space="720"/>
          <w:noEndnote/>
          <w:docGrid w:linePitch="360"/>
        </w:sectPr>
      </w:pPr>
    </w:p>
    <w:p w:rsidR="007C5165" w:rsidRDefault="00C476D8">
      <w:pPr>
        <w:pStyle w:val="Nagwek20"/>
        <w:framePr w:w="7224" w:h="724" w:hRule="exact" w:wrap="none" w:vAnchor="page" w:hAnchor="page" w:x="589" w:y="1402"/>
        <w:shd w:val="clear" w:color="auto" w:fill="auto"/>
        <w:spacing w:after="0" w:line="331" w:lineRule="exact"/>
        <w:ind w:right="60"/>
      </w:pPr>
      <w:bookmarkStart w:id="9" w:name="bookmark8"/>
      <w:r>
        <w:lastRenderedPageBreak/>
        <w:t>DYREKCJA HANDLOWA WYDZIAŁU WYDAWNICZEGO</w:t>
      </w:r>
      <w:r>
        <w:br/>
        <w:t>ZWIĄZKU NAUCZYCIELSTWA POLSKIEGO</w:t>
      </w:r>
      <w:bookmarkEnd w:id="9"/>
    </w:p>
    <w:p w:rsidR="007C5165" w:rsidRDefault="00C476D8">
      <w:pPr>
        <w:pStyle w:val="Teksttreci20"/>
        <w:framePr w:w="7224" w:h="577" w:hRule="exact" w:wrap="none" w:vAnchor="page" w:hAnchor="page" w:x="589" w:y="2198"/>
        <w:shd w:val="clear" w:color="auto" w:fill="auto"/>
        <w:spacing w:before="0" w:after="0" w:line="254" w:lineRule="exact"/>
        <w:ind w:right="60" w:firstLine="0"/>
        <w:jc w:val="center"/>
      </w:pPr>
      <w:r>
        <w:t>zawiadamia, że ma jeszcze na składzie</w:t>
      </w:r>
      <w:r>
        <w:br/>
        <w:t>oprawne i nieoprawne roczniki poniżej wyszczególnionych czasopism:</w:t>
      </w:r>
    </w:p>
    <w:p w:rsidR="007C5165" w:rsidRDefault="00C476D8">
      <w:pPr>
        <w:pStyle w:val="Teksttreci70"/>
        <w:framePr w:w="2650" w:h="5752" w:hRule="exact" w:wrap="none" w:vAnchor="page" w:hAnchor="page" w:x="589" w:y="2892"/>
        <w:shd w:val="clear" w:color="auto" w:fill="auto"/>
        <w:spacing w:before="0" w:after="80" w:line="160" w:lineRule="exact"/>
        <w:ind w:firstLine="0"/>
        <w:jc w:val="center"/>
      </w:pPr>
      <w:r>
        <w:t>Tytuł pisma</w:t>
      </w:r>
    </w:p>
    <w:p w:rsidR="007C5165" w:rsidRDefault="00C476D8">
      <w:pPr>
        <w:pStyle w:val="Teksttreci70"/>
        <w:framePr w:w="2650" w:h="5752" w:hRule="exact" w:wrap="none" w:vAnchor="page" w:hAnchor="page" w:x="589" w:y="2892"/>
        <w:shd w:val="clear" w:color="auto" w:fill="auto"/>
        <w:spacing w:before="0" w:after="145" w:line="160" w:lineRule="exact"/>
        <w:ind w:firstLine="0"/>
      </w:pPr>
      <w:r>
        <w:t>Głos Nauczycielski, tygodnik . . .</w:t>
      </w:r>
    </w:p>
    <w:p w:rsidR="007C5165" w:rsidRDefault="00C476D8">
      <w:pPr>
        <w:pStyle w:val="Teksttreci70"/>
        <w:framePr w:w="2650" w:h="5752" w:hRule="exact" w:wrap="none" w:vAnchor="page" w:hAnchor="page" w:x="589" w:y="2892"/>
        <w:shd w:val="clear" w:color="auto" w:fill="auto"/>
        <w:tabs>
          <w:tab w:val="left" w:leader="dot" w:pos="2568"/>
        </w:tabs>
        <w:spacing w:before="0" w:line="160" w:lineRule="exact"/>
        <w:ind w:firstLine="0"/>
      </w:pPr>
      <w:r>
        <w:t xml:space="preserve">Ogniwo, dwutygodnik </w:t>
      </w:r>
      <w:r>
        <w:rPr>
          <w:vertAlign w:val="superscript"/>
        </w:rPr>
        <w:t>1</w:t>
      </w:r>
      <w:r>
        <w:t>)</w:t>
      </w:r>
      <w:r>
        <w:tab/>
      </w:r>
    </w:p>
    <w:p w:rsidR="007C5165" w:rsidRDefault="00C476D8">
      <w:pPr>
        <w:pStyle w:val="Teksttreci70"/>
        <w:framePr w:w="2650" w:h="5752" w:hRule="exact" w:wrap="none" w:vAnchor="page" w:hAnchor="page" w:x="589" w:y="2892"/>
        <w:shd w:val="clear" w:color="auto" w:fill="auto"/>
        <w:spacing w:before="0" w:after="320" w:line="160" w:lineRule="exact"/>
        <w:ind w:firstLine="0"/>
      </w:pPr>
      <w:r>
        <w:t>Szkoła Specjalna, kwartalnik . . . .</w:t>
      </w:r>
    </w:p>
    <w:p w:rsidR="007C5165" w:rsidRDefault="00C476D8">
      <w:pPr>
        <w:pStyle w:val="Teksttreci70"/>
        <w:framePr w:w="2650" w:h="5752" w:hRule="exact" w:wrap="none" w:vAnchor="page" w:hAnchor="page" w:x="589" w:y="2892"/>
        <w:shd w:val="clear" w:color="auto" w:fill="auto"/>
        <w:spacing w:before="0" w:line="160" w:lineRule="exact"/>
        <w:ind w:firstLine="0"/>
        <w:jc w:val="center"/>
      </w:pPr>
      <w:r>
        <w:rPr>
          <w:rStyle w:val="Teksttreci7Odstpy2pt"/>
        </w:rPr>
        <w:t>Miesięczniki</w:t>
      </w:r>
      <w:r>
        <w:t xml:space="preserve"> :</w:t>
      </w:r>
    </w:p>
    <w:p w:rsidR="007C5165" w:rsidRDefault="00C476D8">
      <w:pPr>
        <w:pStyle w:val="Teksttreci70"/>
        <w:framePr w:w="2650" w:h="5752" w:hRule="exact" w:wrap="none" w:vAnchor="page" w:hAnchor="page" w:x="589" w:y="2892"/>
        <w:shd w:val="clear" w:color="auto" w:fill="auto"/>
        <w:tabs>
          <w:tab w:val="left" w:leader="dot" w:pos="2069"/>
        </w:tabs>
        <w:spacing w:before="0" w:line="216" w:lineRule="exact"/>
        <w:ind w:firstLine="0"/>
      </w:pPr>
      <w:r>
        <w:t>Gimnazjum</w:t>
      </w:r>
      <w:r>
        <w:tab/>
        <w:t>.</w:t>
      </w:r>
    </w:p>
    <w:p w:rsidR="007C5165" w:rsidRDefault="00C476D8">
      <w:pPr>
        <w:pStyle w:val="Teksttreci70"/>
        <w:framePr w:w="2650" w:h="5752" w:hRule="exact" w:wrap="none" w:vAnchor="page" w:hAnchor="page" w:x="589" w:y="2892"/>
        <w:shd w:val="clear" w:color="auto" w:fill="auto"/>
        <w:spacing w:before="0" w:after="165" w:line="216" w:lineRule="exact"/>
        <w:ind w:firstLine="0"/>
      </w:pPr>
      <w:r>
        <w:t>Miesięcznik Literatury i Sztuki</w:t>
      </w:r>
      <w:r>
        <w:rPr>
          <w:vertAlign w:val="superscript"/>
        </w:rPr>
        <w:t>2</w:t>
      </w:r>
      <w:r>
        <w:t>) Polskie Archiwum Psychologii . .</w:t>
      </w:r>
    </w:p>
    <w:p w:rsidR="007C5165" w:rsidRDefault="00C476D8">
      <w:pPr>
        <w:pStyle w:val="Teksttreci70"/>
        <w:framePr w:w="2650" w:h="5752" w:hRule="exact" w:wrap="none" w:vAnchor="page" w:hAnchor="page" w:x="589" w:y="2892"/>
        <w:shd w:val="clear" w:color="auto" w:fill="auto"/>
        <w:tabs>
          <w:tab w:val="left" w:leader="dot" w:pos="2568"/>
        </w:tabs>
        <w:spacing w:before="0" w:line="160" w:lineRule="exact"/>
        <w:ind w:firstLine="0"/>
      </w:pPr>
      <w:r>
        <w:t>Poradnik Językowy</w:t>
      </w:r>
      <w:r>
        <w:tab/>
      </w:r>
    </w:p>
    <w:p w:rsidR="007C5165" w:rsidRDefault="00C476D8">
      <w:pPr>
        <w:pStyle w:val="Teksttreci70"/>
        <w:framePr w:w="2650" w:h="5752" w:hRule="exact" w:wrap="none" w:vAnchor="page" w:hAnchor="page" w:x="589" w:y="2892"/>
        <w:shd w:val="clear" w:color="auto" w:fill="auto"/>
        <w:tabs>
          <w:tab w:val="left" w:leader="dot" w:pos="2563"/>
        </w:tabs>
        <w:spacing w:before="0" w:after="104" w:line="160" w:lineRule="exact"/>
        <w:ind w:firstLine="0"/>
      </w:pPr>
      <w:r>
        <w:t xml:space="preserve">Praca Szkolna </w:t>
      </w:r>
      <w:r>
        <w:tab/>
      </w:r>
    </w:p>
    <w:p w:rsidR="007C5165" w:rsidRDefault="00C476D8">
      <w:pPr>
        <w:pStyle w:val="Teksttreci70"/>
        <w:framePr w:w="2650" w:h="5752" w:hRule="exact" w:wrap="none" w:vAnchor="page" w:hAnchor="page" w:x="589" w:y="2892"/>
        <w:shd w:val="clear" w:color="auto" w:fill="auto"/>
        <w:spacing w:before="0"/>
        <w:ind w:firstLine="0"/>
      </w:pPr>
      <w:r>
        <w:t xml:space="preserve">Praca w Klasach Łączonych </w:t>
      </w:r>
      <w:r>
        <w:rPr>
          <w:rStyle w:val="Teksttreci7Odstpy4pt"/>
        </w:rPr>
        <w:t xml:space="preserve">.... </w:t>
      </w:r>
      <w:r>
        <w:t>Przewodnik Pracy Społecznej . . .</w:t>
      </w:r>
    </w:p>
    <w:p w:rsidR="007C5165" w:rsidRDefault="00C476D8">
      <w:pPr>
        <w:pStyle w:val="Teksttreci70"/>
        <w:framePr w:w="2650" w:h="5752" w:hRule="exact" w:wrap="none" w:vAnchor="page" w:hAnchor="page" w:x="589" w:y="2892"/>
        <w:shd w:val="clear" w:color="auto" w:fill="auto"/>
        <w:tabs>
          <w:tab w:val="left" w:leader="dot" w:pos="2578"/>
        </w:tabs>
        <w:spacing w:before="0"/>
        <w:ind w:firstLine="0"/>
      </w:pPr>
      <w:r>
        <w:t>Przedszkole</w:t>
      </w:r>
      <w:r>
        <w:tab/>
      </w:r>
    </w:p>
    <w:p w:rsidR="007C5165" w:rsidRDefault="00C476D8">
      <w:pPr>
        <w:pStyle w:val="Teksttreci70"/>
        <w:framePr w:w="2650" w:h="5752" w:hRule="exact" w:wrap="none" w:vAnchor="page" w:hAnchor="page" w:x="589" w:y="2892"/>
        <w:shd w:val="clear" w:color="auto" w:fill="auto"/>
        <w:tabs>
          <w:tab w:val="left" w:leader="dot" w:pos="2568"/>
        </w:tabs>
        <w:spacing w:before="0"/>
        <w:ind w:firstLine="0"/>
      </w:pPr>
      <w:r>
        <w:t>Ruch Pedagogiczny</w:t>
      </w:r>
      <w:r>
        <w:tab/>
      </w:r>
    </w:p>
    <w:p w:rsidR="007C5165" w:rsidRDefault="00C476D8">
      <w:pPr>
        <w:pStyle w:val="Teksttreci70"/>
        <w:framePr w:w="2650" w:h="5752" w:hRule="exact" w:wrap="none" w:vAnchor="page" w:hAnchor="page" w:x="589" w:y="2892"/>
        <w:shd w:val="clear" w:color="auto" w:fill="auto"/>
        <w:spacing w:before="0" w:after="120"/>
        <w:ind w:firstLine="0"/>
      </w:pPr>
      <w:r>
        <w:t xml:space="preserve">Rysunek i Zajęcia Praktyczne . . . Roboty Ręczne i Rysunki </w:t>
      </w:r>
      <w:r>
        <w:rPr>
          <w:vertAlign w:val="superscript"/>
        </w:rPr>
        <w:t>a</w:t>
      </w:r>
      <w:r>
        <w:t xml:space="preserve">) </w:t>
      </w:r>
      <w:r>
        <w:rPr>
          <w:rStyle w:val="Teksttreci7Odstpy4pt"/>
        </w:rPr>
        <w:t>....</w:t>
      </w:r>
    </w:p>
    <w:p w:rsidR="007C5165" w:rsidRDefault="00C476D8">
      <w:pPr>
        <w:pStyle w:val="Teksttreci70"/>
        <w:framePr w:w="2650" w:h="5752" w:hRule="exact" w:wrap="none" w:vAnchor="page" w:hAnchor="page" w:x="589" w:y="2892"/>
        <w:shd w:val="clear" w:color="auto" w:fill="auto"/>
        <w:tabs>
          <w:tab w:val="left" w:leader="dot" w:pos="2563"/>
        </w:tabs>
        <w:spacing w:before="0"/>
        <w:ind w:firstLine="0"/>
      </w:pPr>
      <w:r>
        <w:t>Śpiew w Szkole</w:t>
      </w:r>
      <w:r>
        <w:tab/>
      </w:r>
    </w:p>
    <w:p w:rsidR="007C5165" w:rsidRDefault="00C476D8">
      <w:pPr>
        <w:pStyle w:val="Teksttreci70"/>
        <w:framePr w:w="2650" w:h="5752" w:hRule="exact" w:wrap="none" w:vAnchor="page" w:hAnchor="page" w:x="589" w:y="2892"/>
        <w:shd w:val="clear" w:color="auto" w:fill="auto"/>
        <w:spacing w:before="0"/>
        <w:ind w:firstLine="0"/>
      </w:pPr>
      <w:r>
        <w:t>Szkoła Dokształcająca Zawodowa .</w:t>
      </w:r>
    </w:p>
    <w:p w:rsidR="007C5165" w:rsidRDefault="00C476D8">
      <w:pPr>
        <w:pStyle w:val="Teksttreci70"/>
        <w:framePr w:w="2650" w:h="5752" w:hRule="exact" w:wrap="none" w:vAnchor="page" w:hAnchor="page" w:x="589" w:y="2892"/>
        <w:shd w:val="clear" w:color="auto" w:fill="auto"/>
        <w:tabs>
          <w:tab w:val="left" w:leader="dot" w:pos="2573"/>
        </w:tabs>
        <w:spacing w:before="0"/>
        <w:ind w:firstLine="0"/>
      </w:pPr>
      <w:r>
        <w:t>Szkolnictwo Zawodowe</w:t>
      </w:r>
      <w:r>
        <w:tab/>
      </w:r>
    </w:p>
    <w:p w:rsidR="007C5165" w:rsidRDefault="00C476D8">
      <w:pPr>
        <w:pStyle w:val="Teksttreci70"/>
        <w:framePr w:w="2650" w:h="5752" w:hRule="exact" w:wrap="none" w:vAnchor="page" w:hAnchor="page" w:x="589" w:y="2892"/>
        <w:shd w:val="clear" w:color="auto" w:fill="auto"/>
        <w:spacing w:before="0"/>
        <w:ind w:firstLine="0"/>
      </w:pPr>
      <w:r>
        <w:t>Wychowanie Fizyczne w Szkole . .</w:t>
      </w:r>
    </w:p>
    <w:p w:rsidR="007C5165" w:rsidRDefault="00C476D8">
      <w:pPr>
        <w:pStyle w:val="Teksttreci70"/>
        <w:framePr w:w="2650" w:h="5752" w:hRule="exact" w:wrap="none" w:vAnchor="page" w:hAnchor="page" w:x="589" w:y="2892"/>
        <w:shd w:val="clear" w:color="auto" w:fill="auto"/>
        <w:tabs>
          <w:tab w:val="left" w:leader="dot" w:pos="2568"/>
        </w:tabs>
        <w:spacing w:before="0"/>
        <w:ind w:firstLine="0"/>
      </w:pPr>
      <w:r>
        <w:t>Teatr w Szkole</w:t>
      </w:r>
      <w:r>
        <w:tab/>
      </w:r>
    </w:p>
    <w:p w:rsidR="007C5165" w:rsidRDefault="00C476D8">
      <w:pPr>
        <w:pStyle w:val="Teksttreci70"/>
        <w:framePr w:w="2650" w:h="5752" w:hRule="exact" w:wrap="none" w:vAnchor="page" w:hAnchor="page" w:x="589" w:y="2892"/>
        <w:shd w:val="clear" w:color="auto" w:fill="auto"/>
        <w:spacing w:before="0"/>
        <w:ind w:firstLine="0"/>
      </w:pPr>
      <w:r>
        <w:t>Polska Oświata Pozaszkolna</w:t>
      </w:r>
      <w:r>
        <w:rPr>
          <w:vertAlign w:val="superscript"/>
        </w:rPr>
        <w:t>4</w:t>
      </w:r>
      <w:r>
        <w:t>) . .</w:t>
      </w:r>
    </w:p>
    <w:p w:rsidR="007C5165" w:rsidRDefault="00C476D8">
      <w:pPr>
        <w:pStyle w:val="Teksttreci70"/>
        <w:framePr w:w="2126" w:h="6290" w:hRule="exact" w:wrap="none" w:vAnchor="page" w:hAnchor="page" w:x="3407" w:y="2898"/>
        <w:shd w:val="clear" w:color="auto" w:fill="auto"/>
        <w:spacing w:before="0" w:after="59" w:line="160" w:lineRule="exact"/>
        <w:ind w:right="20" w:firstLine="0"/>
        <w:jc w:val="center"/>
      </w:pPr>
      <w:r>
        <w:t>Roczniki oprawne:</w:t>
      </w:r>
    </w:p>
    <w:p w:rsidR="007C5165" w:rsidRDefault="00C476D8">
      <w:pPr>
        <w:pStyle w:val="Teksttreci70"/>
        <w:framePr w:w="2126" w:h="6290" w:hRule="exact" w:wrap="none" w:vAnchor="page" w:hAnchor="page" w:x="3407" w:y="2898"/>
        <w:shd w:val="clear" w:color="auto" w:fill="auto"/>
        <w:spacing w:before="0" w:line="192" w:lineRule="exact"/>
        <w:ind w:firstLine="0"/>
        <w:jc w:val="left"/>
      </w:pPr>
      <w:r>
        <w:t xml:space="preserve">1924, 1925, 1926, 1927, 1928, </w:t>
      </w:r>
      <w:r w:rsidRPr="00FB1349">
        <w:rPr>
          <w:lang w:eastAsia="ru-RU" w:bidi="ru-RU"/>
        </w:rPr>
        <w:t xml:space="preserve">1933/34, 34/35, 35/36. </w:t>
      </w:r>
      <w:r w:rsidRPr="00FB1349">
        <w:rPr>
          <w:rStyle w:val="Teksttreci7Georgia"/>
          <w:lang w:eastAsia="ru-RU" w:bidi="ru-RU"/>
        </w:rPr>
        <w:t>19</w:t>
      </w:r>
      <w:r>
        <w:rPr>
          <w:lang w:val="ru-RU" w:eastAsia="ru-RU" w:bidi="ru-RU"/>
        </w:rPr>
        <w:t>ЗЗ</w:t>
      </w:r>
      <w:r w:rsidRPr="00FB1349">
        <w:rPr>
          <w:lang w:eastAsia="ru-RU" w:bidi="ru-RU"/>
        </w:rPr>
        <w:t>/</w:t>
      </w:r>
      <w:r w:rsidRPr="00FB1349">
        <w:rPr>
          <w:rStyle w:val="Teksttreci7Georgia"/>
          <w:lang w:eastAsia="ru-RU" w:bidi="ru-RU"/>
        </w:rPr>
        <w:t>34</w:t>
      </w:r>
      <w:r w:rsidRPr="00FB1349">
        <w:rPr>
          <w:lang w:eastAsia="ru-RU" w:bidi="ru-RU"/>
        </w:rPr>
        <w:t>, 34/35.</w:t>
      </w:r>
    </w:p>
    <w:p w:rsidR="007C5165" w:rsidRDefault="00C476D8">
      <w:pPr>
        <w:pStyle w:val="Teksttreci70"/>
        <w:framePr w:w="2126" w:h="6290" w:hRule="exact" w:wrap="none" w:vAnchor="page" w:hAnchor="page" w:x="3407" w:y="2898"/>
        <w:shd w:val="clear" w:color="auto" w:fill="auto"/>
        <w:spacing w:before="0" w:after="86" w:line="173" w:lineRule="exact"/>
        <w:ind w:firstLine="0"/>
        <w:jc w:val="left"/>
      </w:pPr>
      <w:r w:rsidRPr="00FB1349">
        <w:rPr>
          <w:lang w:eastAsia="ru-RU" w:bidi="ru-RU"/>
        </w:rPr>
        <w:t>1924/25, 25/26, 26/27, 27/28, 28/29, 29/30, 30/31, 31/32, 33/34, 34/35, 35/36.</w:t>
      </w:r>
    </w:p>
    <w:p w:rsidR="007C5165" w:rsidRDefault="00C476D8">
      <w:pPr>
        <w:pStyle w:val="Teksttreci70"/>
        <w:framePr w:w="2126" w:h="6290" w:hRule="exact" w:wrap="none" w:vAnchor="page" w:hAnchor="page" w:x="3407" w:y="2898"/>
        <w:shd w:val="clear" w:color="auto" w:fill="auto"/>
        <w:spacing w:before="0" w:after="128" w:line="216" w:lineRule="exact"/>
        <w:ind w:firstLine="0"/>
        <w:jc w:val="left"/>
      </w:pPr>
      <w:r w:rsidRPr="00FB1349">
        <w:rPr>
          <w:lang w:eastAsia="ru-RU" w:bidi="ru-RU"/>
        </w:rPr>
        <w:t>1933/34, 34/35, 35/36. 1934/35, 35/36. 1933/34,-34/35, 35/36.</w:t>
      </w:r>
    </w:p>
    <w:p w:rsidR="007C5165" w:rsidRDefault="00C476D8">
      <w:pPr>
        <w:pStyle w:val="Teksttreci70"/>
        <w:framePr w:w="2126" w:h="6290" w:hRule="exact" w:wrap="none" w:vAnchor="page" w:hAnchor="page" w:x="3407" w:y="2898"/>
        <w:shd w:val="clear" w:color="auto" w:fill="auto"/>
        <w:spacing w:before="0" w:line="206" w:lineRule="exact"/>
        <w:ind w:firstLine="0"/>
        <w:jc w:val="left"/>
      </w:pPr>
      <w:r w:rsidRPr="00FB1349">
        <w:rPr>
          <w:lang w:eastAsia="ru-RU" w:bidi="ru-RU"/>
        </w:rPr>
        <w:t>1935/36.</w:t>
      </w:r>
    </w:p>
    <w:p w:rsidR="007C5165" w:rsidRDefault="00C476D8">
      <w:pPr>
        <w:pStyle w:val="Teksttreci70"/>
        <w:framePr w:w="2126" w:h="6290" w:hRule="exact" w:wrap="none" w:vAnchor="page" w:hAnchor="page" w:x="3407" w:y="2898"/>
        <w:shd w:val="clear" w:color="auto" w:fill="auto"/>
        <w:spacing w:before="0" w:line="206" w:lineRule="exact"/>
        <w:ind w:firstLine="0"/>
        <w:jc w:val="left"/>
      </w:pPr>
      <w:r>
        <w:t xml:space="preserve">1925, 1931, 1932, </w:t>
      </w:r>
      <w:r w:rsidRPr="00FB1349">
        <w:rPr>
          <w:lang w:eastAsia="ru-RU" w:bidi="ru-RU"/>
        </w:rPr>
        <w:t>1932/33, 33/34, 34/35, 35/36. 1933/34, 34/35, 35/36. 1934/35, 35/36.</w:t>
      </w:r>
    </w:p>
    <w:p w:rsidR="007C5165" w:rsidRDefault="00C476D8">
      <w:pPr>
        <w:pStyle w:val="Teksttreci70"/>
        <w:framePr w:w="2126" w:h="6290" w:hRule="exact" w:wrap="none" w:vAnchor="page" w:hAnchor="page" w:x="3407" w:y="2898"/>
        <w:shd w:val="clear" w:color="auto" w:fill="auto"/>
        <w:spacing w:before="0" w:after="116" w:line="206" w:lineRule="exact"/>
        <w:ind w:firstLine="0"/>
        <w:jc w:val="left"/>
      </w:pPr>
      <w:r w:rsidRPr="00FB1349">
        <w:rPr>
          <w:lang w:eastAsia="ru-RU" w:bidi="ru-RU"/>
        </w:rPr>
        <w:t xml:space="preserve">1933/34, 34/35, 35/36. 1933/34, 34/35, 35/36. 1933/34, 34/35, 35/36. </w:t>
      </w:r>
      <w:r>
        <w:t>nie ma</w:t>
      </w:r>
    </w:p>
    <w:p w:rsidR="007C5165" w:rsidRDefault="00C476D8">
      <w:pPr>
        <w:pStyle w:val="Teksttreci70"/>
        <w:framePr w:w="2126" w:h="6290" w:hRule="exact" w:wrap="none" w:vAnchor="page" w:hAnchor="page" w:x="3407" w:y="2898"/>
        <w:shd w:val="clear" w:color="auto" w:fill="auto"/>
        <w:spacing w:before="0"/>
        <w:ind w:firstLine="0"/>
        <w:jc w:val="left"/>
      </w:pPr>
      <w:r w:rsidRPr="00FB1349">
        <w:rPr>
          <w:lang w:eastAsia="ru-RU" w:bidi="ru-RU"/>
        </w:rPr>
        <w:t xml:space="preserve">1933/34, 34/35, 35/36. </w:t>
      </w:r>
      <w:r>
        <w:rPr>
          <w:lang w:val="ru-RU" w:eastAsia="ru-RU" w:bidi="ru-RU"/>
        </w:rPr>
        <w:t>1933/34, 34/35, 35/36. 1935/36.</w:t>
      </w:r>
    </w:p>
    <w:p w:rsidR="007C5165" w:rsidRDefault="00C476D8">
      <w:pPr>
        <w:pStyle w:val="Teksttreci70"/>
        <w:framePr w:w="2126" w:h="6290" w:hRule="exact" w:wrap="none" w:vAnchor="page" w:hAnchor="page" w:x="3407" w:y="2898"/>
        <w:shd w:val="clear" w:color="auto" w:fill="auto"/>
        <w:spacing w:before="0"/>
        <w:ind w:firstLine="0"/>
        <w:jc w:val="left"/>
      </w:pPr>
      <w:r>
        <w:rPr>
          <w:lang w:val="ru-RU" w:eastAsia="ru-RU" w:bidi="ru-RU"/>
        </w:rPr>
        <w:t>1933/34, 34/35, 35/36. 1935/36.</w:t>
      </w:r>
    </w:p>
    <w:p w:rsidR="007C5165" w:rsidRDefault="00C476D8">
      <w:pPr>
        <w:pStyle w:val="Teksttreci70"/>
        <w:framePr w:w="2126" w:h="6290" w:hRule="exact" w:wrap="none" w:vAnchor="page" w:hAnchor="page" w:x="3407" w:y="2898"/>
        <w:shd w:val="clear" w:color="auto" w:fill="auto"/>
        <w:spacing w:before="0" w:line="173" w:lineRule="exact"/>
        <w:ind w:firstLine="0"/>
        <w:jc w:val="left"/>
      </w:pPr>
      <w:r>
        <w:t xml:space="preserve">1925, 1926, 1927, 1928, 1930, 1931, 1932, 1933, </w:t>
      </w:r>
      <w:r>
        <w:rPr>
          <w:lang w:val="ru-RU" w:eastAsia="ru-RU" w:bidi="ru-RU"/>
        </w:rPr>
        <w:t>33/34.</w:t>
      </w:r>
    </w:p>
    <w:p w:rsidR="007C5165" w:rsidRDefault="00C476D8">
      <w:pPr>
        <w:pStyle w:val="Teksttreci130"/>
        <w:framePr w:w="2126" w:h="6290" w:hRule="exact" w:wrap="none" w:vAnchor="page" w:hAnchor="page" w:x="3407" w:y="2898"/>
        <w:shd w:val="clear" w:color="auto" w:fill="auto"/>
        <w:spacing w:line="140" w:lineRule="exact"/>
      </w:pPr>
      <w:r>
        <w:t>nie ma</w:t>
      </w:r>
    </w:p>
    <w:p w:rsidR="007C5165" w:rsidRDefault="00C476D8">
      <w:pPr>
        <w:pStyle w:val="Teksttreci70"/>
        <w:framePr w:w="2285" w:h="6784" w:hRule="exact" w:wrap="none" w:vAnchor="page" w:hAnchor="page" w:x="5529" w:y="2793"/>
        <w:shd w:val="clear" w:color="auto" w:fill="auto"/>
        <w:spacing w:before="0" w:line="302" w:lineRule="exact"/>
        <w:ind w:left="240" w:firstLine="200"/>
        <w:jc w:val="left"/>
      </w:pPr>
      <w:r>
        <w:t xml:space="preserve">Roczniki nieoprawne: </w:t>
      </w:r>
      <w:r>
        <w:rPr>
          <w:lang w:val="ru-RU" w:eastAsia="ru-RU" w:bidi="ru-RU"/>
        </w:rPr>
        <w:t>1933/34, 34/35, 35/36.</w:t>
      </w:r>
    </w:p>
    <w:p w:rsidR="007C5165" w:rsidRDefault="00C476D8">
      <w:pPr>
        <w:pStyle w:val="Teksttreci70"/>
        <w:framePr w:w="2285" w:h="6784" w:hRule="exact" w:wrap="none" w:vAnchor="page" w:hAnchor="page" w:x="5529" w:y="2793"/>
        <w:shd w:val="clear" w:color="auto" w:fill="auto"/>
        <w:spacing w:before="0" w:after="97" w:line="182" w:lineRule="exact"/>
        <w:ind w:left="240" w:firstLine="0"/>
        <w:jc w:val="left"/>
      </w:pPr>
      <w:r>
        <w:t xml:space="preserve">1933, </w:t>
      </w:r>
      <w:r>
        <w:rPr>
          <w:lang w:val="ru-RU" w:eastAsia="ru-RU" w:bidi="ru-RU"/>
        </w:rPr>
        <w:t>1933/34, 34/35. 1925/26, 26/27, 27/28, 28/29, 29/30, 30/31, 31/32, 32/33, 33/34, 35/36.</w:t>
      </w:r>
    </w:p>
    <w:p w:rsidR="007C5165" w:rsidRDefault="00C476D8">
      <w:pPr>
        <w:pStyle w:val="Teksttreci70"/>
        <w:framePr w:w="2285" w:h="6784" w:hRule="exact" w:wrap="none" w:vAnchor="page" w:hAnchor="page" w:x="5529" w:y="2793"/>
        <w:shd w:val="clear" w:color="auto" w:fill="auto"/>
        <w:spacing w:before="0"/>
        <w:ind w:left="240" w:firstLine="0"/>
        <w:jc w:val="left"/>
      </w:pPr>
      <w:r>
        <w:rPr>
          <w:lang w:val="ru-RU" w:eastAsia="ru-RU" w:bidi="ru-RU"/>
        </w:rPr>
        <w:t>1933/34, 34/35, 35/36. 1934/35.</w:t>
      </w:r>
    </w:p>
    <w:p w:rsidR="007C5165" w:rsidRDefault="00C476D8">
      <w:pPr>
        <w:pStyle w:val="Teksttreci70"/>
        <w:framePr w:w="2285" w:h="6784" w:hRule="exact" w:wrap="none" w:vAnchor="page" w:hAnchor="page" w:x="5529" w:y="2793"/>
        <w:shd w:val="clear" w:color="auto" w:fill="auto"/>
        <w:spacing w:before="0"/>
        <w:ind w:left="240" w:firstLine="0"/>
        <w:jc w:val="left"/>
      </w:pPr>
      <w:r>
        <w:rPr>
          <w:lang w:val="ru-RU" w:eastAsia="ru-RU" w:bidi="ru-RU"/>
        </w:rPr>
        <w:t xml:space="preserve">1926/27, 27/28, </w:t>
      </w:r>
      <w:r>
        <w:t>1930, 1931,</w:t>
      </w:r>
    </w:p>
    <w:p w:rsidR="007C5165" w:rsidRDefault="00C476D8">
      <w:pPr>
        <w:pStyle w:val="Teksttreci70"/>
        <w:framePr w:w="2285" w:h="6784" w:hRule="exact" w:wrap="none" w:vAnchor="page" w:hAnchor="page" w:x="5529" w:y="2793"/>
        <w:numPr>
          <w:ilvl w:val="0"/>
          <w:numId w:val="5"/>
        </w:numPr>
        <w:shd w:val="clear" w:color="auto" w:fill="auto"/>
        <w:tabs>
          <w:tab w:val="left" w:pos="677"/>
        </w:tabs>
        <w:spacing w:before="0"/>
        <w:ind w:left="240" w:firstLine="0"/>
      </w:pPr>
      <w:r>
        <w:rPr>
          <w:lang w:val="ru-RU" w:eastAsia="ru-RU" w:bidi="ru-RU"/>
        </w:rPr>
        <w:t>1933/34, 34/35, 35/36.</w:t>
      </w:r>
    </w:p>
    <w:p w:rsidR="007C5165" w:rsidRDefault="00C476D8">
      <w:pPr>
        <w:pStyle w:val="Teksttreci70"/>
        <w:framePr w:w="2285" w:h="6784" w:hRule="exact" w:wrap="none" w:vAnchor="page" w:hAnchor="page" w:x="5529" w:y="2793"/>
        <w:numPr>
          <w:ilvl w:val="0"/>
          <w:numId w:val="5"/>
        </w:numPr>
        <w:shd w:val="clear" w:color="auto" w:fill="auto"/>
        <w:tabs>
          <w:tab w:val="left" w:pos="701"/>
        </w:tabs>
        <w:spacing w:before="0"/>
        <w:ind w:left="240" w:firstLine="0"/>
      </w:pPr>
      <w:r>
        <w:t>1934, 1935.</w:t>
      </w:r>
    </w:p>
    <w:p w:rsidR="007C5165" w:rsidRDefault="00C476D8">
      <w:pPr>
        <w:pStyle w:val="Teksttreci70"/>
        <w:framePr w:w="2285" w:h="6784" w:hRule="exact" w:wrap="none" w:vAnchor="page" w:hAnchor="page" w:x="5529" w:y="2793"/>
        <w:shd w:val="clear" w:color="auto" w:fill="auto"/>
        <w:spacing w:before="0" w:after="120"/>
        <w:ind w:left="240" w:firstLine="0"/>
      </w:pPr>
      <w:r>
        <w:rPr>
          <w:lang w:val="ru-RU" w:eastAsia="ru-RU" w:bidi="ru-RU"/>
        </w:rPr>
        <w:t>1933/34, 35/36.</w:t>
      </w:r>
    </w:p>
    <w:p w:rsidR="007C5165" w:rsidRDefault="00C476D8">
      <w:pPr>
        <w:pStyle w:val="Teksttreci70"/>
        <w:framePr w:w="2285" w:h="6784" w:hRule="exact" w:wrap="none" w:vAnchor="page" w:hAnchor="page" w:x="5529" w:y="2793"/>
        <w:shd w:val="clear" w:color="auto" w:fill="auto"/>
        <w:spacing w:before="0"/>
        <w:ind w:left="240" w:firstLine="0"/>
      </w:pPr>
      <w:r>
        <w:rPr>
          <w:lang w:val="ru-RU" w:eastAsia="ru-RU" w:bidi="ru-RU"/>
        </w:rPr>
        <w:t>1933/34, 34/35.</w:t>
      </w:r>
    </w:p>
    <w:p w:rsidR="007C5165" w:rsidRDefault="00C476D8">
      <w:pPr>
        <w:pStyle w:val="Teksttreci70"/>
        <w:framePr w:w="2285" w:h="6784" w:hRule="exact" w:wrap="none" w:vAnchor="page" w:hAnchor="page" w:x="5529" w:y="2793"/>
        <w:shd w:val="clear" w:color="auto" w:fill="auto"/>
        <w:spacing w:before="0"/>
        <w:ind w:left="240" w:firstLine="0"/>
      </w:pPr>
      <w:r>
        <w:rPr>
          <w:lang w:val="ru-RU" w:eastAsia="ru-RU" w:bidi="ru-RU"/>
        </w:rPr>
        <w:t>1934/35, 35/36.</w:t>
      </w:r>
    </w:p>
    <w:p w:rsidR="007C5165" w:rsidRDefault="00C476D8">
      <w:pPr>
        <w:pStyle w:val="Teksttreci70"/>
        <w:framePr w:w="2285" w:h="6784" w:hRule="exact" w:wrap="none" w:vAnchor="page" w:hAnchor="page" w:x="5529" w:y="2793"/>
        <w:shd w:val="clear" w:color="auto" w:fill="auto"/>
        <w:spacing w:before="0"/>
        <w:ind w:left="240" w:firstLine="0"/>
      </w:pPr>
      <w:r>
        <w:rPr>
          <w:lang w:val="ru-RU" w:eastAsia="ru-RU" w:bidi="ru-RU"/>
        </w:rPr>
        <w:t>1934/35.</w:t>
      </w:r>
    </w:p>
    <w:p w:rsidR="007C5165" w:rsidRDefault="00C476D8">
      <w:pPr>
        <w:pStyle w:val="Teksttreci70"/>
        <w:framePr w:w="2285" w:h="6784" w:hRule="exact" w:wrap="none" w:vAnchor="page" w:hAnchor="page" w:x="5529" w:y="2793"/>
        <w:shd w:val="clear" w:color="auto" w:fill="auto"/>
        <w:spacing w:before="0"/>
        <w:ind w:left="240" w:firstLine="0"/>
        <w:jc w:val="left"/>
      </w:pPr>
      <w:r>
        <w:t xml:space="preserve">1933, </w:t>
      </w:r>
      <w:r>
        <w:rPr>
          <w:lang w:val="ru-RU" w:eastAsia="ru-RU" w:bidi="ru-RU"/>
        </w:rPr>
        <w:t>1933/34, 34/35, 35/36. 1933/34, 34/35, 35/36.</w:t>
      </w:r>
    </w:p>
    <w:p w:rsidR="007C5165" w:rsidRDefault="00C476D8">
      <w:pPr>
        <w:pStyle w:val="Teksttreci70"/>
        <w:framePr w:w="2285" w:h="6784" w:hRule="exact" w:wrap="none" w:vAnchor="page" w:hAnchor="page" w:x="5529" w:y="2793"/>
        <w:shd w:val="clear" w:color="auto" w:fill="auto"/>
        <w:spacing w:before="0" w:line="178" w:lineRule="exact"/>
        <w:ind w:left="240" w:firstLine="0"/>
        <w:jc w:val="left"/>
      </w:pPr>
      <w:r>
        <w:t xml:space="preserve">1927, 1928, </w:t>
      </w:r>
      <w:r>
        <w:rPr>
          <w:rStyle w:val="Teksttreci7Georgia"/>
        </w:rPr>
        <w:t>1929</w:t>
      </w:r>
      <w:r>
        <w:t>, 1930, 1932, 1933.</w:t>
      </w:r>
    </w:p>
    <w:p w:rsidR="007C5165" w:rsidRDefault="00C476D8">
      <w:pPr>
        <w:pStyle w:val="Teksttreci70"/>
        <w:framePr w:w="2285" w:h="6784" w:hRule="exact" w:wrap="none" w:vAnchor="page" w:hAnchor="page" w:x="5529" w:y="2793"/>
        <w:shd w:val="clear" w:color="auto" w:fill="auto"/>
        <w:spacing w:before="0"/>
        <w:ind w:left="240" w:firstLine="0"/>
      </w:pPr>
      <w:r>
        <w:rPr>
          <w:lang w:val="ru-RU" w:eastAsia="ru-RU" w:bidi="ru-RU"/>
        </w:rPr>
        <w:t>1933/34, 34/35.</w:t>
      </w:r>
    </w:p>
    <w:p w:rsidR="007C5165" w:rsidRDefault="00C476D8">
      <w:pPr>
        <w:pStyle w:val="Teksttreci70"/>
        <w:framePr w:w="2285" w:h="6784" w:hRule="exact" w:wrap="none" w:vAnchor="page" w:hAnchor="page" w:x="5529" w:y="2793"/>
        <w:shd w:val="clear" w:color="auto" w:fill="auto"/>
        <w:spacing w:before="0"/>
        <w:ind w:left="240" w:firstLine="0"/>
        <w:jc w:val="left"/>
      </w:pPr>
      <w:r>
        <w:rPr>
          <w:lang w:val="ru-RU" w:eastAsia="ru-RU" w:bidi="ru-RU"/>
        </w:rPr>
        <w:t>1933/34, 34/35, 35/36. 1935/36.</w:t>
      </w:r>
    </w:p>
    <w:p w:rsidR="007C5165" w:rsidRDefault="00C476D8">
      <w:pPr>
        <w:pStyle w:val="Teksttreci70"/>
        <w:framePr w:w="2285" w:h="6784" w:hRule="exact" w:wrap="none" w:vAnchor="page" w:hAnchor="page" w:x="5529" w:y="2793"/>
        <w:shd w:val="clear" w:color="auto" w:fill="auto"/>
        <w:spacing w:before="0"/>
        <w:ind w:left="240" w:firstLine="0"/>
        <w:jc w:val="left"/>
      </w:pPr>
      <w:r>
        <w:rPr>
          <w:lang w:val="ru-RU" w:eastAsia="ru-RU" w:bidi="ru-RU"/>
        </w:rPr>
        <w:t>1933/34, 34/35, 35/36. 1935/36.</w:t>
      </w:r>
    </w:p>
    <w:p w:rsidR="007C5165" w:rsidRDefault="00C476D8">
      <w:pPr>
        <w:pStyle w:val="Teksttreci70"/>
        <w:framePr w:w="2285" w:h="6784" w:hRule="exact" w:wrap="none" w:vAnchor="page" w:hAnchor="page" w:x="5529" w:y="2793"/>
        <w:shd w:val="clear" w:color="auto" w:fill="auto"/>
        <w:spacing w:before="0" w:line="173" w:lineRule="exact"/>
        <w:ind w:left="240" w:right="280" w:firstLine="0"/>
      </w:pPr>
      <w:r>
        <w:t xml:space="preserve">1925, </w:t>
      </w:r>
      <w:r>
        <w:rPr>
          <w:rStyle w:val="Teksttreci7Georgia"/>
        </w:rPr>
        <w:t>1927</w:t>
      </w:r>
      <w:r>
        <w:t xml:space="preserve">, 1928, </w:t>
      </w:r>
      <w:r>
        <w:rPr>
          <w:rStyle w:val="Teksttreci7Georgia"/>
        </w:rPr>
        <w:t>1929</w:t>
      </w:r>
      <w:r>
        <w:t xml:space="preserve">, 1930, 1931, 1932, 1933, </w:t>
      </w:r>
      <w:r>
        <w:rPr>
          <w:lang w:val="ru-RU" w:eastAsia="ru-RU" w:bidi="ru-RU"/>
        </w:rPr>
        <w:t>1933/34.</w:t>
      </w:r>
    </w:p>
    <w:p w:rsidR="007C5165" w:rsidRDefault="00C476D8">
      <w:pPr>
        <w:pStyle w:val="Teksttreci70"/>
        <w:framePr w:w="2285" w:h="6784" w:hRule="exact" w:wrap="none" w:vAnchor="page" w:hAnchor="page" w:x="5529" w:y="2793"/>
        <w:shd w:val="clear" w:color="auto" w:fill="auto"/>
        <w:spacing w:before="0" w:after="83" w:line="160" w:lineRule="exact"/>
        <w:ind w:left="240" w:firstLine="0"/>
      </w:pPr>
      <w:r>
        <w:rPr>
          <w:lang w:val="ru-RU" w:eastAsia="ru-RU" w:bidi="ru-RU"/>
        </w:rPr>
        <w:t>1932/33.</w:t>
      </w:r>
    </w:p>
    <w:p w:rsidR="007C5165" w:rsidRDefault="00C476D8">
      <w:pPr>
        <w:pStyle w:val="Teksttreci20"/>
        <w:framePr w:w="2285" w:h="6784" w:hRule="exact" w:wrap="none" w:vAnchor="page" w:hAnchor="page" w:x="5529" w:y="2793"/>
        <w:shd w:val="clear" w:color="auto" w:fill="auto"/>
        <w:spacing w:before="0" w:after="0" w:line="180" w:lineRule="exact"/>
        <w:ind w:firstLine="0"/>
        <w:jc w:val="left"/>
      </w:pPr>
      <w:r>
        <w:t xml:space="preserve">N. P. z przesyłką zł </w:t>
      </w:r>
      <w:r>
        <w:rPr>
          <w:rStyle w:val="Teksttreci2Sylfaen"/>
        </w:rPr>
        <w:t>5</w:t>
      </w:r>
      <w:r>
        <w:t>.-</w:t>
      </w:r>
    </w:p>
    <w:p w:rsidR="007C5165" w:rsidRDefault="00C476D8">
      <w:pPr>
        <w:pStyle w:val="Teksttreci70"/>
        <w:framePr w:w="4877" w:h="854" w:hRule="exact" w:wrap="none" w:vAnchor="page" w:hAnchor="page" w:x="589" w:y="8973"/>
        <w:shd w:val="clear" w:color="auto" w:fill="auto"/>
        <w:spacing w:before="0" w:after="80" w:line="160" w:lineRule="exact"/>
        <w:ind w:right="3284" w:firstLine="0"/>
      </w:pPr>
      <w:r>
        <w:t xml:space="preserve">Muzyka w Szkole </w:t>
      </w:r>
      <w:r>
        <w:rPr>
          <w:vertAlign w:val="superscript"/>
        </w:rPr>
        <w:t>5</w:t>
      </w:r>
      <w:r>
        <w:t>)</w:t>
      </w:r>
    </w:p>
    <w:p w:rsidR="007C5165" w:rsidRDefault="00C476D8">
      <w:pPr>
        <w:pStyle w:val="Teksttreci20"/>
        <w:framePr w:w="4877" w:h="854" w:hRule="exact" w:wrap="none" w:vAnchor="page" w:hAnchor="page" w:x="589" w:y="8973"/>
        <w:shd w:val="clear" w:color="auto" w:fill="auto"/>
        <w:tabs>
          <w:tab w:val="left" w:pos="998"/>
          <w:tab w:val="left" w:pos="1469"/>
          <w:tab w:val="left" w:pos="3528"/>
          <w:tab w:val="left" w:pos="4440"/>
        </w:tabs>
        <w:spacing w:before="0" w:after="0" w:line="259" w:lineRule="exact"/>
        <w:ind w:firstLine="0"/>
      </w:pPr>
      <w:r>
        <w:t>Cena 1 rocznika oprawnego — dla Członków Związku Cena 1</w:t>
      </w:r>
      <w:r>
        <w:tab/>
        <w:t>,,</w:t>
      </w:r>
      <w:r>
        <w:tab/>
        <w:t>nieoprawnego ,,</w:t>
      </w:r>
      <w:r>
        <w:tab/>
        <w:t>,,</w:t>
      </w:r>
      <w:r>
        <w:tab/>
        <w:t>„</w:t>
      </w:r>
    </w:p>
    <w:p w:rsidR="007C5165" w:rsidRDefault="00C476D8">
      <w:pPr>
        <w:pStyle w:val="Teksttreci20"/>
        <w:framePr w:w="7224" w:h="1022" w:hRule="exact" w:wrap="none" w:vAnchor="page" w:hAnchor="page" w:x="589" w:y="9875"/>
        <w:shd w:val="clear" w:color="auto" w:fill="auto"/>
        <w:spacing w:before="0" w:after="60" w:line="180" w:lineRule="exact"/>
        <w:ind w:left="20" w:firstLine="0"/>
        <w:jc w:val="center"/>
      </w:pPr>
      <w:r>
        <w:t xml:space="preserve">Przy odbiorze przynajmniej </w:t>
      </w:r>
      <w:r>
        <w:rPr>
          <w:rStyle w:val="Teksttreci2Sylfaen"/>
        </w:rPr>
        <w:t>2</w:t>
      </w:r>
      <w:r>
        <w:t xml:space="preserve">-ch roczników dajemy </w:t>
      </w:r>
      <w:r>
        <w:rPr>
          <w:rStyle w:val="Teksttreci2Sylfaen"/>
        </w:rPr>
        <w:t>20</w:t>
      </w:r>
      <w:r>
        <w:t>% rabatu.</w:t>
      </w:r>
    </w:p>
    <w:p w:rsidR="007C5165" w:rsidRDefault="00C476D8">
      <w:pPr>
        <w:pStyle w:val="Teksttreci20"/>
        <w:framePr w:w="7224" w:h="1022" w:hRule="exact" w:wrap="none" w:vAnchor="page" w:hAnchor="page" w:x="589" w:y="9875"/>
        <w:shd w:val="clear" w:color="auto" w:fill="auto"/>
        <w:spacing w:before="0" w:after="0" w:line="216" w:lineRule="exact"/>
        <w:ind w:firstLine="0"/>
      </w:pPr>
      <w:r>
        <w:t xml:space="preserve">Zamówienia uskutecznia odwrotnie Dyrekcja Handlowa Wydziału Wydawniczego po otrzymaniu pieniędzy, które wpłacać należy na konto w P. K. O. — nr </w:t>
      </w:r>
      <w:r>
        <w:rPr>
          <w:rStyle w:val="Teksttreci2Sylfaen"/>
        </w:rPr>
        <w:t>435</w:t>
      </w:r>
      <w:r>
        <w:t>. Właściciel konta: Związek Nauczycielstwa Polskiego, Zarząd Główny — Warszawa.</w:t>
      </w:r>
    </w:p>
    <w:p w:rsidR="007C5165" w:rsidRDefault="00C476D8">
      <w:pPr>
        <w:pStyle w:val="Stopka20"/>
        <w:framePr w:w="7152" w:h="200" w:hRule="exact" w:wrap="none" w:vAnchor="page" w:hAnchor="page" w:x="618" w:y="11062"/>
        <w:shd w:val="clear" w:color="auto" w:fill="auto"/>
      </w:pPr>
      <w:r>
        <w:rPr>
          <w:vertAlign w:val="superscript"/>
        </w:rPr>
        <w:t>l</w:t>
      </w:r>
      <w:r>
        <w:t xml:space="preserve">) Nie wychodzi od 1.IX.1935. </w:t>
      </w:r>
      <w:r>
        <w:rPr>
          <w:vertAlign w:val="superscript"/>
        </w:rPr>
        <w:t>2</w:t>
      </w:r>
      <w:r>
        <w:t xml:space="preserve">) Nie wychodzi od 1.IX.1936. </w:t>
      </w:r>
      <w:r>
        <w:rPr>
          <w:vertAlign w:val="superscript"/>
        </w:rPr>
        <w:t>3</w:t>
      </w:r>
      <w:r>
        <w:t>) Nie wychodzi od 1.I.1934.</w:t>
      </w:r>
    </w:p>
    <w:p w:rsidR="007C5165" w:rsidRDefault="00C476D8">
      <w:pPr>
        <w:pStyle w:val="Stopka20"/>
        <w:framePr w:w="7152" w:h="196" w:hRule="exact" w:wrap="none" w:vAnchor="page" w:hAnchor="page" w:x="618" w:y="11263"/>
        <w:shd w:val="clear" w:color="auto" w:fill="auto"/>
        <w:ind w:left="40"/>
        <w:jc w:val="center"/>
      </w:pPr>
      <w:r>
        <w:rPr>
          <w:vertAlign w:val="superscript"/>
        </w:rPr>
        <w:t>4</w:t>
      </w:r>
      <w:r>
        <w:t xml:space="preserve">) Nie wychodzi od </w:t>
      </w:r>
      <w:r>
        <w:rPr>
          <w:lang w:val="cs-CZ" w:eastAsia="cs-CZ" w:bidi="cs-CZ"/>
        </w:rPr>
        <w:t xml:space="preserve">1.IX.1934. </w:t>
      </w:r>
      <w:r>
        <w:rPr>
          <w:vertAlign w:val="superscript"/>
        </w:rPr>
        <w:t>5</w:t>
      </w:r>
      <w:r>
        <w:t>) Nie wychodzi od 1.IX.1933.</w:t>
      </w:r>
    </w:p>
    <w:p w:rsidR="007C5165" w:rsidRDefault="007C5165">
      <w:pPr>
        <w:rPr>
          <w:sz w:val="2"/>
          <w:szCs w:val="2"/>
        </w:rPr>
      </w:pPr>
    </w:p>
    <w:sectPr w:rsidR="007C5165" w:rsidSect="007C5165">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C01" w:rsidRDefault="00EB1C01" w:rsidP="007C5165">
      <w:r>
        <w:separator/>
      </w:r>
    </w:p>
  </w:endnote>
  <w:endnote w:type="continuationSeparator" w:id="0">
    <w:p w:rsidR="00EB1C01" w:rsidRDefault="00EB1C01" w:rsidP="007C5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A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C01" w:rsidRDefault="00EB1C01">
      <w:r>
        <w:separator/>
      </w:r>
    </w:p>
  </w:footnote>
  <w:footnote w:type="continuationSeparator" w:id="0">
    <w:p w:rsidR="00EB1C01" w:rsidRDefault="00EB1C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11EB"/>
    <w:multiLevelType w:val="multilevel"/>
    <w:tmpl w:val="1976269E"/>
    <w:lvl w:ilvl="0">
      <w:start w:val="1"/>
      <w:numFmt w:val="bullet"/>
      <w:lvlText w:val="—"/>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BD1F2A"/>
    <w:multiLevelType w:val="multilevel"/>
    <w:tmpl w:val="873C7CD0"/>
    <w:lvl w:ilvl="0">
      <w:start w:val="1"/>
      <w:numFmt w:val="upperRoman"/>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B574A6"/>
    <w:multiLevelType w:val="multilevel"/>
    <w:tmpl w:val="AFEC6040"/>
    <w:lvl w:ilvl="0">
      <w:start w:val="22"/>
      <w:numFmt w:val="decimal"/>
      <w:lvlText w:val="%1."/>
      <w:lvlJc w:val="left"/>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90733B1"/>
    <w:multiLevelType w:val="multilevel"/>
    <w:tmpl w:val="8BD84C9A"/>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3016BBE"/>
    <w:multiLevelType w:val="multilevel"/>
    <w:tmpl w:val="54AEF756"/>
    <w:lvl w:ilvl="0">
      <w:start w:val="1932"/>
      <w:numFmt w:val="decimal"/>
      <w:lvlText w:val="%1,"/>
      <w:lvlJc w:val="left"/>
      <w:rPr>
        <w:rFonts w:ascii="Sylfaen" w:eastAsia="Sylfaen" w:hAnsi="Sylfaen" w:cs="Sylfaen"/>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165"/>
    <w:rsid w:val="007C5165"/>
    <w:rsid w:val="009A22C9"/>
    <w:rsid w:val="00C476D8"/>
    <w:rsid w:val="00EB1C01"/>
    <w:rsid w:val="00FB1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C516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C5165"/>
    <w:rPr>
      <w:color w:val="0066CC"/>
      <w:u w:val="single"/>
    </w:rPr>
  </w:style>
  <w:style w:type="character" w:customStyle="1" w:styleId="Nagwek1">
    <w:name w:val="Nagłówek #1_"/>
    <w:basedOn w:val="Domylnaczcionkaakapitu"/>
    <w:link w:val="Nagwek10"/>
    <w:rsid w:val="007C5165"/>
    <w:rPr>
      <w:rFonts w:ascii="Sylfaen" w:eastAsia="Sylfaen" w:hAnsi="Sylfaen" w:cs="Sylfaen"/>
      <w:b w:val="0"/>
      <w:bCs w:val="0"/>
      <w:i w:val="0"/>
      <w:iCs w:val="0"/>
      <w:smallCaps w:val="0"/>
      <w:strike w:val="0"/>
      <w:spacing w:val="130"/>
      <w:sz w:val="102"/>
      <w:szCs w:val="102"/>
      <w:u w:val="none"/>
    </w:rPr>
  </w:style>
  <w:style w:type="character" w:customStyle="1" w:styleId="Teksttreci3">
    <w:name w:val="Tekst treści (3)_"/>
    <w:basedOn w:val="Domylnaczcionkaakapitu"/>
    <w:link w:val="Teksttreci30"/>
    <w:rsid w:val="007C5165"/>
    <w:rPr>
      <w:rFonts w:ascii="Sylfaen" w:eastAsia="Sylfaen" w:hAnsi="Sylfaen" w:cs="Sylfaen"/>
      <w:b w:val="0"/>
      <w:bCs w:val="0"/>
      <w:i w:val="0"/>
      <w:iCs w:val="0"/>
      <w:smallCaps w:val="0"/>
      <w:strike w:val="0"/>
      <w:spacing w:val="30"/>
      <w:sz w:val="30"/>
      <w:szCs w:val="30"/>
      <w:u w:val="none"/>
    </w:rPr>
  </w:style>
  <w:style w:type="character" w:customStyle="1" w:styleId="Teksttreci3Odstpy3pt">
    <w:name w:val="Tekst treści (3) + Odstępy 3 pt"/>
    <w:basedOn w:val="Teksttreci3"/>
    <w:rsid w:val="007C5165"/>
    <w:rPr>
      <w:rFonts w:ascii="Sylfaen" w:eastAsia="Sylfaen" w:hAnsi="Sylfaen" w:cs="Sylfaen"/>
      <w:b w:val="0"/>
      <w:bCs w:val="0"/>
      <w:i w:val="0"/>
      <w:iCs w:val="0"/>
      <w:smallCaps w:val="0"/>
      <w:strike w:val="0"/>
      <w:color w:val="000000"/>
      <w:spacing w:val="70"/>
      <w:w w:val="100"/>
      <w:position w:val="0"/>
      <w:sz w:val="30"/>
      <w:szCs w:val="30"/>
      <w:u w:val="none"/>
      <w:lang w:val="pl-PL" w:eastAsia="pl-PL" w:bidi="pl-PL"/>
    </w:rPr>
  </w:style>
  <w:style w:type="character" w:customStyle="1" w:styleId="Teksttreci311ptOdstpy18pt">
    <w:name w:val="Tekst treści (3) + 11 pt;Odstępy 18 pt"/>
    <w:basedOn w:val="Teksttreci3"/>
    <w:rsid w:val="007C5165"/>
    <w:rPr>
      <w:rFonts w:ascii="Sylfaen" w:eastAsia="Sylfaen" w:hAnsi="Sylfaen" w:cs="Sylfaen"/>
      <w:b/>
      <w:bCs/>
      <w:i w:val="0"/>
      <w:iCs w:val="0"/>
      <w:smallCaps w:val="0"/>
      <w:strike w:val="0"/>
      <w:color w:val="000000"/>
      <w:spacing w:val="360"/>
      <w:w w:val="100"/>
      <w:position w:val="0"/>
      <w:sz w:val="22"/>
      <w:szCs w:val="22"/>
      <w:u w:val="none"/>
      <w:lang w:val="pl-PL" w:eastAsia="pl-PL" w:bidi="pl-PL"/>
    </w:rPr>
  </w:style>
  <w:style w:type="character" w:customStyle="1" w:styleId="Teksttreci311ptOdstpy15pt">
    <w:name w:val="Tekst treści (3) + 11 pt;Odstępy 15 pt"/>
    <w:basedOn w:val="Teksttreci3"/>
    <w:rsid w:val="007C5165"/>
    <w:rPr>
      <w:rFonts w:ascii="Sylfaen" w:eastAsia="Sylfaen" w:hAnsi="Sylfaen" w:cs="Sylfaen"/>
      <w:b/>
      <w:bCs/>
      <w:i w:val="0"/>
      <w:iCs w:val="0"/>
      <w:smallCaps w:val="0"/>
      <w:strike w:val="0"/>
      <w:color w:val="000000"/>
      <w:spacing w:val="310"/>
      <w:w w:val="100"/>
      <w:position w:val="0"/>
      <w:sz w:val="22"/>
      <w:szCs w:val="22"/>
      <w:u w:val="none"/>
      <w:lang w:val="pl-PL" w:eastAsia="pl-PL" w:bidi="pl-PL"/>
    </w:rPr>
  </w:style>
  <w:style w:type="character" w:customStyle="1" w:styleId="Teksttreci4">
    <w:name w:val="Tekst treści (4)_"/>
    <w:basedOn w:val="Domylnaczcionkaakapitu"/>
    <w:link w:val="Teksttreci40"/>
    <w:rsid w:val="007C5165"/>
    <w:rPr>
      <w:rFonts w:ascii="Sylfaen" w:eastAsia="Sylfaen" w:hAnsi="Sylfaen" w:cs="Sylfaen"/>
      <w:b w:val="0"/>
      <w:bCs w:val="0"/>
      <w:i w:val="0"/>
      <w:iCs w:val="0"/>
      <w:smallCaps w:val="0"/>
      <w:strike w:val="0"/>
      <w:spacing w:val="130"/>
      <w:sz w:val="102"/>
      <w:szCs w:val="102"/>
      <w:u w:val="none"/>
    </w:rPr>
  </w:style>
  <w:style w:type="character" w:customStyle="1" w:styleId="Teksttreci6">
    <w:name w:val="Tekst treści (6)_"/>
    <w:basedOn w:val="Domylnaczcionkaakapitu"/>
    <w:link w:val="Teksttreci60"/>
    <w:rsid w:val="007C5165"/>
    <w:rPr>
      <w:rFonts w:ascii="Georgia" w:eastAsia="Georgia" w:hAnsi="Georgia" w:cs="Georgia"/>
      <w:b w:val="0"/>
      <w:bCs w:val="0"/>
      <w:i w:val="0"/>
      <w:iCs w:val="0"/>
      <w:smallCaps w:val="0"/>
      <w:strike w:val="0"/>
      <w:spacing w:val="390"/>
      <w:sz w:val="26"/>
      <w:szCs w:val="26"/>
      <w:u w:val="none"/>
    </w:rPr>
  </w:style>
  <w:style w:type="character" w:customStyle="1" w:styleId="Teksttreci6Odstpy22pt">
    <w:name w:val="Tekst treści (6) + Odstępy 22 pt"/>
    <w:basedOn w:val="Teksttreci6"/>
    <w:rsid w:val="007C5165"/>
    <w:rPr>
      <w:rFonts w:ascii="Georgia" w:eastAsia="Georgia" w:hAnsi="Georgia" w:cs="Georgia"/>
      <w:b w:val="0"/>
      <w:bCs w:val="0"/>
      <w:i w:val="0"/>
      <w:iCs w:val="0"/>
      <w:smallCaps w:val="0"/>
      <w:strike w:val="0"/>
      <w:color w:val="000000"/>
      <w:spacing w:val="450"/>
      <w:w w:val="100"/>
      <w:position w:val="0"/>
      <w:sz w:val="26"/>
      <w:szCs w:val="26"/>
      <w:u w:val="none"/>
      <w:lang w:val="pl-PL" w:eastAsia="pl-PL" w:bidi="pl-PL"/>
    </w:rPr>
  </w:style>
  <w:style w:type="character" w:customStyle="1" w:styleId="Teksttreci2">
    <w:name w:val="Tekst treści (2)_"/>
    <w:basedOn w:val="Domylnaczcionkaakapitu"/>
    <w:link w:val="Teksttreci20"/>
    <w:rsid w:val="007C5165"/>
    <w:rPr>
      <w:rFonts w:ascii="Georgia" w:eastAsia="Georgia" w:hAnsi="Georgia" w:cs="Georgia"/>
      <w:b w:val="0"/>
      <w:bCs w:val="0"/>
      <w:i w:val="0"/>
      <w:iCs w:val="0"/>
      <w:smallCaps w:val="0"/>
      <w:strike w:val="0"/>
      <w:sz w:val="18"/>
      <w:szCs w:val="18"/>
      <w:u w:val="none"/>
    </w:rPr>
  </w:style>
  <w:style w:type="character" w:customStyle="1" w:styleId="Teksttreci2Kursywa">
    <w:name w:val="Tekst treści (2) + Kursywa"/>
    <w:basedOn w:val="Teksttreci2"/>
    <w:rsid w:val="007C5165"/>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Odstpy4pt">
    <w:name w:val="Tekst treści (2) + Odstępy 4 pt"/>
    <w:basedOn w:val="Teksttreci2"/>
    <w:rsid w:val="007C5165"/>
    <w:rPr>
      <w:rFonts w:ascii="Georgia" w:eastAsia="Georgia" w:hAnsi="Georgia" w:cs="Georgia"/>
      <w:b w:val="0"/>
      <w:bCs w:val="0"/>
      <w:i w:val="0"/>
      <w:iCs w:val="0"/>
      <w:smallCaps w:val="0"/>
      <w:strike w:val="0"/>
      <w:color w:val="000000"/>
      <w:spacing w:val="90"/>
      <w:w w:val="100"/>
      <w:position w:val="0"/>
      <w:sz w:val="18"/>
      <w:szCs w:val="18"/>
      <w:u w:val="none"/>
      <w:lang w:val="pl-PL" w:eastAsia="pl-PL" w:bidi="pl-PL"/>
    </w:rPr>
  </w:style>
  <w:style w:type="character" w:customStyle="1" w:styleId="Teksttreci2Odstpy2pt">
    <w:name w:val="Tekst treści (2) + Odstępy 2 pt"/>
    <w:basedOn w:val="Teksttreci2"/>
    <w:rsid w:val="007C5165"/>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Teksttreci7">
    <w:name w:val="Tekst treści (7)_"/>
    <w:basedOn w:val="Domylnaczcionkaakapitu"/>
    <w:link w:val="Teksttreci70"/>
    <w:rsid w:val="007C5165"/>
    <w:rPr>
      <w:rFonts w:ascii="Sylfaen" w:eastAsia="Sylfaen" w:hAnsi="Sylfaen" w:cs="Sylfaen"/>
      <w:b w:val="0"/>
      <w:bCs w:val="0"/>
      <w:i w:val="0"/>
      <w:iCs w:val="0"/>
      <w:smallCaps w:val="0"/>
      <w:strike w:val="0"/>
      <w:sz w:val="16"/>
      <w:szCs w:val="16"/>
      <w:u w:val="none"/>
    </w:rPr>
  </w:style>
  <w:style w:type="character" w:customStyle="1" w:styleId="Teksttreci7Georgia">
    <w:name w:val="Tekst treści (7) + Georgia"/>
    <w:basedOn w:val="Teksttreci7"/>
    <w:rsid w:val="007C5165"/>
    <w:rPr>
      <w:rFonts w:ascii="Georgia" w:eastAsia="Georgia" w:hAnsi="Georgia" w:cs="Georgia"/>
      <w:b w:val="0"/>
      <w:bCs w:val="0"/>
      <w:i w:val="0"/>
      <w:iCs w:val="0"/>
      <w:smallCaps w:val="0"/>
      <w:strike w:val="0"/>
      <w:color w:val="000000"/>
      <w:spacing w:val="0"/>
      <w:w w:val="100"/>
      <w:position w:val="0"/>
      <w:sz w:val="16"/>
      <w:szCs w:val="16"/>
      <w:u w:val="none"/>
      <w:lang w:val="pl-PL" w:eastAsia="pl-PL" w:bidi="pl-PL"/>
    </w:rPr>
  </w:style>
  <w:style w:type="character" w:customStyle="1" w:styleId="Nagweklubstopka2">
    <w:name w:val="Nagłówek lub stopka (2)_"/>
    <w:basedOn w:val="Domylnaczcionkaakapitu"/>
    <w:link w:val="Nagweklubstopka20"/>
    <w:rsid w:val="007C5165"/>
    <w:rPr>
      <w:rFonts w:ascii="Tahoma" w:eastAsia="Tahoma" w:hAnsi="Tahoma" w:cs="Tahoma"/>
      <w:b w:val="0"/>
      <w:bCs w:val="0"/>
      <w:i w:val="0"/>
      <w:iCs w:val="0"/>
      <w:smallCaps w:val="0"/>
      <w:strike w:val="0"/>
      <w:spacing w:val="10"/>
      <w:sz w:val="15"/>
      <w:szCs w:val="15"/>
      <w:u w:val="none"/>
      <w:lang w:val="ru-RU" w:eastAsia="ru-RU" w:bidi="ru-RU"/>
    </w:rPr>
  </w:style>
  <w:style w:type="character" w:customStyle="1" w:styleId="Nagweklubstopka3">
    <w:name w:val="Nagłówek lub stopka (3)_"/>
    <w:basedOn w:val="Domylnaczcionkaakapitu"/>
    <w:link w:val="Nagweklubstopka30"/>
    <w:rsid w:val="007C5165"/>
    <w:rPr>
      <w:rFonts w:ascii="Sylfaen" w:eastAsia="Sylfaen" w:hAnsi="Sylfaen" w:cs="Sylfaen"/>
      <w:b w:val="0"/>
      <w:bCs w:val="0"/>
      <w:i w:val="0"/>
      <w:iCs w:val="0"/>
      <w:smallCaps w:val="0"/>
      <w:strike w:val="0"/>
      <w:sz w:val="17"/>
      <w:szCs w:val="17"/>
      <w:u w:val="none"/>
    </w:rPr>
  </w:style>
  <w:style w:type="character" w:customStyle="1" w:styleId="Nagweklubstopka3Odstpy2pt">
    <w:name w:val="Nagłówek lub stopka (3) + Odstępy 2 pt"/>
    <w:basedOn w:val="Nagweklubstopka3"/>
    <w:rsid w:val="007C5165"/>
    <w:rPr>
      <w:rFonts w:ascii="Sylfaen" w:eastAsia="Sylfaen" w:hAnsi="Sylfaen" w:cs="Sylfaen"/>
      <w:b w:val="0"/>
      <w:bCs w:val="0"/>
      <w:i w:val="0"/>
      <w:iCs w:val="0"/>
      <w:smallCaps w:val="0"/>
      <w:strike w:val="0"/>
      <w:color w:val="000000"/>
      <w:spacing w:val="40"/>
      <w:w w:val="100"/>
      <w:position w:val="0"/>
      <w:sz w:val="17"/>
      <w:szCs w:val="17"/>
      <w:u w:val="none"/>
      <w:lang w:val="pl-PL" w:eastAsia="pl-PL" w:bidi="pl-PL"/>
    </w:rPr>
  </w:style>
  <w:style w:type="character" w:customStyle="1" w:styleId="Nagweklubstopka">
    <w:name w:val="Nagłówek lub stopka_"/>
    <w:basedOn w:val="Domylnaczcionkaakapitu"/>
    <w:link w:val="Nagweklubstopka0"/>
    <w:rsid w:val="007C5165"/>
    <w:rPr>
      <w:rFonts w:ascii="Sylfaen" w:eastAsia="Sylfaen" w:hAnsi="Sylfaen" w:cs="Sylfaen"/>
      <w:b w:val="0"/>
      <w:bCs w:val="0"/>
      <w:i w:val="0"/>
      <w:iCs w:val="0"/>
      <w:smallCaps w:val="0"/>
      <w:strike w:val="0"/>
      <w:sz w:val="18"/>
      <w:szCs w:val="18"/>
      <w:u w:val="none"/>
    </w:rPr>
  </w:style>
  <w:style w:type="character" w:customStyle="1" w:styleId="Teksttreci8">
    <w:name w:val="Tekst treści (8)_"/>
    <w:basedOn w:val="Domylnaczcionkaakapitu"/>
    <w:link w:val="Teksttreci80"/>
    <w:rsid w:val="007C5165"/>
    <w:rPr>
      <w:rFonts w:ascii="Georgia" w:eastAsia="Georgia" w:hAnsi="Georgia" w:cs="Georgia"/>
      <w:b w:val="0"/>
      <w:bCs w:val="0"/>
      <w:i w:val="0"/>
      <w:iCs w:val="0"/>
      <w:smallCaps w:val="0"/>
      <w:strike w:val="0"/>
      <w:spacing w:val="80"/>
      <w:sz w:val="52"/>
      <w:szCs w:val="52"/>
      <w:u w:val="none"/>
    </w:rPr>
  </w:style>
  <w:style w:type="character" w:customStyle="1" w:styleId="Teksttreci9">
    <w:name w:val="Tekst treści (9)_"/>
    <w:basedOn w:val="Domylnaczcionkaakapitu"/>
    <w:link w:val="Teksttreci90"/>
    <w:rsid w:val="007C5165"/>
    <w:rPr>
      <w:rFonts w:ascii="Sylfaen" w:eastAsia="Sylfaen" w:hAnsi="Sylfaen" w:cs="Sylfaen"/>
      <w:b w:val="0"/>
      <w:bCs w:val="0"/>
      <w:i w:val="0"/>
      <w:iCs w:val="0"/>
      <w:smallCaps w:val="0"/>
      <w:strike w:val="0"/>
      <w:sz w:val="14"/>
      <w:szCs w:val="14"/>
      <w:u w:val="none"/>
    </w:rPr>
  </w:style>
  <w:style w:type="character" w:customStyle="1" w:styleId="Teksttreci10">
    <w:name w:val="Tekst treści (10)_"/>
    <w:basedOn w:val="Domylnaczcionkaakapitu"/>
    <w:link w:val="Teksttreci100"/>
    <w:rsid w:val="007C5165"/>
    <w:rPr>
      <w:rFonts w:ascii="Georgia" w:eastAsia="Georgia" w:hAnsi="Georgia" w:cs="Georgia"/>
      <w:b w:val="0"/>
      <w:bCs w:val="0"/>
      <w:i w:val="0"/>
      <w:iCs w:val="0"/>
      <w:smallCaps w:val="0"/>
      <w:strike w:val="0"/>
      <w:spacing w:val="10"/>
      <w:sz w:val="15"/>
      <w:szCs w:val="15"/>
      <w:u w:val="none"/>
    </w:rPr>
  </w:style>
  <w:style w:type="character" w:customStyle="1" w:styleId="Teksttreci11">
    <w:name w:val="Tekst treści (11)_"/>
    <w:basedOn w:val="Domylnaczcionkaakapitu"/>
    <w:link w:val="Teksttreci110"/>
    <w:rsid w:val="007C5165"/>
    <w:rPr>
      <w:rFonts w:ascii="Georgia" w:eastAsia="Georgia" w:hAnsi="Georgia" w:cs="Georgia"/>
      <w:b w:val="0"/>
      <w:bCs w:val="0"/>
      <w:i/>
      <w:iCs/>
      <w:smallCaps w:val="0"/>
      <w:strike w:val="0"/>
      <w:sz w:val="18"/>
      <w:szCs w:val="18"/>
      <w:u w:val="none"/>
    </w:rPr>
  </w:style>
  <w:style w:type="character" w:customStyle="1" w:styleId="Teksttreci11Bezkursywy">
    <w:name w:val="Tekst treści (11) + Bez kursywy"/>
    <w:basedOn w:val="Teksttreci11"/>
    <w:rsid w:val="007C5165"/>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12">
    <w:name w:val="Tekst treści (12)_"/>
    <w:basedOn w:val="Domylnaczcionkaakapitu"/>
    <w:link w:val="Teksttreci120"/>
    <w:rsid w:val="007C5165"/>
    <w:rPr>
      <w:rFonts w:ascii="AngsanaUPC" w:eastAsia="AngsanaUPC" w:hAnsi="AngsanaUPC" w:cs="AngsanaUPC"/>
      <w:b w:val="0"/>
      <w:bCs w:val="0"/>
      <w:i w:val="0"/>
      <w:iCs w:val="0"/>
      <w:smallCaps w:val="0"/>
      <w:strike w:val="0"/>
      <w:spacing w:val="110"/>
      <w:sz w:val="30"/>
      <w:szCs w:val="30"/>
      <w:u w:val="none"/>
    </w:rPr>
  </w:style>
  <w:style w:type="character" w:customStyle="1" w:styleId="Nagweklubstopka4">
    <w:name w:val="Nagłówek lub stopka (4)_"/>
    <w:basedOn w:val="Domylnaczcionkaakapitu"/>
    <w:link w:val="Nagweklubstopka40"/>
    <w:rsid w:val="007C5165"/>
    <w:rPr>
      <w:rFonts w:ascii="Sylfaen" w:eastAsia="Sylfaen" w:hAnsi="Sylfaen" w:cs="Sylfaen"/>
      <w:b w:val="0"/>
      <w:bCs w:val="0"/>
      <w:i w:val="0"/>
      <w:iCs w:val="0"/>
      <w:smallCaps w:val="0"/>
      <w:strike w:val="0"/>
      <w:sz w:val="17"/>
      <w:szCs w:val="17"/>
      <w:u w:val="none"/>
      <w:lang w:val="ru-RU" w:eastAsia="ru-RU" w:bidi="ru-RU"/>
    </w:rPr>
  </w:style>
  <w:style w:type="character" w:customStyle="1" w:styleId="Nagweklubstopka49pt">
    <w:name w:val="Nagłówek lub stopka (4) + 9 pt"/>
    <w:basedOn w:val="Nagweklubstopka4"/>
    <w:rsid w:val="007C5165"/>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sid w:val="007C5165"/>
    <w:rPr>
      <w:rFonts w:ascii="Georgia" w:eastAsia="Georgia" w:hAnsi="Georgia" w:cs="Georgia"/>
      <w:b w:val="0"/>
      <w:bCs w:val="0"/>
      <w:i w:val="0"/>
      <w:iCs w:val="0"/>
      <w:smallCaps w:val="0"/>
      <w:strike w:val="0"/>
      <w:sz w:val="18"/>
      <w:szCs w:val="18"/>
      <w:u w:val="none"/>
    </w:rPr>
  </w:style>
  <w:style w:type="character" w:customStyle="1" w:styleId="Nagweklubstopka5">
    <w:name w:val="Nagłówek lub stopka (5)_"/>
    <w:basedOn w:val="Domylnaczcionkaakapitu"/>
    <w:link w:val="Nagweklubstopka50"/>
    <w:rsid w:val="007C5165"/>
    <w:rPr>
      <w:rFonts w:ascii="Sylfaen" w:eastAsia="Sylfaen" w:hAnsi="Sylfaen" w:cs="Sylfaen"/>
      <w:b w:val="0"/>
      <w:bCs w:val="0"/>
      <w:i w:val="0"/>
      <w:iCs w:val="0"/>
      <w:smallCaps w:val="0"/>
      <w:strike w:val="0"/>
      <w:sz w:val="16"/>
      <w:szCs w:val="16"/>
      <w:u w:val="none"/>
    </w:rPr>
  </w:style>
  <w:style w:type="character" w:customStyle="1" w:styleId="Nagweklubstopka6">
    <w:name w:val="Nagłówek lub stopka (6)_"/>
    <w:basedOn w:val="Domylnaczcionkaakapitu"/>
    <w:link w:val="Nagweklubstopka60"/>
    <w:rsid w:val="007C5165"/>
    <w:rPr>
      <w:rFonts w:ascii="Sylfaen" w:eastAsia="Sylfaen" w:hAnsi="Sylfaen" w:cs="Sylfaen"/>
      <w:b w:val="0"/>
      <w:bCs w:val="0"/>
      <w:i w:val="0"/>
      <w:iCs w:val="0"/>
      <w:smallCaps w:val="0"/>
      <w:strike w:val="0"/>
      <w:sz w:val="16"/>
      <w:szCs w:val="16"/>
      <w:u w:val="none"/>
      <w:lang w:val="ru-RU" w:eastAsia="ru-RU" w:bidi="ru-RU"/>
    </w:rPr>
  </w:style>
  <w:style w:type="character" w:customStyle="1" w:styleId="PogrubienieNagweklubstopka6Tahoma45pt">
    <w:name w:val="Pogrubienie;Nagłówek lub stopka (6) + Tahoma;4;5 pt"/>
    <w:basedOn w:val="Nagweklubstopka6"/>
    <w:rsid w:val="007C5165"/>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PogrubienieNagweklubstopka6Tahoma45ptKursywaOdstpy0pt">
    <w:name w:val="Pogrubienie;Nagłówek lub stopka (6) + Tahoma;4;5 pt;Kursywa;Odstępy 0 pt"/>
    <w:basedOn w:val="Nagweklubstopka6"/>
    <w:rsid w:val="007C5165"/>
    <w:rPr>
      <w:rFonts w:ascii="Tahoma" w:eastAsia="Tahoma" w:hAnsi="Tahoma" w:cs="Tahoma"/>
      <w:b/>
      <w:bCs/>
      <w:i/>
      <w:iCs/>
      <w:smallCaps w:val="0"/>
      <w:strike w:val="0"/>
      <w:color w:val="000000"/>
      <w:spacing w:val="10"/>
      <w:w w:val="100"/>
      <w:position w:val="0"/>
      <w:sz w:val="9"/>
      <w:szCs w:val="9"/>
      <w:u w:val="none"/>
      <w:lang w:val="pl-PL" w:eastAsia="pl-PL" w:bidi="pl-PL"/>
    </w:rPr>
  </w:style>
  <w:style w:type="character" w:customStyle="1" w:styleId="Teksttreci21">
    <w:name w:val="Tekst treści (2)"/>
    <w:basedOn w:val="Teksttreci2"/>
    <w:rsid w:val="007C5165"/>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style>
  <w:style w:type="character" w:customStyle="1" w:styleId="NagweklubstopkaGeorgia75ptKursywa">
    <w:name w:val="Nagłówek lub stopka + Georgia;7;5 pt;Kursywa"/>
    <w:basedOn w:val="Nagweklubstopka"/>
    <w:rsid w:val="007C5165"/>
    <w:rPr>
      <w:rFonts w:ascii="Georgia" w:eastAsia="Georgia" w:hAnsi="Georgia" w:cs="Georgia"/>
      <w:b w:val="0"/>
      <w:bCs w:val="0"/>
      <w:i/>
      <w:iCs/>
      <w:smallCaps w:val="0"/>
      <w:strike w:val="0"/>
      <w:color w:val="000000"/>
      <w:spacing w:val="0"/>
      <w:w w:val="100"/>
      <w:position w:val="0"/>
      <w:sz w:val="15"/>
      <w:szCs w:val="15"/>
      <w:u w:val="none"/>
      <w:lang w:val="ru-RU" w:eastAsia="ru-RU" w:bidi="ru-RU"/>
    </w:rPr>
  </w:style>
  <w:style w:type="character" w:customStyle="1" w:styleId="NagweklubstopkaGeorgia6pt">
    <w:name w:val="Nagłówek lub stopka + Georgia;6 pt"/>
    <w:basedOn w:val="Nagweklubstopka"/>
    <w:rsid w:val="007C5165"/>
    <w:rPr>
      <w:rFonts w:ascii="Georgia" w:eastAsia="Georgia" w:hAnsi="Georgia" w:cs="Georgia"/>
      <w:b w:val="0"/>
      <w:bCs w:val="0"/>
      <w:i w:val="0"/>
      <w:iCs w:val="0"/>
      <w:smallCaps w:val="0"/>
      <w:strike w:val="0"/>
      <w:color w:val="000000"/>
      <w:spacing w:val="0"/>
      <w:w w:val="100"/>
      <w:position w:val="0"/>
      <w:sz w:val="12"/>
      <w:szCs w:val="12"/>
      <w:u w:val="none"/>
      <w:lang w:val="pl-PL" w:eastAsia="pl-PL" w:bidi="pl-PL"/>
    </w:rPr>
  </w:style>
  <w:style w:type="character" w:customStyle="1" w:styleId="Nagwek3Odstpy4pt">
    <w:name w:val="Nagłówek #3 + Odstępy 4 pt"/>
    <w:basedOn w:val="Nagwek3"/>
    <w:rsid w:val="007C5165"/>
    <w:rPr>
      <w:rFonts w:ascii="Georgia" w:eastAsia="Georgia" w:hAnsi="Georgia" w:cs="Georgia"/>
      <w:b w:val="0"/>
      <w:bCs w:val="0"/>
      <w:i w:val="0"/>
      <w:iCs w:val="0"/>
      <w:smallCaps w:val="0"/>
      <w:strike w:val="0"/>
      <w:color w:val="000000"/>
      <w:spacing w:val="90"/>
      <w:w w:val="100"/>
      <w:position w:val="0"/>
      <w:sz w:val="18"/>
      <w:szCs w:val="18"/>
      <w:u w:val="none"/>
      <w:lang w:val="pl-PL" w:eastAsia="pl-PL" w:bidi="pl-PL"/>
    </w:rPr>
  </w:style>
  <w:style w:type="character" w:customStyle="1" w:styleId="Stopka">
    <w:name w:val="Stopka_"/>
    <w:basedOn w:val="Domylnaczcionkaakapitu"/>
    <w:link w:val="Stopka1"/>
    <w:rsid w:val="007C5165"/>
    <w:rPr>
      <w:rFonts w:ascii="Georgia" w:eastAsia="Georgia" w:hAnsi="Georgia" w:cs="Georgia"/>
      <w:b w:val="0"/>
      <w:bCs w:val="0"/>
      <w:i w:val="0"/>
      <w:iCs w:val="0"/>
      <w:smallCaps w:val="0"/>
      <w:strike w:val="0"/>
      <w:sz w:val="18"/>
      <w:szCs w:val="18"/>
      <w:u w:val="none"/>
    </w:rPr>
  </w:style>
  <w:style w:type="character" w:customStyle="1" w:styleId="StopkaKursywa">
    <w:name w:val="Stopka + Kursywa"/>
    <w:basedOn w:val="Stopka"/>
    <w:rsid w:val="007C5165"/>
    <w:rPr>
      <w:rFonts w:ascii="Georgia" w:eastAsia="Georgia" w:hAnsi="Georgia" w:cs="Georgia"/>
      <w:b w:val="0"/>
      <w:bCs w:val="0"/>
      <w:i/>
      <w:iCs/>
      <w:smallCaps w:val="0"/>
      <w:strike w:val="0"/>
      <w:color w:val="000000"/>
      <w:spacing w:val="0"/>
      <w:w w:val="100"/>
      <w:position w:val="0"/>
      <w:sz w:val="18"/>
      <w:szCs w:val="18"/>
      <w:u w:val="none"/>
      <w:lang w:val="cs-CZ" w:eastAsia="cs-CZ" w:bidi="cs-CZ"/>
    </w:rPr>
  </w:style>
  <w:style w:type="character" w:customStyle="1" w:styleId="Teksttreci2Sylfaen">
    <w:name w:val="Tekst treści (2) + Sylfaen"/>
    <w:basedOn w:val="Teksttreci2"/>
    <w:rsid w:val="007C5165"/>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Nagweklubstopka85pt">
    <w:name w:val="Nagłówek lub stopka + 8;5 pt"/>
    <w:basedOn w:val="Nagweklubstopka"/>
    <w:rsid w:val="007C5165"/>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Teksttreci2KursywaOdstpy1pt">
    <w:name w:val="Tekst treści (2) + Kursywa;Odstępy 1 pt"/>
    <w:basedOn w:val="Teksttreci2"/>
    <w:rsid w:val="007C5165"/>
    <w:rPr>
      <w:rFonts w:ascii="Georgia" w:eastAsia="Georgia" w:hAnsi="Georgia" w:cs="Georgia"/>
      <w:b w:val="0"/>
      <w:bCs w:val="0"/>
      <w:i/>
      <w:iCs/>
      <w:smallCaps w:val="0"/>
      <w:strike w:val="0"/>
      <w:color w:val="000000"/>
      <w:spacing w:val="20"/>
      <w:w w:val="100"/>
      <w:position w:val="0"/>
      <w:sz w:val="18"/>
      <w:szCs w:val="18"/>
      <w:u w:val="none"/>
      <w:lang w:val="pl-PL" w:eastAsia="pl-PL" w:bidi="pl-PL"/>
    </w:rPr>
  </w:style>
  <w:style w:type="character" w:customStyle="1" w:styleId="Teksttreci11BezkursywyOdstpy2pt">
    <w:name w:val="Tekst treści (11) + Bez kursywy;Odstępy 2 pt"/>
    <w:basedOn w:val="Teksttreci11"/>
    <w:rsid w:val="007C5165"/>
    <w:rPr>
      <w:rFonts w:ascii="Georgia" w:eastAsia="Georgia" w:hAnsi="Georgia" w:cs="Georgia"/>
      <w:b w:val="0"/>
      <w:bCs w:val="0"/>
      <w:i/>
      <w:iCs/>
      <w:smallCaps w:val="0"/>
      <w:strike w:val="0"/>
      <w:color w:val="000000"/>
      <w:spacing w:val="50"/>
      <w:w w:val="100"/>
      <w:position w:val="0"/>
      <w:sz w:val="18"/>
      <w:szCs w:val="18"/>
      <w:u w:val="none"/>
      <w:lang w:val="pl-PL" w:eastAsia="pl-PL" w:bidi="pl-PL"/>
    </w:rPr>
  </w:style>
  <w:style w:type="character" w:customStyle="1" w:styleId="Teksttreci1185ptOdstpy0pt">
    <w:name w:val="Tekst treści (11) + 8;5 pt;Odstępy 0 pt"/>
    <w:basedOn w:val="Teksttreci11"/>
    <w:rsid w:val="007C5165"/>
    <w:rPr>
      <w:rFonts w:ascii="Georgia" w:eastAsia="Georgia" w:hAnsi="Georgia" w:cs="Georgia"/>
      <w:b w:val="0"/>
      <w:bCs w:val="0"/>
      <w:i/>
      <w:iCs/>
      <w:smallCaps w:val="0"/>
      <w:strike w:val="0"/>
      <w:color w:val="000000"/>
      <w:spacing w:val="10"/>
      <w:w w:val="100"/>
      <w:position w:val="0"/>
      <w:sz w:val="17"/>
      <w:szCs w:val="17"/>
      <w:u w:val="none"/>
      <w:lang w:val="fr-FR" w:eastAsia="fr-FR" w:bidi="fr-FR"/>
    </w:rPr>
  </w:style>
  <w:style w:type="character" w:customStyle="1" w:styleId="Teksttreci11Tahoma4ptBezkursywy">
    <w:name w:val="Tekst treści (11) + Tahoma;4 pt;Bez kursywy"/>
    <w:basedOn w:val="Teksttreci11"/>
    <w:rsid w:val="007C5165"/>
    <w:rPr>
      <w:rFonts w:ascii="Tahoma" w:eastAsia="Tahoma" w:hAnsi="Tahoma" w:cs="Tahoma"/>
      <w:b w:val="0"/>
      <w:bCs w:val="0"/>
      <w:i/>
      <w:iCs/>
      <w:smallCaps w:val="0"/>
      <w:strike w:val="0"/>
      <w:color w:val="000000"/>
      <w:spacing w:val="0"/>
      <w:w w:val="100"/>
      <w:position w:val="0"/>
      <w:sz w:val="8"/>
      <w:szCs w:val="8"/>
      <w:u w:val="none"/>
      <w:lang w:val="pl-PL" w:eastAsia="pl-PL" w:bidi="pl-PL"/>
    </w:rPr>
  </w:style>
  <w:style w:type="character" w:customStyle="1" w:styleId="Nagwek2">
    <w:name w:val="Nagłówek #2_"/>
    <w:basedOn w:val="Domylnaczcionkaakapitu"/>
    <w:link w:val="Nagwek20"/>
    <w:rsid w:val="007C5165"/>
    <w:rPr>
      <w:rFonts w:ascii="Sylfaen" w:eastAsia="Sylfaen" w:hAnsi="Sylfaen" w:cs="Sylfaen"/>
      <w:b w:val="0"/>
      <w:bCs w:val="0"/>
      <w:i w:val="0"/>
      <w:iCs w:val="0"/>
      <w:smallCaps w:val="0"/>
      <w:strike w:val="0"/>
      <w:sz w:val="22"/>
      <w:szCs w:val="22"/>
      <w:u w:val="none"/>
    </w:rPr>
  </w:style>
  <w:style w:type="character" w:customStyle="1" w:styleId="Teksttreci7Odstpy2pt">
    <w:name w:val="Tekst treści (7) + Odstępy 2 pt"/>
    <w:basedOn w:val="Teksttreci7"/>
    <w:rsid w:val="007C5165"/>
    <w:rPr>
      <w:rFonts w:ascii="Sylfaen" w:eastAsia="Sylfaen" w:hAnsi="Sylfaen" w:cs="Sylfaen"/>
      <w:b w:val="0"/>
      <w:bCs w:val="0"/>
      <w:i w:val="0"/>
      <w:iCs w:val="0"/>
      <w:smallCaps w:val="0"/>
      <w:strike w:val="0"/>
      <w:color w:val="000000"/>
      <w:spacing w:val="50"/>
      <w:w w:val="100"/>
      <w:position w:val="0"/>
      <w:sz w:val="16"/>
      <w:szCs w:val="16"/>
      <w:u w:val="none"/>
      <w:lang w:val="pl-PL" w:eastAsia="pl-PL" w:bidi="pl-PL"/>
    </w:rPr>
  </w:style>
  <w:style w:type="character" w:customStyle="1" w:styleId="Teksttreci7Odstpy4pt">
    <w:name w:val="Tekst treści (7) + Odstępy 4 pt"/>
    <w:basedOn w:val="Teksttreci7"/>
    <w:rsid w:val="007C5165"/>
    <w:rPr>
      <w:rFonts w:ascii="Sylfaen" w:eastAsia="Sylfaen" w:hAnsi="Sylfaen" w:cs="Sylfaen"/>
      <w:b w:val="0"/>
      <w:bCs w:val="0"/>
      <w:i w:val="0"/>
      <w:iCs w:val="0"/>
      <w:smallCaps w:val="0"/>
      <w:strike w:val="0"/>
      <w:color w:val="000000"/>
      <w:spacing w:val="80"/>
      <w:w w:val="100"/>
      <w:position w:val="0"/>
      <w:sz w:val="16"/>
      <w:szCs w:val="16"/>
      <w:u w:val="none"/>
      <w:lang w:val="pl-PL" w:eastAsia="pl-PL" w:bidi="pl-PL"/>
    </w:rPr>
  </w:style>
  <w:style w:type="character" w:customStyle="1" w:styleId="Teksttreci13">
    <w:name w:val="Tekst treści (13)_"/>
    <w:basedOn w:val="Domylnaczcionkaakapitu"/>
    <w:link w:val="Teksttreci130"/>
    <w:rsid w:val="007C5165"/>
    <w:rPr>
      <w:rFonts w:ascii="Georgia" w:eastAsia="Georgia" w:hAnsi="Georgia" w:cs="Georgia"/>
      <w:b w:val="0"/>
      <w:bCs w:val="0"/>
      <w:i w:val="0"/>
      <w:iCs w:val="0"/>
      <w:smallCaps w:val="0"/>
      <w:strike w:val="0"/>
      <w:spacing w:val="10"/>
      <w:sz w:val="14"/>
      <w:szCs w:val="14"/>
      <w:u w:val="none"/>
    </w:rPr>
  </w:style>
  <w:style w:type="character" w:customStyle="1" w:styleId="Stopka2">
    <w:name w:val="Stopka (2)_"/>
    <w:basedOn w:val="Domylnaczcionkaakapitu"/>
    <w:link w:val="Stopka20"/>
    <w:rsid w:val="007C5165"/>
    <w:rPr>
      <w:rFonts w:ascii="Sylfaen" w:eastAsia="Sylfaen" w:hAnsi="Sylfaen" w:cs="Sylfaen"/>
      <w:b w:val="0"/>
      <w:bCs w:val="0"/>
      <w:i w:val="0"/>
      <w:iCs w:val="0"/>
      <w:smallCaps w:val="0"/>
      <w:strike w:val="0"/>
      <w:sz w:val="16"/>
      <w:szCs w:val="16"/>
      <w:u w:val="none"/>
    </w:rPr>
  </w:style>
  <w:style w:type="paragraph" w:customStyle="1" w:styleId="Nagwek10">
    <w:name w:val="Nagłówek #1"/>
    <w:basedOn w:val="Normalny"/>
    <w:link w:val="Nagwek1"/>
    <w:rsid w:val="007C5165"/>
    <w:pPr>
      <w:shd w:val="clear" w:color="auto" w:fill="FFFFFF"/>
      <w:spacing w:after="360" w:line="0" w:lineRule="atLeast"/>
      <w:outlineLvl w:val="0"/>
    </w:pPr>
    <w:rPr>
      <w:rFonts w:ascii="Sylfaen" w:eastAsia="Sylfaen" w:hAnsi="Sylfaen" w:cs="Sylfaen"/>
      <w:spacing w:val="130"/>
      <w:sz w:val="102"/>
      <w:szCs w:val="102"/>
    </w:rPr>
  </w:style>
  <w:style w:type="paragraph" w:customStyle="1" w:styleId="Teksttreci30">
    <w:name w:val="Tekst treści (3)"/>
    <w:basedOn w:val="Normalny"/>
    <w:link w:val="Teksttreci3"/>
    <w:rsid w:val="007C5165"/>
    <w:pPr>
      <w:shd w:val="clear" w:color="auto" w:fill="FFFFFF"/>
      <w:spacing w:before="1080" w:after="360" w:line="0" w:lineRule="atLeast"/>
      <w:jc w:val="both"/>
    </w:pPr>
    <w:rPr>
      <w:rFonts w:ascii="Sylfaen" w:eastAsia="Sylfaen" w:hAnsi="Sylfaen" w:cs="Sylfaen"/>
      <w:spacing w:val="30"/>
      <w:sz w:val="30"/>
      <w:szCs w:val="30"/>
    </w:rPr>
  </w:style>
  <w:style w:type="paragraph" w:customStyle="1" w:styleId="Teksttreci40">
    <w:name w:val="Tekst treści (4)"/>
    <w:basedOn w:val="Normalny"/>
    <w:link w:val="Teksttreci4"/>
    <w:rsid w:val="007C5165"/>
    <w:pPr>
      <w:shd w:val="clear" w:color="auto" w:fill="FFFFFF"/>
      <w:spacing w:before="1440" w:after="1440" w:line="0" w:lineRule="atLeast"/>
    </w:pPr>
    <w:rPr>
      <w:rFonts w:ascii="Sylfaen" w:eastAsia="Sylfaen" w:hAnsi="Sylfaen" w:cs="Sylfaen"/>
      <w:spacing w:val="130"/>
      <w:sz w:val="102"/>
      <w:szCs w:val="102"/>
    </w:rPr>
  </w:style>
  <w:style w:type="paragraph" w:customStyle="1" w:styleId="Teksttreci60">
    <w:name w:val="Tekst treści (6)"/>
    <w:basedOn w:val="Normalny"/>
    <w:link w:val="Teksttreci6"/>
    <w:rsid w:val="007C5165"/>
    <w:pPr>
      <w:shd w:val="clear" w:color="auto" w:fill="FFFFFF"/>
      <w:spacing w:before="240" w:after="240" w:line="0" w:lineRule="atLeast"/>
      <w:jc w:val="both"/>
    </w:pPr>
    <w:rPr>
      <w:rFonts w:ascii="Georgia" w:eastAsia="Georgia" w:hAnsi="Georgia" w:cs="Georgia"/>
      <w:spacing w:val="390"/>
      <w:sz w:val="26"/>
      <w:szCs w:val="26"/>
    </w:rPr>
  </w:style>
  <w:style w:type="paragraph" w:customStyle="1" w:styleId="Teksttreci20">
    <w:name w:val="Tekst treści (2)"/>
    <w:basedOn w:val="Normalny"/>
    <w:link w:val="Teksttreci2"/>
    <w:rsid w:val="007C5165"/>
    <w:pPr>
      <w:shd w:val="clear" w:color="auto" w:fill="FFFFFF"/>
      <w:spacing w:before="240" w:after="120" w:line="0" w:lineRule="atLeast"/>
      <w:ind w:hanging="720"/>
      <w:jc w:val="both"/>
    </w:pPr>
    <w:rPr>
      <w:rFonts w:ascii="Georgia" w:eastAsia="Georgia" w:hAnsi="Georgia" w:cs="Georgia"/>
      <w:sz w:val="18"/>
      <w:szCs w:val="18"/>
    </w:rPr>
  </w:style>
  <w:style w:type="paragraph" w:customStyle="1" w:styleId="Teksttreci70">
    <w:name w:val="Tekst treści (7)"/>
    <w:basedOn w:val="Normalny"/>
    <w:link w:val="Teksttreci7"/>
    <w:rsid w:val="007C5165"/>
    <w:pPr>
      <w:shd w:val="clear" w:color="auto" w:fill="FFFFFF"/>
      <w:spacing w:before="120" w:line="211" w:lineRule="exact"/>
      <w:ind w:hanging="320"/>
      <w:jc w:val="both"/>
    </w:pPr>
    <w:rPr>
      <w:rFonts w:ascii="Sylfaen" w:eastAsia="Sylfaen" w:hAnsi="Sylfaen" w:cs="Sylfaen"/>
      <w:sz w:val="16"/>
      <w:szCs w:val="16"/>
    </w:rPr>
  </w:style>
  <w:style w:type="paragraph" w:customStyle="1" w:styleId="Nagweklubstopka20">
    <w:name w:val="Nagłówek lub stopka (2)"/>
    <w:basedOn w:val="Normalny"/>
    <w:link w:val="Nagweklubstopka2"/>
    <w:rsid w:val="007C5165"/>
    <w:pPr>
      <w:shd w:val="clear" w:color="auto" w:fill="FFFFFF"/>
      <w:spacing w:line="0" w:lineRule="atLeast"/>
    </w:pPr>
    <w:rPr>
      <w:rFonts w:ascii="Tahoma" w:eastAsia="Tahoma" w:hAnsi="Tahoma" w:cs="Tahoma"/>
      <w:spacing w:val="10"/>
      <w:sz w:val="15"/>
      <w:szCs w:val="15"/>
      <w:lang w:val="ru-RU" w:eastAsia="ru-RU" w:bidi="ru-RU"/>
    </w:rPr>
  </w:style>
  <w:style w:type="paragraph" w:customStyle="1" w:styleId="Nagweklubstopka30">
    <w:name w:val="Nagłówek lub stopka (3)"/>
    <w:basedOn w:val="Normalny"/>
    <w:link w:val="Nagweklubstopka3"/>
    <w:rsid w:val="007C5165"/>
    <w:pPr>
      <w:shd w:val="clear" w:color="auto" w:fill="FFFFFF"/>
      <w:spacing w:line="0" w:lineRule="atLeast"/>
    </w:pPr>
    <w:rPr>
      <w:rFonts w:ascii="Sylfaen" w:eastAsia="Sylfaen" w:hAnsi="Sylfaen" w:cs="Sylfaen"/>
      <w:sz w:val="17"/>
      <w:szCs w:val="17"/>
    </w:rPr>
  </w:style>
  <w:style w:type="paragraph" w:customStyle="1" w:styleId="Nagweklubstopka0">
    <w:name w:val="Nagłówek lub stopka"/>
    <w:basedOn w:val="Normalny"/>
    <w:link w:val="Nagweklubstopka"/>
    <w:rsid w:val="007C5165"/>
    <w:pPr>
      <w:shd w:val="clear" w:color="auto" w:fill="FFFFFF"/>
      <w:spacing w:line="0" w:lineRule="atLeast"/>
    </w:pPr>
    <w:rPr>
      <w:rFonts w:ascii="Sylfaen" w:eastAsia="Sylfaen" w:hAnsi="Sylfaen" w:cs="Sylfaen"/>
      <w:sz w:val="18"/>
      <w:szCs w:val="18"/>
    </w:rPr>
  </w:style>
  <w:style w:type="paragraph" w:customStyle="1" w:styleId="Teksttreci80">
    <w:name w:val="Tekst treści (8)"/>
    <w:basedOn w:val="Normalny"/>
    <w:link w:val="Teksttreci8"/>
    <w:rsid w:val="007C5165"/>
    <w:pPr>
      <w:shd w:val="clear" w:color="auto" w:fill="FFFFFF"/>
      <w:spacing w:after="60" w:line="0" w:lineRule="atLeast"/>
    </w:pPr>
    <w:rPr>
      <w:rFonts w:ascii="Georgia" w:eastAsia="Georgia" w:hAnsi="Georgia" w:cs="Georgia"/>
      <w:spacing w:val="80"/>
      <w:sz w:val="52"/>
      <w:szCs w:val="52"/>
    </w:rPr>
  </w:style>
  <w:style w:type="paragraph" w:customStyle="1" w:styleId="Teksttreci90">
    <w:name w:val="Tekst treści (9)"/>
    <w:basedOn w:val="Normalny"/>
    <w:link w:val="Teksttreci9"/>
    <w:rsid w:val="007C5165"/>
    <w:pPr>
      <w:shd w:val="clear" w:color="auto" w:fill="FFFFFF"/>
      <w:spacing w:before="60" w:after="60" w:line="0" w:lineRule="atLeast"/>
      <w:jc w:val="center"/>
    </w:pPr>
    <w:rPr>
      <w:rFonts w:ascii="Sylfaen" w:eastAsia="Sylfaen" w:hAnsi="Sylfaen" w:cs="Sylfaen"/>
      <w:sz w:val="14"/>
      <w:szCs w:val="14"/>
    </w:rPr>
  </w:style>
  <w:style w:type="paragraph" w:customStyle="1" w:styleId="Teksttreci100">
    <w:name w:val="Tekst treści (10)"/>
    <w:basedOn w:val="Normalny"/>
    <w:link w:val="Teksttreci10"/>
    <w:rsid w:val="007C5165"/>
    <w:pPr>
      <w:shd w:val="clear" w:color="auto" w:fill="FFFFFF"/>
      <w:spacing w:before="60" w:after="180" w:line="0" w:lineRule="atLeast"/>
      <w:jc w:val="right"/>
    </w:pPr>
    <w:rPr>
      <w:rFonts w:ascii="Georgia" w:eastAsia="Georgia" w:hAnsi="Georgia" w:cs="Georgia"/>
      <w:spacing w:val="10"/>
      <w:sz w:val="15"/>
      <w:szCs w:val="15"/>
    </w:rPr>
  </w:style>
  <w:style w:type="paragraph" w:customStyle="1" w:styleId="Teksttreci110">
    <w:name w:val="Tekst treści (11)"/>
    <w:basedOn w:val="Normalny"/>
    <w:link w:val="Teksttreci11"/>
    <w:rsid w:val="007C5165"/>
    <w:pPr>
      <w:shd w:val="clear" w:color="auto" w:fill="FFFFFF"/>
      <w:spacing w:before="180" w:after="840" w:line="254" w:lineRule="exact"/>
      <w:jc w:val="both"/>
    </w:pPr>
    <w:rPr>
      <w:rFonts w:ascii="Georgia" w:eastAsia="Georgia" w:hAnsi="Georgia" w:cs="Georgia"/>
      <w:i/>
      <w:iCs/>
      <w:sz w:val="18"/>
      <w:szCs w:val="18"/>
    </w:rPr>
  </w:style>
  <w:style w:type="paragraph" w:customStyle="1" w:styleId="Teksttreci120">
    <w:name w:val="Tekst treści (12)"/>
    <w:basedOn w:val="Normalny"/>
    <w:link w:val="Teksttreci12"/>
    <w:rsid w:val="007C5165"/>
    <w:pPr>
      <w:shd w:val="clear" w:color="auto" w:fill="FFFFFF"/>
      <w:spacing w:before="840" w:after="180" w:line="0" w:lineRule="atLeast"/>
      <w:jc w:val="center"/>
    </w:pPr>
    <w:rPr>
      <w:rFonts w:ascii="AngsanaUPC" w:eastAsia="AngsanaUPC" w:hAnsi="AngsanaUPC" w:cs="AngsanaUPC"/>
      <w:spacing w:val="110"/>
      <w:sz w:val="30"/>
      <w:szCs w:val="30"/>
    </w:rPr>
  </w:style>
  <w:style w:type="paragraph" w:customStyle="1" w:styleId="Nagweklubstopka40">
    <w:name w:val="Nagłówek lub stopka (4)"/>
    <w:basedOn w:val="Normalny"/>
    <w:link w:val="Nagweklubstopka4"/>
    <w:rsid w:val="007C5165"/>
    <w:pPr>
      <w:shd w:val="clear" w:color="auto" w:fill="FFFFFF"/>
      <w:spacing w:line="0" w:lineRule="atLeast"/>
    </w:pPr>
    <w:rPr>
      <w:rFonts w:ascii="Sylfaen" w:eastAsia="Sylfaen" w:hAnsi="Sylfaen" w:cs="Sylfaen"/>
      <w:sz w:val="17"/>
      <w:szCs w:val="17"/>
      <w:lang w:val="ru-RU" w:eastAsia="ru-RU" w:bidi="ru-RU"/>
    </w:rPr>
  </w:style>
  <w:style w:type="paragraph" w:customStyle="1" w:styleId="Nagwek30">
    <w:name w:val="Nagłówek #3"/>
    <w:basedOn w:val="Normalny"/>
    <w:link w:val="Nagwek3"/>
    <w:rsid w:val="007C5165"/>
    <w:pPr>
      <w:shd w:val="clear" w:color="auto" w:fill="FFFFFF"/>
      <w:spacing w:before="480" w:after="300" w:line="0" w:lineRule="atLeast"/>
      <w:jc w:val="center"/>
      <w:outlineLvl w:val="2"/>
    </w:pPr>
    <w:rPr>
      <w:rFonts w:ascii="Georgia" w:eastAsia="Georgia" w:hAnsi="Georgia" w:cs="Georgia"/>
      <w:sz w:val="18"/>
      <w:szCs w:val="18"/>
    </w:rPr>
  </w:style>
  <w:style w:type="paragraph" w:customStyle="1" w:styleId="Nagweklubstopka50">
    <w:name w:val="Nagłówek lub stopka (5)"/>
    <w:basedOn w:val="Normalny"/>
    <w:link w:val="Nagweklubstopka5"/>
    <w:rsid w:val="007C5165"/>
    <w:pPr>
      <w:shd w:val="clear" w:color="auto" w:fill="FFFFFF"/>
      <w:spacing w:line="0" w:lineRule="atLeast"/>
    </w:pPr>
    <w:rPr>
      <w:rFonts w:ascii="Sylfaen" w:eastAsia="Sylfaen" w:hAnsi="Sylfaen" w:cs="Sylfaen"/>
      <w:sz w:val="16"/>
      <w:szCs w:val="16"/>
    </w:rPr>
  </w:style>
  <w:style w:type="paragraph" w:customStyle="1" w:styleId="Nagweklubstopka60">
    <w:name w:val="Nagłówek lub stopka (6)"/>
    <w:basedOn w:val="Normalny"/>
    <w:link w:val="Nagweklubstopka6"/>
    <w:rsid w:val="007C5165"/>
    <w:pPr>
      <w:shd w:val="clear" w:color="auto" w:fill="FFFFFF"/>
      <w:spacing w:line="0" w:lineRule="atLeast"/>
    </w:pPr>
    <w:rPr>
      <w:rFonts w:ascii="Sylfaen" w:eastAsia="Sylfaen" w:hAnsi="Sylfaen" w:cs="Sylfaen"/>
      <w:sz w:val="16"/>
      <w:szCs w:val="16"/>
      <w:lang w:val="ru-RU" w:eastAsia="ru-RU" w:bidi="ru-RU"/>
    </w:rPr>
  </w:style>
  <w:style w:type="paragraph" w:customStyle="1" w:styleId="Stopka1">
    <w:name w:val="Stopka1"/>
    <w:basedOn w:val="Normalny"/>
    <w:link w:val="Stopka"/>
    <w:rsid w:val="007C5165"/>
    <w:pPr>
      <w:shd w:val="clear" w:color="auto" w:fill="FFFFFF"/>
      <w:spacing w:line="216" w:lineRule="exact"/>
      <w:ind w:firstLine="540"/>
      <w:jc w:val="both"/>
    </w:pPr>
    <w:rPr>
      <w:rFonts w:ascii="Georgia" w:eastAsia="Georgia" w:hAnsi="Georgia" w:cs="Georgia"/>
      <w:sz w:val="18"/>
      <w:szCs w:val="18"/>
    </w:rPr>
  </w:style>
  <w:style w:type="paragraph" w:customStyle="1" w:styleId="Nagwek20">
    <w:name w:val="Nagłówek #2"/>
    <w:basedOn w:val="Normalny"/>
    <w:link w:val="Nagwek2"/>
    <w:rsid w:val="007C5165"/>
    <w:pPr>
      <w:shd w:val="clear" w:color="auto" w:fill="FFFFFF"/>
      <w:spacing w:after="180" w:line="0" w:lineRule="atLeast"/>
      <w:jc w:val="center"/>
      <w:outlineLvl w:val="1"/>
    </w:pPr>
    <w:rPr>
      <w:rFonts w:ascii="Sylfaen" w:eastAsia="Sylfaen" w:hAnsi="Sylfaen" w:cs="Sylfaen"/>
      <w:sz w:val="22"/>
      <w:szCs w:val="22"/>
    </w:rPr>
  </w:style>
  <w:style w:type="paragraph" w:customStyle="1" w:styleId="Teksttreci130">
    <w:name w:val="Tekst treści (13)"/>
    <w:basedOn w:val="Normalny"/>
    <w:link w:val="Teksttreci13"/>
    <w:rsid w:val="007C5165"/>
    <w:pPr>
      <w:shd w:val="clear" w:color="auto" w:fill="FFFFFF"/>
      <w:spacing w:line="0" w:lineRule="atLeast"/>
    </w:pPr>
    <w:rPr>
      <w:rFonts w:ascii="Georgia" w:eastAsia="Georgia" w:hAnsi="Georgia" w:cs="Georgia"/>
      <w:spacing w:val="10"/>
      <w:sz w:val="14"/>
      <w:szCs w:val="14"/>
    </w:rPr>
  </w:style>
  <w:style w:type="paragraph" w:customStyle="1" w:styleId="Stopka20">
    <w:name w:val="Stopka (2)"/>
    <w:basedOn w:val="Normalny"/>
    <w:link w:val="Stopka2"/>
    <w:rsid w:val="007C5165"/>
    <w:pPr>
      <w:shd w:val="clear" w:color="auto" w:fill="FFFFFF"/>
      <w:spacing w:line="173" w:lineRule="exact"/>
    </w:pPr>
    <w:rPr>
      <w:rFonts w:ascii="Sylfaen" w:eastAsia="Sylfaen" w:hAnsi="Sylfaen" w:cs="Sylfae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C516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C5165"/>
    <w:rPr>
      <w:color w:val="0066CC"/>
      <w:u w:val="single"/>
    </w:rPr>
  </w:style>
  <w:style w:type="character" w:customStyle="1" w:styleId="Nagwek1">
    <w:name w:val="Nagłówek #1_"/>
    <w:basedOn w:val="Domylnaczcionkaakapitu"/>
    <w:link w:val="Nagwek10"/>
    <w:rsid w:val="007C5165"/>
    <w:rPr>
      <w:rFonts w:ascii="Sylfaen" w:eastAsia="Sylfaen" w:hAnsi="Sylfaen" w:cs="Sylfaen"/>
      <w:b w:val="0"/>
      <w:bCs w:val="0"/>
      <w:i w:val="0"/>
      <w:iCs w:val="0"/>
      <w:smallCaps w:val="0"/>
      <w:strike w:val="0"/>
      <w:spacing w:val="130"/>
      <w:sz w:val="102"/>
      <w:szCs w:val="102"/>
      <w:u w:val="none"/>
    </w:rPr>
  </w:style>
  <w:style w:type="character" w:customStyle="1" w:styleId="Teksttreci3">
    <w:name w:val="Tekst treści (3)_"/>
    <w:basedOn w:val="Domylnaczcionkaakapitu"/>
    <w:link w:val="Teksttreci30"/>
    <w:rsid w:val="007C5165"/>
    <w:rPr>
      <w:rFonts w:ascii="Sylfaen" w:eastAsia="Sylfaen" w:hAnsi="Sylfaen" w:cs="Sylfaen"/>
      <w:b w:val="0"/>
      <w:bCs w:val="0"/>
      <w:i w:val="0"/>
      <w:iCs w:val="0"/>
      <w:smallCaps w:val="0"/>
      <w:strike w:val="0"/>
      <w:spacing w:val="30"/>
      <w:sz w:val="30"/>
      <w:szCs w:val="30"/>
      <w:u w:val="none"/>
    </w:rPr>
  </w:style>
  <w:style w:type="character" w:customStyle="1" w:styleId="Teksttreci3Odstpy3pt">
    <w:name w:val="Tekst treści (3) + Odstępy 3 pt"/>
    <w:basedOn w:val="Teksttreci3"/>
    <w:rsid w:val="007C5165"/>
    <w:rPr>
      <w:rFonts w:ascii="Sylfaen" w:eastAsia="Sylfaen" w:hAnsi="Sylfaen" w:cs="Sylfaen"/>
      <w:b w:val="0"/>
      <w:bCs w:val="0"/>
      <w:i w:val="0"/>
      <w:iCs w:val="0"/>
      <w:smallCaps w:val="0"/>
      <w:strike w:val="0"/>
      <w:color w:val="000000"/>
      <w:spacing w:val="70"/>
      <w:w w:val="100"/>
      <w:position w:val="0"/>
      <w:sz w:val="30"/>
      <w:szCs w:val="30"/>
      <w:u w:val="none"/>
      <w:lang w:val="pl-PL" w:eastAsia="pl-PL" w:bidi="pl-PL"/>
    </w:rPr>
  </w:style>
  <w:style w:type="character" w:customStyle="1" w:styleId="Teksttreci311ptOdstpy18pt">
    <w:name w:val="Tekst treści (3) + 11 pt;Odstępy 18 pt"/>
    <w:basedOn w:val="Teksttreci3"/>
    <w:rsid w:val="007C5165"/>
    <w:rPr>
      <w:rFonts w:ascii="Sylfaen" w:eastAsia="Sylfaen" w:hAnsi="Sylfaen" w:cs="Sylfaen"/>
      <w:b/>
      <w:bCs/>
      <w:i w:val="0"/>
      <w:iCs w:val="0"/>
      <w:smallCaps w:val="0"/>
      <w:strike w:val="0"/>
      <w:color w:val="000000"/>
      <w:spacing w:val="360"/>
      <w:w w:val="100"/>
      <w:position w:val="0"/>
      <w:sz w:val="22"/>
      <w:szCs w:val="22"/>
      <w:u w:val="none"/>
      <w:lang w:val="pl-PL" w:eastAsia="pl-PL" w:bidi="pl-PL"/>
    </w:rPr>
  </w:style>
  <w:style w:type="character" w:customStyle="1" w:styleId="Teksttreci311ptOdstpy15pt">
    <w:name w:val="Tekst treści (3) + 11 pt;Odstępy 15 pt"/>
    <w:basedOn w:val="Teksttreci3"/>
    <w:rsid w:val="007C5165"/>
    <w:rPr>
      <w:rFonts w:ascii="Sylfaen" w:eastAsia="Sylfaen" w:hAnsi="Sylfaen" w:cs="Sylfaen"/>
      <w:b/>
      <w:bCs/>
      <w:i w:val="0"/>
      <w:iCs w:val="0"/>
      <w:smallCaps w:val="0"/>
      <w:strike w:val="0"/>
      <w:color w:val="000000"/>
      <w:spacing w:val="310"/>
      <w:w w:val="100"/>
      <w:position w:val="0"/>
      <w:sz w:val="22"/>
      <w:szCs w:val="22"/>
      <w:u w:val="none"/>
      <w:lang w:val="pl-PL" w:eastAsia="pl-PL" w:bidi="pl-PL"/>
    </w:rPr>
  </w:style>
  <w:style w:type="character" w:customStyle="1" w:styleId="Teksttreci4">
    <w:name w:val="Tekst treści (4)_"/>
    <w:basedOn w:val="Domylnaczcionkaakapitu"/>
    <w:link w:val="Teksttreci40"/>
    <w:rsid w:val="007C5165"/>
    <w:rPr>
      <w:rFonts w:ascii="Sylfaen" w:eastAsia="Sylfaen" w:hAnsi="Sylfaen" w:cs="Sylfaen"/>
      <w:b w:val="0"/>
      <w:bCs w:val="0"/>
      <w:i w:val="0"/>
      <w:iCs w:val="0"/>
      <w:smallCaps w:val="0"/>
      <w:strike w:val="0"/>
      <w:spacing w:val="130"/>
      <w:sz w:val="102"/>
      <w:szCs w:val="102"/>
      <w:u w:val="none"/>
    </w:rPr>
  </w:style>
  <w:style w:type="character" w:customStyle="1" w:styleId="Teksttreci6">
    <w:name w:val="Tekst treści (6)_"/>
    <w:basedOn w:val="Domylnaczcionkaakapitu"/>
    <w:link w:val="Teksttreci60"/>
    <w:rsid w:val="007C5165"/>
    <w:rPr>
      <w:rFonts w:ascii="Georgia" w:eastAsia="Georgia" w:hAnsi="Georgia" w:cs="Georgia"/>
      <w:b w:val="0"/>
      <w:bCs w:val="0"/>
      <w:i w:val="0"/>
      <w:iCs w:val="0"/>
      <w:smallCaps w:val="0"/>
      <w:strike w:val="0"/>
      <w:spacing w:val="390"/>
      <w:sz w:val="26"/>
      <w:szCs w:val="26"/>
      <w:u w:val="none"/>
    </w:rPr>
  </w:style>
  <w:style w:type="character" w:customStyle="1" w:styleId="Teksttreci6Odstpy22pt">
    <w:name w:val="Tekst treści (6) + Odstępy 22 pt"/>
    <w:basedOn w:val="Teksttreci6"/>
    <w:rsid w:val="007C5165"/>
    <w:rPr>
      <w:rFonts w:ascii="Georgia" w:eastAsia="Georgia" w:hAnsi="Georgia" w:cs="Georgia"/>
      <w:b w:val="0"/>
      <w:bCs w:val="0"/>
      <w:i w:val="0"/>
      <w:iCs w:val="0"/>
      <w:smallCaps w:val="0"/>
      <w:strike w:val="0"/>
      <w:color w:val="000000"/>
      <w:spacing w:val="450"/>
      <w:w w:val="100"/>
      <w:position w:val="0"/>
      <w:sz w:val="26"/>
      <w:szCs w:val="26"/>
      <w:u w:val="none"/>
      <w:lang w:val="pl-PL" w:eastAsia="pl-PL" w:bidi="pl-PL"/>
    </w:rPr>
  </w:style>
  <w:style w:type="character" w:customStyle="1" w:styleId="Teksttreci2">
    <w:name w:val="Tekst treści (2)_"/>
    <w:basedOn w:val="Domylnaczcionkaakapitu"/>
    <w:link w:val="Teksttreci20"/>
    <w:rsid w:val="007C5165"/>
    <w:rPr>
      <w:rFonts w:ascii="Georgia" w:eastAsia="Georgia" w:hAnsi="Georgia" w:cs="Georgia"/>
      <w:b w:val="0"/>
      <w:bCs w:val="0"/>
      <w:i w:val="0"/>
      <w:iCs w:val="0"/>
      <w:smallCaps w:val="0"/>
      <w:strike w:val="0"/>
      <w:sz w:val="18"/>
      <w:szCs w:val="18"/>
      <w:u w:val="none"/>
    </w:rPr>
  </w:style>
  <w:style w:type="character" w:customStyle="1" w:styleId="Teksttreci2Kursywa">
    <w:name w:val="Tekst treści (2) + Kursywa"/>
    <w:basedOn w:val="Teksttreci2"/>
    <w:rsid w:val="007C5165"/>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2Odstpy4pt">
    <w:name w:val="Tekst treści (2) + Odstępy 4 pt"/>
    <w:basedOn w:val="Teksttreci2"/>
    <w:rsid w:val="007C5165"/>
    <w:rPr>
      <w:rFonts w:ascii="Georgia" w:eastAsia="Georgia" w:hAnsi="Georgia" w:cs="Georgia"/>
      <w:b w:val="0"/>
      <w:bCs w:val="0"/>
      <w:i w:val="0"/>
      <w:iCs w:val="0"/>
      <w:smallCaps w:val="0"/>
      <w:strike w:val="0"/>
      <w:color w:val="000000"/>
      <w:spacing w:val="90"/>
      <w:w w:val="100"/>
      <w:position w:val="0"/>
      <w:sz w:val="18"/>
      <w:szCs w:val="18"/>
      <w:u w:val="none"/>
      <w:lang w:val="pl-PL" w:eastAsia="pl-PL" w:bidi="pl-PL"/>
    </w:rPr>
  </w:style>
  <w:style w:type="character" w:customStyle="1" w:styleId="Teksttreci2Odstpy2pt">
    <w:name w:val="Tekst treści (2) + Odstępy 2 pt"/>
    <w:basedOn w:val="Teksttreci2"/>
    <w:rsid w:val="007C5165"/>
    <w:rPr>
      <w:rFonts w:ascii="Georgia" w:eastAsia="Georgia" w:hAnsi="Georgia" w:cs="Georgia"/>
      <w:b w:val="0"/>
      <w:bCs w:val="0"/>
      <w:i w:val="0"/>
      <w:iCs w:val="0"/>
      <w:smallCaps w:val="0"/>
      <w:strike w:val="0"/>
      <w:color w:val="000000"/>
      <w:spacing w:val="50"/>
      <w:w w:val="100"/>
      <w:position w:val="0"/>
      <w:sz w:val="18"/>
      <w:szCs w:val="18"/>
      <w:u w:val="none"/>
      <w:lang w:val="pl-PL" w:eastAsia="pl-PL" w:bidi="pl-PL"/>
    </w:rPr>
  </w:style>
  <w:style w:type="character" w:customStyle="1" w:styleId="Teksttreci7">
    <w:name w:val="Tekst treści (7)_"/>
    <w:basedOn w:val="Domylnaczcionkaakapitu"/>
    <w:link w:val="Teksttreci70"/>
    <w:rsid w:val="007C5165"/>
    <w:rPr>
      <w:rFonts w:ascii="Sylfaen" w:eastAsia="Sylfaen" w:hAnsi="Sylfaen" w:cs="Sylfaen"/>
      <w:b w:val="0"/>
      <w:bCs w:val="0"/>
      <w:i w:val="0"/>
      <w:iCs w:val="0"/>
      <w:smallCaps w:val="0"/>
      <w:strike w:val="0"/>
      <w:sz w:val="16"/>
      <w:szCs w:val="16"/>
      <w:u w:val="none"/>
    </w:rPr>
  </w:style>
  <w:style w:type="character" w:customStyle="1" w:styleId="Teksttreci7Georgia">
    <w:name w:val="Tekst treści (7) + Georgia"/>
    <w:basedOn w:val="Teksttreci7"/>
    <w:rsid w:val="007C5165"/>
    <w:rPr>
      <w:rFonts w:ascii="Georgia" w:eastAsia="Georgia" w:hAnsi="Georgia" w:cs="Georgia"/>
      <w:b w:val="0"/>
      <w:bCs w:val="0"/>
      <w:i w:val="0"/>
      <w:iCs w:val="0"/>
      <w:smallCaps w:val="0"/>
      <w:strike w:val="0"/>
      <w:color w:val="000000"/>
      <w:spacing w:val="0"/>
      <w:w w:val="100"/>
      <w:position w:val="0"/>
      <w:sz w:val="16"/>
      <w:szCs w:val="16"/>
      <w:u w:val="none"/>
      <w:lang w:val="pl-PL" w:eastAsia="pl-PL" w:bidi="pl-PL"/>
    </w:rPr>
  </w:style>
  <w:style w:type="character" w:customStyle="1" w:styleId="Nagweklubstopka2">
    <w:name w:val="Nagłówek lub stopka (2)_"/>
    <w:basedOn w:val="Domylnaczcionkaakapitu"/>
    <w:link w:val="Nagweklubstopka20"/>
    <w:rsid w:val="007C5165"/>
    <w:rPr>
      <w:rFonts w:ascii="Tahoma" w:eastAsia="Tahoma" w:hAnsi="Tahoma" w:cs="Tahoma"/>
      <w:b w:val="0"/>
      <w:bCs w:val="0"/>
      <w:i w:val="0"/>
      <w:iCs w:val="0"/>
      <w:smallCaps w:val="0"/>
      <w:strike w:val="0"/>
      <w:spacing w:val="10"/>
      <w:sz w:val="15"/>
      <w:szCs w:val="15"/>
      <w:u w:val="none"/>
      <w:lang w:val="ru-RU" w:eastAsia="ru-RU" w:bidi="ru-RU"/>
    </w:rPr>
  </w:style>
  <w:style w:type="character" w:customStyle="1" w:styleId="Nagweklubstopka3">
    <w:name w:val="Nagłówek lub stopka (3)_"/>
    <w:basedOn w:val="Domylnaczcionkaakapitu"/>
    <w:link w:val="Nagweklubstopka30"/>
    <w:rsid w:val="007C5165"/>
    <w:rPr>
      <w:rFonts w:ascii="Sylfaen" w:eastAsia="Sylfaen" w:hAnsi="Sylfaen" w:cs="Sylfaen"/>
      <w:b w:val="0"/>
      <w:bCs w:val="0"/>
      <w:i w:val="0"/>
      <w:iCs w:val="0"/>
      <w:smallCaps w:val="0"/>
      <w:strike w:val="0"/>
      <w:sz w:val="17"/>
      <w:szCs w:val="17"/>
      <w:u w:val="none"/>
    </w:rPr>
  </w:style>
  <w:style w:type="character" w:customStyle="1" w:styleId="Nagweklubstopka3Odstpy2pt">
    <w:name w:val="Nagłówek lub stopka (3) + Odstępy 2 pt"/>
    <w:basedOn w:val="Nagweklubstopka3"/>
    <w:rsid w:val="007C5165"/>
    <w:rPr>
      <w:rFonts w:ascii="Sylfaen" w:eastAsia="Sylfaen" w:hAnsi="Sylfaen" w:cs="Sylfaen"/>
      <w:b w:val="0"/>
      <w:bCs w:val="0"/>
      <w:i w:val="0"/>
      <w:iCs w:val="0"/>
      <w:smallCaps w:val="0"/>
      <w:strike w:val="0"/>
      <w:color w:val="000000"/>
      <w:spacing w:val="40"/>
      <w:w w:val="100"/>
      <w:position w:val="0"/>
      <w:sz w:val="17"/>
      <w:szCs w:val="17"/>
      <w:u w:val="none"/>
      <w:lang w:val="pl-PL" w:eastAsia="pl-PL" w:bidi="pl-PL"/>
    </w:rPr>
  </w:style>
  <w:style w:type="character" w:customStyle="1" w:styleId="Nagweklubstopka">
    <w:name w:val="Nagłówek lub stopka_"/>
    <w:basedOn w:val="Domylnaczcionkaakapitu"/>
    <w:link w:val="Nagweklubstopka0"/>
    <w:rsid w:val="007C5165"/>
    <w:rPr>
      <w:rFonts w:ascii="Sylfaen" w:eastAsia="Sylfaen" w:hAnsi="Sylfaen" w:cs="Sylfaen"/>
      <w:b w:val="0"/>
      <w:bCs w:val="0"/>
      <w:i w:val="0"/>
      <w:iCs w:val="0"/>
      <w:smallCaps w:val="0"/>
      <w:strike w:val="0"/>
      <w:sz w:val="18"/>
      <w:szCs w:val="18"/>
      <w:u w:val="none"/>
    </w:rPr>
  </w:style>
  <w:style w:type="character" w:customStyle="1" w:styleId="Teksttreci8">
    <w:name w:val="Tekst treści (8)_"/>
    <w:basedOn w:val="Domylnaczcionkaakapitu"/>
    <w:link w:val="Teksttreci80"/>
    <w:rsid w:val="007C5165"/>
    <w:rPr>
      <w:rFonts w:ascii="Georgia" w:eastAsia="Georgia" w:hAnsi="Georgia" w:cs="Georgia"/>
      <w:b w:val="0"/>
      <w:bCs w:val="0"/>
      <w:i w:val="0"/>
      <w:iCs w:val="0"/>
      <w:smallCaps w:val="0"/>
      <w:strike w:val="0"/>
      <w:spacing w:val="80"/>
      <w:sz w:val="52"/>
      <w:szCs w:val="52"/>
      <w:u w:val="none"/>
    </w:rPr>
  </w:style>
  <w:style w:type="character" w:customStyle="1" w:styleId="Teksttreci9">
    <w:name w:val="Tekst treści (9)_"/>
    <w:basedOn w:val="Domylnaczcionkaakapitu"/>
    <w:link w:val="Teksttreci90"/>
    <w:rsid w:val="007C5165"/>
    <w:rPr>
      <w:rFonts w:ascii="Sylfaen" w:eastAsia="Sylfaen" w:hAnsi="Sylfaen" w:cs="Sylfaen"/>
      <w:b w:val="0"/>
      <w:bCs w:val="0"/>
      <w:i w:val="0"/>
      <w:iCs w:val="0"/>
      <w:smallCaps w:val="0"/>
      <w:strike w:val="0"/>
      <w:sz w:val="14"/>
      <w:szCs w:val="14"/>
      <w:u w:val="none"/>
    </w:rPr>
  </w:style>
  <w:style w:type="character" w:customStyle="1" w:styleId="Teksttreci10">
    <w:name w:val="Tekst treści (10)_"/>
    <w:basedOn w:val="Domylnaczcionkaakapitu"/>
    <w:link w:val="Teksttreci100"/>
    <w:rsid w:val="007C5165"/>
    <w:rPr>
      <w:rFonts w:ascii="Georgia" w:eastAsia="Georgia" w:hAnsi="Georgia" w:cs="Georgia"/>
      <w:b w:val="0"/>
      <w:bCs w:val="0"/>
      <w:i w:val="0"/>
      <w:iCs w:val="0"/>
      <w:smallCaps w:val="0"/>
      <w:strike w:val="0"/>
      <w:spacing w:val="10"/>
      <w:sz w:val="15"/>
      <w:szCs w:val="15"/>
      <w:u w:val="none"/>
    </w:rPr>
  </w:style>
  <w:style w:type="character" w:customStyle="1" w:styleId="Teksttreci11">
    <w:name w:val="Tekst treści (11)_"/>
    <w:basedOn w:val="Domylnaczcionkaakapitu"/>
    <w:link w:val="Teksttreci110"/>
    <w:rsid w:val="007C5165"/>
    <w:rPr>
      <w:rFonts w:ascii="Georgia" w:eastAsia="Georgia" w:hAnsi="Georgia" w:cs="Georgia"/>
      <w:b w:val="0"/>
      <w:bCs w:val="0"/>
      <w:i/>
      <w:iCs/>
      <w:smallCaps w:val="0"/>
      <w:strike w:val="0"/>
      <w:sz w:val="18"/>
      <w:szCs w:val="18"/>
      <w:u w:val="none"/>
    </w:rPr>
  </w:style>
  <w:style w:type="character" w:customStyle="1" w:styleId="Teksttreci11Bezkursywy">
    <w:name w:val="Tekst treści (11) + Bez kursywy"/>
    <w:basedOn w:val="Teksttreci11"/>
    <w:rsid w:val="007C5165"/>
    <w:rPr>
      <w:rFonts w:ascii="Georgia" w:eastAsia="Georgia" w:hAnsi="Georgia" w:cs="Georgia"/>
      <w:b w:val="0"/>
      <w:bCs w:val="0"/>
      <w:i/>
      <w:iCs/>
      <w:smallCaps w:val="0"/>
      <w:strike w:val="0"/>
      <w:color w:val="000000"/>
      <w:spacing w:val="0"/>
      <w:w w:val="100"/>
      <w:position w:val="0"/>
      <w:sz w:val="18"/>
      <w:szCs w:val="18"/>
      <w:u w:val="none"/>
      <w:lang w:val="pl-PL" w:eastAsia="pl-PL" w:bidi="pl-PL"/>
    </w:rPr>
  </w:style>
  <w:style w:type="character" w:customStyle="1" w:styleId="Teksttreci12">
    <w:name w:val="Tekst treści (12)_"/>
    <w:basedOn w:val="Domylnaczcionkaakapitu"/>
    <w:link w:val="Teksttreci120"/>
    <w:rsid w:val="007C5165"/>
    <w:rPr>
      <w:rFonts w:ascii="AngsanaUPC" w:eastAsia="AngsanaUPC" w:hAnsi="AngsanaUPC" w:cs="AngsanaUPC"/>
      <w:b w:val="0"/>
      <w:bCs w:val="0"/>
      <w:i w:val="0"/>
      <w:iCs w:val="0"/>
      <w:smallCaps w:val="0"/>
      <w:strike w:val="0"/>
      <w:spacing w:val="110"/>
      <w:sz w:val="30"/>
      <w:szCs w:val="30"/>
      <w:u w:val="none"/>
    </w:rPr>
  </w:style>
  <w:style w:type="character" w:customStyle="1" w:styleId="Nagweklubstopka4">
    <w:name w:val="Nagłówek lub stopka (4)_"/>
    <w:basedOn w:val="Domylnaczcionkaakapitu"/>
    <w:link w:val="Nagweklubstopka40"/>
    <w:rsid w:val="007C5165"/>
    <w:rPr>
      <w:rFonts w:ascii="Sylfaen" w:eastAsia="Sylfaen" w:hAnsi="Sylfaen" w:cs="Sylfaen"/>
      <w:b w:val="0"/>
      <w:bCs w:val="0"/>
      <w:i w:val="0"/>
      <w:iCs w:val="0"/>
      <w:smallCaps w:val="0"/>
      <w:strike w:val="0"/>
      <w:sz w:val="17"/>
      <w:szCs w:val="17"/>
      <w:u w:val="none"/>
      <w:lang w:val="ru-RU" w:eastAsia="ru-RU" w:bidi="ru-RU"/>
    </w:rPr>
  </w:style>
  <w:style w:type="character" w:customStyle="1" w:styleId="Nagweklubstopka49pt">
    <w:name w:val="Nagłówek lub stopka (4) + 9 pt"/>
    <w:basedOn w:val="Nagweklubstopka4"/>
    <w:rsid w:val="007C5165"/>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Nagwek3">
    <w:name w:val="Nagłówek #3_"/>
    <w:basedOn w:val="Domylnaczcionkaakapitu"/>
    <w:link w:val="Nagwek30"/>
    <w:rsid w:val="007C5165"/>
    <w:rPr>
      <w:rFonts w:ascii="Georgia" w:eastAsia="Georgia" w:hAnsi="Georgia" w:cs="Georgia"/>
      <w:b w:val="0"/>
      <w:bCs w:val="0"/>
      <w:i w:val="0"/>
      <w:iCs w:val="0"/>
      <w:smallCaps w:val="0"/>
      <w:strike w:val="0"/>
      <w:sz w:val="18"/>
      <w:szCs w:val="18"/>
      <w:u w:val="none"/>
    </w:rPr>
  </w:style>
  <w:style w:type="character" w:customStyle="1" w:styleId="Nagweklubstopka5">
    <w:name w:val="Nagłówek lub stopka (5)_"/>
    <w:basedOn w:val="Domylnaczcionkaakapitu"/>
    <w:link w:val="Nagweklubstopka50"/>
    <w:rsid w:val="007C5165"/>
    <w:rPr>
      <w:rFonts w:ascii="Sylfaen" w:eastAsia="Sylfaen" w:hAnsi="Sylfaen" w:cs="Sylfaen"/>
      <w:b w:val="0"/>
      <w:bCs w:val="0"/>
      <w:i w:val="0"/>
      <w:iCs w:val="0"/>
      <w:smallCaps w:val="0"/>
      <w:strike w:val="0"/>
      <w:sz w:val="16"/>
      <w:szCs w:val="16"/>
      <w:u w:val="none"/>
    </w:rPr>
  </w:style>
  <w:style w:type="character" w:customStyle="1" w:styleId="Nagweklubstopka6">
    <w:name w:val="Nagłówek lub stopka (6)_"/>
    <w:basedOn w:val="Domylnaczcionkaakapitu"/>
    <w:link w:val="Nagweklubstopka60"/>
    <w:rsid w:val="007C5165"/>
    <w:rPr>
      <w:rFonts w:ascii="Sylfaen" w:eastAsia="Sylfaen" w:hAnsi="Sylfaen" w:cs="Sylfaen"/>
      <w:b w:val="0"/>
      <w:bCs w:val="0"/>
      <w:i w:val="0"/>
      <w:iCs w:val="0"/>
      <w:smallCaps w:val="0"/>
      <w:strike w:val="0"/>
      <w:sz w:val="16"/>
      <w:szCs w:val="16"/>
      <w:u w:val="none"/>
      <w:lang w:val="ru-RU" w:eastAsia="ru-RU" w:bidi="ru-RU"/>
    </w:rPr>
  </w:style>
  <w:style w:type="character" w:customStyle="1" w:styleId="PogrubienieNagweklubstopka6Tahoma45pt">
    <w:name w:val="Pogrubienie;Nagłówek lub stopka (6) + Tahoma;4;5 pt"/>
    <w:basedOn w:val="Nagweklubstopka6"/>
    <w:rsid w:val="007C5165"/>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PogrubienieNagweklubstopka6Tahoma45ptKursywaOdstpy0pt">
    <w:name w:val="Pogrubienie;Nagłówek lub stopka (6) + Tahoma;4;5 pt;Kursywa;Odstępy 0 pt"/>
    <w:basedOn w:val="Nagweklubstopka6"/>
    <w:rsid w:val="007C5165"/>
    <w:rPr>
      <w:rFonts w:ascii="Tahoma" w:eastAsia="Tahoma" w:hAnsi="Tahoma" w:cs="Tahoma"/>
      <w:b/>
      <w:bCs/>
      <w:i/>
      <w:iCs/>
      <w:smallCaps w:val="0"/>
      <w:strike w:val="0"/>
      <w:color w:val="000000"/>
      <w:spacing w:val="10"/>
      <w:w w:val="100"/>
      <w:position w:val="0"/>
      <w:sz w:val="9"/>
      <w:szCs w:val="9"/>
      <w:u w:val="none"/>
      <w:lang w:val="pl-PL" w:eastAsia="pl-PL" w:bidi="pl-PL"/>
    </w:rPr>
  </w:style>
  <w:style w:type="character" w:customStyle="1" w:styleId="Teksttreci21">
    <w:name w:val="Tekst treści (2)"/>
    <w:basedOn w:val="Teksttreci2"/>
    <w:rsid w:val="007C5165"/>
    <w:rPr>
      <w:rFonts w:ascii="Georgia" w:eastAsia="Georgia" w:hAnsi="Georgia" w:cs="Georgia"/>
      <w:b w:val="0"/>
      <w:bCs w:val="0"/>
      <w:i w:val="0"/>
      <w:iCs w:val="0"/>
      <w:smallCaps w:val="0"/>
      <w:strike w:val="0"/>
      <w:color w:val="000000"/>
      <w:spacing w:val="0"/>
      <w:w w:val="100"/>
      <w:position w:val="0"/>
      <w:sz w:val="18"/>
      <w:szCs w:val="18"/>
      <w:u w:val="none"/>
      <w:lang w:val="pl-PL" w:eastAsia="pl-PL" w:bidi="pl-PL"/>
    </w:rPr>
  </w:style>
  <w:style w:type="character" w:customStyle="1" w:styleId="NagweklubstopkaGeorgia75ptKursywa">
    <w:name w:val="Nagłówek lub stopka + Georgia;7;5 pt;Kursywa"/>
    <w:basedOn w:val="Nagweklubstopka"/>
    <w:rsid w:val="007C5165"/>
    <w:rPr>
      <w:rFonts w:ascii="Georgia" w:eastAsia="Georgia" w:hAnsi="Georgia" w:cs="Georgia"/>
      <w:b w:val="0"/>
      <w:bCs w:val="0"/>
      <w:i/>
      <w:iCs/>
      <w:smallCaps w:val="0"/>
      <w:strike w:val="0"/>
      <w:color w:val="000000"/>
      <w:spacing w:val="0"/>
      <w:w w:val="100"/>
      <w:position w:val="0"/>
      <w:sz w:val="15"/>
      <w:szCs w:val="15"/>
      <w:u w:val="none"/>
      <w:lang w:val="ru-RU" w:eastAsia="ru-RU" w:bidi="ru-RU"/>
    </w:rPr>
  </w:style>
  <w:style w:type="character" w:customStyle="1" w:styleId="NagweklubstopkaGeorgia6pt">
    <w:name w:val="Nagłówek lub stopka + Georgia;6 pt"/>
    <w:basedOn w:val="Nagweklubstopka"/>
    <w:rsid w:val="007C5165"/>
    <w:rPr>
      <w:rFonts w:ascii="Georgia" w:eastAsia="Georgia" w:hAnsi="Georgia" w:cs="Georgia"/>
      <w:b w:val="0"/>
      <w:bCs w:val="0"/>
      <w:i w:val="0"/>
      <w:iCs w:val="0"/>
      <w:smallCaps w:val="0"/>
      <w:strike w:val="0"/>
      <w:color w:val="000000"/>
      <w:spacing w:val="0"/>
      <w:w w:val="100"/>
      <w:position w:val="0"/>
      <w:sz w:val="12"/>
      <w:szCs w:val="12"/>
      <w:u w:val="none"/>
      <w:lang w:val="pl-PL" w:eastAsia="pl-PL" w:bidi="pl-PL"/>
    </w:rPr>
  </w:style>
  <w:style w:type="character" w:customStyle="1" w:styleId="Nagwek3Odstpy4pt">
    <w:name w:val="Nagłówek #3 + Odstępy 4 pt"/>
    <w:basedOn w:val="Nagwek3"/>
    <w:rsid w:val="007C5165"/>
    <w:rPr>
      <w:rFonts w:ascii="Georgia" w:eastAsia="Georgia" w:hAnsi="Georgia" w:cs="Georgia"/>
      <w:b w:val="0"/>
      <w:bCs w:val="0"/>
      <w:i w:val="0"/>
      <w:iCs w:val="0"/>
      <w:smallCaps w:val="0"/>
      <w:strike w:val="0"/>
      <w:color w:val="000000"/>
      <w:spacing w:val="90"/>
      <w:w w:val="100"/>
      <w:position w:val="0"/>
      <w:sz w:val="18"/>
      <w:szCs w:val="18"/>
      <w:u w:val="none"/>
      <w:lang w:val="pl-PL" w:eastAsia="pl-PL" w:bidi="pl-PL"/>
    </w:rPr>
  </w:style>
  <w:style w:type="character" w:customStyle="1" w:styleId="Stopka">
    <w:name w:val="Stopka_"/>
    <w:basedOn w:val="Domylnaczcionkaakapitu"/>
    <w:link w:val="Stopka1"/>
    <w:rsid w:val="007C5165"/>
    <w:rPr>
      <w:rFonts w:ascii="Georgia" w:eastAsia="Georgia" w:hAnsi="Georgia" w:cs="Georgia"/>
      <w:b w:val="0"/>
      <w:bCs w:val="0"/>
      <w:i w:val="0"/>
      <w:iCs w:val="0"/>
      <w:smallCaps w:val="0"/>
      <w:strike w:val="0"/>
      <w:sz w:val="18"/>
      <w:szCs w:val="18"/>
      <w:u w:val="none"/>
    </w:rPr>
  </w:style>
  <w:style w:type="character" w:customStyle="1" w:styleId="StopkaKursywa">
    <w:name w:val="Stopka + Kursywa"/>
    <w:basedOn w:val="Stopka"/>
    <w:rsid w:val="007C5165"/>
    <w:rPr>
      <w:rFonts w:ascii="Georgia" w:eastAsia="Georgia" w:hAnsi="Georgia" w:cs="Georgia"/>
      <w:b w:val="0"/>
      <w:bCs w:val="0"/>
      <w:i/>
      <w:iCs/>
      <w:smallCaps w:val="0"/>
      <w:strike w:val="0"/>
      <w:color w:val="000000"/>
      <w:spacing w:val="0"/>
      <w:w w:val="100"/>
      <w:position w:val="0"/>
      <w:sz w:val="18"/>
      <w:szCs w:val="18"/>
      <w:u w:val="none"/>
      <w:lang w:val="cs-CZ" w:eastAsia="cs-CZ" w:bidi="cs-CZ"/>
    </w:rPr>
  </w:style>
  <w:style w:type="character" w:customStyle="1" w:styleId="Teksttreci2Sylfaen">
    <w:name w:val="Tekst treści (2) + Sylfaen"/>
    <w:basedOn w:val="Teksttreci2"/>
    <w:rsid w:val="007C5165"/>
    <w:rPr>
      <w:rFonts w:ascii="Sylfaen" w:eastAsia="Sylfaen" w:hAnsi="Sylfaen" w:cs="Sylfaen"/>
      <w:b w:val="0"/>
      <w:bCs w:val="0"/>
      <w:i w:val="0"/>
      <w:iCs w:val="0"/>
      <w:smallCaps w:val="0"/>
      <w:strike w:val="0"/>
      <w:color w:val="000000"/>
      <w:spacing w:val="0"/>
      <w:w w:val="100"/>
      <w:position w:val="0"/>
      <w:sz w:val="18"/>
      <w:szCs w:val="18"/>
      <w:u w:val="none"/>
      <w:lang w:val="pl-PL" w:eastAsia="pl-PL" w:bidi="pl-PL"/>
    </w:rPr>
  </w:style>
  <w:style w:type="character" w:customStyle="1" w:styleId="Nagweklubstopka85pt">
    <w:name w:val="Nagłówek lub stopka + 8;5 pt"/>
    <w:basedOn w:val="Nagweklubstopka"/>
    <w:rsid w:val="007C5165"/>
    <w:rPr>
      <w:rFonts w:ascii="Sylfaen" w:eastAsia="Sylfaen" w:hAnsi="Sylfaen" w:cs="Sylfaen"/>
      <w:b w:val="0"/>
      <w:bCs w:val="0"/>
      <w:i w:val="0"/>
      <w:iCs w:val="0"/>
      <w:smallCaps w:val="0"/>
      <w:strike w:val="0"/>
      <w:color w:val="000000"/>
      <w:spacing w:val="0"/>
      <w:w w:val="100"/>
      <w:position w:val="0"/>
      <w:sz w:val="17"/>
      <w:szCs w:val="17"/>
      <w:u w:val="none"/>
      <w:lang w:val="pl-PL" w:eastAsia="pl-PL" w:bidi="pl-PL"/>
    </w:rPr>
  </w:style>
  <w:style w:type="character" w:customStyle="1" w:styleId="Teksttreci2KursywaOdstpy1pt">
    <w:name w:val="Tekst treści (2) + Kursywa;Odstępy 1 pt"/>
    <w:basedOn w:val="Teksttreci2"/>
    <w:rsid w:val="007C5165"/>
    <w:rPr>
      <w:rFonts w:ascii="Georgia" w:eastAsia="Georgia" w:hAnsi="Georgia" w:cs="Georgia"/>
      <w:b w:val="0"/>
      <w:bCs w:val="0"/>
      <w:i/>
      <w:iCs/>
      <w:smallCaps w:val="0"/>
      <w:strike w:val="0"/>
      <w:color w:val="000000"/>
      <w:spacing w:val="20"/>
      <w:w w:val="100"/>
      <w:position w:val="0"/>
      <w:sz w:val="18"/>
      <w:szCs w:val="18"/>
      <w:u w:val="none"/>
      <w:lang w:val="pl-PL" w:eastAsia="pl-PL" w:bidi="pl-PL"/>
    </w:rPr>
  </w:style>
  <w:style w:type="character" w:customStyle="1" w:styleId="Teksttreci11BezkursywyOdstpy2pt">
    <w:name w:val="Tekst treści (11) + Bez kursywy;Odstępy 2 pt"/>
    <w:basedOn w:val="Teksttreci11"/>
    <w:rsid w:val="007C5165"/>
    <w:rPr>
      <w:rFonts w:ascii="Georgia" w:eastAsia="Georgia" w:hAnsi="Georgia" w:cs="Georgia"/>
      <w:b w:val="0"/>
      <w:bCs w:val="0"/>
      <w:i/>
      <w:iCs/>
      <w:smallCaps w:val="0"/>
      <w:strike w:val="0"/>
      <w:color w:val="000000"/>
      <w:spacing w:val="50"/>
      <w:w w:val="100"/>
      <w:position w:val="0"/>
      <w:sz w:val="18"/>
      <w:szCs w:val="18"/>
      <w:u w:val="none"/>
      <w:lang w:val="pl-PL" w:eastAsia="pl-PL" w:bidi="pl-PL"/>
    </w:rPr>
  </w:style>
  <w:style w:type="character" w:customStyle="1" w:styleId="Teksttreci1185ptOdstpy0pt">
    <w:name w:val="Tekst treści (11) + 8;5 pt;Odstępy 0 pt"/>
    <w:basedOn w:val="Teksttreci11"/>
    <w:rsid w:val="007C5165"/>
    <w:rPr>
      <w:rFonts w:ascii="Georgia" w:eastAsia="Georgia" w:hAnsi="Georgia" w:cs="Georgia"/>
      <w:b w:val="0"/>
      <w:bCs w:val="0"/>
      <w:i/>
      <w:iCs/>
      <w:smallCaps w:val="0"/>
      <w:strike w:val="0"/>
      <w:color w:val="000000"/>
      <w:spacing w:val="10"/>
      <w:w w:val="100"/>
      <w:position w:val="0"/>
      <w:sz w:val="17"/>
      <w:szCs w:val="17"/>
      <w:u w:val="none"/>
      <w:lang w:val="fr-FR" w:eastAsia="fr-FR" w:bidi="fr-FR"/>
    </w:rPr>
  </w:style>
  <w:style w:type="character" w:customStyle="1" w:styleId="Teksttreci11Tahoma4ptBezkursywy">
    <w:name w:val="Tekst treści (11) + Tahoma;4 pt;Bez kursywy"/>
    <w:basedOn w:val="Teksttreci11"/>
    <w:rsid w:val="007C5165"/>
    <w:rPr>
      <w:rFonts w:ascii="Tahoma" w:eastAsia="Tahoma" w:hAnsi="Tahoma" w:cs="Tahoma"/>
      <w:b w:val="0"/>
      <w:bCs w:val="0"/>
      <w:i/>
      <w:iCs/>
      <w:smallCaps w:val="0"/>
      <w:strike w:val="0"/>
      <w:color w:val="000000"/>
      <w:spacing w:val="0"/>
      <w:w w:val="100"/>
      <w:position w:val="0"/>
      <w:sz w:val="8"/>
      <w:szCs w:val="8"/>
      <w:u w:val="none"/>
      <w:lang w:val="pl-PL" w:eastAsia="pl-PL" w:bidi="pl-PL"/>
    </w:rPr>
  </w:style>
  <w:style w:type="character" w:customStyle="1" w:styleId="Nagwek2">
    <w:name w:val="Nagłówek #2_"/>
    <w:basedOn w:val="Domylnaczcionkaakapitu"/>
    <w:link w:val="Nagwek20"/>
    <w:rsid w:val="007C5165"/>
    <w:rPr>
      <w:rFonts w:ascii="Sylfaen" w:eastAsia="Sylfaen" w:hAnsi="Sylfaen" w:cs="Sylfaen"/>
      <w:b w:val="0"/>
      <w:bCs w:val="0"/>
      <w:i w:val="0"/>
      <w:iCs w:val="0"/>
      <w:smallCaps w:val="0"/>
      <w:strike w:val="0"/>
      <w:sz w:val="22"/>
      <w:szCs w:val="22"/>
      <w:u w:val="none"/>
    </w:rPr>
  </w:style>
  <w:style w:type="character" w:customStyle="1" w:styleId="Teksttreci7Odstpy2pt">
    <w:name w:val="Tekst treści (7) + Odstępy 2 pt"/>
    <w:basedOn w:val="Teksttreci7"/>
    <w:rsid w:val="007C5165"/>
    <w:rPr>
      <w:rFonts w:ascii="Sylfaen" w:eastAsia="Sylfaen" w:hAnsi="Sylfaen" w:cs="Sylfaen"/>
      <w:b w:val="0"/>
      <w:bCs w:val="0"/>
      <w:i w:val="0"/>
      <w:iCs w:val="0"/>
      <w:smallCaps w:val="0"/>
      <w:strike w:val="0"/>
      <w:color w:val="000000"/>
      <w:spacing w:val="50"/>
      <w:w w:val="100"/>
      <w:position w:val="0"/>
      <w:sz w:val="16"/>
      <w:szCs w:val="16"/>
      <w:u w:val="none"/>
      <w:lang w:val="pl-PL" w:eastAsia="pl-PL" w:bidi="pl-PL"/>
    </w:rPr>
  </w:style>
  <w:style w:type="character" w:customStyle="1" w:styleId="Teksttreci7Odstpy4pt">
    <w:name w:val="Tekst treści (7) + Odstępy 4 pt"/>
    <w:basedOn w:val="Teksttreci7"/>
    <w:rsid w:val="007C5165"/>
    <w:rPr>
      <w:rFonts w:ascii="Sylfaen" w:eastAsia="Sylfaen" w:hAnsi="Sylfaen" w:cs="Sylfaen"/>
      <w:b w:val="0"/>
      <w:bCs w:val="0"/>
      <w:i w:val="0"/>
      <w:iCs w:val="0"/>
      <w:smallCaps w:val="0"/>
      <w:strike w:val="0"/>
      <w:color w:val="000000"/>
      <w:spacing w:val="80"/>
      <w:w w:val="100"/>
      <w:position w:val="0"/>
      <w:sz w:val="16"/>
      <w:szCs w:val="16"/>
      <w:u w:val="none"/>
      <w:lang w:val="pl-PL" w:eastAsia="pl-PL" w:bidi="pl-PL"/>
    </w:rPr>
  </w:style>
  <w:style w:type="character" w:customStyle="1" w:styleId="Teksttreci13">
    <w:name w:val="Tekst treści (13)_"/>
    <w:basedOn w:val="Domylnaczcionkaakapitu"/>
    <w:link w:val="Teksttreci130"/>
    <w:rsid w:val="007C5165"/>
    <w:rPr>
      <w:rFonts w:ascii="Georgia" w:eastAsia="Georgia" w:hAnsi="Georgia" w:cs="Georgia"/>
      <w:b w:val="0"/>
      <w:bCs w:val="0"/>
      <w:i w:val="0"/>
      <w:iCs w:val="0"/>
      <w:smallCaps w:val="0"/>
      <w:strike w:val="0"/>
      <w:spacing w:val="10"/>
      <w:sz w:val="14"/>
      <w:szCs w:val="14"/>
      <w:u w:val="none"/>
    </w:rPr>
  </w:style>
  <w:style w:type="character" w:customStyle="1" w:styleId="Stopka2">
    <w:name w:val="Stopka (2)_"/>
    <w:basedOn w:val="Domylnaczcionkaakapitu"/>
    <w:link w:val="Stopka20"/>
    <w:rsid w:val="007C5165"/>
    <w:rPr>
      <w:rFonts w:ascii="Sylfaen" w:eastAsia="Sylfaen" w:hAnsi="Sylfaen" w:cs="Sylfaen"/>
      <w:b w:val="0"/>
      <w:bCs w:val="0"/>
      <w:i w:val="0"/>
      <w:iCs w:val="0"/>
      <w:smallCaps w:val="0"/>
      <w:strike w:val="0"/>
      <w:sz w:val="16"/>
      <w:szCs w:val="16"/>
      <w:u w:val="none"/>
    </w:rPr>
  </w:style>
  <w:style w:type="paragraph" w:customStyle="1" w:styleId="Nagwek10">
    <w:name w:val="Nagłówek #1"/>
    <w:basedOn w:val="Normalny"/>
    <w:link w:val="Nagwek1"/>
    <w:rsid w:val="007C5165"/>
    <w:pPr>
      <w:shd w:val="clear" w:color="auto" w:fill="FFFFFF"/>
      <w:spacing w:after="360" w:line="0" w:lineRule="atLeast"/>
      <w:outlineLvl w:val="0"/>
    </w:pPr>
    <w:rPr>
      <w:rFonts w:ascii="Sylfaen" w:eastAsia="Sylfaen" w:hAnsi="Sylfaen" w:cs="Sylfaen"/>
      <w:spacing w:val="130"/>
      <w:sz w:val="102"/>
      <w:szCs w:val="102"/>
    </w:rPr>
  </w:style>
  <w:style w:type="paragraph" w:customStyle="1" w:styleId="Teksttreci30">
    <w:name w:val="Tekst treści (3)"/>
    <w:basedOn w:val="Normalny"/>
    <w:link w:val="Teksttreci3"/>
    <w:rsid w:val="007C5165"/>
    <w:pPr>
      <w:shd w:val="clear" w:color="auto" w:fill="FFFFFF"/>
      <w:spacing w:before="1080" w:after="360" w:line="0" w:lineRule="atLeast"/>
      <w:jc w:val="both"/>
    </w:pPr>
    <w:rPr>
      <w:rFonts w:ascii="Sylfaen" w:eastAsia="Sylfaen" w:hAnsi="Sylfaen" w:cs="Sylfaen"/>
      <w:spacing w:val="30"/>
      <w:sz w:val="30"/>
      <w:szCs w:val="30"/>
    </w:rPr>
  </w:style>
  <w:style w:type="paragraph" w:customStyle="1" w:styleId="Teksttreci40">
    <w:name w:val="Tekst treści (4)"/>
    <w:basedOn w:val="Normalny"/>
    <w:link w:val="Teksttreci4"/>
    <w:rsid w:val="007C5165"/>
    <w:pPr>
      <w:shd w:val="clear" w:color="auto" w:fill="FFFFFF"/>
      <w:spacing w:before="1440" w:after="1440" w:line="0" w:lineRule="atLeast"/>
    </w:pPr>
    <w:rPr>
      <w:rFonts w:ascii="Sylfaen" w:eastAsia="Sylfaen" w:hAnsi="Sylfaen" w:cs="Sylfaen"/>
      <w:spacing w:val="130"/>
      <w:sz w:val="102"/>
      <w:szCs w:val="102"/>
    </w:rPr>
  </w:style>
  <w:style w:type="paragraph" w:customStyle="1" w:styleId="Teksttreci60">
    <w:name w:val="Tekst treści (6)"/>
    <w:basedOn w:val="Normalny"/>
    <w:link w:val="Teksttreci6"/>
    <w:rsid w:val="007C5165"/>
    <w:pPr>
      <w:shd w:val="clear" w:color="auto" w:fill="FFFFFF"/>
      <w:spacing w:before="240" w:after="240" w:line="0" w:lineRule="atLeast"/>
      <w:jc w:val="both"/>
    </w:pPr>
    <w:rPr>
      <w:rFonts w:ascii="Georgia" w:eastAsia="Georgia" w:hAnsi="Georgia" w:cs="Georgia"/>
      <w:spacing w:val="390"/>
      <w:sz w:val="26"/>
      <w:szCs w:val="26"/>
    </w:rPr>
  </w:style>
  <w:style w:type="paragraph" w:customStyle="1" w:styleId="Teksttreci20">
    <w:name w:val="Tekst treści (2)"/>
    <w:basedOn w:val="Normalny"/>
    <w:link w:val="Teksttreci2"/>
    <w:rsid w:val="007C5165"/>
    <w:pPr>
      <w:shd w:val="clear" w:color="auto" w:fill="FFFFFF"/>
      <w:spacing w:before="240" w:after="120" w:line="0" w:lineRule="atLeast"/>
      <w:ind w:hanging="720"/>
      <w:jc w:val="both"/>
    </w:pPr>
    <w:rPr>
      <w:rFonts w:ascii="Georgia" w:eastAsia="Georgia" w:hAnsi="Georgia" w:cs="Georgia"/>
      <w:sz w:val="18"/>
      <w:szCs w:val="18"/>
    </w:rPr>
  </w:style>
  <w:style w:type="paragraph" w:customStyle="1" w:styleId="Teksttreci70">
    <w:name w:val="Tekst treści (7)"/>
    <w:basedOn w:val="Normalny"/>
    <w:link w:val="Teksttreci7"/>
    <w:rsid w:val="007C5165"/>
    <w:pPr>
      <w:shd w:val="clear" w:color="auto" w:fill="FFFFFF"/>
      <w:spacing w:before="120" w:line="211" w:lineRule="exact"/>
      <w:ind w:hanging="320"/>
      <w:jc w:val="both"/>
    </w:pPr>
    <w:rPr>
      <w:rFonts w:ascii="Sylfaen" w:eastAsia="Sylfaen" w:hAnsi="Sylfaen" w:cs="Sylfaen"/>
      <w:sz w:val="16"/>
      <w:szCs w:val="16"/>
    </w:rPr>
  </w:style>
  <w:style w:type="paragraph" w:customStyle="1" w:styleId="Nagweklubstopka20">
    <w:name w:val="Nagłówek lub stopka (2)"/>
    <w:basedOn w:val="Normalny"/>
    <w:link w:val="Nagweklubstopka2"/>
    <w:rsid w:val="007C5165"/>
    <w:pPr>
      <w:shd w:val="clear" w:color="auto" w:fill="FFFFFF"/>
      <w:spacing w:line="0" w:lineRule="atLeast"/>
    </w:pPr>
    <w:rPr>
      <w:rFonts w:ascii="Tahoma" w:eastAsia="Tahoma" w:hAnsi="Tahoma" w:cs="Tahoma"/>
      <w:spacing w:val="10"/>
      <w:sz w:val="15"/>
      <w:szCs w:val="15"/>
      <w:lang w:val="ru-RU" w:eastAsia="ru-RU" w:bidi="ru-RU"/>
    </w:rPr>
  </w:style>
  <w:style w:type="paragraph" w:customStyle="1" w:styleId="Nagweklubstopka30">
    <w:name w:val="Nagłówek lub stopka (3)"/>
    <w:basedOn w:val="Normalny"/>
    <w:link w:val="Nagweklubstopka3"/>
    <w:rsid w:val="007C5165"/>
    <w:pPr>
      <w:shd w:val="clear" w:color="auto" w:fill="FFFFFF"/>
      <w:spacing w:line="0" w:lineRule="atLeast"/>
    </w:pPr>
    <w:rPr>
      <w:rFonts w:ascii="Sylfaen" w:eastAsia="Sylfaen" w:hAnsi="Sylfaen" w:cs="Sylfaen"/>
      <w:sz w:val="17"/>
      <w:szCs w:val="17"/>
    </w:rPr>
  </w:style>
  <w:style w:type="paragraph" w:customStyle="1" w:styleId="Nagweklubstopka0">
    <w:name w:val="Nagłówek lub stopka"/>
    <w:basedOn w:val="Normalny"/>
    <w:link w:val="Nagweklubstopka"/>
    <w:rsid w:val="007C5165"/>
    <w:pPr>
      <w:shd w:val="clear" w:color="auto" w:fill="FFFFFF"/>
      <w:spacing w:line="0" w:lineRule="atLeast"/>
    </w:pPr>
    <w:rPr>
      <w:rFonts w:ascii="Sylfaen" w:eastAsia="Sylfaen" w:hAnsi="Sylfaen" w:cs="Sylfaen"/>
      <w:sz w:val="18"/>
      <w:szCs w:val="18"/>
    </w:rPr>
  </w:style>
  <w:style w:type="paragraph" w:customStyle="1" w:styleId="Teksttreci80">
    <w:name w:val="Tekst treści (8)"/>
    <w:basedOn w:val="Normalny"/>
    <w:link w:val="Teksttreci8"/>
    <w:rsid w:val="007C5165"/>
    <w:pPr>
      <w:shd w:val="clear" w:color="auto" w:fill="FFFFFF"/>
      <w:spacing w:after="60" w:line="0" w:lineRule="atLeast"/>
    </w:pPr>
    <w:rPr>
      <w:rFonts w:ascii="Georgia" w:eastAsia="Georgia" w:hAnsi="Georgia" w:cs="Georgia"/>
      <w:spacing w:val="80"/>
      <w:sz w:val="52"/>
      <w:szCs w:val="52"/>
    </w:rPr>
  </w:style>
  <w:style w:type="paragraph" w:customStyle="1" w:styleId="Teksttreci90">
    <w:name w:val="Tekst treści (9)"/>
    <w:basedOn w:val="Normalny"/>
    <w:link w:val="Teksttreci9"/>
    <w:rsid w:val="007C5165"/>
    <w:pPr>
      <w:shd w:val="clear" w:color="auto" w:fill="FFFFFF"/>
      <w:spacing w:before="60" w:after="60" w:line="0" w:lineRule="atLeast"/>
      <w:jc w:val="center"/>
    </w:pPr>
    <w:rPr>
      <w:rFonts w:ascii="Sylfaen" w:eastAsia="Sylfaen" w:hAnsi="Sylfaen" w:cs="Sylfaen"/>
      <w:sz w:val="14"/>
      <w:szCs w:val="14"/>
    </w:rPr>
  </w:style>
  <w:style w:type="paragraph" w:customStyle="1" w:styleId="Teksttreci100">
    <w:name w:val="Tekst treści (10)"/>
    <w:basedOn w:val="Normalny"/>
    <w:link w:val="Teksttreci10"/>
    <w:rsid w:val="007C5165"/>
    <w:pPr>
      <w:shd w:val="clear" w:color="auto" w:fill="FFFFFF"/>
      <w:spacing w:before="60" w:after="180" w:line="0" w:lineRule="atLeast"/>
      <w:jc w:val="right"/>
    </w:pPr>
    <w:rPr>
      <w:rFonts w:ascii="Georgia" w:eastAsia="Georgia" w:hAnsi="Georgia" w:cs="Georgia"/>
      <w:spacing w:val="10"/>
      <w:sz w:val="15"/>
      <w:szCs w:val="15"/>
    </w:rPr>
  </w:style>
  <w:style w:type="paragraph" w:customStyle="1" w:styleId="Teksttreci110">
    <w:name w:val="Tekst treści (11)"/>
    <w:basedOn w:val="Normalny"/>
    <w:link w:val="Teksttreci11"/>
    <w:rsid w:val="007C5165"/>
    <w:pPr>
      <w:shd w:val="clear" w:color="auto" w:fill="FFFFFF"/>
      <w:spacing w:before="180" w:after="840" w:line="254" w:lineRule="exact"/>
      <w:jc w:val="both"/>
    </w:pPr>
    <w:rPr>
      <w:rFonts w:ascii="Georgia" w:eastAsia="Georgia" w:hAnsi="Georgia" w:cs="Georgia"/>
      <w:i/>
      <w:iCs/>
      <w:sz w:val="18"/>
      <w:szCs w:val="18"/>
    </w:rPr>
  </w:style>
  <w:style w:type="paragraph" w:customStyle="1" w:styleId="Teksttreci120">
    <w:name w:val="Tekst treści (12)"/>
    <w:basedOn w:val="Normalny"/>
    <w:link w:val="Teksttreci12"/>
    <w:rsid w:val="007C5165"/>
    <w:pPr>
      <w:shd w:val="clear" w:color="auto" w:fill="FFFFFF"/>
      <w:spacing w:before="840" w:after="180" w:line="0" w:lineRule="atLeast"/>
      <w:jc w:val="center"/>
    </w:pPr>
    <w:rPr>
      <w:rFonts w:ascii="AngsanaUPC" w:eastAsia="AngsanaUPC" w:hAnsi="AngsanaUPC" w:cs="AngsanaUPC"/>
      <w:spacing w:val="110"/>
      <w:sz w:val="30"/>
      <w:szCs w:val="30"/>
    </w:rPr>
  </w:style>
  <w:style w:type="paragraph" w:customStyle="1" w:styleId="Nagweklubstopka40">
    <w:name w:val="Nagłówek lub stopka (4)"/>
    <w:basedOn w:val="Normalny"/>
    <w:link w:val="Nagweklubstopka4"/>
    <w:rsid w:val="007C5165"/>
    <w:pPr>
      <w:shd w:val="clear" w:color="auto" w:fill="FFFFFF"/>
      <w:spacing w:line="0" w:lineRule="atLeast"/>
    </w:pPr>
    <w:rPr>
      <w:rFonts w:ascii="Sylfaen" w:eastAsia="Sylfaen" w:hAnsi="Sylfaen" w:cs="Sylfaen"/>
      <w:sz w:val="17"/>
      <w:szCs w:val="17"/>
      <w:lang w:val="ru-RU" w:eastAsia="ru-RU" w:bidi="ru-RU"/>
    </w:rPr>
  </w:style>
  <w:style w:type="paragraph" w:customStyle="1" w:styleId="Nagwek30">
    <w:name w:val="Nagłówek #3"/>
    <w:basedOn w:val="Normalny"/>
    <w:link w:val="Nagwek3"/>
    <w:rsid w:val="007C5165"/>
    <w:pPr>
      <w:shd w:val="clear" w:color="auto" w:fill="FFFFFF"/>
      <w:spacing w:before="480" w:after="300" w:line="0" w:lineRule="atLeast"/>
      <w:jc w:val="center"/>
      <w:outlineLvl w:val="2"/>
    </w:pPr>
    <w:rPr>
      <w:rFonts w:ascii="Georgia" w:eastAsia="Georgia" w:hAnsi="Georgia" w:cs="Georgia"/>
      <w:sz w:val="18"/>
      <w:szCs w:val="18"/>
    </w:rPr>
  </w:style>
  <w:style w:type="paragraph" w:customStyle="1" w:styleId="Nagweklubstopka50">
    <w:name w:val="Nagłówek lub stopka (5)"/>
    <w:basedOn w:val="Normalny"/>
    <w:link w:val="Nagweklubstopka5"/>
    <w:rsid w:val="007C5165"/>
    <w:pPr>
      <w:shd w:val="clear" w:color="auto" w:fill="FFFFFF"/>
      <w:spacing w:line="0" w:lineRule="atLeast"/>
    </w:pPr>
    <w:rPr>
      <w:rFonts w:ascii="Sylfaen" w:eastAsia="Sylfaen" w:hAnsi="Sylfaen" w:cs="Sylfaen"/>
      <w:sz w:val="16"/>
      <w:szCs w:val="16"/>
    </w:rPr>
  </w:style>
  <w:style w:type="paragraph" w:customStyle="1" w:styleId="Nagweklubstopka60">
    <w:name w:val="Nagłówek lub stopka (6)"/>
    <w:basedOn w:val="Normalny"/>
    <w:link w:val="Nagweklubstopka6"/>
    <w:rsid w:val="007C5165"/>
    <w:pPr>
      <w:shd w:val="clear" w:color="auto" w:fill="FFFFFF"/>
      <w:spacing w:line="0" w:lineRule="atLeast"/>
    </w:pPr>
    <w:rPr>
      <w:rFonts w:ascii="Sylfaen" w:eastAsia="Sylfaen" w:hAnsi="Sylfaen" w:cs="Sylfaen"/>
      <w:sz w:val="16"/>
      <w:szCs w:val="16"/>
      <w:lang w:val="ru-RU" w:eastAsia="ru-RU" w:bidi="ru-RU"/>
    </w:rPr>
  </w:style>
  <w:style w:type="paragraph" w:customStyle="1" w:styleId="Stopka1">
    <w:name w:val="Stopka1"/>
    <w:basedOn w:val="Normalny"/>
    <w:link w:val="Stopka"/>
    <w:rsid w:val="007C5165"/>
    <w:pPr>
      <w:shd w:val="clear" w:color="auto" w:fill="FFFFFF"/>
      <w:spacing w:line="216" w:lineRule="exact"/>
      <w:ind w:firstLine="540"/>
      <w:jc w:val="both"/>
    </w:pPr>
    <w:rPr>
      <w:rFonts w:ascii="Georgia" w:eastAsia="Georgia" w:hAnsi="Georgia" w:cs="Georgia"/>
      <w:sz w:val="18"/>
      <w:szCs w:val="18"/>
    </w:rPr>
  </w:style>
  <w:style w:type="paragraph" w:customStyle="1" w:styleId="Nagwek20">
    <w:name w:val="Nagłówek #2"/>
    <w:basedOn w:val="Normalny"/>
    <w:link w:val="Nagwek2"/>
    <w:rsid w:val="007C5165"/>
    <w:pPr>
      <w:shd w:val="clear" w:color="auto" w:fill="FFFFFF"/>
      <w:spacing w:after="180" w:line="0" w:lineRule="atLeast"/>
      <w:jc w:val="center"/>
      <w:outlineLvl w:val="1"/>
    </w:pPr>
    <w:rPr>
      <w:rFonts w:ascii="Sylfaen" w:eastAsia="Sylfaen" w:hAnsi="Sylfaen" w:cs="Sylfaen"/>
      <w:sz w:val="22"/>
      <w:szCs w:val="22"/>
    </w:rPr>
  </w:style>
  <w:style w:type="paragraph" w:customStyle="1" w:styleId="Teksttreci130">
    <w:name w:val="Tekst treści (13)"/>
    <w:basedOn w:val="Normalny"/>
    <w:link w:val="Teksttreci13"/>
    <w:rsid w:val="007C5165"/>
    <w:pPr>
      <w:shd w:val="clear" w:color="auto" w:fill="FFFFFF"/>
      <w:spacing w:line="0" w:lineRule="atLeast"/>
    </w:pPr>
    <w:rPr>
      <w:rFonts w:ascii="Georgia" w:eastAsia="Georgia" w:hAnsi="Georgia" w:cs="Georgia"/>
      <w:spacing w:val="10"/>
      <w:sz w:val="14"/>
      <w:szCs w:val="14"/>
    </w:rPr>
  </w:style>
  <w:style w:type="paragraph" w:customStyle="1" w:styleId="Stopka20">
    <w:name w:val="Stopka (2)"/>
    <w:basedOn w:val="Normalny"/>
    <w:link w:val="Stopka2"/>
    <w:rsid w:val="007C5165"/>
    <w:pPr>
      <w:shd w:val="clear" w:color="auto" w:fill="FFFFFF"/>
      <w:spacing w:line="173" w:lineRule="exact"/>
    </w:pPr>
    <w:rPr>
      <w:rFonts w:ascii="Sylfaen" w:eastAsia="Sylfaen" w:hAnsi="Sylfaen" w:cs="Sylfae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7239</Words>
  <Characters>43438</Characters>
  <Application>Microsoft Office Word</Application>
  <DocSecurity>0</DocSecurity>
  <Lines>361</Lines>
  <Paragraphs>101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50576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2016-06-14T18:24:00Z</dcterms:created>
  <dcterms:modified xsi:type="dcterms:W3CDTF">2016-06-14T18:24:00Z</dcterms:modified>
</cp:coreProperties>
</file>