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framePr w:w="7459" w:h="3954" w:hRule="exact" w:wrap="none" w:vAnchor="page" w:hAnchor="page" w:x="202" w:y="1526"/>
        <w:widowControl w:val="0"/>
        <w:keepNext w:val="0"/>
        <w:keepLines w:val="0"/>
        <w:shd w:val="clear" w:color="auto" w:fill="000000"/>
        <w:bidi w:val="0"/>
        <w:spacing w:before="0" w:after="0"/>
        <w:ind w:left="700" w:right="0" w:firstLine="0"/>
      </w:pPr>
      <w:bookmarkStart w:id="0" w:name="bookmark0"/>
      <w:r>
        <w:rPr>
          <w:rStyle w:val="CharStyle5"/>
          <w:b w:val="0"/>
          <w:bCs w:val="0"/>
        </w:rPr>
        <w:t>PORADNIK JĘZYKOWY</w:t>
      </w:r>
      <w:bookmarkEnd w:id="0"/>
    </w:p>
    <w:p>
      <w:pPr>
        <w:framePr w:wrap="none" w:vAnchor="page" w:hAnchor="page" w:x="3087" w:y="6352"/>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115pt;height:63pt;">
            <v:imagedata r:id="rId5" r:href="rId6"/>
          </v:shape>
        </w:pict>
      </w:r>
    </w:p>
    <w:p>
      <w:pPr>
        <w:pStyle w:val="Style6"/>
        <w:framePr w:w="7459" w:h="653" w:hRule="exact" w:wrap="none" w:vAnchor="page" w:hAnchor="page" w:x="202" w:y="9645"/>
        <w:widowControl w:val="0"/>
        <w:keepNext w:val="0"/>
        <w:keepLines w:val="0"/>
        <w:shd w:val="clear" w:color="auto" w:fill="auto"/>
        <w:bidi w:val="0"/>
        <w:spacing w:before="0" w:after="0"/>
        <w:ind w:left="15" w:right="6230" w:firstLine="0"/>
      </w:pPr>
      <w:r>
        <w:rPr>
          <w:lang w:val="pl-PL" w:eastAsia="pl-PL" w:bidi="pl-PL"/>
          <w:w w:val="100"/>
          <w:color w:val="000000"/>
          <w:position w:val="0"/>
        </w:rPr>
        <w:t>INDEKS 369616</w:t>
        <w:br/>
        <w:t>ISSN 0551-5343</w:t>
        <w:br/>
        <w:t>NAKŁAD 500 egz.</w:t>
      </w:r>
    </w:p>
    <w:p>
      <w:pPr>
        <w:framePr w:wrap="none" w:vAnchor="page" w:hAnchor="page" w:x="6001" w:y="10255"/>
        <w:widowControl w:val="0"/>
        <w:rPr>
          <w:sz w:val="2"/>
          <w:szCs w:val="2"/>
        </w:rPr>
      </w:pPr>
      <w:r>
        <w:pict>
          <v:shape id="_x0000_s1027" type="#_x0000_t75" style="width:141pt;height:120pt;">
            <v:imagedata r:id="rId7" r:href="rId8"/>
          </v:shape>
        </w:pict>
      </w:r>
    </w:p>
    <w:p>
      <w:pPr>
        <w:pStyle w:val="Style8"/>
        <w:framePr w:w="7459" w:h="963" w:hRule="exact" w:wrap="none" w:vAnchor="page" w:hAnchor="page" w:x="202" w:y="11443"/>
        <w:widowControl w:val="0"/>
        <w:keepNext w:val="0"/>
        <w:keepLines w:val="0"/>
        <w:shd w:val="clear" w:color="auto" w:fill="auto"/>
        <w:bidi w:val="0"/>
        <w:jc w:val="left"/>
        <w:spacing w:before="0" w:after="0"/>
        <w:ind w:left="0" w:right="0" w:firstLine="0"/>
      </w:pPr>
      <w:r>
        <w:rPr>
          <w:lang w:val="pl-PL" w:eastAsia="pl-PL" w:bidi="pl-PL"/>
          <w:w w:val="100"/>
          <w:spacing w:val="0"/>
          <w:color w:val="000000"/>
          <w:position w:val="0"/>
        </w:rPr>
        <w:t>TOWARZYSTWO KULTURY JĘZYKA</w:t>
        <w:br/>
        <w:t xml:space="preserve">DOM WYDAWNICZY </w:t>
      </w:r>
      <w:r>
        <w:rPr>
          <w:rStyle w:val="CharStyle10"/>
          <w:b/>
          <w:bCs/>
        </w:rPr>
        <w:t>ELIPSA</w:t>
        <w:br/>
      </w:r>
      <w:r>
        <w:rPr>
          <w:lang w:val="pl-PL" w:eastAsia="pl-PL" w:bidi="pl-PL"/>
          <w:w w:val="100"/>
          <w:spacing w:val="0"/>
          <w:color w:val="000000"/>
          <w:position w:val="0"/>
        </w:rPr>
        <w:t>WARSZAWA 2013</w:t>
      </w:r>
    </w:p>
    <w:p>
      <w:pPr>
        <w:widowControl w:val="0"/>
        <w:rPr>
          <w:sz w:val="2"/>
          <w:szCs w:val="2"/>
        </w:rPr>
        <w:sectPr>
          <w:footnotePr>
            <w:pos w:val="pageBottom"/>
            <w:numFmt w:val="decimal"/>
            <w:numRestart w:val="continuous"/>
          </w:footnotePr>
          <w:pgSz w:w="8834" w:h="13231"/>
          <w:pgMar w:top="360" w:left="360" w:right="360" w:bottom="360" w:header="0" w:footer="3" w:gutter="0"/>
          <w:rtlGutter w:val="0"/>
          <w:cols w:space="720"/>
          <w:noEndnote/>
          <w:docGrid w:linePitch="360"/>
        </w:sectPr>
      </w:pPr>
    </w:p>
    <w:p>
      <w:pPr>
        <w:pStyle w:val="Style11"/>
        <w:framePr w:w="7354" w:h="199" w:hRule="exact" w:wrap="none" w:vAnchor="page" w:hAnchor="page" w:x="281" w:y="1082"/>
        <w:widowControl w:val="0"/>
        <w:keepNext w:val="0"/>
        <w:keepLines w:val="0"/>
        <w:shd w:val="clear" w:color="auto" w:fill="auto"/>
        <w:bidi w:val="0"/>
        <w:spacing w:before="0" w:after="0" w:line="170" w:lineRule="exact"/>
        <w:ind w:left="0" w:right="20" w:firstLine="0"/>
      </w:pPr>
      <w:r>
        <w:rPr>
          <w:lang w:val="pl-PL" w:eastAsia="pl-PL" w:bidi="pl-PL"/>
          <w:w w:val="100"/>
          <w:spacing w:val="0"/>
          <w:color w:val="000000"/>
          <w:position w:val="0"/>
        </w:rPr>
        <w:t>KOLEGIUM REDAKCYJNE</w:t>
      </w:r>
    </w:p>
    <w:p>
      <w:pPr>
        <w:pStyle w:val="Style13"/>
        <w:framePr w:w="7541" w:h="2951" w:hRule="exact" w:wrap="none" w:vAnchor="page" w:hAnchor="page" w:x="161" w:y="1472"/>
        <w:widowControl w:val="0"/>
        <w:keepNext w:val="0"/>
        <w:keepLines w:val="0"/>
        <w:shd w:val="clear" w:color="auto" w:fill="auto"/>
        <w:bidi w:val="0"/>
        <w:spacing w:before="0" w:after="123"/>
        <w:ind w:left="0" w:right="40" w:firstLine="0"/>
      </w:pPr>
      <w:r>
        <w:rPr>
          <w:lang w:val="en-US" w:eastAsia="en-US" w:bidi="en-US"/>
          <w:w w:val="100"/>
          <w:spacing w:val="0"/>
          <w:color w:val="000000"/>
          <w:position w:val="0"/>
        </w:rPr>
        <w:t xml:space="preserve">prof, </w:t>
      </w:r>
      <w:r>
        <w:rPr>
          <w:lang w:val="pl-PL" w:eastAsia="pl-PL" w:bidi="pl-PL"/>
          <w:w w:val="100"/>
          <w:spacing w:val="0"/>
          <w:color w:val="000000"/>
          <w:position w:val="0"/>
        </w:rPr>
        <w:t>dr hab. Stanisław Dubisz (redaktor naczelny),</w:t>
        <w:br/>
        <w:t>dr hab. Jolanta Chojak, dr hab. Wanda Decyk-Zięba (sekretarz redakcji),</w:t>
        <w:br/>
      </w:r>
      <w:r>
        <w:rPr>
          <w:lang w:val="en-US" w:eastAsia="en-US" w:bidi="en-US"/>
          <w:w w:val="100"/>
          <w:spacing w:val="0"/>
          <w:color w:val="000000"/>
          <w:position w:val="0"/>
        </w:rPr>
        <w:t xml:space="preserve">prof, </w:t>
      </w:r>
      <w:r>
        <w:rPr>
          <w:lang w:val="pl-PL" w:eastAsia="pl-PL" w:bidi="pl-PL"/>
          <w:w w:val="100"/>
          <w:spacing w:val="0"/>
          <w:color w:val="000000"/>
          <w:position w:val="0"/>
        </w:rPr>
        <w:t>dr hab. Elżbieta Sękowska</w:t>
      </w:r>
    </w:p>
    <w:p>
      <w:pPr>
        <w:pStyle w:val="Style15"/>
        <w:framePr w:w="7541" w:h="2951" w:hRule="exact" w:wrap="none" w:vAnchor="page" w:hAnchor="page" w:x="161" w:y="1472"/>
        <w:widowControl w:val="0"/>
        <w:keepNext w:val="0"/>
        <w:keepLines w:val="0"/>
        <w:shd w:val="clear" w:color="auto" w:fill="auto"/>
        <w:bidi w:val="0"/>
        <w:spacing w:before="0" w:after="120" w:line="180" w:lineRule="exact"/>
        <w:ind w:left="0" w:right="40" w:firstLine="0"/>
      </w:pPr>
      <w:r>
        <w:rPr>
          <w:lang w:val="pl-PL" w:eastAsia="pl-PL" w:bidi="pl-PL"/>
          <w:w w:val="100"/>
          <w:spacing w:val="0"/>
          <w:color w:val="000000"/>
          <w:position w:val="0"/>
        </w:rPr>
        <w:t>RADA REDAKCYJNA</w:t>
      </w:r>
    </w:p>
    <w:p>
      <w:pPr>
        <w:pStyle w:val="Style17"/>
        <w:framePr w:w="7541" w:h="2951" w:hRule="exact" w:wrap="none" w:vAnchor="page" w:hAnchor="page" w:x="161" w:y="1472"/>
        <w:widowControl w:val="0"/>
        <w:keepNext w:val="0"/>
        <w:keepLines w:val="0"/>
        <w:shd w:val="clear" w:color="auto" w:fill="auto"/>
        <w:bidi w:val="0"/>
        <w:spacing w:before="0" w:after="0"/>
        <w:ind w:left="0" w:right="40" w:firstLine="0"/>
      </w:pPr>
      <w:r>
        <w:rPr>
          <w:lang w:val="en-US" w:eastAsia="en-US" w:bidi="en-US"/>
          <w:w w:val="100"/>
          <w:spacing w:val="0"/>
          <w:color w:val="000000"/>
          <w:position w:val="0"/>
        </w:rPr>
        <w:t xml:space="preserve">prof, </w:t>
      </w:r>
      <w:r>
        <w:rPr>
          <w:lang w:val="pl-PL" w:eastAsia="pl-PL" w:bidi="pl-PL"/>
          <w:w w:val="100"/>
          <w:spacing w:val="0"/>
          <w:color w:val="000000"/>
          <w:position w:val="0"/>
        </w:rPr>
        <w:t>dr hab. Stanisław Dubisz (przewodniczący, Warszawa),</w:t>
        <w:br/>
        <w:t xml:space="preserve">doc. dr Mirosław Dawlewicz (Wilno - Litwa), </w:t>
      </w:r>
      <w:r>
        <w:rPr>
          <w:lang w:val="en-US" w:eastAsia="en-US" w:bidi="en-US"/>
          <w:w w:val="100"/>
          <w:spacing w:val="0"/>
          <w:color w:val="000000"/>
          <w:position w:val="0"/>
        </w:rPr>
        <w:t xml:space="preserve">prof, </w:t>
      </w:r>
      <w:r>
        <w:rPr>
          <w:lang w:val="pl-PL" w:eastAsia="pl-PL" w:bidi="pl-PL"/>
          <w:w w:val="100"/>
          <w:spacing w:val="0"/>
          <w:color w:val="000000"/>
          <w:position w:val="0"/>
        </w:rPr>
        <w:t>dr hab. Andrzej Markowski</w:t>
        <w:br/>
        <w:t xml:space="preserve">(Warszawa), </w:t>
      </w:r>
      <w:r>
        <w:rPr>
          <w:lang w:val="en-US" w:eastAsia="en-US" w:bidi="en-US"/>
          <w:w w:val="100"/>
          <w:spacing w:val="0"/>
          <w:color w:val="000000"/>
          <w:position w:val="0"/>
        </w:rPr>
        <w:t xml:space="preserve">prof, </w:t>
      </w:r>
      <w:r>
        <w:rPr>
          <w:lang w:val="pl-PL" w:eastAsia="pl-PL" w:bidi="pl-PL"/>
          <w:w w:val="100"/>
          <w:spacing w:val="0"/>
          <w:color w:val="000000"/>
          <w:position w:val="0"/>
        </w:rPr>
        <w:t>dr hab. Alicja Nagórko (Berlin - Niemcy),</w:t>
        <w:br/>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Marta </w:t>
      </w:r>
      <w:r>
        <w:rPr>
          <w:lang w:val="cs-CZ" w:eastAsia="cs-CZ" w:bidi="cs-CZ"/>
          <w:w w:val="100"/>
          <w:spacing w:val="0"/>
          <w:color w:val="000000"/>
          <w:position w:val="0"/>
        </w:rPr>
        <w:t xml:space="preserve">Pančikova </w:t>
      </w:r>
      <w:r>
        <w:rPr>
          <w:lang w:val="pl-PL" w:eastAsia="pl-PL" w:bidi="pl-PL"/>
          <w:w w:val="100"/>
          <w:spacing w:val="0"/>
          <w:color w:val="000000"/>
          <w:position w:val="0"/>
        </w:rPr>
        <w:t>(Bratysława - Słowacja),</w:t>
        <w:br/>
      </w:r>
      <w:r>
        <w:rPr>
          <w:lang w:val="en-US" w:eastAsia="en-US" w:bidi="en-US"/>
          <w:w w:val="100"/>
          <w:spacing w:val="0"/>
          <w:color w:val="000000"/>
          <w:position w:val="0"/>
        </w:rPr>
        <w:t xml:space="preserve">prof, </w:t>
      </w:r>
      <w:r>
        <w:rPr>
          <w:lang w:val="pl-PL" w:eastAsia="pl-PL" w:bidi="pl-PL"/>
          <w:w w:val="100"/>
          <w:spacing w:val="0"/>
          <w:color w:val="000000"/>
          <w:position w:val="0"/>
        </w:rPr>
        <w:t>dr hab. Józef Porayski-Pomsta (Warszawa),</w:t>
        <w:br/>
      </w:r>
      <w:r>
        <w:rPr>
          <w:lang w:val="en-US" w:eastAsia="en-US" w:bidi="en-US"/>
          <w:w w:val="100"/>
          <w:spacing w:val="0"/>
          <w:color w:val="000000"/>
          <w:position w:val="0"/>
        </w:rPr>
        <w:t xml:space="preserve">prof, </w:t>
      </w:r>
      <w:r>
        <w:rPr>
          <w:lang w:val="pl-PL" w:eastAsia="pl-PL" w:bidi="pl-PL"/>
          <w:w w:val="100"/>
          <w:spacing w:val="0"/>
          <w:color w:val="000000"/>
          <w:position w:val="0"/>
        </w:rPr>
        <w:t>dr hab. Danuta Rytel-Schwarz (Lipsk - Niemcy),</w:t>
        <w:br/>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Teresa Skubalanka (Lublin),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Olga </w:t>
      </w:r>
      <w:r>
        <w:rPr>
          <w:lang w:val="cs-CZ" w:eastAsia="cs-CZ" w:bidi="cs-CZ"/>
          <w:w w:val="100"/>
          <w:spacing w:val="0"/>
          <w:color w:val="000000"/>
          <w:position w:val="0"/>
        </w:rPr>
        <w:t>Šapkina</w:t>
        <w:br/>
      </w:r>
      <w:r>
        <w:rPr>
          <w:lang w:val="pl-PL" w:eastAsia="pl-PL" w:bidi="pl-PL"/>
          <w:w w:val="100"/>
          <w:spacing w:val="0"/>
          <w:color w:val="000000"/>
          <w:position w:val="0"/>
        </w:rPr>
        <w:t xml:space="preserve">(Moskwa - Rosja),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w:t>
      </w:r>
      <w:r>
        <w:rPr>
          <w:lang w:val="cs-CZ" w:eastAsia="cs-CZ" w:bidi="cs-CZ"/>
          <w:w w:val="100"/>
          <w:spacing w:val="0"/>
          <w:color w:val="000000"/>
          <w:position w:val="0"/>
        </w:rPr>
        <w:t>Hél</w:t>
      </w:r>
      <w:r>
        <w:rPr>
          <w:lang w:val="pl-PL" w:eastAsia="pl-PL" w:bidi="pl-PL"/>
          <w:w w:val="100"/>
          <w:spacing w:val="0"/>
          <w:color w:val="000000"/>
          <w:position w:val="0"/>
        </w:rPr>
        <w:t>è</w:t>
      </w:r>
      <w:r>
        <w:rPr>
          <w:lang w:val="cs-CZ" w:eastAsia="cs-CZ" w:bidi="cs-CZ"/>
          <w:w w:val="100"/>
          <w:spacing w:val="0"/>
          <w:color w:val="000000"/>
          <w:position w:val="0"/>
        </w:rPr>
        <w:t xml:space="preserve">ne </w:t>
      </w:r>
      <w:r>
        <w:rPr>
          <w:lang w:val="pl-PL" w:eastAsia="pl-PL" w:bidi="pl-PL"/>
          <w:w w:val="100"/>
          <w:spacing w:val="0"/>
          <w:color w:val="000000"/>
          <w:position w:val="0"/>
        </w:rPr>
        <w:t>Włodarczyk (Paryż - Francja)</w:t>
      </w:r>
    </w:p>
    <w:p>
      <w:pPr>
        <w:pStyle w:val="Style15"/>
        <w:framePr w:w="7541" w:h="2951" w:hRule="exact" w:wrap="none" w:vAnchor="page" w:hAnchor="page" w:x="161" w:y="4776"/>
        <w:widowControl w:val="0"/>
        <w:keepNext w:val="0"/>
        <w:keepLines w:val="0"/>
        <w:shd w:val="clear" w:color="auto" w:fill="auto"/>
        <w:bidi w:val="0"/>
        <w:spacing w:before="0" w:after="33" w:line="180" w:lineRule="exact"/>
        <w:ind w:left="0" w:right="40" w:firstLine="0"/>
      </w:pPr>
      <w:r>
        <w:rPr>
          <w:lang w:val="pl-PL" w:eastAsia="pl-PL" w:bidi="pl-PL"/>
          <w:w w:val="100"/>
          <w:spacing w:val="0"/>
          <w:color w:val="000000"/>
          <w:position w:val="0"/>
        </w:rPr>
        <w:t>Redaktor naukowy zeszytu</w:t>
      </w:r>
    </w:p>
    <w:p>
      <w:pPr>
        <w:pStyle w:val="Style13"/>
        <w:framePr w:w="7541" w:h="2951" w:hRule="exact" w:wrap="none" w:vAnchor="page" w:hAnchor="page" w:x="161" w:y="4776"/>
        <w:widowControl w:val="0"/>
        <w:keepNext w:val="0"/>
        <w:keepLines w:val="0"/>
        <w:shd w:val="clear" w:color="auto" w:fill="auto"/>
        <w:bidi w:val="0"/>
        <w:spacing w:before="0" w:after="125" w:line="190" w:lineRule="exact"/>
        <w:ind w:left="0" w:right="40" w:firstLine="0"/>
      </w:pPr>
      <w:r>
        <w:rPr>
          <w:lang w:val="en-US" w:eastAsia="en-US" w:bidi="en-US"/>
          <w:w w:val="100"/>
          <w:spacing w:val="0"/>
          <w:color w:val="000000"/>
          <w:position w:val="0"/>
        </w:rPr>
        <w:t xml:space="preserve">prof, </w:t>
      </w:r>
      <w:r>
        <w:rPr>
          <w:lang w:val="pl-PL" w:eastAsia="pl-PL" w:bidi="pl-PL"/>
          <w:w w:val="100"/>
          <w:spacing w:val="0"/>
          <w:color w:val="000000"/>
          <w:position w:val="0"/>
        </w:rPr>
        <w:t>dr hab. Stanisław Dubisz</w:t>
      </w:r>
    </w:p>
    <w:p>
      <w:pPr>
        <w:pStyle w:val="Style15"/>
        <w:framePr w:w="7541" w:h="2951" w:hRule="exact" w:wrap="none" w:vAnchor="page" w:hAnchor="page" w:x="161" w:y="4776"/>
        <w:widowControl w:val="0"/>
        <w:keepNext w:val="0"/>
        <w:keepLines w:val="0"/>
        <w:shd w:val="clear" w:color="auto" w:fill="auto"/>
        <w:bidi w:val="0"/>
        <w:spacing w:before="0" w:after="28" w:line="180" w:lineRule="exact"/>
        <w:ind w:left="0" w:right="40" w:firstLine="0"/>
      </w:pPr>
      <w:r>
        <w:rPr>
          <w:lang w:val="pl-PL" w:eastAsia="pl-PL" w:bidi="pl-PL"/>
          <w:w w:val="100"/>
          <w:spacing w:val="0"/>
          <w:color w:val="000000"/>
          <w:position w:val="0"/>
        </w:rPr>
        <w:t>Recenzent</w:t>
      </w:r>
    </w:p>
    <w:p>
      <w:pPr>
        <w:pStyle w:val="Style13"/>
        <w:framePr w:w="7541" w:h="2951" w:hRule="exact" w:wrap="none" w:vAnchor="page" w:hAnchor="page" w:x="161" w:y="4776"/>
        <w:widowControl w:val="0"/>
        <w:keepNext w:val="0"/>
        <w:keepLines w:val="0"/>
        <w:shd w:val="clear" w:color="auto" w:fill="auto"/>
        <w:bidi w:val="0"/>
        <w:spacing w:before="0" w:after="132" w:line="190" w:lineRule="exact"/>
        <w:ind w:left="0" w:right="40" w:firstLine="0"/>
      </w:pPr>
      <w:r>
        <w:rPr>
          <w:lang w:val="en-US" w:eastAsia="en-US" w:bidi="en-US"/>
          <w:w w:val="100"/>
          <w:spacing w:val="0"/>
          <w:color w:val="000000"/>
          <w:position w:val="0"/>
        </w:rPr>
        <w:t xml:space="preserve">prof, </w:t>
      </w:r>
      <w:r>
        <w:rPr>
          <w:lang w:val="pl-PL" w:eastAsia="pl-PL" w:bidi="pl-PL"/>
          <w:w w:val="100"/>
          <w:spacing w:val="0"/>
          <w:color w:val="000000"/>
          <w:position w:val="0"/>
        </w:rPr>
        <w:t>dr hab. Halina Karaś</w:t>
      </w:r>
    </w:p>
    <w:p>
      <w:pPr>
        <w:pStyle w:val="Style15"/>
        <w:framePr w:w="7541" w:h="2951" w:hRule="exact" w:wrap="none" w:vAnchor="page" w:hAnchor="page" w:x="161" w:y="4776"/>
        <w:widowControl w:val="0"/>
        <w:keepNext w:val="0"/>
        <w:keepLines w:val="0"/>
        <w:shd w:val="clear" w:color="auto" w:fill="auto"/>
        <w:bidi w:val="0"/>
        <w:spacing w:before="0" w:after="30" w:line="180" w:lineRule="exact"/>
        <w:ind w:left="0" w:right="40" w:firstLine="0"/>
      </w:pPr>
      <w:r>
        <w:rPr>
          <w:lang w:val="pl-PL" w:eastAsia="pl-PL" w:bidi="pl-PL"/>
          <w:w w:val="100"/>
          <w:spacing w:val="0"/>
          <w:color w:val="000000"/>
          <w:position w:val="0"/>
        </w:rPr>
        <w:t>Redaktor językowy</w:t>
      </w:r>
    </w:p>
    <w:p>
      <w:pPr>
        <w:pStyle w:val="Style17"/>
        <w:framePr w:w="7541" w:h="2951" w:hRule="exact" w:wrap="none" w:vAnchor="page" w:hAnchor="page" w:x="161" w:y="4776"/>
        <w:widowControl w:val="0"/>
        <w:keepNext w:val="0"/>
        <w:keepLines w:val="0"/>
        <w:shd w:val="clear" w:color="auto" w:fill="auto"/>
        <w:bidi w:val="0"/>
        <w:spacing w:before="0" w:after="136" w:line="160" w:lineRule="exact"/>
        <w:ind w:left="0" w:right="40" w:firstLine="0"/>
      </w:pPr>
      <w:r>
        <w:rPr>
          <w:lang w:val="pl-PL" w:eastAsia="pl-PL" w:bidi="pl-PL"/>
          <w:w w:val="100"/>
          <w:spacing w:val="0"/>
          <w:color w:val="000000"/>
          <w:position w:val="0"/>
        </w:rPr>
        <w:t>Urszula Dubisz</w:t>
      </w:r>
    </w:p>
    <w:p>
      <w:pPr>
        <w:pStyle w:val="Style15"/>
        <w:framePr w:w="7541" w:h="2951" w:hRule="exact" w:wrap="none" w:vAnchor="page" w:hAnchor="page" w:x="161" w:y="4776"/>
        <w:widowControl w:val="0"/>
        <w:keepNext w:val="0"/>
        <w:keepLines w:val="0"/>
        <w:shd w:val="clear" w:color="auto" w:fill="auto"/>
        <w:bidi w:val="0"/>
        <w:spacing w:before="0" w:after="35" w:line="180" w:lineRule="exact"/>
        <w:ind w:left="0" w:right="40" w:firstLine="0"/>
      </w:pPr>
      <w:r>
        <w:rPr>
          <w:lang w:val="pl-PL" w:eastAsia="pl-PL" w:bidi="pl-PL"/>
          <w:w w:val="100"/>
          <w:spacing w:val="0"/>
          <w:color w:val="000000"/>
          <w:position w:val="0"/>
        </w:rPr>
        <w:t>Tłumacz</w:t>
      </w:r>
    </w:p>
    <w:p>
      <w:pPr>
        <w:pStyle w:val="Style17"/>
        <w:framePr w:w="7541" w:h="2951" w:hRule="exact" w:wrap="none" w:vAnchor="page" w:hAnchor="page" w:x="161" w:y="4776"/>
        <w:widowControl w:val="0"/>
        <w:keepNext w:val="0"/>
        <w:keepLines w:val="0"/>
        <w:shd w:val="clear" w:color="auto" w:fill="auto"/>
        <w:bidi w:val="0"/>
        <w:spacing w:before="0" w:after="138" w:line="160" w:lineRule="exact"/>
        <w:ind w:left="0" w:right="40" w:firstLine="0"/>
      </w:pPr>
      <w:r>
        <w:rPr>
          <w:lang w:val="pl-PL" w:eastAsia="pl-PL" w:bidi="pl-PL"/>
          <w:w w:val="100"/>
          <w:spacing w:val="0"/>
          <w:color w:val="000000"/>
          <w:position w:val="0"/>
        </w:rPr>
        <w:t>Monika Czarnecka</w:t>
      </w:r>
    </w:p>
    <w:p>
      <w:pPr>
        <w:pStyle w:val="Style15"/>
        <w:framePr w:w="7541" w:h="2951" w:hRule="exact" w:wrap="none" w:vAnchor="page" w:hAnchor="page" w:x="161" w:y="4776"/>
        <w:widowControl w:val="0"/>
        <w:keepNext w:val="0"/>
        <w:keepLines w:val="0"/>
        <w:shd w:val="clear" w:color="auto" w:fill="auto"/>
        <w:bidi w:val="0"/>
        <w:spacing w:before="0" w:after="30" w:line="180" w:lineRule="exact"/>
        <w:ind w:left="0" w:right="40" w:firstLine="0"/>
      </w:pPr>
      <w:r>
        <w:rPr>
          <w:lang w:val="pl-PL" w:eastAsia="pl-PL" w:bidi="pl-PL"/>
          <w:w w:val="100"/>
          <w:spacing w:val="0"/>
          <w:color w:val="000000"/>
          <w:position w:val="0"/>
        </w:rPr>
        <w:t>Korektor</w:t>
      </w:r>
    </w:p>
    <w:p>
      <w:pPr>
        <w:pStyle w:val="Style17"/>
        <w:framePr w:w="7541" w:h="2951" w:hRule="exact" w:wrap="none" w:vAnchor="page" w:hAnchor="page" w:x="161" w:y="4776"/>
        <w:widowControl w:val="0"/>
        <w:keepNext w:val="0"/>
        <w:keepLines w:val="0"/>
        <w:shd w:val="clear" w:color="auto" w:fill="auto"/>
        <w:bidi w:val="0"/>
        <w:spacing w:before="0" w:after="0" w:line="160" w:lineRule="exact"/>
        <w:ind w:left="0" w:right="40" w:firstLine="0"/>
      </w:pPr>
      <w:r>
        <w:rPr>
          <w:lang w:val="pl-PL" w:eastAsia="pl-PL" w:bidi="pl-PL"/>
          <w:w w:val="100"/>
          <w:spacing w:val="0"/>
          <w:color w:val="000000"/>
          <w:position w:val="0"/>
        </w:rPr>
        <w:t>Halina Maczunder</w:t>
      </w:r>
    </w:p>
    <w:p>
      <w:pPr>
        <w:pStyle w:val="Style17"/>
        <w:framePr w:w="7541" w:h="1126" w:hRule="exact" w:wrap="none" w:vAnchor="page" w:hAnchor="page" w:x="161" w:y="8119"/>
        <w:widowControl w:val="0"/>
        <w:keepNext w:val="0"/>
        <w:keepLines w:val="0"/>
        <w:shd w:val="clear" w:color="auto" w:fill="auto"/>
        <w:bidi w:val="0"/>
        <w:spacing w:before="0" w:after="30" w:line="160" w:lineRule="exact"/>
        <w:ind w:left="0" w:right="40" w:firstLine="0"/>
      </w:pPr>
      <w:r>
        <w:rPr>
          <w:lang w:val="pl-PL" w:eastAsia="pl-PL" w:bidi="pl-PL"/>
          <w:w w:val="100"/>
          <w:spacing w:val="0"/>
          <w:color w:val="000000"/>
          <w:position w:val="0"/>
        </w:rPr>
        <w:t>Adres redakcji</w:t>
      </w:r>
    </w:p>
    <w:p>
      <w:pPr>
        <w:pStyle w:val="Style17"/>
        <w:framePr w:w="7541" w:h="1126" w:hRule="exact" w:wrap="none" w:vAnchor="page" w:hAnchor="page" w:x="161" w:y="8119"/>
        <w:widowControl w:val="0"/>
        <w:keepNext w:val="0"/>
        <w:keepLines w:val="0"/>
        <w:shd w:val="clear" w:color="auto" w:fill="auto"/>
        <w:bidi w:val="0"/>
        <w:spacing w:before="0" w:after="0" w:line="160" w:lineRule="exact"/>
        <w:ind w:left="0" w:right="40" w:firstLine="0"/>
      </w:pPr>
      <w:r>
        <w:rPr>
          <w:lang w:val="pl-PL" w:eastAsia="pl-PL" w:bidi="pl-PL"/>
          <w:w w:val="100"/>
          <w:spacing w:val="0"/>
          <w:color w:val="000000"/>
          <w:position w:val="0"/>
        </w:rPr>
        <w:t xml:space="preserve">00-189 Warszawa, ul. Inflancka </w:t>
      </w:r>
      <w:r>
        <w:rPr>
          <w:lang w:val="ru-RU" w:eastAsia="ru-RU" w:bidi="ru-RU"/>
          <w:w w:val="100"/>
          <w:spacing w:val="0"/>
          <w:color w:val="000000"/>
          <w:position w:val="0"/>
        </w:rPr>
        <w:t>15/198</w:t>
      </w:r>
    </w:p>
    <w:p>
      <w:pPr>
        <w:pStyle w:val="Style17"/>
        <w:framePr w:w="7541" w:h="1126" w:hRule="exact" w:wrap="none" w:vAnchor="page" w:hAnchor="page" w:x="161" w:y="8119"/>
        <w:widowControl w:val="0"/>
        <w:keepNext w:val="0"/>
        <w:keepLines w:val="0"/>
        <w:shd w:val="clear" w:color="auto" w:fill="auto"/>
        <w:bidi w:val="0"/>
        <w:spacing w:before="0" w:after="0" w:line="209" w:lineRule="exact"/>
        <w:ind w:left="0" w:right="40" w:firstLine="0"/>
      </w:pPr>
      <w:r>
        <w:rPr>
          <w:lang w:val="pl-PL" w:eastAsia="pl-PL" w:bidi="pl-PL"/>
          <w:w w:val="100"/>
          <w:spacing w:val="0"/>
          <w:color w:val="000000"/>
          <w:position w:val="0"/>
        </w:rPr>
        <w:t xml:space="preserve">http: </w:t>
      </w:r>
      <w:r>
        <w:rPr>
          <w:lang w:val="ru-RU" w:eastAsia="ru-RU" w:bidi="ru-RU"/>
          <w:w w:val="100"/>
          <w:spacing w:val="0"/>
          <w:color w:val="000000"/>
          <w:position w:val="0"/>
        </w:rPr>
        <w:t xml:space="preserve">/ </w:t>
      </w:r>
      <w:r>
        <w:rPr>
          <w:lang w:val="en-US" w:eastAsia="en-US" w:bidi="en-US"/>
          <w:w w:val="100"/>
          <w:spacing w:val="0"/>
          <w:color w:val="000000"/>
          <w:position w:val="0"/>
        </w:rPr>
        <w:t>/</w:t>
      </w:r>
      <w:r>
        <w:fldChar w:fldCharType="begin"/>
      </w:r>
      <w:r>
        <w:rPr>
          <w:color w:val="000000"/>
        </w:rPr>
        <w:instrText> HYPERLINK "http://www.wuw.pl" </w:instrText>
      </w:r>
      <w:r>
        <w:fldChar w:fldCharType="separate"/>
      </w:r>
      <w:r>
        <w:rPr>
          <w:rStyle w:val="Hyperlink"/>
          <w:lang w:val="en-US" w:eastAsia="en-US" w:bidi="en-US"/>
          <w:w w:val="100"/>
          <w:spacing w:val="0"/>
          <w:position w:val="0"/>
        </w:rPr>
        <w:t>www.wuw.pl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 xml:space="preserve">e-mail: </w:t>
      </w:r>
      <w:r>
        <w:fldChar w:fldCharType="begin"/>
      </w:r>
      <w:r>
        <w:rPr>
          <w:color w:val="000000"/>
        </w:rPr>
        <w:instrText> HYPERLINK "mailto:poradnikjezykowy@uw.edu.pl" </w:instrText>
      </w:r>
      <w:r>
        <w:fldChar w:fldCharType="separate"/>
      </w:r>
      <w:r>
        <w:rPr>
          <w:rStyle w:val="Hyperlink"/>
          <w:lang w:val="en-US" w:eastAsia="en-US" w:bidi="en-US"/>
          <w:w w:val="100"/>
          <w:spacing w:val="0"/>
          <w:position w:val="0"/>
        </w:rPr>
        <w:t>poradnikjezykowy@uw.edu.pl</w:t>
      </w:r>
      <w:r>
        <w:fldChar w:fldCharType="end"/>
      </w:r>
      <w:r>
        <w:rPr>
          <w:lang w:val="en-US" w:eastAsia="en-US" w:bidi="en-US"/>
          <w:w w:val="100"/>
          <w:spacing w:val="0"/>
          <w:color w:val="000000"/>
          <w:position w:val="0"/>
        </w:rPr>
        <w:br/>
      </w:r>
      <w:r>
        <w:rPr>
          <w:lang w:val="pl-PL" w:eastAsia="pl-PL" w:bidi="pl-PL"/>
          <w:w w:val="100"/>
          <w:spacing w:val="0"/>
          <w:color w:val="000000"/>
          <w:position w:val="0"/>
        </w:rPr>
        <w:t xml:space="preserve">Dział Handlowy DW ELIPSA: tel. (48) 22 635 03 01, e-mail: </w:t>
      </w:r>
      <w:r>
        <w:fldChar w:fldCharType="begin"/>
      </w:r>
      <w:r>
        <w:rPr>
          <w:color w:val="000000"/>
        </w:rPr>
        <w:instrText> HYPERLINK "mailto:sklep@elipsa.pl" </w:instrText>
      </w:r>
      <w:r>
        <w:fldChar w:fldCharType="separate"/>
      </w:r>
      <w:r>
        <w:rPr>
          <w:rStyle w:val="Hyperlink"/>
          <w:lang w:val="en-US" w:eastAsia="en-US" w:bidi="en-US"/>
          <w:w w:val="100"/>
          <w:spacing w:val="0"/>
          <w:position w:val="0"/>
        </w:rPr>
        <w:t>sklep@elipsa.pl</w:t>
      </w:r>
      <w:r>
        <w:fldChar w:fldCharType="end"/>
      </w:r>
      <w:r>
        <w:rPr>
          <w:lang w:val="en-US" w:eastAsia="en-US" w:bidi="en-US"/>
          <w:w w:val="100"/>
          <w:spacing w:val="0"/>
          <w:color w:val="000000"/>
          <w:position w:val="0"/>
        </w:rPr>
        <w:br/>
      </w:r>
      <w:r>
        <w:rPr>
          <w:lang w:val="pl-PL" w:eastAsia="pl-PL" w:bidi="pl-PL"/>
          <w:w w:val="100"/>
          <w:spacing w:val="0"/>
          <w:color w:val="000000"/>
          <w:position w:val="0"/>
        </w:rPr>
        <w:t xml:space="preserve">Księgarnia internetowa: </w:t>
      </w:r>
      <w:r>
        <w:fldChar w:fldCharType="begin"/>
      </w:r>
      <w:r>
        <w:rPr>
          <w:color w:val="000000"/>
        </w:rPr>
        <w:instrText> HYPERLINK "http://www.elipsa.pl" </w:instrText>
      </w:r>
      <w:r>
        <w:fldChar w:fldCharType="separate"/>
      </w:r>
      <w:r>
        <w:rPr>
          <w:rStyle w:val="Hyperlink"/>
          <w:lang w:val="pl-PL" w:eastAsia="pl-PL" w:bidi="pl-PL"/>
          <w:w w:val="100"/>
          <w:spacing w:val="0"/>
          <w:position w:val="0"/>
        </w:rPr>
        <w:t>http:/</w:t>
      </w:r>
      <w:r>
        <w:rPr>
          <w:rStyle w:val="Hyperlink"/>
          <w:lang w:val="en-US" w:eastAsia="en-US" w:bidi="en-US"/>
          <w:w w:val="100"/>
          <w:spacing w:val="0"/>
          <w:position w:val="0"/>
        </w:rPr>
        <w:t>/www.elipsa.pl</w:t>
      </w:r>
      <w:r>
        <w:fldChar w:fldCharType="end"/>
      </w:r>
    </w:p>
    <w:p>
      <w:pPr>
        <w:pStyle w:val="Style17"/>
        <w:framePr w:w="7541" w:h="2167" w:hRule="exact" w:wrap="none" w:vAnchor="page" w:hAnchor="page" w:x="161" w:y="9640"/>
        <w:widowControl w:val="0"/>
        <w:keepNext w:val="0"/>
        <w:keepLines w:val="0"/>
        <w:shd w:val="clear" w:color="auto" w:fill="auto"/>
        <w:bidi w:val="0"/>
        <w:spacing w:before="0" w:after="113" w:line="160" w:lineRule="exact"/>
        <w:ind w:left="0" w:right="40" w:firstLine="0"/>
      </w:pPr>
      <w:r>
        <w:rPr>
          <w:lang w:val="pl-PL" w:eastAsia="pl-PL" w:bidi="pl-PL"/>
          <w:w w:val="100"/>
          <w:spacing w:val="0"/>
          <w:color w:val="000000"/>
          <w:position w:val="0"/>
        </w:rPr>
        <w:t xml:space="preserve">Czasopismo zarejestrowane w </w:t>
      </w:r>
      <w:r>
        <w:rPr>
          <w:lang w:val="en-US" w:eastAsia="en-US" w:bidi="en-US"/>
          <w:w w:val="100"/>
          <w:spacing w:val="0"/>
          <w:color w:val="000000"/>
          <w:position w:val="0"/>
        </w:rPr>
        <w:t>European Reference Index for the Humanities (ERIH)</w:t>
      </w:r>
    </w:p>
    <w:p>
      <w:pPr>
        <w:pStyle w:val="Style17"/>
        <w:framePr w:w="7541" w:h="2167" w:hRule="exact" w:wrap="none" w:vAnchor="page" w:hAnchor="page" w:x="161" w:y="9640"/>
        <w:widowControl w:val="0"/>
        <w:keepNext w:val="0"/>
        <w:keepLines w:val="0"/>
        <w:shd w:val="clear" w:color="auto" w:fill="auto"/>
        <w:bidi w:val="0"/>
        <w:spacing w:before="0" w:after="11" w:line="209" w:lineRule="exact"/>
        <w:ind w:left="0" w:right="40" w:firstLine="0"/>
      </w:pPr>
      <w:r>
        <w:rPr>
          <w:lang w:val="pl-PL" w:eastAsia="pl-PL" w:bidi="pl-PL"/>
          <w:w w:val="100"/>
          <w:spacing w:val="0"/>
          <w:color w:val="000000"/>
          <w:position w:val="0"/>
        </w:rPr>
        <w:t>Czasopismo dofinansowane ze środków Ministra Nauki i Szkolnictwa Wyższego.</w:t>
        <w:br/>
        <w:t>Decyzja nr 563/P-DUN/2013</w:t>
      </w:r>
    </w:p>
    <w:p>
      <w:pPr>
        <w:pStyle w:val="Style17"/>
        <w:framePr w:w="7541" w:h="2167" w:hRule="exact" w:wrap="none" w:vAnchor="page" w:hAnchor="page" w:x="161" w:y="9640"/>
        <w:widowControl w:val="0"/>
        <w:keepNext w:val="0"/>
        <w:keepLines w:val="0"/>
        <w:shd w:val="clear" w:color="auto" w:fill="auto"/>
        <w:bidi w:val="0"/>
        <w:spacing w:before="0" w:after="0" w:line="420" w:lineRule="exact"/>
        <w:ind w:left="0" w:right="40" w:firstLine="0"/>
      </w:pPr>
      <w:r>
        <w:rPr>
          <w:lang w:val="pl-PL" w:eastAsia="pl-PL" w:bidi="pl-PL"/>
          <w:w w:val="100"/>
          <w:spacing w:val="0"/>
          <w:color w:val="000000"/>
          <w:position w:val="0"/>
        </w:rPr>
        <w:t>Zeszyt opublikowany w wersji pierwotnej</w:t>
      </w:r>
    </w:p>
    <w:p>
      <w:pPr>
        <w:pStyle w:val="Style17"/>
        <w:framePr w:w="7541" w:h="2167" w:hRule="exact" w:wrap="none" w:vAnchor="page" w:hAnchor="page" w:x="161" w:y="9640"/>
        <w:widowControl w:val="0"/>
        <w:keepNext w:val="0"/>
        <w:keepLines w:val="0"/>
        <w:shd w:val="clear" w:color="auto" w:fill="auto"/>
        <w:bidi w:val="0"/>
        <w:jc w:val="left"/>
        <w:spacing w:before="0" w:after="0" w:line="420" w:lineRule="exact"/>
        <w:ind w:left="0" w:right="0" w:firstLine="0"/>
      </w:pPr>
      <w:r>
        <w:rPr>
          <w:lang w:val="pl-PL" w:eastAsia="pl-PL" w:bidi="pl-PL"/>
          <w:w w:val="100"/>
          <w:spacing w:val="0"/>
          <w:color w:val="000000"/>
          <w:position w:val="0"/>
        </w:rPr>
        <w:t>© Copyright by Towarzystwo Kultury Języka and Dom Wydawniczy ELIPSA, Warszawa 2013</w:t>
      </w:r>
    </w:p>
    <w:p>
      <w:pPr>
        <w:pStyle w:val="Style17"/>
        <w:framePr w:w="7541" w:h="2167" w:hRule="exact" w:wrap="none" w:vAnchor="page" w:hAnchor="page" w:x="161" w:y="9640"/>
        <w:widowControl w:val="0"/>
        <w:keepNext w:val="0"/>
        <w:keepLines w:val="0"/>
        <w:shd w:val="clear" w:color="auto" w:fill="auto"/>
        <w:bidi w:val="0"/>
        <w:spacing w:before="0" w:after="0" w:line="420" w:lineRule="exact"/>
        <w:ind w:left="0" w:right="40" w:firstLine="0"/>
      </w:pPr>
      <w:r>
        <w:rPr>
          <w:lang w:val="de-DE" w:eastAsia="de-DE" w:bidi="de-DE"/>
          <w:w w:val="100"/>
          <w:spacing w:val="0"/>
          <w:color w:val="000000"/>
          <w:position w:val="0"/>
        </w:rPr>
        <w:t xml:space="preserve">PL </w:t>
      </w:r>
      <w:r>
        <w:rPr>
          <w:lang w:val="pl-PL" w:eastAsia="pl-PL" w:bidi="pl-PL"/>
          <w:w w:val="100"/>
          <w:spacing w:val="0"/>
          <w:color w:val="000000"/>
          <w:position w:val="0"/>
        </w:rPr>
        <w:t>ISSN 0551-5343</w:t>
      </w:r>
    </w:p>
    <w:p>
      <w:pPr>
        <w:pStyle w:val="Style17"/>
        <w:framePr w:w="7541" w:h="227" w:hRule="exact" w:wrap="none" w:vAnchor="page" w:hAnchor="page" w:x="161" w:y="12183"/>
        <w:widowControl w:val="0"/>
        <w:keepNext w:val="0"/>
        <w:keepLines w:val="0"/>
        <w:shd w:val="clear" w:color="auto" w:fill="auto"/>
        <w:bidi w:val="0"/>
        <w:spacing w:before="0" w:after="0" w:line="160" w:lineRule="exact"/>
        <w:ind w:left="0" w:right="40" w:firstLine="0"/>
      </w:pPr>
      <w:r>
        <w:rPr>
          <w:lang w:val="pl-PL" w:eastAsia="pl-PL" w:bidi="pl-PL"/>
          <w:w w:val="100"/>
          <w:spacing w:val="0"/>
          <w:color w:val="000000"/>
          <w:position w:val="0"/>
        </w:rPr>
        <w:t>Ark. wyd.8,1. Ark. druk. 7,75. Papier offsetowy 80 g/nr</w:t>
      </w:r>
    </w:p>
    <w:p>
      <w:pPr>
        <w:widowControl w:val="0"/>
        <w:rPr>
          <w:sz w:val="2"/>
          <w:szCs w:val="2"/>
        </w:rPr>
        <w:sectPr>
          <w:footnotePr>
            <w:pos w:val="pageBottom"/>
            <w:numFmt w:val="decimal"/>
            <w:numRestart w:val="continuous"/>
          </w:footnotePr>
          <w:pgSz w:w="8834" w:h="13231"/>
          <w:pgMar w:top="360" w:left="360" w:right="360" w:bottom="360" w:header="0" w:footer="3" w:gutter="0"/>
          <w:rtlGutter w:val="0"/>
          <w:cols w:space="720"/>
          <w:noEndnote/>
          <w:docGrid w:linePitch="360"/>
        </w:sectPr>
      </w:pPr>
    </w:p>
    <w:p>
      <w:pPr>
        <w:pStyle w:val="Style19"/>
        <w:framePr w:wrap="none" w:vAnchor="page" w:hAnchor="page" w:x="595" w:y="114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2013</w:t>
      </w:r>
    </w:p>
    <w:p>
      <w:pPr>
        <w:pStyle w:val="Style19"/>
        <w:framePr w:wrap="none" w:vAnchor="page" w:hAnchor="page" w:x="3686" w:y="1145"/>
        <w:widowControl w:val="0"/>
        <w:keepNext w:val="0"/>
        <w:keepLines w:val="0"/>
        <w:shd w:val="clear" w:color="auto" w:fill="auto"/>
        <w:bidi w:val="0"/>
        <w:jc w:val="left"/>
        <w:spacing w:before="0" w:after="0" w:line="170" w:lineRule="exact"/>
        <w:ind w:left="0" w:right="0" w:firstLine="0"/>
      </w:pPr>
      <w:r>
        <w:rPr>
          <w:rStyle w:val="CharStyle21"/>
        </w:rPr>
        <w:t>październik</w:t>
      </w:r>
    </w:p>
    <w:p>
      <w:pPr>
        <w:pStyle w:val="Style22"/>
        <w:framePr w:wrap="none" w:vAnchor="page" w:hAnchor="page" w:x="7103" w:y="1145"/>
        <w:widowControl w:val="0"/>
        <w:keepNext w:val="0"/>
        <w:keepLines w:val="0"/>
        <w:shd w:val="clear" w:color="auto" w:fill="auto"/>
        <w:bidi w:val="0"/>
        <w:jc w:val="left"/>
        <w:spacing w:before="0" w:after="0" w:line="170" w:lineRule="exact"/>
        <w:ind w:left="0" w:right="0" w:firstLine="0"/>
      </w:pPr>
      <w:r>
        <w:rPr>
          <w:rStyle w:val="CharStyle24"/>
          <w:i/>
          <w:iCs/>
        </w:rPr>
        <w:t>zeszyt</w:t>
      </w:r>
      <w:r>
        <w:rPr>
          <w:rStyle w:val="CharStyle25"/>
          <w:i w:val="0"/>
          <w:iCs w:val="0"/>
        </w:rPr>
        <w:t xml:space="preserve"> 8</w:t>
      </w:r>
    </w:p>
    <w:p>
      <w:pPr>
        <w:pStyle w:val="Style26"/>
        <w:framePr w:w="7392" w:h="2248" w:hRule="exact" w:wrap="none" w:vAnchor="page" w:hAnchor="page" w:x="489" w:y="1500"/>
        <w:widowControl w:val="0"/>
        <w:keepNext w:val="0"/>
        <w:keepLines w:val="0"/>
        <w:shd w:val="clear" w:color="auto" w:fill="auto"/>
        <w:bidi w:val="0"/>
        <w:jc w:val="left"/>
        <w:spacing w:before="0" w:after="54" w:line="440" w:lineRule="exact"/>
        <w:ind w:left="0" w:right="0" w:firstLine="0"/>
      </w:pPr>
      <w:bookmarkStart w:id="1" w:name="bookmark1"/>
      <w:r>
        <w:rPr>
          <w:lang w:val="pl-PL" w:eastAsia="pl-PL" w:bidi="pl-PL"/>
          <w:w w:val="100"/>
          <w:color w:val="000000"/>
          <w:position w:val="0"/>
        </w:rPr>
        <w:t>PORADNIK JĘZYKOWY</w:t>
      </w:r>
      <w:bookmarkEnd w:id="1"/>
    </w:p>
    <w:p>
      <w:pPr>
        <w:pStyle w:val="Style28"/>
        <w:framePr w:w="7392" w:h="2248" w:hRule="exact" w:wrap="none" w:vAnchor="page" w:hAnchor="page" w:x="489" w:y="1500"/>
        <w:widowControl w:val="0"/>
        <w:keepNext w:val="0"/>
        <w:keepLines w:val="0"/>
        <w:shd w:val="clear" w:color="auto" w:fill="auto"/>
        <w:bidi w:val="0"/>
        <w:spacing w:before="0" w:after="0" w:line="120" w:lineRule="exact"/>
        <w:ind w:left="20" w:right="0" w:firstLine="0"/>
      </w:pPr>
      <w:r>
        <w:rPr>
          <w:lang w:val="pl-PL" w:eastAsia="pl-PL" w:bidi="pl-PL"/>
          <w:w w:val="100"/>
          <w:spacing w:val="0"/>
          <w:color w:val="000000"/>
          <w:position w:val="0"/>
        </w:rPr>
        <w:t>MIESIĘCZNIK ZAŁOŻONY W R. 1901 PRZEZ ROMANA ZAWILIŃSKIEGO</w:t>
      </w:r>
    </w:p>
    <w:p>
      <w:pPr>
        <w:pStyle w:val="Style13"/>
        <w:framePr w:w="7392" w:h="2248" w:hRule="exact" w:wrap="none" w:vAnchor="page" w:hAnchor="page" w:x="489" w:y="1500"/>
        <w:widowControl w:val="0"/>
        <w:keepNext w:val="0"/>
        <w:keepLines w:val="0"/>
        <w:shd w:val="clear" w:color="auto" w:fill="auto"/>
        <w:bidi w:val="0"/>
        <w:spacing w:before="0" w:after="0" w:line="338" w:lineRule="exact"/>
        <w:ind w:left="20" w:right="0" w:firstLine="0"/>
      </w:pPr>
      <w:r>
        <w:rPr>
          <w:lang w:val="pl-PL" w:eastAsia="pl-PL" w:bidi="pl-PL"/>
          <w:w w:val="100"/>
          <w:spacing w:val="0"/>
          <w:color w:val="000000"/>
          <w:position w:val="0"/>
        </w:rPr>
        <w:t>ORGAN TOWARZYSTWA KULTURY JĘZYKA</w:t>
      </w:r>
    </w:p>
    <w:p>
      <w:pPr>
        <w:pStyle w:val="Style30"/>
        <w:framePr w:w="7392" w:h="2248" w:hRule="exact" w:wrap="none" w:vAnchor="page" w:hAnchor="page" w:x="489" w:y="1500"/>
        <w:widowControl w:val="0"/>
        <w:keepNext w:val="0"/>
        <w:keepLines w:val="0"/>
        <w:shd w:val="clear" w:color="auto" w:fill="auto"/>
        <w:bidi w:val="0"/>
        <w:jc w:val="both"/>
        <w:spacing w:before="0" w:after="0"/>
        <w:ind w:left="0" w:right="0" w:firstLine="420"/>
      </w:pPr>
      <w:r>
        <w:rPr>
          <w:lang w:val="pl-PL" w:eastAsia="pl-PL" w:bidi="pl-PL"/>
          <w:w w:val="100"/>
          <w:spacing w:val="0"/>
          <w:color w:val="000000"/>
          <w:position w:val="0"/>
        </w:rPr>
        <w:t xml:space="preserve">Zarząd Główny, ul. Krakowskie Przedmieście </w:t>
      </w:r>
      <w:r>
        <w:rPr>
          <w:lang w:val="ru-RU" w:eastAsia="ru-RU" w:bidi="ru-RU"/>
          <w:w w:val="100"/>
          <w:spacing w:val="0"/>
          <w:color w:val="000000"/>
          <w:position w:val="0"/>
        </w:rPr>
        <w:t xml:space="preserve">26/28, </w:t>
      </w:r>
      <w:r>
        <w:rPr>
          <w:lang w:val="pl-PL" w:eastAsia="pl-PL" w:bidi="pl-PL"/>
          <w:w w:val="100"/>
          <w:spacing w:val="0"/>
          <w:color w:val="000000"/>
          <w:position w:val="0"/>
        </w:rPr>
        <w:t>00-927 Warszawa</w:t>
      </w:r>
    </w:p>
    <w:p>
      <w:pPr>
        <w:pStyle w:val="Style30"/>
        <w:framePr w:w="7392" w:h="2248" w:hRule="exact" w:wrap="none" w:vAnchor="page" w:hAnchor="page" w:x="489" w:y="1500"/>
        <w:tabs>
          <w:tab w:leader="none" w:pos="6607" w:val="left"/>
        </w:tabs>
        <w:widowControl w:val="0"/>
        <w:keepNext w:val="0"/>
        <w:keepLines w:val="0"/>
        <w:shd w:val="clear" w:color="auto" w:fill="auto"/>
        <w:bidi w:val="0"/>
        <w:jc w:val="both"/>
        <w:spacing w:before="0" w:after="0" w:line="317" w:lineRule="exact"/>
        <w:ind w:left="2520" w:right="0" w:firstLine="0"/>
      </w:pPr>
      <w:r>
        <w:fldChar w:fldCharType="begin"/>
      </w:r>
      <w:r>
        <w:rPr>
          <w:color w:val="000000"/>
        </w:rPr>
        <w:instrText> HYPERLINK "http://www.tkj.uw.edu.pl" </w:instrText>
      </w:r>
      <w:r>
        <w:fldChar w:fldCharType="separate"/>
      </w:r>
      <w:r>
        <w:rPr>
          <w:rStyle w:val="Hyperlink"/>
          <w:lang w:val="pl-PL" w:eastAsia="pl-PL" w:bidi="pl-PL"/>
          <w:w w:val="100"/>
          <w:spacing w:val="0"/>
          <w:position w:val="0"/>
        </w:rPr>
        <w:t>http:</w:t>
      </w:r>
      <w:r>
        <w:rPr>
          <w:rStyle w:val="Hyperlink"/>
          <w:lang w:val="en-US" w:eastAsia="en-US" w:bidi="en-US"/>
          <w:w w:val="100"/>
          <w:spacing w:val="0"/>
          <w:position w:val="0"/>
        </w:rPr>
        <w:t>//www.tkj.uw.edu.pl</w:t>
      </w:r>
      <w:r>
        <w:fldChar w:fldCharType="end"/>
      </w:r>
      <w:r>
        <w:rPr>
          <w:lang w:val="en-US" w:eastAsia="en-US" w:bidi="en-US"/>
          <w:w w:val="100"/>
          <w:spacing w:val="0"/>
          <w:color w:val="000000"/>
          <w:position w:val="0"/>
        </w:rPr>
        <w:tab/>
      </w:r>
    </w:p>
    <w:p>
      <w:pPr>
        <w:pStyle w:val="Style32"/>
        <w:framePr w:w="7392" w:h="2248" w:hRule="exact" w:wrap="none" w:vAnchor="page" w:hAnchor="page" w:x="489" w:y="1500"/>
        <w:tabs>
          <w:tab w:leader="underscore" w:pos="4742"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ab/>
      </w:r>
    </w:p>
    <w:p>
      <w:pPr>
        <w:pStyle w:val="Style34"/>
        <w:framePr w:w="7392" w:h="248" w:hRule="exact" w:wrap="none" w:vAnchor="page" w:hAnchor="page" w:x="489" w:y="4069"/>
        <w:widowControl w:val="0"/>
        <w:keepNext w:val="0"/>
        <w:keepLines w:val="0"/>
        <w:shd w:val="clear" w:color="auto" w:fill="auto"/>
        <w:bidi w:val="0"/>
        <w:spacing w:before="0" w:after="0" w:line="190" w:lineRule="exact"/>
        <w:ind w:left="20" w:right="0" w:firstLine="0"/>
      </w:pPr>
      <w:bookmarkStart w:id="2" w:name="bookmark2"/>
      <w:r>
        <w:rPr>
          <w:rStyle w:val="CharStyle36"/>
          <w:b/>
          <w:bCs/>
        </w:rPr>
        <w:t>W ZESZYCIE</w:t>
      </w:r>
      <w:bookmarkEnd w:id="2"/>
    </w:p>
    <w:p>
      <w:pPr>
        <w:pStyle w:val="Style17"/>
        <w:numPr>
          <w:ilvl w:val="0"/>
          <w:numId w:val="1"/>
        </w:numPr>
        <w:framePr w:w="7392" w:h="5136" w:hRule="exact" w:wrap="none" w:vAnchor="page" w:hAnchor="page" w:x="489" w:y="4522"/>
        <w:tabs>
          <w:tab w:leader="none" w:pos="564" w:val="left"/>
        </w:tabs>
        <w:widowControl w:val="0"/>
        <w:keepNext w:val="0"/>
        <w:keepLines w:val="0"/>
        <w:shd w:val="clear" w:color="auto" w:fill="auto"/>
        <w:bidi w:val="0"/>
        <w:jc w:val="both"/>
        <w:spacing w:before="0" w:after="0" w:line="211" w:lineRule="exact"/>
        <w:ind w:left="0" w:right="0" w:firstLine="420"/>
      </w:pPr>
      <w:r>
        <w:rPr>
          <w:lang w:val="pl-PL" w:eastAsia="pl-PL" w:bidi="pl-PL"/>
          <w:w w:val="100"/>
          <w:spacing w:val="0"/>
          <w:color w:val="000000"/>
          <w:position w:val="0"/>
        </w:rPr>
        <w:t>Język polski występuje w dwóch podstawowych wspólnotach komunikacyjnych: zwartej wspólnocie w kraju i w diasporycznej wspólnocie poza jego granicami. Jego sytu</w:t>
        <w:softHyphen/>
        <w:t>acja za granicą jest bezpośrednio uzależniona od przemian, które zaszły w okresie dziejów najnowszych w latach 1939-1945-1990-2000.</w:t>
      </w:r>
    </w:p>
    <w:p>
      <w:pPr>
        <w:pStyle w:val="Style17"/>
        <w:numPr>
          <w:ilvl w:val="0"/>
          <w:numId w:val="1"/>
        </w:numPr>
        <w:framePr w:w="7392" w:h="5136" w:hRule="exact" w:wrap="none" w:vAnchor="page" w:hAnchor="page" w:x="489" w:y="4522"/>
        <w:tabs>
          <w:tab w:leader="none" w:pos="564" w:val="left"/>
        </w:tabs>
        <w:widowControl w:val="0"/>
        <w:keepNext w:val="0"/>
        <w:keepLines w:val="0"/>
        <w:shd w:val="clear" w:color="auto" w:fill="auto"/>
        <w:bidi w:val="0"/>
        <w:jc w:val="both"/>
        <w:spacing w:before="0" w:after="0" w:line="211" w:lineRule="exact"/>
        <w:ind w:left="0" w:right="0" w:firstLine="420"/>
      </w:pPr>
      <w:r>
        <w:rPr>
          <w:lang w:val="pl-PL" w:eastAsia="pl-PL" w:bidi="pl-PL"/>
          <w:w w:val="100"/>
          <w:spacing w:val="0"/>
          <w:color w:val="000000"/>
          <w:position w:val="0"/>
        </w:rPr>
        <w:t>Na obszarze dawnych Kresów północno-wschodnich (Litwa, Łotwa, Białoruś) kształt polszczyzny wiąże się z funkcjonowaniem instytucji integrujących polską mniejszość na</w:t>
        <w:softHyphen/>
        <w:t>rodową - szkoły, kościoła, mediów, placówek kulturalnych. Szkoła jest tu najważniejsza, pozwala zachować subkod pisany jako nośnik kultury wysokiej.</w:t>
      </w:r>
    </w:p>
    <w:p>
      <w:pPr>
        <w:pStyle w:val="Style17"/>
        <w:numPr>
          <w:ilvl w:val="0"/>
          <w:numId w:val="1"/>
        </w:numPr>
        <w:framePr w:w="7392" w:h="5136" w:hRule="exact" w:wrap="none" w:vAnchor="page" w:hAnchor="page" w:x="489" w:y="4522"/>
        <w:tabs>
          <w:tab w:leader="none" w:pos="564" w:val="left"/>
        </w:tabs>
        <w:widowControl w:val="0"/>
        <w:keepNext w:val="0"/>
        <w:keepLines w:val="0"/>
        <w:shd w:val="clear" w:color="auto" w:fill="auto"/>
        <w:bidi w:val="0"/>
        <w:jc w:val="both"/>
        <w:spacing w:before="0" w:after="0" w:line="211" w:lineRule="exact"/>
        <w:ind w:left="0" w:right="0" w:firstLine="420"/>
      </w:pPr>
      <w:r>
        <w:rPr>
          <w:lang w:val="pl-PL" w:eastAsia="pl-PL" w:bidi="pl-PL"/>
          <w:w w:val="100"/>
          <w:spacing w:val="0"/>
          <w:color w:val="000000"/>
          <w:position w:val="0"/>
        </w:rPr>
        <w:t>Na Ukrainie sytuację języka polskiego w ostatnim 20-leciu determinują dwa czyn</w:t>
        <w:softHyphen/>
        <w:t>niki: dynamiczny rozwój nauczania języka polskiego jako rodzimego i jako obcego oraz wyraźne zmniejszenie się liczby osób deklarujących polskie pochodzenie, co ogranicza mobilność polskiej grupy etnicznej.</w:t>
      </w:r>
    </w:p>
    <w:p>
      <w:pPr>
        <w:pStyle w:val="Style17"/>
        <w:numPr>
          <w:ilvl w:val="0"/>
          <w:numId w:val="1"/>
        </w:numPr>
        <w:framePr w:w="7392" w:h="5136" w:hRule="exact" w:wrap="none" w:vAnchor="page" w:hAnchor="page" w:x="489" w:y="4522"/>
        <w:tabs>
          <w:tab w:leader="none" w:pos="574" w:val="left"/>
        </w:tabs>
        <w:widowControl w:val="0"/>
        <w:keepNext w:val="0"/>
        <w:keepLines w:val="0"/>
        <w:shd w:val="clear" w:color="auto" w:fill="auto"/>
        <w:bidi w:val="0"/>
        <w:jc w:val="both"/>
        <w:spacing w:before="0" w:after="0" w:line="211" w:lineRule="exact"/>
        <w:ind w:left="0" w:right="0" w:firstLine="420"/>
      </w:pPr>
      <w:r>
        <w:rPr>
          <w:lang w:val="pl-PL" w:eastAsia="pl-PL" w:bidi="pl-PL"/>
          <w:w w:val="100"/>
          <w:spacing w:val="0"/>
          <w:color w:val="000000"/>
          <w:position w:val="0"/>
        </w:rPr>
        <w:t>We Włoszech i północno-wschodnich regionach Francji sytuacja polszczyzny znaj</w:t>
        <w:softHyphen/>
        <w:t>duje podstawy w emigracji z okresu 20-lecia międzywojennego. Zachodzą tu zarówno pro</w:t>
        <w:softHyphen/>
        <w:t>cesy interferencji, integracji i asymilacji, jak i kultywowanie polskości oraz propagowanie języka polskiego jako kodu zbiorowości polonijnej.</w:t>
      </w:r>
    </w:p>
    <w:p>
      <w:pPr>
        <w:pStyle w:val="Style17"/>
        <w:numPr>
          <w:ilvl w:val="0"/>
          <w:numId w:val="1"/>
        </w:numPr>
        <w:framePr w:w="7392" w:h="5136" w:hRule="exact" w:wrap="none" w:vAnchor="page" w:hAnchor="page" w:x="489" w:y="4522"/>
        <w:tabs>
          <w:tab w:leader="none" w:pos="572" w:val="left"/>
        </w:tabs>
        <w:widowControl w:val="0"/>
        <w:keepNext w:val="0"/>
        <w:keepLines w:val="0"/>
        <w:shd w:val="clear" w:color="auto" w:fill="auto"/>
        <w:bidi w:val="0"/>
        <w:jc w:val="both"/>
        <w:spacing w:before="0" w:after="0" w:line="211" w:lineRule="exact"/>
        <w:ind w:left="0" w:right="0" w:firstLine="420"/>
      </w:pPr>
      <w:r>
        <w:rPr>
          <w:lang w:val="pl-PL" w:eastAsia="pl-PL" w:bidi="pl-PL"/>
          <w:w w:val="100"/>
          <w:spacing w:val="0"/>
          <w:color w:val="000000"/>
          <w:position w:val="0"/>
        </w:rPr>
        <w:t>W krajach angielskojęzycznych (USA, Kanada, Australia, Irlandia, Wielka Brytania) język polski występuje w zbiorowościach polonijnych jako kod prymarny oraz jako kod drugi. Jego status jest uzależniony od liczebności tych zbiorowości, oświaty polonijnej oraz mobilności innych grup etnicznych w tych państwach.</w:t>
      </w:r>
    </w:p>
    <w:p>
      <w:pPr>
        <w:pStyle w:val="Style17"/>
        <w:numPr>
          <w:ilvl w:val="0"/>
          <w:numId w:val="1"/>
        </w:numPr>
        <w:framePr w:w="7392" w:h="5136" w:hRule="exact" w:wrap="none" w:vAnchor="page" w:hAnchor="page" w:x="489" w:y="4522"/>
        <w:tabs>
          <w:tab w:leader="none" w:pos="572" w:val="left"/>
        </w:tabs>
        <w:widowControl w:val="0"/>
        <w:keepNext w:val="0"/>
        <w:keepLines w:val="0"/>
        <w:shd w:val="clear" w:color="auto" w:fill="auto"/>
        <w:bidi w:val="0"/>
        <w:jc w:val="both"/>
        <w:spacing w:before="0" w:after="0" w:line="211" w:lineRule="exact"/>
        <w:ind w:left="0" w:right="0" w:firstLine="420"/>
      </w:pPr>
      <w:r>
        <w:rPr>
          <w:lang w:val="pl-PL" w:eastAsia="pl-PL" w:bidi="pl-PL"/>
          <w:w w:val="100"/>
          <w:spacing w:val="0"/>
          <w:color w:val="000000"/>
          <w:position w:val="0"/>
        </w:rPr>
        <w:t>Oceny normatywne nie dotyczą części wariantów języka Polonii, gdyż rozwijają się jedynie w planie uzusu. Zastosowanie propozycji normy wielopoziomowej (na przykładzie języka Polonii w Kanadzie) stanowi nową propozycję opisu polszczyzny poza granicami kraju.</w:t>
      </w:r>
    </w:p>
    <w:p>
      <w:pPr>
        <w:pStyle w:val="Style37"/>
        <w:framePr w:w="7392" w:h="138" w:hRule="exact" w:wrap="none" w:vAnchor="page" w:hAnchor="page" w:x="489" w:y="9888"/>
        <w:widowControl w:val="0"/>
        <w:keepNext w:val="0"/>
        <w:keepLines w:val="0"/>
        <w:shd w:val="clear" w:color="auto" w:fill="auto"/>
        <w:bidi w:val="0"/>
        <w:spacing w:before="0" w:after="0" w:line="80" w:lineRule="exact"/>
        <w:ind w:left="20" w:right="0" w:firstLine="0"/>
      </w:pPr>
      <w:r>
        <w:rPr>
          <w:lang w:val="pl-PL" w:eastAsia="pl-PL" w:bidi="pl-PL"/>
          <w:w w:val="100"/>
          <w:color w:val="000000"/>
          <w:position w:val="0"/>
        </w:rPr>
        <w:t>•kicie</w:t>
      </w:r>
    </w:p>
    <w:p>
      <w:pPr>
        <w:pStyle w:val="Style17"/>
        <w:framePr w:w="7392" w:h="905" w:hRule="exact" w:wrap="none" w:vAnchor="page" w:hAnchor="page" w:x="489" w:y="10182"/>
        <w:widowControl w:val="0"/>
        <w:keepNext w:val="0"/>
        <w:keepLines w:val="0"/>
        <w:shd w:val="clear" w:color="auto" w:fill="auto"/>
        <w:bidi w:val="0"/>
        <w:jc w:val="both"/>
        <w:spacing w:before="0" w:after="0" w:line="211" w:lineRule="exact"/>
        <w:ind w:left="0" w:right="0" w:firstLine="420"/>
      </w:pPr>
      <w:r>
        <w:rPr>
          <w:lang w:val="pl-PL" w:eastAsia="pl-PL" w:bidi="pl-PL"/>
          <w:w w:val="100"/>
          <w:spacing w:val="0"/>
          <w:color w:val="000000"/>
          <w:position w:val="0"/>
        </w:rPr>
        <w:t>Język polski poza granicami kraju - język w diasporze - sytuacja języka w otoczeniu obcojęzycznym - kierunki rozwoju polszczyzny za granicą - język prymarny - język wtórny - język polonijny - interferencje językowe - kontakt językowy i kulturowy - norma i uzus w opisie języka Polonii.</w:t>
      </w:r>
    </w:p>
    <w:p>
      <w:pPr>
        <w:pStyle w:val="Style39"/>
        <w:framePr w:w="7392" w:h="217" w:hRule="exact" w:wrap="none" w:vAnchor="page" w:hAnchor="page" w:x="489" w:y="11185"/>
        <w:widowControl w:val="0"/>
        <w:keepNext w:val="0"/>
        <w:keepLines w:val="0"/>
        <w:shd w:val="clear" w:color="auto" w:fill="auto"/>
        <w:bidi w:val="0"/>
        <w:spacing w:before="0" w:after="0" w:line="160" w:lineRule="exact"/>
        <w:ind w:left="0" w:right="0" w:firstLine="0"/>
      </w:pPr>
      <w:r>
        <w:rPr>
          <w:lang w:val="pl-PL" w:eastAsia="pl-PL" w:bidi="pl-PL"/>
          <w:w w:val="100"/>
          <w:spacing w:val="0"/>
          <w:color w:val="000000"/>
          <w:position w:val="0"/>
        </w:rPr>
        <w:t>Red.</w:t>
      </w:r>
    </w:p>
    <w:p>
      <w:pPr>
        <w:widowControl w:val="0"/>
        <w:rPr>
          <w:sz w:val="2"/>
          <w:szCs w:val="2"/>
        </w:rPr>
        <w:sectPr>
          <w:footnotePr>
            <w:pos w:val="pageBottom"/>
            <w:numFmt w:val="decimal"/>
            <w:numRestart w:val="continuous"/>
          </w:footnotePr>
          <w:pgSz w:w="9101" w:h="13231"/>
          <w:pgMar w:top="360" w:left="360" w:right="360" w:bottom="360" w:header="0" w:footer="3" w:gutter="0"/>
          <w:rtlGutter w:val="0"/>
          <w:cols w:space="720"/>
          <w:noEndnote/>
          <w:docGrid w:linePitch="360"/>
        </w:sectPr>
      </w:pPr>
    </w:p>
    <w:p>
      <w:pPr>
        <w:framePr w:wrap="none" w:vAnchor="page" w:hAnchor="page" w:x="8623" w:y="13020"/>
        <w:widowControl w:val="0"/>
      </w:pPr>
    </w:p>
    <w:p>
      <w:pPr>
        <w:widowControl w:val="0"/>
        <w:rPr>
          <w:sz w:val="2"/>
          <w:szCs w:val="2"/>
        </w:rPr>
        <w:sectPr>
          <w:footnotePr>
            <w:pos w:val="pageBottom"/>
            <w:numFmt w:val="decimal"/>
            <w:numRestart w:val="continuous"/>
          </w:footnotePr>
          <w:pgSz w:w="8834" w:h="13231"/>
          <w:pgMar w:top="360" w:left="360" w:right="360" w:bottom="360" w:header="0" w:footer="3" w:gutter="0"/>
          <w:rtlGutter w:val="0"/>
          <w:cols w:space="720"/>
          <w:noEndnote/>
          <w:docGrid w:linePitch="360"/>
        </w:sectPr>
      </w:pPr>
    </w:p>
    <w:p>
      <w:pPr>
        <w:pStyle w:val="Style19"/>
        <w:framePr w:wrap="none" w:vAnchor="page" w:hAnchor="page" w:x="739" w:y="75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2013</w:t>
      </w:r>
    </w:p>
    <w:p>
      <w:pPr>
        <w:pStyle w:val="Style19"/>
        <w:framePr w:wrap="none" w:vAnchor="page" w:hAnchor="page" w:x="3825" w:y="748"/>
        <w:widowControl w:val="0"/>
        <w:keepNext w:val="0"/>
        <w:keepLines w:val="0"/>
        <w:shd w:val="clear" w:color="auto" w:fill="auto"/>
        <w:bidi w:val="0"/>
        <w:jc w:val="left"/>
        <w:spacing w:before="0" w:after="0" w:line="170" w:lineRule="exact"/>
        <w:ind w:left="0" w:right="0" w:firstLine="0"/>
      </w:pPr>
      <w:r>
        <w:rPr>
          <w:rStyle w:val="CharStyle21"/>
        </w:rPr>
        <w:t>październik</w:t>
      </w:r>
    </w:p>
    <w:p>
      <w:pPr>
        <w:pStyle w:val="Style19"/>
        <w:framePr w:wrap="none" w:vAnchor="page" w:hAnchor="page" w:x="7248" w:y="745"/>
        <w:widowControl w:val="0"/>
        <w:keepNext w:val="0"/>
        <w:keepLines w:val="0"/>
        <w:shd w:val="clear" w:color="auto" w:fill="auto"/>
        <w:bidi w:val="0"/>
        <w:jc w:val="left"/>
        <w:spacing w:before="0" w:after="0" w:line="170" w:lineRule="exact"/>
        <w:ind w:left="0" w:right="0" w:firstLine="0"/>
      </w:pPr>
      <w:r>
        <w:rPr>
          <w:rStyle w:val="CharStyle21"/>
        </w:rPr>
        <w:t>zeszyt 8</w:t>
      </w:r>
    </w:p>
    <w:p>
      <w:pPr>
        <w:pStyle w:val="Style15"/>
        <w:framePr w:w="7219" w:h="8049" w:hRule="exact" w:wrap="none" w:vAnchor="page" w:hAnchor="page" w:x="710" w:y="2684"/>
        <w:widowControl w:val="0"/>
        <w:keepNext w:val="0"/>
        <w:keepLines w:val="0"/>
        <w:shd w:val="clear" w:color="auto" w:fill="auto"/>
        <w:bidi w:val="0"/>
        <w:spacing w:before="0" w:after="369" w:line="180" w:lineRule="exact"/>
        <w:ind w:left="0" w:right="0" w:firstLine="0"/>
      </w:pPr>
      <w:r>
        <w:rPr>
          <w:lang w:val="pl-PL" w:eastAsia="pl-PL" w:bidi="pl-PL"/>
          <w:w w:val="100"/>
          <w:spacing w:val="0"/>
          <w:color w:val="000000"/>
          <w:position w:val="0"/>
        </w:rPr>
        <w:t>SPIS TREŚCI</w:t>
      </w:r>
    </w:p>
    <w:p>
      <w:pPr>
        <w:pStyle w:val="Style17"/>
        <w:framePr w:w="7219" w:h="8049" w:hRule="exact" w:wrap="none" w:vAnchor="page" w:hAnchor="page" w:x="710" w:y="2684"/>
        <w:widowControl w:val="0"/>
        <w:keepNext w:val="0"/>
        <w:keepLines w:val="0"/>
        <w:shd w:val="clear" w:color="auto" w:fill="auto"/>
        <w:bidi w:val="0"/>
        <w:jc w:val="both"/>
        <w:spacing w:before="0" w:after="106" w:line="160" w:lineRule="exact"/>
        <w:ind w:left="0" w:right="0" w:firstLine="0"/>
      </w:pPr>
      <w:r>
        <w:rPr>
          <w:lang w:val="pl-PL" w:eastAsia="pl-PL" w:bidi="pl-PL"/>
          <w:w w:val="100"/>
          <w:spacing w:val="0"/>
          <w:color w:val="000000"/>
          <w:position w:val="0"/>
        </w:rPr>
        <w:t>ARTYKUŁY I ROZPRAWY</w:t>
      </w:r>
    </w:p>
    <w:p>
      <w:pPr>
        <w:pStyle w:val="Style43"/>
        <w:framePr w:w="7219" w:h="8049" w:hRule="exact" w:wrap="none" w:vAnchor="page" w:hAnchor="page" w:x="710" w:y="2684"/>
        <w:tabs>
          <w:tab w:leader="dot" w:pos="6722" w:val="left"/>
        </w:tabs>
        <w:widowControl w:val="0"/>
        <w:keepNext w:val="0"/>
        <w:keepLines w:val="0"/>
        <w:shd w:val="clear" w:color="auto" w:fill="auto"/>
        <w:bidi w:val="0"/>
        <w:spacing w:before="0" w:after="0"/>
        <w:ind w:left="0" w:right="0" w:firstLine="0"/>
      </w:pPr>
      <w:r>
        <w:rPr>
          <w:rStyle w:val="CharStyle45"/>
        </w:rPr>
        <w:t>Stanisław Dubisz:</w:t>
      </w:r>
      <w:r>
        <w:rPr>
          <w:lang w:val="pl-PL" w:eastAsia="pl-PL" w:bidi="pl-PL"/>
          <w:w w:val="100"/>
          <w:spacing w:val="0"/>
          <w:color w:val="000000"/>
          <w:position w:val="0"/>
        </w:rPr>
        <w:t xml:space="preserve"> Sytuacja języka polskiego w świecie </w:t>
        <w:tab/>
        <w:t xml:space="preserve"> 5</w:t>
      </w:r>
    </w:p>
    <w:p>
      <w:pPr>
        <w:pStyle w:val="Style43"/>
        <w:framePr w:w="7219" w:h="8049" w:hRule="exact" w:wrap="none" w:vAnchor="page" w:hAnchor="page" w:x="710" w:y="2684"/>
        <w:widowControl w:val="0"/>
        <w:keepNext w:val="0"/>
        <w:keepLines w:val="0"/>
        <w:shd w:val="clear" w:color="auto" w:fill="auto"/>
        <w:bidi w:val="0"/>
        <w:spacing w:before="0" w:after="0"/>
        <w:ind w:left="0" w:right="0" w:firstLine="0"/>
      </w:pPr>
      <w:r>
        <w:rPr>
          <w:rStyle w:val="CharStyle45"/>
        </w:rPr>
        <w:t>Mirosław Dawlewicz:</w:t>
      </w:r>
      <w:r>
        <w:rPr>
          <w:lang w:val="pl-PL" w:eastAsia="pl-PL" w:bidi="pl-PL"/>
          <w:w w:val="100"/>
          <w:spacing w:val="0"/>
          <w:color w:val="000000"/>
          <w:position w:val="0"/>
        </w:rPr>
        <w:t xml:space="preserve"> Sytuacja języka polskiego na dawnych Kresach</w:t>
      </w:r>
    </w:p>
    <w:p>
      <w:pPr>
        <w:pStyle w:val="Style43"/>
        <w:framePr w:w="7219" w:h="8049" w:hRule="exact" w:wrap="none" w:vAnchor="page" w:hAnchor="page" w:x="710" w:y="2684"/>
        <w:tabs>
          <w:tab w:leader="dot" w:pos="6722" w:val="left"/>
        </w:tabs>
        <w:widowControl w:val="0"/>
        <w:keepNext w:val="0"/>
        <w:keepLines w:val="0"/>
        <w:shd w:val="clear" w:color="auto" w:fill="auto"/>
        <w:bidi w:val="0"/>
        <w:spacing w:before="0" w:after="0"/>
        <w:ind w:left="360" w:right="0" w:firstLine="0"/>
      </w:pPr>
      <w:r>
        <w:rPr>
          <w:lang w:val="pl-PL" w:eastAsia="pl-PL" w:bidi="pl-PL"/>
          <w:w w:val="100"/>
          <w:spacing w:val="0"/>
          <w:color w:val="000000"/>
          <w:position w:val="0"/>
        </w:rPr>
        <w:t xml:space="preserve">północno-wschodnich </w:t>
        <w:tab/>
        <w:t xml:space="preserve"> 13</w:t>
      </w:r>
    </w:p>
    <w:p>
      <w:pPr>
        <w:pStyle w:val="Style43"/>
        <w:framePr w:w="7219" w:h="8049" w:hRule="exact" w:wrap="none" w:vAnchor="page" w:hAnchor="page" w:x="710" w:y="2684"/>
        <w:tabs>
          <w:tab w:leader="dot" w:pos="6722" w:val="left"/>
        </w:tabs>
        <w:widowControl w:val="0"/>
        <w:keepNext w:val="0"/>
        <w:keepLines w:val="0"/>
        <w:shd w:val="clear" w:color="auto" w:fill="auto"/>
        <w:bidi w:val="0"/>
        <w:spacing w:before="0" w:after="0"/>
        <w:ind w:left="0" w:right="0" w:firstLine="0"/>
      </w:pPr>
      <w:r>
        <w:rPr>
          <w:rStyle w:val="CharStyle45"/>
        </w:rPr>
        <w:t>Natalia Szumlańska:</w:t>
      </w:r>
      <w:r>
        <w:rPr>
          <w:lang w:val="pl-PL" w:eastAsia="pl-PL" w:bidi="pl-PL"/>
          <w:w w:val="100"/>
          <w:spacing w:val="0"/>
          <w:color w:val="000000"/>
          <w:position w:val="0"/>
        </w:rPr>
        <w:t xml:space="preserve"> Sytuacja języka polskiego na Ukrainie </w:t>
        <w:tab/>
        <w:t xml:space="preserve"> 33</w:t>
      </w:r>
    </w:p>
    <w:p>
      <w:pPr>
        <w:pStyle w:val="Style43"/>
        <w:framePr w:w="7219" w:h="8049" w:hRule="exact" w:wrap="none" w:vAnchor="page" w:hAnchor="page" w:x="710" w:y="2684"/>
        <w:widowControl w:val="0"/>
        <w:keepNext w:val="0"/>
        <w:keepLines w:val="0"/>
        <w:shd w:val="clear" w:color="auto" w:fill="auto"/>
        <w:bidi w:val="0"/>
        <w:spacing w:before="0" w:after="0"/>
        <w:ind w:left="0" w:right="0" w:firstLine="0"/>
      </w:pPr>
      <w:r>
        <w:rPr>
          <w:rStyle w:val="CharStyle45"/>
        </w:rPr>
        <w:t xml:space="preserve">Irena </w:t>
      </w:r>
      <w:r>
        <w:rPr>
          <w:rStyle w:val="CharStyle45"/>
          <w:lang w:val="cs-CZ" w:eastAsia="cs-CZ" w:bidi="cs-CZ"/>
        </w:rPr>
        <w:t>Putka</w:t>
      </w:r>
      <w:r>
        <w:rPr>
          <w:lang w:val="pl-PL" w:eastAsia="pl-PL" w:bidi="pl-PL"/>
          <w:w w:val="100"/>
          <w:spacing w:val="0"/>
          <w:color w:val="000000"/>
          <w:position w:val="0"/>
        </w:rPr>
        <w:t>: Język polski we Włoszech i w północno-wschodnich regionach</w:t>
      </w:r>
    </w:p>
    <w:p>
      <w:pPr>
        <w:pStyle w:val="Style43"/>
        <w:framePr w:w="7219" w:h="8049" w:hRule="exact" w:wrap="none" w:vAnchor="page" w:hAnchor="page" w:x="710" w:y="2684"/>
        <w:tabs>
          <w:tab w:leader="dot" w:pos="7169" w:val="right"/>
        </w:tabs>
        <w:widowControl w:val="0"/>
        <w:keepNext w:val="0"/>
        <w:keepLines w:val="0"/>
        <w:shd w:val="clear" w:color="auto" w:fill="auto"/>
        <w:bidi w:val="0"/>
        <w:spacing w:before="0" w:after="0"/>
        <w:ind w:left="360" w:right="0" w:firstLine="0"/>
      </w:pPr>
      <w:r>
        <w:rPr>
          <w:lang w:val="pl-PL" w:eastAsia="pl-PL" w:bidi="pl-PL"/>
          <w:w w:val="100"/>
          <w:spacing w:val="0"/>
          <w:color w:val="000000"/>
          <w:position w:val="0"/>
        </w:rPr>
        <w:t xml:space="preserve">Francji </w:t>
        <w:tab/>
        <w:t xml:space="preserve"> 49</w:t>
      </w:r>
    </w:p>
    <w:p>
      <w:pPr>
        <w:pStyle w:val="Style43"/>
        <w:framePr w:w="7219" w:h="8049" w:hRule="exact" w:wrap="none" w:vAnchor="page" w:hAnchor="page" w:x="710" w:y="2684"/>
        <w:widowControl w:val="0"/>
        <w:keepNext w:val="0"/>
        <w:keepLines w:val="0"/>
        <w:shd w:val="clear" w:color="auto" w:fill="auto"/>
        <w:bidi w:val="0"/>
        <w:spacing w:before="0" w:after="0"/>
        <w:ind w:left="0" w:right="0" w:firstLine="0"/>
      </w:pPr>
      <w:r>
        <w:rPr>
          <w:rStyle w:val="CharStyle45"/>
        </w:rPr>
        <w:t>Beata Katarzyna Jędryka</w:t>
      </w:r>
      <w:r>
        <w:rPr>
          <w:lang w:val="pl-PL" w:eastAsia="pl-PL" w:bidi="pl-PL"/>
          <w:w w:val="100"/>
          <w:spacing w:val="0"/>
          <w:color w:val="000000"/>
          <w:position w:val="0"/>
        </w:rPr>
        <w:t>: Sytuacja języka polskiego w USA i w krajach</w:t>
      </w:r>
    </w:p>
    <w:p>
      <w:pPr>
        <w:pStyle w:val="Style43"/>
        <w:framePr w:w="7219" w:h="8049" w:hRule="exact" w:wrap="none" w:vAnchor="page" w:hAnchor="page" w:x="710" w:y="2684"/>
        <w:tabs>
          <w:tab w:leader="dot" w:pos="7169" w:val="right"/>
        </w:tabs>
        <w:widowControl w:val="0"/>
        <w:keepNext w:val="0"/>
        <w:keepLines w:val="0"/>
        <w:shd w:val="clear" w:color="auto" w:fill="auto"/>
        <w:bidi w:val="0"/>
        <w:spacing w:before="0" w:after="0"/>
        <w:ind w:left="360" w:right="0" w:firstLine="0"/>
      </w:pPr>
      <w:r>
        <w:rPr>
          <w:lang w:val="pl-PL" w:eastAsia="pl-PL" w:bidi="pl-PL"/>
          <w:w w:val="100"/>
          <w:spacing w:val="0"/>
          <w:color w:val="000000"/>
          <w:position w:val="0"/>
        </w:rPr>
        <w:t xml:space="preserve">angielskojęzycznych </w:t>
        <w:tab/>
        <w:t xml:space="preserve"> 75</w:t>
      </w:r>
    </w:p>
    <w:p>
      <w:pPr>
        <w:pStyle w:val="Style43"/>
        <w:framePr w:w="7219" w:h="8049" w:hRule="exact" w:wrap="none" w:vAnchor="page" w:hAnchor="page" w:x="710" w:y="2684"/>
        <w:widowControl w:val="0"/>
        <w:keepNext w:val="0"/>
        <w:keepLines w:val="0"/>
        <w:shd w:val="clear" w:color="auto" w:fill="auto"/>
        <w:bidi w:val="0"/>
        <w:spacing w:before="0" w:after="0"/>
        <w:ind w:left="0" w:right="0" w:firstLine="0"/>
      </w:pPr>
      <w:r>
        <w:rPr>
          <w:rStyle w:val="CharStyle45"/>
        </w:rPr>
        <w:t>Joanna Lustanski</w:t>
      </w:r>
      <w:r>
        <w:rPr>
          <w:lang w:val="pl-PL" w:eastAsia="pl-PL" w:bidi="pl-PL"/>
          <w:w w:val="100"/>
          <w:spacing w:val="0"/>
          <w:color w:val="000000"/>
          <w:position w:val="0"/>
        </w:rPr>
        <w:t>: Język współczesnej Polonii kanadyjskiej a norma językowa</w:t>
      </w:r>
    </w:p>
    <w:p>
      <w:pPr>
        <w:pStyle w:val="Style43"/>
        <w:framePr w:w="7219" w:h="8049" w:hRule="exact" w:wrap="none" w:vAnchor="page" w:hAnchor="page" w:x="710" w:y="2684"/>
        <w:tabs>
          <w:tab w:leader="dot" w:pos="7169" w:val="right"/>
        </w:tabs>
        <w:widowControl w:val="0"/>
        <w:keepNext w:val="0"/>
        <w:keepLines w:val="0"/>
        <w:shd w:val="clear" w:color="auto" w:fill="auto"/>
        <w:bidi w:val="0"/>
        <w:spacing w:before="0" w:after="461"/>
        <w:ind w:left="360" w:right="0" w:firstLine="0"/>
      </w:pPr>
      <w:r>
        <w:rPr>
          <w:lang w:val="pl-PL" w:eastAsia="pl-PL" w:bidi="pl-PL"/>
          <w:w w:val="100"/>
          <w:spacing w:val="0"/>
          <w:color w:val="000000"/>
          <w:position w:val="0"/>
        </w:rPr>
        <w:t>- rozważania wstępne</w:t>
        <w:tab/>
        <w:t xml:space="preserve"> 84</w:t>
      </w:r>
    </w:p>
    <w:p>
      <w:pPr>
        <w:pStyle w:val="Style43"/>
        <w:framePr w:w="7219" w:h="8049" w:hRule="exact" w:wrap="none" w:vAnchor="page" w:hAnchor="page" w:x="710" w:y="2684"/>
        <w:widowControl w:val="0"/>
        <w:keepNext w:val="0"/>
        <w:keepLines w:val="0"/>
        <w:shd w:val="clear" w:color="auto" w:fill="auto"/>
        <w:bidi w:val="0"/>
        <w:spacing w:before="0" w:after="147" w:line="160" w:lineRule="exact"/>
        <w:ind w:left="0" w:right="0" w:firstLine="0"/>
      </w:pPr>
      <w:r>
        <w:rPr>
          <w:lang w:val="pl-PL" w:eastAsia="pl-PL" w:bidi="pl-PL"/>
          <w:w w:val="100"/>
          <w:spacing w:val="0"/>
          <w:color w:val="000000"/>
          <w:position w:val="0"/>
        </w:rPr>
        <w:t>OBJAŚNIENIA WYRAZÓW I ZWROTÓW</w:t>
      </w:r>
    </w:p>
    <w:p>
      <w:pPr>
        <w:pStyle w:val="Style46"/>
        <w:framePr w:w="7219" w:h="8049" w:hRule="exact" w:wrap="none" w:vAnchor="page" w:hAnchor="page" w:x="710" w:y="2684"/>
        <w:tabs>
          <w:tab w:leader="dot" w:pos="7169" w:val="right"/>
        </w:tabs>
        <w:widowControl w:val="0"/>
        <w:keepNext w:val="0"/>
        <w:keepLines w:val="0"/>
        <w:shd w:val="clear" w:color="auto" w:fill="auto"/>
        <w:bidi w:val="0"/>
        <w:spacing w:before="0" w:after="399" w:line="160" w:lineRule="exact"/>
        <w:ind w:left="0" w:right="0" w:firstLine="0"/>
      </w:pPr>
      <w:r>
        <w:rPr>
          <w:lang w:val="pl-PL" w:eastAsia="pl-PL" w:bidi="pl-PL"/>
          <w:w w:val="100"/>
          <w:spacing w:val="0"/>
          <w:color w:val="000000"/>
          <w:position w:val="0"/>
        </w:rPr>
        <w:t>Beata Nowakowska:</w:t>
      </w:r>
      <w:r>
        <w:rPr>
          <w:rStyle w:val="CharStyle48"/>
          <w:i w:val="0"/>
          <w:iCs w:val="0"/>
        </w:rPr>
        <w:t xml:space="preserve"> O cząstce </w:t>
      </w:r>
      <w:r>
        <w:rPr>
          <w:lang w:val="de-DE" w:eastAsia="de-DE" w:bidi="de-DE"/>
          <w:w w:val="100"/>
          <w:spacing w:val="0"/>
          <w:color w:val="000000"/>
          <w:position w:val="0"/>
        </w:rPr>
        <w:t>lumpen-</w:t>
      </w:r>
      <w:r>
        <w:rPr>
          <w:rStyle w:val="CharStyle48"/>
          <w:i w:val="0"/>
          <w:iCs w:val="0"/>
        </w:rPr>
        <w:tab/>
        <w:t xml:space="preserve"> 101</w:t>
      </w:r>
    </w:p>
    <w:p>
      <w:pPr>
        <w:pStyle w:val="Style43"/>
        <w:framePr w:w="7219" w:h="8049" w:hRule="exact" w:wrap="none" w:vAnchor="page" w:hAnchor="page" w:x="710" w:y="2684"/>
        <w:widowControl w:val="0"/>
        <w:keepNext w:val="0"/>
        <w:keepLines w:val="0"/>
        <w:shd w:val="clear" w:color="auto" w:fill="auto"/>
        <w:bidi w:val="0"/>
        <w:spacing w:before="0" w:after="147" w:line="160" w:lineRule="exact"/>
        <w:ind w:left="0" w:right="0" w:firstLine="0"/>
      </w:pPr>
      <w:r>
        <w:rPr>
          <w:lang w:val="pl-PL" w:eastAsia="pl-PL" w:bidi="pl-PL"/>
          <w:w w:val="100"/>
          <w:spacing w:val="0"/>
          <w:color w:val="000000"/>
          <w:position w:val="0"/>
        </w:rPr>
        <w:t>SŁOWNIKI DAWNE I WSPÓŁCZESNE</w:t>
      </w:r>
    </w:p>
    <w:p>
      <w:pPr>
        <w:pStyle w:val="Style46"/>
        <w:framePr w:w="7219" w:h="8049" w:hRule="exact" w:wrap="none" w:vAnchor="page" w:hAnchor="page" w:x="710" w:y="2684"/>
        <w:widowControl w:val="0"/>
        <w:keepNext w:val="0"/>
        <w:keepLines w:val="0"/>
        <w:shd w:val="clear" w:color="auto" w:fill="auto"/>
        <w:bidi w:val="0"/>
        <w:spacing w:before="0" w:after="25" w:line="160" w:lineRule="exact"/>
        <w:ind w:left="0" w:right="0" w:firstLine="0"/>
      </w:pPr>
      <w:r>
        <w:rPr>
          <w:lang w:val="pl-PL" w:eastAsia="pl-PL" w:bidi="pl-PL"/>
          <w:w w:val="100"/>
          <w:spacing w:val="0"/>
          <w:color w:val="000000"/>
          <w:position w:val="0"/>
        </w:rPr>
        <w:t>Krystyna Długosz-Kurczabowa: Wielki słownik etymologiczno-historyczny</w:t>
      </w:r>
    </w:p>
    <w:p>
      <w:pPr>
        <w:pStyle w:val="Style46"/>
        <w:framePr w:w="7219" w:h="8049" w:hRule="exact" w:wrap="none" w:vAnchor="page" w:hAnchor="page" w:x="710" w:y="2684"/>
        <w:tabs>
          <w:tab w:leader="dot" w:pos="7034" w:val="center"/>
        </w:tabs>
        <w:widowControl w:val="0"/>
        <w:keepNext w:val="0"/>
        <w:keepLines w:val="0"/>
        <w:shd w:val="clear" w:color="auto" w:fill="auto"/>
        <w:bidi w:val="0"/>
        <w:spacing w:before="0" w:after="375" w:line="160" w:lineRule="exact"/>
        <w:ind w:left="360" w:right="0" w:firstLine="0"/>
      </w:pPr>
      <w:r>
        <w:rPr>
          <w:lang w:val="pl-PL" w:eastAsia="pl-PL" w:bidi="pl-PL"/>
          <w:w w:val="100"/>
          <w:spacing w:val="0"/>
          <w:color w:val="000000"/>
          <w:position w:val="0"/>
        </w:rPr>
        <w:t>języka polskiego</w:t>
      </w:r>
      <w:r>
        <w:rPr>
          <w:rStyle w:val="CharStyle48"/>
          <w:i w:val="0"/>
          <w:iCs w:val="0"/>
        </w:rPr>
        <w:t xml:space="preserve"> </w:t>
        <w:tab/>
        <w:t xml:space="preserve"> 112</w:t>
      </w:r>
    </w:p>
    <w:p>
      <w:pPr>
        <w:pStyle w:val="Style43"/>
        <w:framePr w:w="7219" w:h="8049" w:hRule="exact" w:wrap="none" w:vAnchor="page" w:hAnchor="page" w:x="710" w:y="2684"/>
        <w:widowControl w:val="0"/>
        <w:keepNext w:val="0"/>
        <w:keepLines w:val="0"/>
        <w:shd w:val="clear" w:color="auto" w:fill="auto"/>
        <w:bidi w:val="0"/>
        <w:spacing w:before="0" w:after="152" w:line="160" w:lineRule="exact"/>
        <w:ind w:left="0" w:right="0" w:firstLine="0"/>
      </w:pPr>
      <w:r>
        <w:rPr>
          <w:lang w:val="pl-PL" w:eastAsia="pl-PL" w:bidi="pl-PL"/>
          <w:w w:val="100"/>
          <w:spacing w:val="0"/>
          <w:color w:val="000000"/>
          <w:position w:val="0"/>
        </w:rPr>
        <w:t>SPRAWOZDANIA, UWAGI, POLEMIKI</w:t>
      </w:r>
    </w:p>
    <w:p>
      <w:pPr>
        <w:pStyle w:val="Style43"/>
        <w:framePr w:w="7219" w:h="8049" w:hRule="exact" w:wrap="none" w:vAnchor="page" w:hAnchor="page" w:x="710" w:y="2684"/>
        <w:tabs>
          <w:tab w:leader="dot" w:pos="7034" w:val="center"/>
        </w:tabs>
        <w:widowControl w:val="0"/>
        <w:keepNext w:val="0"/>
        <w:keepLines w:val="0"/>
        <w:shd w:val="clear" w:color="auto" w:fill="auto"/>
        <w:bidi w:val="0"/>
        <w:spacing w:before="0" w:after="373" w:line="160" w:lineRule="exact"/>
        <w:ind w:left="0" w:right="0" w:firstLine="0"/>
      </w:pPr>
      <w:r>
        <w:rPr>
          <w:rStyle w:val="CharStyle45"/>
        </w:rPr>
        <w:t>Witold Mańczak:</w:t>
      </w:r>
      <w:r>
        <w:rPr>
          <w:lang w:val="pl-PL" w:eastAsia="pl-PL" w:bidi="pl-PL"/>
          <w:w w:val="100"/>
          <w:spacing w:val="0"/>
          <w:color w:val="000000"/>
          <w:position w:val="0"/>
        </w:rPr>
        <w:t xml:space="preserve"> Etymologia nazwiska </w:t>
      </w:r>
      <w:r>
        <w:rPr>
          <w:rStyle w:val="CharStyle45"/>
        </w:rPr>
        <w:t>Czajer</w:t>
      </w:r>
      <w:r>
        <w:rPr>
          <w:lang w:val="pl-PL" w:eastAsia="pl-PL" w:bidi="pl-PL"/>
          <w:w w:val="100"/>
          <w:spacing w:val="0"/>
          <w:color w:val="000000"/>
          <w:position w:val="0"/>
        </w:rPr>
        <w:tab/>
        <w:t xml:space="preserve"> 118</w:t>
      </w:r>
    </w:p>
    <w:p>
      <w:pPr>
        <w:pStyle w:val="Style43"/>
        <w:framePr w:w="7219" w:h="8049" w:hRule="exact" w:wrap="none" w:vAnchor="page" w:hAnchor="page" w:x="710" w:y="2684"/>
        <w:widowControl w:val="0"/>
        <w:keepNext w:val="0"/>
        <w:keepLines w:val="0"/>
        <w:shd w:val="clear" w:color="auto" w:fill="auto"/>
        <w:bidi w:val="0"/>
        <w:spacing w:before="0" w:after="104" w:line="160" w:lineRule="exact"/>
        <w:ind w:left="0" w:right="0" w:firstLine="0"/>
      </w:pPr>
      <w:r>
        <w:rPr>
          <w:lang w:val="pl-PL" w:eastAsia="pl-PL" w:bidi="pl-PL"/>
          <w:w w:val="100"/>
          <w:spacing w:val="0"/>
          <w:color w:val="000000"/>
          <w:position w:val="0"/>
        </w:rPr>
        <w:t>RECENZJE</w:t>
      </w:r>
    </w:p>
    <w:p>
      <w:pPr>
        <w:pStyle w:val="Style46"/>
        <w:framePr w:w="7219" w:h="8049" w:hRule="exact" w:wrap="none" w:vAnchor="page" w:hAnchor="page" w:x="710" w:y="2684"/>
        <w:widowControl w:val="0"/>
        <w:keepNext w:val="0"/>
        <w:keepLines w:val="0"/>
        <w:shd w:val="clear" w:color="auto" w:fill="auto"/>
        <w:bidi w:val="0"/>
        <w:spacing w:before="0" w:after="0" w:line="211" w:lineRule="exact"/>
        <w:ind w:left="0" w:right="0" w:firstLine="0"/>
      </w:pPr>
      <w:r>
        <w:rPr>
          <w:lang w:val="pl-PL" w:eastAsia="pl-PL" w:bidi="pl-PL"/>
          <w:w w:val="100"/>
          <w:spacing w:val="0"/>
          <w:color w:val="000000"/>
          <w:position w:val="0"/>
        </w:rPr>
        <w:t>Wanda Decyk-Zięba</w:t>
      </w:r>
      <w:r>
        <w:rPr>
          <w:rStyle w:val="CharStyle48"/>
          <w:i w:val="0"/>
          <w:iCs w:val="0"/>
        </w:rPr>
        <w:t xml:space="preserve">: Halina Pelcowa, </w:t>
      </w:r>
      <w:r>
        <w:rPr>
          <w:lang w:val="pl-PL" w:eastAsia="pl-PL" w:bidi="pl-PL"/>
          <w:w w:val="100"/>
          <w:spacing w:val="0"/>
          <w:color w:val="000000"/>
          <w:position w:val="0"/>
        </w:rPr>
        <w:t>Słownik gwar Lubelszczyzny</w:t>
      </w:r>
      <w:r>
        <w:rPr>
          <w:rStyle w:val="CharStyle48"/>
          <w:i w:val="0"/>
          <w:iCs w:val="0"/>
        </w:rPr>
        <w:t>, t. I,</w:t>
      </w:r>
    </w:p>
    <w:p>
      <w:pPr>
        <w:pStyle w:val="Style43"/>
        <w:framePr w:w="7219" w:h="8049" w:hRule="exact" w:wrap="none" w:vAnchor="page" w:hAnchor="page" w:x="710" w:y="2684"/>
        <w:tabs>
          <w:tab w:leader="dot" w:pos="7034" w:val="center"/>
        </w:tabs>
        <w:widowControl w:val="0"/>
        <w:keepNext w:val="0"/>
        <w:keepLines w:val="0"/>
        <w:shd w:val="clear" w:color="auto" w:fill="auto"/>
        <w:bidi w:val="0"/>
        <w:spacing w:before="0" w:after="0"/>
        <w:ind w:left="360" w:right="0" w:firstLine="0"/>
      </w:pPr>
      <w:r>
        <w:rPr>
          <w:rStyle w:val="CharStyle45"/>
        </w:rPr>
        <w:t>Rolnictwo,</w:t>
      </w:r>
      <w:r>
        <w:rPr>
          <w:lang w:val="pl-PL" w:eastAsia="pl-PL" w:bidi="pl-PL"/>
          <w:w w:val="100"/>
          <w:spacing w:val="0"/>
          <w:color w:val="000000"/>
          <w:position w:val="0"/>
        </w:rPr>
        <w:t xml:space="preserve"> Lublin 2012 </w:t>
        <w:tab/>
        <w:t xml:space="preserve"> 119</w:t>
      </w:r>
    </w:p>
    <w:p>
      <w:pPr>
        <w:pStyle w:val="Style46"/>
        <w:framePr w:w="7219" w:h="8049" w:hRule="exact" w:wrap="none" w:vAnchor="page" w:hAnchor="page" w:x="710" w:y="2684"/>
        <w:widowControl w:val="0"/>
        <w:keepNext w:val="0"/>
        <w:keepLines w:val="0"/>
        <w:shd w:val="clear" w:color="auto" w:fill="auto"/>
        <w:bidi w:val="0"/>
        <w:spacing w:before="0" w:after="0" w:line="211" w:lineRule="exact"/>
        <w:ind w:left="0" w:right="0" w:firstLine="0"/>
      </w:pPr>
      <w:r>
        <w:rPr>
          <w:lang w:val="pl-PL" w:eastAsia="pl-PL" w:bidi="pl-PL"/>
          <w:w w:val="100"/>
          <w:spacing w:val="0"/>
          <w:color w:val="000000"/>
          <w:position w:val="0"/>
        </w:rPr>
        <w:t>Alina Kępińska:</w:t>
      </w:r>
      <w:r>
        <w:rPr>
          <w:rStyle w:val="CharStyle48"/>
          <w:i w:val="0"/>
          <w:iCs w:val="0"/>
        </w:rPr>
        <w:t xml:space="preserve"> Agnieszka Słoboda, </w:t>
      </w:r>
      <w:r>
        <w:rPr>
          <w:lang w:val="pl-PL" w:eastAsia="pl-PL" w:bidi="pl-PL"/>
          <w:w w:val="100"/>
          <w:spacing w:val="0"/>
          <w:color w:val="000000"/>
          <w:position w:val="0"/>
        </w:rPr>
        <w:t>Liczebnik w grupie nominalnej</w:t>
      </w:r>
    </w:p>
    <w:p>
      <w:pPr>
        <w:pStyle w:val="Style46"/>
        <w:framePr w:w="7219" w:h="8049" w:hRule="exact" w:wrap="none" w:vAnchor="page" w:hAnchor="page" w:x="710" w:y="2684"/>
        <w:tabs>
          <w:tab w:leader="dot" w:pos="7034" w:val="center"/>
        </w:tabs>
        <w:widowControl w:val="0"/>
        <w:keepNext w:val="0"/>
        <w:keepLines w:val="0"/>
        <w:shd w:val="clear" w:color="auto" w:fill="auto"/>
        <w:bidi w:val="0"/>
        <w:spacing w:before="0" w:after="0" w:line="211" w:lineRule="exact"/>
        <w:ind w:left="360" w:right="0" w:firstLine="0"/>
      </w:pPr>
      <w:r>
        <w:rPr>
          <w:lang w:val="pl-PL" w:eastAsia="pl-PL" w:bidi="pl-PL"/>
          <w:w w:val="100"/>
          <w:spacing w:val="0"/>
          <w:color w:val="000000"/>
          <w:position w:val="0"/>
        </w:rPr>
        <w:t>średniowiecznej polszczyzny. Semantyka i składnia</w:t>
      </w:r>
      <w:r>
        <w:rPr>
          <w:rStyle w:val="CharStyle48"/>
          <w:i w:val="0"/>
          <w:iCs w:val="0"/>
        </w:rPr>
        <w:t xml:space="preserve">, Poznań 2012 </w:t>
        <w:tab/>
        <w:t xml:space="preserve"> 122</w:t>
      </w:r>
    </w:p>
    <w:p>
      <w:pPr>
        <w:widowControl w:val="0"/>
        <w:rPr>
          <w:sz w:val="2"/>
          <w:szCs w:val="2"/>
        </w:rPr>
        <w:sectPr>
          <w:footnotePr>
            <w:pos w:val="pageBottom"/>
            <w:numFmt w:val="decimal"/>
            <w:numRestart w:val="continuous"/>
          </w:footnotePr>
          <w:pgSz w:w="8834" w:h="13231"/>
          <w:pgMar w:top="360" w:left="360" w:right="360" w:bottom="360" w:header="0" w:footer="3" w:gutter="0"/>
          <w:rtlGutter w:val="0"/>
          <w:cols w:space="720"/>
          <w:noEndnote/>
          <w:docGrid w:linePitch="360"/>
        </w:sectPr>
      </w:pPr>
    </w:p>
    <w:p>
      <w:pPr>
        <w:pStyle w:val="Style19"/>
        <w:framePr w:wrap="none" w:vAnchor="page" w:hAnchor="page" w:x="741" w:y="176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2013</w:t>
      </w:r>
    </w:p>
    <w:p>
      <w:pPr>
        <w:pStyle w:val="Style19"/>
        <w:framePr w:wrap="none" w:vAnchor="page" w:hAnchor="page" w:x="3857" w:y="1762"/>
        <w:widowControl w:val="0"/>
        <w:keepNext w:val="0"/>
        <w:keepLines w:val="0"/>
        <w:shd w:val="clear" w:color="auto" w:fill="auto"/>
        <w:bidi w:val="0"/>
        <w:jc w:val="left"/>
        <w:spacing w:before="0" w:after="0" w:line="170" w:lineRule="exact"/>
        <w:ind w:left="0" w:right="0" w:firstLine="0"/>
      </w:pPr>
      <w:r>
        <w:rPr>
          <w:rStyle w:val="CharStyle21"/>
        </w:rPr>
        <w:t>październik</w:t>
      </w:r>
    </w:p>
    <w:p>
      <w:pPr>
        <w:pStyle w:val="Style19"/>
        <w:framePr w:wrap="none" w:vAnchor="page" w:hAnchor="page" w:x="7255" w:y="1757"/>
        <w:widowControl w:val="0"/>
        <w:keepNext w:val="0"/>
        <w:keepLines w:val="0"/>
        <w:shd w:val="clear" w:color="auto" w:fill="auto"/>
        <w:bidi w:val="0"/>
        <w:jc w:val="left"/>
        <w:spacing w:before="0" w:after="0" w:line="170" w:lineRule="exact"/>
        <w:ind w:left="0" w:right="0" w:firstLine="0"/>
      </w:pPr>
      <w:r>
        <w:rPr>
          <w:rStyle w:val="CharStyle21"/>
        </w:rPr>
        <w:t>zeszyt 8</w:t>
      </w:r>
    </w:p>
    <w:p>
      <w:pPr>
        <w:pStyle w:val="Style15"/>
        <w:framePr w:w="7205" w:h="8661" w:hRule="exact" w:wrap="none" w:vAnchor="page" w:hAnchor="page" w:x="717" w:y="3777"/>
        <w:widowControl w:val="0"/>
        <w:keepNext w:val="0"/>
        <w:keepLines w:val="0"/>
        <w:shd w:val="clear" w:color="auto" w:fill="auto"/>
        <w:bidi w:val="0"/>
        <w:spacing w:before="0" w:after="371" w:line="180" w:lineRule="exact"/>
        <w:ind w:left="0" w:right="20" w:firstLine="0"/>
      </w:pPr>
      <w:r>
        <w:rPr>
          <w:lang w:val="en-US" w:eastAsia="en-US" w:bidi="en-US"/>
          <w:w w:val="100"/>
          <w:spacing w:val="0"/>
          <w:color w:val="000000"/>
          <w:position w:val="0"/>
        </w:rPr>
        <w:t>CONTENTS</w:t>
      </w:r>
    </w:p>
    <w:p>
      <w:pPr>
        <w:pStyle w:val="Style17"/>
        <w:framePr w:w="7205" w:h="8661" w:hRule="exact" w:wrap="none" w:vAnchor="page" w:hAnchor="page" w:x="717" w:y="3777"/>
        <w:widowControl w:val="0"/>
        <w:keepNext w:val="0"/>
        <w:keepLines w:val="0"/>
        <w:shd w:val="clear" w:color="auto" w:fill="auto"/>
        <w:bidi w:val="0"/>
        <w:jc w:val="both"/>
        <w:spacing w:before="0" w:after="106" w:line="160" w:lineRule="exact"/>
        <w:ind w:left="0" w:right="0" w:firstLine="0"/>
      </w:pPr>
      <w:r>
        <w:rPr>
          <w:lang w:val="en-US" w:eastAsia="en-US" w:bidi="en-US"/>
          <w:w w:val="100"/>
          <w:spacing w:val="0"/>
          <w:color w:val="000000"/>
          <w:position w:val="0"/>
        </w:rPr>
        <w:t>PAPERS AND DISSERTATIONS</w:t>
      </w:r>
    </w:p>
    <w:p>
      <w:pPr>
        <w:pStyle w:val="Style43"/>
        <w:framePr w:w="7205" w:h="8661" w:hRule="exact" w:wrap="none" w:vAnchor="page" w:hAnchor="page" w:x="717" w:y="3777"/>
        <w:tabs>
          <w:tab w:leader="dot" w:pos="6727" w:val="left"/>
        </w:tabs>
        <w:widowControl w:val="0"/>
        <w:keepNext w:val="0"/>
        <w:keepLines w:val="0"/>
        <w:shd w:val="clear" w:color="auto" w:fill="auto"/>
        <w:bidi w:val="0"/>
        <w:spacing w:before="0" w:after="0"/>
        <w:ind w:left="0" w:right="0" w:firstLine="0"/>
      </w:pPr>
      <w:r>
        <w:rPr>
          <w:rStyle w:val="CharStyle45"/>
        </w:rPr>
        <w:t xml:space="preserve">Stanisław </w:t>
      </w:r>
      <w:r>
        <w:rPr>
          <w:rStyle w:val="CharStyle45"/>
          <w:lang w:val="en-US" w:eastAsia="en-US" w:bidi="en-US"/>
        </w:rPr>
        <w:t>Dubisz.</w:t>
      </w:r>
      <w:r>
        <w:rPr>
          <w:lang w:val="en-US" w:eastAsia="en-US" w:bidi="en-US"/>
          <w:w w:val="100"/>
          <w:spacing w:val="0"/>
          <w:color w:val="000000"/>
          <w:position w:val="0"/>
        </w:rPr>
        <w:t xml:space="preserve"> The situation of the Polish language in the world</w:t>
        <w:tab/>
        <w:t xml:space="preserve"> 5</w:t>
      </w:r>
    </w:p>
    <w:p>
      <w:pPr>
        <w:pStyle w:val="Style43"/>
        <w:framePr w:w="7205" w:h="8661" w:hRule="exact" w:wrap="none" w:vAnchor="page" w:hAnchor="page" w:x="717" w:y="3777"/>
        <w:widowControl w:val="0"/>
        <w:keepNext w:val="0"/>
        <w:keepLines w:val="0"/>
        <w:shd w:val="clear" w:color="auto" w:fill="auto"/>
        <w:bidi w:val="0"/>
        <w:spacing w:before="0" w:after="0"/>
        <w:ind w:left="0" w:right="0" w:firstLine="0"/>
      </w:pPr>
      <w:r>
        <w:rPr>
          <w:rStyle w:val="CharStyle45"/>
        </w:rPr>
        <w:t xml:space="preserve">Mirosław </w:t>
      </w:r>
      <w:r>
        <w:rPr>
          <w:rStyle w:val="CharStyle45"/>
          <w:lang w:val="en-US" w:eastAsia="en-US" w:bidi="en-US"/>
        </w:rPr>
        <w:t>Dawlewicz:</w:t>
      </w:r>
      <w:r>
        <w:rPr>
          <w:lang w:val="en-US" w:eastAsia="en-US" w:bidi="en-US"/>
          <w:w w:val="100"/>
          <w:spacing w:val="0"/>
          <w:color w:val="000000"/>
          <w:position w:val="0"/>
        </w:rPr>
        <w:t xml:space="preserve"> The situation of the Polish language in the former</w:t>
      </w:r>
    </w:p>
    <w:p>
      <w:pPr>
        <w:pStyle w:val="Style43"/>
        <w:framePr w:w="7205" w:h="8661" w:hRule="exact" w:wrap="none" w:vAnchor="page" w:hAnchor="page" w:x="717" w:y="3777"/>
        <w:tabs>
          <w:tab w:leader="dot" w:pos="6727" w:val="left"/>
        </w:tabs>
        <w:widowControl w:val="0"/>
        <w:keepNext w:val="0"/>
        <w:keepLines w:val="0"/>
        <w:shd w:val="clear" w:color="auto" w:fill="auto"/>
        <w:bidi w:val="0"/>
        <w:spacing w:before="0" w:after="0"/>
        <w:ind w:left="380" w:right="0" w:firstLine="0"/>
      </w:pPr>
      <w:r>
        <w:rPr>
          <w:lang w:val="en-US" w:eastAsia="en-US" w:bidi="en-US"/>
          <w:w w:val="100"/>
          <w:spacing w:val="0"/>
          <w:color w:val="000000"/>
          <w:position w:val="0"/>
        </w:rPr>
        <w:t xml:space="preserve">North-Eastern Borderlands </w:t>
        <w:tab/>
        <w:t xml:space="preserve"> 13</w:t>
      </w:r>
    </w:p>
    <w:p>
      <w:pPr>
        <w:pStyle w:val="Style43"/>
        <w:framePr w:w="7205" w:h="8661" w:hRule="exact" w:wrap="none" w:vAnchor="page" w:hAnchor="page" w:x="717" w:y="3777"/>
        <w:tabs>
          <w:tab w:leader="dot" w:pos="6727" w:val="left"/>
        </w:tabs>
        <w:widowControl w:val="0"/>
        <w:keepNext w:val="0"/>
        <w:keepLines w:val="0"/>
        <w:shd w:val="clear" w:color="auto" w:fill="auto"/>
        <w:bidi w:val="0"/>
        <w:spacing w:before="0" w:after="0"/>
        <w:ind w:left="0" w:right="0" w:firstLine="0"/>
      </w:pPr>
      <w:r>
        <w:rPr>
          <w:rStyle w:val="CharStyle45"/>
          <w:lang w:val="en-US" w:eastAsia="en-US" w:bidi="en-US"/>
        </w:rPr>
        <w:t xml:space="preserve">Natalia </w:t>
      </w:r>
      <w:r>
        <w:rPr>
          <w:rStyle w:val="CharStyle45"/>
        </w:rPr>
        <w:t>Szumlańska:</w:t>
      </w:r>
      <w:r>
        <w:rPr>
          <w:lang w:val="pl-PL" w:eastAsia="pl-PL" w:bidi="pl-PL"/>
          <w:w w:val="100"/>
          <w:spacing w:val="0"/>
          <w:color w:val="000000"/>
          <w:position w:val="0"/>
        </w:rPr>
        <w:t xml:space="preserve"> </w:t>
      </w:r>
      <w:r>
        <w:rPr>
          <w:lang w:val="en-US" w:eastAsia="en-US" w:bidi="en-US"/>
          <w:w w:val="100"/>
          <w:spacing w:val="0"/>
          <w:color w:val="000000"/>
          <w:position w:val="0"/>
        </w:rPr>
        <w:t xml:space="preserve">The situation of the Polish language in Ukraine </w:t>
        <w:tab/>
        <w:t xml:space="preserve"> 33</w:t>
      </w:r>
    </w:p>
    <w:p>
      <w:pPr>
        <w:pStyle w:val="Style43"/>
        <w:framePr w:w="7205" w:h="8661" w:hRule="exact" w:wrap="none" w:vAnchor="page" w:hAnchor="page" w:x="717" w:y="3777"/>
        <w:widowControl w:val="0"/>
        <w:keepNext w:val="0"/>
        <w:keepLines w:val="0"/>
        <w:shd w:val="clear" w:color="auto" w:fill="auto"/>
        <w:bidi w:val="0"/>
        <w:spacing w:before="0" w:after="0"/>
        <w:ind w:left="0" w:right="0" w:firstLine="0"/>
      </w:pPr>
      <w:r>
        <w:rPr>
          <w:rStyle w:val="CharStyle45"/>
          <w:lang w:val="en-US" w:eastAsia="en-US" w:bidi="en-US"/>
        </w:rPr>
        <w:t xml:space="preserve">Irena </w:t>
      </w:r>
      <w:r>
        <w:rPr>
          <w:rStyle w:val="CharStyle45"/>
          <w:lang w:val="cs-CZ" w:eastAsia="cs-CZ" w:bidi="cs-CZ"/>
        </w:rPr>
        <w:t>Putka:</w:t>
      </w:r>
      <w:r>
        <w:rPr>
          <w:lang w:val="cs-CZ" w:eastAsia="cs-CZ" w:bidi="cs-CZ"/>
          <w:w w:val="100"/>
          <w:spacing w:val="0"/>
          <w:color w:val="000000"/>
          <w:position w:val="0"/>
        </w:rPr>
        <w:t xml:space="preserve"> </w:t>
      </w:r>
      <w:r>
        <w:rPr>
          <w:lang w:val="en-US" w:eastAsia="en-US" w:bidi="en-US"/>
          <w:w w:val="100"/>
          <w:spacing w:val="0"/>
          <w:color w:val="000000"/>
          <w:position w:val="0"/>
        </w:rPr>
        <w:t>The Polish language in Italy and in north-eastern regions</w:t>
      </w:r>
    </w:p>
    <w:p>
      <w:pPr>
        <w:pStyle w:val="Style43"/>
        <w:framePr w:w="7205" w:h="8661" w:hRule="exact" w:wrap="none" w:vAnchor="page" w:hAnchor="page" w:x="717" w:y="3777"/>
        <w:tabs>
          <w:tab w:leader="dot" w:pos="7158" w:val="right"/>
        </w:tabs>
        <w:widowControl w:val="0"/>
        <w:keepNext w:val="0"/>
        <w:keepLines w:val="0"/>
        <w:shd w:val="clear" w:color="auto" w:fill="auto"/>
        <w:bidi w:val="0"/>
        <w:spacing w:before="0" w:after="0"/>
        <w:ind w:left="380" w:right="0" w:firstLine="0"/>
      </w:pPr>
      <w:r>
        <w:rPr>
          <w:lang w:val="en-US" w:eastAsia="en-US" w:bidi="en-US"/>
          <w:w w:val="100"/>
          <w:spacing w:val="0"/>
          <w:color w:val="000000"/>
          <w:position w:val="0"/>
        </w:rPr>
        <w:t>of France</w:t>
        <w:tab/>
        <w:t xml:space="preserve"> 49</w:t>
      </w:r>
    </w:p>
    <w:p>
      <w:pPr>
        <w:pStyle w:val="Style43"/>
        <w:framePr w:w="7205" w:h="8661" w:hRule="exact" w:wrap="none" w:vAnchor="page" w:hAnchor="page" w:x="717" w:y="3777"/>
        <w:widowControl w:val="0"/>
        <w:keepNext w:val="0"/>
        <w:keepLines w:val="0"/>
        <w:shd w:val="clear" w:color="auto" w:fill="auto"/>
        <w:bidi w:val="0"/>
        <w:spacing w:before="0" w:after="0"/>
        <w:ind w:left="0" w:right="0" w:firstLine="0"/>
      </w:pPr>
      <w:r>
        <w:rPr>
          <w:rStyle w:val="CharStyle45"/>
        </w:rPr>
        <w:t>Beata Katarzyna Jędryka:</w:t>
      </w:r>
      <w:r>
        <w:rPr>
          <w:lang w:val="pl-PL" w:eastAsia="pl-PL" w:bidi="pl-PL"/>
          <w:w w:val="100"/>
          <w:spacing w:val="0"/>
          <w:color w:val="000000"/>
          <w:position w:val="0"/>
        </w:rPr>
        <w:t xml:space="preserve"> </w:t>
      </w:r>
      <w:r>
        <w:rPr>
          <w:lang w:val="en-US" w:eastAsia="en-US" w:bidi="en-US"/>
          <w:w w:val="100"/>
          <w:spacing w:val="0"/>
          <w:color w:val="000000"/>
          <w:position w:val="0"/>
        </w:rPr>
        <w:t>The situation of the Polish language in the USA</w:t>
      </w:r>
    </w:p>
    <w:p>
      <w:pPr>
        <w:pStyle w:val="Style43"/>
        <w:framePr w:w="7205" w:h="8661" w:hRule="exact" w:wrap="none" w:vAnchor="page" w:hAnchor="page" w:x="717" w:y="3777"/>
        <w:tabs>
          <w:tab w:leader="dot" w:pos="6727" w:val="left"/>
        </w:tabs>
        <w:widowControl w:val="0"/>
        <w:keepNext w:val="0"/>
        <w:keepLines w:val="0"/>
        <w:shd w:val="clear" w:color="auto" w:fill="auto"/>
        <w:bidi w:val="0"/>
        <w:spacing w:before="0" w:after="0"/>
        <w:ind w:left="380" w:right="0" w:firstLine="0"/>
      </w:pPr>
      <w:r>
        <w:rPr>
          <w:lang w:val="en-US" w:eastAsia="en-US" w:bidi="en-US"/>
          <w:w w:val="100"/>
          <w:spacing w:val="0"/>
          <w:color w:val="000000"/>
          <w:position w:val="0"/>
        </w:rPr>
        <w:t xml:space="preserve">and in English-speaking countries </w:t>
        <w:tab/>
        <w:t xml:space="preserve"> 75</w:t>
      </w:r>
    </w:p>
    <w:p>
      <w:pPr>
        <w:pStyle w:val="Style43"/>
        <w:framePr w:w="7205" w:h="8661" w:hRule="exact" w:wrap="none" w:vAnchor="page" w:hAnchor="page" w:x="717" w:y="3777"/>
        <w:widowControl w:val="0"/>
        <w:keepNext w:val="0"/>
        <w:keepLines w:val="0"/>
        <w:shd w:val="clear" w:color="auto" w:fill="auto"/>
        <w:bidi w:val="0"/>
        <w:spacing w:before="0" w:after="0"/>
        <w:ind w:left="0" w:right="0" w:firstLine="0"/>
      </w:pPr>
      <w:r>
        <w:rPr>
          <w:rStyle w:val="CharStyle45"/>
          <w:lang w:val="en-US" w:eastAsia="en-US" w:bidi="en-US"/>
        </w:rPr>
        <w:t>Joanna Lustanski:</w:t>
      </w:r>
      <w:r>
        <w:rPr>
          <w:lang w:val="en-US" w:eastAsia="en-US" w:bidi="en-US"/>
          <w:w w:val="100"/>
          <w:spacing w:val="0"/>
          <w:color w:val="000000"/>
          <w:position w:val="0"/>
        </w:rPr>
        <w:t xml:space="preserve"> The language of the contemporary Polish community</w:t>
      </w:r>
    </w:p>
    <w:p>
      <w:pPr>
        <w:pStyle w:val="Style43"/>
        <w:framePr w:w="7205" w:h="8661" w:hRule="exact" w:wrap="none" w:vAnchor="page" w:hAnchor="page" w:x="717" w:y="3777"/>
        <w:tabs>
          <w:tab w:leader="dot" w:pos="6727" w:val="left"/>
        </w:tabs>
        <w:widowControl w:val="0"/>
        <w:keepNext w:val="0"/>
        <w:keepLines w:val="0"/>
        <w:shd w:val="clear" w:color="auto" w:fill="auto"/>
        <w:bidi w:val="0"/>
        <w:spacing w:before="0" w:after="461"/>
        <w:ind w:left="380" w:right="0" w:firstLine="0"/>
      </w:pPr>
      <w:r>
        <w:rPr>
          <w:lang w:val="en-US" w:eastAsia="en-US" w:bidi="en-US"/>
          <w:w w:val="100"/>
          <w:spacing w:val="0"/>
          <w:color w:val="000000"/>
          <w:position w:val="0"/>
        </w:rPr>
        <w:t xml:space="preserve">in Canada versus norms of language - preliminary discussions </w:t>
        <w:tab/>
        <w:t xml:space="preserve"> 84</w:t>
      </w:r>
    </w:p>
    <w:p>
      <w:pPr>
        <w:pStyle w:val="Style43"/>
        <w:framePr w:w="7205" w:h="8661" w:hRule="exact" w:wrap="none" w:vAnchor="page" w:hAnchor="page" w:x="717" w:y="3777"/>
        <w:widowControl w:val="0"/>
        <w:keepNext w:val="0"/>
        <w:keepLines w:val="0"/>
        <w:shd w:val="clear" w:color="auto" w:fill="auto"/>
        <w:bidi w:val="0"/>
        <w:spacing w:before="0" w:after="150" w:line="160" w:lineRule="exact"/>
        <w:ind w:left="0" w:right="0" w:firstLine="0"/>
      </w:pPr>
      <w:r>
        <w:rPr>
          <w:lang w:val="en-US" w:eastAsia="en-US" w:bidi="en-US"/>
          <w:w w:val="100"/>
          <w:spacing w:val="0"/>
          <w:color w:val="000000"/>
          <w:position w:val="0"/>
        </w:rPr>
        <w:t>EXPLANATIONS OF WORDS AND EXPRESSIONS</w:t>
      </w:r>
    </w:p>
    <w:p>
      <w:pPr>
        <w:pStyle w:val="Style43"/>
        <w:framePr w:w="7205" w:h="8661" w:hRule="exact" w:wrap="none" w:vAnchor="page" w:hAnchor="page" w:x="717" w:y="3777"/>
        <w:tabs>
          <w:tab w:leader="dot" w:pos="7158" w:val="right"/>
        </w:tabs>
        <w:widowControl w:val="0"/>
        <w:keepNext w:val="0"/>
        <w:keepLines w:val="0"/>
        <w:shd w:val="clear" w:color="auto" w:fill="auto"/>
        <w:bidi w:val="0"/>
        <w:spacing w:before="0" w:after="378" w:line="160" w:lineRule="exact"/>
        <w:ind w:left="0" w:right="0" w:firstLine="0"/>
      </w:pPr>
      <w:r>
        <w:rPr>
          <w:rStyle w:val="CharStyle45"/>
        </w:rPr>
        <w:t>Beata Nowakowska:</w:t>
      </w:r>
      <w:r>
        <w:rPr>
          <w:lang w:val="pl-PL" w:eastAsia="pl-PL" w:bidi="pl-PL"/>
          <w:w w:val="100"/>
          <w:spacing w:val="0"/>
          <w:color w:val="000000"/>
          <w:position w:val="0"/>
        </w:rPr>
        <w:t xml:space="preserve"> </w:t>
      </w:r>
      <w:r>
        <w:rPr>
          <w:lang w:val="en-US" w:eastAsia="en-US" w:bidi="en-US"/>
          <w:w w:val="100"/>
          <w:spacing w:val="0"/>
          <w:color w:val="000000"/>
          <w:position w:val="0"/>
        </w:rPr>
        <w:t xml:space="preserve">About the particle </w:t>
      </w:r>
      <w:r>
        <w:rPr>
          <w:rStyle w:val="CharStyle45"/>
          <w:lang w:val="en-US" w:eastAsia="en-US" w:bidi="en-US"/>
        </w:rPr>
        <w:t>lumpen-</w:t>
      </w:r>
      <w:r>
        <w:rPr>
          <w:lang w:val="en-US" w:eastAsia="en-US" w:bidi="en-US"/>
          <w:w w:val="100"/>
          <w:spacing w:val="0"/>
          <w:color w:val="000000"/>
          <w:position w:val="0"/>
        </w:rPr>
        <w:tab/>
        <w:t xml:space="preserve"> 101</w:t>
      </w:r>
    </w:p>
    <w:p>
      <w:pPr>
        <w:pStyle w:val="Style43"/>
        <w:framePr w:w="7205" w:h="8661" w:hRule="exact" w:wrap="none" w:vAnchor="page" w:hAnchor="page" w:x="717" w:y="3777"/>
        <w:widowControl w:val="0"/>
        <w:keepNext w:val="0"/>
        <w:keepLines w:val="0"/>
        <w:shd w:val="clear" w:color="auto" w:fill="auto"/>
        <w:bidi w:val="0"/>
        <w:spacing w:before="0" w:after="150" w:line="160" w:lineRule="exact"/>
        <w:ind w:left="0" w:right="0" w:firstLine="0"/>
      </w:pPr>
      <w:r>
        <w:rPr>
          <w:lang w:val="en-US" w:eastAsia="en-US" w:bidi="en-US"/>
          <w:w w:val="100"/>
          <w:spacing w:val="0"/>
          <w:color w:val="000000"/>
          <w:position w:val="0"/>
        </w:rPr>
        <w:t>OLD AND CONTEMPORARY DICTIONARIES</w:t>
      </w:r>
    </w:p>
    <w:p>
      <w:pPr>
        <w:pStyle w:val="Style46"/>
        <w:framePr w:w="7205" w:h="8661" w:hRule="exact" w:wrap="none" w:vAnchor="page" w:hAnchor="page" w:x="717" w:y="3777"/>
        <w:widowControl w:val="0"/>
        <w:keepNext w:val="0"/>
        <w:keepLines w:val="0"/>
        <w:shd w:val="clear" w:color="auto" w:fill="auto"/>
        <w:bidi w:val="0"/>
        <w:spacing w:before="0" w:after="0" w:line="160" w:lineRule="exact"/>
        <w:ind w:left="0" w:right="0" w:firstLine="0"/>
      </w:pPr>
      <w:r>
        <w:rPr>
          <w:lang w:val="pl-PL" w:eastAsia="pl-PL" w:bidi="pl-PL"/>
          <w:w w:val="100"/>
          <w:spacing w:val="0"/>
          <w:color w:val="000000"/>
          <w:position w:val="0"/>
        </w:rPr>
        <w:t>Krystyna Długosz-Kurczabowa: Wielki słownik etymologiczno-historyczny</w:t>
      </w:r>
    </w:p>
    <w:p>
      <w:pPr>
        <w:pStyle w:val="Style46"/>
        <w:framePr w:w="7205" w:h="8661" w:hRule="exact" w:wrap="none" w:vAnchor="page" w:hAnchor="page" w:x="717" w:y="3777"/>
        <w:tabs>
          <w:tab w:leader="dot" w:pos="6727" w:val="left"/>
        </w:tabs>
        <w:widowControl w:val="0"/>
        <w:keepNext w:val="0"/>
        <w:keepLines w:val="0"/>
        <w:shd w:val="clear" w:color="auto" w:fill="auto"/>
        <w:bidi w:val="0"/>
        <w:spacing w:before="0" w:after="375" w:line="160" w:lineRule="exact"/>
        <w:ind w:left="380" w:right="0" w:firstLine="0"/>
      </w:pPr>
      <w:r>
        <w:rPr>
          <w:lang w:val="pl-PL" w:eastAsia="pl-PL" w:bidi="pl-PL"/>
          <w:w w:val="100"/>
          <w:spacing w:val="0"/>
          <w:color w:val="000000"/>
          <w:position w:val="0"/>
        </w:rPr>
        <w:t xml:space="preserve">języka polskiego </w:t>
      </w:r>
      <w:r>
        <w:rPr>
          <w:lang w:val="en-US" w:eastAsia="en-US" w:bidi="en-US"/>
          <w:w w:val="100"/>
          <w:spacing w:val="0"/>
          <w:color w:val="000000"/>
          <w:position w:val="0"/>
        </w:rPr>
        <w:t>(The great etymological and historical dictionary of Polish)</w:t>
      </w:r>
      <w:r>
        <w:rPr>
          <w:rStyle w:val="CharStyle48"/>
          <w:lang w:val="en-US" w:eastAsia="en-US" w:bidi="en-US"/>
          <w:i w:val="0"/>
          <w:iCs w:val="0"/>
        </w:rPr>
        <w:tab/>
        <w:t xml:space="preserve"> 112</w:t>
      </w:r>
    </w:p>
    <w:p>
      <w:pPr>
        <w:pStyle w:val="Style43"/>
        <w:framePr w:w="7205" w:h="8661" w:hRule="exact" w:wrap="none" w:vAnchor="page" w:hAnchor="page" w:x="717" w:y="3777"/>
        <w:widowControl w:val="0"/>
        <w:keepNext w:val="0"/>
        <w:keepLines w:val="0"/>
        <w:shd w:val="clear" w:color="auto" w:fill="auto"/>
        <w:bidi w:val="0"/>
        <w:spacing w:before="0" w:after="152" w:line="160" w:lineRule="exact"/>
        <w:ind w:left="0" w:right="0" w:firstLine="0"/>
      </w:pPr>
      <w:r>
        <w:rPr>
          <w:lang w:val="en-US" w:eastAsia="en-US" w:bidi="en-US"/>
          <w:w w:val="100"/>
          <w:spacing w:val="0"/>
          <w:color w:val="000000"/>
          <w:position w:val="0"/>
        </w:rPr>
        <w:t>REPORTS, COMMENTS, POLEMICS</w:t>
      </w:r>
    </w:p>
    <w:p>
      <w:pPr>
        <w:pStyle w:val="Style43"/>
        <w:framePr w:w="7205" w:h="8661" w:hRule="exact" w:wrap="none" w:vAnchor="page" w:hAnchor="page" w:x="717" w:y="3777"/>
        <w:tabs>
          <w:tab w:leader="dot" w:pos="6727" w:val="left"/>
        </w:tabs>
        <w:widowControl w:val="0"/>
        <w:keepNext w:val="0"/>
        <w:keepLines w:val="0"/>
        <w:shd w:val="clear" w:color="auto" w:fill="auto"/>
        <w:bidi w:val="0"/>
        <w:spacing w:before="0" w:after="375" w:line="160" w:lineRule="exact"/>
        <w:ind w:left="0" w:right="0" w:firstLine="0"/>
      </w:pPr>
      <w:r>
        <w:rPr>
          <w:rStyle w:val="CharStyle45"/>
          <w:lang w:val="en-US" w:eastAsia="en-US" w:bidi="en-US"/>
        </w:rPr>
        <w:t xml:space="preserve">Witold </w:t>
      </w:r>
      <w:r>
        <w:rPr>
          <w:rStyle w:val="CharStyle45"/>
          <w:lang w:val="cs-CZ" w:eastAsia="cs-CZ" w:bidi="cs-CZ"/>
        </w:rPr>
        <w:t>Ma</w:t>
      </w:r>
      <w:r>
        <w:rPr>
          <w:rStyle w:val="CharStyle45"/>
        </w:rPr>
        <w:t>ń</w:t>
      </w:r>
      <w:r>
        <w:rPr>
          <w:rStyle w:val="CharStyle45"/>
          <w:lang w:val="cs-CZ" w:eastAsia="cs-CZ" w:bidi="cs-CZ"/>
        </w:rPr>
        <w:t>czak:</w:t>
      </w:r>
      <w:r>
        <w:rPr>
          <w:lang w:val="cs-CZ" w:eastAsia="cs-CZ" w:bidi="cs-CZ"/>
          <w:w w:val="100"/>
          <w:spacing w:val="0"/>
          <w:color w:val="000000"/>
          <w:position w:val="0"/>
        </w:rPr>
        <w:t xml:space="preserve"> </w:t>
      </w:r>
      <w:r>
        <w:rPr>
          <w:lang w:val="en-US" w:eastAsia="en-US" w:bidi="en-US"/>
          <w:w w:val="100"/>
          <w:spacing w:val="0"/>
          <w:color w:val="000000"/>
          <w:position w:val="0"/>
        </w:rPr>
        <w:t xml:space="preserve">Etymology of the surname </w:t>
      </w:r>
      <w:r>
        <w:rPr>
          <w:rStyle w:val="CharStyle45"/>
          <w:lang w:val="en-US" w:eastAsia="en-US" w:bidi="en-US"/>
        </w:rPr>
        <w:t>Czajer</w:t>
      </w:r>
      <w:r>
        <w:rPr>
          <w:lang w:val="en-US" w:eastAsia="en-US" w:bidi="en-US"/>
          <w:w w:val="100"/>
          <w:spacing w:val="0"/>
          <w:color w:val="000000"/>
          <w:position w:val="0"/>
        </w:rPr>
        <w:tab/>
        <w:t xml:space="preserve"> 118</w:t>
      </w:r>
    </w:p>
    <w:p>
      <w:pPr>
        <w:pStyle w:val="Style43"/>
        <w:framePr w:w="7205" w:h="8661" w:hRule="exact" w:wrap="none" w:vAnchor="page" w:hAnchor="page" w:x="717" w:y="3777"/>
        <w:widowControl w:val="0"/>
        <w:keepNext w:val="0"/>
        <w:keepLines w:val="0"/>
        <w:shd w:val="clear" w:color="auto" w:fill="auto"/>
        <w:bidi w:val="0"/>
        <w:spacing w:before="0" w:after="109" w:line="160" w:lineRule="exact"/>
        <w:ind w:left="0" w:right="0" w:firstLine="0"/>
      </w:pPr>
      <w:r>
        <w:rPr>
          <w:lang w:val="en-US" w:eastAsia="en-US" w:bidi="en-US"/>
          <w:w w:val="100"/>
          <w:spacing w:val="0"/>
          <w:color w:val="000000"/>
          <w:position w:val="0"/>
        </w:rPr>
        <w:t>REVIEWS</w:t>
      </w:r>
    </w:p>
    <w:p>
      <w:pPr>
        <w:pStyle w:val="Style46"/>
        <w:framePr w:w="7205" w:h="8661" w:hRule="exact" w:wrap="none" w:vAnchor="page" w:hAnchor="page" w:x="717" w:y="3777"/>
        <w:widowControl w:val="0"/>
        <w:keepNext w:val="0"/>
        <w:keepLines w:val="0"/>
        <w:shd w:val="clear" w:color="auto" w:fill="auto"/>
        <w:bidi w:val="0"/>
        <w:spacing w:before="0" w:after="0" w:line="211" w:lineRule="exact"/>
        <w:ind w:left="0" w:right="0" w:firstLine="0"/>
      </w:pPr>
      <w:r>
        <w:rPr>
          <w:lang w:val="en-US" w:eastAsia="en-US" w:bidi="en-US"/>
          <w:w w:val="100"/>
          <w:spacing w:val="0"/>
          <w:color w:val="000000"/>
          <w:position w:val="0"/>
        </w:rPr>
        <w:t xml:space="preserve">Wanda </w:t>
      </w:r>
      <w:r>
        <w:rPr>
          <w:lang w:val="pl-PL" w:eastAsia="pl-PL" w:bidi="pl-PL"/>
          <w:w w:val="100"/>
          <w:spacing w:val="0"/>
          <w:color w:val="000000"/>
          <w:position w:val="0"/>
        </w:rPr>
        <w:t>Decyk-Zięba:</w:t>
      </w:r>
      <w:r>
        <w:rPr>
          <w:rStyle w:val="CharStyle48"/>
          <w:i w:val="0"/>
          <w:iCs w:val="0"/>
        </w:rPr>
        <w:t xml:space="preserve"> Halina </w:t>
      </w:r>
      <w:r>
        <w:rPr>
          <w:rStyle w:val="CharStyle48"/>
          <w:lang w:val="en-US" w:eastAsia="en-US" w:bidi="en-US"/>
          <w:i w:val="0"/>
          <w:iCs w:val="0"/>
        </w:rPr>
        <w:t xml:space="preserve">Pelcowa, </w:t>
      </w:r>
      <w:r>
        <w:rPr>
          <w:lang w:val="pl-PL" w:eastAsia="pl-PL" w:bidi="pl-PL"/>
          <w:w w:val="100"/>
          <w:spacing w:val="0"/>
          <w:color w:val="000000"/>
          <w:position w:val="0"/>
        </w:rPr>
        <w:t>Słownik gwar Lubelszczyzny</w:t>
      </w:r>
    </w:p>
    <w:p>
      <w:pPr>
        <w:pStyle w:val="Style46"/>
        <w:framePr w:w="7205" w:h="8661" w:hRule="exact" w:wrap="none" w:vAnchor="page" w:hAnchor="page" w:x="717" w:y="3777"/>
        <w:widowControl w:val="0"/>
        <w:keepNext w:val="0"/>
        <w:keepLines w:val="0"/>
        <w:shd w:val="clear" w:color="auto" w:fill="auto"/>
        <w:bidi w:val="0"/>
        <w:spacing w:before="0" w:after="0" w:line="211" w:lineRule="exact"/>
        <w:ind w:left="380" w:right="0" w:firstLine="0"/>
      </w:pPr>
      <w:r>
        <w:rPr>
          <w:lang w:val="en-US" w:eastAsia="en-US" w:bidi="en-US"/>
          <w:w w:val="100"/>
          <w:spacing w:val="0"/>
          <w:color w:val="000000"/>
          <w:position w:val="0"/>
        </w:rPr>
        <w:t>(Dictionary of the Lublin region dialects</w:t>
      </w:r>
      <w:r>
        <w:rPr>
          <w:rStyle w:val="CharStyle48"/>
          <w:lang w:val="en-US" w:eastAsia="en-US" w:bidi="en-US"/>
          <w:i w:val="0"/>
          <w:iCs w:val="0"/>
        </w:rPr>
        <w:t xml:space="preserve">), </w:t>
      </w:r>
      <w:r>
        <w:rPr>
          <w:rStyle w:val="CharStyle48"/>
          <w:lang w:val="cs-CZ" w:eastAsia="cs-CZ" w:bidi="cs-CZ"/>
          <w:i w:val="0"/>
          <w:iCs w:val="0"/>
        </w:rPr>
        <w:t xml:space="preserve">vol. </w:t>
      </w:r>
      <w:r>
        <w:rPr>
          <w:rStyle w:val="CharStyle48"/>
          <w:lang w:val="en-US" w:eastAsia="en-US" w:bidi="en-US"/>
          <w:i w:val="0"/>
          <w:iCs w:val="0"/>
        </w:rPr>
        <w:t xml:space="preserve">I, </w:t>
      </w:r>
      <w:r>
        <w:rPr>
          <w:lang w:val="pl-PL" w:eastAsia="pl-PL" w:bidi="pl-PL"/>
          <w:w w:val="100"/>
          <w:spacing w:val="0"/>
          <w:color w:val="000000"/>
          <w:position w:val="0"/>
        </w:rPr>
        <w:t xml:space="preserve">Rolnictwo </w:t>
      </w:r>
      <w:r>
        <w:rPr>
          <w:lang w:val="en-US" w:eastAsia="en-US" w:bidi="en-US"/>
          <w:w w:val="100"/>
          <w:spacing w:val="0"/>
          <w:color w:val="000000"/>
          <w:position w:val="0"/>
        </w:rPr>
        <w:t>(Agriculture),</w:t>
      </w:r>
    </w:p>
    <w:p>
      <w:pPr>
        <w:pStyle w:val="Style43"/>
        <w:framePr w:w="7205" w:h="8661" w:hRule="exact" w:wrap="none" w:vAnchor="page" w:hAnchor="page" w:x="717" w:y="3777"/>
        <w:tabs>
          <w:tab w:leader="dot" w:pos="7158" w:val="right"/>
        </w:tabs>
        <w:widowControl w:val="0"/>
        <w:keepNext w:val="0"/>
        <w:keepLines w:val="0"/>
        <w:shd w:val="clear" w:color="auto" w:fill="auto"/>
        <w:bidi w:val="0"/>
        <w:spacing w:before="0" w:after="0"/>
        <w:ind w:left="380" w:right="0" w:firstLine="0"/>
      </w:pPr>
      <w:r>
        <w:rPr>
          <w:lang w:val="en-US" w:eastAsia="en-US" w:bidi="en-US"/>
          <w:w w:val="100"/>
          <w:spacing w:val="0"/>
          <w:color w:val="000000"/>
          <w:position w:val="0"/>
        </w:rPr>
        <w:t xml:space="preserve">Lublin 2012 </w:t>
        <w:tab/>
        <w:t xml:space="preserve"> 119</w:t>
      </w:r>
    </w:p>
    <w:p>
      <w:pPr>
        <w:pStyle w:val="Style39"/>
        <w:framePr w:w="7205" w:h="8661" w:hRule="exact" w:wrap="none" w:vAnchor="page" w:hAnchor="page" w:x="717" w:y="3777"/>
        <w:widowControl w:val="0"/>
        <w:keepNext w:val="0"/>
        <w:keepLines w:val="0"/>
        <w:shd w:val="clear" w:color="auto" w:fill="auto"/>
        <w:bidi w:val="0"/>
        <w:jc w:val="left"/>
        <w:spacing w:before="0" w:after="0" w:line="211" w:lineRule="exact"/>
        <w:ind w:left="380" w:right="1520"/>
      </w:pPr>
      <w:r>
        <w:rPr>
          <w:lang w:val="en-US" w:eastAsia="en-US" w:bidi="en-US"/>
          <w:w w:val="100"/>
          <w:spacing w:val="0"/>
          <w:color w:val="000000"/>
          <w:position w:val="0"/>
        </w:rPr>
        <w:t xml:space="preserve">Alina </w:t>
      </w:r>
      <w:r>
        <w:rPr>
          <w:lang w:val="pl-PL" w:eastAsia="pl-PL" w:bidi="pl-PL"/>
          <w:w w:val="100"/>
          <w:spacing w:val="0"/>
          <w:color w:val="000000"/>
          <w:position w:val="0"/>
        </w:rPr>
        <w:t>Kępińska:</w:t>
      </w:r>
      <w:r>
        <w:rPr>
          <w:rStyle w:val="CharStyle49"/>
          <w:i w:val="0"/>
          <w:iCs w:val="0"/>
        </w:rPr>
        <w:t xml:space="preserve"> </w:t>
      </w:r>
      <w:r>
        <w:rPr>
          <w:rStyle w:val="CharStyle49"/>
          <w:lang w:val="en-US" w:eastAsia="en-US" w:bidi="en-US"/>
          <w:i w:val="0"/>
          <w:iCs w:val="0"/>
        </w:rPr>
        <w:t xml:space="preserve">Agnieszka </w:t>
      </w:r>
      <w:r>
        <w:rPr>
          <w:rStyle w:val="CharStyle49"/>
          <w:lang w:val="cs-CZ" w:eastAsia="cs-CZ" w:bidi="cs-CZ"/>
          <w:i w:val="0"/>
          <w:iCs w:val="0"/>
        </w:rPr>
        <w:t>S</w:t>
      </w:r>
      <w:r>
        <w:rPr>
          <w:rStyle w:val="CharStyle49"/>
          <w:i w:val="0"/>
          <w:iCs w:val="0"/>
        </w:rPr>
        <w:t>ł</w:t>
      </w:r>
      <w:r>
        <w:rPr>
          <w:rStyle w:val="CharStyle49"/>
          <w:lang w:val="cs-CZ" w:eastAsia="cs-CZ" w:bidi="cs-CZ"/>
          <w:i w:val="0"/>
          <w:iCs w:val="0"/>
        </w:rPr>
        <w:t xml:space="preserve">oboda, </w:t>
      </w:r>
      <w:r>
        <w:rPr>
          <w:lang w:val="pl-PL" w:eastAsia="pl-PL" w:bidi="pl-PL"/>
          <w:w w:val="100"/>
          <w:spacing w:val="0"/>
          <w:color w:val="000000"/>
          <w:position w:val="0"/>
        </w:rPr>
        <w:t>Liczebnik w grupie nominalnej</w:t>
        <w:br/>
        <w:t xml:space="preserve">średniowiecznej polszczyzny. Semantyka i składnia </w:t>
      </w:r>
      <w:r>
        <w:rPr>
          <w:lang w:val="en-US" w:eastAsia="en-US" w:bidi="en-US"/>
          <w:w w:val="100"/>
          <w:spacing w:val="0"/>
          <w:color w:val="000000"/>
          <w:position w:val="0"/>
        </w:rPr>
        <w:t>(The numeral</w:t>
        <w:br/>
        <w:t>in the nominal group of medieval Polish Semantics and syntax</w:t>
      </w:r>
    </w:p>
    <w:p>
      <w:pPr>
        <w:pStyle w:val="Style39"/>
        <w:framePr w:w="7205" w:h="8661" w:hRule="exact" w:wrap="none" w:vAnchor="page" w:hAnchor="page" w:x="717" w:y="3777"/>
        <w:widowControl w:val="0"/>
        <w:keepNext w:val="0"/>
        <w:keepLines w:val="0"/>
        <w:shd w:val="clear" w:color="auto" w:fill="auto"/>
        <w:bidi w:val="0"/>
        <w:jc w:val="left"/>
        <w:spacing w:before="0" w:after="0" w:line="211" w:lineRule="exact"/>
        <w:ind w:left="380" w:right="1520" w:firstLine="0"/>
      </w:pPr>
      <w:r>
        <w:rPr>
          <w:rStyle w:val="CharStyle49"/>
          <w:i w:val="0"/>
          <w:iCs w:val="0"/>
        </w:rPr>
        <w:t xml:space="preserve">Poznań </w:t>
      </w:r>
      <w:r>
        <w:rPr>
          <w:rStyle w:val="CharStyle49"/>
          <w:lang w:val="en-US" w:eastAsia="en-US" w:bidi="en-US"/>
          <w:i w:val="0"/>
          <w:iCs w:val="0"/>
        </w:rPr>
        <w:t>2012</w:t>
      </w:r>
    </w:p>
    <w:p>
      <w:pPr>
        <w:pStyle w:val="Style19"/>
        <w:framePr w:wrap="none" w:vAnchor="page" w:hAnchor="page" w:x="7586" w:y="12185"/>
        <w:widowControl w:val="0"/>
        <w:keepNext w:val="0"/>
        <w:keepLines w:val="0"/>
        <w:shd w:val="clear" w:color="auto" w:fill="auto"/>
        <w:bidi w:val="0"/>
        <w:jc w:val="left"/>
        <w:spacing w:before="0" w:after="0" w:line="170" w:lineRule="exact"/>
        <w:ind w:left="0" w:right="0" w:firstLine="0"/>
      </w:pPr>
      <w:r>
        <w:rPr>
          <w:lang w:val="en-US" w:eastAsia="en-US" w:bidi="en-US"/>
          <w:w w:val="100"/>
          <w:spacing w:val="0"/>
          <w:color w:val="000000"/>
          <w:position w:val="0"/>
        </w:rPr>
        <w:t>122</w:t>
      </w:r>
    </w:p>
    <w:p>
      <w:pPr>
        <w:widowControl w:val="0"/>
        <w:rPr>
          <w:sz w:val="2"/>
          <w:szCs w:val="2"/>
        </w:rPr>
        <w:sectPr>
          <w:footnotePr>
            <w:pos w:val="pageBottom"/>
            <w:numFmt w:val="decimal"/>
            <w:numRestart w:val="continuous"/>
          </w:footnotePr>
          <w:pgSz w:w="8834" w:h="13231"/>
          <w:pgMar w:top="360" w:left="360" w:right="360" w:bottom="360" w:header="0" w:footer="3" w:gutter="0"/>
          <w:rtlGutter w:val="0"/>
          <w:cols w:space="720"/>
          <w:noEndnote/>
          <w:docGrid w:linePitch="360"/>
        </w:sectPr>
      </w:pPr>
    </w:p>
    <w:p>
      <w:pPr>
        <w:pStyle w:val="Style50"/>
        <w:framePr w:wrap="none" w:vAnchor="page" w:hAnchor="page" w:x="737" w:y="725"/>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color w:val="000000"/>
          <w:position w:val="0"/>
        </w:rPr>
        <w:t>ARTYKUŁY</w:t>
      </w:r>
    </w:p>
    <w:p>
      <w:pPr>
        <w:pStyle w:val="Style50"/>
        <w:framePr w:wrap="none" w:vAnchor="page" w:hAnchor="page" w:x="4241" w:y="721"/>
        <w:widowControl w:val="0"/>
        <w:keepNext w:val="0"/>
        <w:keepLines w:val="0"/>
        <w:shd w:val="clear" w:color="auto" w:fill="auto"/>
        <w:bidi w:val="0"/>
        <w:jc w:val="left"/>
        <w:spacing w:before="0" w:after="0" w:line="240" w:lineRule="exact"/>
        <w:ind w:left="0" w:right="0" w:firstLine="0"/>
      </w:pPr>
      <w:r>
        <w:rPr>
          <w:lang w:val="en-US" w:eastAsia="en-US" w:bidi="en-US"/>
          <w:sz w:val="24"/>
          <w:szCs w:val="24"/>
          <w:w w:val="100"/>
          <w:color w:val="000000"/>
          <w:position w:val="0"/>
        </w:rPr>
        <w:t>I</w:t>
      </w:r>
    </w:p>
    <w:p>
      <w:pPr>
        <w:pStyle w:val="Style50"/>
        <w:framePr w:wrap="none" w:vAnchor="page" w:hAnchor="page" w:x="4922" w:y="723"/>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color w:val="000000"/>
          <w:position w:val="0"/>
        </w:rPr>
        <w:t>ROZPRAWY</w:t>
      </w:r>
    </w:p>
    <w:p>
      <w:pPr>
        <w:pStyle w:val="Style30"/>
        <w:framePr w:w="7262" w:h="541" w:hRule="exact" w:wrap="none" w:vAnchor="page" w:hAnchor="page" w:x="689" w:y="2406"/>
        <w:widowControl w:val="0"/>
        <w:keepNext w:val="0"/>
        <w:keepLines w:val="0"/>
        <w:shd w:val="clear" w:color="auto" w:fill="auto"/>
        <w:bidi w:val="0"/>
        <w:jc w:val="left"/>
        <w:spacing w:before="0" w:after="0" w:line="242" w:lineRule="exact"/>
        <w:ind w:left="0" w:right="4900" w:firstLine="0"/>
      </w:pPr>
      <w:r>
        <w:rPr>
          <w:rStyle w:val="CharStyle52"/>
        </w:rPr>
        <w:t xml:space="preserve">Stanisław Dubisz </w:t>
      </w:r>
      <w:r>
        <w:rPr>
          <w:lang w:val="pl-PL" w:eastAsia="pl-PL" w:bidi="pl-PL"/>
          <w:w w:val="100"/>
          <w:spacing w:val="0"/>
          <w:color w:val="000000"/>
          <w:position w:val="0"/>
        </w:rPr>
        <w:t>(Uniwersytet Warszawski)</w:t>
      </w:r>
    </w:p>
    <w:p>
      <w:pPr>
        <w:pStyle w:val="Style34"/>
        <w:framePr w:w="7262" w:h="302" w:hRule="exact" w:wrap="none" w:vAnchor="page" w:hAnchor="page" w:x="689" w:y="3430"/>
        <w:widowControl w:val="0"/>
        <w:keepNext w:val="0"/>
        <w:keepLines w:val="0"/>
        <w:shd w:val="clear" w:color="auto" w:fill="auto"/>
        <w:bidi w:val="0"/>
        <w:spacing w:before="0" w:after="0" w:line="240" w:lineRule="exact"/>
        <w:ind w:left="0" w:right="20" w:firstLine="0"/>
      </w:pPr>
      <w:bookmarkStart w:id="3" w:name="bookmark3"/>
      <w:r>
        <w:rPr>
          <w:lang w:val="pl-PL" w:eastAsia="pl-PL" w:bidi="pl-PL"/>
          <w:sz w:val="24"/>
          <w:szCs w:val="24"/>
          <w:w w:val="100"/>
          <w:spacing w:val="0"/>
          <w:color w:val="000000"/>
          <w:position w:val="0"/>
        </w:rPr>
        <w:t>SYTUACJA JĘZYKA POLSKIEGO W ŚWIECIE</w:t>
      </w:r>
      <w:bookmarkEnd w:id="3"/>
    </w:p>
    <w:p>
      <w:pPr>
        <w:pStyle w:val="Style13"/>
        <w:framePr w:w="7262" w:h="5622" w:hRule="exact" w:wrap="none" w:vAnchor="page" w:hAnchor="page" w:x="689" w:y="4074"/>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Język polski występuje w dwóch podstawowych wspólnotach komu</w:t>
        <w:softHyphen/>
        <w:t>nikacyjnych: zwartej, głównej wspólnocie w kraju oraz w diasporycznej wspólnocie poza granicami Polski w ponad 80 państwach całego świata. Wspólnota krajowa liczy ok. 38 mln użytkowników polszczyzny, wspól</w:t>
        <w:softHyphen/>
        <w:t>nota diasporyczna - według danych szacunkowych - nie przekracza 12 mln. W skład tej drugiej wchodzą przedstawiciele różnych fal emigra</w:t>
        <w:softHyphen/>
        <w:t>cji z ziem polskich, poczynając od 2. połowy XIX w., a kończąc na ostat</w:t>
        <w:softHyphen/>
        <w:t>nim 10-leciu, a także przedstawiciele innych grup użytkowników języka polskiego. Ich status poza granicami Polski jest różny - są to obywa</w:t>
        <w:softHyphen/>
        <w:t>tele innych państw, Polacy za granicą zachowujący lojalność państwową wobec Rzeczypospolitej Polskiej, przedstawiciele innych narodowości, którzy uczą się języka polskiego jako obcego.</w:t>
      </w:r>
    </w:p>
    <w:p>
      <w:pPr>
        <w:pStyle w:val="Style13"/>
        <w:framePr w:w="7262" w:h="5622" w:hRule="exact" w:wrap="none" w:vAnchor="page" w:hAnchor="page" w:x="689" w:y="4074"/>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Wśród języków świata polszczyzna należy do języków średnich, które rozwijają się progresywnie (w przeciwieństwie do języków zanikających), ale które nie poszerzają nadmiernie swego zasięgu w płaszczyźnie mię</w:t>
        <w:softHyphen/>
        <w:t>dzynarodowej, pozostając językami lokalnymi lub - ewentualnie - mię</w:t>
        <w:softHyphen/>
        <w:t>dzynarodowymi regionalnymi interlektami. Decyduje o tym mobilność językowa polszczyzny oraz polska polityka językowa.</w:t>
      </w:r>
      <w:r>
        <w:rPr>
          <w:lang w:val="pl-PL" w:eastAsia="pl-PL" w:bidi="pl-PL"/>
          <w:vertAlign w:val="superscript"/>
          <w:w w:val="100"/>
          <w:spacing w:val="0"/>
          <w:color w:val="000000"/>
          <w:position w:val="0"/>
        </w:rPr>
        <w:t>1</w:t>
      </w:r>
    </w:p>
    <w:p>
      <w:pPr>
        <w:pStyle w:val="Style13"/>
        <w:framePr w:w="7262" w:h="5622" w:hRule="exact" w:wrap="none" w:vAnchor="page" w:hAnchor="page" w:x="689" w:y="4074"/>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Współczesna sytuacja języka polskiego w świecie jest bezpośrednio uzależniona od procesów i przemian, które zaistniały w ostatnim okre</w:t>
        <w:softHyphen/>
        <w:t>sie jego historii, tj. w czasie jej dziejów najnowszych, obejmujących lata 1939-1945-1990-2000.</w:t>
      </w: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Krótka rekapitulacja tych faktów pozwoli na ukazanie złożoności tych zjawisk.</w:t>
      </w:r>
    </w:p>
    <w:p>
      <w:pPr>
        <w:pStyle w:val="Style53"/>
        <w:framePr w:w="7262" w:h="158" w:hRule="exact" w:wrap="none" w:vAnchor="page" w:hAnchor="page" w:x="689" w:y="9919"/>
        <w:widowControl w:val="0"/>
        <w:keepNext w:val="0"/>
        <w:keepLines w:val="0"/>
        <w:shd w:val="clear" w:color="auto" w:fill="auto"/>
        <w:bidi w:val="0"/>
        <w:spacing w:before="0" w:after="0" w:line="100" w:lineRule="exact"/>
        <w:ind w:left="0" w:right="20" w:firstLine="0"/>
      </w:pPr>
      <w:r>
        <w:rPr>
          <w:lang w:val="pl-PL" w:eastAsia="pl-PL" w:bidi="pl-PL"/>
          <w:w w:val="100"/>
          <w:color w:val="000000"/>
          <w:position w:val="0"/>
        </w:rPr>
        <w:t>***</w:t>
      </w:r>
    </w:p>
    <w:p>
      <w:pPr>
        <w:pStyle w:val="Style55"/>
        <w:framePr w:w="7238" w:h="664" w:hRule="exact" w:wrap="none" w:vAnchor="page" w:hAnchor="page" w:x="708" w:y="10603"/>
        <w:tabs>
          <w:tab w:leader="none" w:pos="504" w:val="left"/>
        </w:tabs>
        <w:widowControl w:val="0"/>
        <w:keepNext w:val="0"/>
        <w:keepLines w:val="0"/>
        <w:shd w:val="clear" w:color="auto" w:fill="auto"/>
        <w:bidi w:val="0"/>
        <w:spacing w:before="0" w:after="0"/>
        <w:ind w:left="0" w:right="0" w:firstLine="40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Szerzej na ten temat </w:t>
      </w:r>
      <w:r>
        <w:rPr>
          <w:lang w:val="cs-CZ" w:eastAsia="cs-CZ" w:bidi="cs-CZ"/>
          <w:w w:val="100"/>
          <w:spacing w:val="0"/>
          <w:color w:val="000000"/>
          <w:position w:val="0"/>
        </w:rPr>
        <w:t xml:space="preserve">zob. </w:t>
      </w:r>
      <w:r>
        <w:rPr>
          <w:lang w:val="pl-PL" w:eastAsia="pl-PL" w:bidi="pl-PL"/>
          <w:w w:val="100"/>
          <w:spacing w:val="0"/>
          <w:color w:val="000000"/>
          <w:position w:val="0"/>
        </w:rPr>
        <w:t xml:space="preserve">S. Dubisz, </w:t>
      </w:r>
      <w:r>
        <w:rPr>
          <w:rStyle w:val="CharStyle57"/>
        </w:rPr>
        <w:t>Język polski w Europie</w:t>
      </w:r>
      <w:r>
        <w:rPr>
          <w:lang w:val="pl-PL" w:eastAsia="pl-PL" w:bidi="pl-PL"/>
          <w:w w:val="100"/>
          <w:spacing w:val="0"/>
          <w:color w:val="000000"/>
          <w:position w:val="0"/>
        </w:rPr>
        <w:t xml:space="preserve"> [w:] </w:t>
      </w:r>
      <w:r>
        <w:rPr>
          <w:rStyle w:val="CharStyle57"/>
        </w:rPr>
        <w:t>Język - - Historia - Kultura (wykłady, rozprawy</w:t>
      </w:r>
      <w:r>
        <w:rPr>
          <w:lang w:val="pl-PL" w:eastAsia="pl-PL" w:bidi="pl-PL"/>
          <w:w w:val="100"/>
          <w:spacing w:val="0"/>
          <w:color w:val="000000"/>
          <w:position w:val="0"/>
        </w:rPr>
        <w:t xml:space="preserve">, </w:t>
      </w:r>
      <w:r>
        <w:rPr>
          <w:rStyle w:val="CharStyle57"/>
        </w:rPr>
        <w:t>rozważania),</w:t>
      </w:r>
      <w:r>
        <w:rPr>
          <w:lang w:val="pl-PL" w:eastAsia="pl-PL" w:bidi="pl-PL"/>
          <w:w w:val="100"/>
          <w:spacing w:val="0"/>
          <w:color w:val="000000"/>
          <w:position w:val="0"/>
        </w:rPr>
        <w:t xml:space="preserve"> t. III, Warszawa 2012, s. 217-234.</w:t>
      </w:r>
    </w:p>
    <w:p>
      <w:pPr>
        <w:pStyle w:val="Style58"/>
        <w:framePr w:w="7238" w:h="873" w:hRule="exact" w:wrap="none" w:vAnchor="page" w:hAnchor="page" w:x="708" w:y="11266"/>
        <w:tabs>
          <w:tab w:leader="none" w:pos="504" w:val="left"/>
        </w:tabs>
        <w:widowControl w:val="0"/>
        <w:keepNext w:val="0"/>
        <w:keepLines w:val="0"/>
        <w:shd w:val="clear" w:color="auto" w:fill="auto"/>
        <w:bidi w:val="0"/>
        <w:spacing w:before="0" w:after="0"/>
        <w:ind w:left="0" w:right="0" w:firstLine="380"/>
      </w:pPr>
      <w:r>
        <w:rPr>
          <w:rStyle w:val="CharStyle60"/>
          <w:vertAlign w:val="superscript"/>
          <w:i w:val="0"/>
          <w:iCs w:val="0"/>
        </w:rPr>
        <w:t>2</w:t>
      </w:r>
      <w:r>
        <w:rPr>
          <w:rStyle w:val="CharStyle60"/>
          <w:i w:val="0"/>
          <w:iCs w:val="0"/>
        </w:rPr>
        <w:tab/>
        <w:t xml:space="preserve">Por. I. Bajerowa, </w:t>
      </w:r>
      <w:r>
        <w:rPr>
          <w:lang w:val="pl-PL" w:eastAsia="pl-PL" w:bidi="pl-PL"/>
          <w:w w:val="100"/>
          <w:spacing w:val="0"/>
          <w:color w:val="000000"/>
          <w:position w:val="0"/>
        </w:rPr>
        <w:t>Zarys historii języka polskiego 1939-2000,</w:t>
      </w:r>
      <w:r>
        <w:rPr>
          <w:rStyle w:val="CharStyle60"/>
          <w:i w:val="0"/>
          <w:iCs w:val="0"/>
        </w:rPr>
        <w:t xml:space="preserve"> Warszawa 2003; S. Dubisz, </w:t>
      </w:r>
      <w:r>
        <w:rPr>
          <w:lang w:val="pl-PL" w:eastAsia="pl-PL" w:bidi="pl-PL"/>
          <w:w w:val="100"/>
          <w:spacing w:val="0"/>
          <w:color w:val="000000"/>
          <w:position w:val="0"/>
        </w:rPr>
        <w:t>Problemy periodyzacji dziejów języka polskiego</w:t>
      </w:r>
      <w:r>
        <w:rPr>
          <w:rStyle w:val="CharStyle60"/>
          <w:i w:val="0"/>
          <w:iCs w:val="0"/>
        </w:rPr>
        <w:t xml:space="preserve"> [w:] H. Karaś (red.), </w:t>
      </w:r>
      <w:r>
        <w:rPr>
          <w:lang w:val="pl-PL" w:eastAsia="pl-PL" w:bidi="pl-PL"/>
          <w:w w:val="100"/>
          <w:spacing w:val="0"/>
          <w:color w:val="000000"/>
          <w:position w:val="0"/>
        </w:rPr>
        <w:t>Czynić słowami. Studia ofiarowane Krystynie Długosz-Kurczabowej,</w:t>
      </w:r>
      <w:r>
        <w:rPr>
          <w:rStyle w:val="CharStyle60"/>
          <w:i w:val="0"/>
          <w:iCs w:val="0"/>
        </w:rPr>
        <w:t xml:space="preserve"> War</w:t>
        <w:softHyphen/>
        <w:t>szawa 2006, s. 134-140.</w:t>
      </w:r>
    </w:p>
    <w:p>
      <w:pPr>
        <w:widowControl w:val="0"/>
        <w:rPr>
          <w:sz w:val="2"/>
          <w:szCs w:val="2"/>
        </w:rPr>
        <w:sectPr>
          <w:footnotePr>
            <w:pos w:val="pageBottom"/>
            <w:numFmt w:val="decimal"/>
            <w:numRestart w:val="continuous"/>
          </w:footnotePr>
          <w:pgSz w:w="8834" w:h="13231"/>
          <w:pgMar w:top="360" w:left="360" w:right="360" w:bottom="360" w:header="0" w:footer="3" w:gutter="0"/>
          <w:rtlGutter w:val="0"/>
          <w:cols w:space="720"/>
          <w:noEndnote/>
          <w:docGrid w:linePitch="360"/>
        </w:sectPr>
      </w:pPr>
    </w:p>
    <w:p>
      <w:pPr>
        <w:pStyle w:val="Style19"/>
        <w:framePr w:wrap="none" w:vAnchor="page" w:hAnchor="page" w:x="1063" w:y="21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6</w:t>
      </w:r>
    </w:p>
    <w:p>
      <w:pPr>
        <w:pStyle w:val="Style19"/>
        <w:framePr w:wrap="none" w:vAnchor="page" w:hAnchor="page" w:x="3799" w:y="21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STANISŁAW DUBISZ</w:t>
      </w:r>
    </w:p>
    <w:p>
      <w:pPr>
        <w:pStyle w:val="Style13"/>
        <w:framePr w:w="7262" w:h="9480" w:hRule="exact" w:wrap="none" w:vAnchor="page" w:hAnchor="page" w:x="1011" w:y="649"/>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W 1939 r</w:t>
      </w:r>
      <w:r>
        <w:rPr>
          <w:lang w:val="ru-RU" w:eastAsia="ru-RU" w:bidi="ru-RU"/>
          <w:w w:val="100"/>
          <w:spacing w:val="0"/>
          <w:color w:val="000000"/>
          <w:position w:val="0"/>
        </w:rPr>
        <w:t xml:space="preserve">. </w:t>
      </w:r>
      <w:r>
        <w:rPr>
          <w:lang w:val="pl-PL" w:eastAsia="pl-PL" w:bidi="pl-PL"/>
          <w:w w:val="100"/>
          <w:spacing w:val="0"/>
          <w:color w:val="000000"/>
          <w:position w:val="0"/>
        </w:rPr>
        <w:t>II Rzeczpospolita liczyła 34,8 mln mieszkańców. W wyniku wojny i okupacji wspólnota ta zmniejszyła się o ok. 10 mln osób, z czego ok. 6 mln zginęło, a ok. 4 mln zaginęło w tym sensie, że nie znalazły się one na terenie nowego państwa w 1945 r. W 1939 r. państwo polskie miało powierzchnię 389 tys. km kwadratowych, a w 1945 r. - 311 tys. km kwadratowych i w dodatku zostało odtworzone na innym terytorium - nie weszły w jego skład tereny położone na wschód od tzw. linii Curzona (województwa wschodnie, kresowe), a włączone zostały w jego obręb tzw. Ziemie Odzyskane (tereny zachodnie i północne). W 1939 r. tereny pań</w:t>
        <w:softHyphen/>
        <w:t>stwa polskiego zostały podzielone na trzy części: tereny zachodnie (Pomo</w:t>
        <w:softHyphen/>
        <w:t>rze, Poznańskie, Śląsk) włączono w skład Rzeszy hitlerowskiej, z terenów centralnych utworzono Generalne Gubernatorstwo, pozostające pod pro</w:t>
        <w:softHyphen/>
        <w:t xml:space="preserve">tektoratem (a </w:t>
      </w:r>
      <w:r>
        <w:rPr>
          <w:rStyle w:val="CharStyle61"/>
        </w:rPr>
        <w:t>de facto</w:t>
      </w:r>
      <w:r>
        <w:rPr>
          <w:lang w:val="pl-PL" w:eastAsia="pl-PL" w:bidi="pl-PL"/>
          <w:w w:val="100"/>
          <w:spacing w:val="0"/>
          <w:color w:val="000000"/>
          <w:position w:val="0"/>
        </w:rPr>
        <w:t xml:space="preserve"> pod okupacją) Rzeszy, tereny wschodnie - jako Zachodnia Białoruś i Zachodnia Ukraina - zostały zajęte przez Rosję sowiecką. Wszystkie te rozbiory, graniczne kordony i demarkacje granic spowodowały olbrzymie - w dużej części przymusowe - ruchy migracyjne i deportacje.</w:t>
      </w:r>
    </w:p>
    <w:p>
      <w:pPr>
        <w:pStyle w:val="Style13"/>
        <w:framePr w:w="7262" w:h="9480" w:hRule="exact" w:wrap="none" w:vAnchor="page" w:hAnchor="page" w:x="1011" w:y="649"/>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Łącznie tym przemieszczeniom podlegało - według różnych opraco</w:t>
        <w:softHyphen/>
        <w:t>wań - od 5 do 7 mln osób:</w:t>
      </w:r>
    </w:p>
    <w:p>
      <w:pPr>
        <w:pStyle w:val="Style13"/>
        <w:numPr>
          <w:ilvl w:val="0"/>
          <w:numId w:val="3"/>
        </w:numPr>
        <w:framePr w:w="7262" w:h="9480" w:hRule="exact" w:wrap="none" w:vAnchor="page" w:hAnchor="page" w:x="1011" w:y="649"/>
        <w:tabs>
          <w:tab w:leader="none" w:pos="326" w:val="left"/>
        </w:tabs>
        <w:widowControl w:val="0"/>
        <w:keepNext w:val="0"/>
        <w:keepLines w:val="0"/>
        <w:shd w:val="clear" w:color="auto" w:fill="auto"/>
        <w:bidi w:val="0"/>
        <w:jc w:val="left"/>
        <w:spacing w:before="0" w:after="0" w:line="240" w:lineRule="exact"/>
        <w:ind w:left="400" w:right="0"/>
      </w:pPr>
      <w:r>
        <w:rPr>
          <w:lang w:val="pl-PL" w:eastAsia="pl-PL" w:bidi="pl-PL"/>
          <w:w w:val="100"/>
          <w:spacing w:val="0"/>
          <w:color w:val="000000"/>
          <w:position w:val="0"/>
        </w:rPr>
        <w:t>niemieckie wysiedlenia z ziem włączonych w obręb Rzeszy do Gene</w:t>
        <w:softHyphen/>
        <w:t>ralnej Guberni —► 0,9-2 mln osób;</w:t>
      </w:r>
    </w:p>
    <w:p>
      <w:pPr>
        <w:pStyle w:val="Style13"/>
        <w:numPr>
          <w:ilvl w:val="0"/>
          <w:numId w:val="3"/>
        </w:numPr>
        <w:framePr w:w="7262" w:h="9480" w:hRule="exact" w:wrap="none" w:vAnchor="page" w:hAnchor="page" w:x="1011" w:y="649"/>
        <w:tabs>
          <w:tab w:leader="none" w:pos="326" w:val="left"/>
        </w:tabs>
        <w:widowControl w:val="0"/>
        <w:keepNext w:val="0"/>
        <w:keepLines w:val="0"/>
        <w:shd w:val="clear" w:color="auto" w:fill="auto"/>
        <w:bidi w:val="0"/>
        <w:jc w:val="left"/>
        <w:spacing w:before="0" w:after="0" w:line="240" w:lineRule="exact"/>
        <w:ind w:left="400" w:right="0"/>
      </w:pPr>
      <w:r>
        <w:rPr>
          <w:lang w:val="pl-PL" w:eastAsia="pl-PL" w:bidi="pl-PL"/>
          <w:w w:val="100"/>
          <w:spacing w:val="0"/>
          <w:color w:val="000000"/>
          <w:position w:val="0"/>
        </w:rPr>
        <w:t>deportacje na roboty przymusowe w Niemczech, Austrii, Luksem</w:t>
        <w:softHyphen/>
        <w:t>burgu, Belgii, Francji, Alzacji, Norwegii —► 1,2-2,8 mln osób;</w:t>
      </w:r>
    </w:p>
    <w:p>
      <w:pPr>
        <w:pStyle w:val="Style13"/>
        <w:numPr>
          <w:ilvl w:val="0"/>
          <w:numId w:val="3"/>
        </w:numPr>
        <w:framePr w:w="7262" w:h="9480" w:hRule="exact" w:wrap="none" w:vAnchor="page" w:hAnchor="page" w:x="1011" w:y="649"/>
        <w:tabs>
          <w:tab w:leader="none" w:pos="326" w:val="left"/>
        </w:tabs>
        <w:widowControl w:val="0"/>
        <w:keepNext w:val="0"/>
        <w:keepLines w:val="0"/>
        <w:shd w:val="clear" w:color="auto" w:fill="auto"/>
        <w:bidi w:val="0"/>
        <w:jc w:val="left"/>
        <w:spacing w:before="0" w:after="0" w:line="240" w:lineRule="exact"/>
        <w:ind w:left="400" w:right="0"/>
      </w:pPr>
      <w:r>
        <w:rPr>
          <w:lang w:val="pl-PL" w:eastAsia="pl-PL" w:bidi="pl-PL"/>
          <w:w w:val="100"/>
          <w:spacing w:val="0"/>
          <w:color w:val="000000"/>
          <w:position w:val="0"/>
        </w:rPr>
        <w:t>uwięzienia polskich żołnierzy w niemieckich stalagach i oflagach —&gt; 0,45 mln;</w:t>
      </w:r>
    </w:p>
    <w:p>
      <w:pPr>
        <w:pStyle w:val="Style13"/>
        <w:numPr>
          <w:ilvl w:val="0"/>
          <w:numId w:val="3"/>
        </w:numPr>
        <w:framePr w:w="7262" w:h="9480" w:hRule="exact" w:wrap="none" w:vAnchor="page" w:hAnchor="page" w:x="1011" w:y="649"/>
        <w:tabs>
          <w:tab w:leader="none" w:pos="326"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deportacje ludności Warszawy po powstaniu warszawskim —► 0,5 mln;</w:t>
      </w:r>
    </w:p>
    <w:p>
      <w:pPr>
        <w:pStyle w:val="Style13"/>
        <w:numPr>
          <w:ilvl w:val="0"/>
          <w:numId w:val="3"/>
        </w:numPr>
        <w:framePr w:w="7262" w:h="9480" w:hRule="exact" w:wrap="none" w:vAnchor="page" w:hAnchor="page" w:x="1011" w:y="649"/>
        <w:tabs>
          <w:tab w:leader="none" w:pos="326" w:val="left"/>
        </w:tabs>
        <w:widowControl w:val="0"/>
        <w:keepNext w:val="0"/>
        <w:keepLines w:val="0"/>
        <w:shd w:val="clear" w:color="auto" w:fill="auto"/>
        <w:bidi w:val="0"/>
        <w:jc w:val="left"/>
        <w:spacing w:before="0" w:after="0" w:line="240" w:lineRule="exact"/>
        <w:ind w:left="400" w:right="0"/>
      </w:pPr>
      <w:r>
        <w:rPr>
          <w:lang w:val="pl-PL" w:eastAsia="pl-PL" w:bidi="pl-PL"/>
          <w:w w:val="100"/>
          <w:spacing w:val="0"/>
          <w:color w:val="000000"/>
          <w:position w:val="0"/>
        </w:rPr>
        <w:t>deportacje ludności polskiej dokonywane przez Rosjan na Syberię, do Kazachstanu, Uzbekistanu, Kirgizji —► 1,2-2 mln;</w:t>
      </w:r>
    </w:p>
    <w:p>
      <w:pPr>
        <w:pStyle w:val="Style13"/>
        <w:numPr>
          <w:ilvl w:val="0"/>
          <w:numId w:val="3"/>
        </w:numPr>
        <w:framePr w:w="7262" w:h="9480" w:hRule="exact" w:wrap="none" w:vAnchor="page" w:hAnchor="page" w:x="1011" w:y="649"/>
        <w:tabs>
          <w:tab w:leader="none" w:pos="326"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internowania polskich żołnierzy dokonywane przez Rosjan —► 0,2 mln;</w:t>
      </w:r>
    </w:p>
    <w:p>
      <w:pPr>
        <w:pStyle w:val="Style13"/>
        <w:numPr>
          <w:ilvl w:val="0"/>
          <w:numId w:val="3"/>
        </w:numPr>
        <w:framePr w:w="7262" w:h="9480" w:hRule="exact" w:wrap="none" w:vAnchor="page" w:hAnchor="page" w:x="1011" w:y="649"/>
        <w:tabs>
          <w:tab w:leader="none" w:pos="326" w:val="left"/>
        </w:tabs>
        <w:widowControl w:val="0"/>
        <w:keepNext w:val="0"/>
        <w:keepLines w:val="0"/>
        <w:shd w:val="clear" w:color="auto" w:fill="auto"/>
        <w:bidi w:val="0"/>
        <w:jc w:val="left"/>
        <w:spacing w:before="0" w:after="0" w:line="240" w:lineRule="exact"/>
        <w:ind w:left="400" w:right="0"/>
      </w:pPr>
      <w:r>
        <w:rPr>
          <w:lang w:val="pl-PL" w:eastAsia="pl-PL" w:bidi="pl-PL"/>
          <w:w w:val="100"/>
          <w:spacing w:val="0"/>
          <w:color w:val="000000"/>
          <w:position w:val="0"/>
        </w:rPr>
        <w:t xml:space="preserve">polskie migracje i ucieczki z terenów okupowanych przez Litwę, Łotwę, Węgry, Rumunię na Zachód </w:t>
      </w:r>
      <w:r>
        <w:rPr>
          <w:rStyle w:val="CharStyle61"/>
        </w:rPr>
        <w:t>—&gt;</w:t>
      </w:r>
      <w:r>
        <w:rPr>
          <w:lang w:val="pl-PL" w:eastAsia="pl-PL" w:bidi="pl-PL"/>
          <w:w w:val="100"/>
          <w:spacing w:val="0"/>
          <w:color w:val="000000"/>
          <w:position w:val="0"/>
        </w:rPr>
        <w:t xml:space="preserve"> 0,5 mln.</w:t>
      </w:r>
      <w:r>
        <w:rPr>
          <w:lang w:val="pl-PL" w:eastAsia="pl-PL" w:bidi="pl-PL"/>
          <w:vertAlign w:val="superscript"/>
          <w:w w:val="100"/>
          <w:spacing w:val="0"/>
          <w:color w:val="000000"/>
          <w:position w:val="0"/>
        </w:rPr>
        <w:t>3</w:t>
      </w:r>
    </w:p>
    <w:p>
      <w:pPr>
        <w:pStyle w:val="Style13"/>
        <w:framePr w:w="7262" w:h="9480" w:hRule="exact" w:wrap="none" w:vAnchor="page" w:hAnchor="page" w:x="1011" w:y="649"/>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Należy zatem przyjąć, że lata II wojny światowej - niezależnie od dra</w:t>
        <w:softHyphen/>
        <w:t>matycznych przyczyn i tragicznych rezultatów - zapoczątkowały nowe kierunki migracji Polaków - emigracji i imigracji, zmieniających dia</w:t>
        <w:softHyphen/>
        <w:t>metralnie relacje socjolingwistyczne w porównaniu z okresem 20-lecia międzywojennego. „Przesiedlenia i deportacje niszczyły dawne, ale i za</w:t>
        <w:softHyphen/>
        <w:t>wiązywały nowe stosunki językowe. Nie można też pominąć powstawa</w:t>
        <w:softHyphen/>
        <w:t>nia nowych ognisk polszczyzny poza Krajem, z zaznaczającym się tam wpływem naszego języka na inne (...).”</w:t>
      </w:r>
      <w:r>
        <w:rPr>
          <w:lang w:val="pl-PL" w:eastAsia="pl-PL" w:bidi="pl-PL"/>
          <w:vertAlign w:val="superscript"/>
          <w:w w:val="100"/>
          <w:spacing w:val="0"/>
          <w:color w:val="000000"/>
          <w:position w:val="0"/>
        </w:rPr>
        <w:t>4</w:t>
      </w:r>
    </w:p>
    <w:p>
      <w:pPr>
        <w:pStyle w:val="Style58"/>
        <w:framePr w:w="7243" w:h="871" w:hRule="exact" w:wrap="none" w:vAnchor="page" w:hAnchor="page" w:x="1011" w:y="10495"/>
        <w:tabs>
          <w:tab w:leader="none" w:pos="526" w:val="left"/>
        </w:tabs>
        <w:widowControl w:val="0"/>
        <w:keepNext w:val="0"/>
        <w:keepLines w:val="0"/>
        <w:shd w:val="clear" w:color="auto" w:fill="auto"/>
        <w:bidi w:val="0"/>
        <w:spacing w:before="0" w:after="0" w:line="209" w:lineRule="exact"/>
        <w:ind w:left="0" w:right="0" w:firstLine="380"/>
      </w:pPr>
      <w:r>
        <w:rPr>
          <w:rStyle w:val="CharStyle60"/>
          <w:vertAlign w:val="superscript"/>
          <w:i w:val="0"/>
          <w:iCs w:val="0"/>
        </w:rPr>
        <w:t>3</w:t>
      </w:r>
      <w:r>
        <w:rPr>
          <w:rStyle w:val="CharStyle60"/>
          <w:i w:val="0"/>
          <w:iCs w:val="0"/>
        </w:rPr>
        <w:tab/>
        <w:t xml:space="preserve">Por. np. dane w: I. Bajerowa (red.), </w:t>
      </w:r>
      <w:r>
        <w:rPr>
          <w:lang w:val="pl-PL" w:eastAsia="pl-PL" w:bidi="pl-PL"/>
          <w:w w:val="100"/>
          <w:spacing w:val="0"/>
          <w:color w:val="000000"/>
          <w:position w:val="0"/>
        </w:rPr>
        <w:t>Język polski czasu drugiej wojny świa</w:t>
        <w:softHyphen/>
        <w:t>towej (1939-1945),</w:t>
      </w:r>
      <w:r>
        <w:rPr>
          <w:rStyle w:val="CharStyle60"/>
          <w:i w:val="0"/>
          <w:iCs w:val="0"/>
        </w:rPr>
        <w:t xml:space="preserve"> Warszawa 1996, m.in. s. 13-16; A. Zamoyski, </w:t>
      </w:r>
      <w:r>
        <w:rPr>
          <w:lang w:val="pl-PL" w:eastAsia="pl-PL" w:bidi="pl-PL"/>
          <w:w w:val="100"/>
          <w:spacing w:val="0"/>
          <w:color w:val="000000"/>
          <w:position w:val="0"/>
        </w:rPr>
        <w:t>Polska. Opo</w:t>
        <w:softHyphen/>
        <w:t>wieść o dziejach niezwykłego narodu 966-2008, przekład</w:t>
      </w:r>
      <w:r>
        <w:rPr>
          <w:rStyle w:val="CharStyle60"/>
          <w:i w:val="0"/>
          <w:iCs w:val="0"/>
        </w:rPr>
        <w:t xml:space="preserve"> M. </w:t>
      </w:r>
      <w:r>
        <w:rPr>
          <w:lang w:val="pl-PL" w:eastAsia="pl-PL" w:bidi="pl-PL"/>
          <w:w w:val="100"/>
          <w:spacing w:val="0"/>
          <w:color w:val="000000"/>
          <w:position w:val="0"/>
        </w:rPr>
        <w:t xml:space="preserve">Ronikier, Kraków </w:t>
      </w:r>
      <w:r>
        <w:rPr>
          <w:rStyle w:val="CharStyle60"/>
          <w:i w:val="0"/>
          <w:iCs w:val="0"/>
        </w:rPr>
        <w:t>2011, m.in. s. 445-452.</w:t>
      </w:r>
    </w:p>
    <w:p>
      <w:pPr>
        <w:pStyle w:val="Style55"/>
        <w:framePr w:w="7243" w:h="239" w:hRule="exact" w:wrap="none" w:vAnchor="page" w:hAnchor="page" w:x="1011" w:y="11367"/>
        <w:tabs>
          <w:tab w:leader="none" w:pos="530" w:val="left"/>
        </w:tabs>
        <w:widowControl w:val="0"/>
        <w:keepNext w:val="0"/>
        <w:keepLines w:val="0"/>
        <w:shd w:val="clear" w:color="auto" w:fill="auto"/>
        <w:bidi w:val="0"/>
        <w:spacing w:before="0" w:after="0" w:line="209" w:lineRule="exact"/>
        <w:ind w:left="360" w:right="0" w:firstLine="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I. Bajerowa (red.), </w:t>
      </w:r>
      <w:r>
        <w:rPr>
          <w:rStyle w:val="CharStyle57"/>
        </w:rPr>
        <w:t>Język polski...,</w:t>
      </w:r>
      <w:r>
        <w:rPr>
          <w:lang w:val="pl-PL" w:eastAsia="pl-PL" w:bidi="pl-PL"/>
          <w:w w:val="100"/>
          <w:spacing w:val="0"/>
          <w:color w:val="000000"/>
          <w:position w:val="0"/>
        </w:rPr>
        <w:t xml:space="preserve"> </w:t>
      </w:r>
      <w:r>
        <w:rPr>
          <w:lang w:val="cs-CZ" w:eastAsia="cs-CZ" w:bidi="cs-CZ"/>
          <w:w w:val="100"/>
          <w:spacing w:val="0"/>
          <w:color w:val="000000"/>
          <w:position w:val="0"/>
        </w:rPr>
        <w:t xml:space="preserve">op. </w:t>
      </w:r>
      <w:r>
        <w:rPr>
          <w:lang w:val="pl-PL" w:eastAsia="pl-PL" w:bidi="pl-PL"/>
          <w:w w:val="100"/>
          <w:spacing w:val="0"/>
          <w:color w:val="000000"/>
          <w:position w:val="0"/>
        </w:rPr>
        <w:t>cit., s. 438-439.</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9"/>
        <w:framePr w:wrap="none" w:vAnchor="page" w:hAnchor="page" w:x="1895" w:y="188"/>
        <w:widowControl w:val="0"/>
        <w:keepNext w:val="0"/>
        <w:keepLines w:val="0"/>
        <w:shd w:val="clear" w:color="auto" w:fill="auto"/>
        <w:bidi w:val="0"/>
        <w:jc w:val="left"/>
        <w:spacing w:before="0" w:after="0" w:line="170" w:lineRule="exact"/>
        <w:ind w:left="0" w:right="0" w:firstLine="0"/>
      </w:pPr>
      <w:r>
        <w:rPr>
          <w:rStyle w:val="CharStyle21"/>
        </w:rPr>
        <w:t>SYTUACJA JĘZYKA POLSKIEGO W ŚWIĘCIE</w:t>
      </w:r>
    </w:p>
    <w:p>
      <w:pPr>
        <w:pStyle w:val="Style19"/>
        <w:framePr w:wrap="none" w:vAnchor="page" w:hAnchor="page" w:x="7271" w:y="20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7</w:t>
      </w:r>
    </w:p>
    <w:p>
      <w:pPr>
        <w:pStyle w:val="Style13"/>
        <w:framePr w:w="7320" w:h="9242" w:hRule="exact" w:wrap="none" w:vAnchor="page" w:hAnchor="page" w:x="100" w:y="628"/>
        <w:widowControl w:val="0"/>
        <w:keepNext w:val="0"/>
        <w:keepLines w:val="0"/>
        <w:shd w:val="clear" w:color="auto" w:fill="auto"/>
        <w:bidi w:val="0"/>
        <w:jc w:val="both"/>
        <w:spacing w:before="0" w:after="0" w:line="240" w:lineRule="exact"/>
        <w:ind w:left="0" w:right="0" w:firstLine="460"/>
      </w:pPr>
      <w:r>
        <w:rPr>
          <w:lang w:val="pl-PL" w:eastAsia="pl-PL" w:bidi="pl-PL"/>
          <w:w w:val="100"/>
          <w:spacing w:val="0"/>
          <w:color w:val="000000"/>
          <w:position w:val="0"/>
        </w:rPr>
        <w:t>Okres wojny i okupacji wpisał się zatem w sposób znaczący w dzieje kształtowania polskojęzycznych i polonocentrycznych zbiorowości poza granicami państwa polskiego, które dziś mają już bez mała lat cztery</w:t>
        <w:softHyphen/>
        <w:t xml:space="preserve">sta (poczynając od XVII w.). Łącznie ich rozwój można ujmować w trzech podstawowych fazach, z których pierwsza, zwana </w:t>
      </w:r>
      <w:r>
        <w:rPr>
          <w:rStyle w:val="CharStyle62"/>
        </w:rPr>
        <w:t>fazą tworzenia sku</w:t>
        <w:softHyphen/>
        <w:t xml:space="preserve">pisk osiedleńczych, </w:t>
      </w:r>
      <w:r>
        <w:rPr>
          <w:lang w:val="pl-PL" w:eastAsia="pl-PL" w:bidi="pl-PL"/>
          <w:w w:val="100"/>
          <w:spacing w:val="0"/>
          <w:color w:val="000000"/>
          <w:position w:val="0"/>
        </w:rPr>
        <w:t>obejmuje okresy najwcześniejsze do przełomu XIX i XX w.; faza druga, dla której cezurą końcową są lata II wojny świato</w:t>
        <w:softHyphen/>
        <w:t xml:space="preserve">wej, nazywana jest </w:t>
      </w:r>
      <w:r>
        <w:rPr>
          <w:rStyle w:val="CharStyle62"/>
        </w:rPr>
        <w:t xml:space="preserve">fazą uzyskiwania statusu mniejszości narodowej </w:t>
      </w:r>
      <w:r>
        <w:rPr>
          <w:lang w:val="pl-PL" w:eastAsia="pl-PL" w:bidi="pl-PL"/>
          <w:w w:val="100"/>
          <w:spacing w:val="0"/>
          <w:color w:val="000000"/>
          <w:position w:val="0"/>
        </w:rPr>
        <w:t>w krajach osiedlenia przez zbiorowości polonijne; faza trzecia, będąca wy</w:t>
        <w:softHyphen/>
        <w:t xml:space="preserve">nikiem przekształceń świata po 1945 r., jest określana jako </w:t>
      </w:r>
      <w:r>
        <w:rPr>
          <w:rStyle w:val="CharStyle62"/>
        </w:rPr>
        <w:t>faza zmiany statusu z mniejszości narodowej w grupę etniczną asymilującą się w krajach osiedlenia.</w:t>
      </w:r>
      <w:r>
        <w:rPr>
          <w:rStyle w:val="CharStyle62"/>
          <w:vertAlign w:val="superscript"/>
        </w:rPr>
        <w:t>5</w:t>
      </w:r>
    </w:p>
    <w:p>
      <w:pPr>
        <w:pStyle w:val="Style13"/>
        <w:framePr w:w="7320" w:h="9242" w:hRule="exact" w:wrap="none" w:vAnchor="page" w:hAnchor="page" w:x="100" w:y="628"/>
        <w:widowControl w:val="0"/>
        <w:keepNext w:val="0"/>
        <w:keepLines w:val="0"/>
        <w:shd w:val="clear" w:color="auto" w:fill="auto"/>
        <w:bidi w:val="0"/>
        <w:jc w:val="both"/>
        <w:spacing w:before="0" w:after="0" w:line="240" w:lineRule="exact"/>
        <w:ind w:left="0" w:right="0" w:firstLine="460"/>
      </w:pPr>
      <w:r>
        <w:rPr>
          <w:lang w:val="pl-PL" w:eastAsia="pl-PL" w:bidi="pl-PL"/>
          <w:w w:val="100"/>
          <w:spacing w:val="0"/>
          <w:color w:val="000000"/>
          <w:position w:val="0"/>
        </w:rPr>
        <w:t>Siedemdziesiąt lat temu nastąpił przełom w historii polonocentrycz</w:t>
        <w:softHyphen/>
        <w:t xml:space="preserve">nych wspólnot komunikacyjnych za granicą, tak jak nastąpił przełom w dziejach Polski i wspólnoty komunikacyjnej w kraju. Na przełomie XIX i XX w. polskojęzyczna wspólnota polonijna poza granicami etnicznymi </w:t>
      </w:r>
      <w:r>
        <w:rPr>
          <w:rStyle w:val="CharStyle61"/>
        </w:rPr>
        <w:t>ziem polskich (granic politycznych wszak nie było) liczyła</w:t>
      </w:r>
      <w:r>
        <w:rPr>
          <w:lang w:val="pl-PL" w:eastAsia="pl-PL" w:bidi="pl-PL"/>
          <w:w w:val="100"/>
          <w:spacing w:val="0"/>
          <w:color w:val="000000"/>
          <w:position w:val="0"/>
        </w:rPr>
        <w:t xml:space="preserve"> ok. 3,5 mln </w:t>
      </w:r>
      <w:r>
        <w:rPr>
          <w:rStyle w:val="CharStyle61"/>
        </w:rPr>
        <w:t>osób; w pierwszym czterdziestoleciu XX</w:t>
      </w:r>
      <w:r>
        <w:rPr>
          <w:lang w:val="pl-PL" w:eastAsia="pl-PL" w:bidi="pl-PL"/>
          <w:w w:val="100"/>
          <w:spacing w:val="0"/>
          <w:color w:val="000000"/>
          <w:position w:val="0"/>
        </w:rPr>
        <w:t xml:space="preserve"> w. </w:t>
      </w:r>
      <w:r>
        <w:rPr>
          <w:rStyle w:val="CharStyle61"/>
        </w:rPr>
        <w:t>zbiorowość ta powiększyła się o</w:t>
      </w:r>
      <w:r>
        <w:rPr>
          <w:lang w:val="pl-PL" w:eastAsia="pl-PL" w:bidi="pl-PL"/>
          <w:w w:val="100"/>
          <w:spacing w:val="0"/>
          <w:color w:val="000000"/>
          <w:position w:val="0"/>
        </w:rPr>
        <w:t xml:space="preserve"> ok. 3 mln osób, a w okresie wojny i okupacji o kolejne 3 mln, w sumie zamykając się liczbą ok. 9,5 mln osób. Trzeba w tym miejscu podkreślić, że w czasie II wojny światowej co siódmy mieszkaniec Polski w granicach z 1938 r., a co szósty etniczny Polak, znalazł się poza jej terytorium.</w:t>
      </w:r>
      <w:r>
        <w:rPr>
          <w:lang w:val="pl-PL" w:eastAsia="pl-PL" w:bidi="pl-PL"/>
          <w:vertAlign w:val="superscript"/>
          <w:w w:val="100"/>
          <w:spacing w:val="0"/>
          <w:color w:val="000000"/>
          <w:position w:val="0"/>
        </w:rPr>
        <w:t>6</w:t>
      </w:r>
    </w:p>
    <w:p>
      <w:pPr>
        <w:pStyle w:val="Style13"/>
        <w:framePr w:w="7320" w:h="9242" w:hRule="exact" w:wrap="none" w:vAnchor="page" w:hAnchor="page" w:x="100" w:y="628"/>
        <w:widowControl w:val="0"/>
        <w:keepNext w:val="0"/>
        <w:keepLines w:val="0"/>
        <w:shd w:val="clear" w:color="auto" w:fill="auto"/>
        <w:bidi w:val="0"/>
        <w:jc w:val="both"/>
        <w:spacing w:before="0" w:after="0" w:line="240" w:lineRule="exact"/>
        <w:ind w:left="0" w:right="0" w:firstLine="360"/>
      </w:pPr>
      <w:r>
        <w:rPr>
          <w:lang w:val="pl-PL" w:eastAsia="pl-PL" w:bidi="pl-PL"/>
          <w:w w:val="100"/>
          <w:spacing w:val="0"/>
          <w:color w:val="000000"/>
          <w:position w:val="0"/>
        </w:rPr>
        <w:t>Zmiany granic Polski po 1945 r. oraz zmiany ustroju politycznego spowodowały powstanie nowych (lub wzrost liczebny już istniejących) zbiorowości polskich i polonijnych poza granicami kraju. Poza grani</w:t>
        <w:softHyphen/>
        <w:t>cami państwa znalazły się autochtoniczne zbiorowości Polaków na tere</w:t>
        <w:softHyphen/>
        <w:t>nie Litwy, Białorusi i Ukrainy, liczące dziś ok. 900 tys. osób. W wyniku zaniechania powrotu do Polski o nowym ustroju i innych granicach przez dużą część Polaków, których wojna „rzuciła” na zachód Europy, zwięk</w:t>
        <w:softHyphen/>
        <w:t>szyły znacznie swą liczebność polonijne zbiorowości w Wielkiej Brytanii, Kanadzie, Australii, USA, Brazylii, Argentynie, RPA, powstały nowe sku</w:t>
        <w:softHyphen/>
        <w:t>piska Polonii we Francji, Belgii, Danii, Niemczech, Holandii, Włoszech, Hiszpanii, Portugalii.</w:t>
      </w:r>
    </w:p>
    <w:p>
      <w:pPr>
        <w:pStyle w:val="Style13"/>
        <w:framePr w:w="7320" w:h="9242" w:hRule="exact" w:wrap="none" w:vAnchor="page" w:hAnchor="page" w:x="100" w:y="628"/>
        <w:widowControl w:val="0"/>
        <w:keepNext w:val="0"/>
        <w:keepLines w:val="0"/>
        <w:shd w:val="clear" w:color="auto" w:fill="auto"/>
        <w:bidi w:val="0"/>
        <w:jc w:val="both"/>
        <w:spacing w:before="0" w:after="0" w:line="240" w:lineRule="exact"/>
        <w:ind w:left="0" w:right="0" w:firstLine="360"/>
      </w:pPr>
      <w:r>
        <w:rPr>
          <w:lang w:val="pl-PL" w:eastAsia="pl-PL" w:bidi="pl-PL"/>
          <w:w w:val="100"/>
          <w:spacing w:val="0"/>
          <w:color w:val="000000"/>
          <w:position w:val="0"/>
        </w:rPr>
        <w:t>Stała, ale niezbyt intensywna (z różnych przyczyn) emigracja z Pol</w:t>
        <w:softHyphen/>
        <w:t>ski w 2. połowie XX w. i na początku XXI w. objęła w sumie ok. 1,5 mln osób, co stabilizuje współcześnie liczebność emigracyjnych i autochto</w:t>
        <w:softHyphen/>
        <w:t>nicznych genetycznie polskich zbiorowości poza terytorium państwa pol</w:t>
        <w:softHyphen/>
        <w:t>skiego w granicach 10-12 mln osób. Zarazem, co już zaznaczono, ta faza</w:t>
      </w:r>
    </w:p>
    <w:p>
      <w:pPr>
        <w:pStyle w:val="Style58"/>
        <w:framePr w:w="7205" w:h="671" w:hRule="exact" w:wrap="none" w:vAnchor="page" w:hAnchor="page" w:x="129" w:y="10258"/>
        <w:tabs>
          <w:tab w:leader="none" w:pos="463" w:val="left"/>
        </w:tabs>
        <w:widowControl w:val="0"/>
        <w:keepNext w:val="0"/>
        <w:keepLines w:val="0"/>
        <w:shd w:val="clear" w:color="auto" w:fill="auto"/>
        <w:bidi w:val="0"/>
        <w:spacing w:before="0" w:after="0"/>
        <w:ind w:left="0" w:right="0" w:firstLine="360"/>
      </w:pPr>
      <w:r>
        <w:rPr>
          <w:rStyle w:val="CharStyle60"/>
          <w:vertAlign w:val="superscript"/>
          <w:i w:val="0"/>
          <w:iCs w:val="0"/>
        </w:rPr>
        <w:t>5</w:t>
      </w:r>
      <w:r>
        <w:rPr>
          <w:rStyle w:val="CharStyle60"/>
          <w:i w:val="0"/>
          <w:iCs w:val="0"/>
        </w:rPr>
        <w:tab/>
      </w:r>
      <w:r>
        <w:rPr>
          <w:rStyle w:val="CharStyle60"/>
          <w:lang w:val="cs-CZ" w:eastAsia="cs-CZ" w:bidi="cs-CZ"/>
          <w:i w:val="0"/>
          <w:iCs w:val="0"/>
        </w:rPr>
        <w:t xml:space="preserve">Zob. </w:t>
      </w:r>
      <w:r>
        <w:rPr>
          <w:rStyle w:val="CharStyle60"/>
          <w:i w:val="0"/>
          <w:iCs w:val="0"/>
        </w:rPr>
        <w:t xml:space="preserve">S. Dubisz, </w:t>
      </w:r>
      <w:r>
        <w:rPr>
          <w:lang w:val="pl-PL" w:eastAsia="pl-PL" w:bidi="pl-PL"/>
          <w:w w:val="100"/>
          <w:spacing w:val="0"/>
          <w:color w:val="000000"/>
          <w:position w:val="0"/>
        </w:rPr>
        <w:t>Język polski poza granicami kraju</w:t>
      </w:r>
      <w:r>
        <w:rPr>
          <w:rStyle w:val="CharStyle60"/>
          <w:i w:val="0"/>
          <w:iCs w:val="0"/>
        </w:rPr>
        <w:t xml:space="preserve"> [w:] S. Dubisz, S. Gajda (red.), </w:t>
      </w:r>
      <w:r>
        <w:rPr>
          <w:lang w:val="pl-PL" w:eastAsia="pl-PL" w:bidi="pl-PL"/>
          <w:w w:val="100"/>
          <w:spacing w:val="0"/>
          <w:color w:val="000000"/>
          <w:position w:val="0"/>
        </w:rPr>
        <w:t>Polszczyzna XX wieku. Ewolucja i perspektywy rozwoju,</w:t>
      </w:r>
      <w:r>
        <w:rPr>
          <w:rStyle w:val="CharStyle60"/>
          <w:i w:val="0"/>
          <w:iCs w:val="0"/>
        </w:rPr>
        <w:t xml:space="preserve"> Warszawa 2001, s. 204-206.</w:t>
      </w:r>
    </w:p>
    <w:p>
      <w:pPr>
        <w:pStyle w:val="Style58"/>
        <w:framePr w:w="7205" w:h="662" w:hRule="exact" w:wrap="none" w:vAnchor="page" w:hAnchor="page" w:x="129" w:y="10920"/>
        <w:tabs>
          <w:tab w:leader="none" w:pos="461" w:val="left"/>
        </w:tabs>
        <w:widowControl w:val="0"/>
        <w:keepNext w:val="0"/>
        <w:keepLines w:val="0"/>
        <w:shd w:val="clear" w:color="auto" w:fill="auto"/>
        <w:bidi w:val="0"/>
        <w:spacing w:before="0" w:after="0"/>
        <w:ind w:left="0" w:right="0" w:firstLine="360"/>
      </w:pPr>
      <w:r>
        <w:rPr>
          <w:rStyle w:val="CharStyle60"/>
          <w:vertAlign w:val="superscript"/>
          <w:i w:val="0"/>
          <w:iCs w:val="0"/>
        </w:rPr>
        <w:t>6</w:t>
      </w:r>
      <w:r>
        <w:rPr>
          <w:rStyle w:val="CharStyle60"/>
          <w:i w:val="0"/>
          <w:iCs w:val="0"/>
        </w:rPr>
        <w:tab/>
        <w:t xml:space="preserve">Por. A. Brożek, </w:t>
      </w:r>
      <w:r>
        <w:rPr>
          <w:lang w:val="pl-PL" w:eastAsia="pl-PL" w:bidi="pl-PL"/>
          <w:w w:val="100"/>
          <w:spacing w:val="0"/>
          <w:color w:val="000000"/>
          <w:position w:val="0"/>
        </w:rPr>
        <w:t>Liczebność ludności polskiej i pochodzenia polskiego w jej największych skupiskach osiedlenia</w:t>
      </w:r>
      <w:r>
        <w:rPr>
          <w:rStyle w:val="CharStyle60"/>
          <w:i w:val="0"/>
          <w:iCs w:val="0"/>
        </w:rPr>
        <w:t xml:space="preserve"> [w:] W. Miodunka (red.), </w:t>
      </w:r>
      <w:r>
        <w:rPr>
          <w:lang w:val="pl-PL" w:eastAsia="pl-PL" w:bidi="pl-PL"/>
          <w:w w:val="100"/>
          <w:spacing w:val="0"/>
          <w:color w:val="000000"/>
          <w:position w:val="0"/>
        </w:rPr>
        <w:t>Język polski w świecie. Zbiór studiów,</w:t>
      </w:r>
      <w:r>
        <w:rPr>
          <w:rStyle w:val="CharStyle60"/>
          <w:i w:val="0"/>
          <w:iCs w:val="0"/>
        </w:rPr>
        <w:t xml:space="preserve"> Warszawa-Kraków 1990, s. 51-70.</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9"/>
        <w:framePr w:wrap="none" w:vAnchor="page" w:hAnchor="page" w:x="1062" w:y="30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8</w:t>
      </w:r>
    </w:p>
    <w:p>
      <w:pPr>
        <w:pStyle w:val="Style19"/>
        <w:framePr w:wrap="none" w:vAnchor="page" w:hAnchor="page" w:x="3798" w:y="31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STANISŁAW DUBISZ</w:t>
      </w:r>
    </w:p>
    <w:p>
      <w:pPr>
        <w:pStyle w:val="Style13"/>
        <w:framePr w:w="7243" w:h="1750" w:hRule="exact" w:wrap="none" w:vAnchor="page" w:hAnchor="page" w:x="1028" w:y="742"/>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charakteryzuje się zmianą statusu tych zbiorowości - z mniejszości et</w:t>
        <w:softHyphen/>
        <w:t>nicznej w różnych krajach osiedlenia w grupę etniczną, której celem nie jest utrzymanie kulturowej odrębności, opierającej się na wzorach i po</w:t>
        <w:softHyphen/>
        <w:t xml:space="preserve">trzebach „starej ojczyzny”, lecz możliwość przejścia </w:t>
      </w:r>
      <w:r>
        <w:rPr>
          <w:lang w:val="cs-CZ" w:eastAsia="cs-CZ" w:bidi="cs-CZ"/>
          <w:w w:val="100"/>
          <w:spacing w:val="0"/>
          <w:color w:val="000000"/>
          <w:position w:val="0"/>
        </w:rPr>
        <w:t>z</w:t>
      </w:r>
      <w:r>
        <w:rPr>
          <w:lang w:val="pl-PL" w:eastAsia="pl-PL" w:bidi="pl-PL"/>
          <w:w w:val="100"/>
          <w:spacing w:val="0"/>
          <w:color w:val="000000"/>
          <w:position w:val="0"/>
        </w:rPr>
        <w:t xml:space="preserve"> </w:t>
      </w:r>
      <w:r>
        <w:rPr>
          <w:lang w:val="cs-CZ" w:eastAsia="cs-CZ" w:bidi="cs-CZ"/>
          <w:w w:val="100"/>
          <w:spacing w:val="0"/>
          <w:color w:val="000000"/>
          <w:position w:val="0"/>
        </w:rPr>
        <w:t xml:space="preserve">jednej </w:t>
      </w:r>
      <w:r>
        <w:rPr>
          <w:lang w:val="pl-PL" w:eastAsia="pl-PL" w:bidi="pl-PL"/>
          <w:w w:val="100"/>
          <w:spacing w:val="0"/>
          <w:color w:val="000000"/>
          <w:position w:val="0"/>
        </w:rPr>
        <w:t>kultury do drugiej, z kultury polskiej do kultury kraju stałego pobytu. W ten sposób zbiorowości polskie i polonijne przekształciły się w zbiorowości polonocentryczne.</w:t>
      </w:r>
    </w:p>
    <w:p>
      <w:pPr>
        <w:pStyle w:val="Style63"/>
        <w:framePr w:w="7243" w:h="197" w:hRule="exact" w:wrap="none" w:vAnchor="page" w:hAnchor="page" w:x="1028" w:y="2683"/>
        <w:widowControl w:val="0"/>
        <w:keepNext w:val="0"/>
        <w:keepLines w:val="0"/>
        <w:shd w:val="clear" w:color="auto" w:fill="auto"/>
        <w:bidi w:val="0"/>
        <w:spacing w:before="0" w:after="0" w:line="140" w:lineRule="exact"/>
        <w:ind w:left="0" w:right="0" w:firstLine="0"/>
      </w:pPr>
      <w:r>
        <w:rPr>
          <w:w w:val="100"/>
          <w:spacing w:val="0"/>
          <w:color w:val="000000"/>
          <w:position w:val="0"/>
        </w:rPr>
        <w:t>к к к</w:t>
      </w:r>
    </w:p>
    <w:p>
      <w:pPr>
        <w:pStyle w:val="Style13"/>
        <w:framePr w:w="7243" w:h="7060" w:hRule="exact" w:wrap="none" w:vAnchor="page" w:hAnchor="page" w:x="1028" w:y="3160"/>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Rozwój języka polskiego poza granicami kraju jest uzależniony od czynników zewnętrznojęzykowych i wewnętrznojęzykowych. Wśród tych pierwszych za szczególnie istotne należy uznać: polityczny status zbio</w:t>
        <w:softHyphen/>
        <w:t>rowości o polskiej genezie etnicznej, procesy autochtonizacji i migracji etnicznych, intencje wobec kultury kraju osiedlenia i pobytu, status społeczny i mobilność społeczną użytkowników języka, normy prawne dotyczące zbiorowości polonocentrycznej, stopień jej zwartości i zróżni</w:t>
        <w:softHyphen/>
        <w:t>cowanie pokoleniowe, chronologię i etapy kształtowania się danej wspól</w:t>
        <w:softHyphen/>
        <w:t>noty. Wśród tych drugich należy wymienić: socjolingwistyczne funkcje polszczyzny jako języka etnicznego, bariery komunikacyjne języka pań</w:t>
        <w:softHyphen/>
        <w:t>stwowego kraju pobytu, mobilność (moc) języka polskiego w porównaniu z językiem urzędowym danego państwa, sprawność językową polonocen</w:t>
        <w:softHyphen/>
        <w:t>trycznej wspólnoty komunikacyjnej.</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Wzajemny układ wszystkich tych czynników decyduje o ostatecznym rozwoju polszczyzny w danej wspól</w:t>
        <w:softHyphen/>
        <w:t>nocie polonocentrycznej.</w:t>
      </w:r>
    </w:p>
    <w:p>
      <w:pPr>
        <w:pStyle w:val="Style13"/>
        <w:framePr w:w="7243" w:h="7060" w:hRule="exact" w:wrap="none" w:vAnchor="page" w:hAnchor="page" w:x="1028" w:y="3160"/>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Współcześnie w skali makro rysuje się niekorzystny dla rozwoju polszczyzny poza granicami kraju układ czynników. Wynika to z roz</w:t>
        <w:softHyphen/>
        <w:t>proszenia zbiorowości polonocentrycznych w poszczególnych krajach osiedlenia, ograniczonych możliwości i potrzeb porozumiewania się za pomocą języka polskiego (tylko w obrębie środowisk polonocentrycz</w:t>
        <w:softHyphen/>
        <w:t>nych), konieczności posługiwania się przez członków tych zbiorowości - ze względów cywilizacyjno-prawnych - językiem urzędowym kraju po</w:t>
        <w:softHyphen/>
        <w:t>bytu przy równoczesnym braku konieczności znajomości polszczyzny. Wszystko to sprawia, że postępuje proces ograniczania żywotności ję</w:t>
        <w:softHyphen/>
        <w:t>zyka polskiego poza granicami kraju. Przenoszenie znajomości języka polskiego z pokolenia na pokolenie do niedawna wynosiło 90-80% po</w:t>
        <w:softHyphen/>
        <w:t>pulacji polonijnej, a obecnie jest szacowane na 80-50%. W porównaniu z innymi językami grup mniejszościowych w społeczeństwach wieloet</w:t>
        <w:softHyphen/>
        <w:t>nicznych jest to procent znaczny, ale jednoznacznie trzeba stwierdzić,</w:t>
      </w:r>
    </w:p>
    <w:p>
      <w:pPr>
        <w:pStyle w:val="Style55"/>
        <w:framePr w:w="7224" w:h="695" w:hRule="exact" w:wrap="none" w:vAnchor="page" w:hAnchor="page" w:x="1033" w:y="11004"/>
        <w:tabs>
          <w:tab w:leader="none" w:pos="516"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7</w:t>
      </w:r>
      <w:r>
        <w:rPr>
          <w:lang w:val="pl-PL" w:eastAsia="pl-PL" w:bidi="pl-PL"/>
          <w:w w:val="100"/>
          <w:spacing w:val="0"/>
          <w:color w:val="000000"/>
          <w:position w:val="0"/>
        </w:rPr>
        <w:tab/>
        <w:t xml:space="preserve">Szerzej na ten temat por. W. Decyk, S. Dubisz, </w:t>
      </w:r>
      <w:r>
        <w:rPr>
          <w:rStyle w:val="CharStyle57"/>
        </w:rPr>
        <w:t>Zmiany polskich antropo</w:t>
        <w:softHyphen/>
        <w:t>nimów w zbiorowościach polonijnych a procesy integracji kulturowej</w:t>
      </w:r>
      <w:r>
        <w:rPr>
          <w:lang w:val="pl-PL" w:eastAsia="pl-PL" w:bidi="pl-PL"/>
          <w:w w:val="100"/>
          <w:spacing w:val="0"/>
          <w:color w:val="000000"/>
          <w:position w:val="0"/>
        </w:rPr>
        <w:t>, „Przegląd Humanistyczny” 1995, nr 2, s. 106-121.</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9"/>
        <w:framePr w:wrap="none" w:vAnchor="page" w:hAnchor="page" w:x="1882" w:y="265"/>
        <w:widowControl w:val="0"/>
        <w:keepNext w:val="0"/>
        <w:keepLines w:val="0"/>
        <w:shd w:val="clear" w:color="auto" w:fill="auto"/>
        <w:bidi w:val="0"/>
        <w:jc w:val="left"/>
        <w:spacing w:before="0" w:after="0" w:line="170" w:lineRule="exact"/>
        <w:ind w:left="0" w:right="0" w:firstLine="0"/>
      </w:pPr>
      <w:r>
        <w:rPr>
          <w:rStyle w:val="CharStyle21"/>
        </w:rPr>
        <w:t>SYTUACJA JĘZYKA POLSKIEGO W ŚWIĘCIE</w:t>
      </w:r>
    </w:p>
    <w:p>
      <w:pPr>
        <w:pStyle w:val="Style19"/>
        <w:framePr w:wrap="none" w:vAnchor="page" w:hAnchor="page" w:x="7258" w:y="27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9</w:t>
      </w:r>
    </w:p>
    <w:p>
      <w:pPr>
        <w:pStyle w:val="Style13"/>
        <w:framePr w:w="7310" w:h="8532" w:hRule="exact" w:wrap="none" w:vAnchor="page" w:hAnchor="page" w:x="97" w:y="709"/>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że jest to rozwój regresywny.</w:t>
      </w:r>
      <w:r>
        <w:rPr>
          <w:lang w:val="pl-PL" w:eastAsia="pl-PL" w:bidi="pl-PL"/>
          <w:vertAlign w:val="superscript"/>
          <w:w w:val="100"/>
          <w:spacing w:val="0"/>
          <w:color w:val="000000"/>
          <w:position w:val="0"/>
        </w:rPr>
        <w:t>8</w:t>
      </w:r>
      <w:r>
        <w:rPr>
          <w:lang w:val="pl-PL" w:eastAsia="pl-PL" w:bidi="pl-PL"/>
          <w:w w:val="100"/>
          <w:spacing w:val="0"/>
          <w:color w:val="000000"/>
          <w:position w:val="0"/>
        </w:rPr>
        <w:t xml:space="preserve"> Potwierdzeniem tej diagnozy jest fakt, że we wszystkich wyróżnionych strefach językowo-kulturowych występo</w:t>
        <w:softHyphen/>
        <w:t>wania polszczyzny poza granicami kraju dominują jej warianty mieszane (zwykle odmiany regionalno-gwarowe lub dialekty polonijne) oraz wyraź</w:t>
        <w:softHyphen/>
        <w:t>nie zaznacza się tendencja zbiorowości polonocentrycznych do integracji z kulturą krajów ich pobytu.</w:t>
      </w:r>
      <w:r>
        <w:rPr>
          <w:lang w:val="pl-PL" w:eastAsia="pl-PL" w:bidi="pl-PL"/>
          <w:vertAlign w:val="superscript"/>
          <w:w w:val="100"/>
          <w:spacing w:val="0"/>
          <w:color w:val="000000"/>
          <w:position w:val="0"/>
        </w:rPr>
        <w:t>9</w:t>
      </w:r>
    </w:p>
    <w:p>
      <w:pPr>
        <w:pStyle w:val="Style13"/>
        <w:framePr w:w="7310" w:h="8532" w:hRule="exact" w:wrap="none" w:vAnchor="page" w:hAnchor="page" w:x="97" w:y="709"/>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Można zauważyć jednak również tendencje przeciwstawne. Tendencji do asymilacji językowej i kulturowej przeciwstawia się tendencja do etnicyzacji, powracania do kulturowego, etnicznego rodowodu, czego przy</w:t>
        <w:softHyphen/>
        <w:t>kłady mamy zarówno w państwach Wschodu, jak i Zachodu. Na całym świecie występuje kilkusettysięczna grupa ludzi, którzy nabyli znajomość języka polskiego jako obcego z przyczyn osobistych lub zawodowych. Za</w:t>
        <w:softHyphen/>
        <w:t>interesowanie znajomością języka polskiego wzrasta poza granicami Pol</w:t>
        <w:softHyphen/>
        <w:t>ski proporcjonalnie do aktywności naszego państwa w Unii Europejskiej.</w:t>
      </w:r>
    </w:p>
    <w:p>
      <w:pPr>
        <w:pStyle w:val="Style13"/>
        <w:framePr w:w="7310" w:h="8532" w:hRule="exact" w:wrap="none" w:vAnchor="page" w:hAnchor="page" w:x="97" w:y="709"/>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Swego rodzaju paradoksem jest bowiem to, że szansę na progresywny rozwój języka polskiego poza jego granicami etnicznymi stwarza nam po</w:t>
        <w:softHyphen/>
        <w:t>stępujący proces globalizacji.</w:t>
      </w:r>
    </w:p>
    <w:p>
      <w:pPr>
        <w:pStyle w:val="Style13"/>
        <w:framePr w:w="7310" w:h="8532" w:hRule="exact" w:wrap="none" w:vAnchor="page" w:hAnchor="page" w:x="97" w:y="709"/>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Na przełomie XX i XXI w. społeczeństwa wysoko zorganizowane de</w:t>
        <w:softHyphen/>
        <w:t xml:space="preserve">klarują </w:t>
      </w:r>
      <w:r>
        <w:rPr>
          <w:rStyle w:val="CharStyle62"/>
        </w:rPr>
        <w:t xml:space="preserve">polikulturalizm </w:t>
      </w:r>
      <w:r>
        <w:rPr>
          <w:lang w:val="pl-PL" w:eastAsia="pl-PL" w:bidi="pl-PL"/>
          <w:w w:val="100"/>
          <w:spacing w:val="0"/>
          <w:color w:val="000000"/>
          <w:position w:val="0"/>
        </w:rPr>
        <w:t>jako dominantę polityczną i ideologiczną. Czy</w:t>
        <w:softHyphen/>
        <w:t xml:space="preserve">nią to również hegemoniczne organizmy państwowe i quasi-państwowe, tj. Stany Zjednoczone Ameryki Północnej i Unia Europejska. Wynikiem polikulturalizmu są dwie podstawowe koncepcje podtrzymywania polilingwizmu, stanowiące barierę ochronną w stosunku do globalizacji kultury i komunikacji językowej. Są to koncepcje </w:t>
      </w:r>
      <w:r>
        <w:rPr>
          <w:rStyle w:val="CharStyle62"/>
        </w:rPr>
        <w:t xml:space="preserve">ekologizmu </w:t>
      </w:r>
      <w:r>
        <w:rPr>
          <w:lang w:val="pl-PL" w:eastAsia="pl-PL" w:bidi="pl-PL"/>
          <w:w w:val="100"/>
          <w:spacing w:val="0"/>
          <w:color w:val="000000"/>
          <w:position w:val="0"/>
        </w:rPr>
        <w:t xml:space="preserve">i </w:t>
      </w:r>
      <w:r>
        <w:rPr>
          <w:rStyle w:val="CharStyle62"/>
        </w:rPr>
        <w:t xml:space="preserve">nacjonalizmu </w:t>
      </w:r>
      <w:r>
        <w:rPr>
          <w:lang w:val="pl-PL" w:eastAsia="pl-PL" w:bidi="pl-PL"/>
          <w:w w:val="100"/>
          <w:spacing w:val="0"/>
          <w:color w:val="000000"/>
          <w:position w:val="0"/>
        </w:rPr>
        <w:t>w globalnej polityce językowej.</w:t>
      </w:r>
      <w:r>
        <w:rPr>
          <w:lang w:val="pl-PL" w:eastAsia="pl-PL" w:bidi="pl-PL"/>
          <w:vertAlign w:val="superscript"/>
          <w:w w:val="100"/>
          <w:spacing w:val="0"/>
          <w:color w:val="000000"/>
          <w:position w:val="0"/>
        </w:rPr>
        <w:t>10</w:t>
      </w:r>
      <w:r>
        <w:rPr>
          <w:lang w:val="pl-PL" w:eastAsia="pl-PL" w:bidi="pl-PL"/>
          <w:w w:val="100"/>
          <w:spacing w:val="0"/>
          <w:color w:val="000000"/>
          <w:position w:val="0"/>
        </w:rPr>
        <w:t xml:space="preserve"> Koncepcje te znajdują odzwierciedlenie w oficjalnych </w:t>
      </w:r>
      <w:r>
        <w:rPr>
          <w:rStyle w:val="CharStyle61"/>
        </w:rPr>
        <w:t>dokumentach Unii Europejskiej oraz</w:t>
      </w:r>
      <w:r>
        <w:rPr>
          <w:lang w:val="pl-PL" w:eastAsia="pl-PL" w:bidi="pl-PL"/>
          <w:w w:val="100"/>
          <w:spacing w:val="0"/>
          <w:color w:val="000000"/>
          <w:position w:val="0"/>
        </w:rPr>
        <w:t xml:space="preserve"> w </w:t>
      </w:r>
      <w:r>
        <w:rPr>
          <w:rStyle w:val="CharStyle61"/>
        </w:rPr>
        <w:t>polityce wewnętrz</w:t>
        <w:softHyphen/>
        <w:t>nej</w:t>
      </w:r>
      <w:r>
        <w:rPr>
          <w:lang w:val="pl-PL" w:eastAsia="pl-PL" w:bidi="pl-PL"/>
          <w:w w:val="100"/>
          <w:spacing w:val="0"/>
          <w:color w:val="000000"/>
          <w:position w:val="0"/>
        </w:rPr>
        <w:t xml:space="preserve"> państw o społeczeństwach wieloetnicznych, takich jak np. Australia, Kanada, USA, Francja, Wielka Brytania, Niemcy. W myśl tych koncepcji </w:t>
      </w:r>
      <w:r>
        <w:rPr>
          <w:rStyle w:val="CharStyle61"/>
        </w:rPr>
        <w:t>przyjmuje</w:t>
      </w:r>
      <w:r>
        <w:rPr>
          <w:lang w:val="pl-PL" w:eastAsia="pl-PL" w:bidi="pl-PL"/>
          <w:w w:val="100"/>
          <w:spacing w:val="0"/>
          <w:color w:val="000000"/>
          <w:position w:val="0"/>
        </w:rPr>
        <w:t xml:space="preserve"> się, jako naczelną zasadę, poszanowanie języków narodowych, etnicznych, mniejszościowych przy równoczesnej </w:t>
      </w:r>
      <w:r>
        <w:rPr>
          <w:rStyle w:val="CharStyle61"/>
        </w:rPr>
        <w:t>tendencji do</w:t>
      </w:r>
      <w:r>
        <w:rPr>
          <w:lang w:val="pl-PL" w:eastAsia="pl-PL" w:bidi="pl-PL"/>
          <w:w w:val="100"/>
          <w:spacing w:val="0"/>
          <w:color w:val="000000"/>
          <w:position w:val="0"/>
        </w:rPr>
        <w:t xml:space="preserve"> uznawa</w:t>
        <w:softHyphen/>
        <w:t>nia jednego, głównego, państwowego języka w krajach wieloetnicznych oraz głównego globalnego języka w organizmach ponadpaństwowych.</w:t>
      </w:r>
    </w:p>
    <w:p>
      <w:pPr>
        <w:pStyle w:val="Style13"/>
        <w:framePr w:w="7310" w:h="8532" w:hRule="exact" w:wrap="none" w:vAnchor="page" w:hAnchor="page" w:x="97" w:y="709"/>
        <w:widowControl w:val="0"/>
        <w:keepNext w:val="0"/>
        <w:keepLines w:val="0"/>
        <w:shd w:val="clear" w:color="auto" w:fill="auto"/>
        <w:bidi w:val="0"/>
        <w:jc w:val="both"/>
        <w:spacing w:before="0" w:after="0" w:line="240" w:lineRule="exact"/>
        <w:ind w:left="0" w:right="0" w:firstLine="340"/>
      </w:pPr>
      <w:r>
        <w:rPr>
          <w:lang w:val="pl-PL" w:eastAsia="pl-PL" w:bidi="pl-PL"/>
          <w:w w:val="100"/>
          <w:spacing w:val="0"/>
          <w:color w:val="000000"/>
          <w:position w:val="0"/>
        </w:rPr>
        <w:t>Współcześnie w praktyce oznacza to dominację języka angielskiego w świecie z uwzględnieniem języka francuskiego (jako drugiego języka ponadpaństwowego) w krajach Unii Europejskiej.</w:t>
      </w:r>
    </w:p>
    <w:p>
      <w:pPr>
        <w:pStyle w:val="Style58"/>
        <w:framePr w:w="7219" w:h="455" w:hRule="exact" w:wrap="none" w:vAnchor="page" w:hAnchor="page" w:x="97" w:y="9941"/>
        <w:tabs>
          <w:tab w:leader="none" w:pos="518" w:val="left"/>
        </w:tabs>
        <w:widowControl w:val="0"/>
        <w:keepNext w:val="0"/>
        <w:keepLines w:val="0"/>
        <w:shd w:val="clear" w:color="auto" w:fill="auto"/>
        <w:bidi w:val="0"/>
        <w:jc w:val="left"/>
        <w:spacing w:before="0" w:after="0"/>
        <w:ind w:left="0" w:right="0" w:firstLine="400"/>
      </w:pPr>
      <w:r>
        <w:rPr>
          <w:rStyle w:val="CharStyle60"/>
          <w:vertAlign w:val="superscript"/>
          <w:i w:val="0"/>
          <w:iCs w:val="0"/>
        </w:rPr>
        <w:t>8</w:t>
      </w:r>
      <w:r>
        <w:rPr>
          <w:rStyle w:val="CharStyle60"/>
          <w:i w:val="0"/>
          <w:iCs w:val="0"/>
        </w:rPr>
        <w:tab/>
        <w:t xml:space="preserve">Por. S. Dubisz, </w:t>
      </w:r>
      <w:r>
        <w:rPr>
          <w:lang w:val="pl-PL" w:eastAsia="pl-PL" w:bidi="pl-PL"/>
          <w:w w:val="100"/>
          <w:spacing w:val="0"/>
          <w:color w:val="000000"/>
          <w:position w:val="0"/>
        </w:rPr>
        <w:t>O języku środowisk polonijnych [w:]</w:t>
      </w:r>
      <w:r>
        <w:rPr>
          <w:rStyle w:val="CharStyle60"/>
          <w:i w:val="0"/>
          <w:iCs w:val="0"/>
        </w:rPr>
        <w:t xml:space="preserve"> S. Dubisz (red.), </w:t>
      </w:r>
      <w:r>
        <w:rPr>
          <w:lang w:val="pl-PL" w:eastAsia="pl-PL" w:bidi="pl-PL"/>
          <w:w w:val="100"/>
          <w:spacing w:val="0"/>
          <w:color w:val="000000"/>
          <w:position w:val="0"/>
        </w:rPr>
        <w:t>Język - kultura-społeczeństwo. Wybór studiów i materiałów,</w:t>
      </w:r>
      <w:r>
        <w:rPr>
          <w:rStyle w:val="CharStyle60"/>
          <w:i w:val="0"/>
          <w:iCs w:val="0"/>
        </w:rPr>
        <w:t xml:space="preserve"> Warszawa 1990, s. 128-133.</w:t>
      </w:r>
    </w:p>
    <w:p>
      <w:pPr>
        <w:pStyle w:val="Style58"/>
        <w:framePr w:w="7219" w:h="642" w:hRule="exact" w:wrap="none" w:vAnchor="page" w:hAnchor="page" w:x="97" w:y="10392"/>
        <w:tabs>
          <w:tab w:leader="none" w:pos="511" w:val="left"/>
        </w:tabs>
        <w:widowControl w:val="0"/>
        <w:keepNext w:val="0"/>
        <w:keepLines w:val="0"/>
        <w:shd w:val="clear" w:color="auto" w:fill="auto"/>
        <w:bidi w:val="0"/>
        <w:spacing w:before="0" w:after="0"/>
        <w:ind w:left="0" w:right="140" w:firstLine="380"/>
      </w:pPr>
      <w:r>
        <w:rPr>
          <w:rStyle w:val="CharStyle60"/>
          <w:vertAlign w:val="superscript"/>
          <w:i w:val="0"/>
          <w:iCs w:val="0"/>
        </w:rPr>
        <w:t>9</w:t>
      </w:r>
      <w:r>
        <w:rPr>
          <w:rStyle w:val="CharStyle60"/>
          <w:i w:val="0"/>
          <w:iCs w:val="0"/>
        </w:rPr>
        <w:tab/>
        <w:t xml:space="preserve">Por. S. Dubisz, </w:t>
      </w:r>
      <w:r>
        <w:rPr>
          <w:lang w:val="pl-PL" w:eastAsia="pl-PL" w:bidi="pl-PL"/>
          <w:w w:val="100"/>
          <w:spacing w:val="0"/>
          <w:color w:val="000000"/>
          <w:position w:val="0"/>
        </w:rPr>
        <w:t>Strefy kontaktów językowych polsko-słowiańskich i polsko-niesłowiańskich poza granicami kraju etnicznego</w:t>
      </w:r>
      <w:r>
        <w:rPr>
          <w:rStyle w:val="CharStyle60"/>
          <w:i w:val="0"/>
          <w:iCs w:val="0"/>
        </w:rPr>
        <w:t xml:space="preserve"> [w:] </w:t>
      </w:r>
      <w:r>
        <w:rPr>
          <w:lang w:val="pl-PL" w:eastAsia="pl-PL" w:bidi="pl-PL"/>
          <w:w w:val="100"/>
          <w:spacing w:val="0"/>
          <w:color w:val="000000"/>
          <w:position w:val="0"/>
        </w:rPr>
        <w:t>Z polskich studiów slawi</w:t>
        <w:softHyphen/>
        <w:t>stycznych,</w:t>
      </w:r>
      <w:r>
        <w:rPr>
          <w:rStyle w:val="CharStyle60"/>
          <w:i w:val="0"/>
          <w:iCs w:val="0"/>
        </w:rPr>
        <w:t xml:space="preserve"> seria IX: </w:t>
      </w:r>
      <w:r>
        <w:rPr>
          <w:lang w:val="pl-PL" w:eastAsia="pl-PL" w:bidi="pl-PL"/>
          <w:w w:val="100"/>
          <w:spacing w:val="0"/>
          <w:color w:val="000000"/>
          <w:position w:val="0"/>
        </w:rPr>
        <w:t>Językoznawstwo</w:t>
      </w:r>
      <w:r>
        <w:rPr>
          <w:rStyle w:val="CharStyle60"/>
          <w:i w:val="0"/>
          <w:iCs w:val="0"/>
        </w:rPr>
        <w:t>, Warszawa 1998, s. 65-69.</w:t>
      </w:r>
    </w:p>
    <w:p>
      <w:pPr>
        <w:pStyle w:val="Style58"/>
        <w:framePr w:w="7219" w:h="673" w:hRule="exact" w:wrap="none" w:vAnchor="page" w:hAnchor="page" w:x="97" w:y="11025"/>
        <w:tabs>
          <w:tab w:leader="none" w:pos="538" w:val="left"/>
        </w:tabs>
        <w:widowControl w:val="0"/>
        <w:keepNext w:val="0"/>
        <w:keepLines w:val="0"/>
        <w:shd w:val="clear" w:color="auto" w:fill="auto"/>
        <w:bidi w:val="0"/>
        <w:spacing w:before="0" w:after="0"/>
        <w:ind w:left="0" w:right="140" w:firstLine="340"/>
      </w:pPr>
      <w:r>
        <w:rPr>
          <w:rStyle w:val="CharStyle60"/>
          <w:vertAlign w:val="superscript"/>
          <w:i w:val="0"/>
          <w:iCs w:val="0"/>
        </w:rPr>
        <w:t>10</w:t>
      </w:r>
      <w:r>
        <w:rPr>
          <w:rStyle w:val="CharStyle60"/>
          <w:i w:val="0"/>
          <w:iCs w:val="0"/>
        </w:rPr>
        <w:tab/>
        <w:t xml:space="preserve">Szerzej na ten temat </w:t>
      </w:r>
      <w:r>
        <w:rPr>
          <w:rStyle w:val="CharStyle60"/>
          <w:lang w:val="cs-CZ" w:eastAsia="cs-CZ" w:bidi="cs-CZ"/>
          <w:i w:val="0"/>
          <w:iCs w:val="0"/>
        </w:rPr>
        <w:t xml:space="preserve">zob.: </w:t>
      </w:r>
      <w:r>
        <w:rPr>
          <w:rStyle w:val="CharStyle60"/>
          <w:i w:val="0"/>
          <w:iCs w:val="0"/>
        </w:rPr>
        <w:t xml:space="preserve">S. Gajda, </w:t>
      </w:r>
      <w:r>
        <w:rPr>
          <w:lang w:val="pl-PL" w:eastAsia="pl-PL" w:bidi="pl-PL"/>
          <w:w w:val="100"/>
          <w:spacing w:val="0"/>
          <w:color w:val="000000"/>
          <w:position w:val="0"/>
        </w:rPr>
        <w:t>Promocja języka i kultury polskiej a procesy uniwersalizacji i nacjonalizacji</w:t>
      </w:r>
      <w:r>
        <w:rPr>
          <w:rStyle w:val="CharStyle60"/>
          <w:i w:val="0"/>
          <w:iCs w:val="0"/>
        </w:rPr>
        <w:t xml:space="preserve"> [w:] J. Mazur (red.), </w:t>
      </w:r>
      <w:r>
        <w:rPr>
          <w:lang w:val="pl-PL" w:eastAsia="pl-PL" w:bidi="pl-PL"/>
          <w:w w:val="100"/>
          <w:spacing w:val="0"/>
          <w:color w:val="000000"/>
          <w:position w:val="0"/>
        </w:rPr>
        <w:t>Promocja języka i kultury polskiej w świecie</w:t>
      </w:r>
      <w:r>
        <w:rPr>
          <w:rStyle w:val="CharStyle60"/>
          <w:i w:val="0"/>
          <w:iCs w:val="0"/>
        </w:rPr>
        <w:t>, Lublin 1998, s. 11-18.</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9"/>
        <w:framePr w:wrap="none" w:vAnchor="page" w:hAnchor="page" w:x="1079" w:y="30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10</w:t>
      </w:r>
    </w:p>
    <w:p>
      <w:pPr>
        <w:pStyle w:val="Style19"/>
        <w:framePr w:wrap="none" w:vAnchor="page" w:hAnchor="page" w:x="3796" w:y="30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STANISŁAW DUBISZ</w:t>
      </w:r>
    </w:p>
    <w:p>
      <w:pPr>
        <w:pStyle w:val="Style13"/>
        <w:framePr w:w="7258" w:h="3689" w:hRule="exact" w:wrap="none" w:vAnchor="page" w:hAnchor="page" w:x="1021" w:y="735"/>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W porównaniu z tymi językami moc (mobilność) języka polskiego jest ograniczona.</w:t>
      </w:r>
      <w:r>
        <w:rPr>
          <w:lang w:val="pl-PL" w:eastAsia="pl-PL" w:bidi="pl-PL"/>
          <w:vertAlign w:val="superscript"/>
          <w:w w:val="100"/>
          <w:spacing w:val="0"/>
          <w:color w:val="000000"/>
          <w:position w:val="0"/>
        </w:rPr>
        <w:t>11</w:t>
      </w:r>
      <w:r>
        <w:rPr>
          <w:lang w:val="pl-PL" w:eastAsia="pl-PL" w:bidi="pl-PL"/>
          <w:w w:val="100"/>
          <w:spacing w:val="0"/>
          <w:color w:val="000000"/>
          <w:position w:val="0"/>
        </w:rPr>
        <w:t xml:space="preserve"> Decydują o tym takie czynniki, jak: liczba osób posługują</w:t>
        <w:softHyphen/>
        <w:t>cych się polszczyzną w kraju i poza jego granicami, mobilność społeczna nosicieli i użytkowników języka polskiego, poziom ekonomiczny Polski, uwarunkowania natury kulturowej i ideologicznej, sytuacja polityczna w państwie polskim itp. Nie należy zatem liczyć na to, że polszczyzna sta</w:t>
        <w:softHyphen/>
        <w:t>nie się językiem globalnym ani że stanie się językiem prymarnym w pań</w:t>
        <w:softHyphen/>
        <w:t>stwach, w których występują zbiorowości polonocentryczne.</w:t>
      </w:r>
    </w:p>
    <w:p>
      <w:pPr>
        <w:pStyle w:val="Style13"/>
        <w:framePr w:w="7258" w:h="3689" w:hRule="exact" w:wrap="none" w:vAnchor="page" w:hAnchor="page" w:x="1021" w:y="735"/>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Można jednak liczyć na właściwe wkomponowanie języka polskiego - tak w kraju, jak i poza jego granicami - w obecną sytuację polityczną i cywilizacyjną świata zintegrowanego i można zakładać, że jego rozwój będzie przebiegał progresywnie. Zależy to jednak od właściwej polityki językowej, prowadzonej przede wszystkim przez polskie instytucje pań</w:t>
        <w:softHyphen/>
        <w:t>stwowe, ale także przez instytucje funkcjonujące w zbiorowościach polonocentrycznych.</w:t>
      </w:r>
    </w:p>
    <w:p>
      <w:pPr>
        <w:pStyle w:val="Style65"/>
        <w:framePr w:w="7258" w:h="157" w:hRule="exact" w:wrap="none" w:vAnchor="page" w:hAnchor="page" w:x="1021" w:y="4644"/>
        <w:widowControl w:val="0"/>
        <w:keepNext w:val="0"/>
        <w:keepLines w:val="0"/>
        <w:shd w:val="clear" w:color="auto" w:fill="auto"/>
        <w:bidi w:val="0"/>
        <w:spacing w:before="0" w:after="0" w:line="100" w:lineRule="exact"/>
        <w:ind w:left="0" w:right="0" w:firstLine="0"/>
      </w:pPr>
      <w:r>
        <w:rPr>
          <w:lang w:val="pl-PL" w:eastAsia="pl-PL" w:bidi="pl-PL"/>
          <w:w w:val="100"/>
          <w:spacing w:val="0"/>
          <w:color w:val="000000"/>
          <w:position w:val="0"/>
        </w:rPr>
        <w:t>* * *</w:t>
      </w:r>
    </w:p>
    <w:p>
      <w:pPr>
        <w:pStyle w:val="Style13"/>
        <w:framePr w:w="7258" w:h="5134" w:hRule="exact" w:wrap="none" w:vAnchor="page" w:hAnchor="page" w:x="1021" w:y="5088"/>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Ważne - dla właściwego uchwycenia zachodzących procesów - jest dokonywanie ich opisu w określonej perspektywie, by dane dotyczące różnych wspólnot komunikacyjnych były porównywalne. W tym kon</w:t>
        <w:softHyphen/>
        <w:t>tekście, w opisie sytuacji języka polskiego w kraju i w zbiorowościach diasporycznych, należy uwzględniać następujące czynniki (parametry):</w:t>
      </w:r>
    </w:p>
    <w:p>
      <w:pPr>
        <w:pStyle w:val="Style13"/>
        <w:numPr>
          <w:ilvl w:val="0"/>
          <w:numId w:val="5"/>
        </w:numPr>
        <w:framePr w:w="7258" w:h="5134" w:hRule="exact" w:wrap="none" w:vAnchor="page" w:hAnchor="page" w:x="1021" w:y="5088"/>
        <w:tabs>
          <w:tab w:leader="none" w:pos="331" w:val="left"/>
        </w:tabs>
        <w:widowControl w:val="0"/>
        <w:keepNext w:val="0"/>
        <w:keepLines w:val="0"/>
        <w:shd w:val="clear" w:color="auto" w:fill="auto"/>
        <w:bidi w:val="0"/>
        <w:jc w:val="both"/>
        <w:spacing w:before="0" w:after="0" w:line="240" w:lineRule="exact"/>
        <w:ind w:left="380" w:right="0" w:hanging="380"/>
      </w:pPr>
      <w:r>
        <w:rPr>
          <w:lang w:val="pl-PL" w:eastAsia="pl-PL" w:bidi="pl-PL"/>
          <w:w w:val="100"/>
          <w:spacing w:val="0"/>
          <w:color w:val="000000"/>
          <w:position w:val="0"/>
        </w:rPr>
        <w:t>demograficzny (liczebność zbiorowości posługujących się różnymi wa</w:t>
        <w:softHyphen/>
        <w:t>riantami polszczyzny, ich zróżnicowanie pokoleniowe, stratyfikacja fal migracyjnych/ osiedleńczych</w:t>
      </w:r>
      <w:r>
        <w:rPr>
          <w:lang w:val="ru-RU" w:eastAsia="ru-RU" w:bidi="ru-RU"/>
          <w:w w:val="100"/>
          <w:spacing w:val="0"/>
          <w:color w:val="000000"/>
          <w:position w:val="0"/>
        </w:rPr>
        <w:t>/</w:t>
      </w:r>
      <w:r>
        <w:rPr>
          <w:lang w:val="pl-PL" w:eastAsia="pl-PL" w:bidi="pl-PL"/>
          <w:w w:val="100"/>
          <w:spacing w:val="0"/>
          <w:color w:val="000000"/>
          <w:position w:val="0"/>
        </w:rPr>
        <w:t>osadniczych);</w:t>
      </w:r>
    </w:p>
    <w:p>
      <w:pPr>
        <w:pStyle w:val="Style13"/>
        <w:numPr>
          <w:ilvl w:val="0"/>
          <w:numId w:val="5"/>
        </w:numPr>
        <w:framePr w:w="7258" w:h="5134" w:hRule="exact" w:wrap="none" w:vAnchor="page" w:hAnchor="page" w:x="1021" w:y="5088"/>
        <w:tabs>
          <w:tab w:leader="none" w:pos="331" w:val="left"/>
        </w:tabs>
        <w:widowControl w:val="0"/>
        <w:keepNext w:val="0"/>
        <w:keepLines w:val="0"/>
        <w:shd w:val="clear" w:color="auto" w:fill="auto"/>
        <w:bidi w:val="0"/>
        <w:jc w:val="both"/>
        <w:spacing w:before="0" w:after="0" w:line="240" w:lineRule="exact"/>
        <w:ind w:left="380" w:right="0" w:hanging="380"/>
      </w:pPr>
      <w:r>
        <w:rPr>
          <w:lang w:val="pl-PL" w:eastAsia="pl-PL" w:bidi="pl-PL"/>
          <w:w w:val="100"/>
          <w:spacing w:val="0"/>
          <w:color w:val="000000"/>
          <w:position w:val="0"/>
        </w:rPr>
        <w:t>geograficzny (rozmieszczenie enklaw języka polskiego, stopień zwarto</w:t>
        <w:softHyphen/>
        <w:t>ści//diasporyczności obszarów występowania polszczyzny, zróżnico</w:t>
        <w:softHyphen/>
        <w:t>wanie terytorialne skupisk, środowisk i grup lokalnych posługujących się wariantami języka polskiego);</w:t>
      </w:r>
    </w:p>
    <w:p>
      <w:pPr>
        <w:pStyle w:val="Style13"/>
        <w:numPr>
          <w:ilvl w:val="0"/>
          <w:numId w:val="5"/>
        </w:numPr>
        <w:framePr w:w="7258" w:h="5134" w:hRule="exact" w:wrap="none" w:vAnchor="page" w:hAnchor="page" w:x="1021" w:y="5088"/>
        <w:tabs>
          <w:tab w:leader="none" w:pos="331" w:val="left"/>
        </w:tabs>
        <w:widowControl w:val="0"/>
        <w:keepNext w:val="0"/>
        <w:keepLines w:val="0"/>
        <w:shd w:val="clear" w:color="auto" w:fill="auto"/>
        <w:bidi w:val="0"/>
        <w:jc w:val="both"/>
        <w:spacing w:before="0" w:after="0" w:line="240" w:lineRule="exact"/>
        <w:ind w:left="380" w:right="0" w:hanging="380"/>
      </w:pPr>
      <w:r>
        <w:rPr>
          <w:lang w:val="pl-PL" w:eastAsia="pl-PL" w:bidi="pl-PL"/>
          <w:w w:val="100"/>
          <w:spacing w:val="0"/>
          <w:color w:val="000000"/>
          <w:position w:val="0"/>
        </w:rPr>
        <w:t>lingwistyczny (stopień opanowania systemu języka polskiego przez jego użytkowników, warianty/odmiany komunikacyjno-stylowe pol</w:t>
        <w:softHyphen/>
        <w:t>szczyzny, społeczne zakresy używania języka polskiego, dydaktyka ję</w:t>
        <w:softHyphen/>
        <w:t>zyka polskiego jako etnicznego: rodzimego i dziedziczonego oraz jako języka obcego);</w:t>
      </w:r>
    </w:p>
    <w:p>
      <w:pPr>
        <w:pStyle w:val="Style13"/>
        <w:numPr>
          <w:ilvl w:val="0"/>
          <w:numId w:val="5"/>
        </w:numPr>
        <w:framePr w:w="7258" w:h="5134" w:hRule="exact" w:wrap="none" w:vAnchor="page" w:hAnchor="page" w:x="1021" w:y="5088"/>
        <w:tabs>
          <w:tab w:leader="none" w:pos="331" w:val="left"/>
        </w:tabs>
        <w:widowControl w:val="0"/>
        <w:keepNext w:val="0"/>
        <w:keepLines w:val="0"/>
        <w:shd w:val="clear" w:color="auto" w:fill="auto"/>
        <w:bidi w:val="0"/>
        <w:jc w:val="both"/>
        <w:spacing w:before="0" w:after="0" w:line="240" w:lineRule="exact"/>
        <w:ind w:left="380" w:right="0" w:hanging="380"/>
      </w:pPr>
      <w:r>
        <w:rPr>
          <w:lang w:val="pl-PL" w:eastAsia="pl-PL" w:bidi="pl-PL"/>
          <w:w w:val="100"/>
          <w:spacing w:val="0"/>
          <w:color w:val="000000"/>
          <w:position w:val="0"/>
        </w:rPr>
        <w:t>kulturalny (język polski jako podstawowa wartość kultury, jako nosi</w:t>
        <w:softHyphen/>
        <w:t>ciel wartości etnicznych, jako klucz do „skarbca kultury narodowej”, jako narzędzie codziennej komunikacji, interdialekt międzyetniczny, kod wiary i religii);</w:t>
      </w:r>
    </w:p>
    <w:p>
      <w:pPr>
        <w:pStyle w:val="Style58"/>
        <w:framePr w:w="7234" w:h="1117" w:hRule="exact" w:wrap="none" w:vAnchor="page" w:hAnchor="page" w:x="1036" w:y="10581"/>
        <w:tabs>
          <w:tab w:leader="none" w:pos="583" w:val="left"/>
        </w:tabs>
        <w:widowControl w:val="0"/>
        <w:keepNext w:val="0"/>
        <w:keepLines w:val="0"/>
        <w:shd w:val="clear" w:color="auto" w:fill="auto"/>
        <w:bidi w:val="0"/>
        <w:spacing w:before="0" w:after="0" w:line="209" w:lineRule="exact"/>
        <w:ind w:left="0" w:right="0" w:firstLine="400"/>
      </w:pPr>
      <w:r>
        <w:rPr>
          <w:rStyle w:val="CharStyle60"/>
          <w:vertAlign w:val="superscript"/>
          <w:i w:val="0"/>
          <w:iCs w:val="0"/>
        </w:rPr>
        <w:t>11</w:t>
      </w:r>
      <w:r>
        <w:rPr>
          <w:rStyle w:val="CharStyle60"/>
          <w:i w:val="0"/>
          <w:iCs w:val="0"/>
        </w:rPr>
        <w:tab/>
        <w:t xml:space="preserve">Zob. tu: W. Miodunka, </w:t>
      </w:r>
      <w:r>
        <w:rPr>
          <w:lang w:val="pl-PL" w:eastAsia="pl-PL" w:bidi="pl-PL"/>
          <w:w w:val="100"/>
          <w:spacing w:val="0"/>
          <w:color w:val="000000"/>
          <w:position w:val="0"/>
        </w:rPr>
        <w:t>Moc języka i jego znaczenie w kontaktach języ</w:t>
        <w:softHyphen/>
        <w:t>kowych i kulturowych</w:t>
      </w:r>
      <w:r>
        <w:rPr>
          <w:rStyle w:val="CharStyle60"/>
          <w:i w:val="0"/>
          <w:iCs w:val="0"/>
        </w:rPr>
        <w:t xml:space="preserve"> [w:] W. Miodunka (red.), </w:t>
      </w:r>
      <w:r>
        <w:rPr>
          <w:lang w:val="pl-PL" w:eastAsia="pl-PL" w:bidi="pl-PL"/>
          <w:w w:val="100"/>
          <w:spacing w:val="0"/>
          <w:color w:val="000000"/>
          <w:position w:val="0"/>
        </w:rPr>
        <w:t>Język polski w świecie. Zbiór studiów</w:t>
      </w:r>
      <w:r>
        <w:rPr>
          <w:rStyle w:val="CharStyle60"/>
          <w:i w:val="0"/>
          <w:iCs w:val="0"/>
        </w:rPr>
        <w:t xml:space="preserve">, Warszawa-Kraków 1990, s. 39-50; W. Miodunka, </w:t>
      </w:r>
      <w:r>
        <w:rPr>
          <w:lang w:val="pl-PL" w:eastAsia="pl-PL" w:bidi="pl-PL"/>
          <w:w w:val="100"/>
          <w:spacing w:val="0"/>
          <w:color w:val="000000"/>
          <w:position w:val="0"/>
        </w:rPr>
        <w:t>Język polski w Unii Europejskiej</w:t>
      </w:r>
      <w:r>
        <w:rPr>
          <w:rStyle w:val="CharStyle60"/>
          <w:i w:val="0"/>
          <w:iCs w:val="0"/>
        </w:rPr>
        <w:t xml:space="preserve"> [w:] E. Rohozińska, M. Skura, A. Piasecka (red.), </w:t>
      </w:r>
      <w:r>
        <w:rPr>
          <w:lang w:val="pl-PL" w:eastAsia="pl-PL" w:bidi="pl-PL"/>
          <w:w w:val="100"/>
          <w:spacing w:val="0"/>
          <w:color w:val="000000"/>
          <w:position w:val="0"/>
        </w:rPr>
        <w:t>Na chwałę i poży</w:t>
        <w:softHyphen/>
        <w:t>tek nasz wzajemny. Złoty jubileusz „Polonicum”,</w:t>
      </w:r>
      <w:r>
        <w:rPr>
          <w:rStyle w:val="CharStyle60"/>
          <w:i w:val="0"/>
          <w:iCs w:val="0"/>
        </w:rPr>
        <w:t xml:space="preserve"> Warszawa 2006, s. 177-186.</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9"/>
        <w:framePr w:wrap="none" w:vAnchor="page" w:hAnchor="page" w:x="1846" w:y="265"/>
        <w:widowControl w:val="0"/>
        <w:keepNext w:val="0"/>
        <w:keepLines w:val="0"/>
        <w:shd w:val="clear" w:color="auto" w:fill="auto"/>
        <w:bidi w:val="0"/>
        <w:jc w:val="left"/>
        <w:spacing w:before="0" w:after="0" w:line="170" w:lineRule="exact"/>
        <w:ind w:left="0" w:right="0" w:firstLine="0"/>
      </w:pPr>
      <w:r>
        <w:rPr>
          <w:rStyle w:val="CharStyle21"/>
        </w:rPr>
        <w:t>SYTUACJA JĘZYKA POLSKIEGO W ŚWIECIE</w:t>
      </w:r>
    </w:p>
    <w:p>
      <w:pPr>
        <w:pStyle w:val="Style19"/>
        <w:framePr w:wrap="none" w:vAnchor="page" w:hAnchor="page" w:x="7141" w:y="27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11</w:t>
      </w:r>
    </w:p>
    <w:p>
      <w:pPr>
        <w:pStyle w:val="Style13"/>
        <w:numPr>
          <w:ilvl w:val="0"/>
          <w:numId w:val="5"/>
        </w:numPr>
        <w:framePr w:w="7248" w:h="1758" w:hRule="exact" w:wrap="none" w:vAnchor="page" w:hAnchor="page" w:x="128" w:y="707"/>
        <w:tabs>
          <w:tab w:leader="none" w:pos="324" w:val="left"/>
        </w:tabs>
        <w:widowControl w:val="0"/>
        <w:keepNext w:val="0"/>
        <w:keepLines w:val="0"/>
        <w:shd w:val="clear" w:color="auto" w:fill="auto"/>
        <w:bidi w:val="0"/>
        <w:jc w:val="both"/>
        <w:spacing w:before="0" w:after="0" w:line="242" w:lineRule="exact"/>
        <w:ind w:left="380" w:right="0" w:hanging="380"/>
      </w:pPr>
      <w:r>
        <w:rPr>
          <w:lang w:val="pl-PL" w:eastAsia="pl-PL" w:bidi="pl-PL"/>
          <w:w w:val="100"/>
          <w:spacing w:val="0"/>
          <w:color w:val="000000"/>
          <w:position w:val="0"/>
        </w:rPr>
        <w:t>ekonomiczny (status języka polskiego wobec innych języków w społe</w:t>
        <w:softHyphen/>
        <w:t>czeństwie wieloetnicznym a pozycja ekonomiczna i socjalna jego no</w:t>
        <w:softHyphen/>
        <w:t>sicieli i użytkowników).</w:t>
      </w:r>
    </w:p>
    <w:p>
      <w:pPr>
        <w:pStyle w:val="Style13"/>
        <w:framePr w:w="7248" w:h="1758" w:hRule="exact" w:wrap="none" w:vAnchor="page" w:hAnchor="page" w:x="128" w:y="707"/>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 xml:space="preserve">Pierwsza próba syntezy wiedzy o polszczyźnie poza granicami kraju </w:t>
      </w:r>
      <w:r>
        <w:rPr>
          <w:rStyle w:val="CharStyle61"/>
        </w:rPr>
        <w:t>ukazała</w:t>
      </w:r>
      <w:r>
        <w:rPr>
          <w:lang w:val="pl-PL" w:eastAsia="pl-PL" w:bidi="pl-PL"/>
          <w:w w:val="100"/>
          <w:spacing w:val="0"/>
          <w:color w:val="000000"/>
          <w:position w:val="0"/>
        </w:rPr>
        <w:t xml:space="preserve"> się drukiem w 1997 r.</w:t>
      </w:r>
      <w:r>
        <w:rPr>
          <w:lang w:val="pl-PL" w:eastAsia="pl-PL" w:bidi="pl-PL"/>
          <w:vertAlign w:val="superscript"/>
          <w:w w:val="100"/>
          <w:spacing w:val="0"/>
          <w:color w:val="000000"/>
          <w:position w:val="0"/>
        </w:rPr>
        <w:t>12</w:t>
      </w:r>
      <w:r>
        <w:rPr>
          <w:lang w:val="pl-PL" w:eastAsia="pl-PL" w:bidi="pl-PL"/>
          <w:w w:val="100"/>
          <w:spacing w:val="0"/>
          <w:color w:val="000000"/>
          <w:position w:val="0"/>
        </w:rPr>
        <w:t xml:space="preserve"> Obecnie sytuacja języka polskiego w świecie różni się znacznie od tej opisanej przed kilkunastoma laty, co uzasadnia postulat nowego opracowania.</w:t>
      </w:r>
    </w:p>
    <w:p>
      <w:pPr>
        <w:pStyle w:val="Style15"/>
        <w:framePr w:w="7248" w:h="7752" w:hRule="exact" w:wrap="none" w:vAnchor="page" w:hAnchor="page" w:x="128" w:y="2912"/>
        <w:widowControl w:val="0"/>
        <w:keepNext w:val="0"/>
        <w:keepLines w:val="0"/>
        <w:shd w:val="clear" w:color="auto" w:fill="auto"/>
        <w:bidi w:val="0"/>
        <w:jc w:val="both"/>
        <w:spacing w:before="0" w:after="231" w:line="180" w:lineRule="exact"/>
        <w:ind w:left="380" w:right="0"/>
      </w:pPr>
      <w:r>
        <w:rPr>
          <w:lang w:val="pl-PL" w:eastAsia="pl-PL" w:bidi="pl-PL"/>
          <w:w w:val="100"/>
          <w:spacing w:val="0"/>
          <w:color w:val="000000"/>
          <w:position w:val="0"/>
        </w:rPr>
        <w:t>Bibliografia</w:t>
      </w:r>
    </w:p>
    <w:p>
      <w:pPr>
        <w:pStyle w:val="Style67"/>
        <w:framePr w:w="7248" w:h="7752" w:hRule="exact" w:wrap="none" w:vAnchor="page" w:hAnchor="page" w:x="128" w:y="2912"/>
        <w:widowControl w:val="0"/>
        <w:keepNext w:val="0"/>
        <w:keepLines w:val="0"/>
        <w:shd w:val="clear" w:color="auto" w:fill="auto"/>
        <w:bidi w:val="0"/>
        <w:spacing w:before="0" w:after="0"/>
        <w:ind w:left="380" w:right="0" w:hanging="380"/>
      </w:pPr>
      <w:r>
        <w:rPr>
          <w:rStyle w:val="CharStyle69"/>
          <w:i w:val="0"/>
          <w:iCs w:val="0"/>
        </w:rPr>
        <w:t xml:space="preserve">I. Bajerowa (red.), 1996, </w:t>
      </w:r>
      <w:r>
        <w:rPr>
          <w:lang w:val="pl-PL" w:eastAsia="pl-PL" w:bidi="pl-PL"/>
          <w:w w:val="100"/>
          <w:spacing w:val="0"/>
          <w:color w:val="000000"/>
          <w:position w:val="0"/>
        </w:rPr>
        <w:t>Język polski czasu drugiej wojny światowej (1939- -1945),</w:t>
      </w:r>
      <w:r>
        <w:rPr>
          <w:rStyle w:val="CharStyle69"/>
          <w:i w:val="0"/>
          <w:iCs w:val="0"/>
        </w:rPr>
        <w:t xml:space="preserve"> Warszawa 1996.</w:t>
      </w:r>
    </w:p>
    <w:p>
      <w:pPr>
        <w:pStyle w:val="Style30"/>
        <w:framePr w:w="7248" w:h="7752" w:hRule="exact" w:wrap="none" w:vAnchor="page" w:hAnchor="page" w:x="128" w:y="2912"/>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E. Bańkowska, J. Linde-Usiekniewicz, </w:t>
      </w:r>
      <w:r>
        <w:rPr>
          <w:rStyle w:val="CharStyle70"/>
        </w:rPr>
        <w:t>Wybór tekstów polonijnych z Brazylii i Ar</w:t>
        <w:softHyphen/>
        <w:t>gentyny,</w:t>
      </w:r>
      <w:r>
        <w:rPr>
          <w:lang w:val="pl-PL" w:eastAsia="pl-PL" w:bidi="pl-PL"/>
          <w:w w:val="100"/>
          <w:spacing w:val="0"/>
          <w:color w:val="000000"/>
          <w:position w:val="0"/>
        </w:rPr>
        <w:t xml:space="preserve"> red. S. Dubisz, Warszawa 1997.</w:t>
      </w:r>
    </w:p>
    <w:p>
      <w:pPr>
        <w:pStyle w:val="Style67"/>
        <w:framePr w:w="7248" w:h="7752" w:hRule="exact" w:wrap="none" w:vAnchor="page" w:hAnchor="page" w:x="128" w:y="2912"/>
        <w:widowControl w:val="0"/>
        <w:keepNext w:val="0"/>
        <w:keepLines w:val="0"/>
        <w:shd w:val="clear" w:color="auto" w:fill="auto"/>
        <w:bidi w:val="0"/>
        <w:spacing w:before="0" w:after="0"/>
        <w:ind w:left="380" w:right="0" w:hanging="380"/>
      </w:pPr>
      <w:r>
        <w:rPr>
          <w:rStyle w:val="CharStyle69"/>
          <w:i w:val="0"/>
          <w:iCs w:val="0"/>
        </w:rPr>
        <w:t xml:space="preserve">A. Brożek, </w:t>
      </w:r>
      <w:r>
        <w:rPr>
          <w:lang w:val="pl-PL" w:eastAsia="pl-PL" w:bidi="pl-PL"/>
          <w:w w:val="100"/>
          <w:spacing w:val="0"/>
          <w:color w:val="000000"/>
          <w:position w:val="0"/>
        </w:rPr>
        <w:t>Liczebność ludności polskiej i polskiego pochodzenia w jej najwięk</w:t>
        <w:softHyphen/>
        <w:t>szych skupiskach osiedlenia</w:t>
      </w:r>
      <w:r>
        <w:rPr>
          <w:rStyle w:val="CharStyle69"/>
          <w:i w:val="0"/>
          <w:iCs w:val="0"/>
        </w:rPr>
        <w:t xml:space="preserve"> [w:] W. Miodunka (red.), </w:t>
      </w:r>
      <w:r>
        <w:rPr>
          <w:lang w:val="pl-PL" w:eastAsia="pl-PL" w:bidi="pl-PL"/>
          <w:w w:val="100"/>
          <w:spacing w:val="0"/>
          <w:color w:val="000000"/>
          <w:position w:val="0"/>
        </w:rPr>
        <w:t>Język polski w świecie. Zbiór studiów,</w:t>
      </w:r>
      <w:r>
        <w:rPr>
          <w:rStyle w:val="CharStyle69"/>
          <w:i w:val="0"/>
          <w:iCs w:val="0"/>
        </w:rPr>
        <w:t xml:space="preserve"> Warszawa-Kraków 1990, s. 51-70.</w:t>
      </w:r>
    </w:p>
    <w:p>
      <w:pPr>
        <w:pStyle w:val="Style67"/>
        <w:framePr w:w="7248" w:h="7752" w:hRule="exact" w:wrap="none" w:vAnchor="page" w:hAnchor="page" w:x="128" w:y="2912"/>
        <w:widowControl w:val="0"/>
        <w:keepNext w:val="0"/>
        <w:keepLines w:val="0"/>
        <w:shd w:val="clear" w:color="auto" w:fill="auto"/>
        <w:bidi w:val="0"/>
        <w:spacing w:before="0" w:after="0"/>
        <w:ind w:left="380" w:right="0" w:hanging="380"/>
      </w:pPr>
      <w:r>
        <w:rPr>
          <w:rStyle w:val="CharStyle69"/>
          <w:i w:val="0"/>
          <w:iCs w:val="0"/>
        </w:rPr>
        <w:t xml:space="preserve">W. Decyk, S. Dubisz, </w:t>
      </w:r>
      <w:r>
        <w:rPr>
          <w:lang w:val="pl-PL" w:eastAsia="pl-PL" w:bidi="pl-PL"/>
          <w:w w:val="100"/>
          <w:spacing w:val="0"/>
          <w:color w:val="000000"/>
          <w:position w:val="0"/>
        </w:rPr>
        <w:t>Zmiany polskich antroponimów w zbiorowościach polonij</w:t>
        <w:softHyphen/>
        <w:t>nych a procesy integracji kulturowej,</w:t>
      </w:r>
      <w:r>
        <w:rPr>
          <w:rStyle w:val="CharStyle69"/>
          <w:i w:val="0"/>
          <w:iCs w:val="0"/>
        </w:rPr>
        <w:t xml:space="preserve"> „Przegląd Humanistyczny” 1995, nr 2, s. 106-121.</w:t>
      </w:r>
    </w:p>
    <w:p>
      <w:pPr>
        <w:pStyle w:val="Style67"/>
        <w:framePr w:w="7248" w:h="7752" w:hRule="exact" w:wrap="none" w:vAnchor="page" w:hAnchor="page" w:x="128" w:y="2912"/>
        <w:widowControl w:val="0"/>
        <w:keepNext w:val="0"/>
        <w:keepLines w:val="0"/>
        <w:shd w:val="clear" w:color="auto" w:fill="auto"/>
        <w:bidi w:val="0"/>
        <w:spacing w:before="0" w:after="0"/>
        <w:ind w:left="380" w:right="0" w:hanging="380"/>
      </w:pPr>
      <w:r>
        <w:rPr>
          <w:rStyle w:val="CharStyle69"/>
          <w:i w:val="0"/>
          <w:iCs w:val="0"/>
        </w:rPr>
        <w:t xml:space="preserve">S. Dubisz, </w:t>
      </w:r>
      <w:r>
        <w:rPr>
          <w:lang w:val="pl-PL" w:eastAsia="pl-PL" w:bidi="pl-PL"/>
          <w:w w:val="100"/>
          <w:spacing w:val="0"/>
          <w:color w:val="000000"/>
          <w:position w:val="0"/>
        </w:rPr>
        <w:t>Język polski poza granicami kraju</w:t>
      </w:r>
      <w:r>
        <w:rPr>
          <w:rStyle w:val="CharStyle69"/>
          <w:i w:val="0"/>
          <w:iCs w:val="0"/>
        </w:rPr>
        <w:t xml:space="preserve"> [w:] S. Dubisz, S. Gajda (red.), </w:t>
      </w:r>
      <w:r>
        <w:rPr>
          <w:lang w:val="pl-PL" w:eastAsia="pl-PL" w:bidi="pl-PL"/>
          <w:w w:val="100"/>
          <w:spacing w:val="0"/>
          <w:color w:val="000000"/>
          <w:position w:val="0"/>
        </w:rPr>
        <w:t>Polszczyzna XX wieku. Ewolucja i perspektywy rozwoju,</w:t>
      </w:r>
      <w:r>
        <w:rPr>
          <w:rStyle w:val="CharStyle69"/>
          <w:i w:val="0"/>
          <w:iCs w:val="0"/>
        </w:rPr>
        <w:t xml:space="preserve"> Warszawa 2001, s. 199-210.</w:t>
      </w:r>
    </w:p>
    <w:p>
      <w:pPr>
        <w:pStyle w:val="Style67"/>
        <w:framePr w:w="7248" w:h="7752" w:hRule="exact" w:wrap="none" w:vAnchor="page" w:hAnchor="page" w:x="128" w:y="2912"/>
        <w:widowControl w:val="0"/>
        <w:keepNext w:val="0"/>
        <w:keepLines w:val="0"/>
        <w:shd w:val="clear" w:color="auto" w:fill="auto"/>
        <w:bidi w:val="0"/>
        <w:spacing w:before="0" w:after="0"/>
        <w:ind w:left="380" w:right="0" w:hanging="380"/>
      </w:pPr>
      <w:r>
        <w:rPr>
          <w:rStyle w:val="CharStyle69"/>
          <w:i w:val="0"/>
          <w:iCs w:val="0"/>
        </w:rPr>
        <w:t xml:space="preserve">S. Dubisz, </w:t>
      </w:r>
      <w:r>
        <w:rPr>
          <w:lang w:val="pl-PL" w:eastAsia="pl-PL" w:bidi="pl-PL"/>
          <w:w w:val="100"/>
          <w:spacing w:val="0"/>
          <w:color w:val="000000"/>
          <w:position w:val="0"/>
        </w:rPr>
        <w:t>Metoda kontrastowa w badaniach przemian języka polonocentrycznych wspólnot komunikacyjnych poza granicami kraju</w:t>
      </w:r>
      <w:r>
        <w:rPr>
          <w:rStyle w:val="CharStyle69"/>
          <w:i w:val="0"/>
          <w:iCs w:val="0"/>
        </w:rPr>
        <w:t xml:space="preserve"> [w:] S. Gajda (red. nauk.), </w:t>
      </w:r>
      <w:r>
        <w:rPr>
          <w:lang w:val="pl-PL" w:eastAsia="pl-PL" w:bidi="pl-PL"/>
          <w:w w:val="100"/>
          <w:spacing w:val="0"/>
          <w:color w:val="000000"/>
          <w:position w:val="0"/>
        </w:rPr>
        <w:t xml:space="preserve">Języki słowiańskie 1945-1885. Gramatyka - słownictwo - odmiany, </w:t>
      </w:r>
      <w:r>
        <w:rPr>
          <w:rStyle w:val="CharStyle69"/>
          <w:i w:val="0"/>
          <w:iCs w:val="0"/>
        </w:rPr>
        <w:t>Opole 1995, s. 37-46.</w:t>
      </w:r>
    </w:p>
    <w:p>
      <w:pPr>
        <w:pStyle w:val="Style67"/>
        <w:framePr w:w="7248" w:h="7752" w:hRule="exact" w:wrap="none" w:vAnchor="page" w:hAnchor="page" w:x="128" w:y="2912"/>
        <w:widowControl w:val="0"/>
        <w:keepNext w:val="0"/>
        <w:keepLines w:val="0"/>
        <w:shd w:val="clear" w:color="auto" w:fill="auto"/>
        <w:bidi w:val="0"/>
        <w:spacing w:before="0" w:after="0"/>
        <w:ind w:left="380" w:right="0" w:hanging="380"/>
      </w:pPr>
      <w:r>
        <w:rPr>
          <w:rStyle w:val="CharStyle69"/>
          <w:i w:val="0"/>
          <w:iCs w:val="0"/>
        </w:rPr>
        <w:t xml:space="preserve">S. Dubisz, O </w:t>
      </w:r>
      <w:r>
        <w:rPr>
          <w:lang w:val="pl-PL" w:eastAsia="pl-PL" w:bidi="pl-PL"/>
          <w:w w:val="100"/>
          <w:spacing w:val="0"/>
          <w:color w:val="000000"/>
          <w:position w:val="0"/>
        </w:rPr>
        <w:t>języku środowisk polonijnych</w:t>
      </w:r>
      <w:r>
        <w:rPr>
          <w:rStyle w:val="CharStyle69"/>
          <w:i w:val="0"/>
          <w:iCs w:val="0"/>
        </w:rPr>
        <w:t xml:space="preserve"> [w:] </w:t>
      </w:r>
      <w:r>
        <w:rPr>
          <w:lang w:val="pl-PL" w:eastAsia="pl-PL" w:bidi="pl-PL"/>
          <w:w w:val="100"/>
          <w:spacing w:val="0"/>
          <w:color w:val="000000"/>
          <w:position w:val="0"/>
        </w:rPr>
        <w:t>Język - Kultura - Społeczeństwo. Wybór studiów i materiałów,</w:t>
      </w:r>
      <w:r>
        <w:rPr>
          <w:rStyle w:val="CharStyle69"/>
          <w:i w:val="0"/>
          <w:iCs w:val="0"/>
        </w:rPr>
        <w:t xml:space="preserve"> Warszawa 1990, s. 128-133.</w:t>
      </w:r>
    </w:p>
    <w:p>
      <w:pPr>
        <w:pStyle w:val="Style30"/>
        <w:framePr w:w="7248" w:h="7752" w:hRule="exact" w:wrap="none" w:vAnchor="page" w:hAnchor="page" w:x="128" w:y="2912"/>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S. Dubisz, </w:t>
      </w:r>
      <w:r>
        <w:rPr>
          <w:rStyle w:val="CharStyle70"/>
        </w:rPr>
        <w:t>Polska, Polonia, polonistyka a Europa,</w:t>
      </w:r>
      <w:r>
        <w:rPr>
          <w:lang w:val="pl-PL" w:eastAsia="pl-PL" w:bidi="pl-PL"/>
          <w:w w:val="100"/>
          <w:spacing w:val="0"/>
          <w:color w:val="000000"/>
          <w:position w:val="0"/>
        </w:rPr>
        <w:t xml:space="preserve"> „Poradnik Językowy” 2001, z. 1, s. 3-11.</w:t>
      </w:r>
    </w:p>
    <w:p>
      <w:pPr>
        <w:pStyle w:val="Style30"/>
        <w:framePr w:w="7248" w:h="7752" w:hRule="exact" w:wrap="none" w:vAnchor="page" w:hAnchor="page" w:x="128" w:y="2912"/>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S. Dubisz, </w:t>
      </w:r>
      <w:r>
        <w:rPr>
          <w:rStyle w:val="CharStyle70"/>
        </w:rPr>
        <w:t>Rozwój języka polskiego a integracja europejska,</w:t>
      </w:r>
      <w:r>
        <w:rPr>
          <w:lang w:val="pl-PL" w:eastAsia="pl-PL" w:bidi="pl-PL"/>
          <w:w w:val="100"/>
          <w:spacing w:val="0"/>
          <w:color w:val="000000"/>
          <w:position w:val="0"/>
        </w:rPr>
        <w:t xml:space="preserve"> „Poradnik Językowy” 2002, z. 2, s. 3-10.</w:t>
      </w:r>
    </w:p>
    <w:p>
      <w:pPr>
        <w:pStyle w:val="Style67"/>
        <w:framePr w:w="7248" w:h="7752" w:hRule="exact" w:wrap="none" w:vAnchor="page" w:hAnchor="page" w:x="128" w:y="2912"/>
        <w:widowControl w:val="0"/>
        <w:keepNext w:val="0"/>
        <w:keepLines w:val="0"/>
        <w:shd w:val="clear" w:color="auto" w:fill="auto"/>
        <w:bidi w:val="0"/>
        <w:spacing w:before="0" w:after="0"/>
        <w:ind w:left="380" w:right="0" w:hanging="380"/>
      </w:pPr>
      <w:r>
        <w:rPr>
          <w:rStyle w:val="CharStyle69"/>
          <w:i w:val="0"/>
          <w:iCs w:val="0"/>
        </w:rPr>
        <w:t xml:space="preserve">S. Dubisz, </w:t>
      </w:r>
      <w:r>
        <w:rPr>
          <w:lang w:val="pl-PL" w:eastAsia="pl-PL" w:bidi="pl-PL"/>
          <w:w w:val="100"/>
          <w:spacing w:val="0"/>
          <w:color w:val="000000"/>
          <w:position w:val="0"/>
        </w:rPr>
        <w:t>Strefy kontaktów językowych polsko-słowiańskich i polsko-niesłowiańskich poza granicami kraju etnicznego</w:t>
      </w:r>
      <w:r>
        <w:rPr>
          <w:rStyle w:val="CharStyle69"/>
          <w:i w:val="0"/>
          <w:iCs w:val="0"/>
        </w:rPr>
        <w:t xml:space="preserve"> [w:] </w:t>
      </w:r>
      <w:r>
        <w:rPr>
          <w:lang w:val="pl-PL" w:eastAsia="pl-PL" w:bidi="pl-PL"/>
          <w:w w:val="100"/>
          <w:spacing w:val="0"/>
          <w:color w:val="000000"/>
          <w:position w:val="0"/>
        </w:rPr>
        <w:t>Z polskich studiów slawi</w:t>
        <w:softHyphen/>
        <w:t>stycznych,</w:t>
      </w:r>
      <w:r>
        <w:rPr>
          <w:rStyle w:val="CharStyle69"/>
          <w:i w:val="0"/>
          <w:iCs w:val="0"/>
        </w:rPr>
        <w:t xml:space="preserve"> seria IX: </w:t>
      </w:r>
      <w:r>
        <w:rPr>
          <w:lang w:val="pl-PL" w:eastAsia="pl-PL" w:bidi="pl-PL"/>
          <w:w w:val="100"/>
          <w:spacing w:val="0"/>
          <w:color w:val="000000"/>
          <w:position w:val="0"/>
        </w:rPr>
        <w:t>Językoznawstwo,</w:t>
      </w:r>
      <w:r>
        <w:rPr>
          <w:rStyle w:val="CharStyle69"/>
          <w:i w:val="0"/>
          <w:iCs w:val="0"/>
        </w:rPr>
        <w:t xml:space="preserve"> Warszawa 1998, s. 65-69.</w:t>
      </w:r>
    </w:p>
    <w:p>
      <w:pPr>
        <w:pStyle w:val="Style30"/>
        <w:framePr w:w="7248" w:h="7752" w:hRule="exact" w:wrap="none" w:vAnchor="page" w:hAnchor="page" w:x="128" w:y="2912"/>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S. Dubisz, </w:t>
      </w:r>
      <w:r>
        <w:rPr>
          <w:rStyle w:val="CharStyle70"/>
        </w:rPr>
        <w:t>Typologia odmian polszczyzny poza granicami kraju</w:t>
      </w:r>
      <w:r>
        <w:rPr>
          <w:lang w:val="pl-PL" w:eastAsia="pl-PL" w:bidi="pl-PL"/>
          <w:w w:val="100"/>
          <w:spacing w:val="0"/>
          <w:color w:val="000000"/>
          <w:position w:val="0"/>
        </w:rPr>
        <w:t xml:space="preserve"> [w:] B. Janow</w:t>
        <w:softHyphen/>
        <w:t xml:space="preserve">ska, J. Porayski-Pomsta (red.), </w:t>
      </w:r>
      <w:r>
        <w:rPr>
          <w:rStyle w:val="CharStyle70"/>
        </w:rPr>
        <w:t>Język polski w kraju i za granicą...,</w:t>
      </w:r>
      <w:r>
        <w:rPr>
          <w:lang w:val="pl-PL" w:eastAsia="pl-PL" w:bidi="pl-PL"/>
          <w:w w:val="100"/>
          <w:spacing w:val="0"/>
          <w:color w:val="000000"/>
          <w:position w:val="0"/>
        </w:rPr>
        <w:t xml:space="preserve"> Warszawa 1997, t. I, s. 35-42.</w:t>
      </w:r>
    </w:p>
    <w:p>
      <w:pPr>
        <w:pStyle w:val="Style30"/>
        <w:framePr w:w="7248" w:h="7752" w:hRule="exact" w:wrap="none" w:vAnchor="page" w:hAnchor="page" w:x="128" w:y="2912"/>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S. Dubisz (red. nauk.), </w:t>
      </w:r>
      <w:r>
        <w:rPr>
          <w:rStyle w:val="CharStyle70"/>
        </w:rPr>
        <w:t>Język polski poza granicami kraju,</w:t>
      </w:r>
      <w:r>
        <w:rPr>
          <w:lang w:val="pl-PL" w:eastAsia="pl-PL" w:bidi="pl-PL"/>
          <w:w w:val="100"/>
          <w:spacing w:val="0"/>
          <w:color w:val="000000"/>
          <w:position w:val="0"/>
        </w:rPr>
        <w:t xml:space="preserve"> Opole 1997.</w:t>
      </w:r>
    </w:p>
    <w:p>
      <w:pPr>
        <w:pStyle w:val="Style67"/>
        <w:framePr w:w="7248" w:h="7752" w:hRule="exact" w:wrap="none" w:vAnchor="page" w:hAnchor="page" w:x="128" w:y="2912"/>
        <w:widowControl w:val="0"/>
        <w:keepNext w:val="0"/>
        <w:keepLines w:val="0"/>
        <w:shd w:val="clear" w:color="auto" w:fill="auto"/>
        <w:bidi w:val="0"/>
        <w:spacing w:before="0" w:after="0"/>
        <w:ind w:left="380" w:right="0" w:hanging="380"/>
      </w:pPr>
      <w:r>
        <w:rPr>
          <w:rStyle w:val="CharStyle69"/>
          <w:i w:val="0"/>
          <w:iCs w:val="0"/>
        </w:rPr>
        <w:t xml:space="preserve">S. Dubisz, E. Sękowska, </w:t>
      </w:r>
      <w:r>
        <w:rPr>
          <w:lang w:val="pl-PL" w:eastAsia="pl-PL" w:bidi="pl-PL"/>
          <w:w w:val="100"/>
          <w:spacing w:val="0"/>
          <w:color w:val="000000"/>
          <w:position w:val="0"/>
        </w:rPr>
        <w:t>Typy jednostek leksykalnych w socjolektach polonijnych (próba definicji i klasyfikacji)</w:t>
      </w:r>
      <w:r>
        <w:rPr>
          <w:rStyle w:val="CharStyle69"/>
          <w:i w:val="0"/>
          <w:iCs w:val="0"/>
        </w:rPr>
        <w:t xml:space="preserve"> [w:] W. Miodunka (red.), </w:t>
      </w:r>
      <w:r>
        <w:rPr>
          <w:lang w:val="pl-PL" w:eastAsia="pl-PL" w:bidi="pl-PL"/>
          <w:w w:val="100"/>
          <w:spacing w:val="0"/>
          <w:color w:val="000000"/>
          <w:position w:val="0"/>
        </w:rPr>
        <w:t>Język polski w świecie. Zbiór studiów,</w:t>
      </w:r>
      <w:r>
        <w:rPr>
          <w:rStyle w:val="CharStyle69"/>
          <w:i w:val="0"/>
          <w:iCs w:val="0"/>
        </w:rPr>
        <w:t xml:space="preserve"> Warszawa-Kraków 1990, s. 217-234.</w:t>
      </w:r>
    </w:p>
    <w:p>
      <w:pPr>
        <w:pStyle w:val="Style55"/>
        <w:framePr w:w="7205" w:h="699" w:hRule="exact" w:wrap="none" w:vAnchor="page" w:hAnchor="page" w:x="133" w:y="10995"/>
        <w:tabs>
          <w:tab w:leader="none" w:pos="574"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12</w:t>
      </w:r>
      <w:r>
        <w:rPr>
          <w:lang w:val="pl-PL" w:eastAsia="pl-PL" w:bidi="pl-PL"/>
          <w:w w:val="100"/>
          <w:spacing w:val="0"/>
          <w:color w:val="000000"/>
          <w:position w:val="0"/>
        </w:rPr>
        <w:tab/>
        <w:t xml:space="preserve">S. Dubisz (red. nauk.), </w:t>
      </w:r>
      <w:r>
        <w:rPr>
          <w:rStyle w:val="CharStyle57"/>
        </w:rPr>
        <w:t>Język polski poza granicami kraju,</w:t>
      </w:r>
      <w:r>
        <w:rPr>
          <w:lang w:val="pl-PL" w:eastAsia="pl-PL" w:bidi="pl-PL"/>
          <w:w w:val="100"/>
          <w:spacing w:val="0"/>
          <w:color w:val="000000"/>
          <w:position w:val="0"/>
        </w:rPr>
        <w:t xml:space="preserve"> Opole 1997, ss. 378; seria „Najnowsze dzieje polszczyzny” - kom. red.: S. Dubisz, B. Dunaj, S. Gajda (przewodniczący), S. Grabias, T. Zgółka, H. Zgółkowa.</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9"/>
        <w:framePr w:wrap="none" w:vAnchor="page" w:hAnchor="page" w:x="1076" w:y="30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12</w:t>
      </w:r>
    </w:p>
    <w:p>
      <w:pPr>
        <w:pStyle w:val="Style19"/>
        <w:framePr w:wrap="none" w:vAnchor="page" w:hAnchor="page" w:x="3793" w:y="30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STANISŁAW DUBISZ</w:t>
      </w:r>
    </w:p>
    <w:p>
      <w:pPr>
        <w:pStyle w:val="Style30"/>
        <w:framePr w:w="7253" w:h="5331" w:hRule="exact" w:wrap="none" w:vAnchor="page" w:hAnchor="page" w:x="1024" w:y="736"/>
        <w:widowControl w:val="0"/>
        <w:keepNext w:val="0"/>
        <w:keepLines w:val="0"/>
        <w:shd w:val="clear" w:color="auto" w:fill="auto"/>
        <w:bidi w:val="0"/>
        <w:jc w:val="both"/>
        <w:spacing w:before="0" w:after="0" w:line="218" w:lineRule="exact"/>
        <w:ind w:left="400" w:right="0"/>
      </w:pPr>
      <w:r>
        <w:rPr>
          <w:lang w:val="pl-PL" w:eastAsia="pl-PL" w:bidi="pl-PL"/>
          <w:w w:val="100"/>
          <w:spacing w:val="0"/>
          <w:color w:val="000000"/>
          <w:position w:val="0"/>
        </w:rPr>
        <w:t xml:space="preserve">S. Gajda, </w:t>
      </w:r>
      <w:r>
        <w:rPr>
          <w:rStyle w:val="CharStyle70"/>
        </w:rPr>
        <w:t>Program polskiej polityki językowej</w:t>
      </w:r>
      <w:r>
        <w:rPr>
          <w:lang w:val="pl-PL" w:eastAsia="pl-PL" w:bidi="pl-PL"/>
          <w:w w:val="100"/>
          <w:spacing w:val="0"/>
          <w:color w:val="000000"/>
          <w:position w:val="0"/>
        </w:rPr>
        <w:t>, „Poradnik Językowy” 1999, z. 5-6, s. 1-10.</w:t>
      </w:r>
    </w:p>
    <w:p>
      <w:pPr>
        <w:pStyle w:val="Style67"/>
        <w:framePr w:w="7253" w:h="5331" w:hRule="exact" w:wrap="none" w:vAnchor="page" w:hAnchor="page" w:x="1024" w:y="736"/>
        <w:widowControl w:val="0"/>
        <w:keepNext w:val="0"/>
        <w:keepLines w:val="0"/>
        <w:shd w:val="clear" w:color="auto" w:fill="auto"/>
        <w:bidi w:val="0"/>
        <w:spacing w:before="0" w:after="0"/>
        <w:ind w:left="400" w:right="0"/>
      </w:pPr>
      <w:r>
        <w:rPr>
          <w:rStyle w:val="CharStyle69"/>
          <w:i w:val="0"/>
          <w:iCs w:val="0"/>
        </w:rPr>
        <w:t xml:space="preserve">S. Gajda, </w:t>
      </w:r>
      <w:r>
        <w:rPr>
          <w:lang w:val="pl-PL" w:eastAsia="pl-PL" w:bidi="pl-PL"/>
          <w:w w:val="100"/>
          <w:spacing w:val="0"/>
          <w:color w:val="000000"/>
          <w:position w:val="0"/>
        </w:rPr>
        <w:t>Promocja języka i kultury polskiej a procesy uniwersalizacji i nacjonali</w:t>
        <w:softHyphen/>
        <w:t>zacji</w:t>
      </w:r>
      <w:r>
        <w:rPr>
          <w:rStyle w:val="CharStyle69"/>
          <w:i w:val="0"/>
          <w:iCs w:val="0"/>
        </w:rPr>
        <w:t xml:space="preserve"> [w:] J. Mazur (red.), </w:t>
      </w:r>
      <w:r>
        <w:rPr>
          <w:lang w:val="pl-PL" w:eastAsia="pl-PL" w:bidi="pl-PL"/>
          <w:w w:val="100"/>
          <w:spacing w:val="0"/>
          <w:color w:val="000000"/>
          <w:position w:val="0"/>
        </w:rPr>
        <w:t>Promocja języka i kultury polskiej w świecie</w:t>
      </w:r>
      <w:r>
        <w:rPr>
          <w:rStyle w:val="CharStyle69"/>
          <w:i w:val="0"/>
          <w:iCs w:val="0"/>
        </w:rPr>
        <w:t>, Lublin 1998, s. 11-18.</w:t>
      </w:r>
    </w:p>
    <w:p>
      <w:pPr>
        <w:pStyle w:val="Style67"/>
        <w:framePr w:w="7253" w:h="5331" w:hRule="exact" w:wrap="none" w:vAnchor="page" w:hAnchor="page" w:x="1024" w:y="736"/>
        <w:widowControl w:val="0"/>
        <w:keepNext w:val="0"/>
        <w:keepLines w:val="0"/>
        <w:shd w:val="clear" w:color="auto" w:fill="auto"/>
        <w:bidi w:val="0"/>
        <w:spacing w:before="0" w:after="0"/>
        <w:ind w:left="400" w:right="0"/>
      </w:pPr>
      <w:r>
        <w:rPr>
          <w:rStyle w:val="CharStyle69"/>
          <w:i w:val="0"/>
          <w:iCs w:val="0"/>
        </w:rPr>
        <w:t xml:space="preserve">Y. </w:t>
      </w:r>
      <w:r>
        <w:rPr>
          <w:rStyle w:val="CharStyle69"/>
          <w:lang w:val="cs-CZ" w:eastAsia="cs-CZ" w:bidi="cs-CZ"/>
          <w:i w:val="0"/>
          <w:iCs w:val="0"/>
        </w:rPr>
        <w:t xml:space="preserve">Grabovsky, </w:t>
      </w:r>
      <w:r>
        <w:rPr>
          <w:lang w:val="pl-PL" w:eastAsia="pl-PL" w:bidi="pl-PL"/>
          <w:w w:val="100"/>
          <w:spacing w:val="0"/>
          <w:color w:val="000000"/>
          <w:position w:val="0"/>
        </w:rPr>
        <w:t>Uwagi na temat asymilacji wpływów angielskich w językach sło</w:t>
        <w:softHyphen/>
        <w:t>wiańskich na terenie Ameryki Północnej</w:t>
      </w:r>
      <w:r>
        <w:rPr>
          <w:rStyle w:val="CharStyle69"/>
          <w:i w:val="0"/>
          <w:iCs w:val="0"/>
        </w:rPr>
        <w:t xml:space="preserve"> [w:] </w:t>
      </w:r>
      <w:r>
        <w:rPr>
          <w:lang w:val="pl-PL" w:eastAsia="pl-PL" w:bidi="pl-PL"/>
          <w:w w:val="100"/>
          <w:spacing w:val="0"/>
          <w:color w:val="000000"/>
          <w:position w:val="0"/>
        </w:rPr>
        <w:t>Wokół języka. Rozprawy i stu</w:t>
        <w:softHyphen/>
        <w:t>dia poświęcone pamięci Profesora Mieczysława Szymczaka</w:t>
      </w:r>
      <w:r>
        <w:rPr>
          <w:rStyle w:val="CharStyle69"/>
          <w:i w:val="0"/>
          <w:iCs w:val="0"/>
        </w:rPr>
        <w:t>, Wrocław 1988, s. 161-166.</w:t>
      </w:r>
    </w:p>
    <w:p>
      <w:pPr>
        <w:pStyle w:val="Style67"/>
        <w:framePr w:w="7253" w:h="5331" w:hRule="exact" w:wrap="none" w:vAnchor="page" w:hAnchor="page" w:x="1024" w:y="736"/>
        <w:widowControl w:val="0"/>
        <w:keepNext w:val="0"/>
        <w:keepLines w:val="0"/>
        <w:shd w:val="clear" w:color="auto" w:fill="auto"/>
        <w:bidi w:val="0"/>
        <w:spacing w:before="0" w:after="0"/>
        <w:ind w:left="400" w:right="0"/>
      </w:pPr>
      <w:r>
        <w:rPr>
          <w:rStyle w:val="CharStyle69"/>
          <w:i w:val="0"/>
          <w:iCs w:val="0"/>
        </w:rPr>
        <w:t xml:space="preserve">J. Mazur (red.), </w:t>
      </w:r>
      <w:r>
        <w:rPr>
          <w:lang w:val="pl-PL" w:eastAsia="pl-PL" w:bidi="pl-PL"/>
          <w:w w:val="100"/>
          <w:spacing w:val="0"/>
          <w:color w:val="000000"/>
          <w:position w:val="0"/>
        </w:rPr>
        <w:t>Promocja języka i kultury polskiej w świecie</w:t>
      </w:r>
      <w:r>
        <w:rPr>
          <w:rStyle w:val="CharStyle69"/>
          <w:i w:val="0"/>
          <w:iCs w:val="0"/>
        </w:rPr>
        <w:t>, Lublin 1998.</w:t>
      </w:r>
    </w:p>
    <w:p>
      <w:pPr>
        <w:pStyle w:val="Style67"/>
        <w:framePr w:w="7253" w:h="5331" w:hRule="exact" w:wrap="none" w:vAnchor="page" w:hAnchor="page" w:x="1024" w:y="736"/>
        <w:widowControl w:val="0"/>
        <w:keepNext w:val="0"/>
        <w:keepLines w:val="0"/>
        <w:shd w:val="clear" w:color="auto" w:fill="auto"/>
        <w:bidi w:val="0"/>
        <w:spacing w:before="0" w:after="0"/>
        <w:ind w:left="400" w:right="0"/>
      </w:pPr>
      <w:r>
        <w:rPr>
          <w:rStyle w:val="CharStyle69"/>
          <w:i w:val="0"/>
          <w:iCs w:val="0"/>
        </w:rPr>
        <w:t xml:space="preserve">W. Miodunka, </w:t>
      </w:r>
      <w:r>
        <w:rPr>
          <w:lang w:val="pl-PL" w:eastAsia="pl-PL" w:bidi="pl-PL"/>
          <w:w w:val="100"/>
          <w:spacing w:val="0"/>
          <w:color w:val="000000"/>
          <w:position w:val="0"/>
        </w:rPr>
        <w:t>Język polski w Unii Europejskiej</w:t>
      </w:r>
      <w:r>
        <w:rPr>
          <w:rStyle w:val="CharStyle69"/>
          <w:i w:val="0"/>
          <w:iCs w:val="0"/>
        </w:rPr>
        <w:t xml:space="preserve"> [w:] E. Rohozińska, M. Skura, A. Piasecka (red.), </w:t>
      </w:r>
      <w:r>
        <w:rPr>
          <w:lang w:val="pl-PL" w:eastAsia="pl-PL" w:bidi="pl-PL"/>
          <w:w w:val="100"/>
          <w:spacing w:val="0"/>
          <w:color w:val="000000"/>
          <w:position w:val="0"/>
        </w:rPr>
        <w:t>Na chwałę i pożytek nasz wzajemny. Złoty jubileusz „Polonicum”,</w:t>
      </w:r>
      <w:r>
        <w:rPr>
          <w:rStyle w:val="CharStyle69"/>
          <w:i w:val="0"/>
          <w:iCs w:val="0"/>
        </w:rPr>
        <w:t xml:space="preserve"> Warszawa 2006, s. 177-186.</w:t>
      </w:r>
    </w:p>
    <w:p>
      <w:pPr>
        <w:pStyle w:val="Style67"/>
        <w:framePr w:w="7253" w:h="5331" w:hRule="exact" w:wrap="none" w:vAnchor="page" w:hAnchor="page" w:x="1024" w:y="736"/>
        <w:widowControl w:val="0"/>
        <w:keepNext w:val="0"/>
        <w:keepLines w:val="0"/>
        <w:shd w:val="clear" w:color="auto" w:fill="auto"/>
        <w:bidi w:val="0"/>
        <w:spacing w:before="0" w:after="0"/>
        <w:ind w:left="400" w:right="0"/>
      </w:pPr>
      <w:r>
        <w:rPr>
          <w:rStyle w:val="CharStyle69"/>
          <w:i w:val="0"/>
          <w:iCs w:val="0"/>
        </w:rPr>
        <w:t xml:space="preserve">Miodunka W., </w:t>
      </w:r>
      <w:r>
        <w:rPr>
          <w:lang w:val="pl-PL" w:eastAsia="pl-PL" w:bidi="pl-PL"/>
          <w:w w:val="100"/>
          <w:spacing w:val="0"/>
          <w:color w:val="000000"/>
          <w:position w:val="0"/>
        </w:rPr>
        <w:t>Moc języka i jego znaczenie w kontaktach językowych i kulturo</w:t>
        <w:softHyphen/>
        <w:t>wych</w:t>
      </w:r>
      <w:r>
        <w:rPr>
          <w:rStyle w:val="CharStyle69"/>
          <w:i w:val="0"/>
          <w:iCs w:val="0"/>
        </w:rPr>
        <w:t xml:space="preserve"> [w:] W. Miodunka (red.), </w:t>
      </w:r>
      <w:r>
        <w:rPr>
          <w:lang w:val="pl-PL" w:eastAsia="pl-PL" w:bidi="pl-PL"/>
          <w:w w:val="100"/>
          <w:spacing w:val="0"/>
          <w:color w:val="000000"/>
          <w:position w:val="0"/>
        </w:rPr>
        <w:t>Język polski w świecie. Zbiór studiów</w:t>
      </w:r>
      <w:r>
        <w:rPr>
          <w:rStyle w:val="CharStyle69"/>
          <w:i w:val="0"/>
          <w:iCs w:val="0"/>
        </w:rPr>
        <w:t>, Warszawa-Kraków 1990, s. 39-50.</w:t>
      </w:r>
    </w:p>
    <w:p>
      <w:pPr>
        <w:pStyle w:val="Style30"/>
        <w:framePr w:w="7253" w:h="5331" w:hRule="exact" w:wrap="none" w:vAnchor="page" w:hAnchor="page" w:x="1024" w:y="736"/>
        <w:widowControl w:val="0"/>
        <w:keepNext w:val="0"/>
        <w:keepLines w:val="0"/>
        <w:shd w:val="clear" w:color="auto" w:fill="auto"/>
        <w:bidi w:val="0"/>
        <w:jc w:val="both"/>
        <w:spacing w:before="0" w:after="0" w:line="218" w:lineRule="exact"/>
        <w:ind w:left="400" w:right="0"/>
      </w:pPr>
      <w:r>
        <w:rPr>
          <w:lang w:val="pl-PL" w:eastAsia="pl-PL" w:bidi="pl-PL"/>
          <w:w w:val="100"/>
          <w:spacing w:val="0"/>
          <w:color w:val="000000"/>
          <w:position w:val="0"/>
        </w:rPr>
        <w:t xml:space="preserve">A. Piotrowski, M. Ziółkowski, </w:t>
      </w:r>
      <w:r>
        <w:rPr>
          <w:rStyle w:val="CharStyle70"/>
        </w:rPr>
        <w:t>Zróżnicowanie językowe a struktura społeczna</w:t>
      </w:r>
      <w:r>
        <w:rPr>
          <w:lang w:val="pl-PL" w:eastAsia="pl-PL" w:bidi="pl-PL"/>
          <w:w w:val="100"/>
          <w:spacing w:val="0"/>
          <w:color w:val="000000"/>
          <w:position w:val="0"/>
        </w:rPr>
        <w:t>, Warszawa 1976.</w:t>
      </w:r>
    </w:p>
    <w:p>
      <w:pPr>
        <w:pStyle w:val="Style67"/>
        <w:framePr w:w="7253" w:h="5331" w:hRule="exact" w:wrap="none" w:vAnchor="page" w:hAnchor="page" w:x="1024" w:y="736"/>
        <w:widowControl w:val="0"/>
        <w:keepNext w:val="0"/>
        <w:keepLines w:val="0"/>
        <w:shd w:val="clear" w:color="auto" w:fill="auto"/>
        <w:bidi w:val="0"/>
        <w:spacing w:before="0" w:after="0"/>
        <w:ind w:left="400" w:right="0"/>
      </w:pPr>
      <w:r>
        <w:rPr>
          <w:rStyle w:val="CharStyle69"/>
          <w:i w:val="0"/>
          <w:iCs w:val="0"/>
        </w:rPr>
        <w:t xml:space="preserve">E. Smułkowa, </w:t>
      </w:r>
      <w:r>
        <w:rPr>
          <w:lang w:val="pl-PL" w:eastAsia="pl-PL" w:bidi="pl-PL"/>
          <w:w w:val="100"/>
          <w:spacing w:val="0"/>
          <w:color w:val="000000"/>
          <w:position w:val="0"/>
        </w:rPr>
        <w:t>Polonia na Wschodzie</w:t>
      </w:r>
      <w:r>
        <w:rPr>
          <w:rStyle w:val="CharStyle69"/>
          <w:i w:val="0"/>
          <w:iCs w:val="0"/>
        </w:rPr>
        <w:t xml:space="preserve">, </w:t>
      </w:r>
      <w:r>
        <w:rPr>
          <w:lang w:val="pl-PL" w:eastAsia="pl-PL" w:bidi="pl-PL"/>
          <w:w w:val="100"/>
          <w:spacing w:val="0"/>
          <w:color w:val="000000"/>
          <w:position w:val="0"/>
        </w:rPr>
        <w:t>czyli o Polakach zamieszkałych na wschód od Polski</w:t>
      </w:r>
      <w:r>
        <w:rPr>
          <w:rStyle w:val="CharStyle69"/>
          <w:i w:val="0"/>
          <w:iCs w:val="0"/>
        </w:rPr>
        <w:t xml:space="preserve"> [w:] M. Malinowski (red.), </w:t>
      </w:r>
      <w:r>
        <w:rPr>
          <w:lang w:val="pl-PL" w:eastAsia="pl-PL" w:bidi="pl-PL"/>
          <w:w w:val="100"/>
          <w:spacing w:val="0"/>
          <w:color w:val="000000"/>
          <w:position w:val="0"/>
        </w:rPr>
        <w:t>Tożsamość oraz percepcja Polski i pol</w:t>
        <w:softHyphen/>
        <w:t>skości w środowiskach Polonii latynoamerykańskiej. Materiały konferencji</w:t>
      </w:r>
      <w:r>
        <w:rPr>
          <w:rStyle w:val="CharStyle69"/>
          <w:i w:val="0"/>
          <w:iCs w:val="0"/>
        </w:rPr>
        <w:t>..., Warszawa 2000, s. 71-89.</w:t>
      </w:r>
    </w:p>
    <w:p>
      <w:pPr>
        <w:pStyle w:val="Style67"/>
        <w:framePr w:w="7253" w:h="5331" w:hRule="exact" w:wrap="none" w:vAnchor="page" w:hAnchor="page" w:x="1024" w:y="736"/>
        <w:widowControl w:val="0"/>
        <w:keepNext w:val="0"/>
        <w:keepLines w:val="0"/>
        <w:shd w:val="clear" w:color="auto" w:fill="auto"/>
        <w:bidi w:val="0"/>
        <w:spacing w:before="0" w:after="0"/>
        <w:ind w:left="400" w:right="0"/>
      </w:pPr>
      <w:r>
        <w:rPr>
          <w:rStyle w:val="CharStyle69"/>
          <w:i w:val="0"/>
          <w:iCs w:val="0"/>
        </w:rPr>
        <w:t xml:space="preserve">A. Zamoyski, </w:t>
      </w:r>
      <w:r>
        <w:rPr>
          <w:lang w:val="pl-PL" w:eastAsia="pl-PL" w:bidi="pl-PL"/>
          <w:w w:val="100"/>
          <w:spacing w:val="0"/>
          <w:color w:val="000000"/>
          <w:position w:val="0"/>
        </w:rPr>
        <w:t>Polska. Opowieść o dziejach niezwykłego narodu 966-2008</w:t>
      </w:r>
      <w:r>
        <w:rPr>
          <w:rStyle w:val="CharStyle69"/>
          <w:i w:val="0"/>
          <w:iCs w:val="0"/>
        </w:rPr>
        <w:t>, prze</w:t>
        <w:softHyphen/>
        <w:t>kład M. Roniker, Kraków 2011.</w:t>
      </w:r>
    </w:p>
    <w:p>
      <w:pPr>
        <w:pStyle w:val="Style71"/>
        <w:framePr w:w="7253" w:h="3325" w:hRule="exact" w:wrap="none" w:vAnchor="page" w:hAnchor="page" w:x="1024" w:y="6695"/>
        <w:widowControl w:val="0"/>
        <w:keepNext w:val="0"/>
        <w:keepLines w:val="0"/>
        <w:shd w:val="clear" w:color="auto" w:fill="auto"/>
        <w:bidi w:val="0"/>
        <w:spacing w:before="0" w:after="186" w:line="180" w:lineRule="exact"/>
        <w:ind w:left="0" w:right="0" w:firstLine="0"/>
      </w:pPr>
      <w:r>
        <w:rPr>
          <w:w w:val="100"/>
          <w:spacing w:val="0"/>
          <w:color w:val="000000"/>
          <w:position w:val="0"/>
        </w:rPr>
        <w:t>The situation of the Polish language in the world</w:t>
      </w:r>
    </w:p>
    <w:p>
      <w:pPr>
        <w:pStyle w:val="Style17"/>
        <w:framePr w:w="7253" w:h="3325" w:hRule="exact" w:wrap="none" w:vAnchor="page" w:hAnchor="page" w:x="1024" w:y="6695"/>
        <w:widowControl w:val="0"/>
        <w:keepNext w:val="0"/>
        <w:keepLines w:val="0"/>
        <w:shd w:val="clear" w:color="auto" w:fill="auto"/>
        <w:bidi w:val="0"/>
        <w:spacing w:before="0" w:after="175" w:line="160" w:lineRule="exact"/>
        <w:ind w:left="0" w:right="0" w:firstLine="0"/>
      </w:pPr>
      <w:r>
        <w:rPr>
          <w:lang w:val="en-US" w:eastAsia="en-US" w:bidi="en-US"/>
          <w:w w:val="100"/>
          <w:spacing w:val="0"/>
          <w:color w:val="000000"/>
          <w:position w:val="0"/>
        </w:rPr>
        <w:t>Summary</w:t>
      </w:r>
    </w:p>
    <w:p>
      <w:pPr>
        <w:pStyle w:val="Style30"/>
        <w:framePr w:w="7253" w:h="3325" w:hRule="exact" w:wrap="none" w:vAnchor="page" w:hAnchor="page" w:x="1024" w:y="6695"/>
        <w:widowControl w:val="0"/>
        <w:keepNext w:val="0"/>
        <w:keepLines w:val="0"/>
        <w:shd w:val="clear" w:color="auto" w:fill="auto"/>
        <w:bidi w:val="0"/>
        <w:jc w:val="both"/>
        <w:spacing w:before="0" w:after="0" w:line="218" w:lineRule="exact"/>
        <w:ind w:left="0" w:right="0" w:firstLine="400"/>
      </w:pPr>
      <w:r>
        <w:rPr>
          <w:lang w:val="en-US" w:eastAsia="en-US" w:bidi="en-US"/>
          <w:w w:val="100"/>
          <w:spacing w:val="0"/>
          <w:color w:val="000000"/>
          <w:position w:val="0"/>
        </w:rPr>
        <w:t>The Polish language is present in two basic communication communities: the dense community in Poland and the diasporic community abroad. The present situation of the Polish language in the world depends directly on the transformations which occurred in its contemporary history, that is the period 1939-1945-1990-2000. In comparison to global languages, the mobility of Polish is limited. Yet it can be hoped that the Polish language will properly fit into the civilisation situation in the integrated world and it can be assumed that the development of Polish will be progressive. The current situation of Polish abroad, which significantly differs from the one described ten-odd years ago, justifies the postulate of a new study, which would include demographic, geographic, linguistic, cultural and economic determinants.</w:t>
      </w:r>
    </w:p>
    <w:p>
      <w:pPr>
        <w:pStyle w:val="Style30"/>
        <w:framePr w:w="7253" w:h="240" w:hRule="exact" w:wrap="none" w:vAnchor="page" w:hAnchor="page" w:x="1024" w:y="10208"/>
        <w:widowControl w:val="0"/>
        <w:keepNext w:val="0"/>
        <w:keepLines w:val="0"/>
        <w:shd w:val="clear" w:color="auto" w:fill="auto"/>
        <w:bidi w:val="0"/>
        <w:jc w:val="right"/>
        <w:spacing w:before="0" w:after="0" w:line="180" w:lineRule="exact"/>
        <w:ind w:left="0" w:right="0" w:firstLine="0"/>
      </w:pPr>
      <w:r>
        <w:rPr>
          <w:lang w:val="en-US" w:eastAsia="en-US" w:bidi="en-US"/>
          <w:w w:val="100"/>
          <w:spacing w:val="0"/>
          <w:color w:val="000000"/>
          <w:position w:val="0"/>
        </w:rPr>
        <w:t xml:space="preserve">Trans. Monika </w:t>
      </w:r>
      <w:r>
        <w:rPr>
          <w:lang w:val="pl-PL" w:eastAsia="pl-PL" w:bidi="pl-PL"/>
          <w:w w:val="100"/>
          <w:spacing w:val="0"/>
          <w:color w:val="000000"/>
          <w:position w:val="0"/>
        </w:rPr>
        <w:t>Czarnecka</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0"/>
        <w:framePr w:w="7248" w:h="537" w:hRule="exact" w:wrap="none" w:vAnchor="page" w:hAnchor="page" w:x="128" w:y="1650"/>
        <w:widowControl w:val="0"/>
        <w:keepNext w:val="0"/>
        <w:keepLines w:val="0"/>
        <w:shd w:val="clear" w:color="auto" w:fill="auto"/>
        <w:bidi w:val="0"/>
        <w:jc w:val="left"/>
        <w:spacing w:before="0" w:after="0" w:line="240" w:lineRule="exact"/>
        <w:ind w:left="0" w:right="4500" w:firstLine="0"/>
      </w:pPr>
      <w:r>
        <w:rPr>
          <w:rStyle w:val="CharStyle52"/>
        </w:rPr>
        <w:t xml:space="preserve">Mirosław Dawlewicz </w:t>
      </w:r>
      <w:r>
        <w:rPr>
          <w:lang w:val="pl-PL" w:eastAsia="pl-PL" w:bidi="pl-PL"/>
          <w:w w:val="100"/>
          <w:spacing w:val="0"/>
          <w:color w:val="000000"/>
          <w:position w:val="0"/>
        </w:rPr>
        <w:t>(Uniwersytet Wileński - Litwa)</w:t>
      </w:r>
    </w:p>
    <w:p>
      <w:pPr>
        <w:pStyle w:val="Style34"/>
        <w:framePr w:w="7248" w:h="693" w:hRule="exact" w:wrap="none" w:vAnchor="page" w:hAnchor="page" w:x="128" w:y="2612"/>
        <w:widowControl w:val="0"/>
        <w:keepNext w:val="0"/>
        <w:keepLines w:val="0"/>
        <w:shd w:val="clear" w:color="auto" w:fill="auto"/>
        <w:bidi w:val="0"/>
        <w:spacing w:before="0" w:after="0" w:line="319" w:lineRule="exact"/>
        <w:ind w:left="0" w:right="0" w:firstLine="0"/>
      </w:pPr>
      <w:bookmarkStart w:id="4" w:name="bookmark4"/>
      <w:r>
        <w:rPr>
          <w:lang w:val="pl-PL" w:eastAsia="pl-PL" w:bidi="pl-PL"/>
          <w:sz w:val="24"/>
          <w:szCs w:val="24"/>
          <w:w w:val="100"/>
          <w:spacing w:val="0"/>
          <w:color w:val="000000"/>
          <w:position w:val="0"/>
        </w:rPr>
        <w:t>SYTUACJA JĘZYKA POLSKIEGO</w:t>
        <w:br/>
        <w:t>NA DAWNYCH KRESACH PÓŁNOCNO-WSCHODNICH</w:t>
      </w:r>
      <w:r>
        <w:rPr>
          <w:rStyle w:val="CharStyle73"/>
          <w:vertAlign w:val="superscript"/>
          <w:b w:val="0"/>
          <w:bCs w:val="0"/>
        </w:rPr>
        <w:t>1</w:t>
      </w:r>
      <w:bookmarkEnd w:id="4"/>
    </w:p>
    <w:p>
      <w:pPr>
        <w:pStyle w:val="Style13"/>
        <w:framePr w:w="7248" w:h="4169" w:hRule="exact" w:wrap="none" w:vAnchor="page" w:hAnchor="page" w:x="128" w:y="3632"/>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W ostatnich dziesięcioleciach szczególnie często badacze podejmują tzw. „problematykę kresową”, a dialekt północnokresowy w swoich uwi</w:t>
        <w:softHyphen/>
        <w:t>kłaniach lingwistycznych, etnograficznych i społecznych jest w centrum zainteresowania badań językoznawczych. Literatura poświęcona tej pro</w:t>
        <w:softHyphen/>
        <w:t xml:space="preserve">blematyce odznacza się bogactwem i różnorodnością. Stan badań nad polszczyzną kresową był już niejednokrotnie przedmiotem opisu, dlatego zrezygnowano tu z przedstawienia szczegółowego przeglądu opracowań. Zawierają go m.in. cenne monografie Z. Kurzowej </w:t>
      </w:r>
      <w:r>
        <w:rPr>
          <w:rStyle w:val="CharStyle61"/>
        </w:rPr>
        <w:t xml:space="preserve">Język polski Wileńszczyzny i kresów północno-wschodnich </w:t>
      </w:r>
      <w:r>
        <w:rPr>
          <w:rStyle w:val="CharStyle61"/>
          <w:lang w:val="cs-CZ" w:eastAsia="cs-CZ" w:bidi="cs-CZ"/>
        </w:rPr>
        <w:t xml:space="preserve">XVI-XX </w:t>
      </w:r>
      <w:r>
        <w:rPr>
          <w:rStyle w:val="CharStyle61"/>
        </w:rPr>
        <w:t>w.</w:t>
      </w:r>
      <w:r>
        <w:rPr>
          <w:rStyle w:val="CharStyle61"/>
          <w:vertAlign w:val="superscript"/>
        </w:rPr>
        <w:t>2</w:t>
      </w:r>
      <w:r>
        <w:rPr>
          <w:lang w:val="pl-PL" w:eastAsia="pl-PL" w:bidi="pl-PL"/>
          <w:w w:val="100"/>
          <w:spacing w:val="0"/>
          <w:color w:val="000000"/>
          <w:position w:val="0"/>
        </w:rPr>
        <w:t xml:space="preserve"> oraz E. Smułkowej </w:t>
      </w:r>
      <w:r>
        <w:rPr>
          <w:rStyle w:val="CharStyle61"/>
        </w:rPr>
        <w:t>Białoruś i pogranicza. Studia o języku i społeczeństwie,</w:t>
      </w:r>
      <w:r>
        <w:rPr>
          <w:rStyle w:val="CharStyle61"/>
          <w:vertAlign w:val="superscript"/>
        </w:rPr>
        <w:t>3</w:t>
      </w:r>
      <w:r>
        <w:rPr>
          <w:lang w:val="pl-PL" w:eastAsia="pl-PL" w:bidi="pl-PL"/>
          <w:w w:val="100"/>
          <w:spacing w:val="0"/>
          <w:color w:val="000000"/>
          <w:position w:val="0"/>
        </w:rPr>
        <w:t xml:space="preserve"> stanowiące kom</w:t>
        <w:softHyphen/>
        <w:t>pendium wiedzy o języku północnokresowym. Prezentuje go również ob</w:t>
        <w:softHyphen/>
        <w:t>szerna bibliografia opracowana przez Z. Sawaniewską-Mochową.</w:t>
      </w:r>
      <w:r>
        <w:rPr>
          <w:lang w:val="pl-PL" w:eastAsia="pl-PL" w:bidi="pl-PL"/>
          <w:vertAlign w:val="superscript"/>
          <w:w w:val="100"/>
          <w:spacing w:val="0"/>
          <w:color w:val="000000"/>
          <w:position w:val="0"/>
        </w:rPr>
        <w:t>4</w:t>
      </w:r>
    </w:p>
    <w:p>
      <w:pPr>
        <w:pStyle w:val="Style13"/>
        <w:framePr w:w="7248" w:h="4169" w:hRule="exact" w:wrap="none" w:vAnchor="page" w:hAnchor="page" w:x="128" w:y="3632"/>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Badacze środowisk polonijnych uzależniają rozwój języka polskiego poza granicami kraju od czynników pozajęzykowych takich, jak: 1) poli</w:t>
        <w:softHyphen/>
        <w:t>tyczny status wspólnoty polonocentrycznej, 2) pochodzenie tej wspólnoty w relacji do procesów autochtonizacji i migracji (emigracji), 3) intencje wobec kultury kraju zamieszkania, 4) status społeczny i mobilność spo</w:t>
        <w:softHyphen/>
      </w:r>
    </w:p>
    <w:p>
      <w:pPr>
        <w:pStyle w:val="Style55"/>
        <w:framePr w:w="7243" w:h="666" w:hRule="exact" w:wrap="none" w:vAnchor="page" w:hAnchor="page" w:x="128" w:y="8056"/>
        <w:tabs>
          <w:tab w:leader="none" w:pos="485" w:val="left"/>
        </w:tabs>
        <w:widowControl w:val="0"/>
        <w:keepNext w:val="0"/>
        <w:keepLines w:val="0"/>
        <w:shd w:val="clear" w:color="auto" w:fill="auto"/>
        <w:bidi w:val="0"/>
        <w:spacing w:before="0" w:after="0" w:line="209" w:lineRule="exact"/>
        <w:ind w:left="0" w:right="0" w:firstLine="380"/>
      </w:pPr>
      <w:r>
        <w:rPr>
          <w:lang w:val="pl-PL" w:eastAsia="pl-PL" w:bidi="pl-PL"/>
          <w:vertAlign w:val="superscript"/>
          <w:w w:val="100"/>
          <w:spacing w:val="0"/>
          <w:color w:val="000000"/>
          <w:position w:val="0"/>
        </w:rPr>
        <w:t>1</w:t>
      </w:r>
      <w:r>
        <w:rPr>
          <w:lang w:val="pl-PL" w:eastAsia="pl-PL" w:bidi="pl-PL"/>
          <w:w w:val="100"/>
          <w:spacing w:val="0"/>
          <w:color w:val="000000"/>
          <w:position w:val="0"/>
        </w:rPr>
        <w:tab/>
        <w:t>Artykuł jest uaktualnioną i poszerzoną wersją referatu wygłoszonego na Uniwersytecie Opolskim podczas V Kongresu Polonistyki Zagranicznej, Opole, 10-13 lipca 2012 r.</w:t>
      </w:r>
    </w:p>
    <w:p>
      <w:pPr>
        <w:pStyle w:val="Style58"/>
        <w:framePr w:w="7243" w:h="1680" w:hRule="exact" w:wrap="none" w:vAnchor="page" w:hAnchor="page" w:x="128" w:y="8721"/>
        <w:tabs>
          <w:tab w:leader="none" w:pos="499" w:val="left"/>
        </w:tabs>
        <w:widowControl w:val="0"/>
        <w:keepNext w:val="0"/>
        <w:keepLines w:val="0"/>
        <w:shd w:val="clear" w:color="auto" w:fill="auto"/>
        <w:bidi w:val="0"/>
        <w:spacing w:before="0" w:after="0" w:line="209" w:lineRule="exact"/>
        <w:ind w:left="0" w:right="0" w:firstLine="360"/>
      </w:pPr>
      <w:r>
        <w:rPr>
          <w:rStyle w:val="CharStyle60"/>
          <w:vertAlign w:val="superscript"/>
          <w:i w:val="0"/>
          <w:iCs w:val="0"/>
        </w:rPr>
        <w:t>2</w:t>
      </w:r>
      <w:r>
        <w:rPr>
          <w:rStyle w:val="CharStyle60"/>
          <w:i w:val="0"/>
          <w:iCs w:val="0"/>
        </w:rPr>
        <w:tab/>
        <w:t xml:space="preserve">Z. Kurzowa, </w:t>
      </w:r>
      <w:r>
        <w:rPr>
          <w:lang w:val="pl-PL" w:eastAsia="pl-PL" w:bidi="pl-PL"/>
          <w:w w:val="100"/>
          <w:spacing w:val="0"/>
          <w:color w:val="000000"/>
          <w:position w:val="0"/>
        </w:rPr>
        <w:t xml:space="preserve">Język polski Wileńszczyzny i kresów północno-wschodnich </w:t>
      </w:r>
      <w:r>
        <w:rPr>
          <w:lang w:val="cs-CZ" w:eastAsia="cs-CZ" w:bidi="cs-CZ"/>
          <w:w w:val="100"/>
          <w:spacing w:val="0"/>
          <w:color w:val="000000"/>
          <w:position w:val="0"/>
        </w:rPr>
        <w:t xml:space="preserve">XVI-XX </w:t>
      </w:r>
      <w:r>
        <w:rPr>
          <w:lang w:val="pl-PL" w:eastAsia="pl-PL" w:bidi="pl-PL"/>
          <w:w w:val="100"/>
          <w:spacing w:val="0"/>
          <w:color w:val="000000"/>
          <w:position w:val="0"/>
        </w:rPr>
        <w:t>w.,</w:t>
      </w:r>
      <w:r>
        <w:rPr>
          <w:rStyle w:val="CharStyle60"/>
          <w:i w:val="0"/>
          <w:iCs w:val="0"/>
        </w:rPr>
        <w:t xml:space="preserve"> Warszawa-Kraków 1993. Analizie języka polskiego na Litwie po</w:t>
        <w:softHyphen/>
        <w:t xml:space="preserve">święcono dużo miejsca m.in. w pracach: H. Karaś (red.), </w:t>
      </w:r>
      <w:r>
        <w:rPr>
          <w:lang w:val="pl-PL" w:eastAsia="pl-PL" w:bidi="pl-PL"/>
          <w:w w:val="100"/>
          <w:spacing w:val="0"/>
          <w:color w:val="000000"/>
          <w:position w:val="0"/>
        </w:rPr>
        <w:t xml:space="preserve">Język polski na Kowieńszczyźnie. Historia, sytuacja socjolingwistyczna, cechy językowe, teksty, </w:t>
      </w:r>
      <w:r>
        <w:rPr>
          <w:rStyle w:val="CharStyle60"/>
          <w:i w:val="0"/>
          <w:iCs w:val="0"/>
        </w:rPr>
        <w:t xml:space="preserve">Warszawa-Wilno 2001; H. Karaś, </w:t>
      </w:r>
      <w:r>
        <w:rPr>
          <w:lang w:val="pl-PL" w:eastAsia="pl-PL" w:bidi="pl-PL"/>
          <w:w w:val="100"/>
          <w:spacing w:val="0"/>
          <w:color w:val="000000"/>
          <w:position w:val="0"/>
        </w:rPr>
        <w:t>Gwary polskie na Kowieńszczyźnie,</w:t>
      </w:r>
      <w:r>
        <w:rPr>
          <w:rStyle w:val="CharStyle60"/>
          <w:i w:val="0"/>
          <w:iCs w:val="0"/>
        </w:rPr>
        <w:t xml:space="preserve"> Warszawa-Puńsk 2002; J. Mędelska, </w:t>
      </w:r>
      <w:r>
        <w:rPr>
          <w:lang w:val="pl-PL" w:eastAsia="pl-PL" w:bidi="pl-PL"/>
          <w:w w:val="100"/>
          <w:spacing w:val="0"/>
          <w:color w:val="000000"/>
          <w:position w:val="0"/>
        </w:rPr>
        <w:t>Język polski na Litwie w dziewiątym dziesię</w:t>
        <w:softHyphen/>
        <w:t>cioleciu XX wieku,</w:t>
      </w:r>
      <w:r>
        <w:rPr>
          <w:rStyle w:val="CharStyle60"/>
          <w:i w:val="0"/>
          <w:iCs w:val="0"/>
        </w:rPr>
        <w:t xml:space="preserve"> Bydgoszcz 1993; </w:t>
      </w:r>
      <w:r>
        <w:rPr>
          <w:rStyle w:val="CharStyle60"/>
          <w:lang w:val="en-US" w:eastAsia="en-US" w:bidi="en-US"/>
          <w:i w:val="0"/>
          <w:iCs w:val="0"/>
        </w:rPr>
        <w:t xml:space="preserve">J. Rieger, </w:t>
      </w:r>
      <w:r>
        <w:rPr>
          <w:lang w:val="pl-PL" w:eastAsia="pl-PL" w:bidi="pl-PL"/>
          <w:w w:val="100"/>
          <w:spacing w:val="0"/>
          <w:color w:val="000000"/>
          <w:position w:val="0"/>
        </w:rPr>
        <w:t>Język polski na Wschodzie</w:t>
      </w:r>
      <w:r>
        <w:rPr>
          <w:rStyle w:val="CharStyle60"/>
          <w:i w:val="0"/>
          <w:iCs w:val="0"/>
        </w:rPr>
        <w:t xml:space="preserve"> [w:] J. Bartmiński (red.), </w:t>
      </w:r>
      <w:r>
        <w:rPr>
          <w:lang w:val="pl-PL" w:eastAsia="pl-PL" w:bidi="pl-PL"/>
          <w:w w:val="100"/>
          <w:spacing w:val="0"/>
          <w:color w:val="000000"/>
          <w:position w:val="0"/>
        </w:rPr>
        <w:t>Współczesny język polski,</w:t>
      </w:r>
      <w:r>
        <w:rPr>
          <w:rStyle w:val="CharStyle60"/>
          <w:i w:val="0"/>
          <w:iCs w:val="0"/>
        </w:rPr>
        <w:t xml:space="preserve"> Lublin 2001, s. 575-590.</w:t>
      </w:r>
    </w:p>
    <w:p>
      <w:pPr>
        <w:pStyle w:val="Style58"/>
        <w:framePr w:w="7243" w:h="425" w:hRule="exact" w:wrap="none" w:vAnchor="page" w:hAnchor="page" w:x="128" w:y="10401"/>
        <w:tabs>
          <w:tab w:leader="none" w:pos="485" w:val="left"/>
        </w:tabs>
        <w:widowControl w:val="0"/>
        <w:keepNext w:val="0"/>
        <w:keepLines w:val="0"/>
        <w:shd w:val="clear" w:color="auto" w:fill="auto"/>
        <w:bidi w:val="0"/>
        <w:jc w:val="left"/>
        <w:spacing w:before="0" w:after="0" w:line="209" w:lineRule="exact"/>
        <w:ind w:left="0" w:right="0" w:firstLine="360"/>
      </w:pPr>
      <w:r>
        <w:rPr>
          <w:rStyle w:val="CharStyle60"/>
          <w:vertAlign w:val="superscript"/>
          <w:i w:val="0"/>
          <w:iCs w:val="0"/>
        </w:rPr>
        <w:t>3</w:t>
      </w:r>
      <w:r>
        <w:rPr>
          <w:rStyle w:val="CharStyle60"/>
          <w:i w:val="0"/>
          <w:iCs w:val="0"/>
        </w:rPr>
        <w:tab/>
        <w:t xml:space="preserve">E. Smułkowa, </w:t>
      </w:r>
      <w:r>
        <w:rPr>
          <w:lang w:val="pl-PL" w:eastAsia="pl-PL" w:bidi="pl-PL"/>
          <w:w w:val="100"/>
          <w:spacing w:val="0"/>
          <w:color w:val="000000"/>
          <w:position w:val="0"/>
        </w:rPr>
        <w:t>Białoruś i pogranicza. Studia o języku i społeczeństwie,</w:t>
      </w:r>
      <w:r>
        <w:rPr>
          <w:rStyle w:val="CharStyle60"/>
          <w:i w:val="0"/>
          <w:iCs w:val="0"/>
        </w:rPr>
        <w:t xml:space="preserve"> War</w:t>
        <w:softHyphen/>
        <w:t>szawa 2002.</w:t>
      </w:r>
    </w:p>
    <w:p>
      <w:pPr>
        <w:pStyle w:val="Style55"/>
        <w:framePr w:w="7243" w:h="875" w:hRule="exact" w:wrap="none" w:vAnchor="page" w:hAnchor="page" w:x="128" w:y="10824"/>
        <w:tabs>
          <w:tab w:leader="none" w:pos="490" w:val="left"/>
        </w:tabs>
        <w:widowControl w:val="0"/>
        <w:keepNext w:val="0"/>
        <w:keepLines w:val="0"/>
        <w:shd w:val="clear" w:color="auto" w:fill="auto"/>
        <w:bidi w:val="0"/>
        <w:spacing w:before="0" w:after="0" w:line="209" w:lineRule="exact"/>
        <w:ind w:left="0" w:right="0" w:firstLine="36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Zob. Z. Sawaniewska-Mochowa, </w:t>
      </w:r>
      <w:r>
        <w:rPr>
          <w:rStyle w:val="CharStyle57"/>
        </w:rPr>
        <w:t xml:space="preserve">Bibliografia prac o polszczyźnie kresowej </w:t>
      </w:r>
      <w:r>
        <w:rPr>
          <w:lang w:val="pl-PL" w:eastAsia="pl-PL" w:bidi="pl-PL"/>
          <w:w w:val="100"/>
          <w:spacing w:val="0"/>
          <w:color w:val="000000"/>
          <w:position w:val="0"/>
        </w:rPr>
        <w:t xml:space="preserve">[w:] </w:t>
      </w:r>
      <w:r>
        <w:rPr>
          <w:lang w:val="en-US" w:eastAsia="en-US" w:bidi="en-US"/>
          <w:w w:val="100"/>
          <w:spacing w:val="0"/>
          <w:color w:val="000000"/>
          <w:position w:val="0"/>
        </w:rPr>
        <w:t xml:space="preserve">J. Rieger, </w:t>
      </w:r>
      <w:r>
        <w:rPr>
          <w:lang w:val="pl-PL" w:eastAsia="pl-PL" w:bidi="pl-PL"/>
          <w:w w:val="100"/>
          <w:spacing w:val="0"/>
          <w:color w:val="000000"/>
          <w:position w:val="0"/>
        </w:rPr>
        <w:t xml:space="preserve">W. Werenicz (red.), </w:t>
      </w:r>
      <w:r>
        <w:rPr>
          <w:rStyle w:val="CharStyle57"/>
        </w:rPr>
        <w:t>Studia nad polszczyzną kresową,</w:t>
      </w:r>
      <w:r>
        <w:rPr>
          <w:lang w:val="pl-PL" w:eastAsia="pl-PL" w:bidi="pl-PL"/>
          <w:w w:val="100"/>
          <w:spacing w:val="0"/>
          <w:color w:val="000000"/>
          <w:position w:val="0"/>
        </w:rPr>
        <w:t xml:space="preserve"> t. VI, Wrocław-Warszawa-Kraków 1991, s. 223-254 oraz </w:t>
      </w:r>
      <w:r>
        <w:rPr>
          <w:lang w:val="en-US" w:eastAsia="en-US" w:bidi="en-US"/>
          <w:w w:val="100"/>
          <w:spacing w:val="0"/>
          <w:color w:val="000000"/>
          <w:position w:val="0"/>
        </w:rPr>
        <w:t xml:space="preserve">J. Rieger </w:t>
      </w:r>
      <w:r>
        <w:rPr>
          <w:lang w:val="pl-PL" w:eastAsia="pl-PL" w:bidi="pl-PL"/>
          <w:w w:val="100"/>
          <w:spacing w:val="0"/>
          <w:color w:val="000000"/>
          <w:position w:val="0"/>
        </w:rPr>
        <w:t xml:space="preserve">(red.), </w:t>
      </w:r>
      <w:r>
        <w:rPr>
          <w:rStyle w:val="CharStyle57"/>
        </w:rPr>
        <w:t>Studia nad pol</w:t>
        <w:softHyphen/>
        <w:t>szczyzną kresową,</w:t>
      </w:r>
      <w:r>
        <w:rPr>
          <w:lang w:val="pl-PL" w:eastAsia="pl-PL" w:bidi="pl-PL"/>
          <w:w w:val="100"/>
          <w:spacing w:val="0"/>
          <w:color w:val="000000"/>
          <w:position w:val="0"/>
        </w:rPr>
        <w:t xml:space="preserve"> t. VIII, Warszawa 1995, s. 265-282.</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9"/>
        <w:framePr w:wrap="none" w:vAnchor="page" w:hAnchor="page" w:x="1091" w:y="31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14</w:t>
      </w:r>
    </w:p>
    <w:p>
      <w:pPr>
        <w:pStyle w:val="Style19"/>
        <w:framePr w:wrap="none" w:vAnchor="page" w:hAnchor="page" w:x="3611" w:y="32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MIROSŁAW DAWLEWICZ</w:t>
      </w:r>
    </w:p>
    <w:p>
      <w:pPr>
        <w:pStyle w:val="Style13"/>
        <w:framePr w:w="7272" w:h="3201" w:hRule="exact" w:wrap="none" w:vAnchor="page" w:hAnchor="page" w:x="1014" w:y="752"/>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łeczna, 5) normy prawne dotyczące wspólnoty komunikatywnej, 6) sto</w:t>
        <w:softHyphen/>
        <w:t>pień zwartości wspólnoty, 7) zróżnicowanie pokoleniowe, 8) historia kształtowania się.</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Uwzględniając powyższe założenia, można stwier</w:t>
        <w:softHyphen/>
        <w:t>dzić, że mniejszość polska na dawnych Kresach północno-wschodnich (na Litwie, Łotwie i Białorusi) ma charakter autochtoniczny, wyróżnia ją znaczny stopień koncentracji przestrzennej oraz zachowanie autonomiczności kultury. Ruchliwość przestrzenna od czasów powojennych łączy się z ruchem migracyjnym ze wsi do miasta. Polacy na tych tere</w:t>
        <w:softHyphen/>
        <w:t>nach, jako polska mniejszość narodowa, traktują państwo polskie jako macierz i oczekują od niego wsparcia oraz obrony.</w:t>
      </w:r>
      <w:r>
        <w:rPr>
          <w:lang w:val="pl-PL" w:eastAsia="pl-PL" w:bidi="pl-PL"/>
          <w:vertAlign w:val="superscript"/>
          <w:w w:val="100"/>
          <w:spacing w:val="0"/>
          <w:color w:val="000000"/>
          <w:position w:val="0"/>
        </w:rPr>
        <w:t>6</w:t>
      </w:r>
      <w:r>
        <w:rPr>
          <w:lang w:val="pl-PL" w:eastAsia="pl-PL" w:bidi="pl-PL"/>
          <w:w w:val="100"/>
          <w:spacing w:val="0"/>
          <w:color w:val="000000"/>
          <w:position w:val="0"/>
        </w:rPr>
        <w:t xml:space="preserve"> Społeczność polską cechuje postawa obronna przed procesami asymilacji w społeczeństwie wieloetnicznym na Litwie. Status polityczno-prawny mniejszości polskiej na tych terenach uprawniają do zachowania odrębnej tożsamości.</w:t>
      </w:r>
      <w:r>
        <w:rPr>
          <w:lang w:val="pl-PL" w:eastAsia="pl-PL" w:bidi="pl-PL"/>
          <w:vertAlign w:val="superscript"/>
          <w:w w:val="100"/>
          <w:spacing w:val="0"/>
          <w:color w:val="000000"/>
          <w:position w:val="0"/>
        </w:rPr>
        <w:t>7</w:t>
      </w:r>
    </w:p>
    <w:p>
      <w:pPr>
        <w:pStyle w:val="Style8"/>
        <w:framePr w:w="7272" w:h="3444" w:hRule="exact" w:wrap="none" w:vAnchor="page" w:hAnchor="page" w:x="1014" w:y="4371"/>
        <w:widowControl w:val="0"/>
        <w:keepNext w:val="0"/>
        <w:keepLines w:val="0"/>
        <w:shd w:val="clear" w:color="auto" w:fill="auto"/>
        <w:bidi w:val="0"/>
        <w:jc w:val="center"/>
        <w:spacing w:before="0" w:after="180" w:line="240" w:lineRule="exact"/>
        <w:ind w:left="0" w:right="20" w:firstLine="0"/>
      </w:pPr>
      <w:r>
        <w:rPr>
          <w:lang w:val="pl-PL" w:eastAsia="pl-PL" w:bidi="pl-PL"/>
          <w:w w:val="100"/>
          <w:spacing w:val="0"/>
          <w:color w:val="000000"/>
          <w:position w:val="0"/>
        </w:rPr>
        <w:t>CZYNNIK DEMOGRAFICZNY</w:t>
        <w:br/>
        <w:t>(liczebność grup posługujących się polszczyzną,</w:t>
        <w:br/>
        <w:t>zróżnicowanie pokoleniowe i wiekowe)</w:t>
      </w:r>
    </w:p>
    <w:p>
      <w:pPr>
        <w:pStyle w:val="Style13"/>
        <w:framePr w:w="7272" w:h="3444" w:hRule="exact" w:wrap="none" w:vAnchor="page" w:hAnchor="page" w:x="1014" w:y="4371"/>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Niewątpliwie poziom sprawności posługiwania się polszczyzną, jej rola i status zależą przede wszystkim od sytuacji językowej w rodzinie, od wykształcenia oraz od wieku jej użytkowników.</w:t>
      </w:r>
    </w:p>
    <w:p>
      <w:pPr>
        <w:pStyle w:val="Style13"/>
        <w:framePr w:w="7272" w:h="3444" w:hRule="exact" w:wrap="none" w:vAnchor="page" w:hAnchor="page" w:x="1014" w:y="4371"/>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Dane statystyki językowej </w:t>
      </w:r>
      <w:r>
        <w:rPr>
          <w:rStyle w:val="CharStyle62"/>
        </w:rPr>
        <w:t xml:space="preserve">na Litwie </w:t>
      </w:r>
      <w:r>
        <w:rPr>
          <w:lang w:val="pl-PL" w:eastAsia="pl-PL" w:bidi="pl-PL"/>
          <w:w w:val="100"/>
          <w:spacing w:val="0"/>
          <w:color w:val="000000"/>
          <w:position w:val="0"/>
        </w:rPr>
        <w:t>w latach 1989-1999 przedsta</w:t>
        <w:softHyphen/>
        <w:t>wiały następującą sytuację: 99,6% Litwinów i 95,6% Rosjan uznało wła</w:t>
        <w:softHyphen/>
        <w:t>sny język za ojczysty, podczas gdy jedynie 85% Polaków za taki uważa język polski (w 2001 r. - już tylko 80% - M. D.). Pięć procent osób na</w:t>
        <w:softHyphen/>
        <w:t>rodowości polskiej za język ojczysty uważa litewski i aż 9,2% - rosyjski. Opracowania badaczy także potwierdzają fakt powszechniejszej wśród polskiej ludności znajomości języka rosyjskiego, którym włada swobod</w:t>
        <w:softHyphen/>
      </w:r>
    </w:p>
    <w:p>
      <w:pPr>
        <w:pStyle w:val="Style58"/>
        <w:framePr w:w="7238" w:h="662" w:hRule="exact" w:wrap="none" w:vAnchor="page" w:hAnchor="page" w:x="1019" w:y="8078"/>
        <w:tabs>
          <w:tab w:leader="none" w:pos="516" w:val="left"/>
        </w:tabs>
        <w:widowControl w:val="0"/>
        <w:keepNext w:val="0"/>
        <w:keepLines w:val="0"/>
        <w:shd w:val="clear" w:color="auto" w:fill="auto"/>
        <w:bidi w:val="0"/>
        <w:spacing w:before="0" w:after="0" w:line="209" w:lineRule="exact"/>
        <w:ind w:left="0" w:right="0" w:firstLine="380"/>
      </w:pPr>
      <w:r>
        <w:rPr>
          <w:rStyle w:val="CharStyle60"/>
          <w:vertAlign w:val="superscript"/>
          <w:i w:val="0"/>
          <w:iCs w:val="0"/>
        </w:rPr>
        <w:t>5</w:t>
      </w:r>
      <w:r>
        <w:rPr>
          <w:rStyle w:val="CharStyle60"/>
          <w:i w:val="0"/>
          <w:iCs w:val="0"/>
        </w:rPr>
        <w:tab/>
        <w:t xml:space="preserve">S. Dubisz, </w:t>
      </w:r>
      <w:r>
        <w:rPr>
          <w:lang w:val="pl-PL" w:eastAsia="pl-PL" w:bidi="pl-PL"/>
          <w:w w:val="100"/>
          <w:spacing w:val="0"/>
          <w:color w:val="000000"/>
          <w:position w:val="0"/>
        </w:rPr>
        <w:t>Strefy kontaktów językowych polsko-słowiańskich i polsko-niesłowiańskich poza granicami kraju etnicznego</w:t>
      </w:r>
      <w:r>
        <w:rPr>
          <w:rStyle w:val="CharStyle60"/>
          <w:i w:val="0"/>
          <w:iCs w:val="0"/>
        </w:rPr>
        <w:t xml:space="preserve"> [w:] „Z polskich studiów slawi</w:t>
        <w:softHyphen/>
        <w:t>stycznych”, seria IX, Warszawa 1998, s. 69.</w:t>
      </w:r>
    </w:p>
    <w:p>
      <w:pPr>
        <w:pStyle w:val="Style55"/>
        <w:framePr w:w="7238" w:h="2313" w:hRule="exact" w:wrap="none" w:vAnchor="page" w:hAnchor="page" w:x="1019" w:y="8735"/>
        <w:tabs>
          <w:tab w:leader="none" w:pos="509" w:val="left"/>
        </w:tabs>
        <w:widowControl w:val="0"/>
        <w:keepNext w:val="0"/>
        <w:keepLines w:val="0"/>
        <w:shd w:val="clear" w:color="auto" w:fill="auto"/>
        <w:bidi w:val="0"/>
        <w:spacing w:before="0" w:after="0" w:line="209" w:lineRule="exact"/>
        <w:ind w:left="0" w:right="0" w:firstLine="38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Np. formuła państwowo-narodowej przynależności Polaków na Litwie zawarta została w tzw. </w:t>
      </w:r>
      <w:r>
        <w:rPr>
          <w:rStyle w:val="CharStyle74"/>
        </w:rPr>
        <w:t xml:space="preserve">Pięciu prawdach Polaków na Litwie: </w:t>
      </w:r>
      <w:r>
        <w:rPr>
          <w:rStyle w:val="CharStyle57"/>
        </w:rPr>
        <w:t>Litwa</w:t>
      </w:r>
      <w:r>
        <w:rPr>
          <w:lang w:val="pl-PL" w:eastAsia="pl-PL" w:bidi="pl-PL"/>
          <w:w w:val="100"/>
          <w:spacing w:val="0"/>
          <w:color w:val="000000"/>
          <w:position w:val="0"/>
        </w:rPr>
        <w:t xml:space="preserve"> - </w:t>
      </w:r>
      <w:r>
        <w:rPr>
          <w:rStyle w:val="CharStyle57"/>
        </w:rPr>
        <w:t>Ojczyzną, Polska - Macierzą naszą. Ziemia ojców - naszą ziemią. Mowa i wiara dziadów - mową i wiarą wnuków. Jesteśmy Polakami. Polak Polakowi - bratem.</w:t>
      </w:r>
      <w:r>
        <w:rPr>
          <w:lang w:val="pl-PL" w:eastAsia="pl-PL" w:bidi="pl-PL"/>
          <w:w w:val="100"/>
          <w:spacing w:val="0"/>
          <w:color w:val="000000"/>
          <w:position w:val="0"/>
        </w:rPr>
        <w:t xml:space="preserve"> Niewątpliwie, war</w:t>
        <w:softHyphen/>
        <w:t xml:space="preserve">tości te służą utrzymywaniu samoidentyfikacji narodowej, należą do elementów bogatego systemu symboli integrujących daną społeczność. </w:t>
      </w:r>
      <w:r>
        <w:rPr>
          <w:lang w:val="cs-CZ" w:eastAsia="cs-CZ" w:bidi="cs-CZ"/>
          <w:w w:val="100"/>
          <w:spacing w:val="0"/>
          <w:color w:val="000000"/>
          <w:position w:val="0"/>
        </w:rPr>
        <w:t xml:space="preserve">Zob. </w:t>
      </w:r>
      <w:r>
        <w:rPr>
          <w:lang w:val="pl-PL" w:eastAsia="pl-PL" w:bidi="pl-PL"/>
          <w:w w:val="100"/>
          <w:spacing w:val="0"/>
          <w:color w:val="000000"/>
          <w:position w:val="0"/>
        </w:rPr>
        <w:t xml:space="preserve">M. Dawlewicz, </w:t>
      </w:r>
      <w:r>
        <w:rPr>
          <w:rStyle w:val="CharStyle57"/>
        </w:rPr>
        <w:t>Leksykalne wykładniki identyfikacji etnicznej w prasie polskiej na Litwie</w:t>
      </w:r>
      <w:r>
        <w:rPr>
          <w:lang w:val="pl-PL" w:eastAsia="pl-PL" w:bidi="pl-PL"/>
          <w:w w:val="100"/>
          <w:spacing w:val="0"/>
          <w:color w:val="000000"/>
          <w:position w:val="0"/>
        </w:rPr>
        <w:t xml:space="preserve"> [w:] I. Masojć, H. Sokołowska (red.), </w:t>
      </w:r>
      <w:r>
        <w:rPr>
          <w:rStyle w:val="CharStyle57"/>
        </w:rPr>
        <w:t>Tożsamość na styku kultur</w:t>
      </w:r>
      <w:r>
        <w:rPr>
          <w:lang w:val="pl-PL" w:eastAsia="pl-PL" w:bidi="pl-PL"/>
          <w:w w:val="100"/>
          <w:spacing w:val="0"/>
          <w:color w:val="000000"/>
          <w:position w:val="0"/>
        </w:rPr>
        <w:t xml:space="preserve">, t. II, Wilno 2011, s. 203. Por. E. Rzetelska-Feleszko, </w:t>
      </w:r>
      <w:r>
        <w:rPr>
          <w:rStyle w:val="CharStyle57"/>
        </w:rPr>
        <w:t>Rola nazw własnych dla samoidentyfikacji mniejszości narodowych i etnicznych (na przykładzie Kaszub i Łużyc)</w:t>
      </w:r>
      <w:r>
        <w:rPr>
          <w:lang w:val="pl-PL" w:eastAsia="pl-PL" w:bidi="pl-PL"/>
          <w:w w:val="100"/>
          <w:spacing w:val="0"/>
          <w:color w:val="000000"/>
          <w:position w:val="0"/>
        </w:rPr>
        <w:t xml:space="preserve"> [w:] E. Wrocławska, J. Zieniukowa (red.), </w:t>
      </w:r>
      <w:r>
        <w:rPr>
          <w:rStyle w:val="CharStyle57"/>
        </w:rPr>
        <w:t>Języki mniejszości i języki regionalne</w:t>
      </w:r>
      <w:r>
        <w:rPr>
          <w:lang w:val="pl-PL" w:eastAsia="pl-PL" w:bidi="pl-PL"/>
          <w:w w:val="100"/>
          <w:spacing w:val="0"/>
          <w:color w:val="000000"/>
          <w:position w:val="0"/>
        </w:rPr>
        <w:t>, Warszawa 2003, s. 49-59.</w:t>
      </w:r>
    </w:p>
    <w:p>
      <w:pPr>
        <w:pStyle w:val="Style58"/>
        <w:framePr w:w="7238" w:h="665" w:hRule="exact" w:wrap="none" w:vAnchor="page" w:hAnchor="page" w:x="1019" w:y="11046"/>
        <w:tabs>
          <w:tab w:leader="none" w:pos="506" w:val="left"/>
        </w:tabs>
        <w:widowControl w:val="0"/>
        <w:keepNext w:val="0"/>
        <w:keepLines w:val="0"/>
        <w:shd w:val="clear" w:color="auto" w:fill="auto"/>
        <w:bidi w:val="0"/>
        <w:spacing w:before="0" w:after="0" w:line="209" w:lineRule="exact"/>
        <w:ind w:left="0" w:right="0" w:firstLine="380"/>
      </w:pPr>
      <w:r>
        <w:rPr>
          <w:rStyle w:val="CharStyle60"/>
          <w:vertAlign w:val="superscript"/>
          <w:i w:val="0"/>
          <w:iCs w:val="0"/>
        </w:rPr>
        <w:t>7</w:t>
      </w:r>
      <w:r>
        <w:rPr>
          <w:rStyle w:val="CharStyle60"/>
          <w:i w:val="0"/>
          <w:iCs w:val="0"/>
        </w:rPr>
        <w:tab/>
        <w:t xml:space="preserve">Por. K. </w:t>
      </w:r>
      <w:r>
        <w:rPr>
          <w:rStyle w:val="CharStyle60"/>
          <w:lang w:val="de-DE" w:eastAsia="de-DE" w:bidi="de-DE"/>
          <w:i w:val="0"/>
          <w:iCs w:val="0"/>
        </w:rPr>
        <w:t xml:space="preserve">Geben, </w:t>
      </w:r>
      <w:r>
        <w:rPr>
          <w:lang w:val="pl-PL" w:eastAsia="pl-PL" w:bidi="pl-PL"/>
          <w:w w:val="100"/>
          <w:spacing w:val="0"/>
          <w:color w:val="000000"/>
          <w:position w:val="0"/>
        </w:rPr>
        <w:t>Świadomość i kompetencja językowa a warstwy leksykalne w idiolektach młodzieży polskiego pochodzenia na Wileńszczyźnie</w:t>
      </w:r>
      <w:r>
        <w:rPr>
          <w:rStyle w:val="CharStyle60"/>
          <w:i w:val="0"/>
          <w:iCs w:val="0"/>
        </w:rPr>
        <w:t>, Warszawa 2003, s. 33.</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9"/>
        <w:framePr w:wrap="none" w:vAnchor="page" w:hAnchor="page" w:x="1182" w:y="280"/>
        <w:widowControl w:val="0"/>
        <w:keepNext w:val="0"/>
        <w:keepLines w:val="0"/>
        <w:shd w:val="clear" w:color="auto" w:fill="auto"/>
        <w:bidi w:val="0"/>
        <w:jc w:val="left"/>
        <w:spacing w:before="0" w:after="0" w:line="170" w:lineRule="exact"/>
        <w:ind w:left="0" w:right="0" w:firstLine="0"/>
      </w:pPr>
      <w:r>
        <w:rPr>
          <w:rStyle w:val="CharStyle21"/>
        </w:rPr>
        <w:t>SYTUACJA JĘZYKA POLSKIEGO NA DAWNYCH KRESACH...</w:t>
      </w:r>
    </w:p>
    <w:p>
      <w:pPr>
        <w:pStyle w:val="Style19"/>
        <w:framePr w:wrap="none" w:vAnchor="page" w:hAnchor="page" w:x="7129" w:y="26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15</w:t>
      </w:r>
    </w:p>
    <w:p>
      <w:pPr>
        <w:pStyle w:val="Style13"/>
        <w:framePr w:w="7214" w:h="2726" w:hRule="exact" w:wrap="none" w:vAnchor="page" w:hAnchor="page" w:x="145" w:y="709"/>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nie 57,95% Polaków, i słabszej znajomości litewskiego, którym umie się posługiwać tylko 15,5% Polaków.</w:t>
      </w:r>
      <w:r>
        <w:rPr>
          <w:lang w:val="pl-PL" w:eastAsia="pl-PL" w:bidi="pl-PL"/>
          <w:vertAlign w:val="superscript"/>
          <w:w w:val="100"/>
          <w:spacing w:val="0"/>
          <w:color w:val="000000"/>
          <w:position w:val="0"/>
        </w:rPr>
        <w:t>8</w:t>
      </w:r>
      <w:r>
        <w:rPr>
          <w:lang w:val="pl-PL" w:eastAsia="pl-PL" w:bidi="pl-PL"/>
          <w:w w:val="100"/>
          <w:spacing w:val="0"/>
          <w:color w:val="000000"/>
          <w:position w:val="0"/>
        </w:rPr>
        <w:t xml:space="preserve"> Trójjęzyczni Polacy na Litwie - to osoby aktywne zawodowo, jednojęzyczność w tej grupie narodowo</w:t>
        <w:softHyphen/>
        <w:t>ściowej najczęściej idzie w parze z brakiem wykształcenia i aktywności społecznej. Gorsza znajomość litewskiego jest obserwowana wśród osób starszych. Z nowszych badań nad sytuacją języka polskiego na Litwie wynika, że popularnym zjawiskiem staje się uznawanie kilku języków za ojczyste. To może oznaczać, że dwa języki stały się językami domowymi, z którymi się takie osoby identyfikują. Teza o podwójnej tożsamości pol</w:t>
        <w:softHyphen/>
        <w:t>sko-litewskiej znajduje potwierdzenie przede wszystkim w odniesieniu do młodego pokolenia Polaków, którzy uważają kilka języków za ojczyste.</w:t>
      </w:r>
      <w:r>
        <w:rPr>
          <w:lang w:val="pl-PL" w:eastAsia="pl-PL" w:bidi="pl-PL"/>
          <w:vertAlign w:val="superscript"/>
          <w:w w:val="100"/>
          <w:spacing w:val="0"/>
          <w:color w:val="000000"/>
          <w:position w:val="0"/>
        </w:rPr>
        <w:t>9 10</w:t>
      </w:r>
    </w:p>
    <w:p>
      <w:pPr>
        <w:pStyle w:val="Style75"/>
        <w:framePr w:wrap="none" w:vAnchor="page" w:hAnchor="page" w:x="145" w:y="3699"/>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Tabela 1. Struktura używania języka polskiego na Litwie</w:t>
      </w:r>
      <w:r>
        <w:rPr>
          <w:lang w:val="pl-PL" w:eastAsia="pl-PL" w:bidi="pl-PL"/>
          <w:vertAlign w:val="superscript"/>
          <w:w w:val="100"/>
          <w:spacing w:val="0"/>
          <w:color w:val="000000"/>
          <w:position w:val="0"/>
        </w:rPr>
        <w:t>10</w:t>
      </w:r>
    </w:p>
    <w:tbl>
      <w:tblPr>
        <w:tblOverlap w:val="never"/>
        <w:tblLayout w:type="fixed"/>
        <w:jc w:val="left"/>
      </w:tblPr>
      <w:tblGrid>
        <w:gridCol w:w="1094"/>
        <w:gridCol w:w="1205"/>
        <w:gridCol w:w="1214"/>
        <w:gridCol w:w="1214"/>
        <w:gridCol w:w="1214"/>
        <w:gridCol w:w="1229"/>
      </w:tblGrid>
      <w:tr>
        <w:trPr>
          <w:trHeight w:val="317" w:hRule="exact"/>
        </w:trPr>
        <w:tc>
          <w:tcPr>
            <w:shd w:val="clear" w:color="auto" w:fill="FFFFFF"/>
            <w:gridSpan w:val="6"/>
            <w:tcBorders>
              <w:left w:val="single" w:sz="4"/>
              <w:right w:val="single" w:sz="4"/>
              <w:top w:val="single" w:sz="4"/>
            </w:tcBorders>
            <w:vAlign w:val="bottom"/>
          </w:tcPr>
          <w:p>
            <w:pPr>
              <w:pStyle w:val="Style13"/>
              <w:framePr w:w="7171" w:h="1301" w:wrap="none" w:vAnchor="page" w:hAnchor="page" w:x="150" w:y="4021"/>
              <w:widowControl w:val="0"/>
              <w:keepNext w:val="0"/>
              <w:keepLines w:val="0"/>
              <w:shd w:val="clear" w:color="auto" w:fill="auto"/>
              <w:bidi w:val="0"/>
              <w:spacing w:before="0" w:after="0" w:line="180" w:lineRule="exact"/>
              <w:ind w:left="0" w:right="0" w:firstLine="0"/>
            </w:pPr>
            <w:r>
              <w:rPr>
                <w:rStyle w:val="CharStyle77"/>
              </w:rPr>
              <w:t>Polacy na Litwie, którzy uważają język polski za swój język ojczysty</w:t>
            </w:r>
          </w:p>
        </w:tc>
      </w:tr>
      <w:tr>
        <w:trPr>
          <w:trHeight w:val="254" w:hRule="exact"/>
        </w:trPr>
        <w:tc>
          <w:tcPr>
            <w:shd w:val="clear" w:color="auto" w:fill="FFFFFF"/>
            <w:tcBorders>
              <w:left w:val="single" w:sz="4"/>
            </w:tcBorders>
            <w:vAlign w:val="top"/>
          </w:tcPr>
          <w:p>
            <w:pPr>
              <w:framePr w:w="7171" w:h="1301" w:wrap="none" w:vAnchor="page" w:hAnchor="page" w:x="150" w:y="4021"/>
              <w:widowControl w:val="0"/>
              <w:rPr>
                <w:sz w:val="10"/>
                <w:szCs w:val="10"/>
              </w:rPr>
            </w:pPr>
          </w:p>
        </w:tc>
        <w:tc>
          <w:tcPr>
            <w:shd w:val="clear" w:color="auto" w:fill="FFFFFF"/>
            <w:tcBorders/>
            <w:vAlign w:val="top"/>
          </w:tcPr>
          <w:p>
            <w:pPr>
              <w:framePr w:w="7171" w:h="1301" w:wrap="none" w:vAnchor="page" w:hAnchor="page" w:x="150" w:y="4021"/>
              <w:widowControl w:val="0"/>
              <w:rPr>
                <w:sz w:val="10"/>
                <w:szCs w:val="10"/>
              </w:rPr>
            </w:pPr>
          </w:p>
        </w:tc>
        <w:tc>
          <w:tcPr>
            <w:shd w:val="clear" w:color="auto" w:fill="FFFFFF"/>
            <w:gridSpan w:val="2"/>
            <w:tcBorders/>
            <w:vAlign w:val="top"/>
          </w:tcPr>
          <w:p>
            <w:pPr>
              <w:pStyle w:val="Style13"/>
              <w:framePr w:w="7171" w:h="1301" w:wrap="none" w:vAnchor="page" w:hAnchor="page" w:x="150" w:y="4021"/>
              <w:widowControl w:val="0"/>
              <w:keepNext w:val="0"/>
              <w:keepLines w:val="0"/>
              <w:shd w:val="clear" w:color="auto" w:fill="auto"/>
              <w:bidi w:val="0"/>
              <w:spacing w:before="0" w:after="0" w:line="180" w:lineRule="exact"/>
              <w:ind w:left="0" w:right="0" w:firstLine="0"/>
            </w:pPr>
            <w:r>
              <w:rPr>
                <w:rStyle w:val="CharStyle77"/>
              </w:rPr>
              <w:t>(dane ze spisów)</w:t>
            </w:r>
          </w:p>
        </w:tc>
        <w:tc>
          <w:tcPr>
            <w:shd w:val="clear" w:color="auto" w:fill="FFFFFF"/>
            <w:tcBorders/>
            <w:vAlign w:val="top"/>
          </w:tcPr>
          <w:p>
            <w:pPr>
              <w:framePr w:w="7171" w:h="1301" w:wrap="none" w:vAnchor="page" w:hAnchor="page" w:x="150" w:y="4021"/>
              <w:widowControl w:val="0"/>
              <w:rPr>
                <w:sz w:val="10"/>
                <w:szCs w:val="10"/>
              </w:rPr>
            </w:pPr>
          </w:p>
        </w:tc>
        <w:tc>
          <w:tcPr>
            <w:shd w:val="clear" w:color="auto" w:fill="FFFFFF"/>
            <w:tcBorders>
              <w:right w:val="single" w:sz="4"/>
            </w:tcBorders>
            <w:vAlign w:val="top"/>
          </w:tcPr>
          <w:p>
            <w:pPr>
              <w:framePr w:w="7171" w:h="1301" w:wrap="none" w:vAnchor="page" w:hAnchor="page" w:x="150" w:y="4021"/>
              <w:widowControl w:val="0"/>
              <w:rPr>
                <w:sz w:val="10"/>
                <w:szCs w:val="10"/>
              </w:rPr>
            </w:pPr>
          </w:p>
        </w:tc>
      </w:tr>
      <w:tr>
        <w:trPr>
          <w:trHeight w:val="355" w:hRule="exact"/>
        </w:trPr>
        <w:tc>
          <w:tcPr>
            <w:shd w:val="clear" w:color="auto" w:fill="FFFFFF"/>
            <w:tcBorders>
              <w:left w:val="single" w:sz="4"/>
              <w:top w:val="single" w:sz="4"/>
            </w:tcBorders>
            <w:vAlign w:val="center"/>
          </w:tcPr>
          <w:p>
            <w:pPr>
              <w:pStyle w:val="Style13"/>
              <w:framePr w:w="7171" w:h="1301" w:wrap="none" w:vAnchor="page" w:hAnchor="page" w:x="150" w:y="4021"/>
              <w:widowControl w:val="0"/>
              <w:keepNext w:val="0"/>
              <w:keepLines w:val="0"/>
              <w:shd w:val="clear" w:color="auto" w:fill="auto"/>
              <w:bidi w:val="0"/>
              <w:spacing w:before="0" w:after="0" w:line="180" w:lineRule="exact"/>
              <w:ind w:left="0" w:right="0" w:firstLine="0"/>
            </w:pPr>
            <w:r>
              <w:rPr>
                <w:rStyle w:val="CharStyle77"/>
              </w:rPr>
              <w:t>Rok</w:t>
            </w:r>
          </w:p>
        </w:tc>
        <w:tc>
          <w:tcPr>
            <w:shd w:val="clear" w:color="auto" w:fill="FFFFFF"/>
            <w:tcBorders>
              <w:left w:val="single" w:sz="4"/>
              <w:top w:val="single" w:sz="4"/>
            </w:tcBorders>
            <w:vAlign w:val="center"/>
          </w:tcPr>
          <w:p>
            <w:pPr>
              <w:pStyle w:val="Style13"/>
              <w:framePr w:w="7171" w:h="1301" w:wrap="none" w:vAnchor="page" w:hAnchor="page" w:x="150" w:y="4021"/>
              <w:widowControl w:val="0"/>
              <w:keepNext w:val="0"/>
              <w:keepLines w:val="0"/>
              <w:shd w:val="clear" w:color="auto" w:fill="auto"/>
              <w:bidi w:val="0"/>
              <w:spacing w:before="0" w:after="0" w:line="180" w:lineRule="exact"/>
              <w:ind w:left="0" w:right="0" w:firstLine="0"/>
            </w:pPr>
            <w:r>
              <w:rPr>
                <w:rStyle w:val="CharStyle77"/>
              </w:rPr>
              <w:t>1959</w:t>
            </w:r>
          </w:p>
        </w:tc>
        <w:tc>
          <w:tcPr>
            <w:shd w:val="clear" w:color="auto" w:fill="FFFFFF"/>
            <w:tcBorders>
              <w:left w:val="single" w:sz="4"/>
              <w:top w:val="single" w:sz="4"/>
            </w:tcBorders>
            <w:vAlign w:val="center"/>
          </w:tcPr>
          <w:p>
            <w:pPr>
              <w:pStyle w:val="Style13"/>
              <w:framePr w:w="7171" w:h="1301" w:wrap="none" w:vAnchor="page" w:hAnchor="page" w:x="150" w:y="4021"/>
              <w:widowControl w:val="0"/>
              <w:keepNext w:val="0"/>
              <w:keepLines w:val="0"/>
              <w:shd w:val="clear" w:color="auto" w:fill="auto"/>
              <w:bidi w:val="0"/>
              <w:spacing w:before="0" w:after="0" w:line="180" w:lineRule="exact"/>
              <w:ind w:left="0" w:right="0" w:firstLine="0"/>
            </w:pPr>
            <w:r>
              <w:rPr>
                <w:rStyle w:val="CharStyle77"/>
              </w:rPr>
              <w:t>1970</w:t>
            </w:r>
          </w:p>
        </w:tc>
        <w:tc>
          <w:tcPr>
            <w:shd w:val="clear" w:color="auto" w:fill="FFFFFF"/>
            <w:tcBorders>
              <w:left w:val="single" w:sz="4"/>
              <w:top w:val="single" w:sz="4"/>
            </w:tcBorders>
            <w:vAlign w:val="center"/>
          </w:tcPr>
          <w:p>
            <w:pPr>
              <w:pStyle w:val="Style13"/>
              <w:framePr w:w="7171" w:h="1301" w:wrap="none" w:vAnchor="page" w:hAnchor="page" w:x="150" w:y="4021"/>
              <w:widowControl w:val="0"/>
              <w:keepNext w:val="0"/>
              <w:keepLines w:val="0"/>
              <w:shd w:val="clear" w:color="auto" w:fill="auto"/>
              <w:bidi w:val="0"/>
              <w:spacing w:before="0" w:after="0" w:line="180" w:lineRule="exact"/>
              <w:ind w:left="0" w:right="0" w:firstLine="0"/>
            </w:pPr>
            <w:r>
              <w:rPr>
                <w:rStyle w:val="CharStyle77"/>
              </w:rPr>
              <w:t>1979</w:t>
            </w:r>
          </w:p>
        </w:tc>
        <w:tc>
          <w:tcPr>
            <w:shd w:val="clear" w:color="auto" w:fill="FFFFFF"/>
            <w:tcBorders>
              <w:left w:val="single" w:sz="4"/>
              <w:top w:val="single" w:sz="4"/>
            </w:tcBorders>
            <w:vAlign w:val="center"/>
          </w:tcPr>
          <w:p>
            <w:pPr>
              <w:pStyle w:val="Style13"/>
              <w:framePr w:w="7171" w:h="1301" w:wrap="none" w:vAnchor="page" w:hAnchor="page" w:x="150" w:y="4021"/>
              <w:widowControl w:val="0"/>
              <w:keepNext w:val="0"/>
              <w:keepLines w:val="0"/>
              <w:shd w:val="clear" w:color="auto" w:fill="auto"/>
              <w:bidi w:val="0"/>
              <w:spacing w:before="0" w:after="0" w:line="180" w:lineRule="exact"/>
              <w:ind w:left="0" w:right="0" w:firstLine="0"/>
            </w:pPr>
            <w:r>
              <w:rPr>
                <w:rStyle w:val="CharStyle77"/>
              </w:rPr>
              <w:t>1989</w:t>
            </w:r>
          </w:p>
        </w:tc>
        <w:tc>
          <w:tcPr>
            <w:shd w:val="clear" w:color="auto" w:fill="FFFFFF"/>
            <w:tcBorders>
              <w:left w:val="single" w:sz="4"/>
              <w:right w:val="single" w:sz="4"/>
              <w:top w:val="single" w:sz="4"/>
            </w:tcBorders>
            <w:vAlign w:val="center"/>
          </w:tcPr>
          <w:p>
            <w:pPr>
              <w:pStyle w:val="Style13"/>
              <w:framePr w:w="7171" w:h="1301" w:wrap="none" w:vAnchor="page" w:hAnchor="page" w:x="150" w:y="4021"/>
              <w:widowControl w:val="0"/>
              <w:keepNext w:val="0"/>
              <w:keepLines w:val="0"/>
              <w:shd w:val="clear" w:color="auto" w:fill="auto"/>
              <w:bidi w:val="0"/>
              <w:spacing w:before="0" w:after="0" w:line="180" w:lineRule="exact"/>
              <w:ind w:left="0" w:right="0" w:firstLine="0"/>
            </w:pPr>
            <w:r>
              <w:rPr>
                <w:rStyle w:val="CharStyle77"/>
              </w:rPr>
              <w:t>2001</w:t>
            </w:r>
          </w:p>
        </w:tc>
      </w:tr>
      <w:tr>
        <w:trPr>
          <w:trHeight w:val="374" w:hRule="exact"/>
        </w:trPr>
        <w:tc>
          <w:tcPr>
            <w:shd w:val="clear" w:color="auto" w:fill="FFFFFF"/>
            <w:tcBorders>
              <w:left w:val="single" w:sz="4"/>
              <w:top w:val="single" w:sz="4"/>
              <w:bottom w:val="single" w:sz="4"/>
            </w:tcBorders>
            <w:vAlign w:val="center"/>
          </w:tcPr>
          <w:p>
            <w:pPr>
              <w:pStyle w:val="Style13"/>
              <w:framePr w:w="7171" w:h="1301" w:wrap="none" w:vAnchor="page" w:hAnchor="page" w:x="150" w:y="4021"/>
              <w:widowControl w:val="0"/>
              <w:keepNext w:val="0"/>
              <w:keepLines w:val="0"/>
              <w:shd w:val="clear" w:color="auto" w:fill="auto"/>
              <w:bidi w:val="0"/>
              <w:spacing w:before="0" w:after="0" w:line="180" w:lineRule="exact"/>
              <w:ind w:left="0" w:right="0" w:firstLine="0"/>
            </w:pPr>
            <w:r>
              <w:rPr>
                <w:rStyle w:val="CharStyle77"/>
              </w:rPr>
              <w:t>%</w:t>
            </w:r>
          </w:p>
        </w:tc>
        <w:tc>
          <w:tcPr>
            <w:shd w:val="clear" w:color="auto" w:fill="FFFFFF"/>
            <w:tcBorders>
              <w:left w:val="single" w:sz="4"/>
              <w:top w:val="single" w:sz="4"/>
              <w:bottom w:val="single" w:sz="4"/>
            </w:tcBorders>
            <w:vAlign w:val="center"/>
          </w:tcPr>
          <w:p>
            <w:pPr>
              <w:pStyle w:val="Style13"/>
              <w:framePr w:w="7171" w:h="1301" w:wrap="none" w:vAnchor="page" w:hAnchor="page" w:x="150" w:y="4021"/>
              <w:widowControl w:val="0"/>
              <w:keepNext w:val="0"/>
              <w:keepLines w:val="0"/>
              <w:shd w:val="clear" w:color="auto" w:fill="auto"/>
              <w:bidi w:val="0"/>
              <w:spacing w:before="0" w:after="0" w:line="180" w:lineRule="exact"/>
              <w:ind w:left="0" w:right="0" w:firstLine="0"/>
            </w:pPr>
            <w:r>
              <w:rPr>
                <w:rStyle w:val="CharStyle77"/>
              </w:rPr>
              <w:t>96,8</w:t>
            </w:r>
          </w:p>
        </w:tc>
        <w:tc>
          <w:tcPr>
            <w:shd w:val="clear" w:color="auto" w:fill="FFFFFF"/>
            <w:tcBorders>
              <w:left w:val="single" w:sz="4"/>
              <w:top w:val="single" w:sz="4"/>
              <w:bottom w:val="single" w:sz="4"/>
            </w:tcBorders>
            <w:vAlign w:val="center"/>
          </w:tcPr>
          <w:p>
            <w:pPr>
              <w:pStyle w:val="Style13"/>
              <w:framePr w:w="7171" w:h="1301" w:wrap="none" w:vAnchor="page" w:hAnchor="page" w:x="150" w:y="4021"/>
              <w:widowControl w:val="0"/>
              <w:keepNext w:val="0"/>
              <w:keepLines w:val="0"/>
              <w:shd w:val="clear" w:color="auto" w:fill="auto"/>
              <w:bidi w:val="0"/>
              <w:spacing w:before="0" w:after="0" w:line="180" w:lineRule="exact"/>
              <w:ind w:left="0" w:right="0" w:firstLine="0"/>
            </w:pPr>
            <w:r>
              <w:rPr>
                <w:rStyle w:val="CharStyle77"/>
              </w:rPr>
              <w:t>92,4</w:t>
            </w:r>
          </w:p>
        </w:tc>
        <w:tc>
          <w:tcPr>
            <w:shd w:val="clear" w:color="auto" w:fill="FFFFFF"/>
            <w:tcBorders>
              <w:left w:val="single" w:sz="4"/>
              <w:top w:val="single" w:sz="4"/>
              <w:bottom w:val="single" w:sz="4"/>
            </w:tcBorders>
            <w:vAlign w:val="center"/>
          </w:tcPr>
          <w:p>
            <w:pPr>
              <w:pStyle w:val="Style13"/>
              <w:framePr w:w="7171" w:h="1301" w:wrap="none" w:vAnchor="page" w:hAnchor="page" w:x="150" w:y="4021"/>
              <w:widowControl w:val="0"/>
              <w:keepNext w:val="0"/>
              <w:keepLines w:val="0"/>
              <w:shd w:val="clear" w:color="auto" w:fill="auto"/>
              <w:bidi w:val="0"/>
              <w:spacing w:before="0" w:after="0" w:line="180" w:lineRule="exact"/>
              <w:ind w:left="0" w:right="0" w:firstLine="0"/>
            </w:pPr>
            <w:r>
              <w:rPr>
                <w:rStyle w:val="CharStyle77"/>
              </w:rPr>
              <w:t>88,3</w:t>
            </w:r>
          </w:p>
        </w:tc>
        <w:tc>
          <w:tcPr>
            <w:shd w:val="clear" w:color="auto" w:fill="FFFFFF"/>
            <w:tcBorders>
              <w:left w:val="single" w:sz="4"/>
              <w:top w:val="single" w:sz="4"/>
              <w:bottom w:val="single" w:sz="4"/>
            </w:tcBorders>
            <w:vAlign w:val="center"/>
          </w:tcPr>
          <w:p>
            <w:pPr>
              <w:pStyle w:val="Style13"/>
              <w:framePr w:w="7171" w:h="1301" w:wrap="none" w:vAnchor="page" w:hAnchor="page" w:x="150" w:y="4021"/>
              <w:widowControl w:val="0"/>
              <w:keepNext w:val="0"/>
              <w:keepLines w:val="0"/>
              <w:shd w:val="clear" w:color="auto" w:fill="auto"/>
              <w:bidi w:val="0"/>
              <w:spacing w:before="0" w:after="0" w:line="180" w:lineRule="exact"/>
              <w:ind w:left="0" w:right="0" w:firstLine="0"/>
            </w:pPr>
            <w:r>
              <w:rPr>
                <w:rStyle w:val="CharStyle77"/>
              </w:rPr>
              <w:t>85,0</w:t>
            </w:r>
          </w:p>
        </w:tc>
        <w:tc>
          <w:tcPr>
            <w:shd w:val="clear" w:color="auto" w:fill="FFFFFF"/>
            <w:tcBorders>
              <w:left w:val="single" w:sz="4"/>
              <w:right w:val="single" w:sz="4"/>
              <w:top w:val="single" w:sz="4"/>
              <w:bottom w:val="single" w:sz="4"/>
            </w:tcBorders>
            <w:vAlign w:val="center"/>
          </w:tcPr>
          <w:p>
            <w:pPr>
              <w:pStyle w:val="Style13"/>
              <w:framePr w:w="7171" w:h="1301" w:wrap="none" w:vAnchor="page" w:hAnchor="page" w:x="150" w:y="4021"/>
              <w:widowControl w:val="0"/>
              <w:keepNext w:val="0"/>
              <w:keepLines w:val="0"/>
              <w:shd w:val="clear" w:color="auto" w:fill="auto"/>
              <w:bidi w:val="0"/>
              <w:spacing w:before="0" w:after="0" w:line="180" w:lineRule="exact"/>
              <w:ind w:left="0" w:right="0" w:firstLine="0"/>
            </w:pPr>
            <w:r>
              <w:rPr>
                <w:rStyle w:val="CharStyle77"/>
              </w:rPr>
              <w:t>80,0</w:t>
            </w:r>
          </w:p>
        </w:tc>
      </w:tr>
    </w:tbl>
    <w:p>
      <w:pPr>
        <w:pStyle w:val="Style13"/>
        <w:framePr w:w="7214" w:h="4426" w:hRule="exact" w:wrap="none" w:vAnchor="page" w:hAnchor="page" w:x="145" w:y="5489"/>
        <w:widowControl w:val="0"/>
        <w:keepNext w:val="0"/>
        <w:keepLines w:val="0"/>
        <w:shd w:val="clear" w:color="auto" w:fill="auto"/>
        <w:bidi w:val="0"/>
        <w:jc w:val="both"/>
        <w:spacing w:before="0" w:after="0" w:line="240" w:lineRule="exact"/>
        <w:ind w:left="0" w:right="0" w:firstLine="340"/>
      </w:pPr>
      <w:r>
        <w:rPr>
          <w:lang w:val="pl-PL" w:eastAsia="pl-PL" w:bidi="pl-PL"/>
          <w:w w:val="100"/>
          <w:spacing w:val="0"/>
          <w:color w:val="000000"/>
          <w:position w:val="0"/>
        </w:rPr>
        <w:t xml:space="preserve">Dla osób urodzonych </w:t>
      </w:r>
      <w:r>
        <w:rPr>
          <w:rStyle w:val="CharStyle62"/>
        </w:rPr>
        <w:t xml:space="preserve">na Białorusi </w:t>
      </w:r>
      <w:r>
        <w:rPr>
          <w:lang w:val="pl-PL" w:eastAsia="pl-PL" w:bidi="pl-PL"/>
          <w:w w:val="100"/>
          <w:spacing w:val="0"/>
          <w:color w:val="000000"/>
          <w:position w:val="0"/>
        </w:rPr>
        <w:t>przed II wojną światową język pol</w:t>
        <w:softHyphen/>
        <w:t>ski pełni nadal ważną rolę w identyfikacji z polskością, uważają one ten język za ojczysty oraz przeważnie nim posługują się na co dzień (nawet jeśli w opinii innych nie mówią poprawną polszczyzną). Jest także dla większości istotny w liturgii Kościoła rzymskokatolickiego. Język polski darzą wielkim sentymentem (przypomnienie lat dzieciństwa i młodości), są do niego przywiązane (miały obywatelstwo polskie).</w:t>
      </w:r>
    </w:p>
    <w:p>
      <w:pPr>
        <w:pStyle w:val="Style13"/>
        <w:framePr w:w="7214" w:h="4426" w:hRule="exact" w:wrap="none" w:vAnchor="page" w:hAnchor="page" w:x="145" w:y="5489"/>
        <w:widowControl w:val="0"/>
        <w:keepNext w:val="0"/>
        <w:keepLines w:val="0"/>
        <w:shd w:val="clear" w:color="auto" w:fill="auto"/>
        <w:bidi w:val="0"/>
        <w:jc w:val="both"/>
        <w:spacing w:before="0" w:after="0" w:line="240" w:lineRule="exact"/>
        <w:ind w:left="0" w:right="0" w:firstLine="340"/>
      </w:pPr>
      <w:r>
        <w:rPr>
          <w:lang w:val="pl-PL" w:eastAsia="pl-PL" w:bidi="pl-PL"/>
          <w:w w:val="100"/>
          <w:spacing w:val="0"/>
          <w:color w:val="000000"/>
          <w:position w:val="0"/>
        </w:rPr>
        <w:t>Według nowszych badań H. Giebień, analizującej rolę i status języka polskiego wśród Polaków na Białorusi, pokolenie 30-40-latków miało możliwość korzystania z różnych form nauczania języka polskiego przy Związku Polaków na Białorusi, w jego licznych oddziałach na terenie całej Białorusi. W tym pokoleniu można zauważyć większą liczbę osób rozumiejących język polski i posługujących się nim. Inne ważne czynniki wpływające na znajomość języka przodków to: kontakty rodzinne w Pol</w:t>
        <w:softHyphen/>
        <w:t>sce, kontakty biznesowe, kontakt ich dzieci z językiem polskim (nauka języka, wyjazd na kolonie etc.), Karta Polaka.</w:t>
      </w:r>
    </w:p>
    <w:p>
      <w:pPr>
        <w:pStyle w:val="Style13"/>
        <w:framePr w:w="7214" w:h="4426" w:hRule="exact" w:wrap="none" w:vAnchor="page" w:hAnchor="page" w:x="145" w:y="5489"/>
        <w:widowControl w:val="0"/>
        <w:keepNext w:val="0"/>
        <w:keepLines w:val="0"/>
        <w:shd w:val="clear" w:color="auto" w:fill="auto"/>
        <w:bidi w:val="0"/>
        <w:jc w:val="both"/>
        <w:spacing w:before="0" w:after="0" w:line="240" w:lineRule="exact"/>
        <w:ind w:left="0" w:right="0" w:firstLine="340"/>
      </w:pPr>
      <w:r>
        <w:rPr>
          <w:lang w:val="pl-PL" w:eastAsia="pl-PL" w:bidi="pl-PL"/>
          <w:w w:val="100"/>
          <w:spacing w:val="0"/>
          <w:color w:val="000000"/>
          <w:position w:val="0"/>
        </w:rPr>
        <w:t>Młodzież i dzieci polskiego pochodzenia do nauki języka polskiego motywuje chęć poznania własnych korzeni, perspektywy wyjazdu na ko-</w:t>
      </w:r>
    </w:p>
    <w:p>
      <w:pPr>
        <w:pStyle w:val="Style55"/>
        <w:framePr w:w="7200" w:h="668" w:hRule="exact" w:wrap="none" w:vAnchor="page" w:hAnchor="page" w:x="145" w:y="10149"/>
        <w:tabs>
          <w:tab w:leader="none" w:pos="545" w:val="left"/>
        </w:tabs>
        <w:widowControl w:val="0"/>
        <w:keepNext w:val="0"/>
        <w:keepLines w:val="0"/>
        <w:shd w:val="clear" w:color="auto" w:fill="auto"/>
        <w:bidi w:val="0"/>
        <w:spacing w:before="0" w:after="0"/>
        <w:ind w:left="0" w:right="0" w:firstLine="400"/>
      </w:pPr>
      <w:r>
        <w:rPr>
          <w:lang w:val="pl-PL" w:eastAsia="pl-PL" w:bidi="pl-PL"/>
          <w:vertAlign w:val="superscript"/>
          <w:w w:val="100"/>
          <w:spacing w:val="0"/>
          <w:color w:val="000000"/>
          <w:position w:val="0"/>
        </w:rPr>
        <w:t>8</w:t>
      </w:r>
      <w:r>
        <w:rPr>
          <w:lang w:val="pl-PL" w:eastAsia="pl-PL" w:bidi="pl-PL"/>
          <w:w w:val="100"/>
          <w:spacing w:val="0"/>
          <w:color w:val="000000"/>
          <w:position w:val="0"/>
        </w:rPr>
        <w:tab/>
        <w:t xml:space="preserve">Zob. Z. Kurzowa, </w:t>
      </w:r>
      <w:r>
        <w:rPr>
          <w:rStyle w:val="CharStyle57"/>
        </w:rPr>
        <w:t>Język polski Wileńszczyzny...,</w:t>
      </w:r>
      <w:r>
        <w:rPr>
          <w:lang w:val="pl-PL" w:eastAsia="pl-PL" w:bidi="pl-PL"/>
          <w:w w:val="100"/>
          <w:spacing w:val="0"/>
          <w:color w:val="000000"/>
          <w:position w:val="0"/>
        </w:rPr>
        <w:t xml:space="preserve"> </w:t>
      </w:r>
      <w:r>
        <w:rPr>
          <w:lang w:val="cs-CZ" w:eastAsia="cs-CZ" w:bidi="cs-CZ"/>
          <w:w w:val="100"/>
          <w:spacing w:val="0"/>
          <w:color w:val="000000"/>
          <w:position w:val="0"/>
        </w:rPr>
        <w:t xml:space="preserve">op. </w:t>
      </w:r>
      <w:r>
        <w:rPr>
          <w:lang w:val="pl-PL" w:eastAsia="pl-PL" w:bidi="pl-PL"/>
          <w:w w:val="100"/>
          <w:spacing w:val="0"/>
          <w:color w:val="000000"/>
          <w:position w:val="0"/>
        </w:rPr>
        <w:t>cit., s. 315. Por. struk</w:t>
        <w:softHyphen/>
        <w:t xml:space="preserve">turę narodowościowo-językową ludności Litwy z 1989 r. w opracowaniu: P. Eberhardt, </w:t>
      </w:r>
      <w:r>
        <w:rPr>
          <w:rStyle w:val="CharStyle57"/>
        </w:rPr>
        <w:t>Przemiany narodowościowe na Litwie</w:t>
      </w:r>
      <w:r>
        <w:rPr>
          <w:lang w:val="pl-PL" w:eastAsia="pl-PL" w:bidi="pl-PL"/>
          <w:w w:val="100"/>
          <w:spacing w:val="0"/>
          <w:color w:val="000000"/>
          <w:position w:val="0"/>
        </w:rPr>
        <w:t>, Warszawa 1997, s. 215.</w:t>
      </w:r>
    </w:p>
    <w:p>
      <w:pPr>
        <w:pStyle w:val="Style55"/>
        <w:framePr w:w="7200" w:h="642" w:hRule="exact" w:wrap="none" w:vAnchor="page" w:hAnchor="page" w:x="145" w:y="10812"/>
        <w:tabs>
          <w:tab w:leader="none" w:pos="545" w:val="left"/>
        </w:tabs>
        <w:widowControl w:val="0"/>
        <w:keepNext w:val="0"/>
        <w:keepLines w:val="0"/>
        <w:shd w:val="clear" w:color="auto" w:fill="auto"/>
        <w:bidi w:val="0"/>
        <w:spacing w:before="0" w:after="0"/>
        <w:ind w:left="0" w:right="0" w:firstLine="400"/>
      </w:pPr>
      <w:r>
        <w:rPr>
          <w:lang w:val="pl-PL" w:eastAsia="pl-PL" w:bidi="pl-PL"/>
          <w:vertAlign w:val="superscript"/>
          <w:w w:val="100"/>
          <w:spacing w:val="0"/>
          <w:color w:val="000000"/>
          <w:position w:val="0"/>
        </w:rPr>
        <w:t>9</w:t>
      </w:r>
      <w:r>
        <w:rPr>
          <w:lang w:val="pl-PL" w:eastAsia="pl-PL" w:bidi="pl-PL"/>
          <w:w w:val="100"/>
          <w:spacing w:val="0"/>
          <w:color w:val="000000"/>
          <w:position w:val="0"/>
        </w:rPr>
        <w:tab/>
        <w:t xml:space="preserve">Por. wyniki badań przeprowadzonych w 2008 r. wspólnie z agencją badań opinii publicznej TNS </w:t>
      </w:r>
      <w:r>
        <w:rPr>
          <w:lang w:val="en-US" w:eastAsia="en-US" w:bidi="en-US"/>
          <w:w w:val="100"/>
          <w:spacing w:val="0"/>
          <w:color w:val="000000"/>
          <w:position w:val="0"/>
        </w:rPr>
        <w:t xml:space="preserve">Gallup </w:t>
      </w:r>
      <w:r>
        <w:rPr>
          <w:lang w:val="pl-PL" w:eastAsia="pl-PL" w:bidi="pl-PL"/>
          <w:w w:val="100"/>
          <w:spacing w:val="0"/>
          <w:color w:val="000000"/>
          <w:position w:val="0"/>
        </w:rPr>
        <w:t xml:space="preserve">w ramach projektu „Języki i miasta” [w:] K. </w:t>
      </w:r>
      <w:r>
        <w:rPr>
          <w:lang w:val="de-DE" w:eastAsia="de-DE" w:bidi="de-DE"/>
          <w:w w:val="100"/>
          <w:spacing w:val="0"/>
          <w:color w:val="000000"/>
          <w:position w:val="0"/>
        </w:rPr>
        <w:t xml:space="preserve">Geben, </w:t>
      </w:r>
      <w:r>
        <w:rPr>
          <w:rStyle w:val="CharStyle57"/>
        </w:rPr>
        <w:t>Sytuacja językowa Polaków wileńskich,</w:t>
      </w:r>
      <w:r>
        <w:rPr>
          <w:lang w:val="pl-PL" w:eastAsia="pl-PL" w:bidi="pl-PL"/>
          <w:w w:val="100"/>
          <w:spacing w:val="0"/>
          <w:color w:val="000000"/>
          <w:position w:val="0"/>
        </w:rPr>
        <w:t xml:space="preserve"> „Poradnik Językowy” 2010, z. 2, s. 70-83.</w:t>
      </w:r>
    </w:p>
    <w:p>
      <w:pPr>
        <w:pStyle w:val="Style55"/>
        <w:framePr w:w="7200" w:h="246" w:hRule="exact" w:wrap="none" w:vAnchor="page" w:hAnchor="page" w:x="145" w:y="11445"/>
        <w:tabs>
          <w:tab w:leader="none" w:pos="581" w:val="left"/>
        </w:tabs>
        <w:widowControl w:val="0"/>
        <w:keepNext w:val="0"/>
        <w:keepLines w:val="0"/>
        <w:shd w:val="clear" w:color="auto" w:fill="auto"/>
        <w:bidi w:val="0"/>
        <w:spacing w:before="0" w:after="0"/>
        <w:ind w:left="360" w:right="0" w:firstLine="0"/>
      </w:pPr>
      <w:r>
        <w:rPr>
          <w:lang w:val="pl-PL" w:eastAsia="pl-PL" w:bidi="pl-PL"/>
          <w:vertAlign w:val="superscript"/>
          <w:w w:val="100"/>
          <w:spacing w:val="0"/>
          <w:color w:val="000000"/>
          <w:position w:val="0"/>
        </w:rPr>
        <w:t>10</w:t>
      </w:r>
      <w:r>
        <w:rPr>
          <w:lang w:val="pl-PL" w:eastAsia="pl-PL" w:bidi="pl-PL"/>
          <w:w w:val="100"/>
          <w:spacing w:val="0"/>
          <w:color w:val="000000"/>
          <w:position w:val="0"/>
        </w:rPr>
        <w:tab/>
        <w:t xml:space="preserve">Źródło: </w:t>
      </w:r>
      <w:r>
        <w:fldChar w:fldCharType="begin"/>
      </w:r>
      <w:r>
        <w:rPr>
          <w:color w:val="000000"/>
        </w:rPr>
        <w:instrText> HYPERLINK "http://pl.wikipedia.org/wiki/Polacy_na_Litwie" </w:instrText>
      </w:r>
      <w:r>
        <w:fldChar w:fldCharType="separate"/>
      </w:r>
      <w:r>
        <w:rPr>
          <w:rStyle w:val="Hyperlink"/>
          <w:lang w:val="en-US" w:eastAsia="en-US" w:bidi="en-US"/>
          <w:w w:val="100"/>
          <w:spacing w:val="0"/>
          <w:position w:val="0"/>
        </w:rPr>
        <w:t>http://pl.wikipedia.org/wiki/Polacy_na_Litwie</w:t>
      </w:r>
      <w:r>
        <w:fldChar w:fldCharType="end"/>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9"/>
        <w:framePr w:wrap="none" w:vAnchor="page" w:hAnchor="page" w:x="1084" w:y="30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16</w:t>
      </w:r>
    </w:p>
    <w:p>
      <w:pPr>
        <w:pStyle w:val="Style19"/>
        <w:framePr w:wrap="none" w:vAnchor="page" w:hAnchor="page" w:x="3608" w:y="30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MIROSŁAW DAWLEWICZ</w:t>
      </w:r>
    </w:p>
    <w:p>
      <w:pPr>
        <w:pStyle w:val="Style13"/>
        <w:framePr w:w="7248" w:h="8511" w:hRule="exact" w:wrap="none" w:vAnchor="page" w:hAnchor="page" w:x="1026" w:y="740"/>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lonie oraz na studia, a także Karta Polaka. W dużej mierze zależy to od środowiska rodzinnego, przynależności do polskich organizacji i jakości pracy w nich prowadzonej na rzecz odrodzenia języka.</w:t>
      </w:r>
    </w:p>
    <w:p>
      <w:pPr>
        <w:pStyle w:val="Style13"/>
        <w:framePr w:w="7248" w:h="8511" w:hRule="exact" w:wrap="none" w:vAnchor="page" w:hAnchor="page" w:x="1026" w:y="740"/>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Przeważającej części Polaków na Białorusi brakuje jednak głębokiej identyfikacji z językiem polskim, który stanowi element tożsamości na</w:t>
        <w:softHyphen/>
        <w:t>rodowej.</w:t>
      </w:r>
      <w:r>
        <w:rPr>
          <w:lang w:val="pl-PL" w:eastAsia="pl-PL" w:bidi="pl-PL"/>
          <w:vertAlign w:val="superscript"/>
          <w:w w:val="100"/>
          <w:spacing w:val="0"/>
          <w:color w:val="000000"/>
          <w:position w:val="0"/>
        </w:rPr>
        <w:t>11</w:t>
      </w:r>
    </w:p>
    <w:p>
      <w:pPr>
        <w:pStyle w:val="Style13"/>
        <w:framePr w:w="7248" w:h="8511" w:hRule="exact" w:wrap="none" w:vAnchor="page" w:hAnchor="page" w:x="1026" w:y="740"/>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Zdaniem H. Giebień na uwagę zasługuje fakt, że pomimo ponaddwudziestoletniej działalności Związku Polaków na Białorusi, piętnastoletniej działalności Polskiej Macierzy Szkolnej, na rzecz rozwoju polskiego szkol</w:t>
        <w:softHyphen/>
        <w:t>nictwa, języka polskiego nie tylko nie słychać na ulicach miast, lecz nawet w zdecydowanej większości nie stanowi on języka nadrzędnego w komunikacji wewnątrzrodzinnej w środowiskach polskich (rodzinach uważających się za polskie)”.</w:t>
      </w:r>
      <w:r>
        <w:rPr>
          <w:lang w:val="pl-PL" w:eastAsia="pl-PL" w:bidi="pl-PL"/>
          <w:vertAlign w:val="superscript"/>
          <w:w w:val="100"/>
          <w:spacing w:val="0"/>
          <w:color w:val="000000"/>
          <w:position w:val="0"/>
        </w:rPr>
        <w:t>12</w:t>
      </w:r>
      <w:r>
        <w:rPr>
          <w:lang w:val="pl-PL" w:eastAsia="pl-PL" w:bidi="pl-PL"/>
          <w:w w:val="100"/>
          <w:spacing w:val="0"/>
          <w:color w:val="000000"/>
          <w:position w:val="0"/>
        </w:rPr>
        <w:t xml:space="preserve"> B. Grabowska podkreśla z kolei, że „przez długie lata Polacy mieli utrudnione funkcjonowanie na Białorusi, ograni</w:t>
        <w:softHyphen/>
        <w:t>czony kontakt z kulturą narodową, brak oświaty polskojęzycznej sprawił, że wiele osób mieszkających dzisiaj na Białorusi czuje się Polakami, ale nie mówi po polsku. Ta sytuacja zaczęła ulegać zmianie na początku lat 90. XX wieku, niestety konflikty wewnątrz polskiej grupy mniejszościo</w:t>
        <w:softHyphen/>
        <w:t>wej nie sprzyjają jej aktualnemu rozwojowi...”.</w:t>
      </w:r>
      <w:r>
        <w:rPr>
          <w:lang w:val="pl-PL" w:eastAsia="pl-PL" w:bidi="pl-PL"/>
          <w:vertAlign w:val="superscript"/>
          <w:w w:val="100"/>
          <w:spacing w:val="0"/>
          <w:color w:val="000000"/>
          <w:position w:val="0"/>
        </w:rPr>
        <w:t>13</w:t>
      </w:r>
    </w:p>
    <w:p>
      <w:pPr>
        <w:pStyle w:val="Style13"/>
        <w:framePr w:w="7248" w:h="8511" w:hRule="exact" w:wrap="none" w:vAnchor="page" w:hAnchor="page" w:x="1026" w:y="740"/>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Po II wojnie światowej ze wszystkich mniejszości narodowych tylko liczba Polaków </w:t>
      </w:r>
      <w:r>
        <w:rPr>
          <w:rStyle w:val="CharStyle62"/>
        </w:rPr>
        <w:t xml:space="preserve">na Łotwie </w:t>
      </w:r>
      <w:r>
        <w:rPr>
          <w:lang w:val="pl-PL" w:eastAsia="pl-PL" w:bidi="pl-PL"/>
          <w:w w:val="100"/>
          <w:spacing w:val="0"/>
          <w:color w:val="000000"/>
          <w:position w:val="0"/>
        </w:rPr>
        <w:t>pozostała podobna do przedwojennej (w 1959 r. - 52,8, w 1970 - 63,0, w 1979 - 62,7, w 1989 - 60,4 tys.). Jednak w wy</w:t>
        <w:softHyphen/>
        <w:t>niku rusyfikacji i kolonizacji Łotwy odsetek Polaków wśród mieszkań</w:t>
        <w:softHyphen/>
        <w:t>ców zmniejszył się z 2,8 w 1959 r. do 2,2 w 2011 r. Od 1979 roku Polacy stanowią czwartą pod względem liczebności grupę narodowościową - po Rosjanach, Białorusinach i Ukraińcach. Pewna liczba Polaków przybyła na Łotwę z Zachodniej Białorusi i Zachodniej Ukrainy.</w:t>
      </w:r>
    </w:p>
    <w:p>
      <w:pPr>
        <w:pStyle w:val="Style13"/>
        <w:framePr w:w="7248" w:h="8511" w:hRule="exact" w:wrap="none" w:vAnchor="page" w:hAnchor="page" w:x="1026" w:y="740"/>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Polacy łotewscy wraz z Łotyszami i innymi grupami narodowościo</w:t>
        <w:softHyphen/>
        <w:t>wymi na Łotwie przeszli proces sowietyzacji i rusyfikacji. W rezultacie tej celowej polityki władz jeszcze dzisiaj w niektórych gminach mieszka lud</w:t>
        <w:softHyphen/>
        <w:t>ność mówiąca w języku rosyjskim, historycznie należąca do katolicyzmu. Szczególnie dotyczy to średniego i młodszego pokolenia. W najlepszym wypadku osoby polskiego pochodzenia tylko w domu mówią językiem polskim, lub raczej mieszaniną polskiego, rosyjskiego i białoruskiego. W roku 1959 język polski podawało jako swój podstawowy (ojczysty)</w:t>
      </w:r>
    </w:p>
    <w:p>
      <w:pPr>
        <w:pStyle w:val="Style58"/>
        <w:framePr w:w="7229" w:h="876" w:hRule="exact" w:wrap="none" w:vAnchor="page" w:hAnchor="page" w:x="1031" w:y="9533"/>
        <w:tabs>
          <w:tab w:leader="none" w:pos="590" w:val="left"/>
        </w:tabs>
        <w:widowControl w:val="0"/>
        <w:keepNext w:val="0"/>
        <w:keepLines w:val="0"/>
        <w:shd w:val="clear" w:color="auto" w:fill="auto"/>
        <w:bidi w:val="0"/>
        <w:spacing w:before="0" w:after="0" w:line="209" w:lineRule="exact"/>
        <w:ind w:left="0" w:right="0" w:firstLine="400"/>
      </w:pPr>
      <w:r>
        <w:rPr>
          <w:rStyle w:val="CharStyle60"/>
          <w:vertAlign w:val="superscript"/>
          <w:i w:val="0"/>
          <w:iCs w:val="0"/>
        </w:rPr>
        <w:t>11</w:t>
      </w:r>
      <w:r>
        <w:rPr>
          <w:rStyle w:val="CharStyle60"/>
          <w:i w:val="0"/>
          <w:iCs w:val="0"/>
        </w:rPr>
        <w:tab/>
        <w:t xml:space="preserve">H. Giebień, </w:t>
      </w:r>
      <w:r>
        <w:rPr>
          <w:lang w:val="pl-PL" w:eastAsia="pl-PL" w:bidi="pl-PL"/>
          <w:w w:val="100"/>
          <w:spacing w:val="0"/>
          <w:color w:val="000000"/>
          <w:position w:val="0"/>
        </w:rPr>
        <w:t>Rola i status języka polskiego wśród Polaków na Białorusi. Zarys problematyki</w:t>
      </w:r>
      <w:r>
        <w:rPr>
          <w:rStyle w:val="CharStyle60"/>
          <w:i w:val="0"/>
          <w:iCs w:val="0"/>
        </w:rPr>
        <w:t xml:space="preserve"> [w:] A. Burzyńska-Kamieniecka, M. Misiak, J. Kamieniecki (red.), </w:t>
      </w:r>
      <w:r>
        <w:rPr>
          <w:lang w:val="pl-PL" w:eastAsia="pl-PL" w:bidi="pl-PL"/>
          <w:w w:val="100"/>
          <w:spacing w:val="0"/>
          <w:color w:val="000000"/>
          <w:position w:val="0"/>
        </w:rPr>
        <w:t>Kresowe dziedzictwo. Studia nad językiem, historią i kulturą</w:t>
      </w:r>
      <w:r>
        <w:rPr>
          <w:rStyle w:val="CharStyle60"/>
          <w:i w:val="0"/>
          <w:iCs w:val="0"/>
        </w:rPr>
        <w:t>, Wrocław 2012, s. 147.</w:t>
      </w:r>
    </w:p>
    <w:p>
      <w:pPr>
        <w:pStyle w:val="Style58"/>
        <w:framePr w:w="7229" w:h="422" w:hRule="exact" w:wrap="none" w:vAnchor="page" w:hAnchor="page" w:x="1031" w:y="10403"/>
        <w:tabs>
          <w:tab w:leader="none" w:pos="583" w:val="left"/>
        </w:tabs>
        <w:widowControl w:val="0"/>
        <w:keepNext w:val="0"/>
        <w:keepLines w:val="0"/>
        <w:shd w:val="clear" w:color="auto" w:fill="auto"/>
        <w:bidi w:val="0"/>
        <w:jc w:val="left"/>
        <w:spacing w:before="0" w:after="0" w:line="209" w:lineRule="exact"/>
        <w:ind w:left="0" w:right="0" w:firstLine="380"/>
      </w:pPr>
      <w:r>
        <w:rPr>
          <w:rStyle w:val="CharStyle60"/>
          <w:vertAlign w:val="superscript"/>
          <w:i w:val="0"/>
          <w:iCs w:val="0"/>
        </w:rPr>
        <w:t>12</w:t>
      </w:r>
      <w:r>
        <w:rPr>
          <w:rStyle w:val="CharStyle60"/>
          <w:i w:val="0"/>
          <w:iCs w:val="0"/>
        </w:rPr>
        <w:tab/>
        <w:t xml:space="preserve">H. Giebień, </w:t>
      </w:r>
      <w:r>
        <w:rPr>
          <w:lang w:val="pl-PL" w:eastAsia="pl-PL" w:bidi="pl-PL"/>
          <w:w w:val="100"/>
          <w:spacing w:val="0"/>
          <w:color w:val="000000"/>
          <w:position w:val="0"/>
        </w:rPr>
        <w:t xml:space="preserve">Rola i status języka polskiego wśród Polaków na Białorusi..., </w:t>
      </w:r>
      <w:r>
        <w:rPr>
          <w:rStyle w:val="CharStyle60"/>
          <w:lang w:val="cs-CZ" w:eastAsia="cs-CZ" w:bidi="cs-CZ"/>
          <w:i w:val="0"/>
          <w:iCs w:val="0"/>
        </w:rPr>
        <w:t xml:space="preserve">op. </w:t>
      </w:r>
      <w:r>
        <w:rPr>
          <w:rStyle w:val="CharStyle60"/>
          <w:i w:val="0"/>
          <w:iCs w:val="0"/>
        </w:rPr>
        <w:t>cit., s. 148.</w:t>
      </w:r>
    </w:p>
    <w:p>
      <w:pPr>
        <w:pStyle w:val="Style58"/>
        <w:framePr w:w="7229" w:h="875" w:hRule="exact" w:wrap="none" w:vAnchor="page" w:hAnchor="page" w:x="1031" w:y="10824"/>
        <w:tabs>
          <w:tab w:leader="none" w:pos="588" w:val="left"/>
        </w:tabs>
        <w:widowControl w:val="0"/>
        <w:keepNext w:val="0"/>
        <w:keepLines w:val="0"/>
        <w:shd w:val="clear" w:color="auto" w:fill="auto"/>
        <w:bidi w:val="0"/>
        <w:spacing w:before="0" w:after="0" w:line="209" w:lineRule="exact"/>
        <w:ind w:left="0" w:right="0" w:firstLine="380"/>
      </w:pPr>
      <w:r>
        <w:rPr>
          <w:rStyle w:val="CharStyle60"/>
          <w:vertAlign w:val="superscript"/>
          <w:i w:val="0"/>
          <w:iCs w:val="0"/>
        </w:rPr>
        <w:t>13</w:t>
      </w:r>
      <w:r>
        <w:rPr>
          <w:rStyle w:val="CharStyle60"/>
          <w:i w:val="0"/>
          <w:iCs w:val="0"/>
        </w:rPr>
        <w:tab/>
        <w:t xml:space="preserve">B. Grabowska, </w:t>
      </w:r>
      <w:r>
        <w:rPr>
          <w:lang w:val="pl-PL" w:eastAsia="pl-PL" w:bidi="pl-PL"/>
          <w:w w:val="100"/>
          <w:spacing w:val="0"/>
          <w:color w:val="000000"/>
          <w:position w:val="0"/>
        </w:rPr>
        <w:t>Obszary uwarunkowań poczucia tożsamości i zachowań tożsamościowych polskiej mniejszości w Republice Białorusi</w:t>
      </w:r>
      <w:r>
        <w:rPr>
          <w:rStyle w:val="CharStyle60"/>
          <w:i w:val="0"/>
          <w:iCs w:val="0"/>
        </w:rPr>
        <w:t xml:space="preserve"> [w:] </w:t>
      </w:r>
      <w:r>
        <w:rPr>
          <w:rStyle w:val="CharStyle60"/>
          <w:lang w:val="cs-CZ" w:eastAsia="cs-CZ" w:bidi="cs-CZ"/>
          <w:i w:val="0"/>
          <w:iCs w:val="0"/>
        </w:rPr>
        <w:t xml:space="preserve">V. </w:t>
      </w:r>
      <w:r>
        <w:rPr>
          <w:rStyle w:val="CharStyle60"/>
          <w:lang w:val="en-US" w:eastAsia="en-US" w:bidi="en-US"/>
          <w:i w:val="0"/>
          <w:iCs w:val="0"/>
        </w:rPr>
        <w:t xml:space="preserve">Dzianisov, </w:t>
      </w:r>
      <w:r>
        <w:rPr>
          <w:rStyle w:val="CharStyle60"/>
          <w:i w:val="0"/>
          <w:iCs w:val="0"/>
        </w:rPr>
        <w:t xml:space="preserve">P. Juszkiewicz, J. Staśkowiak (red.), </w:t>
      </w:r>
      <w:r>
        <w:rPr>
          <w:lang w:val="pl-PL" w:eastAsia="pl-PL" w:bidi="pl-PL"/>
          <w:w w:val="100"/>
          <w:spacing w:val="0"/>
          <w:color w:val="000000"/>
          <w:position w:val="0"/>
        </w:rPr>
        <w:t>Polskie Kresy Wschodnie i ludzie stamtąd. Materiały konferencyjne</w:t>
      </w:r>
      <w:r>
        <w:rPr>
          <w:rStyle w:val="CharStyle60"/>
          <w:i w:val="0"/>
          <w:iCs w:val="0"/>
        </w:rPr>
        <w:t>, Warszawa 2010, s. 183-200.</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widowControl w:val="0"/>
        <w:rPr>
          <w:sz w:val="2"/>
          <w:szCs w:val="2"/>
        </w:rPr>
      </w:pPr>
      <w:r>
        <w:pict>
          <v:shape o:spt="32" o:oned="1" path="m,l21600,21600e" style="position:absolute;margin-left:48.7pt;margin-top:324.4pt;width:54.pt;height:0;z-index:-251658240;mso-position-horizontal-relative:page;mso-position-vertical-relative:page">
            <v:stroke weight="0.5pt"/>
          </v:shape>
        </w:pict>
      </w:r>
    </w:p>
    <w:p>
      <w:pPr>
        <w:pStyle w:val="Style11"/>
        <w:framePr w:wrap="none" w:vAnchor="page" w:hAnchor="page" w:x="923"/>
        <w:widowControl w:val="0"/>
        <w:keepNext w:val="0"/>
        <w:keepLines w:val="0"/>
        <w:shd w:val="clear" w:color="auto" w:fill="auto"/>
        <w:bidi w:val="0"/>
        <w:jc w:val="left"/>
        <w:spacing w:before="0" w:after="0" w:line="170" w:lineRule="exact"/>
        <w:ind w:left="0" w:right="0" w:firstLine="0"/>
      </w:pPr>
      <w:r>
        <w:rPr>
          <w:lang w:val="cs-CZ" w:eastAsia="cs-CZ" w:bidi="cs-CZ"/>
          <w:w w:val="100"/>
          <w:spacing w:val="0"/>
          <w:color w:val="000000"/>
          <w:position w:val="0"/>
        </w:rPr>
        <w:t xml:space="preserve">Tabela 2. Struktura </w:t>
      </w:r>
      <w:r>
        <w:rPr>
          <w:lang w:val="pl-PL" w:eastAsia="pl-PL" w:bidi="pl-PL"/>
          <w:w w:val="100"/>
          <w:spacing w:val="0"/>
          <w:color w:val="000000"/>
          <w:position w:val="0"/>
        </w:rPr>
        <w:t>używania języka polskiego na Białorusi</w:t>
      </w:r>
      <w:r>
        <w:rPr>
          <w:lang w:val="pl-PL" w:eastAsia="pl-PL" w:bidi="pl-PL"/>
          <w:vertAlign w:val="superscript"/>
          <w:w w:val="100"/>
          <w:spacing w:val="0"/>
          <w:color w:val="000000"/>
          <w:position w:val="0"/>
        </w:rPr>
        <w:t>14</w:t>
      </w:r>
    </w:p>
    <w:p>
      <w:pPr>
        <w:framePr w:wrap="none" w:vAnchor="page" w:hAnchor="page" w:x="6" w:y="2548"/>
        <w:widowControl w:val="0"/>
        <w:rPr>
          <w:sz w:val="2"/>
          <w:szCs w:val="2"/>
        </w:rPr>
      </w:pPr>
      <w:r>
        <w:pict>
          <v:shape id="_x0000_s1028" type="#_x0000_t75" style="width:46pt;height:84pt;">
            <v:imagedata r:id="rId9" r:href="rId10"/>
          </v:shape>
        </w:pict>
      </w:r>
    </w:p>
    <w:p>
      <w:pPr>
        <w:framePr w:wrap="none" w:vAnchor="page" w:hAnchor="page" w:x="951" w:y="283"/>
        <w:widowControl w:val="0"/>
        <w:rPr>
          <w:sz w:val="2"/>
          <w:szCs w:val="2"/>
        </w:rPr>
      </w:pPr>
      <w:r>
        <w:pict>
          <v:shape id="_x0000_s1029" type="#_x0000_t75" style="width:543pt;height:278pt;">
            <v:imagedata r:id="rId11" r:href="rId12"/>
          </v:shape>
        </w:pict>
      </w:r>
    </w:p>
    <w:p>
      <w:pPr>
        <w:pStyle w:val="Style58"/>
        <w:framePr w:w="10906" w:h="690" w:hRule="exact" w:wrap="none" w:vAnchor="page" w:hAnchor="page" w:x="937" w:y="6561"/>
        <w:tabs>
          <w:tab w:leader="none" w:pos="634" w:val="left"/>
        </w:tabs>
        <w:widowControl w:val="0"/>
        <w:keepNext w:val="0"/>
        <w:keepLines w:val="0"/>
        <w:shd w:val="clear" w:color="auto" w:fill="auto"/>
        <w:bidi w:val="0"/>
        <w:spacing w:before="0" w:after="0" w:line="209" w:lineRule="exact"/>
        <w:ind w:left="0" w:right="0" w:firstLine="400"/>
      </w:pPr>
      <w:r>
        <w:rPr>
          <w:rStyle w:val="CharStyle60"/>
          <w:vertAlign w:val="superscript"/>
          <w:i w:val="0"/>
          <w:iCs w:val="0"/>
        </w:rPr>
        <w:t>14</w:t>
      </w:r>
      <w:r>
        <w:rPr>
          <w:rStyle w:val="CharStyle60"/>
          <w:i w:val="0"/>
          <w:iCs w:val="0"/>
        </w:rPr>
        <w:tab/>
        <w:t xml:space="preserve">Źródło: opracowanie H. Giebień na podstawie </w:t>
      </w:r>
      <w:r>
        <w:rPr>
          <w:lang w:val="ru-RU" w:eastAsia="ru-RU" w:bidi="ru-RU"/>
          <w:w w:val="100"/>
          <w:spacing w:val="0"/>
          <w:color w:val="000000"/>
          <w:position w:val="0"/>
        </w:rPr>
        <w:t>Итоги переписи населения Республики Беларусь 1999; Итоги переписи населения Республики Беларусь 2009</w:t>
      </w:r>
      <w:r>
        <w:rPr>
          <w:rStyle w:val="CharStyle60"/>
          <w:lang w:val="ru-RU" w:eastAsia="ru-RU" w:bidi="ru-RU"/>
          <w:i w:val="0"/>
          <w:iCs w:val="0"/>
        </w:rPr>
        <w:t xml:space="preserve"> г. </w:t>
      </w:r>
      <w:r>
        <w:rPr>
          <w:rStyle w:val="CharStyle60"/>
          <w:i w:val="0"/>
          <w:iCs w:val="0"/>
        </w:rPr>
        <w:t xml:space="preserve">[w:] </w:t>
      </w:r>
      <w:r>
        <w:rPr>
          <w:lang w:val="pl-PL" w:eastAsia="pl-PL" w:bidi="pl-PL"/>
          <w:w w:val="100"/>
          <w:spacing w:val="0"/>
          <w:color w:val="000000"/>
          <w:position w:val="0"/>
        </w:rPr>
        <w:t>Rola i status języka polskiego wśród Polaków na Białorusi Zarys problematyki...,</w:t>
      </w:r>
      <w:r>
        <w:rPr>
          <w:rStyle w:val="CharStyle60"/>
          <w:i w:val="0"/>
          <w:iCs w:val="0"/>
        </w:rPr>
        <w:t xml:space="preserve"> </w:t>
      </w:r>
      <w:r>
        <w:rPr>
          <w:rStyle w:val="CharStyle60"/>
          <w:lang w:val="cs-CZ" w:eastAsia="cs-CZ" w:bidi="cs-CZ"/>
          <w:i w:val="0"/>
          <w:iCs w:val="0"/>
        </w:rPr>
        <w:t xml:space="preserve">op. </w:t>
      </w:r>
      <w:r>
        <w:rPr>
          <w:rStyle w:val="CharStyle60"/>
          <w:i w:val="0"/>
          <w:iCs w:val="0"/>
        </w:rPr>
        <w:t>cit., s. 150.</w:t>
      </w:r>
    </w:p>
    <w:p>
      <w:pPr>
        <w:pStyle w:val="Style30"/>
        <w:framePr w:w="223" w:h="5098" w:hRule="exact" w:wrap="none" w:vAnchor="page" w:hAnchor="page" w:x="12066" w:y="1036"/>
        <w:widowControl w:val="0"/>
        <w:keepNext w:val="0"/>
        <w:keepLines w:val="0"/>
        <w:shd w:val="clear" w:color="auto" w:fill="auto"/>
        <w:bidi w:val="0"/>
        <w:jc w:val="left"/>
        <w:textDirection w:val="tbRl"/>
        <w:spacing w:before="0" w:after="0" w:line="180" w:lineRule="exact"/>
        <w:ind w:left="0" w:right="0" w:firstLine="0"/>
      </w:pPr>
      <w:r>
        <w:rPr>
          <w:rStyle w:val="CharStyle78"/>
        </w:rPr>
        <w:t>SYTUACJA JĘZYKA POLSKIEGO NA DAWNYCH KRESACH...</w:t>
      </w:r>
    </w:p>
    <w:p>
      <w:pPr>
        <w:widowControl w:val="0"/>
        <w:rPr>
          <w:sz w:val="2"/>
          <w:szCs w:val="2"/>
        </w:rPr>
        <w:sectPr>
          <w:footnotePr>
            <w:pos w:val="pageBottom"/>
            <w:numFmt w:val="decimal"/>
            <w:numRestart w:val="continuous"/>
          </w:footnotePr>
          <w:pgSz w:w="13426" w:h="8240" w:orient="landscape"/>
          <w:pgMar w:top="360" w:left="360" w:right="360" w:bottom="360" w:header="0" w:footer="3" w:gutter="0"/>
          <w:rtlGutter w:val="0"/>
          <w:cols w:space="720"/>
          <w:noEndnote/>
          <w:docGrid w:linePitch="360"/>
        </w:sectPr>
      </w:pPr>
    </w:p>
    <w:p>
      <w:pPr>
        <w:pStyle w:val="Style19"/>
        <w:framePr w:wrap="none" w:vAnchor="page" w:hAnchor="page" w:x="1020" w:y="83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18</w:t>
      </w:r>
    </w:p>
    <w:p>
      <w:pPr>
        <w:pStyle w:val="Style19"/>
        <w:framePr w:wrap="none" w:vAnchor="page" w:hAnchor="page" w:x="3540" w:y="83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MIROSŁAW DAWLEWICZ</w:t>
      </w:r>
    </w:p>
    <w:p>
      <w:pPr>
        <w:pStyle w:val="Style13"/>
        <w:framePr w:w="7243" w:h="1752" w:hRule="exact" w:wrap="none" w:vAnchor="page" w:hAnchor="page" w:x="972" w:y="1268"/>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język 55,3%, a w 1979 - tylko 21,1% Polaków. Jednocześnie zwiększała się liczba Polaków, których ojczystym językiem był rosyjski (w 1970 roku - 37,7%, w 1979 - 44,7%). W 1989 roku tylko 16 520 Polaków uznało język polski za ojczysty. Pozostali podzielili się następująco: 32 734 - ro</w:t>
        <w:softHyphen/>
        <w:t>syjski, 8895 - łotewski, 1766 - białoruski, 310 - ukraiński, 191 - inny. W sumie język łotewski znało 37,6%, język rosyjski - 87,9%, a język pol</w:t>
        <w:softHyphen/>
        <w:t>ski - 27,1% Polaków.</w:t>
      </w:r>
      <w:r>
        <w:rPr>
          <w:lang w:val="pl-PL" w:eastAsia="pl-PL" w:bidi="pl-PL"/>
          <w:vertAlign w:val="superscript"/>
          <w:w w:val="100"/>
          <w:spacing w:val="0"/>
          <w:color w:val="000000"/>
          <w:position w:val="0"/>
        </w:rPr>
        <w:t>15</w:t>
      </w:r>
    </w:p>
    <w:p>
      <w:pPr>
        <w:pStyle w:val="Style8"/>
        <w:framePr w:w="7243" w:h="4411" w:hRule="exact" w:wrap="none" w:vAnchor="page" w:hAnchor="page" w:x="972" w:y="3440"/>
        <w:widowControl w:val="0"/>
        <w:keepNext w:val="0"/>
        <w:keepLines w:val="0"/>
        <w:shd w:val="clear" w:color="auto" w:fill="auto"/>
        <w:bidi w:val="0"/>
        <w:jc w:val="center"/>
        <w:spacing w:before="0" w:after="178" w:line="240" w:lineRule="exact"/>
        <w:ind w:left="0" w:right="0" w:firstLine="0"/>
      </w:pPr>
      <w:r>
        <w:rPr>
          <w:lang w:val="pl-PL" w:eastAsia="pl-PL" w:bidi="pl-PL"/>
          <w:w w:val="100"/>
          <w:spacing w:val="0"/>
          <w:color w:val="000000"/>
          <w:position w:val="0"/>
        </w:rPr>
        <w:t>CZYNNIK GEOGRAFICZNY</w:t>
        <w:br/>
        <w:t>(rozmieszczenie enklaw polszczyzny,</w:t>
        <w:br/>
        <w:t>zwartość obszarów polszczyzny, grup lokalnych</w:t>
        <w:br/>
        <w:t>posługujących się polszczyzną)</w:t>
      </w:r>
    </w:p>
    <w:p>
      <w:pPr>
        <w:pStyle w:val="Style13"/>
        <w:framePr w:w="7243" w:h="4411" w:hRule="exact" w:wrap="none" w:vAnchor="page" w:hAnchor="page" w:x="972" w:y="3440"/>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Należy podkreślić, iż Polacy na dawnych Kresach północno-wschod</w:t>
        <w:softHyphen/>
        <w:t>nich mieszkają w zwartych skupiskach, co pozwala na utrzymywanie bliskich kontaktów oraz prowadzenie wspólnych działań na rzecz kulty</w:t>
        <w:softHyphen/>
        <w:t>wowania polskiej kultury, tradycji i obyczajów.</w:t>
      </w:r>
    </w:p>
    <w:p>
      <w:pPr>
        <w:pStyle w:val="Style13"/>
        <w:framePr w:w="7243" w:h="4411" w:hRule="exact" w:wrap="none" w:vAnchor="page" w:hAnchor="page" w:x="972" w:y="3440"/>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 xml:space="preserve">Polacy </w:t>
      </w:r>
      <w:r>
        <w:rPr>
          <w:rStyle w:val="CharStyle62"/>
        </w:rPr>
        <w:t xml:space="preserve">na Łotwie </w:t>
      </w:r>
      <w:r>
        <w:rPr>
          <w:lang w:val="pl-PL" w:eastAsia="pl-PL" w:bidi="pl-PL"/>
          <w:w w:val="100"/>
          <w:spacing w:val="0"/>
          <w:color w:val="000000"/>
          <w:position w:val="0"/>
        </w:rPr>
        <w:t>to ludność zamieszkująca głównie południowo-wschodnią część kraju (Łatgalię, dawne województwo inflanckie), wschodnią część Kurlandii - Semigalię (szczególnie powiat iłuksztański) oraz Rygę. Najwięcej ludności polskiej względnie polskiego pochodzenia na Łotwie mieszka w dawnych Inflantach polskich (Łatgalii, ok. 22 tys.), a więc w okolicach Dyneburga, Krasławia i Rzeżący (z czego w Dyneburgu ok. 18 tys., co daje 15,1% ogółu mieszkańców), oraz w stołecznej Rydze (ok. 17 tys.). W skali całego kraju Polacy stanowią 2,2 % ludności (wg stanu na rok 2011).</w:t>
      </w:r>
    </w:p>
    <w:p>
      <w:pPr>
        <w:pStyle w:val="Style75"/>
        <w:framePr w:wrap="none" w:vAnchor="page" w:hAnchor="page" w:x="967" w:y="8120"/>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Tabela 3. Liczba ludności polskiej na Łotwie</w:t>
      </w:r>
      <w:r>
        <w:rPr>
          <w:lang w:val="pl-PL" w:eastAsia="pl-PL" w:bidi="pl-PL"/>
          <w:vertAlign w:val="superscript"/>
          <w:w w:val="100"/>
          <w:spacing w:val="0"/>
          <w:color w:val="000000"/>
          <w:position w:val="0"/>
        </w:rPr>
        <w:t>16</w:t>
      </w:r>
    </w:p>
    <w:tbl>
      <w:tblPr>
        <w:tblOverlap w:val="never"/>
        <w:tblLayout w:type="fixed"/>
        <w:jc w:val="left"/>
      </w:tblPr>
      <w:tblGrid>
        <w:gridCol w:w="1238"/>
        <w:gridCol w:w="922"/>
        <w:gridCol w:w="835"/>
        <w:gridCol w:w="840"/>
        <w:gridCol w:w="835"/>
        <w:gridCol w:w="835"/>
        <w:gridCol w:w="830"/>
        <w:gridCol w:w="835"/>
      </w:tblGrid>
      <w:tr>
        <w:trPr>
          <w:trHeight w:val="566" w:hRule="exact"/>
        </w:trPr>
        <w:tc>
          <w:tcPr>
            <w:shd w:val="clear" w:color="auto" w:fill="FFFFFF"/>
            <w:tcBorders>
              <w:left w:val="single" w:sz="4"/>
              <w:top w:val="single" w:sz="4"/>
            </w:tcBorders>
            <w:vAlign w:val="center"/>
          </w:tcPr>
          <w:p>
            <w:pPr>
              <w:pStyle w:val="Style13"/>
              <w:framePr w:w="7171" w:h="1291" w:wrap="none" w:vAnchor="page" w:hAnchor="page" w:x="986" w:y="8442"/>
              <w:widowControl w:val="0"/>
              <w:keepNext w:val="0"/>
              <w:keepLines w:val="0"/>
              <w:shd w:val="clear" w:color="auto" w:fill="auto"/>
              <w:bidi w:val="0"/>
              <w:jc w:val="left"/>
              <w:spacing w:before="0" w:after="0" w:line="180" w:lineRule="exact"/>
              <w:ind w:left="200" w:right="0" w:firstLine="0"/>
            </w:pPr>
            <w:r>
              <w:rPr>
                <w:rStyle w:val="CharStyle79"/>
              </w:rPr>
              <w:t>Rok spisu</w:t>
            </w:r>
          </w:p>
        </w:tc>
        <w:tc>
          <w:tcPr>
            <w:shd w:val="clear" w:color="auto" w:fill="FFFFFF"/>
            <w:tcBorders>
              <w:left w:val="single" w:sz="4"/>
              <w:top w:val="single" w:sz="4"/>
            </w:tcBorders>
            <w:vAlign w:val="center"/>
          </w:tcPr>
          <w:p>
            <w:pPr>
              <w:pStyle w:val="Style13"/>
              <w:framePr w:w="7171" w:h="1291" w:wrap="none" w:vAnchor="page" w:hAnchor="page" w:x="986" w:y="8442"/>
              <w:widowControl w:val="0"/>
              <w:keepNext w:val="0"/>
              <w:keepLines w:val="0"/>
              <w:shd w:val="clear" w:color="auto" w:fill="auto"/>
              <w:bidi w:val="0"/>
              <w:jc w:val="left"/>
              <w:spacing w:before="0" w:after="0" w:line="180" w:lineRule="exact"/>
              <w:ind w:left="240" w:right="0" w:firstLine="0"/>
            </w:pPr>
            <w:r>
              <w:rPr>
                <w:rStyle w:val="CharStyle79"/>
              </w:rPr>
              <w:t>1935</w:t>
            </w:r>
          </w:p>
        </w:tc>
        <w:tc>
          <w:tcPr>
            <w:shd w:val="clear" w:color="auto" w:fill="FFFFFF"/>
            <w:tcBorders>
              <w:left w:val="single" w:sz="4"/>
              <w:top w:val="single" w:sz="4"/>
            </w:tcBorders>
            <w:vAlign w:val="center"/>
          </w:tcPr>
          <w:p>
            <w:pPr>
              <w:pStyle w:val="Style13"/>
              <w:framePr w:w="7171" w:h="1291" w:wrap="none" w:vAnchor="page" w:hAnchor="page" w:x="986" w:y="8442"/>
              <w:widowControl w:val="0"/>
              <w:keepNext w:val="0"/>
              <w:keepLines w:val="0"/>
              <w:shd w:val="clear" w:color="auto" w:fill="auto"/>
              <w:bidi w:val="0"/>
              <w:jc w:val="left"/>
              <w:spacing w:before="0" w:after="0" w:line="180" w:lineRule="exact"/>
              <w:ind w:left="200" w:right="0" w:firstLine="0"/>
            </w:pPr>
            <w:r>
              <w:rPr>
                <w:rStyle w:val="CharStyle79"/>
              </w:rPr>
              <w:t>1959</w:t>
            </w:r>
          </w:p>
        </w:tc>
        <w:tc>
          <w:tcPr>
            <w:shd w:val="clear" w:color="auto" w:fill="FFFFFF"/>
            <w:tcBorders>
              <w:left w:val="single" w:sz="4"/>
              <w:top w:val="single" w:sz="4"/>
            </w:tcBorders>
            <w:vAlign w:val="center"/>
          </w:tcPr>
          <w:p>
            <w:pPr>
              <w:pStyle w:val="Style13"/>
              <w:framePr w:w="7171" w:h="1291" w:wrap="none" w:vAnchor="page" w:hAnchor="page" w:x="986" w:y="8442"/>
              <w:widowControl w:val="0"/>
              <w:keepNext w:val="0"/>
              <w:keepLines w:val="0"/>
              <w:shd w:val="clear" w:color="auto" w:fill="auto"/>
              <w:bidi w:val="0"/>
              <w:jc w:val="left"/>
              <w:spacing w:before="0" w:after="0" w:line="180" w:lineRule="exact"/>
              <w:ind w:left="220" w:right="0" w:firstLine="0"/>
            </w:pPr>
            <w:r>
              <w:rPr>
                <w:rStyle w:val="CharStyle79"/>
              </w:rPr>
              <w:t>1979</w:t>
            </w:r>
          </w:p>
        </w:tc>
        <w:tc>
          <w:tcPr>
            <w:shd w:val="clear" w:color="auto" w:fill="FFFFFF"/>
            <w:tcBorders>
              <w:left w:val="single" w:sz="4"/>
              <w:top w:val="single" w:sz="4"/>
            </w:tcBorders>
            <w:vAlign w:val="center"/>
          </w:tcPr>
          <w:p>
            <w:pPr>
              <w:pStyle w:val="Style13"/>
              <w:framePr w:w="7171" w:h="1291" w:wrap="none" w:vAnchor="page" w:hAnchor="page" w:x="986" w:y="8442"/>
              <w:widowControl w:val="0"/>
              <w:keepNext w:val="0"/>
              <w:keepLines w:val="0"/>
              <w:shd w:val="clear" w:color="auto" w:fill="auto"/>
              <w:bidi w:val="0"/>
              <w:jc w:val="left"/>
              <w:spacing w:before="0" w:after="0" w:line="180" w:lineRule="exact"/>
              <w:ind w:left="220" w:right="0" w:firstLine="0"/>
            </w:pPr>
            <w:r>
              <w:rPr>
                <w:rStyle w:val="CharStyle79"/>
              </w:rPr>
              <w:t>1989</w:t>
            </w:r>
          </w:p>
        </w:tc>
        <w:tc>
          <w:tcPr>
            <w:shd w:val="clear" w:color="auto" w:fill="FFFFFF"/>
            <w:tcBorders>
              <w:left w:val="single" w:sz="4"/>
              <w:top w:val="single" w:sz="4"/>
            </w:tcBorders>
            <w:vAlign w:val="center"/>
          </w:tcPr>
          <w:p>
            <w:pPr>
              <w:pStyle w:val="Style13"/>
              <w:framePr w:w="7171" w:h="1291" w:wrap="none" w:vAnchor="page" w:hAnchor="page" w:x="986" w:y="8442"/>
              <w:widowControl w:val="0"/>
              <w:keepNext w:val="0"/>
              <w:keepLines w:val="0"/>
              <w:shd w:val="clear" w:color="auto" w:fill="auto"/>
              <w:bidi w:val="0"/>
              <w:jc w:val="left"/>
              <w:spacing w:before="0" w:line="180" w:lineRule="exact"/>
              <w:ind w:left="200" w:right="0" w:firstLine="0"/>
            </w:pPr>
            <w:r>
              <w:rPr>
                <w:rStyle w:val="CharStyle79"/>
              </w:rPr>
              <w:t>1996</w:t>
            </w:r>
          </w:p>
          <w:p>
            <w:pPr>
              <w:pStyle w:val="Style13"/>
              <w:framePr w:w="7171" w:h="1291" w:wrap="none" w:vAnchor="page" w:hAnchor="page" w:x="986" w:y="8442"/>
              <w:widowControl w:val="0"/>
              <w:keepNext w:val="0"/>
              <w:keepLines w:val="0"/>
              <w:shd w:val="clear" w:color="auto" w:fill="auto"/>
              <w:bidi w:val="0"/>
              <w:spacing w:before="60" w:after="0" w:line="180" w:lineRule="exact"/>
              <w:ind w:left="0" w:right="0" w:firstLine="0"/>
            </w:pPr>
            <w:r>
              <w:rPr>
                <w:rStyle w:val="CharStyle79"/>
              </w:rPr>
              <w:t>szac.</w:t>
            </w:r>
          </w:p>
        </w:tc>
        <w:tc>
          <w:tcPr>
            <w:shd w:val="clear" w:color="auto" w:fill="FFFFFF"/>
            <w:tcBorders>
              <w:left w:val="single" w:sz="4"/>
              <w:top w:val="single" w:sz="4"/>
            </w:tcBorders>
            <w:vAlign w:val="center"/>
          </w:tcPr>
          <w:p>
            <w:pPr>
              <w:pStyle w:val="Style13"/>
              <w:framePr w:w="7171" w:h="1291" w:wrap="none" w:vAnchor="page" w:hAnchor="page" w:x="986" w:y="8442"/>
              <w:widowControl w:val="0"/>
              <w:keepNext w:val="0"/>
              <w:keepLines w:val="0"/>
              <w:shd w:val="clear" w:color="auto" w:fill="auto"/>
              <w:bidi w:val="0"/>
              <w:jc w:val="left"/>
              <w:spacing w:before="0" w:after="0" w:line="180" w:lineRule="exact"/>
              <w:ind w:left="200" w:right="0" w:firstLine="0"/>
            </w:pPr>
            <w:r>
              <w:rPr>
                <w:rStyle w:val="CharStyle79"/>
              </w:rPr>
              <w:t>2000</w:t>
            </w:r>
          </w:p>
        </w:tc>
        <w:tc>
          <w:tcPr>
            <w:shd w:val="clear" w:color="auto" w:fill="FFFFFF"/>
            <w:tcBorders>
              <w:left w:val="single" w:sz="4"/>
              <w:right w:val="single" w:sz="4"/>
              <w:top w:val="single" w:sz="4"/>
            </w:tcBorders>
            <w:vAlign w:val="center"/>
          </w:tcPr>
          <w:p>
            <w:pPr>
              <w:pStyle w:val="Style13"/>
              <w:framePr w:w="7171" w:h="1291" w:wrap="none" w:vAnchor="page" w:hAnchor="page" w:x="986" w:y="8442"/>
              <w:widowControl w:val="0"/>
              <w:keepNext w:val="0"/>
              <w:keepLines w:val="0"/>
              <w:shd w:val="clear" w:color="auto" w:fill="auto"/>
              <w:bidi w:val="0"/>
              <w:jc w:val="left"/>
              <w:spacing w:before="0" w:after="0" w:line="180" w:lineRule="exact"/>
              <w:ind w:left="180" w:right="0" w:firstLine="0"/>
            </w:pPr>
            <w:r>
              <w:rPr>
                <w:rStyle w:val="CharStyle79"/>
              </w:rPr>
              <w:t>2011</w:t>
            </w:r>
          </w:p>
        </w:tc>
      </w:tr>
      <w:tr>
        <w:trPr>
          <w:trHeight w:val="355" w:hRule="exact"/>
        </w:trPr>
        <w:tc>
          <w:tcPr>
            <w:shd w:val="clear" w:color="auto" w:fill="FFFFFF"/>
            <w:tcBorders>
              <w:left w:val="single" w:sz="4"/>
              <w:top w:val="single" w:sz="4"/>
            </w:tcBorders>
            <w:vAlign w:val="center"/>
          </w:tcPr>
          <w:p>
            <w:pPr>
              <w:pStyle w:val="Style13"/>
              <w:framePr w:w="7171" w:h="1291" w:wrap="none" w:vAnchor="page" w:hAnchor="page" w:x="986" w:y="8442"/>
              <w:widowControl w:val="0"/>
              <w:keepNext w:val="0"/>
              <w:keepLines w:val="0"/>
              <w:shd w:val="clear" w:color="auto" w:fill="auto"/>
              <w:bidi w:val="0"/>
              <w:jc w:val="left"/>
              <w:spacing w:before="0" w:after="0" w:line="180" w:lineRule="exact"/>
              <w:ind w:left="200" w:right="0" w:firstLine="0"/>
            </w:pPr>
            <w:r>
              <w:rPr>
                <w:rStyle w:val="CharStyle77"/>
              </w:rPr>
              <w:t>Populacja</w:t>
            </w:r>
          </w:p>
        </w:tc>
        <w:tc>
          <w:tcPr>
            <w:shd w:val="clear" w:color="auto" w:fill="FFFFFF"/>
            <w:tcBorders>
              <w:left w:val="single" w:sz="4"/>
              <w:top w:val="single" w:sz="4"/>
            </w:tcBorders>
            <w:vAlign w:val="center"/>
          </w:tcPr>
          <w:p>
            <w:pPr>
              <w:pStyle w:val="Style13"/>
              <w:framePr w:w="7171" w:h="1291" w:wrap="none" w:vAnchor="page" w:hAnchor="page" w:x="986" w:y="8442"/>
              <w:widowControl w:val="0"/>
              <w:keepNext w:val="0"/>
              <w:keepLines w:val="0"/>
              <w:shd w:val="clear" w:color="auto" w:fill="auto"/>
              <w:bidi w:val="0"/>
              <w:jc w:val="left"/>
              <w:spacing w:before="0" w:after="0" w:line="180" w:lineRule="exact"/>
              <w:ind w:left="160" w:right="0" w:firstLine="0"/>
            </w:pPr>
            <w:r>
              <w:rPr>
                <w:rStyle w:val="CharStyle77"/>
              </w:rPr>
              <w:t>48 637</w:t>
            </w:r>
          </w:p>
        </w:tc>
        <w:tc>
          <w:tcPr>
            <w:shd w:val="clear" w:color="auto" w:fill="FFFFFF"/>
            <w:tcBorders>
              <w:left w:val="single" w:sz="4"/>
              <w:top w:val="single" w:sz="4"/>
            </w:tcBorders>
            <w:vAlign w:val="center"/>
          </w:tcPr>
          <w:p>
            <w:pPr>
              <w:pStyle w:val="Style13"/>
              <w:framePr w:w="7171" w:h="1291" w:wrap="none" w:vAnchor="page" w:hAnchor="page" w:x="986" w:y="8442"/>
              <w:widowControl w:val="0"/>
              <w:keepNext w:val="0"/>
              <w:keepLines w:val="0"/>
              <w:shd w:val="clear" w:color="auto" w:fill="auto"/>
              <w:bidi w:val="0"/>
              <w:jc w:val="left"/>
              <w:spacing w:before="0" w:after="0" w:line="180" w:lineRule="exact"/>
              <w:ind w:left="0" w:right="0" w:firstLine="0"/>
            </w:pPr>
            <w:r>
              <w:rPr>
                <w:rStyle w:val="CharStyle77"/>
              </w:rPr>
              <w:t>59 774</w:t>
            </w:r>
          </w:p>
        </w:tc>
        <w:tc>
          <w:tcPr>
            <w:shd w:val="clear" w:color="auto" w:fill="FFFFFF"/>
            <w:tcBorders>
              <w:left w:val="single" w:sz="4"/>
              <w:top w:val="single" w:sz="4"/>
            </w:tcBorders>
            <w:vAlign w:val="center"/>
          </w:tcPr>
          <w:p>
            <w:pPr>
              <w:pStyle w:val="Style13"/>
              <w:framePr w:w="7171" w:h="1291" w:wrap="none" w:vAnchor="page" w:hAnchor="page" w:x="986" w:y="8442"/>
              <w:widowControl w:val="0"/>
              <w:keepNext w:val="0"/>
              <w:keepLines w:val="0"/>
              <w:shd w:val="clear" w:color="auto" w:fill="auto"/>
              <w:bidi w:val="0"/>
              <w:jc w:val="left"/>
              <w:spacing w:before="0" w:after="0" w:line="180" w:lineRule="exact"/>
              <w:ind w:left="0" w:right="0" w:firstLine="0"/>
            </w:pPr>
            <w:r>
              <w:rPr>
                <w:rStyle w:val="CharStyle77"/>
              </w:rPr>
              <w:t>62 690</w:t>
            </w:r>
          </w:p>
        </w:tc>
        <w:tc>
          <w:tcPr>
            <w:shd w:val="clear" w:color="auto" w:fill="FFFFFF"/>
            <w:tcBorders>
              <w:left w:val="single" w:sz="4"/>
              <w:top w:val="single" w:sz="4"/>
            </w:tcBorders>
            <w:vAlign w:val="center"/>
          </w:tcPr>
          <w:p>
            <w:pPr>
              <w:pStyle w:val="Style13"/>
              <w:framePr w:w="7171" w:h="1291" w:wrap="none" w:vAnchor="page" w:hAnchor="page" w:x="986" w:y="8442"/>
              <w:widowControl w:val="0"/>
              <w:keepNext w:val="0"/>
              <w:keepLines w:val="0"/>
              <w:shd w:val="clear" w:color="auto" w:fill="auto"/>
              <w:bidi w:val="0"/>
              <w:jc w:val="left"/>
              <w:spacing w:before="0" w:after="0" w:line="180" w:lineRule="exact"/>
              <w:ind w:left="0" w:right="0" w:firstLine="0"/>
            </w:pPr>
            <w:r>
              <w:rPr>
                <w:rStyle w:val="CharStyle77"/>
              </w:rPr>
              <w:t>60 416</w:t>
            </w:r>
          </w:p>
        </w:tc>
        <w:tc>
          <w:tcPr>
            <w:shd w:val="clear" w:color="auto" w:fill="FFFFFF"/>
            <w:tcBorders>
              <w:left w:val="single" w:sz="4"/>
              <w:top w:val="single" w:sz="4"/>
            </w:tcBorders>
            <w:vAlign w:val="center"/>
          </w:tcPr>
          <w:p>
            <w:pPr>
              <w:pStyle w:val="Style13"/>
              <w:framePr w:w="7171" w:h="1291" w:wrap="none" w:vAnchor="page" w:hAnchor="page" w:x="986" w:y="8442"/>
              <w:widowControl w:val="0"/>
              <w:keepNext w:val="0"/>
              <w:keepLines w:val="0"/>
              <w:shd w:val="clear" w:color="auto" w:fill="auto"/>
              <w:bidi w:val="0"/>
              <w:jc w:val="left"/>
              <w:spacing w:before="0" w:after="0" w:line="180" w:lineRule="exact"/>
              <w:ind w:left="0" w:right="0" w:firstLine="0"/>
            </w:pPr>
            <w:r>
              <w:rPr>
                <w:rStyle w:val="CharStyle77"/>
              </w:rPr>
              <w:t>63 400</w:t>
            </w:r>
          </w:p>
        </w:tc>
        <w:tc>
          <w:tcPr>
            <w:shd w:val="clear" w:color="auto" w:fill="FFFFFF"/>
            <w:tcBorders>
              <w:left w:val="single" w:sz="4"/>
              <w:top w:val="single" w:sz="4"/>
            </w:tcBorders>
            <w:vAlign w:val="center"/>
          </w:tcPr>
          <w:p>
            <w:pPr>
              <w:pStyle w:val="Style13"/>
              <w:framePr w:w="7171" w:h="1291" w:wrap="none" w:vAnchor="page" w:hAnchor="page" w:x="986" w:y="8442"/>
              <w:widowControl w:val="0"/>
              <w:keepNext w:val="0"/>
              <w:keepLines w:val="0"/>
              <w:shd w:val="clear" w:color="auto" w:fill="auto"/>
              <w:bidi w:val="0"/>
              <w:jc w:val="left"/>
              <w:spacing w:before="0" w:after="0" w:line="180" w:lineRule="exact"/>
              <w:ind w:left="0" w:right="0" w:firstLine="0"/>
            </w:pPr>
            <w:r>
              <w:rPr>
                <w:rStyle w:val="CharStyle77"/>
              </w:rPr>
              <w:t>59 505</w:t>
            </w:r>
          </w:p>
        </w:tc>
        <w:tc>
          <w:tcPr>
            <w:shd w:val="clear" w:color="auto" w:fill="FFFFFF"/>
            <w:tcBorders>
              <w:left w:val="single" w:sz="4"/>
              <w:right w:val="single" w:sz="4"/>
              <w:top w:val="single" w:sz="4"/>
            </w:tcBorders>
            <w:vAlign w:val="center"/>
          </w:tcPr>
          <w:p>
            <w:pPr>
              <w:pStyle w:val="Style13"/>
              <w:framePr w:w="7171" w:h="1291" w:wrap="none" w:vAnchor="page" w:hAnchor="page" w:x="986" w:y="8442"/>
              <w:widowControl w:val="0"/>
              <w:keepNext w:val="0"/>
              <w:keepLines w:val="0"/>
              <w:shd w:val="clear" w:color="auto" w:fill="auto"/>
              <w:bidi w:val="0"/>
              <w:jc w:val="left"/>
              <w:spacing w:before="0" w:after="0" w:line="180" w:lineRule="exact"/>
              <w:ind w:left="0" w:right="0" w:firstLine="0"/>
            </w:pPr>
            <w:r>
              <w:rPr>
                <w:rStyle w:val="CharStyle77"/>
              </w:rPr>
              <w:t>44 783</w:t>
            </w:r>
          </w:p>
        </w:tc>
      </w:tr>
      <w:tr>
        <w:trPr>
          <w:trHeight w:val="370" w:hRule="exact"/>
        </w:trPr>
        <w:tc>
          <w:tcPr>
            <w:shd w:val="clear" w:color="auto" w:fill="FFFFFF"/>
            <w:tcBorders>
              <w:left w:val="single" w:sz="4"/>
              <w:top w:val="single" w:sz="4"/>
              <w:bottom w:val="single" w:sz="4"/>
            </w:tcBorders>
            <w:vAlign w:val="center"/>
          </w:tcPr>
          <w:p>
            <w:pPr>
              <w:pStyle w:val="Style13"/>
              <w:framePr w:w="7171" w:h="1291" w:wrap="none" w:vAnchor="page" w:hAnchor="page" w:x="986" w:y="8442"/>
              <w:widowControl w:val="0"/>
              <w:keepNext w:val="0"/>
              <w:keepLines w:val="0"/>
              <w:shd w:val="clear" w:color="auto" w:fill="auto"/>
              <w:bidi w:val="0"/>
              <w:spacing w:before="0" w:after="0" w:line="180" w:lineRule="exact"/>
              <w:ind w:left="0" w:right="0" w:firstLine="0"/>
            </w:pPr>
            <w:r>
              <w:rPr>
                <w:rStyle w:val="CharStyle77"/>
              </w:rPr>
              <w:t>Odsetek</w:t>
            </w:r>
          </w:p>
        </w:tc>
        <w:tc>
          <w:tcPr>
            <w:shd w:val="clear" w:color="auto" w:fill="FFFFFF"/>
            <w:tcBorders>
              <w:left w:val="single" w:sz="4"/>
              <w:top w:val="single" w:sz="4"/>
              <w:bottom w:val="single" w:sz="4"/>
            </w:tcBorders>
            <w:vAlign w:val="center"/>
          </w:tcPr>
          <w:p>
            <w:pPr>
              <w:pStyle w:val="Style13"/>
              <w:framePr w:w="7171" w:h="1291" w:wrap="none" w:vAnchor="page" w:hAnchor="page" w:x="986" w:y="8442"/>
              <w:widowControl w:val="0"/>
              <w:keepNext w:val="0"/>
              <w:keepLines w:val="0"/>
              <w:shd w:val="clear" w:color="auto" w:fill="auto"/>
              <w:bidi w:val="0"/>
              <w:spacing w:before="0" w:after="0" w:line="180" w:lineRule="exact"/>
              <w:ind w:left="0" w:right="0" w:firstLine="0"/>
            </w:pPr>
            <w:r>
              <w:rPr>
                <w:rStyle w:val="CharStyle77"/>
              </w:rPr>
              <w:t>2,6</w:t>
            </w:r>
          </w:p>
        </w:tc>
        <w:tc>
          <w:tcPr>
            <w:shd w:val="clear" w:color="auto" w:fill="FFFFFF"/>
            <w:tcBorders>
              <w:left w:val="single" w:sz="4"/>
              <w:top w:val="single" w:sz="4"/>
              <w:bottom w:val="single" w:sz="4"/>
            </w:tcBorders>
            <w:vAlign w:val="center"/>
          </w:tcPr>
          <w:p>
            <w:pPr>
              <w:pStyle w:val="Style13"/>
              <w:framePr w:w="7171" w:h="1291" w:wrap="none" w:vAnchor="page" w:hAnchor="page" w:x="986" w:y="8442"/>
              <w:widowControl w:val="0"/>
              <w:keepNext w:val="0"/>
              <w:keepLines w:val="0"/>
              <w:shd w:val="clear" w:color="auto" w:fill="auto"/>
              <w:bidi w:val="0"/>
              <w:spacing w:before="0" w:after="0" w:line="180" w:lineRule="exact"/>
              <w:ind w:left="0" w:right="0" w:firstLine="0"/>
            </w:pPr>
            <w:r>
              <w:rPr>
                <w:rStyle w:val="CharStyle77"/>
              </w:rPr>
              <w:t>2,9</w:t>
            </w:r>
          </w:p>
        </w:tc>
        <w:tc>
          <w:tcPr>
            <w:shd w:val="clear" w:color="auto" w:fill="FFFFFF"/>
            <w:tcBorders>
              <w:left w:val="single" w:sz="4"/>
              <w:top w:val="single" w:sz="4"/>
              <w:bottom w:val="single" w:sz="4"/>
            </w:tcBorders>
            <w:vAlign w:val="center"/>
          </w:tcPr>
          <w:p>
            <w:pPr>
              <w:pStyle w:val="Style13"/>
              <w:framePr w:w="7171" w:h="1291" w:wrap="none" w:vAnchor="page" w:hAnchor="page" w:x="986" w:y="8442"/>
              <w:widowControl w:val="0"/>
              <w:keepNext w:val="0"/>
              <w:keepLines w:val="0"/>
              <w:shd w:val="clear" w:color="auto" w:fill="auto"/>
              <w:bidi w:val="0"/>
              <w:spacing w:before="0" w:after="0" w:line="180" w:lineRule="exact"/>
              <w:ind w:left="0" w:right="0" w:firstLine="0"/>
            </w:pPr>
            <w:r>
              <w:rPr>
                <w:rStyle w:val="CharStyle77"/>
              </w:rPr>
              <w:t>2,5</w:t>
            </w:r>
          </w:p>
        </w:tc>
        <w:tc>
          <w:tcPr>
            <w:shd w:val="clear" w:color="auto" w:fill="FFFFFF"/>
            <w:tcBorders>
              <w:left w:val="single" w:sz="4"/>
              <w:top w:val="single" w:sz="4"/>
              <w:bottom w:val="single" w:sz="4"/>
            </w:tcBorders>
            <w:vAlign w:val="center"/>
          </w:tcPr>
          <w:p>
            <w:pPr>
              <w:pStyle w:val="Style13"/>
              <w:framePr w:w="7171" w:h="1291" w:wrap="none" w:vAnchor="page" w:hAnchor="page" w:x="986" w:y="8442"/>
              <w:widowControl w:val="0"/>
              <w:keepNext w:val="0"/>
              <w:keepLines w:val="0"/>
              <w:shd w:val="clear" w:color="auto" w:fill="auto"/>
              <w:bidi w:val="0"/>
              <w:spacing w:before="0" w:after="0" w:line="180" w:lineRule="exact"/>
              <w:ind w:left="0" w:right="0" w:firstLine="0"/>
            </w:pPr>
            <w:r>
              <w:rPr>
                <w:rStyle w:val="CharStyle77"/>
              </w:rPr>
              <w:t>2,3</w:t>
            </w:r>
          </w:p>
        </w:tc>
        <w:tc>
          <w:tcPr>
            <w:shd w:val="clear" w:color="auto" w:fill="FFFFFF"/>
            <w:tcBorders>
              <w:left w:val="single" w:sz="4"/>
              <w:top w:val="single" w:sz="4"/>
              <w:bottom w:val="single" w:sz="4"/>
            </w:tcBorders>
            <w:vAlign w:val="center"/>
          </w:tcPr>
          <w:p>
            <w:pPr>
              <w:pStyle w:val="Style13"/>
              <w:framePr w:w="7171" w:h="1291" w:wrap="none" w:vAnchor="page" w:hAnchor="page" w:x="986" w:y="8442"/>
              <w:widowControl w:val="0"/>
              <w:keepNext w:val="0"/>
              <w:keepLines w:val="0"/>
              <w:shd w:val="clear" w:color="auto" w:fill="auto"/>
              <w:bidi w:val="0"/>
              <w:spacing w:before="0" w:after="0" w:line="180" w:lineRule="exact"/>
              <w:ind w:left="0" w:right="0" w:firstLine="0"/>
            </w:pPr>
            <w:r>
              <w:rPr>
                <w:rStyle w:val="CharStyle77"/>
              </w:rPr>
              <w:t>2,6</w:t>
            </w:r>
          </w:p>
        </w:tc>
        <w:tc>
          <w:tcPr>
            <w:shd w:val="clear" w:color="auto" w:fill="FFFFFF"/>
            <w:tcBorders>
              <w:left w:val="single" w:sz="4"/>
              <w:top w:val="single" w:sz="4"/>
              <w:bottom w:val="single" w:sz="4"/>
            </w:tcBorders>
            <w:vAlign w:val="center"/>
          </w:tcPr>
          <w:p>
            <w:pPr>
              <w:pStyle w:val="Style13"/>
              <w:framePr w:w="7171" w:h="1291" w:wrap="none" w:vAnchor="page" w:hAnchor="page" w:x="986" w:y="8442"/>
              <w:widowControl w:val="0"/>
              <w:keepNext w:val="0"/>
              <w:keepLines w:val="0"/>
              <w:shd w:val="clear" w:color="auto" w:fill="auto"/>
              <w:bidi w:val="0"/>
              <w:spacing w:before="0" w:after="0" w:line="180" w:lineRule="exact"/>
              <w:ind w:left="0" w:right="0" w:firstLine="0"/>
            </w:pPr>
            <w:r>
              <w:rPr>
                <w:rStyle w:val="CharStyle77"/>
              </w:rPr>
              <w:t>2,5</w:t>
            </w:r>
          </w:p>
        </w:tc>
        <w:tc>
          <w:tcPr>
            <w:shd w:val="clear" w:color="auto" w:fill="FFFFFF"/>
            <w:tcBorders>
              <w:left w:val="single" w:sz="4"/>
              <w:right w:val="single" w:sz="4"/>
              <w:top w:val="single" w:sz="4"/>
              <w:bottom w:val="single" w:sz="4"/>
            </w:tcBorders>
            <w:vAlign w:val="center"/>
          </w:tcPr>
          <w:p>
            <w:pPr>
              <w:pStyle w:val="Style13"/>
              <w:framePr w:w="7171" w:h="1291" w:wrap="none" w:vAnchor="page" w:hAnchor="page" w:x="986" w:y="8442"/>
              <w:widowControl w:val="0"/>
              <w:keepNext w:val="0"/>
              <w:keepLines w:val="0"/>
              <w:shd w:val="clear" w:color="auto" w:fill="auto"/>
              <w:bidi w:val="0"/>
              <w:spacing w:before="0" w:after="0" w:line="180" w:lineRule="exact"/>
              <w:ind w:left="0" w:right="0" w:firstLine="0"/>
            </w:pPr>
            <w:r>
              <w:rPr>
                <w:rStyle w:val="CharStyle77"/>
              </w:rPr>
              <w:t>2,2</w:t>
            </w:r>
          </w:p>
        </w:tc>
      </w:tr>
    </w:tbl>
    <w:p>
      <w:pPr>
        <w:pStyle w:val="Style80"/>
        <w:numPr>
          <w:ilvl w:val="0"/>
          <w:numId w:val="7"/>
        </w:numPr>
        <w:framePr w:w="7234" w:h="2166" w:hRule="exact" w:wrap="none" w:vAnchor="page" w:hAnchor="page" w:x="957" w:y="10063"/>
        <w:tabs>
          <w:tab w:leader="none" w:pos="602" w:val="left"/>
        </w:tabs>
        <w:widowControl w:val="0"/>
        <w:keepNext w:val="0"/>
        <w:keepLines w:val="0"/>
        <w:shd w:val="clear" w:color="auto" w:fill="auto"/>
        <w:bidi w:val="0"/>
        <w:spacing w:before="0" w:after="0"/>
        <w:ind w:left="0" w:right="0"/>
      </w:pPr>
      <w:r>
        <w:rPr>
          <w:lang w:val="pl-PL" w:eastAsia="pl-PL" w:bidi="pl-PL"/>
          <w:w w:val="100"/>
          <w:spacing w:val="0"/>
          <w:color w:val="000000"/>
          <w:position w:val="0"/>
        </w:rPr>
        <w:t xml:space="preserve">Por. </w:t>
      </w:r>
      <w:r>
        <w:fldChar w:fldCharType="begin"/>
      </w:r>
      <w:r>
        <w:rPr>
          <w:color w:val="000000"/>
        </w:rPr>
        <w:instrText> HYPERLINK "http://www.wyklady.ekpu.lublin.pl/wyklady/jekabsons/jekab-sonsw5.htm" </w:instrText>
      </w:r>
      <w:r>
        <w:fldChar w:fldCharType="separate"/>
      </w:r>
      <w:r>
        <w:rPr>
          <w:rStyle w:val="Hyperlink"/>
          <w:lang w:val="en-US" w:eastAsia="en-US" w:bidi="en-US"/>
          <w:w w:val="100"/>
          <w:spacing w:val="0"/>
          <w:position w:val="0"/>
        </w:rPr>
        <w:t>http://www.wyklady.ekpu.lublin.pl/wyklady/jekabsons/jekab- sonsw5.htm</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Wśród dotychczasowych badań nad polszczyzną i sytuacją Pola</w:t>
        <w:softHyphen/>
        <w:t xml:space="preserve">ków na Łotwie warto wyróżnić m.in. prace: H. Karaś, </w:t>
      </w:r>
      <w:r>
        <w:rPr>
          <w:rStyle w:val="CharStyle82"/>
        </w:rPr>
        <w:t xml:space="preserve">Język polski na Łotwie </w:t>
      </w:r>
      <w:r>
        <w:rPr>
          <w:lang w:val="pl-PL" w:eastAsia="pl-PL" w:bidi="pl-PL"/>
          <w:w w:val="100"/>
          <w:spacing w:val="0"/>
          <w:color w:val="000000"/>
          <w:position w:val="0"/>
        </w:rPr>
        <w:t xml:space="preserve">[w:] S. Dubisz (red.), </w:t>
      </w:r>
      <w:r>
        <w:rPr>
          <w:rStyle w:val="CharStyle82"/>
        </w:rPr>
        <w:t>Język polski poza granicami kraju</w:t>
      </w:r>
      <w:r>
        <w:rPr>
          <w:lang w:val="pl-PL" w:eastAsia="pl-PL" w:bidi="pl-PL"/>
          <w:w w:val="100"/>
          <w:spacing w:val="0"/>
          <w:color w:val="000000"/>
          <w:position w:val="0"/>
        </w:rPr>
        <w:t xml:space="preserve">, Opole 1997, s. 69-78; I. Rucka, </w:t>
      </w:r>
      <w:r>
        <w:rPr>
          <w:rStyle w:val="CharStyle82"/>
        </w:rPr>
        <w:t>Sytuacja języka polskiego na Łotwie w latach 1940-1990</w:t>
      </w:r>
      <w:r>
        <w:rPr>
          <w:lang w:val="pl-PL" w:eastAsia="pl-PL" w:bidi="pl-PL"/>
          <w:w w:val="100"/>
          <w:spacing w:val="0"/>
          <w:color w:val="000000"/>
          <w:position w:val="0"/>
        </w:rPr>
        <w:t xml:space="preserve"> [w:] „Acta </w:t>
      </w:r>
      <w:r>
        <w:rPr>
          <w:lang w:val="de-DE" w:eastAsia="de-DE" w:bidi="de-DE"/>
          <w:w w:val="100"/>
          <w:spacing w:val="0"/>
          <w:color w:val="000000"/>
          <w:position w:val="0"/>
        </w:rPr>
        <w:t xml:space="preserve">Baltico-Slavica” </w:t>
      </w:r>
      <w:r>
        <w:rPr>
          <w:lang w:val="pl-PL" w:eastAsia="pl-PL" w:bidi="pl-PL"/>
          <w:w w:val="100"/>
          <w:spacing w:val="0"/>
          <w:color w:val="000000"/>
          <w:position w:val="0"/>
        </w:rPr>
        <w:t xml:space="preserve">24, Warszawa 1999, s. 273-294; M. Ostrówka, O </w:t>
      </w:r>
      <w:r>
        <w:rPr>
          <w:rStyle w:val="CharStyle82"/>
        </w:rPr>
        <w:t>języku pol</w:t>
        <w:softHyphen/>
        <w:t>skim w okolicach Indrycy</w:t>
      </w:r>
      <w:r>
        <w:rPr>
          <w:lang w:val="pl-PL" w:eastAsia="pl-PL" w:bidi="pl-PL"/>
          <w:w w:val="100"/>
          <w:spacing w:val="0"/>
          <w:color w:val="000000"/>
          <w:position w:val="0"/>
        </w:rPr>
        <w:t xml:space="preserve"> [w:] „Acta Baltico-</w:t>
      </w:r>
      <w:r>
        <w:rPr>
          <w:lang w:val="cs-CZ" w:eastAsia="cs-CZ" w:bidi="cs-CZ"/>
          <w:w w:val="100"/>
          <w:spacing w:val="0"/>
          <w:color w:val="000000"/>
          <w:position w:val="0"/>
        </w:rPr>
        <w:t xml:space="preserve">Slavica” </w:t>
      </w:r>
      <w:r>
        <w:rPr>
          <w:lang w:val="pl-PL" w:eastAsia="pl-PL" w:bidi="pl-PL"/>
          <w:w w:val="100"/>
          <w:spacing w:val="0"/>
          <w:color w:val="000000"/>
          <w:position w:val="0"/>
        </w:rPr>
        <w:t xml:space="preserve">24, Warszawa 1999, s. 295; A. Łapkowski, </w:t>
      </w:r>
      <w:r>
        <w:rPr>
          <w:rStyle w:val="CharStyle82"/>
        </w:rPr>
        <w:t>Współczesna polszczyzna na Łotwie</w:t>
      </w:r>
      <w:r>
        <w:rPr>
          <w:lang w:val="pl-PL" w:eastAsia="pl-PL" w:bidi="pl-PL"/>
          <w:w w:val="100"/>
          <w:spacing w:val="0"/>
          <w:color w:val="000000"/>
          <w:position w:val="0"/>
        </w:rPr>
        <w:t>, strona internetowa: http:/</w:t>
      </w:r>
      <w:r>
        <w:rPr>
          <w:lang w:val="ru-RU" w:eastAsia="ru-RU" w:bidi="ru-RU"/>
          <w:w w:val="100"/>
          <w:spacing w:val="0"/>
          <w:color w:val="000000"/>
          <w:position w:val="0"/>
        </w:rPr>
        <w:t xml:space="preserve">/ </w:t>
      </w:r>
      <w:r>
        <w:rPr>
          <w:lang w:val="en-US" w:eastAsia="en-US" w:bidi="en-US"/>
          <w:w w:val="100"/>
          <w:spacing w:val="0"/>
          <w:color w:val="000000"/>
          <w:position w:val="0"/>
        </w:rPr>
        <w:t>//</w:t>
      </w:r>
      <w:r>
        <w:fldChar w:fldCharType="begin"/>
      </w:r>
      <w:r>
        <w:rPr>
          <w:color w:val="000000"/>
        </w:rPr>
        <w:instrText> HYPERLINK "http://www.promemoria2010.republika.pl/lotwa.html" </w:instrText>
      </w:r>
      <w:r>
        <w:fldChar w:fldCharType="separate"/>
      </w:r>
      <w:r>
        <w:rPr>
          <w:rStyle w:val="Hyperlink"/>
          <w:lang w:val="en-US" w:eastAsia="en-US" w:bidi="en-US"/>
          <w:w w:val="100"/>
          <w:spacing w:val="0"/>
          <w:position w:val="0"/>
        </w:rPr>
        <w:t>www.promemoria2010.republika.pl/lotwa.html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 xml:space="preserve">i </w:t>
      </w:r>
      <w:r>
        <w:rPr>
          <w:lang w:val="en-US" w:eastAsia="en-US" w:bidi="en-US"/>
          <w:w w:val="100"/>
          <w:spacing w:val="0"/>
          <w:color w:val="000000"/>
          <w:position w:val="0"/>
        </w:rPr>
        <w:t>in.</w:t>
      </w:r>
    </w:p>
    <w:p>
      <w:pPr>
        <w:pStyle w:val="Style80"/>
        <w:numPr>
          <w:ilvl w:val="0"/>
          <w:numId w:val="7"/>
        </w:numPr>
        <w:framePr w:w="7234" w:h="2166" w:hRule="exact" w:wrap="none" w:vAnchor="page" w:hAnchor="page" w:x="957" w:y="10063"/>
        <w:tabs>
          <w:tab w:leader="none" w:pos="628" w:val="left"/>
        </w:tabs>
        <w:widowControl w:val="0"/>
        <w:keepNext w:val="0"/>
        <w:keepLines w:val="0"/>
        <w:shd w:val="clear" w:color="auto" w:fill="auto"/>
        <w:bidi w:val="0"/>
        <w:spacing w:before="0" w:after="0"/>
        <w:ind w:left="0" w:right="0"/>
      </w:pPr>
      <w:r>
        <w:rPr>
          <w:lang w:val="pl-PL" w:eastAsia="pl-PL" w:bidi="pl-PL"/>
          <w:w w:val="100"/>
          <w:spacing w:val="0"/>
          <w:color w:val="000000"/>
          <w:position w:val="0"/>
        </w:rPr>
        <w:t xml:space="preserve">Źródło: </w:t>
      </w:r>
      <w:r>
        <w:fldChar w:fldCharType="begin"/>
      </w:r>
      <w:r>
        <w:rPr>
          <w:rStyle w:val="CharStyle83"/>
        </w:rPr>
        <w:instrText> HYPERLINK "http://pl.wikipedia.org/wiki/Polacv_na_%C5%81otwie" </w:instrText>
      </w:r>
      <w:r>
        <w:fldChar w:fldCharType="separate"/>
      </w:r>
      <w:r>
        <w:rPr>
          <w:rStyle w:val="Hyperlink"/>
        </w:rPr>
        <w:t xml:space="preserve">http://pl.wikipedia.org/wiki/Polacv </w:t>
      </w:r>
      <w:r>
        <w:rPr>
          <w:rStyle w:val="Hyperlink"/>
          <w:lang w:val="pl-PL" w:eastAsia="pl-PL" w:bidi="pl-PL"/>
        </w:rPr>
        <w:t>na %C5%81otwie</w:t>
      </w:r>
      <w:r>
        <w:fldChar w:fldCharType="end"/>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9"/>
        <w:framePr w:wrap="none" w:vAnchor="page" w:hAnchor="page" w:x="1085" w:y="249"/>
        <w:widowControl w:val="0"/>
        <w:keepNext w:val="0"/>
        <w:keepLines w:val="0"/>
        <w:shd w:val="clear" w:color="auto" w:fill="auto"/>
        <w:bidi w:val="0"/>
        <w:jc w:val="left"/>
        <w:spacing w:before="0" w:after="0" w:line="170" w:lineRule="exact"/>
        <w:ind w:left="0" w:right="0" w:firstLine="0"/>
      </w:pPr>
      <w:r>
        <w:rPr>
          <w:rStyle w:val="CharStyle21"/>
        </w:rPr>
        <w:t>SYTUACJA JĘZYKA POLSKIEGO NA DAWNYCH KRESACH...</w:t>
      </w:r>
    </w:p>
    <w:p>
      <w:pPr>
        <w:pStyle w:val="Style19"/>
        <w:framePr w:wrap="none" w:vAnchor="page" w:hAnchor="page" w:x="7027" w:y="24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19</w:t>
      </w:r>
    </w:p>
    <w:p>
      <w:pPr>
        <w:pStyle w:val="Style84"/>
        <w:framePr w:w="6638" w:h="497" w:hRule="exact" w:wrap="none" w:vAnchor="page" w:hAnchor="page" w:x="67" w:y="676"/>
        <w:widowControl w:val="0"/>
        <w:keepNext w:val="0"/>
        <w:keepLines w:val="0"/>
        <w:shd w:val="clear" w:color="auto" w:fill="auto"/>
        <w:bidi w:val="0"/>
        <w:spacing w:before="0" w:after="0"/>
        <w:ind w:left="0" w:right="0" w:firstLine="0"/>
      </w:pPr>
      <w:r>
        <w:rPr>
          <w:lang w:val="pl-PL" w:eastAsia="pl-PL" w:bidi="pl-PL"/>
          <w:w w:val="100"/>
          <w:spacing w:val="0"/>
          <w:color w:val="000000"/>
          <w:position w:val="0"/>
        </w:rPr>
        <w:t>Mapa 1. Rozmieszczenie Polaków na Łotwie.</w:t>
      </w:r>
      <w:r>
        <w:rPr>
          <w:lang w:val="pl-PL" w:eastAsia="pl-PL" w:bidi="pl-PL"/>
          <w:vertAlign w:val="superscript"/>
          <w:w w:val="100"/>
          <w:spacing w:val="0"/>
          <w:color w:val="000000"/>
          <w:position w:val="0"/>
        </w:rPr>
        <w:t>17</w:t>
      </w:r>
      <w:r>
        <w:rPr>
          <w:lang w:val="pl-PL" w:eastAsia="pl-PL" w:bidi="pl-PL"/>
          <w:w w:val="100"/>
          <w:spacing w:val="0"/>
          <w:color w:val="000000"/>
          <w:position w:val="0"/>
        </w:rPr>
        <w:t xml:space="preserve"> Odsetek ludności polskiej la Łotwie (stan na 2010 r.) według powiatów i miast wydzielonych</w:t>
      </w:r>
    </w:p>
    <w:p>
      <w:pPr>
        <w:framePr w:wrap="none" w:vAnchor="page" w:hAnchor="page" w:x="1310" w:y="1300"/>
        <w:widowControl w:val="0"/>
        <w:rPr>
          <w:sz w:val="2"/>
          <w:szCs w:val="2"/>
        </w:rPr>
      </w:pPr>
      <w:r>
        <w:pict>
          <v:shape id="_x0000_s1030" type="#_x0000_t75" style="width:231pt;height:147pt;">
            <v:imagedata r:id="rId13" r:href="rId14"/>
          </v:shape>
        </w:pict>
      </w:r>
    </w:p>
    <w:p>
      <w:pPr>
        <w:pStyle w:val="Style13"/>
        <w:framePr w:w="7234" w:h="5623" w:hRule="exact" w:wrap="none" w:vAnchor="page" w:hAnchor="page" w:x="14" w:y="4393"/>
        <w:widowControl w:val="0"/>
        <w:keepNext w:val="0"/>
        <w:keepLines w:val="0"/>
        <w:shd w:val="clear" w:color="auto" w:fill="auto"/>
        <w:bidi w:val="0"/>
        <w:jc w:val="both"/>
        <w:spacing w:before="0" w:after="0" w:line="240" w:lineRule="exact"/>
        <w:ind w:left="0" w:right="0" w:firstLine="360"/>
      </w:pPr>
      <w:r>
        <w:rPr>
          <w:lang w:val="pl-PL" w:eastAsia="pl-PL" w:bidi="pl-PL"/>
          <w:w w:val="100"/>
          <w:spacing w:val="0"/>
          <w:color w:val="000000"/>
          <w:position w:val="0"/>
        </w:rPr>
        <w:t xml:space="preserve">W </w:t>
      </w:r>
      <w:r>
        <w:rPr>
          <w:rStyle w:val="CharStyle62"/>
        </w:rPr>
        <w:t xml:space="preserve">Republice Litewskiej </w:t>
      </w:r>
      <w:r>
        <w:rPr>
          <w:lang w:val="pl-PL" w:eastAsia="pl-PL" w:bidi="pl-PL"/>
          <w:w w:val="100"/>
          <w:spacing w:val="0"/>
          <w:color w:val="000000"/>
          <w:position w:val="0"/>
        </w:rPr>
        <w:t>mieszka 212 800 osób narodowości polskiej (na podstawie spisu ludności z 2011 r.). Według oficjalnego spisu lud</w:t>
        <w:softHyphen/>
        <w:t>ności Polacy stanowią na Litwie ok. 6,6% wszystkich mieszkańców, są więc największą mniejszością narodową Republiki. Drugą mniejszością narodową pod względem liczebności są Rosjanie. Statystyki wcześniejsze (oparte na danych Litewskiego Rejestru Mieszkańców) podawały spadek liczby Polaków do 205 500 osób, czyli 6,1% ludności Litwy. Jednak we</w:t>
        <w:softHyphen/>
        <w:t>dług danych z 2011 r. odnotowano wzrost liczby Polaków do 212 800 oraz ich odsetka do 6,6 (co było spowodowane tym, że zmalała liczba osób z kategorii „narodowość nieokreślona”).</w:t>
      </w:r>
      <w:r>
        <w:rPr>
          <w:lang w:val="pl-PL" w:eastAsia="pl-PL" w:bidi="pl-PL"/>
          <w:vertAlign w:val="superscript"/>
          <w:w w:val="100"/>
          <w:spacing w:val="0"/>
          <w:color w:val="000000"/>
          <w:position w:val="0"/>
        </w:rPr>
        <w:t>17 18</w:t>
      </w:r>
    </w:p>
    <w:p>
      <w:pPr>
        <w:pStyle w:val="Style13"/>
        <w:framePr w:w="7234" w:h="5623" w:hRule="exact" w:wrap="none" w:vAnchor="page" w:hAnchor="page" w:x="14" w:y="4393"/>
        <w:widowControl w:val="0"/>
        <w:keepNext w:val="0"/>
        <w:keepLines w:val="0"/>
        <w:shd w:val="clear" w:color="auto" w:fill="auto"/>
        <w:bidi w:val="0"/>
        <w:jc w:val="both"/>
        <w:spacing w:before="0" w:after="0" w:line="240" w:lineRule="exact"/>
        <w:ind w:left="0" w:right="0" w:firstLine="360"/>
      </w:pPr>
      <w:r>
        <w:rPr>
          <w:lang w:val="pl-PL" w:eastAsia="pl-PL" w:bidi="pl-PL"/>
          <w:w w:val="100"/>
          <w:spacing w:val="0"/>
          <w:color w:val="000000"/>
          <w:position w:val="0"/>
        </w:rPr>
        <w:t xml:space="preserve">Głównym skupiskiem Polaków </w:t>
      </w:r>
      <w:r>
        <w:rPr>
          <w:rStyle w:val="CharStyle62"/>
        </w:rPr>
        <w:t xml:space="preserve">na Litwie </w:t>
      </w:r>
      <w:r>
        <w:rPr>
          <w:lang w:val="pl-PL" w:eastAsia="pl-PL" w:bidi="pl-PL"/>
          <w:w w:val="100"/>
          <w:spacing w:val="0"/>
          <w:color w:val="000000"/>
          <w:position w:val="0"/>
        </w:rPr>
        <w:t>jest okręg wileński, w któ</w:t>
        <w:softHyphen/>
        <w:t>rym Polacy stanowią 26,11% ludności. W samym Wilnie mieszka 101 526 osób (ok. 20%) narodowości polskiej. Najwięcej Polaków mieszka w rejo</w:t>
        <w:softHyphen/>
        <w:t>nie solecznickim (80% ludności), w tym najwięcej w gminach Ej szyszki i Miedniki (odpowiednio 93,5 i 93,2% ludności), w rejonie wileńskim (63,5% ludności), trockim (33,2% ludności) i święciańskim (28%). Polacy zamieszkują też w rozproszeniu resztę kraju, w przeszłości na Kowieńszczyźnie stanowili większość ludności.</w:t>
      </w:r>
    </w:p>
    <w:p>
      <w:pPr>
        <w:pStyle w:val="Style13"/>
        <w:framePr w:w="7234" w:h="5623" w:hRule="exact" w:wrap="none" w:vAnchor="page" w:hAnchor="page" w:x="14" w:y="4393"/>
        <w:widowControl w:val="0"/>
        <w:keepNext w:val="0"/>
        <w:keepLines w:val="0"/>
        <w:shd w:val="clear" w:color="auto" w:fill="auto"/>
        <w:bidi w:val="0"/>
        <w:jc w:val="both"/>
        <w:spacing w:before="0" w:after="0" w:line="240" w:lineRule="exact"/>
        <w:ind w:left="0" w:right="0" w:firstLine="360"/>
      </w:pPr>
      <w:r>
        <w:rPr>
          <w:lang w:val="pl-PL" w:eastAsia="pl-PL" w:bidi="pl-PL"/>
          <w:w w:val="100"/>
          <w:spacing w:val="0"/>
          <w:color w:val="000000"/>
          <w:position w:val="0"/>
        </w:rPr>
        <w:t xml:space="preserve">Polacy na </w:t>
      </w:r>
      <w:r>
        <w:rPr>
          <w:rStyle w:val="CharStyle62"/>
        </w:rPr>
        <w:t xml:space="preserve">Białorusi </w:t>
      </w:r>
      <w:r>
        <w:rPr>
          <w:lang w:val="pl-PL" w:eastAsia="pl-PL" w:bidi="pl-PL"/>
          <w:w w:val="100"/>
          <w:spacing w:val="0"/>
          <w:color w:val="000000"/>
          <w:position w:val="0"/>
        </w:rPr>
        <w:t>są mniejszością narodową stanowiącą według białoruskiego spisu powszechnego ok. 295 000 mieszkańców Republiki Białorusi. Według nieoficjalnych statystyk w granicach państwa Białoruś może mieszkać od 500 000 do 1 200 000 Polaków.</w:t>
      </w:r>
      <w:r>
        <w:rPr>
          <w:lang w:val="pl-PL" w:eastAsia="pl-PL" w:bidi="pl-PL"/>
          <w:vertAlign w:val="superscript"/>
          <w:w w:val="100"/>
          <w:spacing w:val="0"/>
          <w:color w:val="000000"/>
          <w:position w:val="0"/>
        </w:rPr>
        <w:t>19</w:t>
      </w:r>
      <w:r>
        <w:rPr>
          <w:lang w:val="pl-PL" w:eastAsia="pl-PL" w:bidi="pl-PL"/>
          <w:w w:val="100"/>
          <w:spacing w:val="0"/>
          <w:color w:val="000000"/>
          <w:position w:val="0"/>
        </w:rPr>
        <w:t xml:space="preserve"> Pod względem liczeb</w:t>
        <w:softHyphen/>
        <w:t>ności Polacy są drugą po Rosjanach mniejszością narodową Białorusi.</w:t>
      </w:r>
    </w:p>
    <w:p>
      <w:pPr>
        <w:pStyle w:val="Style55"/>
        <w:framePr w:w="7219" w:h="240" w:hRule="exact" w:wrap="none" w:vAnchor="page" w:hAnchor="page" w:x="14" w:y="10337"/>
        <w:tabs>
          <w:tab w:leader="none" w:pos="581" w:val="left"/>
        </w:tabs>
        <w:widowControl w:val="0"/>
        <w:keepNext w:val="0"/>
        <w:keepLines w:val="0"/>
        <w:shd w:val="clear" w:color="auto" w:fill="auto"/>
        <w:bidi w:val="0"/>
        <w:spacing w:before="0" w:after="0"/>
        <w:ind w:left="360" w:right="0" w:firstLine="0"/>
      </w:pPr>
      <w:r>
        <w:rPr>
          <w:lang w:val="pl-PL" w:eastAsia="pl-PL" w:bidi="pl-PL"/>
          <w:vertAlign w:val="superscript"/>
          <w:w w:val="100"/>
          <w:spacing w:val="0"/>
          <w:color w:val="000000"/>
          <w:position w:val="0"/>
        </w:rPr>
        <w:t>17</w:t>
      </w:r>
      <w:r>
        <w:rPr>
          <w:lang w:val="pl-PL" w:eastAsia="pl-PL" w:bidi="pl-PL"/>
          <w:w w:val="100"/>
          <w:spacing w:val="0"/>
          <w:color w:val="000000"/>
          <w:position w:val="0"/>
        </w:rPr>
        <w:tab/>
        <w:t xml:space="preserve">Źródło: </w:t>
      </w:r>
      <w:r>
        <w:fldChar w:fldCharType="begin"/>
      </w:r>
      <w:r>
        <w:rPr>
          <w:color w:val="000000"/>
        </w:rPr>
        <w:instrText> HYPERLINK "http://pl.wikipedia.org/wiki/Polacy_na_%C5%81otwie" </w:instrText>
      </w:r>
      <w:r>
        <w:fldChar w:fldCharType="separate"/>
      </w:r>
      <w:r>
        <w:rPr>
          <w:rStyle w:val="Hyperlink"/>
          <w:lang w:val="en-US" w:eastAsia="en-US" w:bidi="en-US"/>
          <w:w w:val="100"/>
          <w:spacing w:val="0"/>
          <w:position w:val="0"/>
        </w:rPr>
        <w:t>http://pl.wikipedia.org/wiki/Polacy_na_%C5%81otwie</w:t>
      </w:r>
      <w:r>
        <w:fldChar w:fldCharType="end"/>
      </w:r>
    </w:p>
    <w:p>
      <w:pPr>
        <w:pStyle w:val="Style55"/>
        <w:framePr w:w="7219" w:h="215" w:hRule="exact" w:wrap="none" w:vAnchor="page" w:hAnchor="page" w:x="14" w:y="10577"/>
        <w:tabs>
          <w:tab w:leader="none" w:pos="583" w:val="left"/>
        </w:tabs>
        <w:widowControl w:val="0"/>
        <w:keepNext w:val="0"/>
        <w:keepLines w:val="0"/>
        <w:shd w:val="clear" w:color="auto" w:fill="auto"/>
        <w:bidi w:val="0"/>
        <w:spacing w:before="0" w:after="0"/>
        <w:ind w:left="360" w:right="0" w:firstLine="0"/>
      </w:pPr>
      <w:r>
        <w:rPr>
          <w:lang w:val="pl-PL" w:eastAsia="pl-PL" w:bidi="pl-PL"/>
          <w:vertAlign w:val="superscript"/>
          <w:w w:val="100"/>
          <w:spacing w:val="0"/>
          <w:color w:val="000000"/>
          <w:position w:val="0"/>
        </w:rPr>
        <w:t>18</w:t>
      </w:r>
      <w:r>
        <w:rPr>
          <w:lang w:val="pl-PL" w:eastAsia="pl-PL" w:bidi="pl-PL"/>
          <w:w w:val="100"/>
          <w:spacing w:val="0"/>
          <w:color w:val="000000"/>
          <w:position w:val="0"/>
        </w:rPr>
        <w:tab/>
      </w:r>
      <w:r>
        <w:rPr>
          <w:rStyle w:val="CharStyle57"/>
          <w:lang w:val="de-DE" w:eastAsia="de-DE" w:bidi="de-DE"/>
        </w:rPr>
        <w:t xml:space="preserve">Demographic </w:t>
      </w:r>
      <w:r>
        <w:rPr>
          <w:rStyle w:val="CharStyle57"/>
          <w:lang w:val="en-US" w:eastAsia="en-US" w:bidi="en-US"/>
        </w:rPr>
        <w:t xml:space="preserve">Yearbook </w:t>
      </w:r>
      <w:r>
        <w:rPr>
          <w:rStyle w:val="CharStyle57"/>
        </w:rPr>
        <w:t>2010,</w:t>
      </w:r>
      <w:r>
        <w:rPr>
          <w:lang w:val="pl-PL" w:eastAsia="pl-PL" w:bidi="pl-PL"/>
          <w:w w:val="100"/>
          <w:spacing w:val="0"/>
          <w:color w:val="000000"/>
          <w:position w:val="0"/>
        </w:rPr>
        <w:t xml:space="preserve"> </w:t>
      </w:r>
      <w:r>
        <w:rPr>
          <w:lang w:val="en-US" w:eastAsia="en-US" w:bidi="en-US"/>
          <w:w w:val="100"/>
          <w:spacing w:val="0"/>
          <w:color w:val="000000"/>
          <w:position w:val="0"/>
        </w:rPr>
        <w:t xml:space="preserve">Lietuvos </w:t>
      </w:r>
      <w:r>
        <w:rPr>
          <w:lang w:val="pl-PL" w:eastAsia="pl-PL" w:bidi="pl-PL"/>
          <w:w w:val="100"/>
          <w:spacing w:val="0"/>
          <w:color w:val="000000"/>
          <w:position w:val="0"/>
        </w:rPr>
        <w:t>Statistikos departamentas, 2011.</w:t>
      </w:r>
    </w:p>
    <w:p>
      <w:pPr>
        <w:pStyle w:val="Style55"/>
        <w:framePr w:w="7219" w:h="879" w:hRule="exact" w:wrap="none" w:vAnchor="page" w:hAnchor="page" w:x="14" w:y="10788"/>
        <w:tabs>
          <w:tab w:leader="none" w:pos="566" w:val="left"/>
        </w:tabs>
        <w:widowControl w:val="0"/>
        <w:keepNext w:val="0"/>
        <w:keepLines w:val="0"/>
        <w:shd w:val="clear" w:color="auto" w:fill="auto"/>
        <w:bidi w:val="0"/>
        <w:spacing w:before="0" w:after="0"/>
        <w:ind w:left="0" w:right="0" w:firstLine="360"/>
      </w:pPr>
      <w:r>
        <w:rPr>
          <w:lang w:val="pl-PL" w:eastAsia="pl-PL" w:bidi="pl-PL"/>
          <w:vertAlign w:val="superscript"/>
          <w:w w:val="100"/>
          <w:spacing w:val="0"/>
          <w:color w:val="000000"/>
          <w:position w:val="0"/>
        </w:rPr>
        <w:t>19</w:t>
      </w:r>
      <w:r>
        <w:rPr>
          <w:lang w:val="pl-PL" w:eastAsia="pl-PL" w:bidi="pl-PL"/>
          <w:w w:val="100"/>
          <w:spacing w:val="0"/>
          <w:color w:val="000000"/>
          <w:position w:val="0"/>
        </w:rPr>
        <w:tab/>
        <w:t xml:space="preserve">Powszechnie uważa się, iż liczby te są poważnie zaniżone, a w literaturze funkcjonuje liczba 2,3-2,5 mln Polaków. Por. E. Rudnicka-Fira, A. Skudrzykowa, O </w:t>
      </w:r>
      <w:r>
        <w:rPr>
          <w:rStyle w:val="CharStyle57"/>
        </w:rPr>
        <w:t>języku Polaków na Białorusi</w:t>
      </w:r>
      <w:r>
        <w:rPr>
          <w:lang w:val="pl-PL" w:eastAsia="pl-PL" w:bidi="pl-PL"/>
          <w:w w:val="100"/>
          <w:spacing w:val="0"/>
          <w:color w:val="000000"/>
          <w:position w:val="0"/>
        </w:rPr>
        <w:t xml:space="preserve"> [w:] S. Dubisz (red.), </w:t>
      </w:r>
      <w:r>
        <w:rPr>
          <w:rStyle w:val="CharStyle57"/>
        </w:rPr>
        <w:t>Język polski poza granicami kraju</w:t>
      </w:r>
      <w:r>
        <w:rPr>
          <w:lang w:val="pl-PL" w:eastAsia="pl-PL" w:bidi="pl-PL"/>
          <w:w w:val="100"/>
          <w:spacing w:val="0"/>
          <w:color w:val="000000"/>
          <w:position w:val="0"/>
        </w:rPr>
        <w:t>, Opole 1997, s. 79.</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1"/>
        <w:framePr w:wrap="none" w:vAnchor="page" w:hAnchor="page" w:x="979" w:y="397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Mapy 2 i 3. Rozmieszczenie Polaków na Litwie</w:t>
      </w:r>
    </w:p>
    <w:p>
      <w:pPr>
        <w:framePr w:wrap="none" w:vAnchor="page" w:hAnchor="page" w:x="1334" w:y="4495"/>
        <w:widowControl w:val="0"/>
        <w:rPr>
          <w:sz w:val="2"/>
          <w:szCs w:val="2"/>
        </w:rPr>
      </w:pPr>
      <w:r>
        <w:pict>
          <v:shape id="_x0000_s1031" type="#_x0000_t75" style="width:328pt;height:133pt;">
            <v:imagedata r:id="rId15" r:href="rId16"/>
          </v:shape>
        </w:pict>
      </w:r>
    </w:p>
    <w:p>
      <w:pPr>
        <w:pStyle w:val="Style30"/>
        <w:framePr w:w="10824" w:h="661" w:hRule="exact" w:wrap="none" w:vAnchor="page" w:hAnchor="page" w:x="1017" w:y="7248"/>
        <w:tabs>
          <w:tab w:leader="none" w:pos="3976" w:val="left"/>
        </w:tabs>
        <w:widowControl w:val="0"/>
        <w:keepNext w:val="0"/>
        <w:keepLines w:val="0"/>
        <w:shd w:val="clear" w:color="auto" w:fill="auto"/>
        <w:bidi w:val="0"/>
        <w:jc w:val="both"/>
        <w:spacing w:before="0" w:after="0" w:line="199" w:lineRule="exact"/>
        <w:ind w:left="280" w:right="0" w:firstLine="0"/>
      </w:pPr>
      <w:r>
        <w:rPr>
          <w:lang w:val="pl-PL" w:eastAsia="pl-PL" w:bidi="pl-PL"/>
          <w:w w:val="100"/>
          <w:spacing w:val="0"/>
          <w:color w:val="000000"/>
          <w:position w:val="0"/>
        </w:rPr>
        <w:t>Udział procentowy ludności polskiej</w:t>
        <w:tab/>
        <w:t>Liczba Polaków w poszczególnych</w:t>
      </w:r>
    </w:p>
    <w:p>
      <w:pPr>
        <w:pStyle w:val="Style30"/>
        <w:framePr w:w="10824" w:h="661" w:hRule="exact" w:wrap="none" w:vAnchor="page" w:hAnchor="page" w:x="1017" w:y="7248"/>
        <w:tabs>
          <w:tab w:leader="none" w:pos="5020" w:val="left"/>
        </w:tabs>
        <w:widowControl w:val="0"/>
        <w:keepNext w:val="0"/>
        <w:keepLines w:val="0"/>
        <w:shd w:val="clear" w:color="auto" w:fill="auto"/>
        <w:bidi w:val="0"/>
        <w:jc w:val="both"/>
        <w:spacing w:before="0" w:after="0" w:line="199" w:lineRule="exact"/>
        <w:ind w:left="940" w:right="0" w:firstLine="0"/>
      </w:pPr>
      <w:r>
        <w:rPr>
          <w:lang w:val="pl-PL" w:eastAsia="pl-PL" w:bidi="pl-PL"/>
          <w:w w:val="100"/>
          <w:spacing w:val="0"/>
          <w:color w:val="000000"/>
          <w:position w:val="0"/>
        </w:rPr>
        <w:t>wśród mieszkańców</w:t>
        <w:tab/>
        <w:t>rejonach</w:t>
      </w:r>
    </w:p>
    <w:p>
      <w:pPr>
        <w:pStyle w:val="Style30"/>
        <w:framePr w:w="10824" w:h="661" w:hRule="exact" w:wrap="none" w:vAnchor="page" w:hAnchor="page" w:x="1017" w:y="7248"/>
        <w:widowControl w:val="0"/>
        <w:keepNext w:val="0"/>
        <w:keepLines w:val="0"/>
        <w:shd w:val="clear" w:color="auto" w:fill="auto"/>
        <w:bidi w:val="0"/>
        <w:jc w:val="left"/>
        <w:spacing w:before="0" w:after="0" w:line="199" w:lineRule="exact"/>
        <w:ind w:left="780" w:right="0" w:firstLine="0"/>
      </w:pPr>
      <w:r>
        <w:rPr>
          <w:lang w:val="pl-PL" w:eastAsia="pl-PL" w:bidi="pl-PL"/>
          <w:w w:val="100"/>
          <w:spacing w:val="0"/>
          <w:color w:val="000000"/>
          <w:position w:val="0"/>
        </w:rPr>
        <w:t xml:space="preserve">poszczególnych rejonów </w:t>
      </w:r>
      <w:r>
        <w:rPr>
          <w:lang w:val="pl-PL" w:eastAsia="pl-PL" w:bidi="pl-PL"/>
          <w:vertAlign w:val="superscript"/>
          <w:w w:val="100"/>
          <w:spacing w:val="0"/>
          <w:color w:val="000000"/>
          <w:position w:val="0"/>
        </w:rPr>
        <w:t>20</w:t>
      </w:r>
    </w:p>
    <w:p>
      <w:pPr>
        <w:pStyle w:val="Style75"/>
        <w:framePr w:wrap="none" w:vAnchor="page" w:hAnchor="page" w:x="988" w:y="8398"/>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Tabela 4. Liczba Polaków na Litwie</w:t>
      </w:r>
      <w:r>
        <w:rPr>
          <w:lang w:val="pl-PL" w:eastAsia="pl-PL" w:bidi="pl-PL"/>
          <w:vertAlign w:val="superscript"/>
          <w:w w:val="100"/>
          <w:spacing w:val="0"/>
          <w:color w:val="000000"/>
          <w:position w:val="0"/>
        </w:rPr>
        <w:t>20</w:t>
      </w:r>
    </w:p>
    <w:tbl>
      <w:tblPr>
        <w:tblOverlap w:val="never"/>
        <w:tblLayout w:type="fixed"/>
        <w:jc w:val="left"/>
      </w:tblPr>
      <w:tblGrid>
        <w:gridCol w:w="1099"/>
        <w:gridCol w:w="974"/>
        <w:gridCol w:w="974"/>
        <w:gridCol w:w="974"/>
        <w:gridCol w:w="974"/>
        <w:gridCol w:w="974"/>
        <w:gridCol w:w="974"/>
        <w:gridCol w:w="970"/>
        <w:gridCol w:w="974"/>
        <w:gridCol w:w="974"/>
        <w:gridCol w:w="960"/>
      </w:tblGrid>
      <w:tr>
        <w:trPr>
          <w:trHeight w:val="370" w:hRule="exact"/>
        </w:trPr>
        <w:tc>
          <w:tcPr>
            <w:shd w:val="clear" w:color="auto" w:fill="FFFFFF"/>
            <w:tcBorders>
              <w:left w:val="single" w:sz="4"/>
              <w:top w:val="single" w:sz="4"/>
            </w:tcBorders>
            <w:vAlign w:val="center"/>
          </w:tcPr>
          <w:p>
            <w:pPr>
              <w:pStyle w:val="Style13"/>
              <w:framePr w:w="10824" w:h="1090" w:wrap="none" w:vAnchor="page" w:hAnchor="page" w:x="1017" w:y="8724"/>
              <w:widowControl w:val="0"/>
              <w:keepNext w:val="0"/>
              <w:keepLines w:val="0"/>
              <w:shd w:val="clear" w:color="auto" w:fill="auto"/>
              <w:bidi w:val="0"/>
              <w:spacing w:before="0" w:after="0" w:line="180" w:lineRule="exact"/>
              <w:ind w:left="0" w:right="0" w:firstLine="0"/>
            </w:pPr>
            <w:r>
              <w:rPr>
                <w:rStyle w:val="CharStyle79"/>
              </w:rPr>
              <w:t>Rok</w:t>
            </w:r>
          </w:p>
        </w:tc>
        <w:tc>
          <w:tcPr>
            <w:shd w:val="clear" w:color="auto" w:fill="FFFFFF"/>
            <w:tcBorders>
              <w:left w:val="single" w:sz="4"/>
              <w:top w:val="single" w:sz="4"/>
            </w:tcBorders>
            <w:vAlign w:val="center"/>
          </w:tcPr>
          <w:p>
            <w:pPr>
              <w:pStyle w:val="Style13"/>
              <w:framePr w:w="10824" w:h="1090" w:wrap="none" w:vAnchor="page" w:hAnchor="page" w:x="1017" w:y="8724"/>
              <w:widowControl w:val="0"/>
              <w:keepNext w:val="0"/>
              <w:keepLines w:val="0"/>
              <w:shd w:val="clear" w:color="auto" w:fill="auto"/>
              <w:bidi w:val="0"/>
              <w:jc w:val="right"/>
              <w:spacing w:before="0" w:after="0" w:line="180" w:lineRule="exact"/>
              <w:ind w:left="0" w:right="280" w:firstLine="0"/>
            </w:pPr>
            <w:r>
              <w:rPr>
                <w:rStyle w:val="CharStyle79"/>
              </w:rPr>
              <w:t>1923</w:t>
            </w:r>
          </w:p>
        </w:tc>
        <w:tc>
          <w:tcPr>
            <w:shd w:val="clear" w:color="auto" w:fill="FFFFFF"/>
            <w:tcBorders>
              <w:left w:val="single" w:sz="4"/>
              <w:top w:val="single" w:sz="4"/>
            </w:tcBorders>
            <w:vAlign w:val="center"/>
          </w:tcPr>
          <w:p>
            <w:pPr>
              <w:pStyle w:val="Style13"/>
              <w:framePr w:w="10824" w:h="1090" w:wrap="none" w:vAnchor="page" w:hAnchor="page" w:x="1017" w:y="8724"/>
              <w:widowControl w:val="0"/>
              <w:keepNext w:val="0"/>
              <w:keepLines w:val="0"/>
              <w:shd w:val="clear" w:color="auto" w:fill="auto"/>
              <w:bidi w:val="0"/>
              <w:spacing w:before="0" w:after="0" w:line="180" w:lineRule="exact"/>
              <w:ind w:left="0" w:right="0" w:firstLine="0"/>
            </w:pPr>
            <w:r>
              <w:rPr>
                <w:rStyle w:val="CharStyle79"/>
              </w:rPr>
              <w:t>1959</w:t>
            </w:r>
          </w:p>
        </w:tc>
        <w:tc>
          <w:tcPr>
            <w:shd w:val="clear" w:color="auto" w:fill="FFFFFF"/>
            <w:tcBorders>
              <w:left w:val="single" w:sz="4"/>
              <w:top w:val="single" w:sz="4"/>
            </w:tcBorders>
            <w:vAlign w:val="center"/>
          </w:tcPr>
          <w:p>
            <w:pPr>
              <w:pStyle w:val="Style13"/>
              <w:framePr w:w="10824" w:h="1090" w:wrap="none" w:vAnchor="page" w:hAnchor="page" w:x="1017" w:y="8724"/>
              <w:widowControl w:val="0"/>
              <w:keepNext w:val="0"/>
              <w:keepLines w:val="0"/>
              <w:shd w:val="clear" w:color="auto" w:fill="auto"/>
              <w:bidi w:val="0"/>
              <w:spacing w:before="0" w:after="0" w:line="180" w:lineRule="exact"/>
              <w:ind w:left="0" w:right="0" w:firstLine="0"/>
            </w:pPr>
            <w:r>
              <w:rPr>
                <w:rStyle w:val="CharStyle79"/>
              </w:rPr>
              <w:t>1979</w:t>
            </w:r>
          </w:p>
        </w:tc>
        <w:tc>
          <w:tcPr>
            <w:shd w:val="clear" w:color="auto" w:fill="FFFFFF"/>
            <w:tcBorders>
              <w:left w:val="single" w:sz="4"/>
              <w:top w:val="single" w:sz="4"/>
            </w:tcBorders>
            <w:vAlign w:val="center"/>
          </w:tcPr>
          <w:p>
            <w:pPr>
              <w:pStyle w:val="Style13"/>
              <w:framePr w:w="10824" w:h="1090" w:wrap="none" w:vAnchor="page" w:hAnchor="page" w:x="1017" w:y="8724"/>
              <w:widowControl w:val="0"/>
              <w:keepNext w:val="0"/>
              <w:keepLines w:val="0"/>
              <w:shd w:val="clear" w:color="auto" w:fill="auto"/>
              <w:bidi w:val="0"/>
              <w:spacing w:before="0" w:after="0" w:line="180" w:lineRule="exact"/>
              <w:ind w:left="0" w:right="0" w:firstLine="0"/>
            </w:pPr>
            <w:r>
              <w:rPr>
                <w:rStyle w:val="CharStyle79"/>
              </w:rPr>
              <w:t>1989</w:t>
            </w:r>
          </w:p>
        </w:tc>
        <w:tc>
          <w:tcPr>
            <w:shd w:val="clear" w:color="auto" w:fill="FFFFFF"/>
            <w:tcBorders>
              <w:left w:val="single" w:sz="4"/>
              <w:top w:val="single" w:sz="4"/>
            </w:tcBorders>
            <w:vAlign w:val="bottom"/>
          </w:tcPr>
          <w:p>
            <w:pPr>
              <w:pStyle w:val="Style13"/>
              <w:framePr w:w="10824" w:h="1090" w:wrap="none" w:vAnchor="page" w:hAnchor="page" w:x="1017" w:y="8724"/>
              <w:widowControl w:val="0"/>
              <w:keepNext w:val="0"/>
              <w:keepLines w:val="0"/>
              <w:shd w:val="clear" w:color="auto" w:fill="auto"/>
              <w:bidi w:val="0"/>
              <w:spacing w:before="0" w:after="0" w:line="180" w:lineRule="exact"/>
              <w:ind w:left="0" w:right="0" w:firstLine="0"/>
            </w:pPr>
            <w:r>
              <w:rPr>
                <w:rStyle w:val="CharStyle79"/>
              </w:rPr>
              <w:t>2001</w:t>
            </w:r>
          </w:p>
        </w:tc>
        <w:tc>
          <w:tcPr>
            <w:shd w:val="clear" w:color="auto" w:fill="FFFFFF"/>
            <w:tcBorders>
              <w:left w:val="single" w:sz="4"/>
              <w:top w:val="single" w:sz="4"/>
            </w:tcBorders>
            <w:vAlign w:val="center"/>
          </w:tcPr>
          <w:p>
            <w:pPr>
              <w:pStyle w:val="Style13"/>
              <w:framePr w:w="10824" w:h="1090" w:wrap="none" w:vAnchor="page" w:hAnchor="page" w:x="1017" w:y="8724"/>
              <w:widowControl w:val="0"/>
              <w:keepNext w:val="0"/>
              <w:keepLines w:val="0"/>
              <w:shd w:val="clear" w:color="auto" w:fill="auto"/>
              <w:bidi w:val="0"/>
              <w:spacing w:before="0" w:after="0" w:line="180" w:lineRule="exact"/>
              <w:ind w:left="0" w:right="0" w:firstLine="0"/>
            </w:pPr>
            <w:r>
              <w:rPr>
                <w:rStyle w:val="CharStyle79"/>
              </w:rPr>
              <w:t>2007</w:t>
            </w:r>
          </w:p>
        </w:tc>
        <w:tc>
          <w:tcPr>
            <w:shd w:val="clear" w:color="auto" w:fill="FFFFFF"/>
            <w:tcBorders>
              <w:left w:val="single" w:sz="4"/>
              <w:top w:val="single" w:sz="4"/>
            </w:tcBorders>
            <w:vAlign w:val="bottom"/>
          </w:tcPr>
          <w:p>
            <w:pPr>
              <w:pStyle w:val="Style13"/>
              <w:framePr w:w="10824" w:h="1090" w:wrap="none" w:vAnchor="page" w:hAnchor="page" w:x="1017" w:y="8724"/>
              <w:widowControl w:val="0"/>
              <w:keepNext w:val="0"/>
              <w:keepLines w:val="0"/>
              <w:shd w:val="clear" w:color="auto" w:fill="auto"/>
              <w:bidi w:val="0"/>
              <w:jc w:val="left"/>
              <w:spacing w:before="0" w:after="0" w:line="180" w:lineRule="exact"/>
              <w:ind w:left="260" w:right="0" w:firstLine="0"/>
            </w:pPr>
            <w:r>
              <w:rPr>
                <w:rStyle w:val="CharStyle79"/>
              </w:rPr>
              <w:t>2008</w:t>
            </w:r>
          </w:p>
        </w:tc>
        <w:tc>
          <w:tcPr>
            <w:shd w:val="clear" w:color="auto" w:fill="FFFFFF"/>
            <w:tcBorders>
              <w:left w:val="single" w:sz="4"/>
              <w:top w:val="single" w:sz="4"/>
            </w:tcBorders>
            <w:vAlign w:val="center"/>
          </w:tcPr>
          <w:p>
            <w:pPr>
              <w:pStyle w:val="Style13"/>
              <w:framePr w:w="10824" w:h="1090" w:wrap="none" w:vAnchor="page" w:hAnchor="page" w:x="1017" w:y="8724"/>
              <w:widowControl w:val="0"/>
              <w:keepNext w:val="0"/>
              <w:keepLines w:val="0"/>
              <w:shd w:val="clear" w:color="auto" w:fill="auto"/>
              <w:bidi w:val="0"/>
              <w:jc w:val="left"/>
              <w:spacing w:before="0" w:after="0" w:line="180" w:lineRule="exact"/>
              <w:ind w:left="260" w:right="0" w:firstLine="0"/>
            </w:pPr>
            <w:r>
              <w:rPr>
                <w:rStyle w:val="CharStyle79"/>
              </w:rPr>
              <w:t>2009</w:t>
            </w:r>
          </w:p>
        </w:tc>
        <w:tc>
          <w:tcPr>
            <w:shd w:val="clear" w:color="auto" w:fill="FFFFFF"/>
            <w:tcBorders>
              <w:left w:val="single" w:sz="4"/>
              <w:top w:val="single" w:sz="4"/>
            </w:tcBorders>
            <w:vAlign w:val="bottom"/>
          </w:tcPr>
          <w:p>
            <w:pPr>
              <w:pStyle w:val="Style13"/>
              <w:framePr w:w="10824" w:h="1090" w:wrap="none" w:vAnchor="page" w:hAnchor="page" w:x="1017" w:y="8724"/>
              <w:widowControl w:val="0"/>
              <w:keepNext w:val="0"/>
              <w:keepLines w:val="0"/>
              <w:shd w:val="clear" w:color="auto" w:fill="auto"/>
              <w:bidi w:val="0"/>
              <w:jc w:val="left"/>
              <w:spacing w:before="0" w:after="0" w:line="180" w:lineRule="exact"/>
              <w:ind w:left="260" w:right="0" w:firstLine="0"/>
            </w:pPr>
            <w:r>
              <w:rPr>
                <w:rStyle w:val="CharStyle79"/>
              </w:rPr>
              <w:t>2010</w:t>
            </w:r>
          </w:p>
        </w:tc>
        <w:tc>
          <w:tcPr>
            <w:shd w:val="clear" w:color="auto" w:fill="FFFFFF"/>
            <w:tcBorders>
              <w:left w:val="single" w:sz="4"/>
              <w:right w:val="single" w:sz="4"/>
              <w:top w:val="single" w:sz="4"/>
            </w:tcBorders>
            <w:vAlign w:val="bottom"/>
          </w:tcPr>
          <w:p>
            <w:pPr>
              <w:pStyle w:val="Style13"/>
              <w:framePr w:w="10824" w:h="1090" w:wrap="none" w:vAnchor="page" w:hAnchor="page" w:x="1017" w:y="8724"/>
              <w:widowControl w:val="0"/>
              <w:keepNext w:val="0"/>
              <w:keepLines w:val="0"/>
              <w:shd w:val="clear" w:color="auto" w:fill="auto"/>
              <w:bidi w:val="0"/>
              <w:spacing w:before="0" w:after="0" w:line="180" w:lineRule="exact"/>
              <w:ind w:left="0" w:right="0" w:firstLine="0"/>
            </w:pPr>
            <w:r>
              <w:rPr>
                <w:rStyle w:val="CharStyle79"/>
              </w:rPr>
              <w:t>2011</w:t>
            </w:r>
          </w:p>
        </w:tc>
      </w:tr>
      <w:tr>
        <w:trPr>
          <w:trHeight w:val="350" w:hRule="exact"/>
        </w:trPr>
        <w:tc>
          <w:tcPr>
            <w:shd w:val="clear" w:color="auto" w:fill="FFFFFF"/>
            <w:tcBorders>
              <w:left w:val="single" w:sz="4"/>
              <w:top w:val="single" w:sz="4"/>
            </w:tcBorders>
            <w:vAlign w:val="center"/>
          </w:tcPr>
          <w:p>
            <w:pPr>
              <w:pStyle w:val="Style13"/>
              <w:framePr w:w="10824" w:h="1090" w:wrap="none" w:vAnchor="page" w:hAnchor="page" w:x="1017" w:y="8724"/>
              <w:widowControl w:val="0"/>
              <w:keepNext w:val="0"/>
              <w:keepLines w:val="0"/>
              <w:shd w:val="clear" w:color="auto" w:fill="auto"/>
              <w:bidi w:val="0"/>
              <w:jc w:val="left"/>
              <w:spacing w:before="0" w:after="0" w:line="180" w:lineRule="exact"/>
              <w:ind w:left="140" w:right="0" w:firstLine="0"/>
            </w:pPr>
            <w:r>
              <w:rPr>
                <w:rStyle w:val="CharStyle77"/>
              </w:rPr>
              <w:t>Populacja</w:t>
            </w:r>
          </w:p>
        </w:tc>
        <w:tc>
          <w:tcPr>
            <w:shd w:val="clear" w:color="auto" w:fill="FFFFFF"/>
            <w:tcBorders>
              <w:left w:val="single" w:sz="4"/>
              <w:top w:val="single" w:sz="4"/>
            </w:tcBorders>
            <w:vAlign w:val="center"/>
          </w:tcPr>
          <w:p>
            <w:pPr>
              <w:pStyle w:val="Style13"/>
              <w:framePr w:w="10824" w:h="1090" w:wrap="none" w:vAnchor="page" w:hAnchor="page" w:x="1017" w:y="8724"/>
              <w:widowControl w:val="0"/>
              <w:keepNext w:val="0"/>
              <w:keepLines w:val="0"/>
              <w:shd w:val="clear" w:color="auto" w:fill="auto"/>
              <w:bidi w:val="0"/>
              <w:jc w:val="left"/>
              <w:spacing w:before="0" w:after="0" w:line="180" w:lineRule="exact"/>
              <w:ind w:left="0" w:right="0" w:firstLine="0"/>
            </w:pPr>
            <w:r>
              <w:rPr>
                <w:rStyle w:val="CharStyle77"/>
              </w:rPr>
              <w:t>415 000</w:t>
            </w:r>
          </w:p>
        </w:tc>
        <w:tc>
          <w:tcPr>
            <w:shd w:val="clear" w:color="auto" w:fill="FFFFFF"/>
            <w:tcBorders>
              <w:left w:val="single" w:sz="4"/>
              <w:top w:val="single" w:sz="4"/>
            </w:tcBorders>
            <w:vAlign w:val="center"/>
          </w:tcPr>
          <w:p>
            <w:pPr>
              <w:pStyle w:val="Style13"/>
              <w:framePr w:w="10824" w:h="1090" w:wrap="none" w:vAnchor="page" w:hAnchor="page" w:x="1017" w:y="8724"/>
              <w:widowControl w:val="0"/>
              <w:keepNext w:val="0"/>
              <w:keepLines w:val="0"/>
              <w:shd w:val="clear" w:color="auto" w:fill="auto"/>
              <w:bidi w:val="0"/>
              <w:jc w:val="left"/>
              <w:spacing w:before="0" w:after="0" w:line="180" w:lineRule="exact"/>
              <w:ind w:left="0" w:right="0" w:firstLine="0"/>
            </w:pPr>
            <w:r>
              <w:rPr>
                <w:rStyle w:val="CharStyle77"/>
              </w:rPr>
              <w:t>230 000</w:t>
            </w:r>
          </w:p>
        </w:tc>
        <w:tc>
          <w:tcPr>
            <w:shd w:val="clear" w:color="auto" w:fill="FFFFFF"/>
            <w:tcBorders>
              <w:left w:val="single" w:sz="4"/>
              <w:top w:val="single" w:sz="4"/>
            </w:tcBorders>
            <w:vAlign w:val="center"/>
          </w:tcPr>
          <w:p>
            <w:pPr>
              <w:pStyle w:val="Style13"/>
              <w:framePr w:w="10824" w:h="1090" w:wrap="none" w:vAnchor="page" w:hAnchor="page" w:x="1017" w:y="8724"/>
              <w:widowControl w:val="0"/>
              <w:keepNext w:val="0"/>
              <w:keepLines w:val="0"/>
              <w:shd w:val="clear" w:color="auto" w:fill="auto"/>
              <w:bidi w:val="0"/>
              <w:jc w:val="left"/>
              <w:spacing w:before="0" w:after="0" w:line="180" w:lineRule="exact"/>
              <w:ind w:left="0" w:right="0" w:firstLine="0"/>
            </w:pPr>
            <w:r>
              <w:rPr>
                <w:rStyle w:val="CharStyle77"/>
              </w:rPr>
              <w:t>247 000</w:t>
            </w:r>
          </w:p>
        </w:tc>
        <w:tc>
          <w:tcPr>
            <w:shd w:val="clear" w:color="auto" w:fill="FFFFFF"/>
            <w:tcBorders>
              <w:left w:val="single" w:sz="4"/>
              <w:top w:val="single" w:sz="4"/>
            </w:tcBorders>
            <w:vAlign w:val="center"/>
          </w:tcPr>
          <w:p>
            <w:pPr>
              <w:pStyle w:val="Style13"/>
              <w:framePr w:w="10824" w:h="1090" w:wrap="none" w:vAnchor="page" w:hAnchor="page" w:x="1017" w:y="8724"/>
              <w:widowControl w:val="0"/>
              <w:keepNext w:val="0"/>
              <w:keepLines w:val="0"/>
              <w:shd w:val="clear" w:color="auto" w:fill="auto"/>
              <w:bidi w:val="0"/>
              <w:jc w:val="left"/>
              <w:spacing w:before="0" w:after="0" w:line="180" w:lineRule="exact"/>
              <w:ind w:left="0" w:right="0" w:firstLine="0"/>
            </w:pPr>
            <w:r>
              <w:rPr>
                <w:rStyle w:val="CharStyle77"/>
              </w:rPr>
              <w:t>258 000</w:t>
            </w:r>
          </w:p>
        </w:tc>
        <w:tc>
          <w:tcPr>
            <w:shd w:val="clear" w:color="auto" w:fill="FFFFFF"/>
            <w:tcBorders>
              <w:left w:val="single" w:sz="4"/>
              <w:top w:val="single" w:sz="4"/>
            </w:tcBorders>
            <w:vAlign w:val="center"/>
          </w:tcPr>
          <w:p>
            <w:pPr>
              <w:pStyle w:val="Style13"/>
              <w:framePr w:w="10824" w:h="1090" w:wrap="none" w:vAnchor="page" w:hAnchor="page" w:x="1017" w:y="8724"/>
              <w:widowControl w:val="0"/>
              <w:keepNext w:val="0"/>
              <w:keepLines w:val="0"/>
              <w:shd w:val="clear" w:color="auto" w:fill="auto"/>
              <w:bidi w:val="0"/>
              <w:jc w:val="left"/>
              <w:spacing w:before="0" w:after="0" w:line="180" w:lineRule="exact"/>
              <w:ind w:left="0" w:right="0" w:firstLine="0"/>
            </w:pPr>
            <w:r>
              <w:rPr>
                <w:rStyle w:val="CharStyle77"/>
              </w:rPr>
              <w:t>235 000</w:t>
            </w:r>
          </w:p>
        </w:tc>
        <w:tc>
          <w:tcPr>
            <w:shd w:val="clear" w:color="auto" w:fill="FFFFFF"/>
            <w:tcBorders>
              <w:left w:val="single" w:sz="4"/>
              <w:top w:val="single" w:sz="4"/>
            </w:tcBorders>
            <w:vAlign w:val="center"/>
          </w:tcPr>
          <w:p>
            <w:pPr>
              <w:pStyle w:val="Style13"/>
              <w:framePr w:w="10824" w:h="1090" w:wrap="none" w:vAnchor="page" w:hAnchor="page" w:x="1017" w:y="8724"/>
              <w:widowControl w:val="0"/>
              <w:keepNext w:val="0"/>
              <w:keepLines w:val="0"/>
              <w:shd w:val="clear" w:color="auto" w:fill="auto"/>
              <w:bidi w:val="0"/>
              <w:jc w:val="left"/>
              <w:spacing w:before="0" w:after="0" w:line="180" w:lineRule="exact"/>
              <w:ind w:left="0" w:right="0" w:firstLine="0"/>
            </w:pPr>
            <w:r>
              <w:rPr>
                <w:rStyle w:val="CharStyle77"/>
              </w:rPr>
              <w:t>212 100</w:t>
            </w:r>
          </w:p>
        </w:tc>
        <w:tc>
          <w:tcPr>
            <w:shd w:val="clear" w:color="auto" w:fill="FFFFFF"/>
            <w:tcBorders>
              <w:left w:val="single" w:sz="4"/>
              <w:top w:val="single" w:sz="4"/>
            </w:tcBorders>
            <w:vAlign w:val="center"/>
          </w:tcPr>
          <w:p>
            <w:pPr>
              <w:pStyle w:val="Style13"/>
              <w:framePr w:w="10824" w:h="1090" w:wrap="none" w:vAnchor="page" w:hAnchor="page" w:x="1017" w:y="8724"/>
              <w:widowControl w:val="0"/>
              <w:keepNext w:val="0"/>
              <w:keepLines w:val="0"/>
              <w:shd w:val="clear" w:color="auto" w:fill="auto"/>
              <w:bidi w:val="0"/>
              <w:jc w:val="left"/>
              <w:spacing w:before="0" w:after="0" w:line="180" w:lineRule="exact"/>
              <w:ind w:left="0" w:right="0" w:firstLine="0"/>
            </w:pPr>
            <w:r>
              <w:rPr>
                <w:rStyle w:val="CharStyle77"/>
              </w:rPr>
              <w:t>208 300</w:t>
            </w:r>
          </w:p>
        </w:tc>
        <w:tc>
          <w:tcPr>
            <w:shd w:val="clear" w:color="auto" w:fill="FFFFFF"/>
            <w:tcBorders>
              <w:left w:val="single" w:sz="4"/>
              <w:top w:val="single" w:sz="4"/>
            </w:tcBorders>
            <w:vAlign w:val="center"/>
          </w:tcPr>
          <w:p>
            <w:pPr>
              <w:pStyle w:val="Style13"/>
              <w:framePr w:w="10824" w:h="1090" w:wrap="none" w:vAnchor="page" w:hAnchor="page" w:x="1017" w:y="8724"/>
              <w:widowControl w:val="0"/>
              <w:keepNext w:val="0"/>
              <w:keepLines w:val="0"/>
              <w:shd w:val="clear" w:color="auto" w:fill="auto"/>
              <w:bidi w:val="0"/>
              <w:jc w:val="left"/>
              <w:spacing w:before="0" w:after="0" w:line="180" w:lineRule="exact"/>
              <w:ind w:left="0" w:right="0" w:firstLine="0"/>
            </w:pPr>
            <w:r>
              <w:rPr>
                <w:rStyle w:val="CharStyle77"/>
              </w:rPr>
              <w:t>205 500</w:t>
            </w:r>
          </w:p>
        </w:tc>
        <w:tc>
          <w:tcPr>
            <w:shd w:val="clear" w:color="auto" w:fill="FFFFFF"/>
            <w:tcBorders>
              <w:left w:val="single" w:sz="4"/>
              <w:top w:val="single" w:sz="4"/>
            </w:tcBorders>
            <w:vAlign w:val="center"/>
          </w:tcPr>
          <w:p>
            <w:pPr>
              <w:pStyle w:val="Style13"/>
              <w:framePr w:w="10824" w:h="1090" w:wrap="none" w:vAnchor="page" w:hAnchor="page" w:x="1017" w:y="8724"/>
              <w:widowControl w:val="0"/>
              <w:keepNext w:val="0"/>
              <w:keepLines w:val="0"/>
              <w:shd w:val="clear" w:color="auto" w:fill="auto"/>
              <w:bidi w:val="0"/>
              <w:jc w:val="left"/>
              <w:spacing w:before="0" w:after="0" w:line="180" w:lineRule="exact"/>
              <w:ind w:left="140" w:right="0" w:firstLine="0"/>
            </w:pPr>
            <w:r>
              <w:rPr>
                <w:rStyle w:val="CharStyle77"/>
              </w:rPr>
              <w:t>201 500</w:t>
            </w:r>
          </w:p>
        </w:tc>
        <w:tc>
          <w:tcPr>
            <w:shd w:val="clear" w:color="auto" w:fill="FFFFFF"/>
            <w:tcBorders>
              <w:left w:val="single" w:sz="4"/>
              <w:right w:val="single" w:sz="4"/>
              <w:top w:val="single" w:sz="4"/>
            </w:tcBorders>
            <w:vAlign w:val="center"/>
          </w:tcPr>
          <w:p>
            <w:pPr>
              <w:pStyle w:val="Style13"/>
              <w:framePr w:w="10824" w:h="1090" w:wrap="none" w:vAnchor="page" w:hAnchor="page" w:x="1017" w:y="8724"/>
              <w:widowControl w:val="0"/>
              <w:keepNext w:val="0"/>
              <w:keepLines w:val="0"/>
              <w:shd w:val="clear" w:color="auto" w:fill="auto"/>
              <w:bidi w:val="0"/>
              <w:jc w:val="left"/>
              <w:spacing w:before="0" w:after="0" w:line="180" w:lineRule="exact"/>
              <w:ind w:left="0" w:right="0" w:firstLine="0"/>
            </w:pPr>
            <w:r>
              <w:rPr>
                <w:rStyle w:val="CharStyle77"/>
              </w:rPr>
              <w:t>212 800</w:t>
            </w:r>
          </w:p>
        </w:tc>
      </w:tr>
      <w:tr>
        <w:trPr>
          <w:trHeight w:val="370" w:hRule="exact"/>
        </w:trPr>
        <w:tc>
          <w:tcPr>
            <w:shd w:val="clear" w:color="auto" w:fill="FFFFFF"/>
            <w:tcBorders>
              <w:left w:val="single" w:sz="4"/>
              <w:top w:val="single" w:sz="4"/>
              <w:bottom w:val="single" w:sz="4"/>
            </w:tcBorders>
            <w:vAlign w:val="center"/>
          </w:tcPr>
          <w:p>
            <w:pPr>
              <w:pStyle w:val="Style13"/>
              <w:framePr w:w="10824" w:h="1090" w:wrap="none" w:vAnchor="page" w:hAnchor="page" w:x="1017" w:y="8724"/>
              <w:widowControl w:val="0"/>
              <w:keepNext w:val="0"/>
              <w:keepLines w:val="0"/>
              <w:shd w:val="clear" w:color="auto" w:fill="auto"/>
              <w:bidi w:val="0"/>
              <w:jc w:val="left"/>
              <w:spacing w:before="0" w:after="0" w:line="180" w:lineRule="exact"/>
              <w:ind w:left="220" w:right="0" w:firstLine="0"/>
            </w:pPr>
            <w:r>
              <w:rPr>
                <w:rStyle w:val="CharStyle77"/>
              </w:rPr>
              <w:t>Odsetek</w:t>
            </w:r>
          </w:p>
        </w:tc>
        <w:tc>
          <w:tcPr>
            <w:shd w:val="clear" w:color="auto" w:fill="FFFFFF"/>
            <w:tcBorders>
              <w:left w:val="single" w:sz="4"/>
              <w:top w:val="single" w:sz="4"/>
              <w:bottom w:val="single" w:sz="4"/>
            </w:tcBorders>
            <w:vAlign w:val="center"/>
          </w:tcPr>
          <w:p>
            <w:pPr>
              <w:pStyle w:val="Style13"/>
              <w:framePr w:w="10824" w:h="1090" w:wrap="none" w:vAnchor="page" w:hAnchor="page" w:x="1017" w:y="8724"/>
              <w:widowControl w:val="0"/>
              <w:keepNext w:val="0"/>
              <w:keepLines w:val="0"/>
              <w:shd w:val="clear" w:color="auto" w:fill="auto"/>
              <w:bidi w:val="0"/>
              <w:spacing w:before="0" w:after="0" w:line="180" w:lineRule="exact"/>
              <w:ind w:left="0" w:right="0" w:firstLine="0"/>
            </w:pPr>
            <w:r>
              <w:rPr>
                <w:rStyle w:val="CharStyle77"/>
              </w:rPr>
              <w:t>15,3</w:t>
            </w:r>
          </w:p>
        </w:tc>
        <w:tc>
          <w:tcPr>
            <w:shd w:val="clear" w:color="auto" w:fill="FFFFFF"/>
            <w:tcBorders>
              <w:left w:val="single" w:sz="4"/>
              <w:top w:val="single" w:sz="4"/>
              <w:bottom w:val="single" w:sz="4"/>
            </w:tcBorders>
            <w:vAlign w:val="center"/>
          </w:tcPr>
          <w:p>
            <w:pPr>
              <w:pStyle w:val="Style13"/>
              <w:framePr w:w="10824" w:h="1090" w:wrap="none" w:vAnchor="page" w:hAnchor="page" w:x="1017" w:y="8724"/>
              <w:widowControl w:val="0"/>
              <w:keepNext w:val="0"/>
              <w:keepLines w:val="0"/>
              <w:shd w:val="clear" w:color="auto" w:fill="auto"/>
              <w:bidi w:val="0"/>
              <w:spacing w:before="0" w:after="0" w:line="180" w:lineRule="exact"/>
              <w:ind w:left="0" w:right="0" w:firstLine="0"/>
            </w:pPr>
            <w:r>
              <w:rPr>
                <w:rStyle w:val="CharStyle77"/>
              </w:rPr>
              <w:t>8,5</w:t>
            </w:r>
          </w:p>
        </w:tc>
        <w:tc>
          <w:tcPr>
            <w:shd w:val="clear" w:color="auto" w:fill="FFFFFF"/>
            <w:tcBorders>
              <w:left w:val="single" w:sz="4"/>
              <w:top w:val="single" w:sz="4"/>
              <w:bottom w:val="single" w:sz="4"/>
            </w:tcBorders>
            <w:vAlign w:val="center"/>
          </w:tcPr>
          <w:p>
            <w:pPr>
              <w:pStyle w:val="Style13"/>
              <w:framePr w:w="10824" w:h="1090" w:wrap="none" w:vAnchor="page" w:hAnchor="page" w:x="1017" w:y="8724"/>
              <w:widowControl w:val="0"/>
              <w:keepNext w:val="0"/>
              <w:keepLines w:val="0"/>
              <w:shd w:val="clear" w:color="auto" w:fill="auto"/>
              <w:bidi w:val="0"/>
              <w:spacing w:before="0" w:after="0" w:line="180" w:lineRule="exact"/>
              <w:ind w:left="0" w:right="0" w:firstLine="0"/>
            </w:pPr>
            <w:r>
              <w:rPr>
                <w:rStyle w:val="CharStyle77"/>
              </w:rPr>
              <w:t>7,3</w:t>
            </w:r>
          </w:p>
        </w:tc>
        <w:tc>
          <w:tcPr>
            <w:shd w:val="clear" w:color="auto" w:fill="FFFFFF"/>
            <w:tcBorders>
              <w:left w:val="single" w:sz="4"/>
              <w:top w:val="single" w:sz="4"/>
              <w:bottom w:val="single" w:sz="4"/>
            </w:tcBorders>
            <w:vAlign w:val="center"/>
          </w:tcPr>
          <w:p>
            <w:pPr>
              <w:pStyle w:val="Style13"/>
              <w:framePr w:w="10824" w:h="1090" w:wrap="none" w:vAnchor="page" w:hAnchor="page" w:x="1017" w:y="8724"/>
              <w:widowControl w:val="0"/>
              <w:keepNext w:val="0"/>
              <w:keepLines w:val="0"/>
              <w:shd w:val="clear" w:color="auto" w:fill="auto"/>
              <w:bidi w:val="0"/>
              <w:spacing w:before="0" w:after="0" w:line="180" w:lineRule="exact"/>
              <w:ind w:left="0" w:right="0" w:firstLine="0"/>
            </w:pPr>
            <w:r>
              <w:rPr>
                <w:rStyle w:val="CharStyle77"/>
              </w:rPr>
              <w:t>7,0</w:t>
            </w:r>
          </w:p>
        </w:tc>
        <w:tc>
          <w:tcPr>
            <w:shd w:val="clear" w:color="auto" w:fill="FFFFFF"/>
            <w:tcBorders>
              <w:left w:val="single" w:sz="4"/>
              <w:top w:val="single" w:sz="4"/>
              <w:bottom w:val="single" w:sz="4"/>
            </w:tcBorders>
            <w:vAlign w:val="center"/>
          </w:tcPr>
          <w:p>
            <w:pPr>
              <w:pStyle w:val="Style13"/>
              <w:framePr w:w="10824" w:h="1090" w:wrap="none" w:vAnchor="page" w:hAnchor="page" w:x="1017" w:y="8724"/>
              <w:widowControl w:val="0"/>
              <w:keepNext w:val="0"/>
              <w:keepLines w:val="0"/>
              <w:shd w:val="clear" w:color="auto" w:fill="auto"/>
              <w:bidi w:val="0"/>
              <w:spacing w:before="0" w:after="0" w:line="180" w:lineRule="exact"/>
              <w:ind w:left="0" w:right="0" w:firstLine="0"/>
            </w:pPr>
            <w:r>
              <w:rPr>
                <w:rStyle w:val="CharStyle77"/>
              </w:rPr>
              <w:t>6,7</w:t>
            </w:r>
          </w:p>
        </w:tc>
        <w:tc>
          <w:tcPr>
            <w:shd w:val="clear" w:color="auto" w:fill="FFFFFF"/>
            <w:tcBorders>
              <w:left w:val="single" w:sz="4"/>
              <w:top w:val="single" w:sz="4"/>
              <w:bottom w:val="single" w:sz="4"/>
            </w:tcBorders>
            <w:vAlign w:val="center"/>
          </w:tcPr>
          <w:p>
            <w:pPr>
              <w:pStyle w:val="Style13"/>
              <w:framePr w:w="10824" w:h="1090" w:wrap="none" w:vAnchor="page" w:hAnchor="page" w:x="1017" w:y="8724"/>
              <w:widowControl w:val="0"/>
              <w:keepNext w:val="0"/>
              <w:keepLines w:val="0"/>
              <w:shd w:val="clear" w:color="auto" w:fill="auto"/>
              <w:bidi w:val="0"/>
              <w:spacing w:before="0" w:after="0" w:line="180" w:lineRule="exact"/>
              <w:ind w:left="0" w:right="0" w:firstLine="0"/>
            </w:pPr>
            <w:r>
              <w:rPr>
                <w:rStyle w:val="CharStyle77"/>
              </w:rPr>
              <w:t>6,3</w:t>
            </w:r>
          </w:p>
        </w:tc>
        <w:tc>
          <w:tcPr>
            <w:shd w:val="clear" w:color="auto" w:fill="FFFFFF"/>
            <w:tcBorders>
              <w:left w:val="single" w:sz="4"/>
              <w:top w:val="single" w:sz="4"/>
              <w:bottom w:val="single" w:sz="4"/>
            </w:tcBorders>
            <w:vAlign w:val="center"/>
          </w:tcPr>
          <w:p>
            <w:pPr>
              <w:pStyle w:val="Style13"/>
              <w:framePr w:w="10824" w:h="1090" w:wrap="none" w:vAnchor="page" w:hAnchor="page" w:x="1017" w:y="8724"/>
              <w:widowControl w:val="0"/>
              <w:keepNext w:val="0"/>
              <w:keepLines w:val="0"/>
              <w:shd w:val="clear" w:color="auto" w:fill="auto"/>
              <w:bidi w:val="0"/>
              <w:spacing w:before="0" w:after="0" w:line="180" w:lineRule="exact"/>
              <w:ind w:left="0" w:right="0" w:firstLine="0"/>
            </w:pPr>
            <w:r>
              <w:rPr>
                <w:rStyle w:val="CharStyle77"/>
              </w:rPr>
              <w:t>6,2</w:t>
            </w:r>
          </w:p>
        </w:tc>
        <w:tc>
          <w:tcPr>
            <w:shd w:val="clear" w:color="auto" w:fill="FFFFFF"/>
            <w:tcBorders>
              <w:left w:val="single" w:sz="4"/>
              <w:top w:val="single" w:sz="4"/>
              <w:bottom w:val="single" w:sz="4"/>
            </w:tcBorders>
            <w:vAlign w:val="center"/>
          </w:tcPr>
          <w:p>
            <w:pPr>
              <w:pStyle w:val="Style13"/>
              <w:framePr w:w="10824" w:h="1090" w:wrap="none" w:vAnchor="page" w:hAnchor="page" w:x="1017" w:y="8724"/>
              <w:widowControl w:val="0"/>
              <w:keepNext w:val="0"/>
              <w:keepLines w:val="0"/>
              <w:shd w:val="clear" w:color="auto" w:fill="auto"/>
              <w:bidi w:val="0"/>
              <w:spacing w:before="0" w:after="0" w:line="180" w:lineRule="exact"/>
              <w:ind w:left="0" w:right="0" w:firstLine="0"/>
            </w:pPr>
            <w:r>
              <w:rPr>
                <w:rStyle w:val="CharStyle77"/>
              </w:rPr>
              <w:t>6,1</w:t>
            </w:r>
          </w:p>
        </w:tc>
        <w:tc>
          <w:tcPr>
            <w:shd w:val="clear" w:color="auto" w:fill="FFFFFF"/>
            <w:tcBorders>
              <w:left w:val="single" w:sz="4"/>
              <w:top w:val="single" w:sz="4"/>
              <w:bottom w:val="single" w:sz="4"/>
            </w:tcBorders>
            <w:vAlign w:val="center"/>
          </w:tcPr>
          <w:p>
            <w:pPr>
              <w:pStyle w:val="Style13"/>
              <w:framePr w:w="10824" w:h="1090" w:wrap="none" w:vAnchor="page" w:hAnchor="page" w:x="1017" w:y="8724"/>
              <w:widowControl w:val="0"/>
              <w:keepNext w:val="0"/>
              <w:keepLines w:val="0"/>
              <w:shd w:val="clear" w:color="auto" w:fill="auto"/>
              <w:bidi w:val="0"/>
              <w:spacing w:before="0" w:after="0" w:line="180" w:lineRule="exact"/>
              <w:ind w:left="0" w:right="0" w:firstLine="0"/>
            </w:pPr>
            <w:r>
              <w:rPr>
                <w:rStyle w:val="CharStyle77"/>
              </w:rPr>
              <w:t>6,0</w:t>
            </w:r>
          </w:p>
        </w:tc>
        <w:tc>
          <w:tcPr>
            <w:shd w:val="clear" w:color="auto" w:fill="FFFFFF"/>
            <w:tcBorders>
              <w:left w:val="single" w:sz="4"/>
              <w:right w:val="single" w:sz="4"/>
              <w:top w:val="single" w:sz="4"/>
              <w:bottom w:val="single" w:sz="4"/>
            </w:tcBorders>
            <w:vAlign w:val="center"/>
          </w:tcPr>
          <w:p>
            <w:pPr>
              <w:pStyle w:val="Style13"/>
              <w:framePr w:w="10824" w:h="1090" w:wrap="none" w:vAnchor="page" w:hAnchor="page" w:x="1017" w:y="8724"/>
              <w:widowControl w:val="0"/>
              <w:keepNext w:val="0"/>
              <w:keepLines w:val="0"/>
              <w:shd w:val="clear" w:color="auto" w:fill="auto"/>
              <w:bidi w:val="0"/>
              <w:spacing w:before="0" w:after="0" w:line="180" w:lineRule="exact"/>
              <w:ind w:left="0" w:right="0" w:firstLine="0"/>
            </w:pPr>
            <w:r>
              <w:rPr>
                <w:rStyle w:val="CharStyle77"/>
              </w:rPr>
              <w:t>6,6</w:t>
            </w:r>
          </w:p>
        </w:tc>
      </w:tr>
    </w:tbl>
    <w:p>
      <w:pPr>
        <w:pStyle w:val="Style55"/>
        <w:framePr w:wrap="none" w:vAnchor="page" w:hAnchor="page" w:x="1343" w:y="10995"/>
        <w:tabs>
          <w:tab w:leader="none" w:pos="602" w:val="left"/>
        </w:tabs>
        <w:widowControl w:val="0"/>
        <w:keepNext w:val="0"/>
        <w:keepLines w:val="0"/>
        <w:shd w:val="clear" w:color="auto" w:fill="auto"/>
        <w:bidi w:val="0"/>
        <w:spacing w:before="0" w:after="0" w:line="180" w:lineRule="exact"/>
        <w:ind w:left="360" w:right="0" w:firstLine="0"/>
      </w:pPr>
      <w:r>
        <w:rPr>
          <w:lang w:val="pl-PL" w:eastAsia="pl-PL" w:bidi="pl-PL"/>
          <w:vertAlign w:val="superscript"/>
          <w:w w:val="100"/>
          <w:spacing w:val="0"/>
          <w:color w:val="000000"/>
          <w:position w:val="0"/>
        </w:rPr>
        <w:t>20</w:t>
      </w:r>
      <w:r>
        <w:rPr>
          <w:lang w:val="pl-PL" w:eastAsia="pl-PL" w:bidi="pl-PL"/>
          <w:w w:val="100"/>
          <w:spacing w:val="0"/>
          <w:color w:val="000000"/>
          <w:position w:val="0"/>
        </w:rPr>
        <w:tab/>
        <w:t xml:space="preserve">Źródło: </w:t>
      </w:r>
      <w:r>
        <w:fldChar w:fldCharType="begin"/>
      </w:r>
      <w:r>
        <w:rPr>
          <w:color w:val="000000"/>
        </w:rPr>
        <w:instrText> HYPERLINK "http://pl.wikipedia.org/wiki/Polacy_na_Litwie" </w:instrText>
      </w:r>
      <w:r>
        <w:fldChar w:fldCharType="separate"/>
      </w:r>
      <w:r>
        <w:rPr>
          <w:rStyle w:val="Hyperlink"/>
          <w:lang w:val="en-US" w:eastAsia="en-US" w:bidi="en-US"/>
          <w:w w:val="100"/>
          <w:spacing w:val="0"/>
          <w:position w:val="0"/>
        </w:rPr>
        <w:t>http://pl.wikipedia.org/wiki/Polacy_na_Litwie</w:t>
      </w:r>
      <w:r>
        <w:fldChar w:fldCharType="end"/>
      </w:r>
    </w:p>
    <w:p>
      <w:pPr>
        <w:widowControl w:val="0"/>
        <w:rPr>
          <w:sz w:val="2"/>
          <w:szCs w:val="2"/>
        </w:rPr>
        <w:sectPr>
          <w:footnotePr>
            <w:pos w:val="pageBottom"/>
            <w:numFmt w:val="decimal"/>
            <w:numRestart w:val="continuous"/>
          </w:footnotePr>
          <w:pgSz w:w="16840" w:h="11900" w:orient="landscape"/>
          <w:pgMar w:top="360" w:left="360" w:right="360" w:bottom="360" w:header="0" w:footer="3" w:gutter="0"/>
          <w:rtlGutter w:val="0"/>
          <w:cols w:space="720"/>
          <w:noEndnote/>
          <w:docGrid w:linePitch="360"/>
        </w:sectPr>
      </w:pPr>
    </w:p>
    <w:p>
      <w:pPr>
        <w:pStyle w:val="Style19"/>
        <w:framePr w:wrap="none" w:vAnchor="page" w:hAnchor="page" w:x="1551" w:y="2314"/>
        <w:widowControl w:val="0"/>
        <w:keepNext w:val="0"/>
        <w:keepLines w:val="0"/>
        <w:shd w:val="clear" w:color="auto" w:fill="auto"/>
        <w:bidi w:val="0"/>
        <w:jc w:val="left"/>
        <w:spacing w:before="0" w:after="0" w:line="170" w:lineRule="exact"/>
        <w:ind w:left="0" w:right="0" w:firstLine="0"/>
      </w:pPr>
      <w:r>
        <w:rPr>
          <w:rStyle w:val="CharStyle21"/>
        </w:rPr>
        <w:t>SYTUACJA JĘZYKA POLSKIEGO NA DAWNYCH KRESACH...</w:t>
      </w:r>
    </w:p>
    <w:p>
      <w:pPr>
        <w:pStyle w:val="Style19"/>
        <w:framePr w:wrap="none" w:vAnchor="page" w:hAnchor="page" w:x="7479" w:y="230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21</w:t>
      </w:r>
    </w:p>
    <w:p>
      <w:pPr>
        <w:pStyle w:val="Style30"/>
        <w:framePr w:w="7229" w:h="497" w:hRule="exact" w:wrap="none" w:vAnchor="page" w:hAnchor="page" w:x="495" w:y="2736"/>
        <w:widowControl w:val="0"/>
        <w:keepNext w:val="0"/>
        <w:keepLines w:val="0"/>
        <w:shd w:val="clear" w:color="auto" w:fill="auto"/>
        <w:bidi w:val="0"/>
        <w:jc w:val="both"/>
        <w:spacing w:before="0" w:after="0" w:line="221" w:lineRule="exact"/>
        <w:ind w:left="0" w:right="0" w:firstLine="0"/>
      </w:pPr>
      <w:r>
        <w:rPr>
          <w:rStyle w:val="CharStyle86"/>
        </w:rPr>
        <w:t xml:space="preserve">Tabela 5. Liczba ludności polskiej na Białorusi </w:t>
      </w:r>
      <w:r>
        <w:rPr>
          <w:lang w:val="pl-PL" w:eastAsia="pl-PL" w:bidi="pl-PL"/>
          <w:w w:val="100"/>
          <w:spacing w:val="0"/>
          <w:color w:val="000000"/>
          <w:position w:val="0"/>
        </w:rPr>
        <w:t>(na podstawie oficjalnych danych spisów białoruskich z roku 1999 i 2009) według obwodów</w:t>
      </w:r>
      <w:r>
        <w:rPr>
          <w:lang w:val="pl-PL" w:eastAsia="pl-PL" w:bidi="pl-PL"/>
          <w:vertAlign w:val="superscript"/>
          <w:w w:val="100"/>
          <w:spacing w:val="0"/>
          <w:color w:val="000000"/>
          <w:position w:val="0"/>
        </w:rPr>
        <w:t>21</w:t>
      </w:r>
    </w:p>
    <w:tbl>
      <w:tblPr>
        <w:tblOverlap w:val="never"/>
        <w:tblLayout w:type="fixed"/>
        <w:jc w:val="left"/>
      </w:tblPr>
      <w:tblGrid>
        <w:gridCol w:w="2650"/>
        <w:gridCol w:w="1094"/>
        <w:gridCol w:w="1133"/>
        <w:gridCol w:w="1147"/>
        <w:gridCol w:w="1166"/>
      </w:tblGrid>
      <w:tr>
        <w:trPr>
          <w:trHeight w:val="768" w:hRule="exact"/>
        </w:trPr>
        <w:tc>
          <w:tcPr>
            <w:shd w:val="clear" w:color="auto" w:fill="FFFFFF"/>
            <w:tcBorders>
              <w:top w:val="single" w:sz="4"/>
            </w:tcBorders>
            <w:vAlign w:val="center"/>
          </w:tcPr>
          <w:p>
            <w:pPr>
              <w:pStyle w:val="Style13"/>
              <w:framePr w:w="7190" w:h="3629" w:wrap="none" w:vAnchor="page" w:hAnchor="page" w:x="509" w:y="3319"/>
              <w:widowControl w:val="0"/>
              <w:keepNext w:val="0"/>
              <w:keepLines w:val="0"/>
              <w:shd w:val="clear" w:color="auto" w:fill="auto"/>
              <w:bidi w:val="0"/>
              <w:spacing w:before="0" w:after="0" w:line="180" w:lineRule="exact"/>
              <w:ind w:left="0" w:right="0" w:firstLine="0"/>
            </w:pPr>
            <w:r>
              <w:rPr>
                <w:rStyle w:val="CharStyle79"/>
              </w:rPr>
              <w:t>Obwód</w:t>
            </w:r>
          </w:p>
        </w:tc>
        <w:tc>
          <w:tcPr>
            <w:shd w:val="clear" w:color="auto" w:fill="FFFFFF"/>
            <w:tcBorders>
              <w:left w:val="single" w:sz="4"/>
              <w:top w:val="single" w:sz="4"/>
            </w:tcBorders>
            <w:vAlign w:val="center"/>
          </w:tcPr>
          <w:p>
            <w:pPr>
              <w:pStyle w:val="Style13"/>
              <w:framePr w:w="7190" w:h="3629" w:wrap="none" w:vAnchor="page" w:hAnchor="page" w:x="509" w:y="3319"/>
              <w:widowControl w:val="0"/>
              <w:keepNext w:val="0"/>
              <w:keepLines w:val="0"/>
              <w:shd w:val="clear" w:color="auto" w:fill="auto"/>
              <w:bidi w:val="0"/>
              <w:jc w:val="left"/>
              <w:spacing w:before="0" w:after="0" w:line="180" w:lineRule="exact"/>
              <w:ind w:left="0" w:right="0" w:firstLine="0"/>
            </w:pPr>
            <w:r>
              <w:rPr>
                <w:rStyle w:val="CharStyle79"/>
              </w:rPr>
              <w:t>Spis 1999</w:t>
            </w:r>
          </w:p>
        </w:tc>
        <w:tc>
          <w:tcPr>
            <w:shd w:val="clear" w:color="auto" w:fill="FFFFFF"/>
            <w:tcBorders>
              <w:left w:val="single" w:sz="4"/>
              <w:top w:val="single" w:sz="4"/>
            </w:tcBorders>
            <w:vAlign w:val="center"/>
          </w:tcPr>
          <w:p>
            <w:pPr>
              <w:pStyle w:val="Style13"/>
              <w:framePr w:w="7190" w:h="3629" w:wrap="none" w:vAnchor="page" w:hAnchor="page" w:x="509" w:y="3319"/>
              <w:widowControl w:val="0"/>
              <w:keepNext w:val="0"/>
              <w:keepLines w:val="0"/>
              <w:shd w:val="clear" w:color="auto" w:fill="auto"/>
              <w:bidi w:val="0"/>
              <w:spacing w:before="0" w:after="0" w:line="199" w:lineRule="exact"/>
              <w:ind w:left="0" w:right="0" w:firstLine="0"/>
            </w:pPr>
            <w:r>
              <w:rPr>
                <w:rStyle w:val="CharStyle87"/>
              </w:rPr>
              <w:t>%</w:t>
            </w:r>
            <w:r>
              <w:rPr>
                <w:rStyle w:val="CharStyle79"/>
              </w:rPr>
              <w:t xml:space="preserve"> całej populacji obwodu</w:t>
            </w:r>
          </w:p>
        </w:tc>
        <w:tc>
          <w:tcPr>
            <w:shd w:val="clear" w:color="auto" w:fill="FFFFFF"/>
            <w:tcBorders>
              <w:left w:val="single" w:sz="4"/>
              <w:top w:val="single" w:sz="4"/>
            </w:tcBorders>
            <w:vAlign w:val="center"/>
          </w:tcPr>
          <w:p>
            <w:pPr>
              <w:pStyle w:val="Style13"/>
              <w:framePr w:w="7190" w:h="3629" w:wrap="none" w:vAnchor="page" w:hAnchor="page" w:x="509" w:y="3319"/>
              <w:widowControl w:val="0"/>
              <w:keepNext w:val="0"/>
              <w:keepLines w:val="0"/>
              <w:shd w:val="clear" w:color="auto" w:fill="auto"/>
              <w:bidi w:val="0"/>
              <w:jc w:val="right"/>
              <w:spacing w:before="0" w:after="0" w:line="180" w:lineRule="exact"/>
              <w:ind w:left="0" w:right="180" w:firstLine="0"/>
            </w:pPr>
            <w:r>
              <w:rPr>
                <w:rStyle w:val="CharStyle79"/>
              </w:rPr>
              <w:t>Spis 2009</w:t>
            </w:r>
          </w:p>
        </w:tc>
        <w:tc>
          <w:tcPr>
            <w:shd w:val="clear" w:color="auto" w:fill="FFFFFF"/>
            <w:tcBorders>
              <w:left w:val="single" w:sz="4"/>
              <w:right w:val="single" w:sz="4"/>
              <w:top w:val="single" w:sz="4"/>
            </w:tcBorders>
            <w:vAlign w:val="center"/>
          </w:tcPr>
          <w:p>
            <w:pPr>
              <w:pStyle w:val="Style13"/>
              <w:framePr w:w="7190" w:h="3629" w:wrap="none" w:vAnchor="page" w:hAnchor="page" w:x="509" w:y="3319"/>
              <w:widowControl w:val="0"/>
              <w:keepNext w:val="0"/>
              <w:keepLines w:val="0"/>
              <w:shd w:val="clear" w:color="auto" w:fill="auto"/>
              <w:bidi w:val="0"/>
              <w:spacing w:before="0" w:after="0" w:line="199" w:lineRule="exact"/>
              <w:ind w:left="0" w:right="0" w:firstLine="0"/>
            </w:pPr>
            <w:r>
              <w:rPr>
                <w:rStyle w:val="CharStyle87"/>
              </w:rPr>
              <w:t>%</w:t>
            </w:r>
            <w:r>
              <w:rPr>
                <w:rStyle w:val="CharStyle79"/>
              </w:rPr>
              <w:t xml:space="preserve"> całej populacji obwodu</w:t>
            </w:r>
          </w:p>
        </w:tc>
      </w:tr>
      <w:tr>
        <w:trPr>
          <w:trHeight w:val="360" w:hRule="exact"/>
        </w:trPr>
        <w:tc>
          <w:tcPr>
            <w:shd w:val="clear" w:color="auto" w:fill="FFFFFF"/>
            <w:tcBorders>
              <w:top w:val="single" w:sz="4"/>
            </w:tcBorders>
            <w:vAlign w:val="center"/>
          </w:tcPr>
          <w:p>
            <w:pPr>
              <w:pStyle w:val="Style13"/>
              <w:framePr w:w="7190" w:h="3629" w:wrap="none" w:vAnchor="page" w:hAnchor="page" w:x="509" w:y="3319"/>
              <w:widowControl w:val="0"/>
              <w:keepNext w:val="0"/>
              <w:keepLines w:val="0"/>
              <w:shd w:val="clear" w:color="auto" w:fill="auto"/>
              <w:bidi w:val="0"/>
              <w:jc w:val="left"/>
              <w:spacing w:before="0" w:after="0" w:line="180" w:lineRule="exact"/>
              <w:ind w:left="0" w:right="0" w:firstLine="0"/>
            </w:pPr>
            <w:r>
              <w:rPr>
                <w:rStyle w:val="CharStyle77"/>
              </w:rPr>
              <w:t>Miasto Mińsk</w:t>
            </w:r>
          </w:p>
        </w:tc>
        <w:tc>
          <w:tcPr>
            <w:shd w:val="clear" w:color="auto" w:fill="FFFFFF"/>
            <w:tcBorders>
              <w:left w:val="single" w:sz="4"/>
              <w:top w:val="single" w:sz="4"/>
            </w:tcBorders>
            <w:vAlign w:val="center"/>
          </w:tcPr>
          <w:p>
            <w:pPr>
              <w:pStyle w:val="Style13"/>
              <w:framePr w:w="7190" w:h="3629" w:wrap="none" w:vAnchor="page" w:hAnchor="page" w:x="509" w:y="3319"/>
              <w:widowControl w:val="0"/>
              <w:keepNext w:val="0"/>
              <w:keepLines w:val="0"/>
              <w:shd w:val="clear" w:color="auto" w:fill="auto"/>
              <w:bidi w:val="0"/>
              <w:jc w:val="right"/>
              <w:spacing w:before="0" w:after="0" w:line="180" w:lineRule="exact"/>
              <w:ind w:left="0" w:right="180" w:firstLine="0"/>
            </w:pPr>
            <w:r>
              <w:rPr>
                <w:rStyle w:val="CharStyle77"/>
              </w:rPr>
              <w:t>17 000</w:t>
            </w:r>
          </w:p>
        </w:tc>
        <w:tc>
          <w:tcPr>
            <w:shd w:val="clear" w:color="auto" w:fill="FFFFFF"/>
            <w:tcBorders>
              <w:left w:val="single" w:sz="4"/>
              <w:top w:val="single" w:sz="4"/>
            </w:tcBorders>
            <w:vAlign w:val="center"/>
          </w:tcPr>
          <w:p>
            <w:pPr>
              <w:pStyle w:val="Style13"/>
              <w:framePr w:w="7190" w:h="3629" w:wrap="none" w:vAnchor="page" w:hAnchor="page" w:x="509" w:y="3319"/>
              <w:widowControl w:val="0"/>
              <w:keepNext w:val="0"/>
              <w:keepLines w:val="0"/>
              <w:shd w:val="clear" w:color="auto" w:fill="auto"/>
              <w:bidi w:val="0"/>
              <w:spacing w:before="0" w:after="0" w:line="180" w:lineRule="exact"/>
              <w:ind w:left="0" w:right="0" w:firstLine="0"/>
            </w:pPr>
            <w:r>
              <w:rPr>
                <w:rStyle w:val="CharStyle77"/>
              </w:rPr>
              <w:t>1,0</w:t>
            </w:r>
          </w:p>
        </w:tc>
        <w:tc>
          <w:tcPr>
            <w:shd w:val="clear" w:color="auto" w:fill="FFFFFF"/>
            <w:tcBorders>
              <w:left w:val="single" w:sz="4"/>
              <w:top w:val="single" w:sz="4"/>
            </w:tcBorders>
            <w:vAlign w:val="center"/>
          </w:tcPr>
          <w:p>
            <w:pPr>
              <w:pStyle w:val="Style13"/>
              <w:framePr w:w="7190" w:h="3629" w:wrap="none" w:vAnchor="page" w:hAnchor="page" w:x="509" w:y="3319"/>
              <w:widowControl w:val="0"/>
              <w:keepNext w:val="0"/>
              <w:keepLines w:val="0"/>
              <w:shd w:val="clear" w:color="auto" w:fill="auto"/>
              <w:bidi w:val="0"/>
              <w:jc w:val="right"/>
              <w:spacing w:before="0" w:after="0" w:line="180" w:lineRule="exact"/>
              <w:ind w:left="0" w:right="180" w:firstLine="0"/>
            </w:pPr>
            <w:r>
              <w:rPr>
                <w:rStyle w:val="CharStyle77"/>
              </w:rPr>
              <w:t>13 420</w:t>
            </w:r>
          </w:p>
        </w:tc>
        <w:tc>
          <w:tcPr>
            <w:shd w:val="clear" w:color="auto" w:fill="FFFFFF"/>
            <w:tcBorders>
              <w:left w:val="single" w:sz="4"/>
              <w:right w:val="single" w:sz="4"/>
              <w:top w:val="single" w:sz="4"/>
            </w:tcBorders>
            <w:vAlign w:val="center"/>
          </w:tcPr>
          <w:p>
            <w:pPr>
              <w:pStyle w:val="Style13"/>
              <w:framePr w:w="7190" w:h="3629" w:wrap="none" w:vAnchor="page" w:hAnchor="page" w:x="509" w:y="3319"/>
              <w:widowControl w:val="0"/>
              <w:keepNext w:val="0"/>
              <w:keepLines w:val="0"/>
              <w:shd w:val="clear" w:color="auto" w:fill="auto"/>
              <w:bidi w:val="0"/>
              <w:spacing w:before="0" w:after="0" w:line="180" w:lineRule="exact"/>
              <w:ind w:left="0" w:right="0" w:firstLine="0"/>
            </w:pPr>
            <w:r>
              <w:rPr>
                <w:rStyle w:val="CharStyle77"/>
              </w:rPr>
              <w:t>0,73</w:t>
            </w:r>
          </w:p>
        </w:tc>
      </w:tr>
      <w:tr>
        <w:trPr>
          <w:trHeight w:val="355" w:hRule="exact"/>
        </w:trPr>
        <w:tc>
          <w:tcPr>
            <w:shd w:val="clear" w:color="auto" w:fill="FFFFFF"/>
            <w:tcBorders>
              <w:top w:val="single" w:sz="4"/>
            </w:tcBorders>
            <w:vAlign w:val="center"/>
          </w:tcPr>
          <w:p>
            <w:pPr>
              <w:pStyle w:val="Style13"/>
              <w:framePr w:w="7190" w:h="3629" w:wrap="none" w:vAnchor="page" w:hAnchor="page" w:x="509" w:y="3319"/>
              <w:widowControl w:val="0"/>
              <w:keepNext w:val="0"/>
              <w:keepLines w:val="0"/>
              <w:shd w:val="clear" w:color="auto" w:fill="auto"/>
              <w:bidi w:val="0"/>
              <w:jc w:val="left"/>
              <w:spacing w:before="0" w:after="0" w:line="180" w:lineRule="exact"/>
              <w:ind w:left="0" w:right="0" w:firstLine="0"/>
            </w:pPr>
            <w:r>
              <w:rPr>
                <w:rStyle w:val="CharStyle77"/>
              </w:rPr>
              <w:t>Obwód brzeski</w:t>
            </w:r>
          </w:p>
        </w:tc>
        <w:tc>
          <w:tcPr>
            <w:shd w:val="clear" w:color="auto" w:fill="FFFFFF"/>
            <w:tcBorders>
              <w:left w:val="single" w:sz="4"/>
              <w:top w:val="single" w:sz="4"/>
            </w:tcBorders>
            <w:vAlign w:val="center"/>
          </w:tcPr>
          <w:p>
            <w:pPr>
              <w:pStyle w:val="Style13"/>
              <w:framePr w:w="7190" w:h="3629" w:wrap="none" w:vAnchor="page" w:hAnchor="page" w:x="509" w:y="3319"/>
              <w:widowControl w:val="0"/>
              <w:keepNext w:val="0"/>
              <w:keepLines w:val="0"/>
              <w:shd w:val="clear" w:color="auto" w:fill="auto"/>
              <w:bidi w:val="0"/>
              <w:jc w:val="right"/>
              <w:spacing w:before="0" w:after="0" w:line="180" w:lineRule="exact"/>
              <w:ind w:left="0" w:right="180" w:firstLine="0"/>
            </w:pPr>
            <w:r>
              <w:rPr>
                <w:rStyle w:val="CharStyle77"/>
              </w:rPr>
              <w:t>27 000</w:t>
            </w:r>
          </w:p>
        </w:tc>
        <w:tc>
          <w:tcPr>
            <w:shd w:val="clear" w:color="auto" w:fill="FFFFFF"/>
            <w:tcBorders>
              <w:left w:val="single" w:sz="4"/>
              <w:top w:val="single" w:sz="4"/>
            </w:tcBorders>
            <w:vAlign w:val="center"/>
          </w:tcPr>
          <w:p>
            <w:pPr>
              <w:pStyle w:val="Style13"/>
              <w:framePr w:w="7190" w:h="3629" w:wrap="none" w:vAnchor="page" w:hAnchor="page" w:x="509" w:y="3319"/>
              <w:widowControl w:val="0"/>
              <w:keepNext w:val="0"/>
              <w:keepLines w:val="0"/>
              <w:shd w:val="clear" w:color="auto" w:fill="auto"/>
              <w:bidi w:val="0"/>
              <w:spacing w:before="0" w:after="0" w:line="180" w:lineRule="exact"/>
              <w:ind w:left="0" w:right="0" w:firstLine="0"/>
            </w:pPr>
            <w:r>
              <w:rPr>
                <w:rStyle w:val="CharStyle77"/>
              </w:rPr>
              <w:t>1,8</w:t>
            </w:r>
          </w:p>
        </w:tc>
        <w:tc>
          <w:tcPr>
            <w:shd w:val="clear" w:color="auto" w:fill="FFFFFF"/>
            <w:tcBorders>
              <w:left w:val="single" w:sz="4"/>
              <w:top w:val="single" w:sz="4"/>
            </w:tcBorders>
            <w:vAlign w:val="center"/>
          </w:tcPr>
          <w:p>
            <w:pPr>
              <w:pStyle w:val="Style13"/>
              <w:framePr w:w="7190" w:h="3629" w:wrap="none" w:vAnchor="page" w:hAnchor="page" w:x="509" w:y="3319"/>
              <w:widowControl w:val="0"/>
              <w:keepNext w:val="0"/>
              <w:keepLines w:val="0"/>
              <w:shd w:val="clear" w:color="auto" w:fill="auto"/>
              <w:bidi w:val="0"/>
              <w:jc w:val="right"/>
              <w:spacing w:before="0" w:after="0" w:line="180" w:lineRule="exact"/>
              <w:ind w:left="0" w:right="180" w:firstLine="0"/>
            </w:pPr>
            <w:r>
              <w:rPr>
                <w:rStyle w:val="CharStyle77"/>
              </w:rPr>
              <w:t>17 539</w:t>
            </w:r>
          </w:p>
        </w:tc>
        <w:tc>
          <w:tcPr>
            <w:shd w:val="clear" w:color="auto" w:fill="FFFFFF"/>
            <w:tcBorders>
              <w:left w:val="single" w:sz="4"/>
              <w:right w:val="single" w:sz="4"/>
              <w:top w:val="single" w:sz="4"/>
            </w:tcBorders>
            <w:vAlign w:val="center"/>
          </w:tcPr>
          <w:p>
            <w:pPr>
              <w:pStyle w:val="Style13"/>
              <w:framePr w:w="7190" w:h="3629" w:wrap="none" w:vAnchor="page" w:hAnchor="page" w:x="509" w:y="3319"/>
              <w:widowControl w:val="0"/>
              <w:keepNext w:val="0"/>
              <w:keepLines w:val="0"/>
              <w:shd w:val="clear" w:color="auto" w:fill="auto"/>
              <w:bidi w:val="0"/>
              <w:spacing w:before="0" w:after="0" w:line="180" w:lineRule="exact"/>
              <w:ind w:left="0" w:right="0" w:firstLine="0"/>
            </w:pPr>
            <w:r>
              <w:rPr>
                <w:rStyle w:val="CharStyle77"/>
              </w:rPr>
              <w:t>1,25</w:t>
            </w:r>
          </w:p>
        </w:tc>
      </w:tr>
      <w:tr>
        <w:trPr>
          <w:trHeight w:val="355" w:hRule="exact"/>
        </w:trPr>
        <w:tc>
          <w:tcPr>
            <w:shd w:val="clear" w:color="auto" w:fill="FFFFFF"/>
            <w:tcBorders>
              <w:top w:val="single" w:sz="4"/>
            </w:tcBorders>
            <w:vAlign w:val="center"/>
          </w:tcPr>
          <w:p>
            <w:pPr>
              <w:pStyle w:val="Style13"/>
              <w:framePr w:w="7190" w:h="3629" w:wrap="none" w:vAnchor="page" w:hAnchor="page" w:x="509" w:y="3319"/>
              <w:widowControl w:val="0"/>
              <w:keepNext w:val="0"/>
              <w:keepLines w:val="0"/>
              <w:shd w:val="clear" w:color="auto" w:fill="auto"/>
              <w:bidi w:val="0"/>
              <w:jc w:val="left"/>
              <w:spacing w:before="0" w:after="0" w:line="180" w:lineRule="exact"/>
              <w:ind w:left="0" w:right="0" w:firstLine="0"/>
            </w:pPr>
            <w:r>
              <w:rPr>
                <w:rStyle w:val="CharStyle77"/>
              </w:rPr>
              <w:t>Obwód witebski</w:t>
            </w:r>
          </w:p>
        </w:tc>
        <w:tc>
          <w:tcPr>
            <w:shd w:val="clear" w:color="auto" w:fill="FFFFFF"/>
            <w:tcBorders>
              <w:left w:val="single" w:sz="4"/>
              <w:top w:val="single" w:sz="4"/>
            </w:tcBorders>
            <w:vAlign w:val="center"/>
          </w:tcPr>
          <w:p>
            <w:pPr>
              <w:pStyle w:val="Style13"/>
              <w:framePr w:w="7190" w:h="3629" w:wrap="none" w:vAnchor="page" w:hAnchor="page" w:x="509" w:y="3319"/>
              <w:widowControl w:val="0"/>
              <w:keepNext w:val="0"/>
              <w:keepLines w:val="0"/>
              <w:shd w:val="clear" w:color="auto" w:fill="auto"/>
              <w:bidi w:val="0"/>
              <w:jc w:val="right"/>
              <w:spacing w:before="0" w:after="0" w:line="180" w:lineRule="exact"/>
              <w:ind w:left="0" w:right="180" w:firstLine="0"/>
            </w:pPr>
            <w:r>
              <w:rPr>
                <w:rStyle w:val="CharStyle77"/>
              </w:rPr>
              <w:t>21 000</w:t>
            </w:r>
          </w:p>
        </w:tc>
        <w:tc>
          <w:tcPr>
            <w:shd w:val="clear" w:color="auto" w:fill="FFFFFF"/>
            <w:tcBorders>
              <w:left w:val="single" w:sz="4"/>
              <w:top w:val="single" w:sz="4"/>
            </w:tcBorders>
            <w:vAlign w:val="center"/>
          </w:tcPr>
          <w:p>
            <w:pPr>
              <w:pStyle w:val="Style13"/>
              <w:framePr w:w="7190" w:h="3629" w:wrap="none" w:vAnchor="page" w:hAnchor="page" w:x="509" w:y="3319"/>
              <w:widowControl w:val="0"/>
              <w:keepNext w:val="0"/>
              <w:keepLines w:val="0"/>
              <w:shd w:val="clear" w:color="auto" w:fill="auto"/>
              <w:bidi w:val="0"/>
              <w:spacing w:before="0" w:after="0" w:line="180" w:lineRule="exact"/>
              <w:ind w:left="0" w:right="0" w:firstLine="0"/>
            </w:pPr>
            <w:r>
              <w:rPr>
                <w:rStyle w:val="CharStyle77"/>
              </w:rPr>
              <w:t>1,5</w:t>
            </w:r>
          </w:p>
        </w:tc>
        <w:tc>
          <w:tcPr>
            <w:shd w:val="clear" w:color="auto" w:fill="FFFFFF"/>
            <w:tcBorders>
              <w:left w:val="single" w:sz="4"/>
              <w:top w:val="single" w:sz="4"/>
            </w:tcBorders>
            <w:vAlign w:val="center"/>
          </w:tcPr>
          <w:p>
            <w:pPr>
              <w:pStyle w:val="Style13"/>
              <w:framePr w:w="7190" w:h="3629" w:wrap="none" w:vAnchor="page" w:hAnchor="page" w:x="509" w:y="3319"/>
              <w:widowControl w:val="0"/>
              <w:keepNext w:val="0"/>
              <w:keepLines w:val="0"/>
              <w:shd w:val="clear" w:color="auto" w:fill="auto"/>
              <w:bidi w:val="0"/>
              <w:jc w:val="right"/>
              <w:spacing w:before="0" w:after="0" w:line="180" w:lineRule="exact"/>
              <w:ind w:left="0" w:right="180" w:firstLine="0"/>
            </w:pPr>
            <w:r>
              <w:rPr>
                <w:rStyle w:val="CharStyle77"/>
              </w:rPr>
              <w:t>11 141</w:t>
            </w:r>
          </w:p>
        </w:tc>
        <w:tc>
          <w:tcPr>
            <w:shd w:val="clear" w:color="auto" w:fill="FFFFFF"/>
            <w:tcBorders>
              <w:left w:val="single" w:sz="4"/>
              <w:right w:val="single" w:sz="4"/>
              <w:top w:val="single" w:sz="4"/>
            </w:tcBorders>
            <w:vAlign w:val="center"/>
          </w:tcPr>
          <w:p>
            <w:pPr>
              <w:pStyle w:val="Style13"/>
              <w:framePr w:w="7190" w:h="3629" w:wrap="none" w:vAnchor="page" w:hAnchor="page" w:x="509" w:y="3319"/>
              <w:widowControl w:val="0"/>
              <w:keepNext w:val="0"/>
              <w:keepLines w:val="0"/>
              <w:shd w:val="clear" w:color="auto" w:fill="auto"/>
              <w:bidi w:val="0"/>
              <w:spacing w:before="0" w:after="0" w:line="180" w:lineRule="exact"/>
              <w:ind w:left="0" w:right="0" w:firstLine="0"/>
            </w:pPr>
            <w:r>
              <w:rPr>
                <w:rStyle w:val="CharStyle77"/>
              </w:rPr>
              <w:t>0,91</w:t>
            </w:r>
          </w:p>
        </w:tc>
      </w:tr>
      <w:tr>
        <w:trPr>
          <w:trHeight w:val="355" w:hRule="exact"/>
        </w:trPr>
        <w:tc>
          <w:tcPr>
            <w:shd w:val="clear" w:color="auto" w:fill="FFFFFF"/>
            <w:tcBorders>
              <w:top w:val="single" w:sz="4"/>
            </w:tcBorders>
            <w:vAlign w:val="center"/>
          </w:tcPr>
          <w:p>
            <w:pPr>
              <w:pStyle w:val="Style13"/>
              <w:framePr w:w="7190" w:h="3629" w:wrap="none" w:vAnchor="page" w:hAnchor="page" w:x="509" w:y="3319"/>
              <w:widowControl w:val="0"/>
              <w:keepNext w:val="0"/>
              <w:keepLines w:val="0"/>
              <w:shd w:val="clear" w:color="auto" w:fill="auto"/>
              <w:bidi w:val="0"/>
              <w:jc w:val="left"/>
              <w:spacing w:before="0" w:after="0" w:line="180" w:lineRule="exact"/>
              <w:ind w:left="0" w:right="0" w:firstLine="0"/>
            </w:pPr>
            <w:r>
              <w:rPr>
                <w:rStyle w:val="CharStyle77"/>
              </w:rPr>
              <w:t>Obwód homelski</w:t>
            </w:r>
          </w:p>
        </w:tc>
        <w:tc>
          <w:tcPr>
            <w:shd w:val="clear" w:color="auto" w:fill="FFFFFF"/>
            <w:tcBorders>
              <w:left w:val="single" w:sz="4"/>
              <w:top w:val="single" w:sz="4"/>
            </w:tcBorders>
            <w:vAlign w:val="center"/>
          </w:tcPr>
          <w:p>
            <w:pPr>
              <w:pStyle w:val="Style13"/>
              <w:framePr w:w="7190" w:h="3629" w:wrap="none" w:vAnchor="page" w:hAnchor="page" w:x="509" w:y="3319"/>
              <w:widowControl w:val="0"/>
              <w:keepNext w:val="0"/>
              <w:keepLines w:val="0"/>
              <w:shd w:val="clear" w:color="auto" w:fill="auto"/>
              <w:bidi w:val="0"/>
              <w:jc w:val="right"/>
              <w:spacing w:before="0" w:after="0" w:line="180" w:lineRule="exact"/>
              <w:ind w:left="0" w:right="180" w:firstLine="0"/>
            </w:pPr>
            <w:r>
              <w:rPr>
                <w:rStyle w:val="CharStyle77"/>
              </w:rPr>
              <w:t>4 000</w:t>
            </w:r>
          </w:p>
        </w:tc>
        <w:tc>
          <w:tcPr>
            <w:shd w:val="clear" w:color="auto" w:fill="FFFFFF"/>
            <w:tcBorders>
              <w:left w:val="single" w:sz="4"/>
              <w:top w:val="single" w:sz="4"/>
            </w:tcBorders>
            <w:vAlign w:val="center"/>
          </w:tcPr>
          <w:p>
            <w:pPr>
              <w:pStyle w:val="Style13"/>
              <w:framePr w:w="7190" w:h="3629" w:wrap="none" w:vAnchor="page" w:hAnchor="page" w:x="509" w:y="3319"/>
              <w:widowControl w:val="0"/>
              <w:keepNext w:val="0"/>
              <w:keepLines w:val="0"/>
              <w:shd w:val="clear" w:color="auto" w:fill="auto"/>
              <w:bidi w:val="0"/>
              <w:spacing w:before="0" w:after="0" w:line="180" w:lineRule="exact"/>
              <w:ind w:left="0" w:right="0" w:firstLine="0"/>
            </w:pPr>
            <w:r>
              <w:rPr>
                <w:rStyle w:val="CharStyle77"/>
              </w:rPr>
              <w:t>0,3</w:t>
            </w:r>
          </w:p>
        </w:tc>
        <w:tc>
          <w:tcPr>
            <w:shd w:val="clear" w:color="auto" w:fill="FFFFFF"/>
            <w:tcBorders>
              <w:left w:val="single" w:sz="4"/>
              <w:top w:val="single" w:sz="4"/>
            </w:tcBorders>
            <w:vAlign w:val="center"/>
          </w:tcPr>
          <w:p>
            <w:pPr>
              <w:pStyle w:val="Style13"/>
              <w:framePr w:w="7190" w:h="3629" w:wrap="none" w:vAnchor="page" w:hAnchor="page" w:x="509" w:y="3319"/>
              <w:widowControl w:val="0"/>
              <w:keepNext w:val="0"/>
              <w:keepLines w:val="0"/>
              <w:shd w:val="clear" w:color="auto" w:fill="auto"/>
              <w:bidi w:val="0"/>
              <w:jc w:val="right"/>
              <w:spacing w:before="0" w:after="0" w:line="180" w:lineRule="exact"/>
              <w:ind w:left="0" w:right="180" w:firstLine="0"/>
            </w:pPr>
            <w:r>
              <w:rPr>
                <w:rStyle w:val="CharStyle77"/>
              </w:rPr>
              <w:t>1 958</w:t>
            </w:r>
          </w:p>
        </w:tc>
        <w:tc>
          <w:tcPr>
            <w:shd w:val="clear" w:color="auto" w:fill="FFFFFF"/>
            <w:tcBorders>
              <w:left w:val="single" w:sz="4"/>
              <w:right w:val="single" w:sz="4"/>
              <w:top w:val="single" w:sz="4"/>
            </w:tcBorders>
            <w:vAlign w:val="center"/>
          </w:tcPr>
          <w:p>
            <w:pPr>
              <w:pStyle w:val="Style13"/>
              <w:framePr w:w="7190" w:h="3629" w:wrap="none" w:vAnchor="page" w:hAnchor="page" w:x="509" w:y="3319"/>
              <w:widowControl w:val="0"/>
              <w:keepNext w:val="0"/>
              <w:keepLines w:val="0"/>
              <w:shd w:val="clear" w:color="auto" w:fill="auto"/>
              <w:bidi w:val="0"/>
              <w:spacing w:before="0" w:after="0" w:line="180" w:lineRule="exact"/>
              <w:ind w:left="0" w:right="0" w:firstLine="0"/>
            </w:pPr>
            <w:r>
              <w:rPr>
                <w:rStyle w:val="CharStyle77"/>
              </w:rPr>
              <w:t>0,14</w:t>
            </w:r>
          </w:p>
        </w:tc>
      </w:tr>
      <w:tr>
        <w:trPr>
          <w:trHeight w:val="355" w:hRule="exact"/>
        </w:trPr>
        <w:tc>
          <w:tcPr>
            <w:shd w:val="clear" w:color="auto" w:fill="FFFFFF"/>
            <w:tcBorders>
              <w:top w:val="single" w:sz="4"/>
            </w:tcBorders>
            <w:vAlign w:val="bottom"/>
          </w:tcPr>
          <w:p>
            <w:pPr>
              <w:pStyle w:val="Style13"/>
              <w:framePr w:w="7190" w:h="3629" w:wrap="none" w:vAnchor="page" w:hAnchor="page" w:x="509" w:y="3319"/>
              <w:widowControl w:val="0"/>
              <w:keepNext w:val="0"/>
              <w:keepLines w:val="0"/>
              <w:shd w:val="clear" w:color="auto" w:fill="auto"/>
              <w:bidi w:val="0"/>
              <w:jc w:val="left"/>
              <w:spacing w:before="0" w:after="0" w:line="180" w:lineRule="exact"/>
              <w:ind w:left="0" w:right="0" w:firstLine="0"/>
            </w:pPr>
            <w:r>
              <w:rPr>
                <w:rStyle w:val="CharStyle77"/>
              </w:rPr>
              <w:t>Obwód grodzieński</w:t>
            </w:r>
          </w:p>
        </w:tc>
        <w:tc>
          <w:tcPr>
            <w:shd w:val="clear" w:color="auto" w:fill="FFFFFF"/>
            <w:tcBorders>
              <w:left w:val="single" w:sz="4"/>
              <w:top w:val="single" w:sz="4"/>
            </w:tcBorders>
            <w:vAlign w:val="bottom"/>
          </w:tcPr>
          <w:p>
            <w:pPr>
              <w:pStyle w:val="Style13"/>
              <w:framePr w:w="7190" w:h="3629" w:wrap="none" w:vAnchor="page" w:hAnchor="page" w:x="509" w:y="3319"/>
              <w:widowControl w:val="0"/>
              <w:keepNext w:val="0"/>
              <w:keepLines w:val="0"/>
              <w:shd w:val="clear" w:color="auto" w:fill="auto"/>
              <w:bidi w:val="0"/>
              <w:jc w:val="right"/>
              <w:spacing w:before="0" w:after="0" w:line="180" w:lineRule="exact"/>
              <w:ind w:left="0" w:right="180" w:firstLine="0"/>
            </w:pPr>
            <w:r>
              <w:rPr>
                <w:rStyle w:val="CharStyle77"/>
              </w:rPr>
              <w:t>294 000</w:t>
            </w:r>
          </w:p>
        </w:tc>
        <w:tc>
          <w:tcPr>
            <w:shd w:val="clear" w:color="auto" w:fill="FFFFFF"/>
            <w:tcBorders>
              <w:left w:val="single" w:sz="4"/>
              <w:top w:val="single" w:sz="4"/>
            </w:tcBorders>
            <w:vAlign w:val="bottom"/>
          </w:tcPr>
          <w:p>
            <w:pPr>
              <w:pStyle w:val="Style13"/>
              <w:framePr w:w="7190" w:h="3629" w:wrap="none" w:vAnchor="page" w:hAnchor="page" w:x="509" w:y="3319"/>
              <w:widowControl w:val="0"/>
              <w:keepNext w:val="0"/>
              <w:keepLines w:val="0"/>
              <w:shd w:val="clear" w:color="auto" w:fill="auto"/>
              <w:bidi w:val="0"/>
              <w:spacing w:before="0" w:after="0" w:line="180" w:lineRule="exact"/>
              <w:ind w:left="0" w:right="0" w:firstLine="0"/>
            </w:pPr>
            <w:r>
              <w:rPr>
                <w:rStyle w:val="CharStyle77"/>
              </w:rPr>
              <w:t>24,8</w:t>
            </w:r>
          </w:p>
        </w:tc>
        <w:tc>
          <w:tcPr>
            <w:shd w:val="clear" w:color="auto" w:fill="FFFFFF"/>
            <w:tcBorders>
              <w:left w:val="single" w:sz="4"/>
              <w:top w:val="single" w:sz="4"/>
            </w:tcBorders>
            <w:vAlign w:val="bottom"/>
          </w:tcPr>
          <w:p>
            <w:pPr>
              <w:pStyle w:val="Style13"/>
              <w:framePr w:w="7190" w:h="3629" w:wrap="none" w:vAnchor="page" w:hAnchor="page" w:x="509" w:y="3319"/>
              <w:widowControl w:val="0"/>
              <w:keepNext w:val="0"/>
              <w:keepLines w:val="0"/>
              <w:shd w:val="clear" w:color="auto" w:fill="auto"/>
              <w:bidi w:val="0"/>
              <w:jc w:val="right"/>
              <w:spacing w:before="0" w:after="0" w:line="180" w:lineRule="exact"/>
              <w:ind w:left="0" w:right="180" w:firstLine="0"/>
            </w:pPr>
            <w:r>
              <w:rPr>
                <w:rStyle w:val="CharStyle77"/>
              </w:rPr>
              <w:t>230 810</w:t>
            </w:r>
          </w:p>
        </w:tc>
        <w:tc>
          <w:tcPr>
            <w:shd w:val="clear" w:color="auto" w:fill="FFFFFF"/>
            <w:tcBorders>
              <w:left w:val="single" w:sz="4"/>
              <w:right w:val="single" w:sz="4"/>
              <w:top w:val="single" w:sz="4"/>
            </w:tcBorders>
            <w:vAlign w:val="bottom"/>
          </w:tcPr>
          <w:p>
            <w:pPr>
              <w:pStyle w:val="Style13"/>
              <w:framePr w:w="7190" w:h="3629" w:wrap="none" w:vAnchor="page" w:hAnchor="page" w:x="509" w:y="3319"/>
              <w:widowControl w:val="0"/>
              <w:keepNext w:val="0"/>
              <w:keepLines w:val="0"/>
              <w:shd w:val="clear" w:color="auto" w:fill="auto"/>
              <w:bidi w:val="0"/>
              <w:spacing w:before="0" w:after="0" w:line="180" w:lineRule="exact"/>
              <w:ind w:left="0" w:right="0" w:firstLine="0"/>
            </w:pPr>
            <w:r>
              <w:rPr>
                <w:rStyle w:val="CharStyle77"/>
              </w:rPr>
              <w:t>21,52</w:t>
            </w:r>
          </w:p>
        </w:tc>
      </w:tr>
      <w:tr>
        <w:trPr>
          <w:trHeight w:val="355" w:hRule="exact"/>
        </w:trPr>
        <w:tc>
          <w:tcPr>
            <w:shd w:val="clear" w:color="auto" w:fill="FFFFFF"/>
            <w:tcBorders>
              <w:top w:val="single" w:sz="4"/>
            </w:tcBorders>
            <w:vAlign w:val="center"/>
          </w:tcPr>
          <w:p>
            <w:pPr>
              <w:pStyle w:val="Style13"/>
              <w:framePr w:w="7190" w:h="3629" w:wrap="none" w:vAnchor="page" w:hAnchor="page" w:x="509" w:y="3319"/>
              <w:widowControl w:val="0"/>
              <w:keepNext w:val="0"/>
              <w:keepLines w:val="0"/>
              <w:shd w:val="clear" w:color="auto" w:fill="auto"/>
              <w:bidi w:val="0"/>
              <w:jc w:val="left"/>
              <w:spacing w:before="0" w:after="0" w:line="180" w:lineRule="exact"/>
              <w:ind w:left="0" w:right="0" w:firstLine="0"/>
            </w:pPr>
            <w:r>
              <w:rPr>
                <w:rStyle w:val="CharStyle77"/>
              </w:rPr>
              <w:t>Obwód miński</w:t>
            </w:r>
          </w:p>
        </w:tc>
        <w:tc>
          <w:tcPr>
            <w:shd w:val="clear" w:color="auto" w:fill="FFFFFF"/>
            <w:tcBorders>
              <w:left w:val="single" w:sz="4"/>
              <w:top w:val="single" w:sz="4"/>
            </w:tcBorders>
            <w:vAlign w:val="center"/>
          </w:tcPr>
          <w:p>
            <w:pPr>
              <w:pStyle w:val="Style13"/>
              <w:framePr w:w="7190" w:h="3629" w:wrap="none" w:vAnchor="page" w:hAnchor="page" w:x="509" w:y="3319"/>
              <w:widowControl w:val="0"/>
              <w:keepNext w:val="0"/>
              <w:keepLines w:val="0"/>
              <w:shd w:val="clear" w:color="auto" w:fill="auto"/>
              <w:bidi w:val="0"/>
              <w:jc w:val="right"/>
              <w:spacing w:before="0" w:after="0" w:line="180" w:lineRule="exact"/>
              <w:ind w:left="0" w:right="180" w:firstLine="0"/>
            </w:pPr>
            <w:r>
              <w:rPr>
                <w:rStyle w:val="CharStyle77"/>
              </w:rPr>
              <w:t>30 000</w:t>
            </w:r>
          </w:p>
        </w:tc>
        <w:tc>
          <w:tcPr>
            <w:shd w:val="clear" w:color="auto" w:fill="FFFFFF"/>
            <w:tcBorders>
              <w:left w:val="single" w:sz="4"/>
              <w:top w:val="single" w:sz="4"/>
            </w:tcBorders>
            <w:vAlign w:val="center"/>
          </w:tcPr>
          <w:p>
            <w:pPr>
              <w:pStyle w:val="Style13"/>
              <w:framePr w:w="7190" w:h="3629" w:wrap="none" w:vAnchor="page" w:hAnchor="page" w:x="509" w:y="3319"/>
              <w:widowControl w:val="0"/>
              <w:keepNext w:val="0"/>
              <w:keepLines w:val="0"/>
              <w:shd w:val="clear" w:color="auto" w:fill="auto"/>
              <w:bidi w:val="0"/>
              <w:spacing w:before="0" w:after="0" w:line="180" w:lineRule="exact"/>
              <w:ind w:left="0" w:right="0" w:firstLine="0"/>
            </w:pPr>
            <w:r>
              <w:rPr>
                <w:rStyle w:val="CharStyle77"/>
              </w:rPr>
              <w:t>1,9</w:t>
            </w:r>
          </w:p>
        </w:tc>
        <w:tc>
          <w:tcPr>
            <w:shd w:val="clear" w:color="auto" w:fill="FFFFFF"/>
            <w:tcBorders>
              <w:left w:val="single" w:sz="4"/>
              <w:top w:val="single" w:sz="4"/>
            </w:tcBorders>
            <w:vAlign w:val="center"/>
          </w:tcPr>
          <w:p>
            <w:pPr>
              <w:pStyle w:val="Style13"/>
              <w:framePr w:w="7190" w:h="3629" w:wrap="none" w:vAnchor="page" w:hAnchor="page" w:x="509" w:y="3319"/>
              <w:widowControl w:val="0"/>
              <w:keepNext w:val="0"/>
              <w:keepLines w:val="0"/>
              <w:shd w:val="clear" w:color="auto" w:fill="auto"/>
              <w:bidi w:val="0"/>
              <w:jc w:val="right"/>
              <w:spacing w:before="0" w:after="0" w:line="180" w:lineRule="exact"/>
              <w:ind w:left="0" w:right="180" w:firstLine="0"/>
            </w:pPr>
            <w:r>
              <w:rPr>
                <w:rStyle w:val="CharStyle77"/>
              </w:rPr>
              <w:t>17 908</w:t>
            </w:r>
          </w:p>
        </w:tc>
        <w:tc>
          <w:tcPr>
            <w:shd w:val="clear" w:color="auto" w:fill="FFFFFF"/>
            <w:tcBorders>
              <w:left w:val="single" w:sz="4"/>
              <w:right w:val="single" w:sz="4"/>
              <w:top w:val="single" w:sz="4"/>
            </w:tcBorders>
            <w:vAlign w:val="center"/>
          </w:tcPr>
          <w:p>
            <w:pPr>
              <w:pStyle w:val="Style13"/>
              <w:framePr w:w="7190" w:h="3629" w:wrap="none" w:vAnchor="page" w:hAnchor="page" w:x="509" w:y="3319"/>
              <w:widowControl w:val="0"/>
              <w:keepNext w:val="0"/>
              <w:keepLines w:val="0"/>
              <w:shd w:val="clear" w:color="auto" w:fill="auto"/>
              <w:bidi w:val="0"/>
              <w:spacing w:before="0" w:after="0" w:line="180" w:lineRule="exact"/>
              <w:ind w:left="0" w:right="0" w:firstLine="0"/>
            </w:pPr>
            <w:r>
              <w:rPr>
                <w:rStyle w:val="CharStyle77"/>
              </w:rPr>
              <w:t>1,26</w:t>
            </w:r>
          </w:p>
        </w:tc>
      </w:tr>
      <w:tr>
        <w:trPr>
          <w:trHeight w:val="355" w:hRule="exact"/>
        </w:trPr>
        <w:tc>
          <w:tcPr>
            <w:shd w:val="clear" w:color="auto" w:fill="FFFFFF"/>
            <w:tcBorders>
              <w:top w:val="single" w:sz="4"/>
            </w:tcBorders>
            <w:vAlign w:val="center"/>
          </w:tcPr>
          <w:p>
            <w:pPr>
              <w:pStyle w:val="Style13"/>
              <w:framePr w:w="7190" w:h="3629" w:wrap="none" w:vAnchor="page" w:hAnchor="page" w:x="509" w:y="3319"/>
              <w:widowControl w:val="0"/>
              <w:keepNext w:val="0"/>
              <w:keepLines w:val="0"/>
              <w:shd w:val="clear" w:color="auto" w:fill="auto"/>
              <w:bidi w:val="0"/>
              <w:jc w:val="left"/>
              <w:spacing w:before="0" w:after="0" w:line="180" w:lineRule="exact"/>
              <w:ind w:left="0" w:right="0" w:firstLine="0"/>
            </w:pPr>
            <w:r>
              <w:rPr>
                <w:rStyle w:val="CharStyle77"/>
              </w:rPr>
              <w:t>Obwód mohylewski</w:t>
            </w:r>
          </w:p>
        </w:tc>
        <w:tc>
          <w:tcPr>
            <w:shd w:val="clear" w:color="auto" w:fill="FFFFFF"/>
            <w:tcBorders>
              <w:left w:val="single" w:sz="4"/>
              <w:top w:val="single" w:sz="4"/>
            </w:tcBorders>
            <w:vAlign w:val="center"/>
          </w:tcPr>
          <w:p>
            <w:pPr>
              <w:pStyle w:val="Style13"/>
              <w:framePr w:w="7190" w:h="3629" w:wrap="none" w:vAnchor="page" w:hAnchor="page" w:x="509" w:y="3319"/>
              <w:widowControl w:val="0"/>
              <w:keepNext w:val="0"/>
              <w:keepLines w:val="0"/>
              <w:shd w:val="clear" w:color="auto" w:fill="auto"/>
              <w:bidi w:val="0"/>
              <w:jc w:val="right"/>
              <w:spacing w:before="0" w:after="0" w:line="180" w:lineRule="exact"/>
              <w:ind w:left="0" w:right="180" w:firstLine="0"/>
            </w:pPr>
            <w:r>
              <w:rPr>
                <w:rStyle w:val="CharStyle77"/>
              </w:rPr>
              <w:t>3 000</w:t>
            </w:r>
          </w:p>
        </w:tc>
        <w:tc>
          <w:tcPr>
            <w:shd w:val="clear" w:color="auto" w:fill="FFFFFF"/>
            <w:tcBorders>
              <w:left w:val="single" w:sz="4"/>
              <w:top w:val="single" w:sz="4"/>
            </w:tcBorders>
            <w:vAlign w:val="bottom"/>
          </w:tcPr>
          <w:p>
            <w:pPr>
              <w:pStyle w:val="Style13"/>
              <w:framePr w:w="7190" w:h="3629" w:wrap="none" w:vAnchor="page" w:hAnchor="page" w:x="509" w:y="3319"/>
              <w:widowControl w:val="0"/>
              <w:keepNext w:val="0"/>
              <w:keepLines w:val="0"/>
              <w:shd w:val="clear" w:color="auto" w:fill="auto"/>
              <w:bidi w:val="0"/>
              <w:spacing w:before="0" w:after="0" w:line="180" w:lineRule="exact"/>
              <w:ind w:left="0" w:right="0" w:firstLine="0"/>
            </w:pPr>
            <w:r>
              <w:rPr>
                <w:rStyle w:val="CharStyle77"/>
              </w:rPr>
              <w:t>0,2</w:t>
            </w:r>
          </w:p>
        </w:tc>
        <w:tc>
          <w:tcPr>
            <w:shd w:val="clear" w:color="auto" w:fill="FFFFFF"/>
            <w:tcBorders>
              <w:left w:val="single" w:sz="4"/>
              <w:top w:val="single" w:sz="4"/>
            </w:tcBorders>
            <w:vAlign w:val="center"/>
          </w:tcPr>
          <w:p>
            <w:pPr>
              <w:pStyle w:val="Style13"/>
              <w:framePr w:w="7190" w:h="3629" w:wrap="none" w:vAnchor="page" w:hAnchor="page" w:x="509" w:y="3319"/>
              <w:widowControl w:val="0"/>
              <w:keepNext w:val="0"/>
              <w:keepLines w:val="0"/>
              <w:shd w:val="clear" w:color="auto" w:fill="auto"/>
              <w:bidi w:val="0"/>
              <w:jc w:val="right"/>
              <w:spacing w:before="0" w:after="0" w:line="180" w:lineRule="exact"/>
              <w:ind w:left="0" w:right="180" w:firstLine="0"/>
            </w:pPr>
            <w:r>
              <w:rPr>
                <w:rStyle w:val="CharStyle77"/>
              </w:rPr>
              <w:t>1 773</w:t>
            </w:r>
          </w:p>
        </w:tc>
        <w:tc>
          <w:tcPr>
            <w:shd w:val="clear" w:color="auto" w:fill="FFFFFF"/>
            <w:tcBorders>
              <w:left w:val="single" w:sz="4"/>
              <w:right w:val="single" w:sz="4"/>
              <w:top w:val="single" w:sz="4"/>
            </w:tcBorders>
            <w:vAlign w:val="bottom"/>
          </w:tcPr>
          <w:p>
            <w:pPr>
              <w:pStyle w:val="Style13"/>
              <w:framePr w:w="7190" w:h="3629" w:wrap="none" w:vAnchor="page" w:hAnchor="page" w:x="509" w:y="3319"/>
              <w:widowControl w:val="0"/>
              <w:keepNext w:val="0"/>
              <w:keepLines w:val="0"/>
              <w:shd w:val="clear" w:color="auto" w:fill="auto"/>
              <w:bidi w:val="0"/>
              <w:spacing w:before="0" w:after="0" w:line="180" w:lineRule="exact"/>
              <w:ind w:left="0" w:right="0" w:firstLine="0"/>
            </w:pPr>
            <w:r>
              <w:rPr>
                <w:rStyle w:val="CharStyle77"/>
              </w:rPr>
              <w:t>0,16</w:t>
            </w:r>
          </w:p>
        </w:tc>
      </w:tr>
      <w:tr>
        <w:trPr>
          <w:trHeight w:val="370" w:hRule="exact"/>
        </w:trPr>
        <w:tc>
          <w:tcPr>
            <w:shd w:val="clear" w:color="auto" w:fill="FFFFFF"/>
            <w:tcBorders>
              <w:top w:val="single" w:sz="4"/>
              <w:bottom w:val="single" w:sz="4"/>
            </w:tcBorders>
            <w:vAlign w:val="center"/>
          </w:tcPr>
          <w:p>
            <w:pPr>
              <w:pStyle w:val="Style13"/>
              <w:framePr w:w="7190" w:h="3629" w:wrap="none" w:vAnchor="page" w:hAnchor="page" w:x="509" w:y="3319"/>
              <w:widowControl w:val="0"/>
              <w:keepNext w:val="0"/>
              <w:keepLines w:val="0"/>
              <w:shd w:val="clear" w:color="auto" w:fill="auto"/>
              <w:bidi w:val="0"/>
              <w:jc w:val="left"/>
              <w:spacing w:before="0" w:after="0" w:line="180" w:lineRule="exact"/>
              <w:ind w:left="0" w:right="0" w:firstLine="0"/>
            </w:pPr>
            <w:r>
              <w:rPr>
                <w:rStyle w:val="CharStyle77"/>
              </w:rPr>
              <w:t>Suma</w:t>
            </w:r>
          </w:p>
        </w:tc>
        <w:tc>
          <w:tcPr>
            <w:shd w:val="clear" w:color="auto" w:fill="FFFFFF"/>
            <w:tcBorders>
              <w:left w:val="single" w:sz="4"/>
              <w:top w:val="single" w:sz="4"/>
              <w:bottom w:val="single" w:sz="4"/>
            </w:tcBorders>
            <w:vAlign w:val="center"/>
          </w:tcPr>
          <w:p>
            <w:pPr>
              <w:pStyle w:val="Style13"/>
              <w:framePr w:w="7190" w:h="3629" w:wrap="none" w:vAnchor="page" w:hAnchor="page" w:x="509" w:y="3319"/>
              <w:widowControl w:val="0"/>
              <w:keepNext w:val="0"/>
              <w:keepLines w:val="0"/>
              <w:shd w:val="clear" w:color="auto" w:fill="auto"/>
              <w:bidi w:val="0"/>
              <w:jc w:val="right"/>
              <w:spacing w:before="0" w:after="0" w:line="180" w:lineRule="exact"/>
              <w:ind w:left="0" w:right="180" w:firstLine="0"/>
            </w:pPr>
            <w:r>
              <w:rPr>
                <w:rStyle w:val="CharStyle77"/>
              </w:rPr>
              <w:t>396 000</w:t>
            </w:r>
          </w:p>
        </w:tc>
        <w:tc>
          <w:tcPr>
            <w:shd w:val="clear" w:color="auto" w:fill="FFFFFF"/>
            <w:tcBorders>
              <w:left w:val="single" w:sz="4"/>
              <w:top w:val="single" w:sz="4"/>
              <w:bottom w:val="single" w:sz="4"/>
            </w:tcBorders>
            <w:vAlign w:val="center"/>
          </w:tcPr>
          <w:p>
            <w:pPr>
              <w:pStyle w:val="Style13"/>
              <w:framePr w:w="7190" w:h="3629" w:wrap="none" w:vAnchor="page" w:hAnchor="page" w:x="509" w:y="3319"/>
              <w:widowControl w:val="0"/>
              <w:keepNext w:val="0"/>
              <w:keepLines w:val="0"/>
              <w:shd w:val="clear" w:color="auto" w:fill="auto"/>
              <w:bidi w:val="0"/>
              <w:spacing w:before="0" w:after="0" w:line="180" w:lineRule="exact"/>
              <w:ind w:left="0" w:right="0" w:firstLine="0"/>
            </w:pPr>
            <w:r>
              <w:rPr>
                <w:rStyle w:val="CharStyle77"/>
              </w:rPr>
              <w:t>3,9</w:t>
            </w:r>
          </w:p>
        </w:tc>
        <w:tc>
          <w:tcPr>
            <w:shd w:val="clear" w:color="auto" w:fill="FFFFFF"/>
            <w:tcBorders>
              <w:left w:val="single" w:sz="4"/>
              <w:top w:val="single" w:sz="4"/>
              <w:bottom w:val="single" w:sz="4"/>
            </w:tcBorders>
            <w:vAlign w:val="center"/>
          </w:tcPr>
          <w:p>
            <w:pPr>
              <w:pStyle w:val="Style13"/>
              <w:framePr w:w="7190" w:h="3629" w:wrap="none" w:vAnchor="page" w:hAnchor="page" w:x="509" w:y="3319"/>
              <w:widowControl w:val="0"/>
              <w:keepNext w:val="0"/>
              <w:keepLines w:val="0"/>
              <w:shd w:val="clear" w:color="auto" w:fill="auto"/>
              <w:bidi w:val="0"/>
              <w:jc w:val="right"/>
              <w:spacing w:before="0" w:after="0" w:line="180" w:lineRule="exact"/>
              <w:ind w:left="0" w:right="180" w:firstLine="0"/>
            </w:pPr>
            <w:r>
              <w:rPr>
                <w:rStyle w:val="CharStyle77"/>
              </w:rPr>
              <w:t>294 549</w:t>
            </w:r>
          </w:p>
        </w:tc>
        <w:tc>
          <w:tcPr>
            <w:shd w:val="clear" w:color="auto" w:fill="FFFFFF"/>
            <w:tcBorders>
              <w:left w:val="single" w:sz="4"/>
              <w:right w:val="single" w:sz="4"/>
              <w:top w:val="single" w:sz="4"/>
              <w:bottom w:val="single" w:sz="4"/>
            </w:tcBorders>
            <w:vAlign w:val="center"/>
          </w:tcPr>
          <w:p>
            <w:pPr>
              <w:pStyle w:val="Style13"/>
              <w:framePr w:w="7190" w:h="3629" w:wrap="none" w:vAnchor="page" w:hAnchor="page" w:x="509" w:y="3319"/>
              <w:widowControl w:val="0"/>
              <w:keepNext w:val="0"/>
              <w:keepLines w:val="0"/>
              <w:shd w:val="clear" w:color="auto" w:fill="auto"/>
              <w:bidi w:val="0"/>
              <w:spacing w:before="0" w:after="0" w:line="180" w:lineRule="exact"/>
              <w:ind w:left="0" w:right="0" w:firstLine="0"/>
            </w:pPr>
            <w:r>
              <w:rPr>
                <w:rStyle w:val="CharStyle77"/>
              </w:rPr>
              <w:t>3,10</w:t>
            </w:r>
          </w:p>
        </w:tc>
      </w:tr>
    </w:tbl>
    <w:p>
      <w:pPr>
        <w:pStyle w:val="Style15"/>
        <w:framePr w:w="7229" w:h="716" w:hRule="exact" w:wrap="none" w:vAnchor="page" w:hAnchor="page" w:x="495" w:y="7418"/>
        <w:widowControl w:val="0"/>
        <w:keepNext w:val="0"/>
        <w:keepLines w:val="0"/>
        <w:shd w:val="clear" w:color="auto" w:fill="auto"/>
        <w:bidi w:val="0"/>
        <w:jc w:val="both"/>
        <w:spacing w:before="0" w:after="0" w:line="218" w:lineRule="exact"/>
        <w:ind w:left="0" w:right="0" w:firstLine="0"/>
      </w:pPr>
      <w:r>
        <w:rPr>
          <w:lang w:val="pl-PL" w:eastAsia="pl-PL" w:bidi="pl-PL"/>
          <w:w w:val="100"/>
          <w:spacing w:val="0"/>
          <w:color w:val="000000"/>
          <w:position w:val="0"/>
        </w:rPr>
        <w:t>Mapa 4. Rozmieszczenie skupisk Polaków na Białorusi.</w:t>
      </w:r>
      <w:r>
        <w:rPr>
          <w:lang w:val="pl-PL" w:eastAsia="pl-PL" w:bidi="pl-PL"/>
          <w:vertAlign w:val="superscript"/>
          <w:w w:val="100"/>
          <w:spacing w:val="0"/>
          <w:color w:val="000000"/>
          <w:position w:val="0"/>
        </w:rPr>
        <w:t>22</w:t>
      </w:r>
      <w:r>
        <w:rPr>
          <w:lang w:val="pl-PL" w:eastAsia="pl-PL" w:bidi="pl-PL"/>
          <w:w w:val="100"/>
          <w:spacing w:val="0"/>
          <w:color w:val="000000"/>
          <w:position w:val="0"/>
        </w:rPr>
        <w:t xml:space="preserve"> Odsetek ludności pol</w:t>
        <w:softHyphen/>
        <w:t>skiej na Białorusi (spis białoruski z 2009 r.) według rejonów i miast wydzielo</w:t>
        <w:softHyphen/>
        <w:t>nych (te miasta umownie wskazano kółkami).</w:t>
      </w:r>
    </w:p>
    <w:p>
      <w:pPr>
        <w:framePr w:wrap="none" w:vAnchor="page" w:hAnchor="page" w:x="2093" w:y="8200"/>
        <w:widowControl w:val="0"/>
        <w:rPr>
          <w:sz w:val="2"/>
          <w:szCs w:val="2"/>
        </w:rPr>
      </w:pPr>
      <w:r>
        <w:pict>
          <v:shape id="_x0000_s1032" type="#_x0000_t75" style="width:199pt;height:175pt;">
            <v:imagedata r:id="rId17" r:href="rId18"/>
          </v:shape>
        </w:pict>
      </w:r>
    </w:p>
    <w:p>
      <w:pPr>
        <w:pStyle w:val="Style55"/>
        <w:framePr w:w="6274" w:h="233" w:hRule="exact" w:wrap="none" w:vAnchor="page" w:hAnchor="page" w:x="816" w:y="13250"/>
        <w:tabs>
          <w:tab w:leader="none" w:pos="595" w:val="left"/>
        </w:tabs>
        <w:widowControl w:val="0"/>
        <w:keepNext w:val="0"/>
        <w:keepLines w:val="0"/>
        <w:shd w:val="clear" w:color="auto" w:fill="auto"/>
        <w:bidi w:val="0"/>
        <w:spacing w:before="0" w:after="0" w:line="180" w:lineRule="exact"/>
        <w:ind w:left="360" w:right="0" w:firstLine="0"/>
      </w:pPr>
      <w:r>
        <w:rPr>
          <w:lang w:val="pl-PL" w:eastAsia="pl-PL" w:bidi="pl-PL"/>
          <w:vertAlign w:val="superscript"/>
          <w:w w:val="100"/>
          <w:spacing w:val="0"/>
          <w:color w:val="000000"/>
          <w:position w:val="0"/>
        </w:rPr>
        <w:t>21</w:t>
      </w:r>
      <w:r>
        <w:rPr>
          <w:lang w:val="pl-PL" w:eastAsia="pl-PL" w:bidi="pl-PL"/>
          <w:w w:val="100"/>
          <w:spacing w:val="0"/>
          <w:color w:val="000000"/>
          <w:position w:val="0"/>
        </w:rPr>
        <w:tab/>
        <w:t xml:space="preserve">Źródło: </w:t>
      </w:r>
      <w:r>
        <w:fldChar w:fldCharType="begin"/>
      </w:r>
      <w:r>
        <w:rPr>
          <w:color w:val="000000"/>
        </w:rPr>
        <w:instrText> HYPERLINK "http://pl.wikipedia.org/wiki/Polacy_na_Bia%C5%82orusi" </w:instrText>
      </w:r>
      <w:r>
        <w:fldChar w:fldCharType="separate"/>
      </w:r>
      <w:r>
        <w:rPr>
          <w:rStyle w:val="Hyperlink"/>
          <w:lang w:val="en-US" w:eastAsia="en-US" w:bidi="en-US"/>
          <w:w w:val="100"/>
          <w:spacing w:val="0"/>
          <w:position w:val="0"/>
        </w:rPr>
        <w:t>http://pl.wikipedia.org/wiki/Polacy_na_Bia%C5%82orusi</w:t>
      </w:r>
      <w:r>
        <w:fldChar w:fldCharType="end"/>
      </w:r>
    </w:p>
    <w:p>
      <w:pPr>
        <w:pStyle w:val="Style55"/>
        <w:framePr w:w="6274" w:h="235" w:hRule="exact" w:wrap="none" w:vAnchor="page" w:hAnchor="page" w:x="816" w:y="13490"/>
        <w:tabs>
          <w:tab w:leader="none" w:pos="595" w:val="left"/>
        </w:tabs>
        <w:widowControl w:val="0"/>
        <w:keepNext w:val="0"/>
        <w:keepLines w:val="0"/>
        <w:shd w:val="clear" w:color="auto" w:fill="auto"/>
        <w:bidi w:val="0"/>
        <w:spacing w:before="0" w:after="0" w:line="180" w:lineRule="exact"/>
        <w:ind w:left="360" w:right="0" w:firstLine="0"/>
      </w:pPr>
      <w:r>
        <w:rPr>
          <w:lang w:val="pl-PL" w:eastAsia="pl-PL" w:bidi="pl-PL"/>
          <w:vertAlign w:val="superscript"/>
          <w:w w:val="100"/>
          <w:spacing w:val="0"/>
          <w:color w:val="000000"/>
          <w:position w:val="0"/>
        </w:rPr>
        <w:t>22</w:t>
      </w:r>
      <w:r>
        <w:rPr>
          <w:lang w:val="pl-PL" w:eastAsia="pl-PL" w:bidi="pl-PL"/>
          <w:w w:val="100"/>
          <w:spacing w:val="0"/>
          <w:color w:val="000000"/>
          <w:position w:val="0"/>
        </w:rPr>
        <w:tab/>
        <w:t xml:space="preserve">Źródło: </w:t>
      </w:r>
      <w:r>
        <w:fldChar w:fldCharType="begin"/>
      </w:r>
      <w:r>
        <w:rPr>
          <w:color w:val="000000"/>
        </w:rPr>
        <w:instrText> HYPERLINK "http://pl.wikipedia.org/wiki/Polacy_na_Bia%C5%82orusi" </w:instrText>
      </w:r>
      <w:r>
        <w:fldChar w:fldCharType="separate"/>
      </w:r>
      <w:r>
        <w:rPr>
          <w:rStyle w:val="Hyperlink"/>
          <w:lang w:val="en-US" w:eastAsia="en-US" w:bidi="en-US"/>
          <w:w w:val="100"/>
          <w:spacing w:val="0"/>
          <w:position w:val="0"/>
        </w:rPr>
        <w:t>http://pl.wikipedia.org/wiki/Polacy_na_Bia%C5%82orusi</w:t>
      </w:r>
      <w:r>
        <w:fldChar w:fldCharType="end"/>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4096" w:y="235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22</w:t>
      </w:r>
    </w:p>
    <w:p>
      <w:pPr>
        <w:pStyle w:val="Style19"/>
        <w:framePr w:wrap="none" w:vAnchor="page" w:hAnchor="page" w:x="6640" w:y="236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MIROSŁAW DAWLEWICZ</w:t>
      </w:r>
    </w:p>
    <w:p>
      <w:pPr>
        <w:pStyle w:val="Style88"/>
        <w:framePr w:w="7510" w:h="10939" w:hRule="exact" w:wrap="none" w:vAnchor="page" w:hAnchor="page" w:x="4038" w:y="2791"/>
        <w:widowControl w:val="0"/>
        <w:keepNext w:val="0"/>
        <w:keepLines w:val="0"/>
        <w:shd w:val="clear" w:color="auto" w:fill="auto"/>
        <w:bidi w:val="0"/>
        <w:jc w:val="center"/>
        <w:spacing w:before="0" w:after="0" w:line="242" w:lineRule="exact"/>
        <w:ind w:left="240" w:right="0" w:firstLine="0"/>
      </w:pPr>
      <w:bookmarkStart w:id="5" w:name="bookmark5"/>
      <w:r>
        <w:rPr>
          <w:lang w:val="pl-PL" w:eastAsia="pl-PL" w:bidi="pl-PL"/>
          <w:w w:val="100"/>
          <w:spacing w:val="0"/>
          <w:color w:val="000000"/>
          <w:position w:val="0"/>
        </w:rPr>
        <w:t>CZYNNIK LINGWISTYCZNY</w:t>
      </w:r>
      <w:bookmarkEnd w:id="5"/>
    </w:p>
    <w:p>
      <w:pPr>
        <w:pStyle w:val="Style8"/>
        <w:framePr w:w="7510" w:h="10939" w:hRule="exact" w:wrap="none" w:vAnchor="page" w:hAnchor="page" w:x="4038" w:y="2791"/>
        <w:widowControl w:val="0"/>
        <w:keepNext w:val="0"/>
        <w:keepLines w:val="0"/>
        <w:shd w:val="clear" w:color="auto" w:fill="auto"/>
        <w:bidi w:val="0"/>
        <w:jc w:val="center"/>
        <w:spacing w:before="0" w:after="182" w:line="242" w:lineRule="exact"/>
        <w:ind w:left="240" w:right="0" w:firstLine="0"/>
      </w:pPr>
      <w:r>
        <w:rPr>
          <w:lang w:val="pl-PL" w:eastAsia="pl-PL" w:bidi="pl-PL"/>
          <w:w w:val="100"/>
          <w:spacing w:val="0"/>
          <w:color w:val="000000"/>
          <w:position w:val="0"/>
        </w:rPr>
        <w:t>(stopień opanowania systemu językowego polszczyzny,</w:t>
        <w:br/>
        <w:t>warianty/odmiany polszczyzny, zakresy używania - dom,</w:t>
        <w:br/>
        <w:t>środowisko lokalne, urząd, prasa, radio, telewizja</w:t>
        <w:br/>
        <w:t>- dydaktyka języka polskiego jako rodzimego i jako obcego)</w:t>
      </w:r>
    </w:p>
    <w:p>
      <w:pPr>
        <w:pStyle w:val="Style13"/>
        <w:framePr w:w="7510" w:h="10939" w:hRule="exact" w:wrap="none" w:vAnchor="page" w:hAnchor="page" w:x="4038" w:y="2791"/>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Przemiany społeczno-polityczne na początku lat 90. XX w. nie omi</w:t>
        <w:softHyphen/>
        <w:t>nęły również społeczności polskiej na dawnych Kresach północno-wscho</w:t>
        <w:softHyphen/>
        <w:t xml:space="preserve">dnich. Początek tych przemian ukształtował, niespotykane wcześniej w życiu miejscowych Polaków, ogromne poczucie wspólnoty narodowej </w:t>
      </w:r>
      <w:r>
        <w:rPr>
          <w:rStyle w:val="CharStyle90"/>
        </w:rPr>
        <w:t xml:space="preserve">j </w:t>
      </w:r>
      <w:r>
        <w:rPr>
          <w:lang w:val="pl-PL" w:eastAsia="pl-PL" w:bidi="pl-PL"/>
          <w:w w:val="100"/>
          <w:spacing w:val="0"/>
          <w:color w:val="000000"/>
          <w:position w:val="0"/>
        </w:rPr>
        <w:t>i społecznej. W nowych warunkach wolności oraz jawności media, w tym prasa, odgrywają podstawową rolę, przyczyniając się do konsolidacji społeczeństwa. Ocieplanie się klimatu politycznego zostało wykorzystane przez Polaków przede wszystkim w sensie integracyjnym i organizacyj</w:t>
        <w:softHyphen/>
        <w:t>nym. Podjęto udane próby tworzenia organizacji kulturalnych i oświato</w:t>
        <w:softHyphen/>
        <w:t>wych, spełniających funkcje nieformalnych przedstawicielstw wszystkich Polaków zamieszkałych na tych obszarach.</w:t>
      </w:r>
    </w:p>
    <w:p>
      <w:pPr>
        <w:pStyle w:val="Style13"/>
        <w:framePr w:w="7510" w:h="10939" w:hRule="exact" w:wrap="none" w:vAnchor="page" w:hAnchor="page" w:x="4038" w:y="2791"/>
        <w:widowControl w:val="0"/>
        <w:keepNext w:val="0"/>
        <w:keepLines w:val="0"/>
        <w:shd w:val="clear" w:color="auto" w:fill="auto"/>
        <w:bidi w:val="0"/>
        <w:jc w:val="both"/>
        <w:spacing w:before="0" w:after="0" w:line="240" w:lineRule="exact"/>
        <w:ind w:left="0" w:right="300" w:firstLine="400"/>
      </w:pPr>
      <w:r>
        <w:rPr>
          <w:lang w:val="pl-PL" w:eastAsia="pl-PL" w:bidi="pl-PL"/>
          <w:w w:val="100"/>
          <w:spacing w:val="0"/>
          <w:color w:val="000000"/>
          <w:position w:val="0"/>
        </w:rPr>
        <w:t>Istotnym czynnikiem powodującym większą trwałość języka polskiego na tych terenach są instytucje, zajmujące się propagowaniem popraw</w:t>
        <w:softHyphen/>
        <w:t>nego języka polskiego. Polszczyznę ogólną opanowuje się w sposób zorga</w:t>
        <w:softHyphen/>
        <w:t>nizowany w szkole, na uczelni, a częściowo w sposób niezorganizowany (np. udział w polskich organizacjach, odbiór programów radiowych i te</w:t>
        <w:softHyphen/>
        <w:t>lewizyjnych nadawanych w języku polskim, czytelnictwo książek i prasy polskojęzycznej).</w:t>
      </w:r>
    </w:p>
    <w:p>
      <w:pPr>
        <w:pStyle w:val="Style13"/>
        <w:framePr w:w="7510" w:h="10939" w:hRule="exact" w:wrap="none" w:vAnchor="page" w:hAnchor="page" w:x="4038" w:y="2791"/>
        <w:widowControl w:val="0"/>
        <w:keepNext w:val="0"/>
        <w:keepLines w:val="0"/>
        <w:shd w:val="clear" w:color="auto" w:fill="auto"/>
        <w:bidi w:val="0"/>
        <w:jc w:val="both"/>
        <w:spacing w:before="0" w:after="0" w:line="240" w:lineRule="exact"/>
        <w:ind w:left="0" w:right="300" w:firstLine="400"/>
      </w:pPr>
      <w:r>
        <w:rPr>
          <w:lang w:val="pl-PL" w:eastAsia="pl-PL" w:bidi="pl-PL"/>
          <w:w w:val="100"/>
          <w:spacing w:val="0"/>
          <w:color w:val="000000"/>
          <w:position w:val="0"/>
        </w:rPr>
        <w:t>Przez cały okres powojenny polskie szkolnictwo było i pozostaje nadal podstawowym czynnikiem zapewniającym Polakom na tych terenach utrzymanie mowy ojczystej oraz tożsamości narodowej. Pozwoliło ono na rozwój nowej polskiej warstwy społecznej - inteligencji oraz na wykształ</w:t>
        <w:softHyphen/>
        <w:t>cenie inteligencji humanistycznej mówiącej odmianą standardową języka polskiego. Przeszło ono znamienną ewolucję po II wojnie światowej. Lata powojenne w dziejach szkoły polskiej na tych terenach można podzielić na trzy okresy: 1944-53, 1953-1988 oraz okres obecny, ostatnie dwu</w:t>
        <w:softHyphen/>
        <w:t>dziestolecie.</w:t>
      </w:r>
    </w:p>
    <w:p>
      <w:pPr>
        <w:pStyle w:val="Style13"/>
        <w:framePr w:w="7510" w:h="10939" w:hRule="exact" w:wrap="none" w:vAnchor="page" w:hAnchor="page" w:x="4038" w:y="2791"/>
        <w:widowControl w:val="0"/>
        <w:keepNext w:val="0"/>
        <w:keepLines w:val="0"/>
        <w:shd w:val="clear" w:color="auto" w:fill="auto"/>
        <w:bidi w:val="0"/>
        <w:jc w:val="both"/>
        <w:spacing w:before="0" w:after="0" w:line="240" w:lineRule="exact"/>
        <w:ind w:left="0" w:right="300" w:firstLine="400"/>
      </w:pPr>
      <w:r>
        <w:rPr>
          <w:lang w:val="pl-PL" w:eastAsia="pl-PL" w:bidi="pl-PL"/>
          <w:w w:val="100"/>
          <w:spacing w:val="0"/>
          <w:color w:val="000000"/>
          <w:position w:val="0"/>
        </w:rPr>
        <w:t>Pierwszy okres to pierwsze dziesięciolecie po wojnie, które charak</w:t>
        <w:softHyphen/>
        <w:t>teryzowało się ciągłością i kontynuowaniem tradycji polskiej szkoły lat międzywojennych. Był to też szczytowy okres rozwoju polskiego szkolnic</w:t>
        <w:softHyphen/>
        <w:t xml:space="preserve">twa na </w:t>
      </w:r>
      <w:r>
        <w:rPr>
          <w:rStyle w:val="CharStyle62"/>
        </w:rPr>
        <w:t xml:space="preserve">Litwie. </w:t>
      </w:r>
      <w:r>
        <w:rPr>
          <w:lang w:val="pl-PL" w:eastAsia="pl-PL" w:bidi="pl-PL"/>
          <w:w w:val="100"/>
          <w:spacing w:val="0"/>
          <w:color w:val="000000"/>
          <w:position w:val="0"/>
        </w:rPr>
        <w:t>Funkcjonowały wówczas 263 szkoły z polskim językiem wykładowym i 82 szkoły mieszane, z równoległymi klasami polskimi. Naukę pobierało w nich ok. 27 tys. osób, co stanowiło 7% wszystkich uczniów na Litwie. Należy jednak pamiętać, że w szkołach tych uczono po polsku, ale nauczanie pozbawione było treści narodowych na rzecz krzewienia kultury rosyjskiej.</w:t>
      </w:r>
    </w:p>
    <w:p>
      <w:pPr>
        <w:pStyle w:val="Style13"/>
        <w:framePr w:w="7510" w:h="10939" w:hRule="exact" w:wrap="none" w:vAnchor="page" w:hAnchor="page" w:x="4038" w:y="2791"/>
        <w:widowControl w:val="0"/>
        <w:keepNext w:val="0"/>
        <w:keepLines w:val="0"/>
        <w:shd w:val="clear" w:color="auto" w:fill="auto"/>
        <w:bidi w:val="0"/>
        <w:jc w:val="both"/>
        <w:spacing w:before="0" w:after="0" w:line="240" w:lineRule="exact"/>
        <w:ind w:left="0" w:right="300" w:firstLine="400"/>
      </w:pPr>
      <w:r>
        <w:rPr>
          <w:lang w:val="pl-PL" w:eastAsia="pl-PL" w:bidi="pl-PL"/>
          <w:w w:val="100"/>
          <w:spacing w:val="0"/>
          <w:color w:val="000000"/>
          <w:position w:val="0"/>
        </w:rPr>
        <w:t>Po roku 1953 obserwuje się stałe i systematyczne zmniejszanie się liczby szkół i klas polskich. Wielki spadek liczby szkół w tym okresie spowodowany był, po pierwsze, tzw. drugą falą repatriacji Polaków z lat</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353" w:y="2314"/>
        <w:widowControl w:val="0"/>
        <w:keepNext w:val="0"/>
        <w:keepLines w:val="0"/>
        <w:shd w:val="clear" w:color="auto" w:fill="auto"/>
        <w:bidi w:val="0"/>
        <w:jc w:val="left"/>
        <w:spacing w:before="0" w:after="0" w:line="170" w:lineRule="exact"/>
        <w:ind w:left="0" w:right="0" w:firstLine="0"/>
      </w:pPr>
      <w:r>
        <w:rPr>
          <w:rStyle w:val="CharStyle21"/>
        </w:rPr>
        <w:t>SYTUACJA JĘZYKA POLSKIEGO NA DAWNYCH KRESACH...</w:t>
      </w:r>
    </w:p>
    <w:p>
      <w:pPr>
        <w:pStyle w:val="Style19"/>
        <w:framePr w:wrap="none" w:vAnchor="page" w:hAnchor="page" w:x="7281" w:y="230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23</w:t>
      </w:r>
    </w:p>
    <w:p>
      <w:pPr>
        <w:pStyle w:val="Style13"/>
        <w:framePr w:w="7510" w:h="8781" w:hRule="exact" w:wrap="none" w:vAnchor="page" w:hAnchor="page" w:x="354" w:y="2743"/>
        <w:widowControl w:val="0"/>
        <w:keepNext w:val="0"/>
        <w:keepLines w:val="0"/>
        <w:shd w:val="clear" w:color="auto" w:fill="auto"/>
        <w:bidi w:val="0"/>
        <w:jc w:val="both"/>
        <w:spacing w:before="0" w:after="0" w:line="240" w:lineRule="exact"/>
        <w:ind w:left="0" w:right="400" w:firstLine="0"/>
      </w:pPr>
      <w:r>
        <w:rPr>
          <w:lang w:val="pl-PL" w:eastAsia="pl-PL" w:bidi="pl-PL"/>
          <w:w w:val="100"/>
          <w:spacing w:val="0"/>
          <w:color w:val="000000"/>
          <w:position w:val="0"/>
        </w:rPr>
        <w:t>955-1957, w wyniku której do Polski wyjechało ok. 48 tys. osób.</w:t>
      </w:r>
      <w:r>
        <w:rPr>
          <w:lang w:val="pl-PL" w:eastAsia="pl-PL" w:bidi="pl-PL"/>
          <w:vertAlign w:val="superscript"/>
          <w:w w:val="100"/>
          <w:spacing w:val="0"/>
          <w:color w:val="000000"/>
          <w:position w:val="0"/>
        </w:rPr>
        <w:t>23</w:t>
      </w:r>
      <w:r>
        <w:rPr>
          <w:lang w:val="pl-PL" w:eastAsia="pl-PL" w:bidi="pl-PL"/>
          <w:w w:val="100"/>
          <w:spacing w:val="0"/>
          <w:color w:val="000000"/>
          <w:position w:val="0"/>
        </w:rPr>
        <w:t xml:space="preserve"> Po drugie, wiele małych szkół początkowych połączono, tworząc szkoły większe. Kolejną przyczynę zmniejszania się liczby szkół w latach 70. i 80. XX wieku stanowił brak uczniów, w wyniku czego rocznie zamykano kilka szkół polskich. U źródeł tego zjawiska leżało przekonanie wielu rodziców Polaków, że szkoła polska nie otwierała ich dzieciom drogi do szkół wyższych ani nie ułatwiała późniejszego awansu społecznego, dla osiągnięcia którego decydująca była biegła znajomość przede wszystkim ęzyka rosyjskiego, w mniejszym stopniu litewskiego.</w:t>
      </w:r>
      <w:r>
        <w:rPr>
          <w:lang w:val="pl-PL" w:eastAsia="pl-PL" w:bidi="pl-PL"/>
          <w:vertAlign w:val="superscript"/>
          <w:w w:val="100"/>
          <w:spacing w:val="0"/>
          <w:color w:val="000000"/>
          <w:position w:val="0"/>
        </w:rPr>
        <w:t>24</w:t>
      </w:r>
      <w:r>
        <w:rPr>
          <w:lang w:val="pl-PL" w:eastAsia="pl-PL" w:bidi="pl-PL"/>
          <w:w w:val="100"/>
          <w:spacing w:val="0"/>
          <w:color w:val="000000"/>
          <w:position w:val="0"/>
        </w:rPr>
        <w:t xml:space="preserve"> Był to okres nasilającej się polityki rusyfikacyjnej prowadzonej przez ówczesne władze.</w:t>
      </w:r>
    </w:p>
    <w:p>
      <w:pPr>
        <w:pStyle w:val="Style13"/>
        <w:framePr w:w="7510" w:h="8781" w:hRule="exact" w:wrap="none" w:vAnchor="page" w:hAnchor="page" w:x="354" w:y="2743"/>
        <w:widowControl w:val="0"/>
        <w:keepNext w:val="0"/>
        <w:keepLines w:val="0"/>
        <w:shd w:val="clear" w:color="auto" w:fill="auto"/>
        <w:bidi w:val="0"/>
        <w:jc w:val="both"/>
        <w:spacing w:before="0" w:after="0" w:line="240" w:lineRule="exact"/>
        <w:ind w:left="0" w:right="400" w:firstLine="300"/>
      </w:pPr>
      <w:r>
        <w:rPr>
          <w:lang w:val="pl-PL" w:eastAsia="pl-PL" w:bidi="pl-PL"/>
          <w:w w:val="100"/>
          <w:spacing w:val="0"/>
          <w:color w:val="000000"/>
          <w:position w:val="0"/>
        </w:rPr>
        <w:t>Wraz z odrodzeniem się i uzyskaniem przez Litwę niepodległości od roku 1989 rozpoczyna się nowy etap - odrodzenia się i rozwoju szkolnictwa polskiego na Litwie.</w:t>
      </w:r>
    </w:p>
    <w:p>
      <w:pPr>
        <w:pStyle w:val="Style13"/>
        <w:framePr w:w="7510" w:h="8781" w:hRule="exact" w:wrap="none" w:vAnchor="page" w:hAnchor="page" w:x="354" w:y="2743"/>
        <w:widowControl w:val="0"/>
        <w:keepNext w:val="0"/>
        <w:keepLines w:val="0"/>
        <w:shd w:val="clear" w:color="auto" w:fill="auto"/>
        <w:bidi w:val="0"/>
        <w:jc w:val="both"/>
        <w:spacing w:before="0" w:after="0" w:line="240" w:lineRule="exact"/>
        <w:ind w:left="0" w:right="400" w:firstLine="300"/>
      </w:pPr>
      <w:r>
        <w:rPr>
          <w:lang w:val="pl-PL" w:eastAsia="pl-PL" w:bidi="pl-PL"/>
          <w:w w:val="100"/>
          <w:spacing w:val="0"/>
          <w:color w:val="000000"/>
          <w:position w:val="0"/>
        </w:rPr>
        <w:t xml:space="preserve">Praktyka wskazuje na widoczne zmiany w postawach rodziców Polaków co do nauczania ich dzieci w szkołach polskich. Wyrazem tego było większenie się liczby uczniów w szkołach polskich do 19 212, mimo że liczba szkół z językiem polskim nieznacznie się zmniejszyła - do 124 w roku szkolnym </w:t>
      </w:r>
      <w:r>
        <w:rPr>
          <w:lang w:val="ru-RU" w:eastAsia="ru-RU" w:bidi="ru-RU"/>
          <w:w w:val="100"/>
          <w:spacing w:val="0"/>
          <w:color w:val="000000"/>
          <w:position w:val="0"/>
        </w:rPr>
        <w:t>1996/1997.</w:t>
      </w:r>
    </w:p>
    <w:p>
      <w:pPr>
        <w:pStyle w:val="Style13"/>
        <w:framePr w:w="7510" w:h="8781" w:hRule="exact" w:wrap="none" w:vAnchor="page" w:hAnchor="page" w:x="354" w:y="2743"/>
        <w:widowControl w:val="0"/>
        <w:keepNext w:val="0"/>
        <w:keepLines w:val="0"/>
        <w:shd w:val="clear" w:color="auto" w:fill="auto"/>
        <w:bidi w:val="0"/>
        <w:jc w:val="both"/>
        <w:spacing w:before="0" w:after="0" w:line="240" w:lineRule="exact"/>
        <w:ind w:left="0" w:right="400" w:firstLine="300"/>
      </w:pPr>
      <w:r>
        <w:rPr>
          <w:lang w:val="pl-PL" w:eastAsia="pl-PL" w:bidi="pl-PL"/>
          <w:w w:val="100"/>
          <w:spacing w:val="0"/>
          <w:color w:val="000000"/>
          <w:position w:val="0"/>
        </w:rPr>
        <w:t>Szkoły polskojęzyczne na Litwie istnieją przede wszystkim w tych regionach, w których ludność polska stanowi znaczny odsetek, tzn. w regionach: wileńskim, solecznickim, trockim, szyrwinckim, święciańskim.</w:t>
      </w:r>
    </w:p>
    <w:p>
      <w:pPr>
        <w:pStyle w:val="Style13"/>
        <w:framePr w:w="7510" w:h="8781" w:hRule="exact" w:wrap="none" w:vAnchor="page" w:hAnchor="page" w:x="354" w:y="2743"/>
        <w:widowControl w:val="0"/>
        <w:keepNext w:val="0"/>
        <w:keepLines w:val="0"/>
        <w:shd w:val="clear" w:color="auto" w:fill="auto"/>
        <w:bidi w:val="0"/>
        <w:jc w:val="both"/>
        <w:spacing w:before="0" w:after="0" w:line="240" w:lineRule="exact"/>
        <w:ind w:left="0" w:right="400" w:firstLine="300"/>
      </w:pPr>
      <w:r>
        <w:rPr>
          <w:lang w:val="pl-PL" w:eastAsia="pl-PL" w:bidi="pl-PL"/>
          <w:w w:val="100"/>
          <w:spacing w:val="0"/>
          <w:color w:val="000000"/>
          <w:position w:val="0"/>
        </w:rPr>
        <w:t>Nowym zjawiskiem w systemie oświatowym Litwy stały się polskojęzyczne przedszkola. Pierwsze grupy polskie w przedszkolach powstały w</w:t>
      </w:r>
      <w:r>
        <w:rPr>
          <w:rStyle w:val="CharStyle91"/>
        </w:rPr>
        <w:t>e</w:t>
      </w:r>
      <w:r>
        <w:rPr>
          <w:rStyle w:val="CharStyle92"/>
        </w:rPr>
        <w:t xml:space="preserve"> </w:t>
      </w:r>
      <w:r>
        <w:rPr>
          <w:lang w:val="pl-PL" w:eastAsia="pl-PL" w:bidi="pl-PL"/>
          <w:w w:val="100"/>
          <w:spacing w:val="0"/>
          <w:color w:val="000000"/>
          <w:position w:val="0"/>
        </w:rPr>
        <w:t>wrześniu 1988 r.</w:t>
      </w:r>
    </w:p>
    <w:p>
      <w:pPr>
        <w:pStyle w:val="Style13"/>
        <w:framePr w:w="7510" w:h="8781" w:hRule="exact" w:wrap="none" w:vAnchor="page" w:hAnchor="page" w:x="354" w:y="2743"/>
        <w:widowControl w:val="0"/>
        <w:keepNext w:val="0"/>
        <w:keepLines w:val="0"/>
        <w:shd w:val="clear" w:color="auto" w:fill="auto"/>
        <w:bidi w:val="0"/>
        <w:jc w:val="both"/>
        <w:spacing w:before="0" w:after="0" w:line="240" w:lineRule="exact"/>
        <w:ind w:left="0" w:right="400" w:firstLine="300"/>
      </w:pPr>
      <w:r>
        <w:rPr>
          <w:lang w:val="pl-PL" w:eastAsia="pl-PL" w:bidi="pl-PL"/>
          <w:w w:val="100"/>
          <w:spacing w:val="0"/>
          <w:color w:val="000000"/>
          <w:position w:val="0"/>
        </w:rPr>
        <w:t xml:space="preserve">Poziom wykształcenia Polaków na Litwie jest wciąż niższy niż poziom wykształcenia innych narodowości zamieszkujących to państwo. Jednakże w ciągu ostatniego dziesięciolecia obserwuje się dążność młodych Polaków do zdobycia wykształcenia wyższego. Od 1970 do 1989 r. liczba Polaków legitymujących się wyższym wykształceniem wzrosła 4,5 </w:t>
      </w:r>
      <w:r>
        <w:rPr>
          <w:rStyle w:val="CharStyle61"/>
        </w:rPr>
        <w:t>razy.</w:t>
      </w:r>
    </w:p>
    <w:p>
      <w:pPr>
        <w:pStyle w:val="Style13"/>
        <w:framePr w:w="7510" w:h="8781" w:hRule="exact" w:wrap="none" w:vAnchor="page" w:hAnchor="page" w:x="354" w:y="2743"/>
        <w:widowControl w:val="0"/>
        <w:keepNext w:val="0"/>
        <w:keepLines w:val="0"/>
        <w:shd w:val="clear" w:color="auto" w:fill="auto"/>
        <w:bidi w:val="0"/>
        <w:jc w:val="both"/>
        <w:spacing w:before="0" w:after="0" w:line="240" w:lineRule="exact"/>
        <w:ind w:left="0" w:right="400" w:firstLine="300"/>
      </w:pPr>
      <w:r>
        <w:rPr>
          <w:lang w:val="pl-PL" w:eastAsia="pl-PL" w:bidi="pl-PL"/>
          <w:w w:val="100"/>
          <w:spacing w:val="0"/>
          <w:color w:val="000000"/>
          <w:position w:val="0"/>
        </w:rPr>
        <w:t>Ze szkołami związana jest ściśle sprawa kadry nauczycielskiej. Kształceniem nauczycieli dla szkół polskich na Litwie zajmuje się Litewski Uniwersytet Edukologiczny, w którym działa Centrum Języka Polskiego, Kultury i Dydaktyki (do września 2012 r. - Katedra Filologii Polskiej i Dydaktyki - M. D.).</w:t>
      </w:r>
    </w:p>
    <w:p>
      <w:pPr>
        <w:pStyle w:val="Style13"/>
        <w:framePr w:w="7510" w:h="8781" w:hRule="exact" w:wrap="none" w:vAnchor="page" w:hAnchor="page" w:x="354" w:y="2743"/>
        <w:widowControl w:val="0"/>
        <w:keepNext w:val="0"/>
        <w:keepLines w:val="0"/>
        <w:shd w:val="clear" w:color="auto" w:fill="auto"/>
        <w:bidi w:val="0"/>
        <w:jc w:val="both"/>
        <w:spacing w:before="0" w:after="0" w:line="240" w:lineRule="exact"/>
        <w:ind w:left="0" w:right="400" w:firstLine="300"/>
      </w:pPr>
      <w:r>
        <w:rPr>
          <w:lang w:val="pl-PL" w:eastAsia="pl-PL" w:bidi="pl-PL"/>
          <w:w w:val="100"/>
          <w:spacing w:val="0"/>
          <w:color w:val="000000"/>
          <w:position w:val="0"/>
        </w:rPr>
        <w:t>Od dziewiętnastu lat w języku polskim można studiować również na Uniwersytecie Wileńskim, gdzie w roku 1993 powstała Katedra Filologii</w:t>
      </w:r>
    </w:p>
    <w:p>
      <w:pPr>
        <w:pStyle w:val="Style55"/>
        <w:framePr w:w="7133" w:h="1719" w:hRule="exact" w:wrap="none" w:vAnchor="page" w:hAnchor="page" w:x="354" w:y="11772"/>
        <w:tabs>
          <w:tab w:leader="none" w:pos="485" w:val="left"/>
        </w:tabs>
        <w:widowControl w:val="0"/>
        <w:keepNext w:val="0"/>
        <w:keepLines w:val="0"/>
        <w:shd w:val="clear" w:color="auto" w:fill="auto"/>
        <w:bidi w:val="0"/>
        <w:spacing w:before="0" w:after="0" w:line="209" w:lineRule="exact"/>
        <w:ind w:left="0" w:right="420" w:firstLine="260"/>
      </w:pPr>
      <w:r>
        <w:rPr>
          <w:lang w:val="pl-PL" w:eastAsia="pl-PL" w:bidi="pl-PL"/>
          <w:vertAlign w:val="superscript"/>
          <w:w w:val="100"/>
          <w:spacing w:val="0"/>
          <w:color w:val="000000"/>
          <w:position w:val="0"/>
        </w:rPr>
        <w:t>23</w:t>
      </w:r>
      <w:r>
        <w:rPr>
          <w:lang w:val="pl-PL" w:eastAsia="pl-PL" w:bidi="pl-PL"/>
          <w:w w:val="100"/>
          <w:spacing w:val="0"/>
          <w:color w:val="000000"/>
          <w:position w:val="0"/>
        </w:rPr>
        <w:tab/>
        <w:t>W wyniku dwóch fal tzw. repatriacji w latach 1945-1947 i 1955-1957 do tolski wyjechało ponad 200 tys. osób, w tym ok. 100 tys. Polaków z Wilna. Re</w:t>
        <w:softHyphen/>
        <w:t xml:space="preserve">patriacja objęła przede wszystkim inteligencję polską, pozbawiając mniejszość polską na Litwie warstwy wykształconej. </w:t>
      </w:r>
      <w:r>
        <w:rPr>
          <w:lang w:val="cs-CZ" w:eastAsia="cs-CZ" w:bidi="cs-CZ"/>
          <w:w w:val="100"/>
          <w:spacing w:val="0"/>
          <w:color w:val="000000"/>
          <w:position w:val="0"/>
        </w:rPr>
        <w:t xml:space="preserve">Zob. </w:t>
      </w:r>
      <w:r>
        <w:rPr>
          <w:lang w:val="pl-PL" w:eastAsia="pl-PL" w:bidi="pl-PL"/>
          <w:w w:val="100"/>
          <w:spacing w:val="0"/>
          <w:color w:val="000000"/>
          <w:position w:val="0"/>
        </w:rPr>
        <w:t xml:space="preserve">J. Czemiakiewicz, </w:t>
      </w:r>
      <w:r>
        <w:rPr>
          <w:rStyle w:val="CharStyle57"/>
        </w:rPr>
        <w:t xml:space="preserve">Repatriacja lud- </w:t>
      </w:r>
      <w:r>
        <w:rPr>
          <w:lang w:val="pl-PL" w:eastAsia="pl-PL" w:bidi="pl-PL"/>
          <w:w w:val="100"/>
          <w:spacing w:val="0"/>
          <w:color w:val="000000"/>
          <w:position w:val="0"/>
        </w:rPr>
        <w:t xml:space="preserve">iości </w:t>
      </w:r>
      <w:r>
        <w:rPr>
          <w:rStyle w:val="CharStyle57"/>
        </w:rPr>
        <w:t>polskiej z ZSRR 1944-1948</w:t>
      </w:r>
      <w:r>
        <w:rPr>
          <w:lang w:val="pl-PL" w:eastAsia="pl-PL" w:bidi="pl-PL"/>
          <w:w w:val="100"/>
          <w:spacing w:val="0"/>
          <w:color w:val="000000"/>
          <w:position w:val="0"/>
        </w:rPr>
        <w:t xml:space="preserve">, Warszawa 1987; J. Siedlecki, </w:t>
      </w:r>
      <w:r>
        <w:rPr>
          <w:rStyle w:val="CharStyle57"/>
        </w:rPr>
        <w:t>Losy Polaków o ZSRR w latach 1939-1986. Z przedmową Jego Ekscelencji Pana Prezydenta łP Edwarda Raczyńskiego,</w:t>
      </w:r>
      <w:r>
        <w:rPr>
          <w:lang w:val="pl-PL" w:eastAsia="pl-PL" w:bidi="pl-PL"/>
          <w:w w:val="100"/>
          <w:spacing w:val="0"/>
          <w:color w:val="000000"/>
          <w:position w:val="0"/>
        </w:rPr>
        <w:t xml:space="preserve"> Londyn 1988, s. 275; P. Eberhardt, </w:t>
      </w:r>
      <w:r>
        <w:rPr>
          <w:rStyle w:val="CharStyle57"/>
        </w:rPr>
        <w:t>Przemiany na- odowościowe na Litwie...,</w:t>
      </w:r>
      <w:r>
        <w:rPr>
          <w:lang w:val="pl-PL" w:eastAsia="pl-PL" w:bidi="pl-PL"/>
          <w:w w:val="100"/>
          <w:spacing w:val="0"/>
          <w:color w:val="000000"/>
          <w:position w:val="0"/>
        </w:rPr>
        <w:t xml:space="preserve"> </w:t>
      </w:r>
      <w:r>
        <w:rPr>
          <w:lang w:val="en-US" w:eastAsia="en-US" w:bidi="en-US"/>
          <w:w w:val="100"/>
          <w:spacing w:val="0"/>
          <w:color w:val="000000"/>
          <w:position w:val="0"/>
        </w:rPr>
        <w:t xml:space="preserve">op. </w:t>
      </w:r>
      <w:r>
        <w:rPr>
          <w:lang w:val="pl-PL" w:eastAsia="pl-PL" w:bidi="pl-PL"/>
          <w:w w:val="100"/>
          <w:spacing w:val="0"/>
          <w:color w:val="000000"/>
          <w:position w:val="0"/>
        </w:rPr>
        <w:t xml:space="preserve">cit. i </w:t>
      </w:r>
      <w:r>
        <w:rPr>
          <w:lang w:val="en-US" w:eastAsia="en-US" w:bidi="en-US"/>
          <w:w w:val="100"/>
          <w:spacing w:val="0"/>
          <w:color w:val="000000"/>
          <w:position w:val="0"/>
        </w:rPr>
        <w:t>in.</w:t>
      </w:r>
    </w:p>
    <w:p>
      <w:pPr>
        <w:pStyle w:val="Style55"/>
        <w:framePr w:w="7133" w:h="241" w:hRule="exact" w:wrap="none" w:vAnchor="page" w:hAnchor="page" w:x="354" w:y="13493"/>
        <w:tabs>
          <w:tab w:leader="none" w:pos="493" w:val="left"/>
        </w:tabs>
        <w:widowControl w:val="0"/>
        <w:keepNext w:val="0"/>
        <w:keepLines w:val="0"/>
        <w:shd w:val="clear" w:color="auto" w:fill="auto"/>
        <w:bidi w:val="0"/>
        <w:spacing w:before="0" w:after="0" w:line="209" w:lineRule="exact"/>
        <w:ind w:left="260" w:right="0" w:firstLine="0"/>
      </w:pPr>
      <w:r>
        <w:rPr>
          <w:lang w:val="pl-PL" w:eastAsia="pl-PL" w:bidi="pl-PL"/>
          <w:vertAlign w:val="superscript"/>
          <w:w w:val="100"/>
          <w:spacing w:val="0"/>
          <w:color w:val="000000"/>
          <w:position w:val="0"/>
        </w:rPr>
        <w:t>24</w:t>
      </w:r>
      <w:r>
        <w:rPr>
          <w:lang w:val="pl-PL" w:eastAsia="pl-PL" w:bidi="pl-PL"/>
          <w:w w:val="100"/>
          <w:spacing w:val="0"/>
          <w:color w:val="000000"/>
          <w:position w:val="0"/>
        </w:rPr>
        <w:tab/>
      </w:r>
      <w:r>
        <w:rPr>
          <w:lang w:val="cs-CZ" w:eastAsia="cs-CZ" w:bidi="cs-CZ"/>
          <w:w w:val="100"/>
          <w:spacing w:val="0"/>
          <w:color w:val="000000"/>
          <w:position w:val="0"/>
        </w:rPr>
        <w:t xml:space="preserve">Zob. </w:t>
      </w:r>
      <w:r>
        <w:rPr>
          <w:lang w:val="pl-PL" w:eastAsia="pl-PL" w:bidi="pl-PL"/>
          <w:w w:val="100"/>
          <w:spacing w:val="0"/>
          <w:color w:val="000000"/>
          <w:position w:val="0"/>
        </w:rPr>
        <w:t xml:space="preserve">G. Błaszczyk, </w:t>
      </w:r>
      <w:r>
        <w:rPr>
          <w:rStyle w:val="CharStyle57"/>
        </w:rPr>
        <w:t>Litwa współczesna,</w:t>
      </w:r>
      <w:r>
        <w:rPr>
          <w:lang w:val="pl-PL" w:eastAsia="pl-PL" w:bidi="pl-PL"/>
          <w:w w:val="100"/>
          <w:spacing w:val="0"/>
          <w:color w:val="000000"/>
          <w:position w:val="0"/>
        </w:rPr>
        <w:t xml:space="preserve"> Warszawa-Poznań 1992, s. 328.</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104" w:y="19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24</w:t>
      </w:r>
    </w:p>
    <w:p>
      <w:pPr>
        <w:pStyle w:val="Style19"/>
        <w:framePr w:wrap="none" w:vAnchor="page" w:hAnchor="page" w:x="3643" w:y="20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MIROSŁAW DAWLEWICZ</w:t>
      </w:r>
    </w:p>
    <w:p>
      <w:pPr>
        <w:pStyle w:val="Style13"/>
        <w:framePr w:w="7243" w:h="7310" w:hRule="exact" w:wrap="none" w:vAnchor="page" w:hAnchor="page" w:x="1060" w:y="636"/>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Polskiej (od 2007 r. - Centrum Polonistyczne). W odróżnieniu od Litew</w:t>
        <w:softHyphen/>
        <w:t>skiego Uniwersytetu Edukologicznego studiować tu mogą też absolwenci szkół litewskich i rosyjskich.</w:t>
      </w:r>
      <w:r>
        <w:rPr>
          <w:lang w:val="pl-PL" w:eastAsia="pl-PL" w:bidi="pl-PL"/>
          <w:vertAlign w:val="superscript"/>
          <w:w w:val="100"/>
          <w:spacing w:val="0"/>
          <w:color w:val="000000"/>
          <w:position w:val="0"/>
        </w:rPr>
        <w:t>25</w:t>
      </w:r>
    </w:p>
    <w:p>
      <w:pPr>
        <w:pStyle w:val="Style13"/>
        <w:framePr w:w="7243" w:h="7310" w:hRule="exact" w:wrap="none" w:vAnchor="page" w:hAnchor="page" w:x="1060" w:y="636"/>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W 1990 roku naukowcy zrzeszeni w Związku Naukowców Polaków Litwy wysunęli koncepcję utworzenia Uniwersytetu Polskiego w Wil</w:t>
        <w:softHyphen/>
        <w:t>nie. Uczelnia ta długo nie miała akceptacji prawnej.</w:t>
      </w:r>
      <w:r>
        <w:rPr>
          <w:lang w:val="pl-PL" w:eastAsia="pl-PL" w:bidi="pl-PL"/>
          <w:vertAlign w:val="superscript"/>
          <w:w w:val="100"/>
          <w:spacing w:val="0"/>
          <w:color w:val="000000"/>
          <w:position w:val="0"/>
        </w:rPr>
        <w:t>26</w:t>
      </w:r>
      <w:r>
        <w:rPr>
          <w:lang w:val="pl-PL" w:eastAsia="pl-PL" w:bidi="pl-PL"/>
          <w:w w:val="100"/>
          <w:spacing w:val="0"/>
          <w:color w:val="000000"/>
          <w:position w:val="0"/>
        </w:rPr>
        <w:t xml:space="preserve"> Od pięciu lat na jej podstawie swoją działalność na Litwie rozpoczęła Filia Uniwersytetu w Białymstoku.</w:t>
      </w:r>
    </w:p>
    <w:p>
      <w:pPr>
        <w:pStyle w:val="Style13"/>
        <w:framePr w:w="7243" w:h="7310" w:hRule="exact" w:wrap="none" w:vAnchor="page" w:hAnchor="page" w:x="1060" w:y="636"/>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Nauczanie w szkołach polskich na Litwie odbywa się według ujedno</w:t>
        <w:softHyphen/>
        <w:t>liconych programów i podręczników opracowanych i wydawanych w Re</w:t>
        <w:softHyphen/>
        <w:t>publice Litewskiej. Są one tłumaczone na język polski z języka litewskiego (do niedawna - również z języka rosyjskiego). Podręczniki do nauki ję</w:t>
        <w:softHyphen/>
        <w:t>zyka i literatury polskiej są pisane przez nauczycieli ze szkół z polskim językiem wykładowym, ostatnio przy współpracy z autorami z Polski.</w:t>
      </w:r>
      <w:r>
        <w:rPr>
          <w:lang w:val="pl-PL" w:eastAsia="pl-PL" w:bidi="pl-PL"/>
          <w:vertAlign w:val="superscript"/>
          <w:w w:val="100"/>
          <w:spacing w:val="0"/>
          <w:color w:val="000000"/>
          <w:position w:val="0"/>
        </w:rPr>
        <w:t>27</w:t>
      </w:r>
    </w:p>
    <w:p>
      <w:pPr>
        <w:pStyle w:val="Style13"/>
        <w:framePr w:w="7243" w:h="7310" w:hRule="exact" w:wrap="none" w:vAnchor="page" w:hAnchor="page" w:x="1060" w:y="636"/>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Szkoła polska na Litwie po II wojnie światowej przeszła zasadnicze zmiany organizacyjne, programowe i funkcjonalne. Od kilkunastu lat pro</w:t>
        <w:softHyphen/>
        <w:t>wadzi się w republice pracę nad reformą szkolnictwa. Polega ona na zmianie struktur szkoły ogólnokształcącej, treści i form nauczania, na opracowy</w:t>
        <w:softHyphen/>
        <w:t>waniu nowych podręczników i programów.</w:t>
      </w:r>
      <w:r>
        <w:rPr>
          <w:lang w:val="pl-PL" w:eastAsia="pl-PL" w:bidi="pl-PL"/>
          <w:vertAlign w:val="superscript"/>
          <w:w w:val="100"/>
          <w:spacing w:val="0"/>
          <w:color w:val="000000"/>
          <w:position w:val="0"/>
        </w:rPr>
        <w:t>28</w:t>
      </w:r>
      <w:r>
        <w:rPr>
          <w:lang w:val="pl-PL" w:eastAsia="pl-PL" w:bidi="pl-PL"/>
          <w:w w:val="100"/>
          <w:spacing w:val="0"/>
          <w:color w:val="000000"/>
          <w:position w:val="0"/>
        </w:rPr>
        <w:t xml:space="preserve"> Niepokój budzi jednak liczba uczniów w polskich szkołach na Litwie, która zmniejsza się w zatrważający sposób. Po roku 2000 obserwuje się stały i systematyczny spadek liczby szkół i klas polskich. Jeszcze w roku szkolnym </w:t>
      </w:r>
      <w:r>
        <w:rPr>
          <w:lang w:val="ru-RU" w:eastAsia="ru-RU" w:bidi="ru-RU"/>
          <w:w w:val="100"/>
          <w:spacing w:val="0"/>
          <w:color w:val="000000"/>
          <w:position w:val="0"/>
        </w:rPr>
        <w:t xml:space="preserve">2000/2001 </w:t>
      </w:r>
      <w:r>
        <w:rPr>
          <w:lang w:val="pl-PL" w:eastAsia="pl-PL" w:bidi="pl-PL"/>
          <w:w w:val="100"/>
          <w:spacing w:val="0"/>
          <w:color w:val="000000"/>
          <w:position w:val="0"/>
        </w:rPr>
        <w:t>w polskich szko</w:t>
        <w:softHyphen/>
        <w:t xml:space="preserve">łach naukę pobierało 22 303 uczniów, w roku </w:t>
      </w:r>
      <w:r>
        <w:rPr>
          <w:lang w:val="ru-RU" w:eastAsia="ru-RU" w:bidi="ru-RU"/>
          <w:w w:val="100"/>
          <w:spacing w:val="0"/>
          <w:color w:val="000000"/>
          <w:position w:val="0"/>
        </w:rPr>
        <w:t xml:space="preserve">2010/2011 </w:t>
      </w:r>
      <w:r>
        <w:rPr>
          <w:lang w:val="pl-PL" w:eastAsia="pl-PL" w:bidi="pl-PL"/>
          <w:w w:val="100"/>
          <w:spacing w:val="0"/>
          <w:color w:val="000000"/>
          <w:position w:val="0"/>
        </w:rPr>
        <w:t xml:space="preserve">zaś - już tylko 13 379; tych liczb nie da się wytłumaczyć tylko przyczynami naturalnymi. Według badaczy, prawdziwych problemów polskiej oświaty na Litwie należy szukać przede wszystkim w niżu demograficznym, na skutek którego coraz mniej dzieci przychodzi do szkół, nieatrakcyjności polskich szkół - w latach </w:t>
      </w:r>
      <w:r>
        <w:rPr>
          <w:lang w:val="ru-RU" w:eastAsia="ru-RU" w:bidi="ru-RU"/>
          <w:w w:val="100"/>
          <w:spacing w:val="0"/>
          <w:color w:val="000000"/>
          <w:position w:val="0"/>
        </w:rPr>
        <w:t xml:space="preserve">1989/1999 </w:t>
      </w:r>
      <w:r>
        <w:rPr>
          <w:lang w:val="pl-PL" w:eastAsia="pl-PL" w:bidi="pl-PL"/>
          <w:w w:val="100"/>
          <w:spacing w:val="0"/>
          <w:color w:val="000000"/>
          <w:position w:val="0"/>
        </w:rPr>
        <w:t>oraz współcześnie do szkół polskich uczęszcza zaledwie połowa polskich dzieci, część rodziców preferuje szkoły i przedszkola z językiem li</w:t>
        <w:softHyphen/>
        <w:t>tewskim (a wcześniej - rosyjskie), gdyż dobra znajomość litewskiego ułatwia</w:t>
      </w:r>
    </w:p>
    <w:p>
      <w:pPr>
        <w:pStyle w:val="Style55"/>
        <w:framePr w:w="7234" w:h="661" w:hRule="exact" w:wrap="none" w:vAnchor="page" w:hAnchor="page" w:x="1060" w:y="8389"/>
        <w:tabs>
          <w:tab w:leader="none" w:pos="586" w:val="left"/>
        </w:tabs>
        <w:widowControl w:val="0"/>
        <w:keepNext w:val="0"/>
        <w:keepLines w:val="0"/>
        <w:shd w:val="clear" w:color="auto" w:fill="auto"/>
        <w:bidi w:val="0"/>
        <w:spacing w:before="0" w:after="0" w:line="209" w:lineRule="exact"/>
        <w:ind w:left="0" w:right="0" w:firstLine="380"/>
      </w:pPr>
      <w:r>
        <w:rPr>
          <w:lang w:val="pl-PL" w:eastAsia="pl-PL" w:bidi="pl-PL"/>
          <w:vertAlign w:val="superscript"/>
          <w:w w:val="100"/>
          <w:spacing w:val="0"/>
          <w:color w:val="000000"/>
          <w:position w:val="0"/>
        </w:rPr>
        <w:t>25</w:t>
      </w:r>
      <w:r>
        <w:rPr>
          <w:lang w:val="pl-PL" w:eastAsia="pl-PL" w:bidi="pl-PL"/>
          <w:w w:val="100"/>
          <w:spacing w:val="0"/>
          <w:color w:val="000000"/>
          <w:position w:val="0"/>
        </w:rPr>
        <w:tab/>
        <w:t xml:space="preserve">Zob. Ł. Brzozowska, </w:t>
      </w:r>
      <w:r>
        <w:rPr>
          <w:rStyle w:val="CharStyle57"/>
        </w:rPr>
        <w:t>Filologia polska na Uniwersytecie Wileńskim,</w:t>
      </w:r>
      <w:r>
        <w:rPr>
          <w:lang w:val="pl-PL" w:eastAsia="pl-PL" w:bidi="pl-PL"/>
          <w:w w:val="100"/>
          <w:spacing w:val="0"/>
          <w:color w:val="000000"/>
          <w:position w:val="0"/>
        </w:rPr>
        <w:t xml:space="preserve"> „Kurier Wileński” nr 192 z 2 X 1993, s. 3 oraz </w:t>
      </w:r>
      <w:r>
        <w:rPr>
          <w:rStyle w:val="CharStyle57"/>
        </w:rPr>
        <w:t>Pierwsza promocja polonistów Uniwersy</w:t>
        <w:softHyphen/>
        <w:t>tetu Wileńskiego,</w:t>
      </w:r>
      <w:r>
        <w:rPr>
          <w:lang w:val="pl-PL" w:eastAsia="pl-PL" w:bidi="pl-PL"/>
          <w:w w:val="100"/>
          <w:spacing w:val="0"/>
          <w:color w:val="000000"/>
          <w:position w:val="0"/>
        </w:rPr>
        <w:t xml:space="preserve"> „Kurier Wileński” nr 120 z 24 VI 1997, s. </w:t>
      </w:r>
      <w:r>
        <w:rPr>
          <w:rStyle w:val="CharStyle93"/>
        </w:rPr>
        <w:t>1,5.</w:t>
      </w:r>
    </w:p>
    <w:p>
      <w:pPr>
        <w:pStyle w:val="Style55"/>
        <w:framePr w:w="7234" w:h="1265" w:hRule="exact" w:wrap="none" w:vAnchor="page" w:hAnchor="page" w:x="1060" w:y="9049"/>
        <w:tabs>
          <w:tab w:leader="none" w:pos="622" w:val="left"/>
        </w:tabs>
        <w:widowControl w:val="0"/>
        <w:keepNext w:val="0"/>
        <w:keepLines w:val="0"/>
        <w:shd w:val="clear" w:color="auto" w:fill="auto"/>
        <w:bidi w:val="0"/>
        <w:spacing w:before="0" w:after="0" w:line="209" w:lineRule="exact"/>
        <w:ind w:left="0" w:right="0" w:firstLine="380"/>
      </w:pPr>
      <w:r>
        <w:rPr>
          <w:lang w:val="pl-PL" w:eastAsia="pl-PL" w:bidi="pl-PL"/>
          <w:vertAlign w:val="superscript"/>
          <w:w w:val="100"/>
          <w:spacing w:val="0"/>
          <w:color w:val="000000"/>
          <w:position w:val="0"/>
        </w:rPr>
        <w:t>26</w:t>
      </w:r>
      <w:r>
        <w:rPr>
          <w:lang w:val="pl-PL" w:eastAsia="pl-PL" w:bidi="pl-PL"/>
          <w:w w:val="100"/>
          <w:spacing w:val="0"/>
          <w:color w:val="000000"/>
          <w:position w:val="0"/>
        </w:rPr>
        <w:tab/>
        <w:t>18 maja 1998 roku Urząd Rejestru w samorządzie Wilna dokonał reje</w:t>
        <w:softHyphen/>
        <w:t xml:space="preserve">stracji Uniwersytetu Polskiego w Wilnie jako instytucji użyteczności publicznej - </w:t>
      </w:r>
      <w:r>
        <w:rPr>
          <w:rStyle w:val="CharStyle57"/>
          <w:lang w:val="de-DE" w:eastAsia="de-DE" w:bidi="de-DE"/>
        </w:rPr>
        <w:t xml:space="preserve">Universitas Studiorum </w:t>
      </w:r>
      <w:r>
        <w:rPr>
          <w:rStyle w:val="CharStyle57"/>
        </w:rPr>
        <w:t xml:space="preserve">Polona </w:t>
      </w:r>
      <w:r>
        <w:rPr>
          <w:rStyle w:val="CharStyle57"/>
          <w:lang w:val="cs-CZ" w:eastAsia="cs-CZ" w:bidi="cs-CZ"/>
        </w:rPr>
        <w:t>Vilnensis.</w:t>
      </w:r>
      <w:r>
        <w:rPr>
          <w:lang w:val="cs-CZ" w:eastAsia="cs-CZ" w:bidi="cs-CZ"/>
          <w:w w:val="100"/>
          <w:spacing w:val="0"/>
          <w:color w:val="000000"/>
          <w:position w:val="0"/>
        </w:rPr>
        <w:t xml:space="preserve"> Zob. </w:t>
      </w:r>
      <w:r>
        <w:rPr>
          <w:lang w:val="pl-PL" w:eastAsia="pl-PL" w:bidi="pl-PL"/>
          <w:w w:val="100"/>
          <w:spacing w:val="0"/>
          <w:color w:val="000000"/>
          <w:position w:val="0"/>
        </w:rPr>
        <w:t xml:space="preserve">A. Makowska, </w:t>
      </w:r>
      <w:r>
        <w:rPr>
          <w:rStyle w:val="CharStyle57"/>
        </w:rPr>
        <w:t>Uniwersytet Polski w Wilnie 1990-1998,</w:t>
      </w:r>
      <w:r>
        <w:rPr>
          <w:lang w:val="pl-PL" w:eastAsia="pl-PL" w:bidi="pl-PL"/>
          <w:w w:val="100"/>
          <w:spacing w:val="0"/>
          <w:color w:val="000000"/>
          <w:position w:val="0"/>
        </w:rPr>
        <w:t xml:space="preserve"> „Nasza Gazeta” nr 31 z 30 </w:t>
      </w:r>
      <w:r>
        <w:rPr>
          <w:lang w:val="en-US" w:eastAsia="en-US" w:bidi="en-US"/>
          <w:w w:val="100"/>
          <w:spacing w:val="0"/>
          <w:color w:val="000000"/>
          <w:position w:val="0"/>
        </w:rPr>
        <w:t xml:space="preserve">VII-5 </w:t>
      </w:r>
      <w:r>
        <w:rPr>
          <w:lang w:val="pl-PL" w:eastAsia="pl-PL" w:bidi="pl-PL"/>
          <w:w w:val="100"/>
          <w:spacing w:val="0"/>
          <w:color w:val="000000"/>
          <w:position w:val="0"/>
        </w:rPr>
        <w:t>VIII 1998 r., s. 5; A. Roma</w:t>
        <w:softHyphen/>
        <w:t xml:space="preserve">nowski, </w:t>
      </w:r>
      <w:r>
        <w:rPr>
          <w:rStyle w:val="CharStyle57"/>
        </w:rPr>
        <w:t>Uniwersytet Polski w Wilnie,</w:t>
      </w:r>
      <w:r>
        <w:rPr>
          <w:lang w:val="pl-PL" w:eastAsia="pl-PL" w:bidi="pl-PL"/>
          <w:w w:val="100"/>
          <w:spacing w:val="0"/>
          <w:color w:val="000000"/>
          <w:position w:val="0"/>
        </w:rPr>
        <w:t xml:space="preserve"> „Tygodnik Powszechny” nr 23 z 7 VII1998 r., s. 3.</w:t>
      </w:r>
    </w:p>
    <w:p>
      <w:pPr>
        <w:pStyle w:val="Style55"/>
        <w:framePr w:w="7234" w:h="630" w:hRule="exact" w:wrap="none" w:vAnchor="page" w:hAnchor="page" w:x="1060" w:y="10309"/>
        <w:tabs>
          <w:tab w:leader="none" w:pos="590" w:val="left"/>
        </w:tabs>
        <w:widowControl w:val="0"/>
        <w:keepNext w:val="0"/>
        <w:keepLines w:val="0"/>
        <w:shd w:val="clear" w:color="auto" w:fill="auto"/>
        <w:bidi w:val="0"/>
        <w:spacing w:before="0" w:after="0" w:line="209" w:lineRule="exact"/>
        <w:ind w:left="0" w:right="0" w:firstLine="380"/>
      </w:pPr>
      <w:r>
        <w:rPr>
          <w:lang w:val="pl-PL" w:eastAsia="pl-PL" w:bidi="pl-PL"/>
          <w:vertAlign w:val="superscript"/>
          <w:w w:val="100"/>
          <w:spacing w:val="0"/>
          <w:color w:val="000000"/>
          <w:position w:val="0"/>
        </w:rPr>
        <w:t>27</w:t>
      </w:r>
      <w:r>
        <w:rPr>
          <w:lang w:val="pl-PL" w:eastAsia="pl-PL" w:bidi="pl-PL"/>
          <w:w w:val="100"/>
          <w:spacing w:val="0"/>
          <w:color w:val="000000"/>
          <w:position w:val="0"/>
        </w:rPr>
        <w:tab/>
        <w:t xml:space="preserve">Redakcja Podręczników w Języku Polskim została utworzona w styczniu 1951 roku przy ówczesnym „Wydawnictwie Pedagogicznym” (obecnie </w:t>
      </w:r>
      <w:r>
        <w:rPr>
          <w:lang w:val="cs-CZ" w:eastAsia="cs-CZ" w:bidi="cs-CZ"/>
          <w:w w:val="100"/>
          <w:spacing w:val="0"/>
          <w:color w:val="000000"/>
          <w:position w:val="0"/>
        </w:rPr>
        <w:t xml:space="preserve">„Šviesa”) </w:t>
      </w:r>
      <w:r>
        <w:rPr>
          <w:lang w:val="pl-PL" w:eastAsia="pl-PL" w:bidi="pl-PL"/>
          <w:w w:val="100"/>
          <w:spacing w:val="0"/>
          <w:color w:val="000000"/>
          <w:position w:val="0"/>
        </w:rPr>
        <w:t xml:space="preserve">w Kownie. Zob. </w:t>
      </w:r>
      <w:r>
        <w:rPr>
          <w:rStyle w:val="CharStyle57"/>
        </w:rPr>
        <w:t>Nasze wywiady,</w:t>
      </w:r>
      <w:r>
        <w:rPr>
          <w:lang w:val="pl-PL" w:eastAsia="pl-PL" w:bidi="pl-PL"/>
          <w:w w:val="100"/>
          <w:spacing w:val="0"/>
          <w:color w:val="000000"/>
          <w:position w:val="0"/>
        </w:rPr>
        <w:t xml:space="preserve"> „Magazyn Wileński” nr 11, 1991, s. 10-11.</w:t>
      </w:r>
    </w:p>
    <w:p>
      <w:pPr>
        <w:pStyle w:val="Style55"/>
        <w:framePr w:w="7234" w:h="669" w:hRule="exact" w:wrap="none" w:vAnchor="page" w:hAnchor="page" w:x="1060" w:y="10938"/>
        <w:tabs>
          <w:tab w:leader="none" w:pos="581" w:val="left"/>
        </w:tabs>
        <w:widowControl w:val="0"/>
        <w:keepNext w:val="0"/>
        <w:keepLines w:val="0"/>
        <w:shd w:val="clear" w:color="auto" w:fill="auto"/>
        <w:bidi w:val="0"/>
        <w:spacing w:before="0" w:after="0" w:line="209" w:lineRule="exact"/>
        <w:ind w:left="0" w:right="0" w:firstLine="380"/>
      </w:pPr>
      <w:r>
        <w:rPr>
          <w:lang w:val="pl-PL" w:eastAsia="pl-PL" w:bidi="pl-PL"/>
          <w:vertAlign w:val="superscript"/>
          <w:w w:val="100"/>
          <w:spacing w:val="0"/>
          <w:color w:val="000000"/>
          <w:position w:val="0"/>
        </w:rPr>
        <w:t>28</w:t>
      </w:r>
      <w:r>
        <w:rPr>
          <w:lang w:val="pl-PL" w:eastAsia="pl-PL" w:bidi="pl-PL"/>
          <w:w w:val="100"/>
          <w:spacing w:val="0"/>
          <w:color w:val="000000"/>
          <w:position w:val="0"/>
        </w:rPr>
        <w:tab/>
      </w:r>
      <w:r>
        <w:rPr>
          <w:lang w:val="cs-CZ" w:eastAsia="cs-CZ" w:bidi="cs-CZ"/>
          <w:w w:val="100"/>
          <w:spacing w:val="0"/>
          <w:color w:val="000000"/>
          <w:position w:val="0"/>
        </w:rPr>
        <w:t xml:space="preserve">Zob. </w:t>
      </w:r>
      <w:r>
        <w:rPr>
          <w:lang w:val="pl-PL" w:eastAsia="pl-PL" w:bidi="pl-PL"/>
          <w:w w:val="100"/>
          <w:spacing w:val="0"/>
          <w:color w:val="000000"/>
          <w:position w:val="0"/>
        </w:rPr>
        <w:t xml:space="preserve">H. Sokołowska, </w:t>
      </w:r>
      <w:r>
        <w:rPr>
          <w:rStyle w:val="CharStyle57"/>
        </w:rPr>
        <w:t>Kilka informacji o reformie szkolnej,</w:t>
      </w:r>
      <w:r>
        <w:rPr>
          <w:lang w:val="pl-PL" w:eastAsia="pl-PL" w:bidi="pl-PL"/>
          <w:w w:val="100"/>
          <w:spacing w:val="0"/>
          <w:color w:val="000000"/>
          <w:position w:val="0"/>
        </w:rPr>
        <w:t xml:space="preserve"> „Kurier Wileński” nr 211 z </w:t>
      </w:r>
      <w:r>
        <w:rPr>
          <w:lang w:val="cs-CZ" w:eastAsia="cs-CZ" w:bidi="cs-CZ"/>
          <w:w w:val="100"/>
          <w:spacing w:val="0"/>
          <w:color w:val="000000"/>
          <w:position w:val="0"/>
        </w:rPr>
        <w:t xml:space="preserve">17X </w:t>
      </w:r>
      <w:r>
        <w:rPr>
          <w:lang w:val="pl-PL" w:eastAsia="pl-PL" w:bidi="pl-PL"/>
          <w:w w:val="100"/>
          <w:spacing w:val="0"/>
          <w:color w:val="000000"/>
          <w:position w:val="0"/>
        </w:rPr>
        <w:t xml:space="preserve">1996 r., s. 5 oraz R. Naruniec, </w:t>
      </w:r>
      <w:r>
        <w:rPr>
          <w:rStyle w:val="CharStyle57"/>
        </w:rPr>
        <w:t>Reforma oświaty i kształcenie na</w:t>
        <w:softHyphen/>
        <w:t>uczycieli,</w:t>
      </w:r>
      <w:r>
        <w:rPr>
          <w:lang w:val="pl-PL" w:eastAsia="pl-PL" w:bidi="pl-PL"/>
          <w:w w:val="100"/>
          <w:spacing w:val="0"/>
          <w:color w:val="000000"/>
          <w:position w:val="0"/>
        </w:rPr>
        <w:t xml:space="preserve"> „Kurier Wileński” nr 232 z 23 XI 1996 r., s. 7.</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9"/>
        <w:framePr w:wrap="none" w:vAnchor="page" w:hAnchor="page" w:x="1164" w:y="180"/>
        <w:widowControl w:val="0"/>
        <w:keepNext w:val="0"/>
        <w:keepLines w:val="0"/>
        <w:shd w:val="clear" w:color="auto" w:fill="auto"/>
        <w:bidi w:val="0"/>
        <w:jc w:val="left"/>
        <w:spacing w:before="0" w:after="0" w:line="170" w:lineRule="exact"/>
        <w:ind w:left="0" w:right="0" w:firstLine="0"/>
      </w:pPr>
      <w:r>
        <w:rPr>
          <w:rStyle w:val="CharStyle21"/>
        </w:rPr>
        <w:t>SYTUACJA JĘZYKA POLSKIEGO NA DAWNYCH KRESACH...</w:t>
      </w:r>
    </w:p>
    <w:p>
      <w:pPr>
        <w:pStyle w:val="Style19"/>
        <w:framePr w:wrap="none" w:vAnchor="page" w:hAnchor="page" w:x="7092" w:y="17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25</w:t>
      </w:r>
    </w:p>
    <w:p>
      <w:pPr>
        <w:pStyle w:val="Style13"/>
        <w:framePr w:w="7243" w:h="7078" w:hRule="exact" w:wrap="none" w:vAnchor="page" w:hAnchor="page" w:x="98" w:y="610"/>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start na studia i umożliwia szybszy awans społeczny, i powolnym, ale nie</w:t>
        <w:softHyphen/>
        <w:t>uchronnym zmniejszaniu się ogólnej liczby Polaków na Litwie.</w:t>
      </w:r>
      <w:r>
        <w:rPr>
          <w:lang w:val="pl-PL" w:eastAsia="pl-PL" w:bidi="pl-PL"/>
          <w:vertAlign w:val="superscript"/>
          <w:w w:val="100"/>
          <w:spacing w:val="0"/>
          <w:color w:val="000000"/>
          <w:position w:val="0"/>
        </w:rPr>
        <w:t>29</w:t>
      </w:r>
    </w:p>
    <w:p>
      <w:pPr>
        <w:pStyle w:val="Style13"/>
        <w:framePr w:w="7243" w:h="7078" w:hRule="exact" w:wrap="none" w:vAnchor="page" w:hAnchor="page" w:x="98" w:y="610"/>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 xml:space="preserve">Po II wojnie światowej przez krótki czas władze radzieckie zezwalały na istnienie polskich szkół powszechnych na </w:t>
      </w:r>
      <w:r>
        <w:rPr>
          <w:rStyle w:val="CharStyle62"/>
        </w:rPr>
        <w:t xml:space="preserve">Łotwie </w:t>
      </w:r>
      <w:r>
        <w:rPr>
          <w:lang w:val="pl-PL" w:eastAsia="pl-PL" w:bidi="pl-PL"/>
          <w:w w:val="100"/>
          <w:spacing w:val="0"/>
          <w:color w:val="000000"/>
          <w:position w:val="0"/>
        </w:rPr>
        <w:t>przed 1940 r., polityka względnej tolerancji skończyła się jednak w 1949 r., kiedy to zlikwidowano ostatnią polską szkołę w Dyneburgu. Język polski, poza rodzinami, od tej pory funkcjonował głównie w kościołach, wykładano w nim jedynie w Se</w:t>
        <w:softHyphen/>
        <w:t>minarium Duchownym w Rydze. W 1978 r. grupa ryskich Polaków utwo</w:t>
        <w:softHyphen/>
        <w:t>rzyła Klub Kultury Polskiej „Polonez”, który stał się zalążkiem powstałego w 1990 r. Związku Polaków na Łotwie. Obecnie istnieje 5 polskich szkół, do których uczęszcza ponad tysiąc uczniów (w tym szkoła średnia im. Ity Kozakiewicz w Rydze), funkcjonuje polskie przedszkole (polskie przed</w:t>
        <w:softHyphen/>
        <w:t>szkole w Dyneburgu jest jedynym polskim przedszkolem w Republice Łotewskiej), działają szkoły niedzielne oraz towarzystwa przykościelne. W tych szkołach są realizowane różne modele nauczania. Model 1. zakłada najmniejszy zakres nauczania w języku polskim, model 4. - największy.</w:t>
      </w:r>
      <w:r>
        <w:rPr>
          <w:lang w:val="pl-PL" w:eastAsia="pl-PL" w:bidi="pl-PL"/>
          <w:vertAlign w:val="superscript"/>
          <w:w w:val="100"/>
          <w:spacing w:val="0"/>
          <w:color w:val="000000"/>
          <w:position w:val="0"/>
        </w:rPr>
        <w:t>30</w:t>
      </w:r>
    </w:p>
    <w:p>
      <w:pPr>
        <w:pStyle w:val="Style13"/>
        <w:framePr w:w="7243" w:h="7078" w:hRule="exact" w:wrap="none" w:vAnchor="page" w:hAnchor="page" w:x="98" w:y="610"/>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 xml:space="preserve">Odmienna jest sytuacja szkolnictwa polskiego na </w:t>
      </w:r>
      <w:r>
        <w:rPr>
          <w:rStyle w:val="CharStyle62"/>
        </w:rPr>
        <w:t xml:space="preserve">Białorusi. </w:t>
      </w:r>
      <w:r>
        <w:rPr>
          <w:lang w:val="pl-PL" w:eastAsia="pl-PL" w:bidi="pl-PL"/>
          <w:w w:val="100"/>
          <w:spacing w:val="0"/>
          <w:color w:val="000000"/>
          <w:position w:val="0"/>
        </w:rPr>
        <w:t>Szerze</w:t>
        <w:softHyphen/>
        <w:t>nie i utrzymywanie poczucia polskości jest utrudnione. Na Białorusi jesz</w:t>
        <w:softHyphen/>
        <w:t>cze kilka lat temu języka polskiego uczono się w 42 przedszkolach, 289 szkołach i w 32 szkołach społecznych. Natomiast obecnie stosunek władz białoruskich do nauczania języka polskiego zdecydowanie się zmienił, co doprowadziło w oświacie państwowej do spadku liczby uczących się ję</w:t>
        <w:softHyphen/>
        <w:t>zyka polskiego we wszystkich formach. W 100 szkołach w ogóle zostały zlikwidowane lekcje języka polskiego. W ostatnich latach nasila się ten</w:t>
        <w:softHyphen/>
        <w:t>dencja prowadzenia nauki języka polskiego na zajęciach fakultatywnych lub w kółkach zainteresowań, gdzie poziom nauczania jest zbyt niski. Mimo zmniejszenia się liczby uczących się języka polskiego w oświa</w:t>
        <w:softHyphen/>
        <w:t>cie państwowej w systemie oświaty niepaństwowej można zaobserwować zjawisko przeciwne - jest dużo chętnych do nauki języka polskiego.</w:t>
      </w:r>
      <w:r>
        <w:rPr>
          <w:lang w:val="pl-PL" w:eastAsia="pl-PL" w:bidi="pl-PL"/>
          <w:vertAlign w:val="superscript"/>
          <w:w w:val="100"/>
          <w:spacing w:val="0"/>
          <w:color w:val="000000"/>
          <w:position w:val="0"/>
        </w:rPr>
        <w:t>31</w:t>
      </w:r>
    </w:p>
    <w:p>
      <w:pPr>
        <w:pStyle w:val="Style88"/>
        <w:framePr w:w="7243" w:h="1715" w:hRule="exact" w:wrap="none" w:vAnchor="page" w:hAnchor="page" w:x="98" w:y="8152"/>
        <w:widowControl w:val="0"/>
        <w:keepNext w:val="0"/>
        <w:keepLines w:val="0"/>
        <w:shd w:val="clear" w:color="auto" w:fill="auto"/>
        <w:bidi w:val="0"/>
        <w:jc w:val="center"/>
        <w:spacing w:before="0" w:after="0" w:line="190" w:lineRule="exact"/>
        <w:ind w:left="20" w:right="0" w:firstLine="0"/>
      </w:pPr>
      <w:bookmarkStart w:id="6" w:name="bookmark6"/>
      <w:r>
        <w:rPr>
          <w:lang w:val="pl-PL" w:eastAsia="pl-PL" w:bidi="pl-PL"/>
          <w:w w:val="100"/>
          <w:spacing w:val="0"/>
          <w:color w:val="000000"/>
          <w:position w:val="0"/>
        </w:rPr>
        <w:t>CZYNNIK KULTURALNY</w:t>
      </w:r>
      <w:bookmarkEnd w:id="6"/>
    </w:p>
    <w:p>
      <w:pPr>
        <w:pStyle w:val="Style88"/>
        <w:framePr w:w="7243" w:h="1715" w:hRule="exact" w:wrap="none" w:vAnchor="page" w:hAnchor="page" w:x="98" w:y="8152"/>
        <w:widowControl w:val="0"/>
        <w:keepNext w:val="0"/>
        <w:keepLines w:val="0"/>
        <w:shd w:val="clear" w:color="auto" w:fill="auto"/>
        <w:bidi w:val="0"/>
        <w:jc w:val="center"/>
        <w:spacing w:before="0" w:after="180" w:line="242" w:lineRule="exact"/>
        <w:ind w:left="20" w:right="0" w:firstLine="0"/>
      </w:pPr>
      <w:bookmarkStart w:id="7" w:name="bookmark7"/>
      <w:r>
        <w:rPr>
          <w:lang w:val="pl-PL" w:eastAsia="pl-PL" w:bidi="pl-PL"/>
          <w:w w:val="100"/>
          <w:spacing w:val="0"/>
          <w:color w:val="000000"/>
          <w:position w:val="0"/>
        </w:rPr>
        <w:t>(język polski jako podstawa kultury jego użytkowników,</w:t>
        <w:br/>
        <w:t>jako język wiary i religii)</w:t>
      </w:r>
      <w:bookmarkEnd w:id="7"/>
    </w:p>
    <w:p>
      <w:pPr>
        <w:pStyle w:val="Style13"/>
        <w:framePr w:w="7243" w:h="1715" w:hRule="exact" w:wrap="none" w:vAnchor="page" w:hAnchor="page" w:x="98" w:y="8152"/>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Dla zrozumienia procesów zachodzących w społeczeństwach wielo</w:t>
        <w:softHyphen/>
        <w:t>kulturowych J. Smolicz wprowadził pojęcie wartości rdzennej - „osi” kul</w:t>
        <w:softHyphen/>
        <w:t>tury, wokół których następuje identyfikacja i organizuje się cały system</w:t>
      </w:r>
    </w:p>
    <w:p>
      <w:pPr>
        <w:pStyle w:val="Style55"/>
        <w:framePr w:w="7214" w:h="455" w:hRule="exact" w:wrap="none" w:vAnchor="page" w:hAnchor="page" w:x="98" w:y="10264"/>
        <w:tabs>
          <w:tab w:leader="none" w:pos="571" w:val="left"/>
        </w:tabs>
        <w:widowControl w:val="0"/>
        <w:keepNext w:val="0"/>
        <w:keepLines w:val="0"/>
        <w:shd w:val="clear" w:color="auto" w:fill="auto"/>
        <w:bidi w:val="0"/>
        <w:jc w:val="left"/>
        <w:spacing w:before="0" w:after="0"/>
        <w:ind w:left="0" w:right="0" w:firstLine="360"/>
      </w:pPr>
      <w:r>
        <w:rPr>
          <w:lang w:val="pl-PL" w:eastAsia="pl-PL" w:bidi="pl-PL"/>
          <w:vertAlign w:val="superscript"/>
          <w:w w:val="100"/>
          <w:spacing w:val="0"/>
          <w:color w:val="000000"/>
          <w:position w:val="0"/>
        </w:rPr>
        <w:t>29</w:t>
      </w:r>
      <w:r>
        <w:rPr>
          <w:lang w:val="pl-PL" w:eastAsia="pl-PL" w:bidi="pl-PL"/>
          <w:w w:val="100"/>
          <w:spacing w:val="0"/>
          <w:color w:val="000000"/>
          <w:position w:val="0"/>
        </w:rPr>
        <w:tab/>
        <w:t xml:space="preserve">Por. A. Radczenko, </w:t>
      </w:r>
      <w:r>
        <w:rPr>
          <w:rStyle w:val="CharStyle57"/>
        </w:rPr>
        <w:t>Reforma polskiego szkolnictwa na Litwie,</w:t>
      </w:r>
      <w:r>
        <w:rPr>
          <w:lang w:val="pl-PL" w:eastAsia="pl-PL" w:bidi="pl-PL"/>
          <w:w w:val="100"/>
          <w:spacing w:val="0"/>
          <w:color w:val="000000"/>
          <w:position w:val="0"/>
        </w:rPr>
        <w:t xml:space="preserve"> „Biuletyn Wschodni” nr </w:t>
      </w:r>
      <w:r>
        <w:rPr>
          <w:lang w:val="ru-RU" w:eastAsia="ru-RU" w:bidi="ru-RU"/>
          <w:w w:val="100"/>
          <w:spacing w:val="0"/>
          <w:color w:val="000000"/>
          <w:position w:val="0"/>
        </w:rPr>
        <w:t xml:space="preserve">4/2011, </w:t>
      </w:r>
      <w:r>
        <w:rPr>
          <w:lang w:val="pl-PL" w:eastAsia="pl-PL" w:bidi="pl-PL"/>
          <w:w w:val="100"/>
          <w:spacing w:val="0"/>
          <w:color w:val="000000"/>
          <w:position w:val="0"/>
        </w:rPr>
        <w:t>Bielsko-Biała 2011.</w:t>
      </w:r>
    </w:p>
    <w:p>
      <w:pPr>
        <w:pStyle w:val="Style55"/>
        <w:framePr w:w="7214" w:h="428" w:hRule="exact" w:wrap="none" w:vAnchor="page" w:hAnchor="page" w:x="98" w:y="10715"/>
        <w:tabs>
          <w:tab w:leader="none" w:pos="566" w:val="left"/>
        </w:tabs>
        <w:widowControl w:val="0"/>
        <w:keepNext w:val="0"/>
        <w:keepLines w:val="0"/>
        <w:shd w:val="clear" w:color="auto" w:fill="auto"/>
        <w:bidi w:val="0"/>
        <w:jc w:val="left"/>
        <w:spacing w:before="0" w:after="0"/>
        <w:ind w:left="0" w:right="0" w:firstLine="360"/>
      </w:pPr>
      <w:r>
        <w:rPr>
          <w:lang w:val="pl-PL" w:eastAsia="pl-PL" w:bidi="pl-PL"/>
          <w:vertAlign w:val="superscript"/>
          <w:w w:val="100"/>
          <w:spacing w:val="0"/>
          <w:color w:val="000000"/>
          <w:position w:val="0"/>
        </w:rPr>
        <w:t>30</w:t>
      </w:r>
      <w:r>
        <w:rPr>
          <w:lang w:val="pl-PL" w:eastAsia="pl-PL" w:bidi="pl-PL"/>
          <w:w w:val="100"/>
          <w:spacing w:val="0"/>
          <w:color w:val="000000"/>
          <w:position w:val="0"/>
        </w:rPr>
        <w:tab/>
        <w:t xml:space="preserve">Aktualny stan polskich szkół na Łotwie. Źródło: </w:t>
      </w:r>
      <w:r>
        <w:rPr>
          <w:lang w:val="pl-PL" w:eastAsia="pl-PL" w:bidi="pl-PL"/>
          <w:w w:val="100"/>
          <w:spacing w:val="0"/>
          <w:color w:val="000000"/>
          <w:position w:val="0"/>
        </w:rPr>
        <w:t>http://www.pogoń</w:t>
      </w:r>
      <w:r>
        <w:rPr>
          <w:lang w:val="pl-PL" w:eastAsia="pl-PL" w:bidi="pl-PL"/>
          <w:w w:val="100"/>
          <w:spacing w:val="0"/>
          <w:color w:val="000000"/>
          <w:position w:val="0"/>
        </w:rPr>
        <w:t xml:space="preserve">. lt/331 </w:t>
      </w:r>
      <w:r>
        <w:rPr>
          <w:lang w:val="en-US" w:eastAsia="en-US" w:bidi="en-US"/>
          <w:w w:val="100"/>
          <w:spacing w:val="0"/>
          <w:color w:val="000000"/>
          <w:position w:val="0"/>
        </w:rPr>
        <w:t>/lotwa2.html</w:t>
      </w:r>
    </w:p>
    <w:p>
      <w:pPr>
        <w:pStyle w:val="Style55"/>
        <w:framePr w:w="7214" w:h="457" w:hRule="exact" w:wrap="none" w:vAnchor="page" w:hAnchor="page" w:x="98" w:y="11138"/>
        <w:tabs>
          <w:tab w:leader="none" w:pos="562" w:val="left"/>
        </w:tabs>
        <w:widowControl w:val="0"/>
        <w:keepNext w:val="0"/>
        <w:keepLines w:val="0"/>
        <w:shd w:val="clear" w:color="auto" w:fill="auto"/>
        <w:bidi w:val="0"/>
        <w:jc w:val="left"/>
        <w:spacing w:before="0" w:after="0"/>
        <w:ind w:left="0" w:right="0" w:firstLine="360"/>
      </w:pPr>
      <w:r>
        <w:rPr>
          <w:lang w:val="pl-PL" w:eastAsia="pl-PL" w:bidi="pl-PL"/>
          <w:vertAlign w:val="superscript"/>
          <w:w w:val="100"/>
          <w:spacing w:val="0"/>
          <w:color w:val="000000"/>
          <w:position w:val="0"/>
        </w:rPr>
        <w:t>31</w:t>
      </w:r>
      <w:r>
        <w:rPr>
          <w:lang w:val="pl-PL" w:eastAsia="pl-PL" w:bidi="pl-PL"/>
          <w:w w:val="100"/>
          <w:spacing w:val="0"/>
          <w:color w:val="000000"/>
          <w:position w:val="0"/>
        </w:rPr>
        <w:tab/>
        <w:t xml:space="preserve">O sytuacji Polaków na Białorusi m.in. na stronie internetowej „Głosu znad Niemna” </w:t>
      </w:r>
      <w:r>
        <w:fldChar w:fldCharType="begin"/>
      </w:r>
      <w:r>
        <w:rPr>
          <w:color w:val="000000"/>
        </w:rPr>
        <w:instrText> HYPERLINK "http://zpb.org.pl/indexl.php?id=w90520_l" </w:instrText>
      </w:r>
      <w:r>
        <w:fldChar w:fldCharType="separate"/>
      </w:r>
      <w:r>
        <w:rPr>
          <w:rStyle w:val="Hyperlink"/>
          <w:lang w:val="pl-PL" w:eastAsia="pl-PL" w:bidi="pl-PL"/>
          <w:w w:val="100"/>
          <w:spacing w:val="0"/>
          <w:position w:val="0"/>
        </w:rPr>
        <w:t>http:</w:t>
      </w:r>
      <w:r>
        <w:rPr>
          <w:rStyle w:val="Hyperlink"/>
          <w:lang w:val="ru-RU" w:eastAsia="ru-RU" w:bidi="ru-RU"/>
          <w:w w:val="100"/>
          <w:spacing w:val="0"/>
          <w:position w:val="0"/>
        </w:rPr>
        <w:t>/</w:t>
      </w:r>
      <w:r>
        <w:rPr>
          <w:rStyle w:val="Hyperlink"/>
          <w:lang w:val="en-US" w:eastAsia="en-US" w:bidi="en-US"/>
          <w:w w:val="100"/>
          <w:spacing w:val="0"/>
          <w:position w:val="0"/>
        </w:rPr>
        <w:t>/zpb.org.pl/indexl</w:t>
      </w:r>
      <w:r>
        <w:rPr>
          <w:rStyle w:val="Hyperlink"/>
          <w:lang w:val="pl-PL" w:eastAsia="pl-PL" w:bidi="pl-PL"/>
          <w:w w:val="100"/>
          <w:spacing w:val="0"/>
          <w:position w:val="0"/>
        </w:rPr>
        <w:t>.php?id=w90520_l</w:t>
      </w:r>
      <w:r>
        <w:fldChar w:fldCharType="end"/>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9"/>
        <w:framePr w:wrap="none" w:vAnchor="page" w:hAnchor="page" w:x="4079" w:y="290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26</w:t>
      </w:r>
    </w:p>
    <w:p>
      <w:pPr>
        <w:pStyle w:val="Style19"/>
        <w:framePr w:wrap="none" w:vAnchor="page" w:hAnchor="page" w:x="6618" w:y="291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MIROSŁAW DAWLEWICZ</w:t>
      </w:r>
    </w:p>
    <w:p>
      <w:pPr>
        <w:pStyle w:val="Style13"/>
        <w:framePr w:w="7490" w:h="8270" w:hRule="exact" w:wrap="none" w:vAnchor="page" w:hAnchor="page" w:x="4036" w:y="3341"/>
        <w:widowControl w:val="0"/>
        <w:keepNext w:val="0"/>
        <w:keepLines w:val="0"/>
        <w:shd w:val="clear" w:color="auto" w:fill="auto"/>
        <w:bidi w:val="0"/>
        <w:jc w:val="both"/>
        <w:spacing w:before="0" w:after="0" w:line="240" w:lineRule="exact"/>
        <w:ind w:left="0" w:right="300" w:firstLine="0"/>
      </w:pPr>
      <w:r>
        <w:rPr>
          <w:lang w:val="pl-PL" w:eastAsia="pl-PL" w:bidi="pl-PL"/>
          <w:w w:val="100"/>
          <w:spacing w:val="0"/>
          <w:color w:val="000000"/>
          <w:position w:val="0"/>
        </w:rPr>
        <w:t>społeczny. Dzięki nim grupy społeczne są postrzegane jako odmienne kulturalnie społeczności mogące zachować żywotność i kreatywność w ramach własnej kultury.</w:t>
      </w:r>
      <w:r>
        <w:rPr>
          <w:lang w:val="pl-PL" w:eastAsia="pl-PL" w:bidi="pl-PL"/>
          <w:vertAlign w:val="superscript"/>
          <w:w w:val="100"/>
          <w:spacing w:val="0"/>
          <w:color w:val="000000"/>
          <w:position w:val="0"/>
        </w:rPr>
        <w:t>32</w:t>
      </w:r>
    </w:p>
    <w:p>
      <w:pPr>
        <w:pStyle w:val="Style13"/>
        <w:framePr w:w="7490" w:h="8270" w:hRule="exact" w:wrap="none" w:vAnchor="page" w:hAnchor="page" w:x="4036" w:y="3341"/>
        <w:widowControl w:val="0"/>
        <w:keepNext w:val="0"/>
        <w:keepLines w:val="0"/>
        <w:shd w:val="clear" w:color="auto" w:fill="auto"/>
        <w:bidi w:val="0"/>
        <w:jc w:val="both"/>
        <w:spacing w:before="0" w:after="0" w:line="240" w:lineRule="exact"/>
        <w:ind w:left="0" w:right="300" w:firstLine="400"/>
      </w:pPr>
      <w:r>
        <w:rPr>
          <w:lang w:val="pl-PL" w:eastAsia="pl-PL" w:bidi="pl-PL"/>
          <w:w w:val="100"/>
          <w:spacing w:val="0"/>
          <w:color w:val="000000"/>
          <w:position w:val="0"/>
        </w:rPr>
        <w:t>Mimo że w warunkach powojennych język polski został usunięty z administracji państwowej i z życia społecznego, pozostał jednak języ</w:t>
        <w:softHyphen/>
        <w:t>kiem domowym i językiem kontaktów społecznych grupy polskiej. Do jego podtrzymania potrzebne także były pewne instytucje życia społecz</w:t>
        <w:softHyphen/>
        <w:t xml:space="preserve">nego. W ujęciu socjologii i antropologii kultury pojęcie </w:t>
      </w:r>
      <w:r>
        <w:rPr>
          <w:rStyle w:val="CharStyle61"/>
        </w:rPr>
        <w:t>instytucji</w:t>
      </w:r>
      <w:r>
        <w:rPr>
          <w:lang w:val="pl-PL" w:eastAsia="pl-PL" w:bidi="pl-PL"/>
          <w:w w:val="100"/>
          <w:spacing w:val="0"/>
          <w:color w:val="000000"/>
          <w:position w:val="0"/>
        </w:rPr>
        <w:t xml:space="preserve"> jest używane w znaczeniu „narzędzia” służącego zaspokajaniu potrzeb.</w:t>
      </w:r>
      <w:r>
        <w:rPr>
          <w:lang w:val="pl-PL" w:eastAsia="pl-PL" w:bidi="pl-PL"/>
          <w:vertAlign w:val="superscript"/>
          <w:w w:val="100"/>
          <w:spacing w:val="0"/>
          <w:color w:val="000000"/>
          <w:position w:val="0"/>
        </w:rPr>
        <w:t xml:space="preserve">33 </w:t>
      </w:r>
      <w:r>
        <w:rPr>
          <w:lang w:val="pl-PL" w:eastAsia="pl-PL" w:bidi="pl-PL"/>
          <w:w w:val="100"/>
          <w:spacing w:val="0"/>
          <w:color w:val="000000"/>
          <w:position w:val="0"/>
        </w:rPr>
        <w:t>B. Malinowski przedstawia instytucję jako podstawowy element kultury, który realizując ideę - zasadę naczelną poprzez przyjęte normy, urzą</w:t>
        <w:softHyphen/>
        <w:t>dzenia materialne, spełnia w społeczeństwie pewną funkcję.</w:t>
      </w:r>
      <w:r>
        <w:rPr>
          <w:lang w:val="pl-PL" w:eastAsia="pl-PL" w:bidi="pl-PL"/>
          <w:vertAlign w:val="superscript"/>
          <w:w w:val="100"/>
          <w:spacing w:val="0"/>
          <w:color w:val="000000"/>
          <w:position w:val="0"/>
        </w:rPr>
        <w:t>34</w:t>
      </w:r>
      <w:r>
        <w:rPr>
          <w:lang w:val="pl-PL" w:eastAsia="pl-PL" w:bidi="pl-PL"/>
          <w:w w:val="100"/>
          <w:spacing w:val="0"/>
          <w:color w:val="000000"/>
          <w:position w:val="0"/>
        </w:rPr>
        <w:t xml:space="preserve"> Funkcję jednoczącą Polaków na omawianych terenach jako mniejszość narodową spełniają: polskie szkoły, kościoły oraz placówki kulturalne.</w:t>
      </w:r>
    </w:p>
    <w:p>
      <w:pPr>
        <w:pStyle w:val="Style13"/>
        <w:framePr w:w="7490" w:h="8270" w:hRule="exact" w:wrap="none" w:vAnchor="page" w:hAnchor="page" w:x="4036" w:y="3341"/>
        <w:widowControl w:val="0"/>
        <w:keepNext w:val="0"/>
        <w:keepLines w:val="0"/>
        <w:shd w:val="clear" w:color="auto" w:fill="auto"/>
        <w:bidi w:val="0"/>
        <w:jc w:val="both"/>
        <w:spacing w:before="0" w:after="0" w:line="240" w:lineRule="exact"/>
        <w:ind w:left="0" w:right="300" w:firstLine="400"/>
      </w:pPr>
      <w:r>
        <w:rPr>
          <w:lang w:val="pl-PL" w:eastAsia="pl-PL" w:bidi="pl-PL"/>
          <w:w w:val="100"/>
          <w:spacing w:val="0"/>
          <w:color w:val="000000"/>
          <w:position w:val="0"/>
        </w:rPr>
        <w:t>Specyfiką kultury polskiej na tych terenach są jej korzenie ludowe.</w:t>
      </w:r>
      <w:r>
        <w:rPr>
          <w:lang w:val="pl-PL" w:eastAsia="pl-PL" w:bidi="pl-PL"/>
          <w:vertAlign w:val="superscript"/>
          <w:w w:val="100"/>
          <w:spacing w:val="0"/>
          <w:color w:val="000000"/>
          <w:position w:val="0"/>
        </w:rPr>
        <w:t xml:space="preserve">35 </w:t>
      </w:r>
      <w:r>
        <w:rPr>
          <w:lang w:val="pl-PL" w:eastAsia="pl-PL" w:bidi="pl-PL"/>
          <w:w w:val="100"/>
          <w:spacing w:val="0"/>
          <w:color w:val="000000"/>
          <w:position w:val="0"/>
        </w:rPr>
        <w:t>Podstawowych źródeł takiej aktywności kulturalnej zbiorowości polskiej należałoby szukać w wiejskim rodowodzie mieszkańców, w małej liczebnie grupie inteligencji oraz małej liczbie placówek kulturalnych, na któ</w:t>
        <w:softHyphen/>
        <w:t>rych działalność zezwolono po wojnie.</w:t>
      </w:r>
    </w:p>
    <w:p>
      <w:pPr>
        <w:pStyle w:val="Style13"/>
        <w:framePr w:w="7490" w:h="8270" w:hRule="exact" w:wrap="none" w:vAnchor="page" w:hAnchor="page" w:x="4036" w:y="3341"/>
        <w:widowControl w:val="0"/>
        <w:keepNext w:val="0"/>
        <w:keepLines w:val="0"/>
        <w:shd w:val="clear" w:color="auto" w:fill="auto"/>
        <w:bidi w:val="0"/>
        <w:jc w:val="both"/>
        <w:spacing w:before="0" w:after="0" w:line="240" w:lineRule="exact"/>
        <w:ind w:left="0" w:right="300" w:firstLine="400"/>
      </w:pPr>
      <w:r>
        <w:rPr>
          <w:lang w:val="pl-PL" w:eastAsia="pl-PL" w:bidi="pl-PL"/>
          <w:w w:val="100"/>
          <w:spacing w:val="0"/>
          <w:color w:val="000000"/>
          <w:position w:val="0"/>
        </w:rPr>
        <w:t xml:space="preserve">Tak na przykład autonomia kulturalna nadana Polakom na </w:t>
      </w:r>
      <w:r>
        <w:rPr>
          <w:rStyle w:val="CharStyle62"/>
        </w:rPr>
        <w:t xml:space="preserve">Litwie </w:t>
      </w:r>
      <w:r>
        <w:rPr>
          <w:lang w:val="pl-PL" w:eastAsia="pl-PL" w:bidi="pl-PL"/>
          <w:w w:val="100"/>
          <w:spacing w:val="0"/>
          <w:color w:val="000000"/>
          <w:position w:val="0"/>
        </w:rPr>
        <w:t>w 1953 r. zapewniała jedynie istnienie własnych zespołów pieśni i tańca, teatru amatorskiego oraz wydawania na Litwie jedynego w ZSRR dzien</w:t>
        <w:softHyphen/>
        <w:t>nika w języku polskim - „Czerwonego Sztandaru”. Redakcja tej gazety od 1953 r. była najważniejszą placówką inicjującą i koncentrującą pol</w:t>
        <w:softHyphen/>
        <w:t>skie życie kulturalne i literackie. Gazeta „Czerwony Sztandar” odegrała ważną rolę w utrzymaniu obecności pisanego języka polskiego w rodzi</w:t>
        <w:softHyphen/>
        <w:t>nach polskich na Wileńszczyźnie. Od 1990 r. wymieniona gazeta ukazuje się pod tytułem „Kurier Wileński”, nadal jej artykuły traktują o codzien</w:t>
        <w:softHyphen/>
        <w:t>nych sprawach Polaków na Litwie i są do nich adresowane.</w:t>
      </w:r>
    </w:p>
    <w:p>
      <w:pPr>
        <w:pStyle w:val="Style13"/>
        <w:framePr w:w="7490" w:h="8270" w:hRule="exact" w:wrap="none" w:vAnchor="page" w:hAnchor="page" w:x="4036" w:y="3341"/>
        <w:widowControl w:val="0"/>
        <w:keepNext w:val="0"/>
        <w:keepLines w:val="0"/>
        <w:shd w:val="clear" w:color="auto" w:fill="auto"/>
        <w:bidi w:val="0"/>
        <w:jc w:val="both"/>
        <w:spacing w:before="0" w:after="0" w:line="240" w:lineRule="exact"/>
        <w:ind w:left="0" w:right="300" w:firstLine="400"/>
      </w:pPr>
      <w:r>
        <w:rPr>
          <w:lang w:val="pl-PL" w:eastAsia="pl-PL" w:bidi="pl-PL"/>
          <w:w w:val="100"/>
          <w:spacing w:val="0"/>
          <w:color w:val="000000"/>
          <w:position w:val="0"/>
        </w:rPr>
        <w:t>W 1988 r. powstała pierwsza po wojnie oficjalna organizacja Polaków na Litwie - Stowarzyszenie Społeczno-Kulturalne Polaków na Litwie. Od 1989 r. funkcjonuje ono pod nazwą Związek Polaków na Litwie, z którego następnie wyodrębniła się partia polityczna - Akcja Wyborcza Polaków Litwy.</w:t>
      </w:r>
    </w:p>
    <w:p>
      <w:pPr>
        <w:pStyle w:val="Style58"/>
        <w:framePr w:w="7229" w:h="659" w:hRule="exact" w:wrap="none" w:vAnchor="page" w:hAnchor="page" w:x="4036" w:y="11929"/>
        <w:tabs>
          <w:tab w:leader="none" w:pos="578" w:val="left"/>
        </w:tabs>
        <w:widowControl w:val="0"/>
        <w:keepNext w:val="0"/>
        <w:keepLines w:val="0"/>
        <w:shd w:val="clear" w:color="auto" w:fill="auto"/>
        <w:bidi w:val="0"/>
        <w:spacing w:before="0" w:after="0" w:line="209" w:lineRule="exact"/>
        <w:ind w:left="0" w:right="300" w:firstLine="380"/>
      </w:pPr>
      <w:r>
        <w:rPr>
          <w:rStyle w:val="CharStyle60"/>
          <w:vertAlign w:val="superscript"/>
          <w:i w:val="0"/>
          <w:iCs w:val="0"/>
        </w:rPr>
        <w:t>32</w:t>
      </w:r>
      <w:r>
        <w:rPr>
          <w:rStyle w:val="CharStyle60"/>
          <w:i w:val="0"/>
          <w:iCs w:val="0"/>
        </w:rPr>
        <w:tab/>
      </w:r>
      <w:r>
        <w:rPr>
          <w:rStyle w:val="CharStyle60"/>
          <w:lang w:val="cs-CZ" w:eastAsia="cs-CZ" w:bidi="cs-CZ"/>
          <w:i w:val="0"/>
          <w:iCs w:val="0"/>
        </w:rPr>
        <w:t xml:space="preserve">Zob. </w:t>
      </w:r>
      <w:r>
        <w:rPr>
          <w:rStyle w:val="CharStyle60"/>
          <w:i w:val="0"/>
          <w:iCs w:val="0"/>
        </w:rPr>
        <w:t xml:space="preserve">J. Smolicz, </w:t>
      </w:r>
      <w:r>
        <w:rPr>
          <w:lang w:val="pl-PL" w:eastAsia="pl-PL" w:bidi="pl-PL"/>
          <w:w w:val="100"/>
          <w:spacing w:val="0"/>
          <w:color w:val="000000"/>
          <w:position w:val="0"/>
        </w:rPr>
        <w:t>Język jako wartość rdzenna (Doświadczenia grupy pol</w:t>
        <w:softHyphen/>
        <w:t>skiej na tle doświadczeń grup walijskiej i hinduskiej w Australii)</w:t>
      </w:r>
      <w:r>
        <w:rPr>
          <w:rStyle w:val="CharStyle60"/>
          <w:i w:val="0"/>
          <w:iCs w:val="0"/>
        </w:rPr>
        <w:t xml:space="preserve"> [w:] A. Kłoskowska (red.), </w:t>
      </w:r>
      <w:r>
        <w:rPr>
          <w:lang w:val="pl-PL" w:eastAsia="pl-PL" w:bidi="pl-PL"/>
          <w:w w:val="100"/>
          <w:spacing w:val="0"/>
          <w:color w:val="000000"/>
          <w:position w:val="0"/>
        </w:rPr>
        <w:t>Oblicza polskości</w:t>
      </w:r>
      <w:r>
        <w:rPr>
          <w:rStyle w:val="CharStyle60"/>
          <w:i w:val="0"/>
          <w:iCs w:val="0"/>
        </w:rPr>
        <w:t>, Warszawa 1990, s. 211.</w:t>
      </w:r>
    </w:p>
    <w:p>
      <w:pPr>
        <w:pStyle w:val="Style55"/>
        <w:framePr w:w="7229" w:h="420" w:hRule="exact" w:wrap="none" w:vAnchor="page" w:hAnchor="page" w:x="4036" w:y="12586"/>
        <w:tabs>
          <w:tab w:leader="none" w:pos="564" w:val="left"/>
        </w:tabs>
        <w:widowControl w:val="0"/>
        <w:keepNext w:val="0"/>
        <w:keepLines w:val="0"/>
        <w:shd w:val="clear" w:color="auto" w:fill="auto"/>
        <w:bidi w:val="0"/>
        <w:jc w:val="left"/>
        <w:spacing w:before="0" w:after="0" w:line="209" w:lineRule="exact"/>
        <w:ind w:left="0" w:right="0" w:firstLine="380"/>
      </w:pPr>
      <w:r>
        <w:rPr>
          <w:lang w:val="pl-PL" w:eastAsia="pl-PL" w:bidi="pl-PL"/>
          <w:vertAlign w:val="superscript"/>
          <w:w w:val="100"/>
          <w:spacing w:val="0"/>
          <w:color w:val="000000"/>
          <w:position w:val="0"/>
        </w:rPr>
        <w:t>33</w:t>
      </w:r>
      <w:r>
        <w:rPr>
          <w:lang w:val="pl-PL" w:eastAsia="pl-PL" w:bidi="pl-PL"/>
          <w:w w:val="100"/>
          <w:spacing w:val="0"/>
          <w:color w:val="000000"/>
          <w:position w:val="0"/>
        </w:rPr>
        <w:tab/>
      </w:r>
      <w:r>
        <w:rPr>
          <w:lang w:val="cs-CZ" w:eastAsia="cs-CZ" w:bidi="cs-CZ"/>
          <w:w w:val="100"/>
          <w:spacing w:val="0"/>
          <w:color w:val="000000"/>
          <w:position w:val="0"/>
        </w:rPr>
        <w:t xml:space="preserve">Zob. </w:t>
      </w:r>
      <w:r>
        <w:rPr>
          <w:lang w:val="pl-PL" w:eastAsia="pl-PL" w:bidi="pl-PL"/>
          <w:w w:val="100"/>
          <w:spacing w:val="0"/>
          <w:color w:val="000000"/>
          <w:position w:val="0"/>
        </w:rPr>
        <w:t xml:space="preserve">M. Pacholski, A. Słaboń, </w:t>
      </w:r>
      <w:r>
        <w:rPr>
          <w:rStyle w:val="CharStyle57"/>
        </w:rPr>
        <w:t>Słownik pojęć socjologicznych</w:t>
      </w:r>
      <w:r>
        <w:rPr>
          <w:lang w:val="pl-PL" w:eastAsia="pl-PL" w:bidi="pl-PL"/>
          <w:w w:val="100"/>
          <w:spacing w:val="0"/>
          <w:color w:val="000000"/>
          <w:position w:val="0"/>
        </w:rPr>
        <w:t>, Kraków 1997, s. 63.</w:t>
      </w:r>
    </w:p>
    <w:p>
      <w:pPr>
        <w:pStyle w:val="Style55"/>
        <w:framePr w:w="7229" w:h="632" w:hRule="exact" w:wrap="none" w:vAnchor="page" w:hAnchor="page" w:x="4036" w:y="13005"/>
        <w:tabs>
          <w:tab w:leader="none" w:pos="588" w:val="left"/>
        </w:tabs>
        <w:widowControl w:val="0"/>
        <w:keepNext w:val="0"/>
        <w:keepLines w:val="0"/>
        <w:shd w:val="clear" w:color="auto" w:fill="auto"/>
        <w:bidi w:val="0"/>
        <w:spacing w:before="0" w:after="0" w:line="209" w:lineRule="exact"/>
        <w:ind w:left="0" w:right="300" w:firstLine="380"/>
      </w:pPr>
      <w:r>
        <w:rPr>
          <w:lang w:val="pl-PL" w:eastAsia="pl-PL" w:bidi="pl-PL"/>
          <w:vertAlign w:val="superscript"/>
          <w:w w:val="100"/>
          <w:spacing w:val="0"/>
          <w:color w:val="000000"/>
          <w:position w:val="0"/>
        </w:rPr>
        <w:t>34</w:t>
      </w:r>
      <w:r>
        <w:rPr>
          <w:lang w:val="pl-PL" w:eastAsia="pl-PL" w:bidi="pl-PL"/>
          <w:w w:val="100"/>
          <w:spacing w:val="0"/>
          <w:color w:val="000000"/>
          <w:position w:val="0"/>
        </w:rPr>
        <w:tab/>
        <w:t xml:space="preserve">Por. B. Malinowski, </w:t>
      </w:r>
      <w:r>
        <w:rPr>
          <w:rStyle w:val="CharStyle57"/>
        </w:rPr>
        <w:t>Naukowa teoria kultury</w:t>
      </w:r>
      <w:r>
        <w:rPr>
          <w:lang w:val="pl-PL" w:eastAsia="pl-PL" w:bidi="pl-PL"/>
          <w:w w:val="100"/>
          <w:spacing w:val="0"/>
          <w:color w:val="000000"/>
          <w:position w:val="0"/>
        </w:rPr>
        <w:t xml:space="preserve"> [w:] G. Godlewski, L. Kolankiewicz, A. Mencwel, M. Pęczak, </w:t>
      </w:r>
      <w:r>
        <w:rPr>
          <w:rStyle w:val="CharStyle57"/>
        </w:rPr>
        <w:t>Wprowadzenie do wiedzy o kulturze. Zagadnie</w:t>
        <w:softHyphen/>
        <w:t>nia i wybór tekstów,</w:t>
      </w:r>
      <w:r>
        <w:rPr>
          <w:lang w:val="pl-PL" w:eastAsia="pl-PL" w:bidi="pl-PL"/>
          <w:w w:val="100"/>
          <w:spacing w:val="0"/>
          <w:color w:val="000000"/>
          <w:position w:val="0"/>
        </w:rPr>
        <w:t xml:space="preserve"> Warszawa 1993, s. 47-68.</w:t>
      </w:r>
    </w:p>
    <w:p>
      <w:pPr>
        <w:pStyle w:val="Style58"/>
        <w:framePr w:w="7229" w:h="660" w:hRule="exact" w:wrap="none" w:vAnchor="page" w:hAnchor="page" w:x="4036" w:y="13636"/>
        <w:tabs>
          <w:tab w:leader="none" w:pos="578" w:val="left"/>
        </w:tabs>
        <w:widowControl w:val="0"/>
        <w:keepNext w:val="0"/>
        <w:keepLines w:val="0"/>
        <w:shd w:val="clear" w:color="auto" w:fill="auto"/>
        <w:bidi w:val="0"/>
        <w:spacing w:before="0" w:after="0" w:line="209" w:lineRule="exact"/>
        <w:ind w:left="0" w:right="300" w:firstLine="360"/>
      </w:pPr>
      <w:r>
        <w:rPr>
          <w:rStyle w:val="CharStyle60"/>
          <w:vertAlign w:val="superscript"/>
          <w:i w:val="0"/>
          <w:iCs w:val="0"/>
        </w:rPr>
        <w:t>35</w:t>
      </w:r>
      <w:r>
        <w:rPr>
          <w:rStyle w:val="CharStyle60"/>
          <w:i w:val="0"/>
          <w:iCs w:val="0"/>
        </w:rPr>
        <w:tab/>
        <w:t xml:space="preserve">Por. K. </w:t>
      </w:r>
      <w:r>
        <w:rPr>
          <w:rStyle w:val="CharStyle60"/>
          <w:lang w:val="de-DE" w:eastAsia="de-DE" w:bidi="de-DE"/>
          <w:i w:val="0"/>
          <w:iCs w:val="0"/>
        </w:rPr>
        <w:t xml:space="preserve">Geben, </w:t>
      </w:r>
      <w:r>
        <w:rPr>
          <w:lang w:val="pl-PL" w:eastAsia="pl-PL" w:bidi="pl-PL"/>
          <w:w w:val="100"/>
          <w:spacing w:val="0"/>
          <w:color w:val="000000"/>
          <w:position w:val="0"/>
        </w:rPr>
        <w:t>Świadomość i kompetencja językowa a warstwy leksykalne w idiolektach młodzieży polskiego pochodzenia na Wileńszczyźnie</w:t>
      </w:r>
      <w:r>
        <w:rPr>
          <w:rStyle w:val="CharStyle60"/>
          <w:i w:val="0"/>
          <w:iCs w:val="0"/>
        </w:rPr>
        <w:t>, Warszawa 2003, s. 35-40.</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432" w:y="2883"/>
        <w:widowControl w:val="0"/>
        <w:keepNext w:val="0"/>
        <w:keepLines w:val="0"/>
        <w:shd w:val="clear" w:color="auto" w:fill="auto"/>
        <w:bidi w:val="0"/>
        <w:jc w:val="left"/>
        <w:spacing w:before="0" w:after="0" w:line="170" w:lineRule="exact"/>
        <w:ind w:left="0" w:right="0" w:firstLine="0"/>
      </w:pPr>
      <w:r>
        <w:rPr>
          <w:rStyle w:val="CharStyle21"/>
        </w:rPr>
        <w:t>SYTUACJA JĘZYKA POLSKIEGO NA DAWNYCH KRESACH...</w:t>
      </w:r>
    </w:p>
    <w:p>
      <w:pPr>
        <w:pStyle w:val="Style19"/>
        <w:framePr w:wrap="none" w:vAnchor="page" w:hAnchor="page" w:x="7360" w:y="287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27</w:t>
      </w:r>
    </w:p>
    <w:p>
      <w:pPr>
        <w:pStyle w:val="Style13"/>
        <w:framePr w:w="7490" w:h="8527" w:hRule="exact" w:wrap="none" w:vAnchor="page" w:hAnchor="page" w:x="376" w:y="3312"/>
        <w:widowControl w:val="0"/>
        <w:keepNext w:val="0"/>
        <w:keepLines w:val="0"/>
        <w:shd w:val="clear" w:color="auto" w:fill="auto"/>
        <w:bidi w:val="0"/>
        <w:jc w:val="both"/>
        <w:spacing w:before="0" w:after="0" w:line="240" w:lineRule="exact"/>
        <w:ind w:left="0" w:right="320" w:firstLine="360"/>
      </w:pPr>
      <w:r>
        <w:rPr>
          <w:lang w:val="pl-PL" w:eastAsia="pl-PL" w:bidi="pl-PL"/>
          <w:w w:val="100"/>
          <w:spacing w:val="0"/>
          <w:color w:val="000000"/>
          <w:position w:val="0"/>
        </w:rPr>
        <w:t>W 1991 r. utworzono prywatną rozgłośnię radiową „Znad Wilii”. Ma ona charakter współczesnego radia komercyjnego i jest adresowana do polsko- i rosyjskojęzycznej społeczności Wileńszczyzny.</w:t>
      </w:r>
      <w:r>
        <w:rPr>
          <w:lang w:val="pl-PL" w:eastAsia="pl-PL" w:bidi="pl-PL"/>
          <w:vertAlign w:val="superscript"/>
          <w:w w:val="100"/>
          <w:spacing w:val="0"/>
          <w:color w:val="000000"/>
          <w:position w:val="0"/>
        </w:rPr>
        <w:t>36</w:t>
      </w:r>
    </w:p>
    <w:p>
      <w:pPr>
        <w:pStyle w:val="Style13"/>
        <w:framePr w:w="7490" w:h="8527" w:hRule="exact" w:wrap="none" w:vAnchor="page" w:hAnchor="page" w:x="376" w:y="3312"/>
        <w:widowControl w:val="0"/>
        <w:keepNext w:val="0"/>
        <w:keepLines w:val="0"/>
        <w:shd w:val="clear" w:color="auto" w:fill="auto"/>
        <w:bidi w:val="0"/>
        <w:jc w:val="both"/>
        <w:spacing w:before="0" w:after="0" w:line="240" w:lineRule="exact"/>
        <w:ind w:left="0" w:right="320" w:firstLine="360"/>
      </w:pPr>
      <w:r>
        <w:rPr>
          <w:lang w:val="pl-PL" w:eastAsia="pl-PL" w:bidi="pl-PL"/>
          <w:w w:val="100"/>
          <w:spacing w:val="0"/>
          <w:color w:val="000000"/>
          <w:position w:val="0"/>
        </w:rPr>
        <w:t>Od 1994 r. jest możliwość oglądania telewizji satelitarnej „Polonia”, która stwarza konkurencję programom nadawanym w innych językach i dostarcza wzorów poprawnego języka polskiego.</w:t>
      </w:r>
    </w:p>
    <w:p>
      <w:pPr>
        <w:pStyle w:val="Style13"/>
        <w:framePr w:w="7490" w:h="8527" w:hRule="exact" w:wrap="none" w:vAnchor="page" w:hAnchor="page" w:x="376" w:y="3312"/>
        <w:widowControl w:val="0"/>
        <w:keepNext w:val="0"/>
        <w:keepLines w:val="0"/>
        <w:shd w:val="clear" w:color="auto" w:fill="auto"/>
        <w:bidi w:val="0"/>
        <w:jc w:val="both"/>
        <w:spacing w:before="0" w:after="0" w:line="240" w:lineRule="exact"/>
        <w:ind w:left="0" w:right="320" w:firstLine="360"/>
      </w:pPr>
      <w:r>
        <w:rPr>
          <w:lang w:val="pl-PL" w:eastAsia="pl-PL" w:bidi="pl-PL"/>
          <w:w w:val="100"/>
          <w:spacing w:val="0"/>
          <w:color w:val="000000"/>
          <w:position w:val="0"/>
        </w:rPr>
        <w:t xml:space="preserve">Na </w:t>
      </w:r>
      <w:r>
        <w:rPr>
          <w:rStyle w:val="CharStyle62"/>
        </w:rPr>
        <w:t xml:space="preserve">Białorusi </w:t>
      </w:r>
      <w:r>
        <w:rPr>
          <w:lang w:val="pl-PL" w:eastAsia="pl-PL" w:bidi="pl-PL"/>
          <w:w w:val="100"/>
          <w:spacing w:val="0"/>
          <w:color w:val="000000"/>
          <w:position w:val="0"/>
        </w:rPr>
        <w:t>prasa, stacje telewizyjne i radiowe są kontrolowane przez aparat ideologiczny, pracowników MSW i KGB. Wielokrotnie te in</w:t>
        <w:softHyphen/>
        <w:t>stytucje konfiskowały wydawane w Polsce numery „Magazynu Polskiego na Uchodźstwie” i „Głosu znad Niemna na Uchodźstwie”. Wprawdzie Konstytucja Białorusi zabrania monopolizowania środków masowego przekazu, zabrania też istnienia cenzury, a ustawa o mniejszościach na</w:t>
        <w:softHyphen/>
        <w:t>rodowych gwarantuje mniejszościom na Białorusi prawo do zakładania środków masowej informacji i upowszechniania jej w języku ojczystym, to jednak w praktyce jest zupełnie inaczej.</w:t>
      </w:r>
    </w:p>
    <w:p>
      <w:pPr>
        <w:pStyle w:val="Style13"/>
        <w:framePr w:w="7490" w:h="8527" w:hRule="exact" w:wrap="none" w:vAnchor="page" w:hAnchor="page" w:x="376" w:y="3312"/>
        <w:widowControl w:val="0"/>
        <w:keepNext w:val="0"/>
        <w:keepLines w:val="0"/>
        <w:shd w:val="clear" w:color="auto" w:fill="auto"/>
        <w:bidi w:val="0"/>
        <w:jc w:val="both"/>
        <w:spacing w:before="0" w:after="0" w:line="240" w:lineRule="exact"/>
        <w:ind w:left="0" w:right="320" w:firstLine="360"/>
      </w:pPr>
      <w:r>
        <w:rPr>
          <w:lang w:val="pl-PL" w:eastAsia="pl-PL" w:bidi="pl-PL"/>
          <w:w w:val="100"/>
          <w:spacing w:val="0"/>
          <w:color w:val="000000"/>
          <w:position w:val="0"/>
        </w:rPr>
        <w:t>Przez cały okres powojenny ważnym czynnikiem i ośrodkiem pol</w:t>
        <w:softHyphen/>
        <w:t>skości obok szkoły pozostawał Kościół. Religia była i pozostaje ważnym czynnikiem integrującym Polaków na dawnych Kresach północno-wschodnich. Znajomość języka polskiego łączy się ze świadomością na</w:t>
        <w:softHyphen/>
        <w:t>rodową, a przede wszystkim z religią katolicką. Język religijny, zwłaszcza język modlitwy, nauczany i przekazywany w domu rodzinnym, pozostaje w pamięci człowieka na stałe, nawet wtedy, gdy w dorosłym życiu zrywa on z praktykowaniem religii.</w:t>
      </w:r>
      <w:r>
        <w:rPr>
          <w:lang w:val="pl-PL" w:eastAsia="pl-PL" w:bidi="pl-PL"/>
          <w:vertAlign w:val="superscript"/>
          <w:w w:val="100"/>
          <w:spacing w:val="0"/>
          <w:color w:val="000000"/>
          <w:position w:val="0"/>
        </w:rPr>
        <w:t>37</w:t>
      </w:r>
      <w:r>
        <w:rPr>
          <w:lang w:val="pl-PL" w:eastAsia="pl-PL" w:bidi="pl-PL"/>
          <w:w w:val="100"/>
          <w:spacing w:val="0"/>
          <w:color w:val="000000"/>
          <w:position w:val="0"/>
        </w:rPr>
        <w:t xml:space="preserve"> A. Engelking pisze o języku modlitwy, który w przeciwieństwie do języka rozmowy jest dla kultury „tutejszej” wartością rdzenną.</w:t>
      </w:r>
      <w:r>
        <w:rPr>
          <w:lang w:val="pl-PL" w:eastAsia="pl-PL" w:bidi="pl-PL"/>
          <w:vertAlign w:val="superscript"/>
          <w:w w:val="100"/>
          <w:spacing w:val="0"/>
          <w:color w:val="000000"/>
          <w:position w:val="0"/>
        </w:rPr>
        <w:t>38</w:t>
      </w:r>
      <w:r>
        <w:rPr>
          <w:lang w:val="pl-PL" w:eastAsia="pl-PL" w:bidi="pl-PL"/>
          <w:w w:val="100"/>
          <w:spacing w:val="0"/>
          <w:color w:val="000000"/>
          <w:position w:val="0"/>
        </w:rPr>
        <w:t xml:space="preserve"> Warto podkreślić, że mieszkańcy tych terenów wy</w:t>
        <w:softHyphen/>
        <w:t>kazują duże przywiązanie do polskich tradycji narodowych, polskich zwyczajów i obyczaju obchodzenia Świąt Bożego Narodzenia i Wielka</w:t>
        <w:softHyphen/>
        <w:t>nocy. Ze względu na mieszany językowo charakter świątyń i sytuację po</w:t>
        <w:softHyphen/>
        <w:t>lityczną na tych terenach, język kazań i modlitw osobistych pozostawał podstawowym językiem kultu i tradycji.</w:t>
      </w:r>
    </w:p>
    <w:p>
      <w:pPr>
        <w:pStyle w:val="Style13"/>
        <w:framePr w:w="7490" w:h="8527" w:hRule="exact" w:wrap="none" w:vAnchor="page" w:hAnchor="page" w:x="376" w:y="3312"/>
        <w:widowControl w:val="0"/>
        <w:keepNext w:val="0"/>
        <w:keepLines w:val="0"/>
        <w:shd w:val="clear" w:color="auto" w:fill="auto"/>
        <w:bidi w:val="0"/>
        <w:jc w:val="both"/>
        <w:spacing w:before="0" w:after="0" w:line="240" w:lineRule="exact"/>
        <w:ind w:left="0" w:right="320" w:firstLine="360"/>
      </w:pPr>
      <w:r>
        <w:rPr>
          <w:lang w:val="pl-PL" w:eastAsia="pl-PL" w:bidi="pl-PL"/>
          <w:w w:val="100"/>
          <w:spacing w:val="0"/>
          <w:color w:val="000000"/>
          <w:position w:val="0"/>
        </w:rPr>
        <w:t>Dopiero od 1990 r. uchylone zostały nakazy prawne naruszające wolność religijną: przywrócono katechizację dzieci w szkołach, wznowiły działalność organizacje katolickie (m.in. „Caritas”), zaczęto wydawać pa</w:t>
        <w:softHyphen/>
        <w:t>rafialne gazety katolickie, powstała możliwość organizowania pieszych pielgrzymek. Obecnie w archidiecezji wileńskiej jest 91 parafii, 103 ko-</w:t>
      </w:r>
    </w:p>
    <w:p>
      <w:pPr>
        <w:pStyle w:val="Style55"/>
        <w:framePr w:w="7214" w:h="868" w:hRule="exact" w:wrap="none" w:vAnchor="page" w:hAnchor="page" w:x="376" w:y="12128"/>
        <w:tabs>
          <w:tab w:leader="none" w:pos="559" w:val="left"/>
        </w:tabs>
        <w:widowControl w:val="0"/>
        <w:keepNext w:val="0"/>
        <w:keepLines w:val="0"/>
        <w:shd w:val="clear" w:color="auto" w:fill="auto"/>
        <w:bidi w:val="0"/>
        <w:spacing w:before="0" w:after="0" w:line="209" w:lineRule="exact"/>
        <w:ind w:left="0" w:right="320" w:firstLine="340"/>
      </w:pPr>
      <w:r>
        <w:rPr>
          <w:lang w:val="pl-PL" w:eastAsia="pl-PL" w:bidi="pl-PL"/>
          <w:vertAlign w:val="superscript"/>
          <w:w w:val="100"/>
          <w:spacing w:val="0"/>
          <w:color w:val="000000"/>
          <w:position w:val="0"/>
        </w:rPr>
        <w:t>36</w:t>
      </w:r>
      <w:r>
        <w:rPr>
          <w:lang w:val="pl-PL" w:eastAsia="pl-PL" w:bidi="pl-PL"/>
          <w:w w:val="100"/>
          <w:spacing w:val="0"/>
          <w:color w:val="000000"/>
          <w:position w:val="0"/>
        </w:rPr>
        <w:tab/>
        <w:t>Język prezenterów radia „Znad Wilii” nie zawsze jest wzorem poprawnej polszczyzny ogólnej. Liczne są bowiem w ich języku odstępstwa od normy ogól</w:t>
        <w:softHyphen/>
        <w:t>nej, wywołane najczęściej interferencją dialektu pólnocnokresowego oraz języka rosyjskiego i - rzadziej - litewskiego [M. D.].</w:t>
      </w:r>
    </w:p>
    <w:p>
      <w:pPr>
        <w:pStyle w:val="Style55"/>
        <w:framePr w:w="7214" w:h="634" w:hRule="exact" w:wrap="none" w:vAnchor="page" w:hAnchor="page" w:x="376" w:y="12997"/>
        <w:tabs>
          <w:tab w:leader="none" w:pos="564" w:val="left"/>
        </w:tabs>
        <w:widowControl w:val="0"/>
        <w:keepNext w:val="0"/>
        <w:keepLines w:val="0"/>
        <w:shd w:val="clear" w:color="auto" w:fill="auto"/>
        <w:bidi w:val="0"/>
        <w:spacing w:before="0" w:after="0" w:line="209" w:lineRule="exact"/>
        <w:ind w:left="0" w:right="320" w:firstLine="340"/>
      </w:pPr>
      <w:r>
        <w:rPr>
          <w:lang w:val="pl-PL" w:eastAsia="pl-PL" w:bidi="pl-PL"/>
          <w:vertAlign w:val="superscript"/>
          <w:w w:val="100"/>
          <w:spacing w:val="0"/>
          <w:color w:val="000000"/>
          <w:position w:val="0"/>
        </w:rPr>
        <w:t>37</w:t>
      </w:r>
      <w:r>
        <w:rPr>
          <w:lang w:val="pl-PL" w:eastAsia="pl-PL" w:bidi="pl-PL"/>
          <w:w w:val="100"/>
          <w:spacing w:val="0"/>
          <w:color w:val="000000"/>
          <w:position w:val="0"/>
        </w:rPr>
        <w:tab/>
        <w:t xml:space="preserve">D. Bartol-Jarosińska, </w:t>
      </w:r>
      <w:r>
        <w:rPr>
          <w:rStyle w:val="CharStyle57"/>
        </w:rPr>
        <w:t>Język polski i tożsamość polska na emigracji</w:t>
      </w:r>
      <w:r>
        <w:rPr>
          <w:lang w:val="pl-PL" w:eastAsia="pl-PL" w:bidi="pl-PL"/>
          <w:w w:val="100"/>
          <w:spacing w:val="0"/>
          <w:color w:val="000000"/>
          <w:position w:val="0"/>
        </w:rPr>
        <w:t xml:space="preserve"> [w:] S. Dubisz, A. Nagórko (red.), </w:t>
      </w:r>
      <w:r>
        <w:rPr>
          <w:rStyle w:val="CharStyle57"/>
        </w:rPr>
        <w:t>Granice i pogranicza. Język i historia</w:t>
      </w:r>
      <w:r>
        <w:rPr>
          <w:lang w:val="pl-PL" w:eastAsia="pl-PL" w:bidi="pl-PL"/>
          <w:w w:val="100"/>
          <w:spacing w:val="0"/>
          <w:color w:val="000000"/>
          <w:position w:val="0"/>
        </w:rPr>
        <w:t>, Warszawa 1994, s. 148.</w:t>
      </w:r>
    </w:p>
    <w:p>
      <w:pPr>
        <w:pStyle w:val="Style58"/>
        <w:framePr w:w="7214" w:h="663" w:hRule="exact" w:wrap="none" w:vAnchor="page" w:hAnchor="page" w:x="376" w:y="13633"/>
        <w:tabs>
          <w:tab w:leader="none" w:pos="559" w:val="left"/>
        </w:tabs>
        <w:widowControl w:val="0"/>
        <w:keepNext w:val="0"/>
        <w:keepLines w:val="0"/>
        <w:shd w:val="clear" w:color="auto" w:fill="auto"/>
        <w:bidi w:val="0"/>
        <w:spacing w:before="0" w:after="0" w:line="209" w:lineRule="exact"/>
        <w:ind w:left="0" w:right="320" w:firstLine="340"/>
      </w:pPr>
      <w:r>
        <w:rPr>
          <w:rStyle w:val="CharStyle60"/>
          <w:vertAlign w:val="superscript"/>
          <w:i w:val="0"/>
          <w:iCs w:val="0"/>
        </w:rPr>
        <w:t>38</w:t>
      </w:r>
      <w:r>
        <w:rPr>
          <w:rStyle w:val="CharStyle60"/>
          <w:i w:val="0"/>
          <w:iCs w:val="0"/>
        </w:rPr>
        <w:tab/>
        <w:t xml:space="preserve">A. Engelking, </w:t>
      </w:r>
      <w:r>
        <w:rPr>
          <w:lang w:val="pl-PL" w:eastAsia="pl-PL" w:bidi="pl-PL"/>
          <w:w w:val="100"/>
          <w:spacing w:val="0"/>
          <w:color w:val="000000"/>
          <w:position w:val="0"/>
        </w:rPr>
        <w:t>Nacje to znaczy grupy religijne. O wynikach etnograficznych badań terenowych na Grodzieńszczyźnie</w:t>
      </w:r>
      <w:r>
        <w:rPr>
          <w:rStyle w:val="CharStyle60"/>
          <w:i w:val="0"/>
          <w:iCs w:val="0"/>
        </w:rPr>
        <w:t xml:space="preserve">, „Kutura i Społeczeństwo” </w:t>
      </w:r>
      <w:r>
        <w:rPr>
          <w:rStyle w:val="CharStyle60"/>
          <w:lang w:val="en-US" w:eastAsia="en-US" w:bidi="en-US"/>
          <w:i w:val="0"/>
          <w:iCs w:val="0"/>
        </w:rPr>
        <w:t xml:space="preserve">XL, </w:t>
      </w:r>
      <w:r>
        <w:rPr>
          <w:rStyle w:val="CharStyle60"/>
          <w:i w:val="0"/>
          <w:iCs w:val="0"/>
        </w:rPr>
        <w:t>nr 1, Warszawa 1996, s. 131.</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423" w:y="131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28</w:t>
      </w:r>
    </w:p>
    <w:p>
      <w:pPr>
        <w:pStyle w:val="Style19"/>
        <w:framePr w:wrap="none" w:vAnchor="page" w:hAnchor="page" w:x="3962" w:y="131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MIROSŁAW DAWLEWICZ</w:t>
      </w:r>
    </w:p>
    <w:p>
      <w:pPr>
        <w:pStyle w:val="Style13"/>
        <w:framePr w:w="7490" w:h="7303" w:hRule="exact" w:wrap="none" w:vAnchor="page" w:hAnchor="page" w:x="1138" w:y="1748"/>
        <w:widowControl w:val="0"/>
        <w:keepNext w:val="0"/>
        <w:keepLines w:val="0"/>
        <w:shd w:val="clear" w:color="auto" w:fill="auto"/>
        <w:bidi w:val="0"/>
        <w:jc w:val="both"/>
        <w:spacing w:before="0" w:after="0" w:line="240" w:lineRule="exact"/>
        <w:ind w:left="300" w:right="0" w:firstLine="0"/>
      </w:pPr>
      <w:r>
        <w:rPr>
          <w:lang w:val="pl-PL" w:eastAsia="pl-PL" w:bidi="pl-PL"/>
          <w:w w:val="100"/>
          <w:spacing w:val="0"/>
          <w:color w:val="000000"/>
          <w:position w:val="0"/>
        </w:rPr>
        <w:t>ścioły i kaplice.</w:t>
      </w:r>
      <w:r>
        <w:rPr>
          <w:lang w:val="pl-PL" w:eastAsia="pl-PL" w:bidi="pl-PL"/>
          <w:vertAlign w:val="superscript"/>
          <w:w w:val="100"/>
          <w:spacing w:val="0"/>
          <w:color w:val="000000"/>
          <w:position w:val="0"/>
        </w:rPr>
        <w:t>39</w:t>
      </w:r>
      <w:r>
        <w:rPr>
          <w:lang w:val="pl-PL" w:eastAsia="pl-PL" w:bidi="pl-PL"/>
          <w:w w:val="100"/>
          <w:spacing w:val="0"/>
          <w:color w:val="000000"/>
          <w:position w:val="0"/>
        </w:rPr>
        <w:t xml:space="preserve"> W 34 z nich nabożeństwa odbywają się po litewsku, w 32 kościołach - tylko po polsku i w 37 - w języku litewskim i pol</w:t>
        <w:softHyphen/>
        <w:t>skim. Sytuacja braku księży mówiących po polsku zmienia się po otwar</w:t>
        <w:softHyphen/>
        <w:t>ciu w 1993 r. w Wilnie seminarium duchownego, kształcącego księży do pracy w archidiecezji wileńskiej, w którym wprowadzono dodatkowo naukę języka polskiego.</w:t>
      </w:r>
    </w:p>
    <w:p>
      <w:pPr>
        <w:pStyle w:val="Style13"/>
        <w:framePr w:w="7490" w:h="7303" w:hRule="exact" w:wrap="none" w:vAnchor="page" w:hAnchor="page" w:x="1138" w:y="1748"/>
        <w:widowControl w:val="0"/>
        <w:keepNext w:val="0"/>
        <w:keepLines w:val="0"/>
        <w:shd w:val="clear" w:color="auto" w:fill="auto"/>
        <w:bidi w:val="0"/>
        <w:jc w:val="both"/>
        <w:spacing w:before="0" w:after="0" w:line="240" w:lineRule="exact"/>
        <w:ind w:left="300" w:right="0" w:firstLine="340"/>
      </w:pPr>
      <w:r>
        <w:rPr>
          <w:lang w:val="pl-PL" w:eastAsia="pl-PL" w:bidi="pl-PL"/>
          <w:w w:val="100"/>
          <w:spacing w:val="0"/>
          <w:color w:val="000000"/>
          <w:position w:val="0"/>
        </w:rPr>
        <w:t xml:space="preserve">Jeśli chodzi o Kościół na terenie </w:t>
      </w:r>
      <w:r>
        <w:rPr>
          <w:rStyle w:val="CharStyle62"/>
        </w:rPr>
        <w:t xml:space="preserve">Białorusi, </w:t>
      </w:r>
      <w:r>
        <w:rPr>
          <w:lang w:val="pl-PL" w:eastAsia="pl-PL" w:bidi="pl-PL"/>
          <w:w w:val="100"/>
          <w:spacing w:val="0"/>
          <w:color w:val="000000"/>
          <w:position w:val="0"/>
        </w:rPr>
        <w:t>to na uwagę zasługuje fakt, że wprowadzenie do obrzędów religijnych języka rosyjskiego (bia</w:t>
        <w:softHyphen/>
        <w:t xml:space="preserve">łoruskiego) w miejsce polskiego języka narodowego spowodowało, iż określenia </w:t>
      </w:r>
      <w:r>
        <w:rPr>
          <w:rStyle w:val="CharStyle61"/>
        </w:rPr>
        <w:t>Polak</w:t>
      </w:r>
      <w:r>
        <w:rPr>
          <w:lang w:val="pl-PL" w:eastAsia="pl-PL" w:bidi="pl-PL"/>
          <w:w w:val="100"/>
          <w:spacing w:val="0"/>
          <w:color w:val="000000"/>
          <w:position w:val="0"/>
        </w:rPr>
        <w:t xml:space="preserve"> i </w:t>
      </w:r>
      <w:r>
        <w:rPr>
          <w:rStyle w:val="CharStyle61"/>
        </w:rPr>
        <w:t>katolik</w:t>
      </w:r>
      <w:r>
        <w:rPr>
          <w:lang w:val="pl-PL" w:eastAsia="pl-PL" w:bidi="pl-PL"/>
          <w:w w:val="100"/>
          <w:spacing w:val="0"/>
          <w:color w:val="000000"/>
          <w:position w:val="0"/>
        </w:rPr>
        <w:t xml:space="preserve"> przestały być na tym obszarze synonimami. Ograniczona została liczba nabożeństw w języku polskim. Problemem pozostaje wydalanie z Białorusi księży i sióstr zakonnych, obywateli Pol</w:t>
        <w:softHyphen/>
        <w:t>ski. Spośród 400 księży katolickich blisko połowa, czyli 180 osób, to ob</w:t>
        <w:softHyphen/>
        <w:t>cokrajowcy, a Polacy wśród nich stanowią 90%. Ich pobyt na Białorusi reguluje rozporządzenie Rady Ministrów z 30 stycznia 2008 r., w którym ustalono szereg obowiązków dla duchownych zza granicy. Księżom, któ</w:t>
        <w:softHyphen/>
        <w:t>rzy nie przestrzegają tych ograniczeń, grozi wydalenie z Białorusi.</w:t>
      </w:r>
      <w:r>
        <w:rPr>
          <w:lang w:val="pl-PL" w:eastAsia="pl-PL" w:bidi="pl-PL"/>
          <w:vertAlign w:val="superscript"/>
          <w:w w:val="100"/>
          <w:spacing w:val="0"/>
          <w:color w:val="000000"/>
          <w:position w:val="0"/>
        </w:rPr>
        <w:t>40</w:t>
      </w:r>
    </w:p>
    <w:p>
      <w:pPr>
        <w:pStyle w:val="Style13"/>
        <w:framePr w:w="7490" w:h="7303" w:hRule="exact" w:wrap="none" w:vAnchor="page" w:hAnchor="page" w:x="1138" w:y="1748"/>
        <w:widowControl w:val="0"/>
        <w:keepNext w:val="0"/>
        <w:keepLines w:val="0"/>
        <w:shd w:val="clear" w:color="auto" w:fill="auto"/>
        <w:bidi w:val="0"/>
        <w:jc w:val="both"/>
        <w:spacing w:before="0" w:after="0" w:line="240" w:lineRule="exact"/>
        <w:ind w:left="300" w:right="0" w:firstLine="340"/>
      </w:pPr>
      <w:r>
        <w:rPr>
          <w:lang w:val="pl-PL" w:eastAsia="pl-PL" w:bidi="pl-PL"/>
          <w:w w:val="100"/>
          <w:spacing w:val="0"/>
          <w:color w:val="000000"/>
          <w:position w:val="0"/>
        </w:rPr>
        <w:t>W sprawie białorutenizacji Kościoła rzymskokatolickiego na Białorusi ksiądz profesor Roman Dzwonkowski, badacz zasięgu języka polskiego wśród katolików na współczesnej Białorusi, stwierdza: „doświadczenie wskazuje, że katecheza, w czasie której wykorzystywany jest język pol</w:t>
        <w:softHyphen/>
        <w:t>ski, daje dobre efekty zarówno w dziedzinie religijnej, jak i w zachowa</w:t>
        <w:softHyphen/>
        <w:t xml:space="preserve">niu kultury polskiej. Zaniedbanie oczekiwań wiernych w tej dziedzinie spowoduje niepowetowane straty, jeśli chodzi o ich polską tożsamość. Znaczenie i możliwości Kościoła są pod tym względem nieporównywalnie większe niż jakiejkolwiek innej instytucji świeckiej. Przykładem może być szybko postępujący proces białorutenizacji młodego pokolenia katolików, który wybitnie ułatwia białorutenizacja </w:t>
      </w:r>
      <w:r>
        <w:rPr>
          <w:lang w:val="cs-CZ" w:eastAsia="cs-CZ" w:bidi="cs-CZ"/>
          <w:w w:val="100"/>
          <w:spacing w:val="0"/>
          <w:color w:val="000000"/>
          <w:position w:val="0"/>
        </w:rPr>
        <w:t>liturgii”.</w:t>
      </w:r>
      <w:r>
        <w:rPr>
          <w:lang w:val="cs-CZ" w:eastAsia="cs-CZ" w:bidi="cs-CZ"/>
          <w:vertAlign w:val="superscript"/>
          <w:w w:val="100"/>
          <w:spacing w:val="0"/>
          <w:color w:val="000000"/>
          <w:position w:val="0"/>
        </w:rPr>
        <w:t>41</w:t>
      </w:r>
      <w:r>
        <w:rPr>
          <w:lang w:val="cs-CZ" w:eastAsia="cs-CZ" w:bidi="cs-CZ"/>
          <w:w w:val="100"/>
          <w:spacing w:val="0"/>
          <w:color w:val="000000"/>
          <w:position w:val="0"/>
        </w:rPr>
        <w:t xml:space="preserve"> </w:t>
      </w:r>
      <w:r>
        <w:rPr>
          <w:lang w:val="pl-PL" w:eastAsia="pl-PL" w:bidi="pl-PL"/>
          <w:w w:val="100"/>
          <w:spacing w:val="0"/>
          <w:color w:val="000000"/>
          <w:position w:val="0"/>
        </w:rPr>
        <w:t xml:space="preserve">Religią dominującą </w:t>
      </w:r>
      <w:r>
        <w:rPr>
          <w:rStyle w:val="CharStyle62"/>
        </w:rPr>
        <w:t xml:space="preserve">na Łotwie </w:t>
      </w:r>
      <w:r>
        <w:rPr>
          <w:lang w:val="pl-PL" w:eastAsia="pl-PL" w:bidi="pl-PL"/>
          <w:w w:val="100"/>
          <w:spacing w:val="0"/>
          <w:color w:val="000000"/>
          <w:position w:val="0"/>
        </w:rPr>
        <w:t>jest protestantyzm (z wyjątkiem wschodniej części Łotwy, gdzie dominuje katolicyzm).</w:t>
      </w:r>
      <w:r>
        <w:rPr>
          <w:lang w:val="pl-PL" w:eastAsia="pl-PL" w:bidi="pl-PL"/>
          <w:vertAlign w:val="superscript"/>
          <w:w w:val="100"/>
          <w:spacing w:val="0"/>
          <w:color w:val="000000"/>
          <w:position w:val="0"/>
        </w:rPr>
        <w:t>42</w:t>
      </w:r>
    </w:p>
    <w:p>
      <w:pPr>
        <w:pStyle w:val="Style58"/>
        <w:framePr w:w="7229" w:h="663" w:hRule="exact" w:wrap="none" w:vAnchor="page" w:hAnchor="page" w:x="1394" w:y="10752"/>
        <w:tabs>
          <w:tab w:leader="none" w:pos="865" w:val="left"/>
        </w:tabs>
        <w:widowControl w:val="0"/>
        <w:keepNext w:val="0"/>
        <w:keepLines w:val="0"/>
        <w:shd w:val="clear" w:color="auto" w:fill="auto"/>
        <w:bidi w:val="0"/>
        <w:spacing w:before="0" w:after="0" w:line="209" w:lineRule="exact"/>
        <w:ind w:left="620" w:right="0" w:firstLine="0"/>
      </w:pPr>
      <w:r>
        <w:rPr>
          <w:rStyle w:val="CharStyle60"/>
          <w:vertAlign w:val="superscript"/>
          <w:i w:val="0"/>
          <w:iCs w:val="0"/>
        </w:rPr>
        <w:t>39</w:t>
      </w:r>
      <w:r>
        <w:rPr>
          <w:rStyle w:val="CharStyle60"/>
          <w:i w:val="0"/>
          <w:iCs w:val="0"/>
        </w:rPr>
        <w:tab/>
        <w:t xml:space="preserve">Dane za: S. </w:t>
      </w:r>
      <w:r>
        <w:rPr>
          <w:rStyle w:val="CharStyle60"/>
          <w:lang w:val="en-US" w:eastAsia="en-US" w:bidi="en-US"/>
          <w:i w:val="0"/>
          <w:iCs w:val="0"/>
        </w:rPr>
        <w:t xml:space="preserve">Vaitiekus, </w:t>
      </w:r>
      <w:r>
        <w:rPr>
          <w:lang w:val="pl-PL" w:eastAsia="pl-PL" w:bidi="pl-PL"/>
          <w:w w:val="100"/>
          <w:spacing w:val="0"/>
          <w:color w:val="000000"/>
          <w:position w:val="0"/>
        </w:rPr>
        <w:t>Polacy Litwy. (Informacja statystyczno-analityczna</w:t>
      </w:r>
    </w:p>
    <w:p>
      <w:pPr>
        <w:pStyle w:val="Style58"/>
        <w:framePr w:w="7229" w:h="663" w:hRule="exact" w:wrap="none" w:vAnchor="page" w:hAnchor="page" w:x="1394" w:y="10752"/>
        <w:tabs>
          <w:tab w:leader="none" w:pos="425" w:val="left"/>
        </w:tabs>
        <w:widowControl w:val="0"/>
        <w:keepNext w:val="0"/>
        <w:keepLines w:val="0"/>
        <w:shd w:val="clear" w:color="auto" w:fill="auto"/>
        <w:bidi w:val="0"/>
        <w:spacing w:before="0" w:after="0" w:line="209" w:lineRule="exact"/>
        <w:ind w:left="300" w:right="0" w:firstLine="0"/>
      </w:pPr>
      <w:r>
        <w:rPr>
          <w:lang w:val="pl-PL" w:eastAsia="pl-PL" w:bidi="pl-PL"/>
          <w:w w:val="100"/>
          <w:spacing w:val="0"/>
          <w:color w:val="000000"/>
          <w:position w:val="0"/>
        </w:rPr>
        <w:t>o</w:t>
        <w:tab/>
        <w:t>położeniu i sytuacji życiowej polskiej mniejszości narodowej w Republice Litew</w:t>
        <w:softHyphen/>
        <w:t>skiej%</w:t>
      </w:r>
      <w:r>
        <w:rPr>
          <w:rStyle w:val="CharStyle60"/>
          <w:i w:val="0"/>
          <w:iCs w:val="0"/>
        </w:rPr>
        <w:t xml:space="preserve"> </w:t>
      </w:r>
      <w:r>
        <w:rPr>
          <w:rStyle w:val="CharStyle60"/>
          <w:lang w:val="en-US" w:eastAsia="en-US" w:bidi="en-US"/>
          <w:i w:val="0"/>
          <w:iCs w:val="0"/>
        </w:rPr>
        <w:t xml:space="preserve">Vilnius </w:t>
      </w:r>
      <w:r>
        <w:rPr>
          <w:rStyle w:val="CharStyle60"/>
          <w:i w:val="0"/>
          <w:iCs w:val="0"/>
        </w:rPr>
        <w:t>1995, s. 47.</w:t>
      </w:r>
    </w:p>
    <w:p>
      <w:pPr>
        <w:pStyle w:val="Style58"/>
        <w:framePr w:w="7229" w:h="630" w:hRule="exact" w:wrap="none" w:vAnchor="page" w:hAnchor="page" w:x="1394" w:y="11412"/>
        <w:tabs>
          <w:tab w:leader="none" w:pos="874" w:val="left"/>
        </w:tabs>
        <w:widowControl w:val="0"/>
        <w:keepNext w:val="0"/>
        <w:keepLines w:val="0"/>
        <w:shd w:val="clear" w:color="auto" w:fill="auto"/>
        <w:bidi w:val="0"/>
        <w:spacing w:before="0" w:after="0" w:line="209" w:lineRule="exact"/>
        <w:ind w:left="620" w:right="0" w:firstLine="0"/>
      </w:pPr>
      <w:r>
        <w:rPr>
          <w:rStyle w:val="CharStyle60"/>
          <w:vertAlign w:val="superscript"/>
          <w:i w:val="0"/>
          <w:iCs w:val="0"/>
        </w:rPr>
        <w:t>40</w:t>
      </w:r>
      <w:r>
        <w:rPr>
          <w:rStyle w:val="CharStyle60"/>
          <w:i w:val="0"/>
          <w:iCs w:val="0"/>
        </w:rPr>
        <w:tab/>
      </w:r>
      <w:r>
        <w:rPr>
          <w:lang w:val="pl-PL" w:eastAsia="pl-PL" w:bidi="pl-PL"/>
          <w:w w:val="100"/>
          <w:spacing w:val="0"/>
          <w:color w:val="000000"/>
          <w:position w:val="0"/>
        </w:rPr>
        <w:t>Sytuacja ludności polskiej na Wschodzie w świetle obowiązującego prawa</w:t>
      </w:r>
    </w:p>
    <w:p>
      <w:pPr>
        <w:pStyle w:val="Style55"/>
        <w:framePr w:w="7229" w:h="630" w:hRule="exact" w:wrap="none" w:vAnchor="page" w:hAnchor="page" w:x="1394" w:y="11412"/>
        <w:tabs>
          <w:tab w:leader="none" w:pos="381" w:val="left"/>
        </w:tabs>
        <w:widowControl w:val="0"/>
        <w:keepNext w:val="0"/>
        <w:keepLines w:val="0"/>
        <w:shd w:val="clear" w:color="auto" w:fill="auto"/>
        <w:bidi w:val="0"/>
        <w:spacing w:before="0" w:after="0" w:line="209" w:lineRule="exact"/>
        <w:ind w:left="280" w:right="0" w:firstLine="0"/>
      </w:pPr>
      <w:r>
        <w:rPr>
          <w:rStyle w:val="CharStyle57"/>
        </w:rPr>
        <w:t>i</w:t>
        <w:tab/>
        <w:t>praktyki</w:t>
      </w:r>
      <w:r>
        <w:rPr>
          <w:lang w:val="pl-PL" w:eastAsia="pl-PL" w:bidi="pl-PL"/>
          <w:w w:val="100"/>
          <w:spacing w:val="0"/>
          <w:color w:val="000000"/>
          <w:position w:val="0"/>
        </w:rPr>
        <w:t>, Międzynarodowa Konferencja Naukowa, 18-19 maja 2009, Uniwersy</w:t>
        <w:softHyphen/>
        <w:t xml:space="preserve">tet Łódzki. Zob. </w:t>
      </w:r>
      <w:r>
        <w:fldChar w:fldCharType="begin"/>
      </w:r>
      <w:r>
        <w:rPr>
          <w:color w:val="000000"/>
        </w:rPr>
        <w:instrText> HYPERLINK "http://wpia.uni.lodz.pl/aktualnosci/program.pdf" </w:instrText>
      </w:r>
      <w:r>
        <w:fldChar w:fldCharType="separate"/>
      </w:r>
      <w:r>
        <w:rPr>
          <w:rStyle w:val="Hyperlink"/>
          <w:lang w:val="en-US" w:eastAsia="en-US" w:bidi="en-US"/>
          <w:w w:val="100"/>
          <w:spacing w:val="0"/>
          <w:position w:val="0"/>
        </w:rPr>
        <w:t>http://wpia.uni.lodz.pl/aktualnosci/program.pdf</w:t>
      </w:r>
      <w:r>
        <w:fldChar w:fldCharType="end"/>
      </w:r>
    </w:p>
    <w:p>
      <w:pPr>
        <w:pStyle w:val="Style58"/>
        <w:framePr w:w="7229" w:h="422" w:hRule="exact" w:wrap="none" w:vAnchor="page" w:hAnchor="page" w:x="1394" w:y="12040"/>
        <w:tabs>
          <w:tab w:leader="none" w:pos="876" w:val="left"/>
        </w:tabs>
        <w:widowControl w:val="0"/>
        <w:keepNext w:val="0"/>
        <w:keepLines w:val="0"/>
        <w:shd w:val="clear" w:color="auto" w:fill="auto"/>
        <w:bidi w:val="0"/>
        <w:jc w:val="left"/>
        <w:spacing w:before="0" w:after="0" w:line="209" w:lineRule="exact"/>
        <w:ind w:left="300" w:right="0" w:firstLine="320"/>
      </w:pPr>
      <w:r>
        <w:rPr>
          <w:rStyle w:val="CharStyle60"/>
          <w:vertAlign w:val="superscript"/>
          <w:i w:val="0"/>
          <w:iCs w:val="0"/>
        </w:rPr>
        <w:t>41</w:t>
      </w:r>
      <w:r>
        <w:rPr>
          <w:rStyle w:val="CharStyle60"/>
          <w:i w:val="0"/>
          <w:iCs w:val="0"/>
        </w:rPr>
        <w:tab/>
        <w:t xml:space="preserve">R. Dzwonkowski, O. Gorbaniuk, J. Gorbaniuk, </w:t>
      </w:r>
      <w:r>
        <w:rPr>
          <w:lang w:val="pl-PL" w:eastAsia="pl-PL" w:bidi="pl-PL"/>
          <w:w w:val="100"/>
          <w:spacing w:val="0"/>
          <w:color w:val="000000"/>
          <w:position w:val="0"/>
        </w:rPr>
        <w:t>Postawy katolików ob</w:t>
        <w:softHyphen/>
        <w:t>rządku łacińskiego na Białorusi wobec języka polskiego</w:t>
      </w:r>
      <w:r>
        <w:rPr>
          <w:rStyle w:val="CharStyle60"/>
          <w:i w:val="0"/>
          <w:iCs w:val="0"/>
        </w:rPr>
        <w:t>, Lublin 2004, s. 162.</w:t>
      </w:r>
    </w:p>
    <w:p>
      <w:pPr>
        <w:pStyle w:val="Style55"/>
        <w:framePr w:w="7229" w:h="239" w:hRule="exact" w:wrap="none" w:vAnchor="page" w:hAnchor="page" w:x="1394" w:y="12463"/>
        <w:tabs>
          <w:tab w:leader="none" w:pos="867" w:val="left"/>
        </w:tabs>
        <w:widowControl w:val="0"/>
        <w:keepNext w:val="0"/>
        <w:keepLines w:val="0"/>
        <w:shd w:val="clear" w:color="auto" w:fill="auto"/>
        <w:bidi w:val="0"/>
        <w:spacing w:before="0" w:after="0" w:line="209" w:lineRule="exact"/>
        <w:ind w:left="620" w:right="0" w:firstLine="0"/>
      </w:pPr>
      <w:r>
        <w:rPr>
          <w:lang w:val="pl-PL" w:eastAsia="pl-PL" w:bidi="pl-PL"/>
          <w:vertAlign w:val="superscript"/>
          <w:w w:val="100"/>
          <w:spacing w:val="0"/>
          <w:color w:val="000000"/>
          <w:position w:val="0"/>
        </w:rPr>
        <w:t>42</w:t>
      </w:r>
      <w:r>
        <w:rPr>
          <w:lang w:val="pl-PL" w:eastAsia="pl-PL" w:bidi="pl-PL"/>
          <w:w w:val="100"/>
          <w:spacing w:val="0"/>
          <w:color w:val="000000"/>
          <w:position w:val="0"/>
        </w:rPr>
        <w:tab/>
        <w:t>Katolicy stanowią zaledwie ok. 108 tys. wiernych.</w:t>
      </w:r>
    </w:p>
    <w:p>
      <w:pPr>
        <w:widowControl w:val="0"/>
        <w:rPr>
          <w:sz w:val="2"/>
          <w:szCs w:val="2"/>
        </w:rPr>
        <w:sectPr>
          <w:footnotePr>
            <w:pos w:val="pageBottom"/>
            <w:numFmt w:val="decimal"/>
            <w:numRestart w:val="continuous"/>
          </w:footnotePr>
          <w:pgSz w:w="8707" w:h="13430"/>
          <w:pgMar w:top="360" w:left="360" w:right="360" w:bottom="360" w:header="0" w:footer="3" w:gutter="0"/>
          <w:rtlGutter w:val="0"/>
          <w:cols w:space="720"/>
          <w:noEndnote/>
          <w:docGrid w:linePitch="360"/>
        </w:sectPr>
      </w:pPr>
    </w:p>
    <w:p>
      <w:pPr>
        <w:pStyle w:val="Style19"/>
        <w:framePr w:wrap="none" w:vAnchor="page" w:hAnchor="page" w:x="1279" w:y="1286"/>
        <w:widowControl w:val="0"/>
        <w:keepNext w:val="0"/>
        <w:keepLines w:val="0"/>
        <w:shd w:val="clear" w:color="auto" w:fill="auto"/>
        <w:bidi w:val="0"/>
        <w:jc w:val="left"/>
        <w:spacing w:before="0" w:after="0" w:line="170" w:lineRule="exact"/>
        <w:ind w:left="0" w:right="0" w:firstLine="0"/>
      </w:pPr>
      <w:r>
        <w:rPr>
          <w:rStyle w:val="CharStyle21"/>
        </w:rPr>
        <w:t>SYTUACJA JĘZYKA POLSKIEGO NA DAWNYCH KRESACH...</w:t>
      </w:r>
    </w:p>
    <w:p>
      <w:pPr>
        <w:pStyle w:val="Style19"/>
        <w:framePr w:wrap="none" w:vAnchor="page" w:hAnchor="page" w:x="7203" w:y="127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29</w:t>
      </w:r>
    </w:p>
    <w:p>
      <w:pPr>
        <w:pStyle w:val="Style88"/>
        <w:framePr w:w="7253" w:h="9751" w:hRule="exact" w:wrap="none" w:vAnchor="page" w:hAnchor="page" w:x="199" w:y="1710"/>
        <w:widowControl w:val="0"/>
        <w:keepNext w:val="0"/>
        <w:keepLines w:val="0"/>
        <w:shd w:val="clear" w:color="auto" w:fill="auto"/>
        <w:bidi w:val="0"/>
        <w:jc w:val="center"/>
        <w:spacing w:before="0" w:after="0" w:line="242" w:lineRule="exact"/>
        <w:ind w:left="0" w:right="0" w:firstLine="0"/>
      </w:pPr>
      <w:bookmarkStart w:id="8" w:name="bookmark8"/>
      <w:r>
        <w:rPr>
          <w:lang w:val="pl-PL" w:eastAsia="pl-PL" w:bidi="pl-PL"/>
          <w:w w:val="100"/>
          <w:spacing w:val="0"/>
          <w:color w:val="000000"/>
          <w:position w:val="0"/>
        </w:rPr>
        <w:t>CZYNNIK EKONOMICZNY</w:t>
      </w:r>
      <w:bookmarkEnd w:id="8"/>
    </w:p>
    <w:p>
      <w:pPr>
        <w:pStyle w:val="Style88"/>
        <w:framePr w:w="7253" w:h="9751" w:hRule="exact" w:wrap="none" w:vAnchor="page" w:hAnchor="page" w:x="199" w:y="1710"/>
        <w:widowControl w:val="0"/>
        <w:keepNext w:val="0"/>
        <w:keepLines w:val="0"/>
        <w:shd w:val="clear" w:color="auto" w:fill="auto"/>
        <w:bidi w:val="0"/>
        <w:jc w:val="center"/>
        <w:spacing w:before="0" w:after="182" w:line="242" w:lineRule="exact"/>
        <w:ind w:left="0" w:right="0" w:firstLine="0"/>
      </w:pPr>
      <w:bookmarkStart w:id="9" w:name="bookmark9"/>
      <w:r>
        <w:rPr>
          <w:lang w:val="pl-PL" w:eastAsia="pl-PL" w:bidi="pl-PL"/>
          <w:w w:val="100"/>
          <w:spacing w:val="0"/>
          <w:color w:val="000000"/>
          <w:position w:val="0"/>
        </w:rPr>
        <w:t>(status polszczyzny a pozycja społeczna i ekonomiczna</w:t>
        <w:br/>
        <w:t>jej użytkowników)</w:t>
      </w:r>
      <w:bookmarkEnd w:id="9"/>
    </w:p>
    <w:p>
      <w:pPr>
        <w:pStyle w:val="Style13"/>
        <w:framePr w:w="7253" w:h="9751" w:hRule="exact" w:wrap="none" w:vAnchor="page" w:hAnchor="page" w:x="199" w:y="1710"/>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Stan obecny społeczności polskiej na dawnych Kresach północno-wschodnich jest wynikiem wydarzeń politycznych zachodzących w ciągu ostatnich siedemdziesięciu lat. Nowy okres rozwoju języka polskiego na tych terytoriach nastąpił po masowych przesiedleniach (tzn. wywózkach na wschód) i repatriacji ludności polskiej do Polski. Powojenne migracje ludności zmieniły zasadniczo nie tylko liczebność skupisk Polaków na tych terytoriach, ale także ich strukturę społeczną. Obszary te opuściła więk</w:t>
        <w:softHyphen/>
        <w:t>szość miejscowej inteligencji polskiej, pozostała zaś przeważnie polska ludność wiejska. Wśród Polaków, którzy pozostali, zabrakło przedstawi</w:t>
        <w:softHyphen/>
        <w:t>cieli inteligencji: „Polacy zostali zepchnięci do roli mniejszości narodowej</w:t>
      </w:r>
    </w:p>
    <w:p>
      <w:pPr>
        <w:pStyle w:val="Style13"/>
        <w:numPr>
          <w:ilvl w:val="0"/>
          <w:numId w:val="9"/>
        </w:numPr>
        <w:framePr w:w="7253" w:h="9751" w:hRule="exact" w:wrap="none" w:vAnchor="page" w:hAnchor="page" w:x="199" w:y="1710"/>
        <w:tabs>
          <w:tab w:leader="none" w:pos="248"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a co istotniejsze - zostali pozbawieni elity narodowej, inteligencji - war</w:t>
        <w:softHyphen/>
        <w:t>stwy kulturotwórczej i opiniotwórczej, a jednocześnie najbardziej świado</w:t>
        <w:softHyphen/>
        <w:t>mych użytkowników języka polskiego - nosicieli dialektu kresowego”.</w:t>
      </w:r>
      <w:r>
        <w:rPr>
          <w:lang w:val="pl-PL" w:eastAsia="pl-PL" w:bidi="pl-PL"/>
          <w:vertAlign w:val="superscript"/>
          <w:w w:val="100"/>
          <w:spacing w:val="0"/>
          <w:color w:val="000000"/>
          <w:position w:val="0"/>
        </w:rPr>
        <w:t xml:space="preserve">43 </w:t>
      </w:r>
      <w:r>
        <w:rPr>
          <w:lang w:val="pl-PL" w:eastAsia="pl-PL" w:bidi="pl-PL"/>
          <w:w w:val="100"/>
          <w:spacing w:val="0"/>
          <w:color w:val="000000"/>
          <w:position w:val="0"/>
        </w:rPr>
        <w:t>Ten fakt stał się przyczyną nikłego udziału społeczności polskiej w życiu publicznym. Z danych liczbowych przytoczonych w publikacji P. Eberhardta wynika, że Polacy zajmują ostatnie miejsce wśród osób z wyż</w:t>
        <w:softHyphen/>
        <w:t>szym wykształceniem reprezentujących poszczególne narodowości.</w:t>
      </w:r>
      <w:r>
        <w:rPr>
          <w:lang w:val="pl-PL" w:eastAsia="pl-PL" w:bidi="pl-PL"/>
          <w:vertAlign w:val="superscript"/>
          <w:w w:val="100"/>
          <w:spacing w:val="0"/>
          <w:color w:val="000000"/>
          <w:position w:val="0"/>
        </w:rPr>
        <w:t>44</w:t>
      </w:r>
    </w:p>
    <w:p>
      <w:pPr>
        <w:pStyle w:val="Style13"/>
        <w:framePr w:w="7253" w:h="9751" w:hRule="exact" w:wrap="none" w:vAnchor="page" w:hAnchor="page" w:x="199" w:y="1710"/>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Sytuacja zmieniła się po odzyskaniu przez Litwę niepodległości, kiedy znajomość języka litewskiego wśród pokolenia młodszego gwałtownie wzrosła. Egzaminy z języka państwowego obowiązują wszystkich oby</w:t>
        <w:softHyphen/>
        <w:t>wateli litewskich pragnących podjąć pracę na ważnym społecznie stano</w:t>
        <w:softHyphen/>
        <w:t>wisku, którzy ukończyli szkoły polskie lub rosyjskie przed 1992 rokiem. Jednym z postulatów polskiej mniejszości na Litwie nadal pozostaje używanie języka polskiego w sferze publicznej (np. wprowadzenie pol</w:t>
        <w:softHyphen/>
        <w:t>skiego jako języka pomocniczego i umieszczanie dwujęzycznych nazw ulic i miejscowości na terenach zamieszkałych przez zwarte grupy Po</w:t>
        <w:softHyphen/>
        <w:t>laków, zezwolenie na oryginalną pisownię imion i nazwisk w oficjalnych dokumentach).</w:t>
      </w:r>
    </w:p>
    <w:p>
      <w:pPr>
        <w:pStyle w:val="Style13"/>
        <w:framePr w:w="7253" w:h="9751" w:hRule="exact" w:wrap="none" w:vAnchor="page" w:hAnchor="page" w:x="199" w:y="1710"/>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Dane pochodzące ze spisów powszechnych wskazują na stały spadek liczby Polaków zamieszkujących omawiane obszary - Litwę, Łotwę oraz Białoruś. Zmniejsza się też liczba mieszkańców, którzy posługują się ję</w:t>
        <w:softHyphen/>
        <w:t>zykiem polskim jako ojczystym. Następuje oderwanie poczucia przyna</w:t>
        <w:softHyphen/>
        <w:t>leżności do narodowości od języka. Wspólnym mianownikiem staje się powszechna depolonizacja.</w:t>
      </w:r>
    </w:p>
    <w:p>
      <w:pPr>
        <w:pStyle w:val="Style13"/>
        <w:framePr w:w="7253" w:h="9751" w:hRule="exact" w:wrap="none" w:vAnchor="page" w:hAnchor="page" w:x="199" w:y="1710"/>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Języka polskiego używa się najczęściej w kontaktach rodzinnych, zwłaszcza w rozmowach z przedstawicielami starszego pokolenia, oraz</w:t>
      </w:r>
    </w:p>
    <w:p>
      <w:pPr>
        <w:pStyle w:val="Style58"/>
        <w:framePr w:w="7224" w:h="665" w:hRule="exact" w:wrap="none" w:vAnchor="page" w:hAnchor="page" w:x="199" w:y="11796"/>
        <w:tabs>
          <w:tab w:leader="none" w:pos="559" w:val="left"/>
        </w:tabs>
        <w:widowControl w:val="0"/>
        <w:keepNext w:val="0"/>
        <w:keepLines w:val="0"/>
        <w:shd w:val="clear" w:color="auto" w:fill="auto"/>
        <w:bidi w:val="0"/>
        <w:spacing w:before="0" w:after="0"/>
        <w:ind w:left="0" w:right="0" w:firstLine="360"/>
      </w:pPr>
      <w:r>
        <w:rPr>
          <w:rStyle w:val="CharStyle60"/>
          <w:vertAlign w:val="superscript"/>
          <w:i w:val="0"/>
          <w:iCs w:val="0"/>
        </w:rPr>
        <w:t>43</w:t>
      </w:r>
      <w:r>
        <w:rPr>
          <w:rStyle w:val="CharStyle60"/>
          <w:i w:val="0"/>
          <w:iCs w:val="0"/>
        </w:rPr>
        <w:tab/>
        <w:t xml:space="preserve">I. Masojć, </w:t>
      </w:r>
      <w:r>
        <w:rPr>
          <w:lang w:val="pl-PL" w:eastAsia="pl-PL" w:bidi="pl-PL"/>
          <w:w w:val="100"/>
          <w:spacing w:val="0"/>
          <w:color w:val="000000"/>
          <w:position w:val="0"/>
        </w:rPr>
        <w:t>Czynniki kształtujące świadomość językową Polaków na Litwie po drugiej wojnie światowej</w:t>
      </w:r>
      <w:r>
        <w:rPr>
          <w:rStyle w:val="CharStyle60"/>
          <w:i w:val="0"/>
          <w:iCs w:val="0"/>
        </w:rPr>
        <w:t xml:space="preserve"> [w:l J. </w:t>
      </w:r>
      <w:r>
        <w:rPr>
          <w:rStyle w:val="CharStyle60"/>
          <w:lang w:val="en-US" w:eastAsia="en-US" w:bidi="en-US"/>
          <w:i w:val="0"/>
          <w:iCs w:val="0"/>
        </w:rPr>
        <w:t xml:space="preserve">Rieger </w:t>
      </w:r>
      <w:r>
        <w:rPr>
          <w:rStyle w:val="CharStyle60"/>
          <w:i w:val="0"/>
          <w:iCs w:val="0"/>
        </w:rPr>
        <w:t xml:space="preserve">(red.), </w:t>
      </w:r>
      <w:r>
        <w:rPr>
          <w:lang w:val="pl-PL" w:eastAsia="pl-PL" w:bidi="pl-PL"/>
          <w:w w:val="100"/>
          <w:spacing w:val="0"/>
          <w:color w:val="000000"/>
          <w:position w:val="0"/>
        </w:rPr>
        <w:t>Studia nad polszczyzną kre</w:t>
        <w:softHyphen/>
        <w:t>sową</w:t>
      </w:r>
      <w:r>
        <w:rPr>
          <w:rStyle w:val="CharStyle60"/>
          <w:i w:val="0"/>
          <w:iCs w:val="0"/>
        </w:rPr>
        <w:t>, t. VIII, Warszawa 1996, s. 29.</w:t>
      </w:r>
    </w:p>
    <w:p>
      <w:pPr>
        <w:pStyle w:val="Style55"/>
        <w:framePr w:w="7224" w:h="242" w:hRule="exact" w:wrap="none" w:vAnchor="page" w:hAnchor="page" w:x="199" w:y="12460"/>
        <w:tabs>
          <w:tab w:leader="none" w:pos="595" w:val="left"/>
        </w:tabs>
        <w:widowControl w:val="0"/>
        <w:keepNext w:val="0"/>
        <w:keepLines w:val="0"/>
        <w:shd w:val="clear" w:color="auto" w:fill="auto"/>
        <w:bidi w:val="0"/>
        <w:spacing w:before="0" w:after="0"/>
        <w:ind w:left="360" w:right="0" w:firstLine="0"/>
      </w:pPr>
      <w:r>
        <w:rPr>
          <w:lang w:val="pl-PL" w:eastAsia="pl-PL" w:bidi="pl-PL"/>
          <w:vertAlign w:val="superscript"/>
          <w:w w:val="100"/>
          <w:spacing w:val="0"/>
          <w:color w:val="000000"/>
          <w:position w:val="0"/>
        </w:rPr>
        <w:t>44</w:t>
      </w:r>
      <w:r>
        <w:rPr>
          <w:lang w:val="pl-PL" w:eastAsia="pl-PL" w:bidi="pl-PL"/>
          <w:w w:val="100"/>
          <w:spacing w:val="0"/>
          <w:color w:val="000000"/>
          <w:position w:val="0"/>
        </w:rPr>
        <w:tab/>
      </w:r>
      <w:r>
        <w:rPr>
          <w:lang w:val="cs-CZ" w:eastAsia="cs-CZ" w:bidi="cs-CZ"/>
          <w:w w:val="100"/>
          <w:spacing w:val="0"/>
          <w:color w:val="000000"/>
          <w:position w:val="0"/>
        </w:rPr>
        <w:t xml:space="preserve">Zob. </w:t>
      </w:r>
      <w:r>
        <w:rPr>
          <w:lang w:val="pl-PL" w:eastAsia="pl-PL" w:bidi="pl-PL"/>
          <w:w w:val="100"/>
          <w:spacing w:val="0"/>
          <w:color w:val="000000"/>
          <w:position w:val="0"/>
        </w:rPr>
        <w:t xml:space="preserve">P. Eberhardt, </w:t>
      </w:r>
      <w:r>
        <w:rPr>
          <w:rStyle w:val="CharStyle57"/>
        </w:rPr>
        <w:t>Przemiany narodowościowe</w:t>
      </w:r>
      <w:r>
        <w:rPr>
          <w:lang w:val="pl-PL" w:eastAsia="pl-PL" w:bidi="pl-PL"/>
          <w:w w:val="100"/>
          <w:spacing w:val="0"/>
          <w:color w:val="000000"/>
          <w:position w:val="0"/>
        </w:rPr>
        <w:t xml:space="preserve">..., </w:t>
      </w:r>
      <w:r>
        <w:rPr>
          <w:lang w:val="cs-CZ" w:eastAsia="cs-CZ" w:bidi="cs-CZ"/>
          <w:w w:val="100"/>
          <w:spacing w:val="0"/>
          <w:color w:val="000000"/>
          <w:position w:val="0"/>
        </w:rPr>
        <w:t xml:space="preserve">op. </w:t>
      </w:r>
      <w:r>
        <w:rPr>
          <w:lang w:val="pl-PL" w:eastAsia="pl-PL" w:bidi="pl-PL"/>
          <w:w w:val="100"/>
          <w:spacing w:val="0"/>
          <w:color w:val="000000"/>
          <w:position w:val="0"/>
        </w:rPr>
        <w:t>cit., s. 229.</w:t>
      </w:r>
    </w:p>
    <w:p>
      <w:pPr>
        <w:widowControl w:val="0"/>
        <w:rPr>
          <w:sz w:val="2"/>
          <w:szCs w:val="2"/>
        </w:rPr>
        <w:sectPr>
          <w:footnotePr>
            <w:pos w:val="pageBottom"/>
            <w:numFmt w:val="decimal"/>
            <w:numRestart w:val="continuous"/>
          </w:footnotePr>
          <w:pgSz w:w="8707" w:h="13430"/>
          <w:pgMar w:top="360" w:left="360" w:right="360" w:bottom="360" w:header="0" w:footer="3" w:gutter="0"/>
          <w:rtlGutter w:val="0"/>
          <w:cols w:space="720"/>
          <w:noEndnote/>
          <w:docGrid w:linePitch="360"/>
        </w:sectPr>
      </w:pPr>
    </w:p>
    <w:p>
      <w:pPr>
        <w:pStyle w:val="Style19"/>
        <w:framePr w:wrap="none" w:vAnchor="page" w:hAnchor="page" w:x="1309" w:y="129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30</w:t>
      </w:r>
    </w:p>
    <w:p>
      <w:pPr>
        <w:pStyle w:val="Style19"/>
        <w:framePr w:wrap="none" w:vAnchor="page" w:hAnchor="page" w:x="3853" w:y="131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MIROSŁAW DAWLEWICZ</w:t>
      </w:r>
    </w:p>
    <w:p>
      <w:pPr>
        <w:pStyle w:val="Style13"/>
        <w:framePr w:w="7243" w:h="10031" w:hRule="exact" w:wrap="none" w:vAnchor="page" w:hAnchor="page" w:x="1261" w:y="1738"/>
        <w:widowControl w:val="0"/>
        <w:keepNext w:val="0"/>
        <w:keepLines w:val="0"/>
        <w:shd w:val="clear" w:color="auto" w:fill="auto"/>
        <w:bidi w:val="0"/>
        <w:jc w:val="both"/>
        <w:spacing w:before="0" w:after="468" w:line="240" w:lineRule="exact"/>
        <w:ind w:left="0" w:right="0" w:firstLine="0"/>
      </w:pPr>
      <w:r>
        <w:rPr>
          <w:lang w:val="pl-PL" w:eastAsia="pl-PL" w:bidi="pl-PL"/>
          <w:w w:val="100"/>
          <w:spacing w:val="0"/>
          <w:color w:val="000000"/>
          <w:position w:val="0"/>
        </w:rPr>
        <w:t>w różnych kontaktach nieformalnych. Na zachowanie narodowości i ję</w:t>
        <w:softHyphen/>
        <w:t xml:space="preserve">zyka wpływają przede wszystkim instytucje integrujące Polaków jako mniejszość narodową: szkoła, Kościół i instytucje społeczno-kulturalne. Jak stwierdza K. </w:t>
      </w:r>
      <w:r>
        <w:rPr>
          <w:lang w:val="de-DE" w:eastAsia="de-DE" w:bidi="de-DE"/>
          <w:w w:val="100"/>
          <w:spacing w:val="0"/>
          <w:color w:val="000000"/>
          <w:position w:val="0"/>
        </w:rPr>
        <w:t xml:space="preserve">Geben, </w:t>
      </w:r>
      <w:r>
        <w:rPr>
          <w:lang w:val="pl-PL" w:eastAsia="pl-PL" w:bidi="pl-PL"/>
          <w:w w:val="100"/>
          <w:spacing w:val="0"/>
          <w:color w:val="000000"/>
          <w:position w:val="0"/>
        </w:rPr>
        <w:t>„wśród wymienionych czynników obiektywnych szkoła jest instytucją najważniejszą, ponieważ pozwala zachować kod pisany. Język pisany staje się narzędziem rozwoju kulturalnego oraz po</w:t>
        <w:softHyphen/>
        <w:t>zwala na zachowanie dalszej czynnej wielojęzyczności. Wśród czynników subiektywnych podtrzymujących użycie języka polskiego należy wymie</w:t>
        <w:softHyphen/>
        <w:t>nić tradycyjny charakter zbiorowości polonocentrycznej (przywiązanie do katolicyzmu i tradycji rodzinnych) oraz emocjonalny stosunek do języka polskiego”.</w:t>
      </w:r>
      <w:r>
        <w:rPr>
          <w:lang w:val="pl-PL" w:eastAsia="pl-PL" w:bidi="pl-PL"/>
          <w:vertAlign w:val="superscript"/>
          <w:w w:val="100"/>
          <w:spacing w:val="0"/>
          <w:color w:val="000000"/>
          <w:position w:val="0"/>
        </w:rPr>
        <w:t>45</w:t>
      </w:r>
    </w:p>
    <w:p>
      <w:pPr>
        <w:pStyle w:val="Style15"/>
        <w:framePr w:w="7243" w:h="10031" w:hRule="exact" w:wrap="none" w:vAnchor="page" w:hAnchor="page" w:x="1261" w:y="1738"/>
        <w:widowControl w:val="0"/>
        <w:keepNext w:val="0"/>
        <w:keepLines w:val="0"/>
        <w:shd w:val="clear" w:color="auto" w:fill="auto"/>
        <w:bidi w:val="0"/>
        <w:jc w:val="both"/>
        <w:spacing w:before="0" w:after="231" w:line="180" w:lineRule="exact"/>
        <w:ind w:left="380" w:right="0"/>
      </w:pPr>
      <w:r>
        <w:rPr>
          <w:lang w:val="pl-PL" w:eastAsia="pl-PL" w:bidi="pl-PL"/>
          <w:w w:val="100"/>
          <w:spacing w:val="0"/>
          <w:color w:val="000000"/>
          <w:position w:val="0"/>
        </w:rPr>
        <w:t>Bibliografia</w:t>
      </w:r>
    </w:p>
    <w:p>
      <w:pPr>
        <w:pStyle w:val="Style67"/>
        <w:framePr w:w="7243" w:h="10031" w:hRule="exact" w:wrap="none" w:vAnchor="page" w:hAnchor="page" w:x="1261" w:y="1738"/>
        <w:widowControl w:val="0"/>
        <w:keepNext w:val="0"/>
        <w:keepLines w:val="0"/>
        <w:shd w:val="clear" w:color="auto" w:fill="auto"/>
        <w:bidi w:val="0"/>
        <w:spacing w:before="0" w:after="0"/>
        <w:ind w:left="380" w:right="0" w:hanging="380"/>
      </w:pPr>
      <w:r>
        <w:rPr>
          <w:rStyle w:val="CharStyle69"/>
          <w:i w:val="0"/>
          <w:iCs w:val="0"/>
        </w:rPr>
        <w:t xml:space="preserve">M. Dawlewicz, 2011, </w:t>
      </w:r>
      <w:r>
        <w:rPr>
          <w:lang w:val="pl-PL" w:eastAsia="pl-PL" w:bidi="pl-PL"/>
          <w:w w:val="100"/>
          <w:spacing w:val="0"/>
          <w:color w:val="000000"/>
          <w:position w:val="0"/>
        </w:rPr>
        <w:t>Leksykalne wykładniki identyfikacji etnicznej w prasie pol</w:t>
        <w:softHyphen/>
        <w:t>skiej na Litwie</w:t>
      </w:r>
      <w:r>
        <w:rPr>
          <w:rStyle w:val="CharStyle69"/>
          <w:i w:val="0"/>
          <w:iCs w:val="0"/>
        </w:rPr>
        <w:t xml:space="preserve"> [w:l I. Masojć, H. Sokołowska (red.), </w:t>
      </w:r>
      <w:r>
        <w:rPr>
          <w:lang w:val="pl-PL" w:eastAsia="pl-PL" w:bidi="pl-PL"/>
          <w:w w:val="100"/>
          <w:spacing w:val="0"/>
          <w:color w:val="000000"/>
          <w:position w:val="0"/>
        </w:rPr>
        <w:t>Tożsamość na styku kul</w:t>
        <w:softHyphen/>
        <w:t>tur,</w:t>
      </w:r>
      <w:r>
        <w:rPr>
          <w:rStyle w:val="CharStyle69"/>
          <w:i w:val="0"/>
          <w:iCs w:val="0"/>
        </w:rPr>
        <w:t xml:space="preserve"> t. 2, Wilno, s. 203.</w:t>
      </w:r>
    </w:p>
    <w:p>
      <w:pPr>
        <w:pStyle w:val="Style67"/>
        <w:framePr w:w="7243" w:h="10031" w:hRule="exact" w:wrap="none" w:vAnchor="page" w:hAnchor="page" w:x="1261" w:y="1738"/>
        <w:widowControl w:val="0"/>
        <w:keepNext w:val="0"/>
        <w:keepLines w:val="0"/>
        <w:shd w:val="clear" w:color="auto" w:fill="auto"/>
        <w:bidi w:val="0"/>
        <w:spacing w:before="0" w:after="0"/>
        <w:ind w:left="380" w:right="0" w:hanging="380"/>
      </w:pPr>
      <w:r>
        <w:rPr>
          <w:rStyle w:val="CharStyle69"/>
          <w:i w:val="0"/>
          <w:iCs w:val="0"/>
        </w:rPr>
        <w:t xml:space="preserve">S. Dubisz (red.), 1997, </w:t>
      </w:r>
      <w:r>
        <w:rPr>
          <w:lang w:val="pl-PL" w:eastAsia="pl-PL" w:bidi="pl-PL"/>
          <w:w w:val="100"/>
          <w:spacing w:val="0"/>
          <w:color w:val="000000"/>
          <w:position w:val="0"/>
        </w:rPr>
        <w:t>Język polski poza granicami kraju - wstępne informacje i definicje</w:t>
      </w:r>
      <w:r>
        <w:rPr>
          <w:rStyle w:val="CharStyle69"/>
          <w:i w:val="0"/>
          <w:iCs w:val="0"/>
        </w:rPr>
        <w:t xml:space="preserve"> [w:] </w:t>
      </w:r>
      <w:r>
        <w:rPr>
          <w:lang w:val="pl-PL" w:eastAsia="pl-PL" w:bidi="pl-PL"/>
          <w:w w:val="100"/>
          <w:spacing w:val="0"/>
          <w:color w:val="000000"/>
          <w:position w:val="0"/>
        </w:rPr>
        <w:t>Język polski poza granicami kraju</w:t>
      </w:r>
      <w:r>
        <w:rPr>
          <w:rStyle w:val="CharStyle69"/>
          <w:i w:val="0"/>
          <w:iCs w:val="0"/>
        </w:rPr>
        <w:t>, Opole, s. 13-46.</w:t>
      </w:r>
    </w:p>
    <w:p>
      <w:pPr>
        <w:pStyle w:val="Style67"/>
        <w:framePr w:w="7243" w:h="10031" w:hRule="exact" w:wrap="none" w:vAnchor="page" w:hAnchor="page" w:x="1261" w:y="1738"/>
        <w:widowControl w:val="0"/>
        <w:keepNext w:val="0"/>
        <w:keepLines w:val="0"/>
        <w:shd w:val="clear" w:color="auto" w:fill="auto"/>
        <w:bidi w:val="0"/>
        <w:spacing w:before="0" w:after="0"/>
        <w:ind w:left="380" w:right="0" w:hanging="380"/>
      </w:pPr>
      <w:r>
        <w:rPr>
          <w:rStyle w:val="CharStyle69"/>
          <w:i w:val="0"/>
          <w:iCs w:val="0"/>
        </w:rPr>
        <w:t xml:space="preserve">S. Dubisz, 1998, </w:t>
      </w:r>
      <w:r>
        <w:rPr>
          <w:lang w:val="pl-PL" w:eastAsia="pl-PL" w:bidi="pl-PL"/>
          <w:w w:val="100"/>
          <w:spacing w:val="0"/>
          <w:color w:val="000000"/>
          <w:position w:val="0"/>
        </w:rPr>
        <w:t>Sfery kontaktów językowych polsko-słowiańskich i polsko-niesłowiańskich poza granicami kraju etnicznego</w:t>
      </w:r>
      <w:r>
        <w:rPr>
          <w:rStyle w:val="CharStyle69"/>
          <w:i w:val="0"/>
          <w:iCs w:val="0"/>
        </w:rPr>
        <w:t xml:space="preserve"> [w:] </w:t>
      </w:r>
      <w:r>
        <w:rPr>
          <w:lang w:val="pl-PL" w:eastAsia="pl-PL" w:bidi="pl-PL"/>
          <w:w w:val="100"/>
          <w:spacing w:val="0"/>
          <w:color w:val="000000"/>
          <w:position w:val="0"/>
        </w:rPr>
        <w:t>Z polskich studiów slawi</w:t>
        <w:softHyphen/>
        <w:t>stycznych,</w:t>
      </w:r>
      <w:r>
        <w:rPr>
          <w:rStyle w:val="CharStyle69"/>
          <w:i w:val="0"/>
          <w:iCs w:val="0"/>
        </w:rPr>
        <w:t xml:space="preserve"> seria IX, Warszawa, s. 69.</w:t>
      </w:r>
    </w:p>
    <w:p>
      <w:pPr>
        <w:pStyle w:val="Style67"/>
        <w:framePr w:w="7243" w:h="10031" w:hRule="exact" w:wrap="none" w:vAnchor="page" w:hAnchor="page" w:x="1261" w:y="1738"/>
        <w:widowControl w:val="0"/>
        <w:keepNext w:val="0"/>
        <w:keepLines w:val="0"/>
        <w:shd w:val="clear" w:color="auto" w:fill="auto"/>
        <w:bidi w:val="0"/>
        <w:spacing w:before="0" w:after="0"/>
        <w:ind w:left="380" w:right="0" w:hanging="380"/>
      </w:pPr>
      <w:r>
        <w:rPr>
          <w:rStyle w:val="CharStyle69"/>
          <w:i w:val="0"/>
          <w:iCs w:val="0"/>
        </w:rPr>
        <w:t xml:space="preserve">R. Dzwonkowski, O. Gorbaniuk, J. Gorbaniuk, 2004, </w:t>
      </w:r>
      <w:r>
        <w:rPr>
          <w:lang w:val="pl-PL" w:eastAsia="pl-PL" w:bidi="pl-PL"/>
          <w:w w:val="100"/>
          <w:spacing w:val="0"/>
          <w:color w:val="000000"/>
          <w:position w:val="0"/>
        </w:rPr>
        <w:t>Postawy katolików ob</w:t>
        <w:softHyphen/>
        <w:t>rządku łacińskiego na Białorusi wobec języka polskiego,</w:t>
      </w:r>
      <w:r>
        <w:rPr>
          <w:rStyle w:val="CharStyle69"/>
          <w:i w:val="0"/>
          <w:iCs w:val="0"/>
        </w:rPr>
        <w:t xml:space="preserve"> Lublin, s. 162.</w:t>
      </w:r>
    </w:p>
    <w:p>
      <w:pPr>
        <w:pStyle w:val="Style67"/>
        <w:framePr w:w="7243" w:h="10031" w:hRule="exact" w:wrap="none" w:vAnchor="page" w:hAnchor="page" w:x="1261" w:y="1738"/>
        <w:widowControl w:val="0"/>
        <w:keepNext w:val="0"/>
        <w:keepLines w:val="0"/>
        <w:shd w:val="clear" w:color="auto" w:fill="auto"/>
        <w:bidi w:val="0"/>
        <w:spacing w:before="0" w:after="0"/>
        <w:ind w:left="380" w:right="0" w:hanging="380"/>
      </w:pPr>
      <w:r>
        <w:rPr>
          <w:rStyle w:val="CharStyle69"/>
          <w:i w:val="0"/>
          <w:iCs w:val="0"/>
        </w:rPr>
        <w:t xml:space="preserve">P. Eberhardt, 1997, </w:t>
      </w:r>
      <w:r>
        <w:rPr>
          <w:lang w:val="pl-PL" w:eastAsia="pl-PL" w:bidi="pl-PL"/>
          <w:w w:val="100"/>
          <w:spacing w:val="0"/>
          <w:color w:val="000000"/>
          <w:position w:val="0"/>
        </w:rPr>
        <w:t>Przemiany narodowościowe na Litwie,</w:t>
      </w:r>
      <w:r>
        <w:rPr>
          <w:rStyle w:val="CharStyle69"/>
          <w:i w:val="0"/>
          <w:iCs w:val="0"/>
        </w:rPr>
        <w:t xml:space="preserve"> Warszawa.</w:t>
      </w:r>
    </w:p>
    <w:p>
      <w:pPr>
        <w:pStyle w:val="Style67"/>
        <w:numPr>
          <w:ilvl w:val="0"/>
          <w:numId w:val="11"/>
        </w:numPr>
        <w:framePr w:w="7243" w:h="10031" w:hRule="exact" w:wrap="none" w:vAnchor="page" w:hAnchor="page" w:x="1261" w:y="1738"/>
        <w:tabs>
          <w:tab w:leader="none" w:pos="313" w:val="left"/>
        </w:tabs>
        <w:widowControl w:val="0"/>
        <w:keepNext w:val="0"/>
        <w:keepLines w:val="0"/>
        <w:shd w:val="clear" w:color="auto" w:fill="auto"/>
        <w:bidi w:val="0"/>
        <w:spacing w:before="0" w:after="0"/>
        <w:ind w:left="380" w:right="0" w:hanging="380"/>
      </w:pPr>
      <w:r>
        <w:rPr>
          <w:rStyle w:val="CharStyle69"/>
          <w:i w:val="0"/>
          <w:iCs w:val="0"/>
        </w:rPr>
        <w:t xml:space="preserve">Engelking, 1996, </w:t>
      </w:r>
      <w:r>
        <w:rPr>
          <w:lang w:val="pl-PL" w:eastAsia="pl-PL" w:bidi="pl-PL"/>
          <w:w w:val="100"/>
          <w:spacing w:val="0"/>
          <w:color w:val="000000"/>
          <w:position w:val="0"/>
        </w:rPr>
        <w:t>Nacje to znaczy grupy religijne. O wynikach etnograficz</w:t>
        <w:softHyphen/>
      </w:r>
    </w:p>
    <w:p>
      <w:pPr>
        <w:pStyle w:val="Style30"/>
        <w:framePr w:w="7243" w:h="10031" w:hRule="exact" w:wrap="none" w:vAnchor="page" w:hAnchor="page" w:x="1261" w:y="1738"/>
        <w:widowControl w:val="0"/>
        <w:keepNext w:val="0"/>
        <w:keepLines w:val="0"/>
        <w:shd w:val="clear" w:color="auto" w:fill="auto"/>
        <w:bidi w:val="0"/>
        <w:jc w:val="both"/>
        <w:spacing w:before="0" w:after="0" w:line="218" w:lineRule="exact"/>
        <w:ind w:left="380" w:right="0" w:firstLine="0"/>
      </w:pPr>
      <w:r>
        <w:rPr>
          <w:rStyle w:val="CharStyle70"/>
        </w:rPr>
        <w:t>nych badań terenowych na Grodzieńszczyźnie,</w:t>
      </w:r>
      <w:r>
        <w:rPr>
          <w:lang w:val="pl-PL" w:eastAsia="pl-PL" w:bidi="pl-PL"/>
          <w:w w:val="100"/>
          <w:spacing w:val="0"/>
          <w:color w:val="000000"/>
          <w:position w:val="0"/>
        </w:rPr>
        <w:t xml:space="preserve"> „Kutura i Społeczeństwo”, </w:t>
      </w:r>
      <w:r>
        <w:rPr>
          <w:lang w:val="de-DE" w:eastAsia="de-DE" w:bidi="de-DE"/>
          <w:w w:val="100"/>
          <w:spacing w:val="0"/>
          <w:color w:val="000000"/>
          <w:position w:val="0"/>
        </w:rPr>
        <w:t xml:space="preserve">XL, </w:t>
      </w:r>
      <w:r>
        <w:rPr>
          <w:lang w:val="pl-PL" w:eastAsia="pl-PL" w:bidi="pl-PL"/>
          <w:w w:val="100"/>
          <w:spacing w:val="0"/>
          <w:color w:val="000000"/>
          <w:position w:val="0"/>
        </w:rPr>
        <w:t>nr 1, Warszawa, s. 131.</w:t>
      </w:r>
    </w:p>
    <w:p>
      <w:pPr>
        <w:pStyle w:val="Style67"/>
        <w:framePr w:w="7243" w:h="10031" w:hRule="exact" w:wrap="none" w:vAnchor="page" w:hAnchor="page" w:x="1261" w:y="1738"/>
        <w:widowControl w:val="0"/>
        <w:keepNext w:val="0"/>
        <w:keepLines w:val="0"/>
        <w:shd w:val="clear" w:color="auto" w:fill="auto"/>
        <w:bidi w:val="0"/>
        <w:spacing w:before="0" w:after="0"/>
        <w:ind w:left="380" w:right="0" w:hanging="380"/>
      </w:pPr>
      <w:r>
        <w:rPr>
          <w:rStyle w:val="CharStyle69"/>
          <w:i w:val="0"/>
          <w:iCs w:val="0"/>
        </w:rPr>
        <w:t xml:space="preserve">K. </w:t>
      </w:r>
      <w:r>
        <w:rPr>
          <w:rStyle w:val="CharStyle69"/>
          <w:lang w:val="de-DE" w:eastAsia="de-DE" w:bidi="de-DE"/>
          <w:i w:val="0"/>
          <w:iCs w:val="0"/>
        </w:rPr>
        <w:t xml:space="preserve">Geben, </w:t>
      </w:r>
      <w:r>
        <w:rPr>
          <w:rStyle w:val="CharStyle69"/>
          <w:i w:val="0"/>
          <w:iCs w:val="0"/>
        </w:rPr>
        <w:t xml:space="preserve">2003, </w:t>
      </w:r>
      <w:r>
        <w:rPr>
          <w:lang w:val="pl-PL" w:eastAsia="pl-PL" w:bidi="pl-PL"/>
          <w:w w:val="100"/>
          <w:spacing w:val="0"/>
          <w:color w:val="000000"/>
          <w:position w:val="0"/>
        </w:rPr>
        <w:t>Świadomość i kompetencja językowa a warstwy leksykalne w idiolektach młodzieży polskiego pochodzenia na Wileńszczyźnie,</w:t>
      </w:r>
      <w:r>
        <w:rPr>
          <w:rStyle w:val="CharStyle69"/>
          <w:i w:val="0"/>
          <w:iCs w:val="0"/>
        </w:rPr>
        <w:t xml:space="preserve"> War</w:t>
        <w:softHyphen/>
        <w:t>szawa.</w:t>
      </w:r>
    </w:p>
    <w:p>
      <w:pPr>
        <w:pStyle w:val="Style30"/>
        <w:framePr w:w="7243" w:h="10031" w:hRule="exact" w:wrap="none" w:vAnchor="page" w:hAnchor="page" w:x="1261" w:y="1738"/>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K. </w:t>
      </w:r>
      <w:r>
        <w:rPr>
          <w:lang w:val="de-DE" w:eastAsia="de-DE" w:bidi="de-DE"/>
          <w:w w:val="100"/>
          <w:spacing w:val="0"/>
          <w:color w:val="000000"/>
          <w:position w:val="0"/>
        </w:rPr>
        <w:t xml:space="preserve">Geben, </w:t>
      </w:r>
      <w:r>
        <w:rPr>
          <w:lang w:val="pl-PL" w:eastAsia="pl-PL" w:bidi="pl-PL"/>
          <w:w w:val="100"/>
          <w:spacing w:val="0"/>
          <w:color w:val="000000"/>
          <w:position w:val="0"/>
        </w:rPr>
        <w:t xml:space="preserve">2010, </w:t>
      </w:r>
      <w:r>
        <w:rPr>
          <w:rStyle w:val="CharStyle70"/>
        </w:rPr>
        <w:t>Sytuacja językowa Polaków wileńskich,</w:t>
      </w:r>
      <w:r>
        <w:rPr>
          <w:lang w:val="pl-PL" w:eastAsia="pl-PL" w:bidi="pl-PL"/>
          <w:w w:val="100"/>
          <w:spacing w:val="0"/>
          <w:color w:val="000000"/>
          <w:position w:val="0"/>
        </w:rPr>
        <w:t xml:space="preserve"> „Poradnik Językowy”, z. 2, s. 70-83.</w:t>
      </w:r>
    </w:p>
    <w:p>
      <w:pPr>
        <w:pStyle w:val="Style67"/>
        <w:framePr w:w="7243" w:h="10031" w:hRule="exact" w:wrap="none" w:vAnchor="page" w:hAnchor="page" w:x="1261" w:y="1738"/>
        <w:widowControl w:val="0"/>
        <w:keepNext w:val="0"/>
        <w:keepLines w:val="0"/>
        <w:shd w:val="clear" w:color="auto" w:fill="auto"/>
        <w:bidi w:val="0"/>
        <w:spacing w:before="0" w:after="0"/>
        <w:ind w:left="380" w:right="0" w:hanging="380"/>
      </w:pPr>
      <w:r>
        <w:rPr>
          <w:rStyle w:val="CharStyle69"/>
          <w:i w:val="0"/>
          <w:iCs w:val="0"/>
        </w:rPr>
        <w:t xml:space="preserve">H. Giebień, 2012, </w:t>
      </w:r>
      <w:r>
        <w:rPr>
          <w:lang w:val="pl-PL" w:eastAsia="pl-PL" w:bidi="pl-PL"/>
          <w:w w:val="100"/>
          <w:spacing w:val="0"/>
          <w:color w:val="000000"/>
          <w:position w:val="0"/>
        </w:rPr>
        <w:t>Rola i status języka polskiego wśród Polaków na Białorusi. Zarys problematyki</w:t>
      </w:r>
      <w:r>
        <w:rPr>
          <w:rStyle w:val="CharStyle69"/>
          <w:i w:val="0"/>
          <w:iCs w:val="0"/>
        </w:rPr>
        <w:t xml:space="preserve"> [w:] A. Burzyńska-Kamieniecka, M. Misiak, J. Kamie</w:t>
        <w:softHyphen/>
        <w:t xml:space="preserve">niecki (red.), </w:t>
      </w:r>
      <w:r>
        <w:rPr>
          <w:lang w:val="pl-PL" w:eastAsia="pl-PL" w:bidi="pl-PL"/>
          <w:w w:val="100"/>
          <w:spacing w:val="0"/>
          <w:color w:val="000000"/>
          <w:position w:val="0"/>
        </w:rPr>
        <w:t xml:space="preserve">Kresowe dziedzictwo. Studia nad językiem, historią i kulturą, </w:t>
      </w:r>
      <w:r>
        <w:rPr>
          <w:rStyle w:val="CharStyle69"/>
          <w:i w:val="0"/>
          <w:iCs w:val="0"/>
        </w:rPr>
        <w:t>Wrocław.</w:t>
      </w:r>
    </w:p>
    <w:p>
      <w:pPr>
        <w:pStyle w:val="Style67"/>
        <w:numPr>
          <w:ilvl w:val="0"/>
          <w:numId w:val="11"/>
        </w:numPr>
        <w:framePr w:w="7243" w:h="10031" w:hRule="exact" w:wrap="none" w:vAnchor="page" w:hAnchor="page" w:x="1261" w:y="1738"/>
        <w:tabs>
          <w:tab w:leader="none" w:pos="318" w:val="left"/>
        </w:tabs>
        <w:widowControl w:val="0"/>
        <w:keepNext w:val="0"/>
        <w:keepLines w:val="0"/>
        <w:shd w:val="clear" w:color="auto" w:fill="auto"/>
        <w:bidi w:val="0"/>
        <w:spacing w:before="0" w:after="0"/>
        <w:ind w:left="380" w:right="0" w:hanging="380"/>
      </w:pPr>
      <w:r>
        <w:rPr>
          <w:rStyle w:val="CharStyle69"/>
          <w:i w:val="0"/>
          <w:iCs w:val="0"/>
        </w:rPr>
        <w:t xml:space="preserve">Grabowska, 2010, </w:t>
      </w:r>
      <w:r>
        <w:rPr>
          <w:lang w:val="pl-PL" w:eastAsia="pl-PL" w:bidi="pl-PL"/>
          <w:w w:val="100"/>
          <w:spacing w:val="0"/>
          <w:color w:val="000000"/>
          <w:position w:val="0"/>
        </w:rPr>
        <w:t>Obszary uwarunkowań poczucia tożsamości i zachowań</w:t>
      </w:r>
    </w:p>
    <w:p>
      <w:pPr>
        <w:pStyle w:val="Style67"/>
        <w:framePr w:w="7243" w:h="10031" w:hRule="exact" w:wrap="none" w:vAnchor="page" w:hAnchor="page" w:x="1261" w:y="1738"/>
        <w:widowControl w:val="0"/>
        <w:keepNext w:val="0"/>
        <w:keepLines w:val="0"/>
        <w:shd w:val="clear" w:color="auto" w:fill="auto"/>
        <w:bidi w:val="0"/>
        <w:spacing w:before="0" w:after="0"/>
        <w:ind w:left="380" w:right="0" w:firstLine="0"/>
      </w:pPr>
      <w:r>
        <w:rPr>
          <w:lang w:val="pl-PL" w:eastAsia="pl-PL" w:bidi="pl-PL"/>
          <w:w w:val="100"/>
          <w:spacing w:val="0"/>
          <w:color w:val="000000"/>
          <w:position w:val="0"/>
        </w:rPr>
        <w:t>tożsamościowych polskiej mniejszości w Republice Białorusi</w:t>
      </w:r>
      <w:r>
        <w:rPr>
          <w:rStyle w:val="CharStyle69"/>
          <w:i w:val="0"/>
          <w:iCs w:val="0"/>
        </w:rPr>
        <w:t xml:space="preserve"> [w:] V. Dzianisov, P. Juszkiewicz, J. Staśkowiak (red.), </w:t>
      </w:r>
      <w:r>
        <w:rPr>
          <w:lang w:val="pl-PL" w:eastAsia="pl-PL" w:bidi="pl-PL"/>
          <w:w w:val="100"/>
          <w:spacing w:val="0"/>
          <w:color w:val="000000"/>
          <w:position w:val="0"/>
        </w:rPr>
        <w:t>Polskie Kresy Wschodnie i ludzie stamtąd. Materiały konferencyjne,</w:t>
      </w:r>
      <w:r>
        <w:rPr>
          <w:rStyle w:val="CharStyle69"/>
          <w:i w:val="0"/>
          <w:iCs w:val="0"/>
        </w:rPr>
        <w:t xml:space="preserve"> Warszawa, s. 183-200.</w:t>
      </w:r>
    </w:p>
    <w:p>
      <w:pPr>
        <w:pStyle w:val="Style67"/>
        <w:framePr w:w="7243" w:h="10031" w:hRule="exact" w:wrap="none" w:vAnchor="page" w:hAnchor="page" w:x="1261" w:y="1738"/>
        <w:widowControl w:val="0"/>
        <w:keepNext w:val="0"/>
        <w:keepLines w:val="0"/>
        <w:shd w:val="clear" w:color="auto" w:fill="auto"/>
        <w:bidi w:val="0"/>
        <w:spacing w:before="0" w:after="0"/>
        <w:ind w:left="380" w:right="0" w:hanging="380"/>
      </w:pPr>
      <w:r>
        <w:rPr>
          <w:rStyle w:val="CharStyle69"/>
          <w:i w:val="0"/>
          <w:iCs w:val="0"/>
        </w:rPr>
        <w:t xml:space="preserve">H. Karaś (red.), 2001, </w:t>
      </w:r>
      <w:r>
        <w:rPr>
          <w:lang w:val="pl-PL" w:eastAsia="pl-PL" w:bidi="pl-PL"/>
          <w:w w:val="100"/>
          <w:spacing w:val="0"/>
          <w:color w:val="000000"/>
          <w:position w:val="0"/>
        </w:rPr>
        <w:t>Język polski na Kowieńszczyźnie. Historia, sytuacja socjo</w:t>
        <w:softHyphen/>
        <w:t>lingwistyczna, cechy językowe, teksty,</w:t>
      </w:r>
      <w:r>
        <w:rPr>
          <w:rStyle w:val="CharStyle69"/>
          <w:i w:val="0"/>
          <w:iCs w:val="0"/>
        </w:rPr>
        <w:t xml:space="preserve"> Warszawa-Wilno.</w:t>
      </w:r>
    </w:p>
    <w:p>
      <w:pPr>
        <w:pStyle w:val="Style55"/>
        <w:framePr w:w="7210" w:h="481" w:hRule="exact" w:wrap="none" w:vAnchor="page" w:hAnchor="page" w:x="1266" w:y="12221"/>
        <w:tabs>
          <w:tab w:leader="none" w:pos="588" w:val="left"/>
        </w:tabs>
        <w:widowControl w:val="0"/>
        <w:keepNext w:val="0"/>
        <w:keepLines w:val="0"/>
        <w:shd w:val="clear" w:color="auto" w:fill="auto"/>
        <w:bidi w:val="0"/>
        <w:jc w:val="left"/>
        <w:spacing w:before="0" w:after="0" w:line="214" w:lineRule="exact"/>
        <w:ind w:left="0" w:right="0" w:firstLine="380"/>
      </w:pPr>
      <w:r>
        <w:rPr>
          <w:lang w:val="pl-PL" w:eastAsia="pl-PL" w:bidi="pl-PL"/>
          <w:vertAlign w:val="superscript"/>
          <w:w w:val="100"/>
          <w:spacing w:val="0"/>
          <w:color w:val="000000"/>
          <w:position w:val="0"/>
        </w:rPr>
        <w:t>45</w:t>
      </w:r>
      <w:r>
        <w:rPr>
          <w:lang w:val="pl-PL" w:eastAsia="pl-PL" w:bidi="pl-PL"/>
          <w:w w:val="100"/>
          <w:spacing w:val="0"/>
          <w:color w:val="000000"/>
          <w:position w:val="0"/>
        </w:rPr>
        <w:tab/>
        <w:t xml:space="preserve">Por. K. </w:t>
      </w:r>
      <w:r>
        <w:rPr>
          <w:lang w:val="de-DE" w:eastAsia="de-DE" w:bidi="de-DE"/>
          <w:w w:val="100"/>
          <w:spacing w:val="0"/>
          <w:color w:val="000000"/>
          <w:position w:val="0"/>
        </w:rPr>
        <w:t xml:space="preserve">Geben, </w:t>
      </w:r>
      <w:r>
        <w:rPr>
          <w:rStyle w:val="CharStyle57"/>
        </w:rPr>
        <w:t>Sytuacja językowa Polaków wileńskich,</w:t>
      </w:r>
      <w:r>
        <w:rPr>
          <w:lang w:val="pl-PL" w:eastAsia="pl-PL" w:bidi="pl-PL"/>
          <w:w w:val="100"/>
          <w:spacing w:val="0"/>
          <w:color w:val="000000"/>
          <w:position w:val="0"/>
        </w:rPr>
        <w:t xml:space="preserve"> „Poradnik Języ</w:t>
        <w:softHyphen/>
        <w:t>kowy” 2010, z. 2, s. 82-83.</w:t>
      </w:r>
    </w:p>
    <w:p>
      <w:pPr>
        <w:widowControl w:val="0"/>
        <w:rPr>
          <w:sz w:val="2"/>
          <w:szCs w:val="2"/>
        </w:rPr>
        <w:sectPr>
          <w:footnotePr>
            <w:pos w:val="pageBottom"/>
            <w:numFmt w:val="decimal"/>
            <w:numRestart w:val="continuous"/>
          </w:footnotePr>
          <w:pgSz w:w="8707" w:h="13430"/>
          <w:pgMar w:top="360" w:left="360" w:right="360" w:bottom="360" w:header="0" w:footer="3" w:gutter="0"/>
          <w:rtlGutter w:val="0"/>
          <w:cols w:space="720"/>
          <w:noEndnote/>
          <w:docGrid w:linePitch="360"/>
        </w:sectPr>
      </w:pPr>
    </w:p>
    <w:p>
      <w:pPr>
        <w:pStyle w:val="Style19"/>
        <w:framePr w:wrap="none" w:vAnchor="page" w:hAnchor="page" w:x="1236" w:y="1285"/>
        <w:widowControl w:val="0"/>
        <w:keepNext w:val="0"/>
        <w:keepLines w:val="0"/>
        <w:shd w:val="clear" w:color="auto" w:fill="auto"/>
        <w:bidi w:val="0"/>
        <w:jc w:val="left"/>
        <w:spacing w:before="0" w:after="0" w:line="170" w:lineRule="exact"/>
        <w:ind w:left="0" w:right="0" w:firstLine="0"/>
      </w:pPr>
      <w:r>
        <w:rPr>
          <w:rStyle w:val="CharStyle21"/>
        </w:rPr>
        <w:t>SYTUACJA JĘZYKA POLSKIEGO NA DAWNYCH KRESACH...</w:t>
      </w:r>
    </w:p>
    <w:p>
      <w:pPr>
        <w:pStyle w:val="Style19"/>
        <w:framePr w:wrap="none" w:vAnchor="page" w:hAnchor="page" w:x="7159" w:y="127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31</w:t>
      </w:r>
    </w:p>
    <w:p>
      <w:pPr>
        <w:pStyle w:val="Style30"/>
        <w:framePr w:w="7195" w:h="8865" w:hRule="exact" w:wrap="none" w:vAnchor="page" w:hAnchor="page" w:x="228" w:y="1718"/>
        <w:widowControl w:val="0"/>
        <w:keepNext w:val="0"/>
        <w:keepLines w:val="0"/>
        <w:shd w:val="clear" w:color="auto" w:fill="auto"/>
        <w:bidi w:val="0"/>
        <w:jc w:val="both"/>
        <w:spacing w:before="0" w:after="0" w:line="218" w:lineRule="exact"/>
        <w:ind w:left="300" w:right="0" w:hanging="300"/>
      </w:pPr>
      <w:r>
        <w:rPr>
          <w:lang w:val="pl-PL" w:eastAsia="pl-PL" w:bidi="pl-PL"/>
          <w:w w:val="100"/>
          <w:spacing w:val="0"/>
          <w:color w:val="000000"/>
          <w:position w:val="0"/>
        </w:rPr>
        <w:t xml:space="preserve">i. Karaś, 1997, </w:t>
      </w:r>
      <w:r>
        <w:rPr>
          <w:rStyle w:val="CharStyle70"/>
        </w:rPr>
        <w:t>Język polski na Łotwie</w:t>
      </w:r>
      <w:r>
        <w:rPr>
          <w:lang w:val="pl-PL" w:eastAsia="pl-PL" w:bidi="pl-PL"/>
          <w:w w:val="100"/>
          <w:spacing w:val="0"/>
          <w:color w:val="000000"/>
          <w:position w:val="0"/>
        </w:rPr>
        <w:t xml:space="preserve"> [w:] S. Dubisz (red.), </w:t>
      </w:r>
      <w:r>
        <w:rPr>
          <w:rStyle w:val="CharStyle70"/>
        </w:rPr>
        <w:t>Język polski poza granicami kraju</w:t>
      </w:r>
      <w:r>
        <w:rPr>
          <w:lang w:val="pl-PL" w:eastAsia="pl-PL" w:bidi="pl-PL"/>
          <w:w w:val="100"/>
          <w:spacing w:val="0"/>
          <w:color w:val="000000"/>
          <w:position w:val="0"/>
        </w:rPr>
        <w:t>, Opole, s. 69-78.</w:t>
      </w:r>
    </w:p>
    <w:p>
      <w:pPr>
        <w:pStyle w:val="Style67"/>
        <w:framePr w:w="7195" w:h="8865" w:hRule="exact" w:wrap="none" w:vAnchor="page" w:hAnchor="page" w:x="228" w:y="1718"/>
        <w:widowControl w:val="0"/>
        <w:keepNext w:val="0"/>
        <w:keepLines w:val="0"/>
        <w:shd w:val="clear" w:color="auto" w:fill="auto"/>
        <w:bidi w:val="0"/>
        <w:spacing w:before="0" w:after="0"/>
        <w:ind w:left="300" w:right="0" w:hanging="300"/>
      </w:pPr>
      <w:r>
        <w:rPr>
          <w:lang w:val="pl-PL" w:eastAsia="pl-PL" w:bidi="pl-PL"/>
          <w:w w:val="100"/>
          <w:spacing w:val="0"/>
          <w:color w:val="000000"/>
          <w:position w:val="0"/>
        </w:rPr>
        <w:t>Z.</w:t>
      </w:r>
      <w:r>
        <w:rPr>
          <w:rStyle w:val="CharStyle69"/>
          <w:i w:val="0"/>
          <w:iCs w:val="0"/>
        </w:rPr>
        <w:t xml:space="preserve"> Kurzowa, 1993, </w:t>
      </w:r>
      <w:r>
        <w:rPr>
          <w:lang w:val="pl-PL" w:eastAsia="pl-PL" w:bidi="pl-PL"/>
          <w:w w:val="100"/>
          <w:spacing w:val="0"/>
          <w:color w:val="000000"/>
          <w:position w:val="0"/>
        </w:rPr>
        <w:t xml:space="preserve">Język polski Wileńszczyzny i kresów północno-wschodnich </w:t>
      </w:r>
      <w:r>
        <w:rPr>
          <w:lang w:val="cs-CZ" w:eastAsia="cs-CZ" w:bidi="cs-CZ"/>
          <w:w w:val="100"/>
          <w:spacing w:val="0"/>
          <w:color w:val="000000"/>
          <w:position w:val="0"/>
        </w:rPr>
        <w:t xml:space="preserve">XVI-XX </w:t>
      </w:r>
      <w:r>
        <w:rPr>
          <w:lang w:val="pl-PL" w:eastAsia="pl-PL" w:bidi="pl-PL"/>
          <w:w w:val="100"/>
          <w:spacing w:val="0"/>
          <w:color w:val="000000"/>
          <w:position w:val="0"/>
        </w:rPr>
        <w:t>w.,</w:t>
      </w:r>
      <w:r>
        <w:rPr>
          <w:rStyle w:val="CharStyle69"/>
          <w:i w:val="0"/>
          <w:iCs w:val="0"/>
        </w:rPr>
        <w:t xml:space="preserve"> Warszawa-Kraków.</w:t>
      </w:r>
    </w:p>
    <w:p>
      <w:pPr>
        <w:pStyle w:val="Style30"/>
        <w:framePr w:w="7195" w:h="8865" w:hRule="exact" w:wrap="none" w:vAnchor="page" w:hAnchor="page" w:x="228" w:y="1718"/>
        <w:widowControl w:val="0"/>
        <w:keepNext w:val="0"/>
        <w:keepLines w:val="0"/>
        <w:shd w:val="clear" w:color="auto" w:fill="auto"/>
        <w:bidi w:val="0"/>
        <w:jc w:val="both"/>
        <w:spacing w:before="0" w:after="0" w:line="218" w:lineRule="exact"/>
        <w:ind w:left="300" w:right="0" w:hanging="300"/>
      </w:pPr>
      <w:r>
        <w:rPr>
          <w:lang w:val="pl-PL" w:eastAsia="pl-PL" w:bidi="pl-PL"/>
          <w:w w:val="100"/>
          <w:spacing w:val="0"/>
          <w:color w:val="000000"/>
          <w:position w:val="0"/>
        </w:rPr>
        <w:t xml:space="preserve">B. Malinowski, 1993, </w:t>
      </w:r>
      <w:r>
        <w:rPr>
          <w:rStyle w:val="CharStyle70"/>
        </w:rPr>
        <w:t>Naukowa teoria kultury</w:t>
      </w:r>
      <w:r>
        <w:rPr>
          <w:lang w:val="pl-PL" w:eastAsia="pl-PL" w:bidi="pl-PL"/>
          <w:w w:val="100"/>
          <w:spacing w:val="0"/>
          <w:color w:val="000000"/>
          <w:position w:val="0"/>
        </w:rPr>
        <w:t xml:space="preserve"> [w:] G. Godlewski, L. Kolankiewicz, A. Mencwel, M. Pęczak, </w:t>
      </w:r>
      <w:r>
        <w:rPr>
          <w:rStyle w:val="CharStyle70"/>
        </w:rPr>
        <w:t>Wprowadzenie do wiedzy o kulturze. Zagadnienia i wybór tekstów</w:t>
      </w:r>
      <w:r>
        <w:rPr>
          <w:lang w:val="pl-PL" w:eastAsia="pl-PL" w:bidi="pl-PL"/>
          <w:w w:val="100"/>
          <w:spacing w:val="0"/>
          <w:color w:val="000000"/>
          <w:position w:val="0"/>
        </w:rPr>
        <w:t>, Warszawa, s. 47-68.</w:t>
      </w:r>
    </w:p>
    <w:p>
      <w:pPr>
        <w:pStyle w:val="Style67"/>
        <w:framePr w:w="7195" w:h="8865" w:hRule="exact" w:wrap="none" w:vAnchor="page" w:hAnchor="page" w:x="228" w:y="1718"/>
        <w:widowControl w:val="0"/>
        <w:keepNext w:val="0"/>
        <w:keepLines w:val="0"/>
        <w:shd w:val="clear" w:color="auto" w:fill="auto"/>
        <w:bidi w:val="0"/>
        <w:spacing w:before="0" w:after="0"/>
        <w:ind w:left="300" w:right="0" w:hanging="300"/>
      </w:pPr>
      <w:r>
        <w:rPr>
          <w:rStyle w:val="CharStyle69"/>
          <w:i w:val="0"/>
          <w:iCs w:val="0"/>
        </w:rPr>
        <w:t xml:space="preserve">I. Masojć, 1996, </w:t>
      </w:r>
      <w:r>
        <w:rPr>
          <w:lang w:val="pl-PL" w:eastAsia="pl-PL" w:bidi="pl-PL"/>
          <w:w w:val="100"/>
          <w:spacing w:val="0"/>
          <w:color w:val="000000"/>
          <w:position w:val="0"/>
        </w:rPr>
        <w:t>Czynniki kształtujące świadomość językową Polaków na Litwie po drugiej wojnie światowej</w:t>
      </w:r>
      <w:r>
        <w:rPr>
          <w:rStyle w:val="CharStyle69"/>
          <w:i w:val="0"/>
          <w:iCs w:val="0"/>
        </w:rPr>
        <w:t xml:space="preserve"> [w:] J. </w:t>
      </w:r>
      <w:r>
        <w:rPr>
          <w:rStyle w:val="CharStyle69"/>
          <w:lang w:val="en-US" w:eastAsia="en-US" w:bidi="en-US"/>
          <w:i w:val="0"/>
          <w:iCs w:val="0"/>
        </w:rPr>
        <w:t xml:space="preserve">Rieger </w:t>
      </w:r>
      <w:r>
        <w:rPr>
          <w:rStyle w:val="CharStyle69"/>
          <w:i w:val="0"/>
          <w:iCs w:val="0"/>
        </w:rPr>
        <w:t xml:space="preserve">(red.), </w:t>
      </w:r>
      <w:r>
        <w:rPr>
          <w:lang w:val="pl-PL" w:eastAsia="pl-PL" w:bidi="pl-PL"/>
          <w:w w:val="100"/>
          <w:spacing w:val="0"/>
          <w:color w:val="000000"/>
          <w:position w:val="0"/>
        </w:rPr>
        <w:t>Studia nad polszczyzną kre</w:t>
        <w:softHyphen/>
        <w:t>sową</w:t>
      </w:r>
      <w:r>
        <w:rPr>
          <w:rStyle w:val="CharStyle69"/>
          <w:i w:val="0"/>
          <w:iCs w:val="0"/>
        </w:rPr>
        <w:t>, t. VIII, Warszawa, s. 29.</w:t>
      </w:r>
    </w:p>
    <w:p>
      <w:pPr>
        <w:pStyle w:val="Style67"/>
        <w:framePr w:w="7195" w:h="8865" w:hRule="exact" w:wrap="none" w:vAnchor="page" w:hAnchor="page" w:x="228" w:y="1718"/>
        <w:widowControl w:val="0"/>
        <w:keepNext w:val="0"/>
        <w:keepLines w:val="0"/>
        <w:shd w:val="clear" w:color="auto" w:fill="auto"/>
        <w:bidi w:val="0"/>
        <w:spacing w:before="0" w:after="0"/>
        <w:ind w:left="300" w:right="0" w:hanging="300"/>
      </w:pPr>
      <w:r>
        <w:rPr>
          <w:rStyle w:val="CharStyle69"/>
          <w:i w:val="0"/>
          <w:iCs w:val="0"/>
        </w:rPr>
        <w:t xml:space="preserve">J. Mędelska, 1993, </w:t>
      </w:r>
      <w:r>
        <w:rPr>
          <w:lang w:val="pl-PL" w:eastAsia="pl-PL" w:bidi="pl-PL"/>
          <w:w w:val="100"/>
          <w:spacing w:val="0"/>
          <w:color w:val="000000"/>
          <w:position w:val="0"/>
        </w:rPr>
        <w:t>Język polski na Litwie w dziewiątym dziesięcioleciu XX wieku</w:t>
      </w:r>
      <w:r>
        <w:rPr>
          <w:rStyle w:val="CharStyle69"/>
          <w:i w:val="0"/>
          <w:iCs w:val="0"/>
        </w:rPr>
        <w:t>, Bydgoszcz.</w:t>
      </w:r>
    </w:p>
    <w:p>
      <w:pPr>
        <w:pStyle w:val="Style30"/>
        <w:framePr w:w="7195" w:h="8865" w:hRule="exact" w:wrap="none" w:vAnchor="page" w:hAnchor="page" w:x="228" w:y="1718"/>
        <w:widowControl w:val="0"/>
        <w:keepNext w:val="0"/>
        <w:keepLines w:val="0"/>
        <w:shd w:val="clear" w:color="auto" w:fill="auto"/>
        <w:bidi w:val="0"/>
        <w:jc w:val="both"/>
        <w:spacing w:before="0" w:after="0" w:line="218" w:lineRule="exact"/>
        <w:ind w:left="300" w:right="0" w:hanging="300"/>
      </w:pPr>
      <w:r>
        <w:rPr>
          <w:rStyle w:val="CharStyle70"/>
        </w:rPr>
        <w:t>M.</w:t>
      </w:r>
      <w:r>
        <w:rPr>
          <w:lang w:val="pl-PL" w:eastAsia="pl-PL" w:bidi="pl-PL"/>
          <w:w w:val="100"/>
          <w:spacing w:val="0"/>
          <w:color w:val="000000"/>
          <w:position w:val="0"/>
        </w:rPr>
        <w:t xml:space="preserve"> Pacholski, A. Słaboń, 1997, </w:t>
      </w:r>
      <w:r>
        <w:rPr>
          <w:rStyle w:val="CharStyle70"/>
        </w:rPr>
        <w:t>Słownik pojęć socjologicznych,</w:t>
      </w:r>
      <w:r>
        <w:rPr>
          <w:lang w:val="pl-PL" w:eastAsia="pl-PL" w:bidi="pl-PL"/>
          <w:w w:val="100"/>
          <w:spacing w:val="0"/>
          <w:color w:val="000000"/>
          <w:position w:val="0"/>
        </w:rPr>
        <w:t xml:space="preserve"> Kraków.</w:t>
      </w:r>
    </w:p>
    <w:p>
      <w:pPr>
        <w:pStyle w:val="Style30"/>
        <w:framePr w:w="7195" w:h="8865" w:hRule="exact" w:wrap="none" w:vAnchor="page" w:hAnchor="page" w:x="228" w:y="1718"/>
        <w:widowControl w:val="0"/>
        <w:keepNext w:val="0"/>
        <w:keepLines w:val="0"/>
        <w:shd w:val="clear" w:color="auto" w:fill="auto"/>
        <w:bidi w:val="0"/>
        <w:jc w:val="both"/>
        <w:spacing w:before="0" w:after="0" w:line="218" w:lineRule="exact"/>
        <w:ind w:left="300" w:right="0" w:hanging="300"/>
      </w:pPr>
      <w:r>
        <w:rPr>
          <w:lang w:val="pl-PL" w:eastAsia="pl-PL" w:bidi="pl-PL"/>
          <w:w w:val="100"/>
          <w:spacing w:val="0"/>
          <w:color w:val="000000"/>
          <w:position w:val="0"/>
        </w:rPr>
        <w:t xml:space="preserve">A. Radczenko, 2011, </w:t>
      </w:r>
      <w:r>
        <w:rPr>
          <w:rStyle w:val="CharStyle70"/>
        </w:rPr>
        <w:t>Reforma polskiego szkolnictwa na Litwie,</w:t>
      </w:r>
      <w:r>
        <w:rPr>
          <w:lang w:val="pl-PL" w:eastAsia="pl-PL" w:bidi="pl-PL"/>
          <w:w w:val="100"/>
          <w:spacing w:val="0"/>
          <w:color w:val="000000"/>
          <w:position w:val="0"/>
        </w:rPr>
        <w:t xml:space="preserve"> „Biuletyn Wschodni”, nr 4, Bielsko-Biała.</w:t>
      </w:r>
    </w:p>
    <w:p>
      <w:pPr>
        <w:pStyle w:val="Style30"/>
        <w:framePr w:w="7195" w:h="8865" w:hRule="exact" w:wrap="none" w:vAnchor="page" w:hAnchor="page" w:x="228" w:y="1718"/>
        <w:widowControl w:val="0"/>
        <w:keepNext w:val="0"/>
        <w:keepLines w:val="0"/>
        <w:shd w:val="clear" w:color="auto" w:fill="auto"/>
        <w:bidi w:val="0"/>
        <w:jc w:val="both"/>
        <w:spacing w:before="0" w:after="0" w:line="218" w:lineRule="exact"/>
        <w:ind w:left="300" w:right="0" w:hanging="300"/>
      </w:pPr>
      <w:r>
        <w:rPr>
          <w:lang w:val="en-US" w:eastAsia="en-US" w:bidi="en-US"/>
          <w:w w:val="100"/>
          <w:spacing w:val="0"/>
          <w:color w:val="000000"/>
          <w:position w:val="0"/>
        </w:rPr>
        <w:t xml:space="preserve">J. Rieger, </w:t>
      </w:r>
      <w:r>
        <w:rPr>
          <w:lang w:val="pl-PL" w:eastAsia="pl-PL" w:bidi="pl-PL"/>
          <w:w w:val="100"/>
          <w:spacing w:val="0"/>
          <w:color w:val="000000"/>
          <w:position w:val="0"/>
        </w:rPr>
        <w:t xml:space="preserve">2001, </w:t>
      </w:r>
      <w:r>
        <w:rPr>
          <w:rStyle w:val="CharStyle70"/>
        </w:rPr>
        <w:t>Język polski na Wschodzie</w:t>
      </w:r>
      <w:r>
        <w:rPr>
          <w:lang w:val="pl-PL" w:eastAsia="pl-PL" w:bidi="pl-PL"/>
          <w:w w:val="100"/>
          <w:spacing w:val="0"/>
          <w:color w:val="000000"/>
          <w:position w:val="0"/>
        </w:rPr>
        <w:t xml:space="preserve"> [w:] J. Bartmiński (red.), </w:t>
      </w:r>
      <w:r>
        <w:rPr>
          <w:rStyle w:val="CharStyle70"/>
        </w:rPr>
        <w:t>Współcze</w:t>
        <w:softHyphen/>
        <w:t>sny język polski,</w:t>
      </w:r>
      <w:r>
        <w:rPr>
          <w:lang w:val="pl-PL" w:eastAsia="pl-PL" w:bidi="pl-PL"/>
          <w:w w:val="100"/>
          <w:spacing w:val="0"/>
          <w:color w:val="000000"/>
          <w:position w:val="0"/>
        </w:rPr>
        <w:t xml:space="preserve"> Lublin, s. 575-590.</w:t>
      </w:r>
    </w:p>
    <w:p>
      <w:pPr>
        <w:pStyle w:val="Style30"/>
        <w:framePr w:w="7195" w:h="8865" w:hRule="exact" w:wrap="none" w:vAnchor="page" w:hAnchor="page" w:x="228" w:y="1718"/>
        <w:widowControl w:val="0"/>
        <w:keepNext w:val="0"/>
        <w:keepLines w:val="0"/>
        <w:shd w:val="clear" w:color="auto" w:fill="auto"/>
        <w:bidi w:val="0"/>
        <w:jc w:val="both"/>
        <w:spacing w:before="0" w:after="0" w:line="218" w:lineRule="exact"/>
        <w:ind w:left="300" w:right="0" w:hanging="300"/>
      </w:pPr>
      <w:r>
        <w:rPr>
          <w:lang w:val="pl-PL" w:eastAsia="pl-PL" w:bidi="pl-PL"/>
          <w:w w:val="100"/>
          <w:spacing w:val="0"/>
          <w:color w:val="000000"/>
          <w:position w:val="0"/>
        </w:rPr>
        <w:t xml:space="preserve">I. Rucka, 1999, </w:t>
      </w:r>
      <w:r>
        <w:rPr>
          <w:rStyle w:val="CharStyle70"/>
        </w:rPr>
        <w:t>Sytuacja języka polskiego na Łotwie w latach 1940-1990,</w:t>
      </w:r>
      <w:r>
        <w:rPr>
          <w:lang w:val="pl-PL" w:eastAsia="pl-PL" w:bidi="pl-PL"/>
          <w:w w:val="100"/>
          <w:spacing w:val="0"/>
          <w:color w:val="000000"/>
          <w:position w:val="0"/>
        </w:rPr>
        <w:t xml:space="preserve"> „Acta Baltico-</w:t>
      </w:r>
      <w:r>
        <w:rPr>
          <w:lang w:val="cs-CZ" w:eastAsia="cs-CZ" w:bidi="cs-CZ"/>
          <w:w w:val="100"/>
          <w:spacing w:val="0"/>
          <w:color w:val="000000"/>
          <w:position w:val="0"/>
        </w:rPr>
        <w:t xml:space="preserve">Slavica” </w:t>
      </w:r>
      <w:r>
        <w:rPr>
          <w:lang w:val="pl-PL" w:eastAsia="pl-PL" w:bidi="pl-PL"/>
          <w:w w:val="100"/>
          <w:spacing w:val="0"/>
          <w:color w:val="000000"/>
          <w:position w:val="0"/>
        </w:rPr>
        <w:t>24, Warszawa, s. 273-294.</w:t>
      </w:r>
    </w:p>
    <w:p>
      <w:pPr>
        <w:pStyle w:val="Style30"/>
        <w:framePr w:w="7195" w:h="8865" w:hRule="exact" w:wrap="none" w:vAnchor="page" w:hAnchor="page" w:x="228" w:y="1718"/>
        <w:widowControl w:val="0"/>
        <w:keepNext w:val="0"/>
        <w:keepLines w:val="0"/>
        <w:shd w:val="clear" w:color="auto" w:fill="auto"/>
        <w:bidi w:val="0"/>
        <w:jc w:val="left"/>
        <w:spacing w:before="0" w:after="0" w:line="218" w:lineRule="exact"/>
        <w:ind w:left="300" w:right="0" w:hanging="60"/>
      </w:pPr>
      <w:r>
        <w:rPr>
          <w:lang w:val="pl-PL" w:eastAsia="pl-PL" w:bidi="pl-PL"/>
          <w:w w:val="100"/>
          <w:spacing w:val="0"/>
          <w:color w:val="000000"/>
          <w:position w:val="0"/>
        </w:rPr>
        <w:t xml:space="preserve">Rudnicka-Fira, A. Skudrzykowa, 1997, O </w:t>
      </w:r>
      <w:r>
        <w:rPr>
          <w:rStyle w:val="CharStyle70"/>
        </w:rPr>
        <w:t>języku Polaków na Białorusi</w:t>
      </w:r>
      <w:r>
        <w:rPr>
          <w:lang w:val="pl-PL" w:eastAsia="pl-PL" w:bidi="pl-PL"/>
          <w:w w:val="100"/>
          <w:spacing w:val="0"/>
          <w:color w:val="000000"/>
          <w:position w:val="0"/>
        </w:rPr>
        <w:t xml:space="preserve"> [w:] S. Dubisz (red.), </w:t>
      </w:r>
      <w:r>
        <w:rPr>
          <w:rStyle w:val="CharStyle70"/>
        </w:rPr>
        <w:t>Język polski poza granicami kraju,</w:t>
      </w:r>
      <w:r>
        <w:rPr>
          <w:lang w:val="pl-PL" w:eastAsia="pl-PL" w:bidi="pl-PL"/>
          <w:w w:val="100"/>
          <w:spacing w:val="0"/>
          <w:color w:val="000000"/>
          <w:position w:val="0"/>
        </w:rPr>
        <w:t xml:space="preserve"> Opole, s. 79.</w:t>
      </w:r>
    </w:p>
    <w:p>
      <w:pPr>
        <w:pStyle w:val="Style30"/>
        <w:framePr w:w="7195" w:h="8865" w:hRule="exact" w:wrap="none" w:vAnchor="page" w:hAnchor="page" w:x="228" w:y="1718"/>
        <w:widowControl w:val="0"/>
        <w:keepNext w:val="0"/>
        <w:keepLines w:val="0"/>
        <w:shd w:val="clear" w:color="auto" w:fill="auto"/>
        <w:bidi w:val="0"/>
        <w:jc w:val="both"/>
        <w:spacing w:before="0" w:after="0" w:line="218" w:lineRule="exact"/>
        <w:ind w:left="300" w:right="0" w:hanging="300"/>
      </w:pPr>
      <w:r>
        <w:rPr>
          <w:rStyle w:val="CharStyle70"/>
        </w:rPr>
        <w:t>Z.</w:t>
      </w:r>
      <w:r>
        <w:rPr>
          <w:lang w:val="pl-PL" w:eastAsia="pl-PL" w:bidi="pl-PL"/>
          <w:w w:val="100"/>
          <w:spacing w:val="0"/>
          <w:color w:val="000000"/>
          <w:position w:val="0"/>
        </w:rPr>
        <w:t xml:space="preserve"> Sawaniewska-Mochowa, 1991, </w:t>
      </w:r>
      <w:r>
        <w:rPr>
          <w:rStyle w:val="CharStyle70"/>
        </w:rPr>
        <w:t>Bibliografia prac o polszczyźnie kresowej</w:t>
      </w:r>
      <w:r>
        <w:rPr>
          <w:lang w:val="pl-PL" w:eastAsia="pl-PL" w:bidi="pl-PL"/>
          <w:w w:val="100"/>
          <w:spacing w:val="0"/>
          <w:color w:val="000000"/>
          <w:position w:val="0"/>
        </w:rPr>
        <w:t xml:space="preserve"> [w:] </w:t>
      </w:r>
      <w:r>
        <w:rPr>
          <w:lang w:val="en-US" w:eastAsia="en-US" w:bidi="en-US"/>
          <w:w w:val="100"/>
          <w:spacing w:val="0"/>
          <w:color w:val="000000"/>
          <w:position w:val="0"/>
        </w:rPr>
        <w:t xml:space="preserve">J. Rieger, </w:t>
      </w:r>
      <w:r>
        <w:rPr>
          <w:lang w:val="pl-PL" w:eastAsia="pl-PL" w:bidi="pl-PL"/>
          <w:w w:val="100"/>
          <w:spacing w:val="0"/>
          <w:color w:val="000000"/>
          <w:position w:val="0"/>
        </w:rPr>
        <w:t xml:space="preserve">W. Werenicz (red.), </w:t>
      </w:r>
      <w:r>
        <w:rPr>
          <w:rStyle w:val="CharStyle70"/>
        </w:rPr>
        <w:t>Studia nad polszczyzną kresową,</w:t>
      </w:r>
      <w:r>
        <w:rPr>
          <w:lang w:val="pl-PL" w:eastAsia="pl-PL" w:bidi="pl-PL"/>
          <w:w w:val="100"/>
          <w:spacing w:val="0"/>
          <w:color w:val="000000"/>
          <w:position w:val="0"/>
        </w:rPr>
        <w:t xml:space="preserve"> t. VI, Wrocław-Warszawa-Kraków, s. 223-254.</w:t>
      </w:r>
    </w:p>
    <w:p>
      <w:pPr>
        <w:pStyle w:val="Style67"/>
        <w:framePr w:w="7195" w:h="8865" w:hRule="exact" w:wrap="none" w:vAnchor="page" w:hAnchor="page" w:x="228" w:y="1718"/>
        <w:widowControl w:val="0"/>
        <w:keepNext w:val="0"/>
        <w:keepLines w:val="0"/>
        <w:shd w:val="clear" w:color="auto" w:fill="auto"/>
        <w:bidi w:val="0"/>
        <w:jc w:val="left"/>
        <w:spacing w:before="0" w:after="0"/>
        <w:ind w:left="0" w:right="0" w:firstLine="0"/>
      </w:pPr>
      <w:r>
        <w:rPr>
          <w:lang w:val="pl-PL" w:eastAsia="pl-PL" w:bidi="pl-PL"/>
          <w:w w:val="100"/>
          <w:spacing w:val="0"/>
          <w:color w:val="000000"/>
          <w:position w:val="0"/>
        </w:rPr>
        <w:t>Z.</w:t>
      </w:r>
      <w:r>
        <w:rPr>
          <w:rStyle w:val="CharStyle69"/>
          <w:i w:val="0"/>
          <w:iCs w:val="0"/>
        </w:rPr>
        <w:t xml:space="preserve"> Sawaniewska-Mochowa, 1995, </w:t>
      </w:r>
      <w:r>
        <w:rPr>
          <w:lang w:val="pl-PL" w:eastAsia="pl-PL" w:bidi="pl-PL"/>
          <w:w w:val="100"/>
          <w:spacing w:val="0"/>
          <w:color w:val="000000"/>
          <w:position w:val="0"/>
        </w:rPr>
        <w:t>Bibliografia prac o polszczyźnie kresowej</w:t>
      </w:r>
      <w:r>
        <w:rPr>
          <w:rStyle w:val="CharStyle69"/>
          <w:i w:val="0"/>
          <w:iCs w:val="0"/>
        </w:rPr>
        <w:t xml:space="preserve"> [w:] </w:t>
      </w:r>
      <w:r>
        <w:rPr>
          <w:rStyle w:val="CharStyle69"/>
          <w:lang w:val="en-US" w:eastAsia="en-US" w:bidi="en-US"/>
          <w:i w:val="0"/>
          <w:iCs w:val="0"/>
        </w:rPr>
        <w:t xml:space="preserve">J. Rieger </w:t>
      </w:r>
      <w:r>
        <w:rPr>
          <w:rStyle w:val="CharStyle69"/>
          <w:i w:val="0"/>
          <w:iCs w:val="0"/>
        </w:rPr>
        <w:t xml:space="preserve">(red.), </w:t>
      </w:r>
      <w:r>
        <w:rPr>
          <w:lang w:val="pl-PL" w:eastAsia="pl-PL" w:bidi="pl-PL"/>
          <w:w w:val="100"/>
          <w:spacing w:val="0"/>
          <w:color w:val="000000"/>
          <w:position w:val="0"/>
        </w:rPr>
        <w:t>Studia nad polszczyzną kresową,</w:t>
      </w:r>
      <w:r>
        <w:rPr>
          <w:rStyle w:val="CharStyle69"/>
          <w:i w:val="0"/>
          <w:iCs w:val="0"/>
        </w:rPr>
        <w:t xml:space="preserve"> t. VIII, Warszawa, s. 265-282. J. Smolicz, 1990, </w:t>
      </w:r>
      <w:r>
        <w:rPr>
          <w:lang w:val="pl-PL" w:eastAsia="pl-PL" w:bidi="pl-PL"/>
          <w:w w:val="100"/>
          <w:spacing w:val="0"/>
          <w:color w:val="000000"/>
          <w:position w:val="0"/>
        </w:rPr>
        <w:t>Język jako wartość rdzenna (Doświadczenia grupy polskiej na tle doświadczeń grup walijskiej i hinduskiej w Australii)</w:t>
      </w:r>
      <w:r>
        <w:rPr>
          <w:rStyle w:val="CharStyle69"/>
          <w:i w:val="0"/>
          <w:iCs w:val="0"/>
        </w:rPr>
        <w:t xml:space="preserve"> [w:] A. Kłoskowska (red.), </w:t>
      </w:r>
      <w:r>
        <w:rPr>
          <w:lang w:val="pl-PL" w:eastAsia="pl-PL" w:bidi="pl-PL"/>
          <w:w w:val="100"/>
          <w:spacing w:val="0"/>
          <w:color w:val="000000"/>
          <w:position w:val="0"/>
        </w:rPr>
        <w:t>Oblicza polskości,</w:t>
      </w:r>
      <w:r>
        <w:rPr>
          <w:rStyle w:val="CharStyle69"/>
          <w:i w:val="0"/>
          <w:iCs w:val="0"/>
        </w:rPr>
        <w:t xml:space="preserve"> Warszawa, s. 211.</w:t>
      </w:r>
    </w:p>
    <w:p>
      <w:pPr>
        <w:pStyle w:val="Style67"/>
        <w:framePr w:w="7195" w:h="8865" w:hRule="exact" w:wrap="none" w:vAnchor="page" w:hAnchor="page" w:x="228" w:y="1718"/>
        <w:widowControl w:val="0"/>
        <w:keepNext w:val="0"/>
        <w:keepLines w:val="0"/>
        <w:shd w:val="clear" w:color="auto" w:fill="auto"/>
        <w:bidi w:val="0"/>
        <w:spacing w:before="0" w:after="180"/>
        <w:ind w:left="300" w:right="0" w:hanging="300"/>
      </w:pPr>
      <w:r>
        <w:rPr>
          <w:rStyle w:val="CharStyle69"/>
          <w:i w:val="0"/>
          <w:iCs w:val="0"/>
        </w:rPr>
        <w:t xml:space="preserve">E. Smułkowa, 2002, </w:t>
      </w:r>
      <w:r>
        <w:rPr>
          <w:lang w:val="pl-PL" w:eastAsia="pl-PL" w:bidi="pl-PL"/>
          <w:w w:val="100"/>
          <w:spacing w:val="0"/>
          <w:color w:val="000000"/>
          <w:position w:val="0"/>
        </w:rPr>
        <w:t xml:space="preserve">Białoruś i pogranicza. Studia o języku i społeczeństwie, </w:t>
      </w:r>
      <w:r>
        <w:rPr>
          <w:rStyle w:val="CharStyle69"/>
          <w:i w:val="0"/>
          <w:iCs w:val="0"/>
        </w:rPr>
        <w:t>Warszawa.</w:t>
      </w:r>
    </w:p>
    <w:p>
      <w:pPr>
        <w:pStyle w:val="Style15"/>
        <w:framePr w:w="7195" w:h="8865" w:hRule="exact" w:wrap="none" w:vAnchor="page" w:hAnchor="page" w:x="228" w:y="1718"/>
        <w:widowControl w:val="0"/>
        <w:keepNext w:val="0"/>
        <w:keepLines w:val="0"/>
        <w:shd w:val="clear" w:color="auto" w:fill="auto"/>
        <w:bidi w:val="0"/>
        <w:jc w:val="both"/>
        <w:spacing w:before="0" w:after="0" w:line="218" w:lineRule="exact"/>
        <w:ind w:left="300" w:right="0" w:hanging="300"/>
      </w:pPr>
      <w:r>
        <w:rPr>
          <w:lang w:val="pl-PL" w:eastAsia="pl-PL" w:bidi="pl-PL"/>
          <w:w w:val="100"/>
          <w:spacing w:val="0"/>
          <w:color w:val="000000"/>
          <w:position w:val="0"/>
        </w:rPr>
        <w:t>Źródła internetowe</w:t>
      </w:r>
    </w:p>
    <w:p>
      <w:pPr>
        <w:pStyle w:val="Style30"/>
        <w:framePr w:w="7195" w:h="8865" w:hRule="exact" w:wrap="none" w:vAnchor="page" w:hAnchor="page" w:x="228" w:y="1718"/>
        <w:widowControl w:val="0"/>
        <w:keepNext w:val="0"/>
        <w:keepLines w:val="0"/>
        <w:shd w:val="clear" w:color="auto" w:fill="auto"/>
        <w:bidi w:val="0"/>
        <w:jc w:val="both"/>
        <w:spacing w:before="0" w:after="0" w:line="218" w:lineRule="exact"/>
        <w:ind w:left="300" w:right="0" w:hanging="300"/>
      </w:pPr>
      <w:r>
        <w:rPr>
          <w:lang w:val="pl-PL" w:eastAsia="pl-PL" w:bidi="pl-PL"/>
          <w:w w:val="100"/>
          <w:spacing w:val="0"/>
          <w:color w:val="000000"/>
          <w:position w:val="0"/>
        </w:rPr>
        <w:t xml:space="preserve">http: </w:t>
      </w:r>
      <w:r>
        <w:rPr>
          <w:lang w:val="ru-RU" w:eastAsia="ru-RU" w:bidi="ru-RU"/>
          <w:w w:val="100"/>
          <w:spacing w:val="0"/>
          <w:color w:val="000000"/>
          <w:position w:val="0"/>
        </w:rPr>
        <w:t>/</w:t>
      </w:r>
      <w:r>
        <w:rPr>
          <w:lang w:val="en-US" w:eastAsia="en-US" w:bidi="en-US"/>
          <w:w w:val="100"/>
          <w:spacing w:val="0"/>
          <w:color w:val="000000"/>
          <w:position w:val="0"/>
        </w:rPr>
        <w:t>/pl.wikipedia.org/wiki/Polacy_na_Litwie</w:t>
      </w:r>
    </w:p>
    <w:p>
      <w:pPr>
        <w:pStyle w:val="Style30"/>
        <w:framePr w:w="7195" w:h="8865" w:hRule="exact" w:wrap="none" w:vAnchor="page" w:hAnchor="page" w:x="228" w:y="1718"/>
        <w:widowControl w:val="0"/>
        <w:keepNext w:val="0"/>
        <w:keepLines w:val="0"/>
        <w:shd w:val="clear" w:color="auto" w:fill="auto"/>
        <w:bidi w:val="0"/>
        <w:jc w:val="both"/>
        <w:spacing w:before="0" w:after="0" w:line="218" w:lineRule="exact"/>
        <w:ind w:left="300" w:right="0" w:hanging="300"/>
      </w:pPr>
      <w:r>
        <w:rPr>
          <w:lang w:val="pl-PL" w:eastAsia="pl-PL" w:bidi="pl-PL"/>
          <w:w w:val="100"/>
          <w:spacing w:val="0"/>
          <w:color w:val="000000"/>
          <w:position w:val="0"/>
        </w:rPr>
        <w:t xml:space="preserve">http: </w:t>
      </w:r>
      <w:r>
        <w:rPr>
          <w:lang w:val="ru-RU" w:eastAsia="ru-RU" w:bidi="ru-RU"/>
          <w:w w:val="100"/>
          <w:spacing w:val="0"/>
          <w:color w:val="000000"/>
          <w:position w:val="0"/>
        </w:rPr>
        <w:t xml:space="preserve">/ </w:t>
      </w:r>
      <w:r>
        <w:rPr>
          <w:lang w:val="en-US" w:eastAsia="en-US" w:bidi="en-US"/>
          <w:w w:val="100"/>
          <w:spacing w:val="0"/>
          <w:color w:val="000000"/>
          <w:position w:val="0"/>
        </w:rPr>
        <w:t>/pl.wikipedia.org/wiki/Polacy_na_%C5%81otwie</w:t>
      </w:r>
    </w:p>
    <w:p>
      <w:pPr>
        <w:pStyle w:val="Style30"/>
        <w:framePr w:w="7195" w:h="8865" w:hRule="exact" w:wrap="none" w:vAnchor="page" w:hAnchor="page" w:x="228" w:y="1718"/>
        <w:widowControl w:val="0"/>
        <w:keepNext w:val="0"/>
        <w:keepLines w:val="0"/>
        <w:shd w:val="clear" w:color="auto" w:fill="auto"/>
        <w:bidi w:val="0"/>
        <w:jc w:val="both"/>
        <w:spacing w:before="0" w:after="0" w:line="218" w:lineRule="exact"/>
        <w:ind w:left="300" w:right="0" w:hanging="300"/>
      </w:pPr>
      <w:r>
        <w:rPr>
          <w:lang w:val="en-US" w:eastAsia="en-US" w:bidi="en-US"/>
          <w:w w:val="100"/>
          <w:spacing w:val="0"/>
          <w:color w:val="000000"/>
          <w:position w:val="0"/>
        </w:rPr>
        <w:t xml:space="preserve">Demographic Yearbook </w:t>
      </w:r>
      <w:r>
        <w:rPr>
          <w:lang w:val="pl-PL" w:eastAsia="pl-PL" w:bidi="pl-PL"/>
          <w:w w:val="100"/>
          <w:spacing w:val="0"/>
          <w:color w:val="000000"/>
          <w:position w:val="0"/>
        </w:rPr>
        <w:t xml:space="preserve">2010. </w:t>
      </w:r>
      <w:r>
        <w:rPr>
          <w:lang w:val="en-US" w:eastAsia="en-US" w:bidi="en-US"/>
          <w:w w:val="100"/>
          <w:spacing w:val="0"/>
          <w:color w:val="000000"/>
          <w:position w:val="0"/>
        </w:rPr>
        <w:t xml:space="preserve">Lietuvos </w:t>
      </w:r>
      <w:r>
        <w:rPr>
          <w:lang w:val="pl-PL" w:eastAsia="pl-PL" w:bidi="pl-PL"/>
          <w:w w:val="100"/>
          <w:spacing w:val="0"/>
          <w:color w:val="000000"/>
          <w:position w:val="0"/>
        </w:rPr>
        <w:t>Statistikos departamentas, 2011.</w:t>
      </w:r>
    </w:p>
    <w:p>
      <w:pPr>
        <w:pStyle w:val="Style30"/>
        <w:framePr w:w="7195" w:h="8865" w:hRule="exact" w:wrap="none" w:vAnchor="page" w:hAnchor="page" w:x="228" w:y="1718"/>
        <w:widowControl w:val="0"/>
        <w:keepNext w:val="0"/>
        <w:keepLines w:val="0"/>
        <w:shd w:val="clear" w:color="auto" w:fill="auto"/>
        <w:bidi w:val="0"/>
        <w:jc w:val="both"/>
        <w:spacing w:before="0" w:after="0" w:line="218" w:lineRule="exact"/>
        <w:ind w:left="300" w:right="0" w:hanging="300"/>
      </w:pPr>
      <w:r>
        <w:rPr>
          <w:lang w:val="pl-PL" w:eastAsia="pl-PL" w:bidi="pl-PL"/>
          <w:w w:val="100"/>
          <w:spacing w:val="0"/>
          <w:color w:val="000000"/>
          <w:position w:val="0"/>
        </w:rPr>
        <w:t xml:space="preserve">http: </w:t>
      </w:r>
      <w:r>
        <w:rPr>
          <w:lang w:val="ru-RU" w:eastAsia="ru-RU" w:bidi="ru-RU"/>
          <w:w w:val="100"/>
          <w:spacing w:val="0"/>
          <w:color w:val="000000"/>
          <w:position w:val="0"/>
        </w:rPr>
        <w:t xml:space="preserve">/ </w:t>
      </w:r>
      <w:r>
        <w:rPr>
          <w:lang w:val="en-US" w:eastAsia="en-US" w:bidi="en-US"/>
          <w:w w:val="100"/>
          <w:spacing w:val="0"/>
          <w:color w:val="000000"/>
          <w:position w:val="0"/>
        </w:rPr>
        <w:t>/</w:t>
      </w:r>
      <w:r>
        <w:fldChar w:fldCharType="begin"/>
      </w:r>
      <w:r>
        <w:rPr>
          <w:color w:val="000000"/>
        </w:rPr>
        <w:instrText> HYPERLINK "http://www.wyklady.ekpu.lublin.pl/wyklady/jekabsons/jekabsonsw5.htm" </w:instrText>
      </w:r>
      <w:r>
        <w:fldChar w:fldCharType="separate"/>
      </w:r>
      <w:r>
        <w:rPr>
          <w:rStyle w:val="Hyperlink"/>
          <w:lang w:val="en-US" w:eastAsia="en-US" w:bidi="en-US"/>
          <w:w w:val="100"/>
          <w:spacing w:val="0"/>
          <w:position w:val="0"/>
        </w:rPr>
        <w:t>www.wyklady.ekpu.lublin.pl/wyklady/jekabsons/jekabsonsw5.htm</w:t>
      </w:r>
      <w:r>
        <w:fldChar w:fldCharType="end"/>
      </w:r>
      <w:r>
        <w:rPr>
          <w:lang w:val="en-US" w:eastAsia="en-US" w:bidi="en-US"/>
          <w:w w:val="100"/>
          <w:spacing w:val="0"/>
          <w:color w:val="000000"/>
          <w:position w:val="0"/>
        </w:rPr>
        <w:t>.</w:t>
      </w:r>
    </w:p>
    <w:p>
      <w:pPr>
        <w:pStyle w:val="Style30"/>
        <w:framePr w:w="7195" w:h="8865" w:hRule="exact" w:wrap="none" w:vAnchor="page" w:hAnchor="page" w:x="228" w:y="1718"/>
        <w:widowControl w:val="0"/>
        <w:keepNext w:val="0"/>
        <w:keepLines w:val="0"/>
        <w:shd w:val="clear" w:color="auto" w:fill="auto"/>
        <w:bidi w:val="0"/>
        <w:jc w:val="both"/>
        <w:spacing w:before="0" w:after="0" w:line="218" w:lineRule="exact"/>
        <w:ind w:left="300" w:right="0" w:hanging="300"/>
      </w:pPr>
      <w:r>
        <w:rPr>
          <w:lang w:val="pl-PL" w:eastAsia="pl-PL" w:bidi="pl-PL"/>
          <w:w w:val="100"/>
          <w:spacing w:val="0"/>
          <w:color w:val="000000"/>
          <w:position w:val="0"/>
        </w:rPr>
        <w:t xml:space="preserve">http: </w:t>
      </w:r>
      <w:r>
        <w:rPr>
          <w:lang w:val="ru-RU" w:eastAsia="ru-RU" w:bidi="ru-RU"/>
          <w:w w:val="100"/>
          <w:spacing w:val="0"/>
          <w:color w:val="000000"/>
          <w:position w:val="0"/>
        </w:rPr>
        <w:t xml:space="preserve">/ </w:t>
      </w:r>
      <w:r>
        <w:rPr>
          <w:lang w:val="en-US" w:eastAsia="en-US" w:bidi="en-US"/>
          <w:w w:val="100"/>
          <w:spacing w:val="0"/>
          <w:color w:val="000000"/>
          <w:position w:val="0"/>
        </w:rPr>
        <w:t>/wpia.uni.lodz.pl/aktualnosci/program.pdf</w:t>
      </w:r>
    </w:p>
    <w:p>
      <w:pPr>
        <w:pStyle w:val="Style30"/>
        <w:framePr w:w="7195" w:h="8865" w:hRule="exact" w:wrap="none" w:vAnchor="page" w:hAnchor="page" w:x="228" w:y="1718"/>
        <w:widowControl w:val="0"/>
        <w:keepNext w:val="0"/>
        <w:keepLines w:val="0"/>
        <w:shd w:val="clear" w:color="auto" w:fill="auto"/>
        <w:bidi w:val="0"/>
        <w:jc w:val="both"/>
        <w:spacing w:before="0" w:after="0" w:line="218" w:lineRule="exact"/>
        <w:ind w:left="300" w:right="0" w:hanging="300"/>
      </w:pPr>
      <w:r>
        <w:rPr>
          <w:lang w:val="pl-PL" w:eastAsia="pl-PL" w:bidi="pl-PL"/>
          <w:w w:val="100"/>
          <w:spacing w:val="0"/>
          <w:color w:val="000000"/>
          <w:position w:val="0"/>
        </w:rPr>
        <w:t xml:space="preserve">http: </w:t>
      </w:r>
      <w:r>
        <w:rPr>
          <w:lang w:val="ru-RU" w:eastAsia="ru-RU" w:bidi="ru-RU"/>
          <w:w w:val="100"/>
          <w:spacing w:val="0"/>
          <w:color w:val="000000"/>
          <w:position w:val="0"/>
        </w:rPr>
        <w:t xml:space="preserve">/ </w:t>
      </w:r>
      <w:r>
        <w:rPr>
          <w:lang w:val="en-US" w:eastAsia="en-US" w:bidi="en-US"/>
          <w:w w:val="100"/>
          <w:spacing w:val="0"/>
          <w:color w:val="000000"/>
          <w:position w:val="0"/>
        </w:rPr>
        <w:t>/</w:t>
      </w:r>
      <w:r>
        <w:fldChar w:fldCharType="begin"/>
      </w:r>
      <w:r>
        <w:rPr>
          <w:color w:val="000000"/>
        </w:rPr>
        <w:instrText> HYPERLINK "http://www.pogon.lt/331" </w:instrText>
      </w:r>
      <w:r>
        <w:fldChar w:fldCharType="separate"/>
      </w:r>
      <w:r>
        <w:rPr>
          <w:rStyle w:val="Hyperlink"/>
          <w:lang w:val="en-US" w:eastAsia="en-US" w:bidi="en-US"/>
          <w:w w:val="100"/>
          <w:spacing w:val="0"/>
          <w:position w:val="0"/>
        </w:rPr>
        <w:t>www.pogon.lt/33</w:t>
      </w:r>
      <w:r>
        <w:rPr>
          <w:rStyle w:val="Hyperlink"/>
          <w:lang w:val="pl-PL" w:eastAsia="pl-PL" w:bidi="pl-PL"/>
          <w:w w:val="100"/>
          <w:spacing w:val="0"/>
          <w:position w:val="0"/>
        </w:rPr>
        <w:t>1</w:t>
      </w:r>
      <w:r>
        <w:fldChar w:fldCharType="end"/>
      </w:r>
      <w:r>
        <w:rPr>
          <w:lang w:val="pl-PL" w:eastAsia="pl-PL" w:bidi="pl-PL"/>
          <w:w w:val="100"/>
          <w:spacing w:val="0"/>
          <w:color w:val="000000"/>
          <w:position w:val="0"/>
        </w:rPr>
        <w:t xml:space="preserve"> </w:t>
      </w:r>
      <w:r>
        <w:rPr>
          <w:lang w:val="en-US" w:eastAsia="en-US" w:bidi="en-US"/>
          <w:w w:val="100"/>
          <w:spacing w:val="0"/>
          <w:color w:val="000000"/>
          <w:position w:val="0"/>
        </w:rPr>
        <w:t>/lotwa2.html</w:t>
      </w:r>
    </w:p>
    <w:p>
      <w:pPr>
        <w:pStyle w:val="Style30"/>
        <w:framePr w:w="7195" w:h="8865" w:hRule="exact" w:wrap="none" w:vAnchor="page" w:hAnchor="page" w:x="228" w:y="1718"/>
        <w:widowControl w:val="0"/>
        <w:keepNext w:val="0"/>
        <w:keepLines w:val="0"/>
        <w:shd w:val="clear" w:color="auto" w:fill="auto"/>
        <w:bidi w:val="0"/>
        <w:jc w:val="both"/>
        <w:spacing w:before="0" w:after="0" w:line="218" w:lineRule="exact"/>
        <w:ind w:left="300" w:right="0" w:hanging="300"/>
      </w:pPr>
      <w:r>
        <w:rPr>
          <w:lang w:val="pl-PL" w:eastAsia="pl-PL" w:bidi="pl-PL"/>
          <w:w w:val="100"/>
          <w:spacing w:val="0"/>
          <w:color w:val="000000"/>
          <w:position w:val="0"/>
        </w:rPr>
        <w:t xml:space="preserve">http: </w:t>
      </w:r>
      <w:r>
        <w:rPr>
          <w:lang w:val="ru-RU" w:eastAsia="ru-RU" w:bidi="ru-RU"/>
          <w:w w:val="100"/>
          <w:spacing w:val="0"/>
          <w:color w:val="000000"/>
          <w:position w:val="0"/>
        </w:rPr>
        <w:t xml:space="preserve">/ / </w:t>
      </w:r>
      <w:r>
        <w:rPr>
          <w:lang w:val="pl-PL" w:eastAsia="pl-PL" w:bidi="pl-PL"/>
          <w:w w:val="100"/>
          <w:spacing w:val="0"/>
          <w:color w:val="000000"/>
          <w:position w:val="0"/>
        </w:rPr>
        <w:t xml:space="preserve">pl .wikipedia. org </w:t>
      </w:r>
      <w:r>
        <w:rPr>
          <w:lang w:val="ru-RU" w:eastAsia="ru-RU" w:bidi="ru-RU"/>
          <w:w w:val="100"/>
          <w:spacing w:val="0"/>
          <w:color w:val="000000"/>
          <w:position w:val="0"/>
        </w:rPr>
        <w:t xml:space="preserve">/ </w:t>
      </w:r>
      <w:r>
        <w:rPr>
          <w:lang w:val="pl-PL" w:eastAsia="pl-PL" w:bidi="pl-PL"/>
          <w:w w:val="100"/>
          <w:spacing w:val="0"/>
          <w:color w:val="000000"/>
          <w:position w:val="0"/>
        </w:rPr>
        <w:t xml:space="preserve">wiki </w:t>
      </w:r>
      <w:r>
        <w:rPr>
          <w:lang w:val="ru-RU" w:eastAsia="ru-RU" w:bidi="ru-RU"/>
          <w:w w:val="100"/>
          <w:spacing w:val="0"/>
          <w:color w:val="000000"/>
          <w:position w:val="0"/>
        </w:rPr>
        <w:t xml:space="preserve">/ </w:t>
      </w:r>
      <w:r>
        <w:rPr>
          <w:lang w:val="pl-PL" w:eastAsia="pl-PL" w:bidi="pl-PL"/>
          <w:w w:val="100"/>
          <w:spacing w:val="0"/>
          <w:color w:val="000000"/>
          <w:position w:val="0"/>
        </w:rPr>
        <w:t>Polacy_na_Bia%C 5%82 orusi</w:t>
      </w:r>
    </w:p>
    <w:p>
      <w:pPr>
        <w:widowControl w:val="0"/>
        <w:rPr>
          <w:sz w:val="2"/>
          <w:szCs w:val="2"/>
        </w:rPr>
        <w:sectPr>
          <w:footnotePr>
            <w:pos w:val="pageBottom"/>
            <w:numFmt w:val="decimal"/>
            <w:numRestart w:val="continuous"/>
          </w:footnotePr>
          <w:pgSz w:w="8707" w:h="13430"/>
          <w:pgMar w:top="360" w:left="360" w:right="360" w:bottom="360" w:header="0" w:footer="3" w:gutter="0"/>
          <w:rtlGutter w:val="0"/>
          <w:cols w:space="720"/>
          <w:noEndnote/>
          <w:docGrid w:linePitch="360"/>
        </w:sectPr>
      </w:pPr>
    </w:p>
    <w:p>
      <w:pPr>
        <w:pStyle w:val="Style19"/>
        <w:framePr w:wrap="none" w:vAnchor="page" w:hAnchor="page" w:x="1294" w:y="130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32</w:t>
      </w:r>
    </w:p>
    <w:p>
      <w:pPr>
        <w:pStyle w:val="Style19"/>
        <w:framePr w:wrap="none" w:vAnchor="page" w:hAnchor="page" w:x="3833" w:y="130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MIROSŁAW DAWLEWICZ</w:t>
      </w:r>
    </w:p>
    <w:p>
      <w:pPr>
        <w:pStyle w:val="Style71"/>
        <w:framePr w:w="7315" w:h="926" w:hRule="exact" w:wrap="none" w:vAnchor="page" w:hAnchor="page" w:x="1222" w:y="1706"/>
        <w:widowControl w:val="0"/>
        <w:keepNext w:val="0"/>
        <w:keepLines w:val="0"/>
        <w:shd w:val="clear" w:color="auto" w:fill="auto"/>
        <w:bidi w:val="0"/>
        <w:spacing w:before="0" w:after="227" w:line="218" w:lineRule="exact"/>
        <w:ind w:left="0" w:right="0" w:firstLine="0"/>
      </w:pPr>
      <w:r>
        <w:rPr>
          <w:w w:val="100"/>
          <w:spacing w:val="0"/>
          <w:color w:val="000000"/>
          <w:position w:val="0"/>
        </w:rPr>
        <w:t>The situation of the Polish language</w:t>
        <w:br/>
        <w:t>in the former North-Eastern Borderlands</w:t>
      </w:r>
    </w:p>
    <w:p>
      <w:pPr>
        <w:pStyle w:val="Style17"/>
        <w:framePr w:w="7315" w:h="926" w:hRule="exact" w:wrap="none" w:vAnchor="page" w:hAnchor="page" w:x="1222" w:y="1706"/>
        <w:widowControl w:val="0"/>
        <w:keepNext w:val="0"/>
        <w:keepLines w:val="0"/>
        <w:shd w:val="clear" w:color="auto" w:fill="auto"/>
        <w:bidi w:val="0"/>
        <w:spacing w:before="0" w:after="0" w:line="160" w:lineRule="exact"/>
        <w:ind w:left="0" w:right="0" w:firstLine="0"/>
      </w:pPr>
      <w:r>
        <w:rPr>
          <w:lang w:val="en-US" w:eastAsia="en-US" w:bidi="en-US"/>
          <w:w w:val="100"/>
          <w:spacing w:val="0"/>
          <w:color w:val="000000"/>
          <w:position w:val="0"/>
        </w:rPr>
        <w:t>Summary</w:t>
      </w:r>
    </w:p>
    <w:p>
      <w:pPr>
        <w:pStyle w:val="Style30"/>
        <w:framePr w:w="7315" w:h="4010" w:hRule="exact" w:wrap="none" w:vAnchor="page" w:hAnchor="page" w:x="1222" w:y="2807"/>
        <w:widowControl w:val="0"/>
        <w:keepNext w:val="0"/>
        <w:keepLines w:val="0"/>
        <w:shd w:val="clear" w:color="auto" w:fill="auto"/>
        <w:bidi w:val="0"/>
        <w:jc w:val="both"/>
        <w:spacing w:before="0" w:after="0" w:line="218" w:lineRule="exact"/>
        <w:ind w:left="0" w:right="0" w:firstLine="440"/>
      </w:pPr>
      <w:r>
        <w:rPr>
          <w:lang w:val="en-US" w:eastAsia="en-US" w:bidi="en-US"/>
          <w:w w:val="100"/>
          <w:spacing w:val="0"/>
          <w:color w:val="000000"/>
          <w:position w:val="0"/>
        </w:rPr>
        <w:t>Researchers of the Polish communities abroad condition the development of the Polish language outside of Poland on such extralinguistic factors as: 1) the political status of the Polonocentric community, 2) the origin of this community in relation to the processes of autochthonisation and migration (emigration), 3) intentions towards the culture of the country of residence, 4) social status and social mobility, 5) legal norms related to the communicative community, 6) the degree of community cohesion, 7) generational differences, 8) history of formation and development. Taking into consideration the above-mentioned assumptions, it can be stated that the Polish minority in the former North- Eastern Borderlands (in Lithuania, Latvia and Belarus) has autochthonic traits and is distinguished by the degree of spatial concentration and preservation of the autonomous character of its culture. The preservation of the identity and language is mainly influenced by such institutions as school, church and various sociocultural institutions, which integrate Poles as a national minority. Among the enumerated objective factors school is the most important institution because it allows the preservation of the written code. Written language becomes a tool for cultural development and allows further preservation of active multilingualism.</w:t>
      </w:r>
    </w:p>
    <w:p>
      <w:pPr>
        <w:pStyle w:val="Style30"/>
        <w:framePr w:w="7315" w:h="247" w:hRule="exact" w:wrap="none" w:vAnchor="page" w:hAnchor="page" w:x="1222" w:y="7012"/>
        <w:widowControl w:val="0"/>
        <w:keepNext w:val="0"/>
        <w:keepLines w:val="0"/>
        <w:shd w:val="clear" w:color="auto" w:fill="auto"/>
        <w:bidi w:val="0"/>
        <w:jc w:val="right"/>
        <w:spacing w:before="0" w:after="0" w:line="180" w:lineRule="exact"/>
        <w:ind w:left="0" w:right="0" w:firstLine="0"/>
      </w:pPr>
      <w:r>
        <w:rPr>
          <w:lang w:val="en-US" w:eastAsia="en-US" w:bidi="en-US"/>
          <w:w w:val="100"/>
          <w:spacing w:val="0"/>
          <w:color w:val="000000"/>
          <w:position w:val="0"/>
        </w:rPr>
        <w:t xml:space="preserve">Adj. Monika </w:t>
      </w:r>
      <w:r>
        <w:rPr>
          <w:lang w:val="pl-PL" w:eastAsia="pl-PL" w:bidi="pl-PL"/>
          <w:w w:val="100"/>
          <w:spacing w:val="0"/>
          <w:color w:val="000000"/>
          <w:position w:val="0"/>
        </w:rPr>
        <w:t>Czarnecka</w:t>
      </w:r>
    </w:p>
    <w:p>
      <w:pPr>
        <w:widowControl w:val="0"/>
        <w:rPr>
          <w:sz w:val="2"/>
          <w:szCs w:val="2"/>
        </w:rPr>
        <w:sectPr>
          <w:footnotePr>
            <w:pos w:val="pageBottom"/>
            <w:numFmt w:val="decimal"/>
            <w:numRestart w:val="continuous"/>
          </w:footnotePr>
          <w:pgSz w:w="8707" w:h="13430"/>
          <w:pgMar w:top="360" w:left="360" w:right="360" w:bottom="360" w:header="0" w:footer="3" w:gutter="0"/>
          <w:rtlGutter w:val="0"/>
          <w:cols w:space="720"/>
          <w:noEndnote/>
          <w:docGrid w:linePitch="360"/>
        </w:sectPr>
      </w:pPr>
    </w:p>
    <w:p>
      <w:pPr>
        <w:pStyle w:val="Style30"/>
        <w:framePr w:w="7234" w:h="787" w:hRule="exact" w:wrap="none" w:vAnchor="page" w:hAnchor="page" w:x="124" w:y="2493"/>
        <w:widowControl w:val="0"/>
        <w:keepNext w:val="0"/>
        <w:keepLines w:val="0"/>
        <w:shd w:val="clear" w:color="auto" w:fill="auto"/>
        <w:bidi w:val="0"/>
        <w:jc w:val="left"/>
        <w:spacing w:before="0" w:after="0" w:line="240" w:lineRule="exact"/>
        <w:ind w:left="0" w:right="4900" w:firstLine="0"/>
      </w:pPr>
      <w:r>
        <w:rPr>
          <w:rStyle w:val="CharStyle52"/>
          <w:lang w:val="en-US" w:eastAsia="en-US" w:bidi="en-US"/>
        </w:rPr>
        <w:t xml:space="preserve">Natalia </w:t>
      </w:r>
      <w:r>
        <w:rPr>
          <w:rStyle w:val="CharStyle52"/>
        </w:rPr>
        <w:t xml:space="preserve">Szumlańska </w:t>
      </w:r>
      <w:r>
        <w:rPr>
          <w:lang w:val="pl-PL" w:eastAsia="pl-PL" w:bidi="pl-PL"/>
          <w:w w:val="100"/>
          <w:spacing w:val="0"/>
          <w:color w:val="000000"/>
          <w:position w:val="0"/>
        </w:rPr>
        <w:t>(Uniwersytet Warszawski, Żytomierz - Ukraina)</w:t>
      </w:r>
    </w:p>
    <w:p>
      <w:pPr>
        <w:pStyle w:val="Style34"/>
        <w:framePr w:w="7234" w:h="299" w:hRule="exact" w:wrap="none" w:vAnchor="page" w:hAnchor="page" w:x="124" w:y="3760"/>
        <w:widowControl w:val="0"/>
        <w:keepNext w:val="0"/>
        <w:keepLines w:val="0"/>
        <w:shd w:val="clear" w:color="auto" w:fill="auto"/>
        <w:bidi w:val="0"/>
        <w:spacing w:before="0" w:after="0" w:line="240" w:lineRule="exact"/>
        <w:ind w:left="0" w:right="0" w:firstLine="0"/>
      </w:pPr>
      <w:bookmarkStart w:id="10" w:name="bookmark10"/>
      <w:r>
        <w:rPr>
          <w:lang w:val="pl-PL" w:eastAsia="pl-PL" w:bidi="pl-PL"/>
          <w:sz w:val="24"/>
          <w:szCs w:val="24"/>
          <w:w w:val="100"/>
          <w:spacing w:val="0"/>
          <w:color w:val="000000"/>
          <w:position w:val="0"/>
        </w:rPr>
        <w:t>SYTUACJA JĘZYKA POLSKIEGO NA UKRAINIE</w:t>
      </w:r>
      <w:bookmarkEnd w:id="10"/>
    </w:p>
    <w:p>
      <w:pPr>
        <w:pStyle w:val="Style13"/>
        <w:framePr w:w="7234" w:h="8047" w:hRule="exact" w:wrap="none" w:vAnchor="page" w:hAnchor="page" w:x="124" w:y="4400"/>
        <w:widowControl w:val="0"/>
        <w:keepNext w:val="0"/>
        <w:keepLines w:val="0"/>
        <w:shd w:val="clear" w:color="auto" w:fill="auto"/>
        <w:bidi w:val="0"/>
        <w:jc w:val="both"/>
        <w:spacing w:before="0" w:after="0" w:line="240" w:lineRule="exact"/>
        <w:ind w:left="0" w:right="0" w:firstLine="360"/>
      </w:pPr>
      <w:r>
        <w:rPr>
          <w:lang w:val="pl-PL" w:eastAsia="pl-PL" w:bidi="pl-PL"/>
          <w:w w:val="100"/>
          <w:spacing w:val="0"/>
          <w:color w:val="000000"/>
          <w:position w:val="0"/>
        </w:rPr>
        <w:t>Jedno z czołowych miejsc wśród zbiorowości polonijnych świata zaj</w:t>
        <w:softHyphen/>
        <w:t>muje Polonia z terenów byłego ZSRR. Różnią się Polacy z tych terenów, na tle innych zbiorowości polonijnych, pod względem genezy oraz cha</w:t>
        <w:softHyphen/>
        <w:t>rakteru. Warto ich podzielić na dwie grupy, które różnią się poziomem poczucia narodowego, stopniem asymilacji oraz integracji z krajem osie</w:t>
        <w:softHyphen/>
        <w:t>dlenia. Pierwsza grupa to są mieszkańcy Kresów Wschodnich, o wy</w:t>
        <w:softHyphen/>
        <w:t>raźnej świadomości narodowej, zachowujący tradycje kultury i języka polskiego. Drugą grupę stanowią przesiedleńcy i deportowani w głąb by</w:t>
        <w:softHyphen/>
        <w:t>łego ZSRR oraz ich potomkowie. Społeczność ta przymusowo została asymilowana do warunków miejsca osiedlenia i nastąpiło w pewnej mierze jej wynarodowienie. W dniu dzisiejszym niezmiernie trudno jest określić liczebność Polonii z terenów byłego ZSRR. Zgodnie z oficjalnymi danymi statystycznymi szacuje się jej liczbę na około 1,2 miliona osób, chociaż źródła polonijne mówią o liczbie 7 milionów. Największe skupiska polo</w:t>
        <w:softHyphen/>
        <w:t>nijne znajdują się w Rosji, na Ukrainie, na Litwie, na Białorusi i w Ka</w:t>
        <w:softHyphen/>
        <w:t>zachstanie. Obecnie, w okresie zmian ustrojowych, ujawnił się problem tożsamości narodowej Polaków ze Wschodu. Polonia staje się coraz ak</w:t>
        <w:softHyphen/>
        <w:t>tywniejszą grupą narodową, pragnącą podtrzymywać więzi z krajem ma</w:t>
        <w:softHyphen/>
        <w:t>cierzystym.</w:t>
      </w:r>
    </w:p>
    <w:p>
      <w:pPr>
        <w:pStyle w:val="Style13"/>
        <w:framePr w:w="7234" w:h="8047" w:hRule="exact" w:wrap="none" w:vAnchor="page" w:hAnchor="page" w:x="124" w:y="4400"/>
        <w:widowControl w:val="0"/>
        <w:keepNext w:val="0"/>
        <w:keepLines w:val="0"/>
        <w:shd w:val="clear" w:color="auto" w:fill="auto"/>
        <w:bidi w:val="0"/>
        <w:jc w:val="both"/>
        <w:spacing w:before="0" w:after="0" w:line="240" w:lineRule="exact"/>
        <w:ind w:left="0" w:right="0" w:firstLine="360"/>
      </w:pPr>
      <w:r>
        <w:rPr>
          <w:lang w:val="pl-PL" w:eastAsia="pl-PL" w:bidi="pl-PL"/>
          <w:w w:val="100"/>
          <w:spacing w:val="0"/>
          <w:color w:val="000000"/>
          <w:position w:val="0"/>
        </w:rPr>
        <w:t>Podejmując się opracowania tematu Polaków na Ukrainie, należy zda</w:t>
        <w:softHyphen/>
        <w:t>wać sobie sprawę z tego, iż Polonia zamieszkująca tereny byłego Związku Radzieckiego ma swe korzenie, tradycje, kulturę, czasami zupełnie od</w:t>
        <w:softHyphen/>
        <w:t>mienne niż mieszkańcy regionu, w którym Polonia osiadła na stałe. „Po</w:t>
        <w:softHyphen/>
        <w:t>lacy deklarują polską tożsamość przez wyróżniki, interesują się życiem codziennym rodaków w kraju. Przetrwali pomimo komunistycznych za</w:t>
        <w:softHyphen/>
        <w:t>kazów i czystek etnicznych” [Krasowska 2012, 10]. Istotnie ważne jest to, że liczna grupa Polonii w okresie socjalizmu radzieckiego musiała na zawsze zrezygnować ze swojej narodowości, zachowując się w ten sposób w celu uniknięcia prześladowań ze strony państwa i sąsiadów. Pamiętać także należy o cierpieniach Polaków z Kresów w różnych okre</w:t>
        <w:softHyphen/>
        <w:t>sach historycznych. Mimo to owa grupa przetrwała i zachowała własną tożsamość narodową; potwierdzeniem tego faktu jest nadal niemalejąca liczba chętnych do otrzymania Karty Polaka, legitymujących w ten spo</w:t>
        <w:softHyphen/>
      </w:r>
    </w:p>
    <w:p>
      <w:pPr>
        <w:widowControl w:val="0"/>
        <w:rPr>
          <w:sz w:val="2"/>
          <w:szCs w:val="2"/>
        </w:rPr>
        <w:sectPr>
          <w:footnotePr>
            <w:pos w:val="pageBottom"/>
            <w:numFmt w:val="decimal"/>
            <w:numRestart w:val="continuous"/>
          </w:footnotePr>
          <w:pgSz w:w="8707" w:h="13430"/>
          <w:pgMar w:top="360" w:left="360" w:right="360" w:bottom="360" w:header="0" w:footer="3" w:gutter="0"/>
          <w:rtlGutter w:val="0"/>
          <w:cols w:space="720"/>
          <w:noEndnote/>
          <w:docGrid w:linePitch="360"/>
        </w:sectPr>
      </w:pPr>
    </w:p>
    <w:p>
      <w:pPr>
        <w:pStyle w:val="Style19"/>
        <w:framePr w:wrap="none" w:vAnchor="page" w:hAnchor="page" w:x="1379" w:y="112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34</w:t>
      </w:r>
    </w:p>
    <w:p>
      <w:pPr>
        <w:pStyle w:val="Style19"/>
        <w:framePr w:wrap="none" w:vAnchor="page" w:hAnchor="page" w:x="3976" w:y="1115"/>
        <w:widowControl w:val="0"/>
        <w:keepNext w:val="0"/>
        <w:keepLines w:val="0"/>
        <w:shd w:val="clear" w:color="auto" w:fill="auto"/>
        <w:bidi w:val="0"/>
        <w:jc w:val="left"/>
        <w:spacing w:before="0" w:after="0" w:line="170" w:lineRule="exact"/>
        <w:ind w:left="0" w:right="0" w:firstLine="0"/>
      </w:pPr>
      <w:r>
        <w:rPr>
          <w:lang w:val="en-US" w:eastAsia="en-US" w:bidi="en-US"/>
          <w:w w:val="100"/>
          <w:spacing w:val="0"/>
          <w:color w:val="000000"/>
          <w:position w:val="0"/>
        </w:rPr>
        <w:t xml:space="preserve">NATALIA </w:t>
      </w:r>
      <w:r>
        <w:rPr>
          <w:lang w:val="pl-PL" w:eastAsia="pl-PL" w:bidi="pl-PL"/>
          <w:w w:val="100"/>
          <w:spacing w:val="0"/>
          <w:color w:val="000000"/>
          <w:position w:val="0"/>
        </w:rPr>
        <w:t>SZUMLAŃSKA</w:t>
      </w:r>
    </w:p>
    <w:p>
      <w:pPr>
        <w:pStyle w:val="Style13"/>
        <w:framePr w:w="7243" w:h="10932" w:hRule="exact" w:wrap="none" w:vAnchor="page" w:hAnchor="page" w:x="1346" w:y="1554"/>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sób, w obecności konsula RP, swą przynależność do narodu polskiego. Mieszkańcy „Ukrainy po uzyskaniu niepodległości bez obaw zaczęli po</w:t>
        <w:softHyphen/>
        <w:t>szukiwać własnej tożsamości, starali się również określić status prawny, który by gwarantował należną obywatelom Ukrainy pozycję w świecie” [Krasowska 2012, 95].</w:t>
      </w:r>
    </w:p>
    <w:p>
      <w:pPr>
        <w:pStyle w:val="Style13"/>
        <w:framePr w:w="7243" w:h="10932" w:hRule="exact" w:wrap="none" w:vAnchor="page" w:hAnchor="page" w:x="1346" w:y="1554"/>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Omawiając historię rozwoju języka polskiego na Ukrainie, należy za</w:t>
        <w:softHyphen/>
        <w:t>znaczyć, że język polski pojawił się na terytorium, które obecnie jest pań</w:t>
        <w:softHyphen/>
        <w:t>stwem ukraińskim, w wieku XIV za panowania Kazimierza Wielkiego. Później - po przyłączeniu do Polski w wyniku Unii Lubelskiej Wołynia, Podola i Kijowszczyzny - został oficjalnym językiem urzędów i trybuna</w:t>
        <w:softHyphen/>
        <w:t>łów, stał się językiem literackim. Po rozbiorach zwierzchnictwo nad szkol</w:t>
        <w:softHyphen/>
        <w:t>nictwem polskim objął Uniwersytet Wileński. Na początku XIX wieku na Ukrainie funkcjonowały gimnazja i szkoły powiatowe, szkółki parafialne oraz pensjonaty dla panien, lecz po powstaniu listopadowym zaczęła się w pewnej mierze dyskryminacja Polaków. Likwidowano polskie szkoły, polskie placówki naukowe oraz zabroniono ich tworzenia. W ten sposób rodzina i nauka prywatna miały kompensować zakaz nauczania. W mie</w:t>
        <w:softHyphen/>
        <w:t>ście i na wsi organizowano nauczanie tajne języka polskiego. Istotną rolę w tej działalności odgrywał Kościół i duchowieństwo katolickie. Po upadku caratu szkoły polskie stały się dostępne, już w listopadzie 1918 roku na Ukrainie działało 31 polskich szkół średnich (5526 uczniów), 9 szkół za</w:t>
        <w:softHyphen/>
        <w:t>wodowych (425 uczniów) i 1247 szkół początkowych (73 688), w których pracowało 1800 nauczycieli. W Kijowie otwarto Kolegium Uniwersyteckie.</w:t>
      </w:r>
    </w:p>
    <w:p>
      <w:pPr>
        <w:pStyle w:val="Style13"/>
        <w:framePr w:w="7243" w:h="10932" w:hRule="exact" w:wrap="none" w:vAnchor="page" w:hAnchor="page" w:x="1346" w:y="1554"/>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Po rewolucji październikowej władza komunistyczna rozpoczęła tak zwany eksperyment polonijny. Polegał on na tym, żeby poprzez oświatę i kulturę w języku ojczystym rozpowszechniać ideologię komunistyczną. Szkoła miała być najefektywniejszym sposobem sowietyzacji świadomo</w:t>
        <w:softHyphen/>
        <w:t>ści młodego pokolenia. W roku 1928 istniało już 400 polskich szkół po</w:t>
        <w:softHyphen/>
        <w:t>czątkowych i 30 podstawowych.</w:t>
      </w:r>
    </w:p>
    <w:p>
      <w:pPr>
        <w:pStyle w:val="Style13"/>
        <w:framePr w:w="7243" w:h="10932" w:hRule="exact" w:wrap="none" w:vAnchor="page" w:hAnchor="page" w:x="1346" w:y="1554"/>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22 marca 1925 roku zapadła decyzja o powołaniu polskiego rejonu autonomicznego. Inspiratorami jego utworzenia byli polscy komuni</w:t>
        <w:softHyphen/>
        <w:t>ści, wśród nich Julian Marchlewski. Obwód powstał na Wołyniu, około 100 km na zachód od Żytomierza, gdzie w pobliskich wioskach znajdo</w:t>
        <w:softHyphen/>
        <w:t>wały się skupiska Polaków. Stolicą Polskiego Rejonu Narodowego zo</w:t>
        <w:softHyphen/>
        <w:t xml:space="preserve">stało miasto Dołbysz liczące 3000 mieszkańców, położone około 120 km od granicy z Polską. W 1926 roku przemianowano je na Marchlewsk. Jednym z języków urzędowych na terytorium rejonu był język polski. Jednak gramatykę, a zwłaszcza ortografię, oczyszczono z „burżuazyjnych naleciałości”, wprowadzając zasadę - „Jak się mówi, tak się pisze”, czyli zapis fonetyczny, np. bez rz/ż, </w:t>
      </w:r>
      <w:r>
        <w:rPr>
          <w:rStyle w:val="CharStyle61"/>
        </w:rPr>
        <w:t>ch/h czy ó/u.</w:t>
      </w:r>
      <w:r>
        <w:rPr>
          <w:lang w:val="pl-PL" w:eastAsia="pl-PL" w:bidi="pl-PL"/>
          <w:w w:val="100"/>
          <w:spacing w:val="0"/>
          <w:color w:val="000000"/>
          <w:position w:val="0"/>
        </w:rPr>
        <w:t xml:space="preserve"> Problemem rejonu był brak polskiej inteligencji. Jego ludność stanowili w przeważającej części chłopi, niemający odpowiedniego wykształcenia, którzy nie przejawiali też większego zainteresowania ideą komunistyczną. W okresie funkcjo</w:t>
        <w:softHyphen/>
        <w:t>nowania rejonu osiedliła się tu pewna grupa polskiej i rosyjskiej inteli</w:t>
        <w:softHyphen/>
        <w:t>gencji. W skład rejonu wchodziło blisko 100 wsi i małych miasteczek.</w:t>
      </w:r>
    </w:p>
    <w:p>
      <w:pPr>
        <w:widowControl w:val="0"/>
        <w:rPr>
          <w:sz w:val="2"/>
          <w:szCs w:val="2"/>
        </w:rPr>
        <w:sectPr>
          <w:footnotePr>
            <w:pos w:val="pageBottom"/>
            <w:numFmt w:val="decimal"/>
            <w:numRestart w:val="continuous"/>
          </w:footnotePr>
          <w:pgSz w:w="8707" w:h="13430"/>
          <w:pgMar w:top="360" w:left="360" w:right="360" w:bottom="360" w:header="0" w:footer="3" w:gutter="0"/>
          <w:rtlGutter w:val="0"/>
          <w:cols w:space="720"/>
          <w:noEndnote/>
          <w:docGrid w:linePitch="360"/>
        </w:sectPr>
      </w:pPr>
    </w:p>
    <w:p>
      <w:pPr>
        <w:pStyle w:val="Style19"/>
        <w:framePr w:wrap="none" w:vAnchor="page" w:hAnchor="page" w:x="1708" w:y="1069"/>
        <w:widowControl w:val="0"/>
        <w:keepNext w:val="0"/>
        <w:keepLines w:val="0"/>
        <w:shd w:val="clear" w:color="auto" w:fill="auto"/>
        <w:bidi w:val="0"/>
        <w:jc w:val="left"/>
        <w:spacing w:before="0" w:after="0" w:line="170" w:lineRule="exact"/>
        <w:ind w:left="0" w:right="0" w:firstLine="0"/>
      </w:pPr>
      <w:r>
        <w:rPr>
          <w:rStyle w:val="CharStyle21"/>
        </w:rPr>
        <w:t>SYTUACJA JĘZYKA POLSKIEGO NA UKRAINIE</w:t>
      </w:r>
    </w:p>
    <w:p>
      <w:pPr>
        <w:pStyle w:val="Style19"/>
        <w:framePr w:wrap="none" w:vAnchor="page" w:hAnchor="page" w:x="7070" w:y="106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35</w:t>
      </w:r>
    </w:p>
    <w:p>
      <w:pPr>
        <w:pStyle w:val="Style13"/>
        <w:framePr w:w="7166" w:h="10713" w:hRule="exact" w:wrap="none" w:vAnchor="page" w:hAnchor="page" w:x="158" w:y="1501"/>
        <w:widowControl w:val="0"/>
        <w:keepNext w:val="0"/>
        <w:keepLines w:val="0"/>
        <w:shd w:val="clear" w:color="auto" w:fill="auto"/>
        <w:bidi w:val="0"/>
        <w:jc w:val="both"/>
        <w:spacing w:before="0" w:after="0" w:line="240" w:lineRule="exact"/>
        <w:ind w:left="0" w:right="0" w:firstLine="300"/>
      </w:pPr>
      <w:r>
        <w:rPr>
          <w:lang w:val="pl-PL" w:eastAsia="pl-PL" w:bidi="pl-PL"/>
          <w:w w:val="100"/>
          <w:spacing w:val="0"/>
          <w:color w:val="000000"/>
          <w:position w:val="0"/>
        </w:rPr>
        <w:t>„Eksperyment polonijny” został przerwany w 1935 roku; przyczyny tej decyzji nie są jasne, ale zlikwidowano polski region autonomiczny, zlikwidowano szkoły, utrzymano jedynie polskie szkolnictwo we Lwowie. W latach 1945-1957 na terytorium całej Republiki Ukraińskiej funkcjonowały tylko dwie polskie szkoły - podstawowa oraz średnia. Po czasach radzieckich ukraińscy Polacy odziedziczyli zaledwie dwie pełne, jedenastoletnie placówki oświatowe prowadzące nauczanie w języku polskim. Obie (...) od momentu usamodzielnienia się politycznego Ukrainy były wspierane finansowo przez państwo polskie” [Bonusiak 20</w:t>
      </w:r>
      <w:r>
        <w:rPr>
          <w:lang w:val="ru-RU" w:eastAsia="ru-RU" w:bidi="ru-RU"/>
          <w:w w:val="100"/>
          <w:spacing w:val="0"/>
          <w:color w:val="000000"/>
          <w:position w:val="0"/>
        </w:rPr>
        <w:t xml:space="preserve">09, </w:t>
      </w:r>
      <w:r>
        <w:rPr>
          <w:lang w:val="pl-PL" w:eastAsia="pl-PL" w:bidi="pl-PL"/>
          <w:w w:val="100"/>
          <w:spacing w:val="0"/>
          <w:color w:val="000000"/>
          <w:position w:val="0"/>
        </w:rPr>
        <w:t>271].</w:t>
      </w:r>
    </w:p>
    <w:p>
      <w:pPr>
        <w:pStyle w:val="Style13"/>
        <w:framePr w:w="7166" w:h="10713" w:hRule="exact" w:wrap="none" w:vAnchor="page" w:hAnchor="page" w:x="158" w:y="1501"/>
        <w:widowControl w:val="0"/>
        <w:keepNext w:val="0"/>
        <w:keepLines w:val="0"/>
        <w:shd w:val="clear" w:color="auto" w:fill="auto"/>
        <w:bidi w:val="0"/>
        <w:jc w:val="both"/>
        <w:spacing w:before="0" w:after="0" w:line="240" w:lineRule="exact"/>
        <w:ind w:left="0" w:right="0" w:firstLine="300"/>
      </w:pPr>
      <w:r>
        <w:rPr>
          <w:lang w:val="pl-PL" w:eastAsia="pl-PL" w:bidi="pl-PL"/>
          <w:w w:val="100"/>
          <w:spacing w:val="0"/>
          <w:color w:val="000000"/>
          <w:position w:val="0"/>
        </w:rPr>
        <w:t>Początek lat 90. ubiegłego stulecia charakteryzował się z jednej strony zmianami polityczno-społecznymi zachodzącymi w Polsce oraz zmianą polityki zagranicznej państwa polskiego wobec Ukrainy, z drugiej zaś powołaniem wyspecjalizowanych instytucji, których głównym zadaniem było dbanie o środowiska polskie poza granicami. W okresie „pieriestrojki” oraz wyjścia Ukrainy z ZSSR (rok 1991) zaczął się renesans szkolnictwa polskiego. W drugiej połowie roku 1988 powołano do życia w</w:t>
      </w:r>
      <w:r>
        <w:rPr>
          <w:lang w:val="cs-CZ" w:eastAsia="cs-CZ" w:bidi="cs-CZ"/>
          <w:w w:val="100"/>
          <w:spacing w:val="0"/>
          <w:color w:val="000000"/>
          <w:position w:val="0"/>
        </w:rPr>
        <w:t xml:space="preserve"> </w:t>
      </w:r>
      <w:r>
        <w:rPr>
          <w:lang w:val="pl-PL" w:eastAsia="pl-PL" w:bidi="pl-PL"/>
          <w:w w:val="100"/>
          <w:spacing w:val="0"/>
          <w:color w:val="000000"/>
          <w:position w:val="0"/>
        </w:rPr>
        <w:t>Kijowie Polskie Towarzystwo Kulturalno-Oświatowe, które miało na celu utworzenie polskich organizacji społecznych w największych skupiskach polonijnych kraju i którego naczelnym zadaniem było „odrodzenie polskiego szkolnictwa wszędzie tam, gdzie są większe skupiska ludności polskiej”.</w:t>
      </w:r>
    </w:p>
    <w:p>
      <w:pPr>
        <w:pStyle w:val="Style13"/>
        <w:framePr w:w="7166" w:h="10713" w:hRule="exact" w:wrap="none" w:vAnchor="page" w:hAnchor="page" w:x="158" w:y="1501"/>
        <w:widowControl w:val="0"/>
        <w:keepNext w:val="0"/>
        <w:keepLines w:val="0"/>
        <w:shd w:val="clear" w:color="auto" w:fill="auto"/>
        <w:bidi w:val="0"/>
        <w:jc w:val="both"/>
        <w:spacing w:before="0" w:after="0" w:line="240" w:lineRule="exact"/>
        <w:ind w:left="0" w:right="0" w:firstLine="300"/>
      </w:pPr>
      <w:r>
        <w:rPr>
          <w:lang w:val="pl-PL" w:eastAsia="pl-PL" w:bidi="pl-PL"/>
          <w:w w:val="100"/>
          <w:spacing w:val="0"/>
          <w:color w:val="000000"/>
          <w:position w:val="0"/>
        </w:rPr>
        <w:t xml:space="preserve">Struktura narodowościowa Ukrainy w ciągu ostatnich pięćdziesięciu </w:t>
      </w:r>
      <w:r>
        <w:rPr>
          <w:lang w:val="en-US" w:eastAsia="en-US" w:bidi="en-US"/>
          <w:w w:val="100"/>
          <w:spacing w:val="0"/>
          <w:color w:val="000000"/>
          <w:position w:val="0"/>
        </w:rPr>
        <w:t xml:space="preserve">at </w:t>
      </w:r>
      <w:r>
        <w:rPr>
          <w:lang w:val="pl-PL" w:eastAsia="pl-PL" w:bidi="pl-PL"/>
          <w:w w:val="100"/>
          <w:spacing w:val="0"/>
          <w:color w:val="000000"/>
          <w:position w:val="0"/>
        </w:rPr>
        <w:t>nie ulegała więc dużym zmianom, lecz, jak wynika z tabeli 1., zachodziły pewne zmiany liczebności mniejszości narodowych, w tym Polaków. Dwa sytuacja jest związana z jednej strony z fałszowaniem, które miało miejsce</w:t>
      </w:r>
      <w:r>
        <w:rPr>
          <w:lang w:val="en-US" w:eastAsia="en-US" w:bidi="en-US"/>
          <w:w w:val="100"/>
          <w:spacing w:val="0"/>
          <w:color w:val="000000"/>
          <w:position w:val="0"/>
        </w:rPr>
        <w:t xml:space="preserve"> </w:t>
      </w:r>
      <w:r>
        <w:rPr>
          <w:lang w:val="pl-PL" w:eastAsia="pl-PL" w:bidi="pl-PL"/>
          <w:w w:val="100"/>
          <w:spacing w:val="0"/>
          <w:color w:val="000000"/>
          <w:position w:val="0"/>
        </w:rPr>
        <w:t>w tym okresie, z drugiej zaś - z niechęcią bycia prześladowanym ; powodu przynależności do określonej grupy etnicznej. W 1970 roku Polacy byli na 7. miejscu według liczebności - 295,1 tys. osób. Liczebność Polonii na Ukrainie w latach 1970-1979 zmniejszyła się o 37,1 tys. osób o 38,8 tys. osób w okresie 1979-1989 r. (w sumie 75,9 tys. osób, które jednak deklarowały polskie pochodzenie).</w:t>
      </w:r>
    </w:p>
    <w:p>
      <w:pPr>
        <w:pStyle w:val="Style13"/>
        <w:framePr w:w="7166" w:h="10713" w:hRule="exact" w:wrap="none" w:vAnchor="page" w:hAnchor="page" w:x="158" w:y="1501"/>
        <w:widowControl w:val="0"/>
        <w:keepNext w:val="0"/>
        <w:keepLines w:val="0"/>
        <w:shd w:val="clear" w:color="auto" w:fill="auto"/>
        <w:bidi w:val="0"/>
        <w:jc w:val="both"/>
        <w:spacing w:before="0" w:after="0" w:line="240" w:lineRule="exact"/>
        <w:ind w:left="0" w:right="0" w:firstLine="300"/>
      </w:pPr>
      <w:r>
        <w:rPr>
          <w:lang w:val="pl-PL" w:eastAsia="pl-PL" w:bidi="pl-PL"/>
          <w:w w:val="100"/>
          <w:spacing w:val="0"/>
          <w:color w:val="000000"/>
          <w:position w:val="0"/>
        </w:rPr>
        <w:t>Rzecz jasna, należy przeanalizować sytuację, która miała miejsce już w</w:t>
      </w:r>
      <w:r>
        <w:rPr>
          <w:lang w:val="cs-CZ" w:eastAsia="cs-CZ" w:bidi="cs-CZ"/>
          <w:w w:val="100"/>
          <w:spacing w:val="0"/>
          <w:color w:val="000000"/>
          <w:position w:val="0"/>
        </w:rPr>
        <w:t xml:space="preserve"> </w:t>
      </w:r>
      <w:r>
        <w:rPr>
          <w:lang w:val="pl-PL" w:eastAsia="pl-PL" w:bidi="pl-PL"/>
          <w:w w:val="100"/>
          <w:spacing w:val="0"/>
          <w:color w:val="000000"/>
          <w:position w:val="0"/>
        </w:rPr>
        <w:t>okresie upadku Związku Radzieckiego i powstawania państw samodzielnych. Jak wynika z danych statystycznych umieszczonych w tabeli 2., zbiorowość polonijna od roku 1989 do roku 2001 zmniejszyła się do 65%. Ukraińscy Polacy, zajmujący pod względem liczebności w poprzednich latach 7. miejsce, według danych tego spisu ludności znaleźli się już na 9. miejscu.</w:t>
      </w:r>
    </w:p>
    <w:p>
      <w:pPr>
        <w:pStyle w:val="Style13"/>
        <w:framePr w:w="7166" w:h="10713" w:hRule="exact" w:wrap="none" w:vAnchor="page" w:hAnchor="page" w:x="158" w:y="1501"/>
        <w:widowControl w:val="0"/>
        <w:keepNext w:val="0"/>
        <w:keepLines w:val="0"/>
        <w:shd w:val="clear" w:color="auto" w:fill="auto"/>
        <w:bidi w:val="0"/>
        <w:jc w:val="both"/>
        <w:spacing w:before="0" w:after="0" w:line="240" w:lineRule="exact"/>
        <w:ind w:left="0" w:right="0" w:firstLine="300"/>
      </w:pPr>
      <w:r>
        <w:rPr>
          <w:lang w:val="pl-PL" w:eastAsia="pl-PL" w:bidi="pl-PL"/>
          <w:w w:val="100"/>
          <w:spacing w:val="0"/>
          <w:color w:val="000000"/>
          <w:position w:val="0"/>
        </w:rPr>
        <w:t>Ostatni z przeprowadzonych spisów ludności na Ukrainie, który odbył się w 2001 roku, wykazuje liczbę 144 tys. osób narodowości pol</w:t>
        <w:softHyphen/>
        <w:t>skiej. Przypomnijmy, że w tym okresie już ponad 10 lat Ukraina była państwem samodzielnym. Co zatem się stało ze świadomością narodową Polaków? Jest to pytanie retoryczne.</w:t>
      </w:r>
    </w:p>
    <w:p>
      <w:pPr>
        <w:widowControl w:val="0"/>
        <w:rPr>
          <w:sz w:val="2"/>
          <w:szCs w:val="2"/>
        </w:rPr>
        <w:sectPr>
          <w:footnotePr>
            <w:pos w:val="pageBottom"/>
            <w:numFmt w:val="decimal"/>
            <w:numRestart w:val="continuous"/>
          </w:footnotePr>
          <w:pgSz w:w="8707" w:h="13430"/>
          <w:pgMar w:top="360" w:left="360" w:right="360" w:bottom="360" w:header="0" w:footer="3" w:gutter="0"/>
          <w:rtlGutter w:val="0"/>
          <w:cols w:space="720"/>
          <w:noEndnote/>
          <w:docGrid w:linePitch="360"/>
        </w:sectPr>
      </w:pPr>
    </w:p>
    <w:p>
      <w:pPr>
        <w:pStyle w:val="Style19"/>
        <w:framePr w:wrap="none" w:vAnchor="page" w:hAnchor="page" w:x="1367" w:y="113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36</w:t>
      </w:r>
    </w:p>
    <w:p>
      <w:pPr>
        <w:pStyle w:val="Style19"/>
        <w:framePr w:wrap="none" w:vAnchor="page" w:hAnchor="page" w:x="3969" w:y="1129"/>
        <w:widowControl w:val="0"/>
        <w:keepNext w:val="0"/>
        <w:keepLines w:val="0"/>
        <w:shd w:val="clear" w:color="auto" w:fill="auto"/>
        <w:bidi w:val="0"/>
        <w:jc w:val="left"/>
        <w:spacing w:before="0" w:after="0" w:line="170" w:lineRule="exact"/>
        <w:ind w:left="0" w:right="0" w:firstLine="0"/>
      </w:pPr>
      <w:r>
        <w:rPr>
          <w:lang w:val="en-US" w:eastAsia="en-US" w:bidi="en-US"/>
          <w:w w:val="100"/>
          <w:spacing w:val="0"/>
          <w:color w:val="000000"/>
          <w:position w:val="0"/>
        </w:rPr>
        <w:t xml:space="preserve">NATALIA </w:t>
      </w:r>
      <w:r>
        <w:rPr>
          <w:lang w:val="pl-PL" w:eastAsia="pl-PL" w:bidi="pl-PL"/>
          <w:w w:val="100"/>
          <w:spacing w:val="0"/>
          <w:color w:val="000000"/>
          <w:position w:val="0"/>
        </w:rPr>
        <w:t>SZUMLAŃSKA</w:t>
      </w:r>
    </w:p>
    <w:p>
      <w:pPr>
        <w:pStyle w:val="Style15"/>
        <w:framePr w:w="7219" w:h="502" w:hRule="exact" w:wrap="none" w:vAnchor="page" w:hAnchor="page" w:x="1358" w:y="1561"/>
        <w:widowControl w:val="0"/>
        <w:keepNext w:val="0"/>
        <w:keepLines w:val="0"/>
        <w:shd w:val="clear" w:color="auto" w:fill="auto"/>
        <w:bidi w:val="0"/>
        <w:jc w:val="both"/>
        <w:spacing w:before="0" w:after="0" w:line="221" w:lineRule="exact"/>
        <w:ind w:left="0" w:right="0" w:firstLine="0"/>
      </w:pPr>
      <w:r>
        <w:rPr>
          <w:lang w:val="pl-PL" w:eastAsia="pl-PL" w:bidi="pl-PL"/>
          <w:w w:val="100"/>
          <w:spacing w:val="0"/>
          <w:color w:val="000000"/>
          <w:position w:val="0"/>
        </w:rPr>
        <w:t>Tabela 1. Zmiany w strukturze narodowościowej Ukraińskiej SRR w latach 1970-1989</w:t>
      </w:r>
    </w:p>
    <w:tbl>
      <w:tblPr>
        <w:tblOverlap w:val="never"/>
        <w:tblLayout w:type="fixed"/>
        <w:jc w:val="left"/>
      </w:tblPr>
      <w:tblGrid>
        <w:gridCol w:w="1440"/>
        <w:gridCol w:w="960"/>
        <w:gridCol w:w="965"/>
        <w:gridCol w:w="1181"/>
        <w:gridCol w:w="1181"/>
        <w:gridCol w:w="730"/>
        <w:gridCol w:w="734"/>
      </w:tblGrid>
      <w:tr>
        <w:trPr>
          <w:trHeight w:val="566" w:hRule="exact"/>
        </w:trPr>
        <w:tc>
          <w:tcPr>
            <w:shd w:val="clear" w:color="auto" w:fill="FFFFFF"/>
            <w:vMerge w:val="restart"/>
            <w:tcBorders>
              <w:left w:val="single" w:sz="4"/>
              <w:top w:val="single" w:sz="4"/>
            </w:tcBorders>
            <w:vAlign w:val="center"/>
          </w:tcPr>
          <w:p>
            <w:pPr>
              <w:pStyle w:val="Style13"/>
              <w:framePr w:w="7190" w:h="5750" w:wrap="none" w:vAnchor="page" w:hAnchor="page" w:x="1372" w:y="2142"/>
              <w:widowControl w:val="0"/>
              <w:keepNext w:val="0"/>
              <w:keepLines w:val="0"/>
              <w:shd w:val="clear" w:color="auto" w:fill="auto"/>
              <w:bidi w:val="0"/>
              <w:jc w:val="left"/>
              <w:spacing w:before="0" w:after="0" w:line="180" w:lineRule="exact"/>
              <w:ind w:left="160" w:right="0" w:firstLine="0"/>
            </w:pPr>
            <w:r>
              <w:rPr>
                <w:rStyle w:val="CharStyle94"/>
              </w:rPr>
              <w:t>Narodowości</w:t>
            </w:r>
          </w:p>
        </w:tc>
        <w:tc>
          <w:tcPr>
            <w:shd w:val="clear" w:color="auto" w:fill="FFFFFF"/>
            <w:gridSpan w:val="2"/>
            <w:tcBorders>
              <w:left w:val="single" w:sz="4"/>
              <w:top w:val="single" w:sz="4"/>
            </w:tcBorders>
            <w:vAlign w:val="bottom"/>
          </w:tcPr>
          <w:p>
            <w:pPr>
              <w:pStyle w:val="Style13"/>
              <w:framePr w:w="7190" w:h="5750" w:wrap="none" w:vAnchor="page" w:hAnchor="page" w:x="1372" w:y="2142"/>
              <w:widowControl w:val="0"/>
              <w:keepNext w:val="0"/>
              <w:keepLines w:val="0"/>
              <w:shd w:val="clear" w:color="auto" w:fill="auto"/>
              <w:bidi w:val="0"/>
              <w:spacing w:before="0" w:after="0" w:line="204" w:lineRule="exact"/>
              <w:ind w:left="0" w:right="0" w:firstLine="0"/>
            </w:pPr>
            <w:r>
              <w:rPr>
                <w:rStyle w:val="CharStyle94"/>
              </w:rPr>
              <w:t>Liczba ludności [tys.]</w:t>
            </w:r>
          </w:p>
        </w:tc>
        <w:tc>
          <w:tcPr>
            <w:shd w:val="clear" w:color="auto" w:fill="FFFFFF"/>
            <w:gridSpan w:val="2"/>
            <w:tcBorders>
              <w:left w:val="single" w:sz="4"/>
              <w:top w:val="single" w:sz="4"/>
            </w:tcBorders>
            <w:vAlign w:val="center"/>
          </w:tcPr>
          <w:p>
            <w:pPr>
              <w:pStyle w:val="Style13"/>
              <w:framePr w:w="7190" w:h="5750" w:wrap="none" w:vAnchor="page" w:hAnchor="page" w:x="1372" w:y="2142"/>
              <w:widowControl w:val="0"/>
              <w:keepNext w:val="0"/>
              <w:keepLines w:val="0"/>
              <w:shd w:val="clear" w:color="auto" w:fill="auto"/>
              <w:bidi w:val="0"/>
              <w:jc w:val="left"/>
              <w:spacing w:before="0" w:after="0" w:line="180" w:lineRule="exact"/>
              <w:ind w:left="0" w:right="0" w:firstLine="0"/>
            </w:pPr>
            <w:r>
              <w:rPr>
                <w:rStyle w:val="CharStyle94"/>
              </w:rPr>
              <w:t>Zmiany w okresie [tys.]</w:t>
            </w:r>
          </w:p>
        </w:tc>
        <w:tc>
          <w:tcPr>
            <w:shd w:val="clear" w:color="auto" w:fill="FFFFFF"/>
            <w:gridSpan w:val="2"/>
            <w:tcBorders>
              <w:left w:val="single" w:sz="4"/>
              <w:right w:val="single" w:sz="4"/>
              <w:top w:val="single" w:sz="4"/>
            </w:tcBorders>
            <w:vAlign w:val="bottom"/>
          </w:tcPr>
          <w:p>
            <w:pPr>
              <w:pStyle w:val="Style13"/>
              <w:framePr w:w="7190" w:h="5750" w:wrap="none" w:vAnchor="page" w:hAnchor="page" w:x="1372" w:y="2142"/>
              <w:widowControl w:val="0"/>
              <w:keepNext w:val="0"/>
              <w:keepLines w:val="0"/>
              <w:shd w:val="clear" w:color="auto" w:fill="auto"/>
              <w:bidi w:val="0"/>
              <w:spacing w:before="0" w:after="0" w:line="180" w:lineRule="exact"/>
              <w:ind w:left="0" w:right="0" w:firstLine="0"/>
            </w:pPr>
            <w:r>
              <w:rPr>
                <w:rStyle w:val="CharStyle94"/>
              </w:rPr>
              <w:t>Udział</w:t>
            </w:r>
          </w:p>
          <w:p>
            <w:pPr>
              <w:pStyle w:val="Style13"/>
              <w:framePr w:w="7190" w:h="5750" w:wrap="none" w:vAnchor="page" w:hAnchor="page" w:x="1372" w:y="2142"/>
              <w:widowControl w:val="0"/>
              <w:keepNext w:val="0"/>
              <w:keepLines w:val="0"/>
              <w:shd w:val="clear" w:color="auto" w:fill="auto"/>
              <w:bidi w:val="0"/>
              <w:jc w:val="left"/>
              <w:spacing w:before="0" w:after="0" w:line="180" w:lineRule="exact"/>
              <w:ind w:left="220" w:right="0" w:firstLine="0"/>
            </w:pPr>
            <w:r>
              <w:rPr>
                <w:rStyle w:val="CharStyle94"/>
              </w:rPr>
              <w:t>procentowy</w:t>
            </w:r>
          </w:p>
        </w:tc>
      </w:tr>
      <w:tr>
        <w:trPr>
          <w:trHeight w:val="355" w:hRule="exact"/>
        </w:trPr>
        <w:tc>
          <w:tcPr>
            <w:shd w:val="clear" w:color="auto" w:fill="FFFFFF"/>
            <w:vMerge/>
            <w:tcBorders>
              <w:left w:val="single" w:sz="4"/>
            </w:tcBorders>
            <w:vAlign w:val="center"/>
          </w:tcPr>
          <w:p>
            <w:pPr>
              <w:framePr w:w="7190" w:h="5750" w:wrap="none" w:vAnchor="page" w:hAnchor="page" w:x="1372" w:y="2142"/>
            </w:pPr>
          </w:p>
        </w:tc>
        <w:tc>
          <w:tcPr>
            <w:shd w:val="clear" w:color="auto" w:fill="FFFFFF"/>
            <w:tcBorders>
              <w:left w:val="single" w:sz="4"/>
              <w:top w:val="single" w:sz="4"/>
            </w:tcBorders>
            <w:vAlign w:val="center"/>
          </w:tcPr>
          <w:p>
            <w:pPr>
              <w:pStyle w:val="Style13"/>
              <w:framePr w:w="7190" w:h="5750" w:wrap="none" w:vAnchor="page" w:hAnchor="page" w:x="1372" w:y="2142"/>
              <w:widowControl w:val="0"/>
              <w:keepNext w:val="0"/>
              <w:keepLines w:val="0"/>
              <w:shd w:val="clear" w:color="auto" w:fill="auto"/>
              <w:bidi w:val="0"/>
              <w:jc w:val="left"/>
              <w:spacing w:before="0" w:after="0" w:line="180" w:lineRule="exact"/>
              <w:ind w:left="260" w:right="0" w:firstLine="0"/>
            </w:pPr>
            <w:r>
              <w:rPr>
                <w:rStyle w:val="CharStyle94"/>
              </w:rPr>
              <w:t>1970</w:t>
            </w:r>
          </w:p>
        </w:tc>
        <w:tc>
          <w:tcPr>
            <w:shd w:val="clear" w:color="auto" w:fill="FFFFFF"/>
            <w:tcBorders>
              <w:left w:val="single" w:sz="4"/>
              <w:top w:val="single" w:sz="4"/>
            </w:tcBorders>
            <w:vAlign w:val="center"/>
          </w:tcPr>
          <w:p>
            <w:pPr>
              <w:pStyle w:val="Style13"/>
              <w:framePr w:w="7190" w:h="5750" w:wrap="none" w:vAnchor="page" w:hAnchor="page" w:x="1372" w:y="2142"/>
              <w:widowControl w:val="0"/>
              <w:keepNext w:val="0"/>
              <w:keepLines w:val="0"/>
              <w:shd w:val="clear" w:color="auto" w:fill="auto"/>
              <w:bidi w:val="0"/>
              <w:jc w:val="right"/>
              <w:spacing w:before="0" w:after="0" w:line="180" w:lineRule="exact"/>
              <w:ind w:left="0" w:right="240" w:firstLine="0"/>
            </w:pPr>
            <w:r>
              <w:rPr>
                <w:rStyle w:val="CharStyle94"/>
              </w:rPr>
              <w:t>1989</w:t>
            </w:r>
          </w:p>
        </w:tc>
        <w:tc>
          <w:tcPr>
            <w:shd w:val="clear" w:color="auto" w:fill="FFFFFF"/>
            <w:tcBorders>
              <w:left w:val="single" w:sz="4"/>
              <w:top w:val="single" w:sz="4"/>
            </w:tcBorders>
            <w:vAlign w:val="center"/>
          </w:tcPr>
          <w:p>
            <w:pPr>
              <w:pStyle w:val="Style13"/>
              <w:framePr w:w="7190" w:h="5750" w:wrap="none" w:vAnchor="page" w:hAnchor="page" w:x="1372" w:y="2142"/>
              <w:widowControl w:val="0"/>
              <w:keepNext w:val="0"/>
              <w:keepLines w:val="0"/>
              <w:shd w:val="clear" w:color="auto" w:fill="auto"/>
              <w:bidi w:val="0"/>
              <w:jc w:val="left"/>
              <w:spacing w:before="0" w:after="0" w:line="180" w:lineRule="exact"/>
              <w:ind w:left="0" w:right="0" w:firstLine="0"/>
            </w:pPr>
            <w:r>
              <w:rPr>
                <w:rStyle w:val="CharStyle94"/>
                <w:lang w:val="ru-RU" w:eastAsia="ru-RU" w:bidi="ru-RU"/>
              </w:rPr>
              <w:t>1970/1979</w:t>
            </w:r>
          </w:p>
        </w:tc>
        <w:tc>
          <w:tcPr>
            <w:shd w:val="clear" w:color="auto" w:fill="FFFFFF"/>
            <w:tcBorders>
              <w:left w:val="single" w:sz="4"/>
              <w:top w:val="single" w:sz="4"/>
            </w:tcBorders>
            <w:vAlign w:val="center"/>
          </w:tcPr>
          <w:p>
            <w:pPr>
              <w:pStyle w:val="Style13"/>
              <w:framePr w:w="7190" w:h="5750" w:wrap="none" w:vAnchor="page" w:hAnchor="page" w:x="1372" w:y="2142"/>
              <w:widowControl w:val="0"/>
              <w:keepNext w:val="0"/>
              <w:keepLines w:val="0"/>
              <w:shd w:val="clear" w:color="auto" w:fill="auto"/>
              <w:bidi w:val="0"/>
              <w:jc w:val="left"/>
              <w:spacing w:before="0" w:after="0" w:line="180" w:lineRule="exact"/>
              <w:ind w:left="0" w:right="0" w:firstLine="0"/>
            </w:pPr>
            <w:r>
              <w:rPr>
                <w:rStyle w:val="CharStyle94"/>
                <w:lang w:val="ru-RU" w:eastAsia="ru-RU" w:bidi="ru-RU"/>
              </w:rPr>
              <w:t>1979/1989</w:t>
            </w:r>
          </w:p>
        </w:tc>
        <w:tc>
          <w:tcPr>
            <w:shd w:val="clear" w:color="auto" w:fill="FFFFFF"/>
            <w:tcBorders>
              <w:left w:val="single" w:sz="4"/>
              <w:top w:val="single" w:sz="4"/>
            </w:tcBorders>
            <w:vAlign w:val="center"/>
          </w:tcPr>
          <w:p>
            <w:pPr>
              <w:pStyle w:val="Style13"/>
              <w:framePr w:w="7190" w:h="5750" w:wrap="none" w:vAnchor="page" w:hAnchor="page" w:x="1372" w:y="2142"/>
              <w:widowControl w:val="0"/>
              <w:keepNext w:val="0"/>
              <w:keepLines w:val="0"/>
              <w:shd w:val="clear" w:color="auto" w:fill="auto"/>
              <w:bidi w:val="0"/>
              <w:jc w:val="right"/>
              <w:spacing w:before="0" w:after="0" w:line="180" w:lineRule="exact"/>
              <w:ind w:left="0" w:right="0" w:firstLine="0"/>
            </w:pPr>
            <w:r>
              <w:rPr>
                <w:rStyle w:val="CharStyle94"/>
              </w:rPr>
              <w:t>1970</w:t>
            </w:r>
          </w:p>
        </w:tc>
        <w:tc>
          <w:tcPr>
            <w:shd w:val="clear" w:color="auto" w:fill="FFFFFF"/>
            <w:tcBorders>
              <w:left w:val="single" w:sz="4"/>
              <w:right w:val="single" w:sz="4"/>
              <w:top w:val="single" w:sz="4"/>
            </w:tcBorders>
            <w:vAlign w:val="center"/>
          </w:tcPr>
          <w:p>
            <w:pPr>
              <w:pStyle w:val="Style13"/>
              <w:framePr w:w="7190" w:h="5750" w:wrap="none" w:vAnchor="page" w:hAnchor="page" w:x="1372" w:y="2142"/>
              <w:widowControl w:val="0"/>
              <w:keepNext w:val="0"/>
              <w:keepLines w:val="0"/>
              <w:shd w:val="clear" w:color="auto" w:fill="auto"/>
              <w:bidi w:val="0"/>
              <w:jc w:val="right"/>
              <w:spacing w:before="0" w:after="0" w:line="180" w:lineRule="exact"/>
              <w:ind w:left="0" w:right="0" w:firstLine="0"/>
            </w:pPr>
            <w:r>
              <w:rPr>
                <w:rStyle w:val="CharStyle94"/>
              </w:rPr>
              <w:t>1989</w:t>
            </w:r>
          </w:p>
        </w:tc>
      </w:tr>
      <w:tr>
        <w:trPr>
          <w:trHeight w:val="355" w:hRule="exact"/>
        </w:trPr>
        <w:tc>
          <w:tcPr>
            <w:shd w:val="clear" w:color="auto" w:fill="FFFFFF"/>
            <w:tcBorders>
              <w:left w:val="single" w:sz="4"/>
              <w:top w:val="single" w:sz="4"/>
            </w:tcBorders>
            <w:vAlign w:val="bottom"/>
          </w:tcPr>
          <w:p>
            <w:pPr>
              <w:pStyle w:val="Style13"/>
              <w:framePr w:w="7190" w:h="5750" w:wrap="none" w:vAnchor="page" w:hAnchor="page" w:x="1372" w:y="2142"/>
              <w:widowControl w:val="0"/>
              <w:keepNext w:val="0"/>
              <w:keepLines w:val="0"/>
              <w:shd w:val="clear" w:color="auto" w:fill="auto"/>
              <w:bidi w:val="0"/>
              <w:jc w:val="left"/>
              <w:spacing w:before="0" w:after="0" w:line="180" w:lineRule="exact"/>
              <w:ind w:left="0" w:right="0" w:firstLine="0"/>
            </w:pPr>
            <w:r>
              <w:rPr>
                <w:rStyle w:val="CharStyle92"/>
              </w:rPr>
              <w:t>Ukraińcy</w:t>
            </w:r>
          </w:p>
        </w:tc>
        <w:tc>
          <w:tcPr>
            <w:shd w:val="clear" w:color="auto" w:fill="FFFFFF"/>
            <w:tcBorders>
              <w:left w:val="single" w:sz="4"/>
              <w:top w:val="single" w:sz="4"/>
            </w:tcBorders>
            <w:vAlign w:val="bottom"/>
          </w:tcPr>
          <w:p>
            <w:pPr>
              <w:pStyle w:val="Style13"/>
              <w:framePr w:w="7190" w:h="5750" w:wrap="none" w:vAnchor="page" w:hAnchor="page" w:x="1372" w:y="2142"/>
              <w:widowControl w:val="0"/>
              <w:keepNext w:val="0"/>
              <w:keepLines w:val="0"/>
              <w:shd w:val="clear" w:color="auto" w:fill="auto"/>
              <w:bidi w:val="0"/>
              <w:jc w:val="right"/>
              <w:spacing w:before="0" w:after="0" w:line="180" w:lineRule="exact"/>
              <w:ind w:left="0" w:right="0" w:firstLine="0"/>
            </w:pPr>
            <w:r>
              <w:rPr>
                <w:rStyle w:val="CharStyle92"/>
              </w:rPr>
              <w:t>35283,8</w:t>
            </w:r>
          </w:p>
        </w:tc>
        <w:tc>
          <w:tcPr>
            <w:shd w:val="clear" w:color="auto" w:fill="FFFFFF"/>
            <w:tcBorders>
              <w:left w:val="single" w:sz="4"/>
              <w:top w:val="single" w:sz="4"/>
            </w:tcBorders>
            <w:vAlign w:val="bottom"/>
          </w:tcPr>
          <w:p>
            <w:pPr>
              <w:pStyle w:val="Style13"/>
              <w:framePr w:w="7190" w:h="5750" w:wrap="none" w:vAnchor="page" w:hAnchor="page" w:x="1372" w:y="2142"/>
              <w:widowControl w:val="0"/>
              <w:keepNext w:val="0"/>
              <w:keepLines w:val="0"/>
              <w:shd w:val="clear" w:color="auto" w:fill="auto"/>
              <w:bidi w:val="0"/>
              <w:jc w:val="right"/>
              <w:spacing w:before="0" w:after="0" w:line="180" w:lineRule="exact"/>
              <w:ind w:left="0" w:right="0" w:firstLine="0"/>
            </w:pPr>
            <w:r>
              <w:rPr>
                <w:rStyle w:val="CharStyle92"/>
              </w:rPr>
              <w:t>37419,1</w:t>
            </w:r>
          </w:p>
        </w:tc>
        <w:tc>
          <w:tcPr>
            <w:shd w:val="clear" w:color="auto" w:fill="FFFFFF"/>
            <w:tcBorders>
              <w:left w:val="single" w:sz="4"/>
              <w:top w:val="single" w:sz="4"/>
            </w:tcBorders>
            <w:vAlign w:val="bottom"/>
          </w:tcPr>
          <w:p>
            <w:pPr>
              <w:pStyle w:val="Style13"/>
              <w:framePr w:w="7190" w:h="5750" w:wrap="none" w:vAnchor="page" w:hAnchor="page" w:x="1372" w:y="2142"/>
              <w:widowControl w:val="0"/>
              <w:keepNext w:val="0"/>
              <w:keepLines w:val="0"/>
              <w:shd w:val="clear" w:color="auto" w:fill="auto"/>
              <w:bidi w:val="0"/>
              <w:jc w:val="right"/>
              <w:spacing w:before="0" w:after="0" w:line="180" w:lineRule="exact"/>
              <w:ind w:left="0" w:right="240" w:firstLine="0"/>
            </w:pPr>
            <w:r>
              <w:rPr>
                <w:rStyle w:val="CharStyle92"/>
              </w:rPr>
              <w:t>+ 1205,2</w:t>
            </w:r>
          </w:p>
        </w:tc>
        <w:tc>
          <w:tcPr>
            <w:shd w:val="clear" w:color="auto" w:fill="FFFFFF"/>
            <w:tcBorders>
              <w:left w:val="single" w:sz="4"/>
              <w:top w:val="single" w:sz="4"/>
            </w:tcBorders>
            <w:vAlign w:val="bottom"/>
          </w:tcPr>
          <w:p>
            <w:pPr>
              <w:pStyle w:val="Style13"/>
              <w:framePr w:w="7190" w:h="5750" w:wrap="none" w:vAnchor="page" w:hAnchor="page" w:x="1372" w:y="2142"/>
              <w:widowControl w:val="0"/>
              <w:keepNext w:val="0"/>
              <w:keepLines w:val="0"/>
              <w:shd w:val="clear" w:color="auto" w:fill="auto"/>
              <w:bidi w:val="0"/>
              <w:jc w:val="right"/>
              <w:spacing w:before="0" w:after="0" w:line="180" w:lineRule="exact"/>
              <w:ind w:left="0" w:right="240" w:firstLine="0"/>
            </w:pPr>
            <w:r>
              <w:rPr>
                <w:rStyle w:val="CharStyle92"/>
              </w:rPr>
              <w:t>+930,1</w:t>
            </w:r>
          </w:p>
        </w:tc>
        <w:tc>
          <w:tcPr>
            <w:shd w:val="clear" w:color="auto" w:fill="FFFFFF"/>
            <w:tcBorders>
              <w:left w:val="single" w:sz="4"/>
              <w:top w:val="single" w:sz="4"/>
            </w:tcBorders>
            <w:vAlign w:val="bottom"/>
          </w:tcPr>
          <w:p>
            <w:pPr>
              <w:pStyle w:val="Style13"/>
              <w:framePr w:w="7190" w:h="5750" w:wrap="none" w:vAnchor="page" w:hAnchor="page" w:x="1372" w:y="2142"/>
              <w:widowControl w:val="0"/>
              <w:keepNext w:val="0"/>
              <w:keepLines w:val="0"/>
              <w:shd w:val="clear" w:color="auto" w:fill="auto"/>
              <w:bidi w:val="0"/>
              <w:jc w:val="right"/>
              <w:spacing w:before="0" w:after="0" w:line="180" w:lineRule="exact"/>
              <w:ind w:left="0" w:right="0" w:firstLine="0"/>
            </w:pPr>
            <w:r>
              <w:rPr>
                <w:rStyle w:val="CharStyle92"/>
              </w:rPr>
              <w:t>74,1</w:t>
            </w:r>
          </w:p>
        </w:tc>
        <w:tc>
          <w:tcPr>
            <w:shd w:val="clear" w:color="auto" w:fill="FFFFFF"/>
            <w:tcBorders>
              <w:left w:val="single" w:sz="4"/>
              <w:right w:val="single" w:sz="4"/>
              <w:top w:val="single" w:sz="4"/>
            </w:tcBorders>
            <w:vAlign w:val="bottom"/>
          </w:tcPr>
          <w:p>
            <w:pPr>
              <w:pStyle w:val="Style13"/>
              <w:framePr w:w="7190" w:h="5750" w:wrap="none" w:vAnchor="page" w:hAnchor="page" w:x="1372" w:y="2142"/>
              <w:widowControl w:val="0"/>
              <w:keepNext w:val="0"/>
              <w:keepLines w:val="0"/>
              <w:shd w:val="clear" w:color="auto" w:fill="auto"/>
              <w:bidi w:val="0"/>
              <w:jc w:val="right"/>
              <w:spacing w:before="0" w:after="0" w:line="180" w:lineRule="exact"/>
              <w:ind w:left="0" w:right="0" w:firstLine="0"/>
            </w:pPr>
            <w:r>
              <w:rPr>
                <w:rStyle w:val="CharStyle92"/>
              </w:rPr>
              <w:t>72,7</w:t>
            </w:r>
          </w:p>
        </w:tc>
      </w:tr>
      <w:tr>
        <w:trPr>
          <w:trHeight w:val="355" w:hRule="exact"/>
        </w:trPr>
        <w:tc>
          <w:tcPr>
            <w:shd w:val="clear" w:color="auto" w:fill="FFFFFF"/>
            <w:tcBorders>
              <w:left w:val="single" w:sz="4"/>
              <w:top w:val="single" w:sz="4"/>
            </w:tcBorders>
            <w:vAlign w:val="bottom"/>
          </w:tcPr>
          <w:p>
            <w:pPr>
              <w:pStyle w:val="Style13"/>
              <w:framePr w:w="7190" w:h="5750" w:wrap="none" w:vAnchor="page" w:hAnchor="page" w:x="1372" w:y="2142"/>
              <w:widowControl w:val="0"/>
              <w:keepNext w:val="0"/>
              <w:keepLines w:val="0"/>
              <w:shd w:val="clear" w:color="auto" w:fill="auto"/>
              <w:bidi w:val="0"/>
              <w:jc w:val="left"/>
              <w:spacing w:before="0" w:after="0" w:line="180" w:lineRule="exact"/>
              <w:ind w:left="0" w:right="0" w:firstLine="0"/>
            </w:pPr>
            <w:r>
              <w:rPr>
                <w:rStyle w:val="CharStyle92"/>
              </w:rPr>
              <w:t>Rosjanie</w:t>
            </w:r>
          </w:p>
        </w:tc>
        <w:tc>
          <w:tcPr>
            <w:shd w:val="clear" w:color="auto" w:fill="FFFFFF"/>
            <w:tcBorders>
              <w:left w:val="single" w:sz="4"/>
              <w:top w:val="single" w:sz="4"/>
            </w:tcBorders>
            <w:vAlign w:val="bottom"/>
          </w:tcPr>
          <w:p>
            <w:pPr>
              <w:pStyle w:val="Style13"/>
              <w:framePr w:w="7190" w:h="5750" w:wrap="none" w:vAnchor="page" w:hAnchor="page" w:x="1372" w:y="2142"/>
              <w:widowControl w:val="0"/>
              <w:keepNext w:val="0"/>
              <w:keepLines w:val="0"/>
              <w:shd w:val="clear" w:color="auto" w:fill="auto"/>
              <w:bidi w:val="0"/>
              <w:jc w:val="left"/>
              <w:spacing w:before="0" w:after="0" w:line="180" w:lineRule="exact"/>
              <w:ind w:left="260" w:right="0" w:firstLine="0"/>
            </w:pPr>
            <w:r>
              <w:rPr>
                <w:rStyle w:val="CharStyle92"/>
              </w:rPr>
              <w:t>9126,3</w:t>
            </w:r>
          </w:p>
        </w:tc>
        <w:tc>
          <w:tcPr>
            <w:shd w:val="clear" w:color="auto" w:fill="FFFFFF"/>
            <w:tcBorders>
              <w:left w:val="single" w:sz="4"/>
              <w:top w:val="single" w:sz="4"/>
            </w:tcBorders>
            <w:vAlign w:val="bottom"/>
          </w:tcPr>
          <w:p>
            <w:pPr>
              <w:pStyle w:val="Style13"/>
              <w:framePr w:w="7190" w:h="5750" w:wrap="none" w:vAnchor="page" w:hAnchor="page" w:x="1372" w:y="2142"/>
              <w:widowControl w:val="0"/>
              <w:keepNext w:val="0"/>
              <w:keepLines w:val="0"/>
              <w:shd w:val="clear" w:color="auto" w:fill="auto"/>
              <w:bidi w:val="0"/>
              <w:jc w:val="right"/>
              <w:spacing w:before="0" w:after="0" w:line="180" w:lineRule="exact"/>
              <w:ind w:left="0" w:right="0" w:firstLine="0"/>
            </w:pPr>
            <w:r>
              <w:rPr>
                <w:rStyle w:val="CharStyle92"/>
              </w:rPr>
              <w:t>11355,6</w:t>
            </w:r>
          </w:p>
        </w:tc>
        <w:tc>
          <w:tcPr>
            <w:shd w:val="clear" w:color="auto" w:fill="FFFFFF"/>
            <w:tcBorders>
              <w:left w:val="single" w:sz="4"/>
              <w:top w:val="single" w:sz="4"/>
            </w:tcBorders>
            <w:vAlign w:val="bottom"/>
          </w:tcPr>
          <w:p>
            <w:pPr>
              <w:pStyle w:val="Style13"/>
              <w:framePr w:w="7190" w:h="5750" w:wrap="none" w:vAnchor="page" w:hAnchor="page" w:x="1372" w:y="2142"/>
              <w:widowControl w:val="0"/>
              <w:keepNext w:val="0"/>
              <w:keepLines w:val="0"/>
              <w:shd w:val="clear" w:color="auto" w:fill="auto"/>
              <w:bidi w:val="0"/>
              <w:jc w:val="right"/>
              <w:spacing w:before="0" w:after="0" w:line="180" w:lineRule="exact"/>
              <w:ind w:left="0" w:right="240" w:firstLine="0"/>
            </w:pPr>
            <w:r>
              <w:rPr>
                <w:rStyle w:val="CharStyle92"/>
              </w:rPr>
              <w:t>+ 1345,7</w:t>
            </w:r>
          </w:p>
        </w:tc>
        <w:tc>
          <w:tcPr>
            <w:shd w:val="clear" w:color="auto" w:fill="FFFFFF"/>
            <w:tcBorders>
              <w:left w:val="single" w:sz="4"/>
              <w:top w:val="single" w:sz="4"/>
            </w:tcBorders>
            <w:vAlign w:val="bottom"/>
          </w:tcPr>
          <w:p>
            <w:pPr>
              <w:pStyle w:val="Style13"/>
              <w:framePr w:w="7190" w:h="5750" w:wrap="none" w:vAnchor="page" w:hAnchor="page" w:x="1372" w:y="2142"/>
              <w:widowControl w:val="0"/>
              <w:keepNext w:val="0"/>
              <w:keepLines w:val="0"/>
              <w:shd w:val="clear" w:color="auto" w:fill="auto"/>
              <w:bidi w:val="0"/>
              <w:jc w:val="right"/>
              <w:spacing w:before="0" w:after="0" w:line="180" w:lineRule="exact"/>
              <w:ind w:left="0" w:right="240" w:firstLine="0"/>
            </w:pPr>
            <w:r>
              <w:rPr>
                <w:rStyle w:val="CharStyle92"/>
              </w:rPr>
              <w:t>+883,6</w:t>
            </w:r>
          </w:p>
        </w:tc>
        <w:tc>
          <w:tcPr>
            <w:shd w:val="clear" w:color="auto" w:fill="FFFFFF"/>
            <w:tcBorders>
              <w:left w:val="single" w:sz="4"/>
              <w:top w:val="single" w:sz="4"/>
            </w:tcBorders>
            <w:vAlign w:val="bottom"/>
          </w:tcPr>
          <w:p>
            <w:pPr>
              <w:pStyle w:val="Style13"/>
              <w:framePr w:w="7190" w:h="5750" w:wrap="none" w:vAnchor="page" w:hAnchor="page" w:x="1372" w:y="2142"/>
              <w:widowControl w:val="0"/>
              <w:keepNext w:val="0"/>
              <w:keepLines w:val="0"/>
              <w:shd w:val="clear" w:color="auto" w:fill="auto"/>
              <w:bidi w:val="0"/>
              <w:jc w:val="right"/>
              <w:spacing w:before="0" w:after="0" w:line="180" w:lineRule="exact"/>
              <w:ind w:left="0" w:right="0" w:firstLine="0"/>
            </w:pPr>
            <w:r>
              <w:rPr>
                <w:rStyle w:val="CharStyle92"/>
              </w:rPr>
              <w:t>9,4</w:t>
            </w:r>
          </w:p>
        </w:tc>
        <w:tc>
          <w:tcPr>
            <w:shd w:val="clear" w:color="auto" w:fill="FFFFFF"/>
            <w:tcBorders>
              <w:left w:val="single" w:sz="4"/>
              <w:right w:val="single" w:sz="4"/>
              <w:top w:val="single" w:sz="4"/>
            </w:tcBorders>
            <w:vAlign w:val="bottom"/>
          </w:tcPr>
          <w:p>
            <w:pPr>
              <w:pStyle w:val="Style13"/>
              <w:framePr w:w="7190" w:h="5750" w:wrap="none" w:vAnchor="page" w:hAnchor="page" w:x="1372" w:y="2142"/>
              <w:widowControl w:val="0"/>
              <w:keepNext w:val="0"/>
              <w:keepLines w:val="0"/>
              <w:shd w:val="clear" w:color="auto" w:fill="auto"/>
              <w:bidi w:val="0"/>
              <w:jc w:val="right"/>
              <w:spacing w:before="0" w:after="0" w:line="180" w:lineRule="exact"/>
              <w:ind w:left="0" w:right="0" w:firstLine="0"/>
            </w:pPr>
            <w:r>
              <w:rPr>
                <w:rStyle w:val="CharStyle92"/>
              </w:rPr>
              <w:t>22,1</w:t>
            </w:r>
          </w:p>
        </w:tc>
      </w:tr>
      <w:tr>
        <w:trPr>
          <w:trHeight w:val="355" w:hRule="exact"/>
        </w:trPr>
        <w:tc>
          <w:tcPr>
            <w:shd w:val="clear" w:color="auto" w:fill="FFFFFF"/>
            <w:tcBorders>
              <w:left w:val="single" w:sz="4"/>
              <w:top w:val="single" w:sz="4"/>
            </w:tcBorders>
            <w:vAlign w:val="bottom"/>
          </w:tcPr>
          <w:p>
            <w:pPr>
              <w:pStyle w:val="Style13"/>
              <w:framePr w:w="7190" w:h="5750" w:wrap="none" w:vAnchor="page" w:hAnchor="page" w:x="1372" w:y="2142"/>
              <w:widowControl w:val="0"/>
              <w:keepNext w:val="0"/>
              <w:keepLines w:val="0"/>
              <w:shd w:val="clear" w:color="auto" w:fill="auto"/>
              <w:bidi w:val="0"/>
              <w:jc w:val="left"/>
              <w:spacing w:before="0" w:after="0" w:line="180" w:lineRule="exact"/>
              <w:ind w:left="0" w:right="0" w:firstLine="0"/>
            </w:pPr>
            <w:r>
              <w:rPr>
                <w:rStyle w:val="CharStyle92"/>
              </w:rPr>
              <w:t>Żydzi</w:t>
            </w:r>
          </w:p>
        </w:tc>
        <w:tc>
          <w:tcPr>
            <w:shd w:val="clear" w:color="auto" w:fill="FFFFFF"/>
            <w:tcBorders>
              <w:left w:val="single" w:sz="4"/>
              <w:top w:val="single" w:sz="4"/>
            </w:tcBorders>
            <w:vAlign w:val="bottom"/>
          </w:tcPr>
          <w:p>
            <w:pPr>
              <w:pStyle w:val="Style13"/>
              <w:framePr w:w="7190" w:h="5750" w:wrap="none" w:vAnchor="page" w:hAnchor="page" w:x="1372" w:y="2142"/>
              <w:widowControl w:val="0"/>
              <w:keepNext w:val="0"/>
              <w:keepLines w:val="0"/>
              <w:shd w:val="clear" w:color="auto" w:fill="auto"/>
              <w:bidi w:val="0"/>
              <w:jc w:val="right"/>
              <w:spacing w:before="0" w:after="0" w:line="180" w:lineRule="exact"/>
              <w:ind w:left="0" w:right="0" w:firstLine="0"/>
            </w:pPr>
            <w:r>
              <w:rPr>
                <w:rStyle w:val="CharStyle92"/>
              </w:rPr>
              <w:t>777,1</w:t>
            </w:r>
          </w:p>
        </w:tc>
        <w:tc>
          <w:tcPr>
            <w:shd w:val="clear" w:color="auto" w:fill="FFFFFF"/>
            <w:tcBorders>
              <w:left w:val="single" w:sz="4"/>
              <w:top w:val="single" w:sz="4"/>
            </w:tcBorders>
            <w:vAlign w:val="bottom"/>
          </w:tcPr>
          <w:p>
            <w:pPr>
              <w:pStyle w:val="Style13"/>
              <w:framePr w:w="7190" w:h="5750" w:wrap="none" w:vAnchor="page" w:hAnchor="page" w:x="1372" w:y="2142"/>
              <w:widowControl w:val="0"/>
              <w:keepNext w:val="0"/>
              <w:keepLines w:val="0"/>
              <w:shd w:val="clear" w:color="auto" w:fill="auto"/>
              <w:bidi w:val="0"/>
              <w:jc w:val="right"/>
              <w:spacing w:before="0" w:after="0" w:line="180" w:lineRule="exact"/>
              <w:ind w:left="0" w:right="0" w:firstLine="0"/>
            </w:pPr>
            <w:r>
              <w:rPr>
                <w:rStyle w:val="CharStyle92"/>
              </w:rPr>
              <w:t>486,3</w:t>
            </w:r>
          </w:p>
        </w:tc>
        <w:tc>
          <w:tcPr>
            <w:shd w:val="clear" w:color="auto" w:fill="FFFFFF"/>
            <w:tcBorders>
              <w:left w:val="single" w:sz="4"/>
              <w:top w:val="single" w:sz="4"/>
            </w:tcBorders>
            <w:vAlign w:val="bottom"/>
          </w:tcPr>
          <w:p>
            <w:pPr>
              <w:pStyle w:val="Style13"/>
              <w:framePr w:w="7190" w:h="5750" w:wrap="none" w:vAnchor="page" w:hAnchor="page" w:x="1372" w:y="2142"/>
              <w:widowControl w:val="0"/>
              <w:keepNext w:val="0"/>
              <w:keepLines w:val="0"/>
              <w:shd w:val="clear" w:color="auto" w:fill="auto"/>
              <w:bidi w:val="0"/>
              <w:jc w:val="right"/>
              <w:spacing w:before="0" w:after="0" w:line="180" w:lineRule="exact"/>
              <w:ind w:left="0" w:right="240" w:firstLine="0"/>
            </w:pPr>
            <w:r>
              <w:rPr>
                <w:rStyle w:val="CharStyle92"/>
              </w:rPr>
              <w:t>-143,1</w:t>
            </w:r>
          </w:p>
        </w:tc>
        <w:tc>
          <w:tcPr>
            <w:shd w:val="clear" w:color="auto" w:fill="FFFFFF"/>
            <w:tcBorders>
              <w:left w:val="single" w:sz="4"/>
              <w:top w:val="single" w:sz="4"/>
            </w:tcBorders>
            <w:vAlign w:val="bottom"/>
          </w:tcPr>
          <w:p>
            <w:pPr>
              <w:pStyle w:val="Style13"/>
              <w:framePr w:w="7190" w:h="5750" w:wrap="none" w:vAnchor="page" w:hAnchor="page" w:x="1372" w:y="2142"/>
              <w:widowControl w:val="0"/>
              <w:keepNext w:val="0"/>
              <w:keepLines w:val="0"/>
              <w:shd w:val="clear" w:color="auto" w:fill="auto"/>
              <w:bidi w:val="0"/>
              <w:jc w:val="right"/>
              <w:spacing w:before="0" w:after="0" w:line="180" w:lineRule="exact"/>
              <w:ind w:left="0" w:right="240" w:firstLine="0"/>
            </w:pPr>
            <w:r>
              <w:rPr>
                <w:rStyle w:val="CharStyle92"/>
              </w:rPr>
              <w:t>-147,7</w:t>
            </w:r>
          </w:p>
        </w:tc>
        <w:tc>
          <w:tcPr>
            <w:shd w:val="clear" w:color="auto" w:fill="FFFFFF"/>
            <w:tcBorders>
              <w:left w:val="single" w:sz="4"/>
              <w:top w:val="single" w:sz="4"/>
            </w:tcBorders>
            <w:vAlign w:val="bottom"/>
          </w:tcPr>
          <w:p>
            <w:pPr>
              <w:pStyle w:val="Style13"/>
              <w:framePr w:w="7190" w:h="5750" w:wrap="none" w:vAnchor="page" w:hAnchor="page" w:x="1372" w:y="2142"/>
              <w:widowControl w:val="0"/>
              <w:keepNext w:val="0"/>
              <w:keepLines w:val="0"/>
              <w:shd w:val="clear" w:color="auto" w:fill="auto"/>
              <w:bidi w:val="0"/>
              <w:jc w:val="right"/>
              <w:spacing w:before="0" w:after="0" w:line="180" w:lineRule="exact"/>
              <w:ind w:left="0" w:right="0" w:firstLine="0"/>
            </w:pPr>
            <w:r>
              <w:rPr>
                <w:rStyle w:val="CharStyle92"/>
              </w:rPr>
              <w:t>i,6</w:t>
            </w:r>
          </w:p>
        </w:tc>
        <w:tc>
          <w:tcPr>
            <w:shd w:val="clear" w:color="auto" w:fill="FFFFFF"/>
            <w:tcBorders>
              <w:left w:val="single" w:sz="4"/>
              <w:right w:val="single" w:sz="4"/>
              <w:top w:val="single" w:sz="4"/>
            </w:tcBorders>
            <w:vAlign w:val="bottom"/>
          </w:tcPr>
          <w:p>
            <w:pPr>
              <w:pStyle w:val="Style13"/>
              <w:framePr w:w="7190" w:h="5750" w:wrap="none" w:vAnchor="page" w:hAnchor="page" w:x="1372" w:y="2142"/>
              <w:widowControl w:val="0"/>
              <w:keepNext w:val="0"/>
              <w:keepLines w:val="0"/>
              <w:shd w:val="clear" w:color="auto" w:fill="auto"/>
              <w:bidi w:val="0"/>
              <w:jc w:val="right"/>
              <w:spacing w:before="0" w:after="0" w:line="180" w:lineRule="exact"/>
              <w:ind w:left="0" w:right="0" w:firstLine="0"/>
            </w:pPr>
            <w:r>
              <w:rPr>
                <w:rStyle w:val="CharStyle92"/>
              </w:rPr>
              <w:t>0,9</w:t>
            </w:r>
          </w:p>
        </w:tc>
      </w:tr>
      <w:tr>
        <w:trPr>
          <w:trHeight w:val="355" w:hRule="exact"/>
        </w:trPr>
        <w:tc>
          <w:tcPr>
            <w:shd w:val="clear" w:color="auto" w:fill="FFFFFF"/>
            <w:tcBorders>
              <w:left w:val="single" w:sz="4"/>
              <w:top w:val="single" w:sz="4"/>
            </w:tcBorders>
            <w:vAlign w:val="center"/>
          </w:tcPr>
          <w:p>
            <w:pPr>
              <w:pStyle w:val="Style13"/>
              <w:framePr w:w="7190" w:h="5750" w:wrap="none" w:vAnchor="page" w:hAnchor="page" w:x="1372" w:y="2142"/>
              <w:widowControl w:val="0"/>
              <w:keepNext w:val="0"/>
              <w:keepLines w:val="0"/>
              <w:shd w:val="clear" w:color="auto" w:fill="auto"/>
              <w:bidi w:val="0"/>
              <w:jc w:val="left"/>
              <w:spacing w:before="0" w:after="0" w:line="180" w:lineRule="exact"/>
              <w:ind w:left="0" w:right="0" w:firstLine="0"/>
            </w:pPr>
            <w:r>
              <w:rPr>
                <w:rStyle w:val="CharStyle92"/>
              </w:rPr>
              <w:t>Białorusini</w:t>
            </w:r>
          </w:p>
        </w:tc>
        <w:tc>
          <w:tcPr>
            <w:shd w:val="clear" w:color="auto" w:fill="FFFFFF"/>
            <w:tcBorders>
              <w:left w:val="single" w:sz="4"/>
              <w:top w:val="single" w:sz="4"/>
            </w:tcBorders>
            <w:vAlign w:val="center"/>
          </w:tcPr>
          <w:p>
            <w:pPr>
              <w:pStyle w:val="Style13"/>
              <w:framePr w:w="7190" w:h="5750" w:wrap="none" w:vAnchor="page" w:hAnchor="page" w:x="1372" w:y="2142"/>
              <w:widowControl w:val="0"/>
              <w:keepNext w:val="0"/>
              <w:keepLines w:val="0"/>
              <w:shd w:val="clear" w:color="auto" w:fill="auto"/>
              <w:bidi w:val="0"/>
              <w:jc w:val="right"/>
              <w:spacing w:before="0" w:after="0" w:line="180" w:lineRule="exact"/>
              <w:ind w:left="0" w:right="0" w:firstLine="0"/>
            </w:pPr>
            <w:r>
              <w:rPr>
                <w:rStyle w:val="CharStyle92"/>
              </w:rPr>
              <w:t>386,8</w:t>
            </w:r>
          </w:p>
        </w:tc>
        <w:tc>
          <w:tcPr>
            <w:shd w:val="clear" w:color="auto" w:fill="FFFFFF"/>
            <w:tcBorders>
              <w:left w:val="single" w:sz="4"/>
              <w:top w:val="single" w:sz="4"/>
            </w:tcBorders>
            <w:vAlign w:val="center"/>
          </w:tcPr>
          <w:p>
            <w:pPr>
              <w:pStyle w:val="Style13"/>
              <w:framePr w:w="7190" w:h="5750" w:wrap="none" w:vAnchor="page" w:hAnchor="page" w:x="1372" w:y="2142"/>
              <w:widowControl w:val="0"/>
              <w:keepNext w:val="0"/>
              <w:keepLines w:val="0"/>
              <w:shd w:val="clear" w:color="auto" w:fill="auto"/>
              <w:bidi w:val="0"/>
              <w:jc w:val="right"/>
              <w:spacing w:before="0" w:after="0" w:line="180" w:lineRule="exact"/>
              <w:ind w:left="0" w:right="0" w:firstLine="0"/>
            </w:pPr>
            <w:r>
              <w:rPr>
                <w:rStyle w:val="CharStyle92"/>
              </w:rPr>
              <w:t>440,0</w:t>
            </w:r>
          </w:p>
        </w:tc>
        <w:tc>
          <w:tcPr>
            <w:shd w:val="clear" w:color="auto" w:fill="FFFFFF"/>
            <w:tcBorders>
              <w:left w:val="single" w:sz="4"/>
              <w:top w:val="single" w:sz="4"/>
            </w:tcBorders>
            <w:vAlign w:val="center"/>
          </w:tcPr>
          <w:p>
            <w:pPr>
              <w:pStyle w:val="Style13"/>
              <w:framePr w:w="7190" w:h="5750" w:wrap="none" w:vAnchor="page" w:hAnchor="page" w:x="1372" w:y="2142"/>
              <w:widowControl w:val="0"/>
              <w:keepNext w:val="0"/>
              <w:keepLines w:val="0"/>
              <w:shd w:val="clear" w:color="auto" w:fill="auto"/>
              <w:bidi w:val="0"/>
              <w:jc w:val="right"/>
              <w:spacing w:before="0" w:after="0" w:line="180" w:lineRule="exact"/>
              <w:ind w:left="0" w:right="240" w:firstLine="0"/>
            </w:pPr>
            <w:r>
              <w:rPr>
                <w:rStyle w:val="CharStyle92"/>
              </w:rPr>
              <w:t>+37,2</w:t>
            </w:r>
          </w:p>
        </w:tc>
        <w:tc>
          <w:tcPr>
            <w:shd w:val="clear" w:color="auto" w:fill="FFFFFF"/>
            <w:tcBorders>
              <w:left w:val="single" w:sz="4"/>
              <w:top w:val="single" w:sz="4"/>
            </w:tcBorders>
            <w:vAlign w:val="center"/>
          </w:tcPr>
          <w:p>
            <w:pPr>
              <w:pStyle w:val="Style13"/>
              <w:framePr w:w="7190" w:h="5750" w:wrap="none" w:vAnchor="page" w:hAnchor="page" w:x="1372" w:y="2142"/>
              <w:widowControl w:val="0"/>
              <w:keepNext w:val="0"/>
              <w:keepLines w:val="0"/>
              <w:shd w:val="clear" w:color="auto" w:fill="auto"/>
              <w:bidi w:val="0"/>
              <w:jc w:val="right"/>
              <w:spacing w:before="0" w:after="0" w:line="180" w:lineRule="exact"/>
              <w:ind w:left="0" w:right="240" w:firstLine="0"/>
            </w:pPr>
            <w:r>
              <w:rPr>
                <w:rStyle w:val="CharStyle92"/>
              </w:rPr>
              <w:t>+ 34,0</w:t>
            </w:r>
          </w:p>
        </w:tc>
        <w:tc>
          <w:tcPr>
            <w:shd w:val="clear" w:color="auto" w:fill="FFFFFF"/>
            <w:tcBorders>
              <w:left w:val="single" w:sz="4"/>
              <w:top w:val="single" w:sz="4"/>
            </w:tcBorders>
            <w:vAlign w:val="center"/>
          </w:tcPr>
          <w:p>
            <w:pPr>
              <w:pStyle w:val="Style13"/>
              <w:framePr w:w="7190" w:h="5750" w:wrap="none" w:vAnchor="page" w:hAnchor="page" w:x="1372" w:y="2142"/>
              <w:widowControl w:val="0"/>
              <w:keepNext w:val="0"/>
              <w:keepLines w:val="0"/>
              <w:shd w:val="clear" w:color="auto" w:fill="auto"/>
              <w:bidi w:val="0"/>
              <w:jc w:val="right"/>
              <w:spacing w:before="0" w:after="0" w:line="180" w:lineRule="exact"/>
              <w:ind w:left="0" w:right="0" w:firstLine="0"/>
            </w:pPr>
            <w:r>
              <w:rPr>
                <w:rStyle w:val="CharStyle92"/>
              </w:rPr>
              <w:t>0,8</w:t>
            </w:r>
          </w:p>
        </w:tc>
        <w:tc>
          <w:tcPr>
            <w:shd w:val="clear" w:color="auto" w:fill="FFFFFF"/>
            <w:tcBorders>
              <w:left w:val="single" w:sz="4"/>
              <w:right w:val="single" w:sz="4"/>
              <w:top w:val="single" w:sz="4"/>
            </w:tcBorders>
            <w:vAlign w:val="center"/>
          </w:tcPr>
          <w:p>
            <w:pPr>
              <w:pStyle w:val="Style13"/>
              <w:framePr w:w="7190" w:h="5750" w:wrap="none" w:vAnchor="page" w:hAnchor="page" w:x="1372" w:y="2142"/>
              <w:widowControl w:val="0"/>
              <w:keepNext w:val="0"/>
              <w:keepLines w:val="0"/>
              <w:shd w:val="clear" w:color="auto" w:fill="auto"/>
              <w:bidi w:val="0"/>
              <w:jc w:val="right"/>
              <w:spacing w:before="0" w:after="0" w:line="180" w:lineRule="exact"/>
              <w:ind w:left="0" w:right="0" w:firstLine="0"/>
            </w:pPr>
            <w:r>
              <w:rPr>
                <w:rStyle w:val="CharStyle92"/>
              </w:rPr>
              <w:t>0,9</w:t>
            </w:r>
          </w:p>
        </w:tc>
      </w:tr>
      <w:tr>
        <w:trPr>
          <w:trHeight w:val="355" w:hRule="exact"/>
        </w:trPr>
        <w:tc>
          <w:tcPr>
            <w:shd w:val="clear" w:color="auto" w:fill="FFFFFF"/>
            <w:tcBorders>
              <w:left w:val="single" w:sz="4"/>
              <w:top w:val="single" w:sz="4"/>
            </w:tcBorders>
            <w:vAlign w:val="center"/>
          </w:tcPr>
          <w:p>
            <w:pPr>
              <w:pStyle w:val="Style13"/>
              <w:framePr w:w="7190" w:h="5750" w:wrap="none" w:vAnchor="page" w:hAnchor="page" w:x="1372" w:y="2142"/>
              <w:widowControl w:val="0"/>
              <w:keepNext w:val="0"/>
              <w:keepLines w:val="0"/>
              <w:shd w:val="clear" w:color="auto" w:fill="auto"/>
              <w:bidi w:val="0"/>
              <w:jc w:val="left"/>
              <w:spacing w:before="0" w:after="0" w:line="180" w:lineRule="exact"/>
              <w:ind w:left="0" w:right="0" w:firstLine="0"/>
            </w:pPr>
            <w:r>
              <w:rPr>
                <w:rStyle w:val="CharStyle92"/>
              </w:rPr>
              <w:t>Mołdawianie</w:t>
            </w:r>
          </w:p>
        </w:tc>
        <w:tc>
          <w:tcPr>
            <w:shd w:val="clear" w:color="auto" w:fill="FFFFFF"/>
            <w:tcBorders>
              <w:left w:val="single" w:sz="4"/>
              <w:top w:val="single" w:sz="4"/>
            </w:tcBorders>
            <w:vAlign w:val="center"/>
          </w:tcPr>
          <w:p>
            <w:pPr>
              <w:pStyle w:val="Style13"/>
              <w:framePr w:w="7190" w:h="5750" w:wrap="none" w:vAnchor="page" w:hAnchor="page" w:x="1372" w:y="2142"/>
              <w:widowControl w:val="0"/>
              <w:keepNext w:val="0"/>
              <w:keepLines w:val="0"/>
              <w:shd w:val="clear" w:color="auto" w:fill="auto"/>
              <w:bidi w:val="0"/>
              <w:jc w:val="right"/>
              <w:spacing w:before="0" w:after="0" w:line="180" w:lineRule="exact"/>
              <w:ind w:left="0" w:right="0" w:firstLine="0"/>
            </w:pPr>
            <w:r>
              <w:rPr>
                <w:rStyle w:val="CharStyle92"/>
              </w:rPr>
              <w:t>265,9</w:t>
            </w:r>
          </w:p>
        </w:tc>
        <w:tc>
          <w:tcPr>
            <w:shd w:val="clear" w:color="auto" w:fill="FFFFFF"/>
            <w:tcBorders>
              <w:left w:val="single" w:sz="4"/>
              <w:top w:val="single" w:sz="4"/>
            </w:tcBorders>
            <w:vAlign w:val="center"/>
          </w:tcPr>
          <w:p>
            <w:pPr>
              <w:pStyle w:val="Style13"/>
              <w:framePr w:w="7190" w:h="5750" w:wrap="none" w:vAnchor="page" w:hAnchor="page" w:x="1372" w:y="2142"/>
              <w:widowControl w:val="0"/>
              <w:keepNext w:val="0"/>
              <w:keepLines w:val="0"/>
              <w:shd w:val="clear" w:color="auto" w:fill="auto"/>
              <w:bidi w:val="0"/>
              <w:jc w:val="right"/>
              <w:spacing w:before="0" w:after="0" w:line="180" w:lineRule="exact"/>
              <w:ind w:left="0" w:right="0" w:firstLine="0"/>
            </w:pPr>
            <w:r>
              <w:rPr>
                <w:rStyle w:val="CharStyle92"/>
              </w:rPr>
              <w:t>324,5</w:t>
            </w:r>
          </w:p>
        </w:tc>
        <w:tc>
          <w:tcPr>
            <w:shd w:val="clear" w:color="auto" w:fill="FFFFFF"/>
            <w:tcBorders>
              <w:left w:val="single" w:sz="4"/>
              <w:top w:val="single" w:sz="4"/>
            </w:tcBorders>
            <w:vAlign w:val="center"/>
          </w:tcPr>
          <w:p>
            <w:pPr>
              <w:pStyle w:val="Style13"/>
              <w:framePr w:w="7190" w:h="5750" w:wrap="none" w:vAnchor="page" w:hAnchor="page" w:x="1372" w:y="2142"/>
              <w:widowControl w:val="0"/>
              <w:keepNext w:val="0"/>
              <w:keepLines w:val="0"/>
              <w:shd w:val="clear" w:color="auto" w:fill="auto"/>
              <w:bidi w:val="0"/>
              <w:jc w:val="right"/>
              <w:spacing w:before="0" w:after="0" w:line="180" w:lineRule="exact"/>
              <w:ind w:left="0" w:right="240" w:firstLine="0"/>
            </w:pPr>
            <w:r>
              <w:rPr>
                <w:rStyle w:val="CharStyle92"/>
              </w:rPr>
              <w:t>+28, lu</w:t>
            </w:r>
          </w:p>
        </w:tc>
        <w:tc>
          <w:tcPr>
            <w:shd w:val="clear" w:color="auto" w:fill="FFFFFF"/>
            <w:tcBorders>
              <w:left w:val="single" w:sz="4"/>
              <w:top w:val="single" w:sz="4"/>
            </w:tcBorders>
            <w:vAlign w:val="center"/>
          </w:tcPr>
          <w:p>
            <w:pPr>
              <w:pStyle w:val="Style13"/>
              <w:framePr w:w="7190" w:h="5750" w:wrap="none" w:vAnchor="page" w:hAnchor="page" w:x="1372" w:y="2142"/>
              <w:widowControl w:val="0"/>
              <w:keepNext w:val="0"/>
              <w:keepLines w:val="0"/>
              <w:shd w:val="clear" w:color="auto" w:fill="auto"/>
              <w:bidi w:val="0"/>
              <w:jc w:val="right"/>
              <w:spacing w:before="0" w:after="0" w:line="180" w:lineRule="exact"/>
              <w:ind w:left="0" w:right="240" w:firstLine="0"/>
            </w:pPr>
            <w:r>
              <w:rPr>
                <w:rStyle w:val="CharStyle92"/>
              </w:rPr>
              <w:t>+ 30,5</w:t>
            </w:r>
          </w:p>
        </w:tc>
        <w:tc>
          <w:tcPr>
            <w:shd w:val="clear" w:color="auto" w:fill="FFFFFF"/>
            <w:tcBorders>
              <w:left w:val="single" w:sz="4"/>
              <w:top w:val="single" w:sz="4"/>
            </w:tcBorders>
            <w:vAlign w:val="center"/>
          </w:tcPr>
          <w:p>
            <w:pPr>
              <w:pStyle w:val="Style13"/>
              <w:framePr w:w="7190" w:h="5750" w:wrap="none" w:vAnchor="page" w:hAnchor="page" w:x="1372" w:y="2142"/>
              <w:widowControl w:val="0"/>
              <w:keepNext w:val="0"/>
              <w:keepLines w:val="0"/>
              <w:shd w:val="clear" w:color="auto" w:fill="auto"/>
              <w:bidi w:val="0"/>
              <w:jc w:val="right"/>
              <w:spacing w:before="0" w:after="0" w:line="180" w:lineRule="exact"/>
              <w:ind w:left="0" w:right="0" w:firstLine="0"/>
            </w:pPr>
            <w:r>
              <w:rPr>
                <w:rStyle w:val="CharStyle92"/>
              </w:rPr>
              <w:t>0,6</w:t>
            </w:r>
          </w:p>
        </w:tc>
        <w:tc>
          <w:tcPr>
            <w:shd w:val="clear" w:color="auto" w:fill="FFFFFF"/>
            <w:tcBorders>
              <w:left w:val="single" w:sz="4"/>
              <w:right w:val="single" w:sz="4"/>
              <w:top w:val="single" w:sz="4"/>
            </w:tcBorders>
            <w:vAlign w:val="center"/>
          </w:tcPr>
          <w:p>
            <w:pPr>
              <w:pStyle w:val="Style13"/>
              <w:framePr w:w="7190" w:h="5750" w:wrap="none" w:vAnchor="page" w:hAnchor="page" w:x="1372" w:y="2142"/>
              <w:widowControl w:val="0"/>
              <w:keepNext w:val="0"/>
              <w:keepLines w:val="0"/>
              <w:shd w:val="clear" w:color="auto" w:fill="auto"/>
              <w:bidi w:val="0"/>
              <w:jc w:val="right"/>
              <w:spacing w:before="0" w:after="0" w:line="180" w:lineRule="exact"/>
              <w:ind w:left="0" w:right="0" w:firstLine="0"/>
            </w:pPr>
            <w:r>
              <w:rPr>
                <w:rStyle w:val="CharStyle92"/>
              </w:rPr>
              <w:t>0,6</w:t>
            </w:r>
          </w:p>
        </w:tc>
      </w:tr>
      <w:tr>
        <w:trPr>
          <w:trHeight w:val="355" w:hRule="exact"/>
        </w:trPr>
        <w:tc>
          <w:tcPr>
            <w:shd w:val="clear" w:color="auto" w:fill="FFFFFF"/>
            <w:tcBorders>
              <w:left w:val="single" w:sz="4"/>
              <w:top w:val="single" w:sz="4"/>
            </w:tcBorders>
            <w:vAlign w:val="bottom"/>
          </w:tcPr>
          <w:p>
            <w:pPr>
              <w:pStyle w:val="Style13"/>
              <w:framePr w:w="7190" w:h="5750" w:wrap="none" w:vAnchor="page" w:hAnchor="page" w:x="1372" w:y="2142"/>
              <w:widowControl w:val="0"/>
              <w:keepNext w:val="0"/>
              <w:keepLines w:val="0"/>
              <w:shd w:val="clear" w:color="auto" w:fill="auto"/>
              <w:bidi w:val="0"/>
              <w:jc w:val="left"/>
              <w:spacing w:before="0" w:after="0" w:line="180" w:lineRule="exact"/>
              <w:ind w:left="0" w:right="0" w:firstLine="0"/>
            </w:pPr>
            <w:r>
              <w:rPr>
                <w:rStyle w:val="CharStyle92"/>
              </w:rPr>
              <w:t>Bułgarzy</w:t>
            </w:r>
          </w:p>
        </w:tc>
        <w:tc>
          <w:tcPr>
            <w:shd w:val="clear" w:color="auto" w:fill="FFFFFF"/>
            <w:tcBorders>
              <w:left w:val="single" w:sz="4"/>
              <w:top w:val="single" w:sz="4"/>
            </w:tcBorders>
            <w:vAlign w:val="bottom"/>
          </w:tcPr>
          <w:p>
            <w:pPr>
              <w:pStyle w:val="Style13"/>
              <w:framePr w:w="7190" w:h="5750" w:wrap="none" w:vAnchor="page" w:hAnchor="page" w:x="1372" w:y="2142"/>
              <w:widowControl w:val="0"/>
              <w:keepNext w:val="0"/>
              <w:keepLines w:val="0"/>
              <w:shd w:val="clear" w:color="auto" w:fill="auto"/>
              <w:bidi w:val="0"/>
              <w:jc w:val="right"/>
              <w:spacing w:before="0" w:after="0" w:line="180" w:lineRule="exact"/>
              <w:ind w:left="0" w:right="0" w:firstLine="0"/>
            </w:pPr>
            <w:r>
              <w:rPr>
                <w:rStyle w:val="CharStyle92"/>
              </w:rPr>
              <w:t>234,4</w:t>
            </w:r>
          </w:p>
        </w:tc>
        <w:tc>
          <w:tcPr>
            <w:shd w:val="clear" w:color="auto" w:fill="FFFFFF"/>
            <w:tcBorders>
              <w:left w:val="single" w:sz="4"/>
              <w:top w:val="single" w:sz="4"/>
            </w:tcBorders>
            <w:vAlign w:val="bottom"/>
          </w:tcPr>
          <w:p>
            <w:pPr>
              <w:pStyle w:val="Style13"/>
              <w:framePr w:w="7190" w:h="5750" w:wrap="none" w:vAnchor="page" w:hAnchor="page" w:x="1372" w:y="2142"/>
              <w:widowControl w:val="0"/>
              <w:keepNext w:val="0"/>
              <w:keepLines w:val="0"/>
              <w:shd w:val="clear" w:color="auto" w:fill="auto"/>
              <w:bidi w:val="0"/>
              <w:jc w:val="right"/>
              <w:spacing w:before="0" w:after="0" w:line="180" w:lineRule="exact"/>
              <w:ind w:left="0" w:right="0" w:firstLine="0"/>
            </w:pPr>
            <w:r>
              <w:rPr>
                <w:rStyle w:val="CharStyle92"/>
              </w:rPr>
              <w:t>233,8</w:t>
            </w:r>
          </w:p>
        </w:tc>
        <w:tc>
          <w:tcPr>
            <w:shd w:val="clear" w:color="auto" w:fill="FFFFFF"/>
            <w:tcBorders>
              <w:left w:val="single" w:sz="4"/>
              <w:top w:val="single" w:sz="4"/>
            </w:tcBorders>
            <w:vAlign w:val="bottom"/>
          </w:tcPr>
          <w:p>
            <w:pPr>
              <w:pStyle w:val="Style13"/>
              <w:framePr w:w="7190" w:h="5750" w:wrap="none" w:vAnchor="page" w:hAnchor="page" w:x="1372" w:y="2142"/>
              <w:widowControl w:val="0"/>
              <w:keepNext w:val="0"/>
              <w:keepLines w:val="0"/>
              <w:shd w:val="clear" w:color="auto" w:fill="auto"/>
              <w:bidi w:val="0"/>
              <w:jc w:val="right"/>
              <w:spacing w:before="0" w:after="0" w:line="180" w:lineRule="exact"/>
              <w:ind w:left="0" w:right="240" w:firstLine="0"/>
            </w:pPr>
            <w:r>
              <w:rPr>
                <w:rStyle w:val="CharStyle92"/>
              </w:rPr>
              <w:t>+3,6</w:t>
            </w:r>
          </w:p>
        </w:tc>
        <w:tc>
          <w:tcPr>
            <w:shd w:val="clear" w:color="auto" w:fill="FFFFFF"/>
            <w:tcBorders>
              <w:left w:val="single" w:sz="4"/>
              <w:top w:val="single" w:sz="4"/>
            </w:tcBorders>
            <w:vAlign w:val="bottom"/>
          </w:tcPr>
          <w:p>
            <w:pPr>
              <w:pStyle w:val="Style13"/>
              <w:framePr w:w="7190" w:h="5750" w:wrap="none" w:vAnchor="page" w:hAnchor="page" w:x="1372" w:y="2142"/>
              <w:widowControl w:val="0"/>
              <w:keepNext w:val="0"/>
              <w:keepLines w:val="0"/>
              <w:shd w:val="clear" w:color="auto" w:fill="auto"/>
              <w:bidi w:val="0"/>
              <w:jc w:val="right"/>
              <w:spacing w:before="0" w:after="0" w:line="180" w:lineRule="exact"/>
              <w:ind w:left="0" w:right="240" w:firstLine="0"/>
            </w:pPr>
            <w:r>
              <w:rPr>
                <w:rStyle w:val="CharStyle92"/>
              </w:rPr>
              <w:t>4,2</w:t>
            </w:r>
          </w:p>
        </w:tc>
        <w:tc>
          <w:tcPr>
            <w:shd w:val="clear" w:color="auto" w:fill="FFFFFF"/>
            <w:tcBorders>
              <w:left w:val="single" w:sz="4"/>
              <w:top w:val="single" w:sz="4"/>
            </w:tcBorders>
            <w:vAlign w:val="bottom"/>
          </w:tcPr>
          <w:p>
            <w:pPr>
              <w:pStyle w:val="Style13"/>
              <w:framePr w:w="7190" w:h="5750" w:wrap="none" w:vAnchor="page" w:hAnchor="page" w:x="1372" w:y="2142"/>
              <w:widowControl w:val="0"/>
              <w:keepNext w:val="0"/>
              <w:keepLines w:val="0"/>
              <w:shd w:val="clear" w:color="auto" w:fill="auto"/>
              <w:bidi w:val="0"/>
              <w:jc w:val="right"/>
              <w:spacing w:before="0" w:after="0" w:line="180" w:lineRule="exact"/>
              <w:ind w:left="0" w:right="0" w:firstLine="0"/>
            </w:pPr>
            <w:r>
              <w:rPr>
                <w:rStyle w:val="CharStyle92"/>
              </w:rPr>
              <w:t>0,5</w:t>
            </w:r>
          </w:p>
        </w:tc>
        <w:tc>
          <w:tcPr>
            <w:shd w:val="clear" w:color="auto" w:fill="FFFFFF"/>
            <w:tcBorders>
              <w:left w:val="single" w:sz="4"/>
              <w:right w:val="single" w:sz="4"/>
              <w:top w:val="single" w:sz="4"/>
            </w:tcBorders>
            <w:vAlign w:val="bottom"/>
          </w:tcPr>
          <w:p>
            <w:pPr>
              <w:pStyle w:val="Style13"/>
              <w:framePr w:w="7190" w:h="5750" w:wrap="none" w:vAnchor="page" w:hAnchor="page" w:x="1372" w:y="2142"/>
              <w:widowControl w:val="0"/>
              <w:keepNext w:val="0"/>
              <w:keepLines w:val="0"/>
              <w:shd w:val="clear" w:color="auto" w:fill="auto"/>
              <w:bidi w:val="0"/>
              <w:jc w:val="right"/>
              <w:spacing w:before="0" w:after="0" w:line="180" w:lineRule="exact"/>
              <w:ind w:left="0" w:right="0" w:firstLine="0"/>
            </w:pPr>
            <w:r>
              <w:rPr>
                <w:rStyle w:val="CharStyle92"/>
              </w:rPr>
              <w:t>0,4</w:t>
            </w:r>
          </w:p>
        </w:tc>
      </w:tr>
      <w:tr>
        <w:trPr>
          <w:trHeight w:val="355" w:hRule="exact"/>
        </w:trPr>
        <w:tc>
          <w:tcPr>
            <w:shd w:val="clear" w:color="auto" w:fill="FFFFFF"/>
            <w:tcBorders>
              <w:left w:val="single" w:sz="4"/>
              <w:top w:val="single" w:sz="4"/>
            </w:tcBorders>
            <w:vAlign w:val="bottom"/>
          </w:tcPr>
          <w:p>
            <w:pPr>
              <w:pStyle w:val="Style13"/>
              <w:framePr w:w="7190" w:h="5750" w:wrap="none" w:vAnchor="page" w:hAnchor="page" w:x="1372" w:y="2142"/>
              <w:widowControl w:val="0"/>
              <w:keepNext w:val="0"/>
              <w:keepLines w:val="0"/>
              <w:shd w:val="clear" w:color="auto" w:fill="auto"/>
              <w:bidi w:val="0"/>
              <w:jc w:val="left"/>
              <w:spacing w:before="0" w:after="0" w:line="180" w:lineRule="exact"/>
              <w:ind w:left="0" w:right="0" w:firstLine="0"/>
            </w:pPr>
            <w:r>
              <w:rPr>
                <w:rStyle w:val="CharStyle94"/>
              </w:rPr>
              <w:t>Polacy</w:t>
            </w:r>
          </w:p>
        </w:tc>
        <w:tc>
          <w:tcPr>
            <w:shd w:val="clear" w:color="auto" w:fill="FFFFFF"/>
            <w:tcBorders>
              <w:left w:val="single" w:sz="4"/>
              <w:top w:val="single" w:sz="4"/>
            </w:tcBorders>
            <w:vAlign w:val="bottom"/>
          </w:tcPr>
          <w:p>
            <w:pPr>
              <w:pStyle w:val="Style13"/>
              <w:framePr w:w="7190" w:h="5750" w:wrap="none" w:vAnchor="page" w:hAnchor="page" w:x="1372" w:y="2142"/>
              <w:widowControl w:val="0"/>
              <w:keepNext w:val="0"/>
              <w:keepLines w:val="0"/>
              <w:shd w:val="clear" w:color="auto" w:fill="auto"/>
              <w:bidi w:val="0"/>
              <w:jc w:val="right"/>
              <w:spacing w:before="0" w:after="0" w:line="180" w:lineRule="exact"/>
              <w:ind w:left="0" w:right="0" w:firstLine="0"/>
            </w:pPr>
            <w:r>
              <w:rPr>
                <w:rStyle w:val="CharStyle94"/>
              </w:rPr>
              <w:t>295,1</w:t>
            </w:r>
          </w:p>
        </w:tc>
        <w:tc>
          <w:tcPr>
            <w:shd w:val="clear" w:color="auto" w:fill="FFFFFF"/>
            <w:tcBorders>
              <w:left w:val="single" w:sz="4"/>
              <w:top w:val="single" w:sz="4"/>
            </w:tcBorders>
            <w:vAlign w:val="bottom"/>
          </w:tcPr>
          <w:p>
            <w:pPr>
              <w:pStyle w:val="Style13"/>
              <w:framePr w:w="7190" w:h="5750" w:wrap="none" w:vAnchor="page" w:hAnchor="page" w:x="1372" w:y="2142"/>
              <w:widowControl w:val="0"/>
              <w:keepNext w:val="0"/>
              <w:keepLines w:val="0"/>
              <w:shd w:val="clear" w:color="auto" w:fill="auto"/>
              <w:bidi w:val="0"/>
              <w:jc w:val="right"/>
              <w:spacing w:before="0" w:after="0" w:line="180" w:lineRule="exact"/>
              <w:ind w:left="0" w:right="0" w:firstLine="0"/>
            </w:pPr>
            <w:r>
              <w:rPr>
                <w:rStyle w:val="CharStyle94"/>
              </w:rPr>
              <w:t>219,2</w:t>
            </w:r>
          </w:p>
        </w:tc>
        <w:tc>
          <w:tcPr>
            <w:shd w:val="clear" w:color="auto" w:fill="FFFFFF"/>
            <w:tcBorders>
              <w:left w:val="single" w:sz="4"/>
              <w:top w:val="single" w:sz="4"/>
            </w:tcBorders>
            <w:vAlign w:val="bottom"/>
          </w:tcPr>
          <w:p>
            <w:pPr>
              <w:pStyle w:val="Style13"/>
              <w:framePr w:w="7190" w:h="5750" w:wrap="none" w:vAnchor="page" w:hAnchor="page" w:x="1372" w:y="2142"/>
              <w:widowControl w:val="0"/>
              <w:keepNext w:val="0"/>
              <w:keepLines w:val="0"/>
              <w:shd w:val="clear" w:color="auto" w:fill="auto"/>
              <w:bidi w:val="0"/>
              <w:jc w:val="right"/>
              <w:spacing w:before="0" w:after="0" w:line="180" w:lineRule="exact"/>
              <w:ind w:left="0" w:right="240" w:firstLine="0"/>
            </w:pPr>
            <w:r>
              <w:rPr>
                <w:rStyle w:val="CharStyle94"/>
              </w:rPr>
              <w:t>-37,1</w:t>
            </w:r>
          </w:p>
        </w:tc>
        <w:tc>
          <w:tcPr>
            <w:shd w:val="clear" w:color="auto" w:fill="FFFFFF"/>
            <w:tcBorders>
              <w:left w:val="single" w:sz="4"/>
              <w:top w:val="single" w:sz="4"/>
            </w:tcBorders>
            <w:vAlign w:val="bottom"/>
          </w:tcPr>
          <w:p>
            <w:pPr>
              <w:pStyle w:val="Style13"/>
              <w:framePr w:w="7190" w:h="5750" w:wrap="none" w:vAnchor="page" w:hAnchor="page" w:x="1372" w:y="2142"/>
              <w:widowControl w:val="0"/>
              <w:keepNext w:val="0"/>
              <w:keepLines w:val="0"/>
              <w:shd w:val="clear" w:color="auto" w:fill="auto"/>
              <w:bidi w:val="0"/>
              <w:jc w:val="right"/>
              <w:spacing w:before="0" w:after="0" w:line="180" w:lineRule="exact"/>
              <w:ind w:left="0" w:right="240" w:firstLine="0"/>
            </w:pPr>
            <w:r>
              <w:rPr>
                <w:rStyle w:val="CharStyle94"/>
              </w:rPr>
              <w:t>-38,8</w:t>
            </w:r>
          </w:p>
        </w:tc>
        <w:tc>
          <w:tcPr>
            <w:shd w:val="clear" w:color="auto" w:fill="FFFFFF"/>
            <w:tcBorders>
              <w:left w:val="single" w:sz="4"/>
              <w:top w:val="single" w:sz="4"/>
            </w:tcBorders>
            <w:vAlign w:val="bottom"/>
          </w:tcPr>
          <w:p>
            <w:pPr>
              <w:pStyle w:val="Style13"/>
              <w:framePr w:w="7190" w:h="5750" w:wrap="none" w:vAnchor="page" w:hAnchor="page" w:x="1372" w:y="2142"/>
              <w:widowControl w:val="0"/>
              <w:keepNext w:val="0"/>
              <w:keepLines w:val="0"/>
              <w:shd w:val="clear" w:color="auto" w:fill="auto"/>
              <w:bidi w:val="0"/>
              <w:jc w:val="right"/>
              <w:spacing w:before="0" w:after="0" w:line="180" w:lineRule="exact"/>
              <w:ind w:left="0" w:right="0" w:firstLine="0"/>
            </w:pPr>
            <w:r>
              <w:rPr>
                <w:rStyle w:val="CharStyle94"/>
              </w:rPr>
              <w:t>0,6</w:t>
            </w:r>
          </w:p>
        </w:tc>
        <w:tc>
          <w:tcPr>
            <w:shd w:val="clear" w:color="auto" w:fill="FFFFFF"/>
            <w:tcBorders>
              <w:left w:val="single" w:sz="4"/>
              <w:right w:val="single" w:sz="4"/>
              <w:top w:val="single" w:sz="4"/>
            </w:tcBorders>
            <w:vAlign w:val="bottom"/>
          </w:tcPr>
          <w:p>
            <w:pPr>
              <w:pStyle w:val="Style13"/>
              <w:framePr w:w="7190" w:h="5750" w:wrap="none" w:vAnchor="page" w:hAnchor="page" w:x="1372" w:y="2142"/>
              <w:widowControl w:val="0"/>
              <w:keepNext w:val="0"/>
              <w:keepLines w:val="0"/>
              <w:shd w:val="clear" w:color="auto" w:fill="auto"/>
              <w:bidi w:val="0"/>
              <w:jc w:val="right"/>
              <w:spacing w:before="0" w:after="0" w:line="180" w:lineRule="exact"/>
              <w:ind w:left="0" w:right="0" w:firstLine="0"/>
            </w:pPr>
            <w:r>
              <w:rPr>
                <w:rStyle w:val="CharStyle94"/>
              </w:rPr>
              <w:t>0,4</w:t>
            </w:r>
          </w:p>
        </w:tc>
      </w:tr>
      <w:tr>
        <w:trPr>
          <w:trHeight w:val="355" w:hRule="exact"/>
        </w:trPr>
        <w:tc>
          <w:tcPr>
            <w:shd w:val="clear" w:color="auto" w:fill="FFFFFF"/>
            <w:tcBorders>
              <w:left w:val="single" w:sz="4"/>
              <w:top w:val="single" w:sz="4"/>
            </w:tcBorders>
            <w:vAlign w:val="bottom"/>
          </w:tcPr>
          <w:p>
            <w:pPr>
              <w:pStyle w:val="Style13"/>
              <w:framePr w:w="7190" w:h="5750" w:wrap="none" w:vAnchor="page" w:hAnchor="page" w:x="1372" w:y="2142"/>
              <w:widowControl w:val="0"/>
              <w:keepNext w:val="0"/>
              <w:keepLines w:val="0"/>
              <w:shd w:val="clear" w:color="auto" w:fill="auto"/>
              <w:bidi w:val="0"/>
              <w:jc w:val="left"/>
              <w:spacing w:before="0" w:after="0" w:line="180" w:lineRule="exact"/>
              <w:ind w:left="0" w:right="0" w:firstLine="0"/>
            </w:pPr>
            <w:r>
              <w:rPr>
                <w:rStyle w:val="CharStyle92"/>
              </w:rPr>
              <w:t>Węgrzy</w:t>
            </w:r>
          </w:p>
        </w:tc>
        <w:tc>
          <w:tcPr>
            <w:shd w:val="clear" w:color="auto" w:fill="FFFFFF"/>
            <w:tcBorders>
              <w:left w:val="single" w:sz="4"/>
              <w:top w:val="single" w:sz="4"/>
            </w:tcBorders>
            <w:vAlign w:val="bottom"/>
          </w:tcPr>
          <w:p>
            <w:pPr>
              <w:pStyle w:val="Style13"/>
              <w:framePr w:w="7190" w:h="5750" w:wrap="none" w:vAnchor="page" w:hAnchor="page" w:x="1372" w:y="2142"/>
              <w:widowControl w:val="0"/>
              <w:keepNext w:val="0"/>
              <w:keepLines w:val="0"/>
              <w:shd w:val="clear" w:color="auto" w:fill="auto"/>
              <w:bidi w:val="0"/>
              <w:jc w:val="right"/>
              <w:spacing w:before="0" w:after="0" w:line="180" w:lineRule="exact"/>
              <w:ind w:left="0" w:right="0" w:firstLine="0"/>
            </w:pPr>
            <w:r>
              <w:rPr>
                <w:rStyle w:val="CharStyle92"/>
              </w:rPr>
              <w:t>157,7</w:t>
            </w:r>
          </w:p>
        </w:tc>
        <w:tc>
          <w:tcPr>
            <w:shd w:val="clear" w:color="auto" w:fill="FFFFFF"/>
            <w:tcBorders>
              <w:left w:val="single" w:sz="4"/>
              <w:top w:val="single" w:sz="4"/>
            </w:tcBorders>
            <w:vAlign w:val="bottom"/>
          </w:tcPr>
          <w:p>
            <w:pPr>
              <w:pStyle w:val="Style13"/>
              <w:framePr w:w="7190" w:h="5750" w:wrap="none" w:vAnchor="page" w:hAnchor="page" w:x="1372" w:y="2142"/>
              <w:widowControl w:val="0"/>
              <w:keepNext w:val="0"/>
              <w:keepLines w:val="0"/>
              <w:shd w:val="clear" w:color="auto" w:fill="auto"/>
              <w:bidi w:val="0"/>
              <w:jc w:val="right"/>
              <w:spacing w:before="0" w:after="0" w:line="180" w:lineRule="exact"/>
              <w:ind w:left="0" w:right="0" w:firstLine="0"/>
            </w:pPr>
            <w:r>
              <w:rPr>
                <w:rStyle w:val="CharStyle92"/>
              </w:rPr>
              <w:t>163,1</w:t>
            </w:r>
          </w:p>
        </w:tc>
        <w:tc>
          <w:tcPr>
            <w:shd w:val="clear" w:color="auto" w:fill="FFFFFF"/>
            <w:tcBorders>
              <w:left w:val="single" w:sz="4"/>
              <w:top w:val="single" w:sz="4"/>
            </w:tcBorders>
            <w:vAlign w:val="bottom"/>
          </w:tcPr>
          <w:p>
            <w:pPr>
              <w:pStyle w:val="Style13"/>
              <w:framePr w:w="7190" w:h="5750" w:wrap="none" w:vAnchor="page" w:hAnchor="page" w:x="1372" w:y="2142"/>
              <w:widowControl w:val="0"/>
              <w:keepNext w:val="0"/>
              <w:keepLines w:val="0"/>
              <w:shd w:val="clear" w:color="auto" w:fill="auto"/>
              <w:bidi w:val="0"/>
              <w:jc w:val="right"/>
              <w:spacing w:before="0" w:after="0" w:line="180" w:lineRule="exact"/>
              <w:ind w:left="0" w:right="240" w:firstLine="0"/>
            </w:pPr>
            <w:r>
              <w:rPr>
                <w:rStyle w:val="CharStyle92"/>
              </w:rPr>
              <w:t>+6,7</w:t>
            </w:r>
          </w:p>
        </w:tc>
        <w:tc>
          <w:tcPr>
            <w:shd w:val="clear" w:color="auto" w:fill="FFFFFF"/>
            <w:tcBorders>
              <w:left w:val="single" w:sz="4"/>
              <w:top w:val="single" w:sz="4"/>
            </w:tcBorders>
            <w:vAlign w:val="bottom"/>
          </w:tcPr>
          <w:p>
            <w:pPr>
              <w:pStyle w:val="Style13"/>
              <w:framePr w:w="7190" w:h="5750" w:wrap="none" w:vAnchor="page" w:hAnchor="page" w:x="1372" w:y="2142"/>
              <w:widowControl w:val="0"/>
              <w:keepNext w:val="0"/>
              <w:keepLines w:val="0"/>
              <w:shd w:val="clear" w:color="auto" w:fill="auto"/>
              <w:bidi w:val="0"/>
              <w:jc w:val="right"/>
              <w:spacing w:before="0" w:after="0" w:line="180" w:lineRule="exact"/>
              <w:ind w:left="0" w:right="240" w:firstLine="0"/>
            </w:pPr>
            <w:r>
              <w:rPr>
                <w:rStyle w:val="CharStyle92"/>
              </w:rPr>
              <w:t>1,3</w:t>
            </w:r>
          </w:p>
        </w:tc>
        <w:tc>
          <w:tcPr>
            <w:shd w:val="clear" w:color="auto" w:fill="FFFFFF"/>
            <w:tcBorders>
              <w:left w:val="single" w:sz="4"/>
              <w:top w:val="single" w:sz="4"/>
            </w:tcBorders>
            <w:vAlign w:val="bottom"/>
          </w:tcPr>
          <w:p>
            <w:pPr>
              <w:pStyle w:val="Style13"/>
              <w:framePr w:w="7190" w:h="5750" w:wrap="none" w:vAnchor="page" w:hAnchor="page" w:x="1372" w:y="2142"/>
              <w:widowControl w:val="0"/>
              <w:keepNext w:val="0"/>
              <w:keepLines w:val="0"/>
              <w:shd w:val="clear" w:color="auto" w:fill="auto"/>
              <w:bidi w:val="0"/>
              <w:jc w:val="right"/>
              <w:spacing w:before="0" w:after="0" w:line="180" w:lineRule="exact"/>
              <w:ind w:left="0" w:right="0" w:firstLine="0"/>
            </w:pPr>
            <w:r>
              <w:rPr>
                <w:rStyle w:val="CharStyle92"/>
              </w:rPr>
              <w:t>0,3</w:t>
            </w:r>
          </w:p>
        </w:tc>
        <w:tc>
          <w:tcPr>
            <w:shd w:val="clear" w:color="auto" w:fill="FFFFFF"/>
            <w:tcBorders>
              <w:left w:val="single" w:sz="4"/>
              <w:right w:val="single" w:sz="4"/>
              <w:top w:val="single" w:sz="4"/>
            </w:tcBorders>
            <w:vAlign w:val="bottom"/>
          </w:tcPr>
          <w:p>
            <w:pPr>
              <w:pStyle w:val="Style13"/>
              <w:framePr w:w="7190" w:h="5750" w:wrap="none" w:vAnchor="page" w:hAnchor="page" w:x="1372" w:y="2142"/>
              <w:widowControl w:val="0"/>
              <w:keepNext w:val="0"/>
              <w:keepLines w:val="0"/>
              <w:shd w:val="clear" w:color="auto" w:fill="auto"/>
              <w:bidi w:val="0"/>
              <w:jc w:val="right"/>
              <w:spacing w:before="0" w:after="0" w:line="180" w:lineRule="exact"/>
              <w:ind w:left="0" w:right="0" w:firstLine="0"/>
            </w:pPr>
            <w:r>
              <w:rPr>
                <w:rStyle w:val="CharStyle92"/>
              </w:rPr>
              <w:t>0,3</w:t>
            </w:r>
          </w:p>
        </w:tc>
      </w:tr>
      <w:tr>
        <w:trPr>
          <w:trHeight w:val="355" w:hRule="exact"/>
        </w:trPr>
        <w:tc>
          <w:tcPr>
            <w:shd w:val="clear" w:color="auto" w:fill="FFFFFF"/>
            <w:tcBorders>
              <w:left w:val="single" w:sz="4"/>
              <w:top w:val="single" w:sz="4"/>
            </w:tcBorders>
            <w:vAlign w:val="center"/>
          </w:tcPr>
          <w:p>
            <w:pPr>
              <w:pStyle w:val="Style13"/>
              <w:framePr w:w="7190" w:h="5750" w:wrap="none" w:vAnchor="page" w:hAnchor="page" w:x="1372" w:y="2142"/>
              <w:widowControl w:val="0"/>
              <w:keepNext w:val="0"/>
              <w:keepLines w:val="0"/>
              <w:shd w:val="clear" w:color="auto" w:fill="auto"/>
              <w:bidi w:val="0"/>
              <w:jc w:val="left"/>
              <w:spacing w:before="0" w:after="0" w:line="180" w:lineRule="exact"/>
              <w:ind w:left="0" w:right="0" w:firstLine="0"/>
            </w:pPr>
            <w:r>
              <w:rPr>
                <w:rStyle w:val="CharStyle92"/>
              </w:rPr>
              <w:t>Rumuni</w:t>
            </w:r>
          </w:p>
        </w:tc>
        <w:tc>
          <w:tcPr>
            <w:shd w:val="clear" w:color="auto" w:fill="FFFFFF"/>
            <w:tcBorders>
              <w:left w:val="single" w:sz="4"/>
              <w:top w:val="single" w:sz="4"/>
            </w:tcBorders>
            <w:vAlign w:val="center"/>
          </w:tcPr>
          <w:p>
            <w:pPr>
              <w:pStyle w:val="Style13"/>
              <w:framePr w:w="7190" w:h="5750" w:wrap="none" w:vAnchor="page" w:hAnchor="page" w:x="1372" w:y="2142"/>
              <w:widowControl w:val="0"/>
              <w:keepNext w:val="0"/>
              <w:keepLines w:val="0"/>
              <w:shd w:val="clear" w:color="auto" w:fill="auto"/>
              <w:bidi w:val="0"/>
              <w:jc w:val="right"/>
              <w:spacing w:before="0" w:after="0" w:line="180" w:lineRule="exact"/>
              <w:ind w:left="0" w:right="0" w:firstLine="0"/>
            </w:pPr>
            <w:r>
              <w:rPr>
                <w:rStyle w:val="CharStyle92"/>
              </w:rPr>
              <w:t>112,1</w:t>
            </w:r>
          </w:p>
        </w:tc>
        <w:tc>
          <w:tcPr>
            <w:shd w:val="clear" w:color="auto" w:fill="FFFFFF"/>
            <w:tcBorders>
              <w:left w:val="single" w:sz="4"/>
              <w:top w:val="single" w:sz="4"/>
            </w:tcBorders>
            <w:vAlign w:val="center"/>
          </w:tcPr>
          <w:p>
            <w:pPr>
              <w:pStyle w:val="Style13"/>
              <w:framePr w:w="7190" w:h="5750" w:wrap="none" w:vAnchor="page" w:hAnchor="page" w:x="1372" w:y="2142"/>
              <w:widowControl w:val="0"/>
              <w:keepNext w:val="0"/>
              <w:keepLines w:val="0"/>
              <w:shd w:val="clear" w:color="auto" w:fill="auto"/>
              <w:bidi w:val="0"/>
              <w:jc w:val="right"/>
              <w:spacing w:before="0" w:after="0" w:line="180" w:lineRule="exact"/>
              <w:ind w:left="0" w:right="0" w:firstLine="0"/>
            </w:pPr>
            <w:r>
              <w:rPr>
                <w:rStyle w:val="CharStyle92"/>
              </w:rPr>
              <w:t>134,8</w:t>
            </w:r>
          </w:p>
        </w:tc>
        <w:tc>
          <w:tcPr>
            <w:shd w:val="clear" w:color="auto" w:fill="FFFFFF"/>
            <w:tcBorders>
              <w:left w:val="single" w:sz="4"/>
              <w:top w:val="single" w:sz="4"/>
            </w:tcBorders>
            <w:vAlign w:val="center"/>
          </w:tcPr>
          <w:p>
            <w:pPr>
              <w:pStyle w:val="Style13"/>
              <w:framePr w:w="7190" w:h="5750" w:wrap="none" w:vAnchor="page" w:hAnchor="page" w:x="1372" w:y="2142"/>
              <w:widowControl w:val="0"/>
              <w:keepNext w:val="0"/>
              <w:keepLines w:val="0"/>
              <w:shd w:val="clear" w:color="auto" w:fill="auto"/>
              <w:bidi w:val="0"/>
              <w:jc w:val="right"/>
              <w:spacing w:before="0" w:after="0" w:line="180" w:lineRule="exact"/>
              <w:ind w:left="0" w:right="240" w:firstLine="0"/>
            </w:pPr>
            <w:r>
              <w:rPr>
                <w:rStyle w:val="CharStyle92"/>
              </w:rPr>
              <w:t>+9,9</w:t>
            </w:r>
          </w:p>
        </w:tc>
        <w:tc>
          <w:tcPr>
            <w:shd w:val="clear" w:color="auto" w:fill="FFFFFF"/>
            <w:tcBorders>
              <w:left w:val="single" w:sz="4"/>
              <w:top w:val="single" w:sz="4"/>
            </w:tcBorders>
            <w:vAlign w:val="center"/>
          </w:tcPr>
          <w:p>
            <w:pPr>
              <w:pStyle w:val="Style13"/>
              <w:framePr w:w="7190" w:h="5750" w:wrap="none" w:vAnchor="page" w:hAnchor="page" w:x="1372" w:y="2142"/>
              <w:widowControl w:val="0"/>
              <w:keepNext w:val="0"/>
              <w:keepLines w:val="0"/>
              <w:shd w:val="clear" w:color="auto" w:fill="auto"/>
              <w:bidi w:val="0"/>
              <w:jc w:val="right"/>
              <w:spacing w:before="0" w:after="0" w:line="180" w:lineRule="exact"/>
              <w:ind w:left="0" w:right="240" w:firstLine="0"/>
            </w:pPr>
            <w:r>
              <w:rPr>
                <w:rStyle w:val="CharStyle92"/>
              </w:rPr>
              <w:t>+ 12,8</w:t>
            </w:r>
          </w:p>
        </w:tc>
        <w:tc>
          <w:tcPr>
            <w:shd w:val="clear" w:color="auto" w:fill="FFFFFF"/>
            <w:tcBorders>
              <w:left w:val="single" w:sz="4"/>
              <w:top w:val="single" w:sz="4"/>
            </w:tcBorders>
            <w:vAlign w:val="center"/>
          </w:tcPr>
          <w:p>
            <w:pPr>
              <w:pStyle w:val="Style13"/>
              <w:framePr w:w="7190" w:h="5750" w:wrap="none" w:vAnchor="page" w:hAnchor="page" w:x="1372" w:y="2142"/>
              <w:widowControl w:val="0"/>
              <w:keepNext w:val="0"/>
              <w:keepLines w:val="0"/>
              <w:shd w:val="clear" w:color="auto" w:fill="auto"/>
              <w:bidi w:val="0"/>
              <w:jc w:val="right"/>
              <w:spacing w:before="0" w:after="0" w:line="180" w:lineRule="exact"/>
              <w:ind w:left="0" w:right="0" w:firstLine="0"/>
            </w:pPr>
            <w:r>
              <w:rPr>
                <w:rStyle w:val="CharStyle92"/>
              </w:rPr>
              <w:t>0,2</w:t>
            </w:r>
          </w:p>
        </w:tc>
        <w:tc>
          <w:tcPr>
            <w:shd w:val="clear" w:color="auto" w:fill="FFFFFF"/>
            <w:tcBorders>
              <w:left w:val="single" w:sz="4"/>
              <w:right w:val="single" w:sz="4"/>
              <w:top w:val="single" w:sz="4"/>
            </w:tcBorders>
            <w:vAlign w:val="center"/>
          </w:tcPr>
          <w:p>
            <w:pPr>
              <w:pStyle w:val="Style13"/>
              <w:framePr w:w="7190" w:h="5750" w:wrap="none" w:vAnchor="page" w:hAnchor="page" w:x="1372" w:y="2142"/>
              <w:widowControl w:val="0"/>
              <w:keepNext w:val="0"/>
              <w:keepLines w:val="0"/>
              <w:shd w:val="clear" w:color="auto" w:fill="auto"/>
              <w:bidi w:val="0"/>
              <w:jc w:val="right"/>
              <w:spacing w:before="0" w:after="0" w:line="180" w:lineRule="exact"/>
              <w:ind w:left="0" w:right="0" w:firstLine="0"/>
            </w:pPr>
            <w:r>
              <w:rPr>
                <w:rStyle w:val="CharStyle92"/>
              </w:rPr>
              <w:t>0,3</w:t>
            </w:r>
          </w:p>
        </w:tc>
      </w:tr>
      <w:tr>
        <w:trPr>
          <w:trHeight w:val="355" w:hRule="exact"/>
        </w:trPr>
        <w:tc>
          <w:tcPr>
            <w:shd w:val="clear" w:color="auto" w:fill="FFFFFF"/>
            <w:tcBorders>
              <w:left w:val="single" w:sz="4"/>
              <w:top w:val="single" w:sz="4"/>
            </w:tcBorders>
            <w:vAlign w:val="center"/>
          </w:tcPr>
          <w:p>
            <w:pPr>
              <w:pStyle w:val="Style13"/>
              <w:framePr w:w="7190" w:h="5750" w:wrap="none" w:vAnchor="page" w:hAnchor="page" w:x="1372" w:y="2142"/>
              <w:widowControl w:val="0"/>
              <w:keepNext w:val="0"/>
              <w:keepLines w:val="0"/>
              <w:shd w:val="clear" w:color="auto" w:fill="auto"/>
              <w:bidi w:val="0"/>
              <w:jc w:val="left"/>
              <w:spacing w:before="0" w:after="0" w:line="180" w:lineRule="exact"/>
              <w:ind w:left="0" w:right="0" w:firstLine="0"/>
            </w:pPr>
            <w:r>
              <w:rPr>
                <w:rStyle w:val="CharStyle92"/>
              </w:rPr>
              <w:t>Grecy</w:t>
            </w:r>
          </w:p>
        </w:tc>
        <w:tc>
          <w:tcPr>
            <w:shd w:val="clear" w:color="auto" w:fill="FFFFFF"/>
            <w:tcBorders>
              <w:left w:val="single" w:sz="4"/>
              <w:top w:val="single" w:sz="4"/>
            </w:tcBorders>
            <w:vAlign w:val="center"/>
          </w:tcPr>
          <w:p>
            <w:pPr>
              <w:pStyle w:val="Style13"/>
              <w:framePr w:w="7190" w:h="5750" w:wrap="none" w:vAnchor="page" w:hAnchor="page" w:x="1372" w:y="2142"/>
              <w:widowControl w:val="0"/>
              <w:keepNext w:val="0"/>
              <w:keepLines w:val="0"/>
              <w:shd w:val="clear" w:color="auto" w:fill="auto"/>
              <w:bidi w:val="0"/>
              <w:jc w:val="right"/>
              <w:spacing w:before="0" w:after="0" w:line="180" w:lineRule="exact"/>
              <w:ind w:left="0" w:right="0" w:firstLine="0"/>
            </w:pPr>
            <w:r>
              <w:rPr>
                <w:rStyle w:val="CharStyle92"/>
              </w:rPr>
              <w:t>106,9</w:t>
            </w:r>
          </w:p>
        </w:tc>
        <w:tc>
          <w:tcPr>
            <w:shd w:val="clear" w:color="auto" w:fill="FFFFFF"/>
            <w:tcBorders>
              <w:left w:val="single" w:sz="4"/>
              <w:top w:val="single" w:sz="4"/>
            </w:tcBorders>
            <w:vAlign w:val="center"/>
          </w:tcPr>
          <w:p>
            <w:pPr>
              <w:pStyle w:val="Style13"/>
              <w:framePr w:w="7190" w:h="5750" w:wrap="none" w:vAnchor="page" w:hAnchor="page" w:x="1372" w:y="2142"/>
              <w:widowControl w:val="0"/>
              <w:keepNext w:val="0"/>
              <w:keepLines w:val="0"/>
              <w:shd w:val="clear" w:color="auto" w:fill="auto"/>
              <w:bidi w:val="0"/>
              <w:jc w:val="right"/>
              <w:spacing w:before="0" w:after="0" w:line="180" w:lineRule="exact"/>
              <w:ind w:left="0" w:right="0" w:firstLine="0"/>
            </w:pPr>
            <w:r>
              <w:rPr>
                <w:rStyle w:val="CharStyle92"/>
              </w:rPr>
              <w:t>98,6</w:t>
            </w:r>
          </w:p>
        </w:tc>
        <w:tc>
          <w:tcPr>
            <w:shd w:val="clear" w:color="auto" w:fill="FFFFFF"/>
            <w:tcBorders>
              <w:left w:val="single" w:sz="4"/>
              <w:top w:val="single" w:sz="4"/>
            </w:tcBorders>
            <w:vAlign w:val="bottom"/>
          </w:tcPr>
          <w:p>
            <w:pPr>
              <w:pStyle w:val="Style13"/>
              <w:framePr w:w="7190" w:h="5750" w:wrap="none" w:vAnchor="page" w:hAnchor="page" w:x="1372" w:y="2142"/>
              <w:widowControl w:val="0"/>
              <w:keepNext w:val="0"/>
              <w:keepLines w:val="0"/>
              <w:shd w:val="clear" w:color="auto" w:fill="auto"/>
              <w:bidi w:val="0"/>
              <w:jc w:val="right"/>
              <w:spacing w:before="0" w:after="0" w:line="180" w:lineRule="exact"/>
              <w:ind w:left="0" w:right="240" w:firstLine="0"/>
            </w:pPr>
            <w:r>
              <w:rPr>
                <w:rStyle w:val="CharStyle92"/>
              </w:rPr>
              <w:t>2,8</w:t>
            </w:r>
          </w:p>
        </w:tc>
        <w:tc>
          <w:tcPr>
            <w:shd w:val="clear" w:color="auto" w:fill="FFFFFF"/>
            <w:tcBorders>
              <w:left w:val="single" w:sz="4"/>
              <w:top w:val="single" w:sz="4"/>
            </w:tcBorders>
            <w:vAlign w:val="center"/>
          </w:tcPr>
          <w:p>
            <w:pPr>
              <w:pStyle w:val="Style13"/>
              <w:framePr w:w="7190" w:h="5750" w:wrap="none" w:vAnchor="page" w:hAnchor="page" w:x="1372" w:y="2142"/>
              <w:widowControl w:val="0"/>
              <w:keepNext w:val="0"/>
              <w:keepLines w:val="0"/>
              <w:shd w:val="clear" w:color="auto" w:fill="auto"/>
              <w:bidi w:val="0"/>
              <w:jc w:val="right"/>
              <w:spacing w:before="0" w:after="0" w:line="180" w:lineRule="exact"/>
              <w:ind w:left="0" w:right="240" w:firstLine="0"/>
            </w:pPr>
            <w:r>
              <w:rPr>
                <w:rStyle w:val="CharStyle92"/>
              </w:rPr>
              <w:t>5,5</w:t>
            </w:r>
          </w:p>
        </w:tc>
        <w:tc>
          <w:tcPr>
            <w:shd w:val="clear" w:color="auto" w:fill="FFFFFF"/>
            <w:tcBorders>
              <w:left w:val="single" w:sz="4"/>
              <w:top w:val="single" w:sz="4"/>
            </w:tcBorders>
            <w:vAlign w:val="bottom"/>
          </w:tcPr>
          <w:p>
            <w:pPr>
              <w:pStyle w:val="Style13"/>
              <w:framePr w:w="7190" w:h="5750" w:wrap="none" w:vAnchor="page" w:hAnchor="page" w:x="1372" w:y="2142"/>
              <w:widowControl w:val="0"/>
              <w:keepNext w:val="0"/>
              <w:keepLines w:val="0"/>
              <w:shd w:val="clear" w:color="auto" w:fill="auto"/>
              <w:bidi w:val="0"/>
              <w:jc w:val="right"/>
              <w:spacing w:before="0" w:after="0" w:line="180" w:lineRule="exact"/>
              <w:ind w:left="0" w:right="0" w:firstLine="0"/>
            </w:pPr>
            <w:r>
              <w:rPr>
                <w:rStyle w:val="CharStyle92"/>
              </w:rPr>
              <w:t>0,2</w:t>
            </w:r>
          </w:p>
        </w:tc>
        <w:tc>
          <w:tcPr>
            <w:shd w:val="clear" w:color="auto" w:fill="FFFFFF"/>
            <w:tcBorders>
              <w:left w:val="single" w:sz="4"/>
              <w:right w:val="single" w:sz="4"/>
              <w:top w:val="single" w:sz="4"/>
            </w:tcBorders>
            <w:vAlign w:val="bottom"/>
          </w:tcPr>
          <w:p>
            <w:pPr>
              <w:pStyle w:val="Style13"/>
              <w:framePr w:w="7190" w:h="5750" w:wrap="none" w:vAnchor="page" w:hAnchor="page" w:x="1372" w:y="2142"/>
              <w:widowControl w:val="0"/>
              <w:keepNext w:val="0"/>
              <w:keepLines w:val="0"/>
              <w:shd w:val="clear" w:color="auto" w:fill="auto"/>
              <w:bidi w:val="0"/>
              <w:jc w:val="right"/>
              <w:spacing w:before="0" w:after="0" w:line="180" w:lineRule="exact"/>
              <w:ind w:left="0" w:right="0" w:firstLine="0"/>
            </w:pPr>
            <w:r>
              <w:rPr>
                <w:rStyle w:val="CharStyle92"/>
              </w:rPr>
              <w:t>0,2</w:t>
            </w:r>
          </w:p>
        </w:tc>
      </w:tr>
      <w:tr>
        <w:trPr>
          <w:trHeight w:val="350" w:hRule="exact"/>
        </w:trPr>
        <w:tc>
          <w:tcPr>
            <w:shd w:val="clear" w:color="auto" w:fill="FFFFFF"/>
            <w:tcBorders>
              <w:left w:val="single" w:sz="4"/>
              <w:top w:val="single" w:sz="4"/>
            </w:tcBorders>
            <w:vAlign w:val="center"/>
          </w:tcPr>
          <w:p>
            <w:pPr>
              <w:pStyle w:val="Style13"/>
              <w:framePr w:w="7190" w:h="5750" w:wrap="none" w:vAnchor="page" w:hAnchor="page" w:x="1372" w:y="2142"/>
              <w:widowControl w:val="0"/>
              <w:keepNext w:val="0"/>
              <w:keepLines w:val="0"/>
              <w:shd w:val="clear" w:color="auto" w:fill="auto"/>
              <w:bidi w:val="0"/>
              <w:jc w:val="left"/>
              <w:spacing w:before="0" w:after="0" w:line="180" w:lineRule="exact"/>
              <w:ind w:left="0" w:right="0" w:firstLine="0"/>
            </w:pPr>
            <w:r>
              <w:rPr>
                <w:rStyle w:val="CharStyle92"/>
              </w:rPr>
              <w:t>Tatarzy</w:t>
            </w:r>
          </w:p>
        </w:tc>
        <w:tc>
          <w:tcPr>
            <w:shd w:val="clear" w:color="auto" w:fill="FFFFFF"/>
            <w:tcBorders>
              <w:left w:val="single" w:sz="4"/>
              <w:top w:val="single" w:sz="4"/>
            </w:tcBorders>
            <w:vAlign w:val="center"/>
          </w:tcPr>
          <w:p>
            <w:pPr>
              <w:pStyle w:val="Style13"/>
              <w:framePr w:w="7190" w:h="5750" w:wrap="none" w:vAnchor="page" w:hAnchor="page" w:x="1372" w:y="2142"/>
              <w:widowControl w:val="0"/>
              <w:keepNext w:val="0"/>
              <w:keepLines w:val="0"/>
              <w:shd w:val="clear" w:color="auto" w:fill="auto"/>
              <w:bidi w:val="0"/>
              <w:jc w:val="right"/>
              <w:spacing w:before="0" w:after="0" w:line="180" w:lineRule="exact"/>
              <w:ind w:left="0" w:right="0" w:firstLine="0"/>
            </w:pPr>
            <w:r>
              <w:rPr>
                <w:rStyle w:val="CharStyle92"/>
              </w:rPr>
              <w:t>76,2</w:t>
            </w:r>
          </w:p>
        </w:tc>
        <w:tc>
          <w:tcPr>
            <w:shd w:val="clear" w:color="auto" w:fill="FFFFFF"/>
            <w:tcBorders>
              <w:left w:val="single" w:sz="4"/>
              <w:top w:val="single" w:sz="4"/>
            </w:tcBorders>
            <w:vAlign w:val="center"/>
          </w:tcPr>
          <w:p>
            <w:pPr>
              <w:pStyle w:val="Style13"/>
              <w:framePr w:w="7190" w:h="5750" w:wrap="none" w:vAnchor="page" w:hAnchor="page" w:x="1372" w:y="2142"/>
              <w:widowControl w:val="0"/>
              <w:keepNext w:val="0"/>
              <w:keepLines w:val="0"/>
              <w:shd w:val="clear" w:color="auto" w:fill="auto"/>
              <w:bidi w:val="0"/>
              <w:jc w:val="right"/>
              <w:spacing w:before="0" w:after="0" w:line="180" w:lineRule="exact"/>
              <w:ind w:left="0" w:right="0" w:firstLine="0"/>
            </w:pPr>
            <w:r>
              <w:rPr>
                <w:rStyle w:val="CharStyle92"/>
              </w:rPr>
              <w:t>86,9</w:t>
            </w:r>
          </w:p>
        </w:tc>
        <w:tc>
          <w:tcPr>
            <w:shd w:val="clear" w:color="auto" w:fill="FFFFFF"/>
            <w:tcBorders>
              <w:left w:val="single" w:sz="4"/>
              <w:top w:val="single" w:sz="4"/>
            </w:tcBorders>
            <w:vAlign w:val="center"/>
          </w:tcPr>
          <w:p>
            <w:pPr>
              <w:pStyle w:val="Style13"/>
              <w:framePr w:w="7190" w:h="5750" w:wrap="none" w:vAnchor="page" w:hAnchor="page" w:x="1372" w:y="2142"/>
              <w:widowControl w:val="0"/>
              <w:keepNext w:val="0"/>
              <w:keepLines w:val="0"/>
              <w:shd w:val="clear" w:color="auto" w:fill="auto"/>
              <w:bidi w:val="0"/>
              <w:jc w:val="right"/>
              <w:spacing w:before="0" w:after="0" w:line="180" w:lineRule="exact"/>
              <w:ind w:left="0" w:right="240" w:firstLine="0"/>
            </w:pPr>
            <w:r>
              <w:rPr>
                <w:rStyle w:val="CharStyle92"/>
              </w:rPr>
              <w:t>+ 14,3</w:t>
            </w:r>
          </w:p>
        </w:tc>
        <w:tc>
          <w:tcPr>
            <w:shd w:val="clear" w:color="auto" w:fill="FFFFFF"/>
            <w:tcBorders>
              <w:left w:val="single" w:sz="4"/>
              <w:top w:val="single" w:sz="4"/>
            </w:tcBorders>
            <w:vAlign w:val="center"/>
          </w:tcPr>
          <w:p>
            <w:pPr>
              <w:pStyle w:val="Style13"/>
              <w:framePr w:w="7190" w:h="5750" w:wrap="none" w:vAnchor="page" w:hAnchor="page" w:x="1372" w:y="2142"/>
              <w:widowControl w:val="0"/>
              <w:keepNext w:val="0"/>
              <w:keepLines w:val="0"/>
              <w:shd w:val="clear" w:color="auto" w:fill="auto"/>
              <w:bidi w:val="0"/>
              <w:jc w:val="right"/>
              <w:spacing w:before="0" w:after="0" w:line="180" w:lineRule="exact"/>
              <w:ind w:left="0" w:right="240" w:firstLine="0"/>
            </w:pPr>
            <w:r>
              <w:rPr>
                <w:rStyle w:val="CharStyle92"/>
              </w:rPr>
              <w:t>3,6</w:t>
            </w:r>
          </w:p>
        </w:tc>
        <w:tc>
          <w:tcPr>
            <w:shd w:val="clear" w:color="auto" w:fill="FFFFFF"/>
            <w:tcBorders>
              <w:left w:val="single" w:sz="4"/>
              <w:top w:val="single" w:sz="4"/>
            </w:tcBorders>
            <w:vAlign w:val="center"/>
          </w:tcPr>
          <w:p>
            <w:pPr>
              <w:pStyle w:val="Style13"/>
              <w:framePr w:w="7190" w:h="5750" w:wrap="none" w:vAnchor="page" w:hAnchor="page" w:x="1372" w:y="2142"/>
              <w:widowControl w:val="0"/>
              <w:keepNext w:val="0"/>
              <w:keepLines w:val="0"/>
              <w:shd w:val="clear" w:color="auto" w:fill="auto"/>
              <w:bidi w:val="0"/>
              <w:jc w:val="right"/>
              <w:spacing w:before="0" w:after="0" w:line="180" w:lineRule="exact"/>
              <w:ind w:left="0" w:right="0" w:firstLine="0"/>
            </w:pPr>
            <w:r>
              <w:rPr>
                <w:rStyle w:val="CharStyle92"/>
              </w:rPr>
              <w:t>0,2</w:t>
            </w:r>
          </w:p>
        </w:tc>
        <w:tc>
          <w:tcPr>
            <w:shd w:val="clear" w:color="auto" w:fill="FFFFFF"/>
            <w:tcBorders>
              <w:left w:val="single" w:sz="4"/>
              <w:right w:val="single" w:sz="4"/>
              <w:top w:val="single" w:sz="4"/>
            </w:tcBorders>
            <w:vAlign w:val="center"/>
          </w:tcPr>
          <w:p>
            <w:pPr>
              <w:pStyle w:val="Style13"/>
              <w:framePr w:w="7190" w:h="5750" w:wrap="none" w:vAnchor="page" w:hAnchor="page" w:x="1372" w:y="2142"/>
              <w:widowControl w:val="0"/>
              <w:keepNext w:val="0"/>
              <w:keepLines w:val="0"/>
              <w:shd w:val="clear" w:color="auto" w:fill="auto"/>
              <w:bidi w:val="0"/>
              <w:jc w:val="right"/>
              <w:spacing w:before="0" w:after="0" w:line="180" w:lineRule="exact"/>
              <w:ind w:left="0" w:right="0" w:firstLine="0"/>
            </w:pPr>
            <w:r>
              <w:rPr>
                <w:rStyle w:val="CharStyle92"/>
              </w:rPr>
              <w:t>0,2</w:t>
            </w:r>
          </w:p>
        </w:tc>
      </w:tr>
      <w:tr>
        <w:trPr>
          <w:trHeight w:val="557" w:hRule="exact"/>
        </w:trPr>
        <w:tc>
          <w:tcPr>
            <w:shd w:val="clear" w:color="auto" w:fill="FFFFFF"/>
            <w:tcBorders>
              <w:left w:val="single" w:sz="4"/>
              <w:top w:val="single" w:sz="4"/>
            </w:tcBorders>
            <w:vAlign w:val="center"/>
          </w:tcPr>
          <w:p>
            <w:pPr>
              <w:pStyle w:val="Style13"/>
              <w:framePr w:w="7190" w:h="5750" w:wrap="none" w:vAnchor="page" w:hAnchor="page" w:x="1372" w:y="2142"/>
              <w:widowControl w:val="0"/>
              <w:keepNext w:val="0"/>
              <w:keepLines w:val="0"/>
              <w:shd w:val="clear" w:color="auto" w:fill="auto"/>
              <w:bidi w:val="0"/>
              <w:jc w:val="left"/>
              <w:spacing w:before="0" w:after="0" w:line="180" w:lineRule="exact"/>
              <w:ind w:left="0" w:right="0" w:firstLine="0"/>
            </w:pPr>
            <w:r>
              <w:rPr>
                <w:rStyle w:val="CharStyle92"/>
              </w:rPr>
              <w:t>Inne</w:t>
            </w:r>
          </w:p>
          <w:p>
            <w:pPr>
              <w:pStyle w:val="Style13"/>
              <w:framePr w:w="7190" w:h="5750" w:wrap="none" w:vAnchor="page" w:hAnchor="page" w:x="1372" w:y="2142"/>
              <w:widowControl w:val="0"/>
              <w:keepNext w:val="0"/>
              <w:keepLines w:val="0"/>
              <w:shd w:val="clear" w:color="auto" w:fill="auto"/>
              <w:bidi w:val="0"/>
              <w:jc w:val="left"/>
              <w:spacing w:before="0" w:after="0" w:line="180" w:lineRule="exact"/>
              <w:ind w:left="0" w:right="0" w:firstLine="0"/>
            </w:pPr>
            <w:r>
              <w:rPr>
                <w:rStyle w:val="CharStyle92"/>
              </w:rPr>
              <w:t>narodowości</w:t>
            </w:r>
          </w:p>
        </w:tc>
        <w:tc>
          <w:tcPr>
            <w:shd w:val="clear" w:color="auto" w:fill="FFFFFF"/>
            <w:tcBorders>
              <w:left w:val="single" w:sz="4"/>
              <w:top w:val="single" w:sz="4"/>
            </w:tcBorders>
            <w:vAlign w:val="center"/>
          </w:tcPr>
          <w:p>
            <w:pPr>
              <w:pStyle w:val="Style13"/>
              <w:framePr w:w="7190" w:h="5750" w:wrap="none" w:vAnchor="page" w:hAnchor="page" w:x="1372" w:y="2142"/>
              <w:widowControl w:val="0"/>
              <w:keepNext w:val="0"/>
              <w:keepLines w:val="0"/>
              <w:shd w:val="clear" w:color="auto" w:fill="auto"/>
              <w:bidi w:val="0"/>
              <w:jc w:val="right"/>
              <w:spacing w:before="0" w:after="0" w:line="180" w:lineRule="exact"/>
              <w:ind w:left="0" w:right="0" w:firstLine="0"/>
            </w:pPr>
            <w:r>
              <w:rPr>
                <w:rStyle w:val="CharStyle92"/>
              </w:rPr>
              <w:t>304,2</w:t>
            </w:r>
          </w:p>
        </w:tc>
        <w:tc>
          <w:tcPr>
            <w:shd w:val="clear" w:color="auto" w:fill="FFFFFF"/>
            <w:tcBorders>
              <w:left w:val="single" w:sz="4"/>
              <w:top w:val="single" w:sz="4"/>
            </w:tcBorders>
            <w:vAlign w:val="center"/>
          </w:tcPr>
          <w:p>
            <w:pPr>
              <w:pStyle w:val="Style13"/>
              <w:framePr w:w="7190" w:h="5750" w:wrap="none" w:vAnchor="page" w:hAnchor="page" w:x="1372" w:y="2142"/>
              <w:widowControl w:val="0"/>
              <w:keepNext w:val="0"/>
              <w:keepLines w:val="0"/>
              <w:shd w:val="clear" w:color="auto" w:fill="auto"/>
              <w:bidi w:val="0"/>
              <w:jc w:val="right"/>
              <w:spacing w:before="0" w:after="0" w:line="180" w:lineRule="exact"/>
              <w:ind w:left="0" w:right="0" w:firstLine="0"/>
            </w:pPr>
            <w:r>
              <w:rPr>
                <w:rStyle w:val="CharStyle92"/>
              </w:rPr>
              <w:t>490,1</w:t>
            </w:r>
          </w:p>
        </w:tc>
        <w:tc>
          <w:tcPr>
            <w:shd w:val="clear" w:color="auto" w:fill="FFFFFF"/>
            <w:tcBorders>
              <w:left w:val="single" w:sz="4"/>
              <w:top w:val="single" w:sz="4"/>
            </w:tcBorders>
            <w:vAlign w:val="center"/>
          </w:tcPr>
          <w:p>
            <w:pPr>
              <w:pStyle w:val="Style13"/>
              <w:framePr w:w="7190" w:h="5750" w:wrap="none" w:vAnchor="page" w:hAnchor="page" w:x="1372" w:y="2142"/>
              <w:widowControl w:val="0"/>
              <w:keepNext w:val="0"/>
              <w:keepLines w:val="0"/>
              <w:shd w:val="clear" w:color="auto" w:fill="auto"/>
              <w:bidi w:val="0"/>
              <w:jc w:val="right"/>
              <w:spacing w:before="0" w:after="0" w:line="180" w:lineRule="exact"/>
              <w:ind w:left="0" w:right="240" w:firstLine="0"/>
            </w:pPr>
            <w:r>
              <w:rPr>
                <w:rStyle w:val="CharStyle92"/>
              </w:rPr>
              <w:t>+ 14,8</w:t>
            </w:r>
          </w:p>
        </w:tc>
        <w:tc>
          <w:tcPr>
            <w:shd w:val="clear" w:color="auto" w:fill="FFFFFF"/>
            <w:tcBorders>
              <w:left w:val="single" w:sz="4"/>
              <w:top w:val="single" w:sz="4"/>
            </w:tcBorders>
            <w:vAlign w:val="center"/>
          </w:tcPr>
          <w:p>
            <w:pPr>
              <w:pStyle w:val="Style13"/>
              <w:framePr w:w="7190" w:h="5750" w:wrap="none" w:vAnchor="page" w:hAnchor="page" w:x="1372" w:y="2142"/>
              <w:widowControl w:val="0"/>
              <w:keepNext w:val="0"/>
              <w:keepLines w:val="0"/>
              <w:shd w:val="clear" w:color="auto" w:fill="auto"/>
              <w:bidi w:val="0"/>
              <w:jc w:val="right"/>
              <w:spacing w:before="0" w:after="0" w:line="180" w:lineRule="exact"/>
              <w:ind w:left="0" w:right="240" w:firstLine="0"/>
            </w:pPr>
            <w:r>
              <w:rPr>
                <w:rStyle w:val="CharStyle92"/>
              </w:rPr>
              <w:t>+ 53,1</w:t>
            </w:r>
          </w:p>
        </w:tc>
        <w:tc>
          <w:tcPr>
            <w:shd w:val="clear" w:color="auto" w:fill="FFFFFF"/>
            <w:tcBorders>
              <w:left w:val="single" w:sz="4"/>
              <w:top w:val="single" w:sz="4"/>
            </w:tcBorders>
            <w:vAlign w:val="center"/>
          </w:tcPr>
          <w:p>
            <w:pPr>
              <w:pStyle w:val="Style13"/>
              <w:framePr w:w="7190" w:h="5750" w:wrap="none" w:vAnchor="page" w:hAnchor="page" w:x="1372" w:y="2142"/>
              <w:widowControl w:val="0"/>
              <w:keepNext w:val="0"/>
              <w:keepLines w:val="0"/>
              <w:shd w:val="clear" w:color="auto" w:fill="auto"/>
              <w:bidi w:val="0"/>
              <w:jc w:val="right"/>
              <w:spacing w:before="0" w:after="0" w:line="180" w:lineRule="exact"/>
              <w:ind w:left="0" w:right="0" w:firstLine="0"/>
            </w:pPr>
            <w:r>
              <w:rPr>
                <w:rStyle w:val="CharStyle92"/>
              </w:rPr>
              <w:t>0,7</w:t>
            </w:r>
          </w:p>
        </w:tc>
        <w:tc>
          <w:tcPr>
            <w:shd w:val="clear" w:color="auto" w:fill="FFFFFF"/>
            <w:tcBorders>
              <w:left w:val="single" w:sz="4"/>
              <w:right w:val="single" w:sz="4"/>
              <w:top w:val="single" w:sz="4"/>
            </w:tcBorders>
            <w:vAlign w:val="center"/>
          </w:tcPr>
          <w:p>
            <w:pPr>
              <w:pStyle w:val="Style13"/>
              <w:framePr w:w="7190" w:h="5750" w:wrap="none" w:vAnchor="page" w:hAnchor="page" w:x="1372" w:y="2142"/>
              <w:widowControl w:val="0"/>
              <w:keepNext w:val="0"/>
              <w:keepLines w:val="0"/>
              <w:shd w:val="clear" w:color="auto" w:fill="auto"/>
              <w:bidi w:val="0"/>
              <w:jc w:val="right"/>
              <w:spacing w:before="0" w:after="0" w:line="180" w:lineRule="exact"/>
              <w:ind w:left="0" w:right="0" w:firstLine="0"/>
            </w:pPr>
            <w:r>
              <w:rPr>
                <w:rStyle w:val="CharStyle92"/>
              </w:rPr>
              <w:t>0,0</w:t>
            </w:r>
          </w:p>
        </w:tc>
      </w:tr>
      <w:tr>
        <w:trPr>
          <w:trHeight w:val="370" w:hRule="exact"/>
        </w:trPr>
        <w:tc>
          <w:tcPr>
            <w:shd w:val="clear" w:color="auto" w:fill="FFFFFF"/>
            <w:tcBorders>
              <w:left w:val="single" w:sz="4"/>
              <w:top w:val="single" w:sz="4"/>
              <w:bottom w:val="single" w:sz="4"/>
            </w:tcBorders>
            <w:vAlign w:val="center"/>
          </w:tcPr>
          <w:p>
            <w:pPr>
              <w:pStyle w:val="Style13"/>
              <w:framePr w:w="7190" w:h="5750" w:wrap="none" w:vAnchor="page" w:hAnchor="page" w:x="1372" w:y="2142"/>
              <w:widowControl w:val="0"/>
              <w:keepNext w:val="0"/>
              <w:keepLines w:val="0"/>
              <w:shd w:val="clear" w:color="auto" w:fill="auto"/>
              <w:bidi w:val="0"/>
              <w:jc w:val="left"/>
              <w:spacing w:before="0" w:after="0" w:line="180" w:lineRule="exact"/>
              <w:ind w:left="0" w:right="0" w:firstLine="0"/>
            </w:pPr>
            <w:r>
              <w:rPr>
                <w:rStyle w:val="CharStyle94"/>
              </w:rPr>
              <w:t>Ogółem</w:t>
            </w:r>
          </w:p>
        </w:tc>
        <w:tc>
          <w:tcPr>
            <w:shd w:val="clear" w:color="auto" w:fill="FFFFFF"/>
            <w:tcBorders>
              <w:left w:val="single" w:sz="4"/>
              <w:top w:val="single" w:sz="4"/>
              <w:bottom w:val="single" w:sz="4"/>
            </w:tcBorders>
            <w:vAlign w:val="center"/>
          </w:tcPr>
          <w:p>
            <w:pPr>
              <w:pStyle w:val="Style13"/>
              <w:framePr w:w="7190" w:h="5750" w:wrap="none" w:vAnchor="page" w:hAnchor="page" w:x="1372" w:y="2142"/>
              <w:widowControl w:val="0"/>
              <w:keepNext w:val="0"/>
              <w:keepLines w:val="0"/>
              <w:shd w:val="clear" w:color="auto" w:fill="auto"/>
              <w:bidi w:val="0"/>
              <w:jc w:val="right"/>
              <w:spacing w:before="0" w:after="0" w:line="180" w:lineRule="exact"/>
              <w:ind w:left="0" w:right="0" w:firstLine="0"/>
            </w:pPr>
            <w:r>
              <w:rPr>
                <w:rStyle w:val="CharStyle94"/>
              </w:rPr>
              <w:t>47126,5</w:t>
            </w:r>
          </w:p>
        </w:tc>
        <w:tc>
          <w:tcPr>
            <w:shd w:val="clear" w:color="auto" w:fill="FFFFFF"/>
            <w:tcBorders>
              <w:left w:val="single" w:sz="4"/>
              <w:top w:val="single" w:sz="4"/>
              <w:bottom w:val="single" w:sz="4"/>
            </w:tcBorders>
            <w:vAlign w:val="center"/>
          </w:tcPr>
          <w:p>
            <w:pPr>
              <w:pStyle w:val="Style13"/>
              <w:framePr w:w="7190" w:h="5750" w:wrap="none" w:vAnchor="page" w:hAnchor="page" w:x="1372" w:y="2142"/>
              <w:widowControl w:val="0"/>
              <w:keepNext w:val="0"/>
              <w:keepLines w:val="0"/>
              <w:shd w:val="clear" w:color="auto" w:fill="auto"/>
              <w:bidi w:val="0"/>
              <w:jc w:val="right"/>
              <w:spacing w:before="0" w:after="0" w:line="180" w:lineRule="exact"/>
              <w:ind w:left="0" w:right="0" w:firstLine="0"/>
            </w:pPr>
            <w:r>
              <w:rPr>
                <w:rStyle w:val="CharStyle94"/>
              </w:rPr>
              <w:t>51452,0</w:t>
            </w:r>
          </w:p>
        </w:tc>
        <w:tc>
          <w:tcPr>
            <w:shd w:val="clear" w:color="auto" w:fill="FFFFFF"/>
            <w:tcBorders>
              <w:left w:val="single" w:sz="4"/>
              <w:top w:val="single" w:sz="4"/>
              <w:bottom w:val="single" w:sz="4"/>
            </w:tcBorders>
            <w:vAlign w:val="center"/>
          </w:tcPr>
          <w:p>
            <w:pPr>
              <w:pStyle w:val="Style13"/>
              <w:framePr w:w="7190" w:h="5750" w:wrap="none" w:vAnchor="page" w:hAnchor="page" w:x="1372" w:y="2142"/>
              <w:widowControl w:val="0"/>
              <w:keepNext w:val="0"/>
              <w:keepLines w:val="0"/>
              <w:shd w:val="clear" w:color="auto" w:fill="auto"/>
              <w:bidi w:val="0"/>
              <w:jc w:val="right"/>
              <w:spacing w:before="0" w:after="0" w:line="180" w:lineRule="exact"/>
              <w:ind w:left="0" w:right="240" w:firstLine="0"/>
            </w:pPr>
            <w:r>
              <w:rPr>
                <w:rStyle w:val="CharStyle94"/>
              </w:rPr>
              <w:t>+2482,5</w:t>
            </w:r>
          </w:p>
        </w:tc>
        <w:tc>
          <w:tcPr>
            <w:shd w:val="clear" w:color="auto" w:fill="FFFFFF"/>
            <w:tcBorders>
              <w:left w:val="single" w:sz="4"/>
              <w:top w:val="single" w:sz="4"/>
              <w:bottom w:val="single" w:sz="4"/>
            </w:tcBorders>
            <w:vAlign w:val="center"/>
          </w:tcPr>
          <w:p>
            <w:pPr>
              <w:pStyle w:val="Style13"/>
              <w:framePr w:w="7190" w:h="5750" w:wrap="none" w:vAnchor="page" w:hAnchor="page" w:x="1372" w:y="2142"/>
              <w:widowControl w:val="0"/>
              <w:keepNext w:val="0"/>
              <w:keepLines w:val="0"/>
              <w:shd w:val="clear" w:color="auto" w:fill="auto"/>
              <w:bidi w:val="0"/>
              <w:jc w:val="right"/>
              <w:spacing w:before="0" w:after="0" w:line="180" w:lineRule="exact"/>
              <w:ind w:left="0" w:right="240" w:firstLine="0"/>
            </w:pPr>
            <w:r>
              <w:rPr>
                <w:rStyle w:val="CharStyle94"/>
              </w:rPr>
              <w:t>+1843,0</w:t>
            </w:r>
          </w:p>
        </w:tc>
        <w:tc>
          <w:tcPr>
            <w:shd w:val="clear" w:color="auto" w:fill="FFFFFF"/>
            <w:tcBorders>
              <w:left w:val="single" w:sz="4"/>
              <w:top w:val="single" w:sz="4"/>
              <w:bottom w:val="single" w:sz="4"/>
            </w:tcBorders>
            <w:vAlign w:val="center"/>
          </w:tcPr>
          <w:p>
            <w:pPr>
              <w:pStyle w:val="Style13"/>
              <w:framePr w:w="7190" w:h="5750" w:wrap="none" w:vAnchor="page" w:hAnchor="page" w:x="1372" w:y="2142"/>
              <w:widowControl w:val="0"/>
              <w:keepNext w:val="0"/>
              <w:keepLines w:val="0"/>
              <w:shd w:val="clear" w:color="auto" w:fill="auto"/>
              <w:bidi w:val="0"/>
              <w:jc w:val="right"/>
              <w:spacing w:before="0" w:after="0" w:line="180" w:lineRule="exact"/>
              <w:ind w:left="0" w:right="0" w:firstLine="0"/>
            </w:pPr>
            <w:r>
              <w:rPr>
                <w:rStyle w:val="CharStyle94"/>
              </w:rPr>
              <w:t>100,0</w:t>
            </w:r>
          </w:p>
        </w:tc>
        <w:tc>
          <w:tcPr>
            <w:shd w:val="clear" w:color="auto" w:fill="FFFFFF"/>
            <w:tcBorders>
              <w:left w:val="single" w:sz="4"/>
              <w:right w:val="single" w:sz="4"/>
              <w:top w:val="single" w:sz="4"/>
              <w:bottom w:val="single" w:sz="4"/>
            </w:tcBorders>
            <w:vAlign w:val="center"/>
          </w:tcPr>
          <w:p>
            <w:pPr>
              <w:pStyle w:val="Style13"/>
              <w:framePr w:w="7190" w:h="5750" w:wrap="none" w:vAnchor="page" w:hAnchor="page" w:x="1372" w:y="2142"/>
              <w:widowControl w:val="0"/>
              <w:keepNext w:val="0"/>
              <w:keepLines w:val="0"/>
              <w:shd w:val="clear" w:color="auto" w:fill="auto"/>
              <w:bidi w:val="0"/>
              <w:jc w:val="right"/>
              <w:spacing w:before="0" w:after="0" w:line="180" w:lineRule="exact"/>
              <w:ind w:left="0" w:right="0" w:firstLine="0"/>
            </w:pPr>
            <w:r>
              <w:rPr>
                <w:rStyle w:val="CharStyle94"/>
              </w:rPr>
              <w:t>100,0</w:t>
            </w:r>
          </w:p>
        </w:tc>
      </w:tr>
    </w:tbl>
    <w:p>
      <w:pPr>
        <w:pStyle w:val="Style95"/>
        <w:framePr w:w="7224" w:h="461" w:hRule="exact" w:wrap="none" w:vAnchor="page" w:hAnchor="page" w:x="1348" w:y="7930"/>
        <w:widowControl w:val="0"/>
        <w:keepNext w:val="0"/>
        <w:keepLines w:val="0"/>
        <w:shd w:val="clear" w:color="auto" w:fill="auto"/>
        <w:bidi w:val="0"/>
        <w:spacing w:before="0" w:after="0"/>
        <w:ind w:left="0" w:right="0" w:firstLine="0"/>
      </w:pPr>
      <w:r>
        <w:rPr>
          <w:rStyle w:val="CharStyle97"/>
          <w:i w:val="0"/>
          <w:iCs w:val="0"/>
        </w:rPr>
        <w:t xml:space="preserve">Źródło: </w:t>
      </w:r>
      <w:r>
        <w:rPr>
          <w:lang w:val="pl-PL" w:eastAsia="pl-PL" w:bidi="pl-PL"/>
          <w:w w:val="100"/>
          <w:spacing w:val="0"/>
          <w:color w:val="000000"/>
          <w:position w:val="0"/>
        </w:rPr>
        <w:t>Itogi wsiesojuznoj pierepisi nasielenija 1970 g. Ukrainskaja SRR; Itogi wsiesojuznoj pierepisi nasielenija 1989 g.; Nacyonalnyj sostaw nasielenija SSRR.</w:t>
      </w:r>
    </w:p>
    <w:p>
      <w:pPr>
        <w:pStyle w:val="Style75"/>
        <w:framePr w:wrap="none" w:vAnchor="page" w:hAnchor="page" w:x="1348" w:y="8665"/>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Tabela 2. Wyniki spisu ludności Ukrainy w 2001 r.</w:t>
      </w:r>
    </w:p>
    <w:tbl>
      <w:tblPr>
        <w:tblOverlap w:val="never"/>
        <w:tblLayout w:type="fixed"/>
        <w:jc w:val="left"/>
      </w:tblPr>
      <w:tblGrid>
        <w:gridCol w:w="2534"/>
        <w:gridCol w:w="1402"/>
        <w:gridCol w:w="1402"/>
        <w:gridCol w:w="1838"/>
      </w:tblGrid>
      <w:tr>
        <w:trPr>
          <w:trHeight w:val="768" w:hRule="exact"/>
        </w:trPr>
        <w:tc>
          <w:tcPr>
            <w:shd w:val="clear" w:color="auto" w:fill="FFFFFF"/>
            <w:tcBorders>
              <w:left w:val="single" w:sz="4"/>
              <w:top w:val="single" w:sz="4"/>
            </w:tcBorders>
            <w:vAlign w:val="center"/>
          </w:tcPr>
          <w:p>
            <w:pPr>
              <w:pStyle w:val="Style13"/>
              <w:framePr w:w="7176" w:h="3274" w:wrap="none" w:vAnchor="page" w:hAnchor="page" w:x="1367" w:y="8991"/>
              <w:widowControl w:val="0"/>
              <w:keepNext w:val="0"/>
              <w:keepLines w:val="0"/>
              <w:shd w:val="clear" w:color="auto" w:fill="auto"/>
              <w:bidi w:val="0"/>
              <w:spacing w:before="0" w:after="0" w:line="180" w:lineRule="exact"/>
              <w:ind w:left="0" w:right="0" w:firstLine="0"/>
            </w:pPr>
            <w:r>
              <w:rPr>
                <w:rStyle w:val="CharStyle94"/>
              </w:rPr>
              <w:t>Narodowość</w:t>
            </w:r>
          </w:p>
        </w:tc>
        <w:tc>
          <w:tcPr>
            <w:shd w:val="clear" w:color="auto" w:fill="FFFFFF"/>
            <w:tcBorders>
              <w:left w:val="single" w:sz="4"/>
              <w:top w:val="single" w:sz="4"/>
            </w:tcBorders>
            <w:vAlign w:val="center"/>
          </w:tcPr>
          <w:p>
            <w:pPr>
              <w:pStyle w:val="Style13"/>
              <w:framePr w:w="7176" w:h="3274" w:wrap="none" w:vAnchor="page" w:hAnchor="page" w:x="1367" w:y="8991"/>
              <w:widowControl w:val="0"/>
              <w:keepNext w:val="0"/>
              <w:keepLines w:val="0"/>
              <w:shd w:val="clear" w:color="auto" w:fill="auto"/>
              <w:bidi w:val="0"/>
              <w:spacing w:before="0" w:after="0" w:line="180" w:lineRule="exact"/>
              <w:ind w:left="0" w:right="0" w:firstLine="0"/>
            </w:pPr>
            <w:r>
              <w:rPr>
                <w:rStyle w:val="CharStyle94"/>
              </w:rPr>
              <w:t>2001 r.</w:t>
            </w:r>
          </w:p>
        </w:tc>
        <w:tc>
          <w:tcPr>
            <w:shd w:val="clear" w:color="auto" w:fill="FFFFFF"/>
            <w:tcBorders>
              <w:left w:val="single" w:sz="4"/>
              <w:top w:val="single" w:sz="4"/>
            </w:tcBorders>
            <w:vAlign w:val="center"/>
          </w:tcPr>
          <w:p>
            <w:pPr>
              <w:pStyle w:val="Style13"/>
              <w:framePr w:w="7176" w:h="3274" w:wrap="none" w:vAnchor="page" w:hAnchor="page" w:x="1367" w:y="8991"/>
              <w:widowControl w:val="0"/>
              <w:keepNext w:val="0"/>
              <w:keepLines w:val="0"/>
              <w:shd w:val="clear" w:color="auto" w:fill="auto"/>
              <w:bidi w:val="0"/>
              <w:spacing w:before="0" w:after="0" w:line="180" w:lineRule="exact"/>
              <w:ind w:left="0" w:right="0" w:firstLine="0"/>
            </w:pPr>
            <w:r>
              <w:rPr>
                <w:rStyle w:val="CharStyle94"/>
              </w:rPr>
              <w:t>1989 r.</w:t>
            </w:r>
          </w:p>
        </w:tc>
        <w:tc>
          <w:tcPr>
            <w:shd w:val="clear" w:color="auto" w:fill="FFFFFF"/>
            <w:tcBorders>
              <w:left w:val="single" w:sz="4"/>
              <w:right w:val="single" w:sz="4"/>
              <w:top w:val="single" w:sz="4"/>
            </w:tcBorders>
            <w:vAlign w:val="bottom"/>
          </w:tcPr>
          <w:p>
            <w:pPr>
              <w:pStyle w:val="Style13"/>
              <w:framePr w:w="7176" w:h="3274" w:wrap="none" w:vAnchor="page" w:hAnchor="page" w:x="1367" w:y="8991"/>
              <w:widowControl w:val="0"/>
              <w:keepNext w:val="0"/>
              <w:keepLines w:val="0"/>
              <w:shd w:val="clear" w:color="auto" w:fill="auto"/>
              <w:bidi w:val="0"/>
              <w:jc w:val="left"/>
              <w:spacing w:before="0" w:after="0" w:line="199" w:lineRule="exact"/>
              <w:ind w:left="340" w:right="0" w:firstLine="260"/>
            </w:pPr>
            <w:r>
              <w:rPr>
                <w:rStyle w:val="CharStyle94"/>
              </w:rPr>
              <w:t>2001 r. w porównaniu z 1989 r. [%]</w:t>
            </w:r>
          </w:p>
        </w:tc>
      </w:tr>
      <w:tr>
        <w:trPr>
          <w:trHeight w:val="355" w:hRule="exact"/>
        </w:trPr>
        <w:tc>
          <w:tcPr>
            <w:shd w:val="clear" w:color="auto" w:fill="FFFFFF"/>
            <w:tcBorders>
              <w:left w:val="single" w:sz="4"/>
              <w:top w:val="single" w:sz="4"/>
            </w:tcBorders>
            <w:vAlign w:val="bottom"/>
          </w:tcPr>
          <w:p>
            <w:pPr>
              <w:pStyle w:val="Style13"/>
              <w:framePr w:w="7176" w:h="3274" w:wrap="none" w:vAnchor="page" w:hAnchor="page" w:x="1367" w:y="8991"/>
              <w:widowControl w:val="0"/>
              <w:keepNext w:val="0"/>
              <w:keepLines w:val="0"/>
              <w:shd w:val="clear" w:color="auto" w:fill="auto"/>
              <w:bidi w:val="0"/>
              <w:jc w:val="left"/>
              <w:spacing w:before="0" w:after="0" w:line="180" w:lineRule="exact"/>
              <w:ind w:left="0" w:right="0" w:firstLine="0"/>
            </w:pPr>
            <w:r>
              <w:rPr>
                <w:rStyle w:val="CharStyle92"/>
              </w:rPr>
              <w:t>Ukraińcy</w:t>
            </w:r>
          </w:p>
        </w:tc>
        <w:tc>
          <w:tcPr>
            <w:shd w:val="clear" w:color="auto" w:fill="FFFFFF"/>
            <w:tcBorders>
              <w:left w:val="single" w:sz="4"/>
              <w:top w:val="single" w:sz="4"/>
            </w:tcBorders>
            <w:vAlign w:val="bottom"/>
          </w:tcPr>
          <w:p>
            <w:pPr>
              <w:pStyle w:val="Style13"/>
              <w:framePr w:w="7176" w:h="3274" w:wrap="none" w:vAnchor="page" w:hAnchor="page" w:x="1367" w:y="8991"/>
              <w:widowControl w:val="0"/>
              <w:keepNext w:val="0"/>
              <w:keepLines w:val="0"/>
              <w:shd w:val="clear" w:color="auto" w:fill="auto"/>
              <w:bidi w:val="0"/>
              <w:spacing w:before="0" w:after="0" w:line="180" w:lineRule="exact"/>
              <w:ind w:left="0" w:right="0" w:firstLine="0"/>
            </w:pPr>
            <w:r>
              <w:rPr>
                <w:rStyle w:val="CharStyle92"/>
              </w:rPr>
              <w:t>37541,7</w:t>
            </w:r>
          </w:p>
        </w:tc>
        <w:tc>
          <w:tcPr>
            <w:shd w:val="clear" w:color="auto" w:fill="FFFFFF"/>
            <w:tcBorders>
              <w:left w:val="single" w:sz="4"/>
              <w:top w:val="single" w:sz="4"/>
            </w:tcBorders>
            <w:vAlign w:val="bottom"/>
          </w:tcPr>
          <w:p>
            <w:pPr>
              <w:pStyle w:val="Style13"/>
              <w:framePr w:w="7176" w:h="3274" w:wrap="none" w:vAnchor="page" w:hAnchor="page" w:x="1367" w:y="8991"/>
              <w:widowControl w:val="0"/>
              <w:keepNext w:val="0"/>
              <w:keepLines w:val="0"/>
              <w:shd w:val="clear" w:color="auto" w:fill="auto"/>
              <w:bidi w:val="0"/>
              <w:spacing w:before="0" w:after="0" w:line="180" w:lineRule="exact"/>
              <w:ind w:left="0" w:right="0" w:firstLine="0"/>
            </w:pPr>
            <w:r>
              <w:rPr>
                <w:rStyle w:val="CharStyle92"/>
              </w:rPr>
              <w:t>37429,4</w:t>
            </w:r>
          </w:p>
        </w:tc>
        <w:tc>
          <w:tcPr>
            <w:shd w:val="clear" w:color="auto" w:fill="FFFFFF"/>
            <w:tcBorders>
              <w:left w:val="single" w:sz="4"/>
              <w:right w:val="single" w:sz="4"/>
              <w:top w:val="single" w:sz="4"/>
            </w:tcBorders>
            <w:vAlign w:val="bottom"/>
          </w:tcPr>
          <w:p>
            <w:pPr>
              <w:pStyle w:val="Style13"/>
              <w:framePr w:w="7176" w:h="3274" w:wrap="none" w:vAnchor="page" w:hAnchor="page" w:x="1367" w:y="8991"/>
              <w:widowControl w:val="0"/>
              <w:keepNext w:val="0"/>
              <w:keepLines w:val="0"/>
              <w:shd w:val="clear" w:color="auto" w:fill="auto"/>
              <w:bidi w:val="0"/>
              <w:jc w:val="left"/>
              <w:spacing w:before="0" w:after="0" w:line="180" w:lineRule="exact"/>
              <w:ind w:left="440" w:right="0" w:firstLine="0"/>
            </w:pPr>
            <w:r>
              <w:rPr>
                <w:rStyle w:val="CharStyle92"/>
              </w:rPr>
              <w:t>100,3</w:t>
            </w:r>
          </w:p>
        </w:tc>
      </w:tr>
      <w:tr>
        <w:trPr>
          <w:trHeight w:val="355" w:hRule="exact"/>
        </w:trPr>
        <w:tc>
          <w:tcPr>
            <w:shd w:val="clear" w:color="auto" w:fill="FFFFFF"/>
            <w:tcBorders>
              <w:left w:val="single" w:sz="4"/>
              <w:top w:val="single" w:sz="4"/>
            </w:tcBorders>
            <w:vAlign w:val="bottom"/>
          </w:tcPr>
          <w:p>
            <w:pPr>
              <w:pStyle w:val="Style13"/>
              <w:framePr w:w="7176" w:h="3274" w:wrap="none" w:vAnchor="page" w:hAnchor="page" w:x="1367" w:y="8991"/>
              <w:widowControl w:val="0"/>
              <w:keepNext w:val="0"/>
              <w:keepLines w:val="0"/>
              <w:shd w:val="clear" w:color="auto" w:fill="auto"/>
              <w:bidi w:val="0"/>
              <w:jc w:val="left"/>
              <w:spacing w:before="0" w:after="0" w:line="180" w:lineRule="exact"/>
              <w:ind w:left="0" w:right="0" w:firstLine="0"/>
            </w:pPr>
            <w:r>
              <w:rPr>
                <w:rStyle w:val="CharStyle92"/>
              </w:rPr>
              <w:t>Rosjanie</w:t>
            </w:r>
          </w:p>
        </w:tc>
        <w:tc>
          <w:tcPr>
            <w:shd w:val="clear" w:color="auto" w:fill="FFFFFF"/>
            <w:tcBorders>
              <w:left w:val="single" w:sz="4"/>
              <w:top w:val="single" w:sz="4"/>
            </w:tcBorders>
            <w:vAlign w:val="bottom"/>
          </w:tcPr>
          <w:p>
            <w:pPr>
              <w:pStyle w:val="Style13"/>
              <w:framePr w:w="7176" w:h="3274" w:wrap="none" w:vAnchor="page" w:hAnchor="page" w:x="1367" w:y="8991"/>
              <w:widowControl w:val="0"/>
              <w:keepNext w:val="0"/>
              <w:keepLines w:val="0"/>
              <w:shd w:val="clear" w:color="auto" w:fill="auto"/>
              <w:bidi w:val="0"/>
              <w:spacing w:before="0" w:after="0" w:line="180" w:lineRule="exact"/>
              <w:ind w:left="0" w:right="0" w:firstLine="0"/>
            </w:pPr>
            <w:r>
              <w:rPr>
                <w:rStyle w:val="CharStyle92"/>
              </w:rPr>
              <w:t>8334,1</w:t>
            </w:r>
          </w:p>
        </w:tc>
        <w:tc>
          <w:tcPr>
            <w:shd w:val="clear" w:color="auto" w:fill="FFFFFF"/>
            <w:tcBorders>
              <w:left w:val="single" w:sz="4"/>
              <w:top w:val="single" w:sz="4"/>
            </w:tcBorders>
            <w:vAlign w:val="bottom"/>
          </w:tcPr>
          <w:p>
            <w:pPr>
              <w:pStyle w:val="Style13"/>
              <w:framePr w:w="7176" w:h="3274" w:wrap="none" w:vAnchor="page" w:hAnchor="page" w:x="1367" w:y="8991"/>
              <w:widowControl w:val="0"/>
              <w:keepNext w:val="0"/>
              <w:keepLines w:val="0"/>
              <w:shd w:val="clear" w:color="auto" w:fill="auto"/>
              <w:bidi w:val="0"/>
              <w:spacing w:before="0" w:after="0" w:line="180" w:lineRule="exact"/>
              <w:ind w:left="0" w:right="0" w:firstLine="0"/>
            </w:pPr>
            <w:r>
              <w:rPr>
                <w:rStyle w:val="CharStyle92"/>
              </w:rPr>
              <w:t>11354,7</w:t>
            </w:r>
          </w:p>
        </w:tc>
        <w:tc>
          <w:tcPr>
            <w:shd w:val="clear" w:color="auto" w:fill="FFFFFF"/>
            <w:tcBorders>
              <w:left w:val="single" w:sz="4"/>
              <w:right w:val="single" w:sz="4"/>
              <w:top w:val="single" w:sz="4"/>
            </w:tcBorders>
            <w:vAlign w:val="bottom"/>
          </w:tcPr>
          <w:p>
            <w:pPr>
              <w:pStyle w:val="Style13"/>
              <w:framePr w:w="7176" w:h="3274" w:wrap="none" w:vAnchor="page" w:hAnchor="page" w:x="1367" w:y="8991"/>
              <w:widowControl w:val="0"/>
              <w:keepNext w:val="0"/>
              <w:keepLines w:val="0"/>
              <w:shd w:val="clear" w:color="auto" w:fill="auto"/>
              <w:bidi w:val="0"/>
              <w:jc w:val="left"/>
              <w:spacing w:before="0" w:after="0" w:line="180" w:lineRule="exact"/>
              <w:ind w:left="440" w:right="0" w:firstLine="0"/>
            </w:pPr>
            <w:r>
              <w:rPr>
                <w:rStyle w:val="CharStyle92"/>
              </w:rPr>
              <w:t>73,4</w:t>
            </w:r>
          </w:p>
        </w:tc>
      </w:tr>
      <w:tr>
        <w:trPr>
          <w:trHeight w:val="355" w:hRule="exact"/>
        </w:trPr>
        <w:tc>
          <w:tcPr>
            <w:shd w:val="clear" w:color="auto" w:fill="FFFFFF"/>
            <w:tcBorders>
              <w:left w:val="single" w:sz="4"/>
              <w:top w:val="single" w:sz="4"/>
            </w:tcBorders>
            <w:vAlign w:val="bottom"/>
          </w:tcPr>
          <w:p>
            <w:pPr>
              <w:pStyle w:val="Style13"/>
              <w:framePr w:w="7176" w:h="3274" w:wrap="none" w:vAnchor="page" w:hAnchor="page" w:x="1367" w:y="8991"/>
              <w:widowControl w:val="0"/>
              <w:keepNext w:val="0"/>
              <w:keepLines w:val="0"/>
              <w:shd w:val="clear" w:color="auto" w:fill="auto"/>
              <w:bidi w:val="0"/>
              <w:jc w:val="left"/>
              <w:spacing w:before="0" w:after="0" w:line="180" w:lineRule="exact"/>
              <w:ind w:left="0" w:right="0" w:firstLine="0"/>
            </w:pPr>
            <w:r>
              <w:rPr>
                <w:rStyle w:val="CharStyle92"/>
              </w:rPr>
              <w:t>Białorusini</w:t>
            </w:r>
          </w:p>
        </w:tc>
        <w:tc>
          <w:tcPr>
            <w:shd w:val="clear" w:color="auto" w:fill="FFFFFF"/>
            <w:tcBorders>
              <w:left w:val="single" w:sz="4"/>
              <w:top w:val="single" w:sz="4"/>
            </w:tcBorders>
            <w:vAlign w:val="bottom"/>
          </w:tcPr>
          <w:p>
            <w:pPr>
              <w:pStyle w:val="Style13"/>
              <w:framePr w:w="7176" w:h="3274" w:wrap="none" w:vAnchor="page" w:hAnchor="page" w:x="1367" w:y="8991"/>
              <w:widowControl w:val="0"/>
              <w:keepNext w:val="0"/>
              <w:keepLines w:val="0"/>
              <w:shd w:val="clear" w:color="auto" w:fill="auto"/>
              <w:bidi w:val="0"/>
              <w:spacing w:before="0" w:after="0" w:line="180" w:lineRule="exact"/>
              <w:ind w:left="0" w:right="0" w:firstLine="0"/>
            </w:pPr>
            <w:r>
              <w:rPr>
                <w:rStyle w:val="CharStyle92"/>
              </w:rPr>
              <w:t>275,8</w:t>
            </w:r>
          </w:p>
        </w:tc>
        <w:tc>
          <w:tcPr>
            <w:shd w:val="clear" w:color="auto" w:fill="FFFFFF"/>
            <w:tcBorders>
              <w:left w:val="single" w:sz="4"/>
              <w:top w:val="single" w:sz="4"/>
            </w:tcBorders>
            <w:vAlign w:val="bottom"/>
          </w:tcPr>
          <w:p>
            <w:pPr>
              <w:pStyle w:val="Style13"/>
              <w:framePr w:w="7176" w:h="3274" w:wrap="none" w:vAnchor="page" w:hAnchor="page" w:x="1367" w:y="8991"/>
              <w:widowControl w:val="0"/>
              <w:keepNext w:val="0"/>
              <w:keepLines w:val="0"/>
              <w:shd w:val="clear" w:color="auto" w:fill="auto"/>
              <w:bidi w:val="0"/>
              <w:spacing w:before="0" w:after="0" w:line="180" w:lineRule="exact"/>
              <w:ind w:left="0" w:right="0" w:firstLine="0"/>
            </w:pPr>
            <w:r>
              <w:rPr>
                <w:rStyle w:val="CharStyle92"/>
              </w:rPr>
              <w:t>439,9</w:t>
            </w:r>
          </w:p>
        </w:tc>
        <w:tc>
          <w:tcPr>
            <w:shd w:val="clear" w:color="auto" w:fill="FFFFFF"/>
            <w:tcBorders>
              <w:left w:val="single" w:sz="4"/>
              <w:right w:val="single" w:sz="4"/>
              <w:top w:val="single" w:sz="4"/>
            </w:tcBorders>
            <w:vAlign w:val="bottom"/>
          </w:tcPr>
          <w:p>
            <w:pPr>
              <w:pStyle w:val="Style13"/>
              <w:framePr w:w="7176" w:h="3274" w:wrap="none" w:vAnchor="page" w:hAnchor="page" w:x="1367" w:y="8991"/>
              <w:widowControl w:val="0"/>
              <w:keepNext w:val="0"/>
              <w:keepLines w:val="0"/>
              <w:shd w:val="clear" w:color="auto" w:fill="auto"/>
              <w:bidi w:val="0"/>
              <w:jc w:val="left"/>
              <w:spacing w:before="0" w:after="0" w:line="180" w:lineRule="exact"/>
              <w:ind w:left="440" w:right="0" w:firstLine="0"/>
            </w:pPr>
            <w:r>
              <w:rPr>
                <w:rStyle w:val="CharStyle92"/>
              </w:rPr>
              <w:t>62,7</w:t>
            </w:r>
          </w:p>
        </w:tc>
      </w:tr>
      <w:tr>
        <w:trPr>
          <w:trHeight w:val="355" w:hRule="exact"/>
        </w:trPr>
        <w:tc>
          <w:tcPr>
            <w:shd w:val="clear" w:color="auto" w:fill="FFFFFF"/>
            <w:tcBorders>
              <w:left w:val="single" w:sz="4"/>
              <w:top w:val="single" w:sz="4"/>
            </w:tcBorders>
            <w:vAlign w:val="bottom"/>
          </w:tcPr>
          <w:p>
            <w:pPr>
              <w:pStyle w:val="Style13"/>
              <w:framePr w:w="7176" w:h="3274" w:wrap="none" w:vAnchor="page" w:hAnchor="page" w:x="1367" w:y="8991"/>
              <w:widowControl w:val="0"/>
              <w:keepNext w:val="0"/>
              <w:keepLines w:val="0"/>
              <w:shd w:val="clear" w:color="auto" w:fill="auto"/>
              <w:bidi w:val="0"/>
              <w:jc w:val="left"/>
              <w:spacing w:before="0" w:after="0" w:line="180" w:lineRule="exact"/>
              <w:ind w:left="0" w:right="0" w:firstLine="0"/>
            </w:pPr>
            <w:r>
              <w:rPr>
                <w:rStyle w:val="CharStyle92"/>
              </w:rPr>
              <w:t>Mołdawianie</w:t>
            </w:r>
          </w:p>
        </w:tc>
        <w:tc>
          <w:tcPr>
            <w:shd w:val="clear" w:color="auto" w:fill="FFFFFF"/>
            <w:tcBorders>
              <w:left w:val="single" w:sz="4"/>
              <w:top w:val="single" w:sz="4"/>
            </w:tcBorders>
            <w:vAlign w:val="bottom"/>
          </w:tcPr>
          <w:p>
            <w:pPr>
              <w:pStyle w:val="Style13"/>
              <w:framePr w:w="7176" w:h="3274" w:wrap="none" w:vAnchor="page" w:hAnchor="page" w:x="1367" w:y="8991"/>
              <w:widowControl w:val="0"/>
              <w:keepNext w:val="0"/>
              <w:keepLines w:val="0"/>
              <w:shd w:val="clear" w:color="auto" w:fill="auto"/>
              <w:bidi w:val="0"/>
              <w:spacing w:before="0" w:after="0" w:line="180" w:lineRule="exact"/>
              <w:ind w:left="0" w:right="0" w:firstLine="0"/>
            </w:pPr>
            <w:r>
              <w:rPr>
                <w:rStyle w:val="CharStyle92"/>
              </w:rPr>
              <w:t>258,6</w:t>
            </w:r>
          </w:p>
        </w:tc>
        <w:tc>
          <w:tcPr>
            <w:shd w:val="clear" w:color="auto" w:fill="FFFFFF"/>
            <w:tcBorders>
              <w:left w:val="single" w:sz="4"/>
              <w:top w:val="single" w:sz="4"/>
            </w:tcBorders>
            <w:vAlign w:val="bottom"/>
          </w:tcPr>
          <w:p>
            <w:pPr>
              <w:pStyle w:val="Style13"/>
              <w:framePr w:w="7176" w:h="3274" w:wrap="none" w:vAnchor="page" w:hAnchor="page" w:x="1367" w:y="8991"/>
              <w:widowControl w:val="0"/>
              <w:keepNext w:val="0"/>
              <w:keepLines w:val="0"/>
              <w:shd w:val="clear" w:color="auto" w:fill="auto"/>
              <w:bidi w:val="0"/>
              <w:spacing w:before="0" w:after="0" w:line="180" w:lineRule="exact"/>
              <w:ind w:left="0" w:right="0" w:firstLine="0"/>
            </w:pPr>
            <w:r>
              <w:rPr>
                <w:rStyle w:val="CharStyle92"/>
              </w:rPr>
              <w:t>324,5</w:t>
            </w:r>
          </w:p>
        </w:tc>
        <w:tc>
          <w:tcPr>
            <w:shd w:val="clear" w:color="auto" w:fill="FFFFFF"/>
            <w:tcBorders>
              <w:left w:val="single" w:sz="4"/>
              <w:right w:val="single" w:sz="4"/>
              <w:top w:val="single" w:sz="4"/>
            </w:tcBorders>
            <w:vAlign w:val="bottom"/>
          </w:tcPr>
          <w:p>
            <w:pPr>
              <w:pStyle w:val="Style13"/>
              <w:framePr w:w="7176" w:h="3274" w:wrap="none" w:vAnchor="page" w:hAnchor="page" w:x="1367" w:y="8991"/>
              <w:widowControl w:val="0"/>
              <w:keepNext w:val="0"/>
              <w:keepLines w:val="0"/>
              <w:shd w:val="clear" w:color="auto" w:fill="auto"/>
              <w:bidi w:val="0"/>
              <w:jc w:val="left"/>
              <w:spacing w:before="0" w:after="0" w:line="180" w:lineRule="exact"/>
              <w:ind w:left="440" w:right="0" w:firstLine="0"/>
            </w:pPr>
            <w:r>
              <w:rPr>
                <w:rStyle w:val="CharStyle92"/>
              </w:rPr>
              <w:t>79,7</w:t>
            </w:r>
          </w:p>
        </w:tc>
      </w:tr>
      <w:tr>
        <w:trPr>
          <w:trHeight w:val="355" w:hRule="exact"/>
        </w:trPr>
        <w:tc>
          <w:tcPr>
            <w:shd w:val="clear" w:color="auto" w:fill="FFFFFF"/>
            <w:tcBorders>
              <w:left w:val="single" w:sz="4"/>
              <w:top w:val="single" w:sz="4"/>
            </w:tcBorders>
            <w:vAlign w:val="bottom"/>
          </w:tcPr>
          <w:p>
            <w:pPr>
              <w:pStyle w:val="Style13"/>
              <w:framePr w:w="7176" w:h="3274" w:wrap="none" w:vAnchor="page" w:hAnchor="page" w:x="1367" w:y="8991"/>
              <w:widowControl w:val="0"/>
              <w:keepNext w:val="0"/>
              <w:keepLines w:val="0"/>
              <w:shd w:val="clear" w:color="auto" w:fill="auto"/>
              <w:bidi w:val="0"/>
              <w:jc w:val="left"/>
              <w:spacing w:before="0" w:after="0" w:line="180" w:lineRule="exact"/>
              <w:ind w:left="0" w:right="0" w:firstLine="0"/>
            </w:pPr>
            <w:r>
              <w:rPr>
                <w:rStyle w:val="CharStyle92"/>
              </w:rPr>
              <w:t>Tatarzy krymscy</w:t>
            </w:r>
          </w:p>
        </w:tc>
        <w:tc>
          <w:tcPr>
            <w:shd w:val="clear" w:color="auto" w:fill="FFFFFF"/>
            <w:tcBorders>
              <w:left w:val="single" w:sz="4"/>
              <w:top w:val="single" w:sz="4"/>
            </w:tcBorders>
            <w:vAlign w:val="bottom"/>
          </w:tcPr>
          <w:p>
            <w:pPr>
              <w:pStyle w:val="Style13"/>
              <w:framePr w:w="7176" w:h="3274" w:wrap="none" w:vAnchor="page" w:hAnchor="page" w:x="1367" w:y="8991"/>
              <w:widowControl w:val="0"/>
              <w:keepNext w:val="0"/>
              <w:keepLines w:val="0"/>
              <w:shd w:val="clear" w:color="auto" w:fill="auto"/>
              <w:bidi w:val="0"/>
              <w:spacing w:before="0" w:after="0" w:line="180" w:lineRule="exact"/>
              <w:ind w:left="0" w:right="0" w:firstLine="0"/>
            </w:pPr>
            <w:r>
              <w:rPr>
                <w:rStyle w:val="CharStyle92"/>
              </w:rPr>
              <w:t>248,2</w:t>
            </w:r>
          </w:p>
        </w:tc>
        <w:tc>
          <w:tcPr>
            <w:shd w:val="clear" w:color="auto" w:fill="FFFFFF"/>
            <w:tcBorders>
              <w:left w:val="single" w:sz="4"/>
              <w:top w:val="single" w:sz="4"/>
            </w:tcBorders>
            <w:vAlign w:val="bottom"/>
          </w:tcPr>
          <w:p>
            <w:pPr>
              <w:pStyle w:val="Style13"/>
              <w:framePr w:w="7176" w:h="3274" w:wrap="none" w:vAnchor="page" w:hAnchor="page" w:x="1367" w:y="8991"/>
              <w:widowControl w:val="0"/>
              <w:keepNext w:val="0"/>
              <w:keepLines w:val="0"/>
              <w:shd w:val="clear" w:color="auto" w:fill="auto"/>
              <w:bidi w:val="0"/>
              <w:spacing w:before="0" w:after="0" w:line="180" w:lineRule="exact"/>
              <w:ind w:left="0" w:right="0" w:firstLine="0"/>
            </w:pPr>
            <w:r>
              <w:rPr>
                <w:rStyle w:val="CharStyle92"/>
              </w:rPr>
              <w:t>46,8</w:t>
            </w:r>
          </w:p>
        </w:tc>
        <w:tc>
          <w:tcPr>
            <w:shd w:val="clear" w:color="auto" w:fill="FFFFFF"/>
            <w:tcBorders>
              <w:left w:val="single" w:sz="4"/>
              <w:right w:val="single" w:sz="4"/>
              <w:top w:val="single" w:sz="4"/>
            </w:tcBorders>
            <w:vAlign w:val="bottom"/>
          </w:tcPr>
          <w:p>
            <w:pPr>
              <w:pStyle w:val="Style13"/>
              <w:framePr w:w="7176" w:h="3274" w:wrap="none" w:vAnchor="page" w:hAnchor="page" w:x="1367" w:y="8991"/>
              <w:widowControl w:val="0"/>
              <w:keepNext w:val="0"/>
              <w:keepLines w:val="0"/>
              <w:shd w:val="clear" w:color="auto" w:fill="auto"/>
              <w:bidi w:val="0"/>
              <w:jc w:val="right"/>
              <w:spacing w:before="0" w:after="0" w:line="180" w:lineRule="exact"/>
              <w:ind w:left="0" w:right="0" w:firstLine="0"/>
            </w:pPr>
            <w:r>
              <w:rPr>
                <w:rStyle w:val="CharStyle92"/>
              </w:rPr>
              <w:t>5,3 razy więcej</w:t>
            </w:r>
          </w:p>
        </w:tc>
      </w:tr>
      <w:tr>
        <w:trPr>
          <w:trHeight w:val="355" w:hRule="exact"/>
        </w:trPr>
        <w:tc>
          <w:tcPr>
            <w:shd w:val="clear" w:color="auto" w:fill="FFFFFF"/>
            <w:tcBorders>
              <w:left w:val="single" w:sz="4"/>
              <w:top w:val="single" w:sz="4"/>
            </w:tcBorders>
            <w:vAlign w:val="bottom"/>
          </w:tcPr>
          <w:p>
            <w:pPr>
              <w:pStyle w:val="Style13"/>
              <w:framePr w:w="7176" w:h="3274" w:wrap="none" w:vAnchor="page" w:hAnchor="page" w:x="1367" w:y="8991"/>
              <w:widowControl w:val="0"/>
              <w:keepNext w:val="0"/>
              <w:keepLines w:val="0"/>
              <w:shd w:val="clear" w:color="auto" w:fill="auto"/>
              <w:bidi w:val="0"/>
              <w:jc w:val="left"/>
              <w:spacing w:before="0" w:after="0" w:line="180" w:lineRule="exact"/>
              <w:ind w:left="0" w:right="0" w:firstLine="0"/>
            </w:pPr>
            <w:r>
              <w:rPr>
                <w:rStyle w:val="CharStyle92"/>
              </w:rPr>
              <w:t>Bułgarzy</w:t>
            </w:r>
          </w:p>
        </w:tc>
        <w:tc>
          <w:tcPr>
            <w:shd w:val="clear" w:color="auto" w:fill="FFFFFF"/>
            <w:tcBorders>
              <w:left w:val="single" w:sz="4"/>
              <w:top w:val="single" w:sz="4"/>
            </w:tcBorders>
            <w:vAlign w:val="bottom"/>
          </w:tcPr>
          <w:p>
            <w:pPr>
              <w:pStyle w:val="Style13"/>
              <w:framePr w:w="7176" w:h="3274" w:wrap="none" w:vAnchor="page" w:hAnchor="page" w:x="1367" w:y="8991"/>
              <w:widowControl w:val="0"/>
              <w:keepNext w:val="0"/>
              <w:keepLines w:val="0"/>
              <w:shd w:val="clear" w:color="auto" w:fill="auto"/>
              <w:bidi w:val="0"/>
              <w:spacing w:before="0" w:after="0" w:line="180" w:lineRule="exact"/>
              <w:ind w:left="0" w:right="0" w:firstLine="0"/>
            </w:pPr>
            <w:r>
              <w:rPr>
                <w:rStyle w:val="CharStyle92"/>
              </w:rPr>
              <w:t>204,6</w:t>
            </w:r>
          </w:p>
        </w:tc>
        <w:tc>
          <w:tcPr>
            <w:shd w:val="clear" w:color="auto" w:fill="FFFFFF"/>
            <w:tcBorders>
              <w:left w:val="single" w:sz="4"/>
              <w:top w:val="single" w:sz="4"/>
            </w:tcBorders>
            <w:vAlign w:val="bottom"/>
          </w:tcPr>
          <w:p>
            <w:pPr>
              <w:pStyle w:val="Style13"/>
              <w:framePr w:w="7176" w:h="3274" w:wrap="none" w:vAnchor="page" w:hAnchor="page" w:x="1367" w:y="8991"/>
              <w:widowControl w:val="0"/>
              <w:keepNext w:val="0"/>
              <w:keepLines w:val="0"/>
              <w:shd w:val="clear" w:color="auto" w:fill="auto"/>
              <w:bidi w:val="0"/>
              <w:spacing w:before="0" w:after="0" w:line="180" w:lineRule="exact"/>
              <w:ind w:left="0" w:right="0" w:firstLine="0"/>
            </w:pPr>
            <w:r>
              <w:rPr>
                <w:rStyle w:val="CharStyle92"/>
              </w:rPr>
              <w:t>233,8</w:t>
            </w:r>
          </w:p>
        </w:tc>
        <w:tc>
          <w:tcPr>
            <w:shd w:val="clear" w:color="auto" w:fill="FFFFFF"/>
            <w:tcBorders>
              <w:left w:val="single" w:sz="4"/>
              <w:right w:val="single" w:sz="4"/>
              <w:top w:val="single" w:sz="4"/>
            </w:tcBorders>
            <w:vAlign w:val="bottom"/>
          </w:tcPr>
          <w:p>
            <w:pPr>
              <w:pStyle w:val="Style13"/>
              <w:framePr w:w="7176" w:h="3274" w:wrap="none" w:vAnchor="page" w:hAnchor="page" w:x="1367" w:y="8991"/>
              <w:widowControl w:val="0"/>
              <w:keepNext w:val="0"/>
              <w:keepLines w:val="0"/>
              <w:shd w:val="clear" w:color="auto" w:fill="auto"/>
              <w:bidi w:val="0"/>
              <w:jc w:val="left"/>
              <w:spacing w:before="0" w:after="0" w:line="180" w:lineRule="exact"/>
              <w:ind w:left="440" w:right="0" w:firstLine="0"/>
            </w:pPr>
            <w:r>
              <w:rPr>
                <w:rStyle w:val="CharStyle92"/>
              </w:rPr>
              <w:t>87,5</w:t>
            </w:r>
          </w:p>
        </w:tc>
      </w:tr>
      <w:tr>
        <w:trPr>
          <w:trHeight w:val="374" w:hRule="exact"/>
        </w:trPr>
        <w:tc>
          <w:tcPr>
            <w:shd w:val="clear" w:color="auto" w:fill="FFFFFF"/>
            <w:tcBorders>
              <w:left w:val="single" w:sz="4"/>
              <w:top w:val="single" w:sz="4"/>
              <w:bottom w:val="single" w:sz="4"/>
            </w:tcBorders>
            <w:vAlign w:val="bottom"/>
          </w:tcPr>
          <w:p>
            <w:pPr>
              <w:pStyle w:val="Style13"/>
              <w:framePr w:w="7176" w:h="3274" w:wrap="none" w:vAnchor="page" w:hAnchor="page" w:x="1367" w:y="8991"/>
              <w:widowControl w:val="0"/>
              <w:keepNext w:val="0"/>
              <w:keepLines w:val="0"/>
              <w:shd w:val="clear" w:color="auto" w:fill="auto"/>
              <w:bidi w:val="0"/>
              <w:jc w:val="left"/>
              <w:spacing w:before="0" w:after="0" w:line="180" w:lineRule="exact"/>
              <w:ind w:left="0" w:right="0" w:firstLine="0"/>
            </w:pPr>
            <w:r>
              <w:rPr>
                <w:rStyle w:val="CharStyle92"/>
              </w:rPr>
              <w:t>Węgrzy</w:t>
            </w:r>
          </w:p>
        </w:tc>
        <w:tc>
          <w:tcPr>
            <w:shd w:val="clear" w:color="auto" w:fill="FFFFFF"/>
            <w:tcBorders>
              <w:left w:val="single" w:sz="4"/>
              <w:top w:val="single" w:sz="4"/>
              <w:bottom w:val="single" w:sz="4"/>
            </w:tcBorders>
            <w:vAlign w:val="bottom"/>
          </w:tcPr>
          <w:p>
            <w:pPr>
              <w:pStyle w:val="Style13"/>
              <w:framePr w:w="7176" w:h="3274" w:wrap="none" w:vAnchor="page" w:hAnchor="page" w:x="1367" w:y="8991"/>
              <w:widowControl w:val="0"/>
              <w:keepNext w:val="0"/>
              <w:keepLines w:val="0"/>
              <w:shd w:val="clear" w:color="auto" w:fill="auto"/>
              <w:bidi w:val="0"/>
              <w:spacing w:before="0" w:after="0" w:line="180" w:lineRule="exact"/>
              <w:ind w:left="0" w:right="0" w:firstLine="0"/>
            </w:pPr>
            <w:r>
              <w:rPr>
                <w:rStyle w:val="CharStyle92"/>
              </w:rPr>
              <w:t>156,6</w:t>
            </w:r>
          </w:p>
        </w:tc>
        <w:tc>
          <w:tcPr>
            <w:shd w:val="clear" w:color="auto" w:fill="FFFFFF"/>
            <w:tcBorders>
              <w:left w:val="single" w:sz="4"/>
              <w:top w:val="single" w:sz="4"/>
              <w:bottom w:val="single" w:sz="4"/>
            </w:tcBorders>
            <w:vAlign w:val="bottom"/>
          </w:tcPr>
          <w:p>
            <w:pPr>
              <w:pStyle w:val="Style13"/>
              <w:framePr w:w="7176" w:h="3274" w:wrap="none" w:vAnchor="page" w:hAnchor="page" w:x="1367" w:y="8991"/>
              <w:widowControl w:val="0"/>
              <w:keepNext w:val="0"/>
              <w:keepLines w:val="0"/>
              <w:shd w:val="clear" w:color="auto" w:fill="auto"/>
              <w:bidi w:val="0"/>
              <w:spacing w:before="0" w:after="0" w:line="180" w:lineRule="exact"/>
              <w:ind w:left="0" w:right="0" w:firstLine="0"/>
            </w:pPr>
            <w:r>
              <w:rPr>
                <w:rStyle w:val="CharStyle92"/>
              </w:rPr>
              <w:t>163,1</w:t>
            </w:r>
          </w:p>
        </w:tc>
        <w:tc>
          <w:tcPr>
            <w:shd w:val="clear" w:color="auto" w:fill="FFFFFF"/>
            <w:tcBorders>
              <w:left w:val="single" w:sz="4"/>
              <w:right w:val="single" w:sz="4"/>
              <w:top w:val="single" w:sz="4"/>
              <w:bottom w:val="single" w:sz="4"/>
            </w:tcBorders>
            <w:vAlign w:val="bottom"/>
          </w:tcPr>
          <w:p>
            <w:pPr>
              <w:pStyle w:val="Style13"/>
              <w:framePr w:w="7176" w:h="3274" w:wrap="none" w:vAnchor="page" w:hAnchor="page" w:x="1367" w:y="8991"/>
              <w:widowControl w:val="0"/>
              <w:keepNext w:val="0"/>
              <w:keepLines w:val="0"/>
              <w:shd w:val="clear" w:color="auto" w:fill="auto"/>
              <w:bidi w:val="0"/>
              <w:jc w:val="left"/>
              <w:spacing w:before="0" w:after="0" w:line="180" w:lineRule="exact"/>
              <w:ind w:left="440" w:right="0" w:firstLine="0"/>
            </w:pPr>
            <w:r>
              <w:rPr>
                <w:rStyle w:val="CharStyle92"/>
              </w:rPr>
              <w:t>96,0</w:t>
            </w:r>
          </w:p>
        </w:tc>
      </w:tr>
    </w:tbl>
    <w:p>
      <w:pPr>
        <w:widowControl w:val="0"/>
        <w:rPr>
          <w:sz w:val="2"/>
          <w:szCs w:val="2"/>
        </w:rPr>
        <w:sectPr>
          <w:footnotePr>
            <w:pos w:val="pageBottom"/>
            <w:numFmt w:val="decimal"/>
            <w:numRestart w:val="continuous"/>
          </w:footnotePr>
          <w:pgSz w:w="8707" w:h="13430"/>
          <w:pgMar w:top="360" w:left="360" w:right="360" w:bottom="360" w:header="0" w:footer="3" w:gutter="0"/>
          <w:rtlGutter w:val="0"/>
          <w:cols w:space="720"/>
          <w:noEndnote/>
          <w:docGrid w:linePitch="360"/>
        </w:sectPr>
      </w:pPr>
    </w:p>
    <w:p>
      <w:pPr>
        <w:pStyle w:val="Style19"/>
        <w:framePr w:wrap="none" w:vAnchor="page" w:hAnchor="page" w:x="1742" w:y="1072"/>
        <w:widowControl w:val="0"/>
        <w:keepNext w:val="0"/>
        <w:keepLines w:val="0"/>
        <w:shd w:val="clear" w:color="auto" w:fill="auto"/>
        <w:bidi w:val="0"/>
        <w:jc w:val="left"/>
        <w:spacing w:before="0" w:after="0" w:line="170" w:lineRule="exact"/>
        <w:ind w:left="0" w:right="0" w:firstLine="0"/>
      </w:pPr>
      <w:r>
        <w:rPr>
          <w:rStyle w:val="CharStyle21"/>
        </w:rPr>
        <w:t>SYTUACJA JĘZYKA POLSKIEGO NA UKRAINIE</w:t>
      </w:r>
    </w:p>
    <w:p>
      <w:pPr>
        <w:pStyle w:val="Style19"/>
        <w:framePr w:wrap="none" w:vAnchor="page" w:hAnchor="page" w:x="7104" w:y="106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37</w:t>
      </w:r>
    </w:p>
    <w:tbl>
      <w:tblPr>
        <w:tblOverlap w:val="never"/>
        <w:tblLayout w:type="fixed"/>
        <w:jc w:val="left"/>
      </w:tblPr>
      <w:tblGrid>
        <w:gridCol w:w="2496"/>
        <w:gridCol w:w="1402"/>
        <w:gridCol w:w="1402"/>
        <w:gridCol w:w="1877"/>
      </w:tblGrid>
      <w:tr>
        <w:trPr>
          <w:trHeight w:val="768" w:hRule="exact"/>
        </w:trPr>
        <w:tc>
          <w:tcPr>
            <w:shd w:val="clear" w:color="auto" w:fill="FFFFFF"/>
            <w:tcBorders>
              <w:top w:val="single" w:sz="4"/>
            </w:tcBorders>
            <w:vAlign w:val="center"/>
          </w:tcPr>
          <w:p>
            <w:pPr>
              <w:pStyle w:val="Style13"/>
              <w:framePr w:w="7176" w:h="5050" w:wrap="none" w:vAnchor="page" w:hAnchor="page" w:x="158" w:y="1561"/>
              <w:widowControl w:val="0"/>
              <w:keepNext w:val="0"/>
              <w:keepLines w:val="0"/>
              <w:shd w:val="clear" w:color="auto" w:fill="auto"/>
              <w:bidi w:val="0"/>
              <w:spacing w:before="0" w:after="0" w:line="180" w:lineRule="exact"/>
              <w:ind w:left="0" w:right="0" w:firstLine="0"/>
            </w:pPr>
            <w:r>
              <w:rPr>
                <w:rStyle w:val="CharStyle94"/>
              </w:rPr>
              <w:t>Narodowość</w:t>
            </w:r>
          </w:p>
        </w:tc>
        <w:tc>
          <w:tcPr>
            <w:shd w:val="clear" w:color="auto" w:fill="FFFFFF"/>
            <w:tcBorders>
              <w:left w:val="single" w:sz="4"/>
              <w:top w:val="single" w:sz="4"/>
            </w:tcBorders>
            <w:vAlign w:val="center"/>
          </w:tcPr>
          <w:p>
            <w:pPr>
              <w:pStyle w:val="Style13"/>
              <w:framePr w:w="7176" w:h="5050" w:wrap="none" w:vAnchor="page" w:hAnchor="page" w:x="158" w:y="1561"/>
              <w:widowControl w:val="0"/>
              <w:keepNext w:val="0"/>
              <w:keepLines w:val="0"/>
              <w:shd w:val="clear" w:color="auto" w:fill="auto"/>
              <w:bidi w:val="0"/>
              <w:spacing w:before="0" w:after="0" w:line="180" w:lineRule="exact"/>
              <w:ind w:left="0" w:right="0" w:firstLine="0"/>
            </w:pPr>
            <w:r>
              <w:rPr>
                <w:rStyle w:val="CharStyle94"/>
              </w:rPr>
              <w:t>2001 r.</w:t>
            </w:r>
          </w:p>
        </w:tc>
        <w:tc>
          <w:tcPr>
            <w:shd w:val="clear" w:color="auto" w:fill="FFFFFF"/>
            <w:tcBorders>
              <w:left w:val="single" w:sz="4"/>
              <w:top w:val="single" w:sz="4"/>
            </w:tcBorders>
            <w:vAlign w:val="center"/>
          </w:tcPr>
          <w:p>
            <w:pPr>
              <w:pStyle w:val="Style13"/>
              <w:framePr w:w="7176" w:h="5050" w:wrap="none" w:vAnchor="page" w:hAnchor="page" w:x="158" w:y="1561"/>
              <w:widowControl w:val="0"/>
              <w:keepNext w:val="0"/>
              <w:keepLines w:val="0"/>
              <w:shd w:val="clear" w:color="auto" w:fill="auto"/>
              <w:bidi w:val="0"/>
              <w:spacing w:before="0" w:after="0" w:line="180" w:lineRule="exact"/>
              <w:ind w:left="0" w:right="0" w:firstLine="0"/>
            </w:pPr>
            <w:r>
              <w:rPr>
                <w:rStyle w:val="CharStyle94"/>
              </w:rPr>
              <w:t>1989 r.</w:t>
            </w:r>
          </w:p>
        </w:tc>
        <w:tc>
          <w:tcPr>
            <w:shd w:val="clear" w:color="auto" w:fill="FFFFFF"/>
            <w:tcBorders>
              <w:left w:val="single" w:sz="4"/>
              <w:right w:val="single" w:sz="4"/>
              <w:top w:val="single" w:sz="4"/>
            </w:tcBorders>
            <w:vAlign w:val="bottom"/>
          </w:tcPr>
          <w:p>
            <w:pPr>
              <w:pStyle w:val="Style13"/>
              <w:framePr w:w="7176" w:h="5050" w:wrap="none" w:vAnchor="page" w:hAnchor="page" w:x="158" w:y="1561"/>
              <w:widowControl w:val="0"/>
              <w:keepNext w:val="0"/>
              <w:keepLines w:val="0"/>
              <w:shd w:val="clear" w:color="auto" w:fill="auto"/>
              <w:bidi w:val="0"/>
              <w:spacing w:before="0" w:after="0" w:line="199" w:lineRule="exact"/>
              <w:ind w:left="0" w:right="0" w:firstLine="0"/>
            </w:pPr>
            <w:r>
              <w:rPr>
                <w:rStyle w:val="CharStyle94"/>
              </w:rPr>
              <w:t>2001 r. w porównaniu z 1989 r. [%]</w:t>
            </w:r>
          </w:p>
        </w:tc>
      </w:tr>
      <w:tr>
        <w:trPr>
          <w:trHeight w:val="355" w:hRule="exact"/>
        </w:trPr>
        <w:tc>
          <w:tcPr>
            <w:shd w:val="clear" w:color="auto" w:fill="FFFFFF"/>
            <w:tcBorders>
              <w:top w:val="single" w:sz="4"/>
            </w:tcBorders>
            <w:vAlign w:val="center"/>
          </w:tcPr>
          <w:p>
            <w:pPr>
              <w:pStyle w:val="Style13"/>
              <w:framePr w:w="7176" w:h="5050" w:wrap="none" w:vAnchor="page" w:hAnchor="page" w:x="158" w:y="1561"/>
              <w:widowControl w:val="0"/>
              <w:keepNext w:val="0"/>
              <w:keepLines w:val="0"/>
              <w:shd w:val="clear" w:color="auto" w:fill="auto"/>
              <w:bidi w:val="0"/>
              <w:jc w:val="left"/>
              <w:spacing w:before="0" w:after="0" w:line="160" w:lineRule="exact"/>
              <w:ind w:left="0" w:right="0" w:firstLine="0"/>
            </w:pPr>
            <w:r>
              <w:rPr>
                <w:rStyle w:val="CharStyle98"/>
              </w:rPr>
              <w:t>Rumuni</w:t>
            </w:r>
          </w:p>
        </w:tc>
        <w:tc>
          <w:tcPr>
            <w:shd w:val="clear" w:color="auto" w:fill="FFFFFF"/>
            <w:tcBorders>
              <w:left w:val="single" w:sz="4"/>
              <w:top w:val="single" w:sz="4"/>
            </w:tcBorders>
            <w:vAlign w:val="center"/>
          </w:tcPr>
          <w:p>
            <w:pPr>
              <w:pStyle w:val="Style13"/>
              <w:framePr w:w="7176" w:h="5050" w:wrap="none" w:vAnchor="page" w:hAnchor="page" w:x="158" w:y="1561"/>
              <w:widowControl w:val="0"/>
              <w:keepNext w:val="0"/>
              <w:keepLines w:val="0"/>
              <w:shd w:val="clear" w:color="auto" w:fill="auto"/>
              <w:bidi w:val="0"/>
              <w:spacing w:before="0" w:after="0" w:line="160" w:lineRule="exact"/>
              <w:ind w:left="0" w:right="0" w:firstLine="0"/>
            </w:pPr>
            <w:r>
              <w:rPr>
                <w:rStyle w:val="CharStyle98"/>
              </w:rPr>
              <w:t>151,0</w:t>
            </w:r>
          </w:p>
        </w:tc>
        <w:tc>
          <w:tcPr>
            <w:shd w:val="clear" w:color="auto" w:fill="FFFFFF"/>
            <w:tcBorders>
              <w:left w:val="single" w:sz="4"/>
              <w:top w:val="single" w:sz="4"/>
            </w:tcBorders>
            <w:vAlign w:val="center"/>
          </w:tcPr>
          <w:p>
            <w:pPr>
              <w:pStyle w:val="Style13"/>
              <w:framePr w:w="7176" w:h="5050" w:wrap="none" w:vAnchor="page" w:hAnchor="page" w:x="158" w:y="1561"/>
              <w:widowControl w:val="0"/>
              <w:keepNext w:val="0"/>
              <w:keepLines w:val="0"/>
              <w:shd w:val="clear" w:color="auto" w:fill="auto"/>
              <w:bidi w:val="0"/>
              <w:spacing w:before="0" w:after="0" w:line="160" w:lineRule="exact"/>
              <w:ind w:left="0" w:right="0" w:firstLine="0"/>
            </w:pPr>
            <w:r>
              <w:rPr>
                <w:rStyle w:val="CharStyle98"/>
              </w:rPr>
              <w:t>134,8</w:t>
            </w:r>
          </w:p>
        </w:tc>
        <w:tc>
          <w:tcPr>
            <w:shd w:val="clear" w:color="auto" w:fill="FFFFFF"/>
            <w:tcBorders>
              <w:left w:val="single" w:sz="4"/>
              <w:right w:val="single" w:sz="4"/>
              <w:top w:val="single" w:sz="4"/>
            </w:tcBorders>
            <w:vAlign w:val="center"/>
          </w:tcPr>
          <w:p>
            <w:pPr>
              <w:pStyle w:val="Style13"/>
              <w:framePr w:w="7176" w:h="5050" w:wrap="none" w:vAnchor="page" w:hAnchor="page" w:x="158" w:y="1561"/>
              <w:widowControl w:val="0"/>
              <w:keepNext w:val="0"/>
              <w:keepLines w:val="0"/>
              <w:shd w:val="clear" w:color="auto" w:fill="auto"/>
              <w:bidi w:val="0"/>
              <w:jc w:val="right"/>
              <w:spacing w:before="0" w:after="0" w:line="160" w:lineRule="exact"/>
              <w:ind w:left="0" w:right="1060" w:firstLine="0"/>
            </w:pPr>
            <w:r>
              <w:rPr>
                <w:rStyle w:val="CharStyle98"/>
              </w:rPr>
              <w:t>112,0</w:t>
            </w:r>
          </w:p>
        </w:tc>
      </w:tr>
      <w:tr>
        <w:trPr>
          <w:trHeight w:val="360" w:hRule="exact"/>
        </w:trPr>
        <w:tc>
          <w:tcPr>
            <w:shd w:val="clear" w:color="auto" w:fill="FFFFFF"/>
            <w:tcBorders>
              <w:top w:val="single" w:sz="4"/>
            </w:tcBorders>
            <w:vAlign w:val="bottom"/>
          </w:tcPr>
          <w:p>
            <w:pPr>
              <w:pStyle w:val="Style13"/>
              <w:framePr w:w="7176" w:h="5050" w:wrap="none" w:vAnchor="page" w:hAnchor="page" w:x="158" w:y="1561"/>
              <w:widowControl w:val="0"/>
              <w:keepNext w:val="0"/>
              <w:keepLines w:val="0"/>
              <w:shd w:val="clear" w:color="auto" w:fill="auto"/>
              <w:bidi w:val="0"/>
              <w:jc w:val="left"/>
              <w:spacing w:before="0" w:after="0" w:line="180" w:lineRule="exact"/>
              <w:ind w:left="0" w:right="0" w:firstLine="0"/>
            </w:pPr>
            <w:r>
              <w:rPr>
                <w:rStyle w:val="CharStyle94"/>
              </w:rPr>
              <w:t>POLACY</w:t>
            </w:r>
          </w:p>
        </w:tc>
        <w:tc>
          <w:tcPr>
            <w:shd w:val="clear" w:color="auto" w:fill="FFFFFF"/>
            <w:tcBorders>
              <w:left w:val="single" w:sz="4"/>
              <w:top w:val="single" w:sz="4"/>
            </w:tcBorders>
            <w:vAlign w:val="bottom"/>
          </w:tcPr>
          <w:p>
            <w:pPr>
              <w:pStyle w:val="Style13"/>
              <w:framePr w:w="7176" w:h="5050" w:wrap="none" w:vAnchor="page" w:hAnchor="page" w:x="158" w:y="1561"/>
              <w:widowControl w:val="0"/>
              <w:keepNext w:val="0"/>
              <w:keepLines w:val="0"/>
              <w:shd w:val="clear" w:color="auto" w:fill="auto"/>
              <w:bidi w:val="0"/>
              <w:spacing w:before="0" w:after="0" w:line="180" w:lineRule="exact"/>
              <w:ind w:left="0" w:right="0" w:firstLine="0"/>
            </w:pPr>
            <w:r>
              <w:rPr>
                <w:rStyle w:val="CharStyle94"/>
              </w:rPr>
              <w:t>144,1</w:t>
            </w:r>
          </w:p>
        </w:tc>
        <w:tc>
          <w:tcPr>
            <w:shd w:val="clear" w:color="auto" w:fill="FFFFFF"/>
            <w:tcBorders>
              <w:left w:val="single" w:sz="4"/>
              <w:top w:val="single" w:sz="4"/>
            </w:tcBorders>
            <w:vAlign w:val="bottom"/>
          </w:tcPr>
          <w:p>
            <w:pPr>
              <w:pStyle w:val="Style13"/>
              <w:framePr w:w="7176" w:h="5050" w:wrap="none" w:vAnchor="page" w:hAnchor="page" w:x="158" w:y="1561"/>
              <w:widowControl w:val="0"/>
              <w:keepNext w:val="0"/>
              <w:keepLines w:val="0"/>
              <w:shd w:val="clear" w:color="auto" w:fill="auto"/>
              <w:bidi w:val="0"/>
              <w:spacing w:before="0" w:after="0" w:line="180" w:lineRule="exact"/>
              <w:ind w:left="0" w:right="0" w:firstLine="0"/>
            </w:pPr>
            <w:r>
              <w:rPr>
                <w:rStyle w:val="CharStyle94"/>
              </w:rPr>
              <w:t>219,2</w:t>
            </w:r>
          </w:p>
        </w:tc>
        <w:tc>
          <w:tcPr>
            <w:shd w:val="clear" w:color="auto" w:fill="FFFFFF"/>
            <w:tcBorders>
              <w:left w:val="single" w:sz="4"/>
              <w:right w:val="single" w:sz="4"/>
              <w:top w:val="single" w:sz="4"/>
            </w:tcBorders>
            <w:vAlign w:val="bottom"/>
          </w:tcPr>
          <w:p>
            <w:pPr>
              <w:pStyle w:val="Style13"/>
              <w:framePr w:w="7176" w:h="5050" w:wrap="none" w:vAnchor="page" w:hAnchor="page" w:x="158" w:y="1561"/>
              <w:widowControl w:val="0"/>
              <w:keepNext w:val="0"/>
              <w:keepLines w:val="0"/>
              <w:shd w:val="clear" w:color="auto" w:fill="auto"/>
              <w:bidi w:val="0"/>
              <w:jc w:val="right"/>
              <w:spacing w:before="0" w:after="0" w:line="180" w:lineRule="exact"/>
              <w:ind w:left="0" w:right="1060" w:firstLine="0"/>
            </w:pPr>
            <w:r>
              <w:rPr>
                <w:rStyle w:val="CharStyle94"/>
              </w:rPr>
              <w:t>65,8</w:t>
            </w:r>
          </w:p>
        </w:tc>
      </w:tr>
      <w:tr>
        <w:trPr>
          <w:trHeight w:val="355" w:hRule="exact"/>
        </w:trPr>
        <w:tc>
          <w:tcPr>
            <w:shd w:val="clear" w:color="auto" w:fill="FFFFFF"/>
            <w:tcBorders>
              <w:top w:val="single" w:sz="4"/>
            </w:tcBorders>
            <w:vAlign w:val="bottom"/>
          </w:tcPr>
          <w:p>
            <w:pPr>
              <w:pStyle w:val="Style13"/>
              <w:framePr w:w="7176" w:h="5050" w:wrap="none" w:vAnchor="page" w:hAnchor="page" w:x="158" w:y="1561"/>
              <w:widowControl w:val="0"/>
              <w:keepNext w:val="0"/>
              <w:keepLines w:val="0"/>
              <w:shd w:val="clear" w:color="auto" w:fill="auto"/>
              <w:bidi w:val="0"/>
              <w:jc w:val="left"/>
              <w:spacing w:before="0" w:after="0" w:line="160" w:lineRule="exact"/>
              <w:ind w:left="0" w:right="0" w:firstLine="0"/>
            </w:pPr>
            <w:r>
              <w:rPr>
                <w:rStyle w:val="CharStyle98"/>
              </w:rPr>
              <w:t>Żydzi</w:t>
            </w:r>
          </w:p>
        </w:tc>
        <w:tc>
          <w:tcPr>
            <w:shd w:val="clear" w:color="auto" w:fill="FFFFFF"/>
            <w:tcBorders>
              <w:left w:val="single" w:sz="4"/>
              <w:top w:val="single" w:sz="4"/>
            </w:tcBorders>
            <w:vAlign w:val="bottom"/>
          </w:tcPr>
          <w:p>
            <w:pPr>
              <w:pStyle w:val="Style13"/>
              <w:framePr w:w="7176" w:h="5050" w:wrap="none" w:vAnchor="page" w:hAnchor="page" w:x="158" w:y="1561"/>
              <w:widowControl w:val="0"/>
              <w:keepNext w:val="0"/>
              <w:keepLines w:val="0"/>
              <w:shd w:val="clear" w:color="auto" w:fill="auto"/>
              <w:bidi w:val="0"/>
              <w:spacing w:before="0" w:after="0" w:line="160" w:lineRule="exact"/>
              <w:ind w:left="0" w:right="0" w:firstLine="0"/>
            </w:pPr>
            <w:r>
              <w:rPr>
                <w:rStyle w:val="CharStyle98"/>
              </w:rPr>
              <w:t>103,6</w:t>
            </w:r>
          </w:p>
        </w:tc>
        <w:tc>
          <w:tcPr>
            <w:shd w:val="clear" w:color="auto" w:fill="FFFFFF"/>
            <w:tcBorders>
              <w:left w:val="single" w:sz="4"/>
              <w:top w:val="single" w:sz="4"/>
            </w:tcBorders>
            <w:vAlign w:val="bottom"/>
          </w:tcPr>
          <w:p>
            <w:pPr>
              <w:pStyle w:val="Style13"/>
              <w:framePr w:w="7176" w:h="5050" w:wrap="none" w:vAnchor="page" w:hAnchor="page" w:x="158" w:y="1561"/>
              <w:widowControl w:val="0"/>
              <w:keepNext w:val="0"/>
              <w:keepLines w:val="0"/>
              <w:shd w:val="clear" w:color="auto" w:fill="auto"/>
              <w:bidi w:val="0"/>
              <w:spacing w:before="0" w:after="0" w:line="160" w:lineRule="exact"/>
              <w:ind w:left="0" w:right="0" w:firstLine="0"/>
            </w:pPr>
            <w:r>
              <w:rPr>
                <w:rStyle w:val="CharStyle98"/>
              </w:rPr>
              <w:t>486,4</w:t>
            </w:r>
          </w:p>
        </w:tc>
        <w:tc>
          <w:tcPr>
            <w:shd w:val="clear" w:color="auto" w:fill="FFFFFF"/>
            <w:tcBorders>
              <w:left w:val="single" w:sz="4"/>
              <w:right w:val="single" w:sz="4"/>
              <w:top w:val="single" w:sz="4"/>
            </w:tcBorders>
            <w:vAlign w:val="bottom"/>
          </w:tcPr>
          <w:p>
            <w:pPr>
              <w:pStyle w:val="Style13"/>
              <w:framePr w:w="7176" w:h="5050" w:wrap="none" w:vAnchor="page" w:hAnchor="page" w:x="158" w:y="1561"/>
              <w:widowControl w:val="0"/>
              <w:keepNext w:val="0"/>
              <w:keepLines w:val="0"/>
              <w:shd w:val="clear" w:color="auto" w:fill="auto"/>
              <w:bidi w:val="0"/>
              <w:jc w:val="right"/>
              <w:spacing w:before="0" w:after="0" w:line="160" w:lineRule="exact"/>
              <w:ind w:left="0" w:right="1060" w:firstLine="0"/>
            </w:pPr>
            <w:r>
              <w:rPr>
                <w:rStyle w:val="CharStyle98"/>
              </w:rPr>
              <w:t>21,3</w:t>
            </w:r>
          </w:p>
        </w:tc>
      </w:tr>
      <w:tr>
        <w:trPr>
          <w:trHeight w:val="355" w:hRule="exact"/>
        </w:trPr>
        <w:tc>
          <w:tcPr>
            <w:shd w:val="clear" w:color="auto" w:fill="FFFFFF"/>
            <w:tcBorders>
              <w:top w:val="single" w:sz="4"/>
            </w:tcBorders>
            <w:vAlign w:val="bottom"/>
          </w:tcPr>
          <w:p>
            <w:pPr>
              <w:pStyle w:val="Style13"/>
              <w:framePr w:w="7176" w:h="5050" w:wrap="none" w:vAnchor="page" w:hAnchor="page" w:x="158" w:y="1561"/>
              <w:widowControl w:val="0"/>
              <w:keepNext w:val="0"/>
              <w:keepLines w:val="0"/>
              <w:shd w:val="clear" w:color="auto" w:fill="auto"/>
              <w:bidi w:val="0"/>
              <w:jc w:val="left"/>
              <w:spacing w:before="0" w:after="0" w:line="160" w:lineRule="exact"/>
              <w:ind w:left="0" w:right="0" w:firstLine="0"/>
            </w:pPr>
            <w:r>
              <w:rPr>
                <w:rStyle w:val="CharStyle98"/>
              </w:rPr>
              <w:t>Ormianie</w:t>
            </w:r>
          </w:p>
        </w:tc>
        <w:tc>
          <w:tcPr>
            <w:shd w:val="clear" w:color="auto" w:fill="FFFFFF"/>
            <w:tcBorders>
              <w:left w:val="single" w:sz="4"/>
              <w:top w:val="single" w:sz="4"/>
            </w:tcBorders>
            <w:vAlign w:val="bottom"/>
          </w:tcPr>
          <w:p>
            <w:pPr>
              <w:pStyle w:val="Style13"/>
              <w:framePr w:w="7176" w:h="5050" w:wrap="none" w:vAnchor="page" w:hAnchor="page" w:x="158" w:y="1561"/>
              <w:widowControl w:val="0"/>
              <w:keepNext w:val="0"/>
              <w:keepLines w:val="0"/>
              <w:shd w:val="clear" w:color="auto" w:fill="auto"/>
              <w:bidi w:val="0"/>
              <w:spacing w:before="0" w:after="0" w:line="160" w:lineRule="exact"/>
              <w:ind w:left="0" w:right="0" w:firstLine="0"/>
            </w:pPr>
            <w:r>
              <w:rPr>
                <w:rStyle w:val="CharStyle98"/>
              </w:rPr>
              <w:t>99,9</w:t>
            </w:r>
          </w:p>
        </w:tc>
        <w:tc>
          <w:tcPr>
            <w:shd w:val="clear" w:color="auto" w:fill="FFFFFF"/>
            <w:tcBorders>
              <w:left w:val="single" w:sz="4"/>
              <w:top w:val="single" w:sz="4"/>
            </w:tcBorders>
            <w:vAlign w:val="bottom"/>
          </w:tcPr>
          <w:p>
            <w:pPr>
              <w:pStyle w:val="Style13"/>
              <w:framePr w:w="7176" w:h="5050" w:wrap="none" w:vAnchor="page" w:hAnchor="page" w:x="158" w:y="1561"/>
              <w:widowControl w:val="0"/>
              <w:keepNext w:val="0"/>
              <w:keepLines w:val="0"/>
              <w:shd w:val="clear" w:color="auto" w:fill="auto"/>
              <w:bidi w:val="0"/>
              <w:spacing w:before="0" w:after="0" w:line="160" w:lineRule="exact"/>
              <w:ind w:left="0" w:right="0" w:firstLine="0"/>
            </w:pPr>
            <w:r>
              <w:rPr>
                <w:rStyle w:val="CharStyle98"/>
              </w:rPr>
              <w:t>55,5</w:t>
            </w:r>
          </w:p>
        </w:tc>
        <w:tc>
          <w:tcPr>
            <w:shd w:val="clear" w:color="auto" w:fill="FFFFFF"/>
            <w:tcBorders>
              <w:left w:val="single" w:sz="4"/>
              <w:right w:val="single" w:sz="4"/>
              <w:top w:val="single" w:sz="4"/>
            </w:tcBorders>
            <w:vAlign w:val="bottom"/>
          </w:tcPr>
          <w:p>
            <w:pPr>
              <w:pStyle w:val="Style13"/>
              <w:framePr w:w="7176" w:h="5050" w:wrap="none" w:vAnchor="page" w:hAnchor="page" w:x="158" w:y="1561"/>
              <w:widowControl w:val="0"/>
              <w:keepNext w:val="0"/>
              <w:keepLines w:val="0"/>
              <w:shd w:val="clear" w:color="auto" w:fill="auto"/>
              <w:bidi w:val="0"/>
              <w:jc w:val="right"/>
              <w:spacing w:before="0" w:after="0" w:line="160" w:lineRule="exact"/>
              <w:ind w:left="0" w:right="0" w:firstLine="0"/>
            </w:pPr>
            <w:r>
              <w:rPr>
                <w:rStyle w:val="CharStyle98"/>
              </w:rPr>
              <w:t>1,8 razy więcej</w:t>
            </w:r>
          </w:p>
        </w:tc>
      </w:tr>
      <w:tr>
        <w:trPr>
          <w:trHeight w:val="355" w:hRule="exact"/>
        </w:trPr>
        <w:tc>
          <w:tcPr>
            <w:shd w:val="clear" w:color="auto" w:fill="FFFFFF"/>
            <w:tcBorders>
              <w:top w:val="single" w:sz="4"/>
            </w:tcBorders>
            <w:vAlign w:val="bottom"/>
          </w:tcPr>
          <w:p>
            <w:pPr>
              <w:pStyle w:val="Style13"/>
              <w:framePr w:w="7176" w:h="5050" w:wrap="none" w:vAnchor="page" w:hAnchor="page" w:x="158" w:y="1561"/>
              <w:widowControl w:val="0"/>
              <w:keepNext w:val="0"/>
              <w:keepLines w:val="0"/>
              <w:shd w:val="clear" w:color="auto" w:fill="auto"/>
              <w:bidi w:val="0"/>
              <w:jc w:val="left"/>
              <w:spacing w:before="0" w:after="0" w:line="160" w:lineRule="exact"/>
              <w:ind w:left="0" w:right="0" w:firstLine="0"/>
            </w:pPr>
            <w:r>
              <w:rPr>
                <w:rStyle w:val="CharStyle98"/>
              </w:rPr>
              <w:t>Grecy</w:t>
            </w:r>
          </w:p>
        </w:tc>
        <w:tc>
          <w:tcPr>
            <w:shd w:val="clear" w:color="auto" w:fill="FFFFFF"/>
            <w:tcBorders>
              <w:left w:val="single" w:sz="4"/>
              <w:top w:val="single" w:sz="4"/>
            </w:tcBorders>
            <w:vAlign w:val="bottom"/>
          </w:tcPr>
          <w:p>
            <w:pPr>
              <w:pStyle w:val="Style13"/>
              <w:framePr w:w="7176" w:h="5050" w:wrap="none" w:vAnchor="page" w:hAnchor="page" w:x="158" w:y="1561"/>
              <w:widowControl w:val="0"/>
              <w:keepNext w:val="0"/>
              <w:keepLines w:val="0"/>
              <w:shd w:val="clear" w:color="auto" w:fill="auto"/>
              <w:bidi w:val="0"/>
              <w:spacing w:before="0" w:after="0" w:line="160" w:lineRule="exact"/>
              <w:ind w:left="0" w:right="0" w:firstLine="0"/>
            </w:pPr>
            <w:r>
              <w:rPr>
                <w:rStyle w:val="CharStyle98"/>
              </w:rPr>
              <w:t>91,5</w:t>
            </w:r>
          </w:p>
        </w:tc>
        <w:tc>
          <w:tcPr>
            <w:shd w:val="clear" w:color="auto" w:fill="FFFFFF"/>
            <w:tcBorders>
              <w:left w:val="single" w:sz="4"/>
              <w:top w:val="single" w:sz="4"/>
            </w:tcBorders>
            <w:vAlign w:val="bottom"/>
          </w:tcPr>
          <w:p>
            <w:pPr>
              <w:pStyle w:val="Style13"/>
              <w:framePr w:w="7176" w:h="5050" w:wrap="none" w:vAnchor="page" w:hAnchor="page" w:x="158" w:y="1561"/>
              <w:widowControl w:val="0"/>
              <w:keepNext w:val="0"/>
              <w:keepLines w:val="0"/>
              <w:shd w:val="clear" w:color="auto" w:fill="auto"/>
              <w:bidi w:val="0"/>
              <w:spacing w:before="0" w:after="0" w:line="160" w:lineRule="exact"/>
              <w:ind w:left="0" w:right="0" w:firstLine="0"/>
            </w:pPr>
            <w:r>
              <w:rPr>
                <w:rStyle w:val="CharStyle98"/>
              </w:rPr>
              <w:t>98,4</w:t>
            </w:r>
          </w:p>
        </w:tc>
        <w:tc>
          <w:tcPr>
            <w:shd w:val="clear" w:color="auto" w:fill="FFFFFF"/>
            <w:tcBorders>
              <w:left w:val="single" w:sz="4"/>
              <w:right w:val="single" w:sz="4"/>
              <w:top w:val="single" w:sz="4"/>
            </w:tcBorders>
            <w:vAlign w:val="bottom"/>
          </w:tcPr>
          <w:p>
            <w:pPr>
              <w:pStyle w:val="Style13"/>
              <w:framePr w:w="7176" w:h="5050" w:wrap="none" w:vAnchor="page" w:hAnchor="page" w:x="158" w:y="1561"/>
              <w:widowControl w:val="0"/>
              <w:keepNext w:val="0"/>
              <w:keepLines w:val="0"/>
              <w:shd w:val="clear" w:color="auto" w:fill="auto"/>
              <w:bidi w:val="0"/>
              <w:jc w:val="right"/>
              <w:spacing w:before="0" w:after="0" w:line="160" w:lineRule="exact"/>
              <w:ind w:left="0" w:right="1060" w:firstLine="0"/>
            </w:pPr>
            <w:r>
              <w:rPr>
                <w:rStyle w:val="CharStyle98"/>
              </w:rPr>
              <w:t>92,9</w:t>
            </w:r>
          </w:p>
        </w:tc>
      </w:tr>
      <w:tr>
        <w:trPr>
          <w:trHeight w:val="355" w:hRule="exact"/>
        </w:trPr>
        <w:tc>
          <w:tcPr>
            <w:shd w:val="clear" w:color="auto" w:fill="FFFFFF"/>
            <w:tcBorders>
              <w:top w:val="single" w:sz="4"/>
            </w:tcBorders>
            <w:vAlign w:val="center"/>
          </w:tcPr>
          <w:p>
            <w:pPr>
              <w:pStyle w:val="Style13"/>
              <w:framePr w:w="7176" w:h="5050" w:wrap="none" w:vAnchor="page" w:hAnchor="page" w:x="158" w:y="1561"/>
              <w:widowControl w:val="0"/>
              <w:keepNext w:val="0"/>
              <w:keepLines w:val="0"/>
              <w:shd w:val="clear" w:color="auto" w:fill="auto"/>
              <w:bidi w:val="0"/>
              <w:jc w:val="left"/>
              <w:spacing w:before="0" w:after="0" w:line="160" w:lineRule="exact"/>
              <w:ind w:left="0" w:right="0" w:firstLine="0"/>
            </w:pPr>
            <w:r>
              <w:rPr>
                <w:rStyle w:val="CharStyle98"/>
              </w:rPr>
              <w:t>Tatarzy</w:t>
            </w:r>
          </w:p>
        </w:tc>
        <w:tc>
          <w:tcPr>
            <w:shd w:val="clear" w:color="auto" w:fill="FFFFFF"/>
            <w:tcBorders>
              <w:left w:val="single" w:sz="4"/>
              <w:top w:val="single" w:sz="4"/>
            </w:tcBorders>
            <w:vAlign w:val="center"/>
          </w:tcPr>
          <w:p>
            <w:pPr>
              <w:pStyle w:val="Style13"/>
              <w:framePr w:w="7176" w:h="5050" w:wrap="none" w:vAnchor="page" w:hAnchor="page" w:x="158" w:y="1561"/>
              <w:widowControl w:val="0"/>
              <w:keepNext w:val="0"/>
              <w:keepLines w:val="0"/>
              <w:shd w:val="clear" w:color="auto" w:fill="auto"/>
              <w:bidi w:val="0"/>
              <w:spacing w:before="0" w:after="0" w:line="160" w:lineRule="exact"/>
              <w:ind w:left="0" w:right="0" w:firstLine="0"/>
            </w:pPr>
            <w:r>
              <w:rPr>
                <w:rStyle w:val="CharStyle98"/>
              </w:rPr>
              <w:t>73,3</w:t>
            </w:r>
          </w:p>
        </w:tc>
        <w:tc>
          <w:tcPr>
            <w:shd w:val="clear" w:color="auto" w:fill="FFFFFF"/>
            <w:tcBorders>
              <w:left w:val="single" w:sz="4"/>
              <w:top w:val="single" w:sz="4"/>
            </w:tcBorders>
            <w:vAlign w:val="center"/>
          </w:tcPr>
          <w:p>
            <w:pPr>
              <w:pStyle w:val="Style13"/>
              <w:framePr w:w="7176" w:h="5050" w:wrap="none" w:vAnchor="page" w:hAnchor="page" w:x="158" w:y="1561"/>
              <w:widowControl w:val="0"/>
              <w:keepNext w:val="0"/>
              <w:keepLines w:val="0"/>
              <w:shd w:val="clear" w:color="auto" w:fill="auto"/>
              <w:bidi w:val="0"/>
              <w:spacing w:before="0" w:after="0" w:line="160" w:lineRule="exact"/>
              <w:ind w:left="0" w:right="0" w:firstLine="0"/>
            </w:pPr>
            <w:r>
              <w:rPr>
                <w:rStyle w:val="CharStyle98"/>
              </w:rPr>
              <w:t>86,8</w:t>
            </w:r>
          </w:p>
        </w:tc>
        <w:tc>
          <w:tcPr>
            <w:shd w:val="clear" w:color="auto" w:fill="FFFFFF"/>
            <w:tcBorders>
              <w:left w:val="single" w:sz="4"/>
              <w:right w:val="single" w:sz="4"/>
              <w:top w:val="single" w:sz="4"/>
            </w:tcBorders>
            <w:vAlign w:val="center"/>
          </w:tcPr>
          <w:p>
            <w:pPr>
              <w:pStyle w:val="Style13"/>
              <w:framePr w:w="7176" w:h="5050" w:wrap="none" w:vAnchor="page" w:hAnchor="page" w:x="158" w:y="1561"/>
              <w:widowControl w:val="0"/>
              <w:keepNext w:val="0"/>
              <w:keepLines w:val="0"/>
              <w:shd w:val="clear" w:color="auto" w:fill="auto"/>
              <w:bidi w:val="0"/>
              <w:jc w:val="right"/>
              <w:spacing w:before="0" w:after="0" w:line="160" w:lineRule="exact"/>
              <w:ind w:left="0" w:right="1060" w:firstLine="0"/>
            </w:pPr>
            <w:r>
              <w:rPr>
                <w:rStyle w:val="CharStyle98"/>
              </w:rPr>
              <w:t>84,4</w:t>
            </w:r>
          </w:p>
        </w:tc>
      </w:tr>
      <w:tr>
        <w:trPr>
          <w:trHeight w:val="355" w:hRule="exact"/>
        </w:trPr>
        <w:tc>
          <w:tcPr>
            <w:shd w:val="clear" w:color="auto" w:fill="FFFFFF"/>
            <w:tcBorders>
              <w:top w:val="single" w:sz="4"/>
            </w:tcBorders>
            <w:vAlign w:val="bottom"/>
          </w:tcPr>
          <w:p>
            <w:pPr>
              <w:pStyle w:val="Style13"/>
              <w:framePr w:w="7176" w:h="5050" w:wrap="none" w:vAnchor="page" w:hAnchor="page" w:x="158" w:y="1561"/>
              <w:widowControl w:val="0"/>
              <w:keepNext w:val="0"/>
              <w:keepLines w:val="0"/>
              <w:shd w:val="clear" w:color="auto" w:fill="auto"/>
              <w:bidi w:val="0"/>
              <w:jc w:val="left"/>
              <w:spacing w:before="0" w:after="0" w:line="160" w:lineRule="exact"/>
              <w:ind w:left="0" w:right="0" w:firstLine="0"/>
            </w:pPr>
            <w:r>
              <w:rPr>
                <w:rStyle w:val="CharStyle98"/>
              </w:rPr>
              <w:t>Cyganie</w:t>
            </w:r>
          </w:p>
        </w:tc>
        <w:tc>
          <w:tcPr>
            <w:shd w:val="clear" w:color="auto" w:fill="FFFFFF"/>
            <w:tcBorders>
              <w:left w:val="single" w:sz="4"/>
              <w:top w:val="single" w:sz="4"/>
            </w:tcBorders>
            <w:vAlign w:val="bottom"/>
          </w:tcPr>
          <w:p>
            <w:pPr>
              <w:pStyle w:val="Style13"/>
              <w:framePr w:w="7176" w:h="5050" w:wrap="none" w:vAnchor="page" w:hAnchor="page" w:x="158" w:y="1561"/>
              <w:widowControl w:val="0"/>
              <w:keepNext w:val="0"/>
              <w:keepLines w:val="0"/>
              <w:shd w:val="clear" w:color="auto" w:fill="auto"/>
              <w:bidi w:val="0"/>
              <w:spacing w:before="0" w:after="0" w:line="160" w:lineRule="exact"/>
              <w:ind w:left="0" w:right="0" w:firstLine="0"/>
            </w:pPr>
            <w:r>
              <w:rPr>
                <w:rStyle w:val="CharStyle98"/>
              </w:rPr>
              <w:t>47,6</w:t>
            </w:r>
          </w:p>
        </w:tc>
        <w:tc>
          <w:tcPr>
            <w:shd w:val="clear" w:color="auto" w:fill="FFFFFF"/>
            <w:tcBorders>
              <w:left w:val="single" w:sz="4"/>
              <w:top w:val="single" w:sz="4"/>
            </w:tcBorders>
            <w:vAlign w:val="bottom"/>
          </w:tcPr>
          <w:p>
            <w:pPr>
              <w:pStyle w:val="Style13"/>
              <w:framePr w:w="7176" w:h="5050" w:wrap="none" w:vAnchor="page" w:hAnchor="page" w:x="158" w:y="1561"/>
              <w:widowControl w:val="0"/>
              <w:keepNext w:val="0"/>
              <w:keepLines w:val="0"/>
              <w:shd w:val="clear" w:color="auto" w:fill="auto"/>
              <w:bidi w:val="0"/>
              <w:spacing w:before="0" w:after="0" w:line="160" w:lineRule="exact"/>
              <w:ind w:left="0" w:right="0" w:firstLine="0"/>
            </w:pPr>
            <w:r>
              <w:rPr>
                <w:rStyle w:val="CharStyle98"/>
              </w:rPr>
              <w:t>47,9</w:t>
            </w:r>
          </w:p>
        </w:tc>
        <w:tc>
          <w:tcPr>
            <w:shd w:val="clear" w:color="auto" w:fill="FFFFFF"/>
            <w:tcBorders>
              <w:left w:val="single" w:sz="4"/>
              <w:right w:val="single" w:sz="4"/>
              <w:top w:val="single" w:sz="4"/>
            </w:tcBorders>
            <w:vAlign w:val="bottom"/>
          </w:tcPr>
          <w:p>
            <w:pPr>
              <w:pStyle w:val="Style13"/>
              <w:framePr w:w="7176" w:h="5050" w:wrap="none" w:vAnchor="page" w:hAnchor="page" w:x="158" w:y="1561"/>
              <w:widowControl w:val="0"/>
              <w:keepNext w:val="0"/>
              <w:keepLines w:val="0"/>
              <w:shd w:val="clear" w:color="auto" w:fill="auto"/>
              <w:bidi w:val="0"/>
              <w:jc w:val="right"/>
              <w:spacing w:before="0" w:after="0" w:line="160" w:lineRule="exact"/>
              <w:ind w:left="0" w:right="1060" w:firstLine="0"/>
            </w:pPr>
            <w:r>
              <w:rPr>
                <w:rStyle w:val="CharStyle98"/>
              </w:rPr>
              <w:t>99,0</w:t>
            </w:r>
          </w:p>
        </w:tc>
      </w:tr>
      <w:tr>
        <w:trPr>
          <w:trHeight w:val="355" w:hRule="exact"/>
        </w:trPr>
        <w:tc>
          <w:tcPr>
            <w:shd w:val="clear" w:color="auto" w:fill="FFFFFF"/>
            <w:tcBorders>
              <w:top w:val="single" w:sz="4"/>
            </w:tcBorders>
            <w:vAlign w:val="center"/>
          </w:tcPr>
          <w:p>
            <w:pPr>
              <w:pStyle w:val="Style13"/>
              <w:framePr w:w="7176" w:h="5050" w:wrap="none" w:vAnchor="page" w:hAnchor="page" w:x="158" w:y="1561"/>
              <w:widowControl w:val="0"/>
              <w:keepNext w:val="0"/>
              <w:keepLines w:val="0"/>
              <w:shd w:val="clear" w:color="auto" w:fill="auto"/>
              <w:bidi w:val="0"/>
              <w:jc w:val="left"/>
              <w:spacing w:before="0" w:after="0" w:line="160" w:lineRule="exact"/>
              <w:ind w:left="0" w:right="0" w:firstLine="0"/>
            </w:pPr>
            <w:r>
              <w:rPr>
                <w:rStyle w:val="CharStyle98"/>
              </w:rPr>
              <w:t>Azerowie</w:t>
            </w:r>
          </w:p>
        </w:tc>
        <w:tc>
          <w:tcPr>
            <w:shd w:val="clear" w:color="auto" w:fill="FFFFFF"/>
            <w:tcBorders>
              <w:left w:val="single" w:sz="4"/>
              <w:top w:val="single" w:sz="4"/>
            </w:tcBorders>
            <w:vAlign w:val="center"/>
          </w:tcPr>
          <w:p>
            <w:pPr>
              <w:pStyle w:val="Style13"/>
              <w:framePr w:w="7176" w:h="5050" w:wrap="none" w:vAnchor="page" w:hAnchor="page" w:x="158" w:y="1561"/>
              <w:widowControl w:val="0"/>
              <w:keepNext w:val="0"/>
              <w:keepLines w:val="0"/>
              <w:shd w:val="clear" w:color="auto" w:fill="auto"/>
              <w:bidi w:val="0"/>
              <w:spacing w:before="0" w:after="0" w:line="160" w:lineRule="exact"/>
              <w:ind w:left="0" w:right="0" w:firstLine="0"/>
            </w:pPr>
            <w:r>
              <w:rPr>
                <w:rStyle w:val="CharStyle98"/>
              </w:rPr>
              <w:t>45,2</w:t>
            </w:r>
          </w:p>
        </w:tc>
        <w:tc>
          <w:tcPr>
            <w:shd w:val="clear" w:color="auto" w:fill="FFFFFF"/>
            <w:tcBorders>
              <w:left w:val="single" w:sz="4"/>
              <w:top w:val="single" w:sz="4"/>
            </w:tcBorders>
            <w:vAlign w:val="center"/>
          </w:tcPr>
          <w:p>
            <w:pPr>
              <w:pStyle w:val="Style13"/>
              <w:framePr w:w="7176" w:h="5050" w:wrap="none" w:vAnchor="page" w:hAnchor="page" w:x="158" w:y="1561"/>
              <w:widowControl w:val="0"/>
              <w:keepNext w:val="0"/>
              <w:keepLines w:val="0"/>
              <w:shd w:val="clear" w:color="auto" w:fill="auto"/>
              <w:bidi w:val="0"/>
              <w:spacing w:before="0" w:after="0" w:line="160" w:lineRule="exact"/>
              <w:ind w:left="0" w:right="0" w:firstLine="0"/>
            </w:pPr>
            <w:r>
              <w:rPr>
                <w:rStyle w:val="CharStyle98"/>
              </w:rPr>
              <w:t>36,9</w:t>
            </w:r>
          </w:p>
        </w:tc>
        <w:tc>
          <w:tcPr>
            <w:shd w:val="clear" w:color="auto" w:fill="FFFFFF"/>
            <w:tcBorders>
              <w:left w:val="single" w:sz="4"/>
              <w:right w:val="single" w:sz="4"/>
              <w:top w:val="single" w:sz="4"/>
            </w:tcBorders>
            <w:vAlign w:val="center"/>
          </w:tcPr>
          <w:p>
            <w:pPr>
              <w:pStyle w:val="Style13"/>
              <w:framePr w:w="7176" w:h="5050" w:wrap="none" w:vAnchor="page" w:hAnchor="page" w:x="158" w:y="1561"/>
              <w:widowControl w:val="0"/>
              <w:keepNext w:val="0"/>
              <w:keepLines w:val="0"/>
              <w:shd w:val="clear" w:color="auto" w:fill="auto"/>
              <w:bidi w:val="0"/>
              <w:jc w:val="right"/>
              <w:spacing w:before="0" w:after="0" w:line="160" w:lineRule="exact"/>
              <w:ind w:left="0" w:right="1060" w:firstLine="0"/>
            </w:pPr>
            <w:r>
              <w:rPr>
                <w:rStyle w:val="CharStyle98"/>
              </w:rPr>
              <w:t>122,2</w:t>
            </w:r>
          </w:p>
        </w:tc>
      </w:tr>
      <w:tr>
        <w:trPr>
          <w:trHeight w:val="360" w:hRule="exact"/>
        </w:trPr>
        <w:tc>
          <w:tcPr>
            <w:shd w:val="clear" w:color="auto" w:fill="FFFFFF"/>
            <w:tcBorders>
              <w:top w:val="single" w:sz="4"/>
            </w:tcBorders>
            <w:vAlign w:val="bottom"/>
          </w:tcPr>
          <w:p>
            <w:pPr>
              <w:pStyle w:val="Style13"/>
              <w:framePr w:w="7176" w:h="5050" w:wrap="none" w:vAnchor="page" w:hAnchor="page" w:x="158" w:y="1561"/>
              <w:widowControl w:val="0"/>
              <w:keepNext w:val="0"/>
              <w:keepLines w:val="0"/>
              <w:shd w:val="clear" w:color="auto" w:fill="auto"/>
              <w:bidi w:val="0"/>
              <w:jc w:val="left"/>
              <w:spacing w:before="0" w:after="0" w:line="160" w:lineRule="exact"/>
              <w:ind w:left="0" w:right="0" w:firstLine="0"/>
            </w:pPr>
            <w:r>
              <w:rPr>
                <w:rStyle w:val="CharStyle98"/>
              </w:rPr>
              <w:t>Gruzini</w:t>
            </w:r>
          </w:p>
        </w:tc>
        <w:tc>
          <w:tcPr>
            <w:shd w:val="clear" w:color="auto" w:fill="FFFFFF"/>
            <w:tcBorders>
              <w:left w:val="single" w:sz="4"/>
              <w:top w:val="single" w:sz="4"/>
            </w:tcBorders>
            <w:vAlign w:val="bottom"/>
          </w:tcPr>
          <w:p>
            <w:pPr>
              <w:pStyle w:val="Style13"/>
              <w:framePr w:w="7176" w:h="5050" w:wrap="none" w:vAnchor="page" w:hAnchor="page" w:x="158" w:y="1561"/>
              <w:widowControl w:val="0"/>
              <w:keepNext w:val="0"/>
              <w:keepLines w:val="0"/>
              <w:shd w:val="clear" w:color="auto" w:fill="auto"/>
              <w:bidi w:val="0"/>
              <w:spacing w:before="0" w:after="0" w:line="160" w:lineRule="exact"/>
              <w:ind w:left="0" w:right="0" w:firstLine="0"/>
            </w:pPr>
            <w:r>
              <w:rPr>
                <w:rStyle w:val="CharStyle98"/>
              </w:rPr>
              <w:t>34,2</w:t>
            </w:r>
          </w:p>
        </w:tc>
        <w:tc>
          <w:tcPr>
            <w:shd w:val="clear" w:color="auto" w:fill="FFFFFF"/>
            <w:tcBorders>
              <w:left w:val="single" w:sz="4"/>
              <w:top w:val="single" w:sz="4"/>
            </w:tcBorders>
            <w:vAlign w:val="bottom"/>
          </w:tcPr>
          <w:p>
            <w:pPr>
              <w:pStyle w:val="Style13"/>
              <w:framePr w:w="7176" w:h="5050" w:wrap="none" w:vAnchor="page" w:hAnchor="page" w:x="158" w:y="1561"/>
              <w:widowControl w:val="0"/>
              <w:keepNext w:val="0"/>
              <w:keepLines w:val="0"/>
              <w:shd w:val="clear" w:color="auto" w:fill="auto"/>
              <w:bidi w:val="0"/>
              <w:spacing w:before="0" w:after="0" w:line="160" w:lineRule="exact"/>
              <w:ind w:left="0" w:right="0" w:firstLine="0"/>
            </w:pPr>
            <w:r>
              <w:rPr>
                <w:rStyle w:val="CharStyle98"/>
              </w:rPr>
              <w:t>23,5</w:t>
            </w:r>
          </w:p>
        </w:tc>
        <w:tc>
          <w:tcPr>
            <w:shd w:val="clear" w:color="auto" w:fill="FFFFFF"/>
            <w:tcBorders>
              <w:left w:val="single" w:sz="4"/>
              <w:right w:val="single" w:sz="4"/>
              <w:top w:val="single" w:sz="4"/>
            </w:tcBorders>
            <w:vAlign w:val="bottom"/>
          </w:tcPr>
          <w:p>
            <w:pPr>
              <w:pStyle w:val="Style13"/>
              <w:framePr w:w="7176" w:h="5050" w:wrap="none" w:vAnchor="page" w:hAnchor="page" w:x="158" w:y="1561"/>
              <w:widowControl w:val="0"/>
              <w:keepNext w:val="0"/>
              <w:keepLines w:val="0"/>
              <w:shd w:val="clear" w:color="auto" w:fill="auto"/>
              <w:bidi w:val="0"/>
              <w:jc w:val="right"/>
              <w:spacing w:before="0" w:after="0" w:line="160" w:lineRule="exact"/>
              <w:ind w:left="0" w:right="1060" w:firstLine="0"/>
            </w:pPr>
            <w:r>
              <w:rPr>
                <w:rStyle w:val="CharStyle98"/>
              </w:rPr>
              <w:t>145,3</w:t>
            </w:r>
          </w:p>
        </w:tc>
      </w:tr>
      <w:tr>
        <w:trPr>
          <w:trHeight w:val="355" w:hRule="exact"/>
        </w:trPr>
        <w:tc>
          <w:tcPr>
            <w:shd w:val="clear" w:color="auto" w:fill="FFFFFF"/>
            <w:tcBorders>
              <w:top w:val="single" w:sz="4"/>
            </w:tcBorders>
            <w:vAlign w:val="center"/>
          </w:tcPr>
          <w:p>
            <w:pPr>
              <w:pStyle w:val="Style13"/>
              <w:framePr w:w="7176" w:h="5050" w:wrap="none" w:vAnchor="page" w:hAnchor="page" w:x="158" w:y="1561"/>
              <w:widowControl w:val="0"/>
              <w:keepNext w:val="0"/>
              <w:keepLines w:val="0"/>
              <w:shd w:val="clear" w:color="auto" w:fill="auto"/>
              <w:bidi w:val="0"/>
              <w:jc w:val="left"/>
              <w:spacing w:before="0" w:after="0" w:line="160" w:lineRule="exact"/>
              <w:ind w:left="0" w:right="0" w:firstLine="0"/>
            </w:pPr>
            <w:r>
              <w:rPr>
                <w:rStyle w:val="CharStyle98"/>
              </w:rPr>
              <w:t>Niemcy</w:t>
            </w:r>
          </w:p>
        </w:tc>
        <w:tc>
          <w:tcPr>
            <w:shd w:val="clear" w:color="auto" w:fill="FFFFFF"/>
            <w:tcBorders>
              <w:left w:val="single" w:sz="4"/>
              <w:top w:val="single" w:sz="4"/>
            </w:tcBorders>
            <w:vAlign w:val="center"/>
          </w:tcPr>
          <w:p>
            <w:pPr>
              <w:pStyle w:val="Style13"/>
              <w:framePr w:w="7176" w:h="5050" w:wrap="none" w:vAnchor="page" w:hAnchor="page" w:x="158" w:y="1561"/>
              <w:widowControl w:val="0"/>
              <w:keepNext w:val="0"/>
              <w:keepLines w:val="0"/>
              <w:shd w:val="clear" w:color="auto" w:fill="auto"/>
              <w:bidi w:val="0"/>
              <w:spacing w:before="0" w:after="0" w:line="160" w:lineRule="exact"/>
              <w:ind w:left="0" w:right="0" w:firstLine="0"/>
            </w:pPr>
            <w:r>
              <w:rPr>
                <w:rStyle w:val="CharStyle98"/>
              </w:rPr>
              <w:t>33,3</w:t>
            </w:r>
          </w:p>
        </w:tc>
        <w:tc>
          <w:tcPr>
            <w:shd w:val="clear" w:color="auto" w:fill="FFFFFF"/>
            <w:tcBorders>
              <w:left w:val="single" w:sz="4"/>
              <w:top w:val="single" w:sz="4"/>
            </w:tcBorders>
            <w:vAlign w:val="center"/>
          </w:tcPr>
          <w:p>
            <w:pPr>
              <w:pStyle w:val="Style13"/>
              <w:framePr w:w="7176" w:h="5050" w:wrap="none" w:vAnchor="page" w:hAnchor="page" w:x="158" w:y="1561"/>
              <w:widowControl w:val="0"/>
              <w:keepNext w:val="0"/>
              <w:keepLines w:val="0"/>
              <w:shd w:val="clear" w:color="auto" w:fill="auto"/>
              <w:bidi w:val="0"/>
              <w:spacing w:before="0" w:after="0" w:line="160" w:lineRule="exact"/>
              <w:ind w:left="0" w:right="0" w:firstLine="0"/>
            </w:pPr>
            <w:r>
              <w:rPr>
                <w:rStyle w:val="CharStyle98"/>
              </w:rPr>
              <w:t>37,8</w:t>
            </w:r>
          </w:p>
        </w:tc>
        <w:tc>
          <w:tcPr>
            <w:shd w:val="clear" w:color="auto" w:fill="FFFFFF"/>
            <w:tcBorders>
              <w:left w:val="single" w:sz="4"/>
              <w:right w:val="single" w:sz="4"/>
              <w:top w:val="single" w:sz="4"/>
            </w:tcBorders>
            <w:vAlign w:val="center"/>
          </w:tcPr>
          <w:p>
            <w:pPr>
              <w:pStyle w:val="Style13"/>
              <w:framePr w:w="7176" w:h="5050" w:wrap="none" w:vAnchor="page" w:hAnchor="page" w:x="158" w:y="1561"/>
              <w:widowControl w:val="0"/>
              <w:keepNext w:val="0"/>
              <w:keepLines w:val="0"/>
              <w:shd w:val="clear" w:color="auto" w:fill="auto"/>
              <w:bidi w:val="0"/>
              <w:jc w:val="right"/>
              <w:spacing w:before="0" w:after="0" w:line="160" w:lineRule="exact"/>
              <w:ind w:left="0" w:right="1060" w:firstLine="0"/>
            </w:pPr>
            <w:r>
              <w:rPr>
                <w:rStyle w:val="CharStyle98"/>
              </w:rPr>
              <w:t>88,0</w:t>
            </w:r>
          </w:p>
        </w:tc>
      </w:tr>
      <w:tr>
        <w:trPr>
          <w:trHeight w:val="355" w:hRule="exact"/>
        </w:trPr>
        <w:tc>
          <w:tcPr>
            <w:shd w:val="clear" w:color="auto" w:fill="FFFFFF"/>
            <w:tcBorders>
              <w:top w:val="single" w:sz="4"/>
            </w:tcBorders>
            <w:vAlign w:val="bottom"/>
          </w:tcPr>
          <w:p>
            <w:pPr>
              <w:pStyle w:val="Style13"/>
              <w:framePr w:w="7176" w:h="5050" w:wrap="none" w:vAnchor="page" w:hAnchor="page" w:x="158" w:y="1561"/>
              <w:widowControl w:val="0"/>
              <w:keepNext w:val="0"/>
              <w:keepLines w:val="0"/>
              <w:shd w:val="clear" w:color="auto" w:fill="auto"/>
              <w:bidi w:val="0"/>
              <w:jc w:val="left"/>
              <w:spacing w:before="0" w:after="0" w:line="160" w:lineRule="exact"/>
              <w:ind w:left="0" w:right="0" w:firstLine="0"/>
            </w:pPr>
            <w:r>
              <w:rPr>
                <w:rStyle w:val="CharStyle98"/>
              </w:rPr>
              <w:t>Gagauzi</w:t>
            </w:r>
          </w:p>
        </w:tc>
        <w:tc>
          <w:tcPr>
            <w:shd w:val="clear" w:color="auto" w:fill="FFFFFF"/>
            <w:tcBorders>
              <w:left w:val="single" w:sz="4"/>
              <w:top w:val="single" w:sz="4"/>
            </w:tcBorders>
            <w:vAlign w:val="bottom"/>
          </w:tcPr>
          <w:p>
            <w:pPr>
              <w:pStyle w:val="Style13"/>
              <w:framePr w:w="7176" w:h="5050" w:wrap="none" w:vAnchor="page" w:hAnchor="page" w:x="158" w:y="1561"/>
              <w:widowControl w:val="0"/>
              <w:keepNext w:val="0"/>
              <w:keepLines w:val="0"/>
              <w:shd w:val="clear" w:color="auto" w:fill="auto"/>
              <w:bidi w:val="0"/>
              <w:spacing w:before="0" w:after="0" w:line="160" w:lineRule="exact"/>
              <w:ind w:left="0" w:right="0" w:firstLine="0"/>
            </w:pPr>
            <w:r>
              <w:rPr>
                <w:rStyle w:val="CharStyle98"/>
              </w:rPr>
              <w:t>31,9</w:t>
            </w:r>
          </w:p>
        </w:tc>
        <w:tc>
          <w:tcPr>
            <w:shd w:val="clear" w:color="auto" w:fill="FFFFFF"/>
            <w:tcBorders>
              <w:left w:val="single" w:sz="4"/>
              <w:top w:val="single" w:sz="4"/>
            </w:tcBorders>
            <w:vAlign w:val="bottom"/>
          </w:tcPr>
          <w:p>
            <w:pPr>
              <w:pStyle w:val="Style13"/>
              <w:framePr w:w="7176" w:h="5050" w:wrap="none" w:vAnchor="page" w:hAnchor="page" w:x="158" w:y="1561"/>
              <w:widowControl w:val="0"/>
              <w:keepNext w:val="0"/>
              <w:keepLines w:val="0"/>
              <w:shd w:val="clear" w:color="auto" w:fill="auto"/>
              <w:bidi w:val="0"/>
              <w:spacing w:before="0" w:after="0" w:line="160" w:lineRule="exact"/>
              <w:ind w:left="0" w:right="0" w:firstLine="0"/>
            </w:pPr>
            <w:r>
              <w:rPr>
                <w:rStyle w:val="CharStyle98"/>
              </w:rPr>
              <w:t>31,9</w:t>
            </w:r>
          </w:p>
        </w:tc>
        <w:tc>
          <w:tcPr>
            <w:shd w:val="clear" w:color="auto" w:fill="FFFFFF"/>
            <w:tcBorders>
              <w:left w:val="single" w:sz="4"/>
              <w:right w:val="single" w:sz="4"/>
              <w:top w:val="single" w:sz="4"/>
            </w:tcBorders>
            <w:vAlign w:val="bottom"/>
          </w:tcPr>
          <w:p>
            <w:pPr>
              <w:pStyle w:val="Style13"/>
              <w:framePr w:w="7176" w:h="5050" w:wrap="none" w:vAnchor="page" w:hAnchor="page" w:x="158" w:y="1561"/>
              <w:widowControl w:val="0"/>
              <w:keepNext w:val="0"/>
              <w:keepLines w:val="0"/>
              <w:shd w:val="clear" w:color="auto" w:fill="auto"/>
              <w:bidi w:val="0"/>
              <w:jc w:val="right"/>
              <w:spacing w:before="0" w:after="0" w:line="160" w:lineRule="exact"/>
              <w:ind w:left="0" w:right="1060" w:firstLine="0"/>
            </w:pPr>
            <w:r>
              <w:rPr>
                <w:rStyle w:val="CharStyle98"/>
              </w:rPr>
              <w:t>99,9</w:t>
            </w:r>
          </w:p>
        </w:tc>
      </w:tr>
      <w:tr>
        <w:trPr>
          <w:trHeight w:val="365" w:hRule="exact"/>
        </w:trPr>
        <w:tc>
          <w:tcPr>
            <w:shd w:val="clear" w:color="auto" w:fill="FFFFFF"/>
            <w:tcBorders>
              <w:top w:val="single" w:sz="4"/>
              <w:bottom w:val="single" w:sz="4"/>
            </w:tcBorders>
            <w:vAlign w:val="center"/>
          </w:tcPr>
          <w:p>
            <w:pPr>
              <w:pStyle w:val="Style13"/>
              <w:framePr w:w="7176" w:h="5050" w:wrap="none" w:vAnchor="page" w:hAnchor="page" w:x="158" w:y="1561"/>
              <w:widowControl w:val="0"/>
              <w:keepNext w:val="0"/>
              <w:keepLines w:val="0"/>
              <w:shd w:val="clear" w:color="auto" w:fill="auto"/>
              <w:bidi w:val="0"/>
              <w:jc w:val="left"/>
              <w:spacing w:before="0" w:after="0" w:line="160" w:lineRule="exact"/>
              <w:ind w:left="0" w:right="0" w:firstLine="0"/>
            </w:pPr>
            <w:r>
              <w:rPr>
                <w:rStyle w:val="CharStyle98"/>
              </w:rPr>
              <w:t>Inne narodowości</w:t>
            </w:r>
          </w:p>
        </w:tc>
        <w:tc>
          <w:tcPr>
            <w:shd w:val="clear" w:color="auto" w:fill="FFFFFF"/>
            <w:tcBorders>
              <w:left w:val="single" w:sz="4"/>
              <w:top w:val="single" w:sz="4"/>
              <w:bottom w:val="single" w:sz="4"/>
            </w:tcBorders>
            <w:vAlign w:val="center"/>
          </w:tcPr>
          <w:p>
            <w:pPr>
              <w:pStyle w:val="Style13"/>
              <w:framePr w:w="7176" w:h="5050" w:wrap="none" w:vAnchor="page" w:hAnchor="page" w:x="158" w:y="1561"/>
              <w:widowControl w:val="0"/>
              <w:keepNext w:val="0"/>
              <w:keepLines w:val="0"/>
              <w:shd w:val="clear" w:color="auto" w:fill="auto"/>
              <w:bidi w:val="0"/>
              <w:spacing w:before="0" w:after="0" w:line="160" w:lineRule="exact"/>
              <w:ind w:left="0" w:right="0" w:firstLine="0"/>
            </w:pPr>
            <w:r>
              <w:rPr>
                <w:rStyle w:val="CharStyle98"/>
              </w:rPr>
              <w:t>177,1</w:t>
            </w:r>
          </w:p>
        </w:tc>
        <w:tc>
          <w:tcPr>
            <w:shd w:val="clear" w:color="auto" w:fill="FFFFFF"/>
            <w:tcBorders>
              <w:left w:val="single" w:sz="4"/>
              <w:top w:val="single" w:sz="4"/>
              <w:bottom w:val="single" w:sz="4"/>
            </w:tcBorders>
            <w:vAlign w:val="center"/>
          </w:tcPr>
          <w:p>
            <w:pPr>
              <w:pStyle w:val="Style13"/>
              <w:framePr w:w="7176" w:h="5050" w:wrap="none" w:vAnchor="page" w:hAnchor="page" w:x="158" w:y="1561"/>
              <w:widowControl w:val="0"/>
              <w:keepNext w:val="0"/>
              <w:keepLines w:val="0"/>
              <w:shd w:val="clear" w:color="auto" w:fill="auto"/>
              <w:bidi w:val="0"/>
              <w:spacing w:before="0" w:after="0" w:line="160" w:lineRule="exact"/>
              <w:ind w:left="0" w:right="0" w:firstLine="0"/>
            </w:pPr>
            <w:r>
              <w:rPr>
                <w:rStyle w:val="CharStyle98"/>
              </w:rPr>
              <w:t>211,1</w:t>
            </w:r>
          </w:p>
        </w:tc>
        <w:tc>
          <w:tcPr>
            <w:shd w:val="clear" w:color="auto" w:fill="FFFFFF"/>
            <w:tcBorders>
              <w:left w:val="single" w:sz="4"/>
              <w:right w:val="single" w:sz="4"/>
              <w:top w:val="single" w:sz="4"/>
              <w:bottom w:val="single" w:sz="4"/>
            </w:tcBorders>
            <w:vAlign w:val="center"/>
          </w:tcPr>
          <w:p>
            <w:pPr>
              <w:pStyle w:val="Style13"/>
              <w:framePr w:w="7176" w:h="5050" w:wrap="none" w:vAnchor="page" w:hAnchor="page" w:x="158" w:y="1561"/>
              <w:widowControl w:val="0"/>
              <w:keepNext w:val="0"/>
              <w:keepLines w:val="0"/>
              <w:shd w:val="clear" w:color="auto" w:fill="auto"/>
              <w:bidi w:val="0"/>
              <w:jc w:val="right"/>
              <w:spacing w:before="0" w:after="0" w:line="160" w:lineRule="exact"/>
              <w:ind w:left="0" w:right="1060" w:firstLine="0"/>
            </w:pPr>
            <w:r>
              <w:rPr>
                <w:rStyle w:val="CharStyle98"/>
              </w:rPr>
              <w:t>83,9</w:t>
            </w:r>
          </w:p>
        </w:tc>
      </w:tr>
    </w:tbl>
    <w:p>
      <w:pPr>
        <w:pStyle w:val="Style99"/>
        <w:framePr w:wrap="none" w:vAnchor="page" w:hAnchor="page" w:x="158" w:y="6659"/>
        <w:widowControl w:val="0"/>
        <w:keepNext w:val="0"/>
        <w:keepLines w:val="0"/>
        <w:shd w:val="clear" w:color="auto" w:fill="auto"/>
        <w:bidi w:val="0"/>
        <w:jc w:val="left"/>
        <w:spacing w:before="0" w:after="0" w:line="160" w:lineRule="exact"/>
        <w:ind w:left="0" w:right="0" w:firstLine="0"/>
      </w:pPr>
      <w:r>
        <w:rPr>
          <w:rStyle w:val="CharStyle101"/>
        </w:rPr>
        <w:t>Źródło:</w:t>
      </w:r>
      <w:r>
        <w:rPr>
          <w:lang w:val="pl-PL" w:eastAsia="pl-PL" w:bidi="pl-PL"/>
          <w:w w:val="100"/>
          <w:spacing w:val="0"/>
          <w:color w:val="000000"/>
          <w:position w:val="0"/>
        </w:rPr>
        <w:t xml:space="preserve"> „Dziennik Kijowski” 2002, nr 1, s. 2.</w:t>
      </w:r>
    </w:p>
    <w:p>
      <w:pPr>
        <w:pStyle w:val="Style13"/>
        <w:framePr w:w="7205" w:h="5390" w:hRule="exact" w:wrap="none" w:vAnchor="page" w:hAnchor="page" w:x="139" w:y="7096"/>
        <w:widowControl w:val="0"/>
        <w:keepNext w:val="0"/>
        <w:keepLines w:val="0"/>
        <w:shd w:val="clear" w:color="auto" w:fill="auto"/>
        <w:bidi w:val="0"/>
        <w:jc w:val="both"/>
        <w:spacing w:before="0" w:after="0" w:line="242" w:lineRule="exact"/>
        <w:ind w:left="0" w:right="0" w:firstLine="340"/>
      </w:pPr>
      <w:r>
        <w:rPr>
          <w:lang w:val="pl-PL" w:eastAsia="pl-PL" w:bidi="pl-PL"/>
          <w:w w:val="100"/>
          <w:spacing w:val="0"/>
          <w:color w:val="000000"/>
          <w:position w:val="0"/>
        </w:rPr>
        <w:t>Według dokumentów podstawowym zadaniem polityki państwa pol</w:t>
        <w:softHyphen/>
        <w:t>skiego wobec Polaków za granicą jest: „wspieranie rodaków w działa</w:t>
        <w:softHyphen/>
        <w:t>niach mających na celu kultywowanie języka, tradycji i kultury polskiej oraz podtrzymywanie więzi z Macierzą”. Zdaniem P. Kowala:</w:t>
      </w:r>
    </w:p>
    <w:p>
      <w:pPr>
        <w:pStyle w:val="Style17"/>
        <w:framePr w:w="7205" w:h="5390" w:hRule="exact" w:wrap="none" w:vAnchor="page" w:hAnchor="page" w:x="139" w:y="7096"/>
        <w:widowControl w:val="0"/>
        <w:keepNext w:val="0"/>
        <w:keepLines w:val="0"/>
        <w:shd w:val="clear" w:color="auto" w:fill="auto"/>
        <w:bidi w:val="0"/>
        <w:jc w:val="both"/>
        <w:spacing w:before="0" w:after="0" w:line="199" w:lineRule="exact"/>
        <w:ind w:left="0" w:right="0" w:firstLine="340"/>
      </w:pPr>
      <w:r>
        <w:rPr>
          <w:lang w:val="pl-PL" w:eastAsia="pl-PL" w:bidi="pl-PL"/>
          <w:w w:val="100"/>
          <w:spacing w:val="0"/>
          <w:color w:val="000000"/>
          <w:position w:val="0"/>
        </w:rPr>
        <w:t>Istnieje bardzo realna potrzeba działań wobec Polaków na Wschodzie. Zawarta ona</w:t>
      </w:r>
    </w:p>
    <w:p>
      <w:pPr>
        <w:pStyle w:val="Style17"/>
        <w:framePr w:w="7205" w:h="5390" w:hRule="exact" w:wrap="none" w:vAnchor="page" w:hAnchor="page" w:x="139" w:y="7096"/>
        <w:widowControl w:val="0"/>
        <w:keepNext w:val="0"/>
        <w:keepLines w:val="0"/>
        <w:shd w:val="clear" w:color="auto" w:fill="auto"/>
        <w:bidi w:val="0"/>
        <w:jc w:val="both"/>
        <w:spacing w:before="0" w:after="0" w:line="199" w:lineRule="exact"/>
        <w:ind w:left="0" w:right="0" w:firstLine="340"/>
      </w:pPr>
      <w:r>
        <w:rPr>
          <w:lang w:val="pl-PL" w:eastAsia="pl-PL" w:bidi="pl-PL"/>
          <w:w w:val="100"/>
          <w:spacing w:val="0"/>
          <w:color w:val="000000"/>
          <w:position w:val="0"/>
        </w:rPr>
        <w:t>jest w czterech zasadniczych obszarach:</w:t>
      </w:r>
    </w:p>
    <w:p>
      <w:pPr>
        <w:pStyle w:val="Style17"/>
        <w:numPr>
          <w:ilvl w:val="0"/>
          <w:numId w:val="13"/>
        </w:numPr>
        <w:framePr w:w="7205" w:h="5390" w:hRule="exact" w:wrap="none" w:vAnchor="page" w:hAnchor="page" w:x="139" w:y="7096"/>
        <w:tabs>
          <w:tab w:leader="none" w:pos="552" w:val="left"/>
        </w:tabs>
        <w:widowControl w:val="0"/>
        <w:keepNext w:val="0"/>
        <w:keepLines w:val="0"/>
        <w:shd w:val="clear" w:color="auto" w:fill="auto"/>
        <w:bidi w:val="0"/>
        <w:jc w:val="left"/>
        <w:spacing w:before="0" w:after="0" w:line="199" w:lineRule="exact"/>
        <w:ind w:left="560" w:right="0" w:hanging="220"/>
      </w:pPr>
      <w:r>
        <w:rPr>
          <w:lang w:val="pl-PL" w:eastAsia="pl-PL" w:bidi="pl-PL"/>
          <w:w w:val="100"/>
          <w:spacing w:val="0"/>
          <w:color w:val="000000"/>
          <w:position w:val="0"/>
        </w:rPr>
        <w:t>zapewnienia i egzekwowania jej praw jako mniejszości narodowej i zapobiegania jakimkolwiek szerszym akcjom planowej asymilacji,</w:t>
      </w:r>
    </w:p>
    <w:p>
      <w:pPr>
        <w:pStyle w:val="Style17"/>
        <w:numPr>
          <w:ilvl w:val="0"/>
          <w:numId w:val="13"/>
        </w:numPr>
        <w:framePr w:w="7205" w:h="5390" w:hRule="exact" w:wrap="none" w:vAnchor="page" w:hAnchor="page" w:x="139" w:y="7096"/>
        <w:tabs>
          <w:tab w:leader="none" w:pos="552" w:val="left"/>
        </w:tabs>
        <w:widowControl w:val="0"/>
        <w:keepNext w:val="0"/>
        <w:keepLines w:val="0"/>
        <w:shd w:val="clear" w:color="auto" w:fill="auto"/>
        <w:bidi w:val="0"/>
        <w:jc w:val="both"/>
        <w:spacing w:before="0" w:after="0" w:line="199" w:lineRule="exact"/>
        <w:ind w:left="0" w:right="0" w:firstLine="340"/>
      </w:pPr>
      <w:r>
        <w:rPr>
          <w:lang w:val="pl-PL" w:eastAsia="pl-PL" w:bidi="pl-PL"/>
          <w:w w:val="100"/>
          <w:spacing w:val="0"/>
          <w:color w:val="000000"/>
          <w:position w:val="0"/>
        </w:rPr>
        <w:t>edukacji, zwłaszcza nauczania języka polskiego,</w:t>
      </w:r>
    </w:p>
    <w:p>
      <w:pPr>
        <w:pStyle w:val="Style17"/>
        <w:numPr>
          <w:ilvl w:val="0"/>
          <w:numId w:val="13"/>
        </w:numPr>
        <w:framePr w:w="7205" w:h="5390" w:hRule="exact" w:wrap="none" w:vAnchor="page" w:hAnchor="page" w:x="139" w:y="7096"/>
        <w:tabs>
          <w:tab w:leader="none" w:pos="552" w:val="left"/>
        </w:tabs>
        <w:widowControl w:val="0"/>
        <w:keepNext w:val="0"/>
        <w:keepLines w:val="0"/>
        <w:shd w:val="clear" w:color="auto" w:fill="auto"/>
        <w:bidi w:val="0"/>
        <w:jc w:val="both"/>
        <w:spacing w:before="0" w:after="0" w:line="199" w:lineRule="exact"/>
        <w:ind w:left="560" w:right="0" w:hanging="220"/>
      </w:pPr>
      <w:r>
        <w:rPr>
          <w:lang w:val="pl-PL" w:eastAsia="pl-PL" w:bidi="pl-PL"/>
          <w:w w:val="100"/>
          <w:spacing w:val="0"/>
          <w:color w:val="000000"/>
          <w:position w:val="0"/>
        </w:rPr>
        <w:t>rozwijania kultury narodowej, kultywowania tradycji jako elementu łączności z tra</w:t>
        <w:softHyphen/>
        <w:t>dycją ziemi zamieszkania, łączności z ojczyzną oraz pełnego współistnienia w ra</w:t>
        <w:softHyphen/>
        <w:t>mach kultury kraju zamieszkania,</w:t>
      </w:r>
    </w:p>
    <w:p>
      <w:pPr>
        <w:pStyle w:val="Style17"/>
        <w:numPr>
          <w:ilvl w:val="0"/>
          <w:numId w:val="13"/>
        </w:numPr>
        <w:framePr w:w="7205" w:h="5390" w:hRule="exact" w:wrap="none" w:vAnchor="page" w:hAnchor="page" w:x="139" w:y="7096"/>
        <w:tabs>
          <w:tab w:leader="none" w:pos="552" w:val="left"/>
        </w:tabs>
        <w:widowControl w:val="0"/>
        <w:keepNext w:val="0"/>
        <w:keepLines w:val="0"/>
        <w:shd w:val="clear" w:color="auto" w:fill="auto"/>
        <w:bidi w:val="0"/>
        <w:jc w:val="left"/>
        <w:spacing w:before="0" w:after="26" w:line="199" w:lineRule="exact"/>
        <w:ind w:left="560" w:right="0" w:hanging="220"/>
      </w:pPr>
      <w:r>
        <w:rPr>
          <w:lang w:val="pl-PL" w:eastAsia="pl-PL" w:bidi="pl-PL"/>
          <w:w w:val="100"/>
          <w:spacing w:val="0"/>
          <w:color w:val="000000"/>
          <w:position w:val="0"/>
        </w:rPr>
        <w:t>pobudzania aktywności ekonomicznej Polaków na Wschodzie z uwzględnieniem ich roli w bilateralnych kontaktach ekonomicznych [Kowal 2001, 318].</w:t>
      </w:r>
    </w:p>
    <w:p>
      <w:pPr>
        <w:pStyle w:val="Style13"/>
        <w:framePr w:w="7205" w:h="5390" w:hRule="exact" w:wrap="none" w:vAnchor="page" w:hAnchor="page" w:x="139" w:y="7096"/>
        <w:widowControl w:val="0"/>
        <w:keepNext w:val="0"/>
        <w:keepLines w:val="0"/>
        <w:shd w:val="clear" w:color="auto" w:fill="auto"/>
        <w:bidi w:val="0"/>
        <w:jc w:val="both"/>
        <w:spacing w:before="0" w:after="0" w:line="242" w:lineRule="exact"/>
        <w:ind w:left="0" w:right="0" w:firstLine="340"/>
      </w:pPr>
      <w:r>
        <w:rPr>
          <w:lang w:val="pl-PL" w:eastAsia="pl-PL" w:bidi="pl-PL"/>
          <w:w w:val="100"/>
          <w:spacing w:val="0"/>
          <w:color w:val="000000"/>
          <w:position w:val="0"/>
        </w:rPr>
        <w:t>W realizacji tych zadań biorą udział w Polsce dwa Ministerstwa: Spraw Zagranicznych oraz Edukacji Narodowej, chociaż nie są jedynymi instytucjami, które są zaangażowane w zapewnienie optymalnych praw mniejszości polskiej. Począwszy od 1989 roku, gdy już można było ofi</w:t>
        <w:softHyphen/>
        <w:t>cjalnie mówić o Polakach mieszkających za wschodnią granicą, zaczął się rozwijać żywiołowy ruch organizacji społecznych rządowych oraz po</w:t>
        <w:softHyphen/>
        <w:t>zarządowych wspierających Polonię i Polaków za granicą.</w:t>
      </w:r>
    </w:p>
    <w:p>
      <w:pPr>
        <w:pStyle w:val="Style13"/>
        <w:framePr w:w="7205" w:h="5390" w:hRule="exact" w:wrap="none" w:vAnchor="page" w:hAnchor="page" w:x="139" w:y="7096"/>
        <w:widowControl w:val="0"/>
        <w:keepNext w:val="0"/>
        <w:keepLines w:val="0"/>
        <w:shd w:val="clear" w:color="auto" w:fill="auto"/>
        <w:bidi w:val="0"/>
        <w:jc w:val="both"/>
        <w:spacing w:before="0" w:after="0" w:line="242" w:lineRule="exact"/>
        <w:ind w:left="0" w:right="0" w:firstLine="340"/>
      </w:pPr>
      <w:r>
        <w:rPr>
          <w:lang w:val="pl-PL" w:eastAsia="pl-PL" w:bidi="pl-PL"/>
          <w:w w:val="100"/>
          <w:spacing w:val="0"/>
          <w:color w:val="000000"/>
          <w:position w:val="0"/>
        </w:rPr>
        <w:t>Jednym z podstawowych założeń, wymienionych powyżej, jest na</w:t>
        <w:softHyphen/>
        <w:t>uczanie języka polskiego, które nie ogranicza się wyłącznie do nauczania</w:t>
      </w:r>
    </w:p>
    <w:p>
      <w:pPr>
        <w:pStyle w:val="Style102"/>
        <w:framePr w:wrap="none" w:vAnchor="page" w:hAnchor="page" w:x="8544" w:y="13252"/>
        <w:widowControl w:val="0"/>
        <w:keepNext w:val="0"/>
        <w:keepLines w:val="0"/>
        <w:shd w:val="clear" w:color="auto" w:fill="auto"/>
        <w:bidi w:val="0"/>
        <w:jc w:val="left"/>
        <w:spacing w:before="0" w:after="0" w:line="150" w:lineRule="exact"/>
        <w:ind w:left="0" w:right="0" w:firstLine="0"/>
      </w:pPr>
      <w:r>
        <w:rPr>
          <w:w w:val="100"/>
          <w:spacing w:val="0"/>
          <w:color w:val="000000"/>
          <w:position w:val="0"/>
        </w:rPr>
        <w:t>ú</w:t>
      </w:r>
    </w:p>
    <w:p>
      <w:pPr>
        <w:widowControl w:val="0"/>
        <w:rPr>
          <w:sz w:val="2"/>
          <w:szCs w:val="2"/>
        </w:rPr>
        <w:sectPr>
          <w:footnotePr>
            <w:pos w:val="pageBottom"/>
            <w:numFmt w:val="decimal"/>
            <w:numRestart w:val="continuous"/>
          </w:footnotePr>
          <w:pgSz w:w="8707" w:h="13430"/>
          <w:pgMar w:top="360" w:left="360" w:right="360" w:bottom="360" w:header="0" w:footer="3" w:gutter="0"/>
          <w:rtlGutter w:val="0"/>
          <w:cols w:space="720"/>
          <w:noEndnote/>
          <w:docGrid w:linePitch="360"/>
        </w:sectPr>
      </w:pPr>
    </w:p>
    <w:p>
      <w:pPr>
        <w:pStyle w:val="Style19"/>
        <w:framePr w:wrap="none" w:vAnchor="page" w:hAnchor="page" w:x="1377" w:y="124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38</w:t>
      </w:r>
    </w:p>
    <w:p>
      <w:pPr>
        <w:pStyle w:val="Style19"/>
        <w:framePr w:wrap="none" w:vAnchor="page" w:hAnchor="page" w:x="3974" w:y="1235"/>
        <w:widowControl w:val="0"/>
        <w:keepNext w:val="0"/>
        <w:keepLines w:val="0"/>
        <w:shd w:val="clear" w:color="auto" w:fill="auto"/>
        <w:bidi w:val="0"/>
        <w:jc w:val="left"/>
        <w:spacing w:before="0" w:after="0" w:line="170" w:lineRule="exact"/>
        <w:ind w:left="0" w:right="0" w:firstLine="0"/>
      </w:pPr>
      <w:r>
        <w:rPr>
          <w:lang w:val="en-US" w:eastAsia="en-US" w:bidi="en-US"/>
          <w:w w:val="100"/>
          <w:spacing w:val="0"/>
          <w:color w:val="000000"/>
          <w:position w:val="0"/>
        </w:rPr>
        <w:t xml:space="preserve">NATALIA </w:t>
      </w:r>
      <w:r>
        <w:rPr>
          <w:lang w:val="pl-PL" w:eastAsia="pl-PL" w:bidi="pl-PL"/>
          <w:w w:val="100"/>
          <w:spacing w:val="0"/>
          <w:color w:val="000000"/>
          <w:position w:val="0"/>
        </w:rPr>
        <w:t>SZUMLAŃSKA</w:t>
      </w:r>
    </w:p>
    <w:p>
      <w:pPr>
        <w:pStyle w:val="Style13"/>
        <w:framePr w:w="7248" w:h="3686" w:hRule="exact" w:wrap="none" w:vAnchor="page" w:hAnchor="page" w:x="1343" w:y="1672"/>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gramatyki chętnych, lecz mieści w sobie zapoznawanie uczących się rów</w:t>
        <w:softHyphen/>
        <w:t>nież z historią, kulturą i dziedzictwem narodowym. I właśnie działania te są wspierane przede wszystkim przez wszystkie instytucje polonijne. Działania oraz funkcje, które pełni szkolnictwo polskie na Ukrainie, są w znacznej mierze uzależnione od takich czynników, jak:</w:t>
      </w:r>
    </w:p>
    <w:p>
      <w:pPr>
        <w:pStyle w:val="Style13"/>
        <w:numPr>
          <w:ilvl w:val="0"/>
          <w:numId w:val="13"/>
        </w:numPr>
        <w:framePr w:w="7248" w:h="3686" w:hRule="exact" w:wrap="none" w:vAnchor="page" w:hAnchor="page" w:x="1343" w:y="1672"/>
        <w:tabs>
          <w:tab w:leader="none" w:pos="328"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liczba ludności polskiej;</w:t>
      </w:r>
    </w:p>
    <w:p>
      <w:pPr>
        <w:pStyle w:val="Style13"/>
        <w:numPr>
          <w:ilvl w:val="0"/>
          <w:numId w:val="13"/>
        </w:numPr>
        <w:framePr w:w="7248" w:h="3686" w:hRule="exact" w:wrap="none" w:vAnchor="page" w:hAnchor="page" w:x="1343" w:y="1672"/>
        <w:tabs>
          <w:tab w:leader="none" w:pos="328"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rozmieszczenie Polonii;</w:t>
      </w:r>
    </w:p>
    <w:p>
      <w:pPr>
        <w:pStyle w:val="Style13"/>
        <w:numPr>
          <w:ilvl w:val="0"/>
          <w:numId w:val="13"/>
        </w:numPr>
        <w:framePr w:w="7248" w:h="3686" w:hRule="exact" w:wrap="none" w:vAnchor="page" w:hAnchor="page" w:x="1343" w:y="1672"/>
        <w:tabs>
          <w:tab w:leader="none" w:pos="328"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stopień asymilacji;</w:t>
      </w:r>
    </w:p>
    <w:p>
      <w:pPr>
        <w:pStyle w:val="Style13"/>
        <w:numPr>
          <w:ilvl w:val="0"/>
          <w:numId w:val="13"/>
        </w:numPr>
        <w:framePr w:w="7248" w:h="3686" w:hRule="exact" w:wrap="none" w:vAnchor="page" w:hAnchor="page" w:x="1343" w:y="1672"/>
        <w:tabs>
          <w:tab w:leader="none" w:pos="328"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rola oraz znaczenie polskiej grupy etnicznej w życiu regionu osiedlenia;</w:t>
      </w:r>
    </w:p>
    <w:p>
      <w:pPr>
        <w:pStyle w:val="Style13"/>
        <w:numPr>
          <w:ilvl w:val="0"/>
          <w:numId w:val="13"/>
        </w:numPr>
        <w:framePr w:w="7248" w:h="3686" w:hRule="exact" w:wrap="none" w:vAnchor="page" w:hAnchor="page" w:x="1343" w:y="1672"/>
        <w:tabs>
          <w:tab w:leader="none" w:pos="328"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pozycja społeczna;</w:t>
      </w:r>
    </w:p>
    <w:p>
      <w:pPr>
        <w:pStyle w:val="Style13"/>
        <w:numPr>
          <w:ilvl w:val="0"/>
          <w:numId w:val="13"/>
        </w:numPr>
        <w:framePr w:w="7248" w:h="3686" w:hRule="exact" w:wrap="none" w:vAnchor="page" w:hAnchor="page" w:x="1343" w:y="1672"/>
        <w:tabs>
          <w:tab w:leader="none" w:pos="328"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aktywność polityczna;</w:t>
      </w:r>
    </w:p>
    <w:p>
      <w:pPr>
        <w:pStyle w:val="Style13"/>
        <w:numPr>
          <w:ilvl w:val="0"/>
          <w:numId w:val="13"/>
        </w:numPr>
        <w:framePr w:w="7248" w:h="3686" w:hRule="exact" w:wrap="none" w:vAnchor="page" w:hAnchor="page" w:x="1343" w:y="1672"/>
        <w:tabs>
          <w:tab w:leader="none" w:pos="328"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polityka kraju w stosunku do polskiej mniejszości narodowej.</w:t>
      </w:r>
    </w:p>
    <w:p>
      <w:pPr>
        <w:pStyle w:val="Style13"/>
        <w:framePr w:w="7248" w:h="3686" w:hRule="exact" w:wrap="none" w:vAnchor="page" w:hAnchor="page" w:x="1343" w:y="1672"/>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W tabeli 3. przedstawiono liczebność Polonii na Ukrainie Radzieckiej (1989 rok) w niektórych obwodach w okresie „pierestrojki” oraz informa</w:t>
        <w:softHyphen/>
        <w:t>cję o języku ojczystym ankietowanych.</w:t>
      </w:r>
    </w:p>
    <w:p>
      <w:pPr>
        <w:pStyle w:val="Style75"/>
        <w:framePr w:w="7224" w:h="509" w:hRule="exact" w:wrap="none" w:vAnchor="page" w:hAnchor="page" w:x="1358" w:y="5588"/>
        <w:widowControl w:val="0"/>
        <w:keepNext w:val="0"/>
        <w:keepLines w:val="0"/>
        <w:shd w:val="clear" w:color="auto" w:fill="auto"/>
        <w:bidi w:val="0"/>
        <w:jc w:val="both"/>
        <w:spacing w:before="0" w:after="0" w:line="223" w:lineRule="exact"/>
        <w:ind w:left="0" w:right="0" w:firstLine="0"/>
      </w:pPr>
      <w:r>
        <w:rPr>
          <w:lang w:val="pl-PL" w:eastAsia="pl-PL" w:bidi="pl-PL"/>
          <w:w w:val="100"/>
          <w:spacing w:val="0"/>
          <w:color w:val="000000"/>
          <w:position w:val="0"/>
        </w:rPr>
        <w:t>Tabela 3. Rozmieszczenie ludności narodowości polskiej w Ukraińskiej SSR w 1989 r.</w:t>
      </w:r>
    </w:p>
    <w:tbl>
      <w:tblPr>
        <w:tblOverlap w:val="never"/>
        <w:tblLayout w:type="fixed"/>
        <w:jc w:val="left"/>
      </w:tblPr>
      <w:tblGrid>
        <w:gridCol w:w="326"/>
        <w:gridCol w:w="1310"/>
        <w:gridCol w:w="1296"/>
        <w:gridCol w:w="1200"/>
        <w:gridCol w:w="1013"/>
        <w:gridCol w:w="1013"/>
        <w:gridCol w:w="1018"/>
      </w:tblGrid>
      <w:tr>
        <w:trPr>
          <w:trHeight w:val="365" w:hRule="exact"/>
        </w:trPr>
        <w:tc>
          <w:tcPr>
            <w:shd w:val="clear" w:color="auto" w:fill="FFFFFF"/>
            <w:tcBorders>
              <w:left w:val="single" w:sz="4"/>
              <w:top w:val="single" w:sz="4"/>
            </w:tcBorders>
            <w:vAlign w:val="top"/>
          </w:tcPr>
          <w:p>
            <w:pPr>
              <w:framePr w:w="7176" w:h="3576" w:wrap="none" w:vAnchor="page" w:hAnchor="page" w:x="1372" w:y="6169"/>
              <w:widowControl w:val="0"/>
              <w:rPr>
                <w:sz w:val="10"/>
                <w:szCs w:val="10"/>
              </w:rPr>
            </w:pPr>
          </w:p>
        </w:tc>
        <w:tc>
          <w:tcPr>
            <w:shd w:val="clear" w:color="auto" w:fill="FFFFFF"/>
            <w:tcBorders>
              <w:left w:val="single" w:sz="4"/>
              <w:top w:val="single" w:sz="4"/>
            </w:tcBorders>
            <w:vAlign w:val="top"/>
          </w:tcPr>
          <w:p>
            <w:pPr>
              <w:framePr w:w="7176" w:h="3576" w:wrap="none" w:vAnchor="page" w:hAnchor="page" w:x="1372" w:y="6169"/>
              <w:widowControl w:val="0"/>
              <w:rPr>
                <w:sz w:val="10"/>
                <w:szCs w:val="10"/>
              </w:rPr>
            </w:pPr>
          </w:p>
        </w:tc>
        <w:tc>
          <w:tcPr>
            <w:shd w:val="clear" w:color="auto" w:fill="FFFFFF"/>
            <w:vMerge w:val="restart"/>
            <w:tcBorders>
              <w:left w:val="single" w:sz="4"/>
              <w:top w:val="single" w:sz="4"/>
            </w:tcBorders>
            <w:vAlign w:val="center"/>
          </w:tcPr>
          <w:p>
            <w:pPr>
              <w:pStyle w:val="Style13"/>
              <w:framePr w:w="7176" w:h="3576" w:wrap="none" w:vAnchor="page" w:hAnchor="page" w:x="1372" w:y="6169"/>
              <w:widowControl w:val="0"/>
              <w:keepNext w:val="0"/>
              <w:keepLines w:val="0"/>
              <w:shd w:val="clear" w:color="auto" w:fill="auto"/>
              <w:bidi w:val="0"/>
              <w:spacing w:before="0" w:after="0" w:line="202" w:lineRule="exact"/>
              <w:ind w:left="0" w:right="0" w:firstLine="0"/>
            </w:pPr>
            <w:r>
              <w:rPr>
                <w:rStyle w:val="CharStyle94"/>
              </w:rPr>
              <w:t>Liczba</w:t>
            </w:r>
          </w:p>
          <w:p>
            <w:pPr>
              <w:pStyle w:val="Style13"/>
              <w:framePr w:w="7176" w:h="3576" w:wrap="none" w:vAnchor="page" w:hAnchor="page" w:x="1372" w:y="6169"/>
              <w:widowControl w:val="0"/>
              <w:keepNext w:val="0"/>
              <w:keepLines w:val="0"/>
              <w:shd w:val="clear" w:color="auto" w:fill="auto"/>
              <w:bidi w:val="0"/>
              <w:jc w:val="left"/>
              <w:spacing w:before="0" w:after="0" w:line="202" w:lineRule="exact"/>
              <w:ind w:left="260" w:right="0" w:firstLine="0"/>
            </w:pPr>
            <w:r>
              <w:rPr>
                <w:rStyle w:val="CharStyle94"/>
              </w:rPr>
              <w:t>ludności</w:t>
            </w:r>
          </w:p>
          <w:p>
            <w:pPr>
              <w:pStyle w:val="Style13"/>
              <w:framePr w:w="7176" w:h="3576" w:wrap="none" w:vAnchor="page" w:hAnchor="page" w:x="1372" w:y="6169"/>
              <w:widowControl w:val="0"/>
              <w:keepNext w:val="0"/>
              <w:keepLines w:val="0"/>
              <w:shd w:val="clear" w:color="auto" w:fill="auto"/>
              <w:bidi w:val="0"/>
              <w:spacing w:before="0" w:after="0" w:line="202" w:lineRule="exact"/>
              <w:ind w:left="0" w:right="0" w:firstLine="0"/>
            </w:pPr>
            <w:r>
              <w:rPr>
                <w:rStyle w:val="CharStyle94"/>
              </w:rPr>
              <w:t>[tys.]</w:t>
            </w:r>
          </w:p>
        </w:tc>
        <w:tc>
          <w:tcPr>
            <w:shd w:val="clear" w:color="auto" w:fill="FFFFFF"/>
            <w:gridSpan w:val="4"/>
            <w:tcBorders>
              <w:left w:val="single" w:sz="4"/>
              <w:right w:val="single" w:sz="4"/>
              <w:top w:val="single" w:sz="4"/>
            </w:tcBorders>
            <w:vAlign w:val="bottom"/>
          </w:tcPr>
          <w:p>
            <w:pPr>
              <w:pStyle w:val="Style13"/>
              <w:framePr w:w="7176" w:h="3576" w:wrap="none" w:vAnchor="page" w:hAnchor="page" w:x="1372" w:y="6169"/>
              <w:widowControl w:val="0"/>
              <w:keepNext w:val="0"/>
              <w:keepLines w:val="0"/>
              <w:shd w:val="clear" w:color="auto" w:fill="auto"/>
              <w:bidi w:val="0"/>
              <w:spacing w:before="0" w:after="0" w:line="180" w:lineRule="exact"/>
              <w:ind w:left="0" w:right="0" w:firstLine="0"/>
            </w:pPr>
            <w:r>
              <w:rPr>
                <w:rStyle w:val="CharStyle94"/>
              </w:rPr>
              <w:t>W tym uznają za język ojczysty</w:t>
            </w:r>
          </w:p>
        </w:tc>
      </w:tr>
      <w:tr>
        <w:trPr>
          <w:trHeight w:val="355" w:hRule="exact"/>
        </w:trPr>
        <w:tc>
          <w:tcPr>
            <w:shd w:val="clear" w:color="auto" w:fill="FFFFFF"/>
            <w:tcBorders>
              <w:left w:val="single" w:sz="4"/>
            </w:tcBorders>
            <w:vAlign w:val="top"/>
          </w:tcPr>
          <w:p>
            <w:pPr>
              <w:framePr w:w="7176" w:h="3576" w:wrap="none" w:vAnchor="page" w:hAnchor="page" w:x="1372" w:y="6169"/>
              <w:widowControl w:val="0"/>
              <w:rPr>
                <w:sz w:val="10"/>
                <w:szCs w:val="10"/>
              </w:rPr>
            </w:pPr>
          </w:p>
        </w:tc>
        <w:tc>
          <w:tcPr>
            <w:shd w:val="clear" w:color="auto" w:fill="FFFFFF"/>
            <w:tcBorders>
              <w:left w:val="single" w:sz="4"/>
            </w:tcBorders>
            <w:vAlign w:val="bottom"/>
          </w:tcPr>
          <w:p>
            <w:pPr>
              <w:pStyle w:val="Style13"/>
              <w:framePr w:w="7176" w:h="3576" w:wrap="none" w:vAnchor="page" w:hAnchor="page" w:x="1372" w:y="6169"/>
              <w:widowControl w:val="0"/>
              <w:keepNext w:val="0"/>
              <w:keepLines w:val="0"/>
              <w:shd w:val="clear" w:color="auto" w:fill="auto"/>
              <w:bidi w:val="0"/>
              <w:spacing w:before="0" w:after="0" w:line="180" w:lineRule="exact"/>
              <w:ind w:left="0" w:right="0" w:firstLine="0"/>
            </w:pPr>
            <w:r>
              <w:rPr>
                <w:rStyle w:val="CharStyle94"/>
              </w:rPr>
              <w:t>Obwody</w:t>
            </w:r>
          </w:p>
        </w:tc>
        <w:tc>
          <w:tcPr>
            <w:shd w:val="clear" w:color="auto" w:fill="FFFFFF"/>
            <w:vMerge/>
            <w:tcBorders>
              <w:left w:val="single" w:sz="4"/>
            </w:tcBorders>
            <w:vAlign w:val="center"/>
          </w:tcPr>
          <w:p>
            <w:pPr>
              <w:framePr w:w="7176" w:h="3576" w:wrap="none" w:vAnchor="page" w:hAnchor="page" w:x="1372" w:y="6169"/>
            </w:pPr>
          </w:p>
        </w:tc>
        <w:tc>
          <w:tcPr>
            <w:shd w:val="clear" w:color="auto" w:fill="FFFFFF"/>
            <w:tcBorders>
              <w:left w:val="single" w:sz="4"/>
              <w:top w:val="single" w:sz="4"/>
            </w:tcBorders>
            <w:vAlign w:val="bottom"/>
          </w:tcPr>
          <w:p>
            <w:pPr>
              <w:pStyle w:val="Style13"/>
              <w:framePr w:w="7176" w:h="3576" w:wrap="none" w:vAnchor="page" w:hAnchor="page" w:x="1372" w:y="6169"/>
              <w:widowControl w:val="0"/>
              <w:keepNext w:val="0"/>
              <w:keepLines w:val="0"/>
              <w:shd w:val="clear" w:color="auto" w:fill="auto"/>
              <w:bidi w:val="0"/>
              <w:spacing w:before="0" w:after="0" w:line="180" w:lineRule="exact"/>
              <w:ind w:left="0" w:right="0" w:firstLine="0"/>
            </w:pPr>
            <w:r>
              <w:rPr>
                <w:rStyle w:val="CharStyle94"/>
              </w:rPr>
              <w:t>Język</w:t>
            </w:r>
          </w:p>
        </w:tc>
        <w:tc>
          <w:tcPr>
            <w:shd w:val="clear" w:color="auto" w:fill="FFFFFF"/>
            <w:gridSpan w:val="3"/>
            <w:tcBorders>
              <w:left w:val="single" w:sz="4"/>
              <w:right w:val="single" w:sz="4"/>
              <w:top w:val="single" w:sz="4"/>
            </w:tcBorders>
            <w:vAlign w:val="bottom"/>
          </w:tcPr>
          <w:p>
            <w:pPr>
              <w:pStyle w:val="Style13"/>
              <w:framePr w:w="7176" w:h="3576" w:wrap="none" w:vAnchor="page" w:hAnchor="page" w:x="1372" w:y="6169"/>
              <w:widowControl w:val="0"/>
              <w:keepNext w:val="0"/>
              <w:keepLines w:val="0"/>
              <w:shd w:val="clear" w:color="auto" w:fill="auto"/>
              <w:bidi w:val="0"/>
              <w:jc w:val="left"/>
              <w:spacing w:before="0" w:after="0" w:line="180" w:lineRule="exact"/>
              <w:ind w:left="200" w:right="0" w:firstLine="0"/>
            </w:pPr>
            <w:r>
              <w:rPr>
                <w:rStyle w:val="CharStyle94"/>
              </w:rPr>
              <w:t>Język nieswojej narodowości</w:t>
            </w:r>
          </w:p>
        </w:tc>
      </w:tr>
      <w:tr>
        <w:trPr>
          <w:trHeight w:val="360" w:hRule="exact"/>
        </w:trPr>
        <w:tc>
          <w:tcPr>
            <w:shd w:val="clear" w:color="auto" w:fill="FFFFFF"/>
            <w:tcBorders>
              <w:left w:val="single" w:sz="4"/>
            </w:tcBorders>
            <w:vAlign w:val="top"/>
          </w:tcPr>
          <w:p>
            <w:pPr>
              <w:framePr w:w="7176" w:h="3576" w:wrap="none" w:vAnchor="page" w:hAnchor="page" w:x="1372" w:y="6169"/>
              <w:widowControl w:val="0"/>
              <w:rPr>
                <w:sz w:val="10"/>
                <w:szCs w:val="10"/>
              </w:rPr>
            </w:pPr>
          </w:p>
        </w:tc>
        <w:tc>
          <w:tcPr>
            <w:shd w:val="clear" w:color="auto" w:fill="FFFFFF"/>
            <w:tcBorders>
              <w:left w:val="single" w:sz="4"/>
            </w:tcBorders>
            <w:vAlign w:val="top"/>
          </w:tcPr>
          <w:p>
            <w:pPr>
              <w:framePr w:w="7176" w:h="3576" w:wrap="none" w:vAnchor="page" w:hAnchor="page" w:x="1372" w:y="6169"/>
              <w:widowControl w:val="0"/>
              <w:rPr>
                <w:sz w:val="10"/>
                <w:szCs w:val="10"/>
              </w:rPr>
            </w:pPr>
          </w:p>
        </w:tc>
        <w:tc>
          <w:tcPr>
            <w:shd w:val="clear" w:color="auto" w:fill="FFFFFF"/>
            <w:vMerge/>
            <w:tcBorders>
              <w:left w:val="single" w:sz="4"/>
            </w:tcBorders>
            <w:vAlign w:val="center"/>
          </w:tcPr>
          <w:p>
            <w:pPr>
              <w:framePr w:w="7176" w:h="3576" w:wrap="none" w:vAnchor="page" w:hAnchor="page" w:x="1372" w:y="6169"/>
            </w:pPr>
          </w:p>
        </w:tc>
        <w:tc>
          <w:tcPr>
            <w:shd w:val="clear" w:color="auto" w:fill="FFFFFF"/>
            <w:tcBorders>
              <w:left w:val="single" w:sz="4"/>
            </w:tcBorders>
            <w:vAlign w:val="center"/>
          </w:tcPr>
          <w:p>
            <w:pPr>
              <w:pStyle w:val="Style13"/>
              <w:framePr w:w="7176" w:h="3576" w:wrap="none" w:vAnchor="page" w:hAnchor="page" w:x="1372" w:y="6169"/>
              <w:widowControl w:val="0"/>
              <w:keepNext w:val="0"/>
              <w:keepLines w:val="0"/>
              <w:shd w:val="clear" w:color="auto" w:fill="auto"/>
              <w:bidi w:val="0"/>
              <w:spacing w:before="0" w:after="0" w:line="180" w:lineRule="exact"/>
              <w:ind w:left="0" w:right="0" w:firstLine="0"/>
            </w:pPr>
            <w:r>
              <w:rPr>
                <w:rStyle w:val="CharStyle94"/>
              </w:rPr>
              <w:t>polski</w:t>
            </w:r>
          </w:p>
        </w:tc>
        <w:tc>
          <w:tcPr>
            <w:shd w:val="clear" w:color="auto" w:fill="FFFFFF"/>
            <w:tcBorders>
              <w:left w:val="single" w:sz="4"/>
              <w:top w:val="single" w:sz="4"/>
            </w:tcBorders>
            <w:vAlign w:val="center"/>
          </w:tcPr>
          <w:p>
            <w:pPr>
              <w:pStyle w:val="Style13"/>
              <w:framePr w:w="7176" w:h="3576" w:wrap="none" w:vAnchor="page" w:hAnchor="page" w:x="1372" w:y="6169"/>
              <w:widowControl w:val="0"/>
              <w:keepNext w:val="0"/>
              <w:keepLines w:val="0"/>
              <w:shd w:val="clear" w:color="auto" w:fill="auto"/>
              <w:bidi w:val="0"/>
              <w:jc w:val="left"/>
              <w:spacing w:before="0" w:after="0" w:line="180" w:lineRule="exact"/>
              <w:ind w:left="0" w:right="0" w:firstLine="0"/>
            </w:pPr>
            <w:r>
              <w:rPr>
                <w:rStyle w:val="CharStyle94"/>
              </w:rPr>
              <w:t>ukraiński</w:t>
            </w:r>
          </w:p>
        </w:tc>
        <w:tc>
          <w:tcPr>
            <w:shd w:val="clear" w:color="auto" w:fill="FFFFFF"/>
            <w:tcBorders>
              <w:left w:val="single" w:sz="4"/>
              <w:top w:val="single" w:sz="4"/>
            </w:tcBorders>
            <w:vAlign w:val="center"/>
          </w:tcPr>
          <w:p>
            <w:pPr>
              <w:pStyle w:val="Style13"/>
              <w:framePr w:w="7176" w:h="3576" w:wrap="none" w:vAnchor="page" w:hAnchor="page" w:x="1372" w:y="6169"/>
              <w:widowControl w:val="0"/>
              <w:keepNext w:val="0"/>
              <w:keepLines w:val="0"/>
              <w:shd w:val="clear" w:color="auto" w:fill="auto"/>
              <w:bidi w:val="0"/>
              <w:jc w:val="left"/>
              <w:spacing w:before="0" w:after="0" w:line="180" w:lineRule="exact"/>
              <w:ind w:left="160" w:right="0" w:firstLine="0"/>
            </w:pPr>
            <w:r>
              <w:rPr>
                <w:rStyle w:val="CharStyle94"/>
              </w:rPr>
              <w:t>rosyjski</w:t>
            </w:r>
          </w:p>
        </w:tc>
        <w:tc>
          <w:tcPr>
            <w:shd w:val="clear" w:color="auto" w:fill="FFFFFF"/>
            <w:tcBorders>
              <w:left w:val="single" w:sz="4"/>
              <w:right w:val="single" w:sz="4"/>
              <w:top w:val="single" w:sz="4"/>
            </w:tcBorders>
            <w:vAlign w:val="center"/>
          </w:tcPr>
          <w:p>
            <w:pPr>
              <w:pStyle w:val="Style13"/>
              <w:framePr w:w="7176" w:h="3576" w:wrap="none" w:vAnchor="page" w:hAnchor="page" w:x="1372" w:y="6169"/>
              <w:widowControl w:val="0"/>
              <w:keepNext w:val="0"/>
              <w:keepLines w:val="0"/>
              <w:shd w:val="clear" w:color="auto" w:fill="auto"/>
              <w:bidi w:val="0"/>
              <w:spacing w:before="0" w:after="0" w:line="180" w:lineRule="exact"/>
              <w:ind w:left="0" w:right="0" w:firstLine="0"/>
            </w:pPr>
            <w:r>
              <w:rPr>
                <w:rStyle w:val="CharStyle94"/>
              </w:rPr>
              <w:t>inny</w:t>
            </w:r>
          </w:p>
        </w:tc>
      </w:tr>
      <w:tr>
        <w:trPr>
          <w:trHeight w:val="355" w:hRule="exact"/>
        </w:trPr>
        <w:tc>
          <w:tcPr>
            <w:shd w:val="clear" w:color="auto" w:fill="FFFFFF"/>
            <w:tcBorders>
              <w:left w:val="single" w:sz="4"/>
              <w:top w:val="single" w:sz="4"/>
            </w:tcBorders>
            <w:vAlign w:val="center"/>
          </w:tcPr>
          <w:p>
            <w:pPr>
              <w:pStyle w:val="Style13"/>
              <w:framePr w:w="7176" w:h="3576" w:wrap="none" w:vAnchor="page" w:hAnchor="page" w:x="1372" w:y="6169"/>
              <w:widowControl w:val="0"/>
              <w:keepNext w:val="0"/>
              <w:keepLines w:val="0"/>
              <w:shd w:val="clear" w:color="auto" w:fill="auto"/>
              <w:bidi w:val="0"/>
              <w:jc w:val="left"/>
              <w:spacing w:before="0" w:after="0" w:line="180" w:lineRule="exact"/>
              <w:ind w:left="0" w:right="0" w:firstLine="0"/>
            </w:pPr>
            <w:r>
              <w:rPr>
                <w:rStyle w:val="CharStyle92"/>
              </w:rPr>
              <w:t>1.</w:t>
            </w:r>
          </w:p>
        </w:tc>
        <w:tc>
          <w:tcPr>
            <w:shd w:val="clear" w:color="auto" w:fill="FFFFFF"/>
            <w:tcBorders>
              <w:left w:val="single" w:sz="4"/>
              <w:top w:val="single" w:sz="4"/>
            </w:tcBorders>
            <w:vAlign w:val="center"/>
          </w:tcPr>
          <w:p>
            <w:pPr>
              <w:pStyle w:val="Style13"/>
              <w:framePr w:w="7176" w:h="3576" w:wrap="none" w:vAnchor="page" w:hAnchor="page" w:x="1372" w:y="6169"/>
              <w:widowControl w:val="0"/>
              <w:keepNext w:val="0"/>
              <w:keepLines w:val="0"/>
              <w:shd w:val="clear" w:color="auto" w:fill="auto"/>
              <w:bidi w:val="0"/>
              <w:jc w:val="left"/>
              <w:spacing w:before="0" w:after="0" w:line="180" w:lineRule="exact"/>
              <w:ind w:left="0" w:right="0" w:firstLine="0"/>
            </w:pPr>
            <w:r>
              <w:rPr>
                <w:rStyle w:val="CharStyle92"/>
              </w:rPr>
              <w:t>Żytomierski</w:t>
            </w:r>
          </w:p>
        </w:tc>
        <w:tc>
          <w:tcPr>
            <w:shd w:val="clear" w:color="auto" w:fill="FFFFFF"/>
            <w:tcBorders>
              <w:left w:val="single" w:sz="4"/>
              <w:top w:val="single" w:sz="4"/>
            </w:tcBorders>
            <w:vAlign w:val="center"/>
          </w:tcPr>
          <w:p>
            <w:pPr>
              <w:pStyle w:val="Style13"/>
              <w:framePr w:w="7176" w:h="3576" w:wrap="none" w:vAnchor="page" w:hAnchor="page" w:x="1372" w:y="6169"/>
              <w:widowControl w:val="0"/>
              <w:keepNext w:val="0"/>
              <w:keepLines w:val="0"/>
              <w:shd w:val="clear" w:color="auto" w:fill="auto"/>
              <w:bidi w:val="0"/>
              <w:spacing w:before="0" w:after="0" w:line="180" w:lineRule="exact"/>
              <w:ind w:left="0" w:right="0" w:firstLine="0"/>
            </w:pPr>
            <w:r>
              <w:rPr>
                <w:rStyle w:val="CharStyle92"/>
              </w:rPr>
              <w:t>69,4</w:t>
            </w:r>
          </w:p>
        </w:tc>
        <w:tc>
          <w:tcPr>
            <w:shd w:val="clear" w:color="auto" w:fill="FFFFFF"/>
            <w:tcBorders>
              <w:left w:val="single" w:sz="4"/>
              <w:top w:val="single" w:sz="4"/>
            </w:tcBorders>
            <w:vAlign w:val="center"/>
          </w:tcPr>
          <w:p>
            <w:pPr>
              <w:pStyle w:val="Style13"/>
              <w:framePr w:w="7176" w:h="3576" w:wrap="none" w:vAnchor="page" w:hAnchor="page" w:x="1372" w:y="6169"/>
              <w:widowControl w:val="0"/>
              <w:keepNext w:val="0"/>
              <w:keepLines w:val="0"/>
              <w:shd w:val="clear" w:color="auto" w:fill="auto"/>
              <w:bidi w:val="0"/>
              <w:spacing w:before="0" w:after="0" w:line="180" w:lineRule="exact"/>
              <w:ind w:left="0" w:right="0" w:firstLine="0"/>
            </w:pPr>
            <w:r>
              <w:rPr>
                <w:rStyle w:val="CharStyle92"/>
              </w:rPr>
              <w:t>1,1</w:t>
            </w:r>
          </w:p>
        </w:tc>
        <w:tc>
          <w:tcPr>
            <w:shd w:val="clear" w:color="auto" w:fill="FFFFFF"/>
            <w:tcBorders>
              <w:left w:val="single" w:sz="4"/>
              <w:top w:val="single" w:sz="4"/>
            </w:tcBorders>
            <w:vAlign w:val="center"/>
          </w:tcPr>
          <w:p>
            <w:pPr>
              <w:pStyle w:val="Style13"/>
              <w:framePr w:w="7176" w:h="3576" w:wrap="none" w:vAnchor="page" w:hAnchor="page" w:x="1372" w:y="6169"/>
              <w:widowControl w:val="0"/>
              <w:keepNext w:val="0"/>
              <w:keepLines w:val="0"/>
              <w:shd w:val="clear" w:color="auto" w:fill="auto"/>
              <w:bidi w:val="0"/>
              <w:jc w:val="right"/>
              <w:spacing w:before="0" w:after="0" w:line="180" w:lineRule="exact"/>
              <w:ind w:left="0" w:right="240" w:firstLine="0"/>
            </w:pPr>
            <w:r>
              <w:rPr>
                <w:rStyle w:val="CharStyle92"/>
              </w:rPr>
              <w:t>62,4</w:t>
            </w:r>
          </w:p>
        </w:tc>
        <w:tc>
          <w:tcPr>
            <w:shd w:val="clear" w:color="auto" w:fill="FFFFFF"/>
            <w:tcBorders>
              <w:left w:val="single" w:sz="4"/>
              <w:top w:val="single" w:sz="4"/>
            </w:tcBorders>
            <w:vAlign w:val="center"/>
          </w:tcPr>
          <w:p>
            <w:pPr>
              <w:pStyle w:val="Style13"/>
              <w:framePr w:w="7176" w:h="3576" w:wrap="none" w:vAnchor="page" w:hAnchor="page" w:x="1372" w:y="6169"/>
              <w:widowControl w:val="0"/>
              <w:keepNext w:val="0"/>
              <w:keepLines w:val="0"/>
              <w:shd w:val="clear" w:color="auto" w:fill="auto"/>
              <w:bidi w:val="0"/>
              <w:spacing w:before="0" w:after="0" w:line="180" w:lineRule="exact"/>
              <w:ind w:left="0" w:right="0" w:firstLine="0"/>
            </w:pPr>
            <w:r>
              <w:rPr>
                <w:rStyle w:val="CharStyle92"/>
              </w:rPr>
              <w:t>5,8</w:t>
            </w:r>
          </w:p>
        </w:tc>
        <w:tc>
          <w:tcPr>
            <w:shd w:val="clear" w:color="auto" w:fill="FFFFFF"/>
            <w:tcBorders>
              <w:left w:val="single" w:sz="4"/>
              <w:right w:val="single" w:sz="4"/>
              <w:top w:val="single" w:sz="4"/>
            </w:tcBorders>
            <w:vAlign w:val="center"/>
          </w:tcPr>
          <w:p>
            <w:pPr>
              <w:pStyle w:val="Style13"/>
              <w:framePr w:w="7176" w:h="3576" w:wrap="none" w:vAnchor="page" w:hAnchor="page" w:x="1372" w:y="6169"/>
              <w:widowControl w:val="0"/>
              <w:keepNext w:val="0"/>
              <w:keepLines w:val="0"/>
              <w:shd w:val="clear" w:color="auto" w:fill="auto"/>
              <w:bidi w:val="0"/>
              <w:spacing w:before="0" w:after="0" w:line="180" w:lineRule="exact"/>
              <w:ind w:left="0" w:right="0" w:firstLine="0"/>
            </w:pPr>
            <w:r>
              <w:rPr>
                <w:rStyle w:val="CharStyle92"/>
              </w:rPr>
              <w:t>0,1</w:t>
            </w:r>
          </w:p>
        </w:tc>
      </w:tr>
      <w:tr>
        <w:trPr>
          <w:trHeight w:val="355" w:hRule="exact"/>
        </w:trPr>
        <w:tc>
          <w:tcPr>
            <w:shd w:val="clear" w:color="auto" w:fill="FFFFFF"/>
            <w:tcBorders>
              <w:left w:val="single" w:sz="4"/>
              <w:top w:val="single" w:sz="4"/>
            </w:tcBorders>
            <w:vAlign w:val="center"/>
          </w:tcPr>
          <w:p>
            <w:pPr>
              <w:pStyle w:val="Style13"/>
              <w:framePr w:w="7176" w:h="3576" w:wrap="none" w:vAnchor="page" w:hAnchor="page" w:x="1372" w:y="6169"/>
              <w:widowControl w:val="0"/>
              <w:keepNext w:val="0"/>
              <w:keepLines w:val="0"/>
              <w:shd w:val="clear" w:color="auto" w:fill="auto"/>
              <w:bidi w:val="0"/>
              <w:jc w:val="left"/>
              <w:spacing w:before="0" w:after="0" w:line="180" w:lineRule="exact"/>
              <w:ind w:left="0" w:right="0" w:firstLine="0"/>
            </w:pPr>
            <w:r>
              <w:rPr>
                <w:rStyle w:val="CharStyle92"/>
              </w:rPr>
              <w:t>2.</w:t>
            </w:r>
          </w:p>
        </w:tc>
        <w:tc>
          <w:tcPr>
            <w:shd w:val="clear" w:color="auto" w:fill="FFFFFF"/>
            <w:tcBorders>
              <w:left w:val="single" w:sz="4"/>
              <w:top w:val="single" w:sz="4"/>
            </w:tcBorders>
            <w:vAlign w:val="center"/>
          </w:tcPr>
          <w:p>
            <w:pPr>
              <w:pStyle w:val="Style13"/>
              <w:framePr w:w="7176" w:h="3576" w:wrap="none" w:vAnchor="page" w:hAnchor="page" w:x="1372" w:y="6169"/>
              <w:widowControl w:val="0"/>
              <w:keepNext w:val="0"/>
              <w:keepLines w:val="0"/>
              <w:shd w:val="clear" w:color="auto" w:fill="auto"/>
              <w:bidi w:val="0"/>
              <w:jc w:val="left"/>
              <w:spacing w:before="0" w:after="0" w:line="180" w:lineRule="exact"/>
              <w:ind w:left="0" w:right="0" w:firstLine="0"/>
            </w:pPr>
            <w:r>
              <w:rPr>
                <w:rStyle w:val="CharStyle92"/>
              </w:rPr>
              <w:t>Chmielnicki</w:t>
            </w:r>
          </w:p>
        </w:tc>
        <w:tc>
          <w:tcPr>
            <w:shd w:val="clear" w:color="auto" w:fill="FFFFFF"/>
            <w:tcBorders>
              <w:left w:val="single" w:sz="4"/>
              <w:top w:val="single" w:sz="4"/>
            </w:tcBorders>
            <w:vAlign w:val="center"/>
          </w:tcPr>
          <w:p>
            <w:pPr>
              <w:pStyle w:val="Style13"/>
              <w:framePr w:w="7176" w:h="3576" w:wrap="none" w:vAnchor="page" w:hAnchor="page" w:x="1372" w:y="6169"/>
              <w:widowControl w:val="0"/>
              <w:keepNext w:val="0"/>
              <w:keepLines w:val="0"/>
              <w:shd w:val="clear" w:color="auto" w:fill="auto"/>
              <w:bidi w:val="0"/>
              <w:spacing w:before="0" w:after="0" w:line="180" w:lineRule="exact"/>
              <w:ind w:left="0" w:right="0" w:firstLine="0"/>
            </w:pPr>
            <w:r>
              <w:rPr>
                <w:rStyle w:val="CharStyle92"/>
              </w:rPr>
              <w:t>36,7</w:t>
            </w:r>
          </w:p>
        </w:tc>
        <w:tc>
          <w:tcPr>
            <w:shd w:val="clear" w:color="auto" w:fill="FFFFFF"/>
            <w:tcBorders>
              <w:left w:val="single" w:sz="4"/>
              <w:top w:val="single" w:sz="4"/>
            </w:tcBorders>
            <w:vAlign w:val="center"/>
          </w:tcPr>
          <w:p>
            <w:pPr>
              <w:pStyle w:val="Style13"/>
              <w:framePr w:w="7176" w:h="3576" w:wrap="none" w:vAnchor="page" w:hAnchor="page" w:x="1372" w:y="6169"/>
              <w:widowControl w:val="0"/>
              <w:keepNext w:val="0"/>
              <w:keepLines w:val="0"/>
              <w:shd w:val="clear" w:color="auto" w:fill="auto"/>
              <w:bidi w:val="0"/>
              <w:spacing w:before="0" w:after="0" w:line="180" w:lineRule="exact"/>
              <w:ind w:left="0" w:right="0" w:firstLine="0"/>
            </w:pPr>
            <w:r>
              <w:rPr>
                <w:rStyle w:val="CharStyle92"/>
              </w:rPr>
              <w:t>3,9</w:t>
            </w:r>
          </w:p>
        </w:tc>
        <w:tc>
          <w:tcPr>
            <w:shd w:val="clear" w:color="auto" w:fill="FFFFFF"/>
            <w:tcBorders>
              <w:left w:val="single" w:sz="4"/>
              <w:top w:val="single" w:sz="4"/>
            </w:tcBorders>
            <w:vAlign w:val="center"/>
          </w:tcPr>
          <w:p>
            <w:pPr>
              <w:pStyle w:val="Style13"/>
              <w:framePr w:w="7176" w:h="3576" w:wrap="none" w:vAnchor="page" w:hAnchor="page" w:x="1372" w:y="6169"/>
              <w:widowControl w:val="0"/>
              <w:keepNext w:val="0"/>
              <w:keepLines w:val="0"/>
              <w:shd w:val="clear" w:color="auto" w:fill="auto"/>
              <w:bidi w:val="0"/>
              <w:jc w:val="right"/>
              <w:spacing w:before="0" w:after="0" w:line="180" w:lineRule="exact"/>
              <w:ind w:left="0" w:right="240" w:firstLine="0"/>
            </w:pPr>
            <w:r>
              <w:rPr>
                <w:rStyle w:val="CharStyle92"/>
              </w:rPr>
              <w:t>30,0</w:t>
            </w:r>
          </w:p>
        </w:tc>
        <w:tc>
          <w:tcPr>
            <w:shd w:val="clear" w:color="auto" w:fill="FFFFFF"/>
            <w:tcBorders>
              <w:left w:val="single" w:sz="4"/>
              <w:top w:val="single" w:sz="4"/>
            </w:tcBorders>
            <w:vAlign w:val="center"/>
          </w:tcPr>
          <w:p>
            <w:pPr>
              <w:pStyle w:val="Style13"/>
              <w:framePr w:w="7176" w:h="3576" w:wrap="none" w:vAnchor="page" w:hAnchor="page" w:x="1372" w:y="6169"/>
              <w:widowControl w:val="0"/>
              <w:keepNext w:val="0"/>
              <w:keepLines w:val="0"/>
              <w:shd w:val="clear" w:color="auto" w:fill="auto"/>
              <w:bidi w:val="0"/>
              <w:spacing w:before="0" w:after="0" w:line="180" w:lineRule="exact"/>
              <w:ind w:left="0" w:right="0" w:firstLine="0"/>
            </w:pPr>
            <w:r>
              <w:rPr>
                <w:rStyle w:val="CharStyle92"/>
              </w:rPr>
              <w:t>2,7</w:t>
            </w:r>
          </w:p>
        </w:tc>
        <w:tc>
          <w:tcPr>
            <w:shd w:val="clear" w:color="auto" w:fill="FFFFFF"/>
            <w:tcBorders>
              <w:left w:val="single" w:sz="4"/>
              <w:right w:val="single" w:sz="4"/>
              <w:top w:val="single" w:sz="4"/>
            </w:tcBorders>
            <w:vAlign w:val="center"/>
          </w:tcPr>
          <w:p>
            <w:pPr>
              <w:pStyle w:val="Style13"/>
              <w:framePr w:w="7176" w:h="3576" w:wrap="none" w:vAnchor="page" w:hAnchor="page" w:x="1372" w:y="6169"/>
              <w:widowControl w:val="0"/>
              <w:keepNext w:val="0"/>
              <w:keepLines w:val="0"/>
              <w:shd w:val="clear" w:color="auto" w:fill="auto"/>
              <w:bidi w:val="0"/>
              <w:spacing w:before="0" w:after="0" w:line="180" w:lineRule="exact"/>
              <w:ind w:left="0" w:right="0" w:firstLine="0"/>
            </w:pPr>
            <w:r>
              <w:rPr>
                <w:rStyle w:val="CharStyle92"/>
              </w:rPr>
              <w:t>0,1</w:t>
            </w:r>
          </w:p>
        </w:tc>
      </w:tr>
      <w:tr>
        <w:trPr>
          <w:trHeight w:val="350" w:hRule="exact"/>
        </w:trPr>
        <w:tc>
          <w:tcPr>
            <w:shd w:val="clear" w:color="auto" w:fill="FFFFFF"/>
            <w:tcBorders>
              <w:left w:val="single" w:sz="4"/>
              <w:top w:val="single" w:sz="4"/>
            </w:tcBorders>
            <w:vAlign w:val="center"/>
          </w:tcPr>
          <w:p>
            <w:pPr>
              <w:pStyle w:val="Style13"/>
              <w:framePr w:w="7176" w:h="3576" w:wrap="none" w:vAnchor="page" w:hAnchor="page" w:x="1372" w:y="6169"/>
              <w:widowControl w:val="0"/>
              <w:keepNext w:val="0"/>
              <w:keepLines w:val="0"/>
              <w:shd w:val="clear" w:color="auto" w:fill="auto"/>
              <w:bidi w:val="0"/>
              <w:jc w:val="left"/>
              <w:spacing w:before="0" w:after="0" w:line="180" w:lineRule="exact"/>
              <w:ind w:left="0" w:right="0" w:firstLine="0"/>
            </w:pPr>
            <w:r>
              <w:rPr>
                <w:rStyle w:val="CharStyle92"/>
              </w:rPr>
              <w:t>3.</w:t>
            </w:r>
          </w:p>
        </w:tc>
        <w:tc>
          <w:tcPr>
            <w:shd w:val="clear" w:color="auto" w:fill="FFFFFF"/>
            <w:tcBorders>
              <w:left w:val="single" w:sz="4"/>
              <w:top w:val="single" w:sz="4"/>
            </w:tcBorders>
            <w:vAlign w:val="center"/>
          </w:tcPr>
          <w:p>
            <w:pPr>
              <w:pStyle w:val="Style13"/>
              <w:framePr w:w="7176" w:h="3576" w:wrap="none" w:vAnchor="page" w:hAnchor="page" w:x="1372" w:y="6169"/>
              <w:widowControl w:val="0"/>
              <w:keepNext w:val="0"/>
              <w:keepLines w:val="0"/>
              <w:shd w:val="clear" w:color="auto" w:fill="auto"/>
              <w:bidi w:val="0"/>
              <w:jc w:val="left"/>
              <w:spacing w:before="0" w:after="0" w:line="180" w:lineRule="exact"/>
              <w:ind w:left="0" w:right="0" w:firstLine="0"/>
            </w:pPr>
            <w:r>
              <w:rPr>
                <w:rStyle w:val="CharStyle92"/>
              </w:rPr>
              <w:t>Lwowski</w:t>
            </w:r>
          </w:p>
        </w:tc>
        <w:tc>
          <w:tcPr>
            <w:shd w:val="clear" w:color="auto" w:fill="FFFFFF"/>
            <w:tcBorders>
              <w:left w:val="single" w:sz="4"/>
              <w:top w:val="single" w:sz="4"/>
            </w:tcBorders>
            <w:vAlign w:val="center"/>
          </w:tcPr>
          <w:p>
            <w:pPr>
              <w:pStyle w:val="Style13"/>
              <w:framePr w:w="7176" w:h="3576" w:wrap="none" w:vAnchor="page" w:hAnchor="page" w:x="1372" w:y="6169"/>
              <w:widowControl w:val="0"/>
              <w:keepNext w:val="0"/>
              <w:keepLines w:val="0"/>
              <w:shd w:val="clear" w:color="auto" w:fill="auto"/>
              <w:bidi w:val="0"/>
              <w:spacing w:before="0" w:after="0" w:line="180" w:lineRule="exact"/>
              <w:ind w:left="0" w:right="0" w:firstLine="0"/>
            </w:pPr>
            <w:r>
              <w:rPr>
                <w:rStyle w:val="CharStyle92"/>
              </w:rPr>
              <w:t>26,9</w:t>
            </w:r>
          </w:p>
        </w:tc>
        <w:tc>
          <w:tcPr>
            <w:shd w:val="clear" w:color="auto" w:fill="FFFFFF"/>
            <w:tcBorders>
              <w:left w:val="single" w:sz="4"/>
              <w:top w:val="single" w:sz="4"/>
            </w:tcBorders>
            <w:vAlign w:val="center"/>
          </w:tcPr>
          <w:p>
            <w:pPr>
              <w:pStyle w:val="Style13"/>
              <w:framePr w:w="7176" w:h="3576" w:wrap="none" w:vAnchor="page" w:hAnchor="page" w:x="1372" w:y="6169"/>
              <w:widowControl w:val="0"/>
              <w:keepNext w:val="0"/>
              <w:keepLines w:val="0"/>
              <w:shd w:val="clear" w:color="auto" w:fill="auto"/>
              <w:bidi w:val="0"/>
              <w:spacing w:before="0" w:after="0" w:line="180" w:lineRule="exact"/>
              <w:ind w:left="0" w:right="0" w:firstLine="0"/>
            </w:pPr>
            <w:r>
              <w:rPr>
                <w:rStyle w:val="CharStyle92"/>
              </w:rPr>
              <w:t>12,8</w:t>
            </w:r>
          </w:p>
        </w:tc>
        <w:tc>
          <w:tcPr>
            <w:shd w:val="clear" w:color="auto" w:fill="FFFFFF"/>
            <w:tcBorders>
              <w:left w:val="single" w:sz="4"/>
              <w:top w:val="single" w:sz="4"/>
            </w:tcBorders>
            <w:vAlign w:val="center"/>
          </w:tcPr>
          <w:p>
            <w:pPr>
              <w:pStyle w:val="Style13"/>
              <w:framePr w:w="7176" w:h="3576" w:wrap="none" w:vAnchor="page" w:hAnchor="page" w:x="1372" w:y="6169"/>
              <w:widowControl w:val="0"/>
              <w:keepNext w:val="0"/>
              <w:keepLines w:val="0"/>
              <w:shd w:val="clear" w:color="auto" w:fill="auto"/>
              <w:bidi w:val="0"/>
              <w:jc w:val="right"/>
              <w:spacing w:before="0" w:after="0" w:line="180" w:lineRule="exact"/>
              <w:ind w:left="0" w:right="240" w:firstLine="0"/>
            </w:pPr>
            <w:r>
              <w:rPr>
                <w:rStyle w:val="CharStyle92"/>
              </w:rPr>
              <w:t>12,1</w:t>
            </w:r>
          </w:p>
        </w:tc>
        <w:tc>
          <w:tcPr>
            <w:shd w:val="clear" w:color="auto" w:fill="FFFFFF"/>
            <w:tcBorders>
              <w:left w:val="single" w:sz="4"/>
              <w:top w:val="single" w:sz="4"/>
            </w:tcBorders>
            <w:vAlign w:val="center"/>
          </w:tcPr>
          <w:p>
            <w:pPr>
              <w:pStyle w:val="Style13"/>
              <w:framePr w:w="7176" w:h="3576" w:wrap="none" w:vAnchor="page" w:hAnchor="page" w:x="1372" w:y="6169"/>
              <w:widowControl w:val="0"/>
              <w:keepNext w:val="0"/>
              <w:keepLines w:val="0"/>
              <w:shd w:val="clear" w:color="auto" w:fill="auto"/>
              <w:bidi w:val="0"/>
              <w:spacing w:before="0" w:after="0" w:line="180" w:lineRule="exact"/>
              <w:ind w:left="0" w:right="0" w:firstLine="0"/>
            </w:pPr>
            <w:r>
              <w:rPr>
                <w:rStyle w:val="CharStyle92"/>
              </w:rPr>
              <w:t>1,9</w:t>
            </w:r>
          </w:p>
        </w:tc>
        <w:tc>
          <w:tcPr>
            <w:shd w:val="clear" w:color="auto" w:fill="FFFFFF"/>
            <w:tcBorders>
              <w:left w:val="single" w:sz="4"/>
              <w:right w:val="single" w:sz="4"/>
              <w:top w:val="single" w:sz="4"/>
            </w:tcBorders>
            <w:vAlign w:val="center"/>
          </w:tcPr>
          <w:p>
            <w:pPr>
              <w:pStyle w:val="Style13"/>
              <w:framePr w:w="7176" w:h="3576" w:wrap="none" w:vAnchor="page" w:hAnchor="page" w:x="1372" w:y="6169"/>
              <w:widowControl w:val="0"/>
              <w:keepNext w:val="0"/>
              <w:keepLines w:val="0"/>
              <w:shd w:val="clear" w:color="auto" w:fill="auto"/>
              <w:bidi w:val="0"/>
              <w:spacing w:before="0" w:after="0" w:line="180" w:lineRule="exact"/>
              <w:ind w:left="0" w:right="0" w:firstLine="0"/>
            </w:pPr>
            <w:r>
              <w:rPr>
                <w:rStyle w:val="CharStyle92"/>
              </w:rPr>
              <w:t>0,1</w:t>
            </w:r>
          </w:p>
        </w:tc>
      </w:tr>
      <w:tr>
        <w:trPr>
          <w:trHeight w:val="355" w:hRule="exact"/>
        </w:trPr>
        <w:tc>
          <w:tcPr>
            <w:shd w:val="clear" w:color="auto" w:fill="FFFFFF"/>
            <w:tcBorders>
              <w:left w:val="single" w:sz="4"/>
              <w:top w:val="single" w:sz="4"/>
            </w:tcBorders>
            <w:vAlign w:val="center"/>
          </w:tcPr>
          <w:p>
            <w:pPr>
              <w:pStyle w:val="Style13"/>
              <w:framePr w:w="7176" w:h="3576" w:wrap="none" w:vAnchor="page" w:hAnchor="page" w:x="1372" w:y="6169"/>
              <w:widowControl w:val="0"/>
              <w:keepNext w:val="0"/>
              <w:keepLines w:val="0"/>
              <w:shd w:val="clear" w:color="auto" w:fill="auto"/>
              <w:bidi w:val="0"/>
              <w:jc w:val="left"/>
              <w:spacing w:before="0" w:after="0" w:line="180" w:lineRule="exact"/>
              <w:ind w:left="0" w:right="0" w:firstLine="0"/>
            </w:pPr>
            <w:r>
              <w:rPr>
                <w:rStyle w:val="CharStyle92"/>
              </w:rPr>
              <w:t>4.</w:t>
            </w:r>
          </w:p>
        </w:tc>
        <w:tc>
          <w:tcPr>
            <w:shd w:val="clear" w:color="auto" w:fill="FFFFFF"/>
            <w:tcBorders>
              <w:left w:val="single" w:sz="4"/>
              <w:top w:val="single" w:sz="4"/>
            </w:tcBorders>
            <w:vAlign w:val="center"/>
          </w:tcPr>
          <w:p>
            <w:pPr>
              <w:pStyle w:val="Style13"/>
              <w:framePr w:w="7176" w:h="3576" w:wrap="none" w:vAnchor="page" w:hAnchor="page" w:x="1372" w:y="6169"/>
              <w:widowControl w:val="0"/>
              <w:keepNext w:val="0"/>
              <w:keepLines w:val="0"/>
              <w:shd w:val="clear" w:color="auto" w:fill="auto"/>
              <w:bidi w:val="0"/>
              <w:jc w:val="left"/>
              <w:spacing w:before="0" w:after="0" w:line="180" w:lineRule="exact"/>
              <w:ind w:left="0" w:right="0" w:firstLine="0"/>
            </w:pPr>
            <w:r>
              <w:rPr>
                <w:rStyle w:val="CharStyle92"/>
              </w:rPr>
              <w:t>Miasta Kijów</w:t>
            </w:r>
          </w:p>
        </w:tc>
        <w:tc>
          <w:tcPr>
            <w:shd w:val="clear" w:color="auto" w:fill="FFFFFF"/>
            <w:tcBorders>
              <w:left w:val="single" w:sz="4"/>
              <w:top w:val="single" w:sz="4"/>
            </w:tcBorders>
            <w:vAlign w:val="center"/>
          </w:tcPr>
          <w:p>
            <w:pPr>
              <w:pStyle w:val="Style13"/>
              <w:framePr w:w="7176" w:h="3576" w:wrap="none" w:vAnchor="page" w:hAnchor="page" w:x="1372" w:y="6169"/>
              <w:widowControl w:val="0"/>
              <w:keepNext w:val="0"/>
              <w:keepLines w:val="0"/>
              <w:shd w:val="clear" w:color="auto" w:fill="auto"/>
              <w:bidi w:val="0"/>
              <w:spacing w:before="0" w:after="0" w:line="180" w:lineRule="exact"/>
              <w:ind w:left="0" w:right="0" w:firstLine="0"/>
            </w:pPr>
            <w:r>
              <w:rPr>
                <w:rStyle w:val="CharStyle92"/>
              </w:rPr>
              <w:t>10,4</w:t>
            </w:r>
          </w:p>
        </w:tc>
        <w:tc>
          <w:tcPr>
            <w:shd w:val="clear" w:color="auto" w:fill="FFFFFF"/>
            <w:tcBorders>
              <w:left w:val="single" w:sz="4"/>
              <w:top w:val="single" w:sz="4"/>
            </w:tcBorders>
            <w:vAlign w:val="center"/>
          </w:tcPr>
          <w:p>
            <w:pPr>
              <w:pStyle w:val="Style13"/>
              <w:framePr w:w="7176" w:h="3576" w:wrap="none" w:vAnchor="page" w:hAnchor="page" w:x="1372" w:y="6169"/>
              <w:widowControl w:val="0"/>
              <w:keepNext w:val="0"/>
              <w:keepLines w:val="0"/>
              <w:shd w:val="clear" w:color="auto" w:fill="auto"/>
              <w:bidi w:val="0"/>
              <w:spacing w:before="0" w:after="0" w:line="180" w:lineRule="exact"/>
              <w:ind w:left="0" w:right="0" w:firstLine="0"/>
            </w:pPr>
            <w:r>
              <w:rPr>
                <w:rStyle w:val="CharStyle92"/>
              </w:rPr>
              <w:t>0,9</w:t>
            </w:r>
          </w:p>
        </w:tc>
        <w:tc>
          <w:tcPr>
            <w:shd w:val="clear" w:color="auto" w:fill="FFFFFF"/>
            <w:tcBorders>
              <w:left w:val="single" w:sz="4"/>
              <w:top w:val="single" w:sz="4"/>
            </w:tcBorders>
            <w:vAlign w:val="center"/>
          </w:tcPr>
          <w:p>
            <w:pPr>
              <w:pStyle w:val="Style13"/>
              <w:framePr w:w="7176" w:h="3576" w:wrap="none" w:vAnchor="page" w:hAnchor="page" w:x="1372" w:y="6169"/>
              <w:widowControl w:val="0"/>
              <w:keepNext w:val="0"/>
              <w:keepLines w:val="0"/>
              <w:shd w:val="clear" w:color="auto" w:fill="auto"/>
              <w:bidi w:val="0"/>
              <w:jc w:val="right"/>
              <w:spacing w:before="0" w:after="0" w:line="180" w:lineRule="exact"/>
              <w:ind w:left="0" w:right="240" w:firstLine="0"/>
            </w:pPr>
            <w:r>
              <w:rPr>
                <w:rStyle w:val="CharStyle92"/>
              </w:rPr>
              <w:t>4,3</w:t>
            </w:r>
          </w:p>
        </w:tc>
        <w:tc>
          <w:tcPr>
            <w:shd w:val="clear" w:color="auto" w:fill="FFFFFF"/>
            <w:tcBorders>
              <w:left w:val="single" w:sz="4"/>
              <w:top w:val="single" w:sz="4"/>
            </w:tcBorders>
            <w:vAlign w:val="center"/>
          </w:tcPr>
          <w:p>
            <w:pPr>
              <w:pStyle w:val="Style13"/>
              <w:framePr w:w="7176" w:h="3576" w:wrap="none" w:vAnchor="page" w:hAnchor="page" w:x="1372" w:y="6169"/>
              <w:widowControl w:val="0"/>
              <w:keepNext w:val="0"/>
              <w:keepLines w:val="0"/>
              <w:shd w:val="clear" w:color="auto" w:fill="auto"/>
              <w:bidi w:val="0"/>
              <w:spacing w:before="0" w:after="0" w:line="180" w:lineRule="exact"/>
              <w:ind w:left="0" w:right="0" w:firstLine="0"/>
            </w:pPr>
            <w:r>
              <w:rPr>
                <w:rStyle w:val="CharStyle92"/>
              </w:rPr>
              <w:t>5,1</w:t>
            </w:r>
          </w:p>
        </w:tc>
        <w:tc>
          <w:tcPr>
            <w:shd w:val="clear" w:color="auto" w:fill="FFFFFF"/>
            <w:tcBorders>
              <w:left w:val="single" w:sz="4"/>
              <w:right w:val="single" w:sz="4"/>
              <w:top w:val="single" w:sz="4"/>
            </w:tcBorders>
            <w:vAlign w:val="center"/>
          </w:tcPr>
          <w:p>
            <w:pPr>
              <w:pStyle w:val="Style13"/>
              <w:framePr w:w="7176" w:h="3576" w:wrap="none" w:vAnchor="page" w:hAnchor="page" w:x="1372" w:y="6169"/>
              <w:widowControl w:val="0"/>
              <w:keepNext w:val="0"/>
              <w:keepLines w:val="0"/>
              <w:shd w:val="clear" w:color="auto" w:fill="auto"/>
              <w:bidi w:val="0"/>
              <w:spacing w:before="0" w:after="0" w:line="180" w:lineRule="exact"/>
              <w:ind w:left="0" w:right="0" w:firstLine="0"/>
            </w:pPr>
            <w:r>
              <w:rPr>
                <w:rStyle w:val="CharStyle92"/>
              </w:rPr>
              <w:t>0,1</w:t>
            </w:r>
          </w:p>
        </w:tc>
      </w:tr>
      <w:tr>
        <w:trPr>
          <w:trHeight w:val="355" w:hRule="exact"/>
        </w:trPr>
        <w:tc>
          <w:tcPr>
            <w:shd w:val="clear" w:color="auto" w:fill="FFFFFF"/>
            <w:tcBorders>
              <w:left w:val="single" w:sz="4"/>
              <w:top w:val="single" w:sz="4"/>
            </w:tcBorders>
            <w:vAlign w:val="center"/>
          </w:tcPr>
          <w:p>
            <w:pPr>
              <w:pStyle w:val="Style13"/>
              <w:framePr w:w="7176" w:h="3576" w:wrap="none" w:vAnchor="page" w:hAnchor="page" w:x="1372" w:y="6169"/>
              <w:widowControl w:val="0"/>
              <w:keepNext w:val="0"/>
              <w:keepLines w:val="0"/>
              <w:shd w:val="clear" w:color="auto" w:fill="auto"/>
              <w:bidi w:val="0"/>
              <w:jc w:val="left"/>
              <w:spacing w:before="0" w:after="0" w:line="180" w:lineRule="exact"/>
              <w:ind w:left="0" w:right="0" w:firstLine="0"/>
            </w:pPr>
            <w:r>
              <w:rPr>
                <w:rStyle w:val="CharStyle92"/>
              </w:rPr>
              <w:t>5.</w:t>
            </w:r>
          </w:p>
        </w:tc>
        <w:tc>
          <w:tcPr>
            <w:shd w:val="clear" w:color="auto" w:fill="FFFFFF"/>
            <w:tcBorders>
              <w:left w:val="single" w:sz="4"/>
              <w:top w:val="single" w:sz="4"/>
            </w:tcBorders>
            <w:vAlign w:val="center"/>
          </w:tcPr>
          <w:p>
            <w:pPr>
              <w:pStyle w:val="Style13"/>
              <w:framePr w:w="7176" w:h="3576" w:wrap="none" w:vAnchor="page" w:hAnchor="page" w:x="1372" w:y="6169"/>
              <w:widowControl w:val="0"/>
              <w:keepNext w:val="0"/>
              <w:keepLines w:val="0"/>
              <w:shd w:val="clear" w:color="auto" w:fill="auto"/>
              <w:bidi w:val="0"/>
              <w:jc w:val="left"/>
              <w:spacing w:before="0" w:after="0" w:line="180" w:lineRule="exact"/>
              <w:ind w:left="0" w:right="0" w:firstLine="0"/>
            </w:pPr>
            <w:r>
              <w:rPr>
                <w:rStyle w:val="CharStyle92"/>
              </w:rPr>
              <w:t>Winnicki</w:t>
            </w:r>
          </w:p>
        </w:tc>
        <w:tc>
          <w:tcPr>
            <w:shd w:val="clear" w:color="auto" w:fill="FFFFFF"/>
            <w:tcBorders>
              <w:left w:val="single" w:sz="4"/>
              <w:top w:val="single" w:sz="4"/>
            </w:tcBorders>
            <w:vAlign w:val="center"/>
          </w:tcPr>
          <w:p>
            <w:pPr>
              <w:pStyle w:val="Style13"/>
              <w:framePr w:w="7176" w:h="3576" w:wrap="none" w:vAnchor="page" w:hAnchor="page" w:x="1372" w:y="6169"/>
              <w:widowControl w:val="0"/>
              <w:keepNext w:val="0"/>
              <w:keepLines w:val="0"/>
              <w:shd w:val="clear" w:color="auto" w:fill="auto"/>
              <w:bidi w:val="0"/>
              <w:spacing w:before="0" w:after="0" w:line="180" w:lineRule="exact"/>
              <w:ind w:left="0" w:right="0" w:firstLine="0"/>
            </w:pPr>
            <w:r>
              <w:rPr>
                <w:rStyle w:val="CharStyle92"/>
              </w:rPr>
              <w:t>8,4</w:t>
            </w:r>
          </w:p>
        </w:tc>
        <w:tc>
          <w:tcPr>
            <w:shd w:val="clear" w:color="auto" w:fill="FFFFFF"/>
            <w:tcBorders>
              <w:left w:val="single" w:sz="4"/>
              <w:top w:val="single" w:sz="4"/>
            </w:tcBorders>
            <w:vAlign w:val="bottom"/>
          </w:tcPr>
          <w:p>
            <w:pPr>
              <w:pStyle w:val="Style13"/>
              <w:framePr w:w="7176" w:h="3576" w:wrap="none" w:vAnchor="page" w:hAnchor="page" w:x="1372" w:y="6169"/>
              <w:widowControl w:val="0"/>
              <w:keepNext w:val="0"/>
              <w:keepLines w:val="0"/>
              <w:shd w:val="clear" w:color="auto" w:fill="auto"/>
              <w:bidi w:val="0"/>
              <w:spacing w:before="0" w:after="0" w:line="180" w:lineRule="exact"/>
              <w:ind w:left="0" w:right="0" w:firstLine="0"/>
            </w:pPr>
            <w:r>
              <w:rPr>
                <w:rStyle w:val="CharStyle92"/>
              </w:rPr>
              <w:t>0,6</w:t>
            </w:r>
          </w:p>
        </w:tc>
        <w:tc>
          <w:tcPr>
            <w:shd w:val="clear" w:color="auto" w:fill="FFFFFF"/>
            <w:tcBorders>
              <w:left w:val="single" w:sz="4"/>
              <w:top w:val="single" w:sz="4"/>
            </w:tcBorders>
            <w:vAlign w:val="bottom"/>
          </w:tcPr>
          <w:p>
            <w:pPr>
              <w:pStyle w:val="Style13"/>
              <w:framePr w:w="7176" w:h="3576" w:wrap="none" w:vAnchor="page" w:hAnchor="page" w:x="1372" w:y="6169"/>
              <w:widowControl w:val="0"/>
              <w:keepNext w:val="0"/>
              <w:keepLines w:val="0"/>
              <w:shd w:val="clear" w:color="auto" w:fill="auto"/>
              <w:bidi w:val="0"/>
              <w:jc w:val="right"/>
              <w:spacing w:before="0" w:after="0" w:line="180" w:lineRule="exact"/>
              <w:ind w:left="0" w:right="240" w:firstLine="0"/>
            </w:pPr>
            <w:r>
              <w:rPr>
                <w:rStyle w:val="CharStyle92"/>
              </w:rPr>
              <w:t>6,1</w:t>
            </w:r>
          </w:p>
        </w:tc>
        <w:tc>
          <w:tcPr>
            <w:shd w:val="clear" w:color="auto" w:fill="FFFFFF"/>
            <w:tcBorders>
              <w:left w:val="single" w:sz="4"/>
              <w:top w:val="single" w:sz="4"/>
            </w:tcBorders>
            <w:vAlign w:val="bottom"/>
          </w:tcPr>
          <w:p>
            <w:pPr>
              <w:pStyle w:val="Style13"/>
              <w:framePr w:w="7176" w:h="3576" w:wrap="none" w:vAnchor="page" w:hAnchor="page" w:x="1372" w:y="6169"/>
              <w:widowControl w:val="0"/>
              <w:keepNext w:val="0"/>
              <w:keepLines w:val="0"/>
              <w:shd w:val="clear" w:color="auto" w:fill="auto"/>
              <w:bidi w:val="0"/>
              <w:jc w:val="right"/>
              <w:spacing w:before="0" w:after="0" w:line="180" w:lineRule="exact"/>
              <w:ind w:left="0" w:right="280" w:firstLine="0"/>
            </w:pPr>
            <w:r>
              <w:rPr>
                <w:rStyle w:val="CharStyle92"/>
              </w:rPr>
              <w:t>1,2</w:t>
            </w:r>
          </w:p>
        </w:tc>
        <w:tc>
          <w:tcPr>
            <w:shd w:val="clear" w:color="auto" w:fill="FFFFFF"/>
            <w:tcBorders>
              <w:left w:val="single" w:sz="4"/>
              <w:right w:val="single" w:sz="4"/>
              <w:top w:val="single" w:sz="4"/>
            </w:tcBorders>
            <w:vAlign w:val="bottom"/>
          </w:tcPr>
          <w:p>
            <w:pPr>
              <w:pStyle w:val="Style13"/>
              <w:framePr w:w="7176" w:h="3576" w:wrap="none" w:vAnchor="page" w:hAnchor="page" w:x="1372" w:y="6169"/>
              <w:widowControl w:val="0"/>
              <w:keepNext w:val="0"/>
              <w:keepLines w:val="0"/>
              <w:shd w:val="clear" w:color="auto" w:fill="auto"/>
              <w:bidi w:val="0"/>
              <w:spacing w:before="0" w:after="0" w:line="180" w:lineRule="exact"/>
              <w:ind w:left="0" w:right="0" w:firstLine="0"/>
            </w:pPr>
            <w:r>
              <w:rPr>
                <w:rStyle w:val="CharStyle92"/>
              </w:rPr>
              <w:t>0,0</w:t>
            </w:r>
          </w:p>
        </w:tc>
      </w:tr>
      <w:tr>
        <w:trPr>
          <w:trHeight w:val="355" w:hRule="exact"/>
        </w:trPr>
        <w:tc>
          <w:tcPr>
            <w:shd w:val="clear" w:color="auto" w:fill="FFFFFF"/>
            <w:tcBorders>
              <w:left w:val="single" w:sz="4"/>
              <w:top w:val="single" w:sz="4"/>
            </w:tcBorders>
            <w:vAlign w:val="center"/>
          </w:tcPr>
          <w:p>
            <w:pPr>
              <w:pStyle w:val="Style13"/>
              <w:framePr w:w="7176" w:h="3576" w:wrap="none" w:vAnchor="page" w:hAnchor="page" w:x="1372" w:y="6169"/>
              <w:widowControl w:val="0"/>
              <w:keepNext w:val="0"/>
              <w:keepLines w:val="0"/>
              <w:shd w:val="clear" w:color="auto" w:fill="auto"/>
              <w:bidi w:val="0"/>
              <w:jc w:val="left"/>
              <w:spacing w:before="0" w:after="0" w:line="180" w:lineRule="exact"/>
              <w:ind w:left="0" w:right="0" w:firstLine="0"/>
            </w:pPr>
            <w:r>
              <w:rPr>
                <w:rStyle w:val="CharStyle92"/>
              </w:rPr>
              <w:t>6.</w:t>
            </w:r>
          </w:p>
        </w:tc>
        <w:tc>
          <w:tcPr>
            <w:shd w:val="clear" w:color="auto" w:fill="FFFFFF"/>
            <w:tcBorders>
              <w:left w:val="single" w:sz="4"/>
              <w:top w:val="single" w:sz="4"/>
            </w:tcBorders>
            <w:vAlign w:val="center"/>
          </w:tcPr>
          <w:p>
            <w:pPr>
              <w:pStyle w:val="Style13"/>
              <w:framePr w:w="7176" w:h="3576" w:wrap="none" w:vAnchor="page" w:hAnchor="page" w:x="1372" w:y="6169"/>
              <w:widowControl w:val="0"/>
              <w:keepNext w:val="0"/>
              <w:keepLines w:val="0"/>
              <w:shd w:val="clear" w:color="auto" w:fill="auto"/>
              <w:bidi w:val="0"/>
              <w:jc w:val="left"/>
              <w:spacing w:before="0" w:after="0" w:line="180" w:lineRule="exact"/>
              <w:ind w:left="0" w:right="0" w:firstLine="0"/>
            </w:pPr>
            <w:r>
              <w:rPr>
                <w:rStyle w:val="CharStyle92"/>
              </w:rPr>
              <w:t>Inne obwody</w:t>
            </w:r>
          </w:p>
        </w:tc>
        <w:tc>
          <w:tcPr>
            <w:shd w:val="clear" w:color="auto" w:fill="FFFFFF"/>
            <w:tcBorders>
              <w:left w:val="single" w:sz="4"/>
              <w:top w:val="single" w:sz="4"/>
            </w:tcBorders>
            <w:vAlign w:val="center"/>
          </w:tcPr>
          <w:p>
            <w:pPr>
              <w:pStyle w:val="Style13"/>
              <w:framePr w:w="7176" w:h="3576" w:wrap="none" w:vAnchor="page" w:hAnchor="page" w:x="1372" w:y="6169"/>
              <w:widowControl w:val="0"/>
              <w:keepNext w:val="0"/>
              <w:keepLines w:val="0"/>
              <w:shd w:val="clear" w:color="auto" w:fill="auto"/>
              <w:bidi w:val="0"/>
              <w:spacing w:before="0" w:after="0" w:line="180" w:lineRule="exact"/>
              <w:ind w:left="0" w:right="0" w:firstLine="0"/>
            </w:pPr>
            <w:r>
              <w:rPr>
                <w:rStyle w:val="CharStyle92"/>
              </w:rPr>
              <w:t>67,4</w:t>
            </w:r>
          </w:p>
        </w:tc>
        <w:tc>
          <w:tcPr>
            <w:shd w:val="clear" w:color="auto" w:fill="FFFFFF"/>
            <w:tcBorders>
              <w:left w:val="single" w:sz="4"/>
              <w:top w:val="single" w:sz="4"/>
            </w:tcBorders>
            <w:vAlign w:val="center"/>
          </w:tcPr>
          <w:p>
            <w:pPr>
              <w:pStyle w:val="Style13"/>
              <w:framePr w:w="7176" w:h="3576" w:wrap="none" w:vAnchor="page" w:hAnchor="page" w:x="1372" w:y="6169"/>
              <w:widowControl w:val="0"/>
              <w:keepNext w:val="0"/>
              <w:keepLines w:val="0"/>
              <w:shd w:val="clear" w:color="auto" w:fill="auto"/>
              <w:bidi w:val="0"/>
              <w:spacing w:before="0" w:after="0" w:line="180" w:lineRule="exact"/>
              <w:ind w:left="0" w:right="0" w:firstLine="0"/>
            </w:pPr>
            <w:r>
              <w:rPr>
                <w:rStyle w:val="CharStyle92"/>
              </w:rPr>
              <w:t>8,2</w:t>
            </w:r>
          </w:p>
        </w:tc>
        <w:tc>
          <w:tcPr>
            <w:shd w:val="clear" w:color="auto" w:fill="FFFFFF"/>
            <w:tcBorders>
              <w:left w:val="single" w:sz="4"/>
              <w:top w:val="single" w:sz="4"/>
            </w:tcBorders>
            <w:vAlign w:val="center"/>
          </w:tcPr>
          <w:p>
            <w:pPr>
              <w:pStyle w:val="Style13"/>
              <w:framePr w:w="7176" w:h="3576" w:wrap="none" w:vAnchor="page" w:hAnchor="page" w:x="1372" w:y="6169"/>
              <w:widowControl w:val="0"/>
              <w:keepNext w:val="0"/>
              <w:keepLines w:val="0"/>
              <w:shd w:val="clear" w:color="auto" w:fill="auto"/>
              <w:bidi w:val="0"/>
              <w:jc w:val="right"/>
              <w:spacing w:before="0" w:after="0" w:line="180" w:lineRule="exact"/>
              <w:ind w:left="0" w:right="240" w:firstLine="0"/>
            </w:pPr>
            <w:r>
              <w:rPr>
                <w:rStyle w:val="CharStyle92"/>
              </w:rPr>
              <w:t>30,6</w:t>
            </w:r>
          </w:p>
        </w:tc>
        <w:tc>
          <w:tcPr>
            <w:shd w:val="clear" w:color="auto" w:fill="FFFFFF"/>
            <w:tcBorders>
              <w:left w:val="single" w:sz="4"/>
              <w:top w:val="single" w:sz="4"/>
            </w:tcBorders>
            <w:vAlign w:val="center"/>
          </w:tcPr>
          <w:p>
            <w:pPr>
              <w:pStyle w:val="Style13"/>
              <w:framePr w:w="7176" w:h="3576" w:wrap="none" w:vAnchor="page" w:hAnchor="page" w:x="1372" w:y="6169"/>
              <w:widowControl w:val="0"/>
              <w:keepNext w:val="0"/>
              <w:keepLines w:val="0"/>
              <w:shd w:val="clear" w:color="auto" w:fill="auto"/>
              <w:bidi w:val="0"/>
              <w:spacing w:before="0" w:after="0" w:line="180" w:lineRule="exact"/>
              <w:ind w:left="0" w:right="0" w:firstLine="0"/>
            </w:pPr>
            <w:r>
              <w:rPr>
                <w:rStyle w:val="CharStyle92"/>
              </w:rPr>
              <w:t>27,7</w:t>
            </w:r>
          </w:p>
        </w:tc>
        <w:tc>
          <w:tcPr>
            <w:shd w:val="clear" w:color="auto" w:fill="FFFFFF"/>
            <w:tcBorders>
              <w:left w:val="single" w:sz="4"/>
              <w:right w:val="single" w:sz="4"/>
              <w:top w:val="single" w:sz="4"/>
            </w:tcBorders>
            <w:vAlign w:val="center"/>
          </w:tcPr>
          <w:p>
            <w:pPr>
              <w:pStyle w:val="Style13"/>
              <w:framePr w:w="7176" w:h="3576" w:wrap="none" w:vAnchor="page" w:hAnchor="page" w:x="1372" w:y="6169"/>
              <w:widowControl w:val="0"/>
              <w:keepNext w:val="0"/>
              <w:keepLines w:val="0"/>
              <w:shd w:val="clear" w:color="auto" w:fill="auto"/>
              <w:bidi w:val="0"/>
              <w:spacing w:before="0" w:after="0" w:line="180" w:lineRule="exact"/>
              <w:ind w:left="0" w:right="0" w:firstLine="0"/>
            </w:pPr>
            <w:r>
              <w:rPr>
                <w:rStyle w:val="CharStyle92"/>
              </w:rPr>
              <w:t>0,9</w:t>
            </w:r>
          </w:p>
        </w:tc>
      </w:tr>
      <w:tr>
        <w:trPr>
          <w:trHeight w:val="370" w:hRule="exact"/>
        </w:trPr>
        <w:tc>
          <w:tcPr>
            <w:shd w:val="clear" w:color="auto" w:fill="FFFFFF"/>
            <w:gridSpan w:val="2"/>
            <w:tcBorders>
              <w:left w:val="single" w:sz="4"/>
              <w:top w:val="single" w:sz="4"/>
              <w:bottom w:val="single" w:sz="4"/>
            </w:tcBorders>
            <w:vAlign w:val="bottom"/>
          </w:tcPr>
          <w:p>
            <w:pPr>
              <w:pStyle w:val="Style13"/>
              <w:framePr w:w="7176" w:h="3576" w:wrap="none" w:vAnchor="page" w:hAnchor="page" w:x="1372" w:y="6169"/>
              <w:widowControl w:val="0"/>
              <w:keepNext w:val="0"/>
              <w:keepLines w:val="0"/>
              <w:shd w:val="clear" w:color="auto" w:fill="auto"/>
              <w:bidi w:val="0"/>
              <w:jc w:val="left"/>
              <w:spacing w:before="0" w:after="0" w:line="180" w:lineRule="exact"/>
              <w:ind w:left="0" w:right="0" w:firstLine="0"/>
            </w:pPr>
            <w:r>
              <w:rPr>
                <w:rStyle w:val="CharStyle94"/>
              </w:rPr>
              <w:t>Ogółem</w:t>
            </w:r>
          </w:p>
        </w:tc>
        <w:tc>
          <w:tcPr>
            <w:shd w:val="clear" w:color="auto" w:fill="FFFFFF"/>
            <w:tcBorders>
              <w:left w:val="single" w:sz="4"/>
              <w:top w:val="single" w:sz="4"/>
              <w:bottom w:val="single" w:sz="4"/>
            </w:tcBorders>
            <w:vAlign w:val="bottom"/>
          </w:tcPr>
          <w:p>
            <w:pPr>
              <w:pStyle w:val="Style13"/>
              <w:framePr w:w="7176" w:h="3576" w:wrap="none" w:vAnchor="page" w:hAnchor="page" w:x="1372" w:y="6169"/>
              <w:widowControl w:val="0"/>
              <w:keepNext w:val="0"/>
              <w:keepLines w:val="0"/>
              <w:shd w:val="clear" w:color="auto" w:fill="auto"/>
              <w:bidi w:val="0"/>
              <w:spacing w:before="0" w:after="0" w:line="180" w:lineRule="exact"/>
              <w:ind w:left="0" w:right="0" w:firstLine="0"/>
            </w:pPr>
            <w:r>
              <w:rPr>
                <w:rStyle w:val="CharStyle94"/>
              </w:rPr>
              <w:t>219,2</w:t>
            </w:r>
          </w:p>
        </w:tc>
        <w:tc>
          <w:tcPr>
            <w:shd w:val="clear" w:color="auto" w:fill="FFFFFF"/>
            <w:tcBorders>
              <w:left w:val="single" w:sz="4"/>
              <w:top w:val="single" w:sz="4"/>
              <w:bottom w:val="single" w:sz="4"/>
            </w:tcBorders>
            <w:vAlign w:val="bottom"/>
          </w:tcPr>
          <w:p>
            <w:pPr>
              <w:pStyle w:val="Style13"/>
              <w:framePr w:w="7176" w:h="3576" w:wrap="none" w:vAnchor="page" w:hAnchor="page" w:x="1372" w:y="6169"/>
              <w:widowControl w:val="0"/>
              <w:keepNext w:val="0"/>
              <w:keepLines w:val="0"/>
              <w:shd w:val="clear" w:color="auto" w:fill="auto"/>
              <w:bidi w:val="0"/>
              <w:spacing w:before="0" w:after="0" w:line="180" w:lineRule="exact"/>
              <w:ind w:left="0" w:right="0" w:firstLine="0"/>
            </w:pPr>
            <w:r>
              <w:rPr>
                <w:rStyle w:val="CharStyle94"/>
              </w:rPr>
              <w:t>27,5</w:t>
            </w:r>
          </w:p>
        </w:tc>
        <w:tc>
          <w:tcPr>
            <w:shd w:val="clear" w:color="auto" w:fill="FFFFFF"/>
            <w:tcBorders>
              <w:left w:val="single" w:sz="4"/>
              <w:top w:val="single" w:sz="4"/>
              <w:bottom w:val="single" w:sz="4"/>
            </w:tcBorders>
            <w:vAlign w:val="bottom"/>
          </w:tcPr>
          <w:p>
            <w:pPr>
              <w:pStyle w:val="Style13"/>
              <w:framePr w:w="7176" w:h="3576" w:wrap="none" w:vAnchor="page" w:hAnchor="page" w:x="1372" w:y="6169"/>
              <w:widowControl w:val="0"/>
              <w:keepNext w:val="0"/>
              <w:keepLines w:val="0"/>
              <w:shd w:val="clear" w:color="auto" w:fill="auto"/>
              <w:bidi w:val="0"/>
              <w:jc w:val="right"/>
              <w:spacing w:before="0" w:after="0" w:line="180" w:lineRule="exact"/>
              <w:ind w:left="0" w:right="240" w:firstLine="0"/>
            </w:pPr>
            <w:r>
              <w:rPr>
                <w:rStyle w:val="CharStyle94"/>
              </w:rPr>
              <w:t>146,0</w:t>
            </w:r>
          </w:p>
        </w:tc>
        <w:tc>
          <w:tcPr>
            <w:shd w:val="clear" w:color="auto" w:fill="FFFFFF"/>
            <w:tcBorders>
              <w:left w:val="single" w:sz="4"/>
              <w:top w:val="single" w:sz="4"/>
              <w:bottom w:val="single" w:sz="4"/>
            </w:tcBorders>
            <w:vAlign w:val="bottom"/>
          </w:tcPr>
          <w:p>
            <w:pPr>
              <w:pStyle w:val="Style13"/>
              <w:framePr w:w="7176" w:h="3576" w:wrap="none" w:vAnchor="page" w:hAnchor="page" w:x="1372" w:y="6169"/>
              <w:widowControl w:val="0"/>
              <w:keepNext w:val="0"/>
              <w:keepLines w:val="0"/>
              <w:shd w:val="clear" w:color="auto" w:fill="auto"/>
              <w:bidi w:val="0"/>
              <w:spacing w:before="0" w:after="0" w:line="180" w:lineRule="exact"/>
              <w:ind w:left="0" w:right="0" w:firstLine="0"/>
            </w:pPr>
            <w:r>
              <w:rPr>
                <w:rStyle w:val="CharStyle94"/>
              </w:rPr>
              <w:t>44,4</w:t>
            </w:r>
          </w:p>
        </w:tc>
        <w:tc>
          <w:tcPr>
            <w:shd w:val="clear" w:color="auto" w:fill="FFFFFF"/>
            <w:tcBorders>
              <w:left w:val="single" w:sz="4"/>
              <w:right w:val="single" w:sz="4"/>
              <w:top w:val="single" w:sz="4"/>
              <w:bottom w:val="single" w:sz="4"/>
            </w:tcBorders>
            <w:vAlign w:val="bottom"/>
          </w:tcPr>
          <w:p>
            <w:pPr>
              <w:pStyle w:val="Style13"/>
              <w:framePr w:w="7176" w:h="3576" w:wrap="none" w:vAnchor="page" w:hAnchor="page" w:x="1372" w:y="6169"/>
              <w:widowControl w:val="0"/>
              <w:keepNext w:val="0"/>
              <w:keepLines w:val="0"/>
              <w:shd w:val="clear" w:color="auto" w:fill="auto"/>
              <w:bidi w:val="0"/>
              <w:spacing w:before="0" w:after="0" w:line="180" w:lineRule="exact"/>
              <w:ind w:left="0" w:right="0" w:firstLine="0"/>
            </w:pPr>
            <w:r>
              <w:rPr>
                <w:rStyle w:val="CharStyle94"/>
              </w:rPr>
              <w:t>1,3</w:t>
            </w:r>
          </w:p>
        </w:tc>
      </w:tr>
    </w:tbl>
    <w:p>
      <w:pPr>
        <w:pStyle w:val="Style95"/>
        <w:framePr w:wrap="none" w:vAnchor="page" w:hAnchor="page" w:x="1348" w:y="9788"/>
        <w:widowControl w:val="0"/>
        <w:keepNext w:val="0"/>
        <w:keepLines w:val="0"/>
        <w:shd w:val="clear" w:color="auto" w:fill="auto"/>
        <w:bidi w:val="0"/>
        <w:jc w:val="left"/>
        <w:spacing w:before="0" w:after="0" w:line="180" w:lineRule="exact"/>
        <w:ind w:left="0" w:right="0" w:firstLine="0"/>
      </w:pPr>
      <w:r>
        <w:rPr>
          <w:rStyle w:val="CharStyle97"/>
          <w:i w:val="0"/>
          <w:iCs w:val="0"/>
        </w:rPr>
        <w:t xml:space="preserve">Źródło: </w:t>
      </w:r>
      <w:r>
        <w:rPr>
          <w:lang w:val="pl-PL" w:eastAsia="pl-PL" w:bidi="pl-PL"/>
          <w:w w:val="100"/>
          <w:spacing w:val="0"/>
          <w:color w:val="000000"/>
          <w:position w:val="0"/>
        </w:rPr>
        <w:t xml:space="preserve">Itogi wsiesojuznoj pierepisi 1989; Nacjonalnyj sostraw nasielenija </w:t>
      </w:r>
      <w:r>
        <w:rPr>
          <w:lang w:val="cs-CZ" w:eastAsia="cs-CZ" w:bidi="cs-CZ"/>
          <w:w w:val="100"/>
          <w:spacing w:val="0"/>
          <w:color w:val="000000"/>
          <w:position w:val="0"/>
        </w:rPr>
        <w:t>SSSR.</w:t>
      </w:r>
    </w:p>
    <w:p>
      <w:pPr>
        <w:pStyle w:val="Style13"/>
        <w:framePr w:w="7248" w:h="2239" w:hRule="exact" w:wrap="none" w:vAnchor="page" w:hAnchor="page" w:x="1343" w:y="10232"/>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Z tabeli wynika, że najliczniejsza jest Polonia w obwodzie żytomier</w:t>
        <w:softHyphen/>
        <w:t>skim - 69,4 tys. osób, lecz jedynie 1100 osób z tej grupy uważa język polski za swój język ojczysty. „Dodatkowo należy pamiętać, że deklaro</w:t>
        <w:softHyphen/>
        <w:t>wanie języka polskiego jako ojczystego nie musi oznaczać dobrej jego znajomości” [Korzeniowska 2000, 276]. Natomiast w obwodzie lwow</w:t>
        <w:softHyphen/>
        <w:t>skim, znajdującym się na 3. pozycji w tabeli, po obwodach żytomierskim i chmielnickim, wśród 26,9 tys. Polaków język polski uznaje za język oj</w:t>
        <w:softHyphen/>
        <w:t>czysty 12,8 tys. osób. Ten stan rzeczy jest zapewne związany z historią Lwowa i jego okolic, a także z umiejętnością Polaków ze Lwowa przeka</w:t>
        <w:softHyphen/>
      </w:r>
    </w:p>
    <w:p>
      <w:pPr>
        <w:widowControl w:val="0"/>
        <w:rPr>
          <w:sz w:val="2"/>
          <w:szCs w:val="2"/>
        </w:rPr>
        <w:sectPr>
          <w:footnotePr>
            <w:pos w:val="pageBottom"/>
            <w:numFmt w:val="decimal"/>
            <w:numRestart w:val="continuous"/>
          </w:footnotePr>
          <w:pgSz w:w="8707" w:h="13430"/>
          <w:pgMar w:top="360" w:left="360" w:right="360" w:bottom="360" w:header="0" w:footer="3" w:gutter="0"/>
          <w:rtlGutter w:val="0"/>
          <w:cols w:space="720"/>
          <w:noEndnote/>
          <w:docGrid w:linePitch="360"/>
        </w:sectPr>
      </w:pPr>
    </w:p>
    <w:p>
      <w:pPr>
        <w:pStyle w:val="Style19"/>
        <w:framePr w:wrap="none" w:vAnchor="page" w:hAnchor="page" w:x="1752" w:y="1067"/>
        <w:widowControl w:val="0"/>
        <w:keepNext w:val="0"/>
        <w:keepLines w:val="0"/>
        <w:shd w:val="clear" w:color="auto" w:fill="auto"/>
        <w:bidi w:val="0"/>
        <w:jc w:val="left"/>
        <w:spacing w:before="0" w:after="0" w:line="170" w:lineRule="exact"/>
        <w:ind w:left="0" w:right="0" w:firstLine="0"/>
      </w:pPr>
      <w:r>
        <w:rPr>
          <w:rStyle w:val="CharStyle21"/>
        </w:rPr>
        <w:t>SYTUACJA JĘZYKA POLSKIEGO NA UKRAINIE</w:t>
      </w:r>
    </w:p>
    <w:p>
      <w:pPr>
        <w:pStyle w:val="Style19"/>
        <w:framePr w:wrap="none" w:vAnchor="page" w:hAnchor="page" w:x="7113" w:y="106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39</w:t>
      </w:r>
    </w:p>
    <w:p>
      <w:pPr>
        <w:pStyle w:val="Style13"/>
        <w:framePr w:w="7243" w:h="2244" w:hRule="exact" w:wrap="none" w:vAnchor="page" w:hAnchor="page" w:x="120" w:y="1496"/>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zywania przez pokolenia swojego języka ojczystego oraz prawdopodobnie z możliwością pobierania nauki w języku polskim od najmłodszych lat i, rzecz jasna, z dążeniem Polonii lwowskiej do zachowania własnego ję</w:t>
        <w:softHyphen/>
        <w:t>zyka i kultury.</w:t>
      </w:r>
    </w:p>
    <w:p>
      <w:pPr>
        <w:pStyle w:val="Style13"/>
        <w:framePr w:w="7243" w:h="2244" w:hRule="exact" w:wrap="none" w:vAnchor="page" w:hAnchor="page" w:x="120" w:y="1496"/>
        <w:widowControl w:val="0"/>
        <w:keepNext w:val="0"/>
        <w:keepLines w:val="0"/>
        <w:shd w:val="clear" w:color="auto" w:fill="auto"/>
        <w:bidi w:val="0"/>
        <w:jc w:val="both"/>
        <w:spacing w:before="0" w:after="0" w:line="242" w:lineRule="exact"/>
        <w:ind w:left="0" w:right="0" w:firstLine="360"/>
      </w:pPr>
      <w:r>
        <w:rPr>
          <w:lang w:val="pl-PL" w:eastAsia="pl-PL" w:bidi="pl-PL"/>
          <w:w w:val="100"/>
          <w:spacing w:val="0"/>
          <w:color w:val="000000"/>
          <w:position w:val="0"/>
        </w:rPr>
        <w:t>Nie ulega zmianom sytuacja po rozpadzie ZSRR i powstaniu niepod</w:t>
        <w:softHyphen/>
        <w:t>ległego państwa ukraińskiego. Nadal, według przeprowadzonego spisu powszechnego w 2001 r., na pierwszym miejscu według liczby zamiesz</w:t>
        <w:softHyphen/>
        <w:t>kałych w nim Polaków lokuje się obwód żytomierski, na drugim miejscu pozostaje chmielnicki i okolice, a na trzeciej pozycji - obwód lwowski.</w:t>
      </w:r>
    </w:p>
    <w:p>
      <w:pPr>
        <w:pStyle w:val="Style75"/>
        <w:framePr w:wrap="none" w:vAnchor="page" w:hAnchor="page" w:x="134" w:y="4007"/>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Tabela 4. Liczba Polaków zamieszkałych w obwodach Ukrainy w 2001 r.</w:t>
      </w:r>
    </w:p>
    <w:tbl>
      <w:tblPr>
        <w:tblOverlap w:val="never"/>
        <w:tblLayout w:type="fixed"/>
        <w:jc w:val="left"/>
      </w:tblPr>
      <w:tblGrid>
        <w:gridCol w:w="3485"/>
        <w:gridCol w:w="3701"/>
      </w:tblGrid>
      <w:tr>
        <w:trPr>
          <w:trHeight w:val="365" w:hRule="exact"/>
        </w:trPr>
        <w:tc>
          <w:tcPr>
            <w:shd w:val="clear" w:color="auto" w:fill="FFFFFF"/>
            <w:tcBorders>
              <w:left w:val="single" w:sz="4"/>
              <w:top w:val="single" w:sz="4"/>
            </w:tcBorders>
            <w:vAlign w:val="bottom"/>
          </w:tcPr>
          <w:p>
            <w:pPr>
              <w:pStyle w:val="Style13"/>
              <w:framePr w:w="7186" w:h="4286" w:wrap="none" w:vAnchor="page" w:hAnchor="page" w:x="148" w:y="4335"/>
              <w:widowControl w:val="0"/>
              <w:keepNext w:val="0"/>
              <w:keepLines w:val="0"/>
              <w:shd w:val="clear" w:color="auto" w:fill="auto"/>
              <w:bidi w:val="0"/>
              <w:spacing w:before="0" w:after="0" w:line="180" w:lineRule="exact"/>
              <w:ind w:left="0" w:right="0" w:firstLine="0"/>
            </w:pPr>
            <w:r>
              <w:rPr>
                <w:rStyle w:val="CharStyle94"/>
              </w:rPr>
              <w:t>Obwody</w:t>
            </w:r>
          </w:p>
        </w:tc>
        <w:tc>
          <w:tcPr>
            <w:shd w:val="clear" w:color="auto" w:fill="FFFFFF"/>
            <w:tcBorders>
              <w:left w:val="single" w:sz="4"/>
              <w:right w:val="single" w:sz="4"/>
              <w:top w:val="single" w:sz="4"/>
            </w:tcBorders>
            <w:vAlign w:val="bottom"/>
          </w:tcPr>
          <w:p>
            <w:pPr>
              <w:pStyle w:val="Style13"/>
              <w:framePr w:w="7186" w:h="4286" w:wrap="none" w:vAnchor="page" w:hAnchor="page" w:x="148" w:y="4335"/>
              <w:widowControl w:val="0"/>
              <w:keepNext w:val="0"/>
              <w:keepLines w:val="0"/>
              <w:shd w:val="clear" w:color="auto" w:fill="auto"/>
              <w:bidi w:val="0"/>
              <w:spacing w:before="0" w:after="0" w:line="180" w:lineRule="exact"/>
              <w:ind w:left="0" w:right="0" w:firstLine="0"/>
            </w:pPr>
            <w:r>
              <w:rPr>
                <w:rStyle w:val="CharStyle94"/>
              </w:rPr>
              <w:t>Liczba Polaków [tys.]</w:t>
            </w:r>
          </w:p>
        </w:tc>
      </w:tr>
      <w:tr>
        <w:trPr>
          <w:trHeight w:val="355" w:hRule="exact"/>
        </w:trPr>
        <w:tc>
          <w:tcPr>
            <w:shd w:val="clear" w:color="auto" w:fill="FFFFFF"/>
            <w:tcBorders>
              <w:left w:val="single" w:sz="4"/>
              <w:top w:val="single" w:sz="4"/>
            </w:tcBorders>
            <w:vAlign w:val="bottom"/>
          </w:tcPr>
          <w:p>
            <w:pPr>
              <w:pStyle w:val="Style13"/>
              <w:framePr w:w="7186" w:h="4286" w:wrap="none" w:vAnchor="page" w:hAnchor="page" w:x="148" w:y="4335"/>
              <w:widowControl w:val="0"/>
              <w:keepNext w:val="0"/>
              <w:keepLines w:val="0"/>
              <w:shd w:val="clear" w:color="auto" w:fill="auto"/>
              <w:bidi w:val="0"/>
              <w:spacing w:before="0" w:after="0" w:line="180" w:lineRule="exact"/>
              <w:ind w:left="0" w:right="0" w:firstLine="0"/>
            </w:pPr>
            <w:r>
              <w:rPr>
                <w:rStyle w:val="CharStyle92"/>
              </w:rPr>
              <w:t>Chmielnicki</w:t>
            </w:r>
          </w:p>
        </w:tc>
        <w:tc>
          <w:tcPr>
            <w:shd w:val="clear" w:color="auto" w:fill="FFFFFF"/>
            <w:tcBorders>
              <w:left w:val="single" w:sz="4"/>
              <w:right w:val="single" w:sz="4"/>
              <w:top w:val="single" w:sz="4"/>
            </w:tcBorders>
            <w:vAlign w:val="bottom"/>
          </w:tcPr>
          <w:p>
            <w:pPr>
              <w:pStyle w:val="Style13"/>
              <w:framePr w:w="7186" w:h="4286" w:wrap="none" w:vAnchor="page" w:hAnchor="page" w:x="148" w:y="4335"/>
              <w:widowControl w:val="0"/>
              <w:keepNext w:val="0"/>
              <w:keepLines w:val="0"/>
              <w:shd w:val="clear" w:color="auto" w:fill="auto"/>
              <w:bidi w:val="0"/>
              <w:spacing w:before="0" w:after="0" w:line="180" w:lineRule="exact"/>
              <w:ind w:left="0" w:right="0" w:firstLine="0"/>
            </w:pPr>
            <w:r>
              <w:rPr>
                <w:rStyle w:val="CharStyle92"/>
              </w:rPr>
              <w:t>23,0</w:t>
            </w:r>
          </w:p>
        </w:tc>
      </w:tr>
      <w:tr>
        <w:trPr>
          <w:trHeight w:val="355" w:hRule="exact"/>
        </w:trPr>
        <w:tc>
          <w:tcPr>
            <w:shd w:val="clear" w:color="auto" w:fill="FFFFFF"/>
            <w:tcBorders>
              <w:left w:val="single" w:sz="4"/>
              <w:top w:val="single" w:sz="4"/>
            </w:tcBorders>
            <w:vAlign w:val="bottom"/>
          </w:tcPr>
          <w:p>
            <w:pPr>
              <w:pStyle w:val="Style13"/>
              <w:framePr w:w="7186" w:h="4286" w:wrap="none" w:vAnchor="page" w:hAnchor="page" w:x="148" w:y="4335"/>
              <w:widowControl w:val="0"/>
              <w:keepNext w:val="0"/>
              <w:keepLines w:val="0"/>
              <w:shd w:val="clear" w:color="auto" w:fill="auto"/>
              <w:bidi w:val="0"/>
              <w:spacing w:before="0" w:after="0" w:line="180" w:lineRule="exact"/>
              <w:ind w:left="0" w:right="0" w:firstLine="0"/>
            </w:pPr>
            <w:r>
              <w:rPr>
                <w:rStyle w:val="CharStyle92"/>
              </w:rPr>
              <w:t>Czerniowiecki</w:t>
            </w:r>
          </w:p>
        </w:tc>
        <w:tc>
          <w:tcPr>
            <w:shd w:val="clear" w:color="auto" w:fill="FFFFFF"/>
            <w:tcBorders>
              <w:left w:val="single" w:sz="4"/>
              <w:right w:val="single" w:sz="4"/>
              <w:top w:val="single" w:sz="4"/>
            </w:tcBorders>
            <w:vAlign w:val="bottom"/>
          </w:tcPr>
          <w:p>
            <w:pPr>
              <w:pStyle w:val="Style13"/>
              <w:framePr w:w="7186" w:h="4286" w:wrap="none" w:vAnchor="page" w:hAnchor="page" w:x="148" w:y="4335"/>
              <w:widowControl w:val="0"/>
              <w:keepNext w:val="0"/>
              <w:keepLines w:val="0"/>
              <w:shd w:val="clear" w:color="auto" w:fill="auto"/>
              <w:bidi w:val="0"/>
              <w:spacing w:before="0" w:after="0" w:line="180" w:lineRule="exact"/>
              <w:ind w:left="0" w:right="0" w:firstLine="0"/>
            </w:pPr>
            <w:r>
              <w:rPr>
                <w:rStyle w:val="CharStyle92"/>
              </w:rPr>
              <w:t>3,3</w:t>
            </w:r>
          </w:p>
        </w:tc>
      </w:tr>
      <w:tr>
        <w:trPr>
          <w:trHeight w:val="355" w:hRule="exact"/>
        </w:trPr>
        <w:tc>
          <w:tcPr>
            <w:shd w:val="clear" w:color="auto" w:fill="FFFFFF"/>
            <w:tcBorders>
              <w:left w:val="single" w:sz="4"/>
              <w:top w:val="single" w:sz="4"/>
            </w:tcBorders>
            <w:vAlign w:val="center"/>
          </w:tcPr>
          <w:p>
            <w:pPr>
              <w:pStyle w:val="Style13"/>
              <w:framePr w:w="7186" w:h="4286" w:wrap="none" w:vAnchor="page" w:hAnchor="page" w:x="148" w:y="4335"/>
              <w:widowControl w:val="0"/>
              <w:keepNext w:val="0"/>
              <w:keepLines w:val="0"/>
              <w:shd w:val="clear" w:color="auto" w:fill="auto"/>
              <w:bidi w:val="0"/>
              <w:spacing w:before="0" w:after="0" w:line="180" w:lineRule="exact"/>
              <w:ind w:left="0" w:right="0" w:firstLine="0"/>
            </w:pPr>
            <w:r>
              <w:rPr>
                <w:rStyle w:val="CharStyle92"/>
              </w:rPr>
              <w:t>Kijowski</w:t>
            </w:r>
          </w:p>
        </w:tc>
        <w:tc>
          <w:tcPr>
            <w:shd w:val="clear" w:color="auto" w:fill="FFFFFF"/>
            <w:tcBorders>
              <w:left w:val="single" w:sz="4"/>
              <w:right w:val="single" w:sz="4"/>
              <w:top w:val="single" w:sz="4"/>
            </w:tcBorders>
            <w:vAlign w:val="bottom"/>
          </w:tcPr>
          <w:p>
            <w:pPr>
              <w:pStyle w:val="Style13"/>
              <w:framePr w:w="7186" w:h="4286" w:wrap="none" w:vAnchor="page" w:hAnchor="page" w:x="148" w:y="4335"/>
              <w:widowControl w:val="0"/>
              <w:keepNext w:val="0"/>
              <w:keepLines w:val="0"/>
              <w:shd w:val="clear" w:color="auto" w:fill="auto"/>
              <w:bidi w:val="0"/>
              <w:spacing w:before="0" w:after="0" w:line="180" w:lineRule="exact"/>
              <w:ind w:left="0" w:right="0" w:firstLine="0"/>
            </w:pPr>
            <w:r>
              <w:rPr>
                <w:rStyle w:val="CharStyle92"/>
              </w:rPr>
              <w:t>2,8</w:t>
            </w:r>
          </w:p>
        </w:tc>
      </w:tr>
      <w:tr>
        <w:trPr>
          <w:trHeight w:val="355" w:hRule="exact"/>
        </w:trPr>
        <w:tc>
          <w:tcPr>
            <w:shd w:val="clear" w:color="auto" w:fill="FFFFFF"/>
            <w:tcBorders>
              <w:left w:val="single" w:sz="4"/>
              <w:top w:val="single" w:sz="4"/>
            </w:tcBorders>
            <w:vAlign w:val="bottom"/>
          </w:tcPr>
          <w:p>
            <w:pPr>
              <w:pStyle w:val="Style13"/>
              <w:framePr w:w="7186" w:h="4286" w:wrap="none" w:vAnchor="page" w:hAnchor="page" w:x="148" w:y="4335"/>
              <w:widowControl w:val="0"/>
              <w:keepNext w:val="0"/>
              <w:keepLines w:val="0"/>
              <w:shd w:val="clear" w:color="auto" w:fill="auto"/>
              <w:bidi w:val="0"/>
              <w:spacing w:before="0" w:after="0" w:line="180" w:lineRule="exact"/>
              <w:ind w:left="0" w:right="0" w:firstLine="0"/>
            </w:pPr>
            <w:r>
              <w:rPr>
                <w:rStyle w:val="CharStyle92"/>
              </w:rPr>
              <w:t>Miasta Kijów</w:t>
            </w:r>
          </w:p>
        </w:tc>
        <w:tc>
          <w:tcPr>
            <w:shd w:val="clear" w:color="auto" w:fill="FFFFFF"/>
            <w:tcBorders>
              <w:left w:val="single" w:sz="4"/>
              <w:right w:val="single" w:sz="4"/>
              <w:top w:val="single" w:sz="4"/>
            </w:tcBorders>
            <w:vAlign w:val="bottom"/>
          </w:tcPr>
          <w:p>
            <w:pPr>
              <w:pStyle w:val="Style13"/>
              <w:framePr w:w="7186" w:h="4286" w:wrap="none" w:vAnchor="page" w:hAnchor="page" w:x="148" w:y="4335"/>
              <w:widowControl w:val="0"/>
              <w:keepNext w:val="0"/>
              <w:keepLines w:val="0"/>
              <w:shd w:val="clear" w:color="auto" w:fill="auto"/>
              <w:bidi w:val="0"/>
              <w:spacing w:before="0" w:after="0" w:line="180" w:lineRule="exact"/>
              <w:ind w:left="0" w:right="0" w:firstLine="0"/>
            </w:pPr>
            <w:r>
              <w:rPr>
                <w:rStyle w:val="CharStyle92"/>
              </w:rPr>
              <w:t>6,9</w:t>
            </w:r>
          </w:p>
        </w:tc>
      </w:tr>
      <w:tr>
        <w:trPr>
          <w:trHeight w:val="355" w:hRule="exact"/>
        </w:trPr>
        <w:tc>
          <w:tcPr>
            <w:shd w:val="clear" w:color="auto" w:fill="FFFFFF"/>
            <w:tcBorders>
              <w:left w:val="single" w:sz="4"/>
              <w:top w:val="single" w:sz="4"/>
            </w:tcBorders>
            <w:vAlign w:val="center"/>
          </w:tcPr>
          <w:p>
            <w:pPr>
              <w:pStyle w:val="Style13"/>
              <w:framePr w:w="7186" w:h="4286" w:wrap="none" w:vAnchor="page" w:hAnchor="page" w:x="148" w:y="4335"/>
              <w:widowControl w:val="0"/>
              <w:keepNext w:val="0"/>
              <w:keepLines w:val="0"/>
              <w:shd w:val="clear" w:color="auto" w:fill="auto"/>
              <w:bidi w:val="0"/>
              <w:spacing w:before="0" w:after="0" w:line="180" w:lineRule="exact"/>
              <w:ind w:left="0" w:right="0" w:firstLine="0"/>
            </w:pPr>
            <w:r>
              <w:rPr>
                <w:rStyle w:val="CharStyle92"/>
              </w:rPr>
              <w:t>Lwowski</w:t>
            </w:r>
          </w:p>
        </w:tc>
        <w:tc>
          <w:tcPr>
            <w:shd w:val="clear" w:color="auto" w:fill="FFFFFF"/>
            <w:tcBorders>
              <w:left w:val="single" w:sz="4"/>
              <w:right w:val="single" w:sz="4"/>
              <w:top w:val="single" w:sz="4"/>
            </w:tcBorders>
            <w:vAlign w:val="center"/>
          </w:tcPr>
          <w:p>
            <w:pPr>
              <w:pStyle w:val="Style13"/>
              <w:framePr w:w="7186" w:h="4286" w:wrap="none" w:vAnchor="page" w:hAnchor="page" w:x="148" w:y="4335"/>
              <w:widowControl w:val="0"/>
              <w:keepNext w:val="0"/>
              <w:keepLines w:val="0"/>
              <w:shd w:val="clear" w:color="auto" w:fill="auto"/>
              <w:bidi w:val="0"/>
              <w:spacing w:before="0" w:after="0" w:line="180" w:lineRule="exact"/>
              <w:ind w:left="0" w:right="0" w:firstLine="0"/>
            </w:pPr>
            <w:r>
              <w:rPr>
                <w:rStyle w:val="CharStyle92"/>
              </w:rPr>
              <w:t>18,9</w:t>
            </w:r>
          </w:p>
        </w:tc>
      </w:tr>
      <w:tr>
        <w:trPr>
          <w:trHeight w:val="355" w:hRule="exact"/>
        </w:trPr>
        <w:tc>
          <w:tcPr>
            <w:shd w:val="clear" w:color="auto" w:fill="FFFFFF"/>
            <w:tcBorders>
              <w:left w:val="single" w:sz="4"/>
              <w:top w:val="single" w:sz="4"/>
            </w:tcBorders>
            <w:vAlign w:val="center"/>
          </w:tcPr>
          <w:p>
            <w:pPr>
              <w:pStyle w:val="Style13"/>
              <w:framePr w:w="7186" w:h="4286" w:wrap="none" w:vAnchor="page" w:hAnchor="page" w:x="148" w:y="4335"/>
              <w:widowControl w:val="0"/>
              <w:keepNext w:val="0"/>
              <w:keepLines w:val="0"/>
              <w:shd w:val="clear" w:color="auto" w:fill="auto"/>
              <w:bidi w:val="0"/>
              <w:spacing w:before="0" w:after="0" w:line="180" w:lineRule="exact"/>
              <w:ind w:left="0" w:right="0" w:firstLine="0"/>
            </w:pPr>
            <w:r>
              <w:rPr>
                <w:rStyle w:val="CharStyle92"/>
              </w:rPr>
              <w:t>Rówieński</w:t>
            </w:r>
          </w:p>
        </w:tc>
        <w:tc>
          <w:tcPr>
            <w:shd w:val="clear" w:color="auto" w:fill="FFFFFF"/>
            <w:tcBorders>
              <w:left w:val="single" w:sz="4"/>
              <w:right w:val="single" w:sz="4"/>
              <w:top w:val="single" w:sz="4"/>
            </w:tcBorders>
            <w:vAlign w:val="bottom"/>
          </w:tcPr>
          <w:p>
            <w:pPr>
              <w:pStyle w:val="Style13"/>
              <w:framePr w:w="7186" w:h="4286" w:wrap="none" w:vAnchor="page" w:hAnchor="page" w:x="148" w:y="4335"/>
              <w:widowControl w:val="0"/>
              <w:keepNext w:val="0"/>
              <w:keepLines w:val="0"/>
              <w:shd w:val="clear" w:color="auto" w:fill="auto"/>
              <w:bidi w:val="0"/>
              <w:spacing w:before="0" w:after="0" w:line="180" w:lineRule="exact"/>
              <w:ind w:left="0" w:right="0" w:firstLine="0"/>
            </w:pPr>
            <w:r>
              <w:rPr>
                <w:rStyle w:val="CharStyle92"/>
              </w:rPr>
              <w:t>2,0</w:t>
            </w:r>
          </w:p>
        </w:tc>
      </w:tr>
      <w:tr>
        <w:trPr>
          <w:trHeight w:val="355" w:hRule="exact"/>
        </w:trPr>
        <w:tc>
          <w:tcPr>
            <w:shd w:val="clear" w:color="auto" w:fill="FFFFFF"/>
            <w:tcBorders>
              <w:left w:val="single" w:sz="4"/>
              <w:top w:val="single" w:sz="4"/>
            </w:tcBorders>
            <w:vAlign w:val="bottom"/>
          </w:tcPr>
          <w:p>
            <w:pPr>
              <w:pStyle w:val="Style13"/>
              <w:framePr w:w="7186" w:h="4286" w:wrap="none" w:vAnchor="page" w:hAnchor="page" w:x="148" w:y="4335"/>
              <w:widowControl w:val="0"/>
              <w:keepNext w:val="0"/>
              <w:keepLines w:val="0"/>
              <w:shd w:val="clear" w:color="auto" w:fill="auto"/>
              <w:bidi w:val="0"/>
              <w:spacing w:before="0" w:after="0" w:line="180" w:lineRule="exact"/>
              <w:ind w:left="0" w:right="0" w:firstLine="0"/>
            </w:pPr>
            <w:r>
              <w:rPr>
                <w:rStyle w:val="CharStyle92"/>
              </w:rPr>
              <w:t>Tarnopolski</w:t>
            </w:r>
          </w:p>
        </w:tc>
        <w:tc>
          <w:tcPr>
            <w:shd w:val="clear" w:color="auto" w:fill="FFFFFF"/>
            <w:tcBorders>
              <w:left w:val="single" w:sz="4"/>
              <w:right w:val="single" w:sz="4"/>
              <w:top w:val="single" w:sz="4"/>
            </w:tcBorders>
            <w:vAlign w:val="bottom"/>
          </w:tcPr>
          <w:p>
            <w:pPr>
              <w:pStyle w:val="Style13"/>
              <w:framePr w:w="7186" w:h="4286" w:wrap="none" w:vAnchor="page" w:hAnchor="page" w:x="148" w:y="4335"/>
              <w:widowControl w:val="0"/>
              <w:keepNext w:val="0"/>
              <w:keepLines w:val="0"/>
              <w:shd w:val="clear" w:color="auto" w:fill="auto"/>
              <w:bidi w:val="0"/>
              <w:spacing w:before="0" w:after="0" w:line="180" w:lineRule="exact"/>
              <w:ind w:left="0" w:right="0" w:firstLine="0"/>
            </w:pPr>
            <w:r>
              <w:rPr>
                <w:rStyle w:val="CharStyle92"/>
              </w:rPr>
              <w:t>3,8</w:t>
            </w:r>
          </w:p>
        </w:tc>
      </w:tr>
      <w:tr>
        <w:trPr>
          <w:trHeight w:val="355" w:hRule="exact"/>
        </w:trPr>
        <w:tc>
          <w:tcPr>
            <w:shd w:val="clear" w:color="auto" w:fill="FFFFFF"/>
            <w:tcBorders>
              <w:left w:val="single" w:sz="4"/>
              <w:top w:val="single" w:sz="4"/>
            </w:tcBorders>
            <w:vAlign w:val="bottom"/>
          </w:tcPr>
          <w:p>
            <w:pPr>
              <w:pStyle w:val="Style13"/>
              <w:framePr w:w="7186" w:h="4286" w:wrap="none" w:vAnchor="page" w:hAnchor="page" w:x="148" w:y="4335"/>
              <w:widowControl w:val="0"/>
              <w:keepNext w:val="0"/>
              <w:keepLines w:val="0"/>
              <w:shd w:val="clear" w:color="auto" w:fill="auto"/>
              <w:bidi w:val="0"/>
              <w:spacing w:before="0" w:after="0" w:line="180" w:lineRule="exact"/>
              <w:ind w:left="0" w:right="0" w:firstLine="0"/>
            </w:pPr>
            <w:r>
              <w:rPr>
                <w:rStyle w:val="CharStyle92"/>
              </w:rPr>
              <w:t>Winnicki</w:t>
            </w:r>
          </w:p>
        </w:tc>
        <w:tc>
          <w:tcPr>
            <w:shd w:val="clear" w:color="auto" w:fill="FFFFFF"/>
            <w:tcBorders>
              <w:left w:val="single" w:sz="4"/>
              <w:right w:val="single" w:sz="4"/>
              <w:top w:val="single" w:sz="4"/>
            </w:tcBorders>
            <w:vAlign w:val="bottom"/>
          </w:tcPr>
          <w:p>
            <w:pPr>
              <w:pStyle w:val="Style13"/>
              <w:framePr w:w="7186" w:h="4286" w:wrap="none" w:vAnchor="page" w:hAnchor="page" w:x="148" w:y="4335"/>
              <w:widowControl w:val="0"/>
              <w:keepNext w:val="0"/>
              <w:keepLines w:val="0"/>
              <w:shd w:val="clear" w:color="auto" w:fill="auto"/>
              <w:bidi w:val="0"/>
              <w:spacing w:before="0" w:after="0" w:line="180" w:lineRule="exact"/>
              <w:ind w:left="0" w:right="0" w:firstLine="0"/>
            </w:pPr>
            <w:r>
              <w:rPr>
                <w:rStyle w:val="CharStyle92"/>
              </w:rPr>
              <w:t>3,7</w:t>
            </w:r>
          </w:p>
        </w:tc>
      </w:tr>
      <w:tr>
        <w:trPr>
          <w:trHeight w:val="355" w:hRule="exact"/>
        </w:trPr>
        <w:tc>
          <w:tcPr>
            <w:shd w:val="clear" w:color="auto" w:fill="FFFFFF"/>
            <w:tcBorders>
              <w:left w:val="single" w:sz="4"/>
              <w:top w:val="single" w:sz="4"/>
            </w:tcBorders>
            <w:vAlign w:val="bottom"/>
          </w:tcPr>
          <w:p>
            <w:pPr>
              <w:pStyle w:val="Style13"/>
              <w:framePr w:w="7186" w:h="4286" w:wrap="none" w:vAnchor="page" w:hAnchor="page" w:x="148" w:y="4335"/>
              <w:widowControl w:val="0"/>
              <w:keepNext w:val="0"/>
              <w:keepLines w:val="0"/>
              <w:shd w:val="clear" w:color="auto" w:fill="auto"/>
              <w:bidi w:val="0"/>
              <w:spacing w:before="0" w:after="0" w:line="180" w:lineRule="exact"/>
              <w:ind w:left="0" w:right="0" w:firstLine="0"/>
            </w:pPr>
            <w:r>
              <w:rPr>
                <w:rStyle w:val="CharStyle92"/>
              </w:rPr>
              <w:t>Żytomierski</w:t>
            </w:r>
          </w:p>
        </w:tc>
        <w:tc>
          <w:tcPr>
            <w:shd w:val="clear" w:color="auto" w:fill="FFFFFF"/>
            <w:tcBorders>
              <w:left w:val="single" w:sz="4"/>
              <w:right w:val="single" w:sz="4"/>
              <w:top w:val="single" w:sz="4"/>
            </w:tcBorders>
            <w:vAlign w:val="bottom"/>
          </w:tcPr>
          <w:p>
            <w:pPr>
              <w:pStyle w:val="Style13"/>
              <w:framePr w:w="7186" w:h="4286" w:wrap="none" w:vAnchor="page" w:hAnchor="page" w:x="148" w:y="4335"/>
              <w:widowControl w:val="0"/>
              <w:keepNext w:val="0"/>
              <w:keepLines w:val="0"/>
              <w:shd w:val="clear" w:color="auto" w:fill="auto"/>
              <w:bidi w:val="0"/>
              <w:spacing w:before="0" w:after="0" w:line="180" w:lineRule="exact"/>
              <w:ind w:left="0" w:right="0" w:firstLine="0"/>
            </w:pPr>
            <w:r>
              <w:rPr>
                <w:rStyle w:val="CharStyle92"/>
              </w:rPr>
              <w:t>49,0</w:t>
            </w:r>
          </w:p>
        </w:tc>
      </w:tr>
      <w:tr>
        <w:trPr>
          <w:trHeight w:val="355" w:hRule="exact"/>
        </w:trPr>
        <w:tc>
          <w:tcPr>
            <w:shd w:val="clear" w:color="auto" w:fill="FFFFFF"/>
            <w:tcBorders>
              <w:left w:val="single" w:sz="4"/>
              <w:top w:val="single" w:sz="4"/>
            </w:tcBorders>
            <w:vAlign w:val="bottom"/>
          </w:tcPr>
          <w:p>
            <w:pPr>
              <w:pStyle w:val="Style13"/>
              <w:framePr w:w="7186" w:h="4286" w:wrap="none" w:vAnchor="page" w:hAnchor="page" w:x="148" w:y="4335"/>
              <w:widowControl w:val="0"/>
              <w:keepNext w:val="0"/>
              <w:keepLines w:val="0"/>
              <w:shd w:val="clear" w:color="auto" w:fill="auto"/>
              <w:bidi w:val="0"/>
              <w:spacing w:before="0" w:after="0" w:line="180" w:lineRule="exact"/>
              <w:ind w:left="0" w:right="0" w:firstLine="0"/>
            </w:pPr>
            <w:r>
              <w:rPr>
                <w:rStyle w:val="CharStyle92"/>
              </w:rPr>
              <w:t>Inne</w:t>
            </w:r>
          </w:p>
        </w:tc>
        <w:tc>
          <w:tcPr>
            <w:shd w:val="clear" w:color="auto" w:fill="FFFFFF"/>
            <w:tcBorders>
              <w:left w:val="single" w:sz="4"/>
              <w:right w:val="single" w:sz="4"/>
              <w:top w:val="single" w:sz="4"/>
            </w:tcBorders>
            <w:vAlign w:val="bottom"/>
          </w:tcPr>
          <w:p>
            <w:pPr>
              <w:pStyle w:val="Style13"/>
              <w:framePr w:w="7186" w:h="4286" w:wrap="none" w:vAnchor="page" w:hAnchor="page" w:x="148" w:y="4335"/>
              <w:widowControl w:val="0"/>
              <w:keepNext w:val="0"/>
              <w:keepLines w:val="0"/>
              <w:shd w:val="clear" w:color="auto" w:fill="auto"/>
              <w:bidi w:val="0"/>
              <w:spacing w:before="0" w:after="0" w:line="180" w:lineRule="exact"/>
              <w:ind w:left="0" w:right="0" w:firstLine="0"/>
            </w:pPr>
            <w:r>
              <w:rPr>
                <w:rStyle w:val="CharStyle92"/>
              </w:rPr>
              <w:t>30,7</w:t>
            </w:r>
          </w:p>
        </w:tc>
      </w:tr>
      <w:tr>
        <w:trPr>
          <w:trHeight w:val="370" w:hRule="exact"/>
        </w:trPr>
        <w:tc>
          <w:tcPr>
            <w:shd w:val="clear" w:color="auto" w:fill="FFFFFF"/>
            <w:tcBorders>
              <w:left w:val="single" w:sz="4"/>
              <w:top w:val="single" w:sz="4"/>
              <w:bottom w:val="single" w:sz="4"/>
            </w:tcBorders>
            <w:vAlign w:val="bottom"/>
          </w:tcPr>
          <w:p>
            <w:pPr>
              <w:pStyle w:val="Style13"/>
              <w:framePr w:w="7186" w:h="4286" w:wrap="none" w:vAnchor="page" w:hAnchor="page" w:x="148" w:y="4335"/>
              <w:widowControl w:val="0"/>
              <w:keepNext w:val="0"/>
              <w:keepLines w:val="0"/>
              <w:shd w:val="clear" w:color="auto" w:fill="auto"/>
              <w:bidi w:val="0"/>
              <w:spacing w:before="0" w:after="0" w:line="180" w:lineRule="exact"/>
              <w:ind w:left="0" w:right="0" w:firstLine="0"/>
            </w:pPr>
            <w:r>
              <w:rPr>
                <w:rStyle w:val="CharStyle92"/>
              </w:rPr>
              <w:t>Ogółem</w:t>
            </w:r>
          </w:p>
        </w:tc>
        <w:tc>
          <w:tcPr>
            <w:shd w:val="clear" w:color="auto" w:fill="FFFFFF"/>
            <w:tcBorders>
              <w:left w:val="single" w:sz="4"/>
              <w:right w:val="single" w:sz="4"/>
              <w:top w:val="single" w:sz="4"/>
              <w:bottom w:val="single" w:sz="4"/>
            </w:tcBorders>
            <w:vAlign w:val="bottom"/>
          </w:tcPr>
          <w:p>
            <w:pPr>
              <w:pStyle w:val="Style13"/>
              <w:framePr w:w="7186" w:h="4286" w:wrap="none" w:vAnchor="page" w:hAnchor="page" w:x="148" w:y="4335"/>
              <w:widowControl w:val="0"/>
              <w:keepNext w:val="0"/>
              <w:keepLines w:val="0"/>
              <w:shd w:val="clear" w:color="auto" w:fill="auto"/>
              <w:bidi w:val="0"/>
              <w:spacing w:before="0" w:after="0" w:line="180" w:lineRule="exact"/>
              <w:ind w:left="0" w:right="0" w:firstLine="0"/>
            </w:pPr>
            <w:r>
              <w:rPr>
                <w:rStyle w:val="CharStyle92"/>
              </w:rPr>
              <w:t>144,1</w:t>
            </w:r>
          </w:p>
        </w:tc>
      </w:tr>
    </w:tbl>
    <w:p>
      <w:pPr>
        <w:pStyle w:val="Style80"/>
        <w:framePr w:wrap="none" w:vAnchor="page" w:hAnchor="page" w:x="124" w:y="8670"/>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 xml:space="preserve">Źródło: „Dziennik Urzędowy” </w:t>
      </w:r>
      <w:r>
        <w:rPr>
          <w:lang w:val="ru-RU" w:eastAsia="ru-RU" w:bidi="ru-RU"/>
          <w:w w:val="100"/>
          <w:spacing w:val="0"/>
          <w:color w:val="000000"/>
          <w:position w:val="0"/>
        </w:rPr>
        <w:t xml:space="preserve">244/2002 </w:t>
      </w:r>
      <w:r>
        <w:rPr>
          <w:lang w:val="pl-PL" w:eastAsia="pl-PL" w:bidi="pl-PL"/>
          <w:w w:val="100"/>
          <w:spacing w:val="0"/>
          <w:color w:val="000000"/>
          <w:position w:val="0"/>
        </w:rPr>
        <w:t>[w:] „Dziennik Kijowski” 2002, nr 1.</w:t>
      </w:r>
    </w:p>
    <w:p>
      <w:pPr>
        <w:pStyle w:val="Style13"/>
        <w:framePr w:w="7243" w:h="3211" w:hRule="exact" w:wrap="none" w:vAnchor="page" w:hAnchor="page" w:x="120" w:y="9112"/>
        <w:widowControl w:val="0"/>
        <w:keepNext w:val="0"/>
        <w:keepLines w:val="0"/>
        <w:shd w:val="clear" w:color="auto" w:fill="auto"/>
        <w:bidi w:val="0"/>
        <w:jc w:val="both"/>
        <w:spacing w:before="0" w:after="0" w:line="242" w:lineRule="exact"/>
        <w:ind w:left="0" w:right="0" w:firstLine="360"/>
      </w:pPr>
      <w:r>
        <w:rPr>
          <w:lang w:val="pl-PL" w:eastAsia="pl-PL" w:bidi="pl-PL"/>
          <w:w w:val="100"/>
          <w:spacing w:val="0"/>
          <w:color w:val="000000"/>
          <w:position w:val="0"/>
        </w:rPr>
        <w:t>Z tabeli wynika, że od ostatniego spisu powszechnego, przeprowadzo</w:t>
        <w:softHyphen/>
        <w:t>nego przed rozpadem Związku Radzieckim (1989), do momentu pierw</w:t>
        <w:softHyphen/>
        <w:t>szego spisu, który się odbył w niepodległej Ukrainie (2001), zmniejszyła się liczba osób deklarujących swe polskie pochodzenie w poszczególnych obwodach.</w:t>
      </w:r>
    </w:p>
    <w:p>
      <w:pPr>
        <w:pStyle w:val="Style13"/>
        <w:framePr w:w="7243" w:h="3211" w:hRule="exact" w:wrap="none" w:vAnchor="page" w:hAnchor="page" w:x="120" w:y="9112"/>
        <w:widowControl w:val="0"/>
        <w:keepNext w:val="0"/>
        <w:keepLines w:val="0"/>
        <w:shd w:val="clear" w:color="auto" w:fill="auto"/>
        <w:bidi w:val="0"/>
        <w:jc w:val="both"/>
        <w:spacing w:before="0" w:after="0" w:line="242" w:lineRule="exact"/>
        <w:ind w:left="0" w:right="0" w:firstLine="360"/>
      </w:pPr>
      <w:r>
        <w:rPr>
          <w:lang w:val="pl-PL" w:eastAsia="pl-PL" w:bidi="pl-PL"/>
          <w:w w:val="100"/>
          <w:spacing w:val="0"/>
          <w:color w:val="000000"/>
          <w:position w:val="0"/>
        </w:rPr>
        <w:t>Należy ponadto wziąć pod uwagę jeszcze jeden znaczący argument, który w pewnej mierze mógł wpłynąć na deklarację narodową osób pocho</w:t>
        <w:softHyphen/>
        <w:t>dzenia polskiego. W ciągu wielu lat (tzw. okres radziecki) ostoją polskości na ziemi ukraińskiej był Kościół rzymskokatolicki. Wyznanie rzymsko</w:t>
        <w:softHyphen/>
        <w:t>katolickie było i nadal jest identyfikowane z polskością. Językiem sa</w:t>
        <w:softHyphen/>
        <w:t>kralnym Kościoła rzymskokatolickiego był język polski, lecz w ostatnich kilkunastu latach mają miejsce intensywne procesy ukrainizacji Ko</w:t>
        <w:softHyphen/>
        <w:t>ścioła rzymskokatolickiego. Niewątpliwie mogło to odegrać niebagatelną</w:t>
      </w:r>
    </w:p>
    <w:p>
      <w:pPr>
        <w:widowControl w:val="0"/>
        <w:rPr>
          <w:sz w:val="2"/>
          <w:szCs w:val="2"/>
        </w:rPr>
        <w:sectPr>
          <w:footnotePr>
            <w:pos w:val="pageBottom"/>
            <w:numFmt w:val="decimal"/>
            <w:numRestart w:val="continuous"/>
          </w:footnotePr>
          <w:pgSz w:w="8707" w:h="13430"/>
          <w:pgMar w:top="360" w:left="360" w:right="360" w:bottom="360" w:header="0" w:footer="3" w:gutter="0"/>
          <w:rtlGutter w:val="0"/>
          <w:cols w:space="720"/>
          <w:noEndnote/>
          <w:docGrid w:linePitch="360"/>
        </w:sectPr>
      </w:pPr>
    </w:p>
    <w:p>
      <w:pPr>
        <w:pStyle w:val="Style19"/>
        <w:framePr w:wrap="none" w:vAnchor="page" w:hAnchor="page" w:x="1391" w:y="119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40</w:t>
      </w:r>
    </w:p>
    <w:p>
      <w:pPr>
        <w:pStyle w:val="Style19"/>
        <w:framePr w:wrap="none" w:vAnchor="page" w:hAnchor="page" w:x="3993" w:y="1187"/>
        <w:widowControl w:val="0"/>
        <w:keepNext w:val="0"/>
        <w:keepLines w:val="0"/>
        <w:shd w:val="clear" w:color="auto" w:fill="auto"/>
        <w:bidi w:val="0"/>
        <w:jc w:val="left"/>
        <w:spacing w:before="0" w:after="0" w:line="170" w:lineRule="exact"/>
        <w:ind w:left="0" w:right="0" w:firstLine="0"/>
      </w:pPr>
      <w:r>
        <w:rPr>
          <w:lang w:val="en-US" w:eastAsia="en-US" w:bidi="en-US"/>
          <w:w w:val="100"/>
          <w:spacing w:val="0"/>
          <w:color w:val="000000"/>
          <w:position w:val="0"/>
        </w:rPr>
        <w:t xml:space="preserve">NATALIA </w:t>
      </w:r>
      <w:r>
        <w:rPr>
          <w:lang w:val="pl-PL" w:eastAsia="pl-PL" w:bidi="pl-PL"/>
          <w:w w:val="100"/>
          <w:spacing w:val="0"/>
          <w:color w:val="000000"/>
          <w:position w:val="0"/>
        </w:rPr>
        <w:t>SZUMLAŃSKA</w:t>
      </w:r>
    </w:p>
    <w:p>
      <w:pPr>
        <w:pStyle w:val="Style13"/>
        <w:framePr w:w="7258" w:h="2657" w:hRule="exact" w:wrap="none" w:vAnchor="page" w:hAnchor="page" w:x="1339" w:y="1626"/>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rolę w życiu wiernych. W sumie można stwierdzić, że istniało wiele przy</w:t>
        <w:softHyphen/>
        <w:t>czyn obiektywnych i subiektywnych, które musiały łącznie wpłynąć na świadomość narodową Polonii zamieszkałej na Ukrainie.</w:t>
      </w:r>
    </w:p>
    <w:p>
      <w:pPr>
        <w:pStyle w:val="Style17"/>
        <w:framePr w:w="7258" w:h="2657" w:hRule="exact" w:wrap="none" w:vAnchor="page" w:hAnchor="page" w:x="1339" w:y="1626"/>
        <w:widowControl w:val="0"/>
        <w:keepNext w:val="0"/>
        <w:keepLines w:val="0"/>
        <w:shd w:val="clear" w:color="auto" w:fill="auto"/>
        <w:bidi w:val="0"/>
        <w:jc w:val="both"/>
        <w:spacing w:before="0" w:after="0" w:line="199" w:lineRule="exact"/>
        <w:ind w:left="420" w:right="0" w:firstLine="0"/>
      </w:pPr>
      <w:r>
        <w:rPr>
          <w:lang w:val="pl-PL" w:eastAsia="pl-PL" w:bidi="pl-PL"/>
          <w:w w:val="100"/>
          <w:spacing w:val="0"/>
          <w:color w:val="000000"/>
          <w:position w:val="0"/>
        </w:rPr>
        <w:t>Obecnie w kościołach na Ukrainie sytuacja, jeśli chodzi o język liturgii, jest bardzo zróżnicowana. Zależy ona od położenia geograficznego parafii (zachodnia lub wschod</w:t>
        <w:softHyphen/>
        <w:t>nia część tych krajów) oraz od stopnia szacunku duszpasterza dla oczekiwań i du</w:t>
        <w:softHyphen/>
        <w:t>chowych potrzeb wiernych. (...) Na Ukrainie za przedwojenną granicą Polski istnieją parafie, gdzie został on już zastąpiony przez ukraiński, choć ogół wiernych nie wyra</w:t>
        <w:softHyphen/>
        <w:t>żał takiego życzenia. Przeciwnie, prosili oni o jego zachowanie. Prośby tego rodzaju były ignorowane. Istotną sprawą jest jednak wszędzie nie aktualny i zmienny stan faktyczny, lecz nastawienie dużej części duszpasterzy na eliminację języka polskiego z liturgii, niezależnie od oczekiwań parafian [Dzwonkowski 2012].</w:t>
      </w:r>
    </w:p>
    <w:p>
      <w:pPr>
        <w:pStyle w:val="Style75"/>
        <w:framePr w:wrap="none" w:vAnchor="page" w:hAnchor="page" w:x="1377" w:y="4402"/>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Tabela 5. Zmiany liczby ludności polskiej na Ukrainie w latach 1989-2001</w:t>
      </w:r>
    </w:p>
    <w:tbl>
      <w:tblPr>
        <w:tblOverlap w:val="never"/>
        <w:tblLayout w:type="fixed"/>
        <w:jc w:val="left"/>
      </w:tblPr>
      <w:tblGrid>
        <w:gridCol w:w="1930"/>
        <w:gridCol w:w="1315"/>
        <w:gridCol w:w="1315"/>
        <w:gridCol w:w="1306"/>
        <w:gridCol w:w="1310"/>
      </w:tblGrid>
      <w:tr>
        <w:trPr>
          <w:trHeight w:val="552" w:hRule="exact"/>
        </w:trPr>
        <w:tc>
          <w:tcPr>
            <w:shd w:val="clear" w:color="auto" w:fill="FFFFFF"/>
            <w:vMerge w:val="restart"/>
            <w:tcBorders>
              <w:left w:val="single" w:sz="4"/>
              <w:top w:val="single" w:sz="4"/>
            </w:tcBorders>
            <w:vAlign w:val="center"/>
          </w:tcPr>
          <w:p>
            <w:pPr>
              <w:pStyle w:val="Style13"/>
              <w:framePr w:w="7176" w:h="4349" w:wrap="none" w:vAnchor="page" w:hAnchor="page" w:x="1391" w:y="4729"/>
              <w:widowControl w:val="0"/>
              <w:keepNext w:val="0"/>
              <w:keepLines w:val="0"/>
              <w:shd w:val="clear" w:color="auto" w:fill="auto"/>
              <w:bidi w:val="0"/>
              <w:spacing w:before="0" w:after="0" w:line="180" w:lineRule="exact"/>
              <w:ind w:left="0" w:right="0" w:firstLine="0"/>
            </w:pPr>
            <w:r>
              <w:rPr>
                <w:rStyle w:val="CharStyle94"/>
              </w:rPr>
              <w:t>Obwody</w:t>
            </w:r>
          </w:p>
        </w:tc>
        <w:tc>
          <w:tcPr>
            <w:shd w:val="clear" w:color="auto" w:fill="FFFFFF"/>
            <w:gridSpan w:val="2"/>
            <w:tcBorders>
              <w:left w:val="single" w:sz="4"/>
              <w:top w:val="single" w:sz="4"/>
            </w:tcBorders>
            <w:vAlign w:val="bottom"/>
          </w:tcPr>
          <w:p>
            <w:pPr>
              <w:pStyle w:val="Style13"/>
              <w:framePr w:w="7176" w:h="4349" w:wrap="none" w:vAnchor="page" w:hAnchor="page" w:x="1391" w:y="4729"/>
              <w:widowControl w:val="0"/>
              <w:keepNext w:val="0"/>
              <w:keepLines w:val="0"/>
              <w:shd w:val="clear" w:color="auto" w:fill="auto"/>
              <w:bidi w:val="0"/>
              <w:spacing w:before="0" w:after="0" w:line="202" w:lineRule="exact"/>
              <w:ind w:left="0" w:right="0" w:firstLine="0"/>
            </w:pPr>
            <w:r>
              <w:rPr>
                <w:rStyle w:val="CharStyle94"/>
              </w:rPr>
              <w:t>Liczba ludności polskiej [tys.]</w:t>
            </w:r>
          </w:p>
        </w:tc>
        <w:tc>
          <w:tcPr>
            <w:shd w:val="clear" w:color="auto" w:fill="FFFFFF"/>
            <w:gridSpan w:val="2"/>
            <w:tcBorders>
              <w:left w:val="single" w:sz="4"/>
              <w:right w:val="single" w:sz="4"/>
              <w:top w:val="single" w:sz="4"/>
            </w:tcBorders>
            <w:vAlign w:val="bottom"/>
          </w:tcPr>
          <w:p>
            <w:pPr>
              <w:pStyle w:val="Style13"/>
              <w:framePr w:w="7176" w:h="4349" w:wrap="none" w:vAnchor="page" w:hAnchor="page" w:x="1391" w:y="4729"/>
              <w:widowControl w:val="0"/>
              <w:keepNext w:val="0"/>
              <w:keepLines w:val="0"/>
              <w:shd w:val="clear" w:color="auto" w:fill="auto"/>
              <w:bidi w:val="0"/>
              <w:spacing w:before="0" w:after="0" w:line="199" w:lineRule="exact"/>
              <w:ind w:left="0" w:right="0" w:firstLine="0"/>
            </w:pPr>
            <w:r>
              <w:rPr>
                <w:rStyle w:val="CharStyle94"/>
              </w:rPr>
              <w:t>Zmiany liczby ludności w latach 1989-2001</w:t>
            </w:r>
          </w:p>
        </w:tc>
      </w:tr>
      <w:tr>
        <w:trPr>
          <w:trHeight w:val="346" w:hRule="exact"/>
        </w:trPr>
        <w:tc>
          <w:tcPr>
            <w:shd w:val="clear" w:color="auto" w:fill="FFFFFF"/>
            <w:vMerge/>
            <w:tcBorders>
              <w:left w:val="single" w:sz="4"/>
            </w:tcBorders>
            <w:vAlign w:val="center"/>
          </w:tcPr>
          <w:p>
            <w:pPr>
              <w:framePr w:w="7176" w:h="4349" w:wrap="none" w:vAnchor="page" w:hAnchor="page" w:x="1391" w:y="4729"/>
            </w:pPr>
          </w:p>
        </w:tc>
        <w:tc>
          <w:tcPr>
            <w:shd w:val="clear" w:color="auto" w:fill="FFFFFF"/>
            <w:tcBorders>
              <w:left w:val="single" w:sz="4"/>
              <w:top w:val="single" w:sz="4"/>
            </w:tcBorders>
            <w:vAlign w:val="center"/>
          </w:tcPr>
          <w:p>
            <w:pPr>
              <w:pStyle w:val="Style13"/>
              <w:framePr w:w="7176" w:h="4349" w:wrap="none" w:vAnchor="page" w:hAnchor="page" w:x="1391" w:y="4729"/>
              <w:widowControl w:val="0"/>
              <w:keepNext w:val="0"/>
              <w:keepLines w:val="0"/>
              <w:shd w:val="clear" w:color="auto" w:fill="auto"/>
              <w:bidi w:val="0"/>
              <w:spacing w:before="0" w:after="0" w:line="180" w:lineRule="exact"/>
              <w:ind w:left="0" w:right="0" w:firstLine="0"/>
            </w:pPr>
            <w:r>
              <w:rPr>
                <w:rStyle w:val="CharStyle94"/>
              </w:rPr>
              <w:t>1989</w:t>
            </w:r>
          </w:p>
        </w:tc>
        <w:tc>
          <w:tcPr>
            <w:shd w:val="clear" w:color="auto" w:fill="FFFFFF"/>
            <w:tcBorders>
              <w:left w:val="single" w:sz="4"/>
              <w:top w:val="single" w:sz="4"/>
            </w:tcBorders>
            <w:vAlign w:val="bottom"/>
          </w:tcPr>
          <w:p>
            <w:pPr>
              <w:pStyle w:val="Style13"/>
              <w:framePr w:w="7176" w:h="4349" w:wrap="none" w:vAnchor="page" w:hAnchor="page" w:x="1391" w:y="4729"/>
              <w:widowControl w:val="0"/>
              <w:keepNext w:val="0"/>
              <w:keepLines w:val="0"/>
              <w:shd w:val="clear" w:color="auto" w:fill="auto"/>
              <w:bidi w:val="0"/>
              <w:jc w:val="right"/>
              <w:spacing w:before="0" w:after="0" w:line="180" w:lineRule="exact"/>
              <w:ind w:left="0" w:right="400" w:firstLine="0"/>
            </w:pPr>
            <w:r>
              <w:rPr>
                <w:rStyle w:val="CharStyle94"/>
              </w:rPr>
              <w:t>2001</w:t>
            </w:r>
          </w:p>
        </w:tc>
        <w:tc>
          <w:tcPr>
            <w:shd w:val="clear" w:color="auto" w:fill="FFFFFF"/>
            <w:tcBorders>
              <w:left w:val="single" w:sz="4"/>
              <w:top w:val="single" w:sz="4"/>
            </w:tcBorders>
            <w:vAlign w:val="bottom"/>
          </w:tcPr>
          <w:p>
            <w:pPr>
              <w:pStyle w:val="Style13"/>
              <w:framePr w:w="7176" w:h="4349" w:wrap="none" w:vAnchor="page" w:hAnchor="page" w:x="1391" w:y="4729"/>
              <w:widowControl w:val="0"/>
              <w:keepNext w:val="0"/>
              <w:keepLines w:val="0"/>
              <w:shd w:val="clear" w:color="auto" w:fill="auto"/>
              <w:bidi w:val="0"/>
              <w:spacing w:before="0" w:after="0" w:line="180" w:lineRule="exact"/>
              <w:ind w:left="0" w:right="0" w:firstLine="0"/>
            </w:pPr>
            <w:r>
              <w:rPr>
                <w:rStyle w:val="CharStyle94"/>
              </w:rPr>
              <w:t>[tys.]</w:t>
            </w:r>
          </w:p>
        </w:tc>
        <w:tc>
          <w:tcPr>
            <w:shd w:val="clear" w:color="auto" w:fill="FFFFFF"/>
            <w:tcBorders>
              <w:left w:val="single" w:sz="4"/>
              <w:right w:val="single" w:sz="4"/>
              <w:top w:val="single" w:sz="4"/>
            </w:tcBorders>
            <w:vAlign w:val="bottom"/>
          </w:tcPr>
          <w:p>
            <w:pPr>
              <w:pStyle w:val="Style13"/>
              <w:framePr w:w="7176" w:h="4349" w:wrap="none" w:vAnchor="page" w:hAnchor="page" w:x="1391" w:y="4729"/>
              <w:widowControl w:val="0"/>
              <w:keepNext w:val="0"/>
              <w:keepLines w:val="0"/>
              <w:shd w:val="clear" w:color="auto" w:fill="auto"/>
              <w:bidi w:val="0"/>
              <w:spacing w:before="0" w:after="0" w:line="180" w:lineRule="exact"/>
              <w:ind w:left="0" w:right="0" w:firstLine="0"/>
            </w:pPr>
            <w:r>
              <w:rPr>
                <w:rStyle w:val="CharStyle92"/>
              </w:rPr>
              <w:t>[%]</w:t>
            </w:r>
          </w:p>
        </w:tc>
      </w:tr>
      <w:tr>
        <w:trPr>
          <w:trHeight w:val="346" w:hRule="exact"/>
        </w:trPr>
        <w:tc>
          <w:tcPr>
            <w:shd w:val="clear" w:color="auto" w:fill="FFFFFF"/>
            <w:tcBorders>
              <w:left w:val="single" w:sz="4"/>
              <w:top w:val="single" w:sz="4"/>
            </w:tcBorders>
            <w:vAlign w:val="bottom"/>
          </w:tcPr>
          <w:p>
            <w:pPr>
              <w:pStyle w:val="Style13"/>
              <w:framePr w:w="7176" w:h="4349" w:wrap="none" w:vAnchor="page" w:hAnchor="page" w:x="1391" w:y="4729"/>
              <w:widowControl w:val="0"/>
              <w:keepNext w:val="0"/>
              <w:keepLines w:val="0"/>
              <w:shd w:val="clear" w:color="auto" w:fill="auto"/>
              <w:bidi w:val="0"/>
              <w:jc w:val="left"/>
              <w:spacing w:before="0" w:after="0" w:line="180" w:lineRule="exact"/>
              <w:ind w:left="0" w:right="0" w:firstLine="0"/>
            </w:pPr>
            <w:r>
              <w:rPr>
                <w:rStyle w:val="CharStyle92"/>
              </w:rPr>
              <w:t>Żytomierski</w:t>
            </w:r>
          </w:p>
        </w:tc>
        <w:tc>
          <w:tcPr>
            <w:shd w:val="clear" w:color="auto" w:fill="FFFFFF"/>
            <w:tcBorders>
              <w:left w:val="single" w:sz="4"/>
              <w:top w:val="single" w:sz="4"/>
            </w:tcBorders>
            <w:vAlign w:val="bottom"/>
          </w:tcPr>
          <w:p>
            <w:pPr>
              <w:pStyle w:val="Style13"/>
              <w:framePr w:w="7176" w:h="4349" w:wrap="none" w:vAnchor="page" w:hAnchor="page" w:x="1391" w:y="4729"/>
              <w:widowControl w:val="0"/>
              <w:keepNext w:val="0"/>
              <w:keepLines w:val="0"/>
              <w:shd w:val="clear" w:color="auto" w:fill="auto"/>
              <w:bidi w:val="0"/>
              <w:spacing w:before="0" w:after="0" w:line="180" w:lineRule="exact"/>
              <w:ind w:left="0" w:right="0" w:firstLine="0"/>
            </w:pPr>
            <w:r>
              <w:rPr>
                <w:rStyle w:val="CharStyle92"/>
              </w:rPr>
              <w:t>69,4</w:t>
            </w:r>
          </w:p>
        </w:tc>
        <w:tc>
          <w:tcPr>
            <w:shd w:val="clear" w:color="auto" w:fill="FFFFFF"/>
            <w:tcBorders>
              <w:left w:val="single" w:sz="4"/>
              <w:top w:val="single" w:sz="4"/>
            </w:tcBorders>
            <w:vAlign w:val="bottom"/>
          </w:tcPr>
          <w:p>
            <w:pPr>
              <w:pStyle w:val="Style13"/>
              <w:framePr w:w="7176" w:h="4349" w:wrap="none" w:vAnchor="page" w:hAnchor="page" w:x="1391" w:y="4729"/>
              <w:widowControl w:val="0"/>
              <w:keepNext w:val="0"/>
              <w:keepLines w:val="0"/>
              <w:shd w:val="clear" w:color="auto" w:fill="auto"/>
              <w:bidi w:val="0"/>
              <w:jc w:val="right"/>
              <w:spacing w:before="0" w:after="0" w:line="180" w:lineRule="exact"/>
              <w:ind w:left="0" w:right="400" w:firstLine="0"/>
            </w:pPr>
            <w:r>
              <w:rPr>
                <w:rStyle w:val="CharStyle92"/>
              </w:rPr>
              <w:t>49,0</w:t>
            </w:r>
          </w:p>
        </w:tc>
        <w:tc>
          <w:tcPr>
            <w:shd w:val="clear" w:color="auto" w:fill="FFFFFF"/>
            <w:tcBorders>
              <w:left w:val="single" w:sz="4"/>
              <w:top w:val="single" w:sz="4"/>
            </w:tcBorders>
            <w:vAlign w:val="bottom"/>
          </w:tcPr>
          <w:p>
            <w:pPr>
              <w:pStyle w:val="Style13"/>
              <w:framePr w:w="7176" w:h="4349" w:wrap="none" w:vAnchor="page" w:hAnchor="page" w:x="1391" w:y="4729"/>
              <w:widowControl w:val="0"/>
              <w:keepNext w:val="0"/>
              <w:keepLines w:val="0"/>
              <w:shd w:val="clear" w:color="auto" w:fill="auto"/>
              <w:bidi w:val="0"/>
              <w:spacing w:before="0" w:after="0" w:line="180" w:lineRule="exact"/>
              <w:ind w:left="0" w:right="0" w:firstLine="0"/>
            </w:pPr>
            <w:r>
              <w:rPr>
                <w:rStyle w:val="CharStyle92"/>
              </w:rPr>
              <w:t>-20,4</w:t>
            </w:r>
          </w:p>
        </w:tc>
        <w:tc>
          <w:tcPr>
            <w:shd w:val="clear" w:color="auto" w:fill="FFFFFF"/>
            <w:tcBorders>
              <w:left w:val="single" w:sz="4"/>
              <w:right w:val="single" w:sz="4"/>
              <w:top w:val="single" w:sz="4"/>
            </w:tcBorders>
            <w:vAlign w:val="bottom"/>
          </w:tcPr>
          <w:p>
            <w:pPr>
              <w:pStyle w:val="Style13"/>
              <w:framePr w:w="7176" w:h="4349" w:wrap="none" w:vAnchor="page" w:hAnchor="page" w:x="1391" w:y="4729"/>
              <w:widowControl w:val="0"/>
              <w:keepNext w:val="0"/>
              <w:keepLines w:val="0"/>
              <w:shd w:val="clear" w:color="auto" w:fill="auto"/>
              <w:bidi w:val="0"/>
              <w:spacing w:before="0" w:after="0" w:line="180" w:lineRule="exact"/>
              <w:ind w:left="0" w:right="0" w:firstLine="0"/>
            </w:pPr>
            <w:r>
              <w:rPr>
                <w:rStyle w:val="CharStyle92"/>
              </w:rPr>
              <w:t>-29,3</w:t>
            </w:r>
          </w:p>
        </w:tc>
      </w:tr>
      <w:tr>
        <w:trPr>
          <w:trHeight w:val="341" w:hRule="exact"/>
        </w:trPr>
        <w:tc>
          <w:tcPr>
            <w:shd w:val="clear" w:color="auto" w:fill="FFFFFF"/>
            <w:tcBorders>
              <w:left w:val="single" w:sz="4"/>
              <w:top w:val="single" w:sz="4"/>
            </w:tcBorders>
            <w:vAlign w:val="bottom"/>
          </w:tcPr>
          <w:p>
            <w:pPr>
              <w:pStyle w:val="Style13"/>
              <w:framePr w:w="7176" w:h="4349" w:wrap="none" w:vAnchor="page" w:hAnchor="page" w:x="1391" w:y="4729"/>
              <w:widowControl w:val="0"/>
              <w:keepNext w:val="0"/>
              <w:keepLines w:val="0"/>
              <w:shd w:val="clear" w:color="auto" w:fill="auto"/>
              <w:bidi w:val="0"/>
              <w:jc w:val="left"/>
              <w:spacing w:before="0" w:after="0" w:line="180" w:lineRule="exact"/>
              <w:ind w:left="0" w:right="0" w:firstLine="0"/>
            </w:pPr>
            <w:r>
              <w:rPr>
                <w:rStyle w:val="CharStyle92"/>
              </w:rPr>
              <w:t>Chmielnicki</w:t>
            </w:r>
          </w:p>
        </w:tc>
        <w:tc>
          <w:tcPr>
            <w:shd w:val="clear" w:color="auto" w:fill="FFFFFF"/>
            <w:tcBorders>
              <w:left w:val="single" w:sz="4"/>
              <w:top w:val="single" w:sz="4"/>
            </w:tcBorders>
            <w:vAlign w:val="bottom"/>
          </w:tcPr>
          <w:p>
            <w:pPr>
              <w:pStyle w:val="Style13"/>
              <w:framePr w:w="7176" w:h="4349" w:wrap="none" w:vAnchor="page" w:hAnchor="page" w:x="1391" w:y="4729"/>
              <w:widowControl w:val="0"/>
              <w:keepNext w:val="0"/>
              <w:keepLines w:val="0"/>
              <w:shd w:val="clear" w:color="auto" w:fill="auto"/>
              <w:bidi w:val="0"/>
              <w:spacing w:before="0" w:after="0" w:line="180" w:lineRule="exact"/>
              <w:ind w:left="0" w:right="0" w:firstLine="0"/>
            </w:pPr>
            <w:r>
              <w:rPr>
                <w:rStyle w:val="CharStyle92"/>
              </w:rPr>
              <w:t>37,6</w:t>
            </w:r>
          </w:p>
        </w:tc>
        <w:tc>
          <w:tcPr>
            <w:shd w:val="clear" w:color="auto" w:fill="FFFFFF"/>
            <w:tcBorders>
              <w:left w:val="single" w:sz="4"/>
              <w:top w:val="single" w:sz="4"/>
            </w:tcBorders>
            <w:vAlign w:val="bottom"/>
          </w:tcPr>
          <w:p>
            <w:pPr>
              <w:pStyle w:val="Style13"/>
              <w:framePr w:w="7176" w:h="4349" w:wrap="none" w:vAnchor="page" w:hAnchor="page" w:x="1391" w:y="4729"/>
              <w:widowControl w:val="0"/>
              <w:keepNext w:val="0"/>
              <w:keepLines w:val="0"/>
              <w:shd w:val="clear" w:color="auto" w:fill="auto"/>
              <w:bidi w:val="0"/>
              <w:jc w:val="right"/>
              <w:spacing w:before="0" w:after="0" w:line="180" w:lineRule="exact"/>
              <w:ind w:left="0" w:right="400" w:firstLine="0"/>
            </w:pPr>
            <w:r>
              <w:rPr>
                <w:rStyle w:val="CharStyle92"/>
              </w:rPr>
              <w:t>23,0</w:t>
            </w:r>
          </w:p>
        </w:tc>
        <w:tc>
          <w:tcPr>
            <w:shd w:val="clear" w:color="auto" w:fill="FFFFFF"/>
            <w:tcBorders>
              <w:left w:val="single" w:sz="4"/>
              <w:top w:val="single" w:sz="4"/>
            </w:tcBorders>
            <w:vAlign w:val="bottom"/>
          </w:tcPr>
          <w:p>
            <w:pPr>
              <w:pStyle w:val="Style13"/>
              <w:framePr w:w="7176" w:h="4349" w:wrap="none" w:vAnchor="page" w:hAnchor="page" w:x="1391" w:y="4729"/>
              <w:widowControl w:val="0"/>
              <w:keepNext w:val="0"/>
              <w:keepLines w:val="0"/>
              <w:shd w:val="clear" w:color="auto" w:fill="auto"/>
              <w:bidi w:val="0"/>
              <w:spacing w:before="0" w:after="0" w:line="180" w:lineRule="exact"/>
              <w:ind w:left="0" w:right="0" w:firstLine="0"/>
            </w:pPr>
            <w:r>
              <w:rPr>
                <w:rStyle w:val="CharStyle92"/>
              </w:rPr>
              <w:t>-14,6</w:t>
            </w:r>
          </w:p>
        </w:tc>
        <w:tc>
          <w:tcPr>
            <w:shd w:val="clear" w:color="auto" w:fill="FFFFFF"/>
            <w:tcBorders>
              <w:left w:val="single" w:sz="4"/>
              <w:right w:val="single" w:sz="4"/>
              <w:top w:val="single" w:sz="4"/>
            </w:tcBorders>
            <w:vAlign w:val="bottom"/>
          </w:tcPr>
          <w:p>
            <w:pPr>
              <w:pStyle w:val="Style13"/>
              <w:framePr w:w="7176" w:h="4349" w:wrap="none" w:vAnchor="page" w:hAnchor="page" w:x="1391" w:y="4729"/>
              <w:widowControl w:val="0"/>
              <w:keepNext w:val="0"/>
              <w:keepLines w:val="0"/>
              <w:shd w:val="clear" w:color="auto" w:fill="auto"/>
              <w:bidi w:val="0"/>
              <w:spacing w:before="0" w:after="0" w:line="180" w:lineRule="exact"/>
              <w:ind w:left="0" w:right="0" w:firstLine="0"/>
            </w:pPr>
            <w:r>
              <w:rPr>
                <w:rStyle w:val="CharStyle92"/>
              </w:rPr>
              <w:t>-37,3</w:t>
            </w:r>
          </w:p>
        </w:tc>
      </w:tr>
      <w:tr>
        <w:trPr>
          <w:trHeight w:val="346" w:hRule="exact"/>
        </w:trPr>
        <w:tc>
          <w:tcPr>
            <w:shd w:val="clear" w:color="auto" w:fill="FFFFFF"/>
            <w:tcBorders>
              <w:left w:val="single" w:sz="4"/>
              <w:top w:val="single" w:sz="4"/>
            </w:tcBorders>
            <w:vAlign w:val="center"/>
          </w:tcPr>
          <w:p>
            <w:pPr>
              <w:pStyle w:val="Style13"/>
              <w:framePr w:w="7176" w:h="4349" w:wrap="none" w:vAnchor="page" w:hAnchor="page" w:x="1391" w:y="4729"/>
              <w:widowControl w:val="0"/>
              <w:keepNext w:val="0"/>
              <w:keepLines w:val="0"/>
              <w:shd w:val="clear" w:color="auto" w:fill="auto"/>
              <w:bidi w:val="0"/>
              <w:jc w:val="left"/>
              <w:spacing w:before="0" w:after="0" w:line="180" w:lineRule="exact"/>
              <w:ind w:left="0" w:right="0" w:firstLine="0"/>
            </w:pPr>
            <w:r>
              <w:rPr>
                <w:rStyle w:val="CharStyle92"/>
              </w:rPr>
              <w:t>Lwowski</w:t>
            </w:r>
          </w:p>
        </w:tc>
        <w:tc>
          <w:tcPr>
            <w:shd w:val="clear" w:color="auto" w:fill="FFFFFF"/>
            <w:tcBorders>
              <w:left w:val="single" w:sz="4"/>
              <w:top w:val="single" w:sz="4"/>
            </w:tcBorders>
            <w:vAlign w:val="center"/>
          </w:tcPr>
          <w:p>
            <w:pPr>
              <w:pStyle w:val="Style13"/>
              <w:framePr w:w="7176" w:h="4349" w:wrap="none" w:vAnchor="page" w:hAnchor="page" w:x="1391" w:y="4729"/>
              <w:widowControl w:val="0"/>
              <w:keepNext w:val="0"/>
              <w:keepLines w:val="0"/>
              <w:shd w:val="clear" w:color="auto" w:fill="auto"/>
              <w:bidi w:val="0"/>
              <w:spacing w:before="0" w:after="0" w:line="180" w:lineRule="exact"/>
              <w:ind w:left="0" w:right="0" w:firstLine="0"/>
            </w:pPr>
            <w:r>
              <w:rPr>
                <w:rStyle w:val="CharStyle92"/>
              </w:rPr>
              <w:t>26,9</w:t>
            </w:r>
          </w:p>
        </w:tc>
        <w:tc>
          <w:tcPr>
            <w:shd w:val="clear" w:color="auto" w:fill="FFFFFF"/>
            <w:tcBorders>
              <w:left w:val="single" w:sz="4"/>
              <w:top w:val="single" w:sz="4"/>
            </w:tcBorders>
            <w:vAlign w:val="center"/>
          </w:tcPr>
          <w:p>
            <w:pPr>
              <w:pStyle w:val="Style13"/>
              <w:framePr w:w="7176" w:h="4349" w:wrap="none" w:vAnchor="page" w:hAnchor="page" w:x="1391" w:y="4729"/>
              <w:widowControl w:val="0"/>
              <w:keepNext w:val="0"/>
              <w:keepLines w:val="0"/>
              <w:shd w:val="clear" w:color="auto" w:fill="auto"/>
              <w:bidi w:val="0"/>
              <w:jc w:val="right"/>
              <w:spacing w:before="0" w:after="0" w:line="180" w:lineRule="exact"/>
              <w:ind w:left="0" w:right="400" w:firstLine="0"/>
            </w:pPr>
            <w:r>
              <w:rPr>
                <w:rStyle w:val="CharStyle92"/>
              </w:rPr>
              <w:t>18,9</w:t>
            </w:r>
          </w:p>
        </w:tc>
        <w:tc>
          <w:tcPr>
            <w:shd w:val="clear" w:color="auto" w:fill="FFFFFF"/>
            <w:tcBorders>
              <w:left w:val="single" w:sz="4"/>
              <w:top w:val="single" w:sz="4"/>
            </w:tcBorders>
            <w:vAlign w:val="center"/>
          </w:tcPr>
          <w:p>
            <w:pPr>
              <w:pStyle w:val="Style13"/>
              <w:framePr w:w="7176" w:h="4349" w:wrap="none" w:vAnchor="page" w:hAnchor="page" w:x="1391" w:y="4729"/>
              <w:widowControl w:val="0"/>
              <w:keepNext w:val="0"/>
              <w:keepLines w:val="0"/>
              <w:shd w:val="clear" w:color="auto" w:fill="auto"/>
              <w:bidi w:val="0"/>
              <w:spacing w:before="0" w:after="0" w:line="180" w:lineRule="exact"/>
              <w:ind w:left="0" w:right="0" w:firstLine="0"/>
            </w:pPr>
            <w:r>
              <w:rPr>
                <w:rStyle w:val="CharStyle92"/>
              </w:rPr>
              <w:t>-8,0</w:t>
            </w:r>
          </w:p>
        </w:tc>
        <w:tc>
          <w:tcPr>
            <w:shd w:val="clear" w:color="auto" w:fill="FFFFFF"/>
            <w:tcBorders>
              <w:left w:val="single" w:sz="4"/>
              <w:right w:val="single" w:sz="4"/>
              <w:top w:val="single" w:sz="4"/>
            </w:tcBorders>
            <w:vAlign w:val="center"/>
          </w:tcPr>
          <w:p>
            <w:pPr>
              <w:pStyle w:val="Style13"/>
              <w:framePr w:w="7176" w:h="4349" w:wrap="none" w:vAnchor="page" w:hAnchor="page" w:x="1391" w:y="4729"/>
              <w:widowControl w:val="0"/>
              <w:keepNext w:val="0"/>
              <w:keepLines w:val="0"/>
              <w:shd w:val="clear" w:color="auto" w:fill="auto"/>
              <w:bidi w:val="0"/>
              <w:spacing w:before="0" w:after="0" w:line="180" w:lineRule="exact"/>
              <w:ind w:left="0" w:right="0" w:firstLine="0"/>
            </w:pPr>
            <w:r>
              <w:rPr>
                <w:rStyle w:val="CharStyle92"/>
              </w:rPr>
              <w:t>-29,7</w:t>
            </w:r>
          </w:p>
        </w:tc>
      </w:tr>
      <w:tr>
        <w:trPr>
          <w:trHeight w:val="341" w:hRule="exact"/>
        </w:trPr>
        <w:tc>
          <w:tcPr>
            <w:shd w:val="clear" w:color="auto" w:fill="FFFFFF"/>
            <w:tcBorders>
              <w:left w:val="single" w:sz="4"/>
              <w:top w:val="single" w:sz="4"/>
            </w:tcBorders>
            <w:vAlign w:val="bottom"/>
          </w:tcPr>
          <w:p>
            <w:pPr>
              <w:pStyle w:val="Style13"/>
              <w:framePr w:w="7176" w:h="4349" w:wrap="none" w:vAnchor="page" w:hAnchor="page" w:x="1391" w:y="4729"/>
              <w:widowControl w:val="0"/>
              <w:keepNext w:val="0"/>
              <w:keepLines w:val="0"/>
              <w:shd w:val="clear" w:color="auto" w:fill="auto"/>
              <w:bidi w:val="0"/>
              <w:jc w:val="left"/>
              <w:spacing w:before="0" w:after="0" w:line="180" w:lineRule="exact"/>
              <w:ind w:left="0" w:right="0" w:firstLine="0"/>
            </w:pPr>
            <w:r>
              <w:rPr>
                <w:rStyle w:val="CharStyle92"/>
              </w:rPr>
              <w:t>Miasta Kijów</w:t>
            </w:r>
          </w:p>
        </w:tc>
        <w:tc>
          <w:tcPr>
            <w:shd w:val="clear" w:color="auto" w:fill="FFFFFF"/>
            <w:tcBorders>
              <w:left w:val="single" w:sz="4"/>
              <w:top w:val="single" w:sz="4"/>
            </w:tcBorders>
            <w:vAlign w:val="bottom"/>
          </w:tcPr>
          <w:p>
            <w:pPr>
              <w:pStyle w:val="Style13"/>
              <w:framePr w:w="7176" w:h="4349" w:wrap="none" w:vAnchor="page" w:hAnchor="page" w:x="1391" w:y="4729"/>
              <w:widowControl w:val="0"/>
              <w:keepNext w:val="0"/>
              <w:keepLines w:val="0"/>
              <w:shd w:val="clear" w:color="auto" w:fill="auto"/>
              <w:bidi w:val="0"/>
              <w:spacing w:before="0" w:after="0" w:line="180" w:lineRule="exact"/>
              <w:ind w:left="0" w:right="0" w:firstLine="0"/>
            </w:pPr>
            <w:r>
              <w:rPr>
                <w:rStyle w:val="CharStyle92"/>
              </w:rPr>
              <w:t>10,4</w:t>
            </w:r>
          </w:p>
        </w:tc>
        <w:tc>
          <w:tcPr>
            <w:shd w:val="clear" w:color="auto" w:fill="FFFFFF"/>
            <w:tcBorders>
              <w:left w:val="single" w:sz="4"/>
              <w:top w:val="single" w:sz="4"/>
            </w:tcBorders>
            <w:vAlign w:val="bottom"/>
          </w:tcPr>
          <w:p>
            <w:pPr>
              <w:pStyle w:val="Style13"/>
              <w:framePr w:w="7176" w:h="4349" w:wrap="none" w:vAnchor="page" w:hAnchor="page" w:x="1391" w:y="4729"/>
              <w:widowControl w:val="0"/>
              <w:keepNext w:val="0"/>
              <w:keepLines w:val="0"/>
              <w:shd w:val="clear" w:color="auto" w:fill="auto"/>
              <w:bidi w:val="0"/>
              <w:jc w:val="right"/>
              <w:spacing w:before="0" w:after="0" w:line="180" w:lineRule="exact"/>
              <w:ind w:left="0" w:right="400" w:firstLine="0"/>
            </w:pPr>
            <w:r>
              <w:rPr>
                <w:rStyle w:val="CharStyle92"/>
              </w:rPr>
              <w:t>6,9</w:t>
            </w:r>
          </w:p>
        </w:tc>
        <w:tc>
          <w:tcPr>
            <w:shd w:val="clear" w:color="auto" w:fill="FFFFFF"/>
            <w:tcBorders>
              <w:left w:val="single" w:sz="4"/>
              <w:top w:val="single" w:sz="4"/>
            </w:tcBorders>
            <w:vAlign w:val="bottom"/>
          </w:tcPr>
          <w:p>
            <w:pPr>
              <w:pStyle w:val="Style13"/>
              <w:framePr w:w="7176" w:h="4349" w:wrap="none" w:vAnchor="page" w:hAnchor="page" w:x="1391" w:y="4729"/>
              <w:widowControl w:val="0"/>
              <w:keepNext w:val="0"/>
              <w:keepLines w:val="0"/>
              <w:shd w:val="clear" w:color="auto" w:fill="auto"/>
              <w:bidi w:val="0"/>
              <w:spacing w:before="0" w:after="0" w:line="180" w:lineRule="exact"/>
              <w:ind w:left="0" w:right="0" w:firstLine="0"/>
            </w:pPr>
            <w:r>
              <w:rPr>
                <w:rStyle w:val="CharStyle92"/>
              </w:rPr>
              <w:t>-3,5</w:t>
            </w:r>
          </w:p>
        </w:tc>
        <w:tc>
          <w:tcPr>
            <w:shd w:val="clear" w:color="auto" w:fill="FFFFFF"/>
            <w:tcBorders>
              <w:left w:val="single" w:sz="4"/>
              <w:right w:val="single" w:sz="4"/>
              <w:top w:val="single" w:sz="4"/>
            </w:tcBorders>
            <w:vAlign w:val="bottom"/>
          </w:tcPr>
          <w:p>
            <w:pPr>
              <w:pStyle w:val="Style13"/>
              <w:framePr w:w="7176" w:h="4349" w:wrap="none" w:vAnchor="page" w:hAnchor="page" w:x="1391" w:y="4729"/>
              <w:widowControl w:val="0"/>
              <w:keepNext w:val="0"/>
              <w:keepLines w:val="0"/>
              <w:shd w:val="clear" w:color="auto" w:fill="auto"/>
              <w:bidi w:val="0"/>
              <w:spacing w:before="0" w:after="0" w:line="180" w:lineRule="exact"/>
              <w:ind w:left="0" w:right="0" w:firstLine="0"/>
            </w:pPr>
            <w:r>
              <w:rPr>
                <w:rStyle w:val="CharStyle92"/>
              </w:rPr>
              <w:t>-33,6</w:t>
            </w:r>
          </w:p>
        </w:tc>
      </w:tr>
      <w:tr>
        <w:trPr>
          <w:trHeight w:val="346" w:hRule="exact"/>
        </w:trPr>
        <w:tc>
          <w:tcPr>
            <w:shd w:val="clear" w:color="auto" w:fill="FFFFFF"/>
            <w:tcBorders>
              <w:left w:val="single" w:sz="4"/>
              <w:top w:val="single" w:sz="4"/>
            </w:tcBorders>
            <w:vAlign w:val="bottom"/>
          </w:tcPr>
          <w:p>
            <w:pPr>
              <w:pStyle w:val="Style13"/>
              <w:framePr w:w="7176" w:h="4349" w:wrap="none" w:vAnchor="page" w:hAnchor="page" w:x="1391" w:y="4729"/>
              <w:widowControl w:val="0"/>
              <w:keepNext w:val="0"/>
              <w:keepLines w:val="0"/>
              <w:shd w:val="clear" w:color="auto" w:fill="auto"/>
              <w:bidi w:val="0"/>
              <w:jc w:val="left"/>
              <w:spacing w:before="0" w:after="0" w:line="180" w:lineRule="exact"/>
              <w:ind w:left="0" w:right="0" w:firstLine="0"/>
            </w:pPr>
            <w:r>
              <w:rPr>
                <w:rStyle w:val="CharStyle92"/>
              </w:rPr>
              <w:t>Tarnopolski</w:t>
            </w:r>
          </w:p>
        </w:tc>
        <w:tc>
          <w:tcPr>
            <w:shd w:val="clear" w:color="auto" w:fill="FFFFFF"/>
            <w:tcBorders>
              <w:left w:val="single" w:sz="4"/>
              <w:top w:val="single" w:sz="4"/>
            </w:tcBorders>
            <w:vAlign w:val="bottom"/>
          </w:tcPr>
          <w:p>
            <w:pPr>
              <w:pStyle w:val="Style13"/>
              <w:framePr w:w="7176" w:h="4349" w:wrap="none" w:vAnchor="page" w:hAnchor="page" w:x="1391" w:y="4729"/>
              <w:widowControl w:val="0"/>
              <w:keepNext w:val="0"/>
              <w:keepLines w:val="0"/>
              <w:shd w:val="clear" w:color="auto" w:fill="auto"/>
              <w:bidi w:val="0"/>
              <w:spacing w:before="0" w:after="0" w:line="180" w:lineRule="exact"/>
              <w:ind w:left="0" w:right="0" w:firstLine="0"/>
            </w:pPr>
            <w:r>
              <w:rPr>
                <w:rStyle w:val="CharStyle92"/>
              </w:rPr>
              <w:t>6,7</w:t>
            </w:r>
          </w:p>
        </w:tc>
        <w:tc>
          <w:tcPr>
            <w:shd w:val="clear" w:color="auto" w:fill="FFFFFF"/>
            <w:tcBorders>
              <w:left w:val="single" w:sz="4"/>
              <w:top w:val="single" w:sz="4"/>
            </w:tcBorders>
            <w:vAlign w:val="bottom"/>
          </w:tcPr>
          <w:p>
            <w:pPr>
              <w:pStyle w:val="Style13"/>
              <w:framePr w:w="7176" w:h="4349" w:wrap="none" w:vAnchor="page" w:hAnchor="page" w:x="1391" w:y="4729"/>
              <w:widowControl w:val="0"/>
              <w:keepNext w:val="0"/>
              <w:keepLines w:val="0"/>
              <w:shd w:val="clear" w:color="auto" w:fill="auto"/>
              <w:bidi w:val="0"/>
              <w:jc w:val="right"/>
              <w:spacing w:before="0" w:after="0" w:line="180" w:lineRule="exact"/>
              <w:ind w:left="0" w:right="400" w:firstLine="0"/>
            </w:pPr>
            <w:r>
              <w:rPr>
                <w:rStyle w:val="CharStyle92"/>
              </w:rPr>
              <w:t>3,8</w:t>
            </w:r>
          </w:p>
        </w:tc>
        <w:tc>
          <w:tcPr>
            <w:shd w:val="clear" w:color="auto" w:fill="FFFFFF"/>
            <w:tcBorders>
              <w:left w:val="single" w:sz="4"/>
              <w:top w:val="single" w:sz="4"/>
            </w:tcBorders>
            <w:vAlign w:val="bottom"/>
          </w:tcPr>
          <w:p>
            <w:pPr>
              <w:pStyle w:val="Style13"/>
              <w:framePr w:w="7176" w:h="4349" w:wrap="none" w:vAnchor="page" w:hAnchor="page" w:x="1391" w:y="4729"/>
              <w:widowControl w:val="0"/>
              <w:keepNext w:val="0"/>
              <w:keepLines w:val="0"/>
              <w:shd w:val="clear" w:color="auto" w:fill="auto"/>
              <w:bidi w:val="0"/>
              <w:spacing w:before="0" w:after="0" w:line="180" w:lineRule="exact"/>
              <w:ind w:left="0" w:right="0" w:firstLine="0"/>
            </w:pPr>
            <w:r>
              <w:rPr>
                <w:rStyle w:val="CharStyle92"/>
              </w:rPr>
              <w:t>-2,9</w:t>
            </w:r>
          </w:p>
        </w:tc>
        <w:tc>
          <w:tcPr>
            <w:shd w:val="clear" w:color="auto" w:fill="FFFFFF"/>
            <w:tcBorders>
              <w:left w:val="single" w:sz="4"/>
              <w:right w:val="single" w:sz="4"/>
              <w:top w:val="single" w:sz="4"/>
            </w:tcBorders>
            <w:vAlign w:val="bottom"/>
          </w:tcPr>
          <w:p>
            <w:pPr>
              <w:pStyle w:val="Style13"/>
              <w:framePr w:w="7176" w:h="4349" w:wrap="none" w:vAnchor="page" w:hAnchor="page" w:x="1391" w:y="4729"/>
              <w:widowControl w:val="0"/>
              <w:keepNext w:val="0"/>
              <w:keepLines w:val="0"/>
              <w:shd w:val="clear" w:color="auto" w:fill="auto"/>
              <w:bidi w:val="0"/>
              <w:spacing w:before="0" w:after="0" w:line="180" w:lineRule="exact"/>
              <w:ind w:left="0" w:right="0" w:firstLine="0"/>
            </w:pPr>
            <w:r>
              <w:rPr>
                <w:rStyle w:val="CharStyle92"/>
              </w:rPr>
              <w:t>-43,2</w:t>
            </w:r>
          </w:p>
        </w:tc>
      </w:tr>
      <w:tr>
        <w:trPr>
          <w:trHeight w:val="346" w:hRule="exact"/>
        </w:trPr>
        <w:tc>
          <w:tcPr>
            <w:shd w:val="clear" w:color="auto" w:fill="FFFFFF"/>
            <w:tcBorders>
              <w:left w:val="single" w:sz="4"/>
              <w:top w:val="single" w:sz="4"/>
            </w:tcBorders>
            <w:vAlign w:val="bottom"/>
          </w:tcPr>
          <w:p>
            <w:pPr>
              <w:pStyle w:val="Style13"/>
              <w:framePr w:w="7176" w:h="4349" w:wrap="none" w:vAnchor="page" w:hAnchor="page" w:x="1391" w:y="4729"/>
              <w:widowControl w:val="0"/>
              <w:keepNext w:val="0"/>
              <w:keepLines w:val="0"/>
              <w:shd w:val="clear" w:color="auto" w:fill="auto"/>
              <w:bidi w:val="0"/>
              <w:jc w:val="left"/>
              <w:spacing w:before="0" w:after="0" w:line="180" w:lineRule="exact"/>
              <w:ind w:left="0" w:right="0" w:firstLine="0"/>
            </w:pPr>
            <w:r>
              <w:rPr>
                <w:rStyle w:val="CharStyle92"/>
              </w:rPr>
              <w:t>Winnicki</w:t>
            </w:r>
          </w:p>
        </w:tc>
        <w:tc>
          <w:tcPr>
            <w:shd w:val="clear" w:color="auto" w:fill="FFFFFF"/>
            <w:tcBorders>
              <w:left w:val="single" w:sz="4"/>
              <w:top w:val="single" w:sz="4"/>
            </w:tcBorders>
            <w:vAlign w:val="bottom"/>
          </w:tcPr>
          <w:p>
            <w:pPr>
              <w:pStyle w:val="Style13"/>
              <w:framePr w:w="7176" w:h="4349" w:wrap="none" w:vAnchor="page" w:hAnchor="page" w:x="1391" w:y="4729"/>
              <w:widowControl w:val="0"/>
              <w:keepNext w:val="0"/>
              <w:keepLines w:val="0"/>
              <w:shd w:val="clear" w:color="auto" w:fill="auto"/>
              <w:bidi w:val="0"/>
              <w:spacing w:before="0" w:after="0" w:line="180" w:lineRule="exact"/>
              <w:ind w:left="0" w:right="0" w:firstLine="0"/>
            </w:pPr>
            <w:r>
              <w:rPr>
                <w:rStyle w:val="CharStyle92"/>
              </w:rPr>
              <w:t>8,4</w:t>
            </w:r>
          </w:p>
        </w:tc>
        <w:tc>
          <w:tcPr>
            <w:shd w:val="clear" w:color="auto" w:fill="FFFFFF"/>
            <w:tcBorders>
              <w:left w:val="single" w:sz="4"/>
              <w:top w:val="single" w:sz="4"/>
            </w:tcBorders>
            <w:vAlign w:val="bottom"/>
          </w:tcPr>
          <w:p>
            <w:pPr>
              <w:pStyle w:val="Style13"/>
              <w:framePr w:w="7176" w:h="4349" w:wrap="none" w:vAnchor="page" w:hAnchor="page" w:x="1391" w:y="4729"/>
              <w:widowControl w:val="0"/>
              <w:keepNext w:val="0"/>
              <w:keepLines w:val="0"/>
              <w:shd w:val="clear" w:color="auto" w:fill="auto"/>
              <w:bidi w:val="0"/>
              <w:jc w:val="right"/>
              <w:spacing w:before="0" w:after="0" w:line="180" w:lineRule="exact"/>
              <w:ind w:left="0" w:right="400" w:firstLine="0"/>
            </w:pPr>
            <w:r>
              <w:rPr>
                <w:rStyle w:val="CharStyle92"/>
              </w:rPr>
              <w:t>3,7</w:t>
            </w:r>
          </w:p>
        </w:tc>
        <w:tc>
          <w:tcPr>
            <w:shd w:val="clear" w:color="auto" w:fill="FFFFFF"/>
            <w:tcBorders>
              <w:left w:val="single" w:sz="4"/>
              <w:top w:val="single" w:sz="4"/>
            </w:tcBorders>
            <w:vAlign w:val="bottom"/>
          </w:tcPr>
          <w:p>
            <w:pPr>
              <w:pStyle w:val="Style13"/>
              <w:framePr w:w="7176" w:h="4349" w:wrap="none" w:vAnchor="page" w:hAnchor="page" w:x="1391" w:y="4729"/>
              <w:widowControl w:val="0"/>
              <w:keepNext w:val="0"/>
              <w:keepLines w:val="0"/>
              <w:shd w:val="clear" w:color="auto" w:fill="auto"/>
              <w:bidi w:val="0"/>
              <w:spacing w:before="0" w:after="0" w:line="180" w:lineRule="exact"/>
              <w:ind w:left="0" w:right="0" w:firstLine="0"/>
            </w:pPr>
            <w:r>
              <w:rPr>
                <w:rStyle w:val="CharStyle92"/>
              </w:rPr>
              <w:t>-4,7</w:t>
            </w:r>
          </w:p>
        </w:tc>
        <w:tc>
          <w:tcPr>
            <w:shd w:val="clear" w:color="auto" w:fill="FFFFFF"/>
            <w:tcBorders>
              <w:left w:val="single" w:sz="4"/>
              <w:right w:val="single" w:sz="4"/>
              <w:top w:val="single" w:sz="4"/>
            </w:tcBorders>
            <w:vAlign w:val="bottom"/>
          </w:tcPr>
          <w:p>
            <w:pPr>
              <w:pStyle w:val="Style13"/>
              <w:framePr w:w="7176" w:h="4349" w:wrap="none" w:vAnchor="page" w:hAnchor="page" w:x="1391" w:y="4729"/>
              <w:widowControl w:val="0"/>
              <w:keepNext w:val="0"/>
              <w:keepLines w:val="0"/>
              <w:shd w:val="clear" w:color="auto" w:fill="auto"/>
              <w:bidi w:val="0"/>
              <w:spacing w:before="0" w:after="0" w:line="180" w:lineRule="exact"/>
              <w:ind w:left="0" w:right="0" w:firstLine="0"/>
            </w:pPr>
            <w:r>
              <w:rPr>
                <w:rStyle w:val="CharStyle92"/>
              </w:rPr>
              <w:t>-55,9</w:t>
            </w:r>
          </w:p>
        </w:tc>
      </w:tr>
      <w:tr>
        <w:trPr>
          <w:trHeight w:val="341" w:hRule="exact"/>
        </w:trPr>
        <w:tc>
          <w:tcPr>
            <w:shd w:val="clear" w:color="auto" w:fill="FFFFFF"/>
            <w:tcBorders>
              <w:left w:val="single" w:sz="4"/>
              <w:top w:val="single" w:sz="4"/>
            </w:tcBorders>
            <w:vAlign w:val="center"/>
          </w:tcPr>
          <w:p>
            <w:pPr>
              <w:pStyle w:val="Style13"/>
              <w:framePr w:w="7176" w:h="4349" w:wrap="none" w:vAnchor="page" w:hAnchor="page" w:x="1391" w:y="4729"/>
              <w:widowControl w:val="0"/>
              <w:keepNext w:val="0"/>
              <w:keepLines w:val="0"/>
              <w:shd w:val="clear" w:color="auto" w:fill="auto"/>
              <w:bidi w:val="0"/>
              <w:jc w:val="left"/>
              <w:spacing w:before="0" w:after="0" w:line="180" w:lineRule="exact"/>
              <w:ind w:left="0" w:right="0" w:firstLine="0"/>
            </w:pPr>
            <w:r>
              <w:rPr>
                <w:rStyle w:val="CharStyle92"/>
              </w:rPr>
              <w:t>Iwanofrankowski</w:t>
            </w:r>
          </w:p>
        </w:tc>
        <w:tc>
          <w:tcPr>
            <w:shd w:val="clear" w:color="auto" w:fill="FFFFFF"/>
            <w:tcBorders>
              <w:left w:val="single" w:sz="4"/>
              <w:top w:val="single" w:sz="4"/>
            </w:tcBorders>
            <w:vAlign w:val="center"/>
          </w:tcPr>
          <w:p>
            <w:pPr>
              <w:pStyle w:val="Style13"/>
              <w:framePr w:w="7176" w:h="4349" w:wrap="none" w:vAnchor="page" w:hAnchor="page" w:x="1391" w:y="4729"/>
              <w:widowControl w:val="0"/>
              <w:keepNext w:val="0"/>
              <w:keepLines w:val="0"/>
              <w:shd w:val="clear" w:color="auto" w:fill="auto"/>
              <w:bidi w:val="0"/>
              <w:spacing w:before="0" w:after="0" w:line="180" w:lineRule="exact"/>
              <w:ind w:left="0" w:right="0" w:firstLine="0"/>
            </w:pPr>
            <w:r>
              <w:rPr>
                <w:rStyle w:val="CharStyle92"/>
              </w:rPr>
              <w:t>3,4</w:t>
            </w:r>
          </w:p>
        </w:tc>
        <w:tc>
          <w:tcPr>
            <w:shd w:val="clear" w:color="auto" w:fill="FFFFFF"/>
            <w:tcBorders>
              <w:left w:val="single" w:sz="4"/>
              <w:top w:val="single" w:sz="4"/>
            </w:tcBorders>
            <w:vAlign w:val="center"/>
          </w:tcPr>
          <w:p>
            <w:pPr>
              <w:pStyle w:val="Style13"/>
              <w:framePr w:w="7176" w:h="4349" w:wrap="none" w:vAnchor="page" w:hAnchor="page" w:x="1391" w:y="4729"/>
              <w:widowControl w:val="0"/>
              <w:keepNext w:val="0"/>
              <w:keepLines w:val="0"/>
              <w:shd w:val="clear" w:color="auto" w:fill="auto"/>
              <w:bidi w:val="0"/>
              <w:jc w:val="right"/>
              <w:spacing w:before="0" w:after="0" w:line="180" w:lineRule="exact"/>
              <w:ind w:left="0" w:right="400" w:firstLine="0"/>
            </w:pPr>
            <w:r>
              <w:rPr>
                <w:rStyle w:val="CharStyle92"/>
              </w:rPr>
              <w:t>2,8</w:t>
            </w:r>
          </w:p>
        </w:tc>
        <w:tc>
          <w:tcPr>
            <w:shd w:val="clear" w:color="auto" w:fill="FFFFFF"/>
            <w:tcBorders>
              <w:left w:val="single" w:sz="4"/>
              <w:top w:val="single" w:sz="4"/>
            </w:tcBorders>
            <w:vAlign w:val="center"/>
          </w:tcPr>
          <w:p>
            <w:pPr>
              <w:pStyle w:val="Style13"/>
              <w:framePr w:w="7176" w:h="4349" w:wrap="none" w:vAnchor="page" w:hAnchor="page" w:x="1391" w:y="4729"/>
              <w:widowControl w:val="0"/>
              <w:keepNext w:val="0"/>
              <w:keepLines w:val="0"/>
              <w:shd w:val="clear" w:color="auto" w:fill="auto"/>
              <w:bidi w:val="0"/>
              <w:spacing w:before="0" w:after="0" w:line="180" w:lineRule="exact"/>
              <w:ind w:left="0" w:right="0" w:firstLine="0"/>
            </w:pPr>
            <w:r>
              <w:rPr>
                <w:rStyle w:val="CharStyle92"/>
              </w:rPr>
              <w:t>-0,6</w:t>
            </w:r>
          </w:p>
        </w:tc>
        <w:tc>
          <w:tcPr>
            <w:shd w:val="clear" w:color="auto" w:fill="FFFFFF"/>
            <w:tcBorders>
              <w:left w:val="single" w:sz="4"/>
              <w:right w:val="single" w:sz="4"/>
              <w:top w:val="single" w:sz="4"/>
            </w:tcBorders>
            <w:vAlign w:val="center"/>
          </w:tcPr>
          <w:p>
            <w:pPr>
              <w:pStyle w:val="Style13"/>
              <w:framePr w:w="7176" w:h="4349" w:wrap="none" w:vAnchor="page" w:hAnchor="page" w:x="1391" w:y="4729"/>
              <w:widowControl w:val="0"/>
              <w:keepNext w:val="0"/>
              <w:keepLines w:val="0"/>
              <w:shd w:val="clear" w:color="auto" w:fill="auto"/>
              <w:bidi w:val="0"/>
              <w:spacing w:before="0" w:after="0" w:line="180" w:lineRule="exact"/>
              <w:ind w:left="0" w:right="0" w:firstLine="0"/>
            </w:pPr>
            <w:r>
              <w:rPr>
                <w:rStyle w:val="CharStyle92"/>
              </w:rPr>
              <w:t>-17,6</w:t>
            </w:r>
          </w:p>
        </w:tc>
      </w:tr>
      <w:tr>
        <w:trPr>
          <w:trHeight w:val="346" w:hRule="exact"/>
        </w:trPr>
        <w:tc>
          <w:tcPr>
            <w:shd w:val="clear" w:color="auto" w:fill="FFFFFF"/>
            <w:tcBorders>
              <w:left w:val="single" w:sz="4"/>
              <w:top w:val="single" w:sz="4"/>
            </w:tcBorders>
            <w:vAlign w:val="center"/>
          </w:tcPr>
          <w:p>
            <w:pPr>
              <w:pStyle w:val="Style13"/>
              <w:framePr w:w="7176" w:h="4349" w:wrap="none" w:vAnchor="page" w:hAnchor="page" w:x="1391" w:y="4729"/>
              <w:widowControl w:val="0"/>
              <w:keepNext w:val="0"/>
              <w:keepLines w:val="0"/>
              <w:shd w:val="clear" w:color="auto" w:fill="auto"/>
              <w:bidi w:val="0"/>
              <w:jc w:val="left"/>
              <w:spacing w:before="0" w:after="0" w:line="180" w:lineRule="exact"/>
              <w:ind w:left="0" w:right="0" w:firstLine="0"/>
            </w:pPr>
            <w:r>
              <w:rPr>
                <w:rStyle w:val="CharStyle92"/>
              </w:rPr>
              <w:t>Rowieński</w:t>
            </w:r>
          </w:p>
        </w:tc>
        <w:tc>
          <w:tcPr>
            <w:shd w:val="clear" w:color="auto" w:fill="FFFFFF"/>
            <w:tcBorders>
              <w:left w:val="single" w:sz="4"/>
              <w:top w:val="single" w:sz="4"/>
            </w:tcBorders>
            <w:vAlign w:val="center"/>
          </w:tcPr>
          <w:p>
            <w:pPr>
              <w:pStyle w:val="Style13"/>
              <w:framePr w:w="7176" w:h="4349" w:wrap="none" w:vAnchor="page" w:hAnchor="page" w:x="1391" w:y="4729"/>
              <w:widowControl w:val="0"/>
              <w:keepNext w:val="0"/>
              <w:keepLines w:val="0"/>
              <w:shd w:val="clear" w:color="auto" w:fill="auto"/>
              <w:bidi w:val="0"/>
              <w:spacing w:before="0" w:after="0" w:line="180" w:lineRule="exact"/>
              <w:ind w:left="0" w:right="0" w:firstLine="0"/>
            </w:pPr>
            <w:r>
              <w:rPr>
                <w:rStyle w:val="CharStyle92"/>
              </w:rPr>
              <w:t>3,0</w:t>
            </w:r>
          </w:p>
        </w:tc>
        <w:tc>
          <w:tcPr>
            <w:shd w:val="clear" w:color="auto" w:fill="FFFFFF"/>
            <w:tcBorders>
              <w:left w:val="single" w:sz="4"/>
              <w:top w:val="single" w:sz="4"/>
            </w:tcBorders>
            <w:vAlign w:val="center"/>
          </w:tcPr>
          <w:p>
            <w:pPr>
              <w:pStyle w:val="Style13"/>
              <w:framePr w:w="7176" w:h="4349" w:wrap="none" w:vAnchor="page" w:hAnchor="page" w:x="1391" w:y="4729"/>
              <w:widowControl w:val="0"/>
              <w:keepNext w:val="0"/>
              <w:keepLines w:val="0"/>
              <w:shd w:val="clear" w:color="auto" w:fill="auto"/>
              <w:bidi w:val="0"/>
              <w:jc w:val="right"/>
              <w:spacing w:before="0" w:after="0" w:line="180" w:lineRule="exact"/>
              <w:ind w:left="0" w:right="400" w:firstLine="0"/>
            </w:pPr>
            <w:r>
              <w:rPr>
                <w:rStyle w:val="CharStyle92"/>
              </w:rPr>
              <w:t>2,0</w:t>
            </w:r>
          </w:p>
        </w:tc>
        <w:tc>
          <w:tcPr>
            <w:shd w:val="clear" w:color="auto" w:fill="FFFFFF"/>
            <w:tcBorders>
              <w:left w:val="single" w:sz="4"/>
              <w:top w:val="single" w:sz="4"/>
            </w:tcBorders>
            <w:vAlign w:val="center"/>
          </w:tcPr>
          <w:p>
            <w:pPr>
              <w:pStyle w:val="Style13"/>
              <w:framePr w:w="7176" w:h="4349" w:wrap="none" w:vAnchor="page" w:hAnchor="page" w:x="1391" w:y="4729"/>
              <w:widowControl w:val="0"/>
              <w:keepNext w:val="0"/>
              <w:keepLines w:val="0"/>
              <w:shd w:val="clear" w:color="auto" w:fill="auto"/>
              <w:bidi w:val="0"/>
              <w:spacing w:before="0" w:after="0" w:line="180" w:lineRule="exact"/>
              <w:ind w:left="0" w:right="0" w:firstLine="0"/>
            </w:pPr>
            <w:r>
              <w:rPr>
                <w:rStyle w:val="CharStyle92"/>
              </w:rPr>
              <w:t>-1,0</w:t>
            </w:r>
          </w:p>
        </w:tc>
        <w:tc>
          <w:tcPr>
            <w:shd w:val="clear" w:color="auto" w:fill="FFFFFF"/>
            <w:tcBorders>
              <w:left w:val="single" w:sz="4"/>
              <w:right w:val="single" w:sz="4"/>
              <w:top w:val="single" w:sz="4"/>
            </w:tcBorders>
            <w:vAlign w:val="center"/>
          </w:tcPr>
          <w:p>
            <w:pPr>
              <w:pStyle w:val="Style13"/>
              <w:framePr w:w="7176" w:h="4349" w:wrap="none" w:vAnchor="page" w:hAnchor="page" w:x="1391" w:y="4729"/>
              <w:widowControl w:val="0"/>
              <w:keepNext w:val="0"/>
              <w:keepLines w:val="0"/>
              <w:shd w:val="clear" w:color="auto" w:fill="auto"/>
              <w:bidi w:val="0"/>
              <w:spacing w:before="0" w:after="0" w:line="180" w:lineRule="exact"/>
              <w:ind w:left="0" w:right="0" w:firstLine="0"/>
            </w:pPr>
            <w:r>
              <w:rPr>
                <w:rStyle w:val="CharStyle92"/>
              </w:rPr>
              <w:t>-33,3</w:t>
            </w:r>
          </w:p>
        </w:tc>
      </w:tr>
      <w:tr>
        <w:trPr>
          <w:trHeight w:val="341" w:hRule="exact"/>
        </w:trPr>
        <w:tc>
          <w:tcPr>
            <w:shd w:val="clear" w:color="auto" w:fill="FFFFFF"/>
            <w:tcBorders>
              <w:left w:val="single" w:sz="4"/>
              <w:top w:val="single" w:sz="4"/>
            </w:tcBorders>
            <w:vAlign w:val="bottom"/>
          </w:tcPr>
          <w:p>
            <w:pPr>
              <w:pStyle w:val="Style13"/>
              <w:framePr w:w="7176" w:h="4349" w:wrap="none" w:vAnchor="page" w:hAnchor="page" w:x="1391" w:y="4729"/>
              <w:widowControl w:val="0"/>
              <w:keepNext w:val="0"/>
              <w:keepLines w:val="0"/>
              <w:shd w:val="clear" w:color="auto" w:fill="auto"/>
              <w:bidi w:val="0"/>
              <w:jc w:val="left"/>
              <w:spacing w:before="0" w:after="0" w:line="180" w:lineRule="exact"/>
              <w:ind w:left="0" w:right="0" w:firstLine="0"/>
            </w:pPr>
            <w:r>
              <w:rPr>
                <w:rStyle w:val="CharStyle92"/>
              </w:rPr>
              <w:t>Pozostałe obwody</w:t>
            </w:r>
          </w:p>
        </w:tc>
        <w:tc>
          <w:tcPr>
            <w:shd w:val="clear" w:color="auto" w:fill="FFFFFF"/>
            <w:tcBorders>
              <w:left w:val="single" w:sz="4"/>
              <w:top w:val="single" w:sz="4"/>
            </w:tcBorders>
            <w:vAlign w:val="bottom"/>
          </w:tcPr>
          <w:p>
            <w:pPr>
              <w:pStyle w:val="Style13"/>
              <w:framePr w:w="7176" w:h="4349" w:wrap="none" w:vAnchor="page" w:hAnchor="page" w:x="1391" w:y="4729"/>
              <w:widowControl w:val="0"/>
              <w:keepNext w:val="0"/>
              <w:keepLines w:val="0"/>
              <w:shd w:val="clear" w:color="auto" w:fill="auto"/>
              <w:bidi w:val="0"/>
              <w:spacing w:before="0" w:after="0" w:line="180" w:lineRule="exact"/>
              <w:ind w:left="0" w:right="0" w:firstLine="0"/>
            </w:pPr>
            <w:r>
              <w:rPr>
                <w:rStyle w:val="CharStyle92"/>
              </w:rPr>
              <w:t>54,3</w:t>
            </w:r>
          </w:p>
        </w:tc>
        <w:tc>
          <w:tcPr>
            <w:shd w:val="clear" w:color="auto" w:fill="FFFFFF"/>
            <w:tcBorders>
              <w:left w:val="single" w:sz="4"/>
              <w:top w:val="single" w:sz="4"/>
            </w:tcBorders>
            <w:vAlign w:val="bottom"/>
          </w:tcPr>
          <w:p>
            <w:pPr>
              <w:pStyle w:val="Style13"/>
              <w:framePr w:w="7176" w:h="4349" w:wrap="none" w:vAnchor="page" w:hAnchor="page" w:x="1391" w:y="4729"/>
              <w:widowControl w:val="0"/>
              <w:keepNext w:val="0"/>
              <w:keepLines w:val="0"/>
              <w:shd w:val="clear" w:color="auto" w:fill="auto"/>
              <w:bidi w:val="0"/>
              <w:jc w:val="right"/>
              <w:spacing w:before="0" w:after="0" w:line="180" w:lineRule="exact"/>
              <w:ind w:left="0" w:right="400" w:firstLine="0"/>
            </w:pPr>
            <w:r>
              <w:rPr>
                <w:rStyle w:val="CharStyle92"/>
              </w:rPr>
              <w:t>34,0</w:t>
            </w:r>
          </w:p>
        </w:tc>
        <w:tc>
          <w:tcPr>
            <w:shd w:val="clear" w:color="auto" w:fill="FFFFFF"/>
            <w:tcBorders>
              <w:left w:val="single" w:sz="4"/>
              <w:top w:val="single" w:sz="4"/>
            </w:tcBorders>
            <w:vAlign w:val="bottom"/>
          </w:tcPr>
          <w:p>
            <w:pPr>
              <w:pStyle w:val="Style13"/>
              <w:framePr w:w="7176" w:h="4349" w:wrap="none" w:vAnchor="page" w:hAnchor="page" w:x="1391" w:y="4729"/>
              <w:widowControl w:val="0"/>
              <w:keepNext w:val="0"/>
              <w:keepLines w:val="0"/>
              <w:shd w:val="clear" w:color="auto" w:fill="auto"/>
              <w:bidi w:val="0"/>
              <w:spacing w:before="0" w:after="0" w:line="180" w:lineRule="exact"/>
              <w:ind w:left="0" w:right="0" w:firstLine="0"/>
            </w:pPr>
            <w:r>
              <w:rPr>
                <w:rStyle w:val="CharStyle92"/>
              </w:rPr>
              <w:t>-20,3</w:t>
            </w:r>
          </w:p>
        </w:tc>
        <w:tc>
          <w:tcPr>
            <w:shd w:val="clear" w:color="auto" w:fill="FFFFFF"/>
            <w:tcBorders>
              <w:left w:val="single" w:sz="4"/>
              <w:right w:val="single" w:sz="4"/>
              <w:top w:val="single" w:sz="4"/>
            </w:tcBorders>
            <w:vAlign w:val="bottom"/>
          </w:tcPr>
          <w:p>
            <w:pPr>
              <w:pStyle w:val="Style13"/>
              <w:framePr w:w="7176" w:h="4349" w:wrap="none" w:vAnchor="page" w:hAnchor="page" w:x="1391" w:y="4729"/>
              <w:widowControl w:val="0"/>
              <w:keepNext w:val="0"/>
              <w:keepLines w:val="0"/>
              <w:shd w:val="clear" w:color="auto" w:fill="auto"/>
              <w:bidi w:val="0"/>
              <w:spacing w:before="0" w:after="0" w:line="180" w:lineRule="exact"/>
              <w:ind w:left="0" w:right="0" w:firstLine="0"/>
            </w:pPr>
            <w:r>
              <w:rPr>
                <w:rStyle w:val="CharStyle92"/>
              </w:rPr>
              <w:t>-34,2</w:t>
            </w:r>
          </w:p>
        </w:tc>
      </w:tr>
      <w:tr>
        <w:trPr>
          <w:trHeight w:val="360" w:hRule="exact"/>
        </w:trPr>
        <w:tc>
          <w:tcPr>
            <w:shd w:val="clear" w:color="auto" w:fill="FFFFFF"/>
            <w:tcBorders>
              <w:left w:val="single" w:sz="4"/>
              <w:top w:val="single" w:sz="4"/>
              <w:bottom w:val="single" w:sz="4"/>
            </w:tcBorders>
            <w:vAlign w:val="bottom"/>
          </w:tcPr>
          <w:p>
            <w:pPr>
              <w:pStyle w:val="Style13"/>
              <w:framePr w:w="7176" w:h="4349" w:wrap="none" w:vAnchor="page" w:hAnchor="page" w:x="1391" w:y="4729"/>
              <w:widowControl w:val="0"/>
              <w:keepNext w:val="0"/>
              <w:keepLines w:val="0"/>
              <w:shd w:val="clear" w:color="auto" w:fill="auto"/>
              <w:bidi w:val="0"/>
              <w:jc w:val="left"/>
              <w:spacing w:before="0" w:after="0" w:line="180" w:lineRule="exact"/>
              <w:ind w:left="0" w:right="0" w:firstLine="0"/>
            </w:pPr>
            <w:r>
              <w:rPr>
                <w:rStyle w:val="CharStyle92"/>
              </w:rPr>
              <w:t>Ogółem</w:t>
            </w:r>
          </w:p>
        </w:tc>
        <w:tc>
          <w:tcPr>
            <w:shd w:val="clear" w:color="auto" w:fill="FFFFFF"/>
            <w:tcBorders>
              <w:left w:val="single" w:sz="4"/>
              <w:top w:val="single" w:sz="4"/>
              <w:bottom w:val="single" w:sz="4"/>
            </w:tcBorders>
            <w:vAlign w:val="bottom"/>
          </w:tcPr>
          <w:p>
            <w:pPr>
              <w:pStyle w:val="Style13"/>
              <w:framePr w:w="7176" w:h="4349" w:wrap="none" w:vAnchor="page" w:hAnchor="page" w:x="1391" w:y="4729"/>
              <w:widowControl w:val="0"/>
              <w:keepNext w:val="0"/>
              <w:keepLines w:val="0"/>
              <w:shd w:val="clear" w:color="auto" w:fill="auto"/>
              <w:bidi w:val="0"/>
              <w:spacing w:before="0" w:after="0" w:line="180" w:lineRule="exact"/>
              <w:ind w:left="0" w:right="0" w:firstLine="0"/>
            </w:pPr>
            <w:r>
              <w:rPr>
                <w:rStyle w:val="CharStyle92"/>
              </w:rPr>
              <w:t>219,2</w:t>
            </w:r>
          </w:p>
        </w:tc>
        <w:tc>
          <w:tcPr>
            <w:shd w:val="clear" w:color="auto" w:fill="FFFFFF"/>
            <w:tcBorders>
              <w:left w:val="single" w:sz="4"/>
              <w:top w:val="single" w:sz="4"/>
              <w:bottom w:val="single" w:sz="4"/>
            </w:tcBorders>
            <w:vAlign w:val="bottom"/>
          </w:tcPr>
          <w:p>
            <w:pPr>
              <w:pStyle w:val="Style13"/>
              <w:framePr w:w="7176" w:h="4349" w:wrap="none" w:vAnchor="page" w:hAnchor="page" w:x="1391" w:y="4729"/>
              <w:widowControl w:val="0"/>
              <w:keepNext w:val="0"/>
              <w:keepLines w:val="0"/>
              <w:shd w:val="clear" w:color="auto" w:fill="auto"/>
              <w:bidi w:val="0"/>
              <w:jc w:val="right"/>
              <w:spacing w:before="0" w:after="0" w:line="180" w:lineRule="exact"/>
              <w:ind w:left="0" w:right="400" w:firstLine="0"/>
            </w:pPr>
            <w:r>
              <w:rPr>
                <w:rStyle w:val="CharStyle92"/>
              </w:rPr>
              <w:t>144,1</w:t>
            </w:r>
          </w:p>
        </w:tc>
        <w:tc>
          <w:tcPr>
            <w:shd w:val="clear" w:color="auto" w:fill="FFFFFF"/>
            <w:tcBorders>
              <w:left w:val="single" w:sz="4"/>
              <w:top w:val="single" w:sz="4"/>
              <w:bottom w:val="single" w:sz="4"/>
            </w:tcBorders>
            <w:vAlign w:val="bottom"/>
          </w:tcPr>
          <w:p>
            <w:pPr>
              <w:pStyle w:val="Style13"/>
              <w:framePr w:w="7176" w:h="4349" w:wrap="none" w:vAnchor="page" w:hAnchor="page" w:x="1391" w:y="4729"/>
              <w:widowControl w:val="0"/>
              <w:keepNext w:val="0"/>
              <w:keepLines w:val="0"/>
              <w:shd w:val="clear" w:color="auto" w:fill="auto"/>
              <w:bidi w:val="0"/>
              <w:spacing w:before="0" w:after="0" w:line="180" w:lineRule="exact"/>
              <w:ind w:left="0" w:right="0" w:firstLine="0"/>
            </w:pPr>
            <w:r>
              <w:rPr>
                <w:rStyle w:val="CharStyle92"/>
              </w:rPr>
              <w:t>-75,1</w:t>
            </w:r>
          </w:p>
        </w:tc>
        <w:tc>
          <w:tcPr>
            <w:shd w:val="clear" w:color="auto" w:fill="FFFFFF"/>
            <w:tcBorders>
              <w:left w:val="single" w:sz="4"/>
              <w:right w:val="single" w:sz="4"/>
              <w:top w:val="single" w:sz="4"/>
              <w:bottom w:val="single" w:sz="4"/>
            </w:tcBorders>
            <w:vAlign w:val="bottom"/>
          </w:tcPr>
          <w:p>
            <w:pPr>
              <w:pStyle w:val="Style13"/>
              <w:framePr w:w="7176" w:h="4349" w:wrap="none" w:vAnchor="page" w:hAnchor="page" w:x="1391" w:y="4729"/>
              <w:widowControl w:val="0"/>
              <w:keepNext w:val="0"/>
              <w:keepLines w:val="0"/>
              <w:shd w:val="clear" w:color="auto" w:fill="auto"/>
              <w:bidi w:val="0"/>
              <w:spacing w:before="0" w:after="0" w:line="180" w:lineRule="exact"/>
              <w:ind w:left="0" w:right="0" w:firstLine="0"/>
            </w:pPr>
            <w:r>
              <w:rPr>
                <w:rStyle w:val="CharStyle92"/>
              </w:rPr>
              <w:t>-34,2</w:t>
            </w:r>
          </w:p>
        </w:tc>
      </w:tr>
    </w:tbl>
    <w:p>
      <w:pPr>
        <w:pStyle w:val="Style95"/>
        <w:framePr w:w="7224" w:h="468" w:hRule="exact" w:wrap="none" w:vAnchor="page" w:hAnchor="page" w:x="1367" w:y="9109"/>
        <w:widowControl w:val="0"/>
        <w:keepNext w:val="0"/>
        <w:keepLines w:val="0"/>
        <w:shd w:val="clear" w:color="auto" w:fill="auto"/>
        <w:bidi w:val="0"/>
        <w:spacing w:before="0" w:after="0" w:line="204" w:lineRule="exact"/>
        <w:ind w:left="0" w:right="0" w:firstLine="0"/>
      </w:pPr>
      <w:r>
        <w:rPr>
          <w:rStyle w:val="CharStyle97"/>
          <w:i w:val="0"/>
          <w:iCs w:val="0"/>
        </w:rPr>
        <w:t xml:space="preserve">Źródło: </w:t>
      </w:r>
      <w:r>
        <w:rPr>
          <w:lang w:val="pl-PL" w:eastAsia="pl-PL" w:bidi="pl-PL"/>
          <w:w w:val="100"/>
          <w:spacing w:val="0"/>
          <w:color w:val="000000"/>
          <w:position w:val="0"/>
        </w:rPr>
        <w:t>Polacy na Ukrainie. Liczebność i rozmieszczenie ludności polskiej według ostatnich spisów powszechnych.</w:t>
      </w:r>
    </w:p>
    <w:p>
      <w:pPr>
        <w:pStyle w:val="Style13"/>
        <w:framePr w:w="7258" w:h="2724" w:hRule="exact" w:wrap="none" w:vAnchor="page" w:hAnchor="page" w:x="1339" w:y="9762"/>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Analizując tabelę, należy zwrócić uwagę na to, że liczebność Polonii stale się zmniejsza. W Żytomierzu i okolicach liczba Polaków zmalała o 20,4 tys. osób, tzn. 29,3%. W drugim pod względem liczebności Pola</w:t>
        <w:softHyphen/>
        <w:t>ków obwodzie chmielnickim zostało mniej przedstawicieli ukraińskich Polaków o 37,3%, czyli 13,7 tys. osób. Trzeci, zamieszkały przez znaczną grupę Polonii obwód lwowski, zmniejszył polską mniejszość narodową o 8 tys. osób, co stanowi 29,7%.</w:t>
      </w:r>
    </w:p>
    <w:p>
      <w:pPr>
        <w:pStyle w:val="Style13"/>
        <w:framePr w:w="7258" w:h="2724" w:hRule="exact" w:wrap="none" w:vAnchor="page" w:hAnchor="page" w:x="1339" w:y="9762"/>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Ważną kwestią związaną ze stanem mniejszości polskiej na Ukrainie jest jej rozmieszczenie terytorialne. Wspomniano już, że najliczniejsza zbiorowość polonijna zamieszkuje obwód żytomierski. Z tego względu warto pokazać strukturę narodowościową tego obwodu. W tym obwodzie</w:t>
      </w:r>
    </w:p>
    <w:p>
      <w:pPr>
        <w:widowControl w:val="0"/>
        <w:rPr>
          <w:sz w:val="2"/>
          <w:szCs w:val="2"/>
        </w:rPr>
        <w:sectPr>
          <w:footnotePr>
            <w:pos w:val="pageBottom"/>
            <w:numFmt w:val="decimal"/>
            <w:numRestart w:val="continuous"/>
          </w:footnotePr>
          <w:pgSz w:w="8707" w:h="13430"/>
          <w:pgMar w:top="360" w:left="360" w:right="360" w:bottom="360" w:header="0" w:footer="3" w:gutter="0"/>
          <w:rtlGutter w:val="0"/>
          <w:cols w:space="720"/>
          <w:noEndnote/>
          <w:docGrid w:linePitch="360"/>
        </w:sectPr>
      </w:pPr>
    </w:p>
    <w:p>
      <w:pPr>
        <w:pStyle w:val="Style19"/>
        <w:framePr w:wrap="none" w:vAnchor="page" w:hAnchor="page" w:x="1766" w:y="1067"/>
        <w:widowControl w:val="0"/>
        <w:keepNext w:val="0"/>
        <w:keepLines w:val="0"/>
        <w:shd w:val="clear" w:color="auto" w:fill="auto"/>
        <w:bidi w:val="0"/>
        <w:jc w:val="left"/>
        <w:spacing w:before="0" w:after="0" w:line="170" w:lineRule="exact"/>
        <w:ind w:left="0" w:right="0" w:firstLine="0"/>
      </w:pPr>
      <w:r>
        <w:rPr>
          <w:rStyle w:val="CharStyle21"/>
        </w:rPr>
        <w:t>SYTUACJA JĘZYKA POLSKIEGO NA UKRAINIE</w:t>
      </w:r>
    </w:p>
    <w:p>
      <w:pPr>
        <w:pStyle w:val="Style19"/>
        <w:framePr w:wrap="none" w:vAnchor="page" w:hAnchor="page" w:x="7128" w:y="105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41</w:t>
      </w:r>
    </w:p>
    <w:p>
      <w:pPr>
        <w:pStyle w:val="Style13"/>
        <w:framePr w:w="7262" w:h="1039" w:hRule="exact" w:wrap="none" w:vAnchor="page" w:hAnchor="page" w:x="110" w:y="1492"/>
        <w:widowControl w:val="0"/>
        <w:keepNext w:val="0"/>
        <w:keepLines w:val="0"/>
        <w:shd w:val="clear" w:color="auto" w:fill="auto"/>
        <w:bidi w:val="0"/>
        <w:jc w:val="both"/>
        <w:spacing w:before="0" w:after="0" w:line="245" w:lineRule="exact"/>
        <w:ind w:left="0" w:right="0" w:firstLine="0"/>
      </w:pPr>
      <w:r>
        <w:rPr>
          <w:lang w:val="pl-PL" w:eastAsia="pl-PL" w:bidi="pl-PL"/>
          <w:w w:val="100"/>
          <w:spacing w:val="0"/>
          <w:color w:val="000000"/>
          <w:position w:val="0"/>
        </w:rPr>
        <w:t>jeszcze w 1959 roku mieszkali Polacy w liczbie 103,0 tys. osób. Nato</w:t>
        <w:softHyphen/>
        <w:t>miast według danych statystycznych spisu z 2001 roku było tu już jedy</w:t>
        <w:softHyphen/>
        <w:t>nie 49,0 tys. ukraińskich Polaków. Stanowili oni zaledwie 3,5% ogólnego zaludnienia.</w:t>
      </w:r>
    </w:p>
    <w:p>
      <w:pPr>
        <w:pStyle w:val="Style75"/>
        <w:framePr w:wrap="none" w:vAnchor="page" w:hAnchor="page" w:x="144" w:y="2792"/>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Tabela 6. Struktura narodowościowa obwodu żytomierskiego</w:t>
      </w:r>
    </w:p>
    <w:tbl>
      <w:tblPr>
        <w:tblOverlap w:val="never"/>
        <w:tblLayout w:type="fixed"/>
        <w:jc w:val="left"/>
      </w:tblPr>
      <w:tblGrid>
        <w:gridCol w:w="1243"/>
        <w:gridCol w:w="902"/>
        <w:gridCol w:w="902"/>
        <w:gridCol w:w="907"/>
        <w:gridCol w:w="566"/>
        <w:gridCol w:w="566"/>
        <w:gridCol w:w="566"/>
        <w:gridCol w:w="816"/>
        <w:gridCol w:w="739"/>
      </w:tblGrid>
      <w:tr>
        <w:trPr>
          <w:trHeight w:val="566" w:hRule="exact"/>
        </w:trPr>
        <w:tc>
          <w:tcPr>
            <w:shd w:val="clear" w:color="auto" w:fill="FFFFFF"/>
            <w:vMerge w:val="restart"/>
            <w:tcBorders>
              <w:left w:val="single" w:sz="4"/>
              <w:top w:val="single" w:sz="4"/>
            </w:tcBorders>
            <w:vAlign w:val="center"/>
          </w:tcPr>
          <w:p>
            <w:pPr>
              <w:pStyle w:val="Style13"/>
              <w:framePr w:w="7210" w:h="6552" w:wrap="none" w:vAnchor="page" w:hAnchor="page" w:x="144" w:y="3121"/>
              <w:widowControl w:val="0"/>
              <w:keepNext w:val="0"/>
              <w:keepLines w:val="0"/>
              <w:shd w:val="clear" w:color="auto" w:fill="auto"/>
              <w:bidi w:val="0"/>
              <w:spacing w:before="0" w:after="0" w:line="180" w:lineRule="exact"/>
              <w:ind w:left="0" w:right="0" w:firstLine="0"/>
            </w:pPr>
            <w:r>
              <w:rPr>
                <w:rStyle w:val="CharStyle94"/>
              </w:rPr>
              <w:t>Ogól</w:t>
            </w:r>
          </w:p>
          <w:p>
            <w:pPr>
              <w:pStyle w:val="Style13"/>
              <w:framePr w:w="7210" w:h="6552" w:wrap="none" w:vAnchor="page" w:hAnchor="page" w:x="144" w:y="3121"/>
              <w:widowControl w:val="0"/>
              <w:keepNext w:val="0"/>
              <w:keepLines w:val="0"/>
              <w:shd w:val="clear" w:color="auto" w:fill="auto"/>
              <w:bidi w:val="0"/>
              <w:spacing w:before="0" w:after="0" w:line="180" w:lineRule="exact"/>
              <w:ind w:left="0" w:right="0" w:firstLine="0"/>
            </w:pPr>
            <w:r>
              <w:rPr>
                <w:rStyle w:val="CharStyle94"/>
              </w:rPr>
              <w:t>ludności</w:t>
            </w:r>
          </w:p>
        </w:tc>
        <w:tc>
          <w:tcPr>
            <w:shd w:val="clear" w:color="auto" w:fill="FFFFFF"/>
            <w:gridSpan w:val="3"/>
            <w:tcBorders>
              <w:left w:val="single" w:sz="4"/>
              <w:top w:val="single" w:sz="4"/>
            </w:tcBorders>
            <w:vAlign w:val="center"/>
          </w:tcPr>
          <w:p>
            <w:pPr>
              <w:pStyle w:val="Style13"/>
              <w:framePr w:w="7210" w:h="6552" w:wrap="none" w:vAnchor="page" w:hAnchor="page" w:x="144" w:y="3121"/>
              <w:widowControl w:val="0"/>
              <w:keepNext w:val="0"/>
              <w:keepLines w:val="0"/>
              <w:shd w:val="clear" w:color="auto" w:fill="auto"/>
              <w:bidi w:val="0"/>
              <w:spacing w:before="0" w:after="0" w:line="180" w:lineRule="exact"/>
              <w:ind w:left="0" w:right="0" w:firstLine="0"/>
            </w:pPr>
            <w:r>
              <w:rPr>
                <w:rStyle w:val="CharStyle94"/>
              </w:rPr>
              <w:t>Liczba ludności [tys.]</w:t>
            </w:r>
          </w:p>
        </w:tc>
        <w:tc>
          <w:tcPr>
            <w:shd w:val="clear" w:color="auto" w:fill="FFFFFF"/>
            <w:gridSpan w:val="3"/>
            <w:tcBorders>
              <w:left w:val="single" w:sz="4"/>
              <w:top w:val="single" w:sz="4"/>
            </w:tcBorders>
            <w:vAlign w:val="center"/>
          </w:tcPr>
          <w:p>
            <w:pPr>
              <w:pStyle w:val="Style13"/>
              <w:framePr w:w="7210" w:h="6552" w:wrap="none" w:vAnchor="page" w:hAnchor="page" w:x="144" w:y="3121"/>
              <w:widowControl w:val="0"/>
              <w:keepNext w:val="0"/>
              <w:keepLines w:val="0"/>
              <w:shd w:val="clear" w:color="auto" w:fill="auto"/>
              <w:bidi w:val="0"/>
              <w:spacing w:before="0" w:after="0" w:line="180" w:lineRule="exact"/>
              <w:ind w:left="0" w:right="0" w:firstLine="0"/>
            </w:pPr>
            <w:r>
              <w:rPr>
                <w:rStyle w:val="CharStyle94"/>
              </w:rPr>
              <w:t>[% ogółu]</w:t>
            </w:r>
          </w:p>
        </w:tc>
        <w:tc>
          <w:tcPr>
            <w:shd w:val="clear" w:color="auto" w:fill="FFFFFF"/>
            <w:gridSpan w:val="2"/>
            <w:tcBorders>
              <w:left w:val="single" w:sz="4"/>
              <w:right w:val="single" w:sz="4"/>
              <w:top w:val="single" w:sz="4"/>
            </w:tcBorders>
            <w:vAlign w:val="bottom"/>
          </w:tcPr>
          <w:p>
            <w:pPr>
              <w:pStyle w:val="Style13"/>
              <w:framePr w:w="7210" w:h="6552" w:wrap="none" w:vAnchor="page" w:hAnchor="page" w:x="144" w:y="3121"/>
              <w:widowControl w:val="0"/>
              <w:keepNext w:val="0"/>
              <w:keepLines w:val="0"/>
              <w:shd w:val="clear" w:color="auto" w:fill="auto"/>
              <w:bidi w:val="0"/>
              <w:spacing w:before="0" w:after="0" w:line="202" w:lineRule="exact"/>
              <w:ind w:left="0" w:right="0" w:firstLine="0"/>
            </w:pPr>
            <w:r>
              <w:rPr>
                <w:rStyle w:val="CharStyle94"/>
              </w:rPr>
              <w:t>2001 [% w stos. do]</w:t>
            </w:r>
          </w:p>
        </w:tc>
      </w:tr>
      <w:tr>
        <w:trPr>
          <w:trHeight w:val="350" w:hRule="exact"/>
        </w:trPr>
        <w:tc>
          <w:tcPr>
            <w:shd w:val="clear" w:color="auto" w:fill="FFFFFF"/>
            <w:vMerge/>
            <w:tcBorders>
              <w:left w:val="single" w:sz="4"/>
            </w:tcBorders>
            <w:vAlign w:val="center"/>
          </w:tcPr>
          <w:p>
            <w:pPr>
              <w:framePr w:w="7210" w:h="6552" w:wrap="none" w:vAnchor="page" w:hAnchor="page" w:x="144" w:y="3121"/>
            </w:pPr>
          </w:p>
        </w:tc>
        <w:tc>
          <w:tcPr>
            <w:shd w:val="clear" w:color="auto" w:fill="FFFFFF"/>
            <w:tcBorders>
              <w:left w:val="single" w:sz="4"/>
              <w:top w:val="single" w:sz="4"/>
            </w:tcBorders>
            <w:vAlign w:val="center"/>
          </w:tcPr>
          <w:p>
            <w:pPr>
              <w:pStyle w:val="Style13"/>
              <w:framePr w:w="7210" w:h="6552" w:wrap="none" w:vAnchor="page" w:hAnchor="page" w:x="144" w:y="3121"/>
              <w:widowControl w:val="0"/>
              <w:keepNext w:val="0"/>
              <w:keepLines w:val="0"/>
              <w:shd w:val="clear" w:color="auto" w:fill="auto"/>
              <w:bidi w:val="0"/>
              <w:jc w:val="left"/>
              <w:spacing w:before="0" w:after="0" w:line="180" w:lineRule="exact"/>
              <w:ind w:left="240" w:right="0" w:firstLine="0"/>
            </w:pPr>
            <w:r>
              <w:rPr>
                <w:rStyle w:val="CharStyle94"/>
              </w:rPr>
              <w:t>1979</w:t>
            </w:r>
          </w:p>
        </w:tc>
        <w:tc>
          <w:tcPr>
            <w:shd w:val="clear" w:color="auto" w:fill="FFFFFF"/>
            <w:tcBorders>
              <w:left w:val="single" w:sz="4"/>
              <w:top w:val="single" w:sz="4"/>
            </w:tcBorders>
            <w:vAlign w:val="center"/>
          </w:tcPr>
          <w:p>
            <w:pPr>
              <w:pStyle w:val="Style13"/>
              <w:framePr w:w="7210" w:h="6552" w:wrap="none" w:vAnchor="page" w:hAnchor="page" w:x="144" w:y="3121"/>
              <w:widowControl w:val="0"/>
              <w:keepNext w:val="0"/>
              <w:keepLines w:val="0"/>
              <w:shd w:val="clear" w:color="auto" w:fill="auto"/>
              <w:bidi w:val="0"/>
              <w:jc w:val="left"/>
              <w:spacing w:before="0" w:after="0" w:line="180" w:lineRule="exact"/>
              <w:ind w:left="240" w:right="0" w:firstLine="0"/>
            </w:pPr>
            <w:r>
              <w:rPr>
                <w:rStyle w:val="CharStyle94"/>
              </w:rPr>
              <w:t>1989</w:t>
            </w:r>
          </w:p>
        </w:tc>
        <w:tc>
          <w:tcPr>
            <w:shd w:val="clear" w:color="auto" w:fill="FFFFFF"/>
            <w:tcBorders>
              <w:left w:val="single" w:sz="4"/>
              <w:top w:val="single" w:sz="4"/>
            </w:tcBorders>
            <w:vAlign w:val="center"/>
          </w:tcPr>
          <w:p>
            <w:pPr>
              <w:pStyle w:val="Style13"/>
              <w:framePr w:w="7210" w:h="6552" w:wrap="none" w:vAnchor="page" w:hAnchor="page" w:x="144" w:y="3121"/>
              <w:widowControl w:val="0"/>
              <w:keepNext w:val="0"/>
              <w:keepLines w:val="0"/>
              <w:shd w:val="clear" w:color="auto" w:fill="auto"/>
              <w:bidi w:val="0"/>
              <w:jc w:val="left"/>
              <w:spacing w:before="0" w:after="0" w:line="180" w:lineRule="exact"/>
              <w:ind w:left="280" w:right="0" w:firstLine="0"/>
            </w:pPr>
            <w:r>
              <w:rPr>
                <w:rStyle w:val="CharStyle94"/>
              </w:rPr>
              <w:t>2001</w:t>
            </w:r>
          </w:p>
        </w:tc>
        <w:tc>
          <w:tcPr>
            <w:shd w:val="clear" w:color="auto" w:fill="FFFFFF"/>
            <w:tcBorders>
              <w:left w:val="single" w:sz="4"/>
              <w:top w:val="single" w:sz="4"/>
            </w:tcBorders>
            <w:vAlign w:val="center"/>
          </w:tcPr>
          <w:p>
            <w:pPr>
              <w:pStyle w:val="Style13"/>
              <w:framePr w:w="7210" w:h="6552" w:wrap="none" w:vAnchor="page" w:hAnchor="page" w:x="144" w:y="3121"/>
              <w:widowControl w:val="0"/>
              <w:keepNext w:val="0"/>
              <w:keepLines w:val="0"/>
              <w:shd w:val="clear" w:color="auto" w:fill="auto"/>
              <w:bidi w:val="0"/>
              <w:jc w:val="left"/>
              <w:spacing w:before="0" w:after="0" w:line="180" w:lineRule="exact"/>
              <w:ind w:left="0" w:right="0" w:firstLine="0"/>
            </w:pPr>
            <w:r>
              <w:rPr>
                <w:rStyle w:val="CharStyle94"/>
              </w:rPr>
              <w:t>1979</w:t>
            </w:r>
          </w:p>
        </w:tc>
        <w:tc>
          <w:tcPr>
            <w:shd w:val="clear" w:color="auto" w:fill="FFFFFF"/>
            <w:tcBorders>
              <w:left w:val="single" w:sz="4"/>
              <w:top w:val="single" w:sz="4"/>
            </w:tcBorders>
            <w:vAlign w:val="center"/>
          </w:tcPr>
          <w:p>
            <w:pPr>
              <w:pStyle w:val="Style13"/>
              <w:framePr w:w="7210" w:h="6552" w:wrap="none" w:vAnchor="page" w:hAnchor="page" w:x="144" w:y="3121"/>
              <w:widowControl w:val="0"/>
              <w:keepNext w:val="0"/>
              <w:keepLines w:val="0"/>
              <w:shd w:val="clear" w:color="auto" w:fill="auto"/>
              <w:bidi w:val="0"/>
              <w:jc w:val="left"/>
              <w:spacing w:before="0" w:after="0" w:line="180" w:lineRule="exact"/>
              <w:ind w:left="0" w:right="0" w:firstLine="0"/>
            </w:pPr>
            <w:r>
              <w:rPr>
                <w:rStyle w:val="CharStyle94"/>
              </w:rPr>
              <w:t>1989</w:t>
            </w:r>
          </w:p>
        </w:tc>
        <w:tc>
          <w:tcPr>
            <w:shd w:val="clear" w:color="auto" w:fill="FFFFFF"/>
            <w:tcBorders>
              <w:left w:val="single" w:sz="4"/>
              <w:top w:val="single" w:sz="4"/>
            </w:tcBorders>
            <w:vAlign w:val="center"/>
          </w:tcPr>
          <w:p>
            <w:pPr>
              <w:pStyle w:val="Style13"/>
              <w:framePr w:w="7210" w:h="6552" w:wrap="none" w:vAnchor="page" w:hAnchor="page" w:x="144" w:y="3121"/>
              <w:widowControl w:val="0"/>
              <w:keepNext w:val="0"/>
              <w:keepLines w:val="0"/>
              <w:shd w:val="clear" w:color="auto" w:fill="auto"/>
              <w:bidi w:val="0"/>
              <w:jc w:val="left"/>
              <w:spacing w:before="0" w:after="0" w:line="180" w:lineRule="exact"/>
              <w:ind w:left="0" w:right="0" w:firstLine="0"/>
            </w:pPr>
            <w:r>
              <w:rPr>
                <w:rStyle w:val="CharStyle94"/>
              </w:rPr>
              <w:t>2001</w:t>
            </w:r>
          </w:p>
        </w:tc>
        <w:tc>
          <w:tcPr>
            <w:shd w:val="clear" w:color="auto" w:fill="FFFFFF"/>
            <w:tcBorders>
              <w:left w:val="single" w:sz="4"/>
              <w:top w:val="single" w:sz="4"/>
            </w:tcBorders>
            <w:vAlign w:val="center"/>
          </w:tcPr>
          <w:p>
            <w:pPr>
              <w:pStyle w:val="Style13"/>
              <w:framePr w:w="7210" w:h="6552" w:wrap="none" w:vAnchor="page" w:hAnchor="page" w:x="144" w:y="3121"/>
              <w:widowControl w:val="0"/>
              <w:keepNext w:val="0"/>
              <w:keepLines w:val="0"/>
              <w:shd w:val="clear" w:color="auto" w:fill="auto"/>
              <w:bidi w:val="0"/>
              <w:jc w:val="right"/>
              <w:spacing w:before="0" w:after="0" w:line="180" w:lineRule="exact"/>
              <w:ind w:left="0" w:right="240" w:firstLine="0"/>
            </w:pPr>
            <w:r>
              <w:rPr>
                <w:rStyle w:val="CharStyle94"/>
              </w:rPr>
              <w:t>1979</w:t>
            </w:r>
          </w:p>
        </w:tc>
        <w:tc>
          <w:tcPr>
            <w:shd w:val="clear" w:color="auto" w:fill="FFFFFF"/>
            <w:tcBorders>
              <w:left w:val="single" w:sz="4"/>
              <w:right w:val="single" w:sz="4"/>
              <w:top w:val="single" w:sz="4"/>
            </w:tcBorders>
            <w:vAlign w:val="center"/>
          </w:tcPr>
          <w:p>
            <w:pPr>
              <w:pStyle w:val="Style13"/>
              <w:framePr w:w="7210" w:h="6552" w:wrap="none" w:vAnchor="page" w:hAnchor="page" w:x="144" w:y="3121"/>
              <w:widowControl w:val="0"/>
              <w:keepNext w:val="0"/>
              <w:keepLines w:val="0"/>
              <w:shd w:val="clear" w:color="auto" w:fill="auto"/>
              <w:bidi w:val="0"/>
              <w:jc w:val="right"/>
              <w:spacing w:before="0" w:after="0" w:line="180" w:lineRule="exact"/>
              <w:ind w:left="0" w:right="160" w:firstLine="0"/>
            </w:pPr>
            <w:r>
              <w:rPr>
                <w:rStyle w:val="CharStyle94"/>
              </w:rPr>
              <w:t>1989</w:t>
            </w:r>
          </w:p>
        </w:tc>
      </w:tr>
      <w:tr>
        <w:trPr>
          <w:trHeight w:val="350" w:hRule="exact"/>
        </w:trPr>
        <w:tc>
          <w:tcPr>
            <w:shd w:val="clear" w:color="auto" w:fill="FFFFFF"/>
            <w:vMerge/>
            <w:tcBorders>
              <w:left w:val="single" w:sz="4"/>
            </w:tcBorders>
            <w:vAlign w:val="center"/>
          </w:tcPr>
          <w:p>
            <w:pPr>
              <w:framePr w:w="7210" w:h="6552" w:wrap="none" w:vAnchor="page" w:hAnchor="page" w:x="144" w:y="3121"/>
            </w:pPr>
          </w:p>
        </w:tc>
        <w:tc>
          <w:tcPr>
            <w:shd w:val="clear" w:color="auto" w:fill="FFFFFF"/>
            <w:tcBorders>
              <w:left w:val="single" w:sz="4"/>
              <w:top w:val="single" w:sz="4"/>
            </w:tcBorders>
            <w:vAlign w:val="center"/>
          </w:tcPr>
          <w:p>
            <w:pPr>
              <w:pStyle w:val="Style13"/>
              <w:framePr w:w="7210" w:h="6552" w:wrap="none" w:vAnchor="page" w:hAnchor="page" w:x="144" w:y="3121"/>
              <w:widowControl w:val="0"/>
              <w:keepNext w:val="0"/>
              <w:keepLines w:val="0"/>
              <w:shd w:val="clear" w:color="auto" w:fill="auto"/>
              <w:bidi w:val="0"/>
              <w:jc w:val="right"/>
              <w:spacing w:before="0" w:after="0" w:line="180" w:lineRule="exact"/>
              <w:ind w:left="0" w:right="0" w:firstLine="0"/>
            </w:pPr>
            <w:r>
              <w:rPr>
                <w:rStyle w:val="CharStyle94"/>
              </w:rPr>
              <w:t>1593438</w:t>
            </w:r>
          </w:p>
        </w:tc>
        <w:tc>
          <w:tcPr>
            <w:shd w:val="clear" w:color="auto" w:fill="FFFFFF"/>
            <w:tcBorders>
              <w:left w:val="single" w:sz="4"/>
              <w:top w:val="single" w:sz="4"/>
            </w:tcBorders>
            <w:vAlign w:val="center"/>
          </w:tcPr>
          <w:p>
            <w:pPr>
              <w:pStyle w:val="Style13"/>
              <w:framePr w:w="7210" w:h="6552" w:wrap="none" w:vAnchor="page" w:hAnchor="page" w:x="144" w:y="3121"/>
              <w:widowControl w:val="0"/>
              <w:keepNext w:val="0"/>
              <w:keepLines w:val="0"/>
              <w:shd w:val="clear" w:color="auto" w:fill="auto"/>
              <w:bidi w:val="0"/>
              <w:jc w:val="right"/>
              <w:spacing w:before="0" w:after="0" w:line="180" w:lineRule="exact"/>
              <w:ind w:left="0" w:right="0" w:firstLine="0"/>
            </w:pPr>
            <w:r>
              <w:rPr>
                <w:rStyle w:val="CharStyle94"/>
              </w:rPr>
              <w:t>1537604</w:t>
            </w:r>
          </w:p>
        </w:tc>
        <w:tc>
          <w:tcPr>
            <w:shd w:val="clear" w:color="auto" w:fill="FFFFFF"/>
            <w:tcBorders>
              <w:left w:val="single" w:sz="4"/>
              <w:top w:val="single" w:sz="4"/>
            </w:tcBorders>
            <w:vAlign w:val="center"/>
          </w:tcPr>
          <w:p>
            <w:pPr>
              <w:pStyle w:val="Style13"/>
              <w:framePr w:w="7210" w:h="6552" w:wrap="none" w:vAnchor="page" w:hAnchor="page" w:x="144" w:y="3121"/>
              <w:widowControl w:val="0"/>
              <w:keepNext w:val="0"/>
              <w:keepLines w:val="0"/>
              <w:shd w:val="clear" w:color="auto" w:fill="auto"/>
              <w:bidi w:val="0"/>
              <w:jc w:val="right"/>
              <w:spacing w:before="0" w:after="0" w:line="180" w:lineRule="exact"/>
              <w:ind w:left="0" w:right="0" w:firstLine="0"/>
            </w:pPr>
            <w:r>
              <w:rPr>
                <w:rStyle w:val="CharStyle94"/>
              </w:rPr>
              <w:t>1389293</w:t>
            </w:r>
          </w:p>
        </w:tc>
        <w:tc>
          <w:tcPr>
            <w:shd w:val="clear" w:color="auto" w:fill="FFFFFF"/>
            <w:tcBorders>
              <w:left w:val="single" w:sz="4"/>
              <w:top w:val="single" w:sz="4"/>
            </w:tcBorders>
            <w:vAlign w:val="center"/>
          </w:tcPr>
          <w:p>
            <w:pPr>
              <w:pStyle w:val="Style13"/>
              <w:framePr w:w="7210" w:h="6552" w:wrap="none" w:vAnchor="page" w:hAnchor="page" w:x="144" w:y="3121"/>
              <w:widowControl w:val="0"/>
              <w:keepNext w:val="0"/>
              <w:keepLines w:val="0"/>
              <w:shd w:val="clear" w:color="auto" w:fill="auto"/>
              <w:bidi w:val="0"/>
              <w:jc w:val="left"/>
              <w:spacing w:before="0" w:after="0" w:line="180" w:lineRule="exact"/>
              <w:ind w:left="180" w:right="0" w:firstLine="0"/>
            </w:pPr>
            <w:r>
              <w:rPr>
                <w:rStyle w:val="CharStyle94"/>
              </w:rPr>
              <w:t>00</w:t>
            </w:r>
          </w:p>
        </w:tc>
        <w:tc>
          <w:tcPr>
            <w:shd w:val="clear" w:color="auto" w:fill="FFFFFF"/>
            <w:tcBorders>
              <w:left w:val="single" w:sz="4"/>
              <w:top w:val="single" w:sz="4"/>
            </w:tcBorders>
            <w:vAlign w:val="center"/>
          </w:tcPr>
          <w:p>
            <w:pPr>
              <w:pStyle w:val="Style13"/>
              <w:framePr w:w="7210" w:h="6552" w:wrap="none" w:vAnchor="page" w:hAnchor="page" w:x="144" w:y="3121"/>
              <w:widowControl w:val="0"/>
              <w:keepNext w:val="0"/>
              <w:keepLines w:val="0"/>
              <w:shd w:val="clear" w:color="auto" w:fill="auto"/>
              <w:bidi w:val="0"/>
              <w:jc w:val="left"/>
              <w:spacing w:before="0" w:after="0" w:line="180" w:lineRule="exact"/>
              <w:ind w:left="180" w:right="0" w:firstLine="0"/>
            </w:pPr>
            <w:r>
              <w:rPr>
                <w:rStyle w:val="CharStyle94"/>
              </w:rPr>
              <w:t>00</w:t>
            </w:r>
          </w:p>
        </w:tc>
        <w:tc>
          <w:tcPr>
            <w:shd w:val="clear" w:color="auto" w:fill="FFFFFF"/>
            <w:tcBorders>
              <w:left w:val="single" w:sz="4"/>
              <w:top w:val="single" w:sz="4"/>
            </w:tcBorders>
            <w:vAlign w:val="center"/>
          </w:tcPr>
          <w:p>
            <w:pPr>
              <w:pStyle w:val="Style13"/>
              <w:framePr w:w="7210" w:h="6552" w:wrap="none" w:vAnchor="page" w:hAnchor="page" w:x="144" w:y="3121"/>
              <w:widowControl w:val="0"/>
              <w:keepNext w:val="0"/>
              <w:keepLines w:val="0"/>
              <w:shd w:val="clear" w:color="auto" w:fill="auto"/>
              <w:bidi w:val="0"/>
              <w:jc w:val="left"/>
              <w:spacing w:before="0" w:after="0" w:line="180" w:lineRule="exact"/>
              <w:ind w:left="180" w:right="0" w:firstLine="0"/>
            </w:pPr>
            <w:r>
              <w:rPr>
                <w:rStyle w:val="CharStyle94"/>
              </w:rPr>
              <w:t>00</w:t>
            </w:r>
          </w:p>
        </w:tc>
        <w:tc>
          <w:tcPr>
            <w:shd w:val="clear" w:color="auto" w:fill="FFFFFF"/>
            <w:tcBorders>
              <w:left w:val="single" w:sz="4"/>
              <w:top w:val="single" w:sz="4"/>
            </w:tcBorders>
            <w:vAlign w:val="center"/>
          </w:tcPr>
          <w:p>
            <w:pPr>
              <w:pStyle w:val="Style13"/>
              <w:framePr w:w="7210" w:h="6552" w:wrap="none" w:vAnchor="page" w:hAnchor="page" w:x="144" w:y="3121"/>
              <w:widowControl w:val="0"/>
              <w:keepNext w:val="0"/>
              <w:keepLines w:val="0"/>
              <w:shd w:val="clear" w:color="auto" w:fill="auto"/>
              <w:bidi w:val="0"/>
              <w:jc w:val="right"/>
              <w:spacing w:before="0" w:after="0" w:line="180" w:lineRule="exact"/>
              <w:ind w:left="0" w:right="240" w:firstLine="0"/>
            </w:pPr>
            <w:r>
              <w:rPr>
                <w:rStyle w:val="CharStyle94"/>
              </w:rPr>
              <w:t>87,2</w:t>
            </w:r>
          </w:p>
        </w:tc>
        <w:tc>
          <w:tcPr>
            <w:shd w:val="clear" w:color="auto" w:fill="FFFFFF"/>
            <w:tcBorders>
              <w:left w:val="single" w:sz="4"/>
              <w:right w:val="single" w:sz="4"/>
              <w:top w:val="single" w:sz="4"/>
            </w:tcBorders>
            <w:vAlign w:val="center"/>
          </w:tcPr>
          <w:p>
            <w:pPr>
              <w:pStyle w:val="Style13"/>
              <w:framePr w:w="7210" w:h="6552" w:wrap="none" w:vAnchor="page" w:hAnchor="page" w:x="144" w:y="3121"/>
              <w:widowControl w:val="0"/>
              <w:keepNext w:val="0"/>
              <w:keepLines w:val="0"/>
              <w:shd w:val="clear" w:color="auto" w:fill="auto"/>
              <w:bidi w:val="0"/>
              <w:jc w:val="right"/>
              <w:spacing w:before="0" w:after="0" w:line="180" w:lineRule="exact"/>
              <w:ind w:left="0" w:right="160" w:firstLine="0"/>
            </w:pPr>
            <w:r>
              <w:rPr>
                <w:rStyle w:val="CharStyle94"/>
              </w:rPr>
              <w:t>90,4</w:t>
            </w:r>
          </w:p>
        </w:tc>
      </w:tr>
      <w:tr>
        <w:trPr>
          <w:trHeight w:val="360" w:hRule="exact"/>
        </w:trPr>
        <w:tc>
          <w:tcPr>
            <w:shd w:val="clear" w:color="auto" w:fill="FFFFFF"/>
            <w:tcBorders>
              <w:left w:val="single" w:sz="4"/>
              <w:top w:val="single" w:sz="4"/>
            </w:tcBorders>
            <w:vAlign w:val="bottom"/>
          </w:tcPr>
          <w:p>
            <w:pPr>
              <w:pStyle w:val="Style13"/>
              <w:framePr w:w="7210" w:h="6552" w:wrap="none" w:vAnchor="page" w:hAnchor="page" w:x="144" w:y="3121"/>
              <w:widowControl w:val="0"/>
              <w:keepNext w:val="0"/>
              <w:keepLines w:val="0"/>
              <w:shd w:val="clear" w:color="auto" w:fill="auto"/>
              <w:bidi w:val="0"/>
              <w:jc w:val="left"/>
              <w:spacing w:before="0" w:after="0" w:line="180" w:lineRule="exact"/>
              <w:ind w:left="0" w:right="0" w:firstLine="0"/>
            </w:pPr>
            <w:r>
              <w:rPr>
                <w:rStyle w:val="CharStyle92"/>
              </w:rPr>
              <w:t>Ukraińcy</w:t>
            </w:r>
          </w:p>
        </w:tc>
        <w:tc>
          <w:tcPr>
            <w:shd w:val="clear" w:color="auto" w:fill="FFFFFF"/>
            <w:tcBorders>
              <w:left w:val="single" w:sz="4"/>
              <w:top w:val="single" w:sz="4"/>
            </w:tcBorders>
            <w:vAlign w:val="bottom"/>
          </w:tcPr>
          <w:p>
            <w:pPr>
              <w:pStyle w:val="Style13"/>
              <w:framePr w:w="7210" w:h="6552" w:wrap="none" w:vAnchor="page" w:hAnchor="page" w:x="144" w:y="3121"/>
              <w:widowControl w:val="0"/>
              <w:keepNext w:val="0"/>
              <w:keepLines w:val="0"/>
              <w:shd w:val="clear" w:color="auto" w:fill="auto"/>
              <w:bidi w:val="0"/>
              <w:jc w:val="right"/>
              <w:spacing w:before="0" w:after="0" w:line="180" w:lineRule="exact"/>
              <w:ind w:left="0" w:right="0" w:firstLine="0"/>
            </w:pPr>
            <w:r>
              <w:rPr>
                <w:rStyle w:val="CharStyle92"/>
              </w:rPr>
              <w:t>1352806</w:t>
            </w:r>
          </w:p>
        </w:tc>
        <w:tc>
          <w:tcPr>
            <w:shd w:val="clear" w:color="auto" w:fill="FFFFFF"/>
            <w:tcBorders>
              <w:left w:val="single" w:sz="4"/>
              <w:top w:val="single" w:sz="4"/>
            </w:tcBorders>
            <w:vAlign w:val="bottom"/>
          </w:tcPr>
          <w:p>
            <w:pPr>
              <w:pStyle w:val="Style13"/>
              <w:framePr w:w="7210" w:h="6552" w:wrap="none" w:vAnchor="page" w:hAnchor="page" w:x="144" w:y="3121"/>
              <w:widowControl w:val="0"/>
              <w:keepNext w:val="0"/>
              <w:keepLines w:val="0"/>
              <w:shd w:val="clear" w:color="auto" w:fill="auto"/>
              <w:bidi w:val="0"/>
              <w:jc w:val="right"/>
              <w:spacing w:before="0" w:after="0" w:line="180" w:lineRule="exact"/>
              <w:ind w:left="0" w:right="0" w:firstLine="0"/>
            </w:pPr>
            <w:r>
              <w:rPr>
                <w:rStyle w:val="CharStyle92"/>
              </w:rPr>
              <w:t>1306140</w:t>
            </w:r>
          </w:p>
        </w:tc>
        <w:tc>
          <w:tcPr>
            <w:shd w:val="clear" w:color="auto" w:fill="FFFFFF"/>
            <w:tcBorders>
              <w:left w:val="single" w:sz="4"/>
              <w:top w:val="single" w:sz="4"/>
            </w:tcBorders>
            <w:vAlign w:val="bottom"/>
          </w:tcPr>
          <w:p>
            <w:pPr>
              <w:pStyle w:val="Style13"/>
              <w:framePr w:w="7210" w:h="6552" w:wrap="none" w:vAnchor="page" w:hAnchor="page" w:x="144" w:y="3121"/>
              <w:widowControl w:val="0"/>
              <w:keepNext w:val="0"/>
              <w:keepLines w:val="0"/>
              <w:shd w:val="clear" w:color="auto" w:fill="auto"/>
              <w:bidi w:val="0"/>
              <w:jc w:val="right"/>
              <w:spacing w:before="0" w:after="0" w:line="180" w:lineRule="exact"/>
              <w:ind w:left="0" w:right="0" w:firstLine="0"/>
            </w:pPr>
            <w:r>
              <w:rPr>
                <w:rStyle w:val="CharStyle92"/>
              </w:rPr>
              <w:t>1254855</w:t>
            </w:r>
          </w:p>
        </w:tc>
        <w:tc>
          <w:tcPr>
            <w:shd w:val="clear" w:color="auto" w:fill="FFFFFF"/>
            <w:tcBorders>
              <w:left w:val="single" w:sz="4"/>
              <w:top w:val="single" w:sz="4"/>
            </w:tcBorders>
            <w:vAlign w:val="bottom"/>
          </w:tcPr>
          <w:p>
            <w:pPr>
              <w:pStyle w:val="Style13"/>
              <w:framePr w:w="7210" w:h="6552" w:wrap="none" w:vAnchor="page" w:hAnchor="page" w:x="144" w:y="3121"/>
              <w:widowControl w:val="0"/>
              <w:keepNext w:val="0"/>
              <w:keepLines w:val="0"/>
              <w:shd w:val="clear" w:color="auto" w:fill="auto"/>
              <w:bidi w:val="0"/>
              <w:jc w:val="left"/>
              <w:spacing w:before="0" w:after="0" w:line="180" w:lineRule="exact"/>
              <w:ind w:left="0" w:right="0" w:firstLine="0"/>
            </w:pPr>
            <w:r>
              <w:rPr>
                <w:rStyle w:val="CharStyle92"/>
              </w:rPr>
              <w:t>4,90</w:t>
            </w:r>
          </w:p>
        </w:tc>
        <w:tc>
          <w:tcPr>
            <w:shd w:val="clear" w:color="auto" w:fill="FFFFFF"/>
            <w:tcBorders>
              <w:left w:val="single" w:sz="4"/>
              <w:top w:val="single" w:sz="4"/>
            </w:tcBorders>
            <w:vAlign w:val="bottom"/>
          </w:tcPr>
          <w:p>
            <w:pPr>
              <w:pStyle w:val="Style13"/>
              <w:framePr w:w="7210" w:h="6552" w:wrap="none" w:vAnchor="page" w:hAnchor="page" w:x="144" w:y="3121"/>
              <w:widowControl w:val="0"/>
              <w:keepNext w:val="0"/>
              <w:keepLines w:val="0"/>
              <w:shd w:val="clear" w:color="auto" w:fill="auto"/>
              <w:bidi w:val="0"/>
              <w:jc w:val="left"/>
              <w:spacing w:before="0" w:after="0" w:line="180" w:lineRule="exact"/>
              <w:ind w:left="0" w:right="0" w:firstLine="0"/>
            </w:pPr>
            <w:r>
              <w:rPr>
                <w:rStyle w:val="CharStyle92"/>
              </w:rPr>
              <w:t>4,95</w:t>
            </w:r>
          </w:p>
        </w:tc>
        <w:tc>
          <w:tcPr>
            <w:shd w:val="clear" w:color="auto" w:fill="FFFFFF"/>
            <w:tcBorders>
              <w:left w:val="single" w:sz="4"/>
              <w:top w:val="single" w:sz="4"/>
            </w:tcBorders>
            <w:vAlign w:val="bottom"/>
          </w:tcPr>
          <w:p>
            <w:pPr>
              <w:pStyle w:val="Style13"/>
              <w:framePr w:w="7210" w:h="6552" w:wrap="none" w:vAnchor="page" w:hAnchor="page" w:x="144" w:y="3121"/>
              <w:widowControl w:val="0"/>
              <w:keepNext w:val="0"/>
              <w:keepLines w:val="0"/>
              <w:shd w:val="clear" w:color="auto" w:fill="auto"/>
              <w:bidi w:val="0"/>
              <w:jc w:val="left"/>
              <w:spacing w:before="0" w:after="0" w:line="180" w:lineRule="exact"/>
              <w:ind w:left="0" w:right="0" w:firstLine="0"/>
            </w:pPr>
            <w:r>
              <w:rPr>
                <w:rStyle w:val="CharStyle92"/>
              </w:rPr>
              <w:t>0,30</w:t>
            </w:r>
          </w:p>
        </w:tc>
        <w:tc>
          <w:tcPr>
            <w:shd w:val="clear" w:color="auto" w:fill="FFFFFF"/>
            <w:tcBorders>
              <w:left w:val="single" w:sz="4"/>
              <w:top w:val="single" w:sz="4"/>
            </w:tcBorders>
            <w:vAlign w:val="bottom"/>
          </w:tcPr>
          <w:p>
            <w:pPr>
              <w:pStyle w:val="Style13"/>
              <w:framePr w:w="7210" w:h="6552" w:wrap="none" w:vAnchor="page" w:hAnchor="page" w:x="144" w:y="3121"/>
              <w:widowControl w:val="0"/>
              <w:keepNext w:val="0"/>
              <w:keepLines w:val="0"/>
              <w:shd w:val="clear" w:color="auto" w:fill="auto"/>
              <w:bidi w:val="0"/>
              <w:jc w:val="right"/>
              <w:spacing w:before="0" w:after="0" w:line="180" w:lineRule="exact"/>
              <w:ind w:left="0" w:right="240" w:firstLine="0"/>
            </w:pPr>
            <w:r>
              <w:rPr>
                <w:rStyle w:val="CharStyle92"/>
              </w:rPr>
              <w:t>92,8</w:t>
            </w:r>
          </w:p>
        </w:tc>
        <w:tc>
          <w:tcPr>
            <w:shd w:val="clear" w:color="auto" w:fill="FFFFFF"/>
            <w:tcBorders>
              <w:left w:val="single" w:sz="4"/>
              <w:right w:val="single" w:sz="4"/>
              <w:top w:val="single" w:sz="4"/>
            </w:tcBorders>
            <w:vAlign w:val="bottom"/>
          </w:tcPr>
          <w:p>
            <w:pPr>
              <w:pStyle w:val="Style13"/>
              <w:framePr w:w="7210" w:h="6552" w:wrap="none" w:vAnchor="page" w:hAnchor="page" w:x="144" w:y="3121"/>
              <w:widowControl w:val="0"/>
              <w:keepNext w:val="0"/>
              <w:keepLines w:val="0"/>
              <w:shd w:val="clear" w:color="auto" w:fill="auto"/>
              <w:bidi w:val="0"/>
              <w:jc w:val="right"/>
              <w:spacing w:before="0" w:after="0" w:line="180" w:lineRule="exact"/>
              <w:ind w:left="0" w:right="160" w:firstLine="0"/>
            </w:pPr>
            <w:r>
              <w:rPr>
                <w:rStyle w:val="CharStyle92"/>
              </w:rPr>
              <w:t>96,1</w:t>
            </w:r>
          </w:p>
        </w:tc>
      </w:tr>
      <w:tr>
        <w:trPr>
          <w:trHeight w:val="355" w:hRule="exact"/>
        </w:trPr>
        <w:tc>
          <w:tcPr>
            <w:shd w:val="clear" w:color="auto" w:fill="FFFFFF"/>
            <w:tcBorders>
              <w:left w:val="single" w:sz="4"/>
              <w:top w:val="single" w:sz="4"/>
            </w:tcBorders>
            <w:vAlign w:val="bottom"/>
          </w:tcPr>
          <w:p>
            <w:pPr>
              <w:pStyle w:val="Style13"/>
              <w:framePr w:w="7210" w:h="6552" w:wrap="none" w:vAnchor="page" w:hAnchor="page" w:x="144" w:y="3121"/>
              <w:widowControl w:val="0"/>
              <w:keepNext w:val="0"/>
              <w:keepLines w:val="0"/>
              <w:shd w:val="clear" w:color="auto" w:fill="auto"/>
              <w:bidi w:val="0"/>
              <w:jc w:val="left"/>
              <w:spacing w:before="0" w:after="0" w:line="180" w:lineRule="exact"/>
              <w:ind w:left="0" w:right="0" w:firstLine="0"/>
            </w:pPr>
            <w:r>
              <w:rPr>
                <w:rStyle w:val="CharStyle92"/>
              </w:rPr>
              <w:t>Rosjanie</w:t>
            </w:r>
          </w:p>
        </w:tc>
        <w:tc>
          <w:tcPr>
            <w:shd w:val="clear" w:color="auto" w:fill="FFFFFF"/>
            <w:tcBorders>
              <w:left w:val="single" w:sz="4"/>
              <w:top w:val="single" w:sz="4"/>
            </w:tcBorders>
            <w:vAlign w:val="bottom"/>
          </w:tcPr>
          <w:p>
            <w:pPr>
              <w:pStyle w:val="Style13"/>
              <w:framePr w:w="7210" w:h="6552" w:wrap="none" w:vAnchor="page" w:hAnchor="page" w:x="144" w:y="3121"/>
              <w:widowControl w:val="0"/>
              <w:keepNext w:val="0"/>
              <w:keepLines w:val="0"/>
              <w:shd w:val="clear" w:color="auto" w:fill="auto"/>
              <w:bidi w:val="0"/>
              <w:jc w:val="left"/>
              <w:spacing w:before="0" w:after="0" w:line="180" w:lineRule="exact"/>
              <w:ind w:left="240" w:right="0" w:firstLine="0"/>
            </w:pPr>
            <w:r>
              <w:rPr>
                <w:rStyle w:val="CharStyle92"/>
              </w:rPr>
              <w:t>112189</w:t>
            </w:r>
          </w:p>
        </w:tc>
        <w:tc>
          <w:tcPr>
            <w:shd w:val="clear" w:color="auto" w:fill="FFFFFF"/>
            <w:tcBorders>
              <w:left w:val="single" w:sz="4"/>
              <w:top w:val="single" w:sz="4"/>
            </w:tcBorders>
            <w:vAlign w:val="bottom"/>
          </w:tcPr>
          <w:p>
            <w:pPr>
              <w:pStyle w:val="Style13"/>
              <w:framePr w:w="7210" w:h="6552" w:wrap="none" w:vAnchor="page" w:hAnchor="page" w:x="144" w:y="3121"/>
              <w:widowControl w:val="0"/>
              <w:keepNext w:val="0"/>
              <w:keepLines w:val="0"/>
              <w:shd w:val="clear" w:color="auto" w:fill="auto"/>
              <w:bidi w:val="0"/>
              <w:jc w:val="left"/>
              <w:spacing w:before="0" w:after="0" w:line="180" w:lineRule="exact"/>
              <w:ind w:left="240" w:right="0" w:firstLine="0"/>
            </w:pPr>
            <w:r>
              <w:rPr>
                <w:rStyle w:val="CharStyle92"/>
              </w:rPr>
              <w:t>121443</w:t>
            </w:r>
          </w:p>
        </w:tc>
        <w:tc>
          <w:tcPr>
            <w:shd w:val="clear" w:color="auto" w:fill="FFFFFF"/>
            <w:tcBorders>
              <w:left w:val="single" w:sz="4"/>
              <w:top w:val="single" w:sz="4"/>
            </w:tcBorders>
            <w:vAlign w:val="bottom"/>
          </w:tcPr>
          <w:p>
            <w:pPr>
              <w:pStyle w:val="Style13"/>
              <w:framePr w:w="7210" w:h="6552" w:wrap="none" w:vAnchor="page" w:hAnchor="page" w:x="144" w:y="3121"/>
              <w:widowControl w:val="0"/>
              <w:keepNext w:val="0"/>
              <w:keepLines w:val="0"/>
              <w:shd w:val="clear" w:color="auto" w:fill="auto"/>
              <w:bidi w:val="0"/>
              <w:jc w:val="right"/>
              <w:spacing w:before="0" w:after="0" w:line="180" w:lineRule="exact"/>
              <w:ind w:left="0" w:right="0" w:firstLine="0"/>
            </w:pPr>
            <w:r>
              <w:rPr>
                <w:rStyle w:val="CharStyle92"/>
              </w:rPr>
              <w:t>68851</w:t>
            </w:r>
          </w:p>
        </w:tc>
        <w:tc>
          <w:tcPr>
            <w:shd w:val="clear" w:color="auto" w:fill="FFFFFF"/>
            <w:tcBorders>
              <w:left w:val="single" w:sz="4"/>
              <w:top w:val="single" w:sz="4"/>
            </w:tcBorders>
            <w:vAlign w:val="bottom"/>
          </w:tcPr>
          <w:p>
            <w:pPr>
              <w:pStyle w:val="Style13"/>
              <w:framePr w:w="7210" w:h="6552" w:wrap="none" w:vAnchor="page" w:hAnchor="page" w:x="144" w:y="3121"/>
              <w:widowControl w:val="0"/>
              <w:keepNext w:val="0"/>
              <w:keepLines w:val="0"/>
              <w:shd w:val="clear" w:color="auto" w:fill="auto"/>
              <w:bidi w:val="0"/>
              <w:jc w:val="left"/>
              <w:spacing w:before="0" w:after="0" w:line="180" w:lineRule="exact"/>
              <w:ind w:left="0" w:right="0" w:firstLine="0"/>
            </w:pPr>
            <w:r>
              <w:rPr>
                <w:rStyle w:val="CharStyle92"/>
              </w:rPr>
              <w:t>0,04</w:t>
            </w:r>
          </w:p>
        </w:tc>
        <w:tc>
          <w:tcPr>
            <w:shd w:val="clear" w:color="auto" w:fill="FFFFFF"/>
            <w:tcBorders>
              <w:left w:val="single" w:sz="4"/>
              <w:top w:val="single" w:sz="4"/>
            </w:tcBorders>
            <w:vAlign w:val="bottom"/>
          </w:tcPr>
          <w:p>
            <w:pPr>
              <w:pStyle w:val="Style13"/>
              <w:framePr w:w="7210" w:h="6552" w:wrap="none" w:vAnchor="page" w:hAnchor="page" w:x="144" w:y="3121"/>
              <w:widowControl w:val="0"/>
              <w:keepNext w:val="0"/>
              <w:keepLines w:val="0"/>
              <w:shd w:val="clear" w:color="auto" w:fill="auto"/>
              <w:bidi w:val="0"/>
              <w:jc w:val="left"/>
              <w:spacing w:before="0" w:after="0" w:line="180" w:lineRule="exact"/>
              <w:ind w:left="0" w:right="0" w:firstLine="0"/>
            </w:pPr>
            <w:r>
              <w:rPr>
                <w:rStyle w:val="CharStyle92"/>
              </w:rPr>
              <w:t>7,90</w:t>
            </w:r>
          </w:p>
        </w:tc>
        <w:tc>
          <w:tcPr>
            <w:shd w:val="clear" w:color="auto" w:fill="FFFFFF"/>
            <w:tcBorders>
              <w:left w:val="single" w:sz="4"/>
              <w:top w:val="single" w:sz="4"/>
            </w:tcBorders>
            <w:vAlign w:val="bottom"/>
          </w:tcPr>
          <w:p>
            <w:pPr>
              <w:pStyle w:val="Style13"/>
              <w:framePr w:w="7210" w:h="6552" w:wrap="none" w:vAnchor="page" w:hAnchor="page" w:x="144" w:y="3121"/>
              <w:widowControl w:val="0"/>
              <w:keepNext w:val="0"/>
              <w:keepLines w:val="0"/>
              <w:shd w:val="clear" w:color="auto" w:fill="auto"/>
              <w:bidi w:val="0"/>
              <w:jc w:val="left"/>
              <w:spacing w:before="0" w:after="0" w:line="180" w:lineRule="exact"/>
              <w:ind w:left="0" w:right="0" w:firstLine="0"/>
            </w:pPr>
            <w:r>
              <w:rPr>
                <w:rStyle w:val="CharStyle92"/>
              </w:rPr>
              <w:t>5,00</w:t>
            </w:r>
          </w:p>
        </w:tc>
        <w:tc>
          <w:tcPr>
            <w:shd w:val="clear" w:color="auto" w:fill="FFFFFF"/>
            <w:tcBorders>
              <w:left w:val="single" w:sz="4"/>
              <w:top w:val="single" w:sz="4"/>
            </w:tcBorders>
            <w:vAlign w:val="bottom"/>
          </w:tcPr>
          <w:p>
            <w:pPr>
              <w:pStyle w:val="Style13"/>
              <w:framePr w:w="7210" w:h="6552" w:wrap="none" w:vAnchor="page" w:hAnchor="page" w:x="144" w:y="3121"/>
              <w:widowControl w:val="0"/>
              <w:keepNext w:val="0"/>
              <w:keepLines w:val="0"/>
              <w:shd w:val="clear" w:color="auto" w:fill="auto"/>
              <w:bidi w:val="0"/>
              <w:jc w:val="right"/>
              <w:spacing w:before="0" w:after="0" w:line="180" w:lineRule="exact"/>
              <w:ind w:left="0" w:right="240" w:firstLine="0"/>
            </w:pPr>
            <w:r>
              <w:rPr>
                <w:rStyle w:val="CharStyle92"/>
              </w:rPr>
              <w:t>61,4</w:t>
            </w:r>
          </w:p>
        </w:tc>
        <w:tc>
          <w:tcPr>
            <w:shd w:val="clear" w:color="auto" w:fill="FFFFFF"/>
            <w:tcBorders>
              <w:left w:val="single" w:sz="4"/>
              <w:right w:val="single" w:sz="4"/>
              <w:top w:val="single" w:sz="4"/>
            </w:tcBorders>
            <w:vAlign w:val="bottom"/>
          </w:tcPr>
          <w:p>
            <w:pPr>
              <w:pStyle w:val="Style13"/>
              <w:framePr w:w="7210" w:h="6552" w:wrap="none" w:vAnchor="page" w:hAnchor="page" w:x="144" w:y="3121"/>
              <w:widowControl w:val="0"/>
              <w:keepNext w:val="0"/>
              <w:keepLines w:val="0"/>
              <w:shd w:val="clear" w:color="auto" w:fill="auto"/>
              <w:bidi w:val="0"/>
              <w:jc w:val="right"/>
              <w:spacing w:before="0" w:after="0" w:line="180" w:lineRule="exact"/>
              <w:ind w:left="0" w:right="160" w:firstLine="0"/>
            </w:pPr>
            <w:r>
              <w:rPr>
                <w:rStyle w:val="CharStyle92"/>
              </w:rPr>
              <w:t>56,7</w:t>
            </w:r>
          </w:p>
        </w:tc>
      </w:tr>
      <w:tr>
        <w:trPr>
          <w:trHeight w:val="355" w:hRule="exact"/>
        </w:trPr>
        <w:tc>
          <w:tcPr>
            <w:shd w:val="clear" w:color="auto" w:fill="FFFFFF"/>
            <w:tcBorders>
              <w:left w:val="single" w:sz="4"/>
              <w:top w:val="single" w:sz="4"/>
            </w:tcBorders>
            <w:vAlign w:val="bottom"/>
          </w:tcPr>
          <w:p>
            <w:pPr>
              <w:pStyle w:val="Style13"/>
              <w:framePr w:w="7210" w:h="6552" w:wrap="none" w:vAnchor="page" w:hAnchor="page" w:x="144" w:y="3121"/>
              <w:widowControl w:val="0"/>
              <w:keepNext w:val="0"/>
              <w:keepLines w:val="0"/>
              <w:shd w:val="clear" w:color="auto" w:fill="auto"/>
              <w:bidi w:val="0"/>
              <w:jc w:val="left"/>
              <w:spacing w:before="0" w:after="0" w:line="180" w:lineRule="exact"/>
              <w:ind w:left="0" w:right="0" w:firstLine="0"/>
            </w:pPr>
            <w:r>
              <w:rPr>
                <w:rStyle w:val="CharStyle92"/>
              </w:rPr>
              <w:t>Polacy</w:t>
            </w:r>
          </w:p>
        </w:tc>
        <w:tc>
          <w:tcPr>
            <w:shd w:val="clear" w:color="auto" w:fill="FFFFFF"/>
            <w:tcBorders>
              <w:left w:val="single" w:sz="4"/>
              <w:top w:val="single" w:sz="4"/>
            </w:tcBorders>
            <w:vAlign w:val="bottom"/>
          </w:tcPr>
          <w:p>
            <w:pPr>
              <w:pStyle w:val="Style13"/>
              <w:framePr w:w="7210" w:h="6552" w:wrap="none" w:vAnchor="page" w:hAnchor="page" w:x="144" w:y="3121"/>
              <w:widowControl w:val="0"/>
              <w:keepNext w:val="0"/>
              <w:keepLines w:val="0"/>
              <w:shd w:val="clear" w:color="auto" w:fill="auto"/>
              <w:bidi w:val="0"/>
              <w:jc w:val="right"/>
              <w:spacing w:before="0" w:after="0" w:line="180" w:lineRule="exact"/>
              <w:ind w:left="0" w:right="0" w:firstLine="0"/>
            </w:pPr>
            <w:r>
              <w:rPr>
                <w:rStyle w:val="CharStyle92"/>
              </w:rPr>
              <w:t>82429</w:t>
            </w:r>
          </w:p>
        </w:tc>
        <w:tc>
          <w:tcPr>
            <w:shd w:val="clear" w:color="auto" w:fill="FFFFFF"/>
            <w:tcBorders>
              <w:left w:val="single" w:sz="4"/>
              <w:top w:val="single" w:sz="4"/>
            </w:tcBorders>
            <w:vAlign w:val="bottom"/>
          </w:tcPr>
          <w:p>
            <w:pPr>
              <w:pStyle w:val="Style13"/>
              <w:framePr w:w="7210" w:h="6552" w:wrap="none" w:vAnchor="page" w:hAnchor="page" w:x="144" w:y="3121"/>
              <w:widowControl w:val="0"/>
              <w:keepNext w:val="0"/>
              <w:keepLines w:val="0"/>
              <w:shd w:val="clear" w:color="auto" w:fill="auto"/>
              <w:bidi w:val="0"/>
              <w:jc w:val="right"/>
              <w:spacing w:before="0" w:after="0" w:line="180" w:lineRule="exact"/>
              <w:ind w:left="0" w:right="0" w:firstLine="0"/>
            </w:pPr>
            <w:r>
              <w:rPr>
                <w:rStyle w:val="CharStyle92"/>
              </w:rPr>
              <w:t>69413</w:t>
            </w:r>
          </w:p>
        </w:tc>
        <w:tc>
          <w:tcPr>
            <w:shd w:val="clear" w:color="auto" w:fill="FFFFFF"/>
            <w:tcBorders>
              <w:left w:val="single" w:sz="4"/>
              <w:top w:val="single" w:sz="4"/>
            </w:tcBorders>
            <w:vAlign w:val="bottom"/>
          </w:tcPr>
          <w:p>
            <w:pPr>
              <w:pStyle w:val="Style13"/>
              <w:framePr w:w="7210" w:h="6552" w:wrap="none" w:vAnchor="page" w:hAnchor="page" w:x="144" w:y="3121"/>
              <w:widowControl w:val="0"/>
              <w:keepNext w:val="0"/>
              <w:keepLines w:val="0"/>
              <w:shd w:val="clear" w:color="auto" w:fill="auto"/>
              <w:bidi w:val="0"/>
              <w:jc w:val="right"/>
              <w:spacing w:before="0" w:after="0" w:line="180" w:lineRule="exact"/>
              <w:ind w:left="0" w:right="0" w:firstLine="0"/>
            </w:pPr>
            <w:r>
              <w:rPr>
                <w:rStyle w:val="CharStyle92"/>
              </w:rPr>
              <w:t>49046</w:t>
            </w:r>
          </w:p>
        </w:tc>
        <w:tc>
          <w:tcPr>
            <w:shd w:val="clear" w:color="auto" w:fill="FFFFFF"/>
            <w:tcBorders>
              <w:left w:val="single" w:sz="4"/>
              <w:top w:val="single" w:sz="4"/>
            </w:tcBorders>
            <w:vAlign w:val="bottom"/>
          </w:tcPr>
          <w:p>
            <w:pPr>
              <w:pStyle w:val="Style13"/>
              <w:framePr w:w="7210" w:h="6552" w:wrap="none" w:vAnchor="page" w:hAnchor="page" w:x="144" w:y="3121"/>
              <w:widowControl w:val="0"/>
              <w:keepNext w:val="0"/>
              <w:keepLines w:val="0"/>
              <w:shd w:val="clear" w:color="auto" w:fill="auto"/>
              <w:bidi w:val="0"/>
              <w:jc w:val="left"/>
              <w:spacing w:before="0" w:after="0" w:line="180" w:lineRule="exact"/>
              <w:ind w:left="0" w:right="0" w:firstLine="0"/>
            </w:pPr>
            <w:r>
              <w:rPr>
                <w:rStyle w:val="CharStyle92"/>
              </w:rPr>
              <w:t>5,20</w:t>
            </w:r>
          </w:p>
        </w:tc>
        <w:tc>
          <w:tcPr>
            <w:shd w:val="clear" w:color="auto" w:fill="FFFFFF"/>
            <w:tcBorders>
              <w:left w:val="single" w:sz="4"/>
              <w:top w:val="single" w:sz="4"/>
            </w:tcBorders>
            <w:vAlign w:val="bottom"/>
          </w:tcPr>
          <w:p>
            <w:pPr>
              <w:pStyle w:val="Style13"/>
              <w:framePr w:w="7210" w:h="6552" w:wrap="none" w:vAnchor="page" w:hAnchor="page" w:x="144" w:y="3121"/>
              <w:widowControl w:val="0"/>
              <w:keepNext w:val="0"/>
              <w:keepLines w:val="0"/>
              <w:shd w:val="clear" w:color="auto" w:fill="auto"/>
              <w:bidi w:val="0"/>
              <w:jc w:val="left"/>
              <w:spacing w:before="0" w:after="0" w:line="180" w:lineRule="exact"/>
              <w:ind w:left="0" w:right="0" w:firstLine="0"/>
            </w:pPr>
            <w:r>
              <w:rPr>
                <w:rStyle w:val="CharStyle92"/>
              </w:rPr>
              <w:t>4,50</w:t>
            </w:r>
          </w:p>
        </w:tc>
        <w:tc>
          <w:tcPr>
            <w:shd w:val="clear" w:color="auto" w:fill="FFFFFF"/>
            <w:tcBorders>
              <w:left w:val="single" w:sz="4"/>
              <w:top w:val="single" w:sz="4"/>
            </w:tcBorders>
            <w:vAlign w:val="bottom"/>
          </w:tcPr>
          <w:p>
            <w:pPr>
              <w:pStyle w:val="Style13"/>
              <w:framePr w:w="7210" w:h="6552" w:wrap="none" w:vAnchor="page" w:hAnchor="page" w:x="144" w:y="3121"/>
              <w:widowControl w:val="0"/>
              <w:keepNext w:val="0"/>
              <w:keepLines w:val="0"/>
              <w:shd w:val="clear" w:color="auto" w:fill="auto"/>
              <w:bidi w:val="0"/>
              <w:jc w:val="left"/>
              <w:spacing w:before="0" w:after="0" w:line="180" w:lineRule="exact"/>
              <w:ind w:left="0" w:right="0" w:firstLine="0"/>
            </w:pPr>
            <w:r>
              <w:rPr>
                <w:rStyle w:val="CharStyle92"/>
              </w:rPr>
              <w:t>3,50</w:t>
            </w:r>
          </w:p>
        </w:tc>
        <w:tc>
          <w:tcPr>
            <w:shd w:val="clear" w:color="auto" w:fill="FFFFFF"/>
            <w:tcBorders>
              <w:left w:val="single" w:sz="4"/>
              <w:top w:val="single" w:sz="4"/>
            </w:tcBorders>
            <w:vAlign w:val="bottom"/>
          </w:tcPr>
          <w:p>
            <w:pPr>
              <w:pStyle w:val="Style13"/>
              <w:framePr w:w="7210" w:h="6552" w:wrap="none" w:vAnchor="page" w:hAnchor="page" w:x="144" w:y="3121"/>
              <w:widowControl w:val="0"/>
              <w:keepNext w:val="0"/>
              <w:keepLines w:val="0"/>
              <w:shd w:val="clear" w:color="auto" w:fill="auto"/>
              <w:bidi w:val="0"/>
              <w:jc w:val="right"/>
              <w:spacing w:before="0" w:after="0" w:line="180" w:lineRule="exact"/>
              <w:ind w:left="0" w:right="240" w:firstLine="0"/>
            </w:pPr>
            <w:r>
              <w:rPr>
                <w:rStyle w:val="CharStyle92"/>
              </w:rPr>
              <w:t>59,5</w:t>
            </w:r>
          </w:p>
        </w:tc>
        <w:tc>
          <w:tcPr>
            <w:shd w:val="clear" w:color="auto" w:fill="FFFFFF"/>
            <w:tcBorders>
              <w:left w:val="single" w:sz="4"/>
              <w:right w:val="single" w:sz="4"/>
              <w:top w:val="single" w:sz="4"/>
            </w:tcBorders>
            <w:vAlign w:val="bottom"/>
          </w:tcPr>
          <w:p>
            <w:pPr>
              <w:pStyle w:val="Style13"/>
              <w:framePr w:w="7210" w:h="6552" w:wrap="none" w:vAnchor="page" w:hAnchor="page" w:x="144" w:y="3121"/>
              <w:widowControl w:val="0"/>
              <w:keepNext w:val="0"/>
              <w:keepLines w:val="0"/>
              <w:shd w:val="clear" w:color="auto" w:fill="auto"/>
              <w:bidi w:val="0"/>
              <w:jc w:val="right"/>
              <w:spacing w:before="0" w:after="0" w:line="180" w:lineRule="exact"/>
              <w:ind w:left="0" w:right="160" w:firstLine="0"/>
            </w:pPr>
            <w:r>
              <w:rPr>
                <w:rStyle w:val="CharStyle92"/>
              </w:rPr>
              <w:t>70,7</w:t>
            </w:r>
          </w:p>
        </w:tc>
      </w:tr>
      <w:tr>
        <w:trPr>
          <w:trHeight w:val="355" w:hRule="exact"/>
        </w:trPr>
        <w:tc>
          <w:tcPr>
            <w:shd w:val="clear" w:color="auto" w:fill="FFFFFF"/>
            <w:tcBorders>
              <w:left w:val="single" w:sz="4"/>
              <w:top w:val="single" w:sz="4"/>
            </w:tcBorders>
            <w:vAlign w:val="bottom"/>
          </w:tcPr>
          <w:p>
            <w:pPr>
              <w:pStyle w:val="Style13"/>
              <w:framePr w:w="7210" w:h="6552" w:wrap="none" w:vAnchor="page" w:hAnchor="page" w:x="144" w:y="3121"/>
              <w:widowControl w:val="0"/>
              <w:keepNext w:val="0"/>
              <w:keepLines w:val="0"/>
              <w:shd w:val="clear" w:color="auto" w:fill="auto"/>
              <w:bidi w:val="0"/>
              <w:jc w:val="left"/>
              <w:spacing w:before="0" w:after="0" w:line="180" w:lineRule="exact"/>
              <w:ind w:left="0" w:right="0" w:firstLine="0"/>
            </w:pPr>
            <w:r>
              <w:rPr>
                <w:rStyle w:val="CharStyle92"/>
              </w:rPr>
              <w:t>Białorusini</w:t>
            </w:r>
          </w:p>
        </w:tc>
        <w:tc>
          <w:tcPr>
            <w:shd w:val="clear" w:color="auto" w:fill="FFFFFF"/>
            <w:tcBorders>
              <w:left w:val="single" w:sz="4"/>
              <w:top w:val="single" w:sz="4"/>
            </w:tcBorders>
            <w:vAlign w:val="bottom"/>
          </w:tcPr>
          <w:p>
            <w:pPr>
              <w:pStyle w:val="Style13"/>
              <w:framePr w:w="7210" w:h="6552" w:wrap="none" w:vAnchor="page" w:hAnchor="page" w:x="144" w:y="3121"/>
              <w:widowControl w:val="0"/>
              <w:keepNext w:val="0"/>
              <w:keepLines w:val="0"/>
              <w:shd w:val="clear" w:color="auto" w:fill="auto"/>
              <w:bidi w:val="0"/>
              <w:jc w:val="right"/>
              <w:spacing w:before="0" w:after="0" w:line="180" w:lineRule="exact"/>
              <w:ind w:left="0" w:right="0" w:firstLine="0"/>
            </w:pPr>
            <w:r>
              <w:rPr>
                <w:rStyle w:val="CharStyle92"/>
              </w:rPr>
              <w:t>7605</w:t>
            </w:r>
          </w:p>
        </w:tc>
        <w:tc>
          <w:tcPr>
            <w:shd w:val="clear" w:color="auto" w:fill="FFFFFF"/>
            <w:tcBorders>
              <w:left w:val="single" w:sz="4"/>
              <w:top w:val="single" w:sz="4"/>
            </w:tcBorders>
            <w:vAlign w:val="bottom"/>
          </w:tcPr>
          <w:p>
            <w:pPr>
              <w:pStyle w:val="Style13"/>
              <w:framePr w:w="7210" w:h="6552" w:wrap="none" w:vAnchor="page" w:hAnchor="page" w:x="144" w:y="3121"/>
              <w:widowControl w:val="0"/>
              <w:keepNext w:val="0"/>
              <w:keepLines w:val="0"/>
              <w:shd w:val="clear" w:color="auto" w:fill="auto"/>
              <w:bidi w:val="0"/>
              <w:jc w:val="right"/>
              <w:spacing w:before="0" w:after="0" w:line="180" w:lineRule="exact"/>
              <w:ind w:left="0" w:right="0" w:firstLine="0"/>
            </w:pPr>
            <w:r>
              <w:rPr>
                <w:rStyle w:val="CharStyle92"/>
              </w:rPr>
              <w:t>8364</w:t>
            </w:r>
          </w:p>
        </w:tc>
        <w:tc>
          <w:tcPr>
            <w:shd w:val="clear" w:color="auto" w:fill="FFFFFF"/>
            <w:tcBorders>
              <w:left w:val="single" w:sz="4"/>
              <w:top w:val="single" w:sz="4"/>
            </w:tcBorders>
            <w:vAlign w:val="bottom"/>
          </w:tcPr>
          <w:p>
            <w:pPr>
              <w:pStyle w:val="Style13"/>
              <w:framePr w:w="7210" w:h="6552" w:wrap="none" w:vAnchor="page" w:hAnchor="page" w:x="144" w:y="3121"/>
              <w:widowControl w:val="0"/>
              <w:keepNext w:val="0"/>
              <w:keepLines w:val="0"/>
              <w:shd w:val="clear" w:color="auto" w:fill="auto"/>
              <w:bidi w:val="0"/>
              <w:jc w:val="right"/>
              <w:spacing w:before="0" w:after="0" w:line="180" w:lineRule="exact"/>
              <w:ind w:left="0" w:right="0" w:firstLine="0"/>
            </w:pPr>
            <w:r>
              <w:rPr>
                <w:rStyle w:val="CharStyle92"/>
              </w:rPr>
              <w:t>4924</w:t>
            </w:r>
          </w:p>
        </w:tc>
        <w:tc>
          <w:tcPr>
            <w:shd w:val="clear" w:color="auto" w:fill="FFFFFF"/>
            <w:tcBorders>
              <w:left w:val="single" w:sz="4"/>
              <w:top w:val="single" w:sz="4"/>
            </w:tcBorders>
            <w:vAlign w:val="bottom"/>
          </w:tcPr>
          <w:p>
            <w:pPr>
              <w:pStyle w:val="Style13"/>
              <w:framePr w:w="7210" w:h="6552" w:wrap="none" w:vAnchor="page" w:hAnchor="page" w:x="144" w:y="3121"/>
              <w:widowControl w:val="0"/>
              <w:keepNext w:val="0"/>
              <w:keepLines w:val="0"/>
              <w:shd w:val="clear" w:color="auto" w:fill="auto"/>
              <w:bidi w:val="0"/>
              <w:jc w:val="left"/>
              <w:spacing w:before="0" w:after="0" w:line="180" w:lineRule="exact"/>
              <w:ind w:left="0" w:right="0" w:firstLine="0"/>
            </w:pPr>
            <w:r>
              <w:rPr>
                <w:rStyle w:val="CharStyle92"/>
              </w:rPr>
              <w:t>0,50</w:t>
            </w:r>
          </w:p>
        </w:tc>
        <w:tc>
          <w:tcPr>
            <w:shd w:val="clear" w:color="auto" w:fill="FFFFFF"/>
            <w:tcBorders>
              <w:left w:val="single" w:sz="4"/>
              <w:top w:val="single" w:sz="4"/>
            </w:tcBorders>
            <w:vAlign w:val="bottom"/>
          </w:tcPr>
          <w:p>
            <w:pPr>
              <w:pStyle w:val="Style13"/>
              <w:framePr w:w="7210" w:h="6552" w:wrap="none" w:vAnchor="page" w:hAnchor="page" w:x="144" w:y="3121"/>
              <w:widowControl w:val="0"/>
              <w:keepNext w:val="0"/>
              <w:keepLines w:val="0"/>
              <w:shd w:val="clear" w:color="auto" w:fill="auto"/>
              <w:bidi w:val="0"/>
              <w:jc w:val="left"/>
              <w:spacing w:before="0" w:after="0" w:line="180" w:lineRule="exact"/>
              <w:ind w:left="0" w:right="0" w:firstLine="0"/>
            </w:pPr>
            <w:r>
              <w:rPr>
                <w:rStyle w:val="CharStyle92"/>
              </w:rPr>
              <w:t>0,54</w:t>
            </w:r>
          </w:p>
        </w:tc>
        <w:tc>
          <w:tcPr>
            <w:shd w:val="clear" w:color="auto" w:fill="FFFFFF"/>
            <w:tcBorders>
              <w:left w:val="single" w:sz="4"/>
              <w:top w:val="single" w:sz="4"/>
            </w:tcBorders>
            <w:vAlign w:val="bottom"/>
          </w:tcPr>
          <w:p>
            <w:pPr>
              <w:pStyle w:val="Style13"/>
              <w:framePr w:w="7210" w:h="6552" w:wrap="none" w:vAnchor="page" w:hAnchor="page" w:x="144" w:y="3121"/>
              <w:widowControl w:val="0"/>
              <w:keepNext w:val="0"/>
              <w:keepLines w:val="0"/>
              <w:shd w:val="clear" w:color="auto" w:fill="auto"/>
              <w:bidi w:val="0"/>
              <w:jc w:val="left"/>
              <w:spacing w:before="0" w:after="0" w:line="180" w:lineRule="exact"/>
              <w:ind w:left="0" w:right="0" w:firstLine="0"/>
            </w:pPr>
            <w:r>
              <w:rPr>
                <w:rStyle w:val="CharStyle92"/>
              </w:rPr>
              <w:t>0,40</w:t>
            </w:r>
          </w:p>
        </w:tc>
        <w:tc>
          <w:tcPr>
            <w:shd w:val="clear" w:color="auto" w:fill="FFFFFF"/>
            <w:tcBorders>
              <w:left w:val="single" w:sz="4"/>
              <w:top w:val="single" w:sz="4"/>
            </w:tcBorders>
            <w:vAlign w:val="bottom"/>
          </w:tcPr>
          <w:p>
            <w:pPr>
              <w:pStyle w:val="Style13"/>
              <w:framePr w:w="7210" w:h="6552" w:wrap="none" w:vAnchor="page" w:hAnchor="page" w:x="144" w:y="3121"/>
              <w:widowControl w:val="0"/>
              <w:keepNext w:val="0"/>
              <w:keepLines w:val="0"/>
              <w:shd w:val="clear" w:color="auto" w:fill="auto"/>
              <w:bidi w:val="0"/>
              <w:jc w:val="right"/>
              <w:spacing w:before="0" w:after="0" w:line="180" w:lineRule="exact"/>
              <w:ind w:left="0" w:right="240" w:firstLine="0"/>
            </w:pPr>
            <w:r>
              <w:rPr>
                <w:rStyle w:val="CharStyle92"/>
              </w:rPr>
              <w:t>64,7</w:t>
            </w:r>
          </w:p>
        </w:tc>
        <w:tc>
          <w:tcPr>
            <w:shd w:val="clear" w:color="auto" w:fill="FFFFFF"/>
            <w:tcBorders>
              <w:left w:val="single" w:sz="4"/>
              <w:right w:val="single" w:sz="4"/>
              <w:top w:val="single" w:sz="4"/>
            </w:tcBorders>
            <w:vAlign w:val="bottom"/>
          </w:tcPr>
          <w:p>
            <w:pPr>
              <w:pStyle w:val="Style13"/>
              <w:framePr w:w="7210" w:h="6552" w:wrap="none" w:vAnchor="page" w:hAnchor="page" w:x="144" w:y="3121"/>
              <w:widowControl w:val="0"/>
              <w:keepNext w:val="0"/>
              <w:keepLines w:val="0"/>
              <w:shd w:val="clear" w:color="auto" w:fill="auto"/>
              <w:bidi w:val="0"/>
              <w:jc w:val="right"/>
              <w:spacing w:before="0" w:after="0" w:line="180" w:lineRule="exact"/>
              <w:ind w:left="0" w:right="160" w:firstLine="0"/>
            </w:pPr>
            <w:r>
              <w:rPr>
                <w:rStyle w:val="CharStyle92"/>
              </w:rPr>
              <w:t>58,9</w:t>
            </w:r>
          </w:p>
        </w:tc>
      </w:tr>
      <w:tr>
        <w:trPr>
          <w:trHeight w:val="355" w:hRule="exact"/>
        </w:trPr>
        <w:tc>
          <w:tcPr>
            <w:shd w:val="clear" w:color="auto" w:fill="FFFFFF"/>
            <w:tcBorders>
              <w:left w:val="single" w:sz="4"/>
              <w:top w:val="single" w:sz="4"/>
            </w:tcBorders>
            <w:vAlign w:val="center"/>
          </w:tcPr>
          <w:p>
            <w:pPr>
              <w:pStyle w:val="Style13"/>
              <w:framePr w:w="7210" w:h="6552" w:wrap="none" w:vAnchor="page" w:hAnchor="page" w:x="144" w:y="3121"/>
              <w:widowControl w:val="0"/>
              <w:keepNext w:val="0"/>
              <w:keepLines w:val="0"/>
              <w:shd w:val="clear" w:color="auto" w:fill="auto"/>
              <w:bidi w:val="0"/>
              <w:jc w:val="left"/>
              <w:spacing w:before="0" w:after="0" w:line="180" w:lineRule="exact"/>
              <w:ind w:left="0" w:right="0" w:firstLine="0"/>
            </w:pPr>
            <w:r>
              <w:rPr>
                <w:rStyle w:val="CharStyle92"/>
              </w:rPr>
              <w:t>Żydzi</w:t>
            </w:r>
          </w:p>
        </w:tc>
        <w:tc>
          <w:tcPr>
            <w:shd w:val="clear" w:color="auto" w:fill="FFFFFF"/>
            <w:tcBorders>
              <w:left w:val="single" w:sz="4"/>
              <w:top w:val="single" w:sz="4"/>
            </w:tcBorders>
            <w:vAlign w:val="center"/>
          </w:tcPr>
          <w:p>
            <w:pPr>
              <w:pStyle w:val="Style13"/>
              <w:framePr w:w="7210" w:h="6552" w:wrap="none" w:vAnchor="page" w:hAnchor="page" w:x="144" w:y="3121"/>
              <w:widowControl w:val="0"/>
              <w:keepNext w:val="0"/>
              <w:keepLines w:val="0"/>
              <w:shd w:val="clear" w:color="auto" w:fill="auto"/>
              <w:bidi w:val="0"/>
              <w:jc w:val="right"/>
              <w:spacing w:before="0" w:after="0" w:line="180" w:lineRule="exact"/>
              <w:ind w:left="0" w:right="0" w:firstLine="0"/>
            </w:pPr>
            <w:r>
              <w:rPr>
                <w:rStyle w:val="CharStyle92"/>
              </w:rPr>
              <w:t>28966</w:t>
            </w:r>
          </w:p>
        </w:tc>
        <w:tc>
          <w:tcPr>
            <w:shd w:val="clear" w:color="auto" w:fill="FFFFFF"/>
            <w:tcBorders>
              <w:left w:val="single" w:sz="4"/>
              <w:top w:val="single" w:sz="4"/>
            </w:tcBorders>
            <w:vAlign w:val="center"/>
          </w:tcPr>
          <w:p>
            <w:pPr>
              <w:pStyle w:val="Style13"/>
              <w:framePr w:w="7210" w:h="6552" w:wrap="none" w:vAnchor="page" w:hAnchor="page" w:x="144" w:y="3121"/>
              <w:widowControl w:val="0"/>
              <w:keepNext w:val="0"/>
              <w:keepLines w:val="0"/>
              <w:shd w:val="clear" w:color="auto" w:fill="auto"/>
              <w:bidi w:val="0"/>
              <w:jc w:val="right"/>
              <w:spacing w:before="0" w:after="0" w:line="180" w:lineRule="exact"/>
              <w:ind w:left="0" w:right="0" w:firstLine="0"/>
            </w:pPr>
            <w:r>
              <w:rPr>
                <w:rStyle w:val="CharStyle92"/>
              </w:rPr>
              <w:t>21749</w:t>
            </w:r>
          </w:p>
        </w:tc>
        <w:tc>
          <w:tcPr>
            <w:shd w:val="clear" w:color="auto" w:fill="FFFFFF"/>
            <w:tcBorders>
              <w:left w:val="single" w:sz="4"/>
              <w:top w:val="single" w:sz="4"/>
            </w:tcBorders>
            <w:vAlign w:val="center"/>
          </w:tcPr>
          <w:p>
            <w:pPr>
              <w:pStyle w:val="Style13"/>
              <w:framePr w:w="7210" w:h="6552" w:wrap="none" w:vAnchor="page" w:hAnchor="page" w:x="144" w:y="3121"/>
              <w:widowControl w:val="0"/>
              <w:keepNext w:val="0"/>
              <w:keepLines w:val="0"/>
              <w:shd w:val="clear" w:color="auto" w:fill="auto"/>
              <w:bidi w:val="0"/>
              <w:jc w:val="right"/>
              <w:spacing w:before="0" w:after="0" w:line="180" w:lineRule="exact"/>
              <w:ind w:left="0" w:right="0" w:firstLine="0"/>
            </w:pPr>
            <w:r>
              <w:rPr>
                <w:rStyle w:val="CharStyle92"/>
              </w:rPr>
              <w:t>2670</w:t>
            </w:r>
          </w:p>
        </w:tc>
        <w:tc>
          <w:tcPr>
            <w:shd w:val="clear" w:color="auto" w:fill="FFFFFF"/>
            <w:tcBorders>
              <w:left w:val="single" w:sz="4"/>
              <w:top w:val="single" w:sz="4"/>
            </w:tcBorders>
            <w:vAlign w:val="center"/>
          </w:tcPr>
          <w:p>
            <w:pPr>
              <w:pStyle w:val="Style13"/>
              <w:framePr w:w="7210" w:h="6552" w:wrap="none" w:vAnchor="page" w:hAnchor="page" w:x="144" w:y="3121"/>
              <w:widowControl w:val="0"/>
              <w:keepNext w:val="0"/>
              <w:keepLines w:val="0"/>
              <w:shd w:val="clear" w:color="auto" w:fill="auto"/>
              <w:bidi w:val="0"/>
              <w:jc w:val="left"/>
              <w:spacing w:before="0" w:after="0" w:line="180" w:lineRule="exact"/>
              <w:ind w:left="0" w:right="0" w:firstLine="0"/>
            </w:pPr>
            <w:r>
              <w:rPr>
                <w:rStyle w:val="CharStyle92"/>
              </w:rPr>
              <w:t>1,80</w:t>
            </w:r>
          </w:p>
        </w:tc>
        <w:tc>
          <w:tcPr>
            <w:shd w:val="clear" w:color="auto" w:fill="FFFFFF"/>
            <w:tcBorders>
              <w:left w:val="single" w:sz="4"/>
              <w:top w:val="single" w:sz="4"/>
            </w:tcBorders>
            <w:vAlign w:val="center"/>
          </w:tcPr>
          <w:p>
            <w:pPr>
              <w:pStyle w:val="Style13"/>
              <w:framePr w:w="7210" w:h="6552" w:wrap="none" w:vAnchor="page" w:hAnchor="page" w:x="144" w:y="3121"/>
              <w:widowControl w:val="0"/>
              <w:keepNext w:val="0"/>
              <w:keepLines w:val="0"/>
              <w:shd w:val="clear" w:color="auto" w:fill="auto"/>
              <w:bidi w:val="0"/>
              <w:jc w:val="left"/>
              <w:spacing w:before="0" w:after="0" w:line="180" w:lineRule="exact"/>
              <w:ind w:left="0" w:right="0" w:firstLine="0"/>
            </w:pPr>
            <w:r>
              <w:rPr>
                <w:rStyle w:val="CharStyle92"/>
              </w:rPr>
              <w:t>1,40</w:t>
            </w:r>
          </w:p>
        </w:tc>
        <w:tc>
          <w:tcPr>
            <w:shd w:val="clear" w:color="auto" w:fill="FFFFFF"/>
            <w:tcBorders>
              <w:left w:val="single" w:sz="4"/>
              <w:top w:val="single" w:sz="4"/>
            </w:tcBorders>
            <w:vAlign w:val="center"/>
          </w:tcPr>
          <w:p>
            <w:pPr>
              <w:pStyle w:val="Style13"/>
              <w:framePr w:w="7210" w:h="6552" w:wrap="none" w:vAnchor="page" w:hAnchor="page" w:x="144" w:y="3121"/>
              <w:widowControl w:val="0"/>
              <w:keepNext w:val="0"/>
              <w:keepLines w:val="0"/>
              <w:shd w:val="clear" w:color="auto" w:fill="auto"/>
              <w:bidi w:val="0"/>
              <w:jc w:val="left"/>
              <w:spacing w:before="0" w:after="0" w:line="180" w:lineRule="exact"/>
              <w:ind w:left="0" w:right="0" w:firstLine="0"/>
            </w:pPr>
            <w:r>
              <w:rPr>
                <w:rStyle w:val="CharStyle92"/>
              </w:rPr>
              <w:t>0,20</w:t>
            </w:r>
          </w:p>
        </w:tc>
        <w:tc>
          <w:tcPr>
            <w:shd w:val="clear" w:color="auto" w:fill="FFFFFF"/>
            <w:tcBorders>
              <w:left w:val="single" w:sz="4"/>
              <w:top w:val="single" w:sz="4"/>
            </w:tcBorders>
            <w:vAlign w:val="center"/>
          </w:tcPr>
          <w:p>
            <w:pPr>
              <w:pStyle w:val="Style13"/>
              <w:framePr w:w="7210" w:h="6552" w:wrap="none" w:vAnchor="page" w:hAnchor="page" w:x="144" w:y="3121"/>
              <w:widowControl w:val="0"/>
              <w:keepNext w:val="0"/>
              <w:keepLines w:val="0"/>
              <w:shd w:val="clear" w:color="auto" w:fill="auto"/>
              <w:bidi w:val="0"/>
              <w:jc w:val="right"/>
              <w:spacing w:before="0" w:after="0" w:line="180" w:lineRule="exact"/>
              <w:ind w:left="0" w:right="240" w:firstLine="0"/>
            </w:pPr>
            <w:r>
              <w:rPr>
                <w:rStyle w:val="CharStyle92"/>
              </w:rPr>
              <w:t>9,2</w:t>
            </w:r>
          </w:p>
        </w:tc>
        <w:tc>
          <w:tcPr>
            <w:shd w:val="clear" w:color="auto" w:fill="FFFFFF"/>
            <w:tcBorders>
              <w:left w:val="single" w:sz="4"/>
              <w:right w:val="single" w:sz="4"/>
              <w:top w:val="single" w:sz="4"/>
            </w:tcBorders>
            <w:vAlign w:val="center"/>
          </w:tcPr>
          <w:p>
            <w:pPr>
              <w:pStyle w:val="Style13"/>
              <w:framePr w:w="7210" w:h="6552" w:wrap="none" w:vAnchor="page" w:hAnchor="page" w:x="144" w:y="3121"/>
              <w:widowControl w:val="0"/>
              <w:keepNext w:val="0"/>
              <w:keepLines w:val="0"/>
              <w:shd w:val="clear" w:color="auto" w:fill="auto"/>
              <w:bidi w:val="0"/>
              <w:jc w:val="right"/>
              <w:spacing w:before="0" w:after="0" w:line="180" w:lineRule="exact"/>
              <w:ind w:left="0" w:right="160" w:firstLine="0"/>
            </w:pPr>
            <w:r>
              <w:rPr>
                <w:rStyle w:val="CharStyle92"/>
              </w:rPr>
              <w:t>12,3</w:t>
            </w:r>
          </w:p>
        </w:tc>
      </w:tr>
      <w:tr>
        <w:trPr>
          <w:trHeight w:val="754" w:hRule="exact"/>
        </w:trPr>
        <w:tc>
          <w:tcPr>
            <w:shd w:val="clear" w:color="auto" w:fill="FFFFFF"/>
            <w:tcBorders>
              <w:left w:val="single" w:sz="4"/>
              <w:top w:val="single" w:sz="4"/>
            </w:tcBorders>
            <w:vAlign w:val="center"/>
          </w:tcPr>
          <w:p>
            <w:pPr>
              <w:pStyle w:val="Style13"/>
              <w:framePr w:w="7210" w:h="6552" w:wrap="none" w:vAnchor="page" w:hAnchor="page" w:x="144" w:y="3121"/>
              <w:widowControl w:val="0"/>
              <w:keepNext w:val="0"/>
              <w:keepLines w:val="0"/>
              <w:shd w:val="clear" w:color="auto" w:fill="auto"/>
              <w:bidi w:val="0"/>
              <w:jc w:val="left"/>
              <w:spacing w:before="0" w:after="0" w:line="180" w:lineRule="exact"/>
              <w:ind w:left="0" w:right="0" w:firstLine="0"/>
            </w:pPr>
            <w:r>
              <w:rPr>
                <w:rStyle w:val="CharStyle92"/>
              </w:rPr>
              <w:t>Mołdawianie</w:t>
            </w:r>
          </w:p>
        </w:tc>
        <w:tc>
          <w:tcPr>
            <w:shd w:val="clear" w:color="auto" w:fill="FFFFFF"/>
            <w:tcBorders>
              <w:left w:val="single" w:sz="4"/>
              <w:top w:val="single" w:sz="4"/>
            </w:tcBorders>
            <w:vAlign w:val="center"/>
          </w:tcPr>
          <w:p>
            <w:pPr>
              <w:pStyle w:val="Style13"/>
              <w:framePr w:w="7210" w:h="6552" w:wrap="none" w:vAnchor="page" w:hAnchor="page" w:x="144" w:y="3121"/>
              <w:widowControl w:val="0"/>
              <w:keepNext w:val="0"/>
              <w:keepLines w:val="0"/>
              <w:shd w:val="clear" w:color="auto" w:fill="auto"/>
              <w:bidi w:val="0"/>
              <w:jc w:val="right"/>
              <w:spacing w:before="0" w:after="0" w:line="180" w:lineRule="exact"/>
              <w:ind w:left="0" w:right="0" w:firstLine="0"/>
            </w:pPr>
            <w:r>
              <w:rPr>
                <w:rStyle w:val="CharStyle92"/>
              </w:rPr>
              <w:t>712</w:t>
            </w:r>
          </w:p>
        </w:tc>
        <w:tc>
          <w:tcPr>
            <w:shd w:val="clear" w:color="auto" w:fill="FFFFFF"/>
            <w:tcBorders>
              <w:left w:val="single" w:sz="4"/>
              <w:top w:val="single" w:sz="4"/>
            </w:tcBorders>
            <w:vAlign w:val="center"/>
          </w:tcPr>
          <w:p>
            <w:pPr>
              <w:pStyle w:val="Style13"/>
              <w:framePr w:w="7210" w:h="6552" w:wrap="none" w:vAnchor="page" w:hAnchor="page" w:x="144" w:y="3121"/>
              <w:widowControl w:val="0"/>
              <w:keepNext w:val="0"/>
              <w:keepLines w:val="0"/>
              <w:shd w:val="clear" w:color="auto" w:fill="auto"/>
              <w:bidi w:val="0"/>
              <w:jc w:val="right"/>
              <w:spacing w:before="0" w:after="0" w:line="180" w:lineRule="exact"/>
              <w:ind w:left="0" w:right="0" w:firstLine="0"/>
            </w:pPr>
            <w:r>
              <w:rPr>
                <w:rStyle w:val="CharStyle92"/>
              </w:rPr>
              <w:t>1434</w:t>
            </w:r>
          </w:p>
        </w:tc>
        <w:tc>
          <w:tcPr>
            <w:shd w:val="clear" w:color="auto" w:fill="FFFFFF"/>
            <w:tcBorders>
              <w:left w:val="single" w:sz="4"/>
              <w:top w:val="single" w:sz="4"/>
            </w:tcBorders>
            <w:vAlign w:val="center"/>
          </w:tcPr>
          <w:p>
            <w:pPr>
              <w:pStyle w:val="Style13"/>
              <w:framePr w:w="7210" w:h="6552" w:wrap="none" w:vAnchor="page" w:hAnchor="page" w:x="144" w:y="3121"/>
              <w:widowControl w:val="0"/>
              <w:keepNext w:val="0"/>
              <w:keepLines w:val="0"/>
              <w:shd w:val="clear" w:color="auto" w:fill="auto"/>
              <w:bidi w:val="0"/>
              <w:jc w:val="right"/>
              <w:spacing w:before="0" w:after="0" w:line="180" w:lineRule="exact"/>
              <w:ind w:left="0" w:right="0" w:firstLine="0"/>
            </w:pPr>
            <w:r>
              <w:rPr>
                <w:rStyle w:val="CharStyle92"/>
              </w:rPr>
              <w:t>1425</w:t>
            </w:r>
          </w:p>
        </w:tc>
        <w:tc>
          <w:tcPr>
            <w:shd w:val="clear" w:color="auto" w:fill="FFFFFF"/>
            <w:tcBorders>
              <w:left w:val="single" w:sz="4"/>
              <w:top w:val="single" w:sz="4"/>
            </w:tcBorders>
            <w:vAlign w:val="center"/>
          </w:tcPr>
          <w:p>
            <w:pPr>
              <w:pStyle w:val="Style13"/>
              <w:framePr w:w="7210" w:h="6552" w:wrap="none" w:vAnchor="page" w:hAnchor="page" w:x="144" w:y="3121"/>
              <w:widowControl w:val="0"/>
              <w:keepNext w:val="0"/>
              <w:keepLines w:val="0"/>
              <w:shd w:val="clear" w:color="auto" w:fill="auto"/>
              <w:bidi w:val="0"/>
              <w:jc w:val="left"/>
              <w:spacing w:before="0" w:after="0" w:line="180" w:lineRule="exact"/>
              <w:ind w:left="0" w:right="0" w:firstLine="0"/>
            </w:pPr>
            <w:r>
              <w:rPr>
                <w:rStyle w:val="CharStyle92"/>
              </w:rPr>
              <w:t>0,04</w:t>
            </w:r>
          </w:p>
        </w:tc>
        <w:tc>
          <w:tcPr>
            <w:shd w:val="clear" w:color="auto" w:fill="FFFFFF"/>
            <w:tcBorders>
              <w:left w:val="single" w:sz="4"/>
              <w:top w:val="single" w:sz="4"/>
            </w:tcBorders>
            <w:vAlign w:val="center"/>
          </w:tcPr>
          <w:p>
            <w:pPr>
              <w:pStyle w:val="Style13"/>
              <w:framePr w:w="7210" w:h="6552" w:wrap="none" w:vAnchor="page" w:hAnchor="page" w:x="144" w:y="3121"/>
              <w:widowControl w:val="0"/>
              <w:keepNext w:val="0"/>
              <w:keepLines w:val="0"/>
              <w:shd w:val="clear" w:color="auto" w:fill="auto"/>
              <w:bidi w:val="0"/>
              <w:jc w:val="left"/>
              <w:spacing w:before="0" w:after="0" w:line="180" w:lineRule="exact"/>
              <w:ind w:left="0" w:right="0" w:firstLine="0"/>
            </w:pPr>
            <w:r>
              <w:rPr>
                <w:rStyle w:val="CharStyle92"/>
              </w:rPr>
              <w:t>0,10</w:t>
            </w:r>
          </w:p>
        </w:tc>
        <w:tc>
          <w:tcPr>
            <w:shd w:val="clear" w:color="auto" w:fill="FFFFFF"/>
            <w:tcBorders>
              <w:left w:val="single" w:sz="4"/>
              <w:top w:val="single" w:sz="4"/>
            </w:tcBorders>
            <w:vAlign w:val="center"/>
          </w:tcPr>
          <w:p>
            <w:pPr>
              <w:pStyle w:val="Style13"/>
              <w:framePr w:w="7210" w:h="6552" w:wrap="none" w:vAnchor="page" w:hAnchor="page" w:x="144" w:y="3121"/>
              <w:widowControl w:val="0"/>
              <w:keepNext w:val="0"/>
              <w:keepLines w:val="0"/>
              <w:shd w:val="clear" w:color="auto" w:fill="auto"/>
              <w:bidi w:val="0"/>
              <w:jc w:val="left"/>
              <w:spacing w:before="0" w:after="0" w:line="180" w:lineRule="exact"/>
              <w:ind w:left="0" w:right="0" w:firstLine="0"/>
            </w:pPr>
            <w:r>
              <w:rPr>
                <w:rStyle w:val="CharStyle92"/>
              </w:rPr>
              <w:t>0,10</w:t>
            </w:r>
          </w:p>
        </w:tc>
        <w:tc>
          <w:tcPr>
            <w:shd w:val="clear" w:color="auto" w:fill="FFFFFF"/>
            <w:tcBorders>
              <w:left w:val="single" w:sz="4"/>
              <w:top w:val="single" w:sz="4"/>
            </w:tcBorders>
            <w:vAlign w:val="center"/>
          </w:tcPr>
          <w:p>
            <w:pPr>
              <w:pStyle w:val="Style13"/>
              <w:framePr w:w="7210" w:h="6552" w:wrap="none" w:vAnchor="page" w:hAnchor="page" w:x="144" w:y="3121"/>
              <w:widowControl w:val="0"/>
              <w:keepNext w:val="0"/>
              <w:keepLines w:val="0"/>
              <w:shd w:val="clear" w:color="auto" w:fill="auto"/>
              <w:bidi w:val="0"/>
              <w:jc w:val="right"/>
              <w:spacing w:before="0" w:after="0" w:line="199" w:lineRule="exact"/>
              <w:ind w:left="0" w:right="240" w:firstLine="0"/>
            </w:pPr>
            <w:r>
              <w:rPr>
                <w:rStyle w:val="CharStyle92"/>
              </w:rPr>
              <w:t>2,0</w:t>
            </w:r>
          </w:p>
          <w:p>
            <w:pPr>
              <w:pStyle w:val="Style13"/>
              <w:framePr w:w="7210" w:h="6552" w:wrap="none" w:vAnchor="page" w:hAnchor="page" w:x="144" w:y="3121"/>
              <w:widowControl w:val="0"/>
              <w:keepNext w:val="0"/>
              <w:keepLines w:val="0"/>
              <w:shd w:val="clear" w:color="auto" w:fill="auto"/>
              <w:bidi w:val="0"/>
              <w:jc w:val="right"/>
              <w:spacing w:before="0" w:after="0" w:line="199" w:lineRule="exact"/>
              <w:ind w:left="0" w:right="240" w:firstLine="0"/>
            </w:pPr>
            <w:r>
              <w:rPr>
                <w:rStyle w:val="CharStyle92"/>
              </w:rPr>
              <w:t>razy</w:t>
            </w:r>
          </w:p>
          <w:p>
            <w:pPr>
              <w:pStyle w:val="Style13"/>
              <w:framePr w:w="7210" w:h="6552" w:wrap="none" w:vAnchor="page" w:hAnchor="page" w:x="144" w:y="3121"/>
              <w:widowControl w:val="0"/>
              <w:keepNext w:val="0"/>
              <w:keepLines w:val="0"/>
              <w:shd w:val="clear" w:color="auto" w:fill="auto"/>
              <w:bidi w:val="0"/>
              <w:jc w:val="right"/>
              <w:spacing w:before="0" w:after="0" w:line="199" w:lineRule="exact"/>
              <w:ind w:left="0" w:right="240" w:firstLine="0"/>
            </w:pPr>
            <w:r>
              <w:rPr>
                <w:rStyle w:val="CharStyle92"/>
              </w:rPr>
              <w:t>więcej</w:t>
            </w:r>
          </w:p>
        </w:tc>
        <w:tc>
          <w:tcPr>
            <w:shd w:val="clear" w:color="auto" w:fill="FFFFFF"/>
            <w:tcBorders>
              <w:left w:val="single" w:sz="4"/>
              <w:right w:val="single" w:sz="4"/>
              <w:top w:val="single" w:sz="4"/>
            </w:tcBorders>
            <w:vAlign w:val="center"/>
          </w:tcPr>
          <w:p>
            <w:pPr>
              <w:pStyle w:val="Style13"/>
              <w:framePr w:w="7210" w:h="6552" w:wrap="none" w:vAnchor="page" w:hAnchor="page" w:x="144" w:y="3121"/>
              <w:widowControl w:val="0"/>
              <w:keepNext w:val="0"/>
              <w:keepLines w:val="0"/>
              <w:shd w:val="clear" w:color="auto" w:fill="auto"/>
              <w:bidi w:val="0"/>
              <w:jc w:val="right"/>
              <w:spacing w:before="0" w:after="0" w:line="180" w:lineRule="exact"/>
              <w:ind w:left="0" w:right="160" w:firstLine="0"/>
            </w:pPr>
            <w:r>
              <w:rPr>
                <w:rStyle w:val="CharStyle92"/>
              </w:rPr>
              <w:t>99,4</w:t>
            </w:r>
          </w:p>
        </w:tc>
      </w:tr>
      <w:tr>
        <w:trPr>
          <w:trHeight w:val="355" w:hRule="exact"/>
        </w:trPr>
        <w:tc>
          <w:tcPr>
            <w:shd w:val="clear" w:color="auto" w:fill="FFFFFF"/>
            <w:tcBorders>
              <w:left w:val="single" w:sz="4"/>
              <w:top w:val="single" w:sz="4"/>
            </w:tcBorders>
            <w:vAlign w:val="center"/>
          </w:tcPr>
          <w:p>
            <w:pPr>
              <w:pStyle w:val="Style13"/>
              <w:framePr w:w="7210" w:h="6552" w:wrap="none" w:vAnchor="page" w:hAnchor="page" w:x="144" w:y="3121"/>
              <w:widowControl w:val="0"/>
              <w:keepNext w:val="0"/>
              <w:keepLines w:val="0"/>
              <w:shd w:val="clear" w:color="auto" w:fill="auto"/>
              <w:bidi w:val="0"/>
              <w:jc w:val="left"/>
              <w:spacing w:before="0" w:after="0" w:line="180" w:lineRule="exact"/>
              <w:ind w:left="0" w:right="0" w:firstLine="0"/>
            </w:pPr>
            <w:r>
              <w:rPr>
                <w:rStyle w:val="CharStyle92"/>
              </w:rPr>
              <w:t>Niemcy</w:t>
            </w:r>
          </w:p>
        </w:tc>
        <w:tc>
          <w:tcPr>
            <w:shd w:val="clear" w:color="auto" w:fill="FFFFFF"/>
            <w:tcBorders>
              <w:left w:val="single" w:sz="4"/>
              <w:top w:val="single" w:sz="4"/>
            </w:tcBorders>
            <w:vAlign w:val="center"/>
          </w:tcPr>
          <w:p>
            <w:pPr>
              <w:pStyle w:val="Style13"/>
              <w:framePr w:w="7210" w:h="6552" w:wrap="none" w:vAnchor="page" w:hAnchor="page" w:x="144" w:y="3121"/>
              <w:widowControl w:val="0"/>
              <w:keepNext w:val="0"/>
              <w:keepLines w:val="0"/>
              <w:shd w:val="clear" w:color="auto" w:fill="auto"/>
              <w:bidi w:val="0"/>
              <w:jc w:val="right"/>
              <w:spacing w:before="0" w:after="0" w:line="180" w:lineRule="exact"/>
              <w:ind w:left="0" w:right="0" w:firstLine="0"/>
            </w:pPr>
            <w:r>
              <w:rPr>
                <w:rStyle w:val="CharStyle92"/>
              </w:rPr>
              <w:t>1154</w:t>
            </w:r>
          </w:p>
        </w:tc>
        <w:tc>
          <w:tcPr>
            <w:shd w:val="clear" w:color="auto" w:fill="FFFFFF"/>
            <w:tcBorders>
              <w:left w:val="single" w:sz="4"/>
              <w:top w:val="single" w:sz="4"/>
            </w:tcBorders>
            <w:vAlign w:val="center"/>
          </w:tcPr>
          <w:p>
            <w:pPr>
              <w:pStyle w:val="Style13"/>
              <w:framePr w:w="7210" w:h="6552" w:wrap="none" w:vAnchor="page" w:hAnchor="page" w:x="144" w:y="3121"/>
              <w:widowControl w:val="0"/>
              <w:keepNext w:val="0"/>
              <w:keepLines w:val="0"/>
              <w:shd w:val="clear" w:color="auto" w:fill="auto"/>
              <w:bidi w:val="0"/>
              <w:jc w:val="right"/>
              <w:spacing w:before="0" w:after="0" w:line="180" w:lineRule="exact"/>
              <w:ind w:left="0" w:right="0" w:firstLine="0"/>
            </w:pPr>
            <w:r>
              <w:rPr>
                <w:rStyle w:val="CharStyle92"/>
              </w:rPr>
              <w:t>915</w:t>
            </w:r>
          </w:p>
        </w:tc>
        <w:tc>
          <w:tcPr>
            <w:shd w:val="clear" w:color="auto" w:fill="FFFFFF"/>
            <w:tcBorders>
              <w:left w:val="single" w:sz="4"/>
              <w:top w:val="single" w:sz="4"/>
            </w:tcBorders>
            <w:vAlign w:val="center"/>
          </w:tcPr>
          <w:p>
            <w:pPr>
              <w:pStyle w:val="Style13"/>
              <w:framePr w:w="7210" w:h="6552" w:wrap="none" w:vAnchor="page" w:hAnchor="page" w:x="144" w:y="3121"/>
              <w:widowControl w:val="0"/>
              <w:keepNext w:val="0"/>
              <w:keepLines w:val="0"/>
              <w:shd w:val="clear" w:color="auto" w:fill="auto"/>
              <w:bidi w:val="0"/>
              <w:jc w:val="right"/>
              <w:spacing w:before="0" w:after="0" w:line="180" w:lineRule="exact"/>
              <w:ind w:left="0" w:right="0" w:firstLine="0"/>
            </w:pPr>
            <w:r>
              <w:rPr>
                <w:rStyle w:val="CharStyle92"/>
              </w:rPr>
              <w:t>994</w:t>
            </w:r>
          </w:p>
        </w:tc>
        <w:tc>
          <w:tcPr>
            <w:shd w:val="clear" w:color="auto" w:fill="FFFFFF"/>
            <w:tcBorders>
              <w:left w:val="single" w:sz="4"/>
              <w:top w:val="single" w:sz="4"/>
            </w:tcBorders>
            <w:vAlign w:val="center"/>
          </w:tcPr>
          <w:p>
            <w:pPr>
              <w:pStyle w:val="Style13"/>
              <w:framePr w:w="7210" w:h="6552" w:wrap="none" w:vAnchor="page" w:hAnchor="page" w:x="144" w:y="3121"/>
              <w:widowControl w:val="0"/>
              <w:keepNext w:val="0"/>
              <w:keepLines w:val="0"/>
              <w:shd w:val="clear" w:color="auto" w:fill="auto"/>
              <w:bidi w:val="0"/>
              <w:jc w:val="left"/>
              <w:spacing w:before="0" w:after="0" w:line="180" w:lineRule="exact"/>
              <w:ind w:left="0" w:right="0" w:firstLine="0"/>
            </w:pPr>
            <w:r>
              <w:rPr>
                <w:rStyle w:val="CharStyle92"/>
              </w:rPr>
              <w:t>0,07</w:t>
            </w:r>
          </w:p>
        </w:tc>
        <w:tc>
          <w:tcPr>
            <w:shd w:val="clear" w:color="auto" w:fill="FFFFFF"/>
            <w:tcBorders>
              <w:left w:val="single" w:sz="4"/>
              <w:top w:val="single" w:sz="4"/>
            </w:tcBorders>
            <w:vAlign w:val="center"/>
          </w:tcPr>
          <w:p>
            <w:pPr>
              <w:pStyle w:val="Style13"/>
              <w:framePr w:w="7210" w:h="6552" w:wrap="none" w:vAnchor="page" w:hAnchor="page" w:x="144" w:y="3121"/>
              <w:widowControl w:val="0"/>
              <w:keepNext w:val="0"/>
              <w:keepLines w:val="0"/>
              <w:shd w:val="clear" w:color="auto" w:fill="auto"/>
              <w:bidi w:val="0"/>
              <w:jc w:val="left"/>
              <w:spacing w:before="0" w:after="0" w:line="180" w:lineRule="exact"/>
              <w:ind w:left="0" w:right="0" w:firstLine="0"/>
            </w:pPr>
            <w:r>
              <w:rPr>
                <w:rStyle w:val="CharStyle92"/>
              </w:rPr>
              <w:t>0,06</w:t>
            </w:r>
          </w:p>
        </w:tc>
        <w:tc>
          <w:tcPr>
            <w:shd w:val="clear" w:color="auto" w:fill="FFFFFF"/>
            <w:tcBorders>
              <w:left w:val="single" w:sz="4"/>
              <w:top w:val="single" w:sz="4"/>
            </w:tcBorders>
            <w:vAlign w:val="center"/>
          </w:tcPr>
          <w:p>
            <w:pPr>
              <w:pStyle w:val="Style13"/>
              <w:framePr w:w="7210" w:h="6552" w:wrap="none" w:vAnchor="page" w:hAnchor="page" w:x="144" w:y="3121"/>
              <w:widowControl w:val="0"/>
              <w:keepNext w:val="0"/>
              <w:keepLines w:val="0"/>
              <w:shd w:val="clear" w:color="auto" w:fill="auto"/>
              <w:bidi w:val="0"/>
              <w:jc w:val="left"/>
              <w:spacing w:before="0" w:after="0" w:line="180" w:lineRule="exact"/>
              <w:ind w:left="0" w:right="0" w:firstLine="0"/>
            </w:pPr>
            <w:r>
              <w:rPr>
                <w:rStyle w:val="CharStyle92"/>
              </w:rPr>
              <w:t>0,07</w:t>
            </w:r>
          </w:p>
        </w:tc>
        <w:tc>
          <w:tcPr>
            <w:shd w:val="clear" w:color="auto" w:fill="FFFFFF"/>
            <w:tcBorders>
              <w:left w:val="single" w:sz="4"/>
              <w:top w:val="single" w:sz="4"/>
            </w:tcBorders>
            <w:vAlign w:val="center"/>
          </w:tcPr>
          <w:p>
            <w:pPr>
              <w:pStyle w:val="Style13"/>
              <w:framePr w:w="7210" w:h="6552" w:wrap="none" w:vAnchor="page" w:hAnchor="page" w:x="144" w:y="3121"/>
              <w:widowControl w:val="0"/>
              <w:keepNext w:val="0"/>
              <w:keepLines w:val="0"/>
              <w:shd w:val="clear" w:color="auto" w:fill="auto"/>
              <w:bidi w:val="0"/>
              <w:jc w:val="right"/>
              <w:spacing w:before="0" w:after="0" w:line="180" w:lineRule="exact"/>
              <w:ind w:left="0" w:right="240" w:firstLine="0"/>
            </w:pPr>
            <w:r>
              <w:rPr>
                <w:rStyle w:val="CharStyle92"/>
              </w:rPr>
              <w:t>86,1</w:t>
            </w:r>
          </w:p>
        </w:tc>
        <w:tc>
          <w:tcPr>
            <w:shd w:val="clear" w:color="auto" w:fill="FFFFFF"/>
            <w:tcBorders>
              <w:left w:val="single" w:sz="4"/>
              <w:right w:val="single" w:sz="4"/>
              <w:top w:val="single" w:sz="4"/>
            </w:tcBorders>
            <w:vAlign w:val="center"/>
          </w:tcPr>
          <w:p>
            <w:pPr>
              <w:pStyle w:val="Style13"/>
              <w:framePr w:w="7210" w:h="6552" w:wrap="none" w:vAnchor="page" w:hAnchor="page" w:x="144" w:y="3121"/>
              <w:widowControl w:val="0"/>
              <w:keepNext w:val="0"/>
              <w:keepLines w:val="0"/>
              <w:shd w:val="clear" w:color="auto" w:fill="auto"/>
              <w:bidi w:val="0"/>
              <w:jc w:val="right"/>
              <w:spacing w:before="0" w:after="0" w:line="180" w:lineRule="exact"/>
              <w:ind w:left="0" w:right="160" w:firstLine="0"/>
            </w:pPr>
            <w:r>
              <w:rPr>
                <w:rStyle w:val="CharStyle92"/>
              </w:rPr>
              <w:t>108,6</w:t>
            </w:r>
          </w:p>
        </w:tc>
      </w:tr>
      <w:tr>
        <w:trPr>
          <w:trHeight w:val="355" w:hRule="exact"/>
        </w:trPr>
        <w:tc>
          <w:tcPr>
            <w:shd w:val="clear" w:color="auto" w:fill="FFFFFF"/>
            <w:tcBorders>
              <w:left w:val="single" w:sz="4"/>
              <w:top w:val="single" w:sz="4"/>
            </w:tcBorders>
            <w:vAlign w:val="center"/>
          </w:tcPr>
          <w:p>
            <w:pPr>
              <w:pStyle w:val="Style13"/>
              <w:framePr w:w="7210" w:h="6552" w:wrap="none" w:vAnchor="page" w:hAnchor="page" w:x="144" w:y="3121"/>
              <w:widowControl w:val="0"/>
              <w:keepNext w:val="0"/>
              <w:keepLines w:val="0"/>
              <w:shd w:val="clear" w:color="auto" w:fill="auto"/>
              <w:bidi w:val="0"/>
              <w:jc w:val="left"/>
              <w:spacing w:before="0" w:after="0" w:line="180" w:lineRule="exact"/>
              <w:ind w:left="0" w:right="0" w:firstLine="0"/>
            </w:pPr>
            <w:r>
              <w:rPr>
                <w:rStyle w:val="CharStyle92"/>
              </w:rPr>
              <w:t>Czesi</w:t>
            </w:r>
          </w:p>
        </w:tc>
        <w:tc>
          <w:tcPr>
            <w:shd w:val="clear" w:color="auto" w:fill="FFFFFF"/>
            <w:tcBorders>
              <w:left w:val="single" w:sz="4"/>
              <w:top w:val="single" w:sz="4"/>
            </w:tcBorders>
            <w:vAlign w:val="center"/>
          </w:tcPr>
          <w:p>
            <w:pPr>
              <w:pStyle w:val="Style13"/>
              <w:framePr w:w="7210" w:h="6552" w:wrap="none" w:vAnchor="page" w:hAnchor="page" w:x="144" w:y="3121"/>
              <w:widowControl w:val="0"/>
              <w:keepNext w:val="0"/>
              <w:keepLines w:val="0"/>
              <w:shd w:val="clear" w:color="auto" w:fill="auto"/>
              <w:bidi w:val="0"/>
              <w:jc w:val="right"/>
              <w:spacing w:before="0" w:after="0" w:line="180" w:lineRule="exact"/>
              <w:ind w:left="0" w:right="0" w:firstLine="0"/>
            </w:pPr>
            <w:r>
              <w:rPr>
                <w:rStyle w:val="CharStyle92"/>
              </w:rPr>
              <w:t>2237</w:t>
            </w:r>
          </w:p>
        </w:tc>
        <w:tc>
          <w:tcPr>
            <w:shd w:val="clear" w:color="auto" w:fill="FFFFFF"/>
            <w:tcBorders>
              <w:left w:val="single" w:sz="4"/>
              <w:top w:val="single" w:sz="4"/>
            </w:tcBorders>
            <w:vAlign w:val="center"/>
          </w:tcPr>
          <w:p>
            <w:pPr>
              <w:pStyle w:val="Style13"/>
              <w:framePr w:w="7210" w:h="6552" w:wrap="none" w:vAnchor="page" w:hAnchor="page" w:x="144" w:y="3121"/>
              <w:widowControl w:val="0"/>
              <w:keepNext w:val="0"/>
              <w:keepLines w:val="0"/>
              <w:shd w:val="clear" w:color="auto" w:fill="auto"/>
              <w:bidi w:val="0"/>
              <w:jc w:val="right"/>
              <w:spacing w:before="0" w:after="0" w:line="180" w:lineRule="exact"/>
              <w:ind w:left="0" w:right="0" w:firstLine="0"/>
            </w:pPr>
            <w:r>
              <w:rPr>
                <w:rStyle w:val="CharStyle92"/>
              </w:rPr>
              <w:t>1735</w:t>
            </w:r>
          </w:p>
        </w:tc>
        <w:tc>
          <w:tcPr>
            <w:shd w:val="clear" w:color="auto" w:fill="FFFFFF"/>
            <w:tcBorders>
              <w:left w:val="single" w:sz="4"/>
              <w:top w:val="single" w:sz="4"/>
            </w:tcBorders>
            <w:vAlign w:val="center"/>
          </w:tcPr>
          <w:p>
            <w:pPr>
              <w:pStyle w:val="Style13"/>
              <w:framePr w:w="7210" w:h="6552" w:wrap="none" w:vAnchor="page" w:hAnchor="page" w:x="144" w:y="3121"/>
              <w:widowControl w:val="0"/>
              <w:keepNext w:val="0"/>
              <w:keepLines w:val="0"/>
              <w:shd w:val="clear" w:color="auto" w:fill="auto"/>
              <w:bidi w:val="0"/>
              <w:jc w:val="right"/>
              <w:spacing w:before="0" w:after="0" w:line="180" w:lineRule="exact"/>
              <w:ind w:left="0" w:right="0" w:firstLine="0"/>
            </w:pPr>
            <w:r>
              <w:rPr>
                <w:rStyle w:val="CharStyle92"/>
              </w:rPr>
              <w:t>839</w:t>
            </w:r>
          </w:p>
        </w:tc>
        <w:tc>
          <w:tcPr>
            <w:shd w:val="clear" w:color="auto" w:fill="FFFFFF"/>
            <w:tcBorders>
              <w:left w:val="single" w:sz="4"/>
              <w:top w:val="single" w:sz="4"/>
            </w:tcBorders>
            <w:vAlign w:val="center"/>
          </w:tcPr>
          <w:p>
            <w:pPr>
              <w:pStyle w:val="Style13"/>
              <w:framePr w:w="7210" w:h="6552" w:wrap="none" w:vAnchor="page" w:hAnchor="page" w:x="144" w:y="3121"/>
              <w:widowControl w:val="0"/>
              <w:keepNext w:val="0"/>
              <w:keepLines w:val="0"/>
              <w:shd w:val="clear" w:color="auto" w:fill="auto"/>
              <w:bidi w:val="0"/>
              <w:jc w:val="left"/>
              <w:spacing w:before="0" w:after="0" w:line="180" w:lineRule="exact"/>
              <w:ind w:left="0" w:right="0" w:firstLine="0"/>
            </w:pPr>
            <w:r>
              <w:rPr>
                <w:rStyle w:val="CharStyle92"/>
              </w:rPr>
              <w:t>0,14</w:t>
            </w:r>
          </w:p>
        </w:tc>
        <w:tc>
          <w:tcPr>
            <w:shd w:val="clear" w:color="auto" w:fill="FFFFFF"/>
            <w:tcBorders>
              <w:left w:val="single" w:sz="4"/>
              <w:top w:val="single" w:sz="4"/>
            </w:tcBorders>
            <w:vAlign w:val="center"/>
          </w:tcPr>
          <w:p>
            <w:pPr>
              <w:pStyle w:val="Style13"/>
              <w:framePr w:w="7210" w:h="6552" w:wrap="none" w:vAnchor="page" w:hAnchor="page" w:x="144" w:y="3121"/>
              <w:widowControl w:val="0"/>
              <w:keepNext w:val="0"/>
              <w:keepLines w:val="0"/>
              <w:shd w:val="clear" w:color="auto" w:fill="auto"/>
              <w:bidi w:val="0"/>
              <w:jc w:val="left"/>
              <w:spacing w:before="0" w:after="0" w:line="180" w:lineRule="exact"/>
              <w:ind w:left="0" w:right="0" w:firstLine="0"/>
            </w:pPr>
            <w:r>
              <w:rPr>
                <w:rStyle w:val="CharStyle92"/>
              </w:rPr>
              <w:t>0,11</w:t>
            </w:r>
          </w:p>
        </w:tc>
        <w:tc>
          <w:tcPr>
            <w:shd w:val="clear" w:color="auto" w:fill="FFFFFF"/>
            <w:tcBorders>
              <w:left w:val="single" w:sz="4"/>
              <w:top w:val="single" w:sz="4"/>
            </w:tcBorders>
            <w:vAlign w:val="center"/>
          </w:tcPr>
          <w:p>
            <w:pPr>
              <w:pStyle w:val="Style13"/>
              <w:framePr w:w="7210" w:h="6552" w:wrap="none" w:vAnchor="page" w:hAnchor="page" w:x="144" w:y="3121"/>
              <w:widowControl w:val="0"/>
              <w:keepNext w:val="0"/>
              <w:keepLines w:val="0"/>
              <w:shd w:val="clear" w:color="auto" w:fill="auto"/>
              <w:bidi w:val="0"/>
              <w:jc w:val="left"/>
              <w:spacing w:before="0" w:after="0" w:line="180" w:lineRule="exact"/>
              <w:ind w:left="0" w:right="0" w:firstLine="0"/>
            </w:pPr>
            <w:r>
              <w:rPr>
                <w:rStyle w:val="CharStyle92"/>
              </w:rPr>
              <w:t>0,06</w:t>
            </w:r>
          </w:p>
        </w:tc>
        <w:tc>
          <w:tcPr>
            <w:shd w:val="clear" w:color="auto" w:fill="FFFFFF"/>
            <w:tcBorders>
              <w:left w:val="single" w:sz="4"/>
              <w:top w:val="single" w:sz="4"/>
            </w:tcBorders>
            <w:vAlign w:val="center"/>
          </w:tcPr>
          <w:p>
            <w:pPr>
              <w:pStyle w:val="Style13"/>
              <w:framePr w:w="7210" w:h="6552" w:wrap="none" w:vAnchor="page" w:hAnchor="page" w:x="144" w:y="3121"/>
              <w:widowControl w:val="0"/>
              <w:keepNext w:val="0"/>
              <w:keepLines w:val="0"/>
              <w:shd w:val="clear" w:color="auto" w:fill="auto"/>
              <w:bidi w:val="0"/>
              <w:jc w:val="right"/>
              <w:spacing w:before="0" w:after="0" w:line="180" w:lineRule="exact"/>
              <w:ind w:left="0" w:right="240" w:firstLine="0"/>
            </w:pPr>
            <w:r>
              <w:rPr>
                <w:rStyle w:val="CharStyle92"/>
              </w:rPr>
              <w:t>37,5</w:t>
            </w:r>
          </w:p>
        </w:tc>
        <w:tc>
          <w:tcPr>
            <w:shd w:val="clear" w:color="auto" w:fill="FFFFFF"/>
            <w:tcBorders>
              <w:left w:val="single" w:sz="4"/>
              <w:right w:val="single" w:sz="4"/>
              <w:top w:val="single" w:sz="4"/>
            </w:tcBorders>
            <w:vAlign w:val="center"/>
          </w:tcPr>
          <w:p>
            <w:pPr>
              <w:pStyle w:val="Style13"/>
              <w:framePr w:w="7210" w:h="6552" w:wrap="none" w:vAnchor="page" w:hAnchor="page" w:x="144" w:y="3121"/>
              <w:widowControl w:val="0"/>
              <w:keepNext w:val="0"/>
              <w:keepLines w:val="0"/>
              <w:shd w:val="clear" w:color="auto" w:fill="auto"/>
              <w:bidi w:val="0"/>
              <w:jc w:val="right"/>
              <w:spacing w:before="0" w:after="0" w:line="180" w:lineRule="exact"/>
              <w:ind w:left="0" w:right="160" w:firstLine="0"/>
            </w:pPr>
            <w:r>
              <w:rPr>
                <w:rStyle w:val="CharStyle92"/>
              </w:rPr>
              <w:t>45,7</w:t>
            </w:r>
          </w:p>
        </w:tc>
      </w:tr>
      <w:tr>
        <w:trPr>
          <w:trHeight w:val="758" w:hRule="exact"/>
        </w:trPr>
        <w:tc>
          <w:tcPr>
            <w:shd w:val="clear" w:color="auto" w:fill="FFFFFF"/>
            <w:tcBorders>
              <w:left w:val="single" w:sz="4"/>
              <w:top w:val="single" w:sz="4"/>
            </w:tcBorders>
            <w:vAlign w:val="center"/>
          </w:tcPr>
          <w:p>
            <w:pPr>
              <w:pStyle w:val="Style13"/>
              <w:framePr w:w="7210" w:h="6552" w:wrap="none" w:vAnchor="page" w:hAnchor="page" w:x="144" w:y="3121"/>
              <w:widowControl w:val="0"/>
              <w:keepNext w:val="0"/>
              <w:keepLines w:val="0"/>
              <w:shd w:val="clear" w:color="auto" w:fill="auto"/>
              <w:bidi w:val="0"/>
              <w:jc w:val="left"/>
              <w:spacing w:before="0" w:after="0" w:line="180" w:lineRule="exact"/>
              <w:ind w:left="0" w:right="0" w:firstLine="0"/>
            </w:pPr>
            <w:r>
              <w:rPr>
                <w:rStyle w:val="CharStyle92"/>
              </w:rPr>
              <w:t>Ormianie</w:t>
            </w:r>
          </w:p>
        </w:tc>
        <w:tc>
          <w:tcPr>
            <w:shd w:val="clear" w:color="auto" w:fill="FFFFFF"/>
            <w:tcBorders>
              <w:left w:val="single" w:sz="4"/>
              <w:top w:val="single" w:sz="4"/>
            </w:tcBorders>
            <w:vAlign w:val="center"/>
          </w:tcPr>
          <w:p>
            <w:pPr>
              <w:pStyle w:val="Style13"/>
              <w:framePr w:w="7210" w:h="6552" w:wrap="none" w:vAnchor="page" w:hAnchor="page" w:x="144" w:y="3121"/>
              <w:widowControl w:val="0"/>
              <w:keepNext w:val="0"/>
              <w:keepLines w:val="0"/>
              <w:shd w:val="clear" w:color="auto" w:fill="auto"/>
              <w:bidi w:val="0"/>
              <w:jc w:val="right"/>
              <w:spacing w:before="0" w:after="0" w:line="180" w:lineRule="exact"/>
              <w:ind w:left="0" w:right="0" w:firstLine="0"/>
            </w:pPr>
            <w:r>
              <w:rPr>
                <w:rStyle w:val="CharStyle92"/>
              </w:rPr>
              <w:t>336</w:t>
            </w:r>
          </w:p>
        </w:tc>
        <w:tc>
          <w:tcPr>
            <w:shd w:val="clear" w:color="auto" w:fill="FFFFFF"/>
            <w:tcBorders>
              <w:left w:val="single" w:sz="4"/>
              <w:top w:val="single" w:sz="4"/>
            </w:tcBorders>
            <w:vAlign w:val="center"/>
          </w:tcPr>
          <w:p>
            <w:pPr>
              <w:pStyle w:val="Style13"/>
              <w:framePr w:w="7210" w:h="6552" w:wrap="none" w:vAnchor="page" w:hAnchor="page" w:x="144" w:y="3121"/>
              <w:widowControl w:val="0"/>
              <w:keepNext w:val="0"/>
              <w:keepLines w:val="0"/>
              <w:shd w:val="clear" w:color="auto" w:fill="auto"/>
              <w:bidi w:val="0"/>
              <w:jc w:val="right"/>
              <w:spacing w:before="0" w:after="0" w:line="180" w:lineRule="exact"/>
              <w:ind w:left="0" w:right="0" w:firstLine="0"/>
            </w:pPr>
            <w:r>
              <w:rPr>
                <w:rStyle w:val="CharStyle92"/>
              </w:rPr>
              <w:t>393</w:t>
            </w:r>
          </w:p>
        </w:tc>
        <w:tc>
          <w:tcPr>
            <w:shd w:val="clear" w:color="auto" w:fill="FFFFFF"/>
            <w:tcBorders>
              <w:left w:val="single" w:sz="4"/>
              <w:top w:val="single" w:sz="4"/>
            </w:tcBorders>
            <w:vAlign w:val="center"/>
          </w:tcPr>
          <w:p>
            <w:pPr>
              <w:pStyle w:val="Style13"/>
              <w:framePr w:w="7210" w:h="6552" w:wrap="none" w:vAnchor="page" w:hAnchor="page" w:x="144" w:y="3121"/>
              <w:widowControl w:val="0"/>
              <w:keepNext w:val="0"/>
              <w:keepLines w:val="0"/>
              <w:shd w:val="clear" w:color="auto" w:fill="auto"/>
              <w:bidi w:val="0"/>
              <w:jc w:val="right"/>
              <w:spacing w:before="0" w:after="0" w:line="180" w:lineRule="exact"/>
              <w:ind w:left="0" w:right="0" w:firstLine="0"/>
            </w:pPr>
            <w:r>
              <w:rPr>
                <w:rStyle w:val="CharStyle92"/>
              </w:rPr>
              <w:t>820</w:t>
            </w:r>
          </w:p>
        </w:tc>
        <w:tc>
          <w:tcPr>
            <w:shd w:val="clear" w:color="auto" w:fill="FFFFFF"/>
            <w:tcBorders>
              <w:left w:val="single" w:sz="4"/>
              <w:top w:val="single" w:sz="4"/>
            </w:tcBorders>
            <w:vAlign w:val="center"/>
          </w:tcPr>
          <w:p>
            <w:pPr>
              <w:pStyle w:val="Style13"/>
              <w:framePr w:w="7210" w:h="6552" w:wrap="none" w:vAnchor="page" w:hAnchor="page" w:x="144" w:y="3121"/>
              <w:widowControl w:val="0"/>
              <w:keepNext w:val="0"/>
              <w:keepLines w:val="0"/>
              <w:shd w:val="clear" w:color="auto" w:fill="auto"/>
              <w:bidi w:val="0"/>
              <w:jc w:val="left"/>
              <w:spacing w:before="0" w:after="0" w:line="180" w:lineRule="exact"/>
              <w:ind w:left="0" w:right="0" w:firstLine="0"/>
            </w:pPr>
            <w:r>
              <w:rPr>
                <w:rStyle w:val="CharStyle92"/>
              </w:rPr>
              <w:t>0,02</w:t>
            </w:r>
          </w:p>
        </w:tc>
        <w:tc>
          <w:tcPr>
            <w:shd w:val="clear" w:color="auto" w:fill="FFFFFF"/>
            <w:tcBorders>
              <w:left w:val="single" w:sz="4"/>
              <w:top w:val="single" w:sz="4"/>
            </w:tcBorders>
            <w:vAlign w:val="center"/>
          </w:tcPr>
          <w:p>
            <w:pPr>
              <w:pStyle w:val="Style13"/>
              <w:framePr w:w="7210" w:h="6552" w:wrap="none" w:vAnchor="page" w:hAnchor="page" w:x="144" w:y="3121"/>
              <w:widowControl w:val="0"/>
              <w:keepNext w:val="0"/>
              <w:keepLines w:val="0"/>
              <w:shd w:val="clear" w:color="auto" w:fill="auto"/>
              <w:bidi w:val="0"/>
              <w:jc w:val="left"/>
              <w:spacing w:before="0" w:after="0" w:line="180" w:lineRule="exact"/>
              <w:ind w:left="0" w:right="0" w:firstLine="0"/>
            </w:pPr>
            <w:r>
              <w:rPr>
                <w:rStyle w:val="CharStyle92"/>
              </w:rPr>
              <w:t>0,03</w:t>
            </w:r>
          </w:p>
        </w:tc>
        <w:tc>
          <w:tcPr>
            <w:shd w:val="clear" w:color="auto" w:fill="FFFFFF"/>
            <w:tcBorders>
              <w:left w:val="single" w:sz="4"/>
              <w:top w:val="single" w:sz="4"/>
            </w:tcBorders>
            <w:vAlign w:val="center"/>
          </w:tcPr>
          <w:p>
            <w:pPr>
              <w:pStyle w:val="Style13"/>
              <w:framePr w:w="7210" w:h="6552" w:wrap="none" w:vAnchor="page" w:hAnchor="page" w:x="144" w:y="3121"/>
              <w:widowControl w:val="0"/>
              <w:keepNext w:val="0"/>
              <w:keepLines w:val="0"/>
              <w:shd w:val="clear" w:color="auto" w:fill="auto"/>
              <w:bidi w:val="0"/>
              <w:jc w:val="left"/>
              <w:spacing w:before="0" w:after="0" w:line="180" w:lineRule="exact"/>
              <w:ind w:left="0" w:right="0" w:firstLine="0"/>
            </w:pPr>
            <w:r>
              <w:rPr>
                <w:rStyle w:val="CharStyle92"/>
              </w:rPr>
              <w:t>0,06</w:t>
            </w:r>
          </w:p>
        </w:tc>
        <w:tc>
          <w:tcPr>
            <w:shd w:val="clear" w:color="auto" w:fill="FFFFFF"/>
            <w:tcBorders>
              <w:left w:val="single" w:sz="4"/>
              <w:top w:val="single" w:sz="4"/>
            </w:tcBorders>
            <w:vAlign w:val="center"/>
          </w:tcPr>
          <w:p>
            <w:pPr>
              <w:pStyle w:val="Style13"/>
              <w:framePr w:w="7210" w:h="6552" w:wrap="none" w:vAnchor="page" w:hAnchor="page" w:x="144" w:y="3121"/>
              <w:widowControl w:val="0"/>
              <w:keepNext w:val="0"/>
              <w:keepLines w:val="0"/>
              <w:shd w:val="clear" w:color="auto" w:fill="auto"/>
              <w:bidi w:val="0"/>
              <w:jc w:val="right"/>
              <w:spacing w:before="0" w:after="0" w:line="199" w:lineRule="exact"/>
              <w:ind w:left="0" w:right="240" w:firstLine="0"/>
            </w:pPr>
            <w:r>
              <w:rPr>
                <w:rStyle w:val="CharStyle92"/>
              </w:rPr>
              <w:t>2,4</w:t>
            </w:r>
          </w:p>
          <w:p>
            <w:pPr>
              <w:pStyle w:val="Style13"/>
              <w:framePr w:w="7210" w:h="6552" w:wrap="none" w:vAnchor="page" w:hAnchor="page" w:x="144" w:y="3121"/>
              <w:widowControl w:val="0"/>
              <w:keepNext w:val="0"/>
              <w:keepLines w:val="0"/>
              <w:shd w:val="clear" w:color="auto" w:fill="auto"/>
              <w:bidi w:val="0"/>
              <w:jc w:val="right"/>
              <w:spacing w:before="0" w:after="0" w:line="199" w:lineRule="exact"/>
              <w:ind w:left="0" w:right="240" w:firstLine="0"/>
            </w:pPr>
            <w:r>
              <w:rPr>
                <w:rStyle w:val="CharStyle92"/>
              </w:rPr>
              <w:t>razy</w:t>
            </w:r>
          </w:p>
          <w:p>
            <w:pPr>
              <w:pStyle w:val="Style13"/>
              <w:framePr w:w="7210" w:h="6552" w:wrap="none" w:vAnchor="page" w:hAnchor="page" w:x="144" w:y="3121"/>
              <w:widowControl w:val="0"/>
              <w:keepNext w:val="0"/>
              <w:keepLines w:val="0"/>
              <w:shd w:val="clear" w:color="auto" w:fill="auto"/>
              <w:bidi w:val="0"/>
              <w:jc w:val="right"/>
              <w:spacing w:before="0" w:after="0" w:line="199" w:lineRule="exact"/>
              <w:ind w:left="0" w:right="240" w:firstLine="0"/>
            </w:pPr>
            <w:r>
              <w:rPr>
                <w:rStyle w:val="CharStyle92"/>
              </w:rPr>
              <w:t>więcej</w:t>
            </w:r>
          </w:p>
        </w:tc>
        <w:tc>
          <w:tcPr>
            <w:shd w:val="clear" w:color="auto" w:fill="FFFFFF"/>
            <w:tcBorders>
              <w:left w:val="single" w:sz="4"/>
              <w:right w:val="single" w:sz="4"/>
              <w:top w:val="single" w:sz="4"/>
            </w:tcBorders>
            <w:vAlign w:val="center"/>
          </w:tcPr>
          <w:p>
            <w:pPr>
              <w:pStyle w:val="Style13"/>
              <w:framePr w:w="7210" w:h="6552" w:wrap="none" w:vAnchor="page" w:hAnchor="page" w:x="144" w:y="3121"/>
              <w:widowControl w:val="0"/>
              <w:keepNext w:val="0"/>
              <w:keepLines w:val="0"/>
              <w:shd w:val="clear" w:color="auto" w:fill="auto"/>
              <w:bidi w:val="0"/>
              <w:jc w:val="right"/>
              <w:spacing w:before="0" w:after="0" w:line="194" w:lineRule="exact"/>
              <w:ind w:left="0" w:right="160" w:firstLine="0"/>
            </w:pPr>
            <w:r>
              <w:rPr>
                <w:rStyle w:val="CharStyle92"/>
              </w:rPr>
              <w:t>2,1</w:t>
            </w:r>
          </w:p>
          <w:p>
            <w:pPr>
              <w:pStyle w:val="Style13"/>
              <w:framePr w:w="7210" w:h="6552" w:wrap="none" w:vAnchor="page" w:hAnchor="page" w:x="144" w:y="3121"/>
              <w:widowControl w:val="0"/>
              <w:keepNext w:val="0"/>
              <w:keepLines w:val="0"/>
              <w:shd w:val="clear" w:color="auto" w:fill="auto"/>
              <w:bidi w:val="0"/>
              <w:jc w:val="right"/>
              <w:spacing w:before="0" w:after="0" w:line="194" w:lineRule="exact"/>
              <w:ind w:left="0" w:right="160" w:firstLine="0"/>
            </w:pPr>
            <w:r>
              <w:rPr>
                <w:rStyle w:val="CharStyle92"/>
              </w:rPr>
              <w:t>razy</w:t>
            </w:r>
          </w:p>
          <w:p>
            <w:pPr>
              <w:pStyle w:val="Style13"/>
              <w:framePr w:w="7210" w:h="6552" w:wrap="none" w:vAnchor="page" w:hAnchor="page" w:x="144" w:y="3121"/>
              <w:widowControl w:val="0"/>
              <w:keepNext w:val="0"/>
              <w:keepLines w:val="0"/>
              <w:shd w:val="clear" w:color="auto" w:fill="auto"/>
              <w:bidi w:val="0"/>
              <w:jc w:val="right"/>
              <w:spacing w:before="0" w:after="0" w:line="194" w:lineRule="exact"/>
              <w:ind w:left="0" w:right="160" w:firstLine="0"/>
            </w:pPr>
            <w:r>
              <w:rPr>
                <w:rStyle w:val="CharStyle92"/>
              </w:rPr>
              <w:t>więcej</w:t>
            </w:r>
          </w:p>
        </w:tc>
      </w:tr>
      <w:tr>
        <w:trPr>
          <w:trHeight w:val="350" w:hRule="exact"/>
        </w:trPr>
        <w:tc>
          <w:tcPr>
            <w:shd w:val="clear" w:color="auto" w:fill="FFFFFF"/>
            <w:tcBorders>
              <w:left w:val="single" w:sz="4"/>
              <w:top w:val="single" w:sz="4"/>
            </w:tcBorders>
            <w:vAlign w:val="center"/>
          </w:tcPr>
          <w:p>
            <w:pPr>
              <w:pStyle w:val="Style13"/>
              <w:framePr w:w="7210" w:h="6552" w:wrap="none" w:vAnchor="page" w:hAnchor="page" w:x="144" w:y="3121"/>
              <w:widowControl w:val="0"/>
              <w:keepNext w:val="0"/>
              <w:keepLines w:val="0"/>
              <w:shd w:val="clear" w:color="auto" w:fill="auto"/>
              <w:bidi w:val="0"/>
              <w:jc w:val="left"/>
              <w:spacing w:before="0" w:after="0" w:line="180" w:lineRule="exact"/>
              <w:ind w:left="0" w:right="0" w:firstLine="0"/>
            </w:pPr>
            <w:r>
              <w:rPr>
                <w:rStyle w:val="CharStyle92"/>
              </w:rPr>
              <w:t>Cyganie</w:t>
            </w:r>
          </w:p>
        </w:tc>
        <w:tc>
          <w:tcPr>
            <w:shd w:val="clear" w:color="auto" w:fill="FFFFFF"/>
            <w:tcBorders>
              <w:left w:val="single" w:sz="4"/>
              <w:top w:val="single" w:sz="4"/>
            </w:tcBorders>
            <w:vAlign w:val="center"/>
          </w:tcPr>
          <w:p>
            <w:pPr>
              <w:pStyle w:val="Style13"/>
              <w:framePr w:w="7210" w:h="6552" w:wrap="none" w:vAnchor="page" w:hAnchor="page" w:x="144" w:y="3121"/>
              <w:widowControl w:val="0"/>
              <w:keepNext w:val="0"/>
              <w:keepLines w:val="0"/>
              <w:shd w:val="clear" w:color="auto" w:fill="auto"/>
              <w:bidi w:val="0"/>
              <w:jc w:val="right"/>
              <w:spacing w:before="0" w:after="0" w:line="180" w:lineRule="exact"/>
              <w:ind w:left="0" w:right="0" w:firstLine="0"/>
            </w:pPr>
            <w:r>
              <w:rPr>
                <w:rStyle w:val="CharStyle92"/>
              </w:rPr>
              <w:t>1069</w:t>
            </w:r>
          </w:p>
        </w:tc>
        <w:tc>
          <w:tcPr>
            <w:shd w:val="clear" w:color="auto" w:fill="FFFFFF"/>
            <w:tcBorders>
              <w:left w:val="single" w:sz="4"/>
              <w:top w:val="single" w:sz="4"/>
            </w:tcBorders>
            <w:vAlign w:val="center"/>
          </w:tcPr>
          <w:p>
            <w:pPr>
              <w:pStyle w:val="Style13"/>
              <w:framePr w:w="7210" w:h="6552" w:wrap="none" w:vAnchor="page" w:hAnchor="page" w:x="144" w:y="3121"/>
              <w:widowControl w:val="0"/>
              <w:keepNext w:val="0"/>
              <w:keepLines w:val="0"/>
              <w:shd w:val="clear" w:color="auto" w:fill="auto"/>
              <w:bidi w:val="0"/>
              <w:jc w:val="right"/>
              <w:spacing w:before="0" w:after="0" w:line="180" w:lineRule="exact"/>
              <w:ind w:left="0" w:right="0" w:firstLine="0"/>
            </w:pPr>
            <w:r>
              <w:rPr>
                <w:rStyle w:val="CharStyle92"/>
              </w:rPr>
              <w:t>956</w:t>
            </w:r>
          </w:p>
        </w:tc>
        <w:tc>
          <w:tcPr>
            <w:shd w:val="clear" w:color="auto" w:fill="FFFFFF"/>
            <w:tcBorders>
              <w:left w:val="single" w:sz="4"/>
              <w:top w:val="single" w:sz="4"/>
            </w:tcBorders>
            <w:vAlign w:val="center"/>
          </w:tcPr>
          <w:p>
            <w:pPr>
              <w:pStyle w:val="Style13"/>
              <w:framePr w:w="7210" w:h="6552" w:wrap="none" w:vAnchor="page" w:hAnchor="page" w:x="144" w:y="3121"/>
              <w:widowControl w:val="0"/>
              <w:keepNext w:val="0"/>
              <w:keepLines w:val="0"/>
              <w:shd w:val="clear" w:color="auto" w:fill="auto"/>
              <w:bidi w:val="0"/>
              <w:jc w:val="right"/>
              <w:spacing w:before="0" w:after="0" w:line="180" w:lineRule="exact"/>
              <w:ind w:left="0" w:right="0" w:firstLine="0"/>
            </w:pPr>
            <w:r>
              <w:rPr>
                <w:rStyle w:val="CharStyle92"/>
              </w:rPr>
              <w:t>785</w:t>
            </w:r>
          </w:p>
        </w:tc>
        <w:tc>
          <w:tcPr>
            <w:shd w:val="clear" w:color="auto" w:fill="FFFFFF"/>
            <w:tcBorders>
              <w:left w:val="single" w:sz="4"/>
              <w:top w:val="single" w:sz="4"/>
            </w:tcBorders>
            <w:vAlign w:val="center"/>
          </w:tcPr>
          <w:p>
            <w:pPr>
              <w:pStyle w:val="Style13"/>
              <w:framePr w:w="7210" w:h="6552" w:wrap="none" w:vAnchor="page" w:hAnchor="page" w:x="144" w:y="3121"/>
              <w:widowControl w:val="0"/>
              <w:keepNext w:val="0"/>
              <w:keepLines w:val="0"/>
              <w:shd w:val="clear" w:color="auto" w:fill="auto"/>
              <w:bidi w:val="0"/>
              <w:jc w:val="left"/>
              <w:spacing w:before="0" w:after="0" w:line="180" w:lineRule="exact"/>
              <w:ind w:left="0" w:right="0" w:firstLine="0"/>
            </w:pPr>
            <w:r>
              <w:rPr>
                <w:rStyle w:val="CharStyle92"/>
              </w:rPr>
              <w:t>0,07</w:t>
            </w:r>
          </w:p>
        </w:tc>
        <w:tc>
          <w:tcPr>
            <w:shd w:val="clear" w:color="auto" w:fill="FFFFFF"/>
            <w:tcBorders>
              <w:left w:val="single" w:sz="4"/>
              <w:top w:val="single" w:sz="4"/>
            </w:tcBorders>
            <w:vAlign w:val="center"/>
          </w:tcPr>
          <w:p>
            <w:pPr>
              <w:pStyle w:val="Style13"/>
              <w:framePr w:w="7210" w:h="6552" w:wrap="none" w:vAnchor="page" w:hAnchor="page" w:x="144" w:y="3121"/>
              <w:widowControl w:val="0"/>
              <w:keepNext w:val="0"/>
              <w:keepLines w:val="0"/>
              <w:shd w:val="clear" w:color="auto" w:fill="auto"/>
              <w:bidi w:val="0"/>
              <w:jc w:val="left"/>
              <w:spacing w:before="0" w:after="0" w:line="180" w:lineRule="exact"/>
              <w:ind w:left="0" w:right="0" w:firstLine="0"/>
            </w:pPr>
            <w:r>
              <w:rPr>
                <w:rStyle w:val="CharStyle92"/>
              </w:rPr>
              <w:t>0,06</w:t>
            </w:r>
          </w:p>
        </w:tc>
        <w:tc>
          <w:tcPr>
            <w:shd w:val="clear" w:color="auto" w:fill="FFFFFF"/>
            <w:tcBorders>
              <w:left w:val="single" w:sz="4"/>
              <w:top w:val="single" w:sz="4"/>
            </w:tcBorders>
            <w:vAlign w:val="center"/>
          </w:tcPr>
          <w:p>
            <w:pPr>
              <w:pStyle w:val="Style13"/>
              <w:framePr w:w="7210" w:h="6552" w:wrap="none" w:vAnchor="page" w:hAnchor="page" w:x="144" w:y="3121"/>
              <w:widowControl w:val="0"/>
              <w:keepNext w:val="0"/>
              <w:keepLines w:val="0"/>
              <w:shd w:val="clear" w:color="auto" w:fill="auto"/>
              <w:bidi w:val="0"/>
              <w:jc w:val="left"/>
              <w:spacing w:before="0" w:after="0" w:line="180" w:lineRule="exact"/>
              <w:ind w:left="0" w:right="0" w:firstLine="0"/>
            </w:pPr>
            <w:r>
              <w:rPr>
                <w:rStyle w:val="CharStyle92"/>
              </w:rPr>
              <w:t>0,05</w:t>
            </w:r>
          </w:p>
        </w:tc>
        <w:tc>
          <w:tcPr>
            <w:shd w:val="clear" w:color="auto" w:fill="FFFFFF"/>
            <w:tcBorders>
              <w:left w:val="single" w:sz="4"/>
              <w:top w:val="single" w:sz="4"/>
            </w:tcBorders>
            <w:vAlign w:val="center"/>
          </w:tcPr>
          <w:p>
            <w:pPr>
              <w:pStyle w:val="Style13"/>
              <w:framePr w:w="7210" w:h="6552" w:wrap="none" w:vAnchor="page" w:hAnchor="page" w:x="144" w:y="3121"/>
              <w:widowControl w:val="0"/>
              <w:keepNext w:val="0"/>
              <w:keepLines w:val="0"/>
              <w:shd w:val="clear" w:color="auto" w:fill="auto"/>
              <w:bidi w:val="0"/>
              <w:jc w:val="right"/>
              <w:spacing w:before="0" w:after="0" w:line="180" w:lineRule="exact"/>
              <w:ind w:left="0" w:right="240" w:firstLine="0"/>
            </w:pPr>
            <w:r>
              <w:rPr>
                <w:rStyle w:val="CharStyle92"/>
              </w:rPr>
              <w:t>73,4</w:t>
            </w:r>
          </w:p>
        </w:tc>
        <w:tc>
          <w:tcPr>
            <w:shd w:val="clear" w:color="auto" w:fill="FFFFFF"/>
            <w:tcBorders>
              <w:left w:val="single" w:sz="4"/>
              <w:right w:val="single" w:sz="4"/>
              <w:top w:val="single" w:sz="4"/>
            </w:tcBorders>
            <w:vAlign w:val="center"/>
          </w:tcPr>
          <w:p>
            <w:pPr>
              <w:pStyle w:val="Style13"/>
              <w:framePr w:w="7210" w:h="6552" w:wrap="none" w:vAnchor="page" w:hAnchor="page" w:x="144" w:y="3121"/>
              <w:widowControl w:val="0"/>
              <w:keepNext w:val="0"/>
              <w:keepLines w:val="0"/>
              <w:shd w:val="clear" w:color="auto" w:fill="auto"/>
              <w:bidi w:val="0"/>
              <w:jc w:val="right"/>
              <w:spacing w:before="0" w:after="0" w:line="180" w:lineRule="exact"/>
              <w:ind w:left="0" w:right="160" w:firstLine="0"/>
            </w:pPr>
            <w:r>
              <w:rPr>
                <w:rStyle w:val="CharStyle92"/>
              </w:rPr>
              <w:t>82,1</w:t>
            </w:r>
          </w:p>
        </w:tc>
      </w:tr>
      <w:tr>
        <w:trPr>
          <w:trHeight w:val="360" w:hRule="exact"/>
        </w:trPr>
        <w:tc>
          <w:tcPr>
            <w:shd w:val="clear" w:color="auto" w:fill="FFFFFF"/>
            <w:tcBorders>
              <w:left w:val="single" w:sz="4"/>
              <w:top w:val="single" w:sz="4"/>
            </w:tcBorders>
            <w:vAlign w:val="center"/>
          </w:tcPr>
          <w:p>
            <w:pPr>
              <w:pStyle w:val="Style13"/>
              <w:framePr w:w="7210" w:h="6552" w:wrap="none" w:vAnchor="page" w:hAnchor="page" w:x="144" w:y="3121"/>
              <w:widowControl w:val="0"/>
              <w:keepNext w:val="0"/>
              <w:keepLines w:val="0"/>
              <w:shd w:val="clear" w:color="auto" w:fill="auto"/>
              <w:bidi w:val="0"/>
              <w:jc w:val="left"/>
              <w:spacing w:before="0" w:after="0" w:line="180" w:lineRule="exact"/>
              <w:ind w:left="0" w:right="0" w:firstLine="0"/>
            </w:pPr>
            <w:r>
              <w:rPr>
                <w:rStyle w:val="CharStyle92"/>
              </w:rPr>
              <w:t>Tatarzy</w:t>
            </w:r>
          </w:p>
        </w:tc>
        <w:tc>
          <w:tcPr>
            <w:shd w:val="clear" w:color="auto" w:fill="FFFFFF"/>
            <w:tcBorders>
              <w:left w:val="single" w:sz="4"/>
              <w:top w:val="single" w:sz="4"/>
            </w:tcBorders>
            <w:vAlign w:val="center"/>
          </w:tcPr>
          <w:p>
            <w:pPr>
              <w:pStyle w:val="Style13"/>
              <w:framePr w:w="7210" w:h="6552" w:wrap="none" w:vAnchor="page" w:hAnchor="page" w:x="144" w:y="3121"/>
              <w:widowControl w:val="0"/>
              <w:keepNext w:val="0"/>
              <w:keepLines w:val="0"/>
              <w:shd w:val="clear" w:color="auto" w:fill="auto"/>
              <w:bidi w:val="0"/>
              <w:jc w:val="right"/>
              <w:spacing w:before="0" w:after="0" w:line="180" w:lineRule="exact"/>
              <w:ind w:left="0" w:right="0" w:firstLine="0"/>
            </w:pPr>
            <w:r>
              <w:rPr>
                <w:rStyle w:val="CharStyle92"/>
              </w:rPr>
              <w:t>714</w:t>
            </w:r>
          </w:p>
        </w:tc>
        <w:tc>
          <w:tcPr>
            <w:shd w:val="clear" w:color="auto" w:fill="FFFFFF"/>
            <w:tcBorders>
              <w:left w:val="single" w:sz="4"/>
              <w:top w:val="single" w:sz="4"/>
            </w:tcBorders>
            <w:vAlign w:val="center"/>
          </w:tcPr>
          <w:p>
            <w:pPr>
              <w:pStyle w:val="Style13"/>
              <w:framePr w:w="7210" w:h="6552" w:wrap="none" w:vAnchor="page" w:hAnchor="page" w:x="144" w:y="3121"/>
              <w:widowControl w:val="0"/>
              <w:keepNext w:val="0"/>
              <w:keepLines w:val="0"/>
              <w:shd w:val="clear" w:color="auto" w:fill="auto"/>
              <w:bidi w:val="0"/>
              <w:jc w:val="right"/>
              <w:spacing w:before="0" w:after="0" w:line="180" w:lineRule="exact"/>
              <w:ind w:left="0" w:right="0" w:firstLine="0"/>
            </w:pPr>
            <w:r>
              <w:rPr>
                <w:rStyle w:val="CharStyle92"/>
              </w:rPr>
              <w:t>883</w:t>
            </w:r>
          </w:p>
        </w:tc>
        <w:tc>
          <w:tcPr>
            <w:shd w:val="clear" w:color="auto" w:fill="FFFFFF"/>
            <w:tcBorders>
              <w:left w:val="single" w:sz="4"/>
              <w:top w:val="single" w:sz="4"/>
            </w:tcBorders>
            <w:vAlign w:val="center"/>
          </w:tcPr>
          <w:p>
            <w:pPr>
              <w:pStyle w:val="Style13"/>
              <w:framePr w:w="7210" w:h="6552" w:wrap="none" w:vAnchor="page" w:hAnchor="page" w:x="144" w:y="3121"/>
              <w:widowControl w:val="0"/>
              <w:keepNext w:val="0"/>
              <w:keepLines w:val="0"/>
              <w:shd w:val="clear" w:color="auto" w:fill="auto"/>
              <w:bidi w:val="0"/>
              <w:jc w:val="right"/>
              <w:spacing w:before="0" w:after="0" w:line="180" w:lineRule="exact"/>
              <w:ind w:left="0" w:right="0" w:firstLine="0"/>
            </w:pPr>
            <w:r>
              <w:rPr>
                <w:rStyle w:val="CharStyle92"/>
              </w:rPr>
              <w:t>486</w:t>
            </w:r>
          </w:p>
        </w:tc>
        <w:tc>
          <w:tcPr>
            <w:shd w:val="clear" w:color="auto" w:fill="FFFFFF"/>
            <w:tcBorders>
              <w:left w:val="single" w:sz="4"/>
              <w:top w:val="single" w:sz="4"/>
            </w:tcBorders>
            <w:vAlign w:val="center"/>
          </w:tcPr>
          <w:p>
            <w:pPr>
              <w:pStyle w:val="Style13"/>
              <w:framePr w:w="7210" w:h="6552" w:wrap="none" w:vAnchor="page" w:hAnchor="page" w:x="144" w:y="3121"/>
              <w:widowControl w:val="0"/>
              <w:keepNext w:val="0"/>
              <w:keepLines w:val="0"/>
              <w:shd w:val="clear" w:color="auto" w:fill="auto"/>
              <w:bidi w:val="0"/>
              <w:jc w:val="left"/>
              <w:spacing w:before="0" w:after="0" w:line="180" w:lineRule="exact"/>
              <w:ind w:left="0" w:right="0" w:firstLine="0"/>
            </w:pPr>
            <w:r>
              <w:rPr>
                <w:rStyle w:val="CharStyle92"/>
              </w:rPr>
              <w:t>0,04</w:t>
            </w:r>
          </w:p>
        </w:tc>
        <w:tc>
          <w:tcPr>
            <w:shd w:val="clear" w:color="auto" w:fill="FFFFFF"/>
            <w:tcBorders>
              <w:left w:val="single" w:sz="4"/>
              <w:top w:val="single" w:sz="4"/>
            </w:tcBorders>
            <w:vAlign w:val="center"/>
          </w:tcPr>
          <w:p>
            <w:pPr>
              <w:pStyle w:val="Style13"/>
              <w:framePr w:w="7210" w:h="6552" w:wrap="none" w:vAnchor="page" w:hAnchor="page" w:x="144" w:y="3121"/>
              <w:widowControl w:val="0"/>
              <w:keepNext w:val="0"/>
              <w:keepLines w:val="0"/>
              <w:shd w:val="clear" w:color="auto" w:fill="auto"/>
              <w:bidi w:val="0"/>
              <w:jc w:val="left"/>
              <w:spacing w:before="0" w:after="0" w:line="180" w:lineRule="exact"/>
              <w:ind w:left="0" w:right="0" w:firstLine="0"/>
            </w:pPr>
            <w:r>
              <w:rPr>
                <w:rStyle w:val="CharStyle92"/>
              </w:rPr>
              <w:t>0,06</w:t>
            </w:r>
          </w:p>
        </w:tc>
        <w:tc>
          <w:tcPr>
            <w:shd w:val="clear" w:color="auto" w:fill="FFFFFF"/>
            <w:tcBorders>
              <w:left w:val="single" w:sz="4"/>
              <w:top w:val="single" w:sz="4"/>
            </w:tcBorders>
            <w:vAlign w:val="center"/>
          </w:tcPr>
          <w:p>
            <w:pPr>
              <w:pStyle w:val="Style13"/>
              <w:framePr w:w="7210" w:h="6552" w:wrap="none" w:vAnchor="page" w:hAnchor="page" w:x="144" w:y="3121"/>
              <w:widowControl w:val="0"/>
              <w:keepNext w:val="0"/>
              <w:keepLines w:val="0"/>
              <w:shd w:val="clear" w:color="auto" w:fill="auto"/>
              <w:bidi w:val="0"/>
              <w:jc w:val="left"/>
              <w:spacing w:before="0" w:after="0" w:line="180" w:lineRule="exact"/>
              <w:ind w:left="0" w:right="0" w:firstLine="0"/>
            </w:pPr>
            <w:r>
              <w:rPr>
                <w:rStyle w:val="CharStyle92"/>
              </w:rPr>
              <w:t>0,03</w:t>
            </w:r>
          </w:p>
        </w:tc>
        <w:tc>
          <w:tcPr>
            <w:shd w:val="clear" w:color="auto" w:fill="FFFFFF"/>
            <w:tcBorders>
              <w:left w:val="single" w:sz="4"/>
              <w:top w:val="single" w:sz="4"/>
            </w:tcBorders>
            <w:vAlign w:val="center"/>
          </w:tcPr>
          <w:p>
            <w:pPr>
              <w:pStyle w:val="Style13"/>
              <w:framePr w:w="7210" w:h="6552" w:wrap="none" w:vAnchor="page" w:hAnchor="page" w:x="144" w:y="3121"/>
              <w:widowControl w:val="0"/>
              <w:keepNext w:val="0"/>
              <w:keepLines w:val="0"/>
              <w:shd w:val="clear" w:color="auto" w:fill="auto"/>
              <w:bidi w:val="0"/>
              <w:jc w:val="right"/>
              <w:spacing w:before="0" w:after="0" w:line="180" w:lineRule="exact"/>
              <w:ind w:left="0" w:right="240" w:firstLine="0"/>
            </w:pPr>
            <w:r>
              <w:rPr>
                <w:rStyle w:val="CharStyle92"/>
              </w:rPr>
              <w:t>68,1</w:t>
            </w:r>
          </w:p>
        </w:tc>
        <w:tc>
          <w:tcPr>
            <w:shd w:val="clear" w:color="auto" w:fill="FFFFFF"/>
            <w:tcBorders>
              <w:left w:val="single" w:sz="4"/>
              <w:right w:val="single" w:sz="4"/>
              <w:top w:val="single" w:sz="4"/>
            </w:tcBorders>
            <w:vAlign w:val="center"/>
          </w:tcPr>
          <w:p>
            <w:pPr>
              <w:pStyle w:val="Style13"/>
              <w:framePr w:w="7210" w:h="6552" w:wrap="none" w:vAnchor="page" w:hAnchor="page" w:x="144" w:y="3121"/>
              <w:widowControl w:val="0"/>
              <w:keepNext w:val="0"/>
              <w:keepLines w:val="0"/>
              <w:shd w:val="clear" w:color="auto" w:fill="auto"/>
              <w:bidi w:val="0"/>
              <w:jc w:val="right"/>
              <w:spacing w:before="0" w:after="0" w:line="180" w:lineRule="exact"/>
              <w:ind w:left="0" w:right="160" w:firstLine="0"/>
            </w:pPr>
            <w:r>
              <w:rPr>
                <w:rStyle w:val="CharStyle92"/>
              </w:rPr>
              <w:t>55,0</w:t>
            </w:r>
          </w:p>
        </w:tc>
      </w:tr>
      <w:tr>
        <w:trPr>
          <w:trHeight w:val="571" w:hRule="exact"/>
        </w:trPr>
        <w:tc>
          <w:tcPr>
            <w:shd w:val="clear" w:color="auto" w:fill="FFFFFF"/>
            <w:tcBorders>
              <w:left w:val="single" w:sz="4"/>
              <w:top w:val="single" w:sz="4"/>
              <w:bottom w:val="single" w:sz="4"/>
            </w:tcBorders>
            <w:vAlign w:val="center"/>
          </w:tcPr>
          <w:p>
            <w:pPr>
              <w:pStyle w:val="Style13"/>
              <w:framePr w:w="7210" w:h="6552" w:wrap="none" w:vAnchor="page" w:hAnchor="page" w:x="144" w:y="3121"/>
              <w:widowControl w:val="0"/>
              <w:keepNext w:val="0"/>
              <w:keepLines w:val="0"/>
              <w:shd w:val="clear" w:color="auto" w:fill="auto"/>
              <w:bidi w:val="0"/>
              <w:jc w:val="left"/>
              <w:spacing w:before="0" w:after="0" w:line="180" w:lineRule="exact"/>
              <w:ind w:left="0" w:right="0" w:firstLine="0"/>
            </w:pPr>
            <w:r>
              <w:rPr>
                <w:rStyle w:val="CharStyle92"/>
              </w:rPr>
              <w:t>Inne</w:t>
            </w:r>
          </w:p>
          <w:p>
            <w:pPr>
              <w:pStyle w:val="Style13"/>
              <w:framePr w:w="7210" w:h="6552" w:wrap="none" w:vAnchor="page" w:hAnchor="page" w:x="144" w:y="3121"/>
              <w:widowControl w:val="0"/>
              <w:keepNext w:val="0"/>
              <w:keepLines w:val="0"/>
              <w:shd w:val="clear" w:color="auto" w:fill="auto"/>
              <w:bidi w:val="0"/>
              <w:jc w:val="left"/>
              <w:spacing w:before="0" w:after="0" w:line="180" w:lineRule="exact"/>
              <w:ind w:left="0" w:right="0" w:firstLine="0"/>
            </w:pPr>
            <w:r>
              <w:rPr>
                <w:rStyle w:val="CharStyle92"/>
              </w:rPr>
              <w:t>narodowości</w:t>
            </w:r>
          </w:p>
        </w:tc>
        <w:tc>
          <w:tcPr>
            <w:shd w:val="clear" w:color="auto" w:fill="FFFFFF"/>
            <w:tcBorders>
              <w:left w:val="single" w:sz="4"/>
              <w:top w:val="single" w:sz="4"/>
              <w:bottom w:val="single" w:sz="4"/>
            </w:tcBorders>
            <w:vAlign w:val="center"/>
          </w:tcPr>
          <w:p>
            <w:pPr>
              <w:pStyle w:val="Style13"/>
              <w:framePr w:w="7210" w:h="6552" w:wrap="none" w:vAnchor="page" w:hAnchor="page" w:x="144" w:y="3121"/>
              <w:widowControl w:val="0"/>
              <w:keepNext w:val="0"/>
              <w:keepLines w:val="0"/>
              <w:shd w:val="clear" w:color="auto" w:fill="auto"/>
              <w:bidi w:val="0"/>
              <w:jc w:val="right"/>
              <w:spacing w:before="0" w:after="0" w:line="180" w:lineRule="exact"/>
              <w:ind w:left="0" w:right="0" w:firstLine="0"/>
            </w:pPr>
            <w:r>
              <w:rPr>
                <w:rStyle w:val="CharStyle92"/>
              </w:rPr>
              <w:t>1157</w:t>
            </w:r>
          </w:p>
        </w:tc>
        <w:tc>
          <w:tcPr>
            <w:shd w:val="clear" w:color="auto" w:fill="FFFFFF"/>
            <w:tcBorders>
              <w:left w:val="single" w:sz="4"/>
              <w:top w:val="single" w:sz="4"/>
              <w:bottom w:val="single" w:sz="4"/>
            </w:tcBorders>
            <w:vAlign w:val="center"/>
          </w:tcPr>
          <w:p>
            <w:pPr>
              <w:pStyle w:val="Style13"/>
              <w:framePr w:w="7210" w:h="6552" w:wrap="none" w:vAnchor="page" w:hAnchor="page" w:x="144" w:y="3121"/>
              <w:widowControl w:val="0"/>
              <w:keepNext w:val="0"/>
              <w:keepLines w:val="0"/>
              <w:shd w:val="clear" w:color="auto" w:fill="auto"/>
              <w:bidi w:val="0"/>
              <w:jc w:val="right"/>
              <w:spacing w:before="0" w:after="0" w:line="180" w:lineRule="exact"/>
              <w:ind w:left="0" w:right="0" w:firstLine="0"/>
            </w:pPr>
            <w:r>
              <w:rPr>
                <w:rStyle w:val="CharStyle92"/>
              </w:rPr>
              <w:t>1348</w:t>
            </w:r>
          </w:p>
        </w:tc>
        <w:tc>
          <w:tcPr>
            <w:shd w:val="clear" w:color="auto" w:fill="FFFFFF"/>
            <w:tcBorders>
              <w:left w:val="single" w:sz="4"/>
              <w:top w:val="single" w:sz="4"/>
              <w:bottom w:val="single" w:sz="4"/>
            </w:tcBorders>
            <w:vAlign w:val="center"/>
          </w:tcPr>
          <w:p>
            <w:pPr>
              <w:pStyle w:val="Style13"/>
              <w:framePr w:w="7210" w:h="6552" w:wrap="none" w:vAnchor="page" w:hAnchor="page" w:x="144" w:y="3121"/>
              <w:widowControl w:val="0"/>
              <w:keepNext w:val="0"/>
              <w:keepLines w:val="0"/>
              <w:shd w:val="clear" w:color="auto" w:fill="auto"/>
              <w:bidi w:val="0"/>
              <w:jc w:val="right"/>
              <w:spacing w:before="0" w:after="0" w:line="180" w:lineRule="exact"/>
              <w:ind w:left="0" w:right="0" w:firstLine="0"/>
            </w:pPr>
            <w:r>
              <w:rPr>
                <w:rStyle w:val="CharStyle92"/>
              </w:rPr>
              <w:t>1215</w:t>
            </w:r>
          </w:p>
        </w:tc>
        <w:tc>
          <w:tcPr>
            <w:shd w:val="clear" w:color="auto" w:fill="FFFFFF"/>
            <w:tcBorders>
              <w:left w:val="single" w:sz="4"/>
              <w:top w:val="single" w:sz="4"/>
              <w:bottom w:val="single" w:sz="4"/>
            </w:tcBorders>
            <w:vAlign w:val="center"/>
          </w:tcPr>
          <w:p>
            <w:pPr>
              <w:pStyle w:val="Style13"/>
              <w:framePr w:w="7210" w:h="6552" w:wrap="none" w:vAnchor="page" w:hAnchor="page" w:x="144" w:y="3121"/>
              <w:widowControl w:val="0"/>
              <w:keepNext w:val="0"/>
              <w:keepLines w:val="0"/>
              <w:shd w:val="clear" w:color="auto" w:fill="auto"/>
              <w:bidi w:val="0"/>
              <w:jc w:val="left"/>
              <w:spacing w:before="0" w:after="0" w:line="180" w:lineRule="exact"/>
              <w:ind w:left="0" w:right="0" w:firstLine="0"/>
            </w:pPr>
            <w:r>
              <w:rPr>
                <w:rStyle w:val="CharStyle92"/>
              </w:rPr>
              <w:t>0,07</w:t>
            </w:r>
          </w:p>
        </w:tc>
        <w:tc>
          <w:tcPr>
            <w:shd w:val="clear" w:color="auto" w:fill="FFFFFF"/>
            <w:tcBorders>
              <w:left w:val="single" w:sz="4"/>
              <w:top w:val="single" w:sz="4"/>
              <w:bottom w:val="single" w:sz="4"/>
            </w:tcBorders>
            <w:vAlign w:val="center"/>
          </w:tcPr>
          <w:p>
            <w:pPr>
              <w:pStyle w:val="Style13"/>
              <w:framePr w:w="7210" w:h="6552" w:wrap="none" w:vAnchor="page" w:hAnchor="page" w:x="144" w:y="3121"/>
              <w:widowControl w:val="0"/>
              <w:keepNext w:val="0"/>
              <w:keepLines w:val="0"/>
              <w:shd w:val="clear" w:color="auto" w:fill="auto"/>
              <w:bidi w:val="0"/>
              <w:jc w:val="left"/>
              <w:spacing w:before="0" w:after="0" w:line="180" w:lineRule="exact"/>
              <w:ind w:left="0" w:right="0" w:firstLine="0"/>
            </w:pPr>
            <w:r>
              <w:rPr>
                <w:rStyle w:val="CharStyle92"/>
              </w:rPr>
              <w:t>0,09</w:t>
            </w:r>
          </w:p>
        </w:tc>
        <w:tc>
          <w:tcPr>
            <w:shd w:val="clear" w:color="auto" w:fill="FFFFFF"/>
            <w:tcBorders>
              <w:left w:val="single" w:sz="4"/>
              <w:top w:val="single" w:sz="4"/>
              <w:bottom w:val="single" w:sz="4"/>
            </w:tcBorders>
            <w:vAlign w:val="center"/>
          </w:tcPr>
          <w:p>
            <w:pPr>
              <w:pStyle w:val="Style13"/>
              <w:framePr w:w="7210" w:h="6552" w:wrap="none" w:vAnchor="page" w:hAnchor="page" w:x="144" w:y="3121"/>
              <w:widowControl w:val="0"/>
              <w:keepNext w:val="0"/>
              <w:keepLines w:val="0"/>
              <w:shd w:val="clear" w:color="auto" w:fill="auto"/>
              <w:bidi w:val="0"/>
              <w:jc w:val="left"/>
              <w:spacing w:before="0" w:after="0" w:line="180" w:lineRule="exact"/>
              <w:ind w:left="0" w:right="0" w:firstLine="0"/>
            </w:pPr>
            <w:r>
              <w:rPr>
                <w:rStyle w:val="CharStyle92"/>
              </w:rPr>
              <w:t>0,08</w:t>
            </w:r>
          </w:p>
        </w:tc>
        <w:tc>
          <w:tcPr>
            <w:shd w:val="clear" w:color="auto" w:fill="FFFFFF"/>
            <w:tcBorders>
              <w:left w:val="single" w:sz="4"/>
              <w:top w:val="single" w:sz="4"/>
              <w:bottom w:val="single" w:sz="4"/>
            </w:tcBorders>
            <w:vAlign w:val="center"/>
          </w:tcPr>
          <w:p>
            <w:pPr>
              <w:pStyle w:val="Style13"/>
              <w:framePr w:w="7210" w:h="6552" w:wrap="none" w:vAnchor="page" w:hAnchor="page" w:x="144" w:y="3121"/>
              <w:widowControl w:val="0"/>
              <w:keepNext w:val="0"/>
              <w:keepLines w:val="0"/>
              <w:shd w:val="clear" w:color="auto" w:fill="auto"/>
              <w:bidi w:val="0"/>
              <w:jc w:val="right"/>
              <w:spacing w:before="0" w:after="0" w:line="180" w:lineRule="exact"/>
              <w:ind w:left="0" w:right="240" w:firstLine="0"/>
            </w:pPr>
            <w:r>
              <w:rPr>
                <w:rStyle w:val="CharStyle92"/>
              </w:rPr>
              <w:t>105,0</w:t>
            </w:r>
          </w:p>
        </w:tc>
        <w:tc>
          <w:tcPr>
            <w:shd w:val="clear" w:color="auto" w:fill="FFFFFF"/>
            <w:tcBorders>
              <w:left w:val="single" w:sz="4"/>
              <w:right w:val="single" w:sz="4"/>
              <w:top w:val="single" w:sz="4"/>
              <w:bottom w:val="single" w:sz="4"/>
            </w:tcBorders>
            <w:vAlign w:val="center"/>
          </w:tcPr>
          <w:p>
            <w:pPr>
              <w:pStyle w:val="Style13"/>
              <w:framePr w:w="7210" w:h="6552" w:wrap="none" w:vAnchor="page" w:hAnchor="page" w:x="144" w:y="3121"/>
              <w:widowControl w:val="0"/>
              <w:keepNext w:val="0"/>
              <w:keepLines w:val="0"/>
              <w:shd w:val="clear" w:color="auto" w:fill="auto"/>
              <w:bidi w:val="0"/>
              <w:jc w:val="right"/>
              <w:spacing w:before="0" w:after="0" w:line="180" w:lineRule="exact"/>
              <w:ind w:left="0" w:right="160" w:firstLine="0"/>
            </w:pPr>
            <w:r>
              <w:rPr>
                <w:rStyle w:val="CharStyle92"/>
              </w:rPr>
              <w:t>90,1</w:t>
            </w:r>
          </w:p>
        </w:tc>
      </w:tr>
    </w:tbl>
    <w:p>
      <w:pPr>
        <w:pStyle w:val="Style95"/>
        <w:framePr w:wrap="none" w:vAnchor="page" w:hAnchor="page" w:x="120" w:y="9716"/>
        <w:widowControl w:val="0"/>
        <w:keepNext w:val="0"/>
        <w:keepLines w:val="0"/>
        <w:shd w:val="clear" w:color="auto" w:fill="auto"/>
        <w:bidi w:val="0"/>
        <w:jc w:val="left"/>
        <w:spacing w:before="0" w:after="0" w:line="180" w:lineRule="exact"/>
        <w:ind w:left="0" w:right="0" w:firstLine="0"/>
      </w:pPr>
      <w:r>
        <w:rPr>
          <w:rStyle w:val="CharStyle97"/>
          <w:i w:val="0"/>
          <w:iCs w:val="0"/>
        </w:rPr>
        <w:t xml:space="preserve">Źródło: </w:t>
      </w:r>
      <w:r>
        <w:rPr>
          <w:lang w:val="pl-PL" w:eastAsia="pl-PL" w:bidi="pl-PL"/>
          <w:w w:val="100"/>
          <w:spacing w:val="0"/>
          <w:color w:val="000000"/>
          <w:position w:val="0"/>
        </w:rPr>
        <w:t xml:space="preserve">Statystyczny zbirnyk po Żytomyrskij </w:t>
      </w:r>
      <w:r>
        <w:rPr>
          <w:lang w:val="cs-CZ" w:eastAsia="cs-CZ" w:bidi="cs-CZ"/>
          <w:w w:val="100"/>
          <w:spacing w:val="0"/>
          <w:color w:val="000000"/>
          <w:position w:val="0"/>
        </w:rPr>
        <w:t xml:space="preserve">oblasti </w:t>
      </w:r>
      <w:r>
        <w:rPr>
          <w:lang w:val="pl-PL" w:eastAsia="pl-PL" w:bidi="pl-PL"/>
          <w:w w:val="100"/>
          <w:spacing w:val="0"/>
          <w:color w:val="000000"/>
          <w:position w:val="0"/>
        </w:rPr>
        <w:t>za 2001 rok.</w:t>
      </w:r>
    </w:p>
    <w:p>
      <w:pPr>
        <w:pStyle w:val="Style13"/>
        <w:framePr w:w="7262" w:h="2241" w:hRule="exact" w:wrap="none" w:vAnchor="page" w:hAnchor="page" w:x="110" w:y="10163"/>
        <w:widowControl w:val="0"/>
        <w:keepNext w:val="0"/>
        <w:keepLines w:val="0"/>
        <w:shd w:val="clear" w:color="auto" w:fill="auto"/>
        <w:bidi w:val="0"/>
        <w:jc w:val="both"/>
        <w:spacing w:before="0" w:after="0" w:line="242" w:lineRule="exact"/>
        <w:ind w:left="0" w:right="0" w:firstLine="360"/>
      </w:pPr>
      <w:r>
        <w:rPr>
          <w:lang w:val="pl-PL" w:eastAsia="pl-PL" w:bidi="pl-PL"/>
          <w:w w:val="100"/>
          <w:spacing w:val="0"/>
          <w:color w:val="000000"/>
          <w:position w:val="0"/>
        </w:rPr>
        <w:t>Ten stan rzeczy występuje mimo tzw. renesansu życia polonijnego, w wielu bowiem miejscowościach rozpoczęły aktywnie działać społecz</w:t>
        <w:softHyphen/>
        <w:t>ności pragnące obronić interesy mniejszości polskiej. W latach 90. nie</w:t>
        <w:softHyphen/>
        <w:t>podległa już Ukraina przeżywała poważne trudności ekonomiczne, które niewątpliwie wpłynęły na destabilizację społeczną, co mogło oddziaływać dezintegrująco na rozproszoną i ekonomicznie biedną ludność polską.</w:t>
      </w:r>
    </w:p>
    <w:p>
      <w:pPr>
        <w:pStyle w:val="Style13"/>
        <w:framePr w:w="7262" w:h="2241" w:hRule="exact" w:wrap="none" w:vAnchor="page" w:hAnchor="page" w:x="110" w:y="10163"/>
        <w:widowControl w:val="0"/>
        <w:keepNext w:val="0"/>
        <w:keepLines w:val="0"/>
        <w:shd w:val="clear" w:color="auto" w:fill="auto"/>
        <w:bidi w:val="0"/>
        <w:jc w:val="both"/>
        <w:spacing w:before="0" w:after="0" w:line="242" w:lineRule="exact"/>
        <w:ind w:left="0" w:right="0" w:firstLine="360"/>
      </w:pPr>
      <w:r>
        <w:rPr>
          <w:lang w:val="pl-PL" w:eastAsia="pl-PL" w:bidi="pl-PL"/>
          <w:w w:val="100"/>
          <w:spacing w:val="0"/>
          <w:color w:val="000000"/>
          <w:position w:val="0"/>
        </w:rPr>
        <w:t>W ciągu 20 lat niepodległości Ukrainie niezwykle skutecznie udało się zrealizować program rozwoju edukacji, która została określona w Usta</w:t>
        <w:softHyphen/>
        <w:t>wie Prezydenta Ukrainy. W okresie niepodległości udało się stworzyć</w:t>
      </w:r>
    </w:p>
    <w:p>
      <w:pPr>
        <w:pStyle w:val="Style104"/>
        <w:framePr w:wrap="none" w:vAnchor="page" w:hAnchor="page" w:x="8500" w:y="1326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i</w:t>
      </w:r>
    </w:p>
    <w:p>
      <w:pPr>
        <w:widowControl w:val="0"/>
        <w:rPr>
          <w:sz w:val="2"/>
          <w:szCs w:val="2"/>
        </w:rPr>
        <w:sectPr>
          <w:footnotePr>
            <w:pos w:val="pageBottom"/>
            <w:numFmt w:val="decimal"/>
            <w:numRestart w:val="continuous"/>
          </w:footnotePr>
          <w:pgSz w:w="8707" w:h="13430"/>
          <w:pgMar w:top="360" w:left="360" w:right="360" w:bottom="360" w:header="0" w:footer="3" w:gutter="0"/>
          <w:rtlGutter w:val="0"/>
          <w:cols w:space="720"/>
          <w:noEndnote/>
          <w:docGrid w:linePitch="360"/>
        </w:sectPr>
      </w:pPr>
    </w:p>
    <w:p>
      <w:pPr>
        <w:pStyle w:val="Style19"/>
        <w:framePr w:wrap="none" w:vAnchor="page" w:hAnchor="page" w:x="1384" w:y="117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42</w:t>
      </w:r>
    </w:p>
    <w:p>
      <w:pPr>
        <w:pStyle w:val="Style19"/>
        <w:framePr w:wrap="none" w:vAnchor="page" w:hAnchor="page" w:x="3986" w:y="1167"/>
        <w:widowControl w:val="0"/>
        <w:keepNext w:val="0"/>
        <w:keepLines w:val="0"/>
        <w:shd w:val="clear" w:color="auto" w:fill="auto"/>
        <w:bidi w:val="0"/>
        <w:jc w:val="left"/>
        <w:spacing w:before="0" w:after="0" w:line="170" w:lineRule="exact"/>
        <w:ind w:left="0" w:right="0" w:firstLine="0"/>
      </w:pPr>
      <w:r>
        <w:rPr>
          <w:lang w:val="en-US" w:eastAsia="en-US" w:bidi="en-US"/>
          <w:w w:val="100"/>
          <w:spacing w:val="0"/>
          <w:color w:val="000000"/>
          <w:position w:val="0"/>
        </w:rPr>
        <w:t xml:space="preserve">NATALIA </w:t>
      </w:r>
      <w:r>
        <w:rPr>
          <w:lang w:val="pl-PL" w:eastAsia="pl-PL" w:bidi="pl-PL"/>
          <w:w w:val="100"/>
          <w:spacing w:val="0"/>
          <w:color w:val="000000"/>
          <w:position w:val="0"/>
        </w:rPr>
        <w:t>SZUMLAŃSKA</w:t>
      </w:r>
    </w:p>
    <w:p>
      <w:pPr>
        <w:pStyle w:val="Style13"/>
        <w:framePr w:w="7272" w:h="10879" w:hRule="exact" w:wrap="none" w:vAnchor="page" w:hAnchor="page" w:x="1331" w:y="1607"/>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ustawodawstwo edukacyjne, zostały ściśle określone podstawy prawne rozwoju krajowego systemu oświaty. Między innymi jest ona realizowana „na zasadach humanizmu, demokracji, poczucia tożsamości narodowej, wzajemnego szacunku różnych grup etnicznych i narodów zamieszka</w:t>
        <w:softHyphen/>
        <w:t>łych na Ukrainie” [Zakon 2004, 21].</w:t>
      </w:r>
    </w:p>
    <w:p>
      <w:pPr>
        <w:pStyle w:val="Style13"/>
        <w:framePr w:w="7272" w:h="10879" w:hRule="exact" w:wrap="none" w:vAnchor="page" w:hAnchor="page" w:x="1331" w:y="1607"/>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W artykule 53. </w:t>
      </w:r>
      <w:r>
        <w:rPr>
          <w:rStyle w:val="CharStyle61"/>
        </w:rPr>
        <w:t>Konstytucji Ukrainy</w:t>
      </w:r>
      <w:r>
        <w:rPr>
          <w:lang w:val="pl-PL" w:eastAsia="pl-PL" w:bidi="pl-PL"/>
          <w:w w:val="100"/>
          <w:spacing w:val="0"/>
          <w:color w:val="000000"/>
          <w:position w:val="0"/>
        </w:rPr>
        <w:t xml:space="preserve"> zaznacza się:</w:t>
      </w:r>
    </w:p>
    <w:p>
      <w:pPr>
        <w:pStyle w:val="Style17"/>
        <w:framePr w:w="7272" w:h="10879" w:hRule="exact" w:wrap="none" w:vAnchor="page" w:hAnchor="page" w:x="1331" w:y="1607"/>
        <w:widowControl w:val="0"/>
        <w:keepNext w:val="0"/>
        <w:keepLines w:val="0"/>
        <w:shd w:val="clear" w:color="auto" w:fill="auto"/>
        <w:bidi w:val="0"/>
        <w:jc w:val="both"/>
        <w:spacing w:before="0" w:after="60" w:line="199" w:lineRule="exact"/>
        <w:ind w:left="400" w:right="0" w:firstLine="0"/>
      </w:pPr>
      <w:r>
        <w:rPr>
          <w:lang w:val="pl-PL" w:eastAsia="pl-PL" w:bidi="pl-PL"/>
          <w:w w:val="100"/>
          <w:spacing w:val="0"/>
          <w:color w:val="000000"/>
          <w:position w:val="0"/>
        </w:rPr>
        <w:t>Każdy ma prawo do oświaty. Wykształcenie średnie jest obowiązkowe bezpłatne. Państwo zapewnia dostępne i bezpłatne wychowanie przedszkolne, powszechne wy</w:t>
        <w:softHyphen/>
        <w:t>kształcenie średnie, średnie wykształcenie techniczne, wykształcenie wyższe w pań</w:t>
        <w:softHyphen/>
        <w:t>stwowych i społecznych instytucjach naukowych. Państwo dba o rozwój wychowania przedszkolnego, powszechnego szkolnictwa średniego i technicznego, szkolnictwa wyższego, studiów podyplomowych oraz innych form nauczania, nadzoruje politykę stypendiów państwowych i ulg dla uczniów i studentów.</w:t>
      </w:r>
    </w:p>
    <w:p>
      <w:pPr>
        <w:pStyle w:val="Style17"/>
        <w:framePr w:w="7272" w:h="10879" w:hRule="exact" w:wrap="none" w:vAnchor="page" w:hAnchor="page" w:x="1331" w:y="1607"/>
        <w:widowControl w:val="0"/>
        <w:keepNext w:val="0"/>
        <w:keepLines w:val="0"/>
        <w:shd w:val="clear" w:color="auto" w:fill="auto"/>
        <w:bidi w:val="0"/>
        <w:jc w:val="both"/>
        <w:spacing w:before="0" w:after="27" w:line="199" w:lineRule="exact"/>
        <w:ind w:left="400" w:right="0" w:firstLine="0"/>
      </w:pPr>
      <w:r>
        <w:rPr>
          <w:lang w:val="pl-PL" w:eastAsia="pl-PL" w:bidi="pl-PL"/>
          <w:w w:val="100"/>
          <w:spacing w:val="0"/>
          <w:color w:val="000000"/>
          <w:position w:val="0"/>
        </w:rPr>
        <w:t>Obywatele mają prawo do bezpłatnego zdobywania wykształcenia wyższego w pań</w:t>
        <w:softHyphen/>
        <w:t>stwowych i niepaństwowych instytucjach naukowych drogą egzaminów konkurso</w:t>
        <w:softHyphen/>
        <w:t>wych. Zgodnie z ustawą obywatele, którzy należą do mniejszości narodowych, mają prawo do nauki w języku ojczystym oraz do opanowania języka ojczystego w szkołach państwowych i społecznych lub też za pośrednictwem narodowościowych stowarzy</w:t>
        <w:softHyphen/>
        <w:t xml:space="preserve">szeń kulturalnych </w:t>
      </w:r>
      <w:r>
        <w:rPr>
          <w:rStyle w:val="CharStyle106"/>
        </w:rPr>
        <w:t>[Konstytucja Ukrainy</w:t>
      </w:r>
      <w:r>
        <w:rPr>
          <w:lang w:val="pl-PL" w:eastAsia="pl-PL" w:bidi="pl-PL"/>
          <w:w w:val="100"/>
          <w:spacing w:val="0"/>
          <w:color w:val="000000"/>
          <w:position w:val="0"/>
        </w:rPr>
        <w:t xml:space="preserve"> 2005, 16].</w:t>
      </w:r>
    </w:p>
    <w:p>
      <w:pPr>
        <w:pStyle w:val="Style13"/>
        <w:framePr w:w="7272" w:h="10879" w:hRule="exact" w:wrap="none" w:vAnchor="page" w:hAnchor="page" w:x="1331" w:y="1607"/>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Podstawą prawną prowadzenia polityki państwowej w zakresie za</w:t>
        <w:softHyphen/>
        <w:t xml:space="preserve">pewnienia praw mniejszości narodowych, między innymi w dziedzinie oświaty, są: </w:t>
      </w:r>
      <w:r>
        <w:rPr>
          <w:rStyle w:val="CharStyle61"/>
        </w:rPr>
        <w:t>Konstytucja Ukrainy</w:t>
      </w:r>
      <w:r>
        <w:rPr>
          <w:lang w:val="pl-PL" w:eastAsia="pl-PL" w:bidi="pl-PL"/>
          <w:w w:val="100"/>
          <w:spacing w:val="0"/>
          <w:color w:val="000000"/>
          <w:position w:val="0"/>
        </w:rPr>
        <w:t xml:space="preserve"> 1996, </w:t>
      </w:r>
      <w:r>
        <w:rPr>
          <w:rStyle w:val="CharStyle61"/>
        </w:rPr>
        <w:t>Deklaracja o państwowej niepod</w:t>
        <w:softHyphen/>
        <w:t>ległości</w:t>
      </w:r>
      <w:r>
        <w:rPr>
          <w:lang w:val="pl-PL" w:eastAsia="pl-PL" w:bidi="pl-PL"/>
          <w:w w:val="100"/>
          <w:spacing w:val="0"/>
          <w:color w:val="000000"/>
          <w:position w:val="0"/>
        </w:rPr>
        <w:t xml:space="preserve"> oraz inne dokumenty prawne Ukrainy.</w:t>
      </w:r>
    </w:p>
    <w:p>
      <w:pPr>
        <w:pStyle w:val="Style13"/>
        <w:framePr w:w="7272" w:h="10879" w:hRule="exact" w:wrap="none" w:vAnchor="page" w:hAnchor="page" w:x="1331" w:y="1607"/>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Ważne jest, że ustawodawstwo Ukrainy i zasady regulowania naro</w:t>
        <w:softHyphen/>
        <w:t>dowościowych procesów w dziedzinie oświaty są tworzone przez państwo ukraińskie zgodnie z międzynarodowymi normami oraz wytycznymi, za</w:t>
        <w:softHyphen/>
        <w:t xml:space="preserve">wartymi przede wszystkim w </w:t>
      </w:r>
      <w:r>
        <w:rPr>
          <w:rStyle w:val="CharStyle61"/>
        </w:rPr>
        <w:t>Ogólnej deklaracji praw człowieka, Kon</w:t>
        <w:softHyphen/>
        <w:t>wencji ramowej o ochronie mniejszości narodowych, Europejskiej karcie języków regionalnych lub mniejszościowych.</w:t>
      </w:r>
    </w:p>
    <w:p>
      <w:pPr>
        <w:pStyle w:val="Style13"/>
        <w:framePr w:w="7272" w:h="10879" w:hRule="exact" w:wrap="none" w:vAnchor="page" w:hAnchor="page" w:x="1331" w:y="1607"/>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Warto zaznaczyć, że na Ukrainie jest w pełni realizowane prawo mniej</w:t>
        <w:softHyphen/>
        <w:t>szości narodowych w zakresie potrzeb edukacyjnych w języku ojczystym oraz zachowania i rozwoju kultury etnicznej. W związku z tym w ogól</w:t>
        <w:softHyphen/>
        <w:t xml:space="preserve">nokształcących szkołach z nauczaniem w języku mniejszości tworzone są warunki do nauki na odpowiednim poziomie języka państwowego. Zgodnie z </w:t>
      </w:r>
      <w:r>
        <w:rPr>
          <w:rStyle w:val="CharStyle61"/>
        </w:rPr>
        <w:t>Konstytucją Ukrainy</w:t>
      </w:r>
      <w:r>
        <w:rPr>
          <w:lang w:val="pl-PL" w:eastAsia="pl-PL" w:bidi="pl-PL"/>
          <w:w w:val="100"/>
          <w:spacing w:val="0"/>
          <w:color w:val="000000"/>
          <w:position w:val="0"/>
        </w:rPr>
        <w:t xml:space="preserve"> „językiem państwowym jest język ukra</w:t>
        <w:softHyphen/>
        <w:t xml:space="preserve">iński. Ukraina zapewnia wszechstronny rozwój i funkcjonowanie języka ukraińskiego we wszystkich dziedzinach życia społecznego (...)” </w:t>
      </w:r>
      <w:r>
        <w:rPr>
          <w:lang w:val="en-US" w:eastAsia="en-US" w:bidi="en-US"/>
          <w:w w:val="100"/>
          <w:spacing w:val="0"/>
          <w:color w:val="000000"/>
          <w:position w:val="0"/>
        </w:rPr>
        <w:t xml:space="preserve">[art. </w:t>
      </w:r>
      <w:r>
        <w:rPr>
          <w:lang w:val="pl-PL" w:eastAsia="pl-PL" w:bidi="pl-PL"/>
          <w:w w:val="100"/>
          <w:spacing w:val="0"/>
          <w:color w:val="000000"/>
          <w:position w:val="0"/>
        </w:rPr>
        <w:t>2].</w:t>
      </w:r>
    </w:p>
    <w:p>
      <w:pPr>
        <w:pStyle w:val="Style13"/>
        <w:framePr w:w="7272" w:h="10879" w:hRule="exact" w:wrap="none" w:vAnchor="page" w:hAnchor="page" w:x="1331" w:y="1607"/>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Przez okres niepodległości opracowane zostały formy i wytyczne do</w:t>
        <w:softHyphen/>
        <w:t>tyczące edukacji i nauczania języków mniejszościowych na wszystkich poziomach edukacyjnych. Określając politykę w stosunku do języków mniejszości narodowych, Ministerstwo Oświaty oraz kuratoria oświaty biorą pod uwagę potrzeby oraz chęci tych grup ludności, które używają tych języków, potrzeby edukacyjne uczniów oraz ich rodziców.</w:t>
      </w:r>
    </w:p>
    <w:p>
      <w:pPr>
        <w:pStyle w:val="Style13"/>
        <w:framePr w:w="7272" w:h="10879" w:hRule="exact" w:wrap="none" w:vAnchor="page" w:hAnchor="page" w:x="1331" w:y="1607"/>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Obecnie system edukacji na Ukrainie pozwala na uczenie się języ</w:t>
        <w:softHyphen/>
        <w:t>ków mniejszości narodowych przez osoby ich nieznające, a mieszkające w miejscowościach, w których używa się tych języków.</w:t>
      </w:r>
    </w:p>
    <w:p>
      <w:pPr>
        <w:widowControl w:val="0"/>
        <w:rPr>
          <w:sz w:val="2"/>
          <w:szCs w:val="2"/>
        </w:rPr>
        <w:sectPr>
          <w:footnotePr>
            <w:pos w:val="pageBottom"/>
            <w:numFmt w:val="decimal"/>
            <w:numRestart w:val="continuous"/>
          </w:footnotePr>
          <w:pgSz w:w="8707" w:h="13430"/>
          <w:pgMar w:top="360" w:left="360" w:right="360" w:bottom="360" w:header="0" w:footer="3" w:gutter="0"/>
          <w:rtlGutter w:val="0"/>
          <w:cols w:space="720"/>
          <w:noEndnote/>
          <w:docGrid w:linePitch="360"/>
        </w:sectPr>
      </w:pPr>
    </w:p>
    <w:p>
      <w:pPr>
        <w:pStyle w:val="Style19"/>
        <w:framePr w:wrap="none" w:vAnchor="page" w:hAnchor="page" w:x="1756" w:y="1070"/>
        <w:widowControl w:val="0"/>
        <w:keepNext w:val="0"/>
        <w:keepLines w:val="0"/>
        <w:shd w:val="clear" w:color="auto" w:fill="auto"/>
        <w:bidi w:val="0"/>
        <w:jc w:val="left"/>
        <w:spacing w:before="0" w:after="0" w:line="170" w:lineRule="exact"/>
        <w:ind w:left="0" w:right="0" w:firstLine="0"/>
      </w:pPr>
      <w:r>
        <w:rPr>
          <w:rStyle w:val="CharStyle21"/>
        </w:rPr>
        <w:t>SYTUACJA JĘZYKA POLSKIEGO NA UKRAINIE</w:t>
      </w:r>
    </w:p>
    <w:p>
      <w:pPr>
        <w:pStyle w:val="Style19"/>
        <w:framePr w:wrap="none" w:vAnchor="page" w:hAnchor="page" w:x="7113" w:y="105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43</w:t>
      </w:r>
    </w:p>
    <w:p>
      <w:pPr>
        <w:pStyle w:val="Style13"/>
        <w:framePr w:w="7262" w:h="10963" w:hRule="exact" w:wrap="none" w:vAnchor="page" w:hAnchor="page" w:x="110" w:y="1496"/>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Na podstawie danych statystycznych na 1 stycznia 2006 roku można stwierdzić, że na Ukrainie języka polskiego uczono w 92 legalnie działa</w:t>
        <w:softHyphen/>
        <w:t>jących placówkach oświatowych:</w:t>
      </w:r>
    </w:p>
    <w:p>
      <w:pPr>
        <w:pStyle w:val="Style13"/>
        <w:numPr>
          <w:ilvl w:val="0"/>
          <w:numId w:val="13"/>
        </w:numPr>
        <w:framePr w:w="7262" w:h="10963" w:hRule="exact" w:wrap="none" w:vAnchor="page" w:hAnchor="page" w:x="110" w:y="1496"/>
        <w:tabs>
          <w:tab w:leader="none" w:pos="329" w:val="left"/>
        </w:tabs>
        <w:widowControl w:val="0"/>
        <w:keepNext w:val="0"/>
        <w:keepLines w:val="0"/>
        <w:shd w:val="clear" w:color="auto" w:fill="auto"/>
        <w:bidi w:val="0"/>
        <w:jc w:val="left"/>
        <w:spacing w:before="0" w:after="0" w:line="242" w:lineRule="exact"/>
        <w:ind w:left="380" w:right="0" w:hanging="380"/>
      </w:pPr>
      <w:r>
        <w:rPr>
          <w:lang w:val="pl-PL" w:eastAsia="pl-PL" w:bidi="pl-PL"/>
          <w:w w:val="100"/>
          <w:spacing w:val="0"/>
          <w:color w:val="000000"/>
          <w:position w:val="0"/>
        </w:rPr>
        <w:t>5 szkół z polskim językiem nauczania (status szkoły mniejszości na</w:t>
        <w:softHyphen/>
        <w:t>rodowej);</w:t>
      </w:r>
    </w:p>
    <w:p>
      <w:pPr>
        <w:pStyle w:val="Style13"/>
        <w:numPr>
          <w:ilvl w:val="0"/>
          <w:numId w:val="13"/>
        </w:numPr>
        <w:framePr w:w="7262" w:h="10963" w:hRule="exact" w:wrap="none" w:vAnchor="page" w:hAnchor="page" w:x="110" w:y="1496"/>
        <w:tabs>
          <w:tab w:leader="none" w:pos="329" w:val="left"/>
        </w:tabs>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8 szkół dwujęzycznych (klasy polskie);</w:t>
      </w:r>
    </w:p>
    <w:p>
      <w:pPr>
        <w:pStyle w:val="Style13"/>
        <w:numPr>
          <w:ilvl w:val="0"/>
          <w:numId w:val="13"/>
        </w:numPr>
        <w:framePr w:w="7262" w:h="10963" w:hRule="exact" w:wrap="none" w:vAnchor="page" w:hAnchor="page" w:x="110" w:y="1496"/>
        <w:tabs>
          <w:tab w:leader="none" w:pos="329" w:val="left"/>
        </w:tabs>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13 szkół średnich (przedmiot obowiązkowy);</w:t>
      </w:r>
    </w:p>
    <w:p>
      <w:pPr>
        <w:pStyle w:val="Style13"/>
        <w:numPr>
          <w:ilvl w:val="0"/>
          <w:numId w:val="13"/>
        </w:numPr>
        <w:framePr w:w="7262" w:h="10963" w:hRule="exact" w:wrap="none" w:vAnchor="page" w:hAnchor="page" w:x="110" w:y="1496"/>
        <w:tabs>
          <w:tab w:leader="none" w:pos="329" w:val="left"/>
        </w:tabs>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3 przedszkola;</w:t>
      </w:r>
    </w:p>
    <w:p>
      <w:pPr>
        <w:pStyle w:val="Style13"/>
        <w:numPr>
          <w:ilvl w:val="0"/>
          <w:numId w:val="13"/>
        </w:numPr>
        <w:framePr w:w="7262" w:h="10963" w:hRule="exact" w:wrap="none" w:vAnchor="page" w:hAnchor="page" w:x="110" w:y="1496"/>
        <w:tabs>
          <w:tab w:leader="none" w:pos="329" w:val="left"/>
        </w:tabs>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23 szkoły średnie (fakultet).</w:t>
      </w:r>
    </w:p>
    <w:p>
      <w:pPr>
        <w:pStyle w:val="Style13"/>
        <w:framePr w:w="7262" w:h="10963" w:hRule="exact" w:wrap="none" w:vAnchor="page" w:hAnchor="page" w:x="110" w:y="1496"/>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W tych placówkach oświatowych naukę polskiego pobierało 5260 uczniów. Niezmiernie istotną rolę w edukacji polonistycznej odgrywa na</w:t>
        <w:softHyphen/>
        <w:t>uczyciel. Liczba nauczycieli i nauczycieli akademickich wynosiła ponad 430 osób.</w:t>
      </w:r>
    </w:p>
    <w:p>
      <w:pPr>
        <w:pStyle w:val="Style13"/>
        <w:framePr w:w="7262" w:h="10963" w:hRule="exact" w:wrap="none" w:vAnchor="page" w:hAnchor="page" w:x="110" w:y="1496"/>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Zgodnie z informacją Ministerstwa Oświaty Ukrainy już kilka lat temu język polski wprowadzono do programów szkół i niektórych uczelni, nie tylko jako język jednej z najliczniejszych mniejszości narodowych na Ukrainie, lecz również jako język obcy. Należy podkreślić to, że co roku zainteresowanie językiem polskim wzrasta, zwiększa się również liczba jednostek edukacyjnych, w których można się uczyć języka polskiego, literatury i kultury najbliższego sąsiada. Żywiołowo rozwija się współ</w:t>
        <w:softHyphen/>
        <w:t>praca między uczelniami polskimi a ukraińskimi. Warto zaakcentować, że języka polskiego uczy się nie tylko młodzież studencka, lecz także na</w:t>
        <w:softHyphen/>
        <w:t>ukowcy. Na wielu uczelniach powstają katedry języka polskiego, lekto</w:t>
        <w:softHyphen/>
        <w:t>raty, centra polsko-ukraińskie.</w:t>
      </w:r>
    </w:p>
    <w:p>
      <w:pPr>
        <w:pStyle w:val="Style13"/>
        <w:framePr w:w="7262" w:h="10963" w:hRule="exact" w:wrap="none" w:vAnchor="page" w:hAnchor="page" w:x="110" w:y="1496"/>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Szczególne miejsce w oświacie polskiej na Ukrainie zajmują tzw. szkoły sobotnio-niedzielne, które funkcjonują praktycznie we wszyst</w:t>
        <w:softHyphen/>
        <w:t>kich obwodach; uczęszczają do nich Polacy należący do wszystkich ka</w:t>
        <w:softHyphen/>
        <w:t>tegorii wiekowych: dzieci, młodzież oraz dorośli. Najczęściej funkcjonują one przy szkołach społecznych, organizacjach polonijnych lub parafiach katolickich. W 2005 roku w Stryju (obwód lwowski) została powołana społeczna szkoła językowa. Liczba słuchaczy objętych nauką języka pol</w:t>
        <w:softHyphen/>
        <w:t>skiego wynosi ponad 10 tys. osób.</w:t>
      </w:r>
    </w:p>
    <w:p>
      <w:pPr>
        <w:pStyle w:val="Style13"/>
        <w:framePr w:w="7262" w:h="10963" w:hRule="exact" w:wrap="none" w:vAnchor="page" w:hAnchor="page" w:x="110" w:y="1496"/>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Z zainteresowaniem nauką języka polskiego oraz możliwością wpro</w:t>
        <w:softHyphen/>
        <w:t>wadzania go do programu szkolnego lub na uczelnie jest ściśle związana liczebność zbiorowości polonijnej, jej aktywność. Również z drugiej strony - umiejętność organizacji polonijnych wzbudzenia zainteresowania wła</w:t>
        <w:softHyphen/>
        <w:t>snymi problemami ze strony władz lokalnych w poszczególnych regionach.</w:t>
      </w:r>
    </w:p>
    <w:p>
      <w:pPr>
        <w:pStyle w:val="Style13"/>
        <w:framePr w:w="7262" w:h="10963" w:hRule="exact" w:wrap="none" w:vAnchor="page" w:hAnchor="page" w:x="110" w:y="1496"/>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Nauka języków mniejszości narodowych w każdym obwodzie jest także organizowana przez towarzystwa kulturowo-oświatowe. Dla przed</w:t>
        <w:softHyphen/>
        <w:t>stawicieli mniejszości narodowych mieszkających na terytorium Ukrainy powstało 366 centrów kultury i oświaty, w tym szkółki sobotnio-nie</w:t>
        <w:softHyphen/>
        <w:t>dzielne, w których naukę mogą pobierać wszyscy chętni bez ograniczeń wiekowych. W tabeli 7. przedstawiono informację o nauce niektórych ję</w:t>
        <w:softHyphen/>
        <w:t>zyków mniejszości narodowych przy towarzystwach wraz z liczbą uczą</w:t>
        <w:softHyphen/>
        <w:t>cych się.</w:t>
      </w:r>
    </w:p>
    <w:p>
      <w:pPr>
        <w:widowControl w:val="0"/>
        <w:rPr>
          <w:sz w:val="2"/>
          <w:szCs w:val="2"/>
        </w:rPr>
        <w:sectPr>
          <w:footnotePr>
            <w:pos w:val="pageBottom"/>
            <w:numFmt w:val="decimal"/>
            <w:numRestart w:val="continuous"/>
          </w:footnotePr>
          <w:pgSz w:w="8707" w:h="13430"/>
          <w:pgMar w:top="360" w:left="360" w:right="360" w:bottom="360" w:header="0" w:footer="3" w:gutter="0"/>
          <w:rtlGutter w:val="0"/>
          <w:cols w:space="720"/>
          <w:noEndnote/>
          <w:docGrid w:linePitch="360"/>
        </w:sectPr>
      </w:pPr>
    </w:p>
    <w:p>
      <w:pPr>
        <w:pStyle w:val="Style19"/>
        <w:framePr w:wrap="none" w:vAnchor="page" w:hAnchor="page" w:x="1382" w:y="126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44</w:t>
      </w:r>
    </w:p>
    <w:p>
      <w:pPr>
        <w:pStyle w:val="Style19"/>
        <w:framePr w:wrap="none" w:vAnchor="page" w:hAnchor="page" w:x="3988" w:y="1255"/>
        <w:widowControl w:val="0"/>
        <w:keepNext w:val="0"/>
        <w:keepLines w:val="0"/>
        <w:shd w:val="clear" w:color="auto" w:fill="auto"/>
        <w:bidi w:val="0"/>
        <w:jc w:val="left"/>
        <w:spacing w:before="0" w:after="0" w:line="170" w:lineRule="exact"/>
        <w:ind w:left="0" w:right="0" w:firstLine="0"/>
      </w:pPr>
      <w:r>
        <w:rPr>
          <w:lang w:val="en-US" w:eastAsia="en-US" w:bidi="en-US"/>
          <w:w w:val="100"/>
          <w:spacing w:val="0"/>
          <w:color w:val="000000"/>
          <w:position w:val="0"/>
        </w:rPr>
        <w:t xml:space="preserve">NATALIA </w:t>
      </w:r>
      <w:r>
        <w:rPr>
          <w:lang w:val="pl-PL" w:eastAsia="pl-PL" w:bidi="pl-PL"/>
          <w:w w:val="100"/>
          <w:spacing w:val="0"/>
          <w:color w:val="000000"/>
          <w:position w:val="0"/>
        </w:rPr>
        <w:t>SZUMLAŃSKA</w:t>
      </w:r>
    </w:p>
    <w:p>
      <w:pPr>
        <w:pStyle w:val="Style75"/>
        <w:framePr w:wrap="none" w:vAnchor="page" w:hAnchor="page" w:x="1377" w:y="1718"/>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Tabela 7. Nauka języków mniejszości narodowych w towarzystwach</w:t>
      </w:r>
    </w:p>
    <w:tbl>
      <w:tblPr>
        <w:tblOverlap w:val="never"/>
        <w:tblLayout w:type="fixed"/>
        <w:jc w:val="left"/>
      </w:tblPr>
      <w:tblGrid>
        <w:gridCol w:w="2102"/>
        <w:gridCol w:w="2386"/>
        <w:gridCol w:w="2698"/>
      </w:tblGrid>
      <w:tr>
        <w:trPr>
          <w:trHeight w:val="365" w:hRule="exact"/>
        </w:trPr>
        <w:tc>
          <w:tcPr>
            <w:shd w:val="clear" w:color="auto" w:fill="FFFFFF"/>
            <w:tcBorders>
              <w:left w:val="single" w:sz="4"/>
              <w:top w:val="single" w:sz="4"/>
            </w:tcBorders>
            <w:vAlign w:val="bottom"/>
          </w:tcPr>
          <w:p>
            <w:pPr>
              <w:pStyle w:val="Style13"/>
              <w:framePr w:w="7186" w:h="4992" w:wrap="none" w:vAnchor="page" w:hAnchor="page" w:x="1391" w:y="2051"/>
              <w:widowControl w:val="0"/>
              <w:keepNext w:val="0"/>
              <w:keepLines w:val="0"/>
              <w:shd w:val="clear" w:color="auto" w:fill="auto"/>
              <w:bidi w:val="0"/>
              <w:spacing w:before="0" w:after="0" w:line="180" w:lineRule="exact"/>
              <w:ind w:left="0" w:right="0" w:firstLine="0"/>
            </w:pPr>
            <w:r>
              <w:rPr>
                <w:rStyle w:val="CharStyle94"/>
              </w:rPr>
              <w:t>Język</w:t>
            </w:r>
          </w:p>
        </w:tc>
        <w:tc>
          <w:tcPr>
            <w:shd w:val="clear" w:color="auto" w:fill="FFFFFF"/>
            <w:tcBorders>
              <w:left w:val="single" w:sz="4"/>
              <w:top w:val="single" w:sz="4"/>
            </w:tcBorders>
            <w:vAlign w:val="bottom"/>
          </w:tcPr>
          <w:p>
            <w:pPr>
              <w:pStyle w:val="Style13"/>
              <w:framePr w:w="7186" w:h="4992" w:wrap="none" w:vAnchor="page" w:hAnchor="page" w:x="1391" w:y="2051"/>
              <w:widowControl w:val="0"/>
              <w:keepNext w:val="0"/>
              <w:keepLines w:val="0"/>
              <w:shd w:val="clear" w:color="auto" w:fill="auto"/>
              <w:bidi w:val="0"/>
              <w:spacing w:before="0" w:after="0" w:line="180" w:lineRule="exact"/>
              <w:ind w:left="0" w:right="0" w:firstLine="0"/>
            </w:pPr>
            <w:r>
              <w:rPr>
                <w:rStyle w:val="CharStyle94"/>
              </w:rPr>
              <w:t>Liczba towarzystw</w:t>
            </w:r>
          </w:p>
        </w:tc>
        <w:tc>
          <w:tcPr>
            <w:shd w:val="clear" w:color="auto" w:fill="FFFFFF"/>
            <w:tcBorders>
              <w:left w:val="single" w:sz="4"/>
              <w:right w:val="single" w:sz="4"/>
              <w:top w:val="single" w:sz="4"/>
            </w:tcBorders>
            <w:vAlign w:val="bottom"/>
          </w:tcPr>
          <w:p>
            <w:pPr>
              <w:pStyle w:val="Style13"/>
              <w:framePr w:w="7186" w:h="4992" w:wrap="none" w:vAnchor="page" w:hAnchor="page" w:x="1391" w:y="2051"/>
              <w:widowControl w:val="0"/>
              <w:keepNext w:val="0"/>
              <w:keepLines w:val="0"/>
              <w:shd w:val="clear" w:color="auto" w:fill="auto"/>
              <w:bidi w:val="0"/>
              <w:jc w:val="left"/>
              <w:spacing w:before="0" w:after="0" w:line="180" w:lineRule="exact"/>
              <w:ind w:left="0" w:right="0" w:firstLine="0"/>
            </w:pPr>
            <w:r>
              <w:rPr>
                <w:rStyle w:val="CharStyle94"/>
              </w:rPr>
              <w:t>Ogólna liczba uczących się</w:t>
            </w:r>
          </w:p>
        </w:tc>
      </w:tr>
      <w:tr>
        <w:trPr>
          <w:trHeight w:val="350" w:hRule="exact"/>
        </w:trPr>
        <w:tc>
          <w:tcPr>
            <w:shd w:val="clear" w:color="auto" w:fill="FFFFFF"/>
            <w:tcBorders>
              <w:left w:val="single" w:sz="4"/>
              <w:top w:val="single" w:sz="4"/>
            </w:tcBorders>
            <w:vAlign w:val="center"/>
          </w:tcPr>
          <w:p>
            <w:pPr>
              <w:pStyle w:val="Style13"/>
              <w:framePr w:w="7186" w:h="4992" w:wrap="none" w:vAnchor="page" w:hAnchor="page" w:x="1391" w:y="2051"/>
              <w:widowControl w:val="0"/>
              <w:keepNext w:val="0"/>
              <w:keepLines w:val="0"/>
              <w:shd w:val="clear" w:color="auto" w:fill="auto"/>
              <w:bidi w:val="0"/>
              <w:jc w:val="left"/>
              <w:spacing w:before="0" w:after="0" w:line="180" w:lineRule="exact"/>
              <w:ind w:left="0" w:right="0" w:firstLine="0"/>
            </w:pPr>
            <w:r>
              <w:rPr>
                <w:rStyle w:val="CharStyle92"/>
              </w:rPr>
              <w:t>Polski</w:t>
            </w:r>
          </w:p>
        </w:tc>
        <w:tc>
          <w:tcPr>
            <w:shd w:val="clear" w:color="auto" w:fill="FFFFFF"/>
            <w:tcBorders>
              <w:left w:val="single" w:sz="4"/>
              <w:top w:val="single" w:sz="4"/>
            </w:tcBorders>
            <w:vAlign w:val="center"/>
          </w:tcPr>
          <w:p>
            <w:pPr>
              <w:pStyle w:val="Style13"/>
              <w:framePr w:w="7186" w:h="4992" w:wrap="none" w:vAnchor="page" w:hAnchor="page" w:x="1391" w:y="2051"/>
              <w:widowControl w:val="0"/>
              <w:keepNext w:val="0"/>
              <w:keepLines w:val="0"/>
              <w:shd w:val="clear" w:color="auto" w:fill="auto"/>
              <w:bidi w:val="0"/>
              <w:spacing w:before="0" w:after="0" w:line="180" w:lineRule="exact"/>
              <w:ind w:left="0" w:right="0" w:firstLine="0"/>
            </w:pPr>
            <w:r>
              <w:rPr>
                <w:rStyle w:val="CharStyle92"/>
              </w:rPr>
              <w:t>105</w:t>
            </w:r>
          </w:p>
        </w:tc>
        <w:tc>
          <w:tcPr>
            <w:shd w:val="clear" w:color="auto" w:fill="FFFFFF"/>
            <w:tcBorders>
              <w:left w:val="single" w:sz="4"/>
              <w:right w:val="single" w:sz="4"/>
              <w:top w:val="single" w:sz="4"/>
            </w:tcBorders>
            <w:vAlign w:val="center"/>
          </w:tcPr>
          <w:p>
            <w:pPr>
              <w:pStyle w:val="Style13"/>
              <w:framePr w:w="7186" w:h="4992" w:wrap="none" w:vAnchor="page" w:hAnchor="page" w:x="1391" w:y="2051"/>
              <w:widowControl w:val="0"/>
              <w:keepNext w:val="0"/>
              <w:keepLines w:val="0"/>
              <w:shd w:val="clear" w:color="auto" w:fill="auto"/>
              <w:bidi w:val="0"/>
              <w:spacing w:before="0" w:after="0" w:line="180" w:lineRule="exact"/>
              <w:ind w:left="0" w:right="0" w:firstLine="0"/>
            </w:pPr>
            <w:r>
              <w:rPr>
                <w:rStyle w:val="CharStyle92"/>
              </w:rPr>
              <w:t>5455</w:t>
            </w:r>
          </w:p>
        </w:tc>
      </w:tr>
      <w:tr>
        <w:trPr>
          <w:trHeight w:val="360" w:hRule="exact"/>
        </w:trPr>
        <w:tc>
          <w:tcPr>
            <w:shd w:val="clear" w:color="auto" w:fill="FFFFFF"/>
            <w:tcBorders>
              <w:left w:val="single" w:sz="4"/>
              <w:top w:val="single" w:sz="4"/>
            </w:tcBorders>
            <w:vAlign w:val="center"/>
          </w:tcPr>
          <w:p>
            <w:pPr>
              <w:pStyle w:val="Style13"/>
              <w:framePr w:w="7186" w:h="4992" w:wrap="none" w:vAnchor="page" w:hAnchor="page" w:x="1391" w:y="2051"/>
              <w:widowControl w:val="0"/>
              <w:keepNext w:val="0"/>
              <w:keepLines w:val="0"/>
              <w:shd w:val="clear" w:color="auto" w:fill="auto"/>
              <w:bidi w:val="0"/>
              <w:jc w:val="left"/>
              <w:spacing w:before="0" w:after="0" w:line="180" w:lineRule="exact"/>
              <w:ind w:left="0" w:right="0" w:firstLine="0"/>
            </w:pPr>
            <w:r>
              <w:rPr>
                <w:rStyle w:val="CharStyle92"/>
              </w:rPr>
              <w:t>Hebrajski</w:t>
            </w:r>
          </w:p>
        </w:tc>
        <w:tc>
          <w:tcPr>
            <w:shd w:val="clear" w:color="auto" w:fill="FFFFFF"/>
            <w:tcBorders>
              <w:left w:val="single" w:sz="4"/>
              <w:top w:val="single" w:sz="4"/>
            </w:tcBorders>
            <w:vAlign w:val="center"/>
          </w:tcPr>
          <w:p>
            <w:pPr>
              <w:pStyle w:val="Style13"/>
              <w:framePr w:w="7186" w:h="4992" w:wrap="none" w:vAnchor="page" w:hAnchor="page" w:x="1391" w:y="2051"/>
              <w:widowControl w:val="0"/>
              <w:keepNext w:val="0"/>
              <w:keepLines w:val="0"/>
              <w:shd w:val="clear" w:color="auto" w:fill="auto"/>
              <w:bidi w:val="0"/>
              <w:spacing w:before="0" w:after="0" w:line="180" w:lineRule="exact"/>
              <w:ind w:left="0" w:right="0" w:firstLine="0"/>
            </w:pPr>
            <w:r>
              <w:rPr>
                <w:rStyle w:val="CharStyle92"/>
              </w:rPr>
              <w:t>85</w:t>
            </w:r>
          </w:p>
        </w:tc>
        <w:tc>
          <w:tcPr>
            <w:shd w:val="clear" w:color="auto" w:fill="FFFFFF"/>
            <w:tcBorders>
              <w:left w:val="single" w:sz="4"/>
              <w:right w:val="single" w:sz="4"/>
              <w:top w:val="single" w:sz="4"/>
            </w:tcBorders>
            <w:vAlign w:val="center"/>
          </w:tcPr>
          <w:p>
            <w:pPr>
              <w:pStyle w:val="Style13"/>
              <w:framePr w:w="7186" w:h="4992" w:wrap="none" w:vAnchor="page" w:hAnchor="page" w:x="1391" w:y="2051"/>
              <w:widowControl w:val="0"/>
              <w:keepNext w:val="0"/>
              <w:keepLines w:val="0"/>
              <w:shd w:val="clear" w:color="auto" w:fill="auto"/>
              <w:bidi w:val="0"/>
              <w:spacing w:before="0" w:after="0" w:line="180" w:lineRule="exact"/>
              <w:ind w:left="0" w:right="0" w:firstLine="0"/>
            </w:pPr>
            <w:r>
              <w:rPr>
                <w:rStyle w:val="CharStyle92"/>
              </w:rPr>
              <w:t>2398</w:t>
            </w:r>
          </w:p>
        </w:tc>
      </w:tr>
      <w:tr>
        <w:trPr>
          <w:trHeight w:val="355" w:hRule="exact"/>
        </w:trPr>
        <w:tc>
          <w:tcPr>
            <w:shd w:val="clear" w:color="auto" w:fill="FFFFFF"/>
            <w:tcBorders>
              <w:left w:val="single" w:sz="4"/>
              <w:top w:val="single" w:sz="4"/>
            </w:tcBorders>
            <w:vAlign w:val="center"/>
          </w:tcPr>
          <w:p>
            <w:pPr>
              <w:pStyle w:val="Style13"/>
              <w:framePr w:w="7186" w:h="4992" w:wrap="none" w:vAnchor="page" w:hAnchor="page" w:x="1391" w:y="2051"/>
              <w:widowControl w:val="0"/>
              <w:keepNext w:val="0"/>
              <w:keepLines w:val="0"/>
              <w:shd w:val="clear" w:color="auto" w:fill="auto"/>
              <w:bidi w:val="0"/>
              <w:jc w:val="left"/>
              <w:spacing w:before="0" w:after="0" w:line="180" w:lineRule="exact"/>
              <w:ind w:left="0" w:right="0" w:firstLine="0"/>
            </w:pPr>
            <w:r>
              <w:rPr>
                <w:rStyle w:val="CharStyle92"/>
              </w:rPr>
              <w:t>Niemiecki</w:t>
            </w:r>
          </w:p>
        </w:tc>
        <w:tc>
          <w:tcPr>
            <w:shd w:val="clear" w:color="auto" w:fill="FFFFFF"/>
            <w:tcBorders>
              <w:left w:val="single" w:sz="4"/>
              <w:top w:val="single" w:sz="4"/>
            </w:tcBorders>
            <w:vAlign w:val="center"/>
          </w:tcPr>
          <w:p>
            <w:pPr>
              <w:pStyle w:val="Style13"/>
              <w:framePr w:w="7186" w:h="4992" w:wrap="none" w:vAnchor="page" w:hAnchor="page" w:x="1391" w:y="2051"/>
              <w:widowControl w:val="0"/>
              <w:keepNext w:val="0"/>
              <w:keepLines w:val="0"/>
              <w:shd w:val="clear" w:color="auto" w:fill="auto"/>
              <w:bidi w:val="0"/>
              <w:spacing w:before="0" w:after="0" w:line="180" w:lineRule="exact"/>
              <w:ind w:left="0" w:right="0" w:firstLine="0"/>
            </w:pPr>
            <w:r>
              <w:rPr>
                <w:rStyle w:val="CharStyle92"/>
              </w:rPr>
              <w:t>38</w:t>
            </w:r>
          </w:p>
        </w:tc>
        <w:tc>
          <w:tcPr>
            <w:shd w:val="clear" w:color="auto" w:fill="FFFFFF"/>
            <w:tcBorders>
              <w:left w:val="single" w:sz="4"/>
              <w:right w:val="single" w:sz="4"/>
              <w:top w:val="single" w:sz="4"/>
            </w:tcBorders>
            <w:vAlign w:val="center"/>
          </w:tcPr>
          <w:p>
            <w:pPr>
              <w:pStyle w:val="Style13"/>
              <w:framePr w:w="7186" w:h="4992" w:wrap="none" w:vAnchor="page" w:hAnchor="page" w:x="1391" w:y="2051"/>
              <w:widowControl w:val="0"/>
              <w:keepNext w:val="0"/>
              <w:keepLines w:val="0"/>
              <w:shd w:val="clear" w:color="auto" w:fill="auto"/>
              <w:bidi w:val="0"/>
              <w:spacing w:before="0" w:after="0" w:line="180" w:lineRule="exact"/>
              <w:ind w:left="0" w:right="0" w:firstLine="0"/>
            </w:pPr>
            <w:r>
              <w:rPr>
                <w:rStyle w:val="CharStyle92"/>
              </w:rPr>
              <w:t>953</w:t>
            </w:r>
          </w:p>
        </w:tc>
      </w:tr>
      <w:tr>
        <w:trPr>
          <w:trHeight w:val="355" w:hRule="exact"/>
        </w:trPr>
        <w:tc>
          <w:tcPr>
            <w:shd w:val="clear" w:color="auto" w:fill="FFFFFF"/>
            <w:tcBorders>
              <w:left w:val="single" w:sz="4"/>
              <w:top w:val="single" w:sz="4"/>
            </w:tcBorders>
            <w:vAlign w:val="center"/>
          </w:tcPr>
          <w:p>
            <w:pPr>
              <w:pStyle w:val="Style13"/>
              <w:framePr w:w="7186" w:h="4992" w:wrap="none" w:vAnchor="page" w:hAnchor="page" w:x="1391" w:y="2051"/>
              <w:widowControl w:val="0"/>
              <w:keepNext w:val="0"/>
              <w:keepLines w:val="0"/>
              <w:shd w:val="clear" w:color="auto" w:fill="auto"/>
              <w:bidi w:val="0"/>
              <w:jc w:val="left"/>
              <w:spacing w:before="0" w:after="0" w:line="180" w:lineRule="exact"/>
              <w:ind w:left="0" w:right="0" w:firstLine="0"/>
            </w:pPr>
            <w:r>
              <w:rPr>
                <w:rStyle w:val="CharStyle92"/>
              </w:rPr>
              <w:t>Nowogrecki</w:t>
            </w:r>
          </w:p>
        </w:tc>
        <w:tc>
          <w:tcPr>
            <w:shd w:val="clear" w:color="auto" w:fill="FFFFFF"/>
            <w:tcBorders>
              <w:left w:val="single" w:sz="4"/>
              <w:top w:val="single" w:sz="4"/>
            </w:tcBorders>
            <w:vAlign w:val="bottom"/>
          </w:tcPr>
          <w:p>
            <w:pPr>
              <w:pStyle w:val="Style13"/>
              <w:framePr w:w="7186" w:h="4992" w:wrap="none" w:vAnchor="page" w:hAnchor="page" w:x="1391" w:y="2051"/>
              <w:widowControl w:val="0"/>
              <w:keepNext w:val="0"/>
              <w:keepLines w:val="0"/>
              <w:shd w:val="clear" w:color="auto" w:fill="auto"/>
              <w:bidi w:val="0"/>
              <w:spacing w:before="0" w:after="0" w:line="180" w:lineRule="exact"/>
              <w:ind w:left="0" w:right="0" w:firstLine="0"/>
            </w:pPr>
            <w:r>
              <w:rPr>
                <w:rStyle w:val="CharStyle92"/>
              </w:rPr>
              <w:t>26</w:t>
            </w:r>
          </w:p>
        </w:tc>
        <w:tc>
          <w:tcPr>
            <w:shd w:val="clear" w:color="auto" w:fill="FFFFFF"/>
            <w:tcBorders>
              <w:left w:val="single" w:sz="4"/>
              <w:right w:val="single" w:sz="4"/>
              <w:top w:val="single" w:sz="4"/>
            </w:tcBorders>
            <w:vAlign w:val="center"/>
          </w:tcPr>
          <w:p>
            <w:pPr>
              <w:pStyle w:val="Style13"/>
              <w:framePr w:w="7186" w:h="4992" w:wrap="none" w:vAnchor="page" w:hAnchor="page" w:x="1391" w:y="2051"/>
              <w:widowControl w:val="0"/>
              <w:keepNext w:val="0"/>
              <w:keepLines w:val="0"/>
              <w:shd w:val="clear" w:color="auto" w:fill="auto"/>
              <w:bidi w:val="0"/>
              <w:spacing w:before="0" w:after="0" w:line="180" w:lineRule="exact"/>
              <w:ind w:left="0" w:right="0" w:firstLine="0"/>
            </w:pPr>
            <w:r>
              <w:rPr>
                <w:rStyle w:val="CharStyle92"/>
              </w:rPr>
              <w:t>817</w:t>
            </w:r>
          </w:p>
        </w:tc>
      </w:tr>
      <w:tr>
        <w:trPr>
          <w:trHeight w:val="355" w:hRule="exact"/>
        </w:trPr>
        <w:tc>
          <w:tcPr>
            <w:shd w:val="clear" w:color="auto" w:fill="FFFFFF"/>
            <w:tcBorders>
              <w:left w:val="single" w:sz="4"/>
              <w:top w:val="single" w:sz="4"/>
            </w:tcBorders>
            <w:vAlign w:val="center"/>
          </w:tcPr>
          <w:p>
            <w:pPr>
              <w:pStyle w:val="Style13"/>
              <w:framePr w:w="7186" w:h="4992" w:wrap="none" w:vAnchor="page" w:hAnchor="page" w:x="1391" w:y="2051"/>
              <w:widowControl w:val="0"/>
              <w:keepNext w:val="0"/>
              <w:keepLines w:val="0"/>
              <w:shd w:val="clear" w:color="auto" w:fill="auto"/>
              <w:bidi w:val="0"/>
              <w:jc w:val="left"/>
              <w:spacing w:before="0" w:after="0" w:line="180" w:lineRule="exact"/>
              <w:ind w:left="0" w:right="0" w:firstLine="0"/>
            </w:pPr>
            <w:r>
              <w:rPr>
                <w:rStyle w:val="CharStyle92"/>
              </w:rPr>
              <w:t>Jidysz</w:t>
            </w:r>
          </w:p>
        </w:tc>
        <w:tc>
          <w:tcPr>
            <w:shd w:val="clear" w:color="auto" w:fill="FFFFFF"/>
            <w:tcBorders>
              <w:left w:val="single" w:sz="4"/>
              <w:top w:val="single" w:sz="4"/>
            </w:tcBorders>
            <w:vAlign w:val="bottom"/>
          </w:tcPr>
          <w:p>
            <w:pPr>
              <w:pStyle w:val="Style13"/>
              <w:framePr w:w="7186" w:h="4992" w:wrap="none" w:vAnchor="page" w:hAnchor="page" w:x="1391" w:y="2051"/>
              <w:widowControl w:val="0"/>
              <w:keepNext w:val="0"/>
              <w:keepLines w:val="0"/>
              <w:shd w:val="clear" w:color="auto" w:fill="auto"/>
              <w:bidi w:val="0"/>
              <w:spacing w:before="0" w:after="0" w:line="180" w:lineRule="exact"/>
              <w:ind w:left="0" w:right="0" w:firstLine="0"/>
            </w:pPr>
            <w:r>
              <w:rPr>
                <w:rStyle w:val="CharStyle92"/>
              </w:rPr>
              <w:t>11</w:t>
            </w:r>
          </w:p>
        </w:tc>
        <w:tc>
          <w:tcPr>
            <w:shd w:val="clear" w:color="auto" w:fill="FFFFFF"/>
            <w:tcBorders>
              <w:left w:val="single" w:sz="4"/>
              <w:right w:val="single" w:sz="4"/>
              <w:top w:val="single" w:sz="4"/>
            </w:tcBorders>
            <w:vAlign w:val="bottom"/>
          </w:tcPr>
          <w:p>
            <w:pPr>
              <w:pStyle w:val="Style13"/>
              <w:framePr w:w="7186" w:h="4992" w:wrap="none" w:vAnchor="page" w:hAnchor="page" w:x="1391" w:y="2051"/>
              <w:widowControl w:val="0"/>
              <w:keepNext w:val="0"/>
              <w:keepLines w:val="0"/>
              <w:shd w:val="clear" w:color="auto" w:fill="auto"/>
              <w:bidi w:val="0"/>
              <w:spacing w:before="0" w:after="0" w:line="180" w:lineRule="exact"/>
              <w:ind w:left="0" w:right="0" w:firstLine="0"/>
            </w:pPr>
            <w:r>
              <w:rPr>
                <w:rStyle w:val="CharStyle92"/>
              </w:rPr>
              <w:t>200</w:t>
            </w:r>
          </w:p>
        </w:tc>
      </w:tr>
      <w:tr>
        <w:trPr>
          <w:trHeight w:val="355" w:hRule="exact"/>
        </w:trPr>
        <w:tc>
          <w:tcPr>
            <w:shd w:val="clear" w:color="auto" w:fill="FFFFFF"/>
            <w:tcBorders>
              <w:left w:val="single" w:sz="4"/>
              <w:top w:val="single" w:sz="4"/>
            </w:tcBorders>
            <w:vAlign w:val="center"/>
          </w:tcPr>
          <w:p>
            <w:pPr>
              <w:pStyle w:val="Style13"/>
              <w:framePr w:w="7186" w:h="4992" w:wrap="none" w:vAnchor="page" w:hAnchor="page" w:x="1391" w:y="2051"/>
              <w:widowControl w:val="0"/>
              <w:keepNext w:val="0"/>
              <w:keepLines w:val="0"/>
              <w:shd w:val="clear" w:color="auto" w:fill="auto"/>
              <w:bidi w:val="0"/>
              <w:jc w:val="left"/>
              <w:spacing w:before="0" w:after="0" w:line="180" w:lineRule="exact"/>
              <w:ind w:left="0" w:right="0" w:firstLine="0"/>
            </w:pPr>
            <w:r>
              <w:rPr>
                <w:rStyle w:val="CharStyle92"/>
              </w:rPr>
              <w:t>Bułgarski</w:t>
            </w:r>
          </w:p>
        </w:tc>
        <w:tc>
          <w:tcPr>
            <w:shd w:val="clear" w:color="auto" w:fill="FFFFFF"/>
            <w:tcBorders>
              <w:left w:val="single" w:sz="4"/>
              <w:top w:val="single" w:sz="4"/>
            </w:tcBorders>
            <w:vAlign w:val="bottom"/>
          </w:tcPr>
          <w:p>
            <w:pPr>
              <w:pStyle w:val="Style13"/>
              <w:framePr w:w="7186" w:h="4992" w:wrap="none" w:vAnchor="page" w:hAnchor="page" w:x="1391" w:y="2051"/>
              <w:widowControl w:val="0"/>
              <w:keepNext w:val="0"/>
              <w:keepLines w:val="0"/>
              <w:shd w:val="clear" w:color="auto" w:fill="auto"/>
              <w:bidi w:val="0"/>
              <w:spacing w:before="0" w:after="0" w:line="180" w:lineRule="exact"/>
              <w:ind w:left="0" w:right="0" w:firstLine="0"/>
            </w:pPr>
            <w:r>
              <w:rPr>
                <w:rStyle w:val="CharStyle92"/>
              </w:rPr>
              <w:t>8</w:t>
            </w:r>
          </w:p>
        </w:tc>
        <w:tc>
          <w:tcPr>
            <w:shd w:val="clear" w:color="auto" w:fill="FFFFFF"/>
            <w:tcBorders>
              <w:left w:val="single" w:sz="4"/>
              <w:right w:val="single" w:sz="4"/>
              <w:top w:val="single" w:sz="4"/>
            </w:tcBorders>
            <w:vAlign w:val="center"/>
          </w:tcPr>
          <w:p>
            <w:pPr>
              <w:pStyle w:val="Style13"/>
              <w:framePr w:w="7186" w:h="4992" w:wrap="none" w:vAnchor="page" w:hAnchor="page" w:x="1391" w:y="2051"/>
              <w:widowControl w:val="0"/>
              <w:keepNext w:val="0"/>
              <w:keepLines w:val="0"/>
              <w:shd w:val="clear" w:color="auto" w:fill="auto"/>
              <w:bidi w:val="0"/>
              <w:spacing w:before="0" w:after="0" w:line="180" w:lineRule="exact"/>
              <w:ind w:left="0" w:right="0" w:firstLine="0"/>
            </w:pPr>
            <w:r>
              <w:rPr>
                <w:rStyle w:val="CharStyle92"/>
              </w:rPr>
              <w:t>189</w:t>
            </w:r>
          </w:p>
        </w:tc>
      </w:tr>
      <w:tr>
        <w:trPr>
          <w:trHeight w:val="355" w:hRule="exact"/>
        </w:trPr>
        <w:tc>
          <w:tcPr>
            <w:shd w:val="clear" w:color="auto" w:fill="FFFFFF"/>
            <w:tcBorders>
              <w:left w:val="single" w:sz="4"/>
              <w:top w:val="single" w:sz="4"/>
            </w:tcBorders>
            <w:vAlign w:val="center"/>
          </w:tcPr>
          <w:p>
            <w:pPr>
              <w:pStyle w:val="Style13"/>
              <w:framePr w:w="7186" w:h="4992" w:wrap="none" w:vAnchor="page" w:hAnchor="page" w:x="1391" w:y="2051"/>
              <w:widowControl w:val="0"/>
              <w:keepNext w:val="0"/>
              <w:keepLines w:val="0"/>
              <w:shd w:val="clear" w:color="auto" w:fill="auto"/>
              <w:bidi w:val="0"/>
              <w:jc w:val="left"/>
              <w:spacing w:before="0" w:after="0" w:line="180" w:lineRule="exact"/>
              <w:ind w:left="0" w:right="0" w:firstLine="0"/>
            </w:pPr>
            <w:r>
              <w:rPr>
                <w:rStyle w:val="CharStyle92"/>
              </w:rPr>
              <w:t>Rosyjski</w:t>
            </w:r>
          </w:p>
        </w:tc>
        <w:tc>
          <w:tcPr>
            <w:shd w:val="clear" w:color="auto" w:fill="FFFFFF"/>
            <w:tcBorders>
              <w:left w:val="single" w:sz="4"/>
              <w:top w:val="single" w:sz="4"/>
            </w:tcBorders>
            <w:vAlign w:val="bottom"/>
          </w:tcPr>
          <w:p>
            <w:pPr>
              <w:pStyle w:val="Style13"/>
              <w:framePr w:w="7186" w:h="4992" w:wrap="none" w:vAnchor="page" w:hAnchor="page" w:x="1391" w:y="2051"/>
              <w:widowControl w:val="0"/>
              <w:keepNext w:val="0"/>
              <w:keepLines w:val="0"/>
              <w:shd w:val="clear" w:color="auto" w:fill="auto"/>
              <w:bidi w:val="0"/>
              <w:spacing w:before="0" w:after="0" w:line="180" w:lineRule="exact"/>
              <w:ind w:left="0" w:right="0" w:firstLine="0"/>
            </w:pPr>
            <w:r>
              <w:rPr>
                <w:rStyle w:val="CharStyle92"/>
              </w:rPr>
              <w:t>10</w:t>
            </w:r>
          </w:p>
        </w:tc>
        <w:tc>
          <w:tcPr>
            <w:shd w:val="clear" w:color="auto" w:fill="FFFFFF"/>
            <w:tcBorders>
              <w:left w:val="single" w:sz="4"/>
              <w:right w:val="single" w:sz="4"/>
              <w:top w:val="single" w:sz="4"/>
            </w:tcBorders>
            <w:vAlign w:val="center"/>
          </w:tcPr>
          <w:p>
            <w:pPr>
              <w:pStyle w:val="Style13"/>
              <w:framePr w:w="7186" w:h="4992" w:wrap="none" w:vAnchor="page" w:hAnchor="page" w:x="1391" w:y="2051"/>
              <w:widowControl w:val="0"/>
              <w:keepNext w:val="0"/>
              <w:keepLines w:val="0"/>
              <w:shd w:val="clear" w:color="auto" w:fill="auto"/>
              <w:bidi w:val="0"/>
              <w:spacing w:before="0" w:after="0" w:line="180" w:lineRule="exact"/>
              <w:ind w:left="0" w:right="0" w:firstLine="0"/>
            </w:pPr>
            <w:r>
              <w:rPr>
                <w:rStyle w:val="CharStyle92"/>
              </w:rPr>
              <w:t>178</w:t>
            </w:r>
          </w:p>
        </w:tc>
      </w:tr>
      <w:tr>
        <w:trPr>
          <w:trHeight w:val="350" w:hRule="exact"/>
        </w:trPr>
        <w:tc>
          <w:tcPr>
            <w:shd w:val="clear" w:color="auto" w:fill="FFFFFF"/>
            <w:tcBorders>
              <w:left w:val="single" w:sz="4"/>
              <w:top w:val="single" w:sz="4"/>
            </w:tcBorders>
            <w:vAlign w:val="center"/>
          </w:tcPr>
          <w:p>
            <w:pPr>
              <w:pStyle w:val="Style13"/>
              <w:framePr w:w="7186" w:h="4992" w:wrap="none" w:vAnchor="page" w:hAnchor="page" w:x="1391" w:y="2051"/>
              <w:widowControl w:val="0"/>
              <w:keepNext w:val="0"/>
              <w:keepLines w:val="0"/>
              <w:shd w:val="clear" w:color="auto" w:fill="auto"/>
              <w:bidi w:val="0"/>
              <w:jc w:val="left"/>
              <w:spacing w:before="0" w:after="0" w:line="180" w:lineRule="exact"/>
              <w:ind w:left="0" w:right="0" w:firstLine="0"/>
            </w:pPr>
            <w:r>
              <w:rPr>
                <w:rStyle w:val="CharStyle92"/>
              </w:rPr>
              <w:t>Czeski</w:t>
            </w:r>
          </w:p>
        </w:tc>
        <w:tc>
          <w:tcPr>
            <w:shd w:val="clear" w:color="auto" w:fill="FFFFFF"/>
            <w:tcBorders>
              <w:left w:val="single" w:sz="4"/>
              <w:top w:val="single" w:sz="4"/>
            </w:tcBorders>
            <w:vAlign w:val="center"/>
          </w:tcPr>
          <w:p>
            <w:pPr>
              <w:pStyle w:val="Style13"/>
              <w:framePr w:w="7186" w:h="4992" w:wrap="none" w:vAnchor="page" w:hAnchor="page" w:x="1391" w:y="2051"/>
              <w:widowControl w:val="0"/>
              <w:keepNext w:val="0"/>
              <w:keepLines w:val="0"/>
              <w:shd w:val="clear" w:color="auto" w:fill="auto"/>
              <w:bidi w:val="0"/>
              <w:spacing w:before="0" w:after="0" w:line="180" w:lineRule="exact"/>
              <w:ind w:left="0" w:right="0" w:firstLine="0"/>
            </w:pPr>
            <w:r>
              <w:rPr>
                <w:rStyle w:val="CharStyle92"/>
              </w:rPr>
              <w:t>5</w:t>
            </w:r>
          </w:p>
        </w:tc>
        <w:tc>
          <w:tcPr>
            <w:shd w:val="clear" w:color="auto" w:fill="FFFFFF"/>
            <w:tcBorders>
              <w:left w:val="single" w:sz="4"/>
              <w:right w:val="single" w:sz="4"/>
              <w:top w:val="single" w:sz="4"/>
            </w:tcBorders>
            <w:vAlign w:val="center"/>
          </w:tcPr>
          <w:p>
            <w:pPr>
              <w:pStyle w:val="Style13"/>
              <w:framePr w:w="7186" w:h="4992" w:wrap="none" w:vAnchor="page" w:hAnchor="page" w:x="1391" w:y="2051"/>
              <w:widowControl w:val="0"/>
              <w:keepNext w:val="0"/>
              <w:keepLines w:val="0"/>
              <w:shd w:val="clear" w:color="auto" w:fill="auto"/>
              <w:bidi w:val="0"/>
              <w:spacing w:before="0" w:after="0" w:line="180" w:lineRule="exact"/>
              <w:ind w:left="0" w:right="0" w:firstLine="0"/>
            </w:pPr>
            <w:r>
              <w:rPr>
                <w:rStyle w:val="CharStyle92"/>
              </w:rPr>
              <w:t>112</w:t>
            </w:r>
          </w:p>
        </w:tc>
      </w:tr>
      <w:tr>
        <w:trPr>
          <w:trHeight w:val="355" w:hRule="exact"/>
        </w:trPr>
        <w:tc>
          <w:tcPr>
            <w:shd w:val="clear" w:color="auto" w:fill="FFFFFF"/>
            <w:tcBorders>
              <w:left w:val="single" w:sz="4"/>
              <w:top w:val="single" w:sz="4"/>
            </w:tcBorders>
            <w:vAlign w:val="center"/>
          </w:tcPr>
          <w:p>
            <w:pPr>
              <w:pStyle w:val="Style13"/>
              <w:framePr w:w="7186" w:h="4992" w:wrap="none" w:vAnchor="page" w:hAnchor="page" w:x="1391" w:y="2051"/>
              <w:widowControl w:val="0"/>
              <w:keepNext w:val="0"/>
              <w:keepLines w:val="0"/>
              <w:shd w:val="clear" w:color="auto" w:fill="auto"/>
              <w:bidi w:val="0"/>
              <w:jc w:val="left"/>
              <w:spacing w:before="0" w:after="0" w:line="180" w:lineRule="exact"/>
              <w:ind w:left="0" w:right="0" w:firstLine="0"/>
            </w:pPr>
            <w:r>
              <w:rPr>
                <w:rStyle w:val="CharStyle92"/>
              </w:rPr>
              <w:t>Turecki</w:t>
            </w:r>
          </w:p>
        </w:tc>
        <w:tc>
          <w:tcPr>
            <w:shd w:val="clear" w:color="auto" w:fill="FFFFFF"/>
            <w:tcBorders>
              <w:left w:val="single" w:sz="4"/>
              <w:top w:val="single" w:sz="4"/>
            </w:tcBorders>
            <w:vAlign w:val="bottom"/>
          </w:tcPr>
          <w:p>
            <w:pPr>
              <w:pStyle w:val="Style13"/>
              <w:framePr w:w="7186" w:h="4992" w:wrap="none" w:vAnchor="page" w:hAnchor="page" w:x="1391" w:y="2051"/>
              <w:widowControl w:val="0"/>
              <w:keepNext w:val="0"/>
              <w:keepLines w:val="0"/>
              <w:shd w:val="clear" w:color="auto" w:fill="auto"/>
              <w:bidi w:val="0"/>
              <w:spacing w:before="0" w:after="0" w:line="180" w:lineRule="exact"/>
              <w:ind w:left="0" w:right="0" w:firstLine="0"/>
            </w:pPr>
            <w:r>
              <w:rPr>
                <w:rStyle w:val="CharStyle92"/>
              </w:rPr>
              <w:t>2</w:t>
            </w:r>
          </w:p>
        </w:tc>
        <w:tc>
          <w:tcPr>
            <w:shd w:val="clear" w:color="auto" w:fill="FFFFFF"/>
            <w:tcBorders>
              <w:left w:val="single" w:sz="4"/>
              <w:right w:val="single" w:sz="4"/>
              <w:top w:val="single" w:sz="4"/>
            </w:tcBorders>
            <w:vAlign w:val="center"/>
          </w:tcPr>
          <w:p>
            <w:pPr>
              <w:pStyle w:val="Style13"/>
              <w:framePr w:w="7186" w:h="4992" w:wrap="none" w:vAnchor="page" w:hAnchor="page" w:x="1391" w:y="2051"/>
              <w:widowControl w:val="0"/>
              <w:keepNext w:val="0"/>
              <w:keepLines w:val="0"/>
              <w:shd w:val="clear" w:color="auto" w:fill="auto"/>
              <w:bidi w:val="0"/>
              <w:spacing w:before="0" w:after="0" w:line="180" w:lineRule="exact"/>
              <w:ind w:left="0" w:right="0" w:firstLine="0"/>
            </w:pPr>
            <w:r>
              <w:rPr>
                <w:rStyle w:val="CharStyle92"/>
              </w:rPr>
              <w:t>51</w:t>
            </w:r>
          </w:p>
        </w:tc>
      </w:tr>
      <w:tr>
        <w:trPr>
          <w:trHeight w:val="355" w:hRule="exact"/>
        </w:trPr>
        <w:tc>
          <w:tcPr>
            <w:shd w:val="clear" w:color="auto" w:fill="FFFFFF"/>
            <w:tcBorders>
              <w:left w:val="single" w:sz="4"/>
              <w:top w:val="single" w:sz="4"/>
            </w:tcBorders>
            <w:vAlign w:val="center"/>
          </w:tcPr>
          <w:p>
            <w:pPr>
              <w:pStyle w:val="Style13"/>
              <w:framePr w:w="7186" w:h="4992" w:wrap="none" w:vAnchor="page" w:hAnchor="page" w:x="1391" w:y="2051"/>
              <w:widowControl w:val="0"/>
              <w:keepNext w:val="0"/>
              <w:keepLines w:val="0"/>
              <w:shd w:val="clear" w:color="auto" w:fill="auto"/>
              <w:bidi w:val="0"/>
              <w:jc w:val="left"/>
              <w:spacing w:before="0" w:after="0" w:line="180" w:lineRule="exact"/>
              <w:ind w:left="0" w:right="0" w:firstLine="0"/>
            </w:pPr>
            <w:r>
              <w:rPr>
                <w:rStyle w:val="CharStyle92"/>
              </w:rPr>
              <w:t>Białoruski</w:t>
            </w:r>
          </w:p>
        </w:tc>
        <w:tc>
          <w:tcPr>
            <w:shd w:val="clear" w:color="auto" w:fill="FFFFFF"/>
            <w:tcBorders>
              <w:left w:val="single" w:sz="4"/>
              <w:top w:val="single" w:sz="4"/>
            </w:tcBorders>
            <w:vAlign w:val="center"/>
          </w:tcPr>
          <w:p>
            <w:pPr>
              <w:pStyle w:val="Style13"/>
              <w:framePr w:w="7186" w:h="4992" w:wrap="none" w:vAnchor="page" w:hAnchor="page" w:x="1391" w:y="2051"/>
              <w:widowControl w:val="0"/>
              <w:keepNext w:val="0"/>
              <w:keepLines w:val="0"/>
              <w:shd w:val="clear" w:color="auto" w:fill="auto"/>
              <w:bidi w:val="0"/>
              <w:spacing w:before="0" w:after="0" w:line="180" w:lineRule="exact"/>
              <w:ind w:left="0" w:right="0" w:firstLine="0"/>
            </w:pPr>
            <w:r>
              <w:rPr>
                <w:rStyle w:val="CharStyle92"/>
              </w:rPr>
              <w:t>4</w:t>
            </w:r>
          </w:p>
        </w:tc>
        <w:tc>
          <w:tcPr>
            <w:shd w:val="clear" w:color="auto" w:fill="FFFFFF"/>
            <w:tcBorders>
              <w:left w:val="single" w:sz="4"/>
              <w:right w:val="single" w:sz="4"/>
              <w:top w:val="single" w:sz="4"/>
            </w:tcBorders>
            <w:vAlign w:val="center"/>
          </w:tcPr>
          <w:p>
            <w:pPr>
              <w:pStyle w:val="Style13"/>
              <w:framePr w:w="7186" w:h="4992" w:wrap="none" w:vAnchor="page" w:hAnchor="page" w:x="1391" w:y="2051"/>
              <w:widowControl w:val="0"/>
              <w:keepNext w:val="0"/>
              <w:keepLines w:val="0"/>
              <w:shd w:val="clear" w:color="auto" w:fill="auto"/>
              <w:bidi w:val="0"/>
              <w:spacing w:before="0" w:after="0" w:line="180" w:lineRule="exact"/>
              <w:ind w:left="0" w:right="0" w:firstLine="0"/>
            </w:pPr>
            <w:r>
              <w:rPr>
                <w:rStyle w:val="CharStyle92"/>
              </w:rPr>
              <w:t>46</w:t>
            </w:r>
          </w:p>
        </w:tc>
      </w:tr>
      <w:tr>
        <w:trPr>
          <w:trHeight w:val="355" w:hRule="exact"/>
        </w:trPr>
        <w:tc>
          <w:tcPr>
            <w:shd w:val="clear" w:color="auto" w:fill="FFFFFF"/>
            <w:tcBorders>
              <w:left w:val="single" w:sz="4"/>
              <w:top w:val="single" w:sz="4"/>
            </w:tcBorders>
            <w:vAlign w:val="center"/>
          </w:tcPr>
          <w:p>
            <w:pPr>
              <w:pStyle w:val="Style13"/>
              <w:framePr w:w="7186" w:h="4992" w:wrap="none" w:vAnchor="page" w:hAnchor="page" w:x="1391" w:y="2051"/>
              <w:widowControl w:val="0"/>
              <w:keepNext w:val="0"/>
              <w:keepLines w:val="0"/>
              <w:shd w:val="clear" w:color="auto" w:fill="auto"/>
              <w:bidi w:val="0"/>
              <w:jc w:val="left"/>
              <w:spacing w:before="0" w:after="0" w:line="180" w:lineRule="exact"/>
              <w:ind w:left="0" w:right="0" w:firstLine="0"/>
            </w:pPr>
            <w:r>
              <w:rPr>
                <w:rStyle w:val="CharStyle92"/>
              </w:rPr>
              <w:t>Krymskotatarski</w:t>
            </w:r>
          </w:p>
        </w:tc>
        <w:tc>
          <w:tcPr>
            <w:shd w:val="clear" w:color="auto" w:fill="FFFFFF"/>
            <w:tcBorders>
              <w:left w:val="single" w:sz="4"/>
              <w:top w:val="single" w:sz="4"/>
            </w:tcBorders>
            <w:vAlign w:val="bottom"/>
          </w:tcPr>
          <w:p>
            <w:pPr>
              <w:pStyle w:val="Style13"/>
              <w:framePr w:w="7186" w:h="4992" w:wrap="none" w:vAnchor="page" w:hAnchor="page" w:x="1391" w:y="2051"/>
              <w:widowControl w:val="0"/>
              <w:keepNext w:val="0"/>
              <w:keepLines w:val="0"/>
              <w:shd w:val="clear" w:color="auto" w:fill="auto"/>
              <w:bidi w:val="0"/>
              <w:spacing w:before="0" w:after="0" w:line="180" w:lineRule="exact"/>
              <w:ind w:left="0" w:right="0" w:firstLine="0"/>
            </w:pPr>
            <w:r>
              <w:rPr>
                <w:rStyle w:val="CharStyle92"/>
              </w:rPr>
              <w:t>2</w:t>
            </w:r>
          </w:p>
        </w:tc>
        <w:tc>
          <w:tcPr>
            <w:shd w:val="clear" w:color="auto" w:fill="FFFFFF"/>
            <w:tcBorders>
              <w:left w:val="single" w:sz="4"/>
              <w:right w:val="single" w:sz="4"/>
              <w:top w:val="single" w:sz="4"/>
            </w:tcBorders>
            <w:vAlign w:val="center"/>
          </w:tcPr>
          <w:p>
            <w:pPr>
              <w:pStyle w:val="Style13"/>
              <w:framePr w:w="7186" w:h="4992" w:wrap="none" w:vAnchor="page" w:hAnchor="page" w:x="1391" w:y="2051"/>
              <w:widowControl w:val="0"/>
              <w:keepNext w:val="0"/>
              <w:keepLines w:val="0"/>
              <w:shd w:val="clear" w:color="auto" w:fill="auto"/>
              <w:bidi w:val="0"/>
              <w:spacing w:before="0" w:after="0" w:line="180" w:lineRule="exact"/>
              <w:ind w:left="0" w:right="0" w:firstLine="0"/>
            </w:pPr>
            <w:r>
              <w:rPr>
                <w:rStyle w:val="CharStyle92"/>
              </w:rPr>
              <w:t>46</w:t>
            </w:r>
          </w:p>
        </w:tc>
      </w:tr>
      <w:tr>
        <w:trPr>
          <w:trHeight w:val="355" w:hRule="exact"/>
        </w:trPr>
        <w:tc>
          <w:tcPr>
            <w:shd w:val="clear" w:color="auto" w:fill="FFFFFF"/>
            <w:tcBorders>
              <w:left w:val="single" w:sz="4"/>
              <w:top w:val="single" w:sz="4"/>
            </w:tcBorders>
            <w:vAlign w:val="center"/>
          </w:tcPr>
          <w:p>
            <w:pPr>
              <w:pStyle w:val="Style13"/>
              <w:framePr w:w="7186" w:h="4992" w:wrap="none" w:vAnchor="page" w:hAnchor="page" w:x="1391" w:y="2051"/>
              <w:widowControl w:val="0"/>
              <w:keepNext w:val="0"/>
              <w:keepLines w:val="0"/>
              <w:shd w:val="clear" w:color="auto" w:fill="auto"/>
              <w:bidi w:val="0"/>
              <w:jc w:val="left"/>
              <w:spacing w:before="0" w:after="0" w:line="180" w:lineRule="exact"/>
              <w:ind w:left="0" w:right="0" w:firstLine="0"/>
            </w:pPr>
            <w:r>
              <w:rPr>
                <w:rStyle w:val="CharStyle92"/>
              </w:rPr>
              <w:t>Mołdawski</w:t>
            </w:r>
          </w:p>
        </w:tc>
        <w:tc>
          <w:tcPr>
            <w:shd w:val="clear" w:color="auto" w:fill="FFFFFF"/>
            <w:tcBorders>
              <w:left w:val="single" w:sz="4"/>
              <w:top w:val="single" w:sz="4"/>
            </w:tcBorders>
            <w:vAlign w:val="bottom"/>
          </w:tcPr>
          <w:p>
            <w:pPr>
              <w:pStyle w:val="Style13"/>
              <w:framePr w:w="7186" w:h="4992" w:wrap="none" w:vAnchor="page" w:hAnchor="page" w:x="1391" w:y="2051"/>
              <w:widowControl w:val="0"/>
              <w:keepNext w:val="0"/>
              <w:keepLines w:val="0"/>
              <w:shd w:val="clear" w:color="auto" w:fill="auto"/>
              <w:bidi w:val="0"/>
              <w:spacing w:before="0" w:after="0" w:line="180" w:lineRule="exact"/>
              <w:ind w:left="0" w:right="0" w:firstLine="0"/>
            </w:pPr>
            <w:r>
              <w:rPr>
                <w:rStyle w:val="CharStyle92"/>
              </w:rPr>
              <w:t>2</w:t>
            </w:r>
          </w:p>
        </w:tc>
        <w:tc>
          <w:tcPr>
            <w:shd w:val="clear" w:color="auto" w:fill="FFFFFF"/>
            <w:tcBorders>
              <w:left w:val="single" w:sz="4"/>
              <w:right w:val="single" w:sz="4"/>
              <w:top w:val="single" w:sz="4"/>
            </w:tcBorders>
            <w:vAlign w:val="center"/>
          </w:tcPr>
          <w:p>
            <w:pPr>
              <w:pStyle w:val="Style13"/>
              <w:framePr w:w="7186" w:h="4992" w:wrap="none" w:vAnchor="page" w:hAnchor="page" w:x="1391" w:y="2051"/>
              <w:widowControl w:val="0"/>
              <w:keepNext w:val="0"/>
              <w:keepLines w:val="0"/>
              <w:shd w:val="clear" w:color="auto" w:fill="auto"/>
              <w:bidi w:val="0"/>
              <w:spacing w:before="0" w:after="0" w:line="180" w:lineRule="exact"/>
              <w:ind w:left="0" w:right="0" w:firstLine="0"/>
            </w:pPr>
            <w:r>
              <w:rPr>
                <w:rStyle w:val="CharStyle92"/>
              </w:rPr>
              <w:t>35</w:t>
            </w:r>
          </w:p>
        </w:tc>
      </w:tr>
      <w:tr>
        <w:trPr>
          <w:trHeight w:val="370" w:hRule="exact"/>
        </w:trPr>
        <w:tc>
          <w:tcPr>
            <w:shd w:val="clear" w:color="auto" w:fill="FFFFFF"/>
            <w:tcBorders>
              <w:left w:val="single" w:sz="4"/>
              <w:top w:val="single" w:sz="4"/>
              <w:bottom w:val="single" w:sz="4"/>
            </w:tcBorders>
            <w:vAlign w:val="center"/>
          </w:tcPr>
          <w:p>
            <w:pPr>
              <w:pStyle w:val="Style13"/>
              <w:framePr w:w="7186" w:h="4992" w:wrap="none" w:vAnchor="page" w:hAnchor="page" w:x="1391" w:y="2051"/>
              <w:widowControl w:val="0"/>
              <w:keepNext w:val="0"/>
              <w:keepLines w:val="0"/>
              <w:shd w:val="clear" w:color="auto" w:fill="auto"/>
              <w:bidi w:val="0"/>
              <w:jc w:val="left"/>
              <w:spacing w:before="0" w:after="0" w:line="180" w:lineRule="exact"/>
              <w:ind w:left="0" w:right="0" w:firstLine="0"/>
            </w:pPr>
            <w:r>
              <w:rPr>
                <w:rStyle w:val="CharStyle92"/>
              </w:rPr>
              <w:t>Węgierski</w:t>
            </w:r>
          </w:p>
        </w:tc>
        <w:tc>
          <w:tcPr>
            <w:shd w:val="clear" w:color="auto" w:fill="FFFFFF"/>
            <w:tcBorders>
              <w:left w:val="single" w:sz="4"/>
              <w:top w:val="single" w:sz="4"/>
              <w:bottom w:val="single" w:sz="4"/>
            </w:tcBorders>
            <w:vAlign w:val="bottom"/>
          </w:tcPr>
          <w:p>
            <w:pPr>
              <w:pStyle w:val="Style13"/>
              <w:framePr w:w="7186" w:h="4992" w:wrap="none" w:vAnchor="page" w:hAnchor="page" w:x="1391" w:y="2051"/>
              <w:widowControl w:val="0"/>
              <w:keepNext w:val="0"/>
              <w:keepLines w:val="0"/>
              <w:shd w:val="clear" w:color="auto" w:fill="auto"/>
              <w:bidi w:val="0"/>
              <w:spacing w:before="0" w:after="0" w:line="180" w:lineRule="exact"/>
              <w:ind w:left="0" w:right="0" w:firstLine="0"/>
            </w:pPr>
            <w:r>
              <w:rPr>
                <w:rStyle w:val="CharStyle92"/>
              </w:rPr>
              <w:t>1</w:t>
            </w:r>
          </w:p>
        </w:tc>
        <w:tc>
          <w:tcPr>
            <w:shd w:val="clear" w:color="auto" w:fill="FFFFFF"/>
            <w:tcBorders>
              <w:left w:val="single" w:sz="4"/>
              <w:right w:val="single" w:sz="4"/>
              <w:top w:val="single" w:sz="4"/>
              <w:bottom w:val="single" w:sz="4"/>
            </w:tcBorders>
            <w:vAlign w:val="center"/>
          </w:tcPr>
          <w:p>
            <w:pPr>
              <w:pStyle w:val="Style13"/>
              <w:framePr w:w="7186" w:h="4992" w:wrap="none" w:vAnchor="page" w:hAnchor="page" w:x="1391" w:y="2051"/>
              <w:widowControl w:val="0"/>
              <w:keepNext w:val="0"/>
              <w:keepLines w:val="0"/>
              <w:shd w:val="clear" w:color="auto" w:fill="auto"/>
              <w:bidi w:val="0"/>
              <w:spacing w:before="0" w:after="0" w:line="180" w:lineRule="exact"/>
              <w:ind w:left="0" w:right="0" w:firstLine="0"/>
            </w:pPr>
            <w:r>
              <w:rPr>
                <w:rStyle w:val="CharStyle92"/>
              </w:rPr>
              <w:t>15</w:t>
            </w:r>
          </w:p>
        </w:tc>
      </w:tr>
    </w:tbl>
    <w:p>
      <w:pPr>
        <w:pStyle w:val="Style80"/>
        <w:framePr w:wrap="none" w:vAnchor="page" w:hAnchor="page" w:x="1367" w:y="7087"/>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Źródło: opracowanie własne na podstawie danych Ministerstwa Oświaty.</w:t>
      </w:r>
    </w:p>
    <w:p>
      <w:pPr>
        <w:pStyle w:val="Style13"/>
        <w:framePr w:w="7248" w:h="4889" w:hRule="exact" w:wrap="none" w:vAnchor="page" w:hAnchor="page" w:x="1343" w:y="7535"/>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Należałoby także szczegółowo omówić, w jaki sposób jest nauczany język polski na Ukrainie na poziomie szkolnym. W celu zaspokojenia potrzeb edukacyjnych obywateli Ukrainy pochodzenia polskiego w roku szkolnym </w:t>
      </w:r>
      <w:r>
        <w:rPr>
          <w:lang w:val="ru-RU" w:eastAsia="ru-RU" w:bidi="ru-RU"/>
          <w:w w:val="100"/>
          <w:spacing w:val="0"/>
          <w:color w:val="000000"/>
          <w:position w:val="0"/>
        </w:rPr>
        <w:t xml:space="preserve">2010/2011 </w:t>
      </w:r>
      <w:r>
        <w:rPr>
          <w:lang w:val="pl-PL" w:eastAsia="pl-PL" w:bidi="pl-PL"/>
          <w:w w:val="100"/>
          <w:spacing w:val="0"/>
          <w:color w:val="000000"/>
          <w:position w:val="0"/>
        </w:rPr>
        <w:t>funkcjonowało 5 ogólnokształcących szkół z na</w:t>
        <w:softHyphen/>
        <w:t>uczaniem w języku polskim (obwód lwowski i chmielnicki), 1 ogólno</w:t>
        <w:softHyphen/>
        <w:t>kształcąca szkoła z nauką w językach polskim i ukraińskim. Ogólna liczba uczących się w języku polskim wynosi 1357 osób. Języka pol</w:t>
        <w:softHyphen/>
        <w:t>skiego jako przedmiotu uczy się 8357 uczniów, fakultatywnie lub w kół</w:t>
        <w:softHyphen/>
        <w:t>kach - 3529 uczniów. W dwóch przedszkolach Lwowa powstały grupy z wychowaniem w języku polskim (112 dzieci). Języka polskiego można także uczyć się w centrach kultury i oświaty oraz szkółkach sobotnio-nie</w:t>
        <w:softHyphen/>
        <w:t xml:space="preserve">dzielnych. W latach 2000-2010 powstały programy do nauki polskiego w szkołach z polskim językiem nauczania oraz program do nauki języka polskiego jako języka obcego w szkole ukraińskojęzycznej. W roku 2012 powstały programy do nauki języka polskiego jako języka mniejszości narodowej w szkołach z ukraińskim językiem nauczania. Opracowane zostały podręczniki dla klas </w:t>
      </w:r>
      <w:r>
        <w:rPr>
          <w:lang w:val="en-US" w:eastAsia="en-US" w:bidi="en-US"/>
          <w:w w:val="100"/>
          <w:spacing w:val="0"/>
          <w:color w:val="000000"/>
          <w:position w:val="0"/>
        </w:rPr>
        <w:t xml:space="preserve">I-XI </w:t>
      </w:r>
      <w:r>
        <w:rPr>
          <w:lang w:val="pl-PL" w:eastAsia="pl-PL" w:bidi="pl-PL"/>
          <w:w w:val="100"/>
          <w:spacing w:val="0"/>
          <w:color w:val="000000"/>
          <w:position w:val="0"/>
        </w:rPr>
        <w:t>szkół ogólnokształcących z naucza</w:t>
        <w:softHyphen/>
        <w:t>niem w języku polskim, w 2008 roku ukazał się ukraińsko-polski oraz polsko-ukraiński słownik terminologiczny. Przez Ministerstwo Oświaty przeprowadzane są co pół roku ogólnoukraińskie naukowo-praktyczne</w:t>
      </w:r>
    </w:p>
    <w:p>
      <w:pPr>
        <w:widowControl w:val="0"/>
        <w:rPr>
          <w:sz w:val="2"/>
          <w:szCs w:val="2"/>
        </w:rPr>
        <w:sectPr>
          <w:footnotePr>
            <w:pos w:val="pageBottom"/>
            <w:numFmt w:val="decimal"/>
            <w:numRestart w:val="continuous"/>
          </w:footnotePr>
          <w:pgSz w:w="8707" w:h="13430"/>
          <w:pgMar w:top="360" w:left="360" w:right="360" w:bottom="360" w:header="0" w:footer="3" w:gutter="0"/>
          <w:rtlGutter w:val="0"/>
          <w:cols w:space="720"/>
          <w:noEndnote/>
          <w:docGrid w:linePitch="360"/>
        </w:sectPr>
      </w:pPr>
    </w:p>
    <w:p>
      <w:pPr>
        <w:pStyle w:val="Style19"/>
        <w:framePr w:wrap="none" w:vAnchor="page" w:hAnchor="page" w:x="1759" w:y="1069"/>
        <w:widowControl w:val="0"/>
        <w:keepNext w:val="0"/>
        <w:keepLines w:val="0"/>
        <w:shd w:val="clear" w:color="auto" w:fill="auto"/>
        <w:bidi w:val="0"/>
        <w:jc w:val="left"/>
        <w:spacing w:before="0" w:after="0" w:line="170" w:lineRule="exact"/>
        <w:ind w:left="0" w:right="0" w:firstLine="0"/>
      </w:pPr>
      <w:r>
        <w:rPr>
          <w:rStyle w:val="CharStyle21"/>
        </w:rPr>
        <w:t>SYTUACJA JĘZYKA POLSKIEGO NA UKRAINIE</w:t>
      </w:r>
    </w:p>
    <w:p>
      <w:pPr>
        <w:pStyle w:val="Style19"/>
        <w:framePr w:wrap="none" w:vAnchor="page" w:hAnchor="page" w:x="7120" w:y="106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45</w:t>
      </w:r>
    </w:p>
    <w:p>
      <w:pPr>
        <w:pStyle w:val="Style13"/>
        <w:framePr w:w="7267" w:h="10956" w:hRule="exact" w:wrap="none" w:vAnchor="page" w:hAnchor="page" w:x="108" w:y="1499"/>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seminaria metodyków oraz nauczycieli dotyczące specyfiki nauczania ję</w:t>
        <w:softHyphen/>
        <w:t xml:space="preserve">zyka polskiego oraz literatury polskiej w szkołach ogólnokształcących. W obwodzie żytomierskim od roku 2006 odbywa się olimpiada języka i literatury polskiej dla uczniów klas </w:t>
      </w:r>
      <w:r>
        <w:rPr>
          <w:lang w:val="cs-CZ" w:eastAsia="cs-CZ" w:bidi="cs-CZ"/>
          <w:w w:val="100"/>
          <w:spacing w:val="0"/>
          <w:color w:val="000000"/>
          <w:position w:val="0"/>
        </w:rPr>
        <w:t xml:space="preserve">VII-IX. </w:t>
      </w:r>
      <w:r>
        <w:rPr>
          <w:lang w:val="pl-PL" w:eastAsia="pl-PL" w:bidi="pl-PL"/>
          <w:w w:val="100"/>
          <w:spacing w:val="0"/>
          <w:color w:val="000000"/>
          <w:position w:val="0"/>
        </w:rPr>
        <w:t>Oddzielnie należy zazna</w:t>
        <w:softHyphen/>
        <w:t>czyć, że od 1993 roku przez polskie Ministerstwo Edukacji Narodowej przeprowadzane są olimpiady znajomości języka i literatury polskiej we wszystkich okręgach konsularnych Ukrainy. Zwycięzcy olimpiady biorą udział w międzynarodowych eliminacjach, które odbywają się w Warsza</w:t>
        <w:softHyphen/>
        <w:t xml:space="preserve">wie; najlepsi mogą się dostać bez egzaminów na studia polonistyczne na uczelnie w Polsce. Ciągle trwa wymiana nauczycieli języka ukraińskiego i języka polskiego. W roku szkolnym </w:t>
      </w:r>
      <w:r>
        <w:rPr>
          <w:lang w:val="ru-RU" w:eastAsia="ru-RU" w:bidi="ru-RU"/>
          <w:w w:val="100"/>
          <w:spacing w:val="0"/>
          <w:color w:val="000000"/>
          <w:position w:val="0"/>
        </w:rPr>
        <w:t xml:space="preserve">2009/2010 </w:t>
      </w:r>
      <w:r>
        <w:rPr>
          <w:lang w:val="pl-PL" w:eastAsia="pl-PL" w:bidi="pl-PL"/>
          <w:w w:val="100"/>
          <w:spacing w:val="0"/>
          <w:color w:val="000000"/>
          <w:position w:val="0"/>
        </w:rPr>
        <w:t>w szkołach Ukrainy pracowało 22 nauczycieli języka i literatury polskiej z Rzeczypospolitej Polskiej.</w:t>
      </w:r>
    </w:p>
    <w:p>
      <w:pPr>
        <w:pStyle w:val="Style13"/>
        <w:framePr w:w="7267" w:h="10956" w:hRule="exact" w:wrap="none" w:vAnchor="page" w:hAnchor="page" w:x="108" w:y="1499"/>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Warto zasygnalizować, że od wielu lat istnieje wyraźne rozgraniczenie pojęć z zakresu szkolnictwa dla mniejszości narodowych na Ukrainie:</w:t>
      </w:r>
    </w:p>
    <w:p>
      <w:pPr>
        <w:pStyle w:val="Style13"/>
        <w:numPr>
          <w:ilvl w:val="0"/>
          <w:numId w:val="13"/>
        </w:numPr>
        <w:framePr w:w="7267" w:h="10956" w:hRule="exact" w:wrap="none" w:vAnchor="page" w:hAnchor="page" w:x="108" w:y="1499"/>
        <w:tabs>
          <w:tab w:leader="none" w:pos="353"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szkoła z nauczaniem w języku mniejszości narodowej;</w:t>
      </w:r>
    </w:p>
    <w:p>
      <w:pPr>
        <w:pStyle w:val="Style13"/>
        <w:numPr>
          <w:ilvl w:val="0"/>
          <w:numId w:val="13"/>
        </w:numPr>
        <w:framePr w:w="7267" w:h="10956" w:hRule="exact" w:wrap="none" w:vAnchor="page" w:hAnchor="page" w:x="108" w:y="1499"/>
        <w:tabs>
          <w:tab w:leader="none" w:pos="353" w:val="left"/>
        </w:tabs>
        <w:widowControl w:val="0"/>
        <w:keepNext w:val="0"/>
        <w:keepLines w:val="0"/>
        <w:shd w:val="clear" w:color="auto" w:fill="auto"/>
        <w:bidi w:val="0"/>
        <w:jc w:val="left"/>
        <w:spacing w:before="0" w:after="0" w:line="240" w:lineRule="exact"/>
        <w:ind w:left="380" w:right="0" w:hanging="380"/>
      </w:pPr>
      <w:r>
        <w:rPr>
          <w:lang w:val="pl-PL" w:eastAsia="pl-PL" w:bidi="pl-PL"/>
          <w:w w:val="100"/>
          <w:spacing w:val="0"/>
          <w:color w:val="000000"/>
          <w:position w:val="0"/>
        </w:rPr>
        <w:t>szkoła dwujęzyczna z nauczaniem w języku ukraińskim oraz w języku mniejszości narodowej;</w:t>
      </w:r>
    </w:p>
    <w:p>
      <w:pPr>
        <w:pStyle w:val="Style13"/>
        <w:numPr>
          <w:ilvl w:val="0"/>
          <w:numId w:val="13"/>
        </w:numPr>
        <w:framePr w:w="7267" w:h="10956" w:hRule="exact" w:wrap="none" w:vAnchor="page" w:hAnchor="page" w:x="108" w:y="1499"/>
        <w:tabs>
          <w:tab w:leader="none" w:pos="353" w:val="left"/>
        </w:tabs>
        <w:widowControl w:val="0"/>
        <w:keepNext w:val="0"/>
        <w:keepLines w:val="0"/>
        <w:shd w:val="clear" w:color="auto" w:fill="auto"/>
        <w:bidi w:val="0"/>
        <w:jc w:val="left"/>
        <w:spacing w:before="0" w:after="0" w:line="240" w:lineRule="exact"/>
        <w:ind w:left="380" w:right="0" w:hanging="380"/>
      </w:pPr>
      <w:r>
        <w:rPr>
          <w:lang w:val="pl-PL" w:eastAsia="pl-PL" w:bidi="pl-PL"/>
          <w:w w:val="100"/>
          <w:spacing w:val="0"/>
          <w:color w:val="000000"/>
          <w:position w:val="0"/>
        </w:rPr>
        <w:t>szkoła z dodatkową nauką języka mniejszości narodowej (fakultety, kółka).</w:t>
      </w:r>
    </w:p>
    <w:p>
      <w:pPr>
        <w:pStyle w:val="Style13"/>
        <w:framePr w:w="7267" w:h="10956" w:hRule="exact" w:wrap="none" w:vAnchor="page" w:hAnchor="page" w:x="108" w:y="1499"/>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W tabeli 8. przedstawiono informację o liczbach i rodzajach szkół, w których mogą się uczyć języków przedstawiciele mniejszości narodo</w:t>
        <w:softHyphen/>
        <w:t>wych (w porządku alfabetycznym).</w:t>
      </w:r>
    </w:p>
    <w:p>
      <w:pPr>
        <w:pStyle w:val="Style13"/>
        <w:framePr w:w="7267" w:h="10956" w:hRule="exact" w:wrap="none" w:vAnchor="page" w:hAnchor="page" w:x="108" w:y="1499"/>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Analizując tabelę 8., możemy stwierdzić, iż wśród mniejszości naro</w:t>
        <w:softHyphen/>
        <w:t>dowych najwięcej osób uczyło się języka rosyjskiego, a najmniej - biało</w:t>
        <w:softHyphen/>
        <w:t>ruskiego:</w:t>
      </w:r>
    </w:p>
    <w:p>
      <w:pPr>
        <w:pStyle w:val="Style13"/>
        <w:numPr>
          <w:ilvl w:val="0"/>
          <w:numId w:val="15"/>
        </w:numPr>
        <w:framePr w:w="7267" w:h="10956" w:hRule="exact" w:wrap="none" w:vAnchor="page" w:hAnchor="page" w:x="108" w:y="1499"/>
        <w:tabs>
          <w:tab w:leader="none" w:pos="446" w:val="left"/>
        </w:tabs>
        <w:widowControl w:val="0"/>
        <w:keepNext w:val="0"/>
        <w:keepLines w:val="0"/>
        <w:shd w:val="clear" w:color="auto" w:fill="auto"/>
        <w:bidi w:val="0"/>
        <w:jc w:val="both"/>
        <w:spacing w:before="0" w:after="0" w:line="240" w:lineRule="exact"/>
        <w:ind w:left="160" w:right="0" w:firstLine="0"/>
      </w:pPr>
      <w:r>
        <w:rPr>
          <w:lang w:val="pl-PL" w:eastAsia="pl-PL" w:bidi="pl-PL"/>
          <w:w w:val="100"/>
          <w:spacing w:val="0"/>
          <w:color w:val="000000"/>
          <w:position w:val="0"/>
        </w:rPr>
        <w:t>Język rosyjski;</w:t>
      </w:r>
    </w:p>
    <w:p>
      <w:pPr>
        <w:pStyle w:val="Style13"/>
        <w:numPr>
          <w:ilvl w:val="0"/>
          <w:numId w:val="15"/>
        </w:numPr>
        <w:framePr w:w="7267" w:h="10956" w:hRule="exact" w:wrap="none" w:vAnchor="page" w:hAnchor="page" w:x="108" w:y="1499"/>
        <w:tabs>
          <w:tab w:leader="none" w:pos="468" w:val="left"/>
        </w:tabs>
        <w:widowControl w:val="0"/>
        <w:keepNext w:val="0"/>
        <w:keepLines w:val="0"/>
        <w:shd w:val="clear" w:color="auto" w:fill="auto"/>
        <w:bidi w:val="0"/>
        <w:jc w:val="both"/>
        <w:spacing w:before="0" w:after="0" w:line="240" w:lineRule="exact"/>
        <w:ind w:left="160" w:right="0" w:firstLine="0"/>
      </w:pPr>
      <w:r>
        <w:rPr>
          <w:lang w:val="pl-PL" w:eastAsia="pl-PL" w:bidi="pl-PL"/>
          <w:w w:val="100"/>
          <w:spacing w:val="0"/>
          <w:color w:val="000000"/>
          <w:position w:val="0"/>
        </w:rPr>
        <w:t>Język niemiecki;</w:t>
      </w:r>
    </w:p>
    <w:p>
      <w:pPr>
        <w:pStyle w:val="Style13"/>
        <w:numPr>
          <w:ilvl w:val="0"/>
          <w:numId w:val="15"/>
        </w:numPr>
        <w:framePr w:w="7267" w:h="10956" w:hRule="exact" w:wrap="none" w:vAnchor="page" w:hAnchor="page" w:x="108" w:y="1499"/>
        <w:tabs>
          <w:tab w:leader="none" w:pos="468" w:val="left"/>
        </w:tabs>
        <w:widowControl w:val="0"/>
        <w:keepNext w:val="0"/>
        <w:keepLines w:val="0"/>
        <w:shd w:val="clear" w:color="auto" w:fill="auto"/>
        <w:bidi w:val="0"/>
        <w:jc w:val="both"/>
        <w:spacing w:before="0" w:after="0" w:line="240" w:lineRule="exact"/>
        <w:ind w:left="160" w:right="0" w:firstLine="0"/>
      </w:pPr>
      <w:r>
        <w:rPr>
          <w:lang w:val="pl-PL" w:eastAsia="pl-PL" w:bidi="pl-PL"/>
          <w:w w:val="100"/>
          <w:spacing w:val="0"/>
          <w:color w:val="000000"/>
          <w:position w:val="0"/>
        </w:rPr>
        <w:t>Język krymskotatarski;</w:t>
      </w:r>
    </w:p>
    <w:p>
      <w:pPr>
        <w:pStyle w:val="Style13"/>
        <w:numPr>
          <w:ilvl w:val="0"/>
          <w:numId w:val="15"/>
        </w:numPr>
        <w:framePr w:w="7267" w:h="10956" w:hRule="exact" w:wrap="none" w:vAnchor="page" w:hAnchor="page" w:x="108" w:y="1499"/>
        <w:tabs>
          <w:tab w:leader="none" w:pos="470" w:val="left"/>
        </w:tabs>
        <w:widowControl w:val="0"/>
        <w:keepNext w:val="0"/>
        <w:keepLines w:val="0"/>
        <w:shd w:val="clear" w:color="auto" w:fill="auto"/>
        <w:bidi w:val="0"/>
        <w:jc w:val="both"/>
        <w:spacing w:before="0" w:after="0" w:line="240" w:lineRule="exact"/>
        <w:ind w:left="160" w:right="0" w:firstLine="0"/>
      </w:pPr>
      <w:r>
        <w:rPr>
          <w:lang w:val="pl-PL" w:eastAsia="pl-PL" w:bidi="pl-PL"/>
          <w:w w:val="100"/>
          <w:spacing w:val="0"/>
          <w:color w:val="000000"/>
          <w:position w:val="0"/>
        </w:rPr>
        <w:t>Język rumuński;</w:t>
      </w:r>
    </w:p>
    <w:p>
      <w:pPr>
        <w:pStyle w:val="Style13"/>
        <w:numPr>
          <w:ilvl w:val="0"/>
          <w:numId w:val="15"/>
        </w:numPr>
        <w:framePr w:w="7267" w:h="10956" w:hRule="exact" w:wrap="none" w:vAnchor="page" w:hAnchor="page" w:x="108" w:y="1499"/>
        <w:tabs>
          <w:tab w:leader="none" w:pos="470" w:val="left"/>
        </w:tabs>
        <w:widowControl w:val="0"/>
        <w:keepNext w:val="0"/>
        <w:keepLines w:val="0"/>
        <w:shd w:val="clear" w:color="auto" w:fill="auto"/>
        <w:bidi w:val="0"/>
        <w:jc w:val="both"/>
        <w:spacing w:before="0" w:after="0" w:line="240" w:lineRule="exact"/>
        <w:ind w:left="160" w:right="0" w:firstLine="0"/>
      </w:pPr>
      <w:r>
        <w:rPr>
          <w:lang w:val="pl-PL" w:eastAsia="pl-PL" w:bidi="pl-PL"/>
          <w:w w:val="100"/>
          <w:spacing w:val="0"/>
          <w:color w:val="000000"/>
          <w:position w:val="0"/>
        </w:rPr>
        <w:t>Język węgierski;</w:t>
      </w:r>
    </w:p>
    <w:p>
      <w:pPr>
        <w:pStyle w:val="Style88"/>
        <w:numPr>
          <w:ilvl w:val="0"/>
          <w:numId w:val="15"/>
        </w:numPr>
        <w:framePr w:w="7267" w:h="10956" w:hRule="exact" w:wrap="none" w:vAnchor="page" w:hAnchor="page" w:x="108" w:y="1499"/>
        <w:tabs>
          <w:tab w:leader="none" w:pos="487" w:val="left"/>
        </w:tabs>
        <w:widowControl w:val="0"/>
        <w:keepNext w:val="0"/>
        <w:keepLines w:val="0"/>
        <w:shd w:val="clear" w:color="auto" w:fill="auto"/>
        <w:bidi w:val="0"/>
        <w:jc w:val="both"/>
        <w:spacing w:before="0" w:after="0" w:line="240" w:lineRule="exact"/>
        <w:ind w:left="160" w:right="0" w:firstLine="0"/>
      </w:pPr>
      <w:bookmarkStart w:id="11" w:name="bookmark11"/>
      <w:r>
        <w:rPr>
          <w:lang w:val="pl-PL" w:eastAsia="pl-PL" w:bidi="pl-PL"/>
          <w:w w:val="100"/>
          <w:spacing w:val="0"/>
          <w:color w:val="000000"/>
          <w:position w:val="0"/>
        </w:rPr>
        <w:t>Język polski;</w:t>
      </w:r>
      <w:bookmarkEnd w:id="11"/>
    </w:p>
    <w:p>
      <w:pPr>
        <w:pStyle w:val="Style13"/>
        <w:numPr>
          <w:ilvl w:val="0"/>
          <w:numId w:val="15"/>
        </w:numPr>
        <w:framePr w:w="7267" w:h="10956" w:hRule="exact" w:wrap="none" w:vAnchor="page" w:hAnchor="page" w:x="108" w:y="1499"/>
        <w:tabs>
          <w:tab w:leader="none" w:pos="487" w:val="left"/>
        </w:tabs>
        <w:widowControl w:val="0"/>
        <w:keepNext w:val="0"/>
        <w:keepLines w:val="0"/>
        <w:shd w:val="clear" w:color="auto" w:fill="auto"/>
        <w:bidi w:val="0"/>
        <w:jc w:val="both"/>
        <w:spacing w:before="0" w:after="0" w:line="240" w:lineRule="exact"/>
        <w:ind w:left="160" w:right="0" w:firstLine="0"/>
      </w:pPr>
      <w:r>
        <w:rPr>
          <w:lang w:val="pl-PL" w:eastAsia="pl-PL" w:bidi="pl-PL"/>
          <w:w w:val="100"/>
          <w:spacing w:val="0"/>
          <w:color w:val="000000"/>
          <w:position w:val="0"/>
        </w:rPr>
        <w:t>Język bułgarski;</w:t>
      </w:r>
    </w:p>
    <w:p>
      <w:pPr>
        <w:pStyle w:val="Style13"/>
        <w:numPr>
          <w:ilvl w:val="0"/>
          <w:numId w:val="15"/>
        </w:numPr>
        <w:framePr w:w="7267" w:h="10956" w:hRule="exact" w:wrap="none" w:vAnchor="page" w:hAnchor="page" w:x="108" w:y="1499"/>
        <w:tabs>
          <w:tab w:leader="none" w:pos="487" w:val="left"/>
        </w:tabs>
        <w:widowControl w:val="0"/>
        <w:keepNext w:val="0"/>
        <w:keepLines w:val="0"/>
        <w:shd w:val="clear" w:color="auto" w:fill="auto"/>
        <w:bidi w:val="0"/>
        <w:jc w:val="both"/>
        <w:spacing w:before="0" w:after="0" w:line="240" w:lineRule="exact"/>
        <w:ind w:left="160" w:right="0" w:firstLine="0"/>
      </w:pPr>
      <w:r>
        <w:rPr>
          <w:lang w:val="pl-PL" w:eastAsia="pl-PL" w:bidi="pl-PL"/>
          <w:w w:val="100"/>
          <w:spacing w:val="0"/>
          <w:color w:val="000000"/>
          <w:position w:val="0"/>
        </w:rPr>
        <w:t>Język mołdawski;</w:t>
      </w:r>
    </w:p>
    <w:p>
      <w:pPr>
        <w:pStyle w:val="Style13"/>
        <w:numPr>
          <w:ilvl w:val="0"/>
          <w:numId w:val="15"/>
        </w:numPr>
        <w:framePr w:w="7267" w:h="10956" w:hRule="exact" w:wrap="none" w:vAnchor="page" w:hAnchor="page" w:x="108" w:y="1499"/>
        <w:tabs>
          <w:tab w:leader="none" w:pos="487" w:val="left"/>
        </w:tabs>
        <w:widowControl w:val="0"/>
        <w:keepNext w:val="0"/>
        <w:keepLines w:val="0"/>
        <w:shd w:val="clear" w:color="auto" w:fill="auto"/>
        <w:bidi w:val="0"/>
        <w:jc w:val="both"/>
        <w:spacing w:before="0" w:after="0" w:line="240" w:lineRule="exact"/>
        <w:ind w:left="160" w:right="0" w:firstLine="0"/>
      </w:pPr>
      <w:r>
        <w:rPr>
          <w:lang w:val="pl-PL" w:eastAsia="pl-PL" w:bidi="pl-PL"/>
          <w:w w:val="100"/>
          <w:spacing w:val="0"/>
          <w:color w:val="000000"/>
          <w:position w:val="0"/>
        </w:rPr>
        <w:t>Język nowogrecki;</w:t>
      </w:r>
    </w:p>
    <w:p>
      <w:pPr>
        <w:pStyle w:val="Style13"/>
        <w:numPr>
          <w:ilvl w:val="0"/>
          <w:numId w:val="15"/>
        </w:numPr>
        <w:framePr w:w="7267" w:h="10956" w:hRule="exact" w:wrap="none" w:vAnchor="page" w:hAnchor="page" w:x="108" w:y="1499"/>
        <w:tabs>
          <w:tab w:leader="none" w:pos="411"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Język hebrajski;</w:t>
      </w:r>
    </w:p>
    <w:p>
      <w:pPr>
        <w:pStyle w:val="Style13"/>
        <w:framePr w:w="7267" w:h="10956" w:hRule="exact" w:wrap="none" w:vAnchor="page" w:hAnchor="page" w:x="108" w:y="1499"/>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11 .Język gagauski;</w:t>
      </w:r>
    </w:p>
    <w:p>
      <w:pPr>
        <w:pStyle w:val="Style13"/>
        <w:numPr>
          <w:ilvl w:val="0"/>
          <w:numId w:val="17"/>
        </w:numPr>
        <w:framePr w:w="7267" w:h="10956" w:hRule="exact" w:wrap="none" w:vAnchor="page" w:hAnchor="page" w:x="108" w:y="1499"/>
        <w:tabs>
          <w:tab w:leader="none" w:pos="411"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Język słowacki;</w:t>
      </w:r>
    </w:p>
    <w:p>
      <w:pPr>
        <w:pStyle w:val="Style13"/>
        <w:numPr>
          <w:ilvl w:val="0"/>
          <w:numId w:val="17"/>
        </w:numPr>
        <w:framePr w:w="7267" w:h="10956" w:hRule="exact" w:wrap="none" w:vAnchor="page" w:hAnchor="page" w:x="108" w:y="1499"/>
        <w:tabs>
          <w:tab w:leader="none" w:pos="411"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Język białoruski.</w:t>
      </w:r>
    </w:p>
    <w:p>
      <w:pPr>
        <w:pStyle w:val="Style13"/>
        <w:framePr w:w="7267" w:h="10956" w:hRule="exact" w:wrap="none" w:vAnchor="page" w:hAnchor="page" w:x="108" w:y="1499"/>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Zgodnie z tym należałoby wyciągnąć wniosek, że liczba chętnych do nauki języka polskiego w różnego rodzaju stowarzyszeniach (tabela 7., nauczanie odbywa się w czasie wolnym od zajęć) wynosi 5455 i w ten sposób zajmuje język polski czołowe miejsce, natomiast według powyżej wymienionych obliczeń język polski jako przedmiot nauczania w róż</w:t>
        <w:softHyphen/>
        <w:t>nego typu szkołach jest dopiero na 6. miejscu z liczbą 13 243 osób.</w:t>
      </w:r>
    </w:p>
    <w:p>
      <w:pPr>
        <w:widowControl w:val="0"/>
        <w:rPr>
          <w:sz w:val="2"/>
          <w:szCs w:val="2"/>
        </w:rPr>
        <w:sectPr>
          <w:footnotePr>
            <w:pos w:val="pageBottom"/>
            <w:numFmt w:val="decimal"/>
            <w:numRestart w:val="continuous"/>
          </w:footnotePr>
          <w:pgSz w:w="8707" w:h="13430"/>
          <w:pgMar w:top="360" w:left="360" w:right="360" w:bottom="360" w:header="0" w:footer="3" w:gutter="0"/>
          <w:rtlGutter w:val="0"/>
          <w:cols w:space="720"/>
          <w:noEndnote/>
          <w:docGrid w:linePitch="360"/>
        </w:sectPr>
      </w:pPr>
    </w:p>
    <w:p>
      <w:pPr>
        <w:pStyle w:val="Style19"/>
        <w:framePr w:wrap="none" w:vAnchor="page" w:hAnchor="page" w:x="1379" w:y="124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46</w:t>
      </w:r>
    </w:p>
    <w:p>
      <w:pPr>
        <w:pStyle w:val="Style19"/>
        <w:framePr w:wrap="none" w:vAnchor="page" w:hAnchor="page" w:x="3981" w:y="1247"/>
        <w:widowControl w:val="0"/>
        <w:keepNext w:val="0"/>
        <w:keepLines w:val="0"/>
        <w:shd w:val="clear" w:color="auto" w:fill="auto"/>
        <w:bidi w:val="0"/>
        <w:jc w:val="left"/>
        <w:spacing w:before="0" w:after="0" w:line="170" w:lineRule="exact"/>
        <w:ind w:left="0" w:right="0" w:firstLine="0"/>
      </w:pPr>
      <w:r>
        <w:rPr>
          <w:lang w:val="en-US" w:eastAsia="en-US" w:bidi="en-US"/>
          <w:w w:val="100"/>
          <w:spacing w:val="0"/>
          <w:color w:val="000000"/>
          <w:position w:val="0"/>
        </w:rPr>
        <w:t xml:space="preserve">NATALIA </w:t>
      </w:r>
      <w:r>
        <w:rPr>
          <w:lang w:val="pl-PL" w:eastAsia="pl-PL" w:bidi="pl-PL"/>
          <w:w w:val="100"/>
          <w:spacing w:val="0"/>
          <w:color w:val="000000"/>
          <w:position w:val="0"/>
        </w:rPr>
        <w:t>SZUMLANSKA</w:t>
      </w:r>
    </w:p>
    <w:p>
      <w:pPr>
        <w:pStyle w:val="Style13"/>
        <w:framePr w:w="7234" w:h="1277" w:hRule="exact" w:wrap="none" w:vAnchor="page" w:hAnchor="page" w:x="1351" w:y="1672"/>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Istotnie ważną kwestią jest to, że w tym momencie ciągłe wzrasta popu</w:t>
        <w:softHyphen/>
        <w:t>lacja dzieci i zapisy do szkół odbywają się na zasadzie dobrowolności. „W początkowym okresie odradzania się polskości na Ukrainie urzęd</w:t>
        <w:softHyphen/>
        <w:t>nicy państwowi utrudniali tamtejszej Polonii załatwianie różnych spraw” [Krasowska 2012, 96].</w:t>
      </w:r>
    </w:p>
    <w:p>
      <w:pPr>
        <w:pStyle w:val="Style75"/>
        <w:framePr w:wrap="none" w:vAnchor="page" w:hAnchor="page" w:x="1375" w:y="3207"/>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Tabela 8. Nauczanie szkolne języków mniejszości narodowych</w:t>
      </w:r>
    </w:p>
    <w:tbl>
      <w:tblPr>
        <w:tblOverlap w:val="never"/>
        <w:tblLayout w:type="fixed"/>
        <w:jc w:val="left"/>
      </w:tblPr>
      <w:tblGrid>
        <w:gridCol w:w="504"/>
        <w:gridCol w:w="1205"/>
        <w:gridCol w:w="1099"/>
        <w:gridCol w:w="1094"/>
        <w:gridCol w:w="1094"/>
        <w:gridCol w:w="1090"/>
        <w:gridCol w:w="1099"/>
      </w:tblGrid>
      <w:tr>
        <w:trPr>
          <w:trHeight w:val="307" w:hRule="exact"/>
        </w:trPr>
        <w:tc>
          <w:tcPr>
            <w:shd w:val="clear" w:color="auto" w:fill="FFFFFF"/>
            <w:vMerge w:val="restart"/>
            <w:tcBorders>
              <w:left w:val="single" w:sz="4"/>
              <w:top w:val="single" w:sz="4"/>
            </w:tcBorders>
            <w:vAlign w:val="top"/>
          </w:tcPr>
          <w:p>
            <w:pPr>
              <w:framePr w:w="7186" w:h="6658" w:wrap="none" w:vAnchor="page" w:hAnchor="page" w:x="1379" w:y="3539"/>
              <w:widowControl w:val="0"/>
              <w:rPr>
                <w:sz w:val="10"/>
                <w:szCs w:val="10"/>
              </w:rPr>
            </w:pPr>
          </w:p>
        </w:tc>
        <w:tc>
          <w:tcPr>
            <w:shd w:val="clear" w:color="auto" w:fill="FFFFFF"/>
            <w:vMerge w:val="restart"/>
            <w:tcBorders>
              <w:left w:val="single" w:sz="4"/>
              <w:top w:val="single" w:sz="4"/>
            </w:tcBorders>
            <w:vAlign w:val="center"/>
          </w:tcPr>
          <w:p>
            <w:pPr>
              <w:pStyle w:val="Style13"/>
              <w:framePr w:w="7186" w:h="6658" w:wrap="none" w:vAnchor="page" w:hAnchor="page" w:x="1379" w:y="3539"/>
              <w:widowControl w:val="0"/>
              <w:keepNext w:val="0"/>
              <w:keepLines w:val="0"/>
              <w:shd w:val="clear" w:color="auto" w:fill="auto"/>
              <w:bidi w:val="0"/>
              <w:spacing w:before="0" w:after="0" w:line="180" w:lineRule="exact"/>
              <w:ind w:left="0" w:right="0" w:firstLine="0"/>
            </w:pPr>
            <w:r>
              <w:rPr>
                <w:rStyle w:val="CharStyle94"/>
              </w:rPr>
              <w:t>Język</w:t>
            </w:r>
          </w:p>
        </w:tc>
        <w:tc>
          <w:tcPr>
            <w:shd w:val="clear" w:color="auto" w:fill="FFFFFF"/>
            <w:gridSpan w:val="3"/>
            <w:tcBorders>
              <w:left w:val="single" w:sz="4"/>
              <w:top w:val="single" w:sz="4"/>
            </w:tcBorders>
            <w:vAlign w:val="bottom"/>
          </w:tcPr>
          <w:p>
            <w:pPr>
              <w:pStyle w:val="Style13"/>
              <w:framePr w:w="7186" w:h="6658" w:wrap="none" w:vAnchor="page" w:hAnchor="page" w:x="1379" w:y="3539"/>
              <w:widowControl w:val="0"/>
              <w:keepNext w:val="0"/>
              <w:keepLines w:val="0"/>
              <w:shd w:val="clear" w:color="auto" w:fill="auto"/>
              <w:bidi w:val="0"/>
              <w:spacing w:before="0" w:after="0" w:line="180" w:lineRule="exact"/>
              <w:ind w:left="0" w:right="0" w:firstLine="0"/>
            </w:pPr>
            <w:r>
              <w:rPr>
                <w:rStyle w:val="CharStyle94"/>
              </w:rPr>
              <w:t>Liczba</w:t>
            </w:r>
          </w:p>
        </w:tc>
        <w:tc>
          <w:tcPr>
            <w:shd w:val="clear" w:color="auto" w:fill="FFFFFF"/>
            <w:vMerge w:val="restart"/>
            <w:tcBorders>
              <w:left w:val="single" w:sz="4"/>
              <w:top w:val="single" w:sz="4"/>
            </w:tcBorders>
            <w:vAlign w:val="center"/>
          </w:tcPr>
          <w:p>
            <w:pPr>
              <w:pStyle w:val="Style13"/>
              <w:framePr w:w="7186" w:h="6658" w:wrap="none" w:vAnchor="page" w:hAnchor="page" w:x="1379" w:y="3539"/>
              <w:widowControl w:val="0"/>
              <w:keepNext w:val="0"/>
              <w:keepLines w:val="0"/>
              <w:shd w:val="clear" w:color="auto" w:fill="auto"/>
              <w:bidi w:val="0"/>
              <w:jc w:val="right"/>
              <w:spacing w:before="0" w:after="0" w:line="199" w:lineRule="exact"/>
              <w:ind w:left="0" w:right="280" w:firstLine="0"/>
            </w:pPr>
            <w:r>
              <w:rPr>
                <w:rStyle w:val="CharStyle94"/>
              </w:rPr>
              <w:t>Liczba</w:t>
            </w:r>
          </w:p>
          <w:p>
            <w:pPr>
              <w:pStyle w:val="Style13"/>
              <w:framePr w:w="7186" w:h="6658" w:wrap="none" w:vAnchor="page" w:hAnchor="page" w:x="1379" w:y="3539"/>
              <w:widowControl w:val="0"/>
              <w:keepNext w:val="0"/>
              <w:keepLines w:val="0"/>
              <w:shd w:val="clear" w:color="auto" w:fill="auto"/>
              <w:bidi w:val="0"/>
              <w:jc w:val="right"/>
              <w:spacing w:before="0" w:after="0" w:line="199" w:lineRule="exact"/>
              <w:ind w:left="0" w:right="280" w:firstLine="0"/>
            </w:pPr>
            <w:r>
              <w:rPr>
                <w:rStyle w:val="CharStyle94"/>
              </w:rPr>
              <w:t>przed</w:t>
              <w:softHyphen/>
            </w:r>
          </w:p>
          <w:p>
            <w:pPr>
              <w:pStyle w:val="Style13"/>
              <w:framePr w:w="7186" w:h="6658" w:wrap="none" w:vAnchor="page" w:hAnchor="page" w:x="1379" w:y="3539"/>
              <w:widowControl w:val="0"/>
              <w:keepNext w:val="0"/>
              <w:keepLines w:val="0"/>
              <w:shd w:val="clear" w:color="auto" w:fill="auto"/>
              <w:bidi w:val="0"/>
              <w:jc w:val="right"/>
              <w:spacing w:before="0" w:after="0" w:line="199" w:lineRule="exact"/>
              <w:ind w:left="0" w:right="280" w:firstLine="0"/>
            </w:pPr>
            <w:r>
              <w:rPr>
                <w:rStyle w:val="CharStyle94"/>
              </w:rPr>
              <w:t>szkoli</w:t>
            </w:r>
          </w:p>
        </w:tc>
        <w:tc>
          <w:tcPr>
            <w:shd w:val="clear" w:color="auto" w:fill="FFFFFF"/>
            <w:vMerge w:val="restart"/>
            <w:tcBorders>
              <w:left w:val="single" w:sz="4"/>
              <w:right w:val="single" w:sz="4"/>
              <w:top w:val="single" w:sz="4"/>
            </w:tcBorders>
            <w:vAlign w:val="center"/>
          </w:tcPr>
          <w:p>
            <w:pPr>
              <w:pStyle w:val="Style13"/>
              <w:framePr w:w="7186" w:h="6658" w:wrap="none" w:vAnchor="page" w:hAnchor="page" w:x="1379" w:y="3539"/>
              <w:widowControl w:val="0"/>
              <w:keepNext w:val="0"/>
              <w:keepLines w:val="0"/>
              <w:shd w:val="clear" w:color="auto" w:fill="auto"/>
              <w:bidi w:val="0"/>
              <w:spacing w:before="0" w:after="0" w:line="199" w:lineRule="exact"/>
              <w:ind w:left="0" w:right="0" w:firstLine="0"/>
            </w:pPr>
            <w:r>
              <w:rPr>
                <w:rStyle w:val="CharStyle94"/>
              </w:rPr>
              <w:t>Ogólna liczba uczących się języka</w:t>
            </w:r>
          </w:p>
        </w:tc>
      </w:tr>
      <w:tr>
        <w:trPr>
          <w:trHeight w:val="302" w:hRule="exact"/>
        </w:trPr>
        <w:tc>
          <w:tcPr>
            <w:shd w:val="clear" w:color="auto" w:fill="FFFFFF"/>
            <w:vMerge/>
            <w:tcBorders>
              <w:left w:val="single" w:sz="4"/>
            </w:tcBorders>
            <w:vAlign w:val="top"/>
          </w:tcPr>
          <w:p>
            <w:pPr>
              <w:framePr w:w="7186" w:h="6658" w:wrap="none" w:vAnchor="page" w:hAnchor="page" w:x="1379" w:y="3539"/>
            </w:pPr>
          </w:p>
        </w:tc>
        <w:tc>
          <w:tcPr>
            <w:shd w:val="clear" w:color="auto" w:fill="FFFFFF"/>
            <w:vMerge/>
            <w:tcBorders>
              <w:left w:val="single" w:sz="4"/>
            </w:tcBorders>
            <w:vAlign w:val="center"/>
          </w:tcPr>
          <w:p>
            <w:pPr>
              <w:framePr w:w="7186" w:h="6658" w:wrap="none" w:vAnchor="page" w:hAnchor="page" w:x="1379" w:y="3539"/>
            </w:pPr>
          </w:p>
        </w:tc>
        <w:tc>
          <w:tcPr>
            <w:shd w:val="clear" w:color="auto" w:fill="FFFFFF"/>
            <w:gridSpan w:val="2"/>
            <w:tcBorders>
              <w:left w:val="single" w:sz="4"/>
              <w:top w:val="single" w:sz="4"/>
            </w:tcBorders>
            <w:vAlign w:val="bottom"/>
          </w:tcPr>
          <w:p>
            <w:pPr>
              <w:pStyle w:val="Style13"/>
              <w:framePr w:w="7186" w:h="6658" w:wrap="none" w:vAnchor="page" w:hAnchor="page" w:x="1379" w:y="3539"/>
              <w:widowControl w:val="0"/>
              <w:keepNext w:val="0"/>
              <w:keepLines w:val="0"/>
              <w:shd w:val="clear" w:color="auto" w:fill="auto"/>
              <w:bidi w:val="0"/>
              <w:spacing w:before="0" w:after="0" w:line="180" w:lineRule="exact"/>
              <w:ind w:left="0" w:right="0" w:firstLine="0"/>
            </w:pPr>
            <w:r>
              <w:rPr>
                <w:rStyle w:val="CharStyle94"/>
              </w:rPr>
              <w:t>Szkół</w:t>
            </w:r>
          </w:p>
        </w:tc>
        <w:tc>
          <w:tcPr>
            <w:shd w:val="clear" w:color="auto" w:fill="FFFFFF"/>
            <w:vMerge w:val="restart"/>
            <w:tcBorders>
              <w:left w:val="single" w:sz="4"/>
              <w:top w:val="single" w:sz="4"/>
            </w:tcBorders>
            <w:vAlign w:val="center"/>
          </w:tcPr>
          <w:p>
            <w:pPr>
              <w:pStyle w:val="Style13"/>
              <w:framePr w:w="7186" w:h="6658" w:wrap="none" w:vAnchor="page" w:hAnchor="page" w:x="1379" w:y="3539"/>
              <w:widowControl w:val="0"/>
              <w:keepNext w:val="0"/>
              <w:keepLines w:val="0"/>
              <w:shd w:val="clear" w:color="auto" w:fill="auto"/>
              <w:bidi w:val="0"/>
              <w:spacing w:before="0" w:after="0" w:line="199" w:lineRule="exact"/>
              <w:ind w:left="0" w:right="0" w:firstLine="0"/>
            </w:pPr>
            <w:r>
              <w:rPr>
                <w:rStyle w:val="CharStyle94"/>
              </w:rPr>
              <w:t>Osób uczących się ję</w:t>
              <w:softHyphen/>
              <w:t>zyka jako przed</w:t>
              <w:softHyphen/>
              <w:t>miotu</w:t>
            </w:r>
          </w:p>
        </w:tc>
        <w:tc>
          <w:tcPr>
            <w:shd w:val="clear" w:color="auto" w:fill="FFFFFF"/>
            <w:vMerge/>
            <w:tcBorders>
              <w:left w:val="single" w:sz="4"/>
            </w:tcBorders>
            <w:vAlign w:val="center"/>
          </w:tcPr>
          <w:p>
            <w:pPr>
              <w:framePr w:w="7186" w:h="6658" w:wrap="none" w:vAnchor="page" w:hAnchor="page" w:x="1379" w:y="3539"/>
            </w:pPr>
          </w:p>
        </w:tc>
        <w:tc>
          <w:tcPr>
            <w:shd w:val="clear" w:color="auto" w:fill="FFFFFF"/>
            <w:vMerge/>
            <w:tcBorders>
              <w:left w:val="single" w:sz="4"/>
              <w:right w:val="single" w:sz="4"/>
            </w:tcBorders>
            <w:vAlign w:val="center"/>
          </w:tcPr>
          <w:p>
            <w:pPr>
              <w:framePr w:w="7186" w:h="6658" w:wrap="none" w:vAnchor="page" w:hAnchor="page" w:x="1379" w:y="3539"/>
            </w:pPr>
          </w:p>
        </w:tc>
      </w:tr>
      <w:tr>
        <w:trPr>
          <w:trHeight w:val="1531" w:hRule="exact"/>
        </w:trPr>
        <w:tc>
          <w:tcPr>
            <w:shd w:val="clear" w:color="auto" w:fill="FFFFFF"/>
            <w:vMerge/>
            <w:tcBorders>
              <w:left w:val="single" w:sz="4"/>
            </w:tcBorders>
            <w:vAlign w:val="top"/>
          </w:tcPr>
          <w:p>
            <w:pPr>
              <w:framePr w:w="7186" w:h="6658" w:wrap="none" w:vAnchor="page" w:hAnchor="page" w:x="1379" w:y="3539"/>
            </w:pPr>
          </w:p>
        </w:tc>
        <w:tc>
          <w:tcPr>
            <w:shd w:val="clear" w:color="auto" w:fill="FFFFFF"/>
            <w:vMerge/>
            <w:tcBorders>
              <w:left w:val="single" w:sz="4"/>
            </w:tcBorders>
            <w:vAlign w:val="center"/>
          </w:tcPr>
          <w:p>
            <w:pPr>
              <w:framePr w:w="7186" w:h="6658" w:wrap="none" w:vAnchor="page" w:hAnchor="page" w:x="1379" w:y="3539"/>
            </w:pPr>
          </w:p>
        </w:tc>
        <w:tc>
          <w:tcPr>
            <w:shd w:val="clear" w:color="auto" w:fill="FFFFFF"/>
            <w:tcBorders>
              <w:left w:val="single" w:sz="4"/>
              <w:top w:val="single" w:sz="4"/>
            </w:tcBorders>
            <w:vAlign w:val="center"/>
          </w:tcPr>
          <w:p>
            <w:pPr>
              <w:pStyle w:val="Style13"/>
              <w:framePr w:w="7186" w:h="6658" w:wrap="none" w:vAnchor="page" w:hAnchor="page" w:x="1379" w:y="3539"/>
              <w:widowControl w:val="0"/>
              <w:keepNext w:val="0"/>
              <w:keepLines w:val="0"/>
              <w:shd w:val="clear" w:color="auto" w:fill="auto"/>
              <w:bidi w:val="0"/>
              <w:jc w:val="both"/>
              <w:spacing w:before="0" w:after="0" w:line="199" w:lineRule="exact"/>
              <w:ind w:left="0" w:right="0" w:firstLine="0"/>
            </w:pPr>
            <w:r>
              <w:rPr>
                <w:rStyle w:val="CharStyle94"/>
              </w:rPr>
              <w:t>z nauką w języku mniejszo</w:t>
              <w:softHyphen/>
              <w:t>ści naro</w:t>
              <w:softHyphen/>
              <w:t>dowej</w:t>
            </w:r>
          </w:p>
        </w:tc>
        <w:tc>
          <w:tcPr>
            <w:shd w:val="clear" w:color="auto" w:fill="FFFFFF"/>
            <w:tcBorders>
              <w:left w:val="single" w:sz="4"/>
              <w:top w:val="single" w:sz="4"/>
            </w:tcBorders>
            <w:vAlign w:val="bottom"/>
          </w:tcPr>
          <w:p>
            <w:pPr>
              <w:pStyle w:val="Style13"/>
              <w:framePr w:w="7186" w:h="6658" w:wrap="none" w:vAnchor="page" w:hAnchor="page" w:x="1379" w:y="3539"/>
              <w:widowControl w:val="0"/>
              <w:keepNext w:val="0"/>
              <w:keepLines w:val="0"/>
              <w:shd w:val="clear" w:color="auto" w:fill="auto"/>
              <w:bidi w:val="0"/>
              <w:spacing w:before="0" w:after="0" w:line="199" w:lineRule="exact"/>
              <w:ind w:left="0" w:right="0" w:firstLine="0"/>
            </w:pPr>
            <w:r>
              <w:rPr>
                <w:rStyle w:val="CharStyle94"/>
              </w:rPr>
              <w:t>z nauką w jęz. ukraiń</w:t>
              <w:softHyphen/>
              <w:t>skim i jęz. mniejszo</w:t>
              <w:softHyphen/>
              <w:t>ści naro</w:t>
              <w:softHyphen/>
              <w:t>dowej</w:t>
            </w:r>
          </w:p>
        </w:tc>
        <w:tc>
          <w:tcPr>
            <w:shd w:val="clear" w:color="auto" w:fill="FFFFFF"/>
            <w:vMerge/>
            <w:tcBorders>
              <w:left w:val="single" w:sz="4"/>
            </w:tcBorders>
            <w:vAlign w:val="center"/>
          </w:tcPr>
          <w:p>
            <w:pPr>
              <w:framePr w:w="7186" w:h="6658" w:wrap="none" w:vAnchor="page" w:hAnchor="page" w:x="1379" w:y="3539"/>
            </w:pPr>
          </w:p>
        </w:tc>
        <w:tc>
          <w:tcPr>
            <w:shd w:val="clear" w:color="auto" w:fill="FFFFFF"/>
            <w:vMerge/>
            <w:tcBorders>
              <w:left w:val="single" w:sz="4"/>
            </w:tcBorders>
            <w:vAlign w:val="center"/>
          </w:tcPr>
          <w:p>
            <w:pPr>
              <w:framePr w:w="7186" w:h="6658" w:wrap="none" w:vAnchor="page" w:hAnchor="page" w:x="1379" w:y="3539"/>
            </w:pPr>
          </w:p>
        </w:tc>
        <w:tc>
          <w:tcPr>
            <w:shd w:val="clear" w:color="auto" w:fill="FFFFFF"/>
            <w:vMerge/>
            <w:tcBorders>
              <w:left w:val="single" w:sz="4"/>
              <w:right w:val="single" w:sz="4"/>
            </w:tcBorders>
            <w:vAlign w:val="center"/>
          </w:tcPr>
          <w:p>
            <w:pPr>
              <w:framePr w:w="7186" w:h="6658" w:wrap="none" w:vAnchor="page" w:hAnchor="page" w:x="1379" w:y="3539"/>
            </w:pPr>
          </w:p>
        </w:tc>
      </w:tr>
      <w:tr>
        <w:trPr>
          <w:trHeight w:val="298" w:hRule="exact"/>
        </w:trPr>
        <w:tc>
          <w:tcPr>
            <w:shd w:val="clear" w:color="auto" w:fill="FFFFFF"/>
            <w:tcBorders>
              <w:left w:val="single" w:sz="4"/>
              <w:top w:val="single" w:sz="4"/>
            </w:tcBorders>
            <w:vAlign w:val="bottom"/>
          </w:tcPr>
          <w:p>
            <w:pPr>
              <w:pStyle w:val="Style13"/>
              <w:framePr w:w="7186" w:h="6658" w:wrap="none" w:vAnchor="page" w:hAnchor="page" w:x="1379" w:y="3539"/>
              <w:widowControl w:val="0"/>
              <w:keepNext w:val="0"/>
              <w:keepLines w:val="0"/>
              <w:shd w:val="clear" w:color="auto" w:fill="auto"/>
              <w:bidi w:val="0"/>
              <w:jc w:val="left"/>
              <w:spacing w:before="0" w:after="0" w:line="180" w:lineRule="exact"/>
              <w:ind w:left="180" w:right="0" w:firstLine="0"/>
            </w:pPr>
            <w:r>
              <w:rPr>
                <w:rStyle w:val="CharStyle92"/>
              </w:rPr>
              <w:t>1.</w:t>
            </w:r>
          </w:p>
        </w:tc>
        <w:tc>
          <w:tcPr>
            <w:shd w:val="clear" w:color="auto" w:fill="FFFFFF"/>
            <w:tcBorders>
              <w:left w:val="single" w:sz="4"/>
              <w:top w:val="single" w:sz="4"/>
            </w:tcBorders>
            <w:vAlign w:val="center"/>
          </w:tcPr>
          <w:p>
            <w:pPr>
              <w:pStyle w:val="Style13"/>
              <w:framePr w:w="7186" w:h="6658" w:wrap="none" w:vAnchor="page" w:hAnchor="page" w:x="1379" w:y="3539"/>
              <w:widowControl w:val="0"/>
              <w:keepNext w:val="0"/>
              <w:keepLines w:val="0"/>
              <w:shd w:val="clear" w:color="auto" w:fill="auto"/>
              <w:bidi w:val="0"/>
              <w:jc w:val="left"/>
              <w:spacing w:before="0" w:after="0" w:line="180" w:lineRule="exact"/>
              <w:ind w:left="0" w:right="0" w:firstLine="0"/>
            </w:pPr>
            <w:r>
              <w:rPr>
                <w:rStyle w:val="CharStyle92"/>
              </w:rPr>
              <w:t>białoruski</w:t>
            </w:r>
          </w:p>
        </w:tc>
        <w:tc>
          <w:tcPr>
            <w:shd w:val="clear" w:color="auto" w:fill="FFFFFF"/>
            <w:gridSpan w:val="3"/>
            <w:tcBorders>
              <w:left w:val="single" w:sz="4"/>
              <w:top w:val="single" w:sz="4"/>
            </w:tcBorders>
            <w:vAlign w:val="center"/>
          </w:tcPr>
          <w:p>
            <w:pPr>
              <w:pStyle w:val="Style13"/>
              <w:framePr w:w="7186" w:h="6658" w:wrap="none" w:vAnchor="page" w:hAnchor="page" w:x="1379" w:y="3539"/>
              <w:widowControl w:val="0"/>
              <w:keepNext w:val="0"/>
              <w:keepLines w:val="0"/>
              <w:shd w:val="clear" w:color="auto" w:fill="auto"/>
              <w:bidi w:val="0"/>
              <w:jc w:val="right"/>
              <w:spacing w:before="0" w:after="0" w:line="180" w:lineRule="exact"/>
              <w:ind w:left="0" w:right="260" w:firstLine="0"/>
            </w:pPr>
            <w:r>
              <w:rPr>
                <w:rStyle w:val="CharStyle92"/>
              </w:rPr>
              <w:t>Szkółki niedzielne i towarzystwa</w:t>
            </w:r>
          </w:p>
        </w:tc>
        <w:tc>
          <w:tcPr>
            <w:shd w:val="clear" w:color="auto" w:fill="FFFFFF"/>
            <w:tcBorders>
              <w:left w:val="single" w:sz="4"/>
              <w:top w:val="single" w:sz="4"/>
            </w:tcBorders>
            <w:vAlign w:val="center"/>
          </w:tcPr>
          <w:p>
            <w:pPr>
              <w:pStyle w:val="Style13"/>
              <w:framePr w:w="7186" w:h="6658" w:wrap="none" w:vAnchor="page" w:hAnchor="page" w:x="1379" w:y="3539"/>
              <w:widowControl w:val="0"/>
              <w:keepNext w:val="0"/>
              <w:keepLines w:val="0"/>
              <w:shd w:val="clear" w:color="auto" w:fill="auto"/>
              <w:bidi w:val="0"/>
              <w:jc w:val="right"/>
              <w:spacing w:before="0" w:after="0" w:line="180" w:lineRule="exact"/>
              <w:ind w:left="0" w:right="280" w:firstLine="0"/>
            </w:pPr>
            <w:r>
              <w:rPr>
                <w:rStyle w:val="CharStyle92"/>
              </w:rPr>
              <w:t>-</w:t>
            </w:r>
          </w:p>
        </w:tc>
        <w:tc>
          <w:tcPr>
            <w:shd w:val="clear" w:color="auto" w:fill="FFFFFF"/>
            <w:tcBorders>
              <w:left w:val="single" w:sz="4"/>
              <w:right w:val="single" w:sz="4"/>
              <w:top w:val="single" w:sz="4"/>
            </w:tcBorders>
            <w:vAlign w:val="bottom"/>
          </w:tcPr>
          <w:p>
            <w:pPr>
              <w:pStyle w:val="Style13"/>
              <w:framePr w:w="7186" w:h="6658" w:wrap="none" w:vAnchor="page" w:hAnchor="page" w:x="1379" w:y="3539"/>
              <w:widowControl w:val="0"/>
              <w:keepNext w:val="0"/>
              <w:keepLines w:val="0"/>
              <w:shd w:val="clear" w:color="auto" w:fill="auto"/>
              <w:bidi w:val="0"/>
              <w:jc w:val="right"/>
              <w:spacing w:before="0" w:after="0" w:line="180" w:lineRule="exact"/>
              <w:ind w:left="0" w:right="0" w:firstLine="0"/>
            </w:pPr>
            <w:r>
              <w:rPr>
                <w:rStyle w:val="CharStyle92"/>
              </w:rPr>
              <w:t>100</w:t>
            </w:r>
          </w:p>
        </w:tc>
      </w:tr>
      <w:tr>
        <w:trPr>
          <w:trHeight w:val="298" w:hRule="exact"/>
        </w:trPr>
        <w:tc>
          <w:tcPr>
            <w:shd w:val="clear" w:color="auto" w:fill="FFFFFF"/>
            <w:tcBorders>
              <w:left w:val="single" w:sz="4"/>
              <w:top w:val="single" w:sz="4"/>
            </w:tcBorders>
            <w:vAlign w:val="bottom"/>
          </w:tcPr>
          <w:p>
            <w:pPr>
              <w:pStyle w:val="Style13"/>
              <w:framePr w:w="7186" w:h="6658" w:wrap="none" w:vAnchor="page" w:hAnchor="page" w:x="1379" w:y="3539"/>
              <w:widowControl w:val="0"/>
              <w:keepNext w:val="0"/>
              <w:keepLines w:val="0"/>
              <w:shd w:val="clear" w:color="auto" w:fill="auto"/>
              <w:bidi w:val="0"/>
              <w:jc w:val="left"/>
              <w:spacing w:before="0" w:after="0" w:line="180" w:lineRule="exact"/>
              <w:ind w:left="180" w:right="0" w:firstLine="0"/>
            </w:pPr>
            <w:r>
              <w:rPr>
                <w:rStyle w:val="CharStyle92"/>
              </w:rPr>
              <w:t>2.</w:t>
            </w:r>
          </w:p>
        </w:tc>
        <w:tc>
          <w:tcPr>
            <w:shd w:val="clear" w:color="auto" w:fill="FFFFFF"/>
            <w:tcBorders>
              <w:left w:val="single" w:sz="4"/>
              <w:top w:val="single" w:sz="4"/>
            </w:tcBorders>
            <w:vAlign w:val="center"/>
          </w:tcPr>
          <w:p>
            <w:pPr>
              <w:pStyle w:val="Style13"/>
              <w:framePr w:w="7186" w:h="6658" w:wrap="none" w:vAnchor="page" w:hAnchor="page" w:x="1379" w:y="3539"/>
              <w:widowControl w:val="0"/>
              <w:keepNext w:val="0"/>
              <w:keepLines w:val="0"/>
              <w:shd w:val="clear" w:color="auto" w:fill="auto"/>
              <w:bidi w:val="0"/>
              <w:jc w:val="left"/>
              <w:spacing w:before="0" w:after="0" w:line="180" w:lineRule="exact"/>
              <w:ind w:left="0" w:right="0" w:firstLine="0"/>
            </w:pPr>
            <w:r>
              <w:rPr>
                <w:rStyle w:val="CharStyle92"/>
              </w:rPr>
              <w:t>bułgarski</w:t>
            </w:r>
          </w:p>
        </w:tc>
        <w:tc>
          <w:tcPr>
            <w:shd w:val="clear" w:color="auto" w:fill="FFFFFF"/>
            <w:tcBorders>
              <w:left w:val="single" w:sz="4"/>
              <w:top w:val="single" w:sz="4"/>
            </w:tcBorders>
            <w:vAlign w:val="center"/>
          </w:tcPr>
          <w:p>
            <w:pPr>
              <w:pStyle w:val="Style13"/>
              <w:framePr w:w="7186" w:h="6658" w:wrap="none" w:vAnchor="page" w:hAnchor="page" w:x="1379" w:y="3539"/>
              <w:widowControl w:val="0"/>
              <w:keepNext w:val="0"/>
              <w:keepLines w:val="0"/>
              <w:shd w:val="clear" w:color="auto" w:fill="auto"/>
              <w:bidi w:val="0"/>
              <w:jc w:val="left"/>
              <w:spacing w:before="0" w:after="0" w:line="180" w:lineRule="exact"/>
              <w:ind w:left="660" w:right="0" w:firstLine="0"/>
            </w:pPr>
            <w:r>
              <w:rPr>
                <w:rStyle w:val="CharStyle92"/>
              </w:rPr>
              <w:t>-</w:t>
            </w:r>
          </w:p>
        </w:tc>
        <w:tc>
          <w:tcPr>
            <w:shd w:val="clear" w:color="auto" w:fill="FFFFFF"/>
            <w:tcBorders>
              <w:left w:val="single" w:sz="4"/>
              <w:top w:val="single" w:sz="4"/>
            </w:tcBorders>
            <w:vAlign w:val="center"/>
          </w:tcPr>
          <w:p>
            <w:pPr>
              <w:pStyle w:val="Style13"/>
              <w:framePr w:w="7186" w:h="6658" w:wrap="none" w:vAnchor="page" w:hAnchor="page" w:x="1379" w:y="3539"/>
              <w:widowControl w:val="0"/>
              <w:keepNext w:val="0"/>
              <w:keepLines w:val="0"/>
              <w:shd w:val="clear" w:color="auto" w:fill="auto"/>
              <w:bidi w:val="0"/>
              <w:spacing w:before="0" w:after="0" w:line="180" w:lineRule="exact"/>
              <w:ind w:left="0" w:right="0" w:firstLine="0"/>
            </w:pPr>
            <w:r>
              <w:rPr>
                <w:rStyle w:val="CharStyle92"/>
              </w:rPr>
              <w:t>1 + 1</w:t>
            </w:r>
          </w:p>
        </w:tc>
        <w:tc>
          <w:tcPr>
            <w:shd w:val="clear" w:color="auto" w:fill="FFFFFF"/>
            <w:tcBorders>
              <w:left w:val="single" w:sz="4"/>
              <w:top w:val="single" w:sz="4"/>
            </w:tcBorders>
            <w:vAlign w:val="center"/>
          </w:tcPr>
          <w:p>
            <w:pPr>
              <w:pStyle w:val="Style13"/>
              <w:framePr w:w="7186" w:h="6658" w:wrap="none" w:vAnchor="page" w:hAnchor="page" w:x="1379" w:y="3539"/>
              <w:widowControl w:val="0"/>
              <w:keepNext w:val="0"/>
              <w:keepLines w:val="0"/>
              <w:shd w:val="clear" w:color="auto" w:fill="auto"/>
              <w:bidi w:val="0"/>
              <w:jc w:val="right"/>
              <w:spacing w:before="0" w:after="0" w:line="180" w:lineRule="exact"/>
              <w:ind w:left="0" w:right="0" w:firstLine="0"/>
            </w:pPr>
            <w:r>
              <w:rPr>
                <w:rStyle w:val="CharStyle92"/>
              </w:rPr>
              <w:t>10148</w:t>
            </w:r>
          </w:p>
        </w:tc>
        <w:tc>
          <w:tcPr>
            <w:shd w:val="clear" w:color="auto" w:fill="FFFFFF"/>
            <w:tcBorders>
              <w:left w:val="single" w:sz="4"/>
              <w:top w:val="single" w:sz="4"/>
            </w:tcBorders>
            <w:vAlign w:val="center"/>
          </w:tcPr>
          <w:p>
            <w:pPr>
              <w:pStyle w:val="Style13"/>
              <w:framePr w:w="7186" w:h="6658" w:wrap="none" w:vAnchor="page" w:hAnchor="page" w:x="1379" w:y="3539"/>
              <w:widowControl w:val="0"/>
              <w:keepNext w:val="0"/>
              <w:keepLines w:val="0"/>
              <w:shd w:val="clear" w:color="auto" w:fill="auto"/>
              <w:bidi w:val="0"/>
              <w:jc w:val="right"/>
              <w:spacing w:before="0" w:after="0" w:line="180" w:lineRule="exact"/>
              <w:ind w:left="0" w:right="280" w:firstLine="0"/>
            </w:pPr>
            <w:r>
              <w:rPr>
                <w:rStyle w:val="CharStyle92"/>
              </w:rPr>
              <w:t>-</w:t>
            </w:r>
          </w:p>
        </w:tc>
        <w:tc>
          <w:tcPr>
            <w:shd w:val="clear" w:color="auto" w:fill="FFFFFF"/>
            <w:tcBorders>
              <w:left w:val="single" w:sz="4"/>
              <w:right w:val="single" w:sz="4"/>
              <w:top w:val="single" w:sz="4"/>
            </w:tcBorders>
            <w:vAlign w:val="center"/>
          </w:tcPr>
          <w:p>
            <w:pPr>
              <w:pStyle w:val="Style13"/>
              <w:framePr w:w="7186" w:h="6658" w:wrap="none" w:vAnchor="page" w:hAnchor="page" w:x="1379" w:y="3539"/>
              <w:widowControl w:val="0"/>
              <w:keepNext w:val="0"/>
              <w:keepLines w:val="0"/>
              <w:shd w:val="clear" w:color="auto" w:fill="auto"/>
              <w:bidi w:val="0"/>
              <w:jc w:val="right"/>
              <w:spacing w:before="0" w:after="0" w:line="180" w:lineRule="exact"/>
              <w:ind w:left="0" w:right="0" w:firstLine="0"/>
            </w:pPr>
            <w:r>
              <w:rPr>
                <w:rStyle w:val="CharStyle92"/>
              </w:rPr>
              <w:t>10 998</w:t>
            </w:r>
          </w:p>
        </w:tc>
      </w:tr>
      <w:tr>
        <w:trPr>
          <w:trHeight w:val="298" w:hRule="exact"/>
        </w:trPr>
        <w:tc>
          <w:tcPr>
            <w:shd w:val="clear" w:color="auto" w:fill="FFFFFF"/>
            <w:tcBorders>
              <w:left w:val="single" w:sz="4"/>
              <w:top w:val="single" w:sz="4"/>
            </w:tcBorders>
            <w:vAlign w:val="center"/>
          </w:tcPr>
          <w:p>
            <w:pPr>
              <w:pStyle w:val="Style13"/>
              <w:framePr w:w="7186" w:h="6658" w:wrap="none" w:vAnchor="page" w:hAnchor="page" w:x="1379" w:y="3539"/>
              <w:widowControl w:val="0"/>
              <w:keepNext w:val="0"/>
              <w:keepLines w:val="0"/>
              <w:shd w:val="clear" w:color="auto" w:fill="auto"/>
              <w:bidi w:val="0"/>
              <w:jc w:val="left"/>
              <w:spacing w:before="0" w:after="0" w:line="180" w:lineRule="exact"/>
              <w:ind w:left="180" w:right="0" w:firstLine="0"/>
            </w:pPr>
            <w:r>
              <w:rPr>
                <w:rStyle w:val="CharStyle92"/>
              </w:rPr>
              <w:t>3.</w:t>
            </w:r>
          </w:p>
        </w:tc>
        <w:tc>
          <w:tcPr>
            <w:shd w:val="clear" w:color="auto" w:fill="FFFFFF"/>
            <w:tcBorders>
              <w:left w:val="single" w:sz="4"/>
              <w:top w:val="single" w:sz="4"/>
            </w:tcBorders>
            <w:vAlign w:val="center"/>
          </w:tcPr>
          <w:p>
            <w:pPr>
              <w:pStyle w:val="Style13"/>
              <w:framePr w:w="7186" w:h="6658" w:wrap="none" w:vAnchor="page" w:hAnchor="page" w:x="1379" w:y="3539"/>
              <w:widowControl w:val="0"/>
              <w:keepNext w:val="0"/>
              <w:keepLines w:val="0"/>
              <w:shd w:val="clear" w:color="auto" w:fill="auto"/>
              <w:bidi w:val="0"/>
              <w:jc w:val="left"/>
              <w:spacing w:before="0" w:after="0" w:line="180" w:lineRule="exact"/>
              <w:ind w:left="0" w:right="0" w:firstLine="0"/>
            </w:pPr>
            <w:r>
              <w:rPr>
                <w:rStyle w:val="CharStyle92"/>
              </w:rPr>
              <w:t>gagauski</w:t>
            </w:r>
          </w:p>
        </w:tc>
        <w:tc>
          <w:tcPr>
            <w:shd w:val="clear" w:color="auto" w:fill="FFFFFF"/>
            <w:tcBorders>
              <w:left w:val="single" w:sz="4"/>
              <w:top w:val="single" w:sz="4"/>
            </w:tcBorders>
            <w:vAlign w:val="center"/>
          </w:tcPr>
          <w:p>
            <w:pPr>
              <w:pStyle w:val="Style13"/>
              <w:framePr w:w="7186" w:h="6658" w:wrap="none" w:vAnchor="page" w:hAnchor="page" w:x="1379" w:y="3539"/>
              <w:widowControl w:val="0"/>
              <w:keepNext w:val="0"/>
              <w:keepLines w:val="0"/>
              <w:shd w:val="clear" w:color="auto" w:fill="auto"/>
              <w:bidi w:val="0"/>
              <w:jc w:val="left"/>
              <w:spacing w:before="0" w:after="0" w:line="180" w:lineRule="exact"/>
              <w:ind w:left="660" w:right="0" w:firstLine="0"/>
            </w:pPr>
            <w:r>
              <w:rPr>
                <w:rStyle w:val="CharStyle92"/>
              </w:rPr>
              <w:t>-</w:t>
            </w:r>
          </w:p>
        </w:tc>
        <w:tc>
          <w:tcPr>
            <w:shd w:val="clear" w:color="auto" w:fill="FFFFFF"/>
            <w:tcBorders>
              <w:left w:val="single" w:sz="4"/>
              <w:top w:val="single" w:sz="4"/>
            </w:tcBorders>
            <w:vAlign w:val="center"/>
          </w:tcPr>
          <w:p>
            <w:pPr>
              <w:pStyle w:val="Style13"/>
              <w:framePr w:w="7186" w:h="6658" w:wrap="none" w:vAnchor="page" w:hAnchor="page" w:x="1379" w:y="3539"/>
              <w:widowControl w:val="0"/>
              <w:keepNext w:val="0"/>
              <w:keepLines w:val="0"/>
              <w:shd w:val="clear" w:color="auto" w:fill="auto"/>
              <w:bidi w:val="0"/>
              <w:spacing w:before="0" w:after="0" w:line="180" w:lineRule="exact"/>
              <w:ind w:left="0" w:right="0" w:firstLine="0"/>
            </w:pPr>
            <w:r>
              <w:rPr>
                <w:rStyle w:val="CharStyle92"/>
              </w:rPr>
              <w:t>-</w:t>
            </w:r>
          </w:p>
        </w:tc>
        <w:tc>
          <w:tcPr>
            <w:shd w:val="clear" w:color="auto" w:fill="FFFFFF"/>
            <w:tcBorders>
              <w:left w:val="single" w:sz="4"/>
              <w:top w:val="single" w:sz="4"/>
            </w:tcBorders>
            <w:vAlign w:val="center"/>
          </w:tcPr>
          <w:p>
            <w:pPr>
              <w:pStyle w:val="Style13"/>
              <w:framePr w:w="7186" w:h="6658" w:wrap="none" w:vAnchor="page" w:hAnchor="page" w:x="1379" w:y="3539"/>
              <w:widowControl w:val="0"/>
              <w:keepNext w:val="0"/>
              <w:keepLines w:val="0"/>
              <w:shd w:val="clear" w:color="auto" w:fill="auto"/>
              <w:bidi w:val="0"/>
              <w:jc w:val="right"/>
              <w:spacing w:before="0" w:after="0" w:line="180" w:lineRule="exact"/>
              <w:ind w:left="0" w:right="0" w:firstLine="0"/>
            </w:pPr>
            <w:r>
              <w:rPr>
                <w:rStyle w:val="CharStyle92"/>
              </w:rPr>
              <w:t>1418</w:t>
            </w:r>
          </w:p>
        </w:tc>
        <w:tc>
          <w:tcPr>
            <w:shd w:val="clear" w:color="auto" w:fill="FFFFFF"/>
            <w:tcBorders>
              <w:left w:val="single" w:sz="4"/>
              <w:top w:val="single" w:sz="4"/>
            </w:tcBorders>
            <w:vAlign w:val="center"/>
          </w:tcPr>
          <w:p>
            <w:pPr>
              <w:pStyle w:val="Style13"/>
              <w:framePr w:w="7186" w:h="6658" w:wrap="none" w:vAnchor="page" w:hAnchor="page" w:x="1379" w:y="3539"/>
              <w:widowControl w:val="0"/>
              <w:keepNext w:val="0"/>
              <w:keepLines w:val="0"/>
              <w:shd w:val="clear" w:color="auto" w:fill="auto"/>
              <w:bidi w:val="0"/>
              <w:jc w:val="right"/>
              <w:spacing w:before="0" w:after="0" w:line="180" w:lineRule="exact"/>
              <w:ind w:left="0" w:right="280" w:firstLine="0"/>
            </w:pPr>
            <w:r>
              <w:rPr>
                <w:rStyle w:val="CharStyle92"/>
              </w:rPr>
              <w:t>-</w:t>
            </w:r>
          </w:p>
        </w:tc>
        <w:tc>
          <w:tcPr>
            <w:shd w:val="clear" w:color="auto" w:fill="FFFFFF"/>
            <w:tcBorders>
              <w:left w:val="single" w:sz="4"/>
              <w:right w:val="single" w:sz="4"/>
              <w:top w:val="single" w:sz="4"/>
            </w:tcBorders>
            <w:vAlign w:val="center"/>
          </w:tcPr>
          <w:p>
            <w:pPr>
              <w:pStyle w:val="Style13"/>
              <w:framePr w:w="7186" w:h="6658" w:wrap="none" w:vAnchor="page" w:hAnchor="page" w:x="1379" w:y="3539"/>
              <w:widowControl w:val="0"/>
              <w:keepNext w:val="0"/>
              <w:keepLines w:val="0"/>
              <w:shd w:val="clear" w:color="auto" w:fill="auto"/>
              <w:bidi w:val="0"/>
              <w:jc w:val="right"/>
              <w:spacing w:before="0" w:after="0" w:line="180" w:lineRule="exact"/>
              <w:ind w:left="0" w:right="0" w:firstLine="0"/>
            </w:pPr>
            <w:r>
              <w:rPr>
                <w:rStyle w:val="CharStyle92"/>
              </w:rPr>
              <w:t>1418</w:t>
            </w:r>
          </w:p>
        </w:tc>
      </w:tr>
      <w:tr>
        <w:trPr>
          <w:trHeight w:val="427" w:hRule="exact"/>
        </w:trPr>
        <w:tc>
          <w:tcPr>
            <w:shd w:val="clear" w:color="auto" w:fill="FFFFFF"/>
            <w:tcBorders>
              <w:left w:val="single" w:sz="4"/>
              <w:top w:val="single" w:sz="4"/>
            </w:tcBorders>
            <w:vAlign w:val="center"/>
          </w:tcPr>
          <w:p>
            <w:pPr>
              <w:pStyle w:val="Style13"/>
              <w:framePr w:w="7186" w:h="6658" w:wrap="none" w:vAnchor="page" w:hAnchor="page" w:x="1379" w:y="3539"/>
              <w:widowControl w:val="0"/>
              <w:keepNext w:val="0"/>
              <w:keepLines w:val="0"/>
              <w:shd w:val="clear" w:color="auto" w:fill="auto"/>
              <w:bidi w:val="0"/>
              <w:jc w:val="left"/>
              <w:spacing w:before="0" w:after="0" w:line="180" w:lineRule="exact"/>
              <w:ind w:left="180" w:right="0" w:firstLine="0"/>
            </w:pPr>
            <w:r>
              <w:rPr>
                <w:rStyle w:val="CharStyle92"/>
              </w:rPr>
              <w:t>4.</w:t>
            </w:r>
          </w:p>
        </w:tc>
        <w:tc>
          <w:tcPr>
            <w:shd w:val="clear" w:color="auto" w:fill="FFFFFF"/>
            <w:tcBorders>
              <w:left w:val="single" w:sz="4"/>
              <w:top w:val="single" w:sz="4"/>
            </w:tcBorders>
            <w:vAlign w:val="center"/>
          </w:tcPr>
          <w:p>
            <w:pPr>
              <w:pStyle w:val="Style13"/>
              <w:framePr w:w="7186" w:h="6658" w:wrap="none" w:vAnchor="page" w:hAnchor="page" w:x="1379" w:y="3539"/>
              <w:widowControl w:val="0"/>
              <w:keepNext w:val="0"/>
              <w:keepLines w:val="0"/>
              <w:shd w:val="clear" w:color="auto" w:fill="auto"/>
              <w:bidi w:val="0"/>
              <w:jc w:val="left"/>
              <w:spacing w:before="0" w:after="0" w:line="180" w:lineRule="exact"/>
              <w:ind w:left="0" w:right="0" w:firstLine="0"/>
            </w:pPr>
            <w:r>
              <w:rPr>
                <w:rStyle w:val="CharStyle92"/>
              </w:rPr>
              <w:t>hebrajski</w:t>
            </w:r>
          </w:p>
        </w:tc>
        <w:tc>
          <w:tcPr>
            <w:shd w:val="clear" w:color="auto" w:fill="FFFFFF"/>
            <w:tcBorders>
              <w:left w:val="single" w:sz="4"/>
              <w:top w:val="single" w:sz="4"/>
            </w:tcBorders>
            <w:vAlign w:val="center"/>
          </w:tcPr>
          <w:p>
            <w:pPr>
              <w:pStyle w:val="Style13"/>
              <w:framePr w:w="7186" w:h="6658" w:wrap="none" w:vAnchor="page" w:hAnchor="page" w:x="1379" w:y="3539"/>
              <w:widowControl w:val="0"/>
              <w:keepNext w:val="0"/>
              <w:keepLines w:val="0"/>
              <w:shd w:val="clear" w:color="auto" w:fill="auto"/>
              <w:bidi w:val="0"/>
              <w:jc w:val="left"/>
              <w:spacing w:before="0" w:after="0" w:line="180" w:lineRule="exact"/>
              <w:ind w:left="660" w:right="0" w:firstLine="0"/>
            </w:pPr>
            <w:r>
              <w:rPr>
                <w:rStyle w:val="CharStyle92"/>
              </w:rPr>
              <w:t>-</w:t>
            </w:r>
          </w:p>
        </w:tc>
        <w:tc>
          <w:tcPr>
            <w:shd w:val="clear" w:color="auto" w:fill="FFFFFF"/>
            <w:tcBorders>
              <w:left w:val="single" w:sz="4"/>
              <w:top w:val="single" w:sz="4"/>
            </w:tcBorders>
            <w:vAlign w:val="center"/>
          </w:tcPr>
          <w:p>
            <w:pPr>
              <w:pStyle w:val="Style13"/>
              <w:framePr w:w="7186" w:h="6658" w:wrap="none" w:vAnchor="page" w:hAnchor="page" w:x="1379" w:y="3539"/>
              <w:widowControl w:val="0"/>
              <w:keepNext w:val="0"/>
              <w:keepLines w:val="0"/>
              <w:shd w:val="clear" w:color="auto" w:fill="auto"/>
              <w:bidi w:val="0"/>
              <w:spacing w:before="0" w:after="0" w:line="180" w:lineRule="exact"/>
              <w:ind w:left="0" w:right="0" w:firstLine="0"/>
            </w:pPr>
            <w:r>
              <w:rPr>
                <w:rStyle w:val="CharStyle92"/>
              </w:rPr>
              <w:t>-</w:t>
            </w:r>
          </w:p>
        </w:tc>
        <w:tc>
          <w:tcPr>
            <w:shd w:val="clear" w:color="auto" w:fill="FFFFFF"/>
            <w:tcBorders>
              <w:left w:val="single" w:sz="4"/>
              <w:top w:val="single" w:sz="4"/>
            </w:tcBorders>
            <w:vAlign w:val="center"/>
          </w:tcPr>
          <w:p>
            <w:pPr>
              <w:pStyle w:val="Style13"/>
              <w:framePr w:w="7186" w:h="6658" w:wrap="none" w:vAnchor="page" w:hAnchor="page" w:x="1379" w:y="3539"/>
              <w:widowControl w:val="0"/>
              <w:keepNext w:val="0"/>
              <w:keepLines w:val="0"/>
              <w:shd w:val="clear" w:color="auto" w:fill="auto"/>
              <w:bidi w:val="0"/>
              <w:jc w:val="right"/>
              <w:spacing w:before="0" w:after="0" w:line="180" w:lineRule="exact"/>
              <w:ind w:left="0" w:right="0" w:firstLine="0"/>
            </w:pPr>
            <w:r>
              <w:rPr>
                <w:rStyle w:val="CharStyle92"/>
              </w:rPr>
              <w:t>1915</w:t>
            </w:r>
          </w:p>
        </w:tc>
        <w:tc>
          <w:tcPr>
            <w:shd w:val="clear" w:color="auto" w:fill="FFFFFF"/>
            <w:tcBorders>
              <w:left w:val="single" w:sz="4"/>
              <w:top w:val="single" w:sz="4"/>
            </w:tcBorders>
            <w:vAlign w:val="center"/>
          </w:tcPr>
          <w:p>
            <w:pPr>
              <w:pStyle w:val="Style13"/>
              <w:framePr w:w="7186" w:h="6658" w:wrap="none" w:vAnchor="page" w:hAnchor="page" w:x="1379" w:y="3539"/>
              <w:widowControl w:val="0"/>
              <w:keepNext w:val="0"/>
              <w:keepLines w:val="0"/>
              <w:shd w:val="clear" w:color="auto" w:fill="auto"/>
              <w:bidi w:val="0"/>
              <w:jc w:val="right"/>
              <w:spacing w:before="0" w:after="0" w:line="180" w:lineRule="exact"/>
              <w:ind w:left="0" w:right="280" w:firstLine="0"/>
            </w:pPr>
            <w:r>
              <w:rPr>
                <w:rStyle w:val="CharStyle92"/>
              </w:rPr>
              <w:t>-</w:t>
            </w:r>
          </w:p>
        </w:tc>
        <w:tc>
          <w:tcPr>
            <w:shd w:val="clear" w:color="auto" w:fill="FFFFFF"/>
            <w:tcBorders>
              <w:left w:val="single" w:sz="4"/>
              <w:right w:val="single" w:sz="4"/>
              <w:top w:val="single" w:sz="4"/>
            </w:tcBorders>
            <w:vAlign w:val="center"/>
          </w:tcPr>
          <w:p>
            <w:pPr>
              <w:pStyle w:val="Style13"/>
              <w:framePr w:w="7186" w:h="6658" w:wrap="none" w:vAnchor="page" w:hAnchor="page" w:x="1379" w:y="3539"/>
              <w:widowControl w:val="0"/>
              <w:keepNext w:val="0"/>
              <w:keepLines w:val="0"/>
              <w:shd w:val="clear" w:color="auto" w:fill="auto"/>
              <w:bidi w:val="0"/>
              <w:jc w:val="right"/>
              <w:spacing w:before="0" w:after="0" w:line="180" w:lineRule="exact"/>
              <w:ind w:left="0" w:right="0" w:firstLine="0"/>
            </w:pPr>
            <w:r>
              <w:rPr>
                <w:rStyle w:val="CharStyle92"/>
              </w:rPr>
              <w:t>3229</w:t>
            </w:r>
          </w:p>
        </w:tc>
      </w:tr>
      <w:tr>
        <w:trPr>
          <w:trHeight w:val="298" w:hRule="exact"/>
        </w:trPr>
        <w:tc>
          <w:tcPr>
            <w:shd w:val="clear" w:color="auto" w:fill="FFFFFF"/>
            <w:tcBorders>
              <w:left w:val="single" w:sz="4"/>
              <w:top w:val="single" w:sz="4"/>
            </w:tcBorders>
            <w:vAlign w:val="bottom"/>
          </w:tcPr>
          <w:p>
            <w:pPr>
              <w:pStyle w:val="Style13"/>
              <w:framePr w:w="7186" w:h="6658" w:wrap="none" w:vAnchor="page" w:hAnchor="page" w:x="1379" w:y="3539"/>
              <w:widowControl w:val="0"/>
              <w:keepNext w:val="0"/>
              <w:keepLines w:val="0"/>
              <w:shd w:val="clear" w:color="auto" w:fill="auto"/>
              <w:bidi w:val="0"/>
              <w:jc w:val="left"/>
              <w:spacing w:before="0" w:after="0" w:line="180" w:lineRule="exact"/>
              <w:ind w:left="180" w:right="0" w:firstLine="0"/>
            </w:pPr>
            <w:r>
              <w:rPr>
                <w:rStyle w:val="CharStyle92"/>
              </w:rPr>
              <w:t>5.</w:t>
            </w:r>
          </w:p>
        </w:tc>
        <w:tc>
          <w:tcPr>
            <w:shd w:val="clear" w:color="auto" w:fill="FFFFFF"/>
            <w:tcBorders>
              <w:left w:val="single" w:sz="4"/>
              <w:top w:val="single" w:sz="4"/>
            </w:tcBorders>
            <w:vAlign w:val="bottom"/>
          </w:tcPr>
          <w:p>
            <w:pPr>
              <w:pStyle w:val="Style13"/>
              <w:framePr w:w="7186" w:h="6658" w:wrap="none" w:vAnchor="page" w:hAnchor="page" w:x="1379" w:y="3539"/>
              <w:widowControl w:val="0"/>
              <w:keepNext w:val="0"/>
              <w:keepLines w:val="0"/>
              <w:shd w:val="clear" w:color="auto" w:fill="auto"/>
              <w:bidi w:val="0"/>
              <w:jc w:val="left"/>
              <w:spacing w:before="0" w:after="0" w:line="180" w:lineRule="exact"/>
              <w:ind w:left="0" w:right="0" w:firstLine="0"/>
            </w:pPr>
            <w:r>
              <w:rPr>
                <w:rStyle w:val="CharStyle92"/>
              </w:rPr>
              <w:t>jidysz</w:t>
            </w:r>
          </w:p>
        </w:tc>
        <w:tc>
          <w:tcPr>
            <w:shd w:val="clear" w:color="auto" w:fill="FFFFFF"/>
            <w:gridSpan w:val="4"/>
            <w:tcBorders>
              <w:left w:val="single" w:sz="4"/>
              <w:top w:val="single" w:sz="4"/>
            </w:tcBorders>
            <w:vAlign w:val="bottom"/>
          </w:tcPr>
          <w:p>
            <w:pPr>
              <w:pStyle w:val="Style13"/>
              <w:framePr w:w="7186" w:h="6658" w:wrap="none" w:vAnchor="page" w:hAnchor="page" w:x="1379" w:y="3539"/>
              <w:widowControl w:val="0"/>
              <w:keepNext w:val="0"/>
              <w:keepLines w:val="0"/>
              <w:shd w:val="clear" w:color="auto" w:fill="auto"/>
              <w:bidi w:val="0"/>
              <w:spacing w:before="0" w:after="0" w:line="180" w:lineRule="exact"/>
              <w:ind w:left="0" w:right="0" w:firstLine="0"/>
            </w:pPr>
            <w:r>
              <w:rPr>
                <w:rStyle w:val="CharStyle92"/>
              </w:rPr>
              <w:t>Szkółki niedzielne i towarzystwa</w:t>
            </w:r>
          </w:p>
        </w:tc>
        <w:tc>
          <w:tcPr>
            <w:shd w:val="clear" w:color="auto" w:fill="FFFFFF"/>
            <w:tcBorders>
              <w:left w:val="single" w:sz="4"/>
              <w:right w:val="single" w:sz="4"/>
              <w:top w:val="single" w:sz="4"/>
            </w:tcBorders>
            <w:vAlign w:val="top"/>
          </w:tcPr>
          <w:p>
            <w:pPr>
              <w:framePr w:w="7186" w:h="6658" w:wrap="none" w:vAnchor="page" w:hAnchor="page" w:x="1379" w:y="3539"/>
              <w:widowControl w:val="0"/>
              <w:rPr>
                <w:sz w:val="10"/>
                <w:szCs w:val="10"/>
              </w:rPr>
            </w:pPr>
          </w:p>
        </w:tc>
      </w:tr>
      <w:tr>
        <w:trPr>
          <w:trHeight w:val="499" w:hRule="exact"/>
        </w:trPr>
        <w:tc>
          <w:tcPr>
            <w:shd w:val="clear" w:color="auto" w:fill="FFFFFF"/>
            <w:tcBorders>
              <w:left w:val="single" w:sz="4"/>
              <w:top w:val="single" w:sz="4"/>
            </w:tcBorders>
            <w:vAlign w:val="center"/>
          </w:tcPr>
          <w:p>
            <w:pPr>
              <w:pStyle w:val="Style13"/>
              <w:framePr w:w="7186" w:h="6658" w:wrap="none" w:vAnchor="page" w:hAnchor="page" w:x="1379" w:y="3539"/>
              <w:widowControl w:val="0"/>
              <w:keepNext w:val="0"/>
              <w:keepLines w:val="0"/>
              <w:shd w:val="clear" w:color="auto" w:fill="auto"/>
              <w:bidi w:val="0"/>
              <w:jc w:val="left"/>
              <w:spacing w:before="0" w:after="0" w:line="180" w:lineRule="exact"/>
              <w:ind w:left="180" w:right="0" w:firstLine="0"/>
            </w:pPr>
            <w:r>
              <w:rPr>
                <w:rStyle w:val="CharStyle92"/>
              </w:rPr>
              <w:t>6.</w:t>
            </w:r>
          </w:p>
        </w:tc>
        <w:tc>
          <w:tcPr>
            <w:shd w:val="clear" w:color="auto" w:fill="FFFFFF"/>
            <w:tcBorders>
              <w:left w:val="single" w:sz="4"/>
              <w:top w:val="single" w:sz="4"/>
            </w:tcBorders>
            <w:vAlign w:val="center"/>
          </w:tcPr>
          <w:p>
            <w:pPr>
              <w:pStyle w:val="Style13"/>
              <w:framePr w:w="7186" w:h="6658" w:wrap="none" w:vAnchor="page" w:hAnchor="page" w:x="1379" w:y="3539"/>
              <w:widowControl w:val="0"/>
              <w:keepNext w:val="0"/>
              <w:keepLines w:val="0"/>
              <w:shd w:val="clear" w:color="auto" w:fill="auto"/>
              <w:bidi w:val="0"/>
              <w:jc w:val="left"/>
              <w:spacing w:before="0" w:after="0" w:line="180" w:lineRule="exact"/>
              <w:ind w:left="0" w:right="0" w:firstLine="0"/>
            </w:pPr>
            <w:r>
              <w:rPr>
                <w:rStyle w:val="CharStyle92"/>
              </w:rPr>
              <w:t>krymsko-</w:t>
            </w:r>
          </w:p>
          <w:p>
            <w:pPr>
              <w:pStyle w:val="Style13"/>
              <w:framePr w:w="7186" w:h="6658" w:wrap="none" w:vAnchor="page" w:hAnchor="page" w:x="1379" w:y="3539"/>
              <w:widowControl w:val="0"/>
              <w:keepNext w:val="0"/>
              <w:keepLines w:val="0"/>
              <w:shd w:val="clear" w:color="auto" w:fill="auto"/>
              <w:bidi w:val="0"/>
              <w:jc w:val="left"/>
              <w:spacing w:before="0" w:after="0" w:line="180" w:lineRule="exact"/>
              <w:ind w:left="0" w:right="0" w:firstLine="0"/>
            </w:pPr>
            <w:r>
              <w:rPr>
                <w:rStyle w:val="CharStyle92"/>
              </w:rPr>
              <w:t>tatarski</w:t>
            </w:r>
          </w:p>
        </w:tc>
        <w:tc>
          <w:tcPr>
            <w:shd w:val="clear" w:color="auto" w:fill="FFFFFF"/>
            <w:tcBorders>
              <w:left w:val="single" w:sz="4"/>
              <w:top w:val="single" w:sz="4"/>
            </w:tcBorders>
            <w:vAlign w:val="center"/>
          </w:tcPr>
          <w:p>
            <w:pPr>
              <w:pStyle w:val="Style13"/>
              <w:framePr w:w="7186" w:h="6658" w:wrap="none" w:vAnchor="page" w:hAnchor="page" w:x="1379" w:y="3539"/>
              <w:widowControl w:val="0"/>
              <w:keepNext w:val="0"/>
              <w:keepLines w:val="0"/>
              <w:shd w:val="clear" w:color="auto" w:fill="auto"/>
              <w:bidi w:val="0"/>
              <w:jc w:val="right"/>
              <w:spacing w:before="0" w:after="0" w:line="180" w:lineRule="exact"/>
              <w:ind w:left="0" w:right="340" w:firstLine="0"/>
            </w:pPr>
            <w:r>
              <w:rPr>
                <w:rStyle w:val="CharStyle92"/>
              </w:rPr>
              <w:t>15</w:t>
            </w:r>
          </w:p>
        </w:tc>
        <w:tc>
          <w:tcPr>
            <w:shd w:val="clear" w:color="auto" w:fill="FFFFFF"/>
            <w:tcBorders>
              <w:left w:val="single" w:sz="4"/>
              <w:top w:val="single" w:sz="4"/>
            </w:tcBorders>
            <w:vAlign w:val="center"/>
          </w:tcPr>
          <w:p>
            <w:pPr>
              <w:pStyle w:val="Style13"/>
              <w:framePr w:w="7186" w:h="6658" w:wrap="none" w:vAnchor="page" w:hAnchor="page" w:x="1379" w:y="3539"/>
              <w:widowControl w:val="0"/>
              <w:keepNext w:val="0"/>
              <w:keepLines w:val="0"/>
              <w:shd w:val="clear" w:color="auto" w:fill="auto"/>
              <w:bidi w:val="0"/>
              <w:spacing w:before="0" w:after="0" w:line="180" w:lineRule="exact"/>
              <w:ind w:left="0" w:right="0" w:firstLine="0"/>
            </w:pPr>
            <w:r>
              <w:rPr>
                <w:rStyle w:val="CharStyle92"/>
              </w:rPr>
              <w:t>1 + 39</w:t>
            </w:r>
          </w:p>
        </w:tc>
        <w:tc>
          <w:tcPr>
            <w:shd w:val="clear" w:color="auto" w:fill="FFFFFF"/>
            <w:tcBorders>
              <w:left w:val="single" w:sz="4"/>
              <w:top w:val="single" w:sz="4"/>
            </w:tcBorders>
            <w:vAlign w:val="center"/>
          </w:tcPr>
          <w:p>
            <w:pPr>
              <w:pStyle w:val="Style13"/>
              <w:framePr w:w="7186" w:h="6658" w:wrap="none" w:vAnchor="page" w:hAnchor="page" w:x="1379" w:y="3539"/>
              <w:widowControl w:val="0"/>
              <w:keepNext w:val="0"/>
              <w:keepLines w:val="0"/>
              <w:shd w:val="clear" w:color="auto" w:fill="auto"/>
              <w:bidi w:val="0"/>
              <w:jc w:val="right"/>
              <w:spacing w:before="0" w:after="0" w:line="180" w:lineRule="exact"/>
              <w:ind w:left="0" w:right="0" w:firstLine="0"/>
            </w:pPr>
            <w:r>
              <w:rPr>
                <w:rStyle w:val="CharStyle92"/>
              </w:rPr>
              <w:t>14 642</w:t>
            </w:r>
          </w:p>
        </w:tc>
        <w:tc>
          <w:tcPr>
            <w:shd w:val="clear" w:color="auto" w:fill="FFFFFF"/>
            <w:tcBorders>
              <w:left w:val="single" w:sz="4"/>
              <w:top w:val="single" w:sz="4"/>
            </w:tcBorders>
            <w:vAlign w:val="center"/>
          </w:tcPr>
          <w:p>
            <w:pPr>
              <w:pStyle w:val="Style13"/>
              <w:framePr w:w="7186" w:h="6658" w:wrap="none" w:vAnchor="page" w:hAnchor="page" w:x="1379" w:y="3539"/>
              <w:widowControl w:val="0"/>
              <w:keepNext w:val="0"/>
              <w:keepLines w:val="0"/>
              <w:shd w:val="clear" w:color="auto" w:fill="auto"/>
              <w:bidi w:val="0"/>
              <w:jc w:val="right"/>
              <w:spacing w:before="0" w:after="0" w:line="180" w:lineRule="exact"/>
              <w:ind w:left="0" w:right="280" w:firstLine="0"/>
            </w:pPr>
            <w:r>
              <w:rPr>
                <w:rStyle w:val="CharStyle92"/>
              </w:rPr>
              <w:t>1</w:t>
            </w:r>
          </w:p>
        </w:tc>
        <w:tc>
          <w:tcPr>
            <w:shd w:val="clear" w:color="auto" w:fill="FFFFFF"/>
            <w:tcBorders>
              <w:left w:val="single" w:sz="4"/>
              <w:right w:val="single" w:sz="4"/>
              <w:top w:val="single" w:sz="4"/>
            </w:tcBorders>
            <w:vAlign w:val="center"/>
          </w:tcPr>
          <w:p>
            <w:pPr>
              <w:pStyle w:val="Style13"/>
              <w:framePr w:w="7186" w:h="6658" w:wrap="none" w:vAnchor="page" w:hAnchor="page" w:x="1379" w:y="3539"/>
              <w:widowControl w:val="0"/>
              <w:keepNext w:val="0"/>
              <w:keepLines w:val="0"/>
              <w:shd w:val="clear" w:color="auto" w:fill="auto"/>
              <w:bidi w:val="0"/>
              <w:jc w:val="right"/>
              <w:spacing w:before="0" w:after="0" w:line="180" w:lineRule="exact"/>
              <w:ind w:left="0" w:right="0" w:firstLine="0"/>
            </w:pPr>
            <w:r>
              <w:rPr>
                <w:rStyle w:val="CharStyle92"/>
              </w:rPr>
              <w:t>25229</w:t>
            </w:r>
          </w:p>
        </w:tc>
      </w:tr>
      <w:tr>
        <w:trPr>
          <w:trHeight w:val="298" w:hRule="exact"/>
        </w:trPr>
        <w:tc>
          <w:tcPr>
            <w:shd w:val="clear" w:color="auto" w:fill="FFFFFF"/>
            <w:tcBorders>
              <w:left w:val="single" w:sz="4"/>
              <w:top w:val="single" w:sz="4"/>
            </w:tcBorders>
            <w:vAlign w:val="center"/>
          </w:tcPr>
          <w:p>
            <w:pPr>
              <w:pStyle w:val="Style13"/>
              <w:framePr w:w="7186" w:h="6658" w:wrap="none" w:vAnchor="page" w:hAnchor="page" w:x="1379" w:y="3539"/>
              <w:widowControl w:val="0"/>
              <w:keepNext w:val="0"/>
              <w:keepLines w:val="0"/>
              <w:shd w:val="clear" w:color="auto" w:fill="auto"/>
              <w:bidi w:val="0"/>
              <w:jc w:val="left"/>
              <w:spacing w:before="0" w:after="0" w:line="180" w:lineRule="exact"/>
              <w:ind w:left="180" w:right="0" w:firstLine="0"/>
            </w:pPr>
            <w:r>
              <w:rPr>
                <w:rStyle w:val="CharStyle92"/>
              </w:rPr>
              <w:t>7.</w:t>
            </w:r>
          </w:p>
        </w:tc>
        <w:tc>
          <w:tcPr>
            <w:shd w:val="clear" w:color="auto" w:fill="FFFFFF"/>
            <w:tcBorders>
              <w:left w:val="single" w:sz="4"/>
              <w:top w:val="single" w:sz="4"/>
            </w:tcBorders>
            <w:vAlign w:val="center"/>
          </w:tcPr>
          <w:p>
            <w:pPr>
              <w:pStyle w:val="Style13"/>
              <w:framePr w:w="7186" w:h="6658" w:wrap="none" w:vAnchor="page" w:hAnchor="page" w:x="1379" w:y="3539"/>
              <w:widowControl w:val="0"/>
              <w:keepNext w:val="0"/>
              <w:keepLines w:val="0"/>
              <w:shd w:val="clear" w:color="auto" w:fill="auto"/>
              <w:bidi w:val="0"/>
              <w:jc w:val="left"/>
              <w:spacing w:before="0" w:after="0" w:line="180" w:lineRule="exact"/>
              <w:ind w:left="0" w:right="0" w:firstLine="0"/>
            </w:pPr>
            <w:r>
              <w:rPr>
                <w:rStyle w:val="CharStyle92"/>
              </w:rPr>
              <w:t>mołdawski</w:t>
            </w:r>
          </w:p>
        </w:tc>
        <w:tc>
          <w:tcPr>
            <w:shd w:val="clear" w:color="auto" w:fill="FFFFFF"/>
            <w:tcBorders>
              <w:left w:val="single" w:sz="4"/>
              <w:top w:val="single" w:sz="4"/>
            </w:tcBorders>
            <w:vAlign w:val="bottom"/>
          </w:tcPr>
          <w:p>
            <w:pPr>
              <w:pStyle w:val="Style13"/>
              <w:framePr w:w="7186" w:h="6658" w:wrap="none" w:vAnchor="page" w:hAnchor="page" w:x="1379" w:y="3539"/>
              <w:widowControl w:val="0"/>
              <w:keepNext w:val="0"/>
              <w:keepLines w:val="0"/>
              <w:shd w:val="clear" w:color="auto" w:fill="auto"/>
              <w:bidi w:val="0"/>
              <w:jc w:val="right"/>
              <w:spacing w:before="0" w:after="0" w:line="180" w:lineRule="exact"/>
              <w:ind w:left="0" w:right="340" w:firstLine="0"/>
            </w:pPr>
            <w:r>
              <w:rPr>
                <w:rStyle w:val="CharStyle92"/>
              </w:rPr>
              <w:t>6</w:t>
            </w:r>
          </w:p>
        </w:tc>
        <w:tc>
          <w:tcPr>
            <w:shd w:val="clear" w:color="auto" w:fill="FFFFFF"/>
            <w:tcBorders>
              <w:left w:val="single" w:sz="4"/>
              <w:top w:val="single" w:sz="4"/>
            </w:tcBorders>
            <w:vAlign w:val="center"/>
          </w:tcPr>
          <w:p>
            <w:pPr>
              <w:pStyle w:val="Style13"/>
              <w:framePr w:w="7186" w:h="6658" w:wrap="none" w:vAnchor="page" w:hAnchor="page" w:x="1379" w:y="3539"/>
              <w:widowControl w:val="0"/>
              <w:keepNext w:val="0"/>
              <w:keepLines w:val="0"/>
              <w:shd w:val="clear" w:color="auto" w:fill="auto"/>
              <w:bidi w:val="0"/>
              <w:spacing w:before="0" w:after="0" w:line="180" w:lineRule="exact"/>
              <w:ind w:left="0" w:right="0" w:firstLine="0"/>
            </w:pPr>
            <w:r>
              <w:rPr>
                <w:rStyle w:val="CharStyle92"/>
              </w:rPr>
              <w:t>6+ 1</w:t>
            </w:r>
          </w:p>
        </w:tc>
        <w:tc>
          <w:tcPr>
            <w:shd w:val="clear" w:color="auto" w:fill="FFFFFF"/>
            <w:tcBorders>
              <w:left w:val="single" w:sz="4"/>
              <w:top w:val="single" w:sz="4"/>
            </w:tcBorders>
            <w:vAlign w:val="center"/>
          </w:tcPr>
          <w:p>
            <w:pPr>
              <w:pStyle w:val="Style13"/>
              <w:framePr w:w="7186" w:h="6658" w:wrap="none" w:vAnchor="page" w:hAnchor="page" w:x="1379" w:y="3539"/>
              <w:widowControl w:val="0"/>
              <w:keepNext w:val="0"/>
              <w:keepLines w:val="0"/>
              <w:shd w:val="clear" w:color="auto" w:fill="auto"/>
              <w:bidi w:val="0"/>
              <w:jc w:val="right"/>
              <w:spacing w:before="0" w:after="0" w:line="180" w:lineRule="exact"/>
              <w:ind w:left="0" w:right="0" w:firstLine="0"/>
            </w:pPr>
            <w:r>
              <w:rPr>
                <w:rStyle w:val="CharStyle92"/>
              </w:rPr>
              <w:t>2038</w:t>
            </w:r>
          </w:p>
        </w:tc>
        <w:tc>
          <w:tcPr>
            <w:shd w:val="clear" w:color="auto" w:fill="FFFFFF"/>
            <w:tcBorders>
              <w:left w:val="single" w:sz="4"/>
              <w:top w:val="single" w:sz="4"/>
            </w:tcBorders>
            <w:vAlign w:val="bottom"/>
          </w:tcPr>
          <w:p>
            <w:pPr>
              <w:pStyle w:val="Style13"/>
              <w:framePr w:w="7186" w:h="6658" w:wrap="none" w:vAnchor="page" w:hAnchor="page" w:x="1379" w:y="3539"/>
              <w:widowControl w:val="0"/>
              <w:keepNext w:val="0"/>
              <w:keepLines w:val="0"/>
              <w:shd w:val="clear" w:color="auto" w:fill="auto"/>
              <w:bidi w:val="0"/>
              <w:jc w:val="right"/>
              <w:spacing w:before="0" w:after="0" w:line="180" w:lineRule="exact"/>
              <w:ind w:left="0" w:right="280" w:firstLine="0"/>
            </w:pPr>
            <w:r>
              <w:rPr>
                <w:rStyle w:val="CharStyle92"/>
              </w:rPr>
              <w:t>16</w:t>
            </w:r>
          </w:p>
        </w:tc>
        <w:tc>
          <w:tcPr>
            <w:shd w:val="clear" w:color="auto" w:fill="FFFFFF"/>
            <w:tcBorders>
              <w:left w:val="single" w:sz="4"/>
              <w:right w:val="single" w:sz="4"/>
              <w:top w:val="single" w:sz="4"/>
            </w:tcBorders>
            <w:vAlign w:val="center"/>
          </w:tcPr>
          <w:p>
            <w:pPr>
              <w:pStyle w:val="Style13"/>
              <w:framePr w:w="7186" w:h="6658" w:wrap="none" w:vAnchor="page" w:hAnchor="page" w:x="1379" w:y="3539"/>
              <w:widowControl w:val="0"/>
              <w:keepNext w:val="0"/>
              <w:keepLines w:val="0"/>
              <w:shd w:val="clear" w:color="auto" w:fill="auto"/>
              <w:bidi w:val="0"/>
              <w:jc w:val="right"/>
              <w:spacing w:before="0" w:after="0" w:line="180" w:lineRule="exact"/>
              <w:ind w:left="0" w:right="0" w:firstLine="0"/>
            </w:pPr>
            <w:r>
              <w:rPr>
                <w:rStyle w:val="CharStyle92"/>
              </w:rPr>
              <w:t>6284</w:t>
            </w:r>
          </w:p>
        </w:tc>
      </w:tr>
      <w:tr>
        <w:trPr>
          <w:trHeight w:val="298" w:hRule="exact"/>
        </w:trPr>
        <w:tc>
          <w:tcPr>
            <w:shd w:val="clear" w:color="auto" w:fill="FFFFFF"/>
            <w:tcBorders>
              <w:left w:val="single" w:sz="4"/>
              <w:top w:val="single" w:sz="4"/>
            </w:tcBorders>
            <w:vAlign w:val="bottom"/>
          </w:tcPr>
          <w:p>
            <w:pPr>
              <w:pStyle w:val="Style13"/>
              <w:framePr w:w="7186" w:h="6658" w:wrap="none" w:vAnchor="page" w:hAnchor="page" w:x="1379" w:y="3539"/>
              <w:widowControl w:val="0"/>
              <w:keepNext w:val="0"/>
              <w:keepLines w:val="0"/>
              <w:shd w:val="clear" w:color="auto" w:fill="auto"/>
              <w:bidi w:val="0"/>
              <w:jc w:val="left"/>
              <w:spacing w:before="0" w:after="0" w:line="180" w:lineRule="exact"/>
              <w:ind w:left="180" w:right="0" w:firstLine="0"/>
            </w:pPr>
            <w:r>
              <w:rPr>
                <w:rStyle w:val="CharStyle92"/>
              </w:rPr>
              <w:t>8.</w:t>
            </w:r>
          </w:p>
        </w:tc>
        <w:tc>
          <w:tcPr>
            <w:shd w:val="clear" w:color="auto" w:fill="FFFFFF"/>
            <w:tcBorders>
              <w:left w:val="single" w:sz="4"/>
              <w:top w:val="single" w:sz="4"/>
            </w:tcBorders>
            <w:vAlign w:val="center"/>
          </w:tcPr>
          <w:p>
            <w:pPr>
              <w:pStyle w:val="Style13"/>
              <w:framePr w:w="7186" w:h="6658" w:wrap="none" w:vAnchor="page" w:hAnchor="page" w:x="1379" w:y="3539"/>
              <w:widowControl w:val="0"/>
              <w:keepNext w:val="0"/>
              <w:keepLines w:val="0"/>
              <w:shd w:val="clear" w:color="auto" w:fill="auto"/>
              <w:bidi w:val="0"/>
              <w:jc w:val="left"/>
              <w:spacing w:before="0" w:after="0" w:line="180" w:lineRule="exact"/>
              <w:ind w:left="0" w:right="0" w:firstLine="0"/>
            </w:pPr>
            <w:r>
              <w:rPr>
                <w:rStyle w:val="CharStyle92"/>
              </w:rPr>
              <w:t>niemiecki</w:t>
            </w:r>
          </w:p>
        </w:tc>
        <w:tc>
          <w:tcPr>
            <w:shd w:val="clear" w:color="auto" w:fill="FFFFFF"/>
            <w:tcBorders>
              <w:left w:val="single" w:sz="4"/>
              <w:top w:val="single" w:sz="4"/>
            </w:tcBorders>
            <w:vAlign w:val="center"/>
          </w:tcPr>
          <w:p>
            <w:pPr>
              <w:pStyle w:val="Style13"/>
              <w:framePr w:w="7186" w:h="6658" w:wrap="none" w:vAnchor="page" w:hAnchor="page" w:x="1379" w:y="3539"/>
              <w:widowControl w:val="0"/>
              <w:keepNext w:val="0"/>
              <w:keepLines w:val="0"/>
              <w:shd w:val="clear" w:color="auto" w:fill="auto"/>
              <w:bidi w:val="0"/>
              <w:jc w:val="right"/>
              <w:spacing w:before="0" w:after="0" w:line="180" w:lineRule="exact"/>
              <w:ind w:left="0" w:right="340" w:firstLine="0"/>
            </w:pPr>
            <w:r>
              <w:rPr>
                <w:rStyle w:val="CharStyle92"/>
              </w:rPr>
              <w:t>-</w:t>
            </w:r>
          </w:p>
        </w:tc>
        <w:tc>
          <w:tcPr>
            <w:shd w:val="clear" w:color="auto" w:fill="FFFFFF"/>
            <w:tcBorders>
              <w:left w:val="single" w:sz="4"/>
              <w:top w:val="single" w:sz="4"/>
            </w:tcBorders>
            <w:vAlign w:val="center"/>
          </w:tcPr>
          <w:p>
            <w:pPr>
              <w:pStyle w:val="Style13"/>
              <w:framePr w:w="7186" w:h="6658" w:wrap="none" w:vAnchor="page" w:hAnchor="page" w:x="1379" w:y="3539"/>
              <w:widowControl w:val="0"/>
              <w:keepNext w:val="0"/>
              <w:keepLines w:val="0"/>
              <w:shd w:val="clear" w:color="auto" w:fill="auto"/>
              <w:bidi w:val="0"/>
              <w:spacing w:before="0" w:after="0" w:line="180" w:lineRule="exact"/>
              <w:ind w:left="0" w:right="0" w:firstLine="0"/>
            </w:pPr>
            <w:r>
              <w:rPr>
                <w:rStyle w:val="CharStyle92"/>
              </w:rPr>
              <w:t>-</w:t>
            </w:r>
          </w:p>
        </w:tc>
        <w:tc>
          <w:tcPr>
            <w:shd w:val="clear" w:color="auto" w:fill="FFFFFF"/>
            <w:tcBorders>
              <w:left w:val="single" w:sz="4"/>
              <w:top w:val="single" w:sz="4"/>
            </w:tcBorders>
            <w:vAlign w:val="center"/>
          </w:tcPr>
          <w:p>
            <w:pPr>
              <w:pStyle w:val="Style13"/>
              <w:framePr w:w="7186" w:h="6658" w:wrap="none" w:vAnchor="page" w:hAnchor="page" w:x="1379" w:y="3539"/>
              <w:widowControl w:val="0"/>
              <w:keepNext w:val="0"/>
              <w:keepLines w:val="0"/>
              <w:shd w:val="clear" w:color="auto" w:fill="auto"/>
              <w:bidi w:val="0"/>
              <w:jc w:val="right"/>
              <w:spacing w:before="0" w:after="0" w:line="180" w:lineRule="exact"/>
              <w:ind w:left="0" w:right="0" w:firstLine="0"/>
            </w:pPr>
            <w:r>
              <w:rPr>
                <w:rStyle w:val="CharStyle92"/>
              </w:rPr>
              <w:t>620 670</w:t>
            </w:r>
          </w:p>
        </w:tc>
        <w:tc>
          <w:tcPr>
            <w:shd w:val="clear" w:color="auto" w:fill="FFFFFF"/>
            <w:tcBorders>
              <w:left w:val="single" w:sz="4"/>
              <w:top w:val="single" w:sz="4"/>
            </w:tcBorders>
            <w:vAlign w:val="center"/>
          </w:tcPr>
          <w:p>
            <w:pPr>
              <w:pStyle w:val="Style13"/>
              <w:framePr w:w="7186" w:h="6658" w:wrap="none" w:vAnchor="page" w:hAnchor="page" w:x="1379" w:y="3539"/>
              <w:widowControl w:val="0"/>
              <w:keepNext w:val="0"/>
              <w:keepLines w:val="0"/>
              <w:shd w:val="clear" w:color="auto" w:fill="auto"/>
              <w:bidi w:val="0"/>
              <w:jc w:val="right"/>
              <w:spacing w:before="0" w:after="0" w:line="180" w:lineRule="exact"/>
              <w:ind w:left="0" w:right="280" w:firstLine="0"/>
            </w:pPr>
            <w:r>
              <w:rPr>
                <w:rStyle w:val="CharStyle92"/>
              </w:rPr>
              <w:t>-</w:t>
            </w:r>
          </w:p>
        </w:tc>
        <w:tc>
          <w:tcPr>
            <w:shd w:val="clear" w:color="auto" w:fill="FFFFFF"/>
            <w:tcBorders>
              <w:left w:val="single" w:sz="4"/>
              <w:right w:val="single" w:sz="4"/>
              <w:top w:val="single" w:sz="4"/>
            </w:tcBorders>
            <w:vAlign w:val="center"/>
          </w:tcPr>
          <w:p>
            <w:pPr>
              <w:pStyle w:val="Style13"/>
              <w:framePr w:w="7186" w:h="6658" w:wrap="none" w:vAnchor="page" w:hAnchor="page" w:x="1379" w:y="3539"/>
              <w:widowControl w:val="0"/>
              <w:keepNext w:val="0"/>
              <w:keepLines w:val="0"/>
              <w:shd w:val="clear" w:color="auto" w:fill="auto"/>
              <w:bidi w:val="0"/>
              <w:jc w:val="right"/>
              <w:spacing w:before="0" w:after="0" w:line="180" w:lineRule="exact"/>
              <w:ind w:left="0" w:right="0" w:firstLine="0"/>
            </w:pPr>
            <w:r>
              <w:rPr>
                <w:rStyle w:val="CharStyle92"/>
              </w:rPr>
              <w:t>620670</w:t>
            </w:r>
          </w:p>
        </w:tc>
      </w:tr>
      <w:tr>
        <w:trPr>
          <w:trHeight w:val="302" w:hRule="exact"/>
        </w:trPr>
        <w:tc>
          <w:tcPr>
            <w:shd w:val="clear" w:color="auto" w:fill="FFFFFF"/>
            <w:tcBorders>
              <w:left w:val="single" w:sz="4"/>
              <w:top w:val="single" w:sz="4"/>
            </w:tcBorders>
            <w:vAlign w:val="center"/>
          </w:tcPr>
          <w:p>
            <w:pPr>
              <w:pStyle w:val="Style13"/>
              <w:framePr w:w="7186" w:h="6658" w:wrap="none" w:vAnchor="page" w:hAnchor="page" w:x="1379" w:y="3539"/>
              <w:widowControl w:val="0"/>
              <w:keepNext w:val="0"/>
              <w:keepLines w:val="0"/>
              <w:shd w:val="clear" w:color="auto" w:fill="auto"/>
              <w:bidi w:val="0"/>
              <w:jc w:val="left"/>
              <w:spacing w:before="0" w:after="0" w:line="180" w:lineRule="exact"/>
              <w:ind w:left="180" w:right="0" w:firstLine="0"/>
            </w:pPr>
            <w:r>
              <w:rPr>
                <w:rStyle w:val="CharStyle92"/>
              </w:rPr>
              <w:t>9.</w:t>
            </w:r>
          </w:p>
        </w:tc>
        <w:tc>
          <w:tcPr>
            <w:shd w:val="clear" w:color="auto" w:fill="FFFFFF"/>
            <w:tcBorders>
              <w:left w:val="single" w:sz="4"/>
              <w:top w:val="single" w:sz="4"/>
            </w:tcBorders>
            <w:vAlign w:val="center"/>
          </w:tcPr>
          <w:p>
            <w:pPr>
              <w:pStyle w:val="Style13"/>
              <w:framePr w:w="7186" w:h="6658" w:wrap="none" w:vAnchor="page" w:hAnchor="page" w:x="1379" w:y="3539"/>
              <w:widowControl w:val="0"/>
              <w:keepNext w:val="0"/>
              <w:keepLines w:val="0"/>
              <w:shd w:val="clear" w:color="auto" w:fill="auto"/>
              <w:bidi w:val="0"/>
              <w:jc w:val="left"/>
              <w:spacing w:before="0" w:after="0" w:line="180" w:lineRule="exact"/>
              <w:ind w:left="0" w:right="0" w:firstLine="0"/>
            </w:pPr>
            <w:r>
              <w:rPr>
                <w:rStyle w:val="CharStyle92"/>
              </w:rPr>
              <w:t>nowogrecki</w:t>
            </w:r>
          </w:p>
        </w:tc>
        <w:tc>
          <w:tcPr>
            <w:shd w:val="clear" w:color="auto" w:fill="FFFFFF"/>
            <w:tcBorders>
              <w:left w:val="single" w:sz="4"/>
              <w:top w:val="single" w:sz="4"/>
            </w:tcBorders>
            <w:vAlign w:val="center"/>
          </w:tcPr>
          <w:p>
            <w:pPr>
              <w:pStyle w:val="Style13"/>
              <w:framePr w:w="7186" w:h="6658" w:wrap="none" w:vAnchor="page" w:hAnchor="page" w:x="1379" w:y="3539"/>
              <w:widowControl w:val="0"/>
              <w:keepNext w:val="0"/>
              <w:keepLines w:val="0"/>
              <w:shd w:val="clear" w:color="auto" w:fill="auto"/>
              <w:bidi w:val="0"/>
              <w:jc w:val="right"/>
              <w:spacing w:before="0" w:after="0" w:line="180" w:lineRule="exact"/>
              <w:ind w:left="0" w:right="340" w:firstLine="0"/>
            </w:pPr>
            <w:r>
              <w:rPr>
                <w:rStyle w:val="CharStyle92"/>
              </w:rPr>
              <w:t>-</w:t>
            </w:r>
          </w:p>
        </w:tc>
        <w:tc>
          <w:tcPr>
            <w:shd w:val="clear" w:color="auto" w:fill="FFFFFF"/>
            <w:tcBorders>
              <w:left w:val="single" w:sz="4"/>
              <w:top w:val="single" w:sz="4"/>
            </w:tcBorders>
            <w:vAlign w:val="center"/>
          </w:tcPr>
          <w:p>
            <w:pPr>
              <w:pStyle w:val="Style13"/>
              <w:framePr w:w="7186" w:h="6658" w:wrap="none" w:vAnchor="page" w:hAnchor="page" w:x="1379" w:y="3539"/>
              <w:widowControl w:val="0"/>
              <w:keepNext w:val="0"/>
              <w:keepLines w:val="0"/>
              <w:shd w:val="clear" w:color="auto" w:fill="auto"/>
              <w:bidi w:val="0"/>
              <w:spacing w:before="0" w:after="0" w:line="180" w:lineRule="exact"/>
              <w:ind w:left="0" w:right="0" w:firstLine="0"/>
            </w:pPr>
            <w:r>
              <w:rPr>
                <w:rStyle w:val="CharStyle92"/>
              </w:rPr>
              <w:t>-</w:t>
            </w:r>
          </w:p>
        </w:tc>
        <w:tc>
          <w:tcPr>
            <w:shd w:val="clear" w:color="auto" w:fill="FFFFFF"/>
            <w:tcBorders>
              <w:left w:val="single" w:sz="4"/>
              <w:top w:val="single" w:sz="4"/>
            </w:tcBorders>
            <w:vAlign w:val="center"/>
          </w:tcPr>
          <w:p>
            <w:pPr>
              <w:pStyle w:val="Style13"/>
              <w:framePr w:w="7186" w:h="6658" w:wrap="none" w:vAnchor="page" w:hAnchor="page" w:x="1379" w:y="3539"/>
              <w:widowControl w:val="0"/>
              <w:keepNext w:val="0"/>
              <w:keepLines w:val="0"/>
              <w:shd w:val="clear" w:color="auto" w:fill="auto"/>
              <w:bidi w:val="0"/>
              <w:jc w:val="right"/>
              <w:spacing w:before="0" w:after="0" w:line="180" w:lineRule="exact"/>
              <w:ind w:left="0" w:right="0" w:firstLine="0"/>
            </w:pPr>
            <w:r>
              <w:rPr>
                <w:rStyle w:val="CharStyle92"/>
              </w:rPr>
              <w:t>3379</w:t>
            </w:r>
          </w:p>
        </w:tc>
        <w:tc>
          <w:tcPr>
            <w:shd w:val="clear" w:color="auto" w:fill="FFFFFF"/>
            <w:tcBorders>
              <w:left w:val="single" w:sz="4"/>
              <w:top w:val="single" w:sz="4"/>
            </w:tcBorders>
            <w:vAlign w:val="center"/>
          </w:tcPr>
          <w:p>
            <w:pPr>
              <w:pStyle w:val="Style13"/>
              <w:framePr w:w="7186" w:h="6658" w:wrap="none" w:vAnchor="page" w:hAnchor="page" w:x="1379" w:y="3539"/>
              <w:widowControl w:val="0"/>
              <w:keepNext w:val="0"/>
              <w:keepLines w:val="0"/>
              <w:shd w:val="clear" w:color="auto" w:fill="auto"/>
              <w:bidi w:val="0"/>
              <w:jc w:val="right"/>
              <w:spacing w:before="0" w:after="0" w:line="180" w:lineRule="exact"/>
              <w:ind w:left="0" w:right="280" w:firstLine="0"/>
            </w:pPr>
            <w:r>
              <w:rPr>
                <w:rStyle w:val="CharStyle92"/>
              </w:rPr>
              <w:t>5</w:t>
            </w:r>
          </w:p>
        </w:tc>
        <w:tc>
          <w:tcPr>
            <w:shd w:val="clear" w:color="auto" w:fill="FFFFFF"/>
            <w:tcBorders>
              <w:left w:val="single" w:sz="4"/>
              <w:right w:val="single" w:sz="4"/>
              <w:top w:val="single" w:sz="4"/>
            </w:tcBorders>
            <w:vAlign w:val="center"/>
          </w:tcPr>
          <w:p>
            <w:pPr>
              <w:pStyle w:val="Style13"/>
              <w:framePr w:w="7186" w:h="6658" w:wrap="none" w:vAnchor="page" w:hAnchor="page" w:x="1379" w:y="3539"/>
              <w:widowControl w:val="0"/>
              <w:keepNext w:val="0"/>
              <w:keepLines w:val="0"/>
              <w:shd w:val="clear" w:color="auto" w:fill="auto"/>
              <w:bidi w:val="0"/>
              <w:jc w:val="right"/>
              <w:spacing w:before="0" w:after="0" w:line="180" w:lineRule="exact"/>
              <w:ind w:left="0" w:right="0" w:firstLine="0"/>
            </w:pPr>
            <w:r>
              <w:rPr>
                <w:rStyle w:val="CharStyle92"/>
              </w:rPr>
              <w:t>3989</w:t>
            </w:r>
          </w:p>
        </w:tc>
      </w:tr>
      <w:tr>
        <w:trPr>
          <w:trHeight w:val="298" w:hRule="exact"/>
        </w:trPr>
        <w:tc>
          <w:tcPr>
            <w:shd w:val="clear" w:color="auto" w:fill="FFFFFF"/>
            <w:tcBorders>
              <w:left w:val="single" w:sz="4"/>
              <w:top w:val="single" w:sz="4"/>
            </w:tcBorders>
            <w:vAlign w:val="bottom"/>
          </w:tcPr>
          <w:p>
            <w:pPr>
              <w:pStyle w:val="Style13"/>
              <w:framePr w:w="7186" w:h="6658" w:wrap="none" w:vAnchor="page" w:hAnchor="page" w:x="1379" w:y="3539"/>
              <w:widowControl w:val="0"/>
              <w:keepNext w:val="0"/>
              <w:keepLines w:val="0"/>
              <w:shd w:val="clear" w:color="auto" w:fill="auto"/>
              <w:bidi w:val="0"/>
              <w:jc w:val="left"/>
              <w:spacing w:before="0" w:after="0" w:line="180" w:lineRule="exact"/>
              <w:ind w:left="180" w:right="0" w:firstLine="0"/>
            </w:pPr>
            <w:r>
              <w:rPr>
                <w:rStyle w:val="CharStyle92"/>
              </w:rPr>
              <w:t>10.</w:t>
            </w:r>
          </w:p>
        </w:tc>
        <w:tc>
          <w:tcPr>
            <w:shd w:val="clear" w:color="auto" w:fill="FFFFFF"/>
            <w:tcBorders>
              <w:left w:val="single" w:sz="4"/>
              <w:top w:val="single" w:sz="4"/>
            </w:tcBorders>
            <w:vAlign w:val="center"/>
          </w:tcPr>
          <w:p>
            <w:pPr>
              <w:pStyle w:val="Style13"/>
              <w:framePr w:w="7186" w:h="6658" w:wrap="none" w:vAnchor="page" w:hAnchor="page" w:x="1379" w:y="3539"/>
              <w:widowControl w:val="0"/>
              <w:keepNext w:val="0"/>
              <w:keepLines w:val="0"/>
              <w:shd w:val="clear" w:color="auto" w:fill="auto"/>
              <w:bidi w:val="0"/>
              <w:jc w:val="left"/>
              <w:spacing w:before="0" w:after="0" w:line="180" w:lineRule="exact"/>
              <w:ind w:left="0" w:right="0" w:firstLine="0"/>
            </w:pPr>
            <w:r>
              <w:rPr>
                <w:rStyle w:val="CharStyle92"/>
              </w:rPr>
              <w:t>polski</w:t>
            </w:r>
          </w:p>
        </w:tc>
        <w:tc>
          <w:tcPr>
            <w:shd w:val="clear" w:color="auto" w:fill="FFFFFF"/>
            <w:tcBorders>
              <w:left w:val="single" w:sz="4"/>
              <w:top w:val="single" w:sz="4"/>
            </w:tcBorders>
            <w:vAlign w:val="center"/>
          </w:tcPr>
          <w:p>
            <w:pPr>
              <w:pStyle w:val="Style13"/>
              <w:framePr w:w="7186" w:h="6658" w:wrap="none" w:vAnchor="page" w:hAnchor="page" w:x="1379" w:y="3539"/>
              <w:widowControl w:val="0"/>
              <w:keepNext w:val="0"/>
              <w:keepLines w:val="0"/>
              <w:shd w:val="clear" w:color="auto" w:fill="auto"/>
              <w:bidi w:val="0"/>
              <w:jc w:val="right"/>
              <w:spacing w:before="0" w:after="0" w:line="180" w:lineRule="exact"/>
              <w:ind w:left="0" w:right="340" w:firstLine="0"/>
            </w:pPr>
            <w:r>
              <w:rPr>
                <w:rStyle w:val="CharStyle92"/>
              </w:rPr>
              <w:t>5</w:t>
            </w:r>
          </w:p>
        </w:tc>
        <w:tc>
          <w:tcPr>
            <w:shd w:val="clear" w:color="auto" w:fill="FFFFFF"/>
            <w:tcBorders>
              <w:left w:val="single" w:sz="4"/>
              <w:top w:val="single" w:sz="4"/>
            </w:tcBorders>
            <w:vAlign w:val="bottom"/>
          </w:tcPr>
          <w:p>
            <w:pPr>
              <w:pStyle w:val="Style13"/>
              <w:framePr w:w="7186" w:h="6658" w:wrap="none" w:vAnchor="page" w:hAnchor="page" w:x="1379" w:y="3539"/>
              <w:widowControl w:val="0"/>
              <w:keepNext w:val="0"/>
              <w:keepLines w:val="0"/>
              <w:shd w:val="clear" w:color="auto" w:fill="auto"/>
              <w:bidi w:val="0"/>
              <w:spacing w:before="0" w:after="0" w:line="180" w:lineRule="exact"/>
              <w:ind w:left="0" w:right="0" w:firstLine="0"/>
            </w:pPr>
            <w:r>
              <w:rPr>
                <w:rStyle w:val="CharStyle92"/>
              </w:rPr>
              <w:t>1</w:t>
            </w:r>
          </w:p>
        </w:tc>
        <w:tc>
          <w:tcPr>
            <w:shd w:val="clear" w:color="auto" w:fill="FFFFFF"/>
            <w:tcBorders>
              <w:left w:val="single" w:sz="4"/>
              <w:top w:val="single" w:sz="4"/>
            </w:tcBorders>
            <w:vAlign w:val="center"/>
          </w:tcPr>
          <w:p>
            <w:pPr>
              <w:pStyle w:val="Style13"/>
              <w:framePr w:w="7186" w:h="6658" w:wrap="none" w:vAnchor="page" w:hAnchor="page" w:x="1379" w:y="3539"/>
              <w:widowControl w:val="0"/>
              <w:keepNext w:val="0"/>
              <w:keepLines w:val="0"/>
              <w:shd w:val="clear" w:color="auto" w:fill="auto"/>
              <w:bidi w:val="0"/>
              <w:jc w:val="right"/>
              <w:spacing w:before="0" w:after="0" w:line="180" w:lineRule="exact"/>
              <w:ind w:left="0" w:right="0" w:firstLine="0"/>
            </w:pPr>
            <w:r>
              <w:rPr>
                <w:rStyle w:val="CharStyle92"/>
              </w:rPr>
              <w:t>8357</w:t>
            </w:r>
          </w:p>
        </w:tc>
        <w:tc>
          <w:tcPr>
            <w:shd w:val="clear" w:color="auto" w:fill="FFFFFF"/>
            <w:tcBorders>
              <w:left w:val="single" w:sz="4"/>
              <w:top w:val="single" w:sz="4"/>
            </w:tcBorders>
            <w:vAlign w:val="bottom"/>
          </w:tcPr>
          <w:p>
            <w:pPr>
              <w:pStyle w:val="Style13"/>
              <w:framePr w:w="7186" w:h="6658" w:wrap="none" w:vAnchor="page" w:hAnchor="page" w:x="1379" w:y="3539"/>
              <w:widowControl w:val="0"/>
              <w:keepNext w:val="0"/>
              <w:keepLines w:val="0"/>
              <w:shd w:val="clear" w:color="auto" w:fill="auto"/>
              <w:bidi w:val="0"/>
              <w:jc w:val="right"/>
              <w:spacing w:before="0" w:after="0" w:line="180" w:lineRule="exact"/>
              <w:ind w:left="0" w:right="280" w:firstLine="0"/>
            </w:pPr>
            <w:r>
              <w:rPr>
                <w:rStyle w:val="CharStyle92"/>
              </w:rPr>
              <w:t>2</w:t>
            </w:r>
          </w:p>
        </w:tc>
        <w:tc>
          <w:tcPr>
            <w:shd w:val="clear" w:color="auto" w:fill="FFFFFF"/>
            <w:tcBorders>
              <w:left w:val="single" w:sz="4"/>
              <w:right w:val="single" w:sz="4"/>
              <w:top w:val="single" w:sz="4"/>
            </w:tcBorders>
            <w:vAlign w:val="center"/>
          </w:tcPr>
          <w:p>
            <w:pPr>
              <w:pStyle w:val="Style13"/>
              <w:framePr w:w="7186" w:h="6658" w:wrap="none" w:vAnchor="page" w:hAnchor="page" w:x="1379" w:y="3539"/>
              <w:widowControl w:val="0"/>
              <w:keepNext w:val="0"/>
              <w:keepLines w:val="0"/>
              <w:shd w:val="clear" w:color="auto" w:fill="auto"/>
              <w:bidi w:val="0"/>
              <w:jc w:val="right"/>
              <w:spacing w:before="0" w:after="0" w:line="180" w:lineRule="exact"/>
              <w:ind w:left="0" w:right="0" w:firstLine="0"/>
            </w:pPr>
            <w:r>
              <w:rPr>
                <w:rStyle w:val="CharStyle92"/>
              </w:rPr>
              <w:t>13243</w:t>
            </w:r>
          </w:p>
        </w:tc>
      </w:tr>
      <w:tr>
        <w:trPr>
          <w:trHeight w:val="298" w:hRule="exact"/>
        </w:trPr>
        <w:tc>
          <w:tcPr>
            <w:shd w:val="clear" w:color="auto" w:fill="FFFFFF"/>
            <w:tcBorders>
              <w:left w:val="single" w:sz="4"/>
              <w:top w:val="single" w:sz="4"/>
            </w:tcBorders>
            <w:vAlign w:val="center"/>
          </w:tcPr>
          <w:p>
            <w:pPr>
              <w:pStyle w:val="Style13"/>
              <w:framePr w:w="7186" w:h="6658" w:wrap="none" w:vAnchor="page" w:hAnchor="page" w:x="1379" w:y="3539"/>
              <w:widowControl w:val="0"/>
              <w:keepNext w:val="0"/>
              <w:keepLines w:val="0"/>
              <w:shd w:val="clear" w:color="auto" w:fill="auto"/>
              <w:bidi w:val="0"/>
              <w:jc w:val="left"/>
              <w:spacing w:before="0" w:after="0" w:line="180" w:lineRule="exact"/>
              <w:ind w:left="180" w:right="0" w:firstLine="0"/>
            </w:pPr>
            <w:r>
              <w:rPr>
                <w:rStyle w:val="CharStyle92"/>
              </w:rPr>
              <w:t>11.</w:t>
            </w:r>
          </w:p>
        </w:tc>
        <w:tc>
          <w:tcPr>
            <w:shd w:val="clear" w:color="auto" w:fill="FFFFFF"/>
            <w:tcBorders>
              <w:left w:val="single" w:sz="4"/>
              <w:top w:val="single" w:sz="4"/>
            </w:tcBorders>
            <w:vAlign w:val="center"/>
          </w:tcPr>
          <w:p>
            <w:pPr>
              <w:pStyle w:val="Style13"/>
              <w:framePr w:w="7186" w:h="6658" w:wrap="none" w:vAnchor="page" w:hAnchor="page" w:x="1379" w:y="3539"/>
              <w:widowControl w:val="0"/>
              <w:keepNext w:val="0"/>
              <w:keepLines w:val="0"/>
              <w:shd w:val="clear" w:color="auto" w:fill="auto"/>
              <w:bidi w:val="0"/>
              <w:jc w:val="left"/>
              <w:spacing w:before="0" w:after="0" w:line="180" w:lineRule="exact"/>
              <w:ind w:left="0" w:right="0" w:firstLine="0"/>
            </w:pPr>
            <w:r>
              <w:rPr>
                <w:rStyle w:val="CharStyle92"/>
              </w:rPr>
              <w:t>rosyjski</w:t>
            </w:r>
          </w:p>
        </w:tc>
        <w:tc>
          <w:tcPr>
            <w:shd w:val="clear" w:color="auto" w:fill="FFFFFF"/>
            <w:tcBorders>
              <w:left w:val="single" w:sz="4"/>
              <w:top w:val="single" w:sz="4"/>
            </w:tcBorders>
            <w:vAlign w:val="center"/>
          </w:tcPr>
          <w:p>
            <w:pPr>
              <w:pStyle w:val="Style13"/>
              <w:framePr w:w="7186" w:h="6658" w:wrap="none" w:vAnchor="page" w:hAnchor="page" w:x="1379" w:y="3539"/>
              <w:widowControl w:val="0"/>
              <w:keepNext w:val="0"/>
              <w:keepLines w:val="0"/>
              <w:shd w:val="clear" w:color="auto" w:fill="auto"/>
              <w:bidi w:val="0"/>
              <w:jc w:val="right"/>
              <w:spacing w:before="0" w:after="0" w:line="180" w:lineRule="exact"/>
              <w:ind w:left="0" w:right="340" w:firstLine="0"/>
            </w:pPr>
            <w:r>
              <w:rPr>
                <w:rStyle w:val="CharStyle92"/>
              </w:rPr>
              <w:t>1149</w:t>
            </w:r>
          </w:p>
        </w:tc>
        <w:tc>
          <w:tcPr>
            <w:shd w:val="clear" w:color="auto" w:fill="FFFFFF"/>
            <w:tcBorders>
              <w:left w:val="single" w:sz="4"/>
              <w:top w:val="single" w:sz="4"/>
            </w:tcBorders>
            <w:vAlign w:val="center"/>
          </w:tcPr>
          <w:p>
            <w:pPr>
              <w:pStyle w:val="Style13"/>
              <w:framePr w:w="7186" w:h="6658" w:wrap="none" w:vAnchor="page" w:hAnchor="page" w:x="1379" w:y="3539"/>
              <w:widowControl w:val="0"/>
              <w:keepNext w:val="0"/>
              <w:keepLines w:val="0"/>
              <w:shd w:val="clear" w:color="auto" w:fill="auto"/>
              <w:bidi w:val="0"/>
              <w:spacing w:before="0" w:after="0" w:line="180" w:lineRule="exact"/>
              <w:ind w:left="0" w:right="0" w:firstLine="0"/>
            </w:pPr>
            <w:r>
              <w:rPr>
                <w:rStyle w:val="CharStyle92"/>
              </w:rPr>
              <w:t>1373</w:t>
            </w:r>
          </w:p>
        </w:tc>
        <w:tc>
          <w:tcPr>
            <w:shd w:val="clear" w:color="auto" w:fill="FFFFFF"/>
            <w:tcBorders>
              <w:left w:val="single" w:sz="4"/>
              <w:top w:val="single" w:sz="4"/>
            </w:tcBorders>
            <w:vAlign w:val="center"/>
          </w:tcPr>
          <w:p>
            <w:pPr>
              <w:pStyle w:val="Style13"/>
              <w:framePr w:w="7186" w:h="6658" w:wrap="none" w:vAnchor="page" w:hAnchor="page" w:x="1379" w:y="3539"/>
              <w:widowControl w:val="0"/>
              <w:keepNext w:val="0"/>
              <w:keepLines w:val="0"/>
              <w:shd w:val="clear" w:color="auto" w:fill="auto"/>
              <w:bidi w:val="0"/>
              <w:jc w:val="right"/>
              <w:spacing w:before="0" w:after="0" w:line="180" w:lineRule="exact"/>
              <w:ind w:left="0" w:right="0" w:firstLine="0"/>
            </w:pPr>
            <w:r>
              <w:rPr>
                <w:rStyle w:val="CharStyle92"/>
              </w:rPr>
              <w:t>1 242 184</w:t>
            </w:r>
          </w:p>
        </w:tc>
        <w:tc>
          <w:tcPr>
            <w:shd w:val="clear" w:color="auto" w:fill="FFFFFF"/>
            <w:tcBorders>
              <w:left w:val="single" w:sz="4"/>
              <w:top w:val="single" w:sz="4"/>
            </w:tcBorders>
            <w:vAlign w:val="center"/>
          </w:tcPr>
          <w:p>
            <w:pPr>
              <w:pStyle w:val="Style13"/>
              <w:framePr w:w="7186" w:h="6658" w:wrap="none" w:vAnchor="page" w:hAnchor="page" w:x="1379" w:y="3539"/>
              <w:widowControl w:val="0"/>
              <w:keepNext w:val="0"/>
              <w:keepLines w:val="0"/>
              <w:shd w:val="clear" w:color="auto" w:fill="auto"/>
              <w:bidi w:val="0"/>
              <w:jc w:val="right"/>
              <w:spacing w:before="0" w:after="0" w:line="180" w:lineRule="exact"/>
              <w:ind w:left="0" w:right="280" w:firstLine="0"/>
            </w:pPr>
            <w:r>
              <w:rPr>
                <w:rStyle w:val="CharStyle92"/>
              </w:rPr>
              <w:t>1006</w:t>
            </w:r>
          </w:p>
        </w:tc>
        <w:tc>
          <w:tcPr>
            <w:shd w:val="clear" w:color="auto" w:fill="FFFFFF"/>
            <w:tcBorders>
              <w:left w:val="single" w:sz="4"/>
              <w:right w:val="single" w:sz="4"/>
              <w:top w:val="single" w:sz="4"/>
            </w:tcBorders>
            <w:vAlign w:val="center"/>
          </w:tcPr>
          <w:p>
            <w:pPr>
              <w:pStyle w:val="Style13"/>
              <w:framePr w:w="7186" w:h="6658" w:wrap="none" w:vAnchor="page" w:hAnchor="page" w:x="1379" w:y="3539"/>
              <w:widowControl w:val="0"/>
              <w:keepNext w:val="0"/>
              <w:keepLines w:val="0"/>
              <w:shd w:val="clear" w:color="auto" w:fill="auto"/>
              <w:bidi w:val="0"/>
              <w:jc w:val="right"/>
              <w:spacing w:before="0" w:after="0" w:line="180" w:lineRule="exact"/>
              <w:ind w:left="0" w:right="0" w:firstLine="0"/>
            </w:pPr>
            <w:r>
              <w:rPr>
                <w:rStyle w:val="CharStyle92"/>
              </w:rPr>
              <w:t>2 098 409</w:t>
            </w:r>
          </w:p>
        </w:tc>
      </w:tr>
      <w:tr>
        <w:trPr>
          <w:trHeight w:val="298" w:hRule="exact"/>
        </w:trPr>
        <w:tc>
          <w:tcPr>
            <w:shd w:val="clear" w:color="auto" w:fill="FFFFFF"/>
            <w:tcBorders>
              <w:left w:val="single" w:sz="4"/>
              <w:top w:val="single" w:sz="4"/>
            </w:tcBorders>
            <w:vAlign w:val="bottom"/>
          </w:tcPr>
          <w:p>
            <w:pPr>
              <w:pStyle w:val="Style13"/>
              <w:framePr w:w="7186" w:h="6658" w:wrap="none" w:vAnchor="page" w:hAnchor="page" w:x="1379" w:y="3539"/>
              <w:widowControl w:val="0"/>
              <w:keepNext w:val="0"/>
              <w:keepLines w:val="0"/>
              <w:shd w:val="clear" w:color="auto" w:fill="auto"/>
              <w:bidi w:val="0"/>
              <w:jc w:val="left"/>
              <w:spacing w:before="0" w:after="0" w:line="180" w:lineRule="exact"/>
              <w:ind w:left="180" w:right="0" w:firstLine="0"/>
            </w:pPr>
            <w:r>
              <w:rPr>
                <w:rStyle w:val="CharStyle92"/>
              </w:rPr>
              <w:t>12.</w:t>
            </w:r>
          </w:p>
        </w:tc>
        <w:tc>
          <w:tcPr>
            <w:shd w:val="clear" w:color="auto" w:fill="FFFFFF"/>
            <w:tcBorders>
              <w:left w:val="single" w:sz="4"/>
              <w:top w:val="single" w:sz="4"/>
            </w:tcBorders>
            <w:vAlign w:val="center"/>
          </w:tcPr>
          <w:p>
            <w:pPr>
              <w:pStyle w:val="Style13"/>
              <w:framePr w:w="7186" w:h="6658" w:wrap="none" w:vAnchor="page" w:hAnchor="page" w:x="1379" w:y="3539"/>
              <w:widowControl w:val="0"/>
              <w:keepNext w:val="0"/>
              <w:keepLines w:val="0"/>
              <w:shd w:val="clear" w:color="auto" w:fill="auto"/>
              <w:bidi w:val="0"/>
              <w:jc w:val="left"/>
              <w:spacing w:before="0" w:after="0" w:line="180" w:lineRule="exact"/>
              <w:ind w:left="0" w:right="0" w:firstLine="0"/>
            </w:pPr>
            <w:r>
              <w:rPr>
                <w:rStyle w:val="CharStyle92"/>
              </w:rPr>
              <w:t>rumuński</w:t>
            </w:r>
          </w:p>
        </w:tc>
        <w:tc>
          <w:tcPr>
            <w:shd w:val="clear" w:color="auto" w:fill="FFFFFF"/>
            <w:tcBorders>
              <w:left w:val="single" w:sz="4"/>
              <w:top w:val="single" w:sz="4"/>
            </w:tcBorders>
            <w:vAlign w:val="bottom"/>
          </w:tcPr>
          <w:p>
            <w:pPr>
              <w:pStyle w:val="Style13"/>
              <w:framePr w:w="7186" w:h="6658" w:wrap="none" w:vAnchor="page" w:hAnchor="page" w:x="1379" w:y="3539"/>
              <w:widowControl w:val="0"/>
              <w:keepNext w:val="0"/>
              <w:keepLines w:val="0"/>
              <w:shd w:val="clear" w:color="auto" w:fill="auto"/>
              <w:bidi w:val="0"/>
              <w:jc w:val="right"/>
              <w:spacing w:before="0" w:after="0" w:line="180" w:lineRule="exact"/>
              <w:ind w:left="0" w:right="340" w:firstLine="0"/>
            </w:pPr>
            <w:r>
              <w:rPr>
                <w:rStyle w:val="CharStyle92"/>
              </w:rPr>
              <w:t>82</w:t>
            </w:r>
          </w:p>
        </w:tc>
        <w:tc>
          <w:tcPr>
            <w:shd w:val="clear" w:color="auto" w:fill="FFFFFF"/>
            <w:tcBorders>
              <w:left w:val="single" w:sz="4"/>
              <w:top w:val="single" w:sz="4"/>
            </w:tcBorders>
            <w:vAlign w:val="center"/>
          </w:tcPr>
          <w:p>
            <w:pPr>
              <w:pStyle w:val="Style13"/>
              <w:framePr w:w="7186" w:h="6658" w:wrap="none" w:vAnchor="page" w:hAnchor="page" w:x="1379" w:y="3539"/>
              <w:widowControl w:val="0"/>
              <w:keepNext w:val="0"/>
              <w:keepLines w:val="0"/>
              <w:shd w:val="clear" w:color="auto" w:fill="auto"/>
              <w:bidi w:val="0"/>
              <w:spacing w:before="0" w:after="0" w:line="180" w:lineRule="exact"/>
              <w:ind w:left="0" w:right="0" w:firstLine="0"/>
            </w:pPr>
            <w:r>
              <w:rPr>
                <w:rStyle w:val="CharStyle92"/>
              </w:rPr>
              <w:t>14 + 1</w:t>
            </w:r>
          </w:p>
        </w:tc>
        <w:tc>
          <w:tcPr>
            <w:shd w:val="clear" w:color="auto" w:fill="FFFFFF"/>
            <w:tcBorders>
              <w:left w:val="single" w:sz="4"/>
              <w:top w:val="single" w:sz="4"/>
            </w:tcBorders>
            <w:vAlign w:val="center"/>
          </w:tcPr>
          <w:p>
            <w:pPr>
              <w:pStyle w:val="Style13"/>
              <w:framePr w:w="7186" w:h="6658" w:wrap="none" w:vAnchor="page" w:hAnchor="page" w:x="1379" w:y="3539"/>
              <w:widowControl w:val="0"/>
              <w:keepNext w:val="0"/>
              <w:keepLines w:val="0"/>
              <w:shd w:val="clear" w:color="auto" w:fill="auto"/>
              <w:bidi w:val="0"/>
              <w:jc w:val="right"/>
              <w:spacing w:before="0" w:after="0" w:line="180" w:lineRule="exact"/>
              <w:ind w:left="0" w:right="0" w:firstLine="0"/>
            </w:pPr>
            <w:r>
              <w:rPr>
                <w:rStyle w:val="CharStyle92"/>
              </w:rPr>
              <w:t>578</w:t>
            </w:r>
          </w:p>
        </w:tc>
        <w:tc>
          <w:tcPr>
            <w:shd w:val="clear" w:color="auto" w:fill="FFFFFF"/>
            <w:tcBorders>
              <w:left w:val="single" w:sz="4"/>
              <w:top w:val="single" w:sz="4"/>
            </w:tcBorders>
            <w:vAlign w:val="center"/>
          </w:tcPr>
          <w:p>
            <w:pPr>
              <w:pStyle w:val="Style13"/>
              <w:framePr w:w="7186" w:h="6658" w:wrap="none" w:vAnchor="page" w:hAnchor="page" w:x="1379" w:y="3539"/>
              <w:widowControl w:val="0"/>
              <w:keepNext w:val="0"/>
              <w:keepLines w:val="0"/>
              <w:shd w:val="clear" w:color="auto" w:fill="auto"/>
              <w:bidi w:val="0"/>
              <w:jc w:val="right"/>
              <w:spacing w:before="0" w:after="0" w:line="180" w:lineRule="exact"/>
              <w:ind w:left="0" w:right="280" w:firstLine="0"/>
            </w:pPr>
            <w:r>
              <w:rPr>
                <w:rStyle w:val="CharStyle92"/>
              </w:rPr>
              <w:t>41</w:t>
            </w:r>
          </w:p>
        </w:tc>
        <w:tc>
          <w:tcPr>
            <w:shd w:val="clear" w:color="auto" w:fill="FFFFFF"/>
            <w:tcBorders>
              <w:left w:val="single" w:sz="4"/>
              <w:right w:val="single" w:sz="4"/>
              <w:top w:val="single" w:sz="4"/>
            </w:tcBorders>
            <w:vAlign w:val="center"/>
          </w:tcPr>
          <w:p>
            <w:pPr>
              <w:pStyle w:val="Style13"/>
              <w:framePr w:w="7186" w:h="6658" w:wrap="none" w:vAnchor="page" w:hAnchor="page" w:x="1379" w:y="3539"/>
              <w:widowControl w:val="0"/>
              <w:keepNext w:val="0"/>
              <w:keepLines w:val="0"/>
              <w:shd w:val="clear" w:color="auto" w:fill="auto"/>
              <w:bidi w:val="0"/>
              <w:jc w:val="right"/>
              <w:spacing w:before="0" w:after="0" w:line="180" w:lineRule="exact"/>
              <w:ind w:left="0" w:right="0" w:firstLine="0"/>
            </w:pPr>
            <w:r>
              <w:rPr>
                <w:rStyle w:val="CharStyle92"/>
              </w:rPr>
              <w:t>20 313</w:t>
            </w:r>
          </w:p>
        </w:tc>
      </w:tr>
      <w:tr>
        <w:trPr>
          <w:trHeight w:val="298" w:hRule="exact"/>
        </w:trPr>
        <w:tc>
          <w:tcPr>
            <w:shd w:val="clear" w:color="auto" w:fill="FFFFFF"/>
            <w:tcBorders>
              <w:left w:val="single" w:sz="4"/>
              <w:top w:val="single" w:sz="4"/>
            </w:tcBorders>
            <w:vAlign w:val="center"/>
          </w:tcPr>
          <w:p>
            <w:pPr>
              <w:pStyle w:val="Style13"/>
              <w:framePr w:w="7186" w:h="6658" w:wrap="none" w:vAnchor="page" w:hAnchor="page" w:x="1379" w:y="3539"/>
              <w:widowControl w:val="0"/>
              <w:keepNext w:val="0"/>
              <w:keepLines w:val="0"/>
              <w:shd w:val="clear" w:color="auto" w:fill="auto"/>
              <w:bidi w:val="0"/>
              <w:jc w:val="left"/>
              <w:spacing w:before="0" w:after="0" w:line="180" w:lineRule="exact"/>
              <w:ind w:left="180" w:right="0" w:firstLine="0"/>
            </w:pPr>
            <w:r>
              <w:rPr>
                <w:rStyle w:val="CharStyle92"/>
              </w:rPr>
              <w:t>13.</w:t>
            </w:r>
          </w:p>
        </w:tc>
        <w:tc>
          <w:tcPr>
            <w:shd w:val="clear" w:color="auto" w:fill="FFFFFF"/>
            <w:tcBorders>
              <w:left w:val="single" w:sz="4"/>
              <w:top w:val="single" w:sz="4"/>
            </w:tcBorders>
            <w:vAlign w:val="center"/>
          </w:tcPr>
          <w:p>
            <w:pPr>
              <w:pStyle w:val="Style13"/>
              <w:framePr w:w="7186" w:h="6658" w:wrap="none" w:vAnchor="page" w:hAnchor="page" w:x="1379" w:y="3539"/>
              <w:widowControl w:val="0"/>
              <w:keepNext w:val="0"/>
              <w:keepLines w:val="0"/>
              <w:shd w:val="clear" w:color="auto" w:fill="auto"/>
              <w:bidi w:val="0"/>
              <w:jc w:val="left"/>
              <w:spacing w:before="0" w:after="0" w:line="180" w:lineRule="exact"/>
              <w:ind w:left="0" w:right="0" w:firstLine="0"/>
            </w:pPr>
            <w:r>
              <w:rPr>
                <w:rStyle w:val="CharStyle92"/>
              </w:rPr>
              <w:t>słowacki</w:t>
            </w:r>
          </w:p>
        </w:tc>
        <w:tc>
          <w:tcPr>
            <w:shd w:val="clear" w:color="auto" w:fill="FFFFFF"/>
            <w:tcBorders>
              <w:left w:val="single" w:sz="4"/>
              <w:top w:val="single" w:sz="4"/>
            </w:tcBorders>
            <w:vAlign w:val="center"/>
          </w:tcPr>
          <w:p>
            <w:pPr>
              <w:pStyle w:val="Style13"/>
              <w:framePr w:w="7186" w:h="6658" w:wrap="none" w:vAnchor="page" w:hAnchor="page" w:x="1379" w:y="3539"/>
              <w:widowControl w:val="0"/>
              <w:keepNext w:val="0"/>
              <w:keepLines w:val="0"/>
              <w:shd w:val="clear" w:color="auto" w:fill="auto"/>
              <w:bidi w:val="0"/>
              <w:jc w:val="right"/>
              <w:spacing w:before="0" w:after="0" w:line="180" w:lineRule="exact"/>
              <w:ind w:left="0" w:right="340" w:firstLine="0"/>
            </w:pPr>
            <w:r>
              <w:rPr>
                <w:rStyle w:val="CharStyle92"/>
              </w:rPr>
              <w:t>-</w:t>
            </w:r>
          </w:p>
        </w:tc>
        <w:tc>
          <w:tcPr>
            <w:shd w:val="clear" w:color="auto" w:fill="FFFFFF"/>
            <w:tcBorders>
              <w:left w:val="single" w:sz="4"/>
              <w:top w:val="single" w:sz="4"/>
            </w:tcBorders>
            <w:vAlign w:val="bottom"/>
          </w:tcPr>
          <w:p>
            <w:pPr>
              <w:pStyle w:val="Style13"/>
              <w:framePr w:w="7186" w:h="6658" w:wrap="none" w:vAnchor="page" w:hAnchor="page" w:x="1379" w:y="3539"/>
              <w:widowControl w:val="0"/>
              <w:keepNext w:val="0"/>
              <w:keepLines w:val="0"/>
              <w:shd w:val="clear" w:color="auto" w:fill="auto"/>
              <w:bidi w:val="0"/>
              <w:spacing w:before="0" w:after="0" w:line="180" w:lineRule="exact"/>
              <w:ind w:left="0" w:right="0" w:firstLine="0"/>
            </w:pPr>
            <w:r>
              <w:rPr>
                <w:rStyle w:val="CharStyle92"/>
              </w:rPr>
              <w:t>1</w:t>
            </w:r>
          </w:p>
        </w:tc>
        <w:tc>
          <w:tcPr>
            <w:shd w:val="clear" w:color="auto" w:fill="FFFFFF"/>
            <w:tcBorders>
              <w:left w:val="single" w:sz="4"/>
              <w:top w:val="single" w:sz="4"/>
            </w:tcBorders>
            <w:vAlign w:val="center"/>
          </w:tcPr>
          <w:p>
            <w:pPr>
              <w:pStyle w:val="Style13"/>
              <w:framePr w:w="7186" w:h="6658" w:wrap="none" w:vAnchor="page" w:hAnchor="page" w:x="1379" w:y="3539"/>
              <w:widowControl w:val="0"/>
              <w:keepNext w:val="0"/>
              <w:keepLines w:val="0"/>
              <w:shd w:val="clear" w:color="auto" w:fill="auto"/>
              <w:bidi w:val="0"/>
              <w:jc w:val="right"/>
              <w:spacing w:before="0" w:after="0" w:line="180" w:lineRule="exact"/>
              <w:ind w:left="0" w:right="0" w:firstLine="0"/>
            </w:pPr>
            <w:r>
              <w:rPr>
                <w:rStyle w:val="CharStyle92"/>
              </w:rPr>
              <w:t>214</w:t>
            </w:r>
          </w:p>
        </w:tc>
        <w:tc>
          <w:tcPr>
            <w:shd w:val="clear" w:color="auto" w:fill="FFFFFF"/>
            <w:tcBorders>
              <w:left w:val="single" w:sz="4"/>
              <w:top w:val="single" w:sz="4"/>
            </w:tcBorders>
            <w:vAlign w:val="center"/>
          </w:tcPr>
          <w:p>
            <w:pPr>
              <w:pStyle w:val="Style13"/>
              <w:framePr w:w="7186" w:h="6658" w:wrap="none" w:vAnchor="page" w:hAnchor="page" w:x="1379" w:y="3539"/>
              <w:widowControl w:val="0"/>
              <w:keepNext w:val="0"/>
              <w:keepLines w:val="0"/>
              <w:shd w:val="clear" w:color="auto" w:fill="auto"/>
              <w:bidi w:val="0"/>
              <w:jc w:val="right"/>
              <w:spacing w:before="0" w:after="0" w:line="180" w:lineRule="exact"/>
              <w:ind w:left="0" w:right="280" w:firstLine="0"/>
            </w:pPr>
            <w:r>
              <w:rPr>
                <w:rStyle w:val="CharStyle92"/>
              </w:rPr>
              <w:t>-</w:t>
            </w:r>
          </w:p>
        </w:tc>
        <w:tc>
          <w:tcPr>
            <w:shd w:val="clear" w:color="auto" w:fill="FFFFFF"/>
            <w:tcBorders>
              <w:left w:val="single" w:sz="4"/>
              <w:right w:val="single" w:sz="4"/>
              <w:top w:val="single" w:sz="4"/>
            </w:tcBorders>
            <w:vAlign w:val="center"/>
          </w:tcPr>
          <w:p>
            <w:pPr>
              <w:pStyle w:val="Style13"/>
              <w:framePr w:w="7186" w:h="6658" w:wrap="none" w:vAnchor="page" w:hAnchor="page" w:x="1379" w:y="3539"/>
              <w:widowControl w:val="0"/>
              <w:keepNext w:val="0"/>
              <w:keepLines w:val="0"/>
              <w:shd w:val="clear" w:color="auto" w:fill="auto"/>
              <w:bidi w:val="0"/>
              <w:jc w:val="right"/>
              <w:spacing w:before="0" w:after="0" w:line="180" w:lineRule="exact"/>
              <w:ind w:left="0" w:right="0" w:firstLine="0"/>
            </w:pPr>
            <w:r>
              <w:rPr>
                <w:rStyle w:val="CharStyle92"/>
              </w:rPr>
              <w:t>573</w:t>
            </w:r>
          </w:p>
        </w:tc>
      </w:tr>
      <w:tr>
        <w:trPr>
          <w:trHeight w:val="312" w:hRule="exact"/>
        </w:trPr>
        <w:tc>
          <w:tcPr>
            <w:shd w:val="clear" w:color="auto" w:fill="FFFFFF"/>
            <w:tcBorders>
              <w:left w:val="single" w:sz="4"/>
              <w:top w:val="single" w:sz="4"/>
              <w:bottom w:val="single" w:sz="4"/>
            </w:tcBorders>
            <w:vAlign w:val="bottom"/>
          </w:tcPr>
          <w:p>
            <w:pPr>
              <w:pStyle w:val="Style13"/>
              <w:framePr w:w="7186" w:h="6658" w:wrap="none" w:vAnchor="page" w:hAnchor="page" w:x="1379" w:y="3539"/>
              <w:widowControl w:val="0"/>
              <w:keepNext w:val="0"/>
              <w:keepLines w:val="0"/>
              <w:shd w:val="clear" w:color="auto" w:fill="auto"/>
              <w:bidi w:val="0"/>
              <w:jc w:val="left"/>
              <w:spacing w:before="0" w:after="0" w:line="180" w:lineRule="exact"/>
              <w:ind w:left="180" w:right="0" w:firstLine="0"/>
            </w:pPr>
            <w:r>
              <w:rPr>
                <w:rStyle w:val="CharStyle92"/>
              </w:rPr>
              <w:t>14.</w:t>
            </w:r>
          </w:p>
        </w:tc>
        <w:tc>
          <w:tcPr>
            <w:shd w:val="clear" w:color="auto" w:fill="FFFFFF"/>
            <w:tcBorders>
              <w:left w:val="single" w:sz="4"/>
              <w:top w:val="single" w:sz="4"/>
              <w:bottom w:val="single" w:sz="4"/>
            </w:tcBorders>
            <w:vAlign w:val="bottom"/>
          </w:tcPr>
          <w:p>
            <w:pPr>
              <w:pStyle w:val="Style13"/>
              <w:framePr w:w="7186" w:h="6658" w:wrap="none" w:vAnchor="page" w:hAnchor="page" w:x="1379" w:y="3539"/>
              <w:widowControl w:val="0"/>
              <w:keepNext w:val="0"/>
              <w:keepLines w:val="0"/>
              <w:shd w:val="clear" w:color="auto" w:fill="auto"/>
              <w:bidi w:val="0"/>
              <w:jc w:val="left"/>
              <w:spacing w:before="0" w:after="0" w:line="180" w:lineRule="exact"/>
              <w:ind w:left="0" w:right="0" w:firstLine="0"/>
            </w:pPr>
            <w:r>
              <w:rPr>
                <w:rStyle w:val="CharStyle92"/>
              </w:rPr>
              <w:t>węgierski</w:t>
            </w:r>
          </w:p>
        </w:tc>
        <w:tc>
          <w:tcPr>
            <w:shd w:val="clear" w:color="auto" w:fill="FFFFFF"/>
            <w:tcBorders>
              <w:left w:val="single" w:sz="4"/>
              <w:top w:val="single" w:sz="4"/>
              <w:bottom w:val="single" w:sz="4"/>
            </w:tcBorders>
            <w:vAlign w:val="bottom"/>
          </w:tcPr>
          <w:p>
            <w:pPr>
              <w:pStyle w:val="Style13"/>
              <w:framePr w:w="7186" w:h="6658" w:wrap="none" w:vAnchor="page" w:hAnchor="page" w:x="1379" w:y="3539"/>
              <w:widowControl w:val="0"/>
              <w:keepNext w:val="0"/>
              <w:keepLines w:val="0"/>
              <w:shd w:val="clear" w:color="auto" w:fill="auto"/>
              <w:bidi w:val="0"/>
              <w:jc w:val="right"/>
              <w:spacing w:before="0" w:after="0" w:line="180" w:lineRule="exact"/>
              <w:ind w:left="0" w:right="340" w:firstLine="0"/>
            </w:pPr>
            <w:r>
              <w:rPr>
                <w:rStyle w:val="CharStyle92"/>
              </w:rPr>
              <w:t>70</w:t>
            </w:r>
          </w:p>
        </w:tc>
        <w:tc>
          <w:tcPr>
            <w:shd w:val="clear" w:color="auto" w:fill="FFFFFF"/>
            <w:tcBorders>
              <w:left w:val="single" w:sz="4"/>
              <w:top w:val="single" w:sz="4"/>
              <w:bottom w:val="single" w:sz="4"/>
            </w:tcBorders>
            <w:vAlign w:val="bottom"/>
          </w:tcPr>
          <w:p>
            <w:pPr>
              <w:pStyle w:val="Style13"/>
              <w:framePr w:w="7186" w:h="6658" w:wrap="none" w:vAnchor="page" w:hAnchor="page" w:x="1379" w:y="3539"/>
              <w:widowControl w:val="0"/>
              <w:keepNext w:val="0"/>
              <w:keepLines w:val="0"/>
              <w:shd w:val="clear" w:color="auto" w:fill="auto"/>
              <w:bidi w:val="0"/>
              <w:spacing w:before="0" w:after="0" w:line="180" w:lineRule="exact"/>
              <w:ind w:left="0" w:right="0" w:firstLine="0"/>
            </w:pPr>
            <w:r>
              <w:rPr>
                <w:rStyle w:val="CharStyle92"/>
              </w:rPr>
              <w:t>32</w:t>
            </w:r>
          </w:p>
        </w:tc>
        <w:tc>
          <w:tcPr>
            <w:shd w:val="clear" w:color="auto" w:fill="FFFFFF"/>
            <w:tcBorders>
              <w:left w:val="single" w:sz="4"/>
              <w:top w:val="single" w:sz="4"/>
              <w:bottom w:val="single" w:sz="4"/>
            </w:tcBorders>
            <w:vAlign w:val="bottom"/>
          </w:tcPr>
          <w:p>
            <w:pPr>
              <w:pStyle w:val="Style13"/>
              <w:framePr w:w="7186" w:h="6658" w:wrap="none" w:vAnchor="page" w:hAnchor="page" w:x="1379" w:y="3539"/>
              <w:widowControl w:val="0"/>
              <w:keepNext w:val="0"/>
              <w:keepLines w:val="0"/>
              <w:shd w:val="clear" w:color="auto" w:fill="auto"/>
              <w:bidi w:val="0"/>
              <w:jc w:val="right"/>
              <w:spacing w:before="0" w:after="0" w:line="180" w:lineRule="exact"/>
              <w:ind w:left="0" w:right="0" w:firstLine="0"/>
            </w:pPr>
            <w:r>
              <w:rPr>
                <w:rStyle w:val="CharStyle92"/>
              </w:rPr>
              <w:t>1091</w:t>
            </w:r>
          </w:p>
        </w:tc>
        <w:tc>
          <w:tcPr>
            <w:shd w:val="clear" w:color="auto" w:fill="FFFFFF"/>
            <w:tcBorders>
              <w:left w:val="single" w:sz="4"/>
              <w:top w:val="single" w:sz="4"/>
              <w:bottom w:val="single" w:sz="4"/>
            </w:tcBorders>
            <w:vAlign w:val="bottom"/>
          </w:tcPr>
          <w:p>
            <w:pPr>
              <w:pStyle w:val="Style13"/>
              <w:framePr w:w="7186" w:h="6658" w:wrap="none" w:vAnchor="page" w:hAnchor="page" w:x="1379" w:y="3539"/>
              <w:widowControl w:val="0"/>
              <w:keepNext w:val="0"/>
              <w:keepLines w:val="0"/>
              <w:shd w:val="clear" w:color="auto" w:fill="auto"/>
              <w:bidi w:val="0"/>
              <w:jc w:val="right"/>
              <w:spacing w:before="0" w:after="0" w:line="180" w:lineRule="exact"/>
              <w:ind w:left="0" w:right="280" w:firstLine="0"/>
            </w:pPr>
            <w:r>
              <w:rPr>
                <w:rStyle w:val="CharStyle92"/>
              </w:rPr>
              <w:t>72</w:t>
            </w:r>
          </w:p>
        </w:tc>
        <w:tc>
          <w:tcPr>
            <w:shd w:val="clear" w:color="auto" w:fill="FFFFFF"/>
            <w:tcBorders>
              <w:left w:val="single" w:sz="4"/>
              <w:right w:val="single" w:sz="4"/>
              <w:top w:val="single" w:sz="4"/>
              <w:bottom w:val="single" w:sz="4"/>
            </w:tcBorders>
            <w:vAlign w:val="bottom"/>
          </w:tcPr>
          <w:p>
            <w:pPr>
              <w:pStyle w:val="Style13"/>
              <w:framePr w:w="7186" w:h="6658" w:wrap="none" w:vAnchor="page" w:hAnchor="page" w:x="1379" w:y="3539"/>
              <w:widowControl w:val="0"/>
              <w:keepNext w:val="0"/>
              <w:keepLines w:val="0"/>
              <w:shd w:val="clear" w:color="auto" w:fill="auto"/>
              <w:bidi w:val="0"/>
              <w:jc w:val="right"/>
              <w:spacing w:before="0" w:after="0" w:line="180" w:lineRule="exact"/>
              <w:ind w:left="0" w:right="0" w:firstLine="0"/>
            </w:pPr>
            <w:r>
              <w:rPr>
                <w:rStyle w:val="CharStyle92"/>
              </w:rPr>
              <w:t>17 207</w:t>
            </w:r>
          </w:p>
        </w:tc>
      </w:tr>
    </w:tbl>
    <w:p>
      <w:pPr>
        <w:pStyle w:val="Style80"/>
        <w:framePr w:wrap="none" w:vAnchor="page" w:hAnchor="page" w:x="1355" w:y="10244"/>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Źródło: opracowanie własne na podstawie danych Ministerstwa Oświaty.</w:t>
      </w:r>
    </w:p>
    <w:p>
      <w:pPr>
        <w:pStyle w:val="Style13"/>
        <w:framePr w:w="7234" w:h="1754" w:hRule="exact" w:wrap="none" w:vAnchor="page" w:hAnchor="page" w:x="1351" w:y="10688"/>
        <w:widowControl w:val="0"/>
        <w:keepNext w:val="0"/>
        <w:keepLines w:val="0"/>
        <w:shd w:val="clear" w:color="auto" w:fill="auto"/>
        <w:bidi w:val="0"/>
        <w:jc w:val="both"/>
        <w:spacing w:before="0" w:after="0" w:line="242" w:lineRule="exact"/>
        <w:ind w:left="0" w:right="0" w:firstLine="360"/>
      </w:pPr>
      <w:r>
        <w:rPr>
          <w:lang w:val="pl-PL" w:eastAsia="pl-PL" w:bidi="pl-PL"/>
          <w:w w:val="100"/>
          <w:spacing w:val="0"/>
          <w:color w:val="000000"/>
          <w:position w:val="0"/>
        </w:rPr>
        <w:t>Wielu nauczycieli języka polskiego nie ogranicza się wyłącznie do nauczania chętnych gramatyki, lecz aktywnie uczestniczy w życiu spo</w:t>
        <w:softHyphen/>
        <w:t>łeczności polonijnej. Pod kierunkiem pedagogów powstają gazety, przygo</w:t>
        <w:softHyphen/>
        <w:t>towywane są audycje radiowe i telewizyjne. Mistrzowie języka polskiego przygotowują uczniów do najróżniejszych konkursów oraz olimpiad, uczą przyszłych kandydatów na uczelnie w Polsce, dzięki ich staraniom odbywają się uroczystości patriotyczne.</w:t>
      </w:r>
    </w:p>
    <w:p>
      <w:pPr>
        <w:widowControl w:val="0"/>
        <w:rPr>
          <w:sz w:val="2"/>
          <w:szCs w:val="2"/>
        </w:rPr>
        <w:sectPr>
          <w:footnotePr>
            <w:pos w:val="pageBottom"/>
            <w:numFmt w:val="decimal"/>
            <w:numRestart w:val="continuous"/>
          </w:footnotePr>
          <w:pgSz w:w="8707" w:h="13430"/>
          <w:pgMar w:top="360" w:left="360" w:right="360" w:bottom="360" w:header="0" w:footer="3" w:gutter="0"/>
          <w:rtlGutter w:val="0"/>
          <w:cols w:space="720"/>
          <w:noEndnote/>
          <w:docGrid w:linePitch="360"/>
        </w:sectPr>
      </w:pPr>
    </w:p>
    <w:p>
      <w:pPr>
        <w:pStyle w:val="Style19"/>
        <w:framePr w:wrap="none" w:vAnchor="page" w:hAnchor="page" w:x="1754" w:y="1072"/>
        <w:widowControl w:val="0"/>
        <w:keepNext w:val="0"/>
        <w:keepLines w:val="0"/>
        <w:shd w:val="clear" w:color="auto" w:fill="auto"/>
        <w:bidi w:val="0"/>
        <w:jc w:val="left"/>
        <w:spacing w:before="0" w:after="0" w:line="170" w:lineRule="exact"/>
        <w:ind w:left="0" w:right="0" w:firstLine="0"/>
      </w:pPr>
      <w:r>
        <w:rPr>
          <w:rStyle w:val="CharStyle21"/>
        </w:rPr>
        <w:t>SYTUACJA JĘZYKA POLSKIEGO NA UKRAINIE</w:t>
      </w:r>
    </w:p>
    <w:p>
      <w:pPr>
        <w:pStyle w:val="Style19"/>
        <w:framePr w:wrap="none" w:vAnchor="page" w:hAnchor="page" w:x="7116" w:y="106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47</w:t>
      </w:r>
    </w:p>
    <w:p>
      <w:pPr>
        <w:pStyle w:val="Style13"/>
        <w:framePr w:w="7248" w:h="2728" w:hRule="exact" w:wrap="none" w:vAnchor="page" w:hAnchor="page" w:x="117" w:y="1497"/>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Podsumowując, można stwierdzić, że sytuacja językowa na Ukrainie na przełomie wieków XX i XXI wyraźnie się zmieniła. Powstają nowe perspektywy rozwoju języka polskiego, innowacyjne pomysły są z powo</w:t>
        <w:softHyphen/>
        <w:t>dzeniem realizowane przez organizacje polskie działające na Ukrainie. Niewątpliwie zmienia się sama Polonia - młodzi ludzie wracający ze stu</w:t>
        <w:softHyphen/>
        <w:t>diów z Polski potrafią nie tylko poprawnie mówić i pisać po polsku, lecz - co niezmiernie ważne - umieją myśleć po europejsku, są w większości bardziej ambitni niż ich przodkowie, którzy musieli cierpieć ze względu na przynależność do narodu polskiego. Najważniejszym zadaniem Pola</w:t>
        <w:softHyphen/>
        <w:t>ków na Ukrainie jest zachowanie tożsamości narodowej, umiejętne kul</w:t>
        <w:softHyphen/>
        <w:t>tywowanie tradycji narodowych oraz - co najistotniejsze - współpraca.</w:t>
      </w:r>
    </w:p>
    <w:p>
      <w:pPr>
        <w:pStyle w:val="Style15"/>
        <w:framePr w:w="7248" w:h="5334" w:hRule="exact" w:wrap="none" w:vAnchor="page" w:hAnchor="page" w:x="117" w:y="4669"/>
        <w:widowControl w:val="0"/>
        <w:keepNext w:val="0"/>
        <w:keepLines w:val="0"/>
        <w:shd w:val="clear" w:color="auto" w:fill="auto"/>
        <w:bidi w:val="0"/>
        <w:jc w:val="both"/>
        <w:spacing w:before="0" w:after="231" w:line="180" w:lineRule="exact"/>
        <w:ind w:left="380" w:right="0"/>
      </w:pPr>
      <w:r>
        <w:rPr>
          <w:lang w:val="pl-PL" w:eastAsia="pl-PL" w:bidi="pl-PL"/>
          <w:w w:val="100"/>
          <w:spacing w:val="0"/>
          <w:color w:val="000000"/>
          <w:position w:val="0"/>
        </w:rPr>
        <w:t>Bibliografia</w:t>
      </w:r>
    </w:p>
    <w:p>
      <w:pPr>
        <w:pStyle w:val="Style67"/>
        <w:framePr w:w="7248" w:h="5334" w:hRule="exact" w:wrap="none" w:vAnchor="page" w:hAnchor="page" w:x="117" w:y="4669"/>
        <w:widowControl w:val="0"/>
        <w:keepNext w:val="0"/>
        <w:keepLines w:val="0"/>
        <w:shd w:val="clear" w:color="auto" w:fill="auto"/>
        <w:bidi w:val="0"/>
        <w:spacing w:before="0" w:after="0"/>
        <w:ind w:left="380" w:right="0" w:hanging="380"/>
      </w:pPr>
      <w:r>
        <w:rPr>
          <w:rStyle w:val="CharStyle69"/>
          <w:i w:val="0"/>
          <w:iCs w:val="0"/>
        </w:rPr>
        <w:t xml:space="preserve">A. Bonusiak, </w:t>
      </w:r>
      <w:r>
        <w:rPr>
          <w:lang w:val="pl-PL" w:eastAsia="pl-PL" w:bidi="pl-PL"/>
          <w:w w:val="100"/>
          <w:spacing w:val="0"/>
          <w:color w:val="000000"/>
          <w:position w:val="0"/>
        </w:rPr>
        <w:t>Początki oświaty polskiej w niepodległej Ukrainie. Cele</w:t>
      </w:r>
      <w:r>
        <w:rPr>
          <w:rStyle w:val="CharStyle69"/>
          <w:i w:val="0"/>
          <w:iCs w:val="0"/>
        </w:rPr>
        <w:t xml:space="preserve">, </w:t>
      </w:r>
      <w:r>
        <w:rPr>
          <w:lang w:val="pl-PL" w:eastAsia="pl-PL" w:bidi="pl-PL"/>
          <w:w w:val="100"/>
          <w:spacing w:val="0"/>
          <w:color w:val="000000"/>
          <w:position w:val="0"/>
        </w:rPr>
        <w:t>kierunki, metody działania</w:t>
      </w:r>
      <w:r>
        <w:rPr>
          <w:rStyle w:val="CharStyle69"/>
          <w:i w:val="0"/>
          <w:iCs w:val="0"/>
        </w:rPr>
        <w:t xml:space="preserve"> [w:] A. Andrusiewicz (red.), </w:t>
      </w:r>
      <w:r>
        <w:rPr>
          <w:lang w:val="pl-PL" w:eastAsia="pl-PL" w:bidi="pl-PL"/>
          <w:w w:val="100"/>
          <w:spacing w:val="0"/>
          <w:color w:val="000000"/>
          <w:position w:val="0"/>
        </w:rPr>
        <w:t xml:space="preserve">Studia społeczno-polityczne, </w:t>
      </w:r>
      <w:r>
        <w:rPr>
          <w:rStyle w:val="CharStyle69"/>
          <w:i w:val="0"/>
          <w:iCs w:val="0"/>
        </w:rPr>
        <w:t>tom III, Rzeszów 2009, s. 271-272.</w:t>
      </w:r>
    </w:p>
    <w:p>
      <w:pPr>
        <w:pStyle w:val="Style30"/>
        <w:framePr w:w="7248" w:h="5334" w:hRule="exact" w:wrap="none" w:vAnchor="page" w:hAnchor="page" w:x="117" w:y="4669"/>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R. Dzwonkowski, </w:t>
      </w:r>
      <w:r>
        <w:rPr>
          <w:rStyle w:val="CharStyle70"/>
        </w:rPr>
        <w:t>Dramat Polaków w Kościele katolickim na Kresach,</w:t>
      </w:r>
      <w:r>
        <w:rPr>
          <w:lang w:val="pl-PL" w:eastAsia="pl-PL" w:bidi="pl-PL"/>
          <w:w w:val="100"/>
          <w:spacing w:val="0"/>
          <w:color w:val="000000"/>
          <w:position w:val="0"/>
        </w:rPr>
        <w:t xml:space="preserve"> Warszawa 2012 [</w:t>
      </w:r>
      <w:r>
        <w:fldChar w:fldCharType="begin"/>
      </w:r>
      <w:r>
        <w:rPr>
          <w:color w:val="000000"/>
        </w:rPr>
        <w:instrText> HYPERLINK "http://wspolnotapolska.org.pl/wydarzenia/dramat-polakow-w-ko-sciele-katolickim-na-kresach" </w:instrText>
      </w:r>
      <w:r>
        <w:fldChar w:fldCharType="separate"/>
      </w:r>
      <w:r>
        <w:rPr>
          <w:rStyle w:val="Hyperlink"/>
          <w:lang w:val="pl-PL" w:eastAsia="pl-PL" w:bidi="pl-PL"/>
          <w:w w:val="100"/>
          <w:spacing w:val="0"/>
          <w:position w:val="0"/>
        </w:rPr>
        <w:t>http:</w:t>
      </w:r>
      <w:r>
        <w:rPr>
          <w:rStyle w:val="Hyperlink"/>
          <w:lang w:val="ru-RU" w:eastAsia="ru-RU" w:bidi="ru-RU"/>
          <w:w w:val="100"/>
          <w:spacing w:val="0"/>
          <w:position w:val="0"/>
        </w:rPr>
        <w:t>/</w:t>
      </w:r>
      <w:r>
        <w:rPr>
          <w:rStyle w:val="Hyperlink"/>
          <w:lang w:val="en-US" w:eastAsia="en-US" w:bidi="en-US"/>
          <w:w w:val="100"/>
          <w:spacing w:val="0"/>
          <w:position w:val="0"/>
        </w:rPr>
        <w:t>/wspolnotapolska.org.pl/wydarzenia/dramat-polakow-w-ko</w:t>
      </w:r>
      <w:r>
        <w:rPr>
          <w:rStyle w:val="Hyperlink"/>
          <w:lang w:val="pl-PL" w:eastAsia="pl-PL" w:bidi="pl-PL"/>
          <w:w w:val="100"/>
          <w:spacing w:val="0"/>
          <w:position w:val="0"/>
        </w:rPr>
        <w:t>sciele-katolickim-na-kresach</w:t>
      </w:r>
      <w:r>
        <w:fldChar w:fldCharType="end"/>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lang w:val="pl-PL" w:eastAsia="pl-PL" w:bidi="pl-PL"/>
          <w:w w:val="100"/>
          <w:spacing w:val="0"/>
          <w:color w:val="000000"/>
          <w:position w:val="0"/>
        </w:rPr>
        <w:t>].</w:t>
      </w:r>
    </w:p>
    <w:p>
      <w:pPr>
        <w:pStyle w:val="Style67"/>
        <w:framePr w:w="7248" w:h="5334" w:hRule="exact" w:wrap="none" w:vAnchor="page" w:hAnchor="page" w:x="117" w:y="4669"/>
        <w:widowControl w:val="0"/>
        <w:keepNext w:val="0"/>
        <w:keepLines w:val="0"/>
        <w:shd w:val="clear" w:color="auto" w:fill="auto"/>
        <w:bidi w:val="0"/>
        <w:spacing w:before="0" w:after="0"/>
        <w:ind w:left="380" w:right="0" w:hanging="380"/>
      </w:pPr>
      <w:r>
        <w:rPr>
          <w:rStyle w:val="CharStyle69"/>
          <w:i w:val="0"/>
          <w:iCs w:val="0"/>
        </w:rPr>
        <w:t xml:space="preserve">E. Jabłoński, </w:t>
      </w:r>
      <w:r>
        <w:rPr>
          <w:lang w:val="pl-PL" w:eastAsia="pl-PL" w:bidi="pl-PL"/>
          <w:w w:val="100"/>
          <w:spacing w:val="0"/>
          <w:color w:val="000000"/>
          <w:position w:val="0"/>
        </w:rPr>
        <w:t>Polacy na Ukrainie. Wybór dokumentów prawnych dotyczących mniejszości narodowych,</w:t>
      </w:r>
      <w:r>
        <w:rPr>
          <w:rStyle w:val="CharStyle69"/>
          <w:i w:val="0"/>
          <w:iCs w:val="0"/>
        </w:rPr>
        <w:t xml:space="preserve"> Warszawa 2000.</w:t>
      </w:r>
    </w:p>
    <w:p>
      <w:pPr>
        <w:pStyle w:val="Style67"/>
        <w:framePr w:w="7248" w:h="5334" w:hRule="exact" w:wrap="none" w:vAnchor="page" w:hAnchor="page" w:x="117" w:y="4669"/>
        <w:widowControl w:val="0"/>
        <w:keepNext w:val="0"/>
        <w:keepLines w:val="0"/>
        <w:shd w:val="clear" w:color="auto" w:fill="auto"/>
        <w:bidi w:val="0"/>
        <w:spacing w:before="0" w:after="0"/>
        <w:ind w:left="380" w:right="0" w:hanging="380"/>
      </w:pPr>
      <w:r>
        <w:rPr>
          <w:rStyle w:val="CharStyle69"/>
          <w:i w:val="0"/>
          <w:iCs w:val="0"/>
        </w:rPr>
        <w:t xml:space="preserve">M. Jagiełło, </w:t>
      </w:r>
      <w:r>
        <w:rPr>
          <w:lang w:val="pl-PL" w:eastAsia="pl-PL" w:bidi="pl-PL"/>
          <w:w w:val="100"/>
          <w:spacing w:val="0"/>
          <w:color w:val="000000"/>
          <w:position w:val="0"/>
        </w:rPr>
        <w:t>Partnerstwo dla przyszłości. Szkice o polityce wschodniej i mniejszo</w:t>
        <w:softHyphen/>
        <w:t>ściach narodowych,</w:t>
      </w:r>
      <w:r>
        <w:rPr>
          <w:rStyle w:val="CharStyle69"/>
          <w:i w:val="0"/>
          <w:iCs w:val="0"/>
        </w:rPr>
        <w:t xml:space="preserve"> Warszawa 2000.</w:t>
      </w:r>
    </w:p>
    <w:p>
      <w:pPr>
        <w:pStyle w:val="Style67"/>
        <w:framePr w:w="7248" w:h="5334" w:hRule="exact" w:wrap="none" w:vAnchor="page" w:hAnchor="page" w:x="117" w:y="4669"/>
        <w:widowControl w:val="0"/>
        <w:keepNext w:val="0"/>
        <w:keepLines w:val="0"/>
        <w:shd w:val="clear" w:color="auto" w:fill="auto"/>
        <w:bidi w:val="0"/>
        <w:spacing w:before="0" w:after="0"/>
        <w:ind w:left="380" w:right="0" w:hanging="380"/>
      </w:pPr>
      <w:r>
        <w:rPr>
          <w:rStyle w:val="CharStyle69"/>
          <w:i w:val="0"/>
          <w:iCs w:val="0"/>
        </w:rPr>
        <w:t xml:space="preserve">P. Kowal, </w:t>
      </w:r>
      <w:r>
        <w:rPr>
          <w:lang w:val="pl-PL" w:eastAsia="pl-PL" w:bidi="pl-PL"/>
          <w:w w:val="100"/>
          <w:spacing w:val="0"/>
          <w:color w:val="000000"/>
          <w:position w:val="0"/>
        </w:rPr>
        <w:t>Niektóre aspekty formułowania programu kulturalnego dla Polaków na Wschodzie</w:t>
      </w:r>
      <w:r>
        <w:rPr>
          <w:rStyle w:val="CharStyle69"/>
          <w:i w:val="0"/>
          <w:iCs w:val="0"/>
        </w:rPr>
        <w:t xml:space="preserve"> [w:] T. Gąsowski (red.), </w:t>
      </w:r>
      <w:r>
        <w:rPr>
          <w:lang w:val="pl-PL" w:eastAsia="pl-PL" w:bidi="pl-PL"/>
          <w:w w:val="100"/>
          <w:spacing w:val="0"/>
          <w:color w:val="000000"/>
          <w:position w:val="0"/>
        </w:rPr>
        <w:t>Państwo polskie wobec Polaków na Wscho</w:t>
        <w:softHyphen/>
        <w:t>dzie,</w:t>
      </w:r>
      <w:r>
        <w:rPr>
          <w:rStyle w:val="CharStyle69"/>
          <w:i w:val="0"/>
          <w:iCs w:val="0"/>
        </w:rPr>
        <w:t xml:space="preserve"> Kraków 2000.</w:t>
      </w:r>
    </w:p>
    <w:p>
      <w:pPr>
        <w:pStyle w:val="Style67"/>
        <w:framePr w:w="7248" w:h="5334" w:hRule="exact" w:wrap="none" w:vAnchor="page" w:hAnchor="page" w:x="117" w:y="4669"/>
        <w:widowControl w:val="0"/>
        <w:keepNext w:val="0"/>
        <w:keepLines w:val="0"/>
        <w:shd w:val="clear" w:color="auto" w:fill="auto"/>
        <w:bidi w:val="0"/>
        <w:spacing w:before="0" w:after="0"/>
        <w:ind w:left="380" w:right="0" w:hanging="380"/>
      </w:pPr>
      <w:r>
        <w:rPr>
          <w:rStyle w:val="CharStyle69"/>
          <w:i w:val="0"/>
          <w:iCs w:val="0"/>
        </w:rPr>
        <w:t xml:space="preserve">H. Krasowska, </w:t>
      </w:r>
      <w:r>
        <w:rPr>
          <w:lang w:val="pl-PL" w:eastAsia="pl-PL" w:bidi="pl-PL"/>
          <w:w w:val="100"/>
          <w:spacing w:val="0"/>
          <w:color w:val="000000"/>
          <w:position w:val="0"/>
        </w:rPr>
        <w:t>Mniejszość polska na południowo-wschodniej Ukrainie,</w:t>
      </w:r>
      <w:r>
        <w:rPr>
          <w:rStyle w:val="CharStyle69"/>
          <w:i w:val="0"/>
          <w:iCs w:val="0"/>
        </w:rPr>
        <w:t xml:space="preserve"> Warszawa </w:t>
      </w:r>
      <w:r>
        <w:rPr>
          <w:rStyle w:val="CharStyle107"/>
          <w:i w:val="0"/>
          <w:iCs w:val="0"/>
        </w:rPr>
        <w:t>2012</w:t>
      </w:r>
      <w:r>
        <w:rPr>
          <w:rStyle w:val="CharStyle108"/>
          <w:i w:val="0"/>
          <w:iCs w:val="0"/>
        </w:rPr>
        <w:t>.</w:t>
      </w:r>
    </w:p>
    <w:p>
      <w:pPr>
        <w:pStyle w:val="Style67"/>
        <w:framePr w:w="7248" w:h="5334" w:hRule="exact" w:wrap="none" w:vAnchor="page" w:hAnchor="page" w:x="117" w:y="4669"/>
        <w:widowControl w:val="0"/>
        <w:keepNext w:val="0"/>
        <w:keepLines w:val="0"/>
        <w:shd w:val="clear" w:color="auto" w:fill="auto"/>
        <w:bidi w:val="0"/>
        <w:spacing w:before="0" w:after="0"/>
        <w:ind w:left="380" w:right="0" w:hanging="380"/>
      </w:pPr>
      <w:r>
        <w:rPr>
          <w:rStyle w:val="CharStyle69"/>
          <w:i w:val="0"/>
          <w:iCs w:val="0"/>
        </w:rPr>
        <w:t xml:space="preserve">K. Korzeniowska, </w:t>
      </w:r>
      <w:r>
        <w:rPr>
          <w:lang w:val="pl-PL" w:eastAsia="pl-PL" w:bidi="pl-PL"/>
          <w:w w:val="100"/>
          <w:spacing w:val="0"/>
          <w:color w:val="000000"/>
          <w:position w:val="0"/>
        </w:rPr>
        <w:t>Obecność kultury polskiej na Wschodzie</w:t>
      </w:r>
      <w:r>
        <w:rPr>
          <w:rStyle w:val="CharStyle69"/>
          <w:i w:val="0"/>
          <w:iCs w:val="0"/>
        </w:rPr>
        <w:t xml:space="preserve"> [w:] T. Gąsowski (red.), </w:t>
      </w:r>
      <w:r>
        <w:rPr>
          <w:lang w:val="pl-PL" w:eastAsia="pl-PL" w:bidi="pl-PL"/>
          <w:w w:val="100"/>
          <w:spacing w:val="0"/>
          <w:color w:val="000000"/>
          <w:position w:val="0"/>
        </w:rPr>
        <w:t>Państwo polskie wobec Polaków na Wschodzie,</w:t>
      </w:r>
      <w:r>
        <w:rPr>
          <w:rStyle w:val="CharStyle69"/>
          <w:i w:val="0"/>
          <w:iCs w:val="0"/>
        </w:rPr>
        <w:t xml:space="preserve"> Kraków 2000.</w:t>
      </w:r>
    </w:p>
    <w:p>
      <w:pPr>
        <w:pStyle w:val="Style30"/>
        <w:framePr w:w="7248" w:h="5334" w:hRule="exact" w:wrap="none" w:vAnchor="page" w:hAnchor="page" w:x="117" w:y="4669"/>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W. Osadczy, </w:t>
      </w:r>
      <w:r>
        <w:rPr>
          <w:rStyle w:val="CharStyle70"/>
        </w:rPr>
        <w:t>Polacy na Ukrainie dzisiaj,</w:t>
      </w:r>
      <w:r>
        <w:rPr>
          <w:lang w:val="pl-PL" w:eastAsia="pl-PL" w:bidi="pl-PL"/>
          <w:w w:val="100"/>
          <w:spacing w:val="0"/>
          <w:color w:val="000000"/>
          <w:position w:val="0"/>
        </w:rPr>
        <w:t xml:space="preserve"> Warszawa 2000.</w:t>
      </w:r>
    </w:p>
    <w:p>
      <w:pPr>
        <w:pStyle w:val="Style67"/>
        <w:framePr w:w="7248" w:h="5334" w:hRule="exact" w:wrap="none" w:vAnchor="page" w:hAnchor="page" w:x="117" w:y="4669"/>
        <w:widowControl w:val="0"/>
        <w:keepNext w:val="0"/>
        <w:keepLines w:val="0"/>
        <w:shd w:val="clear" w:color="auto" w:fill="auto"/>
        <w:bidi w:val="0"/>
        <w:spacing w:before="0" w:after="0"/>
        <w:ind w:left="380" w:right="0" w:hanging="380"/>
      </w:pPr>
      <w:r>
        <w:rPr>
          <w:rStyle w:val="CharStyle69"/>
          <w:i w:val="0"/>
          <w:iCs w:val="0"/>
        </w:rPr>
        <w:t xml:space="preserve">M. Szczerbiński, </w:t>
      </w:r>
      <w:r>
        <w:rPr>
          <w:lang w:val="pl-PL" w:eastAsia="pl-PL" w:bidi="pl-PL"/>
          <w:w w:val="100"/>
          <w:spacing w:val="0"/>
          <w:color w:val="000000"/>
          <w:position w:val="0"/>
        </w:rPr>
        <w:t>Organizacje polonijne. Dzieje, współczesność, perspektywy,</w:t>
      </w:r>
      <w:r>
        <w:rPr>
          <w:rStyle w:val="CharStyle69"/>
          <w:i w:val="0"/>
          <w:iCs w:val="0"/>
        </w:rPr>
        <w:t xml:space="preserve"> Go</w:t>
        <w:softHyphen/>
        <w:t>rzów Wlkp. 2001.</w:t>
      </w:r>
    </w:p>
    <w:p>
      <w:pPr>
        <w:pStyle w:val="Style30"/>
        <w:framePr w:w="7248" w:h="5334" w:hRule="exact" w:wrap="none" w:vAnchor="page" w:hAnchor="page" w:x="117" w:y="4669"/>
        <w:widowControl w:val="0"/>
        <w:keepNext w:val="0"/>
        <w:keepLines w:val="0"/>
        <w:shd w:val="clear" w:color="auto" w:fill="auto"/>
        <w:bidi w:val="0"/>
        <w:jc w:val="both"/>
        <w:spacing w:before="0" w:after="0" w:line="218" w:lineRule="exact"/>
        <w:ind w:left="380" w:right="0" w:hanging="380"/>
      </w:pPr>
      <w:r>
        <w:rPr>
          <w:rStyle w:val="CharStyle70"/>
          <w:lang w:val="ru-RU" w:eastAsia="ru-RU" w:bidi="ru-RU"/>
        </w:rPr>
        <w:t>Закон Укр</w:t>
      </w:r>
      <w:r>
        <w:rPr>
          <w:rStyle w:val="CharStyle70"/>
        </w:rPr>
        <w:t>aï</w:t>
      </w:r>
      <w:r>
        <w:rPr>
          <w:lang w:val="ru-RU" w:eastAsia="ru-RU" w:bidi="ru-RU"/>
          <w:w w:val="100"/>
          <w:spacing w:val="0"/>
          <w:color w:val="000000"/>
          <w:position w:val="0"/>
        </w:rPr>
        <w:t>н</w:t>
      </w:r>
      <w:r>
        <w:rPr>
          <w:rStyle w:val="CharStyle70"/>
          <w:lang w:val="ru-RU" w:eastAsia="ru-RU" w:bidi="ru-RU"/>
        </w:rPr>
        <w:t xml:space="preserve">и «Про </w:t>
      </w:r>
      <w:r>
        <w:rPr>
          <w:rStyle w:val="CharStyle70"/>
          <w:lang w:val="de-DE" w:eastAsia="de-DE" w:bidi="de-DE"/>
        </w:rPr>
        <w:t>oc</w:t>
      </w:r>
      <w:r>
        <w:rPr>
          <w:rStyle w:val="CharStyle70"/>
        </w:rPr>
        <w:t>в</w:t>
      </w:r>
      <w:r>
        <w:rPr>
          <w:rStyle w:val="CharStyle70"/>
          <w:lang w:val="de-DE" w:eastAsia="de-DE" w:bidi="de-DE"/>
        </w:rPr>
        <w:t xml:space="preserve">imy», </w:t>
      </w:r>
      <w:r>
        <w:rPr>
          <w:rStyle w:val="CharStyle109"/>
          <w:lang w:val="de-DE" w:eastAsia="de-DE" w:bidi="de-DE"/>
        </w:rPr>
        <w:t>3a</w:t>
      </w:r>
      <w:r>
        <w:rPr>
          <w:rStyle w:val="CharStyle109"/>
        </w:rPr>
        <w:t>кoнв</w:t>
      </w:r>
      <w:r>
        <w:rPr>
          <w:rStyle w:val="CharStyle109"/>
          <w:lang w:val="de-DE" w:eastAsia="de-DE" w:bidi="de-DE"/>
        </w:rPr>
        <w:t>o</w:t>
      </w:r>
      <w:r>
        <w:rPr>
          <w:rStyle w:val="CharStyle109"/>
        </w:rPr>
        <w:t>д</w:t>
      </w:r>
      <w:r>
        <w:rPr>
          <w:rStyle w:val="CharStyle109"/>
          <w:lang w:val="de-DE" w:eastAsia="de-DE" w:bidi="de-DE"/>
        </w:rPr>
        <w:t>a</w:t>
      </w:r>
      <w:r>
        <w:rPr>
          <w:rStyle w:val="CharStyle109"/>
        </w:rPr>
        <w:t>вч</w:t>
      </w:r>
      <w:r>
        <w:rPr>
          <w:rStyle w:val="CharStyle109"/>
          <w:lang w:val="de-DE" w:eastAsia="de-DE" w:bidi="de-DE"/>
        </w:rPr>
        <w:t xml:space="preserve">i </w:t>
      </w:r>
      <w:r>
        <w:rPr>
          <w:rStyle w:val="CharStyle70"/>
          <w:lang w:val="ru-RU" w:eastAsia="ru-RU" w:bidi="ru-RU"/>
        </w:rPr>
        <w:t>акти Укра</w:t>
      </w:r>
      <w:r>
        <w:rPr>
          <w:rStyle w:val="CharStyle70"/>
        </w:rPr>
        <w:t>ï</w:t>
      </w:r>
      <w:r>
        <w:rPr>
          <w:rStyle w:val="CharStyle70"/>
          <w:lang w:val="ru-RU" w:eastAsia="ru-RU" w:bidi="ru-RU"/>
        </w:rPr>
        <w:t>ни з питан</w:t>
      </w:r>
      <w:r>
        <w:rPr>
          <w:lang w:val="ru-RU" w:eastAsia="ru-RU" w:bidi="ru-RU"/>
          <w:w w:val="100"/>
          <w:spacing w:val="0"/>
          <w:color w:val="000000"/>
          <w:position w:val="0"/>
        </w:rPr>
        <w:t>ь</w:t>
      </w:r>
      <w:r>
        <w:rPr>
          <w:rStyle w:val="CharStyle70"/>
          <w:lang w:val="ru-RU" w:eastAsia="ru-RU" w:bidi="ru-RU"/>
        </w:rPr>
        <w:t xml:space="preserve"> </w:t>
      </w:r>
      <w:r>
        <w:rPr>
          <w:rStyle w:val="CharStyle70"/>
        </w:rPr>
        <w:t>oc</w:t>
      </w:r>
      <w:r>
        <w:rPr>
          <w:rStyle w:val="CharStyle109"/>
        </w:rPr>
        <w:t>в</w:t>
      </w:r>
      <w:r>
        <w:rPr>
          <w:rStyle w:val="CharStyle70"/>
        </w:rPr>
        <w:t xml:space="preserve">imu, </w:t>
      </w:r>
      <w:r>
        <w:rPr>
          <w:lang w:val="ru-RU" w:eastAsia="ru-RU" w:bidi="ru-RU"/>
          <w:w w:val="100"/>
          <w:spacing w:val="0"/>
          <w:color w:val="000000"/>
          <w:position w:val="0"/>
        </w:rPr>
        <w:t>Верховна рада Укра</w:t>
      </w:r>
      <w:r>
        <w:rPr>
          <w:rStyle w:val="CharStyle70"/>
        </w:rPr>
        <w:t>ï</w:t>
      </w:r>
      <w:r>
        <w:rPr>
          <w:lang w:val="ru-RU" w:eastAsia="ru-RU" w:bidi="ru-RU"/>
          <w:w w:val="100"/>
          <w:spacing w:val="0"/>
          <w:color w:val="000000"/>
          <w:position w:val="0"/>
        </w:rPr>
        <w:t>ни, Ком</w:t>
      </w:r>
      <w:r>
        <w:rPr>
          <w:lang w:val="pl-PL" w:eastAsia="pl-PL" w:bidi="pl-PL"/>
          <w:w w:val="100"/>
          <w:spacing w:val="0"/>
          <w:color w:val="000000"/>
          <w:position w:val="0"/>
        </w:rPr>
        <w:t>i</w:t>
      </w:r>
      <w:r>
        <w:rPr>
          <w:lang w:val="ru-RU" w:eastAsia="ru-RU" w:bidi="ru-RU"/>
          <w:w w:val="100"/>
          <w:spacing w:val="0"/>
          <w:color w:val="000000"/>
          <w:position w:val="0"/>
        </w:rPr>
        <w:t xml:space="preserve">тет з питань науки та </w:t>
      </w:r>
      <w:r>
        <w:rPr>
          <w:rStyle w:val="CharStyle110"/>
        </w:rPr>
        <w:t>ocbit</w:t>
      </w:r>
      <w:r>
        <w:rPr>
          <w:rStyle w:val="CharStyle70"/>
          <w:lang w:val="ru-RU" w:eastAsia="ru-RU" w:bidi="ru-RU"/>
        </w:rPr>
        <w:t>и</w:t>
      </w:r>
      <w:r>
        <w:rPr>
          <w:rStyle w:val="CharStyle110"/>
        </w:rPr>
        <w:t xml:space="preserve">, </w:t>
      </w:r>
      <w:r>
        <w:rPr>
          <w:rStyle w:val="CharStyle111"/>
        </w:rPr>
        <w:t>Ки</w:t>
      </w:r>
      <w:r>
        <w:rPr>
          <w:rStyle w:val="CharStyle70"/>
        </w:rPr>
        <w:t>ï</w:t>
      </w:r>
      <w:r>
        <w:rPr>
          <w:rStyle w:val="CharStyle109"/>
        </w:rPr>
        <w:t>в</w:t>
      </w:r>
      <w:r>
        <w:rPr>
          <w:rStyle w:val="CharStyle111"/>
        </w:rPr>
        <w:t xml:space="preserve"> 2004.</w:t>
      </w:r>
    </w:p>
    <w:p>
      <w:pPr>
        <w:widowControl w:val="0"/>
        <w:rPr>
          <w:sz w:val="2"/>
          <w:szCs w:val="2"/>
        </w:rPr>
        <w:sectPr>
          <w:footnotePr>
            <w:pos w:val="pageBottom"/>
            <w:numFmt w:val="decimal"/>
            <w:numRestart w:val="continuous"/>
          </w:footnotePr>
          <w:pgSz w:w="8707" w:h="13430"/>
          <w:pgMar w:top="360" w:left="360" w:right="360" w:bottom="360" w:header="0" w:footer="3" w:gutter="0"/>
          <w:rtlGutter w:val="0"/>
          <w:cols w:space="720"/>
          <w:noEndnote/>
          <w:docGrid w:linePitch="360"/>
        </w:sectPr>
      </w:pPr>
    </w:p>
    <w:p>
      <w:pPr>
        <w:pStyle w:val="Style19"/>
        <w:framePr w:wrap="none" w:vAnchor="page" w:hAnchor="page" w:x="1358" w:y="114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48</w:t>
      </w:r>
    </w:p>
    <w:p>
      <w:pPr>
        <w:pStyle w:val="Style19"/>
        <w:framePr w:wrap="none" w:vAnchor="page" w:hAnchor="page" w:x="3964" w:y="1129"/>
        <w:widowControl w:val="0"/>
        <w:keepNext w:val="0"/>
        <w:keepLines w:val="0"/>
        <w:shd w:val="clear" w:color="auto" w:fill="auto"/>
        <w:bidi w:val="0"/>
        <w:jc w:val="left"/>
        <w:spacing w:before="0" w:after="0" w:line="170" w:lineRule="exact"/>
        <w:ind w:left="0" w:right="0" w:firstLine="0"/>
      </w:pPr>
      <w:r>
        <w:rPr>
          <w:lang w:val="en-US" w:eastAsia="en-US" w:bidi="en-US"/>
          <w:w w:val="100"/>
          <w:spacing w:val="0"/>
          <w:color w:val="000000"/>
          <w:position w:val="0"/>
        </w:rPr>
        <w:t xml:space="preserve">NATALIA </w:t>
      </w:r>
      <w:r>
        <w:rPr>
          <w:lang w:val="pl-PL" w:eastAsia="pl-PL" w:bidi="pl-PL"/>
          <w:w w:val="100"/>
          <w:spacing w:val="0"/>
          <w:color w:val="000000"/>
          <w:position w:val="0"/>
        </w:rPr>
        <w:t>SZUMLAŃSKA</w:t>
      </w:r>
    </w:p>
    <w:p>
      <w:pPr>
        <w:pStyle w:val="Style71"/>
        <w:framePr w:w="7238" w:h="5083" w:hRule="exact" w:wrap="none" w:vAnchor="page" w:hAnchor="page" w:x="1348" w:y="1604"/>
        <w:widowControl w:val="0"/>
        <w:keepNext w:val="0"/>
        <w:keepLines w:val="0"/>
        <w:shd w:val="clear" w:color="auto" w:fill="auto"/>
        <w:bidi w:val="0"/>
        <w:spacing w:before="0" w:after="189" w:line="180" w:lineRule="exact"/>
        <w:ind w:left="0" w:right="0" w:firstLine="0"/>
      </w:pPr>
      <w:r>
        <w:rPr>
          <w:w w:val="100"/>
          <w:spacing w:val="0"/>
          <w:color w:val="000000"/>
          <w:position w:val="0"/>
        </w:rPr>
        <w:t>Situation of the Polish language in Ukraine</w:t>
      </w:r>
    </w:p>
    <w:p>
      <w:pPr>
        <w:pStyle w:val="Style17"/>
        <w:framePr w:w="7238" w:h="5083" w:hRule="exact" w:wrap="none" w:vAnchor="page" w:hAnchor="page" w:x="1348" w:y="1604"/>
        <w:widowControl w:val="0"/>
        <w:keepNext w:val="0"/>
        <w:keepLines w:val="0"/>
        <w:shd w:val="clear" w:color="auto" w:fill="auto"/>
        <w:bidi w:val="0"/>
        <w:spacing w:before="0" w:after="172" w:line="160" w:lineRule="exact"/>
        <w:ind w:left="0" w:right="0" w:firstLine="0"/>
      </w:pPr>
      <w:r>
        <w:rPr>
          <w:lang w:val="en-US" w:eastAsia="en-US" w:bidi="en-US"/>
          <w:w w:val="100"/>
          <w:spacing w:val="0"/>
          <w:color w:val="000000"/>
          <w:position w:val="0"/>
        </w:rPr>
        <w:t>Summary</w:t>
      </w:r>
    </w:p>
    <w:p>
      <w:pPr>
        <w:pStyle w:val="Style30"/>
        <w:framePr w:w="7238" w:h="5083" w:hRule="exact" w:wrap="none" w:vAnchor="page" w:hAnchor="page" w:x="1348" w:y="1604"/>
        <w:widowControl w:val="0"/>
        <w:keepNext w:val="0"/>
        <w:keepLines w:val="0"/>
        <w:shd w:val="clear" w:color="auto" w:fill="auto"/>
        <w:bidi w:val="0"/>
        <w:jc w:val="both"/>
        <w:spacing w:before="0" w:after="0" w:line="218" w:lineRule="exact"/>
        <w:ind w:left="0" w:right="0" w:firstLine="380"/>
      </w:pPr>
      <w:r>
        <w:rPr>
          <w:lang w:val="en-US" w:eastAsia="en-US" w:bidi="en-US"/>
          <w:w w:val="100"/>
          <w:spacing w:val="0"/>
          <w:color w:val="000000"/>
          <w:position w:val="0"/>
        </w:rPr>
        <w:t xml:space="preserve">The paper examines the situation of the Polish language in Ukraine, the history of the development of this language from its appearance on the modem Ukrainian territory to the period of the so-called “revival” of the Polish education in independent Ukraine. The change in the population size of the people with the Polish origin from 1979 to the last census dated 2001 has been considered. The paper lists the reasons that largely influenced the reduction in the number of Polish Ukrainians in the USSR and in the post-Soviet </w:t>
      </w:r>
      <w:r>
        <w:rPr>
          <w:lang w:val="cs-CZ" w:eastAsia="cs-CZ" w:bidi="cs-CZ"/>
          <w:w w:val="100"/>
          <w:spacing w:val="0"/>
          <w:color w:val="000000"/>
          <w:position w:val="0"/>
        </w:rPr>
        <w:t xml:space="preserve">Ukraine. </w:t>
      </w:r>
      <w:r>
        <w:rPr>
          <w:lang w:val="en-US" w:eastAsia="en-US" w:bidi="en-US"/>
          <w:w w:val="100"/>
          <w:spacing w:val="0"/>
          <w:color w:val="000000"/>
          <w:position w:val="0"/>
        </w:rPr>
        <w:t>The number of Poles in certain regions has been studied as well as the territories that are dominated by a number of Poles who live there have been identified. The process of teaching the Polish language at all educational levels has been studied; the role of Polish public organisations that are quite actively involved in activities aimed at teaching all interested persons, regardless of their age and origin, the Polish language, the history of Poland, and traditions of the nearest neighbour has been clarified. The role of the various funds from Poland in support of teaching the language outside the Republic of Poland has been specified. The place of the Polish language among other languages of national minorities has been defined, the role of the Ministry of Education of Ukraine in the development of the Polish education in the country has been mentioned, and prospects of teaching the Polish language in Ukraine have been indicated.</w:t>
      </w:r>
    </w:p>
    <w:p>
      <w:pPr>
        <w:pStyle w:val="Style30"/>
        <w:framePr w:w="7238" w:h="245" w:hRule="exact" w:wrap="none" w:vAnchor="page" w:hAnchor="page" w:x="1348" w:y="6870"/>
        <w:widowControl w:val="0"/>
        <w:keepNext w:val="0"/>
        <w:keepLines w:val="0"/>
        <w:shd w:val="clear" w:color="auto" w:fill="auto"/>
        <w:bidi w:val="0"/>
        <w:jc w:val="right"/>
        <w:spacing w:before="0" w:after="0" w:line="180" w:lineRule="exact"/>
        <w:ind w:left="0" w:right="0" w:firstLine="0"/>
      </w:pPr>
      <w:r>
        <w:rPr>
          <w:lang w:val="en-US" w:eastAsia="en-US" w:bidi="en-US"/>
          <w:w w:val="100"/>
          <w:spacing w:val="0"/>
          <w:color w:val="000000"/>
          <w:position w:val="0"/>
        </w:rPr>
        <w:t xml:space="preserve">Adj. Monika </w:t>
      </w:r>
      <w:r>
        <w:rPr>
          <w:lang w:val="pl-PL" w:eastAsia="pl-PL" w:bidi="pl-PL"/>
          <w:w w:val="100"/>
          <w:spacing w:val="0"/>
          <w:color w:val="000000"/>
          <w:position w:val="0"/>
        </w:rPr>
        <w:t>Czarnecka</w:t>
      </w:r>
    </w:p>
    <w:p>
      <w:pPr>
        <w:widowControl w:val="0"/>
        <w:rPr>
          <w:sz w:val="2"/>
          <w:szCs w:val="2"/>
        </w:rPr>
        <w:sectPr>
          <w:footnotePr>
            <w:pos w:val="pageBottom"/>
            <w:numFmt w:val="decimal"/>
            <w:numRestart w:val="continuous"/>
          </w:footnotePr>
          <w:pgSz w:w="8707" w:h="13430"/>
          <w:pgMar w:top="360" w:left="360" w:right="360" w:bottom="360" w:header="0" w:footer="3" w:gutter="0"/>
          <w:rtlGutter w:val="0"/>
          <w:cols w:space="720"/>
          <w:noEndnote/>
          <w:docGrid w:linePitch="360"/>
        </w:sectPr>
      </w:pPr>
    </w:p>
    <w:p>
      <w:pPr>
        <w:pStyle w:val="Style112"/>
        <w:framePr w:w="7262" w:h="780" w:hRule="exact" w:wrap="none" w:vAnchor="page" w:hAnchor="page" w:x="112" w:y="2254"/>
        <w:widowControl w:val="0"/>
        <w:keepNext w:val="0"/>
        <w:keepLines w:val="0"/>
        <w:shd w:val="clear" w:color="auto" w:fill="auto"/>
        <w:bidi w:val="0"/>
        <w:jc w:val="left"/>
        <w:spacing w:before="0" w:after="0"/>
        <w:ind w:left="0" w:right="0" w:firstLine="0"/>
      </w:pPr>
      <w:r>
        <w:rPr>
          <w:lang w:val="de-DE" w:eastAsia="de-DE" w:bidi="de-DE"/>
          <w:w w:val="100"/>
          <w:spacing w:val="0"/>
          <w:color w:val="000000"/>
          <w:position w:val="0"/>
        </w:rPr>
        <w:t xml:space="preserve">Irena </w:t>
      </w:r>
      <w:r>
        <w:rPr>
          <w:lang w:val="cs-CZ" w:eastAsia="cs-CZ" w:bidi="cs-CZ"/>
          <w:w w:val="100"/>
          <w:spacing w:val="0"/>
          <w:color w:val="000000"/>
          <w:position w:val="0"/>
        </w:rPr>
        <w:t>Putka</w:t>
      </w:r>
    </w:p>
    <w:p>
      <w:pPr>
        <w:pStyle w:val="Style30"/>
        <w:framePr w:w="7262" w:h="780" w:hRule="exact" w:wrap="none" w:vAnchor="page" w:hAnchor="page" w:x="112" w:y="2254"/>
        <w:widowControl w:val="0"/>
        <w:keepNext w:val="0"/>
        <w:keepLines w:val="0"/>
        <w:shd w:val="clear" w:color="auto" w:fill="auto"/>
        <w:bidi w:val="0"/>
        <w:jc w:val="left"/>
        <w:spacing w:before="0" w:after="0" w:line="240" w:lineRule="exact"/>
        <w:ind w:left="0" w:right="3440" w:firstLine="0"/>
      </w:pPr>
      <w:r>
        <w:rPr>
          <w:lang w:val="cs-CZ" w:eastAsia="cs-CZ" w:bidi="cs-CZ"/>
          <w:w w:val="100"/>
          <w:spacing w:val="0"/>
          <w:color w:val="000000"/>
          <w:position w:val="0"/>
        </w:rPr>
        <w:t xml:space="preserve">Universita degli Studi di </w:t>
      </w:r>
      <w:r>
        <w:rPr>
          <w:lang w:val="en-US" w:eastAsia="en-US" w:bidi="en-US"/>
          <w:w w:val="100"/>
          <w:spacing w:val="0"/>
          <w:color w:val="000000"/>
          <w:position w:val="0"/>
        </w:rPr>
        <w:t>Torino, U</w:t>
      </w:r>
      <w:r>
        <w:rPr>
          <w:lang w:val="cs-CZ" w:eastAsia="cs-CZ" w:bidi="cs-CZ"/>
          <w:w w:val="100"/>
          <w:spacing w:val="0"/>
          <w:color w:val="000000"/>
          <w:position w:val="0"/>
        </w:rPr>
        <w:t xml:space="preserve">niversitá degli Studi di </w:t>
      </w:r>
      <w:r>
        <w:rPr>
          <w:lang w:val="en-US" w:eastAsia="en-US" w:bidi="en-US"/>
          <w:w w:val="100"/>
          <w:spacing w:val="0"/>
          <w:color w:val="000000"/>
          <w:position w:val="0"/>
        </w:rPr>
        <w:t xml:space="preserve">Milano </w:t>
      </w:r>
      <w:r>
        <w:rPr>
          <w:lang w:val="cs-CZ" w:eastAsia="cs-CZ" w:bidi="cs-CZ"/>
          <w:w w:val="100"/>
          <w:spacing w:val="0"/>
          <w:color w:val="000000"/>
          <w:position w:val="0"/>
        </w:rPr>
        <w:t xml:space="preserve">- </w:t>
      </w:r>
      <w:r>
        <w:rPr>
          <w:lang w:val="pl-PL" w:eastAsia="pl-PL" w:bidi="pl-PL"/>
          <w:w w:val="100"/>
          <w:spacing w:val="0"/>
          <w:color w:val="000000"/>
          <w:position w:val="0"/>
        </w:rPr>
        <w:t>Włochy)</w:t>
      </w:r>
    </w:p>
    <w:p>
      <w:pPr>
        <w:pStyle w:val="Style34"/>
        <w:framePr w:w="7262" w:h="701" w:hRule="exact" w:wrap="none" w:vAnchor="page" w:hAnchor="page" w:x="112" w:y="3454"/>
        <w:widowControl w:val="0"/>
        <w:keepNext w:val="0"/>
        <w:keepLines w:val="0"/>
        <w:shd w:val="clear" w:color="auto" w:fill="auto"/>
        <w:bidi w:val="0"/>
        <w:spacing w:before="0" w:after="0" w:line="322" w:lineRule="exact"/>
        <w:ind w:left="0" w:right="0" w:firstLine="0"/>
      </w:pPr>
      <w:bookmarkStart w:id="12" w:name="bookmark12"/>
      <w:r>
        <w:rPr>
          <w:lang w:val="pl-PL" w:eastAsia="pl-PL" w:bidi="pl-PL"/>
          <w:sz w:val="24"/>
          <w:szCs w:val="24"/>
          <w:w w:val="100"/>
          <w:spacing w:val="0"/>
          <w:color w:val="000000"/>
          <w:position w:val="0"/>
        </w:rPr>
        <w:t>JĘZYK POLSKI WE WŁOSZECH</w:t>
        <w:br/>
        <w:t>I W PÓŁNOCNO-WSCHODNICH REGIONACH FRANCJI</w:t>
      </w:r>
      <w:bookmarkEnd w:id="12"/>
    </w:p>
    <w:p>
      <w:pPr>
        <w:pStyle w:val="Style13"/>
        <w:framePr w:w="7262" w:h="6835" w:hRule="exact" w:wrap="none" w:vAnchor="page" w:hAnchor="page" w:x="112" w:y="4479"/>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Obecność Polaków we Włoszech wiąże się ściśle z obecnością języka polskiego w różnych formach: pisanej, mówionej, udokumentowaną niejednokrotnie w postaci ważnych publikacji. Maria i Marina Bersano Begey, autorki bibliografii zatytułowanej </w:t>
      </w:r>
      <w:r>
        <w:rPr>
          <w:rStyle w:val="CharStyle61"/>
        </w:rPr>
        <w:t xml:space="preserve">La Polonia </w:t>
      </w:r>
      <w:r>
        <w:rPr>
          <w:rStyle w:val="CharStyle61"/>
          <w:lang w:val="en-US" w:eastAsia="en-US" w:bidi="en-US"/>
        </w:rPr>
        <w:t xml:space="preserve">in </w:t>
      </w:r>
      <w:r>
        <w:rPr>
          <w:rStyle w:val="CharStyle61"/>
        </w:rPr>
        <w:t>Italia - saggio bibliografico,</w:t>
      </w:r>
      <w:r>
        <w:rPr>
          <w:lang w:val="pl-PL" w:eastAsia="pl-PL" w:bidi="pl-PL"/>
          <w:w w:val="100"/>
          <w:spacing w:val="0"/>
          <w:color w:val="000000"/>
          <w:position w:val="0"/>
        </w:rPr>
        <w:t xml:space="preserve"> zebrały publikacje dotyczące literatury, kultury i języka pol</w:t>
        <w:softHyphen/>
        <w:t>skiego, które ukazały się we Włoszech w latach 1799-1948.</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Wśród bogatego spisu pozycji znajdują się publikacje dotyczące języka pol</w:t>
        <w:softHyphen/>
        <w:t>skiego, podręczniki, słowniki i czasopisma, co świadczy o zainteresowa</w:t>
        <w:softHyphen/>
        <w:t>niu tego typu publikacjami i zapotrzebowaniu na nie, a co za tym idzie - świadczy o fizycznej obecności osób mówiących językiem polskim, sta</w:t>
        <w:softHyphen/>
        <w:t>rających się o jego utrzymanie lub wykazujących chęć jego przyswojenia.</w:t>
      </w:r>
    </w:p>
    <w:p>
      <w:pPr>
        <w:pStyle w:val="Style13"/>
        <w:framePr w:w="7262" w:h="6835" w:hRule="exact" w:wrap="none" w:vAnchor="page" w:hAnchor="page" w:x="112" w:y="4479"/>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Polacy od chwili przyjęcia chrześcijaństwa często odwiedzali Włochy. Nie był to kraj polskiej emigracji zarobkowej, jedynie przed I wojną świa</w:t>
        <w:softHyphen/>
        <w:t>tową niewielu robotników polskich pracowało w Trieście należącym wów</w:t>
        <w:softHyphen/>
        <w:t>czas do Austro-Węgier.</w:t>
      </w: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Liczba Polaków we Włoszech </w:t>
      </w:r>
      <w:r>
        <w:rPr>
          <w:lang w:val="en-US" w:eastAsia="en-US" w:bidi="en-US"/>
          <w:w w:val="100"/>
          <w:spacing w:val="0"/>
          <w:color w:val="000000"/>
          <w:position w:val="0"/>
        </w:rPr>
        <w:t xml:space="preserve">do </w:t>
      </w:r>
      <w:r>
        <w:rPr>
          <w:lang w:val="pl-PL" w:eastAsia="pl-PL" w:bidi="pl-PL"/>
          <w:w w:val="100"/>
          <w:spacing w:val="0"/>
          <w:color w:val="000000"/>
          <w:position w:val="0"/>
        </w:rPr>
        <w:t>II wojny światowej nie przekraczała 250 osób. Były to przeważnie osoby duchowne, księża i siostry zakonne, skupiające się w okolicach Rzymu, a także reprezen</w:t>
        <w:softHyphen/>
        <w:t>tanci polskiej arystokracji, poeci, pisarze, artyści, których nigdy nie bra</w:t>
        <w:softHyphen/>
        <w:t>kowało we Włoszech od czasów Odrodzenia. Upatrzyli sobie ten kraj jako cel podróży turystycznej lub naukowej, pielgrzymki do wiecznego mia</w:t>
        <w:softHyphen/>
        <w:t>sta, urzeczeni krajobrazem, łagodnością klimatu i bogactwem dzieł sztuki. Włochy dawały azyl uchodźcom politycznym. Nie należy zapominać o po</w:t>
        <w:softHyphen/>
        <w:t>wstaniu na terenie Włoch Legionów Polskich pod dowództwem gen. Jana Henryka Dąbrowskiego, o Legionie Adama Mickiewicza w 1848 roku, o fa</w:t>
        <w:softHyphen/>
        <w:t>lach emigracji politycznej po powstaniach 1830 i 1863 roku, po I i II wojnie światowej. Wystarczy wspomnieć takie miasta, jak Rzym, Padwa czy Flo</w:t>
        <w:softHyphen/>
        <w:t>rencja, w których skupiało się najwięcej Polaków. Z miastami tymi wiążą się nazwiska wielkich poetów, do których należeli: Jan Kochanowski,</w:t>
      </w:r>
    </w:p>
    <w:p>
      <w:pPr>
        <w:pStyle w:val="Style58"/>
        <w:framePr w:w="7238" w:h="447" w:hRule="exact" w:wrap="none" w:vAnchor="page" w:hAnchor="page" w:x="112" w:y="11651"/>
        <w:tabs>
          <w:tab w:leader="none" w:pos="480" w:val="left"/>
        </w:tabs>
        <w:widowControl w:val="0"/>
        <w:keepNext w:val="0"/>
        <w:keepLines w:val="0"/>
        <w:shd w:val="clear" w:color="auto" w:fill="auto"/>
        <w:bidi w:val="0"/>
        <w:jc w:val="left"/>
        <w:spacing w:before="0" w:after="0" w:line="209" w:lineRule="exact"/>
        <w:ind w:left="0" w:right="0" w:firstLine="380"/>
      </w:pPr>
      <w:r>
        <w:rPr>
          <w:rStyle w:val="CharStyle60"/>
          <w:vertAlign w:val="superscript"/>
          <w:i w:val="0"/>
          <w:iCs w:val="0"/>
        </w:rPr>
        <w:t>1</w:t>
      </w:r>
      <w:r>
        <w:rPr>
          <w:rStyle w:val="CharStyle60"/>
          <w:i w:val="0"/>
          <w:iCs w:val="0"/>
        </w:rPr>
        <w:tab/>
        <w:t xml:space="preserve">Maria i Marina Bersano Begey, </w:t>
      </w:r>
      <w:r>
        <w:rPr>
          <w:lang w:val="pl-PL" w:eastAsia="pl-PL" w:bidi="pl-PL"/>
          <w:w w:val="100"/>
          <w:spacing w:val="0"/>
          <w:color w:val="000000"/>
          <w:position w:val="0"/>
        </w:rPr>
        <w:t xml:space="preserve">La Polonia </w:t>
      </w:r>
      <w:r>
        <w:rPr>
          <w:lang w:val="en-US" w:eastAsia="en-US" w:bidi="en-US"/>
          <w:w w:val="100"/>
          <w:spacing w:val="0"/>
          <w:color w:val="000000"/>
          <w:position w:val="0"/>
        </w:rPr>
        <w:t xml:space="preserve">in </w:t>
      </w:r>
      <w:r>
        <w:rPr>
          <w:lang w:val="pl-PL" w:eastAsia="pl-PL" w:bidi="pl-PL"/>
          <w:w w:val="100"/>
          <w:spacing w:val="0"/>
          <w:color w:val="000000"/>
          <w:position w:val="0"/>
        </w:rPr>
        <w:t xml:space="preserve">Italia. </w:t>
      </w:r>
      <w:r>
        <w:rPr>
          <w:lang w:val="en-US" w:eastAsia="en-US" w:bidi="en-US"/>
          <w:w w:val="100"/>
          <w:spacing w:val="0"/>
          <w:color w:val="000000"/>
          <w:position w:val="0"/>
        </w:rPr>
        <w:t xml:space="preserve">Saggio </w:t>
      </w:r>
      <w:r>
        <w:rPr>
          <w:lang w:val="pl-PL" w:eastAsia="pl-PL" w:bidi="pl-PL"/>
          <w:w w:val="100"/>
          <w:spacing w:val="0"/>
          <w:color w:val="000000"/>
          <w:position w:val="0"/>
        </w:rPr>
        <w:t>bibliografico 1799-1948,</w:t>
      </w:r>
      <w:r>
        <w:rPr>
          <w:rStyle w:val="CharStyle60"/>
          <w:i w:val="0"/>
          <w:iCs w:val="0"/>
        </w:rPr>
        <w:t xml:space="preserve"> </w:t>
      </w:r>
      <w:r>
        <w:rPr>
          <w:rStyle w:val="CharStyle60"/>
          <w:lang w:val="en-US" w:eastAsia="en-US" w:bidi="en-US"/>
          <w:i w:val="0"/>
          <w:iCs w:val="0"/>
        </w:rPr>
        <w:t xml:space="preserve">Torino </w:t>
      </w:r>
      <w:r>
        <w:rPr>
          <w:rStyle w:val="CharStyle60"/>
          <w:i w:val="0"/>
          <w:iCs w:val="0"/>
        </w:rPr>
        <w:t>1949.</w:t>
      </w:r>
    </w:p>
    <w:p>
      <w:pPr>
        <w:pStyle w:val="Style55"/>
        <w:framePr w:w="7238" w:h="451" w:hRule="exact" w:wrap="none" w:vAnchor="page" w:hAnchor="page" w:x="112" w:y="12099"/>
        <w:tabs>
          <w:tab w:leader="none" w:pos="504" w:val="left"/>
        </w:tabs>
        <w:widowControl w:val="0"/>
        <w:keepNext w:val="0"/>
        <w:keepLines w:val="0"/>
        <w:shd w:val="clear" w:color="auto" w:fill="auto"/>
        <w:bidi w:val="0"/>
        <w:jc w:val="left"/>
        <w:spacing w:before="0" w:after="0" w:line="209" w:lineRule="exact"/>
        <w:ind w:left="0" w:right="0" w:firstLine="36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Marian Kałuski, </w:t>
      </w:r>
      <w:r>
        <w:rPr>
          <w:rStyle w:val="CharStyle57"/>
        </w:rPr>
        <w:t>Polacy we Włoszech</w:t>
      </w:r>
      <w:r>
        <w:rPr>
          <w:lang w:val="pl-PL" w:eastAsia="pl-PL" w:bidi="pl-PL"/>
          <w:w w:val="100"/>
          <w:spacing w:val="0"/>
          <w:color w:val="000000"/>
          <w:position w:val="0"/>
        </w:rPr>
        <w:t xml:space="preserve"> [w:] </w:t>
      </w:r>
      <w:r>
        <w:rPr>
          <w:rStyle w:val="CharStyle57"/>
        </w:rPr>
        <w:t>Śladami Polaków po świecie</w:t>
      </w:r>
      <w:r>
        <w:rPr>
          <w:lang w:val="pl-PL" w:eastAsia="pl-PL" w:bidi="pl-PL"/>
          <w:w w:val="100"/>
          <w:spacing w:val="0"/>
          <w:color w:val="000000"/>
          <w:position w:val="0"/>
        </w:rPr>
        <w:t xml:space="preserve">, CD-ROM, wyd. „Polonicum”, </w:t>
      </w:r>
      <w:r>
        <w:rPr>
          <w:lang w:val="en-US" w:eastAsia="en-US" w:bidi="en-US"/>
          <w:w w:val="100"/>
          <w:spacing w:val="0"/>
          <w:color w:val="000000"/>
          <w:position w:val="0"/>
        </w:rPr>
        <w:t xml:space="preserve">Fribourg </w:t>
      </w:r>
      <w:r>
        <w:rPr>
          <w:lang w:val="pl-PL" w:eastAsia="pl-PL" w:bidi="pl-PL"/>
          <w:w w:val="100"/>
          <w:spacing w:val="0"/>
          <w:color w:val="000000"/>
          <w:position w:val="0"/>
        </w:rPr>
        <w:t>2008.</w:t>
      </w:r>
    </w:p>
    <w:p>
      <w:pPr>
        <w:widowControl w:val="0"/>
        <w:rPr>
          <w:sz w:val="2"/>
          <w:szCs w:val="2"/>
        </w:rPr>
        <w:sectPr>
          <w:footnotePr>
            <w:pos w:val="pageBottom"/>
            <w:numFmt w:val="decimal"/>
            <w:numRestart w:val="continuous"/>
          </w:footnotePr>
          <w:pgSz w:w="8707" w:h="13430"/>
          <w:pgMar w:top="360" w:left="360" w:right="360" w:bottom="360" w:header="0" w:footer="3" w:gutter="0"/>
          <w:rtlGutter w:val="0"/>
          <w:cols w:space="720"/>
          <w:noEndnote/>
          <w:docGrid w:linePitch="360"/>
        </w:sectPr>
      </w:pPr>
    </w:p>
    <w:p>
      <w:pPr>
        <w:pStyle w:val="Style19"/>
        <w:framePr w:wrap="none" w:vAnchor="page" w:hAnchor="page" w:x="1380" w:y="117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50</w:t>
      </w:r>
    </w:p>
    <w:p>
      <w:pPr>
        <w:pStyle w:val="Style19"/>
        <w:framePr w:wrap="none" w:vAnchor="page" w:hAnchor="page" w:x="4390" w:y="1179"/>
        <w:widowControl w:val="0"/>
        <w:keepNext w:val="0"/>
        <w:keepLines w:val="0"/>
        <w:shd w:val="clear" w:color="auto" w:fill="auto"/>
        <w:bidi w:val="0"/>
        <w:jc w:val="left"/>
        <w:spacing w:before="0" w:after="0" w:line="170" w:lineRule="exact"/>
        <w:ind w:left="0" w:right="0" w:firstLine="0"/>
      </w:pPr>
      <w:r>
        <w:rPr>
          <w:lang w:val="de-DE" w:eastAsia="de-DE" w:bidi="de-DE"/>
          <w:w w:val="100"/>
          <w:spacing w:val="0"/>
          <w:color w:val="000000"/>
          <w:position w:val="0"/>
        </w:rPr>
        <w:t xml:space="preserve">IRENA </w:t>
      </w:r>
      <w:r>
        <w:rPr>
          <w:lang w:val="cs-CZ" w:eastAsia="cs-CZ" w:bidi="cs-CZ"/>
          <w:w w:val="100"/>
          <w:spacing w:val="0"/>
          <w:color w:val="000000"/>
          <w:position w:val="0"/>
        </w:rPr>
        <w:t>PUTKA</w:t>
      </w:r>
    </w:p>
    <w:p>
      <w:pPr>
        <w:pStyle w:val="Style13"/>
        <w:framePr w:w="7258" w:h="8513" w:hRule="exact" w:wrap="none" w:vAnchor="page" w:hAnchor="page" w:x="1337" w:y="1609"/>
        <w:widowControl w:val="0"/>
        <w:keepNext w:val="0"/>
        <w:keepLines w:val="0"/>
        <w:shd w:val="clear" w:color="auto" w:fill="auto"/>
        <w:bidi w:val="0"/>
        <w:jc w:val="both"/>
        <w:spacing w:before="0" w:after="0" w:line="240" w:lineRule="exact"/>
        <w:ind w:left="0" w:right="0" w:firstLine="0"/>
      </w:pPr>
      <w:r>
        <w:rPr>
          <w:lang w:val="de-DE" w:eastAsia="de-DE" w:bidi="de-DE"/>
          <w:w w:val="100"/>
          <w:spacing w:val="0"/>
          <w:color w:val="000000"/>
          <w:position w:val="0"/>
        </w:rPr>
        <w:t xml:space="preserve">Adam </w:t>
      </w:r>
      <w:r>
        <w:rPr>
          <w:lang w:val="pl-PL" w:eastAsia="pl-PL" w:bidi="pl-PL"/>
          <w:w w:val="100"/>
          <w:spacing w:val="0"/>
          <w:color w:val="000000"/>
          <w:position w:val="0"/>
        </w:rPr>
        <w:t>Mickiewicz, Juliusz Słowacki, Zygmunt Krasiński, Maria Konop</w:t>
        <w:softHyphen/>
        <w:t>nicka. Polacy przebywający we Włoszech należeli do różnych środowisk i grup społecznych. We Florencji zamieszkała Zofia z Czartoryskich Za</w:t>
        <w:softHyphen/>
        <w:t>moyska (1778-1837), córka księcia Adama Czartoryskiego, zmuszona do emigracji po upadku powstania listopadowego, osiedlił się Samuel Fry</w:t>
        <w:softHyphen/>
        <w:t>deryk Tyszkiewicz (1889-1954), właściciel Polskiej Drukami. Karol Pasz</w:t>
        <w:softHyphen/>
        <w:t>kowski (1872-1940), syn powstańca z 1863 roku, był jednym z pionierów włoskiego przemysłu piwnego, konsulem honorowym i właścicielem zna</w:t>
        <w:softHyphen/>
        <w:t>nej we Florencji kawiarni „Paszkowski”, w której spotykali się liczni Po</w:t>
        <w:softHyphen/>
        <w:t>lacy, wśród nich także pisarze i artyści: Stanisław Brzozowski, Władysław St. Reymont, Leopold Staff, Stefan Żeromski, Jan Lechoń, Karol Szyma</w:t>
        <w:softHyphen/>
        <w:t>nowski.</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Nie będę sięgać w zamierzchłą historię, lista naszych rodaków na ziemi włoskiej jest długa i chlubna. Istotne miejsce wśród emigracji polskiej we Włoszech zajmują polscy żołnierze, wojskowi i ich rodziny, którzy już od czasów napoleońskich zaznaczyli swą obecność na półwy</w:t>
        <w:softHyphen/>
        <w:t>spie włoskim. Już polscy legioniści w wojsku napoleońskim w 1799 roku w czasie oblężenia Mantui wydawali pismo po polsku „Dekada Legionowa” redagowane przez Cypriana Godebskiego i kapitana Paszkowskiego.</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Nie</w:t>
        <w:softHyphen/>
        <w:t>stety, nie zachowały się jego numery. Wydawanie czasopism po polsku świadczyło o zapotrzebowaniu na tego typu publikacje i obecności osób mówiących po polsku.</w:t>
      </w:r>
    </w:p>
    <w:p>
      <w:pPr>
        <w:pStyle w:val="Style13"/>
        <w:framePr w:w="7258" w:h="8513" w:hRule="exact" w:wrap="none" w:vAnchor="page" w:hAnchor="page" w:x="1337" w:y="1609"/>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W roku 1917 wychodziło pismo „Dla wszystkich”.</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Gazeta powstała z myślą o Polakach pozostających w niewoli (jedyny numer znajduje się w posiadaniu </w:t>
      </w:r>
      <w:r>
        <w:rPr>
          <w:lang w:val="de-DE" w:eastAsia="de-DE" w:bidi="de-DE"/>
          <w:w w:val="100"/>
          <w:spacing w:val="0"/>
          <w:color w:val="000000"/>
          <w:position w:val="0"/>
        </w:rPr>
        <w:t xml:space="preserve">Museo </w:t>
      </w:r>
      <w:r>
        <w:rPr>
          <w:lang w:val="en-US" w:eastAsia="en-US" w:bidi="en-US"/>
          <w:w w:val="100"/>
          <w:spacing w:val="0"/>
          <w:color w:val="000000"/>
          <w:position w:val="0"/>
        </w:rPr>
        <w:t xml:space="preserve">del </w:t>
      </w:r>
      <w:r>
        <w:rPr>
          <w:lang w:val="de-DE" w:eastAsia="de-DE" w:bidi="de-DE"/>
          <w:w w:val="100"/>
          <w:spacing w:val="0"/>
          <w:color w:val="000000"/>
          <w:position w:val="0"/>
        </w:rPr>
        <w:t xml:space="preserve">Risorgimento </w:t>
      </w:r>
      <w:r>
        <w:rPr>
          <w:lang w:val="pl-PL" w:eastAsia="pl-PL" w:bidi="pl-PL"/>
          <w:w w:val="100"/>
          <w:spacing w:val="0"/>
          <w:color w:val="000000"/>
          <w:position w:val="0"/>
        </w:rPr>
        <w:t>w Mediolanie). Przez terytorium włoskie przewinęło się wielu naszych rodaków, szczególnie w związku z okresami zawieruchy wojennej. W 1918 roku Polacy, byli jeńcy wojenni, przybywają z Austrii do północnych Włoch, gdzie formują pierwszą jed</w:t>
        <w:softHyphen/>
        <w:t>nostkę polskiej armii we Włoszech, która miała połączyć się z armią gene</w:t>
        <w:softHyphen/>
        <w:t xml:space="preserve">rała Hallera we Francji. Włoskie władze wojskowe umiejscowiły żołnierzy polskich w posiadłości Mandria di </w:t>
      </w:r>
      <w:r>
        <w:rPr>
          <w:lang w:val="de-DE" w:eastAsia="de-DE" w:bidi="de-DE"/>
          <w:w w:val="100"/>
          <w:spacing w:val="0"/>
          <w:color w:val="000000"/>
          <w:position w:val="0"/>
        </w:rPr>
        <w:t xml:space="preserve">Chivasso </w:t>
      </w:r>
      <w:r>
        <w:rPr>
          <w:lang w:val="pl-PL" w:eastAsia="pl-PL" w:bidi="pl-PL"/>
          <w:w w:val="100"/>
          <w:spacing w:val="0"/>
          <w:color w:val="000000"/>
          <w:position w:val="0"/>
        </w:rPr>
        <w:t>w Piemoncie, która od grud</w:t>
        <w:softHyphen/>
        <w:t>nia 1918 do czerwca 1919 roku gościła 22 tysiące żołnierzy polskich, co stanowiło ponad połowę liczby polskich jeńców wojennych we Włoszech, których, według danych włoskiego Ministerstwa Wojny, było około 38 ty</w:t>
        <w:softHyphen/>
        <w:t>sięcy.</w:t>
      </w:r>
      <w:r>
        <w:rPr>
          <w:lang w:val="pl-PL" w:eastAsia="pl-PL" w:bidi="pl-PL"/>
          <w:vertAlign w:val="superscript"/>
          <w:w w:val="100"/>
          <w:spacing w:val="0"/>
          <w:color w:val="000000"/>
          <w:position w:val="0"/>
        </w:rPr>
        <w:t>6</w:t>
      </w:r>
      <w:r>
        <w:rPr>
          <w:lang w:val="pl-PL" w:eastAsia="pl-PL" w:bidi="pl-PL"/>
          <w:w w:val="100"/>
          <w:spacing w:val="0"/>
          <w:color w:val="000000"/>
          <w:position w:val="0"/>
        </w:rPr>
        <w:t xml:space="preserve"> Spośród nich wcielono ponownie do armii 32 tysiące wolontariu</w:t>
        <w:softHyphen/>
        <w:t>szy. Dane te potwierdzają wspomnienia P. Piskozuba,</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który mówi o 600</w:t>
      </w:r>
    </w:p>
    <w:p>
      <w:pPr>
        <w:pStyle w:val="Style58"/>
        <w:framePr w:w="7238" w:h="452" w:hRule="exact" w:wrap="none" w:vAnchor="page" w:hAnchor="page" w:x="1337" w:y="10408"/>
        <w:tabs>
          <w:tab w:leader="none" w:pos="509" w:val="left"/>
        </w:tabs>
        <w:widowControl w:val="0"/>
        <w:keepNext w:val="0"/>
        <w:keepLines w:val="0"/>
        <w:shd w:val="clear" w:color="auto" w:fill="auto"/>
        <w:bidi w:val="0"/>
        <w:jc w:val="left"/>
        <w:spacing w:before="0" w:after="0" w:line="209" w:lineRule="exact"/>
        <w:ind w:left="0" w:right="0" w:firstLine="380"/>
      </w:pPr>
      <w:r>
        <w:rPr>
          <w:rStyle w:val="CharStyle60"/>
          <w:vertAlign w:val="superscript"/>
          <w:i w:val="0"/>
          <w:iCs w:val="0"/>
        </w:rPr>
        <w:t>3</w:t>
      </w:r>
      <w:r>
        <w:rPr>
          <w:rStyle w:val="CharStyle60"/>
          <w:i w:val="0"/>
          <w:iCs w:val="0"/>
        </w:rPr>
        <w:tab/>
        <w:t xml:space="preserve">L. Bernardini (red.), </w:t>
      </w:r>
      <w:r>
        <w:rPr>
          <w:lang w:val="pl-PL" w:eastAsia="pl-PL" w:bidi="pl-PL"/>
          <w:w w:val="100"/>
          <w:spacing w:val="0"/>
          <w:color w:val="000000"/>
          <w:position w:val="0"/>
        </w:rPr>
        <w:t xml:space="preserve">A </w:t>
      </w:r>
      <w:r>
        <w:rPr>
          <w:lang w:val="de-DE" w:eastAsia="de-DE" w:bidi="de-DE"/>
          <w:w w:val="100"/>
          <w:spacing w:val="0"/>
          <w:color w:val="000000"/>
          <w:position w:val="0"/>
        </w:rPr>
        <w:t xml:space="preserve">Firenze </w:t>
      </w:r>
      <w:r>
        <w:rPr>
          <w:lang w:val="en-US" w:eastAsia="en-US" w:bidi="en-US"/>
          <w:w w:val="100"/>
          <w:spacing w:val="0"/>
          <w:color w:val="000000"/>
          <w:position w:val="0"/>
        </w:rPr>
        <w:t xml:space="preserve">con </w:t>
      </w:r>
      <w:r>
        <w:rPr>
          <w:lang w:val="pl-PL" w:eastAsia="pl-PL" w:bidi="pl-PL"/>
          <w:w w:val="100"/>
          <w:spacing w:val="0"/>
          <w:color w:val="000000"/>
          <w:position w:val="0"/>
        </w:rPr>
        <w:t xml:space="preserve">i viaggiatori e i </w:t>
      </w:r>
      <w:r>
        <w:rPr>
          <w:lang w:val="cs-CZ" w:eastAsia="cs-CZ" w:bidi="cs-CZ"/>
          <w:w w:val="100"/>
          <w:spacing w:val="0"/>
          <w:color w:val="000000"/>
          <w:position w:val="0"/>
        </w:rPr>
        <w:t>residenti</w:t>
      </w:r>
      <w:r>
        <w:rPr>
          <w:lang w:val="pl-PL" w:eastAsia="pl-PL" w:bidi="pl-PL"/>
          <w:w w:val="100"/>
          <w:spacing w:val="0"/>
          <w:color w:val="000000"/>
          <w:position w:val="0"/>
        </w:rPr>
        <w:t xml:space="preserve"> polacchi</w:t>
      </w:r>
      <w:r>
        <w:rPr>
          <w:rStyle w:val="CharStyle60"/>
          <w:i w:val="0"/>
          <w:iCs w:val="0"/>
        </w:rPr>
        <w:t xml:space="preserve">, </w:t>
      </w:r>
      <w:r>
        <w:rPr>
          <w:rStyle w:val="CharStyle60"/>
          <w:lang w:val="en-US" w:eastAsia="en-US" w:bidi="en-US"/>
          <w:i w:val="0"/>
          <w:iCs w:val="0"/>
        </w:rPr>
        <w:t xml:space="preserve">Firenze </w:t>
      </w:r>
      <w:r>
        <w:rPr>
          <w:rStyle w:val="CharStyle60"/>
          <w:i w:val="0"/>
          <w:iCs w:val="0"/>
        </w:rPr>
        <w:t>2005.</w:t>
      </w:r>
    </w:p>
    <w:p>
      <w:pPr>
        <w:pStyle w:val="Style58"/>
        <w:framePr w:w="7238" w:h="423" w:hRule="exact" w:wrap="none" w:vAnchor="page" w:hAnchor="page" w:x="1337" w:y="10857"/>
        <w:tabs>
          <w:tab w:leader="none" w:pos="516" w:val="left"/>
        </w:tabs>
        <w:widowControl w:val="0"/>
        <w:keepNext w:val="0"/>
        <w:keepLines w:val="0"/>
        <w:shd w:val="clear" w:color="auto" w:fill="auto"/>
        <w:bidi w:val="0"/>
        <w:jc w:val="left"/>
        <w:spacing w:before="0" w:after="0" w:line="209" w:lineRule="exact"/>
        <w:ind w:left="0" w:right="0" w:firstLine="380"/>
      </w:pPr>
      <w:r>
        <w:rPr>
          <w:rStyle w:val="CharStyle60"/>
          <w:vertAlign w:val="superscript"/>
          <w:i w:val="0"/>
          <w:iCs w:val="0"/>
        </w:rPr>
        <w:t>4</w:t>
      </w:r>
      <w:r>
        <w:rPr>
          <w:rStyle w:val="CharStyle60"/>
          <w:i w:val="0"/>
          <w:iCs w:val="0"/>
        </w:rPr>
        <w:tab/>
        <w:t xml:space="preserve">M. i M. Bersano Begey, </w:t>
      </w:r>
      <w:r>
        <w:rPr>
          <w:lang w:val="pl-PL" w:eastAsia="pl-PL" w:bidi="pl-PL"/>
          <w:w w:val="100"/>
          <w:spacing w:val="0"/>
          <w:color w:val="000000"/>
          <w:position w:val="0"/>
        </w:rPr>
        <w:t xml:space="preserve">La Polonia </w:t>
      </w:r>
      <w:r>
        <w:rPr>
          <w:lang w:val="en-US" w:eastAsia="en-US" w:bidi="en-US"/>
          <w:w w:val="100"/>
          <w:spacing w:val="0"/>
          <w:color w:val="000000"/>
          <w:position w:val="0"/>
        </w:rPr>
        <w:t xml:space="preserve">in </w:t>
      </w:r>
      <w:r>
        <w:rPr>
          <w:lang w:val="pl-PL" w:eastAsia="pl-PL" w:bidi="pl-PL"/>
          <w:w w:val="100"/>
          <w:spacing w:val="0"/>
          <w:color w:val="000000"/>
          <w:position w:val="0"/>
        </w:rPr>
        <w:t>Italia. Saggio bibliografico 1799-1948</w:t>
      </w:r>
      <w:r>
        <w:rPr>
          <w:rStyle w:val="CharStyle60"/>
          <w:i w:val="0"/>
          <w:iCs w:val="0"/>
        </w:rPr>
        <w:t xml:space="preserve">, </w:t>
      </w:r>
      <w:r>
        <w:rPr>
          <w:rStyle w:val="CharStyle60"/>
          <w:lang w:val="en-US" w:eastAsia="en-US" w:bidi="en-US"/>
          <w:i w:val="0"/>
          <w:iCs w:val="0"/>
        </w:rPr>
        <w:t xml:space="preserve">Torino </w:t>
      </w:r>
      <w:r>
        <w:rPr>
          <w:rStyle w:val="CharStyle60"/>
          <w:i w:val="0"/>
          <w:iCs w:val="0"/>
        </w:rPr>
        <w:t>1949, s. 42.</w:t>
      </w:r>
    </w:p>
    <w:p>
      <w:pPr>
        <w:pStyle w:val="Style55"/>
        <w:framePr w:w="7238" w:h="209" w:hRule="exact" w:wrap="none" w:vAnchor="page" w:hAnchor="page" w:x="1337" w:y="11279"/>
        <w:tabs>
          <w:tab w:leader="none" w:pos="548" w:val="left"/>
        </w:tabs>
        <w:widowControl w:val="0"/>
        <w:keepNext w:val="0"/>
        <w:keepLines w:val="0"/>
        <w:shd w:val="clear" w:color="auto" w:fill="auto"/>
        <w:bidi w:val="0"/>
        <w:spacing w:before="0" w:after="0" w:line="209" w:lineRule="exact"/>
        <w:ind w:left="380" w:right="0" w:firstLine="0"/>
      </w:pPr>
      <w:r>
        <w:rPr>
          <w:lang w:val="pl-PL" w:eastAsia="pl-PL" w:bidi="pl-PL"/>
          <w:vertAlign w:val="superscript"/>
          <w:w w:val="100"/>
          <w:spacing w:val="0"/>
          <w:color w:val="000000"/>
          <w:position w:val="0"/>
        </w:rPr>
        <w:t>5</w:t>
      </w:r>
      <w:r>
        <w:rPr>
          <w:lang w:val="pl-PL" w:eastAsia="pl-PL" w:bidi="pl-PL"/>
          <w:w w:val="100"/>
          <w:spacing w:val="0"/>
          <w:color w:val="000000"/>
          <w:position w:val="0"/>
        </w:rPr>
        <w:tab/>
        <w:t>Ibidem, s. 42.</w:t>
      </w:r>
    </w:p>
    <w:p>
      <w:pPr>
        <w:pStyle w:val="Style58"/>
        <w:framePr w:w="7238" w:h="631" w:hRule="exact" w:wrap="none" w:vAnchor="page" w:hAnchor="page" w:x="1337" w:y="11486"/>
        <w:tabs>
          <w:tab w:leader="none" w:pos="504" w:val="left"/>
        </w:tabs>
        <w:widowControl w:val="0"/>
        <w:keepNext w:val="0"/>
        <w:keepLines w:val="0"/>
        <w:shd w:val="clear" w:color="auto" w:fill="auto"/>
        <w:bidi w:val="0"/>
        <w:spacing w:before="0" w:after="0" w:line="209" w:lineRule="exact"/>
        <w:ind w:left="0" w:right="0" w:firstLine="380"/>
      </w:pPr>
      <w:r>
        <w:rPr>
          <w:rStyle w:val="CharStyle60"/>
          <w:vertAlign w:val="superscript"/>
          <w:i w:val="0"/>
          <w:iCs w:val="0"/>
        </w:rPr>
        <w:t>6</w:t>
      </w:r>
      <w:r>
        <w:rPr>
          <w:rStyle w:val="CharStyle60"/>
          <w:i w:val="0"/>
          <w:iCs w:val="0"/>
        </w:rPr>
        <w:tab/>
        <w:t xml:space="preserve">K. Jaworska, </w:t>
      </w:r>
      <w:r>
        <w:rPr>
          <w:lang w:val="pl-PL" w:eastAsia="pl-PL" w:bidi="pl-PL"/>
          <w:w w:val="100"/>
          <w:spacing w:val="0"/>
          <w:color w:val="000000"/>
          <w:position w:val="0"/>
        </w:rPr>
        <w:t xml:space="preserve">La Mandria di </w:t>
      </w:r>
      <w:r>
        <w:rPr>
          <w:lang w:val="en-US" w:eastAsia="en-US" w:bidi="en-US"/>
          <w:w w:val="100"/>
          <w:spacing w:val="0"/>
          <w:color w:val="000000"/>
          <w:position w:val="0"/>
        </w:rPr>
        <w:t xml:space="preserve">Chivasso. </w:t>
      </w:r>
      <w:r>
        <w:rPr>
          <w:lang w:val="pl-PL" w:eastAsia="pl-PL" w:bidi="pl-PL"/>
          <w:w w:val="100"/>
          <w:spacing w:val="0"/>
          <w:color w:val="000000"/>
          <w:position w:val="0"/>
        </w:rPr>
        <w:t xml:space="preserve">Da prigionieri a uomini liberi: la formazione dell'Armata </w:t>
      </w:r>
      <w:r>
        <w:rPr>
          <w:lang w:val="en-US" w:eastAsia="en-US" w:bidi="en-US"/>
          <w:w w:val="100"/>
          <w:spacing w:val="0"/>
          <w:color w:val="000000"/>
          <w:position w:val="0"/>
        </w:rPr>
        <w:t xml:space="preserve">polacca in </w:t>
      </w:r>
      <w:r>
        <w:rPr>
          <w:lang w:val="pl-PL" w:eastAsia="pl-PL" w:bidi="pl-PL"/>
          <w:w w:val="100"/>
          <w:spacing w:val="0"/>
          <w:color w:val="000000"/>
          <w:position w:val="0"/>
        </w:rPr>
        <w:t>Italia</w:t>
      </w:r>
      <w:r>
        <w:rPr>
          <w:rStyle w:val="CharStyle60"/>
          <w:i w:val="0"/>
          <w:iCs w:val="0"/>
        </w:rPr>
        <w:t xml:space="preserve"> [w:] </w:t>
      </w:r>
      <w:r>
        <w:rPr>
          <w:lang w:val="pl-PL" w:eastAsia="pl-PL" w:bidi="pl-PL"/>
          <w:w w:val="100"/>
          <w:spacing w:val="0"/>
          <w:color w:val="000000"/>
          <w:position w:val="0"/>
        </w:rPr>
        <w:t xml:space="preserve">La Mandria di </w:t>
      </w:r>
      <w:r>
        <w:rPr>
          <w:lang w:val="en-US" w:eastAsia="en-US" w:bidi="en-US"/>
          <w:w w:val="100"/>
          <w:spacing w:val="0"/>
          <w:color w:val="000000"/>
          <w:position w:val="0"/>
        </w:rPr>
        <w:t xml:space="preserve">Chivasso. </w:t>
      </w:r>
      <w:r>
        <w:rPr>
          <w:lang w:val="pl-PL" w:eastAsia="pl-PL" w:bidi="pl-PL"/>
          <w:w w:val="100"/>
          <w:spacing w:val="0"/>
          <w:color w:val="000000"/>
          <w:position w:val="0"/>
        </w:rPr>
        <w:t>Storia di un tenimento Sabaudo,</w:t>
      </w:r>
      <w:r>
        <w:rPr>
          <w:rStyle w:val="CharStyle60"/>
          <w:i w:val="0"/>
          <w:iCs w:val="0"/>
        </w:rPr>
        <w:t xml:space="preserve"> Mandria di </w:t>
      </w:r>
      <w:r>
        <w:rPr>
          <w:rStyle w:val="CharStyle60"/>
          <w:lang w:val="en-US" w:eastAsia="en-US" w:bidi="en-US"/>
          <w:i w:val="0"/>
          <w:iCs w:val="0"/>
        </w:rPr>
        <w:t xml:space="preserve">Chivasso </w:t>
      </w:r>
      <w:r>
        <w:rPr>
          <w:rStyle w:val="CharStyle60"/>
          <w:i w:val="0"/>
          <w:iCs w:val="0"/>
        </w:rPr>
        <w:t>(TO) 1999, s. 101.</w:t>
      </w:r>
    </w:p>
    <w:p>
      <w:pPr>
        <w:pStyle w:val="Style58"/>
        <w:framePr w:w="7238" w:h="449" w:hRule="exact" w:wrap="none" w:vAnchor="page" w:hAnchor="page" w:x="1337" w:y="12117"/>
        <w:tabs>
          <w:tab w:leader="none" w:pos="886" w:val="left"/>
        </w:tabs>
        <w:widowControl w:val="0"/>
        <w:keepNext w:val="0"/>
        <w:keepLines w:val="0"/>
        <w:shd w:val="clear" w:color="auto" w:fill="auto"/>
        <w:bidi w:val="0"/>
        <w:jc w:val="left"/>
        <w:spacing w:before="0" w:after="0" w:line="209" w:lineRule="exact"/>
        <w:ind w:left="0" w:right="0" w:firstLine="380"/>
      </w:pPr>
      <w:r>
        <w:rPr>
          <w:rStyle w:val="CharStyle60"/>
          <w:vertAlign w:val="superscript"/>
          <w:i w:val="0"/>
          <w:iCs w:val="0"/>
        </w:rPr>
        <w:t>7</w:t>
      </w:r>
      <w:r>
        <w:rPr>
          <w:rStyle w:val="CharStyle60"/>
          <w:i w:val="0"/>
          <w:iCs w:val="0"/>
        </w:rPr>
        <w:tab/>
        <w:t xml:space="preserve">Ibidem, s. 101. Por. P. Piskozub, </w:t>
      </w:r>
      <w:r>
        <w:rPr>
          <w:lang w:val="pl-PL" w:eastAsia="pl-PL" w:bidi="pl-PL"/>
          <w:w w:val="100"/>
          <w:spacing w:val="0"/>
          <w:color w:val="000000"/>
          <w:position w:val="0"/>
        </w:rPr>
        <w:t>Legioniści polscy w Armii Włoskiej 1917-1918 (z kartek pamiętnika),</w:t>
      </w:r>
      <w:r>
        <w:rPr>
          <w:rStyle w:val="CharStyle60"/>
          <w:i w:val="0"/>
          <w:iCs w:val="0"/>
        </w:rPr>
        <w:t xml:space="preserve"> Warszawa 1932, s. 68-69.</w:t>
      </w:r>
    </w:p>
    <w:p>
      <w:pPr>
        <w:widowControl w:val="0"/>
        <w:rPr>
          <w:sz w:val="2"/>
          <w:szCs w:val="2"/>
        </w:rPr>
        <w:sectPr>
          <w:footnotePr>
            <w:pos w:val="pageBottom"/>
            <w:numFmt w:val="decimal"/>
            <w:numRestart w:val="continuous"/>
          </w:footnotePr>
          <w:pgSz w:w="8707" w:h="13430"/>
          <w:pgMar w:top="360" w:left="360" w:right="360" w:bottom="360" w:header="0" w:footer="3" w:gutter="0"/>
          <w:rtlGutter w:val="0"/>
          <w:cols w:space="720"/>
          <w:noEndnote/>
          <w:docGrid w:linePitch="360"/>
        </w:sectPr>
      </w:pPr>
    </w:p>
    <w:p>
      <w:pPr>
        <w:pStyle w:val="Style19"/>
        <w:framePr w:wrap="none" w:vAnchor="page" w:hAnchor="page" w:x="940" w:y="1141"/>
        <w:widowControl w:val="0"/>
        <w:keepNext w:val="0"/>
        <w:keepLines w:val="0"/>
        <w:shd w:val="clear" w:color="auto" w:fill="auto"/>
        <w:bidi w:val="0"/>
        <w:jc w:val="left"/>
        <w:spacing w:before="0" w:after="0" w:line="170" w:lineRule="exact"/>
        <w:ind w:left="0" w:right="0" w:firstLine="0"/>
      </w:pPr>
      <w:r>
        <w:rPr>
          <w:rStyle w:val="CharStyle21"/>
        </w:rPr>
        <w:t>JĘZYK POLSKI WE WŁOSZECH I W PÓŁNOCNO-WSCHODNICH...</w:t>
      </w:r>
    </w:p>
    <w:p>
      <w:pPr>
        <w:pStyle w:val="Style19"/>
        <w:framePr w:wrap="none" w:vAnchor="page" w:hAnchor="page" w:x="7093" w:y="113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51</w:t>
      </w:r>
    </w:p>
    <w:p>
      <w:pPr>
        <w:pStyle w:val="Style13"/>
        <w:framePr w:w="7200" w:h="7564" w:hRule="exact" w:wrap="none" w:vAnchor="page" w:hAnchor="page" w:x="143" w:y="1578"/>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oficerach, 250 podoficerach 32 tysiącach szeregowych, z czego 26 tysięcy wyruszyło do Francji, a 6 tysięcy nienadających się do walki na froncie zo</w:t>
        <w:softHyphen/>
        <w:t xml:space="preserve">stało odesłanych do Polski. Właśnie w Mandrii di </w:t>
      </w:r>
      <w:r>
        <w:rPr>
          <w:lang w:val="cs-CZ" w:eastAsia="cs-CZ" w:bidi="cs-CZ"/>
          <w:w w:val="100"/>
          <w:spacing w:val="0"/>
          <w:color w:val="000000"/>
          <w:position w:val="0"/>
        </w:rPr>
        <w:t xml:space="preserve">Chivasso </w:t>
      </w:r>
      <w:r>
        <w:rPr>
          <w:lang w:val="pl-PL" w:eastAsia="pl-PL" w:bidi="pl-PL"/>
          <w:w w:val="100"/>
          <w:spacing w:val="0"/>
          <w:color w:val="000000"/>
          <w:position w:val="0"/>
        </w:rPr>
        <w:t xml:space="preserve">w 1919 roku zaczyna wychodzić tygodnik poświęcony armii polskiej we Włoszech „Żołnierz Polski we Włoszech”, drukowany w Turynie przez </w:t>
      </w:r>
      <w:r>
        <w:rPr>
          <w:lang w:val="cs-CZ" w:eastAsia="cs-CZ" w:bidi="cs-CZ"/>
          <w:w w:val="100"/>
          <w:spacing w:val="0"/>
          <w:color w:val="000000"/>
          <w:position w:val="0"/>
        </w:rPr>
        <w:t xml:space="preserve">Societa </w:t>
      </w:r>
      <w:r>
        <w:rPr>
          <w:lang w:val="pl-PL" w:eastAsia="pl-PL" w:bidi="pl-PL"/>
          <w:w w:val="100"/>
          <w:spacing w:val="0"/>
          <w:color w:val="000000"/>
          <w:position w:val="0"/>
        </w:rPr>
        <w:t>Buona Stampa. 12 ilustrowanych numerów, po 8 lub więcej stron każdy, opubli</w:t>
        <w:softHyphen/>
        <w:t>kowanych od stycznia do kwietnia, informuje o życiu w obozie, o świętach, rocznicach, porusza kwestie polskie. Życie obozowe przygotowywało żołnierzy do walki o Polskę, ważne więc było podtrzymywanie tożsamości narodowej poprzez działalność kulturalno-oświatową. W jednym z wstępnych artykułów „Żołnierza Polskiego” mówi się właśnie o roli języka polskiego: Język polski jest duszą narodu. Jak w zwierciadle odbija się ludzka twarz, a z mowy można poznać charakter osoby, jego usposobienie i obyczaje”. T</w:t>
      </w:r>
      <w:r>
        <w:rPr>
          <w:lang w:val="ru-RU" w:eastAsia="ru-RU" w:bidi="ru-RU"/>
          <w:w w:val="100"/>
          <w:spacing w:val="0"/>
          <w:color w:val="000000"/>
          <w:position w:val="0"/>
        </w:rPr>
        <w:t>а</w:t>
      </w:r>
      <w:r>
        <w:rPr>
          <w:lang w:val="pl-PL" w:eastAsia="pl-PL" w:bidi="pl-PL"/>
          <w:w w:val="100"/>
          <w:spacing w:val="0"/>
          <w:color w:val="000000"/>
          <w:position w:val="0"/>
        </w:rPr>
        <w:t>k</w:t>
      </w:r>
      <w:r>
        <w:rPr>
          <w:lang w:val="ru-RU" w:eastAsia="ru-RU" w:bidi="ru-RU"/>
          <w:w w:val="100"/>
          <w:spacing w:val="0"/>
          <w:color w:val="000000"/>
          <w:position w:val="0"/>
        </w:rPr>
        <w:t xml:space="preserve"> </w:t>
      </w:r>
      <w:r>
        <w:rPr>
          <w:lang w:val="pl-PL" w:eastAsia="pl-PL" w:bidi="pl-PL"/>
          <w:w w:val="100"/>
          <w:spacing w:val="0"/>
          <w:color w:val="000000"/>
          <w:position w:val="0"/>
        </w:rPr>
        <w:t xml:space="preserve">zaczyna się artykuł O </w:t>
      </w:r>
      <w:r>
        <w:rPr>
          <w:rStyle w:val="CharStyle61"/>
        </w:rPr>
        <w:t>czystość polskiego języka.</w:t>
      </w:r>
      <w:r>
        <w:rPr>
          <w:rStyle w:val="CharStyle61"/>
          <w:vertAlign w:val="superscript"/>
        </w:rPr>
        <w:t>8</w:t>
      </w:r>
      <w:r>
        <w:rPr>
          <w:lang w:val="pl-PL" w:eastAsia="pl-PL" w:bidi="pl-PL"/>
          <w:w w:val="100"/>
          <w:spacing w:val="0"/>
          <w:color w:val="000000"/>
          <w:position w:val="0"/>
        </w:rPr>
        <w:t xml:space="preserve"> W obozie uczono terminologii i rozkazów wojskowych po polsku (zamiast niemieckich), uczono języka polskiego i zapoznawano z polskim dorobkiem literackim.</w:t>
      </w:r>
    </w:p>
    <w:p>
      <w:pPr>
        <w:pStyle w:val="Style13"/>
        <w:framePr w:w="7200" w:h="7564" w:hRule="exact" w:wrap="none" w:vAnchor="page" w:hAnchor="page" w:x="143" w:y="1578"/>
        <w:widowControl w:val="0"/>
        <w:keepNext w:val="0"/>
        <w:keepLines w:val="0"/>
        <w:shd w:val="clear" w:color="auto" w:fill="auto"/>
        <w:bidi w:val="0"/>
        <w:jc w:val="both"/>
        <w:spacing w:before="0" w:after="0" w:line="240" w:lineRule="exact"/>
        <w:ind w:left="0" w:right="0" w:firstLine="320"/>
      </w:pPr>
      <w:r>
        <w:rPr>
          <w:lang w:val="pl-PL" w:eastAsia="pl-PL" w:bidi="pl-PL"/>
          <w:w w:val="100"/>
          <w:spacing w:val="0"/>
          <w:color w:val="000000"/>
          <w:position w:val="0"/>
        </w:rPr>
        <w:t xml:space="preserve">W okresie II wojny światowej od </w:t>
      </w:r>
      <w:r>
        <w:rPr>
          <w:lang w:val="ru-RU" w:eastAsia="ru-RU" w:bidi="ru-RU"/>
          <w:w w:val="100"/>
          <w:spacing w:val="0"/>
          <w:color w:val="000000"/>
          <w:position w:val="0"/>
        </w:rPr>
        <w:t xml:space="preserve">1943/44 </w:t>
      </w:r>
      <w:r>
        <w:rPr>
          <w:lang w:val="pl-PL" w:eastAsia="pl-PL" w:bidi="pl-PL"/>
          <w:w w:val="100"/>
          <w:spacing w:val="0"/>
          <w:color w:val="000000"/>
          <w:position w:val="0"/>
        </w:rPr>
        <w:t>do 1946 roku do Włoch napływa ponad 50 tysięcy żołnierzy armii pod dowództwem gen. W. Andersa. Niemożność powrotu do kraju i silna więź z polskością zmusza do jej ochrony i znajduje ujście w publikacjach w języku polskim. Na szczególną uwagę zasługują pierwsze słowniki i podręczniki do języka polskiego wydane we Włoszech, należące obecnie do „białych kruków”, niezwykle cenne mimo ich niedoskonałości i braków z punktu widzenia językoznawczego i metodologicznego. „Wydawnictwa Drugiego Korpusu</w:t>
      </w:r>
      <w:r>
        <w:rPr>
          <w:rStyle w:val="CharStyle114"/>
        </w:rPr>
        <w:t xml:space="preserve">” </w:t>
      </w:r>
      <w:r>
        <w:rPr>
          <w:lang w:val="pl-PL" w:eastAsia="pl-PL" w:bidi="pl-PL"/>
          <w:w w:val="100"/>
          <w:spacing w:val="0"/>
          <w:color w:val="000000"/>
          <w:position w:val="0"/>
        </w:rPr>
        <w:t>wydrukowały podręczne słowniki polsko-włoskie z rozmówkami zarysem gramatyki, a także podręczniki przeznaczone dla żołnierzy.</w:t>
      </w:r>
      <w:r>
        <w:rPr>
          <w:lang w:val="pl-PL" w:eastAsia="pl-PL" w:bidi="pl-PL"/>
          <w:vertAlign w:val="superscript"/>
          <w:w w:val="100"/>
          <w:spacing w:val="0"/>
          <w:color w:val="000000"/>
          <w:position w:val="0"/>
        </w:rPr>
        <w:t>9 N</w:t>
      </w:r>
      <w:r>
        <w:rPr>
          <w:lang w:val="pl-PL" w:eastAsia="pl-PL" w:bidi="pl-PL"/>
          <w:w w:val="100"/>
          <w:spacing w:val="0"/>
          <w:color w:val="000000"/>
          <w:position w:val="0"/>
        </w:rPr>
        <w:t>a uwagę zasługują podręczniki G. Dolinera,</w:t>
      </w:r>
      <w:r>
        <w:rPr>
          <w:lang w:val="pl-PL" w:eastAsia="pl-PL" w:bidi="pl-PL"/>
          <w:vertAlign w:val="superscript"/>
          <w:w w:val="100"/>
          <w:spacing w:val="0"/>
          <w:color w:val="000000"/>
          <w:position w:val="0"/>
        </w:rPr>
        <w:t>10</w:t>
      </w:r>
      <w:r>
        <w:rPr>
          <w:lang w:val="pl-PL" w:eastAsia="pl-PL" w:bidi="pl-PL"/>
          <w:w w:val="100"/>
          <w:spacing w:val="0"/>
          <w:color w:val="000000"/>
          <w:position w:val="0"/>
        </w:rPr>
        <w:t xml:space="preserve"> zawierające także krótką historię Polski po włosku i wzory listów miłosnych.</w:t>
      </w:r>
    </w:p>
    <w:p>
      <w:pPr>
        <w:pStyle w:val="Style13"/>
        <w:framePr w:w="7200" w:h="7564" w:hRule="exact" w:wrap="none" w:vAnchor="page" w:hAnchor="page" w:x="143" w:y="1578"/>
        <w:widowControl w:val="0"/>
        <w:keepNext w:val="0"/>
        <w:keepLines w:val="0"/>
        <w:shd w:val="clear" w:color="auto" w:fill="auto"/>
        <w:bidi w:val="0"/>
        <w:jc w:val="both"/>
        <w:spacing w:before="0" w:after="0" w:line="240" w:lineRule="exact"/>
        <w:ind w:left="0" w:right="0" w:firstLine="320"/>
      </w:pPr>
      <w:r>
        <w:rPr>
          <w:lang w:val="pl-PL" w:eastAsia="pl-PL" w:bidi="pl-PL"/>
          <w:w w:val="100"/>
          <w:spacing w:val="0"/>
          <w:color w:val="000000"/>
          <w:position w:val="0"/>
        </w:rPr>
        <w:t>Wydawano liczne czasopisma.</w:t>
      </w:r>
      <w:r>
        <w:rPr>
          <w:lang w:val="pl-PL" w:eastAsia="pl-PL" w:bidi="pl-PL"/>
          <w:vertAlign w:val="superscript"/>
          <w:w w:val="100"/>
          <w:spacing w:val="0"/>
          <w:color w:val="000000"/>
          <w:position w:val="0"/>
        </w:rPr>
        <w:t>11</w:t>
      </w:r>
      <w:r>
        <w:rPr>
          <w:lang w:val="pl-PL" w:eastAsia="pl-PL" w:bidi="pl-PL"/>
          <w:w w:val="100"/>
          <w:spacing w:val="0"/>
          <w:color w:val="000000"/>
          <w:position w:val="0"/>
        </w:rPr>
        <w:t xml:space="preserve"> </w:t>
      </w:r>
      <w:r>
        <w:rPr>
          <w:rStyle w:val="CharStyle61"/>
        </w:rPr>
        <w:t>Bibliografia</w:t>
      </w:r>
      <w:r>
        <w:rPr>
          <w:lang w:val="pl-PL" w:eastAsia="pl-PL" w:bidi="pl-PL"/>
          <w:w w:val="100"/>
          <w:spacing w:val="0"/>
          <w:color w:val="000000"/>
          <w:position w:val="0"/>
        </w:rPr>
        <w:t xml:space="preserve"> Jana Bielatowicza</w:t>
      </w:r>
      <w:r>
        <w:rPr>
          <w:lang w:val="pl-PL" w:eastAsia="pl-PL" w:bidi="pl-PL"/>
          <w:vertAlign w:val="superscript"/>
          <w:w w:val="100"/>
          <w:spacing w:val="0"/>
          <w:color w:val="000000"/>
          <w:position w:val="0"/>
        </w:rPr>
        <w:t>12</w:t>
      </w:r>
      <w:r>
        <w:rPr>
          <w:lang w:val="pl-PL" w:eastAsia="pl-PL" w:bidi="pl-PL"/>
          <w:w w:val="100"/>
          <w:spacing w:val="0"/>
          <w:color w:val="000000"/>
          <w:position w:val="0"/>
        </w:rPr>
        <w:t xml:space="preserve"> wymienia 46 gazet i czasopism w języku polskim publikowanych we Wło</w:t>
        <w:softHyphen/>
        <w:t>szech w okresie wojny i zaraz po wojnie. W latach 1938-1983, tj. w okresie</w:t>
      </w:r>
    </w:p>
    <w:p>
      <w:pPr>
        <w:pStyle w:val="Style55"/>
        <w:framePr w:w="7176" w:h="449" w:hRule="exact" w:wrap="none" w:vAnchor="page" w:hAnchor="page" w:x="143" w:y="9772"/>
        <w:tabs>
          <w:tab w:leader="none" w:pos="516" w:val="left"/>
        </w:tabs>
        <w:widowControl w:val="0"/>
        <w:keepNext w:val="0"/>
        <w:keepLines w:val="0"/>
        <w:shd w:val="clear" w:color="auto" w:fill="auto"/>
        <w:bidi w:val="0"/>
        <w:jc w:val="left"/>
        <w:spacing w:before="0" w:after="0" w:line="209" w:lineRule="exact"/>
        <w:ind w:left="0" w:right="0" w:firstLine="380"/>
      </w:pPr>
      <w:r>
        <w:rPr>
          <w:lang w:val="pl-PL" w:eastAsia="pl-PL" w:bidi="pl-PL"/>
          <w:vertAlign w:val="superscript"/>
          <w:w w:val="100"/>
          <w:spacing w:val="0"/>
          <w:color w:val="000000"/>
          <w:position w:val="0"/>
        </w:rPr>
        <w:t>8</w:t>
      </w:r>
      <w:r>
        <w:rPr>
          <w:lang w:val="pl-PL" w:eastAsia="pl-PL" w:bidi="pl-PL"/>
          <w:w w:val="100"/>
          <w:spacing w:val="0"/>
          <w:color w:val="000000"/>
          <w:position w:val="0"/>
        </w:rPr>
        <w:tab/>
        <w:t xml:space="preserve">Ibidem, s. 93. Por. O </w:t>
      </w:r>
      <w:r>
        <w:rPr>
          <w:rStyle w:val="CharStyle57"/>
        </w:rPr>
        <w:t>czystość języka polskiego,</w:t>
      </w:r>
      <w:r>
        <w:rPr>
          <w:lang w:val="pl-PL" w:eastAsia="pl-PL" w:bidi="pl-PL"/>
          <w:w w:val="100"/>
          <w:spacing w:val="0"/>
          <w:color w:val="000000"/>
          <w:position w:val="0"/>
        </w:rPr>
        <w:t xml:space="preserve"> „Żołnierz Polski we Wło</w:t>
        <w:softHyphen/>
        <w:t>szech” 1919, nr 5, s. 1.</w:t>
      </w:r>
    </w:p>
    <w:p>
      <w:pPr>
        <w:pStyle w:val="Style58"/>
        <w:framePr w:w="7176" w:h="418" w:hRule="exact" w:wrap="none" w:vAnchor="page" w:hAnchor="page" w:x="143" w:y="10223"/>
        <w:tabs>
          <w:tab w:leader="none" w:pos="518" w:val="left"/>
        </w:tabs>
        <w:widowControl w:val="0"/>
        <w:keepNext w:val="0"/>
        <w:keepLines w:val="0"/>
        <w:shd w:val="clear" w:color="auto" w:fill="auto"/>
        <w:bidi w:val="0"/>
        <w:jc w:val="left"/>
        <w:spacing w:before="0" w:after="0" w:line="209" w:lineRule="exact"/>
        <w:ind w:left="0" w:right="0" w:firstLine="360"/>
      </w:pPr>
      <w:r>
        <w:rPr>
          <w:rStyle w:val="CharStyle60"/>
          <w:vertAlign w:val="superscript"/>
          <w:i w:val="0"/>
          <w:iCs w:val="0"/>
        </w:rPr>
        <w:t>9</w:t>
      </w:r>
      <w:r>
        <w:rPr>
          <w:rStyle w:val="CharStyle60"/>
          <w:i w:val="0"/>
          <w:iCs w:val="0"/>
        </w:rPr>
        <w:tab/>
        <w:t xml:space="preserve">K. Jaworska, </w:t>
      </w:r>
      <w:r>
        <w:rPr>
          <w:lang w:val="pl-PL" w:eastAsia="pl-PL" w:bidi="pl-PL"/>
          <w:w w:val="100"/>
          <w:spacing w:val="0"/>
          <w:color w:val="000000"/>
          <w:position w:val="0"/>
        </w:rPr>
        <w:t>Wydawnictwa i działalność informacyjna drugiego Korpusu w języku polskim,</w:t>
      </w:r>
      <w:r>
        <w:rPr>
          <w:rStyle w:val="CharStyle60"/>
          <w:i w:val="0"/>
          <w:iCs w:val="0"/>
        </w:rPr>
        <w:t xml:space="preserve"> „Pamiętnik Literacki”, tom XVI, Londyn 1991, s. 96.</w:t>
      </w:r>
    </w:p>
    <w:p>
      <w:pPr>
        <w:pStyle w:val="Style58"/>
        <w:framePr w:w="7176" w:h="418" w:hRule="exact" w:wrap="none" w:vAnchor="page" w:hAnchor="page" w:x="143" w:y="10643"/>
        <w:tabs>
          <w:tab w:leader="none" w:pos="853" w:val="left"/>
        </w:tabs>
        <w:widowControl w:val="0"/>
        <w:keepNext w:val="0"/>
        <w:keepLines w:val="0"/>
        <w:shd w:val="clear" w:color="auto" w:fill="auto"/>
        <w:bidi w:val="0"/>
        <w:jc w:val="left"/>
        <w:spacing w:before="0" w:after="0" w:line="209" w:lineRule="exact"/>
        <w:ind w:left="0" w:right="0" w:firstLine="320"/>
      </w:pPr>
      <w:r>
        <w:rPr>
          <w:rStyle w:val="CharStyle60"/>
          <w:vertAlign w:val="superscript"/>
          <w:i w:val="0"/>
          <w:iCs w:val="0"/>
        </w:rPr>
        <w:t>10</w:t>
      </w:r>
      <w:r>
        <w:rPr>
          <w:rStyle w:val="CharStyle60"/>
          <w:i w:val="0"/>
          <w:iCs w:val="0"/>
        </w:rPr>
        <w:tab/>
        <w:t xml:space="preserve">G. Doliner, </w:t>
      </w:r>
      <w:r>
        <w:rPr>
          <w:lang w:val="pl-PL" w:eastAsia="pl-PL" w:bidi="pl-PL"/>
          <w:w w:val="100"/>
          <w:spacing w:val="0"/>
          <w:color w:val="000000"/>
          <w:position w:val="0"/>
        </w:rPr>
        <w:t xml:space="preserve">Parliamo polacco. Metodo e </w:t>
      </w:r>
      <w:r>
        <w:rPr>
          <w:lang w:val="en-US" w:eastAsia="en-US" w:bidi="en-US"/>
          <w:w w:val="100"/>
          <w:spacing w:val="0"/>
          <w:color w:val="000000"/>
          <w:position w:val="0"/>
        </w:rPr>
        <w:t>vocabolario</w:t>
      </w:r>
      <w:r>
        <w:rPr>
          <w:lang w:val="pl-PL" w:eastAsia="pl-PL" w:bidi="pl-PL"/>
          <w:w w:val="100"/>
          <w:spacing w:val="0"/>
          <w:color w:val="000000"/>
          <w:position w:val="0"/>
        </w:rPr>
        <w:t>,</w:t>
      </w:r>
      <w:r>
        <w:rPr>
          <w:rStyle w:val="CharStyle60"/>
          <w:i w:val="0"/>
          <w:iCs w:val="0"/>
        </w:rPr>
        <w:t xml:space="preserve"> </w:t>
      </w:r>
      <w:r>
        <w:rPr>
          <w:rStyle w:val="CharStyle60"/>
          <w:lang w:val="de-DE" w:eastAsia="de-DE" w:bidi="de-DE"/>
          <w:i w:val="0"/>
          <w:iCs w:val="0"/>
        </w:rPr>
        <w:t xml:space="preserve">Firenze </w:t>
      </w:r>
      <w:r>
        <w:rPr>
          <w:rStyle w:val="CharStyle60"/>
          <w:i w:val="0"/>
          <w:iCs w:val="0"/>
        </w:rPr>
        <w:t xml:space="preserve">1945; J. Doliner, </w:t>
      </w:r>
      <w:r>
        <w:rPr>
          <w:lang w:val="pl-PL" w:eastAsia="pl-PL" w:bidi="pl-PL"/>
          <w:w w:val="100"/>
          <w:spacing w:val="0"/>
          <w:color w:val="000000"/>
          <w:position w:val="0"/>
        </w:rPr>
        <w:t>Mówimy po włosku. Podręcznik i słownik,</w:t>
      </w:r>
      <w:r>
        <w:rPr>
          <w:rStyle w:val="CharStyle60"/>
          <w:i w:val="0"/>
          <w:iCs w:val="0"/>
        </w:rPr>
        <w:t xml:space="preserve"> Florencja 1945.</w:t>
      </w:r>
    </w:p>
    <w:p>
      <w:pPr>
        <w:pStyle w:val="Style55"/>
        <w:framePr w:w="7176" w:h="1265" w:hRule="exact" w:wrap="none" w:vAnchor="page" w:hAnchor="page" w:x="143" w:y="11061"/>
        <w:tabs>
          <w:tab w:leader="none" w:pos="547" w:val="left"/>
        </w:tabs>
        <w:widowControl w:val="0"/>
        <w:keepNext w:val="0"/>
        <w:keepLines w:val="0"/>
        <w:shd w:val="clear" w:color="auto" w:fill="auto"/>
        <w:bidi w:val="0"/>
        <w:spacing w:before="0" w:after="0" w:line="209" w:lineRule="exact"/>
        <w:ind w:left="0" w:right="0" w:firstLine="320"/>
      </w:pPr>
      <w:r>
        <w:rPr>
          <w:lang w:val="pl-PL" w:eastAsia="pl-PL" w:bidi="pl-PL"/>
          <w:vertAlign w:val="superscript"/>
          <w:w w:val="100"/>
          <w:spacing w:val="0"/>
          <w:color w:val="000000"/>
          <w:position w:val="0"/>
        </w:rPr>
        <w:t>11</w:t>
      </w:r>
      <w:r>
        <w:rPr>
          <w:lang w:val="pl-PL" w:eastAsia="pl-PL" w:bidi="pl-PL"/>
          <w:w w:val="100"/>
          <w:spacing w:val="0"/>
          <w:color w:val="000000"/>
          <w:position w:val="0"/>
        </w:rPr>
        <w:tab/>
        <w:t>„Dziennik Żołnierza A.P.W.”, dziennik wydawany przez Reparto Cultura e</w:t>
      </w:r>
      <w:r>
        <w:rPr>
          <w:lang w:val="cs-CZ" w:eastAsia="cs-CZ" w:bidi="cs-CZ"/>
          <w:w w:val="100"/>
          <w:spacing w:val="0"/>
          <w:color w:val="000000"/>
          <w:position w:val="0"/>
        </w:rPr>
        <w:t xml:space="preserve"> </w:t>
      </w:r>
      <w:r>
        <w:rPr>
          <w:lang w:val="pl-PL" w:eastAsia="pl-PL" w:bidi="pl-PL"/>
          <w:w w:val="100"/>
          <w:spacing w:val="0"/>
          <w:color w:val="000000"/>
          <w:position w:val="0"/>
        </w:rPr>
        <w:t>Stampa II Korpusu Armii we Włoszech (1944-1946), który był kontynuacją dziennika wydawanego w Palestynie i w Egipcie, „Orzeł Biały” - tygodnik wyda</w:t>
        <w:softHyphen/>
        <w:t>wany w Rosji, na Bliskim Wschodzie i we Włoszech (1944-1946), czasopismo literackie „Irydion, Kwartalnik Historyczny” (Bari 1944-1945, redakcja II Kor</w:t>
        <w:softHyphen/>
        <w:t xml:space="preserve">pusu). Por. M. i M. Bersano Begey, </w:t>
      </w:r>
      <w:r>
        <w:rPr>
          <w:rStyle w:val="CharStyle57"/>
        </w:rPr>
        <w:t xml:space="preserve">La Polonia </w:t>
      </w:r>
      <w:r>
        <w:rPr>
          <w:rStyle w:val="CharStyle57"/>
          <w:lang w:val="de-DE" w:eastAsia="de-DE" w:bidi="de-DE"/>
        </w:rPr>
        <w:t xml:space="preserve">in </w:t>
      </w:r>
      <w:r>
        <w:rPr>
          <w:rStyle w:val="CharStyle57"/>
        </w:rPr>
        <w:t>Italia,</w:t>
      </w:r>
      <w:r>
        <w:rPr>
          <w:lang w:val="pl-PL" w:eastAsia="pl-PL" w:bidi="pl-PL"/>
          <w:w w:val="100"/>
          <w:spacing w:val="0"/>
          <w:color w:val="000000"/>
          <w:position w:val="0"/>
        </w:rPr>
        <w:t xml:space="preserve"> 1949, s. 42.</w:t>
      </w:r>
    </w:p>
    <w:p>
      <w:pPr>
        <w:pStyle w:val="Style58"/>
        <w:framePr w:w="7176" w:h="237" w:hRule="exact" w:wrap="none" w:vAnchor="page" w:hAnchor="page" w:x="143" w:y="12328"/>
        <w:tabs>
          <w:tab w:leader="none" w:pos="541" w:val="left"/>
        </w:tabs>
        <w:widowControl w:val="0"/>
        <w:keepNext w:val="0"/>
        <w:keepLines w:val="0"/>
        <w:shd w:val="clear" w:color="auto" w:fill="auto"/>
        <w:bidi w:val="0"/>
        <w:spacing w:before="0" w:after="0" w:line="209" w:lineRule="exact"/>
        <w:ind w:left="320" w:right="0" w:firstLine="0"/>
      </w:pPr>
      <w:r>
        <w:rPr>
          <w:rStyle w:val="CharStyle60"/>
          <w:vertAlign w:val="superscript"/>
          <w:i w:val="0"/>
          <w:iCs w:val="0"/>
        </w:rPr>
        <w:t>12</w:t>
      </w:r>
      <w:r>
        <w:rPr>
          <w:rStyle w:val="CharStyle60"/>
          <w:i w:val="0"/>
          <w:iCs w:val="0"/>
        </w:rPr>
        <w:tab/>
        <w:t xml:space="preserve">J. Bielatowicz, </w:t>
      </w:r>
      <w:r>
        <w:rPr>
          <w:lang w:val="pl-PL" w:eastAsia="pl-PL" w:bidi="pl-PL"/>
          <w:w w:val="100"/>
          <w:spacing w:val="0"/>
          <w:color w:val="000000"/>
          <w:position w:val="0"/>
        </w:rPr>
        <w:t>Bibliografia druków polskich we Włoszech,</w:t>
      </w:r>
      <w:r>
        <w:rPr>
          <w:rStyle w:val="CharStyle60"/>
          <w:i w:val="0"/>
          <w:iCs w:val="0"/>
        </w:rPr>
        <w:t xml:space="preserve"> Rzym 1945.</w:t>
      </w:r>
    </w:p>
    <w:p>
      <w:pPr>
        <w:widowControl w:val="0"/>
        <w:rPr>
          <w:sz w:val="2"/>
          <w:szCs w:val="2"/>
        </w:rPr>
        <w:sectPr>
          <w:footnotePr>
            <w:pos w:val="pageBottom"/>
            <w:numFmt w:val="decimal"/>
            <w:numRestart w:val="continuous"/>
          </w:footnotePr>
          <w:pgSz w:w="8707" w:h="13430"/>
          <w:pgMar w:top="360" w:left="360" w:right="360" w:bottom="360" w:header="0" w:footer="3" w:gutter="0"/>
          <w:rtlGutter w:val="0"/>
          <w:cols w:space="720"/>
          <w:noEndnote/>
          <w:docGrid w:linePitch="360"/>
        </w:sectPr>
      </w:pPr>
    </w:p>
    <w:p>
      <w:pPr>
        <w:pStyle w:val="Style19"/>
        <w:framePr w:wrap="none" w:vAnchor="page" w:hAnchor="page" w:x="1092" w:y="29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52</w:t>
      </w:r>
    </w:p>
    <w:p>
      <w:pPr>
        <w:pStyle w:val="Style19"/>
        <w:framePr w:wrap="none" w:vAnchor="page" w:hAnchor="page" w:x="4097" w:y="296"/>
        <w:widowControl w:val="0"/>
        <w:keepNext w:val="0"/>
        <w:keepLines w:val="0"/>
        <w:shd w:val="clear" w:color="auto" w:fill="auto"/>
        <w:bidi w:val="0"/>
        <w:jc w:val="left"/>
        <w:spacing w:before="0" w:after="0" w:line="170" w:lineRule="exact"/>
        <w:ind w:left="0" w:right="0" w:firstLine="0"/>
      </w:pPr>
      <w:r>
        <w:rPr>
          <w:lang w:val="de-DE" w:eastAsia="de-DE" w:bidi="de-DE"/>
          <w:w w:val="100"/>
          <w:spacing w:val="0"/>
          <w:color w:val="000000"/>
          <w:position w:val="0"/>
        </w:rPr>
        <w:t xml:space="preserve">IRENA </w:t>
      </w:r>
      <w:r>
        <w:rPr>
          <w:lang w:val="cs-CZ" w:eastAsia="cs-CZ" w:bidi="cs-CZ"/>
          <w:w w:val="100"/>
          <w:spacing w:val="0"/>
          <w:color w:val="000000"/>
          <w:position w:val="0"/>
        </w:rPr>
        <w:t>PUTKA</w:t>
      </w:r>
    </w:p>
    <w:p>
      <w:pPr>
        <w:pStyle w:val="Style13"/>
        <w:framePr w:w="7258" w:h="8997" w:hRule="exact" w:wrap="none" w:vAnchor="page" w:hAnchor="page" w:x="1044" w:y="725"/>
        <w:widowControl w:val="0"/>
        <w:keepNext w:val="0"/>
        <w:keepLines w:val="0"/>
        <w:shd w:val="clear" w:color="auto" w:fill="auto"/>
        <w:bidi w:val="0"/>
        <w:jc w:val="both"/>
        <w:spacing w:before="0" w:after="0" w:line="240" w:lineRule="exact"/>
        <w:ind w:left="0" w:right="0" w:firstLine="0"/>
      </w:pPr>
      <w:r>
        <w:rPr>
          <w:lang w:val="de-DE" w:eastAsia="de-DE" w:bidi="de-DE"/>
          <w:w w:val="100"/>
          <w:spacing w:val="0"/>
          <w:color w:val="000000"/>
          <w:position w:val="0"/>
        </w:rPr>
        <w:t xml:space="preserve">45 </w:t>
      </w:r>
      <w:r>
        <w:rPr>
          <w:lang w:val="cs-CZ" w:eastAsia="cs-CZ" w:bidi="cs-CZ"/>
          <w:w w:val="100"/>
          <w:spacing w:val="0"/>
          <w:color w:val="000000"/>
          <w:position w:val="0"/>
        </w:rPr>
        <w:t xml:space="preserve">lat, jak </w:t>
      </w:r>
      <w:r>
        <w:rPr>
          <w:lang w:val="pl-PL" w:eastAsia="pl-PL" w:bidi="pl-PL"/>
          <w:w w:val="100"/>
          <w:spacing w:val="0"/>
          <w:color w:val="000000"/>
          <w:position w:val="0"/>
        </w:rPr>
        <w:t xml:space="preserve">podaje </w:t>
      </w:r>
      <w:r>
        <w:rPr>
          <w:lang w:val="cs-CZ" w:eastAsia="cs-CZ" w:bidi="cs-CZ"/>
          <w:w w:val="100"/>
          <w:spacing w:val="0"/>
          <w:color w:val="000000"/>
          <w:position w:val="0"/>
        </w:rPr>
        <w:t xml:space="preserve">Marian </w:t>
      </w:r>
      <w:r>
        <w:rPr>
          <w:lang w:val="pl-PL" w:eastAsia="pl-PL" w:bidi="pl-PL"/>
          <w:w w:val="100"/>
          <w:spacing w:val="0"/>
          <w:color w:val="000000"/>
          <w:position w:val="0"/>
        </w:rPr>
        <w:t>Kałuski,</w:t>
      </w:r>
      <w:r>
        <w:rPr>
          <w:lang w:val="pl-PL" w:eastAsia="pl-PL" w:bidi="pl-PL"/>
          <w:vertAlign w:val="superscript"/>
          <w:w w:val="100"/>
          <w:spacing w:val="0"/>
          <w:color w:val="000000"/>
          <w:position w:val="0"/>
        </w:rPr>
        <w:t>13</w:t>
      </w:r>
      <w:r>
        <w:rPr>
          <w:lang w:val="pl-PL" w:eastAsia="pl-PL" w:bidi="pl-PL"/>
          <w:w w:val="100"/>
          <w:spacing w:val="0"/>
          <w:color w:val="000000"/>
          <w:position w:val="0"/>
        </w:rPr>
        <w:t xml:space="preserve"> ukazywało się aż ponad 115 czaso</w:t>
        <w:softHyphen/>
        <w:t>pism polskich lub wydawanych przez Polaków. Charakter tych czaso</w:t>
        <w:softHyphen/>
        <w:t>pism informuje o ich adresatach, środowiskach i grupach społecznych emigrantów. Zjawisko tak bujnej aktywności na polu prasy tłumaczy się obecnością we Włoszech żołnierzy II Korpusu, obecnością, aczkolwiek często przejściową, licznych grup ludności cywilnej polskiego pochodze</w:t>
        <w:softHyphen/>
        <w:t>nia i szukania ostoi w stolicy papieskiej. Przebywanie w Rzymie pol</w:t>
        <w:softHyphen/>
        <w:t>skich biskupów, wybór na papieża w 1978 roku polskiego arcybiskupa, metropolity krakowskiego Karola Wojtyły, działalność Kościoła polskiego w Rzymie, napływ księży i sióstr polskich do stolicy Włoch powodują po</w:t>
        <w:softHyphen/>
        <w:t>trzebę komunikacji w języku polskim, organizowania się w stowarzysze</w:t>
        <w:softHyphen/>
        <w:t>nia, powoływania do życia różnych instytucji, mimo rozproszenia miejsc zamieszkania i braku enklaw takich jak w innych krajach. Język polski jest równoległym środkiem porozumiewania się obok języka włoskiego. Dzięki twórczości pisanej, lekturze czasopism i książek, nieustannym kontaktom z ośrodkami polskiej kultury nie ulega deformacji.</w:t>
      </w:r>
    </w:p>
    <w:p>
      <w:pPr>
        <w:pStyle w:val="Style13"/>
        <w:framePr w:w="7258" w:h="8997" w:hRule="exact" w:wrap="none" w:vAnchor="page" w:hAnchor="page" w:x="1044" w:y="725"/>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Fakt powstawania podręczników języka polskiego wiąże się z rosną</w:t>
        <w:softHyphen/>
        <w:t>cym zainteresowaniem Polską, jej kulturą i językiem również ze strony Włochów. Należy tu wspomnieć o niezwykłej roli w propagowaniu języka polskiego w Piemoncie adwokata i polskiego konsula honorowego Attilio Begeya (także jego córki Marii Bersano Begey i wnuczki Mariny), założy</w:t>
        <w:softHyphen/>
        <w:t>ciela komitetu Pro Polonia, przekształconego potem w Circolo di Cultura Italo-Polacco. W 1928 roku, na krótko przed śmiercią, Attilio Begey zorga</w:t>
        <w:softHyphen/>
        <w:t>nizował w Turynie kurs języka polskiego, który prowadziła Zofia Szmydtowa, profesor Uniwersytetu Warszawskiego. W 1930 roku powstaje Instytut Kultury Polskiej, który daje początek uniwersyteckim studiom polonistycznym w Turynie. Instytut turyński był prowadzony przez Włochów i powstał z włoskiej inicjatywy. Osoby z nim związane, oprócz ro</w:t>
        <w:softHyphen/>
        <w:t>dziny Begeyów i Agosti Garosci, żywiły niezwykłą sympatię do Polski i Po</w:t>
        <w:softHyphen/>
        <w:t>laków, wykazywały nieustające zaangażowanie w sprawy polskie, same nauczyły się języka polskiego. Do Instytutu Kultury Polskiej w Turynie przychodzili Włosi, byli więźniowie z terenu Polski, z prośbą o tłumaczenie listów, oraz Włoszki, które wyszły za mąż za polskich żołnierzy i chciały nauczyć się języka polskiego. Zaczęły pojawiać się poważne podręczniki do nauki języka polskiego</w:t>
      </w:r>
      <w:r>
        <w:rPr>
          <w:lang w:val="pl-PL" w:eastAsia="pl-PL" w:bidi="pl-PL"/>
          <w:vertAlign w:val="superscript"/>
          <w:w w:val="100"/>
          <w:spacing w:val="0"/>
          <w:color w:val="000000"/>
          <w:position w:val="0"/>
        </w:rPr>
        <w:t>14</w:t>
      </w:r>
      <w:r>
        <w:rPr>
          <w:lang w:val="pl-PL" w:eastAsia="pl-PL" w:bidi="pl-PL"/>
          <w:w w:val="100"/>
          <w:spacing w:val="0"/>
          <w:color w:val="000000"/>
          <w:position w:val="0"/>
        </w:rPr>
        <w:t xml:space="preserve"> Wandy </w:t>
      </w:r>
      <w:r>
        <w:rPr>
          <w:lang w:val="de-DE" w:eastAsia="de-DE" w:bidi="de-DE"/>
          <w:w w:val="100"/>
          <w:spacing w:val="0"/>
          <w:color w:val="000000"/>
          <w:position w:val="0"/>
        </w:rPr>
        <w:t xml:space="preserve">De Andreis </w:t>
      </w:r>
      <w:r>
        <w:rPr>
          <w:lang w:val="pl-PL" w:eastAsia="pl-PL" w:bidi="pl-PL"/>
          <w:w w:val="100"/>
          <w:spacing w:val="0"/>
          <w:color w:val="000000"/>
          <w:position w:val="0"/>
        </w:rPr>
        <w:t xml:space="preserve">Wyhowskiej, Zofii Kozaryn, a także późniejsze: </w:t>
      </w:r>
      <w:r>
        <w:rPr>
          <w:rStyle w:val="CharStyle61"/>
        </w:rPr>
        <w:t>Grammatica polacca</w:t>
      </w:r>
      <w:r>
        <w:rPr>
          <w:lang w:val="pl-PL" w:eastAsia="pl-PL" w:bidi="pl-PL"/>
          <w:w w:val="100"/>
          <w:spacing w:val="0"/>
          <w:color w:val="000000"/>
          <w:position w:val="0"/>
        </w:rPr>
        <w:t xml:space="preserve"> Stanisława Piekuta i </w:t>
      </w:r>
      <w:r>
        <w:rPr>
          <w:rStyle w:val="CharStyle61"/>
        </w:rPr>
        <w:t xml:space="preserve">Lingua </w:t>
      </w:r>
      <w:r>
        <w:rPr>
          <w:rStyle w:val="CharStyle61"/>
          <w:lang w:val="de-DE" w:eastAsia="de-DE" w:bidi="de-DE"/>
        </w:rPr>
        <w:t>polacca</w:t>
      </w:r>
      <w:r>
        <w:rPr>
          <w:lang w:val="de-DE" w:eastAsia="de-DE" w:bidi="de-DE"/>
          <w:w w:val="100"/>
          <w:spacing w:val="0"/>
          <w:color w:val="000000"/>
          <w:position w:val="0"/>
        </w:rPr>
        <w:t xml:space="preserve"> Carlo Verdianiego, </w:t>
      </w:r>
      <w:r>
        <w:rPr>
          <w:lang w:val="pl-PL" w:eastAsia="pl-PL" w:bidi="pl-PL"/>
          <w:w w:val="100"/>
          <w:spacing w:val="0"/>
          <w:color w:val="000000"/>
          <w:position w:val="0"/>
        </w:rPr>
        <w:t>praca nie tylko o charakterze dydaktycznym,</w:t>
      </w:r>
    </w:p>
    <w:p>
      <w:pPr>
        <w:pStyle w:val="Style55"/>
        <w:framePr w:w="7219" w:h="875" w:hRule="exact" w:wrap="none" w:vAnchor="page" w:hAnchor="page" w:x="1059" w:y="9941"/>
        <w:tabs>
          <w:tab w:leader="none" w:pos="588" w:val="left"/>
        </w:tabs>
        <w:widowControl w:val="0"/>
        <w:keepNext w:val="0"/>
        <w:keepLines w:val="0"/>
        <w:shd w:val="clear" w:color="auto" w:fill="auto"/>
        <w:bidi w:val="0"/>
        <w:spacing w:before="0" w:after="0" w:line="209" w:lineRule="exact"/>
        <w:ind w:left="0" w:right="0" w:firstLine="400"/>
      </w:pPr>
      <w:r>
        <w:rPr>
          <w:lang w:val="pl-PL" w:eastAsia="pl-PL" w:bidi="pl-PL"/>
          <w:vertAlign w:val="superscript"/>
          <w:w w:val="100"/>
          <w:spacing w:val="0"/>
          <w:color w:val="000000"/>
          <w:position w:val="0"/>
        </w:rPr>
        <w:t>13</w:t>
      </w:r>
      <w:r>
        <w:rPr>
          <w:lang w:val="pl-PL" w:eastAsia="pl-PL" w:bidi="pl-PL"/>
          <w:w w:val="100"/>
          <w:spacing w:val="0"/>
          <w:color w:val="000000"/>
          <w:position w:val="0"/>
        </w:rPr>
        <w:tab/>
        <w:t xml:space="preserve">M. Kałuski, </w:t>
      </w:r>
      <w:r>
        <w:rPr>
          <w:rStyle w:val="CharStyle57"/>
        </w:rPr>
        <w:t>Prasa polska we Włoszech 1938-1983</w:t>
      </w:r>
      <w:r>
        <w:rPr>
          <w:lang w:val="pl-PL" w:eastAsia="pl-PL" w:bidi="pl-PL"/>
          <w:w w:val="100"/>
          <w:spacing w:val="0"/>
          <w:color w:val="000000"/>
          <w:position w:val="0"/>
        </w:rPr>
        <w:t xml:space="preserve">, </w:t>
      </w:r>
      <w:r>
        <w:fldChar w:fldCharType="begin"/>
      </w:r>
      <w:r>
        <w:rPr>
          <w:color w:val="000000"/>
        </w:rPr>
        <w:instrText> HYPERLINK "http://www.floridapolonia" </w:instrText>
      </w:r>
      <w:r>
        <w:fldChar w:fldCharType="separate"/>
      </w:r>
      <w:r>
        <w:rPr>
          <w:rStyle w:val="Hyperlink"/>
          <w:lang w:val="pl-PL" w:eastAsia="pl-PL" w:bidi="pl-PL"/>
          <w:w w:val="100"/>
          <w:spacing w:val="0"/>
          <w:position w:val="0"/>
        </w:rPr>
        <w:t>www.floridapolonia</w:t>
      </w:r>
      <w:r>
        <w:fldChar w:fldCharType="end"/>
      </w:r>
      <w:r>
        <w:rPr>
          <w:lang w:val="pl-PL" w:eastAsia="pl-PL" w:bidi="pl-PL"/>
          <w:w w:val="100"/>
          <w:spacing w:val="0"/>
          <w:color w:val="000000"/>
          <w:position w:val="0"/>
        </w:rPr>
        <w:t xml:space="preserve">. </w:t>
      </w:r>
      <w:r>
        <w:rPr>
          <w:lang w:val="en-US" w:eastAsia="en-US" w:bidi="en-US"/>
          <w:w w:val="100"/>
          <w:spacing w:val="0"/>
          <w:color w:val="000000"/>
          <w:position w:val="0"/>
        </w:rPr>
        <w:t xml:space="preserve">com. </w:t>
      </w:r>
      <w:r>
        <w:rPr>
          <w:lang w:val="pl-PL" w:eastAsia="pl-PL" w:bidi="pl-PL"/>
          <w:w w:val="100"/>
          <w:spacing w:val="0"/>
          <w:color w:val="000000"/>
          <w:position w:val="0"/>
        </w:rPr>
        <w:t xml:space="preserve">M. Kałuski powołuje się na </w:t>
      </w:r>
      <w:r>
        <w:rPr>
          <w:rStyle w:val="CharStyle57"/>
        </w:rPr>
        <w:t>Bibliografię czasopism polskich</w:t>
      </w:r>
      <w:r>
        <w:rPr>
          <w:lang w:val="pl-PL" w:eastAsia="pl-PL" w:bidi="pl-PL"/>
          <w:w w:val="100"/>
          <w:spacing w:val="0"/>
          <w:color w:val="000000"/>
          <w:position w:val="0"/>
        </w:rPr>
        <w:t xml:space="preserve"> Jana Kowalika, t. 1-5, Lublin 1976, 1988 i książkę </w:t>
      </w:r>
      <w:r>
        <w:rPr>
          <w:rStyle w:val="CharStyle57"/>
        </w:rPr>
        <w:t>Polak w Rzymie</w:t>
      </w:r>
      <w:r>
        <w:rPr>
          <w:lang w:val="pl-PL" w:eastAsia="pl-PL" w:bidi="pl-PL"/>
          <w:w w:val="100"/>
          <w:spacing w:val="0"/>
          <w:color w:val="000000"/>
          <w:position w:val="0"/>
        </w:rPr>
        <w:t xml:space="preserve"> Witolda Zahorskiego, Rzym 1964.</w:t>
      </w:r>
    </w:p>
    <w:p>
      <w:pPr>
        <w:pStyle w:val="Style55"/>
        <w:framePr w:w="7219" w:h="873" w:hRule="exact" w:wrap="none" w:vAnchor="page" w:hAnchor="page" w:x="1059" w:y="10813"/>
        <w:tabs>
          <w:tab w:leader="none" w:pos="554" w:val="left"/>
        </w:tabs>
        <w:widowControl w:val="0"/>
        <w:keepNext w:val="0"/>
        <w:keepLines w:val="0"/>
        <w:shd w:val="clear" w:color="auto" w:fill="auto"/>
        <w:bidi w:val="0"/>
        <w:spacing w:before="0" w:after="0" w:line="209" w:lineRule="exact"/>
        <w:ind w:left="0" w:right="0" w:firstLine="400"/>
      </w:pPr>
      <w:r>
        <w:rPr>
          <w:lang w:val="pl-PL" w:eastAsia="pl-PL" w:bidi="pl-PL"/>
          <w:vertAlign w:val="superscript"/>
          <w:w w:val="100"/>
          <w:spacing w:val="0"/>
          <w:color w:val="000000"/>
          <w:position w:val="0"/>
        </w:rPr>
        <w:t>14</w:t>
      </w:r>
      <w:r>
        <w:rPr>
          <w:lang w:val="pl-PL" w:eastAsia="pl-PL" w:bidi="pl-PL"/>
          <w:w w:val="100"/>
          <w:spacing w:val="0"/>
          <w:color w:val="000000"/>
          <w:position w:val="0"/>
        </w:rPr>
        <w:tab/>
        <w:t xml:space="preserve">Wanda De </w:t>
      </w:r>
      <w:r>
        <w:rPr>
          <w:lang w:val="en-US" w:eastAsia="en-US" w:bidi="en-US"/>
          <w:w w:val="100"/>
          <w:spacing w:val="0"/>
          <w:color w:val="000000"/>
          <w:position w:val="0"/>
        </w:rPr>
        <w:t xml:space="preserve">Andreis </w:t>
      </w:r>
      <w:r>
        <w:rPr>
          <w:lang w:val="pl-PL" w:eastAsia="pl-PL" w:bidi="pl-PL"/>
          <w:w w:val="100"/>
          <w:spacing w:val="0"/>
          <w:color w:val="000000"/>
          <w:position w:val="0"/>
        </w:rPr>
        <w:t xml:space="preserve">Wyhowska, </w:t>
      </w:r>
      <w:r>
        <w:rPr>
          <w:rStyle w:val="CharStyle57"/>
          <w:lang w:val="en-US" w:eastAsia="en-US" w:bidi="en-US"/>
        </w:rPr>
        <w:t xml:space="preserve">Avviamento </w:t>
      </w:r>
      <w:r>
        <w:rPr>
          <w:rStyle w:val="CharStyle57"/>
        </w:rPr>
        <w:t xml:space="preserve">allo studio </w:t>
      </w:r>
      <w:r>
        <w:rPr>
          <w:rStyle w:val="CharStyle57"/>
          <w:lang w:val="en-US" w:eastAsia="en-US" w:bidi="en-US"/>
        </w:rPr>
        <w:t xml:space="preserve">del </w:t>
      </w:r>
      <w:r>
        <w:rPr>
          <w:rStyle w:val="CharStyle57"/>
        </w:rPr>
        <w:t>polacco</w:t>
      </w:r>
      <w:r>
        <w:rPr>
          <w:lang w:val="pl-PL" w:eastAsia="pl-PL" w:bidi="pl-PL"/>
          <w:w w:val="100"/>
          <w:spacing w:val="0"/>
          <w:color w:val="000000"/>
          <w:position w:val="0"/>
        </w:rPr>
        <w:t xml:space="preserve">, Roma, 1934; Zofia Kozaryn, </w:t>
      </w:r>
      <w:r>
        <w:rPr>
          <w:rStyle w:val="CharStyle57"/>
        </w:rPr>
        <w:t>La lingua polacca. Grammatica - esercizi - letture</w:t>
      </w:r>
      <w:r>
        <w:rPr>
          <w:lang w:val="pl-PL" w:eastAsia="pl-PL" w:bidi="pl-PL"/>
          <w:w w:val="100"/>
          <w:spacing w:val="0"/>
          <w:color w:val="000000"/>
          <w:position w:val="0"/>
        </w:rPr>
        <w:t xml:space="preserve">, </w:t>
      </w:r>
      <w:r>
        <w:rPr>
          <w:lang w:val="en-US" w:eastAsia="en-US" w:bidi="en-US"/>
          <w:w w:val="100"/>
          <w:spacing w:val="0"/>
          <w:color w:val="000000"/>
          <w:position w:val="0"/>
        </w:rPr>
        <w:t xml:space="preserve">Torino </w:t>
      </w:r>
      <w:r>
        <w:rPr>
          <w:lang w:val="pl-PL" w:eastAsia="pl-PL" w:bidi="pl-PL"/>
          <w:w w:val="100"/>
          <w:spacing w:val="0"/>
          <w:color w:val="000000"/>
          <w:position w:val="0"/>
        </w:rPr>
        <w:t xml:space="preserve">1938; Stanisław Piekut, </w:t>
      </w:r>
      <w:r>
        <w:rPr>
          <w:rStyle w:val="CharStyle57"/>
        </w:rPr>
        <w:t>Grammatica polacca</w:t>
      </w:r>
      <w:r>
        <w:rPr>
          <w:lang w:val="pl-PL" w:eastAsia="pl-PL" w:bidi="pl-PL"/>
          <w:w w:val="100"/>
          <w:spacing w:val="0"/>
          <w:color w:val="000000"/>
          <w:position w:val="0"/>
        </w:rPr>
        <w:t xml:space="preserve">, Roma 1954 (wznowienia 1972, 1977, 1981); </w:t>
      </w:r>
      <w:r>
        <w:rPr>
          <w:lang w:val="de-DE" w:eastAsia="de-DE" w:bidi="de-DE"/>
          <w:w w:val="100"/>
          <w:spacing w:val="0"/>
          <w:color w:val="000000"/>
          <w:position w:val="0"/>
        </w:rPr>
        <w:t xml:space="preserve">Carlo Verdiani, </w:t>
      </w:r>
      <w:r>
        <w:rPr>
          <w:rStyle w:val="CharStyle57"/>
        </w:rPr>
        <w:t>La lingua polacca</w:t>
      </w:r>
      <w:r>
        <w:rPr>
          <w:lang w:val="pl-PL" w:eastAsia="pl-PL" w:bidi="pl-PL"/>
          <w:w w:val="100"/>
          <w:spacing w:val="0"/>
          <w:color w:val="000000"/>
          <w:position w:val="0"/>
        </w:rPr>
        <w:t xml:space="preserve">, </w:t>
      </w:r>
      <w:r>
        <w:rPr>
          <w:lang w:val="de-DE" w:eastAsia="de-DE" w:bidi="de-DE"/>
          <w:w w:val="100"/>
          <w:spacing w:val="0"/>
          <w:color w:val="000000"/>
          <w:position w:val="0"/>
        </w:rPr>
        <w:t xml:space="preserve">Firenze </w:t>
      </w:r>
      <w:r>
        <w:rPr>
          <w:lang w:val="pl-PL" w:eastAsia="pl-PL" w:bidi="pl-PL"/>
          <w:w w:val="100"/>
          <w:spacing w:val="0"/>
          <w:color w:val="000000"/>
          <w:position w:val="0"/>
        </w:rPr>
        <w:t>1956.</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9"/>
        <w:framePr w:wrap="none" w:vAnchor="page" w:hAnchor="page" w:x="971" w:y="252"/>
        <w:widowControl w:val="0"/>
        <w:keepNext w:val="0"/>
        <w:keepLines w:val="0"/>
        <w:shd w:val="clear" w:color="auto" w:fill="auto"/>
        <w:bidi w:val="0"/>
        <w:jc w:val="left"/>
        <w:spacing w:before="0" w:after="0" w:line="170" w:lineRule="exact"/>
        <w:ind w:left="0" w:right="0" w:firstLine="0"/>
      </w:pPr>
      <w:r>
        <w:rPr>
          <w:rStyle w:val="CharStyle21"/>
        </w:rPr>
        <w:t>JĘZYK POLSKI WE WŁOSZECH I W PÓŁNOCNO-WSCHODNICH...</w:t>
      </w:r>
    </w:p>
    <w:p>
      <w:pPr>
        <w:pStyle w:val="Style19"/>
        <w:framePr w:wrap="none" w:vAnchor="page" w:hAnchor="page" w:x="7125" w:y="25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53</w:t>
      </w:r>
    </w:p>
    <w:p>
      <w:pPr>
        <w:pStyle w:val="Style13"/>
        <w:framePr w:w="7291" w:h="8534" w:hRule="exact" w:wrap="none" w:vAnchor="page" w:hAnchor="page" w:x="83" w:y="696"/>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ale dająca wyczerpujący opis struktury języka polskiego na wszystkich poziomach. Podręczniki W. De </w:t>
      </w:r>
      <w:r>
        <w:rPr>
          <w:lang w:val="en-US" w:eastAsia="en-US" w:bidi="en-US"/>
          <w:w w:val="100"/>
          <w:spacing w:val="0"/>
          <w:color w:val="000000"/>
          <w:position w:val="0"/>
        </w:rPr>
        <w:t xml:space="preserve">Andreis </w:t>
      </w:r>
      <w:r>
        <w:rPr>
          <w:lang w:val="pl-PL" w:eastAsia="pl-PL" w:bidi="pl-PL"/>
          <w:w w:val="100"/>
          <w:spacing w:val="0"/>
          <w:color w:val="000000"/>
          <w:position w:val="0"/>
        </w:rPr>
        <w:t>i Z. Kozarynowej oprócz informa</w:t>
        <w:softHyphen/>
        <w:t>cji gramatycznych zawierały już od pierwszych lekcji teksty do lektury zaczerpnięte ze znanych utworów literatury polskiej autorów takich, jak: J. Słowacki, A. Mickiewicz, B. Prus, J. Weyssenhoff. Na tych tekstach uczono się gramatyki i słownictwa. Podawano tłumaczenie całych sek</w:t>
        <w:softHyphen/>
        <w:t>wencji i zwrotów. Po takim kursie poznawało się nie tylko język, ale lite</w:t>
        <w:softHyphen/>
        <w:t>raturę, kulturę i geografię Polski. Inna była metoda, ale w owym czasie skuteczna, zorientowana nie tylko na praktyczny aspekt komunikacji.</w:t>
      </w:r>
    </w:p>
    <w:p>
      <w:pPr>
        <w:pStyle w:val="Style13"/>
        <w:framePr w:w="7291" w:h="8534" w:hRule="exact" w:wrap="none" w:vAnchor="page" w:hAnchor="page" w:x="83" w:y="696"/>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Jak podaje M. Kałuski,</w:t>
      </w:r>
      <w:r>
        <w:rPr>
          <w:lang w:val="pl-PL" w:eastAsia="pl-PL" w:bidi="pl-PL"/>
          <w:vertAlign w:val="superscript"/>
          <w:w w:val="100"/>
          <w:spacing w:val="0"/>
          <w:color w:val="000000"/>
          <w:position w:val="0"/>
        </w:rPr>
        <w:t>15</w:t>
      </w:r>
      <w:r>
        <w:rPr>
          <w:lang w:val="pl-PL" w:eastAsia="pl-PL" w:bidi="pl-PL"/>
          <w:w w:val="100"/>
          <w:spacing w:val="0"/>
          <w:color w:val="000000"/>
          <w:position w:val="0"/>
        </w:rPr>
        <w:t xml:space="preserve"> przed II wojną światową mieszkało we Wło</w:t>
        <w:softHyphen/>
        <w:t>szech około 1000 Polaków, skupiających się głównie w Rzymie, Trieście, Mediolanie i w Neapolu. Odcięcie Polski od zachodniej Europy po II woj</w:t>
        <w:softHyphen/>
        <w:t>nie światowej spowodowało zmniejszenie się liczby emigrantów polskich we Włoszech. Po różnych przemieszczeniach lub powrotach do kraju w 1948 roku we Włoszech pozostało około 2000 Polaków, a w 1966 - około 1600.</w:t>
      </w:r>
      <w:r>
        <w:rPr>
          <w:lang w:val="pl-PL" w:eastAsia="pl-PL" w:bidi="pl-PL"/>
          <w:vertAlign w:val="superscript"/>
          <w:w w:val="100"/>
          <w:spacing w:val="0"/>
          <w:color w:val="000000"/>
          <w:position w:val="0"/>
        </w:rPr>
        <w:t>16</w:t>
      </w:r>
      <w:r>
        <w:rPr>
          <w:lang w:val="pl-PL" w:eastAsia="pl-PL" w:bidi="pl-PL"/>
          <w:w w:val="100"/>
          <w:spacing w:val="0"/>
          <w:color w:val="000000"/>
          <w:position w:val="0"/>
        </w:rPr>
        <w:t xml:space="preserve"> Na Politechnice Turyńskiej po wojnie studiowało około 300 żołnierzy II Korpusu, z których prawie wszyscy wyemigrowali ze względu na trudną sytuację ekonomiczną we Włoszech. Kilkanaście osób, które pozostały w Turynie, stało się założycielami tutejszej Polonii, liczącej wówczas około 80 rodzin. Polacy utrzymują ze sobą kontakty, choć nie tworzą enklawy i nie mieszkają w osiedlach specjalnie dla nich przezna</w:t>
        <w:softHyphen/>
        <w:t>czonych. Nowa fala emigracyjna po upadku komunizmu zwiększyła liczbę uchodźców z Polski w latach 80. Tym razem pojawiła się we Włoszech, choć mniej liczna w porównaniu z innymi krajami Europy, emigracja za</w:t>
        <w:softHyphen/>
        <w:t>robkowa. Według danych ISTAT (Istituto Nazionale di Statistica), zaktu</w:t>
        <w:softHyphen/>
        <w:t>alizowanych na 1 stycznia 2011 r., we Włoszech mieszka ponad 109 018 Polaków, z czego 78 tys. to kobiety.</w:t>
      </w:r>
      <w:r>
        <w:rPr>
          <w:lang w:val="pl-PL" w:eastAsia="pl-PL" w:bidi="pl-PL"/>
          <w:vertAlign w:val="superscript"/>
          <w:w w:val="100"/>
          <w:spacing w:val="0"/>
          <w:color w:val="000000"/>
          <w:position w:val="0"/>
        </w:rPr>
        <w:t>17</w:t>
      </w:r>
      <w:r>
        <w:rPr>
          <w:lang w:val="pl-PL" w:eastAsia="pl-PL" w:bidi="pl-PL"/>
          <w:w w:val="100"/>
          <w:spacing w:val="0"/>
          <w:color w:val="000000"/>
          <w:position w:val="0"/>
        </w:rPr>
        <w:t xml:space="preserve"> Statystyka obejmuje osoby o ure</w:t>
        <w:softHyphen/>
        <w:t>gulowanym statusie pobytu. Najwięcej Polaków zamieszkuje centralne Włochy - 42 487 osób, południowe 23 039, północno-wschodnie Włochy 22 596 Polaków, północno-zachodnie 13 916, na wyspach mieszka około 7000 osób narodowości polskiej. Najwięcej Polaków jest w regionach Lacjum z ośrodkami w Rzymie (ponad 24 tys.), Emilii Romańskiej z ośrod</w:t>
        <w:softHyphen/>
        <w:t>kiem w Bolonii (prawie 13 tys.), w Toskanii z centrum we Florencji (około 10 tys.), w Kampanii z Neapolem (około 11 tys.) i Lombardii z ośrodkiem w Mediolanie (ponad 8 tys.).</w:t>
      </w:r>
    </w:p>
    <w:p>
      <w:pPr>
        <w:pStyle w:val="Style58"/>
        <w:framePr w:w="7262" w:h="455" w:hRule="exact" w:wrap="none" w:vAnchor="page" w:hAnchor="page" w:x="83" w:y="10144"/>
        <w:tabs>
          <w:tab w:leader="none" w:pos="557" w:val="left"/>
        </w:tabs>
        <w:widowControl w:val="0"/>
        <w:keepNext w:val="0"/>
        <w:keepLines w:val="0"/>
        <w:shd w:val="clear" w:color="auto" w:fill="auto"/>
        <w:bidi w:val="0"/>
        <w:jc w:val="left"/>
        <w:spacing w:before="0" w:after="0"/>
        <w:ind w:left="0" w:right="0" w:firstLine="400"/>
      </w:pPr>
      <w:r>
        <w:rPr>
          <w:rStyle w:val="CharStyle60"/>
          <w:vertAlign w:val="superscript"/>
          <w:i w:val="0"/>
          <w:iCs w:val="0"/>
        </w:rPr>
        <w:t>15</w:t>
      </w:r>
      <w:r>
        <w:rPr>
          <w:rStyle w:val="CharStyle60"/>
          <w:i w:val="0"/>
          <w:iCs w:val="0"/>
        </w:rPr>
        <w:tab/>
        <w:t xml:space="preserve">Por. Marian Kałuski, </w:t>
      </w:r>
      <w:r>
        <w:rPr>
          <w:lang w:val="pl-PL" w:eastAsia="pl-PL" w:bidi="pl-PL"/>
          <w:w w:val="100"/>
          <w:spacing w:val="0"/>
          <w:color w:val="000000"/>
          <w:position w:val="0"/>
        </w:rPr>
        <w:t>Polacy we Włoszech. Prasa polska we Włoszech 1938-1983</w:t>
      </w:r>
      <w:r>
        <w:rPr>
          <w:rStyle w:val="CharStyle60"/>
          <w:i w:val="0"/>
          <w:iCs w:val="0"/>
        </w:rPr>
        <w:t xml:space="preserve"> [w:] </w:t>
      </w:r>
      <w:r>
        <w:rPr>
          <w:lang w:val="pl-PL" w:eastAsia="pl-PL" w:bidi="pl-PL"/>
          <w:w w:val="100"/>
          <w:spacing w:val="0"/>
          <w:color w:val="000000"/>
          <w:position w:val="0"/>
        </w:rPr>
        <w:t>Śladami Polaków po świecie</w:t>
      </w:r>
      <w:r>
        <w:rPr>
          <w:rStyle w:val="CharStyle60"/>
          <w:i w:val="0"/>
          <w:iCs w:val="0"/>
        </w:rPr>
        <w:t xml:space="preserve">, CD-ROM, </w:t>
      </w:r>
      <w:r>
        <w:rPr>
          <w:rStyle w:val="CharStyle60"/>
          <w:lang w:val="en-US" w:eastAsia="en-US" w:bidi="en-US"/>
          <w:i w:val="0"/>
          <w:iCs w:val="0"/>
        </w:rPr>
        <w:t xml:space="preserve">Fribourg </w:t>
      </w:r>
      <w:r>
        <w:rPr>
          <w:rStyle w:val="CharStyle60"/>
          <w:i w:val="0"/>
          <w:iCs w:val="0"/>
        </w:rPr>
        <w:t>2008.</w:t>
      </w:r>
    </w:p>
    <w:p>
      <w:pPr>
        <w:pStyle w:val="Style55"/>
        <w:framePr w:w="7262" w:h="422" w:hRule="exact" w:wrap="none" w:vAnchor="page" w:hAnchor="page" w:x="83" w:y="10597"/>
        <w:tabs>
          <w:tab w:leader="none" w:pos="590" w:val="left"/>
        </w:tabs>
        <w:widowControl w:val="0"/>
        <w:keepNext w:val="0"/>
        <w:keepLines w:val="0"/>
        <w:shd w:val="clear" w:color="auto" w:fill="auto"/>
        <w:bidi w:val="0"/>
        <w:jc w:val="left"/>
        <w:spacing w:before="0" w:after="0"/>
        <w:ind w:left="0" w:right="0" w:firstLine="400"/>
      </w:pPr>
      <w:r>
        <w:rPr>
          <w:lang w:val="pl-PL" w:eastAsia="pl-PL" w:bidi="pl-PL"/>
          <w:vertAlign w:val="superscript"/>
          <w:w w:val="100"/>
          <w:spacing w:val="0"/>
          <w:color w:val="000000"/>
          <w:position w:val="0"/>
        </w:rPr>
        <w:t>16</w:t>
      </w:r>
      <w:r>
        <w:rPr>
          <w:lang w:val="pl-PL" w:eastAsia="pl-PL" w:bidi="pl-PL"/>
          <w:w w:val="100"/>
          <w:spacing w:val="0"/>
          <w:color w:val="000000"/>
          <w:position w:val="0"/>
        </w:rPr>
        <w:tab/>
        <w:t xml:space="preserve">Dane za M. Kałuskim wg: ks. Mieczysław Kowalczyk, </w:t>
      </w:r>
      <w:r>
        <w:rPr>
          <w:rStyle w:val="CharStyle57"/>
        </w:rPr>
        <w:t>Panorama emigracji polskiej</w:t>
      </w:r>
      <w:r>
        <w:rPr>
          <w:lang w:val="pl-PL" w:eastAsia="pl-PL" w:bidi="pl-PL"/>
          <w:w w:val="100"/>
          <w:spacing w:val="0"/>
          <w:color w:val="000000"/>
          <w:position w:val="0"/>
        </w:rPr>
        <w:t>, Osny 1967.</w:t>
      </w:r>
    </w:p>
    <w:p>
      <w:pPr>
        <w:pStyle w:val="Style55"/>
        <w:framePr w:w="7262" w:h="665" w:hRule="exact" w:wrap="none" w:vAnchor="page" w:hAnchor="page" w:x="83" w:y="11019"/>
        <w:tabs>
          <w:tab w:leader="none" w:pos="581" w:val="left"/>
        </w:tabs>
        <w:widowControl w:val="0"/>
        <w:keepNext w:val="0"/>
        <w:keepLines w:val="0"/>
        <w:shd w:val="clear" w:color="auto" w:fill="auto"/>
        <w:bidi w:val="0"/>
        <w:spacing w:before="0" w:after="0"/>
        <w:ind w:left="0" w:right="0" w:firstLine="400"/>
      </w:pPr>
      <w:r>
        <w:rPr>
          <w:lang w:val="pl-PL" w:eastAsia="pl-PL" w:bidi="pl-PL"/>
          <w:vertAlign w:val="superscript"/>
          <w:w w:val="100"/>
          <w:spacing w:val="0"/>
          <w:color w:val="000000"/>
          <w:position w:val="0"/>
        </w:rPr>
        <w:t>17</w:t>
      </w:r>
      <w:r>
        <w:rPr>
          <w:lang w:val="pl-PL" w:eastAsia="pl-PL" w:bidi="pl-PL"/>
          <w:w w:val="100"/>
          <w:spacing w:val="0"/>
          <w:color w:val="000000"/>
          <w:position w:val="0"/>
        </w:rPr>
        <w:tab/>
      </w:r>
      <w:r>
        <w:rPr>
          <w:rStyle w:val="CharStyle57"/>
        </w:rPr>
        <w:t>Dossier Statistico Cańtas/Migrantes 2011</w:t>
      </w:r>
      <w:r>
        <w:rPr>
          <w:lang w:val="pl-PL" w:eastAsia="pl-PL" w:bidi="pl-PL"/>
          <w:w w:val="100"/>
          <w:spacing w:val="0"/>
          <w:color w:val="000000"/>
          <w:position w:val="0"/>
        </w:rPr>
        <w:t xml:space="preserve">, „Polonia Włoska” 2011, nr 3-4; A. </w:t>
      </w:r>
      <w:r>
        <w:rPr>
          <w:lang w:val="de-DE" w:eastAsia="de-DE" w:bidi="de-DE"/>
          <w:w w:val="100"/>
          <w:spacing w:val="0"/>
          <w:color w:val="000000"/>
          <w:position w:val="0"/>
        </w:rPr>
        <w:t xml:space="preserve">Ricci, </w:t>
      </w:r>
      <w:r>
        <w:rPr>
          <w:rStyle w:val="CharStyle57"/>
          <w:lang w:val="en-US" w:eastAsia="en-US" w:bidi="en-US"/>
        </w:rPr>
        <w:t>I</w:t>
      </w:r>
      <w:r>
        <w:rPr>
          <w:rStyle w:val="CharStyle57"/>
        </w:rPr>
        <w:t xml:space="preserve"> </w:t>
      </w:r>
      <w:r>
        <w:rPr>
          <w:rStyle w:val="CharStyle57"/>
          <w:lang w:val="de-DE" w:eastAsia="de-DE" w:bidi="de-DE"/>
        </w:rPr>
        <w:t xml:space="preserve">polacchi in </w:t>
      </w:r>
      <w:r>
        <w:rPr>
          <w:rStyle w:val="CharStyle57"/>
        </w:rPr>
        <w:t>Italia. Non solo numeri</w:t>
      </w:r>
      <w:r>
        <w:rPr>
          <w:lang w:val="pl-PL" w:eastAsia="pl-PL" w:bidi="pl-PL"/>
          <w:w w:val="100"/>
          <w:spacing w:val="0"/>
          <w:color w:val="000000"/>
          <w:position w:val="0"/>
        </w:rPr>
        <w:t xml:space="preserve">, </w:t>
      </w:r>
      <w:r>
        <w:rPr>
          <w:lang w:val="en-US" w:eastAsia="en-US" w:bidi="en-US"/>
          <w:w w:val="100"/>
          <w:spacing w:val="0"/>
          <w:color w:val="000000"/>
          <w:position w:val="0"/>
        </w:rPr>
        <w:t xml:space="preserve">pl.it </w:t>
      </w:r>
      <w:r>
        <w:rPr>
          <w:lang w:val="pl-PL" w:eastAsia="pl-PL" w:bidi="pl-PL"/>
          <w:w w:val="100"/>
          <w:spacing w:val="0"/>
          <w:color w:val="000000"/>
          <w:position w:val="0"/>
        </w:rPr>
        <w:t xml:space="preserve">2009; dane ISTAT: </w:t>
      </w:r>
      <w:r>
        <w:rPr>
          <w:rStyle w:val="CharStyle57"/>
        </w:rPr>
        <w:t>Polacy we Włoszech,</w:t>
      </w:r>
      <w:r>
        <w:rPr>
          <w:lang w:val="pl-PL" w:eastAsia="pl-PL" w:bidi="pl-PL"/>
          <w:w w:val="100"/>
          <w:spacing w:val="0"/>
          <w:color w:val="000000"/>
          <w:position w:val="0"/>
        </w:rPr>
        <w:t xml:space="preserve"> oprac. A. Malczewska, „Nasz Świat” 2011, nr 21.</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9"/>
        <w:framePr w:wrap="none" w:vAnchor="page" w:hAnchor="page" w:x="1083" w:y="28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54</w:t>
      </w:r>
    </w:p>
    <w:p>
      <w:pPr>
        <w:pStyle w:val="Style19"/>
        <w:framePr w:wrap="none" w:vAnchor="page" w:hAnchor="page" w:x="4092" w:y="293"/>
        <w:widowControl w:val="0"/>
        <w:keepNext w:val="0"/>
        <w:keepLines w:val="0"/>
        <w:shd w:val="clear" w:color="auto" w:fill="auto"/>
        <w:bidi w:val="0"/>
        <w:jc w:val="left"/>
        <w:spacing w:before="0" w:after="0" w:line="170" w:lineRule="exact"/>
        <w:ind w:left="0" w:right="0" w:firstLine="0"/>
      </w:pPr>
      <w:r>
        <w:rPr>
          <w:lang w:val="de-DE" w:eastAsia="de-DE" w:bidi="de-DE"/>
          <w:w w:val="100"/>
          <w:spacing w:val="0"/>
          <w:color w:val="000000"/>
          <w:position w:val="0"/>
        </w:rPr>
        <w:t xml:space="preserve">IRENA </w:t>
      </w:r>
      <w:r>
        <w:rPr>
          <w:lang w:val="cs-CZ" w:eastAsia="cs-CZ" w:bidi="cs-CZ"/>
          <w:w w:val="100"/>
          <w:spacing w:val="0"/>
          <w:color w:val="000000"/>
          <w:position w:val="0"/>
        </w:rPr>
        <w:t>PUTKA</w:t>
      </w:r>
    </w:p>
    <w:p>
      <w:pPr>
        <w:pStyle w:val="Style13"/>
        <w:framePr w:w="7248" w:h="9960" w:hRule="exact" w:wrap="none" w:vAnchor="page" w:hAnchor="page" w:x="1049" w:y="725"/>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Obecność Polaków we Włoszch przejawia się przez:</w:t>
      </w:r>
    </w:p>
    <w:p>
      <w:pPr>
        <w:pStyle w:val="Style13"/>
        <w:numPr>
          <w:ilvl w:val="0"/>
          <w:numId w:val="13"/>
        </w:numPr>
        <w:framePr w:w="7248" w:h="9960" w:hRule="exact" w:wrap="none" w:vAnchor="page" w:hAnchor="page" w:x="1049" w:y="725"/>
        <w:tabs>
          <w:tab w:leader="none" w:pos="326" w:val="left"/>
        </w:tabs>
        <w:widowControl w:val="0"/>
        <w:keepNext w:val="0"/>
        <w:keepLines w:val="0"/>
        <w:shd w:val="clear" w:color="auto" w:fill="auto"/>
        <w:bidi w:val="0"/>
        <w:jc w:val="both"/>
        <w:spacing w:before="0" w:after="0" w:line="240" w:lineRule="exact"/>
        <w:ind w:left="400" w:right="0"/>
      </w:pPr>
      <w:r>
        <w:rPr>
          <w:lang w:val="pl-PL" w:eastAsia="pl-PL" w:bidi="pl-PL"/>
          <w:w w:val="100"/>
          <w:spacing w:val="0"/>
          <w:color w:val="000000"/>
          <w:position w:val="0"/>
        </w:rPr>
        <w:t>organizowanie się w związki i stowarzyszenia formalne i mniej for</w:t>
        <w:softHyphen/>
        <w:t>malne;</w:t>
      </w:r>
    </w:p>
    <w:p>
      <w:pPr>
        <w:pStyle w:val="Style13"/>
        <w:numPr>
          <w:ilvl w:val="0"/>
          <w:numId w:val="13"/>
        </w:numPr>
        <w:framePr w:w="7248" w:h="9960" w:hRule="exact" w:wrap="none" w:vAnchor="page" w:hAnchor="page" w:x="1049" w:y="725"/>
        <w:tabs>
          <w:tab w:leader="none" w:pos="326" w:val="left"/>
        </w:tabs>
        <w:widowControl w:val="0"/>
        <w:keepNext w:val="0"/>
        <w:keepLines w:val="0"/>
        <w:shd w:val="clear" w:color="auto" w:fill="auto"/>
        <w:bidi w:val="0"/>
        <w:jc w:val="both"/>
        <w:spacing w:before="0" w:after="0" w:line="240" w:lineRule="exact"/>
        <w:ind w:left="400" w:right="0"/>
      </w:pPr>
      <w:r>
        <w:rPr>
          <w:lang w:val="pl-PL" w:eastAsia="pl-PL" w:bidi="pl-PL"/>
          <w:w w:val="100"/>
          <w:spacing w:val="0"/>
          <w:color w:val="000000"/>
          <w:position w:val="0"/>
        </w:rPr>
        <w:t>propagowanie języka i zachęcanie innych (również obcokrajowców) do jego uczenia się;</w:t>
      </w:r>
    </w:p>
    <w:p>
      <w:pPr>
        <w:pStyle w:val="Style13"/>
        <w:numPr>
          <w:ilvl w:val="0"/>
          <w:numId w:val="13"/>
        </w:numPr>
        <w:framePr w:w="7248" w:h="9960" w:hRule="exact" w:wrap="none" w:vAnchor="page" w:hAnchor="page" w:x="1049" w:y="725"/>
        <w:tabs>
          <w:tab w:leader="none" w:pos="326" w:val="left"/>
        </w:tabs>
        <w:widowControl w:val="0"/>
        <w:keepNext w:val="0"/>
        <w:keepLines w:val="0"/>
        <w:shd w:val="clear" w:color="auto" w:fill="auto"/>
        <w:bidi w:val="0"/>
        <w:jc w:val="both"/>
        <w:spacing w:before="0" w:after="0" w:line="240" w:lineRule="exact"/>
        <w:ind w:left="400" w:right="0"/>
      </w:pPr>
      <w:r>
        <w:rPr>
          <w:lang w:val="pl-PL" w:eastAsia="pl-PL" w:bidi="pl-PL"/>
          <w:w w:val="100"/>
          <w:spacing w:val="0"/>
          <w:color w:val="000000"/>
          <w:position w:val="0"/>
        </w:rPr>
        <w:t>prowadzenie szkół i kursów języka polskiego, doskonalenie języka u osób już nim władających;</w:t>
      </w:r>
    </w:p>
    <w:p>
      <w:pPr>
        <w:pStyle w:val="Style13"/>
        <w:numPr>
          <w:ilvl w:val="0"/>
          <w:numId w:val="13"/>
        </w:numPr>
        <w:framePr w:w="7248" w:h="9960" w:hRule="exact" w:wrap="none" w:vAnchor="page" w:hAnchor="page" w:x="1049" w:y="725"/>
        <w:tabs>
          <w:tab w:leader="none" w:pos="326" w:val="left"/>
        </w:tabs>
        <w:widowControl w:val="0"/>
        <w:keepNext w:val="0"/>
        <w:keepLines w:val="0"/>
        <w:shd w:val="clear" w:color="auto" w:fill="auto"/>
        <w:bidi w:val="0"/>
        <w:jc w:val="both"/>
        <w:spacing w:before="0" w:after="0" w:line="240" w:lineRule="exact"/>
        <w:ind w:left="400" w:right="0"/>
      </w:pPr>
      <w:r>
        <w:rPr>
          <w:lang w:val="pl-PL" w:eastAsia="pl-PL" w:bidi="pl-PL"/>
          <w:w w:val="100"/>
          <w:spacing w:val="0"/>
          <w:color w:val="000000"/>
          <w:position w:val="0"/>
        </w:rPr>
        <w:t xml:space="preserve">czytanie i wydawanie prasy, literatury, utrwalanie znajomości języka dzięki </w:t>
      </w:r>
      <w:r>
        <w:rPr>
          <w:rStyle w:val="CharStyle61"/>
        </w:rPr>
        <w:t>utrzymywaniu</w:t>
      </w:r>
      <w:r>
        <w:rPr>
          <w:lang w:val="pl-PL" w:eastAsia="pl-PL" w:bidi="pl-PL"/>
          <w:w w:val="100"/>
          <w:spacing w:val="0"/>
          <w:color w:val="000000"/>
          <w:position w:val="0"/>
        </w:rPr>
        <w:t xml:space="preserve"> kontaktów z rodakami;</w:t>
      </w:r>
    </w:p>
    <w:p>
      <w:pPr>
        <w:pStyle w:val="Style13"/>
        <w:numPr>
          <w:ilvl w:val="0"/>
          <w:numId w:val="13"/>
        </w:numPr>
        <w:framePr w:w="7248" w:h="9960" w:hRule="exact" w:wrap="none" w:vAnchor="page" w:hAnchor="page" w:x="1049" w:y="725"/>
        <w:tabs>
          <w:tab w:leader="none" w:pos="326" w:val="left"/>
        </w:tabs>
        <w:widowControl w:val="0"/>
        <w:keepNext w:val="0"/>
        <w:keepLines w:val="0"/>
        <w:shd w:val="clear" w:color="auto" w:fill="auto"/>
        <w:bidi w:val="0"/>
        <w:jc w:val="both"/>
        <w:spacing w:before="0" w:after="0" w:line="240" w:lineRule="exact"/>
        <w:ind w:left="400" w:right="0"/>
      </w:pPr>
      <w:r>
        <w:rPr>
          <w:lang w:val="pl-PL" w:eastAsia="pl-PL" w:bidi="pl-PL"/>
          <w:w w:val="100"/>
          <w:spacing w:val="0"/>
          <w:color w:val="000000"/>
          <w:position w:val="0"/>
        </w:rPr>
        <w:t>uczestniczenie w spotkaniach kulturalnych, folklorystycznych, mszach, wystawach, rocznicach;</w:t>
      </w:r>
    </w:p>
    <w:p>
      <w:pPr>
        <w:pStyle w:val="Style13"/>
        <w:numPr>
          <w:ilvl w:val="0"/>
          <w:numId w:val="13"/>
        </w:numPr>
        <w:framePr w:w="7248" w:h="9960" w:hRule="exact" w:wrap="none" w:vAnchor="page" w:hAnchor="page" w:x="1049" w:y="725"/>
        <w:tabs>
          <w:tab w:leader="none" w:pos="326" w:val="left"/>
        </w:tabs>
        <w:widowControl w:val="0"/>
        <w:keepNext w:val="0"/>
        <w:keepLines w:val="0"/>
        <w:shd w:val="clear" w:color="auto" w:fill="auto"/>
        <w:bidi w:val="0"/>
        <w:jc w:val="both"/>
        <w:spacing w:before="0" w:after="0" w:line="240" w:lineRule="exact"/>
        <w:ind w:left="400" w:right="0"/>
      </w:pPr>
      <w:r>
        <w:rPr>
          <w:lang w:val="pl-PL" w:eastAsia="pl-PL" w:bidi="pl-PL"/>
          <w:w w:val="100"/>
          <w:spacing w:val="0"/>
          <w:color w:val="000000"/>
          <w:position w:val="0"/>
        </w:rPr>
        <w:t>utrzymywanie polskości za pośrednictwem działalności instytucji i oficjalnych przedstawicielstw Polski we Włoszech, tj. Ambasady Pol</w:t>
        <w:softHyphen/>
        <w:t xml:space="preserve">ski w Rzymie i konsulatu w Mediolanie (np. obchody rocznicowe na Monte Cassino, odsłanianie tablic pamiątkowych - ostatnio w Asti ku czci Gustawa Herlinga-Grudzińskiego i w San Remo poświęconej </w:t>
      </w:r>
      <w:r>
        <w:rPr>
          <w:lang w:val="en-US" w:eastAsia="en-US" w:bidi="en-US"/>
          <w:w w:val="100"/>
          <w:spacing w:val="0"/>
          <w:color w:val="000000"/>
          <w:position w:val="0"/>
        </w:rPr>
        <w:t xml:space="preserve">J. </w:t>
      </w:r>
      <w:r>
        <w:rPr>
          <w:lang w:val="pl-PL" w:eastAsia="pl-PL" w:bidi="pl-PL"/>
          <w:w w:val="100"/>
          <w:spacing w:val="0"/>
          <w:color w:val="000000"/>
          <w:position w:val="0"/>
        </w:rPr>
        <w:t>I. Kraszewskiemu), organizowanie wystaw i seminariów przez Pol</w:t>
        <w:softHyphen/>
        <w:t>ski Instytut w Rzymie, spotkań naukowych w Polskiej Akademii Nauk w Rzymie itd.);</w:t>
      </w:r>
    </w:p>
    <w:p>
      <w:pPr>
        <w:pStyle w:val="Style13"/>
        <w:numPr>
          <w:ilvl w:val="0"/>
          <w:numId w:val="13"/>
        </w:numPr>
        <w:framePr w:w="7248" w:h="9960" w:hRule="exact" w:wrap="none" w:vAnchor="page" w:hAnchor="page" w:x="1049" w:y="725"/>
        <w:tabs>
          <w:tab w:leader="none" w:pos="326" w:val="left"/>
        </w:tabs>
        <w:widowControl w:val="0"/>
        <w:keepNext w:val="0"/>
        <w:keepLines w:val="0"/>
        <w:shd w:val="clear" w:color="auto" w:fill="auto"/>
        <w:bidi w:val="0"/>
        <w:jc w:val="both"/>
        <w:spacing w:before="0" w:after="180" w:line="240" w:lineRule="exact"/>
        <w:ind w:left="400" w:right="0"/>
      </w:pPr>
      <w:r>
        <w:rPr>
          <w:lang w:val="pl-PL" w:eastAsia="pl-PL" w:bidi="pl-PL"/>
          <w:w w:val="100"/>
          <w:spacing w:val="0"/>
          <w:color w:val="000000"/>
          <w:position w:val="0"/>
        </w:rPr>
        <w:t>rozwijanie znajomości języka z punktu widzenia praktycznego i na</w:t>
        <w:softHyphen/>
        <w:t>ukowego w środowiskach uniwersyteckich.</w:t>
      </w:r>
    </w:p>
    <w:p>
      <w:pPr>
        <w:pStyle w:val="Style13"/>
        <w:framePr w:w="7248" w:h="9960" w:hRule="exact" w:wrap="none" w:vAnchor="page" w:hAnchor="page" w:x="1049" w:y="725"/>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Federacyjny Związek Polaków we Włoszech, istniejący od 1996 roku, jest oficjalną organizacją zrzeszającą liczne stowarzyszenia Polaków działające w poszczególnych regionach Włoch. Według ostatnich danych związku istnieje 17 stowarzyszeń członkowskich, wśród których najlicz</w:t>
        <w:softHyphen/>
        <w:t xml:space="preserve">niejsze działają w dużych ośrodkach miejskich, skupiających najwięcej Polaków, takich jak Rzym, Mediolan, Florencja, Wenecja, Turyn, Genua; inne, nie mniej ważne, mają siedziby w Ladispoli, Ankonie, Neapolu, </w:t>
      </w:r>
      <w:r>
        <w:rPr>
          <w:lang w:val="de-DE" w:eastAsia="de-DE" w:bidi="de-DE"/>
          <w:w w:val="100"/>
          <w:spacing w:val="0"/>
          <w:color w:val="000000"/>
          <w:position w:val="0"/>
        </w:rPr>
        <w:t>Reg</w:t>
        <w:softHyphen/>
        <w:t xml:space="preserve">gio Calabria, </w:t>
      </w:r>
      <w:r>
        <w:rPr>
          <w:lang w:val="pl-PL" w:eastAsia="pl-PL" w:bidi="pl-PL"/>
          <w:w w:val="100"/>
          <w:spacing w:val="0"/>
          <w:color w:val="000000"/>
          <w:position w:val="0"/>
        </w:rPr>
        <w:t>Forli, dwa w Katanii. Nie wszystkie stowarzyszenia należą do centralnego Związku Polaków we Włoszech. Organizacje te zajmują się propagowaniem kultury i języka polskiego. Organizują kursy języ</w:t>
        <w:softHyphen/>
        <w:t>kowe dla dzieci i dorosłych, mają własne strony internetowe, za pośred</w:t>
        <w:softHyphen/>
        <w:t>nictwem których informują o swojej działalności.</w:t>
      </w:r>
    </w:p>
    <w:p>
      <w:pPr>
        <w:pStyle w:val="Style13"/>
        <w:framePr w:w="7248" w:h="9960" w:hRule="exact" w:wrap="none" w:vAnchor="page" w:hAnchor="page" w:x="1049" w:y="725"/>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Wydawany jest w dwóch wersjach językowych kwartalnik „Polonia Włoska - Biuletyn Informacyjny”, będący najważniejszym czasopismem dostarczającym oficjalnych wiadomości z życia Polaków we wszystkich regionach Włoch, o wydarzeniach kulturalnych, obchodach rocznic, wy</w:t>
        <w:softHyphen/>
        <w:t>stawach, działalności oświatowo-kulturalnej.</w:t>
      </w:r>
      <w:r>
        <w:rPr>
          <w:lang w:val="pl-PL" w:eastAsia="pl-PL" w:bidi="pl-PL"/>
          <w:vertAlign w:val="superscript"/>
          <w:w w:val="100"/>
          <w:spacing w:val="0"/>
          <w:color w:val="000000"/>
          <w:position w:val="0"/>
        </w:rPr>
        <w:t>18</w:t>
      </w:r>
      <w:r>
        <w:rPr>
          <w:lang w:val="pl-PL" w:eastAsia="pl-PL" w:bidi="pl-PL"/>
          <w:w w:val="100"/>
          <w:spacing w:val="0"/>
          <w:color w:val="000000"/>
          <w:position w:val="0"/>
        </w:rPr>
        <w:t xml:space="preserve"> We Włoszech wycho</w:t>
        <w:softHyphen/>
        <w:t xml:space="preserve">dzi też w języku polskim dwutygodnik informacyjny dla Polaków „Nasz Świat” (wyd. „Stranieri </w:t>
      </w:r>
      <w:r>
        <w:rPr>
          <w:lang w:val="de-DE" w:eastAsia="de-DE" w:bidi="de-DE"/>
          <w:w w:val="100"/>
          <w:spacing w:val="0"/>
          <w:color w:val="000000"/>
          <w:position w:val="0"/>
        </w:rPr>
        <w:t xml:space="preserve">in </w:t>
      </w:r>
      <w:r>
        <w:rPr>
          <w:lang w:val="pl-PL" w:eastAsia="pl-PL" w:bidi="pl-PL"/>
          <w:w w:val="100"/>
          <w:spacing w:val="0"/>
          <w:color w:val="000000"/>
          <w:position w:val="0"/>
        </w:rPr>
        <w:t>Italia”) w formie tradycyjnej i internetowej.</w:t>
      </w:r>
    </w:p>
    <w:p>
      <w:pPr>
        <w:pStyle w:val="Style55"/>
        <w:framePr w:w="7224" w:h="701" w:hRule="exact" w:wrap="none" w:vAnchor="page" w:hAnchor="page" w:x="1054" w:y="10982"/>
        <w:tabs>
          <w:tab w:leader="none" w:pos="598" w:val="left"/>
        </w:tabs>
        <w:widowControl w:val="0"/>
        <w:keepNext w:val="0"/>
        <w:keepLines w:val="0"/>
        <w:shd w:val="clear" w:color="auto" w:fill="auto"/>
        <w:bidi w:val="0"/>
        <w:spacing w:before="0" w:after="0" w:line="214" w:lineRule="exact"/>
        <w:ind w:left="0" w:right="0" w:firstLine="400"/>
      </w:pPr>
      <w:r>
        <w:rPr>
          <w:lang w:val="pl-PL" w:eastAsia="pl-PL" w:bidi="pl-PL"/>
          <w:vertAlign w:val="superscript"/>
          <w:w w:val="100"/>
          <w:spacing w:val="0"/>
          <w:color w:val="000000"/>
          <w:position w:val="0"/>
        </w:rPr>
        <w:t>18</w:t>
      </w:r>
      <w:r>
        <w:rPr>
          <w:lang w:val="pl-PL" w:eastAsia="pl-PL" w:bidi="pl-PL"/>
          <w:w w:val="100"/>
          <w:spacing w:val="0"/>
          <w:color w:val="000000"/>
          <w:position w:val="0"/>
        </w:rPr>
        <w:tab/>
        <w:t>Pismo jest dofinansowywane przez stowarzyszenie „Wspólnota Pol</w:t>
        <w:softHyphen/>
        <w:t>ska” w Warszawie ze środków Kancelarii Senatu RP oraz Fundację Rzymską im. J. Z. Umiastowskiej.</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9"/>
        <w:framePr w:wrap="none" w:vAnchor="page" w:hAnchor="page" w:x="957" w:y="257"/>
        <w:widowControl w:val="0"/>
        <w:keepNext w:val="0"/>
        <w:keepLines w:val="0"/>
        <w:shd w:val="clear" w:color="auto" w:fill="auto"/>
        <w:bidi w:val="0"/>
        <w:jc w:val="left"/>
        <w:spacing w:before="0" w:after="0" w:line="170" w:lineRule="exact"/>
        <w:ind w:left="0" w:right="0" w:firstLine="0"/>
      </w:pPr>
      <w:r>
        <w:rPr>
          <w:rStyle w:val="CharStyle21"/>
        </w:rPr>
        <w:t>JĘZYK POLSKI WE WŁOSZECH I W PÓŁNOCNO-WSCHODNICH...</w:t>
      </w:r>
    </w:p>
    <w:p>
      <w:pPr>
        <w:pStyle w:val="Style19"/>
        <w:framePr w:wrap="none" w:vAnchor="page" w:hAnchor="page" w:x="7115" w:y="25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55</w:t>
      </w:r>
    </w:p>
    <w:p>
      <w:pPr>
        <w:pStyle w:val="Style13"/>
        <w:framePr w:w="7262" w:h="785" w:hRule="exact" w:wrap="none" w:vAnchor="page" w:hAnchor="page" w:x="98" w:y="696"/>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Oprócz aktualności zawiera on wywiady, informacje i porady prawne, pożyteczne informacje dotyczące pracy, życia codziennego we Włoszech, sprawozdania z imprez i spotkań itd.</w:t>
      </w:r>
    </w:p>
    <w:p>
      <w:pPr>
        <w:pStyle w:val="Style115"/>
        <w:framePr w:w="7262" w:h="159" w:hRule="exact" w:wrap="none" w:vAnchor="page" w:hAnchor="page" w:x="98" w:y="1771"/>
        <w:widowControl w:val="0"/>
        <w:keepNext w:val="0"/>
        <w:keepLines w:val="0"/>
        <w:shd w:val="clear" w:color="auto" w:fill="auto"/>
        <w:bidi w:val="0"/>
        <w:spacing w:before="0" w:after="0" w:line="100" w:lineRule="exact"/>
        <w:ind w:left="0" w:right="0" w:firstLine="0"/>
      </w:pPr>
      <w:r>
        <w:rPr>
          <w:lang w:val="pl-PL" w:eastAsia="pl-PL" w:bidi="pl-PL"/>
          <w:w w:val="100"/>
          <w:spacing w:val="0"/>
          <w:color w:val="000000"/>
          <w:position w:val="0"/>
        </w:rPr>
        <w:t>* * *</w:t>
      </w:r>
    </w:p>
    <w:p>
      <w:pPr>
        <w:pStyle w:val="Style13"/>
        <w:framePr w:w="7262" w:h="8780" w:hRule="exact" w:wrap="none" w:vAnchor="page" w:hAnchor="page" w:x="98" w:y="2157"/>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W Piemoncie wspólnota polska, zrzeszona w prężnie działającym Ognisku Polskim, według danych z roku 2002,</w:t>
      </w:r>
      <w:r>
        <w:rPr>
          <w:lang w:val="pl-PL" w:eastAsia="pl-PL" w:bidi="pl-PL"/>
          <w:vertAlign w:val="superscript"/>
          <w:w w:val="100"/>
          <w:spacing w:val="0"/>
          <w:color w:val="000000"/>
          <w:position w:val="0"/>
        </w:rPr>
        <w:t>19</w:t>
      </w:r>
      <w:r>
        <w:rPr>
          <w:lang w:val="pl-PL" w:eastAsia="pl-PL" w:bidi="pl-PL"/>
          <w:w w:val="100"/>
          <w:spacing w:val="0"/>
          <w:color w:val="000000"/>
          <w:position w:val="0"/>
        </w:rPr>
        <w:t xml:space="preserve"> zebranych z okazji 50. rocznicy powstania Ogniska, liczy przeszło 250 rodzin, w większości wło</w:t>
        <w:softHyphen/>
        <w:t xml:space="preserve">sko-polskich, oraz wielu członków indywidualnych, głównie Włochów. Dane statystyczne i osobowe, którymi dysponuje Ognisko, ograniczają się do osób utrzymujących kontakt ze wspólnotą. Polaków w Piemoncie jest znacznie więcej. Według danych z </w:t>
      </w:r>
      <w:r>
        <w:rPr>
          <w:rStyle w:val="CharStyle61"/>
        </w:rPr>
        <w:t>Dossier Statistico Caritas Migrantes 2011</w:t>
      </w:r>
      <w:r>
        <w:rPr>
          <w:lang w:val="pl-PL" w:eastAsia="pl-PL" w:bidi="pl-PL"/>
          <w:w w:val="100"/>
          <w:spacing w:val="0"/>
          <w:color w:val="000000"/>
          <w:position w:val="0"/>
        </w:rPr>
        <w:t xml:space="preserve"> w Piemoncie zarejestrowano 3232 obywateli polskich. Połowa Pola</w:t>
        <w:softHyphen/>
        <w:t>ków mieszka w Turynie, 37% w prowincji turyńskiej i 13% w innych pro</w:t>
        <w:softHyphen/>
        <w:t xml:space="preserve">wincjach Piemontu. Większość Polaków ma wykształcenie średnie, wielu wyższe. Nie zawsze praca wykonywana odpowiada wykształceniu. Wśród Polaków pracujących we Włoszech są lekarze, pielęgniarki, nauczyciele, muzycy w Teatro </w:t>
      </w:r>
      <w:r>
        <w:rPr>
          <w:lang w:val="en-US" w:eastAsia="en-US" w:bidi="en-US"/>
          <w:w w:val="100"/>
          <w:spacing w:val="0"/>
          <w:color w:val="000000"/>
          <w:position w:val="0"/>
        </w:rPr>
        <w:t xml:space="preserve">Reggio </w:t>
      </w:r>
      <w:r>
        <w:rPr>
          <w:lang w:val="pl-PL" w:eastAsia="pl-PL" w:bidi="pl-PL"/>
          <w:w w:val="100"/>
          <w:spacing w:val="0"/>
          <w:color w:val="000000"/>
          <w:position w:val="0"/>
        </w:rPr>
        <w:t xml:space="preserve">i </w:t>
      </w:r>
      <w:r>
        <w:rPr>
          <w:lang w:val="en-US" w:eastAsia="en-US" w:bidi="en-US"/>
          <w:w w:val="100"/>
          <w:spacing w:val="0"/>
          <w:color w:val="000000"/>
          <w:position w:val="0"/>
        </w:rPr>
        <w:t xml:space="preserve">Auditorium </w:t>
      </w:r>
      <w:r>
        <w:rPr>
          <w:lang w:val="pl-PL" w:eastAsia="pl-PL" w:bidi="pl-PL"/>
          <w:w w:val="100"/>
          <w:spacing w:val="0"/>
          <w:color w:val="000000"/>
          <w:position w:val="0"/>
        </w:rPr>
        <w:t>w Turynie, tłumacze, bankowcy, pracownicy biur i central telefonicznych, nieliczni pracują na uniwersy</w:t>
        <w:softHyphen/>
        <w:t>tetach włoskich jako nauczyciele akademiccy, profesorowie i pracownicy naukowi. Z ostatniej fali emigracji pochodzą kobiety zajmujące się oso</w:t>
        <w:softHyphen/>
        <w:t>bami starszymi i chorymi.</w:t>
      </w:r>
    </w:p>
    <w:p>
      <w:pPr>
        <w:pStyle w:val="Style13"/>
        <w:framePr w:w="7262" w:h="8780" w:hRule="exact" w:wrap="none" w:vAnchor="page" w:hAnchor="page" w:x="98" w:y="2157"/>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W Turynie działa centrum polskiej kultury Polski Kot (Kąt), prowa</w:t>
        <w:softHyphen/>
        <w:t>dzone i stworzone przez wychowanka polonistyki turyńskiej Aleksandra Ajresa, które skupia zainteresowanych Polską, organizuje kursy języka polskiego dla Włochów i dzieci z rodzin polskich, organizuje spotkania literackie.</w:t>
      </w:r>
    </w:p>
    <w:p>
      <w:pPr>
        <w:pStyle w:val="Style13"/>
        <w:framePr w:w="7262" w:h="8780" w:hRule="exact" w:wrap="none" w:vAnchor="page" w:hAnchor="page" w:x="98" w:y="2157"/>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Osoby mówiące językiem polskim we Włoszech, biorąc pod uwagę historię i zmienne losy naszego kraju, wywodzą się z różnych grup śro</w:t>
        <w:softHyphen/>
        <w:t>dowiskowych i wiekowych. Ich poziom językowy zależy od pochodze</w:t>
        <w:softHyphen/>
        <w:t>nia i okresu przebywania poza granicami kraju. Z tego punktu można wyróżnić kilka grup:</w:t>
      </w:r>
    </w:p>
    <w:p>
      <w:pPr>
        <w:pStyle w:val="Style13"/>
        <w:numPr>
          <w:ilvl w:val="0"/>
          <w:numId w:val="13"/>
        </w:numPr>
        <w:framePr w:w="7262" w:h="8780" w:hRule="exact" w:wrap="none" w:vAnchor="page" w:hAnchor="page" w:x="98" w:y="2157"/>
        <w:tabs>
          <w:tab w:leader="none" w:pos="324" w:val="left"/>
        </w:tabs>
        <w:widowControl w:val="0"/>
        <w:keepNext w:val="0"/>
        <w:keepLines w:val="0"/>
        <w:shd w:val="clear" w:color="auto" w:fill="auto"/>
        <w:bidi w:val="0"/>
        <w:jc w:val="both"/>
        <w:spacing w:before="0" w:after="0" w:line="240" w:lineRule="exact"/>
        <w:ind w:left="380" w:right="0" w:hanging="380"/>
      </w:pPr>
      <w:r>
        <w:rPr>
          <w:lang w:val="pl-PL" w:eastAsia="pl-PL" w:bidi="pl-PL"/>
          <w:w w:val="100"/>
          <w:spacing w:val="0"/>
          <w:color w:val="000000"/>
          <w:position w:val="0"/>
        </w:rPr>
        <w:t>osoby pochodzenia polskiego urodzone we Włoszech (rodzice są Pola</w:t>
        <w:softHyphen/>
        <w:t>kami), wywodzące się z grup emigracji politycznej okresu po II wojnie światowej, przebywające w środowisku rodzinnym, patriotycznym, silnie kultywującym polskość i tradycje polskie, ale z upływem czasu, głównie z braku stałego kontaktu z krajem, mówiące po polsku z na</w:t>
        <w:softHyphen/>
        <w:t>leciałościami włoskimi, archaizmami i niewykazujące skłonności do uwspółcześniania i aktualizowania języka;</w:t>
      </w:r>
    </w:p>
    <w:p>
      <w:pPr>
        <w:pStyle w:val="Style13"/>
        <w:numPr>
          <w:ilvl w:val="0"/>
          <w:numId w:val="13"/>
        </w:numPr>
        <w:framePr w:w="7262" w:h="8780" w:hRule="exact" w:wrap="none" w:vAnchor="page" w:hAnchor="page" w:x="98" w:y="2157"/>
        <w:tabs>
          <w:tab w:leader="none" w:pos="324" w:val="left"/>
        </w:tabs>
        <w:widowControl w:val="0"/>
        <w:keepNext w:val="0"/>
        <w:keepLines w:val="0"/>
        <w:shd w:val="clear" w:color="auto" w:fill="auto"/>
        <w:bidi w:val="0"/>
        <w:jc w:val="both"/>
        <w:spacing w:before="0" w:after="0" w:line="240" w:lineRule="exact"/>
        <w:ind w:left="380" w:right="0" w:hanging="380"/>
      </w:pPr>
      <w:r>
        <w:rPr>
          <w:lang w:val="pl-PL" w:eastAsia="pl-PL" w:bidi="pl-PL"/>
          <w:w w:val="100"/>
          <w:spacing w:val="0"/>
          <w:color w:val="000000"/>
          <w:position w:val="0"/>
        </w:rPr>
        <w:t>osoby pochodzenia półpolskiego, urodzone we Włoszech, których jedno z rodziców jest pochodzenia polskiego (pochodzące przeważnie</w:t>
      </w:r>
    </w:p>
    <w:p>
      <w:pPr>
        <w:pStyle w:val="Style58"/>
        <w:framePr w:w="7219" w:h="485" w:hRule="exact" w:wrap="none" w:vAnchor="page" w:hAnchor="page" w:x="98" w:y="11207"/>
        <w:tabs>
          <w:tab w:leader="none" w:pos="583" w:val="left"/>
        </w:tabs>
        <w:widowControl w:val="0"/>
        <w:keepNext w:val="0"/>
        <w:keepLines w:val="0"/>
        <w:shd w:val="clear" w:color="auto" w:fill="auto"/>
        <w:bidi w:val="0"/>
        <w:jc w:val="left"/>
        <w:spacing w:before="0" w:after="0"/>
        <w:ind w:left="0" w:right="0" w:firstLine="380"/>
      </w:pPr>
      <w:r>
        <w:rPr>
          <w:rStyle w:val="CharStyle60"/>
          <w:vertAlign w:val="superscript"/>
          <w:i w:val="0"/>
          <w:iCs w:val="0"/>
        </w:rPr>
        <w:t>19</w:t>
      </w:r>
      <w:r>
        <w:rPr>
          <w:rStyle w:val="CharStyle60"/>
          <w:i w:val="0"/>
          <w:iCs w:val="0"/>
        </w:rPr>
        <w:tab/>
        <w:t xml:space="preserve">Maciej Rasiej (red.), </w:t>
      </w:r>
      <w:r>
        <w:rPr>
          <w:lang w:val="pl-PL" w:eastAsia="pl-PL" w:bidi="pl-PL"/>
          <w:w w:val="100"/>
          <w:spacing w:val="0"/>
          <w:color w:val="000000"/>
          <w:position w:val="0"/>
        </w:rPr>
        <w:t>Ognisko polskie w Turynie. Pięćdziesiąt lat historii</w:t>
      </w:r>
      <w:r>
        <w:rPr>
          <w:rStyle w:val="CharStyle60"/>
          <w:i w:val="0"/>
          <w:iCs w:val="0"/>
        </w:rPr>
        <w:t xml:space="preserve">, </w:t>
      </w:r>
      <w:r>
        <w:rPr>
          <w:rStyle w:val="CharStyle60"/>
          <w:lang w:val="en-US" w:eastAsia="en-US" w:bidi="en-US"/>
          <w:i w:val="0"/>
          <w:iCs w:val="0"/>
        </w:rPr>
        <w:t xml:space="preserve">Torino </w:t>
      </w:r>
      <w:r>
        <w:rPr>
          <w:rStyle w:val="CharStyle60"/>
          <w:i w:val="0"/>
          <w:iCs w:val="0"/>
        </w:rPr>
        <w:t>2002, s. 148.</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9"/>
        <w:framePr w:wrap="none" w:vAnchor="page" w:hAnchor="page" w:x="4108" w:y="290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56</w:t>
      </w:r>
    </w:p>
    <w:p>
      <w:pPr>
        <w:pStyle w:val="Style19"/>
        <w:framePr w:wrap="none" w:vAnchor="page" w:hAnchor="page" w:x="7117" w:y="2910"/>
        <w:widowControl w:val="0"/>
        <w:keepNext w:val="0"/>
        <w:keepLines w:val="0"/>
        <w:shd w:val="clear" w:color="auto" w:fill="auto"/>
        <w:bidi w:val="0"/>
        <w:jc w:val="left"/>
        <w:spacing w:before="0" w:after="0" w:line="170" w:lineRule="exact"/>
        <w:ind w:left="0" w:right="0" w:firstLine="0"/>
      </w:pPr>
      <w:r>
        <w:rPr>
          <w:lang w:val="de-DE" w:eastAsia="de-DE" w:bidi="de-DE"/>
          <w:w w:val="100"/>
          <w:spacing w:val="0"/>
          <w:color w:val="000000"/>
          <w:position w:val="0"/>
        </w:rPr>
        <w:t xml:space="preserve">IRENA </w:t>
      </w:r>
      <w:r>
        <w:rPr>
          <w:lang w:val="cs-CZ" w:eastAsia="cs-CZ" w:bidi="cs-CZ"/>
          <w:w w:val="100"/>
          <w:spacing w:val="0"/>
          <w:color w:val="000000"/>
          <w:position w:val="0"/>
        </w:rPr>
        <w:t>PUTKA</w:t>
      </w:r>
    </w:p>
    <w:p>
      <w:pPr>
        <w:pStyle w:val="Style13"/>
        <w:framePr w:w="7243" w:h="10207" w:hRule="exact" w:wrap="none" w:vAnchor="page" w:hAnchor="page" w:x="4084" w:y="3336"/>
        <w:widowControl w:val="0"/>
        <w:keepNext w:val="0"/>
        <w:keepLines w:val="0"/>
        <w:shd w:val="clear" w:color="auto" w:fill="auto"/>
        <w:bidi w:val="0"/>
        <w:jc w:val="both"/>
        <w:spacing w:before="0" w:after="0" w:line="240" w:lineRule="exact"/>
        <w:ind w:left="380" w:right="0" w:firstLine="0"/>
      </w:pPr>
      <w:r>
        <w:rPr>
          <w:lang w:val="pl-PL" w:eastAsia="pl-PL" w:bidi="pl-PL"/>
          <w:w w:val="100"/>
          <w:spacing w:val="0"/>
          <w:color w:val="000000"/>
          <w:position w:val="0"/>
        </w:rPr>
        <w:t>z emigracji zarobkowej lub przebywające we Włoszech z motywów osobistych), rozumiejące po polsku, mówiące lepiej lub gorzej, z pro</w:t>
        <w:softHyphen/>
        <w:t>blemami fleksyjnymi i trudnościami w budowie konstrukcji złożo</w:t>
        <w:softHyphen/>
        <w:t>nych, posługujące się ograniczonym słownictwem;</w:t>
      </w:r>
    </w:p>
    <w:p>
      <w:pPr>
        <w:pStyle w:val="Style13"/>
        <w:numPr>
          <w:ilvl w:val="0"/>
          <w:numId w:val="13"/>
        </w:numPr>
        <w:framePr w:w="7243" w:h="10207" w:hRule="exact" w:wrap="none" w:vAnchor="page" w:hAnchor="page" w:x="4084" w:y="3336"/>
        <w:tabs>
          <w:tab w:leader="none" w:pos="331" w:val="left"/>
        </w:tabs>
        <w:widowControl w:val="0"/>
        <w:keepNext w:val="0"/>
        <w:keepLines w:val="0"/>
        <w:shd w:val="clear" w:color="auto" w:fill="auto"/>
        <w:bidi w:val="0"/>
        <w:jc w:val="both"/>
        <w:spacing w:before="0" w:after="0" w:line="240" w:lineRule="exact"/>
        <w:ind w:left="380" w:right="0" w:hanging="380"/>
      </w:pPr>
      <w:r>
        <w:rPr>
          <w:lang w:val="pl-PL" w:eastAsia="pl-PL" w:bidi="pl-PL"/>
          <w:w w:val="100"/>
          <w:spacing w:val="0"/>
          <w:color w:val="000000"/>
          <w:position w:val="0"/>
        </w:rPr>
        <w:t>osoby pochodzenia polskiego urodzone we Włoszech, niemówiące po polsku, ale świadome swego pochodzenia, pragnące poznać język i kulturę przodków, chętne do podjęcia jego nauki;</w:t>
      </w:r>
    </w:p>
    <w:p>
      <w:pPr>
        <w:pStyle w:val="Style13"/>
        <w:numPr>
          <w:ilvl w:val="0"/>
          <w:numId w:val="13"/>
        </w:numPr>
        <w:framePr w:w="7243" w:h="10207" w:hRule="exact" w:wrap="none" w:vAnchor="page" w:hAnchor="page" w:x="4084" w:y="3336"/>
        <w:tabs>
          <w:tab w:leader="none" w:pos="331" w:val="left"/>
        </w:tabs>
        <w:widowControl w:val="0"/>
        <w:keepNext w:val="0"/>
        <w:keepLines w:val="0"/>
        <w:shd w:val="clear" w:color="auto" w:fill="auto"/>
        <w:bidi w:val="0"/>
        <w:jc w:val="both"/>
        <w:spacing w:before="0" w:after="0" w:line="240" w:lineRule="exact"/>
        <w:ind w:left="380" w:right="0" w:hanging="380"/>
      </w:pPr>
      <w:r>
        <w:rPr>
          <w:lang w:val="pl-PL" w:eastAsia="pl-PL" w:bidi="pl-PL"/>
          <w:w w:val="100"/>
          <w:spacing w:val="0"/>
          <w:color w:val="000000"/>
          <w:position w:val="0"/>
        </w:rPr>
        <w:t>Polacy przyjeżdżający do Włoch w celach zarobkowych na kilkumie</w:t>
        <w:softHyphen/>
        <w:t>sięczny pobyt bez specjalnych zainteresowań językiem i nieutrzymujący kontaktu z ośrodkami wspólnoty;</w:t>
      </w:r>
    </w:p>
    <w:p>
      <w:pPr>
        <w:pStyle w:val="Style13"/>
        <w:numPr>
          <w:ilvl w:val="0"/>
          <w:numId w:val="13"/>
        </w:numPr>
        <w:framePr w:w="7243" w:h="10207" w:hRule="exact" w:wrap="none" w:vAnchor="page" w:hAnchor="page" w:x="4084" w:y="3336"/>
        <w:tabs>
          <w:tab w:leader="none" w:pos="331" w:val="left"/>
        </w:tabs>
        <w:widowControl w:val="0"/>
        <w:keepNext w:val="0"/>
        <w:keepLines w:val="0"/>
        <w:shd w:val="clear" w:color="auto" w:fill="auto"/>
        <w:bidi w:val="0"/>
        <w:jc w:val="both"/>
        <w:spacing w:before="0" w:after="0" w:line="240" w:lineRule="exact"/>
        <w:ind w:left="380" w:right="0" w:hanging="380"/>
      </w:pPr>
      <w:r>
        <w:rPr>
          <w:lang w:val="pl-PL" w:eastAsia="pl-PL" w:bidi="pl-PL"/>
          <w:w w:val="100"/>
          <w:spacing w:val="0"/>
          <w:color w:val="000000"/>
          <w:position w:val="0"/>
        </w:rPr>
        <w:t>Polacy przyjeżdżający do Włoch głównie na studia, zainteresowani wykładami z języka polskiego na poziomie uniwersyteckim często w ujęciu konfrontatywnym z kursami tłumaczeniowymi; nauczanie języka polskiego wiąże się z problemem zróżnicowanych wymagań, oczekiwań ze strony słuchaczy i tematyki zajęć;</w:t>
      </w:r>
    </w:p>
    <w:p>
      <w:pPr>
        <w:pStyle w:val="Style13"/>
        <w:numPr>
          <w:ilvl w:val="0"/>
          <w:numId w:val="13"/>
        </w:numPr>
        <w:framePr w:w="7243" w:h="10207" w:hRule="exact" w:wrap="none" w:vAnchor="page" w:hAnchor="page" w:x="4084" w:y="3336"/>
        <w:tabs>
          <w:tab w:leader="none" w:pos="331" w:val="left"/>
        </w:tabs>
        <w:widowControl w:val="0"/>
        <w:keepNext w:val="0"/>
        <w:keepLines w:val="0"/>
        <w:shd w:val="clear" w:color="auto" w:fill="auto"/>
        <w:bidi w:val="0"/>
        <w:jc w:val="both"/>
        <w:spacing w:before="0" w:after="0" w:line="240" w:lineRule="exact"/>
        <w:ind w:left="380" w:right="0" w:hanging="380"/>
      </w:pPr>
      <w:r>
        <w:rPr>
          <w:lang w:val="pl-PL" w:eastAsia="pl-PL" w:bidi="pl-PL"/>
          <w:w w:val="100"/>
          <w:spacing w:val="0"/>
          <w:color w:val="000000"/>
          <w:position w:val="0"/>
        </w:rPr>
        <w:t>osoby wydelegowane na pewien okres do pracy w polskich insty</w:t>
        <w:softHyphen/>
        <w:t>tucjach, takich jak Polska Akademia Nauk, Instytut Polski, amba</w:t>
        <w:softHyphen/>
        <w:t>sada i konsulaty, które przebywając we Włoszech z rodzinami, dbają o edukację własnych dzieci, posyłają je do polskich szkół i dbają o ich wykształcenie według programów przewidzianych przez polski sys</w:t>
        <w:softHyphen/>
        <w:t>tem szkolnictwa. W Szkolnym Punkcie Konsultacyjnym w Rzymie we wrześniu 2011 roku rozpoczęło naukę ponad 500 młodych Polaków. W Rzymie działa też Stowarzyszenie Nauczycieli Języka i Kultury Pol</w:t>
        <w:softHyphen/>
        <w:t>skiej we Włoszech. Od dwóch lat prowadzi ono zajęcia na poziomie przedszkolnym, przygotowując dzieci obywateli polskich i wywodzą</w:t>
        <w:softHyphen/>
        <w:t>cych się z rodzin mieszanych, polsko-włoskich, polsko-czeskich, pol</w:t>
        <w:softHyphen/>
        <w:t>sko-amerykańskich, do podjęcia potem nauki w szkole polskiej;</w:t>
      </w:r>
      <w:r>
        <w:rPr>
          <w:lang w:val="pl-PL" w:eastAsia="pl-PL" w:bidi="pl-PL"/>
          <w:vertAlign w:val="superscript"/>
          <w:w w:val="100"/>
          <w:spacing w:val="0"/>
          <w:color w:val="000000"/>
          <w:position w:val="0"/>
        </w:rPr>
        <w:t>20</w:t>
      </w:r>
    </w:p>
    <w:p>
      <w:pPr>
        <w:pStyle w:val="Style13"/>
        <w:numPr>
          <w:ilvl w:val="0"/>
          <w:numId w:val="13"/>
        </w:numPr>
        <w:framePr w:w="7243" w:h="10207" w:hRule="exact" w:wrap="none" w:vAnchor="page" w:hAnchor="page" w:x="4084" w:y="3336"/>
        <w:tabs>
          <w:tab w:leader="none" w:pos="331" w:val="left"/>
        </w:tabs>
        <w:widowControl w:val="0"/>
        <w:keepNext w:val="0"/>
        <w:keepLines w:val="0"/>
        <w:shd w:val="clear" w:color="auto" w:fill="auto"/>
        <w:bidi w:val="0"/>
        <w:jc w:val="both"/>
        <w:spacing w:before="0" w:after="180" w:line="240" w:lineRule="exact"/>
        <w:ind w:left="380" w:right="0" w:hanging="380"/>
      </w:pPr>
      <w:r>
        <w:rPr>
          <w:lang w:val="pl-PL" w:eastAsia="pl-PL" w:bidi="pl-PL"/>
          <w:w w:val="100"/>
          <w:spacing w:val="0"/>
          <w:color w:val="000000"/>
          <w:position w:val="0"/>
        </w:rPr>
        <w:t>Włosi zainteresowani Polską z różnych powodów (studia, kontakty za</w:t>
        <w:softHyphen/>
        <w:t>wodowe, perspektywy pracy w Polsce w ramach UE, motywy osobiste, takie jak związki małżeńskie, rodzinne, narzeczeństwa czy turystyka); zajmują ważne miejsce w grupie osób mówiących po polsku.</w:t>
      </w:r>
    </w:p>
    <w:p>
      <w:pPr>
        <w:pStyle w:val="Style13"/>
        <w:framePr w:w="7243" w:h="10207" w:hRule="exact" w:wrap="none" w:vAnchor="page" w:hAnchor="page" w:x="4084" w:y="3336"/>
        <w:widowControl w:val="0"/>
        <w:keepNext w:val="0"/>
        <w:keepLines w:val="0"/>
        <w:shd w:val="clear" w:color="auto" w:fill="auto"/>
        <w:bidi w:val="0"/>
        <w:jc w:val="left"/>
        <w:spacing w:before="0" w:after="0" w:line="240" w:lineRule="exact"/>
        <w:ind w:left="0" w:right="0" w:firstLine="380"/>
      </w:pPr>
      <w:r>
        <w:rPr>
          <w:lang w:val="pl-PL" w:eastAsia="pl-PL" w:bidi="pl-PL"/>
          <w:w w:val="100"/>
          <w:spacing w:val="0"/>
          <w:color w:val="000000"/>
          <w:position w:val="0"/>
        </w:rPr>
        <w:t>Ze względu na przynależność do grup środowiskowych można wy</w:t>
        <w:softHyphen/>
        <w:t>różnić:</w:t>
      </w:r>
    </w:p>
    <w:p>
      <w:pPr>
        <w:pStyle w:val="Style13"/>
        <w:numPr>
          <w:ilvl w:val="0"/>
          <w:numId w:val="13"/>
        </w:numPr>
        <w:framePr w:w="7243" w:h="10207" w:hRule="exact" w:wrap="none" w:vAnchor="page" w:hAnchor="page" w:x="4084" w:y="3336"/>
        <w:tabs>
          <w:tab w:leader="none" w:pos="331" w:val="left"/>
        </w:tabs>
        <w:widowControl w:val="0"/>
        <w:keepNext w:val="0"/>
        <w:keepLines w:val="0"/>
        <w:shd w:val="clear" w:color="auto" w:fill="auto"/>
        <w:bidi w:val="0"/>
        <w:jc w:val="both"/>
        <w:spacing w:before="0" w:after="0" w:line="240" w:lineRule="exact"/>
        <w:ind w:left="380" w:right="0" w:hanging="380"/>
      </w:pPr>
      <w:r>
        <w:rPr>
          <w:lang w:val="pl-PL" w:eastAsia="pl-PL" w:bidi="pl-PL"/>
          <w:w w:val="100"/>
          <w:spacing w:val="0"/>
          <w:color w:val="000000"/>
          <w:position w:val="0"/>
        </w:rPr>
        <w:t>środowiska emigracji politycznej po II wojnie światowej (coraz mniej liczne) i te z lat 80. XX wieku;</w:t>
      </w:r>
    </w:p>
    <w:p>
      <w:pPr>
        <w:pStyle w:val="Style13"/>
        <w:numPr>
          <w:ilvl w:val="0"/>
          <w:numId w:val="13"/>
        </w:numPr>
        <w:framePr w:w="7243" w:h="10207" w:hRule="exact" w:wrap="none" w:vAnchor="page" w:hAnchor="page" w:x="4084" w:y="3336"/>
        <w:tabs>
          <w:tab w:leader="none" w:pos="331" w:val="left"/>
        </w:tabs>
        <w:widowControl w:val="0"/>
        <w:keepNext w:val="0"/>
        <w:keepLines w:val="0"/>
        <w:shd w:val="clear" w:color="auto" w:fill="auto"/>
        <w:bidi w:val="0"/>
        <w:jc w:val="both"/>
        <w:spacing w:before="0" w:after="0" w:line="240" w:lineRule="exact"/>
        <w:ind w:left="380" w:right="0" w:hanging="380"/>
      </w:pPr>
      <w:r>
        <w:rPr>
          <w:lang w:val="pl-PL" w:eastAsia="pl-PL" w:bidi="pl-PL"/>
          <w:w w:val="100"/>
          <w:spacing w:val="0"/>
          <w:color w:val="000000"/>
          <w:position w:val="0"/>
        </w:rPr>
        <w:t>środowiska emigracji zarobkowej pojawiające się we Włoszech po la</w:t>
        <w:softHyphen/>
        <w:t xml:space="preserve">tach 80., głównie kobiety pracujące jako tzw. </w:t>
      </w:r>
      <w:r>
        <w:rPr>
          <w:rStyle w:val="CharStyle61"/>
        </w:rPr>
        <w:t>badanti,</w:t>
      </w:r>
      <w:r>
        <w:rPr>
          <w:lang w:val="pl-PL" w:eastAsia="pl-PL" w:bidi="pl-PL"/>
          <w:w w:val="100"/>
          <w:spacing w:val="0"/>
          <w:color w:val="000000"/>
          <w:position w:val="0"/>
        </w:rPr>
        <w:t xml:space="preserve"> tj. opiekunki osób starszych i chorych, lub młode osoby pracujące w lokalach ga</w:t>
        <w:softHyphen/>
        <w:t>stronomicznych, centralach telefonicznych, często zarabiające w ten sposób na pokrycie kosztów związanych ze studiami i utrzymaniem się we Włoszech;</w:t>
      </w:r>
    </w:p>
    <w:p>
      <w:pPr>
        <w:pStyle w:val="Style58"/>
        <w:framePr w:w="7219" w:h="490" w:hRule="exact" w:wrap="none" w:vAnchor="page" w:hAnchor="page" w:x="4089" w:y="13809"/>
        <w:tabs>
          <w:tab w:leader="none" w:pos="590" w:val="left"/>
        </w:tabs>
        <w:widowControl w:val="0"/>
        <w:keepNext w:val="0"/>
        <w:keepLines w:val="0"/>
        <w:shd w:val="clear" w:color="auto" w:fill="auto"/>
        <w:bidi w:val="0"/>
        <w:jc w:val="left"/>
        <w:spacing w:before="0" w:after="0" w:line="214" w:lineRule="exact"/>
        <w:ind w:left="0" w:right="0" w:firstLine="360"/>
      </w:pPr>
      <w:r>
        <w:rPr>
          <w:rStyle w:val="CharStyle60"/>
          <w:vertAlign w:val="superscript"/>
          <w:i w:val="0"/>
          <w:iCs w:val="0"/>
        </w:rPr>
        <w:t>20</w:t>
      </w:r>
      <w:r>
        <w:rPr>
          <w:rStyle w:val="CharStyle60"/>
          <w:i w:val="0"/>
          <w:iCs w:val="0"/>
        </w:rPr>
        <w:tab/>
      </w:r>
      <w:r>
        <w:rPr>
          <w:lang w:val="pl-PL" w:eastAsia="pl-PL" w:bidi="pl-PL"/>
          <w:w w:val="100"/>
          <w:spacing w:val="0"/>
          <w:color w:val="000000"/>
          <w:position w:val="0"/>
        </w:rPr>
        <w:t>Szkolnictwo polskie we Włoszech</w:t>
      </w:r>
      <w:r>
        <w:rPr>
          <w:rStyle w:val="CharStyle60"/>
          <w:i w:val="0"/>
          <w:iCs w:val="0"/>
        </w:rPr>
        <w:t xml:space="preserve"> [w:] </w:t>
      </w:r>
      <w:r>
        <w:rPr>
          <w:lang w:val="pl-PL" w:eastAsia="pl-PL" w:bidi="pl-PL"/>
          <w:w w:val="100"/>
          <w:spacing w:val="0"/>
          <w:color w:val="000000"/>
          <w:position w:val="0"/>
        </w:rPr>
        <w:t>Polonia Włoska. Biuletyn Informa</w:t>
        <w:softHyphen/>
        <w:t>cyjny</w:t>
      </w:r>
      <w:r>
        <w:rPr>
          <w:rStyle w:val="CharStyle60"/>
          <w:i w:val="0"/>
          <w:iCs w:val="0"/>
        </w:rPr>
        <w:t xml:space="preserve"> 2011, nr 3-4, s. 11.</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422" w:y="2873"/>
        <w:widowControl w:val="0"/>
        <w:keepNext w:val="0"/>
        <w:keepLines w:val="0"/>
        <w:shd w:val="clear" w:color="auto" w:fill="auto"/>
        <w:bidi w:val="0"/>
        <w:jc w:val="left"/>
        <w:spacing w:before="0" w:after="0" w:line="170" w:lineRule="exact"/>
        <w:ind w:left="0" w:right="0" w:firstLine="0"/>
      </w:pPr>
      <w:r>
        <w:rPr>
          <w:rStyle w:val="CharStyle21"/>
        </w:rPr>
        <w:t>JĘZYK POLSKI WE WŁOSZECH I W PÓŁNOCNO-WSCHODNICH...</w:t>
      </w:r>
    </w:p>
    <w:p>
      <w:pPr>
        <w:pStyle w:val="Style19"/>
        <w:framePr w:wrap="none" w:vAnchor="page" w:hAnchor="page" w:x="7585" w:y="287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57</w:t>
      </w:r>
    </w:p>
    <w:p>
      <w:pPr>
        <w:pStyle w:val="Style13"/>
        <w:numPr>
          <w:ilvl w:val="0"/>
          <w:numId w:val="13"/>
        </w:numPr>
        <w:framePr w:w="7277" w:h="9984" w:hRule="exact" w:wrap="none" w:vAnchor="page" w:hAnchor="page" w:x="558" w:y="3310"/>
        <w:tabs>
          <w:tab w:leader="none" w:pos="322" w:val="left"/>
        </w:tabs>
        <w:widowControl w:val="0"/>
        <w:keepNext w:val="0"/>
        <w:keepLines w:val="0"/>
        <w:shd w:val="clear" w:color="auto" w:fill="auto"/>
        <w:bidi w:val="0"/>
        <w:jc w:val="both"/>
        <w:spacing w:before="0" w:after="0" w:line="242" w:lineRule="exact"/>
        <w:ind w:left="400" w:right="0"/>
      </w:pPr>
      <w:r>
        <w:rPr>
          <w:lang w:val="pl-PL" w:eastAsia="pl-PL" w:bidi="pl-PL"/>
          <w:w w:val="100"/>
          <w:spacing w:val="0"/>
          <w:color w:val="000000"/>
          <w:position w:val="0"/>
        </w:rPr>
        <w:t>środowisko uniwersyteckie (studenci i osoby zainteresowane Polską z powodów osobistych lub zawodowych);</w:t>
      </w:r>
    </w:p>
    <w:p>
      <w:pPr>
        <w:pStyle w:val="Style13"/>
        <w:numPr>
          <w:ilvl w:val="0"/>
          <w:numId w:val="13"/>
        </w:numPr>
        <w:framePr w:w="7277" w:h="9984" w:hRule="exact" w:wrap="none" w:vAnchor="page" w:hAnchor="page" w:x="558" w:y="3310"/>
        <w:tabs>
          <w:tab w:leader="none" w:pos="322" w:val="left"/>
        </w:tabs>
        <w:widowControl w:val="0"/>
        <w:keepNext w:val="0"/>
        <w:keepLines w:val="0"/>
        <w:shd w:val="clear" w:color="auto" w:fill="auto"/>
        <w:bidi w:val="0"/>
        <w:jc w:val="both"/>
        <w:spacing w:before="0" w:after="182" w:line="242" w:lineRule="exact"/>
        <w:ind w:left="400" w:right="0"/>
      </w:pPr>
      <w:r>
        <w:rPr>
          <w:lang w:val="pl-PL" w:eastAsia="pl-PL" w:bidi="pl-PL"/>
          <w:w w:val="100"/>
          <w:spacing w:val="0"/>
          <w:color w:val="000000"/>
          <w:position w:val="0"/>
        </w:rPr>
        <w:t>włoskie centra kulturalno-językowe, np. „Polski Kot” w Turynie, sku</w:t>
        <w:softHyphen/>
        <w:t>piające zarówno Polaków, jak i Włochów.</w:t>
      </w:r>
    </w:p>
    <w:p>
      <w:pPr>
        <w:pStyle w:val="Style13"/>
        <w:framePr w:w="7277" w:h="9984" w:hRule="exact" w:wrap="none" w:vAnchor="page" w:hAnchor="page" w:x="558" w:y="3310"/>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Polacy mieszkający we Włoszech posługują się językiem polskim głównie w środowisku rodzinnym lub w gronie przyjaciół. Błędy pojawia</w:t>
        <w:softHyphen/>
        <w:t>jące się w ich polszczyźnie wynikają z niedostatecznej, fragmentarycznej znajomości gramatyki polskiej, nabytej od rodziców, ale nie do końca za</w:t>
        <w:softHyphen/>
        <w:t>kodowanej, lub są rezultatem interferencji struktur włoskich. Zjawisko to dotyczy głównie osób przebywających na stałe poza granicami kraju i niemających regularnego kontaktu z Polską. Często pozostają one na tym samym poziomie językowym, bez jego aktualizacji, z tendencją do regresji i wspomnianych zjawisk interferencji. Właśnie u osób pochodze</w:t>
        <w:softHyphen/>
        <w:t xml:space="preserve">nia polskiego pojawiają się typowe błędy w języku polskim jako rezultat wpływu gramatyki i struktury języka włoskiego. Chodzi tu o tak zwane </w:t>
      </w:r>
      <w:r>
        <w:rPr>
          <w:rStyle w:val="CharStyle61"/>
        </w:rPr>
        <w:t>interferencje przewidziane ze</w:t>
      </w:r>
      <w:r>
        <w:rPr>
          <w:lang w:val="pl-PL" w:eastAsia="pl-PL" w:bidi="pl-PL"/>
          <w:w w:val="100"/>
          <w:spacing w:val="0"/>
          <w:color w:val="000000"/>
          <w:position w:val="0"/>
        </w:rPr>
        <w:t xml:space="preserve"> względu na różnice strukturalne systemów językowych. Władysław Miodunka</w:t>
      </w:r>
      <w:r>
        <w:rPr>
          <w:lang w:val="pl-PL" w:eastAsia="pl-PL" w:bidi="pl-PL"/>
          <w:vertAlign w:val="superscript"/>
          <w:w w:val="100"/>
          <w:spacing w:val="0"/>
          <w:color w:val="000000"/>
          <w:position w:val="0"/>
        </w:rPr>
        <w:t>21</w:t>
      </w:r>
      <w:r>
        <w:rPr>
          <w:lang w:val="pl-PL" w:eastAsia="pl-PL" w:bidi="pl-PL"/>
          <w:w w:val="100"/>
          <w:spacing w:val="0"/>
          <w:color w:val="000000"/>
          <w:position w:val="0"/>
        </w:rPr>
        <w:t xml:space="preserve"> odróżnia interferencje </w:t>
      </w:r>
      <w:r>
        <w:rPr>
          <w:rStyle w:val="CharStyle61"/>
        </w:rPr>
        <w:t xml:space="preserve">potencjalne </w:t>
      </w:r>
      <w:r>
        <w:rPr>
          <w:lang w:val="pl-PL" w:eastAsia="pl-PL" w:bidi="pl-PL"/>
          <w:w w:val="100"/>
          <w:spacing w:val="0"/>
          <w:color w:val="000000"/>
          <w:position w:val="0"/>
        </w:rPr>
        <w:t xml:space="preserve">(przewidziane) od </w:t>
      </w:r>
      <w:r>
        <w:rPr>
          <w:rStyle w:val="CharStyle61"/>
        </w:rPr>
        <w:t>realnych,</w:t>
      </w:r>
      <w:r>
        <w:rPr>
          <w:lang w:val="pl-PL" w:eastAsia="pl-PL" w:bidi="pl-PL"/>
          <w:w w:val="100"/>
          <w:spacing w:val="0"/>
          <w:color w:val="000000"/>
          <w:position w:val="0"/>
        </w:rPr>
        <w:t xml:space="preserve"> które są wynikiem wpływu czynników pozajęzykowych. Mówiąc o interferencjach, należy rozróżnić dwie sytuacje, dwa procesy językowe działające w kierunkach przeciwnych; pierwszy - na</w:t>
        <w:softHyphen/>
        <w:t>bywanie elementów obcych w języku Polaków przybywających do obcego kraju (interferencje będące rezultatem kontaktu z nową rzeczywistością, głównie na poziomie leksykalnym, i nienaruszające, przynajmniej na po</w:t>
        <w:softHyphen/>
        <w:t>czątku, podstaw strukturalnych języka polskiego) i drugi - pozbywanie się elementów obcych w miarę doskonalenia języka przez osoby pocho</w:t>
        <w:softHyphen/>
        <w:t>dzenia polskiego, ale urodzone za granicą, tj. interferencji wynikających z bilingizmu. Pierwsza sytuacja doprowadza do naturalizacji, integracji językowo-kulturowej w obcym kraju, druga do odkrycia własnych ko</w:t>
        <w:softHyphen/>
        <w:t>rzeni i stopniowego utożsamiania się ze wspólnotą i językiem polskim. Obserwujemy m.in. następujące zjawiska:</w:t>
      </w:r>
    </w:p>
    <w:p>
      <w:pPr>
        <w:pStyle w:val="Style112"/>
        <w:numPr>
          <w:ilvl w:val="0"/>
          <w:numId w:val="19"/>
        </w:numPr>
        <w:framePr w:w="7277" w:h="9984" w:hRule="exact" w:wrap="none" w:vAnchor="page" w:hAnchor="page" w:x="558" w:y="3310"/>
        <w:tabs>
          <w:tab w:leader="none" w:pos="322" w:val="left"/>
        </w:tabs>
        <w:widowControl w:val="0"/>
        <w:keepNext w:val="0"/>
        <w:keepLines w:val="0"/>
        <w:shd w:val="clear" w:color="auto" w:fill="auto"/>
        <w:bidi w:val="0"/>
        <w:jc w:val="both"/>
        <w:spacing w:before="0" w:after="0"/>
        <w:ind w:left="400" w:right="0"/>
      </w:pPr>
      <w:r>
        <w:rPr>
          <w:rStyle w:val="CharStyle117"/>
          <w:i w:val="0"/>
          <w:iCs w:val="0"/>
        </w:rPr>
        <w:t xml:space="preserve">mylenie czasowników zwrotnych z niezwrotnymi lub ich użyć, np. </w:t>
      </w:r>
      <w:r>
        <w:rPr>
          <w:lang w:val="pl-PL" w:eastAsia="pl-PL" w:bidi="pl-PL"/>
          <w:w w:val="100"/>
          <w:spacing w:val="0"/>
          <w:color w:val="000000"/>
          <w:position w:val="0"/>
        </w:rPr>
        <w:t>*Ona nigdy się nie odpoczywa</w:t>
      </w:r>
      <w:r>
        <w:rPr>
          <w:rStyle w:val="CharStyle117"/>
          <w:i w:val="0"/>
          <w:iCs w:val="0"/>
        </w:rPr>
        <w:t xml:space="preserve"> - wł. </w:t>
      </w:r>
      <w:r>
        <w:rPr>
          <w:lang w:val="pl-PL" w:eastAsia="pl-PL" w:bidi="pl-PL"/>
          <w:w w:val="100"/>
          <w:spacing w:val="0"/>
          <w:color w:val="000000"/>
          <w:position w:val="0"/>
        </w:rPr>
        <w:t>Lei non si riposa mai; *Jak pani się została rzecznikiem</w:t>
      </w:r>
      <w:r>
        <w:rPr>
          <w:rStyle w:val="CharStyle117"/>
          <w:i w:val="0"/>
          <w:iCs w:val="0"/>
        </w:rPr>
        <w:t xml:space="preserve"> - wł. </w:t>
      </w:r>
      <w:r>
        <w:rPr>
          <w:lang w:val="en-US" w:eastAsia="en-US" w:bidi="en-US"/>
          <w:w w:val="100"/>
          <w:spacing w:val="0"/>
          <w:color w:val="000000"/>
          <w:position w:val="0"/>
        </w:rPr>
        <w:t xml:space="preserve">Come </w:t>
      </w:r>
      <w:r>
        <w:rPr>
          <w:lang w:val="pl-PL" w:eastAsia="pl-PL" w:bidi="pl-PL"/>
          <w:w w:val="100"/>
          <w:spacing w:val="0"/>
          <w:color w:val="000000"/>
          <w:position w:val="0"/>
        </w:rPr>
        <w:t xml:space="preserve">e </w:t>
      </w:r>
      <w:r>
        <w:rPr>
          <w:lang w:val="en-US" w:eastAsia="en-US" w:bidi="en-US"/>
          <w:w w:val="100"/>
          <w:spacing w:val="0"/>
          <w:color w:val="000000"/>
          <w:position w:val="0"/>
        </w:rPr>
        <w:t>diventata portavoce</w:t>
      </w:r>
      <w:r>
        <w:rPr>
          <w:lang w:val="pl-PL" w:eastAsia="pl-PL" w:bidi="pl-PL"/>
          <w:w w:val="100"/>
          <w:spacing w:val="0"/>
          <w:color w:val="000000"/>
          <w:position w:val="0"/>
        </w:rPr>
        <w:t>;</w:t>
      </w:r>
    </w:p>
    <w:p>
      <w:pPr>
        <w:pStyle w:val="Style13"/>
        <w:numPr>
          <w:ilvl w:val="0"/>
          <w:numId w:val="19"/>
        </w:numPr>
        <w:framePr w:w="7277" w:h="9984" w:hRule="exact" w:wrap="none" w:vAnchor="page" w:hAnchor="page" w:x="558" w:y="3310"/>
        <w:tabs>
          <w:tab w:leader="none" w:pos="322" w:val="left"/>
        </w:tabs>
        <w:widowControl w:val="0"/>
        <w:keepNext w:val="0"/>
        <w:keepLines w:val="0"/>
        <w:shd w:val="clear" w:color="auto" w:fill="auto"/>
        <w:bidi w:val="0"/>
        <w:jc w:val="both"/>
        <w:spacing w:before="0" w:after="0" w:line="240" w:lineRule="exact"/>
        <w:ind w:left="400" w:right="0"/>
      </w:pPr>
      <w:r>
        <w:rPr>
          <w:lang w:val="pl-PL" w:eastAsia="pl-PL" w:bidi="pl-PL"/>
          <w:w w:val="100"/>
          <w:spacing w:val="0"/>
          <w:color w:val="000000"/>
          <w:position w:val="0"/>
        </w:rPr>
        <w:t xml:space="preserve">problemy z użyciem w odpowiednim przypadku zaimków względnych </w:t>
      </w:r>
      <w:r>
        <w:rPr>
          <w:rStyle w:val="CharStyle61"/>
        </w:rPr>
        <w:t>który, jaki;</w:t>
      </w:r>
      <w:r>
        <w:rPr>
          <w:lang w:val="pl-PL" w:eastAsia="pl-PL" w:bidi="pl-PL"/>
          <w:w w:val="100"/>
          <w:spacing w:val="0"/>
          <w:color w:val="000000"/>
          <w:position w:val="0"/>
        </w:rPr>
        <w:t xml:space="preserve"> w języku włoskim odpowiadający im spójnik che jest nie</w:t>
        <w:softHyphen/>
        <w:t xml:space="preserve">odmienny: </w:t>
      </w:r>
      <w:r>
        <w:rPr>
          <w:rStyle w:val="CharStyle61"/>
        </w:rPr>
        <w:t>* Widziałam człowieka, który spotkałam rok temu</w:t>
      </w:r>
      <w:r>
        <w:rPr>
          <w:lang w:val="pl-PL" w:eastAsia="pl-PL" w:bidi="pl-PL"/>
          <w:w w:val="100"/>
          <w:spacing w:val="0"/>
          <w:color w:val="000000"/>
          <w:position w:val="0"/>
        </w:rPr>
        <w:t xml:space="preserve"> (zamiast </w:t>
      </w:r>
      <w:r>
        <w:rPr>
          <w:rStyle w:val="CharStyle61"/>
        </w:rPr>
        <w:t>którego</w:t>
      </w:r>
      <w:r>
        <w:rPr>
          <w:lang w:val="pl-PL" w:eastAsia="pl-PL" w:bidi="pl-PL"/>
          <w:w w:val="100"/>
          <w:spacing w:val="0"/>
          <w:color w:val="000000"/>
          <w:position w:val="0"/>
        </w:rPr>
        <w:t xml:space="preserve">) - wł. </w:t>
      </w:r>
      <w:r>
        <w:rPr>
          <w:rStyle w:val="CharStyle61"/>
        </w:rPr>
        <w:t xml:space="preserve">Ho </w:t>
      </w:r>
      <w:r>
        <w:rPr>
          <w:rStyle w:val="CharStyle61"/>
          <w:lang w:val="cs-CZ" w:eastAsia="cs-CZ" w:bidi="cs-CZ"/>
        </w:rPr>
        <w:t xml:space="preserve">visto </w:t>
      </w:r>
      <w:r>
        <w:rPr>
          <w:rStyle w:val="CharStyle61"/>
        </w:rPr>
        <w:t xml:space="preserve">un uomo che ho incontrato un </w:t>
      </w:r>
      <w:r>
        <w:rPr>
          <w:rStyle w:val="CharStyle61"/>
          <w:lang w:val="en-US" w:eastAsia="en-US" w:bidi="en-US"/>
        </w:rPr>
        <w:t>anno fa;</w:t>
      </w:r>
    </w:p>
    <w:p>
      <w:pPr>
        <w:pStyle w:val="Style13"/>
        <w:numPr>
          <w:ilvl w:val="0"/>
          <w:numId w:val="19"/>
        </w:numPr>
        <w:framePr w:w="7277" w:h="9984" w:hRule="exact" w:wrap="none" w:vAnchor="page" w:hAnchor="page" w:x="558" w:y="3310"/>
        <w:tabs>
          <w:tab w:leader="none" w:pos="322" w:val="left"/>
        </w:tabs>
        <w:widowControl w:val="0"/>
        <w:keepNext w:val="0"/>
        <w:keepLines w:val="0"/>
        <w:shd w:val="clear" w:color="auto" w:fill="auto"/>
        <w:bidi w:val="0"/>
        <w:jc w:val="both"/>
        <w:spacing w:before="0" w:after="0" w:line="240" w:lineRule="exact"/>
        <w:ind w:left="400" w:right="0"/>
      </w:pPr>
      <w:r>
        <w:rPr>
          <w:lang w:val="pl-PL" w:eastAsia="pl-PL" w:bidi="pl-PL"/>
          <w:w w:val="100"/>
          <w:spacing w:val="0"/>
          <w:color w:val="000000"/>
          <w:position w:val="0"/>
        </w:rPr>
        <w:t xml:space="preserve">bezpośrednie przenoszenie do języka polskiego konstrukcji z przyimkiem </w:t>
      </w:r>
      <w:r>
        <w:rPr>
          <w:rStyle w:val="CharStyle61"/>
        </w:rPr>
        <w:t>per,</w:t>
      </w:r>
      <w:r>
        <w:rPr>
          <w:lang w:val="pl-PL" w:eastAsia="pl-PL" w:bidi="pl-PL"/>
          <w:w w:val="100"/>
          <w:spacing w:val="0"/>
          <w:color w:val="000000"/>
          <w:position w:val="0"/>
        </w:rPr>
        <w:t xml:space="preserve"> tłumaczonym najczęściej przez przyimki polskie </w:t>
      </w:r>
      <w:r>
        <w:rPr>
          <w:rStyle w:val="CharStyle61"/>
        </w:rPr>
        <w:t xml:space="preserve">dla, przez, </w:t>
      </w:r>
      <w:r>
        <w:rPr>
          <w:lang w:val="pl-PL" w:eastAsia="pl-PL" w:bidi="pl-PL"/>
          <w:w w:val="100"/>
          <w:spacing w:val="0"/>
          <w:color w:val="000000"/>
          <w:position w:val="0"/>
        </w:rPr>
        <w:t xml:space="preserve">np. </w:t>
      </w:r>
      <w:r>
        <w:rPr>
          <w:rStyle w:val="CharStyle61"/>
        </w:rPr>
        <w:t>*znikała przez jakiś czas</w:t>
      </w:r>
      <w:r>
        <w:rPr>
          <w:lang w:val="pl-PL" w:eastAsia="pl-PL" w:bidi="pl-PL"/>
          <w:w w:val="100"/>
          <w:spacing w:val="0"/>
          <w:color w:val="000000"/>
          <w:position w:val="0"/>
        </w:rPr>
        <w:t xml:space="preserve"> (zamiast </w:t>
      </w:r>
      <w:r>
        <w:rPr>
          <w:rStyle w:val="CharStyle61"/>
        </w:rPr>
        <w:t>na jakiś czas</w:t>
      </w:r>
      <w:r>
        <w:rPr>
          <w:lang w:val="pl-PL" w:eastAsia="pl-PL" w:bidi="pl-PL"/>
          <w:w w:val="100"/>
          <w:spacing w:val="0"/>
          <w:color w:val="000000"/>
          <w:position w:val="0"/>
        </w:rPr>
        <w:t xml:space="preserve"> - wł. </w:t>
      </w:r>
      <w:r>
        <w:rPr>
          <w:rStyle w:val="CharStyle61"/>
        </w:rPr>
        <w:t>per un po</w:t>
      </w:r>
      <w:r>
        <w:rPr>
          <w:rStyle w:val="CharStyle61"/>
          <w:vertAlign w:val="superscript"/>
        </w:rPr>
        <w:t>9</w:t>
      </w:r>
      <w:r>
        <w:rPr>
          <w:rStyle w:val="CharStyle61"/>
        </w:rPr>
        <w:t xml:space="preserve"> di</w:t>
      </w:r>
    </w:p>
    <w:p>
      <w:pPr>
        <w:pStyle w:val="Style58"/>
        <w:framePr w:w="7258" w:h="693" w:hRule="exact" w:wrap="none" w:vAnchor="page" w:hAnchor="page" w:x="558" w:y="13600"/>
        <w:tabs>
          <w:tab w:leader="none" w:pos="586" w:val="left"/>
        </w:tabs>
        <w:widowControl w:val="0"/>
        <w:keepNext w:val="0"/>
        <w:keepLines w:val="0"/>
        <w:shd w:val="clear" w:color="auto" w:fill="auto"/>
        <w:bidi w:val="0"/>
        <w:spacing w:before="0" w:after="0"/>
        <w:ind w:left="0" w:right="0" w:firstLine="380"/>
      </w:pPr>
      <w:r>
        <w:rPr>
          <w:rStyle w:val="CharStyle60"/>
          <w:vertAlign w:val="superscript"/>
          <w:i w:val="0"/>
          <w:iCs w:val="0"/>
        </w:rPr>
        <w:t>21</w:t>
      </w:r>
      <w:r>
        <w:rPr>
          <w:rStyle w:val="CharStyle60"/>
          <w:i w:val="0"/>
          <w:iCs w:val="0"/>
        </w:rPr>
        <w:tab/>
        <w:t xml:space="preserve">W. Miodunka, </w:t>
      </w:r>
      <w:r>
        <w:rPr>
          <w:lang w:val="pl-PL" w:eastAsia="pl-PL" w:bidi="pl-PL"/>
          <w:w w:val="100"/>
          <w:spacing w:val="0"/>
          <w:color w:val="000000"/>
          <w:position w:val="0"/>
        </w:rPr>
        <w:t xml:space="preserve">La typologie des </w:t>
      </w:r>
      <w:r>
        <w:rPr>
          <w:lang w:val="en-US" w:eastAsia="en-US" w:bidi="en-US"/>
          <w:w w:val="100"/>
          <w:spacing w:val="0"/>
          <w:color w:val="000000"/>
          <w:position w:val="0"/>
        </w:rPr>
        <w:t xml:space="preserve">contacts </w:t>
      </w:r>
      <w:r>
        <w:rPr>
          <w:lang w:val="de-DE" w:eastAsia="de-DE" w:bidi="de-DE"/>
          <w:w w:val="100"/>
          <w:spacing w:val="0"/>
          <w:color w:val="000000"/>
          <w:position w:val="0"/>
        </w:rPr>
        <w:t xml:space="preserve">linguistiques </w:t>
      </w:r>
      <w:r>
        <w:rPr>
          <w:lang w:val="pl-PL" w:eastAsia="pl-PL" w:bidi="pl-PL"/>
          <w:w w:val="100"/>
          <w:spacing w:val="0"/>
          <w:color w:val="000000"/>
          <w:position w:val="0"/>
        </w:rPr>
        <w:t xml:space="preserve">et </w:t>
      </w:r>
      <w:r>
        <w:rPr>
          <w:lang w:val="de-DE" w:eastAsia="de-DE" w:bidi="de-DE"/>
          <w:w w:val="100"/>
          <w:spacing w:val="0"/>
          <w:color w:val="000000"/>
          <w:position w:val="0"/>
        </w:rPr>
        <w:t xml:space="preserve">du </w:t>
      </w:r>
      <w:r>
        <w:rPr>
          <w:lang w:val="pl-PL" w:eastAsia="pl-PL" w:bidi="pl-PL"/>
          <w:w w:val="100"/>
          <w:spacing w:val="0"/>
          <w:color w:val="000000"/>
          <w:position w:val="0"/>
        </w:rPr>
        <w:t>bilinguisme polono-français</w:t>
      </w:r>
      <w:r>
        <w:rPr>
          <w:rStyle w:val="CharStyle60"/>
          <w:i w:val="0"/>
          <w:iCs w:val="0"/>
        </w:rPr>
        <w:t xml:space="preserve"> [w:l Zofia Cygal-Krupa </w:t>
      </w:r>
      <w:r>
        <w:rPr>
          <w:rStyle w:val="CharStyle60"/>
          <w:lang w:val="en-US" w:eastAsia="en-US" w:bidi="en-US"/>
          <w:i w:val="0"/>
          <w:iCs w:val="0"/>
        </w:rPr>
        <w:t xml:space="preserve">(red.), </w:t>
      </w:r>
      <w:r>
        <w:rPr>
          <w:lang w:val="pl-PL" w:eastAsia="pl-PL" w:bidi="pl-PL"/>
          <w:w w:val="100"/>
          <w:spacing w:val="0"/>
          <w:color w:val="000000"/>
          <w:position w:val="0"/>
        </w:rPr>
        <w:t xml:space="preserve">Les </w:t>
      </w:r>
      <w:r>
        <w:rPr>
          <w:lang w:val="en-US" w:eastAsia="en-US" w:bidi="en-US"/>
          <w:w w:val="100"/>
          <w:spacing w:val="0"/>
          <w:color w:val="000000"/>
          <w:position w:val="0"/>
        </w:rPr>
        <w:t xml:space="preserve">contacts linquistiques </w:t>
      </w:r>
      <w:r>
        <w:rPr>
          <w:lang w:val="pl-PL" w:eastAsia="pl-PL" w:bidi="pl-PL"/>
          <w:w w:val="100"/>
          <w:spacing w:val="0"/>
          <w:color w:val="000000"/>
          <w:position w:val="0"/>
        </w:rPr>
        <w:t>franco-polonais</w:t>
      </w:r>
      <w:r>
        <w:rPr>
          <w:rStyle w:val="CharStyle60"/>
          <w:i w:val="0"/>
          <w:iCs w:val="0"/>
        </w:rPr>
        <w:t>, Lille 1993, s. 248.</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078" w:y="38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58</w:t>
      </w:r>
    </w:p>
    <w:p>
      <w:pPr>
        <w:pStyle w:val="Style19"/>
        <w:framePr w:wrap="none" w:vAnchor="page" w:hAnchor="page" w:x="4083" w:y="385"/>
        <w:widowControl w:val="0"/>
        <w:keepNext w:val="0"/>
        <w:keepLines w:val="0"/>
        <w:shd w:val="clear" w:color="auto" w:fill="auto"/>
        <w:bidi w:val="0"/>
        <w:jc w:val="left"/>
        <w:spacing w:before="0" w:after="0" w:line="170" w:lineRule="exact"/>
        <w:ind w:left="0" w:right="0" w:firstLine="0"/>
      </w:pPr>
      <w:r>
        <w:rPr>
          <w:lang w:val="de-DE" w:eastAsia="de-DE" w:bidi="de-DE"/>
          <w:w w:val="100"/>
          <w:spacing w:val="0"/>
          <w:color w:val="000000"/>
          <w:position w:val="0"/>
        </w:rPr>
        <w:t xml:space="preserve">IRENA </w:t>
      </w:r>
      <w:r>
        <w:rPr>
          <w:lang w:val="cs-CZ" w:eastAsia="cs-CZ" w:bidi="cs-CZ"/>
          <w:w w:val="100"/>
          <w:spacing w:val="0"/>
          <w:color w:val="000000"/>
          <w:position w:val="0"/>
        </w:rPr>
        <w:t>PUTKA</w:t>
      </w:r>
    </w:p>
    <w:p>
      <w:pPr>
        <w:pStyle w:val="Style112"/>
        <w:framePr w:w="7214" w:h="10927" w:hRule="exact" w:wrap="none" w:vAnchor="page" w:hAnchor="page" w:x="1078" w:y="813"/>
        <w:widowControl w:val="0"/>
        <w:keepNext w:val="0"/>
        <w:keepLines w:val="0"/>
        <w:shd w:val="clear" w:color="auto" w:fill="auto"/>
        <w:bidi w:val="0"/>
        <w:jc w:val="both"/>
        <w:spacing w:before="0" w:after="0"/>
        <w:ind w:left="360" w:right="0" w:firstLine="0"/>
      </w:pPr>
      <w:r>
        <w:rPr>
          <w:lang w:val="en-US" w:eastAsia="en-US" w:bidi="en-US"/>
          <w:w w:val="100"/>
          <w:spacing w:val="0"/>
          <w:color w:val="000000"/>
          <w:position w:val="0"/>
        </w:rPr>
        <w:t xml:space="preserve">tempo); * </w:t>
      </w:r>
      <w:r>
        <w:rPr>
          <w:lang w:val="pl-PL" w:eastAsia="pl-PL" w:bidi="pl-PL"/>
          <w:w w:val="100"/>
          <w:spacing w:val="0"/>
          <w:color w:val="000000"/>
          <w:position w:val="0"/>
        </w:rPr>
        <w:t xml:space="preserve">Włosi z północy są osobami niechętnymi </w:t>
      </w:r>
      <w:r>
        <w:rPr>
          <w:rStyle w:val="CharStyle118"/>
          <w:i/>
          <w:iCs/>
        </w:rPr>
        <w:t xml:space="preserve">dla </w:t>
      </w:r>
      <w:r>
        <w:rPr>
          <w:lang w:val="pl-PL" w:eastAsia="pl-PL" w:bidi="pl-PL"/>
          <w:w w:val="100"/>
          <w:spacing w:val="0"/>
          <w:color w:val="000000"/>
          <w:position w:val="0"/>
        </w:rPr>
        <w:t xml:space="preserve">obcokrajowców </w:t>
      </w:r>
      <w:r>
        <w:rPr>
          <w:rStyle w:val="CharStyle117"/>
          <w:i w:val="0"/>
          <w:iCs w:val="0"/>
        </w:rPr>
        <w:t xml:space="preserve">(zamiast </w:t>
      </w:r>
      <w:r>
        <w:rPr>
          <w:lang w:val="pl-PL" w:eastAsia="pl-PL" w:bidi="pl-PL"/>
          <w:w w:val="100"/>
          <w:spacing w:val="0"/>
          <w:color w:val="000000"/>
          <w:position w:val="0"/>
        </w:rPr>
        <w:t>niechętny komu, czemu);</w:t>
      </w:r>
    </w:p>
    <w:p>
      <w:pPr>
        <w:pStyle w:val="Style112"/>
        <w:numPr>
          <w:ilvl w:val="0"/>
          <w:numId w:val="19"/>
        </w:numPr>
        <w:framePr w:w="7214" w:h="10927" w:hRule="exact" w:wrap="none" w:vAnchor="page" w:hAnchor="page" w:x="1078" w:y="813"/>
        <w:tabs>
          <w:tab w:leader="none" w:pos="308" w:val="left"/>
        </w:tabs>
        <w:widowControl w:val="0"/>
        <w:keepNext w:val="0"/>
        <w:keepLines w:val="0"/>
        <w:shd w:val="clear" w:color="auto" w:fill="auto"/>
        <w:bidi w:val="0"/>
        <w:jc w:val="both"/>
        <w:spacing w:before="0" w:after="0"/>
        <w:ind w:left="360" w:right="0" w:hanging="360"/>
      </w:pPr>
      <w:r>
        <w:rPr>
          <w:rStyle w:val="CharStyle117"/>
          <w:i w:val="0"/>
          <w:iCs w:val="0"/>
        </w:rPr>
        <w:t xml:space="preserve">błędne użycie przyimka z (wł. </w:t>
      </w:r>
      <w:r>
        <w:rPr>
          <w:lang w:val="pl-PL" w:eastAsia="pl-PL" w:bidi="pl-PL"/>
          <w:w w:val="100"/>
          <w:spacing w:val="0"/>
          <w:color w:val="000000"/>
          <w:position w:val="0"/>
        </w:rPr>
        <w:t>eon),</w:t>
      </w:r>
      <w:r>
        <w:rPr>
          <w:rStyle w:val="CharStyle117"/>
          <w:i w:val="0"/>
          <w:iCs w:val="0"/>
        </w:rPr>
        <w:t xml:space="preserve"> np. *</w:t>
      </w:r>
      <w:r>
        <w:rPr>
          <w:lang w:val="pl-PL" w:eastAsia="pl-PL" w:bidi="pl-PL"/>
          <w:w w:val="100"/>
          <w:spacing w:val="0"/>
          <w:color w:val="000000"/>
          <w:position w:val="0"/>
        </w:rPr>
        <w:t xml:space="preserve">Przygotowuję się do egzaminu </w:t>
      </w:r>
      <w:r>
        <w:rPr>
          <w:rStyle w:val="CharStyle118"/>
          <w:i/>
          <w:iCs/>
        </w:rPr>
        <w:t>z dobrą książką</w:t>
      </w:r>
      <w:r>
        <w:rPr>
          <w:rStyle w:val="CharStyle119"/>
          <w:lang w:val="pl-PL" w:eastAsia="pl-PL" w:bidi="pl-PL"/>
          <w:i w:val="0"/>
          <w:iCs w:val="0"/>
        </w:rPr>
        <w:t xml:space="preserve"> </w:t>
      </w:r>
      <w:r>
        <w:rPr>
          <w:rStyle w:val="CharStyle117"/>
          <w:i w:val="0"/>
          <w:iCs w:val="0"/>
        </w:rPr>
        <w:t xml:space="preserve">(zamiast z </w:t>
      </w:r>
      <w:r>
        <w:rPr>
          <w:lang w:val="pl-PL" w:eastAsia="pl-PL" w:bidi="pl-PL"/>
          <w:w w:val="100"/>
          <w:spacing w:val="0"/>
          <w:color w:val="000000"/>
          <w:position w:val="0"/>
        </w:rPr>
        <w:t>dobrej książki) -</w:t>
      </w:r>
      <w:r>
        <w:rPr>
          <w:rStyle w:val="CharStyle117"/>
          <w:i w:val="0"/>
          <w:iCs w:val="0"/>
        </w:rPr>
        <w:t xml:space="preserve"> wł. </w:t>
      </w:r>
      <w:r>
        <w:rPr>
          <w:lang w:val="pl-PL" w:eastAsia="pl-PL" w:bidi="pl-PL"/>
          <w:w w:val="100"/>
          <w:spacing w:val="0"/>
          <w:color w:val="000000"/>
          <w:position w:val="0"/>
        </w:rPr>
        <w:t>Si prepara per l'esame c</w:t>
      </w:r>
      <w:r>
        <w:rPr>
          <w:rStyle w:val="CharStyle118"/>
          <w:i/>
          <w:iCs/>
        </w:rPr>
        <w:t>on un buon libro;</w:t>
      </w:r>
    </w:p>
    <w:p>
      <w:pPr>
        <w:pStyle w:val="Style112"/>
        <w:numPr>
          <w:ilvl w:val="0"/>
          <w:numId w:val="19"/>
        </w:numPr>
        <w:framePr w:w="7214" w:h="10927" w:hRule="exact" w:wrap="none" w:vAnchor="page" w:hAnchor="page" w:x="1078" w:y="813"/>
        <w:tabs>
          <w:tab w:leader="none" w:pos="308" w:val="left"/>
        </w:tabs>
        <w:widowControl w:val="0"/>
        <w:keepNext w:val="0"/>
        <w:keepLines w:val="0"/>
        <w:shd w:val="clear" w:color="auto" w:fill="auto"/>
        <w:bidi w:val="0"/>
        <w:jc w:val="both"/>
        <w:spacing w:before="0" w:after="0"/>
        <w:ind w:left="360" w:right="0" w:hanging="360"/>
      </w:pPr>
      <w:r>
        <w:rPr>
          <w:rStyle w:val="CharStyle117"/>
          <w:i w:val="0"/>
          <w:iCs w:val="0"/>
        </w:rPr>
        <w:t xml:space="preserve">kalkowanie struktur peiyfrastycznych i idiomatycznych, np. </w:t>
      </w:r>
      <w:r>
        <w:rPr>
          <w:rStyle w:val="CharStyle118"/>
          <w:i/>
          <w:iCs/>
        </w:rPr>
        <w:t xml:space="preserve">*brać </w:t>
      </w:r>
      <w:r>
        <w:rPr>
          <w:lang w:val="pl-PL" w:eastAsia="pl-PL" w:bidi="pl-PL"/>
          <w:w w:val="100"/>
          <w:spacing w:val="0"/>
          <w:color w:val="000000"/>
          <w:position w:val="0"/>
        </w:rPr>
        <w:t>autobus, pociąg; samolot</w:t>
      </w:r>
      <w:r>
        <w:rPr>
          <w:rStyle w:val="CharStyle117"/>
          <w:i w:val="0"/>
          <w:iCs w:val="0"/>
        </w:rPr>
        <w:t xml:space="preserve"> - wł. </w:t>
      </w:r>
      <w:r>
        <w:rPr>
          <w:lang w:val="pl-PL" w:eastAsia="pl-PL" w:bidi="pl-PL"/>
          <w:w w:val="100"/>
          <w:spacing w:val="0"/>
          <w:color w:val="000000"/>
          <w:position w:val="0"/>
        </w:rPr>
        <w:t>prendere autobus, treno, aereo</w:t>
      </w:r>
      <w:r>
        <w:rPr>
          <w:rStyle w:val="CharStyle117"/>
          <w:i w:val="0"/>
          <w:iCs w:val="0"/>
        </w:rPr>
        <w:t xml:space="preserve"> (zamiast </w:t>
      </w:r>
      <w:r>
        <w:rPr>
          <w:lang w:val="pl-PL" w:eastAsia="pl-PL" w:bidi="pl-PL"/>
          <w:w w:val="100"/>
          <w:spacing w:val="0"/>
          <w:color w:val="000000"/>
          <w:position w:val="0"/>
        </w:rPr>
        <w:t>pojechać autobusem, pociągiem, samolotem</w:t>
      </w:r>
      <w:r>
        <w:rPr>
          <w:rStyle w:val="CharStyle117"/>
          <w:i w:val="0"/>
          <w:iCs w:val="0"/>
        </w:rPr>
        <w:t xml:space="preserve"> lub </w:t>
      </w:r>
      <w:r>
        <w:rPr>
          <w:lang w:val="pl-PL" w:eastAsia="pl-PL" w:bidi="pl-PL"/>
          <w:w w:val="100"/>
          <w:spacing w:val="0"/>
          <w:color w:val="000000"/>
          <w:position w:val="0"/>
        </w:rPr>
        <w:t xml:space="preserve">wsiąść do autobusu, </w:t>
      </w:r>
      <w:r>
        <w:rPr>
          <w:rStyle w:val="CharStyle117"/>
          <w:i w:val="0"/>
          <w:iCs w:val="0"/>
        </w:rPr>
        <w:t xml:space="preserve">ewentualnie </w:t>
      </w:r>
      <w:r>
        <w:rPr>
          <w:lang w:val="pl-PL" w:eastAsia="pl-PL" w:bidi="pl-PL"/>
          <w:w w:val="100"/>
          <w:spacing w:val="0"/>
          <w:color w:val="000000"/>
          <w:position w:val="0"/>
        </w:rPr>
        <w:t xml:space="preserve">złapać pociąg...; </w:t>
      </w:r>
      <w:r>
        <w:rPr>
          <w:rStyle w:val="CharStyle118"/>
          <w:i/>
          <w:iCs/>
        </w:rPr>
        <w:t xml:space="preserve">*dać </w:t>
      </w:r>
      <w:r>
        <w:rPr>
          <w:lang w:val="pl-PL" w:eastAsia="pl-PL" w:bidi="pl-PL"/>
          <w:w w:val="100"/>
          <w:spacing w:val="0"/>
          <w:color w:val="000000"/>
          <w:position w:val="0"/>
        </w:rPr>
        <w:t>miejsce w autobusie</w:t>
      </w:r>
      <w:r>
        <w:rPr>
          <w:rStyle w:val="CharStyle117"/>
          <w:i w:val="0"/>
          <w:iCs w:val="0"/>
        </w:rPr>
        <w:t xml:space="preserve"> (zamiast </w:t>
      </w:r>
      <w:r>
        <w:rPr>
          <w:lang w:val="pl-PL" w:eastAsia="pl-PL" w:bidi="pl-PL"/>
          <w:w w:val="100"/>
          <w:spacing w:val="0"/>
          <w:color w:val="000000"/>
          <w:position w:val="0"/>
        </w:rPr>
        <w:t>ustą</w:t>
        <w:softHyphen/>
        <w:t>pić miejsca -</w:t>
      </w:r>
      <w:r>
        <w:rPr>
          <w:rStyle w:val="CharStyle117"/>
          <w:i w:val="0"/>
          <w:iCs w:val="0"/>
        </w:rPr>
        <w:t xml:space="preserve"> wł. </w:t>
      </w:r>
      <w:r>
        <w:rPr>
          <w:lang w:val="cs-CZ" w:eastAsia="cs-CZ" w:bidi="cs-CZ"/>
          <w:w w:val="100"/>
          <w:spacing w:val="0"/>
          <w:color w:val="000000"/>
          <w:position w:val="0"/>
        </w:rPr>
        <w:t>dare il</w:t>
      </w:r>
      <w:r>
        <w:rPr>
          <w:lang w:val="pl-PL" w:eastAsia="pl-PL" w:bidi="pl-PL"/>
          <w:w w:val="100"/>
          <w:spacing w:val="0"/>
          <w:color w:val="000000"/>
          <w:position w:val="0"/>
        </w:rPr>
        <w:t xml:space="preserve"> </w:t>
      </w:r>
      <w:r>
        <w:rPr>
          <w:lang w:val="cs-CZ" w:eastAsia="cs-CZ" w:bidi="cs-CZ"/>
          <w:w w:val="100"/>
          <w:spacing w:val="0"/>
          <w:color w:val="000000"/>
          <w:position w:val="0"/>
        </w:rPr>
        <w:t xml:space="preserve">posto; </w:t>
      </w:r>
      <w:r>
        <w:rPr>
          <w:lang w:val="pl-PL" w:eastAsia="pl-PL" w:bidi="pl-PL"/>
          <w:w w:val="100"/>
          <w:spacing w:val="0"/>
          <w:color w:val="000000"/>
          <w:position w:val="0"/>
        </w:rPr>
        <w:t>*już nie widzę godzinę</w:t>
      </w:r>
      <w:r>
        <w:rPr>
          <w:rStyle w:val="CharStyle117"/>
          <w:i w:val="0"/>
          <w:iCs w:val="0"/>
        </w:rPr>
        <w:t xml:space="preserve"> (zamiast </w:t>
      </w:r>
      <w:r>
        <w:rPr>
          <w:lang w:val="pl-PL" w:eastAsia="pl-PL" w:bidi="pl-PL"/>
          <w:w w:val="100"/>
          <w:spacing w:val="0"/>
          <w:color w:val="000000"/>
          <w:position w:val="0"/>
        </w:rPr>
        <w:t>nie mogę się doczekać,</w:t>
      </w:r>
      <w:r>
        <w:rPr>
          <w:rStyle w:val="CharStyle117"/>
          <w:i w:val="0"/>
          <w:iCs w:val="0"/>
        </w:rPr>
        <w:t xml:space="preserve"> wł. </w:t>
      </w:r>
      <w:r>
        <w:rPr>
          <w:lang w:val="pl-PL" w:eastAsia="pl-PL" w:bidi="pl-PL"/>
          <w:w w:val="100"/>
          <w:spacing w:val="0"/>
          <w:color w:val="000000"/>
          <w:position w:val="0"/>
        </w:rPr>
        <w:t xml:space="preserve">non </w:t>
      </w:r>
      <w:r>
        <w:rPr>
          <w:lang w:val="cs-CZ" w:eastAsia="cs-CZ" w:bidi="cs-CZ"/>
          <w:w w:val="100"/>
          <w:spacing w:val="0"/>
          <w:color w:val="000000"/>
          <w:position w:val="0"/>
        </w:rPr>
        <w:t>vedo l'</w:t>
      </w:r>
      <w:r>
        <w:rPr>
          <w:lang w:val="de-DE" w:eastAsia="de-DE" w:bidi="de-DE"/>
          <w:w w:val="100"/>
          <w:spacing w:val="0"/>
          <w:color w:val="000000"/>
          <w:position w:val="0"/>
        </w:rPr>
        <w:t xml:space="preserve">ora; </w:t>
      </w:r>
      <w:r>
        <w:rPr>
          <w:lang w:val="pl-PL" w:eastAsia="pl-PL" w:bidi="pl-PL"/>
          <w:w w:val="100"/>
          <w:spacing w:val="0"/>
          <w:color w:val="000000"/>
          <w:position w:val="0"/>
        </w:rPr>
        <w:t>*bilet do wejścia</w:t>
      </w:r>
      <w:r>
        <w:rPr>
          <w:rStyle w:val="CharStyle117"/>
          <w:i w:val="0"/>
          <w:iCs w:val="0"/>
        </w:rPr>
        <w:t xml:space="preserve"> (zamiast </w:t>
      </w:r>
      <w:r>
        <w:rPr>
          <w:lang w:val="pl-PL" w:eastAsia="pl-PL" w:bidi="pl-PL"/>
          <w:w w:val="100"/>
          <w:spacing w:val="0"/>
          <w:color w:val="000000"/>
          <w:position w:val="0"/>
        </w:rPr>
        <w:t>bilet wstępu</w:t>
      </w:r>
      <w:r>
        <w:rPr>
          <w:rStyle w:val="CharStyle117"/>
          <w:i w:val="0"/>
          <w:iCs w:val="0"/>
        </w:rPr>
        <w:t xml:space="preserve"> - wł. </w:t>
      </w:r>
      <w:r>
        <w:rPr>
          <w:lang w:val="pl-PL" w:eastAsia="pl-PL" w:bidi="pl-PL"/>
          <w:w w:val="100"/>
          <w:spacing w:val="0"/>
          <w:color w:val="000000"/>
          <w:position w:val="0"/>
        </w:rPr>
        <w:t xml:space="preserve">biglietto </w:t>
      </w:r>
      <w:r>
        <w:rPr>
          <w:lang w:val="cs-CZ" w:eastAsia="cs-CZ" w:bidi="cs-CZ"/>
          <w:w w:val="100"/>
          <w:spacing w:val="0"/>
          <w:color w:val="000000"/>
          <w:position w:val="0"/>
        </w:rPr>
        <w:t>ďingresso);</w:t>
      </w:r>
      <w:r>
        <w:rPr>
          <w:rStyle w:val="CharStyle117"/>
          <w:lang w:val="cs-CZ" w:eastAsia="cs-CZ" w:bidi="cs-CZ"/>
          <w:i w:val="0"/>
          <w:iCs w:val="0"/>
        </w:rPr>
        <w:t xml:space="preserve"> </w:t>
      </w:r>
      <w:r>
        <w:rPr>
          <w:rStyle w:val="CharStyle117"/>
          <w:i w:val="0"/>
          <w:iCs w:val="0"/>
        </w:rPr>
        <w:t>dosłowne tłumaczenie struktur wło</w:t>
        <w:softHyphen/>
        <w:t xml:space="preserve">skich, np. </w:t>
      </w:r>
      <w:r>
        <w:rPr>
          <w:lang w:val="pl-PL" w:eastAsia="pl-PL" w:bidi="pl-PL"/>
          <w:w w:val="100"/>
          <w:spacing w:val="0"/>
          <w:color w:val="000000"/>
          <w:position w:val="0"/>
        </w:rPr>
        <w:t>*ostatnio biegniemy za dobrobytem</w:t>
      </w:r>
      <w:r>
        <w:rPr>
          <w:rStyle w:val="CharStyle117"/>
          <w:i w:val="0"/>
          <w:iCs w:val="0"/>
        </w:rPr>
        <w:t xml:space="preserve"> zamiast </w:t>
      </w:r>
      <w:r>
        <w:rPr>
          <w:lang w:val="pl-PL" w:eastAsia="pl-PL" w:bidi="pl-PL"/>
          <w:w w:val="100"/>
          <w:spacing w:val="0"/>
          <w:color w:val="000000"/>
          <w:position w:val="0"/>
        </w:rPr>
        <w:t>dążymy do dobrobytu</w:t>
      </w:r>
      <w:r>
        <w:rPr>
          <w:rStyle w:val="CharStyle117"/>
          <w:i w:val="0"/>
          <w:iCs w:val="0"/>
        </w:rPr>
        <w:t xml:space="preserve"> - wł. </w:t>
      </w:r>
      <w:r>
        <w:rPr>
          <w:lang w:val="pl-PL" w:eastAsia="pl-PL" w:bidi="pl-PL"/>
          <w:w w:val="100"/>
          <w:spacing w:val="0"/>
          <w:color w:val="000000"/>
          <w:position w:val="0"/>
        </w:rPr>
        <w:t>corriamo dietro il benessere; *dieta doprowadza ich do śmierci</w:t>
      </w:r>
      <w:r>
        <w:rPr>
          <w:rStyle w:val="CharStyle117"/>
          <w:i w:val="0"/>
          <w:iCs w:val="0"/>
        </w:rPr>
        <w:t xml:space="preserve"> zamiast </w:t>
      </w:r>
      <w:r>
        <w:rPr>
          <w:lang w:val="pl-PL" w:eastAsia="pl-PL" w:bidi="pl-PL"/>
          <w:w w:val="100"/>
          <w:spacing w:val="0"/>
          <w:color w:val="000000"/>
          <w:position w:val="0"/>
        </w:rPr>
        <w:t>dieta powoduje ich śmierć</w:t>
      </w:r>
      <w:r>
        <w:rPr>
          <w:rStyle w:val="CharStyle117"/>
          <w:i w:val="0"/>
          <w:iCs w:val="0"/>
        </w:rPr>
        <w:t xml:space="preserve"> - wł. </w:t>
      </w:r>
      <w:r>
        <w:rPr>
          <w:lang w:val="pl-PL" w:eastAsia="pl-PL" w:bidi="pl-PL"/>
          <w:w w:val="100"/>
          <w:spacing w:val="0"/>
          <w:color w:val="000000"/>
          <w:position w:val="0"/>
        </w:rPr>
        <w:t xml:space="preserve">la dieta li </w:t>
      </w:r>
      <w:r>
        <w:rPr>
          <w:lang w:val="en-US" w:eastAsia="en-US" w:bidi="en-US"/>
          <w:w w:val="100"/>
          <w:spacing w:val="0"/>
          <w:color w:val="000000"/>
          <w:position w:val="0"/>
        </w:rPr>
        <w:t xml:space="preserve">conduce alla </w:t>
      </w:r>
      <w:r>
        <w:rPr>
          <w:lang w:val="cs-CZ" w:eastAsia="cs-CZ" w:bidi="cs-CZ"/>
          <w:w w:val="100"/>
          <w:spacing w:val="0"/>
          <w:color w:val="000000"/>
          <w:position w:val="0"/>
        </w:rPr>
        <w:t xml:space="preserve">morte, </w:t>
      </w:r>
      <w:r>
        <w:rPr>
          <w:lang w:val="pl-PL" w:eastAsia="pl-PL" w:bidi="pl-PL"/>
          <w:w w:val="100"/>
          <w:spacing w:val="0"/>
          <w:color w:val="000000"/>
          <w:position w:val="0"/>
        </w:rPr>
        <w:t>*Jak się z nim znajdujesz?</w:t>
      </w:r>
      <w:r>
        <w:rPr>
          <w:rStyle w:val="CharStyle117"/>
          <w:i w:val="0"/>
          <w:iCs w:val="0"/>
        </w:rPr>
        <w:t xml:space="preserve"> zamiast </w:t>
      </w:r>
      <w:r>
        <w:rPr>
          <w:lang w:val="pl-PL" w:eastAsia="pl-PL" w:bidi="pl-PL"/>
          <w:w w:val="100"/>
          <w:spacing w:val="0"/>
          <w:color w:val="000000"/>
          <w:position w:val="0"/>
        </w:rPr>
        <w:t xml:space="preserve">jak ci się z nim pracuje? </w:t>
      </w:r>
      <w:r>
        <w:rPr>
          <w:rStyle w:val="CharStyle117"/>
          <w:i w:val="0"/>
          <w:iCs w:val="0"/>
        </w:rPr>
        <w:t xml:space="preserve">albo </w:t>
      </w:r>
      <w:r>
        <w:rPr>
          <w:lang w:val="pl-PL" w:eastAsia="pl-PL" w:bidi="pl-PL"/>
          <w:w w:val="100"/>
          <w:spacing w:val="0"/>
          <w:color w:val="000000"/>
          <w:position w:val="0"/>
        </w:rPr>
        <w:t>jak ci się z nim układa?</w:t>
      </w:r>
      <w:r>
        <w:rPr>
          <w:rStyle w:val="CharStyle117"/>
          <w:i w:val="0"/>
          <w:iCs w:val="0"/>
        </w:rPr>
        <w:t xml:space="preserve"> - wł. </w:t>
      </w:r>
      <w:r>
        <w:rPr>
          <w:lang w:val="en-US" w:eastAsia="en-US" w:bidi="en-US"/>
          <w:w w:val="100"/>
          <w:spacing w:val="0"/>
          <w:color w:val="000000"/>
          <w:position w:val="0"/>
        </w:rPr>
        <w:t xml:space="preserve">come </w:t>
      </w:r>
      <w:r>
        <w:rPr>
          <w:lang w:val="cs-CZ" w:eastAsia="cs-CZ" w:bidi="cs-CZ"/>
          <w:w w:val="100"/>
          <w:spacing w:val="0"/>
          <w:color w:val="000000"/>
          <w:position w:val="0"/>
        </w:rPr>
        <w:t xml:space="preserve">ti </w:t>
      </w:r>
      <w:r>
        <w:rPr>
          <w:lang w:val="en-US" w:eastAsia="en-US" w:bidi="en-US"/>
          <w:w w:val="100"/>
          <w:spacing w:val="0"/>
          <w:color w:val="000000"/>
          <w:position w:val="0"/>
        </w:rPr>
        <w:t>trovi con lui;</w:t>
      </w:r>
      <w:r>
        <w:rPr>
          <w:rStyle w:val="CharStyle117"/>
          <w:lang w:val="en-US" w:eastAsia="en-US" w:bidi="en-US"/>
          <w:i w:val="0"/>
          <w:iCs w:val="0"/>
        </w:rPr>
        <w:t xml:space="preserve"> </w:t>
      </w:r>
      <w:r>
        <w:rPr>
          <w:rStyle w:val="CharStyle117"/>
          <w:i w:val="0"/>
          <w:iCs w:val="0"/>
        </w:rPr>
        <w:t xml:space="preserve">konstrukcje włoskie z czasownikiem </w:t>
      </w:r>
      <w:r>
        <w:rPr>
          <w:rStyle w:val="CharStyle118"/>
          <w:lang w:val="en-US" w:eastAsia="en-US" w:bidi="en-US"/>
          <w:i/>
          <w:iCs/>
        </w:rPr>
        <w:t>avere</w:t>
      </w:r>
      <w:r>
        <w:rPr>
          <w:rStyle w:val="CharStyle119"/>
          <w:lang w:val="en-US" w:eastAsia="en-US" w:bidi="en-US"/>
          <w:i w:val="0"/>
          <w:iCs w:val="0"/>
        </w:rPr>
        <w:t xml:space="preserve"> </w:t>
      </w:r>
      <w:r>
        <w:rPr>
          <w:rStyle w:val="CharStyle117"/>
          <w:i w:val="0"/>
          <w:iCs w:val="0"/>
        </w:rPr>
        <w:t>(mieć) często znajdują dosłowny odpo</w:t>
        <w:softHyphen/>
        <w:t xml:space="preserve">wiednik polski, np. </w:t>
      </w:r>
      <w:r>
        <w:rPr>
          <w:lang w:val="pl-PL" w:eastAsia="pl-PL" w:bidi="pl-PL"/>
          <w:w w:val="100"/>
          <w:spacing w:val="0"/>
          <w:color w:val="000000"/>
          <w:position w:val="0"/>
        </w:rPr>
        <w:t xml:space="preserve">*Mój organizm </w:t>
      </w:r>
      <w:r>
        <w:rPr>
          <w:rStyle w:val="CharStyle118"/>
          <w:i/>
          <w:iCs/>
        </w:rPr>
        <w:t xml:space="preserve">ma trawienie </w:t>
      </w:r>
      <w:r>
        <w:rPr>
          <w:lang w:val="pl-PL" w:eastAsia="pl-PL" w:bidi="pl-PL"/>
          <w:w w:val="100"/>
          <w:spacing w:val="0"/>
          <w:color w:val="000000"/>
          <w:position w:val="0"/>
        </w:rPr>
        <w:t>dość wolne</w:t>
      </w:r>
      <w:r>
        <w:rPr>
          <w:rStyle w:val="CharStyle117"/>
          <w:i w:val="0"/>
          <w:iCs w:val="0"/>
        </w:rPr>
        <w:t xml:space="preserve"> zamiast czasownika </w:t>
      </w:r>
      <w:r>
        <w:rPr>
          <w:lang w:val="pl-PL" w:eastAsia="pl-PL" w:bidi="pl-PL"/>
          <w:w w:val="100"/>
          <w:spacing w:val="0"/>
          <w:color w:val="000000"/>
          <w:position w:val="0"/>
        </w:rPr>
        <w:t>trawi,</w:t>
      </w:r>
      <w:r>
        <w:rPr>
          <w:rStyle w:val="CharStyle117"/>
          <w:i w:val="0"/>
          <w:iCs w:val="0"/>
        </w:rPr>
        <w:t xml:space="preserve"> wł. </w:t>
      </w:r>
      <w:r>
        <w:rPr>
          <w:lang w:val="pl-PL" w:eastAsia="pl-PL" w:bidi="pl-PL"/>
          <w:w w:val="100"/>
          <w:spacing w:val="0"/>
          <w:color w:val="000000"/>
          <w:position w:val="0"/>
        </w:rPr>
        <w:t>mio organismo ha la digestione lenta;</w:t>
      </w:r>
    </w:p>
    <w:p>
      <w:pPr>
        <w:pStyle w:val="Style13"/>
        <w:numPr>
          <w:ilvl w:val="0"/>
          <w:numId w:val="19"/>
        </w:numPr>
        <w:framePr w:w="7214" w:h="10927" w:hRule="exact" w:wrap="none" w:vAnchor="page" w:hAnchor="page" w:x="1078" w:y="813"/>
        <w:tabs>
          <w:tab w:leader="none" w:pos="308" w:val="left"/>
        </w:tabs>
        <w:widowControl w:val="0"/>
        <w:keepNext w:val="0"/>
        <w:keepLines w:val="0"/>
        <w:shd w:val="clear" w:color="auto" w:fill="auto"/>
        <w:bidi w:val="0"/>
        <w:jc w:val="both"/>
        <w:spacing w:before="0" w:after="0" w:line="240" w:lineRule="exact"/>
        <w:ind w:left="360" w:right="0" w:hanging="360"/>
      </w:pPr>
      <w:r>
        <w:rPr>
          <w:lang w:val="pl-PL" w:eastAsia="pl-PL" w:bidi="pl-PL"/>
          <w:w w:val="100"/>
          <w:spacing w:val="0"/>
          <w:color w:val="000000"/>
          <w:position w:val="0"/>
        </w:rPr>
        <w:t xml:space="preserve">problemy z użyciem pewnych homonimów, np. przysłówek </w:t>
      </w:r>
      <w:r>
        <w:rPr>
          <w:rStyle w:val="CharStyle120"/>
        </w:rPr>
        <w:t>solo</w:t>
      </w:r>
      <w:r>
        <w:rPr>
          <w:rStyle w:val="CharStyle121"/>
        </w:rPr>
        <w:t xml:space="preserve"> </w:t>
      </w:r>
      <w:r>
        <w:rPr>
          <w:lang w:val="pl-PL" w:eastAsia="pl-PL" w:bidi="pl-PL"/>
          <w:w w:val="100"/>
          <w:spacing w:val="0"/>
          <w:color w:val="000000"/>
          <w:position w:val="0"/>
        </w:rPr>
        <w:t xml:space="preserve">(pol. </w:t>
      </w:r>
      <w:r>
        <w:rPr>
          <w:rStyle w:val="CharStyle61"/>
        </w:rPr>
        <w:t>tylko</w:t>
      </w:r>
      <w:r>
        <w:rPr>
          <w:lang w:val="pl-PL" w:eastAsia="pl-PL" w:bidi="pl-PL"/>
          <w:w w:val="100"/>
          <w:spacing w:val="0"/>
          <w:color w:val="000000"/>
          <w:position w:val="0"/>
        </w:rPr>
        <w:t xml:space="preserve"> lub </w:t>
      </w:r>
      <w:r>
        <w:rPr>
          <w:rStyle w:val="CharStyle61"/>
        </w:rPr>
        <w:t>dopiero</w:t>
      </w:r>
      <w:r>
        <w:rPr>
          <w:lang w:val="pl-PL" w:eastAsia="pl-PL" w:bidi="pl-PL"/>
          <w:w w:val="100"/>
          <w:spacing w:val="0"/>
          <w:color w:val="000000"/>
          <w:position w:val="0"/>
        </w:rPr>
        <w:t xml:space="preserve">): </w:t>
      </w:r>
      <w:r>
        <w:rPr>
          <w:rStyle w:val="CharStyle61"/>
        </w:rPr>
        <w:t xml:space="preserve">* Przyjdzie wojna, która zakończy się </w:t>
      </w:r>
      <w:r>
        <w:rPr>
          <w:rStyle w:val="CharStyle120"/>
        </w:rPr>
        <w:t xml:space="preserve">tylko </w:t>
      </w:r>
      <w:r>
        <w:rPr>
          <w:rStyle w:val="CharStyle61"/>
        </w:rPr>
        <w:t>za kilka lat</w:t>
      </w:r>
      <w:r>
        <w:rPr>
          <w:lang w:val="pl-PL" w:eastAsia="pl-PL" w:bidi="pl-PL"/>
          <w:w w:val="100"/>
          <w:spacing w:val="0"/>
          <w:color w:val="000000"/>
          <w:position w:val="0"/>
        </w:rPr>
        <w:t xml:space="preserve"> zamiast </w:t>
      </w:r>
      <w:r>
        <w:rPr>
          <w:rStyle w:val="CharStyle61"/>
        </w:rPr>
        <w:t>dopiero</w:t>
      </w:r>
      <w:r>
        <w:rPr>
          <w:lang w:val="pl-PL" w:eastAsia="pl-PL" w:bidi="pl-PL"/>
          <w:w w:val="100"/>
          <w:spacing w:val="0"/>
          <w:color w:val="000000"/>
          <w:position w:val="0"/>
        </w:rPr>
        <w:t xml:space="preserve"> - wł. </w:t>
      </w:r>
      <w:r>
        <w:rPr>
          <w:rStyle w:val="CharStyle120"/>
        </w:rPr>
        <w:t xml:space="preserve">solo; </w:t>
      </w:r>
      <w:r>
        <w:rPr>
          <w:rStyle w:val="CharStyle61"/>
        </w:rPr>
        <w:t xml:space="preserve">*to był </w:t>
      </w:r>
      <w:r>
        <w:rPr>
          <w:rStyle w:val="CharStyle120"/>
        </w:rPr>
        <w:t xml:space="preserve">tylko </w:t>
      </w:r>
      <w:r>
        <w:rPr>
          <w:rStyle w:val="CharStyle61"/>
        </w:rPr>
        <w:t>styczeń</w:t>
      </w:r>
      <w:r>
        <w:rPr>
          <w:lang w:val="pl-PL" w:eastAsia="pl-PL" w:bidi="pl-PL"/>
          <w:w w:val="100"/>
          <w:spacing w:val="0"/>
          <w:color w:val="000000"/>
          <w:position w:val="0"/>
        </w:rPr>
        <w:t xml:space="preserve"> zamiast </w:t>
      </w:r>
      <w:r>
        <w:rPr>
          <w:rStyle w:val="CharStyle120"/>
        </w:rPr>
        <w:t>dopiero</w:t>
      </w:r>
    </w:p>
    <w:p>
      <w:pPr>
        <w:pStyle w:val="Style112"/>
        <w:numPr>
          <w:ilvl w:val="0"/>
          <w:numId w:val="21"/>
        </w:numPr>
        <w:framePr w:w="7214" w:h="10927" w:hRule="exact" w:wrap="none" w:vAnchor="page" w:hAnchor="page" w:x="1078" w:y="813"/>
        <w:tabs>
          <w:tab w:leader="none" w:pos="610" w:val="left"/>
        </w:tabs>
        <w:widowControl w:val="0"/>
        <w:keepNext w:val="0"/>
        <w:keepLines w:val="0"/>
        <w:shd w:val="clear" w:color="auto" w:fill="auto"/>
        <w:bidi w:val="0"/>
        <w:jc w:val="both"/>
        <w:spacing w:before="0" w:after="0"/>
        <w:ind w:left="360" w:right="0" w:firstLine="0"/>
      </w:pPr>
      <w:r>
        <w:rPr>
          <w:rStyle w:val="CharStyle117"/>
          <w:i w:val="0"/>
          <w:iCs w:val="0"/>
        </w:rPr>
        <w:t xml:space="preserve">wł. </w:t>
      </w:r>
      <w:r>
        <w:rPr>
          <w:lang w:val="pl-PL" w:eastAsia="pl-PL" w:bidi="pl-PL"/>
          <w:w w:val="100"/>
          <w:spacing w:val="0"/>
          <w:color w:val="000000"/>
          <w:position w:val="0"/>
        </w:rPr>
        <w:t>era solo gennaio;</w:t>
      </w:r>
      <w:r>
        <w:rPr>
          <w:rStyle w:val="CharStyle117"/>
          <w:i w:val="0"/>
          <w:iCs w:val="0"/>
        </w:rPr>
        <w:t xml:space="preserve"> przysłówek </w:t>
      </w:r>
      <w:r>
        <w:rPr>
          <w:rStyle w:val="CharStyle118"/>
          <w:lang w:val="de-DE" w:eastAsia="de-DE" w:bidi="de-DE"/>
          <w:i/>
          <w:iCs/>
        </w:rPr>
        <w:t>invece</w:t>
      </w:r>
      <w:r>
        <w:rPr>
          <w:rStyle w:val="CharStyle119"/>
          <w:i w:val="0"/>
          <w:iCs w:val="0"/>
        </w:rPr>
        <w:t xml:space="preserve"> </w:t>
      </w:r>
      <w:r>
        <w:rPr>
          <w:rStyle w:val="CharStyle117"/>
          <w:lang w:val="de-DE" w:eastAsia="de-DE" w:bidi="de-DE"/>
          <w:i w:val="0"/>
          <w:iCs w:val="0"/>
        </w:rPr>
        <w:t xml:space="preserve">pol. </w:t>
      </w:r>
      <w:r>
        <w:rPr>
          <w:lang w:val="pl-PL" w:eastAsia="pl-PL" w:bidi="pl-PL"/>
          <w:w w:val="100"/>
          <w:spacing w:val="0"/>
          <w:color w:val="000000"/>
          <w:position w:val="0"/>
        </w:rPr>
        <w:t xml:space="preserve">natomiast, tymczasem </w:t>
      </w:r>
      <w:r>
        <w:rPr>
          <w:rStyle w:val="CharStyle117"/>
          <w:i w:val="0"/>
          <w:iCs w:val="0"/>
        </w:rPr>
        <w:t xml:space="preserve">lub </w:t>
      </w:r>
      <w:r>
        <w:rPr>
          <w:lang w:val="pl-PL" w:eastAsia="pl-PL" w:bidi="pl-PL"/>
          <w:w w:val="100"/>
          <w:spacing w:val="0"/>
          <w:color w:val="000000"/>
          <w:position w:val="0"/>
        </w:rPr>
        <w:t>zamiast,</w:t>
      </w:r>
      <w:r>
        <w:rPr>
          <w:rStyle w:val="CharStyle117"/>
          <w:i w:val="0"/>
          <w:iCs w:val="0"/>
        </w:rPr>
        <w:t xml:space="preserve"> np. </w:t>
      </w:r>
      <w:r>
        <w:rPr>
          <w:lang w:val="pl-PL" w:eastAsia="pl-PL" w:bidi="pl-PL"/>
          <w:w w:val="100"/>
          <w:spacing w:val="0"/>
          <w:color w:val="000000"/>
          <w:position w:val="0"/>
        </w:rPr>
        <w:t xml:space="preserve">*Ja jem mało, </w:t>
      </w:r>
      <w:r>
        <w:rPr>
          <w:rStyle w:val="CharStyle118"/>
          <w:i/>
          <w:iCs/>
        </w:rPr>
        <w:t xml:space="preserve">zamiast </w:t>
      </w:r>
      <w:r>
        <w:rPr>
          <w:lang w:val="pl-PL" w:eastAsia="pl-PL" w:bidi="pl-PL"/>
          <w:w w:val="100"/>
          <w:spacing w:val="0"/>
          <w:color w:val="000000"/>
          <w:position w:val="0"/>
        </w:rPr>
        <w:t xml:space="preserve">moja droga znajoma je dużo </w:t>
      </w:r>
      <w:r>
        <w:rPr>
          <w:rStyle w:val="CharStyle117"/>
          <w:i w:val="0"/>
          <w:iCs w:val="0"/>
        </w:rPr>
        <w:t xml:space="preserve">zamiast </w:t>
      </w:r>
      <w:r>
        <w:rPr>
          <w:lang w:val="pl-PL" w:eastAsia="pl-PL" w:bidi="pl-PL"/>
          <w:w w:val="100"/>
          <w:spacing w:val="0"/>
          <w:color w:val="000000"/>
          <w:position w:val="0"/>
        </w:rPr>
        <w:t>natomiast; czy mogę pana prosić?</w:t>
      </w:r>
      <w:r>
        <w:rPr>
          <w:rStyle w:val="CharStyle117"/>
          <w:i w:val="0"/>
          <w:iCs w:val="0"/>
        </w:rPr>
        <w:t xml:space="preserve"> zamiast </w:t>
      </w:r>
      <w:r>
        <w:rPr>
          <w:lang w:val="pl-PL" w:eastAsia="pl-PL" w:bidi="pl-PL"/>
          <w:w w:val="100"/>
          <w:spacing w:val="0"/>
          <w:color w:val="000000"/>
          <w:position w:val="0"/>
        </w:rPr>
        <w:t>zapytać -</w:t>
      </w:r>
      <w:r>
        <w:rPr>
          <w:rStyle w:val="CharStyle117"/>
          <w:i w:val="0"/>
          <w:iCs w:val="0"/>
        </w:rPr>
        <w:t xml:space="preserve"> wł. </w:t>
      </w:r>
      <w:r>
        <w:rPr>
          <w:lang w:val="pl-PL" w:eastAsia="pl-PL" w:bidi="pl-PL"/>
          <w:w w:val="100"/>
          <w:spacing w:val="0"/>
          <w:color w:val="000000"/>
          <w:position w:val="0"/>
        </w:rPr>
        <w:t>domandare;</w:t>
      </w:r>
    </w:p>
    <w:p>
      <w:pPr>
        <w:pStyle w:val="Style13"/>
        <w:numPr>
          <w:ilvl w:val="0"/>
          <w:numId w:val="19"/>
        </w:numPr>
        <w:framePr w:w="7214" w:h="10927" w:hRule="exact" w:wrap="none" w:vAnchor="page" w:hAnchor="page" w:x="1078" w:y="813"/>
        <w:tabs>
          <w:tab w:leader="none" w:pos="308" w:val="left"/>
        </w:tabs>
        <w:widowControl w:val="0"/>
        <w:keepNext w:val="0"/>
        <w:keepLines w:val="0"/>
        <w:shd w:val="clear" w:color="auto" w:fill="auto"/>
        <w:bidi w:val="0"/>
        <w:jc w:val="both"/>
        <w:spacing w:before="0" w:after="0" w:line="240" w:lineRule="exact"/>
        <w:ind w:left="360" w:right="0" w:hanging="360"/>
      </w:pPr>
      <w:r>
        <w:rPr>
          <w:lang w:val="pl-PL" w:eastAsia="pl-PL" w:bidi="pl-PL"/>
          <w:w w:val="100"/>
          <w:spacing w:val="0"/>
          <w:color w:val="000000"/>
          <w:position w:val="0"/>
        </w:rPr>
        <w:t>nadużywanie zaimków osobowych, głównie na początku zdania, ko</w:t>
        <w:softHyphen/>
        <w:t xml:space="preserve">niecznych w języku włoskim w funkcji podmiotu, np. </w:t>
      </w:r>
      <w:r>
        <w:rPr>
          <w:rStyle w:val="CharStyle120"/>
        </w:rPr>
        <w:t xml:space="preserve">Ja </w:t>
      </w:r>
      <w:r>
        <w:rPr>
          <w:rStyle w:val="CharStyle61"/>
        </w:rPr>
        <w:t>uwielbiam zwiedzać nowe kraje;</w:t>
      </w:r>
    </w:p>
    <w:p>
      <w:pPr>
        <w:pStyle w:val="Style13"/>
        <w:numPr>
          <w:ilvl w:val="0"/>
          <w:numId w:val="19"/>
        </w:numPr>
        <w:framePr w:w="7214" w:h="10927" w:hRule="exact" w:wrap="none" w:vAnchor="page" w:hAnchor="page" w:x="1078" w:y="813"/>
        <w:tabs>
          <w:tab w:leader="none" w:pos="308" w:val="left"/>
        </w:tabs>
        <w:widowControl w:val="0"/>
        <w:keepNext w:val="0"/>
        <w:keepLines w:val="0"/>
        <w:shd w:val="clear" w:color="auto" w:fill="auto"/>
        <w:bidi w:val="0"/>
        <w:jc w:val="both"/>
        <w:spacing w:before="0" w:after="0" w:line="240" w:lineRule="exact"/>
        <w:ind w:left="360" w:right="0" w:hanging="360"/>
      </w:pPr>
      <w:r>
        <w:rPr>
          <w:lang w:val="pl-PL" w:eastAsia="pl-PL" w:bidi="pl-PL"/>
          <w:w w:val="100"/>
          <w:spacing w:val="0"/>
          <w:color w:val="000000"/>
          <w:position w:val="0"/>
        </w:rPr>
        <w:t>kalkowanie szyku zdania włoskiego z zaimkiem osobowym poprze</w:t>
        <w:softHyphen/>
        <w:t xml:space="preserve">dzającym czasownik, np. </w:t>
      </w:r>
      <w:r>
        <w:rPr>
          <w:rStyle w:val="CharStyle120"/>
        </w:rPr>
        <w:t xml:space="preserve">Mnie </w:t>
      </w:r>
      <w:r>
        <w:rPr>
          <w:rStyle w:val="CharStyle61"/>
        </w:rPr>
        <w:t xml:space="preserve">zaprowadza co tydzień do restauracji i </w:t>
      </w:r>
      <w:r>
        <w:rPr>
          <w:rStyle w:val="CharStyle120"/>
        </w:rPr>
        <w:t xml:space="preserve">mnie </w:t>
      </w:r>
      <w:r>
        <w:rPr>
          <w:rStyle w:val="CharStyle61"/>
        </w:rPr>
        <w:t>traktuje jak królową</w:t>
      </w:r>
      <w:r>
        <w:rPr>
          <w:lang w:val="pl-PL" w:eastAsia="pl-PL" w:bidi="pl-PL"/>
          <w:w w:val="100"/>
          <w:spacing w:val="0"/>
          <w:color w:val="000000"/>
          <w:position w:val="0"/>
        </w:rPr>
        <w:t xml:space="preserve"> zamiast </w:t>
      </w:r>
      <w:r>
        <w:rPr>
          <w:rStyle w:val="CharStyle61"/>
        </w:rPr>
        <w:t>zaprowadza mnie, traktuje mnie</w:t>
      </w:r>
    </w:p>
    <w:p>
      <w:pPr>
        <w:pStyle w:val="Style112"/>
        <w:numPr>
          <w:ilvl w:val="0"/>
          <w:numId w:val="21"/>
        </w:numPr>
        <w:framePr w:w="7214" w:h="10927" w:hRule="exact" w:wrap="none" w:vAnchor="page" w:hAnchor="page" w:x="1078" w:y="813"/>
        <w:tabs>
          <w:tab w:leader="none" w:pos="610" w:val="left"/>
        </w:tabs>
        <w:widowControl w:val="0"/>
        <w:keepNext w:val="0"/>
        <w:keepLines w:val="0"/>
        <w:shd w:val="clear" w:color="auto" w:fill="auto"/>
        <w:bidi w:val="0"/>
        <w:jc w:val="both"/>
        <w:spacing w:before="0" w:after="0"/>
        <w:ind w:left="360" w:right="0" w:firstLine="0"/>
      </w:pPr>
      <w:r>
        <w:rPr>
          <w:rStyle w:val="CharStyle117"/>
          <w:i w:val="0"/>
          <w:iCs w:val="0"/>
        </w:rPr>
        <w:t xml:space="preserve">wł. </w:t>
      </w:r>
      <w:r>
        <w:rPr>
          <w:lang w:val="pl-PL" w:eastAsia="pl-PL" w:bidi="pl-PL"/>
          <w:w w:val="100"/>
          <w:spacing w:val="0"/>
          <w:color w:val="000000"/>
          <w:position w:val="0"/>
        </w:rPr>
        <w:t>mi porta..., mi tratta...</w:t>
      </w:r>
      <w:r>
        <w:rPr>
          <w:rStyle w:val="CharStyle117"/>
          <w:i w:val="0"/>
          <w:iCs w:val="0"/>
        </w:rPr>
        <w:t xml:space="preserve"> lub innych użyć, np. </w:t>
      </w:r>
      <w:r>
        <w:rPr>
          <w:lang w:val="pl-PL" w:eastAsia="pl-PL" w:bidi="pl-PL"/>
          <w:w w:val="100"/>
          <w:spacing w:val="0"/>
          <w:color w:val="000000"/>
          <w:position w:val="0"/>
        </w:rPr>
        <w:t xml:space="preserve">Napisałam </w:t>
      </w:r>
      <w:r>
        <w:rPr>
          <w:rStyle w:val="CharStyle118"/>
          <w:i/>
          <w:iCs/>
        </w:rPr>
        <w:t xml:space="preserve">ci </w:t>
      </w:r>
      <w:r>
        <w:rPr>
          <w:lang w:val="pl-PL" w:eastAsia="pl-PL" w:bidi="pl-PL"/>
          <w:w w:val="100"/>
          <w:spacing w:val="0"/>
          <w:color w:val="000000"/>
          <w:position w:val="0"/>
        </w:rPr>
        <w:t>wcze</w:t>
        <w:softHyphen/>
        <w:t>śniej</w:t>
      </w:r>
      <w:r>
        <w:rPr>
          <w:rStyle w:val="CharStyle117"/>
          <w:i w:val="0"/>
          <w:iCs w:val="0"/>
        </w:rPr>
        <w:t xml:space="preserve"> zamiast </w:t>
      </w:r>
      <w:r>
        <w:rPr>
          <w:lang w:val="pl-PL" w:eastAsia="pl-PL" w:bidi="pl-PL"/>
          <w:w w:val="100"/>
          <w:spacing w:val="0"/>
          <w:color w:val="000000"/>
          <w:position w:val="0"/>
        </w:rPr>
        <w:t>napisałam do ciebie</w:t>
      </w:r>
      <w:r>
        <w:rPr>
          <w:rStyle w:val="CharStyle117"/>
          <w:i w:val="0"/>
          <w:iCs w:val="0"/>
        </w:rPr>
        <w:t xml:space="preserve"> - wł. </w:t>
      </w:r>
      <w:r>
        <w:rPr>
          <w:lang w:val="pl-PL" w:eastAsia="pl-PL" w:bidi="pl-PL"/>
          <w:w w:val="100"/>
          <w:spacing w:val="0"/>
          <w:color w:val="000000"/>
          <w:position w:val="0"/>
        </w:rPr>
        <w:t>ti ho scritto prima;</w:t>
      </w:r>
    </w:p>
    <w:p>
      <w:pPr>
        <w:pStyle w:val="Style13"/>
        <w:numPr>
          <w:ilvl w:val="0"/>
          <w:numId w:val="19"/>
        </w:numPr>
        <w:framePr w:w="7214" w:h="10927" w:hRule="exact" w:wrap="none" w:vAnchor="page" w:hAnchor="page" w:x="1078" w:y="813"/>
        <w:tabs>
          <w:tab w:leader="none" w:pos="308" w:val="left"/>
        </w:tabs>
        <w:widowControl w:val="0"/>
        <w:keepNext w:val="0"/>
        <w:keepLines w:val="0"/>
        <w:shd w:val="clear" w:color="auto" w:fill="auto"/>
        <w:bidi w:val="0"/>
        <w:jc w:val="both"/>
        <w:spacing w:before="0" w:after="0" w:line="240" w:lineRule="exact"/>
        <w:ind w:left="360" w:right="0" w:hanging="360"/>
      </w:pPr>
      <w:r>
        <w:rPr>
          <w:lang w:val="pl-PL" w:eastAsia="pl-PL" w:bidi="pl-PL"/>
          <w:w w:val="100"/>
          <w:spacing w:val="0"/>
          <w:color w:val="000000"/>
          <w:position w:val="0"/>
        </w:rPr>
        <w:t xml:space="preserve">błędne użycie zaimków dzierżawczych </w:t>
      </w:r>
      <w:r>
        <w:rPr>
          <w:rStyle w:val="CharStyle61"/>
        </w:rPr>
        <w:t>swój, swoja, swoje, z</w:t>
      </w:r>
      <w:r>
        <w:rPr>
          <w:lang w:val="pl-PL" w:eastAsia="pl-PL" w:bidi="pl-PL"/>
          <w:w w:val="100"/>
          <w:spacing w:val="0"/>
          <w:color w:val="000000"/>
          <w:position w:val="0"/>
        </w:rPr>
        <w:t xml:space="preserve"> zachowa</w:t>
        <w:softHyphen/>
        <w:t xml:space="preserve">niem reguł języka włoskiego, w którym zaimek </w:t>
      </w:r>
      <w:r>
        <w:rPr>
          <w:rStyle w:val="CharStyle61"/>
        </w:rPr>
        <w:t>suo</w:t>
      </w:r>
      <w:r>
        <w:rPr>
          <w:lang w:val="pl-PL" w:eastAsia="pl-PL" w:bidi="pl-PL"/>
          <w:w w:val="100"/>
          <w:spacing w:val="0"/>
          <w:color w:val="000000"/>
          <w:position w:val="0"/>
        </w:rPr>
        <w:t xml:space="preserve"> wchodzi w związek zgody na innych zasadach niż w języku polskim, np. * </w:t>
      </w:r>
      <w:r>
        <w:rPr>
          <w:rStyle w:val="CharStyle61"/>
        </w:rPr>
        <w:t xml:space="preserve">Laura i </w:t>
      </w:r>
      <w:r>
        <w:rPr>
          <w:rStyle w:val="CharStyle120"/>
        </w:rPr>
        <w:t xml:space="preserve">swoja </w:t>
      </w:r>
      <w:r>
        <w:rPr>
          <w:rStyle w:val="CharStyle61"/>
        </w:rPr>
        <w:t>towarzyszka poszły na spacer,</w:t>
      </w:r>
    </w:p>
    <w:p>
      <w:pPr>
        <w:pStyle w:val="Style13"/>
        <w:numPr>
          <w:ilvl w:val="0"/>
          <w:numId w:val="19"/>
        </w:numPr>
        <w:framePr w:w="7214" w:h="10927" w:hRule="exact" w:wrap="none" w:vAnchor="page" w:hAnchor="page" w:x="1078" w:y="813"/>
        <w:tabs>
          <w:tab w:leader="none" w:pos="411" w:val="left"/>
        </w:tabs>
        <w:widowControl w:val="0"/>
        <w:keepNext w:val="0"/>
        <w:keepLines w:val="0"/>
        <w:shd w:val="clear" w:color="auto" w:fill="auto"/>
        <w:bidi w:val="0"/>
        <w:jc w:val="both"/>
        <w:spacing w:before="0" w:after="0" w:line="240" w:lineRule="exact"/>
        <w:ind w:left="360" w:right="0" w:hanging="360"/>
      </w:pPr>
      <w:r>
        <w:rPr>
          <w:lang w:val="pl-PL" w:eastAsia="pl-PL" w:bidi="pl-PL"/>
          <w:w w:val="100"/>
          <w:spacing w:val="0"/>
          <w:color w:val="000000"/>
          <w:position w:val="0"/>
        </w:rPr>
        <w:t>na poziomie leksykalnym wtrącanie słów włoskich zamiast odpowied</w:t>
        <w:softHyphen/>
        <w:t xml:space="preserve">ników polskich, ale z poprawnym dostosowaniem ich do polskiego systemu fleksyjnego, np. </w:t>
      </w:r>
      <w:r>
        <w:rPr>
          <w:rStyle w:val="CharStyle61"/>
        </w:rPr>
        <w:t xml:space="preserve">To wpływa na złe funkcjonowanie </w:t>
      </w:r>
      <w:r>
        <w:rPr>
          <w:rStyle w:val="CharStyle120"/>
        </w:rPr>
        <w:t>orga</w:t>
        <w:softHyphen/>
        <w:t>nów intemych</w:t>
      </w:r>
      <w:r>
        <w:rPr>
          <w:rStyle w:val="CharStyle121"/>
        </w:rPr>
        <w:t xml:space="preserve"> </w:t>
      </w:r>
      <w:r>
        <w:rPr>
          <w:lang w:val="pl-PL" w:eastAsia="pl-PL" w:bidi="pl-PL"/>
          <w:w w:val="100"/>
          <w:spacing w:val="0"/>
          <w:color w:val="000000"/>
          <w:position w:val="0"/>
        </w:rPr>
        <w:t xml:space="preserve">zamiast </w:t>
      </w:r>
      <w:r>
        <w:rPr>
          <w:rStyle w:val="CharStyle61"/>
        </w:rPr>
        <w:t>organów wewnętrznych,</w:t>
      </w:r>
      <w:r>
        <w:rPr>
          <w:lang w:val="pl-PL" w:eastAsia="pl-PL" w:bidi="pl-PL"/>
          <w:w w:val="100"/>
          <w:spacing w:val="0"/>
          <w:color w:val="000000"/>
          <w:position w:val="0"/>
        </w:rPr>
        <w:t xml:space="preserve"> wł. </w:t>
      </w:r>
      <w:r>
        <w:rPr>
          <w:rStyle w:val="CharStyle61"/>
        </w:rPr>
        <w:t xml:space="preserve">organi intemi; to </w:t>
      </w:r>
      <w:r>
        <w:rPr>
          <w:rStyle w:val="CharStyle120"/>
        </w:rPr>
        <w:t xml:space="preserve">kreuje </w:t>
      </w:r>
      <w:r>
        <w:rPr>
          <w:rStyle w:val="CharStyle61"/>
        </w:rPr>
        <w:t>dużo problemów</w:t>
      </w:r>
      <w:r>
        <w:rPr>
          <w:lang w:val="pl-PL" w:eastAsia="pl-PL" w:bidi="pl-PL"/>
          <w:w w:val="100"/>
          <w:spacing w:val="0"/>
          <w:color w:val="000000"/>
          <w:position w:val="0"/>
        </w:rPr>
        <w:t xml:space="preserve"> zamiast </w:t>
      </w:r>
      <w:r>
        <w:rPr>
          <w:rStyle w:val="CharStyle61"/>
        </w:rPr>
        <w:t>powoduje, przysparza dużo proble</w:t>
        <w:softHyphen/>
        <w:t>mów</w:t>
      </w:r>
      <w:r>
        <w:rPr>
          <w:lang w:val="pl-PL" w:eastAsia="pl-PL" w:bidi="pl-PL"/>
          <w:w w:val="100"/>
          <w:spacing w:val="0"/>
          <w:color w:val="000000"/>
          <w:position w:val="0"/>
        </w:rPr>
        <w:t xml:space="preserve"> - wł. </w:t>
      </w:r>
      <w:r>
        <w:rPr>
          <w:rStyle w:val="CharStyle61"/>
        </w:rPr>
        <w:t>crea; uwielbiam spędzać czas z moim chłopakiem, bo mamy</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9"/>
        <w:framePr w:wrap="none" w:vAnchor="page" w:hAnchor="page" w:x="940" w:y="338"/>
        <w:widowControl w:val="0"/>
        <w:keepNext w:val="0"/>
        <w:keepLines w:val="0"/>
        <w:shd w:val="clear" w:color="auto" w:fill="auto"/>
        <w:bidi w:val="0"/>
        <w:jc w:val="left"/>
        <w:spacing w:before="0" w:after="0" w:line="170" w:lineRule="exact"/>
        <w:ind w:left="0" w:right="0" w:firstLine="0"/>
      </w:pPr>
      <w:r>
        <w:rPr>
          <w:rStyle w:val="CharStyle21"/>
        </w:rPr>
        <w:t>JĘZYK POLSKI WE WŁOSZECH I W PÓŁNOCNO-WSCHODNICH...</w:t>
      </w:r>
    </w:p>
    <w:p>
      <w:pPr>
        <w:pStyle w:val="Style19"/>
        <w:framePr w:wrap="none" w:vAnchor="page" w:hAnchor="page" w:x="7103" w:y="34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59</w:t>
      </w:r>
    </w:p>
    <w:p>
      <w:pPr>
        <w:pStyle w:val="Style112"/>
        <w:framePr w:w="7282" w:h="6353" w:hRule="exact" w:wrap="none" w:vAnchor="page" w:hAnchor="page" w:x="76" w:y="783"/>
        <w:tabs>
          <w:tab w:leader="none" w:pos="771" w:val="left"/>
        </w:tabs>
        <w:widowControl w:val="0"/>
        <w:keepNext w:val="0"/>
        <w:keepLines w:val="0"/>
        <w:shd w:val="clear" w:color="auto" w:fill="auto"/>
        <w:bidi w:val="0"/>
        <w:jc w:val="both"/>
        <w:spacing w:before="0" w:after="0"/>
        <w:ind w:left="360" w:right="0" w:firstLine="0"/>
      </w:pPr>
      <w:r>
        <w:rPr>
          <w:lang w:val="pl-PL" w:eastAsia="pl-PL" w:bidi="pl-PL"/>
          <w:w w:val="100"/>
          <w:spacing w:val="0"/>
          <w:color w:val="000000"/>
          <w:position w:val="0"/>
        </w:rPr>
        <w:t>podobne interesy</w:t>
      </w:r>
      <w:r>
        <w:rPr>
          <w:rStyle w:val="CharStyle117"/>
          <w:i w:val="0"/>
          <w:iCs w:val="0"/>
        </w:rPr>
        <w:t xml:space="preserve"> zamiast </w:t>
      </w:r>
      <w:r>
        <w:rPr>
          <w:lang w:val="pl-PL" w:eastAsia="pl-PL" w:bidi="pl-PL"/>
          <w:w w:val="100"/>
          <w:spacing w:val="0"/>
          <w:color w:val="000000"/>
          <w:position w:val="0"/>
        </w:rPr>
        <w:t>zainteresowania</w:t>
      </w:r>
      <w:r>
        <w:rPr>
          <w:rStyle w:val="CharStyle117"/>
          <w:i w:val="0"/>
          <w:iCs w:val="0"/>
        </w:rPr>
        <w:t xml:space="preserve"> - wł. </w:t>
      </w:r>
      <w:r>
        <w:rPr>
          <w:lang w:val="pl-PL" w:eastAsia="pl-PL" w:bidi="pl-PL"/>
          <w:w w:val="100"/>
          <w:spacing w:val="0"/>
          <w:color w:val="000000"/>
          <w:position w:val="0"/>
        </w:rPr>
        <w:t>interessi</w:t>
      </w:r>
      <w:r>
        <w:rPr>
          <w:rStyle w:val="CharStyle117"/>
          <w:i w:val="0"/>
          <w:iCs w:val="0"/>
        </w:rPr>
        <w:t xml:space="preserve">; Dużo ludzi </w:t>
      </w:r>
      <w:r>
        <w:rPr>
          <w:lang w:val="pl-PL" w:eastAsia="pl-PL" w:bidi="pl-PL"/>
          <w:w w:val="100"/>
          <w:spacing w:val="0"/>
          <w:color w:val="000000"/>
          <w:position w:val="0"/>
        </w:rPr>
        <w:t>próbowało sensacji</w:t>
      </w:r>
      <w:r>
        <w:rPr>
          <w:rStyle w:val="CharStyle117"/>
          <w:i w:val="0"/>
          <w:iCs w:val="0"/>
        </w:rPr>
        <w:t xml:space="preserve"> zamiast </w:t>
      </w:r>
      <w:r>
        <w:rPr>
          <w:lang w:val="pl-PL" w:eastAsia="pl-PL" w:bidi="pl-PL"/>
          <w:w w:val="100"/>
          <w:spacing w:val="0"/>
          <w:color w:val="000000"/>
          <w:position w:val="0"/>
        </w:rPr>
        <w:t>doświadczyło wrażeń, odczuć -</w:t>
      </w:r>
      <w:r>
        <w:rPr>
          <w:rStyle w:val="CharStyle117"/>
          <w:i w:val="0"/>
          <w:iCs w:val="0"/>
        </w:rPr>
        <w:t xml:space="preserve"> wł. sen</w:t>
      </w:r>
      <w:r>
        <w:rPr>
          <w:lang w:val="pl-PL" w:eastAsia="pl-PL" w:bidi="pl-PL"/>
          <w:w w:val="100"/>
          <w:spacing w:val="0"/>
          <w:color w:val="000000"/>
          <w:position w:val="0"/>
        </w:rPr>
        <w:t>sazione;</w:t>
      </w:r>
    </w:p>
    <w:p>
      <w:pPr>
        <w:pStyle w:val="Style13"/>
        <w:numPr>
          <w:ilvl w:val="0"/>
          <w:numId w:val="19"/>
        </w:numPr>
        <w:framePr w:w="7282" w:h="6353" w:hRule="exact" w:wrap="none" w:vAnchor="page" w:hAnchor="page" w:x="76" w:y="783"/>
        <w:tabs>
          <w:tab w:leader="none" w:pos="404" w:val="left"/>
        </w:tabs>
        <w:widowControl w:val="0"/>
        <w:keepNext w:val="0"/>
        <w:keepLines w:val="0"/>
        <w:shd w:val="clear" w:color="auto" w:fill="auto"/>
        <w:bidi w:val="0"/>
        <w:jc w:val="both"/>
        <w:spacing w:before="0" w:after="0" w:line="240" w:lineRule="exact"/>
        <w:ind w:left="400" w:right="0"/>
      </w:pPr>
      <w:r>
        <w:rPr>
          <w:lang w:val="pl-PL" w:eastAsia="pl-PL" w:bidi="pl-PL"/>
          <w:w w:val="100"/>
          <w:spacing w:val="0"/>
          <w:color w:val="000000"/>
          <w:position w:val="0"/>
        </w:rPr>
        <w:t>problemy Polaków urodzonych we Włoszech, jak zresztą większości cudzoziemców uczących się języka polskiego, z poprawną rekcją cza</w:t>
        <w:softHyphen/>
        <w:t>sowników; bardzo często są to błędy ustabilizowane i trudne do wyko</w:t>
        <w:softHyphen/>
        <w:t>rzenienia, np</w:t>
      </w:r>
      <w:r>
        <w:rPr>
          <w:rStyle w:val="CharStyle61"/>
        </w:rPr>
        <w:t>.* informuję ludziom</w:t>
      </w:r>
      <w:r>
        <w:rPr>
          <w:lang w:val="pl-PL" w:eastAsia="pl-PL" w:bidi="pl-PL"/>
          <w:w w:val="100"/>
          <w:spacing w:val="0"/>
          <w:color w:val="000000"/>
          <w:position w:val="0"/>
        </w:rPr>
        <w:t xml:space="preserve"> zamiast </w:t>
      </w:r>
      <w:r>
        <w:rPr>
          <w:rStyle w:val="CharStyle61"/>
        </w:rPr>
        <w:t xml:space="preserve">ludzi, *bardzo dbam o nim </w:t>
      </w:r>
      <w:r>
        <w:rPr>
          <w:lang w:val="pl-PL" w:eastAsia="pl-PL" w:bidi="pl-PL"/>
          <w:w w:val="100"/>
          <w:spacing w:val="0"/>
          <w:color w:val="000000"/>
          <w:position w:val="0"/>
        </w:rPr>
        <w:t xml:space="preserve">zamiast o </w:t>
      </w:r>
      <w:r>
        <w:rPr>
          <w:rStyle w:val="CharStyle61"/>
        </w:rPr>
        <w:t>niego,</w:t>
      </w:r>
      <w:r>
        <w:rPr>
          <w:lang w:val="pl-PL" w:eastAsia="pl-PL" w:bidi="pl-PL"/>
          <w:w w:val="100"/>
          <w:spacing w:val="0"/>
          <w:color w:val="000000"/>
          <w:position w:val="0"/>
        </w:rPr>
        <w:t xml:space="preserve"> * </w:t>
      </w:r>
      <w:r>
        <w:rPr>
          <w:rStyle w:val="CharStyle61"/>
        </w:rPr>
        <w:t>dziękuję pana</w:t>
      </w:r>
      <w:r>
        <w:rPr>
          <w:lang w:val="pl-PL" w:eastAsia="pl-PL" w:bidi="pl-PL"/>
          <w:w w:val="100"/>
          <w:spacing w:val="0"/>
          <w:color w:val="000000"/>
          <w:position w:val="0"/>
        </w:rPr>
        <w:t xml:space="preserve"> zamiast </w:t>
      </w:r>
      <w:r>
        <w:rPr>
          <w:rStyle w:val="CharStyle61"/>
        </w:rPr>
        <w:t>panu,</w:t>
      </w:r>
      <w:r>
        <w:rPr>
          <w:lang w:val="pl-PL" w:eastAsia="pl-PL" w:bidi="pl-PL"/>
          <w:w w:val="100"/>
          <w:spacing w:val="0"/>
          <w:color w:val="000000"/>
          <w:position w:val="0"/>
        </w:rPr>
        <w:t xml:space="preserve"> gdzie użycie biernika zamiast celownika jest niewątpliwie kalką z włoskiego </w:t>
      </w:r>
      <w:r>
        <w:rPr>
          <w:rStyle w:val="CharStyle61"/>
        </w:rPr>
        <w:t>La ringrazio;</w:t>
      </w:r>
    </w:p>
    <w:p>
      <w:pPr>
        <w:pStyle w:val="Style13"/>
        <w:numPr>
          <w:ilvl w:val="0"/>
          <w:numId w:val="19"/>
        </w:numPr>
        <w:framePr w:w="7282" w:h="6353" w:hRule="exact" w:wrap="none" w:vAnchor="page" w:hAnchor="page" w:x="76" w:y="783"/>
        <w:tabs>
          <w:tab w:leader="none" w:pos="404" w:val="left"/>
        </w:tabs>
        <w:widowControl w:val="0"/>
        <w:keepNext w:val="0"/>
        <w:keepLines w:val="0"/>
        <w:shd w:val="clear" w:color="auto" w:fill="auto"/>
        <w:bidi w:val="0"/>
        <w:jc w:val="both"/>
        <w:spacing w:before="0" w:after="0" w:line="240" w:lineRule="exact"/>
        <w:ind w:left="400" w:right="0"/>
      </w:pPr>
      <w:r>
        <w:rPr>
          <w:lang w:val="pl-PL" w:eastAsia="pl-PL" w:bidi="pl-PL"/>
          <w:w w:val="100"/>
          <w:spacing w:val="0"/>
          <w:color w:val="000000"/>
          <w:position w:val="0"/>
        </w:rPr>
        <w:t xml:space="preserve">nierozróżnianie czasowników ruchu typu habitualnego i iteratywnego od jednorazowego; jest to typowy błąd, np. </w:t>
      </w:r>
      <w:r>
        <w:rPr>
          <w:rStyle w:val="CharStyle61"/>
        </w:rPr>
        <w:t>często idziemy do restaura</w:t>
        <w:softHyphen/>
        <w:t>cji</w:t>
      </w:r>
      <w:r>
        <w:rPr>
          <w:lang w:val="pl-PL" w:eastAsia="pl-PL" w:bidi="pl-PL"/>
          <w:w w:val="100"/>
          <w:spacing w:val="0"/>
          <w:color w:val="000000"/>
          <w:position w:val="0"/>
        </w:rPr>
        <w:t xml:space="preserve"> zamiast </w:t>
      </w:r>
      <w:r>
        <w:rPr>
          <w:rStyle w:val="CharStyle61"/>
        </w:rPr>
        <w:t>często chodzimy;</w:t>
      </w:r>
      <w:r>
        <w:rPr>
          <w:lang w:val="pl-PL" w:eastAsia="pl-PL" w:bidi="pl-PL"/>
          <w:w w:val="100"/>
          <w:spacing w:val="0"/>
          <w:color w:val="000000"/>
          <w:position w:val="0"/>
        </w:rPr>
        <w:t xml:space="preserve"> nieodróżnianie czasowników opisujących ruch z użyciem środków transportu lub bez, np. </w:t>
      </w:r>
      <w:r>
        <w:rPr>
          <w:rStyle w:val="CharStyle61"/>
        </w:rPr>
        <w:t>On przychodzi z Ne</w:t>
        <w:softHyphen/>
        <w:t>apolu</w:t>
      </w:r>
      <w:r>
        <w:rPr>
          <w:lang w:val="pl-PL" w:eastAsia="pl-PL" w:bidi="pl-PL"/>
          <w:w w:val="100"/>
          <w:spacing w:val="0"/>
          <w:color w:val="000000"/>
          <w:position w:val="0"/>
        </w:rPr>
        <w:t xml:space="preserve"> zamiast </w:t>
      </w:r>
      <w:r>
        <w:rPr>
          <w:rStyle w:val="CharStyle61"/>
        </w:rPr>
        <w:t>przyjeżdża -</w:t>
      </w:r>
      <w:r>
        <w:rPr>
          <w:lang w:val="pl-PL" w:eastAsia="pl-PL" w:bidi="pl-PL"/>
          <w:w w:val="100"/>
          <w:spacing w:val="0"/>
          <w:color w:val="000000"/>
          <w:position w:val="0"/>
        </w:rPr>
        <w:t xml:space="preserve"> wł. </w:t>
      </w:r>
      <w:r>
        <w:rPr>
          <w:rStyle w:val="CharStyle61"/>
          <w:lang w:val="de-DE" w:eastAsia="de-DE" w:bidi="de-DE"/>
        </w:rPr>
        <w:t>arrivare</w:t>
      </w:r>
      <w:r>
        <w:rPr>
          <w:lang w:val="de-DE" w:eastAsia="de-DE" w:bidi="de-DE"/>
          <w:w w:val="100"/>
          <w:spacing w:val="0"/>
          <w:color w:val="000000"/>
          <w:position w:val="0"/>
        </w:rPr>
        <w:t xml:space="preserve"> </w:t>
      </w:r>
      <w:r>
        <w:rPr>
          <w:lang w:val="pl-PL" w:eastAsia="pl-PL" w:bidi="pl-PL"/>
          <w:w w:val="100"/>
          <w:spacing w:val="0"/>
          <w:color w:val="000000"/>
          <w:position w:val="0"/>
        </w:rPr>
        <w:t>nie uwzględnia takiej różnicy;</w:t>
      </w:r>
    </w:p>
    <w:p>
      <w:pPr>
        <w:pStyle w:val="Style13"/>
        <w:numPr>
          <w:ilvl w:val="0"/>
          <w:numId w:val="19"/>
        </w:numPr>
        <w:framePr w:w="7282" w:h="6353" w:hRule="exact" w:wrap="none" w:vAnchor="page" w:hAnchor="page" w:x="76" w:y="783"/>
        <w:tabs>
          <w:tab w:leader="none" w:pos="404" w:val="left"/>
        </w:tabs>
        <w:widowControl w:val="0"/>
        <w:keepNext w:val="0"/>
        <w:keepLines w:val="0"/>
        <w:shd w:val="clear" w:color="auto" w:fill="auto"/>
        <w:bidi w:val="0"/>
        <w:jc w:val="both"/>
        <w:spacing w:before="0" w:after="0" w:line="240" w:lineRule="exact"/>
        <w:ind w:left="400" w:right="0"/>
      </w:pPr>
      <w:r>
        <w:rPr>
          <w:lang w:val="pl-PL" w:eastAsia="pl-PL" w:bidi="pl-PL"/>
          <w:w w:val="100"/>
          <w:spacing w:val="0"/>
          <w:color w:val="000000"/>
          <w:position w:val="0"/>
        </w:rPr>
        <w:t xml:space="preserve">problemy ortograficzne Polaków urodzonych we Włoszech wynikające z opanowania języka głównie słuchowo. Piszą oni gorzej od Włochów uczących się polskiego od podstaw. Najwięcej problemów sprawia zapis szeregów spółgłoskowych </w:t>
      </w:r>
      <w:r>
        <w:rPr>
          <w:rStyle w:val="CharStyle122"/>
        </w:rPr>
        <w:t>sśsz, cćcz,</w:t>
      </w:r>
      <w:r>
        <w:rPr>
          <w:lang w:val="pl-PL" w:eastAsia="pl-PL" w:bidi="pl-PL"/>
          <w:w w:val="100"/>
          <w:spacing w:val="0"/>
          <w:color w:val="000000"/>
          <w:position w:val="0"/>
        </w:rPr>
        <w:t xml:space="preserve"> np. </w:t>
      </w:r>
      <w:r>
        <w:rPr>
          <w:rStyle w:val="CharStyle61"/>
        </w:rPr>
        <w:t>*dziszejszy, *jestesz, *jusz rasem.</w:t>
      </w:r>
      <w:r>
        <w:rPr>
          <w:lang w:val="pl-PL" w:eastAsia="pl-PL" w:bidi="pl-PL"/>
          <w:w w:val="100"/>
          <w:spacing w:val="0"/>
          <w:color w:val="000000"/>
          <w:position w:val="0"/>
        </w:rPr>
        <w:t xml:space="preserve"> Ortografia bardzo często pokrywa się z fonetycznym za</w:t>
        <w:softHyphen/>
        <w:t xml:space="preserve">pisem asymilacji międzywyrazowej i wymowy ubezdźwięczniającej w wygłosie, np. </w:t>
      </w:r>
      <w:r>
        <w:rPr>
          <w:rStyle w:val="CharStyle61"/>
        </w:rPr>
        <w:t>stą (z tą), znaleść (znaleźć), chociasz (chociaż), wedłuk (według), pszes (przez), doświatczenia</w:t>
      </w:r>
      <w:r>
        <w:rPr>
          <w:lang w:val="pl-PL" w:eastAsia="pl-PL" w:bidi="pl-PL"/>
          <w:w w:val="100"/>
          <w:spacing w:val="0"/>
          <w:color w:val="000000"/>
          <w:position w:val="0"/>
        </w:rPr>
        <w:t xml:space="preserve"> (</w:t>
      </w:r>
      <w:r>
        <w:rPr>
          <w:rStyle w:val="CharStyle61"/>
        </w:rPr>
        <w:t>doświadczenia</w:t>
      </w:r>
      <w:r>
        <w:rPr>
          <w:lang w:val="pl-PL" w:eastAsia="pl-PL" w:bidi="pl-PL"/>
          <w:w w:val="100"/>
          <w:spacing w:val="0"/>
          <w:color w:val="000000"/>
          <w:position w:val="0"/>
        </w:rPr>
        <w:t>). Wielu kłopo</w:t>
        <w:softHyphen/>
        <w:t xml:space="preserve">tów przysparza właściwy wybór </w:t>
      </w:r>
      <w:r>
        <w:rPr>
          <w:rStyle w:val="CharStyle61"/>
          <w:lang w:val="ru-RU" w:eastAsia="ru-RU" w:bidi="ru-RU"/>
        </w:rPr>
        <w:t>у/</w:t>
      </w:r>
      <w:r>
        <w:rPr>
          <w:rStyle w:val="CharStyle61"/>
        </w:rPr>
        <w:t>i,</w:t>
      </w:r>
      <w:r>
        <w:rPr>
          <w:lang w:val="pl-PL" w:eastAsia="pl-PL" w:bidi="pl-PL"/>
          <w:w w:val="100"/>
          <w:spacing w:val="0"/>
          <w:color w:val="000000"/>
          <w:position w:val="0"/>
        </w:rPr>
        <w:t xml:space="preserve"> np. f</w:t>
      </w:r>
      <w:r>
        <w:rPr>
          <w:rStyle w:val="CharStyle61"/>
        </w:rPr>
        <w:t>rytky czy</w:t>
      </w:r>
      <w:r>
        <w:rPr>
          <w:lang w:val="pl-PL" w:eastAsia="pl-PL" w:bidi="pl-PL"/>
          <w:w w:val="100"/>
          <w:spacing w:val="0"/>
          <w:color w:val="000000"/>
          <w:position w:val="0"/>
        </w:rPr>
        <w:t xml:space="preserve"> wręcz rozróżnienie między głoskami </w:t>
      </w:r>
      <w:r>
        <w:rPr>
          <w:rStyle w:val="CharStyle61"/>
        </w:rPr>
        <w:t>y/i/e</w:t>
      </w:r>
      <w:r>
        <w:rPr>
          <w:lang w:val="pl-PL" w:eastAsia="pl-PL" w:bidi="pl-PL"/>
          <w:w w:val="100"/>
          <w:spacing w:val="0"/>
          <w:color w:val="000000"/>
          <w:position w:val="0"/>
        </w:rPr>
        <w:t xml:space="preserve"> i właściwe ich zapisanie;</w:t>
      </w:r>
    </w:p>
    <w:p>
      <w:pPr>
        <w:pStyle w:val="Style13"/>
        <w:numPr>
          <w:ilvl w:val="0"/>
          <w:numId w:val="19"/>
        </w:numPr>
        <w:framePr w:w="7282" w:h="6353" w:hRule="exact" w:wrap="none" w:vAnchor="page" w:hAnchor="page" w:x="76" w:y="783"/>
        <w:tabs>
          <w:tab w:leader="none" w:pos="406" w:val="left"/>
        </w:tabs>
        <w:widowControl w:val="0"/>
        <w:keepNext w:val="0"/>
        <w:keepLines w:val="0"/>
        <w:shd w:val="clear" w:color="auto" w:fill="auto"/>
        <w:bidi w:val="0"/>
        <w:jc w:val="both"/>
        <w:spacing w:before="0" w:after="0" w:line="240" w:lineRule="exact"/>
        <w:ind w:left="400" w:right="0"/>
      </w:pPr>
      <w:r>
        <w:rPr>
          <w:lang w:val="pl-PL" w:eastAsia="pl-PL" w:bidi="pl-PL"/>
          <w:w w:val="100"/>
          <w:spacing w:val="0"/>
          <w:color w:val="000000"/>
          <w:position w:val="0"/>
        </w:rPr>
        <w:t>błędna pisownia np. nazw narodowości małą literą wynikająca po prostu z nieznajomości polskich reguł ortograficznych.</w:t>
      </w:r>
    </w:p>
    <w:p>
      <w:pPr>
        <w:pStyle w:val="Style123"/>
        <w:framePr w:w="7282" w:h="160" w:hRule="exact" w:wrap="none" w:vAnchor="page" w:hAnchor="page" w:x="76" w:y="7393"/>
        <w:widowControl w:val="0"/>
        <w:keepNext w:val="0"/>
        <w:keepLines w:val="0"/>
        <w:shd w:val="clear" w:color="auto" w:fill="auto"/>
        <w:bidi w:val="0"/>
        <w:spacing w:before="0" w:after="0" w:line="100" w:lineRule="exact"/>
        <w:ind w:left="0" w:right="0" w:firstLine="0"/>
      </w:pPr>
      <w:r>
        <w:rPr>
          <w:lang w:val="pl-PL" w:eastAsia="pl-PL" w:bidi="pl-PL"/>
          <w:w w:val="100"/>
          <w:spacing w:val="0"/>
          <w:color w:val="000000"/>
          <w:position w:val="0"/>
        </w:rPr>
        <w:t>* * *</w:t>
      </w:r>
    </w:p>
    <w:p>
      <w:pPr>
        <w:pStyle w:val="Style13"/>
        <w:framePr w:w="7282" w:h="3940" w:hRule="exact" w:wrap="none" w:vAnchor="page" w:hAnchor="page" w:x="76" w:y="7798"/>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Francja, podobnie jak Włochy, jest krajem przyciągającym emigran</w:t>
        <w:softHyphen/>
        <w:t>tów polskich. Oba kraje od stuleci gościły licznych emigrantów politycz</w:t>
        <w:softHyphen/>
        <w:t xml:space="preserve">nych, których losy niejednokrotnie były związane z tymi państwami, tak jak w wypadku żołnierzy polskich z Mandrii di </w:t>
      </w:r>
      <w:r>
        <w:rPr>
          <w:lang w:val="cs-CZ" w:eastAsia="cs-CZ" w:bidi="cs-CZ"/>
          <w:w w:val="100"/>
          <w:spacing w:val="0"/>
          <w:color w:val="000000"/>
          <w:position w:val="0"/>
        </w:rPr>
        <w:t xml:space="preserve">Chivasso </w:t>
      </w:r>
      <w:r>
        <w:rPr>
          <w:lang w:val="pl-PL" w:eastAsia="pl-PL" w:bidi="pl-PL"/>
          <w:w w:val="100"/>
          <w:spacing w:val="0"/>
          <w:color w:val="000000"/>
          <w:position w:val="0"/>
        </w:rPr>
        <w:t>czy II Korpusu, pisarzy, artystów. Zjawisko emigracji w obu krajach kształtowało się jednak odmiennie. Nieco inny jest profil socjolingwistyczny Polaków za</w:t>
        <w:softHyphen/>
        <w:t>mieszkałych w tych krajach, z wyjątkiem dużych centrów aglomeracyjnych, w których sytuacja jest podobna. Duże miasta, stolice, skupiają emigrację w instytucjach kulturalnych, uniwersytetach, bibliotekach, ale więzy osłabia miejsce zamieszkania.</w:t>
      </w:r>
    </w:p>
    <w:p>
      <w:pPr>
        <w:pStyle w:val="Style13"/>
        <w:framePr w:w="7282" w:h="3940" w:hRule="exact" w:wrap="none" w:vAnchor="page" w:hAnchor="page" w:x="76" w:y="7798"/>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 xml:space="preserve">Według danych statystycznych </w:t>
      </w:r>
      <w:r>
        <w:rPr>
          <w:lang w:val="en-US" w:eastAsia="en-US" w:bidi="en-US"/>
          <w:w w:val="100"/>
          <w:spacing w:val="0"/>
          <w:color w:val="000000"/>
          <w:position w:val="0"/>
        </w:rPr>
        <w:t xml:space="preserve">INSEE </w:t>
      </w:r>
      <w:r>
        <w:rPr>
          <w:rStyle w:val="CharStyle61"/>
          <w:lang w:val="cs-CZ" w:eastAsia="cs-CZ" w:bidi="cs-CZ"/>
        </w:rPr>
        <w:t xml:space="preserve">Institut </w:t>
      </w:r>
      <w:r>
        <w:rPr>
          <w:rStyle w:val="CharStyle61"/>
        </w:rPr>
        <w:t>National de la Statisti</w:t>
      </w:r>
      <w:r>
        <w:rPr>
          <w:rStyle w:val="CharStyle61"/>
          <w:lang w:val="de-DE" w:eastAsia="de-DE" w:bidi="de-DE"/>
        </w:rPr>
        <w:t xml:space="preserve">que </w:t>
      </w:r>
      <w:r>
        <w:rPr>
          <w:rStyle w:val="CharStyle61"/>
        </w:rPr>
        <w:t xml:space="preserve">et des </w:t>
      </w:r>
      <w:r>
        <w:rPr>
          <w:rStyle w:val="CharStyle61"/>
          <w:lang w:val="cs-CZ" w:eastAsia="cs-CZ" w:bidi="cs-CZ"/>
        </w:rPr>
        <w:t>Études Économiques</w:t>
      </w:r>
      <w:r>
        <w:rPr>
          <w:lang w:val="cs-CZ" w:eastAsia="cs-CZ" w:bidi="cs-CZ"/>
          <w:w w:val="100"/>
          <w:spacing w:val="0"/>
          <w:color w:val="000000"/>
          <w:position w:val="0"/>
        </w:rPr>
        <w:t xml:space="preserve"> </w:t>
      </w:r>
      <w:r>
        <w:rPr>
          <w:lang w:val="pl-PL" w:eastAsia="pl-PL" w:bidi="pl-PL"/>
          <w:w w:val="100"/>
          <w:spacing w:val="0"/>
          <w:color w:val="000000"/>
          <w:position w:val="0"/>
        </w:rPr>
        <w:t xml:space="preserve">(Narodowy Urząd Statystyczny Francji) liczbę Polaków we Francji szacuje się na około 1 mln 50 tys. osób, z czego większość stanowią potomkowie emigrantów z okresu dwudziestolecia międzywojennego. Największe skupiska Polaków to do dziś regiony: </w:t>
      </w:r>
      <w:r>
        <w:rPr>
          <w:lang w:val="de-DE" w:eastAsia="de-DE" w:bidi="de-DE"/>
          <w:w w:val="100"/>
          <w:spacing w:val="0"/>
          <w:color w:val="000000"/>
          <w:position w:val="0"/>
        </w:rPr>
        <w:t xml:space="preserve">Nord </w:t>
      </w:r>
      <w:r>
        <w:rPr>
          <w:lang w:val="cs-CZ" w:eastAsia="cs-CZ" w:bidi="cs-CZ"/>
          <w:w w:val="100"/>
          <w:spacing w:val="0"/>
          <w:color w:val="000000"/>
          <w:position w:val="0"/>
        </w:rPr>
        <w:t xml:space="preserve">(dep. </w:t>
      </w:r>
      <w:r>
        <w:rPr>
          <w:lang w:val="de-DE" w:eastAsia="de-DE" w:bidi="de-DE"/>
          <w:w w:val="100"/>
          <w:spacing w:val="0"/>
          <w:color w:val="000000"/>
          <w:position w:val="0"/>
        </w:rPr>
        <w:t xml:space="preserve">Nord, </w:t>
      </w:r>
      <w:r>
        <w:rPr>
          <w:lang w:val="pl-PL" w:eastAsia="pl-PL" w:bidi="pl-PL"/>
          <w:w w:val="100"/>
          <w:spacing w:val="0"/>
          <w:color w:val="000000"/>
          <w:position w:val="0"/>
        </w:rPr>
        <w:t xml:space="preserve">Pas-de-Calais z ośrodkiem w Lille i </w:t>
      </w:r>
      <w:r>
        <w:rPr>
          <w:lang w:val="en-US" w:eastAsia="en-US" w:bidi="en-US"/>
          <w:w w:val="100"/>
          <w:spacing w:val="0"/>
          <w:color w:val="000000"/>
          <w:position w:val="0"/>
        </w:rPr>
        <w:t xml:space="preserve">Lens, </w:t>
      </w:r>
      <w:r>
        <w:rPr>
          <w:lang w:val="cs-CZ" w:eastAsia="cs-CZ" w:bidi="cs-CZ"/>
          <w:w w:val="100"/>
          <w:spacing w:val="0"/>
          <w:color w:val="000000"/>
          <w:position w:val="0"/>
        </w:rPr>
        <w:t>Courriéres</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9"/>
        <w:framePr w:wrap="none" w:vAnchor="page" w:hAnchor="page" w:x="4111" w:y="293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60</w:t>
      </w:r>
    </w:p>
    <w:p>
      <w:pPr>
        <w:pStyle w:val="Style19"/>
        <w:framePr w:wrap="none" w:vAnchor="page" w:hAnchor="page" w:x="7116" w:y="2942"/>
        <w:widowControl w:val="0"/>
        <w:keepNext w:val="0"/>
        <w:keepLines w:val="0"/>
        <w:shd w:val="clear" w:color="auto" w:fill="auto"/>
        <w:bidi w:val="0"/>
        <w:jc w:val="left"/>
        <w:spacing w:before="0" w:after="0" w:line="170" w:lineRule="exact"/>
        <w:ind w:left="0" w:right="0" w:firstLine="0"/>
      </w:pPr>
      <w:r>
        <w:rPr>
          <w:lang w:val="de-DE" w:eastAsia="de-DE" w:bidi="de-DE"/>
          <w:w w:val="100"/>
          <w:spacing w:val="0"/>
          <w:color w:val="000000"/>
          <w:position w:val="0"/>
        </w:rPr>
        <w:t xml:space="preserve">IRENA </w:t>
      </w:r>
      <w:r>
        <w:rPr>
          <w:lang w:val="cs-CZ" w:eastAsia="cs-CZ" w:bidi="cs-CZ"/>
          <w:w w:val="100"/>
          <w:spacing w:val="0"/>
          <w:color w:val="000000"/>
          <w:position w:val="0"/>
        </w:rPr>
        <w:t>PUTKA</w:t>
      </w:r>
    </w:p>
    <w:p>
      <w:pPr>
        <w:pStyle w:val="Style13"/>
        <w:framePr w:w="7262" w:h="9237" w:hRule="exact" w:wrap="none" w:vAnchor="page" w:hAnchor="page" w:x="4063" w:y="3369"/>
        <w:widowControl w:val="0"/>
        <w:keepNext w:val="0"/>
        <w:keepLines w:val="0"/>
        <w:shd w:val="clear" w:color="auto" w:fill="auto"/>
        <w:bidi w:val="0"/>
        <w:jc w:val="both"/>
        <w:spacing w:before="0" w:after="0" w:line="240" w:lineRule="exact"/>
        <w:ind w:left="0" w:right="0" w:firstLine="0"/>
      </w:pPr>
      <w:r>
        <w:rPr>
          <w:lang w:val="cs-CZ" w:eastAsia="cs-CZ" w:bidi="cs-CZ"/>
          <w:w w:val="100"/>
          <w:spacing w:val="0"/>
          <w:color w:val="000000"/>
          <w:position w:val="0"/>
        </w:rPr>
        <w:t>i Bruay),</w:t>
      </w:r>
      <w:r>
        <w:rPr>
          <w:lang w:val="cs-CZ" w:eastAsia="cs-CZ" w:bidi="cs-CZ"/>
          <w:vertAlign w:val="superscript"/>
          <w:w w:val="100"/>
          <w:spacing w:val="0"/>
          <w:color w:val="000000"/>
          <w:position w:val="0"/>
        </w:rPr>
        <w:t>22</w:t>
      </w:r>
      <w:r>
        <w:rPr>
          <w:lang w:val="cs-CZ" w:eastAsia="cs-CZ" w:bidi="cs-CZ"/>
          <w:w w:val="100"/>
          <w:spacing w:val="0"/>
          <w:color w:val="000000"/>
          <w:position w:val="0"/>
        </w:rPr>
        <w:t xml:space="preserve"> </w:t>
      </w:r>
      <w:r>
        <w:rPr>
          <w:lang w:val="de-DE" w:eastAsia="de-DE" w:bidi="de-DE"/>
          <w:w w:val="100"/>
          <w:spacing w:val="0"/>
          <w:color w:val="000000"/>
          <w:position w:val="0"/>
        </w:rPr>
        <w:t xml:space="preserve">Lorraine </w:t>
      </w:r>
      <w:r>
        <w:rPr>
          <w:lang w:val="pl-PL" w:eastAsia="pl-PL" w:bidi="pl-PL"/>
          <w:w w:val="100"/>
          <w:spacing w:val="0"/>
          <w:color w:val="000000"/>
          <w:position w:val="0"/>
        </w:rPr>
        <w:t xml:space="preserve">(Lotaryngia </w:t>
      </w:r>
      <w:r>
        <w:rPr>
          <w:lang w:val="cs-CZ" w:eastAsia="cs-CZ" w:bidi="cs-CZ"/>
          <w:w w:val="100"/>
          <w:spacing w:val="0"/>
          <w:color w:val="000000"/>
          <w:position w:val="0"/>
        </w:rPr>
        <w:t xml:space="preserve">dep. Meurthe-et-Moselle, z </w:t>
      </w:r>
      <w:r>
        <w:rPr>
          <w:lang w:val="pl-PL" w:eastAsia="pl-PL" w:bidi="pl-PL"/>
          <w:w w:val="100"/>
          <w:spacing w:val="0"/>
          <w:color w:val="000000"/>
          <w:position w:val="0"/>
        </w:rPr>
        <w:t xml:space="preserve">ośrodkiem </w:t>
      </w:r>
      <w:r>
        <w:rPr>
          <w:lang w:val="cs-CZ" w:eastAsia="cs-CZ" w:bidi="cs-CZ"/>
          <w:w w:val="100"/>
          <w:spacing w:val="0"/>
          <w:color w:val="000000"/>
          <w:position w:val="0"/>
        </w:rPr>
        <w:t xml:space="preserve">w </w:t>
      </w:r>
      <w:r>
        <w:rPr>
          <w:lang w:val="en-US" w:eastAsia="en-US" w:bidi="en-US"/>
          <w:w w:val="100"/>
          <w:spacing w:val="0"/>
          <w:color w:val="000000"/>
          <w:position w:val="0"/>
        </w:rPr>
        <w:t xml:space="preserve">Metz), Alsace </w:t>
      </w:r>
      <w:r>
        <w:rPr>
          <w:lang w:val="pl-PL" w:eastAsia="pl-PL" w:bidi="pl-PL"/>
          <w:w w:val="100"/>
          <w:spacing w:val="0"/>
          <w:color w:val="000000"/>
          <w:position w:val="0"/>
        </w:rPr>
        <w:t xml:space="preserve">(Alzacja, </w:t>
      </w:r>
      <w:r>
        <w:rPr>
          <w:lang w:val="cs-CZ" w:eastAsia="cs-CZ" w:bidi="cs-CZ"/>
          <w:w w:val="100"/>
          <w:spacing w:val="0"/>
          <w:color w:val="000000"/>
          <w:position w:val="0"/>
        </w:rPr>
        <w:t xml:space="preserve">dep. </w:t>
      </w:r>
      <w:r>
        <w:rPr>
          <w:lang w:val="pl-PL" w:eastAsia="pl-PL" w:bidi="pl-PL"/>
          <w:w w:val="100"/>
          <w:spacing w:val="0"/>
          <w:color w:val="000000"/>
          <w:position w:val="0"/>
        </w:rPr>
        <w:t xml:space="preserve">Górny </w:t>
      </w:r>
      <w:r>
        <w:rPr>
          <w:lang w:val="cs-CZ" w:eastAsia="cs-CZ" w:bidi="cs-CZ"/>
          <w:w w:val="100"/>
          <w:spacing w:val="0"/>
          <w:color w:val="000000"/>
          <w:position w:val="0"/>
        </w:rPr>
        <w:t xml:space="preserve">i </w:t>
      </w:r>
      <w:r>
        <w:rPr>
          <w:lang w:val="pl-PL" w:eastAsia="pl-PL" w:bidi="pl-PL"/>
          <w:w w:val="100"/>
          <w:spacing w:val="0"/>
          <w:color w:val="000000"/>
          <w:position w:val="0"/>
        </w:rPr>
        <w:t xml:space="preserve">Dolny Ren), </w:t>
      </w:r>
      <w:r>
        <w:rPr>
          <w:lang w:val="cs-CZ" w:eastAsia="cs-CZ" w:bidi="cs-CZ"/>
          <w:w w:val="100"/>
          <w:spacing w:val="0"/>
          <w:color w:val="000000"/>
          <w:position w:val="0"/>
        </w:rPr>
        <w:t xml:space="preserve">Franche-Comté (dep. Doubs i Territoire </w:t>
      </w:r>
      <w:r>
        <w:rPr>
          <w:lang w:val="de-DE" w:eastAsia="de-DE" w:bidi="de-DE"/>
          <w:w w:val="100"/>
          <w:spacing w:val="0"/>
          <w:color w:val="000000"/>
          <w:position w:val="0"/>
        </w:rPr>
        <w:t xml:space="preserve">de </w:t>
      </w:r>
      <w:r>
        <w:rPr>
          <w:lang w:val="en-US" w:eastAsia="en-US" w:bidi="en-US"/>
          <w:w w:val="100"/>
          <w:spacing w:val="0"/>
          <w:color w:val="000000"/>
          <w:position w:val="0"/>
        </w:rPr>
        <w:t xml:space="preserve">Belfort) </w:t>
      </w:r>
      <w:r>
        <w:rPr>
          <w:lang w:val="cs-CZ" w:eastAsia="cs-CZ" w:bidi="cs-CZ"/>
          <w:w w:val="100"/>
          <w:spacing w:val="0"/>
          <w:color w:val="000000"/>
          <w:position w:val="0"/>
        </w:rPr>
        <w:t xml:space="preserve">i </w:t>
      </w:r>
      <w:r>
        <w:rPr>
          <w:lang w:val="pl-PL" w:eastAsia="pl-PL" w:bidi="pl-PL"/>
          <w:w w:val="100"/>
          <w:spacing w:val="0"/>
          <w:color w:val="000000"/>
          <w:position w:val="0"/>
        </w:rPr>
        <w:t xml:space="preserve">oczywiście </w:t>
      </w:r>
      <w:r>
        <w:rPr>
          <w:lang w:val="cs-CZ" w:eastAsia="cs-CZ" w:bidi="cs-CZ"/>
          <w:w w:val="100"/>
          <w:spacing w:val="0"/>
          <w:color w:val="000000"/>
          <w:position w:val="0"/>
        </w:rPr>
        <w:t xml:space="preserve">region </w:t>
      </w:r>
      <w:r>
        <w:rPr>
          <w:lang w:val="en-US" w:eastAsia="en-US" w:bidi="en-US"/>
          <w:w w:val="100"/>
          <w:spacing w:val="0"/>
          <w:color w:val="000000"/>
          <w:position w:val="0"/>
        </w:rPr>
        <w:t xml:space="preserve">Ile-de-France </w:t>
      </w:r>
      <w:r>
        <w:rPr>
          <w:lang w:val="cs-CZ" w:eastAsia="cs-CZ" w:bidi="cs-CZ"/>
          <w:w w:val="100"/>
          <w:spacing w:val="0"/>
          <w:color w:val="000000"/>
          <w:position w:val="0"/>
        </w:rPr>
        <w:t xml:space="preserve">z </w:t>
      </w:r>
      <w:r>
        <w:rPr>
          <w:lang w:val="pl-PL" w:eastAsia="pl-PL" w:bidi="pl-PL"/>
          <w:w w:val="100"/>
          <w:spacing w:val="0"/>
          <w:color w:val="000000"/>
          <w:position w:val="0"/>
        </w:rPr>
        <w:t>ośrod</w:t>
        <w:softHyphen/>
        <w:t>kiem w Paryżu.</w:t>
      </w:r>
    </w:p>
    <w:p>
      <w:pPr>
        <w:pStyle w:val="Style13"/>
        <w:framePr w:w="7262" w:h="9237" w:hRule="exact" w:wrap="none" w:vAnchor="page" w:hAnchor="page" w:x="4063" w:y="3369"/>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Historia emigracji polskiej we Francji, która była i jest tematem licz</w:t>
        <w:softHyphen/>
        <w:t>nych opracowań naukowych, sięga okresu wojen napoleońskich i Wielkiej Emigracji (1831-1870), występuje w okresie międzywojennym, dotyczy lat 60. i 80. XX wieku. Francja, podobnie jak Włochy, była krajem uchodźców politycznych, skupiających się w centrach kulturowych, takich jak Rzym (Watykan) i Paryż, gdzie znajdowali oparcie w instytucjach i możliwość dzia</w:t>
        <w:softHyphen/>
        <w:t>łalności intelektualnej na polu literackim, politycznym, artystycznym. Dziś w samym Paryżu żyje około 200 tys. Polaków, w okolicach Rzymu, we</w:t>
        <w:softHyphen/>
        <w:t>dług danych ISTAT, przeszło 20 tys., w samym Rzymie zaś przeszło 13 tys. Dane te są oczywiście płynne, co wiąże się z nieustannym przemieszcza</w:t>
        <w:softHyphen/>
        <w:t>niem się emigrantów, napływem i powrotami do kraju turystów, studentów i pracowników sezonowych. Należy pamiętać, że statystyki obejmują osoby</w:t>
      </w:r>
    </w:p>
    <w:p>
      <w:pPr>
        <w:pStyle w:val="Style13"/>
        <w:framePr w:w="7262" w:h="9237" w:hRule="exact" w:wrap="none" w:vAnchor="page" w:hAnchor="page" w:x="4063" w:y="3369"/>
        <w:tabs>
          <w:tab w:leader="none" w:pos="250"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o</w:t>
        <w:tab/>
        <w:t>uregulowanym statusie pobytowym, mające obywatelstwo polskie. Osoby pochodzenia polskiego z chwilą nabycia obywatelstwa obcego znikają z listy Polaków, skąd według statystyki ich liczba, np. w niektórych regionach Fran</w:t>
        <w:softHyphen/>
        <w:t>cji, zmniejsza się. Nie będę zajmować się tutaj emigracją wielkomiejską, która liczebnie niewątpliwie jest zjawiskiem reprezentatywnym, ale jest to temat na oddzielne opracowanie. Francja w odróżnieniu od Włoch była krajem emigracji zarobkowej, mającej początek w latach 1906-1908, przyjmującym robotników do pracy w rolnictwie, kopalniach i fabrykach tekstylnych. We</w:t>
        <w:softHyphen/>
        <w:t xml:space="preserve">dług </w:t>
      </w:r>
      <w:r>
        <w:rPr>
          <w:lang w:val="cs-CZ" w:eastAsia="cs-CZ" w:bidi="cs-CZ"/>
          <w:w w:val="100"/>
          <w:spacing w:val="0"/>
          <w:color w:val="000000"/>
          <w:position w:val="0"/>
        </w:rPr>
        <w:t xml:space="preserve">Edmonda </w:t>
      </w:r>
      <w:r>
        <w:rPr>
          <w:lang w:val="pl-PL" w:eastAsia="pl-PL" w:bidi="pl-PL"/>
          <w:w w:val="100"/>
          <w:spacing w:val="0"/>
          <w:color w:val="000000"/>
          <w:position w:val="0"/>
        </w:rPr>
        <w:t>Gogolewskiego w okresie międzywojennym do Francji wyemi</w:t>
        <w:softHyphen/>
        <w:t>growało 607 tys. osób, z czego do Polski wróciło 220 tys. We Francji osiedliło się na stałe 387 tys. W chwili wybuchu II wojny światowej w departamencie Nord/Pas-de-Calais przebywało 180 tys. Polaków.</w:t>
      </w:r>
      <w:r>
        <w:rPr>
          <w:lang w:val="pl-PL" w:eastAsia="pl-PL" w:bidi="pl-PL"/>
          <w:vertAlign w:val="superscript"/>
          <w:w w:val="100"/>
          <w:spacing w:val="0"/>
          <w:color w:val="000000"/>
          <w:position w:val="0"/>
        </w:rPr>
        <w:t>23</w:t>
      </w:r>
      <w:r>
        <w:rPr>
          <w:lang w:val="pl-PL" w:eastAsia="pl-PL" w:bidi="pl-PL"/>
          <w:w w:val="100"/>
          <w:spacing w:val="0"/>
          <w:color w:val="000000"/>
          <w:position w:val="0"/>
        </w:rPr>
        <w:t xml:space="preserve"> Również inne regiony Francji były i są do dziś masowo zamieszkiwane przez naszych rodaków.</w:t>
      </w:r>
    </w:p>
    <w:p>
      <w:pPr>
        <w:pStyle w:val="Style13"/>
        <w:framePr w:w="7262" w:h="9237" w:hRule="exact" w:wrap="none" w:vAnchor="page" w:hAnchor="page" w:x="4063" w:y="3369"/>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Obecność Polaków w Alzacji ma długą historię, która wyjaśnia</w:t>
      </w:r>
    </w:p>
    <w:p>
      <w:pPr>
        <w:pStyle w:val="Style13"/>
        <w:framePr w:w="7262" w:h="9237" w:hRule="exact" w:wrap="none" w:vAnchor="page" w:hAnchor="page" w:x="4063" w:y="3369"/>
        <w:tabs>
          <w:tab w:leader="none" w:pos="250"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i</w:t>
        <w:tab/>
        <w:t>usprawiedliwia po części aktualną sytuację języka polskiego w tym re</w:t>
        <w:softHyphen/>
        <w:t>gionie Europy. Temat ten zajmuje mniej miejsca w polskiej literaturze historyczno-językoznawczej w porównaniu z opracowaniami dotyczącymi np. obecności Polaków w Nord/Pas-de-Calais (należy tu podkreślić zna</w:t>
        <w:softHyphen/>
        <w:t xml:space="preserve">czący wpływ tej obecności i duży wkład w tej dziedzinie Uniwersytetu i </w:t>
      </w:r>
      <w:r>
        <w:rPr>
          <w:lang w:val="cs-CZ" w:eastAsia="cs-CZ" w:bidi="cs-CZ"/>
          <w:w w:val="100"/>
          <w:spacing w:val="0"/>
          <w:color w:val="000000"/>
          <w:position w:val="0"/>
        </w:rPr>
        <w:t xml:space="preserve">Centre ďEtude </w:t>
      </w:r>
      <w:r>
        <w:rPr>
          <w:lang w:val="pl-PL" w:eastAsia="pl-PL" w:bidi="pl-PL"/>
          <w:w w:val="100"/>
          <w:spacing w:val="0"/>
          <w:color w:val="000000"/>
          <w:position w:val="0"/>
        </w:rPr>
        <w:t xml:space="preserve">de la </w:t>
      </w:r>
      <w:r>
        <w:rPr>
          <w:lang w:val="en-US" w:eastAsia="en-US" w:bidi="en-US"/>
          <w:w w:val="100"/>
          <w:spacing w:val="0"/>
          <w:color w:val="000000"/>
          <w:position w:val="0"/>
        </w:rPr>
        <w:t xml:space="preserve">Culture Polonaise </w:t>
      </w:r>
      <w:r>
        <w:rPr>
          <w:lang w:val="pl-PL" w:eastAsia="pl-PL" w:bidi="pl-PL"/>
          <w:w w:val="100"/>
          <w:spacing w:val="0"/>
          <w:color w:val="000000"/>
          <w:position w:val="0"/>
        </w:rPr>
        <w:t>w Lille).</w:t>
      </w:r>
    </w:p>
    <w:p>
      <w:pPr>
        <w:pStyle w:val="Style13"/>
        <w:framePr w:w="7262" w:h="9237" w:hRule="exact" w:wrap="none" w:vAnchor="page" w:hAnchor="page" w:x="4063" w:y="3369"/>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Odkrycie złóż soli potasowych w Alzacji przed I wojną światową spo</w:t>
        <w:softHyphen/>
        <w:t>wodowało szybki rozwój ekonomiczny tego regionu. Dwie spółki zarzą</w:t>
        <w:softHyphen/>
      </w:r>
    </w:p>
    <w:p>
      <w:pPr>
        <w:pStyle w:val="Style55"/>
        <w:framePr w:w="7253" w:h="240" w:hRule="exact" w:wrap="none" w:vAnchor="page" w:hAnchor="page" w:x="4063" w:y="13003"/>
        <w:tabs>
          <w:tab w:leader="none" w:pos="632" w:val="left"/>
        </w:tabs>
        <w:widowControl w:val="0"/>
        <w:keepNext w:val="0"/>
        <w:keepLines w:val="0"/>
        <w:shd w:val="clear" w:color="auto" w:fill="auto"/>
        <w:bidi w:val="0"/>
        <w:spacing w:before="0" w:after="0" w:line="209" w:lineRule="exact"/>
        <w:ind w:left="380" w:right="0" w:firstLine="0"/>
      </w:pPr>
      <w:r>
        <w:rPr>
          <w:lang w:val="pl-PL" w:eastAsia="pl-PL" w:bidi="pl-PL"/>
          <w:vertAlign w:val="superscript"/>
          <w:w w:val="100"/>
          <w:spacing w:val="0"/>
          <w:color w:val="000000"/>
          <w:position w:val="0"/>
        </w:rPr>
        <w:t>22</w:t>
      </w:r>
      <w:r>
        <w:rPr>
          <w:lang w:val="pl-PL" w:eastAsia="pl-PL" w:bidi="pl-PL"/>
          <w:w w:val="100"/>
          <w:spacing w:val="0"/>
          <w:color w:val="000000"/>
          <w:position w:val="0"/>
        </w:rPr>
        <w:tab/>
      </w:r>
      <w:r>
        <w:rPr>
          <w:rStyle w:val="CharStyle57"/>
        </w:rPr>
        <w:t xml:space="preserve">Ces Polonais </w:t>
      </w:r>
      <w:r>
        <w:rPr>
          <w:rStyle w:val="CharStyle57"/>
          <w:lang w:val="de-DE" w:eastAsia="de-DE" w:bidi="de-DE"/>
        </w:rPr>
        <w:t xml:space="preserve">du </w:t>
      </w:r>
      <w:r>
        <w:rPr>
          <w:rStyle w:val="CharStyle57"/>
        </w:rPr>
        <w:t>Pas-deCalais,</w:t>
      </w:r>
      <w:r>
        <w:rPr>
          <w:lang w:val="pl-PL" w:eastAsia="pl-PL" w:bidi="pl-PL"/>
          <w:w w:val="100"/>
          <w:spacing w:val="0"/>
          <w:color w:val="000000"/>
          <w:position w:val="0"/>
        </w:rPr>
        <w:t xml:space="preserve"> </w:t>
      </w:r>
      <w:r>
        <w:rPr>
          <w:lang w:val="cs-CZ" w:eastAsia="cs-CZ" w:bidi="cs-CZ"/>
          <w:w w:val="100"/>
          <w:spacing w:val="0"/>
          <w:color w:val="000000"/>
          <w:position w:val="0"/>
        </w:rPr>
        <w:t xml:space="preserve">„L'Écho </w:t>
      </w:r>
      <w:r>
        <w:rPr>
          <w:lang w:val="de-DE" w:eastAsia="de-DE" w:bidi="de-DE"/>
          <w:w w:val="100"/>
          <w:spacing w:val="0"/>
          <w:color w:val="000000"/>
          <w:position w:val="0"/>
        </w:rPr>
        <w:t xml:space="preserve">du Pas-de-Calais”, </w:t>
      </w:r>
      <w:r>
        <w:fldChar w:fldCharType="begin"/>
      </w:r>
      <w:r>
        <w:rPr>
          <w:color w:val="000000"/>
        </w:rPr>
        <w:instrText> HYPERLINK "http://www.echo62.com" </w:instrText>
      </w:r>
      <w:r>
        <w:fldChar w:fldCharType="separate"/>
      </w:r>
      <w:r>
        <w:rPr>
          <w:rStyle w:val="Hyperlink"/>
          <w:lang w:val="en-US" w:eastAsia="en-US" w:bidi="en-US"/>
          <w:w w:val="100"/>
          <w:spacing w:val="0"/>
          <w:position w:val="0"/>
        </w:rPr>
        <w:t>www.echo62.com</w:t>
      </w:r>
      <w:r>
        <w:fldChar w:fldCharType="end"/>
      </w:r>
    </w:p>
    <w:p>
      <w:pPr>
        <w:pStyle w:val="Style55"/>
        <w:framePr w:w="7253" w:h="1085" w:hRule="exact" w:wrap="none" w:vAnchor="page" w:hAnchor="page" w:x="4063" w:y="13245"/>
        <w:tabs>
          <w:tab w:leader="none" w:pos="605" w:val="left"/>
        </w:tabs>
        <w:widowControl w:val="0"/>
        <w:keepNext w:val="0"/>
        <w:keepLines w:val="0"/>
        <w:shd w:val="clear" w:color="auto" w:fill="auto"/>
        <w:bidi w:val="0"/>
        <w:spacing w:before="0" w:after="0" w:line="209" w:lineRule="exact"/>
        <w:ind w:left="0" w:right="0" w:firstLine="380"/>
      </w:pPr>
      <w:r>
        <w:rPr>
          <w:lang w:val="pl-PL" w:eastAsia="pl-PL" w:bidi="pl-PL"/>
          <w:vertAlign w:val="superscript"/>
          <w:w w:val="100"/>
          <w:spacing w:val="0"/>
          <w:color w:val="000000"/>
          <w:position w:val="0"/>
        </w:rPr>
        <w:t>23</w:t>
      </w:r>
      <w:r>
        <w:rPr>
          <w:lang w:val="pl-PL" w:eastAsia="pl-PL" w:bidi="pl-PL"/>
          <w:w w:val="100"/>
          <w:spacing w:val="0"/>
          <w:color w:val="000000"/>
          <w:position w:val="0"/>
        </w:rPr>
        <w:tab/>
        <w:t xml:space="preserve">C. Gogolewski i J. </w:t>
      </w:r>
      <w:r>
        <w:rPr>
          <w:lang w:val="cs-CZ" w:eastAsia="cs-CZ" w:bidi="cs-CZ"/>
          <w:w w:val="100"/>
          <w:spacing w:val="0"/>
          <w:color w:val="000000"/>
          <w:position w:val="0"/>
        </w:rPr>
        <w:t xml:space="preserve">Kopec, </w:t>
      </w:r>
      <w:r>
        <w:rPr>
          <w:rStyle w:val="CharStyle57"/>
          <w:lang w:val="cs-CZ" w:eastAsia="cs-CZ" w:bidi="cs-CZ"/>
        </w:rPr>
        <w:t xml:space="preserve">Les </w:t>
      </w:r>
      <w:r>
        <w:rPr>
          <w:rStyle w:val="CharStyle57"/>
        </w:rPr>
        <w:t xml:space="preserve">emprunts </w:t>
      </w:r>
      <w:r>
        <w:rPr>
          <w:rStyle w:val="CharStyle57"/>
          <w:lang w:val="cs-CZ" w:eastAsia="cs-CZ" w:bidi="cs-CZ"/>
        </w:rPr>
        <w:t xml:space="preserve">lexicaux </w:t>
      </w:r>
      <w:r>
        <w:rPr>
          <w:rStyle w:val="CharStyle57"/>
        </w:rPr>
        <w:t xml:space="preserve">français </w:t>
      </w:r>
      <w:r>
        <w:rPr>
          <w:rStyle w:val="CharStyle57"/>
          <w:lang w:val="en-US" w:eastAsia="en-US" w:bidi="en-US"/>
        </w:rPr>
        <w:t xml:space="preserve">dans </w:t>
      </w:r>
      <w:r>
        <w:rPr>
          <w:rStyle w:val="CharStyle57"/>
        </w:rPr>
        <w:t xml:space="preserve">la langue </w:t>
      </w:r>
      <w:r>
        <w:rPr>
          <w:rStyle w:val="CharStyle57"/>
          <w:lang w:val="en-US" w:eastAsia="en-US" w:bidi="en-US"/>
        </w:rPr>
        <w:t xml:space="preserve">polonaise </w:t>
      </w:r>
      <w:r>
        <w:rPr>
          <w:rStyle w:val="CharStyle57"/>
        </w:rPr>
        <w:t xml:space="preserve">des </w:t>
      </w:r>
      <w:r>
        <w:rPr>
          <w:rStyle w:val="CharStyle57"/>
          <w:lang w:val="cs-CZ" w:eastAsia="cs-CZ" w:bidi="cs-CZ"/>
        </w:rPr>
        <w:t xml:space="preserve">émigés </w:t>
      </w:r>
      <w:r>
        <w:rPr>
          <w:rStyle w:val="CharStyle57"/>
        </w:rPr>
        <w:t xml:space="preserve">polonais </w:t>
      </w:r>
      <w:r>
        <w:rPr>
          <w:rStyle w:val="CharStyle57"/>
          <w:lang w:val="de-DE" w:eastAsia="de-DE" w:bidi="de-DE"/>
        </w:rPr>
        <w:t xml:space="preserve">du </w:t>
      </w:r>
      <w:r>
        <w:rPr>
          <w:rStyle w:val="CharStyle57"/>
        </w:rPr>
        <w:t>nord de la France</w:t>
      </w:r>
      <w:r>
        <w:rPr>
          <w:lang w:val="pl-PL" w:eastAsia="pl-PL" w:bidi="pl-PL"/>
          <w:w w:val="100"/>
          <w:spacing w:val="0"/>
          <w:color w:val="000000"/>
          <w:position w:val="0"/>
        </w:rPr>
        <w:t xml:space="preserve">, </w:t>
      </w:r>
      <w:r>
        <w:rPr>
          <w:lang w:val="cs-CZ" w:eastAsia="cs-CZ" w:bidi="cs-CZ"/>
          <w:w w:val="100"/>
          <w:spacing w:val="0"/>
          <w:color w:val="000000"/>
          <w:position w:val="0"/>
        </w:rPr>
        <w:t xml:space="preserve">„Rev. Étud. </w:t>
      </w:r>
      <w:r>
        <w:rPr>
          <w:lang w:val="de-DE" w:eastAsia="de-DE" w:bidi="de-DE"/>
          <w:w w:val="100"/>
          <w:spacing w:val="0"/>
          <w:color w:val="000000"/>
          <w:position w:val="0"/>
        </w:rPr>
        <w:t xml:space="preserve">Slaves”, Paris </w:t>
      </w:r>
      <w:r>
        <w:rPr>
          <w:lang w:val="pl-PL" w:eastAsia="pl-PL" w:bidi="pl-PL"/>
          <w:w w:val="100"/>
          <w:spacing w:val="0"/>
          <w:color w:val="000000"/>
          <w:position w:val="0"/>
        </w:rPr>
        <w:t xml:space="preserve">1979, s. 477-482. Dane liczbowe przytacza za E. Gogolewskim Stanisława Niebrzegowska w pracy </w:t>
      </w:r>
      <w:r>
        <w:rPr>
          <w:rStyle w:val="CharStyle57"/>
        </w:rPr>
        <w:t>To jest moja druga ojczyzna</w:t>
      </w:r>
      <w:r>
        <w:rPr>
          <w:lang w:val="pl-PL" w:eastAsia="pl-PL" w:bidi="pl-PL"/>
          <w:w w:val="100"/>
          <w:spacing w:val="0"/>
          <w:color w:val="000000"/>
          <w:position w:val="0"/>
        </w:rPr>
        <w:t xml:space="preserve">. </w:t>
      </w:r>
      <w:r>
        <w:rPr>
          <w:rStyle w:val="CharStyle57"/>
        </w:rPr>
        <w:t>Polscy emigranci w północnej Francji o sobie</w:t>
      </w:r>
      <w:r>
        <w:rPr>
          <w:lang w:val="pl-PL" w:eastAsia="pl-PL" w:bidi="pl-PL"/>
          <w:w w:val="100"/>
          <w:spacing w:val="0"/>
          <w:color w:val="000000"/>
          <w:position w:val="0"/>
        </w:rPr>
        <w:t>, Lublin 1999.</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457" w:y="2903"/>
        <w:widowControl w:val="0"/>
        <w:keepNext w:val="0"/>
        <w:keepLines w:val="0"/>
        <w:shd w:val="clear" w:color="auto" w:fill="auto"/>
        <w:bidi w:val="0"/>
        <w:jc w:val="left"/>
        <w:spacing w:before="0" w:after="0" w:line="170" w:lineRule="exact"/>
        <w:ind w:left="0" w:right="0" w:firstLine="0"/>
      </w:pPr>
      <w:r>
        <w:rPr>
          <w:rStyle w:val="CharStyle21"/>
        </w:rPr>
        <w:t>JĘZYK POLSKI WE WŁOSZECH I W PÓŁNOCNO-WSCHODNICH...</w:t>
      </w:r>
    </w:p>
    <w:p>
      <w:pPr>
        <w:pStyle w:val="Style19"/>
        <w:framePr w:wrap="none" w:vAnchor="page" w:hAnchor="page" w:x="7620" w:y="290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61</w:t>
      </w:r>
    </w:p>
    <w:p>
      <w:pPr>
        <w:pStyle w:val="Style13"/>
        <w:framePr w:w="7296" w:h="9022" w:hRule="exact" w:wrap="none" w:vAnchor="page" w:hAnchor="page" w:x="559" w:y="3342"/>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dzające kopalniami: prywatna </w:t>
      </w:r>
      <w:r>
        <w:rPr>
          <w:lang w:val="de-DE" w:eastAsia="de-DE" w:bidi="de-DE"/>
          <w:w w:val="100"/>
          <w:spacing w:val="0"/>
          <w:color w:val="000000"/>
          <w:position w:val="0"/>
        </w:rPr>
        <w:t xml:space="preserve">Mine </w:t>
      </w:r>
      <w:r>
        <w:rPr>
          <w:lang w:val="pl-PL" w:eastAsia="pl-PL" w:bidi="pl-PL"/>
          <w:w w:val="100"/>
          <w:spacing w:val="0"/>
          <w:color w:val="000000"/>
          <w:position w:val="0"/>
        </w:rPr>
        <w:t xml:space="preserve">de Kali </w:t>
      </w:r>
      <w:r>
        <w:rPr>
          <w:lang w:val="cs-CZ" w:eastAsia="cs-CZ" w:bidi="cs-CZ"/>
          <w:w w:val="100"/>
          <w:spacing w:val="0"/>
          <w:color w:val="000000"/>
          <w:position w:val="0"/>
        </w:rPr>
        <w:t>Sainte-Thér</w:t>
      </w:r>
      <w:r>
        <w:rPr>
          <w:lang w:val="pl-PL" w:eastAsia="pl-PL" w:bidi="pl-PL"/>
          <w:w w:val="100"/>
          <w:spacing w:val="0"/>
          <w:color w:val="000000"/>
          <w:position w:val="0"/>
        </w:rPr>
        <w:t>è</w:t>
      </w:r>
      <w:r>
        <w:rPr>
          <w:lang w:val="cs-CZ" w:eastAsia="cs-CZ" w:bidi="cs-CZ"/>
          <w:w w:val="100"/>
          <w:spacing w:val="0"/>
          <w:color w:val="000000"/>
          <w:position w:val="0"/>
        </w:rPr>
        <w:t xml:space="preserve">se </w:t>
      </w:r>
      <w:r>
        <w:rPr>
          <w:lang w:val="pl-PL" w:eastAsia="pl-PL" w:bidi="pl-PL"/>
          <w:w w:val="100"/>
          <w:spacing w:val="0"/>
          <w:color w:val="000000"/>
          <w:position w:val="0"/>
        </w:rPr>
        <w:t xml:space="preserve">(KST) i </w:t>
      </w:r>
      <w:r>
        <w:rPr>
          <w:lang w:val="en-US" w:eastAsia="en-US" w:bidi="en-US"/>
          <w:w w:val="100"/>
          <w:spacing w:val="0"/>
          <w:color w:val="000000"/>
          <w:position w:val="0"/>
        </w:rPr>
        <w:t xml:space="preserve">Mines </w:t>
      </w:r>
      <w:r>
        <w:rPr>
          <w:lang w:val="pl-PL" w:eastAsia="pl-PL" w:bidi="pl-PL"/>
          <w:w w:val="100"/>
          <w:spacing w:val="0"/>
          <w:color w:val="000000"/>
          <w:position w:val="0"/>
        </w:rPr>
        <w:t xml:space="preserve">Domaniales de Potasse </w:t>
      </w:r>
      <w:r>
        <w:rPr>
          <w:lang w:val="cs-CZ" w:eastAsia="cs-CZ" w:bidi="cs-CZ"/>
          <w:w w:val="100"/>
          <w:spacing w:val="0"/>
          <w:color w:val="000000"/>
          <w:position w:val="0"/>
        </w:rPr>
        <w:t xml:space="preserve">ďAlsace </w:t>
      </w:r>
      <w:r>
        <w:rPr>
          <w:lang w:val="pl-PL" w:eastAsia="pl-PL" w:bidi="pl-PL"/>
          <w:w w:val="100"/>
          <w:spacing w:val="0"/>
          <w:color w:val="000000"/>
          <w:position w:val="0"/>
        </w:rPr>
        <w:t>(MDPA), przejęta przez państwo w 1924 roku, potrzebowały pilnie siły roboczej. Na podstawie umowy podpisa</w:t>
        <w:softHyphen/>
        <w:t>nej przez Francję i Polskę w roku 1919 zorganizowano rekrutację ro</w:t>
        <w:softHyphen/>
        <w:t xml:space="preserve">botników polskich do pracy we francuskich kopalniach soli potasowych i węgla. W 1920 roku udaje się do Polski misja górnicza, w wyniku której </w:t>
      </w:r>
      <w:r>
        <w:rPr>
          <w:lang w:val="cs-CZ" w:eastAsia="cs-CZ" w:bidi="cs-CZ"/>
          <w:w w:val="100"/>
          <w:spacing w:val="0"/>
          <w:color w:val="000000"/>
          <w:position w:val="0"/>
        </w:rPr>
        <w:t xml:space="preserve">Société </w:t>
      </w:r>
      <w:r>
        <w:rPr>
          <w:lang w:val="pl-PL" w:eastAsia="pl-PL" w:bidi="pl-PL"/>
          <w:w w:val="100"/>
          <w:spacing w:val="0"/>
          <w:color w:val="000000"/>
          <w:position w:val="0"/>
        </w:rPr>
        <w:t>g</w:t>
      </w:r>
      <w:r>
        <w:rPr>
          <w:lang w:val="cs-CZ" w:eastAsia="cs-CZ" w:bidi="cs-CZ"/>
          <w:w w:val="100"/>
          <w:spacing w:val="0"/>
          <w:color w:val="000000"/>
          <w:position w:val="0"/>
        </w:rPr>
        <w:t>é</w:t>
      </w:r>
      <w:r>
        <w:rPr>
          <w:lang w:val="pl-PL" w:eastAsia="pl-PL" w:bidi="pl-PL"/>
          <w:w w:val="100"/>
          <w:spacing w:val="0"/>
          <w:color w:val="000000"/>
          <w:position w:val="0"/>
        </w:rPr>
        <w:t>n</w:t>
      </w:r>
      <w:r>
        <w:rPr>
          <w:lang w:val="cs-CZ" w:eastAsia="cs-CZ" w:bidi="cs-CZ"/>
          <w:w w:val="100"/>
          <w:spacing w:val="0"/>
          <w:color w:val="000000"/>
          <w:position w:val="0"/>
        </w:rPr>
        <w:t>é</w:t>
      </w:r>
      <w:r>
        <w:rPr>
          <w:lang w:val="pl-PL" w:eastAsia="pl-PL" w:bidi="pl-PL"/>
          <w:w w:val="100"/>
          <w:spacing w:val="0"/>
          <w:color w:val="000000"/>
          <w:position w:val="0"/>
        </w:rPr>
        <w:t xml:space="preserve">rale </w:t>
      </w:r>
      <w:r>
        <w:rPr>
          <w:lang w:val="cs-CZ" w:eastAsia="cs-CZ" w:bidi="cs-CZ"/>
          <w:w w:val="100"/>
          <w:spacing w:val="0"/>
          <w:color w:val="000000"/>
          <w:position w:val="0"/>
        </w:rPr>
        <w:t xml:space="preserve">ďimigration </w:t>
      </w:r>
      <w:r>
        <w:rPr>
          <w:lang w:val="pl-PL" w:eastAsia="pl-PL" w:bidi="pl-PL"/>
          <w:w w:val="100"/>
          <w:spacing w:val="0"/>
          <w:color w:val="000000"/>
          <w:position w:val="0"/>
        </w:rPr>
        <w:t>organizuje nabór pracowników, powołując najpierw dwa ośrodki rekrutacyjne w Polsce: w Mysłowicach i Pozna</w:t>
        <w:softHyphen/>
        <w:t>niu, potem w Wejherowie, do pracy w Alzacji, Lotaryngii i Nord/Pas-de Calais. Dane statystyczne dotyczące liczby Polaków, pochodzące z róż</w:t>
        <w:softHyphen/>
        <w:t>nych źródeł, tj. dane statystyczne ogólne pochodzące ze spisu ludności, dane Ambasady Polskiej, dane z biur emigracyjnych, centralnego komi</w:t>
        <w:softHyphen/>
        <w:t xml:space="preserve">tetu kopalnictwa, ministerstwa pracy i biur emigracyjnych, nie zgadzają się ze sobą. </w:t>
      </w:r>
      <w:r>
        <w:rPr>
          <w:lang w:val="en-US" w:eastAsia="en-US" w:bidi="en-US"/>
          <w:w w:val="100"/>
          <w:spacing w:val="0"/>
          <w:color w:val="000000"/>
          <w:position w:val="0"/>
        </w:rPr>
        <w:t xml:space="preserve">Yves Frey, </w:t>
      </w:r>
      <w:r>
        <w:rPr>
          <w:lang w:val="pl-PL" w:eastAsia="pl-PL" w:bidi="pl-PL"/>
          <w:w w:val="100"/>
          <w:spacing w:val="0"/>
          <w:color w:val="000000"/>
          <w:position w:val="0"/>
        </w:rPr>
        <w:t xml:space="preserve">profesor historii Uniwersytetu </w:t>
      </w:r>
      <w:r>
        <w:rPr>
          <w:lang w:val="cs-CZ" w:eastAsia="cs-CZ" w:bidi="cs-CZ"/>
          <w:w w:val="100"/>
          <w:spacing w:val="0"/>
          <w:color w:val="000000"/>
          <w:position w:val="0"/>
        </w:rPr>
        <w:t xml:space="preserve">Franche-Comté, </w:t>
      </w:r>
      <w:r>
        <w:rPr>
          <w:lang w:val="pl-PL" w:eastAsia="pl-PL" w:bidi="pl-PL"/>
          <w:w w:val="100"/>
          <w:spacing w:val="0"/>
          <w:color w:val="000000"/>
          <w:position w:val="0"/>
        </w:rPr>
        <w:t xml:space="preserve">autor obszernej pracy </w:t>
      </w:r>
      <w:r>
        <w:rPr>
          <w:rStyle w:val="CharStyle61"/>
        </w:rPr>
        <w:t xml:space="preserve">Polonais </w:t>
      </w:r>
      <w:r>
        <w:rPr>
          <w:rStyle w:val="CharStyle61"/>
          <w:lang w:val="cs-CZ" w:eastAsia="cs-CZ" w:bidi="cs-CZ"/>
        </w:rPr>
        <w:t>ďAlsace,</w:t>
      </w:r>
      <w:r>
        <w:rPr>
          <w:rStyle w:val="CharStyle61"/>
          <w:lang w:val="cs-CZ" w:eastAsia="cs-CZ" w:bidi="cs-CZ"/>
          <w:vertAlign w:val="superscript"/>
        </w:rPr>
        <w:t>24</w:t>
      </w:r>
      <w:r>
        <w:rPr>
          <w:lang w:val="cs-CZ" w:eastAsia="cs-CZ" w:bidi="cs-CZ"/>
          <w:w w:val="100"/>
          <w:spacing w:val="0"/>
          <w:color w:val="000000"/>
          <w:position w:val="0"/>
        </w:rPr>
        <w:t xml:space="preserve"> </w:t>
      </w:r>
      <w:r>
        <w:rPr>
          <w:lang w:val="pl-PL" w:eastAsia="pl-PL" w:bidi="pl-PL"/>
          <w:w w:val="100"/>
          <w:spacing w:val="0"/>
          <w:color w:val="000000"/>
          <w:position w:val="0"/>
        </w:rPr>
        <w:t>przytacza liczby, które dają obraz sytuacji w okresie międzywojennym. Liczbę Polaków przybyłych do Francji w latach 1920-1930 szacuje się na 393 060 osób.</w:t>
      </w:r>
      <w:r>
        <w:rPr>
          <w:lang w:val="pl-PL" w:eastAsia="pl-PL" w:bidi="pl-PL"/>
          <w:vertAlign w:val="superscript"/>
          <w:w w:val="100"/>
          <w:spacing w:val="0"/>
          <w:color w:val="000000"/>
          <w:position w:val="0"/>
        </w:rPr>
        <w:t>25</w:t>
      </w:r>
      <w:r>
        <w:rPr>
          <w:lang w:val="pl-PL" w:eastAsia="pl-PL" w:bidi="pl-PL"/>
          <w:w w:val="100"/>
          <w:spacing w:val="0"/>
          <w:color w:val="000000"/>
          <w:position w:val="0"/>
        </w:rPr>
        <w:t xml:space="preserve"> Polaków przybyłych do Francji z terenu Niemiec, głównie Westfalii i Nadrenii, było około 150 tys.</w:t>
      </w:r>
      <w:r>
        <w:rPr>
          <w:lang w:val="pl-PL" w:eastAsia="pl-PL" w:bidi="pl-PL"/>
          <w:vertAlign w:val="superscript"/>
          <w:w w:val="100"/>
          <w:spacing w:val="0"/>
          <w:color w:val="000000"/>
          <w:position w:val="0"/>
        </w:rPr>
        <w:t>26</w:t>
      </w:r>
      <w:r>
        <w:rPr>
          <w:lang w:val="pl-PL" w:eastAsia="pl-PL" w:bidi="pl-PL"/>
          <w:w w:val="100"/>
          <w:spacing w:val="0"/>
          <w:color w:val="000000"/>
          <w:position w:val="0"/>
        </w:rPr>
        <w:t xml:space="preserve"> Na terenie Górnego Renu w roku 1926, na podstawie statystyki departamentu, zamieszkiwało 3328 obywateli polskich (2134 mężczyzn, 666 kobiet i 528 dzieci). Jean Rozwadowski i ksiądz Czesław Kaczmarek są zdania, że liczby te są zaniżone, ponieważ opierają się na numerach dowodów osobistych, których wielu emigrantów nie miało, więc bardziej miarodajne wydają się statystyki Biura emigracji przy am</w:t>
        <w:softHyphen/>
        <w:t>basadzie Polskiej w Paryżu. Dane te opierały się na liczbach zebranych przez biura działające bezpośrednio w ośrodkach polskiej emigracji. We</w:t>
        <w:softHyphen/>
        <w:t>dług nich w departamencie Górnego Renu było w 1926 roku 5309 Pola</w:t>
        <w:softHyphen/>
        <w:t xml:space="preserve">ków (3347 mężczyzn, 982 kobiet i 980 dzieci). Według </w:t>
      </w:r>
      <w:r>
        <w:rPr>
          <w:lang w:val="en-US" w:eastAsia="en-US" w:bidi="en-US"/>
          <w:w w:val="100"/>
          <w:spacing w:val="0"/>
          <w:color w:val="000000"/>
          <w:position w:val="0"/>
        </w:rPr>
        <w:t xml:space="preserve">Georges’a </w:t>
      </w:r>
      <w:r>
        <w:rPr>
          <w:lang w:val="pl-PL" w:eastAsia="pl-PL" w:bidi="pl-PL"/>
          <w:w w:val="100"/>
          <w:spacing w:val="0"/>
          <w:color w:val="000000"/>
          <w:position w:val="0"/>
        </w:rPr>
        <w:t>Mauco liczba Polaków doszła do 3450. Różnica w statystyce departamentu i pol</w:t>
        <w:softHyphen/>
        <w:t>skiego biura emigracyjnego wynosi około 2000 osób. Trudno jest więc ustalić dokładną liczbę, głównie z powodu przemieszczania się emigran</w:t>
        <w:softHyphen/>
        <w:t>tów, niedokładności i różnych kryteriów przyjmowanych podczas reje</w:t>
        <w:softHyphen/>
        <w:t>stracji.</w:t>
      </w:r>
      <w:r>
        <w:rPr>
          <w:lang w:val="pl-PL" w:eastAsia="pl-PL" w:bidi="pl-PL"/>
          <w:vertAlign w:val="superscript"/>
          <w:w w:val="100"/>
          <w:spacing w:val="0"/>
          <w:color w:val="000000"/>
          <w:position w:val="0"/>
        </w:rPr>
        <w:t>27</w:t>
      </w:r>
      <w:r>
        <w:rPr>
          <w:lang w:val="pl-PL" w:eastAsia="pl-PL" w:bidi="pl-PL"/>
          <w:w w:val="100"/>
          <w:spacing w:val="0"/>
          <w:color w:val="000000"/>
          <w:position w:val="0"/>
        </w:rPr>
        <w:t xml:space="preserve"> W 1924 roku w kopalni MDPA zaczęło pracę 235 robotników.</w:t>
      </w:r>
      <w:r>
        <w:rPr>
          <w:lang w:val="pl-PL" w:eastAsia="pl-PL" w:bidi="pl-PL"/>
          <w:vertAlign w:val="superscript"/>
          <w:w w:val="100"/>
          <w:spacing w:val="0"/>
          <w:color w:val="000000"/>
          <w:position w:val="0"/>
        </w:rPr>
        <w:t xml:space="preserve">28 </w:t>
      </w:r>
      <w:r>
        <w:rPr>
          <w:lang w:val="pl-PL" w:eastAsia="pl-PL" w:bidi="pl-PL"/>
          <w:w w:val="100"/>
          <w:spacing w:val="0"/>
          <w:color w:val="000000"/>
          <w:position w:val="0"/>
        </w:rPr>
        <w:t>Liczba ta z roku na rok się zwiększała. Przez dłuższy czas, ze względu na masową obecność Polaków w Alzacji, tablice ostrzegające, polece</w:t>
        <w:softHyphen/>
        <w:t>nia i różne ogłoszenia były publikowane w trzech językach: francuskim, niemieckim i polskim. Od roku 1931, z początkiem wielkiego kryzysu,</w:t>
      </w:r>
    </w:p>
    <w:p>
      <w:pPr>
        <w:pStyle w:val="Style58"/>
        <w:framePr w:w="7248" w:h="658" w:hRule="exact" w:wrap="none" w:vAnchor="page" w:hAnchor="page" w:x="559" w:y="12586"/>
        <w:tabs>
          <w:tab w:leader="none" w:pos="571" w:val="left"/>
        </w:tabs>
        <w:widowControl w:val="0"/>
        <w:keepNext w:val="0"/>
        <w:keepLines w:val="0"/>
        <w:shd w:val="clear" w:color="auto" w:fill="auto"/>
        <w:bidi w:val="0"/>
        <w:spacing w:before="0" w:after="0" w:line="209" w:lineRule="exact"/>
        <w:ind w:left="0" w:right="0" w:firstLine="380"/>
      </w:pPr>
      <w:r>
        <w:rPr>
          <w:rStyle w:val="CharStyle60"/>
          <w:vertAlign w:val="superscript"/>
          <w:i w:val="0"/>
          <w:iCs w:val="0"/>
        </w:rPr>
        <w:t>24</w:t>
      </w:r>
      <w:r>
        <w:rPr>
          <w:rStyle w:val="CharStyle60"/>
          <w:i w:val="0"/>
          <w:iCs w:val="0"/>
        </w:rPr>
        <w:tab/>
      </w:r>
      <w:r>
        <w:rPr>
          <w:rStyle w:val="CharStyle60"/>
          <w:lang w:val="en-US" w:eastAsia="en-US" w:bidi="en-US"/>
          <w:i w:val="0"/>
          <w:iCs w:val="0"/>
        </w:rPr>
        <w:t xml:space="preserve">Yves Frey, </w:t>
      </w:r>
      <w:r>
        <w:rPr>
          <w:lang w:val="pl-PL" w:eastAsia="pl-PL" w:bidi="pl-PL"/>
          <w:w w:val="100"/>
          <w:spacing w:val="0"/>
          <w:color w:val="000000"/>
          <w:position w:val="0"/>
        </w:rPr>
        <w:t xml:space="preserve">Polonais </w:t>
      </w:r>
      <w:r>
        <w:rPr>
          <w:lang w:val="cs-CZ" w:eastAsia="cs-CZ" w:bidi="cs-CZ"/>
          <w:w w:val="100"/>
          <w:spacing w:val="0"/>
          <w:color w:val="000000"/>
          <w:position w:val="0"/>
        </w:rPr>
        <w:t xml:space="preserve">ďAlsace. </w:t>
      </w:r>
      <w:r>
        <w:rPr>
          <w:lang w:val="en-US" w:eastAsia="en-US" w:bidi="en-US"/>
          <w:w w:val="100"/>
          <w:spacing w:val="0"/>
          <w:color w:val="000000"/>
          <w:position w:val="0"/>
        </w:rPr>
        <w:t xml:space="preserve">Pratiques </w:t>
      </w:r>
      <w:r>
        <w:rPr>
          <w:lang w:val="pl-PL" w:eastAsia="pl-PL" w:bidi="pl-PL"/>
          <w:w w:val="100"/>
          <w:spacing w:val="0"/>
          <w:color w:val="000000"/>
          <w:position w:val="0"/>
        </w:rPr>
        <w:t xml:space="preserve">patronales et mineurs polonais </w:t>
      </w:r>
      <w:r>
        <w:rPr>
          <w:lang w:val="en-US" w:eastAsia="en-US" w:bidi="en-US"/>
          <w:w w:val="100"/>
          <w:spacing w:val="0"/>
          <w:color w:val="000000"/>
          <w:position w:val="0"/>
        </w:rPr>
        <w:t xml:space="preserve">dans </w:t>
      </w:r>
      <w:r>
        <w:rPr>
          <w:lang w:val="pl-PL" w:eastAsia="pl-PL" w:bidi="pl-PL"/>
          <w:w w:val="100"/>
          <w:spacing w:val="0"/>
          <w:color w:val="000000"/>
          <w:position w:val="0"/>
        </w:rPr>
        <w:t xml:space="preserve">le bassin </w:t>
      </w:r>
      <w:r>
        <w:rPr>
          <w:lang w:val="de-DE" w:eastAsia="de-DE" w:bidi="de-DE"/>
          <w:w w:val="100"/>
          <w:spacing w:val="0"/>
          <w:color w:val="000000"/>
          <w:position w:val="0"/>
        </w:rPr>
        <w:t xml:space="preserve">potassique </w:t>
      </w:r>
      <w:r>
        <w:rPr>
          <w:lang w:val="pl-PL" w:eastAsia="pl-PL" w:bidi="pl-PL"/>
          <w:w w:val="100"/>
          <w:spacing w:val="0"/>
          <w:color w:val="000000"/>
          <w:position w:val="0"/>
        </w:rPr>
        <w:t>de Haute-Alsace 1918-1948,</w:t>
      </w:r>
      <w:r>
        <w:rPr>
          <w:rStyle w:val="CharStyle60"/>
          <w:i w:val="0"/>
          <w:iCs w:val="0"/>
        </w:rPr>
        <w:t xml:space="preserve"> „Annales </w:t>
      </w:r>
      <w:r>
        <w:rPr>
          <w:rStyle w:val="CharStyle60"/>
          <w:lang w:val="cs-CZ" w:eastAsia="cs-CZ" w:bidi="cs-CZ"/>
          <w:i w:val="0"/>
          <w:iCs w:val="0"/>
        </w:rPr>
        <w:t xml:space="preserve">Littéraires </w:t>
      </w:r>
      <w:r>
        <w:rPr>
          <w:rStyle w:val="CharStyle60"/>
          <w:i w:val="0"/>
          <w:iCs w:val="0"/>
        </w:rPr>
        <w:t>de l'U</w:t>
      </w:r>
      <w:r>
        <w:rPr>
          <w:rStyle w:val="CharStyle60"/>
          <w:lang w:val="cs-CZ" w:eastAsia="cs-CZ" w:bidi="cs-CZ"/>
          <w:i w:val="0"/>
          <w:iCs w:val="0"/>
        </w:rPr>
        <w:t xml:space="preserve">niversitéde Franche-Comté”, </w:t>
      </w:r>
      <w:r>
        <w:rPr>
          <w:rStyle w:val="CharStyle60"/>
          <w:i w:val="0"/>
          <w:iCs w:val="0"/>
        </w:rPr>
        <w:t>Besan</w:t>
      </w:r>
      <w:r>
        <w:rPr>
          <w:lang w:val="pl-PL" w:eastAsia="pl-PL" w:bidi="pl-PL"/>
          <w:w w:val="100"/>
          <w:spacing w:val="0"/>
          <w:color w:val="000000"/>
          <w:position w:val="0"/>
        </w:rPr>
        <w:t>ç</w:t>
      </w:r>
      <w:r>
        <w:rPr>
          <w:rStyle w:val="CharStyle60"/>
          <w:i w:val="0"/>
          <w:iCs w:val="0"/>
        </w:rPr>
        <w:t>on 2003.</w:t>
      </w:r>
    </w:p>
    <w:p>
      <w:pPr>
        <w:pStyle w:val="Style55"/>
        <w:framePr w:w="7248" w:h="210" w:hRule="exact" w:wrap="none" w:vAnchor="page" w:hAnchor="page" w:x="559" w:y="13245"/>
        <w:tabs>
          <w:tab w:leader="none" w:pos="620" w:val="left"/>
        </w:tabs>
        <w:widowControl w:val="0"/>
        <w:keepNext w:val="0"/>
        <w:keepLines w:val="0"/>
        <w:shd w:val="clear" w:color="auto" w:fill="auto"/>
        <w:bidi w:val="0"/>
        <w:spacing w:before="0" w:after="0" w:line="209" w:lineRule="exact"/>
        <w:ind w:left="380" w:right="0" w:firstLine="0"/>
      </w:pPr>
      <w:r>
        <w:rPr>
          <w:lang w:val="pl-PL" w:eastAsia="pl-PL" w:bidi="pl-PL"/>
          <w:vertAlign w:val="superscript"/>
          <w:w w:val="100"/>
          <w:spacing w:val="0"/>
          <w:color w:val="000000"/>
          <w:position w:val="0"/>
        </w:rPr>
        <w:t>25</w:t>
      </w:r>
      <w:r>
        <w:rPr>
          <w:lang w:val="pl-PL" w:eastAsia="pl-PL" w:bidi="pl-PL"/>
          <w:w w:val="100"/>
          <w:spacing w:val="0"/>
          <w:color w:val="000000"/>
          <w:position w:val="0"/>
        </w:rPr>
        <w:tab/>
        <w:t>Ibidem, s. 80.</w:t>
      </w:r>
    </w:p>
    <w:p>
      <w:pPr>
        <w:pStyle w:val="Style58"/>
        <w:framePr w:w="7248" w:h="423" w:hRule="exact" w:wrap="none" w:vAnchor="page" w:hAnchor="page" w:x="559" w:y="13459"/>
        <w:tabs>
          <w:tab w:leader="none" w:pos="583" w:val="left"/>
        </w:tabs>
        <w:widowControl w:val="0"/>
        <w:keepNext w:val="0"/>
        <w:keepLines w:val="0"/>
        <w:shd w:val="clear" w:color="auto" w:fill="auto"/>
        <w:bidi w:val="0"/>
        <w:jc w:val="left"/>
        <w:spacing w:before="0" w:after="0" w:line="209" w:lineRule="exact"/>
        <w:ind w:left="0" w:right="0" w:firstLine="380"/>
      </w:pPr>
      <w:r>
        <w:rPr>
          <w:rStyle w:val="CharStyle60"/>
          <w:vertAlign w:val="superscript"/>
          <w:i w:val="0"/>
          <w:iCs w:val="0"/>
        </w:rPr>
        <w:t>26</w:t>
      </w:r>
      <w:r>
        <w:rPr>
          <w:rStyle w:val="CharStyle60"/>
          <w:i w:val="0"/>
          <w:iCs w:val="0"/>
        </w:rPr>
        <w:tab/>
        <w:t xml:space="preserve">C. Gogolewski, J. </w:t>
      </w:r>
      <w:r>
        <w:rPr>
          <w:rStyle w:val="CharStyle60"/>
          <w:lang w:val="cs-CZ" w:eastAsia="cs-CZ" w:bidi="cs-CZ"/>
          <w:i w:val="0"/>
          <w:iCs w:val="0"/>
        </w:rPr>
        <w:t xml:space="preserve">Kopec, </w:t>
      </w:r>
      <w:r>
        <w:rPr>
          <w:lang w:val="cs-CZ" w:eastAsia="cs-CZ" w:bidi="cs-CZ"/>
          <w:w w:val="100"/>
          <w:spacing w:val="0"/>
          <w:color w:val="000000"/>
          <w:position w:val="0"/>
        </w:rPr>
        <w:t xml:space="preserve">Les </w:t>
      </w:r>
      <w:r>
        <w:rPr>
          <w:lang w:val="pl-PL" w:eastAsia="pl-PL" w:bidi="pl-PL"/>
          <w:w w:val="100"/>
          <w:spacing w:val="0"/>
          <w:color w:val="000000"/>
          <w:position w:val="0"/>
        </w:rPr>
        <w:t xml:space="preserve">emprunts </w:t>
      </w:r>
      <w:r>
        <w:rPr>
          <w:lang w:val="cs-CZ" w:eastAsia="cs-CZ" w:bidi="cs-CZ"/>
          <w:w w:val="100"/>
          <w:spacing w:val="0"/>
          <w:color w:val="000000"/>
          <w:position w:val="0"/>
        </w:rPr>
        <w:t xml:space="preserve">lexicaux </w:t>
      </w:r>
      <w:r>
        <w:rPr>
          <w:lang w:val="pl-PL" w:eastAsia="pl-PL" w:bidi="pl-PL"/>
          <w:w w:val="100"/>
          <w:spacing w:val="0"/>
          <w:color w:val="000000"/>
          <w:position w:val="0"/>
        </w:rPr>
        <w:t xml:space="preserve">français </w:t>
      </w:r>
      <w:r>
        <w:rPr>
          <w:lang w:val="en-US" w:eastAsia="en-US" w:bidi="en-US"/>
          <w:w w:val="100"/>
          <w:spacing w:val="0"/>
          <w:color w:val="000000"/>
          <w:position w:val="0"/>
        </w:rPr>
        <w:t xml:space="preserve">dans </w:t>
      </w:r>
      <w:r>
        <w:rPr>
          <w:lang w:val="pl-PL" w:eastAsia="pl-PL" w:bidi="pl-PL"/>
          <w:w w:val="100"/>
          <w:spacing w:val="0"/>
          <w:color w:val="000000"/>
          <w:position w:val="0"/>
        </w:rPr>
        <w:t xml:space="preserve">la langue </w:t>
      </w:r>
      <w:r>
        <w:rPr>
          <w:lang w:val="en-US" w:eastAsia="en-US" w:bidi="en-US"/>
          <w:w w:val="100"/>
          <w:spacing w:val="0"/>
          <w:color w:val="000000"/>
          <w:position w:val="0"/>
        </w:rPr>
        <w:t xml:space="preserve">polonaise </w:t>
      </w:r>
      <w:r>
        <w:rPr>
          <w:lang w:val="pl-PL" w:eastAsia="pl-PL" w:bidi="pl-PL"/>
          <w:w w:val="100"/>
          <w:spacing w:val="0"/>
          <w:color w:val="000000"/>
          <w:position w:val="0"/>
        </w:rPr>
        <w:t xml:space="preserve">des </w:t>
      </w:r>
      <w:r>
        <w:rPr>
          <w:lang w:val="cs-CZ" w:eastAsia="cs-CZ" w:bidi="cs-CZ"/>
          <w:w w:val="100"/>
          <w:spacing w:val="0"/>
          <w:color w:val="000000"/>
          <w:position w:val="0"/>
        </w:rPr>
        <w:t>émigés</w:t>
      </w:r>
      <w:r>
        <w:rPr>
          <w:lang w:val="pl-PL" w:eastAsia="pl-PL" w:bidi="pl-PL"/>
          <w:w w:val="100"/>
          <w:spacing w:val="0"/>
          <w:color w:val="000000"/>
          <w:position w:val="0"/>
        </w:rPr>
        <w:t xml:space="preserve"> polonais </w:t>
      </w:r>
      <w:r>
        <w:rPr>
          <w:lang w:val="de-DE" w:eastAsia="de-DE" w:bidi="de-DE"/>
          <w:w w:val="100"/>
          <w:spacing w:val="0"/>
          <w:color w:val="000000"/>
          <w:position w:val="0"/>
        </w:rPr>
        <w:t xml:space="preserve">du </w:t>
      </w:r>
      <w:r>
        <w:rPr>
          <w:lang w:val="pl-PL" w:eastAsia="pl-PL" w:bidi="pl-PL"/>
          <w:w w:val="100"/>
          <w:spacing w:val="0"/>
          <w:color w:val="000000"/>
          <w:position w:val="0"/>
        </w:rPr>
        <w:t>nord de la France,</w:t>
      </w:r>
      <w:r>
        <w:rPr>
          <w:rStyle w:val="CharStyle60"/>
          <w:i w:val="0"/>
          <w:iCs w:val="0"/>
        </w:rPr>
        <w:t xml:space="preserve"> </w:t>
      </w:r>
      <w:r>
        <w:rPr>
          <w:rStyle w:val="CharStyle60"/>
          <w:lang w:val="de-DE" w:eastAsia="de-DE" w:bidi="de-DE"/>
          <w:i w:val="0"/>
          <w:iCs w:val="0"/>
        </w:rPr>
        <w:t xml:space="preserve">Paris </w:t>
      </w:r>
      <w:r>
        <w:rPr>
          <w:rStyle w:val="CharStyle60"/>
          <w:i w:val="0"/>
          <w:iCs w:val="0"/>
        </w:rPr>
        <w:t>1979, s. 477-482.</w:t>
      </w:r>
    </w:p>
    <w:p>
      <w:pPr>
        <w:pStyle w:val="Style55"/>
        <w:framePr w:w="7248" w:h="209" w:hRule="exact" w:wrap="none" w:vAnchor="page" w:hAnchor="page" w:x="559" w:y="13882"/>
        <w:tabs>
          <w:tab w:leader="none" w:pos="610" w:val="left"/>
        </w:tabs>
        <w:widowControl w:val="0"/>
        <w:keepNext w:val="0"/>
        <w:keepLines w:val="0"/>
        <w:shd w:val="clear" w:color="auto" w:fill="auto"/>
        <w:bidi w:val="0"/>
        <w:spacing w:before="0" w:after="0" w:line="209" w:lineRule="exact"/>
        <w:ind w:left="380" w:right="0" w:firstLine="0"/>
      </w:pPr>
      <w:r>
        <w:rPr>
          <w:lang w:val="pl-PL" w:eastAsia="pl-PL" w:bidi="pl-PL"/>
          <w:vertAlign w:val="superscript"/>
          <w:w w:val="100"/>
          <w:spacing w:val="0"/>
          <w:color w:val="000000"/>
          <w:position w:val="0"/>
        </w:rPr>
        <w:t>27</w:t>
      </w:r>
      <w:r>
        <w:rPr>
          <w:lang w:val="pl-PL" w:eastAsia="pl-PL" w:bidi="pl-PL"/>
          <w:w w:val="100"/>
          <w:spacing w:val="0"/>
          <w:color w:val="000000"/>
          <w:position w:val="0"/>
        </w:rPr>
        <w:tab/>
        <w:t xml:space="preserve">Y. Frey, </w:t>
      </w:r>
      <w:r>
        <w:rPr>
          <w:rStyle w:val="CharStyle57"/>
        </w:rPr>
        <w:t>Polonais d'Alsace,</w:t>
      </w:r>
      <w:r>
        <w:rPr>
          <w:lang w:val="pl-PL" w:eastAsia="pl-PL" w:bidi="pl-PL"/>
          <w:w w:val="100"/>
          <w:spacing w:val="0"/>
          <w:color w:val="000000"/>
          <w:position w:val="0"/>
        </w:rPr>
        <w:t xml:space="preserve"> s. 15-16.</w:t>
      </w:r>
    </w:p>
    <w:p>
      <w:pPr>
        <w:pStyle w:val="Style55"/>
        <w:framePr w:w="7248" w:h="238" w:hRule="exact" w:wrap="none" w:vAnchor="page" w:hAnchor="page" w:x="559" w:y="14090"/>
        <w:tabs>
          <w:tab w:leader="none" w:pos="600" w:val="left"/>
        </w:tabs>
        <w:widowControl w:val="0"/>
        <w:keepNext w:val="0"/>
        <w:keepLines w:val="0"/>
        <w:shd w:val="clear" w:color="auto" w:fill="auto"/>
        <w:bidi w:val="0"/>
        <w:spacing w:before="0" w:after="0" w:line="209" w:lineRule="exact"/>
        <w:ind w:left="360" w:right="0" w:firstLine="0"/>
      </w:pPr>
      <w:r>
        <w:rPr>
          <w:lang w:val="pl-PL" w:eastAsia="pl-PL" w:bidi="pl-PL"/>
          <w:vertAlign w:val="superscript"/>
          <w:w w:val="100"/>
          <w:spacing w:val="0"/>
          <w:color w:val="000000"/>
          <w:position w:val="0"/>
        </w:rPr>
        <w:t>28</w:t>
      </w:r>
      <w:r>
        <w:rPr>
          <w:lang w:val="pl-PL" w:eastAsia="pl-PL" w:bidi="pl-PL"/>
          <w:w w:val="100"/>
          <w:spacing w:val="0"/>
          <w:color w:val="000000"/>
          <w:position w:val="0"/>
        </w:rPr>
        <w:tab/>
        <w:t>Ibidem, s. 61.</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4132" w:y="291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62</w:t>
      </w:r>
    </w:p>
    <w:p>
      <w:pPr>
        <w:pStyle w:val="Style19"/>
        <w:framePr w:wrap="none" w:vAnchor="page" w:hAnchor="page" w:x="7137" w:y="2921"/>
        <w:widowControl w:val="0"/>
        <w:keepNext w:val="0"/>
        <w:keepLines w:val="0"/>
        <w:shd w:val="clear" w:color="auto" w:fill="auto"/>
        <w:bidi w:val="0"/>
        <w:jc w:val="left"/>
        <w:spacing w:before="0" w:after="0" w:line="170" w:lineRule="exact"/>
        <w:ind w:left="0" w:right="0" w:firstLine="0"/>
      </w:pPr>
      <w:r>
        <w:rPr>
          <w:lang w:val="de-DE" w:eastAsia="de-DE" w:bidi="de-DE"/>
          <w:w w:val="100"/>
          <w:spacing w:val="0"/>
          <w:color w:val="000000"/>
          <w:position w:val="0"/>
        </w:rPr>
        <w:t xml:space="preserve">IRENA </w:t>
      </w:r>
      <w:r>
        <w:rPr>
          <w:lang w:val="cs-CZ" w:eastAsia="cs-CZ" w:bidi="cs-CZ"/>
          <w:w w:val="100"/>
          <w:spacing w:val="0"/>
          <w:color w:val="000000"/>
          <w:position w:val="0"/>
        </w:rPr>
        <w:t>PUTKA</w:t>
      </w:r>
    </w:p>
    <w:p>
      <w:pPr>
        <w:pStyle w:val="Style13"/>
        <w:framePr w:w="7262" w:h="8748" w:hRule="exact" w:wrap="none" w:vAnchor="page" w:hAnchor="page" w:x="4079" w:y="3350"/>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liczba Polaków zmniejszała się, niektórzy wracali do Polski. Rekrutacja obejmowała z początku południowe rejony Polski, Krakowskie, Rzeszow</w:t>
        <w:softHyphen/>
        <w:t>skie, także Ukrainę z okręgiem Lwowa. W latach 30. XX wieku rozsze</w:t>
        <w:softHyphen/>
        <w:t>rzono teren rekrutacji o województwa zachodnie, głównie Poznańskie, Dolny Śląsk, Kieleckie, Warszawskie, w mniejszym stopniu o wschodnią Polskę. Polacy zamieszkiwali tereny w pobliżu 11 kopalń i 24 szybów w osiedlach wybudowanych specjalnie dla pracowników kopalni. 22 osie</w:t>
        <w:softHyphen/>
        <w:t xml:space="preserve">dla, tzw. </w:t>
      </w:r>
      <w:r>
        <w:rPr>
          <w:rStyle w:val="CharStyle61"/>
          <w:lang w:val="en-US" w:eastAsia="en-US" w:bidi="en-US"/>
        </w:rPr>
        <w:t>cites,</w:t>
      </w:r>
      <w:r>
        <w:rPr>
          <w:lang w:val="en-US" w:eastAsia="en-US" w:bidi="en-US"/>
          <w:w w:val="100"/>
          <w:spacing w:val="0"/>
          <w:color w:val="000000"/>
          <w:position w:val="0"/>
        </w:rPr>
        <w:t xml:space="preserve"> </w:t>
      </w:r>
      <w:r>
        <w:rPr>
          <w:lang w:val="pl-PL" w:eastAsia="pl-PL" w:bidi="pl-PL"/>
          <w:w w:val="100"/>
          <w:spacing w:val="0"/>
          <w:color w:val="000000"/>
          <w:position w:val="0"/>
        </w:rPr>
        <w:t xml:space="preserve">powstały w pobliżu miejscowości: Ensisheim, Ruelisheim, Wittenheim, Richwiller, </w:t>
      </w:r>
      <w:r>
        <w:rPr>
          <w:lang w:val="de-DE" w:eastAsia="de-DE" w:bidi="de-DE"/>
          <w:w w:val="100"/>
          <w:spacing w:val="0"/>
          <w:color w:val="000000"/>
          <w:position w:val="0"/>
        </w:rPr>
        <w:t xml:space="preserve">Wittelsheim, </w:t>
      </w:r>
      <w:r>
        <w:rPr>
          <w:lang w:val="pl-PL" w:eastAsia="pl-PL" w:bidi="pl-PL"/>
          <w:w w:val="100"/>
          <w:spacing w:val="0"/>
          <w:color w:val="000000"/>
          <w:position w:val="0"/>
        </w:rPr>
        <w:t xml:space="preserve">Staffelfelden, </w:t>
      </w:r>
      <w:r>
        <w:rPr>
          <w:lang w:val="de-DE" w:eastAsia="de-DE" w:bidi="de-DE"/>
          <w:w w:val="100"/>
          <w:spacing w:val="0"/>
          <w:color w:val="000000"/>
          <w:position w:val="0"/>
        </w:rPr>
        <w:t xml:space="preserve">Pulversheim, </w:t>
      </w:r>
      <w:r>
        <w:rPr>
          <w:lang w:val="pl-PL" w:eastAsia="pl-PL" w:bidi="pl-PL"/>
          <w:w w:val="100"/>
          <w:spacing w:val="0"/>
          <w:color w:val="000000"/>
          <w:position w:val="0"/>
        </w:rPr>
        <w:t>Bollwiller i Ungersheim. Właśnie w kręgu wyznaczonym przez te miejscowości znajduje się jedna z ważniejszych enklaw polskich we Francji.</w:t>
      </w:r>
    </w:p>
    <w:p>
      <w:pPr>
        <w:pStyle w:val="Style13"/>
        <w:framePr w:w="7262" w:h="8748" w:hRule="exact" w:wrap="none" w:vAnchor="page" w:hAnchor="page" w:x="4079" w:y="3350"/>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Polacy przybywający do zagłębia soli potasowych wywodzili się z bied</w:t>
        <w:softHyphen/>
        <w:t xml:space="preserve">nych rodzin, często wiejskich i niemających nic wspólnego z zawodem górnika. Wielu z nich było analfabetami, dlatego też podejmowano akcję szerzenia oświaty i nauczania języka w środowiskach wspólnoty polskiej. Sektor Komitetu Górnictwa, zajmujący się robotnikami zagranicznymi CCHF </w:t>
      </w:r>
      <w:r>
        <w:rPr>
          <w:lang w:val="cs-CZ" w:eastAsia="cs-CZ" w:bidi="cs-CZ"/>
          <w:w w:val="100"/>
          <w:spacing w:val="0"/>
          <w:color w:val="000000"/>
          <w:position w:val="0"/>
        </w:rPr>
        <w:t xml:space="preserve">(Comité </w:t>
      </w:r>
      <w:r>
        <w:rPr>
          <w:lang w:val="pl-PL" w:eastAsia="pl-PL" w:bidi="pl-PL"/>
          <w:w w:val="100"/>
          <w:spacing w:val="0"/>
          <w:color w:val="000000"/>
          <w:position w:val="0"/>
        </w:rPr>
        <w:t xml:space="preserve">Central </w:t>
      </w:r>
      <w:r>
        <w:rPr>
          <w:lang w:val="de-DE" w:eastAsia="de-DE" w:bidi="de-DE"/>
          <w:w w:val="100"/>
          <w:spacing w:val="0"/>
          <w:color w:val="000000"/>
          <w:position w:val="0"/>
        </w:rPr>
        <w:t xml:space="preserve">des Houilleres </w:t>
      </w:r>
      <w:r>
        <w:rPr>
          <w:lang w:val="pl-PL" w:eastAsia="pl-PL" w:bidi="pl-PL"/>
          <w:w w:val="100"/>
          <w:spacing w:val="0"/>
          <w:color w:val="000000"/>
          <w:position w:val="0"/>
        </w:rPr>
        <w:t>de France) w porozumieniu z Polską Misją Katolicką we Francji, dostarczał czasopism w języku polskim, np. „Sokół Polski”, czy rozprowadzany przez siostry polskie z Ensisheim tygo</w:t>
        <w:softHyphen/>
        <w:t>dnik „Polak we Francji”, wydawany przez kilka lat od 1924 roku.</w:t>
      </w:r>
      <w:r>
        <w:rPr>
          <w:lang w:val="pl-PL" w:eastAsia="pl-PL" w:bidi="pl-PL"/>
          <w:vertAlign w:val="superscript"/>
          <w:w w:val="100"/>
          <w:spacing w:val="0"/>
          <w:color w:val="000000"/>
          <w:position w:val="0"/>
        </w:rPr>
        <w:t>29</w:t>
      </w:r>
      <w:r>
        <w:rPr>
          <w:lang w:val="pl-PL" w:eastAsia="pl-PL" w:bidi="pl-PL"/>
          <w:w w:val="100"/>
          <w:spacing w:val="0"/>
          <w:color w:val="000000"/>
          <w:position w:val="0"/>
        </w:rPr>
        <w:t xml:space="preserve"> Często lektura gazet odbywała się wspólnie, nie wszyscy umieli czytać. W zagłębiu potasowym był popularny „Narodowiec”, wydawany w </w:t>
      </w:r>
      <w:r>
        <w:rPr>
          <w:lang w:val="en-US" w:eastAsia="en-US" w:bidi="en-US"/>
          <w:w w:val="100"/>
          <w:spacing w:val="0"/>
          <w:color w:val="000000"/>
          <w:position w:val="0"/>
        </w:rPr>
        <w:t xml:space="preserve">Lens, </w:t>
      </w:r>
      <w:r>
        <w:rPr>
          <w:lang w:val="pl-PL" w:eastAsia="pl-PL" w:bidi="pl-PL"/>
          <w:w w:val="100"/>
          <w:spacing w:val="0"/>
          <w:color w:val="000000"/>
          <w:position w:val="0"/>
        </w:rPr>
        <w:t>(„Wiarus Pol</w:t>
        <w:softHyphen/>
        <w:t>ski” w Lille), gdzie było więcej osób wykształconych. Dostarczał informacji</w:t>
      </w:r>
    </w:p>
    <w:p>
      <w:pPr>
        <w:pStyle w:val="Style13"/>
        <w:framePr w:w="7262" w:h="8748" w:hRule="exact" w:wrap="none" w:vAnchor="page" w:hAnchor="page" w:x="4079" w:y="3350"/>
        <w:tabs>
          <w:tab w:leader="none" w:pos="246"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o</w:t>
        <w:tab/>
        <w:t>wspólnocie polskiej we Francji, głównie tej z Nord/Pas-de-Calais, i zawie</w:t>
        <w:softHyphen/>
        <w:t>rał różne porady praktyczne. Mówiąc o polskości w tych rejonach, trzeba podkreślić, że opierała się ona (i opiera do dziś) na tradycjach, obyczajach</w:t>
      </w:r>
    </w:p>
    <w:p>
      <w:pPr>
        <w:pStyle w:val="Style13"/>
        <w:framePr w:w="7262" w:h="8748" w:hRule="exact" w:wrap="none" w:vAnchor="page" w:hAnchor="page" w:x="4079" w:y="3350"/>
        <w:tabs>
          <w:tab w:leader="none" w:pos="272"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i</w:t>
        <w:tab/>
        <w:t>folklorze przekazywanych ustnie.</w:t>
      </w:r>
      <w:r>
        <w:rPr>
          <w:lang w:val="pl-PL" w:eastAsia="pl-PL" w:bidi="pl-PL"/>
          <w:vertAlign w:val="superscript"/>
          <w:w w:val="100"/>
          <w:spacing w:val="0"/>
          <w:color w:val="000000"/>
          <w:position w:val="0"/>
        </w:rPr>
        <w:t>30</w:t>
      </w:r>
      <w:r>
        <w:rPr>
          <w:lang w:val="pl-PL" w:eastAsia="pl-PL" w:bidi="pl-PL"/>
          <w:w w:val="100"/>
          <w:spacing w:val="0"/>
          <w:color w:val="000000"/>
          <w:position w:val="0"/>
        </w:rPr>
        <w:t xml:space="preserve"> Dzięki wysiłkom między innymi </w:t>
      </w:r>
      <w:r>
        <w:rPr>
          <w:rStyle w:val="CharStyle61"/>
          <w:lang w:val="cs-CZ" w:eastAsia="cs-CZ" w:bidi="cs-CZ"/>
        </w:rPr>
        <w:t>Soci</w:t>
      </w:r>
      <w:r>
        <w:rPr>
          <w:rStyle w:val="CharStyle61"/>
        </w:rPr>
        <w:t>é</w:t>
      </w:r>
      <w:r>
        <w:rPr>
          <w:rStyle w:val="CharStyle61"/>
          <w:lang w:val="cs-CZ" w:eastAsia="cs-CZ" w:bidi="cs-CZ"/>
        </w:rPr>
        <w:t>t</w:t>
      </w:r>
      <w:r>
        <w:rPr>
          <w:rStyle w:val="CharStyle61"/>
        </w:rPr>
        <w:t>é</w:t>
      </w:r>
      <w:r>
        <w:rPr>
          <w:rStyle w:val="CharStyle61"/>
          <w:lang w:val="cs-CZ" w:eastAsia="cs-CZ" w:bidi="cs-CZ"/>
        </w:rPr>
        <w:t xml:space="preserve"> </w:t>
      </w:r>
      <w:r>
        <w:rPr>
          <w:rStyle w:val="CharStyle61"/>
          <w:lang w:val="de-DE" w:eastAsia="de-DE" w:bidi="de-DE"/>
        </w:rPr>
        <w:t xml:space="preserve">des Amis </w:t>
      </w:r>
      <w:r>
        <w:rPr>
          <w:rStyle w:val="CharStyle61"/>
        </w:rPr>
        <w:t>de la Pologne</w:t>
      </w:r>
      <w:r>
        <w:rPr>
          <w:lang w:val="pl-PL" w:eastAsia="pl-PL" w:bidi="pl-PL"/>
          <w:w w:val="100"/>
          <w:spacing w:val="0"/>
          <w:color w:val="000000"/>
          <w:position w:val="0"/>
        </w:rPr>
        <w:t xml:space="preserve"> i jego przewodniczącego </w:t>
      </w:r>
      <w:r>
        <w:rPr>
          <w:lang w:val="en-US" w:eastAsia="en-US" w:bidi="en-US"/>
          <w:w w:val="100"/>
          <w:spacing w:val="0"/>
          <w:color w:val="000000"/>
          <w:position w:val="0"/>
        </w:rPr>
        <w:t>Pierre</w:t>
      </w:r>
      <w:r>
        <w:rPr>
          <w:lang w:val="pl-PL" w:eastAsia="pl-PL" w:bidi="pl-PL"/>
          <w:w w:val="100"/>
          <w:spacing w:val="0"/>
          <w:color w:val="000000"/>
          <w:position w:val="0"/>
        </w:rPr>
        <w:t>’a de Retza</w:t>
      </w:r>
      <w:r>
        <w:rPr>
          <w:lang w:val="pl-PL" w:eastAsia="pl-PL" w:bidi="pl-PL"/>
          <w:vertAlign w:val="superscript"/>
          <w:w w:val="100"/>
          <w:spacing w:val="0"/>
          <w:color w:val="000000"/>
          <w:position w:val="0"/>
        </w:rPr>
        <w:t>31</w:t>
      </w:r>
      <w:r>
        <w:rPr>
          <w:lang w:val="pl-PL" w:eastAsia="pl-PL" w:bidi="pl-PL"/>
          <w:w w:val="100"/>
          <w:spacing w:val="0"/>
          <w:color w:val="000000"/>
          <w:position w:val="0"/>
        </w:rPr>
        <w:t xml:space="preserve"> po</w:t>
        <w:softHyphen/>
        <w:t>cząwszy od roku 1929</w:t>
      </w:r>
      <w:r>
        <w:rPr>
          <w:lang w:val="pl-PL" w:eastAsia="pl-PL" w:bidi="pl-PL"/>
          <w:vertAlign w:val="superscript"/>
          <w:w w:val="100"/>
          <w:spacing w:val="0"/>
          <w:color w:val="000000"/>
          <w:position w:val="0"/>
        </w:rPr>
        <w:t>32</w:t>
      </w:r>
      <w:r>
        <w:rPr>
          <w:lang w:val="pl-PL" w:eastAsia="pl-PL" w:bidi="pl-PL"/>
          <w:w w:val="100"/>
          <w:spacing w:val="0"/>
          <w:color w:val="000000"/>
          <w:position w:val="0"/>
        </w:rPr>
        <w:t xml:space="preserve"> organizuje się rekrutację nauczycieli i nauczanie języka polskiego poza lekcjami obowiązkowymi, 2-3 godziny w szkołach publicznych. Organizacja edukacji Polaków w Alzacji, głównie dzieci, za</w:t>
        <w:softHyphen/>
        <w:t>leżała od różnych instancji i w różny sposób była realizowana w zależno</w:t>
        <w:softHyphen/>
        <w:t>ści od dyspozycji dyrekcji kopalń, władz miejscowych i pomocy konsulatu w Strasburgu, współpracy duchownych, głównie sióstr polskich, co pomo</w:t>
        <w:softHyphen/>
        <w:t>gło utworzyć polskie klasy i komplety w salach komunalnych dla dzieci w wieku przedszkolnym, na poziomie podstawowym i komplety dla doro-</w:t>
      </w:r>
    </w:p>
    <w:p>
      <w:pPr>
        <w:pStyle w:val="Style55"/>
        <w:framePr w:w="7248" w:h="1080" w:hRule="exact" w:wrap="none" w:vAnchor="page" w:hAnchor="page" w:x="4079" w:y="12563"/>
        <w:tabs>
          <w:tab w:leader="none" w:pos="614" w:val="left"/>
        </w:tabs>
        <w:widowControl w:val="0"/>
        <w:keepNext w:val="0"/>
        <w:keepLines w:val="0"/>
        <w:shd w:val="clear" w:color="auto" w:fill="auto"/>
        <w:bidi w:val="0"/>
        <w:spacing w:before="0" w:after="0" w:line="209" w:lineRule="exact"/>
        <w:ind w:left="0" w:right="0" w:firstLine="400"/>
      </w:pPr>
      <w:r>
        <w:rPr>
          <w:lang w:val="pl-PL" w:eastAsia="pl-PL" w:bidi="pl-PL"/>
          <w:vertAlign w:val="superscript"/>
          <w:w w:val="100"/>
          <w:spacing w:val="0"/>
          <w:color w:val="000000"/>
          <w:position w:val="0"/>
        </w:rPr>
        <w:t>29</w:t>
      </w:r>
      <w:r>
        <w:rPr>
          <w:lang w:val="pl-PL" w:eastAsia="pl-PL" w:bidi="pl-PL"/>
          <w:w w:val="100"/>
          <w:spacing w:val="0"/>
          <w:color w:val="000000"/>
          <w:position w:val="0"/>
        </w:rPr>
        <w:tab/>
        <w:t>Ośrodki wspólnoty były zaopatrywane w różne pomoce dydaktyczne za pośrednictwem Komisji Oświatowej Emigracji Polskiej we Francji, np. pisemka dla dzieci, takie jak „Polskie pacholę”, czytane na lekcjach języka polskiego jeszcze w latach 60. i 70., czy też pismo dla dzieci „Dziatwa” wydawane przez Polską Macierz Szkolną w Londynie.</w:t>
      </w:r>
    </w:p>
    <w:p>
      <w:pPr>
        <w:pStyle w:val="Style55"/>
        <w:framePr w:w="7248" w:h="209" w:hRule="exact" w:wrap="none" w:vAnchor="page" w:hAnchor="page" w:x="4079" w:y="13647"/>
        <w:tabs>
          <w:tab w:leader="none" w:pos="635" w:val="left"/>
        </w:tabs>
        <w:widowControl w:val="0"/>
        <w:keepNext w:val="0"/>
        <w:keepLines w:val="0"/>
        <w:shd w:val="clear" w:color="auto" w:fill="auto"/>
        <w:bidi w:val="0"/>
        <w:spacing w:before="0" w:after="0" w:line="209" w:lineRule="exact"/>
        <w:ind w:left="400" w:right="0" w:firstLine="0"/>
      </w:pPr>
      <w:r>
        <w:rPr>
          <w:lang w:val="pl-PL" w:eastAsia="pl-PL" w:bidi="pl-PL"/>
          <w:vertAlign w:val="superscript"/>
          <w:w w:val="100"/>
          <w:spacing w:val="0"/>
          <w:color w:val="000000"/>
          <w:position w:val="0"/>
        </w:rPr>
        <w:t>30</w:t>
      </w:r>
      <w:r>
        <w:rPr>
          <w:lang w:val="pl-PL" w:eastAsia="pl-PL" w:bidi="pl-PL"/>
          <w:w w:val="100"/>
          <w:spacing w:val="0"/>
          <w:color w:val="000000"/>
          <w:position w:val="0"/>
        </w:rPr>
        <w:tab/>
        <w:t>Y. Frey [2003], s. 220-221.</w:t>
      </w:r>
    </w:p>
    <w:p>
      <w:pPr>
        <w:pStyle w:val="Style55"/>
        <w:framePr w:w="7248" w:h="209" w:hRule="exact" w:wrap="none" w:vAnchor="page" w:hAnchor="page" w:x="4079" w:y="13856"/>
        <w:tabs>
          <w:tab w:leader="none" w:pos="642" w:val="left"/>
        </w:tabs>
        <w:widowControl w:val="0"/>
        <w:keepNext w:val="0"/>
        <w:keepLines w:val="0"/>
        <w:shd w:val="clear" w:color="auto" w:fill="auto"/>
        <w:bidi w:val="0"/>
        <w:spacing w:before="0" w:after="0" w:line="209" w:lineRule="exact"/>
        <w:ind w:left="400" w:right="0" w:firstLine="0"/>
      </w:pPr>
      <w:r>
        <w:rPr>
          <w:lang w:val="pl-PL" w:eastAsia="pl-PL" w:bidi="pl-PL"/>
          <w:vertAlign w:val="superscript"/>
          <w:w w:val="100"/>
          <w:spacing w:val="0"/>
          <w:color w:val="000000"/>
          <w:position w:val="0"/>
        </w:rPr>
        <w:t>31</w:t>
      </w:r>
      <w:r>
        <w:rPr>
          <w:lang w:val="pl-PL" w:eastAsia="pl-PL" w:bidi="pl-PL"/>
          <w:w w:val="100"/>
          <w:spacing w:val="0"/>
          <w:color w:val="000000"/>
          <w:position w:val="0"/>
        </w:rPr>
        <w:tab/>
        <w:t>Ibidem, s. 221.</w:t>
      </w:r>
    </w:p>
    <w:p>
      <w:pPr>
        <w:pStyle w:val="Style55"/>
        <w:framePr w:w="7248" w:h="236" w:hRule="exact" w:wrap="none" w:vAnchor="page" w:hAnchor="page" w:x="4079" w:y="14067"/>
        <w:tabs>
          <w:tab w:leader="none" w:pos="642" w:val="left"/>
        </w:tabs>
        <w:widowControl w:val="0"/>
        <w:keepNext w:val="0"/>
        <w:keepLines w:val="0"/>
        <w:shd w:val="clear" w:color="auto" w:fill="auto"/>
        <w:bidi w:val="0"/>
        <w:spacing w:before="0" w:after="0" w:line="209" w:lineRule="exact"/>
        <w:ind w:left="400" w:right="0" w:firstLine="0"/>
      </w:pPr>
      <w:r>
        <w:rPr>
          <w:lang w:val="pl-PL" w:eastAsia="pl-PL" w:bidi="pl-PL"/>
          <w:vertAlign w:val="superscript"/>
          <w:w w:val="100"/>
          <w:spacing w:val="0"/>
          <w:color w:val="000000"/>
          <w:position w:val="0"/>
        </w:rPr>
        <w:t>32</w:t>
      </w:r>
      <w:r>
        <w:rPr>
          <w:lang w:val="pl-PL" w:eastAsia="pl-PL" w:bidi="pl-PL"/>
          <w:w w:val="100"/>
          <w:spacing w:val="0"/>
          <w:color w:val="000000"/>
          <w:position w:val="0"/>
        </w:rPr>
        <w:tab/>
        <w:t>Ibidem, s. 240.</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415" w:y="2873"/>
        <w:widowControl w:val="0"/>
        <w:keepNext w:val="0"/>
        <w:keepLines w:val="0"/>
        <w:shd w:val="clear" w:color="auto" w:fill="auto"/>
        <w:bidi w:val="0"/>
        <w:jc w:val="left"/>
        <w:spacing w:before="0" w:after="0" w:line="170" w:lineRule="exact"/>
        <w:ind w:left="0" w:right="0" w:firstLine="0"/>
      </w:pPr>
      <w:r>
        <w:rPr>
          <w:rStyle w:val="CharStyle21"/>
        </w:rPr>
        <w:t>JĘZYK POLSKI WE WŁOSZECH I W PÓŁNOCNO-WSCHODNICH...</w:t>
      </w:r>
    </w:p>
    <w:p>
      <w:pPr>
        <w:pStyle w:val="Style19"/>
        <w:framePr w:wrap="none" w:vAnchor="page" w:hAnchor="page" w:x="7569" w:y="287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63</w:t>
      </w:r>
    </w:p>
    <w:p>
      <w:pPr>
        <w:pStyle w:val="Style13"/>
        <w:framePr w:w="7262" w:h="6356" w:hRule="exact" w:wrap="none" w:vAnchor="page" w:hAnchor="page" w:x="561" w:y="3309"/>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słych.</w:t>
      </w:r>
      <w:r>
        <w:rPr>
          <w:lang w:val="pl-PL" w:eastAsia="pl-PL" w:bidi="pl-PL"/>
          <w:vertAlign w:val="superscript"/>
          <w:w w:val="100"/>
          <w:spacing w:val="0"/>
          <w:color w:val="000000"/>
          <w:position w:val="0"/>
        </w:rPr>
        <w:t>33</w:t>
      </w:r>
      <w:r>
        <w:rPr>
          <w:lang w:val="pl-PL" w:eastAsia="pl-PL" w:bidi="pl-PL"/>
          <w:w w:val="100"/>
          <w:spacing w:val="0"/>
          <w:color w:val="000000"/>
          <w:position w:val="0"/>
        </w:rPr>
        <w:t xml:space="preserve"> Trzeba dodać, że jednocześnie uczono też języka francuskiego, wy</w:t>
        <w:softHyphen/>
        <w:t>chodząc z założenia, że młode pokolenie musi się przystosować do nowego środowiska. Były też próby włączenia do programu edukacji Polaków rów</w:t>
        <w:softHyphen/>
        <w:t xml:space="preserve">nież języka niemieckiego, co nie spotkało się z aprobatą wielu organizacji polskich i francuskich. Profesor Janine </w:t>
      </w:r>
      <w:r>
        <w:rPr>
          <w:lang w:val="cs-CZ" w:eastAsia="cs-CZ" w:bidi="cs-CZ"/>
          <w:w w:val="100"/>
          <w:spacing w:val="0"/>
          <w:color w:val="000000"/>
          <w:position w:val="0"/>
        </w:rPr>
        <w:t xml:space="preserve">Ponty </w:t>
      </w:r>
      <w:r>
        <w:rPr>
          <w:lang w:val="pl-PL" w:eastAsia="pl-PL" w:bidi="pl-PL"/>
          <w:w w:val="100"/>
          <w:spacing w:val="0"/>
          <w:color w:val="000000"/>
          <w:position w:val="0"/>
        </w:rPr>
        <w:t>zwraca uwagę, że Polacy z terenu Górnego Renu utrzymali swą polskość, mimo że Polonia w Al</w:t>
        <w:softHyphen/>
        <w:t xml:space="preserve">zacji w porównaniu z regionem </w:t>
      </w:r>
      <w:r>
        <w:rPr>
          <w:lang w:val="de-DE" w:eastAsia="de-DE" w:bidi="de-DE"/>
          <w:w w:val="100"/>
          <w:spacing w:val="0"/>
          <w:color w:val="000000"/>
          <w:position w:val="0"/>
        </w:rPr>
        <w:t xml:space="preserve">Nord </w:t>
      </w:r>
      <w:r>
        <w:rPr>
          <w:lang w:val="pl-PL" w:eastAsia="pl-PL" w:bidi="pl-PL"/>
          <w:w w:val="100"/>
          <w:spacing w:val="0"/>
          <w:color w:val="000000"/>
          <w:position w:val="0"/>
        </w:rPr>
        <w:t>jest mniej liczna. Właśnie fakt prze</w:t>
        <w:softHyphen/>
        <w:t>bywania na terenie z językiem niemieckim był czynnikiem wyzwalającym w Polakach odruch obronny przeciw możliwym akcjom germanizacyjnym, pozwalającym na zachowanie języka polskiego.</w:t>
      </w:r>
      <w:r>
        <w:rPr>
          <w:lang w:val="pl-PL" w:eastAsia="pl-PL" w:bidi="pl-PL"/>
          <w:vertAlign w:val="superscript"/>
          <w:w w:val="100"/>
          <w:spacing w:val="0"/>
          <w:color w:val="000000"/>
          <w:position w:val="0"/>
        </w:rPr>
        <w:t>34</w:t>
      </w:r>
    </w:p>
    <w:p>
      <w:pPr>
        <w:pStyle w:val="Style13"/>
        <w:framePr w:w="7262" w:h="6356" w:hRule="exact" w:wrap="none" w:vAnchor="page" w:hAnchor="page" w:x="561" w:y="3309"/>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Pomaga to zrozumieć skomplikowaną sytuację językową na tych tere</w:t>
        <w:softHyphen/>
        <w:t>nach, tj. wielojęzyczność środowiska, w którym poza francuskim językiem urzędowym jest w użyciu język niemiecki i alzacki dialekt autochtonów, język włoski licznej emigracji z Półwyspu Apenińskiego i język polski. W ro</w:t>
        <w:softHyphen/>
        <w:t>dzinie mówiło się po polsku, często z elementami dialektalnymi. Z frag</w:t>
        <w:softHyphen/>
        <w:t>mentarycznych danych dotyczących pochodzenia pierwszych emigrantów polskich w Alzacji wynika,</w:t>
      </w:r>
      <w:r>
        <w:rPr>
          <w:lang w:val="pl-PL" w:eastAsia="pl-PL" w:bidi="pl-PL"/>
          <w:vertAlign w:val="superscript"/>
          <w:w w:val="100"/>
          <w:spacing w:val="0"/>
          <w:color w:val="000000"/>
          <w:position w:val="0"/>
        </w:rPr>
        <w:t>35</w:t>
      </w:r>
      <w:r>
        <w:rPr>
          <w:lang w:val="pl-PL" w:eastAsia="pl-PL" w:bidi="pl-PL"/>
          <w:w w:val="100"/>
          <w:spacing w:val="0"/>
          <w:color w:val="000000"/>
          <w:position w:val="0"/>
        </w:rPr>
        <w:t xml:space="preserve"> że najwięcej osób pochodziło z województwa krakowskiego, śląskiego, poznańskiego, z okręgu lwowskiego i stanisła</w:t>
        <w:softHyphen/>
        <w:t xml:space="preserve">wowskiego, z rzeszowskiego i przemyskiego (o czym świadczą jeszcze do dziś nazwiska zakończone na </w:t>
      </w:r>
      <w:r>
        <w:rPr>
          <w:rStyle w:val="CharStyle61"/>
        </w:rPr>
        <w:t>-ak</w:t>
      </w:r>
      <w:r>
        <w:rPr>
          <w:lang w:val="pl-PL" w:eastAsia="pl-PL" w:bidi="pl-PL"/>
          <w:w w:val="100"/>
          <w:spacing w:val="0"/>
          <w:color w:val="000000"/>
          <w:position w:val="0"/>
        </w:rPr>
        <w:t xml:space="preserve"> i </w:t>
      </w:r>
      <w:r>
        <w:rPr>
          <w:rStyle w:val="CharStyle61"/>
        </w:rPr>
        <w:t>-ik,</w:t>
      </w:r>
      <w:r>
        <w:rPr>
          <w:lang w:val="pl-PL" w:eastAsia="pl-PL" w:bidi="pl-PL"/>
          <w:w w:val="100"/>
          <w:spacing w:val="0"/>
          <w:color w:val="000000"/>
          <w:position w:val="0"/>
        </w:rPr>
        <w:t xml:space="preserve"> jak np. </w:t>
      </w:r>
      <w:r>
        <w:rPr>
          <w:rStyle w:val="CharStyle61"/>
        </w:rPr>
        <w:t>Gembalik czy Fedorczak</w:t>
      </w:r>
      <w:r>
        <w:rPr>
          <w:lang w:val="pl-PL" w:eastAsia="pl-PL" w:bidi="pl-PL"/>
          <w:w w:val="100"/>
          <w:spacing w:val="0"/>
          <w:color w:val="000000"/>
          <w:position w:val="0"/>
        </w:rPr>
        <w:t>), w okresie późniejszym z okręgu łódzkiego i warszawskiego. Środowisko polonijne sprzed II wojny światowej na omawianym terenie było raczej jednolite z punktu widzenia pochodzenia społecznego. Jest przykładem emigracji zarobkowej, wywodzącej się z niższych klas społecznych, w od</w:t>
        <w:softHyphen/>
        <w:t>różnieniu od grup emigracji polityczno-intelektualnej skupiającej się w re</w:t>
        <w:softHyphen/>
        <w:t>gionie Ile-de France, tj. w okolicach Paryża i innych centrów kulturalnych.</w:t>
      </w:r>
    </w:p>
    <w:p>
      <w:pPr>
        <w:pStyle w:val="Style55"/>
        <w:framePr w:w="7234" w:h="3608" w:hRule="exact" w:wrap="none" w:vAnchor="page" w:hAnchor="page" w:x="575" w:y="10026"/>
        <w:tabs>
          <w:tab w:leader="none" w:pos="586" w:val="left"/>
        </w:tabs>
        <w:widowControl w:val="0"/>
        <w:keepNext w:val="0"/>
        <w:keepLines w:val="0"/>
        <w:shd w:val="clear" w:color="auto" w:fill="auto"/>
        <w:bidi w:val="0"/>
        <w:spacing w:before="0" w:after="0" w:line="209" w:lineRule="exact"/>
        <w:ind w:left="0" w:right="0" w:firstLine="380"/>
      </w:pPr>
      <w:r>
        <w:rPr>
          <w:lang w:val="pl-PL" w:eastAsia="pl-PL" w:bidi="pl-PL"/>
          <w:vertAlign w:val="superscript"/>
          <w:w w:val="100"/>
          <w:spacing w:val="0"/>
          <w:color w:val="000000"/>
          <w:position w:val="0"/>
        </w:rPr>
        <w:t>33</w:t>
      </w:r>
      <w:r>
        <w:rPr>
          <w:lang w:val="pl-PL" w:eastAsia="pl-PL" w:bidi="pl-PL"/>
          <w:w w:val="100"/>
          <w:spacing w:val="0"/>
          <w:color w:val="000000"/>
          <w:position w:val="0"/>
        </w:rPr>
        <w:tab/>
        <w:t xml:space="preserve">Umowa polsko-francuska z 1919 roku nie przewidywała działalności oświatowo-kulturalnej w środowisku emigrantów polskich. Dzięki organizacji duchownych w dep. Nord/Pas-de-Calais zdołano zorganizować w latach 1925- -1926 82 centra nauki języka polskiego na poziomie elementarnym. Powołano specjalnych instruktorów oświaty przy ambasadzie w Paryżu i konsulatach w Lille, Strasburgu, Lyonie, Tuluzie i Marsylii. Liczba ośrodków nauki języka polskiego na terytorium Francji wzrosła do 206 w roku szkolnym </w:t>
      </w:r>
      <w:r>
        <w:rPr>
          <w:lang w:val="ru-RU" w:eastAsia="ru-RU" w:bidi="ru-RU"/>
          <w:w w:val="100"/>
          <w:spacing w:val="0"/>
          <w:color w:val="000000"/>
          <w:position w:val="0"/>
        </w:rPr>
        <w:t xml:space="preserve">1926/1927 </w:t>
      </w:r>
      <w:r>
        <w:rPr>
          <w:lang w:val="pl-PL" w:eastAsia="pl-PL" w:bidi="pl-PL"/>
          <w:w w:val="100"/>
          <w:spacing w:val="0"/>
          <w:color w:val="000000"/>
          <w:position w:val="0"/>
        </w:rPr>
        <w:t xml:space="preserve">i do 260 w latach </w:t>
      </w:r>
      <w:r>
        <w:rPr>
          <w:lang w:val="ru-RU" w:eastAsia="ru-RU" w:bidi="ru-RU"/>
          <w:w w:val="100"/>
          <w:spacing w:val="0"/>
          <w:color w:val="000000"/>
          <w:position w:val="0"/>
        </w:rPr>
        <w:t xml:space="preserve">1927/1928. </w:t>
      </w:r>
      <w:r>
        <w:rPr>
          <w:lang w:val="pl-PL" w:eastAsia="pl-PL" w:bidi="pl-PL"/>
          <w:w w:val="100"/>
          <w:spacing w:val="0"/>
          <w:color w:val="000000"/>
          <w:position w:val="0"/>
        </w:rPr>
        <w:t xml:space="preserve">Były to klasy specjalne, w których nauczyciel polski mógł uczyć poza godzinami w klasach normalnych, zwykle w czwartki wolne od innych zajęć. Liczba kursów zwiększyła się z pojawieniem się we Francji młodych nauczycieli, którzy zasilili Związek Nauczycielstwa Polskiego we Francji, który po zjednoczeniu się 15 kwietnia 1925 roku z Narodowym Chrześcijańskim Związkiem Nauczycielstwa Polskiego we Francji dał początek Polskiej Misji Katolickiej. Bierze ona do tej pory aktywny udział w organizacji nauczania języka polskiego we Francji. Gabriel Garcon, </w:t>
      </w:r>
      <w:r>
        <w:rPr>
          <w:rStyle w:val="CharStyle125"/>
        </w:rPr>
        <w:t xml:space="preserve">A l'origine </w:t>
      </w:r>
      <w:r>
        <w:rPr>
          <w:rStyle w:val="CharStyle125"/>
          <w:lang w:val="de-DE" w:eastAsia="de-DE" w:bidi="de-DE"/>
        </w:rPr>
        <w:t xml:space="preserve">du </w:t>
      </w:r>
      <w:r>
        <w:rPr>
          <w:rStyle w:val="CharStyle125"/>
        </w:rPr>
        <w:t>R.C.P.: L'</w:t>
      </w:r>
      <w:r>
        <w:rPr>
          <w:rStyle w:val="CharStyle125"/>
          <w:lang w:val="de-DE" w:eastAsia="de-DE" w:bidi="de-DE"/>
        </w:rPr>
        <w:t xml:space="preserve">eneignement </w:t>
      </w:r>
      <w:r>
        <w:rPr>
          <w:rStyle w:val="CharStyle125"/>
        </w:rPr>
        <w:t xml:space="preserve">elementaire </w:t>
      </w:r>
      <w:r>
        <w:rPr>
          <w:rStyle w:val="CharStyle125"/>
          <w:lang w:val="de-DE" w:eastAsia="de-DE" w:bidi="de-DE"/>
        </w:rPr>
        <w:t xml:space="preserve">du </w:t>
      </w:r>
      <w:r>
        <w:rPr>
          <w:rStyle w:val="CharStyle125"/>
        </w:rPr>
        <w:t xml:space="preserve">polonais </w:t>
      </w:r>
      <w:r>
        <w:rPr>
          <w:rStyle w:val="CharStyle125"/>
          <w:lang w:val="en-US" w:eastAsia="en-US" w:bidi="en-US"/>
        </w:rPr>
        <w:t xml:space="preserve">dans </w:t>
      </w:r>
      <w:r>
        <w:rPr>
          <w:rStyle w:val="CharStyle125"/>
        </w:rPr>
        <w:t xml:space="preserve">le </w:t>
      </w:r>
      <w:r>
        <w:rPr>
          <w:rStyle w:val="CharStyle125"/>
          <w:lang w:val="de-DE" w:eastAsia="de-DE" w:bidi="de-DE"/>
        </w:rPr>
        <w:t>Nord-Pas de Calais</w:t>
      </w:r>
      <w:r>
        <w:rPr>
          <w:lang w:val="de-DE" w:eastAsia="de-DE" w:bidi="de-DE"/>
          <w:w w:val="100"/>
          <w:spacing w:val="0"/>
          <w:color w:val="000000"/>
          <w:position w:val="0"/>
        </w:rPr>
        <w:t xml:space="preserve">, </w:t>
      </w:r>
      <w:r>
        <w:fldChar w:fldCharType="begin"/>
      </w:r>
      <w:r>
        <w:rPr>
          <w:color w:val="000000"/>
        </w:rPr>
        <w:instrText> HYPERLINK "http://www.rayon-nement-culturel-polonais" </w:instrText>
      </w:r>
      <w:r>
        <w:fldChar w:fldCharType="separate"/>
      </w:r>
      <w:r>
        <w:rPr>
          <w:rStyle w:val="Hyperlink"/>
          <w:lang w:val="de-DE" w:eastAsia="de-DE" w:bidi="de-DE"/>
          <w:w w:val="100"/>
          <w:spacing w:val="0"/>
          <w:position w:val="0"/>
        </w:rPr>
        <w:t>www.rayonnement-culturel-polonais</w:t>
      </w:r>
      <w:r>
        <w:fldChar w:fldCharType="end"/>
      </w:r>
      <w:r>
        <w:rPr>
          <w:lang w:val="de-DE" w:eastAsia="de-DE" w:bidi="de-DE"/>
          <w:w w:val="100"/>
          <w:spacing w:val="0"/>
          <w:color w:val="000000"/>
          <w:position w:val="0"/>
        </w:rPr>
        <w:t>. fr</w:t>
      </w:r>
    </w:p>
    <w:p>
      <w:pPr>
        <w:pStyle w:val="Style126"/>
        <w:framePr w:w="7234" w:h="421" w:hRule="exact" w:wrap="none" w:vAnchor="page" w:hAnchor="page" w:x="575" w:y="13633"/>
        <w:tabs>
          <w:tab w:leader="none" w:pos="939" w:val="left"/>
        </w:tabs>
        <w:widowControl w:val="0"/>
        <w:keepNext w:val="0"/>
        <w:keepLines w:val="0"/>
        <w:shd w:val="clear" w:color="auto" w:fill="auto"/>
        <w:bidi w:val="0"/>
        <w:jc w:val="left"/>
        <w:spacing w:before="0" w:after="0"/>
        <w:ind w:left="0" w:right="0"/>
      </w:pPr>
      <w:r>
        <w:rPr>
          <w:rStyle w:val="CharStyle128"/>
          <w:lang w:val="de-DE" w:eastAsia="de-DE" w:bidi="de-DE"/>
          <w:vertAlign w:val="superscript"/>
          <w:i w:val="0"/>
          <w:iCs w:val="0"/>
        </w:rPr>
        <w:t>34</w:t>
      </w:r>
      <w:r>
        <w:rPr>
          <w:rStyle w:val="CharStyle128"/>
          <w:lang w:val="de-DE" w:eastAsia="de-DE" w:bidi="de-DE"/>
          <w:i w:val="0"/>
          <w:iCs w:val="0"/>
        </w:rPr>
        <w:tab/>
        <w:t xml:space="preserve">J. </w:t>
      </w:r>
      <w:r>
        <w:rPr>
          <w:rStyle w:val="CharStyle128"/>
          <w:lang w:val="cs-CZ" w:eastAsia="cs-CZ" w:bidi="cs-CZ"/>
          <w:i w:val="0"/>
          <w:iCs w:val="0"/>
        </w:rPr>
        <w:t xml:space="preserve">Ponty, </w:t>
      </w:r>
      <w:r>
        <w:rPr>
          <w:w w:val="100"/>
          <w:spacing w:val="0"/>
          <w:color w:val="000000"/>
          <w:position w:val="0"/>
        </w:rPr>
        <w:t xml:space="preserve">Generations issues </w:t>
      </w:r>
      <w:r>
        <w:rPr>
          <w:lang w:val="de-DE" w:eastAsia="de-DE" w:bidi="de-DE"/>
          <w:w w:val="100"/>
          <w:spacing w:val="0"/>
          <w:color w:val="000000"/>
          <w:position w:val="0"/>
        </w:rPr>
        <w:t>de l'</w:t>
      </w:r>
      <w:r>
        <w:rPr>
          <w:w w:val="100"/>
          <w:spacing w:val="0"/>
          <w:color w:val="000000"/>
          <w:position w:val="0"/>
        </w:rPr>
        <w:t xml:space="preserve">immigration polonaise </w:t>
      </w:r>
      <w:r>
        <w:rPr>
          <w:lang w:val="de-DE" w:eastAsia="de-DE" w:bidi="de-DE"/>
          <w:w w:val="100"/>
          <w:spacing w:val="0"/>
          <w:color w:val="000000"/>
          <w:position w:val="0"/>
        </w:rPr>
        <w:t>de l'</w:t>
      </w:r>
      <w:r>
        <w:rPr>
          <w:w w:val="100"/>
          <w:spacing w:val="0"/>
          <w:color w:val="000000"/>
          <w:position w:val="0"/>
        </w:rPr>
        <w:t>entre-deux-guerres</w:t>
      </w:r>
      <w:r>
        <w:rPr>
          <w:rStyle w:val="CharStyle129"/>
          <w:lang w:val="en-US" w:eastAsia="en-US" w:bidi="en-US"/>
          <w:i w:val="0"/>
          <w:iCs w:val="0"/>
        </w:rPr>
        <w:t xml:space="preserve"> </w:t>
      </w:r>
      <w:r>
        <w:rPr>
          <w:rStyle w:val="CharStyle128"/>
          <w:i w:val="0"/>
          <w:iCs w:val="0"/>
        </w:rPr>
        <w:t xml:space="preserve">[w:] </w:t>
      </w:r>
      <w:r>
        <w:rPr>
          <w:w w:val="100"/>
          <w:spacing w:val="0"/>
          <w:color w:val="000000"/>
          <w:position w:val="0"/>
        </w:rPr>
        <w:t xml:space="preserve">Espace, populations, </w:t>
      </w:r>
      <w:r>
        <w:rPr>
          <w:lang w:val="cs-CZ" w:eastAsia="cs-CZ" w:bidi="cs-CZ"/>
          <w:w w:val="100"/>
          <w:spacing w:val="0"/>
          <w:color w:val="000000"/>
          <w:position w:val="0"/>
        </w:rPr>
        <w:t>sociétés,</w:t>
      </w:r>
      <w:r>
        <w:rPr>
          <w:rStyle w:val="CharStyle129"/>
          <w:i w:val="0"/>
          <w:iCs w:val="0"/>
        </w:rPr>
        <w:t xml:space="preserve"> </w:t>
      </w:r>
      <w:r>
        <w:rPr>
          <w:rStyle w:val="CharStyle128"/>
          <w:i w:val="0"/>
          <w:iCs w:val="0"/>
        </w:rPr>
        <w:t>1996, s. 385-390.</w:t>
      </w:r>
    </w:p>
    <w:p>
      <w:pPr>
        <w:pStyle w:val="Style55"/>
        <w:framePr w:w="7234" w:h="238" w:hRule="exact" w:wrap="none" w:vAnchor="page" w:hAnchor="page" w:x="575" w:y="14055"/>
        <w:tabs>
          <w:tab w:leader="none" w:pos="610" w:val="left"/>
        </w:tabs>
        <w:widowControl w:val="0"/>
        <w:keepNext w:val="0"/>
        <w:keepLines w:val="0"/>
        <w:shd w:val="clear" w:color="auto" w:fill="auto"/>
        <w:bidi w:val="0"/>
        <w:spacing w:before="0" w:after="0" w:line="209" w:lineRule="exact"/>
        <w:ind w:left="380" w:right="0" w:firstLine="0"/>
      </w:pPr>
      <w:r>
        <w:rPr>
          <w:lang w:val="en-US" w:eastAsia="en-US" w:bidi="en-US"/>
          <w:vertAlign w:val="superscript"/>
          <w:w w:val="100"/>
          <w:spacing w:val="0"/>
          <w:color w:val="000000"/>
          <w:position w:val="0"/>
        </w:rPr>
        <w:t>35</w:t>
      </w:r>
      <w:r>
        <w:rPr>
          <w:lang w:val="en-US" w:eastAsia="en-US" w:bidi="en-US"/>
          <w:w w:val="100"/>
          <w:spacing w:val="0"/>
          <w:color w:val="000000"/>
          <w:position w:val="0"/>
        </w:rPr>
        <w:tab/>
        <w:t xml:space="preserve">Yves Frey, </w:t>
      </w:r>
      <w:r>
        <w:rPr>
          <w:rStyle w:val="CharStyle125"/>
          <w:lang w:val="en-US" w:eastAsia="en-US" w:bidi="en-US"/>
        </w:rPr>
        <w:t>Polonais DAlsace,</w:t>
      </w:r>
      <w:r>
        <w:rPr>
          <w:rStyle w:val="CharStyle130"/>
          <w:lang w:val="en-US" w:eastAsia="en-US" w:bidi="en-US"/>
        </w:rPr>
        <w:t xml:space="preserve"> </w:t>
      </w:r>
      <w:r>
        <w:rPr>
          <w:lang w:val="en-US" w:eastAsia="en-US" w:bidi="en-US"/>
          <w:w w:val="100"/>
          <w:spacing w:val="0"/>
          <w:color w:val="000000"/>
          <w:position w:val="0"/>
        </w:rPr>
        <w:t>2003, s. 107.</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514" w:y="28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64</w:t>
      </w:r>
    </w:p>
    <w:p>
      <w:pPr>
        <w:pStyle w:val="Style19"/>
        <w:framePr w:wrap="none" w:vAnchor="page" w:hAnchor="page" w:x="3523" w:y="296"/>
        <w:widowControl w:val="0"/>
        <w:keepNext w:val="0"/>
        <w:keepLines w:val="0"/>
        <w:shd w:val="clear" w:color="auto" w:fill="auto"/>
        <w:bidi w:val="0"/>
        <w:jc w:val="left"/>
        <w:spacing w:before="0" w:after="0" w:line="170" w:lineRule="exact"/>
        <w:ind w:left="0" w:right="0" w:firstLine="0"/>
      </w:pPr>
      <w:r>
        <w:rPr>
          <w:lang w:val="de-DE" w:eastAsia="de-DE" w:bidi="de-DE"/>
          <w:w w:val="100"/>
          <w:spacing w:val="0"/>
          <w:color w:val="000000"/>
          <w:position w:val="0"/>
        </w:rPr>
        <w:t xml:space="preserve">IRENA </w:t>
      </w:r>
      <w:r>
        <w:rPr>
          <w:lang w:val="cs-CZ" w:eastAsia="cs-CZ" w:bidi="cs-CZ"/>
          <w:w w:val="100"/>
          <w:spacing w:val="0"/>
          <w:color w:val="000000"/>
          <w:position w:val="0"/>
        </w:rPr>
        <w:t>PUTKA</w:t>
      </w:r>
    </w:p>
    <w:p>
      <w:pPr>
        <w:pStyle w:val="Style13"/>
        <w:framePr w:w="7248" w:h="10207" w:hRule="exact" w:wrap="none" w:vAnchor="page" w:hAnchor="page" w:x="480" w:y="723"/>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Aktualne dane statystyczne, dotyczące liczby Polaków w Alzacji, są przybliżone. Nie będzie jednak w statystyce osób przebywających na krót</w:t>
        <w:softHyphen/>
        <w:t>kotrwałych kontraktach (zatrudnionych przy winobraniu czy w ogrodnic</w:t>
        <w:softHyphen/>
        <w:t xml:space="preserve">twie) lub studiujących okresowo w ośrodkach uniwersyteckich (Strasburg). Największe skupiska Polaków w tym rejonie to do dziś miejscowości Ensisheim, Wittenheim i przede wszystkim </w:t>
      </w:r>
      <w:r>
        <w:rPr>
          <w:lang w:val="de-DE" w:eastAsia="de-DE" w:bidi="de-DE"/>
          <w:w w:val="100"/>
          <w:spacing w:val="0"/>
          <w:color w:val="000000"/>
          <w:position w:val="0"/>
        </w:rPr>
        <w:t xml:space="preserve">Wittelsheim </w:t>
      </w:r>
      <w:r>
        <w:rPr>
          <w:lang w:val="pl-PL" w:eastAsia="pl-PL" w:bidi="pl-PL"/>
          <w:w w:val="100"/>
          <w:spacing w:val="0"/>
          <w:color w:val="000000"/>
          <w:position w:val="0"/>
        </w:rPr>
        <w:t>z osiedlami Amelie, Langenzung i Grassegert, które są zamieszkiwane przez przeszło 1600 cudzoziemców, w tym około 1000 osób pochodzenia polskiego. Osiedla, zmodernizowane i unowocześnione, są żywym świadectwem historii. Z ini</w:t>
        <w:softHyphen/>
        <w:t xml:space="preserve">cjatywy władz miejskich miasteczka </w:t>
      </w:r>
      <w:r>
        <w:rPr>
          <w:lang w:val="de-DE" w:eastAsia="de-DE" w:bidi="de-DE"/>
          <w:w w:val="100"/>
          <w:spacing w:val="0"/>
          <w:color w:val="000000"/>
          <w:position w:val="0"/>
        </w:rPr>
        <w:t xml:space="preserve">Wittelsheim </w:t>
      </w:r>
      <w:r>
        <w:rPr>
          <w:lang w:val="pl-PL" w:eastAsia="pl-PL" w:bidi="pl-PL"/>
          <w:w w:val="100"/>
          <w:spacing w:val="0"/>
          <w:color w:val="000000"/>
          <w:position w:val="0"/>
        </w:rPr>
        <w:t>wiele ulic dawnego c</w:t>
      </w:r>
      <w:r>
        <w:rPr>
          <w:rStyle w:val="CharStyle61"/>
          <w:lang w:val="cs-CZ" w:eastAsia="cs-CZ" w:bidi="cs-CZ"/>
        </w:rPr>
        <w:t xml:space="preserve">ité </w:t>
      </w:r>
      <w:r>
        <w:rPr>
          <w:lang w:val="pl-PL" w:eastAsia="pl-PL" w:bidi="pl-PL"/>
          <w:w w:val="100"/>
          <w:spacing w:val="0"/>
          <w:color w:val="000000"/>
          <w:position w:val="0"/>
        </w:rPr>
        <w:t>Amelie i Graffenwald przybrało imiona polskich bohaterów i pisarzy naro</w:t>
        <w:softHyphen/>
        <w:t>dowych. Ulice Adama Mickiewicza, Jana Sobieskiego, Stanisława Augu</w:t>
        <w:softHyphen/>
        <w:t>sta Poniatowskiego, Józefa Sowińskiego, Ignacego Paderewskiego, Marii Curie, Stanisława Leszczyńskiego, Mikołaja Kopernika, Tadeusza Ko</w:t>
        <w:softHyphen/>
        <w:t>ściuszki, Fryderyka Chopina świadczą o polskości tego miejsca.</w:t>
      </w:r>
    </w:p>
    <w:p>
      <w:pPr>
        <w:pStyle w:val="Style13"/>
        <w:framePr w:w="7248" w:h="10207" w:hRule="exact" w:wrap="none" w:vAnchor="page" w:hAnchor="page" w:x="480" w:y="723"/>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W Alzacji, oprócz nielicznych już potomków emigrantów z okresu międzywojennego, mieszkają ich wnuki i prawnuki. Są tu też uchodźcy z politycznej fali emigracyjnej z lat 80. XX wieku. Wnuki i prawnuki emi</w:t>
        <w:softHyphen/>
        <w:t>grantów międzywojennych rzadko mówią po polsku. Często jedynym śla</w:t>
        <w:softHyphen/>
        <w:t>dem polskiego pochodzenia jest nazwisko przekazywane w linii męskiej, często zniekształcone fonetycznie i ortograficznie. W książce telefonicz</w:t>
        <w:softHyphen/>
        <w:t xml:space="preserve">nej miasta </w:t>
      </w:r>
      <w:r>
        <w:rPr>
          <w:lang w:val="de-DE" w:eastAsia="de-DE" w:bidi="de-DE"/>
          <w:w w:val="100"/>
          <w:spacing w:val="0"/>
          <w:color w:val="000000"/>
          <w:position w:val="0"/>
        </w:rPr>
        <w:t xml:space="preserve">Wittelsheim </w:t>
      </w:r>
      <w:r>
        <w:rPr>
          <w:lang w:val="pl-PL" w:eastAsia="pl-PL" w:bidi="pl-PL"/>
          <w:w w:val="100"/>
          <w:spacing w:val="0"/>
          <w:color w:val="000000"/>
          <w:position w:val="0"/>
        </w:rPr>
        <w:t>jest 179 nazwisk polskich, w Wittenheim - 167 i w Einsesheim - 89. Na tej podstawie można by oszacować liczbę osób po</w:t>
        <w:softHyphen/>
        <w:t>chodzenia polskiego, tylko w tych trzech miejscowościach, na około 1300 osób. Większość z nich ma już obywatelstwo francuskie, więc znika z listy obywateli polskich. Niektórzy nie przyznają się otwarcie do swego pocho</w:t>
        <w:softHyphen/>
        <w:t>dzenia, zrywając definitywnie z polskością, nie potrafią wyjaśnić brzmie</w:t>
        <w:softHyphen/>
        <w:t xml:space="preserve">nia swego nazwiska. Nazwiska polskie zakończone na </w:t>
      </w:r>
      <w:r>
        <w:rPr>
          <w:rStyle w:val="CharStyle61"/>
        </w:rPr>
        <w:t>-ski</w:t>
      </w:r>
      <w:r>
        <w:rPr>
          <w:lang w:val="pl-PL" w:eastAsia="pl-PL" w:bidi="pl-PL"/>
          <w:w w:val="100"/>
          <w:spacing w:val="0"/>
          <w:color w:val="000000"/>
          <w:position w:val="0"/>
        </w:rPr>
        <w:t xml:space="preserve"> w większości są zarejestrowane już tylko w formie męskiej, głównie ze względów praw</w:t>
        <w:softHyphen/>
        <w:t xml:space="preserve">nych. Formę żeńską można zaobserwować na nagrobkach rodzinnych w wypadku kobiet urodzonych jeszcze w Polsce (w latach 1890-1900), np. </w:t>
      </w:r>
      <w:r>
        <w:rPr>
          <w:rStyle w:val="CharStyle61"/>
          <w:lang w:val="cs-CZ" w:eastAsia="cs-CZ" w:bidi="cs-CZ"/>
        </w:rPr>
        <w:t>Klarzy</w:t>
      </w:r>
      <w:r>
        <w:rPr>
          <w:rStyle w:val="CharStyle61"/>
        </w:rPr>
        <w:t>ń</w:t>
      </w:r>
      <w:r>
        <w:rPr>
          <w:rStyle w:val="CharStyle61"/>
          <w:lang w:val="cs-CZ" w:eastAsia="cs-CZ" w:bidi="cs-CZ"/>
        </w:rPr>
        <w:t xml:space="preserve">ska, </w:t>
      </w:r>
      <w:r>
        <w:rPr>
          <w:rStyle w:val="CharStyle61"/>
        </w:rPr>
        <w:t>Jaworska</w:t>
      </w:r>
      <w:r>
        <w:rPr>
          <w:lang w:val="pl-PL" w:eastAsia="pl-PL" w:bidi="pl-PL"/>
          <w:w w:val="100"/>
          <w:spacing w:val="0"/>
          <w:color w:val="000000"/>
          <w:position w:val="0"/>
        </w:rPr>
        <w:t xml:space="preserve"> itp. Córki urodzone już we Francji noszą na</w:t>
        <w:softHyphen/>
        <w:t xml:space="preserve">zwisko w formie męskiej, np. </w:t>
      </w:r>
      <w:r>
        <w:rPr>
          <w:rStyle w:val="CharStyle61"/>
        </w:rPr>
        <w:t>Daniela Klarzyński.</w:t>
      </w:r>
      <w:r>
        <w:rPr>
          <w:lang w:val="pl-PL" w:eastAsia="pl-PL" w:bidi="pl-PL"/>
          <w:w w:val="100"/>
          <w:spacing w:val="0"/>
          <w:color w:val="000000"/>
          <w:position w:val="0"/>
        </w:rPr>
        <w:t xml:space="preserve"> Również imiona pol</w:t>
        <w:softHyphen/>
        <w:t xml:space="preserve">skie od początku przyjmują wersje francuskie: </w:t>
      </w:r>
      <w:r>
        <w:rPr>
          <w:rStyle w:val="CharStyle61"/>
        </w:rPr>
        <w:t xml:space="preserve">Marie, Joseph, </w:t>
      </w:r>
      <w:r>
        <w:rPr>
          <w:rStyle w:val="CharStyle61"/>
          <w:lang w:val="de-DE" w:eastAsia="de-DE" w:bidi="de-DE"/>
        </w:rPr>
        <w:t xml:space="preserve">Henri, </w:t>
      </w:r>
      <w:r>
        <w:rPr>
          <w:rStyle w:val="CharStyle61"/>
        </w:rPr>
        <w:t xml:space="preserve">Jean, Franęoise, </w:t>
      </w:r>
      <w:r>
        <w:rPr>
          <w:rStyle w:val="CharStyle61"/>
          <w:lang w:val="cs-CZ" w:eastAsia="cs-CZ" w:bidi="cs-CZ"/>
        </w:rPr>
        <w:t>Thadée, Cecile.</w:t>
      </w:r>
      <w:r>
        <w:rPr>
          <w:lang w:val="cs-CZ" w:eastAsia="cs-CZ" w:bidi="cs-CZ"/>
          <w:w w:val="100"/>
          <w:spacing w:val="0"/>
          <w:color w:val="000000"/>
          <w:position w:val="0"/>
        </w:rPr>
        <w:t xml:space="preserve"> </w:t>
      </w:r>
      <w:r>
        <w:rPr>
          <w:lang w:val="pl-PL" w:eastAsia="pl-PL" w:bidi="pl-PL"/>
          <w:w w:val="100"/>
          <w:spacing w:val="0"/>
          <w:color w:val="000000"/>
          <w:position w:val="0"/>
        </w:rPr>
        <w:t xml:space="preserve">Utrzymują się tylko polskie imiona, które nie mają odpowiedników fracuskich: </w:t>
      </w:r>
      <w:r>
        <w:rPr>
          <w:rStyle w:val="CharStyle61"/>
        </w:rPr>
        <w:t>Czesław, Bronisława, Wa</w:t>
        <w:softHyphen/>
        <w:t>cław, Wanda,</w:t>
      </w:r>
      <w:r>
        <w:rPr>
          <w:lang w:val="pl-PL" w:eastAsia="pl-PL" w:bidi="pl-PL"/>
          <w:w w:val="100"/>
          <w:spacing w:val="0"/>
          <w:color w:val="000000"/>
          <w:position w:val="0"/>
        </w:rPr>
        <w:t xml:space="preserve"> także </w:t>
      </w:r>
      <w:r>
        <w:rPr>
          <w:rStyle w:val="CharStyle61"/>
        </w:rPr>
        <w:t>Stanisława,</w:t>
      </w:r>
      <w:r>
        <w:rPr>
          <w:lang w:val="pl-PL" w:eastAsia="pl-PL" w:bidi="pl-PL"/>
          <w:w w:val="100"/>
          <w:spacing w:val="0"/>
          <w:color w:val="000000"/>
          <w:position w:val="0"/>
        </w:rPr>
        <w:t xml:space="preserve"> ale imię męskie </w:t>
      </w:r>
      <w:r>
        <w:rPr>
          <w:rStyle w:val="CharStyle61"/>
        </w:rPr>
        <w:t>Stanisław</w:t>
      </w:r>
      <w:r>
        <w:rPr>
          <w:lang w:val="pl-PL" w:eastAsia="pl-PL" w:bidi="pl-PL"/>
          <w:w w:val="100"/>
          <w:spacing w:val="0"/>
          <w:color w:val="000000"/>
          <w:position w:val="0"/>
        </w:rPr>
        <w:t xml:space="preserve"> zmienia się na </w:t>
      </w:r>
      <w:r>
        <w:rPr>
          <w:rStyle w:val="CharStyle61"/>
          <w:lang w:val="en-US" w:eastAsia="en-US" w:bidi="en-US"/>
        </w:rPr>
        <w:t>Stanislas,</w:t>
      </w:r>
      <w:r>
        <w:rPr>
          <w:lang w:val="en-US" w:eastAsia="en-US" w:bidi="en-US"/>
          <w:w w:val="100"/>
          <w:spacing w:val="0"/>
          <w:color w:val="000000"/>
          <w:position w:val="0"/>
        </w:rPr>
        <w:t xml:space="preserve"> </w:t>
      </w:r>
      <w:r>
        <w:rPr>
          <w:lang w:val="pl-PL" w:eastAsia="pl-PL" w:bidi="pl-PL"/>
          <w:w w:val="100"/>
          <w:spacing w:val="0"/>
          <w:color w:val="000000"/>
          <w:position w:val="0"/>
        </w:rPr>
        <w:t xml:space="preserve">podobnie </w:t>
      </w:r>
      <w:r>
        <w:rPr>
          <w:rStyle w:val="CharStyle61"/>
        </w:rPr>
        <w:t>Władysław</w:t>
      </w:r>
      <w:r>
        <w:rPr>
          <w:lang w:val="pl-PL" w:eastAsia="pl-PL" w:bidi="pl-PL"/>
          <w:w w:val="100"/>
          <w:spacing w:val="0"/>
          <w:color w:val="000000"/>
          <w:position w:val="0"/>
        </w:rPr>
        <w:t xml:space="preserve"> często występuje jako </w:t>
      </w:r>
      <w:r>
        <w:rPr>
          <w:rStyle w:val="CharStyle61"/>
        </w:rPr>
        <w:t>Wladislaw</w:t>
      </w:r>
      <w:r>
        <w:rPr>
          <w:lang w:val="pl-PL" w:eastAsia="pl-PL" w:bidi="pl-PL"/>
          <w:w w:val="100"/>
          <w:spacing w:val="0"/>
          <w:color w:val="000000"/>
          <w:position w:val="0"/>
        </w:rPr>
        <w:t xml:space="preserve"> lub </w:t>
      </w:r>
      <w:r>
        <w:rPr>
          <w:rStyle w:val="CharStyle61"/>
        </w:rPr>
        <w:t>Ladislas.</w:t>
      </w:r>
      <w:r>
        <w:rPr>
          <w:lang w:val="pl-PL" w:eastAsia="pl-PL" w:bidi="pl-PL"/>
          <w:w w:val="100"/>
          <w:spacing w:val="0"/>
          <w:color w:val="000000"/>
          <w:position w:val="0"/>
        </w:rPr>
        <w:t xml:space="preserve"> Nazwiska często ulegają deformacji ze względu na opuszczanie znaków diakrytycznych w wypadku liter ś, </w:t>
      </w:r>
      <w:r>
        <w:rPr>
          <w:rStyle w:val="CharStyle61"/>
        </w:rPr>
        <w:t>ć, ń, ż, ź, ł</w:t>
      </w:r>
      <w:r>
        <w:rPr>
          <w:lang w:val="pl-PL" w:eastAsia="pl-PL" w:bidi="pl-PL"/>
          <w:w w:val="100"/>
          <w:spacing w:val="0"/>
          <w:color w:val="000000"/>
          <w:position w:val="0"/>
        </w:rPr>
        <w:t xml:space="preserve"> i nieuwzględnianie w piśmie samogłosek nosowych </w:t>
      </w:r>
      <w:r>
        <w:rPr>
          <w:rStyle w:val="CharStyle61"/>
        </w:rPr>
        <w:t>ę</w:t>
      </w:r>
      <w:r>
        <w:rPr>
          <w:lang w:val="pl-PL" w:eastAsia="pl-PL" w:bidi="pl-PL"/>
          <w:w w:val="100"/>
          <w:spacing w:val="0"/>
          <w:color w:val="000000"/>
          <w:position w:val="0"/>
        </w:rPr>
        <w:t xml:space="preserve"> i </w:t>
      </w:r>
      <w:r>
        <w:rPr>
          <w:rStyle w:val="CharStyle61"/>
        </w:rPr>
        <w:t>ą,</w:t>
      </w:r>
      <w:r>
        <w:rPr>
          <w:rStyle w:val="CharStyle61"/>
          <w:vertAlign w:val="superscript"/>
        </w:rPr>
        <w:t>36</w:t>
      </w:r>
      <w:r>
        <w:rPr>
          <w:lang w:val="pl-PL" w:eastAsia="pl-PL" w:bidi="pl-PL"/>
          <w:w w:val="100"/>
          <w:spacing w:val="0"/>
          <w:color w:val="000000"/>
          <w:position w:val="0"/>
        </w:rPr>
        <w:t xml:space="preserve"> np. </w:t>
      </w:r>
      <w:r>
        <w:rPr>
          <w:rStyle w:val="CharStyle61"/>
        </w:rPr>
        <w:t>Waz</w:t>
      </w:r>
      <w:r>
        <w:rPr>
          <w:lang w:val="pl-PL" w:eastAsia="pl-PL" w:bidi="pl-PL"/>
          <w:w w:val="100"/>
          <w:spacing w:val="0"/>
          <w:color w:val="000000"/>
          <w:position w:val="0"/>
        </w:rPr>
        <w:t xml:space="preserve"> zamiast </w:t>
      </w:r>
      <w:r>
        <w:rPr>
          <w:rStyle w:val="CharStyle61"/>
        </w:rPr>
        <w:t xml:space="preserve">Wąż, Ksenzyk </w:t>
      </w:r>
      <w:r>
        <w:rPr>
          <w:lang w:val="pl-PL" w:eastAsia="pl-PL" w:bidi="pl-PL"/>
          <w:w w:val="100"/>
          <w:spacing w:val="0"/>
          <w:color w:val="000000"/>
          <w:position w:val="0"/>
        </w:rPr>
        <w:t xml:space="preserve">zamiast </w:t>
      </w:r>
      <w:r>
        <w:rPr>
          <w:rStyle w:val="CharStyle61"/>
        </w:rPr>
        <w:t>Księżyk, Malachowski</w:t>
      </w:r>
      <w:r>
        <w:rPr>
          <w:lang w:val="pl-PL" w:eastAsia="pl-PL" w:bidi="pl-PL"/>
          <w:w w:val="100"/>
          <w:spacing w:val="0"/>
          <w:color w:val="000000"/>
          <w:position w:val="0"/>
        </w:rPr>
        <w:t xml:space="preserve"> zamiast </w:t>
      </w:r>
      <w:r>
        <w:rPr>
          <w:rStyle w:val="CharStyle61"/>
        </w:rPr>
        <w:t>Małachowski.</w:t>
      </w:r>
      <w:r>
        <w:rPr>
          <w:lang w:val="pl-PL" w:eastAsia="pl-PL" w:bidi="pl-PL"/>
          <w:w w:val="100"/>
          <w:spacing w:val="0"/>
          <w:color w:val="000000"/>
          <w:position w:val="0"/>
        </w:rPr>
        <w:t xml:space="preserve"> Ciekawe jednak,</w:t>
      </w:r>
    </w:p>
    <w:p>
      <w:pPr>
        <w:pStyle w:val="Style58"/>
        <w:framePr w:w="7210" w:h="486" w:hRule="exact" w:wrap="none" w:vAnchor="page" w:hAnchor="page" w:x="485" w:y="11193"/>
        <w:tabs>
          <w:tab w:leader="none" w:pos="963" w:val="left"/>
        </w:tabs>
        <w:widowControl w:val="0"/>
        <w:keepNext w:val="0"/>
        <w:keepLines w:val="0"/>
        <w:shd w:val="clear" w:color="auto" w:fill="auto"/>
        <w:bidi w:val="0"/>
        <w:jc w:val="left"/>
        <w:spacing w:before="0" w:after="0"/>
        <w:ind w:left="0" w:right="0" w:firstLine="380"/>
      </w:pPr>
      <w:r>
        <w:rPr>
          <w:rStyle w:val="CharStyle60"/>
          <w:vertAlign w:val="superscript"/>
          <w:i w:val="0"/>
          <w:iCs w:val="0"/>
        </w:rPr>
        <w:t>36</w:t>
      </w:r>
      <w:r>
        <w:rPr>
          <w:rStyle w:val="CharStyle60"/>
          <w:i w:val="0"/>
          <w:iCs w:val="0"/>
        </w:rPr>
        <w:tab/>
        <w:t xml:space="preserve">Por. Z. Cygal-Krupa, </w:t>
      </w:r>
      <w:r>
        <w:rPr>
          <w:lang w:val="pl-PL" w:eastAsia="pl-PL" w:bidi="pl-PL"/>
          <w:w w:val="100"/>
          <w:spacing w:val="0"/>
          <w:color w:val="000000"/>
          <w:position w:val="0"/>
        </w:rPr>
        <w:t>Les noms de familie polonais en France</w:t>
      </w:r>
      <w:r>
        <w:rPr>
          <w:rStyle w:val="CharStyle60"/>
          <w:i w:val="0"/>
          <w:iCs w:val="0"/>
        </w:rPr>
        <w:t xml:space="preserve"> [w:] Z. Cygal-Krupa </w:t>
      </w:r>
      <w:r>
        <w:rPr>
          <w:rStyle w:val="CharStyle60"/>
          <w:lang w:val="en-US" w:eastAsia="en-US" w:bidi="en-US"/>
          <w:i w:val="0"/>
          <w:iCs w:val="0"/>
        </w:rPr>
        <w:t xml:space="preserve">(red.), </w:t>
      </w:r>
      <w:r>
        <w:rPr>
          <w:lang w:val="pl-PL" w:eastAsia="pl-PL" w:bidi="pl-PL"/>
          <w:w w:val="100"/>
          <w:spacing w:val="0"/>
          <w:color w:val="000000"/>
          <w:position w:val="0"/>
        </w:rPr>
        <w:t xml:space="preserve">Les </w:t>
      </w:r>
      <w:r>
        <w:rPr>
          <w:lang w:val="en-US" w:eastAsia="en-US" w:bidi="en-US"/>
          <w:w w:val="100"/>
          <w:spacing w:val="0"/>
          <w:color w:val="000000"/>
          <w:position w:val="0"/>
        </w:rPr>
        <w:t xml:space="preserve">contacts linguistiques </w:t>
      </w:r>
      <w:r>
        <w:rPr>
          <w:lang w:val="pl-PL" w:eastAsia="pl-PL" w:bidi="pl-PL"/>
          <w:w w:val="100"/>
          <w:spacing w:val="0"/>
          <w:color w:val="000000"/>
          <w:position w:val="0"/>
        </w:rPr>
        <w:t>franco-polonais,</w:t>
      </w:r>
      <w:r>
        <w:rPr>
          <w:rStyle w:val="CharStyle60"/>
          <w:i w:val="0"/>
          <w:iCs w:val="0"/>
        </w:rPr>
        <w:t xml:space="preserve"> Lille 1993, s. 327-341.</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9"/>
        <w:framePr w:wrap="none" w:vAnchor="page" w:hAnchor="page" w:x="1325" w:y="88"/>
        <w:widowControl w:val="0"/>
        <w:keepNext w:val="0"/>
        <w:keepLines w:val="0"/>
        <w:shd w:val="clear" w:color="auto" w:fill="auto"/>
        <w:bidi w:val="0"/>
        <w:jc w:val="left"/>
        <w:spacing w:before="0" w:after="0" w:line="170" w:lineRule="exact"/>
        <w:ind w:left="0" w:right="0" w:firstLine="0"/>
      </w:pPr>
      <w:r>
        <w:rPr>
          <w:rStyle w:val="CharStyle21"/>
        </w:rPr>
        <w:t>JĘZYK POLSKI WE WŁOSZECH I W PÓŁNOCNO-WSCHODNICH...</w:t>
      </w:r>
    </w:p>
    <w:p>
      <w:pPr>
        <w:pStyle w:val="Style19"/>
        <w:framePr w:wrap="none" w:vAnchor="page" w:hAnchor="page" w:x="7488" w:y="9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65</w:t>
      </w:r>
    </w:p>
    <w:p>
      <w:pPr>
        <w:pStyle w:val="Style13"/>
        <w:framePr w:w="7267" w:h="10229" w:hRule="exact" w:wrap="none" w:vAnchor="page" w:hAnchor="page" w:x="471" w:y="529"/>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że w większości zachowują tu w swej ortografii dwuznaki </w:t>
      </w:r>
      <w:r>
        <w:rPr>
          <w:rStyle w:val="CharStyle61"/>
        </w:rPr>
        <w:t xml:space="preserve">cz, sz, rz, ch, </w:t>
      </w:r>
      <w:r>
        <w:rPr>
          <w:lang w:val="pl-PL" w:eastAsia="pl-PL" w:bidi="pl-PL"/>
          <w:w w:val="100"/>
          <w:spacing w:val="0"/>
          <w:color w:val="000000"/>
          <w:position w:val="0"/>
        </w:rPr>
        <w:t xml:space="preserve">poza rzadkimi zapisami fonetycznymi, jak w wypadku nazwiska </w:t>
      </w:r>
      <w:r>
        <w:rPr>
          <w:rStyle w:val="CharStyle61"/>
        </w:rPr>
        <w:t>Chojetzki, Kometzky, tz</w:t>
      </w:r>
      <w:r>
        <w:rPr>
          <w:lang w:val="pl-PL" w:eastAsia="pl-PL" w:bidi="pl-PL"/>
          <w:w w:val="100"/>
          <w:spacing w:val="0"/>
          <w:color w:val="000000"/>
          <w:position w:val="0"/>
        </w:rPr>
        <w:t xml:space="preserve"> w miejsce c według zasad wymowy francuskiej, </w:t>
      </w:r>
      <w:r>
        <w:rPr>
          <w:rStyle w:val="CharStyle61"/>
        </w:rPr>
        <w:t>Maciossek</w:t>
      </w:r>
      <w:r>
        <w:rPr>
          <w:lang w:val="pl-PL" w:eastAsia="pl-PL" w:bidi="pl-PL"/>
          <w:w w:val="100"/>
          <w:spacing w:val="0"/>
          <w:color w:val="000000"/>
          <w:position w:val="0"/>
        </w:rPr>
        <w:t xml:space="preserve"> zamiast </w:t>
      </w:r>
      <w:r>
        <w:rPr>
          <w:rStyle w:val="CharStyle61"/>
        </w:rPr>
        <w:t>Macioszek.</w:t>
      </w:r>
      <w:r>
        <w:rPr>
          <w:lang w:val="pl-PL" w:eastAsia="pl-PL" w:bidi="pl-PL"/>
          <w:w w:val="100"/>
          <w:spacing w:val="0"/>
          <w:color w:val="000000"/>
          <w:position w:val="0"/>
        </w:rPr>
        <w:t xml:space="preserve"> Nazwiskom polskim coraz częściej towarzyszą imiona typowo francuskie jak </w:t>
      </w:r>
      <w:r>
        <w:rPr>
          <w:rStyle w:val="CharStyle61"/>
          <w:lang w:val="en-US" w:eastAsia="en-US" w:bidi="en-US"/>
        </w:rPr>
        <w:t xml:space="preserve">Etienne, </w:t>
      </w:r>
      <w:r>
        <w:rPr>
          <w:rStyle w:val="CharStyle61"/>
        </w:rPr>
        <w:t xml:space="preserve">Jean </w:t>
      </w:r>
      <w:r>
        <w:rPr>
          <w:rStyle w:val="CharStyle61"/>
          <w:lang w:val="en-US" w:eastAsia="en-US" w:bidi="en-US"/>
        </w:rPr>
        <w:t xml:space="preserve">Claude, </w:t>
      </w:r>
      <w:r>
        <w:rPr>
          <w:rStyle w:val="CharStyle61"/>
        </w:rPr>
        <w:t xml:space="preserve">Sandrine, </w:t>
      </w:r>
      <w:r>
        <w:rPr>
          <w:rStyle w:val="CharStyle61"/>
          <w:lang w:val="en-US" w:eastAsia="en-US" w:bidi="en-US"/>
        </w:rPr>
        <w:t xml:space="preserve">Louise. </w:t>
      </w:r>
      <w:r>
        <w:rPr>
          <w:lang w:val="pl-PL" w:eastAsia="pl-PL" w:bidi="pl-PL"/>
          <w:w w:val="100"/>
          <w:spacing w:val="0"/>
          <w:color w:val="000000"/>
          <w:position w:val="0"/>
        </w:rPr>
        <w:t>Imiona w wersji polskiej (</w:t>
      </w:r>
      <w:r>
        <w:rPr>
          <w:rStyle w:val="CharStyle61"/>
        </w:rPr>
        <w:t>Tadeusz, Janusz, Irena)</w:t>
      </w:r>
      <w:r>
        <w:rPr>
          <w:lang w:val="pl-PL" w:eastAsia="pl-PL" w:bidi="pl-PL"/>
          <w:w w:val="100"/>
          <w:spacing w:val="0"/>
          <w:color w:val="000000"/>
          <w:position w:val="0"/>
        </w:rPr>
        <w:t xml:space="preserve"> zachowują emigranci przybyli do Francji w latach 80. lub później. Najwięcej osób pochodzenia polskiego mieszka w </w:t>
      </w:r>
      <w:r>
        <w:rPr>
          <w:lang w:val="de-DE" w:eastAsia="de-DE" w:bidi="de-DE"/>
          <w:w w:val="100"/>
          <w:spacing w:val="0"/>
          <w:color w:val="000000"/>
          <w:position w:val="0"/>
        </w:rPr>
        <w:t xml:space="preserve">Wittelsheim. </w:t>
      </w:r>
      <w:r>
        <w:rPr>
          <w:lang w:val="pl-PL" w:eastAsia="pl-PL" w:bidi="pl-PL"/>
          <w:w w:val="100"/>
          <w:spacing w:val="0"/>
          <w:color w:val="000000"/>
          <w:position w:val="0"/>
        </w:rPr>
        <w:t xml:space="preserve">Tutaj najwięcej osób mówi po polsku, choć młodzi nie zawsze mają warunki rodzinne sprzyjające utrzymaniu tradycji językowych. Śmierć dziadków mówiących po polsku jest stratą ważnego punktu odniesienia, a małżeństwa mieszane wprowadzają do rodziny język francuski i niejednokrotnie jeszcze inny, np. włoski, którym mówi jedno z małżonków. Oczywiście dominuje język francuski i tylko żywe zainteresowanie historią rodzinną ze strony potomków skłania do nauki języka polskiego. W </w:t>
      </w:r>
      <w:r>
        <w:rPr>
          <w:lang w:val="de-DE" w:eastAsia="de-DE" w:bidi="de-DE"/>
          <w:w w:val="100"/>
          <w:spacing w:val="0"/>
          <w:color w:val="000000"/>
          <w:position w:val="0"/>
        </w:rPr>
        <w:t xml:space="preserve">Wittelsheim </w:t>
      </w:r>
      <w:r>
        <w:rPr>
          <w:lang w:val="pl-PL" w:eastAsia="pl-PL" w:bidi="pl-PL"/>
          <w:w w:val="100"/>
          <w:spacing w:val="0"/>
          <w:color w:val="000000"/>
          <w:position w:val="0"/>
        </w:rPr>
        <w:t xml:space="preserve">działa Stowarzyszenie Millenium, pod którego pieczą jest Dom Polski </w:t>
      </w:r>
      <w:r>
        <w:rPr>
          <w:rStyle w:val="CharStyle61"/>
        </w:rPr>
        <w:t xml:space="preserve">(La Maison </w:t>
      </w:r>
      <w:r>
        <w:rPr>
          <w:rStyle w:val="CharStyle61"/>
          <w:lang w:val="de-DE" w:eastAsia="de-DE" w:bidi="de-DE"/>
        </w:rPr>
        <w:t>Polonaise</w:t>
      </w:r>
      <w:r>
        <w:rPr>
          <w:lang w:val="pl-PL" w:eastAsia="pl-PL" w:bidi="pl-PL"/>
          <w:w w:val="100"/>
          <w:spacing w:val="0"/>
          <w:color w:val="000000"/>
          <w:position w:val="0"/>
        </w:rPr>
        <w:t>), duma tutejszej Polonii. Jest on siedzibą znanego w całym regionie zespołu folklorystycz</w:t>
        <w:softHyphen/>
        <w:t>nego „Biały Orzeł” („</w:t>
      </w:r>
      <w:r>
        <w:rPr>
          <w:rStyle w:val="CharStyle61"/>
          <w:lang w:val="de-DE" w:eastAsia="de-DE" w:bidi="de-DE"/>
        </w:rPr>
        <w:t xml:space="preserve">L’Aigle </w:t>
      </w:r>
      <w:r>
        <w:rPr>
          <w:rStyle w:val="CharStyle61"/>
          <w:lang w:val="cs-CZ" w:eastAsia="cs-CZ" w:bidi="cs-CZ"/>
        </w:rPr>
        <w:t>Blanc").</w:t>
      </w:r>
      <w:r>
        <w:rPr>
          <w:lang w:val="cs-CZ" w:eastAsia="cs-CZ" w:bidi="cs-CZ"/>
          <w:w w:val="100"/>
          <w:spacing w:val="0"/>
          <w:color w:val="000000"/>
          <w:position w:val="0"/>
        </w:rPr>
        <w:t xml:space="preserve"> </w:t>
      </w:r>
      <w:r>
        <w:rPr>
          <w:lang w:val="pl-PL" w:eastAsia="pl-PL" w:bidi="pl-PL"/>
          <w:w w:val="100"/>
          <w:spacing w:val="0"/>
          <w:color w:val="000000"/>
          <w:position w:val="0"/>
        </w:rPr>
        <w:t>Do zespołu należą Polacy i zaprzy</w:t>
        <w:softHyphen/>
        <w:t>jaźnieni Francuzi czy Hiszpanie. Zespół często wyjeżdża na występy do Polski, utrzymuje kontakty ze Złotoryją i ze Złotoryjskim Towarzystwem Tradycji Górniczych. Według danych konsulatu polskiego w Stras</w:t>
        <w:softHyphen/>
        <w:t>burgu</w:t>
      </w:r>
      <w:r>
        <w:rPr>
          <w:lang w:val="pl-PL" w:eastAsia="pl-PL" w:bidi="pl-PL"/>
          <w:vertAlign w:val="superscript"/>
          <w:w w:val="100"/>
          <w:spacing w:val="0"/>
          <w:color w:val="000000"/>
          <w:position w:val="0"/>
        </w:rPr>
        <w:t>37</w:t>
      </w:r>
      <w:r>
        <w:rPr>
          <w:lang w:val="pl-PL" w:eastAsia="pl-PL" w:bidi="pl-PL"/>
          <w:w w:val="100"/>
          <w:spacing w:val="0"/>
          <w:color w:val="000000"/>
          <w:position w:val="0"/>
        </w:rPr>
        <w:t xml:space="preserve"> w Alzacji istnieje 26 różnych stowarzyszeń polskich, 3 domy polskie, oprócz tego w </w:t>
      </w:r>
      <w:r>
        <w:rPr>
          <w:lang w:val="de-DE" w:eastAsia="de-DE" w:bidi="de-DE"/>
          <w:w w:val="100"/>
          <w:spacing w:val="0"/>
          <w:color w:val="000000"/>
          <w:position w:val="0"/>
        </w:rPr>
        <w:t xml:space="preserve">Wittelsheim, </w:t>
      </w:r>
      <w:r>
        <w:rPr>
          <w:lang w:val="pl-PL" w:eastAsia="pl-PL" w:bidi="pl-PL"/>
          <w:w w:val="100"/>
          <w:spacing w:val="0"/>
          <w:color w:val="000000"/>
          <w:position w:val="0"/>
        </w:rPr>
        <w:t>jeden w Metz i drugi w Algrange w Lo</w:t>
        <w:softHyphen/>
        <w:t>taryngii. Jest 7 zespołów folklorystycznych o nazwach polskich, oprócz zespołu „Orzeł Biały”, powstałego w 1948 roku, istnieje zespół „Tatry” w Ensisheim założony w 1977 roku i „Wiosna w Szamotułach” działający w Strasburgu, jest 9 chórów, np. „Leśny Słowik”, który podtrzymuje tra</w:t>
        <w:softHyphen/>
        <w:t>dycje sławnego chóru „Lutnia” założonego jeszcze w 1927 roku.</w:t>
      </w:r>
    </w:p>
    <w:p>
      <w:pPr>
        <w:pStyle w:val="Style13"/>
        <w:framePr w:w="7267" w:h="10229" w:hRule="exact" w:wrap="none" w:vAnchor="page" w:hAnchor="page" w:x="471" w:y="529"/>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W domu polskim można uczyć się języka polskiego. Grupy są mie</w:t>
        <w:softHyphen/>
        <w:t xml:space="preserve">szane wiekowo, do podjęcia nauki skłania głównie zainteresowanie własnym pochodzeniem. </w:t>
      </w:r>
      <w:r>
        <w:rPr>
          <w:lang w:val="cs-CZ" w:eastAsia="cs-CZ" w:bidi="cs-CZ"/>
          <w:w w:val="100"/>
          <w:spacing w:val="0"/>
          <w:color w:val="000000"/>
          <w:position w:val="0"/>
        </w:rPr>
        <w:t xml:space="preserve">Lektorka </w:t>
      </w:r>
      <w:r>
        <w:rPr>
          <w:lang w:val="pl-PL" w:eastAsia="pl-PL" w:bidi="pl-PL"/>
          <w:w w:val="100"/>
          <w:spacing w:val="0"/>
          <w:color w:val="000000"/>
          <w:position w:val="0"/>
        </w:rPr>
        <w:t xml:space="preserve">języka polskiego we wspólnocie jest jednocześnie tak zwaną </w:t>
      </w:r>
      <w:r>
        <w:rPr>
          <w:rStyle w:val="CharStyle61"/>
        </w:rPr>
        <w:t>monitrice,</w:t>
      </w:r>
      <w:r>
        <w:rPr>
          <w:lang w:val="pl-PL" w:eastAsia="pl-PL" w:bidi="pl-PL"/>
          <w:w w:val="100"/>
          <w:spacing w:val="0"/>
          <w:color w:val="000000"/>
          <w:position w:val="0"/>
        </w:rPr>
        <w:t xml:space="preserve"> tj. nauczycielką języka polskiego w szkole francuskiej. Jest to specjalny status, utworzony po II wojnie światowej tylko dla celów nauczania języka polskiego. „Monitorzy” uczą przeciętnie w 3-4 szkołach podstawowych i prowadzą często swoich uczniów aż do matury, na której mogą zdawać język polski.</w:t>
      </w:r>
    </w:p>
    <w:p>
      <w:pPr>
        <w:pStyle w:val="Style13"/>
        <w:framePr w:w="7267" w:h="10229" w:hRule="exact" w:wrap="none" w:vAnchor="page" w:hAnchor="page" w:x="471" w:y="529"/>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Enklawy polskie we Francji nie są dziś odizolowane od świata i za</w:t>
        <w:softHyphen/>
        <w:t>mknięte we własnym środowisku. Od 1977 roku nauczanie języka pol</w:t>
        <w:softHyphen/>
        <w:t xml:space="preserve">skiego istnieje w obrębie publicznego systemu szkolnictwa francuskiego. Kadra dyplomowanych nauczycieli polonistów wyłonionych w wyniku konkursu wykłada na wyższych uczelniach, uczy w liceach i w szkołach podstawowych. W roli </w:t>
      </w:r>
      <w:r>
        <w:rPr>
          <w:rStyle w:val="CharStyle61"/>
        </w:rPr>
        <w:t>monitrice jest</w:t>
      </w:r>
      <w:r>
        <w:rPr>
          <w:lang w:val="pl-PL" w:eastAsia="pl-PL" w:bidi="pl-PL"/>
          <w:w w:val="100"/>
          <w:spacing w:val="0"/>
          <w:color w:val="000000"/>
          <w:position w:val="0"/>
        </w:rPr>
        <w:t xml:space="preserve"> zatrudnionych we Francji 39 polskich</w:t>
      </w:r>
    </w:p>
    <w:p>
      <w:pPr>
        <w:pStyle w:val="Style58"/>
        <w:framePr w:w="7238" w:h="485" w:hRule="exact" w:wrap="none" w:vAnchor="page" w:hAnchor="page" w:x="480" w:y="11029"/>
        <w:tabs>
          <w:tab w:leader="none" w:pos="571" w:val="left"/>
        </w:tabs>
        <w:widowControl w:val="0"/>
        <w:keepNext w:val="0"/>
        <w:keepLines w:val="0"/>
        <w:shd w:val="clear" w:color="auto" w:fill="auto"/>
        <w:bidi w:val="0"/>
        <w:jc w:val="left"/>
        <w:spacing w:before="0" w:after="0" w:line="214" w:lineRule="exact"/>
        <w:ind w:left="0" w:right="0" w:firstLine="380"/>
      </w:pPr>
      <w:r>
        <w:rPr>
          <w:rStyle w:val="CharStyle60"/>
          <w:vertAlign w:val="superscript"/>
          <w:i w:val="0"/>
          <w:iCs w:val="0"/>
        </w:rPr>
        <w:t>37</w:t>
      </w:r>
      <w:r>
        <w:rPr>
          <w:rStyle w:val="CharStyle60"/>
          <w:i w:val="0"/>
          <w:iCs w:val="0"/>
        </w:rPr>
        <w:tab/>
      </w:r>
      <w:r>
        <w:rPr>
          <w:lang w:val="en-US" w:eastAsia="en-US" w:bidi="en-US"/>
          <w:w w:val="100"/>
          <w:spacing w:val="0"/>
          <w:color w:val="000000"/>
          <w:position w:val="0"/>
        </w:rPr>
        <w:t xml:space="preserve">Institutions </w:t>
      </w:r>
      <w:r>
        <w:rPr>
          <w:lang w:val="pl-PL" w:eastAsia="pl-PL" w:bidi="pl-PL"/>
          <w:w w:val="100"/>
          <w:spacing w:val="0"/>
          <w:color w:val="000000"/>
          <w:position w:val="0"/>
        </w:rPr>
        <w:t xml:space="preserve">culturelles, </w:t>
      </w:r>
      <w:r>
        <w:rPr>
          <w:lang w:val="en-US" w:eastAsia="en-US" w:bidi="en-US"/>
          <w:w w:val="100"/>
          <w:spacing w:val="0"/>
          <w:color w:val="000000"/>
          <w:position w:val="0"/>
        </w:rPr>
        <w:t xml:space="preserve">asssociations polonaises </w:t>
      </w:r>
      <w:r>
        <w:rPr>
          <w:lang w:val="pl-PL" w:eastAsia="pl-PL" w:bidi="pl-PL"/>
          <w:w w:val="100"/>
          <w:spacing w:val="0"/>
          <w:color w:val="000000"/>
          <w:position w:val="0"/>
        </w:rPr>
        <w:t xml:space="preserve">et </w:t>
      </w:r>
      <w:r>
        <w:rPr>
          <w:lang w:val="en-US" w:eastAsia="en-US" w:bidi="en-US"/>
          <w:w w:val="100"/>
          <w:spacing w:val="0"/>
          <w:color w:val="000000"/>
          <w:position w:val="0"/>
        </w:rPr>
        <w:t xml:space="preserve">franco-polonaises </w:t>
      </w:r>
      <w:r>
        <w:rPr>
          <w:lang w:val="pl-PL" w:eastAsia="pl-PL" w:bidi="pl-PL"/>
          <w:w w:val="100"/>
          <w:spacing w:val="0"/>
          <w:color w:val="000000"/>
          <w:position w:val="0"/>
        </w:rPr>
        <w:t xml:space="preserve">en </w:t>
      </w:r>
      <w:r>
        <w:rPr>
          <w:lang w:val="en-US" w:eastAsia="en-US" w:bidi="en-US"/>
          <w:w w:val="100"/>
          <w:spacing w:val="0"/>
          <w:color w:val="000000"/>
          <w:position w:val="0"/>
        </w:rPr>
        <w:t xml:space="preserve">Alsace </w:t>
      </w:r>
      <w:r>
        <w:rPr>
          <w:lang w:val="pl-PL" w:eastAsia="pl-PL" w:bidi="pl-PL"/>
          <w:w w:val="100"/>
          <w:spacing w:val="0"/>
          <w:color w:val="000000"/>
          <w:position w:val="0"/>
        </w:rPr>
        <w:t xml:space="preserve">et en </w:t>
      </w:r>
      <w:r>
        <w:rPr>
          <w:lang w:val="en-US" w:eastAsia="en-US" w:bidi="en-US"/>
          <w:w w:val="100"/>
          <w:spacing w:val="0"/>
          <w:color w:val="000000"/>
          <w:position w:val="0"/>
        </w:rPr>
        <w:t>Lorraine,</w:t>
      </w:r>
      <w:r>
        <w:rPr>
          <w:rStyle w:val="CharStyle60"/>
          <w:lang w:val="en-US" w:eastAsia="en-US" w:bidi="en-US"/>
          <w:i w:val="0"/>
          <w:iCs w:val="0"/>
        </w:rPr>
        <w:t xml:space="preserve"> </w:t>
      </w:r>
      <w:r>
        <w:fldChar w:fldCharType="begin"/>
      </w:r>
      <w:r>
        <w:rPr>
          <w:rStyle w:val="CharStyle60"/>
        </w:rPr>
        <w:instrText> HYPERLINK "http://www.strasbourgkg.polemb.net" </w:instrText>
      </w:r>
      <w:r>
        <w:fldChar w:fldCharType="separate"/>
      </w:r>
      <w:r>
        <w:rPr>
          <w:rStyle w:val="Hyperlink"/>
          <w:lang w:val="en-US" w:eastAsia="en-US" w:bidi="en-US"/>
          <w:i w:val="0"/>
          <w:iCs w:val="0"/>
        </w:rPr>
        <w:t>www.strasbourgkg.polemb.net</w:t>
      </w:r>
      <w:r>
        <w:fldChar w:fldCharType="end"/>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9"/>
        <w:framePr w:wrap="none" w:vAnchor="page" w:hAnchor="page" w:x="785" w:y="8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66</w:t>
      </w:r>
    </w:p>
    <w:p>
      <w:pPr>
        <w:pStyle w:val="Style19"/>
        <w:framePr w:wrap="none" w:vAnchor="page" w:hAnchor="page" w:x="3790" w:y="123"/>
        <w:widowControl w:val="0"/>
        <w:keepNext w:val="0"/>
        <w:keepLines w:val="0"/>
        <w:shd w:val="clear" w:color="auto" w:fill="auto"/>
        <w:bidi w:val="0"/>
        <w:jc w:val="left"/>
        <w:spacing w:before="0" w:after="0" w:line="170" w:lineRule="exact"/>
        <w:ind w:left="0" w:right="0" w:firstLine="0"/>
      </w:pPr>
      <w:r>
        <w:rPr>
          <w:lang w:val="de-DE" w:eastAsia="de-DE" w:bidi="de-DE"/>
          <w:w w:val="100"/>
          <w:spacing w:val="0"/>
          <w:color w:val="000000"/>
          <w:position w:val="0"/>
        </w:rPr>
        <w:t xml:space="preserve">IRENA </w:t>
      </w:r>
      <w:r>
        <w:rPr>
          <w:lang w:val="cs-CZ" w:eastAsia="cs-CZ" w:bidi="cs-CZ"/>
          <w:w w:val="100"/>
          <w:spacing w:val="0"/>
          <w:color w:val="000000"/>
          <w:position w:val="0"/>
        </w:rPr>
        <w:t>PUTKA</w:t>
      </w:r>
    </w:p>
    <w:p>
      <w:pPr>
        <w:pStyle w:val="Style131"/>
        <w:framePr w:w="7454" w:h="10356" w:hRule="exact" w:wrap="none" w:vAnchor="page" w:hAnchor="page" w:x="377" w:y="549"/>
        <w:widowControl w:val="0"/>
        <w:keepNext w:val="0"/>
        <w:keepLines w:val="0"/>
        <w:shd w:val="clear" w:color="auto" w:fill="auto"/>
        <w:bidi w:val="0"/>
        <w:spacing w:before="0" w:after="0"/>
        <w:ind w:left="0" w:right="140" w:firstLine="0"/>
      </w:pPr>
      <w:r>
        <w:rPr>
          <w:rStyle w:val="CharStyle133"/>
          <w:b w:val="0"/>
          <w:bCs w:val="0"/>
          <w:i w:val="0"/>
          <w:iCs w:val="0"/>
        </w:rPr>
        <w:t>nauczycielek.</w:t>
      </w:r>
      <w:r>
        <w:rPr>
          <w:rStyle w:val="CharStyle133"/>
          <w:vertAlign w:val="superscript"/>
          <w:b w:val="0"/>
          <w:bCs w:val="0"/>
          <w:i w:val="0"/>
          <w:iCs w:val="0"/>
        </w:rPr>
        <w:t>38</w:t>
      </w:r>
      <w:r>
        <w:rPr>
          <w:rStyle w:val="CharStyle133"/>
          <w:b w:val="0"/>
          <w:bCs w:val="0"/>
          <w:i w:val="0"/>
          <w:iCs w:val="0"/>
        </w:rPr>
        <w:t xml:space="preserve"> W roku szkolnym </w:t>
      </w:r>
      <w:r>
        <w:rPr>
          <w:rStyle w:val="CharStyle133"/>
          <w:lang w:val="ru-RU" w:eastAsia="ru-RU" w:bidi="ru-RU"/>
          <w:b w:val="0"/>
          <w:bCs w:val="0"/>
          <w:i w:val="0"/>
          <w:iCs w:val="0"/>
        </w:rPr>
        <w:t>2010/201</w:t>
      </w:r>
      <w:r>
        <w:rPr>
          <w:rStyle w:val="CharStyle133"/>
          <w:b w:val="0"/>
          <w:bCs w:val="0"/>
          <w:i w:val="0"/>
          <w:iCs w:val="0"/>
        </w:rPr>
        <w:t xml:space="preserve">1 zostały otwarte dwie klas </w:t>
      </w:r>
      <w:r>
        <w:rPr>
          <w:lang w:val="pl-PL" w:eastAsia="pl-PL" w:bidi="pl-PL"/>
          <w:w w:val="100"/>
          <w:color w:val="000000"/>
          <w:position w:val="0"/>
        </w:rPr>
        <w:t xml:space="preserve">na poziomie eksperymentalnym w College </w:t>
      </w:r>
      <w:r>
        <w:rPr>
          <w:lang w:val="cs-CZ" w:eastAsia="cs-CZ" w:bidi="cs-CZ"/>
          <w:w w:val="100"/>
          <w:color w:val="000000"/>
          <w:position w:val="0"/>
        </w:rPr>
        <w:t xml:space="preserve">Emile </w:t>
      </w:r>
      <w:r>
        <w:rPr>
          <w:lang w:val="pl-PL" w:eastAsia="pl-PL" w:bidi="pl-PL"/>
          <w:w w:val="100"/>
          <w:color w:val="000000"/>
          <w:position w:val="0"/>
        </w:rPr>
        <w:t xml:space="preserve">Zola w Fouquieres-les Lens (Pas </w:t>
      </w:r>
      <w:r>
        <w:rPr>
          <w:lang w:val="de-DE" w:eastAsia="de-DE" w:bidi="de-DE"/>
          <w:w w:val="100"/>
          <w:color w:val="000000"/>
          <w:position w:val="0"/>
        </w:rPr>
        <w:t xml:space="preserve">de </w:t>
      </w:r>
      <w:r>
        <w:rPr>
          <w:lang w:val="pl-PL" w:eastAsia="pl-PL" w:bidi="pl-PL"/>
          <w:w w:val="100"/>
          <w:color w:val="000000"/>
          <w:position w:val="0"/>
        </w:rPr>
        <w:t xml:space="preserve">Calais). Obecnie język polski jako obcy jest proponowany </w:t>
      </w:r>
      <w:r>
        <w:rPr>
          <w:rStyle w:val="CharStyle133"/>
          <w:b w:val="0"/>
          <w:bCs w:val="0"/>
          <w:i w:val="0"/>
          <w:iCs w:val="0"/>
        </w:rPr>
        <w:t xml:space="preserve">w </w:t>
      </w:r>
      <w:r>
        <w:rPr>
          <w:lang w:val="pl-PL" w:eastAsia="pl-PL" w:bidi="pl-PL"/>
          <w:w w:val="100"/>
          <w:color w:val="000000"/>
          <w:position w:val="0"/>
        </w:rPr>
        <w:t>ośmiu publicznych</w:t>
      </w:r>
      <w:r>
        <w:rPr>
          <w:rStyle w:val="CharStyle134"/>
          <w:b w:val="0"/>
          <w:bCs w:val="0"/>
          <w:i w:val="0"/>
          <w:iCs w:val="0"/>
        </w:rPr>
        <w:t xml:space="preserve"> </w:t>
      </w:r>
      <w:r>
        <w:rPr>
          <w:rStyle w:val="CharStyle133"/>
          <w:b w:val="0"/>
          <w:bCs w:val="0"/>
          <w:i w:val="0"/>
          <w:iCs w:val="0"/>
        </w:rPr>
        <w:t xml:space="preserve">liceach we Francji (4 w obrębie </w:t>
      </w:r>
      <w:r>
        <w:rPr>
          <w:lang w:val="pl-PL" w:eastAsia="pl-PL" w:bidi="pl-PL"/>
          <w:w w:val="100"/>
          <w:color w:val="000000"/>
          <w:position w:val="0"/>
        </w:rPr>
        <w:t>Lille, 1 w Paryżu,</w:t>
      </w:r>
    </w:p>
    <w:p>
      <w:pPr>
        <w:pStyle w:val="Style13"/>
        <w:numPr>
          <w:ilvl w:val="0"/>
          <w:numId w:val="23"/>
        </w:numPr>
        <w:framePr w:w="7454" w:h="10356" w:hRule="exact" w:wrap="none" w:vAnchor="page" w:hAnchor="page" w:x="377" w:y="549"/>
        <w:tabs>
          <w:tab w:leader="none" w:pos="380" w:val="left"/>
        </w:tabs>
        <w:widowControl w:val="0"/>
        <w:keepNext w:val="0"/>
        <w:keepLines w:val="0"/>
        <w:shd w:val="clear" w:color="auto" w:fill="auto"/>
        <w:bidi w:val="0"/>
        <w:jc w:val="both"/>
        <w:spacing w:before="0" w:after="0" w:line="242" w:lineRule="exact"/>
        <w:ind w:left="0" w:right="140" w:firstLine="0"/>
      </w:pPr>
      <w:r>
        <w:rPr>
          <w:lang w:val="pl-PL" w:eastAsia="pl-PL" w:bidi="pl-PL"/>
          <w:w w:val="100"/>
          <w:spacing w:val="0"/>
          <w:color w:val="000000"/>
          <w:position w:val="0"/>
        </w:rPr>
        <w:t xml:space="preserve">w Wersalu, 1 w Tuluzie i 1 w </w:t>
      </w:r>
      <w:r>
        <w:rPr>
          <w:lang w:val="cs-CZ" w:eastAsia="cs-CZ" w:bidi="cs-CZ"/>
          <w:w w:val="100"/>
          <w:spacing w:val="0"/>
          <w:color w:val="000000"/>
          <w:position w:val="0"/>
        </w:rPr>
        <w:t xml:space="preserve">Bordeaux) </w:t>
      </w:r>
      <w:r>
        <w:rPr>
          <w:lang w:val="pl-PL" w:eastAsia="pl-PL" w:bidi="pl-PL"/>
          <w:w w:val="100"/>
          <w:spacing w:val="0"/>
          <w:color w:val="000000"/>
          <w:position w:val="0"/>
        </w:rPr>
        <w:t>jako trzeci język obcy, tzw. lan</w:t>
      </w:r>
      <w:r>
        <w:rPr>
          <w:rStyle w:val="CharStyle61"/>
        </w:rPr>
        <w:t xml:space="preserve">gue </w:t>
      </w:r>
      <w:r>
        <w:rPr>
          <w:rStyle w:val="CharStyle61"/>
          <w:lang w:val="de-DE" w:eastAsia="de-DE" w:bidi="de-DE"/>
        </w:rPr>
        <w:t>vivant</w:t>
      </w:r>
      <w:r>
        <w:rPr>
          <w:lang w:val="de-DE" w:eastAsia="de-DE" w:bidi="de-DE"/>
          <w:w w:val="100"/>
          <w:spacing w:val="0"/>
          <w:color w:val="000000"/>
          <w:position w:val="0"/>
        </w:rPr>
        <w:t xml:space="preserve"> </w:t>
      </w:r>
      <w:r>
        <w:rPr>
          <w:lang w:val="pl-PL" w:eastAsia="pl-PL" w:bidi="pl-PL"/>
          <w:w w:val="100"/>
          <w:spacing w:val="0"/>
          <w:color w:val="000000"/>
          <w:position w:val="0"/>
        </w:rPr>
        <w:t xml:space="preserve">3, bądź na zajęciach wieczorowych dostępnych dla uczniów z innych szkół publicznych, tzw. </w:t>
      </w:r>
      <w:r>
        <w:rPr>
          <w:rStyle w:val="CharStyle61"/>
        </w:rPr>
        <w:t>langue inter-establissement.</w:t>
      </w:r>
      <w:r>
        <w:rPr>
          <w:lang w:val="pl-PL" w:eastAsia="pl-PL" w:bidi="pl-PL"/>
          <w:w w:val="100"/>
          <w:spacing w:val="0"/>
          <w:color w:val="000000"/>
          <w:position w:val="0"/>
        </w:rPr>
        <w:t xml:space="preserve"> Na maturze licealiści zdają język polski jako </w:t>
      </w:r>
      <w:r>
        <w:rPr>
          <w:rStyle w:val="CharStyle61"/>
        </w:rPr>
        <w:t xml:space="preserve">langue </w:t>
      </w:r>
      <w:r>
        <w:rPr>
          <w:rStyle w:val="CharStyle61"/>
          <w:lang w:val="de-DE" w:eastAsia="de-DE" w:bidi="de-DE"/>
        </w:rPr>
        <w:t>vivant</w:t>
      </w:r>
      <w:r>
        <w:rPr>
          <w:lang w:val="de-DE" w:eastAsia="de-DE" w:bidi="de-DE"/>
          <w:w w:val="100"/>
          <w:spacing w:val="0"/>
          <w:color w:val="000000"/>
          <w:position w:val="0"/>
        </w:rPr>
        <w:t xml:space="preserve"> </w:t>
      </w:r>
      <w:r>
        <w:rPr>
          <w:rStyle w:val="CharStyle135"/>
          <w:b w:val="0"/>
          <w:bCs w:val="0"/>
        </w:rPr>
        <w:t>1</w:t>
      </w:r>
      <w:r>
        <w:rPr>
          <w:rStyle w:val="CharStyle136"/>
        </w:rPr>
        <w:t xml:space="preserve">, </w:t>
      </w:r>
      <w:r>
        <w:rPr>
          <w:lang w:val="pl-PL" w:eastAsia="pl-PL" w:bidi="pl-PL"/>
          <w:w w:val="100"/>
          <w:spacing w:val="0"/>
          <w:color w:val="000000"/>
          <w:position w:val="0"/>
        </w:rPr>
        <w:t>2, 3 obowiązkowo lub fakultatywnie. Francuski system szkolnictwa przewiduje również sekcje polskie w międzynarodowych szkołach na pierwszym i drugim stopniu kształcenia średniego. Dwa licea tego typu są w Strasburgu. Naucza</w:t>
        <w:softHyphen/>
        <w:t xml:space="preserve">nie języka polskiego w ramach systemu OIB, tj. </w:t>
      </w:r>
      <w:r>
        <w:rPr>
          <w:rStyle w:val="CharStyle61"/>
          <w:lang w:val="de-DE" w:eastAsia="de-DE" w:bidi="de-DE"/>
        </w:rPr>
        <w:t xml:space="preserve">Option internationale du </w:t>
      </w:r>
      <w:r>
        <w:rPr>
          <w:rStyle w:val="CharStyle61"/>
          <w:lang w:val="cs-CZ" w:eastAsia="cs-CZ" w:bidi="cs-CZ"/>
        </w:rPr>
        <w:t>baccalauréat,</w:t>
      </w:r>
      <w:r>
        <w:rPr>
          <w:lang w:val="cs-CZ" w:eastAsia="cs-CZ" w:bidi="cs-CZ"/>
          <w:w w:val="100"/>
          <w:spacing w:val="0"/>
          <w:color w:val="000000"/>
          <w:position w:val="0"/>
        </w:rPr>
        <w:t xml:space="preserve"> </w:t>
      </w:r>
      <w:r>
        <w:rPr>
          <w:lang w:val="pl-PL" w:eastAsia="pl-PL" w:bidi="pl-PL"/>
          <w:w w:val="100"/>
          <w:spacing w:val="0"/>
          <w:color w:val="000000"/>
          <w:position w:val="0"/>
        </w:rPr>
        <w:t xml:space="preserve">istnieje </w:t>
      </w:r>
      <w:r>
        <w:rPr>
          <w:lang w:val="cs-CZ" w:eastAsia="cs-CZ" w:bidi="cs-CZ"/>
          <w:w w:val="100"/>
          <w:spacing w:val="0"/>
          <w:color w:val="000000"/>
          <w:position w:val="0"/>
        </w:rPr>
        <w:t xml:space="preserve">od 25 </w:t>
      </w:r>
      <w:r>
        <w:rPr>
          <w:lang w:val="pl-PL" w:eastAsia="pl-PL" w:bidi="pl-PL"/>
          <w:w w:val="100"/>
          <w:spacing w:val="0"/>
          <w:color w:val="000000"/>
          <w:position w:val="0"/>
        </w:rPr>
        <w:t xml:space="preserve">marca </w:t>
      </w:r>
      <w:r>
        <w:rPr>
          <w:lang w:val="cs-CZ" w:eastAsia="cs-CZ" w:bidi="cs-CZ"/>
          <w:w w:val="100"/>
          <w:spacing w:val="0"/>
          <w:color w:val="000000"/>
          <w:position w:val="0"/>
        </w:rPr>
        <w:t xml:space="preserve">2011 roku, </w:t>
      </w:r>
      <w:r>
        <w:rPr>
          <w:lang w:val="pl-PL" w:eastAsia="pl-PL" w:bidi="pl-PL"/>
          <w:w w:val="100"/>
          <w:spacing w:val="0"/>
          <w:color w:val="000000"/>
          <w:position w:val="0"/>
        </w:rPr>
        <w:t xml:space="preserve">polski </w:t>
      </w:r>
      <w:r>
        <w:rPr>
          <w:lang w:val="cs-CZ" w:eastAsia="cs-CZ" w:bidi="cs-CZ"/>
          <w:w w:val="100"/>
          <w:spacing w:val="0"/>
          <w:color w:val="000000"/>
          <w:position w:val="0"/>
        </w:rPr>
        <w:t xml:space="preserve">jest </w:t>
      </w:r>
      <w:r>
        <w:rPr>
          <w:lang w:val="pl-PL" w:eastAsia="pl-PL" w:bidi="pl-PL"/>
          <w:w w:val="100"/>
          <w:spacing w:val="0"/>
          <w:color w:val="000000"/>
          <w:position w:val="0"/>
        </w:rPr>
        <w:t xml:space="preserve">jednym </w:t>
      </w:r>
      <w:r>
        <w:rPr>
          <w:lang w:val="cs-CZ" w:eastAsia="cs-CZ" w:bidi="cs-CZ"/>
          <w:w w:val="100"/>
          <w:spacing w:val="0"/>
          <w:color w:val="000000"/>
          <w:position w:val="0"/>
        </w:rPr>
        <w:t xml:space="preserve">z 13 </w:t>
      </w:r>
      <w:r>
        <w:rPr>
          <w:lang w:val="pl-PL" w:eastAsia="pl-PL" w:bidi="pl-PL"/>
          <w:w w:val="100"/>
          <w:spacing w:val="0"/>
          <w:color w:val="000000"/>
          <w:position w:val="0"/>
        </w:rPr>
        <w:t xml:space="preserve">języków </w:t>
      </w:r>
      <w:r>
        <w:rPr>
          <w:lang w:val="cs-CZ" w:eastAsia="cs-CZ" w:bidi="cs-CZ"/>
          <w:w w:val="100"/>
          <w:spacing w:val="0"/>
          <w:color w:val="000000"/>
          <w:position w:val="0"/>
        </w:rPr>
        <w:t xml:space="preserve">do </w:t>
      </w:r>
      <w:r>
        <w:rPr>
          <w:lang w:val="pl-PL" w:eastAsia="pl-PL" w:bidi="pl-PL"/>
          <w:w w:val="100"/>
          <w:spacing w:val="0"/>
          <w:color w:val="000000"/>
          <w:position w:val="0"/>
        </w:rPr>
        <w:t>wyboru. Oczywiście istnieje też Szkolny Punkt Konsulta</w:t>
        <w:softHyphen/>
        <w:t xml:space="preserve">cyjny im. Adama Mickiewicza przy polskiej ambasadzie w Paryżu, zwany Szkołą Polską, </w:t>
      </w:r>
      <w:r>
        <w:rPr>
          <w:rStyle w:val="CharStyle61"/>
          <w:lang w:val="en-US" w:eastAsia="en-US" w:bidi="en-US"/>
        </w:rPr>
        <w:t>Ecole polonaise</w:t>
      </w:r>
      <w:r>
        <w:rPr>
          <w:lang w:val="en-US" w:eastAsia="en-US" w:bidi="en-US"/>
          <w:w w:val="100"/>
          <w:spacing w:val="0"/>
          <w:color w:val="000000"/>
          <w:position w:val="0"/>
        </w:rPr>
        <w:t xml:space="preserve"> </w:t>
      </w:r>
      <w:r>
        <w:rPr>
          <w:lang w:val="pl-PL" w:eastAsia="pl-PL" w:bidi="pl-PL"/>
          <w:w w:val="100"/>
          <w:spacing w:val="0"/>
          <w:color w:val="000000"/>
          <w:position w:val="0"/>
        </w:rPr>
        <w:t>przy Konsulacie Generalnym w Stras</w:t>
        <w:softHyphen/>
        <w:t>burgu. Jak widać, system szkolnictwa we Francji stwarza możliwości studiowania języka polskiego na różnych poziomach. Liczne stowarzy</w:t>
        <w:softHyphen/>
        <w:t xml:space="preserve">szenia i </w:t>
      </w:r>
      <w:r>
        <w:rPr>
          <w:rStyle w:val="CharStyle61"/>
        </w:rPr>
        <w:t xml:space="preserve">La </w:t>
      </w:r>
      <w:r>
        <w:rPr>
          <w:rStyle w:val="CharStyle61"/>
          <w:lang w:val="en-US" w:eastAsia="en-US" w:bidi="en-US"/>
        </w:rPr>
        <w:t>Mission Catholique Polonaise</w:t>
      </w:r>
      <w:r>
        <w:rPr>
          <w:lang w:val="en-US" w:eastAsia="en-US" w:bidi="en-US"/>
          <w:w w:val="100"/>
          <w:spacing w:val="0"/>
          <w:color w:val="000000"/>
          <w:position w:val="0"/>
        </w:rPr>
        <w:t xml:space="preserve"> </w:t>
      </w:r>
      <w:r>
        <w:rPr>
          <w:lang w:val="pl-PL" w:eastAsia="pl-PL" w:bidi="pl-PL"/>
          <w:w w:val="100"/>
          <w:spacing w:val="0"/>
          <w:color w:val="000000"/>
          <w:position w:val="0"/>
        </w:rPr>
        <w:t>(Polska Misja Katolicka) za</w:t>
        <w:softHyphen/>
        <w:t xml:space="preserve">pewniają nauczycieli języka na kompletach w ośrodkach wspólnoty, np. w </w:t>
      </w:r>
      <w:r>
        <w:rPr>
          <w:rStyle w:val="CharStyle61"/>
          <w:lang w:val="en-US" w:eastAsia="en-US" w:bidi="en-US"/>
        </w:rPr>
        <w:t xml:space="preserve">Association </w:t>
      </w:r>
      <w:r>
        <w:rPr>
          <w:rStyle w:val="CharStyle61"/>
        </w:rPr>
        <w:t xml:space="preserve">Ecole </w:t>
      </w:r>
      <w:r>
        <w:rPr>
          <w:rStyle w:val="CharStyle61"/>
          <w:lang w:val="en-US" w:eastAsia="en-US" w:bidi="en-US"/>
        </w:rPr>
        <w:t xml:space="preserve">Polonaise </w:t>
      </w:r>
      <w:r>
        <w:rPr>
          <w:rStyle w:val="CharStyle61"/>
        </w:rPr>
        <w:t>M. Kopernik w</w:t>
      </w:r>
      <w:r>
        <w:rPr>
          <w:lang w:val="pl-PL" w:eastAsia="pl-PL" w:bidi="pl-PL"/>
          <w:w w:val="100"/>
          <w:spacing w:val="0"/>
          <w:color w:val="000000"/>
          <w:position w:val="0"/>
        </w:rPr>
        <w:t xml:space="preserve"> Metzu. Mimo to słabnie tutaj zainteresowanie językiem polskim, właśnie w środowiskach polonijnych. Wynika to z faktu integracji i stopniowego wchłaniania Polaków przez kulturę miejscową, co w konsekwencji prowadzi do nieutożsamiania się już z krajem dziadków czy pradziadków. Identyfikacja językowa i łącz</w:t>
        <w:softHyphen/>
        <w:t>ność ze wspólnotą jest istotnym elementem dla starszego pokolenia i w życiu rodzin, które zdołały utrzymać polskość, pomimo niewątpliwie dezintegrującego wpływu elementów obcojęzycznych. Młodzi emigranci polscy lub niektórzy potomkowie emigrantów, aktywni zawodowo, pełni inicjatywy, odkrywają kraj, który różni się od tego, który swego czasu opuścili dziadkowie. Nie są już odizolowani od świata i jeżdżą często do Polski. Niektórzy znają zaledwie kilka słów polskich, inni reklamują swoją działalność zawodową na stronach internetowych, używając tytu</w:t>
        <w:softHyphen/>
        <w:t xml:space="preserve">łów i nazw polskich: </w:t>
      </w:r>
      <w:r>
        <w:rPr>
          <w:lang w:val="en-US" w:eastAsia="en-US" w:bidi="en-US"/>
          <w:w w:val="100"/>
          <w:spacing w:val="0"/>
          <w:color w:val="000000"/>
          <w:position w:val="0"/>
        </w:rPr>
        <w:t>www.sklep.fr,</w:t>
      </w:r>
      <w:r>
        <w:rPr>
          <w:lang w:val="pl-PL" w:eastAsia="pl-PL" w:bidi="pl-PL"/>
          <w:w w:val="100"/>
          <w:spacing w:val="0"/>
          <w:color w:val="000000"/>
          <w:position w:val="0"/>
        </w:rPr>
        <w:t xml:space="preserve"> </w:t>
      </w:r>
      <w:r>
        <w:rPr>
          <w:lang w:val="en-US" w:eastAsia="en-US" w:bidi="en-US"/>
          <w:w w:val="100"/>
          <w:spacing w:val="0"/>
          <w:color w:val="000000"/>
          <w:position w:val="0"/>
        </w:rPr>
        <w:t>www.staremiasto.fr,</w:t>
      </w:r>
      <w:r>
        <w:rPr>
          <w:lang w:val="pl-PL" w:eastAsia="pl-PL" w:bidi="pl-PL"/>
          <w:w w:val="100"/>
          <w:spacing w:val="0"/>
          <w:color w:val="000000"/>
          <w:position w:val="0"/>
        </w:rPr>
        <w:t xml:space="preserve"> </w:t>
      </w:r>
      <w:r>
        <w:fldChar w:fldCharType="begin"/>
      </w:r>
      <w:r>
        <w:rPr>
          <w:color w:val="000000"/>
        </w:rPr>
        <w:instrText> HYPERLINK "http://www.polanka.fr" </w:instrText>
      </w:r>
      <w:r>
        <w:fldChar w:fldCharType="separate"/>
      </w:r>
      <w:r>
        <w:rPr>
          <w:rStyle w:val="Hyperlink"/>
          <w:lang w:val="en-US" w:eastAsia="en-US" w:bidi="en-US"/>
          <w:w w:val="100"/>
          <w:spacing w:val="0"/>
          <w:position w:val="0"/>
        </w:rPr>
        <w:t>www.polanka.fr</w:t>
      </w:r>
      <w:r>
        <w:fldChar w:fldCharType="end"/>
      </w:r>
      <w:r>
        <w:rPr>
          <w:lang w:val="en-US" w:eastAsia="en-US" w:bidi="en-US"/>
          <w:w w:val="100"/>
          <w:spacing w:val="0"/>
          <w:color w:val="000000"/>
          <w:position w:val="0"/>
        </w:rPr>
        <w:t>, www.sklepik-maja.fr,</w:t>
      </w:r>
      <w:r>
        <w:rPr>
          <w:lang w:val="pl-PL" w:eastAsia="pl-PL" w:bidi="pl-PL"/>
          <w:w w:val="100"/>
          <w:spacing w:val="0"/>
          <w:color w:val="000000"/>
          <w:position w:val="0"/>
        </w:rPr>
        <w:t xml:space="preserve"> </w:t>
      </w:r>
      <w:r>
        <w:fldChar w:fldCharType="begin"/>
      </w:r>
      <w:r>
        <w:rPr>
          <w:color w:val="000000"/>
        </w:rPr>
        <w:instrText> HYPERLINK "http://www.polskamania.fr" </w:instrText>
      </w:r>
      <w:r>
        <w:fldChar w:fldCharType="separate"/>
      </w:r>
      <w:r>
        <w:rPr>
          <w:rStyle w:val="Hyperlink"/>
          <w:lang w:val="en-US" w:eastAsia="en-US" w:bidi="en-US"/>
          <w:w w:val="100"/>
          <w:spacing w:val="0"/>
          <w:position w:val="0"/>
        </w:rPr>
        <w:t>www.polskamania.fr</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itd. Strony internetowe na</w:t>
        <w:softHyphen/>
        <w:t>szych rodaków lub osób pochodzenia polskiego są opracowywane zwykle w języku francuskim, poza typowymi nazwami reklamowanych produk</w:t>
        <w:softHyphen/>
        <w:t xml:space="preserve">tów jak: </w:t>
      </w:r>
      <w:r>
        <w:rPr>
          <w:rStyle w:val="CharStyle61"/>
        </w:rPr>
        <w:t>kaszanka, kiełbasa śląska, baleron, makowiec</w:t>
      </w:r>
      <w:r>
        <w:rPr>
          <w:lang w:val="pl-PL" w:eastAsia="pl-PL" w:bidi="pl-PL"/>
          <w:w w:val="100"/>
          <w:spacing w:val="0"/>
          <w:color w:val="000000"/>
          <w:position w:val="0"/>
        </w:rPr>
        <w:t xml:space="preserve"> i paru innych słów świadczących o polskości linku, np.: </w:t>
      </w:r>
      <w:r>
        <w:rPr>
          <w:rStyle w:val="CharStyle61"/>
        </w:rPr>
        <w:t>nowości, smaczne, tylko u nas czy</w:t>
      </w:r>
      <w:r>
        <w:rPr>
          <w:lang w:val="pl-PL" w:eastAsia="pl-PL" w:bidi="pl-PL"/>
          <w:w w:val="100"/>
          <w:spacing w:val="0"/>
          <w:color w:val="000000"/>
          <w:position w:val="0"/>
        </w:rPr>
        <w:t xml:space="preserve"> nazw zakładu, np.: </w:t>
      </w:r>
      <w:r>
        <w:rPr>
          <w:rStyle w:val="CharStyle61"/>
          <w:lang w:val="en-US" w:eastAsia="en-US" w:bidi="en-US"/>
        </w:rPr>
        <w:t xml:space="preserve">Garage </w:t>
      </w:r>
      <w:r>
        <w:rPr>
          <w:rStyle w:val="CharStyle61"/>
        </w:rPr>
        <w:t>Tadeusz.</w:t>
      </w:r>
      <w:r>
        <w:rPr>
          <w:lang w:val="pl-PL" w:eastAsia="pl-PL" w:bidi="pl-PL"/>
          <w:w w:val="100"/>
          <w:spacing w:val="0"/>
          <w:color w:val="000000"/>
          <w:position w:val="0"/>
        </w:rPr>
        <w:t xml:space="preserve"> Oczywiście Polacy starają się w ten sposób zdobyć klienta francuskiego. Zamykanie się w środowi</w:t>
        <w:softHyphen/>
        <w:t>sku polskojęzycznym na polu zawodowym spowodowałoby ze zrozumia</w:t>
        <w:softHyphen/>
      </w:r>
    </w:p>
    <w:p>
      <w:pPr>
        <w:pStyle w:val="Style58"/>
        <w:framePr w:w="7205" w:h="553" w:hRule="exact" w:wrap="none" w:vAnchor="page" w:hAnchor="page" w:x="411" w:y="11106"/>
        <w:tabs>
          <w:tab w:leader="none" w:pos="590" w:val="left"/>
        </w:tabs>
        <w:widowControl w:val="0"/>
        <w:keepNext w:val="0"/>
        <w:keepLines w:val="0"/>
        <w:shd w:val="clear" w:color="auto" w:fill="auto"/>
        <w:bidi w:val="0"/>
        <w:jc w:val="left"/>
        <w:spacing w:before="0" w:after="0" w:line="235" w:lineRule="exact"/>
        <w:ind w:left="0" w:right="0" w:firstLine="400"/>
      </w:pPr>
      <w:r>
        <w:rPr>
          <w:rStyle w:val="CharStyle60"/>
          <w:vertAlign w:val="superscript"/>
          <w:i w:val="0"/>
          <w:iCs w:val="0"/>
        </w:rPr>
        <w:t>38</w:t>
      </w:r>
      <w:r>
        <w:rPr>
          <w:rStyle w:val="CharStyle60"/>
          <w:i w:val="0"/>
          <w:iCs w:val="0"/>
        </w:rPr>
        <w:tab/>
      </w:r>
      <w:r>
        <w:rPr>
          <w:lang w:val="pl-PL" w:eastAsia="pl-PL" w:bidi="pl-PL"/>
          <w:w w:val="100"/>
          <w:spacing w:val="0"/>
          <w:color w:val="000000"/>
          <w:position w:val="0"/>
        </w:rPr>
        <w:t>Nauczanie języka polskiego we francuskich szkołach publicznych,</w:t>
      </w:r>
      <w:r>
        <w:rPr>
          <w:rStyle w:val="CharStyle60"/>
          <w:i w:val="0"/>
          <w:iCs w:val="0"/>
        </w:rPr>
        <w:t xml:space="preserve"> www. </w:t>
      </w:r>
      <w:r>
        <w:rPr>
          <w:rStyle w:val="CharStyle60"/>
          <w:lang w:val="en-US" w:eastAsia="en-US" w:bidi="en-US"/>
          <w:i w:val="0"/>
          <w:iCs w:val="0"/>
        </w:rPr>
        <w:t xml:space="preserve">ifrancja.fr </w:t>
      </w:r>
      <w:r>
        <w:rPr>
          <w:rStyle w:val="CharStyle60"/>
          <w:lang w:val="ru-RU" w:eastAsia="ru-RU" w:bidi="ru-RU"/>
          <w:i w:val="0"/>
          <w:iCs w:val="0"/>
        </w:rPr>
        <w:t xml:space="preserve">/ </w:t>
      </w:r>
      <w:r>
        <w:rPr>
          <w:rStyle w:val="CharStyle60"/>
          <w:i w:val="0"/>
          <w:iCs w:val="0"/>
        </w:rPr>
        <w:t>systemszkolnictwa-we-francji-+961</w:t>
      </w:r>
      <w:r>
        <w:rPr>
          <w:rStyle w:val="CharStyle60"/>
          <w:lang w:val="en-US" w:eastAsia="en-US" w:bidi="en-US"/>
          <w:i w:val="0"/>
          <w:iCs w:val="0"/>
        </w:rPr>
        <w:t>50.html</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9"/>
        <w:framePr w:wrap="none" w:vAnchor="page" w:hAnchor="page" w:x="1337" w:y="91"/>
        <w:widowControl w:val="0"/>
        <w:keepNext w:val="0"/>
        <w:keepLines w:val="0"/>
        <w:shd w:val="clear" w:color="auto" w:fill="auto"/>
        <w:bidi w:val="0"/>
        <w:jc w:val="left"/>
        <w:spacing w:before="0" w:after="0" w:line="170" w:lineRule="exact"/>
        <w:ind w:left="0" w:right="0" w:firstLine="0"/>
      </w:pPr>
      <w:r>
        <w:rPr>
          <w:rStyle w:val="CharStyle21"/>
        </w:rPr>
        <w:t>JĘZYK POLSKI WE WŁOSZECH I W PÓŁNOCNO-WSCHODNICH...</w:t>
      </w:r>
    </w:p>
    <w:p>
      <w:pPr>
        <w:pStyle w:val="Style19"/>
        <w:framePr w:wrap="none" w:vAnchor="page" w:hAnchor="page" w:x="7500" w:y="9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67</w:t>
      </w:r>
    </w:p>
    <w:p>
      <w:pPr>
        <w:pStyle w:val="Style13"/>
        <w:framePr w:w="7291" w:h="9735" w:hRule="exact" w:wrap="none" w:vAnchor="page" w:hAnchor="page" w:x="459" w:y="537"/>
        <w:tabs>
          <w:tab w:leader="none" w:pos="380" w:val="left"/>
        </w:tabs>
        <w:widowControl w:val="0"/>
        <w:keepNext w:val="0"/>
        <w:keepLines w:val="0"/>
        <w:shd w:val="clear" w:color="auto" w:fill="auto"/>
        <w:bidi w:val="0"/>
        <w:jc w:val="both"/>
        <w:spacing w:before="0" w:after="0" w:line="240" w:lineRule="exact"/>
        <w:ind w:left="0" w:right="140" w:firstLine="0"/>
      </w:pPr>
      <w:r>
        <w:rPr>
          <w:lang w:val="pl-PL" w:eastAsia="pl-PL" w:bidi="pl-PL"/>
          <w:w w:val="100"/>
          <w:spacing w:val="0"/>
          <w:color w:val="000000"/>
          <w:position w:val="0"/>
        </w:rPr>
        <w:t>łych względów odizolowanie się od ludzi i kraju, w którym się żyje. Nie znaczy to, że w takich rodzinach nie mówi się lub nie czyta po polsku. Tak jak w wypadku innych języków emigrantów, również język Polaków przebywających na stałe we Francji ulega bezpowrotnie deformacji i in</w:t>
        <w:softHyphen/>
        <w:t>terferencji z językiem francuskim. Starsze pokolenie odcięte od ojczyzny wprowadzało do polszczyzny, często dialektalnej i kolokwialnej, zwroty i wyrażenia francuskie. W większości osoby te nigdy nie nauczyły się poprawnie mówić po francusku i rzadko mówiły czystym językiem ogól</w:t>
        <w:softHyphen/>
        <w:t xml:space="preserve">nopolskim. Na temat języka emigrantów z północnych regionów Francji pisano dość dużo. Trzeba tu wymienić opracowania </w:t>
      </w:r>
      <w:r>
        <w:rPr>
          <w:lang w:val="cs-CZ" w:eastAsia="cs-CZ" w:bidi="cs-CZ"/>
          <w:w w:val="100"/>
          <w:spacing w:val="0"/>
          <w:color w:val="000000"/>
          <w:position w:val="0"/>
        </w:rPr>
        <w:t xml:space="preserve">Edmonda </w:t>
      </w:r>
      <w:r>
        <w:rPr>
          <w:lang w:val="pl-PL" w:eastAsia="pl-PL" w:bidi="pl-PL"/>
          <w:w w:val="100"/>
          <w:spacing w:val="0"/>
          <w:color w:val="000000"/>
          <w:position w:val="0"/>
        </w:rPr>
        <w:t>Gogolew</w:t>
        <w:softHyphen/>
        <w:t>skiego, Kazimierza Ożoga, Jadwigi Śrutek, Bogdana Walczaka</w:t>
      </w:r>
      <w:r>
        <w:rPr>
          <w:lang w:val="pl-PL" w:eastAsia="pl-PL" w:bidi="pl-PL"/>
          <w:vertAlign w:val="superscript"/>
          <w:w w:val="100"/>
          <w:spacing w:val="0"/>
          <w:color w:val="000000"/>
          <w:position w:val="0"/>
        </w:rPr>
        <w:t>39</w:t>
      </w:r>
      <w:r>
        <w:rPr>
          <w:lang w:val="pl-PL" w:eastAsia="pl-PL" w:bidi="pl-PL"/>
          <w:w w:val="100"/>
          <w:spacing w:val="0"/>
          <w:color w:val="000000"/>
          <w:position w:val="0"/>
        </w:rPr>
        <w:t xml:space="preserve"> i nie</w:t>
        <w:softHyphen/>
        <w:t xml:space="preserve">zwykle cenną pracę Stanisławy Niebrzegowskiej, z nagraniami wywiadów z emigrantami </w:t>
      </w:r>
      <w:r>
        <w:rPr>
          <w:rStyle w:val="CharStyle61"/>
        </w:rPr>
        <w:t>To jest moja druga ojczyzna.</w:t>
      </w:r>
    </w:p>
    <w:p>
      <w:pPr>
        <w:pStyle w:val="Style13"/>
        <w:framePr w:w="7291" w:h="9735" w:hRule="exact" w:wrap="none" w:vAnchor="page" w:hAnchor="page" w:x="459" w:y="537"/>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Zapożyczenia francuskie występujące w polszczyźnie osób nie tylko ze starej emigracji to typowe słowa i wyrażenia, których odpowiedniki polskie albo nie istnieją, albo są trudne do przetłumaczenia, gdyż cały kontekst pozajęzykowy różni się od polskiego, np.: On </w:t>
      </w:r>
      <w:r>
        <w:rPr>
          <w:rStyle w:val="CharStyle61"/>
        </w:rPr>
        <w:t>poszedł na szomaż (chomage -</w:t>
      </w:r>
      <w:r>
        <w:rPr>
          <w:lang w:val="pl-PL" w:eastAsia="pl-PL" w:bidi="pl-PL"/>
          <w:w w:val="100"/>
          <w:spacing w:val="0"/>
          <w:color w:val="000000"/>
          <w:position w:val="0"/>
        </w:rPr>
        <w:t xml:space="preserve"> zasiłek dla bezrobotnych lub bezrobocie); </w:t>
      </w:r>
      <w:r>
        <w:rPr>
          <w:rStyle w:val="CharStyle61"/>
        </w:rPr>
        <w:t xml:space="preserve">Przyjechali </w:t>
      </w:r>
      <w:r>
        <w:rPr>
          <w:rStyle w:val="CharStyle120"/>
        </w:rPr>
        <w:t xml:space="preserve">z mery </w:t>
      </w:r>
      <w:r>
        <w:rPr>
          <w:rStyle w:val="CharStyle61"/>
        </w:rPr>
        <w:t>(la mairie</w:t>
      </w:r>
      <w:r>
        <w:rPr>
          <w:lang w:val="pl-PL" w:eastAsia="pl-PL" w:bidi="pl-PL"/>
          <w:w w:val="100"/>
          <w:spacing w:val="0"/>
          <w:color w:val="000000"/>
          <w:position w:val="0"/>
        </w:rPr>
        <w:t xml:space="preserve"> - merostwo) </w:t>
      </w:r>
      <w:r>
        <w:rPr>
          <w:rStyle w:val="CharStyle61"/>
        </w:rPr>
        <w:t xml:space="preserve">i zabrali </w:t>
      </w:r>
      <w:r>
        <w:rPr>
          <w:rStyle w:val="CharStyle120"/>
        </w:rPr>
        <w:t xml:space="preserve">pana </w:t>
      </w:r>
      <w:r>
        <w:rPr>
          <w:rStyle w:val="CharStyle61"/>
          <w:lang w:val="cs-CZ" w:eastAsia="cs-CZ" w:bidi="cs-CZ"/>
        </w:rPr>
        <w:t>(panaux ď</w:t>
      </w:r>
      <w:r>
        <w:rPr>
          <w:rStyle w:val="CharStyle61"/>
          <w:lang w:val="en-US" w:eastAsia="en-US" w:bidi="en-US"/>
        </w:rPr>
        <w:t>exposition).</w:t>
      </w:r>
      <w:r>
        <w:rPr>
          <w:lang w:val="en-US" w:eastAsia="en-US" w:bidi="en-US"/>
          <w:w w:val="100"/>
          <w:spacing w:val="0"/>
          <w:color w:val="000000"/>
          <w:position w:val="0"/>
        </w:rPr>
        <w:t xml:space="preserve"> </w:t>
      </w:r>
      <w:r>
        <w:rPr>
          <w:lang w:val="pl-PL" w:eastAsia="pl-PL" w:bidi="pl-PL"/>
          <w:w w:val="100"/>
          <w:spacing w:val="0"/>
          <w:color w:val="000000"/>
          <w:position w:val="0"/>
        </w:rPr>
        <w:t xml:space="preserve">Typowe jest użycie słów </w:t>
      </w:r>
      <w:r>
        <w:rPr>
          <w:rStyle w:val="CharStyle120"/>
        </w:rPr>
        <w:t xml:space="preserve">aperytyf i </w:t>
      </w:r>
      <w:r>
        <w:rPr>
          <w:rStyle w:val="CharStyle120"/>
          <w:lang w:val="en-US" w:eastAsia="en-US" w:bidi="en-US"/>
        </w:rPr>
        <w:t xml:space="preserve">gato </w:t>
      </w:r>
      <w:r>
        <w:rPr>
          <w:rStyle w:val="CharStyle61"/>
          <w:lang w:val="en-US" w:eastAsia="en-US" w:bidi="en-US"/>
        </w:rPr>
        <w:t xml:space="preserve">(aperitif </w:t>
      </w:r>
      <w:r>
        <w:rPr>
          <w:rStyle w:val="CharStyle61"/>
        </w:rPr>
        <w:t xml:space="preserve">i </w:t>
      </w:r>
      <w:r>
        <w:rPr>
          <w:rStyle w:val="CharStyle61"/>
          <w:lang w:val="en-US" w:eastAsia="en-US" w:bidi="en-US"/>
        </w:rPr>
        <w:t xml:space="preserve">gateau </w:t>
      </w:r>
      <w:r>
        <w:rPr>
          <w:rStyle w:val="CharStyle61"/>
        </w:rPr>
        <w:t>-</w:t>
      </w:r>
      <w:r>
        <w:rPr>
          <w:lang w:val="pl-PL" w:eastAsia="pl-PL" w:bidi="pl-PL"/>
          <w:w w:val="100"/>
          <w:spacing w:val="0"/>
          <w:color w:val="000000"/>
          <w:position w:val="0"/>
        </w:rPr>
        <w:t xml:space="preserve"> ciasto), </w:t>
      </w:r>
      <w:r>
        <w:rPr>
          <w:rStyle w:val="CharStyle120"/>
        </w:rPr>
        <w:t xml:space="preserve">tarta </w:t>
      </w:r>
      <w:r>
        <w:rPr>
          <w:rStyle w:val="CharStyle61"/>
        </w:rPr>
        <w:t>(tarte -</w:t>
      </w:r>
      <w:r>
        <w:rPr>
          <w:lang w:val="pl-PL" w:eastAsia="pl-PL" w:bidi="pl-PL"/>
          <w:w w:val="100"/>
          <w:spacing w:val="0"/>
          <w:color w:val="000000"/>
          <w:position w:val="0"/>
        </w:rPr>
        <w:t xml:space="preserve"> ty</w:t>
        <w:softHyphen/>
        <w:t xml:space="preserve">powe ciasto z owocami); </w:t>
      </w:r>
      <w:r>
        <w:rPr>
          <w:rStyle w:val="CharStyle61"/>
        </w:rPr>
        <w:t xml:space="preserve">on jest już na </w:t>
      </w:r>
      <w:r>
        <w:rPr>
          <w:rStyle w:val="CharStyle120"/>
        </w:rPr>
        <w:t xml:space="preserve">retret </w:t>
      </w:r>
      <w:r>
        <w:rPr>
          <w:rStyle w:val="CharStyle61"/>
        </w:rPr>
        <w:t>(retraite -</w:t>
      </w:r>
      <w:r>
        <w:rPr>
          <w:lang w:val="pl-PL" w:eastAsia="pl-PL" w:bidi="pl-PL"/>
          <w:w w:val="100"/>
          <w:spacing w:val="0"/>
          <w:color w:val="000000"/>
          <w:position w:val="0"/>
        </w:rPr>
        <w:t xml:space="preserve"> emerytura); </w:t>
      </w:r>
      <w:r>
        <w:rPr>
          <w:rStyle w:val="CharStyle61"/>
        </w:rPr>
        <w:t xml:space="preserve">dziś jest jego </w:t>
      </w:r>
      <w:r>
        <w:rPr>
          <w:rStyle w:val="CharStyle120"/>
          <w:lang w:val="en-US" w:eastAsia="en-US" w:bidi="en-US"/>
        </w:rPr>
        <w:t xml:space="preserve">anniversaire </w:t>
      </w:r>
      <w:r>
        <w:rPr>
          <w:rStyle w:val="CharStyle61"/>
        </w:rPr>
        <w:t>(urodziny);</w:t>
      </w:r>
      <w:r>
        <w:rPr>
          <w:lang w:val="pl-PL" w:eastAsia="pl-PL" w:bidi="pl-PL"/>
          <w:w w:val="100"/>
          <w:spacing w:val="0"/>
          <w:color w:val="000000"/>
          <w:position w:val="0"/>
        </w:rPr>
        <w:t xml:space="preserve"> zapomina się o tym, że ten homonim francuski w języku polskim może być przetłumaczony jako </w:t>
      </w:r>
      <w:r>
        <w:rPr>
          <w:rStyle w:val="CharStyle61"/>
        </w:rPr>
        <w:t>urodziny</w:t>
      </w:r>
      <w:r>
        <w:rPr>
          <w:lang w:val="pl-PL" w:eastAsia="pl-PL" w:bidi="pl-PL"/>
          <w:w w:val="100"/>
          <w:spacing w:val="0"/>
          <w:color w:val="000000"/>
          <w:position w:val="0"/>
        </w:rPr>
        <w:t xml:space="preserve"> albo </w:t>
      </w:r>
      <w:r>
        <w:rPr>
          <w:rStyle w:val="CharStyle61"/>
        </w:rPr>
        <w:t xml:space="preserve">rocznica. To nie jest jej </w:t>
      </w:r>
      <w:r>
        <w:rPr>
          <w:rStyle w:val="CharStyle120"/>
          <w:lang w:val="cs-CZ" w:eastAsia="cs-CZ" w:bidi="cs-CZ"/>
        </w:rPr>
        <w:t xml:space="preserve">truc </w:t>
      </w:r>
      <w:r>
        <w:rPr>
          <w:rStyle w:val="CharStyle61"/>
        </w:rPr>
        <w:t xml:space="preserve">- Se ne pas </w:t>
      </w:r>
      <w:r>
        <w:rPr>
          <w:rStyle w:val="CharStyle61"/>
          <w:lang w:val="en-US" w:eastAsia="en-US" w:bidi="en-US"/>
        </w:rPr>
        <w:t xml:space="preserve">son </w:t>
      </w:r>
      <w:r>
        <w:rPr>
          <w:rStyle w:val="CharStyle120"/>
          <w:lang w:val="en-US" w:eastAsia="en-US" w:bidi="en-US"/>
        </w:rPr>
        <w:t>truc.</w:t>
      </w:r>
      <w:r>
        <w:rPr>
          <w:rStyle w:val="CharStyle121"/>
          <w:lang w:val="en-US" w:eastAsia="en-US" w:bidi="en-US"/>
        </w:rPr>
        <w:t xml:space="preserve"> </w:t>
      </w:r>
      <w:r>
        <w:rPr>
          <w:lang w:val="pl-PL" w:eastAsia="pl-PL" w:bidi="pl-PL"/>
          <w:w w:val="100"/>
          <w:spacing w:val="0"/>
          <w:color w:val="000000"/>
          <w:position w:val="0"/>
        </w:rPr>
        <w:t xml:space="preserve">(To nie dla niej, to nie jest jej mocna strona itp.). To samo zjawisko obserwuje się też w języku innych grup emigrantów, np. włoskich. Różnicą jest przystosowanie tych słów do polskiego systemu fleksyjnego i słowotwórczego, np. </w:t>
      </w:r>
      <w:r>
        <w:rPr>
          <w:rStyle w:val="CharStyle61"/>
        </w:rPr>
        <w:t xml:space="preserve">Zawołali pompierów </w:t>
      </w:r>
      <w:r>
        <w:rPr>
          <w:rStyle w:val="CharStyle61"/>
          <w:lang w:val="en-US" w:eastAsia="en-US" w:bidi="en-US"/>
        </w:rPr>
        <w:t xml:space="preserve">(pompiers </w:t>
      </w:r>
      <w:r>
        <w:rPr>
          <w:rStyle w:val="CharStyle61"/>
        </w:rPr>
        <w:t>-</w:t>
      </w:r>
      <w:r>
        <w:rPr>
          <w:lang w:val="pl-PL" w:eastAsia="pl-PL" w:bidi="pl-PL"/>
          <w:w w:val="100"/>
          <w:spacing w:val="0"/>
          <w:color w:val="000000"/>
          <w:position w:val="0"/>
        </w:rPr>
        <w:t xml:space="preserve"> strażacy, pełniący we Francji również funkcję pogotowia ratunkowego); </w:t>
      </w:r>
      <w:r>
        <w:rPr>
          <w:rStyle w:val="CharStyle61"/>
        </w:rPr>
        <w:t xml:space="preserve">Kolorowi ludzie byli </w:t>
      </w:r>
      <w:r>
        <w:rPr>
          <w:rStyle w:val="CharStyle120"/>
        </w:rPr>
        <w:t xml:space="preserve">persekutowani </w:t>
      </w:r>
      <w:r>
        <w:rPr>
          <w:rStyle w:val="CharStyle61"/>
        </w:rPr>
        <w:t>w daw</w:t>
        <w:softHyphen/>
        <w:t xml:space="preserve">nych czasach </w:t>
      </w:r>
      <w:r>
        <w:rPr>
          <w:rStyle w:val="CharStyle61"/>
          <w:lang w:val="en-US" w:eastAsia="en-US" w:bidi="en-US"/>
        </w:rPr>
        <w:t>(persecutes</w:t>
      </w:r>
      <w:r>
        <w:rPr>
          <w:lang w:val="en-US" w:eastAsia="en-US" w:bidi="en-US"/>
          <w:w w:val="100"/>
          <w:spacing w:val="0"/>
          <w:color w:val="000000"/>
          <w:position w:val="0"/>
        </w:rPr>
        <w:t xml:space="preserve"> </w:t>
      </w:r>
      <w:r>
        <w:rPr>
          <w:lang w:val="pl-PL" w:eastAsia="pl-PL" w:bidi="pl-PL"/>
          <w:w w:val="100"/>
          <w:spacing w:val="0"/>
          <w:color w:val="000000"/>
          <w:position w:val="0"/>
        </w:rPr>
        <w:t xml:space="preserve">zamiast </w:t>
      </w:r>
      <w:r>
        <w:rPr>
          <w:rStyle w:val="CharStyle61"/>
        </w:rPr>
        <w:t xml:space="preserve">prześladowani); </w:t>
      </w:r>
      <w:r>
        <w:rPr>
          <w:rStyle w:val="CharStyle120"/>
        </w:rPr>
        <w:t xml:space="preserve">Antyker </w:t>
      </w:r>
      <w:r>
        <w:rPr>
          <w:rStyle w:val="CharStyle61"/>
        </w:rPr>
        <w:t xml:space="preserve">miał dużo takich książek </w:t>
      </w:r>
      <w:r>
        <w:rPr>
          <w:rStyle w:val="CharStyle61"/>
          <w:lang w:val="en-US" w:eastAsia="en-US" w:bidi="en-US"/>
        </w:rPr>
        <w:t xml:space="preserve">(antiquaire </w:t>
      </w:r>
      <w:r>
        <w:rPr>
          <w:rStyle w:val="CharStyle61"/>
        </w:rPr>
        <w:t>-</w:t>
      </w:r>
      <w:r>
        <w:rPr>
          <w:lang w:val="pl-PL" w:eastAsia="pl-PL" w:bidi="pl-PL"/>
          <w:w w:val="100"/>
          <w:spacing w:val="0"/>
          <w:color w:val="000000"/>
          <w:position w:val="0"/>
        </w:rPr>
        <w:t xml:space="preserve"> zamiast </w:t>
      </w:r>
      <w:r>
        <w:rPr>
          <w:rStyle w:val="CharStyle61"/>
        </w:rPr>
        <w:t>antykwariusz); on siedział w obo</w:t>
        <w:softHyphen/>
        <w:t xml:space="preserve">zie, bo był </w:t>
      </w:r>
      <w:r>
        <w:rPr>
          <w:rStyle w:val="CharStyle120"/>
        </w:rPr>
        <w:t xml:space="preserve">kontra </w:t>
      </w:r>
      <w:r>
        <w:rPr>
          <w:rStyle w:val="CharStyle61"/>
        </w:rPr>
        <w:t>Hitlerowi (contre</w:t>
      </w:r>
      <w:r>
        <w:rPr>
          <w:lang w:val="pl-PL" w:eastAsia="pl-PL" w:bidi="pl-PL"/>
          <w:w w:val="100"/>
          <w:spacing w:val="0"/>
          <w:color w:val="000000"/>
          <w:position w:val="0"/>
        </w:rPr>
        <w:t xml:space="preserve"> zamiast </w:t>
      </w:r>
      <w:r>
        <w:rPr>
          <w:rStyle w:val="CharStyle61"/>
        </w:rPr>
        <w:t>przeciw,</w:t>
      </w:r>
      <w:r>
        <w:rPr>
          <w:lang w:val="pl-PL" w:eastAsia="pl-PL" w:bidi="pl-PL"/>
          <w:w w:val="100"/>
          <w:spacing w:val="0"/>
          <w:color w:val="000000"/>
          <w:position w:val="0"/>
        </w:rPr>
        <w:t xml:space="preserve"> ale z poprawną formą celownika); </w:t>
      </w:r>
      <w:r>
        <w:rPr>
          <w:rStyle w:val="CharStyle61"/>
        </w:rPr>
        <w:t xml:space="preserve">widziałem fajną </w:t>
      </w:r>
      <w:r>
        <w:rPr>
          <w:rStyle w:val="CharStyle120"/>
        </w:rPr>
        <w:t xml:space="preserve">emisję </w:t>
      </w:r>
      <w:r>
        <w:rPr>
          <w:rStyle w:val="CharStyle61"/>
        </w:rPr>
        <w:t xml:space="preserve">w telewizji </w:t>
      </w:r>
      <w:r>
        <w:rPr>
          <w:rStyle w:val="CharStyle61"/>
          <w:lang w:val="en-US" w:eastAsia="en-US" w:bidi="en-US"/>
        </w:rPr>
        <w:t>(emission</w:t>
      </w:r>
      <w:r>
        <w:rPr>
          <w:lang w:val="en-US" w:eastAsia="en-US" w:bidi="en-US"/>
          <w:w w:val="100"/>
          <w:spacing w:val="0"/>
          <w:color w:val="000000"/>
          <w:position w:val="0"/>
        </w:rPr>
        <w:t xml:space="preserve"> </w:t>
      </w:r>
      <w:r>
        <w:rPr>
          <w:lang w:val="pl-PL" w:eastAsia="pl-PL" w:bidi="pl-PL"/>
          <w:w w:val="100"/>
          <w:spacing w:val="0"/>
          <w:color w:val="000000"/>
          <w:position w:val="0"/>
        </w:rPr>
        <w:t xml:space="preserve">zamiast </w:t>
      </w:r>
      <w:r>
        <w:rPr>
          <w:rStyle w:val="CharStyle61"/>
        </w:rPr>
        <w:t>program</w:t>
      </w:r>
      <w:r>
        <w:rPr>
          <w:lang w:val="pl-PL" w:eastAsia="pl-PL" w:bidi="pl-PL"/>
          <w:w w:val="100"/>
          <w:spacing w:val="0"/>
          <w:color w:val="000000"/>
          <w:position w:val="0"/>
        </w:rPr>
        <w:t xml:space="preserve"> lub </w:t>
      </w:r>
      <w:r>
        <w:rPr>
          <w:rStyle w:val="CharStyle61"/>
        </w:rPr>
        <w:t xml:space="preserve">transmisja). </w:t>
      </w:r>
      <w:r>
        <w:rPr>
          <w:rStyle w:val="CharStyle120"/>
        </w:rPr>
        <w:t xml:space="preserve">Taski </w:t>
      </w:r>
      <w:r>
        <w:rPr>
          <w:rStyle w:val="CharStyle61"/>
        </w:rPr>
        <w:t xml:space="preserve">i </w:t>
      </w:r>
      <w:r>
        <w:rPr>
          <w:rStyle w:val="CharStyle120"/>
        </w:rPr>
        <w:t xml:space="preserve">kupy </w:t>
      </w:r>
      <w:r>
        <w:rPr>
          <w:rStyle w:val="CharStyle61"/>
        </w:rPr>
        <w:t>są w kredensie (tasses</w:t>
      </w:r>
      <w:r>
        <w:rPr>
          <w:lang w:val="pl-PL" w:eastAsia="pl-PL" w:bidi="pl-PL"/>
          <w:w w:val="100"/>
          <w:spacing w:val="0"/>
          <w:color w:val="000000"/>
          <w:position w:val="0"/>
        </w:rPr>
        <w:t xml:space="preserve"> i </w:t>
      </w:r>
      <w:r>
        <w:rPr>
          <w:rStyle w:val="CharStyle61"/>
          <w:lang w:val="en-US" w:eastAsia="en-US" w:bidi="en-US"/>
        </w:rPr>
        <w:t xml:space="preserve">coupes </w:t>
      </w:r>
      <w:r>
        <w:rPr>
          <w:lang w:val="pl-PL" w:eastAsia="pl-PL" w:bidi="pl-PL"/>
          <w:w w:val="100"/>
          <w:spacing w:val="0"/>
          <w:color w:val="000000"/>
          <w:position w:val="0"/>
        </w:rPr>
        <w:t xml:space="preserve">zamiast </w:t>
      </w:r>
      <w:r>
        <w:rPr>
          <w:rStyle w:val="CharStyle61"/>
        </w:rPr>
        <w:t>filiżanki</w:t>
      </w:r>
      <w:r>
        <w:rPr>
          <w:lang w:val="pl-PL" w:eastAsia="pl-PL" w:bidi="pl-PL"/>
          <w:w w:val="100"/>
          <w:spacing w:val="0"/>
          <w:color w:val="000000"/>
          <w:position w:val="0"/>
        </w:rPr>
        <w:t xml:space="preserve"> i </w:t>
      </w:r>
      <w:r>
        <w:rPr>
          <w:rStyle w:val="CharStyle61"/>
        </w:rPr>
        <w:t xml:space="preserve">kielichy); Są plamy na </w:t>
      </w:r>
      <w:r>
        <w:rPr>
          <w:rStyle w:val="CharStyle120"/>
        </w:rPr>
        <w:t xml:space="preserve">tepiku </w:t>
      </w:r>
      <w:r>
        <w:rPr>
          <w:rStyle w:val="CharStyle61"/>
        </w:rPr>
        <w:t xml:space="preserve">(sur le </w:t>
      </w:r>
      <w:r>
        <w:rPr>
          <w:rStyle w:val="CharStyle61"/>
          <w:lang w:val="en-US" w:eastAsia="en-US" w:bidi="en-US"/>
        </w:rPr>
        <w:t>tapis</w:t>
      </w:r>
      <w:r>
        <w:rPr>
          <w:lang w:val="en-US" w:eastAsia="en-US" w:bidi="en-US"/>
          <w:w w:val="100"/>
          <w:spacing w:val="0"/>
          <w:color w:val="000000"/>
          <w:position w:val="0"/>
        </w:rPr>
        <w:t xml:space="preserve"> </w:t>
      </w:r>
      <w:r>
        <w:rPr>
          <w:lang w:val="pl-PL" w:eastAsia="pl-PL" w:bidi="pl-PL"/>
          <w:w w:val="100"/>
          <w:spacing w:val="0"/>
          <w:color w:val="000000"/>
          <w:position w:val="0"/>
        </w:rPr>
        <w:t xml:space="preserve">zamiast </w:t>
      </w:r>
      <w:r>
        <w:rPr>
          <w:rStyle w:val="CharStyle61"/>
        </w:rPr>
        <w:t>na dywanie).</w:t>
      </w:r>
      <w:r>
        <w:rPr>
          <w:lang w:val="pl-PL" w:eastAsia="pl-PL" w:bidi="pl-PL"/>
          <w:w w:val="100"/>
          <w:spacing w:val="0"/>
          <w:color w:val="000000"/>
          <w:position w:val="0"/>
        </w:rPr>
        <w:t xml:space="preserve"> Typowym elementem przenoszonym do języka polskiego jest forma czasownikowa drugiej osoby l.mn., np. </w:t>
      </w:r>
      <w:r>
        <w:rPr>
          <w:rStyle w:val="CharStyle61"/>
        </w:rPr>
        <w:t xml:space="preserve">wy macie, wy chcecie </w:t>
      </w:r>
      <w:r>
        <w:rPr>
          <w:lang w:val="pl-PL" w:eastAsia="pl-PL" w:bidi="pl-PL"/>
          <w:w w:val="100"/>
          <w:spacing w:val="0"/>
          <w:color w:val="000000"/>
          <w:position w:val="0"/>
        </w:rPr>
        <w:t xml:space="preserve">na wzór francuskiego </w:t>
      </w:r>
      <w:r>
        <w:rPr>
          <w:rStyle w:val="CharStyle61"/>
          <w:lang w:val="cs-CZ" w:eastAsia="cs-CZ" w:bidi="cs-CZ"/>
        </w:rPr>
        <w:t>vous avez, vous voulez</w:t>
      </w:r>
      <w:r>
        <w:rPr>
          <w:lang w:val="cs-CZ" w:eastAsia="cs-CZ" w:bidi="cs-CZ"/>
          <w:w w:val="100"/>
          <w:spacing w:val="0"/>
          <w:color w:val="000000"/>
          <w:position w:val="0"/>
        </w:rPr>
        <w:t xml:space="preserve"> </w:t>
      </w:r>
      <w:r>
        <w:rPr>
          <w:lang w:val="pl-PL" w:eastAsia="pl-PL" w:bidi="pl-PL"/>
          <w:w w:val="100"/>
          <w:spacing w:val="0"/>
          <w:color w:val="000000"/>
          <w:position w:val="0"/>
        </w:rPr>
        <w:t xml:space="preserve">zamiast </w:t>
      </w:r>
      <w:r>
        <w:rPr>
          <w:lang w:val="cs-CZ" w:eastAsia="cs-CZ" w:bidi="cs-CZ"/>
          <w:w w:val="100"/>
          <w:spacing w:val="0"/>
          <w:color w:val="000000"/>
          <w:position w:val="0"/>
        </w:rPr>
        <w:t xml:space="preserve">2. osoby l.p. i </w:t>
      </w:r>
      <w:r>
        <w:rPr>
          <w:lang w:val="pl-PL" w:eastAsia="pl-PL" w:bidi="pl-PL"/>
          <w:w w:val="100"/>
          <w:spacing w:val="0"/>
          <w:color w:val="000000"/>
          <w:position w:val="0"/>
        </w:rPr>
        <w:t>za</w:t>
        <w:softHyphen/>
        <w:t xml:space="preserve">miast </w:t>
      </w:r>
      <w:r>
        <w:rPr>
          <w:lang w:val="cs-CZ" w:eastAsia="cs-CZ" w:bidi="cs-CZ"/>
          <w:w w:val="100"/>
          <w:spacing w:val="0"/>
          <w:color w:val="000000"/>
          <w:position w:val="0"/>
        </w:rPr>
        <w:t xml:space="preserve">formy </w:t>
      </w:r>
      <w:r>
        <w:rPr>
          <w:lang w:val="pl-PL" w:eastAsia="pl-PL" w:bidi="pl-PL"/>
          <w:w w:val="100"/>
          <w:spacing w:val="0"/>
          <w:color w:val="000000"/>
          <w:position w:val="0"/>
        </w:rPr>
        <w:t xml:space="preserve">grzecznościowej </w:t>
      </w:r>
      <w:r>
        <w:rPr>
          <w:rStyle w:val="CharStyle61"/>
        </w:rPr>
        <w:t>czy pan ma, czy pan chce.</w:t>
      </w:r>
      <w:r>
        <w:rPr>
          <w:lang w:val="pl-PL" w:eastAsia="pl-PL" w:bidi="pl-PL"/>
          <w:w w:val="100"/>
          <w:spacing w:val="0"/>
          <w:color w:val="000000"/>
          <w:position w:val="0"/>
        </w:rPr>
        <w:t xml:space="preserve"> Zarejestrowane przykłady występują w języku mówionym. Testowane osoby, należące już</w:t>
      </w:r>
    </w:p>
    <w:p>
      <w:pPr>
        <w:pStyle w:val="Style58"/>
        <w:framePr w:w="7238" w:h="907" w:hRule="exact" w:wrap="none" w:vAnchor="page" w:hAnchor="page" w:x="478" w:y="10609"/>
        <w:tabs>
          <w:tab w:leader="none" w:pos="590" w:val="left"/>
        </w:tabs>
        <w:widowControl w:val="0"/>
        <w:keepNext w:val="0"/>
        <w:keepLines w:val="0"/>
        <w:shd w:val="clear" w:color="auto" w:fill="auto"/>
        <w:bidi w:val="0"/>
        <w:spacing w:before="0" w:after="0"/>
        <w:ind w:left="0" w:right="0" w:firstLine="380"/>
      </w:pPr>
      <w:r>
        <w:rPr>
          <w:rStyle w:val="CharStyle60"/>
          <w:vertAlign w:val="superscript"/>
          <w:i w:val="0"/>
          <w:iCs w:val="0"/>
        </w:rPr>
        <w:t>39</w:t>
      </w:r>
      <w:r>
        <w:rPr>
          <w:rStyle w:val="CharStyle60"/>
          <w:i w:val="0"/>
          <w:iCs w:val="0"/>
        </w:rPr>
        <w:tab/>
        <w:t xml:space="preserve">B. Walczak, </w:t>
      </w:r>
      <w:r>
        <w:rPr>
          <w:lang w:val="pl-PL" w:eastAsia="pl-PL" w:bidi="pl-PL"/>
          <w:w w:val="100"/>
          <w:spacing w:val="0"/>
          <w:color w:val="000000"/>
          <w:position w:val="0"/>
        </w:rPr>
        <w:t>Język polski na zachodzie</w:t>
      </w:r>
      <w:r>
        <w:rPr>
          <w:rStyle w:val="CharStyle60"/>
          <w:i w:val="0"/>
          <w:iCs w:val="0"/>
        </w:rPr>
        <w:t xml:space="preserve"> [w:] J. Bartmiński (red.), </w:t>
      </w:r>
      <w:r>
        <w:rPr>
          <w:lang w:val="pl-PL" w:eastAsia="pl-PL" w:bidi="pl-PL"/>
          <w:w w:val="100"/>
          <w:spacing w:val="0"/>
          <w:color w:val="000000"/>
          <w:position w:val="0"/>
        </w:rPr>
        <w:t>Współczesny język polski,</w:t>
      </w:r>
      <w:r>
        <w:rPr>
          <w:rStyle w:val="CharStyle60"/>
          <w:i w:val="0"/>
          <w:iCs w:val="0"/>
        </w:rPr>
        <w:t xml:space="preserve"> Lublin 2001; E. Gogolewski, J. </w:t>
      </w:r>
      <w:r>
        <w:rPr>
          <w:rStyle w:val="CharStyle60"/>
          <w:lang w:val="cs-CZ" w:eastAsia="cs-CZ" w:bidi="cs-CZ"/>
          <w:i w:val="0"/>
          <w:iCs w:val="0"/>
        </w:rPr>
        <w:t xml:space="preserve">Kopec, </w:t>
      </w:r>
      <w:r>
        <w:rPr>
          <w:lang w:val="cs-CZ" w:eastAsia="cs-CZ" w:bidi="cs-CZ"/>
          <w:w w:val="100"/>
          <w:spacing w:val="0"/>
          <w:color w:val="000000"/>
          <w:position w:val="0"/>
        </w:rPr>
        <w:t xml:space="preserve">Les </w:t>
      </w:r>
      <w:r>
        <w:rPr>
          <w:lang w:val="pl-PL" w:eastAsia="pl-PL" w:bidi="pl-PL"/>
          <w:w w:val="100"/>
          <w:spacing w:val="0"/>
          <w:color w:val="000000"/>
          <w:position w:val="0"/>
        </w:rPr>
        <w:t xml:space="preserve">emprunts </w:t>
      </w:r>
      <w:r>
        <w:rPr>
          <w:lang w:val="cs-CZ" w:eastAsia="cs-CZ" w:bidi="cs-CZ"/>
          <w:w w:val="100"/>
          <w:spacing w:val="0"/>
          <w:color w:val="000000"/>
          <w:position w:val="0"/>
        </w:rPr>
        <w:t xml:space="preserve">lexicaux </w:t>
      </w:r>
      <w:r>
        <w:rPr>
          <w:lang w:val="pl-PL" w:eastAsia="pl-PL" w:bidi="pl-PL"/>
          <w:w w:val="100"/>
          <w:spacing w:val="0"/>
          <w:color w:val="000000"/>
          <w:position w:val="0"/>
        </w:rPr>
        <w:t xml:space="preserve">français </w:t>
      </w:r>
      <w:r>
        <w:rPr>
          <w:lang w:val="en-US" w:eastAsia="en-US" w:bidi="en-US"/>
          <w:w w:val="100"/>
          <w:spacing w:val="0"/>
          <w:color w:val="000000"/>
          <w:position w:val="0"/>
        </w:rPr>
        <w:t xml:space="preserve">dans </w:t>
      </w:r>
      <w:r>
        <w:rPr>
          <w:lang w:val="pl-PL" w:eastAsia="pl-PL" w:bidi="pl-PL"/>
          <w:w w:val="100"/>
          <w:spacing w:val="0"/>
          <w:color w:val="000000"/>
          <w:position w:val="0"/>
        </w:rPr>
        <w:t xml:space="preserve">la langue </w:t>
      </w:r>
      <w:r>
        <w:rPr>
          <w:lang w:val="en-US" w:eastAsia="en-US" w:bidi="en-US"/>
          <w:w w:val="100"/>
          <w:spacing w:val="0"/>
          <w:color w:val="000000"/>
          <w:position w:val="0"/>
        </w:rPr>
        <w:t xml:space="preserve">polonaise </w:t>
      </w:r>
      <w:r>
        <w:rPr>
          <w:lang w:val="pl-PL" w:eastAsia="pl-PL" w:bidi="pl-PL"/>
          <w:w w:val="100"/>
          <w:spacing w:val="0"/>
          <w:color w:val="000000"/>
          <w:position w:val="0"/>
        </w:rPr>
        <w:t xml:space="preserve">des </w:t>
      </w:r>
      <w:r>
        <w:rPr>
          <w:lang w:val="cs-CZ" w:eastAsia="cs-CZ" w:bidi="cs-CZ"/>
          <w:w w:val="100"/>
          <w:spacing w:val="0"/>
          <w:color w:val="000000"/>
          <w:position w:val="0"/>
        </w:rPr>
        <w:t xml:space="preserve">émigés </w:t>
      </w:r>
      <w:r>
        <w:rPr>
          <w:lang w:val="pl-PL" w:eastAsia="pl-PL" w:bidi="pl-PL"/>
          <w:w w:val="100"/>
          <w:spacing w:val="0"/>
          <w:color w:val="000000"/>
          <w:position w:val="0"/>
        </w:rPr>
        <w:t xml:space="preserve">polonais </w:t>
      </w:r>
      <w:r>
        <w:rPr>
          <w:lang w:val="de-DE" w:eastAsia="de-DE" w:bidi="de-DE"/>
          <w:w w:val="100"/>
          <w:spacing w:val="0"/>
          <w:color w:val="000000"/>
          <w:position w:val="0"/>
        </w:rPr>
        <w:t xml:space="preserve">du </w:t>
      </w:r>
      <w:r>
        <w:rPr>
          <w:lang w:val="pl-PL" w:eastAsia="pl-PL" w:bidi="pl-PL"/>
          <w:w w:val="100"/>
          <w:spacing w:val="0"/>
          <w:color w:val="000000"/>
          <w:position w:val="0"/>
        </w:rPr>
        <w:t>nord de la France</w:t>
      </w:r>
      <w:r>
        <w:rPr>
          <w:rStyle w:val="CharStyle60"/>
          <w:i w:val="0"/>
          <w:iCs w:val="0"/>
        </w:rPr>
        <w:t xml:space="preserve">, </w:t>
      </w:r>
      <w:r>
        <w:rPr>
          <w:rStyle w:val="CharStyle60"/>
          <w:lang w:val="cs-CZ" w:eastAsia="cs-CZ" w:bidi="cs-CZ"/>
          <w:i w:val="0"/>
          <w:iCs w:val="0"/>
        </w:rPr>
        <w:t xml:space="preserve">„Rev. Étud. </w:t>
      </w:r>
      <w:r>
        <w:rPr>
          <w:rStyle w:val="CharStyle60"/>
          <w:lang w:val="en-US" w:eastAsia="en-US" w:bidi="en-US"/>
          <w:i w:val="0"/>
          <w:iCs w:val="0"/>
        </w:rPr>
        <w:t xml:space="preserve">Slaves”, </w:t>
      </w:r>
      <w:r>
        <w:rPr>
          <w:rStyle w:val="CharStyle60"/>
          <w:i w:val="0"/>
          <w:iCs w:val="0"/>
        </w:rPr>
        <w:t>1979, L.II/4, s. 477-482.</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9"/>
        <w:framePr w:wrap="none" w:vAnchor="page" w:hAnchor="page" w:x="799" w:y="10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68</w:t>
      </w:r>
    </w:p>
    <w:p>
      <w:pPr>
        <w:pStyle w:val="Style137"/>
        <w:framePr w:wrap="none" w:vAnchor="page" w:hAnchor="page" w:x="3785" w:y="215"/>
        <w:widowControl w:val="0"/>
        <w:keepNext w:val="0"/>
        <w:keepLines w:val="0"/>
        <w:shd w:val="clear" w:color="auto" w:fill="auto"/>
        <w:bidi w:val="0"/>
        <w:jc w:val="left"/>
        <w:spacing w:before="0" w:after="0" w:line="170" w:lineRule="exact"/>
        <w:ind w:left="0" w:right="0" w:firstLine="0"/>
      </w:pPr>
      <w:r>
        <w:rPr>
          <w:w w:val="100"/>
          <w:color w:val="000000"/>
          <w:position w:val="0"/>
        </w:rPr>
        <w:t xml:space="preserve">IRENA </w:t>
      </w:r>
      <w:r>
        <w:rPr>
          <w:lang w:val="cs-CZ" w:eastAsia="cs-CZ" w:bidi="cs-CZ"/>
          <w:w w:val="100"/>
          <w:color w:val="000000"/>
          <w:position w:val="0"/>
        </w:rPr>
        <w:t>PUTKA</w:t>
      </w:r>
    </w:p>
    <w:p>
      <w:pPr>
        <w:pStyle w:val="Style112"/>
        <w:framePr w:w="7219" w:h="835" w:hRule="exact" w:wrap="none" w:vAnchor="page" w:hAnchor="page" w:x="627" w:y="561"/>
        <w:widowControl w:val="0"/>
        <w:keepNext w:val="0"/>
        <w:keepLines w:val="0"/>
        <w:shd w:val="clear" w:color="auto" w:fill="auto"/>
        <w:bidi w:val="0"/>
        <w:jc w:val="both"/>
        <w:spacing w:before="0" w:after="0" w:line="200" w:lineRule="exact"/>
        <w:ind w:left="0" w:right="0" w:firstLine="0"/>
      </w:pPr>
      <w:r>
        <w:rPr>
          <w:lang w:val="pl-PL" w:eastAsia="pl-PL" w:bidi="pl-PL"/>
          <w:w w:val="100"/>
          <w:spacing w:val="0"/>
          <w:color w:val="000000"/>
          <w:position w:val="0"/>
        </w:rPr>
        <w:t>do trzeciego pokolenia, zwykle nie piszą po</w:t>
      </w:r>
      <w:r>
        <w:rPr>
          <w:rStyle w:val="CharStyle117"/>
          <w:i w:val="0"/>
          <w:iCs w:val="0"/>
        </w:rPr>
        <w:t xml:space="preserve"> polsku. </w:t>
      </w:r>
      <w:r>
        <w:rPr>
          <w:lang w:val="pl-PL" w:eastAsia="pl-PL" w:bidi="pl-PL"/>
          <w:w w:val="100"/>
          <w:spacing w:val="0"/>
          <w:color w:val="000000"/>
          <w:position w:val="0"/>
        </w:rPr>
        <w:t>Języka</w:t>
      </w:r>
      <w:r>
        <w:rPr>
          <w:rStyle w:val="CharStyle117"/>
          <w:i w:val="0"/>
          <w:iCs w:val="0"/>
        </w:rPr>
        <w:t xml:space="preserve"> polskiego na</w:t>
      </w:r>
    </w:p>
    <w:p>
      <w:pPr>
        <w:pStyle w:val="Style13"/>
        <w:framePr w:w="7219" w:h="835" w:hRule="exact" w:wrap="none" w:vAnchor="page" w:hAnchor="page" w:x="627" w:y="561"/>
        <w:tabs>
          <w:tab w:leader="none" w:pos="5858" w:val="left"/>
        </w:tabs>
        <w:widowControl w:val="0"/>
        <w:keepNext w:val="0"/>
        <w:keepLines w:val="0"/>
        <w:shd w:val="clear" w:color="auto" w:fill="auto"/>
        <w:bidi w:val="0"/>
        <w:jc w:val="both"/>
        <w:spacing w:before="0" w:after="0" w:line="180" w:lineRule="exact"/>
        <w:ind w:left="0" w:right="48" w:firstLine="0"/>
      </w:pPr>
      <w:r>
        <w:rPr>
          <w:rStyle w:val="CharStyle61"/>
        </w:rPr>
        <w:t>uczyły się od</w:t>
      </w:r>
      <w:r>
        <w:rPr>
          <w:lang w:val="pl-PL" w:eastAsia="pl-PL" w:bidi="pl-PL"/>
          <w:w w:val="100"/>
          <w:spacing w:val="0"/>
          <w:color w:val="000000"/>
          <w:position w:val="0"/>
        </w:rPr>
        <w:t xml:space="preserve"> rodziców i od </w:t>
      </w:r>
      <w:r>
        <w:rPr>
          <w:rStyle w:val="CharStyle61"/>
        </w:rPr>
        <w:t>dziadków</w:t>
      </w:r>
      <w:r>
        <w:rPr>
          <w:lang w:val="pl-PL" w:eastAsia="pl-PL" w:bidi="pl-PL"/>
          <w:w w:val="100"/>
          <w:spacing w:val="0"/>
          <w:color w:val="000000"/>
          <w:position w:val="0"/>
        </w:rPr>
        <w:t xml:space="preserve"> oraz chodząc na lekcje w ośrodki</w:t>
        <w:br/>
        <w:t>wspólnoty.</w:t>
        <w:tab/>
      </w:r>
    </w:p>
    <w:p>
      <w:pPr>
        <w:pStyle w:val="Style13"/>
        <w:framePr w:w="7445" w:h="2760" w:hRule="exact" w:wrap="none" w:vAnchor="page" w:hAnchor="page" w:x="382" w:y="1382"/>
        <w:widowControl w:val="0"/>
        <w:keepNext w:val="0"/>
        <w:keepLines w:val="0"/>
        <w:shd w:val="clear" w:color="auto" w:fill="auto"/>
        <w:bidi w:val="0"/>
        <w:jc w:val="both"/>
        <w:spacing w:before="0" w:after="0" w:line="242" w:lineRule="exact"/>
        <w:ind w:left="220" w:right="0" w:firstLine="440"/>
      </w:pPr>
      <w:r>
        <w:rPr>
          <w:lang w:val="pl-PL" w:eastAsia="pl-PL" w:bidi="pl-PL"/>
          <w:w w:val="100"/>
          <w:spacing w:val="0"/>
          <w:color w:val="000000"/>
          <w:position w:val="0"/>
        </w:rPr>
        <w:t xml:space="preserve">W Alzacji są osoby pochodzenia polsko-włoskiego. Mówią one po polsku z zachowaniem cech dialektalnych, np. małopolskich (po matce </w:t>
      </w:r>
      <w:r>
        <w:rPr>
          <w:rStyle w:val="CharStyle61"/>
        </w:rPr>
        <w:t>po</w:t>
        <w:softHyphen/>
        <w:t>chodzącej z</w:t>
      </w:r>
      <w:r>
        <w:rPr>
          <w:lang w:val="pl-PL" w:eastAsia="pl-PL" w:bidi="pl-PL"/>
          <w:w w:val="100"/>
          <w:spacing w:val="0"/>
          <w:color w:val="000000"/>
          <w:position w:val="0"/>
        </w:rPr>
        <w:t xml:space="preserve"> krakowskiego) i łączeniem ich z elementami dialektalnymi wielkopolskimi, przejętymi od rodziny męża, wywodzącej się z tamtych terenów. Budzi zdziwienie język polski Włoszki, której ojciec pochodził z Piemontu, używającej form werbalnych </w:t>
      </w:r>
      <w:r>
        <w:rPr>
          <w:rStyle w:val="CharStyle61"/>
        </w:rPr>
        <w:t>jechalimy, my robili, śpiwały, jo wziyła,</w:t>
      </w:r>
      <w:r>
        <w:rPr>
          <w:lang w:val="pl-PL" w:eastAsia="pl-PL" w:bidi="pl-PL"/>
          <w:w w:val="100"/>
          <w:spacing w:val="0"/>
          <w:color w:val="000000"/>
          <w:position w:val="0"/>
        </w:rPr>
        <w:t xml:space="preserve"> form z głoskami ścieśnionymi typu </w:t>
      </w:r>
      <w:r>
        <w:rPr>
          <w:rStyle w:val="CharStyle61"/>
        </w:rPr>
        <w:t xml:space="preserve">dóm, zielony czy wszyndzie, </w:t>
      </w:r>
      <w:r>
        <w:rPr>
          <w:rStyle w:val="CharStyle61"/>
          <w:lang w:val="cs-CZ" w:eastAsia="cs-CZ" w:bidi="cs-CZ"/>
        </w:rPr>
        <w:t>jezdem,</w:t>
      </w:r>
      <w:r>
        <w:rPr>
          <w:lang w:val="cs-CZ" w:eastAsia="cs-CZ" w:bidi="cs-CZ"/>
          <w:w w:val="100"/>
          <w:spacing w:val="0"/>
          <w:color w:val="000000"/>
          <w:position w:val="0"/>
        </w:rPr>
        <w:t xml:space="preserve"> </w:t>
      </w:r>
      <w:r>
        <w:rPr>
          <w:lang w:val="pl-PL" w:eastAsia="pl-PL" w:bidi="pl-PL"/>
          <w:w w:val="100"/>
          <w:spacing w:val="0"/>
          <w:color w:val="000000"/>
          <w:position w:val="0"/>
        </w:rPr>
        <w:t>wykazującej oprócz tego cechy udź</w:t>
      </w:r>
      <w:r>
        <w:rPr>
          <w:rStyle w:val="CharStyle61"/>
        </w:rPr>
        <w:t>więczniającej wymowy międzywyrazowej. Oczywiście nie</w:t>
      </w:r>
      <w:r>
        <w:rPr>
          <w:lang w:val="pl-PL" w:eastAsia="pl-PL" w:bidi="pl-PL"/>
          <w:w w:val="100"/>
          <w:spacing w:val="0"/>
          <w:color w:val="000000"/>
          <w:position w:val="0"/>
        </w:rPr>
        <w:t xml:space="preserve"> brak tu też wspomnianych wyżej </w:t>
      </w:r>
      <w:r>
        <w:rPr>
          <w:rStyle w:val="CharStyle61"/>
        </w:rPr>
        <w:t>elemen</w:t>
        <w:softHyphen/>
        <w:t>tów</w:t>
      </w:r>
      <w:r>
        <w:rPr>
          <w:lang w:val="pl-PL" w:eastAsia="pl-PL" w:bidi="pl-PL"/>
          <w:w w:val="100"/>
          <w:spacing w:val="0"/>
          <w:color w:val="000000"/>
          <w:position w:val="0"/>
        </w:rPr>
        <w:t xml:space="preserve"> leksykalnych francuskich w wypadku nieznajomości odpowiedniego słowa w języku polskim.</w:t>
      </w:r>
    </w:p>
    <w:p>
      <w:pPr>
        <w:pStyle w:val="Style13"/>
        <w:framePr w:w="7253" w:h="1282" w:hRule="exact" w:wrap="none" w:vAnchor="page" w:hAnchor="page" w:x="439" w:y="4118"/>
        <w:widowControl w:val="0"/>
        <w:keepNext w:val="0"/>
        <w:keepLines w:val="0"/>
        <w:shd w:val="clear" w:color="auto" w:fill="auto"/>
        <w:bidi w:val="0"/>
        <w:jc w:val="both"/>
        <w:spacing w:before="0" w:after="0" w:line="245" w:lineRule="exact"/>
        <w:ind w:left="0" w:right="0" w:firstLine="420"/>
      </w:pPr>
      <w:r>
        <w:rPr>
          <w:lang w:val="pl-PL" w:eastAsia="pl-PL" w:bidi="pl-PL"/>
          <w:w w:val="100"/>
          <w:spacing w:val="0"/>
          <w:color w:val="000000"/>
          <w:position w:val="0"/>
        </w:rPr>
        <w:t xml:space="preserve">W języku </w:t>
      </w:r>
      <w:r>
        <w:rPr>
          <w:rStyle w:val="CharStyle61"/>
        </w:rPr>
        <w:t>młodego</w:t>
      </w:r>
      <w:r>
        <w:rPr>
          <w:lang w:val="pl-PL" w:eastAsia="pl-PL" w:bidi="pl-PL"/>
          <w:w w:val="100"/>
          <w:spacing w:val="0"/>
          <w:color w:val="000000"/>
          <w:position w:val="0"/>
        </w:rPr>
        <w:t xml:space="preserve"> pokolenia pochodzenia </w:t>
      </w:r>
      <w:r>
        <w:rPr>
          <w:rStyle w:val="CharStyle61"/>
        </w:rPr>
        <w:t>polskiego,</w:t>
      </w:r>
      <w:r>
        <w:rPr>
          <w:lang w:val="pl-PL" w:eastAsia="pl-PL" w:bidi="pl-PL"/>
          <w:w w:val="100"/>
          <w:spacing w:val="0"/>
          <w:color w:val="000000"/>
          <w:position w:val="0"/>
        </w:rPr>
        <w:t xml:space="preserve"> mającego dostęp do wszelkich form edukacji, można odnaleźć kalki strukturalno-seman</w:t>
      </w:r>
      <w:r>
        <w:rPr>
          <w:rStyle w:val="CharStyle61"/>
        </w:rPr>
        <w:t>tyczne z języka francuskiego, które</w:t>
      </w:r>
      <w:r>
        <w:rPr>
          <w:lang w:val="pl-PL" w:eastAsia="pl-PL" w:bidi="pl-PL"/>
          <w:w w:val="100"/>
          <w:spacing w:val="0"/>
          <w:color w:val="000000"/>
          <w:position w:val="0"/>
        </w:rPr>
        <w:t xml:space="preserve"> są stopniowo eliminowane w miarę postępującego przyswajania języka.</w:t>
      </w:r>
      <w:r>
        <w:rPr>
          <w:lang w:val="pl-PL" w:eastAsia="pl-PL" w:bidi="pl-PL"/>
          <w:vertAlign w:val="superscript"/>
          <w:w w:val="100"/>
          <w:spacing w:val="0"/>
          <w:color w:val="000000"/>
          <w:position w:val="0"/>
        </w:rPr>
        <w:t>40</w:t>
      </w:r>
      <w:r>
        <w:rPr>
          <w:lang w:val="pl-PL" w:eastAsia="pl-PL" w:bidi="pl-PL"/>
          <w:w w:val="100"/>
          <w:spacing w:val="0"/>
          <w:color w:val="000000"/>
          <w:position w:val="0"/>
        </w:rPr>
        <w:t xml:space="preserve"> Oto kilka typowych przykładów z wypracowań osób studiujących tam język polski:</w:t>
      </w:r>
    </w:p>
    <w:p>
      <w:pPr>
        <w:pStyle w:val="Style17"/>
        <w:framePr w:w="7445" w:h="1534" w:hRule="exact" w:wrap="none" w:vAnchor="page" w:hAnchor="page" w:x="382" w:y="5665"/>
        <w:widowControl w:val="0"/>
        <w:keepNext w:val="0"/>
        <w:keepLines w:val="0"/>
        <w:shd w:val="clear" w:color="auto" w:fill="auto"/>
        <w:bidi w:val="0"/>
        <w:jc w:val="both"/>
        <w:spacing w:before="0" w:after="0" w:line="199" w:lineRule="exact"/>
        <w:ind w:left="400" w:right="240" w:firstLine="0"/>
      </w:pPr>
      <w:r>
        <w:rPr>
          <w:lang w:val="pl-PL" w:eastAsia="pl-PL" w:bidi="pl-PL"/>
          <w:w w:val="100"/>
          <w:spacing w:val="0"/>
          <w:color w:val="000000"/>
          <w:position w:val="0"/>
        </w:rPr>
        <w:t>Wspomnienia wywołane przez babcię i mamę są przyjemne, one wyciągają stare rze</w:t>
        <w:softHyphen/>
        <w:t xml:space="preserve">czy i opowiadają historie </w:t>
      </w:r>
      <w:r>
        <w:rPr>
          <w:rStyle w:val="CharStyle139"/>
        </w:rPr>
        <w:t xml:space="preserve">o przedmiocie </w:t>
      </w:r>
      <w:r>
        <w:rPr>
          <w:lang w:val="pl-PL" w:eastAsia="pl-PL" w:bidi="pl-PL"/>
          <w:w w:val="100"/>
          <w:spacing w:val="0"/>
          <w:color w:val="000000"/>
          <w:position w:val="0"/>
        </w:rPr>
        <w:t xml:space="preserve">(sur </w:t>
      </w:r>
      <w:r>
        <w:rPr>
          <w:rStyle w:val="CharStyle140"/>
        </w:rPr>
        <w:t xml:space="preserve">le </w:t>
      </w:r>
      <w:r>
        <w:rPr>
          <w:rStyle w:val="CharStyle140"/>
          <w:lang w:val="cs-CZ" w:eastAsia="cs-CZ" w:bidi="cs-CZ"/>
        </w:rPr>
        <w:t>sujet</w:t>
      </w:r>
      <w:r>
        <w:rPr>
          <w:rStyle w:val="CharStyle141"/>
          <w:lang w:val="cs-CZ" w:eastAsia="cs-CZ" w:bidi="cs-CZ"/>
        </w:rPr>
        <w:t xml:space="preserve"> </w:t>
      </w:r>
      <w:r>
        <w:rPr>
          <w:lang w:val="pl-PL" w:eastAsia="pl-PL" w:bidi="pl-PL"/>
          <w:w w:val="100"/>
          <w:spacing w:val="0"/>
          <w:color w:val="000000"/>
          <w:position w:val="0"/>
        </w:rPr>
        <w:t xml:space="preserve">zamiast </w:t>
      </w:r>
      <w:r>
        <w:rPr>
          <w:rStyle w:val="CharStyle140"/>
        </w:rPr>
        <w:t>na ten temat</w:t>
      </w:r>
      <w:r>
        <w:rPr>
          <w:rStyle w:val="CharStyle141"/>
        </w:rPr>
        <w:t xml:space="preserve"> </w:t>
      </w:r>
      <w:r>
        <w:rPr>
          <w:lang w:val="pl-PL" w:eastAsia="pl-PL" w:bidi="pl-PL"/>
          <w:w w:val="100"/>
          <w:spacing w:val="0"/>
          <w:color w:val="000000"/>
          <w:position w:val="0"/>
        </w:rPr>
        <w:t xml:space="preserve">lub o </w:t>
      </w:r>
      <w:r>
        <w:rPr>
          <w:rStyle w:val="CharStyle140"/>
        </w:rPr>
        <w:t xml:space="preserve">tym); </w:t>
      </w:r>
      <w:r>
        <w:rPr>
          <w:lang w:val="pl-PL" w:eastAsia="pl-PL" w:bidi="pl-PL"/>
          <w:w w:val="100"/>
          <w:spacing w:val="0"/>
          <w:color w:val="000000"/>
          <w:position w:val="0"/>
        </w:rPr>
        <w:t xml:space="preserve">Muszę iść do dworca </w:t>
      </w:r>
      <w:r>
        <w:rPr>
          <w:rStyle w:val="CharStyle139"/>
        </w:rPr>
        <w:t xml:space="preserve">szukać </w:t>
      </w:r>
      <w:r>
        <w:rPr>
          <w:lang w:val="pl-PL" w:eastAsia="pl-PL" w:bidi="pl-PL"/>
          <w:w w:val="100"/>
          <w:spacing w:val="0"/>
          <w:color w:val="000000"/>
          <w:position w:val="0"/>
        </w:rPr>
        <w:t xml:space="preserve">moją koleżankę </w:t>
      </w:r>
      <w:r>
        <w:rPr>
          <w:rStyle w:val="CharStyle140"/>
        </w:rPr>
        <w:t>(chercher quelcu'un</w:t>
      </w:r>
      <w:r>
        <w:rPr>
          <w:rStyle w:val="CharStyle141"/>
        </w:rPr>
        <w:t xml:space="preserve"> </w:t>
      </w:r>
      <w:r>
        <w:rPr>
          <w:lang w:val="pl-PL" w:eastAsia="pl-PL" w:bidi="pl-PL"/>
          <w:w w:val="100"/>
          <w:spacing w:val="0"/>
          <w:color w:val="000000"/>
          <w:position w:val="0"/>
        </w:rPr>
        <w:t xml:space="preserve">zamiast </w:t>
      </w:r>
      <w:r>
        <w:rPr>
          <w:rStyle w:val="CharStyle140"/>
        </w:rPr>
        <w:t>pojechać po kogo na dworzec);</w:t>
      </w:r>
    </w:p>
    <w:p>
      <w:pPr>
        <w:pStyle w:val="Style67"/>
        <w:framePr w:w="7445" w:h="1534" w:hRule="exact" w:wrap="none" w:vAnchor="page" w:hAnchor="page" w:x="382" w:y="5665"/>
        <w:widowControl w:val="0"/>
        <w:keepNext w:val="0"/>
        <w:keepLines w:val="0"/>
        <w:shd w:val="clear" w:color="auto" w:fill="auto"/>
        <w:bidi w:val="0"/>
        <w:spacing w:before="0" w:after="0" w:line="197" w:lineRule="exact"/>
        <w:ind w:left="0" w:right="0" w:firstLine="400"/>
      </w:pPr>
      <w:r>
        <w:rPr>
          <w:rStyle w:val="CharStyle142"/>
          <w:i/>
          <w:iCs/>
        </w:rPr>
        <w:t xml:space="preserve">Nie lubię, </w:t>
      </w:r>
      <w:r>
        <w:rPr>
          <w:rStyle w:val="CharStyle143"/>
          <w:b w:val="0"/>
          <w:bCs w:val="0"/>
          <w:i/>
          <w:iCs/>
        </w:rPr>
        <w:t xml:space="preserve">kiedy pocztówki </w:t>
      </w:r>
      <w:r>
        <w:rPr>
          <w:rStyle w:val="CharStyle144"/>
          <w:i/>
          <w:iCs/>
        </w:rPr>
        <w:t xml:space="preserve">tak </w:t>
      </w:r>
      <w:r>
        <w:rPr>
          <w:lang w:val="pl-PL" w:eastAsia="pl-PL" w:bidi="pl-PL"/>
          <w:w w:val="100"/>
          <w:spacing w:val="0"/>
          <w:color w:val="000000"/>
          <w:position w:val="0"/>
        </w:rPr>
        <w:t>nie</w:t>
      </w:r>
      <w:r>
        <w:rPr>
          <w:rStyle w:val="CharStyle69"/>
          <w:i w:val="0"/>
          <w:iCs w:val="0"/>
        </w:rPr>
        <w:t xml:space="preserve"> są </w:t>
      </w:r>
      <w:r>
        <w:rPr>
          <w:lang w:val="en-US" w:eastAsia="en-US" w:bidi="en-US"/>
          <w:w w:val="100"/>
          <w:spacing w:val="0"/>
          <w:color w:val="000000"/>
          <w:position w:val="0"/>
        </w:rPr>
        <w:t xml:space="preserve">(come </w:t>
      </w:r>
      <w:r>
        <w:rPr>
          <w:lang w:val="pl-PL" w:eastAsia="pl-PL" w:bidi="pl-PL"/>
          <w:w w:val="100"/>
          <w:spacing w:val="0"/>
          <w:color w:val="000000"/>
          <w:position w:val="0"/>
        </w:rPr>
        <w:t>sa zamiast nie są takie jak...);</w:t>
      </w:r>
    </w:p>
    <w:p>
      <w:pPr>
        <w:pStyle w:val="Style17"/>
        <w:framePr w:w="7445" w:h="1534" w:hRule="exact" w:wrap="none" w:vAnchor="page" w:hAnchor="page" w:x="382" w:y="5665"/>
        <w:widowControl w:val="0"/>
        <w:keepNext w:val="0"/>
        <w:keepLines w:val="0"/>
        <w:shd w:val="clear" w:color="auto" w:fill="auto"/>
        <w:bidi w:val="0"/>
        <w:jc w:val="both"/>
        <w:spacing w:before="0" w:after="0" w:line="197" w:lineRule="exact"/>
        <w:ind w:left="0" w:right="0" w:firstLine="400"/>
      </w:pPr>
      <w:r>
        <w:rPr>
          <w:lang w:val="pl-PL" w:eastAsia="pl-PL" w:bidi="pl-PL"/>
          <w:w w:val="100"/>
          <w:spacing w:val="0"/>
          <w:color w:val="000000"/>
          <w:position w:val="0"/>
        </w:rPr>
        <w:t xml:space="preserve">Bardzo lubię iść do teatru, ale nie mam </w:t>
      </w:r>
      <w:r>
        <w:rPr>
          <w:rStyle w:val="CharStyle139"/>
        </w:rPr>
        <w:t xml:space="preserve">dla </w:t>
      </w:r>
      <w:r>
        <w:rPr>
          <w:lang w:val="pl-PL" w:eastAsia="pl-PL" w:bidi="pl-PL"/>
          <w:w w:val="100"/>
          <w:spacing w:val="0"/>
          <w:color w:val="000000"/>
          <w:position w:val="0"/>
        </w:rPr>
        <w:t xml:space="preserve">tego czasu </w:t>
      </w:r>
      <w:r>
        <w:rPr>
          <w:rStyle w:val="CharStyle140"/>
          <w:lang w:val="en-US" w:eastAsia="en-US" w:bidi="en-US"/>
        </w:rPr>
        <w:t>(pour</w:t>
      </w:r>
      <w:r>
        <w:rPr>
          <w:rStyle w:val="CharStyle141"/>
          <w:lang w:val="en-US" w:eastAsia="en-US" w:bidi="en-US"/>
        </w:rPr>
        <w:t xml:space="preserve"> </w:t>
      </w:r>
      <w:r>
        <w:rPr>
          <w:lang w:val="pl-PL" w:eastAsia="pl-PL" w:bidi="pl-PL"/>
          <w:w w:val="100"/>
          <w:spacing w:val="0"/>
          <w:color w:val="000000"/>
          <w:position w:val="0"/>
        </w:rPr>
        <w:t xml:space="preserve">zamiast </w:t>
      </w:r>
      <w:r>
        <w:rPr>
          <w:rStyle w:val="CharStyle140"/>
        </w:rPr>
        <w:t>na to);</w:t>
      </w:r>
    </w:p>
    <w:p>
      <w:pPr>
        <w:pStyle w:val="Style17"/>
        <w:framePr w:w="7445" w:h="1534" w:hRule="exact" w:wrap="none" w:vAnchor="page" w:hAnchor="page" w:x="382" w:y="5665"/>
        <w:widowControl w:val="0"/>
        <w:keepNext w:val="0"/>
        <w:keepLines w:val="0"/>
        <w:shd w:val="clear" w:color="auto" w:fill="auto"/>
        <w:bidi w:val="0"/>
        <w:jc w:val="both"/>
        <w:spacing w:before="0" w:after="0" w:line="197" w:lineRule="exact"/>
        <w:ind w:left="0" w:right="0" w:firstLine="400"/>
      </w:pPr>
      <w:r>
        <w:rPr>
          <w:lang w:val="pl-PL" w:eastAsia="pl-PL" w:bidi="pl-PL"/>
          <w:w w:val="100"/>
          <w:spacing w:val="0"/>
          <w:color w:val="000000"/>
          <w:position w:val="0"/>
        </w:rPr>
        <w:t xml:space="preserve">Kiedy szef wraca ze Strasburga, pyta </w:t>
      </w:r>
      <w:r>
        <w:rPr>
          <w:rStyle w:val="CharStyle139"/>
        </w:rPr>
        <w:t xml:space="preserve">jeśli </w:t>
      </w:r>
      <w:r>
        <w:rPr>
          <w:lang w:val="pl-PL" w:eastAsia="pl-PL" w:bidi="pl-PL"/>
          <w:w w:val="100"/>
          <w:spacing w:val="0"/>
          <w:color w:val="000000"/>
          <w:position w:val="0"/>
        </w:rPr>
        <w:t xml:space="preserve">wszystko jest dobrze </w:t>
      </w:r>
      <w:r>
        <w:rPr>
          <w:rStyle w:val="CharStyle140"/>
        </w:rPr>
        <w:t>(si</w:t>
      </w:r>
      <w:r>
        <w:rPr>
          <w:rStyle w:val="CharStyle141"/>
        </w:rPr>
        <w:t xml:space="preserve"> </w:t>
      </w:r>
      <w:r>
        <w:rPr>
          <w:lang w:val="pl-PL" w:eastAsia="pl-PL" w:bidi="pl-PL"/>
          <w:w w:val="100"/>
          <w:spacing w:val="0"/>
          <w:color w:val="000000"/>
          <w:position w:val="0"/>
        </w:rPr>
        <w:t xml:space="preserve">zamiast </w:t>
      </w:r>
      <w:r>
        <w:rPr>
          <w:rStyle w:val="CharStyle140"/>
        </w:rPr>
        <w:t>czy).</w:t>
      </w:r>
    </w:p>
    <w:p>
      <w:pPr>
        <w:pStyle w:val="Style13"/>
        <w:framePr w:w="7445" w:h="3024" w:hRule="exact" w:wrap="none" w:vAnchor="page" w:hAnchor="page" w:x="382" w:y="7445"/>
        <w:widowControl w:val="0"/>
        <w:keepNext w:val="0"/>
        <w:keepLines w:val="0"/>
        <w:shd w:val="clear" w:color="auto" w:fill="auto"/>
        <w:bidi w:val="0"/>
        <w:jc w:val="both"/>
        <w:spacing w:before="0" w:after="0" w:line="242" w:lineRule="exact"/>
        <w:ind w:left="0" w:right="240" w:firstLine="400"/>
      </w:pPr>
      <w:r>
        <w:rPr>
          <w:lang w:val="pl-PL" w:eastAsia="pl-PL" w:bidi="pl-PL"/>
          <w:w w:val="100"/>
          <w:spacing w:val="0"/>
          <w:color w:val="000000"/>
          <w:position w:val="0"/>
        </w:rPr>
        <w:t>Zdarzają się także wypadki zastępowania niektórych kategorii gra</w:t>
        <w:softHyphen/>
        <w:t xml:space="preserve">matycznych innymi, np: </w:t>
      </w:r>
      <w:r>
        <w:rPr>
          <w:rStyle w:val="CharStyle61"/>
        </w:rPr>
        <w:t>Dla mnie opowiadać moje problemy</w:t>
      </w:r>
      <w:r>
        <w:rPr>
          <w:lang w:val="pl-PL" w:eastAsia="pl-PL" w:bidi="pl-PL"/>
          <w:w w:val="100"/>
          <w:spacing w:val="0"/>
          <w:color w:val="000000"/>
          <w:position w:val="0"/>
        </w:rPr>
        <w:t xml:space="preserve">, </w:t>
      </w:r>
      <w:r>
        <w:rPr>
          <w:rStyle w:val="CharStyle61"/>
        </w:rPr>
        <w:t>to za dużo mówić o mnie</w:t>
      </w:r>
      <w:r>
        <w:rPr>
          <w:lang w:val="pl-PL" w:eastAsia="pl-PL" w:bidi="pl-PL"/>
          <w:w w:val="100"/>
          <w:spacing w:val="0"/>
          <w:color w:val="000000"/>
          <w:position w:val="0"/>
        </w:rPr>
        <w:t xml:space="preserve"> (użycie bezokolicznika - fr. </w:t>
      </w:r>
      <w:r>
        <w:rPr>
          <w:rStyle w:val="CharStyle61"/>
        </w:rPr>
        <w:t>racconter</w:t>
      </w:r>
      <w:r>
        <w:rPr>
          <w:lang w:val="pl-PL" w:eastAsia="pl-PL" w:bidi="pl-PL"/>
          <w:w w:val="100"/>
          <w:spacing w:val="0"/>
          <w:color w:val="000000"/>
          <w:position w:val="0"/>
        </w:rPr>
        <w:t xml:space="preserve"> zamiast polskiego rzeczownika odczasownikowego </w:t>
      </w:r>
      <w:r>
        <w:rPr>
          <w:rStyle w:val="CharStyle61"/>
        </w:rPr>
        <w:t>opowiadanie</w:t>
      </w:r>
      <w:r>
        <w:rPr>
          <w:lang w:val="pl-PL" w:eastAsia="pl-PL" w:bidi="pl-PL"/>
          <w:w w:val="100"/>
          <w:spacing w:val="0"/>
          <w:color w:val="000000"/>
          <w:position w:val="0"/>
        </w:rPr>
        <w:t xml:space="preserve">); </w:t>
      </w:r>
      <w:r>
        <w:rPr>
          <w:rStyle w:val="CharStyle61"/>
        </w:rPr>
        <w:t>Wiecie wykonywaliśmy wyścigi</w:t>
      </w:r>
      <w:r>
        <w:rPr>
          <w:lang w:val="pl-PL" w:eastAsia="pl-PL" w:bidi="pl-PL"/>
          <w:w w:val="100"/>
          <w:spacing w:val="0"/>
          <w:color w:val="000000"/>
          <w:position w:val="0"/>
        </w:rPr>
        <w:t xml:space="preserve"> - zamiast </w:t>
      </w:r>
      <w:r>
        <w:rPr>
          <w:rStyle w:val="CharStyle61"/>
        </w:rPr>
        <w:t>ścigać się</w:t>
      </w:r>
      <w:r>
        <w:rPr>
          <w:lang w:val="pl-PL" w:eastAsia="pl-PL" w:bidi="pl-PL"/>
          <w:w w:val="100"/>
          <w:spacing w:val="0"/>
          <w:color w:val="000000"/>
          <w:position w:val="0"/>
        </w:rPr>
        <w:t xml:space="preserve"> lub </w:t>
      </w:r>
      <w:r>
        <w:rPr>
          <w:rStyle w:val="CharStyle61"/>
        </w:rPr>
        <w:t>organizować wyścigi</w:t>
      </w:r>
      <w:r>
        <w:rPr>
          <w:lang w:val="pl-PL" w:eastAsia="pl-PL" w:bidi="pl-PL"/>
          <w:w w:val="100"/>
          <w:spacing w:val="0"/>
          <w:color w:val="000000"/>
          <w:position w:val="0"/>
        </w:rPr>
        <w:t xml:space="preserve"> (zarówno w języku włoskim, jak i francuskim istnieją liczne konstrukcje peryfrastyczne z czasownikiem </w:t>
      </w:r>
      <w:r>
        <w:rPr>
          <w:rStyle w:val="CharStyle61"/>
          <w:lang w:val="en-US" w:eastAsia="en-US" w:bidi="en-US"/>
        </w:rPr>
        <w:t>fare</w:t>
      </w:r>
      <w:r>
        <w:rPr>
          <w:rStyle w:val="CharStyle61"/>
          <w:lang w:val="ru-RU" w:eastAsia="ru-RU" w:bidi="ru-RU"/>
        </w:rPr>
        <w:t>/</w:t>
      </w:r>
      <w:r>
        <w:rPr>
          <w:rStyle w:val="CharStyle61"/>
          <w:lang w:val="de-DE" w:eastAsia="de-DE" w:bidi="de-DE"/>
        </w:rPr>
        <w:t>faire</w:t>
      </w:r>
      <w:r>
        <w:rPr>
          <w:lang w:val="de-DE" w:eastAsia="de-DE" w:bidi="de-DE"/>
          <w:w w:val="100"/>
          <w:spacing w:val="0"/>
          <w:color w:val="000000"/>
          <w:position w:val="0"/>
        </w:rPr>
        <w:t xml:space="preserve"> </w:t>
      </w:r>
      <w:r>
        <w:rPr>
          <w:lang w:val="pl-PL" w:eastAsia="pl-PL" w:bidi="pl-PL"/>
          <w:w w:val="100"/>
          <w:spacing w:val="0"/>
          <w:color w:val="000000"/>
          <w:position w:val="0"/>
        </w:rPr>
        <w:t>‘robić’, które często znajdują odbicie w struk</w:t>
        <w:softHyphen/>
        <w:t>turach polskich). Błędy w wypowiedziach w języku polskim są tutaj po</w:t>
        <w:softHyphen/>
        <w:t>dobne do tych u osób polskiego pochodzenia urodzonych we Włoszech. Są to już wspomniane interferencje przewidziane, wynikające z podobnej struktury i konceptualizacji pojęć w językach romańskich. Błędy pole</w:t>
        <w:softHyphen/>
        <w:t>gają na nierozróżnianiu typów czasowników ruchu:</w:t>
      </w:r>
    </w:p>
    <w:p>
      <w:pPr>
        <w:pStyle w:val="Style55"/>
        <w:framePr w:w="7253" w:h="1166" w:hRule="exact" w:wrap="none" w:vAnchor="page" w:hAnchor="page" w:x="387" w:y="10655"/>
        <w:tabs>
          <w:tab w:leader="none" w:pos="605" w:val="left"/>
        </w:tabs>
        <w:widowControl w:val="0"/>
        <w:keepNext w:val="0"/>
        <w:keepLines w:val="0"/>
        <w:shd w:val="clear" w:color="auto" w:fill="auto"/>
        <w:bidi w:val="0"/>
        <w:spacing w:before="0" w:after="0" w:line="218" w:lineRule="exact"/>
        <w:ind w:left="0" w:right="240" w:firstLine="400"/>
      </w:pPr>
      <w:r>
        <w:rPr>
          <w:lang w:val="pl-PL" w:eastAsia="pl-PL" w:bidi="pl-PL"/>
          <w:vertAlign w:val="superscript"/>
          <w:w w:val="100"/>
          <w:spacing w:val="0"/>
          <w:color w:val="000000"/>
          <w:position w:val="0"/>
        </w:rPr>
        <w:t>40</w:t>
      </w:r>
      <w:r>
        <w:rPr>
          <w:lang w:val="pl-PL" w:eastAsia="pl-PL" w:bidi="pl-PL"/>
          <w:w w:val="100"/>
          <w:spacing w:val="0"/>
          <w:color w:val="000000"/>
          <w:position w:val="0"/>
        </w:rPr>
        <w:tab/>
        <w:t xml:space="preserve">Autorka dziękuje serdecznie pani Bronisławie Ramotowskiej, </w:t>
      </w:r>
      <w:r>
        <w:rPr>
          <w:rStyle w:val="CharStyle57"/>
        </w:rPr>
        <w:t xml:space="preserve">monitrice </w:t>
      </w:r>
      <w:r>
        <w:rPr>
          <w:lang w:val="pl-PL" w:eastAsia="pl-PL" w:bidi="pl-PL"/>
          <w:w w:val="100"/>
          <w:spacing w:val="0"/>
          <w:color w:val="000000"/>
          <w:position w:val="0"/>
        </w:rPr>
        <w:t xml:space="preserve">języka polskiego we Francji, za cenne informacje, za udostępnienie wypracowań uczniów z </w:t>
      </w:r>
      <w:r>
        <w:rPr>
          <w:rStyle w:val="CharStyle57"/>
        </w:rPr>
        <w:t xml:space="preserve">La Maison </w:t>
      </w:r>
      <w:r>
        <w:rPr>
          <w:rStyle w:val="CharStyle57"/>
          <w:lang w:val="de-DE" w:eastAsia="de-DE" w:bidi="de-DE"/>
        </w:rPr>
        <w:t>Polonaise</w:t>
      </w:r>
      <w:r>
        <w:rPr>
          <w:lang w:val="de-DE" w:eastAsia="de-DE" w:bidi="de-DE"/>
          <w:w w:val="100"/>
          <w:spacing w:val="0"/>
          <w:color w:val="000000"/>
          <w:position w:val="0"/>
        </w:rPr>
        <w:t xml:space="preserve"> </w:t>
      </w:r>
      <w:r>
        <w:rPr>
          <w:lang w:val="pl-PL" w:eastAsia="pl-PL" w:bidi="pl-PL"/>
          <w:w w:val="100"/>
          <w:spacing w:val="0"/>
          <w:color w:val="000000"/>
          <w:position w:val="0"/>
        </w:rPr>
        <w:t xml:space="preserve">w </w:t>
      </w:r>
      <w:r>
        <w:rPr>
          <w:lang w:val="de-DE" w:eastAsia="de-DE" w:bidi="de-DE"/>
          <w:w w:val="100"/>
          <w:spacing w:val="0"/>
          <w:color w:val="000000"/>
          <w:position w:val="0"/>
        </w:rPr>
        <w:t xml:space="preserve">Wittelsheim </w:t>
      </w:r>
      <w:r>
        <w:rPr>
          <w:lang w:val="pl-PL" w:eastAsia="pl-PL" w:bidi="pl-PL"/>
          <w:w w:val="100"/>
          <w:spacing w:val="0"/>
          <w:color w:val="000000"/>
          <w:position w:val="0"/>
        </w:rPr>
        <w:t>i umożliwienie kontaktu i rozmowy z panią Patrycją Dudaczyk, aktywnie działającą w „Stowarzyszeniu Milllenium i zespole „Orzeł Biały”.</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9"/>
        <w:framePr w:wrap="none" w:vAnchor="page" w:hAnchor="page" w:x="1359" w:y="93"/>
        <w:widowControl w:val="0"/>
        <w:keepNext w:val="0"/>
        <w:keepLines w:val="0"/>
        <w:shd w:val="clear" w:color="auto" w:fill="auto"/>
        <w:bidi w:val="0"/>
        <w:jc w:val="left"/>
        <w:spacing w:before="0" w:after="0" w:line="170" w:lineRule="exact"/>
        <w:ind w:left="0" w:right="0" w:firstLine="0"/>
      </w:pPr>
      <w:r>
        <w:rPr>
          <w:rStyle w:val="CharStyle21"/>
        </w:rPr>
        <w:t>JĘZYK POLSKI WE WŁOSZECH I W PÓŁNOCNO-WSCHODNICH...</w:t>
      </w:r>
    </w:p>
    <w:p>
      <w:pPr>
        <w:pStyle w:val="Style19"/>
        <w:framePr w:wrap="none" w:vAnchor="page" w:hAnchor="page" w:x="7522" w:y="10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69</w:t>
      </w:r>
    </w:p>
    <w:p>
      <w:pPr>
        <w:pStyle w:val="Style30"/>
        <w:framePr w:w="7344" w:h="6031" w:hRule="exact" w:wrap="none" w:vAnchor="page" w:hAnchor="page" w:x="432" w:y="537"/>
        <w:widowControl w:val="0"/>
        <w:keepNext w:val="0"/>
        <w:keepLines w:val="0"/>
        <w:shd w:val="clear" w:color="auto" w:fill="auto"/>
        <w:bidi w:val="0"/>
        <w:jc w:val="both"/>
        <w:spacing w:before="0" w:after="0" w:line="204" w:lineRule="exact"/>
        <w:ind w:left="0" w:right="0" w:firstLine="440"/>
      </w:pPr>
      <w:r>
        <w:rPr>
          <w:lang w:val="pl-PL" w:eastAsia="pl-PL" w:bidi="pl-PL"/>
          <w:w w:val="100"/>
          <w:spacing w:val="0"/>
          <w:color w:val="000000"/>
          <w:position w:val="0"/>
        </w:rPr>
        <w:t xml:space="preserve">* Przez cztery lata </w:t>
      </w:r>
      <w:r>
        <w:rPr>
          <w:rStyle w:val="CharStyle86"/>
        </w:rPr>
        <w:t xml:space="preserve">szłam </w:t>
      </w:r>
      <w:r>
        <w:rPr>
          <w:lang w:val="pl-PL" w:eastAsia="pl-PL" w:bidi="pl-PL"/>
          <w:w w:val="100"/>
          <w:spacing w:val="0"/>
          <w:color w:val="000000"/>
          <w:position w:val="0"/>
        </w:rPr>
        <w:t>do szkoły muzycznej.</w:t>
      </w:r>
    </w:p>
    <w:p>
      <w:pPr>
        <w:pStyle w:val="Style30"/>
        <w:framePr w:w="7344" w:h="6031" w:hRule="exact" w:wrap="none" w:vAnchor="page" w:hAnchor="page" w:x="432" w:y="537"/>
        <w:widowControl w:val="0"/>
        <w:keepNext w:val="0"/>
        <w:keepLines w:val="0"/>
        <w:shd w:val="clear" w:color="auto" w:fill="auto"/>
        <w:bidi w:val="0"/>
        <w:jc w:val="both"/>
        <w:spacing w:before="0" w:after="0" w:line="204" w:lineRule="exact"/>
        <w:ind w:left="0" w:right="0" w:firstLine="440"/>
      </w:pPr>
      <w:r>
        <w:rPr>
          <w:lang w:val="pl-PL" w:eastAsia="pl-PL" w:bidi="pl-PL"/>
          <w:w w:val="100"/>
          <w:spacing w:val="0"/>
          <w:color w:val="000000"/>
          <w:position w:val="0"/>
        </w:rPr>
        <w:t xml:space="preserve">*Muszę </w:t>
      </w:r>
      <w:r>
        <w:rPr>
          <w:rStyle w:val="CharStyle70"/>
        </w:rPr>
        <w:t>przyjść</w:t>
      </w:r>
      <w:r>
        <w:rPr>
          <w:lang w:val="pl-PL" w:eastAsia="pl-PL" w:bidi="pl-PL"/>
          <w:w w:val="100"/>
          <w:spacing w:val="0"/>
          <w:color w:val="000000"/>
          <w:position w:val="0"/>
        </w:rPr>
        <w:t xml:space="preserve"> do Mulhousa samochodem.</w:t>
      </w:r>
    </w:p>
    <w:p>
      <w:pPr>
        <w:pStyle w:val="Style30"/>
        <w:framePr w:w="7344" w:h="6031" w:hRule="exact" w:wrap="none" w:vAnchor="page" w:hAnchor="page" w:x="432" w:y="537"/>
        <w:widowControl w:val="0"/>
        <w:keepNext w:val="0"/>
        <w:keepLines w:val="0"/>
        <w:shd w:val="clear" w:color="auto" w:fill="auto"/>
        <w:bidi w:val="0"/>
        <w:jc w:val="both"/>
        <w:spacing w:before="0" w:after="0" w:line="204" w:lineRule="exact"/>
        <w:ind w:left="0" w:right="0" w:firstLine="440"/>
      </w:pPr>
      <w:r>
        <w:rPr>
          <w:rStyle w:val="CharStyle86"/>
        </w:rPr>
        <w:t xml:space="preserve">*Pojadę </w:t>
      </w:r>
      <w:r>
        <w:rPr>
          <w:lang w:val="pl-PL" w:eastAsia="pl-PL" w:bidi="pl-PL"/>
          <w:w w:val="100"/>
          <w:spacing w:val="0"/>
          <w:color w:val="000000"/>
          <w:position w:val="0"/>
        </w:rPr>
        <w:t>na spacer.</w:t>
      </w:r>
    </w:p>
    <w:p>
      <w:pPr>
        <w:pStyle w:val="Style30"/>
        <w:framePr w:w="7344" w:h="6031" w:hRule="exact" w:wrap="none" w:vAnchor="page" w:hAnchor="page" w:x="432" w:y="537"/>
        <w:widowControl w:val="0"/>
        <w:keepNext w:val="0"/>
        <w:keepLines w:val="0"/>
        <w:shd w:val="clear" w:color="auto" w:fill="auto"/>
        <w:bidi w:val="0"/>
        <w:jc w:val="both"/>
        <w:spacing w:before="0" w:after="91" w:line="204" w:lineRule="exact"/>
        <w:ind w:left="0" w:right="0" w:firstLine="440"/>
      </w:pPr>
      <w:r>
        <w:rPr>
          <w:lang w:val="pl-PL" w:eastAsia="pl-PL" w:bidi="pl-PL"/>
          <w:w w:val="100"/>
          <w:spacing w:val="0"/>
          <w:color w:val="000000"/>
          <w:position w:val="0"/>
        </w:rPr>
        <w:t xml:space="preserve">*Mam zamiar w tym roku </w:t>
      </w:r>
      <w:r>
        <w:rPr>
          <w:rStyle w:val="CharStyle86"/>
        </w:rPr>
        <w:t xml:space="preserve">przyjechać </w:t>
      </w:r>
      <w:r>
        <w:rPr>
          <w:lang w:val="pl-PL" w:eastAsia="pl-PL" w:bidi="pl-PL"/>
          <w:w w:val="100"/>
          <w:spacing w:val="0"/>
          <w:color w:val="000000"/>
          <w:position w:val="0"/>
        </w:rPr>
        <w:t>do Polski.</w:t>
      </w:r>
    </w:p>
    <w:p>
      <w:pPr>
        <w:pStyle w:val="Style13"/>
        <w:framePr w:w="7344" w:h="6031" w:hRule="exact" w:wrap="none" w:vAnchor="page" w:hAnchor="page" w:x="432" w:y="537"/>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 xml:space="preserve">Występują trudności polegające na nieidentyfikowaniu czasowników zwrotnych i na kopiowaniu struktur francuskich: </w:t>
      </w:r>
      <w:r>
        <w:rPr>
          <w:rStyle w:val="CharStyle61"/>
        </w:rPr>
        <w:t xml:space="preserve">Muszę powiedzieć, że bardzo </w:t>
      </w:r>
      <w:r>
        <w:rPr>
          <w:rStyle w:val="CharStyle120"/>
        </w:rPr>
        <w:t>mi podoba.</w:t>
      </w:r>
    </w:p>
    <w:p>
      <w:pPr>
        <w:pStyle w:val="Style13"/>
        <w:framePr w:w="7344" w:h="6031" w:hRule="exact" w:wrap="none" w:vAnchor="page" w:hAnchor="page" w:x="432" w:y="537"/>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Zarówno Francuzi, jak i Francuzi pochodzenia polskiego mają po</w:t>
        <w:softHyphen/>
        <w:t>ważne problemy z rozróżnianiem poszczególnych głosek, szczególnie sze</w:t>
        <w:softHyphen/>
        <w:t xml:space="preserve">regów s, </w:t>
      </w:r>
      <w:r>
        <w:rPr>
          <w:rStyle w:val="CharStyle145"/>
        </w:rPr>
        <w:t xml:space="preserve">ś, SZ, Z, ź, </w:t>
      </w:r>
      <w:r>
        <w:rPr>
          <w:rStyle w:val="CharStyle61"/>
        </w:rPr>
        <w:t xml:space="preserve">ż, c, </w:t>
      </w:r>
      <w:r>
        <w:rPr>
          <w:rStyle w:val="CharStyle145"/>
        </w:rPr>
        <w:t xml:space="preserve">ć, </w:t>
      </w:r>
      <w:r>
        <w:rPr>
          <w:rStyle w:val="CharStyle61"/>
        </w:rPr>
        <w:t xml:space="preserve">cz, </w:t>
      </w:r>
      <w:r>
        <w:rPr>
          <w:rStyle w:val="CharStyle145"/>
        </w:rPr>
        <w:t xml:space="preserve">płynnego </w:t>
      </w:r>
      <w:r>
        <w:rPr>
          <w:rStyle w:val="CharStyle61"/>
        </w:rPr>
        <w:t xml:space="preserve">ł </w:t>
      </w:r>
      <w:r>
        <w:rPr>
          <w:rStyle w:val="CharStyle145"/>
        </w:rPr>
        <w:t>i</w:t>
      </w:r>
      <w:r>
        <w:rPr>
          <w:rStyle w:val="CharStyle146"/>
        </w:rPr>
        <w:t xml:space="preserve"> samogłosek nosowych </w:t>
      </w:r>
      <w:r>
        <w:rPr>
          <w:rStyle w:val="CharStyle145"/>
        </w:rPr>
        <w:t xml:space="preserve">ę, ą, </w:t>
      </w:r>
      <w:r>
        <w:rPr>
          <w:lang w:val="pl-PL" w:eastAsia="pl-PL" w:bidi="pl-PL"/>
          <w:w w:val="100"/>
          <w:spacing w:val="0"/>
          <w:color w:val="000000"/>
          <w:position w:val="0"/>
        </w:rPr>
        <w:t xml:space="preserve">a w konsekwencji z ich zapisem, np. </w:t>
      </w:r>
      <w:r>
        <w:rPr>
          <w:rStyle w:val="CharStyle61"/>
        </w:rPr>
        <w:t>swystkie, spuczesna, jedynął, szpi, odnależcz, adaptacią kruczną</w:t>
      </w:r>
      <w:r>
        <w:rPr>
          <w:lang w:val="pl-PL" w:eastAsia="pl-PL" w:bidi="pl-PL"/>
          <w:w w:val="100"/>
          <w:spacing w:val="0"/>
          <w:color w:val="000000"/>
          <w:position w:val="0"/>
        </w:rPr>
        <w:t xml:space="preserve"> (zamiast </w:t>
      </w:r>
      <w:r>
        <w:rPr>
          <w:rStyle w:val="CharStyle61"/>
        </w:rPr>
        <w:t>krótszą).</w:t>
      </w:r>
      <w:r>
        <w:rPr>
          <w:lang w:val="pl-PL" w:eastAsia="pl-PL" w:bidi="pl-PL"/>
          <w:w w:val="100"/>
          <w:spacing w:val="0"/>
          <w:color w:val="000000"/>
          <w:position w:val="0"/>
        </w:rPr>
        <w:t xml:space="preserve"> Błędy te wynikają ze znajomości wyłącznie mówionej postaci języka polskiego bez kontaktu z jego wersją pisaną.</w:t>
      </w:r>
    </w:p>
    <w:p>
      <w:pPr>
        <w:pStyle w:val="Style13"/>
        <w:framePr w:w="7344" w:h="6031" w:hRule="exact" w:wrap="none" w:vAnchor="page" w:hAnchor="page" w:x="432" w:y="537"/>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Zmniejszanie się liczby emigrantów polskich we Francji jest spowodo</w:t>
        <w:softHyphen/>
        <w:t>wane wspomnianym wcześniej procesem naturalizacji, tj. nabywaniem przez Polaków obywatelstwa francuskiego i odchodzeniem od statusu emigranta. Nasi rodacy w Alzacji wykonują różne zawody, są lekarzami, nauczycielami, właścicielami sklepów, tłumaczami, mechanikami, pra</w:t>
        <w:softHyphen/>
        <w:t>cują w transporcie i ogrodnictwie. Nie ma już górników w związku z za</w:t>
        <w:softHyphen/>
        <w:t>mknięciem wszystkich kopalń w zagłębiu potasowym Górnego Renu i kopalni węgla. Środowisko to uległo znacznemu rozproszeniu w związku z poszukiwaniem nowej pracy. Nie ma też Polek pracujących, jak we Wło</w:t>
        <w:softHyphen/>
        <w:t>szech, w roli opiekunek osób starszych czy chorych - zajmuje się tym francuski system opieki zdrowotnej.</w:t>
      </w:r>
    </w:p>
    <w:p>
      <w:pPr>
        <w:pStyle w:val="Style147"/>
        <w:framePr w:w="7344" w:h="200" w:hRule="exact" w:wrap="none" w:vAnchor="page" w:hAnchor="page" w:x="432" w:y="6792"/>
        <w:widowControl w:val="0"/>
        <w:keepNext w:val="0"/>
        <w:keepLines w:val="0"/>
        <w:shd w:val="clear" w:color="auto" w:fill="auto"/>
        <w:bidi w:val="0"/>
        <w:spacing w:before="0" w:after="0" w:line="140" w:lineRule="exact"/>
        <w:ind w:left="40" w:right="0" w:firstLine="0"/>
      </w:pPr>
      <w:r>
        <w:rPr>
          <w:w w:val="100"/>
          <w:color w:val="000000"/>
          <w:position w:val="0"/>
        </w:rPr>
        <w:t>•к к к</w:t>
      </w:r>
    </w:p>
    <w:p>
      <w:pPr>
        <w:pStyle w:val="Style13"/>
        <w:framePr w:w="7344" w:h="4185" w:hRule="exact" w:wrap="none" w:vAnchor="page" w:hAnchor="page" w:x="432" w:y="7231"/>
        <w:widowControl w:val="0"/>
        <w:keepNext w:val="0"/>
        <w:keepLines w:val="0"/>
        <w:shd w:val="clear" w:color="auto" w:fill="auto"/>
        <w:bidi w:val="0"/>
        <w:jc w:val="both"/>
        <w:spacing w:before="0" w:after="0" w:line="242" w:lineRule="exact"/>
        <w:ind w:left="0" w:right="0" w:firstLine="440"/>
      </w:pPr>
      <w:r>
        <w:rPr>
          <w:lang w:val="pl-PL" w:eastAsia="pl-PL" w:bidi="pl-PL"/>
          <w:w w:val="100"/>
          <w:spacing w:val="0"/>
          <w:color w:val="000000"/>
          <w:position w:val="0"/>
        </w:rPr>
        <w:t>Polską emigrację we Włoszech i we Francji łączy podobieństwo po</w:t>
        <w:softHyphen/>
        <w:t>chodzenia uchodźców, szczególnie po okresach powstańczych, zawie</w:t>
        <w:softHyphen/>
        <w:t>ruchach wojennych i przewrotach politycznych. Emigracja polityczna, wojskowa i intelektualna grupuje się w dużych ośrodkach urbanistycz</w:t>
        <w:softHyphen/>
        <w:t xml:space="preserve">nych, takich jak Rzym z Polską Akademią Nauk, Instytutem Polskim i polskim kościołem św. Stanisława, Paryż z prestiżowymi instytucjami, takimi jak Biblioteka Polska </w:t>
      </w:r>
      <w:r>
        <w:rPr>
          <w:rStyle w:val="CharStyle61"/>
          <w:lang w:val="cs-CZ" w:eastAsia="cs-CZ" w:bidi="cs-CZ"/>
        </w:rPr>
        <w:t>(Quai d-Orléans),</w:t>
      </w:r>
      <w:r>
        <w:rPr>
          <w:lang w:val="cs-CZ" w:eastAsia="cs-CZ" w:bidi="cs-CZ"/>
          <w:w w:val="100"/>
          <w:spacing w:val="0"/>
          <w:color w:val="000000"/>
          <w:position w:val="0"/>
        </w:rPr>
        <w:t xml:space="preserve"> </w:t>
      </w:r>
      <w:r>
        <w:rPr>
          <w:lang w:val="pl-PL" w:eastAsia="pl-PL" w:bidi="pl-PL"/>
          <w:w w:val="100"/>
          <w:spacing w:val="0"/>
          <w:color w:val="000000"/>
          <w:position w:val="0"/>
        </w:rPr>
        <w:t>Kościół Polski i Misja Ka</w:t>
        <w:softHyphen/>
        <w:t>tolicka, które pamiętają jeszcze członków Wielkiej Emigracji, Lille i inne. We Włoszech brak enklaw skupiających rodziny pochodzenia polskiego, występuje wyraźnie tendencja decentralizująca. W północnych rejonach Francji, w tym w Alzacji, wskutek masowej emigracji zarobkowej, czego nie było we Włoszech, istniało jednolite środowisko zawodowe, które z tego powodu przez długi czas pozostawało zjednoczoną wspólnotą. Język polski jest językiem środowiska rodzinnego, bardziej we Włoszech, w rodzinach polskich lub polsko-włoskich o dużej świadomości i po</w:t>
        <w:softHyphen/>
        <w:t>czuciu narodowym, wynikającym z pochodzenia inteligenckiego, kulty</w:t>
        <w:softHyphen/>
        <w:t>wującego tradycje i pamięć ważnych wydarzeń w historii Polski. Polscy</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9"/>
        <w:framePr w:wrap="none" w:vAnchor="page" w:hAnchor="page" w:x="985" w:y="14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70</w:t>
      </w:r>
    </w:p>
    <w:p>
      <w:pPr>
        <w:pStyle w:val="Style19"/>
        <w:framePr w:wrap="none" w:vAnchor="page" w:hAnchor="page" w:x="3990" w:y="151"/>
        <w:widowControl w:val="0"/>
        <w:keepNext w:val="0"/>
        <w:keepLines w:val="0"/>
        <w:shd w:val="clear" w:color="auto" w:fill="auto"/>
        <w:bidi w:val="0"/>
        <w:jc w:val="left"/>
        <w:spacing w:before="0" w:after="0" w:line="170" w:lineRule="exact"/>
        <w:ind w:left="0" w:right="0" w:firstLine="0"/>
      </w:pPr>
      <w:r>
        <w:rPr>
          <w:lang w:val="de-DE" w:eastAsia="de-DE" w:bidi="de-DE"/>
          <w:w w:val="100"/>
          <w:spacing w:val="0"/>
          <w:color w:val="000000"/>
          <w:position w:val="0"/>
        </w:rPr>
        <w:t xml:space="preserve">IRENA </w:t>
      </w:r>
      <w:r>
        <w:rPr>
          <w:lang w:val="cs-CZ" w:eastAsia="cs-CZ" w:bidi="cs-CZ"/>
          <w:w w:val="100"/>
          <w:spacing w:val="0"/>
          <w:color w:val="000000"/>
          <w:position w:val="0"/>
        </w:rPr>
        <w:t>PUTKA</w:t>
      </w:r>
    </w:p>
    <w:p>
      <w:pPr>
        <w:pStyle w:val="Style13"/>
        <w:framePr w:w="7248" w:h="4614" w:hRule="exact" w:wrap="none" w:vAnchor="page" w:hAnchor="page" w:x="947" w:y="579"/>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emigranci w Alzacji często stają w obliczu skomplikowanej sytuacji języ</w:t>
        <w:softHyphen/>
        <w:t>kowej, małżeństw mieszanych polsko-francuskich czy polsko-włoskich w kraju z językiem oficjalnym francuskim i często z wpływem dodatko</w:t>
        <w:softHyphen/>
        <w:t>wego czynnika lokalnego, takiego jak dialekt alzacki czy po prostu język niemiecki. Mimo to Polacy we Francji dbają o swoją polskość poprzez oficjalną reprezentację we francuskim parlamencie i poprzez różne formy działalności kulturalno-oświatowej, wspólne pielgrzymki, msze i zwykłe spotkania w gronie przyjaciół.</w:t>
      </w:r>
    </w:p>
    <w:p>
      <w:pPr>
        <w:pStyle w:val="Style13"/>
        <w:framePr w:w="7248" w:h="4614" w:hRule="exact" w:wrap="none" w:vAnchor="page" w:hAnchor="page" w:x="947" w:y="579"/>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Profesor Janinę </w:t>
      </w:r>
      <w:r>
        <w:rPr>
          <w:lang w:val="cs-CZ" w:eastAsia="cs-CZ" w:bidi="cs-CZ"/>
          <w:w w:val="100"/>
          <w:spacing w:val="0"/>
          <w:color w:val="000000"/>
          <w:position w:val="0"/>
        </w:rPr>
        <w:t xml:space="preserve">Ponty, </w:t>
      </w:r>
      <w:r>
        <w:rPr>
          <w:lang w:val="pl-PL" w:eastAsia="pl-PL" w:bidi="pl-PL"/>
          <w:w w:val="100"/>
          <w:spacing w:val="0"/>
          <w:color w:val="000000"/>
          <w:position w:val="0"/>
        </w:rPr>
        <w:t>znana z wielu publikacji na temat emigracji polskiej we Francji, była współorganizatorem wystawy poświęconej emi</w:t>
        <w:softHyphen/>
        <w:t xml:space="preserve">grantom polskim zorganizowanej w roku 2011 przez muzem </w:t>
      </w:r>
      <w:r>
        <w:rPr>
          <w:rStyle w:val="CharStyle61"/>
        </w:rPr>
        <w:t>Cite de l'histoire de l'immigration</w:t>
      </w:r>
      <w:r>
        <w:rPr>
          <w:lang w:val="pl-PL" w:eastAsia="pl-PL" w:bidi="pl-PL"/>
          <w:w w:val="100"/>
          <w:spacing w:val="0"/>
          <w:color w:val="000000"/>
          <w:position w:val="0"/>
        </w:rPr>
        <w:t xml:space="preserve"> w Paryżu, na wielkie uznanie zasługuje działalność Agaty i Zbigniewa Judyckich na polu biografistyki polonijnej w formie wydawnictw i sympozjów monograficznych organizowanych w różnych krajach Europy. Trzeba więc przyznać, że język polski w wyżej omówio</w:t>
        <w:softHyphen/>
        <w:t xml:space="preserve">nych krajach i regionach naszego kontynentu jest </w:t>
      </w:r>
      <w:r>
        <w:rPr>
          <w:rStyle w:val="CharStyle61"/>
        </w:rPr>
        <w:t>ważnym</w:t>
      </w:r>
      <w:r>
        <w:rPr>
          <w:lang w:val="pl-PL" w:eastAsia="pl-PL" w:bidi="pl-PL"/>
          <w:w w:val="100"/>
          <w:spacing w:val="0"/>
          <w:color w:val="000000"/>
          <w:position w:val="0"/>
        </w:rPr>
        <w:t xml:space="preserve"> świadectwem nie tylko obecności tam naszych rodaków, ale jest również znaczącym elementem polskiej kultury, żywej i liczącej się w kontaktach z innymi kulturami.</w:t>
      </w:r>
    </w:p>
    <w:p>
      <w:pPr>
        <w:pStyle w:val="Style15"/>
        <w:framePr w:w="7248" w:h="466" w:hRule="exact" w:wrap="none" w:vAnchor="page" w:hAnchor="page" w:x="947" w:y="5490"/>
        <w:widowControl w:val="0"/>
        <w:keepNext w:val="0"/>
        <w:keepLines w:val="0"/>
        <w:shd w:val="clear" w:color="auto" w:fill="auto"/>
        <w:bidi w:val="0"/>
        <w:jc w:val="both"/>
        <w:spacing w:before="0" w:after="0" w:line="218" w:lineRule="exact"/>
        <w:ind w:left="0" w:right="0" w:firstLine="0"/>
      </w:pPr>
      <w:r>
        <w:rPr>
          <w:lang w:val="pl-PL" w:eastAsia="pl-PL" w:bidi="pl-PL"/>
          <w:w w:val="100"/>
          <w:spacing w:val="0"/>
          <w:color w:val="000000"/>
          <w:position w:val="0"/>
        </w:rPr>
        <w:t>Strona z czasopisma „Nasz świat” wychodząca w języku polskim, prezentująca aktualne dane statystyczne dotyczące obecności Polaków we Włoszech</w:t>
      </w:r>
    </w:p>
    <w:p>
      <w:pPr>
        <w:framePr w:wrap="none" w:vAnchor="page" w:hAnchor="page" w:x="1319" w:y="6160"/>
        <w:widowControl w:val="0"/>
        <w:rPr>
          <w:sz w:val="2"/>
          <w:szCs w:val="2"/>
        </w:rPr>
      </w:pPr>
      <w:r>
        <w:pict>
          <v:shape id="_x0000_s1033" type="#_x0000_t75" style="width:326pt;height:286pt;">
            <v:imagedata r:id="rId19" r:href="rId20"/>
          </v:shape>
        </w:pic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9"/>
        <w:framePr w:wrap="none" w:vAnchor="page" w:hAnchor="page" w:x="1058" w:y="32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JĘZYK POLSKI WE WŁOSZECH I W PÓŁNOCNO-WSCHODNICH...</w:t>
      </w:r>
    </w:p>
    <w:p>
      <w:pPr>
        <w:pStyle w:val="Style19"/>
        <w:framePr w:wrap="none" w:vAnchor="page" w:hAnchor="page" w:x="7221" w:y="33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71</w:t>
      </w:r>
    </w:p>
    <w:p>
      <w:pPr>
        <w:pStyle w:val="Style15"/>
        <w:framePr w:w="7354" w:h="492" w:hRule="exact" w:wrap="none" w:vAnchor="page" w:hAnchor="page" w:x="117" w:y="762"/>
        <w:widowControl w:val="0"/>
        <w:keepNext w:val="0"/>
        <w:keepLines w:val="0"/>
        <w:shd w:val="clear" w:color="auto" w:fill="auto"/>
        <w:bidi w:val="0"/>
        <w:jc w:val="both"/>
        <w:spacing w:before="0" w:after="0" w:line="216" w:lineRule="exact"/>
        <w:ind w:left="140" w:right="0" w:firstLine="0"/>
      </w:pPr>
      <w:r>
        <w:rPr>
          <w:lang w:val="pl-PL" w:eastAsia="pl-PL" w:bidi="pl-PL"/>
          <w:w w:val="100"/>
          <w:spacing w:val="0"/>
          <w:color w:val="000000"/>
          <w:position w:val="0"/>
        </w:rPr>
        <w:t>Tablica informacyjna z lat międzywojennych z napisami w trzech językach przy wejściu do jednej ze szkół w Alzacji</w:t>
      </w:r>
    </w:p>
    <w:p>
      <w:pPr>
        <w:framePr w:wrap="none" w:vAnchor="page" w:hAnchor="page" w:x="501" w:y="1440"/>
        <w:widowControl w:val="0"/>
        <w:rPr>
          <w:sz w:val="2"/>
          <w:szCs w:val="2"/>
        </w:rPr>
      </w:pPr>
      <w:r>
        <w:pict>
          <v:shape id="_x0000_s1034" type="#_x0000_t75" style="width:331pt;height:265pt;">
            <v:imagedata r:id="rId21" r:href="rId22"/>
          </v:shape>
        </w:pict>
      </w:r>
    </w:p>
    <w:p>
      <w:pPr>
        <w:pStyle w:val="Style15"/>
        <w:framePr w:w="7354" w:h="4023" w:hRule="exact" w:wrap="none" w:vAnchor="page" w:hAnchor="page" w:x="117" w:y="7548"/>
        <w:widowControl w:val="0"/>
        <w:keepNext w:val="0"/>
        <w:keepLines w:val="0"/>
        <w:shd w:val="clear" w:color="auto" w:fill="auto"/>
        <w:bidi w:val="0"/>
        <w:jc w:val="both"/>
        <w:spacing w:before="0" w:after="171" w:line="180" w:lineRule="exact"/>
        <w:ind w:left="0" w:right="0" w:firstLine="0"/>
      </w:pPr>
      <w:r>
        <w:rPr>
          <w:lang w:val="pl-PL" w:eastAsia="pl-PL" w:bidi="pl-PL"/>
          <w:w w:val="100"/>
          <w:spacing w:val="0"/>
          <w:color w:val="000000"/>
          <w:position w:val="0"/>
        </w:rPr>
        <w:t>Bibliografia</w:t>
      </w:r>
    </w:p>
    <w:p>
      <w:pPr>
        <w:pStyle w:val="Style15"/>
        <w:framePr w:w="7354" w:h="4023" w:hRule="exact" w:wrap="none" w:vAnchor="page" w:hAnchor="page" w:x="117" w:y="7548"/>
        <w:widowControl w:val="0"/>
        <w:keepNext w:val="0"/>
        <w:keepLines w:val="0"/>
        <w:shd w:val="clear" w:color="auto" w:fill="auto"/>
        <w:bidi w:val="0"/>
        <w:jc w:val="both"/>
        <w:spacing w:before="0" w:after="0" w:line="218" w:lineRule="exact"/>
        <w:ind w:left="0" w:right="0" w:firstLine="0"/>
      </w:pPr>
      <w:r>
        <w:rPr>
          <w:lang w:val="pl-PL" w:eastAsia="pl-PL" w:bidi="pl-PL"/>
          <w:w w:val="100"/>
          <w:spacing w:val="0"/>
          <w:color w:val="000000"/>
          <w:position w:val="0"/>
        </w:rPr>
        <w:t>Polacy i język polski we Włoszech</w:t>
      </w:r>
    </w:p>
    <w:p>
      <w:pPr>
        <w:pStyle w:val="Style30"/>
        <w:framePr w:w="7354" w:h="4023" w:hRule="exact" w:wrap="none" w:vAnchor="page" w:hAnchor="page" w:x="117" w:y="7548"/>
        <w:widowControl w:val="0"/>
        <w:keepNext w:val="0"/>
        <w:keepLines w:val="0"/>
        <w:shd w:val="clear" w:color="auto" w:fill="auto"/>
        <w:bidi w:val="0"/>
        <w:jc w:val="both"/>
        <w:spacing w:before="0" w:after="0" w:line="218" w:lineRule="exact"/>
        <w:ind w:left="0" w:right="0" w:firstLine="0"/>
      </w:pPr>
      <w:r>
        <w:rPr>
          <w:lang w:val="pl-PL" w:eastAsia="pl-PL" w:bidi="pl-PL"/>
          <w:w w:val="100"/>
          <w:spacing w:val="0"/>
          <w:color w:val="000000"/>
          <w:position w:val="0"/>
        </w:rPr>
        <w:t xml:space="preserve">W. de </w:t>
      </w:r>
      <w:r>
        <w:rPr>
          <w:lang w:val="en-US" w:eastAsia="en-US" w:bidi="en-US"/>
          <w:w w:val="100"/>
          <w:spacing w:val="0"/>
          <w:color w:val="000000"/>
          <w:position w:val="0"/>
        </w:rPr>
        <w:t xml:space="preserve">Andreis </w:t>
      </w:r>
      <w:r>
        <w:rPr>
          <w:lang w:val="pl-PL" w:eastAsia="pl-PL" w:bidi="pl-PL"/>
          <w:w w:val="100"/>
          <w:spacing w:val="0"/>
          <w:color w:val="000000"/>
          <w:position w:val="0"/>
        </w:rPr>
        <w:t xml:space="preserve">Wyhowska, </w:t>
      </w:r>
      <w:r>
        <w:rPr>
          <w:rStyle w:val="CharStyle70"/>
          <w:lang w:val="en-US" w:eastAsia="en-US" w:bidi="en-US"/>
        </w:rPr>
        <w:t xml:space="preserve">Avviamento </w:t>
      </w:r>
      <w:r>
        <w:rPr>
          <w:rStyle w:val="CharStyle70"/>
        </w:rPr>
        <w:t xml:space="preserve">allo studio </w:t>
      </w:r>
      <w:r>
        <w:rPr>
          <w:rStyle w:val="CharStyle70"/>
          <w:lang w:val="en-US" w:eastAsia="en-US" w:bidi="en-US"/>
        </w:rPr>
        <w:t xml:space="preserve">del </w:t>
      </w:r>
      <w:r>
        <w:rPr>
          <w:rStyle w:val="CharStyle70"/>
        </w:rPr>
        <w:t>polacco,</w:t>
      </w:r>
      <w:r>
        <w:rPr>
          <w:lang w:val="pl-PL" w:eastAsia="pl-PL" w:bidi="pl-PL"/>
          <w:w w:val="100"/>
          <w:spacing w:val="0"/>
          <w:color w:val="000000"/>
          <w:position w:val="0"/>
        </w:rPr>
        <w:t xml:space="preserve"> Roma 1934.</w:t>
      </w:r>
    </w:p>
    <w:p>
      <w:pPr>
        <w:pStyle w:val="Style67"/>
        <w:numPr>
          <w:ilvl w:val="0"/>
          <w:numId w:val="25"/>
        </w:numPr>
        <w:framePr w:w="7354" w:h="4023" w:hRule="exact" w:wrap="none" w:vAnchor="page" w:hAnchor="page" w:x="117" w:y="7548"/>
        <w:tabs>
          <w:tab w:leader="none" w:pos="346" w:val="left"/>
        </w:tabs>
        <w:widowControl w:val="0"/>
        <w:keepNext w:val="0"/>
        <w:keepLines w:val="0"/>
        <w:shd w:val="clear" w:color="auto" w:fill="auto"/>
        <w:bidi w:val="0"/>
        <w:spacing w:before="0" w:after="0"/>
        <w:ind w:left="0" w:right="0" w:firstLine="0"/>
      </w:pPr>
      <w:r>
        <w:rPr>
          <w:rStyle w:val="CharStyle69"/>
          <w:i w:val="0"/>
          <w:iCs w:val="0"/>
        </w:rPr>
        <w:t xml:space="preserve">Bemardini </w:t>
      </w:r>
      <w:r>
        <w:rPr>
          <w:rStyle w:val="CharStyle69"/>
          <w:lang w:val="en-US" w:eastAsia="en-US" w:bidi="en-US"/>
          <w:i w:val="0"/>
          <w:iCs w:val="0"/>
        </w:rPr>
        <w:t xml:space="preserve">(red.), </w:t>
      </w:r>
      <w:r>
        <w:rPr>
          <w:lang w:val="en-US" w:eastAsia="en-US" w:bidi="en-US"/>
          <w:w w:val="100"/>
          <w:spacing w:val="0"/>
          <w:color w:val="000000"/>
          <w:position w:val="0"/>
        </w:rPr>
        <w:t xml:space="preserve">A Firenze con </w:t>
      </w:r>
      <w:r>
        <w:rPr>
          <w:lang w:val="pl-PL" w:eastAsia="pl-PL" w:bidi="pl-PL"/>
          <w:w w:val="100"/>
          <w:spacing w:val="0"/>
          <w:color w:val="000000"/>
          <w:position w:val="0"/>
        </w:rPr>
        <w:t xml:space="preserve">i </w:t>
      </w:r>
      <w:r>
        <w:rPr>
          <w:lang w:val="cs-CZ" w:eastAsia="cs-CZ" w:bidi="cs-CZ"/>
          <w:w w:val="100"/>
          <w:spacing w:val="0"/>
          <w:color w:val="000000"/>
          <w:position w:val="0"/>
        </w:rPr>
        <w:t xml:space="preserve">viaggiatori </w:t>
      </w:r>
      <w:r>
        <w:rPr>
          <w:lang w:val="pl-PL" w:eastAsia="pl-PL" w:bidi="pl-PL"/>
          <w:w w:val="100"/>
          <w:spacing w:val="0"/>
          <w:color w:val="000000"/>
          <w:position w:val="0"/>
        </w:rPr>
        <w:t xml:space="preserve">e i </w:t>
      </w:r>
      <w:r>
        <w:rPr>
          <w:lang w:val="cs-CZ" w:eastAsia="cs-CZ" w:bidi="cs-CZ"/>
          <w:w w:val="100"/>
          <w:spacing w:val="0"/>
          <w:color w:val="000000"/>
          <w:position w:val="0"/>
        </w:rPr>
        <w:t>residenti</w:t>
      </w:r>
      <w:r>
        <w:rPr>
          <w:lang w:val="en-US" w:eastAsia="en-US" w:bidi="en-US"/>
          <w:w w:val="100"/>
          <w:spacing w:val="0"/>
          <w:color w:val="000000"/>
          <w:position w:val="0"/>
        </w:rPr>
        <w:t>polacchi,</w:t>
      </w:r>
      <w:r>
        <w:rPr>
          <w:rStyle w:val="CharStyle69"/>
          <w:lang w:val="en-US" w:eastAsia="en-US" w:bidi="en-US"/>
          <w:i w:val="0"/>
          <w:iCs w:val="0"/>
        </w:rPr>
        <w:t xml:space="preserve"> Firenze </w:t>
      </w:r>
      <w:r>
        <w:rPr>
          <w:rStyle w:val="CharStyle69"/>
          <w:i w:val="0"/>
          <w:iCs w:val="0"/>
        </w:rPr>
        <w:t>2005.</w:t>
      </w:r>
    </w:p>
    <w:p>
      <w:pPr>
        <w:pStyle w:val="Style67"/>
        <w:framePr w:w="7354" w:h="4023" w:hRule="exact" w:wrap="none" w:vAnchor="page" w:hAnchor="page" w:x="117" w:y="7548"/>
        <w:tabs>
          <w:tab w:leader="none" w:pos="406" w:val="left"/>
        </w:tabs>
        <w:widowControl w:val="0"/>
        <w:keepNext w:val="0"/>
        <w:keepLines w:val="0"/>
        <w:shd w:val="clear" w:color="auto" w:fill="auto"/>
        <w:bidi w:val="0"/>
        <w:jc w:val="left"/>
        <w:spacing w:before="0" w:after="0"/>
        <w:ind w:left="400" w:right="0"/>
      </w:pPr>
      <w:r>
        <w:rPr>
          <w:rStyle w:val="CharStyle69"/>
          <w:i w:val="0"/>
          <w:iCs w:val="0"/>
        </w:rPr>
        <w:t>M.</w:t>
        <w:tab/>
        <w:t xml:space="preserve">i M. Bersano Begey, </w:t>
      </w:r>
      <w:r>
        <w:rPr>
          <w:lang w:val="pl-PL" w:eastAsia="pl-PL" w:bidi="pl-PL"/>
          <w:w w:val="100"/>
          <w:spacing w:val="0"/>
          <w:color w:val="000000"/>
          <w:position w:val="0"/>
        </w:rPr>
        <w:t xml:space="preserve">La Polonia </w:t>
      </w:r>
      <w:r>
        <w:rPr>
          <w:lang w:val="en-US" w:eastAsia="en-US" w:bidi="en-US"/>
          <w:w w:val="100"/>
          <w:spacing w:val="0"/>
          <w:color w:val="000000"/>
          <w:position w:val="0"/>
        </w:rPr>
        <w:t xml:space="preserve">in </w:t>
      </w:r>
      <w:r>
        <w:rPr>
          <w:lang w:val="pl-PL" w:eastAsia="pl-PL" w:bidi="pl-PL"/>
          <w:w w:val="100"/>
          <w:spacing w:val="0"/>
          <w:color w:val="000000"/>
          <w:position w:val="0"/>
        </w:rPr>
        <w:t>Italia. Saggio bibliografico 1799-1948,</w:t>
      </w:r>
      <w:r>
        <w:rPr>
          <w:rStyle w:val="CharStyle69"/>
          <w:i w:val="0"/>
          <w:iCs w:val="0"/>
        </w:rPr>
        <w:t xml:space="preserve"> </w:t>
      </w:r>
      <w:r>
        <w:rPr>
          <w:rStyle w:val="CharStyle69"/>
          <w:lang w:val="en-US" w:eastAsia="en-US" w:bidi="en-US"/>
          <w:i w:val="0"/>
          <w:iCs w:val="0"/>
        </w:rPr>
        <w:t>To</w:t>
        <w:softHyphen/>
        <w:t xml:space="preserve">rino </w:t>
      </w:r>
      <w:r>
        <w:rPr>
          <w:rStyle w:val="CharStyle69"/>
          <w:i w:val="0"/>
          <w:iCs w:val="0"/>
        </w:rPr>
        <w:t>1949.</w:t>
      </w:r>
    </w:p>
    <w:p>
      <w:pPr>
        <w:pStyle w:val="Style30"/>
        <w:framePr w:w="7354" w:h="4023" w:hRule="exact" w:wrap="none" w:vAnchor="page" w:hAnchor="page" w:x="117" w:y="7548"/>
        <w:widowControl w:val="0"/>
        <w:keepNext w:val="0"/>
        <w:keepLines w:val="0"/>
        <w:shd w:val="clear" w:color="auto" w:fill="auto"/>
        <w:bidi w:val="0"/>
        <w:jc w:val="left"/>
        <w:spacing w:before="0" w:after="0" w:line="218" w:lineRule="exact"/>
        <w:ind w:left="400" w:right="0"/>
      </w:pPr>
      <w:r>
        <w:rPr>
          <w:lang w:val="pl-PL" w:eastAsia="pl-PL" w:bidi="pl-PL"/>
          <w:w w:val="100"/>
          <w:spacing w:val="0"/>
          <w:color w:val="000000"/>
          <w:position w:val="0"/>
        </w:rPr>
        <w:t xml:space="preserve">S. Bielański, </w:t>
      </w:r>
      <w:r>
        <w:rPr>
          <w:rStyle w:val="CharStyle70"/>
        </w:rPr>
        <w:t>Polska diaspora we Włoszech</w:t>
      </w:r>
      <w:r>
        <w:rPr>
          <w:lang w:val="pl-PL" w:eastAsia="pl-PL" w:bidi="pl-PL"/>
          <w:w w:val="100"/>
          <w:spacing w:val="0"/>
          <w:color w:val="000000"/>
          <w:position w:val="0"/>
        </w:rPr>
        <w:t xml:space="preserve"> [w:] A. Walaszek (red.), </w:t>
      </w:r>
      <w:r>
        <w:rPr>
          <w:rStyle w:val="CharStyle70"/>
        </w:rPr>
        <w:t>Polska dia</w:t>
        <w:softHyphen/>
        <w:t>spora,</w:t>
      </w:r>
      <w:r>
        <w:rPr>
          <w:lang w:val="pl-PL" w:eastAsia="pl-PL" w:bidi="pl-PL"/>
          <w:w w:val="100"/>
          <w:spacing w:val="0"/>
          <w:color w:val="000000"/>
          <w:position w:val="0"/>
        </w:rPr>
        <w:t xml:space="preserve"> Kraków 2001.</w:t>
      </w:r>
    </w:p>
    <w:p>
      <w:pPr>
        <w:pStyle w:val="Style67"/>
        <w:framePr w:w="7354" w:h="4023" w:hRule="exact" w:wrap="none" w:vAnchor="page" w:hAnchor="page" w:x="117" w:y="7548"/>
        <w:widowControl w:val="0"/>
        <w:keepNext w:val="0"/>
        <w:keepLines w:val="0"/>
        <w:shd w:val="clear" w:color="auto" w:fill="auto"/>
        <w:bidi w:val="0"/>
        <w:spacing w:before="0" w:after="0"/>
        <w:ind w:left="0" w:right="0" w:firstLine="0"/>
      </w:pPr>
      <w:r>
        <w:rPr>
          <w:rStyle w:val="CharStyle69"/>
          <w:i w:val="0"/>
          <w:iCs w:val="0"/>
        </w:rPr>
        <w:t xml:space="preserve">J. Bielatowicz, </w:t>
      </w:r>
      <w:r>
        <w:rPr>
          <w:lang w:val="pl-PL" w:eastAsia="pl-PL" w:bidi="pl-PL"/>
          <w:w w:val="100"/>
          <w:spacing w:val="0"/>
          <w:color w:val="000000"/>
          <w:position w:val="0"/>
        </w:rPr>
        <w:t>Bibliografia druków polskich we Włoszech,</w:t>
      </w:r>
      <w:r>
        <w:rPr>
          <w:rStyle w:val="CharStyle69"/>
          <w:i w:val="0"/>
          <w:iCs w:val="0"/>
        </w:rPr>
        <w:t xml:space="preserve"> Rzym 1945.</w:t>
      </w:r>
    </w:p>
    <w:p>
      <w:pPr>
        <w:pStyle w:val="Style67"/>
        <w:framePr w:w="7354" w:h="4023" w:hRule="exact" w:wrap="none" w:vAnchor="page" w:hAnchor="page" w:x="117" w:y="7548"/>
        <w:widowControl w:val="0"/>
        <w:keepNext w:val="0"/>
        <w:keepLines w:val="0"/>
        <w:shd w:val="clear" w:color="auto" w:fill="auto"/>
        <w:bidi w:val="0"/>
        <w:jc w:val="left"/>
        <w:spacing w:before="0" w:after="0"/>
        <w:ind w:left="400" w:right="0"/>
      </w:pPr>
      <w:r>
        <w:rPr>
          <w:rStyle w:val="CharStyle69"/>
          <w:i w:val="0"/>
          <w:iCs w:val="0"/>
        </w:rPr>
        <w:t xml:space="preserve">B. Cieślińska, </w:t>
      </w:r>
      <w:r>
        <w:rPr>
          <w:lang w:val="pl-PL" w:eastAsia="pl-PL" w:bidi="pl-PL"/>
          <w:w w:val="100"/>
          <w:spacing w:val="0"/>
          <w:color w:val="000000"/>
          <w:position w:val="0"/>
        </w:rPr>
        <w:t>Emigracja z Polski do Włoch pod koniec lat osiemdziesiątych,</w:t>
      </w:r>
      <w:r>
        <w:rPr>
          <w:rStyle w:val="CharStyle69"/>
          <w:i w:val="0"/>
          <w:iCs w:val="0"/>
        </w:rPr>
        <w:t xml:space="preserve"> „Prze</w:t>
        <w:softHyphen/>
        <w:t>gląd Polonijny” 1994, nr 3.</w:t>
      </w:r>
    </w:p>
    <w:p>
      <w:pPr>
        <w:pStyle w:val="Style67"/>
        <w:framePr w:w="7354" w:h="4023" w:hRule="exact" w:wrap="none" w:vAnchor="page" w:hAnchor="page" w:x="117" w:y="7548"/>
        <w:widowControl w:val="0"/>
        <w:keepNext w:val="0"/>
        <w:keepLines w:val="0"/>
        <w:shd w:val="clear" w:color="auto" w:fill="auto"/>
        <w:bidi w:val="0"/>
        <w:spacing w:before="0" w:after="0"/>
        <w:ind w:left="0" w:right="0" w:firstLine="0"/>
      </w:pPr>
      <w:r>
        <w:rPr>
          <w:rStyle w:val="CharStyle69"/>
          <w:i w:val="0"/>
          <w:iCs w:val="0"/>
        </w:rPr>
        <w:t xml:space="preserve">G. Doliner, </w:t>
      </w:r>
      <w:r>
        <w:rPr>
          <w:lang w:val="pl-PL" w:eastAsia="pl-PL" w:bidi="pl-PL"/>
          <w:w w:val="100"/>
          <w:spacing w:val="0"/>
          <w:color w:val="000000"/>
          <w:position w:val="0"/>
        </w:rPr>
        <w:t xml:space="preserve">Parliamo polacco. Metodo e </w:t>
      </w:r>
      <w:r>
        <w:rPr>
          <w:lang w:val="en-US" w:eastAsia="en-US" w:bidi="en-US"/>
          <w:w w:val="100"/>
          <w:spacing w:val="0"/>
          <w:color w:val="000000"/>
          <w:position w:val="0"/>
        </w:rPr>
        <w:t>vocabolario,</w:t>
      </w:r>
      <w:r>
        <w:rPr>
          <w:rStyle w:val="CharStyle69"/>
          <w:lang w:val="en-US" w:eastAsia="en-US" w:bidi="en-US"/>
          <w:i w:val="0"/>
          <w:iCs w:val="0"/>
        </w:rPr>
        <w:t xml:space="preserve"> Firenze </w:t>
      </w:r>
      <w:r>
        <w:rPr>
          <w:rStyle w:val="CharStyle69"/>
          <w:i w:val="0"/>
          <w:iCs w:val="0"/>
        </w:rPr>
        <w:t>1945.</w:t>
      </w:r>
    </w:p>
    <w:p>
      <w:pPr>
        <w:pStyle w:val="Style67"/>
        <w:framePr w:w="7354" w:h="4023" w:hRule="exact" w:wrap="none" w:vAnchor="page" w:hAnchor="page" w:x="117" w:y="7548"/>
        <w:widowControl w:val="0"/>
        <w:keepNext w:val="0"/>
        <w:keepLines w:val="0"/>
        <w:shd w:val="clear" w:color="auto" w:fill="auto"/>
        <w:bidi w:val="0"/>
        <w:spacing w:before="0" w:after="0"/>
        <w:ind w:left="0" w:right="0" w:firstLine="0"/>
      </w:pPr>
      <w:r>
        <w:rPr>
          <w:rStyle w:val="CharStyle69"/>
          <w:i w:val="0"/>
          <w:iCs w:val="0"/>
        </w:rPr>
        <w:t xml:space="preserve">J. Doliner, </w:t>
      </w:r>
      <w:r>
        <w:rPr>
          <w:lang w:val="pl-PL" w:eastAsia="pl-PL" w:bidi="pl-PL"/>
          <w:w w:val="100"/>
          <w:spacing w:val="0"/>
          <w:color w:val="000000"/>
          <w:position w:val="0"/>
        </w:rPr>
        <w:t>Mówimy po włosku. Podręcznik i słownik,</w:t>
      </w:r>
      <w:r>
        <w:rPr>
          <w:rStyle w:val="CharStyle69"/>
          <w:i w:val="0"/>
          <w:iCs w:val="0"/>
        </w:rPr>
        <w:t xml:space="preserve"> Florencja 1945.</w:t>
      </w:r>
    </w:p>
    <w:p>
      <w:pPr>
        <w:pStyle w:val="Style67"/>
        <w:framePr w:w="7354" w:h="4023" w:hRule="exact" w:wrap="none" w:vAnchor="page" w:hAnchor="page" w:x="117" w:y="7548"/>
        <w:widowControl w:val="0"/>
        <w:keepNext w:val="0"/>
        <w:keepLines w:val="0"/>
        <w:shd w:val="clear" w:color="auto" w:fill="auto"/>
        <w:bidi w:val="0"/>
        <w:spacing w:before="0" w:after="0"/>
        <w:ind w:left="0" w:right="0" w:firstLine="0"/>
      </w:pPr>
      <w:r>
        <w:rPr>
          <w:lang w:val="pl-PL" w:eastAsia="pl-PL" w:bidi="pl-PL"/>
          <w:w w:val="100"/>
          <w:spacing w:val="0"/>
          <w:color w:val="000000"/>
          <w:position w:val="0"/>
        </w:rPr>
        <w:t>Dossier Statistico Caritas/Migrantes 2011,</w:t>
      </w:r>
      <w:r>
        <w:rPr>
          <w:rStyle w:val="CharStyle69"/>
          <w:i w:val="0"/>
          <w:iCs w:val="0"/>
        </w:rPr>
        <w:t xml:space="preserve"> „Polonia Włoska” 2011, nr 3-4.</w:t>
      </w:r>
    </w:p>
    <w:p>
      <w:pPr>
        <w:pStyle w:val="Style30"/>
        <w:framePr w:w="7354" w:h="4023" w:hRule="exact" w:wrap="none" w:vAnchor="page" w:hAnchor="page" w:x="117" w:y="7548"/>
        <w:widowControl w:val="0"/>
        <w:keepNext w:val="0"/>
        <w:keepLines w:val="0"/>
        <w:shd w:val="clear" w:color="auto" w:fill="auto"/>
        <w:bidi w:val="0"/>
        <w:jc w:val="left"/>
        <w:spacing w:before="0" w:after="0" w:line="218" w:lineRule="exact"/>
        <w:ind w:left="400" w:right="0"/>
      </w:pPr>
      <w:r>
        <w:rPr>
          <w:lang w:val="pl-PL" w:eastAsia="pl-PL" w:bidi="pl-PL"/>
          <w:w w:val="100"/>
          <w:spacing w:val="0"/>
          <w:color w:val="000000"/>
          <w:position w:val="0"/>
        </w:rPr>
        <w:t xml:space="preserve">S. Dubisz, </w:t>
      </w:r>
      <w:r>
        <w:rPr>
          <w:rStyle w:val="CharStyle70"/>
        </w:rPr>
        <w:t>Język polski poza granicami etnicznymi,</w:t>
      </w:r>
      <w:r>
        <w:rPr>
          <w:lang w:val="pl-PL" w:eastAsia="pl-PL" w:bidi="pl-PL"/>
          <w:w w:val="100"/>
          <w:spacing w:val="0"/>
          <w:color w:val="000000"/>
          <w:position w:val="0"/>
        </w:rPr>
        <w:t xml:space="preserve"> „Kwartalnik «Polonicum»” 2007, nr 4 i 5.</w:t>
      </w:r>
    </w:p>
    <w:p>
      <w:pPr>
        <w:pStyle w:val="Style30"/>
        <w:framePr w:w="7354" w:h="4023" w:hRule="exact" w:wrap="none" w:vAnchor="page" w:hAnchor="page" w:x="117" w:y="7548"/>
        <w:widowControl w:val="0"/>
        <w:keepNext w:val="0"/>
        <w:keepLines w:val="0"/>
        <w:shd w:val="clear" w:color="auto" w:fill="auto"/>
        <w:bidi w:val="0"/>
        <w:jc w:val="both"/>
        <w:spacing w:before="0" w:after="0" w:line="218" w:lineRule="exact"/>
        <w:ind w:left="0" w:right="0" w:firstLine="0"/>
      </w:pPr>
      <w:r>
        <w:rPr>
          <w:lang w:val="pl-PL" w:eastAsia="pl-PL" w:bidi="pl-PL"/>
          <w:w w:val="100"/>
          <w:spacing w:val="0"/>
          <w:color w:val="000000"/>
          <w:position w:val="0"/>
        </w:rPr>
        <w:t xml:space="preserve">L. </w:t>
      </w:r>
      <w:r>
        <w:rPr>
          <w:rStyle w:val="CharStyle70"/>
        </w:rPr>
        <w:t>Henczel-</w:t>
      </w:r>
      <w:r>
        <w:rPr>
          <w:lang w:val="pl-PL" w:eastAsia="pl-PL" w:bidi="pl-PL"/>
          <w:w w:val="100"/>
          <w:spacing w:val="0"/>
          <w:color w:val="000000"/>
          <w:position w:val="0"/>
        </w:rPr>
        <w:t xml:space="preserve"> Wróblewska, </w:t>
      </w:r>
      <w:r>
        <w:rPr>
          <w:rStyle w:val="CharStyle70"/>
        </w:rPr>
        <w:t>Dzieje Polaków we Włoszech,</w:t>
      </w:r>
      <w:r>
        <w:rPr>
          <w:lang w:val="pl-PL" w:eastAsia="pl-PL" w:bidi="pl-PL"/>
          <w:w w:val="100"/>
          <w:spacing w:val="0"/>
          <w:color w:val="000000"/>
          <w:position w:val="0"/>
        </w:rPr>
        <w:t xml:space="preserve"> Poznań-Kalisz 2006.</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9"/>
        <w:framePr w:wrap="none" w:vAnchor="page" w:hAnchor="page" w:x="1032" w:y="41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72</w:t>
      </w:r>
    </w:p>
    <w:p>
      <w:pPr>
        <w:pStyle w:val="Style19"/>
        <w:framePr w:wrap="none" w:vAnchor="page" w:hAnchor="page" w:x="4041" w:y="430"/>
        <w:widowControl w:val="0"/>
        <w:keepNext w:val="0"/>
        <w:keepLines w:val="0"/>
        <w:shd w:val="clear" w:color="auto" w:fill="auto"/>
        <w:bidi w:val="0"/>
        <w:jc w:val="left"/>
        <w:spacing w:before="0" w:after="0" w:line="170" w:lineRule="exact"/>
        <w:ind w:left="0" w:right="0" w:firstLine="0"/>
      </w:pPr>
      <w:r>
        <w:rPr>
          <w:lang w:val="de-DE" w:eastAsia="de-DE" w:bidi="de-DE"/>
          <w:w w:val="100"/>
          <w:spacing w:val="0"/>
          <w:color w:val="000000"/>
          <w:position w:val="0"/>
        </w:rPr>
        <w:t xml:space="preserve">IRENA </w:t>
      </w:r>
      <w:r>
        <w:rPr>
          <w:lang w:val="cs-CZ" w:eastAsia="cs-CZ" w:bidi="cs-CZ"/>
          <w:w w:val="100"/>
          <w:spacing w:val="0"/>
          <w:color w:val="000000"/>
          <w:position w:val="0"/>
        </w:rPr>
        <w:t>PUTKA</w:t>
      </w:r>
    </w:p>
    <w:p>
      <w:pPr>
        <w:pStyle w:val="Style67"/>
        <w:framePr w:w="7277" w:h="10381" w:hRule="exact" w:wrap="none" w:vAnchor="page" w:hAnchor="page" w:x="969" w:y="863"/>
        <w:widowControl w:val="0"/>
        <w:keepNext w:val="0"/>
        <w:keepLines w:val="0"/>
        <w:shd w:val="clear" w:color="auto" w:fill="auto"/>
        <w:bidi w:val="0"/>
        <w:spacing w:before="0" w:after="0"/>
        <w:ind w:left="400" w:right="0"/>
      </w:pPr>
      <w:r>
        <w:rPr>
          <w:rStyle w:val="CharStyle69"/>
          <w:lang w:val="ru-RU" w:eastAsia="ru-RU" w:bidi="ru-RU"/>
          <w:i w:val="0"/>
          <w:iCs w:val="0"/>
        </w:rPr>
        <w:t xml:space="preserve">К. </w:t>
      </w:r>
      <w:r>
        <w:rPr>
          <w:rStyle w:val="CharStyle69"/>
          <w:i w:val="0"/>
          <w:iCs w:val="0"/>
        </w:rPr>
        <w:t xml:space="preserve">Jaworska, </w:t>
      </w:r>
      <w:r>
        <w:rPr>
          <w:lang w:val="de-DE" w:eastAsia="de-DE" w:bidi="de-DE"/>
          <w:w w:val="100"/>
          <w:spacing w:val="0"/>
          <w:color w:val="000000"/>
          <w:position w:val="0"/>
        </w:rPr>
        <w:t xml:space="preserve">La Mandria di Chivasso. Da prigionieri a uomini liberi: la formazione dell'Armata polacca in </w:t>
      </w:r>
      <w:r>
        <w:rPr>
          <w:lang w:val="pl-PL" w:eastAsia="pl-PL" w:bidi="pl-PL"/>
          <w:w w:val="100"/>
          <w:spacing w:val="0"/>
          <w:color w:val="000000"/>
          <w:position w:val="0"/>
        </w:rPr>
        <w:t>Italia</w:t>
      </w:r>
      <w:r>
        <w:rPr>
          <w:rStyle w:val="CharStyle69"/>
          <w:i w:val="0"/>
          <w:iCs w:val="0"/>
        </w:rPr>
        <w:t xml:space="preserve"> </w:t>
      </w:r>
      <w:r>
        <w:rPr>
          <w:rStyle w:val="CharStyle69"/>
          <w:lang w:val="de-DE" w:eastAsia="de-DE" w:bidi="de-DE"/>
          <w:i w:val="0"/>
          <w:iCs w:val="0"/>
        </w:rPr>
        <w:t xml:space="preserve">[w:] </w:t>
      </w:r>
      <w:r>
        <w:rPr>
          <w:lang w:val="de-DE" w:eastAsia="de-DE" w:bidi="de-DE"/>
          <w:w w:val="100"/>
          <w:spacing w:val="0"/>
          <w:color w:val="000000"/>
          <w:position w:val="0"/>
        </w:rPr>
        <w:t>La Mandria di Chivasso. Storia di un tenimento Sabaudo,</w:t>
      </w:r>
      <w:r>
        <w:rPr>
          <w:rStyle w:val="CharStyle69"/>
          <w:lang w:val="de-DE" w:eastAsia="de-DE" w:bidi="de-DE"/>
          <w:i w:val="0"/>
          <w:iCs w:val="0"/>
        </w:rPr>
        <w:t xml:space="preserve"> Chivasso (TO) 1999.</w:t>
      </w:r>
    </w:p>
    <w:p>
      <w:pPr>
        <w:pStyle w:val="Style67"/>
        <w:framePr w:w="7277" w:h="10381" w:hRule="exact" w:wrap="none" w:vAnchor="page" w:hAnchor="page" w:x="969" w:y="863"/>
        <w:widowControl w:val="0"/>
        <w:keepNext w:val="0"/>
        <w:keepLines w:val="0"/>
        <w:shd w:val="clear" w:color="auto" w:fill="auto"/>
        <w:bidi w:val="0"/>
        <w:spacing w:before="0" w:after="0"/>
        <w:ind w:left="400" w:right="0"/>
      </w:pPr>
      <w:r>
        <w:rPr>
          <w:rStyle w:val="CharStyle69"/>
          <w:lang w:val="de-DE" w:eastAsia="de-DE" w:bidi="de-DE"/>
          <w:i w:val="0"/>
          <w:iCs w:val="0"/>
        </w:rPr>
        <w:t xml:space="preserve">K. </w:t>
      </w:r>
      <w:r>
        <w:rPr>
          <w:rStyle w:val="CharStyle69"/>
          <w:i w:val="0"/>
          <w:iCs w:val="0"/>
        </w:rPr>
        <w:t xml:space="preserve">Jaworska, </w:t>
      </w:r>
      <w:r>
        <w:rPr>
          <w:lang w:val="pl-PL" w:eastAsia="pl-PL" w:bidi="pl-PL"/>
          <w:w w:val="100"/>
          <w:spacing w:val="0"/>
          <w:color w:val="000000"/>
          <w:position w:val="0"/>
        </w:rPr>
        <w:t>Wydawnictwa i działalność informacyjna drugiego Korpusu w ję</w:t>
        <w:softHyphen/>
        <w:t>zyku polskim</w:t>
      </w:r>
      <w:r>
        <w:rPr>
          <w:rStyle w:val="CharStyle69"/>
          <w:i w:val="0"/>
          <w:iCs w:val="0"/>
        </w:rPr>
        <w:t>, „Pamiętnik Literacki”, t. XVI, Londyn 1991.</w:t>
      </w:r>
    </w:p>
    <w:p>
      <w:pPr>
        <w:pStyle w:val="Style67"/>
        <w:framePr w:w="7277" w:h="10381" w:hRule="exact" w:wrap="none" w:vAnchor="page" w:hAnchor="page" w:x="969" w:y="863"/>
        <w:widowControl w:val="0"/>
        <w:keepNext w:val="0"/>
        <w:keepLines w:val="0"/>
        <w:shd w:val="clear" w:color="auto" w:fill="auto"/>
        <w:bidi w:val="0"/>
        <w:spacing w:before="0" w:after="0"/>
        <w:ind w:left="400" w:right="0"/>
      </w:pPr>
      <w:r>
        <w:rPr>
          <w:rStyle w:val="CharStyle69"/>
          <w:i w:val="0"/>
          <w:iCs w:val="0"/>
        </w:rPr>
        <w:t xml:space="preserve">K. Jaworska, </w:t>
      </w:r>
      <w:r>
        <w:rPr>
          <w:lang w:val="pl-PL" w:eastAsia="pl-PL" w:bidi="pl-PL"/>
          <w:w w:val="100"/>
          <w:spacing w:val="0"/>
          <w:color w:val="000000"/>
          <w:position w:val="0"/>
        </w:rPr>
        <w:t>Instytut Kultury Polskiej “A. Begey</w:t>
      </w:r>
      <w:r>
        <w:rPr>
          <w:rStyle w:val="CharStyle69"/>
          <w:i w:val="0"/>
          <w:iCs w:val="0"/>
        </w:rPr>
        <w:t xml:space="preserve">” </w:t>
      </w:r>
      <w:r>
        <w:rPr>
          <w:lang w:val="pl-PL" w:eastAsia="pl-PL" w:bidi="pl-PL"/>
          <w:w w:val="100"/>
          <w:spacing w:val="0"/>
          <w:color w:val="000000"/>
          <w:position w:val="0"/>
        </w:rPr>
        <w:t>w Turynie</w:t>
      </w:r>
      <w:r>
        <w:rPr>
          <w:rStyle w:val="CharStyle69"/>
          <w:i w:val="0"/>
          <w:iCs w:val="0"/>
        </w:rPr>
        <w:t xml:space="preserve"> [w:] </w:t>
      </w:r>
      <w:r>
        <w:rPr>
          <w:lang w:val="pl-PL" w:eastAsia="pl-PL" w:bidi="pl-PL"/>
          <w:w w:val="100"/>
          <w:spacing w:val="0"/>
          <w:color w:val="000000"/>
          <w:position w:val="0"/>
        </w:rPr>
        <w:t>Polskie więzi kulturowe na obczyźnie</w:t>
      </w:r>
      <w:r>
        <w:rPr>
          <w:rStyle w:val="CharStyle69"/>
          <w:i w:val="0"/>
          <w:iCs w:val="0"/>
        </w:rPr>
        <w:t>, Londyn 1989.</w:t>
      </w:r>
    </w:p>
    <w:p>
      <w:pPr>
        <w:pStyle w:val="Style67"/>
        <w:framePr w:w="7277" w:h="10381" w:hRule="exact" w:wrap="none" w:vAnchor="page" w:hAnchor="page" w:x="969" w:y="863"/>
        <w:widowControl w:val="0"/>
        <w:keepNext w:val="0"/>
        <w:keepLines w:val="0"/>
        <w:shd w:val="clear" w:color="auto" w:fill="auto"/>
        <w:bidi w:val="0"/>
        <w:spacing w:before="0" w:after="0"/>
        <w:ind w:left="400" w:right="0"/>
      </w:pPr>
      <w:r>
        <w:rPr>
          <w:rStyle w:val="CharStyle69"/>
          <w:i w:val="0"/>
          <w:iCs w:val="0"/>
        </w:rPr>
        <w:t xml:space="preserve">K. Jaworska (red.), </w:t>
      </w:r>
      <w:r>
        <w:rPr>
          <w:lang w:val="pl-PL" w:eastAsia="pl-PL" w:bidi="pl-PL"/>
          <w:w w:val="100"/>
          <w:spacing w:val="0"/>
          <w:color w:val="000000"/>
          <w:position w:val="0"/>
        </w:rPr>
        <w:t xml:space="preserve">La Polonia, il </w:t>
      </w:r>
      <w:r>
        <w:rPr>
          <w:lang w:val="en-US" w:eastAsia="en-US" w:bidi="en-US"/>
          <w:w w:val="100"/>
          <w:spacing w:val="0"/>
          <w:color w:val="000000"/>
          <w:position w:val="0"/>
        </w:rPr>
        <w:t xml:space="preserve">Piemonte </w:t>
      </w:r>
      <w:r>
        <w:rPr>
          <w:lang w:val="pl-PL" w:eastAsia="pl-PL" w:bidi="pl-PL"/>
          <w:w w:val="100"/>
          <w:spacing w:val="0"/>
          <w:color w:val="000000"/>
          <w:position w:val="0"/>
        </w:rPr>
        <w:t>e l'Italia. Omaggio a Marina Bersano Begey</w:t>
      </w:r>
      <w:r>
        <w:rPr>
          <w:rStyle w:val="CharStyle69"/>
          <w:i w:val="0"/>
          <w:iCs w:val="0"/>
        </w:rPr>
        <w:t xml:space="preserve">, </w:t>
      </w:r>
      <w:r>
        <w:rPr>
          <w:rStyle w:val="CharStyle69"/>
          <w:lang w:val="en-US" w:eastAsia="en-US" w:bidi="en-US"/>
          <w:i w:val="0"/>
          <w:iCs w:val="0"/>
        </w:rPr>
        <w:t xml:space="preserve">Torino </w:t>
      </w:r>
      <w:r>
        <w:rPr>
          <w:rStyle w:val="CharStyle69"/>
          <w:i w:val="0"/>
          <w:iCs w:val="0"/>
        </w:rPr>
        <w:t>1998.</w:t>
      </w:r>
    </w:p>
    <w:p>
      <w:pPr>
        <w:pStyle w:val="Style67"/>
        <w:framePr w:w="7277" w:h="10381" w:hRule="exact" w:wrap="none" w:vAnchor="page" w:hAnchor="page" w:x="969" w:y="863"/>
        <w:widowControl w:val="0"/>
        <w:keepNext w:val="0"/>
        <w:keepLines w:val="0"/>
        <w:shd w:val="clear" w:color="auto" w:fill="auto"/>
        <w:bidi w:val="0"/>
        <w:spacing w:before="0" w:after="0"/>
        <w:ind w:left="400" w:right="0"/>
      </w:pPr>
      <w:r>
        <w:rPr>
          <w:rStyle w:val="CharStyle69"/>
          <w:lang w:val="ru-RU" w:eastAsia="ru-RU" w:bidi="ru-RU"/>
          <w:i w:val="0"/>
          <w:iCs w:val="0"/>
        </w:rPr>
        <w:t xml:space="preserve">К. </w:t>
      </w:r>
      <w:r>
        <w:rPr>
          <w:rStyle w:val="CharStyle69"/>
          <w:i w:val="0"/>
          <w:iCs w:val="0"/>
        </w:rPr>
        <w:t xml:space="preserve">Jaworska, </w:t>
      </w:r>
      <w:r>
        <w:rPr>
          <w:lang w:val="pl-PL" w:eastAsia="pl-PL" w:bidi="pl-PL"/>
          <w:w w:val="100"/>
          <w:spacing w:val="0"/>
          <w:color w:val="000000"/>
          <w:position w:val="0"/>
        </w:rPr>
        <w:t xml:space="preserve">Tradizione e </w:t>
      </w:r>
      <w:r>
        <w:rPr>
          <w:lang w:val="en-US" w:eastAsia="en-US" w:bidi="en-US"/>
          <w:w w:val="100"/>
          <w:spacing w:val="0"/>
          <w:color w:val="000000"/>
          <w:position w:val="0"/>
        </w:rPr>
        <w:t xml:space="preserve">prospettive </w:t>
      </w:r>
      <w:r>
        <w:rPr>
          <w:lang w:val="pl-PL" w:eastAsia="pl-PL" w:bidi="pl-PL"/>
          <w:w w:val="100"/>
          <w:spacing w:val="0"/>
          <w:color w:val="000000"/>
          <w:position w:val="0"/>
        </w:rPr>
        <w:t>degli studi polonistici</w:t>
      </w:r>
      <w:r>
        <w:rPr>
          <w:rStyle w:val="CharStyle69"/>
          <w:i w:val="0"/>
          <w:iCs w:val="0"/>
        </w:rPr>
        <w:t xml:space="preserve"> [w:] P. de Gennaro </w:t>
      </w:r>
      <w:r>
        <w:rPr>
          <w:rStyle w:val="CharStyle69"/>
          <w:lang w:val="en-US" w:eastAsia="en-US" w:bidi="en-US"/>
          <w:i w:val="0"/>
          <w:iCs w:val="0"/>
        </w:rPr>
        <w:t xml:space="preserve">(red.), </w:t>
      </w:r>
      <w:r>
        <w:rPr>
          <w:lang w:val="en-US" w:eastAsia="en-US" w:bidi="en-US"/>
          <w:w w:val="100"/>
          <w:spacing w:val="0"/>
          <w:color w:val="000000"/>
          <w:position w:val="0"/>
        </w:rPr>
        <w:t xml:space="preserve">Per </w:t>
      </w:r>
      <w:r>
        <w:rPr>
          <w:lang w:val="pl-PL" w:eastAsia="pl-PL" w:bidi="pl-PL"/>
          <w:w w:val="100"/>
          <w:spacing w:val="0"/>
          <w:color w:val="000000"/>
          <w:position w:val="0"/>
        </w:rPr>
        <w:t xml:space="preserve">le </w:t>
      </w:r>
      <w:r>
        <w:rPr>
          <w:lang w:val="en-US" w:eastAsia="en-US" w:bidi="en-US"/>
          <w:w w:val="100"/>
          <w:spacing w:val="0"/>
          <w:color w:val="000000"/>
          <w:position w:val="0"/>
        </w:rPr>
        <w:t xml:space="preserve">vie del </w:t>
      </w:r>
      <w:r>
        <w:rPr>
          <w:lang w:val="pl-PL" w:eastAsia="pl-PL" w:bidi="pl-PL"/>
          <w:w w:val="100"/>
          <w:spacing w:val="0"/>
          <w:color w:val="000000"/>
          <w:position w:val="0"/>
        </w:rPr>
        <w:t>mondo</w:t>
      </w:r>
      <w:r>
        <w:rPr>
          <w:rStyle w:val="CharStyle69"/>
          <w:i w:val="0"/>
          <w:iCs w:val="0"/>
        </w:rPr>
        <w:t xml:space="preserve">, </w:t>
      </w:r>
      <w:r>
        <w:rPr>
          <w:rStyle w:val="CharStyle69"/>
          <w:lang w:val="de-DE" w:eastAsia="de-DE" w:bidi="de-DE"/>
          <w:i w:val="0"/>
          <w:iCs w:val="0"/>
        </w:rPr>
        <w:t xml:space="preserve">Trauben </w:t>
      </w:r>
      <w:r>
        <w:rPr>
          <w:rStyle w:val="CharStyle69"/>
          <w:i w:val="0"/>
          <w:iCs w:val="0"/>
        </w:rPr>
        <w:t>2009.</w:t>
      </w:r>
    </w:p>
    <w:p>
      <w:pPr>
        <w:pStyle w:val="Style30"/>
        <w:framePr w:w="7277" w:h="10381" w:hRule="exact" w:wrap="none" w:vAnchor="page" w:hAnchor="page" w:x="969" w:y="863"/>
        <w:widowControl w:val="0"/>
        <w:keepNext w:val="0"/>
        <w:keepLines w:val="0"/>
        <w:shd w:val="clear" w:color="auto" w:fill="auto"/>
        <w:bidi w:val="0"/>
        <w:jc w:val="both"/>
        <w:spacing w:before="0" w:after="0" w:line="218" w:lineRule="exact"/>
        <w:ind w:left="400" w:right="0"/>
      </w:pPr>
      <w:r>
        <w:rPr>
          <w:lang w:val="pl-PL" w:eastAsia="pl-PL" w:bidi="pl-PL"/>
          <w:w w:val="100"/>
          <w:spacing w:val="0"/>
          <w:color w:val="000000"/>
          <w:position w:val="0"/>
        </w:rPr>
        <w:t xml:space="preserve">M. Kałuski, </w:t>
      </w:r>
      <w:r>
        <w:rPr>
          <w:rStyle w:val="CharStyle70"/>
        </w:rPr>
        <w:t>Polacy we Włoszech</w:t>
      </w:r>
      <w:r>
        <w:rPr>
          <w:lang w:val="pl-PL" w:eastAsia="pl-PL" w:bidi="pl-PL"/>
          <w:w w:val="100"/>
          <w:spacing w:val="0"/>
          <w:color w:val="000000"/>
          <w:position w:val="0"/>
        </w:rPr>
        <w:t xml:space="preserve"> [w:] </w:t>
      </w:r>
      <w:r>
        <w:rPr>
          <w:rStyle w:val="CharStyle70"/>
        </w:rPr>
        <w:t>Śladami Polaków po świecie</w:t>
      </w:r>
      <w:r>
        <w:rPr>
          <w:lang w:val="pl-PL" w:eastAsia="pl-PL" w:bidi="pl-PL"/>
          <w:w w:val="100"/>
          <w:spacing w:val="0"/>
          <w:color w:val="000000"/>
          <w:position w:val="0"/>
        </w:rPr>
        <w:t xml:space="preserve">, CD-ROM, </w:t>
      </w:r>
      <w:r>
        <w:rPr>
          <w:lang w:val="de-DE" w:eastAsia="de-DE" w:bidi="de-DE"/>
          <w:w w:val="100"/>
          <w:spacing w:val="0"/>
          <w:color w:val="000000"/>
          <w:position w:val="0"/>
        </w:rPr>
        <w:t>Fri</w:t>
        <w:softHyphen/>
        <w:t xml:space="preserve">bourg </w:t>
      </w:r>
      <w:r>
        <w:rPr>
          <w:lang w:val="pl-PL" w:eastAsia="pl-PL" w:bidi="pl-PL"/>
          <w:w w:val="100"/>
          <w:spacing w:val="0"/>
          <w:color w:val="000000"/>
          <w:position w:val="0"/>
        </w:rPr>
        <w:t>2008.</w:t>
      </w:r>
    </w:p>
    <w:p>
      <w:pPr>
        <w:pStyle w:val="Style67"/>
        <w:framePr w:w="7277" w:h="10381" w:hRule="exact" w:wrap="none" w:vAnchor="page" w:hAnchor="page" w:x="969" w:y="863"/>
        <w:widowControl w:val="0"/>
        <w:keepNext w:val="0"/>
        <w:keepLines w:val="0"/>
        <w:shd w:val="clear" w:color="auto" w:fill="auto"/>
        <w:bidi w:val="0"/>
        <w:spacing w:before="0" w:after="0"/>
        <w:ind w:left="400" w:right="0"/>
      </w:pPr>
      <w:r>
        <w:rPr>
          <w:rStyle w:val="CharStyle69"/>
          <w:i w:val="0"/>
          <w:iCs w:val="0"/>
        </w:rPr>
        <w:t xml:space="preserve">Z. Kozaryn, </w:t>
      </w:r>
      <w:r>
        <w:rPr>
          <w:lang w:val="pl-PL" w:eastAsia="pl-PL" w:bidi="pl-PL"/>
          <w:w w:val="100"/>
          <w:spacing w:val="0"/>
          <w:color w:val="000000"/>
          <w:position w:val="0"/>
        </w:rPr>
        <w:t>La lingua polacca. Grammatica - esercizi - letture</w:t>
      </w:r>
      <w:r>
        <w:rPr>
          <w:rStyle w:val="CharStyle69"/>
          <w:i w:val="0"/>
          <w:iCs w:val="0"/>
        </w:rPr>
        <w:t xml:space="preserve">, </w:t>
      </w:r>
      <w:r>
        <w:rPr>
          <w:rStyle w:val="CharStyle69"/>
          <w:lang w:val="en-US" w:eastAsia="en-US" w:bidi="en-US"/>
          <w:i w:val="0"/>
          <w:iCs w:val="0"/>
        </w:rPr>
        <w:t xml:space="preserve">Torino </w:t>
      </w:r>
      <w:r>
        <w:rPr>
          <w:rStyle w:val="CharStyle69"/>
          <w:i w:val="0"/>
          <w:iCs w:val="0"/>
        </w:rPr>
        <w:t>1938.</w:t>
      </w:r>
    </w:p>
    <w:p>
      <w:pPr>
        <w:pStyle w:val="Style30"/>
        <w:framePr w:w="7277" w:h="10381" w:hRule="exact" w:wrap="none" w:vAnchor="page" w:hAnchor="page" w:x="969" w:y="863"/>
        <w:widowControl w:val="0"/>
        <w:keepNext w:val="0"/>
        <w:keepLines w:val="0"/>
        <w:shd w:val="clear" w:color="auto" w:fill="auto"/>
        <w:bidi w:val="0"/>
        <w:jc w:val="both"/>
        <w:spacing w:before="0" w:after="0" w:line="218" w:lineRule="exact"/>
        <w:ind w:left="400" w:right="0"/>
      </w:pPr>
      <w:r>
        <w:rPr>
          <w:lang w:val="pl-PL" w:eastAsia="pl-PL" w:bidi="pl-PL"/>
          <w:w w:val="100"/>
          <w:spacing w:val="0"/>
          <w:color w:val="000000"/>
          <w:position w:val="0"/>
        </w:rPr>
        <w:t xml:space="preserve">A. Malczewska (oprać.), </w:t>
      </w:r>
      <w:r>
        <w:rPr>
          <w:rStyle w:val="CharStyle70"/>
        </w:rPr>
        <w:t>Polacy we Włoszech,</w:t>
      </w:r>
      <w:r>
        <w:rPr>
          <w:lang w:val="pl-PL" w:eastAsia="pl-PL" w:bidi="pl-PL"/>
          <w:w w:val="100"/>
          <w:spacing w:val="0"/>
          <w:color w:val="000000"/>
          <w:position w:val="0"/>
        </w:rPr>
        <w:t xml:space="preserve"> „Nasz Świat” 2011, nr 21.</w:t>
      </w:r>
    </w:p>
    <w:p>
      <w:pPr>
        <w:pStyle w:val="Style30"/>
        <w:framePr w:w="7277" w:h="10381" w:hRule="exact" w:wrap="none" w:vAnchor="page" w:hAnchor="page" w:x="969" w:y="863"/>
        <w:widowControl w:val="0"/>
        <w:keepNext w:val="0"/>
        <w:keepLines w:val="0"/>
        <w:shd w:val="clear" w:color="auto" w:fill="auto"/>
        <w:bidi w:val="0"/>
        <w:jc w:val="both"/>
        <w:spacing w:before="0" w:after="0" w:line="218" w:lineRule="exact"/>
        <w:ind w:left="400" w:right="0"/>
      </w:pPr>
      <w:r>
        <w:rPr>
          <w:lang w:val="pl-PL" w:eastAsia="pl-PL" w:bidi="pl-PL"/>
          <w:w w:val="100"/>
          <w:spacing w:val="0"/>
          <w:color w:val="000000"/>
          <w:position w:val="0"/>
        </w:rPr>
        <w:t xml:space="preserve">S. Piekut, </w:t>
      </w:r>
      <w:r>
        <w:rPr>
          <w:rStyle w:val="CharStyle70"/>
        </w:rPr>
        <w:t>Grammatica polacca,</w:t>
      </w:r>
      <w:r>
        <w:rPr>
          <w:lang w:val="pl-PL" w:eastAsia="pl-PL" w:bidi="pl-PL"/>
          <w:w w:val="100"/>
          <w:spacing w:val="0"/>
          <w:color w:val="000000"/>
          <w:position w:val="0"/>
        </w:rPr>
        <w:t xml:space="preserve"> Roma 1954 (wznowienia 1972, 1977, 1981).</w:t>
      </w:r>
    </w:p>
    <w:p>
      <w:pPr>
        <w:pStyle w:val="Style67"/>
        <w:framePr w:w="7277" w:h="10381" w:hRule="exact" w:wrap="none" w:vAnchor="page" w:hAnchor="page" w:x="969" w:y="863"/>
        <w:widowControl w:val="0"/>
        <w:keepNext w:val="0"/>
        <w:keepLines w:val="0"/>
        <w:shd w:val="clear" w:color="auto" w:fill="auto"/>
        <w:bidi w:val="0"/>
        <w:spacing w:before="0" w:after="0"/>
        <w:ind w:left="400" w:right="0"/>
      </w:pPr>
      <w:r>
        <w:rPr>
          <w:rStyle w:val="CharStyle69"/>
          <w:i w:val="0"/>
          <w:iCs w:val="0"/>
        </w:rPr>
        <w:t xml:space="preserve">M. Rasiej (red.), </w:t>
      </w:r>
      <w:r>
        <w:rPr>
          <w:lang w:val="pl-PL" w:eastAsia="pl-PL" w:bidi="pl-PL"/>
          <w:w w:val="100"/>
          <w:spacing w:val="0"/>
          <w:color w:val="000000"/>
          <w:position w:val="0"/>
        </w:rPr>
        <w:t>Ognisko polskie w Turynie. Pięćdziesiąt lat historii,</w:t>
      </w:r>
      <w:r>
        <w:rPr>
          <w:rStyle w:val="CharStyle69"/>
          <w:i w:val="0"/>
          <w:iCs w:val="0"/>
        </w:rPr>
        <w:t xml:space="preserve"> </w:t>
      </w:r>
      <w:r>
        <w:rPr>
          <w:rStyle w:val="CharStyle69"/>
          <w:lang w:val="en-US" w:eastAsia="en-US" w:bidi="en-US"/>
          <w:i w:val="0"/>
          <w:iCs w:val="0"/>
        </w:rPr>
        <w:t xml:space="preserve">Torino </w:t>
      </w:r>
      <w:r>
        <w:rPr>
          <w:rStyle w:val="CharStyle69"/>
          <w:i w:val="0"/>
          <w:iCs w:val="0"/>
        </w:rPr>
        <w:t>2002.</w:t>
      </w:r>
    </w:p>
    <w:p>
      <w:pPr>
        <w:pStyle w:val="Style67"/>
        <w:framePr w:w="7277" w:h="10381" w:hRule="exact" w:wrap="none" w:vAnchor="page" w:hAnchor="page" w:x="969" w:y="863"/>
        <w:widowControl w:val="0"/>
        <w:keepNext w:val="0"/>
        <w:keepLines w:val="0"/>
        <w:shd w:val="clear" w:color="auto" w:fill="auto"/>
        <w:bidi w:val="0"/>
        <w:spacing w:before="0" w:after="0"/>
        <w:ind w:left="400" w:right="0"/>
      </w:pPr>
      <w:r>
        <w:rPr>
          <w:rStyle w:val="CharStyle69"/>
          <w:i w:val="0"/>
          <w:iCs w:val="0"/>
        </w:rPr>
        <w:t xml:space="preserve">A. </w:t>
      </w:r>
      <w:r>
        <w:rPr>
          <w:rStyle w:val="CharStyle69"/>
          <w:lang w:val="de-DE" w:eastAsia="de-DE" w:bidi="de-DE"/>
          <w:i w:val="0"/>
          <w:iCs w:val="0"/>
        </w:rPr>
        <w:t xml:space="preserve">Ricci, </w:t>
      </w:r>
      <w:r>
        <w:rPr>
          <w:lang w:val="de-DE" w:eastAsia="de-DE" w:bidi="de-DE"/>
          <w:w w:val="100"/>
          <w:spacing w:val="0"/>
          <w:color w:val="000000"/>
          <w:position w:val="0"/>
        </w:rPr>
        <w:t>I</w:t>
      </w:r>
      <w:r>
        <w:rPr>
          <w:lang w:val="pl-PL" w:eastAsia="pl-PL" w:bidi="pl-PL"/>
          <w:w w:val="100"/>
          <w:spacing w:val="0"/>
          <w:color w:val="000000"/>
          <w:position w:val="0"/>
        </w:rPr>
        <w:t xml:space="preserve"> </w:t>
      </w:r>
      <w:r>
        <w:rPr>
          <w:lang w:val="de-DE" w:eastAsia="de-DE" w:bidi="de-DE"/>
          <w:w w:val="100"/>
          <w:spacing w:val="0"/>
          <w:color w:val="000000"/>
          <w:position w:val="0"/>
        </w:rPr>
        <w:t xml:space="preserve">polacchi in </w:t>
      </w:r>
      <w:r>
        <w:rPr>
          <w:lang w:val="pl-PL" w:eastAsia="pl-PL" w:bidi="pl-PL"/>
          <w:w w:val="100"/>
          <w:spacing w:val="0"/>
          <w:color w:val="000000"/>
          <w:position w:val="0"/>
        </w:rPr>
        <w:t>Italia. Non solo numeri,</w:t>
      </w:r>
      <w:r>
        <w:rPr>
          <w:rStyle w:val="CharStyle69"/>
          <w:i w:val="0"/>
          <w:iCs w:val="0"/>
        </w:rPr>
        <w:t xml:space="preserve"> </w:t>
      </w:r>
      <w:r>
        <w:rPr>
          <w:rStyle w:val="CharStyle69"/>
          <w:lang w:val="en-US" w:eastAsia="en-US" w:bidi="en-US"/>
          <w:i w:val="0"/>
          <w:iCs w:val="0"/>
        </w:rPr>
        <w:t xml:space="preserve">pl.it </w:t>
      </w:r>
      <w:r>
        <w:rPr>
          <w:rStyle w:val="CharStyle69"/>
          <w:i w:val="0"/>
          <w:iCs w:val="0"/>
        </w:rPr>
        <w:t>2009.</w:t>
      </w:r>
    </w:p>
    <w:p>
      <w:pPr>
        <w:pStyle w:val="Style30"/>
        <w:framePr w:w="7277" w:h="10381" w:hRule="exact" w:wrap="none" w:vAnchor="page" w:hAnchor="page" w:x="969" w:y="863"/>
        <w:widowControl w:val="0"/>
        <w:keepNext w:val="0"/>
        <w:keepLines w:val="0"/>
        <w:shd w:val="clear" w:color="auto" w:fill="auto"/>
        <w:bidi w:val="0"/>
        <w:jc w:val="both"/>
        <w:spacing w:before="0" w:after="0" w:line="218" w:lineRule="exact"/>
        <w:ind w:left="400" w:right="0"/>
      </w:pPr>
      <w:r>
        <w:rPr>
          <w:rStyle w:val="CharStyle70"/>
        </w:rPr>
        <w:t>Szkolnictwo polskie we Włoszech</w:t>
      </w:r>
      <w:r>
        <w:rPr>
          <w:lang w:val="pl-PL" w:eastAsia="pl-PL" w:bidi="pl-PL"/>
          <w:w w:val="100"/>
          <w:spacing w:val="0"/>
          <w:color w:val="000000"/>
          <w:position w:val="0"/>
        </w:rPr>
        <w:t xml:space="preserve"> [w:] „Polonia Włoska. Biuletyn Informacyjny” 2011, nr 3-4.</w:t>
      </w:r>
    </w:p>
    <w:p>
      <w:pPr>
        <w:pStyle w:val="Style30"/>
        <w:numPr>
          <w:ilvl w:val="0"/>
          <w:numId w:val="27"/>
        </w:numPr>
        <w:framePr w:w="7277" w:h="10381" w:hRule="exact" w:wrap="none" w:vAnchor="page" w:hAnchor="page" w:x="969" w:y="863"/>
        <w:tabs>
          <w:tab w:leader="none" w:pos="350" w:val="left"/>
        </w:tabs>
        <w:widowControl w:val="0"/>
        <w:keepNext w:val="0"/>
        <w:keepLines w:val="0"/>
        <w:shd w:val="clear" w:color="auto" w:fill="auto"/>
        <w:bidi w:val="0"/>
        <w:jc w:val="both"/>
        <w:spacing w:before="0" w:after="180" w:line="218" w:lineRule="exact"/>
        <w:ind w:left="400" w:right="0"/>
      </w:pPr>
      <w:r>
        <w:rPr>
          <w:lang w:val="de-DE" w:eastAsia="de-DE" w:bidi="de-DE"/>
          <w:w w:val="100"/>
          <w:spacing w:val="0"/>
          <w:color w:val="000000"/>
          <w:position w:val="0"/>
        </w:rPr>
        <w:t xml:space="preserve">Verdiani, </w:t>
      </w:r>
      <w:r>
        <w:rPr>
          <w:rStyle w:val="CharStyle70"/>
        </w:rPr>
        <w:t>La lingua polacca,</w:t>
      </w:r>
      <w:r>
        <w:rPr>
          <w:lang w:val="pl-PL" w:eastAsia="pl-PL" w:bidi="pl-PL"/>
          <w:w w:val="100"/>
          <w:spacing w:val="0"/>
          <w:color w:val="000000"/>
          <w:position w:val="0"/>
        </w:rPr>
        <w:t xml:space="preserve"> </w:t>
      </w:r>
      <w:r>
        <w:rPr>
          <w:lang w:val="de-DE" w:eastAsia="de-DE" w:bidi="de-DE"/>
          <w:w w:val="100"/>
          <w:spacing w:val="0"/>
          <w:color w:val="000000"/>
          <w:position w:val="0"/>
        </w:rPr>
        <w:t xml:space="preserve">Firenze </w:t>
      </w:r>
      <w:r>
        <w:rPr>
          <w:lang w:val="pl-PL" w:eastAsia="pl-PL" w:bidi="pl-PL"/>
          <w:w w:val="100"/>
          <w:spacing w:val="0"/>
          <w:color w:val="000000"/>
          <w:position w:val="0"/>
        </w:rPr>
        <w:t>1956.</w:t>
      </w:r>
    </w:p>
    <w:p>
      <w:pPr>
        <w:pStyle w:val="Style15"/>
        <w:framePr w:w="7277" w:h="10381" w:hRule="exact" w:wrap="none" w:vAnchor="page" w:hAnchor="page" w:x="969" w:y="863"/>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Polacy i język polski we Francji</w:t>
      </w:r>
    </w:p>
    <w:p>
      <w:pPr>
        <w:pStyle w:val="Style67"/>
        <w:numPr>
          <w:ilvl w:val="0"/>
          <w:numId w:val="27"/>
        </w:numPr>
        <w:framePr w:w="7277" w:h="10381" w:hRule="exact" w:wrap="none" w:vAnchor="page" w:hAnchor="page" w:x="969" w:y="863"/>
        <w:tabs>
          <w:tab w:leader="none" w:pos="362" w:val="left"/>
        </w:tabs>
        <w:widowControl w:val="0"/>
        <w:keepNext w:val="0"/>
        <w:keepLines w:val="0"/>
        <w:shd w:val="clear" w:color="auto" w:fill="auto"/>
        <w:bidi w:val="0"/>
        <w:spacing w:before="0" w:after="0"/>
        <w:ind w:left="400" w:right="0"/>
      </w:pPr>
      <w:r>
        <w:rPr>
          <w:rStyle w:val="CharStyle69"/>
          <w:i w:val="0"/>
          <w:iCs w:val="0"/>
        </w:rPr>
        <w:t xml:space="preserve">Bartol-Jarosińska, </w:t>
      </w:r>
      <w:r>
        <w:rPr>
          <w:lang w:val="pl-PL" w:eastAsia="pl-PL" w:bidi="pl-PL"/>
          <w:w w:val="100"/>
          <w:spacing w:val="0"/>
          <w:color w:val="000000"/>
          <w:position w:val="0"/>
        </w:rPr>
        <w:t xml:space="preserve">La langue </w:t>
      </w:r>
      <w:r>
        <w:rPr>
          <w:lang w:val="en-US" w:eastAsia="en-US" w:bidi="en-US"/>
          <w:w w:val="100"/>
          <w:spacing w:val="0"/>
          <w:color w:val="000000"/>
          <w:position w:val="0"/>
        </w:rPr>
        <w:t xml:space="preserve">polonaise </w:t>
      </w:r>
      <w:r>
        <w:rPr>
          <w:lang w:val="pl-PL" w:eastAsia="pl-PL" w:bidi="pl-PL"/>
          <w:w w:val="100"/>
          <w:spacing w:val="0"/>
          <w:color w:val="000000"/>
          <w:position w:val="0"/>
        </w:rPr>
        <w:t xml:space="preserve">et l'identite </w:t>
      </w:r>
      <w:r>
        <w:rPr>
          <w:lang w:val="de-DE" w:eastAsia="de-DE" w:bidi="de-DE"/>
          <w:w w:val="100"/>
          <w:spacing w:val="0"/>
          <w:color w:val="000000"/>
          <w:position w:val="0"/>
        </w:rPr>
        <w:t xml:space="preserve">nationale </w:t>
      </w:r>
      <w:r>
        <w:rPr>
          <w:lang w:val="pl-PL" w:eastAsia="pl-PL" w:bidi="pl-PL"/>
          <w:w w:val="100"/>
          <w:spacing w:val="0"/>
          <w:color w:val="000000"/>
          <w:position w:val="0"/>
        </w:rPr>
        <w:t>des immigres polonais</w:t>
      </w:r>
      <w:r>
        <w:rPr>
          <w:rStyle w:val="CharStyle69"/>
          <w:i w:val="0"/>
          <w:iCs w:val="0"/>
        </w:rPr>
        <w:t xml:space="preserve"> [w:] Z. Cygal-Krupa </w:t>
      </w:r>
      <w:r>
        <w:rPr>
          <w:rStyle w:val="CharStyle69"/>
          <w:lang w:val="en-US" w:eastAsia="en-US" w:bidi="en-US"/>
          <w:i w:val="0"/>
          <w:iCs w:val="0"/>
        </w:rPr>
        <w:t xml:space="preserve">(red.), </w:t>
      </w:r>
      <w:r>
        <w:rPr>
          <w:lang w:val="pl-PL" w:eastAsia="pl-PL" w:bidi="pl-PL"/>
          <w:w w:val="100"/>
          <w:spacing w:val="0"/>
          <w:color w:val="000000"/>
          <w:position w:val="0"/>
        </w:rPr>
        <w:t xml:space="preserve">Les </w:t>
      </w:r>
      <w:r>
        <w:rPr>
          <w:lang w:val="en-US" w:eastAsia="en-US" w:bidi="en-US"/>
          <w:w w:val="100"/>
          <w:spacing w:val="0"/>
          <w:color w:val="000000"/>
          <w:position w:val="0"/>
        </w:rPr>
        <w:t xml:space="preserve">contacts linguistiques </w:t>
      </w:r>
      <w:r>
        <w:rPr>
          <w:lang w:val="pl-PL" w:eastAsia="pl-PL" w:bidi="pl-PL"/>
          <w:w w:val="100"/>
          <w:spacing w:val="0"/>
          <w:color w:val="000000"/>
          <w:position w:val="0"/>
        </w:rPr>
        <w:t xml:space="preserve">franco-polonais, </w:t>
      </w:r>
      <w:r>
        <w:rPr>
          <w:rStyle w:val="CharStyle69"/>
          <w:lang w:val="de-DE" w:eastAsia="de-DE" w:bidi="de-DE"/>
          <w:i w:val="0"/>
          <w:iCs w:val="0"/>
        </w:rPr>
        <w:t xml:space="preserve">Lille </w:t>
      </w:r>
      <w:r>
        <w:rPr>
          <w:rStyle w:val="CharStyle69"/>
          <w:i w:val="0"/>
          <w:iCs w:val="0"/>
        </w:rPr>
        <w:t>1993.</w:t>
      </w:r>
    </w:p>
    <w:p>
      <w:pPr>
        <w:pStyle w:val="Style67"/>
        <w:framePr w:w="7277" w:h="10381" w:hRule="exact" w:wrap="none" w:vAnchor="page" w:hAnchor="page" w:x="969" w:y="863"/>
        <w:widowControl w:val="0"/>
        <w:keepNext w:val="0"/>
        <w:keepLines w:val="0"/>
        <w:shd w:val="clear" w:color="auto" w:fill="auto"/>
        <w:bidi w:val="0"/>
        <w:spacing w:before="0" w:after="0"/>
        <w:ind w:left="400" w:right="0"/>
      </w:pPr>
      <w:r>
        <w:rPr>
          <w:rStyle w:val="CharStyle69"/>
          <w:i w:val="0"/>
          <w:iCs w:val="0"/>
        </w:rPr>
        <w:t xml:space="preserve">Z. Cygal-Krupa, </w:t>
      </w:r>
      <w:r>
        <w:rPr>
          <w:lang w:val="pl-PL" w:eastAsia="pl-PL" w:bidi="pl-PL"/>
          <w:w w:val="100"/>
          <w:spacing w:val="0"/>
          <w:color w:val="000000"/>
          <w:position w:val="0"/>
        </w:rPr>
        <w:t>Les noms de familie polonais en France</w:t>
      </w:r>
      <w:r>
        <w:rPr>
          <w:rStyle w:val="CharStyle69"/>
          <w:i w:val="0"/>
          <w:iCs w:val="0"/>
        </w:rPr>
        <w:t xml:space="preserve"> [w:] </w:t>
      </w:r>
      <w:r>
        <w:rPr>
          <w:lang w:val="pl-PL" w:eastAsia="pl-PL" w:bidi="pl-PL"/>
          <w:w w:val="100"/>
          <w:spacing w:val="0"/>
          <w:color w:val="000000"/>
          <w:position w:val="0"/>
        </w:rPr>
        <w:t xml:space="preserve">Les </w:t>
      </w:r>
      <w:r>
        <w:rPr>
          <w:lang w:val="en-US" w:eastAsia="en-US" w:bidi="en-US"/>
          <w:w w:val="100"/>
          <w:spacing w:val="0"/>
          <w:color w:val="000000"/>
          <w:position w:val="0"/>
        </w:rPr>
        <w:t>contacts lingu</w:t>
        <w:softHyphen/>
        <w:t xml:space="preserve">istiques </w:t>
      </w:r>
      <w:r>
        <w:rPr>
          <w:lang w:val="pl-PL" w:eastAsia="pl-PL" w:bidi="pl-PL"/>
          <w:w w:val="100"/>
          <w:spacing w:val="0"/>
          <w:color w:val="000000"/>
          <w:position w:val="0"/>
        </w:rPr>
        <w:t>franco-polonais,</w:t>
      </w:r>
      <w:r>
        <w:rPr>
          <w:rStyle w:val="CharStyle69"/>
          <w:i w:val="0"/>
          <w:iCs w:val="0"/>
        </w:rPr>
        <w:t xml:space="preserve"> Lille 1993.</w:t>
      </w:r>
    </w:p>
    <w:p>
      <w:pPr>
        <w:pStyle w:val="Style67"/>
        <w:framePr w:w="7277" w:h="10381" w:hRule="exact" w:wrap="none" w:vAnchor="page" w:hAnchor="page" w:x="969" w:y="863"/>
        <w:widowControl w:val="0"/>
        <w:keepNext w:val="0"/>
        <w:keepLines w:val="0"/>
        <w:shd w:val="clear" w:color="auto" w:fill="auto"/>
        <w:bidi w:val="0"/>
        <w:spacing w:before="0" w:after="0"/>
        <w:ind w:left="400" w:right="0"/>
      </w:pPr>
      <w:r>
        <w:rPr>
          <w:rStyle w:val="CharStyle69"/>
          <w:i w:val="0"/>
          <w:iCs w:val="0"/>
        </w:rPr>
        <w:t xml:space="preserve">P. </w:t>
      </w:r>
      <w:r>
        <w:rPr>
          <w:rStyle w:val="CharStyle69"/>
          <w:lang w:val="cs-CZ" w:eastAsia="cs-CZ" w:bidi="cs-CZ"/>
          <w:i w:val="0"/>
          <w:iCs w:val="0"/>
        </w:rPr>
        <w:t xml:space="preserve">Dufossé-Rybka, </w:t>
      </w:r>
      <w:r>
        <w:rPr>
          <w:lang w:val="pl-PL" w:eastAsia="pl-PL" w:bidi="pl-PL"/>
          <w:w w:val="100"/>
          <w:spacing w:val="0"/>
          <w:color w:val="000000"/>
          <w:position w:val="0"/>
        </w:rPr>
        <w:t xml:space="preserve">Les </w:t>
      </w:r>
      <w:r>
        <w:rPr>
          <w:lang w:val="de-DE" w:eastAsia="de-DE" w:bidi="de-DE"/>
          <w:w w:val="100"/>
          <w:spacing w:val="0"/>
          <w:color w:val="000000"/>
          <w:position w:val="0"/>
        </w:rPr>
        <w:t xml:space="preserve">Mineurs </w:t>
      </w:r>
      <w:r>
        <w:rPr>
          <w:lang w:val="pl-PL" w:eastAsia="pl-PL" w:bidi="pl-PL"/>
          <w:w w:val="100"/>
          <w:spacing w:val="0"/>
          <w:color w:val="000000"/>
          <w:position w:val="0"/>
        </w:rPr>
        <w:t xml:space="preserve">Polonais. </w:t>
      </w:r>
      <w:r>
        <w:rPr>
          <w:lang w:val="cs-CZ" w:eastAsia="cs-CZ" w:bidi="cs-CZ"/>
          <w:w w:val="100"/>
          <w:spacing w:val="0"/>
          <w:color w:val="000000"/>
          <w:position w:val="0"/>
        </w:rPr>
        <w:t xml:space="preserve">Apres </w:t>
      </w:r>
      <w:r>
        <w:rPr>
          <w:lang w:val="pl-PL" w:eastAsia="pl-PL" w:bidi="pl-PL"/>
          <w:w w:val="100"/>
          <w:spacing w:val="0"/>
          <w:color w:val="000000"/>
          <w:position w:val="0"/>
        </w:rPr>
        <w:t xml:space="preserve">la </w:t>
      </w:r>
      <w:r>
        <w:rPr>
          <w:lang w:val="en-US" w:eastAsia="en-US" w:bidi="en-US"/>
          <w:w w:val="100"/>
          <w:spacing w:val="0"/>
          <w:color w:val="000000"/>
          <w:position w:val="0"/>
        </w:rPr>
        <w:t xml:space="preserve">guerre </w:t>
      </w:r>
      <w:r>
        <w:rPr>
          <w:lang w:val="pl-PL" w:eastAsia="pl-PL" w:bidi="pl-PL"/>
          <w:w w:val="100"/>
          <w:spacing w:val="0"/>
          <w:color w:val="000000"/>
          <w:position w:val="0"/>
        </w:rPr>
        <w:t>14-18 Walenty, Ma</w:t>
        <w:softHyphen/>
        <w:t>rianna et leurs 8 enfants,</w:t>
      </w:r>
      <w:r>
        <w:rPr>
          <w:rStyle w:val="CharStyle69"/>
          <w:i w:val="0"/>
          <w:iCs w:val="0"/>
        </w:rPr>
        <w:t xml:space="preserve"> Dijon 2003.</w:t>
      </w:r>
    </w:p>
    <w:p>
      <w:pPr>
        <w:pStyle w:val="Style67"/>
        <w:framePr w:w="7277" w:h="10381" w:hRule="exact" w:wrap="none" w:vAnchor="page" w:hAnchor="page" w:x="969" w:y="863"/>
        <w:widowControl w:val="0"/>
        <w:keepNext w:val="0"/>
        <w:keepLines w:val="0"/>
        <w:shd w:val="clear" w:color="auto" w:fill="auto"/>
        <w:bidi w:val="0"/>
        <w:spacing w:before="0" w:after="0"/>
        <w:ind w:left="400" w:right="0"/>
      </w:pPr>
      <w:r>
        <w:rPr>
          <w:rStyle w:val="CharStyle69"/>
          <w:i w:val="0"/>
          <w:iCs w:val="0"/>
        </w:rPr>
        <w:t xml:space="preserve">Y. Frey, </w:t>
      </w:r>
      <w:r>
        <w:rPr>
          <w:lang w:val="pl-PL" w:eastAsia="pl-PL" w:bidi="pl-PL"/>
          <w:w w:val="100"/>
          <w:spacing w:val="0"/>
          <w:color w:val="000000"/>
          <w:position w:val="0"/>
        </w:rPr>
        <w:t xml:space="preserve">Polonais dAlsace. </w:t>
      </w:r>
      <w:r>
        <w:rPr>
          <w:lang w:val="en-US" w:eastAsia="en-US" w:bidi="en-US"/>
          <w:w w:val="100"/>
          <w:spacing w:val="0"/>
          <w:color w:val="000000"/>
          <w:position w:val="0"/>
        </w:rPr>
        <w:t xml:space="preserve">Pratiques </w:t>
      </w:r>
      <w:r>
        <w:rPr>
          <w:lang w:val="pl-PL" w:eastAsia="pl-PL" w:bidi="pl-PL"/>
          <w:w w:val="100"/>
          <w:spacing w:val="0"/>
          <w:color w:val="000000"/>
          <w:position w:val="0"/>
        </w:rPr>
        <w:t xml:space="preserve">patronales et mineurs polonais </w:t>
      </w:r>
      <w:r>
        <w:rPr>
          <w:lang w:val="en-US" w:eastAsia="en-US" w:bidi="en-US"/>
          <w:w w:val="100"/>
          <w:spacing w:val="0"/>
          <w:color w:val="000000"/>
          <w:position w:val="0"/>
        </w:rPr>
        <w:t xml:space="preserve">dans </w:t>
      </w:r>
      <w:r>
        <w:rPr>
          <w:lang w:val="pl-PL" w:eastAsia="pl-PL" w:bidi="pl-PL"/>
          <w:w w:val="100"/>
          <w:spacing w:val="0"/>
          <w:color w:val="000000"/>
          <w:position w:val="0"/>
        </w:rPr>
        <w:t>le bas- sin</w:t>
      </w:r>
      <w:r>
        <w:rPr>
          <w:lang w:val="de-DE" w:eastAsia="de-DE" w:bidi="de-DE"/>
          <w:w w:val="100"/>
          <w:spacing w:val="0"/>
          <w:color w:val="000000"/>
          <w:position w:val="0"/>
        </w:rPr>
        <w:t xml:space="preserve">potassique </w:t>
      </w:r>
      <w:r>
        <w:rPr>
          <w:lang w:val="pl-PL" w:eastAsia="pl-PL" w:bidi="pl-PL"/>
          <w:w w:val="100"/>
          <w:spacing w:val="0"/>
          <w:color w:val="000000"/>
          <w:position w:val="0"/>
        </w:rPr>
        <w:t>de Haute-Alsace 1918-1948,</w:t>
      </w:r>
      <w:r>
        <w:rPr>
          <w:rStyle w:val="CharStyle69"/>
          <w:i w:val="0"/>
          <w:iCs w:val="0"/>
        </w:rPr>
        <w:t xml:space="preserve"> Besançon 2003.</w:t>
      </w:r>
    </w:p>
    <w:p>
      <w:pPr>
        <w:pStyle w:val="Style30"/>
        <w:framePr w:w="7277" w:h="10381" w:hRule="exact" w:wrap="none" w:vAnchor="page" w:hAnchor="page" w:x="969" w:y="863"/>
        <w:widowControl w:val="0"/>
        <w:keepNext w:val="0"/>
        <w:keepLines w:val="0"/>
        <w:shd w:val="clear" w:color="auto" w:fill="auto"/>
        <w:bidi w:val="0"/>
        <w:jc w:val="both"/>
        <w:spacing w:before="0" w:after="0" w:line="218" w:lineRule="exact"/>
        <w:ind w:left="400" w:right="0"/>
      </w:pPr>
      <w:r>
        <w:rPr>
          <w:lang w:val="pl-PL" w:eastAsia="pl-PL" w:bidi="pl-PL"/>
          <w:w w:val="100"/>
          <w:spacing w:val="0"/>
          <w:color w:val="000000"/>
          <w:position w:val="0"/>
        </w:rPr>
        <w:t xml:space="preserve">Y. </w:t>
      </w:r>
      <w:r>
        <w:rPr>
          <w:lang w:val="de-DE" w:eastAsia="de-DE" w:bidi="de-DE"/>
          <w:w w:val="100"/>
          <w:spacing w:val="0"/>
          <w:color w:val="000000"/>
          <w:position w:val="0"/>
        </w:rPr>
        <w:t xml:space="preserve">Frey, </w:t>
      </w:r>
      <w:r>
        <w:rPr>
          <w:rStyle w:val="CharStyle70"/>
        </w:rPr>
        <w:t xml:space="preserve">Des polonais au </w:t>
      </w:r>
      <w:r>
        <w:rPr>
          <w:rStyle w:val="CharStyle70"/>
          <w:lang w:val="en-US" w:eastAsia="en-US" w:bidi="en-US"/>
        </w:rPr>
        <w:t xml:space="preserve">pays </w:t>
      </w:r>
      <w:r>
        <w:rPr>
          <w:rStyle w:val="CharStyle70"/>
        </w:rPr>
        <w:t>de la potasse,</w:t>
      </w:r>
      <w:r>
        <w:rPr>
          <w:lang w:val="pl-PL" w:eastAsia="pl-PL" w:bidi="pl-PL"/>
          <w:w w:val="100"/>
          <w:spacing w:val="0"/>
          <w:color w:val="000000"/>
          <w:position w:val="0"/>
        </w:rPr>
        <w:t xml:space="preserve"> </w:t>
      </w:r>
      <w:r>
        <w:rPr>
          <w:lang w:val="en-US" w:eastAsia="en-US" w:bidi="en-US"/>
          <w:w w:val="100"/>
          <w:spacing w:val="0"/>
          <w:color w:val="000000"/>
          <w:position w:val="0"/>
        </w:rPr>
        <w:t xml:space="preserve">Bulletin </w:t>
      </w:r>
      <w:r>
        <w:rPr>
          <w:lang w:val="pl-PL" w:eastAsia="pl-PL" w:bidi="pl-PL"/>
          <w:w w:val="100"/>
          <w:spacing w:val="0"/>
          <w:color w:val="000000"/>
          <w:position w:val="0"/>
        </w:rPr>
        <w:t>„Les hommes et la potasse” 1992, nr 13.</w:t>
      </w:r>
    </w:p>
    <w:p>
      <w:pPr>
        <w:pStyle w:val="Style67"/>
        <w:framePr w:w="7277" w:h="10381" w:hRule="exact" w:wrap="none" w:vAnchor="page" w:hAnchor="page" w:x="969" w:y="863"/>
        <w:widowControl w:val="0"/>
        <w:keepNext w:val="0"/>
        <w:keepLines w:val="0"/>
        <w:shd w:val="clear" w:color="auto" w:fill="auto"/>
        <w:bidi w:val="0"/>
        <w:spacing w:before="0" w:after="0"/>
        <w:ind w:left="400" w:right="0"/>
      </w:pPr>
      <w:r>
        <w:rPr>
          <w:rStyle w:val="CharStyle69"/>
          <w:i w:val="0"/>
          <w:iCs w:val="0"/>
        </w:rPr>
        <w:t xml:space="preserve">C. Gogolewski, J. </w:t>
      </w:r>
      <w:r>
        <w:rPr>
          <w:rStyle w:val="CharStyle69"/>
          <w:lang w:val="cs-CZ" w:eastAsia="cs-CZ" w:bidi="cs-CZ"/>
          <w:i w:val="0"/>
          <w:iCs w:val="0"/>
        </w:rPr>
        <w:t xml:space="preserve">Kopec, </w:t>
      </w:r>
      <w:r>
        <w:rPr>
          <w:lang w:val="pl-PL" w:eastAsia="pl-PL" w:bidi="pl-PL"/>
          <w:w w:val="100"/>
          <w:spacing w:val="0"/>
          <w:color w:val="000000"/>
          <w:position w:val="0"/>
        </w:rPr>
        <w:t xml:space="preserve">Les emprunts </w:t>
      </w:r>
      <w:r>
        <w:rPr>
          <w:lang w:val="cs-CZ" w:eastAsia="cs-CZ" w:bidi="cs-CZ"/>
          <w:w w:val="100"/>
          <w:spacing w:val="0"/>
          <w:color w:val="000000"/>
          <w:position w:val="0"/>
        </w:rPr>
        <w:t xml:space="preserve">lexicaux </w:t>
      </w:r>
      <w:r>
        <w:rPr>
          <w:lang w:val="pl-PL" w:eastAsia="pl-PL" w:bidi="pl-PL"/>
          <w:w w:val="100"/>
          <w:spacing w:val="0"/>
          <w:color w:val="000000"/>
          <w:position w:val="0"/>
        </w:rPr>
        <w:t xml:space="preserve">franęais </w:t>
      </w:r>
      <w:r>
        <w:rPr>
          <w:lang w:val="en-US" w:eastAsia="en-US" w:bidi="en-US"/>
          <w:w w:val="100"/>
          <w:spacing w:val="0"/>
          <w:color w:val="000000"/>
          <w:position w:val="0"/>
        </w:rPr>
        <w:t xml:space="preserve">dans </w:t>
      </w:r>
      <w:r>
        <w:rPr>
          <w:lang w:val="pl-PL" w:eastAsia="pl-PL" w:bidi="pl-PL"/>
          <w:w w:val="100"/>
          <w:spacing w:val="0"/>
          <w:color w:val="000000"/>
          <w:position w:val="0"/>
        </w:rPr>
        <w:t xml:space="preserve">la langue </w:t>
      </w:r>
      <w:r>
        <w:rPr>
          <w:lang w:val="en-US" w:eastAsia="en-US" w:bidi="en-US"/>
          <w:w w:val="100"/>
          <w:spacing w:val="0"/>
          <w:color w:val="000000"/>
          <w:position w:val="0"/>
        </w:rPr>
        <w:t xml:space="preserve">polonaise </w:t>
      </w:r>
      <w:r>
        <w:rPr>
          <w:lang w:val="pl-PL" w:eastAsia="pl-PL" w:bidi="pl-PL"/>
          <w:w w:val="100"/>
          <w:spacing w:val="0"/>
          <w:color w:val="000000"/>
          <w:position w:val="0"/>
        </w:rPr>
        <w:t xml:space="preserve">des </w:t>
      </w:r>
      <w:r>
        <w:rPr>
          <w:lang w:val="cs-CZ" w:eastAsia="cs-CZ" w:bidi="cs-CZ"/>
          <w:w w:val="100"/>
          <w:spacing w:val="0"/>
          <w:color w:val="000000"/>
          <w:position w:val="0"/>
        </w:rPr>
        <w:t xml:space="preserve">émigés </w:t>
      </w:r>
      <w:r>
        <w:rPr>
          <w:lang w:val="pl-PL" w:eastAsia="pl-PL" w:bidi="pl-PL"/>
          <w:w w:val="100"/>
          <w:spacing w:val="0"/>
          <w:color w:val="000000"/>
          <w:position w:val="0"/>
        </w:rPr>
        <w:t xml:space="preserve">polonais </w:t>
      </w:r>
      <w:r>
        <w:rPr>
          <w:lang w:val="de-DE" w:eastAsia="de-DE" w:bidi="de-DE"/>
          <w:w w:val="100"/>
          <w:spacing w:val="0"/>
          <w:color w:val="000000"/>
          <w:position w:val="0"/>
        </w:rPr>
        <w:t xml:space="preserve">du </w:t>
      </w:r>
      <w:r>
        <w:rPr>
          <w:lang w:val="pl-PL" w:eastAsia="pl-PL" w:bidi="pl-PL"/>
          <w:w w:val="100"/>
          <w:spacing w:val="0"/>
          <w:color w:val="000000"/>
          <w:position w:val="0"/>
        </w:rPr>
        <w:t>nord de la France,</w:t>
      </w:r>
      <w:r>
        <w:rPr>
          <w:rStyle w:val="CharStyle69"/>
          <w:i w:val="0"/>
          <w:iCs w:val="0"/>
        </w:rPr>
        <w:t xml:space="preserve"> </w:t>
      </w:r>
      <w:r>
        <w:rPr>
          <w:rStyle w:val="CharStyle69"/>
          <w:lang w:val="cs-CZ" w:eastAsia="cs-CZ" w:bidi="cs-CZ"/>
          <w:i w:val="0"/>
          <w:iCs w:val="0"/>
        </w:rPr>
        <w:t xml:space="preserve">„Rev. Étud. </w:t>
      </w:r>
      <w:r>
        <w:rPr>
          <w:rStyle w:val="CharStyle69"/>
          <w:lang w:val="de-DE" w:eastAsia="de-DE" w:bidi="de-DE"/>
          <w:i w:val="0"/>
          <w:iCs w:val="0"/>
        </w:rPr>
        <w:t xml:space="preserve">Slaves” </w:t>
      </w:r>
      <w:r>
        <w:rPr>
          <w:rStyle w:val="CharStyle69"/>
          <w:i w:val="0"/>
          <w:iCs w:val="0"/>
        </w:rPr>
        <w:t>1979, L.II/4.</w:t>
      </w:r>
    </w:p>
    <w:p>
      <w:pPr>
        <w:pStyle w:val="Style67"/>
        <w:framePr w:w="7277" w:h="10381" w:hRule="exact" w:wrap="none" w:vAnchor="page" w:hAnchor="page" w:x="969" w:y="863"/>
        <w:widowControl w:val="0"/>
        <w:keepNext w:val="0"/>
        <w:keepLines w:val="0"/>
        <w:shd w:val="clear" w:color="auto" w:fill="auto"/>
        <w:bidi w:val="0"/>
        <w:spacing w:before="0" w:after="0"/>
        <w:ind w:left="400" w:right="0"/>
      </w:pPr>
      <w:r>
        <w:rPr>
          <w:rStyle w:val="CharStyle69"/>
          <w:i w:val="0"/>
          <w:iCs w:val="0"/>
        </w:rPr>
        <w:t xml:space="preserve">P. Christol, </w:t>
      </w:r>
      <w:r>
        <w:rPr>
          <w:lang w:val="cs-CZ" w:eastAsia="cs-CZ" w:bidi="cs-CZ"/>
          <w:w w:val="100"/>
          <w:spacing w:val="0"/>
          <w:color w:val="000000"/>
          <w:position w:val="0"/>
        </w:rPr>
        <w:t xml:space="preserve">Retrouver ses </w:t>
      </w:r>
      <w:r>
        <w:rPr>
          <w:lang w:val="pl-PL" w:eastAsia="pl-PL" w:bidi="pl-PL"/>
          <w:w w:val="100"/>
          <w:spacing w:val="0"/>
          <w:color w:val="000000"/>
          <w:position w:val="0"/>
        </w:rPr>
        <w:t xml:space="preserve">ancetres </w:t>
      </w:r>
      <w:r>
        <w:rPr>
          <w:lang w:val="en-US" w:eastAsia="en-US" w:bidi="en-US"/>
          <w:w w:val="100"/>
          <w:spacing w:val="0"/>
          <w:color w:val="000000"/>
          <w:position w:val="0"/>
        </w:rPr>
        <w:t>polonaise,</w:t>
      </w:r>
      <w:r>
        <w:rPr>
          <w:rStyle w:val="CharStyle69"/>
          <w:lang w:val="en-US" w:eastAsia="en-US" w:bidi="en-US"/>
          <w:i w:val="0"/>
          <w:iCs w:val="0"/>
        </w:rPr>
        <w:t xml:space="preserve"> Paris 2011.</w:t>
      </w:r>
    </w:p>
    <w:p>
      <w:pPr>
        <w:pStyle w:val="Style30"/>
        <w:framePr w:w="7277" w:h="10381" w:hRule="exact" w:wrap="none" w:vAnchor="page" w:hAnchor="page" w:x="969" w:y="863"/>
        <w:widowControl w:val="0"/>
        <w:keepNext w:val="0"/>
        <w:keepLines w:val="0"/>
        <w:shd w:val="clear" w:color="auto" w:fill="auto"/>
        <w:bidi w:val="0"/>
        <w:jc w:val="both"/>
        <w:spacing w:before="0" w:after="0" w:line="218" w:lineRule="exact"/>
        <w:ind w:left="400" w:right="0"/>
      </w:pPr>
      <w:r>
        <w:rPr>
          <w:rStyle w:val="CharStyle70"/>
          <w:lang w:val="en-US" w:eastAsia="en-US" w:bidi="en-US"/>
        </w:rPr>
        <w:t xml:space="preserve">Les </w:t>
      </w:r>
      <w:r>
        <w:rPr>
          <w:rStyle w:val="CharStyle70"/>
        </w:rPr>
        <w:t xml:space="preserve">immigres en </w:t>
      </w:r>
      <w:r>
        <w:rPr>
          <w:rStyle w:val="CharStyle70"/>
          <w:lang w:val="en-US" w:eastAsia="en-US" w:bidi="en-US"/>
        </w:rPr>
        <w:t xml:space="preserve">Alsace: 10 % </w:t>
      </w:r>
      <w:r>
        <w:rPr>
          <w:rStyle w:val="CharStyle70"/>
          <w:lang w:val="de-DE" w:eastAsia="de-DE" w:bidi="de-DE"/>
        </w:rPr>
        <w:t xml:space="preserve">de </w:t>
      </w:r>
      <w:r>
        <w:rPr>
          <w:rStyle w:val="CharStyle70"/>
          <w:lang w:val="en-US" w:eastAsia="en-US" w:bidi="en-US"/>
        </w:rPr>
        <w:t>la population.</w:t>
      </w:r>
      <w:r>
        <w:rPr>
          <w:lang w:val="en-US" w:eastAsia="en-US" w:bidi="en-US"/>
          <w:w w:val="100"/>
          <w:spacing w:val="0"/>
          <w:color w:val="000000"/>
          <w:position w:val="0"/>
        </w:rPr>
        <w:t xml:space="preserve"> INSEE, Chiffres pour l’Alsace - revue nr 34, septembre 2006.</w:t>
      </w:r>
    </w:p>
    <w:p>
      <w:pPr>
        <w:pStyle w:val="Style67"/>
        <w:framePr w:w="7277" w:h="10381" w:hRule="exact" w:wrap="none" w:vAnchor="page" w:hAnchor="page" w:x="969" w:y="863"/>
        <w:widowControl w:val="0"/>
        <w:keepNext w:val="0"/>
        <w:keepLines w:val="0"/>
        <w:shd w:val="clear" w:color="auto" w:fill="auto"/>
        <w:bidi w:val="0"/>
        <w:spacing w:before="0" w:after="0"/>
        <w:ind w:left="400" w:right="0"/>
      </w:pPr>
      <w:r>
        <w:rPr>
          <w:rStyle w:val="CharStyle69"/>
          <w:i w:val="0"/>
          <w:iCs w:val="0"/>
        </w:rPr>
        <w:t xml:space="preserve">W. Miodunka, </w:t>
      </w:r>
      <w:r>
        <w:rPr>
          <w:lang w:val="en-US" w:eastAsia="en-US" w:bidi="en-US"/>
          <w:w w:val="100"/>
          <w:spacing w:val="0"/>
          <w:color w:val="000000"/>
          <w:position w:val="0"/>
        </w:rPr>
        <w:t xml:space="preserve">La </w:t>
      </w:r>
      <w:r>
        <w:rPr>
          <w:lang w:val="pl-PL" w:eastAsia="pl-PL" w:bidi="pl-PL"/>
          <w:w w:val="100"/>
          <w:spacing w:val="0"/>
          <w:color w:val="000000"/>
          <w:position w:val="0"/>
        </w:rPr>
        <w:t xml:space="preserve">typologie </w:t>
      </w:r>
      <w:r>
        <w:rPr>
          <w:lang w:val="de-DE" w:eastAsia="de-DE" w:bidi="de-DE"/>
          <w:w w:val="100"/>
          <w:spacing w:val="0"/>
          <w:color w:val="000000"/>
          <w:position w:val="0"/>
        </w:rPr>
        <w:t xml:space="preserve">des </w:t>
      </w:r>
      <w:r>
        <w:rPr>
          <w:lang w:val="en-US" w:eastAsia="en-US" w:bidi="en-US"/>
          <w:w w:val="100"/>
          <w:spacing w:val="0"/>
          <w:color w:val="000000"/>
          <w:position w:val="0"/>
        </w:rPr>
        <w:t xml:space="preserve">contacts linguistiques </w:t>
      </w:r>
      <w:r>
        <w:rPr>
          <w:lang w:val="de-DE" w:eastAsia="de-DE" w:bidi="de-DE"/>
          <w:w w:val="100"/>
          <w:spacing w:val="0"/>
          <w:color w:val="000000"/>
          <w:position w:val="0"/>
        </w:rPr>
        <w:t xml:space="preserve">et du </w:t>
      </w:r>
      <w:r>
        <w:rPr>
          <w:lang w:val="en-US" w:eastAsia="en-US" w:bidi="en-US"/>
          <w:w w:val="100"/>
          <w:spacing w:val="0"/>
          <w:color w:val="000000"/>
          <w:position w:val="0"/>
        </w:rPr>
        <w:t xml:space="preserve">bilinguisme polono- </w:t>
      </w:r>
      <w:r>
        <w:rPr>
          <w:lang w:val="pl-PL" w:eastAsia="pl-PL" w:bidi="pl-PL"/>
          <w:w w:val="100"/>
          <w:spacing w:val="0"/>
          <w:color w:val="000000"/>
          <w:position w:val="0"/>
        </w:rPr>
        <w:t>franęais</w:t>
      </w:r>
      <w:r>
        <w:rPr>
          <w:rStyle w:val="CharStyle69"/>
          <w:i w:val="0"/>
          <w:iCs w:val="0"/>
        </w:rPr>
        <w:t xml:space="preserve"> [w:]. </w:t>
      </w:r>
      <w:r>
        <w:rPr>
          <w:rStyle w:val="CharStyle69"/>
          <w:lang w:val="en-US" w:eastAsia="en-US" w:bidi="en-US"/>
          <w:i w:val="0"/>
          <w:iCs w:val="0"/>
        </w:rPr>
        <w:t xml:space="preserve">Z. Cygal-Krupa (red.), </w:t>
      </w:r>
      <w:r>
        <w:rPr>
          <w:lang w:val="en-US" w:eastAsia="en-US" w:bidi="en-US"/>
          <w:w w:val="100"/>
          <w:spacing w:val="0"/>
          <w:color w:val="000000"/>
          <w:position w:val="0"/>
        </w:rPr>
        <w:t>Les contacts linguistiques franco-polo</w:t>
        <w:softHyphen/>
        <w:t>nais,</w:t>
      </w:r>
      <w:r>
        <w:rPr>
          <w:rStyle w:val="CharStyle69"/>
          <w:lang w:val="en-US" w:eastAsia="en-US" w:bidi="en-US"/>
          <w:i w:val="0"/>
          <w:iCs w:val="0"/>
        </w:rPr>
        <w:t xml:space="preserve"> Lille 1993.</w:t>
      </w:r>
    </w:p>
    <w:p>
      <w:pPr>
        <w:pStyle w:val="Style67"/>
        <w:framePr w:w="7277" w:h="10381" w:hRule="exact" w:wrap="none" w:vAnchor="page" w:hAnchor="page" w:x="969" w:y="863"/>
        <w:widowControl w:val="0"/>
        <w:keepNext w:val="0"/>
        <w:keepLines w:val="0"/>
        <w:shd w:val="clear" w:color="auto" w:fill="auto"/>
        <w:bidi w:val="0"/>
        <w:spacing w:before="0" w:after="0"/>
        <w:ind w:left="400" w:right="0"/>
      </w:pPr>
      <w:r>
        <w:rPr>
          <w:rStyle w:val="CharStyle69"/>
          <w:i w:val="0"/>
          <w:iCs w:val="0"/>
        </w:rPr>
        <w:t xml:space="preserve">W. Miodunka, </w:t>
      </w:r>
      <w:r>
        <w:rPr>
          <w:lang w:val="pl-PL" w:eastAsia="pl-PL" w:bidi="pl-PL"/>
          <w:w w:val="100"/>
          <w:spacing w:val="0"/>
          <w:color w:val="000000"/>
          <w:position w:val="0"/>
        </w:rPr>
        <w:t>Język polski poza Polską</w:t>
      </w:r>
      <w:r>
        <w:rPr>
          <w:rStyle w:val="CharStyle69"/>
          <w:i w:val="0"/>
          <w:iCs w:val="0"/>
        </w:rPr>
        <w:t xml:space="preserve"> [w:] </w:t>
      </w:r>
      <w:r>
        <w:rPr>
          <w:lang w:val="pl-PL" w:eastAsia="pl-PL" w:bidi="pl-PL"/>
          <w:w w:val="100"/>
          <w:spacing w:val="0"/>
          <w:color w:val="000000"/>
          <w:position w:val="0"/>
        </w:rPr>
        <w:t>Polszczyzna 2000,</w:t>
      </w:r>
      <w:r>
        <w:rPr>
          <w:rStyle w:val="CharStyle69"/>
          <w:i w:val="0"/>
          <w:iCs w:val="0"/>
        </w:rPr>
        <w:t xml:space="preserve"> Kraków 1999.</w:t>
      </w:r>
    </w:p>
    <w:p>
      <w:pPr>
        <w:pStyle w:val="Style30"/>
        <w:framePr w:w="7277" w:h="10381" w:hRule="exact" w:wrap="none" w:vAnchor="page" w:hAnchor="page" w:x="969" w:y="863"/>
        <w:widowControl w:val="0"/>
        <w:keepNext w:val="0"/>
        <w:keepLines w:val="0"/>
        <w:shd w:val="clear" w:color="auto" w:fill="auto"/>
        <w:bidi w:val="0"/>
        <w:jc w:val="both"/>
        <w:spacing w:before="0" w:after="0" w:line="218" w:lineRule="exact"/>
        <w:ind w:left="400" w:right="0"/>
      </w:pPr>
      <w:r>
        <w:rPr>
          <w:lang w:val="pl-PL" w:eastAsia="pl-PL" w:bidi="pl-PL"/>
          <w:w w:val="100"/>
          <w:spacing w:val="0"/>
          <w:color w:val="000000"/>
          <w:position w:val="0"/>
        </w:rPr>
        <w:t xml:space="preserve">W. Miodunka, </w:t>
      </w:r>
      <w:r>
        <w:rPr>
          <w:rStyle w:val="CharStyle70"/>
        </w:rPr>
        <w:t>Język polski w świecie,</w:t>
      </w:r>
      <w:r>
        <w:rPr>
          <w:lang w:val="pl-PL" w:eastAsia="pl-PL" w:bidi="pl-PL"/>
          <w:w w:val="100"/>
          <w:spacing w:val="0"/>
          <w:color w:val="000000"/>
          <w:position w:val="0"/>
        </w:rPr>
        <w:t xml:space="preserve"> Warszawa-Kraków 1990.</w:t>
      </w:r>
    </w:p>
    <w:p>
      <w:pPr>
        <w:pStyle w:val="Style30"/>
        <w:framePr w:w="7277" w:h="10381" w:hRule="exact" w:wrap="none" w:vAnchor="page" w:hAnchor="page" w:x="969" w:y="863"/>
        <w:widowControl w:val="0"/>
        <w:keepNext w:val="0"/>
        <w:keepLines w:val="0"/>
        <w:shd w:val="clear" w:color="auto" w:fill="auto"/>
        <w:bidi w:val="0"/>
        <w:jc w:val="both"/>
        <w:spacing w:before="0" w:after="0" w:line="218" w:lineRule="exact"/>
        <w:ind w:left="400" w:right="0"/>
      </w:pPr>
      <w:r>
        <w:rPr>
          <w:lang w:val="pl-PL" w:eastAsia="pl-PL" w:bidi="pl-PL"/>
          <w:w w:val="100"/>
          <w:spacing w:val="0"/>
          <w:color w:val="000000"/>
          <w:position w:val="0"/>
        </w:rPr>
        <w:t xml:space="preserve">W. Miodunka, </w:t>
      </w:r>
      <w:r>
        <w:rPr>
          <w:rStyle w:val="CharStyle70"/>
        </w:rPr>
        <w:t>Stan badań nad Polonią w świecie,</w:t>
      </w:r>
      <w:r>
        <w:rPr>
          <w:lang w:val="pl-PL" w:eastAsia="pl-PL" w:bidi="pl-PL"/>
          <w:w w:val="100"/>
          <w:spacing w:val="0"/>
          <w:color w:val="000000"/>
          <w:position w:val="0"/>
        </w:rPr>
        <w:t xml:space="preserve"> „Ekspertyza” 1998, nr 154.</w:t>
      </w:r>
    </w:p>
    <w:p>
      <w:pPr>
        <w:pStyle w:val="Style67"/>
        <w:framePr w:w="7277" w:h="10381" w:hRule="exact" w:wrap="none" w:vAnchor="page" w:hAnchor="page" w:x="969" w:y="863"/>
        <w:widowControl w:val="0"/>
        <w:keepNext w:val="0"/>
        <w:keepLines w:val="0"/>
        <w:shd w:val="clear" w:color="auto" w:fill="auto"/>
        <w:bidi w:val="0"/>
        <w:spacing w:before="0" w:after="0"/>
        <w:ind w:left="400" w:right="0"/>
      </w:pPr>
      <w:r>
        <w:rPr>
          <w:rStyle w:val="CharStyle69"/>
          <w:i w:val="0"/>
          <w:iCs w:val="0"/>
        </w:rPr>
        <w:t xml:space="preserve">S. Niebrzegowska, </w:t>
      </w:r>
      <w:r>
        <w:rPr>
          <w:lang w:val="pl-PL" w:eastAsia="pl-PL" w:bidi="pl-PL"/>
          <w:w w:val="100"/>
          <w:spacing w:val="0"/>
          <w:color w:val="000000"/>
          <w:position w:val="0"/>
        </w:rPr>
        <w:t>To jest moja druga ojczyzna. Polscy emigranci w północnej Francji o sobie,</w:t>
      </w:r>
      <w:r>
        <w:rPr>
          <w:rStyle w:val="CharStyle69"/>
          <w:i w:val="0"/>
          <w:iCs w:val="0"/>
        </w:rPr>
        <w:t xml:space="preserve"> Lublin 1999.</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9"/>
        <w:framePr w:wrap="none" w:vAnchor="page" w:hAnchor="page" w:x="1039" w:y="321"/>
        <w:widowControl w:val="0"/>
        <w:keepNext w:val="0"/>
        <w:keepLines w:val="0"/>
        <w:shd w:val="clear" w:color="auto" w:fill="auto"/>
        <w:bidi w:val="0"/>
        <w:jc w:val="left"/>
        <w:spacing w:before="0" w:after="0" w:line="170" w:lineRule="exact"/>
        <w:ind w:left="0" w:right="0" w:firstLine="0"/>
      </w:pPr>
      <w:r>
        <w:rPr>
          <w:rStyle w:val="CharStyle21"/>
        </w:rPr>
        <w:t>JĘZYK POLSKI WE WŁOSZECH I W PÓŁNOCNO-WSCHODNICH...</w:t>
      </w:r>
    </w:p>
    <w:p>
      <w:pPr>
        <w:pStyle w:val="Style19"/>
        <w:framePr w:wrap="none" w:vAnchor="page" w:hAnchor="page" w:x="7193" w:y="31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73</w:t>
      </w:r>
    </w:p>
    <w:p>
      <w:pPr>
        <w:pStyle w:val="Style67"/>
        <w:framePr w:w="7315" w:h="8647" w:hRule="exact" w:wrap="none" w:vAnchor="page" w:hAnchor="page" w:x="137" w:y="763"/>
        <w:widowControl w:val="0"/>
        <w:keepNext w:val="0"/>
        <w:keepLines w:val="0"/>
        <w:shd w:val="clear" w:color="auto" w:fill="auto"/>
        <w:bidi w:val="0"/>
        <w:spacing w:before="0" w:after="0"/>
        <w:ind w:left="420" w:right="0" w:hanging="420"/>
      </w:pPr>
      <w:r>
        <w:rPr>
          <w:rStyle w:val="CharStyle69"/>
          <w:i w:val="0"/>
          <w:iCs w:val="0"/>
        </w:rPr>
        <w:t xml:space="preserve">K. Ożóg, J. Śrutek, </w:t>
      </w:r>
      <w:r>
        <w:rPr>
          <w:lang w:val="de-DE" w:eastAsia="de-DE" w:bidi="de-DE"/>
          <w:w w:val="100"/>
          <w:spacing w:val="0"/>
          <w:color w:val="000000"/>
          <w:position w:val="0"/>
        </w:rPr>
        <w:t xml:space="preserve">Remarques </w:t>
      </w:r>
      <w:r>
        <w:rPr>
          <w:lang w:val="pl-PL" w:eastAsia="pl-PL" w:bidi="pl-PL"/>
          <w:w w:val="100"/>
          <w:spacing w:val="0"/>
          <w:color w:val="000000"/>
          <w:position w:val="0"/>
        </w:rPr>
        <w:t xml:space="preserve">sur le </w:t>
      </w:r>
      <w:r>
        <w:rPr>
          <w:lang w:val="de-DE" w:eastAsia="de-DE" w:bidi="de-DE"/>
          <w:w w:val="100"/>
          <w:spacing w:val="0"/>
          <w:color w:val="000000"/>
          <w:position w:val="0"/>
        </w:rPr>
        <w:t xml:space="preserve">vocabulaire </w:t>
      </w:r>
      <w:r>
        <w:rPr>
          <w:lang w:val="pl-PL" w:eastAsia="pl-PL" w:bidi="pl-PL"/>
          <w:w w:val="100"/>
          <w:spacing w:val="0"/>
          <w:color w:val="000000"/>
          <w:position w:val="0"/>
        </w:rPr>
        <w:t xml:space="preserve">des </w:t>
      </w:r>
      <w:r>
        <w:rPr>
          <w:lang w:val="en-US" w:eastAsia="en-US" w:bidi="en-US"/>
          <w:w w:val="100"/>
          <w:spacing w:val="0"/>
          <w:color w:val="000000"/>
          <w:position w:val="0"/>
        </w:rPr>
        <w:t xml:space="preserve">emigres </w:t>
      </w:r>
      <w:r>
        <w:rPr>
          <w:lang w:val="pl-PL" w:eastAsia="pl-PL" w:bidi="pl-PL"/>
          <w:w w:val="100"/>
          <w:spacing w:val="0"/>
          <w:color w:val="000000"/>
          <w:position w:val="0"/>
        </w:rPr>
        <w:t xml:space="preserve">polonais </w:t>
      </w:r>
      <w:r>
        <w:rPr>
          <w:lang w:val="de-DE" w:eastAsia="de-DE" w:bidi="de-DE"/>
          <w:w w:val="100"/>
          <w:spacing w:val="0"/>
          <w:color w:val="000000"/>
          <w:position w:val="0"/>
        </w:rPr>
        <w:t xml:space="preserve">du Nord </w:t>
      </w:r>
      <w:r>
        <w:rPr>
          <w:lang w:val="pl-PL" w:eastAsia="pl-PL" w:bidi="pl-PL"/>
          <w:w w:val="100"/>
          <w:spacing w:val="0"/>
          <w:color w:val="000000"/>
          <w:position w:val="0"/>
        </w:rPr>
        <w:t>de France</w:t>
      </w:r>
      <w:r>
        <w:rPr>
          <w:rStyle w:val="CharStyle69"/>
          <w:i w:val="0"/>
          <w:iCs w:val="0"/>
        </w:rPr>
        <w:t xml:space="preserve"> [w:]. Z. Cygal-Krupa </w:t>
      </w:r>
      <w:r>
        <w:rPr>
          <w:rStyle w:val="CharStyle69"/>
          <w:lang w:val="en-US" w:eastAsia="en-US" w:bidi="en-US"/>
          <w:i w:val="0"/>
          <w:iCs w:val="0"/>
        </w:rPr>
        <w:t xml:space="preserve">(red.), </w:t>
      </w:r>
      <w:r>
        <w:rPr>
          <w:lang w:val="pl-PL" w:eastAsia="pl-PL" w:bidi="pl-PL"/>
          <w:w w:val="100"/>
          <w:spacing w:val="0"/>
          <w:color w:val="000000"/>
          <w:position w:val="0"/>
        </w:rPr>
        <w:t xml:space="preserve">Les </w:t>
      </w:r>
      <w:r>
        <w:rPr>
          <w:lang w:val="en-US" w:eastAsia="en-US" w:bidi="en-US"/>
          <w:w w:val="100"/>
          <w:spacing w:val="0"/>
          <w:color w:val="000000"/>
          <w:position w:val="0"/>
        </w:rPr>
        <w:t xml:space="preserve">contacts linguistiques </w:t>
      </w:r>
      <w:r>
        <w:rPr>
          <w:lang w:val="pl-PL" w:eastAsia="pl-PL" w:bidi="pl-PL"/>
          <w:w w:val="100"/>
          <w:spacing w:val="0"/>
          <w:color w:val="000000"/>
          <w:position w:val="0"/>
        </w:rPr>
        <w:t>franco-polonais,</w:t>
      </w:r>
      <w:r>
        <w:rPr>
          <w:rStyle w:val="CharStyle69"/>
          <w:i w:val="0"/>
          <w:iCs w:val="0"/>
        </w:rPr>
        <w:t xml:space="preserve"> Lille 1993.</w:t>
      </w:r>
    </w:p>
    <w:p>
      <w:pPr>
        <w:pStyle w:val="Style67"/>
        <w:framePr w:w="7315" w:h="8647" w:hRule="exact" w:wrap="none" w:vAnchor="page" w:hAnchor="page" w:x="137" w:y="763"/>
        <w:widowControl w:val="0"/>
        <w:keepNext w:val="0"/>
        <w:keepLines w:val="0"/>
        <w:shd w:val="clear" w:color="auto" w:fill="auto"/>
        <w:bidi w:val="0"/>
        <w:spacing w:before="0" w:after="0"/>
        <w:ind w:left="420" w:right="0" w:hanging="420"/>
      </w:pPr>
      <w:r>
        <w:rPr>
          <w:rStyle w:val="CharStyle69"/>
          <w:i w:val="0"/>
          <w:iCs w:val="0"/>
        </w:rPr>
        <w:t xml:space="preserve">R. </w:t>
      </w:r>
      <w:r>
        <w:rPr>
          <w:rStyle w:val="CharStyle69"/>
          <w:lang w:val="en-US" w:eastAsia="en-US" w:bidi="en-US"/>
          <w:i w:val="0"/>
          <w:iCs w:val="0"/>
        </w:rPr>
        <w:t xml:space="preserve">Poignant, </w:t>
      </w:r>
      <w:r>
        <w:rPr>
          <w:lang w:val="en-US" w:eastAsia="en-US" w:bidi="en-US"/>
          <w:w w:val="100"/>
          <w:spacing w:val="0"/>
          <w:color w:val="000000"/>
          <w:position w:val="0"/>
        </w:rPr>
        <w:t xml:space="preserve">Etude </w:t>
      </w:r>
      <w:r>
        <w:rPr>
          <w:lang w:val="pl-PL" w:eastAsia="pl-PL" w:bidi="pl-PL"/>
          <w:w w:val="100"/>
          <w:spacing w:val="0"/>
          <w:color w:val="000000"/>
          <w:position w:val="0"/>
        </w:rPr>
        <w:t>sur l'</w:t>
      </w:r>
      <w:r>
        <w:rPr>
          <w:lang w:val="de-DE" w:eastAsia="de-DE" w:bidi="de-DE"/>
          <w:w w:val="100"/>
          <w:spacing w:val="0"/>
          <w:color w:val="000000"/>
          <w:position w:val="0"/>
        </w:rPr>
        <w:t xml:space="preserve">assimilation </w:t>
      </w:r>
      <w:r>
        <w:rPr>
          <w:lang w:val="pl-PL" w:eastAsia="pl-PL" w:bidi="pl-PL"/>
          <w:w w:val="100"/>
          <w:spacing w:val="0"/>
          <w:color w:val="000000"/>
          <w:position w:val="0"/>
        </w:rPr>
        <w:t>de l'</w:t>
      </w:r>
      <w:r>
        <w:rPr>
          <w:lang w:val="en-US" w:eastAsia="en-US" w:bidi="en-US"/>
          <w:w w:val="100"/>
          <w:spacing w:val="0"/>
          <w:color w:val="000000"/>
          <w:position w:val="0"/>
        </w:rPr>
        <w:t>immigration</w:t>
      </w:r>
      <w:r>
        <w:rPr>
          <w:lang w:val="pl-PL" w:eastAsia="pl-PL" w:bidi="pl-PL"/>
          <w:w w:val="100"/>
          <w:spacing w:val="0"/>
          <w:color w:val="000000"/>
          <w:position w:val="0"/>
        </w:rPr>
        <w:t xml:space="preserve"> </w:t>
      </w:r>
      <w:r>
        <w:rPr>
          <w:lang w:val="en-US" w:eastAsia="en-US" w:bidi="en-US"/>
          <w:w w:val="100"/>
          <w:spacing w:val="0"/>
          <w:color w:val="000000"/>
          <w:position w:val="0"/>
        </w:rPr>
        <w:t>polonaise dans le le Pas-de-Calais,</w:t>
      </w:r>
      <w:r>
        <w:rPr>
          <w:rStyle w:val="CharStyle69"/>
          <w:lang w:val="en-US" w:eastAsia="en-US" w:bidi="en-US"/>
          <w:i w:val="0"/>
          <w:iCs w:val="0"/>
        </w:rPr>
        <w:t xml:space="preserve"> „Population” 1949, nr 1.</w:t>
      </w:r>
    </w:p>
    <w:p>
      <w:pPr>
        <w:pStyle w:val="Style67"/>
        <w:framePr w:w="7315" w:h="8647" w:hRule="exact" w:wrap="none" w:vAnchor="page" w:hAnchor="page" w:x="137" w:y="763"/>
        <w:widowControl w:val="0"/>
        <w:keepNext w:val="0"/>
        <w:keepLines w:val="0"/>
        <w:shd w:val="clear" w:color="auto" w:fill="auto"/>
        <w:bidi w:val="0"/>
        <w:spacing w:before="0" w:after="0"/>
        <w:ind w:left="420" w:right="0" w:hanging="420"/>
      </w:pPr>
      <w:r>
        <w:rPr>
          <w:rStyle w:val="CharStyle69"/>
          <w:lang w:val="en-US" w:eastAsia="en-US" w:bidi="en-US"/>
          <w:i w:val="0"/>
          <w:iCs w:val="0"/>
        </w:rPr>
        <w:t xml:space="preserve">J. </w:t>
      </w:r>
      <w:r>
        <w:rPr>
          <w:rStyle w:val="CharStyle69"/>
          <w:lang w:val="cs-CZ" w:eastAsia="cs-CZ" w:bidi="cs-CZ"/>
          <w:i w:val="0"/>
          <w:iCs w:val="0"/>
        </w:rPr>
        <w:t xml:space="preserve">Ponty, </w:t>
      </w:r>
      <w:r>
        <w:rPr>
          <w:lang w:val="en-US" w:eastAsia="en-US" w:bidi="en-US"/>
          <w:w w:val="100"/>
          <w:spacing w:val="0"/>
          <w:color w:val="000000"/>
          <w:position w:val="0"/>
        </w:rPr>
        <w:t xml:space="preserve">Generations issues </w:t>
      </w:r>
      <w:r>
        <w:rPr>
          <w:lang w:val="de-DE" w:eastAsia="de-DE" w:bidi="de-DE"/>
          <w:w w:val="100"/>
          <w:spacing w:val="0"/>
          <w:color w:val="000000"/>
          <w:position w:val="0"/>
        </w:rPr>
        <w:t>de l'</w:t>
      </w:r>
      <w:r>
        <w:rPr>
          <w:lang w:val="en-US" w:eastAsia="en-US" w:bidi="en-US"/>
          <w:w w:val="100"/>
          <w:spacing w:val="0"/>
          <w:color w:val="000000"/>
          <w:position w:val="0"/>
        </w:rPr>
        <w:t xml:space="preserve">immigration polonaise </w:t>
      </w:r>
      <w:r>
        <w:rPr>
          <w:lang w:val="de-DE" w:eastAsia="de-DE" w:bidi="de-DE"/>
          <w:w w:val="100"/>
          <w:spacing w:val="0"/>
          <w:color w:val="000000"/>
          <w:position w:val="0"/>
        </w:rPr>
        <w:t>de l'</w:t>
      </w:r>
      <w:r>
        <w:rPr>
          <w:lang w:val="en-US" w:eastAsia="en-US" w:bidi="en-US"/>
          <w:w w:val="100"/>
          <w:spacing w:val="0"/>
          <w:color w:val="000000"/>
          <w:position w:val="0"/>
        </w:rPr>
        <w:t xml:space="preserve">entre-deux-guerres </w:t>
      </w:r>
      <w:r>
        <w:rPr>
          <w:rStyle w:val="CharStyle69"/>
          <w:lang w:val="en-US" w:eastAsia="en-US" w:bidi="en-US"/>
          <w:i w:val="0"/>
          <w:iCs w:val="0"/>
        </w:rPr>
        <w:t xml:space="preserve">[w:] </w:t>
      </w:r>
      <w:r>
        <w:rPr>
          <w:lang w:val="en-US" w:eastAsia="en-US" w:bidi="en-US"/>
          <w:w w:val="100"/>
          <w:spacing w:val="0"/>
          <w:color w:val="000000"/>
          <w:position w:val="0"/>
        </w:rPr>
        <w:t xml:space="preserve">Espace, populations, </w:t>
      </w:r>
      <w:r>
        <w:rPr>
          <w:lang w:val="cs-CZ" w:eastAsia="cs-CZ" w:bidi="cs-CZ"/>
          <w:w w:val="100"/>
          <w:spacing w:val="0"/>
          <w:color w:val="000000"/>
          <w:position w:val="0"/>
        </w:rPr>
        <w:t>sociétés</w:t>
      </w:r>
      <w:r>
        <w:rPr>
          <w:rStyle w:val="CharStyle69"/>
          <w:lang w:val="en-US" w:eastAsia="en-US" w:bidi="en-US"/>
          <w:i w:val="0"/>
          <w:iCs w:val="0"/>
        </w:rPr>
        <w:t>, 1996.</w:t>
      </w:r>
    </w:p>
    <w:p>
      <w:pPr>
        <w:pStyle w:val="Style67"/>
        <w:framePr w:w="7315" w:h="8647" w:hRule="exact" w:wrap="none" w:vAnchor="page" w:hAnchor="page" w:x="137" w:y="763"/>
        <w:widowControl w:val="0"/>
        <w:keepNext w:val="0"/>
        <w:keepLines w:val="0"/>
        <w:shd w:val="clear" w:color="auto" w:fill="auto"/>
        <w:bidi w:val="0"/>
        <w:spacing w:before="0" w:after="0"/>
        <w:ind w:left="420" w:right="0" w:hanging="420"/>
      </w:pPr>
      <w:r>
        <w:rPr>
          <w:rStyle w:val="CharStyle69"/>
          <w:lang w:val="en-US" w:eastAsia="en-US" w:bidi="en-US"/>
          <w:i w:val="0"/>
          <w:iCs w:val="0"/>
        </w:rPr>
        <w:t xml:space="preserve">J. </w:t>
      </w:r>
      <w:r>
        <w:rPr>
          <w:rStyle w:val="CharStyle69"/>
          <w:lang w:val="cs-CZ" w:eastAsia="cs-CZ" w:bidi="cs-CZ"/>
          <w:i w:val="0"/>
          <w:iCs w:val="0"/>
        </w:rPr>
        <w:t xml:space="preserve">Ponty, </w:t>
      </w:r>
      <w:r>
        <w:rPr>
          <w:rStyle w:val="CharStyle69"/>
          <w:lang w:val="en-US" w:eastAsia="en-US" w:bidi="en-US"/>
          <w:i w:val="0"/>
          <w:iCs w:val="0"/>
        </w:rPr>
        <w:t xml:space="preserve">A. Masiewicz, </w:t>
      </w:r>
      <w:r>
        <w:rPr>
          <w:lang w:val="en-US" w:eastAsia="en-US" w:bidi="en-US"/>
          <w:w w:val="100"/>
          <w:spacing w:val="0"/>
          <w:color w:val="000000"/>
          <w:position w:val="0"/>
        </w:rPr>
        <w:t xml:space="preserve">Le polonais. </w:t>
      </w:r>
      <w:r>
        <w:rPr>
          <w:lang w:val="cs-CZ" w:eastAsia="cs-CZ" w:bidi="cs-CZ"/>
          <w:w w:val="100"/>
          <w:spacing w:val="0"/>
          <w:color w:val="000000"/>
          <w:position w:val="0"/>
        </w:rPr>
        <w:t xml:space="preserve">Immigré </w:t>
      </w:r>
      <w:r>
        <w:rPr>
          <w:lang w:val="en-US" w:eastAsia="en-US" w:bidi="en-US"/>
          <w:w w:val="100"/>
          <w:spacing w:val="0"/>
          <w:color w:val="000000"/>
          <w:position w:val="0"/>
        </w:rPr>
        <w:t>depuis trois generations</w:t>
      </w:r>
      <w:r>
        <w:rPr>
          <w:rStyle w:val="CharStyle69"/>
          <w:lang w:val="en-US" w:eastAsia="en-US" w:bidi="en-US"/>
          <w:i w:val="0"/>
          <w:iCs w:val="0"/>
        </w:rPr>
        <w:t xml:space="preserve"> [w:] </w:t>
      </w:r>
      <w:r>
        <w:rPr>
          <w:lang w:val="en-US" w:eastAsia="en-US" w:bidi="en-US"/>
          <w:w w:val="100"/>
          <w:spacing w:val="0"/>
          <w:color w:val="000000"/>
          <w:position w:val="0"/>
        </w:rPr>
        <w:t xml:space="preserve">Vingt-cinq communautes linguistiques </w:t>
      </w:r>
      <w:r>
        <w:rPr>
          <w:lang w:val="de-DE" w:eastAsia="de-DE" w:bidi="de-DE"/>
          <w:w w:val="100"/>
          <w:spacing w:val="0"/>
          <w:color w:val="000000"/>
          <w:position w:val="0"/>
        </w:rPr>
        <w:t xml:space="preserve">de </w:t>
      </w:r>
      <w:r>
        <w:rPr>
          <w:lang w:val="en-US" w:eastAsia="en-US" w:bidi="en-US"/>
          <w:w w:val="100"/>
          <w:spacing w:val="0"/>
          <w:color w:val="000000"/>
          <w:position w:val="0"/>
        </w:rPr>
        <w:t>la France</w:t>
      </w:r>
      <w:r>
        <w:rPr>
          <w:rStyle w:val="CharStyle69"/>
          <w:lang w:val="en-US" w:eastAsia="en-US" w:bidi="en-US"/>
          <w:i w:val="0"/>
          <w:iCs w:val="0"/>
        </w:rPr>
        <w:t xml:space="preserve">, t. 2: </w:t>
      </w:r>
      <w:r>
        <w:rPr>
          <w:lang w:val="cs-CZ" w:eastAsia="cs-CZ" w:bidi="cs-CZ"/>
          <w:w w:val="100"/>
          <w:spacing w:val="0"/>
          <w:color w:val="000000"/>
          <w:position w:val="0"/>
        </w:rPr>
        <w:t xml:space="preserve">Les </w:t>
      </w:r>
      <w:r>
        <w:rPr>
          <w:lang w:val="en-US" w:eastAsia="en-US" w:bidi="en-US"/>
          <w:w w:val="100"/>
          <w:spacing w:val="0"/>
          <w:color w:val="000000"/>
          <w:position w:val="0"/>
        </w:rPr>
        <w:t xml:space="preserve">langues </w:t>
      </w:r>
      <w:r>
        <w:rPr>
          <w:lang w:val="cs-CZ" w:eastAsia="cs-CZ" w:bidi="cs-CZ"/>
          <w:w w:val="100"/>
          <w:spacing w:val="0"/>
          <w:color w:val="000000"/>
          <w:position w:val="0"/>
        </w:rPr>
        <w:t>immigrées</w:t>
      </w:r>
      <w:r>
        <w:rPr>
          <w:lang w:val="en-US" w:eastAsia="en-US" w:bidi="en-US"/>
          <w:w w:val="100"/>
          <w:spacing w:val="0"/>
          <w:color w:val="000000"/>
          <w:position w:val="0"/>
        </w:rPr>
        <w:t xml:space="preserve">, </w:t>
      </w:r>
      <w:r>
        <w:rPr>
          <w:rStyle w:val="CharStyle69"/>
          <w:lang w:val="en-US" w:eastAsia="en-US" w:bidi="en-US"/>
          <w:i w:val="0"/>
          <w:iCs w:val="0"/>
        </w:rPr>
        <w:t>Paris 1988, s. 263-282.</w:t>
      </w:r>
    </w:p>
    <w:p>
      <w:pPr>
        <w:pStyle w:val="Style67"/>
        <w:framePr w:w="7315" w:h="8647" w:hRule="exact" w:wrap="none" w:vAnchor="page" w:hAnchor="page" w:x="137" w:y="763"/>
        <w:widowControl w:val="0"/>
        <w:keepNext w:val="0"/>
        <w:keepLines w:val="0"/>
        <w:shd w:val="clear" w:color="auto" w:fill="auto"/>
        <w:bidi w:val="0"/>
        <w:spacing w:before="0" w:after="0"/>
        <w:ind w:left="420" w:right="0" w:hanging="420"/>
      </w:pPr>
      <w:r>
        <w:rPr>
          <w:rStyle w:val="CharStyle69"/>
          <w:lang w:val="en-US" w:eastAsia="en-US" w:bidi="en-US"/>
          <w:i w:val="0"/>
          <w:iCs w:val="0"/>
        </w:rPr>
        <w:t xml:space="preserve">J. </w:t>
      </w:r>
      <w:r>
        <w:rPr>
          <w:rStyle w:val="CharStyle69"/>
          <w:lang w:val="cs-CZ" w:eastAsia="cs-CZ" w:bidi="cs-CZ"/>
          <w:i w:val="0"/>
          <w:iCs w:val="0"/>
        </w:rPr>
        <w:t xml:space="preserve">Ponty, </w:t>
      </w:r>
      <w:r>
        <w:rPr>
          <w:lang w:val="en-US" w:eastAsia="en-US" w:bidi="en-US"/>
          <w:w w:val="100"/>
          <w:spacing w:val="0"/>
          <w:color w:val="000000"/>
          <w:position w:val="0"/>
        </w:rPr>
        <w:t xml:space="preserve">Polonais </w:t>
      </w:r>
      <w:r>
        <w:rPr>
          <w:lang w:val="cs-CZ" w:eastAsia="cs-CZ" w:bidi="cs-CZ"/>
          <w:w w:val="100"/>
          <w:spacing w:val="0"/>
          <w:color w:val="000000"/>
          <w:position w:val="0"/>
        </w:rPr>
        <w:t xml:space="preserve">méconnus. </w:t>
      </w:r>
      <w:r>
        <w:rPr>
          <w:lang w:val="en-US" w:eastAsia="en-US" w:bidi="en-US"/>
          <w:w w:val="100"/>
          <w:spacing w:val="0"/>
          <w:color w:val="000000"/>
          <w:position w:val="0"/>
        </w:rPr>
        <w:t xml:space="preserve">Histoire </w:t>
      </w:r>
      <w:r>
        <w:rPr>
          <w:lang w:val="de-DE" w:eastAsia="de-DE" w:bidi="de-DE"/>
          <w:w w:val="100"/>
          <w:spacing w:val="0"/>
          <w:color w:val="000000"/>
          <w:position w:val="0"/>
        </w:rPr>
        <w:t xml:space="preserve">des </w:t>
      </w:r>
      <w:r>
        <w:rPr>
          <w:lang w:val="en-US" w:eastAsia="en-US" w:bidi="en-US"/>
          <w:w w:val="100"/>
          <w:spacing w:val="0"/>
          <w:color w:val="000000"/>
          <w:position w:val="0"/>
        </w:rPr>
        <w:t xml:space="preserve">travailleurs </w:t>
      </w:r>
      <w:r>
        <w:rPr>
          <w:lang w:val="cs-CZ" w:eastAsia="cs-CZ" w:bidi="cs-CZ"/>
          <w:w w:val="100"/>
          <w:spacing w:val="0"/>
          <w:color w:val="000000"/>
          <w:position w:val="0"/>
        </w:rPr>
        <w:t xml:space="preserve">immigrés </w:t>
      </w:r>
      <w:r>
        <w:rPr>
          <w:lang w:val="pl-PL" w:eastAsia="pl-PL" w:bidi="pl-PL"/>
          <w:w w:val="100"/>
          <w:spacing w:val="0"/>
          <w:color w:val="000000"/>
          <w:position w:val="0"/>
        </w:rPr>
        <w:t xml:space="preserve">en </w:t>
      </w:r>
      <w:r>
        <w:rPr>
          <w:lang w:val="en-US" w:eastAsia="en-US" w:bidi="en-US"/>
          <w:w w:val="100"/>
          <w:spacing w:val="0"/>
          <w:color w:val="000000"/>
          <w:position w:val="0"/>
        </w:rPr>
        <w:t>France dans Ventre-deux-guerres</w:t>
      </w:r>
      <w:r>
        <w:rPr>
          <w:rStyle w:val="CharStyle69"/>
          <w:lang w:val="en-US" w:eastAsia="en-US" w:bidi="en-US"/>
          <w:i w:val="0"/>
          <w:iCs w:val="0"/>
        </w:rPr>
        <w:t>, Paris 1988.</w:t>
      </w:r>
    </w:p>
    <w:p>
      <w:pPr>
        <w:pStyle w:val="Style67"/>
        <w:framePr w:w="7315" w:h="8647" w:hRule="exact" w:wrap="none" w:vAnchor="page" w:hAnchor="page" w:x="137" w:y="763"/>
        <w:widowControl w:val="0"/>
        <w:keepNext w:val="0"/>
        <w:keepLines w:val="0"/>
        <w:shd w:val="clear" w:color="auto" w:fill="auto"/>
        <w:bidi w:val="0"/>
        <w:spacing w:before="0" w:after="0"/>
        <w:ind w:left="420" w:right="0" w:hanging="420"/>
      </w:pPr>
      <w:r>
        <w:rPr>
          <w:rStyle w:val="CharStyle69"/>
          <w:lang w:val="en-US" w:eastAsia="en-US" w:bidi="en-US"/>
          <w:i w:val="0"/>
          <w:iCs w:val="0"/>
        </w:rPr>
        <w:t xml:space="preserve">J. Porayski-Pomsta, </w:t>
      </w:r>
      <w:r>
        <w:rPr>
          <w:lang w:val="pl-PL" w:eastAsia="pl-PL" w:bidi="pl-PL"/>
          <w:w w:val="100"/>
          <w:spacing w:val="0"/>
          <w:color w:val="000000"/>
          <w:position w:val="0"/>
        </w:rPr>
        <w:t>Zapożyczenia leksykalne z języka francuskiego we współ</w:t>
        <w:softHyphen/>
        <w:t>czesnej polszczyźnie. Charakteru stuka strukturalno-semantyczna</w:t>
      </w:r>
      <w:r>
        <w:rPr>
          <w:rStyle w:val="CharStyle69"/>
          <w:i w:val="0"/>
          <w:iCs w:val="0"/>
        </w:rPr>
        <w:t>, „Poradnik Językowy” 2007, z. 5.</w:t>
      </w:r>
    </w:p>
    <w:p>
      <w:pPr>
        <w:pStyle w:val="Style67"/>
        <w:framePr w:w="7315" w:h="8647" w:hRule="exact" w:wrap="none" w:vAnchor="page" w:hAnchor="page" w:x="137" w:y="763"/>
        <w:widowControl w:val="0"/>
        <w:keepNext w:val="0"/>
        <w:keepLines w:val="0"/>
        <w:shd w:val="clear" w:color="auto" w:fill="auto"/>
        <w:bidi w:val="0"/>
        <w:spacing w:before="0" w:after="0"/>
        <w:ind w:left="420" w:right="0" w:hanging="420"/>
      </w:pPr>
      <w:r>
        <w:rPr>
          <w:rStyle w:val="CharStyle69"/>
          <w:i w:val="0"/>
          <w:iCs w:val="0"/>
        </w:rPr>
        <w:t xml:space="preserve">J. Pomsta-Porayski, </w:t>
      </w:r>
      <w:r>
        <w:rPr>
          <w:lang w:val="pl-PL" w:eastAsia="pl-PL" w:bidi="pl-PL"/>
          <w:w w:val="100"/>
          <w:spacing w:val="0"/>
          <w:color w:val="000000"/>
          <w:position w:val="0"/>
        </w:rPr>
        <w:t>Język polski we Francji, Wybór tekstów polonijnych z Fran</w:t>
        <w:softHyphen/>
        <w:t>cji</w:t>
      </w:r>
      <w:r>
        <w:rPr>
          <w:rStyle w:val="CharStyle69"/>
          <w:i w:val="0"/>
          <w:iCs w:val="0"/>
        </w:rPr>
        <w:t>, Warszawa 1993.</w:t>
      </w:r>
    </w:p>
    <w:p>
      <w:pPr>
        <w:pStyle w:val="Style30"/>
        <w:framePr w:w="7315" w:h="8647" w:hRule="exact" w:wrap="none" w:vAnchor="page" w:hAnchor="page" w:x="137" w:y="763"/>
        <w:widowControl w:val="0"/>
        <w:keepNext w:val="0"/>
        <w:keepLines w:val="0"/>
        <w:shd w:val="clear" w:color="auto" w:fill="auto"/>
        <w:bidi w:val="0"/>
        <w:jc w:val="both"/>
        <w:spacing w:before="0" w:after="180" w:line="218" w:lineRule="exact"/>
        <w:ind w:left="420" w:right="0" w:hanging="420"/>
      </w:pPr>
      <w:r>
        <w:rPr>
          <w:lang w:val="pl-PL" w:eastAsia="pl-PL" w:bidi="pl-PL"/>
          <w:w w:val="100"/>
          <w:spacing w:val="0"/>
          <w:color w:val="000000"/>
          <w:position w:val="0"/>
        </w:rPr>
        <w:t xml:space="preserve">B. Walczak, </w:t>
      </w:r>
      <w:r>
        <w:rPr>
          <w:rStyle w:val="CharStyle70"/>
        </w:rPr>
        <w:t>Język polski na zachodzie</w:t>
      </w:r>
      <w:r>
        <w:rPr>
          <w:lang w:val="pl-PL" w:eastAsia="pl-PL" w:bidi="pl-PL"/>
          <w:w w:val="100"/>
          <w:spacing w:val="0"/>
          <w:color w:val="000000"/>
          <w:position w:val="0"/>
        </w:rPr>
        <w:t xml:space="preserve">, J. Bartmiński (red.), </w:t>
      </w:r>
      <w:r>
        <w:rPr>
          <w:rStyle w:val="CharStyle70"/>
        </w:rPr>
        <w:t>Współczesny język polski</w:t>
      </w:r>
      <w:r>
        <w:rPr>
          <w:lang w:val="pl-PL" w:eastAsia="pl-PL" w:bidi="pl-PL"/>
          <w:w w:val="100"/>
          <w:spacing w:val="0"/>
          <w:color w:val="000000"/>
          <w:position w:val="0"/>
        </w:rPr>
        <w:t>, Lublin 2001.</w:t>
      </w:r>
    </w:p>
    <w:p>
      <w:pPr>
        <w:pStyle w:val="Style15"/>
        <w:framePr w:w="7315" w:h="8647" w:hRule="exact" w:wrap="none" w:vAnchor="page" w:hAnchor="page" w:x="137" w:y="763"/>
        <w:widowControl w:val="0"/>
        <w:keepNext w:val="0"/>
        <w:keepLines w:val="0"/>
        <w:shd w:val="clear" w:color="auto" w:fill="auto"/>
        <w:bidi w:val="0"/>
        <w:jc w:val="both"/>
        <w:spacing w:before="0" w:after="0" w:line="218" w:lineRule="exact"/>
        <w:ind w:left="420" w:right="0" w:hanging="420"/>
      </w:pPr>
      <w:r>
        <w:rPr>
          <w:lang w:val="pl-PL" w:eastAsia="pl-PL" w:bidi="pl-PL"/>
          <w:w w:val="100"/>
          <w:spacing w:val="0"/>
          <w:color w:val="000000"/>
          <w:position w:val="0"/>
        </w:rPr>
        <w:t>Strony internetowe</w:t>
      </w:r>
    </w:p>
    <w:p>
      <w:pPr>
        <w:pStyle w:val="Style30"/>
        <w:framePr w:w="7315" w:h="8647" w:hRule="exact" w:wrap="none" w:vAnchor="page" w:hAnchor="page" w:x="137" w:y="763"/>
        <w:widowControl w:val="0"/>
        <w:keepNext w:val="0"/>
        <w:keepLines w:val="0"/>
        <w:shd w:val="clear" w:color="auto" w:fill="auto"/>
        <w:bidi w:val="0"/>
        <w:jc w:val="left"/>
        <w:spacing w:before="0" w:after="0" w:line="218" w:lineRule="exact"/>
        <w:ind w:left="0" w:right="0" w:firstLine="0"/>
      </w:pPr>
      <w:r>
        <w:rPr>
          <w:lang w:val="en-US" w:eastAsia="en-US" w:bidi="en-US"/>
          <w:w w:val="100"/>
          <w:spacing w:val="0"/>
          <w:color w:val="000000"/>
          <w:position w:val="0"/>
        </w:rPr>
        <w:t xml:space="preserve">Institutions </w:t>
      </w:r>
      <w:r>
        <w:rPr>
          <w:lang w:val="pl-PL" w:eastAsia="pl-PL" w:bidi="pl-PL"/>
          <w:w w:val="100"/>
          <w:spacing w:val="0"/>
          <w:color w:val="000000"/>
          <w:position w:val="0"/>
        </w:rPr>
        <w:t xml:space="preserve">culturelles, </w:t>
      </w:r>
      <w:r>
        <w:rPr>
          <w:lang w:val="en-US" w:eastAsia="en-US" w:bidi="en-US"/>
          <w:w w:val="100"/>
          <w:spacing w:val="0"/>
          <w:color w:val="000000"/>
          <w:position w:val="0"/>
        </w:rPr>
        <w:t xml:space="preserve">asssociations polonaises </w:t>
      </w:r>
      <w:r>
        <w:rPr>
          <w:lang w:val="pl-PL" w:eastAsia="pl-PL" w:bidi="pl-PL"/>
          <w:w w:val="100"/>
          <w:spacing w:val="0"/>
          <w:color w:val="000000"/>
          <w:position w:val="0"/>
        </w:rPr>
        <w:t xml:space="preserve">et franco-polonaises en </w:t>
      </w:r>
      <w:r>
        <w:rPr>
          <w:lang w:val="en-US" w:eastAsia="en-US" w:bidi="en-US"/>
          <w:w w:val="100"/>
          <w:spacing w:val="0"/>
          <w:color w:val="000000"/>
          <w:position w:val="0"/>
        </w:rPr>
        <w:t xml:space="preserve">Alsace </w:t>
      </w:r>
      <w:r>
        <w:rPr>
          <w:lang w:val="pl-PL" w:eastAsia="pl-PL" w:bidi="pl-PL"/>
          <w:w w:val="100"/>
          <w:spacing w:val="0"/>
          <w:color w:val="000000"/>
          <w:position w:val="0"/>
        </w:rPr>
        <w:t xml:space="preserve">et en </w:t>
      </w:r>
      <w:r>
        <w:rPr>
          <w:lang w:val="en-US" w:eastAsia="en-US" w:bidi="en-US"/>
          <w:w w:val="100"/>
          <w:spacing w:val="0"/>
          <w:color w:val="000000"/>
          <w:position w:val="0"/>
        </w:rPr>
        <w:t xml:space="preserve">Lorraine, </w:t>
      </w:r>
      <w:r>
        <w:fldChar w:fldCharType="begin"/>
      </w:r>
      <w:r>
        <w:rPr>
          <w:color w:val="000000"/>
        </w:rPr>
        <w:instrText> HYPERLINK "http://www.strasbourgkg.polemb.net" </w:instrText>
      </w:r>
      <w:r>
        <w:fldChar w:fldCharType="separate"/>
      </w:r>
      <w:r>
        <w:rPr>
          <w:rStyle w:val="Hyperlink"/>
          <w:lang w:val="en-US" w:eastAsia="en-US" w:bidi="en-US"/>
          <w:w w:val="100"/>
          <w:spacing w:val="0"/>
          <w:position w:val="0"/>
        </w:rPr>
        <w:t>www.strasbourgkg.polemb.net</w:t>
      </w:r>
      <w:r>
        <w:fldChar w:fldCharType="end"/>
      </w:r>
      <w:r>
        <w:rPr>
          <w:lang w:val="en-US" w:eastAsia="en-US" w:bidi="en-US"/>
          <w:w w:val="100"/>
          <w:spacing w:val="0"/>
          <w:color w:val="000000"/>
          <w:position w:val="0"/>
        </w:rPr>
        <w:t xml:space="preserve"> </w:t>
      </w:r>
      <w:r>
        <w:rPr>
          <w:rStyle w:val="CharStyle70"/>
        </w:rPr>
        <w:t xml:space="preserve">Ces Polonais </w:t>
      </w:r>
      <w:r>
        <w:rPr>
          <w:rStyle w:val="CharStyle70"/>
          <w:lang w:val="de-DE" w:eastAsia="de-DE" w:bidi="de-DE"/>
        </w:rPr>
        <w:t xml:space="preserve">du </w:t>
      </w:r>
      <w:r>
        <w:rPr>
          <w:rStyle w:val="CharStyle70"/>
        </w:rPr>
        <w:t xml:space="preserve">Pas-deCalais, </w:t>
      </w:r>
      <w:r>
        <w:rPr>
          <w:rStyle w:val="CharStyle70"/>
          <w:lang w:val="cs-CZ" w:eastAsia="cs-CZ" w:bidi="cs-CZ"/>
        </w:rPr>
        <w:t xml:space="preserve">„L'Écho </w:t>
      </w:r>
      <w:r>
        <w:rPr>
          <w:rStyle w:val="CharStyle70"/>
          <w:lang w:val="de-DE" w:eastAsia="de-DE" w:bidi="de-DE"/>
        </w:rPr>
        <w:t>du</w:t>
      </w:r>
      <w:r>
        <w:rPr>
          <w:lang w:val="de-DE" w:eastAsia="de-DE" w:bidi="de-DE"/>
          <w:w w:val="100"/>
          <w:spacing w:val="0"/>
          <w:color w:val="000000"/>
          <w:position w:val="0"/>
        </w:rPr>
        <w:t xml:space="preserve"> Pas-de-Calais”, </w:t>
      </w:r>
      <w:r>
        <w:fldChar w:fldCharType="begin"/>
      </w:r>
      <w:r>
        <w:rPr>
          <w:rStyle w:val="CharStyle70"/>
        </w:rPr>
        <w:instrText> HYPERLINK "http://www.echo62.com" </w:instrText>
      </w:r>
      <w:r>
        <w:fldChar w:fldCharType="separate"/>
      </w:r>
      <w:r>
        <w:rPr>
          <w:rStyle w:val="Hyperlink"/>
          <w:lang w:val="en-US" w:eastAsia="en-US" w:bidi="en-US"/>
        </w:rPr>
        <w:t>www.echo62.com</w:t>
      </w:r>
      <w:r>
        <w:fldChar w:fldCharType="end"/>
      </w:r>
      <w:r>
        <w:rPr>
          <w:rStyle w:val="CharStyle70"/>
          <w:lang w:val="en-US" w:eastAsia="en-US" w:bidi="en-US"/>
        </w:rPr>
        <w:t xml:space="preserve"> </w:t>
      </w:r>
      <w:r>
        <w:rPr>
          <w:lang w:val="cs-CZ" w:eastAsia="cs-CZ" w:bidi="cs-CZ"/>
          <w:w w:val="100"/>
          <w:spacing w:val="0"/>
          <w:color w:val="000000"/>
          <w:position w:val="0"/>
        </w:rPr>
        <w:t xml:space="preserve">www. </w:t>
      </w:r>
      <w:r>
        <w:rPr>
          <w:lang w:val="de-DE" w:eastAsia="de-DE" w:bidi="de-DE"/>
          <w:w w:val="100"/>
          <w:spacing w:val="0"/>
          <w:color w:val="000000"/>
          <w:position w:val="0"/>
        </w:rPr>
        <w:t>beskid</w:t>
      </w:r>
      <w:r>
        <w:rPr>
          <w:lang w:val="cs-CZ" w:eastAsia="cs-CZ" w:bidi="cs-CZ"/>
          <w:w w:val="100"/>
          <w:spacing w:val="0"/>
          <w:color w:val="000000"/>
          <w:position w:val="0"/>
        </w:rPr>
        <w:t xml:space="preserve">. </w:t>
      </w:r>
      <w:r>
        <w:rPr>
          <w:lang w:val="en-US" w:eastAsia="en-US" w:bidi="en-US"/>
          <w:w w:val="100"/>
          <w:spacing w:val="0"/>
          <w:color w:val="000000"/>
          <w:position w:val="0"/>
        </w:rPr>
        <w:t>com</w:t>
      </w:r>
    </w:p>
    <w:p>
      <w:pPr>
        <w:pStyle w:val="Style30"/>
        <w:framePr w:w="7315" w:h="8647" w:hRule="exact" w:wrap="none" w:vAnchor="page" w:hAnchor="page" w:x="137" w:y="763"/>
        <w:widowControl w:val="0"/>
        <w:keepNext w:val="0"/>
        <w:keepLines w:val="0"/>
        <w:shd w:val="clear" w:color="auto" w:fill="auto"/>
        <w:bidi w:val="0"/>
        <w:jc w:val="left"/>
        <w:spacing w:before="0" w:after="0" w:line="218" w:lineRule="exact"/>
        <w:ind w:left="0" w:right="0" w:firstLine="0"/>
      </w:pPr>
      <w:r>
        <w:rPr>
          <w:lang w:val="en-US" w:eastAsia="en-US" w:bidi="en-US"/>
          <w:w w:val="100"/>
          <w:spacing w:val="0"/>
          <w:color w:val="000000"/>
          <w:position w:val="0"/>
        </w:rPr>
        <w:t xml:space="preserve">M. </w:t>
      </w:r>
      <w:r>
        <w:rPr>
          <w:lang w:val="pl-PL" w:eastAsia="pl-PL" w:bidi="pl-PL"/>
          <w:w w:val="100"/>
          <w:spacing w:val="0"/>
          <w:color w:val="000000"/>
          <w:position w:val="0"/>
        </w:rPr>
        <w:t xml:space="preserve">Kałuski, </w:t>
      </w:r>
      <w:r>
        <w:rPr>
          <w:rStyle w:val="CharStyle70"/>
        </w:rPr>
        <w:t>Prasa polska we Włoszech 1938-198,</w:t>
      </w:r>
      <w:r>
        <w:rPr>
          <w:lang w:val="pl-PL" w:eastAsia="pl-PL" w:bidi="pl-PL"/>
          <w:w w:val="100"/>
          <w:spacing w:val="0"/>
          <w:color w:val="000000"/>
          <w:position w:val="0"/>
        </w:rPr>
        <w:t xml:space="preserve"> </w:t>
      </w:r>
      <w:r>
        <w:fldChar w:fldCharType="begin"/>
      </w:r>
      <w:r>
        <w:rPr>
          <w:color w:val="000000"/>
        </w:rPr>
        <w:instrText> HYPERLINK "http://www.floridapolonia.com" </w:instrText>
      </w:r>
      <w:r>
        <w:fldChar w:fldCharType="separate"/>
      </w:r>
      <w:r>
        <w:rPr>
          <w:rStyle w:val="Hyperlink"/>
          <w:lang w:val="en-US" w:eastAsia="en-US" w:bidi="en-US"/>
          <w:w w:val="100"/>
          <w:spacing w:val="0"/>
          <w:position w:val="0"/>
        </w:rPr>
        <w:t>www.floridapolonia.com</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 xml:space="preserve">Nauczanie języka polskiego we francuskich szkołach publicznych, </w:t>
      </w:r>
      <w:r>
        <w:fldChar w:fldCharType="begin"/>
      </w:r>
      <w:r>
        <w:rPr>
          <w:color w:val="000000"/>
        </w:rPr>
        <w:instrText> HYPERLINK "http://www.ifrancja" </w:instrText>
      </w:r>
      <w:r>
        <w:fldChar w:fldCharType="separate"/>
      </w:r>
      <w:r>
        <w:rPr>
          <w:rStyle w:val="Hyperlink"/>
          <w:lang w:val="pl-PL" w:eastAsia="pl-PL" w:bidi="pl-PL"/>
          <w:w w:val="100"/>
          <w:spacing w:val="0"/>
          <w:position w:val="0"/>
        </w:rPr>
        <w:t>www.ifrancja</w:t>
      </w:r>
      <w:r>
        <w:fldChar w:fldCharType="end"/>
      </w:r>
      <w:r>
        <w:rPr>
          <w:lang w:val="pl-PL" w:eastAsia="pl-PL" w:bidi="pl-PL"/>
          <w:w w:val="100"/>
          <w:spacing w:val="0"/>
          <w:color w:val="000000"/>
          <w:position w:val="0"/>
        </w:rPr>
        <w:t>.</w:t>
      </w:r>
    </w:p>
    <w:p>
      <w:pPr>
        <w:pStyle w:val="Style30"/>
        <w:framePr w:w="7315" w:h="8647" w:hRule="exact" w:wrap="none" w:vAnchor="page" w:hAnchor="page" w:x="137" w:y="763"/>
        <w:widowControl w:val="0"/>
        <w:keepNext w:val="0"/>
        <w:keepLines w:val="0"/>
        <w:shd w:val="clear" w:color="auto" w:fill="auto"/>
        <w:bidi w:val="0"/>
        <w:jc w:val="left"/>
        <w:spacing w:before="0" w:after="0" w:line="218" w:lineRule="exact"/>
        <w:ind w:left="0" w:right="0" w:firstLine="420"/>
      </w:pPr>
      <w:r>
        <w:rPr>
          <w:lang w:val="pl-PL" w:eastAsia="pl-PL" w:bidi="pl-PL"/>
          <w:w w:val="100"/>
          <w:spacing w:val="0"/>
          <w:color w:val="000000"/>
          <w:position w:val="0"/>
        </w:rPr>
        <w:t>fr/system-szkolnictwo-we-francji-+961</w:t>
      </w:r>
      <w:r>
        <w:rPr>
          <w:lang w:val="en-US" w:eastAsia="en-US" w:bidi="en-US"/>
          <w:w w:val="100"/>
          <w:spacing w:val="0"/>
          <w:color w:val="000000"/>
          <w:position w:val="0"/>
        </w:rPr>
        <w:t xml:space="preserve">50.html </w:t>
      </w:r>
      <w:r>
        <w:rPr>
          <w:lang w:val="pl-PL" w:eastAsia="pl-PL" w:bidi="pl-PL"/>
          <w:w w:val="100"/>
          <w:spacing w:val="0"/>
          <w:color w:val="000000"/>
          <w:position w:val="0"/>
        </w:rPr>
        <w:t xml:space="preserve">Gabriel Garcon, A l'origine </w:t>
      </w:r>
      <w:r>
        <w:rPr>
          <w:lang w:val="de-DE" w:eastAsia="de-DE" w:bidi="de-DE"/>
          <w:w w:val="100"/>
          <w:spacing w:val="0"/>
          <w:color w:val="000000"/>
          <w:position w:val="0"/>
        </w:rPr>
        <w:t xml:space="preserve">du </w:t>
      </w:r>
      <w:r>
        <w:rPr>
          <w:lang w:val="pl-PL" w:eastAsia="pl-PL" w:bidi="pl-PL"/>
          <w:w w:val="100"/>
          <w:spacing w:val="0"/>
          <w:color w:val="000000"/>
          <w:position w:val="0"/>
        </w:rPr>
        <w:t xml:space="preserve">R.C.P.: </w:t>
      </w:r>
      <w:r>
        <w:rPr>
          <w:rStyle w:val="CharStyle70"/>
          <w:lang w:val="de-DE" w:eastAsia="de-DE" w:bidi="de-DE"/>
        </w:rPr>
        <w:t xml:space="preserve">L’eneignement </w:t>
      </w:r>
      <w:r>
        <w:rPr>
          <w:rStyle w:val="CharStyle70"/>
        </w:rPr>
        <w:t xml:space="preserve">elementaire </w:t>
      </w:r>
      <w:r>
        <w:rPr>
          <w:rStyle w:val="CharStyle70"/>
          <w:lang w:val="de-DE" w:eastAsia="de-DE" w:bidi="de-DE"/>
        </w:rPr>
        <w:t xml:space="preserve">du </w:t>
      </w:r>
      <w:r>
        <w:rPr>
          <w:rStyle w:val="CharStyle70"/>
        </w:rPr>
        <w:t xml:space="preserve">polonais </w:t>
      </w:r>
      <w:r>
        <w:rPr>
          <w:rStyle w:val="CharStyle70"/>
          <w:lang w:val="en-US" w:eastAsia="en-US" w:bidi="en-US"/>
        </w:rPr>
        <w:t xml:space="preserve">dans </w:t>
      </w:r>
      <w:r>
        <w:rPr>
          <w:rStyle w:val="CharStyle70"/>
        </w:rPr>
        <w:t xml:space="preserve">le </w:t>
      </w:r>
      <w:r>
        <w:rPr>
          <w:rStyle w:val="CharStyle70"/>
          <w:lang w:val="de-DE" w:eastAsia="de-DE" w:bidi="de-DE"/>
        </w:rPr>
        <w:t xml:space="preserve">Nord-Pas </w:t>
      </w:r>
      <w:r>
        <w:rPr>
          <w:rStyle w:val="CharStyle70"/>
        </w:rPr>
        <w:t>de Calais,</w:t>
      </w:r>
      <w:r>
        <w:rPr>
          <w:lang w:val="pl-PL" w:eastAsia="pl-PL" w:bidi="pl-PL"/>
          <w:w w:val="100"/>
          <w:spacing w:val="0"/>
          <w:color w:val="000000"/>
          <w:position w:val="0"/>
        </w:rPr>
        <w:t xml:space="preserve"> </w:t>
      </w:r>
      <w:r>
        <w:fldChar w:fldCharType="begin"/>
      </w:r>
      <w:r>
        <w:rPr>
          <w:color w:val="000000"/>
        </w:rPr>
        <w:instrText> HYPERLINK "http://www.rayonnement-culturel-polonais.fr" </w:instrText>
      </w:r>
      <w:r>
        <w:fldChar w:fldCharType="separate"/>
      </w:r>
      <w:r>
        <w:rPr>
          <w:rStyle w:val="Hyperlink"/>
          <w:lang w:val="en-US" w:eastAsia="en-US" w:bidi="en-US"/>
          <w:w w:val="100"/>
          <w:spacing w:val="0"/>
          <w:position w:val="0"/>
        </w:rPr>
        <w:t>www.rayonnement-culturel-polonais.fr</w:t>
      </w:r>
      <w:r>
        <w:fldChar w:fldCharType="end"/>
      </w:r>
      <w:r>
        <w:rPr>
          <w:lang w:val="en-US" w:eastAsia="en-US" w:bidi="en-US"/>
          <w:w w:val="100"/>
          <w:spacing w:val="0"/>
          <w:color w:val="000000"/>
          <w:position w:val="0"/>
        </w:rPr>
        <w:t xml:space="preserve"> </w:t>
      </w:r>
      <w:r>
        <w:rPr>
          <w:lang w:val="de-DE" w:eastAsia="de-DE" w:bidi="de-DE"/>
          <w:w w:val="100"/>
          <w:spacing w:val="0"/>
          <w:color w:val="000000"/>
          <w:position w:val="0"/>
        </w:rPr>
        <w:t xml:space="preserve">Marion Fontaine, </w:t>
      </w:r>
      <w:r>
        <w:rPr>
          <w:rStyle w:val="CharStyle70"/>
          <w:lang w:val="de-DE" w:eastAsia="de-DE" w:bidi="de-DE"/>
        </w:rPr>
        <w:t xml:space="preserve">La </w:t>
      </w:r>
      <w:r>
        <w:rPr>
          <w:rStyle w:val="CharStyle70"/>
          <w:lang w:val="cs-CZ" w:eastAsia="cs-CZ" w:bidi="cs-CZ"/>
        </w:rPr>
        <w:t xml:space="preserve">„Polonité” </w:t>
      </w:r>
      <w:r>
        <w:rPr>
          <w:rStyle w:val="CharStyle70"/>
          <w:lang w:val="de-DE" w:eastAsia="de-DE" w:bidi="de-DE"/>
        </w:rPr>
        <w:t xml:space="preserve">face a </w:t>
      </w:r>
      <w:r>
        <w:rPr>
          <w:rStyle w:val="CharStyle70"/>
          <w:lang w:val="en-US" w:eastAsia="en-US" w:bidi="en-US"/>
        </w:rPr>
        <w:t xml:space="preserve">la secularisation dans </w:t>
      </w:r>
      <w:r>
        <w:rPr>
          <w:rStyle w:val="CharStyle70"/>
          <w:lang w:val="de-DE" w:eastAsia="de-DE" w:bidi="de-DE"/>
        </w:rPr>
        <w:t>le monde minier lensois,</w:t>
      </w:r>
      <w:r>
        <w:rPr>
          <w:lang w:val="de-DE" w:eastAsia="de-DE" w:bidi="de-DE"/>
          <w:w w:val="100"/>
          <w:spacing w:val="0"/>
          <w:color w:val="000000"/>
          <w:position w:val="0"/>
        </w:rPr>
        <w:t xml:space="preserve"> </w:t>
      </w:r>
      <w:r>
        <w:fldChar w:fldCharType="begin"/>
      </w:r>
      <w:r>
        <w:rPr>
          <w:color w:val="000000"/>
        </w:rPr>
        <w:instrText> HYPERLINK "http://www.histoire-sociale.univ-paris" </w:instrText>
      </w:r>
      <w:r>
        <w:fldChar w:fldCharType="separate"/>
      </w:r>
      <w:r>
        <w:rPr>
          <w:rStyle w:val="Hyperlink"/>
          <w:lang w:val="de-DE" w:eastAsia="de-DE" w:bidi="de-DE"/>
          <w:w w:val="100"/>
          <w:spacing w:val="0"/>
          <w:position w:val="0"/>
        </w:rPr>
        <w:t>www.histoire-sociale.univ-paris</w:t>
      </w:r>
      <w:r>
        <w:fldChar w:fldCharType="end"/>
      </w:r>
      <w:r>
        <w:rPr>
          <w:lang w:val="de-DE" w:eastAsia="de-DE" w:bidi="de-DE"/>
          <w:w w:val="100"/>
          <w:spacing w:val="0"/>
          <w:color w:val="000000"/>
          <w:position w:val="0"/>
        </w:rPr>
        <w:t xml:space="preserve"> 1 .fr </w:t>
      </w:r>
      <w:r>
        <w:fldChar w:fldCharType="begin"/>
      </w:r>
      <w:r>
        <w:rPr>
          <w:color w:val="000000"/>
        </w:rPr>
        <w:instrText> HYPERLINK "http://www.histoire-immigration.fr" </w:instrText>
      </w:r>
      <w:r>
        <w:fldChar w:fldCharType="separate"/>
      </w:r>
      <w:r>
        <w:rPr>
          <w:rStyle w:val="Hyperlink"/>
          <w:lang w:val="en-US" w:eastAsia="en-US" w:bidi="en-US"/>
          <w:w w:val="100"/>
          <w:spacing w:val="0"/>
          <w:position w:val="0"/>
        </w:rPr>
        <w:t>www.histoire-immigration.fr</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(strona muzeum C</w:t>
      </w:r>
      <w:r>
        <w:rPr>
          <w:lang w:val="cs-CZ" w:eastAsia="cs-CZ" w:bidi="cs-CZ"/>
          <w:w w:val="100"/>
          <w:spacing w:val="0"/>
          <w:color w:val="000000"/>
          <w:position w:val="0"/>
        </w:rPr>
        <w:t xml:space="preserve">ité </w:t>
      </w:r>
      <w:r>
        <w:rPr>
          <w:lang w:val="de-DE" w:eastAsia="de-DE" w:bidi="de-DE"/>
          <w:w w:val="100"/>
          <w:spacing w:val="0"/>
          <w:color w:val="000000"/>
          <w:position w:val="0"/>
        </w:rPr>
        <w:t>nationale de l'histoire de l’immigration)</w:t>
      </w:r>
    </w:p>
    <w:p>
      <w:pPr>
        <w:pStyle w:val="Style30"/>
        <w:framePr w:w="7315" w:h="8647" w:hRule="exact" w:wrap="none" w:vAnchor="page" w:hAnchor="page" w:x="137" w:y="763"/>
        <w:widowControl w:val="0"/>
        <w:keepNext w:val="0"/>
        <w:keepLines w:val="0"/>
        <w:shd w:val="clear" w:color="auto" w:fill="auto"/>
        <w:bidi w:val="0"/>
        <w:jc w:val="both"/>
        <w:spacing w:before="0" w:after="0" w:line="218" w:lineRule="exact"/>
        <w:ind w:left="420" w:right="0" w:hanging="420"/>
      </w:pPr>
      <w:r>
        <w:rPr>
          <w:lang w:val="de-DE" w:eastAsia="de-DE" w:bidi="de-DE"/>
          <w:w w:val="100"/>
          <w:spacing w:val="0"/>
          <w:color w:val="000000"/>
          <w:position w:val="0"/>
        </w:rPr>
        <w:t xml:space="preserve">www. </w:t>
      </w:r>
      <w:r>
        <w:rPr>
          <w:lang w:val="pl-PL" w:eastAsia="pl-PL" w:bidi="pl-PL"/>
          <w:w w:val="100"/>
          <w:spacing w:val="0"/>
          <w:color w:val="000000"/>
          <w:position w:val="0"/>
        </w:rPr>
        <w:t>rodziny</w:t>
      </w:r>
      <w:r>
        <w:rPr>
          <w:lang w:val="de-DE" w:eastAsia="de-DE" w:bidi="de-DE"/>
          <w:w w:val="100"/>
          <w:spacing w:val="0"/>
          <w:color w:val="000000"/>
          <w:position w:val="0"/>
        </w:rPr>
        <w:t>. muzhp. pl</w:t>
      </w:r>
    </w:p>
    <w:p>
      <w:pPr>
        <w:pStyle w:val="Style30"/>
        <w:framePr w:w="7315" w:h="8647" w:hRule="exact" w:wrap="none" w:vAnchor="page" w:hAnchor="page" w:x="137" w:y="763"/>
        <w:widowControl w:val="0"/>
        <w:keepNext w:val="0"/>
        <w:keepLines w:val="0"/>
        <w:shd w:val="clear" w:color="auto" w:fill="auto"/>
        <w:bidi w:val="0"/>
        <w:jc w:val="both"/>
        <w:spacing w:before="0" w:after="0" w:line="218" w:lineRule="exact"/>
        <w:ind w:left="420" w:right="0" w:hanging="420"/>
      </w:pPr>
      <w:r>
        <w:fldChar w:fldCharType="begin"/>
      </w:r>
      <w:r>
        <w:rPr>
          <w:color w:val="000000"/>
        </w:rPr>
        <w:instrText> HYPERLINK "http://www.polonia-wloska.org" </w:instrText>
      </w:r>
      <w:r>
        <w:fldChar w:fldCharType="separate"/>
      </w:r>
      <w:r>
        <w:rPr>
          <w:rStyle w:val="Hyperlink"/>
          <w:lang w:val="en-US" w:eastAsia="en-US" w:bidi="en-US"/>
          <w:w w:val="100"/>
          <w:spacing w:val="0"/>
          <w:position w:val="0"/>
        </w:rPr>
        <w:t>www.polonia-wloska.org</w:t>
      </w:r>
      <w:r>
        <w:fldChar w:fldCharType="end"/>
      </w:r>
    </w:p>
    <w:p>
      <w:pPr>
        <w:pStyle w:val="Style30"/>
        <w:framePr w:w="7315" w:h="8647" w:hRule="exact" w:wrap="none" w:vAnchor="page" w:hAnchor="page" w:x="137" w:y="763"/>
        <w:widowControl w:val="0"/>
        <w:keepNext w:val="0"/>
        <w:keepLines w:val="0"/>
        <w:shd w:val="clear" w:color="auto" w:fill="auto"/>
        <w:bidi w:val="0"/>
        <w:jc w:val="both"/>
        <w:spacing w:before="0" w:after="0" w:line="218" w:lineRule="exact"/>
        <w:ind w:left="420" w:right="0" w:hanging="420"/>
      </w:pPr>
      <w:r>
        <w:fldChar w:fldCharType="begin"/>
      </w:r>
      <w:r>
        <w:rPr>
          <w:color w:val="000000"/>
        </w:rPr>
        <w:instrText> HYPERLINK "http://www.mdpa.fr" </w:instrText>
      </w:r>
      <w:r>
        <w:fldChar w:fldCharType="separate"/>
      </w:r>
      <w:r>
        <w:rPr>
          <w:rStyle w:val="Hyperlink"/>
          <w:lang w:val="en-US" w:eastAsia="en-US" w:bidi="en-US"/>
          <w:w w:val="100"/>
          <w:spacing w:val="0"/>
          <w:position w:val="0"/>
        </w:rPr>
        <w:t>www.mdpa.fr</w:t>
      </w:r>
      <w:r>
        <w:fldChar w:fldCharType="end"/>
      </w:r>
    </w:p>
    <w:p>
      <w:pPr>
        <w:pStyle w:val="Style30"/>
        <w:framePr w:w="7315" w:h="8647" w:hRule="exact" w:wrap="none" w:vAnchor="page" w:hAnchor="page" w:x="137" w:y="763"/>
        <w:widowControl w:val="0"/>
        <w:keepNext w:val="0"/>
        <w:keepLines w:val="0"/>
        <w:shd w:val="clear" w:color="auto" w:fill="auto"/>
        <w:bidi w:val="0"/>
        <w:jc w:val="both"/>
        <w:spacing w:before="0" w:after="0" w:line="218" w:lineRule="exact"/>
        <w:ind w:left="420" w:right="0" w:hanging="420"/>
      </w:pPr>
      <w:r>
        <w:fldChar w:fldCharType="begin"/>
      </w:r>
      <w:r>
        <w:rPr>
          <w:color w:val="000000"/>
        </w:rPr>
        <w:instrText> HYPERLINK "http://www.insee.fr" </w:instrText>
      </w:r>
      <w:r>
        <w:fldChar w:fldCharType="separate"/>
      </w:r>
      <w:r>
        <w:rPr>
          <w:rStyle w:val="Hyperlink"/>
          <w:lang w:val="en-US" w:eastAsia="en-US" w:bidi="en-US"/>
          <w:w w:val="100"/>
          <w:spacing w:val="0"/>
          <w:position w:val="0"/>
        </w:rPr>
        <w:t>www.insee.fr</w:t>
      </w:r>
      <w:r>
        <w:fldChar w:fldCharType="end"/>
      </w:r>
    </w:p>
    <w:p>
      <w:pPr>
        <w:pStyle w:val="Style30"/>
        <w:framePr w:w="7315" w:h="8647" w:hRule="exact" w:wrap="none" w:vAnchor="page" w:hAnchor="page" w:x="137" w:y="763"/>
        <w:widowControl w:val="0"/>
        <w:keepNext w:val="0"/>
        <w:keepLines w:val="0"/>
        <w:shd w:val="clear" w:color="auto" w:fill="auto"/>
        <w:bidi w:val="0"/>
        <w:jc w:val="both"/>
        <w:spacing w:before="0" w:after="0" w:line="218" w:lineRule="exact"/>
        <w:ind w:left="420" w:right="0" w:hanging="420"/>
      </w:pPr>
      <w:r>
        <w:fldChar w:fldCharType="begin"/>
      </w:r>
      <w:r>
        <w:rPr>
          <w:color w:val="000000"/>
        </w:rPr>
        <w:instrText> HYPERLINK "http://www.persee.fr" </w:instrText>
      </w:r>
      <w:r>
        <w:fldChar w:fldCharType="separate"/>
      </w:r>
      <w:r>
        <w:rPr>
          <w:rStyle w:val="Hyperlink"/>
          <w:lang w:val="en-US" w:eastAsia="en-US" w:bidi="en-US"/>
          <w:w w:val="100"/>
          <w:spacing w:val="0"/>
          <w:position w:val="0"/>
        </w:rPr>
        <w:t>www.persee.fr</w:t>
      </w:r>
      <w:r>
        <w:fldChar w:fldCharType="end"/>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9"/>
        <w:framePr w:wrap="none" w:vAnchor="page" w:hAnchor="page" w:x="946" w:y="105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74</w:t>
      </w:r>
    </w:p>
    <w:p>
      <w:pPr>
        <w:pStyle w:val="Style19"/>
        <w:framePr w:wrap="none" w:vAnchor="page" w:hAnchor="page" w:x="3951" w:y="1059"/>
        <w:widowControl w:val="0"/>
        <w:keepNext w:val="0"/>
        <w:keepLines w:val="0"/>
        <w:shd w:val="clear" w:color="auto" w:fill="auto"/>
        <w:bidi w:val="0"/>
        <w:jc w:val="left"/>
        <w:spacing w:before="0" w:after="0" w:line="170" w:lineRule="exact"/>
        <w:ind w:left="0" w:right="0" w:firstLine="0"/>
      </w:pPr>
      <w:r>
        <w:rPr>
          <w:lang w:val="de-DE" w:eastAsia="de-DE" w:bidi="de-DE"/>
          <w:w w:val="100"/>
          <w:spacing w:val="0"/>
          <w:color w:val="000000"/>
          <w:position w:val="0"/>
        </w:rPr>
        <w:t xml:space="preserve">IRENA </w:t>
      </w:r>
      <w:r>
        <w:rPr>
          <w:lang w:val="cs-CZ" w:eastAsia="cs-CZ" w:bidi="cs-CZ"/>
          <w:w w:val="100"/>
          <w:spacing w:val="0"/>
          <w:color w:val="000000"/>
          <w:position w:val="0"/>
        </w:rPr>
        <w:t>PUTKA</w:t>
      </w:r>
    </w:p>
    <w:p>
      <w:pPr>
        <w:pStyle w:val="Style71"/>
        <w:framePr w:w="7243" w:h="4426" w:hRule="exact" w:wrap="none" w:vAnchor="page" w:hAnchor="page" w:x="927" w:y="1519"/>
        <w:widowControl w:val="0"/>
        <w:keepNext w:val="0"/>
        <w:keepLines w:val="0"/>
        <w:shd w:val="clear" w:color="auto" w:fill="auto"/>
        <w:bidi w:val="0"/>
        <w:jc w:val="both"/>
        <w:spacing w:before="0" w:after="189" w:line="180" w:lineRule="exact"/>
        <w:ind w:left="0" w:right="0" w:firstLine="340"/>
      </w:pPr>
      <w:r>
        <w:rPr>
          <w:w w:val="100"/>
          <w:spacing w:val="0"/>
          <w:color w:val="000000"/>
          <w:position w:val="0"/>
        </w:rPr>
        <w:t>The Polish language in Italy and in north-eastern regions of France</w:t>
      </w:r>
    </w:p>
    <w:p>
      <w:pPr>
        <w:pStyle w:val="Style17"/>
        <w:framePr w:w="7243" w:h="4426" w:hRule="exact" w:wrap="none" w:vAnchor="page" w:hAnchor="page" w:x="927" w:y="1519"/>
        <w:widowControl w:val="0"/>
        <w:keepNext w:val="0"/>
        <w:keepLines w:val="0"/>
        <w:shd w:val="clear" w:color="auto" w:fill="auto"/>
        <w:bidi w:val="0"/>
        <w:spacing w:before="0" w:after="175" w:line="160" w:lineRule="exact"/>
        <w:ind w:left="0" w:right="0" w:firstLine="0"/>
      </w:pPr>
      <w:r>
        <w:rPr>
          <w:lang w:val="en-US" w:eastAsia="en-US" w:bidi="en-US"/>
          <w:w w:val="100"/>
          <w:spacing w:val="0"/>
          <w:color w:val="000000"/>
          <w:position w:val="0"/>
        </w:rPr>
        <w:t>Summary</w:t>
      </w:r>
    </w:p>
    <w:p>
      <w:pPr>
        <w:pStyle w:val="Style30"/>
        <w:framePr w:w="7243" w:h="4426" w:hRule="exact" w:wrap="none" w:vAnchor="page" w:hAnchor="page" w:x="927" w:y="1519"/>
        <w:widowControl w:val="0"/>
        <w:keepNext w:val="0"/>
        <w:keepLines w:val="0"/>
        <w:shd w:val="clear" w:color="auto" w:fill="auto"/>
        <w:bidi w:val="0"/>
        <w:jc w:val="both"/>
        <w:spacing w:before="0" w:after="0" w:line="218" w:lineRule="exact"/>
        <w:ind w:left="0" w:right="0" w:firstLine="340"/>
      </w:pPr>
      <w:r>
        <w:rPr>
          <w:lang w:val="en-US" w:eastAsia="en-US" w:bidi="en-US"/>
          <w:w w:val="100"/>
          <w:spacing w:val="0"/>
          <w:color w:val="000000"/>
          <w:position w:val="0"/>
        </w:rPr>
        <w:t>The paper presents the situation of the Polish language in Italy and in north</w:t>
        <w:softHyphen/>
        <w:t>eastern regions of France, particularly in Alsace. It refers to important historical facts of the interwar period, the sources and motives of emigration movements that affect the current status. The quoted statistical data prove the physical presence of citizens of Poland in Italy and France, and the sociolinguistic description of emigration circles allows comparisons between both these countries. Apart from specific data about places of residence of Polish emigrants, enclaves, cultured and educational activities pursued by Polish communities, the paper enumerates characteristic features of the Polish language used by Poles bom in Italy and France. Focusing on the phenomenon of two types of interference: predicted and real, the author invokes a range of examples illustrating mechanisms such as naturalisation, linguistic and cultural integration, bilingualism. What is emphasised is the activity of Polish communities abroad in both countries, despite common disintegrating factors and impact of multilingual communities, and their efforts in maintaining the Polish identity and propagating the Polish language.</w:t>
      </w:r>
    </w:p>
    <w:p>
      <w:pPr>
        <w:pStyle w:val="Style30"/>
        <w:framePr w:w="7243" w:h="242" w:hRule="exact" w:wrap="none" w:vAnchor="page" w:hAnchor="page" w:x="927" w:y="6130"/>
        <w:widowControl w:val="0"/>
        <w:keepNext w:val="0"/>
        <w:keepLines w:val="0"/>
        <w:shd w:val="clear" w:color="auto" w:fill="auto"/>
        <w:bidi w:val="0"/>
        <w:jc w:val="right"/>
        <w:spacing w:before="0" w:after="0" w:line="180" w:lineRule="exact"/>
        <w:ind w:left="0" w:right="0" w:firstLine="0"/>
      </w:pPr>
      <w:r>
        <w:rPr>
          <w:lang w:val="en-US" w:eastAsia="en-US" w:bidi="en-US"/>
          <w:w w:val="100"/>
          <w:spacing w:val="0"/>
          <w:color w:val="000000"/>
          <w:position w:val="0"/>
        </w:rPr>
        <w:t xml:space="preserve">Trans. Monika </w:t>
      </w:r>
      <w:r>
        <w:rPr>
          <w:lang w:val="pl-PL" w:eastAsia="pl-PL" w:bidi="pl-PL"/>
          <w:w w:val="100"/>
          <w:spacing w:val="0"/>
          <w:color w:val="000000"/>
          <w:position w:val="0"/>
        </w:rPr>
        <w:t>Czarnecka</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0"/>
        <w:framePr w:w="7272" w:h="535" w:hRule="exact" w:wrap="none" w:vAnchor="page" w:hAnchor="page" w:x="271" w:y="1501"/>
        <w:widowControl w:val="0"/>
        <w:keepNext w:val="0"/>
        <w:keepLines w:val="0"/>
        <w:shd w:val="clear" w:color="auto" w:fill="auto"/>
        <w:bidi w:val="0"/>
        <w:jc w:val="left"/>
        <w:spacing w:before="0" w:after="0" w:line="240" w:lineRule="exact"/>
        <w:ind w:left="0" w:right="4660" w:firstLine="0"/>
      </w:pPr>
      <w:r>
        <w:rPr>
          <w:rStyle w:val="CharStyle52"/>
        </w:rPr>
        <w:t xml:space="preserve">Beata Katarzyna Jędryka </w:t>
      </w:r>
      <w:r>
        <w:rPr>
          <w:lang w:val="pl-PL" w:eastAsia="pl-PL" w:bidi="pl-PL"/>
          <w:w w:val="100"/>
          <w:spacing w:val="0"/>
          <w:color w:val="000000"/>
          <w:position w:val="0"/>
        </w:rPr>
        <w:t>(Uniwersytet Warszawski)</w:t>
      </w:r>
    </w:p>
    <w:p>
      <w:pPr>
        <w:pStyle w:val="Style34"/>
        <w:framePr w:w="7272" w:h="698" w:hRule="exact" w:wrap="none" w:vAnchor="page" w:hAnchor="page" w:x="271" w:y="2454"/>
        <w:widowControl w:val="0"/>
        <w:keepNext w:val="0"/>
        <w:keepLines w:val="0"/>
        <w:shd w:val="clear" w:color="auto" w:fill="auto"/>
        <w:bidi w:val="0"/>
        <w:jc w:val="left"/>
        <w:spacing w:before="0" w:after="0" w:line="322" w:lineRule="exact"/>
        <w:ind w:left="1060" w:right="1040" w:firstLine="0"/>
      </w:pPr>
      <w:bookmarkStart w:id="13" w:name="bookmark13"/>
      <w:r>
        <w:rPr>
          <w:lang w:val="pl-PL" w:eastAsia="pl-PL" w:bidi="pl-PL"/>
          <w:sz w:val="24"/>
          <w:szCs w:val="24"/>
          <w:w w:val="100"/>
          <w:spacing w:val="0"/>
          <w:color w:val="000000"/>
          <w:position w:val="0"/>
        </w:rPr>
        <w:t>SYTUACJA JĘZYKA POLSKIEGO W USA I W KRAJACH ANGIELSKOJĘZYCZNYCH</w:t>
      </w:r>
      <w:bookmarkEnd w:id="13"/>
    </w:p>
    <w:p>
      <w:pPr>
        <w:pStyle w:val="Style13"/>
        <w:framePr w:w="7272" w:h="8054" w:hRule="exact" w:wrap="none" w:vAnchor="page" w:hAnchor="page" w:x="271" w:y="3482"/>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Na podstawie informacji udostępnianych przez Ministerstwo Spraw Zagranicznych największe natężenie emigracji Polaków, zarówno zamor</w:t>
        <w:softHyphen/>
        <w:t>skiej, jak i kontynentalnej, maleje. Z roku na rok coraz mniej osób de</w:t>
        <w:softHyphen/>
        <w:t>cyduje się na czasowe opuszczenie kraju przede wszystkim ze względów ekonomicznych. Najprawdopodobniej spowodowane jest to kryzysem, który ogarnął już nie tylko Stany Zjednoczone Ameryki Północnej, Ka</w:t>
        <w:softHyphen/>
        <w:t>nadę, ale także Wielką Brytanię oraz Irlandię, kraje, które do tej pory były głównym celem migracji, nie tylko Polaków. Trudności ze znalezie</w:t>
        <w:softHyphen/>
        <w:t>niem pracy oraz konkurencja na rynku zatrudnienia ze strony obywateli Indii czy innych krajów azjatyckich powodują pojawienie się zjawiska przeciwstawnego do eksodusu, który w latach dziewięćdziesiątych XX wieku charakteryzował społeczeństwo polskie. Kraje angielskojęzyczne przeżywały wówczas oblężenie polskich obywateli. Londyn zaczynał przy</w:t>
        <w:softHyphen/>
        <w:t>pominać amerykańskie Chicago pod względem liczby Polaków przeby</w:t>
        <w:softHyphen/>
        <w:t>wających tam czasowo oraz na stałe. Język polski można było, i nadal można, usłyszeć niemal w każdym miejscu. W brytyjskich i irlandzkich szkołach oraz przedszkolach przybywało dzieci pochodzenia polskiego, które wyemigrowały wraz z rodzicami lub urodziły się w kraju osiedlenia opiekunów.</w:t>
      </w:r>
    </w:p>
    <w:p>
      <w:pPr>
        <w:pStyle w:val="Style13"/>
        <w:framePr w:w="7272" w:h="8054" w:hRule="exact" w:wrap="none" w:vAnchor="page" w:hAnchor="page" w:x="271" w:y="3482"/>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Ze względów praktycznych trudno jest oszacować dokładną liczbę Po</w:t>
        <w:softHyphen/>
        <w:t>laków przebywających poza granicami kraju. Ogólnie mówi się o około dziesięciu milionach osób polskiego pochodzenia, które są rozproszone po całym świecie. Wśród nich są nie tylko przedstawiciele najmłodszej emi</w:t>
        <w:softHyphen/>
        <w:t>gracji - zarobkowej, ale także potomkowie emigrantów z okresu II wojny światowej czy uchodźców politycznych z czasów komunistycznych. Trud</w:t>
        <w:softHyphen/>
        <w:t>ności statystyczne wynikają także z tego, że od momentu przystąpienia Polski do Unii Europejskiej nasi obywatele otrzymali prawo swobodnego przemieszczania się, zamieszkania oraz podejmowania pracy w obrębie granic państw członkowskich. W wypadku USA nadal istnieje zjawisko nielegalnych emigrantów, których liczby nie można określić.</w:t>
      </w:r>
    </w:p>
    <w:p>
      <w:pPr>
        <w:pStyle w:val="Style13"/>
        <w:framePr w:w="7272" w:h="8054" w:hRule="exact" w:wrap="none" w:vAnchor="page" w:hAnchor="page" w:x="271" w:y="3482"/>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Największymi skupiskami polskich emigrantów wśród krajów angiel</w:t>
        <w:softHyphen/>
        <w:t>skojęzycznych nadal pozostają USA, Kanada, Wielka Brytania, Irlandia, Australia, Republika Południowej Afryki oraz Nowa Zelandia. Mniejszy</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9"/>
        <w:framePr w:wrap="none" w:vAnchor="page" w:hAnchor="page" w:x="916" w:y="15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76</w:t>
      </w:r>
    </w:p>
    <w:p>
      <w:pPr>
        <w:pStyle w:val="Style19"/>
        <w:framePr w:wrap="none" w:vAnchor="page" w:hAnchor="page" w:x="3230" w:y="156"/>
        <w:widowControl w:val="0"/>
        <w:keepNext w:val="0"/>
        <w:keepLines w:val="0"/>
        <w:shd w:val="clear" w:color="auto" w:fill="auto"/>
        <w:bidi w:val="0"/>
        <w:jc w:val="left"/>
        <w:spacing w:before="0" w:after="0" w:line="170" w:lineRule="exact"/>
        <w:ind w:left="0" w:right="0" w:firstLine="0"/>
      </w:pPr>
      <w:r>
        <w:rPr>
          <w:rStyle w:val="CharStyle21"/>
        </w:rPr>
        <w:t>BEATA KATARZYNA JĘDRYKA</w:t>
      </w:r>
    </w:p>
    <w:p>
      <w:pPr>
        <w:pStyle w:val="Style13"/>
        <w:framePr w:w="7253" w:h="4171" w:hRule="exact" w:wrap="none" w:vAnchor="page" w:hAnchor="page" w:x="868" w:y="585"/>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odsetek Polonii w krajach Oceanii oraz w Afryce można tłumaczyć tym, że dostęp do nich jest utrudniony. Ceny biletów na samoloty odlatujące w tamtych kierunkach są nieporównywalnie wyższe od cen biletów do Nowego Jorku czy Dublina. Osoby, które podejmują decyzję o emigra</w:t>
        <w:softHyphen/>
        <w:t>cji do RPA, Australii czy Nowej Zelandii jadą tam zazwyczaj już osiedlić się na stałe i mają tam zwykle rodzinę, która jest w stanie zapewnić im pracę.</w:t>
      </w:r>
    </w:p>
    <w:p>
      <w:pPr>
        <w:pStyle w:val="Style13"/>
        <w:framePr w:w="7253" w:h="4171" w:hRule="exact" w:wrap="none" w:vAnchor="page" w:hAnchor="page" w:x="868" w:y="585"/>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Wszędzie tam, gdzie pojawiają się Polacy, wraz z nimi w danym spo</w:t>
        <w:softHyphen/>
        <w:t>łeczeństwie zaczyna funkcjonować język polski. Jakość tego języka bywa różna, ale wśród emigrantów oraz osób pierwszego pokolenia polonijnego pozostaje on nadal narzędziem komunikacji, choć rzadko podstawowym lub jedynym. Poza granicami Rzeczypospolitej można mówić o dwóch wa</w:t>
        <w:softHyphen/>
        <w:t>riantach polszczyzny. Pierwszy z nich to język polski - literacki, pisany - zgodny z normą polszczyzny ogólnej, którą posługują się osoby będące etnicznymi jej użytkownikami na terenie Polski. Drugi wariant to język polonijny mający swoje odmiany kontaktowe, np. polsko-amerykańską, polsko-brytyjską czy polsko-kanadyjsko-angielską.</w:t>
      </w:r>
      <w:r>
        <w:rPr>
          <w:lang w:val="pl-PL" w:eastAsia="pl-PL" w:bidi="pl-PL"/>
          <w:vertAlign w:val="superscript"/>
          <w:w w:val="100"/>
          <w:spacing w:val="0"/>
          <w:color w:val="000000"/>
          <w:position w:val="0"/>
        </w:rPr>
        <w:t>* 1</w:t>
      </w:r>
    </w:p>
    <w:p>
      <w:pPr>
        <w:pStyle w:val="Style88"/>
        <w:numPr>
          <w:ilvl w:val="0"/>
          <w:numId w:val="29"/>
        </w:numPr>
        <w:framePr w:w="7253" w:h="5099" w:hRule="exact" w:wrap="none" w:vAnchor="page" w:hAnchor="page" w:x="868" w:y="5221"/>
        <w:tabs>
          <w:tab w:leader="none" w:pos="2623" w:val="left"/>
        </w:tabs>
        <w:widowControl w:val="0"/>
        <w:keepNext w:val="0"/>
        <w:keepLines w:val="0"/>
        <w:shd w:val="clear" w:color="auto" w:fill="auto"/>
        <w:bidi w:val="0"/>
        <w:jc w:val="both"/>
        <w:spacing w:before="0" w:after="226" w:line="190" w:lineRule="exact"/>
        <w:ind w:left="2320" w:right="0" w:firstLine="0"/>
      </w:pPr>
      <w:bookmarkStart w:id="14" w:name="bookmark14"/>
      <w:r>
        <w:rPr>
          <w:lang w:val="pl-PL" w:eastAsia="pl-PL" w:bidi="pl-PL"/>
          <w:w w:val="100"/>
          <w:spacing w:val="0"/>
          <w:color w:val="000000"/>
          <w:position w:val="0"/>
        </w:rPr>
        <w:t>POLITYKA JĘZYKOWA</w:t>
      </w:r>
      <w:bookmarkEnd w:id="14"/>
    </w:p>
    <w:p>
      <w:pPr>
        <w:pStyle w:val="Style13"/>
        <w:framePr w:w="7253" w:h="5099" w:hRule="exact" w:wrap="none" w:vAnchor="page" w:hAnchor="page" w:x="868" w:y="5221"/>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Kraje przyjmujące imigrantów nie pozostają obojętne wobec obecno</w:t>
        <w:softHyphen/>
        <w:t>ści języka mniejszości etnicznej obok języka obowiązującego na danym obszarze administracyjnym. Ponieważ teraz bardzo dużo mówi się o to</w:t>
        <w:softHyphen/>
        <w:t>lerancji, status języków etnicznych wzrósł, ale jeszcze kilkanaście lat temu najważniejszym celem było zasymilowanie nowych przybyszów pod względem językowym. Każde z państw, które jest atrakcyjne dla poten</w:t>
        <w:softHyphen/>
        <w:t>cjalnych emigrantów, prowadzi własną politykę językową. Owa polityka różni się na terenie Unii Europejskiej od tej prowadzonej w USA czy w Kanadzie. Jest to silnie związane ze sposobem postrzegania emigranta. Tam, gdzie jest on przyjmowany chętnie, np. w Australii - jako wytwórca PKB, status jego języka etnicznego jest wyższy niż w kraju, w którym emigracja przyczynia się do recesji, np. w USA.</w:t>
      </w:r>
    </w:p>
    <w:p>
      <w:pPr>
        <w:pStyle w:val="Style13"/>
        <w:framePr w:w="7253" w:h="5099" w:hRule="exact" w:wrap="none" w:vAnchor="page" w:hAnchor="page" w:x="868" w:y="5221"/>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Polityka językowa jest zbiorem zasad i założeń sformułowanych przez władze danego kraju, określających m.in. liczbę godzin i program eduka</w:t>
        <w:softHyphen/>
        <w:t xml:space="preserve">cji językowej w szkołach </w:t>
      </w:r>
      <w:r>
        <w:rPr>
          <w:rStyle w:val="CharStyle61"/>
        </w:rPr>
        <w:t>(język</w:t>
      </w:r>
      <w:r>
        <w:rPr>
          <w:lang w:val="pl-PL" w:eastAsia="pl-PL" w:bidi="pl-PL"/>
          <w:w w:val="100"/>
          <w:spacing w:val="0"/>
          <w:color w:val="000000"/>
          <w:position w:val="0"/>
        </w:rPr>
        <w:t xml:space="preserve"> ojczysty, drugi, obcy), status mniejszości narodowych czy stosunek do ochrony języka ojczystego przed nalecia</w:t>
        <w:softHyphen/>
        <w:t>łościami pochodzącymi z innych kultur. Jednak mówiąc o polityce ję</w:t>
        <w:softHyphen/>
        <w:t>zykowej, należy pamiętać, że obejmuje ona także działania promocyjne danego języka poza granicami danego kraju.</w:t>
      </w:r>
    </w:p>
    <w:p>
      <w:pPr>
        <w:pStyle w:val="Style58"/>
        <w:framePr w:w="7214" w:h="248" w:hRule="exact" w:wrap="none" w:vAnchor="page" w:hAnchor="page" w:x="883" w:y="10856"/>
        <w:widowControl w:val="0"/>
        <w:keepNext w:val="0"/>
        <w:keepLines w:val="0"/>
        <w:shd w:val="clear" w:color="auto" w:fill="auto"/>
        <w:bidi w:val="0"/>
        <w:jc w:val="right"/>
        <w:spacing w:before="0" w:after="0" w:line="214" w:lineRule="exact"/>
        <w:ind w:left="0" w:right="0" w:firstLine="0"/>
      </w:pPr>
      <w:r>
        <w:rPr>
          <w:rStyle w:val="CharStyle60"/>
          <w:vertAlign w:val="superscript"/>
          <w:i w:val="0"/>
          <w:iCs w:val="0"/>
        </w:rPr>
        <w:t>1</w:t>
      </w:r>
      <w:r>
        <w:rPr>
          <w:rStyle w:val="CharStyle60"/>
          <w:i w:val="0"/>
          <w:iCs w:val="0"/>
        </w:rPr>
        <w:t xml:space="preserve"> E. Lipińska, A. Seretny, </w:t>
      </w:r>
      <w:r>
        <w:rPr>
          <w:lang w:val="pl-PL" w:eastAsia="pl-PL" w:bidi="pl-PL"/>
          <w:w w:val="100"/>
          <w:spacing w:val="0"/>
          <w:color w:val="000000"/>
          <w:position w:val="0"/>
        </w:rPr>
        <w:t>Między językiem ojczystym a obcym</w:t>
      </w:r>
      <w:r>
        <w:rPr>
          <w:rStyle w:val="CharStyle60"/>
          <w:i w:val="0"/>
          <w:iCs w:val="0"/>
        </w:rPr>
        <w:t xml:space="preserve">. </w:t>
      </w:r>
      <w:r>
        <w:rPr>
          <w:lang w:val="pl-PL" w:eastAsia="pl-PL" w:bidi="pl-PL"/>
          <w:w w:val="100"/>
          <w:spacing w:val="0"/>
          <w:color w:val="000000"/>
          <w:position w:val="0"/>
        </w:rPr>
        <w:t>Nauczanie</w:t>
      </w:r>
    </w:p>
    <w:p>
      <w:pPr>
        <w:pStyle w:val="Style58"/>
        <w:framePr w:w="7214" w:h="462" w:hRule="exact" w:wrap="none" w:vAnchor="page" w:hAnchor="page" w:x="883" w:y="11096"/>
        <w:widowControl w:val="0"/>
        <w:keepNext w:val="0"/>
        <w:keepLines w:val="0"/>
        <w:shd w:val="clear" w:color="auto" w:fill="auto"/>
        <w:bidi w:val="0"/>
        <w:spacing w:before="0" w:after="0" w:line="214" w:lineRule="exact"/>
        <w:ind w:left="0" w:right="0" w:firstLine="0"/>
      </w:pPr>
      <w:r>
        <w:rPr>
          <w:lang w:val="pl-PL" w:eastAsia="pl-PL" w:bidi="pl-PL"/>
          <w:w w:val="100"/>
          <w:spacing w:val="0"/>
          <w:color w:val="000000"/>
          <w:position w:val="0"/>
        </w:rPr>
        <w:t>i uczenie się języka odziedziczonego na przykładzie chicagowskiej diaspory polo</w:t>
        <w:softHyphen/>
        <w:t>nijnej</w:t>
      </w:r>
      <w:r>
        <w:rPr>
          <w:rStyle w:val="CharStyle60"/>
          <w:i w:val="0"/>
          <w:iCs w:val="0"/>
        </w:rPr>
        <w:t>, Kraków 2012, s. 21-22.</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9"/>
        <w:framePr w:wrap="none" w:vAnchor="page" w:hAnchor="page" w:x="1531" w:y="158"/>
        <w:widowControl w:val="0"/>
        <w:keepNext w:val="0"/>
        <w:keepLines w:val="0"/>
        <w:shd w:val="clear" w:color="auto" w:fill="auto"/>
        <w:bidi w:val="0"/>
        <w:jc w:val="left"/>
        <w:spacing w:before="0" w:after="0" w:line="170" w:lineRule="exact"/>
        <w:ind w:left="0" w:right="0" w:firstLine="0"/>
      </w:pPr>
      <w:r>
        <w:rPr>
          <w:rStyle w:val="CharStyle21"/>
        </w:rPr>
        <w:t xml:space="preserve">SYTUACJA JĘZYKA POLSKIEGO W </w:t>
      </w:r>
      <w:r>
        <w:rPr>
          <w:rStyle w:val="CharStyle21"/>
          <w:lang w:val="de-DE" w:eastAsia="de-DE" w:bidi="de-DE"/>
        </w:rPr>
        <w:t xml:space="preserve">USA </w:t>
      </w:r>
      <w:r>
        <w:rPr>
          <w:rStyle w:val="CharStyle21"/>
        </w:rPr>
        <w:t>I W KRAJACH...</w:t>
      </w:r>
    </w:p>
    <w:p>
      <w:pPr>
        <w:pStyle w:val="Style19"/>
        <w:framePr w:wrap="none" w:vAnchor="page" w:hAnchor="page" w:x="7291" w:y="14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77</w:t>
      </w:r>
    </w:p>
    <w:p>
      <w:pPr>
        <w:pStyle w:val="Style13"/>
        <w:framePr w:w="7277" w:h="3218" w:hRule="exact" w:wrap="none" w:vAnchor="page" w:hAnchor="page" w:x="269" w:y="582"/>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T. Piotrowski zauważa, że brak jawnej polityki językowej jest już samą w sobie polityką, tylko realizowana jest ona w sposób niejawny. Sugeruje także, że politykę językową należy podzielić na wewnętrzną i zewnętrzną. Pierwsza występuje w odniesieniu do języka lub języków wewnątrz da</w:t>
        <w:softHyphen/>
        <w:t>nego kraju. Druga odnosi się do języka lub języków używanych w jakimś kraju w stosunku do innych języków.</w:t>
      </w:r>
      <w:r>
        <w:rPr>
          <w:lang w:val="pl-PL" w:eastAsia="pl-PL" w:bidi="pl-PL"/>
          <w:vertAlign w:val="superscript"/>
          <w:w w:val="100"/>
          <w:spacing w:val="0"/>
          <w:color w:val="000000"/>
          <w:position w:val="0"/>
        </w:rPr>
        <w:t>2</w:t>
      </w:r>
    </w:p>
    <w:p>
      <w:pPr>
        <w:pStyle w:val="Style13"/>
        <w:framePr w:w="7277" w:h="3218" w:hRule="exact" w:wrap="none" w:vAnchor="page" w:hAnchor="page" w:x="269" w:y="582"/>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Wśród krajów angielskojęzycznych wiek XIX oraz pierwsza połowa XX wieku były epoką Wielkiej Brytanii, natomiast ostatnie 60 lat to epoka USA. Wspólnym mianownikiem obu tych epok jest ekspansja języka angielskiego. Obecnie jest on podstawowym językiem używanym przez programistów, specjalistów od wprowadzania nowych technologii oraz technik informatycznych czy teleinformatycznych. W niektórych sekto</w:t>
        <w:softHyphen/>
        <w:t>rach współczesnej cywilizacji jest jedynym nośnikiem informacji.</w:t>
      </w:r>
    </w:p>
    <w:p>
      <w:pPr>
        <w:pStyle w:val="Style88"/>
        <w:numPr>
          <w:ilvl w:val="0"/>
          <w:numId w:val="29"/>
        </w:numPr>
        <w:framePr w:w="7277" w:h="5585" w:hRule="exact" w:wrap="none" w:vAnchor="page" w:hAnchor="page" w:x="269" w:y="4263"/>
        <w:tabs>
          <w:tab w:leader="none" w:pos="2605" w:val="left"/>
        </w:tabs>
        <w:widowControl w:val="0"/>
        <w:keepNext w:val="0"/>
        <w:keepLines w:val="0"/>
        <w:shd w:val="clear" w:color="auto" w:fill="auto"/>
        <w:bidi w:val="0"/>
        <w:jc w:val="both"/>
        <w:spacing w:before="0" w:after="228" w:line="190" w:lineRule="exact"/>
        <w:ind w:left="2280" w:right="0" w:firstLine="0"/>
      </w:pPr>
      <w:bookmarkStart w:id="15" w:name="bookmark15"/>
      <w:r>
        <w:rPr>
          <w:lang w:val="pl-PL" w:eastAsia="pl-PL" w:bidi="pl-PL"/>
          <w:w w:val="100"/>
          <w:spacing w:val="0"/>
          <w:color w:val="000000"/>
          <w:position w:val="0"/>
        </w:rPr>
        <w:t>STANY ZJEDNOCZONE</w:t>
      </w:r>
      <w:bookmarkEnd w:id="15"/>
    </w:p>
    <w:p>
      <w:pPr>
        <w:pStyle w:val="Style13"/>
        <w:framePr w:w="7277" w:h="5585" w:hRule="exact" w:wrap="none" w:vAnchor="page" w:hAnchor="page" w:x="269" w:y="4263"/>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Stany Zjednoczone należą do grupy krajów wielojęzycznych i wielodialektalnych. Z roku na rok zwiększa się odsetek ludzi, którzy posłu</w:t>
        <w:softHyphen/>
        <w:t>gują się w domu innym językiem niż angielski. Drugim językiem w USA jest język hiszpański, którym porozumiewa się 10,7% ludności. Innymi kodami, licznie reprezentowanymi przez mieszkańców USA, są: chiński, wietnamski, indonezyjski tagalog. W latach 90. XX wieku wzrosła liczba użytkowników języka rosyjskiego. W spisie z 2001 roku wymienia się także język polski. Wówczas mówiło nim 0,3% ludności.</w:t>
      </w:r>
      <w:r>
        <w:rPr>
          <w:lang w:val="pl-PL" w:eastAsia="pl-PL" w:bidi="pl-PL"/>
          <w:vertAlign w:val="superscript"/>
          <w:w w:val="100"/>
          <w:spacing w:val="0"/>
          <w:color w:val="000000"/>
          <w:position w:val="0"/>
        </w:rPr>
        <w:t>3</w:t>
      </w:r>
    </w:p>
    <w:p>
      <w:pPr>
        <w:pStyle w:val="Style13"/>
        <w:framePr w:w="7277" w:h="5585" w:hRule="exact" w:wrap="none" w:vAnchor="page" w:hAnchor="page" w:x="269" w:y="4263"/>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Amerykanie w przeciwieństwie do Europejczyków są zwykle monolingwalni i monodialektalni. W dużych aglomeracjach miejskich wielojęzycz</w:t>
        <w:softHyphen/>
        <w:t>ność jest zjawiskiem naturalnym. Mimo że USA to kraj wieloetniczny, nie można mówić o powszechnym bilingwizmie, chociaż z roku na rok jest on coraz bardziej widoczny. Państwo to jest szczególnym przypadkiem, jeśli chodzi o ustawodawstwo dotyczące języka. Nie ma tam bowiem żadnego języka, który byłby uznawany na poziomie federacji za język oficjalny. W konstytucji nie ma rozdziału o języku, ponieważ od samego początku USA były krajem wielonarodowym, choć element angielski i angielsko</w:t>
        <w:softHyphen/>
        <w:t>języczny dominował. W 1981 roku jeden z senatorów występował z po</w:t>
        <w:softHyphen/>
        <w:t>mysłem wniesienia poprawki do konstytucji, aby językiem oficjalnym ustanowić język angielski. Jednak próba ta nie powiodła się. W pomy</w:t>
        <w:softHyphen/>
        <w:t>śle dopatrywano się próby zatrzymania ekspansji języka hiszpańskiego.</w:t>
      </w:r>
    </w:p>
    <w:p>
      <w:pPr>
        <w:pStyle w:val="Style58"/>
        <w:framePr w:w="7243" w:h="666" w:hRule="exact" w:wrap="none" w:vAnchor="page" w:hAnchor="page" w:x="283" w:y="10666"/>
        <w:tabs>
          <w:tab w:leader="none" w:pos="502" w:val="left"/>
        </w:tabs>
        <w:widowControl w:val="0"/>
        <w:keepNext w:val="0"/>
        <w:keepLines w:val="0"/>
        <w:shd w:val="clear" w:color="auto" w:fill="auto"/>
        <w:bidi w:val="0"/>
        <w:spacing w:before="0" w:after="0"/>
        <w:ind w:left="0" w:right="0" w:firstLine="380"/>
      </w:pPr>
      <w:r>
        <w:rPr>
          <w:rStyle w:val="CharStyle60"/>
          <w:vertAlign w:val="superscript"/>
          <w:i w:val="0"/>
          <w:iCs w:val="0"/>
        </w:rPr>
        <w:t>2</w:t>
      </w:r>
      <w:r>
        <w:rPr>
          <w:rStyle w:val="CharStyle60"/>
          <w:i w:val="0"/>
          <w:iCs w:val="0"/>
        </w:rPr>
        <w:tab/>
        <w:t xml:space="preserve">T. Piotrowski, </w:t>
      </w:r>
      <w:r>
        <w:rPr>
          <w:lang w:val="pl-PL" w:eastAsia="pl-PL" w:bidi="pl-PL"/>
          <w:w w:val="100"/>
          <w:spacing w:val="0"/>
          <w:color w:val="000000"/>
          <w:position w:val="0"/>
        </w:rPr>
        <w:t>Polityka językowa w krajach anglojęzycznych</w:t>
      </w:r>
      <w:r>
        <w:rPr>
          <w:rStyle w:val="CharStyle60"/>
          <w:i w:val="0"/>
          <w:iCs w:val="0"/>
        </w:rPr>
        <w:t xml:space="preserve"> [w:] S. Gajda, A. Markowski, J. Porayski-Pomsta (red.), </w:t>
      </w:r>
      <w:r>
        <w:rPr>
          <w:lang w:val="pl-PL" w:eastAsia="pl-PL" w:bidi="pl-PL"/>
          <w:w w:val="100"/>
          <w:spacing w:val="0"/>
          <w:color w:val="000000"/>
          <w:position w:val="0"/>
        </w:rPr>
        <w:t>Polska polityka komunikacyjno-językowa wobec wyzwań XXI wieku,</w:t>
      </w:r>
      <w:r>
        <w:rPr>
          <w:rStyle w:val="CharStyle60"/>
          <w:i w:val="0"/>
          <w:iCs w:val="0"/>
        </w:rPr>
        <w:t xml:space="preserve"> Warszawa 2005, s. 26-44.</w:t>
      </w:r>
    </w:p>
    <w:p>
      <w:pPr>
        <w:pStyle w:val="Style55"/>
        <w:framePr w:w="7243" w:h="242" w:hRule="exact" w:wrap="none" w:vAnchor="page" w:hAnchor="page" w:x="283" w:y="11333"/>
        <w:tabs>
          <w:tab w:leader="none" w:pos="548" w:val="left"/>
        </w:tabs>
        <w:widowControl w:val="0"/>
        <w:keepNext w:val="0"/>
        <w:keepLines w:val="0"/>
        <w:shd w:val="clear" w:color="auto" w:fill="auto"/>
        <w:bidi w:val="0"/>
        <w:spacing w:before="0" w:after="0"/>
        <w:ind w:left="380" w:right="0" w:firstLine="0"/>
      </w:pPr>
      <w:r>
        <w:rPr>
          <w:lang w:val="pl-PL" w:eastAsia="pl-PL" w:bidi="pl-PL"/>
          <w:vertAlign w:val="superscript"/>
          <w:w w:val="100"/>
          <w:spacing w:val="0"/>
          <w:color w:val="000000"/>
          <w:position w:val="0"/>
        </w:rPr>
        <w:t>3</w:t>
      </w:r>
      <w:r>
        <w:rPr>
          <w:lang w:val="pl-PL" w:eastAsia="pl-PL" w:bidi="pl-PL"/>
          <w:w w:val="100"/>
          <w:spacing w:val="0"/>
          <w:color w:val="000000"/>
          <w:position w:val="0"/>
        </w:rPr>
        <w:tab/>
        <w:t>Ibidem, s. 35.</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9"/>
        <w:framePr w:wrap="none" w:vAnchor="page" w:hAnchor="page" w:x="3921" w:y="450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78</w:t>
      </w:r>
    </w:p>
    <w:p>
      <w:pPr>
        <w:pStyle w:val="Style19"/>
        <w:framePr w:wrap="none" w:vAnchor="page" w:hAnchor="page" w:x="6239" w:y="4507"/>
        <w:widowControl w:val="0"/>
        <w:keepNext w:val="0"/>
        <w:keepLines w:val="0"/>
        <w:shd w:val="clear" w:color="auto" w:fill="auto"/>
        <w:bidi w:val="0"/>
        <w:jc w:val="left"/>
        <w:spacing w:before="0" w:after="0" w:line="170" w:lineRule="exact"/>
        <w:ind w:left="0" w:right="0" w:firstLine="0"/>
      </w:pPr>
      <w:r>
        <w:rPr>
          <w:rStyle w:val="CharStyle21"/>
        </w:rPr>
        <w:t>BEATA KATARZYNA JĘDRYKA</w:t>
      </w:r>
    </w:p>
    <w:p>
      <w:pPr>
        <w:pStyle w:val="Style13"/>
        <w:framePr w:w="7262" w:h="8270" w:hRule="exact" w:wrap="none" w:vAnchor="page" w:hAnchor="page" w:x="3868" w:y="4934"/>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Nadal niektóre organizacje starają się o wniesienie poprawki. Ostatnio miało to miejsce w 2003 roku.</w:t>
      </w:r>
      <w:r>
        <w:rPr>
          <w:lang w:val="pl-PL" w:eastAsia="pl-PL" w:bidi="pl-PL"/>
          <w:vertAlign w:val="superscript"/>
          <w:w w:val="100"/>
          <w:spacing w:val="0"/>
          <w:color w:val="000000"/>
          <w:position w:val="0"/>
        </w:rPr>
        <w:t>4</w:t>
      </w:r>
    </w:p>
    <w:p>
      <w:pPr>
        <w:pStyle w:val="Style13"/>
        <w:framePr w:w="7262" w:h="8270" w:hRule="exact" w:wrap="none" w:vAnchor="page" w:hAnchor="page" w:x="3868" w:y="4934"/>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Stany Zjednoczone charakteryzują się brakiem jednolitej polityki ję</w:t>
        <w:softHyphen/>
        <w:t>zykowej. Patrząc na historię kraju, można stwierdzić, że tradycyjne spo</w:t>
        <w:softHyphen/>
        <w:t>łeczności zachowywały swoje zwyczaje oraz swój język i nigdy w to nikt nie ingerował. Z jednej strony było to pozytywne, z drugiej zaś miało swoje negatywne skutki. Doprowadzało do gettoizacji grup etnicznych. Ograniczało kontakty do przedstawicieli swojej społeczności i tak wyizo</w:t>
        <w:softHyphen/>
        <w:t>lowane grupy etniczne nie uczestniczyły w życiu politycznym kraju. Tu za przykład może posłużyć „Mała Polska” w Chicago.</w:t>
      </w:r>
      <w:r>
        <w:rPr>
          <w:lang w:val="pl-PL" w:eastAsia="pl-PL" w:bidi="pl-PL"/>
          <w:vertAlign w:val="superscript"/>
          <w:w w:val="100"/>
          <w:spacing w:val="0"/>
          <w:color w:val="000000"/>
          <w:position w:val="0"/>
        </w:rPr>
        <w:t>5</w:t>
      </w:r>
    </w:p>
    <w:p>
      <w:pPr>
        <w:pStyle w:val="Style13"/>
        <w:framePr w:w="7262" w:h="8270" w:hRule="exact" w:wrap="none" w:vAnchor="page" w:hAnchor="page" w:x="3868" w:y="4934"/>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Stanisław Dubisz słusznie zauważa, że polszczyzna, której używa Polonia oraz polskie grupy etniczne, ma odmienny status niż polszczy</w:t>
        <w:softHyphen/>
        <w:t>zna w kraju.</w:t>
      </w:r>
      <w:r>
        <w:rPr>
          <w:lang w:val="pl-PL" w:eastAsia="pl-PL" w:bidi="pl-PL"/>
          <w:vertAlign w:val="superscript"/>
          <w:w w:val="100"/>
          <w:spacing w:val="0"/>
          <w:color w:val="000000"/>
          <w:position w:val="0"/>
        </w:rPr>
        <w:t>6</w:t>
      </w:r>
      <w:r>
        <w:rPr>
          <w:lang w:val="pl-PL" w:eastAsia="pl-PL" w:bidi="pl-PL"/>
          <w:w w:val="100"/>
          <w:spacing w:val="0"/>
          <w:color w:val="000000"/>
          <w:position w:val="0"/>
        </w:rPr>
        <w:t xml:space="preserve"> Język polski nie jest jedynym i podstawowym kodem, któ</w:t>
        <w:softHyphen/>
        <w:t>rym posługuje się społeczność polonijna. Dlatego też jej społeczny zakres komunikacyjny jest ograniczony. Polski język etniczny nie jest językiem oficjalnym. Pełni on funkcję kodu lokalnego.</w:t>
      </w:r>
    </w:p>
    <w:p>
      <w:pPr>
        <w:pStyle w:val="Style13"/>
        <w:framePr w:w="7262" w:h="8270" w:hRule="exact" w:wrap="none" w:vAnchor="page" w:hAnchor="page" w:x="3868" w:y="4934"/>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W stosunku do języka amerykańskiego pełni on funkcję dialektu, który charakteryzuje polonocentryczną zbiorowość zamieszkującą ob</w:t>
        <w:softHyphen/>
        <w:t>szar USA. Przypisuje się mu rolę integrującą, jednoczącą. Dzięki niej możliwe jest utożsamianie jednostki z szerszą zbiorowością, społecz</w:t>
        <w:softHyphen/>
        <w:t>nością narodową w myśl zasady, że ten, kto mówi po polsku, ten jest Polakiem.</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Język polski dla członków grupy etnicznej jest jedną z pod</w:t>
        <w:softHyphen/>
        <w:t>stawowych wartości kultury. Jest także istotnym elementem w procesie ich identyfikacji.</w:t>
      </w:r>
    </w:p>
    <w:p>
      <w:pPr>
        <w:pStyle w:val="Style13"/>
        <w:framePr w:w="7262" w:h="8270" w:hRule="exact" w:wrap="none" w:vAnchor="page" w:hAnchor="page" w:x="3868" w:y="4934"/>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Polszczyzna w USA odgrywa rolę socjolektu narodowościowego, który jest charakterystyczny dla społeczności wieloetnicznych. Ma ona także znaczenie kulturotwórcze, ponieważ dzięki jej znajomości można uczest</w:t>
        <w:softHyphen/>
        <w:t>niczyć w kulturze narodowej.</w:t>
      </w:r>
    </w:p>
    <w:p>
      <w:pPr>
        <w:pStyle w:val="Style13"/>
        <w:framePr w:w="7262" w:h="8270" w:hRule="exact" w:wrap="none" w:vAnchor="page" w:hAnchor="page" w:x="3868" w:y="4934"/>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Biorąc pod uwagę kryterium normatywno-kodyfikacyjne, trzeba stwierdzić, że status polszczyzny polonocentrycznych zbiorowości poza granicami kraju także jest skomplikowany. Jej związek z diasporycznością, uzualnością oraz mieszanym charakterem uniemożliwia wy</w:t>
        <w:softHyphen/>
        <w:t>korzystanie do jego oceny i kodyfikacji tych samych narzędzi, które są używane w ocenie języka polskiego w kraju.</w:t>
      </w:r>
      <w:r>
        <w:rPr>
          <w:lang w:val="pl-PL" w:eastAsia="pl-PL" w:bidi="pl-PL"/>
          <w:vertAlign w:val="superscript"/>
          <w:w w:val="100"/>
          <w:spacing w:val="0"/>
          <w:color w:val="000000"/>
          <w:position w:val="0"/>
        </w:rPr>
        <w:t>8</w:t>
      </w:r>
    </w:p>
    <w:p>
      <w:pPr>
        <w:pStyle w:val="Style55"/>
        <w:framePr w:w="7248" w:h="240" w:hRule="exact" w:wrap="none" w:vAnchor="page" w:hAnchor="page" w:x="3868" w:y="13731"/>
        <w:tabs>
          <w:tab w:leader="none" w:pos="543" w:val="left"/>
        </w:tabs>
        <w:widowControl w:val="0"/>
        <w:keepNext w:val="0"/>
        <w:keepLines w:val="0"/>
        <w:shd w:val="clear" w:color="auto" w:fill="auto"/>
        <w:bidi w:val="0"/>
        <w:spacing w:before="0" w:after="0" w:line="209" w:lineRule="exact"/>
        <w:ind w:left="380" w:right="0" w:firstLine="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T. Piotrowski, </w:t>
      </w:r>
      <w:r>
        <w:rPr>
          <w:lang w:val="cs-CZ" w:eastAsia="cs-CZ" w:bidi="cs-CZ"/>
          <w:w w:val="100"/>
          <w:spacing w:val="0"/>
          <w:color w:val="000000"/>
          <w:position w:val="0"/>
        </w:rPr>
        <w:t xml:space="preserve">op. </w:t>
      </w:r>
      <w:r>
        <w:rPr>
          <w:lang w:val="pl-PL" w:eastAsia="pl-PL" w:bidi="pl-PL"/>
          <w:w w:val="100"/>
          <w:spacing w:val="0"/>
          <w:color w:val="000000"/>
          <w:position w:val="0"/>
        </w:rPr>
        <w:t>cit., s. 36.</w:t>
      </w:r>
    </w:p>
    <w:p>
      <w:pPr>
        <w:pStyle w:val="Style55"/>
        <w:framePr w:w="7248" w:h="209" w:hRule="exact" w:wrap="none" w:vAnchor="page" w:hAnchor="page" w:x="3868" w:y="13971"/>
        <w:tabs>
          <w:tab w:leader="none" w:pos="548" w:val="left"/>
        </w:tabs>
        <w:widowControl w:val="0"/>
        <w:keepNext w:val="0"/>
        <w:keepLines w:val="0"/>
        <w:shd w:val="clear" w:color="auto" w:fill="auto"/>
        <w:bidi w:val="0"/>
        <w:spacing w:before="0" w:after="0" w:line="209" w:lineRule="exact"/>
        <w:ind w:left="380" w:right="0" w:firstLine="0"/>
      </w:pPr>
      <w:r>
        <w:rPr>
          <w:lang w:val="pl-PL" w:eastAsia="pl-PL" w:bidi="pl-PL"/>
          <w:vertAlign w:val="superscript"/>
          <w:w w:val="100"/>
          <w:spacing w:val="0"/>
          <w:color w:val="000000"/>
          <w:position w:val="0"/>
        </w:rPr>
        <w:t>5</w:t>
      </w:r>
      <w:r>
        <w:rPr>
          <w:lang w:val="pl-PL" w:eastAsia="pl-PL" w:bidi="pl-PL"/>
          <w:w w:val="100"/>
          <w:spacing w:val="0"/>
          <w:color w:val="000000"/>
          <w:position w:val="0"/>
        </w:rPr>
        <w:tab/>
        <w:t>Ibidem, s. 40.</w:t>
      </w:r>
    </w:p>
    <w:p>
      <w:pPr>
        <w:pStyle w:val="Style58"/>
        <w:framePr w:w="7248" w:h="421" w:hRule="exact" w:wrap="none" w:vAnchor="page" w:hAnchor="page" w:x="3868" w:y="14180"/>
        <w:tabs>
          <w:tab w:leader="none" w:pos="506" w:val="left"/>
        </w:tabs>
        <w:widowControl w:val="0"/>
        <w:keepNext w:val="0"/>
        <w:keepLines w:val="0"/>
        <w:shd w:val="clear" w:color="auto" w:fill="auto"/>
        <w:bidi w:val="0"/>
        <w:jc w:val="left"/>
        <w:spacing w:before="0" w:after="0" w:line="209" w:lineRule="exact"/>
        <w:ind w:left="0" w:right="0" w:firstLine="380"/>
      </w:pPr>
      <w:r>
        <w:rPr>
          <w:rStyle w:val="CharStyle60"/>
          <w:vertAlign w:val="superscript"/>
          <w:i w:val="0"/>
          <w:iCs w:val="0"/>
        </w:rPr>
        <w:t>6</w:t>
      </w:r>
      <w:r>
        <w:rPr>
          <w:rStyle w:val="CharStyle60"/>
          <w:i w:val="0"/>
          <w:iCs w:val="0"/>
        </w:rPr>
        <w:tab/>
        <w:t xml:space="preserve">S. Dubisz, </w:t>
      </w:r>
      <w:r>
        <w:rPr>
          <w:lang w:val="pl-PL" w:eastAsia="pl-PL" w:bidi="pl-PL"/>
          <w:w w:val="100"/>
          <w:spacing w:val="0"/>
          <w:color w:val="000000"/>
          <w:position w:val="0"/>
        </w:rPr>
        <w:t>Język polski poza granicami kraju - wstępne informacje i defini</w:t>
        <w:softHyphen/>
        <w:t>cje</w:t>
      </w:r>
      <w:r>
        <w:rPr>
          <w:rStyle w:val="CharStyle60"/>
          <w:i w:val="0"/>
          <w:iCs w:val="0"/>
        </w:rPr>
        <w:t xml:space="preserve"> [w:] S. Dubisz (red.), </w:t>
      </w:r>
      <w:r>
        <w:rPr>
          <w:lang w:val="pl-PL" w:eastAsia="pl-PL" w:bidi="pl-PL"/>
          <w:w w:val="100"/>
          <w:spacing w:val="0"/>
          <w:color w:val="000000"/>
          <w:position w:val="0"/>
        </w:rPr>
        <w:t>Język polski poza granicami kraju,</w:t>
      </w:r>
      <w:r>
        <w:rPr>
          <w:rStyle w:val="CharStyle60"/>
          <w:i w:val="0"/>
          <w:iCs w:val="0"/>
        </w:rPr>
        <w:t xml:space="preserve"> Opole 1997, s. 13-46.</w:t>
      </w:r>
    </w:p>
    <w:p>
      <w:pPr>
        <w:pStyle w:val="Style58"/>
        <w:framePr w:w="7248" w:h="840" w:hRule="exact" w:wrap="none" w:vAnchor="page" w:hAnchor="page" w:x="3868" w:y="14600"/>
        <w:tabs>
          <w:tab w:leader="none" w:pos="533" w:val="left"/>
        </w:tabs>
        <w:widowControl w:val="0"/>
        <w:keepNext w:val="0"/>
        <w:keepLines w:val="0"/>
        <w:shd w:val="clear" w:color="auto" w:fill="auto"/>
        <w:bidi w:val="0"/>
        <w:spacing w:before="0" w:after="0" w:line="209" w:lineRule="exact"/>
        <w:ind w:left="0" w:right="0" w:firstLine="380"/>
      </w:pPr>
      <w:r>
        <w:rPr>
          <w:rStyle w:val="CharStyle60"/>
          <w:vertAlign w:val="superscript"/>
          <w:i w:val="0"/>
          <w:iCs w:val="0"/>
        </w:rPr>
        <w:t>7</w:t>
      </w:r>
      <w:r>
        <w:rPr>
          <w:rStyle w:val="CharStyle60"/>
          <w:i w:val="0"/>
          <w:iCs w:val="0"/>
        </w:rPr>
        <w:tab/>
        <w:t xml:space="preserve">S. Dubisz, </w:t>
      </w:r>
      <w:r>
        <w:rPr>
          <w:lang w:val="pl-PL" w:eastAsia="pl-PL" w:bidi="pl-PL"/>
          <w:w w:val="100"/>
          <w:spacing w:val="0"/>
          <w:color w:val="000000"/>
          <w:position w:val="0"/>
        </w:rPr>
        <w:t>Społeczne role polszczyzny poza granicami kraju. Pamięci Profe</w:t>
        <w:softHyphen/>
        <w:t>sora Mieczysława Szymczaka</w:t>
      </w:r>
      <w:r>
        <w:rPr>
          <w:rStyle w:val="CharStyle60"/>
          <w:i w:val="0"/>
          <w:iCs w:val="0"/>
        </w:rPr>
        <w:t xml:space="preserve"> [w:] B. Janowska, J. Porayski-Pomsta (red.), </w:t>
      </w:r>
      <w:r>
        <w:rPr>
          <w:lang w:val="pl-PL" w:eastAsia="pl-PL" w:bidi="pl-PL"/>
          <w:w w:val="100"/>
          <w:spacing w:val="0"/>
          <w:color w:val="000000"/>
          <w:position w:val="0"/>
        </w:rPr>
        <w:t>Język polski w kraju i za granicą. Materiały Międzynarodowej Konferencji Naukowej Polonistów, Warszawa 14-16 września 1995 r.,</w:t>
      </w:r>
      <w:r>
        <w:rPr>
          <w:rStyle w:val="CharStyle60"/>
          <w:i w:val="0"/>
          <w:iCs w:val="0"/>
        </w:rPr>
        <w:t xml:space="preserve"> Warszawa 1997, s. 17-20.</w:t>
      </w:r>
    </w:p>
    <w:p>
      <w:pPr>
        <w:pStyle w:val="Style58"/>
        <w:framePr w:w="7248" w:h="452" w:hRule="exact" w:wrap="none" w:vAnchor="page" w:hAnchor="page" w:x="3868" w:y="15440"/>
        <w:tabs>
          <w:tab w:leader="none" w:pos="502" w:val="left"/>
        </w:tabs>
        <w:widowControl w:val="0"/>
        <w:keepNext w:val="0"/>
        <w:keepLines w:val="0"/>
        <w:shd w:val="clear" w:color="auto" w:fill="auto"/>
        <w:bidi w:val="0"/>
        <w:jc w:val="left"/>
        <w:spacing w:before="0" w:after="0" w:line="209" w:lineRule="exact"/>
        <w:ind w:left="0" w:right="0" w:firstLine="380"/>
      </w:pPr>
      <w:r>
        <w:rPr>
          <w:rStyle w:val="CharStyle60"/>
          <w:vertAlign w:val="superscript"/>
          <w:i w:val="0"/>
          <w:iCs w:val="0"/>
        </w:rPr>
        <w:t>8</w:t>
      </w:r>
      <w:r>
        <w:rPr>
          <w:rStyle w:val="CharStyle60"/>
          <w:i w:val="0"/>
          <w:iCs w:val="0"/>
        </w:rPr>
        <w:tab/>
        <w:t xml:space="preserve">S. Dubisz, </w:t>
      </w:r>
      <w:r>
        <w:rPr>
          <w:lang w:val="pl-PL" w:eastAsia="pl-PL" w:bidi="pl-PL"/>
          <w:w w:val="100"/>
          <w:spacing w:val="0"/>
          <w:color w:val="000000"/>
          <w:position w:val="0"/>
        </w:rPr>
        <w:t>Język polski poza granicami kraju - wstępne informacje i defi</w:t>
        <w:softHyphen/>
        <w:t>nicje</w:t>
      </w:r>
      <w:r>
        <w:rPr>
          <w:rStyle w:val="CharStyle60"/>
          <w:i w:val="0"/>
          <w:iCs w:val="0"/>
        </w:rPr>
        <w:t xml:space="preserve"> [w:] S. Dubisz (red.), </w:t>
      </w:r>
      <w:r>
        <w:rPr>
          <w:lang w:val="pl-PL" w:eastAsia="pl-PL" w:bidi="pl-PL"/>
          <w:w w:val="100"/>
          <w:spacing w:val="0"/>
          <w:color w:val="000000"/>
          <w:position w:val="0"/>
        </w:rPr>
        <w:t>Język polski poza granicami kraju,</w:t>
      </w:r>
      <w:r>
        <w:rPr>
          <w:rStyle w:val="CharStyle60"/>
          <w:i w:val="0"/>
          <w:iCs w:val="0"/>
        </w:rPr>
        <w:t xml:space="preserve"> Opole 1997, s. 22.</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392" w:y="154"/>
        <w:widowControl w:val="0"/>
        <w:keepNext w:val="0"/>
        <w:keepLines w:val="0"/>
        <w:shd w:val="clear" w:color="auto" w:fill="auto"/>
        <w:bidi w:val="0"/>
        <w:jc w:val="left"/>
        <w:spacing w:before="0" w:after="0" w:line="170" w:lineRule="exact"/>
        <w:ind w:left="0" w:right="0" w:firstLine="0"/>
      </w:pPr>
      <w:r>
        <w:rPr>
          <w:rStyle w:val="CharStyle21"/>
        </w:rPr>
        <w:t xml:space="preserve">SYTUACJA JĘZYKA POLSKIEGO W </w:t>
      </w:r>
      <w:r>
        <w:rPr>
          <w:rStyle w:val="CharStyle21"/>
          <w:lang w:val="de-DE" w:eastAsia="de-DE" w:bidi="de-DE"/>
        </w:rPr>
        <w:t xml:space="preserve">USA </w:t>
      </w:r>
      <w:r>
        <w:rPr>
          <w:rStyle w:val="CharStyle21"/>
        </w:rPr>
        <w:t>I W KRAJACH...</w:t>
      </w:r>
    </w:p>
    <w:p>
      <w:pPr>
        <w:pStyle w:val="Style19"/>
        <w:framePr w:wrap="none" w:vAnchor="page" w:hAnchor="page" w:x="7157" w:y="13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79</w:t>
      </w:r>
    </w:p>
    <w:p>
      <w:pPr>
        <w:pStyle w:val="Style13"/>
        <w:framePr w:w="7603" w:h="7338" w:hRule="exact" w:wrap="none" w:vAnchor="page" w:hAnchor="page" w:x="106" w:y="580"/>
        <w:widowControl w:val="0"/>
        <w:keepNext w:val="0"/>
        <w:keepLines w:val="0"/>
        <w:shd w:val="clear" w:color="auto" w:fill="auto"/>
        <w:bidi w:val="0"/>
        <w:jc w:val="both"/>
        <w:spacing w:before="0" w:after="0" w:line="242" w:lineRule="exact"/>
        <w:ind w:left="0" w:right="360" w:firstLine="420"/>
      </w:pPr>
      <w:r>
        <w:rPr>
          <w:lang w:val="pl-PL" w:eastAsia="pl-PL" w:bidi="pl-PL"/>
          <w:w w:val="100"/>
          <w:spacing w:val="0"/>
          <w:color w:val="000000"/>
          <w:position w:val="0"/>
        </w:rPr>
        <w:t>Użytkownicy języka polskiego w USA mają świadomość swoich trud</w:t>
        <w:softHyphen/>
        <w:t>ności językowych, które najlepiej widać w kontaktach z nowo przybyłymi emigrantami, posługującymi się standardową polszczyzną. Członkowie społeczności polonijnych obecnie są w lepszym położeniu niż ich przod</w:t>
        <w:softHyphen/>
        <w:t>kowie. Powszechny dostęp do telewizji satelitarnej oraz internetowej umożliwia im podnoszenie swojej kompetencji językowej i komunikacyj</w:t>
        <w:softHyphen/>
        <w:t>nej w języku polskim.</w:t>
      </w:r>
    </w:p>
    <w:p>
      <w:pPr>
        <w:pStyle w:val="Style13"/>
        <w:framePr w:w="7603" w:h="7338" w:hRule="exact" w:wrap="none" w:vAnchor="page" w:hAnchor="page" w:x="106" w:y="580"/>
        <w:widowControl w:val="0"/>
        <w:keepNext w:val="0"/>
        <w:keepLines w:val="0"/>
        <w:shd w:val="clear" w:color="auto" w:fill="auto"/>
        <w:bidi w:val="0"/>
        <w:jc w:val="both"/>
        <w:spacing w:before="0" w:after="0" w:line="242" w:lineRule="exact"/>
        <w:ind w:left="0" w:right="360" w:firstLine="420"/>
      </w:pPr>
      <w:r>
        <w:rPr>
          <w:lang w:val="pl-PL" w:eastAsia="pl-PL" w:bidi="pl-PL"/>
          <w:w w:val="100"/>
          <w:spacing w:val="0"/>
          <w:color w:val="000000"/>
          <w:position w:val="0"/>
        </w:rPr>
        <w:t>Język polski w USA ma charakter familiarny. Zbiorowość polonijna posługuje się nim w domach, w kontaktach towarzyskich, w szkołach dokształcających oraz miejscach publicznych ulokowanych w polskich osadach, np. sklepach, zakładach samochodowych czy fryzjerskich. Od</w:t>
        <w:softHyphen/>
        <w:t>notowuje się przypadki, że polscy emigranci przez całe swoje życie nie nauczyli się języka amerykańskiego, ponieważ nie musieli tego robić ze względu na dostępność podstawowych świadczeń w języku polskim. Obec</w:t>
        <w:softHyphen/>
        <w:t>nie istnieją polskie banki, w których klienci są obsługiwani po polsku. Bardzo dobrym przykładem enklaw polonijnych, w których można prze</w:t>
        <w:softHyphen/>
        <w:t>trwać bez znajomości języka amerykańskiego, jest nowojorski Greenpoint oraz słynne Jackowo w Chicago.</w:t>
      </w:r>
    </w:p>
    <w:p>
      <w:pPr>
        <w:pStyle w:val="Style13"/>
        <w:framePr w:w="7603" w:h="7338" w:hRule="exact" w:wrap="none" w:vAnchor="page" w:hAnchor="page" w:x="106" w:y="580"/>
        <w:widowControl w:val="0"/>
        <w:keepNext w:val="0"/>
        <w:keepLines w:val="0"/>
        <w:shd w:val="clear" w:color="auto" w:fill="auto"/>
        <w:bidi w:val="0"/>
        <w:jc w:val="both"/>
        <w:spacing w:before="0" w:after="0" w:line="242" w:lineRule="exact"/>
        <w:ind w:left="0" w:right="360" w:firstLine="420"/>
      </w:pPr>
      <w:r>
        <w:rPr>
          <w:lang w:val="pl-PL" w:eastAsia="pl-PL" w:bidi="pl-PL"/>
          <w:w w:val="100"/>
          <w:spacing w:val="0"/>
          <w:color w:val="000000"/>
          <w:position w:val="0"/>
        </w:rPr>
        <w:t>Na podstawie spisu powszechnego z 2000 roku, mimo że ostatni był przeprowadzony w 2010 roku, ale szczegółowe dane nie zostały do</w:t>
        <w:softHyphen/>
        <w:t>tychczas opublikowane, wynika, że głównym językiem w USA jest język angielski, na drugim miejscu plasuje się język hiszpański, a potem chiń</w:t>
        <w:softHyphen/>
        <w:t>ski. Język polski został wskazany jako język główny przez 670 tys. użyt</w:t>
        <w:softHyphen/>
        <w:t>kowników, co dało mu 11. pozycję w rankingu. Rząd amerykański stale monitoruje status poszczególnych języków używanych na terenie USA. W 2005 i 2009 roku przeprowadzono rejestrację języków, którymi posłu</w:t>
        <w:softHyphen/>
        <w:t>gują się mieszkańcy tego kraju. Według wyników uzyskanych w 2005 roku polszczyznę, jako kod używany do komunikacji w domu, wskazało 0,22% osób, co dało jej miejsce 13. W roku 2009 status języka polskiego obniżył się (pozycja 14.).</w:t>
      </w:r>
    </w:p>
    <w:p>
      <w:pPr>
        <w:pStyle w:val="Style88"/>
        <w:numPr>
          <w:ilvl w:val="0"/>
          <w:numId w:val="29"/>
        </w:numPr>
        <w:framePr w:w="7603" w:h="2694" w:hRule="exact" w:wrap="none" w:vAnchor="page" w:hAnchor="page" w:x="106" w:y="8386"/>
        <w:tabs>
          <w:tab w:leader="none" w:pos="3347" w:val="left"/>
        </w:tabs>
        <w:widowControl w:val="0"/>
        <w:keepNext w:val="0"/>
        <w:keepLines w:val="0"/>
        <w:shd w:val="clear" w:color="auto" w:fill="auto"/>
        <w:bidi w:val="0"/>
        <w:jc w:val="both"/>
        <w:spacing w:before="0" w:after="226" w:line="190" w:lineRule="exact"/>
        <w:ind w:left="3020" w:right="0" w:firstLine="0"/>
      </w:pPr>
      <w:bookmarkStart w:id="16" w:name="bookmark16"/>
      <w:r>
        <w:rPr>
          <w:lang w:val="pl-PL" w:eastAsia="pl-PL" w:bidi="pl-PL"/>
          <w:w w:val="100"/>
          <w:spacing w:val="0"/>
          <w:color w:val="000000"/>
          <w:position w:val="0"/>
        </w:rPr>
        <w:t>KANADA</w:t>
      </w:r>
      <w:bookmarkEnd w:id="16"/>
    </w:p>
    <w:p>
      <w:pPr>
        <w:pStyle w:val="Style13"/>
        <w:framePr w:w="7603" w:h="2694" w:hRule="exact" w:wrap="none" w:vAnchor="page" w:hAnchor="page" w:x="106" w:y="8386"/>
        <w:widowControl w:val="0"/>
        <w:keepNext w:val="0"/>
        <w:keepLines w:val="0"/>
        <w:shd w:val="clear" w:color="auto" w:fill="auto"/>
        <w:bidi w:val="0"/>
        <w:jc w:val="both"/>
        <w:spacing w:before="0" w:after="0" w:line="242" w:lineRule="exact"/>
        <w:ind w:left="0" w:right="360" w:firstLine="420"/>
      </w:pPr>
      <w:r>
        <w:rPr>
          <w:lang w:val="pl-PL" w:eastAsia="pl-PL" w:bidi="pl-PL"/>
          <w:w w:val="100"/>
          <w:spacing w:val="0"/>
          <w:color w:val="000000"/>
          <w:position w:val="0"/>
        </w:rPr>
        <w:t xml:space="preserve">Historia polskiej emigracji do Kanady sięga XVII wieku, kiedy to syn gdańskiego kupca dotarł do obecnie francuskojęzycznej części tego kraju - </w:t>
      </w:r>
      <w:r>
        <w:rPr>
          <w:lang w:val="cs-CZ" w:eastAsia="cs-CZ" w:bidi="cs-CZ"/>
          <w:w w:val="100"/>
          <w:spacing w:val="0"/>
          <w:color w:val="000000"/>
          <w:position w:val="0"/>
        </w:rPr>
        <w:t>Québecu.</w:t>
      </w:r>
      <w:r>
        <w:rPr>
          <w:lang w:val="cs-CZ" w:eastAsia="cs-CZ" w:bidi="cs-CZ"/>
          <w:vertAlign w:val="superscript"/>
          <w:w w:val="100"/>
          <w:spacing w:val="0"/>
          <w:color w:val="000000"/>
          <w:position w:val="0"/>
        </w:rPr>
        <w:t>9</w:t>
      </w:r>
      <w:r>
        <w:rPr>
          <w:lang w:val="cs-CZ" w:eastAsia="cs-CZ" w:bidi="cs-CZ"/>
          <w:w w:val="100"/>
          <w:spacing w:val="0"/>
          <w:color w:val="000000"/>
          <w:position w:val="0"/>
        </w:rPr>
        <w:t xml:space="preserve"> </w:t>
      </w:r>
      <w:r>
        <w:rPr>
          <w:lang w:val="pl-PL" w:eastAsia="pl-PL" w:bidi="pl-PL"/>
          <w:w w:val="100"/>
          <w:spacing w:val="0"/>
          <w:color w:val="000000"/>
          <w:position w:val="0"/>
        </w:rPr>
        <w:t>Polacy przyjeżdżający na to terytorium kierowali się zarówno względami politycznymi, jak i ekonomicznymi. Kanada, tak jak USA, była wymarzonym krajem do emigracji. Dostęp do niej był utrudniony, ponie</w:t>
        <w:softHyphen/>
        <w:t xml:space="preserve">waż do roku 2008 obywateli Rzeczypospolitej Polskiej obowiązywał ruch wizowy, który </w:t>
      </w:r>
      <w:r>
        <w:rPr>
          <w:rStyle w:val="CharStyle61"/>
        </w:rPr>
        <w:t>został zniesiony 1 marca</w:t>
      </w:r>
      <w:r>
        <w:rPr>
          <w:lang w:val="pl-PL" w:eastAsia="pl-PL" w:bidi="pl-PL"/>
          <w:w w:val="100"/>
          <w:spacing w:val="0"/>
          <w:color w:val="000000"/>
          <w:position w:val="0"/>
        </w:rPr>
        <w:t xml:space="preserve"> 2008 roku. Od </w:t>
      </w:r>
      <w:r>
        <w:rPr>
          <w:rStyle w:val="CharStyle61"/>
        </w:rPr>
        <w:t>tego</w:t>
      </w:r>
      <w:r>
        <w:rPr>
          <w:lang w:val="pl-PL" w:eastAsia="pl-PL" w:bidi="pl-PL"/>
          <w:w w:val="100"/>
          <w:spacing w:val="0"/>
          <w:color w:val="000000"/>
          <w:position w:val="0"/>
        </w:rPr>
        <w:t xml:space="preserve"> momentu Po</w:t>
        <w:softHyphen/>
        <w:t>lacy, przybywający do Kanady, mogą przebywać na jej terytorium sześć miesięcy od daty wjazdu. Wprowadzenie ruchu bezwizowego nie spowo-</w:t>
      </w:r>
    </w:p>
    <w:p>
      <w:pPr>
        <w:pStyle w:val="Style149"/>
        <w:framePr w:wrap="none" w:vAnchor="page" w:hAnchor="page" w:x="442" w:y="11328"/>
        <w:widowControl w:val="0"/>
        <w:keepNext w:val="0"/>
        <w:keepLines w:val="0"/>
        <w:shd w:val="clear" w:color="auto" w:fill="auto"/>
        <w:bidi w:val="0"/>
        <w:jc w:val="left"/>
        <w:spacing w:before="0" w:after="0" w:line="200" w:lineRule="exact"/>
        <w:ind w:left="360" w:right="0" w:firstLine="0"/>
      </w:pPr>
      <w:r>
        <w:rPr>
          <w:lang w:val="pl-PL" w:eastAsia="pl-PL" w:bidi="pl-PL"/>
          <w:vertAlign w:val="superscript"/>
          <w:w w:val="100"/>
          <w:spacing w:val="0"/>
          <w:color w:val="000000"/>
          <w:position w:val="0"/>
        </w:rPr>
        <w:t>9</w:t>
      </w:r>
      <w:r>
        <w:rPr>
          <w:lang w:val="pl-PL" w:eastAsia="pl-PL" w:bidi="pl-PL"/>
          <w:w w:val="100"/>
          <w:spacing w:val="0"/>
          <w:color w:val="000000"/>
          <w:position w:val="0"/>
        </w:rPr>
        <w:t xml:space="preserve"> J. Grabowski, </w:t>
      </w:r>
      <w:r>
        <w:rPr>
          <w:rStyle w:val="CharStyle151"/>
        </w:rPr>
        <w:t>Historia Kanady,</w:t>
      </w:r>
      <w:r>
        <w:rPr>
          <w:lang w:val="pl-PL" w:eastAsia="pl-PL" w:bidi="pl-PL"/>
          <w:w w:val="100"/>
          <w:spacing w:val="0"/>
          <w:color w:val="000000"/>
          <w:position w:val="0"/>
        </w:rPr>
        <w:t xml:space="preserve"> Warszawa 2001, s. 285.</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9"/>
        <w:framePr w:wrap="none" w:vAnchor="page" w:hAnchor="page" w:x="1087" w:y="13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80</w:t>
      </w:r>
    </w:p>
    <w:p>
      <w:pPr>
        <w:pStyle w:val="Style19"/>
        <w:framePr w:wrap="none" w:vAnchor="page" w:hAnchor="page" w:x="3400" w:y="154"/>
        <w:widowControl w:val="0"/>
        <w:keepNext w:val="0"/>
        <w:keepLines w:val="0"/>
        <w:shd w:val="clear" w:color="auto" w:fill="auto"/>
        <w:bidi w:val="0"/>
        <w:jc w:val="left"/>
        <w:spacing w:before="0" w:after="0" w:line="170" w:lineRule="exact"/>
        <w:ind w:left="0" w:right="0" w:firstLine="0"/>
      </w:pPr>
      <w:r>
        <w:rPr>
          <w:rStyle w:val="CharStyle21"/>
        </w:rPr>
        <w:t>BEATA KATARZYNA JĘDRYKA</w:t>
      </w:r>
    </w:p>
    <w:p>
      <w:pPr>
        <w:pStyle w:val="Style13"/>
        <w:framePr w:w="7603" w:h="7325" w:hRule="exact" w:wrap="none" w:vAnchor="page" w:hAnchor="page" w:x="693" w:y="583"/>
        <w:widowControl w:val="0"/>
        <w:keepNext w:val="0"/>
        <w:keepLines w:val="0"/>
        <w:shd w:val="clear" w:color="auto" w:fill="auto"/>
        <w:bidi w:val="0"/>
        <w:jc w:val="both"/>
        <w:spacing w:before="0" w:after="0" w:line="240" w:lineRule="exact"/>
        <w:ind w:left="360" w:right="0" w:firstLine="0"/>
      </w:pPr>
      <w:r>
        <w:rPr>
          <w:lang w:val="pl-PL" w:eastAsia="pl-PL" w:bidi="pl-PL"/>
          <w:w w:val="100"/>
          <w:spacing w:val="0"/>
          <w:color w:val="000000"/>
          <w:position w:val="0"/>
        </w:rPr>
        <w:t>dowało wielkiego boomu emigracyjnego w tym kierunku. Stopniowo kraj wprowadza zmiany prawa imigracyjnego i poszukuje osób, które mają kwalifikacje zawodowe i znają języki obce. Władze kanadyjskie liczą na to, że nowymi imigrantami będą Polacy zamieszkujący Wielką Brytanię. Będzie im łatwiej zaaklimatyzować się w nowym kraju, ponieważ więk</w:t>
        <w:softHyphen/>
        <w:t>szość z nich dobrze posługuje się językiem angielskim.</w:t>
      </w:r>
    </w:p>
    <w:p>
      <w:pPr>
        <w:pStyle w:val="Style13"/>
        <w:framePr w:w="7603" w:h="7325" w:hRule="exact" w:wrap="none" w:vAnchor="page" w:hAnchor="page" w:x="693" w:y="583"/>
        <w:widowControl w:val="0"/>
        <w:keepNext w:val="0"/>
        <w:keepLines w:val="0"/>
        <w:shd w:val="clear" w:color="auto" w:fill="auto"/>
        <w:bidi w:val="0"/>
        <w:jc w:val="both"/>
        <w:spacing w:before="0" w:after="0" w:line="240" w:lineRule="exact"/>
        <w:ind w:left="360" w:right="0" w:firstLine="340"/>
      </w:pPr>
      <w:r>
        <w:rPr>
          <w:lang w:val="pl-PL" w:eastAsia="pl-PL" w:bidi="pl-PL"/>
          <w:w w:val="100"/>
          <w:spacing w:val="0"/>
          <w:color w:val="000000"/>
          <w:position w:val="0"/>
        </w:rPr>
        <w:t>Według ostatnich danych w domach kanadyjskich można usłyszeć ponad 200 języków. Mimo że w Kanadzie Polonia jest licznie reprezento</w:t>
        <w:softHyphen/>
      </w:r>
      <w:r>
        <w:rPr>
          <w:rStyle w:val="CharStyle152"/>
          <w:b w:val="0"/>
          <w:bCs w:val="0"/>
        </w:rPr>
        <w:t xml:space="preserve">wana - </w:t>
      </w:r>
      <w:r>
        <w:rPr>
          <w:rStyle w:val="CharStyle153"/>
        </w:rPr>
        <w:t xml:space="preserve">900 tys. osób (dane z 2007 roku), to język polski nie pojawia się </w:t>
      </w:r>
      <w:r>
        <w:rPr>
          <w:lang w:val="pl-PL" w:eastAsia="pl-PL" w:bidi="pl-PL"/>
          <w:w w:val="100"/>
          <w:spacing w:val="0"/>
          <w:color w:val="000000"/>
          <w:position w:val="0"/>
        </w:rPr>
        <w:t>na liście języków najczęściej używanych przez mieszkańców tego kraju. W przeciwieństwie do USA, gdzie 80% populacji wskazuje język angiel</w:t>
        <w:softHyphen/>
        <w:t>ski jako dominujący, w Kanadzie posługuje się nim jako pierwszym tylko 58% ludności. Na drugim miejscu jest - oczywiście - język francuski. Pol</w:t>
        <w:softHyphen/>
        <w:t>szczyzna w 2006 roku została wyprzedzona przez język chiński, włoski, niemiecki, pandżabi oraz hiszpański. Według spisu powszechnego z roku 2011 język polski zajmuje jedenaste miejsce. Jego używanie deklaruje 201 tys. osób.</w:t>
      </w:r>
    </w:p>
    <w:p>
      <w:pPr>
        <w:pStyle w:val="Style13"/>
        <w:framePr w:w="7603" w:h="7325" w:hRule="exact" w:wrap="none" w:vAnchor="page" w:hAnchor="page" w:x="693" w:y="583"/>
        <w:widowControl w:val="0"/>
        <w:keepNext w:val="0"/>
        <w:keepLines w:val="0"/>
        <w:shd w:val="clear" w:color="auto" w:fill="auto"/>
        <w:bidi w:val="0"/>
        <w:jc w:val="both"/>
        <w:spacing w:before="0" w:after="0" w:line="240" w:lineRule="exact"/>
        <w:ind w:left="360" w:right="0" w:firstLine="340"/>
      </w:pPr>
      <w:r>
        <w:rPr>
          <w:lang w:val="pl-PL" w:eastAsia="pl-PL" w:bidi="pl-PL"/>
          <w:w w:val="100"/>
          <w:spacing w:val="0"/>
          <w:color w:val="000000"/>
          <w:position w:val="0"/>
        </w:rPr>
        <w:t>Status języka polskiego w tej części Ameryki Północnej jest zbliżony do statusu polszczyzny w USA. W domach mówi się głównie po angiel</w:t>
        <w:softHyphen/>
        <w:t>sku (około 19 mln użytkowników - 58%) oraz po francusku (około 6 mln użytkowników - 11,5%). Oba języki są oficjalnymi kodami Kanady. Polsz</w:t>
        <w:softHyphen/>
        <w:t>czyzna jest używana przede wszystkim do komunikowania się w rodzinie, wśród polskich znajomych oraz w organizacjach kulturalnych. Rzadziej pojawia się jako język komunikacji w środowisku pracy. Przyglądając się danym za rok 2011, można zauważyć, że w latach 2006-2011 sta</w:t>
        <w:softHyphen/>
        <w:t>tus polszczyzny jako języka domowego uległ zmianie. Język polski, obok greckiego, włoskiego i języków chińskich, odnotował spadek liczby użyt</w:t>
        <w:softHyphen/>
        <w:t xml:space="preserve">kowników. Świadczy to o szybkiej asymilacji polskich emigrantów pod względem językowym, którzy prawdopodobnie przyjeżdżają </w:t>
      </w:r>
      <w:r>
        <w:rPr>
          <w:lang w:val="en-US" w:eastAsia="en-US" w:bidi="en-US"/>
          <w:w w:val="100"/>
          <w:spacing w:val="0"/>
          <w:color w:val="000000"/>
          <w:position w:val="0"/>
        </w:rPr>
        <w:t xml:space="preserve">do Kandy </w:t>
      </w:r>
      <w:r>
        <w:rPr>
          <w:lang w:val="pl-PL" w:eastAsia="pl-PL" w:bidi="pl-PL"/>
          <w:w w:val="100"/>
          <w:spacing w:val="0"/>
          <w:color w:val="000000"/>
          <w:position w:val="0"/>
        </w:rPr>
        <w:t>już z dobrą znajomością języka angielskiego.</w:t>
      </w:r>
    </w:p>
    <w:p>
      <w:pPr>
        <w:pStyle w:val="Style88"/>
        <w:numPr>
          <w:ilvl w:val="0"/>
          <w:numId w:val="29"/>
        </w:numPr>
        <w:framePr w:w="7603" w:h="3184" w:hRule="exact" w:wrap="none" w:vAnchor="page" w:hAnchor="page" w:x="693" w:y="8367"/>
        <w:tabs>
          <w:tab w:leader="none" w:pos="3507" w:val="left"/>
        </w:tabs>
        <w:widowControl w:val="0"/>
        <w:keepNext w:val="0"/>
        <w:keepLines w:val="0"/>
        <w:shd w:val="clear" w:color="auto" w:fill="auto"/>
        <w:bidi w:val="0"/>
        <w:jc w:val="both"/>
        <w:spacing w:before="0" w:after="226" w:line="190" w:lineRule="exact"/>
        <w:ind w:left="3180" w:right="0" w:firstLine="0"/>
      </w:pPr>
      <w:bookmarkStart w:id="17" w:name="bookmark17"/>
      <w:r>
        <w:rPr>
          <w:lang w:val="pl-PL" w:eastAsia="pl-PL" w:bidi="pl-PL"/>
          <w:w w:val="100"/>
          <w:spacing w:val="0"/>
          <w:color w:val="000000"/>
          <w:position w:val="0"/>
        </w:rPr>
        <w:t>AUSTRALIA</w:t>
      </w:r>
      <w:bookmarkEnd w:id="17"/>
    </w:p>
    <w:p>
      <w:pPr>
        <w:pStyle w:val="Style13"/>
        <w:framePr w:w="7603" w:h="3184" w:hRule="exact" w:wrap="none" w:vAnchor="page" w:hAnchor="page" w:x="693" w:y="8367"/>
        <w:widowControl w:val="0"/>
        <w:keepNext w:val="0"/>
        <w:keepLines w:val="0"/>
        <w:shd w:val="clear" w:color="auto" w:fill="auto"/>
        <w:bidi w:val="0"/>
        <w:jc w:val="both"/>
        <w:spacing w:before="0" w:after="0" w:line="242" w:lineRule="exact"/>
        <w:ind w:left="360" w:right="0" w:firstLine="340"/>
      </w:pPr>
      <w:r>
        <w:rPr>
          <w:lang w:val="pl-PL" w:eastAsia="pl-PL" w:bidi="pl-PL"/>
          <w:w w:val="100"/>
          <w:spacing w:val="0"/>
          <w:color w:val="000000"/>
          <w:position w:val="0"/>
        </w:rPr>
        <w:t>Pierwsi Polacy, którzy dotarli na odległą ziemię australijską, pocho</w:t>
        <w:softHyphen/>
        <w:t>dzili z Wielkopolski i trafili tu w XIX wieku. Prawdopodobnie z racji od</w:t>
        <w:softHyphen/>
        <w:t>ległości kontynent Aborygenów nie był chętnie wybierany jako miejsce osiedlenia. Do końca II wojny światowej odnotowano około 6,5 tys. osób, które jako miejsce urodzenia deklarowały Polskę. Dopiero po jej zakoń</w:t>
        <w:softHyphen/>
        <w:t>czeniu pojawiła się tam pierwsza większa fala Polaków. Byli to przede wszystkim weterani Polskich Sił Zbrojnych na Zachodzie, uratowani jeńcy z obozów zagłady oraz emigranci wojenni. Druga fala pojawiła się w stanie wojennym w 1981 roku.</w:t>
      </w:r>
    </w:p>
    <w:p>
      <w:pPr>
        <w:pStyle w:val="Style13"/>
        <w:framePr w:w="7603" w:h="3184" w:hRule="exact" w:wrap="none" w:vAnchor="page" w:hAnchor="page" w:x="693" w:y="8367"/>
        <w:widowControl w:val="0"/>
        <w:keepNext w:val="0"/>
        <w:keepLines w:val="0"/>
        <w:shd w:val="clear" w:color="auto" w:fill="auto"/>
        <w:bidi w:val="0"/>
        <w:jc w:val="both"/>
        <w:spacing w:before="0" w:after="0" w:line="242" w:lineRule="exact"/>
        <w:ind w:left="360" w:right="0" w:firstLine="340"/>
      </w:pPr>
      <w:r>
        <w:rPr>
          <w:lang w:val="pl-PL" w:eastAsia="pl-PL" w:bidi="pl-PL"/>
          <w:w w:val="100"/>
          <w:spacing w:val="0"/>
          <w:color w:val="000000"/>
          <w:position w:val="0"/>
        </w:rPr>
        <w:t>Dziś polska emigracja nie jest tak liczna jak w Ameryce Północnej czy na wyspach brytyjskich. Do Australii przyjeżdżają przede wszystkim</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9"/>
        <w:framePr w:wrap="none" w:vAnchor="page" w:hAnchor="page" w:x="1402" w:y="156"/>
        <w:widowControl w:val="0"/>
        <w:keepNext w:val="0"/>
        <w:keepLines w:val="0"/>
        <w:shd w:val="clear" w:color="auto" w:fill="auto"/>
        <w:bidi w:val="0"/>
        <w:jc w:val="left"/>
        <w:spacing w:before="0" w:after="0" w:line="170" w:lineRule="exact"/>
        <w:ind w:left="0" w:right="0" w:firstLine="0"/>
      </w:pPr>
      <w:r>
        <w:rPr>
          <w:rStyle w:val="CharStyle21"/>
        </w:rPr>
        <w:t xml:space="preserve">SYTUACJA JĘZYKA POLSKIEGO W </w:t>
      </w:r>
      <w:r>
        <w:rPr>
          <w:rStyle w:val="CharStyle21"/>
          <w:lang w:val="de-DE" w:eastAsia="de-DE" w:bidi="de-DE"/>
        </w:rPr>
        <w:t xml:space="preserve">USA </w:t>
      </w:r>
      <w:r>
        <w:rPr>
          <w:rStyle w:val="CharStyle21"/>
        </w:rPr>
        <w:t>I W KRAJACH...</w:t>
      </w:r>
    </w:p>
    <w:p>
      <w:pPr>
        <w:pStyle w:val="Style19"/>
        <w:framePr w:wrap="none" w:vAnchor="page" w:hAnchor="page" w:x="7171" w:y="13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81</w:t>
      </w:r>
    </w:p>
    <w:p>
      <w:pPr>
        <w:pStyle w:val="Style13"/>
        <w:framePr w:w="7603" w:h="6614" w:hRule="exact" w:wrap="none" w:vAnchor="page" w:hAnchor="page" w:x="106" w:y="583"/>
        <w:widowControl w:val="0"/>
        <w:keepNext w:val="0"/>
        <w:keepLines w:val="0"/>
        <w:shd w:val="clear" w:color="auto" w:fill="auto"/>
        <w:bidi w:val="0"/>
        <w:jc w:val="both"/>
        <w:spacing w:before="0" w:after="0" w:line="242" w:lineRule="exact"/>
        <w:ind w:left="0" w:right="360" w:firstLine="0"/>
      </w:pPr>
      <w:r>
        <w:rPr>
          <w:lang w:val="pl-PL" w:eastAsia="pl-PL" w:bidi="pl-PL"/>
          <w:w w:val="100"/>
          <w:spacing w:val="0"/>
          <w:color w:val="000000"/>
          <w:position w:val="0"/>
        </w:rPr>
        <w:t>ludzie młodzi, którzy wybierają ten kraj w celach edukacyjnych lub za</w:t>
        <w:softHyphen/>
        <w:t>robkowych. W przeciwieństwie do polskich imigrantów w USA imigranci w tej części świata mają uregulowany status prawny.</w:t>
      </w:r>
    </w:p>
    <w:p>
      <w:pPr>
        <w:pStyle w:val="Style13"/>
        <w:framePr w:w="7603" w:h="6614" w:hRule="exact" w:wrap="none" w:vAnchor="page" w:hAnchor="page" w:x="106" w:y="583"/>
        <w:widowControl w:val="0"/>
        <w:keepNext w:val="0"/>
        <w:keepLines w:val="0"/>
        <w:shd w:val="clear" w:color="auto" w:fill="auto"/>
        <w:bidi w:val="0"/>
        <w:jc w:val="both"/>
        <w:spacing w:before="0" w:after="0" w:line="242" w:lineRule="exact"/>
        <w:ind w:left="0" w:right="360" w:firstLine="420"/>
      </w:pPr>
      <w:r>
        <w:rPr>
          <w:lang w:val="pl-PL" w:eastAsia="pl-PL" w:bidi="pl-PL"/>
          <w:w w:val="100"/>
          <w:spacing w:val="0"/>
          <w:color w:val="000000"/>
          <w:position w:val="0"/>
        </w:rPr>
        <w:t>Polacy w Australii osiedlają się przede wszystkim w Sydney, Melbo</w:t>
        <w:softHyphen/>
        <w:t xml:space="preserve">urne, </w:t>
      </w:r>
      <w:r>
        <w:rPr>
          <w:lang w:val="en-US" w:eastAsia="en-US" w:bidi="en-US"/>
          <w:w w:val="100"/>
          <w:spacing w:val="0"/>
          <w:color w:val="000000"/>
          <w:position w:val="0"/>
        </w:rPr>
        <w:t xml:space="preserve">Adelaide </w:t>
      </w:r>
      <w:r>
        <w:rPr>
          <w:lang w:val="pl-PL" w:eastAsia="pl-PL" w:bidi="pl-PL"/>
          <w:w w:val="100"/>
          <w:spacing w:val="0"/>
          <w:color w:val="000000"/>
          <w:position w:val="0"/>
        </w:rPr>
        <w:t>oraz w regionie Wiktoria. Według spisu powszechnego, który został przeprowadzony w 2006 roku, 163,8 tys. osób wskazało na polskie pochodzenie. Przyglądając się bliżej grupie Polonii, pod względem pochodzenia rodziców, można stwierdzić, że 109,3 tys. osób zadeklaro</w:t>
        <w:softHyphen/>
        <w:t>wało, że ma polskie pochodzenie po obojgu rodzicach urodzonych poza Australią, a 27,1 tys. osób - po obojgu rodzicach urodzonych w Austra</w:t>
        <w:softHyphen/>
        <w:t>lii. Według danych statystycznych w Australii mieszka 52,2 tys. osób, które urodziły się w Polsce.</w:t>
      </w:r>
      <w:r>
        <w:rPr>
          <w:lang w:val="pl-PL" w:eastAsia="pl-PL" w:bidi="pl-PL"/>
          <w:vertAlign w:val="superscript"/>
          <w:w w:val="100"/>
          <w:spacing w:val="0"/>
          <w:color w:val="000000"/>
          <w:position w:val="0"/>
        </w:rPr>
        <w:t>10</w:t>
      </w:r>
      <w:r>
        <w:rPr>
          <w:lang w:val="pl-PL" w:eastAsia="pl-PL" w:bidi="pl-PL"/>
          <w:w w:val="100"/>
          <w:spacing w:val="0"/>
          <w:color w:val="000000"/>
          <w:position w:val="0"/>
        </w:rPr>
        <w:t xml:space="preserve"> Rezultaty kolejnego spisu powszechnego, przeprowadzonego w 2011 roku, na pewno pokażą zmiany demogra</w:t>
        <w:softHyphen/>
        <w:t>ficzne, które dokonały się wśród Polonii australijskiej. Dane nie są jesz</w:t>
        <w:softHyphen/>
        <w:t>cze znane.</w:t>
      </w:r>
    </w:p>
    <w:p>
      <w:pPr>
        <w:pStyle w:val="Style13"/>
        <w:framePr w:w="7603" w:h="6614" w:hRule="exact" w:wrap="none" w:vAnchor="page" w:hAnchor="page" w:x="106" w:y="583"/>
        <w:widowControl w:val="0"/>
        <w:keepNext w:val="0"/>
        <w:keepLines w:val="0"/>
        <w:shd w:val="clear" w:color="auto" w:fill="auto"/>
        <w:bidi w:val="0"/>
        <w:jc w:val="both"/>
        <w:spacing w:before="0" w:after="0" w:line="242" w:lineRule="exact"/>
        <w:ind w:left="0" w:right="360" w:firstLine="420"/>
      </w:pPr>
      <w:r>
        <w:rPr>
          <w:lang w:val="pl-PL" w:eastAsia="pl-PL" w:bidi="pl-PL"/>
          <w:w w:val="100"/>
          <w:spacing w:val="0"/>
          <w:color w:val="000000"/>
          <w:position w:val="0"/>
        </w:rPr>
        <w:t>Język polski ma charakter języka familijnego i posługiwanie się nim w domu deklaruje 53,4 tys. osób (stan na rok 2006). Obok języka angiel</w:t>
        <w:softHyphen/>
        <w:t>skiego dominującym kodem w Australii jest chiński, a tuż po nim włoski. Język polski w 2001 roku zajmował 14. pozycję. Został wówczas wyprze</w:t>
        <w:softHyphen/>
        <w:t>dzony przez język wietnamski, grecki, macedoński, a nawet chorwacki.</w:t>
      </w:r>
    </w:p>
    <w:p>
      <w:pPr>
        <w:pStyle w:val="Style13"/>
        <w:framePr w:w="7603" w:h="6614" w:hRule="exact" w:wrap="none" w:vAnchor="page" w:hAnchor="page" w:x="106" w:y="583"/>
        <w:widowControl w:val="0"/>
        <w:keepNext w:val="0"/>
        <w:keepLines w:val="0"/>
        <w:shd w:val="clear" w:color="auto" w:fill="auto"/>
        <w:bidi w:val="0"/>
        <w:jc w:val="both"/>
        <w:spacing w:before="0" w:after="0" w:line="242" w:lineRule="exact"/>
        <w:ind w:left="0" w:right="360" w:firstLine="420"/>
      </w:pPr>
      <w:r>
        <w:rPr>
          <w:lang w:val="pl-PL" w:eastAsia="pl-PL" w:bidi="pl-PL"/>
          <w:w w:val="100"/>
          <w:spacing w:val="0"/>
          <w:color w:val="000000"/>
          <w:position w:val="0"/>
        </w:rPr>
        <w:t>Dzieci polonijne uczą się polszczyzny w szkołach sobotnich na pozio</w:t>
        <w:softHyphen/>
        <w:t xml:space="preserve">mie podstawowym i średnim. Dydaktyka języka polskiego oraz zajęcia z kultury polskiej na poziomie podstawowym prowadzone są w szkołach polskich organizacji. Na poziomie średnim język polski jest nauczany w tzw. </w:t>
      </w:r>
      <w:r>
        <w:rPr>
          <w:rStyle w:val="CharStyle61"/>
          <w:lang w:val="en-US" w:eastAsia="en-US" w:bidi="en-US"/>
        </w:rPr>
        <w:t>community schools of languages,</w:t>
      </w:r>
      <w:r>
        <w:rPr>
          <w:lang w:val="en-US" w:eastAsia="en-US" w:bidi="en-US"/>
          <w:w w:val="100"/>
          <w:spacing w:val="0"/>
          <w:color w:val="000000"/>
          <w:position w:val="0"/>
        </w:rPr>
        <w:t xml:space="preserve"> </w:t>
      </w:r>
      <w:r>
        <w:rPr>
          <w:lang w:val="pl-PL" w:eastAsia="pl-PL" w:bidi="pl-PL"/>
          <w:w w:val="100"/>
          <w:spacing w:val="0"/>
          <w:color w:val="000000"/>
          <w:position w:val="0"/>
        </w:rPr>
        <w:t>w których wykładane są „rzad</w:t>
        <w:softHyphen/>
        <w:t>sze” języki obce. W niektórych placówkach edukacyjnych są klasy z pol</w:t>
        <w:softHyphen/>
        <w:t>skim językiem wykładowym, a uczniowie mogą zdawać go na maturze.</w:t>
      </w:r>
    </w:p>
    <w:p>
      <w:pPr>
        <w:pStyle w:val="Style88"/>
        <w:numPr>
          <w:ilvl w:val="0"/>
          <w:numId w:val="29"/>
        </w:numPr>
        <w:framePr w:w="7603" w:h="3428" w:hRule="exact" w:wrap="none" w:vAnchor="page" w:hAnchor="page" w:x="106" w:y="7661"/>
        <w:tabs>
          <w:tab w:leader="none" w:pos="3302" w:val="left"/>
        </w:tabs>
        <w:widowControl w:val="0"/>
        <w:keepNext w:val="0"/>
        <w:keepLines w:val="0"/>
        <w:shd w:val="clear" w:color="auto" w:fill="auto"/>
        <w:bidi w:val="0"/>
        <w:jc w:val="both"/>
        <w:spacing w:before="0" w:after="224" w:line="190" w:lineRule="exact"/>
        <w:ind w:left="2980" w:right="0" w:firstLine="0"/>
      </w:pPr>
      <w:bookmarkStart w:id="18" w:name="bookmark18"/>
      <w:r>
        <w:rPr>
          <w:lang w:val="pl-PL" w:eastAsia="pl-PL" w:bidi="pl-PL"/>
          <w:w w:val="100"/>
          <w:spacing w:val="0"/>
          <w:color w:val="000000"/>
          <w:position w:val="0"/>
        </w:rPr>
        <w:t>IRLANDIA</w:t>
      </w:r>
      <w:bookmarkEnd w:id="18"/>
    </w:p>
    <w:p>
      <w:pPr>
        <w:pStyle w:val="Style13"/>
        <w:framePr w:w="7603" w:h="3428" w:hRule="exact" w:wrap="none" w:vAnchor="page" w:hAnchor="page" w:x="106" w:y="7661"/>
        <w:widowControl w:val="0"/>
        <w:keepNext w:val="0"/>
        <w:keepLines w:val="0"/>
        <w:shd w:val="clear" w:color="auto" w:fill="auto"/>
        <w:bidi w:val="0"/>
        <w:jc w:val="both"/>
        <w:spacing w:before="0" w:after="0" w:line="242" w:lineRule="exact"/>
        <w:ind w:left="0" w:right="360" w:firstLine="420"/>
      </w:pPr>
      <w:r>
        <w:rPr>
          <w:lang w:val="pl-PL" w:eastAsia="pl-PL" w:bidi="pl-PL"/>
          <w:w w:val="100"/>
          <w:spacing w:val="0"/>
          <w:color w:val="000000"/>
          <w:position w:val="0"/>
        </w:rPr>
        <w:t>„Zielona wyspa” od dawna jest krajem, w którym z roku na rok odno</w:t>
        <w:softHyphen/>
        <w:t xml:space="preserve">towywano wzrost </w:t>
      </w:r>
      <w:r>
        <w:rPr>
          <w:rStyle w:val="CharStyle61"/>
        </w:rPr>
        <w:t>liczby emigrantów z</w:t>
      </w:r>
      <w:r>
        <w:rPr>
          <w:lang w:val="pl-PL" w:eastAsia="pl-PL" w:bidi="pl-PL"/>
          <w:w w:val="100"/>
          <w:spacing w:val="0"/>
          <w:color w:val="000000"/>
          <w:position w:val="0"/>
        </w:rPr>
        <w:t xml:space="preserve"> Polski. Momentem kulminacyjnym był rok 2004, kiedy Polska stała się państwem członkowskim Unii Eu</w:t>
        <w:softHyphen/>
        <w:t>ropejskiej. Emigracja do Irlandii miała i nadal ma charakter zarobkowy. Polacy wyjeżdżający z Rzeczypospolitej Polskiej zazwyczaj zakładają, że po osiągnięciu zaplanowanego statusu majątkowego wyjadą z Irlandii. Niektórzy deklarują powrót do kraju, a inni chcą wyjechać do innego kraju angielskojęzycznego.</w:t>
      </w:r>
    </w:p>
    <w:p>
      <w:pPr>
        <w:pStyle w:val="Style13"/>
        <w:framePr w:w="7603" w:h="3428" w:hRule="exact" w:wrap="none" w:vAnchor="page" w:hAnchor="page" w:x="106" w:y="7661"/>
        <w:widowControl w:val="0"/>
        <w:keepNext w:val="0"/>
        <w:keepLines w:val="0"/>
        <w:shd w:val="clear" w:color="auto" w:fill="auto"/>
        <w:bidi w:val="0"/>
        <w:jc w:val="both"/>
        <w:spacing w:before="0" w:after="0" w:line="242" w:lineRule="exact"/>
        <w:ind w:left="0" w:right="360" w:firstLine="420"/>
      </w:pPr>
      <w:r>
        <w:rPr>
          <w:lang w:val="pl-PL" w:eastAsia="pl-PL" w:bidi="pl-PL"/>
          <w:w w:val="100"/>
          <w:spacing w:val="0"/>
          <w:color w:val="000000"/>
          <w:position w:val="0"/>
        </w:rPr>
        <w:t>W roku 2011 na terenie całej Unii Europejskiej przeprowadzano na</w:t>
        <w:softHyphen/>
        <w:t>rodowe spisy powszechne. Centralne Biuro Statystyczne w Irlandii, jako pierwsze z krajów angielskojęzycznych, ogłosiło wyniki spisu. Z danych tam zawartych wynika, że co druga osoba zamieszkująca „zieloną wyspę”</w:t>
      </w:r>
    </w:p>
    <w:p>
      <w:pPr>
        <w:pStyle w:val="Style55"/>
        <w:framePr w:w="6883" w:h="254" w:hRule="exact" w:wrap="none" w:vAnchor="page" w:hAnchor="page" w:x="451" w:y="11344"/>
        <w:widowControl w:val="0"/>
        <w:keepNext w:val="0"/>
        <w:keepLines w:val="0"/>
        <w:shd w:val="clear" w:color="auto" w:fill="auto"/>
        <w:bidi w:val="0"/>
        <w:jc w:val="center"/>
        <w:spacing w:before="0" w:after="0" w:line="180" w:lineRule="exact"/>
        <w:ind w:left="20" w:right="0" w:firstLine="0"/>
      </w:pPr>
      <w:r>
        <w:rPr>
          <w:lang w:val="pl-PL" w:eastAsia="pl-PL" w:bidi="pl-PL"/>
          <w:vertAlign w:val="superscript"/>
          <w:w w:val="100"/>
          <w:spacing w:val="0"/>
          <w:color w:val="000000"/>
          <w:position w:val="0"/>
        </w:rPr>
        <w:t>10</w:t>
      </w:r>
      <w:r>
        <w:rPr>
          <w:lang w:val="pl-PL" w:eastAsia="pl-PL" w:bidi="pl-PL"/>
          <w:w w:val="100"/>
          <w:spacing w:val="0"/>
          <w:color w:val="000000"/>
          <w:position w:val="0"/>
        </w:rPr>
        <w:t xml:space="preserve"> </w:t>
      </w:r>
      <w:r>
        <w:fldChar w:fldCharType="begin"/>
      </w:r>
      <w:r>
        <w:rPr>
          <w:color w:val="000000"/>
        </w:rPr>
        <w:instrText> HYPERLINK "http://biuletynmigracyjny.uw.edu.pl/33-s-luty-2012/polonia-w-australii" </w:instrText>
      </w:r>
      <w:r>
        <w:fldChar w:fldCharType="separate"/>
      </w:r>
      <w:r>
        <w:rPr>
          <w:rStyle w:val="Hyperlink"/>
          <w:lang w:val="en-US" w:eastAsia="en-US" w:bidi="en-US"/>
          <w:w w:val="100"/>
          <w:spacing w:val="0"/>
          <w:position w:val="0"/>
        </w:rPr>
        <w:t>http://biuletynmigracyjny.uw.edu.pl/33-s-luty-2012/polonia-w-australii</w:t>
      </w:r>
      <w:r>
        <w:fldChar w:fldCharType="end"/>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9"/>
        <w:framePr w:wrap="none" w:vAnchor="page" w:hAnchor="page" w:x="1091" w:y="15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82</w:t>
      </w:r>
    </w:p>
    <w:p>
      <w:pPr>
        <w:pStyle w:val="Style19"/>
        <w:framePr w:wrap="none" w:vAnchor="page" w:hAnchor="page" w:x="3405" w:y="158"/>
        <w:widowControl w:val="0"/>
        <w:keepNext w:val="0"/>
        <w:keepLines w:val="0"/>
        <w:shd w:val="clear" w:color="auto" w:fill="auto"/>
        <w:bidi w:val="0"/>
        <w:jc w:val="left"/>
        <w:spacing w:before="0" w:after="0" w:line="170" w:lineRule="exact"/>
        <w:ind w:left="0" w:right="0" w:firstLine="0"/>
      </w:pPr>
      <w:r>
        <w:rPr>
          <w:rStyle w:val="CharStyle21"/>
        </w:rPr>
        <w:t>BEATA KATARZYNA JĘDRYKA</w:t>
      </w:r>
    </w:p>
    <w:p>
      <w:pPr>
        <w:pStyle w:val="Style13"/>
        <w:framePr w:w="7603" w:h="5386" w:hRule="exact" w:wrap="none" w:vAnchor="page" w:hAnchor="page" w:x="693" w:y="589"/>
        <w:widowControl w:val="0"/>
        <w:keepNext w:val="0"/>
        <w:keepLines w:val="0"/>
        <w:shd w:val="clear" w:color="auto" w:fill="auto"/>
        <w:bidi w:val="0"/>
        <w:jc w:val="both"/>
        <w:spacing w:before="0" w:after="0" w:line="240" w:lineRule="exact"/>
        <w:ind w:left="380" w:right="0" w:firstLine="0"/>
      </w:pPr>
      <w:r>
        <w:rPr>
          <w:lang w:val="pl-PL" w:eastAsia="pl-PL" w:bidi="pl-PL"/>
          <w:w w:val="100"/>
          <w:spacing w:val="0"/>
          <w:color w:val="000000"/>
          <w:position w:val="0"/>
        </w:rPr>
        <w:t xml:space="preserve">na co dzień posługuje się językiem polskim (115 193 użytkowników), choć Irlandię zamieszkuje 122 585 Polaków. Polszczyzna w rankingu </w:t>
      </w:r>
      <w:r>
        <w:rPr>
          <w:rStyle w:val="CharStyle61"/>
        </w:rPr>
        <w:t>wyprzedziła</w:t>
      </w:r>
      <w:r>
        <w:rPr>
          <w:lang w:val="pl-PL" w:eastAsia="pl-PL" w:bidi="pl-PL"/>
          <w:w w:val="100"/>
          <w:spacing w:val="0"/>
          <w:color w:val="000000"/>
          <w:position w:val="0"/>
        </w:rPr>
        <w:t xml:space="preserve"> nawet </w:t>
      </w:r>
      <w:r>
        <w:rPr>
          <w:rStyle w:val="CharStyle61"/>
        </w:rPr>
        <w:t>język</w:t>
      </w:r>
      <w:r>
        <w:rPr>
          <w:lang w:val="pl-PL" w:eastAsia="pl-PL" w:bidi="pl-PL"/>
          <w:w w:val="100"/>
          <w:spacing w:val="0"/>
          <w:color w:val="000000"/>
          <w:position w:val="0"/>
        </w:rPr>
        <w:t xml:space="preserve"> irlandzki. Warto wspomnieć, że wśród społecz</w:t>
        <w:softHyphen/>
        <w:t>ności irlandzkiej są jeszcze dwa języki, których użytkownicy znajdują się w czołówce imigrantów; to język litewski (34 847 użytkowników) oraz ło</w:t>
        <w:softHyphen/>
        <w:t>tewski (19 989 użytkowników).</w:t>
      </w:r>
    </w:p>
    <w:p>
      <w:pPr>
        <w:pStyle w:val="Style13"/>
        <w:framePr w:w="7603" w:h="5386" w:hRule="exact" w:wrap="none" w:vAnchor="page" w:hAnchor="page" w:x="693" w:y="589"/>
        <w:widowControl w:val="0"/>
        <w:keepNext w:val="0"/>
        <w:keepLines w:val="0"/>
        <w:shd w:val="clear" w:color="auto" w:fill="auto"/>
        <w:bidi w:val="0"/>
        <w:jc w:val="both"/>
        <w:spacing w:before="0" w:after="0" w:line="240" w:lineRule="exact"/>
        <w:ind w:left="380" w:right="0" w:firstLine="340"/>
      </w:pPr>
      <w:r>
        <w:rPr>
          <w:lang w:val="pl-PL" w:eastAsia="pl-PL" w:bidi="pl-PL"/>
          <w:w w:val="100"/>
          <w:spacing w:val="0"/>
          <w:color w:val="000000"/>
          <w:position w:val="0"/>
        </w:rPr>
        <w:t>Języka polskiego na terenie Irlandii mogą uczyć się zarówno obcokra</w:t>
        <w:softHyphen/>
        <w:t>jowcy, dla których prowadzone są specjalne kursy, jak i dzieci i młodzież pochodzenia polskiego, dla których język polski jest językiem pierwszym bądź drugim. Niektóre polskie szkoły należą do Ośrodka Rozwoju Pol</w:t>
        <w:softHyphen/>
        <w:t>skiej Edukacji za Granicą (ORPEG), którego celem jest nauczanie języka polskiego, historii Polski, wiedzy o Polsce, geografii Polski oraz matema</w:t>
        <w:softHyphen/>
        <w:t xml:space="preserve">tyki. W Irlandii są to Szkolne Punkty Konsultacyjne (SPK) działające przy Ambasadzie RP. Jest ich pięć: w Dublinie, w </w:t>
      </w:r>
      <w:r>
        <w:rPr>
          <w:lang w:val="de-DE" w:eastAsia="de-DE" w:bidi="de-DE"/>
          <w:w w:val="100"/>
          <w:spacing w:val="0"/>
          <w:color w:val="000000"/>
          <w:position w:val="0"/>
        </w:rPr>
        <w:t xml:space="preserve">Limerick, </w:t>
      </w:r>
      <w:r>
        <w:rPr>
          <w:lang w:val="pl-PL" w:eastAsia="pl-PL" w:bidi="pl-PL"/>
          <w:w w:val="100"/>
          <w:spacing w:val="0"/>
          <w:color w:val="000000"/>
          <w:position w:val="0"/>
        </w:rPr>
        <w:t xml:space="preserve">w </w:t>
      </w:r>
      <w:r>
        <w:rPr>
          <w:lang w:val="en-US" w:eastAsia="en-US" w:bidi="en-US"/>
          <w:w w:val="100"/>
          <w:spacing w:val="0"/>
          <w:color w:val="000000"/>
          <w:position w:val="0"/>
        </w:rPr>
        <w:t xml:space="preserve">Cavan, </w:t>
      </w:r>
      <w:r>
        <w:rPr>
          <w:lang w:val="pl-PL" w:eastAsia="pl-PL" w:bidi="pl-PL"/>
          <w:w w:val="100"/>
          <w:spacing w:val="0"/>
          <w:color w:val="000000"/>
          <w:position w:val="0"/>
        </w:rPr>
        <w:t xml:space="preserve">w Cork oraz w </w:t>
      </w:r>
      <w:r>
        <w:rPr>
          <w:lang w:val="en-US" w:eastAsia="en-US" w:bidi="en-US"/>
          <w:w w:val="100"/>
          <w:spacing w:val="0"/>
          <w:color w:val="000000"/>
          <w:position w:val="0"/>
        </w:rPr>
        <w:t xml:space="preserve">Waterford. </w:t>
      </w:r>
      <w:r>
        <w:rPr>
          <w:lang w:val="pl-PL" w:eastAsia="pl-PL" w:bidi="pl-PL"/>
          <w:w w:val="100"/>
          <w:spacing w:val="0"/>
          <w:color w:val="000000"/>
          <w:position w:val="0"/>
        </w:rPr>
        <w:t>Szkoły te realizują uzupełniający plan nauczania.</w:t>
      </w:r>
    </w:p>
    <w:p>
      <w:pPr>
        <w:pStyle w:val="Style13"/>
        <w:framePr w:w="7603" w:h="5386" w:hRule="exact" w:wrap="none" w:vAnchor="page" w:hAnchor="page" w:x="693" w:y="589"/>
        <w:widowControl w:val="0"/>
        <w:keepNext w:val="0"/>
        <w:keepLines w:val="0"/>
        <w:shd w:val="clear" w:color="auto" w:fill="auto"/>
        <w:bidi w:val="0"/>
        <w:jc w:val="both"/>
        <w:spacing w:before="0" w:after="0" w:line="240" w:lineRule="exact"/>
        <w:ind w:left="380" w:right="0" w:firstLine="340"/>
      </w:pPr>
      <w:r>
        <w:rPr>
          <w:lang w:val="pl-PL" w:eastAsia="pl-PL" w:bidi="pl-PL"/>
          <w:w w:val="100"/>
          <w:spacing w:val="0"/>
          <w:color w:val="000000"/>
          <w:position w:val="0"/>
        </w:rPr>
        <w:t>W Irlandii działają także szkoły niezrzeszone w ORPEG. Na podsta</w:t>
        <w:softHyphen/>
        <w:t>wie informacji Ministerstwa Spraw Zagranicznych jest ich 14. Placówki te również realizują uzupełniający plan nauczania. Niektóre z nich pro</w:t>
        <w:softHyphen/>
        <w:t xml:space="preserve">wadzą naukę w trybie sobotnio-niedzielnym, są ogniskami szkolnymi dla dzieci szkolnych i przedszkolnych. W bazie </w:t>
      </w:r>
      <w:r>
        <w:rPr>
          <w:rStyle w:val="CharStyle61"/>
          <w:lang w:val="en-US" w:eastAsia="en-US" w:bidi="en-US"/>
        </w:rPr>
        <w:t>polska-szkola.pl</w:t>
      </w:r>
      <w:r>
        <w:rPr>
          <w:lang w:val="en-US" w:eastAsia="en-US" w:bidi="en-US"/>
          <w:w w:val="100"/>
          <w:spacing w:val="0"/>
          <w:color w:val="000000"/>
          <w:position w:val="0"/>
        </w:rPr>
        <w:t xml:space="preserve"> </w:t>
      </w:r>
      <w:r>
        <w:rPr>
          <w:lang w:val="pl-PL" w:eastAsia="pl-PL" w:bidi="pl-PL"/>
          <w:w w:val="100"/>
          <w:spacing w:val="0"/>
          <w:color w:val="000000"/>
          <w:position w:val="0"/>
        </w:rPr>
        <w:t>zostały zare</w:t>
        <w:softHyphen/>
        <w:t>jestrowane 22 placówki edukacyjne, bez SPK. Są wśród nich kluby oraz centra nauki języka polskiego.</w:t>
      </w:r>
    </w:p>
    <w:p>
      <w:pPr>
        <w:pStyle w:val="Style88"/>
        <w:numPr>
          <w:ilvl w:val="0"/>
          <w:numId w:val="29"/>
        </w:numPr>
        <w:framePr w:w="7603" w:h="4858" w:hRule="exact" w:wrap="none" w:vAnchor="page" w:hAnchor="page" w:x="693" w:y="6431"/>
        <w:tabs>
          <w:tab w:leader="none" w:pos="3125" w:val="left"/>
        </w:tabs>
        <w:widowControl w:val="0"/>
        <w:keepNext w:val="0"/>
        <w:keepLines w:val="0"/>
        <w:shd w:val="clear" w:color="auto" w:fill="auto"/>
        <w:bidi w:val="0"/>
        <w:jc w:val="both"/>
        <w:spacing w:before="0" w:after="224" w:line="190" w:lineRule="exact"/>
        <w:ind w:left="2800" w:right="0" w:firstLine="0"/>
      </w:pPr>
      <w:bookmarkStart w:id="19" w:name="bookmark19"/>
      <w:r>
        <w:rPr>
          <w:lang w:val="pl-PL" w:eastAsia="pl-PL" w:bidi="pl-PL"/>
          <w:w w:val="100"/>
          <w:spacing w:val="0"/>
          <w:color w:val="000000"/>
          <w:position w:val="0"/>
        </w:rPr>
        <w:t>WIELKA BRYTANIA</w:t>
      </w:r>
      <w:bookmarkEnd w:id="19"/>
    </w:p>
    <w:p>
      <w:pPr>
        <w:pStyle w:val="Style13"/>
        <w:framePr w:w="7603" w:h="4858" w:hRule="exact" w:wrap="none" w:vAnchor="page" w:hAnchor="page" w:x="693" w:y="6431"/>
        <w:widowControl w:val="0"/>
        <w:keepNext w:val="0"/>
        <w:keepLines w:val="0"/>
        <w:shd w:val="clear" w:color="auto" w:fill="auto"/>
        <w:bidi w:val="0"/>
        <w:jc w:val="both"/>
        <w:spacing w:before="0" w:after="0" w:line="240" w:lineRule="exact"/>
        <w:ind w:left="380" w:right="0" w:firstLine="340"/>
      </w:pPr>
      <w:r>
        <w:rPr>
          <w:lang w:val="pl-PL" w:eastAsia="pl-PL" w:bidi="pl-PL"/>
          <w:w w:val="100"/>
          <w:spacing w:val="0"/>
          <w:color w:val="000000"/>
          <w:position w:val="0"/>
        </w:rPr>
        <w:t>Wielka Brytania nie opublikowała jeszcze szczegółowych wyników spisu powszechnego. Na podstawie danych z poprzedniego spisu wyni</w:t>
        <w:softHyphen/>
        <w:t>kało, że polszczyzna, jako język użytkowy mieszkańców Zjednoczonego Królestwa, znajdowała się na pozycji dwunastej. Pozostawała w tyle za pandżabi, językiem bengalskim czy urdu. Po 2000 roku zarobkowa eks</w:t>
        <w:softHyphen/>
        <w:t>pansja Polaków do Anglii spowodowała, że język polski można było coraz częściej usłyszeć na ulicach Londynu czy Manchesteru. W roku 2011 język polski znalazł się na trzeciej pozycji (521 tys. użytkowników).</w:t>
      </w:r>
    </w:p>
    <w:p>
      <w:pPr>
        <w:pStyle w:val="Style13"/>
        <w:framePr w:w="7603" w:h="4858" w:hRule="exact" w:wrap="none" w:vAnchor="page" w:hAnchor="page" w:x="693" w:y="6431"/>
        <w:widowControl w:val="0"/>
        <w:keepNext w:val="0"/>
        <w:keepLines w:val="0"/>
        <w:shd w:val="clear" w:color="auto" w:fill="auto"/>
        <w:bidi w:val="0"/>
        <w:jc w:val="both"/>
        <w:spacing w:before="0" w:after="0" w:line="240" w:lineRule="exact"/>
        <w:ind w:left="380" w:right="0" w:firstLine="340"/>
      </w:pPr>
      <w:r>
        <w:rPr>
          <w:lang w:val="pl-PL" w:eastAsia="pl-PL" w:bidi="pl-PL"/>
          <w:w w:val="100"/>
          <w:spacing w:val="0"/>
          <w:color w:val="000000"/>
          <w:position w:val="0"/>
        </w:rPr>
        <w:t>Polskie szkolnictwo w Wielkiej Brytanii, w przeciwieństwie do Irlandii, ma już swoją historię. Związane jest to z polską emigracją na tym terenie. Ponieważ Anglia, jako kraj osiedlenia się, była wybierana przez Polaków już w czasach II wojny światowej, organizacja szkół polskich nabrała kształtu prężnie działającej organizacji. W Londynie działają dwa Szkolne Punkty Konsultacyjne. Jeden z nich pracuje przez cały tydzień, nato</w:t>
        <w:softHyphen/>
        <w:t xml:space="preserve">miast drugi w trybie sobotnim. W bazie danych na stronie internetowej </w:t>
      </w:r>
      <w:r>
        <w:rPr>
          <w:lang w:val="en-US" w:eastAsia="en-US" w:bidi="en-US"/>
          <w:w w:val="100"/>
          <w:spacing w:val="0"/>
          <w:color w:val="000000"/>
          <w:position w:val="0"/>
        </w:rPr>
        <w:t xml:space="preserve">polska-szkola.pl </w:t>
      </w:r>
      <w:r>
        <w:rPr>
          <w:lang w:val="pl-PL" w:eastAsia="pl-PL" w:bidi="pl-PL"/>
          <w:w w:val="100"/>
          <w:spacing w:val="0"/>
          <w:color w:val="000000"/>
          <w:position w:val="0"/>
        </w:rPr>
        <w:t>zostało zarejestrowanych około 120 polskich szkół. Są to placówki przede wszystkim sobotnio-niedzielne. Niektóre z nich pro</w:t>
        <w:softHyphen/>
        <w:t>wadzą zajęcia dydaktyczne wyłącznie dla dzieci powyżej 11. roku życia.</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9"/>
        <w:framePr w:wrap="none" w:vAnchor="page" w:hAnchor="page" w:x="1666" w:y="154"/>
        <w:widowControl w:val="0"/>
        <w:keepNext w:val="0"/>
        <w:keepLines w:val="0"/>
        <w:shd w:val="clear" w:color="auto" w:fill="auto"/>
        <w:bidi w:val="0"/>
        <w:jc w:val="left"/>
        <w:spacing w:before="0" w:after="0" w:line="170" w:lineRule="exact"/>
        <w:ind w:left="0" w:right="0" w:firstLine="0"/>
      </w:pPr>
      <w:r>
        <w:rPr>
          <w:rStyle w:val="CharStyle21"/>
        </w:rPr>
        <w:t xml:space="preserve">SYTUACJA JĘZYKA POLSKIEGO W </w:t>
      </w:r>
      <w:r>
        <w:rPr>
          <w:rStyle w:val="CharStyle21"/>
          <w:lang w:val="de-DE" w:eastAsia="de-DE" w:bidi="de-DE"/>
        </w:rPr>
        <w:t xml:space="preserve">USA </w:t>
      </w:r>
      <w:r>
        <w:rPr>
          <w:rStyle w:val="CharStyle21"/>
        </w:rPr>
        <w:t>I W KRAJACH...</w:t>
      </w:r>
    </w:p>
    <w:p>
      <w:pPr>
        <w:pStyle w:val="Style19"/>
        <w:framePr w:wrap="none" w:vAnchor="page" w:hAnchor="page" w:x="7435" w:y="13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83</w:t>
      </w:r>
    </w:p>
    <w:p>
      <w:pPr>
        <w:pStyle w:val="Style13"/>
        <w:framePr w:w="7565" w:h="2743" w:hRule="exact" w:wrap="none" w:vAnchor="page" w:hAnchor="page" w:x="125" w:y="582"/>
        <w:widowControl w:val="0"/>
        <w:keepNext w:val="0"/>
        <w:keepLines w:val="0"/>
        <w:shd w:val="clear" w:color="auto" w:fill="auto"/>
        <w:bidi w:val="0"/>
        <w:jc w:val="both"/>
        <w:spacing w:before="0" w:after="0" w:line="242" w:lineRule="exact"/>
        <w:ind w:left="360" w:right="0" w:firstLine="340"/>
      </w:pPr>
      <w:r>
        <w:rPr>
          <w:lang w:val="pl-PL" w:eastAsia="pl-PL" w:bidi="pl-PL"/>
          <w:w w:val="100"/>
          <w:spacing w:val="0"/>
          <w:color w:val="000000"/>
          <w:position w:val="0"/>
        </w:rPr>
        <w:t>Polszczyzna w krajach, których mieszkańcy posługują się językiem angielskim być może będzie stopniowo traciła użytkowników polskiego pochodzenia, tak jak to widać na przykładzie USA czy Kanady. Stop</w:t>
        <w:softHyphen/>
        <w:t>niowe zmniejszanie się liczby użytkowników języka polskiego można od</w:t>
        <w:softHyphen/>
        <w:t>notować w Irlandii oraz Wielkiej Brytanii. Na zjawisko to mają wpływ trzy czynniki:</w:t>
      </w:r>
    </w:p>
    <w:p>
      <w:pPr>
        <w:pStyle w:val="Style13"/>
        <w:numPr>
          <w:ilvl w:val="0"/>
          <w:numId w:val="31"/>
        </w:numPr>
        <w:framePr w:w="7565" w:h="2743" w:hRule="exact" w:wrap="none" w:vAnchor="page" w:hAnchor="page" w:x="125" w:y="582"/>
        <w:tabs>
          <w:tab w:leader="none" w:pos="682" w:val="left"/>
        </w:tabs>
        <w:widowControl w:val="0"/>
        <w:keepNext w:val="0"/>
        <w:keepLines w:val="0"/>
        <w:shd w:val="clear" w:color="auto" w:fill="auto"/>
        <w:bidi w:val="0"/>
        <w:jc w:val="left"/>
        <w:spacing w:before="0" w:after="0" w:line="242" w:lineRule="exact"/>
        <w:ind w:left="700" w:right="0" w:hanging="340"/>
      </w:pPr>
      <w:r>
        <w:rPr>
          <w:lang w:val="pl-PL" w:eastAsia="pl-PL" w:bidi="pl-PL"/>
          <w:w w:val="100"/>
          <w:spacing w:val="0"/>
          <w:color w:val="000000"/>
          <w:position w:val="0"/>
        </w:rPr>
        <w:t>szybka asymilacja imigrantów, którzy przybywają już ze znajomością angielszczyzny;</w:t>
      </w:r>
    </w:p>
    <w:p>
      <w:pPr>
        <w:pStyle w:val="Style13"/>
        <w:numPr>
          <w:ilvl w:val="0"/>
          <w:numId w:val="31"/>
        </w:numPr>
        <w:framePr w:w="7565" w:h="2743" w:hRule="exact" w:wrap="none" w:vAnchor="page" w:hAnchor="page" w:x="125" w:y="582"/>
        <w:tabs>
          <w:tab w:leader="none" w:pos="682" w:val="left"/>
        </w:tabs>
        <w:widowControl w:val="0"/>
        <w:keepNext w:val="0"/>
        <w:keepLines w:val="0"/>
        <w:shd w:val="clear" w:color="auto" w:fill="auto"/>
        <w:bidi w:val="0"/>
        <w:jc w:val="left"/>
        <w:spacing w:before="0" w:after="0" w:line="242" w:lineRule="exact"/>
        <w:ind w:left="700" w:right="0" w:hanging="340"/>
      </w:pPr>
      <w:r>
        <w:rPr>
          <w:lang w:val="pl-PL" w:eastAsia="pl-PL" w:bidi="pl-PL"/>
          <w:w w:val="100"/>
          <w:spacing w:val="0"/>
          <w:color w:val="000000"/>
          <w:position w:val="0"/>
        </w:rPr>
        <w:t>zmniejszenie się natężenia wyjazdów zarobkowych spowodowanych światowym kryzysem ekonomicznym;</w:t>
      </w:r>
    </w:p>
    <w:p>
      <w:pPr>
        <w:pStyle w:val="Style13"/>
        <w:numPr>
          <w:ilvl w:val="0"/>
          <w:numId w:val="31"/>
        </w:numPr>
        <w:framePr w:w="7565" w:h="2743" w:hRule="exact" w:wrap="none" w:vAnchor="page" w:hAnchor="page" w:x="125" w:y="582"/>
        <w:tabs>
          <w:tab w:leader="none" w:pos="682" w:val="left"/>
        </w:tabs>
        <w:widowControl w:val="0"/>
        <w:keepNext w:val="0"/>
        <w:keepLines w:val="0"/>
        <w:shd w:val="clear" w:color="auto" w:fill="auto"/>
        <w:bidi w:val="0"/>
        <w:jc w:val="both"/>
        <w:spacing w:before="0" w:after="0" w:line="242" w:lineRule="exact"/>
        <w:ind w:left="360" w:right="0" w:firstLine="0"/>
      </w:pPr>
      <w:r>
        <w:rPr>
          <w:lang w:val="pl-PL" w:eastAsia="pl-PL" w:bidi="pl-PL"/>
          <w:w w:val="100"/>
          <w:spacing w:val="0"/>
          <w:color w:val="000000"/>
          <w:position w:val="0"/>
        </w:rPr>
        <w:t>zjawisko reemigracji, które także związane jest z recesją.</w:t>
      </w:r>
    </w:p>
    <w:p>
      <w:pPr>
        <w:pStyle w:val="Style71"/>
        <w:framePr w:w="7565" w:h="3365" w:hRule="exact" w:wrap="none" w:vAnchor="page" w:hAnchor="page" w:x="125" w:y="3751"/>
        <w:widowControl w:val="0"/>
        <w:keepNext w:val="0"/>
        <w:keepLines w:val="0"/>
        <w:shd w:val="clear" w:color="auto" w:fill="auto"/>
        <w:bidi w:val="0"/>
        <w:spacing w:before="0" w:after="229" w:line="221" w:lineRule="exact"/>
        <w:ind w:left="0" w:right="300" w:firstLine="0"/>
      </w:pPr>
      <w:r>
        <w:rPr>
          <w:lang w:val="de-DE" w:eastAsia="de-DE" w:bidi="de-DE"/>
          <w:w w:val="100"/>
          <w:spacing w:val="0"/>
          <w:color w:val="000000"/>
          <w:position w:val="0"/>
        </w:rPr>
        <w:t xml:space="preserve">Situation </w:t>
      </w:r>
      <w:r>
        <w:rPr>
          <w:w w:val="100"/>
          <w:spacing w:val="0"/>
          <w:color w:val="000000"/>
          <w:position w:val="0"/>
        </w:rPr>
        <w:t>of the Polish language in the USA</w:t>
        <w:br/>
        <w:t>and in English-speaking countries</w:t>
      </w:r>
    </w:p>
    <w:p>
      <w:pPr>
        <w:pStyle w:val="Style17"/>
        <w:framePr w:w="7565" w:h="3365" w:hRule="exact" w:wrap="none" w:vAnchor="page" w:hAnchor="page" w:x="125" w:y="3751"/>
        <w:widowControl w:val="0"/>
        <w:keepNext w:val="0"/>
        <w:keepLines w:val="0"/>
        <w:shd w:val="clear" w:color="auto" w:fill="auto"/>
        <w:bidi w:val="0"/>
        <w:spacing w:before="0" w:after="117" w:line="160" w:lineRule="exact"/>
        <w:ind w:left="0" w:right="300" w:firstLine="0"/>
      </w:pPr>
      <w:r>
        <w:rPr>
          <w:lang w:val="en-US" w:eastAsia="en-US" w:bidi="en-US"/>
          <w:w w:val="100"/>
          <w:spacing w:val="0"/>
          <w:color w:val="000000"/>
          <w:position w:val="0"/>
        </w:rPr>
        <w:t>Summary</w:t>
      </w:r>
    </w:p>
    <w:p>
      <w:pPr>
        <w:pStyle w:val="Style30"/>
        <w:framePr w:w="7565" w:h="3365" w:hRule="exact" w:wrap="none" w:vAnchor="page" w:hAnchor="page" w:x="125" w:y="3751"/>
        <w:widowControl w:val="0"/>
        <w:keepNext w:val="0"/>
        <w:keepLines w:val="0"/>
        <w:shd w:val="clear" w:color="auto" w:fill="auto"/>
        <w:bidi w:val="0"/>
        <w:jc w:val="both"/>
        <w:spacing w:before="0" w:after="211" w:line="218" w:lineRule="exact"/>
        <w:ind w:left="360" w:right="0" w:firstLine="340"/>
      </w:pPr>
      <w:r>
        <w:rPr>
          <w:lang w:val="en-US" w:eastAsia="en-US" w:bidi="en-US"/>
          <w:w w:val="100"/>
          <w:spacing w:val="0"/>
          <w:color w:val="000000"/>
          <w:position w:val="0"/>
        </w:rPr>
        <w:t>This text discusses the status of the Polish language in selected English- speaking countries. The situation of Polish as the primary language and the second language against the linguistic policy pursued by the countries of settlement. The Polish language is presented in comparison to other ethnic minority languages in a given area. Education of Polish communities abroad, its structure, assumptions and forms of education are described in brief. The author also presents statistical data about the population of Poles in the USA, Canada, Australia, Ireland and Great Britain.</w:t>
      </w:r>
    </w:p>
    <w:p>
      <w:pPr>
        <w:pStyle w:val="Style30"/>
        <w:framePr w:w="7565" w:h="3365" w:hRule="exact" w:wrap="none" w:vAnchor="page" w:hAnchor="page" w:x="125" w:y="3751"/>
        <w:widowControl w:val="0"/>
        <w:keepNext w:val="0"/>
        <w:keepLines w:val="0"/>
        <w:shd w:val="clear" w:color="auto" w:fill="auto"/>
        <w:bidi w:val="0"/>
        <w:jc w:val="right"/>
        <w:spacing w:before="0" w:after="0" w:line="180" w:lineRule="exact"/>
        <w:ind w:left="0" w:right="0" w:firstLine="0"/>
      </w:pPr>
      <w:r>
        <w:rPr>
          <w:lang w:val="en-US" w:eastAsia="en-US" w:bidi="en-US"/>
          <w:w w:val="100"/>
          <w:spacing w:val="0"/>
          <w:color w:val="000000"/>
          <w:position w:val="0"/>
        </w:rPr>
        <w:t xml:space="preserve">Trans. Monika </w:t>
      </w:r>
      <w:r>
        <w:rPr>
          <w:lang w:val="pl-PL" w:eastAsia="pl-PL" w:bidi="pl-PL"/>
          <w:w w:val="100"/>
          <w:spacing w:val="0"/>
          <w:color w:val="000000"/>
          <w:position w:val="0"/>
        </w:rPr>
        <w:t>Czarnecka</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12"/>
        <w:framePr w:w="7560" w:h="500" w:hRule="exact" w:wrap="none" w:vAnchor="page" w:hAnchor="page" w:x="734" w:y="1696"/>
        <w:widowControl w:val="0"/>
        <w:keepNext w:val="0"/>
        <w:keepLines w:val="0"/>
        <w:shd w:val="clear" w:color="auto" w:fill="auto"/>
        <w:bidi w:val="0"/>
        <w:jc w:val="left"/>
        <w:spacing w:before="0" w:after="15" w:line="200" w:lineRule="exact"/>
        <w:ind w:left="360" w:right="0" w:firstLine="0"/>
      </w:pPr>
      <w:r>
        <w:rPr>
          <w:lang w:val="en-US" w:eastAsia="en-US" w:bidi="en-US"/>
          <w:w w:val="100"/>
          <w:spacing w:val="0"/>
          <w:color w:val="000000"/>
          <w:position w:val="0"/>
        </w:rPr>
        <w:t>Joanna Lustanski</w:t>
      </w:r>
    </w:p>
    <w:p>
      <w:pPr>
        <w:pStyle w:val="Style30"/>
        <w:framePr w:w="7560" w:h="500" w:hRule="exact" w:wrap="none" w:vAnchor="page" w:hAnchor="page" w:x="734" w:y="1696"/>
        <w:widowControl w:val="0"/>
        <w:keepNext w:val="0"/>
        <w:keepLines w:val="0"/>
        <w:shd w:val="clear" w:color="auto" w:fill="auto"/>
        <w:bidi w:val="0"/>
        <w:jc w:val="left"/>
        <w:spacing w:before="0" w:after="0" w:line="180" w:lineRule="exact"/>
        <w:ind w:left="360" w:right="0" w:firstLine="0"/>
      </w:pPr>
      <w:r>
        <w:rPr>
          <w:lang w:val="pl-PL" w:eastAsia="pl-PL" w:bidi="pl-PL"/>
          <w:w w:val="100"/>
          <w:spacing w:val="0"/>
          <w:color w:val="000000"/>
          <w:position w:val="0"/>
        </w:rPr>
        <w:t xml:space="preserve">(Kanadyjsko-Polski Instytut Badawczy, </w:t>
      </w:r>
      <w:r>
        <w:rPr>
          <w:lang w:val="en-US" w:eastAsia="en-US" w:bidi="en-US"/>
          <w:w w:val="100"/>
          <w:spacing w:val="0"/>
          <w:color w:val="000000"/>
          <w:position w:val="0"/>
        </w:rPr>
        <w:t xml:space="preserve">Toronto - </w:t>
      </w:r>
      <w:r>
        <w:rPr>
          <w:lang w:val="pl-PL" w:eastAsia="pl-PL" w:bidi="pl-PL"/>
          <w:w w:val="100"/>
          <w:spacing w:val="0"/>
          <w:color w:val="000000"/>
          <w:position w:val="0"/>
        </w:rPr>
        <w:t>Kanada)</w:t>
      </w:r>
    </w:p>
    <w:p>
      <w:pPr>
        <w:pStyle w:val="Style34"/>
        <w:framePr w:w="7560" w:h="7366" w:hRule="exact" w:wrap="none" w:vAnchor="page" w:hAnchor="page" w:x="734" w:y="2625"/>
        <w:widowControl w:val="0"/>
        <w:keepNext w:val="0"/>
        <w:keepLines w:val="0"/>
        <w:shd w:val="clear" w:color="auto" w:fill="auto"/>
        <w:bidi w:val="0"/>
        <w:spacing w:before="0" w:after="363" w:line="319" w:lineRule="exact"/>
        <w:ind w:left="0" w:right="320" w:firstLine="0"/>
      </w:pPr>
      <w:bookmarkStart w:id="20" w:name="bookmark20"/>
      <w:r>
        <w:rPr>
          <w:lang w:val="pl-PL" w:eastAsia="pl-PL" w:bidi="pl-PL"/>
          <w:sz w:val="24"/>
          <w:szCs w:val="24"/>
          <w:w w:val="100"/>
          <w:spacing w:val="0"/>
          <w:color w:val="000000"/>
          <w:position w:val="0"/>
        </w:rPr>
        <w:t>JĘZYK WSPÓŁCZESNEJ POLONII KANADYJSKIEJ</w:t>
        <w:br/>
        <w:t>A NORMA JĘZYKOWA - ROZWAŻANIA WSTĘPNE</w:t>
      </w:r>
      <w:bookmarkEnd w:id="20"/>
    </w:p>
    <w:p>
      <w:pPr>
        <w:pStyle w:val="Style13"/>
        <w:framePr w:w="7560" w:h="7366" w:hRule="exact" w:wrap="none" w:vAnchor="page" w:hAnchor="page" w:x="734" w:y="2625"/>
        <w:widowControl w:val="0"/>
        <w:keepNext w:val="0"/>
        <w:keepLines w:val="0"/>
        <w:shd w:val="clear" w:color="auto" w:fill="auto"/>
        <w:bidi w:val="0"/>
        <w:jc w:val="both"/>
        <w:spacing w:before="0" w:after="0" w:line="240" w:lineRule="exact"/>
        <w:ind w:left="360" w:right="0" w:firstLine="360"/>
      </w:pPr>
      <w:r>
        <w:rPr>
          <w:lang w:val="pl-PL" w:eastAsia="pl-PL" w:bidi="pl-PL"/>
          <w:w w:val="100"/>
          <w:spacing w:val="0"/>
          <w:color w:val="000000"/>
          <w:position w:val="0"/>
        </w:rPr>
        <w:t>W tym artykule omówię problem normy językowej w odniesieniu do języka polskiego używanego poza granicami kraju.</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Do rozważań zain</w:t>
        <w:softHyphen/>
        <w:t xml:space="preserve">spirowała mnie dyskusja, która odbyła się w związku z prezentacją mojej książki </w:t>
      </w:r>
      <w:r>
        <w:rPr>
          <w:rStyle w:val="CharStyle61"/>
        </w:rPr>
        <w:t>Język polonijny w Kanadzie</w:t>
      </w:r>
      <w:r>
        <w:rPr>
          <w:lang w:val="pl-PL" w:eastAsia="pl-PL" w:bidi="pl-PL"/>
          <w:w w:val="100"/>
          <w:spacing w:val="0"/>
          <w:color w:val="000000"/>
          <w:position w:val="0"/>
        </w:rPr>
        <w:t xml:space="preserve"> w Konsulacie RP w Toronto w kwiet</w:t>
        <w:softHyphen/>
        <w:t>niu 2011 r. Osoby, które były obecne na odczycie: doktorzy nauk huma</w:t>
        <w:softHyphen/>
        <w:t>nistycznych i ścisłych, tłumacze literatury, dziennikarze, inżynierowie, należą do wykształconej części Polonii kanadyjskiej, stanowią trzon polo</w:t>
        <w:softHyphen/>
        <w:t>nijnej inteligencji.</w:t>
      </w: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Zdają sobie oni sprawę z faktu, że polszczyzna, którą się posługują, różni się od polszczyzny krajowej; w związku z tym po</w:t>
        <w:softHyphen/>
        <w:t>stulują konieczność wypracowania i stosowania jakichś kryteriów po</w:t>
        <w:softHyphen/>
        <w:t>prawnościowych do oceny „ich wariantu” polszczyzny. Wydawanie sądów preskryptywnych, ocenianie i wartościowanie faktów językowych, a ra</w:t>
        <w:softHyphen/>
        <w:t>czej próba takiej działalności, wydaje się więc zasadne, jeśli oczekują tego świadomi użytkownicy języka [Markowski 1999] - inteligencja polska w Kanadzie, która stanowi blisko 40% całej populacji polonijnej w tym kraju.</w:t>
      </w:r>
    </w:p>
    <w:p>
      <w:pPr>
        <w:pStyle w:val="Style13"/>
        <w:framePr w:w="7560" w:h="7366" w:hRule="exact" w:wrap="none" w:vAnchor="page" w:hAnchor="page" w:x="734" w:y="2625"/>
        <w:widowControl w:val="0"/>
        <w:keepNext w:val="0"/>
        <w:keepLines w:val="0"/>
        <w:shd w:val="clear" w:color="auto" w:fill="auto"/>
        <w:bidi w:val="0"/>
        <w:jc w:val="both"/>
        <w:spacing w:before="0" w:after="0" w:line="240" w:lineRule="exact"/>
        <w:ind w:left="360" w:right="0" w:firstLine="360"/>
      </w:pPr>
      <w:r>
        <w:rPr>
          <w:lang w:val="pl-PL" w:eastAsia="pl-PL" w:bidi="pl-PL"/>
          <w:w w:val="100"/>
          <w:spacing w:val="0"/>
          <w:color w:val="000000"/>
          <w:position w:val="0"/>
        </w:rPr>
        <w:t>Dotychczasowe badania z zakresu kultury języka obejmują jedynie polszczyznę ogólną (wzorcową i potoczną) używaną w Polsce, natomiast polszczyźnie używanej poza Polską w ujęciu normatywnym nie poświę</w:t>
        <w:softHyphen/>
        <w:t>cono żadnej uwagi. W literaturze przedmiotu podaje się trzy cechy pol</w:t>
        <w:softHyphen/>
        <w:t>skiego języka etnicznego, z powodu których do jego oceny nie można stosować tych samych kryteriów poprawności językowej co do polszczy</w:t>
        <w:softHyphen/>
        <w:t>zny krajowej. Są to: diasporyczność, zróżnicowanie wewnętrzne (mie</w:t>
        <w:softHyphen/>
        <w:t>szany charakter) i uzualność [Dubisz 1997, 22; Sękowska 2010]. Warto przyjrzeć się tym trzem kryteriom w odniesieniu do języka polskiego w Kanadzie.</w:t>
      </w:r>
    </w:p>
    <w:p>
      <w:pPr>
        <w:pStyle w:val="Style55"/>
        <w:framePr w:w="7234" w:h="469" w:hRule="exact" w:wrap="none" w:vAnchor="page" w:hAnchor="page" w:x="1041" w:y="10391"/>
        <w:tabs>
          <w:tab w:leader="none" w:pos="851" w:val="left"/>
        </w:tabs>
        <w:widowControl w:val="0"/>
        <w:keepNext w:val="0"/>
        <w:keepLines w:val="0"/>
        <w:shd w:val="clear" w:color="auto" w:fill="auto"/>
        <w:bidi w:val="0"/>
        <w:jc w:val="left"/>
        <w:spacing w:before="0" w:after="0" w:line="214" w:lineRule="exact"/>
        <w:ind w:left="340" w:right="0" w:firstLine="360"/>
      </w:pPr>
      <w:r>
        <w:rPr>
          <w:lang w:val="pl-PL" w:eastAsia="pl-PL" w:bidi="pl-PL"/>
          <w:vertAlign w:val="superscript"/>
          <w:w w:val="100"/>
          <w:spacing w:val="0"/>
          <w:color w:val="000000"/>
          <w:position w:val="0"/>
        </w:rPr>
        <w:t>1</w:t>
      </w:r>
      <w:r>
        <w:rPr>
          <w:lang w:val="pl-PL" w:eastAsia="pl-PL" w:bidi="pl-PL"/>
          <w:w w:val="100"/>
          <w:spacing w:val="0"/>
          <w:color w:val="000000"/>
          <w:position w:val="0"/>
        </w:rPr>
        <w:tab/>
        <w:t>Pojęcia język polski poza granicami kraju, polski język etniczny, język po</w:t>
        <w:softHyphen/>
        <w:t>lonijny, dialekt polonijny, socjolekt narodowościowy traktuję jako synonimy.</w:t>
      </w:r>
    </w:p>
    <w:p>
      <w:pPr>
        <w:pStyle w:val="Style55"/>
        <w:framePr w:w="7234" w:h="889" w:hRule="exact" w:wrap="none" w:vAnchor="page" w:hAnchor="page" w:x="1041" w:y="10845"/>
        <w:tabs>
          <w:tab w:leader="none" w:pos="846" w:val="left"/>
        </w:tabs>
        <w:widowControl w:val="0"/>
        <w:keepNext w:val="0"/>
        <w:keepLines w:val="0"/>
        <w:shd w:val="clear" w:color="auto" w:fill="auto"/>
        <w:bidi w:val="0"/>
        <w:spacing w:before="0" w:after="0" w:line="214" w:lineRule="exact"/>
        <w:ind w:left="340" w:right="0" w:firstLine="340"/>
      </w:pPr>
      <w:r>
        <w:rPr>
          <w:lang w:val="pl-PL" w:eastAsia="pl-PL" w:bidi="pl-PL"/>
          <w:vertAlign w:val="superscript"/>
          <w:w w:val="100"/>
          <w:spacing w:val="0"/>
          <w:color w:val="000000"/>
          <w:position w:val="0"/>
        </w:rPr>
        <w:t>2</w:t>
      </w:r>
      <w:r>
        <w:rPr>
          <w:lang w:val="pl-PL" w:eastAsia="pl-PL" w:bidi="pl-PL"/>
          <w:w w:val="100"/>
          <w:spacing w:val="0"/>
          <w:color w:val="000000"/>
          <w:position w:val="0"/>
        </w:rPr>
        <w:tab/>
        <w:t>Według danych statystycznych z 2006 r. 18% Polonii stanowią przedstawi</w:t>
        <w:softHyphen/>
        <w:t>ciele biznesu, finansów i administracji, 10% - kadra zarządzająca, 5% - nauczy</w:t>
        <w:softHyphen/>
        <w:t xml:space="preserve">ciele i profesorowie, 3% - prawnicy, 2% - lekarze. Zob. </w:t>
      </w:r>
      <w:r>
        <w:rPr>
          <w:rStyle w:val="CharStyle57"/>
        </w:rPr>
        <w:t>Raport o sytuacji Polonii i Polaków za granicą 2009.</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9"/>
        <w:framePr w:wrap="none" w:vAnchor="page" w:hAnchor="page" w:x="1253" w:y="228"/>
        <w:widowControl w:val="0"/>
        <w:keepNext w:val="0"/>
        <w:keepLines w:val="0"/>
        <w:shd w:val="clear" w:color="auto" w:fill="auto"/>
        <w:bidi w:val="0"/>
        <w:jc w:val="left"/>
        <w:spacing w:before="0" w:after="0" w:line="170" w:lineRule="exact"/>
        <w:ind w:left="0" w:right="0" w:firstLine="0"/>
      </w:pPr>
      <w:r>
        <w:rPr>
          <w:rStyle w:val="CharStyle21"/>
        </w:rPr>
        <w:t>JĘZYK WSPÓŁCZESNEJ POLONII KANADYJSKIEJ A NORMA...</w:t>
      </w:r>
    </w:p>
    <w:p>
      <w:pPr>
        <w:pStyle w:val="Style19"/>
        <w:framePr w:wrap="none" w:vAnchor="page" w:hAnchor="page" w:x="7291" w:y="22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85</w:t>
      </w:r>
    </w:p>
    <w:p>
      <w:pPr>
        <w:pStyle w:val="Style13"/>
        <w:framePr w:w="7315" w:h="9998" w:hRule="exact" w:wrap="none" w:vAnchor="page" w:hAnchor="page" w:x="231" w:y="661"/>
        <w:widowControl w:val="0"/>
        <w:keepNext w:val="0"/>
        <w:keepLines w:val="0"/>
        <w:shd w:val="clear" w:color="auto" w:fill="auto"/>
        <w:bidi w:val="0"/>
        <w:jc w:val="both"/>
        <w:spacing w:before="0" w:after="0" w:line="242" w:lineRule="exact"/>
        <w:ind w:left="0" w:right="0" w:firstLine="420"/>
      </w:pPr>
      <w:r>
        <w:rPr>
          <w:lang w:val="pl-PL" w:eastAsia="pl-PL" w:bidi="pl-PL"/>
          <w:w w:val="100"/>
          <w:spacing w:val="0"/>
          <w:color w:val="000000"/>
          <w:position w:val="0"/>
        </w:rPr>
        <w:t>Tutejsza zbiorowość polonijna</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żyje w dużych skupiskach, w większo</w:t>
        <w:softHyphen/>
        <w:t>ści w miastach przy tzw. pasie przygranicznym,</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gdzie tworzy środowiska i grupy lokalne pozostające w stałych interakcjach społeczno-językowych. Z powodu „rozrzucenia” geograficznego wzdłuż całej Kanady można mówić o rozproszeniu Polonii kanadyjskiej, z drugiej strony jednak fakt zamieszkiwania w ściśle określonych miejscach sprzyja kontaktom języ</w:t>
        <w:softHyphen/>
        <w:t>kowym i uniformizuje język etniczny, tworząc określone normy językowe. Można by zatem podjąć próbę zdefiniowania takiej normy obowiązującej w większych skupiskach Polonii na terenie Kanady.</w:t>
      </w:r>
    </w:p>
    <w:p>
      <w:pPr>
        <w:pStyle w:val="Style13"/>
        <w:framePr w:w="7315" w:h="9998" w:hRule="exact" w:wrap="none" w:vAnchor="page" w:hAnchor="page" w:x="231" w:y="661"/>
        <w:widowControl w:val="0"/>
        <w:keepNext w:val="0"/>
        <w:keepLines w:val="0"/>
        <w:shd w:val="clear" w:color="auto" w:fill="auto"/>
        <w:bidi w:val="0"/>
        <w:jc w:val="both"/>
        <w:spacing w:before="0" w:after="0" w:line="242" w:lineRule="exact"/>
        <w:ind w:left="0" w:right="0" w:firstLine="420"/>
      </w:pPr>
      <w:r>
        <w:rPr>
          <w:lang w:val="pl-PL" w:eastAsia="pl-PL" w:bidi="pl-PL"/>
          <w:w w:val="100"/>
          <w:spacing w:val="0"/>
          <w:color w:val="000000"/>
          <w:position w:val="0"/>
        </w:rPr>
        <w:t>Biorąc pod uwagę zróżnicowanie wewnętrzne języka polonijnego, uważa się, że melanż elementów języka polskiego (i jego wariantów), języka angielskiego i elementów skontrastowanych jest argumentem przeciwko stosowaniu kryteriów poprawnościowych do oceny języka po</w:t>
        <w:softHyphen/>
        <w:t>lonijnego. Jest rzeczą oczywistą, że inny jest język pokolenia migracyj</w:t>
        <w:softHyphen/>
        <w:t xml:space="preserve">nego, dla którego język polski jest kodem prymarnym, obsługującym wszystkie dziedziny życia, inny zaś pokolenia polonijnego, które używa </w:t>
      </w:r>
      <w:r>
        <w:rPr>
          <w:rStyle w:val="CharStyle61"/>
        </w:rPr>
        <w:t>polszczyzny tylko jako</w:t>
      </w:r>
      <w:r>
        <w:rPr>
          <w:lang w:val="pl-PL" w:eastAsia="pl-PL" w:bidi="pl-PL"/>
          <w:w w:val="100"/>
          <w:spacing w:val="0"/>
          <w:color w:val="000000"/>
          <w:position w:val="0"/>
        </w:rPr>
        <w:t xml:space="preserve"> kodu rodzinnego. Ta swoista dwuwarstwowość (albo nawet wielowarstwowość) języka polonijnego dodatkowo kompli</w:t>
        <w:softHyphen/>
        <w:t>kuje sytuację. Wydaje się jednak, że gdyby wyeliminować z rozważań polszczyznę funkcjonującą jako kod wtórny - język pokoleń polonijnych, który obsługuje tylko niektóre rejestry, można by spróbować poddać oce</w:t>
        <w:softHyphen/>
        <w:t>nie polszczyznę pokolenia migracyjnego.</w:t>
      </w:r>
    </w:p>
    <w:p>
      <w:pPr>
        <w:pStyle w:val="Style13"/>
        <w:framePr w:w="7315" w:h="9998" w:hRule="exact" w:wrap="none" w:vAnchor="page" w:hAnchor="page" w:x="231" w:y="661"/>
        <w:widowControl w:val="0"/>
        <w:keepNext w:val="0"/>
        <w:keepLines w:val="0"/>
        <w:shd w:val="clear" w:color="auto" w:fill="auto"/>
        <w:bidi w:val="0"/>
        <w:jc w:val="both"/>
        <w:spacing w:before="0" w:after="0" w:line="242" w:lineRule="exact"/>
        <w:ind w:left="0" w:right="0" w:firstLine="420"/>
      </w:pPr>
      <w:r>
        <w:rPr>
          <w:lang w:val="pl-PL" w:eastAsia="pl-PL" w:bidi="pl-PL"/>
          <w:w w:val="100"/>
          <w:spacing w:val="0"/>
          <w:color w:val="000000"/>
          <w:position w:val="0"/>
        </w:rPr>
        <w:t>Trzecia cecha - uzualność - związana jest ze statusem funkcjonalno-komunikatywnym polszczyzny za granicą. Język polonijny jest oparty na zwyczaju używania takich, a nie innych form językowych, a jego granice wyznacza raczej polszczyzna potoczna niż wzorcowa. Ta ostatnia cecha jednakże nie stoi w konflikcie ze współczesnym opisem normy języko</w:t>
        <w:softHyphen/>
        <w:t>wej, ponieważ w literaturze o normach poprawnościowych rozróżnia się dwa rodzaje normy: wzorcową (skodyfikowaną) i zwyczajową (użytkową), opartą na uzusie [Markowski 1999]. Wydaje się zatem, że norma użyt</w:t>
        <w:softHyphen/>
        <w:t>kowa polszczyzny lub jej pochodna mogłaby znaleźć swoje zastosowanie w ocenie języka polonijnego, którego prymarną cechą jest uzualność.</w:t>
      </w:r>
    </w:p>
    <w:p>
      <w:pPr>
        <w:pStyle w:val="Style13"/>
        <w:framePr w:w="7315" w:h="9998" w:hRule="exact" w:wrap="none" w:vAnchor="page" w:hAnchor="page" w:x="231" w:y="661"/>
        <w:widowControl w:val="0"/>
        <w:keepNext w:val="0"/>
        <w:keepLines w:val="0"/>
        <w:shd w:val="clear" w:color="auto" w:fill="auto"/>
        <w:bidi w:val="0"/>
        <w:jc w:val="both"/>
        <w:spacing w:before="0" w:after="0" w:line="242" w:lineRule="exact"/>
        <w:ind w:left="0" w:right="0" w:firstLine="420"/>
      </w:pPr>
      <w:r>
        <w:rPr>
          <w:lang w:val="pl-PL" w:eastAsia="pl-PL" w:bidi="pl-PL"/>
          <w:w w:val="100"/>
          <w:spacing w:val="0"/>
          <w:color w:val="000000"/>
          <w:position w:val="0"/>
        </w:rPr>
        <w:t>Do powyższej listy cech języka polonijnego dołączyć jeszcze należy efemeryczność określonych elementów języka polonijnego. Wiele jedno</w:t>
        <w:softHyphen/>
        <w:t>stek pojawia się w mowie migrantów tylko sporadycznie, używanych jest jako gra słowna, jednakże da się wyraźnie wskazać grupę zjawisk języko</w:t>
        <w:softHyphen/>
        <w:t>wych, głównie słowotwórczo-leksykalnych, które są bardzo rozpowszech</w:t>
        <w:softHyphen/>
        <w:t xml:space="preserve">nione. Stale słyszę: </w:t>
      </w:r>
      <w:r>
        <w:rPr>
          <w:rStyle w:val="CharStyle61"/>
        </w:rPr>
        <w:t xml:space="preserve">jadę/jeżdżę hajłejem </w:t>
      </w:r>
      <w:r>
        <w:rPr>
          <w:rStyle w:val="CharStyle61"/>
          <w:lang w:val="en-US" w:eastAsia="en-US" w:bidi="en-US"/>
        </w:rPr>
        <w:t>(highway</w:t>
      </w:r>
      <w:r>
        <w:rPr>
          <w:lang w:val="en-US" w:eastAsia="en-US" w:bidi="en-US"/>
          <w:w w:val="100"/>
          <w:spacing w:val="0"/>
          <w:color w:val="000000"/>
          <w:position w:val="0"/>
        </w:rPr>
        <w:t xml:space="preserve"> </w:t>
      </w:r>
      <w:r>
        <w:rPr>
          <w:lang w:val="pl-PL" w:eastAsia="pl-PL" w:bidi="pl-PL"/>
          <w:w w:val="100"/>
          <w:spacing w:val="0"/>
          <w:color w:val="000000"/>
          <w:position w:val="0"/>
        </w:rPr>
        <w:t xml:space="preserve">‘autostrada’), </w:t>
      </w:r>
      <w:r>
        <w:rPr>
          <w:rStyle w:val="CharStyle61"/>
        </w:rPr>
        <w:t xml:space="preserve">kupiłam to na molu/na płazie (mall, </w:t>
      </w:r>
      <w:r>
        <w:rPr>
          <w:rStyle w:val="CharStyle61"/>
          <w:lang w:val="cs-CZ" w:eastAsia="cs-CZ" w:bidi="cs-CZ"/>
        </w:rPr>
        <w:t>plaza</w:t>
      </w:r>
      <w:r>
        <w:rPr>
          <w:lang w:val="cs-CZ" w:eastAsia="cs-CZ" w:bidi="cs-CZ"/>
          <w:w w:val="100"/>
          <w:spacing w:val="0"/>
          <w:color w:val="000000"/>
          <w:position w:val="0"/>
        </w:rPr>
        <w:t xml:space="preserve"> </w:t>
      </w:r>
      <w:r>
        <w:rPr>
          <w:lang w:val="pl-PL" w:eastAsia="pl-PL" w:bidi="pl-PL"/>
          <w:w w:val="100"/>
          <w:spacing w:val="0"/>
          <w:color w:val="000000"/>
          <w:position w:val="0"/>
        </w:rPr>
        <w:t xml:space="preserve">‘rodzaje centrów handlowych’), </w:t>
      </w:r>
      <w:r>
        <w:rPr>
          <w:rStyle w:val="CharStyle61"/>
        </w:rPr>
        <w:t xml:space="preserve">mam warzywa na </w:t>
      </w:r>
      <w:r>
        <w:rPr>
          <w:rStyle w:val="CharStyle61"/>
          <w:lang w:val="en-US" w:eastAsia="en-US" w:bidi="en-US"/>
        </w:rPr>
        <w:t>bakjardzie (backyard</w:t>
      </w:r>
      <w:r>
        <w:rPr>
          <w:lang w:val="en-US" w:eastAsia="en-US" w:bidi="en-US"/>
          <w:w w:val="100"/>
          <w:spacing w:val="0"/>
          <w:color w:val="000000"/>
          <w:position w:val="0"/>
        </w:rPr>
        <w:t xml:space="preserve"> </w:t>
      </w:r>
      <w:r>
        <w:rPr>
          <w:lang w:val="pl-PL" w:eastAsia="pl-PL" w:bidi="pl-PL"/>
          <w:w w:val="100"/>
          <w:spacing w:val="0"/>
          <w:color w:val="000000"/>
          <w:position w:val="0"/>
        </w:rPr>
        <w:t xml:space="preserve">‘ogródek z tyłu domu’), </w:t>
      </w:r>
      <w:r>
        <w:rPr>
          <w:rStyle w:val="CharStyle61"/>
        </w:rPr>
        <w:t xml:space="preserve">on pracuje na konstrakszyn </w:t>
      </w:r>
      <w:r>
        <w:rPr>
          <w:rStyle w:val="CharStyle61"/>
          <w:lang w:val="en-US" w:eastAsia="en-US" w:bidi="en-US"/>
        </w:rPr>
        <w:t>(construction</w:t>
      </w:r>
      <w:r>
        <w:rPr>
          <w:lang w:val="en-US" w:eastAsia="en-US" w:bidi="en-US"/>
          <w:w w:val="100"/>
          <w:spacing w:val="0"/>
          <w:color w:val="000000"/>
          <w:position w:val="0"/>
        </w:rPr>
        <w:t xml:space="preserve"> 'budowa’) </w:t>
      </w:r>
      <w:r>
        <w:rPr>
          <w:lang w:val="pl-PL" w:eastAsia="pl-PL" w:bidi="pl-PL"/>
          <w:w w:val="100"/>
          <w:spacing w:val="0"/>
          <w:color w:val="000000"/>
          <w:position w:val="0"/>
        </w:rPr>
        <w:t>etc. Biorąc pod uwagę dużą fre</w:t>
        <w:softHyphen/>
      </w:r>
    </w:p>
    <w:p>
      <w:pPr>
        <w:pStyle w:val="Style55"/>
        <w:framePr w:w="7224" w:h="242" w:hRule="exact" w:wrap="none" w:vAnchor="page" w:hAnchor="page" w:x="231" w:y="10975"/>
        <w:tabs>
          <w:tab w:leader="none" w:pos="530" w:val="left"/>
        </w:tabs>
        <w:widowControl w:val="0"/>
        <w:keepNext w:val="0"/>
        <w:keepLines w:val="0"/>
        <w:shd w:val="clear" w:color="auto" w:fill="auto"/>
        <w:bidi w:val="0"/>
        <w:spacing w:before="0" w:after="0"/>
        <w:ind w:left="360" w:right="0" w:firstLine="0"/>
      </w:pPr>
      <w:r>
        <w:rPr>
          <w:lang w:val="pl-PL" w:eastAsia="pl-PL" w:bidi="pl-PL"/>
          <w:vertAlign w:val="superscript"/>
          <w:w w:val="100"/>
          <w:spacing w:val="0"/>
          <w:color w:val="000000"/>
          <w:position w:val="0"/>
        </w:rPr>
        <w:t>3</w:t>
      </w:r>
      <w:r>
        <w:rPr>
          <w:lang w:val="pl-PL" w:eastAsia="pl-PL" w:bidi="pl-PL"/>
          <w:w w:val="100"/>
          <w:spacing w:val="0"/>
          <w:color w:val="000000"/>
          <w:position w:val="0"/>
        </w:rPr>
        <w:tab/>
        <w:t>Ustalenia terminologiczne za: S. Dubisz 1997.</w:t>
      </w:r>
    </w:p>
    <w:p>
      <w:pPr>
        <w:pStyle w:val="Style55"/>
        <w:framePr w:w="7224" w:h="457" w:hRule="exact" w:wrap="none" w:vAnchor="page" w:hAnchor="page" w:x="231" w:y="11220"/>
        <w:tabs>
          <w:tab w:leader="none" w:pos="509" w:val="left"/>
        </w:tabs>
        <w:widowControl w:val="0"/>
        <w:keepNext w:val="0"/>
        <w:keepLines w:val="0"/>
        <w:shd w:val="clear" w:color="auto" w:fill="auto"/>
        <w:bidi w:val="0"/>
        <w:jc w:val="left"/>
        <w:spacing w:before="0" w:after="0"/>
        <w:ind w:left="0" w:right="0" w:firstLine="36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Najwięcej osób polskiego pochodzenia zamieszkuje Toronto, Montreal, </w:t>
      </w:r>
      <w:r>
        <w:rPr>
          <w:lang w:val="en-US" w:eastAsia="en-US" w:bidi="en-US"/>
          <w:w w:val="100"/>
          <w:spacing w:val="0"/>
          <w:color w:val="000000"/>
          <w:position w:val="0"/>
        </w:rPr>
        <w:t xml:space="preserve">Vancouver, Winnipeg, </w:t>
      </w:r>
      <w:r>
        <w:rPr>
          <w:lang w:val="pl-PL" w:eastAsia="pl-PL" w:bidi="pl-PL"/>
          <w:w w:val="100"/>
          <w:spacing w:val="0"/>
          <w:color w:val="000000"/>
          <w:position w:val="0"/>
        </w:rPr>
        <w:t xml:space="preserve">Hamilton i </w:t>
      </w:r>
      <w:r>
        <w:rPr>
          <w:lang w:val="en-US" w:eastAsia="en-US" w:bidi="en-US"/>
          <w:w w:val="100"/>
          <w:spacing w:val="0"/>
          <w:color w:val="000000"/>
          <w:position w:val="0"/>
        </w:rPr>
        <w:t xml:space="preserve">Edmonton </w:t>
      </w:r>
      <w:r>
        <w:rPr>
          <w:lang w:val="pl-PL" w:eastAsia="pl-PL" w:bidi="pl-PL"/>
          <w:w w:val="100"/>
          <w:spacing w:val="0"/>
          <w:color w:val="000000"/>
          <w:position w:val="0"/>
        </w:rPr>
        <w:t>[Lustanski 2009a, 76].</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9"/>
        <w:framePr w:wrap="none" w:vAnchor="page" w:hAnchor="page" w:x="974" w:y="33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86</w:t>
      </w:r>
    </w:p>
    <w:p>
      <w:pPr>
        <w:pStyle w:val="Style19"/>
        <w:framePr w:wrap="none" w:vAnchor="page" w:hAnchor="page" w:x="3686" w:y="352"/>
        <w:widowControl w:val="0"/>
        <w:keepNext w:val="0"/>
        <w:keepLines w:val="0"/>
        <w:shd w:val="clear" w:color="auto" w:fill="auto"/>
        <w:bidi w:val="0"/>
        <w:jc w:val="left"/>
        <w:spacing w:before="0" w:after="0" w:line="170" w:lineRule="exact"/>
        <w:ind w:left="0" w:right="0" w:firstLine="0"/>
      </w:pPr>
      <w:r>
        <w:rPr>
          <w:lang w:val="en-US" w:eastAsia="en-US" w:bidi="en-US"/>
          <w:w w:val="100"/>
          <w:spacing w:val="0"/>
          <w:color w:val="000000"/>
          <w:position w:val="0"/>
        </w:rPr>
        <w:t>JOANNA LUSTANSKI</w:t>
      </w:r>
    </w:p>
    <w:p>
      <w:pPr>
        <w:pStyle w:val="Style13"/>
        <w:framePr w:w="7310" w:h="10949" w:hRule="exact" w:wrap="none" w:vAnchor="page" w:hAnchor="page" w:x="859" w:y="785"/>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kwencję takiej leksyki, trzeba się zastanowić nad tym, czemu takie a nie inne jednostki zadomowiły się w języku polonijnym, </w:t>
      </w:r>
      <w:r>
        <w:rPr>
          <w:rStyle w:val="CharStyle61"/>
        </w:rPr>
        <w:t>ergo</w:t>
      </w:r>
      <w:r>
        <w:rPr>
          <w:lang w:val="pl-PL" w:eastAsia="pl-PL" w:bidi="pl-PL"/>
          <w:w w:val="100"/>
          <w:spacing w:val="0"/>
          <w:color w:val="000000"/>
          <w:position w:val="0"/>
        </w:rPr>
        <w:t xml:space="preserve"> istnieje jakaś norma językowa lub normy językowe wśród polskich imigrantów w Ka</w:t>
        <w:softHyphen/>
        <w:t xml:space="preserve">nadzie, które „pozwalają” aprobować jedne zjawiska, a inne ignorować. Takie normy pełniłyby funkcję selekcyjną wobec systemu, to znaczy, że struktury języka polonijnego przechodziłyby jak gdyby przez „filtry” norm, które część spośród nich eliminowałyby, inne zaś dopuszczały do obiegu [por. Buttler </w:t>
      </w:r>
      <w:r>
        <w:rPr>
          <w:lang w:val="ru-RU" w:eastAsia="ru-RU" w:bidi="ru-RU"/>
          <w:w w:val="100"/>
          <w:spacing w:val="0"/>
          <w:color w:val="000000"/>
          <w:position w:val="0"/>
        </w:rPr>
        <w:t xml:space="preserve">1985а]. </w:t>
      </w:r>
      <w:r>
        <w:rPr>
          <w:lang w:val="pl-PL" w:eastAsia="pl-PL" w:bidi="pl-PL"/>
          <w:w w:val="100"/>
          <w:spacing w:val="0"/>
          <w:color w:val="000000"/>
          <w:position w:val="0"/>
        </w:rPr>
        <w:t xml:space="preserve">W wyniku tego procesu poza obręb norm (lub jednej z nich) usuwane byłyby elementy zbędne </w:t>
      </w:r>
      <w:r>
        <w:rPr>
          <w:rStyle w:val="CharStyle61"/>
        </w:rPr>
        <w:t>(garbicz</w:t>
      </w:r>
      <w:r>
        <w:rPr>
          <w:lang w:val="pl-PL" w:eastAsia="pl-PL" w:bidi="pl-PL"/>
          <w:w w:val="100"/>
          <w:spacing w:val="0"/>
          <w:color w:val="000000"/>
          <w:position w:val="0"/>
        </w:rPr>
        <w:t xml:space="preserve"> ‘śmieci’, ang. </w:t>
      </w:r>
      <w:r>
        <w:rPr>
          <w:rStyle w:val="CharStyle61"/>
          <w:lang w:val="en-US" w:eastAsia="en-US" w:bidi="en-US"/>
        </w:rPr>
        <w:t>garbage</w:t>
      </w:r>
      <w:r>
        <w:rPr>
          <w:lang w:val="pl-PL" w:eastAsia="pl-PL" w:bidi="pl-PL"/>
          <w:w w:val="100"/>
          <w:spacing w:val="0"/>
          <w:color w:val="000000"/>
          <w:position w:val="0"/>
        </w:rPr>
        <w:t xml:space="preserve">), funkcjonalnie mniej sprawne (np. </w:t>
      </w:r>
      <w:r>
        <w:rPr>
          <w:rStyle w:val="CharStyle61"/>
        </w:rPr>
        <w:t>piczka</w:t>
      </w:r>
      <w:r>
        <w:rPr>
          <w:lang w:val="pl-PL" w:eastAsia="pl-PL" w:bidi="pl-PL"/>
          <w:w w:val="100"/>
          <w:spacing w:val="0"/>
          <w:color w:val="000000"/>
          <w:position w:val="0"/>
        </w:rPr>
        <w:t xml:space="preserve"> ‘brzoskwinia’, ang. </w:t>
      </w:r>
      <w:r>
        <w:rPr>
          <w:rStyle w:val="CharStyle61"/>
          <w:lang w:val="en-US" w:eastAsia="en-US" w:bidi="en-US"/>
        </w:rPr>
        <w:t>peach)</w:t>
      </w:r>
      <w:r>
        <w:rPr>
          <w:lang w:val="en-US" w:eastAsia="en-US" w:bidi="en-US"/>
          <w:w w:val="100"/>
          <w:spacing w:val="0"/>
          <w:color w:val="000000"/>
          <w:position w:val="0"/>
        </w:rPr>
        <w:t xml:space="preserve"> </w:t>
      </w:r>
      <w:r>
        <w:rPr>
          <w:lang w:val="pl-PL" w:eastAsia="pl-PL" w:bidi="pl-PL"/>
          <w:w w:val="100"/>
          <w:spacing w:val="0"/>
          <w:color w:val="000000"/>
          <w:position w:val="0"/>
        </w:rPr>
        <w:t xml:space="preserve">lub przestarzałe (np. </w:t>
      </w:r>
      <w:r>
        <w:rPr>
          <w:rStyle w:val="CharStyle61"/>
        </w:rPr>
        <w:t>maczka</w:t>
      </w:r>
      <w:r>
        <w:rPr>
          <w:lang w:val="pl-PL" w:eastAsia="pl-PL" w:bidi="pl-PL"/>
          <w:w w:val="100"/>
          <w:spacing w:val="0"/>
          <w:color w:val="000000"/>
          <w:position w:val="0"/>
        </w:rPr>
        <w:t xml:space="preserve"> ‘zapałka’, ang. </w:t>
      </w:r>
      <w:r>
        <w:rPr>
          <w:rStyle w:val="CharStyle61"/>
          <w:lang w:val="en-US" w:eastAsia="en-US" w:bidi="en-US"/>
        </w:rPr>
        <w:t>match).</w:t>
      </w:r>
    </w:p>
    <w:p>
      <w:pPr>
        <w:pStyle w:val="Style13"/>
        <w:framePr w:w="7310" w:h="10949" w:hRule="exact" w:wrap="none" w:vAnchor="page" w:hAnchor="page" w:x="859" w:y="785"/>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Dodatkowym argumentem, który przemawiałby za możliwością zasto</w:t>
        <w:softHyphen/>
        <w:t>sowania pewnych reguł normatywnych w odniesieniu do języka polonij</w:t>
        <w:softHyphen/>
        <w:t>nego, jest socjolektalny charakter tej odmiany polszczyzny. W literaturze przedmiotu przyjmuje się, że język polski na obczyźnie pełni funkcję socjolektu narodowościowego, gdyż odgrywa rolę integrującą i identyfiku</w:t>
        <w:softHyphen/>
        <w:t xml:space="preserve">jącą polską grupę etniczną [Buttler </w:t>
      </w:r>
      <w:r>
        <w:rPr>
          <w:lang w:val="ru-RU" w:eastAsia="ru-RU" w:bidi="ru-RU"/>
          <w:w w:val="100"/>
          <w:spacing w:val="0"/>
          <w:color w:val="000000"/>
          <w:position w:val="0"/>
        </w:rPr>
        <w:t xml:space="preserve">1985а]. </w:t>
      </w:r>
      <w:r>
        <w:rPr>
          <w:lang w:val="pl-PL" w:eastAsia="pl-PL" w:bidi="pl-PL"/>
          <w:w w:val="100"/>
          <w:spacing w:val="0"/>
          <w:color w:val="000000"/>
          <w:position w:val="0"/>
        </w:rPr>
        <w:t xml:space="preserve">Co może nawet istotniejsze - pełni przede wszystkim funkcję kulturotwórczą - powinno się zatem dbać o ten język i jego kształt. W artykule O </w:t>
      </w:r>
      <w:r>
        <w:rPr>
          <w:rStyle w:val="CharStyle61"/>
        </w:rPr>
        <w:t>pojęciu kultury języka</w:t>
      </w:r>
      <w:r>
        <w:rPr>
          <w:lang w:val="pl-PL" w:eastAsia="pl-PL" w:bidi="pl-PL"/>
          <w:w w:val="100"/>
          <w:spacing w:val="0"/>
          <w:color w:val="000000"/>
          <w:position w:val="0"/>
        </w:rPr>
        <w:t xml:space="preserve"> J. Puzynina podkreśla związki języka i kultury języka z historią narodu i hi</w:t>
        <w:softHyphen/>
        <w:t>storią kultury [Puzynina 1984; Puzynina 1990], co na obczyźnie nabiera nawet większego znaczenia niż w Polsce. Również A. Markowski zauważa, że „należy być wrażliwym na słowo i traktować język, którym się posłu</w:t>
        <w:softHyphen/>
        <w:t>guje, jako wartość. (...) Jeżeli bowiem ktoś nie widzi w języku, w sposobie i jakości porozumiewania się, wartości, nie uzna też za potrzebne zaj</w:t>
        <w:softHyphen/>
        <w:t>mowania się nim, a zwłaszcza kultywowania go” [Markowski 2009, 18].</w:t>
      </w:r>
    </w:p>
    <w:p>
      <w:pPr>
        <w:pStyle w:val="Style13"/>
        <w:framePr w:w="7310" w:h="10949" w:hRule="exact" w:wrap="none" w:vAnchor="page" w:hAnchor="page" w:x="859" w:y="785"/>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Warto również zauważyć, że socjolekt narodowościowy ma cechy po</w:t>
        <w:softHyphen/>
        <w:t>dobne do socjolektów charakteryzowanych przez H. Satkiewicz [1994]. Jeśli nawet przyjmiemy tradycyjne ujęcie, że norma ma charakter wie</w:t>
        <w:softHyphen/>
        <w:t>lopoziomowy, to na jednym krańcu znajduje się norma wzorcowa, a na drugim potoczna, socjolekty zaś kształtują się gdzieś w pobliżu normy użytkowej. Warto zauważyć, że ta odmiana języka tworzy się nie w opozy</w:t>
        <w:softHyphen/>
        <w:t>cji względem wzorcowej normy ogólnej, ale w sposób niejako naturalny. Ma ona cechy swoiste, zwykle leksykalne i frazeologiczne, które są nie</w:t>
        <w:softHyphen/>
        <w:t>ustannie włączane do tej odmiany środowiskowej, stale ją różnicując. Użycie elementów swoistych jest do pewnego stopnia dowolne, chociaż skłonność do ich stosowania jest mile widziana, ponieważ dzięki niej na</w:t>
        <w:softHyphen/>
        <w:t>stępuje silniejsze zintegrowanie z grupą. Użytkownicy języka (socjolektu) polonijnego posługują się nim, by wyrazić swoistą aprobatę dla integracji z grupą polonijną, niekoniecznie zaś dlatego, że chcą się z tą grupą iden</w:t>
        <w:softHyphen/>
        <w:t>tyfikować [Lustanski 2009b].</w:t>
      </w:r>
    </w:p>
    <w:p>
      <w:pPr>
        <w:pStyle w:val="Style13"/>
        <w:framePr w:w="7310" w:h="10949" w:hRule="exact" w:wrap="none" w:vAnchor="page" w:hAnchor="page" w:x="859" w:y="785"/>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Kolejne pytanie dotyczy materiału językowego, który składa się na język polonijny czy też socjolekt narodowościowy. Według metodologii warszawskiej w języku polskim poza granicami kraju można wyróżnić trzy warstwy elementów językowych [Dubisz 1992, 39; Dubisz 1997,</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9"/>
        <w:framePr w:wrap="none" w:vAnchor="page" w:hAnchor="page" w:x="1371" w:y="223"/>
        <w:widowControl w:val="0"/>
        <w:keepNext w:val="0"/>
        <w:keepLines w:val="0"/>
        <w:shd w:val="clear" w:color="auto" w:fill="auto"/>
        <w:bidi w:val="0"/>
        <w:jc w:val="left"/>
        <w:spacing w:before="0" w:after="0" w:line="170" w:lineRule="exact"/>
        <w:ind w:left="0" w:right="0" w:firstLine="0"/>
      </w:pPr>
      <w:r>
        <w:rPr>
          <w:rStyle w:val="CharStyle21"/>
        </w:rPr>
        <w:t>JĘZYK WSPÓŁCZESNEJ POLONII KANADYJSKIEJ A NORMA...</w:t>
      </w:r>
    </w:p>
    <w:p>
      <w:pPr>
        <w:pStyle w:val="Style19"/>
        <w:framePr w:wrap="none" w:vAnchor="page" w:hAnchor="page" w:x="7404" w:y="21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87</w:t>
      </w:r>
    </w:p>
    <w:p>
      <w:pPr>
        <w:pStyle w:val="Style13"/>
        <w:framePr w:w="7550" w:h="10377" w:hRule="exact" w:wrap="none" w:vAnchor="page" w:hAnchor="page" w:x="113" w:y="656"/>
        <w:widowControl w:val="0"/>
        <w:keepNext w:val="0"/>
        <w:keepLines w:val="0"/>
        <w:shd w:val="clear" w:color="auto" w:fill="auto"/>
        <w:bidi w:val="0"/>
        <w:jc w:val="both"/>
        <w:spacing w:before="0" w:after="0" w:line="242" w:lineRule="exact"/>
        <w:ind w:left="340" w:right="0" w:firstLine="0"/>
      </w:pPr>
      <w:r>
        <w:rPr>
          <w:lang w:val="pl-PL" w:eastAsia="pl-PL" w:bidi="pl-PL"/>
          <w:w w:val="100"/>
          <w:spacing w:val="0"/>
          <w:color w:val="000000"/>
          <w:position w:val="0"/>
        </w:rPr>
        <w:t>325]: warstwę zgodną z polskim językiem ogólnym, która stanowi pod</w:t>
        <w:softHyphen/>
        <w:t>stawę porównawczą w badaniach nad językiem polonijnym, warstwę zgodną z językiem kraju osiedlenia, związaną z procesami przełącza</w:t>
        <w:softHyphen/>
        <w:t>nia kodów (do tej grupy zaliczają się cytaty z języka angielskiego) oraz warstwę skontrastowaną z oboma podstawami porównawczymi, która czerpie z obu języków, ale w żadnym z nich nie ma bezpośredniego odpowiednika. Jeśli przyjmiemy, że możliwe jest zastosowanie jakichś kryteriów poprawnościowych do oceny języka polonijnego w Kanadzie, które elementy tego języka można poddać wartościowaniu? Wydaje się, że zbędne jest branie pod uwagę warstwy zgodnej z polszczyzną stan</w:t>
        <w:softHyphen/>
        <w:t>dardową, ponieważ do jej opisu możemy odnieść kryteria poprawno</w:t>
        <w:softHyphen/>
        <w:t>ściowe obowiązujące w polszczyźnie. Z kolei, niemożliwe jest stosowanie polskich norm językowych do opisu drugiej warstwy, zgodnej z językiem angielskim, ponieważ mamy tu do czynienia z niepolską materią języ</w:t>
        <w:softHyphen/>
        <w:t>kową. A zatem, przedmiotem obserwacji można jedynie uczynić ele</w:t>
        <w:softHyphen/>
        <w:t xml:space="preserve">menty swoiste języka polskiego w Kanadzie, typu: </w:t>
      </w:r>
      <w:r>
        <w:rPr>
          <w:rStyle w:val="CharStyle61"/>
        </w:rPr>
        <w:t>misnąć</w:t>
      </w:r>
      <w:r>
        <w:rPr>
          <w:lang w:val="pl-PL" w:eastAsia="pl-PL" w:bidi="pl-PL"/>
          <w:w w:val="100"/>
          <w:spacing w:val="0"/>
          <w:color w:val="000000"/>
          <w:position w:val="0"/>
        </w:rPr>
        <w:t xml:space="preserve"> (ang. </w:t>
      </w:r>
      <w:r>
        <w:rPr>
          <w:rStyle w:val="CharStyle61"/>
        </w:rPr>
        <w:t>to miss -</w:t>
      </w:r>
      <w:r>
        <w:rPr>
          <w:lang w:val="pl-PL" w:eastAsia="pl-PL" w:bidi="pl-PL"/>
          <w:w w:val="100"/>
          <w:spacing w:val="0"/>
          <w:color w:val="000000"/>
          <w:position w:val="0"/>
        </w:rPr>
        <w:t xml:space="preserve"> ‘ominąć, przegapić’), </w:t>
      </w:r>
      <w:r>
        <w:rPr>
          <w:rStyle w:val="CharStyle61"/>
        </w:rPr>
        <w:t>donacja</w:t>
      </w:r>
      <w:r>
        <w:rPr>
          <w:lang w:val="pl-PL" w:eastAsia="pl-PL" w:bidi="pl-PL"/>
          <w:w w:val="100"/>
          <w:spacing w:val="0"/>
          <w:color w:val="000000"/>
          <w:position w:val="0"/>
        </w:rPr>
        <w:t xml:space="preserve"> (ang. </w:t>
      </w:r>
      <w:r>
        <w:rPr>
          <w:rStyle w:val="CharStyle61"/>
          <w:lang w:val="en-US" w:eastAsia="en-US" w:bidi="en-US"/>
        </w:rPr>
        <w:t>donation -</w:t>
      </w:r>
      <w:r>
        <w:rPr>
          <w:lang w:val="en-US" w:eastAsia="en-US" w:bidi="en-US"/>
          <w:w w:val="100"/>
          <w:spacing w:val="0"/>
          <w:color w:val="000000"/>
          <w:position w:val="0"/>
        </w:rPr>
        <w:t xml:space="preserve"> </w:t>
      </w:r>
      <w:r>
        <w:rPr>
          <w:lang w:val="pl-PL" w:eastAsia="pl-PL" w:bidi="pl-PL"/>
          <w:w w:val="100"/>
          <w:spacing w:val="0"/>
          <w:color w:val="000000"/>
          <w:position w:val="0"/>
        </w:rPr>
        <w:t xml:space="preserve">‘dotacja’), </w:t>
      </w:r>
      <w:r>
        <w:rPr>
          <w:rStyle w:val="CharStyle61"/>
        </w:rPr>
        <w:t xml:space="preserve">christmasowy </w:t>
      </w:r>
      <w:r>
        <w:rPr>
          <w:lang w:val="pl-PL" w:eastAsia="pl-PL" w:bidi="pl-PL"/>
          <w:w w:val="100"/>
          <w:spacing w:val="0"/>
          <w:color w:val="000000"/>
          <w:position w:val="0"/>
        </w:rPr>
        <w:t xml:space="preserve">(ang. </w:t>
      </w:r>
      <w:r>
        <w:rPr>
          <w:rStyle w:val="CharStyle61"/>
          <w:lang w:val="en-US" w:eastAsia="en-US" w:bidi="en-US"/>
        </w:rPr>
        <w:t>Christmas -</w:t>
      </w:r>
      <w:r>
        <w:rPr>
          <w:lang w:val="en-US" w:eastAsia="en-US" w:bidi="en-US"/>
          <w:w w:val="100"/>
          <w:spacing w:val="0"/>
          <w:color w:val="000000"/>
          <w:position w:val="0"/>
        </w:rPr>
        <w:t xml:space="preserve"> </w:t>
      </w:r>
      <w:r>
        <w:rPr>
          <w:lang w:val="pl-PL" w:eastAsia="pl-PL" w:bidi="pl-PL"/>
          <w:w w:val="100"/>
          <w:spacing w:val="0"/>
          <w:color w:val="000000"/>
          <w:position w:val="0"/>
        </w:rPr>
        <w:t>‘Boże Narodzenie’, w tym wypadku adj. ‘bożonarodze</w:t>
        <w:softHyphen/>
        <w:t xml:space="preserve">niowy'’), </w:t>
      </w:r>
      <w:r>
        <w:rPr>
          <w:rStyle w:val="CharStyle61"/>
        </w:rPr>
        <w:t>zasejwowany</w:t>
      </w:r>
      <w:r>
        <w:rPr>
          <w:lang w:val="pl-PL" w:eastAsia="pl-PL" w:bidi="pl-PL"/>
          <w:w w:val="100"/>
          <w:spacing w:val="0"/>
          <w:color w:val="000000"/>
          <w:position w:val="0"/>
        </w:rPr>
        <w:t xml:space="preserve"> (ang. </w:t>
      </w:r>
      <w:r>
        <w:rPr>
          <w:rStyle w:val="CharStyle61"/>
          <w:lang w:val="en-US" w:eastAsia="en-US" w:bidi="en-US"/>
        </w:rPr>
        <w:t>to save</w:t>
      </w:r>
      <w:r>
        <w:rPr>
          <w:lang w:val="en-US" w:eastAsia="en-US" w:bidi="en-US"/>
          <w:w w:val="100"/>
          <w:spacing w:val="0"/>
          <w:color w:val="000000"/>
          <w:position w:val="0"/>
        </w:rPr>
        <w:t xml:space="preserve"> </w:t>
      </w:r>
      <w:r>
        <w:rPr>
          <w:lang w:val="pl-PL" w:eastAsia="pl-PL" w:bidi="pl-PL"/>
          <w:w w:val="100"/>
          <w:spacing w:val="0"/>
          <w:color w:val="000000"/>
          <w:position w:val="0"/>
        </w:rPr>
        <w:t xml:space="preserve">- </w:t>
      </w:r>
      <w:r>
        <w:rPr>
          <w:lang w:val="de-DE" w:eastAsia="de-DE" w:bidi="de-DE"/>
          <w:w w:val="100"/>
          <w:spacing w:val="0"/>
          <w:color w:val="000000"/>
          <w:position w:val="0"/>
        </w:rPr>
        <w:t xml:space="preserve">pol. </w:t>
      </w:r>
      <w:r>
        <w:rPr>
          <w:lang w:val="pl-PL" w:eastAsia="pl-PL" w:bidi="pl-PL"/>
          <w:w w:val="100"/>
          <w:spacing w:val="0"/>
          <w:color w:val="000000"/>
          <w:position w:val="0"/>
        </w:rPr>
        <w:t>‘zapisać’ w języku komputero</w:t>
        <w:softHyphen/>
        <w:t xml:space="preserve">wym, tutaj: derywat ‘zapisany’), </w:t>
      </w:r>
      <w:r>
        <w:rPr>
          <w:rStyle w:val="CharStyle61"/>
        </w:rPr>
        <w:t>być na telefonie</w:t>
      </w:r>
      <w:r>
        <w:rPr>
          <w:lang w:val="pl-PL" w:eastAsia="pl-PL" w:bidi="pl-PL"/>
          <w:w w:val="100"/>
          <w:spacing w:val="0"/>
          <w:color w:val="000000"/>
          <w:position w:val="0"/>
        </w:rPr>
        <w:t xml:space="preserve"> (ang. </w:t>
      </w:r>
      <w:r>
        <w:rPr>
          <w:rStyle w:val="CharStyle61"/>
          <w:lang w:val="en-US" w:eastAsia="en-US" w:bidi="en-US"/>
        </w:rPr>
        <w:t>to be/talk on the phone -</w:t>
      </w:r>
      <w:r>
        <w:rPr>
          <w:lang w:val="en-US" w:eastAsia="en-US" w:bidi="en-US"/>
          <w:w w:val="100"/>
          <w:spacing w:val="0"/>
          <w:color w:val="000000"/>
          <w:position w:val="0"/>
        </w:rPr>
        <w:t xml:space="preserve"> </w:t>
      </w:r>
      <w:r>
        <w:rPr>
          <w:lang w:val="pl-PL" w:eastAsia="pl-PL" w:bidi="pl-PL"/>
          <w:w w:val="100"/>
          <w:spacing w:val="0"/>
          <w:color w:val="000000"/>
          <w:position w:val="0"/>
        </w:rPr>
        <w:t>‘rozmawiać przez telefon’).</w:t>
      </w:r>
    </w:p>
    <w:p>
      <w:pPr>
        <w:pStyle w:val="Style13"/>
        <w:framePr w:w="7550" w:h="10377" w:hRule="exact" w:wrap="none" w:vAnchor="page" w:hAnchor="page" w:x="113" w:y="656"/>
        <w:widowControl w:val="0"/>
        <w:keepNext w:val="0"/>
        <w:keepLines w:val="0"/>
        <w:shd w:val="clear" w:color="auto" w:fill="auto"/>
        <w:bidi w:val="0"/>
        <w:jc w:val="both"/>
        <w:spacing w:before="0" w:after="0" w:line="242" w:lineRule="exact"/>
        <w:ind w:left="200" w:right="0" w:firstLine="460"/>
      </w:pPr>
      <w:r>
        <w:rPr>
          <w:lang w:val="pl-PL" w:eastAsia="pl-PL" w:bidi="pl-PL"/>
          <w:w w:val="100"/>
          <w:spacing w:val="0"/>
          <w:color w:val="000000"/>
          <w:position w:val="0"/>
        </w:rPr>
        <w:t>Język polonijny dodatkowo stratyfikuje się w płaszczyźnie odmian gatunkowych i stylów funkcjonalnych, ale nie prowadzono dotychczas żadnych rozważań normatywnych w zakresie elementów tej stratyfikacji. W niniejszym artykule również należałoby pominąć te odmiany języka, które podlegają ocenom normatywnym według ustalonych reguł oceny języka polskiego (odmiany standardowe) oraz odmiany regionalno-gwarowe, zachowujące cechy genetyczne polskich gwar ludowych. Polonijne reguły poprawnościowe mogłyby odnosić się do odmian mieszanych, różniących się stopniem nasycenia interferencjami, w tym tzw. odmian kulturalnych. Do odmian mieszanych socjolektu polonijnego dołączyć należy niektóre elementy tzw. dialektów polonijnych,</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które są melanżem elementów języka polskiego w jego zróżnicowaniu wariantowym oraz ję</w:t>
        <w:softHyphen/>
        <w:t xml:space="preserve">zyka kraju osiedlenia. W zakresie stylu należałoby skupić uwagę na stylu potocznym i częściowo informacyjno-retorycznym, który obejmuje teksty </w:t>
      </w:r>
      <w:r>
        <w:rPr>
          <w:rStyle w:val="CharStyle153"/>
        </w:rPr>
        <w:t>prasy i radia polonijnego.</w:t>
      </w:r>
    </w:p>
    <w:p>
      <w:pPr>
        <w:pStyle w:val="Style131"/>
        <w:framePr w:w="7550" w:h="10377" w:hRule="exact" w:wrap="none" w:vAnchor="page" w:hAnchor="page" w:x="113" w:y="656"/>
        <w:widowControl w:val="0"/>
        <w:keepNext w:val="0"/>
        <w:keepLines w:val="0"/>
        <w:shd w:val="clear" w:color="auto" w:fill="auto"/>
        <w:bidi w:val="0"/>
        <w:jc w:val="left"/>
        <w:spacing w:before="0" w:after="0"/>
        <w:ind w:left="200" w:right="0" w:firstLine="360"/>
      </w:pPr>
      <w:r>
        <w:rPr>
          <w:lang w:val="pl-PL" w:eastAsia="pl-PL" w:bidi="pl-PL"/>
          <w:w w:val="100"/>
          <w:color w:val="000000"/>
          <w:position w:val="0"/>
        </w:rPr>
        <w:t>Czy wobec tak silnych obostrzeń można</w:t>
      </w:r>
      <w:r>
        <w:rPr>
          <w:rStyle w:val="CharStyle134"/>
          <w:b w:val="0"/>
          <w:bCs w:val="0"/>
          <w:i w:val="0"/>
          <w:iCs w:val="0"/>
        </w:rPr>
        <w:t xml:space="preserve"> </w:t>
      </w:r>
      <w:r>
        <w:rPr>
          <w:rStyle w:val="CharStyle133"/>
          <w:b w:val="0"/>
          <w:bCs w:val="0"/>
          <w:i w:val="0"/>
          <w:iCs w:val="0"/>
        </w:rPr>
        <w:t xml:space="preserve">w </w:t>
      </w:r>
      <w:r>
        <w:rPr>
          <w:lang w:val="pl-PL" w:eastAsia="pl-PL" w:bidi="pl-PL"/>
          <w:w w:val="100"/>
          <w:color w:val="000000"/>
          <w:position w:val="0"/>
        </w:rPr>
        <w:t>ogóle mówić o jakiejkol</w:t>
        <w:softHyphen/>
        <w:t>wiek normie poprawnościowej w socjolekcie polonijnym?</w:t>
      </w:r>
    </w:p>
    <w:p>
      <w:pPr>
        <w:pStyle w:val="Style13"/>
        <w:framePr w:w="7550" w:h="10377" w:hRule="exact" w:wrap="none" w:vAnchor="page" w:hAnchor="page" w:x="113" w:y="656"/>
        <w:widowControl w:val="0"/>
        <w:keepNext w:val="0"/>
        <w:keepLines w:val="0"/>
        <w:shd w:val="clear" w:color="auto" w:fill="auto"/>
        <w:bidi w:val="0"/>
        <w:jc w:val="both"/>
        <w:spacing w:before="0" w:after="0" w:line="247" w:lineRule="exact"/>
        <w:ind w:left="0" w:right="280" w:firstLine="440"/>
      </w:pPr>
      <w:r>
        <w:rPr>
          <w:rStyle w:val="CharStyle153"/>
        </w:rPr>
        <w:t xml:space="preserve">Zróbmy jednak założenie, że mimo diasporyczności, zróżnicowania </w:t>
      </w:r>
      <w:r>
        <w:rPr>
          <w:lang w:val="pl-PL" w:eastAsia="pl-PL" w:bidi="pl-PL"/>
          <w:w w:val="100"/>
          <w:spacing w:val="0"/>
          <w:color w:val="000000"/>
          <w:position w:val="0"/>
        </w:rPr>
        <w:t>wewnętrznego, uzualności i efemeryczności, elementy swoiste socjolektu narodowościowego w odmianach mieszanych można poddać pewnej oce</w:t>
        <w:softHyphen/>
        <w:t xml:space="preserve">nie </w:t>
      </w:r>
      <w:r>
        <w:rPr>
          <w:rStyle w:val="CharStyle153"/>
        </w:rPr>
        <w:t>normatywnej. Czy da się znaleźć taką perspektywę, która objęłaby</w:t>
      </w:r>
    </w:p>
    <w:p>
      <w:pPr>
        <w:pStyle w:val="Style58"/>
        <w:framePr w:w="7234" w:h="494" w:hRule="exact" w:wrap="none" w:vAnchor="page" w:hAnchor="page" w:x="113" w:y="11239"/>
        <w:tabs>
          <w:tab w:leader="none" w:pos="499" w:val="left"/>
        </w:tabs>
        <w:widowControl w:val="0"/>
        <w:keepNext w:val="0"/>
        <w:keepLines w:val="0"/>
        <w:shd w:val="clear" w:color="auto" w:fill="auto"/>
        <w:bidi w:val="0"/>
        <w:jc w:val="left"/>
        <w:spacing w:before="0" w:after="0" w:line="175" w:lineRule="exact"/>
        <w:ind w:left="0" w:right="0" w:firstLine="360"/>
      </w:pPr>
      <w:r>
        <w:rPr>
          <w:rStyle w:val="CharStyle60"/>
          <w:vertAlign w:val="superscript"/>
          <w:i w:val="0"/>
          <w:iCs w:val="0"/>
        </w:rPr>
        <w:t>5</w:t>
      </w:r>
      <w:r>
        <w:rPr>
          <w:rStyle w:val="CharStyle60"/>
          <w:i w:val="0"/>
          <w:iCs w:val="0"/>
        </w:rPr>
        <w:tab/>
        <w:t xml:space="preserve">Zob. wykres </w:t>
      </w:r>
      <w:r>
        <w:rPr>
          <w:lang w:val="pl-PL" w:eastAsia="pl-PL" w:bidi="pl-PL"/>
          <w:w w:val="100"/>
          <w:spacing w:val="0"/>
          <w:color w:val="000000"/>
          <w:position w:val="0"/>
        </w:rPr>
        <w:t>Język polonocentrycznych wspólnot komunikatywnych poza granicami RP</w:t>
      </w:r>
      <w:r>
        <w:rPr>
          <w:rStyle w:val="CharStyle60"/>
          <w:i w:val="0"/>
          <w:iCs w:val="0"/>
        </w:rPr>
        <w:t xml:space="preserve"> [Dubisz 1997, 24].</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9"/>
        <w:framePr w:wrap="none" w:vAnchor="page" w:hAnchor="page" w:x="955" w:y="34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88</w:t>
      </w:r>
    </w:p>
    <w:p>
      <w:pPr>
        <w:pStyle w:val="Style19"/>
        <w:framePr w:wrap="none" w:vAnchor="page" w:hAnchor="page" w:x="3667" w:y="366"/>
        <w:widowControl w:val="0"/>
        <w:keepNext w:val="0"/>
        <w:keepLines w:val="0"/>
        <w:shd w:val="clear" w:color="auto" w:fill="auto"/>
        <w:bidi w:val="0"/>
        <w:jc w:val="left"/>
        <w:spacing w:before="0" w:after="0" w:line="170" w:lineRule="exact"/>
        <w:ind w:left="0" w:right="0" w:firstLine="0"/>
      </w:pPr>
      <w:r>
        <w:rPr>
          <w:lang w:val="en-US" w:eastAsia="en-US" w:bidi="en-US"/>
          <w:w w:val="100"/>
          <w:spacing w:val="0"/>
          <w:color w:val="000000"/>
          <w:position w:val="0"/>
        </w:rPr>
        <w:t>JOANNA LUSTANSKI</w:t>
      </w:r>
    </w:p>
    <w:p>
      <w:pPr>
        <w:pStyle w:val="Style13"/>
        <w:framePr w:w="7301" w:h="1996" w:hRule="exact" w:wrap="none" w:vAnchor="page" w:hAnchor="page" w:x="863" w:y="792"/>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swoim zasięgiem różnorodność polszczyzny na imigracji? Jeśli tak, jak należałoby zdefiniować pojęcie normy językowej i czym różniłaby się ona od norm stosowanych do oceny współczesnej polszczyzny? Czy można by wyróżnić więcej niż jedną normę? Jaki byłby ich zakres i czy byłoby możliwe ustalenie listy kryteriów poprawności języka polonijnego, które pomogłyby wartościować jednostki polonijne? Czy te kryteria, jeśli ist</w:t>
        <w:softHyphen/>
        <w:t>nieją, byłyby tożsame z tradycyjnymi kryteriami używanymi do oceny współczesnej polszczyzny?</w:t>
      </w:r>
    </w:p>
    <w:p>
      <w:pPr>
        <w:pStyle w:val="Style88"/>
        <w:framePr w:w="7301" w:h="8478" w:hRule="exact" w:wrap="none" w:vAnchor="page" w:hAnchor="page" w:x="863" w:y="3256"/>
        <w:widowControl w:val="0"/>
        <w:keepNext w:val="0"/>
        <w:keepLines w:val="0"/>
        <w:shd w:val="clear" w:color="auto" w:fill="auto"/>
        <w:bidi w:val="0"/>
        <w:jc w:val="center"/>
        <w:spacing w:before="0" w:after="224" w:line="190" w:lineRule="exact"/>
        <w:ind w:left="0" w:right="0" w:firstLine="0"/>
      </w:pPr>
      <w:bookmarkStart w:id="21" w:name="bookmark21"/>
      <w:r>
        <w:rPr>
          <w:lang w:val="pl-PL" w:eastAsia="pl-PL" w:bidi="pl-PL"/>
          <w:w w:val="100"/>
          <w:spacing w:val="0"/>
          <w:color w:val="000000"/>
          <w:position w:val="0"/>
        </w:rPr>
        <w:t>POLONIJNE NORMY JĘZYKOWE</w:t>
      </w:r>
      <w:bookmarkEnd w:id="21"/>
    </w:p>
    <w:p>
      <w:pPr>
        <w:pStyle w:val="Style13"/>
        <w:framePr w:w="7301" w:h="8478" w:hRule="exact" w:wrap="none" w:vAnchor="page" w:hAnchor="page" w:x="863" w:y="3256"/>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Dotychczasowe ujęcia normatywne relatywizowały normę wzorcową i potoczną do sytuacji komunikacyjnych i odmian języka [Kurkowska i wsp. 1977] i z tej przyczyny, między innymi, trudno je zastosować do oceny rozmaitości zjawisk językowych na gruncie dialektu polonijnego. Dlatego też na owo ogromne zróżnicowanie Polonii kanadyjskiej i jej ję</w:t>
        <w:softHyphen/>
        <w:t>zyka można by spojrzeć z szerszej perspektywy, mianowicie zachowań językowych, rozumianych przez Grabiasa jako „każdy akt użycia języka” [Grabias 1997, 40]. Pojęcie to, rozpowszechnione w badaniach socjolin</w:t>
        <w:softHyphen/>
        <w:t xml:space="preserve">gwistycznych nad migrantami </w:t>
      </w:r>
      <w:r>
        <w:rPr>
          <w:lang w:val="en-US" w:eastAsia="en-US" w:bidi="en-US"/>
          <w:w w:val="100"/>
          <w:spacing w:val="0"/>
          <w:color w:val="000000"/>
          <w:position w:val="0"/>
        </w:rPr>
        <w:t xml:space="preserve">[Sotirov </w:t>
      </w:r>
      <w:r>
        <w:rPr>
          <w:lang w:val="pl-PL" w:eastAsia="pl-PL" w:bidi="pl-PL"/>
          <w:w w:val="100"/>
          <w:spacing w:val="0"/>
          <w:color w:val="000000"/>
          <w:position w:val="0"/>
        </w:rPr>
        <w:t xml:space="preserve">2011], dotyczy nie tylko używania języka </w:t>
      </w:r>
      <w:r>
        <w:rPr>
          <w:rStyle w:val="CharStyle61"/>
        </w:rPr>
        <w:t xml:space="preserve">sensu </w:t>
      </w:r>
      <w:r>
        <w:rPr>
          <w:rStyle w:val="CharStyle61"/>
          <w:lang w:val="de-DE" w:eastAsia="de-DE" w:bidi="de-DE"/>
        </w:rPr>
        <w:t>stricto</w:t>
      </w:r>
      <w:r>
        <w:rPr>
          <w:lang w:val="pl-PL" w:eastAsia="pl-PL" w:bidi="pl-PL"/>
          <w:w w:val="100"/>
          <w:spacing w:val="0"/>
          <w:color w:val="000000"/>
          <w:position w:val="0"/>
        </w:rPr>
        <w:t>, ale również zakłada, że zachowania te stanowią ele</w:t>
        <w:softHyphen/>
        <w:t>ment zachowań społecznych człowieka. Podejście pragmalingwistyczne mogłoby pogodzić te cechy dialektu polonijnego, które do tej pory nie po</w:t>
        <w:softHyphen/>
        <w:t>zwalały na wypracowanie żadnej polonijnej normy językowej.</w:t>
      </w:r>
    </w:p>
    <w:p>
      <w:pPr>
        <w:pStyle w:val="Style13"/>
        <w:framePr w:w="7301" w:h="8478" w:hRule="exact" w:wrap="none" w:vAnchor="page" w:hAnchor="page" w:x="863" w:y="3256"/>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Sądzę, że szczególnie wzory językowe W. Pisarka [1977] i definicje normy wielopunktowej M. Bańki [2008] mogłyby znaleźć zastosowanie na gruncie języka etnicznego Polonii kanadyjskiej. Za podstawę ocen normatywnych można by wówczas przyjąć „powszechny zwyczaj albo świadomość językową mówiących, albo zewnętrzny wobec nich system zakazów i nakazów (...)” [Bańko 2008, 13].</w:t>
      </w:r>
    </w:p>
    <w:p>
      <w:pPr>
        <w:pStyle w:val="Style13"/>
        <w:framePr w:w="7301" w:h="8478" w:hRule="exact" w:wrap="none" w:vAnchor="page" w:hAnchor="page" w:x="863" w:y="3256"/>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W socjolekcie polonijnym można by wówczas wyróżnić trzy polonijne normy językowe:</w:t>
      </w:r>
    </w:p>
    <w:p>
      <w:pPr>
        <w:pStyle w:val="Style13"/>
        <w:numPr>
          <w:ilvl w:val="0"/>
          <w:numId w:val="33"/>
        </w:numPr>
        <w:framePr w:w="7301" w:h="8478" w:hRule="exact" w:wrap="none" w:vAnchor="page" w:hAnchor="page" w:x="863" w:y="3256"/>
        <w:tabs>
          <w:tab w:leader="none" w:pos="329" w:val="left"/>
        </w:tabs>
        <w:widowControl w:val="0"/>
        <w:keepNext w:val="0"/>
        <w:keepLines w:val="0"/>
        <w:shd w:val="clear" w:color="auto" w:fill="auto"/>
        <w:bidi w:val="0"/>
        <w:jc w:val="left"/>
        <w:spacing w:before="0" w:after="0" w:line="240" w:lineRule="exact"/>
        <w:ind w:left="400" w:right="0"/>
      </w:pPr>
      <w:r>
        <w:rPr>
          <w:lang w:val="pl-PL" w:eastAsia="pl-PL" w:bidi="pl-PL"/>
          <w:w w:val="100"/>
          <w:spacing w:val="0"/>
          <w:color w:val="000000"/>
          <w:position w:val="0"/>
        </w:rPr>
        <w:t>normę praktykowaną, do której należą zachowania językowe rzeczy</w:t>
        <w:softHyphen/>
        <w:t>wiście używane przez imigrantów polskich w Kanadzie;</w:t>
      </w:r>
    </w:p>
    <w:p>
      <w:pPr>
        <w:pStyle w:val="Style13"/>
        <w:numPr>
          <w:ilvl w:val="0"/>
          <w:numId w:val="33"/>
        </w:numPr>
        <w:framePr w:w="7301" w:h="8478" w:hRule="exact" w:wrap="none" w:vAnchor="page" w:hAnchor="page" w:x="863" w:y="3256"/>
        <w:tabs>
          <w:tab w:leader="none" w:pos="329" w:val="left"/>
        </w:tabs>
        <w:widowControl w:val="0"/>
        <w:keepNext w:val="0"/>
        <w:keepLines w:val="0"/>
        <w:shd w:val="clear" w:color="auto" w:fill="auto"/>
        <w:bidi w:val="0"/>
        <w:jc w:val="left"/>
        <w:spacing w:before="0" w:after="0" w:line="240" w:lineRule="exact"/>
        <w:ind w:left="400" w:right="0"/>
      </w:pPr>
      <w:r>
        <w:rPr>
          <w:lang w:val="pl-PL" w:eastAsia="pl-PL" w:bidi="pl-PL"/>
          <w:w w:val="100"/>
          <w:spacing w:val="0"/>
          <w:color w:val="000000"/>
          <w:position w:val="0"/>
        </w:rPr>
        <w:t>normę propagowaną, w ramach której propagowane są określone za</w:t>
        <w:softHyphen/>
        <w:t>chowania językowe, czyli modele językowe;</w:t>
      </w:r>
    </w:p>
    <w:p>
      <w:pPr>
        <w:pStyle w:val="Style13"/>
        <w:numPr>
          <w:ilvl w:val="0"/>
          <w:numId w:val="33"/>
        </w:numPr>
        <w:framePr w:w="7301" w:h="8478" w:hRule="exact" w:wrap="none" w:vAnchor="page" w:hAnchor="page" w:x="863" w:y="3256"/>
        <w:tabs>
          <w:tab w:leader="none" w:pos="329" w:val="left"/>
        </w:tabs>
        <w:widowControl w:val="0"/>
        <w:keepNext w:val="0"/>
        <w:keepLines w:val="0"/>
        <w:shd w:val="clear" w:color="auto" w:fill="auto"/>
        <w:bidi w:val="0"/>
        <w:jc w:val="left"/>
        <w:spacing w:before="0" w:after="0" w:line="240" w:lineRule="exact"/>
        <w:ind w:left="400" w:right="0"/>
      </w:pPr>
      <w:r>
        <w:rPr>
          <w:lang w:val="pl-PL" w:eastAsia="pl-PL" w:bidi="pl-PL"/>
          <w:w w:val="100"/>
          <w:spacing w:val="0"/>
          <w:color w:val="000000"/>
          <w:position w:val="0"/>
        </w:rPr>
        <w:t>normę aprobowaną, która zawiera wzory zachowań językowych uzna</w:t>
        <w:softHyphen/>
        <w:t>wane przez społeczność polonijną za właściwe.</w:t>
      </w:r>
    </w:p>
    <w:p>
      <w:pPr>
        <w:pStyle w:val="Style13"/>
        <w:framePr w:w="7301" w:h="8478" w:hRule="exact" w:wrap="none" w:vAnchor="page" w:hAnchor="page" w:x="863" w:y="3256"/>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Mianem </w:t>
      </w:r>
      <w:r>
        <w:rPr>
          <w:rStyle w:val="CharStyle62"/>
        </w:rPr>
        <w:t xml:space="preserve">praktykowanej polonijnej normy językowej </w:t>
      </w:r>
      <w:r>
        <w:rPr>
          <w:lang w:val="pl-PL" w:eastAsia="pl-PL" w:bidi="pl-PL"/>
          <w:w w:val="100"/>
          <w:spacing w:val="0"/>
          <w:color w:val="000000"/>
          <w:position w:val="0"/>
        </w:rPr>
        <w:t>można by określić zespół zachowań językowych, w tym zbiór wyrazów, ich form i połączeń będących w powszechnym zwyczaju, rzeczywiście stosowanych w kontaktach Polonii. Podobnie jak norma użytkowa w języku polskim [Markowski 2009, 34-35], praktykowana norma polonijna traktowałaby język jako narzędzie przekazu informacji, czyli przypisywałaby mu war</w:t>
        <w:softHyphen/>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9"/>
        <w:framePr w:wrap="none" w:vAnchor="page" w:hAnchor="page" w:x="1239" w:y="21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JĘZYK WSPÓŁCZESNEJ POLONII KANADYJSKIEJ A NORMA...</w:t>
      </w:r>
    </w:p>
    <w:p>
      <w:pPr>
        <w:pStyle w:val="Style19"/>
        <w:framePr w:wrap="none" w:vAnchor="page" w:hAnchor="page" w:x="7272" w:y="19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89</w:t>
      </w:r>
    </w:p>
    <w:p>
      <w:pPr>
        <w:pStyle w:val="Style13"/>
        <w:framePr w:w="7325" w:h="9758" w:hRule="exact" w:wrap="none" w:vAnchor="page" w:hAnchor="page" w:x="226" w:y="665"/>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tość użytkową. Byłaby ona bliska normie naturalnej (realnej) opisywa</w:t>
        <w:softHyphen/>
        <w:t>nej przez D. Buttlerową [1985b], ponieważ kształtuje się spontanicznie w toku długotrwałego używania określonych środków językowych; obej</w:t>
        <w:softHyphen/>
        <w:t>mowałaby te środki, które wykazały swoją przydatność lub - inaczej mó</w:t>
        <w:softHyphen/>
        <w:t>wiąc - »zdały egzamin sprawności komunikacyjnej” [Buttler 1985b, 20].</w:t>
      </w:r>
    </w:p>
    <w:p>
      <w:pPr>
        <w:pStyle w:val="Style13"/>
        <w:framePr w:w="7325" w:h="9758" w:hRule="exact" w:wrap="none" w:vAnchor="page" w:hAnchor="page" w:x="226" w:y="665"/>
        <w:widowControl w:val="0"/>
        <w:keepNext w:val="0"/>
        <w:keepLines w:val="0"/>
        <w:shd w:val="clear" w:color="auto" w:fill="auto"/>
        <w:bidi w:val="0"/>
        <w:jc w:val="both"/>
        <w:spacing w:before="0" w:after="0" w:line="242" w:lineRule="exact"/>
        <w:ind w:left="0" w:right="0" w:firstLine="420"/>
      </w:pPr>
      <w:r>
        <w:rPr>
          <w:lang w:val="pl-PL" w:eastAsia="pl-PL" w:bidi="pl-PL"/>
          <w:w w:val="100"/>
          <w:spacing w:val="0"/>
          <w:color w:val="000000"/>
          <w:position w:val="0"/>
        </w:rPr>
        <w:t>Praktykowana norma polonijna miałaby cechy wspólne z normą użytkową. Po pierwsze, byłaby bliska uzusowi i nieskodyfikowana, gdyż Polonia kanadyjska nie ma żadnych słowników języka polonijnego, pod</w:t>
        <w:softHyphen/>
        <w:t>ręczników do gramatyki ani innych ujęć poprawnościowych. Po drugie, cechowałaby ją dynamika i zmienność w czasie, gdyż wraz ze zmianami rzeczywistości zewnętrznej (np. postęp technologiczny) oraz wraz z na</w:t>
        <w:softHyphen/>
        <w:t>pływem kolejnych fal imigrantów z Polski następuje »odświeżanie się” języka, nowsze formy wypierają starsze, jedne zapożyczenia, dotąd po</w:t>
        <w:softHyphen/>
        <w:t>wszechnie używane, zanikają,</w:t>
      </w:r>
      <w:r>
        <w:rPr>
          <w:lang w:val="pl-PL" w:eastAsia="pl-PL" w:bidi="pl-PL"/>
          <w:vertAlign w:val="superscript"/>
          <w:w w:val="100"/>
          <w:spacing w:val="0"/>
          <w:color w:val="000000"/>
          <w:position w:val="0"/>
        </w:rPr>
        <w:t>6</w:t>
      </w:r>
      <w:r>
        <w:rPr>
          <w:lang w:val="pl-PL" w:eastAsia="pl-PL" w:bidi="pl-PL"/>
          <w:w w:val="100"/>
          <w:spacing w:val="0"/>
          <w:color w:val="000000"/>
          <w:position w:val="0"/>
        </w:rPr>
        <w:t xml:space="preserve"> a pojawiają się nowe, których stopień upowszechnienia decyduje o aprobacie społecznej. Po trzecie, ta norma polonijna - tak jak norma użytkowa - miałaby charakter wariantywny. Użytkownicy dialektu polonijnego mają często do wyboru warianty tej samej jednostki, zwłaszcza na poziomie fonetyki wyrazów adaptowanych, np. w rzeczowniku </w:t>
      </w:r>
      <w:r>
        <w:rPr>
          <w:rStyle w:val="CharStyle61"/>
          <w:lang w:val="en-US" w:eastAsia="en-US" w:bidi="en-US"/>
        </w:rPr>
        <w:t>backyard</w:t>
      </w:r>
      <w:r>
        <w:rPr>
          <w:lang w:val="en-US" w:eastAsia="en-US" w:bidi="en-US"/>
          <w:w w:val="100"/>
          <w:spacing w:val="0"/>
          <w:color w:val="000000"/>
          <w:position w:val="0"/>
        </w:rPr>
        <w:t xml:space="preserve"> </w:t>
      </w:r>
      <w:r>
        <w:rPr>
          <w:lang w:val="pl-PL" w:eastAsia="pl-PL" w:bidi="pl-PL"/>
          <w:w w:val="100"/>
          <w:spacing w:val="0"/>
          <w:color w:val="000000"/>
          <w:position w:val="0"/>
        </w:rPr>
        <w:t xml:space="preserve">w wyrażeniu </w:t>
      </w:r>
      <w:r>
        <w:rPr>
          <w:rStyle w:val="CharStyle61"/>
        </w:rPr>
        <w:t>nie mam backyardu</w:t>
      </w:r>
      <w:r>
        <w:rPr>
          <w:lang w:val="pl-PL" w:eastAsia="pl-PL" w:bidi="pl-PL"/>
          <w:w w:val="100"/>
          <w:spacing w:val="0"/>
          <w:color w:val="000000"/>
          <w:position w:val="0"/>
        </w:rPr>
        <w:t xml:space="preserve"> usłyszeć można </w:t>
      </w:r>
      <w:r>
        <w:rPr>
          <w:rStyle w:val="CharStyle61"/>
        </w:rPr>
        <w:t>a: bakjardu</w:t>
      </w:r>
      <w:r>
        <w:rPr>
          <w:lang w:val="pl-PL" w:eastAsia="pl-PL" w:bidi="pl-PL"/>
          <w:w w:val="100"/>
          <w:spacing w:val="0"/>
          <w:color w:val="000000"/>
          <w:position w:val="0"/>
        </w:rPr>
        <w:t xml:space="preserve"> lub </w:t>
      </w:r>
      <w:r>
        <w:rPr>
          <w:rStyle w:val="CharStyle61"/>
        </w:rPr>
        <w:t>e: bekjardu.</w:t>
      </w:r>
      <w:r>
        <w:rPr>
          <w:lang w:val="pl-PL" w:eastAsia="pl-PL" w:bidi="pl-PL"/>
          <w:w w:val="100"/>
          <w:spacing w:val="0"/>
          <w:color w:val="000000"/>
          <w:position w:val="0"/>
        </w:rPr>
        <w:t xml:space="preserve"> Warianty tej samej jednostki zazwy</w:t>
        <w:softHyphen/>
        <w:t>czaj współistnieją w języku.</w:t>
      </w:r>
    </w:p>
    <w:p>
      <w:pPr>
        <w:pStyle w:val="Style13"/>
        <w:framePr w:w="7325" w:h="9758" w:hRule="exact" w:wrap="none" w:vAnchor="page" w:hAnchor="page" w:x="226" w:y="665"/>
        <w:widowControl w:val="0"/>
        <w:keepNext w:val="0"/>
        <w:keepLines w:val="0"/>
        <w:shd w:val="clear" w:color="auto" w:fill="auto"/>
        <w:bidi w:val="0"/>
        <w:jc w:val="both"/>
        <w:spacing w:before="0" w:after="0" w:line="242" w:lineRule="exact"/>
        <w:ind w:left="0" w:right="0" w:firstLine="420"/>
      </w:pPr>
      <w:r>
        <w:rPr>
          <w:rStyle w:val="CharStyle62"/>
        </w:rPr>
        <w:t xml:space="preserve">Propagowana polonijna norma językowa </w:t>
      </w:r>
      <w:r>
        <w:rPr>
          <w:lang w:val="pl-PL" w:eastAsia="pl-PL" w:bidi="pl-PL"/>
          <w:w w:val="100"/>
          <w:spacing w:val="0"/>
          <w:color w:val="000000"/>
          <w:position w:val="0"/>
        </w:rPr>
        <w:t>związana byłaby z ze</w:t>
        <w:softHyphen/>
        <w:t>wnętrznym systemem nakazów językowych i kształtowałaby się z udzia</w:t>
        <w:softHyphen/>
        <w:t>łem znajomości systemu językowego. Tak jak norma skodyfikowana w polszczyźnie, norma propagowana mogłaby być »ujęta w opisy, prze</w:t>
        <w:softHyphen/>
        <w:t>pisy i wzory” [Markowski 2009, 30], ale w odróżnieniu od niej wystę</w:t>
        <w:softHyphen/>
        <w:t>powałaby w różnych odmianach języka. Norma propagowana byłaby świadomie i celowo rozwijana przez językoznawców, autorytety kultu</w:t>
        <w:softHyphen/>
        <w:t>ralne, poradniki językowe i słowniki poprawnościowe - jeżeli takowe po</w:t>
        <w:softHyphen/>
        <w:t>wstałyby na gruncie dialektu polonijnego. Postulowane elementy języka pozostawałyby w zgodzie zarówno z tradycją językową, jak i tendencjami rozwojowymi języka. W normie tej można by postulować reguły wewnętrznojęzykowe, na przykład wystarczalności czy systemowe, których celem jest utrzymanie spójności systemu.</w:t>
      </w:r>
    </w:p>
    <w:p>
      <w:pPr>
        <w:pStyle w:val="Style13"/>
        <w:framePr w:w="7325" w:h="9758" w:hRule="exact" w:wrap="none" w:vAnchor="page" w:hAnchor="page" w:x="226" w:y="665"/>
        <w:widowControl w:val="0"/>
        <w:keepNext w:val="0"/>
        <w:keepLines w:val="0"/>
        <w:shd w:val="clear" w:color="auto" w:fill="auto"/>
        <w:bidi w:val="0"/>
        <w:jc w:val="both"/>
        <w:spacing w:before="0" w:after="0" w:line="242" w:lineRule="exact"/>
        <w:ind w:left="0" w:right="0" w:firstLine="420"/>
      </w:pPr>
      <w:r>
        <w:rPr>
          <w:lang w:val="pl-PL" w:eastAsia="pl-PL" w:bidi="pl-PL"/>
          <w:w w:val="100"/>
          <w:spacing w:val="0"/>
          <w:color w:val="000000"/>
          <w:position w:val="0"/>
        </w:rPr>
        <w:t xml:space="preserve">Wyróżnienie </w:t>
      </w:r>
      <w:r>
        <w:rPr>
          <w:rStyle w:val="CharStyle62"/>
        </w:rPr>
        <w:t xml:space="preserve">aprobowanej polonijnej normy językowej </w:t>
      </w:r>
      <w:r>
        <w:rPr>
          <w:lang w:val="pl-PL" w:eastAsia="pl-PL" w:bidi="pl-PL"/>
          <w:w w:val="100"/>
          <w:spacing w:val="0"/>
          <w:color w:val="000000"/>
          <w:position w:val="0"/>
        </w:rPr>
        <w:t>byłoby naj</w:t>
        <w:softHyphen/>
        <w:t>trudniejsze na gruncie polszczyzny kanadyjskiej, aczkolwiek chyba moż</w:t>
        <w:softHyphen/>
        <w:t>liwe. Norma ta bowiem obejmowałaby te zachowania językowe, które skupiska polonijne uznają za właściwe, a jak wiadomo, dotychczas nie ma właściwie opracowań z zakresu świadomości językowej tutejszej Polo</w:t>
        <w:softHyphen/>
        <w:t>nii. Coraz częściej jednak przeprowadza się badania na ten temat wśród</w:t>
      </w:r>
    </w:p>
    <w:p>
      <w:pPr>
        <w:pStyle w:val="Style55"/>
        <w:framePr w:w="7267" w:h="911" w:hRule="exact" w:wrap="none" w:vAnchor="page" w:hAnchor="page" w:x="226" w:y="10758"/>
        <w:tabs>
          <w:tab w:leader="none" w:pos="538" w:val="left"/>
        </w:tabs>
        <w:widowControl w:val="0"/>
        <w:keepNext w:val="0"/>
        <w:keepLines w:val="0"/>
        <w:shd w:val="clear" w:color="auto" w:fill="auto"/>
        <w:bidi w:val="0"/>
        <w:spacing w:before="0" w:after="0"/>
        <w:ind w:left="0" w:right="0" w:firstLine="40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Niektóre jednostki dialektu polonijnego pozostają jednak w użyciu przez dziesięciolecia; np. rzeczownik </w:t>
      </w:r>
      <w:r>
        <w:rPr>
          <w:rStyle w:val="CharStyle125"/>
        </w:rPr>
        <w:t>ofis</w:t>
      </w:r>
      <w:r>
        <w:rPr>
          <w:rStyle w:val="CharStyle130"/>
        </w:rPr>
        <w:t xml:space="preserve"> </w:t>
      </w:r>
      <w:r>
        <w:rPr>
          <w:lang w:val="pl-PL" w:eastAsia="pl-PL" w:bidi="pl-PL"/>
          <w:w w:val="100"/>
          <w:spacing w:val="0"/>
          <w:color w:val="000000"/>
          <w:position w:val="0"/>
        </w:rPr>
        <w:t xml:space="preserve">(ang. </w:t>
      </w:r>
      <w:r>
        <w:rPr>
          <w:rStyle w:val="CharStyle125"/>
          <w:lang w:val="en-US" w:eastAsia="en-US" w:bidi="en-US"/>
        </w:rPr>
        <w:t>office</w:t>
      </w:r>
      <w:r>
        <w:rPr>
          <w:lang w:val="pl-PL" w:eastAsia="pl-PL" w:bidi="pl-PL"/>
          <w:w w:val="100"/>
          <w:spacing w:val="0"/>
          <w:color w:val="000000"/>
          <w:position w:val="0"/>
        </w:rPr>
        <w:t xml:space="preserve">, biuro, pokój, gabinet') w takiej właśnie </w:t>
      </w:r>
      <w:r>
        <w:rPr>
          <w:rStyle w:val="CharStyle125"/>
        </w:rPr>
        <w:t xml:space="preserve">postaci </w:t>
      </w:r>
      <w:r>
        <w:rPr>
          <w:rStyle w:val="CharStyle125"/>
          <w:lang w:val="cs-CZ" w:eastAsia="cs-CZ" w:bidi="cs-CZ"/>
        </w:rPr>
        <w:t xml:space="preserve">ortograficznej </w:t>
      </w:r>
      <w:r>
        <w:rPr>
          <w:rStyle w:val="CharStyle125"/>
        </w:rPr>
        <w:t>można znaleźć w przedwojennej prasie polonijnej z</w:t>
      </w:r>
      <w:r>
        <w:rPr>
          <w:rStyle w:val="CharStyle130"/>
        </w:rPr>
        <w:t xml:space="preserve"> </w:t>
      </w:r>
      <w:r>
        <w:rPr>
          <w:lang w:val="pl-PL" w:eastAsia="pl-PL" w:bidi="pl-PL"/>
          <w:w w:val="100"/>
          <w:spacing w:val="0"/>
          <w:color w:val="000000"/>
          <w:position w:val="0"/>
        </w:rPr>
        <w:t>1920 roku [„Czas. The Times”, 10 marca 1920].</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9"/>
        <w:framePr w:wrap="none" w:vAnchor="page" w:hAnchor="page" w:x="952" w:y="32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90</w:t>
      </w:r>
    </w:p>
    <w:p>
      <w:pPr>
        <w:pStyle w:val="Style19"/>
        <w:framePr w:wrap="none" w:vAnchor="page" w:hAnchor="page" w:x="3664" w:y="337"/>
        <w:widowControl w:val="0"/>
        <w:keepNext w:val="0"/>
        <w:keepLines w:val="0"/>
        <w:shd w:val="clear" w:color="auto" w:fill="auto"/>
        <w:bidi w:val="0"/>
        <w:jc w:val="left"/>
        <w:spacing w:before="0" w:after="0" w:line="170" w:lineRule="exact"/>
        <w:ind w:left="0" w:right="0" w:firstLine="0"/>
      </w:pPr>
      <w:r>
        <w:rPr>
          <w:lang w:val="en-US" w:eastAsia="en-US" w:bidi="en-US"/>
          <w:w w:val="100"/>
          <w:spacing w:val="0"/>
          <w:color w:val="000000"/>
          <w:position w:val="0"/>
        </w:rPr>
        <w:t>JOANNA LUSTANSKI</w:t>
      </w:r>
    </w:p>
    <w:p>
      <w:pPr>
        <w:pStyle w:val="Style13"/>
        <w:framePr w:w="7306" w:h="8765" w:hRule="exact" w:wrap="none" w:vAnchor="page" w:hAnchor="page" w:x="861" w:y="766"/>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polskich grup etnicznych [np. </w:t>
      </w:r>
      <w:r>
        <w:rPr>
          <w:lang w:val="de-DE" w:eastAsia="de-DE" w:bidi="de-DE"/>
          <w:w w:val="100"/>
          <w:spacing w:val="0"/>
          <w:color w:val="000000"/>
          <w:position w:val="0"/>
        </w:rPr>
        <w:t xml:space="preserve">Geben </w:t>
      </w:r>
      <w:r>
        <w:rPr>
          <w:lang w:val="pl-PL" w:eastAsia="pl-PL" w:bidi="pl-PL"/>
          <w:w w:val="100"/>
          <w:spacing w:val="0"/>
          <w:color w:val="000000"/>
          <w:position w:val="0"/>
        </w:rPr>
        <w:t>2003; Karaś 1999; Kwapisiewicz 1997], można więc przypuszczać, że i Polonia kanadyjska doczeka się studiów w tym zakresie.</w:t>
      </w:r>
    </w:p>
    <w:p>
      <w:pPr>
        <w:pStyle w:val="Style13"/>
        <w:framePr w:w="7306" w:h="8765" w:hRule="exact" w:wrap="none" w:vAnchor="page" w:hAnchor="page" w:x="861" w:y="766"/>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Norma aprobowana czerpałaby niektóre cechy z normy wzorcowej: elementy języka, które byłyby tu używane, miałyby powszechną akcep</w:t>
        <w:softHyphen/>
        <w:t>tację, używane byłyby z poczuciem ich wartości semantycznej i styli</w:t>
        <w:softHyphen/>
        <w:t>stycznej.</w:t>
      </w:r>
    </w:p>
    <w:p>
      <w:pPr>
        <w:pStyle w:val="Style13"/>
        <w:framePr w:w="7306" w:h="8765" w:hRule="exact" w:wrap="none" w:vAnchor="page" w:hAnchor="page" w:x="861" w:y="766"/>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Przedstawione trzy polonijne normy językowe biorą pod uwagę spe</w:t>
        <w:softHyphen/>
        <w:t>cyficzne warunki socjolingwistyczne, w których się rozwija dialekt polo</w:t>
        <w:softHyphen/>
        <w:t>nijny. Jest on z jednej strony izolowany od polszczyzny standardowej, a z drugiej - zasilany stałymi wpływami z języka angielskiego, dlatego też do jego oceny potrzeba narzędzi, które przede wszystkim uwzględnią jego specyfikę. W odróżnieniu od klasycznych ujęć normatywnych wy</w:t>
        <w:softHyphen/>
        <w:t>magających obecnie zrewidowania kryteriów oceny i być może ustalenia nowych, które pomogłyby ocenić zjawiska gwałtownych przemian polsz</w:t>
        <w:softHyphen/>
        <w:t>czyzny [Kołodziejek 2007], normy polonijne miałyby pomóc imigrantom ocenić ich wariant języka z perspektywy ich sytuacji socjolingwistycznej. To, co w Polsce może być uznane za wyraz mody językowej, snobizmu lub lenistwa językowego i z tego powodu podlegać surowej ocenie nor</w:t>
        <w:softHyphen/>
        <w:t xml:space="preserve">matywnej (np. zmiany semantyczne i składniowe w kalkach typu </w:t>
      </w:r>
      <w:r>
        <w:rPr>
          <w:rStyle w:val="CharStyle61"/>
        </w:rPr>
        <w:t>olej de</w:t>
        <w:softHyphen/>
        <w:t>dykowany do silnika</w:t>
      </w:r>
      <w:r>
        <w:rPr>
          <w:lang w:val="pl-PL" w:eastAsia="pl-PL" w:bidi="pl-PL"/>
          <w:w w:val="100"/>
          <w:spacing w:val="0"/>
          <w:color w:val="000000"/>
          <w:position w:val="0"/>
        </w:rPr>
        <w:t>), w rzeczywistości imigracyjnej może być zupełnie inaczej wartościowane.</w:t>
      </w:r>
    </w:p>
    <w:p>
      <w:pPr>
        <w:pStyle w:val="Style13"/>
        <w:framePr w:w="7306" w:h="8765" w:hRule="exact" w:wrap="none" w:vAnchor="page" w:hAnchor="page" w:x="861" w:y="766"/>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Trzeba podkreślić, że zachowania językowe imigrantów kreują ich in</w:t>
        <w:softHyphen/>
        <w:t>dywidualny stan językowy (dwujęzyczność lub jej brak), obraz sytuacji językowej w podstawowych typach komunikacji (monolingwalna lub bilingwalna) oraz stan języka polskiego po dłuższym pobycie w otoczeniu angielskojęzycznym. Dlatego właśnie postulowałabym konieczność szer</w:t>
        <w:softHyphen/>
        <w:t>szego spojrzenia na zagadnienia normatywne, spojrzenia, które obejmie nie tylko wielopoziomowość normy, ale uwzględni zwyczaje mówiących, ich świadomość językową, jak również zewnętrzny wobec nich zespół na</w:t>
        <w:softHyphen/>
        <w:t>kazów i zakazów. Trzy typy normy polonijnej obejmowałyby te elementy języka, które należą do warstwy swoistej języka polonijnego w jego od</w:t>
        <w:softHyphen/>
        <w:t xml:space="preserve">mianach mieszanych. Nie służyłyby do oceny ani materii obcej, takiej jak np. cytaty z języka angielskiego, ani polszczyzny standardowej </w:t>
      </w:r>
      <w:r>
        <w:rPr>
          <w:rStyle w:val="CharStyle61"/>
        </w:rPr>
        <w:t xml:space="preserve">per se, </w:t>
      </w:r>
      <w:r>
        <w:rPr>
          <w:lang w:val="pl-PL" w:eastAsia="pl-PL" w:bidi="pl-PL"/>
          <w:w w:val="100"/>
          <w:spacing w:val="0"/>
          <w:color w:val="000000"/>
          <w:position w:val="0"/>
        </w:rPr>
        <w:t>do której wartościowania służą od dawna używane kryteria poprawno</w:t>
        <w:softHyphen/>
        <w:t>ściowe.</w:t>
      </w:r>
    </w:p>
    <w:p>
      <w:pPr>
        <w:pStyle w:val="Style88"/>
        <w:framePr w:w="7306" w:h="1786" w:hRule="exact" w:wrap="none" w:vAnchor="page" w:hAnchor="page" w:x="861" w:y="9948"/>
        <w:widowControl w:val="0"/>
        <w:keepNext w:val="0"/>
        <w:keepLines w:val="0"/>
        <w:shd w:val="clear" w:color="auto" w:fill="auto"/>
        <w:bidi w:val="0"/>
        <w:jc w:val="center"/>
        <w:spacing w:before="0" w:after="231" w:line="190" w:lineRule="exact"/>
        <w:ind w:left="0" w:right="0" w:firstLine="0"/>
      </w:pPr>
      <w:bookmarkStart w:id="22" w:name="bookmark22"/>
      <w:r>
        <w:rPr>
          <w:lang w:val="pl-PL" w:eastAsia="pl-PL" w:bidi="pl-PL"/>
          <w:w w:val="100"/>
          <w:spacing w:val="0"/>
          <w:color w:val="000000"/>
          <w:position w:val="0"/>
        </w:rPr>
        <w:t>KRYTERIA POPRAWNOŚCI JĘZYKA POLONIJNEGO</w:t>
      </w:r>
      <w:bookmarkEnd w:id="22"/>
    </w:p>
    <w:p>
      <w:pPr>
        <w:pStyle w:val="Style13"/>
        <w:framePr w:w="7306" w:h="1786" w:hRule="exact" w:wrap="none" w:vAnchor="page" w:hAnchor="page" w:x="861" w:y="9948"/>
        <w:widowControl w:val="0"/>
        <w:keepNext w:val="0"/>
        <w:keepLines w:val="0"/>
        <w:shd w:val="clear" w:color="auto" w:fill="auto"/>
        <w:bidi w:val="0"/>
        <w:jc w:val="both"/>
        <w:spacing w:before="0" w:after="0" w:line="242" w:lineRule="exact"/>
        <w:ind w:left="0" w:right="0" w:firstLine="420"/>
      </w:pPr>
      <w:r>
        <w:rPr>
          <w:lang w:val="pl-PL" w:eastAsia="pl-PL" w:bidi="pl-PL"/>
          <w:w w:val="100"/>
          <w:spacing w:val="0"/>
          <w:color w:val="000000"/>
          <w:position w:val="0"/>
        </w:rPr>
        <w:t>W literaturze z zakresu językoznawstwa normatywnego do oceny tek</w:t>
        <w:softHyphen/>
        <w:t>stów językowych, innowacji oraz środków już istniejących w języku tra</w:t>
        <w:softHyphen/>
        <w:t>dycyjnie wyróżnia się kryteria wewnętrznojęzykowe (1. wystarczalności i 2. ekonomiczności) i zewnętrznojęzykowe (1. uzualności, 2. autorytetu kulturalnego i 3. narodowe) [Buttler i wsp. 1971, 22-45; Markowski</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9"/>
        <w:framePr w:wrap="none" w:vAnchor="page" w:hAnchor="page" w:x="1248" w:y="310"/>
        <w:widowControl w:val="0"/>
        <w:keepNext w:val="0"/>
        <w:keepLines w:val="0"/>
        <w:shd w:val="clear" w:color="auto" w:fill="auto"/>
        <w:bidi w:val="0"/>
        <w:jc w:val="left"/>
        <w:spacing w:before="0" w:after="0" w:line="170" w:lineRule="exact"/>
        <w:ind w:left="0" w:right="0" w:firstLine="0"/>
      </w:pPr>
      <w:r>
        <w:rPr>
          <w:rStyle w:val="CharStyle21"/>
        </w:rPr>
        <w:t>JĘZYK WSPÓŁCZESNEJ POLONII KANADYJSKIEJ A NORMA...</w:t>
      </w:r>
    </w:p>
    <w:p>
      <w:pPr>
        <w:pStyle w:val="Style19"/>
        <w:framePr w:wrap="none" w:vAnchor="page" w:hAnchor="page" w:x="7282" w:y="31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91</w:t>
      </w:r>
    </w:p>
    <w:p>
      <w:pPr>
        <w:pStyle w:val="Style13"/>
        <w:framePr w:w="7296" w:h="8777" w:hRule="exact" w:wrap="none" w:vAnchor="page" w:hAnchor="page" w:x="240" w:y="749"/>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2009, 48-49]. Do tej listy podstawowej B. Walczak dołącza jeszcze kryte</w:t>
        <w:softHyphen/>
        <w:t>rium funkcjonalności oraz kryterium estetyczne,</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które pominę w niniej</w:t>
        <w:softHyphen/>
        <w:t xml:space="preserve">szych rozważaniach, gdyż odnoszą się do tekstów językowych, a nie do elementów systemu (k. funkcjonalności), a także wykraczają poza obszar poprawności językowej </w:t>
      </w:r>
      <w:r>
        <w:rPr>
          <w:rStyle w:val="CharStyle61"/>
        </w:rPr>
        <w:t xml:space="preserve">sensu </w:t>
      </w:r>
      <w:r>
        <w:rPr>
          <w:rStyle w:val="CharStyle61"/>
          <w:lang w:val="de-DE" w:eastAsia="de-DE" w:bidi="de-DE"/>
        </w:rPr>
        <w:t>stricto</w:t>
      </w:r>
      <w:r>
        <w:rPr>
          <w:lang w:val="de-DE" w:eastAsia="de-DE" w:bidi="de-DE"/>
          <w:w w:val="100"/>
          <w:spacing w:val="0"/>
          <w:color w:val="000000"/>
          <w:position w:val="0"/>
        </w:rPr>
        <w:t xml:space="preserve"> </w:t>
      </w:r>
      <w:r>
        <w:rPr>
          <w:lang w:val="ru-RU" w:eastAsia="ru-RU" w:bidi="ru-RU"/>
          <w:w w:val="100"/>
          <w:spacing w:val="0"/>
          <w:color w:val="000000"/>
          <w:position w:val="0"/>
        </w:rPr>
        <w:t xml:space="preserve">(к. </w:t>
      </w:r>
      <w:r>
        <w:rPr>
          <w:lang w:val="pl-PL" w:eastAsia="pl-PL" w:bidi="pl-PL"/>
          <w:w w:val="100"/>
          <w:spacing w:val="0"/>
          <w:color w:val="000000"/>
          <w:position w:val="0"/>
        </w:rPr>
        <w:t>estetyczne). Należy postawić py</w:t>
        <w:softHyphen/>
        <w:t>tanie, czy te same kryteria, których używa się w języku polskim, można by zastosować do oceny jednostek polonijnych? Jeśli tak, to które mier</w:t>
        <w:softHyphen/>
        <w:t>niki miałyby lepsze uzasadnienie teoretyczne i lepiej objaśniałyby po</w:t>
        <w:softHyphen/>
        <w:t>trzebę zaakceptowania danych elementów języka polonijnego? Wreszcie, czy któreś z powyższych narzędzi zupełnie nie sprawdziłyby się w ocenie normatywnej języka poza granicami Polski?</w:t>
      </w:r>
    </w:p>
    <w:p>
      <w:pPr>
        <w:pStyle w:val="Style13"/>
        <w:framePr w:w="7296" w:h="8777" w:hRule="exact" w:wrap="none" w:vAnchor="page" w:hAnchor="page" w:x="240" w:y="749"/>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Według </w:t>
      </w:r>
      <w:r>
        <w:rPr>
          <w:rStyle w:val="CharStyle62"/>
        </w:rPr>
        <w:t xml:space="preserve">kryterium wystarczalności </w:t>
      </w:r>
      <w:r>
        <w:rPr>
          <w:lang w:val="pl-PL" w:eastAsia="pl-PL" w:bidi="pl-PL"/>
          <w:w w:val="100"/>
          <w:spacing w:val="0"/>
          <w:color w:val="000000"/>
          <w:position w:val="0"/>
        </w:rPr>
        <w:t>„pożądana, dobra jest ta inno</w:t>
        <w:softHyphen/>
        <w:t>wacja, która «wypełnia lukę» w systemie nazewniczym lub ekspresywnym języka” [Markowski 2009, 48]. Językoznawcy uznają zatem za poprawne jednostki takie, jak np. h</w:t>
      </w:r>
      <w:r>
        <w:rPr>
          <w:rStyle w:val="CharStyle61"/>
          <w:lang w:val="de-DE" w:eastAsia="de-DE" w:bidi="de-DE"/>
        </w:rPr>
        <w:t>arlekin</w:t>
      </w:r>
      <w:r>
        <w:rPr>
          <w:rStyle w:val="CharStyle61"/>
        </w:rPr>
        <w:t>, promocja, wyluzować się,</w:t>
      </w:r>
      <w:r>
        <w:rPr>
          <w:lang w:val="pl-PL" w:eastAsia="pl-PL" w:bidi="pl-PL"/>
          <w:w w:val="100"/>
          <w:spacing w:val="0"/>
          <w:color w:val="000000"/>
          <w:position w:val="0"/>
        </w:rPr>
        <w:t xml:space="preserve"> które na</w:t>
        <w:softHyphen/>
        <w:t>zywają zjawiska nowe lub postrzegane jako nowe, a dotychczas niena</w:t>
        <w:softHyphen/>
        <w:t xml:space="preserve">zwane; przeciwni są natomiast wyrazom typu </w:t>
      </w:r>
      <w:r>
        <w:rPr>
          <w:rStyle w:val="CharStyle61"/>
        </w:rPr>
        <w:t>*tabloid, *aksesja,</w:t>
      </w:r>
      <w:r>
        <w:rPr>
          <w:lang w:val="pl-PL" w:eastAsia="pl-PL" w:bidi="pl-PL"/>
          <w:w w:val="100"/>
          <w:spacing w:val="0"/>
          <w:color w:val="000000"/>
          <w:position w:val="0"/>
        </w:rPr>
        <w:t xml:space="preserve"> które dublują osiadłe w polszczyźnie nazwy </w:t>
      </w:r>
      <w:r>
        <w:rPr>
          <w:rStyle w:val="CharStyle61"/>
        </w:rPr>
        <w:t>brukowiec, przystąpienie</w:t>
      </w:r>
      <w:r>
        <w:rPr>
          <w:lang w:val="pl-PL" w:eastAsia="pl-PL" w:bidi="pl-PL"/>
          <w:w w:val="100"/>
          <w:spacing w:val="0"/>
          <w:color w:val="000000"/>
          <w:position w:val="0"/>
        </w:rPr>
        <w:t>.</w:t>
      </w:r>
    </w:p>
    <w:p>
      <w:pPr>
        <w:pStyle w:val="Style13"/>
        <w:framePr w:w="7296" w:h="8777" w:hRule="exact" w:wrap="none" w:vAnchor="page" w:hAnchor="page" w:x="240" w:y="749"/>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W odniesieniu do dialektu polonijnego należałoby postulować apro</w:t>
        <w:softHyphen/>
        <w:t xml:space="preserve">batę dla wyrazu </w:t>
      </w:r>
      <w:r>
        <w:rPr>
          <w:rStyle w:val="CharStyle61"/>
          <w:lang w:val="en-US" w:eastAsia="en-US" w:bidi="en-US"/>
        </w:rPr>
        <w:t>basement,</w:t>
      </w:r>
      <w:r>
        <w:rPr>
          <w:lang w:val="en-US" w:eastAsia="en-US" w:bidi="en-US"/>
          <w:w w:val="100"/>
          <w:spacing w:val="0"/>
          <w:color w:val="000000"/>
          <w:position w:val="0"/>
        </w:rPr>
        <w:t xml:space="preserve"> </w:t>
      </w:r>
      <w:r>
        <w:rPr>
          <w:lang w:val="pl-PL" w:eastAsia="pl-PL" w:bidi="pl-PL"/>
          <w:w w:val="100"/>
          <w:spacing w:val="0"/>
          <w:color w:val="000000"/>
          <w:position w:val="0"/>
        </w:rPr>
        <w:t>który nie ma odpowiednika w języku polskim. Słowo oznacza piętro w domu mieszkalnym, zazwyczaj poniżej poziomu ziemi, gdzie znajdują się pomieszczenia o różnym przeznaczeniu: może być tam pralnia, kotłownia, sypialnia, spiżarnia, łazienka, dodatkowa kuchnia, a nawet warsztat stolarski czy po prostu składzik. To niezwy</w:t>
        <w:softHyphen/>
        <w:t xml:space="preserve">kle pojemne określenie jest tłumaczone na polski jako </w:t>
      </w:r>
      <w:r>
        <w:rPr>
          <w:rStyle w:val="CharStyle61"/>
        </w:rPr>
        <w:t>piwnica</w:t>
      </w:r>
      <w:r>
        <w:rPr>
          <w:lang w:val="pl-PL" w:eastAsia="pl-PL" w:bidi="pl-PL"/>
          <w:w w:val="100"/>
          <w:spacing w:val="0"/>
          <w:color w:val="000000"/>
          <w:position w:val="0"/>
        </w:rPr>
        <w:t xml:space="preserve"> lub </w:t>
      </w:r>
      <w:r>
        <w:rPr>
          <w:rStyle w:val="CharStyle61"/>
        </w:rPr>
        <w:t>su</w:t>
        <w:softHyphen/>
        <w:t>terena,</w:t>
      </w:r>
      <w:r>
        <w:rPr>
          <w:lang w:val="pl-PL" w:eastAsia="pl-PL" w:bidi="pl-PL"/>
          <w:w w:val="100"/>
          <w:spacing w:val="0"/>
          <w:color w:val="000000"/>
          <w:position w:val="0"/>
        </w:rPr>
        <w:t xml:space="preserve"> czasem </w:t>
      </w:r>
      <w:r>
        <w:rPr>
          <w:rStyle w:val="CharStyle61"/>
        </w:rPr>
        <w:t>przyziemie,</w:t>
      </w:r>
      <w:r>
        <w:rPr>
          <w:lang w:val="pl-PL" w:eastAsia="pl-PL" w:bidi="pl-PL"/>
          <w:w w:val="100"/>
          <w:spacing w:val="0"/>
          <w:color w:val="000000"/>
          <w:position w:val="0"/>
        </w:rPr>
        <w:t xml:space="preserve"> ale widać wyraźnie, że jest to tłumaczenie tylko częściowe. Nic dziwnego zatem, że nie tylko Polonia kanadyjska, ale i inne grupy imigrantów w Kanadzie, które nie mają prostego odpowied</w:t>
        <w:softHyphen/>
        <w:t>nika tego leksemu w swoich językach etnicznych, jak Rosjanie, Ukra</w:t>
        <w:softHyphen/>
        <w:t xml:space="preserve">ińcy, Włosi, powszechnie używają słowa </w:t>
      </w:r>
      <w:r>
        <w:rPr>
          <w:rStyle w:val="CharStyle61"/>
          <w:lang w:val="en-US" w:eastAsia="en-US" w:bidi="en-US"/>
        </w:rPr>
        <w:t>basement,</w:t>
      </w:r>
      <w:r>
        <w:rPr>
          <w:lang w:val="en-US" w:eastAsia="en-US" w:bidi="en-US"/>
          <w:w w:val="100"/>
          <w:spacing w:val="0"/>
          <w:color w:val="000000"/>
          <w:position w:val="0"/>
        </w:rPr>
        <w:t xml:space="preserve"> </w:t>
      </w:r>
      <w:r>
        <w:rPr>
          <w:lang w:val="pl-PL" w:eastAsia="pl-PL" w:bidi="pl-PL"/>
          <w:w w:val="100"/>
          <w:spacing w:val="0"/>
          <w:color w:val="000000"/>
          <w:position w:val="0"/>
        </w:rPr>
        <w:t xml:space="preserve">poddając je procesom fleksyjnym i składniowym typowym dla tych języków. Słowo </w:t>
      </w:r>
      <w:r>
        <w:rPr>
          <w:rStyle w:val="CharStyle61"/>
          <w:lang w:val="en-US" w:eastAsia="en-US" w:bidi="en-US"/>
        </w:rPr>
        <w:t xml:space="preserve">basement </w:t>
      </w:r>
      <w:r>
        <w:rPr>
          <w:lang w:val="pl-PL" w:eastAsia="pl-PL" w:bidi="pl-PL"/>
          <w:w w:val="100"/>
          <w:spacing w:val="0"/>
          <w:color w:val="000000"/>
          <w:position w:val="0"/>
        </w:rPr>
        <w:t>mieści się w normie praktykowanej i wyraźnie zadomawia się w języku polonijnym,</w:t>
      </w:r>
      <w:r>
        <w:rPr>
          <w:lang w:val="pl-PL" w:eastAsia="pl-PL" w:bidi="pl-PL"/>
          <w:vertAlign w:val="superscript"/>
          <w:w w:val="100"/>
          <w:spacing w:val="0"/>
          <w:color w:val="000000"/>
          <w:position w:val="0"/>
        </w:rPr>
        <w:t>8</w:t>
      </w:r>
      <w:r>
        <w:rPr>
          <w:lang w:val="pl-PL" w:eastAsia="pl-PL" w:bidi="pl-PL"/>
          <w:w w:val="100"/>
          <w:spacing w:val="0"/>
          <w:color w:val="000000"/>
          <w:position w:val="0"/>
        </w:rPr>
        <w:t xml:space="preserve"> o czym świadczy spolszczenie jego pisowni: w prasie polo</w:t>
        <w:softHyphen/>
        <w:t xml:space="preserve">nijnej i na polonijnych stronach internetowych można znaleźć pisownię </w:t>
      </w:r>
      <w:r>
        <w:rPr>
          <w:rStyle w:val="CharStyle61"/>
        </w:rPr>
        <w:t>bejsment,</w:t>
      </w:r>
      <w:r>
        <w:rPr>
          <w:lang w:val="pl-PL" w:eastAsia="pl-PL" w:bidi="pl-PL"/>
          <w:w w:val="100"/>
          <w:spacing w:val="0"/>
          <w:color w:val="000000"/>
          <w:position w:val="0"/>
        </w:rPr>
        <w:t xml:space="preserve"> zgodną z zaadaptowanym wcześniej do polszczyzny angielskim </w:t>
      </w:r>
      <w:r>
        <w:rPr>
          <w:rStyle w:val="CharStyle61"/>
        </w:rPr>
        <w:t>bejsbol</w:t>
      </w:r>
      <w:r>
        <w:rPr>
          <w:lang w:val="pl-PL" w:eastAsia="pl-PL" w:bidi="pl-PL"/>
          <w:w w:val="100"/>
          <w:spacing w:val="0"/>
          <w:color w:val="000000"/>
          <w:position w:val="0"/>
        </w:rPr>
        <w:t xml:space="preserve"> i jego pochodnymi </w:t>
      </w:r>
      <w:r>
        <w:rPr>
          <w:rStyle w:val="CharStyle61"/>
        </w:rPr>
        <w:t>bejsbolowy, bejsbolówka, bejsbolista</w:t>
      </w:r>
      <w:r>
        <w:rPr>
          <w:lang w:val="pl-PL" w:eastAsia="pl-PL" w:bidi="pl-PL"/>
          <w:w w:val="100"/>
          <w:spacing w:val="0"/>
          <w:color w:val="000000"/>
          <w:position w:val="0"/>
        </w:rPr>
        <w:t>.</w:t>
      </w:r>
    </w:p>
    <w:p>
      <w:pPr>
        <w:pStyle w:val="Style55"/>
        <w:framePr w:w="7243" w:h="872" w:hRule="exact" w:wrap="none" w:vAnchor="page" w:hAnchor="page" w:x="240" w:y="10201"/>
        <w:tabs>
          <w:tab w:leader="none" w:pos="506" w:val="left"/>
        </w:tabs>
        <w:widowControl w:val="0"/>
        <w:keepNext w:val="0"/>
        <w:keepLines w:val="0"/>
        <w:shd w:val="clear" w:color="auto" w:fill="auto"/>
        <w:bidi w:val="0"/>
        <w:spacing w:before="0" w:after="0" w:line="209" w:lineRule="exact"/>
        <w:ind w:left="0" w:right="0" w:firstLine="380"/>
      </w:pPr>
      <w:r>
        <w:rPr>
          <w:lang w:val="pl-PL" w:eastAsia="pl-PL" w:bidi="pl-PL"/>
          <w:vertAlign w:val="superscript"/>
          <w:w w:val="100"/>
          <w:spacing w:val="0"/>
          <w:color w:val="000000"/>
          <w:position w:val="0"/>
        </w:rPr>
        <w:t>7</w:t>
      </w:r>
      <w:r>
        <w:rPr>
          <w:lang w:val="pl-PL" w:eastAsia="pl-PL" w:bidi="pl-PL"/>
          <w:w w:val="100"/>
          <w:spacing w:val="0"/>
          <w:color w:val="000000"/>
          <w:position w:val="0"/>
        </w:rPr>
        <w:tab/>
        <w:t>B. Walczak wyodrębnia ponad 20 kryteriów, uważa jednak, że najlepsze uzasadnienie teoretyczne mają następujące zasady: wystarczalności, ekonomiczności, funkcjonalności, uzualności, autorytetu kulturalnego i kryterium este</w:t>
        <w:softHyphen/>
        <w:t>tyczne [B. Walczak 1995, 1-16].</w:t>
      </w:r>
    </w:p>
    <w:p>
      <w:pPr>
        <w:pStyle w:val="Style55"/>
        <w:framePr w:w="7243" w:h="659" w:hRule="exact" w:wrap="none" w:vAnchor="page" w:hAnchor="page" w:x="240" w:y="11074"/>
        <w:tabs>
          <w:tab w:leader="none" w:pos="504" w:val="left"/>
        </w:tabs>
        <w:widowControl w:val="0"/>
        <w:keepNext w:val="0"/>
        <w:keepLines w:val="0"/>
        <w:shd w:val="clear" w:color="auto" w:fill="auto"/>
        <w:bidi w:val="0"/>
        <w:spacing w:before="0" w:after="0" w:line="209" w:lineRule="exact"/>
        <w:ind w:left="0" w:right="0" w:firstLine="360"/>
      </w:pPr>
      <w:r>
        <w:rPr>
          <w:lang w:val="pl-PL" w:eastAsia="pl-PL" w:bidi="pl-PL"/>
          <w:vertAlign w:val="superscript"/>
          <w:w w:val="100"/>
          <w:spacing w:val="0"/>
          <w:color w:val="000000"/>
          <w:position w:val="0"/>
        </w:rPr>
        <w:t>8</w:t>
      </w:r>
      <w:r>
        <w:rPr>
          <w:lang w:val="pl-PL" w:eastAsia="pl-PL" w:bidi="pl-PL"/>
          <w:w w:val="100"/>
          <w:spacing w:val="0"/>
          <w:color w:val="000000"/>
          <w:position w:val="0"/>
        </w:rPr>
        <w:tab/>
        <w:t xml:space="preserve">Również na gruncie polszczyzny pisownię </w:t>
      </w:r>
      <w:r>
        <w:rPr>
          <w:rStyle w:val="CharStyle57"/>
        </w:rPr>
        <w:t>bejsment</w:t>
      </w:r>
      <w:r>
        <w:rPr>
          <w:lang w:val="pl-PL" w:eastAsia="pl-PL" w:bidi="pl-PL"/>
          <w:w w:val="100"/>
          <w:spacing w:val="0"/>
          <w:color w:val="000000"/>
          <w:position w:val="0"/>
        </w:rPr>
        <w:t xml:space="preserve"> notuje kilkakrotnie </w:t>
      </w:r>
      <w:r>
        <w:rPr>
          <w:rStyle w:val="CharStyle57"/>
        </w:rPr>
        <w:t>Na</w:t>
        <w:softHyphen/>
        <w:t>rodowy Korpus Języka Polskiego</w:t>
      </w:r>
      <w:r>
        <w:rPr>
          <w:lang w:val="pl-PL" w:eastAsia="pl-PL" w:bidi="pl-PL"/>
          <w:w w:val="100"/>
          <w:spacing w:val="0"/>
          <w:color w:val="000000"/>
          <w:position w:val="0"/>
        </w:rPr>
        <w:t xml:space="preserve"> </w:t>
      </w:r>
      <w:r>
        <w:rPr>
          <w:lang w:val="en-US" w:eastAsia="en-US" w:bidi="en-US"/>
          <w:w w:val="100"/>
          <w:spacing w:val="0"/>
          <w:color w:val="000000"/>
          <w:position w:val="0"/>
        </w:rPr>
        <w:t>(</w:t>
      </w:r>
      <w:r>
        <w:fldChar w:fldCharType="begin"/>
      </w:r>
      <w:r>
        <w:rPr>
          <w:color w:val="000000"/>
        </w:rPr>
        <w:instrText> HYPERLINK "http://www.nkjp.pl" </w:instrText>
      </w:r>
      <w:r>
        <w:fldChar w:fldCharType="separate"/>
      </w:r>
      <w:r>
        <w:rPr>
          <w:rStyle w:val="Hyperlink"/>
          <w:lang w:val="en-US" w:eastAsia="en-US" w:bidi="en-US"/>
          <w:w w:val="100"/>
          <w:spacing w:val="0"/>
          <w:position w:val="0"/>
        </w:rPr>
        <w:t>www.nkjp.pl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na podstawie opowiadań I. Fili</w:t>
        <w:softHyphen/>
        <w:t>piak i A. Abramowa-Newerlego. Jest to jednak stylizowany język literacki.</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9"/>
        <w:framePr w:wrap="none" w:vAnchor="page" w:hAnchor="page" w:x="974" w:y="31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92</w:t>
      </w:r>
    </w:p>
    <w:p>
      <w:pPr>
        <w:pStyle w:val="Style19"/>
        <w:framePr w:wrap="none" w:vAnchor="page" w:hAnchor="page" w:x="3686" w:y="337"/>
        <w:widowControl w:val="0"/>
        <w:keepNext w:val="0"/>
        <w:keepLines w:val="0"/>
        <w:shd w:val="clear" w:color="auto" w:fill="auto"/>
        <w:bidi w:val="0"/>
        <w:jc w:val="left"/>
        <w:spacing w:before="0" w:after="0" w:line="170" w:lineRule="exact"/>
        <w:ind w:left="0" w:right="0" w:firstLine="0"/>
      </w:pPr>
      <w:r>
        <w:rPr>
          <w:lang w:val="en-US" w:eastAsia="en-US" w:bidi="en-US"/>
          <w:w w:val="100"/>
          <w:spacing w:val="0"/>
          <w:color w:val="000000"/>
          <w:position w:val="0"/>
        </w:rPr>
        <w:t>JOANNA LUSTANSKI</w:t>
      </w:r>
    </w:p>
    <w:p>
      <w:pPr>
        <w:pStyle w:val="Style13"/>
        <w:framePr w:w="7339" w:h="10967" w:hRule="exact" w:wrap="none" w:vAnchor="page" w:hAnchor="page" w:x="844" w:y="767"/>
        <w:widowControl w:val="0"/>
        <w:keepNext w:val="0"/>
        <w:keepLines w:val="0"/>
        <w:shd w:val="clear" w:color="auto" w:fill="auto"/>
        <w:bidi w:val="0"/>
        <w:jc w:val="both"/>
        <w:spacing w:before="0" w:after="0" w:line="242" w:lineRule="exact"/>
        <w:ind w:left="0" w:right="0" w:firstLine="500"/>
      </w:pPr>
      <w:r>
        <w:rPr>
          <w:lang w:val="pl-PL" w:eastAsia="pl-PL" w:bidi="pl-PL"/>
          <w:w w:val="100"/>
          <w:spacing w:val="0"/>
          <w:color w:val="000000"/>
          <w:position w:val="0"/>
        </w:rPr>
        <w:t>W ramach kryterium uzupełniania luk w słownictwie trzeba by rów</w:t>
        <w:softHyphen/>
        <w:t xml:space="preserve">nież rozważyć bardzo rozpowszechnione wyrażenie </w:t>
      </w:r>
      <w:r>
        <w:rPr>
          <w:rStyle w:val="CharStyle61"/>
        </w:rPr>
        <w:t xml:space="preserve">pracować na </w:t>
      </w:r>
      <w:r>
        <w:rPr>
          <w:rStyle w:val="CharStyle61"/>
          <w:lang w:val="en-US" w:eastAsia="en-US" w:bidi="en-US"/>
        </w:rPr>
        <w:t>con</w:t>
        <w:softHyphen/>
        <w:t>struction</w:t>
      </w:r>
      <w:r>
        <w:rPr>
          <w:lang w:val="en-US" w:eastAsia="en-US" w:bidi="en-US"/>
          <w:w w:val="100"/>
          <w:spacing w:val="0"/>
          <w:color w:val="000000"/>
          <w:position w:val="0"/>
        </w:rPr>
        <w:t xml:space="preserve"> </w:t>
      </w:r>
      <w:r>
        <w:rPr>
          <w:rStyle w:val="CharStyle61"/>
        </w:rPr>
        <w:t>(konstrakszyn</w:t>
      </w:r>
      <w:r>
        <w:rPr>
          <w:lang w:val="pl-PL" w:eastAsia="pl-PL" w:bidi="pl-PL"/>
          <w:w w:val="100"/>
          <w:spacing w:val="0"/>
          <w:color w:val="000000"/>
          <w:position w:val="0"/>
        </w:rPr>
        <w:t>). Można wprawdzie tłumaczyć je na polski jako ‘pracować na budowie’, nie oddaje to jednak do końca znaczenia tego frazeologizmu. W języku imigrantów, a mamy do czynienia głównie z imigracją lat 80., wyrażenie to nasuwa skojarzenia pejoratywne: kto w poprzednim ustroju politycznym pracował w Polsce na budowie, był zazwyczaj biednym, ciężko pracującym robotnikiem o niskim statusie społecznym, który ledwo wiązał koniec z końcem. W rzeczywistości ka</w:t>
        <w:softHyphen/>
        <w:t xml:space="preserve">nadyjskiej ludzie pracujący </w:t>
      </w:r>
      <w:r>
        <w:rPr>
          <w:rStyle w:val="CharStyle61"/>
        </w:rPr>
        <w:t xml:space="preserve">na </w:t>
      </w:r>
      <w:r>
        <w:rPr>
          <w:rStyle w:val="CharStyle61"/>
          <w:lang w:val="en-US" w:eastAsia="en-US" w:bidi="en-US"/>
        </w:rPr>
        <w:t>construction</w:t>
      </w:r>
      <w:r>
        <w:rPr>
          <w:lang w:val="en-US" w:eastAsia="en-US" w:bidi="en-US"/>
          <w:w w:val="100"/>
          <w:spacing w:val="0"/>
          <w:color w:val="000000"/>
          <w:position w:val="0"/>
        </w:rPr>
        <w:t xml:space="preserve"> </w:t>
      </w:r>
      <w:r>
        <w:rPr>
          <w:lang w:val="pl-PL" w:eastAsia="pl-PL" w:bidi="pl-PL"/>
          <w:w w:val="100"/>
          <w:spacing w:val="0"/>
          <w:color w:val="000000"/>
          <w:position w:val="0"/>
        </w:rPr>
        <w:t xml:space="preserve">zarabiają nierzadko więcej niż pracownicy biurowi, wielu z nich ma swoje świetnie prosperujące firmy usługowe. Trzeba zaznaczyć, że leksem </w:t>
      </w:r>
      <w:r>
        <w:rPr>
          <w:rStyle w:val="CharStyle61"/>
          <w:lang w:val="en-US" w:eastAsia="en-US" w:bidi="en-US"/>
        </w:rPr>
        <w:t>construction</w:t>
      </w:r>
      <w:r>
        <w:rPr>
          <w:lang w:val="en-US" w:eastAsia="en-US" w:bidi="en-US"/>
          <w:w w:val="100"/>
          <w:spacing w:val="0"/>
          <w:color w:val="000000"/>
          <w:position w:val="0"/>
        </w:rPr>
        <w:t xml:space="preserve"> </w:t>
      </w:r>
      <w:r>
        <w:rPr>
          <w:lang w:val="pl-PL" w:eastAsia="pl-PL" w:bidi="pl-PL"/>
          <w:w w:val="100"/>
          <w:spacing w:val="0"/>
          <w:color w:val="000000"/>
          <w:position w:val="0"/>
        </w:rPr>
        <w:t xml:space="preserve">funkcjonuje właściwie tylko w wyrażeniu </w:t>
      </w:r>
      <w:r>
        <w:rPr>
          <w:rStyle w:val="CharStyle61"/>
        </w:rPr>
        <w:t xml:space="preserve">[pracować] na </w:t>
      </w:r>
      <w:r>
        <w:rPr>
          <w:rStyle w:val="CharStyle61"/>
          <w:lang w:val="en-US" w:eastAsia="en-US" w:bidi="en-US"/>
        </w:rPr>
        <w:t>construction,</w:t>
      </w:r>
      <w:r>
        <w:rPr>
          <w:lang w:val="en-US" w:eastAsia="en-US" w:bidi="en-US"/>
          <w:w w:val="100"/>
          <w:spacing w:val="0"/>
          <w:color w:val="000000"/>
          <w:position w:val="0"/>
        </w:rPr>
        <w:t xml:space="preserve"> </w:t>
      </w:r>
      <w:r>
        <w:rPr>
          <w:lang w:val="pl-PL" w:eastAsia="pl-PL" w:bidi="pl-PL"/>
          <w:w w:val="100"/>
          <w:spacing w:val="0"/>
          <w:color w:val="000000"/>
          <w:position w:val="0"/>
        </w:rPr>
        <w:t xml:space="preserve">gdyż w innych kontekstach imigranci polscy posługują się pochodnymi rzeczownika </w:t>
      </w:r>
      <w:r>
        <w:rPr>
          <w:rStyle w:val="CharStyle61"/>
        </w:rPr>
        <w:t>bu</w:t>
        <w:softHyphen/>
        <w:t>dowa.</w:t>
      </w:r>
      <w:r>
        <w:rPr>
          <w:lang w:val="pl-PL" w:eastAsia="pl-PL" w:bidi="pl-PL"/>
          <w:w w:val="100"/>
          <w:spacing w:val="0"/>
          <w:color w:val="000000"/>
          <w:position w:val="0"/>
        </w:rPr>
        <w:t xml:space="preserve"> Z moich obserwacji wynika (choć nie ma żadnych badań frekwencyjnych w tym zakresie), że w języku pisanym, np. w prasie polonijnej, zdecydowanie częściej używa się nienacechowanych stylistycznie form pochodnych, np. </w:t>
      </w:r>
      <w:r>
        <w:rPr>
          <w:rStyle w:val="CharStyle61"/>
        </w:rPr>
        <w:t xml:space="preserve">usługi budowlane czy prace remontowo-budowlane, </w:t>
      </w:r>
      <w:r>
        <w:rPr>
          <w:lang w:val="pl-PL" w:eastAsia="pl-PL" w:bidi="pl-PL"/>
          <w:w w:val="100"/>
          <w:spacing w:val="0"/>
          <w:color w:val="000000"/>
          <w:position w:val="0"/>
        </w:rPr>
        <w:t xml:space="preserve">zdecydowanie rzadziej zaś samego rzeczownika </w:t>
      </w:r>
      <w:r>
        <w:rPr>
          <w:rStyle w:val="CharStyle61"/>
        </w:rPr>
        <w:t>budowa.</w:t>
      </w:r>
      <w:r>
        <w:rPr>
          <w:lang w:val="pl-PL" w:eastAsia="pl-PL" w:bidi="pl-PL"/>
          <w:w w:val="100"/>
          <w:spacing w:val="0"/>
          <w:color w:val="000000"/>
          <w:position w:val="0"/>
        </w:rPr>
        <w:t xml:space="preserve"> Można żarto</w:t>
        <w:softHyphen/>
        <w:t xml:space="preserve">bliwie powiedzieć, że polscy imigranci nie pracują </w:t>
      </w:r>
      <w:r>
        <w:rPr>
          <w:rStyle w:val="CharStyle61"/>
        </w:rPr>
        <w:t>na budowie,</w:t>
      </w:r>
      <w:r>
        <w:rPr>
          <w:lang w:val="pl-PL" w:eastAsia="pl-PL" w:bidi="pl-PL"/>
          <w:w w:val="100"/>
          <w:spacing w:val="0"/>
          <w:color w:val="000000"/>
          <w:position w:val="0"/>
        </w:rPr>
        <w:t xml:space="preserve"> ale </w:t>
      </w:r>
      <w:r>
        <w:rPr>
          <w:rStyle w:val="CharStyle61"/>
        </w:rPr>
        <w:t xml:space="preserve">na </w:t>
      </w:r>
      <w:r>
        <w:rPr>
          <w:rStyle w:val="CharStyle61"/>
          <w:lang w:val="en-US" w:eastAsia="en-US" w:bidi="en-US"/>
        </w:rPr>
        <w:t>construction,</w:t>
      </w:r>
      <w:r>
        <w:rPr>
          <w:lang w:val="en-US" w:eastAsia="en-US" w:bidi="en-US"/>
          <w:w w:val="100"/>
          <w:spacing w:val="0"/>
          <w:color w:val="000000"/>
          <w:position w:val="0"/>
        </w:rPr>
        <w:t xml:space="preserve"> </w:t>
      </w:r>
      <w:r>
        <w:rPr>
          <w:lang w:val="pl-PL" w:eastAsia="pl-PL" w:bidi="pl-PL"/>
          <w:w w:val="100"/>
          <w:spacing w:val="0"/>
          <w:color w:val="000000"/>
          <w:position w:val="0"/>
        </w:rPr>
        <w:t xml:space="preserve">mają jednak </w:t>
      </w:r>
      <w:r>
        <w:rPr>
          <w:rStyle w:val="CharStyle61"/>
        </w:rPr>
        <w:t>firmy budowlane.</w:t>
      </w:r>
    </w:p>
    <w:p>
      <w:pPr>
        <w:pStyle w:val="Style13"/>
        <w:framePr w:w="7339" w:h="10967" w:hRule="exact" w:wrap="none" w:vAnchor="page" w:hAnchor="page" w:x="844" w:y="767"/>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 xml:space="preserve">W zakresie czasowników wyrazem potrzebnym jest na pewno </w:t>
      </w:r>
      <w:r>
        <w:rPr>
          <w:rStyle w:val="CharStyle61"/>
        </w:rPr>
        <w:t>flosować,</w:t>
      </w:r>
      <w:r>
        <w:rPr>
          <w:lang w:val="pl-PL" w:eastAsia="pl-PL" w:bidi="pl-PL"/>
          <w:w w:val="100"/>
          <w:spacing w:val="0"/>
          <w:color w:val="000000"/>
          <w:position w:val="0"/>
        </w:rPr>
        <w:t xml:space="preserve"> czyli ‘czyścić zęby przy użyciu nitki dentystycznej’. Jak widać, żeby oddać to jedno słowo polonijne w języku rodzimym, musimy posłużyć się dość długim tłumaczeniem. Warto przy okazji zauważyć, że czasow</w:t>
        <w:softHyphen/>
        <w:t xml:space="preserve">nik </w:t>
      </w:r>
      <w:r>
        <w:rPr>
          <w:rStyle w:val="CharStyle61"/>
        </w:rPr>
        <w:t>flosować</w:t>
      </w:r>
      <w:r>
        <w:rPr>
          <w:lang w:val="pl-PL" w:eastAsia="pl-PL" w:bidi="pl-PL"/>
          <w:w w:val="100"/>
          <w:spacing w:val="0"/>
          <w:color w:val="000000"/>
          <w:position w:val="0"/>
        </w:rPr>
        <w:t xml:space="preserve"> jest dość dobrze utworzoną strukturą morfosemantyczną. Dla Polaków mieszkających na imigracji w którymkolwiek kraju angielskojęzycznym i znających choćby w stopniu podstawowym język angiel</w:t>
        <w:softHyphen/>
        <w:t xml:space="preserve">ski </w:t>
      </w:r>
      <w:r>
        <w:rPr>
          <w:rStyle w:val="CharStyle61"/>
        </w:rPr>
        <w:t>flosować</w:t>
      </w:r>
      <w:r>
        <w:rPr>
          <w:lang w:val="pl-PL" w:eastAsia="pl-PL" w:bidi="pl-PL"/>
          <w:w w:val="100"/>
          <w:spacing w:val="0"/>
          <w:color w:val="000000"/>
          <w:position w:val="0"/>
        </w:rPr>
        <w:t xml:space="preserve"> ma przejrzystą strukturę słowotwórczą i znaczeniową, tzn. na podstawie znaczenia czasownika </w:t>
      </w:r>
      <w:r>
        <w:rPr>
          <w:rStyle w:val="CharStyle61"/>
          <w:lang w:val="de-DE" w:eastAsia="de-DE" w:bidi="de-DE"/>
        </w:rPr>
        <w:t>floss</w:t>
      </w:r>
      <w:r>
        <w:rPr>
          <w:lang w:val="de-DE" w:eastAsia="de-DE" w:bidi="de-DE"/>
          <w:w w:val="100"/>
          <w:spacing w:val="0"/>
          <w:color w:val="000000"/>
          <w:position w:val="0"/>
        </w:rPr>
        <w:t xml:space="preserve"> </w:t>
      </w:r>
      <w:r>
        <w:rPr>
          <w:lang w:val="pl-PL" w:eastAsia="pl-PL" w:bidi="pl-PL"/>
          <w:w w:val="100"/>
          <w:spacing w:val="0"/>
          <w:color w:val="000000"/>
          <w:position w:val="0"/>
        </w:rPr>
        <w:t xml:space="preserve">i reguł słowotwórczych łatwo można domyślić się znaczenia czasownika </w:t>
      </w:r>
      <w:r>
        <w:rPr>
          <w:rStyle w:val="CharStyle61"/>
        </w:rPr>
        <w:t>flosować.</w:t>
      </w:r>
    </w:p>
    <w:p>
      <w:pPr>
        <w:pStyle w:val="Style13"/>
        <w:framePr w:w="7339" w:h="10967" w:hRule="exact" w:wrap="none" w:vAnchor="page" w:hAnchor="page" w:x="844" w:y="767"/>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Z punktu widzenia omawianego kryterium niepotrzebne w języku po</w:t>
        <w:softHyphen/>
        <w:t>lonijnym byłyby na przykład: *</w:t>
      </w:r>
      <w:r>
        <w:rPr>
          <w:rStyle w:val="CharStyle61"/>
          <w:lang w:val="en-US" w:eastAsia="en-US" w:bidi="en-US"/>
        </w:rPr>
        <w:t>garbage</w:t>
      </w:r>
      <w:r>
        <w:rPr>
          <w:lang w:val="en-US" w:eastAsia="en-US" w:bidi="en-US"/>
          <w:w w:val="100"/>
          <w:spacing w:val="0"/>
          <w:color w:val="000000"/>
          <w:position w:val="0"/>
        </w:rPr>
        <w:t xml:space="preserve"> </w:t>
      </w:r>
      <w:r>
        <w:rPr>
          <w:lang w:val="pl-PL" w:eastAsia="pl-PL" w:bidi="pl-PL"/>
          <w:w w:val="100"/>
          <w:spacing w:val="0"/>
          <w:color w:val="000000"/>
          <w:position w:val="0"/>
        </w:rPr>
        <w:t xml:space="preserve">‘śmieci’, </w:t>
      </w:r>
      <w:r>
        <w:rPr>
          <w:rStyle w:val="CharStyle61"/>
        </w:rPr>
        <w:t>*lota</w:t>
      </w:r>
      <w:r>
        <w:rPr>
          <w:lang w:val="pl-PL" w:eastAsia="pl-PL" w:bidi="pl-PL"/>
          <w:w w:val="100"/>
          <w:spacing w:val="0"/>
          <w:color w:val="000000"/>
          <w:position w:val="0"/>
        </w:rPr>
        <w:t xml:space="preserve"> (ang. </w:t>
      </w:r>
      <w:r>
        <w:rPr>
          <w:rStyle w:val="CharStyle61"/>
        </w:rPr>
        <w:t>lot</w:t>
      </w:r>
      <w:r>
        <w:rPr>
          <w:lang w:val="pl-PL" w:eastAsia="pl-PL" w:bidi="pl-PL"/>
          <w:w w:val="100"/>
          <w:spacing w:val="0"/>
          <w:color w:val="000000"/>
          <w:position w:val="0"/>
        </w:rPr>
        <w:t xml:space="preserve">) ‘działka’, </w:t>
      </w:r>
      <w:r>
        <w:rPr>
          <w:rStyle w:val="CharStyle61"/>
        </w:rPr>
        <w:t>*kruz</w:t>
      </w:r>
      <w:r>
        <w:rPr>
          <w:lang w:val="pl-PL" w:eastAsia="pl-PL" w:bidi="pl-PL"/>
          <w:w w:val="100"/>
          <w:spacing w:val="0"/>
          <w:color w:val="000000"/>
          <w:position w:val="0"/>
        </w:rPr>
        <w:t xml:space="preserve"> ‘rejs’, </w:t>
      </w:r>
      <w:r>
        <w:rPr>
          <w:rStyle w:val="CharStyle61"/>
        </w:rPr>
        <w:t xml:space="preserve">* </w:t>
      </w:r>
      <w:r>
        <w:rPr>
          <w:rStyle w:val="CharStyle61"/>
          <w:lang w:val="en-US" w:eastAsia="en-US" w:bidi="en-US"/>
        </w:rPr>
        <w:t>subway</w:t>
      </w:r>
      <w:r>
        <w:rPr>
          <w:lang w:val="en-US" w:eastAsia="en-US" w:bidi="en-US"/>
          <w:w w:val="100"/>
          <w:spacing w:val="0"/>
          <w:color w:val="000000"/>
          <w:position w:val="0"/>
        </w:rPr>
        <w:t xml:space="preserve"> </w:t>
      </w:r>
      <w:r>
        <w:rPr>
          <w:lang w:val="pl-PL" w:eastAsia="pl-PL" w:bidi="pl-PL"/>
          <w:w w:val="100"/>
          <w:spacing w:val="0"/>
          <w:color w:val="000000"/>
          <w:position w:val="0"/>
        </w:rPr>
        <w:t xml:space="preserve">‘metro’, </w:t>
      </w:r>
      <w:r>
        <w:rPr>
          <w:rStyle w:val="CharStyle61"/>
        </w:rPr>
        <w:t>*printować</w:t>
      </w:r>
      <w:r>
        <w:rPr>
          <w:lang w:val="pl-PL" w:eastAsia="pl-PL" w:bidi="pl-PL"/>
          <w:w w:val="100"/>
          <w:spacing w:val="0"/>
          <w:color w:val="000000"/>
          <w:position w:val="0"/>
        </w:rPr>
        <w:t xml:space="preserve"> ‘drukować’, </w:t>
      </w:r>
      <w:r>
        <w:rPr>
          <w:rStyle w:val="CharStyle61"/>
        </w:rPr>
        <w:t>*rentować</w:t>
      </w:r>
      <w:r>
        <w:rPr>
          <w:lang w:val="pl-PL" w:eastAsia="pl-PL" w:bidi="pl-PL"/>
          <w:w w:val="100"/>
          <w:spacing w:val="0"/>
          <w:color w:val="000000"/>
          <w:position w:val="0"/>
        </w:rPr>
        <w:t xml:space="preserve"> 'w</w:t>
      </w:r>
      <w:r>
        <w:rPr>
          <w:lang w:val="en-US" w:eastAsia="en-US" w:bidi="en-US"/>
          <w:w w:val="100"/>
          <w:spacing w:val="0"/>
          <w:color w:val="000000"/>
          <w:position w:val="0"/>
        </w:rPr>
        <w:t>ynaj</w:t>
      </w:r>
      <w:r>
        <w:rPr>
          <w:lang w:val="pl-PL" w:eastAsia="pl-PL" w:bidi="pl-PL"/>
          <w:w w:val="100"/>
          <w:spacing w:val="0"/>
          <w:color w:val="000000"/>
          <w:position w:val="0"/>
        </w:rPr>
        <w:t xml:space="preserve">mować’, </w:t>
      </w:r>
      <w:r>
        <w:rPr>
          <w:rStyle w:val="CharStyle61"/>
        </w:rPr>
        <w:t>*na intemecie</w:t>
      </w:r>
      <w:r>
        <w:rPr>
          <w:lang w:val="pl-PL" w:eastAsia="pl-PL" w:bidi="pl-PL"/>
          <w:w w:val="100"/>
          <w:spacing w:val="0"/>
          <w:color w:val="000000"/>
          <w:position w:val="0"/>
        </w:rPr>
        <w:t xml:space="preserve"> 'w internecie’, </w:t>
      </w:r>
      <w:r>
        <w:rPr>
          <w:rStyle w:val="CharStyle61"/>
        </w:rPr>
        <w:t>*christmasowy</w:t>
      </w:r>
      <w:r>
        <w:rPr>
          <w:lang w:val="pl-PL" w:eastAsia="pl-PL" w:bidi="pl-PL"/>
          <w:w w:val="100"/>
          <w:spacing w:val="0"/>
          <w:color w:val="000000"/>
          <w:position w:val="0"/>
        </w:rPr>
        <w:t xml:space="preserve"> ‘bożonarodzeniowy’. Nazwy te mają swoje odpowiedniki od dawna funkcjonujące w języku polskim i nie ma potrzeby tworzenia dubletów, które jedynie zaśmiecają język. Są to elementy rzeczywiście praktykowane w skupiskach polonij</w:t>
        <w:softHyphen/>
        <w:t>nych, przynajmniej w południowym Ontario, trudno jednak je propago</w:t>
        <w:softHyphen/>
        <w:t>wać jako właściwe. Trzeba jednakże zauważyć, że ze względu na sytuację socjolingwistyczną użytkownikom języka polonijnego jest nierzadko ła</w:t>
        <w:softHyphen/>
        <w:t>twiej przywołać angielski odpowiednik danego słowa, stąd tak ogromna popularność takich zapożyczeń.</w:t>
      </w:r>
    </w:p>
    <w:p>
      <w:pPr>
        <w:pStyle w:val="Style13"/>
        <w:framePr w:w="7339" w:h="10967" w:hRule="exact" w:wrap="none" w:vAnchor="page" w:hAnchor="page" w:x="844" w:y="767"/>
        <w:widowControl w:val="0"/>
        <w:keepNext w:val="0"/>
        <w:keepLines w:val="0"/>
        <w:shd w:val="clear" w:color="auto" w:fill="auto"/>
        <w:bidi w:val="0"/>
        <w:jc w:val="both"/>
        <w:spacing w:before="0" w:after="0" w:line="242" w:lineRule="exact"/>
        <w:ind w:left="0" w:right="0" w:firstLine="400"/>
      </w:pPr>
      <w:r>
        <w:rPr>
          <w:rStyle w:val="CharStyle62"/>
        </w:rPr>
        <w:t xml:space="preserve">Kryterium ekonomiczności </w:t>
      </w:r>
      <w:r>
        <w:rPr>
          <w:lang w:val="pl-PL" w:eastAsia="pl-PL" w:bidi="pl-PL"/>
          <w:w w:val="100"/>
          <w:spacing w:val="0"/>
          <w:color w:val="000000"/>
          <w:position w:val="0"/>
        </w:rPr>
        <w:t>środków językowych zakłada, że dobre są te środki językowe, które pozwalają na spełnienie założonej funkcji</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54"/>
        <w:framePr w:wrap="none" w:vAnchor="page" w:hAnchor="page" w:x="1255" w:y="204"/>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JĘZYK WSPÓŁCZESNEJ POLONII KANADYJSKIEJ A NORMA...</w:t>
      </w:r>
    </w:p>
    <w:p>
      <w:pPr>
        <w:pStyle w:val="Style19"/>
        <w:framePr w:wrap="none" w:vAnchor="page" w:hAnchor="page" w:x="7279" w:y="19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93</w:t>
      </w:r>
    </w:p>
    <w:p>
      <w:pPr>
        <w:pStyle w:val="Style13"/>
        <w:framePr w:w="7349" w:h="10997" w:hRule="exact" w:wrap="none" w:vAnchor="page" w:hAnchor="page" w:x="214" w:y="651"/>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w sposób wymagający jak najmniejszego wysiłku ze strony nadawcy lub odbiorcy tekstu. W języku polskim wymogi kryterium ekonomicznego spełnia przede wszystkim tendencja do skrótu poprzez używanie skró</w:t>
        <w:softHyphen/>
        <w:t xml:space="preserve">tów (np. </w:t>
      </w:r>
      <w:r>
        <w:rPr>
          <w:rStyle w:val="CharStyle61"/>
        </w:rPr>
        <w:t>inż., di)</w:t>
      </w:r>
      <w:r>
        <w:rPr>
          <w:lang w:val="pl-PL" w:eastAsia="pl-PL" w:bidi="pl-PL"/>
          <w:w w:val="100"/>
          <w:spacing w:val="0"/>
          <w:color w:val="000000"/>
          <w:position w:val="0"/>
        </w:rPr>
        <w:t xml:space="preserve"> i skrótowców (np. </w:t>
      </w:r>
      <w:r>
        <w:rPr>
          <w:rStyle w:val="CharStyle61"/>
        </w:rPr>
        <w:t>PAN, WSiP)</w:t>
      </w:r>
      <w:r>
        <w:rPr>
          <w:lang w:val="pl-PL" w:eastAsia="pl-PL" w:bidi="pl-PL"/>
          <w:w w:val="100"/>
          <w:spacing w:val="0"/>
          <w:color w:val="000000"/>
          <w:position w:val="0"/>
        </w:rPr>
        <w:t xml:space="preserve"> oraz tworzenie formacji uniwerbizowanych (</w:t>
      </w:r>
      <w:r>
        <w:rPr>
          <w:rStyle w:val="CharStyle61"/>
        </w:rPr>
        <w:t>komórka, styropianowiec).</w:t>
      </w:r>
    </w:p>
    <w:p>
      <w:pPr>
        <w:pStyle w:val="Style13"/>
        <w:framePr w:w="7349" w:h="10997" w:hRule="exact" w:wrap="none" w:vAnchor="page" w:hAnchor="page" w:x="214" w:y="651"/>
        <w:widowControl w:val="0"/>
        <w:keepNext w:val="0"/>
        <w:keepLines w:val="0"/>
        <w:shd w:val="clear" w:color="auto" w:fill="auto"/>
        <w:bidi w:val="0"/>
        <w:jc w:val="both"/>
        <w:spacing w:before="0" w:after="0" w:line="242" w:lineRule="exact"/>
        <w:ind w:left="0" w:right="0" w:firstLine="440"/>
      </w:pPr>
      <w:r>
        <w:rPr>
          <w:lang w:val="pl-PL" w:eastAsia="pl-PL" w:bidi="pl-PL"/>
          <w:w w:val="100"/>
          <w:spacing w:val="0"/>
          <w:color w:val="000000"/>
          <w:position w:val="0"/>
        </w:rPr>
        <w:t>Na gruncie języka polonijnego można znaleźć wiele przykładów, które uzyskałyby aprobatę w świetle kryterium ekonomiczności środków ję</w:t>
        <w:softHyphen/>
        <w:t xml:space="preserve">zykowych: </w:t>
      </w:r>
      <w:r>
        <w:rPr>
          <w:rStyle w:val="CharStyle61"/>
          <w:lang w:val="en-US" w:eastAsia="en-US" w:bidi="en-US"/>
        </w:rPr>
        <w:t>full-time</w:t>
      </w:r>
      <w:r>
        <w:rPr>
          <w:lang w:val="en-US" w:eastAsia="en-US" w:bidi="en-US"/>
          <w:w w:val="100"/>
          <w:spacing w:val="0"/>
          <w:color w:val="000000"/>
          <w:position w:val="0"/>
        </w:rPr>
        <w:t xml:space="preserve"> </w:t>
      </w:r>
      <w:r>
        <w:rPr>
          <w:lang w:val="pl-PL" w:eastAsia="pl-PL" w:bidi="pl-PL"/>
          <w:w w:val="100"/>
          <w:spacing w:val="0"/>
          <w:color w:val="000000"/>
          <w:position w:val="0"/>
        </w:rPr>
        <w:t xml:space="preserve">‘[praca] na etacie’, </w:t>
      </w:r>
      <w:r>
        <w:rPr>
          <w:rStyle w:val="CharStyle61"/>
          <w:lang w:val="en-US" w:eastAsia="en-US" w:bidi="en-US"/>
        </w:rPr>
        <w:t>part-time</w:t>
      </w:r>
      <w:r>
        <w:rPr>
          <w:lang w:val="en-US" w:eastAsia="en-US" w:bidi="en-US"/>
          <w:w w:val="100"/>
          <w:spacing w:val="0"/>
          <w:color w:val="000000"/>
          <w:position w:val="0"/>
        </w:rPr>
        <w:t xml:space="preserve"> </w:t>
      </w:r>
      <w:r>
        <w:rPr>
          <w:lang w:val="pl-PL" w:eastAsia="pl-PL" w:bidi="pl-PL"/>
          <w:w w:val="100"/>
          <w:spacing w:val="0"/>
          <w:color w:val="000000"/>
          <w:position w:val="0"/>
        </w:rPr>
        <w:t xml:space="preserve">‘[praca] na pół etatu’, </w:t>
      </w:r>
      <w:r>
        <w:rPr>
          <w:rStyle w:val="CharStyle61"/>
          <w:lang w:val="en-US" w:eastAsia="en-US" w:bidi="en-US"/>
        </w:rPr>
        <w:t>highway</w:t>
      </w:r>
      <w:r>
        <w:rPr>
          <w:lang w:val="en-US" w:eastAsia="en-US" w:bidi="en-US"/>
          <w:w w:val="100"/>
          <w:spacing w:val="0"/>
          <w:color w:val="000000"/>
          <w:position w:val="0"/>
        </w:rPr>
        <w:t xml:space="preserve"> </w:t>
      </w:r>
      <w:r>
        <w:rPr>
          <w:lang w:val="pl-PL" w:eastAsia="pl-PL" w:bidi="pl-PL"/>
          <w:w w:val="100"/>
          <w:spacing w:val="0"/>
          <w:color w:val="000000"/>
          <w:position w:val="0"/>
        </w:rPr>
        <w:t xml:space="preserve">‘autostrada’, </w:t>
      </w:r>
      <w:r>
        <w:rPr>
          <w:rStyle w:val="CharStyle61"/>
        </w:rPr>
        <w:t>drywall</w:t>
      </w:r>
      <w:r>
        <w:rPr>
          <w:lang w:val="pl-PL" w:eastAsia="pl-PL" w:bidi="pl-PL"/>
          <w:w w:val="100"/>
          <w:spacing w:val="0"/>
          <w:color w:val="000000"/>
          <w:position w:val="0"/>
        </w:rPr>
        <w:t xml:space="preserve"> “płyta gipsowa’, </w:t>
      </w:r>
      <w:r>
        <w:rPr>
          <w:rStyle w:val="CharStyle61"/>
          <w:lang w:val="en-US" w:eastAsia="en-US" w:bidi="en-US"/>
        </w:rPr>
        <w:t>carpet</w:t>
      </w:r>
      <w:r>
        <w:rPr>
          <w:lang w:val="en-US" w:eastAsia="en-US" w:bidi="en-US"/>
          <w:w w:val="100"/>
          <w:spacing w:val="0"/>
          <w:color w:val="000000"/>
          <w:position w:val="0"/>
        </w:rPr>
        <w:t xml:space="preserve"> </w:t>
      </w:r>
      <w:r>
        <w:rPr>
          <w:lang w:val="pl-PL" w:eastAsia="pl-PL" w:bidi="pl-PL"/>
          <w:w w:val="100"/>
          <w:spacing w:val="0"/>
          <w:color w:val="000000"/>
          <w:position w:val="0"/>
        </w:rPr>
        <w:t xml:space="preserve">“wykładzina’, </w:t>
      </w:r>
      <w:r>
        <w:rPr>
          <w:rStyle w:val="CharStyle61"/>
        </w:rPr>
        <w:t xml:space="preserve">super </w:t>
      </w:r>
      <w:r>
        <w:rPr>
          <w:lang w:val="pl-PL" w:eastAsia="pl-PL" w:bidi="pl-PL"/>
          <w:w w:val="100"/>
          <w:spacing w:val="0"/>
          <w:color w:val="000000"/>
          <w:position w:val="0"/>
        </w:rPr>
        <w:t xml:space="preserve">‘nadzorca, dozorca, cięć’ (skrót od ang. </w:t>
      </w:r>
      <w:r>
        <w:rPr>
          <w:rStyle w:val="CharStyle61"/>
          <w:lang w:val="en-US" w:eastAsia="en-US" w:bidi="en-US"/>
        </w:rPr>
        <w:t xml:space="preserve">superintendent), </w:t>
      </w:r>
      <w:r>
        <w:rPr>
          <w:rStyle w:val="CharStyle61"/>
        </w:rPr>
        <w:t>superka</w:t>
      </w:r>
      <w:r>
        <w:rPr>
          <w:lang w:val="pl-PL" w:eastAsia="pl-PL" w:bidi="pl-PL"/>
          <w:w w:val="100"/>
          <w:spacing w:val="0"/>
          <w:color w:val="000000"/>
          <w:position w:val="0"/>
        </w:rPr>
        <w:t xml:space="preserve"> ‘dozorczyni’, </w:t>
      </w:r>
      <w:r>
        <w:rPr>
          <w:rStyle w:val="CharStyle61"/>
        </w:rPr>
        <w:t>sendować</w:t>
      </w:r>
      <w:r>
        <w:rPr>
          <w:lang w:val="pl-PL" w:eastAsia="pl-PL" w:bidi="pl-PL"/>
          <w:w w:val="100"/>
          <w:spacing w:val="0"/>
          <w:color w:val="000000"/>
          <w:position w:val="0"/>
        </w:rPr>
        <w:t xml:space="preserve"> ‘szlifować papierem ściernym’ (ang. </w:t>
      </w:r>
      <w:r>
        <w:rPr>
          <w:rStyle w:val="CharStyle61"/>
          <w:lang w:val="en-US" w:eastAsia="en-US" w:bidi="en-US"/>
        </w:rPr>
        <w:t>to sand).</w:t>
      </w:r>
      <w:r>
        <w:rPr>
          <w:lang w:val="en-US" w:eastAsia="en-US" w:bidi="en-US"/>
          <w:w w:val="100"/>
          <w:spacing w:val="0"/>
          <w:color w:val="000000"/>
          <w:position w:val="0"/>
        </w:rPr>
        <w:t xml:space="preserve"> </w:t>
      </w:r>
      <w:r>
        <w:rPr>
          <w:lang w:val="pl-PL" w:eastAsia="pl-PL" w:bidi="pl-PL"/>
          <w:w w:val="100"/>
          <w:spacing w:val="0"/>
          <w:color w:val="000000"/>
          <w:position w:val="0"/>
        </w:rPr>
        <w:t>Jednostki te, mimo że mają swoje odpowiedniki w polszczyźnie standardowej, w ję</w:t>
        <w:softHyphen/>
        <w:t>zyku polonijnym oddawane są za pomocą form krótszych lub też struk</w:t>
        <w:softHyphen/>
        <w:t>tur ujemnych. Skrótowość przywołanych wyrazów oparta jest na fakcie, iż leksemy angielskie są z zasady krótsze niż ich polskie odpowiedniki i dlatego z taką swobodą przeszczepiamy je na grunt naszego języka.</w:t>
      </w:r>
    </w:p>
    <w:p>
      <w:pPr>
        <w:pStyle w:val="Style13"/>
        <w:framePr w:w="7349" w:h="10997" w:hRule="exact" w:wrap="none" w:vAnchor="page" w:hAnchor="page" w:x="214" w:y="651"/>
        <w:widowControl w:val="0"/>
        <w:keepNext w:val="0"/>
        <w:keepLines w:val="0"/>
        <w:shd w:val="clear" w:color="auto" w:fill="auto"/>
        <w:bidi w:val="0"/>
        <w:jc w:val="both"/>
        <w:spacing w:before="0" w:after="0" w:line="242" w:lineRule="exact"/>
        <w:ind w:left="0" w:right="0" w:firstLine="440"/>
      </w:pPr>
      <w:r>
        <w:rPr>
          <w:lang w:val="pl-PL" w:eastAsia="pl-PL" w:bidi="pl-PL"/>
          <w:w w:val="100"/>
          <w:spacing w:val="0"/>
          <w:color w:val="000000"/>
          <w:position w:val="0"/>
        </w:rPr>
        <w:t>Kryterium ekonomiczności wiąże się również z zagadnieniem precy</w:t>
        <w:softHyphen/>
        <w:t xml:space="preserve">zowania znaczeń. Wyrazy takie jak </w:t>
      </w:r>
      <w:r>
        <w:rPr>
          <w:rStyle w:val="CharStyle61"/>
          <w:lang w:val="en-US" w:eastAsia="en-US" w:bidi="en-US"/>
        </w:rPr>
        <w:t>backyard</w:t>
      </w:r>
      <w:r>
        <w:rPr>
          <w:lang w:val="en-US" w:eastAsia="en-US" w:bidi="en-US"/>
          <w:w w:val="100"/>
          <w:spacing w:val="0"/>
          <w:color w:val="000000"/>
          <w:position w:val="0"/>
        </w:rPr>
        <w:t xml:space="preserve"> </w:t>
      </w:r>
      <w:r>
        <w:rPr>
          <w:lang w:val="pl-PL" w:eastAsia="pl-PL" w:bidi="pl-PL"/>
          <w:w w:val="100"/>
          <w:spacing w:val="0"/>
          <w:color w:val="000000"/>
          <w:position w:val="0"/>
        </w:rPr>
        <w:t xml:space="preserve">i </w:t>
      </w:r>
      <w:r>
        <w:rPr>
          <w:rStyle w:val="CharStyle61"/>
        </w:rPr>
        <w:t>frontyard</w:t>
      </w:r>
      <w:r>
        <w:rPr>
          <w:lang w:val="pl-PL" w:eastAsia="pl-PL" w:bidi="pl-PL"/>
          <w:w w:val="100"/>
          <w:spacing w:val="0"/>
          <w:color w:val="000000"/>
          <w:position w:val="0"/>
        </w:rPr>
        <w:t xml:space="preserve"> upowszechniły się w dialekcie polonijnym, ponieważ określają teren wokół domu dużo precyzyjniej niż polski ‘ogródek’ czy ‘działka’: </w:t>
      </w:r>
      <w:r>
        <w:rPr>
          <w:rStyle w:val="CharStyle61"/>
          <w:lang w:val="en-US" w:eastAsia="en-US" w:bidi="en-US"/>
        </w:rPr>
        <w:t>backyard</w:t>
      </w:r>
      <w:r>
        <w:rPr>
          <w:lang w:val="en-US" w:eastAsia="en-US" w:bidi="en-US"/>
          <w:w w:val="100"/>
          <w:spacing w:val="0"/>
          <w:color w:val="000000"/>
          <w:position w:val="0"/>
        </w:rPr>
        <w:t xml:space="preserve"> </w:t>
      </w:r>
      <w:r>
        <w:rPr>
          <w:lang w:val="pl-PL" w:eastAsia="pl-PL" w:bidi="pl-PL"/>
          <w:w w:val="100"/>
          <w:spacing w:val="0"/>
          <w:color w:val="000000"/>
          <w:position w:val="0"/>
        </w:rPr>
        <w:t xml:space="preserve">oznacza ogródek lub część działki znajdującą się z tyłu domu, </w:t>
      </w:r>
      <w:r>
        <w:rPr>
          <w:rStyle w:val="CharStyle61"/>
        </w:rPr>
        <w:t>frontyard</w:t>
      </w:r>
      <w:r>
        <w:rPr>
          <w:lang w:val="pl-PL" w:eastAsia="pl-PL" w:bidi="pl-PL"/>
          <w:w w:val="100"/>
          <w:spacing w:val="0"/>
          <w:color w:val="000000"/>
          <w:position w:val="0"/>
        </w:rPr>
        <w:t xml:space="preserve"> natomiast okre</w:t>
        <w:softHyphen/>
        <w:t xml:space="preserve">śla działkę z przodu domu. Leksemy </w:t>
      </w:r>
      <w:r>
        <w:rPr>
          <w:rStyle w:val="CharStyle61"/>
          <w:lang w:val="cs-CZ" w:eastAsia="cs-CZ" w:bidi="cs-CZ"/>
        </w:rPr>
        <w:t>mall</w:t>
      </w:r>
      <w:r>
        <w:rPr>
          <w:lang w:val="cs-CZ" w:eastAsia="cs-CZ" w:bidi="cs-CZ"/>
          <w:w w:val="100"/>
          <w:spacing w:val="0"/>
          <w:color w:val="000000"/>
          <w:position w:val="0"/>
        </w:rPr>
        <w:t xml:space="preserve"> </w:t>
      </w:r>
      <w:r>
        <w:rPr>
          <w:lang w:val="pl-PL" w:eastAsia="pl-PL" w:bidi="pl-PL"/>
          <w:w w:val="100"/>
          <w:spacing w:val="0"/>
          <w:color w:val="000000"/>
          <w:position w:val="0"/>
        </w:rPr>
        <w:t xml:space="preserve">i </w:t>
      </w:r>
      <w:r>
        <w:rPr>
          <w:rStyle w:val="CharStyle61"/>
          <w:lang w:val="cs-CZ" w:eastAsia="cs-CZ" w:bidi="cs-CZ"/>
        </w:rPr>
        <w:t>plaza,</w:t>
      </w:r>
      <w:r>
        <w:rPr>
          <w:lang w:val="cs-CZ" w:eastAsia="cs-CZ" w:bidi="cs-CZ"/>
          <w:w w:val="100"/>
          <w:spacing w:val="0"/>
          <w:color w:val="000000"/>
          <w:position w:val="0"/>
        </w:rPr>
        <w:t xml:space="preserve"> </w:t>
      </w:r>
      <w:r>
        <w:rPr>
          <w:lang w:val="pl-PL" w:eastAsia="pl-PL" w:bidi="pl-PL"/>
          <w:w w:val="100"/>
          <w:spacing w:val="0"/>
          <w:color w:val="000000"/>
          <w:position w:val="0"/>
        </w:rPr>
        <w:t xml:space="preserve">rozumiane ogólnie jako ‘centrum handlowe, galeria handlowa’, również dowodzą uściślania znaczeń. W dialekcie polonijnymi </w:t>
      </w:r>
      <w:r>
        <w:rPr>
          <w:rStyle w:val="CharStyle61"/>
        </w:rPr>
        <w:t>mall</w:t>
      </w:r>
      <w:r>
        <w:rPr>
          <w:lang w:val="pl-PL" w:eastAsia="pl-PL" w:bidi="pl-PL"/>
          <w:w w:val="100"/>
          <w:spacing w:val="0"/>
          <w:color w:val="000000"/>
          <w:position w:val="0"/>
        </w:rPr>
        <w:t xml:space="preserve"> to pasaż handlowy, ciąg sklepów, do których wchodzi się z ulicy, </w:t>
      </w:r>
      <w:r>
        <w:rPr>
          <w:rStyle w:val="CharStyle61"/>
          <w:lang w:val="cs-CZ" w:eastAsia="cs-CZ" w:bidi="cs-CZ"/>
        </w:rPr>
        <w:t>plaza</w:t>
      </w:r>
      <w:r>
        <w:rPr>
          <w:lang w:val="cs-CZ" w:eastAsia="cs-CZ" w:bidi="cs-CZ"/>
          <w:w w:val="100"/>
          <w:spacing w:val="0"/>
          <w:color w:val="000000"/>
          <w:position w:val="0"/>
        </w:rPr>
        <w:t xml:space="preserve"> </w:t>
      </w:r>
      <w:r>
        <w:rPr>
          <w:lang w:val="pl-PL" w:eastAsia="pl-PL" w:bidi="pl-PL"/>
          <w:w w:val="100"/>
          <w:spacing w:val="0"/>
          <w:color w:val="000000"/>
          <w:position w:val="0"/>
        </w:rPr>
        <w:t xml:space="preserve">natomiast oznacza zwykle to, co w standardowej polszczyźnie rozumiemy jako centrum handlowe </w:t>
      </w:r>
      <w:r>
        <w:rPr>
          <w:rStyle w:val="CharStyle61"/>
        </w:rPr>
        <w:t xml:space="preserve">- jeden </w:t>
      </w:r>
      <w:r>
        <w:rPr>
          <w:lang w:val="pl-PL" w:eastAsia="pl-PL" w:bidi="pl-PL"/>
          <w:w w:val="100"/>
          <w:spacing w:val="0"/>
          <w:color w:val="000000"/>
          <w:position w:val="0"/>
        </w:rPr>
        <w:t>ogromny budynek, w którym mieści się wiele sklepów i punktów usłu</w:t>
        <w:softHyphen/>
        <w:t>gowych.</w:t>
      </w:r>
    </w:p>
    <w:p>
      <w:pPr>
        <w:pStyle w:val="Style13"/>
        <w:framePr w:w="7349" w:h="10997" w:hRule="exact" w:wrap="none" w:vAnchor="page" w:hAnchor="page" w:x="214" w:y="651"/>
        <w:widowControl w:val="0"/>
        <w:keepNext w:val="0"/>
        <w:keepLines w:val="0"/>
        <w:shd w:val="clear" w:color="auto" w:fill="auto"/>
        <w:bidi w:val="0"/>
        <w:jc w:val="both"/>
        <w:spacing w:before="0" w:after="0" w:line="242" w:lineRule="exact"/>
        <w:ind w:left="0" w:right="0" w:firstLine="440"/>
      </w:pPr>
      <w:r>
        <w:rPr>
          <w:lang w:val="pl-PL" w:eastAsia="pl-PL" w:bidi="pl-PL"/>
          <w:w w:val="100"/>
          <w:spacing w:val="0"/>
          <w:color w:val="000000"/>
          <w:position w:val="0"/>
        </w:rPr>
        <w:t xml:space="preserve">Z drugiej strony takie rozumowanie rodzi problem oceny jednostek zapożyczonych, których dotyczy poszerzanie znaczeń, np. </w:t>
      </w:r>
      <w:r>
        <w:rPr>
          <w:rStyle w:val="CharStyle61"/>
        </w:rPr>
        <w:t>ofis</w:t>
      </w:r>
      <w:r>
        <w:rPr>
          <w:lang w:val="pl-PL" w:eastAsia="pl-PL" w:bidi="pl-PL"/>
          <w:w w:val="100"/>
          <w:spacing w:val="0"/>
          <w:color w:val="000000"/>
          <w:position w:val="0"/>
        </w:rPr>
        <w:t xml:space="preserve"> (ang. </w:t>
      </w:r>
      <w:r>
        <w:rPr>
          <w:rStyle w:val="CharStyle61"/>
          <w:lang w:val="en-US" w:eastAsia="en-US" w:bidi="en-US"/>
        </w:rPr>
        <w:t>of</w:t>
        <w:softHyphen/>
        <w:t>fice).</w:t>
      </w:r>
      <w:r>
        <w:rPr>
          <w:lang w:val="en-US" w:eastAsia="en-US" w:bidi="en-US"/>
          <w:w w:val="100"/>
          <w:spacing w:val="0"/>
          <w:color w:val="000000"/>
          <w:position w:val="0"/>
        </w:rPr>
        <w:t xml:space="preserve"> </w:t>
      </w:r>
      <w:r>
        <w:rPr>
          <w:lang w:val="pl-PL" w:eastAsia="pl-PL" w:bidi="pl-PL"/>
          <w:w w:val="100"/>
          <w:spacing w:val="0"/>
          <w:color w:val="000000"/>
          <w:position w:val="0"/>
        </w:rPr>
        <w:t>W dialekcie polonijnym wyraz ten w zależności od kontekstu może oznaczać “pokój’, “biuro’, ‘gabinet’ (np. lekarski), kancelarię’ (np. prawną, parafialną), “urząd’, ‘dział’. Zastępowanie terminem ogólnymi szeregu wy</w:t>
        <w:softHyphen/>
        <w:t>razów o określonymi i od dawna ustalonymi znaczeniu jest zjawiskiem szkodliwymi z punktu widzenia zasobu leksykalnego języka, gdyż może prowadzić do jego zubożenia. Skala tego rodzaju ekstensji semantycz</w:t>
        <w:softHyphen/>
        <w:t>nych jest jednak spora i trzeba by rozważyć je w świetle teorii norma</w:t>
        <w:softHyphen/>
        <w:t xml:space="preserve">tywnych dialektu polonijnego, por. np. </w:t>
      </w:r>
      <w:r>
        <w:rPr>
          <w:rStyle w:val="CharStyle61"/>
        </w:rPr>
        <w:t>kanselować.</w:t>
      </w:r>
      <w:r>
        <w:rPr>
          <w:lang w:val="pl-PL" w:eastAsia="pl-PL" w:bidi="pl-PL"/>
          <w:w w:val="100"/>
          <w:spacing w:val="0"/>
          <w:color w:val="000000"/>
          <w:position w:val="0"/>
        </w:rPr>
        <w:t xml:space="preserve"> 1. </w:t>
      </w:r>
      <w:r>
        <w:rPr>
          <w:rStyle w:val="CharStyle61"/>
        </w:rPr>
        <w:t>Nie kanseluj tego zamówienia</w:t>
      </w:r>
      <w:r>
        <w:rPr>
          <w:lang w:val="pl-PL" w:eastAsia="pl-PL" w:bidi="pl-PL"/>
          <w:w w:val="100"/>
          <w:spacing w:val="0"/>
          <w:color w:val="000000"/>
          <w:position w:val="0"/>
        </w:rPr>
        <w:t xml:space="preserve"> ‘nie anuluj’. 2. </w:t>
      </w:r>
      <w:r>
        <w:rPr>
          <w:rStyle w:val="CharStyle61"/>
        </w:rPr>
        <w:t>Zadzwonili i powiedzieli, że kanselują ten seans</w:t>
      </w:r>
      <w:r>
        <w:rPr>
          <w:lang w:val="pl-PL" w:eastAsia="pl-PL" w:bidi="pl-PL"/>
          <w:w w:val="100"/>
          <w:spacing w:val="0"/>
          <w:color w:val="000000"/>
          <w:position w:val="0"/>
        </w:rPr>
        <w:t xml:space="preserve"> ‘odwołują seans’. 3. </w:t>
      </w:r>
      <w:r>
        <w:rPr>
          <w:rStyle w:val="CharStyle61"/>
        </w:rPr>
        <w:t>Czy muszę kanselować to konto czy mogę je zostawić nieużywane?</w:t>
      </w:r>
      <w:r>
        <w:rPr>
          <w:lang w:val="pl-PL" w:eastAsia="pl-PL" w:bidi="pl-PL"/>
          <w:w w:val="100"/>
          <w:spacing w:val="0"/>
          <w:color w:val="000000"/>
          <w:position w:val="0"/>
        </w:rPr>
        <w:t xml:space="preserve"> ‘zamykać’. Podobnie kilka znaczeń ma czasownik </w:t>
      </w:r>
      <w:r>
        <w:rPr>
          <w:rStyle w:val="CharStyle61"/>
        </w:rPr>
        <w:t>czardżować.</w:t>
      </w:r>
      <w:r>
        <w:rPr>
          <w:lang w:val="pl-PL" w:eastAsia="pl-PL" w:bidi="pl-PL"/>
          <w:w w:val="100"/>
          <w:spacing w:val="0"/>
          <w:color w:val="000000"/>
          <w:position w:val="0"/>
        </w:rPr>
        <w:t xml:space="preserve"> 1. </w:t>
      </w:r>
      <w:r>
        <w:rPr>
          <w:rStyle w:val="CharStyle61"/>
        </w:rPr>
        <w:t>U tego lekarza czardżują za parking</w:t>
      </w:r>
      <w:r>
        <w:rPr>
          <w:lang w:val="pl-PL" w:eastAsia="pl-PL" w:bidi="pl-PL"/>
          <w:w w:val="100"/>
          <w:spacing w:val="0"/>
          <w:color w:val="000000"/>
          <w:position w:val="0"/>
        </w:rPr>
        <w:t xml:space="preserve"> ‘pobierają opłatę’. 2. </w:t>
      </w:r>
      <w:r>
        <w:rPr>
          <w:rStyle w:val="CharStyle61"/>
        </w:rPr>
        <w:t>Czardżuję telefon</w:t>
      </w:r>
      <w:r>
        <w:rPr>
          <w:lang w:val="pl-PL" w:eastAsia="pl-PL" w:bidi="pl-PL"/>
          <w:w w:val="100"/>
          <w:spacing w:val="0"/>
          <w:color w:val="000000"/>
          <w:position w:val="0"/>
        </w:rPr>
        <w:t xml:space="preserve"> “ładuję baterię w telefonie’. 3. </w:t>
      </w:r>
      <w:r>
        <w:rPr>
          <w:rStyle w:val="CharStyle61"/>
        </w:rPr>
        <w:t>Czardżują co miesiąc moje konto</w:t>
      </w:r>
      <w:r>
        <w:rPr>
          <w:lang w:val="pl-PL" w:eastAsia="pl-PL" w:bidi="pl-PL"/>
          <w:w w:val="100"/>
          <w:spacing w:val="0"/>
          <w:color w:val="000000"/>
          <w:position w:val="0"/>
        </w:rPr>
        <w:t xml:space="preserve"> ‘obciążają rachunek’. Podobnie jak w wypadku mody języko</w:t>
        <w:softHyphen/>
        <w:t>wej, można wymienić dwie przyczyny zapożyczeń poszerzających znacze-</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9"/>
        <w:framePr w:wrap="none" w:vAnchor="page" w:hAnchor="page" w:x="955" w:y="32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94</w:t>
      </w:r>
    </w:p>
    <w:p>
      <w:pPr>
        <w:pStyle w:val="Style19"/>
        <w:framePr w:wrap="none" w:vAnchor="page" w:hAnchor="page" w:x="3667" w:y="334"/>
        <w:widowControl w:val="0"/>
        <w:keepNext w:val="0"/>
        <w:keepLines w:val="0"/>
        <w:shd w:val="clear" w:color="auto" w:fill="auto"/>
        <w:bidi w:val="0"/>
        <w:jc w:val="left"/>
        <w:spacing w:before="0" w:after="0" w:line="170" w:lineRule="exact"/>
        <w:ind w:left="0" w:right="0" w:firstLine="0"/>
      </w:pPr>
      <w:r>
        <w:rPr>
          <w:lang w:val="en-US" w:eastAsia="en-US" w:bidi="en-US"/>
          <w:w w:val="100"/>
          <w:spacing w:val="0"/>
          <w:color w:val="000000"/>
          <w:position w:val="0"/>
        </w:rPr>
        <w:t>JOANNA LUSTANSKI</w:t>
      </w:r>
    </w:p>
    <w:p>
      <w:pPr>
        <w:pStyle w:val="Style13"/>
        <w:framePr w:w="7301" w:h="9252" w:hRule="exact" w:wrap="none" w:vAnchor="page" w:hAnchor="page" w:x="863" w:y="763"/>
        <w:widowControl w:val="0"/>
        <w:keepNext w:val="0"/>
        <w:keepLines w:val="0"/>
        <w:shd w:val="clear" w:color="auto" w:fill="auto"/>
        <w:bidi w:val="0"/>
        <w:jc w:val="both"/>
        <w:spacing w:before="0" w:after="0" w:line="240" w:lineRule="exact"/>
        <w:ind w:left="0" w:right="0" w:firstLine="0"/>
      </w:pPr>
      <w:r>
        <w:rPr>
          <w:lang w:val="en-US" w:eastAsia="en-US" w:bidi="en-US"/>
          <w:w w:val="100"/>
          <w:spacing w:val="0"/>
          <w:color w:val="000000"/>
          <w:position w:val="0"/>
        </w:rPr>
        <w:t xml:space="preserve">nia: 1. </w:t>
      </w:r>
      <w:r>
        <w:rPr>
          <w:lang w:val="pl-PL" w:eastAsia="pl-PL" w:bidi="pl-PL"/>
          <w:w w:val="100"/>
          <w:spacing w:val="0"/>
          <w:color w:val="000000"/>
          <w:position w:val="0"/>
        </w:rPr>
        <w:t>imigranci chcą się wyrażać w sposób przyjęty w danym skupisku polonijnym i w ten sposób mniej lub bardziej świadomie identyfikować się z grupą (przyczyna zewnętrznojęzykowa), 2. dążą do ekonomizacji wysiłku, kiedy nie trzeba wyszukiwać w pamięci odpowiedniego słowa, wystarczy posłużyć się określeniem, które - często używane w języku angielskim i w dialekcie polonijnym - łatwiej przywołać (przyczyna wewnętrznojęzykowa).</w:t>
      </w:r>
    </w:p>
    <w:p>
      <w:pPr>
        <w:pStyle w:val="Style13"/>
        <w:framePr w:w="7301" w:h="9252" w:hRule="exact" w:wrap="none" w:vAnchor="page" w:hAnchor="page" w:x="863" w:y="763"/>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Wydaje się, że na gruncie polszczyzny imigracyjnej kryterium ekonomiczności można by rozbić na kryterium precyzyjności i na kryte</w:t>
        <w:softHyphen/>
        <w:t>rium symplifikacji, według którego oceniane byłyby formacje skrócone i uproszczenia semantyczne.</w:t>
      </w:r>
    </w:p>
    <w:p>
      <w:pPr>
        <w:pStyle w:val="Style13"/>
        <w:framePr w:w="7301" w:h="9252" w:hRule="exact" w:wrap="none" w:vAnchor="page" w:hAnchor="page" w:x="863" w:y="763"/>
        <w:widowControl w:val="0"/>
        <w:keepNext w:val="0"/>
        <w:keepLines w:val="0"/>
        <w:shd w:val="clear" w:color="auto" w:fill="auto"/>
        <w:bidi w:val="0"/>
        <w:jc w:val="both"/>
        <w:spacing w:before="0" w:after="0" w:line="240" w:lineRule="exact"/>
        <w:ind w:left="0" w:right="0" w:firstLine="420"/>
      </w:pPr>
      <w:r>
        <w:rPr>
          <w:rStyle w:val="CharStyle62"/>
        </w:rPr>
        <w:t xml:space="preserve">Uzus językowy </w:t>
      </w:r>
      <w:r>
        <w:rPr>
          <w:lang w:val="pl-PL" w:eastAsia="pl-PL" w:bidi="pl-PL"/>
          <w:w w:val="100"/>
          <w:spacing w:val="0"/>
          <w:color w:val="000000"/>
          <w:position w:val="0"/>
        </w:rPr>
        <w:t>- podstawowe kryterium zewnętrznojęzykowe - za</w:t>
        <w:softHyphen/>
        <w:t>kłada, że poprawne jest to, co powszechnie używane, co ma dużą ekstensję tekstową i społeczną. Według tej zasady, która bierze pod uwagę fakty żywej mowy, trudno jednak obiektywnie stwierdzić, że jakaś forma językowa jest „znacznie” rozpowszechniona, gdyż opinia jest zazwyczaj oparta na doświadczeniu badacza języka, nie zaś na badaniach staty</w:t>
        <w:softHyphen/>
        <w:t>stycznych.</w:t>
      </w:r>
    </w:p>
    <w:p>
      <w:pPr>
        <w:pStyle w:val="Style13"/>
        <w:framePr w:w="7301" w:h="9252" w:hRule="exact" w:wrap="none" w:vAnchor="page" w:hAnchor="page" w:x="863" w:y="763"/>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W skupiskach Polonii w południowym Ontario pewna grupa elemen</w:t>
        <w:softHyphen/>
        <w:t xml:space="preserve">tów językowych jest jednak dość rozpowszechniona - na czele listy frekwencyjnej wyrazów polonijnych znalazłyby się z pewnością: </w:t>
      </w:r>
      <w:r>
        <w:rPr>
          <w:rStyle w:val="CharStyle61"/>
          <w:lang w:val="en-US" w:eastAsia="en-US" w:bidi="en-US"/>
        </w:rPr>
        <w:t>highway</w:t>
      </w:r>
      <w:r>
        <w:rPr>
          <w:rStyle w:val="CharStyle61"/>
        </w:rPr>
        <w:t xml:space="preserve">, rent, flosować, spelować, </w:t>
      </w:r>
      <w:r>
        <w:rPr>
          <w:rStyle w:val="CharStyle61"/>
          <w:lang w:val="en-US" w:eastAsia="en-US" w:bidi="en-US"/>
        </w:rPr>
        <w:t xml:space="preserve">appointment, </w:t>
      </w:r>
      <w:r>
        <w:rPr>
          <w:rStyle w:val="CharStyle61"/>
        </w:rPr>
        <w:t xml:space="preserve">karpet, mall, </w:t>
      </w:r>
      <w:r>
        <w:rPr>
          <w:rStyle w:val="CharStyle61"/>
          <w:lang w:val="cs-CZ" w:eastAsia="cs-CZ" w:bidi="cs-CZ"/>
        </w:rPr>
        <w:t xml:space="preserve">plaza, </w:t>
      </w:r>
      <w:r>
        <w:rPr>
          <w:rStyle w:val="CharStyle61"/>
        </w:rPr>
        <w:t>ofis, ofisowy, bejsment, drajłol, kondo, tałować, kanselować, bukować</w:t>
      </w:r>
      <w:r>
        <w:rPr>
          <w:lang w:val="pl-PL" w:eastAsia="pl-PL" w:bidi="pl-PL"/>
          <w:w w:val="100"/>
          <w:spacing w:val="0"/>
          <w:color w:val="000000"/>
          <w:position w:val="0"/>
        </w:rPr>
        <w:t xml:space="preserve"> i wiele innych. Warto oczywiście pamiętać, że nie ma żadnych badań ilościowych w tym zakresie, a co więcej, jest prawdopodobne, że Polonia w innych regionach Kanady, np. w Calgary czy </w:t>
      </w:r>
      <w:r>
        <w:rPr>
          <w:lang w:val="en-US" w:eastAsia="en-US" w:bidi="en-US"/>
          <w:w w:val="100"/>
          <w:spacing w:val="0"/>
          <w:color w:val="000000"/>
          <w:position w:val="0"/>
        </w:rPr>
        <w:t xml:space="preserve">Vancouver, </w:t>
      </w:r>
      <w:r>
        <w:rPr>
          <w:lang w:val="pl-PL" w:eastAsia="pl-PL" w:bidi="pl-PL"/>
          <w:w w:val="100"/>
          <w:spacing w:val="0"/>
          <w:color w:val="000000"/>
          <w:position w:val="0"/>
        </w:rPr>
        <w:t>zapożyczyła z angielszczyzny inny „podstawowy” zasób leksykalny.</w:t>
      </w:r>
    </w:p>
    <w:p>
      <w:pPr>
        <w:pStyle w:val="Style13"/>
        <w:framePr w:w="7301" w:h="9252" w:hRule="exact" w:wrap="none" w:vAnchor="page" w:hAnchor="page" w:x="863" w:y="763"/>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Wydaje się, że za H. Jadacką [2008, 101] trzeba by uznać zasadę roz</w:t>
        <w:softHyphen/>
        <w:t>powszechnienia za postkryterium, również w odniesieniu do dialektu po</w:t>
        <w:softHyphen/>
        <w:t xml:space="preserve">lonijnego, ponieważ działa z dużym opóźnieniem w stosunku do innych zasad, gdyż nie rozstrzyga w najmniejszym stopniu o tym, czy jednostka leksykalna jest zgodna z systemem, tradycją, normą itd., lecz jedynie o tym, czy jest w powszechnym użyciu. Nie wiemy nawet, czy jednostki te zostały zaaprobowane przez użytkowników języka, </w:t>
      </w:r>
      <w:r>
        <w:rPr>
          <w:rStyle w:val="CharStyle61"/>
        </w:rPr>
        <w:t>ergo</w:t>
      </w:r>
      <w:r>
        <w:rPr>
          <w:lang w:val="pl-PL" w:eastAsia="pl-PL" w:bidi="pl-PL"/>
          <w:w w:val="100"/>
          <w:spacing w:val="0"/>
          <w:color w:val="000000"/>
          <w:position w:val="0"/>
        </w:rPr>
        <w:t xml:space="preserve"> - czy mieściłyby się w normie aprobowanej.</w:t>
      </w:r>
      <w:r>
        <w:rPr>
          <w:lang w:val="pl-PL" w:eastAsia="pl-PL" w:bidi="pl-PL"/>
          <w:vertAlign w:val="superscript"/>
          <w:w w:val="100"/>
          <w:spacing w:val="0"/>
          <w:color w:val="000000"/>
          <w:position w:val="0"/>
        </w:rPr>
        <w:t>9</w:t>
      </w:r>
      <w:r>
        <w:rPr>
          <w:lang w:val="pl-PL" w:eastAsia="pl-PL" w:bidi="pl-PL"/>
          <w:w w:val="100"/>
          <w:spacing w:val="0"/>
          <w:color w:val="000000"/>
          <w:position w:val="0"/>
        </w:rPr>
        <w:t xml:space="preserve"> Dlatego też w ocenie języka polonijnego, tak jak w ocenie języka polskiego, trzeba by posługiwać się kryterium rozpo</w:t>
        <w:softHyphen/>
        <w:t>wszechnienia, wtedy gdy określona jednostka nie ma oparcia w innych kryteriach.</w:t>
      </w:r>
    </w:p>
    <w:p>
      <w:pPr>
        <w:pStyle w:val="Style55"/>
        <w:framePr w:w="7229" w:h="1321" w:hRule="exact" w:wrap="none" w:vAnchor="page" w:hAnchor="page" w:x="878" w:y="10413"/>
        <w:tabs>
          <w:tab w:leader="none" w:pos="518" w:val="left"/>
        </w:tabs>
        <w:widowControl w:val="0"/>
        <w:keepNext w:val="0"/>
        <w:keepLines w:val="0"/>
        <w:shd w:val="clear" w:color="auto" w:fill="auto"/>
        <w:bidi w:val="0"/>
        <w:spacing w:before="0" w:after="0" w:line="209" w:lineRule="exact"/>
        <w:ind w:left="0" w:right="0" w:firstLine="380"/>
      </w:pPr>
      <w:r>
        <w:rPr>
          <w:lang w:val="pl-PL" w:eastAsia="pl-PL" w:bidi="pl-PL"/>
          <w:vertAlign w:val="superscript"/>
          <w:w w:val="100"/>
          <w:spacing w:val="0"/>
          <w:color w:val="000000"/>
          <w:position w:val="0"/>
        </w:rPr>
        <w:t>9</w:t>
      </w:r>
      <w:r>
        <w:rPr>
          <w:lang w:val="pl-PL" w:eastAsia="pl-PL" w:bidi="pl-PL"/>
          <w:w w:val="100"/>
          <w:spacing w:val="0"/>
          <w:color w:val="000000"/>
          <w:position w:val="0"/>
        </w:rPr>
        <w:tab/>
        <w:t>Używanie danych elementów językowych nie musi oczywiście oznaczać aprobaty dla nich. Prowadziłam kiedyś rozmowę z trzema małżeństwami Po</w:t>
        <w:softHyphen/>
        <w:t xml:space="preserve">laków mieszkającymi w </w:t>
      </w:r>
      <w:r>
        <w:rPr>
          <w:lang w:val="en-US" w:eastAsia="en-US" w:bidi="en-US"/>
          <w:w w:val="100"/>
          <w:spacing w:val="0"/>
          <w:color w:val="000000"/>
          <w:position w:val="0"/>
        </w:rPr>
        <w:t xml:space="preserve">Kitchener, </w:t>
      </w:r>
      <w:r>
        <w:rPr>
          <w:lang w:val="pl-PL" w:eastAsia="pl-PL" w:bidi="pl-PL"/>
          <w:w w:val="100"/>
          <w:spacing w:val="0"/>
          <w:color w:val="000000"/>
          <w:position w:val="0"/>
        </w:rPr>
        <w:t xml:space="preserve">oddalonym od Toronto ok. 150 km. Kiedy pytałam wprost, czy używają słów </w:t>
      </w:r>
      <w:r>
        <w:rPr>
          <w:rStyle w:val="CharStyle57"/>
          <w:lang w:val="en-US" w:eastAsia="en-US" w:bidi="en-US"/>
        </w:rPr>
        <w:t>highway, truck,</w:t>
      </w:r>
      <w:r>
        <w:rPr>
          <w:lang w:val="en-US" w:eastAsia="en-US" w:bidi="en-US"/>
          <w:w w:val="100"/>
          <w:spacing w:val="0"/>
          <w:color w:val="000000"/>
          <w:position w:val="0"/>
        </w:rPr>
        <w:t xml:space="preserve"> </w:t>
      </w:r>
      <w:r>
        <w:rPr>
          <w:lang w:val="pl-PL" w:eastAsia="pl-PL" w:bidi="pl-PL"/>
          <w:w w:val="100"/>
          <w:spacing w:val="0"/>
          <w:color w:val="000000"/>
          <w:position w:val="0"/>
        </w:rPr>
        <w:t>zaprzeczyli. Jednakże chwilę później w rozmowie na inny, niejęzykowy już temat, wszyscy swobodnie używali tych wyrazów.</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9"/>
        <w:framePr w:wrap="none" w:vAnchor="page" w:hAnchor="page" w:x="1243" w:y="228"/>
        <w:widowControl w:val="0"/>
        <w:keepNext w:val="0"/>
        <w:keepLines w:val="0"/>
        <w:shd w:val="clear" w:color="auto" w:fill="auto"/>
        <w:bidi w:val="0"/>
        <w:jc w:val="left"/>
        <w:spacing w:before="0" w:after="0" w:line="170" w:lineRule="exact"/>
        <w:ind w:left="0" w:right="0" w:firstLine="0"/>
      </w:pPr>
      <w:r>
        <w:rPr>
          <w:rStyle w:val="CharStyle21"/>
        </w:rPr>
        <w:t>JĘZYK WSPÓŁCZESNEJ POLONII KANADYJSKIEJ A NORMA...</w:t>
      </w:r>
    </w:p>
    <w:p>
      <w:pPr>
        <w:pStyle w:val="Style19"/>
        <w:framePr w:wrap="none" w:vAnchor="page" w:hAnchor="page" w:x="7282" w:y="23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95</w:t>
      </w:r>
    </w:p>
    <w:p>
      <w:pPr>
        <w:pStyle w:val="Style13"/>
        <w:framePr w:w="7277" w:h="10956" w:hRule="exact" w:wrap="none" w:vAnchor="page" w:hAnchor="page" w:x="250" w:y="672"/>
        <w:widowControl w:val="0"/>
        <w:keepNext w:val="0"/>
        <w:keepLines w:val="0"/>
        <w:shd w:val="clear" w:color="auto" w:fill="auto"/>
        <w:bidi w:val="0"/>
        <w:jc w:val="both"/>
        <w:spacing w:before="0" w:after="0" w:line="240" w:lineRule="exact"/>
        <w:ind w:left="0" w:right="0" w:firstLine="400"/>
      </w:pPr>
      <w:r>
        <w:rPr>
          <w:rStyle w:val="CharStyle62"/>
        </w:rPr>
        <w:t xml:space="preserve">Kryterium autorytetu kulturalnego, </w:t>
      </w:r>
      <w:r>
        <w:rPr>
          <w:lang w:val="pl-PL" w:eastAsia="pl-PL" w:bidi="pl-PL"/>
          <w:w w:val="100"/>
          <w:spacing w:val="0"/>
          <w:color w:val="000000"/>
          <w:position w:val="0"/>
        </w:rPr>
        <w:t>według którego za warstwę normotwórczą uważa się starą wielopokoleniową inteligencję polską, trudno zastosować do oceny faktów językowych tutejszej Polonii. Wśród imigrantów istnieje wprawdzie grupa osób cieszących się autorytetem kulturalnym, jednakże ich wpływ na język Polonii wydaje się znikomy. Wiąże się to zarówno z faktem rozproszenia Polonii, jak i z brakiem po</w:t>
        <w:softHyphen/>
        <w:t>lonijnych środków masowego przekazu o zasięgu ogólnokanadyjskim. Z drugiej strony zauważa się wyraźną potrzebę konsultacji zjawisk ję</w:t>
        <w:softHyphen/>
        <w:t>zykowych z autorytetami kulturalnymi i naukowymi: na przykład jedna z polonijnych stacji radiowych w południowym Ontario zamieszczała nie</w:t>
        <w:softHyphen/>
        <w:t xml:space="preserve">gdyś króciutkie porady językowe </w:t>
      </w:r>
      <w:r>
        <w:rPr>
          <w:lang w:val="en-US" w:eastAsia="en-US" w:bidi="en-US"/>
          <w:w w:val="100"/>
          <w:spacing w:val="0"/>
          <w:color w:val="000000"/>
          <w:position w:val="0"/>
        </w:rPr>
        <w:t xml:space="preserve">prof. </w:t>
      </w:r>
      <w:r>
        <w:rPr>
          <w:lang w:val="pl-PL" w:eastAsia="pl-PL" w:bidi="pl-PL"/>
          <w:w w:val="100"/>
          <w:spacing w:val="0"/>
          <w:color w:val="000000"/>
          <w:position w:val="0"/>
        </w:rPr>
        <w:t>J. Bralczyka, a w prasie polonijnej można znaleźć różnego rodzaju kąciki porad (niestety, są to w większo</w:t>
        <w:softHyphen/>
        <w:t>ści przedruki z Polski, nieoddające tutejszych problemów językowych). Dodatkowo telewizja polonijna w Toronto, bodajże najbardziej świa</w:t>
        <w:softHyphen/>
        <w:t xml:space="preserve">doma językowych problemów poprawnościowych, zrobiła cykl reportaży o języku polonijnym na podstawie książki </w:t>
      </w:r>
      <w:r>
        <w:rPr>
          <w:rStyle w:val="CharStyle61"/>
        </w:rPr>
        <w:t xml:space="preserve">Język polonijny w Kanadzie. </w:t>
      </w:r>
      <w:r>
        <w:rPr>
          <w:lang w:val="pl-PL" w:eastAsia="pl-PL" w:bidi="pl-PL"/>
          <w:w w:val="100"/>
          <w:spacing w:val="0"/>
          <w:color w:val="000000"/>
          <w:position w:val="0"/>
        </w:rPr>
        <w:t>Z pewnością dobrze byłoby powołać swego rodzaju towarzystwo miłośni</w:t>
        <w:softHyphen/>
        <w:t>ków języka ojczystego - złożone z językoznawców i autorytetów kultural</w:t>
        <w:softHyphen/>
        <w:t>nych rekrutujących się spośród imigrantów polskich w Kanadzie, przy współpracy specjalistów z Polski - które mogłoby opiniować zjawiska za</w:t>
        <w:softHyphen/>
        <w:t>chodzące w dialekcie polonijnym i krzewić kulturę języka polskiego i po</w:t>
        <w:softHyphen/>
        <w:t>lonijnego w Kanadzie.</w:t>
      </w:r>
    </w:p>
    <w:p>
      <w:pPr>
        <w:pStyle w:val="Style13"/>
        <w:framePr w:w="7277" w:h="10956" w:hRule="exact" w:wrap="none" w:vAnchor="page" w:hAnchor="page" w:x="250" w:y="672"/>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Z powodu nieustannego kontaktu angielszczyzny i polszczyzny na te</w:t>
        <w:softHyphen/>
        <w:t xml:space="preserve">renie kraju angielskojęzycznego </w:t>
      </w:r>
      <w:r>
        <w:rPr>
          <w:rStyle w:val="CharStyle62"/>
        </w:rPr>
        <w:t xml:space="preserve">kryterium narodowe, </w:t>
      </w:r>
      <w:r>
        <w:rPr>
          <w:lang w:val="pl-PL" w:eastAsia="pl-PL" w:bidi="pl-PL"/>
          <w:w w:val="100"/>
          <w:spacing w:val="0"/>
          <w:color w:val="000000"/>
          <w:position w:val="0"/>
        </w:rPr>
        <w:t>które zakłada, że używanie wyrazów rodzimych jest lepsze niż używanie wyrazów obcych, nie może znaleźć odpowiedniego zastosowania. Zdecydowana większość jednostek, które zasilają tę odmianę polszczyzny, ma charakter interfe</w:t>
        <w:softHyphen/>
        <w:t>rencyjny, co oznacza, że elementy obce stale przenikają na grunt języka polskiego i jest to zjawisko, którego rozprzestrzenianiu się nie można za</w:t>
        <w:softHyphen/>
        <w:t>pobiec. Jednakże podobnie jak w ocenie polszczyzny w kraju, tak i w Ka</w:t>
        <w:softHyphen/>
        <w:t>nadzie trzeba zauważyć, że „jeśli jakieś słowo lub pewien frazeologizm traktuje się jako niepoprawne, to przede wszystkim dlatego, że są one niefunkcjonalne albo wręcz niepotrzebne, a nie dlatego, że są obce” [Mar</w:t>
        <w:softHyphen/>
        <w:t>kowski 2009, 53]. Innymi słowy, polonijne zjawiska językowe trzeba by przede wszystkim oceniać w świetle zapotrzebowania na nie, ich przydat</w:t>
        <w:softHyphen/>
        <w:t xml:space="preserve">ności, dopiero potem w świetle zróżnicowania </w:t>
      </w:r>
      <w:r>
        <w:rPr>
          <w:rStyle w:val="CharStyle61"/>
        </w:rPr>
        <w:t>swoje</w:t>
      </w:r>
      <w:r>
        <w:rPr>
          <w:lang w:val="pl-PL" w:eastAsia="pl-PL" w:bidi="pl-PL"/>
          <w:w w:val="100"/>
          <w:spacing w:val="0"/>
          <w:color w:val="000000"/>
          <w:position w:val="0"/>
        </w:rPr>
        <w:t xml:space="preserve"> - </w:t>
      </w:r>
      <w:r>
        <w:rPr>
          <w:rStyle w:val="CharStyle61"/>
        </w:rPr>
        <w:t>obce.</w:t>
      </w:r>
    </w:p>
    <w:p>
      <w:pPr>
        <w:pStyle w:val="Style13"/>
        <w:framePr w:w="7277" w:h="10956" w:hRule="exact" w:wrap="none" w:vAnchor="page" w:hAnchor="page" w:x="250" w:y="672"/>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Zamykając rozważania nad zasadami poprawności językowej, trzeba zauważyć, że część spośród omówionych podstawowych kryteriów nor</w:t>
        <w:softHyphen/>
        <w:t>matywnych mogłaby być stosowana do oceny zjawisk zachodzących w płaszczyźnie dialektu polonijnego. Swoje zastosowanie znajdą kryte</w:t>
        <w:softHyphen/>
        <w:t>rium wystarczalności i kryterium uzualności. Z zasady ekonomiczności środków językowych wyodrębniłabym z jednej strony aspekt precyzyj</w:t>
        <w:softHyphen/>
        <w:t>ności semantycznej - w przeciwnym bowiem razie każda niemal po</w:t>
        <w:softHyphen/>
        <w:t>życzka z języka angielskiego znajdzie swoje usprawiedliwienie w imię zmniejszania wysiłku nadawcy i adresata wypowiedzi. Z drugiej zaś -</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9"/>
        <w:framePr w:wrap="none" w:vAnchor="page" w:hAnchor="page" w:x="957" w:y="34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96</w:t>
      </w:r>
    </w:p>
    <w:p>
      <w:pPr>
        <w:pStyle w:val="Style19"/>
        <w:framePr w:wrap="none" w:vAnchor="page" w:hAnchor="page" w:x="3669" w:y="366"/>
        <w:widowControl w:val="0"/>
        <w:keepNext w:val="0"/>
        <w:keepLines w:val="0"/>
        <w:shd w:val="clear" w:color="auto" w:fill="auto"/>
        <w:bidi w:val="0"/>
        <w:jc w:val="left"/>
        <w:spacing w:before="0" w:after="0" w:line="170" w:lineRule="exact"/>
        <w:ind w:left="0" w:right="0" w:firstLine="0"/>
      </w:pPr>
      <w:r>
        <w:rPr>
          <w:lang w:val="en-US" w:eastAsia="en-US" w:bidi="en-US"/>
          <w:w w:val="100"/>
          <w:spacing w:val="0"/>
          <w:color w:val="000000"/>
          <w:position w:val="0"/>
        </w:rPr>
        <w:t>JOANNA LUSTANSKI</w:t>
      </w:r>
    </w:p>
    <w:p>
      <w:pPr>
        <w:pStyle w:val="Style13"/>
        <w:framePr w:w="7286" w:h="1507" w:hRule="exact" w:wrap="none" w:vAnchor="page" w:hAnchor="page" w:x="871" w:y="794"/>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aspekt </w:t>
      </w:r>
      <w:r>
        <w:rPr>
          <w:lang w:val="en-US" w:eastAsia="en-US" w:bidi="en-US"/>
          <w:w w:val="100"/>
          <w:spacing w:val="0"/>
          <w:color w:val="000000"/>
          <w:position w:val="0"/>
        </w:rPr>
        <w:t xml:space="preserve">symplifikacji, </w:t>
      </w:r>
      <w:r>
        <w:rPr>
          <w:lang w:val="pl-PL" w:eastAsia="pl-PL" w:bidi="pl-PL"/>
          <w:w w:val="100"/>
          <w:spacing w:val="0"/>
          <w:color w:val="000000"/>
          <w:position w:val="0"/>
        </w:rPr>
        <w:t>gdyż nie można zaprzeczyć, że zjawiska uproszczeń znaczeniowych mają miejsce i cieszą się popularnością, nawet jeśli nie dysponujemy badaniami frekwencyjnymi w tym zakresie. Kryterium au</w:t>
        <w:softHyphen/>
        <w:t>torytetu kulturalnego ma jak dotychczas niewielkie znaczenie w ocenie normatywnej, natomiast kryterium narodowe nie ma praktycznego za</w:t>
        <w:softHyphen/>
        <w:t>stosowania w sytuacji bilingwalnej Polonii kanadyjskiej.</w:t>
      </w:r>
    </w:p>
    <w:p>
      <w:pPr>
        <w:pStyle w:val="Style88"/>
        <w:framePr w:w="7286" w:h="9015" w:hRule="exact" w:wrap="none" w:vAnchor="page" w:hAnchor="page" w:x="871" w:y="2724"/>
        <w:widowControl w:val="0"/>
        <w:keepNext w:val="0"/>
        <w:keepLines w:val="0"/>
        <w:shd w:val="clear" w:color="auto" w:fill="auto"/>
        <w:bidi w:val="0"/>
        <w:jc w:val="center"/>
        <w:spacing w:before="0" w:after="180" w:line="242" w:lineRule="exact"/>
        <w:ind w:left="0" w:right="0" w:firstLine="0"/>
      </w:pPr>
      <w:bookmarkStart w:id="23" w:name="bookmark23"/>
      <w:r>
        <w:rPr>
          <w:lang w:val="pl-PL" w:eastAsia="pl-PL" w:bidi="pl-PL"/>
          <w:w w:val="100"/>
          <w:spacing w:val="0"/>
          <w:color w:val="000000"/>
          <w:position w:val="0"/>
        </w:rPr>
        <w:t>KRYTERIA OCENY POPRAWNOŚCIOWEJ</w:t>
        <w:br/>
        <w:t>A POLONIJNE NORMY JĘZYKOWE</w:t>
      </w:r>
      <w:bookmarkEnd w:id="23"/>
    </w:p>
    <w:p>
      <w:pPr>
        <w:pStyle w:val="Style13"/>
        <w:framePr w:w="7286" w:h="9015" w:hRule="exact" w:wrap="none" w:vAnchor="page" w:hAnchor="page" w:x="871" w:y="2724"/>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Każda ze scharakteryzowanych norm polonijnych - praktykowana, postulowana i aprobowana - bierze pod uwagę inny punkt widzenia (uzus, reguły zewnętrzne, świadomość językową), dlatego też każdej z nich można by przypisać inny zestaw narzędzi oceny poprawnościowej elementów języka polonijnego. Przedstawiona dystrybucja kryteriów jest jedynie propozycją, która wymagałaby dalszego gruntownego uzasad</w:t>
        <w:softHyphen/>
        <w:t xml:space="preserve">nienia. Jednakże nawet na gruncie polszczyzny w kraju bez klasyfikacji narzędzi oceny elementów językowych „nie jest możliwy dalszy rozwój </w:t>
      </w:r>
      <w:r>
        <w:rPr>
          <w:rStyle w:val="CharStyle61"/>
        </w:rPr>
        <w:t>stricte</w:t>
      </w:r>
      <w:r>
        <w:rPr>
          <w:lang w:val="pl-PL" w:eastAsia="pl-PL" w:bidi="pl-PL"/>
          <w:w w:val="100"/>
          <w:spacing w:val="0"/>
          <w:color w:val="000000"/>
          <w:position w:val="0"/>
        </w:rPr>
        <w:t xml:space="preserve"> naukowego językoznawstwa normatywnego” [Walczak 2011, 108].</w:t>
      </w:r>
    </w:p>
    <w:p>
      <w:pPr>
        <w:pStyle w:val="Style13"/>
        <w:framePr w:w="7286" w:h="9015" w:hRule="exact" w:wrap="none" w:vAnchor="page" w:hAnchor="page" w:x="871" w:y="2724"/>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W normie praktykowanej, opartej na powszechnym uzusie, mogłyby się sprawdzić kryterium uzualności i kryterium symplifikacji. W nor</w:t>
        <w:softHyphen/>
        <w:t>mie tej brałoby się bowiem pod uwagę te elementy dialektu, które ce</w:t>
        <w:softHyphen/>
        <w:t xml:space="preserve">chuje ogromna ekstensja (np. w świetle tej reguły można by zaaprobować wyraz </w:t>
      </w:r>
      <w:r>
        <w:rPr>
          <w:rStyle w:val="CharStyle61"/>
          <w:lang w:val="en-US" w:eastAsia="en-US" w:bidi="en-US"/>
        </w:rPr>
        <w:t>highway</w:t>
      </w:r>
      <w:r>
        <w:rPr>
          <w:lang w:val="en-US" w:eastAsia="en-US" w:bidi="en-US"/>
          <w:w w:val="100"/>
          <w:spacing w:val="0"/>
          <w:color w:val="000000"/>
          <w:position w:val="0"/>
        </w:rPr>
        <w:t xml:space="preserve"> </w:t>
      </w:r>
      <w:r>
        <w:rPr>
          <w:lang w:val="pl-PL" w:eastAsia="pl-PL" w:bidi="pl-PL"/>
          <w:w w:val="100"/>
          <w:spacing w:val="0"/>
          <w:color w:val="000000"/>
          <w:position w:val="0"/>
        </w:rPr>
        <w:t xml:space="preserve">'autostrada’) i sprawność komunikacyjna (np. </w:t>
      </w:r>
      <w:r>
        <w:rPr>
          <w:rStyle w:val="CharStyle61"/>
        </w:rPr>
        <w:t xml:space="preserve">sendować </w:t>
      </w:r>
      <w:r>
        <w:rPr>
          <w:lang w:val="pl-PL" w:eastAsia="pl-PL" w:bidi="pl-PL"/>
          <w:w w:val="100"/>
          <w:spacing w:val="0"/>
          <w:color w:val="000000"/>
          <w:position w:val="0"/>
        </w:rPr>
        <w:t>'szlifować papierem ściernym’ - jednostka krótsza, zrozumiała dla prze</w:t>
        <w:softHyphen/>
        <w:t>ciętnych użytkowników języka polonijnego).</w:t>
      </w:r>
    </w:p>
    <w:p>
      <w:pPr>
        <w:pStyle w:val="Style13"/>
        <w:framePr w:w="7286" w:h="9015" w:hRule="exact" w:wrap="none" w:vAnchor="page" w:hAnchor="page" w:x="871" w:y="2724"/>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Do narzędzi normy postulowanej można by zaliczyć kryterium wy</w:t>
        <w:softHyphen/>
        <w:t>starczalności - zasadnicze, gdy dana jednostka polonijna nie ma od</w:t>
        <w:softHyphen/>
        <w:t>powiednika ani w języku polskim [Puzynina 1997, 7], ani w dialekcie polonijnym. Z tego punktu widzenia można by zalecać używanie jedno</w:t>
        <w:softHyphen/>
        <w:t xml:space="preserve">stek takich jak </w:t>
      </w:r>
      <w:r>
        <w:rPr>
          <w:rStyle w:val="CharStyle61"/>
        </w:rPr>
        <w:t>bejsment</w:t>
      </w:r>
      <w:r>
        <w:rPr>
          <w:lang w:val="pl-PL" w:eastAsia="pl-PL" w:bidi="pl-PL"/>
          <w:w w:val="100"/>
          <w:spacing w:val="0"/>
          <w:color w:val="000000"/>
          <w:position w:val="0"/>
        </w:rPr>
        <w:t xml:space="preserve"> 'najniższe piętro w domu, o różnym przezna</w:t>
        <w:softHyphen/>
        <w:t xml:space="preserve">czeniu, zazwyczaj poniżej poziomu ziemi’, </w:t>
      </w:r>
      <w:r>
        <w:rPr>
          <w:rStyle w:val="CharStyle61"/>
        </w:rPr>
        <w:t>flosować</w:t>
      </w:r>
      <w:r>
        <w:rPr>
          <w:lang w:val="pl-PL" w:eastAsia="pl-PL" w:bidi="pl-PL"/>
          <w:w w:val="100"/>
          <w:spacing w:val="0"/>
          <w:color w:val="000000"/>
          <w:position w:val="0"/>
        </w:rPr>
        <w:t xml:space="preserve"> 'czyścić zęby przy użyciu nitki dentystycznej’. W sytuacji, gdy mamy do czynienia z uściśla</w:t>
        <w:softHyphen/>
        <w:t>niem znaczeń, zasadnicze w ocenie byłoby kryterium precyzyjności środ</w:t>
        <w:softHyphen/>
        <w:t xml:space="preserve">ków językowych (np. </w:t>
      </w:r>
      <w:r>
        <w:rPr>
          <w:rStyle w:val="CharStyle61"/>
        </w:rPr>
        <w:t>frontyard</w:t>
      </w:r>
      <w:r>
        <w:rPr>
          <w:lang w:val="pl-PL" w:eastAsia="pl-PL" w:bidi="pl-PL"/>
          <w:w w:val="100"/>
          <w:spacing w:val="0"/>
          <w:color w:val="000000"/>
          <w:position w:val="0"/>
        </w:rPr>
        <w:t xml:space="preserve"> ‘część działki z przodu domu’). Kryterium autorytetu kulturalnego również mieściłoby się w normie postulowanej, gdyż właśnie językoznawcy i elity intelektualne winni propagować zacho</w:t>
        <w:softHyphen/>
        <w:t>wania językowe szeroko rozumiane wśród tutejszej społeczności. Są oni znawcami systemu i dlatego od nich oczekiwałoby się, żeby postulowali używanie tych jednostek, które przechodzą przez filtry wewnętrznojęzykowe, takie jak wystarczalność i precyzyjność.</w:t>
      </w:r>
    </w:p>
    <w:p>
      <w:pPr>
        <w:pStyle w:val="Style13"/>
        <w:framePr w:w="7286" w:h="9015" w:hRule="exact" w:wrap="none" w:vAnchor="page" w:hAnchor="page" w:x="871" w:y="2724"/>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Poza normą postulowaną znalazłyby się jednostki rozpowszechnione, ale o charakterze dubletów, np. </w:t>
      </w:r>
      <w:r>
        <w:rPr>
          <w:rStyle w:val="CharStyle61"/>
        </w:rPr>
        <w:t>donacja</w:t>
      </w:r>
      <w:r>
        <w:rPr>
          <w:lang w:val="pl-PL" w:eastAsia="pl-PL" w:bidi="pl-PL"/>
          <w:w w:val="100"/>
          <w:spacing w:val="0"/>
          <w:color w:val="000000"/>
          <w:position w:val="0"/>
        </w:rPr>
        <w:t xml:space="preserve"> 'dotacja’, ang. </w:t>
      </w:r>
      <w:r>
        <w:rPr>
          <w:rStyle w:val="CharStyle61"/>
          <w:lang w:val="en-US" w:eastAsia="en-US" w:bidi="en-US"/>
        </w:rPr>
        <w:t xml:space="preserve">donation, </w:t>
      </w:r>
      <w:r>
        <w:rPr>
          <w:rStyle w:val="CharStyle61"/>
        </w:rPr>
        <w:t>czy printować</w:t>
      </w:r>
      <w:r>
        <w:rPr>
          <w:lang w:val="pl-PL" w:eastAsia="pl-PL" w:bidi="pl-PL"/>
          <w:w w:val="100"/>
          <w:spacing w:val="0"/>
          <w:color w:val="000000"/>
          <w:position w:val="0"/>
        </w:rPr>
        <w:t xml:space="preserve"> 'drukować’, ang. </w:t>
      </w:r>
      <w:r>
        <w:rPr>
          <w:rStyle w:val="CharStyle61"/>
          <w:lang w:val="en-US" w:eastAsia="en-US" w:bidi="en-US"/>
        </w:rPr>
        <w:t>to print</w:t>
      </w:r>
      <w:r>
        <w:rPr>
          <w:lang w:val="pl-PL" w:eastAsia="pl-PL" w:bidi="pl-PL"/>
          <w:w w:val="100"/>
          <w:spacing w:val="0"/>
          <w:color w:val="000000"/>
          <w:position w:val="0"/>
        </w:rPr>
        <w:t>.</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9"/>
        <w:framePr w:wrap="none" w:vAnchor="page" w:hAnchor="page" w:x="1277" w:y="226"/>
        <w:widowControl w:val="0"/>
        <w:keepNext w:val="0"/>
        <w:keepLines w:val="0"/>
        <w:shd w:val="clear" w:color="auto" w:fill="auto"/>
        <w:bidi w:val="0"/>
        <w:jc w:val="left"/>
        <w:spacing w:before="0" w:after="0" w:line="170" w:lineRule="exact"/>
        <w:ind w:left="0" w:right="0" w:firstLine="0"/>
      </w:pPr>
      <w:r>
        <w:rPr>
          <w:rStyle w:val="CharStyle21"/>
        </w:rPr>
        <w:t>JĘZYK WSPÓŁCZESNEJ POLONII KANADYJSKIEJ A NORMA...</w:t>
      </w:r>
    </w:p>
    <w:p>
      <w:pPr>
        <w:pStyle w:val="Style19"/>
        <w:framePr w:wrap="none" w:vAnchor="page" w:hAnchor="page" w:x="7315" w:y="21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97</w:t>
      </w:r>
    </w:p>
    <w:p>
      <w:pPr>
        <w:pStyle w:val="Style13"/>
        <w:framePr w:w="7344" w:h="10255" w:hRule="exact" w:wrap="none" w:vAnchor="page" w:hAnchor="page" w:x="216" w:y="670"/>
        <w:widowControl w:val="0"/>
        <w:keepNext w:val="0"/>
        <w:keepLines w:val="0"/>
        <w:shd w:val="clear" w:color="auto" w:fill="auto"/>
        <w:bidi w:val="0"/>
        <w:jc w:val="both"/>
        <w:spacing w:before="0" w:after="0" w:line="242" w:lineRule="exact"/>
        <w:ind w:left="0" w:right="0" w:firstLine="460"/>
      </w:pPr>
      <w:r>
        <w:rPr>
          <w:lang w:val="pl-PL" w:eastAsia="pl-PL" w:bidi="pl-PL"/>
          <w:w w:val="100"/>
          <w:spacing w:val="0"/>
          <w:color w:val="000000"/>
          <w:position w:val="0"/>
        </w:rPr>
        <w:t>Żadne z narzędzi poprawnościowych omówionych powyżej nie zna</w:t>
        <w:softHyphen/>
        <w:t>lazłoby zastosowania w normie aprobowanej, co nie znaczy jednak, że takich reguł nie można wypracować z chwilą, gdy pojawią się rzetelne badania nad sądami Polonii o języku, którym się posługuje, i poglądami na jego funkcjonowanie.</w:t>
      </w:r>
    </w:p>
    <w:p>
      <w:pPr>
        <w:pStyle w:val="Style13"/>
        <w:framePr w:w="7344" w:h="10255" w:hRule="exact" w:wrap="none" w:vAnchor="page" w:hAnchor="page" w:x="216" w:y="670"/>
        <w:widowControl w:val="0"/>
        <w:keepNext w:val="0"/>
        <w:keepLines w:val="0"/>
        <w:shd w:val="clear" w:color="auto" w:fill="auto"/>
        <w:bidi w:val="0"/>
        <w:jc w:val="both"/>
        <w:spacing w:before="0" w:after="0" w:line="242" w:lineRule="exact"/>
        <w:ind w:left="0" w:right="0" w:firstLine="460"/>
      </w:pPr>
      <w:r>
        <w:rPr>
          <w:lang w:val="pl-PL" w:eastAsia="pl-PL" w:bidi="pl-PL"/>
          <w:w w:val="100"/>
          <w:spacing w:val="0"/>
          <w:color w:val="000000"/>
          <w:position w:val="0"/>
        </w:rPr>
        <w:t>Podsumowując powyższe rozważania, trzeba zauważyć, że mimo spe</w:t>
        <w:softHyphen/>
        <w:t>cyficznych cech polszczyzny w Kanadzie (diasporyczności, zróżnicowania wewnętrznego, uzualności i efemeryczności) warto poddać ocenie nor</w:t>
        <w:softHyphen/>
        <w:t>matywnej elementy swoiste tej odmiany języka, według kryteriów przy</w:t>
        <w:softHyphen/>
        <w:t>stających do ich opisu w określonych warunkach socjolingwistycznych. Przyjęcie istnienia norm w języku polonijnym pozwoliłoby na bardziej spójny opis tej odmiany języka przez odwołanie się do jej wewnętrznej struktury, a także pomogłoby odpowiedzieć na pytania inteligencji polo</w:t>
        <w:softHyphen/>
        <w:t>nijnej o wartościowanie języka, którym się posługuje, a co za tym idzie, pozwoliłoby zbadać z czasem jej świadomość językową.</w:t>
      </w:r>
    </w:p>
    <w:p>
      <w:pPr>
        <w:pStyle w:val="Style13"/>
        <w:framePr w:w="7344" w:h="10255" w:hRule="exact" w:wrap="none" w:vAnchor="page" w:hAnchor="page" w:x="216" w:y="670"/>
        <w:widowControl w:val="0"/>
        <w:keepNext w:val="0"/>
        <w:keepLines w:val="0"/>
        <w:shd w:val="clear" w:color="auto" w:fill="auto"/>
        <w:bidi w:val="0"/>
        <w:jc w:val="both"/>
        <w:spacing w:before="0" w:after="0" w:line="242" w:lineRule="exact"/>
        <w:ind w:left="0" w:right="0" w:firstLine="460"/>
      </w:pPr>
      <w:r>
        <w:rPr>
          <w:lang w:val="pl-PL" w:eastAsia="pl-PL" w:bidi="pl-PL"/>
          <w:w w:val="100"/>
          <w:spacing w:val="0"/>
          <w:color w:val="000000"/>
          <w:position w:val="0"/>
        </w:rPr>
        <w:t>Zakładając, zgodnie z definicją W. Pisarka, że norma językowa jest zbiorem środków danego języka, „które dzięki aprobacie społecznej muszą być właśnie tak używane przez wszystkie osoby mówiące tym ję</w:t>
        <w:softHyphen/>
        <w:t>zykiem, gdyż w przeciwnym wypadku odbiorca odczuwa, że nie mówi się tak, «jak się powinno mówić»”</w:t>
      </w:r>
      <w:r>
        <w:rPr>
          <w:lang w:val="pl-PL" w:eastAsia="pl-PL" w:bidi="pl-PL"/>
          <w:vertAlign w:val="superscript"/>
          <w:w w:val="100"/>
          <w:spacing w:val="0"/>
          <w:color w:val="000000"/>
          <w:position w:val="0"/>
        </w:rPr>
        <w:t>10</w:t>
      </w:r>
      <w:r>
        <w:rPr>
          <w:lang w:val="pl-PL" w:eastAsia="pl-PL" w:bidi="pl-PL"/>
          <w:w w:val="100"/>
          <w:spacing w:val="0"/>
          <w:color w:val="000000"/>
          <w:position w:val="0"/>
        </w:rPr>
        <w:t>, musi istnieć coś takiego jak „polonijna norma językowa”, a może nawet kilka norm, jak zaproponowano w ni</w:t>
        <w:softHyphen/>
        <w:t xml:space="preserve">niejszym artykule, gdyż pewne sformułowania, typowe dla polszczyzny standardowej, wśród Polonii w Kanadzie brzmią nienaturalnie, a nawet obco. Jeśli polski imigrant w Toronto słyszy: </w:t>
      </w:r>
      <w:r>
        <w:rPr>
          <w:rStyle w:val="CharStyle61"/>
        </w:rPr>
        <w:t>Zakupy zrobiłam w cen</w:t>
        <w:softHyphen/>
        <w:t>trum handlowym</w:t>
      </w:r>
      <w:r>
        <w:rPr>
          <w:lang w:val="pl-PL" w:eastAsia="pl-PL" w:bidi="pl-PL"/>
          <w:w w:val="100"/>
          <w:spacing w:val="0"/>
          <w:color w:val="000000"/>
          <w:position w:val="0"/>
        </w:rPr>
        <w:t xml:space="preserve">, </w:t>
      </w:r>
      <w:r>
        <w:rPr>
          <w:rStyle w:val="CharStyle61"/>
        </w:rPr>
        <w:t>a do znajomych jechałam autostradą</w:t>
      </w:r>
      <w:r>
        <w:rPr>
          <w:lang w:val="pl-PL" w:eastAsia="pl-PL" w:bidi="pl-PL"/>
          <w:w w:val="100"/>
          <w:spacing w:val="0"/>
          <w:color w:val="000000"/>
          <w:position w:val="0"/>
        </w:rPr>
        <w:t>, wie od razu, że ma do czynienia z osobą z Polski, przebywającą w Kanadzie z krótką wi</w:t>
        <w:softHyphen/>
        <w:t xml:space="preserve">zytą. W dialekcie polonijnym zdanie to brzmiałoby bowiem następująco: </w:t>
      </w:r>
      <w:r>
        <w:rPr>
          <w:rStyle w:val="CharStyle61"/>
        </w:rPr>
        <w:t>Zakupy zrobiłam na płazie, a do znajomych jechałam hajłejem.</w:t>
      </w:r>
      <w:r>
        <w:rPr>
          <w:lang w:val="pl-PL" w:eastAsia="pl-PL" w:bidi="pl-PL"/>
          <w:w w:val="100"/>
          <w:spacing w:val="0"/>
          <w:color w:val="000000"/>
          <w:position w:val="0"/>
        </w:rPr>
        <w:t xml:space="preserve"> A zatem polonijne normy językowe obejmowałyby te elementy dialektu obecne w zachowaniach językowych, które ukształtowane są w toku długotrwa</w:t>
        <w:softHyphen/>
        <w:t>łego używania określonych środków językowych, wykazują sprawność komunikacyjną (norma praktykowana), są użyteczne i precyzyjne (norma postulowana), wreszcie są używane świadomie i akceptowane (norma aprobowana).</w:t>
      </w:r>
    </w:p>
    <w:p>
      <w:pPr>
        <w:pStyle w:val="Style13"/>
        <w:framePr w:w="7344" w:h="10255" w:hRule="exact" w:wrap="none" w:vAnchor="page" w:hAnchor="page" w:x="216" w:y="670"/>
        <w:widowControl w:val="0"/>
        <w:keepNext w:val="0"/>
        <w:keepLines w:val="0"/>
        <w:shd w:val="clear" w:color="auto" w:fill="auto"/>
        <w:bidi w:val="0"/>
        <w:jc w:val="both"/>
        <w:spacing w:before="0" w:after="0" w:line="242" w:lineRule="exact"/>
        <w:ind w:left="0" w:right="0" w:firstLine="460"/>
      </w:pPr>
      <w:r>
        <w:rPr>
          <w:lang w:val="pl-PL" w:eastAsia="pl-PL" w:bidi="pl-PL"/>
          <w:w w:val="100"/>
          <w:spacing w:val="0"/>
          <w:color w:val="000000"/>
          <w:position w:val="0"/>
        </w:rPr>
        <w:t>Prezentowane podejście do problemu ma charakter interdyscyplinarny, łącząc kulturę języka, socjolingwistykę i pragmatykę, a jednocześnie mie</w:t>
        <w:softHyphen/>
        <w:t xml:space="preserve">ści się w popularnym obecnie nurcie patrzenia na język z perspektywy szeroko rozumianej kultury intelektualnej [Dubisz 2009, 94]. Podjęty temat stanowi </w:t>
      </w:r>
      <w:r>
        <w:rPr>
          <w:rStyle w:val="CharStyle61"/>
          <w:lang w:val="cs-CZ" w:eastAsia="cs-CZ" w:bidi="cs-CZ"/>
        </w:rPr>
        <w:t>novum</w:t>
      </w:r>
      <w:r>
        <w:rPr>
          <w:lang w:val="cs-CZ" w:eastAsia="cs-CZ" w:bidi="cs-CZ"/>
          <w:w w:val="100"/>
          <w:spacing w:val="0"/>
          <w:color w:val="000000"/>
          <w:position w:val="0"/>
        </w:rPr>
        <w:t xml:space="preserve"> </w:t>
      </w:r>
      <w:r>
        <w:rPr>
          <w:lang w:val="pl-PL" w:eastAsia="pl-PL" w:bidi="pl-PL"/>
          <w:w w:val="100"/>
          <w:spacing w:val="0"/>
          <w:color w:val="000000"/>
          <w:position w:val="0"/>
        </w:rPr>
        <w:t>w badaniach zarówno nad językiem imigrantów, jak i w lingwistyce normatywnej, i z tego powodu wymaga bardziej szcze</w:t>
        <w:softHyphen/>
        <w:t>gółowych ustaleń terminologicznych. W niniejszym artykule przedsta</w:t>
        <w:softHyphen/>
        <w:t>wiono jedynie rozważania wstępne oparte na kilkuletnich obserwacjach,</w:t>
      </w:r>
    </w:p>
    <w:p>
      <w:pPr>
        <w:pStyle w:val="Style55"/>
        <w:framePr w:w="7229" w:h="472" w:hRule="exact" w:wrap="none" w:vAnchor="page" w:hAnchor="page" w:x="245" w:y="11197"/>
        <w:tabs>
          <w:tab w:leader="none" w:pos="564" w:val="left"/>
        </w:tabs>
        <w:widowControl w:val="0"/>
        <w:keepNext w:val="0"/>
        <w:keepLines w:val="0"/>
        <w:shd w:val="clear" w:color="auto" w:fill="auto"/>
        <w:bidi w:val="0"/>
        <w:jc w:val="left"/>
        <w:spacing w:before="0" w:after="0" w:line="206" w:lineRule="exact"/>
        <w:ind w:left="0" w:right="0" w:firstLine="400"/>
      </w:pPr>
      <w:r>
        <w:rPr>
          <w:lang w:val="pl-PL" w:eastAsia="pl-PL" w:bidi="pl-PL"/>
          <w:vertAlign w:val="superscript"/>
          <w:w w:val="100"/>
          <w:spacing w:val="0"/>
          <w:color w:val="000000"/>
          <w:position w:val="0"/>
        </w:rPr>
        <w:t>10</w:t>
      </w:r>
      <w:r>
        <w:rPr>
          <w:lang w:val="pl-PL" w:eastAsia="pl-PL" w:bidi="pl-PL"/>
          <w:w w:val="100"/>
          <w:spacing w:val="0"/>
          <w:color w:val="000000"/>
          <w:position w:val="0"/>
        </w:rPr>
        <w:tab/>
        <w:t xml:space="preserve">Definicja zredagowana przez W. Pisarka w </w:t>
      </w:r>
      <w:r>
        <w:rPr>
          <w:rStyle w:val="CharStyle57"/>
        </w:rPr>
        <w:t xml:space="preserve">Encyklopedii języka polskiego </w:t>
      </w:r>
      <w:r>
        <w:rPr>
          <w:lang w:val="pl-PL" w:eastAsia="pl-PL" w:bidi="pl-PL"/>
          <w:w w:val="100"/>
          <w:spacing w:val="0"/>
          <w:color w:val="000000"/>
          <w:position w:val="0"/>
        </w:rPr>
        <w:t>[1999, 253].</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9"/>
        <w:framePr w:wrap="none" w:vAnchor="page" w:hAnchor="page" w:x="931" w:y="25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98</w:t>
      </w:r>
    </w:p>
    <w:p>
      <w:pPr>
        <w:pStyle w:val="Style19"/>
        <w:framePr w:wrap="none" w:vAnchor="page" w:hAnchor="page" w:x="3647" w:y="265"/>
        <w:widowControl w:val="0"/>
        <w:keepNext w:val="0"/>
        <w:keepLines w:val="0"/>
        <w:shd w:val="clear" w:color="auto" w:fill="auto"/>
        <w:bidi w:val="0"/>
        <w:jc w:val="left"/>
        <w:spacing w:before="0" w:after="0" w:line="170" w:lineRule="exact"/>
        <w:ind w:left="0" w:right="0" w:firstLine="0"/>
      </w:pPr>
      <w:r>
        <w:rPr>
          <w:lang w:val="en-US" w:eastAsia="en-US" w:bidi="en-US"/>
          <w:w w:val="100"/>
          <w:spacing w:val="0"/>
          <w:color w:val="000000"/>
          <w:position w:val="0"/>
        </w:rPr>
        <w:t>JOANNA LUSTANSKI</w:t>
      </w:r>
    </w:p>
    <w:p>
      <w:pPr>
        <w:pStyle w:val="Style13"/>
        <w:framePr w:w="7282" w:h="2954" w:hRule="exact" w:wrap="none" w:vAnchor="page" w:hAnchor="page" w:x="873" w:y="694"/>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często obserwacjach uczestniczących </w:t>
      </w:r>
      <w:r>
        <w:rPr>
          <w:lang w:val="en-US" w:eastAsia="en-US" w:bidi="en-US"/>
          <w:w w:val="100"/>
          <w:spacing w:val="0"/>
          <w:color w:val="000000"/>
          <w:position w:val="0"/>
        </w:rPr>
        <w:t xml:space="preserve">[Labov </w:t>
      </w:r>
      <w:r>
        <w:rPr>
          <w:lang w:val="pl-PL" w:eastAsia="pl-PL" w:bidi="pl-PL"/>
          <w:w w:val="100"/>
          <w:spacing w:val="0"/>
          <w:color w:val="000000"/>
          <w:position w:val="0"/>
        </w:rPr>
        <w:t>1972], mowy imigrantów polskich w południowym Ontario. Warto przeanalizować przedstawione założenia teoretyczne w świetle innych dialektów polonijnych, np. w USA, Francji, Brazylii, i zbadać, czy również w ich ocenie można posłużyć się normą wielopunktową. Ponadto pytaniem otwartym pozostaje, czy inne kryteria, nieomówione w niniejszym szkicu, mogłyby służyć jako sku</w:t>
        <w:softHyphen/>
        <w:t>teczne narzędzia przy wartościowaniu elementów dialektu polonijnego. Jakkolwiek zdefiniujemy polonijną normę językową i jej kryteria, warto pamiętać, że „wszystkie tego rodzaju zabiegi przyczyniają się do stwa</w:t>
        <w:softHyphen/>
        <w:t>rzania rozwojowi języka solidniejszych, lepszych podstaw teoretycznych, do podtrzymania tego, co w nim wartościowe, przede wszystkim jednak - piękne” [Jadacka 2004, 100].</w:t>
      </w:r>
    </w:p>
    <w:p>
      <w:pPr>
        <w:pStyle w:val="Style8"/>
        <w:framePr w:w="7282" w:h="7315" w:hRule="exact" w:wrap="none" w:vAnchor="page" w:hAnchor="page" w:x="873" w:y="4082"/>
        <w:widowControl w:val="0"/>
        <w:keepNext w:val="0"/>
        <w:keepLines w:val="0"/>
        <w:shd w:val="clear" w:color="auto" w:fill="auto"/>
        <w:bidi w:val="0"/>
        <w:jc w:val="both"/>
        <w:spacing w:before="0" w:after="229" w:line="190" w:lineRule="exact"/>
        <w:ind w:left="380" w:right="0" w:hanging="380"/>
      </w:pPr>
      <w:r>
        <w:rPr>
          <w:lang w:val="pl-PL" w:eastAsia="pl-PL" w:bidi="pl-PL"/>
          <w:w w:val="100"/>
          <w:spacing w:val="0"/>
          <w:color w:val="000000"/>
          <w:position w:val="0"/>
        </w:rPr>
        <w:t>Bibliografia</w:t>
      </w:r>
    </w:p>
    <w:p>
      <w:pPr>
        <w:pStyle w:val="Style30"/>
        <w:framePr w:w="7282" w:h="7315" w:hRule="exact" w:wrap="none" w:vAnchor="page" w:hAnchor="page" w:x="873" w:y="4082"/>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„Czas. The Times” - najstarszy tygodnik polskojęzyczny wydawany w Kanadzie (1920-1973). Zbiory archiwalne Kanadyjsko-Polskiego Instytutu Badaw</w:t>
        <w:softHyphen/>
        <w:t>czego.</w:t>
      </w:r>
    </w:p>
    <w:p>
      <w:pPr>
        <w:pStyle w:val="Style30"/>
        <w:framePr w:w="7282" w:h="7315" w:hRule="exact" w:wrap="none" w:vAnchor="page" w:hAnchor="page" w:x="873" w:y="4082"/>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M. Bańko, 2008, O </w:t>
      </w:r>
      <w:r>
        <w:rPr>
          <w:rStyle w:val="CharStyle70"/>
        </w:rPr>
        <w:t>normie i błędzie,</w:t>
      </w:r>
      <w:r>
        <w:rPr>
          <w:lang w:val="pl-PL" w:eastAsia="pl-PL" w:bidi="pl-PL"/>
          <w:w w:val="100"/>
          <w:spacing w:val="0"/>
          <w:color w:val="000000"/>
          <w:position w:val="0"/>
        </w:rPr>
        <w:t xml:space="preserve"> „Poradnik Językowy”, z. 5, s. 3-17.</w:t>
      </w:r>
    </w:p>
    <w:p>
      <w:pPr>
        <w:pStyle w:val="Style30"/>
        <w:framePr w:w="7282" w:h="7315" w:hRule="exact" w:wrap="none" w:vAnchor="page" w:hAnchor="page" w:x="873" w:y="4082"/>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D. Buttler, 1985a, </w:t>
      </w:r>
      <w:r>
        <w:rPr>
          <w:rStyle w:val="CharStyle70"/>
        </w:rPr>
        <w:t>Teoria kultury języka i jej podstawowe pojęcia,</w:t>
      </w:r>
      <w:r>
        <w:rPr>
          <w:lang w:val="pl-PL" w:eastAsia="pl-PL" w:bidi="pl-PL"/>
          <w:w w:val="100"/>
          <w:spacing w:val="0"/>
          <w:color w:val="000000"/>
          <w:position w:val="0"/>
        </w:rPr>
        <w:t xml:space="preserve"> „Prasa Tech</w:t>
        <w:softHyphen/>
        <w:t>niczna”, z. 2, s. 12-15.</w:t>
      </w:r>
    </w:p>
    <w:p>
      <w:pPr>
        <w:pStyle w:val="Style30"/>
        <w:framePr w:w="7282" w:h="7315" w:hRule="exact" w:wrap="none" w:vAnchor="page" w:hAnchor="page" w:x="873" w:y="4082"/>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D. Buttler, 1985b, </w:t>
      </w:r>
      <w:r>
        <w:rPr>
          <w:rStyle w:val="CharStyle70"/>
        </w:rPr>
        <w:t>Zróżnicowanie współczesnej normy językowej,</w:t>
      </w:r>
      <w:r>
        <w:rPr>
          <w:lang w:val="pl-PL" w:eastAsia="pl-PL" w:bidi="pl-PL"/>
          <w:w w:val="100"/>
          <w:spacing w:val="0"/>
          <w:color w:val="000000"/>
          <w:position w:val="0"/>
        </w:rPr>
        <w:t xml:space="preserve"> „Prasa Tech</w:t>
        <w:softHyphen/>
        <w:t>niczna”, z. 3.</w:t>
      </w:r>
    </w:p>
    <w:p>
      <w:pPr>
        <w:pStyle w:val="Style30"/>
        <w:numPr>
          <w:ilvl w:val="0"/>
          <w:numId w:val="35"/>
        </w:numPr>
        <w:framePr w:w="7282" w:h="7315" w:hRule="exact" w:wrap="none" w:vAnchor="page" w:hAnchor="page" w:x="873" w:y="4082"/>
        <w:tabs>
          <w:tab w:leader="none" w:pos="327" w:val="left"/>
        </w:tabs>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Buttler, H. Kurkowska, H. Satkiewicz, 1971, </w:t>
      </w:r>
      <w:r>
        <w:rPr>
          <w:rStyle w:val="CharStyle70"/>
        </w:rPr>
        <w:t>Kultura języka polskiego. Zagad</w:t>
        <w:softHyphen/>
      </w:r>
    </w:p>
    <w:p>
      <w:pPr>
        <w:pStyle w:val="Style67"/>
        <w:framePr w:w="7282" w:h="7315" w:hRule="exact" w:wrap="none" w:vAnchor="page" w:hAnchor="page" w:x="873" w:y="4082"/>
        <w:widowControl w:val="0"/>
        <w:keepNext w:val="0"/>
        <w:keepLines w:val="0"/>
        <w:shd w:val="clear" w:color="auto" w:fill="auto"/>
        <w:bidi w:val="0"/>
        <w:jc w:val="left"/>
        <w:spacing w:before="0" w:after="0"/>
        <w:ind w:left="380" w:right="0" w:firstLine="0"/>
      </w:pPr>
      <w:r>
        <w:rPr>
          <w:lang w:val="pl-PL" w:eastAsia="pl-PL" w:bidi="pl-PL"/>
          <w:w w:val="100"/>
          <w:spacing w:val="0"/>
          <w:color w:val="000000"/>
          <w:position w:val="0"/>
        </w:rPr>
        <w:t>nienia poprawności gramatycznej</w:t>
      </w:r>
      <w:r>
        <w:rPr>
          <w:rStyle w:val="CharStyle69"/>
          <w:i w:val="0"/>
          <w:iCs w:val="0"/>
        </w:rPr>
        <w:t>, Warszawa.</w:t>
      </w:r>
    </w:p>
    <w:p>
      <w:pPr>
        <w:pStyle w:val="Style67"/>
        <w:framePr w:w="7282" w:h="7315" w:hRule="exact" w:wrap="none" w:vAnchor="page" w:hAnchor="page" w:x="873" w:y="4082"/>
        <w:widowControl w:val="0"/>
        <w:keepNext w:val="0"/>
        <w:keepLines w:val="0"/>
        <w:shd w:val="clear" w:color="auto" w:fill="auto"/>
        <w:bidi w:val="0"/>
        <w:spacing w:before="0" w:after="0"/>
        <w:ind w:left="380" w:right="0" w:hanging="380"/>
      </w:pPr>
      <w:r>
        <w:rPr>
          <w:rStyle w:val="CharStyle69"/>
          <w:i w:val="0"/>
          <w:iCs w:val="0"/>
        </w:rPr>
        <w:t xml:space="preserve">S. Dubisz, 1992, </w:t>
      </w:r>
      <w:r>
        <w:rPr>
          <w:lang w:val="pl-PL" w:eastAsia="pl-PL" w:bidi="pl-PL"/>
          <w:w w:val="100"/>
          <w:spacing w:val="0"/>
          <w:color w:val="000000"/>
          <w:position w:val="0"/>
        </w:rPr>
        <w:t>Słownictwo polonijne</w:t>
      </w:r>
      <w:r>
        <w:rPr>
          <w:rStyle w:val="CharStyle69"/>
          <w:i w:val="0"/>
          <w:iCs w:val="0"/>
        </w:rPr>
        <w:t xml:space="preserve"> - </w:t>
      </w:r>
      <w:r>
        <w:rPr>
          <w:lang w:val="pl-PL" w:eastAsia="pl-PL" w:bidi="pl-PL"/>
          <w:w w:val="100"/>
          <w:spacing w:val="0"/>
          <w:color w:val="000000"/>
          <w:position w:val="0"/>
        </w:rPr>
        <w:t>podstawowe zagadnienia metodologii badań</w:t>
      </w:r>
      <w:r>
        <w:rPr>
          <w:rStyle w:val="CharStyle69"/>
          <w:i w:val="0"/>
          <w:iCs w:val="0"/>
        </w:rPr>
        <w:t xml:space="preserve"> [w:] A. Markowski (red.), </w:t>
      </w:r>
      <w:r>
        <w:rPr>
          <w:lang w:val="pl-PL" w:eastAsia="pl-PL" w:bidi="pl-PL"/>
          <w:w w:val="100"/>
          <w:spacing w:val="0"/>
          <w:color w:val="000000"/>
          <w:position w:val="0"/>
        </w:rPr>
        <w:t>Opisać słowa</w:t>
      </w:r>
      <w:r>
        <w:rPr>
          <w:rStyle w:val="CharStyle69"/>
          <w:i w:val="0"/>
          <w:iCs w:val="0"/>
        </w:rPr>
        <w:t>, Warszawa.</w:t>
      </w:r>
    </w:p>
    <w:p>
      <w:pPr>
        <w:pStyle w:val="Style67"/>
        <w:framePr w:w="7282" w:h="7315" w:hRule="exact" w:wrap="none" w:vAnchor="page" w:hAnchor="page" w:x="873" w:y="4082"/>
        <w:widowControl w:val="0"/>
        <w:keepNext w:val="0"/>
        <w:keepLines w:val="0"/>
        <w:shd w:val="clear" w:color="auto" w:fill="auto"/>
        <w:bidi w:val="0"/>
        <w:spacing w:before="0" w:after="0"/>
        <w:ind w:left="380" w:right="0" w:hanging="380"/>
      </w:pPr>
      <w:r>
        <w:rPr>
          <w:rStyle w:val="CharStyle69"/>
          <w:i w:val="0"/>
          <w:iCs w:val="0"/>
        </w:rPr>
        <w:t xml:space="preserve">S. Dubisz (red.), 1997, </w:t>
      </w:r>
      <w:r>
        <w:rPr>
          <w:lang w:val="pl-PL" w:eastAsia="pl-PL" w:bidi="pl-PL"/>
          <w:w w:val="100"/>
          <w:spacing w:val="0"/>
          <w:color w:val="000000"/>
          <w:position w:val="0"/>
        </w:rPr>
        <w:t>Język polski poza granicami kraju</w:t>
      </w:r>
      <w:r>
        <w:rPr>
          <w:rStyle w:val="CharStyle69"/>
          <w:i w:val="0"/>
          <w:iCs w:val="0"/>
        </w:rPr>
        <w:t>, Opole.</w:t>
      </w:r>
    </w:p>
    <w:p>
      <w:pPr>
        <w:pStyle w:val="Style67"/>
        <w:framePr w:w="7282" w:h="7315" w:hRule="exact" w:wrap="none" w:vAnchor="page" w:hAnchor="page" w:x="873" w:y="4082"/>
        <w:widowControl w:val="0"/>
        <w:keepNext w:val="0"/>
        <w:keepLines w:val="0"/>
        <w:shd w:val="clear" w:color="auto" w:fill="auto"/>
        <w:bidi w:val="0"/>
        <w:spacing w:before="0" w:after="0"/>
        <w:ind w:left="380" w:right="0" w:hanging="380"/>
      </w:pPr>
      <w:r>
        <w:rPr>
          <w:rStyle w:val="CharStyle69"/>
          <w:i w:val="0"/>
          <w:iCs w:val="0"/>
        </w:rPr>
        <w:t xml:space="preserve">S. Dubisz, 2009, </w:t>
      </w:r>
      <w:r>
        <w:rPr>
          <w:lang w:val="pl-PL" w:eastAsia="pl-PL" w:bidi="pl-PL"/>
          <w:w w:val="100"/>
          <w:spacing w:val="0"/>
          <w:color w:val="000000"/>
          <w:position w:val="0"/>
        </w:rPr>
        <w:t>Językoznawstwo polonistyczne w minionym dwudziestoleciu (1990-2009) - próba opisu i wniosków</w:t>
      </w:r>
      <w:r>
        <w:rPr>
          <w:rStyle w:val="CharStyle69"/>
          <w:i w:val="0"/>
          <w:iCs w:val="0"/>
        </w:rPr>
        <w:t>, „Przegląd Humanistyczny”, z. 5-6, s. 93-100.</w:t>
      </w:r>
    </w:p>
    <w:p>
      <w:pPr>
        <w:pStyle w:val="Style67"/>
        <w:framePr w:w="7282" w:h="7315" w:hRule="exact" w:wrap="none" w:vAnchor="page" w:hAnchor="page" w:x="873" w:y="4082"/>
        <w:widowControl w:val="0"/>
        <w:keepNext w:val="0"/>
        <w:keepLines w:val="0"/>
        <w:shd w:val="clear" w:color="auto" w:fill="auto"/>
        <w:bidi w:val="0"/>
        <w:spacing w:before="0" w:after="0"/>
        <w:ind w:left="380" w:right="0" w:hanging="380"/>
      </w:pPr>
      <w:r>
        <w:rPr>
          <w:rStyle w:val="CharStyle69"/>
          <w:i w:val="0"/>
          <w:iCs w:val="0"/>
        </w:rPr>
        <w:t xml:space="preserve">K. </w:t>
      </w:r>
      <w:r>
        <w:rPr>
          <w:rStyle w:val="CharStyle69"/>
          <w:lang w:val="de-DE" w:eastAsia="de-DE" w:bidi="de-DE"/>
          <w:i w:val="0"/>
          <w:iCs w:val="0"/>
        </w:rPr>
        <w:t xml:space="preserve">Geben, </w:t>
      </w:r>
      <w:r>
        <w:rPr>
          <w:rStyle w:val="CharStyle69"/>
          <w:i w:val="0"/>
          <w:iCs w:val="0"/>
        </w:rPr>
        <w:t xml:space="preserve">2003, </w:t>
      </w:r>
      <w:r>
        <w:rPr>
          <w:lang w:val="pl-PL" w:eastAsia="pl-PL" w:bidi="pl-PL"/>
          <w:w w:val="100"/>
          <w:spacing w:val="0"/>
          <w:color w:val="000000"/>
          <w:position w:val="0"/>
        </w:rPr>
        <w:t>Świadomość i kompetencja językowa a warstwy leksykalne w idiolektach młodzieży polskiego pochodzenia na Wileńszczyźnie</w:t>
      </w:r>
      <w:r>
        <w:rPr>
          <w:rStyle w:val="CharStyle69"/>
          <w:i w:val="0"/>
          <w:iCs w:val="0"/>
        </w:rPr>
        <w:t>, War</w:t>
        <w:softHyphen/>
        <w:t>szawa.</w:t>
      </w:r>
    </w:p>
    <w:p>
      <w:pPr>
        <w:pStyle w:val="Style67"/>
        <w:framePr w:w="7282" w:h="7315" w:hRule="exact" w:wrap="none" w:vAnchor="page" w:hAnchor="page" w:x="873" w:y="4082"/>
        <w:widowControl w:val="0"/>
        <w:keepNext w:val="0"/>
        <w:keepLines w:val="0"/>
        <w:shd w:val="clear" w:color="auto" w:fill="auto"/>
        <w:bidi w:val="0"/>
        <w:spacing w:before="0" w:after="0"/>
        <w:ind w:left="380" w:right="0" w:hanging="380"/>
      </w:pPr>
      <w:r>
        <w:rPr>
          <w:rStyle w:val="CharStyle69"/>
          <w:i w:val="0"/>
          <w:iCs w:val="0"/>
        </w:rPr>
        <w:t xml:space="preserve">S. Grabias, 1997, </w:t>
      </w:r>
      <w:r>
        <w:rPr>
          <w:lang w:val="pl-PL" w:eastAsia="pl-PL" w:bidi="pl-PL"/>
          <w:w w:val="100"/>
          <w:spacing w:val="0"/>
          <w:color w:val="000000"/>
          <w:position w:val="0"/>
        </w:rPr>
        <w:t>Język w zachowaniach społecznych,</w:t>
      </w:r>
      <w:r>
        <w:rPr>
          <w:rStyle w:val="CharStyle69"/>
          <w:i w:val="0"/>
          <w:iCs w:val="0"/>
        </w:rPr>
        <w:t xml:space="preserve"> Lublin.</w:t>
      </w:r>
    </w:p>
    <w:p>
      <w:pPr>
        <w:pStyle w:val="Style30"/>
        <w:framePr w:w="7282" w:h="7315" w:hRule="exact" w:wrap="none" w:vAnchor="page" w:hAnchor="page" w:x="873" w:y="4082"/>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H. Jadacka, 2004, </w:t>
      </w:r>
      <w:r>
        <w:rPr>
          <w:rStyle w:val="CharStyle70"/>
        </w:rPr>
        <w:t>Czy istnieje słowotwórstwo normatywne?,</w:t>
      </w:r>
      <w:r>
        <w:rPr>
          <w:lang w:val="pl-PL" w:eastAsia="pl-PL" w:bidi="pl-PL"/>
          <w:w w:val="100"/>
          <w:spacing w:val="0"/>
          <w:color w:val="000000"/>
          <w:position w:val="0"/>
        </w:rPr>
        <w:t xml:space="preserve"> „Poradnik Języ</w:t>
        <w:softHyphen/>
        <w:t>kowy”, z. 2, s. 92-100.</w:t>
      </w:r>
    </w:p>
    <w:p>
      <w:pPr>
        <w:pStyle w:val="Style67"/>
        <w:framePr w:w="7282" w:h="7315" w:hRule="exact" w:wrap="none" w:vAnchor="page" w:hAnchor="page" w:x="873" w:y="4082"/>
        <w:widowControl w:val="0"/>
        <w:keepNext w:val="0"/>
        <w:keepLines w:val="0"/>
        <w:shd w:val="clear" w:color="auto" w:fill="auto"/>
        <w:bidi w:val="0"/>
        <w:spacing w:before="0" w:after="0"/>
        <w:ind w:left="380" w:right="0" w:hanging="380"/>
      </w:pPr>
      <w:r>
        <w:rPr>
          <w:rStyle w:val="CharStyle69"/>
          <w:i w:val="0"/>
          <w:iCs w:val="0"/>
        </w:rPr>
        <w:t xml:space="preserve">H. Jadacka, 2008, </w:t>
      </w:r>
      <w:r>
        <w:rPr>
          <w:lang w:val="pl-PL" w:eastAsia="pl-PL" w:bidi="pl-PL"/>
          <w:w w:val="100"/>
          <w:spacing w:val="0"/>
          <w:color w:val="000000"/>
          <w:position w:val="0"/>
        </w:rPr>
        <w:t xml:space="preserve">Kultura języka polskiego. Fleksja, słowotwórstwo, składnia, </w:t>
      </w:r>
      <w:r>
        <w:rPr>
          <w:rStyle w:val="CharStyle69"/>
          <w:i w:val="0"/>
          <w:iCs w:val="0"/>
        </w:rPr>
        <w:t>Warszawa.</w:t>
      </w:r>
    </w:p>
    <w:p>
      <w:pPr>
        <w:pStyle w:val="Style67"/>
        <w:framePr w:w="7282" w:h="7315" w:hRule="exact" w:wrap="none" w:vAnchor="page" w:hAnchor="page" w:x="873" w:y="4082"/>
        <w:widowControl w:val="0"/>
        <w:keepNext w:val="0"/>
        <w:keepLines w:val="0"/>
        <w:shd w:val="clear" w:color="auto" w:fill="auto"/>
        <w:bidi w:val="0"/>
        <w:spacing w:before="0" w:after="0"/>
        <w:ind w:left="380" w:right="0" w:hanging="380"/>
      </w:pPr>
      <w:r>
        <w:rPr>
          <w:lang w:val="pl-PL" w:eastAsia="pl-PL" w:bidi="pl-PL"/>
          <w:w w:val="100"/>
          <w:spacing w:val="0"/>
          <w:color w:val="000000"/>
          <w:position w:val="0"/>
        </w:rPr>
        <w:t>Kanada</w:t>
      </w:r>
      <w:r>
        <w:rPr>
          <w:rStyle w:val="CharStyle69"/>
          <w:i w:val="0"/>
          <w:iCs w:val="0"/>
        </w:rPr>
        <w:t xml:space="preserve"> [w:] </w:t>
      </w:r>
      <w:r>
        <w:rPr>
          <w:lang w:val="pl-PL" w:eastAsia="pl-PL" w:bidi="pl-PL"/>
          <w:w w:val="100"/>
          <w:spacing w:val="0"/>
          <w:color w:val="000000"/>
          <w:position w:val="0"/>
        </w:rPr>
        <w:t>Raport o sytuacji Polonii i Polaków za granicą 2009,</w:t>
      </w:r>
      <w:r>
        <w:rPr>
          <w:rStyle w:val="CharStyle69"/>
          <w:i w:val="0"/>
          <w:iCs w:val="0"/>
        </w:rPr>
        <w:t xml:space="preserve"> Warszawa 2009, s. 126-133.</w:t>
      </w:r>
    </w:p>
    <w:p>
      <w:pPr>
        <w:pStyle w:val="Style67"/>
        <w:framePr w:w="7282" w:h="7315" w:hRule="exact" w:wrap="none" w:vAnchor="page" w:hAnchor="page" w:x="873" w:y="4082"/>
        <w:widowControl w:val="0"/>
        <w:keepNext w:val="0"/>
        <w:keepLines w:val="0"/>
        <w:shd w:val="clear" w:color="auto" w:fill="auto"/>
        <w:bidi w:val="0"/>
        <w:spacing w:before="0" w:after="0"/>
        <w:ind w:left="380" w:right="0" w:hanging="380"/>
      </w:pPr>
      <w:r>
        <w:rPr>
          <w:rStyle w:val="CharStyle69"/>
          <w:i w:val="0"/>
          <w:iCs w:val="0"/>
        </w:rPr>
        <w:t xml:space="preserve">H. Karaś, 1999, </w:t>
      </w:r>
      <w:r>
        <w:rPr>
          <w:lang w:val="pl-PL" w:eastAsia="pl-PL" w:bidi="pl-PL"/>
          <w:w w:val="100"/>
          <w:spacing w:val="0"/>
          <w:color w:val="000000"/>
          <w:position w:val="0"/>
        </w:rPr>
        <w:t>Uwagi o języku uczniów polskich szkół średnich na Litwie</w:t>
      </w:r>
      <w:r>
        <w:rPr>
          <w:rStyle w:val="CharStyle69"/>
          <w:i w:val="0"/>
          <w:iCs w:val="0"/>
        </w:rPr>
        <w:t xml:space="preserve"> [w:] J. </w:t>
      </w:r>
      <w:r>
        <w:rPr>
          <w:rStyle w:val="CharStyle69"/>
          <w:lang w:val="en-US" w:eastAsia="en-US" w:bidi="en-US"/>
          <w:i w:val="0"/>
          <w:iCs w:val="0"/>
        </w:rPr>
        <w:t xml:space="preserve">Rieger </w:t>
      </w:r>
      <w:r>
        <w:rPr>
          <w:rStyle w:val="CharStyle69"/>
          <w:i w:val="0"/>
          <w:iCs w:val="0"/>
        </w:rPr>
        <w:t xml:space="preserve">(red.), </w:t>
      </w:r>
      <w:r>
        <w:rPr>
          <w:lang w:val="pl-PL" w:eastAsia="pl-PL" w:bidi="pl-PL"/>
          <w:w w:val="100"/>
          <w:spacing w:val="0"/>
          <w:color w:val="000000"/>
          <w:position w:val="0"/>
        </w:rPr>
        <w:t>Język polski dawnych kresów wschodnich,</w:t>
      </w:r>
      <w:r>
        <w:rPr>
          <w:rStyle w:val="CharStyle69"/>
          <w:i w:val="0"/>
          <w:iCs w:val="0"/>
        </w:rPr>
        <w:t xml:space="preserve"> t. II, Warszawa, s. 47-55.</w:t>
      </w:r>
    </w:p>
    <w:p>
      <w:pPr>
        <w:pStyle w:val="Style67"/>
        <w:numPr>
          <w:ilvl w:val="0"/>
          <w:numId w:val="35"/>
        </w:numPr>
        <w:framePr w:w="7282" w:h="7315" w:hRule="exact" w:wrap="none" w:vAnchor="page" w:hAnchor="page" w:x="873" w:y="4082"/>
        <w:tabs>
          <w:tab w:leader="none" w:pos="327" w:val="left"/>
        </w:tabs>
        <w:widowControl w:val="0"/>
        <w:keepNext w:val="0"/>
        <w:keepLines w:val="0"/>
        <w:shd w:val="clear" w:color="auto" w:fill="auto"/>
        <w:bidi w:val="0"/>
        <w:spacing w:before="0" w:after="0"/>
        <w:ind w:left="380" w:right="0" w:hanging="380"/>
      </w:pPr>
      <w:r>
        <w:rPr>
          <w:rStyle w:val="CharStyle69"/>
          <w:i w:val="0"/>
          <w:iCs w:val="0"/>
        </w:rPr>
        <w:t xml:space="preserve">Kołodziejek, 2007, </w:t>
      </w:r>
      <w:r>
        <w:rPr>
          <w:lang w:val="pl-PL" w:eastAsia="pl-PL" w:bidi="pl-PL"/>
          <w:w w:val="100"/>
          <w:spacing w:val="0"/>
          <w:color w:val="000000"/>
          <w:position w:val="0"/>
        </w:rPr>
        <w:t>Po co społeczeństwu językoznawcy? Uwagi o zadaniach</w:t>
      </w:r>
    </w:p>
    <w:p>
      <w:pPr>
        <w:pStyle w:val="Style30"/>
        <w:framePr w:w="7282" w:h="7315" w:hRule="exact" w:wrap="none" w:vAnchor="page" w:hAnchor="page" w:x="873" w:y="4082"/>
        <w:widowControl w:val="0"/>
        <w:keepNext w:val="0"/>
        <w:keepLines w:val="0"/>
        <w:shd w:val="clear" w:color="auto" w:fill="auto"/>
        <w:bidi w:val="0"/>
        <w:jc w:val="left"/>
        <w:spacing w:before="0" w:after="0" w:line="218" w:lineRule="exact"/>
        <w:ind w:left="380" w:right="0" w:firstLine="0"/>
      </w:pPr>
      <w:r>
        <w:rPr>
          <w:rStyle w:val="CharStyle70"/>
        </w:rPr>
        <w:t>współczesnej normatywistyki,</w:t>
      </w:r>
      <w:r>
        <w:rPr>
          <w:lang w:val="pl-PL" w:eastAsia="pl-PL" w:bidi="pl-PL"/>
          <w:w w:val="100"/>
          <w:spacing w:val="0"/>
          <w:color w:val="000000"/>
          <w:position w:val="0"/>
        </w:rPr>
        <w:t xml:space="preserve"> „Poradnik Językowy”, z. 2, s. 3-11.</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9"/>
        <w:framePr w:wrap="none" w:vAnchor="page" w:hAnchor="page" w:x="1236" w:y="228"/>
        <w:widowControl w:val="0"/>
        <w:keepNext w:val="0"/>
        <w:keepLines w:val="0"/>
        <w:shd w:val="clear" w:color="auto" w:fill="auto"/>
        <w:bidi w:val="0"/>
        <w:jc w:val="left"/>
        <w:spacing w:before="0" w:after="0" w:line="170" w:lineRule="exact"/>
        <w:ind w:left="0" w:right="0" w:firstLine="0"/>
      </w:pPr>
      <w:r>
        <w:rPr>
          <w:rStyle w:val="CharStyle21"/>
        </w:rPr>
        <w:t>JĘZYK WSPÓŁCZESNEJ POLONII KANADYJSKIEJ A NORMA...</w:t>
      </w:r>
    </w:p>
    <w:p>
      <w:pPr>
        <w:pStyle w:val="Style19"/>
        <w:framePr w:wrap="none" w:vAnchor="page" w:hAnchor="page" w:x="7275" w:y="22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99</w:t>
      </w:r>
    </w:p>
    <w:p>
      <w:pPr>
        <w:pStyle w:val="Style30"/>
        <w:framePr w:w="7301" w:h="7333" w:hRule="exact" w:wrap="none" w:vAnchor="page" w:hAnchor="page" w:x="238" w:y="668"/>
        <w:widowControl w:val="0"/>
        <w:keepNext w:val="0"/>
        <w:keepLines w:val="0"/>
        <w:shd w:val="clear" w:color="auto" w:fill="auto"/>
        <w:bidi w:val="0"/>
        <w:jc w:val="both"/>
        <w:spacing w:before="0" w:after="0" w:line="218" w:lineRule="exact"/>
        <w:ind w:left="400" w:right="0"/>
      </w:pPr>
      <w:r>
        <w:rPr>
          <w:lang w:val="pl-PL" w:eastAsia="pl-PL" w:bidi="pl-PL"/>
          <w:w w:val="100"/>
          <w:spacing w:val="0"/>
          <w:color w:val="000000"/>
          <w:position w:val="0"/>
        </w:rPr>
        <w:t xml:space="preserve">K. Kwapisiewicz, 1997, </w:t>
      </w:r>
      <w:r>
        <w:rPr>
          <w:rStyle w:val="CharStyle70"/>
        </w:rPr>
        <w:t>O świadomości językowej przedstawicieli Polonii w Chi</w:t>
        <w:softHyphen/>
        <w:t>cago,</w:t>
      </w:r>
      <w:r>
        <w:rPr>
          <w:lang w:val="pl-PL" w:eastAsia="pl-PL" w:bidi="pl-PL"/>
          <w:w w:val="100"/>
          <w:spacing w:val="0"/>
          <w:color w:val="000000"/>
          <w:position w:val="0"/>
        </w:rPr>
        <w:t xml:space="preserve"> „Poradnik Językowy”, z. 1, s. 46-52.</w:t>
      </w:r>
    </w:p>
    <w:p>
      <w:pPr>
        <w:pStyle w:val="Style67"/>
        <w:framePr w:w="7301" w:h="7333" w:hRule="exact" w:wrap="none" w:vAnchor="page" w:hAnchor="page" w:x="238" w:y="668"/>
        <w:widowControl w:val="0"/>
        <w:keepNext w:val="0"/>
        <w:keepLines w:val="0"/>
        <w:shd w:val="clear" w:color="auto" w:fill="auto"/>
        <w:bidi w:val="0"/>
        <w:spacing w:before="0" w:after="0"/>
        <w:ind w:left="400" w:right="0"/>
      </w:pPr>
      <w:r>
        <w:rPr>
          <w:rStyle w:val="CharStyle69"/>
          <w:i w:val="0"/>
          <w:iCs w:val="0"/>
        </w:rPr>
        <w:t xml:space="preserve">W. </w:t>
      </w:r>
      <w:r>
        <w:rPr>
          <w:rStyle w:val="CharStyle69"/>
          <w:lang w:val="en-US" w:eastAsia="en-US" w:bidi="en-US"/>
          <w:i w:val="0"/>
          <w:iCs w:val="0"/>
        </w:rPr>
        <w:t xml:space="preserve">Labov, </w:t>
      </w:r>
      <w:r>
        <w:rPr>
          <w:rStyle w:val="CharStyle69"/>
          <w:i w:val="0"/>
          <w:iCs w:val="0"/>
        </w:rPr>
        <w:t xml:space="preserve">1972, </w:t>
      </w:r>
      <w:r>
        <w:rPr>
          <w:lang w:val="en-US" w:eastAsia="en-US" w:bidi="en-US"/>
          <w:w w:val="100"/>
          <w:spacing w:val="0"/>
          <w:color w:val="000000"/>
          <w:position w:val="0"/>
        </w:rPr>
        <w:t xml:space="preserve">The Social Stratification of </w:t>
      </w:r>
      <w:r>
        <w:rPr>
          <w:lang w:val="ru-RU" w:eastAsia="ru-RU" w:bidi="ru-RU"/>
          <w:w w:val="100"/>
          <w:spacing w:val="0"/>
          <w:color w:val="000000"/>
          <w:position w:val="0"/>
        </w:rPr>
        <w:t>/</w:t>
      </w:r>
      <w:r>
        <w:rPr>
          <w:lang w:val="pl-PL" w:eastAsia="pl-PL" w:bidi="pl-PL"/>
          <w:w w:val="100"/>
          <w:spacing w:val="0"/>
          <w:color w:val="000000"/>
          <w:position w:val="0"/>
        </w:rPr>
        <w:t>r</w:t>
      </w:r>
      <w:r>
        <w:rPr>
          <w:lang w:val="ru-RU" w:eastAsia="ru-RU" w:bidi="ru-RU"/>
          <w:w w:val="100"/>
          <w:spacing w:val="0"/>
          <w:color w:val="000000"/>
          <w:position w:val="0"/>
        </w:rPr>
        <w:t xml:space="preserve">/ </w:t>
      </w:r>
      <w:r>
        <w:rPr>
          <w:lang w:val="en-US" w:eastAsia="en-US" w:bidi="en-US"/>
          <w:w w:val="100"/>
          <w:spacing w:val="0"/>
          <w:color w:val="000000"/>
          <w:position w:val="0"/>
        </w:rPr>
        <w:t>in New York City Department Stores</w:t>
      </w:r>
      <w:r>
        <w:rPr>
          <w:rStyle w:val="CharStyle69"/>
          <w:lang w:val="en-US" w:eastAsia="en-US" w:bidi="en-US"/>
          <w:i w:val="0"/>
          <w:iCs w:val="0"/>
        </w:rPr>
        <w:t xml:space="preserve"> [w:] </w:t>
      </w:r>
      <w:r>
        <w:rPr>
          <w:lang w:val="en-US" w:eastAsia="en-US" w:bidi="en-US"/>
          <w:w w:val="100"/>
          <w:spacing w:val="0"/>
          <w:color w:val="000000"/>
          <w:position w:val="0"/>
        </w:rPr>
        <w:t>Sociolinguistic Patterns</w:t>
      </w:r>
      <w:r>
        <w:rPr>
          <w:rStyle w:val="CharStyle69"/>
          <w:lang w:val="en-US" w:eastAsia="en-US" w:bidi="en-US"/>
          <w:i w:val="0"/>
          <w:iCs w:val="0"/>
        </w:rPr>
        <w:t>, Philadelphia, PA.</w:t>
      </w:r>
    </w:p>
    <w:p>
      <w:pPr>
        <w:pStyle w:val="Style30"/>
        <w:framePr w:w="7301" w:h="7333" w:hRule="exact" w:wrap="none" w:vAnchor="page" w:hAnchor="page" w:x="238" w:y="668"/>
        <w:widowControl w:val="0"/>
        <w:keepNext w:val="0"/>
        <w:keepLines w:val="0"/>
        <w:shd w:val="clear" w:color="auto" w:fill="auto"/>
        <w:bidi w:val="0"/>
        <w:jc w:val="both"/>
        <w:spacing w:before="0" w:after="0" w:line="218" w:lineRule="exact"/>
        <w:ind w:left="400" w:right="0"/>
      </w:pPr>
      <w:r>
        <w:rPr>
          <w:lang w:val="en-US" w:eastAsia="en-US" w:bidi="en-US"/>
          <w:w w:val="100"/>
          <w:spacing w:val="0"/>
          <w:color w:val="000000"/>
          <w:position w:val="0"/>
        </w:rPr>
        <w:t xml:space="preserve">J. Lustanski, 2009a, </w:t>
      </w:r>
      <w:r>
        <w:rPr>
          <w:rStyle w:val="CharStyle70"/>
        </w:rPr>
        <w:t>Język polonijny w Kanadzie</w:t>
      </w:r>
      <w:r>
        <w:rPr>
          <w:lang w:val="pl-PL" w:eastAsia="pl-PL" w:bidi="pl-PL"/>
          <w:w w:val="100"/>
          <w:spacing w:val="0"/>
          <w:color w:val="000000"/>
          <w:position w:val="0"/>
        </w:rPr>
        <w:t>, Toronto.</w:t>
      </w:r>
    </w:p>
    <w:p>
      <w:pPr>
        <w:pStyle w:val="Style30"/>
        <w:framePr w:w="7301" w:h="7333" w:hRule="exact" w:wrap="none" w:vAnchor="page" w:hAnchor="page" w:x="238" w:y="668"/>
        <w:widowControl w:val="0"/>
        <w:keepNext w:val="0"/>
        <w:keepLines w:val="0"/>
        <w:shd w:val="clear" w:color="auto" w:fill="auto"/>
        <w:bidi w:val="0"/>
        <w:jc w:val="both"/>
        <w:spacing w:before="0" w:after="0" w:line="218" w:lineRule="exact"/>
        <w:ind w:left="400" w:right="0"/>
      </w:pPr>
      <w:r>
        <w:rPr>
          <w:lang w:val="pl-PL" w:eastAsia="pl-PL" w:bidi="pl-PL"/>
          <w:w w:val="100"/>
          <w:spacing w:val="0"/>
          <w:color w:val="000000"/>
          <w:position w:val="0"/>
        </w:rPr>
        <w:t xml:space="preserve">J. Lustanski, </w:t>
      </w:r>
      <w:r>
        <w:rPr>
          <w:lang w:val="en-US" w:eastAsia="en-US" w:bidi="en-US"/>
          <w:w w:val="100"/>
          <w:spacing w:val="0"/>
          <w:color w:val="000000"/>
          <w:position w:val="0"/>
        </w:rPr>
        <w:t xml:space="preserve">2009b, </w:t>
      </w:r>
      <w:r>
        <w:rPr>
          <w:rStyle w:val="CharStyle70"/>
          <w:lang w:val="en-US" w:eastAsia="en-US" w:bidi="en-US"/>
        </w:rPr>
        <w:t>Polish Canadians and Polish immigrants in Canada: self- identity and language attitude</w:t>
      </w:r>
      <w:r>
        <w:rPr>
          <w:lang w:val="en-US" w:eastAsia="en-US" w:bidi="en-US"/>
          <w:w w:val="100"/>
          <w:spacing w:val="0"/>
          <w:color w:val="000000"/>
          <w:position w:val="0"/>
        </w:rPr>
        <w:t>, “International Journal of the Sociology of Language”, s. 39-61.</w:t>
      </w:r>
    </w:p>
    <w:p>
      <w:pPr>
        <w:pStyle w:val="Style67"/>
        <w:framePr w:w="7301" w:h="7333" w:hRule="exact" w:wrap="none" w:vAnchor="page" w:hAnchor="page" w:x="238" w:y="668"/>
        <w:widowControl w:val="0"/>
        <w:keepNext w:val="0"/>
        <w:keepLines w:val="0"/>
        <w:shd w:val="clear" w:color="auto" w:fill="auto"/>
        <w:bidi w:val="0"/>
        <w:spacing w:before="0" w:after="0"/>
        <w:ind w:left="400" w:right="0"/>
      </w:pPr>
      <w:r>
        <w:rPr>
          <w:rStyle w:val="CharStyle69"/>
          <w:i w:val="0"/>
          <w:iCs w:val="0"/>
        </w:rPr>
        <w:t xml:space="preserve">A. Markowski, </w:t>
      </w:r>
      <w:r>
        <w:rPr>
          <w:rStyle w:val="CharStyle69"/>
          <w:lang w:val="en-US" w:eastAsia="en-US" w:bidi="en-US"/>
          <w:i w:val="0"/>
          <w:iCs w:val="0"/>
        </w:rPr>
        <w:t xml:space="preserve">1999, </w:t>
      </w:r>
      <w:r>
        <w:rPr>
          <w:lang w:val="en-US" w:eastAsia="en-US" w:bidi="en-US"/>
          <w:w w:val="100"/>
          <w:spacing w:val="0"/>
          <w:color w:val="000000"/>
          <w:position w:val="0"/>
        </w:rPr>
        <w:t xml:space="preserve">Problem </w:t>
      </w:r>
      <w:r>
        <w:rPr>
          <w:lang w:val="pl-PL" w:eastAsia="pl-PL" w:bidi="pl-PL"/>
          <w:w w:val="100"/>
          <w:spacing w:val="0"/>
          <w:color w:val="000000"/>
          <w:position w:val="0"/>
        </w:rPr>
        <w:t>kodyfikacji i normalizacji języka polskiego. Pod</w:t>
        <w:softHyphen/>
        <w:t>stawy działalności kulturalnojęzykowej. Polityka językowa</w:t>
      </w:r>
      <w:r>
        <w:rPr>
          <w:rStyle w:val="CharStyle69"/>
          <w:i w:val="0"/>
          <w:iCs w:val="0"/>
        </w:rPr>
        <w:t xml:space="preserve"> [w:] J. Mazur (red.), </w:t>
      </w:r>
      <w:r>
        <w:rPr>
          <w:lang w:val="pl-PL" w:eastAsia="pl-PL" w:bidi="pl-PL"/>
          <w:w w:val="100"/>
          <w:spacing w:val="0"/>
          <w:color w:val="000000"/>
          <w:position w:val="0"/>
        </w:rPr>
        <w:t>Polska polityka językowa na przełomie tysiącleci,</w:t>
      </w:r>
      <w:r>
        <w:rPr>
          <w:rStyle w:val="CharStyle69"/>
          <w:i w:val="0"/>
          <w:iCs w:val="0"/>
        </w:rPr>
        <w:t xml:space="preserve"> Lublin, s. 51-54.</w:t>
      </w:r>
    </w:p>
    <w:p>
      <w:pPr>
        <w:pStyle w:val="Style67"/>
        <w:framePr w:w="7301" w:h="7333" w:hRule="exact" w:wrap="none" w:vAnchor="page" w:hAnchor="page" w:x="238" w:y="668"/>
        <w:widowControl w:val="0"/>
        <w:keepNext w:val="0"/>
        <w:keepLines w:val="0"/>
        <w:shd w:val="clear" w:color="auto" w:fill="auto"/>
        <w:bidi w:val="0"/>
        <w:spacing w:before="0" w:after="0"/>
        <w:ind w:left="400" w:right="0"/>
      </w:pPr>
      <w:r>
        <w:rPr>
          <w:rStyle w:val="CharStyle69"/>
          <w:i w:val="0"/>
          <w:iCs w:val="0"/>
        </w:rPr>
        <w:t xml:space="preserve">A. Markowski, 2009, </w:t>
      </w:r>
      <w:r>
        <w:rPr>
          <w:lang w:val="pl-PL" w:eastAsia="pl-PL" w:bidi="pl-PL"/>
          <w:w w:val="100"/>
          <w:spacing w:val="0"/>
          <w:color w:val="000000"/>
          <w:position w:val="0"/>
        </w:rPr>
        <w:t xml:space="preserve">Kultura języka polskiego. Teoria. Zagadnienia leksykalne, </w:t>
      </w:r>
      <w:r>
        <w:rPr>
          <w:rStyle w:val="CharStyle69"/>
          <w:i w:val="0"/>
          <w:iCs w:val="0"/>
        </w:rPr>
        <w:t>Warszawa.</w:t>
      </w:r>
    </w:p>
    <w:p>
      <w:pPr>
        <w:pStyle w:val="Style30"/>
        <w:numPr>
          <w:ilvl w:val="0"/>
          <w:numId w:val="37"/>
        </w:numPr>
        <w:framePr w:w="7301" w:h="7333" w:hRule="exact" w:wrap="none" w:vAnchor="page" w:hAnchor="page" w:x="238" w:y="668"/>
        <w:tabs>
          <w:tab w:leader="none" w:pos="339" w:val="left"/>
        </w:tabs>
        <w:widowControl w:val="0"/>
        <w:keepNext w:val="0"/>
        <w:keepLines w:val="0"/>
        <w:shd w:val="clear" w:color="auto" w:fill="auto"/>
        <w:bidi w:val="0"/>
        <w:jc w:val="both"/>
        <w:spacing w:before="0" w:after="0" w:line="218" w:lineRule="exact"/>
        <w:ind w:left="400" w:right="0"/>
      </w:pPr>
      <w:r>
        <w:rPr>
          <w:lang w:val="pl-PL" w:eastAsia="pl-PL" w:bidi="pl-PL"/>
          <w:w w:val="100"/>
          <w:spacing w:val="0"/>
          <w:color w:val="000000"/>
          <w:position w:val="0"/>
        </w:rPr>
        <w:t xml:space="preserve">Markowski, H. Jadacka (red.), 1999, </w:t>
      </w:r>
      <w:r>
        <w:rPr>
          <w:rStyle w:val="CharStyle70"/>
        </w:rPr>
        <w:t>Nowy słownik poprawnej polszczyzny,</w:t>
      </w:r>
    </w:p>
    <w:p>
      <w:pPr>
        <w:pStyle w:val="Style30"/>
        <w:framePr w:w="7301" w:h="7333" w:hRule="exact" w:wrap="none" w:vAnchor="page" w:hAnchor="page" w:x="238" w:y="668"/>
        <w:widowControl w:val="0"/>
        <w:keepNext w:val="0"/>
        <w:keepLines w:val="0"/>
        <w:shd w:val="clear" w:color="auto" w:fill="auto"/>
        <w:bidi w:val="0"/>
        <w:jc w:val="left"/>
        <w:spacing w:before="0" w:after="0" w:line="218" w:lineRule="exact"/>
        <w:ind w:left="400" w:right="0" w:firstLine="0"/>
      </w:pPr>
      <w:r>
        <w:rPr>
          <w:lang w:val="pl-PL" w:eastAsia="pl-PL" w:bidi="pl-PL"/>
          <w:w w:val="100"/>
          <w:spacing w:val="0"/>
          <w:color w:val="000000"/>
          <w:position w:val="0"/>
        </w:rPr>
        <w:t>Warszawa.</w:t>
      </w:r>
    </w:p>
    <w:p>
      <w:pPr>
        <w:pStyle w:val="Style67"/>
        <w:framePr w:w="7301" w:h="7333" w:hRule="exact" w:wrap="none" w:vAnchor="page" w:hAnchor="page" w:x="238" w:y="668"/>
        <w:widowControl w:val="0"/>
        <w:keepNext w:val="0"/>
        <w:keepLines w:val="0"/>
        <w:shd w:val="clear" w:color="auto" w:fill="auto"/>
        <w:bidi w:val="0"/>
        <w:spacing w:before="0" w:after="0"/>
        <w:ind w:left="400" w:right="0"/>
      </w:pPr>
      <w:r>
        <w:rPr>
          <w:lang w:val="pl-PL" w:eastAsia="pl-PL" w:bidi="pl-PL"/>
          <w:w w:val="100"/>
          <w:spacing w:val="0"/>
          <w:color w:val="000000"/>
          <w:position w:val="0"/>
        </w:rPr>
        <w:t>Narodowy korpus języka polskiego,</w:t>
      </w:r>
      <w:r>
        <w:rPr>
          <w:rStyle w:val="CharStyle69"/>
          <w:i w:val="0"/>
          <w:iCs w:val="0"/>
        </w:rPr>
        <w:t xml:space="preserve"> </w:t>
      </w:r>
      <w:r>
        <w:fldChar w:fldCharType="begin"/>
      </w:r>
      <w:r>
        <w:rPr>
          <w:rStyle w:val="CharStyle69"/>
        </w:rPr>
        <w:instrText> HYPERLINK "http://www.nkjp.pl" </w:instrText>
      </w:r>
      <w:r>
        <w:fldChar w:fldCharType="separate"/>
      </w:r>
      <w:r>
        <w:rPr>
          <w:rStyle w:val="Hyperlink"/>
          <w:lang w:val="en-US" w:eastAsia="en-US" w:bidi="en-US"/>
          <w:i w:val="0"/>
          <w:iCs w:val="0"/>
        </w:rPr>
        <w:t>www.nkjp.pl</w:t>
      </w:r>
      <w:r>
        <w:fldChar w:fldCharType="end"/>
      </w:r>
    </w:p>
    <w:p>
      <w:pPr>
        <w:pStyle w:val="Style67"/>
        <w:framePr w:w="7301" w:h="7333" w:hRule="exact" w:wrap="none" w:vAnchor="page" w:hAnchor="page" w:x="238" w:y="668"/>
        <w:widowControl w:val="0"/>
        <w:keepNext w:val="0"/>
        <w:keepLines w:val="0"/>
        <w:shd w:val="clear" w:color="auto" w:fill="auto"/>
        <w:bidi w:val="0"/>
        <w:spacing w:before="0" w:after="0"/>
        <w:ind w:left="400" w:right="0"/>
      </w:pPr>
      <w:r>
        <w:rPr>
          <w:rStyle w:val="CharStyle69"/>
          <w:i w:val="0"/>
          <w:iCs w:val="0"/>
        </w:rPr>
        <w:t xml:space="preserve">W. Pisarek, 1977, </w:t>
      </w:r>
      <w:r>
        <w:rPr>
          <w:lang w:val="pl-PL" w:eastAsia="pl-PL" w:bidi="pl-PL"/>
          <w:w w:val="100"/>
          <w:spacing w:val="0"/>
          <w:color w:val="000000"/>
          <w:position w:val="0"/>
        </w:rPr>
        <w:t xml:space="preserve">Poczucie językowe, znajomość języka i praktyka językowa, </w:t>
      </w:r>
      <w:r>
        <w:rPr>
          <w:rStyle w:val="CharStyle69"/>
          <w:i w:val="0"/>
          <w:iCs w:val="0"/>
        </w:rPr>
        <w:t>„Socjolingwistyka” 1, s. 73-79.</w:t>
      </w:r>
    </w:p>
    <w:p>
      <w:pPr>
        <w:pStyle w:val="Style30"/>
        <w:framePr w:w="7301" w:h="7333" w:hRule="exact" w:wrap="none" w:vAnchor="page" w:hAnchor="page" w:x="238" w:y="668"/>
        <w:widowControl w:val="0"/>
        <w:keepNext w:val="0"/>
        <w:keepLines w:val="0"/>
        <w:shd w:val="clear" w:color="auto" w:fill="auto"/>
        <w:bidi w:val="0"/>
        <w:jc w:val="both"/>
        <w:spacing w:before="0" w:after="0" w:line="218" w:lineRule="exact"/>
        <w:ind w:left="400" w:right="0"/>
      </w:pPr>
      <w:r>
        <w:rPr>
          <w:lang w:val="pl-PL" w:eastAsia="pl-PL" w:bidi="pl-PL"/>
          <w:w w:val="100"/>
          <w:spacing w:val="0"/>
          <w:color w:val="000000"/>
          <w:position w:val="0"/>
        </w:rPr>
        <w:t xml:space="preserve">J. Puzynina, 1984, </w:t>
      </w:r>
      <w:r>
        <w:rPr>
          <w:rStyle w:val="CharStyle70"/>
        </w:rPr>
        <w:t>Problemy aksjologiczne w językoznawstwie,</w:t>
      </w:r>
      <w:r>
        <w:rPr>
          <w:lang w:val="pl-PL" w:eastAsia="pl-PL" w:bidi="pl-PL"/>
          <w:w w:val="100"/>
          <w:spacing w:val="0"/>
          <w:color w:val="000000"/>
          <w:position w:val="0"/>
        </w:rPr>
        <w:t xml:space="preserve"> „Poradnik Języ</w:t>
        <w:softHyphen/>
        <w:t>kowy”, z. 9-10.</w:t>
      </w:r>
    </w:p>
    <w:p>
      <w:pPr>
        <w:pStyle w:val="Style30"/>
        <w:framePr w:w="7301" w:h="7333" w:hRule="exact" w:wrap="none" w:vAnchor="page" w:hAnchor="page" w:x="238" w:y="668"/>
        <w:widowControl w:val="0"/>
        <w:keepNext w:val="0"/>
        <w:keepLines w:val="0"/>
        <w:shd w:val="clear" w:color="auto" w:fill="auto"/>
        <w:bidi w:val="0"/>
        <w:jc w:val="both"/>
        <w:spacing w:before="0" w:after="0" w:line="218" w:lineRule="exact"/>
        <w:ind w:left="400" w:right="0"/>
      </w:pPr>
      <w:r>
        <w:rPr>
          <w:lang w:val="pl-PL" w:eastAsia="pl-PL" w:bidi="pl-PL"/>
          <w:w w:val="100"/>
          <w:spacing w:val="0"/>
          <w:color w:val="000000"/>
          <w:position w:val="0"/>
        </w:rPr>
        <w:t xml:space="preserve">J. Puzynina, 1990, </w:t>
      </w:r>
      <w:r>
        <w:rPr>
          <w:rStyle w:val="CharStyle70"/>
        </w:rPr>
        <w:t>O pojęciu kultury języka,</w:t>
      </w:r>
      <w:r>
        <w:rPr>
          <w:lang w:val="pl-PL" w:eastAsia="pl-PL" w:bidi="pl-PL"/>
          <w:w w:val="100"/>
          <w:spacing w:val="0"/>
          <w:color w:val="000000"/>
          <w:position w:val="0"/>
        </w:rPr>
        <w:t xml:space="preserve"> „Poradnik Językowy”, z. 3.</w:t>
      </w:r>
    </w:p>
    <w:p>
      <w:pPr>
        <w:pStyle w:val="Style30"/>
        <w:framePr w:w="7301" w:h="7333" w:hRule="exact" w:wrap="none" w:vAnchor="page" w:hAnchor="page" w:x="238" w:y="668"/>
        <w:widowControl w:val="0"/>
        <w:keepNext w:val="0"/>
        <w:keepLines w:val="0"/>
        <w:shd w:val="clear" w:color="auto" w:fill="auto"/>
        <w:bidi w:val="0"/>
        <w:jc w:val="both"/>
        <w:spacing w:before="0" w:after="0" w:line="218" w:lineRule="exact"/>
        <w:ind w:left="400" w:right="0"/>
      </w:pPr>
      <w:r>
        <w:rPr>
          <w:lang w:val="pl-PL" w:eastAsia="pl-PL" w:bidi="pl-PL"/>
          <w:w w:val="100"/>
          <w:spacing w:val="0"/>
          <w:color w:val="000000"/>
          <w:position w:val="0"/>
        </w:rPr>
        <w:t xml:space="preserve">J. Puzynina, 1997, </w:t>
      </w:r>
      <w:r>
        <w:rPr>
          <w:rStyle w:val="CharStyle70"/>
        </w:rPr>
        <w:t>Problem kodyfikacji normy języka polskiego,</w:t>
      </w:r>
      <w:r>
        <w:rPr>
          <w:lang w:val="pl-PL" w:eastAsia="pl-PL" w:bidi="pl-PL"/>
          <w:w w:val="100"/>
          <w:spacing w:val="0"/>
          <w:color w:val="000000"/>
          <w:position w:val="0"/>
        </w:rPr>
        <w:t xml:space="preserve"> „Poradnik Języ</w:t>
        <w:softHyphen/>
        <w:t>kowy”, z. 6, s. 1-8.</w:t>
      </w:r>
    </w:p>
    <w:p>
      <w:pPr>
        <w:pStyle w:val="Style30"/>
        <w:framePr w:w="7301" w:h="7333" w:hRule="exact" w:wrap="none" w:vAnchor="page" w:hAnchor="page" w:x="238" w:y="668"/>
        <w:widowControl w:val="0"/>
        <w:keepNext w:val="0"/>
        <w:keepLines w:val="0"/>
        <w:shd w:val="clear" w:color="auto" w:fill="auto"/>
        <w:bidi w:val="0"/>
        <w:jc w:val="both"/>
        <w:spacing w:before="0" w:after="0" w:line="218" w:lineRule="exact"/>
        <w:ind w:left="400" w:right="0"/>
      </w:pPr>
      <w:r>
        <w:rPr>
          <w:lang w:val="pl-PL" w:eastAsia="pl-PL" w:bidi="pl-PL"/>
          <w:w w:val="100"/>
          <w:spacing w:val="0"/>
          <w:color w:val="000000"/>
          <w:position w:val="0"/>
        </w:rPr>
        <w:t xml:space="preserve">H. Satkiewicz, 1994, </w:t>
      </w:r>
      <w:r>
        <w:rPr>
          <w:rStyle w:val="CharStyle70"/>
        </w:rPr>
        <w:t>Norma polszczyzny ogólnej a języki subkultur</w:t>
      </w:r>
      <w:r>
        <w:rPr>
          <w:lang w:val="pl-PL" w:eastAsia="pl-PL" w:bidi="pl-PL"/>
          <w:w w:val="100"/>
          <w:spacing w:val="0"/>
          <w:color w:val="000000"/>
          <w:position w:val="0"/>
        </w:rPr>
        <w:t xml:space="preserve"> [w:] J. Anu</w:t>
        <w:softHyphen/>
        <w:t xml:space="preserve">siewicz, B. Siciński (red.), </w:t>
      </w:r>
      <w:r>
        <w:rPr>
          <w:rStyle w:val="CharStyle70"/>
        </w:rPr>
        <w:t>Język a Kultura,</w:t>
      </w:r>
      <w:r>
        <w:rPr>
          <w:lang w:val="pl-PL" w:eastAsia="pl-PL" w:bidi="pl-PL"/>
          <w:w w:val="100"/>
          <w:spacing w:val="0"/>
          <w:color w:val="000000"/>
          <w:position w:val="0"/>
        </w:rPr>
        <w:t xml:space="preserve"> t. X, Wrocław, s. 9-17.</w:t>
      </w:r>
    </w:p>
    <w:p>
      <w:pPr>
        <w:pStyle w:val="Style67"/>
        <w:framePr w:w="7301" w:h="7333" w:hRule="exact" w:wrap="none" w:vAnchor="page" w:hAnchor="page" w:x="238" w:y="668"/>
        <w:widowControl w:val="0"/>
        <w:keepNext w:val="0"/>
        <w:keepLines w:val="0"/>
        <w:shd w:val="clear" w:color="auto" w:fill="auto"/>
        <w:bidi w:val="0"/>
        <w:spacing w:before="0" w:after="0"/>
        <w:ind w:left="400" w:right="0"/>
      </w:pPr>
      <w:r>
        <w:rPr>
          <w:rStyle w:val="CharStyle69"/>
          <w:i w:val="0"/>
          <w:iCs w:val="0"/>
        </w:rPr>
        <w:t xml:space="preserve">E. Sękowska, 2010, </w:t>
      </w:r>
      <w:r>
        <w:rPr>
          <w:lang w:val="pl-PL" w:eastAsia="pl-PL" w:bidi="pl-PL"/>
          <w:w w:val="100"/>
          <w:spacing w:val="0"/>
          <w:color w:val="000000"/>
          <w:position w:val="0"/>
        </w:rPr>
        <w:t>Język emigracji polskiej w świecie,</w:t>
      </w:r>
      <w:r>
        <w:rPr>
          <w:rStyle w:val="CharStyle69"/>
          <w:i w:val="0"/>
          <w:iCs w:val="0"/>
        </w:rPr>
        <w:t xml:space="preserve"> Kraków.</w:t>
      </w:r>
    </w:p>
    <w:p>
      <w:pPr>
        <w:pStyle w:val="Style67"/>
        <w:framePr w:w="7301" w:h="7333" w:hRule="exact" w:wrap="none" w:vAnchor="page" w:hAnchor="page" w:x="238" w:y="668"/>
        <w:widowControl w:val="0"/>
        <w:keepNext w:val="0"/>
        <w:keepLines w:val="0"/>
        <w:shd w:val="clear" w:color="auto" w:fill="auto"/>
        <w:bidi w:val="0"/>
        <w:spacing w:before="0" w:after="0"/>
        <w:ind w:left="400" w:right="0"/>
      </w:pPr>
      <w:r>
        <w:rPr>
          <w:rStyle w:val="CharStyle69"/>
          <w:i w:val="0"/>
          <w:iCs w:val="0"/>
        </w:rPr>
        <w:t xml:space="preserve">P. </w:t>
      </w:r>
      <w:r>
        <w:rPr>
          <w:rStyle w:val="CharStyle69"/>
          <w:lang w:val="en-US" w:eastAsia="en-US" w:bidi="en-US"/>
          <w:i w:val="0"/>
          <w:iCs w:val="0"/>
        </w:rPr>
        <w:t xml:space="preserve">Sotirov, </w:t>
      </w:r>
      <w:r>
        <w:rPr>
          <w:rStyle w:val="CharStyle69"/>
          <w:i w:val="0"/>
          <w:iCs w:val="0"/>
        </w:rPr>
        <w:t xml:space="preserve">2011, </w:t>
      </w:r>
      <w:r>
        <w:rPr>
          <w:lang w:val="pl-PL" w:eastAsia="pl-PL" w:bidi="pl-PL"/>
          <w:w w:val="100"/>
          <w:spacing w:val="0"/>
          <w:color w:val="000000"/>
          <w:position w:val="0"/>
        </w:rPr>
        <w:t>Wybrane aspekty zachowań językowych Bułgarów zamieszka</w:t>
        <w:softHyphen/>
        <w:t>łych w Polsce,</w:t>
      </w:r>
      <w:r>
        <w:rPr>
          <w:rStyle w:val="CharStyle69"/>
          <w:i w:val="0"/>
          <w:iCs w:val="0"/>
        </w:rPr>
        <w:t xml:space="preserve"> „Słupskie Studia Historyczne” nr 17, s. 245-259.</w:t>
      </w:r>
    </w:p>
    <w:p>
      <w:pPr>
        <w:pStyle w:val="Style30"/>
        <w:framePr w:w="7301" w:h="7333" w:hRule="exact" w:wrap="none" w:vAnchor="page" w:hAnchor="page" w:x="238" w:y="668"/>
        <w:widowControl w:val="0"/>
        <w:keepNext w:val="0"/>
        <w:keepLines w:val="0"/>
        <w:shd w:val="clear" w:color="auto" w:fill="auto"/>
        <w:bidi w:val="0"/>
        <w:jc w:val="both"/>
        <w:spacing w:before="0" w:after="0" w:line="218" w:lineRule="exact"/>
        <w:ind w:left="400" w:right="0"/>
      </w:pPr>
      <w:r>
        <w:rPr>
          <w:lang w:val="pl-PL" w:eastAsia="pl-PL" w:bidi="pl-PL"/>
          <w:w w:val="100"/>
          <w:spacing w:val="0"/>
          <w:color w:val="000000"/>
          <w:position w:val="0"/>
        </w:rPr>
        <w:t xml:space="preserve">S. Urbańczyk, M. Kucała (red.), 1999, </w:t>
      </w:r>
      <w:r>
        <w:rPr>
          <w:rStyle w:val="CharStyle70"/>
        </w:rPr>
        <w:t>Encyklopedia języka polskiego,</w:t>
      </w:r>
      <w:r>
        <w:rPr>
          <w:lang w:val="pl-PL" w:eastAsia="pl-PL" w:bidi="pl-PL"/>
          <w:w w:val="100"/>
          <w:spacing w:val="0"/>
          <w:color w:val="000000"/>
          <w:position w:val="0"/>
        </w:rPr>
        <w:t xml:space="preserve"> Wrocław.</w:t>
      </w:r>
    </w:p>
    <w:p>
      <w:pPr>
        <w:pStyle w:val="Style67"/>
        <w:numPr>
          <w:ilvl w:val="0"/>
          <w:numId w:val="37"/>
        </w:numPr>
        <w:framePr w:w="7301" w:h="7333" w:hRule="exact" w:wrap="none" w:vAnchor="page" w:hAnchor="page" w:x="238" w:y="668"/>
        <w:tabs>
          <w:tab w:leader="none" w:pos="344" w:val="left"/>
        </w:tabs>
        <w:widowControl w:val="0"/>
        <w:keepNext w:val="0"/>
        <w:keepLines w:val="0"/>
        <w:shd w:val="clear" w:color="auto" w:fill="auto"/>
        <w:bidi w:val="0"/>
        <w:spacing w:before="0" w:after="0"/>
        <w:ind w:left="400" w:right="0"/>
      </w:pPr>
      <w:r>
        <w:rPr>
          <w:rStyle w:val="CharStyle69"/>
          <w:i w:val="0"/>
          <w:iCs w:val="0"/>
        </w:rPr>
        <w:t xml:space="preserve">Walczak, 1995, </w:t>
      </w:r>
      <w:r>
        <w:rPr>
          <w:lang w:val="pl-PL" w:eastAsia="pl-PL" w:bidi="pl-PL"/>
          <w:w w:val="100"/>
          <w:spacing w:val="0"/>
          <w:color w:val="000000"/>
          <w:position w:val="0"/>
        </w:rPr>
        <w:t>Przegląd kryteriów poprawności językowej,</w:t>
      </w:r>
      <w:r>
        <w:rPr>
          <w:rStyle w:val="CharStyle69"/>
          <w:i w:val="0"/>
          <w:iCs w:val="0"/>
        </w:rPr>
        <w:t xml:space="preserve"> „Poradnik Języ</w:t>
        <w:softHyphen/>
      </w:r>
    </w:p>
    <w:p>
      <w:pPr>
        <w:pStyle w:val="Style30"/>
        <w:framePr w:w="7301" w:h="7333" w:hRule="exact" w:wrap="none" w:vAnchor="page" w:hAnchor="page" w:x="238" w:y="668"/>
        <w:widowControl w:val="0"/>
        <w:keepNext w:val="0"/>
        <w:keepLines w:val="0"/>
        <w:shd w:val="clear" w:color="auto" w:fill="auto"/>
        <w:bidi w:val="0"/>
        <w:jc w:val="left"/>
        <w:spacing w:before="0" w:after="0" w:line="218" w:lineRule="exact"/>
        <w:ind w:left="400" w:right="0" w:firstLine="0"/>
      </w:pPr>
      <w:r>
        <w:rPr>
          <w:lang w:val="pl-PL" w:eastAsia="pl-PL" w:bidi="pl-PL"/>
          <w:w w:val="100"/>
          <w:spacing w:val="0"/>
          <w:color w:val="000000"/>
          <w:position w:val="0"/>
        </w:rPr>
        <w:t>kowy”, z. 9-10, s. 1-16.</w:t>
      </w:r>
    </w:p>
    <w:p>
      <w:pPr>
        <w:pStyle w:val="Style30"/>
        <w:framePr w:w="7301" w:h="7333" w:hRule="exact" w:wrap="none" w:vAnchor="page" w:hAnchor="page" w:x="238" w:y="668"/>
        <w:widowControl w:val="0"/>
        <w:keepNext w:val="0"/>
        <w:keepLines w:val="0"/>
        <w:shd w:val="clear" w:color="auto" w:fill="auto"/>
        <w:bidi w:val="0"/>
        <w:jc w:val="both"/>
        <w:spacing w:before="0" w:after="0" w:line="218" w:lineRule="exact"/>
        <w:ind w:left="400" w:right="0"/>
      </w:pPr>
      <w:r>
        <w:rPr>
          <w:lang w:val="pl-PL" w:eastAsia="pl-PL" w:bidi="pl-PL"/>
          <w:w w:val="100"/>
          <w:spacing w:val="0"/>
          <w:color w:val="000000"/>
          <w:position w:val="0"/>
        </w:rPr>
        <w:t xml:space="preserve">B. Walczak, 2011, </w:t>
      </w:r>
      <w:r>
        <w:rPr>
          <w:rStyle w:val="CharStyle70"/>
        </w:rPr>
        <w:t>Ewolucja języka a kodyfikacja normy,</w:t>
      </w:r>
      <w:r>
        <w:rPr>
          <w:lang w:val="pl-PL" w:eastAsia="pl-PL" w:bidi="pl-PL"/>
          <w:w w:val="100"/>
          <w:spacing w:val="0"/>
          <w:color w:val="000000"/>
          <w:position w:val="0"/>
        </w:rPr>
        <w:t xml:space="preserve"> „Język Polski”, z. 2-3, s. 103-108.</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9"/>
        <w:framePr w:wrap="none" w:vAnchor="page" w:hAnchor="page" w:x="949" w:y="109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100</w:t>
      </w:r>
    </w:p>
    <w:p>
      <w:pPr>
        <w:pStyle w:val="Style19"/>
        <w:framePr w:wrap="none" w:vAnchor="page" w:hAnchor="page" w:x="3642" w:y="1115"/>
        <w:widowControl w:val="0"/>
        <w:keepNext w:val="0"/>
        <w:keepLines w:val="0"/>
        <w:shd w:val="clear" w:color="auto" w:fill="auto"/>
        <w:bidi w:val="0"/>
        <w:jc w:val="left"/>
        <w:spacing w:before="0" w:after="0" w:line="170" w:lineRule="exact"/>
        <w:ind w:left="0" w:right="0" w:firstLine="0"/>
      </w:pPr>
      <w:r>
        <w:rPr>
          <w:lang w:val="en-US" w:eastAsia="en-US" w:bidi="en-US"/>
          <w:w w:val="100"/>
          <w:spacing w:val="0"/>
          <w:color w:val="000000"/>
          <w:position w:val="0"/>
        </w:rPr>
        <w:t>JOANNA LUSTANSKI</w:t>
      </w:r>
    </w:p>
    <w:p>
      <w:pPr>
        <w:pStyle w:val="Style71"/>
        <w:framePr w:w="7243" w:h="3362" w:hRule="exact" w:wrap="none" w:vAnchor="page" w:hAnchor="page" w:x="906" w:y="1542"/>
        <w:widowControl w:val="0"/>
        <w:keepNext w:val="0"/>
        <w:keepLines w:val="0"/>
        <w:shd w:val="clear" w:color="auto" w:fill="auto"/>
        <w:bidi w:val="0"/>
        <w:spacing w:before="0" w:after="229" w:line="221" w:lineRule="exact"/>
        <w:ind w:left="0" w:right="0" w:firstLine="0"/>
      </w:pPr>
      <w:r>
        <w:rPr>
          <w:w w:val="100"/>
          <w:spacing w:val="0"/>
          <w:color w:val="000000"/>
          <w:position w:val="0"/>
        </w:rPr>
        <w:t>The language of the contemporary Polish community in Canada</w:t>
        <w:br/>
        <w:t>versus standard language</w:t>
      </w:r>
      <w:r>
        <w:rPr>
          <w:rStyle w:val="CharStyle156"/>
          <w:b w:val="0"/>
          <w:bCs w:val="0"/>
          <w:i w:val="0"/>
          <w:iCs w:val="0"/>
        </w:rPr>
        <w:t xml:space="preserve"> - </w:t>
      </w:r>
      <w:r>
        <w:rPr>
          <w:w w:val="100"/>
          <w:spacing w:val="0"/>
          <w:color w:val="000000"/>
          <w:position w:val="0"/>
        </w:rPr>
        <w:t>preliminary discussions</w:t>
      </w:r>
    </w:p>
    <w:p>
      <w:pPr>
        <w:pStyle w:val="Style17"/>
        <w:framePr w:w="7243" w:h="3362" w:hRule="exact" w:wrap="none" w:vAnchor="page" w:hAnchor="page" w:x="906" w:y="1542"/>
        <w:widowControl w:val="0"/>
        <w:keepNext w:val="0"/>
        <w:keepLines w:val="0"/>
        <w:shd w:val="clear" w:color="auto" w:fill="auto"/>
        <w:bidi w:val="0"/>
        <w:spacing w:before="0" w:after="119" w:line="160" w:lineRule="exact"/>
        <w:ind w:left="0" w:right="0" w:firstLine="0"/>
      </w:pPr>
      <w:r>
        <w:rPr>
          <w:lang w:val="en-US" w:eastAsia="en-US" w:bidi="en-US"/>
          <w:w w:val="100"/>
          <w:spacing w:val="0"/>
          <w:color w:val="000000"/>
          <w:position w:val="0"/>
        </w:rPr>
        <w:t>Summary</w:t>
      </w:r>
    </w:p>
    <w:p>
      <w:pPr>
        <w:pStyle w:val="Style30"/>
        <w:framePr w:w="7243" w:h="3362" w:hRule="exact" w:wrap="none" w:vAnchor="page" w:hAnchor="page" w:x="906" w:y="1542"/>
        <w:widowControl w:val="0"/>
        <w:keepNext w:val="0"/>
        <w:keepLines w:val="0"/>
        <w:shd w:val="clear" w:color="auto" w:fill="auto"/>
        <w:bidi w:val="0"/>
        <w:jc w:val="both"/>
        <w:spacing w:before="0" w:after="0" w:line="218" w:lineRule="exact"/>
        <w:ind w:left="0" w:right="0" w:firstLine="380"/>
      </w:pPr>
      <w:r>
        <w:rPr>
          <w:lang w:val="en-US" w:eastAsia="en-US" w:bidi="en-US"/>
          <w:w w:val="100"/>
          <w:spacing w:val="0"/>
          <w:color w:val="000000"/>
          <w:position w:val="0"/>
        </w:rPr>
        <w:t>Normally, the issue of standard language is not touched upon with reference to the language used by Polish communities abroad because some of its variants is usage-related only. However, in the case of standard and cultural variants of the language used by the Polish community in Canada, the employment of a normative description of may be applicable on condition that the notion of a multi-level norm is adopted. What can be distinguished here is practised, propagated and approved norms. The application of such a classification of norms enables the attachment of importance to new aspects of the sociolect used by Polish communities abroad, its analysis and description. Such an approach combines language culture, sociolinguistics and linguistic pragmatics.</w:t>
      </w:r>
    </w:p>
    <w:p>
      <w:pPr>
        <w:pStyle w:val="Style30"/>
        <w:framePr w:w="7243" w:h="240" w:hRule="exact" w:wrap="none" w:vAnchor="page" w:hAnchor="page" w:x="906" w:y="5096"/>
        <w:widowControl w:val="0"/>
        <w:keepNext w:val="0"/>
        <w:keepLines w:val="0"/>
        <w:shd w:val="clear" w:color="auto" w:fill="auto"/>
        <w:bidi w:val="0"/>
        <w:jc w:val="right"/>
        <w:spacing w:before="0" w:after="0" w:line="180" w:lineRule="exact"/>
        <w:ind w:left="0" w:right="0" w:firstLine="0"/>
      </w:pPr>
      <w:r>
        <w:rPr>
          <w:lang w:val="en-US" w:eastAsia="en-US" w:bidi="en-US"/>
          <w:w w:val="100"/>
          <w:spacing w:val="0"/>
          <w:color w:val="000000"/>
          <w:position w:val="0"/>
        </w:rPr>
        <w:t xml:space="preserve">Trans. Monika </w:t>
      </w:r>
      <w:r>
        <w:rPr>
          <w:lang w:val="pl-PL" w:eastAsia="pl-PL" w:bidi="pl-PL"/>
          <w:w w:val="100"/>
          <w:spacing w:val="0"/>
          <w:color w:val="000000"/>
          <w:position w:val="0"/>
        </w:rPr>
        <w:t>Czarnecka</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4"/>
        <w:framePr w:wrap="none" w:vAnchor="page" w:hAnchor="page" w:x="218" w:y="226"/>
        <w:widowControl w:val="0"/>
        <w:keepNext w:val="0"/>
        <w:keepLines w:val="0"/>
        <w:shd w:val="clear" w:color="auto" w:fill="auto"/>
        <w:bidi w:val="0"/>
        <w:jc w:val="left"/>
        <w:spacing w:before="0" w:after="0" w:line="240" w:lineRule="exact"/>
        <w:ind w:left="0" w:right="0" w:firstLine="0"/>
      </w:pPr>
      <w:bookmarkStart w:id="24" w:name="bookmark24"/>
      <w:r>
        <w:rPr>
          <w:rStyle w:val="CharStyle157"/>
          <w:b/>
          <w:bCs/>
        </w:rPr>
        <w:t>OBJAŚNIENIA WYRAZÓW I ZWROTÓW</w:t>
      </w:r>
      <w:bookmarkEnd w:id="24"/>
    </w:p>
    <w:p>
      <w:pPr>
        <w:pStyle w:val="Style34"/>
        <w:framePr w:w="7282" w:h="300" w:hRule="exact" w:wrap="none" w:vAnchor="page" w:hAnchor="page" w:x="218" w:y="2979"/>
        <w:widowControl w:val="0"/>
        <w:keepNext w:val="0"/>
        <w:keepLines w:val="0"/>
        <w:shd w:val="clear" w:color="auto" w:fill="auto"/>
        <w:bidi w:val="0"/>
        <w:spacing w:before="0" w:after="0" w:line="240" w:lineRule="exact"/>
        <w:ind w:left="0" w:right="0" w:firstLine="0"/>
      </w:pPr>
      <w:bookmarkStart w:id="25" w:name="bookmark25"/>
      <w:r>
        <w:rPr>
          <w:rStyle w:val="CharStyle157"/>
          <w:b/>
          <w:bCs/>
        </w:rPr>
        <w:t xml:space="preserve">O </w:t>
      </w:r>
      <w:r>
        <w:rPr>
          <w:rStyle w:val="CharStyle158"/>
          <w:b/>
          <w:bCs/>
        </w:rPr>
        <w:t xml:space="preserve">CZĄSTCE </w:t>
      </w:r>
      <w:r>
        <w:rPr>
          <w:rStyle w:val="CharStyle159"/>
          <w:b/>
          <w:bCs/>
        </w:rPr>
        <w:t>LUMPEN</w:t>
      </w:r>
      <w:r>
        <w:rPr>
          <w:rStyle w:val="CharStyle158"/>
          <w:b/>
          <w:bCs/>
        </w:rPr>
        <w:t>-</w:t>
      </w:r>
      <w:bookmarkEnd w:id="25"/>
    </w:p>
    <w:p>
      <w:pPr>
        <w:pStyle w:val="Style13"/>
        <w:framePr w:w="7282" w:h="5150" w:hRule="exact" w:wrap="none" w:vAnchor="page" w:hAnchor="page" w:x="218" w:y="3615"/>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 xml:space="preserve">Ostatnimi czasy we współczesnej polszczyźnie zaczęły pojawiać się wyrazy z cząstką </w:t>
      </w:r>
      <w:r>
        <w:rPr>
          <w:rStyle w:val="CharStyle61"/>
          <w:lang w:val="de-DE" w:eastAsia="de-DE" w:bidi="de-DE"/>
        </w:rPr>
        <w:t>-lumpen.</w:t>
      </w:r>
      <w:r>
        <w:rPr>
          <w:rStyle w:val="CharStyle61"/>
          <w:lang w:val="de-DE" w:eastAsia="de-DE" w:bidi="de-DE"/>
          <w:vertAlign w:val="superscript"/>
        </w:rPr>
        <w:t>1</w:t>
      </w:r>
      <w:r>
        <w:rPr>
          <w:lang w:val="de-DE" w:eastAsia="de-DE" w:bidi="de-DE"/>
          <w:w w:val="100"/>
          <w:spacing w:val="0"/>
          <w:color w:val="000000"/>
          <w:position w:val="0"/>
        </w:rPr>
        <w:t xml:space="preserve"> </w:t>
      </w:r>
      <w:r>
        <w:rPr>
          <w:lang w:val="pl-PL" w:eastAsia="pl-PL" w:bidi="pl-PL"/>
          <w:w w:val="100"/>
          <w:spacing w:val="0"/>
          <w:color w:val="000000"/>
          <w:position w:val="0"/>
        </w:rPr>
        <w:t>Są to wprawdzie najczęściej formacje okazjo</w:t>
        <w:softHyphen/>
        <w:t>nalne, tworzone na potrzeby konkretnej wypowiedzi i konkretnego tek</w:t>
        <w:softHyphen/>
        <w:t>stu, jednak na tyle częste, że można wręcz mówić o wykrystalizowaniu się kilku znaczeń omawianej cząstki.</w:t>
      </w:r>
    </w:p>
    <w:p>
      <w:pPr>
        <w:pStyle w:val="Style13"/>
        <w:framePr w:w="7282" w:h="5150" w:hRule="exact" w:wrap="none" w:vAnchor="page" w:hAnchor="page" w:x="218" w:y="3615"/>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 xml:space="preserve">Dotychczas cząstka </w:t>
      </w:r>
      <w:r>
        <w:rPr>
          <w:rStyle w:val="CharStyle61"/>
          <w:lang w:val="de-DE" w:eastAsia="de-DE" w:bidi="de-DE"/>
        </w:rPr>
        <w:t>-lumpen</w:t>
      </w:r>
      <w:r>
        <w:rPr>
          <w:lang w:val="de-DE" w:eastAsia="de-DE" w:bidi="de-DE"/>
          <w:w w:val="100"/>
          <w:spacing w:val="0"/>
          <w:color w:val="000000"/>
          <w:position w:val="0"/>
        </w:rPr>
        <w:t xml:space="preserve"> </w:t>
      </w:r>
      <w:r>
        <w:rPr>
          <w:lang w:val="pl-PL" w:eastAsia="pl-PL" w:bidi="pl-PL"/>
          <w:w w:val="100"/>
          <w:spacing w:val="0"/>
          <w:color w:val="000000"/>
          <w:position w:val="0"/>
        </w:rPr>
        <w:t xml:space="preserve">występowała w języku polskim tylko w wyrazie </w:t>
      </w:r>
      <w:r>
        <w:rPr>
          <w:rStyle w:val="CharStyle61"/>
        </w:rPr>
        <w:t>lumpenproletańat</w:t>
      </w:r>
      <w:r>
        <w:rPr>
          <w:lang w:val="pl-PL" w:eastAsia="pl-PL" w:bidi="pl-PL"/>
          <w:w w:val="100"/>
          <w:spacing w:val="0"/>
          <w:color w:val="000000"/>
          <w:position w:val="0"/>
        </w:rPr>
        <w:t xml:space="preserve"> i w wyrazach od niego pochodnych: </w:t>
      </w:r>
      <w:r>
        <w:rPr>
          <w:rStyle w:val="CharStyle61"/>
        </w:rPr>
        <w:t>lumpenproletariacki, lumpenproletariusz.</w:t>
      </w:r>
      <w:r>
        <w:rPr>
          <w:lang w:val="pl-PL" w:eastAsia="pl-PL" w:bidi="pl-PL"/>
          <w:w w:val="100"/>
          <w:spacing w:val="0"/>
          <w:color w:val="000000"/>
          <w:position w:val="0"/>
        </w:rPr>
        <w:t xml:space="preserve"> Jest to, rzecz jasna, zapożyczenie z języka niemieckiego </w:t>
      </w:r>
      <w:r>
        <w:rPr>
          <w:rStyle w:val="CharStyle61"/>
        </w:rPr>
        <w:t>(Lumpenproletańat</w:t>
      </w:r>
      <w:r>
        <w:rPr>
          <w:lang w:val="pl-PL" w:eastAsia="pl-PL" w:bidi="pl-PL"/>
          <w:w w:val="100"/>
          <w:spacing w:val="0"/>
          <w:color w:val="000000"/>
          <w:position w:val="0"/>
        </w:rPr>
        <w:t xml:space="preserve"> 'szumowiny miejskie’), które pojawiło się w polszczyźnie na przełomie XIX i XX wieku;</w:t>
      </w: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notuje je już </w:t>
      </w:r>
      <w:r>
        <w:rPr>
          <w:rStyle w:val="CharStyle61"/>
        </w:rPr>
        <w:t>Słownik warszawski</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w:t>
      </w:r>
      <w:r>
        <w:rPr>
          <w:rStyle w:val="CharStyle61"/>
        </w:rPr>
        <w:t>z</w:t>
      </w:r>
      <w:r>
        <w:rPr>
          <w:lang w:val="pl-PL" w:eastAsia="pl-PL" w:bidi="pl-PL"/>
          <w:w w:val="100"/>
          <w:spacing w:val="0"/>
          <w:color w:val="000000"/>
          <w:position w:val="0"/>
        </w:rPr>
        <w:t xml:space="preserve"> definicją 'motłoch, gawiedź’, choć przestrzega przed używaniem takiego wyrazu („! Wyraz, którego należy unikać”) oraz </w:t>
      </w:r>
      <w:r>
        <w:rPr>
          <w:rStyle w:val="CharStyle61"/>
        </w:rPr>
        <w:t>Słownik wyrazów obcych</w:t>
      </w:r>
      <w:r>
        <w:rPr>
          <w:lang w:val="pl-PL" w:eastAsia="pl-PL" w:bidi="pl-PL"/>
          <w:w w:val="100"/>
          <w:spacing w:val="0"/>
          <w:color w:val="000000"/>
          <w:position w:val="0"/>
        </w:rPr>
        <w:t xml:space="preserve"> Michała Arcta</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z definicją 'motłoch uliczny miejski, obdartusy, odpadki z </w:t>
      </w:r>
      <w:r>
        <w:rPr>
          <w:rStyle w:val="CharStyle61"/>
        </w:rPr>
        <w:t>różnych</w:t>
      </w:r>
      <w:r>
        <w:rPr>
          <w:lang w:val="pl-PL" w:eastAsia="pl-PL" w:bidi="pl-PL"/>
          <w:w w:val="100"/>
          <w:spacing w:val="0"/>
          <w:color w:val="000000"/>
          <w:position w:val="0"/>
        </w:rPr>
        <w:t xml:space="preserve"> klas społecznych, pasożyty ist</w:t>
        <w:softHyphen/>
        <w:t>niejące kosztem innych klas społecznych’. W języku niemieckim nato</w:t>
        <w:softHyphen/>
        <w:t xml:space="preserve">miast </w:t>
      </w:r>
      <w:r>
        <w:rPr>
          <w:rStyle w:val="CharStyle61"/>
          <w:lang w:val="de-DE" w:eastAsia="de-DE" w:bidi="de-DE"/>
        </w:rPr>
        <w:t>-lumpen</w:t>
      </w:r>
      <w:r>
        <w:rPr>
          <w:lang w:val="de-DE" w:eastAsia="de-DE" w:bidi="de-DE"/>
          <w:w w:val="100"/>
          <w:spacing w:val="0"/>
          <w:color w:val="000000"/>
          <w:position w:val="0"/>
        </w:rPr>
        <w:t xml:space="preserve"> </w:t>
      </w:r>
      <w:r>
        <w:rPr>
          <w:lang w:val="pl-PL" w:eastAsia="pl-PL" w:bidi="pl-PL"/>
          <w:w w:val="100"/>
          <w:spacing w:val="0"/>
          <w:color w:val="000000"/>
          <w:position w:val="0"/>
        </w:rPr>
        <w:t xml:space="preserve">jest składową wielu wyrazów. Samo słowo </w:t>
      </w:r>
      <w:r>
        <w:rPr>
          <w:rStyle w:val="CharStyle61"/>
          <w:lang w:val="de-DE" w:eastAsia="de-DE" w:bidi="de-DE"/>
        </w:rPr>
        <w:t>Lumpen</w:t>
      </w:r>
      <w:r>
        <w:rPr>
          <w:lang w:val="de-DE" w:eastAsia="de-DE" w:bidi="de-DE"/>
          <w:w w:val="100"/>
          <w:spacing w:val="0"/>
          <w:color w:val="000000"/>
          <w:position w:val="0"/>
        </w:rPr>
        <w:t xml:space="preserve"> </w:t>
      </w:r>
      <w:r>
        <w:rPr>
          <w:lang w:val="pl-PL" w:eastAsia="pl-PL" w:bidi="pl-PL"/>
          <w:w w:val="100"/>
          <w:spacing w:val="0"/>
          <w:color w:val="000000"/>
          <w:position w:val="0"/>
        </w:rPr>
        <w:t xml:space="preserve">znaczy ‘stare łachy’, natomiast </w:t>
      </w:r>
      <w:r>
        <w:rPr>
          <w:rStyle w:val="CharStyle61"/>
          <w:lang w:val="de-DE" w:eastAsia="de-DE" w:bidi="de-DE"/>
        </w:rPr>
        <w:t>lumpen-</w:t>
      </w:r>
      <w:r>
        <w:rPr>
          <w:lang w:val="de-DE" w:eastAsia="de-DE" w:bidi="de-DE"/>
          <w:w w:val="100"/>
          <w:spacing w:val="0"/>
          <w:color w:val="000000"/>
          <w:position w:val="0"/>
        </w:rPr>
        <w:t xml:space="preserve"> </w:t>
      </w:r>
      <w:r>
        <w:rPr>
          <w:lang w:val="pl-PL" w:eastAsia="pl-PL" w:bidi="pl-PL"/>
          <w:w w:val="100"/>
          <w:spacing w:val="0"/>
          <w:color w:val="000000"/>
          <w:position w:val="0"/>
        </w:rPr>
        <w:t xml:space="preserve">w złożeniach znaczy tyle, co 'szmaciany’, np. </w:t>
      </w:r>
      <w:r>
        <w:rPr>
          <w:rStyle w:val="CharStyle61"/>
          <w:lang w:val="de-DE" w:eastAsia="de-DE" w:bidi="de-DE"/>
        </w:rPr>
        <w:t>Lumpenball</w:t>
      </w:r>
      <w:r>
        <w:rPr>
          <w:lang w:val="de-DE" w:eastAsia="de-DE" w:bidi="de-DE"/>
          <w:w w:val="100"/>
          <w:spacing w:val="0"/>
          <w:color w:val="000000"/>
          <w:position w:val="0"/>
        </w:rPr>
        <w:t xml:space="preserve"> </w:t>
      </w:r>
      <w:r>
        <w:rPr>
          <w:lang w:val="pl-PL" w:eastAsia="pl-PL" w:bidi="pl-PL"/>
          <w:w w:val="100"/>
          <w:spacing w:val="0"/>
          <w:color w:val="000000"/>
          <w:position w:val="0"/>
        </w:rPr>
        <w:t>'szmacianka’. O wiele częściej jednak pojawia się w zna</w:t>
        <w:softHyphen/>
        <w:t xml:space="preserve">czeniu wtórnym, przenośnym, w takich wyrazach, jak: </w:t>
      </w:r>
      <w:r>
        <w:rPr>
          <w:rStyle w:val="CharStyle61"/>
          <w:lang w:val="de-DE" w:eastAsia="de-DE" w:bidi="de-DE"/>
        </w:rPr>
        <w:t xml:space="preserve">Lumpensammler </w:t>
      </w:r>
      <w:r>
        <w:rPr>
          <w:lang w:val="pl-PL" w:eastAsia="pl-PL" w:bidi="pl-PL"/>
          <w:w w:val="100"/>
          <w:spacing w:val="0"/>
          <w:color w:val="000000"/>
          <w:position w:val="0"/>
        </w:rPr>
        <w:t xml:space="preserve">‘śmieciarz’, </w:t>
      </w:r>
      <w:r>
        <w:rPr>
          <w:rStyle w:val="CharStyle61"/>
          <w:lang w:val="de-DE" w:eastAsia="de-DE" w:bidi="de-DE"/>
        </w:rPr>
        <w:t>Lumpensammlerin</w:t>
      </w:r>
      <w:r>
        <w:rPr>
          <w:lang w:val="de-DE" w:eastAsia="de-DE" w:bidi="de-DE"/>
          <w:w w:val="100"/>
          <w:spacing w:val="0"/>
          <w:color w:val="000000"/>
          <w:position w:val="0"/>
        </w:rPr>
        <w:t xml:space="preserve"> </w:t>
      </w:r>
      <w:r>
        <w:rPr>
          <w:lang w:val="pl-PL" w:eastAsia="pl-PL" w:bidi="pl-PL"/>
          <w:w w:val="100"/>
          <w:spacing w:val="0"/>
          <w:color w:val="000000"/>
          <w:position w:val="0"/>
        </w:rPr>
        <w:t xml:space="preserve">'śmieciarka’, </w:t>
      </w:r>
      <w:r>
        <w:rPr>
          <w:rStyle w:val="CharStyle61"/>
          <w:lang w:val="de-DE" w:eastAsia="de-DE" w:bidi="de-DE"/>
        </w:rPr>
        <w:t>Lumpenhund</w:t>
      </w:r>
      <w:r>
        <w:rPr>
          <w:lang w:val="de-DE" w:eastAsia="de-DE" w:bidi="de-DE"/>
          <w:w w:val="100"/>
          <w:spacing w:val="0"/>
          <w:color w:val="000000"/>
          <w:position w:val="0"/>
        </w:rPr>
        <w:t xml:space="preserve"> </w:t>
      </w:r>
      <w:r>
        <w:rPr>
          <w:lang w:val="pl-PL" w:eastAsia="pl-PL" w:bidi="pl-PL"/>
          <w:w w:val="100"/>
          <w:spacing w:val="0"/>
          <w:color w:val="000000"/>
          <w:position w:val="0"/>
        </w:rPr>
        <w:t xml:space="preserve">'szubrawiec’, </w:t>
      </w:r>
      <w:r>
        <w:rPr>
          <w:rStyle w:val="CharStyle61"/>
        </w:rPr>
        <w:t>Limpenbande</w:t>
      </w:r>
      <w:r>
        <w:rPr>
          <w:lang w:val="pl-PL" w:eastAsia="pl-PL" w:bidi="pl-PL"/>
          <w:w w:val="100"/>
          <w:spacing w:val="0"/>
          <w:color w:val="000000"/>
          <w:position w:val="0"/>
        </w:rPr>
        <w:t xml:space="preserve"> lub </w:t>
      </w:r>
      <w:r>
        <w:rPr>
          <w:rStyle w:val="CharStyle61"/>
          <w:lang w:val="de-DE" w:eastAsia="de-DE" w:bidi="de-DE"/>
        </w:rPr>
        <w:t>Lumpengesindel</w:t>
      </w:r>
      <w:r>
        <w:rPr>
          <w:lang w:val="de-DE" w:eastAsia="de-DE" w:bidi="de-DE"/>
          <w:w w:val="100"/>
          <w:spacing w:val="0"/>
          <w:color w:val="000000"/>
          <w:position w:val="0"/>
        </w:rPr>
        <w:t xml:space="preserve"> </w:t>
      </w:r>
      <w:r>
        <w:rPr>
          <w:lang w:val="pl-PL" w:eastAsia="pl-PL" w:bidi="pl-PL"/>
          <w:w w:val="100"/>
          <w:spacing w:val="0"/>
          <w:color w:val="000000"/>
          <w:position w:val="0"/>
        </w:rPr>
        <w:t xml:space="preserve">'motłoch, hołota’, </w:t>
      </w:r>
      <w:r>
        <w:rPr>
          <w:rStyle w:val="CharStyle61"/>
        </w:rPr>
        <w:t>Lumpenguld</w:t>
      </w:r>
      <w:r>
        <w:rPr>
          <w:lang w:val="pl-PL" w:eastAsia="pl-PL" w:bidi="pl-PL"/>
          <w:w w:val="100"/>
          <w:spacing w:val="0"/>
          <w:color w:val="000000"/>
          <w:position w:val="0"/>
        </w:rPr>
        <w:t xml:space="preserve"> 'marne</w:t>
      </w:r>
    </w:p>
    <w:p>
      <w:pPr>
        <w:pStyle w:val="Style55"/>
        <w:framePr w:w="7253" w:h="1290" w:hRule="exact" w:wrap="none" w:vAnchor="page" w:hAnchor="page" w:x="218" w:y="9123"/>
        <w:tabs>
          <w:tab w:leader="none" w:pos="506" w:val="left"/>
        </w:tabs>
        <w:widowControl w:val="0"/>
        <w:keepNext w:val="0"/>
        <w:keepLines w:val="0"/>
        <w:shd w:val="clear" w:color="auto" w:fill="auto"/>
        <w:bidi w:val="0"/>
        <w:spacing w:before="0" w:after="0" w:line="209" w:lineRule="exact"/>
        <w:ind w:left="0" w:right="0" w:firstLine="380"/>
      </w:pPr>
      <w:r>
        <w:rPr>
          <w:lang w:val="pl-PL" w:eastAsia="pl-PL" w:bidi="pl-PL"/>
          <w:vertAlign w:val="superscript"/>
          <w:w w:val="100"/>
          <w:spacing w:val="0"/>
          <w:color w:val="000000"/>
          <w:position w:val="0"/>
        </w:rPr>
        <w:t>1</w:t>
      </w:r>
      <w:r>
        <w:rPr>
          <w:lang w:val="pl-PL" w:eastAsia="pl-PL" w:bidi="pl-PL"/>
          <w:w w:val="100"/>
          <w:spacing w:val="0"/>
          <w:color w:val="000000"/>
          <w:position w:val="0"/>
        </w:rPr>
        <w:tab/>
        <w:t>Podstawą niniejszego artykułu jest materiał wyrazowy pochodzący z kar</w:t>
        <w:softHyphen/>
        <w:t xml:space="preserve">toteki Pracowni „Obserwatorium Językowe” </w:t>
      </w:r>
      <w:r>
        <w:rPr>
          <w:lang w:val="en-US" w:eastAsia="en-US" w:bidi="en-US"/>
          <w:w w:val="100"/>
          <w:spacing w:val="0"/>
          <w:color w:val="000000"/>
          <w:position w:val="0"/>
        </w:rPr>
        <w:t xml:space="preserve">UP </w:t>
      </w:r>
      <w:r>
        <w:rPr>
          <w:lang w:val="pl-PL" w:eastAsia="pl-PL" w:bidi="pl-PL"/>
          <w:w w:val="100"/>
          <w:spacing w:val="0"/>
          <w:color w:val="000000"/>
          <w:position w:val="0"/>
        </w:rPr>
        <w:t>PAN. Materiał ten został czę</w:t>
        <w:softHyphen/>
        <w:t xml:space="preserve">ściowo opracowany w publikacjach </w:t>
      </w:r>
      <w:r>
        <w:rPr>
          <w:rStyle w:val="CharStyle57"/>
        </w:rPr>
        <w:t>Nowe słownictwo polskie. Materiały z prasy lat 1985-1992</w:t>
      </w:r>
      <w:r>
        <w:rPr>
          <w:lang w:val="pl-PL" w:eastAsia="pl-PL" w:bidi="pl-PL"/>
          <w:w w:val="100"/>
          <w:spacing w:val="0"/>
          <w:color w:val="000000"/>
          <w:position w:val="0"/>
        </w:rPr>
        <w:t xml:space="preserve"> oraz </w:t>
      </w:r>
      <w:r>
        <w:rPr>
          <w:rStyle w:val="CharStyle57"/>
        </w:rPr>
        <w:t xml:space="preserve">Nowe słownictwo polskie. Materiały z prasy lat 1993-2000 </w:t>
      </w:r>
      <w:r>
        <w:rPr>
          <w:lang w:val="pl-PL" w:eastAsia="pl-PL" w:bidi="pl-PL"/>
          <w:w w:val="100"/>
          <w:spacing w:val="0"/>
          <w:color w:val="000000"/>
          <w:position w:val="0"/>
        </w:rPr>
        <w:t xml:space="preserve">pod red. T. Smółkowej. Opracowywane jest </w:t>
      </w:r>
      <w:r>
        <w:rPr>
          <w:rStyle w:val="CharStyle57"/>
        </w:rPr>
        <w:t>Nowe słownictwo polskie. Materiały z prasy lat 2001-2005.</w:t>
      </w:r>
    </w:p>
    <w:p>
      <w:pPr>
        <w:pStyle w:val="Style55"/>
        <w:framePr w:w="7253" w:h="423" w:hRule="exact" w:wrap="none" w:vAnchor="page" w:hAnchor="page" w:x="218" w:y="10412"/>
        <w:tabs>
          <w:tab w:leader="none" w:pos="499" w:val="left"/>
        </w:tabs>
        <w:widowControl w:val="0"/>
        <w:keepNext w:val="0"/>
        <w:keepLines w:val="0"/>
        <w:shd w:val="clear" w:color="auto" w:fill="auto"/>
        <w:bidi w:val="0"/>
        <w:jc w:val="left"/>
        <w:spacing w:before="0" w:after="0" w:line="209" w:lineRule="exact"/>
        <w:ind w:left="0" w:right="0" w:firstLine="38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Słowa </w:t>
      </w:r>
      <w:r>
        <w:rPr>
          <w:rStyle w:val="CharStyle57"/>
        </w:rPr>
        <w:t>lumpenproletariat</w:t>
      </w:r>
      <w:r>
        <w:rPr>
          <w:lang w:val="pl-PL" w:eastAsia="pl-PL" w:bidi="pl-PL"/>
          <w:w w:val="100"/>
          <w:spacing w:val="0"/>
          <w:color w:val="000000"/>
          <w:position w:val="0"/>
        </w:rPr>
        <w:t xml:space="preserve">, siłą rzeczy, nie notuje ani słownik S. B. Lindego (1807-1814), ani </w:t>
      </w:r>
      <w:r>
        <w:rPr>
          <w:rStyle w:val="CharStyle57"/>
        </w:rPr>
        <w:t>Słownik wileński</w:t>
      </w:r>
      <w:r>
        <w:rPr>
          <w:lang w:val="pl-PL" w:eastAsia="pl-PL" w:bidi="pl-PL"/>
          <w:w w:val="100"/>
          <w:spacing w:val="0"/>
          <w:color w:val="000000"/>
          <w:position w:val="0"/>
        </w:rPr>
        <w:t xml:space="preserve"> (1861).</w:t>
      </w:r>
    </w:p>
    <w:p>
      <w:pPr>
        <w:pStyle w:val="Style55"/>
        <w:framePr w:w="7253" w:h="632" w:hRule="exact" w:wrap="none" w:vAnchor="page" w:hAnchor="page" w:x="218" w:y="10835"/>
        <w:tabs>
          <w:tab w:leader="none" w:pos="499" w:val="left"/>
        </w:tabs>
        <w:widowControl w:val="0"/>
        <w:keepNext w:val="0"/>
        <w:keepLines w:val="0"/>
        <w:shd w:val="clear" w:color="auto" w:fill="auto"/>
        <w:bidi w:val="0"/>
        <w:spacing w:before="0" w:after="0" w:line="209" w:lineRule="exact"/>
        <w:ind w:left="0" w:right="0" w:firstLine="36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Jan Karłowicz, Adam Antoni Kryński, Władysław Niedźwiedzki (red.), </w:t>
      </w:r>
      <w:r>
        <w:rPr>
          <w:rStyle w:val="CharStyle57"/>
        </w:rPr>
        <w:t>Słow</w:t>
        <w:softHyphen/>
        <w:t>nik języka polskiego</w:t>
      </w:r>
      <w:r>
        <w:rPr>
          <w:lang w:val="pl-PL" w:eastAsia="pl-PL" w:bidi="pl-PL"/>
          <w:w w:val="100"/>
          <w:spacing w:val="0"/>
          <w:color w:val="000000"/>
          <w:position w:val="0"/>
        </w:rPr>
        <w:t xml:space="preserve">, Warszawa 1900-1927. Co ciekawe, słownik ten podaje także liczbę mnogą: </w:t>
      </w:r>
      <w:r>
        <w:rPr>
          <w:rStyle w:val="CharStyle57"/>
        </w:rPr>
        <w:t>lumpenproletariaty.</w:t>
      </w:r>
    </w:p>
    <w:p>
      <w:pPr>
        <w:pStyle w:val="Style58"/>
        <w:framePr w:w="7253" w:h="240" w:hRule="exact" w:wrap="none" w:vAnchor="page" w:hAnchor="page" w:x="218" w:y="11469"/>
        <w:tabs>
          <w:tab w:leader="none" w:pos="530" w:val="left"/>
        </w:tabs>
        <w:widowControl w:val="0"/>
        <w:keepNext w:val="0"/>
        <w:keepLines w:val="0"/>
        <w:shd w:val="clear" w:color="auto" w:fill="auto"/>
        <w:bidi w:val="0"/>
        <w:spacing w:before="0" w:after="0" w:line="209" w:lineRule="exact"/>
        <w:ind w:left="360" w:right="0" w:firstLine="0"/>
      </w:pPr>
      <w:r>
        <w:rPr>
          <w:rStyle w:val="CharStyle60"/>
          <w:vertAlign w:val="superscript"/>
          <w:i w:val="0"/>
          <w:iCs w:val="0"/>
        </w:rPr>
        <w:t>4</w:t>
      </w:r>
      <w:r>
        <w:rPr>
          <w:rStyle w:val="CharStyle60"/>
          <w:i w:val="0"/>
          <w:iCs w:val="0"/>
        </w:rPr>
        <w:tab/>
        <w:t xml:space="preserve">M. Arct, </w:t>
      </w:r>
      <w:r>
        <w:rPr>
          <w:lang w:val="pl-PL" w:eastAsia="pl-PL" w:bidi="pl-PL"/>
          <w:w w:val="100"/>
          <w:spacing w:val="0"/>
          <w:color w:val="000000"/>
          <w:position w:val="0"/>
        </w:rPr>
        <w:t>Słownik wyrazów obcych,</w:t>
      </w:r>
      <w:r>
        <w:rPr>
          <w:rStyle w:val="CharStyle60"/>
          <w:i w:val="0"/>
          <w:iCs w:val="0"/>
        </w:rPr>
        <w:t xml:space="preserve"> 1882.</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9"/>
        <w:framePr w:wrap="none" w:vAnchor="page" w:hAnchor="page" w:x="993" w:y="27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102</w:t>
      </w:r>
    </w:p>
    <w:p>
      <w:pPr>
        <w:pStyle w:val="Style19"/>
        <w:framePr w:wrap="none" w:vAnchor="page" w:hAnchor="page" w:x="2937" w:y="27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OBJAŚNIENIA WYRAZÓW I ZWROTÓW</w:t>
      </w:r>
    </w:p>
    <w:p>
      <w:pPr>
        <w:pStyle w:val="Style13"/>
        <w:framePr w:w="7301" w:h="8278" w:hRule="exact" w:wrap="none" w:vAnchor="page" w:hAnchor="page" w:x="893" w:y="712"/>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pieniądze’, </w:t>
      </w:r>
      <w:r>
        <w:rPr>
          <w:rStyle w:val="CharStyle61"/>
          <w:lang w:val="de-DE" w:eastAsia="de-DE" w:bidi="de-DE"/>
        </w:rPr>
        <w:t>Lumpensold</w:t>
      </w:r>
      <w:r>
        <w:rPr>
          <w:lang w:val="de-DE" w:eastAsia="de-DE" w:bidi="de-DE"/>
          <w:w w:val="100"/>
          <w:spacing w:val="0"/>
          <w:color w:val="000000"/>
          <w:position w:val="0"/>
        </w:rPr>
        <w:t xml:space="preserve"> </w:t>
      </w:r>
      <w:r>
        <w:rPr>
          <w:lang w:val="pl-PL" w:eastAsia="pl-PL" w:bidi="pl-PL"/>
          <w:w w:val="100"/>
          <w:spacing w:val="0"/>
          <w:color w:val="000000"/>
          <w:position w:val="0"/>
        </w:rPr>
        <w:t xml:space="preserve">‘nędzna zapłata’, </w:t>
      </w:r>
      <w:r>
        <w:rPr>
          <w:rStyle w:val="CharStyle61"/>
          <w:lang w:val="de-DE" w:eastAsia="de-DE" w:bidi="de-DE"/>
        </w:rPr>
        <w:t>Lumpenware</w:t>
      </w:r>
      <w:r>
        <w:rPr>
          <w:lang w:val="de-DE" w:eastAsia="de-DE" w:bidi="de-DE"/>
          <w:w w:val="100"/>
          <w:spacing w:val="0"/>
          <w:color w:val="000000"/>
          <w:position w:val="0"/>
        </w:rPr>
        <w:t xml:space="preserve"> '</w:t>
      </w:r>
      <w:r>
        <w:rPr>
          <w:lang w:val="pl-PL" w:eastAsia="pl-PL" w:bidi="pl-PL"/>
          <w:w w:val="100"/>
          <w:spacing w:val="0"/>
          <w:color w:val="000000"/>
          <w:position w:val="0"/>
        </w:rPr>
        <w:t>tandetny towar’ itp. Jak można zauważyć, wszystkie te wyrazy są potoczne i wszystkie są nacechowane negatywnie, zawierają odcień pogardy, niechęci w sto</w:t>
        <w:softHyphen/>
        <w:t>sunku do nazwanych osób, rzeczy, zjawisk.</w:t>
      </w:r>
    </w:p>
    <w:p>
      <w:pPr>
        <w:pStyle w:val="Style13"/>
        <w:framePr w:w="7301" w:h="8278" w:hRule="exact" w:wrap="none" w:vAnchor="page" w:hAnchor="page" w:x="893" w:y="712"/>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 xml:space="preserve">Duża produktywność członu </w:t>
      </w:r>
      <w:r>
        <w:rPr>
          <w:rStyle w:val="CharStyle61"/>
          <w:lang w:val="de-DE" w:eastAsia="de-DE" w:bidi="de-DE"/>
        </w:rPr>
        <w:t>-lumpen</w:t>
      </w:r>
      <w:r>
        <w:rPr>
          <w:lang w:val="de-DE" w:eastAsia="de-DE" w:bidi="de-DE"/>
          <w:w w:val="100"/>
          <w:spacing w:val="0"/>
          <w:color w:val="000000"/>
          <w:position w:val="0"/>
        </w:rPr>
        <w:t xml:space="preserve"> </w:t>
      </w:r>
      <w:r>
        <w:rPr>
          <w:lang w:val="pl-PL" w:eastAsia="pl-PL" w:bidi="pl-PL"/>
          <w:w w:val="100"/>
          <w:spacing w:val="0"/>
          <w:color w:val="000000"/>
          <w:position w:val="0"/>
        </w:rPr>
        <w:t>w języku niemieckim mogłaby sugerować, że na wyrazy nowo powstające w polszczyźnie można by spoj</w:t>
        <w:softHyphen/>
        <w:t>rzeć jak na współczesne zapożyczenia z języka niemieckiego. Tymczasem, jak się wydaje, na tworzenie nowych wyrazów wpływ ma przede wszyst</w:t>
        <w:softHyphen/>
        <w:t xml:space="preserve">kim znaczenie, które wniósł do polszczyzny dawno zapożyczony wyraz </w:t>
      </w:r>
      <w:r>
        <w:rPr>
          <w:rStyle w:val="CharStyle61"/>
        </w:rPr>
        <w:t>lumpenproletariat</w:t>
      </w:r>
    </w:p>
    <w:p>
      <w:pPr>
        <w:pStyle w:val="Style13"/>
        <w:framePr w:w="7301" w:h="8278" w:hRule="exact" w:wrap="none" w:vAnchor="page" w:hAnchor="page" w:x="893" w:y="712"/>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Przyjrzyjmy się słownikowym definicjom tego wyrazu: ‘środowisko ludzi zdeklasowanych, bez określonego zawodu, kwalifikacji, stałej pracy; męty, szumowiny miejskie’,</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‘najniższa w hierarchii społecznej warstwa społeczeństwa kapitalistycznego, składająca się z ludzi nie mających stałej pracy, rekrutujących się głównie spośród elementów zdeklasowa</w:t>
        <w:softHyphen/>
        <w:t>nych’,</w:t>
      </w:r>
      <w:r>
        <w:rPr>
          <w:lang w:val="pl-PL" w:eastAsia="pl-PL" w:bidi="pl-PL"/>
          <w:vertAlign w:val="superscript"/>
          <w:w w:val="100"/>
          <w:spacing w:val="0"/>
          <w:color w:val="000000"/>
          <w:position w:val="0"/>
        </w:rPr>
        <w:t>6</w:t>
      </w:r>
      <w:r>
        <w:rPr>
          <w:lang w:val="pl-PL" w:eastAsia="pl-PL" w:bidi="pl-PL"/>
          <w:w w:val="100"/>
          <w:spacing w:val="0"/>
          <w:color w:val="000000"/>
          <w:position w:val="0"/>
        </w:rPr>
        <w:t xml:space="preserve"> lumpenproletariat to w krajach uprzemysłowionych najniższa warstwa społeczna ludzi bez zawodu i stałej pracy, zwykle zdemorali</w:t>
        <w:softHyphen/>
        <w:t>zowanych i wykolejonych’,</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‘najniższa w hierarchii społecznej warstwa społeczeństwa industrialnego, składająca się z ludzi bez zawodu i sta</w:t>
        <w:softHyphen/>
        <w:t>łej pracy, rekrutująca się głównie spośród elementów zdeklasowanych’,</w:t>
      </w:r>
      <w:r>
        <w:rPr>
          <w:lang w:val="pl-PL" w:eastAsia="pl-PL" w:bidi="pl-PL"/>
          <w:vertAlign w:val="superscript"/>
          <w:w w:val="100"/>
          <w:spacing w:val="0"/>
          <w:color w:val="000000"/>
          <w:position w:val="0"/>
        </w:rPr>
        <w:t xml:space="preserve">8 </w:t>
      </w:r>
      <w:r>
        <w:rPr>
          <w:lang w:val="pl-PL" w:eastAsia="pl-PL" w:bidi="pl-PL"/>
          <w:w w:val="100"/>
          <w:spacing w:val="0"/>
          <w:color w:val="000000"/>
          <w:position w:val="0"/>
        </w:rPr>
        <w:t>‘najniższa warstwa społeczeństwa industrialnego, składająca się z ludzi bez zawodu i stałej pracy’,</w:t>
      </w:r>
      <w:r>
        <w:rPr>
          <w:lang w:val="pl-PL" w:eastAsia="pl-PL" w:bidi="pl-PL"/>
          <w:vertAlign w:val="superscript"/>
          <w:w w:val="100"/>
          <w:spacing w:val="0"/>
          <w:color w:val="000000"/>
          <w:position w:val="0"/>
        </w:rPr>
        <w:t>9</w:t>
      </w:r>
      <w:r>
        <w:rPr>
          <w:lang w:val="pl-PL" w:eastAsia="pl-PL" w:bidi="pl-PL"/>
          <w:w w:val="100"/>
          <w:spacing w:val="0"/>
          <w:color w:val="000000"/>
          <w:position w:val="0"/>
        </w:rPr>
        <w:t xml:space="preserve"> 'warstwa społeczeństwa składająca się z ludzi zdeklasowanych, nie mających określonego zawodu, wykształcenia i sta</w:t>
        <w:softHyphen/>
        <w:t>łej pracy; grupa ludzi żyjących w nędzy, mająca najniższą pozycję w hie</w:t>
        <w:softHyphen/>
        <w:t>rarchii społecznej’,</w:t>
      </w:r>
      <w:r>
        <w:rPr>
          <w:lang w:val="pl-PL" w:eastAsia="pl-PL" w:bidi="pl-PL"/>
          <w:vertAlign w:val="superscript"/>
          <w:w w:val="100"/>
          <w:spacing w:val="0"/>
          <w:color w:val="000000"/>
          <w:position w:val="0"/>
        </w:rPr>
        <w:t>10</w:t>
      </w:r>
      <w:r>
        <w:rPr>
          <w:lang w:val="pl-PL" w:eastAsia="pl-PL" w:bidi="pl-PL"/>
          <w:w w:val="100"/>
          <w:spacing w:val="0"/>
          <w:color w:val="000000"/>
          <w:position w:val="0"/>
        </w:rPr>
        <w:t xml:space="preserve"> ‘środowisko ludzi wykolejonych, zdeklasowanych, niemających żadnych kwalifikacji, określonego zawodu, stałej pracy, ży</w:t>
        <w:softHyphen/>
        <w:t>jących w nędzy’.</w:t>
      </w:r>
      <w:r>
        <w:rPr>
          <w:lang w:val="pl-PL" w:eastAsia="pl-PL" w:bidi="pl-PL"/>
          <w:vertAlign w:val="superscript"/>
          <w:w w:val="100"/>
          <w:spacing w:val="0"/>
          <w:color w:val="000000"/>
          <w:position w:val="0"/>
        </w:rPr>
        <w:t>11</w:t>
      </w:r>
      <w:r>
        <w:rPr>
          <w:lang w:val="pl-PL" w:eastAsia="pl-PL" w:bidi="pl-PL"/>
          <w:w w:val="100"/>
          <w:spacing w:val="0"/>
          <w:color w:val="000000"/>
          <w:position w:val="0"/>
        </w:rPr>
        <w:t xml:space="preserve"> Na ogół definicje </w:t>
      </w:r>
      <w:r>
        <w:rPr>
          <w:rStyle w:val="CharStyle61"/>
        </w:rPr>
        <w:t>lumpenproletariatu</w:t>
      </w:r>
      <w:r>
        <w:rPr>
          <w:lang w:val="pl-PL" w:eastAsia="pl-PL" w:bidi="pl-PL"/>
          <w:w w:val="100"/>
          <w:spacing w:val="0"/>
          <w:color w:val="000000"/>
          <w:position w:val="0"/>
        </w:rPr>
        <w:t xml:space="preserve"> wiążą tę grupę społeczną z określonym ustrojem politycznym: ze społeczeństwem kapi</w:t>
        <w:softHyphen/>
        <w:t>talistycznym [por. M. Szymczak], ze społeczeństwem industrialnym [por. S. Dubisz, J. Bralczyk], z krajami uprzemysłowionymi [por. M. Bańko]; tylko definicje W. Doroszewskiego, H. Zgółkowej i B. Dunaja są ogólniej</w:t>
        <w:softHyphen/>
        <w:t>sze.</w:t>
      </w:r>
      <w:r>
        <w:rPr>
          <w:lang w:val="pl-PL" w:eastAsia="pl-PL" w:bidi="pl-PL"/>
          <w:vertAlign w:val="superscript"/>
          <w:w w:val="100"/>
          <w:spacing w:val="0"/>
          <w:color w:val="000000"/>
          <w:position w:val="0"/>
        </w:rPr>
        <w:t>12</w:t>
      </w:r>
      <w:r>
        <w:rPr>
          <w:lang w:val="pl-PL" w:eastAsia="pl-PL" w:bidi="pl-PL"/>
          <w:w w:val="100"/>
          <w:spacing w:val="0"/>
          <w:color w:val="000000"/>
          <w:position w:val="0"/>
        </w:rPr>
        <w:t xml:space="preserve"> Niemal wszystkie definicje zwracają uwagę natomiast na to, że jest to warstwa zdeklasowana. To przede wszystkim ta cecha definicyjna przejawia się, choć w różny sposób, w nowo powstałych wyrazach.</w:t>
      </w:r>
    </w:p>
    <w:p>
      <w:pPr>
        <w:pStyle w:val="Style55"/>
        <w:framePr w:w="7219" w:h="242" w:hRule="exact" w:wrap="none" w:vAnchor="page" w:hAnchor="page" w:x="907" w:y="9514"/>
        <w:tabs>
          <w:tab w:leader="none" w:pos="603" w:val="left"/>
        </w:tabs>
        <w:widowControl w:val="0"/>
        <w:keepNext w:val="0"/>
        <w:keepLines w:val="0"/>
        <w:shd w:val="clear" w:color="auto" w:fill="auto"/>
        <w:bidi w:val="0"/>
        <w:spacing w:before="0" w:after="0"/>
        <w:ind w:left="440" w:right="0" w:firstLine="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W. Doroszewski (red.), </w:t>
      </w:r>
      <w:r>
        <w:rPr>
          <w:rStyle w:val="CharStyle57"/>
        </w:rPr>
        <w:t>Słownik języka polskiego</w:t>
      </w:r>
      <w:r>
        <w:rPr>
          <w:lang w:val="pl-PL" w:eastAsia="pl-PL" w:bidi="pl-PL"/>
          <w:w w:val="100"/>
          <w:spacing w:val="0"/>
          <w:color w:val="000000"/>
          <w:position w:val="0"/>
        </w:rPr>
        <w:t>, Warszawa 1962.</w:t>
      </w:r>
    </w:p>
    <w:p>
      <w:pPr>
        <w:pStyle w:val="Style55"/>
        <w:framePr w:w="7219" w:h="211" w:hRule="exact" w:wrap="none" w:vAnchor="page" w:hAnchor="page" w:x="907" w:y="9757"/>
        <w:tabs>
          <w:tab w:leader="none" w:pos="615" w:val="left"/>
        </w:tabs>
        <w:widowControl w:val="0"/>
        <w:keepNext w:val="0"/>
        <w:keepLines w:val="0"/>
        <w:shd w:val="clear" w:color="auto" w:fill="auto"/>
        <w:bidi w:val="0"/>
        <w:spacing w:before="0" w:after="0"/>
        <w:ind w:left="440" w:right="0" w:firstLine="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M. Szymczak (red.), </w:t>
      </w:r>
      <w:r>
        <w:rPr>
          <w:rStyle w:val="CharStyle57"/>
        </w:rPr>
        <w:t>Słownik języka polskiego</w:t>
      </w:r>
      <w:r>
        <w:rPr>
          <w:lang w:val="pl-PL" w:eastAsia="pl-PL" w:bidi="pl-PL"/>
          <w:w w:val="100"/>
          <w:spacing w:val="0"/>
          <w:color w:val="000000"/>
          <w:position w:val="0"/>
        </w:rPr>
        <w:t>, Warszawa 1979.</w:t>
      </w:r>
    </w:p>
    <w:p>
      <w:pPr>
        <w:pStyle w:val="Style55"/>
        <w:framePr w:w="7219" w:h="211" w:hRule="exact" w:wrap="none" w:vAnchor="page" w:hAnchor="page" w:x="907" w:y="9966"/>
        <w:tabs>
          <w:tab w:leader="none" w:pos="613" w:val="left"/>
        </w:tabs>
        <w:widowControl w:val="0"/>
        <w:keepNext w:val="0"/>
        <w:keepLines w:val="0"/>
        <w:shd w:val="clear" w:color="auto" w:fill="auto"/>
        <w:bidi w:val="0"/>
        <w:spacing w:before="0" w:after="0"/>
        <w:ind w:left="440" w:right="0" w:firstLine="0"/>
      </w:pPr>
      <w:r>
        <w:rPr>
          <w:lang w:val="pl-PL" w:eastAsia="pl-PL" w:bidi="pl-PL"/>
          <w:vertAlign w:val="superscript"/>
          <w:w w:val="100"/>
          <w:spacing w:val="0"/>
          <w:color w:val="000000"/>
          <w:position w:val="0"/>
        </w:rPr>
        <w:t>7</w:t>
      </w:r>
      <w:r>
        <w:rPr>
          <w:lang w:val="pl-PL" w:eastAsia="pl-PL" w:bidi="pl-PL"/>
          <w:w w:val="100"/>
          <w:spacing w:val="0"/>
          <w:color w:val="000000"/>
          <w:position w:val="0"/>
        </w:rPr>
        <w:tab/>
        <w:t xml:space="preserve">M. Bańko (red.), </w:t>
      </w:r>
      <w:r>
        <w:rPr>
          <w:rStyle w:val="CharStyle57"/>
        </w:rPr>
        <w:t>Inny słownik języka polskiego</w:t>
      </w:r>
      <w:r>
        <w:rPr>
          <w:lang w:val="pl-PL" w:eastAsia="pl-PL" w:bidi="pl-PL"/>
          <w:w w:val="100"/>
          <w:spacing w:val="0"/>
          <w:color w:val="000000"/>
          <w:position w:val="0"/>
        </w:rPr>
        <w:t>, Warszawa 2000.</w:t>
      </w:r>
    </w:p>
    <w:p>
      <w:pPr>
        <w:pStyle w:val="Style55"/>
        <w:framePr w:w="7219" w:h="211" w:hRule="exact" w:wrap="none" w:vAnchor="page" w:hAnchor="page" w:x="907" w:y="10176"/>
        <w:tabs>
          <w:tab w:leader="none" w:pos="618" w:val="left"/>
        </w:tabs>
        <w:widowControl w:val="0"/>
        <w:keepNext w:val="0"/>
        <w:keepLines w:val="0"/>
        <w:shd w:val="clear" w:color="auto" w:fill="auto"/>
        <w:bidi w:val="0"/>
        <w:spacing w:before="0" w:after="0"/>
        <w:ind w:left="440" w:right="0" w:firstLine="0"/>
      </w:pPr>
      <w:r>
        <w:rPr>
          <w:lang w:val="pl-PL" w:eastAsia="pl-PL" w:bidi="pl-PL"/>
          <w:vertAlign w:val="superscript"/>
          <w:w w:val="100"/>
          <w:spacing w:val="0"/>
          <w:color w:val="000000"/>
          <w:position w:val="0"/>
        </w:rPr>
        <w:t>8</w:t>
      </w:r>
      <w:r>
        <w:rPr>
          <w:lang w:val="pl-PL" w:eastAsia="pl-PL" w:bidi="pl-PL"/>
          <w:w w:val="100"/>
          <w:spacing w:val="0"/>
          <w:color w:val="000000"/>
          <w:position w:val="0"/>
        </w:rPr>
        <w:tab/>
        <w:t xml:space="preserve">S. Dubisz (red.), </w:t>
      </w:r>
      <w:r>
        <w:rPr>
          <w:rStyle w:val="CharStyle57"/>
        </w:rPr>
        <w:t>Uniwersalny słownik języka polskiego</w:t>
      </w:r>
      <w:r>
        <w:rPr>
          <w:lang w:val="pl-PL" w:eastAsia="pl-PL" w:bidi="pl-PL"/>
          <w:w w:val="100"/>
          <w:spacing w:val="0"/>
          <w:color w:val="000000"/>
          <w:position w:val="0"/>
        </w:rPr>
        <w:t>, Warszawa 2003.</w:t>
      </w:r>
    </w:p>
    <w:p>
      <w:pPr>
        <w:pStyle w:val="Style55"/>
        <w:framePr w:w="7219" w:h="212" w:hRule="exact" w:wrap="none" w:vAnchor="page" w:hAnchor="page" w:x="907" w:y="10386"/>
        <w:tabs>
          <w:tab w:leader="none" w:pos="606" w:val="left"/>
        </w:tabs>
        <w:widowControl w:val="0"/>
        <w:keepNext w:val="0"/>
        <w:keepLines w:val="0"/>
        <w:shd w:val="clear" w:color="auto" w:fill="auto"/>
        <w:bidi w:val="0"/>
        <w:spacing w:before="0" w:after="0"/>
        <w:ind w:left="440" w:right="0" w:firstLine="0"/>
      </w:pPr>
      <w:r>
        <w:rPr>
          <w:lang w:val="pl-PL" w:eastAsia="pl-PL" w:bidi="pl-PL"/>
          <w:vertAlign w:val="superscript"/>
          <w:w w:val="100"/>
          <w:spacing w:val="0"/>
          <w:color w:val="000000"/>
          <w:position w:val="0"/>
        </w:rPr>
        <w:t>9</w:t>
      </w:r>
      <w:r>
        <w:rPr>
          <w:rStyle w:val="CharStyle130"/>
        </w:rPr>
        <w:tab/>
        <w:t xml:space="preserve">J. </w:t>
      </w:r>
      <w:r>
        <w:rPr>
          <w:lang w:val="pl-PL" w:eastAsia="pl-PL" w:bidi="pl-PL"/>
          <w:w w:val="100"/>
          <w:spacing w:val="0"/>
          <w:color w:val="000000"/>
          <w:position w:val="0"/>
        </w:rPr>
        <w:t xml:space="preserve">Bralczyk (red.), </w:t>
      </w:r>
      <w:r>
        <w:rPr>
          <w:rStyle w:val="CharStyle57"/>
        </w:rPr>
        <w:t>100 tysięcy potrzebnych słów</w:t>
      </w:r>
      <w:r>
        <w:rPr>
          <w:lang w:val="pl-PL" w:eastAsia="pl-PL" w:bidi="pl-PL"/>
          <w:w w:val="100"/>
          <w:spacing w:val="0"/>
          <w:color w:val="000000"/>
          <w:position w:val="0"/>
        </w:rPr>
        <w:t>, Warszawa 2005.</w:t>
      </w:r>
    </w:p>
    <w:p>
      <w:pPr>
        <w:pStyle w:val="Style58"/>
        <w:framePr w:w="7219" w:h="425" w:hRule="exact" w:wrap="none" w:vAnchor="page" w:hAnchor="page" w:x="907" w:y="10596"/>
        <w:tabs>
          <w:tab w:leader="none" w:pos="564" w:val="left"/>
        </w:tabs>
        <w:widowControl w:val="0"/>
        <w:keepNext w:val="0"/>
        <w:keepLines w:val="0"/>
        <w:shd w:val="clear" w:color="auto" w:fill="auto"/>
        <w:bidi w:val="0"/>
        <w:jc w:val="left"/>
        <w:spacing w:before="0" w:after="0"/>
        <w:ind w:left="0" w:right="0" w:firstLine="400"/>
      </w:pPr>
      <w:r>
        <w:rPr>
          <w:rStyle w:val="CharStyle60"/>
          <w:vertAlign w:val="superscript"/>
          <w:i w:val="0"/>
          <w:iCs w:val="0"/>
        </w:rPr>
        <w:t>10</w:t>
      </w:r>
      <w:r>
        <w:rPr>
          <w:rStyle w:val="CharStyle160"/>
          <w:i w:val="0"/>
          <w:iCs w:val="0"/>
        </w:rPr>
        <w:tab/>
        <w:t xml:space="preserve">H. </w:t>
      </w:r>
      <w:r>
        <w:rPr>
          <w:rStyle w:val="CharStyle60"/>
          <w:i w:val="0"/>
          <w:iCs w:val="0"/>
        </w:rPr>
        <w:t xml:space="preserve">Zgółkowa (red.), </w:t>
      </w:r>
      <w:r>
        <w:rPr>
          <w:lang w:val="pl-PL" w:eastAsia="pl-PL" w:bidi="pl-PL"/>
          <w:w w:val="100"/>
          <w:spacing w:val="0"/>
          <w:color w:val="000000"/>
          <w:position w:val="0"/>
        </w:rPr>
        <w:t>Praktyczny słownik współczesnej polszczyzny</w:t>
      </w:r>
      <w:r>
        <w:rPr>
          <w:rStyle w:val="CharStyle60"/>
          <w:i w:val="0"/>
          <w:iCs w:val="0"/>
        </w:rPr>
        <w:t>, Poznań 1998.</w:t>
      </w:r>
    </w:p>
    <w:p>
      <w:pPr>
        <w:pStyle w:val="Style55"/>
        <w:framePr w:w="7219" w:h="212" w:hRule="exact" w:wrap="none" w:vAnchor="page" w:hAnchor="page" w:x="907" w:y="11019"/>
        <w:tabs>
          <w:tab w:leader="none" w:pos="630" w:val="left"/>
        </w:tabs>
        <w:widowControl w:val="0"/>
        <w:keepNext w:val="0"/>
        <w:keepLines w:val="0"/>
        <w:shd w:val="clear" w:color="auto" w:fill="auto"/>
        <w:bidi w:val="0"/>
        <w:spacing w:before="0" w:after="0"/>
        <w:ind w:left="400" w:right="0" w:firstLine="0"/>
      </w:pPr>
      <w:r>
        <w:rPr>
          <w:lang w:val="pl-PL" w:eastAsia="pl-PL" w:bidi="pl-PL"/>
          <w:vertAlign w:val="superscript"/>
          <w:w w:val="100"/>
          <w:spacing w:val="0"/>
          <w:color w:val="000000"/>
          <w:position w:val="0"/>
        </w:rPr>
        <w:t>11</w:t>
      </w:r>
      <w:r>
        <w:rPr>
          <w:lang w:val="pl-PL" w:eastAsia="pl-PL" w:bidi="pl-PL"/>
          <w:w w:val="100"/>
          <w:spacing w:val="0"/>
          <w:color w:val="000000"/>
          <w:position w:val="0"/>
        </w:rPr>
        <w:tab/>
        <w:t xml:space="preserve">B. Dunaj (red.), </w:t>
      </w:r>
      <w:r>
        <w:rPr>
          <w:rStyle w:val="CharStyle57"/>
        </w:rPr>
        <w:t>Uniwersalny słownik języka polskiego</w:t>
      </w:r>
      <w:r>
        <w:rPr>
          <w:lang w:val="pl-PL" w:eastAsia="pl-PL" w:bidi="pl-PL"/>
          <w:w w:val="100"/>
          <w:spacing w:val="0"/>
          <w:color w:val="000000"/>
          <w:position w:val="0"/>
        </w:rPr>
        <w:t>, Warszawa 2007.</w:t>
      </w:r>
    </w:p>
    <w:p>
      <w:pPr>
        <w:pStyle w:val="Style55"/>
        <w:framePr w:w="7219" w:h="462" w:hRule="exact" w:wrap="none" w:vAnchor="page" w:hAnchor="page" w:x="907" w:y="11232"/>
        <w:tabs>
          <w:tab w:leader="none" w:pos="571" w:val="left"/>
        </w:tabs>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12</w:t>
      </w:r>
      <w:r>
        <w:rPr>
          <w:lang w:val="pl-PL" w:eastAsia="pl-PL" w:bidi="pl-PL"/>
          <w:w w:val="100"/>
          <w:spacing w:val="0"/>
          <w:color w:val="000000"/>
          <w:position w:val="0"/>
        </w:rPr>
        <w:tab/>
        <w:t xml:space="preserve">Podobnie ogólne definicje podają </w:t>
      </w:r>
      <w:r>
        <w:rPr>
          <w:rStyle w:val="CharStyle57"/>
        </w:rPr>
        <w:t>Słownik warszawski (</w:t>
      </w:r>
      <w:r>
        <w:rPr>
          <w:lang w:val="pl-PL" w:eastAsia="pl-PL" w:bidi="pl-PL"/>
          <w:w w:val="100"/>
          <w:spacing w:val="0"/>
          <w:color w:val="000000"/>
          <w:position w:val="0"/>
        </w:rPr>
        <w:t xml:space="preserve">1900-1927) i </w:t>
      </w:r>
      <w:r>
        <w:rPr>
          <w:rStyle w:val="CharStyle57"/>
        </w:rPr>
        <w:t>Słow</w:t>
        <w:softHyphen/>
        <w:t>nik wyrazów obcych</w:t>
      </w:r>
      <w:r>
        <w:rPr>
          <w:lang w:val="pl-PL" w:eastAsia="pl-PL" w:bidi="pl-PL"/>
          <w:w w:val="100"/>
          <w:spacing w:val="0"/>
          <w:color w:val="000000"/>
          <w:position w:val="0"/>
        </w:rPr>
        <w:t xml:space="preserve"> Michała Arcta (1913).</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9"/>
        <w:framePr w:wrap="none" w:vAnchor="page" w:hAnchor="page" w:x="2210" w:y="24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OBJAŚNIENIA WYRAZÓW I ZWROTÓW</w:t>
      </w:r>
    </w:p>
    <w:p>
      <w:pPr>
        <w:pStyle w:val="Style19"/>
        <w:framePr w:wrap="none" w:vAnchor="page" w:hAnchor="page" w:x="7169" w:y="23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103</w:t>
      </w:r>
    </w:p>
    <w:p>
      <w:pPr>
        <w:pStyle w:val="Style13"/>
        <w:framePr w:w="7291" w:h="9919" w:hRule="exact" w:wrap="none" w:vAnchor="page" w:hAnchor="page" w:x="213" w:y="686"/>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 xml:space="preserve">Ścisły związek znaczeniowy z wyrazem podstawowym - </w:t>
      </w:r>
      <w:r>
        <w:rPr>
          <w:rStyle w:val="CharStyle61"/>
        </w:rPr>
        <w:t>lumpenproletariat</w:t>
      </w:r>
      <w:r>
        <w:rPr>
          <w:lang w:val="pl-PL" w:eastAsia="pl-PL" w:bidi="pl-PL"/>
          <w:w w:val="100"/>
          <w:spacing w:val="0"/>
          <w:color w:val="000000"/>
          <w:position w:val="0"/>
        </w:rPr>
        <w:t xml:space="preserve"> mają takie wyrazy, jak: </w:t>
      </w:r>
      <w:r>
        <w:rPr>
          <w:rStyle w:val="CharStyle61"/>
        </w:rPr>
        <w:t>lumpenmłodzież</w:t>
      </w:r>
      <w:r>
        <w:rPr>
          <w:lang w:val="pl-PL" w:eastAsia="pl-PL" w:bidi="pl-PL"/>
          <w:w w:val="100"/>
          <w:spacing w:val="0"/>
          <w:color w:val="000000"/>
          <w:position w:val="0"/>
        </w:rPr>
        <w:t xml:space="preserve"> - ‘młodzież pochodząca z nizin społecznych, nieucząca się, prymitywna, wyznająca kult siły’, </w:t>
      </w:r>
      <w:r>
        <w:rPr>
          <w:rStyle w:val="CharStyle61"/>
        </w:rPr>
        <w:t>lumpenpolszczyzna</w:t>
      </w:r>
      <w:r>
        <w:rPr>
          <w:lang w:val="pl-PL" w:eastAsia="pl-PL" w:bidi="pl-PL"/>
          <w:w w:val="100"/>
          <w:spacing w:val="0"/>
          <w:color w:val="000000"/>
          <w:position w:val="0"/>
        </w:rPr>
        <w:t xml:space="preserve"> - ‘polszczyzna, którą posługują się ludzie z nizin społecznych, z marginesu społecznego’ czy </w:t>
      </w:r>
      <w:r>
        <w:rPr>
          <w:rStyle w:val="CharStyle61"/>
        </w:rPr>
        <w:t>lumpenbitowy</w:t>
      </w:r>
      <w:r>
        <w:rPr>
          <w:lang w:val="pl-PL" w:eastAsia="pl-PL" w:bidi="pl-PL"/>
          <w:w w:val="100"/>
          <w:spacing w:val="0"/>
          <w:color w:val="000000"/>
          <w:position w:val="0"/>
        </w:rPr>
        <w:t xml:space="preserve"> - ‘o zespole muzycznym: pochodzący z nizin społecznych i grający muzykę bitową’. W definicjach tych wyrazów nacisk położony jest na niską pozycję spo</w:t>
        <w:softHyphen/>
        <w:t>łeczną, na związek z mętami, szumowinami miejskimi. Potwierdzają to również konteksty:</w:t>
      </w:r>
    </w:p>
    <w:p>
      <w:pPr>
        <w:pStyle w:val="Style17"/>
        <w:framePr w:w="7291" w:h="9919" w:hRule="exact" w:wrap="none" w:vAnchor="page" w:hAnchor="page" w:x="213" w:y="686"/>
        <w:widowControl w:val="0"/>
        <w:keepNext w:val="0"/>
        <w:keepLines w:val="0"/>
        <w:shd w:val="clear" w:color="auto" w:fill="auto"/>
        <w:bidi w:val="0"/>
        <w:jc w:val="both"/>
        <w:spacing w:before="0" w:after="0" w:line="199" w:lineRule="exact"/>
        <w:ind w:left="380" w:right="0" w:firstLine="0"/>
      </w:pPr>
      <w:r>
        <w:rPr>
          <w:lang w:val="pl-PL" w:eastAsia="pl-PL" w:bidi="pl-PL"/>
          <w:w w:val="100"/>
          <w:spacing w:val="0"/>
          <w:color w:val="000000"/>
          <w:position w:val="0"/>
        </w:rPr>
        <w:t xml:space="preserve">Przez całe dziesięciolecia przywiązane do TKKF siłownie uchodziły za miejsce spotkań i wyżywania się lumpenmłodzieży; podejrzanych osiłków dzielących swój czas między budowę muskulatury, klub bokserski i rozróby na ulicy </w:t>
      </w:r>
      <w:r>
        <w:rPr>
          <w:lang w:val="cs-CZ" w:eastAsia="cs-CZ" w:bidi="cs-CZ"/>
          <w:w w:val="100"/>
          <w:spacing w:val="0"/>
          <w:color w:val="000000"/>
          <w:position w:val="0"/>
        </w:rPr>
        <w:t xml:space="preserve">[Polit </w:t>
      </w:r>
      <w:r>
        <w:rPr>
          <w:lang w:val="ru-RU" w:eastAsia="ru-RU" w:bidi="ru-RU"/>
          <w:w w:val="100"/>
          <w:spacing w:val="0"/>
          <w:color w:val="000000"/>
          <w:position w:val="0"/>
        </w:rPr>
        <w:t>35/</w:t>
      </w:r>
      <w:r>
        <w:rPr>
          <w:lang w:val="pl-PL" w:eastAsia="pl-PL" w:bidi="pl-PL"/>
          <w:w w:val="100"/>
          <w:spacing w:val="0"/>
          <w:color w:val="000000"/>
          <w:position w:val="0"/>
        </w:rPr>
        <w:t>1994].</w:t>
      </w:r>
    </w:p>
    <w:p>
      <w:pPr>
        <w:pStyle w:val="Style17"/>
        <w:framePr w:w="7291" w:h="9919" w:hRule="exact" w:wrap="none" w:vAnchor="page" w:hAnchor="page" w:x="213" w:y="686"/>
        <w:widowControl w:val="0"/>
        <w:keepNext w:val="0"/>
        <w:keepLines w:val="0"/>
        <w:shd w:val="clear" w:color="auto" w:fill="auto"/>
        <w:bidi w:val="0"/>
        <w:jc w:val="both"/>
        <w:spacing w:before="0" w:after="0" w:line="202" w:lineRule="exact"/>
        <w:ind w:left="380" w:right="0" w:firstLine="0"/>
      </w:pPr>
      <w:r>
        <w:rPr>
          <w:lang w:val="pl-PL" w:eastAsia="pl-PL" w:bidi="pl-PL"/>
          <w:w w:val="100"/>
          <w:spacing w:val="0"/>
          <w:color w:val="000000"/>
          <w:position w:val="0"/>
        </w:rPr>
        <w:t>Napisano, że (“Wysłannik Szatana” M. Bukowskiego) jest to utwór ordynarny, lecz po</w:t>
        <w:softHyphen/>
        <w:t xml:space="preserve">sługujący się niezwykle bogatą lumpenpolszczyzną [Sukces </w:t>
      </w:r>
      <w:r>
        <w:rPr>
          <w:lang w:val="ru-RU" w:eastAsia="ru-RU" w:bidi="ru-RU"/>
          <w:w w:val="100"/>
          <w:spacing w:val="0"/>
          <w:color w:val="000000"/>
          <w:position w:val="0"/>
        </w:rPr>
        <w:t>8/</w:t>
      </w:r>
      <w:r>
        <w:rPr>
          <w:lang w:val="pl-PL" w:eastAsia="pl-PL" w:bidi="pl-PL"/>
          <w:w w:val="100"/>
          <w:spacing w:val="0"/>
          <w:color w:val="000000"/>
          <w:position w:val="0"/>
        </w:rPr>
        <w:t>1999].</w:t>
      </w:r>
    </w:p>
    <w:p>
      <w:pPr>
        <w:pStyle w:val="Style17"/>
        <w:framePr w:w="7291" w:h="9919" w:hRule="exact" w:wrap="none" w:vAnchor="page" w:hAnchor="page" w:x="213" w:y="686"/>
        <w:widowControl w:val="0"/>
        <w:keepNext w:val="0"/>
        <w:keepLines w:val="0"/>
        <w:shd w:val="clear" w:color="auto" w:fill="auto"/>
        <w:bidi w:val="0"/>
        <w:jc w:val="both"/>
        <w:spacing w:before="0" w:after="0" w:line="199" w:lineRule="exact"/>
        <w:ind w:left="380" w:right="0" w:firstLine="0"/>
      </w:pPr>
      <w:r>
        <w:rPr>
          <w:lang w:val="pl-PL" w:eastAsia="pl-PL" w:bidi="pl-PL"/>
          <w:w w:val="100"/>
          <w:spacing w:val="0"/>
          <w:color w:val="000000"/>
          <w:position w:val="0"/>
        </w:rPr>
        <w:t>„Wzgórze Ya Pa”, czyli pierwszy lumpenbitowy zespół w Polsce, wystąpi dziś w Remon</w:t>
        <w:softHyphen/>
        <w:t xml:space="preserve">cie. Kapela pochodzi z Kielc, a ich muzyka to rap gadany po polsku [ŻW </w:t>
      </w:r>
      <w:r>
        <w:rPr>
          <w:lang w:val="ru-RU" w:eastAsia="ru-RU" w:bidi="ru-RU"/>
          <w:w w:val="100"/>
          <w:spacing w:val="0"/>
          <w:color w:val="000000"/>
          <w:position w:val="0"/>
        </w:rPr>
        <w:t>118/</w:t>
      </w:r>
      <w:r>
        <w:rPr>
          <w:lang w:val="pl-PL" w:eastAsia="pl-PL" w:bidi="pl-PL"/>
          <w:w w:val="100"/>
          <w:spacing w:val="0"/>
          <w:color w:val="000000"/>
          <w:position w:val="0"/>
        </w:rPr>
        <w:t>1995].</w:t>
      </w:r>
    </w:p>
    <w:p>
      <w:pPr>
        <w:pStyle w:val="Style13"/>
        <w:framePr w:w="7291" w:h="9919" w:hRule="exact" w:wrap="none" w:vAnchor="page" w:hAnchor="page" w:x="213" w:y="686"/>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 xml:space="preserve">Młodzież określona jako </w:t>
      </w:r>
      <w:r>
        <w:rPr>
          <w:rStyle w:val="CharStyle61"/>
          <w:lang w:val="de-DE" w:eastAsia="de-DE" w:bidi="de-DE"/>
        </w:rPr>
        <w:t>lumpen</w:t>
      </w:r>
      <w:r>
        <w:rPr>
          <w:lang w:val="pl-PL" w:eastAsia="pl-PL" w:bidi="pl-PL"/>
          <w:vertAlign w:val="superscript"/>
          <w:w w:val="100"/>
          <w:spacing w:val="0"/>
          <w:color w:val="000000"/>
          <w:position w:val="0"/>
        </w:rPr>
        <w:t>13</w:t>
      </w:r>
      <w:r>
        <w:rPr>
          <w:lang w:val="pl-PL" w:eastAsia="pl-PL" w:bidi="pl-PL"/>
          <w:w w:val="100"/>
          <w:spacing w:val="0"/>
          <w:color w:val="000000"/>
          <w:position w:val="0"/>
        </w:rPr>
        <w:t xml:space="preserve"> - to młodzież wywodząca się ze śro</w:t>
        <w:softHyphen/>
        <w:t xml:space="preserve">dowisk patologicznych i z takich środowisk czerpiąca wzorce. Posługuje się ona </w:t>
      </w:r>
      <w:r>
        <w:rPr>
          <w:rStyle w:val="CharStyle61"/>
        </w:rPr>
        <w:t>lumpenpolszcyzną.</w:t>
      </w:r>
      <w:r>
        <w:rPr>
          <w:lang w:val="pl-PL" w:eastAsia="pl-PL" w:bidi="pl-PL"/>
          <w:w w:val="100"/>
          <w:spacing w:val="0"/>
          <w:color w:val="000000"/>
          <w:position w:val="0"/>
        </w:rPr>
        <w:t xml:space="preserve"> Słowo to, mimo podanej wyżej definicji, być może wymaga pewnego komentarza - jest to polszczyzna odznaczająca się w dużej mierze występowaniem w niej wyrazów wulgarnych, a na pewno takich, których nie użyje się w kontaktach oficjalnych czy nawet koleżeń</w:t>
        <w:softHyphen/>
        <w:t xml:space="preserve">skich. Także zespoły </w:t>
      </w:r>
      <w:r>
        <w:rPr>
          <w:rStyle w:val="CharStyle61"/>
        </w:rPr>
        <w:t>lumpenbitowe</w:t>
      </w:r>
      <w:r>
        <w:rPr>
          <w:lang w:val="pl-PL" w:eastAsia="pl-PL" w:bidi="pl-PL"/>
          <w:w w:val="100"/>
          <w:spacing w:val="0"/>
          <w:color w:val="000000"/>
          <w:position w:val="0"/>
        </w:rPr>
        <w:t xml:space="preserve"> to zespoły najczęściej wywodzące się z takich środowisk i używające jako środka ekspresji </w:t>
      </w:r>
      <w:r>
        <w:rPr>
          <w:rStyle w:val="CharStyle61"/>
        </w:rPr>
        <w:t>lumpenpolszczyzny.</w:t>
      </w:r>
    </w:p>
    <w:p>
      <w:pPr>
        <w:pStyle w:val="Style13"/>
        <w:framePr w:w="7291" w:h="9919" w:hRule="exact" w:wrap="none" w:vAnchor="page" w:hAnchor="page" w:x="213" w:y="686"/>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 xml:space="preserve">Na wyrazy takie, jak: </w:t>
      </w:r>
      <w:r>
        <w:rPr>
          <w:rStyle w:val="CharStyle61"/>
        </w:rPr>
        <w:t>lumpeninteligencja, lumpeninteligent, lumpeninteligencki, lumpenintelektualista czy lumpenintelektualny</w:t>
      </w:r>
      <w:r>
        <w:rPr>
          <w:lang w:val="pl-PL" w:eastAsia="pl-PL" w:bidi="pl-PL"/>
          <w:w w:val="100"/>
          <w:spacing w:val="0"/>
          <w:color w:val="000000"/>
          <w:position w:val="0"/>
        </w:rPr>
        <w:t xml:space="preserve"> można spojrzeć z dwu punktów widzenia, potwierdzonych zresztą przez przykłady użyć:</w:t>
      </w:r>
    </w:p>
    <w:p>
      <w:pPr>
        <w:pStyle w:val="Style17"/>
        <w:framePr w:w="7291" w:h="9919" w:hRule="exact" w:wrap="none" w:vAnchor="page" w:hAnchor="page" w:x="213" w:y="686"/>
        <w:widowControl w:val="0"/>
        <w:keepNext w:val="0"/>
        <w:keepLines w:val="0"/>
        <w:shd w:val="clear" w:color="auto" w:fill="auto"/>
        <w:bidi w:val="0"/>
        <w:jc w:val="both"/>
        <w:spacing w:before="0" w:after="0" w:line="199" w:lineRule="exact"/>
        <w:ind w:left="380" w:right="0" w:firstLine="0"/>
      </w:pPr>
      <w:r>
        <w:rPr>
          <w:lang w:val="pl-PL" w:eastAsia="pl-PL" w:bidi="pl-PL"/>
          <w:w w:val="100"/>
          <w:spacing w:val="0"/>
          <w:color w:val="000000"/>
          <w:position w:val="0"/>
        </w:rPr>
        <w:t>Rodzina Karwowskich mimo wszystko nie przyjmuje do wiadomości, że tak właśnie ma wyglądać życie PRL-owskiej inteligencji. Można odnieść wrażenie, że wszystkie postacie drugoplanowe w tym serialu lepiej dostosowały się do ustroju. Wesoły lumpeninteli</w:t>
        <w:softHyphen/>
        <w:t xml:space="preserve">gent Karol (świetny Leonard Pietraszak) pogodził się z tym, że lekarz pogotowia to mniej niż dozorca bloku - i nie widać po nim żadnych kompleksów [GWWysOb </w:t>
      </w:r>
      <w:r>
        <w:rPr>
          <w:lang w:val="ru-RU" w:eastAsia="ru-RU" w:bidi="ru-RU"/>
          <w:w w:val="100"/>
          <w:spacing w:val="0"/>
          <w:color w:val="000000"/>
          <w:position w:val="0"/>
        </w:rPr>
        <w:t>24/2003].</w:t>
      </w:r>
    </w:p>
    <w:p>
      <w:pPr>
        <w:pStyle w:val="Style17"/>
        <w:framePr w:w="7291" w:h="9919" w:hRule="exact" w:wrap="none" w:vAnchor="page" w:hAnchor="page" w:x="213" w:y="686"/>
        <w:widowControl w:val="0"/>
        <w:keepNext w:val="0"/>
        <w:keepLines w:val="0"/>
        <w:shd w:val="clear" w:color="auto" w:fill="auto"/>
        <w:bidi w:val="0"/>
        <w:jc w:val="both"/>
        <w:spacing w:before="0" w:after="0" w:line="199" w:lineRule="exact"/>
        <w:ind w:left="380" w:right="0" w:firstLine="0"/>
      </w:pPr>
      <w:r>
        <w:rPr>
          <w:lang w:val="pl-PL" w:eastAsia="pl-PL" w:bidi="pl-PL"/>
          <w:w w:val="100"/>
          <w:spacing w:val="0"/>
          <w:color w:val="000000"/>
          <w:position w:val="0"/>
        </w:rPr>
        <w:t>Nauka nie będzie się w Polsce rozwijać. Zdolni ludzie po prostu wyjadą. Nowych szybko nie wykształcimy, bo kontrreformatorzy edukacyjni, kierowani sobie tylko znanymi motywami i lumpeninteligenckim wstrętem do matematyki, jeszcze bardziej obniżą poziom nauczania w szkołach powszechnych i pod sztandarem równości spo</w:t>
        <w:softHyphen/>
        <w:t xml:space="preserve">łecznej skażą kolejne pokolenia dzieciaków ze wsi i małych miast na cywilizacyjne kalectwo [Wprost </w:t>
      </w:r>
      <w:r>
        <w:rPr>
          <w:lang w:val="ru-RU" w:eastAsia="ru-RU" w:bidi="ru-RU"/>
          <w:w w:val="100"/>
          <w:spacing w:val="0"/>
          <w:color w:val="000000"/>
          <w:position w:val="0"/>
        </w:rPr>
        <w:t>11/2002].</w:t>
      </w:r>
    </w:p>
    <w:p>
      <w:pPr>
        <w:pStyle w:val="Style17"/>
        <w:framePr w:w="7291" w:h="9919" w:hRule="exact" w:wrap="none" w:vAnchor="page" w:hAnchor="page" w:x="213" w:y="686"/>
        <w:widowControl w:val="0"/>
        <w:keepNext w:val="0"/>
        <w:keepLines w:val="0"/>
        <w:shd w:val="clear" w:color="auto" w:fill="auto"/>
        <w:bidi w:val="0"/>
        <w:jc w:val="both"/>
        <w:spacing w:before="0" w:after="0" w:line="199" w:lineRule="exact"/>
        <w:ind w:left="380" w:right="0" w:firstLine="0"/>
      </w:pPr>
      <w:r>
        <w:rPr>
          <w:lang w:val="pl-PL" w:eastAsia="pl-PL" w:bidi="pl-PL"/>
          <w:w w:val="100"/>
          <w:spacing w:val="0"/>
          <w:color w:val="000000"/>
          <w:position w:val="0"/>
        </w:rPr>
        <w:t>Dzisiaj, gdy wszem i wobec odtrąbia się zgon inteligencji i narodziny lumpeninteligencji, gdy studiuje się nie dla wiedzy czy chociażby zdobycia zawodu, lecz by praco</w:t>
        <w:softHyphen/>
        <w:t>wać za granicą, spekulować, zarabiać w spółdzielni studenckiej wielo-wielokrotności pierwszej pensji po studiach, Pan pisze takie rzecz</w:t>
      </w:r>
      <w:r>
        <w:rPr>
          <w:rStyle w:val="CharStyle161"/>
        </w:rPr>
        <w:t>у</w:t>
      </w:r>
      <w:r>
        <w:rPr>
          <w:lang w:val="ru-RU" w:eastAsia="ru-RU" w:bidi="ru-RU"/>
          <w:w w:val="100"/>
          <w:spacing w:val="0"/>
          <w:color w:val="000000"/>
          <w:position w:val="0"/>
        </w:rPr>
        <w:t xml:space="preserve"> </w:t>
      </w:r>
      <w:r>
        <w:rPr>
          <w:lang w:val="pl-PL" w:eastAsia="pl-PL" w:bidi="pl-PL"/>
          <w:w w:val="100"/>
          <w:spacing w:val="0"/>
          <w:color w:val="000000"/>
          <w:position w:val="0"/>
        </w:rPr>
        <w:t xml:space="preserve"> </w:t>
      </w:r>
      <w:r>
        <w:rPr>
          <w:lang w:val="cs-CZ" w:eastAsia="cs-CZ" w:bidi="cs-CZ"/>
          <w:w w:val="100"/>
          <w:spacing w:val="0"/>
          <w:color w:val="000000"/>
          <w:position w:val="0"/>
        </w:rPr>
        <w:t xml:space="preserve">[Polit </w:t>
      </w:r>
      <w:r>
        <w:rPr>
          <w:lang w:val="ru-RU" w:eastAsia="ru-RU" w:bidi="ru-RU"/>
          <w:w w:val="100"/>
          <w:spacing w:val="0"/>
          <w:color w:val="000000"/>
          <w:position w:val="0"/>
        </w:rPr>
        <w:t>39/</w:t>
      </w:r>
      <w:r>
        <w:rPr>
          <w:lang w:val="pl-PL" w:eastAsia="pl-PL" w:bidi="pl-PL"/>
          <w:w w:val="100"/>
          <w:spacing w:val="0"/>
          <w:color w:val="000000"/>
          <w:position w:val="0"/>
        </w:rPr>
        <w:t xml:space="preserve">1989]. </w:t>
      </w:r>
      <w:r>
        <w:rPr>
          <w:lang w:val="pl-PL" w:eastAsia="pl-PL" w:bidi="pl-PL"/>
          <w:vertAlign w:val="superscript"/>
          <w:w w:val="100"/>
          <w:spacing w:val="0"/>
          <w:color w:val="000000"/>
          <w:position w:val="0"/>
        </w:rPr>
        <w:t>13</w:t>
      </w:r>
    </w:p>
    <w:p>
      <w:pPr>
        <w:pStyle w:val="Style55"/>
        <w:framePr w:w="7238" w:h="481" w:hRule="exact" w:wrap="none" w:vAnchor="page" w:hAnchor="page" w:x="213" w:y="11214"/>
        <w:tabs>
          <w:tab w:leader="none" w:pos="581" w:val="left"/>
        </w:tabs>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13</w:t>
      </w:r>
      <w:r>
        <w:rPr>
          <w:lang w:val="pl-PL" w:eastAsia="pl-PL" w:bidi="pl-PL"/>
          <w:w w:val="100"/>
          <w:spacing w:val="0"/>
          <w:color w:val="000000"/>
          <w:position w:val="0"/>
        </w:rPr>
        <w:tab/>
        <w:t xml:space="preserve">Osoby zwane </w:t>
      </w:r>
      <w:r>
        <w:rPr>
          <w:rStyle w:val="CharStyle57"/>
        </w:rPr>
        <w:t>lumpenmłodzieżą</w:t>
      </w:r>
      <w:r>
        <w:rPr>
          <w:lang w:val="pl-PL" w:eastAsia="pl-PL" w:bidi="pl-PL"/>
          <w:w w:val="100"/>
          <w:spacing w:val="0"/>
          <w:color w:val="000000"/>
          <w:position w:val="0"/>
        </w:rPr>
        <w:t xml:space="preserve"> określane są też często mianem </w:t>
      </w:r>
      <w:r>
        <w:rPr>
          <w:rStyle w:val="CharStyle57"/>
        </w:rPr>
        <w:t xml:space="preserve">lumpów </w:t>
      </w:r>
      <w:r>
        <w:rPr>
          <w:lang w:val="pl-PL" w:eastAsia="pl-PL" w:bidi="pl-PL"/>
          <w:w w:val="100"/>
          <w:spacing w:val="0"/>
          <w:color w:val="000000"/>
          <w:position w:val="0"/>
        </w:rPr>
        <w:t xml:space="preserve">lub </w:t>
      </w:r>
      <w:r>
        <w:rPr>
          <w:rStyle w:val="CharStyle57"/>
        </w:rPr>
        <w:t>lumpeksów.</w:t>
      </w:r>
      <w:r>
        <w:rPr>
          <w:lang w:val="pl-PL" w:eastAsia="pl-PL" w:bidi="pl-PL"/>
          <w:w w:val="100"/>
          <w:spacing w:val="0"/>
          <w:color w:val="000000"/>
          <w:position w:val="0"/>
        </w:rPr>
        <w:t xml:space="preserve"> O nazwach tego typu mowa będzie w dalszej części artykułu.</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9"/>
        <w:framePr w:wrap="none" w:vAnchor="page" w:hAnchor="page" w:x="1005" w:y="38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104</w:t>
      </w:r>
    </w:p>
    <w:p>
      <w:pPr>
        <w:pStyle w:val="Style19"/>
        <w:framePr w:wrap="none" w:vAnchor="page" w:hAnchor="page" w:x="2949" w:y="39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OBJAŚNIENIA WYRAZÓW I ZWROTÓW</w:t>
      </w:r>
    </w:p>
    <w:p>
      <w:pPr>
        <w:pStyle w:val="Style13"/>
        <w:framePr w:w="7296" w:h="10857" w:hRule="exact" w:wrap="none" w:vAnchor="page" w:hAnchor="page" w:x="895" w:y="838"/>
        <w:widowControl w:val="0"/>
        <w:keepNext w:val="0"/>
        <w:keepLines w:val="0"/>
        <w:shd w:val="clear" w:color="auto" w:fill="auto"/>
        <w:bidi w:val="0"/>
        <w:jc w:val="both"/>
        <w:spacing w:before="0" w:after="0" w:line="242" w:lineRule="exact"/>
        <w:ind w:left="0" w:right="0" w:firstLine="380"/>
      </w:pPr>
      <w:r>
        <w:rPr>
          <w:lang w:val="cs-CZ" w:eastAsia="cs-CZ" w:bidi="cs-CZ"/>
          <w:w w:val="100"/>
          <w:spacing w:val="0"/>
          <w:color w:val="000000"/>
          <w:position w:val="0"/>
        </w:rPr>
        <w:t>Z</w:t>
      </w:r>
      <w:r>
        <w:rPr>
          <w:lang w:val="pl-PL" w:eastAsia="pl-PL" w:bidi="pl-PL"/>
          <w:w w:val="100"/>
          <w:spacing w:val="0"/>
          <w:color w:val="000000"/>
          <w:position w:val="0"/>
        </w:rPr>
        <w:t xml:space="preserve"> </w:t>
      </w:r>
      <w:r>
        <w:rPr>
          <w:lang w:val="cs-CZ" w:eastAsia="cs-CZ" w:bidi="cs-CZ"/>
          <w:w w:val="100"/>
          <w:spacing w:val="0"/>
          <w:color w:val="000000"/>
          <w:position w:val="0"/>
        </w:rPr>
        <w:t xml:space="preserve">jednej </w:t>
      </w:r>
      <w:r>
        <w:rPr>
          <w:lang w:val="pl-PL" w:eastAsia="pl-PL" w:bidi="pl-PL"/>
          <w:w w:val="100"/>
          <w:spacing w:val="0"/>
          <w:color w:val="000000"/>
          <w:position w:val="0"/>
        </w:rPr>
        <w:t>strony jest to inteligencja źle wynagradzana, mająca bardzo niewielkie zarobki, której pozycja społeczna z tego właśnie powodu jest bardzo niska (por. cytat pierwszy), z drugiej zaś inteligencja, której poziom intelektualny jest niski (por. cytat drugi i trzeci). W obu wypadkach za</w:t>
        <w:softHyphen/>
        <w:t>warte jest znaczenie ‘zdeklasowany element społeczeństwa’; brak w nich natomiast innego członu definicyjnego: ‘elementy zdemoralizowane, wy</w:t>
        <w:softHyphen/>
        <w:t xml:space="preserve">kolejone; męty, szumowiny miejskie’. </w:t>
      </w:r>
      <w:r>
        <w:rPr>
          <w:rStyle w:val="CharStyle61"/>
        </w:rPr>
        <w:t>Zdeklasowany</w:t>
      </w:r>
      <w:r>
        <w:rPr>
          <w:lang w:val="pl-PL" w:eastAsia="pl-PL" w:bidi="pl-PL"/>
          <w:w w:val="100"/>
          <w:spacing w:val="0"/>
          <w:color w:val="000000"/>
          <w:position w:val="0"/>
        </w:rPr>
        <w:t xml:space="preserve"> to taki, który obni</w:t>
        <w:softHyphen/>
        <w:t>żył swoją pozycję społeczną. Tutaj możemy mówić jedynie o przenośnym znaczeniu tego słowa. W pierwszym wypadku w sferze konotacyjnej wy</w:t>
        <w:softHyphen/>
        <w:t>eksponowana zostaje sytuacja współczesnej inteligencji niemającej wy</w:t>
        <w:softHyphen/>
        <w:t>starczających środków do życia i do życia na odpowiednim poziomie. Współczesna inteligencja jest więc zdeklasowana, ale w innym rozumie</w:t>
        <w:softHyphen/>
        <w:t xml:space="preserve">niu tego słowa - jest uboga pod względem materialnym, nie duchowym. W takim rozumieniu cząstka </w:t>
      </w:r>
      <w:r>
        <w:rPr>
          <w:rStyle w:val="CharStyle61"/>
          <w:lang w:val="de-DE" w:eastAsia="de-DE" w:bidi="de-DE"/>
        </w:rPr>
        <w:t>lumpen-</w:t>
      </w:r>
      <w:r>
        <w:rPr>
          <w:lang w:val="de-DE" w:eastAsia="de-DE" w:bidi="de-DE"/>
          <w:w w:val="100"/>
          <w:spacing w:val="0"/>
          <w:color w:val="000000"/>
          <w:position w:val="0"/>
        </w:rPr>
        <w:t xml:space="preserve"> </w:t>
      </w:r>
      <w:r>
        <w:rPr>
          <w:lang w:val="pl-PL" w:eastAsia="pl-PL" w:bidi="pl-PL"/>
          <w:w w:val="100"/>
          <w:spacing w:val="0"/>
          <w:color w:val="000000"/>
          <w:position w:val="0"/>
        </w:rPr>
        <w:t>poniekąd traci swoje negatywne, deprecjonujące znaczenie - „biedny, nie znaczy gorszy”. W drugim wy</w:t>
        <w:softHyphen/>
        <w:t>padku natomiast sytuacja jest odwrotna - inteligencja jest uboga pod względem duchowym, intelektualnym, a nie materialnym. W ostatnim z przytoczonych cytatów czytamy o motywach, które przyświecają współ</w:t>
        <w:softHyphen/>
        <w:t>czesnemu inteligentowi, by zdobywać wykształcenie. Tutaj inteligent jest rzeczywiście przedstawicielem środowiska zdeklasowanego i, do pewnego stopnia, zdegenerowanego. Inteligencja to nie tylko warstwa społeczna odznaczająca się określonym pochodzeniem i wykształceniem, to także warstwa zobligowana niejako do określonych norm postępowania. Cytat przedstawia jednak inteligentów jako osoby podporządkowane komer</w:t>
        <w:softHyphen/>
        <w:t>cji, hołdujące konsumpcyjnemu, materialistycznemu stylowi życia. Ich motorem działania jest nie wiedza sama w sobie, lecz wiedza, która ma służyć jako moneta przetargowa. W takiej motywacji nie byłoby praw</w:t>
        <w:softHyphen/>
        <w:t xml:space="preserve">dopodobnie niczego złego, gdyby nie fakt, że tym samym inteligencja </w:t>
      </w:r>
      <w:r>
        <w:rPr>
          <w:rStyle w:val="CharStyle61"/>
        </w:rPr>
        <w:t>(lumpeninteligencja)</w:t>
      </w:r>
      <w:r>
        <w:rPr>
          <w:lang w:val="pl-PL" w:eastAsia="pl-PL" w:bidi="pl-PL"/>
          <w:w w:val="100"/>
          <w:spacing w:val="0"/>
          <w:color w:val="000000"/>
          <w:position w:val="0"/>
        </w:rPr>
        <w:t xml:space="preserve"> przestaje być elitą kulturalną i nie kształtuje gustów i postaw mniej wykształconej i mniej wymagającej większości. Cząstka </w:t>
      </w:r>
      <w:r>
        <w:rPr>
          <w:rStyle w:val="CharStyle61"/>
        </w:rPr>
        <w:t>lumpen-</w:t>
      </w:r>
      <w:r>
        <w:rPr>
          <w:lang w:val="pl-PL" w:eastAsia="pl-PL" w:bidi="pl-PL"/>
          <w:w w:val="100"/>
          <w:spacing w:val="0"/>
          <w:color w:val="000000"/>
          <w:position w:val="0"/>
        </w:rPr>
        <w:t xml:space="preserve"> w takim rozumieniu staje się niemal synonimem takich czą</w:t>
        <w:softHyphen/>
        <w:t xml:space="preserve">stek znaczących, jak </w:t>
      </w:r>
      <w:r>
        <w:rPr>
          <w:rStyle w:val="CharStyle61"/>
        </w:rPr>
        <w:t>pseudo</w:t>
      </w:r>
      <w:r>
        <w:rPr>
          <w:lang w:val="pl-PL" w:eastAsia="pl-PL" w:bidi="pl-PL"/>
          <w:w w:val="100"/>
          <w:spacing w:val="0"/>
          <w:color w:val="000000"/>
          <w:position w:val="0"/>
        </w:rPr>
        <w:t xml:space="preserve">-, </w:t>
      </w:r>
      <w:r>
        <w:rPr>
          <w:rStyle w:val="CharStyle61"/>
          <w:lang w:val="en-US" w:eastAsia="en-US" w:bidi="en-US"/>
        </w:rPr>
        <w:t xml:space="preserve">quasi- </w:t>
      </w:r>
      <w:r>
        <w:rPr>
          <w:rStyle w:val="CharStyle61"/>
        </w:rPr>
        <w:t>czy niby-</w:t>
      </w:r>
      <w:r>
        <w:rPr>
          <w:lang w:val="pl-PL" w:eastAsia="pl-PL" w:bidi="pl-PL"/>
          <w:w w:val="100"/>
          <w:spacing w:val="0"/>
          <w:color w:val="000000"/>
          <w:position w:val="0"/>
        </w:rPr>
        <w:t xml:space="preserve"> ‘udający, naśladujący coś, czym w istocie nie jest, stwarzający pozory bycia czymś’.</w:t>
      </w:r>
    </w:p>
    <w:p>
      <w:pPr>
        <w:pStyle w:val="Style13"/>
        <w:framePr w:w="7296" w:h="10857" w:hRule="exact" w:wrap="none" w:vAnchor="page" w:hAnchor="page" w:x="895" w:y="838"/>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 xml:space="preserve">Wyrazem znaczeniowo bliskim </w:t>
      </w:r>
      <w:r>
        <w:rPr>
          <w:rStyle w:val="CharStyle61"/>
        </w:rPr>
        <w:t>lumpeninteligencji</w:t>
      </w:r>
      <w:r>
        <w:rPr>
          <w:lang w:val="pl-PL" w:eastAsia="pl-PL" w:bidi="pl-PL"/>
          <w:w w:val="100"/>
          <w:spacing w:val="0"/>
          <w:color w:val="000000"/>
          <w:position w:val="0"/>
        </w:rPr>
        <w:t xml:space="preserve"> jest ukute stosun</w:t>
        <w:softHyphen/>
        <w:t xml:space="preserve">kowo niedawno słowo </w:t>
      </w:r>
      <w:r>
        <w:rPr>
          <w:rStyle w:val="CharStyle61"/>
        </w:rPr>
        <w:t>lumpenumysł</w:t>
      </w:r>
      <w:r>
        <w:rPr>
          <w:lang w:val="pl-PL" w:eastAsia="pl-PL" w:bidi="pl-PL"/>
          <w:w w:val="100"/>
          <w:spacing w:val="0"/>
          <w:color w:val="000000"/>
          <w:position w:val="0"/>
        </w:rPr>
        <w:t>:</w:t>
      </w:r>
    </w:p>
    <w:p>
      <w:pPr>
        <w:pStyle w:val="Style17"/>
        <w:framePr w:w="7296" w:h="10857" w:hRule="exact" w:wrap="none" w:vAnchor="page" w:hAnchor="page" w:x="895" w:y="838"/>
        <w:widowControl w:val="0"/>
        <w:keepNext w:val="0"/>
        <w:keepLines w:val="0"/>
        <w:shd w:val="clear" w:color="auto" w:fill="auto"/>
        <w:bidi w:val="0"/>
        <w:jc w:val="both"/>
        <w:spacing w:before="0" w:after="0" w:line="202" w:lineRule="exact"/>
        <w:ind w:left="380" w:right="0" w:firstLine="0"/>
      </w:pPr>
      <w:r>
        <w:rPr>
          <w:lang w:val="pl-PL" w:eastAsia="pl-PL" w:bidi="pl-PL"/>
          <w:w w:val="100"/>
          <w:spacing w:val="0"/>
          <w:color w:val="000000"/>
          <w:position w:val="0"/>
        </w:rPr>
        <w:t>Były wykształciuchy, teraz z kolei pojawił się termin lumpenumysł, którego autorką jest dr Elżbieta Morawiec, krytyk literacki i teatralny, współpracownik redakcji „Arcanów”. O lumpenumysłach mówiła na spotkaniu krakowskiego klubu „Gazety Pol</w:t>
        <w:softHyphen/>
        <w:t xml:space="preserve">skiej”: właściciele „lumpenumysłu” posługują się swoistym slangiem, źle akcentują słowa, nieodpowiednio odmieniają przymiotniki...” Pani doktor nie miała bynajmniej na myśli naszych polityków, lecz pisarza Jerzego Pilcha, artystkę Dorotę Nieznalską i reżysera Jana Klatę </w:t>
      </w:r>
      <w:r>
        <w:rPr>
          <w:lang w:val="cs-CZ" w:eastAsia="cs-CZ" w:bidi="cs-CZ"/>
          <w:w w:val="100"/>
          <w:spacing w:val="0"/>
          <w:color w:val="000000"/>
          <w:position w:val="0"/>
        </w:rPr>
        <w:t xml:space="preserve">[Polit </w:t>
      </w:r>
      <w:r>
        <w:rPr>
          <w:lang w:val="ru-RU" w:eastAsia="ru-RU" w:bidi="ru-RU"/>
          <w:w w:val="100"/>
          <w:spacing w:val="0"/>
          <w:color w:val="000000"/>
          <w:position w:val="0"/>
        </w:rPr>
        <w:t>30/2008].</w:t>
      </w:r>
    </w:p>
    <w:p>
      <w:pPr>
        <w:pStyle w:val="Style13"/>
        <w:framePr w:w="7296" w:h="10857" w:hRule="exact" w:wrap="none" w:vAnchor="page" w:hAnchor="page" w:x="895" w:y="838"/>
        <w:widowControl w:val="0"/>
        <w:keepNext w:val="0"/>
        <w:keepLines w:val="0"/>
        <w:shd w:val="clear" w:color="auto" w:fill="auto"/>
        <w:bidi w:val="0"/>
        <w:jc w:val="both"/>
        <w:spacing w:before="0" w:after="0" w:line="245" w:lineRule="exact"/>
        <w:ind w:left="0" w:right="0" w:firstLine="380"/>
      </w:pPr>
      <w:r>
        <w:rPr>
          <w:lang w:val="pl-PL" w:eastAsia="pl-PL" w:bidi="pl-PL"/>
          <w:w w:val="100"/>
          <w:spacing w:val="0"/>
          <w:color w:val="000000"/>
          <w:position w:val="0"/>
        </w:rPr>
        <w:t xml:space="preserve">Ciekawy pod względem znaczenia jest wyraz </w:t>
      </w:r>
      <w:r>
        <w:rPr>
          <w:rStyle w:val="CharStyle61"/>
        </w:rPr>
        <w:t>lumpenkapitalizm,</w:t>
      </w:r>
      <w:r>
        <w:rPr>
          <w:lang w:val="pl-PL" w:eastAsia="pl-PL" w:bidi="pl-PL"/>
          <w:w w:val="100"/>
          <w:spacing w:val="0"/>
          <w:color w:val="000000"/>
          <w:position w:val="0"/>
        </w:rPr>
        <w:t xml:space="preserve"> po</w:t>
        <w:softHyphen/>
        <w:t xml:space="preserve">zornie bowiem zawiera w sobie sprzeczność. </w:t>
      </w:r>
      <w:r>
        <w:rPr>
          <w:rStyle w:val="CharStyle61"/>
          <w:lang w:val="de-DE" w:eastAsia="de-DE" w:bidi="de-DE"/>
        </w:rPr>
        <w:t>Lumpenproletariat</w:t>
      </w:r>
      <w:r>
        <w:rPr>
          <w:lang w:val="de-DE" w:eastAsia="de-DE" w:bidi="de-DE"/>
          <w:w w:val="100"/>
          <w:spacing w:val="0"/>
          <w:color w:val="000000"/>
          <w:position w:val="0"/>
        </w:rPr>
        <w:t xml:space="preserve"> </w:t>
      </w:r>
      <w:r>
        <w:rPr>
          <w:lang w:val="pl-PL" w:eastAsia="pl-PL" w:bidi="pl-PL"/>
          <w:w w:val="100"/>
          <w:spacing w:val="0"/>
          <w:color w:val="000000"/>
          <w:position w:val="0"/>
        </w:rPr>
        <w:t>powstał w społeczeństwie kapitalistycznym. Bezwzględne prawa gospodarki ryn-</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9"/>
        <w:framePr w:wrap="none" w:vAnchor="page" w:hAnchor="page" w:x="2213" w:y="25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OBJAŚNIENIA WYRAZÓW I ZWROTÓW</w:t>
      </w:r>
    </w:p>
    <w:p>
      <w:pPr>
        <w:pStyle w:val="Style19"/>
        <w:framePr w:wrap="none" w:vAnchor="page" w:hAnchor="page" w:x="7171" w:y="26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105</w:t>
      </w:r>
    </w:p>
    <w:p>
      <w:pPr>
        <w:pStyle w:val="Style13"/>
        <w:framePr w:w="7296" w:h="10821" w:hRule="exact" w:wrap="none" w:vAnchor="page" w:hAnchor="page" w:x="211" w:y="699"/>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 xml:space="preserve">kowej doprowadziły do powstania warstwy społecznej nieradzącej sobie w kapitalistycznej rzeczywistości. Czym wobec tego miałby być </w:t>
      </w:r>
      <w:r>
        <w:rPr>
          <w:rStyle w:val="CharStyle61"/>
        </w:rPr>
        <w:t>lumpenkapitalizm?</w:t>
      </w:r>
      <w:r>
        <w:rPr>
          <w:lang w:val="pl-PL" w:eastAsia="pl-PL" w:bidi="pl-PL"/>
          <w:w w:val="100"/>
          <w:spacing w:val="0"/>
          <w:color w:val="000000"/>
          <w:position w:val="0"/>
        </w:rPr>
        <w:t xml:space="preserve"> Kapitalizmem zdominowanym przez środowiska osób pozba</w:t>
        <w:softHyphen/>
        <w:t>wionych pracy i kwalifikacji zawodowych? Kapitalizmem budowanym przez takie środowiska? Wydaje się, że mamy tu do czynienia z jesz</w:t>
        <w:softHyphen/>
        <w:t xml:space="preserve">cze innym znaczeniem cząstki </w:t>
      </w:r>
      <w:r>
        <w:rPr>
          <w:rStyle w:val="CharStyle61"/>
          <w:lang w:val="de-DE" w:eastAsia="de-DE" w:bidi="de-DE"/>
        </w:rPr>
        <w:t>lumpen</w:t>
      </w:r>
      <w:r>
        <w:rPr>
          <w:lang w:val="pl-PL" w:eastAsia="pl-PL" w:bidi="pl-PL"/>
          <w:w w:val="100"/>
          <w:spacing w:val="0"/>
          <w:color w:val="000000"/>
          <w:position w:val="0"/>
        </w:rPr>
        <w:t>-; znaczenie to byłoby bliskie zna</w:t>
        <w:softHyphen/>
        <w:t xml:space="preserve">czeniu </w:t>
      </w:r>
      <w:r>
        <w:rPr>
          <w:rStyle w:val="CharStyle61"/>
        </w:rPr>
        <w:t>anty-</w:t>
      </w:r>
      <w:r>
        <w:rPr>
          <w:lang w:val="pl-PL" w:eastAsia="pl-PL" w:bidi="pl-PL"/>
          <w:w w:val="100"/>
          <w:spacing w:val="0"/>
          <w:color w:val="000000"/>
          <w:position w:val="0"/>
        </w:rPr>
        <w:t xml:space="preserve"> w rozumieniu 'ujawniający negatywne cechy, wypaczony’. </w:t>
      </w:r>
      <w:r>
        <w:rPr>
          <w:rStyle w:val="CharStyle61"/>
        </w:rPr>
        <w:t>Lumpenkapitalizm</w:t>
      </w:r>
      <w:r>
        <w:rPr>
          <w:lang w:val="pl-PL" w:eastAsia="pl-PL" w:bidi="pl-PL"/>
          <w:w w:val="100"/>
          <w:spacing w:val="0"/>
          <w:color w:val="000000"/>
          <w:position w:val="0"/>
        </w:rPr>
        <w:t xml:space="preserve"> to "kapitalizm ujawniający swe negatywne cechy, wy</w:t>
        <w:softHyphen/>
        <w:t>paczony kapitalizm’.</w:t>
      </w:r>
    </w:p>
    <w:p>
      <w:pPr>
        <w:pStyle w:val="Style112"/>
        <w:framePr w:w="7296" w:h="10821" w:hRule="exact" w:wrap="none" w:vAnchor="page" w:hAnchor="page" w:x="211" w:y="699"/>
        <w:widowControl w:val="0"/>
        <w:keepNext w:val="0"/>
        <w:keepLines w:val="0"/>
        <w:shd w:val="clear" w:color="auto" w:fill="auto"/>
        <w:bidi w:val="0"/>
        <w:jc w:val="both"/>
        <w:spacing w:before="0" w:after="0" w:line="242" w:lineRule="exact"/>
        <w:ind w:left="0" w:right="0" w:firstLine="400"/>
      </w:pPr>
      <w:r>
        <w:rPr>
          <w:rStyle w:val="CharStyle117"/>
          <w:i w:val="0"/>
          <w:iCs w:val="0"/>
        </w:rPr>
        <w:t xml:space="preserve">To samo znaczenie zawarte jest w wyrazach: </w:t>
      </w:r>
      <w:r>
        <w:rPr>
          <w:lang w:val="pl-PL" w:eastAsia="pl-PL" w:bidi="pl-PL"/>
          <w:w w:val="100"/>
          <w:spacing w:val="0"/>
          <w:color w:val="000000"/>
          <w:position w:val="0"/>
        </w:rPr>
        <w:t>lumpenliberalizm</w:t>
      </w:r>
      <w:r>
        <w:rPr>
          <w:rStyle w:val="CharStyle117"/>
          <w:i w:val="0"/>
          <w:iCs w:val="0"/>
        </w:rPr>
        <w:t xml:space="preserve">, </w:t>
      </w:r>
      <w:r>
        <w:rPr>
          <w:lang w:val="pl-PL" w:eastAsia="pl-PL" w:bidi="pl-PL"/>
          <w:w w:val="100"/>
          <w:spacing w:val="0"/>
          <w:color w:val="000000"/>
          <w:position w:val="0"/>
        </w:rPr>
        <w:t>lumpenliberalny, lumpenliberał</w:t>
      </w:r>
      <w:r>
        <w:rPr>
          <w:rStyle w:val="CharStyle117"/>
          <w:i w:val="0"/>
          <w:iCs w:val="0"/>
        </w:rPr>
        <w:t>:</w:t>
      </w:r>
    </w:p>
    <w:p>
      <w:pPr>
        <w:pStyle w:val="Style17"/>
        <w:framePr w:w="7296" w:h="10821" w:hRule="exact" w:wrap="none" w:vAnchor="page" w:hAnchor="page" w:x="211" w:y="699"/>
        <w:widowControl w:val="0"/>
        <w:keepNext w:val="0"/>
        <w:keepLines w:val="0"/>
        <w:shd w:val="clear" w:color="auto" w:fill="auto"/>
        <w:bidi w:val="0"/>
        <w:jc w:val="both"/>
        <w:spacing w:before="0" w:after="0" w:line="199" w:lineRule="exact"/>
        <w:ind w:left="400" w:right="0" w:firstLine="0"/>
      </w:pPr>
      <w:r>
        <w:rPr>
          <w:lang w:val="pl-PL" w:eastAsia="pl-PL" w:bidi="pl-PL"/>
          <w:w w:val="100"/>
          <w:spacing w:val="0"/>
          <w:color w:val="000000"/>
          <w:position w:val="0"/>
        </w:rPr>
        <w:t xml:space="preserve">W czasie debaty Jarosław Kaczyński stwierdził, że po 1989 r. w Polsce powstał system „lumpenliberalizmu”, który uznawał, że „wolność to sex-shopy, że głównie wolność w tej sferze się sytuuje, że głównym zagrożeniem dla wolności w Polsce jest Kościół” </w:t>
      </w:r>
      <w:r>
        <w:rPr>
          <w:lang w:val="cs-CZ" w:eastAsia="cs-CZ" w:bidi="cs-CZ"/>
          <w:w w:val="100"/>
          <w:spacing w:val="0"/>
          <w:color w:val="000000"/>
          <w:position w:val="0"/>
        </w:rPr>
        <w:t xml:space="preserve">[Metropol </w:t>
      </w:r>
      <w:r>
        <w:rPr>
          <w:lang w:val="ru-RU" w:eastAsia="ru-RU" w:bidi="ru-RU"/>
          <w:w w:val="100"/>
          <w:spacing w:val="0"/>
          <w:color w:val="000000"/>
          <w:position w:val="0"/>
        </w:rPr>
        <w:t>50/2006].</w:t>
      </w:r>
    </w:p>
    <w:p>
      <w:pPr>
        <w:pStyle w:val="Style17"/>
        <w:framePr w:w="7296" w:h="10821" w:hRule="exact" w:wrap="none" w:vAnchor="page" w:hAnchor="page" w:x="211" w:y="699"/>
        <w:widowControl w:val="0"/>
        <w:keepNext w:val="0"/>
        <w:keepLines w:val="0"/>
        <w:shd w:val="clear" w:color="auto" w:fill="auto"/>
        <w:bidi w:val="0"/>
        <w:jc w:val="both"/>
        <w:spacing w:before="0" w:after="0" w:line="199" w:lineRule="exact"/>
        <w:ind w:left="400" w:right="0" w:firstLine="0"/>
      </w:pPr>
      <w:r>
        <w:rPr>
          <w:lang w:val="pl-PL" w:eastAsia="pl-PL" w:bidi="pl-PL"/>
          <w:w w:val="100"/>
          <w:spacing w:val="0"/>
          <w:color w:val="000000"/>
          <w:position w:val="0"/>
        </w:rPr>
        <w:t>To smutne, że prezes rządzącej partii wmawia słuchaczom, (...) że ustrój gospodarczy, budowany od roku 1990, to lumpenliberalizm, gdy pomawia partię liberalną o tole</w:t>
        <w:softHyphen/>
        <w:t xml:space="preserve">rancję dla nadużyć i o traktowanie Kościoła jako swego wroga [Wprost </w:t>
      </w:r>
      <w:r>
        <w:rPr>
          <w:lang w:val="ru-RU" w:eastAsia="ru-RU" w:bidi="ru-RU"/>
          <w:w w:val="100"/>
          <w:spacing w:val="0"/>
          <w:color w:val="000000"/>
          <w:position w:val="0"/>
        </w:rPr>
        <w:t>13/2006].</w:t>
      </w:r>
    </w:p>
    <w:p>
      <w:pPr>
        <w:pStyle w:val="Style17"/>
        <w:framePr w:w="7296" w:h="10821" w:hRule="exact" w:wrap="none" w:vAnchor="page" w:hAnchor="page" w:x="211" w:y="699"/>
        <w:widowControl w:val="0"/>
        <w:keepNext w:val="0"/>
        <w:keepLines w:val="0"/>
        <w:shd w:val="clear" w:color="auto" w:fill="auto"/>
        <w:bidi w:val="0"/>
        <w:jc w:val="both"/>
        <w:spacing w:before="0" w:after="0" w:line="199" w:lineRule="exact"/>
        <w:ind w:left="400" w:right="0" w:firstLine="0"/>
      </w:pPr>
      <w:r>
        <w:rPr>
          <w:lang w:val="pl-PL" w:eastAsia="pl-PL" w:bidi="pl-PL"/>
          <w:w w:val="100"/>
          <w:spacing w:val="0"/>
          <w:color w:val="000000"/>
          <w:position w:val="0"/>
        </w:rPr>
        <w:t>W kampaniach ubiegłorocznych był to podział na Polskę solidarną i liberalną. Teraz nadal Polska będzie solidarna, ale naprzeciwko niej znaleźć się może - na mocy ulu</w:t>
        <w:softHyphen/>
        <w:t xml:space="preserve">bionych przez PiS określeń - Polska lumpenliberalna, powiększona o front obrony przestępców, zwolenników jakiegoś układu i inne ciemne moce </w:t>
      </w:r>
      <w:r>
        <w:rPr>
          <w:lang w:val="cs-CZ" w:eastAsia="cs-CZ" w:bidi="cs-CZ"/>
          <w:w w:val="100"/>
          <w:spacing w:val="0"/>
          <w:color w:val="000000"/>
          <w:position w:val="0"/>
        </w:rPr>
        <w:t xml:space="preserve">[Polit </w:t>
      </w:r>
      <w:r>
        <w:rPr>
          <w:lang w:val="ru-RU" w:eastAsia="ru-RU" w:bidi="ru-RU"/>
          <w:w w:val="100"/>
          <w:spacing w:val="0"/>
          <w:color w:val="000000"/>
          <w:position w:val="0"/>
        </w:rPr>
        <w:t>12/2006].</w:t>
      </w:r>
    </w:p>
    <w:p>
      <w:pPr>
        <w:pStyle w:val="Style17"/>
        <w:framePr w:w="7296" w:h="10821" w:hRule="exact" w:wrap="none" w:vAnchor="page" w:hAnchor="page" w:x="211" w:y="699"/>
        <w:widowControl w:val="0"/>
        <w:keepNext w:val="0"/>
        <w:keepLines w:val="0"/>
        <w:shd w:val="clear" w:color="auto" w:fill="auto"/>
        <w:bidi w:val="0"/>
        <w:jc w:val="both"/>
        <w:spacing w:before="0" w:after="86" w:line="199" w:lineRule="exact"/>
        <w:ind w:left="400" w:right="0" w:firstLine="0"/>
      </w:pPr>
      <w:r>
        <w:rPr>
          <w:lang w:val="pl-PL" w:eastAsia="pl-PL" w:bidi="pl-PL"/>
          <w:w w:val="100"/>
          <w:spacing w:val="0"/>
          <w:color w:val="000000"/>
          <w:position w:val="0"/>
        </w:rPr>
        <w:t xml:space="preserve">Gdy jeden z braci Kaczyńskich mówi w telewizji, że „wszystko to wina Platformy”, a w tle ma granatowy </w:t>
      </w:r>
      <w:r>
        <w:rPr>
          <w:lang w:val="en-US" w:eastAsia="en-US" w:bidi="en-US"/>
          <w:w w:val="100"/>
          <w:spacing w:val="0"/>
          <w:color w:val="000000"/>
          <w:position w:val="0"/>
        </w:rPr>
        <w:t xml:space="preserve">banner </w:t>
      </w:r>
      <w:r>
        <w:rPr>
          <w:lang w:val="pl-PL" w:eastAsia="pl-PL" w:bidi="pl-PL"/>
          <w:w w:val="100"/>
          <w:spacing w:val="0"/>
          <w:color w:val="000000"/>
          <w:position w:val="0"/>
        </w:rPr>
        <w:t xml:space="preserve">z małym, czerwonym logo „PiS”, to bez wątpienia jest to Jarosław Kaczyński. Jeśli słyszysz w Sejmie wyrażenia „łże-elity” oraz „lumpenliberał” - to też jest Jarosław [Metro </w:t>
      </w:r>
      <w:r>
        <w:rPr>
          <w:lang w:val="ru-RU" w:eastAsia="ru-RU" w:bidi="ru-RU"/>
          <w:w w:val="100"/>
          <w:spacing w:val="0"/>
          <w:color w:val="000000"/>
          <w:position w:val="0"/>
        </w:rPr>
        <w:t>852/2006].</w:t>
      </w:r>
    </w:p>
    <w:p>
      <w:pPr>
        <w:pStyle w:val="Style13"/>
        <w:framePr w:w="7296" w:h="10821" w:hRule="exact" w:wrap="none" w:vAnchor="page" w:hAnchor="page" w:x="211" w:y="699"/>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W niektórych wypadkach bez odpowiednich kontekstów trudno oce</w:t>
        <w:softHyphen/>
        <w:t xml:space="preserve">nić, o które znaczenie chodzi. Dobrym przykładem jest </w:t>
      </w:r>
      <w:r>
        <w:rPr>
          <w:rStyle w:val="CharStyle61"/>
        </w:rPr>
        <w:t>lumpeninteligencja czy lumpeninteligent,</w:t>
      </w:r>
      <w:r>
        <w:rPr>
          <w:lang w:val="pl-PL" w:eastAsia="pl-PL" w:bidi="pl-PL"/>
          <w:w w:val="100"/>
          <w:spacing w:val="0"/>
          <w:color w:val="000000"/>
          <w:position w:val="0"/>
        </w:rPr>
        <w:t xml:space="preserve"> w których da się zauważyć oprócz znaczenia </w:t>
      </w:r>
      <w:r>
        <w:rPr>
          <w:lang w:val="en-US" w:eastAsia="en-US" w:bidi="en-US"/>
          <w:w w:val="100"/>
          <w:spacing w:val="0"/>
          <w:color w:val="000000"/>
          <w:position w:val="0"/>
        </w:rPr>
        <w:t xml:space="preserve">"quasi, </w:t>
      </w:r>
      <w:r>
        <w:rPr>
          <w:lang w:val="pl-PL" w:eastAsia="pl-PL" w:bidi="pl-PL"/>
          <w:w w:val="100"/>
          <w:spacing w:val="0"/>
          <w:color w:val="000000"/>
          <w:position w:val="0"/>
        </w:rPr>
        <w:t>pseudo, niby’, także znaczenie przenośne "zdeklasowany z powo</w:t>
        <w:softHyphen/>
        <w:t xml:space="preserve">dów społecznych, ale niebędacy zaprzeczeniem tego, co nazywa człon drugi’. Także kontekst naprowadza na właściwe rozumienie wyrazu </w:t>
      </w:r>
      <w:r>
        <w:rPr>
          <w:rStyle w:val="CharStyle61"/>
        </w:rPr>
        <w:t>lumpenorator.</w:t>
      </w:r>
      <w:r>
        <w:rPr>
          <w:lang w:val="pl-PL" w:eastAsia="pl-PL" w:bidi="pl-PL"/>
          <w:w w:val="100"/>
          <w:spacing w:val="0"/>
          <w:color w:val="000000"/>
          <w:position w:val="0"/>
        </w:rPr>
        <w:t xml:space="preserve"> Mianem tym określono Andrzeja Leppera, który broniąc się przed atakami dziennikarzy, używał słów i określeń nielicujących z urzędem, który sprawował. </w:t>
      </w:r>
      <w:r>
        <w:rPr>
          <w:rStyle w:val="CharStyle61"/>
        </w:rPr>
        <w:t>Lumpenorator to</w:t>
      </w:r>
      <w:r>
        <w:rPr>
          <w:lang w:val="pl-PL" w:eastAsia="pl-PL" w:bidi="pl-PL"/>
          <w:w w:val="100"/>
          <w:spacing w:val="0"/>
          <w:color w:val="000000"/>
          <w:position w:val="0"/>
        </w:rPr>
        <w:t xml:space="preserve"> </w:t>
      </w:r>
      <w:r>
        <w:rPr>
          <w:lang w:val="cs-CZ" w:eastAsia="cs-CZ" w:bidi="cs-CZ"/>
          <w:w w:val="100"/>
          <w:spacing w:val="0"/>
          <w:color w:val="000000"/>
          <w:position w:val="0"/>
        </w:rPr>
        <w:t>z</w:t>
      </w:r>
      <w:r>
        <w:rPr>
          <w:lang w:val="pl-PL" w:eastAsia="pl-PL" w:bidi="pl-PL"/>
          <w:w w:val="100"/>
          <w:spacing w:val="0"/>
          <w:color w:val="000000"/>
          <w:position w:val="0"/>
        </w:rPr>
        <w:t xml:space="preserve"> </w:t>
      </w:r>
      <w:r>
        <w:rPr>
          <w:lang w:val="cs-CZ" w:eastAsia="cs-CZ" w:bidi="cs-CZ"/>
          <w:w w:val="100"/>
          <w:spacing w:val="0"/>
          <w:color w:val="000000"/>
          <w:position w:val="0"/>
        </w:rPr>
        <w:t xml:space="preserve">jednej </w:t>
      </w:r>
      <w:r>
        <w:rPr>
          <w:lang w:val="pl-PL" w:eastAsia="pl-PL" w:bidi="pl-PL"/>
          <w:w w:val="100"/>
          <w:spacing w:val="0"/>
          <w:color w:val="000000"/>
          <w:position w:val="0"/>
        </w:rPr>
        <w:t xml:space="preserve">strony </w:t>
      </w:r>
      <w:r>
        <w:rPr>
          <w:rStyle w:val="CharStyle61"/>
        </w:rPr>
        <w:t xml:space="preserve">antyorator, </w:t>
      </w:r>
      <w:r>
        <w:rPr>
          <w:lang w:val="pl-PL" w:eastAsia="pl-PL" w:bidi="pl-PL"/>
          <w:w w:val="100"/>
          <w:spacing w:val="0"/>
          <w:color w:val="000000"/>
          <w:position w:val="0"/>
        </w:rPr>
        <w:t xml:space="preserve">z drugiej orator wywodzący się ze środowisk zdeklasowanych, z trzeciej orator będący adwokatem takich środowisk, z czwartej orator używający </w:t>
      </w:r>
      <w:r>
        <w:rPr>
          <w:rStyle w:val="CharStyle61"/>
        </w:rPr>
        <w:t>lumpenpolszczyzny</w:t>
      </w:r>
      <w:r>
        <w:rPr>
          <w:lang w:val="pl-PL" w:eastAsia="pl-PL" w:bidi="pl-PL"/>
          <w:w w:val="100"/>
          <w:spacing w:val="0"/>
          <w:color w:val="000000"/>
          <w:position w:val="0"/>
        </w:rPr>
        <w:t>, czyli polszczyzny kolokwialnej. Każde z wymienio</w:t>
        <w:softHyphen/>
        <w:t xml:space="preserve">nych znaczeń mogłoby być prawdziwe, wydaje się jednak, że właśnie o to ostatnie znaczenie chodziło dziennikarzowi komentującemu całe zajście. Ten ostatni przykład może wskazywać także na to, że wszystkie wyrazy z cząstką </w:t>
      </w:r>
      <w:r>
        <w:rPr>
          <w:rStyle w:val="CharStyle61"/>
          <w:lang w:val="en-US" w:eastAsia="en-US" w:bidi="en-US"/>
        </w:rPr>
        <w:t>lumpen</w:t>
      </w:r>
      <w:r>
        <w:rPr>
          <w:lang w:val="pl-PL" w:eastAsia="pl-PL" w:bidi="pl-PL"/>
          <w:w w:val="100"/>
          <w:spacing w:val="0"/>
          <w:color w:val="000000"/>
          <w:position w:val="0"/>
        </w:rPr>
        <w:t>-, podobnie jak w języku niemieckim, wnoszą dodat</w:t>
        <w:softHyphen/>
        <w:t>kowe, nadrzędne deprecjonujące i pogardliwe znaczenie.</w:t>
      </w:r>
    </w:p>
    <w:p>
      <w:pPr>
        <w:pStyle w:val="Style13"/>
        <w:framePr w:w="7296" w:h="10821" w:hRule="exact" w:wrap="none" w:vAnchor="page" w:hAnchor="page" w:x="211" w:y="699"/>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 xml:space="preserve">Reasumując, na podstawie dotychczas przytoczonych przykładów da się zauważyć, że cząstka </w:t>
      </w:r>
      <w:r>
        <w:rPr>
          <w:rStyle w:val="CharStyle61"/>
        </w:rPr>
        <w:t>lumpen-</w:t>
      </w:r>
      <w:r>
        <w:rPr>
          <w:lang w:val="pl-PL" w:eastAsia="pl-PL" w:bidi="pl-PL"/>
          <w:w w:val="100"/>
          <w:spacing w:val="0"/>
          <w:color w:val="000000"/>
          <w:position w:val="0"/>
        </w:rPr>
        <w:t xml:space="preserve"> wprowadza przynajmniej trzy znacze-</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9"/>
        <w:framePr w:wrap="none" w:vAnchor="page" w:hAnchor="page" w:x="993" w:y="32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106</w:t>
      </w:r>
    </w:p>
    <w:p>
      <w:pPr>
        <w:pStyle w:val="Style19"/>
        <w:framePr w:wrap="none" w:vAnchor="page" w:hAnchor="page" w:x="2937" w:y="32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OBJAŚNIENIA WYRAZÓW I ZWROTÓW</w:t>
      </w:r>
    </w:p>
    <w:p>
      <w:pPr>
        <w:pStyle w:val="Style13"/>
        <w:framePr w:w="7291" w:h="10930" w:hRule="exact" w:wrap="none" w:vAnchor="page" w:hAnchor="page" w:x="897" w:y="765"/>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nia. Pierwsze, najbliżej związane ze znaczeniem wnoszonym przez wyraz podstawowy (</w:t>
      </w:r>
      <w:r>
        <w:rPr>
          <w:rStyle w:val="CharStyle61"/>
        </w:rPr>
        <w:t>lumpenproletariat</w:t>
      </w:r>
      <w:r>
        <w:rPr>
          <w:lang w:val="pl-PL" w:eastAsia="pl-PL" w:bidi="pl-PL"/>
          <w:w w:val="100"/>
          <w:spacing w:val="0"/>
          <w:color w:val="000000"/>
          <w:position w:val="0"/>
        </w:rPr>
        <w:t>): 'związany z mętami, szumowinami, do</w:t>
        <w:softHyphen/>
        <w:t xml:space="preserve">tyczący elementów zdeklasowanych społecznie’, np. </w:t>
      </w:r>
      <w:r>
        <w:rPr>
          <w:rStyle w:val="CharStyle61"/>
        </w:rPr>
        <w:t xml:space="preserve">lumpenmłodzież. </w:t>
      </w:r>
      <w:r>
        <w:rPr>
          <w:lang w:val="pl-PL" w:eastAsia="pl-PL" w:bidi="pl-PL"/>
          <w:w w:val="100"/>
          <w:spacing w:val="0"/>
          <w:color w:val="000000"/>
          <w:position w:val="0"/>
        </w:rPr>
        <w:t xml:space="preserve">Drugie, bliskie znaczeniu cząstek </w:t>
      </w:r>
      <w:r>
        <w:rPr>
          <w:rStyle w:val="CharStyle61"/>
        </w:rPr>
        <w:t xml:space="preserve">pseudo-, niby-, </w:t>
      </w:r>
      <w:r>
        <w:rPr>
          <w:rStyle w:val="CharStyle61"/>
          <w:lang w:val="de-DE" w:eastAsia="de-DE" w:bidi="de-DE"/>
        </w:rPr>
        <w:t>quasi-,</w:t>
      </w:r>
      <w:r>
        <w:rPr>
          <w:lang w:val="de-DE" w:eastAsia="de-DE" w:bidi="de-DE"/>
          <w:w w:val="100"/>
          <w:spacing w:val="0"/>
          <w:color w:val="000000"/>
          <w:position w:val="0"/>
        </w:rPr>
        <w:t xml:space="preserve"> </w:t>
      </w:r>
      <w:r>
        <w:rPr>
          <w:lang w:val="pl-PL" w:eastAsia="pl-PL" w:bidi="pl-PL"/>
          <w:w w:val="100"/>
          <w:spacing w:val="0"/>
          <w:color w:val="000000"/>
          <w:position w:val="0"/>
        </w:rPr>
        <w:t xml:space="preserve">np. </w:t>
      </w:r>
      <w:r>
        <w:rPr>
          <w:rStyle w:val="CharStyle61"/>
        </w:rPr>
        <w:t>lumpeninteligencja.</w:t>
      </w:r>
      <w:r>
        <w:rPr>
          <w:lang w:val="pl-PL" w:eastAsia="pl-PL" w:bidi="pl-PL"/>
          <w:w w:val="100"/>
          <w:spacing w:val="0"/>
          <w:color w:val="000000"/>
          <w:position w:val="0"/>
        </w:rPr>
        <w:t xml:space="preserve"> I trzecie, bliskie znaczeniu </w:t>
      </w:r>
      <w:r>
        <w:rPr>
          <w:rStyle w:val="CharStyle61"/>
        </w:rPr>
        <w:t>anty-</w:t>
      </w:r>
      <w:r>
        <w:rPr>
          <w:lang w:val="pl-PL" w:eastAsia="pl-PL" w:bidi="pl-PL"/>
          <w:w w:val="100"/>
          <w:spacing w:val="0"/>
          <w:color w:val="000000"/>
          <w:position w:val="0"/>
        </w:rPr>
        <w:t xml:space="preserve"> ‘ujawniający negatywne cechy, wypaczony’, np. </w:t>
      </w:r>
      <w:r>
        <w:rPr>
          <w:rStyle w:val="CharStyle61"/>
        </w:rPr>
        <w:t>lumpenkapitalizm.</w:t>
      </w:r>
    </w:p>
    <w:p>
      <w:pPr>
        <w:pStyle w:val="Style13"/>
        <w:framePr w:w="7291" w:h="10930" w:hRule="exact" w:wrap="none" w:vAnchor="page" w:hAnchor="page" w:x="897" w:y="765"/>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Wydaje się, że wszystkie trzy znaczenia mają duże szanse „zadomo</w:t>
        <w:softHyphen/>
        <w:t>wienia się” we współczesnym języku polskim, choć właściwie tylko pierw</w:t>
        <w:softHyphen/>
        <w:t>sze z nich nie powiela znaczeń występujących już w polszczyźnie.</w:t>
      </w:r>
    </w:p>
    <w:p>
      <w:pPr>
        <w:pStyle w:val="Style13"/>
        <w:framePr w:w="7291" w:h="10930" w:hRule="exact" w:wrap="none" w:vAnchor="page" w:hAnchor="page" w:x="897" w:y="765"/>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Warto ponadto zwrócić uwagę na takie wyrazy, jak: </w:t>
      </w:r>
      <w:r>
        <w:rPr>
          <w:rStyle w:val="CharStyle61"/>
        </w:rPr>
        <w:t>lumpenproletaryzacja</w:t>
      </w:r>
      <w:r>
        <w:rPr>
          <w:lang w:val="pl-PL" w:eastAsia="pl-PL" w:bidi="pl-PL"/>
          <w:w w:val="100"/>
          <w:spacing w:val="0"/>
          <w:color w:val="000000"/>
          <w:position w:val="0"/>
        </w:rPr>
        <w:t xml:space="preserve"> i </w:t>
      </w:r>
      <w:r>
        <w:rPr>
          <w:rStyle w:val="CharStyle61"/>
        </w:rPr>
        <w:t>lumpenizacja.</w:t>
      </w:r>
      <w:r>
        <w:rPr>
          <w:lang w:val="pl-PL" w:eastAsia="pl-PL" w:bidi="pl-PL"/>
          <w:w w:val="100"/>
          <w:spacing w:val="0"/>
          <w:color w:val="000000"/>
          <w:position w:val="0"/>
        </w:rPr>
        <w:t xml:space="preserve"> Obie formacje nazywają pewne procesy. </w:t>
      </w:r>
      <w:r>
        <w:rPr>
          <w:rStyle w:val="CharStyle61"/>
        </w:rPr>
        <w:t>Lumpenproletaryzacja</w:t>
      </w:r>
      <w:r>
        <w:rPr>
          <w:lang w:val="pl-PL" w:eastAsia="pl-PL" w:bidi="pl-PL"/>
          <w:w w:val="100"/>
          <w:spacing w:val="0"/>
          <w:color w:val="000000"/>
          <w:position w:val="0"/>
        </w:rPr>
        <w:t xml:space="preserve"> i </w:t>
      </w:r>
      <w:r>
        <w:rPr>
          <w:rStyle w:val="CharStyle61"/>
        </w:rPr>
        <w:t>lumpenizacja</w:t>
      </w:r>
      <w:r>
        <w:rPr>
          <w:lang w:val="pl-PL" w:eastAsia="pl-PL" w:bidi="pl-PL"/>
          <w:w w:val="100"/>
          <w:spacing w:val="0"/>
          <w:color w:val="000000"/>
          <w:position w:val="0"/>
        </w:rPr>
        <w:t xml:space="preserve"> oznaczają, że pewne kręgi społeczeństwa ubożeją, że powiększa się w nich warstwa bezrobotnych, która może </w:t>
      </w:r>
      <w:r>
        <w:rPr>
          <w:rStyle w:val="CharStyle61"/>
        </w:rPr>
        <w:t>stać się</w:t>
      </w:r>
      <w:r>
        <w:rPr>
          <w:lang w:val="pl-PL" w:eastAsia="pl-PL" w:bidi="pl-PL"/>
          <w:w w:val="100"/>
          <w:spacing w:val="0"/>
          <w:color w:val="000000"/>
          <w:position w:val="0"/>
        </w:rPr>
        <w:t xml:space="preserve"> grupą zdegenerowaną. Znaczenia obu wyrazów są bardzo bli</w:t>
        <w:softHyphen/>
        <w:t xml:space="preserve">skie, choć, jak widać, pochodzą od różnych wyrazów </w:t>
      </w:r>
      <w:r>
        <w:rPr>
          <w:rStyle w:val="CharStyle61"/>
        </w:rPr>
        <w:t>(lumpenproletaryza</w:t>
      </w:r>
      <w:r>
        <w:rPr>
          <w:lang w:val="pl-PL" w:eastAsia="pl-PL" w:bidi="pl-PL"/>
          <w:w w:val="100"/>
          <w:spacing w:val="0"/>
          <w:color w:val="000000"/>
          <w:position w:val="0"/>
        </w:rPr>
        <w:t xml:space="preserve">cja jest wyrazem pochodnym od wyrazu </w:t>
      </w:r>
      <w:r>
        <w:rPr>
          <w:rStyle w:val="CharStyle61"/>
        </w:rPr>
        <w:t xml:space="preserve">lumpenproletariat, lumpenizacja </w:t>
      </w:r>
      <w:r>
        <w:rPr>
          <w:lang w:val="pl-PL" w:eastAsia="pl-PL" w:bidi="pl-PL"/>
          <w:w w:val="100"/>
          <w:spacing w:val="0"/>
          <w:color w:val="000000"/>
          <w:position w:val="0"/>
        </w:rPr>
        <w:t xml:space="preserve">od wyrazu </w:t>
      </w:r>
      <w:r>
        <w:rPr>
          <w:rStyle w:val="CharStyle61"/>
        </w:rPr>
        <w:t>lump)</w:t>
      </w:r>
      <w:r>
        <w:rPr>
          <w:lang w:val="pl-PL" w:eastAsia="pl-PL" w:bidi="pl-PL"/>
          <w:w w:val="100"/>
          <w:spacing w:val="0"/>
          <w:color w:val="000000"/>
          <w:position w:val="0"/>
        </w:rPr>
        <w:t xml:space="preserve"> i to różne pochodzenie wprowadza pewne różnice zna</w:t>
        <w:softHyphen/>
        <w:t>czeniowe. Do rozumienia znaczenia omawianych wyrazów niezbędne jest rozumienie ich podstaw słowotwórczych. Przytoczone wyżej defini</w:t>
        <w:softHyphen/>
        <w:t xml:space="preserve">cje słownikowe </w:t>
      </w:r>
      <w:r>
        <w:rPr>
          <w:rStyle w:val="CharStyle61"/>
        </w:rPr>
        <w:t>lumpenproletariatu</w:t>
      </w:r>
      <w:r>
        <w:rPr>
          <w:lang w:val="pl-PL" w:eastAsia="pl-PL" w:bidi="pl-PL"/>
          <w:w w:val="100"/>
          <w:spacing w:val="0"/>
          <w:color w:val="000000"/>
          <w:position w:val="0"/>
        </w:rPr>
        <w:t xml:space="preserve"> unaoczniły różnice w hierarchizacji poszczególnych składników definicji; w zależności od przyjętej definicji wyrazu </w:t>
      </w:r>
      <w:r>
        <w:rPr>
          <w:rStyle w:val="CharStyle61"/>
        </w:rPr>
        <w:t>lumpenproletariat,</w:t>
      </w:r>
      <w:r>
        <w:rPr>
          <w:lang w:val="pl-PL" w:eastAsia="pl-PL" w:bidi="pl-PL"/>
          <w:w w:val="100"/>
          <w:spacing w:val="0"/>
          <w:color w:val="000000"/>
          <w:position w:val="0"/>
        </w:rPr>
        <w:t xml:space="preserve"> różnie może kształtować się znaczenie wy</w:t>
        <w:softHyphen/>
        <w:t xml:space="preserve">razu </w:t>
      </w:r>
      <w:r>
        <w:rPr>
          <w:rStyle w:val="CharStyle61"/>
        </w:rPr>
        <w:t>lumpenproletaryzacja.</w:t>
      </w:r>
      <w:r>
        <w:rPr>
          <w:lang w:val="pl-PL" w:eastAsia="pl-PL" w:bidi="pl-PL"/>
          <w:w w:val="100"/>
          <w:spacing w:val="0"/>
          <w:color w:val="000000"/>
          <w:position w:val="0"/>
        </w:rPr>
        <w:t xml:space="preserve"> Gdyby za punkt wyjścia przyjąć definicję M. Szymczaka, proces </w:t>
      </w:r>
      <w:r>
        <w:rPr>
          <w:rStyle w:val="CharStyle61"/>
        </w:rPr>
        <w:t>lumpenproletaryzacji</w:t>
      </w:r>
      <w:r>
        <w:rPr>
          <w:lang w:val="pl-PL" w:eastAsia="pl-PL" w:bidi="pl-PL"/>
          <w:w w:val="100"/>
          <w:spacing w:val="0"/>
          <w:color w:val="000000"/>
          <w:position w:val="0"/>
        </w:rPr>
        <w:t xml:space="preserve"> dotyczyłby tylko krajów ka</w:t>
        <w:softHyphen/>
        <w:t>pitalistycznych i zasadniczo nie musiałby wiązać się ze zdegenerowaniem społeczeństwa. Gdyby za punkt wyjścia przyjąć definicję M. Bańki, S. Dubisza czy J. Bralczyka, trzeba by przyznać, że jest to proces, który może dotyczyć wszystkich krajów o znacznym stopniu rozwoju przemy</w:t>
        <w:softHyphen/>
        <w:t xml:space="preserve">słowego oraz że konsekwencją </w:t>
      </w:r>
      <w:r>
        <w:rPr>
          <w:rStyle w:val="CharStyle61"/>
        </w:rPr>
        <w:t>lumpenproletaryzacji</w:t>
      </w:r>
      <w:r>
        <w:rPr>
          <w:lang w:val="pl-PL" w:eastAsia="pl-PL" w:bidi="pl-PL"/>
          <w:w w:val="100"/>
          <w:spacing w:val="0"/>
          <w:color w:val="000000"/>
          <w:position w:val="0"/>
        </w:rPr>
        <w:t xml:space="preserve"> jest nieuchronna degradacja społeczeństwa. Definicje W. Doroszewskiego, H. Zgółkowej i B. Dunaja, jak to zostało już powiedziane, są definicjami najbardziej ogólnymi, bowiem nie wiążą </w:t>
      </w:r>
      <w:r>
        <w:rPr>
          <w:rStyle w:val="CharStyle61"/>
        </w:rPr>
        <w:t>lumpenproletariatu z</w:t>
      </w:r>
      <w:r>
        <w:rPr>
          <w:lang w:val="pl-PL" w:eastAsia="pl-PL" w:bidi="pl-PL"/>
          <w:w w:val="100"/>
          <w:spacing w:val="0"/>
          <w:color w:val="000000"/>
          <w:position w:val="0"/>
        </w:rPr>
        <w:t xml:space="preserve"> żadnym ustrojem po</w:t>
        <w:softHyphen/>
        <w:t>litycznym. Definicje te są również najbliższe znaczeniu występującemu w języku niemieckim ‘szumowiny miejskie’ i jednocześnie zbliżają zna</w:t>
        <w:softHyphen/>
        <w:t xml:space="preserve">czenie </w:t>
      </w:r>
      <w:r>
        <w:rPr>
          <w:rStyle w:val="CharStyle61"/>
        </w:rPr>
        <w:t>lumpenproletaryzacji</w:t>
      </w:r>
      <w:r>
        <w:rPr>
          <w:lang w:val="pl-PL" w:eastAsia="pl-PL" w:bidi="pl-PL"/>
          <w:w w:val="100"/>
          <w:spacing w:val="0"/>
          <w:color w:val="000000"/>
          <w:position w:val="0"/>
        </w:rPr>
        <w:t xml:space="preserve"> do znaczenia </w:t>
      </w:r>
      <w:r>
        <w:rPr>
          <w:rStyle w:val="CharStyle61"/>
        </w:rPr>
        <w:t>lumpenizacji. Lumpenizacja</w:t>
      </w:r>
      <w:r>
        <w:rPr>
          <w:lang w:val="pl-PL" w:eastAsia="pl-PL" w:bidi="pl-PL"/>
          <w:w w:val="100"/>
          <w:spacing w:val="0"/>
          <w:color w:val="000000"/>
          <w:position w:val="0"/>
        </w:rPr>
        <w:t xml:space="preserve"> to ‘stawanie się lumpem’.</w:t>
      </w:r>
    </w:p>
    <w:p>
      <w:pPr>
        <w:pStyle w:val="Style13"/>
        <w:framePr w:w="7291" w:h="10930" w:hRule="exact" w:wrap="none" w:vAnchor="page" w:hAnchor="page" w:x="897" w:y="765"/>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Również definicje słownikowe wyrazu </w:t>
      </w:r>
      <w:r>
        <w:rPr>
          <w:rStyle w:val="CharStyle61"/>
        </w:rPr>
        <w:t>lump</w:t>
      </w:r>
      <w:r>
        <w:rPr>
          <w:lang w:val="pl-PL" w:eastAsia="pl-PL" w:bidi="pl-PL"/>
          <w:w w:val="100"/>
          <w:spacing w:val="0"/>
          <w:color w:val="000000"/>
          <w:position w:val="0"/>
        </w:rPr>
        <w:t xml:space="preserve"> różnią się między sobą. Przyjrzyjmy się definicjom wyrazu </w:t>
      </w:r>
      <w:r>
        <w:rPr>
          <w:rStyle w:val="CharStyle61"/>
        </w:rPr>
        <w:t>lump</w:t>
      </w:r>
      <w:r>
        <w:rPr>
          <w:lang w:val="pl-PL" w:eastAsia="pl-PL" w:bidi="pl-PL"/>
          <w:w w:val="100"/>
          <w:spacing w:val="0"/>
          <w:color w:val="000000"/>
          <w:position w:val="0"/>
        </w:rPr>
        <w:t xml:space="preserve"> i wyrazom od niego pochodnym. </w:t>
      </w:r>
      <w:r>
        <w:rPr>
          <w:rStyle w:val="CharStyle61"/>
        </w:rPr>
        <w:t>Lump</w:t>
      </w:r>
      <w:r>
        <w:rPr>
          <w:lang w:val="pl-PL" w:eastAsia="pl-PL" w:bidi="pl-PL"/>
          <w:w w:val="100"/>
          <w:spacing w:val="0"/>
          <w:color w:val="000000"/>
          <w:position w:val="0"/>
        </w:rPr>
        <w:t xml:space="preserve"> po raz pierwszy pojawia się w </w:t>
      </w:r>
      <w:r>
        <w:rPr>
          <w:rStyle w:val="CharStyle61"/>
        </w:rPr>
        <w:t>Słowniku wyrazów obcych M</w:t>
      </w:r>
      <w:r>
        <w:rPr>
          <w:lang w:val="pl-PL" w:eastAsia="pl-PL" w:bidi="pl-PL"/>
          <w:w w:val="100"/>
          <w:spacing w:val="0"/>
          <w:color w:val="000000"/>
          <w:position w:val="0"/>
        </w:rPr>
        <w:t>. Arcta z de</w:t>
        <w:softHyphen/>
        <w:t xml:space="preserve">finicją: ‘cukier rafinowany gorszego gatunku; gałgan, nicpoń, łajdak’ oraz w </w:t>
      </w:r>
      <w:r>
        <w:rPr>
          <w:rStyle w:val="CharStyle61"/>
        </w:rPr>
        <w:t>Słowniku warszawskim,</w:t>
      </w:r>
      <w:r>
        <w:rPr>
          <w:lang w:val="pl-PL" w:eastAsia="pl-PL" w:bidi="pl-PL"/>
          <w:w w:val="100"/>
          <w:spacing w:val="0"/>
          <w:color w:val="000000"/>
          <w:position w:val="0"/>
        </w:rPr>
        <w:t xml:space="preserve"> w którym </w:t>
      </w:r>
      <w:r>
        <w:rPr>
          <w:rStyle w:val="CharStyle61"/>
          <w:lang w:val="cs-CZ" w:eastAsia="cs-CZ" w:bidi="cs-CZ"/>
        </w:rPr>
        <w:t>explicite</w:t>
      </w:r>
      <w:r>
        <w:rPr>
          <w:lang w:val="cs-CZ" w:eastAsia="cs-CZ" w:bidi="cs-CZ"/>
          <w:w w:val="100"/>
          <w:spacing w:val="0"/>
          <w:color w:val="000000"/>
          <w:position w:val="0"/>
        </w:rPr>
        <w:t xml:space="preserve"> </w:t>
      </w:r>
      <w:r>
        <w:rPr>
          <w:lang w:val="pl-PL" w:eastAsia="pl-PL" w:bidi="pl-PL"/>
          <w:w w:val="100"/>
          <w:spacing w:val="0"/>
          <w:color w:val="000000"/>
          <w:position w:val="0"/>
        </w:rPr>
        <w:t>rejestrowane są dwa znacze</w:t>
        <w:softHyphen/>
        <w:t xml:space="preserve">nia omawianego słowa oraz wyrazy od niego pochodne: </w:t>
      </w:r>
      <w:r>
        <w:rPr>
          <w:rStyle w:val="CharStyle61"/>
        </w:rPr>
        <w:t>lump</w:t>
      </w:r>
      <w:r>
        <w:rPr>
          <w:lang w:val="pl-PL" w:eastAsia="pl-PL" w:bidi="pl-PL"/>
          <w:w w:val="100"/>
          <w:spacing w:val="0"/>
          <w:color w:val="000000"/>
          <w:position w:val="0"/>
        </w:rPr>
        <w:t xml:space="preserve"> 1. a) a. </w:t>
      </w:r>
      <w:r>
        <w:rPr>
          <w:rStyle w:val="CharStyle61"/>
        </w:rPr>
        <w:t xml:space="preserve">lumpa </w:t>
      </w:r>
      <w:r>
        <w:rPr>
          <w:lang w:val="pl-PL" w:eastAsia="pl-PL" w:bidi="pl-PL"/>
          <w:w w:val="100"/>
          <w:spacing w:val="0"/>
          <w:color w:val="000000"/>
          <w:position w:val="0"/>
        </w:rPr>
        <w:t xml:space="preserve">‘gałgan szmata’, </w:t>
      </w:r>
      <w:r>
        <w:rPr>
          <w:rStyle w:val="CharStyle61"/>
        </w:rPr>
        <w:t>b)</w:t>
      </w:r>
      <w:r>
        <w:rPr>
          <w:lang w:val="pl-PL" w:eastAsia="pl-PL" w:bidi="pl-PL"/>
          <w:w w:val="100"/>
          <w:spacing w:val="0"/>
          <w:color w:val="000000"/>
          <w:position w:val="0"/>
        </w:rPr>
        <w:t xml:space="preserve"> a. </w:t>
      </w:r>
      <w:r>
        <w:rPr>
          <w:rStyle w:val="CharStyle61"/>
        </w:rPr>
        <w:t xml:space="preserve">lomp, </w:t>
      </w:r>
      <w:r>
        <w:rPr>
          <w:rStyle w:val="CharStyle61"/>
          <w:lang w:val="cs-CZ" w:eastAsia="cs-CZ" w:bidi="cs-CZ"/>
        </w:rPr>
        <w:t>lunt</w:t>
      </w:r>
      <w:r>
        <w:rPr>
          <w:lang w:val="cs-CZ" w:eastAsia="cs-CZ" w:bidi="cs-CZ"/>
          <w:w w:val="100"/>
          <w:spacing w:val="0"/>
          <w:color w:val="000000"/>
          <w:position w:val="0"/>
        </w:rPr>
        <w:t xml:space="preserve"> </w:t>
      </w:r>
      <w:r>
        <w:rPr>
          <w:lang w:val="pl-PL" w:eastAsia="pl-PL" w:bidi="pl-PL"/>
          <w:w w:val="100"/>
          <w:spacing w:val="0"/>
          <w:color w:val="000000"/>
          <w:position w:val="0"/>
        </w:rPr>
        <w:t xml:space="preserve">‘pijak, nicpoń, ladaco, urwisz, łajdak, marnotrawca’, 2. </w:t>
      </w:r>
      <w:r>
        <w:rPr>
          <w:lang w:val="cs-CZ" w:eastAsia="cs-CZ" w:bidi="cs-CZ"/>
          <w:w w:val="100"/>
          <w:spacing w:val="0"/>
          <w:color w:val="000000"/>
          <w:position w:val="0"/>
        </w:rPr>
        <w:t xml:space="preserve">cukr. </w:t>
      </w:r>
      <w:r>
        <w:rPr>
          <w:lang w:val="pl-PL" w:eastAsia="pl-PL" w:bidi="pl-PL"/>
          <w:w w:val="100"/>
          <w:spacing w:val="0"/>
          <w:color w:val="000000"/>
          <w:position w:val="0"/>
        </w:rPr>
        <w:t xml:space="preserve">‘gatunek gorszego cukru’ (zdr. </w:t>
      </w:r>
      <w:r>
        <w:rPr>
          <w:rStyle w:val="CharStyle61"/>
        </w:rPr>
        <w:t xml:space="preserve">lumpak); lumpa </w:t>
      </w:r>
      <w:r>
        <w:rPr>
          <w:lang w:val="pl-PL" w:eastAsia="pl-PL" w:bidi="pl-PL"/>
          <w:w w:val="100"/>
          <w:spacing w:val="0"/>
          <w:color w:val="000000"/>
          <w:position w:val="0"/>
        </w:rPr>
        <w:t xml:space="preserve">p. </w:t>
      </w:r>
      <w:r>
        <w:rPr>
          <w:rStyle w:val="CharStyle61"/>
        </w:rPr>
        <w:t>lump; lumpaczenie</w:t>
      </w:r>
      <w:r>
        <w:rPr>
          <w:lang w:val="pl-PL" w:eastAsia="pl-PL" w:bidi="pl-PL"/>
          <w:w w:val="100"/>
          <w:spacing w:val="0"/>
          <w:color w:val="000000"/>
          <w:position w:val="0"/>
        </w:rPr>
        <w:t xml:space="preserve"> blm. czynność cz. </w:t>
      </w:r>
      <w:r>
        <w:rPr>
          <w:rStyle w:val="CharStyle61"/>
        </w:rPr>
        <w:t>lumpaczyć; lumpaczyć p. lumpo-</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9"/>
        <w:framePr w:wrap="none" w:vAnchor="page" w:hAnchor="page" w:x="2215" w:y="25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OBJAŚNIENIA WYRAZÓW I ZWROTÓW</w:t>
      </w:r>
    </w:p>
    <w:p>
      <w:pPr>
        <w:pStyle w:val="Style19"/>
        <w:framePr w:wrap="none" w:vAnchor="page" w:hAnchor="page" w:x="7169" w:y="25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107</w:t>
      </w:r>
    </w:p>
    <w:p>
      <w:pPr>
        <w:pStyle w:val="Style13"/>
        <w:framePr w:w="7291" w:h="9742" w:hRule="exact" w:wrap="none" w:vAnchor="page" w:hAnchor="page" w:x="213" w:y="695"/>
        <w:widowControl w:val="0"/>
        <w:keepNext w:val="0"/>
        <w:keepLines w:val="0"/>
        <w:shd w:val="clear" w:color="auto" w:fill="auto"/>
        <w:bidi w:val="0"/>
        <w:jc w:val="both"/>
        <w:spacing w:before="0" w:after="0" w:line="240" w:lineRule="exact"/>
        <w:ind w:left="0" w:right="0" w:firstLine="0"/>
      </w:pPr>
      <w:r>
        <w:rPr>
          <w:rStyle w:val="CharStyle61"/>
        </w:rPr>
        <w:t>wać; lumpakp. lump; lumpować</w:t>
      </w:r>
      <w:r>
        <w:rPr>
          <w:lang w:val="pl-PL" w:eastAsia="pl-PL" w:bidi="pl-PL"/>
          <w:w w:val="100"/>
          <w:spacing w:val="0"/>
          <w:color w:val="000000"/>
          <w:position w:val="0"/>
        </w:rPr>
        <w:t xml:space="preserve"> 1. włóczyć się’, 2. a. </w:t>
      </w:r>
      <w:r>
        <w:rPr>
          <w:rStyle w:val="CharStyle61"/>
        </w:rPr>
        <w:t>lumpować, lompaczyć</w:t>
      </w:r>
      <w:r>
        <w:rPr>
          <w:lang w:val="pl-PL" w:eastAsia="pl-PL" w:bidi="pl-PL"/>
          <w:w w:val="100"/>
          <w:spacing w:val="0"/>
          <w:color w:val="000000"/>
          <w:position w:val="0"/>
        </w:rPr>
        <w:t xml:space="preserve"> ‘</w:t>
      </w:r>
      <w:r>
        <w:rPr>
          <w:rStyle w:val="CharStyle61"/>
        </w:rPr>
        <w:t>żyć</w:t>
      </w:r>
      <w:r>
        <w:rPr>
          <w:lang w:val="pl-PL" w:eastAsia="pl-PL" w:bidi="pl-PL"/>
          <w:w w:val="100"/>
          <w:spacing w:val="0"/>
          <w:color w:val="000000"/>
          <w:position w:val="0"/>
        </w:rPr>
        <w:t xml:space="preserve"> niemoralnie, upijać się, hulać, łajdaczyć się’, 3. ‘marnotrawić’; </w:t>
      </w:r>
      <w:r>
        <w:rPr>
          <w:rStyle w:val="CharStyle61"/>
        </w:rPr>
        <w:t>lumpowanie</w:t>
      </w:r>
      <w:r>
        <w:rPr>
          <w:lang w:val="pl-PL" w:eastAsia="pl-PL" w:bidi="pl-PL"/>
          <w:w w:val="100"/>
          <w:spacing w:val="0"/>
          <w:color w:val="000000"/>
          <w:position w:val="0"/>
        </w:rPr>
        <w:t xml:space="preserve"> czynność cz. </w:t>
      </w:r>
      <w:r>
        <w:rPr>
          <w:rStyle w:val="CharStyle61"/>
        </w:rPr>
        <w:t>lumpować.</w:t>
      </w:r>
      <w:r>
        <w:rPr>
          <w:lang w:val="pl-PL" w:eastAsia="pl-PL" w:bidi="pl-PL"/>
          <w:w w:val="100"/>
          <w:spacing w:val="0"/>
          <w:color w:val="000000"/>
          <w:position w:val="0"/>
        </w:rPr>
        <w:t xml:space="preserve"> Gdy sięgniemy do </w:t>
      </w:r>
      <w:r>
        <w:rPr>
          <w:rStyle w:val="CharStyle61"/>
        </w:rPr>
        <w:t>Słownika języka polskiego</w:t>
      </w:r>
      <w:r>
        <w:rPr>
          <w:lang w:val="pl-PL" w:eastAsia="pl-PL" w:bidi="pl-PL"/>
          <w:w w:val="100"/>
          <w:spacing w:val="0"/>
          <w:color w:val="000000"/>
          <w:position w:val="0"/>
        </w:rPr>
        <w:t xml:space="preserve"> pod red. W. Doroszewskiego, najstarszego powojennego słow</w:t>
        <w:softHyphen/>
        <w:t xml:space="preserve">nika, znajdziemy hasło </w:t>
      </w:r>
      <w:r>
        <w:rPr>
          <w:rStyle w:val="CharStyle61"/>
        </w:rPr>
        <w:t>lump</w:t>
      </w:r>
      <w:r>
        <w:rPr>
          <w:lang w:val="pl-PL" w:eastAsia="pl-PL" w:bidi="pl-PL"/>
          <w:w w:val="100"/>
          <w:spacing w:val="0"/>
          <w:color w:val="000000"/>
          <w:position w:val="0"/>
        </w:rPr>
        <w:t xml:space="preserve"> zanotowane w trzech znaczeniach: </w:t>
      </w:r>
      <w:r>
        <w:rPr>
          <w:rStyle w:val="CharStyle162"/>
          <w:b w:val="0"/>
          <w:bCs w:val="0"/>
        </w:rPr>
        <w:t>1</w:t>
      </w:r>
      <w:r>
        <w:rPr>
          <w:rStyle w:val="CharStyle163"/>
          <w:b/>
          <w:bCs/>
        </w:rPr>
        <w:t xml:space="preserve">. </w:t>
      </w:r>
      <w:r>
        <w:rPr>
          <w:lang w:val="pl-PL" w:eastAsia="pl-PL" w:bidi="pl-PL"/>
          <w:w w:val="100"/>
          <w:spacing w:val="0"/>
          <w:color w:val="000000"/>
          <w:position w:val="0"/>
        </w:rPr>
        <w:t xml:space="preserve">a) </w:t>
      </w:r>
      <w:r>
        <w:rPr>
          <w:rStyle w:val="CharStyle61"/>
        </w:rPr>
        <w:t>pot 'ten</w:t>
      </w:r>
      <w:r>
        <w:rPr>
          <w:lang w:val="ru-RU" w:eastAsia="ru-RU" w:bidi="ru-RU"/>
          <w:w w:val="100"/>
          <w:spacing w:val="0"/>
          <w:color w:val="000000"/>
          <w:position w:val="0"/>
        </w:rPr>
        <w:t xml:space="preserve">, </w:t>
      </w:r>
      <w:r>
        <w:rPr>
          <w:lang w:val="pl-PL" w:eastAsia="pl-PL" w:bidi="pl-PL"/>
          <w:w w:val="100"/>
          <w:spacing w:val="0"/>
          <w:color w:val="000000"/>
          <w:position w:val="0"/>
        </w:rPr>
        <w:t xml:space="preserve">kto się włóczy po knajpach, </w:t>
      </w:r>
      <w:r>
        <w:rPr>
          <w:lang w:val="cs-CZ" w:eastAsia="cs-CZ" w:bidi="cs-CZ"/>
          <w:w w:val="100"/>
          <w:spacing w:val="0"/>
          <w:color w:val="000000"/>
          <w:position w:val="0"/>
        </w:rPr>
        <w:t xml:space="preserve">lumpuje, </w:t>
      </w:r>
      <w:r>
        <w:rPr>
          <w:lang w:val="pl-PL" w:eastAsia="pl-PL" w:bidi="pl-PL"/>
          <w:w w:val="100"/>
          <w:spacing w:val="0"/>
          <w:color w:val="000000"/>
          <w:position w:val="0"/>
        </w:rPr>
        <w:t xml:space="preserve">hulaka, pijak’, b) ‘p. lumpenproletariusz’, 2. tylko w lm. </w:t>
      </w:r>
      <w:r>
        <w:rPr>
          <w:rStyle w:val="CharStyle61"/>
        </w:rPr>
        <w:t>"w</w:t>
      </w:r>
      <w:r>
        <w:rPr>
          <w:lang w:val="pl-PL" w:eastAsia="pl-PL" w:bidi="pl-PL"/>
          <w:w w:val="100"/>
          <w:spacing w:val="0"/>
          <w:color w:val="000000"/>
          <w:position w:val="0"/>
        </w:rPr>
        <w:t xml:space="preserve"> języku więźniów obozów hitlerowskich: ubranie obozowe’, 3. blm </w:t>
      </w:r>
      <w:r>
        <w:rPr>
          <w:rStyle w:val="CharStyle61"/>
        </w:rPr>
        <w:t>przestarz. ‘w</w:t>
      </w:r>
      <w:r>
        <w:rPr>
          <w:lang w:val="pl-PL" w:eastAsia="pl-PL" w:bidi="pl-PL"/>
          <w:w w:val="100"/>
          <w:spacing w:val="0"/>
          <w:color w:val="000000"/>
          <w:position w:val="0"/>
        </w:rPr>
        <w:t xml:space="preserve"> cukrownictwie: gorszy gatunek cukru’. Słownik W. Doroszewskiego notuje również wyrazy pochodne: </w:t>
      </w:r>
      <w:r>
        <w:rPr>
          <w:rStyle w:val="CharStyle61"/>
        </w:rPr>
        <w:t>lumpiarz pot</w:t>
      </w:r>
      <w:r>
        <w:rPr>
          <w:lang w:val="pl-PL" w:eastAsia="pl-PL" w:bidi="pl-PL"/>
          <w:w w:val="100"/>
          <w:spacing w:val="0"/>
          <w:color w:val="000000"/>
          <w:position w:val="0"/>
        </w:rPr>
        <w:t xml:space="preserve"> ‘ten, kto </w:t>
      </w:r>
      <w:r>
        <w:rPr>
          <w:lang w:val="cs-CZ" w:eastAsia="cs-CZ" w:bidi="cs-CZ"/>
          <w:w w:val="100"/>
          <w:spacing w:val="0"/>
          <w:color w:val="000000"/>
          <w:position w:val="0"/>
        </w:rPr>
        <w:t xml:space="preserve">lumpuje; </w:t>
      </w:r>
      <w:r>
        <w:rPr>
          <w:lang w:val="pl-PL" w:eastAsia="pl-PL" w:bidi="pl-PL"/>
          <w:w w:val="100"/>
          <w:spacing w:val="0"/>
          <w:color w:val="000000"/>
          <w:position w:val="0"/>
        </w:rPr>
        <w:t xml:space="preserve">lump’, </w:t>
      </w:r>
      <w:r>
        <w:rPr>
          <w:rStyle w:val="CharStyle61"/>
        </w:rPr>
        <w:t>lumpiarski pot</w:t>
      </w:r>
      <w:r>
        <w:rPr>
          <w:lang w:val="pl-PL" w:eastAsia="pl-PL" w:bidi="pl-PL"/>
          <w:w w:val="100"/>
          <w:spacing w:val="0"/>
          <w:color w:val="000000"/>
          <w:position w:val="0"/>
        </w:rPr>
        <w:t xml:space="preserve"> ‘przym. od lumpiarz’, </w:t>
      </w:r>
      <w:r>
        <w:rPr>
          <w:rStyle w:val="CharStyle61"/>
        </w:rPr>
        <w:t>lumpka pot</w:t>
      </w:r>
      <w:r>
        <w:rPr>
          <w:lang w:val="pl-PL" w:eastAsia="pl-PL" w:bidi="pl-PL"/>
          <w:w w:val="100"/>
          <w:spacing w:val="0"/>
          <w:color w:val="000000"/>
          <w:position w:val="0"/>
        </w:rPr>
        <w:t xml:space="preserve"> 'hulanka, pijatyka, bibka’, </w:t>
      </w:r>
      <w:r>
        <w:rPr>
          <w:rStyle w:val="CharStyle61"/>
        </w:rPr>
        <w:t>lumpować (się) pot</w:t>
      </w:r>
      <w:r>
        <w:rPr>
          <w:lang w:val="pl-PL" w:eastAsia="pl-PL" w:bidi="pl-PL"/>
          <w:w w:val="100"/>
          <w:spacing w:val="0"/>
          <w:color w:val="000000"/>
          <w:position w:val="0"/>
        </w:rPr>
        <w:t xml:space="preserve"> ‘cho</w:t>
        <w:softHyphen/>
        <w:t xml:space="preserve">dzić po knajpach, hulać’, </w:t>
      </w:r>
      <w:r>
        <w:rPr>
          <w:rStyle w:val="CharStyle61"/>
        </w:rPr>
        <w:t>lumpowanie, lumpowski</w:t>
      </w:r>
      <w:r>
        <w:rPr>
          <w:lang w:val="pl-PL" w:eastAsia="pl-PL" w:bidi="pl-PL"/>
          <w:w w:val="100"/>
          <w:spacing w:val="0"/>
          <w:color w:val="000000"/>
          <w:position w:val="0"/>
        </w:rPr>
        <w:t xml:space="preserve"> ‘przym. od lump tylko w zn. 1.’. Równie szeroko omawianą rodzinę wyrazów traktuje </w:t>
      </w:r>
      <w:r>
        <w:rPr>
          <w:rStyle w:val="CharStyle61"/>
        </w:rPr>
        <w:t>Praktyczny słownik współczesnej polszczyzny</w:t>
      </w:r>
      <w:r>
        <w:rPr>
          <w:lang w:val="pl-PL" w:eastAsia="pl-PL" w:bidi="pl-PL"/>
          <w:w w:val="100"/>
          <w:spacing w:val="0"/>
          <w:color w:val="000000"/>
          <w:position w:val="0"/>
        </w:rPr>
        <w:t xml:space="preserve"> pod red. H. Zgółkowej. Podaje on aż cztery znaczenia słowa </w:t>
      </w:r>
      <w:r>
        <w:rPr>
          <w:rStyle w:val="CharStyle61"/>
        </w:rPr>
        <w:t>lump:</w:t>
      </w:r>
      <w:r>
        <w:rPr>
          <w:lang w:val="pl-PL" w:eastAsia="pl-PL" w:bidi="pl-PL"/>
          <w:w w:val="100"/>
          <w:spacing w:val="0"/>
          <w:color w:val="000000"/>
          <w:position w:val="0"/>
        </w:rPr>
        <w:t xml:space="preserve"> </w:t>
      </w:r>
      <w:r>
        <w:rPr>
          <w:rStyle w:val="CharStyle162"/>
          <w:b w:val="0"/>
          <w:bCs w:val="0"/>
        </w:rPr>
        <w:t>1</w:t>
      </w:r>
      <w:r>
        <w:rPr>
          <w:lang w:val="pl-PL" w:eastAsia="pl-PL" w:bidi="pl-PL"/>
          <w:w w:val="100"/>
          <w:spacing w:val="0"/>
          <w:color w:val="000000"/>
          <w:position w:val="0"/>
        </w:rPr>
        <w:t xml:space="preserve">. </w:t>
      </w:r>
      <w:r>
        <w:rPr>
          <w:rStyle w:val="CharStyle61"/>
        </w:rPr>
        <w:t>pot</w:t>
      </w:r>
      <w:r>
        <w:rPr>
          <w:lang w:val="pl-PL" w:eastAsia="pl-PL" w:bidi="pl-PL"/>
          <w:w w:val="100"/>
          <w:spacing w:val="0"/>
          <w:color w:val="000000"/>
          <w:position w:val="0"/>
        </w:rPr>
        <w:t xml:space="preserve"> ‘człowiek prowadzący hulaszczy tryb życia, lubiący się włóczyć; także osoba pozbawiona zasad moralnych, człowiek skłonny do złych postępków, często źle oceniany przez otocze</w:t>
        <w:softHyphen/>
        <w:t xml:space="preserve">nie’, 2. </w:t>
      </w:r>
      <w:r>
        <w:rPr>
          <w:rStyle w:val="CharStyle61"/>
        </w:rPr>
        <w:t>pot</w:t>
      </w:r>
      <w:r>
        <w:rPr>
          <w:lang w:val="pl-PL" w:eastAsia="pl-PL" w:bidi="pl-PL"/>
          <w:w w:val="100"/>
          <w:spacing w:val="0"/>
          <w:color w:val="000000"/>
          <w:position w:val="0"/>
        </w:rPr>
        <w:t xml:space="preserve"> ‘stare, zniszczone ubranie; także: ekspresywnie o każdym ubraniu’, 3. </w:t>
      </w:r>
      <w:r>
        <w:rPr>
          <w:rStyle w:val="CharStyle61"/>
        </w:rPr>
        <w:t>pot</w:t>
      </w:r>
      <w:r>
        <w:rPr>
          <w:lang w:val="pl-PL" w:eastAsia="pl-PL" w:bidi="pl-PL"/>
          <w:w w:val="100"/>
          <w:spacing w:val="0"/>
          <w:color w:val="000000"/>
          <w:position w:val="0"/>
        </w:rPr>
        <w:t xml:space="preserve"> ‘kawałek starego materiału (np. ze starego ubrania), szmata’,</w:t>
      </w:r>
      <w:r>
        <w:rPr>
          <w:lang w:val="pl-PL" w:eastAsia="pl-PL" w:bidi="pl-PL"/>
          <w:vertAlign w:val="superscript"/>
          <w:w w:val="100"/>
          <w:spacing w:val="0"/>
          <w:color w:val="000000"/>
          <w:position w:val="0"/>
        </w:rPr>
        <w:t>14</w:t>
      </w:r>
      <w:r>
        <w:rPr>
          <w:lang w:val="pl-PL" w:eastAsia="pl-PL" w:bidi="pl-PL"/>
          <w:w w:val="100"/>
          <w:spacing w:val="0"/>
          <w:color w:val="000000"/>
          <w:position w:val="0"/>
        </w:rPr>
        <w:t xml:space="preserve"> 4. </w:t>
      </w:r>
      <w:r>
        <w:rPr>
          <w:rStyle w:val="CharStyle61"/>
        </w:rPr>
        <w:t>dawny</w:t>
      </w:r>
      <w:r>
        <w:rPr>
          <w:lang w:val="pl-PL" w:eastAsia="pl-PL" w:bidi="pl-PL"/>
          <w:w w:val="100"/>
          <w:spacing w:val="0"/>
          <w:color w:val="000000"/>
          <w:position w:val="0"/>
        </w:rPr>
        <w:t xml:space="preserve"> ‘gatunek gorszego cukru’ oraz wyrazy pochodne: </w:t>
      </w:r>
      <w:r>
        <w:rPr>
          <w:rStyle w:val="CharStyle61"/>
        </w:rPr>
        <w:t xml:space="preserve">lumpiarski, lumpowski, lumpka, lumpować, lumpować się, lumpowanie </w:t>
      </w:r>
      <w:r>
        <w:rPr>
          <w:lang w:val="pl-PL" w:eastAsia="pl-PL" w:bidi="pl-PL"/>
          <w:w w:val="100"/>
          <w:spacing w:val="0"/>
          <w:color w:val="000000"/>
          <w:position w:val="0"/>
        </w:rPr>
        <w:t xml:space="preserve">i współcześnie utworzony </w:t>
      </w:r>
      <w:r>
        <w:rPr>
          <w:rStyle w:val="CharStyle61"/>
        </w:rPr>
        <w:t>lumpeks.</w:t>
      </w:r>
      <w:r>
        <w:rPr>
          <w:rStyle w:val="CharStyle61"/>
          <w:vertAlign w:val="superscript"/>
        </w:rPr>
        <w:t>15</w:t>
      </w:r>
      <w:r>
        <w:rPr>
          <w:rStyle w:val="CharStyle61"/>
        </w:rPr>
        <w:t xml:space="preserve"> Uniwersalny słownik języka pol</w:t>
        <w:softHyphen/>
        <w:t>skiego</w:t>
      </w:r>
      <w:r>
        <w:rPr>
          <w:lang w:val="pl-PL" w:eastAsia="pl-PL" w:bidi="pl-PL"/>
          <w:w w:val="100"/>
          <w:spacing w:val="0"/>
          <w:color w:val="000000"/>
          <w:position w:val="0"/>
        </w:rPr>
        <w:t xml:space="preserve"> pod red. S. Dubisza notuje nieco mniejszą rodzinę wyrazów; hasło </w:t>
      </w:r>
      <w:r>
        <w:rPr>
          <w:rStyle w:val="CharStyle61"/>
        </w:rPr>
        <w:t>lump</w:t>
      </w:r>
      <w:r>
        <w:rPr>
          <w:lang w:val="pl-PL" w:eastAsia="pl-PL" w:bidi="pl-PL"/>
          <w:w w:val="100"/>
          <w:spacing w:val="0"/>
          <w:color w:val="000000"/>
          <w:position w:val="0"/>
        </w:rPr>
        <w:t xml:space="preserve"> podaje z definicją: a) ‘człowiek z marginesu społecznego, niepracu</w:t>
        <w:softHyphen/>
        <w:t xml:space="preserve">jący, nadużywający alkoholu’, b) ‘człowiek, który włóczy się po knajpach; hulaka, pijak’ i opatruje je kwalifikatorami: </w:t>
      </w:r>
      <w:r>
        <w:rPr>
          <w:rStyle w:val="CharStyle61"/>
        </w:rPr>
        <w:t>pot</w:t>
      </w:r>
      <w:r>
        <w:rPr>
          <w:lang w:val="pl-PL" w:eastAsia="pl-PL" w:bidi="pl-PL"/>
          <w:w w:val="100"/>
          <w:spacing w:val="0"/>
          <w:color w:val="000000"/>
          <w:position w:val="0"/>
        </w:rPr>
        <w:t xml:space="preserve"> i </w:t>
      </w:r>
      <w:r>
        <w:rPr>
          <w:rStyle w:val="CharStyle61"/>
        </w:rPr>
        <w:t>pogard.;</w:t>
      </w:r>
      <w:r>
        <w:rPr>
          <w:lang w:val="pl-PL" w:eastAsia="pl-PL" w:bidi="pl-PL"/>
          <w:w w:val="100"/>
          <w:spacing w:val="0"/>
          <w:color w:val="000000"/>
          <w:position w:val="0"/>
        </w:rPr>
        <w:t xml:space="preserve"> hasła </w:t>
      </w:r>
      <w:r>
        <w:rPr>
          <w:rStyle w:val="CharStyle61"/>
        </w:rPr>
        <w:t>lumpka, lumpować, lumpować się</w:t>
      </w:r>
      <w:r>
        <w:rPr>
          <w:lang w:val="pl-PL" w:eastAsia="pl-PL" w:bidi="pl-PL"/>
          <w:w w:val="100"/>
          <w:spacing w:val="0"/>
          <w:color w:val="000000"/>
          <w:position w:val="0"/>
        </w:rPr>
        <w:t xml:space="preserve"> zamieszczone są natomiast z kwalifikatorem </w:t>
      </w:r>
      <w:r>
        <w:rPr>
          <w:rStyle w:val="CharStyle61"/>
        </w:rPr>
        <w:t>przestarz.</w:t>
      </w:r>
      <w:r>
        <w:rPr>
          <w:lang w:val="pl-PL" w:eastAsia="pl-PL" w:bidi="pl-PL"/>
          <w:w w:val="100"/>
          <w:spacing w:val="0"/>
          <w:color w:val="000000"/>
          <w:position w:val="0"/>
        </w:rPr>
        <w:t xml:space="preserve"> (pominięte zostały hasła </w:t>
      </w:r>
      <w:r>
        <w:rPr>
          <w:rStyle w:val="CharStyle61"/>
        </w:rPr>
        <w:t>lumpiarz i lumpiarski).</w:t>
      </w:r>
      <w:r>
        <w:rPr>
          <w:lang w:val="pl-PL" w:eastAsia="pl-PL" w:bidi="pl-PL"/>
          <w:w w:val="100"/>
          <w:spacing w:val="0"/>
          <w:color w:val="000000"/>
          <w:position w:val="0"/>
        </w:rPr>
        <w:t xml:space="preserve"> Podobnie słow</w:t>
        <w:softHyphen/>
        <w:t xml:space="preserve">nik </w:t>
      </w:r>
      <w:r>
        <w:rPr>
          <w:rStyle w:val="CharStyle61"/>
        </w:rPr>
        <w:t>100 tysięcy potrzebnych słów</w:t>
      </w:r>
      <w:r>
        <w:rPr>
          <w:lang w:val="pl-PL" w:eastAsia="pl-PL" w:bidi="pl-PL"/>
          <w:w w:val="100"/>
          <w:spacing w:val="0"/>
          <w:color w:val="000000"/>
          <w:position w:val="0"/>
        </w:rPr>
        <w:t xml:space="preserve"> pod red. Jerzego Bralczyka podaje dwa znaczenia słowa </w:t>
      </w:r>
      <w:r>
        <w:rPr>
          <w:rStyle w:val="CharStyle61"/>
        </w:rPr>
        <w:t>lump:</w:t>
      </w:r>
      <w:r>
        <w:rPr>
          <w:lang w:val="pl-PL" w:eastAsia="pl-PL" w:bidi="pl-PL"/>
          <w:w w:val="100"/>
          <w:spacing w:val="0"/>
          <w:color w:val="000000"/>
          <w:position w:val="0"/>
        </w:rPr>
        <w:t xml:space="preserve"> </w:t>
      </w:r>
      <w:r>
        <w:rPr>
          <w:rStyle w:val="CharStyle162"/>
          <w:b w:val="0"/>
          <w:bCs w:val="0"/>
        </w:rPr>
        <w:t>1</w:t>
      </w:r>
      <w:r>
        <w:rPr>
          <w:rStyle w:val="CharStyle163"/>
          <w:b/>
          <w:bCs/>
        </w:rPr>
        <w:t xml:space="preserve">. </w:t>
      </w:r>
      <w:r>
        <w:rPr>
          <w:rStyle w:val="CharStyle61"/>
        </w:rPr>
        <w:t>pogard,</w:t>
      </w:r>
      <w:r>
        <w:rPr>
          <w:lang w:val="pl-PL" w:eastAsia="pl-PL" w:bidi="pl-PL"/>
          <w:w w:val="100"/>
          <w:spacing w:val="0"/>
          <w:color w:val="000000"/>
          <w:position w:val="0"/>
        </w:rPr>
        <w:t xml:space="preserve"> ‘człowiek z marginesu społecznego’, 2. </w:t>
      </w:r>
      <w:r>
        <w:rPr>
          <w:rStyle w:val="CharStyle61"/>
        </w:rPr>
        <w:t>daw.</w:t>
      </w:r>
      <w:r>
        <w:rPr>
          <w:lang w:val="pl-PL" w:eastAsia="pl-PL" w:bidi="pl-PL"/>
          <w:w w:val="100"/>
          <w:spacing w:val="0"/>
          <w:color w:val="000000"/>
          <w:position w:val="0"/>
        </w:rPr>
        <w:t xml:space="preserve"> ‘nierób i hulaka’; wyraz </w:t>
      </w:r>
      <w:r>
        <w:rPr>
          <w:rStyle w:val="CharStyle61"/>
        </w:rPr>
        <w:t>lumpować (się)</w:t>
      </w:r>
      <w:r>
        <w:rPr>
          <w:lang w:val="pl-PL" w:eastAsia="pl-PL" w:bidi="pl-PL"/>
          <w:w w:val="100"/>
          <w:spacing w:val="0"/>
          <w:color w:val="000000"/>
          <w:position w:val="0"/>
        </w:rPr>
        <w:t xml:space="preserve"> opatrzony jest kwalifika</w:t>
        <w:softHyphen/>
        <w:t xml:space="preserve">torem </w:t>
      </w:r>
      <w:r>
        <w:rPr>
          <w:rStyle w:val="CharStyle61"/>
        </w:rPr>
        <w:t>daw.,</w:t>
      </w:r>
      <w:r>
        <w:rPr>
          <w:lang w:val="pl-PL" w:eastAsia="pl-PL" w:bidi="pl-PL"/>
          <w:w w:val="100"/>
          <w:spacing w:val="0"/>
          <w:color w:val="000000"/>
          <w:position w:val="0"/>
        </w:rPr>
        <w:t xml:space="preserve"> w przeciwieństwie do wyrazu </w:t>
      </w:r>
      <w:r>
        <w:rPr>
          <w:rStyle w:val="CharStyle61"/>
        </w:rPr>
        <w:t>lumpka,</w:t>
      </w:r>
      <w:r>
        <w:rPr>
          <w:lang w:val="pl-PL" w:eastAsia="pl-PL" w:bidi="pl-PL"/>
          <w:w w:val="100"/>
          <w:spacing w:val="0"/>
          <w:color w:val="000000"/>
          <w:position w:val="0"/>
        </w:rPr>
        <w:t xml:space="preserve"> który nie ma żadnego kwalifikatora (brak wyrazów </w:t>
      </w:r>
      <w:r>
        <w:rPr>
          <w:rStyle w:val="CharStyle61"/>
        </w:rPr>
        <w:t>lumpiarz i lumpiarski). Uniwersalny słownik języka polskiego</w:t>
      </w:r>
      <w:r>
        <w:rPr>
          <w:lang w:val="pl-PL" w:eastAsia="pl-PL" w:bidi="pl-PL"/>
          <w:w w:val="100"/>
          <w:spacing w:val="0"/>
          <w:color w:val="000000"/>
          <w:position w:val="0"/>
        </w:rPr>
        <w:t xml:space="preserve"> pod red. B. Dunaja notuje wyraz </w:t>
      </w:r>
      <w:r>
        <w:rPr>
          <w:rStyle w:val="CharStyle61"/>
        </w:rPr>
        <w:t>lump z</w:t>
      </w:r>
      <w:r>
        <w:rPr>
          <w:lang w:val="pl-PL" w:eastAsia="pl-PL" w:bidi="pl-PL"/>
          <w:w w:val="100"/>
          <w:spacing w:val="0"/>
          <w:color w:val="000000"/>
          <w:position w:val="0"/>
        </w:rPr>
        <w:t xml:space="preserve"> dwiema defini</w:t>
        <w:softHyphen/>
        <w:t xml:space="preserve">cjami: </w:t>
      </w:r>
      <w:r>
        <w:rPr>
          <w:rStyle w:val="CharStyle162"/>
          <w:b w:val="0"/>
          <w:bCs w:val="0"/>
        </w:rPr>
        <w:t>1</w:t>
      </w:r>
      <w:r>
        <w:rPr>
          <w:lang w:val="pl-PL" w:eastAsia="pl-PL" w:bidi="pl-PL"/>
          <w:w w:val="100"/>
          <w:spacing w:val="0"/>
          <w:color w:val="000000"/>
          <w:position w:val="0"/>
        </w:rPr>
        <w:t>. pot. ‘człowiek z marginesu społecznego wzbudzający lęk, odrazę swoim zachowaniem, wyglądem; wykolejeniec’, 2. 'ktoś niepracujący, włóczący się, nadużywający alkoholu’ oraz wyrazy pochodne z kwalifika</w:t>
        <w:softHyphen/>
        <w:t xml:space="preserve">torem </w:t>
      </w:r>
      <w:r>
        <w:rPr>
          <w:rStyle w:val="CharStyle61"/>
        </w:rPr>
        <w:t>pot.: lumpować (się)</w:t>
      </w:r>
      <w:r>
        <w:rPr>
          <w:lang w:val="pl-PL" w:eastAsia="pl-PL" w:bidi="pl-PL"/>
          <w:w w:val="100"/>
          <w:spacing w:val="0"/>
          <w:color w:val="000000"/>
          <w:position w:val="0"/>
        </w:rPr>
        <w:t xml:space="preserve"> 'wtłóczyć się po knajpach, prowadzić hulasz</w:t>
        <w:softHyphen/>
        <w:t xml:space="preserve">cze życie’ i </w:t>
      </w:r>
      <w:r>
        <w:rPr>
          <w:rStyle w:val="CharStyle61"/>
        </w:rPr>
        <w:t>lumpowski</w:t>
      </w:r>
      <w:r>
        <w:rPr>
          <w:lang w:val="pl-PL" w:eastAsia="pl-PL" w:bidi="pl-PL"/>
          <w:w w:val="100"/>
          <w:spacing w:val="0"/>
          <w:color w:val="000000"/>
          <w:position w:val="0"/>
        </w:rPr>
        <w:t xml:space="preserve"> ‘mający związek z lumpem, charakterystyczny dla lumpa’ (brak wyrazów: </w:t>
      </w:r>
      <w:r>
        <w:rPr>
          <w:rStyle w:val="CharStyle61"/>
        </w:rPr>
        <w:t>lumpiarz, lumpiarski, lumpka).</w:t>
      </w:r>
    </w:p>
    <w:p>
      <w:pPr>
        <w:pStyle w:val="Style55"/>
        <w:framePr w:w="7234" w:h="453" w:hRule="exact" w:wrap="none" w:vAnchor="page" w:hAnchor="page" w:x="223" w:y="10988"/>
        <w:tabs>
          <w:tab w:leader="none" w:pos="574" w:val="left"/>
        </w:tabs>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14</w:t>
      </w:r>
      <w:r>
        <w:rPr>
          <w:lang w:val="pl-PL" w:eastAsia="pl-PL" w:bidi="pl-PL"/>
          <w:w w:val="100"/>
          <w:spacing w:val="0"/>
          <w:color w:val="000000"/>
          <w:position w:val="0"/>
        </w:rPr>
        <w:tab/>
        <w:t xml:space="preserve">Znaczenia 2. i znaczenia 3. nie potwierdzają inne słowniki; jest ono jednak najbliższe znaczeniu niemieckiego słowa </w:t>
      </w:r>
      <w:r>
        <w:rPr>
          <w:rStyle w:val="CharStyle57"/>
          <w:lang w:val="de-DE" w:eastAsia="de-DE" w:bidi="de-DE"/>
        </w:rPr>
        <w:t>Lumpen.</w:t>
      </w:r>
    </w:p>
    <w:p>
      <w:pPr>
        <w:pStyle w:val="Style55"/>
        <w:framePr w:w="7234" w:h="243" w:hRule="exact" w:wrap="none" w:vAnchor="page" w:hAnchor="page" w:x="223" w:y="11442"/>
        <w:tabs>
          <w:tab w:leader="none" w:pos="608" w:val="left"/>
        </w:tabs>
        <w:widowControl w:val="0"/>
        <w:keepNext w:val="0"/>
        <w:keepLines w:val="0"/>
        <w:shd w:val="clear" w:color="auto" w:fill="auto"/>
        <w:bidi w:val="0"/>
        <w:spacing w:before="0" w:after="0"/>
        <w:ind w:left="380" w:right="0" w:firstLine="0"/>
      </w:pPr>
      <w:r>
        <w:rPr>
          <w:lang w:val="pl-PL" w:eastAsia="pl-PL" w:bidi="pl-PL"/>
          <w:vertAlign w:val="superscript"/>
          <w:w w:val="100"/>
          <w:spacing w:val="0"/>
          <w:color w:val="000000"/>
          <w:position w:val="0"/>
        </w:rPr>
        <w:t>15</w:t>
      </w:r>
      <w:r>
        <w:rPr>
          <w:lang w:val="pl-PL" w:eastAsia="pl-PL" w:bidi="pl-PL"/>
          <w:w w:val="100"/>
          <w:spacing w:val="0"/>
          <w:color w:val="000000"/>
          <w:position w:val="0"/>
        </w:rPr>
        <w:tab/>
        <w:t xml:space="preserve">O wyrazie </w:t>
      </w:r>
      <w:r>
        <w:rPr>
          <w:rStyle w:val="CharStyle57"/>
        </w:rPr>
        <w:t>lumpeks</w:t>
      </w:r>
      <w:r>
        <w:rPr>
          <w:lang w:val="pl-PL" w:eastAsia="pl-PL" w:bidi="pl-PL"/>
          <w:w w:val="100"/>
          <w:spacing w:val="0"/>
          <w:color w:val="000000"/>
          <w:position w:val="0"/>
        </w:rPr>
        <w:t xml:space="preserve"> mowa będzie w dalszej części artykułu.</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9"/>
        <w:framePr w:wrap="none" w:vAnchor="page" w:hAnchor="page" w:x="984" w:y="28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108</w:t>
      </w:r>
    </w:p>
    <w:p>
      <w:pPr>
        <w:pStyle w:val="Style19"/>
        <w:framePr w:wrap="none" w:vAnchor="page" w:hAnchor="page" w:x="2928" w:y="28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OBJAŚNIENIA WYRAZÓW I ZWROTÓW</w:t>
      </w:r>
    </w:p>
    <w:p>
      <w:pPr>
        <w:pStyle w:val="Style13"/>
        <w:framePr w:w="7282" w:h="9356" w:hRule="exact" w:wrap="none" w:vAnchor="page" w:hAnchor="page" w:x="902" w:y="731"/>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 xml:space="preserve">Zdecydowanie mniej wyrazów uwzględnia </w:t>
      </w:r>
      <w:r>
        <w:rPr>
          <w:rStyle w:val="CharStyle61"/>
        </w:rPr>
        <w:t xml:space="preserve">Słownik języka polskiego </w:t>
      </w:r>
      <w:r>
        <w:rPr>
          <w:lang w:val="pl-PL" w:eastAsia="pl-PL" w:bidi="pl-PL"/>
          <w:w w:val="100"/>
          <w:spacing w:val="0"/>
          <w:color w:val="000000"/>
          <w:position w:val="0"/>
        </w:rPr>
        <w:t xml:space="preserve">pod red. M. Szymczaka, który notuje hasło </w:t>
      </w:r>
      <w:r>
        <w:rPr>
          <w:rStyle w:val="CharStyle61"/>
        </w:rPr>
        <w:t>lump</w:t>
      </w:r>
      <w:r>
        <w:rPr>
          <w:lang w:val="pl-PL" w:eastAsia="pl-PL" w:bidi="pl-PL"/>
          <w:w w:val="100"/>
          <w:spacing w:val="0"/>
          <w:color w:val="000000"/>
          <w:position w:val="0"/>
        </w:rPr>
        <w:t xml:space="preserve"> tylko z jedną definicją z kwalifikatorem </w:t>
      </w:r>
      <w:r>
        <w:rPr>
          <w:rStyle w:val="CharStyle61"/>
        </w:rPr>
        <w:t>pot:</w:t>
      </w:r>
      <w:r>
        <w:rPr>
          <w:lang w:val="pl-PL" w:eastAsia="pl-PL" w:bidi="pl-PL"/>
          <w:w w:val="100"/>
          <w:spacing w:val="0"/>
          <w:color w:val="000000"/>
          <w:position w:val="0"/>
        </w:rPr>
        <w:t xml:space="preserve"> ‘człowiek pozbawiony zasad moralnych, pędzący próżniacze życie; nicpoń' oraz wyrazy pochodne </w:t>
      </w:r>
      <w:r>
        <w:rPr>
          <w:rStyle w:val="CharStyle61"/>
        </w:rPr>
        <w:t>lumpować z</w:t>
      </w:r>
      <w:r>
        <w:rPr>
          <w:lang w:val="pl-PL" w:eastAsia="pl-PL" w:bidi="pl-PL"/>
          <w:w w:val="100"/>
          <w:spacing w:val="0"/>
          <w:color w:val="000000"/>
          <w:position w:val="0"/>
        </w:rPr>
        <w:t xml:space="preserve"> kwalifika</w:t>
        <w:softHyphen/>
        <w:t xml:space="preserve">torem </w:t>
      </w:r>
      <w:r>
        <w:rPr>
          <w:rStyle w:val="CharStyle61"/>
        </w:rPr>
        <w:t>przestarz.:</w:t>
      </w:r>
      <w:r>
        <w:rPr>
          <w:lang w:val="pl-PL" w:eastAsia="pl-PL" w:bidi="pl-PL"/>
          <w:w w:val="100"/>
          <w:spacing w:val="0"/>
          <w:color w:val="000000"/>
          <w:position w:val="0"/>
        </w:rPr>
        <w:t xml:space="preserve"> ‘chodzić po knajpach, hulać' i </w:t>
      </w:r>
      <w:r>
        <w:rPr>
          <w:rStyle w:val="CharStyle61"/>
        </w:rPr>
        <w:t>lumpowski</w:t>
      </w:r>
      <w:r>
        <w:rPr>
          <w:lang w:val="pl-PL" w:eastAsia="pl-PL" w:bidi="pl-PL"/>
          <w:w w:val="100"/>
          <w:spacing w:val="0"/>
          <w:color w:val="000000"/>
          <w:position w:val="0"/>
        </w:rPr>
        <w:t xml:space="preserve"> ‘przym. od lump’ (brak haseł: </w:t>
      </w:r>
      <w:r>
        <w:rPr>
          <w:rStyle w:val="CharStyle61"/>
        </w:rPr>
        <w:t>lumpiarz, lumpka, lumpowanie). Inny słownik języka polskiego</w:t>
      </w:r>
      <w:r>
        <w:rPr>
          <w:lang w:val="pl-PL" w:eastAsia="pl-PL" w:bidi="pl-PL"/>
          <w:w w:val="100"/>
          <w:spacing w:val="0"/>
          <w:color w:val="000000"/>
          <w:position w:val="0"/>
        </w:rPr>
        <w:t xml:space="preserve"> pod red. M. Bańki notuje tylko hasło </w:t>
      </w:r>
      <w:r>
        <w:rPr>
          <w:rStyle w:val="CharStyle61"/>
        </w:rPr>
        <w:t>lump z</w:t>
      </w:r>
      <w:r>
        <w:rPr>
          <w:lang w:val="pl-PL" w:eastAsia="pl-PL" w:bidi="pl-PL"/>
          <w:w w:val="100"/>
          <w:spacing w:val="0"/>
          <w:color w:val="000000"/>
          <w:position w:val="0"/>
        </w:rPr>
        <w:t xml:space="preserve"> definicją ktoś, kto nie pracuje i włóczy się po ulicach, ma niechlujny wygląd i jest czę</w:t>
        <w:softHyphen/>
        <w:t>sto pijany’ i z informacją, że jest to słowo przestarzałe, dziś książkowe, używane z dezaprobatą; nie zamieszcza żadnych wyrazów pochodnych.</w:t>
      </w:r>
    </w:p>
    <w:p>
      <w:pPr>
        <w:pStyle w:val="Style13"/>
        <w:framePr w:w="7282" w:h="9356" w:hRule="exact" w:wrap="none" w:vAnchor="page" w:hAnchor="page" w:x="902" w:y="731"/>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 xml:space="preserve">Jak widać, zarówno sam wyraz </w:t>
      </w:r>
      <w:r>
        <w:rPr>
          <w:rStyle w:val="CharStyle61"/>
        </w:rPr>
        <w:t>lump</w:t>
      </w:r>
      <w:r>
        <w:rPr>
          <w:lang w:val="pl-PL" w:eastAsia="pl-PL" w:bidi="pl-PL"/>
          <w:w w:val="100"/>
          <w:spacing w:val="0"/>
          <w:color w:val="000000"/>
          <w:position w:val="0"/>
        </w:rPr>
        <w:t>, jak i wyrazy od niego pochodne różnie są kwalifikowane w dzisiejszej polszczyźnie. To, że brak jest w nie</w:t>
        <w:softHyphen/>
        <w:t>których słownikach wyrazów z rodziny można tłumaczyć z jednej strony objętością słowników i związaną z nią świadomą selekcją materiału, z dru</w:t>
        <w:softHyphen/>
        <w:t xml:space="preserve">giej tym, że w poczuciu autorów słowników są to wyrazy przestarzałe. Takie oceny zawarte są </w:t>
      </w:r>
      <w:r>
        <w:rPr>
          <w:rStyle w:val="CharStyle61"/>
          <w:lang w:val="cs-CZ" w:eastAsia="cs-CZ" w:bidi="cs-CZ"/>
        </w:rPr>
        <w:t>explicite</w:t>
      </w:r>
      <w:r>
        <w:rPr>
          <w:lang w:val="cs-CZ" w:eastAsia="cs-CZ" w:bidi="cs-CZ"/>
          <w:w w:val="100"/>
          <w:spacing w:val="0"/>
          <w:color w:val="000000"/>
          <w:position w:val="0"/>
        </w:rPr>
        <w:t xml:space="preserve"> </w:t>
      </w:r>
      <w:r>
        <w:rPr>
          <w:lang w:val="pl-PL" w:eastAsia="pl-PL" w:bidi="pl-PL"/>
          <w:w w:val="100"/>
          <w:spacing w:val="0"/>
          <w:color w:val="000000"/>
          <w:position w:val="0"/>
        </w:rPr>
        <w:t>w słowniku pod red. S. Dubisza, M. Bańki i częściowo J. Bralczyka.</w:t>
      </w:r>
      <w:r>
        <w:rPr>
          <w:lang w:val="pl-PL" w:eastAsia="pl-PL" w:bidi="pl-PL"/>
          <w:vertAlign w:val="superscript"/>
          <w:w w:val="100"/>
          <w:spacing w:val="0"/>
          <w:color w:val="000000"/>
          <w:position w:val="0"/>
        </w:rPr>
        <w:t>16</w:t>
      </w:r>
      <w:r>
        <w:rPr>
          <w:lang w:val="pl-PL" w:eastAsia="pl-PL" w:bidi="pl-PL"/>
          <w:w w:val="100"/>
          <w:spacing w:val="0"/>
          <w:color w:val="000000"/>
          <w:position w:val="0"/>
        </w:rPr>
        <w:t xml:space="preserve"> Różnią się również przytoczone wyżej definicje słowa </w:t>
      </w:r>
      <w:r>
        <w:rPr>
          <w:rStyle w:val="CharStyle61"/>
        </w:rPr>
        <w:t>lump.</w:t>
      </w:r>
      <w:r>
        <w:rPr>
          <w:lang w:val="pl-PL" w:eastAsia="pl-PL" w:bidi="pl-PL"/>
          <w:w w:val="100"/>
          <w:spacing w:val="0"/>
          <w:color w:val="000000"/>
          <w:position w:val="0"/>
        </w:rPr>
        <w:t xml:space="preserve"> Wszystkie współczesne słowniki podają definicję </w:t>
      </w:r>
      <w:r>
        <w:rPr>
          <w:rStyle w:val="CharStyle61"/>
        </w:rPr>
        <w:t>lumpa</w:t>
      </w:r>
      <w:r>
        <w:rPr>
          <w:lang w:val="pl-PL" w:eastAsia="pl-PL" w:bidi="pl-PL"/>
          <w:w w:val="100"/>
          <w:spacing w:val="0"/>
          <w:color w:val="000000"/>
          <w:position w:val="0"/>
        </w:rPr>
        <w:t xml:space="preserve"> jako hulaki, osoby włóczącej się po knajpach. Tylko J. Bralczyk opatruje to zna</w:t>
        <w:softHyphen/>
        <w:t xml:space="preserve">czenie kwalifikatorem </w:t>
      </w:r>
      <w:r>
        <w:rPr>
          <w:rStyle w:val="CharStyle61"/>
        </w:rPr>
        <w:t>dawny,</w:t>
      </w:r>
      <w:r>
        <w:rPr>
          <w:lang w:val="pl-PL" w:eastAsia="pl-PL" w:bidi="pl-PL"/>
          <w:w w:val="100"/>
          <w:spacing w:val="0"/>
          <w:color w:val="000000"/>
          <w:position w:val="0"/>
        </w:rPr>
        <w:t xml:space="preserve"> pozostałe słowniki traktują je jako współ</w:t>
        <w:softHyphen/>
        <w:t>czesne.</w:t>
      </w:r>
      <w:r>
        <w:rPr>
          <w:lang w:val="pl-PL" w:eastAsia="pl-PL" w:bidi="pl-PL"/>
          <w:vertAlign w:val="superscript"/>
          <w:w w:val="100"/>
          <w:spacing w:val="0"/>
          <w:color w:val="000000"/>
          <w:position w:val="0"/>
        </w:rPr>
        <w:t>17</w:t>
      </w:r>
      <w:r>
        <w:rPr>
          <w:lang w:val="pl-PL" w:eastAsia="pl-PL" w:bidi="pl-PL"/>
          <w:w w:val="100"/>
          <w:spacing w:val="0"/>
          <w:color w:val="000000"/>
          <w:position w:val="0"/>
        </w:rPr>
        <w:t xml:space="preserve"> Znaczenie ‘człowiek z marginesu społecznego wzbudzający lęk, odrazę swoim zachowaniem, wyglądem' jako podstawowe notowane jest przez słowniki pod red. S. Dubisza, J. Bralczyka, B. </w:t>
      </w:r>
      <w:r>
        <w:rPr>
          <w:lang w:val="de-DE" w:eastAsia="de-DE" w:bidi="de-DE"/>
          <w:w w:val="100"/>
          <w:spacing w:val="0"/>
          <w:color w:val="000000"/>
          <w:position w:val="0"/>
        </w:rPr>
        <w:t xml:space="preserve">Dunaja, </w:t>
      </w:r>
      <w:r>
        <w:rPr>
          <w:lang w:val="pl-PL" w:eastAsia="pl-PL" w:bidi="pl-PL"/>
          <w:w w:val="100"/>
          <w:spacing w:val="0"/>
          <w:color w:val="000000"/>
          <w:position w:val="0"/>
        </w:rPr>
        <w:t>M. Bańki. Nie jest natomiast notowane przez słownik pod red. H. Zgółkowej i M. Szym</w:t>
        <w:softHyphen/>
        <w:t xml:space="preserve">czaka. Słownik pod red. W. Doroszewskiego w znaczeniu drugim definiuje </w:t>
      </w:r>
      <w:r>
        <w:rPr>
          <w:rStyle w:val="CharStyle61"/>
        </w:rPr>
        <w:t>lumpa</w:t>
      </w:r>
      <w:r>
        <w:rPr>
          <w:lang w:val="pl-PL" w:eastAsia="pl-PL" w:bidi="pl-PL"/>
          <w:w w:val="100"/>
          <w:spacing w:val="0"/>
          <w:color w:val="000000"/>
          <w:position w:val="0"/>
        </w:rPr>
        <w:t xml:space="preserve"> jako </w:t>
      </w:r>
      <w:r>
        <w:rPr>
          <w:rStyle w:val="CharStyle61"/>
        </w:rPr>
        <w:t>lumpenproletariusza, lump</w:t>
      </w:r>
      <w:r>
        <w:rPr>
          <w:lang w:val="pl-PL" w:eastAsia="pl-PL" w:bidi="pl-PL"/>
          <w:w w:val="100"/>
          <w:spacing w:val="0"/>
          <w:color w:val="000000"/>
          <w:position w:val="0"/>
        </w:rPr>
        <w:t xml:space="preserve"> jako przedstawiciel </w:t>
      </w:r>
      <w:r>
        <w:rPr>
          <w:rStyle w:val="CharStyle61"/>
        </w:rPr>
        <w:t>lumpenproletariatu</w:t>
      </w:r>
      <w:r>
        <w:rPr>
          <w:lang w:val="pl-PL" w:eastAsia="pl-PL" w:bidi="pl-PL"/>
          <w:w w:val="100"/>
          <w:spacing w:val="0"/>
          <w:color w:val="000000"/>
          <w:position w:val="0"/>
        </w:rPr>
        <w:t xml:space="preserve"> jest zatem synonim </w:t>
      </w:r>
      <w:r>
        <w:rPr>
          <w:rStyle w:val="CharStyle61"/>
        </w:rPr>
        <w:t>lumpenproletariusza.</w:t>
      </w:r>
    </w:p>
    <w:p>
      <w:pPr>
        <w:pStyle w:val="Style13"/>
        <w:framePr w:w="7282" w:h="9356" w:hRule="exact" w:wrap="none" w:vAnchor="page" w:hAnchor="page" w:x="902" w:y="731"/>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 xml:space="preserve">Jak zatem należałoby rozumieć wyraz </w:t>
      </w:r>
      <w:r>
        <w:rPr>
          <w:rStyle w:val="CharStyle61"/>
        </w:rPr>
        <w:t>lumpenizacja?</w:t>
      </w:r>
      <w:r>
        <w:rPr>
          <w:lang w:val="pl-PL" w:eastAsia="pl-PL" w:bidi="pl-PL"/>
          <w:w w:val="100"/>
          <w:spacing w:val="0"/>
          <w:color w:val="000000"/>
          <w:position w:val="0"/>
        </w:rPr>
        <w:t xml:space="preserve"> Które ze znaczeń wyrazu </w:t>
      </w:r>
      <w:r>
        <w:rPr>
          <w:rStyle w:val="CharStyle61"/>
        </w:rPr>
        <w:t>lump</w:t>
      </w:r>
      <w:r>
        <w:rPr>
          <w:lang w:val="pl-PL" w:eastAsia="pl-PL" w:bidi="pl-PL"/>
          <w:w w:val="100"/>
          <w:spacing w:val="0"/>
          <w:color w:val="000000"/>
          <w:position w:val="0"/>
        </w:rPr>
        <w:t xml:space="preserve"> należałoby uznać za podstawowe dla nowo utworzonego wy</w:t>
        <w:softHyphen/>
        <w:t>razu? Przyjrzyjmy się kontekstom, w których występuje omawiany wyraz:</w:t>
      </w:r>
    </w:p>
    <w:p>
      <w:pPr>
        <w:pStyle w:val="Style17"/>
        <w:framePr w:w="7282" w:h="9356" w:hRule="exact" w:wrap="none" w:vAnchor="page" w:hAnchor="page" w:x="902" w:y="731"/>
        <w:widowControl w:val="0"/>
        <w:keepNext w:val="0"/>
        <w:keepLines w:val="0"/>
        <w:shd w:val="clear" w:color="auto" w:fill="auto"/>
        <w:bidi w:val="0"/>
        <w:jc w:val="both"/>
        <w:spacing w:before="0" w:after="0" w:line="202" w:lineRule="exact"/>
        <w:ind w:left="380" w:right="0" w:firstLine="0"/>
      </w:pPr>
      <w:r>
        <w:rPr>
          <w:lang w:val="pl-PL" w:eastAsia="pl-PL" w:bidi="pl-PL"/>
          <w:w w:val="100"/>
          <w:spacing w:val="0"/>
          <w:color w:val="000000"/>
          <w:position w:val="0"/>
        </w:rPr>
        <w:t xml:space="preserve">Lumpenizacja na Ukrainie to nie tylko kupno-sprzedaż’, szare twarze, dresy, krótko ostrzyżone głowy [GW </w:t>
      </w:r>
      <w:r>
        <w:rPr>
          <w:lang w:val="ru-RU" w:eastAsia="ru-RU" w:bidi="ru-RU"/>
          <w:w w:val="100"/>
          <w:spacing w:val="0"/>
          <w:color w:val="000000"/>
          <w:position w:val="0"/>
        </w:rPr>
        <w:t>277/1999].</w:t>
      </w:r>
    </w:p>
    <w:p>
      <w:pPr>
        <w:pStyle w:val="Style67"/>
        <w:framePr w:w="7282" w:h="9356" w:hRule="exact" w:wrap="none" w:vAnchor="page" w:hAnchor="page" w:x="902" w:y="731"/>
        <w:widowControl w:val="0"/>
        <w:keepNext w:val="0"/>
        <w:keepLines w:val="0"/>
        <w:shd w:val="clear" w:color="auto" w:fill="auto"/>
        <w:bidi w:val="0"/>
        <w:spacing w:before="0" w:after="0" w:line="199" w:lineRule="exact"/>
        <w:ind w:left="380" w:right="0" w:firstLine="0"/>
      </w:pPr>
      <w:r>
        <w:rPr>
          <w:lang w:val="pl-PL" w:eastAsia="pl-PL" w:bidi="pl-PL"/>
          <w:w w:val="100"/>
          <w:spacing w:val="0"/>
          <w:color w:val="000000"/>
          <w:position w:val="0"/>
        </w:rPr>
        <w:t>Powszechna lumpenizacja wszystkiego i wszystkich: tandetna rosyjska muzyka, ogo</w:t>
        <w:softHyphen/>
        <w:t>lone głowy, spirytus przemysłowy, wybuchy epidemii cholery i brutalności. Ciągłe roz</w:t>
        <w:softHyphen/>
        <w:t>mowy o ucieczce, wyjeździe, o Grecji, Argentynie oraz Włoszech, kombinacje z wizami, beznadziejne kolejki do zachodnich ambasad.</w:t>
      </w:r>
      <w:r>
        <w:rPr>
          <w:rStyle w:val="CharStyle69"/>
          <w:i w:val="0"/>
          <w:iCs w:val="0"/>
        </w:rPr>
        <w:t xml:space="preserve"> </w:t>
      </w:r>
      <w:r>
        <w:rPr>
          <w:rStyle w:val="CharStyle164"/>
          <w:i w:val="0"/>
          <w:iCs w:val="0"/>
        </w:rPr>
        <w:t xml:space="preserve">Pisarz nie ma nadziei, że coś dobrego może spotkać na Ukrainie młodych ludzi [GW </w:t>
      </w:r>
      <w:r>
        <w:rPr>
          <w:rStyle w:val="CharStyle164"/>
          <w:lang w:val="ru-RU" w:eastAsia="ru-RU" w:bidi="ru-RU"/>
          <w:i w:val="0"/>
          <w:iCs w:val="0"/>
        </w:rPr>
        <w:t>101/2005].</w:t>
      </w:r>
    </w:p>
    <w:p>
      <w:pPr>
        <w:pStyle w:val="Style17"/>
        <w:framePr w:w="7282" w:h="9356" w:hRule="exact" w:wrap="none" w:vAnchor="page" w:hAnchor="page" w:x="902" w:y="731"/>
        <w:widowControl w:val="0"/>
        <w:keepNext w:val="0"/>
        <w:keepLines w:val="0"/>
        <w:shd w:val="clear" w:color="auto" w:fill="auto"/>
        <w:bidi w:val="0"/>
        <w:jc w:val="both"/>
        <w:spacing w:before="0" w:after="0"/>
        <w:ind w:left="380" w:right="0" w:firstLine="0"/>
      </w:pPr>
      <w:r>
        <w:rPr>
          <w:lang w:val="pl-PL" w:eastAsia="pl-PL" w:bidi="pl-PL"/>
          <w:w w:val="100"/>
          <w:spacing w:val="0"/>
          <w:color w:val="000000"/>
          <w:position w:val="0"/>
        </w:rPr>
        <w:t xml:space="preserve">Stwierdza także, że tragiczną kartą w dziejach represji jest nie tylko śmierć milionów ofiar, ale także </w:t>
      </w:r>
      <w:r>
        <w:rPr>
          <w:rStyle w:val="CharStyle140"/>
        </w:rPr>
        <w:t>lumpenizacja</w:t>
      </w:r>
      <w:r>
        <w:rPr>
          <w:rStyle w:val="CharStyle141"/>
        </w:rPr>
        <w:t xml:space="preserve"> </w:t>
      </w:r>
      <w:r>
        <w:rPr>
          <w:lang w:val="pl-PL" w:eastAsia="pl-PL" w:bidi="pl-PL"/>
          <w:w w:val="100"/>
          <w:spacing w:val="0"/>
          <w:color w:val="000000"/>
          <w:position w:val="0"/>
        </w:rPr>
        <w:t xml:space="preserve">społeczeństwa zarażonego przemocą </w:t>
      </w:r>
      <w:r>
        <w:rPr>
          <w:lang w:val="cs-CZ" w:eastAsia="cs-CZ" w:bidi="cs-CZ"/>
          <w:w w:val="100"/>
          <w:spacing w:val="0"/>
          <w:color w:val="000000"/>
          <w:position w:val="0"/>
        </w:rPr>
        <w:t xml:space="preserve">[Polit </w:t>
      </w:r>
      <w:r>
        <w:rPr>
          <w:lang w:val="ru-RU" w:eastAsia="ru-RU" w:bidi="ru-RU"/>
          <w:w w:val="100"/>
          <w:spacing w:val="0"/>
          <w:color w:val="000000"/>
          <w:position w:val="0"/>
        </w:rPr>
        <w:t>36/2008].</w:t>
      </w:r>
    </w:p>
    <w:p>
      <w:pPr>
        <w:pStyle w:val="Style55"/>
        <w:framePr w:w="7214" w:h="458" w:hRule="exact" w:wrap="none" w:vAnchor="page" w:hAnchor="page" w:x="902" w:y="10791"/>
        <w:tabs>
          <w:tab w:leader="none" w:pos="593" w:val="left"/>
        </w:tabs>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16</w:t>
      </w:r>
      <w:r>
        <w:rPr>
          <w:lang w:val="pl-PL" w:eastAsia="pl-PL" w:bidi="pl-PL"/>
          <w:w w:val="100"/>
          <w:spacing w:val="0"/>
          <w:color w:val="000000"/>
          <w:position w:val="0"/>
        </w:rPr>
        <w:tab/>
        <w:t>Nie mówimy tu o znaczeniu ewidentnie dawnym: ‘cukier gorszego ga</w:t>
        <w:softHyphen/>
        <w:t>tunku'.</w:t>
      </w:r>
    </w:p>
    <w:p>
      <w:pPr>
        <w:pStyle w:val="Style55"/>
        <w:framePr w:w="7214" w:h="454" w:hRule="exact" w:wrap="none" w:vAnchor="page" w:hAnchor="page" w:x="902" w:y="11240"/>
        <w:tabs>
          <w:tab w:leader="none" w:pos="590" w:val="left"/>
        </w:tabs>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17</w:t>
      </w:r>
      <w:r>
        <w:rPr>
          <w:lang w:val="pl-PL" w:eastAsia="pl-PL" w:bidi="pl-PL"/>
          <w:w w:val="100"/>
          <w:spacing w:val="0"/>
          <w:color w:val="000000"/>
          <w:position w:val="0"/>
        </w:rPr>
        <w:tab/>
        <w:t>Słuszność tej oceny potwierdzają rzadkie dziś w polszczyźnie wyrazy po</w:t>
        <w:softHyphen/>
        <w:t xml:space="preserve">chodne od wyrazu </w:t>
      </w:r>
      <w:r>
        <w:rPr>
          <w:rStyle w:val="CharStyle57"/>
        </w:rPr>
        <w:t>lump</w:t>
      </w:r>
      <w:r>
        <w:rPr>
          <w:lang w:val="pl-PL" w:eastAsia="pl-PL" w:bidi="pl-PL"/>
          <w:w w:val="100"/>
          <w:spacing w:val="0"/>
          <w:color w:val="000000"/>
          <w:position w:val="0"/>
        </w:rPr>
        <w:t xml:space="preserve"> w tym znaczeniu </w:t>
      </w:r>
      <w:r>
        <w:rPr>
          <w:rStyle w:val="CharStyle57"/>
        </w:rPr>
        <w:t>(lumpka, lumpować).</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9"/>
        <w:framePr w:wrap="none" w:vAnchor="page" w:hAnchor="page" w:x="2215" w:y="25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OBJAŚNIENIA WYRAZÓW I ZWROTÓW</w:t>
      </w:r>
    </w:p>
    <w:p>
      <w:pPr>
        <w:pStyle w:val="Style19"/>
        <w:framePr w:wrap="none" w:vAnchor="page" w:hAnchor="page" w:x="7173" w:y="25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109</w:t>
      </w:r>
    </w:p>
    <w:p>
      <w:pPr>
        <w:pStyle w:val="Style17"/>
        <w:framePr w:w="7282" w:h="8170" w:hRule="exact" w:wrap="none" w:vAnchor="page" w:hAnchor="page" w:x="218" w:y="702"/>
        <w:widowControl w:val="0"/>
        <w:keepNext w:val="0"/>
        <w:keepLines w:val="0"/>
        <w:shd w:val="clear" w:color="auto" w:fill="auto"/>
        <w:bidi w:val="0"/>
        <w:jc w:val="both"/>
        <w:spacing w:before="0" w:after="27" w:line="199" w:lineRule="exact"/>
        <w:ind w:left="400" w:right="0" w:firstLine="0"/>
      </w:pPr>
      <w:r>
        <w:rPr>
          <w:lang w:val="pl-PL" w:eastAsia="pl-PL" w:bidi="pl-PL"/>
          <w:w w:val="100"/>
          <w:spacing w:val="0"/>
          <w:color w:val="000000"/>
          <w:position w:val="0"/>
        </w:rPr>
        <w:t>Światowy kryzys finansowy, ruchy rewolucyjne w Afryce Północnej doprowadziły do wzrostu migracji do Europy. Zmiana sytuacji migracyjnej, skomplikowana sytuacja demograficzna, lumpenizacja, manifestacje w Europie wytworzyły poczucie zagrożenia dla tożsamości europejskiej, co prowadzi do wzrostu prawicowych ekstremistycznych postaw i działań w przyszłości [Int./2011].</w:t>
      </w:r>
    </w:p>
    <w:p>
      <w:pPr>
        <w:pStyle w:val="Style13"/>
        <w:framePr w:w="7282" w:h="8170" w:hRule="exact" w:wrap="none" w:vAnchor="page" w:hAnchor="page" w:x="218" w:y="702"/>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W przytoczonych cytatach zarysowują się jednocześnie dwa aspekty: z jednej strony symbol współczesnego lumpa: „szare twarze, dresy i krótko ostrzyżone włosy”, z drugiej degradacja obyczajowa, kulturalna, ekonomiczna itp. Oba aspekty składają się na to, co określono mianem </w:t>
      </w:r>
      <w:r>
        <w:rPr>
          <w:rStyle w:val="CharStyle61"/>
        </w:rPr>
        <w:t>lumpenizacji</w:t>
      </w:r>
      <w:r>
        <w:rPr>
          <w:lang w:val="pl-PL" w:eastAsia="pl-PL" w:bidi="pl-PL"/>
          <w:w w:val="100"/>
          <w:spacing w:val="0"/>
          <w:color w:val="000000"/>
          <w:position w:val="0"/>
        </w:rPr>
        <w:t xml:space="preserve"> i oba należy brać pod uwagę przy analizie znaczeniowej omawianej formacji.</w:t>
      </w:r>
    </w:p>
    <w:p>
      <w:pPr>
        <w:pStyle w:val="Style13"/>
        <w:framePr w:w="7282" w:h="8170" w:hRule="exact" w:wrap="none" w:vAnchor="page" w:hAnchor="page" w:x="218" w:y="702"/>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Na zakończenie przyjrzyjmy się jeszcze innym wyrazom, które współ</w:t>
        <w:softHyphen/>
        <w:t xml:space="preserve">cześnie powstają od wyrazu podstawowego </w:t>
      </w:r>
      <w:r>
        <w:rPr>
          <w:rStyle w:val="CharStyle61"/>
        </w:rPr>
        <w:t>lump.</w:t>
      </w:r>
      <w:r>
        <w:rPr>
          <w:lang w:val="pl-PL" w:eastAsia="pl-PL" w:bidi="pl-PL"/>
          <w:w w:val="100"/>
          <w:spacing w:val="0"/>
          <w:color w:val="000000"/>
          <w:position w:val="0"/>
        </w:rPr>
        <w:t xml:space="preserve"> Warto wspomnieć choćby o </w:t>
      </w:r>
      <w:r>
        <w:rPr>
          <w:rStyle w:val="CharStyle61"/>
        </w:rPr>
        <w:t>lumpiarstwie czy lumpersie. Lumpiarstwo</w:t>
      </w:r>
      <w:r>
        <w:rPr>
          <w:lang w:val="pl-PL" w:eastAsia="pl-PL" w:bidi="pl-PL"/>
          <w:w w:val="100"/>
          <w:spacing w:val="0"/>
          <w:color w:val="000000"/>
          <w:position w:val="0"/>
        </w:rPr>
        <w:t xml:space="preserve"> to pewien styl życia i bycia, to bycie lumpem. </w:t>
      </w:r>
      <w:r>
        <w:rPr>
          <w:rStyle w:val="CharStyle61"/>
          <w:lang w:val="en-US" w:eastAsia="en-US" w:bidi="en-US"/>
        </w:rPr>
        <w:t>Lumpers</w:t>
      </w:r>
      <w:r>
        <w:rPr>
          <w:lang w:val="en-US" w:eastAsia="en-US" w:bidi="en-US"/>
          <w:w w:val="100"/>
          <w:spacing w:val="0"/>
          <w:color w:val="000000"/>
          <w:position w:val="0"/>
        </w:rPr>
        <w:t xml:space="preserve"> </w:t>
      </w:r>
      <w:r>
        <w:rPr>
          <w:lang w:val="pl-PL" w:eastAsia="pl-PL" w:bidi="pl-PL"/>
          <w:w w:val="100"/>
          <w:spacing w:val="0"/>
          <w:color w:val="000000"/>
          <w:position w:val="0"/>
        </w:rPr>
        <w:t>natomiast jest współczesnym syno</w:t>
        <w:softHyphen/>
        <w:t xml:space="preserve">nimem </w:t>
      </w:r>
      <w:r>
        <w:rPr>
          <w:rStyle w:val="CharStyle61"/>
        </w:rPr>
        <w:t>lumpa.</w:t>
      </w:r>
      <w:r>
        <w:rPr>
          <w:lang w:val="pl-PL" w:eastAsia="pl-PL" w:bidi="pl-PL"/>
          <w:w w:val="100"/>
          <w:spacing w:val="0"/>
          <w:color w:val="000000"/>
          <w:position w:val="0"/>
        </w:rPr>
        <w:t xml:space="preserve"> Został utworzony na gruncie polskim na wzór dość dużej liczby wyrazów zapożyczonych z języka angielskiego typu: </w:t>
      </w:r>
      <w:r>
        <w:rPr>
          <w:rStyle w:val="CharStyle61"/>
        </w:rPr>
        <w:t>trekkers,</w:t>
      </w:r>
      <w:r>
        <w:rPr>
          <w:rStyle w:val="CharStyle61"/>
          <w:vertAlign w:val="superscript"/>
        </w:rPr>
        <w:t xml:space="preserve">18 </w:t>
      </w:r>
      <w:r>
        <w:rPr>
          <w:rStyle w:val="CharStyle61"/>
        </w:rPr>
        <w:t>swatchers</w:t>
      </w:r>
      <w:r>
        <w:rPr>
          <w:rStyle w:val="CharStyle61"/>
          <w:vertAlign w:val="superscript"/>
        </w:rPr>
        <w:t>19</w:t>
      </w:r>
      <w:r>
        <w:rPr>
          <w:rStyle w:val="CharStyle61"/>
        </w:rPr>
        <w:t xml:space="preserve"> </w:t>
      </w:r>
      <w:r>
        <w:rPr>
          <w:rStyle w:val="CharStyle61"/>
          <w:lang w:val="en-US" w:eastAsia="en-US" w:bidi="en-US"/>
        </w:rPr>
        <w:t>bikers</w:t>
      </w:r>
      <w:r>
        <w:rPr>
          <w:lang w:val="en-US" w:eastAsia="en-US" w:bidi="en-US"/>
          <w:w w:val="100"/>
          <w:spacing w:val="0"/>
          <w:color w:val="000000"/>
          <w:position w:val="0"/>
        </w:rPr>
        <w:t xml:space="preserve"> </w:t>
      </w:r>
      <w:r>
        <w:rPr>
          <w:lang w:val="pl-PL" w:eastAsia="pl-PL" w:bidi="pl-PL"/>
          <w:w w:val="100"/>
          <w:spacing w:val="0"/>
          <w:color w:val="000000"/>
          <w:position w:val="0"/>
        </w:rPr>
        <w:t>(</w:t>
      </w:r>
      <w:r>
        <w:rPr>
          <w:rStyle w:val="CharStyle61"/>
        </w:rPr>
        <w:t>bajkers</w:t>
      </w:r>
      <w:r>
        <w:rPr>
          <w:lang w:val="pl-PL" w:eastAsia="pl-PL" w:bidi="pl-PL"/>
          <w:w w:val="100"/>
          <w:spacing w:val="0"/>
          <w:color w:val="000000"/>
          <w:position w:val="0"/>
        </w:rPr>
        <w:t>).</w:t>
      </w:r>
      <w:r>
        <w:rPr>
          <w:lang w:val="pl-PL" w:eastAsia="pl-PL" w:bidi="pl-PL"/>
          <w:vertAlign w:val="superscript"/>
          <w:w w:val="100"/>
          <w:spacing w:val="0"/>
          <w:color w:val="000000"/>
          <w:position w:val="0"/>
        </w:rPr>
        <w:t>20</w:t>
      </w:r>
      <w:r>
        <w:rPr>
          <w:lang w:val="pl-PL" w:eastAsia="pl-PL" w:bidi="pl-PL"/>
          <w:w w:val="100"/>
          <w:spacing w:val="0"/>
          <w:color w:val="000000"/>
          <w:position w:val="0"/>
        </w:rPr>
        <w:t xml:space="preserve"> </w:t>
      </w:r>
      <w:r>
        <w:rPr>
          <w:rStyle w:val="CharStyle61"/>
          <w:lang w:val="en-US" w:eastAsia="en-US" w:bidi="en-US"/>
        </w:rPr>
        <w:t>Lumpers</w:t>
      </w:r>
      <w:r>
        <w:rPr>
          <w:lang w:val="en-US" w:eastAsia="en-US" w:bidi="en-US"/>
          <w:w w:val="100"/>
          <w:spacing w:val="0"/>
          <w:color w:val="000000"/>
          <w:position w:val="0"/>
        </w:rPr>
        <w:t xml:space="preserve"> </w:t>
      </w:r>
      <w:r>
        <w:rPr>
          <w:lang w:val="pl-PL" w:eastAsia="pl-PL" w:bidi="pl-PL"/>
          <w:w w:val="100"/>
          <w:spacing w:val="0"/>
          <w:color w:val="000000"/>
          <w:position w:val="0"/>
        </w:rPr>
        <w:t>jest zatem niejako zapożycze</w:t>
        <w:softHyphen/>
        <w:t xml:space="preserve">niem podwójnym: z jednej strony mamy stare zapożyczenie niemieckie, z drugiej nowe zapożyczenie angielskiego </w:t>
      </w:r>
      <w:r>
        <w:rPr>
          <w:lang w:val="cs-CZ" w:eastAsia="cs-CZ" w:bidi="cs-CZ"/>
          <w:w w:val="100"/>
          <w:spacing w:val="0"/>
          <w:color w:val="000000"/>
          <w:position w:val="0"/>
        </w:rPr>
        <w:t xml:space="preserve">formantu </w:t>
      </w:r>
      <w:r>
        <w:rPr>
          <w:lang w:val="pl-PL" w:eastAsia="pl-PL" w:bidi="pl-PL"/>
          <w:w w:val="100"/>
          <w:spacing w:val="0"/>
          <w:color w:val="000000"/>
          <w:position w:val="0"/>
        </w:rPr>
        <w:t>-</w:t>
      </w:r>
      <w:r>
        <w:rPr>
          <w:rStyle w:val="CharStyle61"/>
        </w:rPr>
        <w:t>er(s).</w:t>
      </w:r>
      <w:r>
        <w:rPr>
          <w:rStyle w:val="CharStyle61"/>
          <w:vertAlign w:val="superscript"/>
        </w:rPr>
        <w:t>21</w:t>
      </w:r>
      <w:r>
        <w:rPr>
          <w:lang w:val="pl-PL" w:eastAsia="pl-PL" w:bidi="pl-PL"/>
          <w:w w:val="100"/>
          <w:spacing w:val="0"/>
          <w:color w:val="000000"/>
          <w:position w:val="0"/>
        </w:rPr>
        <w:t xml:space="preserve"> Przy okazji warto też zauważyć, że w wyrazach tego typu mamy do czynienia z po</w:t>
        <w:softHyphen/>
        <w:t>dwójnym wykładnikiem liczby mnogiej: angielskim (-s), niepełniącym tej funkcji, i polskim (</w:t>
      </w:r>
      <w:r>
        <w:rPr>
          <w:rStyle w:val="CharStyle61"/>
        </w:rPr>
        <w:t>lumpersi</w:t>
      </w:r>
      <w:r>
        <w:rPr>
          <w:lang w:val="pl-PL" w:eastAsia="pl-PL" w:bidi="pl-PL"/>
          <w:w w:val="100"/>
          <w:spacing w:val="0"/>
          <w:color w:val="000000"/>
          <w:position w:val="0"/>
        </w:rPr>
        <w:t xml:space="preserve">, </w:t>
      </w:r>
      <w:r>
        <w:rPr>
          <w:rStyle w:val="CharStyle61"/>
        </w:rPr>
        <w:t>bajkersi</w:t>
      </w:r>
      <w:r>
        <w:rPr>
          <w:lang w:val="pl-PL" w:eastAsia="pl-PL" w:bidi="pl-PL"/>
          <w:w w:val="100"/>
          <w:spacing w:val="0"/>
          <w:color w:val="000000"/>
          <w:position w:val="0"/>
        </w:rPr>
        <w:t>).</w:t>
      </w:r>
      <w:r>
        <w:rPr>
          <w:lang w:val="pl-PL" w:eastAsia="pl-PL" w:bidi="pl-PL"/>
          <w:vertAlign w:val="superscript"/>
          <w:w w:val="100"/>
          <w:spacing w:val="0"/>
          <w:color w:val="000000"/>
          <w:position w:val="0"/>
        </w:rPr>
        <w:t>22 23</w:t>
      </w:r>
    </w:p>
    <w:p>
      <w:pPr>
        <w:pStyle w:val="Style13"/>
        <w:framePr w:w="7282" w:h="8170" w:hRule="exact" w:wrap="none" w:vAnchor="page" w:hAnchor="page" w:x="218" w:y="702"/>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We współczesnej polszczyźnie istnieją też takie wyrazy, jak: </w:t>
      </w:r>
      <w:r>
        <w:rPr>
          <w:rStyle w:val="CharStyle61"/>
        </w:rPr>
        <w:t>lumpex, lumpeks</w:t>
      </w:r>
      <w:r>
        <w:rPr>
          <w:rStyle w:val="CharStyle61"/>
          <w:vertAlign w:val="superscript"/>
        </w:rPr>
        <w:t>23</w:t>
      </w:r>
      <w:r>
        <w:rPr>
          <w:lang w:val="pl-PL" w:eastAsia="pl-PL" w:bidi="pl-PL"/>
          <w:w w:val="100"/>
          <w:spacing w:val="0"/>
          <w:color w:val="000000"/>
          <w:position w:val="0"/>
        </w:rPr>
        <w:t xml:space="preserve"> ‘sklep z używaną, tanią odzieżą, zwykle zagraniczną’, oraz </w:t>
      </w:r>
      <w:r>
        <w:rPr>
          <w:rStyle w:val="CharStyle61"/>
        </w:rPr>
        <w:t>lumpeksowy</w:t>
      </w:r>
      <w:r>
        <w:rPr>
          <w:lang w:val="pl-PL" w:eastAsia="pl-PL" w:bidi="pl-PL"/>
          <w:w w:val="100"/>
          <w:spacing w:val="0"/>
          <w:color w:val="000000"/>
          <w:position w:val="0"/>
        </w:rPr>
        <w:t xml:space="preserve"> ‘związany z lumpeksem’, </w:t>
      </w:r>
      <w:r>
        <w:rPr>
          <w:rStyle w:val="CharStyle61"/>
        </w:rPr>
        <w:t>lumpeksowanie</w:t>
      </w:r>
      <w:r>
        <w:rPr>
          <w:lang w:val="pl-PL" w:eastAsia="pl-PL" w:bidi="pl-PL"/>
          <w:w w:val="100"/>
          <w:spacing w:val="0"/>
          <w:color w:val="000000"/>
          <w:position w:val="0"/>
        </w:rPr>
        <w:t xml:space="preserve"> ‘żartobliwie o kupowaniu w lumpeksach’. W wyrazach tych widoczne jest znacze</w:t>
        <w:softHyphen/>
        <w:t xml:space="preserve">nie niemieckiego </w:t>
      </w:r>
      <w:r>
        <w:rPr>
          <w:rStyle w:val="CharStyle61"/>
          <w:lang w:val="en-US" w:eastAsia="en-US" w:bidi="en-US"/>
        </w:rPr>
        <w:t>Lumpen</w:t>
      </w:r>
      <w:r>
        <w:rPr>
          <w:lang w:val="en-US" w:eastAsia="en-US" w:bidi="en-US"/>
          <w:w w:val="100"/>
          <w:spacing w:val="0"/>
          <w:color w:val="000000"/>
          <w:position w:val="0"/>
        </w:rPr>
        <w:t xml:space="preserve"> </w:t>
      </w:r>
      <w:r>
        <w:rPr>
          <w:lang w:val="pl-PL" w:eastAsia="pl-PL" w:bidi="pl-PL"/>
          <w:w w:val="100"/>
          <w:spacing w:val="0"/>
          <w:color w:val="000000"/>
          <w:position w:val="0"/>
        </w:rPr>
        <w:t xml:space="preserve">‘gałgan, szmata, łachman’ i trudno mówić tu o jakimkolwiek związku z </w:t>
      </w:r>
      <w:r>
        <w:rPr>
          <w:rStyle w:val="CharStyle61"/>
        </w:rPr>
        <w:t>lumpem</w:t>
      </w:r>
      <w:r>
        <w:rPr>
          <w:lang w:val="pl-PL" w:eastAsia="pl-PL" w:bidi="pl-PL"/>
          <w:w w:val="100"/>
          <w:spacing w:val="0"/>
          <w:color w:val="000000"/>
          <w:position w:val="0"/>
        </w:rPr>
        <w:t xml:space="preserve"> jako z kimś, kto ubiera się w łach</w:t>
        <w:softHyphen/>
        <w:t>many. Warto przy tej okazji zwrócić uwagę na swojsko brzmiące syno</w:t>
        <w:softHyphen/>
        <w:t xml:space="preserve">nimy wyrazu </w:t>
      </w:r>
      <w:r>
        <w:rPr>
          <w:rStyle w:val="CharStyle61"/>
        </w:rPr>
        <w:t xml:space="preserve">lumpeks </w:t>
      </w:r>
      <w:r>
        <w:rPr>
          <w:rStyle w:val="CharStyle61"/>
          <w:lang w:val="en-US" w:eastAsia="en-US" w:bidi="en-US"/>
        </w:rPr>
        <w:t xml:space="preserve">(lumpex): </w:t>
      </w:r>
      <w:r>
        <w:rPr>
          <w:rStyle w:val="CharStyle61"/>
        </w:rPr>
        <w:t>ciuchland, ciucholand</w:t>
      </w:r>
      <w:r>
        <w:rPr>
          <w:lang w:val="pl-PL" w:eastAsia="pl-PL" w:bidi="pl-PL"/>
          <w:w w:val="100"/>
          <w:spacing w:val="0"/>
          <w:color w:val="000000"/>
          <w:position w:val="0"/>
        </w:rPr>
        <w:t xml:space="preserve">, </w:t>
      </w:r>
      <w:r>
        <w:rPr>
          <w:rStyle w:val="CharStyle61"/>
        </w:rPr>
        <w:t xml:space="preserve">ciucholandia, ciucharnia czy szmateks </w:t>
      </w:r>
      <w:r>
        <w:rPr>
          <w:rStyle w:val="CharStyle61"/>
          <w:lang w:val="en-US" w:eastAsia="en-US" w:bidi="en-US"/>
        </w:rPr>
        <w:t>(szmatex);</w:t>
      </w:r>
      <w:r>
        <w:rPr>
          <w:lang w:val="en-US" w:eastAsia="en-US" w:bidi="en-US"/>
          <w:w w:val="100"/>
          <w:spacing w:val="0"/>
          <w:color w:val="000000"/>
          <w:position w:val="0"/>
        </w:rPr>
        <w:t xml:space="preserve"> </w:t>
      </w:r>
      <w:r>
        <w:rPr>
          <w:lang w:val="pl-PL" w:eastAsia="pl-PL" w:bidi="pl-PL"/>
          <w:w w:val="100"/>
          <w:spacing w:val="0"/>
          <w:color w:val="000000"/>
          <w:position w:val="0"/>
        </w:rPr>
        <w:t>to one wskazują na właściwe znacze</w:t>
        <w:softHyphen/>
        <w:t>nie i właściwe źródło omawianych wyrazów. Zarysowuje się tu również inny problem - problem „udomawiania” zapożyczeń: zarówno przymiot-</w:t>
      </w:r>
    </w:p>
    <w:p>
      <w:pPr>
        <w:pStyle w:val="Style55"/>
        <w:framePr w:w="7238" w:h="239" w:hRule="exact" w:wrap="none" w:vAnchor="page" w:hAnchor="page" w:x="218" w:y="9094"/>
        <w:tabs>
          <w:tab w:leader="none" w:pos="625" w:val="left"/>
        </w:tabs>
        <w:widowControl w:val="0"/>
        <w:keepNext w:val="0"/>
        <w:keepLines w:val="0"/>
        <w:shd w:val="clear" w:color="auto" w:fill="auto"/>
        <w:bidi w:val="0"/>
        <w:spacing w:before="0" w:after="0" w:line="209" w:lineRule="exact"/>
        <w:ind w:left="380" w:right="0" w:firstLine="0"/>
      </w:pPr>
      <w:r>
        <w:rPr>
          <w:lang w:val="pl-PL" w:eastAsia="pl-PL" w:bidi="pl-PL"/>
          <w:vertAlign w:val="superscript"/>
          <w:w w:val="100"/>
          <w:spacing w:val="0"/>
          <w:color w:val="000000"/>
          <w:position w:val="0"/>
        </w:rPr>
        <w:t>18</w:t>
      </w:r>
      <w:r>
        <w:rPr>
          <w:lang w:val="pl-PL" w:eastAsia="pl-PL" w:bidi="pl-PL"/>
          <w:w w:val="100"/>
          <w:spacing w:val="0"/>
          <w:color w:val="000000"/>
          <w:position w:val="0"/>
        </w:rPr>
        <w:tab/>
      </w:r>
      <w:r>
        <w:rPr>
          <w:rStyle w:val="CharStyle57"/>
        </w:rPr>
        <w:t>Trekkers</w:t>
      </w:r>
      <w:r>
        <w:rPr>
          <w:lang w:val="pl-PL" w:eastAsia="pl-PL" w:bidi="pl-PL"/>
          <w:w w:val="100"/>
          <w:spacing w:val="0"/>
          <w:color w:val="000000"/>
          <w:position w:val="0"/>
        </w:rPr>
        <w:t xml:space="preserve"> 'osoba uprawiająca turystykę pieszą w bardzo trudnym terenie’.</w:t>
      </w:r>
    </w:p>
    <w:p>
      <w:pPr>
        <w:pStyle w:val="Style55"/>
        <w:framePr w:w="7238" w:h="210" w:hRule="exact" w:wrap="none" w:vAnchor="page" w:hAnchor="page" w:x="218" w:y="9332"/>
        <w:tabs>
          <w:tab w:leader="none" w:pos="620" w:val="left"/>
        </w:tabs>
        <w:widowControl w:val="0"/>
        <w:keepNext w:val="0"/>
        <w:keepLines w:val="0"/>
        <w:shd w:val="clear" w:color="auto" w:fill="auto"/>
        <w:bidi w:val="0"/>
        <w:spacing w:before="0" w:after="0" w:line="209" w:lineRule="exact"/>
        <w:ind w:left="380" w:right="0" w:firstLine="0"/>
      </w:pPr>
      <w:r>
        <w:rPr>
          <w:lang w:val="pl-PL" w:eastAsia="pl-PL" w:bidi="pl-PL"/>
          <w:vertAlign w:val="superscript"/>
          <w:w w:val="100"/>
          <w:spacing w:val="0"/>
          <w:color w:val="000000"/>
          <w:position w:val="0"/>
        </w:rPr>
        <w:t>19</w:t>
      </w:r>
      <w:r>
        <w:rPr>
          <w:lang w:val="pl-PL" w:eastAsia="pl-PL" w:bidi="pl-PL"/>
          <w:w w:val="100"/>
          <w:spacing w:val="0"/>
          <w:color w:val="000000"/>
          <w:position w:val="0"/>
        </w:rPr>
        <w:tab/>
      </w:r>
      <w:r>
        <w:rPr>
          <w:rStyle w:val="CharStyle57"/>
        </w:rPr>
        <w:t>Swatchers</w:t>
      </w:r>
      <w:r>
        <w:rPr>
          <w:lang w:val="pl-PL" w:eastAsia="pl-PL" w:bidi="pl-PL"/>
          <w:w w:val="100"/>
          <w:spacing w:val="0"/>
          <w:color w:val="000000"/>
          <w:position w:val="0"/>
        </w:rPr>
        <w:t xml:space="preserve"> kolekcjoner zegarków szwajcarskiej firmy „ </w:t>
      </w:r>
      <w:r>
        <w:rPr>
          <w:lang w:val="en-US" w:eastAsia="en-US" w:bidi="en-US"/>
          <w:w w:val="100"/>
          <w:spacing w:val="0"/>
          <w:color w:val="000000"/>
          <w:position w:val="0"/>
        </w:rPr>
        <w:t>Swatch”.</w:t>
      </w:r>
    </w:p>
    <w:p>
      <w:pPr>
        <w:pStyle w:val="Style55"/>
        <w:framePr w:w="7238" w:h="421" w:hRule="exact" w:wrap="none" w:vAnchor="page" w:hAnchor="page" w:x="218" w:y="9543"/>
        <w:tabs>
          <w:tab w:leader="none" w:pos="576" w:val="left"/>
        </w:tabs>
        <w:widowControl w:val="0"/>
        <w:keepNext w:val="0"/>
        <w:keepLines w:val="0"/>
        <w:shd w:val="clear" w:color="auto" w:fill="auto"/>
        <w:bidi w:val="0"/>
        <w:jc w:val="left"/>
        <w:spacing w:before="0" w:after="0" w:line="209" w:lineRule="exact"/>
        <w:ind w:left="0" w:right="0" w:firstLine="380"/>
      </w:pPr>
      <w:r>
        <w:rPr>
          <w:lang w:val="pl-PL" w:eastAsia="pl-PL" w:bidi="pl-PL"/>
          <w:vertAlign w:val="superscript"/>
          <w:w w:val="100"/>
          <w:spacing w:val="0"/>
          <w:color w:val="000000"/>
          <w:position w:val="0"/>
        </w:rPr>
        <w:t>20</w:t>
      </w:r>
      <w:r>
        <w:rPr>
          <w:lang w:val="pl-PL" w:eastAsia="pl-PL" w:bidi="pl-PL"/>
          <w:w w:val="100"/>
          <w:spacing w:val="0"/>
          <w:color w:val="000000"/>
          <w:position w:val="0"/>
        </w:rPr>
        <w:tab/>
      </w:r>
      <w:r>
        <w:rPr>
          <w:rStyle w:val="CharStyle57"/>
        </w:rPr>
        <w:t>Bajkers</w:t>
      </w:r>
      <w:r>
        <w:rPr>
          <w:lang w:val="pl-PL" w:eastAsia="pl-PL" w:bidi="pl-PL"/>
          <w:w w:val="100"/>
          <w:spacing w:val="0"/>
          <w:color w:val="000000"/>
          <w:position w:val="0"/>
        </w:rPr>
        <w:t xml:space="preserve"> 'posłaniec poruszający się na rowerze, kurier rozwożący przesyłki rowerem’.</w:t>
      </w:r>
    </w:p>
    <w:p>
      <w:pPr>
        <w:pStyle w:val="Style55"/>
        <w:framePr w:w="7238" w:h="842" w:hRule="exact" w:wrap="none" w:vAnchor="page" w:hAnchor="page" w:x="218" w:y="9963"/>
        <w:tabs>
          <w:tab w:leader="none" w:pos="578" w:val="left"/>
        </w:tabs>
        <w:widowControl w:val="0"/>
        <w:keepNext w:val="0"/>
        <w:keepLines w:val="0"/>
        <w:shd w:val="clear" w:color="auto" w:fill="auto"/>
        <w:bidi w:val="0"/>
        <w:spacing w:before="0" w:after="0" w:line="209" w:lineRule="exact"/>
        <w:ind w:left="0" w:right="0" w:firstLine="380"/>
      </w:pPr>
      <w:r>
        <w:rPr>
          <w:lang w:val="pl-PL" w:eastAsia="pl-PL" w:bidi="pl-PL"/>
          <w:vertAlign w:val="superscript"/>
          <w:w w:val="100"/>
          <w:spacing w:val="0"/>
          <w:color w:val="000000"/>
          <w:position w:val="0"/>
        </w:rPr>
        <w:t>21</w:t>
      </w:r>
      <w:r>
        <w:rPr>
          <w:lang w:val="pl-PL" w:eastAsia="pl-PL" w:bidi="pl-PL"/>
          <w:w w:val="100"/>
          <w:spacing w:val="0"/>
          <w:color w:val="000000"/>
          <w:position w:val="0"/>
        </w:rPr>
        <w:tab/>
        <w:t xml:space="preserve">Podobną formacją jest wyraz </w:t>
      </w:r>
      <w:r>
        <w:rPr>
          <w:rStyle w:val="CharStyle57"/>
        </w:rPr>
        <w:t>blokers</w:t>
      </w:r>
      <w:r>
        <w:rPr>
          <w:lang w:val="pl-PL" w:eastAsia="pl-PL" w:bidi="pl-PL"/>
          <w:w w:val="100"/>
          <w:spacing w:val="0"/>
          <w:color w:val="000000"/>
          <w:position w:val="0"/>
        </w:rPr>
        <w:t xml:space="preserve"> 'młody człowiek wywodzący się ze środowiska ludzi niewykształconych i biednych mieszkający w blokach, niewidzący przed sobą perspektyw na przyszłość, często wchodzący na drogę prze</w:t>
        <w:softHyphen/>
        <w:t xml:space="preserve">stępstwa’, pochodny od wyrazu podstawowego </w:t>
      </w:r>
      <w:r>
        <w:rPr>
          <w:rStyle w:val="CharStyle57"/>
        </w:rPr>
        <w:t>blok.</w:t>
      </w:r>
    </w:p>
    <w:p>
      <w:pPr>
        <w:pStyle w:val="Style55"/>
        <w:framePr w:w="7238" w:h="421" w:hRule="exact" w:wrap="none" w:vAnchor="page" w:hAnchor="page" w:x="218" w:y="10805"/>
        <w:tabs>
          <w:tab w:leader="none" w:pos="578" w:val="left"/>
        </w:tabs>
        <w:widowControl w:val="0"/>
        <w:keepNext w:val="0"/>
        <w:keepLines w:val="0"/>
        <w:shd w:val="clear" w:color="auto" w:fill="auto"/>
        <w:bidi w:val="0"/>
        <w:jc w:val="left"/>
        <w:spacing w:before="0" w:after="0" w:line="209" w:lineRule="exact"/>
        <w:ind w:left="0" w:right="0" w:firstLine="360"/>
      </w:pPr>
      <w:r>
        <w:rPr>
          <w:lang w:val="pl-PL" w:eastAsia="pl-PL" w:bidi="pl-PL"/>
          <w:vertAlign w:val="superscript"/>
          <w:w w:val="100"/>
          <w:spacing w:val="0"/>
          <w:color w:val="000000"/>
          <w:position w:val="0"/>
        </w:rPr>
        <w:t>22</w:t>
      </w:r>
      <w:r>
        <w:rPr>
          <w:lang w:val="pl-PL" w:eastAsia="pl-PL" w:bidi="pl-PL"/>
          <w:w w:val="100"/>
          <w:spacing w:val="0"/>
          <w:color w:val="000000"/>
          <w:position w:val="0"/>
        </w:rPr>
        <w:tab/>
        <w:t>Problem podwójnej liczby mnogiej (wykładnik polski i angielski) zostanie poruszony w odrębnym artykule.</w:t>
      </w:r>
    </w:p>
    <w:p>
      <w:pPr>
        <w:pStyle w:val="Style55"/>
        <w:framePr w:w="7238" w:h="454" w:hRule="exact" w:wrap="none" w:vAnchor="page" w:hAnchor="page" w:x="218" w:y="11228"/>
        <w:tabs>
          <w:tab w:leader="none" w:pos="571" w:val="left"/>
        </w:tabs>
        <w:widowControl w:val="0"/>
        <w:keepNext w:val="0"/>
        <w:keepLines w:val="0"/>
        <w:shd w:val="clear" w:color="auto" w:fill="auto"/>
        <w:bidi w:val="0"/>
        <w:jc w:val="left"/>
        <w:spacing w:before="0" w:after="0" w:line="209" w:lineRule="exact"/>
        <w:ind w:left="0" w:right="0" w:firstLine="360"/>
      </w:pPr>
      <w:r>
        <w:rPr>
          <w:lang w:val="pl-PL" w:eastAsia="pl-PL" w:bidi="pl-PL"/>
          <w:vertAlign w:val="superscript"/>
          <w:w w:val="100"/>
          <w:spacing w:val="0"/>
          <w:color w:val="000000"/>
          <w:position w:val="0"/>
        </w:rPr>
        <w:t>23</w:t>
      </w:r>
      <w:r>
        <w:rPr>
          <w:lang w:val="pl-PL" w:eastAsia="pl-PL" w:bidi="pl-PL"/>
          <w:w w:val="100"/>
          <w:spacing w:val="0"/>
          <w:color w:val="000000"/>
          <w:position w:val="0"/>
        </w:rPr>
        <w:tab/>
        <w:t xml:space="preserve">Wyraz </w:t>
      </w:r>
      <w:r>
        <w:rPr>
          <w:rStyle w:val="CharStyle57"/>
        </w:rPr>
        <w:t>lumpeks</w:t>
      </w:r>
      <w:r>
        <w:rPr>
          <w:lang w:val="pl-PL" w:eastAsia="pl-PL" w:bidi="pl-PL"/>
          <w:w w:val="100"/>
          <w:spacing w:val="0"/>
          <w:color w:val="000000"/>
          <w:position w:val="0"/>
        </w:rPr>
        <w:t xml:space="preserve"> notowany jest przez słowniki języka polskiego pod red. H. Zgółkowej, S. Dubisza i J. Bralczyka.</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65"/>
        <w:framePr w:wrap="none" w:vAnchor="page" w:hAnchor="page" w:x="623" w:y="253"/>
        <w:widowControl w:val="0"/>
        <w:keepNext w:val="0"/>
        <w:keepLines w:val="0"/>
        <w:shd w:val="clear" w:color="auto" w:fill="auto"/>
        <w:bidi w:val="0"/>
        <w:jc w:val="left"/>
        <w:spacing w:before="0" w:after="0" w:line="220" w:lineRule="exact"/>
        <w:ind w:left="0" w:right="0" w:firstLine="0"/>
      </w:pPr>
      <w:r>
        <w:rPr>
          <w:w w:val="100"/>
          <w:spacing w:val="0"/>
          <w:color w:val="000000"/>
          <w:position w:val="0"/>
        </w:rPr>
        <w:t>110</w:t>
      </w:r>
    </w:p>
    <w:p>
      <w:pPr>
        <w:pStyle w:val="Style19"/>
        <w:framePr w:wrap="none" w:vAnchor="page" w:hAnchor="page" w:x="2572" w:y="29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OBJAŚNIENIA WYRAZÓW I ZWROTÓW</w:t>
      </w:r>
    </w:p>
    <w:p>
      <w:pPr>
        <w:pStyle w:val="Style13"/>
        <w:framePr w:w="7272" w:h="8361" w:hRule="exact" w:wrap="none" w:vAnchor="page" w:hAnchor="page" w:x="536" w:y="734"/>
        <w:widowControl w:val="0"/>
        <w:keepNext w:val="0"/>
        <w:keepLines w:val="0"/>
        <w:shd w:val="clear" w:color="auto" w:fill="auto"/>
        <w:bidi w:val="0"/>
        <w:jc w:val="both"/>
        <w:spacing w:before="0" w:after="0" w:line="240" w:lineRule="exact"/>
        <w:ind w:left="0" w:right="0" w:firstLine="0"/>
      </w:pPr>
      <w:r>
        <w:rPr>
          <w:lang w:val="cs-CZ" w:eastAsia="cs-CZ" w:bidi="cs-CZ"/>
          <w:w w:val="100"/>
          <w:spacing w:val="0"/>
          <w:color w:val="000000"/>
          <w:position w:val="0"/>
        </w:rPr>
        <w:t xml:space="preserve">nik </w:t>
      </w:r>
      <w:r>
        <w:rPr>
          <w:rStyle w:val="CharStyle61"/>
        </w:rPr>
        <w:t>lumpeksowy,</w:t>
      </w:r>
      <w:r>
        <w:rPr>
          <w:lang w:val="pl-PL" w:eastAsia="pl-PL" w:bidi="pl-PL"/>
          <w:w w:val="100"/>
          <w:spacing w:val="0"/>
          <w:color w:val="000000"/>
          <w:position w:val="0"/>
        </w:rPr>
        <w:t xml:space="preserve"> jak i rzeczownik odsłowny </w:t>
      </w:r>
      <w:r>
        <w:rPr>
          <w:rStyle w:val="CharStyle61"/>
        </w:rPr>
        <w:t>lumpeksowanie</w:t>
      </w:r>
      <w:r>
        <w:rPr>
          <w:lang w:val="pl-PL" w:eastAsia="pl-PL" w:bidi="pl-PL"/>
          <w:w w:val="100"/>
          <w:spacing w:val="0"/>
          <w:color w:val="000000"/>
          <w:position w:val="0"/>
        </w:rPr>
        <w:t xml:space="preserve"> stworzone zostały według polskich zasad słowotwórczych.</w:t>
      </w:r>
      <w:r>
        <w:rPr>
          <w:lang w:val="pl-PL" w:eastAsia="pl-PL" w:bidi="pl-PL"/>
          <w:vertAlign w:val="superscript"/>
          <w:w w:val="100"/>
          <w:spacing w:val="0"/>
          <w:color w:val="000000"/>
          <w:position w:val="0"/>
        </w:rPr>
        <w:t>24</w:t>
      </w:r>
      <w:r>
        <w:rPr>
          <w:lang w:val="pl-PL" w:eastAsia="pl-PL" w:bidi="pl-PL"/>
          <w:w w:val="100"/>
          <w:spacing w:val="0"/>
          <w:color w:val="000000"/>
          <w:position w:val="0"/>
        </w:rPr>
        <w:t xml:space="preserve"> Istnieje też proces odwrotny: celowego, zapewne pod wpływem mody na angielszczyznę, tworzenia wyrazów z użyciem </w:t>
      </w:r>
      <w:r>
        <w:rPr>
          <w:lang w:val="cs-CZ" w:eastAsia="cs-CZ" w:bidi="cs-CZ"/>
          <w:w w:val="100"/>
          <w:spacing w:val="0"/>
          <w:color w:val="000000"/>
          <w:position w:val="0"/>
        </w:rPr>
        <w:t xml:space="preserve">formantu </w:t>
      </w:r>
      <w:r>
        <w:rPr>
          <w:lang w:val="pl-PL" w:eastAsia="pl-PL" w:bidi="pl-PL"/>
          <w:w w:val="100"/>
          <w:spacing w:val="0"/>
          <w:color w:val="000000"/>
          <w:position w:val="0"/>
        </w:rPr>
        <w:t>obcego -</w:t>
      </w:r>
      <w:r>
        <w:rPr>
          <w:rStyle w:val="CharStyle61"/>
        </w:rPr>
        <w:t xml:space="preserve">ing: </w:t>
      </w:r>
      <w:r>
        <w:rPr>
          <w:rStyle w:val="CharStyle61"/>
          <w:lang w:val="en-US" w:eastAsia="en-US" w:bidi="en-US"/>
        </w:rPr>
        <w:t>lumping</w:t>
      </w:r>
      <w:r>
        <w:rPr>
          <w:lang w:val="en-US" w:eastAsia="en-US" w:bidi="en-US"/>
          <w:w w:val="100"/>
          <w:spacing w:val="0"/>
          <w:color w:val="000000"/>
          <w:position w:val="0"/>
        </w:rPr>
        <w:t xml:space="preserve"> </w:t>
      </w:r>
      <w:r>
        <w:rPr>
          <w:lang w:val="pl-PL" w:eastAsia="pl-PL" w:bidi="pl-PL"/>
          <w:w w:val="100"/>
          <w:spacing w:val="0"/>
          <w:color w:val="000000"/>
          <w:position w:val="0"/>
        </w:rPr>
        <w:t xml:space="preserve">na wzór </w:t>
      </w:r>
      <w:r>
        <w:rPr>
          <w:rStyle w:val="CharStyle61"/>
        </w:rPr>
        <w:t>shoppingu</w:t>
      </w:r>
      <w:r>
        <w:rPr>
          <w:lang w:val="pl-PL" w:eastAsia="pl-PL" w:bidi="pl-PL"/>
          <w:w w:val="100"/>
          <w:spacing w:val="0"/>
          <w:color w:val="000000"/>
          <w:position w:val="0"/>
        </w:rPr>
        <w:t xml:space="preserve"> (czy wspomniany wyżej </w:t>
      </w:r>
      <w:r>
        <w:rPr>
          <w:rStyle w:val="CharStyle61"/>
          <w:lang w:val="en-US" w:eastAsia="en-US" w:bidi="en-US"/>
        </w:rPr>
        <w:t>lumpers):</w:t>
      </w:r>
    </w:p>
    <w:p>
      <w:pPr>
        <w:pStyle w:val="Style17"/>
        <w:framePr w:w="7272" w:h="8361" w:hRule="exact" w:wrap="none" w:vAnchor="page" w:hAnchor="page" w:x="536" w:y="734"/>
        <w:widowControl w:val="0"/>
        <w:keepNext w:val="0"/>
        <w:keepLines w:val="0"/>
        <w:shd w:val="clear" w:color="auto" w:fill="auto"/>
        <w:bidi w:val="0"/>
        <w:jc w:val="both"/>
        <w:spacing w:before="0" w:after="26" w:line="197" w:lineRule="exact"/>
        <w:ind w:left="400" w:right="0" w:firstLine="0"/>
      </w:pPr>
      <w:r>
        <w:rPr>
          <w:lang w:val="pl-PL" w:eastAsia="pl-PL" w:bidi="pl-PL"/>
          <w:w w:val="100"/>
          <w:spacing w:val="0"/>
          <w:color w:val="000000"/>
          <w:position w:val="0"/>
        </w:rPr>
        <w:t>Zakupy w lumpeksach, nazywane przez niektórych dumpingiem”, to sposób na ubra</w:t>
        <w:softHyphen/>
        <w:t xml:space="preserve">nie się w tani oryginalny sposób [Metro </w:t>
      </w:r>
      <w:r>
        <w:rPr>
          <w:lang w:val="ru-RU" w:eastAsia="ru-RU" w:bidi="ru-RU"/>
          <w:w w:val="100"/>
          <w:spacing w:val="0"/>
          <w:color w:val="000000"/>
          <w:position w:val="0"/>
        </w:rPr>
        <w:t>1290/2008].</w:t>
      </w:r>
    </w:p>
    <w:p>
      <w:pPr>
        <w:pStyle w:val="Style13"/>
        <w:framePr w:w="7272" w:h="8361" w:hRule="exact" w:wrap="none" w:vAnchor="page" w:hAnchor="page" w:x="536" w:y="734"/>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Przedstawiono tu dwie grupy wyrazów. Pierwsza utworzona jest od wyrazu podstawowego </w:t>
      </w:r>
      <w:r>
        <w:rPr>
          <w:rStyle w:val="CharStyle61"/>
        </w:rPr>
        <w:t>lumpenproletariat,</w:t>
      </w:r>
      <w:r>
        <w:rPr>
          <w:lang w:val="pl-PL" w:eastAsia="pl-PL" w:bidi="pl-PL"/>
          <w:w w:val="100"/>
          <w:spacing w:val="0"/>
          <w:color w:val="000000"/>
          <w:position w:val="0"/>
        </w:rPr>
        <w:t xml:space="preserve"> druga od wyrazu podstawo</w:t>
        <w:softHyphen/>
        <w:t xml:space="preserve">wego </w:t>
      </w:r>
      <w:r>
        <w:rPr>
          <w:rStyle w:val="CharStyle61"/>
        </w:rPr>
        <w:t>lump,</w:t>
      </w:r>
      <w:r>
        <w:rPr>
          <w:lang w:val="pl-PL" w:eastAsia="pl-PL" w:bidi="pl-PL"/>
          <w:w w:val="100"/>
          <w:spacing w:val="0"/>
          <w:color w:val="000000"/>
          <w:position w:val="0"/>
        </w:rPr>
        <w:t xml:space="preserve"> przy czym </w:t>
      </w:r>
      <w:r>
        <w:rPr>
          <w:rStyle w:val="CharStyle61"/>
        </w:rPr>
        <w:t>lump</w:t>
      </w:r>
      <w:r>
        <w:rPr>
          <w:lang w:val="pl-PL" w:eastAsia="pl-PL" w:bidi="pl-PL"/>
          <w:w w:val="100"/>
          <w:spacing w:val="0"/>
          <w:color w:val="000000"/>
          <w:position w:val="0"/>
        </w:rPr>
        <w:t xml:space="preserve"> występuje w dwóch znaczeniach i od obu tworzone są nowe wyrazy.</w:t>
      </w:r>
    </w:p>
    <w:p>
      <w:pPr>
        <w:pStyle w:val="Style13"/>
        <w:framePr w:w="7272" w:h="8361" w:hRule="exact" w:wrap="none" w:vAnchor="page" w:hAnchor="page" w:x="536" w:y="734"/>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Na podstawie przytoczonych przykładów można zauważyć, że człon </w:t>
      </w:r>
      <w:r>
        <w:rPr>
          <w:rStyle w:val="CharStyle61"/>
          <w:lang w:val="en-US" w:eastAsia="en-US" w:bidi="en-US"/>
        </w:rPr>
        <w:t>lumpen-</w:t>
      </w:r>
      <w:r>
        <w:rPr>
          <w:lang w:val="en-US" w:eastAsia="en-US" w:bidi="en-US"/>
          <w:w w:val="100"/>
          <w:spacing w:val="0"/>
          <w:color w:val="000000"/>
          <w:position w:val="0"/>
        </w:rPr>
        <w:t xml:space="preserve"> </w:t>
      </w:r>
      <w:r>
        <w:rPr>
          <w:lang w:val="pl-PL" w:eastAsia="pl-PL" w:bidi="pl-PL"/>
          <w:w w:val="100"/>
          <w:spacing w:val="0"/>
          <w:color w:val="000000"/>
          <w:position w:val="0"/>
        </w:rPr>
        <w:t xml:space="preserve">może wprowadzać różne znaczenia. Najczęstsze, najbardziej charakterystyczne i najbliższe znaczeniowo wyrazowi podstawowemu jest </w:t>
      </w:r>
      <w:r>
        <w:rPr>
          <w:rStyle w:val="CharStyle61"/>
          <w:lang w:val="en-US" w:eastAsia="en-US" w:bidi="en-US"/>
        </w:rPr>
        <w:t>lumpen-</w:t>
      </w:r>
      <w:r>
        <w:rPr>
          <w:lang w:val="en-US" w:eastAsia="en-US" w:bidi="en-US"/>
          <w:w w:val="100"/>
          <w:spacing w:val="0"/>
          <w:color w:val="000000"/>
          <w:position w:val="0"/>
        </w:rPr>
        <w:t xml:space="preserve"> </w:t>
      </w:r>
      <w:r>
        <w:rPr>
          <w:lang w:val="pl-PL" w:eastAsia="pl-PL" w:bidi="pl-PL"/>
          <w:w w:val="100"/>
          <w:spacing w:val="0"/>
          <w:color w:val="000000"/>
          <w:position w:val="0"/>
        </w:rPr>
        <w:t xml:space="preserve">w takich wyrazach jak </w:t>
      </w:r>
      <w:r>
        <w:rPr>
          <w:rStyle w:val="CharStyle61"/>
        </w:rPr>
        <w:t>lumpenmłodzież czy lumpenpolszczyzna.</w:t>
      </w:r>
      <w:r>
        <w:rPr>
          <w:lang w:val="pl-PL" w:eastAsia="pl-PL" w:bidi="pl-PL"/>
          <w:w w:val="100"/>
          <w:spacing w:val="0"/>
          <w:color w:val="000000"/>
          <w:position w:val="0"/>
        </w:rPr>
        <w:t xml:space="preserve"> Tutaj omawiany człon wskazuje na związki z nizinami społecznymi. W wyrazach takich, jak </w:t>
      </w:r>
      <w:r>
        <w:rPr>
          <w:rStyle w:val="CharStyle61"/>
        </w:rPr>
        <w:t>lumpeninteligencja czy lumpenintelektualista</w:t>
      </w:r>
      <w:r>
        <w:rPr>
          <w:lang w:val="pl-PL" w:eastAsia="pl-PL" w:bidi="pl-PL"/>
          <w:w w:val="100"/>
          <w:spacing w:val="0"/>
          <w:color w:val="000000"/>
          <w:position w:val="0"/>
        </w:rPr>
        <w:t xml:space="preserve"> uwi</w:t>
        <w:softHyphen/>
        <w:t xml:space="preserve">dacznia się znaczenie </w:t>
      </w:r>
      <w:r>
        <w:rPr>
          <w:rStyle w:val="CharStyle61"/>
        </w:rPr>
        <w:t xml:space="preserve">pseudo-, niby-, </w:t>
      </w:r>
      <w:r>
        <w:rPr>
          <w:rStyle w:val="CharStyle61"/>
          <w:lang w:val="de-DE" w:eastAsia="de-DE" w:bidi="de-DE"/>
        </w:rPr>
        <w:t>quasi-,</w:t>
      </w:r>
      <w:r>
        <w:rPr>
          <w:lang w:val="de-DE" w:eastAsia="de-DE" w:bidi="de-DE"/>
          <w:w w:val="100"/>
          <w:spacing w:val="0"/>
          <w:color w:val="000000"/>
          <w:position w:val="0"/>
        </w:rPr>
        <w:t xml:space="preserve"> </w:t>
      </w:r>
      <w:r>
        <w:rPr>
          <w:lang w:val="pl-PL" w:eastAsia="pl-PL" w:bidi="pl-PL"/>
          <w:w w:val="100"/>
          <w:spacing w:val="0"/>
          <w:color w:val="000000"/>
          <w:position w:val="0"/>
        </w:rPr>
        <w:t>choć w niektórych kontek</w:t>
        <w:softHyphen/>
        <w:t xml:space="preserve">stach wspomniane wyrazy mogą być używane także w innym znaczeniu pozbawionym pogardliwego, ironicznego zabarwienia; człon </w:t>
      </w:r>
      <w:r>
        <w:rPr>
          <w:rStyle w:val="CharStyle61"/>
        </w:rPr>
        <w:t xml:space="preserve">lumpeni </w:t>
      </w:r>
      <w:r>
        <w:rPr>
          <w:lang w:val="pl-PL" w:eastAsia="pl-PL" w:bidi="pl-PL"/>
          <w:w w:val="100"/>
          <w:spacing w:val="0"/>
          <w:color w:val="000000"/>
          <w:position w:val="0"/>
        </w:rPr>
        <w:t xml:space="preserve">w takich użyciach nie stanowi zaprzeczenia członu określanego. Kolejne z możliwych znaczeń członu </w:t>
      </w:r>
      <w:r>
        <w:rPr>
          <w:rStyle w:val="CharStyle61"/>
          <w:lang w:val="de-DE" w:eastAsia="de-DE" w:bidi="de-DE"/>
        </w:rPr>
        <w:t>lumpen-</w:t>
      </w:r>
      <w:r>
        <w:rPr>
          <w:lang w:val="de-DE" w:eastAsia="de-DE" w:bidi="de-DE"/>
          <w:w w:val="100"/>
          <w:spacing w:val="0"/>
          <w:color w:val="000000"/>
          <w:position w:val="0"/>
        </w:rPr>
        <w:t xml:space="preserve"> </w:t>
      </w:r>
      <w:r>
        <w:rPr>
          <w:lang w:val="pl-PL" w:eastAsia="pl-PL" w:bidi="pl-PL"/>
          <w:w w:val="100"/>
          <w:spacing w:val="0"/>
          <w:color w:val="000000"/>
          <w:position w:val="0"/>
        </w:rPr>
        <w:t xml:space="preserve">to znaczenie bliskie przedrostkowi </w:t>
      </w:r>
      <w:r>
        <w:rPr>
          <w:rStyle w:val="CharStyle61"/>
        </w:rPr>
        <w:t>anty-</w:t>
      </w:r>
      <w:r>
        <w:rPr>
          <w:lang w:val="pl-PL" w:eastAsia="pl-PL" w:bidi="pl-PL"/>
          <w:w w:val="100"/>
          <w:spacing w:val="0"/>
          <w:color w:val="000000"/>
          <w:position w:val="0"/>
        </w:rPr>
        <w:t xml:space="preserve"> ‘ujawniający negatywne cechy; wypaczony’ </w:t>
      </w:r>
      <w:r>
        <w:rPr>
          <w:rStyle w:val="CharStyle61"/>
        </w:rPr>
        <w:t>(antykapitalizm).</w:t>
      </w:r>
    </w:p>
    <w:p>
      <w:pPr>
        <w:pStyle w:val="Style13"/>
        <w:framePr w:w="7272" w:h="8361" w:hRule="exact" w:wrap="none" w:vAnchor="page" w:hAnchor="page" w:x="536" w:y="734"/>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Druga z omówionych grup to wyrazy pochodzące od rzeczownika </w:t>
      </w:r>
      <w:r>
        <w:rPr>
          <w:rStyle w:val="CharStyle61"/>
        </w:rPr>
        <w:t>lump,</w:t>
      </w:r>
      <w:r>
        <w:rPr>
          <w:lang w:val="pl-PL" w:eastAsia="pl-PL" w:bidi="pl-PL"/>
          <w:w w:val="100"/>
          <w:spacing w:val="0"/>
          <w:color w:val="000000"/>
          <w:position w:val="0"/>
        </w:rPr>
        <w:t xml:space="preserve"> przy czym część wyrazów ma związek z </w:t>
      </w:r>
      <w:r>
        <w:rPr>
          <w:rStyle w:val="CharStyle61"/>
        </w:rPr>
        <w:t>lumpem</w:t>
      </w:r>
      <w:r>
        <w:rPr>
          <w:lang w:val="pl-PL" w:eastAsia="pl-PL" w:bidi="pl-PL"/>
          <w:w w:val="100"/>
          <w:spacing w:val="0"/>
          <w:color w:val="000000"/>
          <w:position w:val="0"/>
        </w:rPr>
        <w:t xml:space="preserve"> ‘człowiekiem z marginesu społecznego’ (</w:t>
      </w:r>
      <w:r>
        <w:rPr>
          <w:rStyle w:val="CharStyle61"/>
        </w:rPr>
        <w:t>lumpenizacja, lumpiarstwo, lumpeks),</w:t>
      </w:r>
      <w:r>
        <w:rPr>
          <w:lang w:val="pl-PL" w:eastAsia="pl-PL" w:bidi="pl-PL"/>
          <w:w w:val="100"/>
          <w:spacing w:val="0"/>
          <w:color w:val="000000"/>
          <w:position w:val="0"/>
        </w:rPr>
        <w:t xml:space="preserve"> część natomiast bezpośrednio z niemieckim znaczeniem słowa </w:t>
      </w:r>
      <w:r>
        <w:rPr>
          <w:rStyle w:val="CharStyle61"/>
          <w:lang w:val="de-DE" w:eastAsia="de-DE" w:bidi="de-DE"/>
        </w:rPr>
        <w:t xml:space="preserve">Lumpen </w:t>
      </w:r>
      <w:r>
        <w:rPr>
          <w:rStyle w:val="CharStyle61"/>
        </w:rPr>
        <w:t>-</w:t>
      </w:r>
      <w:r>
        <w:rPr>
          <w:lang w:val="pl-PL" w:eastAsia="pl-PL" w:bidi="pl-PL"/>
          <w:w w:val="100"/>
          <w:spacing w:val="0"/>
          <w:color w:val="000000"/>
          <w:position w:val="0"/>
        </w:rPr>
        <w:t xml:space="preserve"> ‘gałgan, szmata’ </w:t>
      </w:r>
      <w:r>
        <w:rPr>
          <w:rStyle w:val="CharStyle61"/>
        </w:rPr>
        <w:t xml:space="preserve">(lumpeks, lumpowanie, </w:t>
      </w:r>
      <w:r>
        <w:rPr>
          <w:rStyle w:val="CharStyle61"/>
          <w:lang w:val="en-US" w:eastAsia="en-US" w:bidi="en-US"/>
        </w:rPr>
        <w:t>lumping).</w:t>
      </w:r>
    </w:p>
    <w:p>
      <w:pPr>
        <w:pStyle w:val="Style13"/>
        <w:framePr w:w="7272" w:h="8361" w:hRule="exact" w:wrap="none" w:vAnchor="page" w:hAnchor="page" w:x="536" w:y="734"/>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Człon </w:t>
      </w:r>
      <w:r>
        <w:rPr>
          <w:rStyle w:val="CharStyle61"/>
          <w:lang w:val="de-DE" w:eastAsia="de-DE" w:bidi="de-DE"/>
        </w:rPr>
        <w:t>lumpen-,</w:t>
      </w:r>
      <w:r>
        <w:rPr>
          <w:lang w:val="de-DE" w:eastAsia="de-DE" w:bidi="de-DE"/>
          <w:w w:val="100"/>
          <w:spacing w:val="0"/>
          <w:color w:val="000000"/>
          <w:position w:val="0"/>
        </w:rPr>
        <w:t xml:space="preserve"> </w:t>
      </w:r>
      <w:r>
        <w:rPr>
          <w:lang w:val="pl-PL" w:eastAsia="pl-PL" w:bidi="pl-PL"/>
          <w:w w:val="100"/>
          <w:spacing w:val="0"/>
          <w:color w:val="000000"/>
          <w:position w:val="0"/>
        </w:rPr>
        <w:t xml:space="preserve">jako pierwsza część wyrazów złożonych, obrazuje coraz częstszą w polszczyźnie tendencję do określania rzeczywistości pozajęzykowej za pomocą jednego tylko wyrazu, a nie jak dotychczas za pomocą rzeczownika i przymiotnika. Oprócz złożeń z członem </w:t>
      </w:r>
      <w:r>
        <w:rPr>
          <w:rStyle w:val="CharStyle61"/>
        </w:rPr>
        <w:t xml:space="preserve">lumpen- </w:t>
      </w:r>
      <w:r>
        <w:rPr>
          <w:lang w:val="pl-PL" w:eastAsia="pl-PL" w:bidi="pl-PL"/>
          <w:w w:val="100"/>
          <w:spacing w:val="0"/>
          <w:color w:val="000000"/>
          <w:position w:val="0"/>
        </w:rPr>
        <w:t xml:space="preserve">wymienić można np. złożenia z członem </w:t>
      </w:r>
      <w:r>
        <w:rPr>
          <w:rStyle w:val="CharStyle61"/>
        </w:rPr>
        <w:t>łże- czy bieda-.</w:t>
      </w:r>
      <w:r>
        <w:rPr>
          <w:lang w:val="pl-PL" w:eastAsia="pl-PL" w:bidi="pl-PL"/>
          <w:w w:val="100"/>
          <w:spacing w:val="0"/>
          <w:color w:val="000000"/>
          <w:position w:val="0"/>
        </w:rPr>
        <w:t xml:space="preserve"> Tendencja ta jest niewątpliwie przejawem dążenia do ekonomiczności języka.</w:t>
      </w:r>
      <w:r>
        <w:rPr>
          <w:lang w:val="pl-PL" w:eastAsia="pl-PL" w:bidi="pl-PL"/>
          <w:vertAlign w:val="superscript"/>
          <w:w w:val="100"/>
          <w:spacing w:val="0"/>
          <w:color w:val="000000"/>
          <w:position w:val="0"/>
        </w:rPr>
        <w:t>25</w:t>
      </w:r>
    </w:p>
    <w:p>
      <w:pPr>
        <w:pStyle w:val="Style55"/>
        <w:framePr w:w="7272" w:h="240" w:hRule="exact" w:wrap="none" w:vAnchor="page" w:hAnchor="page" w:x="536" w:y="10796"/>
        <w:tabs>
          <w:tab w:leader="none" w:pos="679" w:val="left"/>
        </w:tabs>
        <w:widowControl w:val="0"/>
        <w:keepNext w:val="0"/>
        <w:keepLines w:val="0"/>
        <w:shd w:val="clear" w:color="auto" w:fill="auto"/>
        <w:bidi w:val="0"/>
        <w:spacing w:before="0" w:after="0" w:line="209" w:lineRule="exact"/>
        <w:ind w:left="0" w:right="0" w:firstLine="400"/>
      </w:pPr>
      <w:r>
        <w:rPr>
          <w:lang w:val="pl-PL" w:eastAsia="pl-PL" w:bidi="pl-PL"/>
          <w:vertAlign w:val="superscript"/>
          <w:w w:val="100"/>
          <w:spacing w:val="0"/>
          <w:color w:val="000000"/>
          <w:position w:val="0"/>
        </w:rPr>
        <w:t>24</w:t>
      </w:r>
      <w:r>
        <w:rPr>
          <w:lang w:val="pl-PL" w:eastAsia="pl-PL" w:bidi="pl-PL"/>
          <w:w w:val="100"/>
          <w:spacing w:val="0"/>
          <w:color w:val="000000"/>
          <w:position w:val="0"/>
        </w:rPr>
        <w:tab/>
        <w:t>Kwestia polonizacji zapożyczeń będzie tematem odrębnego artykułu.</w:t>
      </w:r>
    </w:p>
    <w:p>
      <w:pPr>
        <w:pStyle w:val="Style55"/>
        <w:framePr w:w="7272" w:h="660" w:hRule="exact" w:wrap="none" w:vAnchor="page" w:hAnchor="page" w:x="536" w:y="11036"/>
        <w:tabs>
          <w:tab w:leader="none" w:pos="627" w:val="left"/>
        </w:tabs>
        <w:widowControl w:val="0"/>
        <w:keepNext w:val="0"/>
        <w:keepLines w:val="0"/>
        <w:shd w:val="clear" w:color="auto" w:fill="auto"/>
        <w:bidi w:val="0"/>
        <w:spacing w:before="0" w:after="0" w:line="209" w:lineRule="exact"/>
        <w:ind w:left="0" w:right="0" w:firstLine="400"/>
      </w:pPr>
      <w:r>
        <w:rPr>
          <w:lang w:val="pl-PL" w:eastAsia="pl-PL" w:bidi="pl-PL"/>
          <w:vertAlign w:val="superscript"/>
          <w:w w:val="100"/>
          <w:spacing w:val="0"/>
          <w:color w:val="000000"/>
          <w:position w:val="0"/>
        </w:rPr>
        <w:t>25</w:t>
      </w:r>
      <w:r>
        <w:rPr>
          <w:lang w:val="pl-PL" w:eastAsia="pl-PL" w:bidi="pl-PL"/>
          <w:w w:val="100"/>
          <w:spacing w:val="0"/>
          <w:color w:val="000000"/>
          <w:position w:val="0"/>
        </w:rPr>
        <w:tab/>
        <w:t xml:space="preserve">Rzecz jasna, istniały w polszczyźnie złożenia typu: </w:t>
      </w:r>
      <w:r>
        <w:rPr>
          <w:rStyle w:val="CharStyle57"/>
        </w:rPr>
        <w:t xml:space="preserve">anty-, arcy- czy super-, </w:t>
      </w:r>
      <w:r>
        <w:rPr>
          <w:lang w:val="pl-PL" w:eastAsia="pl-PL" w:bidi="pl-PL"/>
          <w:w w:val="100"/>
          <w:spacing w:val="0"/>
          <w:color w:val="000000"/>
          <w:position w:val="0"/>
        </w:rPr>
        <w:t>ale łączyły się one przede wszystkim z przymiotnikami i miały znaczenie wyłącz</w:t>
        <w:softHyphen/>
        <w:t>nie wartościujące.</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9"/>
        <w:framePr w:wrap="none" w:vAnchor="page" w:hAnchor="page" w:x="2210" w:y="25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OBJAŚNIENIA WYRAZÓW I ZWROTÓW</w:t>
      </w:r>
    </w:p>
    <w:p>
      <w:pPr>
        <w:pStyle w:val="Style167"/>
        <w:framePr w:wrap="none" w:vAnchor="page" w:hAnchor="page" w:x="7164" w:y="262"/>
        <w:widowControl w:val="0"/>
        <w:keepNext w:val="0"/>
        <w:keepLines w:val="0"/>
        <w:shd w:val="clear" w:color="auto" w:fill="auto"/>
        <w:bidi w:val="0"/>
        <w:jc w:val="left"/>
        <w:spacing w:before="0" w:after="0" w:line="170" w:lineRule="exact"/>
        <w:ind w:left="0" w:right="0" w:firstLine="0"/>
      </w:pPr>
      <w:r>
        <w:rPr>
          <w:lang w:val="pl-PL" w:eastAsia="pl-PL" w:bidi="pl-PL"/>
          <w:w w:val="100"/>
          <w:color w:val="000000"/>
          <w:position w:val="0"/>
        </w:rPr>
        <w:t>111</w:t>
      </w:r>
    </w:p>
    <w:p>
      <w:pPr>
        <w:pStyle w:val="Style8"/>
        <w:framePr w:w="7234" w:h="6011" w:hRule="exact" w:wrap="none" w:vAnchor="page" w:hAnchor="page" w:x="242" w:y="723"/>
        <w:widowControl w:val="0"/>
        <w:keepNext w:val="0"/>
        <w:keepLines w:val="0"/>
        <w:shd w:val="clear" w:color="auto" w:fill="auto"/>
        <w:bidi w:val="0"/>
        <w:jc w:val="both"/>
        <w:spacing w:before="0" w:after="226" w:line="190" w:lineRule="exact"/>
        <w:ind w:left="0" w:right="0" w:firstLine="0"/>
      </w:pPr>
      <w:r>
        <w:rPr>
          <w:lang w:val="pl-PL" w:eastAsia="pl-PL" w:bidi="pl-PL"/>
          <w:w w:val="100"/>
          <w:spacing w:val="0"/>
          <w:color w:val="000000"/>
          <w:position w:val="0"/>
        </w:rPr>
        <w:t>Bibliografia</w:t>
      </w:r>
    </w:p>
    <w:p>
      <w:pPr>
        <w:pStyle w:val="Style30"/>
        <w:framePr w:w="7234" w:h="6011" w:hRule="exact" w:wrap="none" w:vAnchor="page" w:hAnchor="page" w:x="242" w:y="723"/>
        <w:widowControl w:val="0"/>
        <w:keepNext w:val="0"/>
        <w:keepLines w:val="0"/>
        <w:shd w:val="clear" w:color="auto" w:fill="auto"/>
        <w:bidi w:val="0"/>
        <w:jc w:val="both"/>
        <w:spacing w:before="0" w:after="0" w:line="218" w:lineRule="exact"/>
        <w:ind w:left="0" w:right="0" w:firstLine="0"/>
      </w:pPr>
      <w:r>
        <w:rPr>
          <w:lang w:val="pl-PL" w:eastAsia="pl-PL" w:bidi="pl-PL"/>
          <w:w w:val="100"/>
          <w:spacing w:val="0"/>
          <w:color w:val="000000"/>
          <w:position w:val="0"/>
        </w:rPr>
        <w:t xml:space="preserve">M. Arct, </w:t>
      </w:r>
      <w:r>
        <w:rPr>
          <w:rStyle w:val="CharStyle70"/>
        </w:rPr>
        <w:t>Słownik wyrazów obcych,</w:t>
      </w:r>
      <w:r>
        <w:rPr>
          <w:lang w:val="pl-PL" w:eastAsia="pl-PL" w:bidi="pl-PL"/>
          <w:w w:val="100"/>
          <w:spacing w:val="0"/>
          <w:color w:val="000000"/>
          <w:position w:val="0"/>
        </w:rPr>
        <w:t xml:space="preserve"> Warszawa 1913.</w:t>
      </w:r>
    </w:p>
    <w:p>
      <w:pPr>
        <w:pStyle w:val="Style30"/>
        <w:framePr w:w="7234" w:h="6011" w:hRule="exact" w:wrap="none" w:vAnchor="page" w:hAnchor="page" w:x="242" w:y="723"/>
        <w:widowControl w:val="0"/>
        <w:keepNext w:val="0"/>
        <w:keepLines w:val="0"/>
        <w:shd w:val="clear" w:color="auto" w:fill="auto"/>
        <w:bidi w:val="0"/>
        <w:jc w:val="both"/>
        <w:spacing w:before="0" w:after="0" w:line="218" w:lineRule="exact"/>
        <w:ind w:left="0" w:right="0" w:firstLine="0"/>
      </w:pPr>
      <w:r>
        <w:rPr>
          <w:lang w:val="pl-PL" w:eastAsia="pl-PL" w:bidi="pl-PL"/>
          <w:w w:val="100"/>
          <w:spacing w:val="0"/>
          <w:color w:val="000000"/>
          <w:position w:val="0"/>
        </w:rPr>
        <w:t xml:space="preserve">M. Bańko (red.), </w:t>
      </w:r>
      <w:r>
        <w:rPr>
          <w:rStyle w:val="CharStyle70"/>
        </w:rPr>
        <w:t>Inny słownik języka polskiego,</w:t>
      </w:r>
      <w:r>
        <w:rPr>
          <w:lang w:val="pl-PL" w:eastAsia="pl-PL" w:bidi="pl-PL"/>
          <w:w w:val="100"/>
          <w:spacing w:val="0"/>
          <w:color w:val="000000"/>
          <w:position w:val="0"/>
        </w:rPr>
        <w:t xml:space="preserve"> Warszawa 2000.</w:t>
      </w:r>
    </w:p>
    <w:p>
      <w:pPr>
        <w:pStyle w:val="Style30"/>
        <w:framePr w:w="7234" w:h="6011" w:hRule="exact" w:wrap="none" w:vAnchor="page" w:hAnchor="page" w:x="242" w:y="723"/>
        <w:widowControl w:val="0"/>
        <w:keepNext w:val="0"/>
        <w:keepLines w:val="0"/>
        <w:shd w:val="clear" w:color="auto" w:fill="auto"/>
        <w:bidi w:val="0"/>
        <w:jc w:val="both"/>
        <w:spacing w:before="0" w:after="0" w:line="218" w:lineRule="exact"/>
        <w:ind w:left="0" w:right="0" w:firstLine="0"/>
      </w:pPr>
      <w:r>
        <w:rPr>
          <w:lang w:val="pl-PL" w:eastAsia="pl-PL" w:bidi="pl-PL"/>
          <w:w w:val="100"/>
          <w:spacing w:val="0"/>
          <w:color w:val="000000"/>
          <w:position w:val="0"/>
        </w:rPr>
        <w:t xml:space="preserve">J. Bralczyk (red.), </w:t>
      </w:r>
      <w:r>
        <w:rPr>
          <w:rStyle w:val="CharStyle70"/>
        </w:rPr>
        <w:t>100 tysięcy potrzebnych słów</w:t>
      </w:r>
      <w:r>
        <w:rPr>
          <w:lang w:val="pl-PL" w:eastAsia="pl-PL" w:bidi="pl-PL"/>
          <w:w w:val="100"/>
          <w:spacing w:val="0"/>
          <w:color w:val="000000"/>
          <w:position w:val="0"/>
        </w:rPr>
        <w:t>, Warszawa 2005.</w:t>
      </w:r>
    </w:p>
    <w:p>
      <w:pPr>
        <w:pStyle w:val="Style30"/>
        <w:framePr w:w="7234" w:h="6011" w:hRule="exact" w:wrap="none" w:vAnchor="page" w:hAnchor="page" w:x="242" w:y="723"/>
        <w:widowControl w:val="0"/>
        <w:keepNext w:val="0"/>
        <w:keepLines w:val="0"/>
        <w:shd w:val="clear" w:color="auto" w:fill="auto"/>
        <w:bidi w:val="0"/>
        <w:jc w:val="both"/>
        <w:spacing w:before="0" w:after="0" w:line="218" w:lineRule="exact"/>
        <w:ind w:left="0" w:right="0" w:firstLine="0"/>
      </w:pPr>
      <w:r>
        <w:rPr>
          <w:lang w:val="pl-PL" w:eastAsia="pl-PL" w:bidi="pl-PL"/>
          <w:w w:val="100"/>
          <w:spacing w:val="0"/>
          <w:color w:val="000000"/>
          <w:position w:val="0"/>
        </w:rPr>
        <w:t xml:space="preserve">W. Doroszewski (red.), </w:t>
      </w:r>
      <w:r>
        <w:rPr>
          <w:rStyle w:val="CharStyle70"/>
        </w:rPr>
        <w:t>Słownik języka polskiego</w:t>
      </w:r>
      <w:r>
        <w:rPr>
          <w:lang w:val="pl-PL" w:eastAsia="pl-PL" w:bidi="pl-PL"/>
          <w:w w:val="100"/>
          <w:spacing w:val="0"/>
          <w:color w:val="000000"/>
          <w:position w:val="0"/>
        </w:rPr>
        <w:t>, Warszawa 1962.</w:t>
      </w:r>
    </w:p>
    <w:p>
      <w:pPr>
        <w:pStyle w:val="Style67"/>
        <w:framePr w:w="7234" w:h="6011" w:hRule="exact" w:wrap="none" w:vAnchor="page" w:hAnchor="page" w:x="242" w:y="723"/>
        <w:tabs>
          <w:tab w:leader="none" w:pos="354" w:val="left"/>
        </w:tabs>
        <w:widowControl w:val="0"/>
        <w:keepNext w:val="0"/>
        <w:keepLines w:val="0"/>
        <w:shd w:val="clear" w:color="auto" w:fill="auto"/>
        <w:bidi w:val="0"/>
        <w:spacing w:before="0" w:after="0"/>
        <w:ind w:left="0" w:right="0" w:firstLine="0"/>
      </w:pPr>
      <w:r>
        <w:rPr>
          <w:rStyle w:val="CharStyle69"/>
          <w:i w:val="0"/>
          <w:iCs w:val="0"/>
        </w:rPr>
        <w:t>S.</w:t>
        <w:tab/>
        <w:t xml:space="preserve">Dubisz (red.), </w:t>
      </w:r>
      <w:r>
        <w:rPr>
          <w:lang w:val="pl-PL" w:eastAsia="pl-PL" w:bidi="pl-PL"/>
          <w:w w:val="100"/>
          <w:spacing w:val="0"/>
          <w:color w:val="000000"/>
          <w:position w:val="0"/>
        </w:rPr>
        <w:t>Uniwersalny słownik języka polskiego,</w:t>
      </w:r>
      <w:r>
        <w:rPr>
          <w:rStyle w:val="CharStyle69"/>
          <w:i w:val="0"/>
          <w:iCs w:val="0"/>
        </w:rPr>
        <w:t xml:space="preserve"> Warszawa 2003.</w:t>
      </w:r>
    </w:p>
    <w:p>
      <w:pPr>
        <w:pStyle w:val="Style67"/>
        <w:framePr w:w="7234" w:h="6011" w:hRule="exact" w:wrap="none" w:vAnchor="page" w:hAnchor="page" w:x="242" w:y="723"/>
        <w:widowControl w:val="0"/>
        <w:keepNext w:val="0"/>
        <w:keepLines w:val="0"/>
        <w:shd w:val="clear" w:color="auto" w:fill="auto"/>
        <w:bidi w:val="0"/>
        <w:spacing w:before="0" w:after="0"/>
        <w:ind w:left="0" w:right="0" w:firstLine="0"/>
      </w:pPr>
      <w:r>
        <w:rPr>
          <w:rStyle w:val="CharStyle69"/>
          <w:i w:val="0"/>
          <w:iCs w:val="0"/>
        </w:rPr>
        <w:t xml:space="preserve">B. Dunaj (red.), </w:t>
      </w:r>
      <w:r>
        <w:rPr>
          <w:lang w:val="pl-PL" w:eastAsia="pl-PL" w:bidi="pl-PL"/>
          <w:w w:val="100"/>
          <w:spacing w:val="0"/>
          <w:color w:val="000000"/>
          <w:position w:val="0"/>
        </w:rPr>
        <w:t>Uniwersalny słownik języka polskiego,</w:t>
      </w:r>
      <w:r>
        <w:rPr>
          <w:rStyle w:val="CharStyle69"/>
          <w:i w:val="0"/>
          <w:iCs w:val="0"/>
        </w:rPr>
        <w:t xml:space="preserve"> Warszawa 2007.</w:t>
      </w:r>
    </w:p>
    <w:p>
      <w:pPr>
        <w:pStyle w:val="Style30"/>
        <w:framePr w:w="7234" w:h="6011" w:hRule="exact" w:wrap="none" w:vAnchor="page" w:hAnchor="page" w:x="242" w:y="723"/>
        <w:widowControl w:val="0"/>
        <w:keepNext w:val="0"/>
        <w:keepLines w:val="0"/>
        <w:shd w:val="clear" w:color="auto" w:fill="auto"/>
        <w:bidi w:val="0"/>
        <w:jc w:val="left"/>
        <w:spacing w:before="0" w:after="0" w:line="218" w:lineRule="exact"/>
        <w:ind w:left="380" w:right="0" w:hanging="380"/>
      </w:pPr>
      <w:r>
        <w:rPr>
          <w:lang w:val="pl-PL" w:eastAsia="pl-PL" w:bidi="pl-PL"/>
          <w:w w:val="100"/>
          <w:spacing w:val="0"/>
          <w:color w:val="000000"/>
          <w:position w:val="0"/>
        </w:rPr>
        <w:t xml:space="preserve">J. Karłowicz, A. A. Kryński, W. Niedźwiedzki (red.), </w:t>
      </w:r>
      <w:r>
        <w:rPr>
          <w:rStyle w:val="CharStyle70"/>
        </w:rPr>
        <w:t xml:space="preserve">Słownik języka polskiego, </w:t>
      </w:r>
      <w:r>
        <w:rPr>
          <w:lang w:val="pl-PL" w:eastAsia="pl-PL" w:bidi="pl-PL"/>
          <w:w w:val="100"/>
          <w:spacing w:val="0"/>
          <w:color w:val="000000"/>
          <w:position w:val="0"/>
        </w:rPr>
        <w:t>Warszawa 1900-1927.</w:t>
      </w:r>
    </w:p>
    <w:p>
      <w:pPr>
        <w:pStyle w:val="Style67"/>
        <w:framePr w:w="7234" w:h="6011" w:hRule="exact" w:wrap="none" w:vAnchor="page" w:hAnchor="page" w:x="242" w:y="723"/>
        <w:tabs>
          <w:tab w:leader="none" w:pos="358" w:val="left"/>
        </w:tabs>
        <w:widowControl w:val="0"/>
        <w:keepNext w:val="0"/>
        <w:keepLines w:val="0"/>
        <w:shd w:val="clear" w:color="auto" w:fill="auto"/>
        <w:bidi w:val="0"/>
        <w:spacing w:before="0" w:after="0"/>
        <w:ind w:left="0" w:right="0" w:firstLine="0"/>
      </w:pPr>
      <w:r>
        <w:rPr>
          <w:rStyle w:val="CharStyle69"/>
          <w:i w:val="0"/>
          <w:iCs w:val="0"/>
        </w:rPr>
        <w:t>T.</w:t>
        <w:tab/>
        <w:t xml:space="preserve">Smółkowa (red.), </w:t>
      </w:r>
      <w:r>
        <w:rPr>
          <w:lang w:val="pl-PL" w:eastAsia="pl-PL" w:bidi="pl-PL"/>
          <w:w w:val="100"/>
          <w:spacing w:val="0"/>
          <w:color w:val="000000"/>
          <w:position w:val="0"/>
        </w:rPr>
        <w:t>Nowe słownictwo polskie. Materiały z prasy lat 1985-1992,</w:t>
      </w:r>
    </w:p>
    <w:p>
      <w:pPr>
        <w:pStyle w:val="Style30"/>
        <w:framePr w:w="7234" w:h="6011" w:hRule="exact" w:wrap="none" w:vAnchor="page" w:hAnchor="page" w:x="242" w:y="723"/>
        <w:widowControl w:val="0"/>
        <w:keepNext w:val="0"/>
        <w:keepLines w:val="0"/>
        <w:shd w:val="clear" w:color="auto" w:fill="auto"/>
        <w:bidi w:val="0"/>
        <w:jc w:val="left"/>
        <w:spacing w:before="0" w:after="0" w:line="218" w:lineRule="exact"/>
        <w:ind w:left="380" w:right="0" w:firstLine="0"/>
      </w:pPr>
      <w:r>
        <w:rPr>
          <w:lang w:val="pl-PL" w:eastAsia="pl-PL" w:bidi="pl-PL"/>
          <w:w w:val="100"/>
          <w:spacing w:val="0"/>
          <w:color w:val="000000"/>
          <w:position w:val="0"/>
        </w:rPr>
        <w:t>Kraków 1998, 1999.</w:t>
      </w:r>
    </w:p>
    <w:p>
      <w:pPr>
        <w:pStyle w:val="Style67"/>
        <w:framePr w:w="7234" w:h="6011" w:hRule="exact" w:wrap="none" w:vAnchor="page" w:hAnchor="page" w:x="242" w:y="723"/>
        <w:widowControl w:val="0"/>
        <w:keepNext w:val="0"/>
        <w:keepLines w:val="0"/>
        <w:shd w:val="clear" w:color="auto" w:fill="auto"/>
        <w:bidi w:val="0"/>
        <w:jc w:val="left"/>
        <w:spacing w:before="0" w:after="0"/>
        <w:ind w:left="380" w:right="0" w:hanging="380"/>
      </w:pPr>
      <w:r>
        <w:rPr>
          <w:rStyle w:val="CharStyle69"/>
          <w:i w:val="0"/>
          <w:iCs w:val="0"/>
        </w:rPr>
        <w:t xml:space="preserve">T. Smółkowa (red.), </w:t>
      </w:r>
      <w:r>
        <w:rPr>
          <w:lang w:val="pl-PL" w:eastAsia="pl-PL" w:bidi="pl-PL"/>
          <w:w w:val="100"/>
          <w:spacing w:val="0"/>
          <w:color w:val="000000"/>
          <w:position w:val="0"/>
        </w:rPr>
        <w:t xml:space="preserve">Nowe słownictwo polskie. Materiały z prasy lat 1993-2000, </w:t>
      </w:r>
      <w:r>
        <w:rPr>
          <w:rStyle w:val="CharStyle69"/>
          <w:i w:val="0"/>
          <w:iCs w:val="0"/>
        </w:rPr>
        <w:t>Kraków 2004, 2005, 2006.</w:t>
      </w:r>
    </w:p>
    <w:p>
      <w:pPr>
        <w:pStyle w:val="Style67"/>
        <w:framePr w:w="7234" w:h="6011" w:hRule="exact" w:wrap="none" w:vAnchor="page" w:hAnchor="page" w:x="242" w:y="723"/>
        <w:widowControl w:val="0"/>
        <w:keepNext w:val="0"/>
        <w:keepLines w:val="0"/>
        <w:shd w:val="clear" w:color="auto" w:fill="auto"/>
        <w:bidi w:val="0"/>
        <w:jc w:val="left"/>
        <w:spacing w:before="0" w:after="0"/>
        <w:ind w:left="380" w:right="0" w:hanging="380"/>
      </w:pPr>
      <w:r>
        <w:rPr>
          <w:rStyle w:val="CharStyle69"/>
          <w:i w:val="0"/>
          <w:iCs w:val="0"/>
        </w:rPr>
        <w:t xml:space="preserve">T. Smółkowa (red.), </w:t>
      </w:r>
      <w:r>
        <w:rPr>
          <w:lang w:val="pl-PL" w:eastAsia="pl-PL" w:bidi="pl-PL"/>
          <w:w w:val="100"/>
          <w:spacing w:val="0"/>
          <w:color w:val="000000"/>
          <w:position w:val="0"/>
        </w:rPr>
        <w:t>Nowe słownictwo polskie. Materiały z prasy lat 2001-2005, część I (A-D), część II (E-J),</w:t>
      </w:r>
      <w:r>
        <w:rPr>
          <w:rStyle w:val="CharStyle69"/>
          <w:i w:val="0"/>
          <w:iCs w:val="0"/>
        </w:rPr>
        <w:t xml:space="preserve"> Kraków 2010.</w:t>
      </w:r>
    </w:p>
    <w:p>
      <w:pPr>
        <w:pStyle w:val="Style30"/>
        <w:framePr w:w="7234" w:h="6011" w:hRule="exact" w:wrap="none" w:vAnchor="page" w:hAnchor="page" w:x="242" w:y="723"/>
        <w:widowControl w:val="0"/>
        <w:keepNext w:val="0"/>
        <w:keepLines w:val="0"/>
        <w:shd w:val="clear" w:color="auto" w:fill="auto"/>
        <w:bidi w:val="0"/>
        <w:jc w:val="both"/>
        <w:spacing w:before="0" w:after="0" w:line="218" w:lineRule="exact"/>
        <w:ind w:left="0" w:right="0" w:firstLine="0"/>
      </w:pPr>
      <w:r>
        <w:rPr>
          <w:lang w:val="pl-PL" w:eastAsia="pl-PL" w:bidi="pl-PL"/>
          <w:w w:val="100"/>
          <w:spacing w:val="0"/>
          <w:color w:val="000000"/>
          <w:position w:val="0"/>
        </w:rPr>
        <w:t xml:space="preserve">M. Szymczak (red.), </w:t>
      </w:r>
      <w:r>
        <w:rPr>
          <w:rStyle w:val="CharStyle70"/>
        </w:rPr>
        <w:t>Słownik języka polskiego,</w:t>
      </w:r>
      <w:r>
        <w:rPr>
          <w:lang w:val="pl-PL" w:eastAsia="pl-PL" w:bidi="pl-PL"/>
          <w:w w:val="100"/>
          <w:spacing w:val="0"/>
          <w:color w:val="000000"/>
          <w:position w:val="0"/>
        </w:rPr>
        <w:t xml:space="preserve"> Warszawa 1979.</w:t>
      </w:r>
    </w:p>
    <w:p>
      <w:pPr>
        <w:pStyle w:val="Style67"/>
        <w:framePr w:w="7234" w:h="6011" w:hRule="exact" w:wrap="none" w:vAnchor="page" w:hAnchor="page" w:x="242" w:y="723"/>
        <w:widowControl w:val="0"/>
        <w:keepNext w:val="0"/>
        <w:keepLines w:val="0"/>
        <w:shd w:val="clear" w:color="auto" w:fill="auto"/>
        <w:bidi w:val="0"/>
        <w:spacing w:before="0" w:after="180"/>
        <w:ind w:left="0" w:right="0" w:firstLine="0"/>
      </w:pPr>
      <w:r>
        <w:rPr>
          <w:rStyle w:val="CharStyle69"/>
          <w:i w:val="0"/>
          <w:iCs w:val="0"/>
        </w:rPr>
        <w:t xml:space="preserve">H. Zgółkowa (red.), </w:t>
      </w:r>
      <w:r>
        <w:rPr>
          <w:lang w:val="pl-PL" w:eastAsia="pl-PL" w:bidi="pl-PL"/>
          <w:w w:val="100"/>
          <w:spacing w:val="0"/>
          <w:color w:val="000000"/>
          <w:position w:val="0"/>
        </w:rPr>
        <w:t>Praktyczny słownik współczesnej polszczyzny,</w:t>
      </w:r>
      <w:r>
        <w:rPr>
          <w:rStyle w:val="CharStyle69"/>
          <w:i w:val="0"/>
          <w:iCs w:val="0"/>
        </w:rPr>
        <w:t xml:space="preserve"> Poznań 1998.</w:t>
      </w:r>
    </w:p>
    <w:p>
      <w:pPr>
        <w:pStyle w:val="Style8"/>
        <w:framePr w:w="7234" w:h="6011" w:hRule="exact" w:wrap="none" w:vAnchor="page" w:hAnchor="page" w:x="242" w:y="723"/>
        <w:widowControl w:val="0"/>
        <w:keepNext w:val="0"/>
        <w:keepLines w:val="0"/>
        <w:shd w:val="clear" w:color="auto" w:fill="auto"/>
        <w:bidi w:val="0"/>
        <w:jc w:val="both"/>
        <w:spacing w:before="0" w:after="0" w:line="218" w:lineRule="exact"/>
        <w:ind w:left="0" w:right="0" w:firstLine="0"/>
      </w:pPr>
      <w:r>
        <w:rPr>
          <w:lang w:val="pl-PL" w:eastAsia="pl-PL" w:bidi="pl-PL"/>
          <w:w w:val="100"/>
          <w:spacing w:val="0"/>
          <w:color w:val="000000"/>
          <w:position w:val="0"/>
        </w:rPr>
        <w:t>Cytowane czasopisma</w:t>
      </w:r>
    </w:p>
    <w:p>
      <w:pPr>
        <w:pStyle w:val="Style30"/>
        <w:framePr w:w="7234" w:h="6011" w:hRule="exact" w:wrap="none" w:vAnchor="page" w:hAnchor="page" w:x="242" w:y="723"/>
        <w:widowControl w:val="0"/>
        <w:keepNext w:val="0"/>
        <w:keepLines w:val="0"/>
        <w:shd w:val="clear" w:color="auto" w:fill="auto"/>
        <w:bidi w:val="0"/>
        <w:jc w:val="both"/>
        <w:spacing w:before="0" w:after="0" w:line="218" w:lineRule="exact"/>
        <w:ind w:left="0" w:right="0" w:firstLine="0"/>
      </w:pPr>
      <w:r>
        <w:rPr>
          <w:lang w:val="pl-PL" w:eastAsia="pl-PL" w:bidi="pl-PL"/>
          <w:w w:val="100"/>
          <w:spacing w:val="0"/>
          <w:color w:val="000000"/>
          <w:position w:val="0"/>
        </w:rPr>
        <w:t>GWWysOb - „Gazeta Wyborcza” - „Wysokie Obcasy”</w:t>
      </w:r>
    </w:p>
    <w:p>
      <w:pPr>
        <w:pStyle w:val="Style30"/>
        <w:framePr w:w="7234" w:h="6011" w:hRule="exact" w:wrap="none" w:vAnchor="page" w:hAnchor="page" w:x="242" w:y="723"/>
        <w:widowControl w:val="0"/>
        <w:keepNext w:val="0"/>
        <w:keepLines w:val="0"/>
        <w:shd w:val="clear" w:color="auto" w:fill="auto"/>
        <w:bidi w:val="0"/>
        <w:jc w:val="both"/>
        <w:spacing w:before="0" w:after="0" w:line="218" w:lineRule="exact"/>
        <w:ind w:left="0" w:right="0" w:firstLine="0"/>
      </w:pPr>
      <w:r>
        <w:rPr>
          <w:lang w:val="pl-PL" w:eastAsia="pl-PL" w:bidi="pl-PL"/>
          <w:w w:val="100"/>
          <w:spacing w:val="0"/>
          <w:color w:val="000000"/>
          <w:position w:val="0"/>
        </w:rPr>
        <w:t>Metro - „Metro”</w:t>
      </w:r>
    </w:p>
    <w:p>
      <w:pPr>
        <w:pStyle w:val="Style30"/>
        <w:framePr w:w="7234" w:h="6011" w:hRule="exact" w:wrap="none" w:vAnchor="page" w:hAnchor="page" w:x="242" w:y="723"/>
        <w:widowControl w:val="0"/>
        <w:keepNext w:val="0"/>
        <w:keepLines w:val="0"/>
        <w:shd w:val="clear" w:color="auto" w:fill="auto"/>
        <w:bidi w:val="0"/>
        <w:jc w:val="both"/>
        <w:spacing w:before="0" w:after="0" w:line="218" w:lineRule="exact"/>
        <w:ind w:left="0" w:right="0" w:firstLine="0"/>
      </w:pPr>
      <w:r>
        <w:rPr>
          <w:lang w:val="cs-CZ" w:eastAsia="cs-CZ" w:bidi="cs-CZ"/>
          <w:w w:val="100"/>
          <w:spacing w:val="0"/>
          <w:color w:val="000000"/>
          <w:position w:val="0"/>
        </w:rPr>
        <w:t xml:space="preserve">Metropol </w:t>
      </w:r>
      <w:r>
        <w:rPr>
          <w:lang w:val="pl-PL" w:eastAsia="pl-PL" w:bidi="pl-PL"/>
          <w:w w:val="100"/>
          <w:spacing w:val="0"/>
          <w:color w:val="000000"/>
          <w:position w:val="0"/>
        </w:rPr>
        <w:t xml:space="preserve">- </w:t>
      </w:r>
      <w:r>
        <w:rPr>
          <w:lang w:val="cs-CZ" w:eastAsia="cs-CZ" w:bidi="cs-CZ"/>
          <w:w w:val="100"/>
          <w:spacing w:val="0"/>
          <w:color w:val="000000"/>
          <w:position w:val="0"/>
        </w:rPr>
        <w:t>„Metropol”</w:t>
      </w:r>
    </w:p>
    <w:p>
      <w:pPr>
        <w:pStyle w:val="Style30"/>
        <w:framePr w:w="7234" w:h="6011" w:hRule="exact" w:wrap="none" w:vAnchor="page" w:hAnchor="page" w:x="242" w:y="723"/>
        <w:widowControl w:val="0"/>
        <w:keepNext w:val="0"/>
        <w:keepLines w:val="0"/>
        <w:shd w:val="clear" w:color="auto" w:fill="auto"/>
        <w:bidi w:val="0"/>
        <w:jc w:val="both"/>
        <w:spacing w:before="0" w:after="0" w:line="218" w:lineRule="exact"/>
        <w:ind w:left="0" w:right="0" w:firstLine="0"/>
      </w:pPr>
      <w:r>
        <w:rPr>
          <w:lang w:val="cs-CZ" w:eastAsia="cs-CZ" w:bidi="cs-CZ"/>
          <w:w w:val="100"/>
          <w:spacing w:val="0"/>
          <w:color w:val="000000"/>
          <w:position w:val="0"/>
        </w:rPr>
        <w:t xml:space="preserve">Polit </w:t>
      </w:r>
      <w:r>
        <w:rPr>
          <w:lang w:val="pl-PL" w:eastAsia="pl-PL" w:bidi="pl-PL"/>
          <w:w w:val="100"/>
          <w:spacing w:val="0"/>
          <w:color w:val="000000"/>
          <w:position w:val="0"/>
        </w:rPr>
        <w:t>- „Polityka”</w:t>
      </w:r>
    </w:p>
    <w:p>
      <w:pPr>
        <w:pStyle w:val="Style30"/>
        <w:framePr w:w="7234" w:h="6011" w:hRule="exact" w:wrap="none" w:vAnchor="page" w:hAnchor="page" w:x="242" w:y="723"/>
        <w:widowControl w:val="0"/>
        <w:keepNext w:val="0"/>
        <w:keepLines w:val="0"/>
        <w:shd w:val="clear" w:color="auto" w:fill="auto"/>
        <w:bidi w:val="0"/>
        <w:jc w:val="both"/>
        <w:spacing w:before="0" w:after="0" w:line="218" w:lineRule="exact"/>
        <w:ind w:left="0" w:right="0" w:firstLine="0"/>
      </w:pPr>
      <w:r>
        <w:rPr>
          <w:lang w:val="pl-PL" w:eastAsia="pl-PL" w:bidi="pl-PL"/>
          <w:w w:val="100"/>
          <w:spacing w:val="0"/>
          <w:color w:val="000000"/>
          <w:position w:val="0"/>
        </w:rPr>
        <w:t>Sukces - „Sukces”</w:t>
      </w:r>
    </w:p>
    <w:p>
      <w:pPr>
        <w:pStyle w:val="Style30"/>
        <w:framePr w:w="7234" w:h="6011" w:hRule="exact" w:wrap="none" w:vAnchor="page" w:hAnchor="page" w:x="242" w:y="723"/>
        <w:widowControl w:val="0"/>
        <w:keepNext w:val="0"/>
        <w:keepLines w:val="0"/>
        <w:shd w:val="clear" w:color="auto" w:fill="auto"/>
        <w:bidi w:val="0"/>
        <w:jc w:val="both"/>
        <w:spacing w:before="0" w:after="0" w:line="218" w:lineRule="exact"/>
        <w:ind w:left="0" w:right="0" w:firstLine="0"/>
      </w:pPr>
      <w:r>
        <w:rPr>
          <w:lang w:val="pl-PL" w:eastAsia="pl-PL" w:bidi="pl-PL"/>
          <w:w w:val="100"/>
          <w:spacing w:val="0"/>
          <w:color w:val="000000"/>
          <w:position w:val="0"/>
        </w:rPr>
        <w:t>Wprost - „Wprost”</w:t>
      </w:r>
    </w:p>
    <w:p>
      <w:pPr>
        <w:pStyle w:val="Style30"/>
        <w:framePr w:w="7234" w:h="6011" w:hRule="exact" w:wrap="none" w:vAnchor="page" w:hAnchor="page" w:x="242" w:y="723"/>
        <w:widowControl w:val="0"/>
        <w:keepNext w:val="0"/>
        <w:keepLines w:val="0"/>
        <w:shd w:val="clear" w:color="auto" w:fill="auto"/>
        <w:bidi w:val="0"/>
        <w:jc w:val="both"/>
        <w:spacing w:before="0" w:after="0" w:line="218" w:lineRule="exact"/>
        <w:ind w:left="0" w:right="0" w:firstLine="0"/>
      </w:pPr>
      <w:r>
        <w:rPr>
          <w:lang w:val="pl-PL" w:eastAsia="pl-PL" w:bidi="pl-PL"/>
          <w:w w:val="100"/>
          <w:spacing w:val="0"/>
          <w:color w:val="000000"/>
          <w:position w:val="0"/>
        </w:rPr>
        <w:t>ŻW - „Życie Warszawy”</w:t>
      </w:r>
    </w:p>
    <w:p>
      <w:pPr>
        <w:pStyle w:val="Style13"/>
        <w:framePr w:w="7234" w:h="547" w:hRule="exact" w:wrap="none" w:vAnchor="page" w:hAnchor="page" w:x="242" w:y="7160"/>
        <w:widowControl w:val="0"/>
        <w:keepNext w:val="0"/>
        <w:keepLines w:val="0"/>
        <w:shd w:val="clear" w:color="auto" w:fill="auto"/>
        <w:bidi w:val="0"/>
        <w:jc w:val="right"/>
        <w:spacing w:before="0" w:after="0" w:line="245" w:lineRule="exact"/>
        <w:ind w:left="1760" w:right="0" w:firstLine="0"/>
      </w:pPr>
      <w:r>
        <w:rPr>
          <w:rStyle w:val="CharStyle61"/>
        </w:rPr>
        <w:t xml:space="preserve">Beata Nowakowska </w:t>
      </w:r>
      <w:r>
        <w:rPr>
          <w:lang w:val="pl-PL" w:eastAsia="pl-PL" w:bidi="pl-PL"/>
          <w:w w:val="100"/>
          <w:spacing w:val="0"/>
          <w:color w:val="000000"/>
          <w:position w:val="0"/>
        </w:rPr>
        <w:t>(Akademia Humanistyczna im. A. Gieysztora, Pułtusk)</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4"/>
        <w:framePr w:wrap="none" w:vAnchor="page" w:hAnchor="page" w:x="867" w:y="732"/>
        <w:widowControl w:val="0"/>
        <w:keepNext w:val="0"/>
        <w:keepLines w:val="0"/>
        <w:shd w:val="clear" w:color="auto" w:fill="auto"/>
        <w:bidi w:val="0"/>
        <w:jc w:val="left"/>
        <w:spacing w:before="0" w:after="0" w:line="240" w:lineRule="exact"/>
        <w:ind w:left="0" w:right="0" w:firstLine="0"/>
      </w:pPr>
      <w:bookmarkStart w:id="26" w:name="bookmark26"/>
      <w:r>
        <w:rPr>
          <w:rStyle w:val="CharStyle157"/>
          <w:b/>
          <w:bCs/>
        </w:rPr>
        <w:t>SŁOWNIKI DAWNE I WSPÓŁCZESNE</w:t>
      </w:r>
      <w:bookmarkEnd w:id="26"/>
    </w:p>
    <w:p>
      <w:pPr>
        <w:pStyle w:val="Style112"/>
        <w:framePr w:w="7282" w:h="532" w:hRule="exact" w:wrap="none" w:vAnchor="page" w:hAnchor="page" w:x="867" w:y="1775"/>
        <w:widowControl w:val="0"/>
        <w:keepNext w:val="0"/>
        <w:keepLines w:val="0"/>
        <w:shd w:val="clear" w:color="auto" w:fill="auto"/>
        <w:bidi w:val="0"/>
        <w:jc w:val="left"/>
        <w:spacing w:before="0" w:after="0" w:line="238" w:lineRule="exact"/>
        <w:ind w:left="0" w:right="0" w:firstLine="0"/>
      </w:pPr>
      <w:r>
        <w:rPr>
          <w:lang w:val="pl-PL" w:eastAsia="pl-PL" w:bidi="pl-PL"/>
          <w:w w:val="100"/>
          <w:spacing w:val="0"/>
          <w:color w:val="000000"/>
          <w:position w:val="0"/>
        </w:rPr>
        <w:t xml:space="preserve">Krystyna Długosz-Kurczabowa </w:t>
      </w:r>
      <w:r>
        <w:rPr>
          <w:rStyle w:val="CharStyle169"/>
          <w:i w:val="0"/>
          <w:iCs w:val="0"/>
        </w:rPr>
        <w:t>(Warszawa)</w:t>
      </w:r>
    </w:p>
    <w:p>
      <w:pPr>
        <w:pStyle w:val="Style34"/>
        <w:framePr w:w="7282" w:h="8722" w:hRule="exact" w:wrap="none" w:vAnchor="page" w:hAnchor="page" w:x="867" w:y="2742"/>
        <w:widowControl w:val="0"/>
        <w:keepNext w:val="0"/>
        <w:keepLines w:val="0"/>
        <w:shd w:val="clear" w:color="auto" w:fill="auto"/>
        <w:bidi w:val="0"/>
        <w:spacing w:before="0" w:after="0" w:line="319" w:lineRule="exact"/>
        <w:ind w:left="0" w:right="0" w:firstLine="0"/>
      </w:pPr>
      <w:bookmarkStart w:id="27" w:name="bookmark27"/>
      <w:r>
        <w:rPr>
          <w:rStyle w:val="CharStyle158"/>
          <w:b/>
          <w:bCs/>
        </w:rPr>
        <w:t>KRYSTYNA DŁUGOSZ-KURCZABOWA,</w:t>
      </w:r>
      <w:bookmarkEnd w:id="27"/>
    </w:p>
    <w:p>
      <w:pPr>
        <w:pStyle w:val="Style170"/>
        <w:framePr w:w="7282" w:h="8722" w:hRule="exact" w:wrap="none" w:vAnchor="page" w:hAnchor="page" w:x="867" w:y="2742"/>
        <w:widowControl w:val="0"/>
        <w:keepNext w:val="0"/>
        <w:keepLines w:val="0"/>
        <w:shd w:val="clear" w:color="auto" w:fill="auto"/>
        <w:bidi w:val="0"/>
        <w:spacing w:before="0" w:after="403"/>
        <w:ind w:left="0" w:right="0" w:firstLine="0"/>
      </w:pPr>
      <w:r>
        <w:rPr>
          <w:lang w:val="pl-PL" w:eastAsia="pl-PL" w:bidi="pl-PL"/>
          <w:w w:val="100"/>
          <w:color w:val="000000"/>
          <w:position w:val="0"/>
        </w:rPr>
        <w:t>WIELKI SŁOWNIK ETYMOLOGICZNO-HISTORYCZNY</w:t>
        <w:br/>
        <w:t>JĘZYKA POLSKIEGO</w:t>
      </w:r>
      <w:r>
        <w:rPr>
          <w:rStyle w:val="CharStyle172"/>
          <w:b/>
          <w:bCs/>
          <w:i w:val="0"/>
          <w:iCs w:val="0"/>
        </w:rPr>
        <w:t>, WARSZAWA 2008</w:t>
      </w:r>
    </w:p>
    <w:p>
      <w:pPr>
        <w:pStyle w:val="Style13"/>
        <w:framePr w:w="7282" w:h="8722" w:hRule="exact" w:wrap="none" w:vAnchor="page" w:hAnchor="page" w:x="867" w:y="2742"/>
        <w:widowControl w:val="0"/>
        <w:keepNext w:val="0"/>
        <w:keepLines w:val="0"/>
        <w:shd w:val="clear" w:color="auto" w:fill="auto"/>
        <w:bidi w:val="0"/>
        <w:jc w:val="both"/>
        <w:spacing w:before="0" w:after="53" w:line="190" w:lineRule="exact"/>
        <w:ind w:left="0" w:right="0" w:firstLine="400"/>
      </w:pPr>
      <w:r>
        <w:rPr>
          <w:lang w:val="pl-PL" w:eastAsia="pl-PL" w:bidi="pl-PL"/>
          <w:w w:val="100"/>
          <w:spacing w:val="0"/>
          <w:color w:val="000000"/>
          <w:position w:val="0"/>
        </w:rPr>
        <w:t>PEŁNY TYTUŁ</w:t>
      </w:r>
    </w:p>
    <w:p>
      <w:pPr>
        <w:pStyle w:val="Style13"/>
        <w:framePr w:w="7282" w:h="8722" w:hRule="exact" w:wrap="none" w:vAnchor="page" w:hAnchor="page" w:x="867" w:y="2742"/>
        <w:widowControl w:val="0"/>
        <w:keepNext w:val="0"/>
        <w:keepLines w:val="0"/>
        <w:shd w:val="clear" w:color="auto" w:fill="auto"/>
        <w:bidi w:val="0"/>
        <w:jc w:val="both"/>
        <w:spacing w:before="0" w:after="160" w:line="240" w:lineRule="exact"/>
        <w:ind w:left="0" w:right="0" w:firstLine="400"/>
      </w:pPr>
      <w:r>
        <w:rPr>
          <w:lang w:val="pl-PL" w:eastAsia="pl-PL" w:bidi="pl-PL"/>
          <w:w w:val="100"/>
          <w:spacing w:val="0"/>
          <w:color w:val="000000"/>
          <w:position w:val="0"/>
        </w:rPr>
        <w:t xml:space="preserve">Krystyna Długosz-Kurczabowa, </w:t>
      </w:r>
      <w:r>
        <w:rPr>
          <w:rStyle w:val="CharStyle61"/>
        </w:rPr>
        <w:t>Wielki słownik etymologiczno-historyczny języka polskiego,</w:t>
      </w:r>
      <w:r>
        <w:rPr>
          <w:lang w:val="pl-PL" w:eastAsia="pl-PL" w:bidi="pl-PL"/>
          <w:w w:val="100"/>
          <w:spacing w:val="0"/>
          <w:color w:val="000000"/>
          <w:position w:val="0"/>
        </w:rPr>
        <w:t xml:space="preserve"> Wydawnictwo Naukowe PWN, Warszawa 2008.</w:t>
      </w:r>
    </w:p>
    <w:p>
      <w:pPr>
        <w:pStyle w:val="Style13"/>
        <w:framePr w:w="7282" w:h="8722" w:hRule="exact" w:wrap="none" w:vAnchor="page" w:hAnchor="page" w:x="867" w:y="2742"/>
        <w:widowControl w:val="0"/>
        <w:keepNext w:val="0"/>
        <w:keepLines w:val="0"/>
        <w:shd w:val="clear" w:color="auto" w:fill="auto"/>
        <w:bidi w:val="0"/>
        <w:jc w:val="both"/>
        <w:spacing w:before="0" w:after="86" w:line="190" w:lineRule="exact"/>
        <w:ind w:left="0" w:right="0" w:firstLine="400"/>
      </w:pPr>
      <w:r>
        <w:rPr>
          <w:lang w:val="pl-PL" w:eastAsia="pl-PL" w:bidi="pl-PL"/>
          <w:w w:val="100"/>
          <w:spacing w:val="0"/>
          <w:color w:val="000000"/>
          <w:position w:val="0"/>
        </w:rPr>
        <w:t>JĘZYK/JĘZYKI</w:t>
      </w:r>
    </w:p>
    <w:p>
      <w:pPr>
        <w:pStyle w:val="Style13"/>
        <w:framePr w:w="7282" w:h="8722" w:hRule="exact" w:wrap="none" w:vAnchor="page" w:hAnchor="page" w:x="867" w:y="2742"/>
        <w:widowControl w:val="0"/>
        <w:keepNext w:val="0"/>
        <w:keepLines w:val="0"/>
        <w:shd w:val="clear" w:color="auto" w:fill="auto"/>
        <w:bidi w:val="0"/>
        <w:jc w:val="both"/>
        <w:spacing w:before="0" w:after="79" w:line="190" w:lineRule="exact"/>
        <w:ind w:left="0" w:right="0" w:firstLine="400"/>
      </w:pPr>
      <w:r>
        <w:rPr>
          <w:lang w:val="pl-PL" w:eastAsia="pl-PL" w:bidi="pl-PL"/>
          <w:w w:val="100"/>
          <w:spacing w:val="0"/>
          <w:color w:val="000000"/>
          <w:position w:val="0"/>
        </w:rPr>
        <w:t>Polski, z wielką liczbą odpowiedników innojęzycznych.</w:t>
      </w:r>
    </w:p>
    <w:p>
      <w:pPr>
        <w:pStyle w:val="Style13"/>
        <w:framePr w:w="7282" w:h="8722" w:hRule="exact" w:wrap="none" w:vAnchor="page" w:hAnchor="page" w:x="867" w:y="2742"/>
        <w:widowControl w:val="0"/>
        <w:keepNext w:val="0"/>
        <w:keepLines w:val="0"/>
        <w:shd w:val="clear" w:color="auto" w:fill="auto"/>
        <w:bidi w:val="0"/>
        <w:jc w:val="both"/>
        <w:spacing w:before="0" w:after="53" w:line="190" w:lineRule="exact"/>
        <w:ind w:left="0" w:right="0" w:firstLine="400"/>
      </w:pPr>
      <w:r>
        <w:rPr>
          <w:lang w:val="pl-PL" w:eastAsia="pl-PL" w:bidi="pl-PL"/>
          <w:w w:val="100"/>
          <w:spacing w:val="0"/>
          <w:color w:val="000000"/>
          <w:position w:val="0"/>
        </w:rPr>
        <w:t>LICZBA HASEŁ</w:t>
      </w:r>
    </w:p>
    <w:p>
      <w:pPr>
        <w:pStyle w:val="Style13"/>
        <w:framePr w:w="7282" w:h="8722" w:hRule="exact" w:wrap="none" w:vAnchor="page" w:hAnchor="page" w:x="867" w:y="2742"/>
        <w:widowControl w:val="0"/>
        <w:keepNext w:val="0"/>
        <w:keepLines w:val="0"/>
        <w:shd w:val="clear" w:color="auto" w:fill="auto"/>
        <w:bidi w:val="0"/>
        <w:jc w:val="both"/>
        <w:spacing w:before="0" w:after="158" w:line="238" w:lineRule="exact"/>
        <w:ind w:left="0" w:right="0" w:firstLine="400"/>
      </w:pPr>
      <w:r>
        <w:rPr>
          <w:lang w:val="pl-PL" w:eastAsia="pl-PL" w:bidi="pl-PL"/>
          <w:w w:val="100"/>
          <w:spacing w:val="0"/>
          <w:color w:val="000000"/>
          <w:position w:val="0"/>
        </w:rPr>
        <w:t>Około 500 artykułów hasłowych (zawierających objaśnienia etymolo</w:t>
        <w:softHyphen/>
        <w:t>giczne ponad 13 000 wyrazów).</w:t>
      </w:r>
    </w:p>
    <w:p>
      <w:pPr>
        <w:pStyle w:val="Style13"/>
        <w:framePr w:w="7282" w:h="8722" w:hRule="exact" w:wrap="none" w:vAnchor="page" w:hAnchor="page" w:x="867" w:y="2742"/>
        <w:widowControl w:val="0"/>
        <w:keepNext w:val="0"/>
        <w:keepLines w:val="0"/>
        <w:shd w:val="clear" w:color="auto" w:fill="auto"/>
        <w:bidi w:val="0"/>
        <w:jc w:val="both"/>
        <w:spacing w:before="0" w:after="48" w:line="190" w:lineRule="exact"/>
        <w:ind w:left="0" w:right="0" w:firstLine="400"/>
      </w:pPr>
      <w:r>
        <w:rPr>
          <w:lang w:val="pl-PL" w:eastAsia="pl-PL" w:bidi="pl-PL"/>
          <w:w w:val="100"/>
          <w:spacing w:val="0"/>
          <w:color w:val="000000"/>
          <w:position w:val="0"/>
        </w:rPr>
        <w:t>UKŁAD HASEŁ</w:t>
      </w:r>
    </w:p>
    <w:p>
      <w:pPr>
        <w:pStyle w:val="Style13"/>
        <w:framePr w:w="7282" w:h="8722" w:hRule="exact" w:wrap="none" w:vAnchor="page" w:hAnchor="page" w:x="867" w:y="2742"/>
        <w:widowControl w:val="0"/>
        <w:keepNext w:val="0"/>
        <w:keepLines w:val="0"/>
        <w:shd w:val="clear" w:color="auto" w:fill="auto"/>
        <w:bidi w:val="0"/>
        <w:jc w:val="both"/>
        <w:spacing w:before="0" w:after="160" w:line="240" w:lineRule="exact"/>
        <w:ind w:left="0" w:right="0" w:firstLine="400"/>
      </w:pPr>
      <w:r>
        <w:rPr>
          <w:lang w:val="pl-PL" w:eastAsia="pl-PL" w:bidi="pl-PL"/>
          <w:w w:val="100"/>
          <w:spacing w:val="0"/>
          <w:color w:val="000000"/>
          <w:position w:val="0"/>
        </w:rPr>
        <w:t>Alfabetyczno-gniazdowy: alfabetyczny dla słów podstawowych, pod nimi - wyrazy współpochodne i ich derywaty (podhasła).</w:t>
      </w:r>
    </w:p>
    <w:p>
      <w:pPr>
        <w:pStyle w:val="Style13"/>
        <w:framePr w:w="7282" w:h="8722" w:hRule="exact" w:wrap="none" w:vAnchor="page" w:hAnchor="page" w:x="867" w:y="2742"/>
        <w:widowControl w:val="0"/>
        <w:keepNext w:val="0"/>
        <w:keepLines w:val="0"/>
        <w:shd w:val="clear" w:color="auto" w:fill="auto"/>
        <w:bidi w:val="0"/>
        <w:jc w:val="both"/>
        <w:spacing w:before="0" w:after="48" w:line="190" w:lineRule="exact"/>
        <w:ind w:left="0" w:right="0" w:firstLine="400"/>
      </w:pPr>
      <w:r>
        <w:rPr>
          <w:lang w:val="pl-PL" w:eastAsia="pl-PL" w:bidi="pl-PL"/>
          <w:w w:val="100"/>
          <w:spacing w:val="0"/>
          <w:color w:val="000000"/>
          <w:position w:val="0"/>
        </w:rPr>
        <w:t>TWÓRCY</w:t>
      </w:r>
    </w:p>
    <w:p>
      <w:pPr>
        <w:pStyle w:val="Style112"/>
        <w:framePr w:w="7282" w:h="8722" w:hRule="exact" w:wrap="none" w:vAnchor="page" w:hAnchor="page" w:x="867" w:y="2742"/>
        <w:widowControl w:val="0"/>
        <w:keepNext w:val="0"/>
        <w:keepLines w:val="0"/>
        <w:shd w:val="clear" w:color="auto" w:fill="auto"/>
        <w:bidi w:val="0"/>
        <w:jc w:val="both"/>
        <w:spacing w:before="0" w:after="0"/>
        <w:ind w:left="0" w:right="0" w:firstLine="400"/>
      </w:pPr>
      <w:r>
        <w:rPr>
          <w:rStyle w:val="CharStyle117"/>
          <w:i w:val="0"/>
          <w:iCs w:val="0"/>
        </w:rPr>
        <w:t>Krystyna Długosz-Kurczabowa ukończyła polonistykę warszaw</w:t>
        <w:softHyphen/>
        <w:t xml:space="preserve">ską w 1962 roku i od tego czasu aż do przejścia na emeryturę w 2005 roku pracowała na Wydziale Polonistyki Uniwersytetu Warszawskiego. Ważniejsze publikacje: </w:t>
      </w:r>
      <w:r>
        <w:rPr>
          <w:lang w:val="pl-PL" w:eastAsia="pl-PL" w:bidi="pl-PL"/>
          <w:w w:val="100"/>
          <w:spacing w:val="0"/>
          <w:color w:val="000000"/>
          <w:position w:val="0"/>
        </w:rPr>
        <w:t xml:space="preserve">Les </w:t>
      </w:r>
      <w:r>
        <w:rPr>
          <w:lang w:val="en-US" w:eastAsia="en-US" w:bidi="en-US"/>
          <w:w w:val="100"/>
          <w:spacing w:val="0"/>
          <w:color w:val="000000"/>
          <w:position w:val="0"/>
        </w:rPr>
        <w:t xml:space="preserve">etudes linguistiques </w:t>
      </w:r>
      <w:r>
        <w:rPr>
          <w:lang w:val="pl-PL" w:eastAsia="pl-PL" w:bidi="pl-PL"/>
          <w:w w:val="100"/>
          <w:spacing w:val="0"/>
          <w:color w:val="000000"/>
          <w:position w:val="0"/>
        </w:rPr>
        <w:t xml:space="preserve">en Pologne 1945-1971 </w:t>
      </w:r>
      <w:r>
        <w:rPr>
          <w:rStyle w:val="CharStyle117"/>
          <w:i w:val="0"/>
          <w:iCs w:val="0"/>
        </w:rPr>
        <w:t xml:space="preserve">(1973, współautor: W. Kupiszewski); </w:t>
      </w:r>
      <w:r>
        <w:rPr>
          <w:lang w:val="pl-PL" w:eastAsia="pl-PL" w:bidi="pl-PL"/>
          <w:w w:val="100"/>
          <w:spacing w:val="0"/>
          <w:color w:val="000000"/>
          <w:position w:val="0"/>
        </w:rPr>
        <w:t>Funkcje formantów rzeczowniko</w:t>
        <w:softHyphen/>
        <w:t>wych w „Leksykonie” Jana Mączyńskiego</w:t>
      </w:r>
      <w:r>
        <w:rPr>
          <w:rStyle w:val="CharStyle117"/>
          <w:i w:val="0"/>
          <w:iCs w:val="0"/>
        </w:rPr>
        <w:t xml:space="preserve"> (1977); </w:t>
      </w:r>
      <w:r>
        <w:rPr>
          <w:lang w:val="pl-PL" w:eastAsia="pl-PL" w:bidi="pl-PL"/>
          <w:w w:val="100"/>
          <w:spacing w:val="0"/>
          <w:color w:val="000000"/>
          <w:position w:val="0"/>
        </w:rPr>
        <w:t>Apelatywizacja biblij</w:t>
        <w:softHyphen/>
        <w:t>nych nazw własnych w języku polskim</w:t>
      </w:r>
      <w:r>
        <w:rPr>
          <w:rStyle w:val="CharStyle117"/>
          <w:i w:val="0"/>
          <w:iCs w:val="0"/>
        </w:rPr>
        <w:t xml:space="preserve"> (1990); </w:t>
      </w:r>
      <w:r>
        <w:rPr>
          <w:lang w:val="pl-PL" w:eastAsia="pl-PL" w:bidi="pl-PL"/>
          <w:w w:val="100"/>
          <w:spacing w:val="0"/>
          <w:color w:val="000000"/>
          <w:position w:val="0"/>
        </w:rPr>
        <w:t>Konfesja sandomierska. Transkrypcja i komentarz językowy</w:t>
      </w:r>
      <w:r>
        <w:rPr>
          <w:rStyle w:val="CharStyle117"/>
          <w:i w:val="0"/>
          <w:iCs w:val="0"/>
        </w:rPr>
        <w:t xml:space="preserve"> (1995); </w:t>
      </w:r>
      <w:r>
        <w:rPr>
          <w:lang w:val="pl-PL" w:eastAsia="pl-PL" w:bidi="pl-PL"/>
          <w:w w:val="100"/>
          <w:spacing w:val="0"/>
          <w:color w:val="000000"/>
          <w:position w:val="0"/>
        </w:rPr>
        <w:t>Słownik szkolny. Etymolo</w:t>
        <w:softHyphen/>
        <w:t>gia</w:t>
      </w:r>
      <w:r>
        <w:rPr>
          <w:rStyle w:val="CharStyle117"/>
          <w:i w:val="0"/>
          <w:iCs w:val="0"/>
        </w:rPr>
        <w:t xml:space="preserve"> (1998); </w:t>
      </w:r>
      <w:r>
        <w:rPr>
          <w:lang w:val="pl-PL" w:eastAsia="pl-PL" w:bidi="pl-PL"/>
          <w:w w:val="100"/>
          <w:spacing w:val="0"/>
          <w:color w:val="000000"/>
          <w:position w:val="0"/>
        </w:rPr>
        <w:t>Nowy słownik etymologiczny języka polskiego</w:t>
      </w:r>
      <w:r>
        <w:rPr>
          <w:rStyle w:val="CharStyle117"/>
          <w:i w:val="0"/>
          <w:iCs w:val="0"/>
        </w:rPr>
        <w:t xml:space="preserve"> (2003, wyd. II 2005); </w:t>
      </w:r>
      <w:r>
        <w:rPr>
          <w:lang w:val="pl-PL" w:eastAsia="pl-PL" w:bidi="pl-PL"/>
          <w:w w:val="100"/>
          <w:spacing w:val="0"/>
          <w:color w:val="000000"/>
          <w:position w:val="0"/>
        </w:rPr>
        <w:t>Gramatyka historyczna języka polskiego</w:t>
      </w:r>
      <w:r>
        <w:rPr>
          <w:rStyle w:val="CharStyle117"/>
          <w:i w:val="0"/>
          <w:iCs w:val="0"/>
        </w:rPr>
        <w:t xml:space="preserve"> (2006, współautor: S. Dubisz); </w:t>
      </w:r>
      <w:r>
        <w:rPr>
          <w:lang w:val="pl-PL" w:eastAsia="pl-PL" w:bidi="pl-PL"/>
          <w:w w:val="100"/>
          <w:spacing w:val="0"/>
          <w:color w:val="000000"/>
          <w:position w:val="0"/>
        </w:rPr>
        <w:t>Gramatyka historyczna języka polskiego w testach, ćwicze</w:t>
        <w:softHyphen/>
        <w:t>niach i tematach egzaminacyjnych</w:t>
      </w:r>
      <w:r>
        <w:rPr>
          <w:rStyle w:val="CharStyle117"/>
          <w:i w:val="0"/>
          <w:iCs w:val="0"/>
        </w:rPr>
        <w:t xml:space="preserve"> (2006, współautor: S. Dubisz); </w:t>
      </w:r>
      <w:r>
        <w:rPr>
          <w:lang w:val="pl-PL" w:eastAsia="pl-PL" w:bidi="pl-PL"/>
          <w:w w:val="100"/>
          <w:spacing w:val="0"/>
          <w:color w:val="000000"/>
          <w:position w:val="0"/>
        </w:rPr>
        <w:t>Szkice z dziejów języka religijnego</w:t>
      </w:r>
      <w:r>
        <w:rPr>
          <w:rStyle w:val="CharStyle117"/>
          <w:i w:val="0"/>
          <w:iCs w:val="0"/>
        </w:rPr>
        <w:t xml:space="preserve"> (2007); </w:t>
      </w:r>
      <w:r>
        <w:rPr>
          <w:lang w:val="pl-PL" w:eastAsia="pl-PL" w:bidi="pl-PL"/>
          <w:w w:val="100"/>
          <w:spacing w:val="0"/>
          <w:color w:val="000000"/>
          <w:position w:val="0"/>
        </w:rPr>
        <w:t>Wielki słownik etymologiczno-historyczny języka polskiego</w:t>
      </w:r>
      <w:r>
        <w:rPr>
          <w:rStyle w:val="CharStyle117"/>
          <w:i w:val="0"/>
          <w:iCs w:val="0"/>
        </w:rPr>
        <w:t xml:space="preserve"> (2008).</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9"/>
        <w:framePr w:wrap="none" w:vAnchor="page" w:hAnchor="page" w:x="2342" w:y="26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SŁOWNIKI DAWNE I WSPÓŁCZESNE</w:t>
      </w:r>
    </w:p>
    <w:p>
      <w:pPr>
        <w:pStyle w:val="Style19"/>
        <w:framePr w:wrap="none" w:vAnchor="page" w:hAnchor="page" w:x="7209" w:y="27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113</w:t>
      </w:r>
    </w:p>
    <w:p>
      <w:pPr>
        <w:pStyle w:val="Style13"/>
        <w:framePr w:w="7272" w:h="10501" w:hRule="exact" w:wrap="none" w:vAnchor="page" w:hAnchor="page" w:x="258" w:y="752"/>
        <w:widowControl w:val="0"/>
        <w:keepNext w:val="0"/>
        <w:keepLines w:val="0"/>
        <w:shd w:val="clear" w:color="auto" w:fill="auto"/>
        <w:bidi w:val="0"/>
        <w:jc w:val="both"/>
        <w:spacing w:before="0" w:after="48" w:line="190" w:lineRule="exact"/>
        <w:ind w:left="0" w:right="0" w:firstLine="400"/>
      </w:pPr>
      <w:r>
        <w:rPr>
          <w:lang w:val="pl-PL" w:eastAsia="pl-PL" w:bidi="pl-PL"/>
          <w:w w:val="100"/>
          <w:spacing w:val="0"/>
          <w:color w:val="000000"/>
          <w:position w:val="0"/>
        </w:rPr>
        <w:t>CHARAKTERYSTYKA</w:t>
      </w:r>
    </w:p>
    <w:p>
      <w:pPr>
        <w:pStyle w:val="Style13"/>
        <w:framePr w:w="7272" w:h="10501" w:hRule="exact" w:wrap="none" w:vAnchor="page" w:hAnchor="page" w:x="258" w:y="752"/>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Słownik zawiera objaśnienia ok. 13 000 wyrazów - zarówno bardzo dawnych, pochodzenia praindoeuropejskiego, np. </w:t>
      </w:r>
      <w:r>
        <w:rPr>
          <w:rStyle w:val="CharStyle61"/>
        </w:rPr>
        <w:t>być, dać, czas, ojciec, syn, ręka, ziemia,</w:t>
      </w:r>
      <w:r>
        <w:rPr>
          <w:lang w:val="pl-PL" w:eastAsia="pl-PL" w:bidi="pl-PL"/>
          <w:w w:val="100"/>
          <w:spacing w:val="0"/>
          <w:color w:val="000000"/>
          <w:position w:val="0"/>
        </w:rPr>
        <w:t xml:space="preserve"> jak i najnowszych zapożyczeń, np. </w:t>
      </w:r>
      <w:r>
        <w:rPr>
          <w:rStyle w:val="CharStyle61"/>
        </w:rPr>
        <w:t xml:space="preserve">aborcja, eutanazja, fan, hobby, </w:t>
      </w:r>
      <w:r>
        <w:rPr>
          <w:rStyle w:val="CharStyle61"/>
          <w:lang w:val="cs-CZ" w:eastAsia="cs-CZ" w:bidi="cs-CZ"/>
        </w:rPr>
        <w:t xml:space="preserve">VIP, </w:t>
      </w:r>
      <w:r>
        <w:rPr>
          <w:rStyle w:val="CharStyle61"/>
        </w:rPr>
        <w:t>weekend.</w:t>
      </w:r>
      <w:r>
        <w:rPr>
          <w:lang w:val="pl-PL" w:eastAsia="pl-PL" w:bidi="pl-PL"/>
          <w:w w:val="100"/>
          <w:spacing w:val="0"/>
          <w:color w:val="000000"/>
          <w:position w:val="0"/>
        </w:rPr>
        <w:t xml:space="preserve"> Ukazuje zatem różne warstwy chronologiczne polskiej leksyki.</w:t>
      </w:r>
    </w:p>
    <w:p>
      <w:pPr>
        <w:pStyle w:val="Style112"/>
        <w:framePr w:w="7272" w:h="10501" w:hRule="exact" w:wrap="none" w:vAnchor="page" w:hAnchor="page" w:x="258" w:y="752"/>
        <w:widowControl w:val="0"/>
        <w:keepNext w:val="0"/>
        <w:keepLines w:val="0"/>
        <w:shd w:val="clear" w:color="auto" w:fill="auto"/>
        <w:bidi w:val="0"/>
        <w:jc w:val="both"/>
        <w:spacing w:before="0" w:after="0"/>
        <w:ind w:left="0" w:right="0" w:firstLine="400"/>
      </w:pPr>
      <w:r>
        <w:rPr>
          <w:rStyle w:val="CharStyle117"/>
          <w:i w:val="0"/>
          <w:iCs w:val="0"/>
        </w:rPr>
        <w:t xml:space="preserve">Objętość artykułów hasłowych jest bardzo zróżnicowana: od kilkuzdaniowych objaśnień, por. np. </w:t>
      </w:r>
      <w:r>
        <w:rPr>
          <w:lang w:val="pl-PL" w:eastAsia="pl-PL" w:bidi="pl-PL"/>
          <w:w w:val="100"/>
          <w:spacing w:val="0"/>
          <w:color w:val="000000"/>
          <w:position w:val="0"/>
        </w:rPr>
        <w:t>akademia, antologia, bon, cukier, hojny, izba, język, matura, żyletka,</w:t>
      </w:r>
      <w:r>
        <w:rPr>
          <w:rStyle w:val="CharStyle117"/>
          <w:i w:val="0"/>
          <w:iCs w:val="0"/>
        </w:rPr>
        <w:t xml:space="preserve"> aż po wielostronicowe opracowania, np. </w:t>
      </w:r>
      <w:r>
        <w:rPr>
          <w:lang w:val="pl-PL" w:eastAsia="pl-PL" w:bidi="pl-PL"/>
          <w:w w:val="100"/>
          <w:spacing w:val="0"/>
          <w:color w:val="000000"/>
          <w:position w:val="0"/>
        </w:rPr>
        <w:t>afera, anioł, baba, biały, broda, czytać, ćma, dal, równy, ryć, rzec, siać, sól, stary, wał, wiara, wina, zima, znać.</w:t>
      </w:r>
    </w:p>
    <w:p>
      <w:pPr>
        <w:pStyle w:val="Style13"/>
        <w:framePr w:w="7272" w:h="10501" w:hRule="exact" w:wrap="none" w:vAnchor="page" w:hAnchor="page" w:x="258" w:y="752"/>
        <w:widowControl w:val="0"/>
        <w:keepNext w:val="0"/>
        <w:keepLines w:val="0"/>
        <w:shd w:val="clear" w:color="auto" w:fill="auto"/>
        <w:bidi w:val="0"/>
        <w:jc w:val="both"/>
        <w:spacing w:before="0" w:after="0" w:line="240" w:lineRule="exact"/>
        <w:ind w:left="0" w:right="0" w:firstLine="400"/>
      </w:pPr>
      <w:r>
        <w:rPr>
          <w:rStyle w:val="CharStyle61"/>
        </w:rPr>
        <w:t>Wielki słownik etymologiczno-historyczny języka polskiego</w:t>
      </w:r>
      <w:r>
        <w:rPr>
          <w:lang w:val="pl-PL" w:eastAsia="pl-PL" w:bidi="pl-PL"/>
          <w:w w:val="100"/>
          <w:spacing w:val="0"/>
          <w:color w:val="000000"/>
          <w:position w:val="0"/>
        </w:rPr>
        <w:t xml:space="preserve"> ma cha</w:t>
        <w:softHyphen/>
        <w:t>rakter popularnonaukowy. Autorce przyświecał cel upowszechnie</w:t>
        <w:softHyphen/>
        <w:t>nia wiedzy o historii języka polskiego i jego tendencjach rozwojowych,</w:t>
      </w:r>
    </w:p>
    <w:p>
      <w:pPr>
        <w:pStyle w:val="Style13"/>
        <w:framePr w:w="7272" w:h="10501" w:hRule="exact" w:wrap="none" w:vAnchor="page" w:hAnchor="page" w:x="258" w:y="752"/>
        <w:tabs>
          <w:tab w:leader="none" w:pos="260"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o</w:t>
        <w:tab/>
        <w:t xml:space="preserve">związkach polszczyzny z innymi językami (przejawiających się m.in. w dużej liczbie zapożyczeń dawnych i nowszych o statusie internacjonalizmów), o pochodzeniu wybranych wyrazów i ich związkach z desygnatami, o ich funkcjach kultowych i kulturowych. Dlatego też w słowniku znalazło się wiele informacji o rzeczach, sprawach, wydarzeniach, które wpływały na losy wyrazów, na historię ich znaczeń (por. np. hasła </w:t>
      </w:r>
      <w:r>
        <w:rPr>
          <w:rStyle w:val="CharStyle61"/>
          <w:lang w:val="cs-CZ" w:eastAsia="cs-CZ" w:bidi="cs-CZ"/>
        </w:rPr>
        <w:t xml:space="preserve">chleb, </w:t>
      </w:r>
      <w:r>
        <w:rPr>
          <w:rStyle w:val="CharStyle61"/>
        </w:rPr>
        <w:t>egzamin, gang, getto, jubileusz, łyżka, kaplica, liceum, molestować, ostra</w:t>
        <w:softHyphen/>
        <w:t>cyzm, port, promocja, sympozjum, talent, widelec, żyletka),</w:t>
      </w:r>
      <w:r>
        <w:rPr>
          <w:lang w:val="pl-PL" w:eastAsia="pl-PL" w:bidi="pl-PL"/>
          <w:w w:val="100"/>
          <w:spacing w:val="0"/>
          <w:color w:val="000000"/>
          <w:position w:val="0"/>
        </w:rPr>
        <w:t xml:space="preserve"> o tabu języ</w:t>
        <w:softHyphen/>
        <w:t xml:space="preserve">kowym (por. np. </w:t>
      </w:r>
      <w:r>
        <w:rPr>
          <w:rStyle w:val="CharStyle61"/>
        </w:rPr>
        <w:t>gościec</w:t>
      </w:r>
      <w:r>
        <w:rPr>
          <w:lang w:val="pl-PL" w:eastAsia="pl-PL" w:bidi="pl-PL"/>
          <w:w w:val="100"/>
          <w:spacing w:val="0"/>
          <w:color w:val="000000"/>
          <w:position w:val="0"/>
        </w:rPr>
        <w:t xml:space="preserve"> w haśle </w:t>
      </w:r>
      <w:r>
        <w:rPr>
          <w:rStyle w:val="CharStyle61"/>
        </w:rPr>
        <w:t>gość, niedźwiedź</w:t>
      </w:r>
      <w:r>
        <w:rPr>
          <w:lang w:val="pl-PL" w:eastAsia="pl-PL" w:bidi="pl-PL"/>
          <w:w w:val="100"/>
          <w:spacing w:val="0"/>
          <w:color w:val="000000"/>
          <w:position w:val="0"/>
        </w:rPr>
        <w:t xml:space="preserve"> w haśle </w:t>
      </w:r>
      <w:r>
        <w:rPr>
          <w:rStyle w:val="CharStyle61"/>
        </w:rPr>
        <w:t xml:space="preserve">miód, żmija </w:t>
      </w:r>
      <w:r>
        <w:rPr>
          <w:lang w:val="pl-PL" w:eastAsia="pl-PL" w:bidi="pl-PL"/>
          <w:w w:val="100"/>
          <w:spacing w:val="0"/>
          <w:color w:val="000000"/>
          <w:position w:val="0"/>
        </w:rPr>
        <w:t xml:space="preserve">w haśle </w:t>
      </w:r>
      <w:r>
        <w:rPr>
          <w:rStyle w:val="CharStyle61"/>
        </w:rPr>
        <w:t>ziemia).</w:t>
      </w:r>
    </w:p>
    <w:p>
      <w:pPr>
        <w:pStyle w:val="Style13"/>
        <w:framePr w:w="7272" w:h="10501" w:hRule="exact" w:wrap="none" w:vAnchor="page" w:hAnchor="page" w:x="258" w:y="752"/>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Zdarza się, że wyrazy zewnętrznie mało podobne pozostają ze sobą w bliskim związku etymologicznym (motywacyjnym), por. np. </w:t>
      </w:r>
      <w:r>
        <w:rPr>
          <w:rStyle w:val="CharStyle61"/>
        </w:rPr>
        <w:t>pewny</w:t>
      </w:r>
    </w:p>
    <w:p>
      <w:pPr>
        <w:pStyle w:val="Style13"/>
        <w:framePr w:w="7272" w:h="10501" w:hRule="exact" w:wrap="none" w:vAnchor="page" w:hAnchor="page" w:x="258" w:y="752"/>
        <w:tabs>
          <w:tab w:leader="none" w:pos="260"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i</w:t>
        <w:tab/>
      </w:r>
      <w:r>
        <w:rPr>
          <w:rStyle w:val="CharStyle61"/>
        </w:rPr>
        <w:t>ufać, pies</w:t>
      </w:r>
      <w:r>
        <w:rPr>
          <w:lang w:val="pl-PL" w:eastAsia="pl-PL" w:bidi="pl-PL"/>
          <w:w w:val="100"/>
          <w:spacing w:val="0"/>
          <w:color w:val="000000"/>
          <w:position w:val="0"/>
        </w:rPr>
        <w:t xml:space="preserve"> i </w:t>
      </w:r>
      <w:r>
        <w:rPr>
          <w:rStyle w:val="CharStyle61"/>
        </w:rPr>
        <w:t>psioczyć, psuć się</w:t>
      </w:r>
      <w:r>
        <w:rPr>
          <w:lang w:val="pl-PL" w:eastAsia="pl-PL" w:bidi="pl-PL"/>
          <w:w w:val="100"/>
          <w:spacing w:val="0"/>
          <w:color w:val="000000"/>
          <w:position w:val="0"/>
        </w:rPr>
        <w:t xml:space="preserve"> i </w:t>
      </w:r>
      <w:r>
        <w:rPr>
          <w:rStyle w:val="CharStyle61"/>
        </w:rPr>
        <w:t>psikus, rudy</w:t>
      </w:r>
      <w:r>
        <w:rPr>
          <w:lang w:val="pl-PL" w:eastAsia="pl-PL" w:bidi="pl-PL"/>
          <w:w w:val="100"/>
          <w:spacing w:val="0"/>
          <w:color w:val="000000"/>
          <w:position w:val="0"/>
        </w:rPr>
        <w:t xml:space="preserve"> i </w:t>
      </w:r>
      <w:r>
        <w:rPr>
          <w:rStyle w:val="CharStyle61"/>
        </w:rPr>
        <w:t>ryży, siać</w:t>
      </w:r>
      <w:r>
        <w:rPr>
          <w:lang w:val="pl-PL" w:eastAsia="pl-PL" w:bidi="pl-PL"/>
          <w:w w:val="100"/>
          <w:spacing w:val="0"/>
          <w:color w:val="000000"/>
          <w:position w:val="0"/>
        </w:rPr>
        <w:t xml:space="preserve"> i </w:t>
      </w:r>
      <w:r>
        <w:rPr>
          <w:rStyle w:val="CharStyle61"/>
        </w:rPr>
        <w:t>siemię.</w:t>
      </w:r>
      <w:r>
        <w:rPr>
          <w:lang w:val="pl-PL" w:eastAsia="pl-PL" w:bidi="pl-PL"/>
          <w:w w:val="100"/>
          <w:spacing w:val="0"/>
          <w:color w:val="000000"/>
          <w:position w:val="0"/>
        </w:rPr>
        <w:t xml:space="preserve"> Zdarza się również, że między wyrazami pozornie zbieżnymi, np. </w:t>
      </w:r>
      <w:r>
        <w:rPr>
          <w:rStyle w:val="CharStyle61"/>
        </w:rPr>
        <w:t>kości</w:t>
      </w:r>
      <w:r>
        <w:rPr>
          <w:lang w:val="pl-PL" w:eastAsia="pl-PL" w:bidi="pl-PL"/>
          <w:w w:val="100"/>
          <w:spacing w:val="0"/>
          <w:color w:val="000000"/>
          <w:position w:val="0"/>
        </w:rPr>
        <w:t xml:space="preserve"> i </w:t>
      </w:r>
      <w:r>
        <w:rPr>
          <w:rStyle w:val="CharStyle61"/>
        </w:rPr>
        <w:t>kościół, poczta</w:t>
      </w:r>
      <w:r>
        <w:rPr>
          <w:lang w:val="pl-PL" w:eastAsia="pl-PL" w:bidi="pl-PL"/>
          <w:w w:val="100"/>
          <w:spacing w:val="0"/>
          <w:color w:val="000000"/>
          <w:position w:val="0"/>
        </w:rPr>
        <w:t xml:space="preserve"> i </w:t>
      </w:r>
      <w:r>
        <w:rPr>
          <w:rStyle w:val="CharStyle61"/>
        </w:rPr>
        <w:t>poczet, dyszek</w:t>
      </w:r>
      <w:r>
        <w:rPr>
          <w:lang w:val="pl-PL" w:eastAsia="pl-PL" w:bidi="pl-PL"/>
          <w:w w:val="100"/>
          <w:spacing w:val="0"/>
          <w:color w:val="000000"/>
          <w:position w:val="0"/>
        </w:rPr>
        <w:t xml:space="preserve"> i </w:t>
      </w:r>
      <w:r>
        <w:rPr>
          <w:rStyle w:val="CharStyle61"/>
        </w:rPr>
        <w:t xml:space="preserve">dyszeć, </w:t>
      </w:r>
      <w:r>
        <w:rPr>
          <w:rStyle w:val="CharStyle61"/>
          <w:lang w:val="cs-CZ" w:eastAsia="cs-CZ" w:bidi="cs-CZ"/>
        </w:rPr>
        <w:t>pa</w:t>
      </w:r>
      <w:r>
        <w:rPr>
          <w:rStyle w:val="CharStyle61"/>
        </w:rPr>
        <w:t>ń</w:t>
      </w:r>
      <w:r>
        <w:rPr>
          <w:rStyle w:val="CharStyle61"/>
          <w:lang w:val="cs-CZ" w:eastAsia="cs-CZ" w:bidi="cs-CZ"/>
        </w:rPr>
        <w:t>ski</w:t>
      </w:r>
      <w:r>
        <w:rPr>
          <w:lang w:val="cs-CZ" w:eastAsia="cs-CZ" w:bidi="cs-CZ"/>
          <w:w w:val="100"/>
          <w:spacing w:val="0"/>
          <w:color w:val="000000"/>
          <w:position w:val="0"/>
        </w:rPr>
        <w:t xml:space="preserve"> </w:t>
      </w:r>
      <w:r>
        <w:rPr>
          <w:lang w:val="pl-PL" w:eastAsia="pl-PL" w:bidi="pl-PL"/>
          <w:w w:val="100"/>
          <w:spacing w:val="0"/>
          <w:color w:val="000000"/>
          <w:position w:val="0"/>
        </w:rPr>
        <w:t xml:space="preserve">i </w:t>
      </w:r>
      <w:r>
        <w:rPr>
          <w:rStyle w:val="CharStyle61"/>
        </w:rPr>
        <w:t>paniczny, mgła</w:t>
      </w:r>
      <w:r>
        <w:rPr>
          <w:lang w:val="pl-PL" w:eastAsia="pl-PL" w:bidi="pl-PL"/>
          <w:w w:val="100"/>
          <w:spacing w:val="0"/>
          <w:color w:val="000000"/>
          <w:position w:val="0"/>
        </w:rPr>
        <w:t xml:space="preserve"> i </w:t>
      </w:r>
      <w:r>
        <w:rPr>
          <w:rStyle w:val="CharStyle61"/>
        </w:rPr>
        <w:t>mżawka, uj</w:t>
        <w:softHyphen/>
        <w:t>ście</w:t>
      </w:r>
      <w:r>
        <w:rPr>
          <w:lang w:val="pl-PL" w:eastAsia="pl-PL" w:bidi="pl-PL"/>
          <w:w w:val="100"/>
          <w:spacing w:val="0"/>
          <w:color w:val="000000"/>
          <w:position w:val="0"/>
        </w:rPr>
        <w:t xml:space="preserve"> (rzeki) i </w:t>
      </w:r>
      <w:r>
        <w:rPr>
          <w:rStyle w:val="CharStyle61"/>
        </w:rPr>
        <w:t>ujście</w:t>
      </w:r>
      <w:r>
        <w:rPr>
          <w:lang w:val="pl-PL" w:eastAsia="pl-PL" w:bidi="pl-PL"/>
          <w:w w:val="100"/>
          <w:spacing w:val="0"/>
          <w:color w:val="000000"/>
          <w:position w:val="0"/>
        </w:rPr>
        <w:t xml:space="preserve"> (wojska), nie ma w rzeczywistości pokrewieństwa ge</w:t>
        <w:softHyphen/>
        <w:t>netycznego. Tego typu informacje także znajdują się w słowniku.</w:t>
      </w:r>
    </w:p>
    <w:p>
      <w:pPr>
        <w:pStyle w:val="Style112"/>
        <w:framePr w:w="7272" w:h="10501" w:hRule="exact" w:wrap="none" w:vAnchor="page" w:hAnchor="page" w:x="258" w:y="752"/>
        <w:widowControl w:val="0"/>
        <w:keepNext w:val="0"/>
        <w:keepLines w:val="0"/>
        <w:shd w:val="clear" w:color="auto" w:fill="auto"/>
        <w:bidi w:val="0"/>
        <w:jc w:val="both"/>
        <w:spacing w:before="0" w:after="160"/>
        <w:ind w:left="0" w:right="0" w:firstLine="400"/>
      </w:pPr>
      <w:r>
        <w:rPr>
          <w:rStyle w:val="CharStyle117"/>
          <w:i w:val="0"/>
          <w:iCs w:val="0"/>
        </w:rPr>
        <w:t xml:space="preserve">Przedmiotem analizy są przede wszystkim nazwy pospolite, tylko wyjątkowo pojawiają się nazwy własne, np. </w:t>
      </w:r>
      <w:r>
        <w:rPr>
          <w:lang w:val="pl-PL" w:eastAsia="pl-PL" w:bidi="pl-PL"/>
          <w:w w:val="100"/>
          <w:spacing w:val="0"/>
          <w:color w:val="000000"/>
          <w:position w:val="0"/>
        </w:rPr>
        <w:t>Agnieszka</w:t>
      </w:r>
      <w:r>
        <w:rPr>
          <w:rStyle w:val="CharStyle117"/>
          <w:i w:val="0"/>
          <w:iCs w:val="0"/>
        </w:rPr>
        <w:t xml:space="preserve"> (hasło </w:t>
      </w:r>
      <w:r>
        <w:rPr>
          <w:lang w:val="pl-PL" w:eastAsia="pl-PL" w:bidi="pl-PL"/>
          <w:w w:val="100"/>
          <w:spacing w:val="0"/>
          <w:color w:val="000000"/>
          <w:position w:val="0"/>
        </w:rPr>
        <w:t>JAGNIĘ), Arktos, Arktyka, Artur, Ursus, Ursyn, Ursynów, Urszula, Miodek</w:t>
      </w:r>
      <w:r>
        <w:rPr>
          <w:rStyle w:val="CharStyle117"/>
          <w:i w:val="0"/>
          <w:iCs w:val="0"/>
        </w:rPr>
        <w:t xml:space="preserve"> (hasło </w:t>
      </w:r>
      <w:r>
        <w:rPr>
          <w:lang w:val="pl-PL" w:eastAsia="pl-PL" w:bidi="pl-PL"/>
          <w:w w:val="100"/>
          <w:spacing w:val="0"/>
          <w:color w:val="000000"/>
          <w:position w:val="0"/>
        </w:rPr>
        <w:t xml:space="preserve">MIÓD), Białogard, Starogard, Stargard, Nowogard, Grodziczno, Grodziec, Grodzisk, Grodzisko, Gródek, Ogrodzieniec, Grójec, Grodziec, Ogrójec </w:t>
      </w:r>
      <w:r>
        <w:rPr>
          <w:rStyle w:val="CharStyle117"/>
          <w:i w:val="0"/>
          <w:iCs w:val="0"/>
        </w:rPr>
        <w:t xml:space="preserve">(hasło </w:t>
      </w:r>
      <w:r>
        <w:rPr>
          <w:lang w:val="pl-PL" w:eastAsia="pl-PL" w:bidi="pl-PL"/>
          <w:w w:val="100"/>
          <w:spacing w:val="0"/>
          <w:color w:val="000000"/>
          <w:position w:val="0"/>
        </w:rPr>
        <w:t>GRÓD).</w:t>
      </w:r>
    </w:p>
    <w:p>
      <w:pPr>
        <w:pStyle w:val="Style13"/>
        <w:framePr w:w="7272" w:h="10501" w:hRule="exact" w:wrap="none" w:vAnchor="page" w:hAnchor="page" w:x="258" w:y="752"/>
        <w:widowControl w:val="0"/>
        <w:keepNext w:val="0"/>
        <w:keepLines w:val="0"/>
        <w:shd w:val="clear" w:color="auto" w:fill="auto"/>
        <w:bidi w:val="0"/>
        <w:jc w:val="both"/>
        <w:spacing w:before="0" w:after="44" w:line="190" w:lineRule="exact"/>
        <w:ind w:left="0" w:right="0" w:firstLine="400"/>
      </w:pPr>
      <w:r>
        <w:rPr>
          <w:lang w:val="pl-PL" w:eastAsia="pl-PL" w:bidi="pl-PL"/>
          <w:w w:val="100"/>
          <w:spacing w:val="0"/>
          <w:color w:val="000000"/>
          <w:position w:val="0"/>
        </w:rPr>
        <w:t>INNOWACJE WARSZTATOWE</w:t>
      </w:r>
    </w:p>
    <w:p>
      <w:pPr>
        <w:pStyle w:val="Style13"/>
        <w:framePr w:w="7272" w:h="10501" w:hRule="exact" w:wrap="none" w:vAnchor="page" w:hAnchor="page" w:x="258" w:y="752"/>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 Zastosowany tu po raz pierwszy rozbudowany układ gniazdowy artykułu hasłowego umożliwia pokazanie różnego typu powiązań gene</w:t>
        <w:softHyphen/>
        <w:t>tycznych (etymologicznych) między wyrazami. Wydziela się następujące typy związków:</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73"/>
        <w:framePr w:wrap="none" w:vAnchor="page" w:hAnchor="page" w:x="946" w:y="42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114</w:t>
      </w:r>
    </w:p>
    <w:p>
      <w:pPr>
        <w:pStyle w:val="Style19"/>
        <w:framePr w:wrap="none" w:vAnchor="page" w:hAnchor="page" w:x="2986" w:y="40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SŁOWNIKI DAWNE I WSPÓŁCZESNE</w:t>
      </w:r>
    </w:p>
    <w:p>
      <w:pPr>
        <w:pStyle w:val="Style112"/>
        <w:numPr>
          <w:ilvl w:val="0"/>
          <w:numId w:val="39"/>
        </w:numPr>
        <w:framePr w:w="7296" w:h="10745" w:hRule="exact" w:wrap="none" w:vAnchor="page" w:hAnchor="page" w:x="860" w:y="845"/>
        <w:tabs>
          <w:tab w:leader="none" w:pos="591" w:val="left"/>
        </w:tabs>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związki etymologiczne bezpośrednie,</w:t>
      </w:r>
      <w:r>
        <w:rPr>
          <w:rStyle w:val="CharStyle117"/>
          <w:i w:val="0"/>
          <w:iCs w:val="0"/>
        </w:rPr>
        <w:t xml:space="preserve"> tzn. wyrazy polskie łączy wspólne dziedzictwo odpowiednich form prasłowiańskich i praindoeuropejskich, por. np. hasło </w:t>
      </w:r>
      <w:r>
        <w:rPr>
          <w:lang w:val="pl-PL" w:eastAsia="pl-PL" w:bidi="pl-PL"/>
          <w:w w:val="100"/>
          <w:spacing w:val="0"/>
          <w:color w:val="000000"/>
          <w:position w:val="0"/>
        </w:rPr>
        <w:t>BYĆ</w:t>
      </w:r>
      <w:r>
        <w:rPr>
          <w:rStyle w:val="CharStyle117"/>
          <w:i w:val="0"/>
          <w:iCs w:val="0"/>
        </w:rPr>
        <w:t xml:space="preserve"> i związane z nim bezpośrednio m.in. podhasła: </w:t>
      </w:r>
      <w:r>
        <w:rPr>
          <w:lang w:val="pl-PL" w:eastAsia="pl-PL" w:bidi="pl-PL"/>
          <w:w w:val="100"/>
          <w:spacing w:val="0"/>
          <w:color w:val="000000"/>
          <w:position w:val="0"/>
        </w:rPr>
        <w:t>byt, dobytek, odbyt, pobyt, zbyt, bydło, obywatel, bylina, tubylec, bawić, zbawić;</w:t>
      </w:r>
      <w:r>
        <w:rPr>
          <w:rStyle w:val="CharStyle117"/>
          <w:i w:val="0"/>
          <w:iCs w:val="0"/>
        </w:rPr>
        <w:t xml:space="preserve"> hasło </w:t>
      </w:r>
      <w:r>
        <w:rPr>
          <w:lang w:val="pl-PL" w:eastAsia="pl-PL" w:bidi="pl-PL"/>
          <w:w w:val="100"/>
          <w:spacing w:val="0"/>
          <w:color w:val="000000"/>
          <w:position w:val="0"/>
        </w:rPr>
        <w:t>RYĆ</w:t>
      </w:r>
      <w:r>
        <w:rPr>
          <w:rStyle w:val="CharStyle117"/>
          <w:i w:val="0"/>
          <w:iCs w:val="0"/>
        </w:rPr>
        <w:t xml:space="preserve"> i związane z nim m.in. podhasła: </w:t>
      </w:r>
      <w:r>
        <w:rPr>
          <w:lang w:val="pl-PL" w:eastAsia="pl-PL" w:bidi="pl-PL"/>
          <w:w w:val="100"/>
          <w:spacing w:val="0"/>
          <w:color w:val="000000"/>
          <w:position w:val="0"/>
        </w:rPr>
        <w:t>rydel, rylec, ryj, rychły, rwa, rwać, obryw, poryw, rozrywka, urwis, urwisko, rów, ru</w:t>
        <w:softHyphen/>
        <w:t>szać się, ruch, runąć, runo;</w:t>
      </w:r>
      <w:r>
        <w:rPr>
          <w:rStyle w:val="CharStyle117"/>
          <w:i w:val="0"/>
          <w:iCs w:val="0"/>
        </w:rPr>
        <w:t xml:space="preserve"> hasło </w:t>
      </w:r>
      <w:r>
        <w:rPr>
          <w:lang w:val="pl-PL" w:eastAsia="pl-PL" w:bidi="pl-PL"/>
          <w:w w:val="100"/>
          <w:spacing w:val="0"/>
          <w:color w:val="000000"/>
          <w:position w:val="0"/>
        </w:rPr>
        <w:t>SÓL</w:t>
      </w:r>
      <w:r>
        <w:rPr>
          <w:rStyle w:val="CharStyle117"/>
          <w:i w:val="0"/>
          <w:iCs w:val="0"/>
        </w:rPr>
        <w:t xml:space="preserve"> i związane z nim m.in. podhasła: </w:t>
      </w:r>
      <w:r>
        <w:rPr>
          <w:lang w:val="pl-PL" w:eastAsia="pl-PL" w:bidi="pl-PL"/>
          <w:w w:val="100"/>
          <w:spacing w:val="0"/>
          <w:color w:val="000000"/>
          <w:position w:val="0"/>
        </w:rPr>
        <w:t>słony, solić, solanka, rosół, słód, słodycz, słodki;</w:t>
      </w:r>
    </w:p>
    <w:p>
      <w:pPr>
        <w:pStyle w:val="Style13"/>
        <w:numPr>
          <w:ilvl w:val="0"/>
          <w:numId w:val="39"/>
        </w:numPr>
        <w:framePr w:w="7296" w:h="10745" w:hRule="exact" w:wrap="none" w:vAnchor="page" w:hAnchor="page" w:x="860" w:y="845"/>
        <w:tabs>
          <w:tab w:leader="none" w:pos="598" w:val="left"/>
        </w:tabs>
        <w:widowControl w:val="0"/>
        <w:keepNext w:val="0"/>
        <w:keepLines w:val="0"/>
        <w:shd w:val="clear" w:color="auto" w:fill="auto"/>
        <w:bidi w:val="0"/>
        <w:jc w:val="both"/>
        <w:spacing w:before="0" w:after="0" w:line="240" w:lineRule="exact"/>
        <w:ind w:left="0" w:right="0" w:firstLine="400"/>
      </w:pPr>
      <w:r>
        <w:rPr>
          <w:rStyle w:val="CharStyle61"/>
        </w:rPr>
        <w:t>związki etymologiczne pośrednie,</w:t>
      </w:r>
      <w:r>
        <w:rPr>
          <w:lang w:val="pl-PL" w:eastAsia="pl-PL" w:bidi="pl-PL"/>
          <w:w w:val="100"/>
          <w:spacing w:val="0"/>
          <w:color w:val="000000"/>
          <w:position w:val="0"/>
        </w:rPr>
        <w:t xml:space="preserve"> wynikające nie tylko z bezpośred</w:t>
        <w:softHyphen/>
        <w:t xml:space="preserve">niego dziedzictwa, lecz również z zapożyczenia z innych języków wyrazów kontynuujących wspólną praformę, por. hasło </w:t>
      </w:r>
      <w:r>
        <w:rPr>
          <w:rStyle w:val="CharStyle61"/>
        </w:rPr>
        <w:t>GOŚĆ</w:t>
      </w:r>
      <w:r>
        <w:rPr>
          <w:lang w:val="pl-PL" w:eastAsia="pl-PL" w:bidi="pl-PL"/>
          <w:w w:val="100"/>
          <w:spacing w:val="0"/>
          <w:color w:val="000000"/>
          <w:position w:val="0"/>
        </w:rPr>
        <w:t xml:space="preserve"> i m.in. podhasła: </w:t>
      </w:r>
      <w:r>
        <w:rPr>
          <w:rStyle w:val="CharStyle61"/>
        </w:rPr>
        <w:t>gospoda, gościec</w:t>
      </w:r>
      <w:r>
        <w:rPr>
          <w:lang w:val="pl-PL" w:eastAsia="pl-PL" w:bidi="pl-PL"/>
          <w:w w:val="100"/>
          <w:spacing w:val="0"/>
          <w:color w:val="000000"/>
          <w:position w:val="0"/>
        </w:rPr>
        <w:t xml:space="preserve"> oraz </w:t>
      </w:r>
      <w:r>
        <w:rPr>
          <w:rStyle w:val="CharStyle61"/>
        </w:rPr>
        <w:t>gazda, hospicjum, hotel, hostessa;</w:t>
      </w:r>
      <w:r>
        <w:rPr>
          <w:lang w:val="pl-PL" w:eastAsia="pl-PL" w:bidi="pl-PL"/>
          <w:w w:val="100"/>
          <w:spacing w:val="0"/>
          <w:color w:val="000000"/>
          <w:position w:val="0"/>
        </w:rPr>
        <w:t xml:space="preserve"> hasło </w:t>
      </w:r>
      <w:r>
        <w:rPr>
          <w:rStyle w:val="CharStyle61"/>
        </w:rPr>
        <w:t xml:space="preserve">RUDY </w:t>
      </w:r>
      <w:r>
        <w:rPr>
          <w:lang w:val="pl-PL" w:eastAsia="pl-PL" w:bidi="pl-PL"/>
          <w:w w:val="100"/>
          <w:spacing w:val="0"/>
          <w:color w:val="000000"/>
          <w:position w:val="0"/>
        </w:rPr>
        <w:t xml:space="preserve">i m.in. podhasła: </w:t>
      </w:r>
      <w:r>
        <w:rPr>
          <w:rStyle w:val="CharStyle61"/>
        </w:rPr>
        <w:t>rumiany, rusy, rdza, rydz, ryży</w:t>
      </w:r>
      <w:r>
        <w:rPr>
          <w:lang w:val="pl-PL" w:eastAsia="pl-PL" w:bidi="pl-PL"/>
          <w:w w:val="100"/>
          <w:spacing w:val="0"/>
          <w:color w:val="000000"/>
          <w:position w:val="0"/>
        </w:rPr>
        <w:t xml:space="preserve"> oraz </w:t>
      </w:r>
      <w:r>
        <w:rPr>
          <w:rStyle w:val="CharStyle61"/>
        </w:rPr>
        <w:t xml:space="preserve">erytrocyty, rubin; </w:t>
      </w:r>
      <w:r>
        <w:rPr>
          <w:lang w:val="pl-PL" w:eastAsia="pl-PL" w:bidi="pl-PL"/>
          <w:w w:val="100"/>
          <w:spacing w:val="0"/>
          <w:color w:val="000000"/>
          <w:position w:val="0"/>
        </w:rPr>
        <w:t xml:space="preserve">hasło </w:t>
      </w:r>
      <w:r>
        <w:rPr>
          <w:rStyle w:val="CharStyle61"/>
        </w:rPr>
        <w:t>SERCE</w:t>
      </w:r>
      <w:r>
        <w:rPr>
          <w:lang w:val="pl-PL" w:eastAsia="pl-PL" w:bidi="pl-PL"/>
          <w:w w:val="100"/>
          <w:spacing w:val="0"/>
          <w:color w:val="000000"/>
          <w:position w:val="0"/>
        </w:rPr>
        <w:t xml:space="preserve"> i m.in. podhasła: </w:t>
      </w:r>
      <w:r>
        <w:rPr>
          <w:rStyle w:val="CharStyle61"/>
        </w:rPr>
        <w:t>serdeczny, osierdzie oraz kordialny, kon</w:t>
        <w:softHyphen/>
        <w:t>kordat, kardiolog;</w:t>
      </w:r>
    </w:p>
    <w:p>
      <w:pPr>
        <w:pStyle w:val="Style112"/>
        <w:numPr>
          <w:ilvl w:val="0"/>
          <w:numId w:val="39"/>
        </w:numPr>
        <w:framePr w:w="7296" w:h="10745" w:hRule="exact" w:wrap="none" w:vAnchor="page" w:hAnchor="page" w:x="860" w:y="845"/>
        <w:tabs>
          <w:tab w:leader="none" w:pos="608" w:val="left"/>
        </w:tabs>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związki derywacyjne,</w:t>
      </w:r>
      <w:r>
        <w:rPr>
          <w:rStyle w:val="CharStyle117"/>
          <w:i w:val="0"/>
          <w:iCs w:val="0"/>
        </w:rPr>
        <w:t xml:space="preserve"> zachodzące między podstawą słowotwórczą a wyrazami pochodnymi, np. hasło </w:t>
      </w:r>
      <w:r>
        <w:rPr>
          <w:lang w:val="pl-PL" w:eastAsia="pl-PL" w:bidi="pl-PL"/>
          <w:w w:val="100"/>
          <w:spacing w:val="0"/>
          <w:color w:val="000000"/>
          <w:position w:val="0"/>
        </w:rPr>
        <w:t>PYTAĆ</w:t>
      </w:r>
      <w:r>
        <w:rPr>
          <w:rStyle w:val="CharStyle117"/>
          <w:i w:val="0"/>
          <w:iCs w:val="0"/>
        </w:rPr>
        <w:t xml:space="preserve"> i m.in. podhasła: </w:t>
      </w:r>
      <w:r>
        <w:rPr>
          <w:lang w:val="pl-PL" w:eastAsia="pl-PL" w:bidi="pl-PL"/>
          <w:w w:val="100"/>
          <w:spacing w:val="0"/>
          <w:color w:val="000000"/>
          <w:position w:val="0"/>
        </w:rPr>
        <w:t>dopytać, na</w:t>
        <w:softHyphen/>
        <w:t>pytać, opytać</w:t>
      </w:r>
      <w:r>
        <w:rPr>
          <w:rStyle w:val="CharStyle117"/>
          <w:i w:val="0"/>
          <w:iCs w:val="0"/>
        </w:rPr>
        <w:t xml:space="preserve"> oraz </w:t>
      </w:r>
      <w:r>
        <w:rPr>
          <w:lang w:val="pl-PL" w:eastAsia="pl-PL" w:bidi="pl-PL"/>
          <w:w w:val="100"/>
          <w:spacing w:val="0"/>
          <w:color w:val="000000"/>
          <w:position w:val="0"/>
        </w:rPr>
        <w:t>opyt, opytka, popytać</w:t>
      </w:r>
      <w:r>
        <w:rPr>
          <w:rStyle w:val="CharStyle117"/>
          <w:i w:val="0"/>
          <w:iCs w:val="0"/>
        </w:rPr>
        <w:t xml:space="preserve"> oraz </w:t>
      </w:r>
      <w:r>
        <w:rPr>
          <w:lang w:val="pl-PL" w:eastAsia="pl-PL" w:bidi="pl-PL"/>
          <w:w w:val="100"/>
          <w:spacing w:val="0"/>
          <w:color w:val="000000"/>
          <w:position w:val="0"/>
        </w:rPr>
        <w:t>popyt, przepytać, rozpytać, spytać, wypytać, zapytać</w:t>
      </w:r>
      <w:r>
        <w:rPr>
          <w:rStyle w:val="CharStyle117"/>
          <w:i w:val="0"/>
          <w:iCs w:val="0"/>
        </w:rPr>
        <w:t xml:space="preserve"> i </w:t>
      </w:r>
      <w:r>
        <w:rPr>
          <w:lang w:val="pl-PL" w:eastAsia="pl-PL" w:bidi="pl-PL"/>
          <w:w w:val="100"/>
          <w:spacing w:val="0"/>
          <w:color w:val="000000"/>
          <w:position w:val="0"/>
        </w:rPr>
        <w:t>pytwać, pytwak, pytajny, pytajnik, pytanie, pytacz</w:t>
      </w:r>
      <w:r>
        <w:rPr>
          <w:rStyle w:val="CharStyle117"/>
          <w:i w:val="0"/>
          <w:iCs w:val="0"/>
        </w:rPr>
        <w:t xml:space="preserve"> oraz </w:t>
      </w:r>
      <w:r>
        <w:rPr>
          <w:lang w:val="pl-PL" w:eastAsia="pl-PL" w:bidi="pl-PL"/>
          <w:w w:val="100"/>
          <w:spacing w:val="0"/>
          <w:color w:val="000000"/>
          <w:position w:val="0"/>
        </w:rPr>
        <w:t>pytaczka, pytek;</w:t>
      </w:r>
      <w:r>
        <w:rPr>
          <w:rStyle w:val="CharStyle117"/>
          <w:i w:val="0"/>
          <w:iCs w:val="0"/>
        </w:rPr>
        <w:t xml:space="preserve"> hasło </w:t>
      </w:r>
      <w:r>
        <w:rPr>
          <w:lang w:val="pl-PL" w:eastAsia="pl-PL" w:bidi="pl-PL"/>
          <w:w w:val="100"/>
          <w:spacing w:val="0"/>
          <w:color w:val="000000"/>
          <w:position w:val="0"/>
        </w:rPr>
        <w:t>ZĄB</w:t>
      </w:r>
      <w:r>
        <w:rPr>
          <w:rStyle w:val="CharStyle117"/>
          <w:i w:val="0"/>
          <w:iCs w:val="0"/>
        </w:rPr>
        <w:t xml:space="preserve"> i m.in. podhasła: </w:t>
      </w:r>
      <w:r>
        <w:rPr>
          <w:lang w:val="pl-PL" w:eastAsia="pl-PL" w:bidi="pl-PL"/>
          <w:w w:val="100"/>
          <w:spacing w:val="0"/>
          <w:color w:val="000000"/>
          <w:position w:val="0"/>
        </w:rPr>
        <w:t xml:space="preserve">ząbek, ząbczasty, ząbkowaty, ząbkować, wyząbkować, zząbkować; ząbię, ząbsko, zębisko, zębiec, zębacz, zębak, zębal, zębina, zębiarka, zębidło, zębulec, zębaty, zębatka, zębcizna, zębacić, zębacieć, zębiaty, zębiasty, zębisty, zębny, zębowy, zębowaty, zębować, zębić się, zazębić (się), odzębić, ząbr, ząbry, ząbrz, zębolek, zębołom, żeborwacz, </w:t>
      </w:r>
      <w:r>
        <w:rPr>
          <w:lang w:val="cs-CZ" w:eastAsia="cs-CZ" w:bidi="cs-CZ"/>
          <w:w w:val="100"/>
          <w:spacing w:val="0"/>
          <w:color w:val="000000"/>
          <w:position w:val="0"/>
        </w:rPr>
        <w:t xml:space="preserve">zubr, </w:t>
      </w:r>
      <w:r>
        <w:rPr>
          <w:lang w:val="pl-PL" w:eastAsia="pl-PL" w:bidi="pl-PL"/>
          <w:w w:val="100"/>
          <w:spacing w:val="0"/>
          <w:color w:val="000000"/>
          <w:position w:val="0"/>
        </w:rPr>
        <w:t>żubr, Zambrowo, Zambrów, Zębrzyce, Zambrzyca.</w:t>
      </w:r>
    </w:p>
    <w:p>
      <w:pPr>
        <w:pStyle w:val="Style112"/>
        <w:numPr>
          <w:ilvl w:val="0"/>
          <w:numId w:val="41"/>
        </w:numPr>
        <w:framePr w:w="7296" w:h="10745" w:hRule="exact" w:wrap="none" w:vAnchor="page" w:hAnchor="page" w:x="860" w:y="845"/>
        <w:tabs>
          <w:tab w:leader="none" w:pos="656" w:val="left"/>
        </w:tabs>
        <w:widowControl w:val="0"/>
        <w:keepNext w:val="0"/>
        <w:keepLines w:val="0"/>
        <w:shd w:val="clear" w:color="auto" w:fill="auto"/>
        <w:bidi w:val="0"/>
        <w:jc w:val="both"/>
        <w:spacing w:before="0" w:after="0"/>
        <w:ind w:left="0" w:right="0" w:firstLine="400"/>
      </w:pPr>
      <w:r>
        <w:rPr>
          <w:rStyle w:val="CharStyle117"/>
          <w:i w:val="0"/>
          <w:iCs w:val="0"/>
        </w:rPr>
        <w:t xml:space="preserve">Innowacją jest również tworzenie gniazd etymologicznych wyrazów zapożyczonych, por. np. hasło </w:t>
      </w:r>
      <w:r>
        <w:rPr>
          <w:lang w:val="pl-PL" w:eastAsia="pl-PL" w:bidi="pl-PL"/>
          <w:w w:val="100"/>
          <w:spacing w:val="0"/>
          <w:color w:val="000000"/>
          <w:position w:val="0"/>
        </w:rPr>
        <w:t>MAGISTER</w:t>
      </w:r>
      <w:r>
        <w:rPr>
          <w:rStyle w:val="CharStyle117"/>
          <w:i w:val="0"/>
          <w:iCs w:val="0"/>
        </w:rPr>
        <w:t xml:space="preserve"> i m.in. podhasła: </w:t>
      </w:r>
      <w:r>
        <w:rPr>
          <w:lang w:val="pl-PL" w:eastAsia="pl-PL" w:bidi="pl-PL"/>
          <w:w w:val="100"/>
          <w:spacing w:val="0"/>
          <w:color w:val="000000"/>
          <w:position w:val="0"/>
        </w:rPr>
        <w:t>mistrz</w:t>
      </w:r>
      <w:r>
        <w:rPr>
          <w:rStyle w:val="CharStyle117"/>
          <w:i w:val="0"/>
          <w:iCs w:val="0"/>
        </w:rPr>
        <w:t xml:space="preserve"> oraz </w:t>
      </w:r>
      <w:r>
        <w:rPr>
          <w:lang w:val="pl-PL" w:eastAsia="pl-PL" w:bidi="pl-PL"/>
          <w:w w:val="100"/>
          <w:spacing w:val="0"/>
          <w:color w:val="000000"/>
          <w:position w:val="0"/>
        </w:rPr>
        <w:t>mistrzowski, misterny, mistrzyni,</w:t>
      </w:r>
      <w:r>
        <w:rPr>
          <w:rStyle w:val="CharStyle117"/>
          <w:i w:val="0"/>
          <w:iCs w:val="0"/>
        </w:rPr>
        <w:t xml:space="preserve"> złożenia </w:t>
      </w:r>
      <w:r>
        <w:rPr>
          <w:lang w:val="pl-PL" w:eastAsia="pl-PL" w:bidi="pl-PL"/>
          <w:w w:val="100"/>
          <w:spacing w:val="0"/>
          <w:color w:val="000000"/>
          <w:position w:val="0"/>
        </w:rPr>
        <w:t>burmistrz, kuchmistrz, zegar</w:t>
        <w:softHyphen/>
        <w:t>mistrz; majster</w:t>
      </w:r>
      <w:r>
        <w:rPr>
          <w:rStyle w:val="CharStyle117"/>
          <w:i w:val="0"/>
          <w:iCs w:val="0"/>
        </w:rPr>
        <w:t xml:space="preserve"> oraz </w:t>
      </w:r>
      <w:r>
        <w:rPr>
          <w:lang w:val="pl-PL" w:eastAsia="pl-PL" w:bidi="pl-PL"/>
          <w:w w:val="100"/>
          <w:spacing w:val="0"/>
          <w:color w:val="000000"/>
          <w:position w:val="0"/>
        </w:rPr>
        <w:t xml:space="preserve">majsterski, majstrowa, majstrować, metr, </w:t>
      </w:r>
      <w:r>
        <w:rPr>
          <w:lang w:val="cs-CZ" w:eastAsia="cs-CZ" w:bidi="cs-CZ"/>
          <w:w w:val="100"/>
          <w:spacing w:val="0"/>
          <w:color w:val="000000"/>
          <w:position w:val="0"/>
        </w:rPr>
        <w:t xml:space="preserve">metresa, maestro, </w:t>
      </w:r>
      <w:r>
        <w:rPr>
          <w:lang w:val="pl-PL" w:eastAsia="pl-PL" w:bidi="pl-PL"/>
          <w:w w:val="100"/>
          <w:spacing w:val="0"/>
          <w:color w:val="000000"/>
          <w:position w:val="0"/>
        </w:rPr>
        <w:t>maestria, miss, mister, magistrant, magisterium, magistrat, ma</w:t>
        <w:softHyphen/>
        <w:t>gistrala</w:t>
      </w:r>
      <w:r>
        <w:rPr>
          <w:rStyle w:val="CharStyle117"/>
          <w:i w:val="0"/>
          <w:iCs w:val="0"/>
        </w:rPr>
        <w:t xml:space="preserve">. Podobnie hasło </w:t>
      </w:r>
      <w:r>
        <w:rPr>
          <w:lang w:val="pl-PL" w:eastAsia="pl-PL" w:bidi="pl-PL"/>
          <w:w w:val="100"/>
          <w:spacing w:val="0"/>
          <w:color w:val="000000"/>
          <w:position w:val="0"/>
        </w:rPr>
        <w:t>WAGARY,</w:t>
      </w:r>
      <w:r>
        <w:rPr>
          <w:rStyle w:val="CharStyle117"/>
          <w:i w:val="0"/>
          <w:iCs w:val="0"/>
        </w:rPr>
        <w:t xml:space="preserve"> w którym są podhasła: </w:t>
      </w:r>
      <w:r>
        <w:rPr>
          <w:lang w:val="pl-PL" w:eastAsia="pl-PL" w:bidi="pl-PL"/>
          <w:w w:val="100"/>
          <w:spacing w:val="0"/>
          <w:color w:val="000000"/>
          <w:position w:val="0"/>
        </w:rPr>
        <w:t>wagarować, wagować się, wagus</w:t>
      </w:r>
      <w:r>
        <w:rPr>
          <w:rStyle w:val="CharStyle117"/>
          <w:i w:val="0"/>
          <w:iCs w:val="0"/>
        </w:rPr>
        <w:t xml:space="preserve"> oraz </w:t>
      </w:r>
      <w:r>
        <w:rPr>
          <w:lang w:val="pl-PL" w:eastAsia="pl-PL" w:bidi="pl-PL"/>
          <w:w w:val="100"/>
          <w:spacing w:val="0"/>
          <w:color w:val="000000"/>
          <w:position w:val="0"/>
        </w:rPr>
        <w:t>waguśnik, wagusiarz, wagusy, wagarowicz, wagant, wagancki, wagabunda, wagabundzić, wagabundzki, dywaga</w:t>
        <w:softHyphen/>
        <w:t>cja, dywagować, ekstrawagancja, ekstrawagant, ekstrawagancki.</w:t>
      </w:r>
    </w:p>
    <w:p>
      <w:pPr>
        <w:pStyle w:val="Style13"/>
        <w:numPr>
          <w:ilvl w:val="0"/>
          <w:numId w:val="41"/>
        </w:numPr>
        <w:framePr w:w="7296" w:h="10745" w:hRule="exact" w:wrap="none" w:vAnchor="page" w:hAnchor="page" w:x="860" w:y="845"/>
        <w:tabs>
          <w:tab w:leader="none" w:pos="654" w:val="left"/>
        </w:tabs>
        <w:widowControl w:val="0"/>
        <w:keepNext w:val="0"/>
        <w:keepLines w:val="0"/>
        <w:shd w:val="clear" w:color="auto" w:fill="auto"/>
        <w:bidi w:val="0"/>
        <w:jc w:val="both"/>
        <w:spacing w:before="0" w:after="160" w:line="240" w:lineRule="exact"/>
        <w:ind w:left="0" w:right="0" w:firstLine="400"/>
      </w:pPr>
      <w:r>
        <w:rPr>
          <w:lang w:val="pl-PL" w:eastAsia="pl-PL" w:bidi="pl-PL"/>
          <w:w w:val="100"/>
          <w:spacing w:val="0"/>
          <w:color w:val="000000"/>
          <w:position w:val="0"/>
        </w:rPr>
        <w:t>Słownik wyróżnia się też obszerną dokumentacją tekstową (cytaty, frazeologizmy, przysłowia).</w:t>
      </w:r>
    </w:p>
    <w:p>
      <w:pPr>
        <w:pStyle w:val="Style13"/>
        <w:framePr w:w="7296" w:h="10745" w:hRule="exact" w:wrap="none" w:vAnchor="page" w:hAnchor="page" w:x="860" w:y="845"/>
        <w:widowControl w:val="0"/>
        <w:keepNext w:val="0"/>
        <w:keepLines w:val="0"/>
        <w:shd w:val="clear" w:color="auto" w:fill="auto"/>
        <w:bidi w:val="0"/>
        <w:jc w:val="both"/>
        <w:spacing w:before="0" w:after="45" w:line="190" w:lineRule="exact"/>
        <w:ind w:left="0" w:right="0" w:firstLine="400"/>
      </w:pPr>
      <w:r>
        <w:rPr>
          <w:lang w:val="pl-PL" w:eastAsia="pl-PL" w:bidi="pl-PL"/>
          <w:w w:val="100"/>
          <w:spacing w:val="0"/>
          <w:color w:val="000000"/>
          <w:position w:val="0"/>
        </w:rPr>
        <w:t>BUDOWA ARTYKUŁU HASŁOWEGO</w:t>
      </w:r>
    </w:p>
    <w:p>
      <w:pPr>
        <w:pStyle w:val="Style13"/>
        <w:framePr w:w="7296" w:h="10745" w:hRule="exact" w:wrap="none" w:vAnchor="page" w:hAnchor="page" w:x="860" w:y="845"/>
        <w:widowControl w:val="0"/>
        <w:keepNext w:val="0"/>
        <w:keepLines w:val="0"/>
        <w:shd w:val="clear" w:color="auto" w:fill="auto"/>
        <w:bidi w:val="0"/>
        <w:jc w:val="both"/>
        <w:spacing w:before="0" w:after="0" w:line="250" w:lineRule="exact"/>
        <w:ind w:left="0" w:right="0" w:firstLine="400"/>
      </w:pPr>
      <w:r>
        <w:rPr>
          <w:lang w:val="pl-PL" w:eastAsia="pl-PL" w:bidi="pl-PL"/>
          <w:w w:val="100"/>
          <w:spacing w:val="0"/>
          <w:color w:val="000000"/>
          <w:position w:val="0"/>
        </w:rPr>
        <w:t xml:space="preserve">Po wyrazie hasłowym (zapisanym pogrubionymi wersalikami, np. </w:t>
      </w:r>
      <w:r>
        <w:rPr>
          <w:rStyle w:val="CharStyle62"/>
        </w:rPr>
        <w:t xml:space="preserve">BRODA </w:t>
      </w:r>
      <w:r>
        <w:rPr>
          <w:lang w:val="pl-PL" w:eastAsia="pl-PL" w:bidi="pl-PL"/>
          <w:w w:val="100"/>
          <w:spacing w:val="0"/>
          <w:color w:val="000000"/>
          <w:position w:val="0"/>
        </w:rPr>
        <w:t>podane są współczesne znaczenia, a następnie ogólna cha</w:t>
        <w:softHyphen/>
        <w:t xml:space="preserve">rakterystyka: wyraz rodzimy, ogólnosłowiański i kolejno: odpowiedniki </w:t>
      </w:r>
      <w:r>
        <w:rPr>
          <w:rStyle w:val="CharStyle61"/>
        </w:rPr>
        <w:t xml:space="preserve">innosłowiańskie, rekonstruowana </w:t>
      </w:r>
      <w:r>
        <w:rPr>
          <w:rStyle w:val="CharStyle175"/>
        </w:rPr>
        <w:t xml:space="preserve">forma prasłowiańska, odpowiedniki </w:t>
      </w:r>
      <w:r>
        <w:rPr>
          <w:lang w:val="pl-PL" w:eastAsia="pl-PL" w:bidi="pl-PL"/>
          <w:w w:val="100"/>
          <w:spacing w:val="0"/>
          <w:color w:val="000000"/>
          <w:position w:val="0"/>
        </w:rPr>
        <w:t>innojęzyczne, rekonstruowana forma praindoeuropejska, a na końcu jest</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9"/>
        <w:framePr w:wrap="none" w:vAnchor="page" w:hAnchor="page" w:x="2334" w:y="45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SŁOWNIKI DAWNE I WSPÓŁCZESNE</w:t>
      </w:r>
    </w:p>
    <w:p>
      <w:pPr>
        <w:pStyle w:val="Style19"/>
        <w:framePr w:wrap="none" w:vAnchor="page" w:hAnchor="page" w:x="7197" w:y="45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115</w:t>
      </w:r>
    </w:p>
    <w:p>
      <w:pPr>
        <w:pStyle w:val="Style13"/>
        <w:framePr w:w="7277" w:h="10694" w:hRule="exact" w:wrap="none" w:vAnchor="page" w:hAnchor="page" w:x="256" w:y="891"/>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umieszczona informacja, że dany morfem rdzenny </w:t>
      </w:r>
      <w:r>
        <w:rPr>
          <w:lang w:val="en-US" w:eastAsia="en-US" w:bidi="en-US"/>
          <w:w w:val="100"/>
          <w:spacing w:val="0"/>
          <w:color w:val="000000"/>
          <w:position w:val="0"/>
        </w:rPr>
        <w:t xml:space="preserve">(etymon) </w:t>
      </w:r>
      <w:r>
        <w:rPr>
          <w:lang w:val="pl-PL" w:eastAsia="pl-PL" w:bidi="pl-PL"/>
          <w:w w:val="100"/>
          <w:spacing w:val="0"/>
          <w:color w:val="000000"/>
          <w:position w:val="0"/>
        </w:rPr>
        <w:t>miał wa</w:t>
        <w:softHyphen/>
        <w:t>rianty, które są również kontynuowane w polszczyźnie.</w:t>
      </w:r>
    </w:p>
    <w:p>
      <w:pPr>
        <w:pStyle w:val="Style13"/>
        <w:framePr w:w="7277" w:h="10694" w:hRule="exact" w:wrap="none" w:vAnchor="page" w:hAnchor="page" w:x="256" w:y="891"/>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 xml:space="preserve">Następnie jest przedstawiona historia wyrazu </w:t>
      </w:r>
      <w:r>
        <w:rPr>
          <w:rStyle w:val="CharStyle62"/>
        </w:rPr>
        <w:t xml:space="preserve">BRODA </w:t>
      </w:r>
      <w:r>
        <w:rPr>
          <w:lang w:val="pl-PL" w:eastAsia="pl-PL" w:bidi="pl-PL"/>
          <w:w w:val="100"/>
          <w:spacing w:val="0"/>
          <w:color w:val="000000"/>
          <w:position w:val="0"/>
        </w:rPr>
        <w:t>w polszczyźnie, tzn. czas poświadczenia, kierunki zmian znaczeniowych, dokumentacja tekstowa, przykłady frazeologizmów i przysłów zawierających ten wyraz.</w:t>
      </w:r>
    </w:p>
    <w:p>
      <w:pPr>
        <w:pStyle w:val="Style112"/>
        <w:framePr w:w="7277" w:h="10694" w:hRule="exact" w:wrap="none" w:vAnchor="page" w:hAnchor="page" w:x="256" w:y="891"/>
        <w:widowControl w:val="0"/>
        <w:keepNext w:val="0"/>
        <w:keepLines w:val="0"/>
        <w:shd w:val="clear" w:color="auto" w:fill="auto"/>
        <w:bidi w:val="0"/>
        <w:jc w:val="both"/>
        <w:spacing w:before="0" w:after="0"/>
        <w:ind w:left="0" w:right="0" w:firstLine="380"/>
      </w:pPr>
      <w:r>
        <w:rPr>
          <w:rStyle w:val="CharStyle117"/>
          <w:i w:val="0"/>
          <w:iCs w:val="0"/>
        </w:rPr>
        <w:t>Kolejne akapity tego rozdziału artykułu hasłowego ukazują różnego rodzaju związki derywacyjne, z charakterystyką słowotwórczą, loka</w:t>
        <w:softHyphen/>
        <w:t xml:space="preserve">lizacją, znaczeniem, przykładami użyć wyrazów pochodnych: </w:t>
      </w:r>
      <w:r>
        <w:rPr>
          <w:lang w:val="pl-PL" w:eastAsia="pl-PL" w:bidi="pl-PL"/>
          <w:w w:val="100"/>
          <w:spacing w:val="0"/>
          <w:color w:val="000000"/>
          <w:position w:val="0"/>
        </w:rPr>
        <w:t>brodaty, brodacieć, zbrodacieć, brodacz; brodawka, brodawica, brodaweczka,</w:t>
      </w:r>
      <w:r>
        <w:rPr>
          <w:rStyle w:val="CharStyle117"/>
          <w:i w:val="0"/>
          <w:iCs w:val="0"/>
        </w:rPr>
        <w:t xml:space="preserve"> bro</w:t>
      </w:r>
      <w:r>
        <w:rPr>
          <w:lang w:val="pl-PL" w:eastAsia="pl-PL" w:bidi="pl-PL"/>
          <w:w w:val="100"/>
          <w:spacing w:val="0"/>
          <w:color w:val="000000"/>
          <w:position w:val="0"/>
        </w:rPr>
        <w:t>dawczany</w:t>
      </w:r>
      <w:r>
        <w:rPr>
          <w:rStyle w:val="CharStyle117"/>
          <w:i w:val="0"/>
          <w:iCs w:val="0"/>
        </w:rPr>
        <w:t xml:space="preserve">, </w:t>
      </w:r>
      <w:r>
        <w:rPr>
          <w:lang w:val="pl-PL" w:eastAsia="pl-PL" w:bidi="pl-PL"/>
          <w:w w:val="100"/>
          <w:spacing w:val="0"/>
          <w:color w:val="000000"/>
          <w:position w:val="0"/>
        </w:rPr>
        <w:t>brodawczasty, brodawczaty, brodawkaty, brodawkowaty, brodawkowy, brodawnik, brodawnikowy, brodawnikowaty, brodawrdca, brodawiec, brodawecznik, brodawkowąż; bródka, bródeczka, brodzina, brodzisko, brodziszcze, brodal, brodafiasz, brodofiasz, brodatjasz, brodgolacz, brodgol; podbródek, podbródkowy, podbrodny</w:t>
      </w:r>
      <w:r>
        <w:rPr>
          <w:rStyle w:val="CharStyle117"/>
          <w:i w:val="0"/>
          <w:iCs w:val="0"/>
        </w:rPr>
        <w:t>.</w:t>
      </w:r>
    </w:p>
    <w:p>
      <w:pPr>
        <w:pStyle w:val="Style13"/>
        <w:framePr w:w="7277" w:h="10694" w:hRule="exact" w:wrap="none" w:vAnchor="page" w:hAnchor="page" w:x="256" w:y="891"/>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Analogiczną budowę mają następne podrozdziały artykułu hasło</w:t>
        <w:softHyphen/>
        <w:t xml:space="preserve">wego, które zawierają prezentację polskich kontynuantów praindoeuropejskich wariantów morfemów rdzennych </w:t>
      </w:r>
      <w:r>
        <w:rPr>
          <w:rStyle w:val="CharStyle61"/>
        </w:rPr>
        <w:t xml:space="preserve">*bhar-: *bhor-: *bher-: *bhr-. </w:t>
      </w:r>
      <w:r>
        <w:rPr>
          <w:lang w:val="pl-PL" w:eastAsia="pl-PL" w:bidi="pl-PL"/>
          <w:w w:val="100"/>
          <w:spacing w:val="0"/>
          <w:color w:val="000000"/>
          <w:position w:val="0"/>
        </w:rPr>
        <w:t>Są to:</w:t>
      </w:r>
    </w:p>
    <w:p>
      <w:pPr>
        <w:pStyle w:val="Style112"/>
        <w:numPr>
          <w:ilvl w:val="0"/>
          <w:numId w:val="39"/>
        </w:numPr>
        <w:framePr w:w="7277" w:h="10694" w:hRule="exact" w:wrap="none" w:vAnchor="page" w:hAnchor="page" w:x="256" w:y="891"/>
        <w:tabs>
          <w:tab w:leader="none" w:pos="574" w:val="left"/>
        </w:tabs>
        <w:widowControl w:val="0"/>
        <w:keepNext w:val="0"/>
        <w:keepLines w:val="0"/>
        <w:shd w:val="clear" w:color="auto" w:fill="auto"/>
        <w:bidi w:val="0"/>
        <w:jc w:val="both"/>
        <w:spacing w:before="0" w:after="0"/>
        <w:ind w:left="0" w:right="0" w:firstLine="380"/>
      </w:pPr>
      <w:r>
        <w:rPr>
          <w:rStyle w:val="CharStyle117"/>
          <w:i w:val="0"/>
          <w:iCs w:val="0"/>
        </w:rPr>
        <w:t xml:space="preserve">podhasło bór i jego derywaty: a) pochodzenia prasłowiańskiego: </w:t>
      </w:r>
      <w:r>
        <w:rPr>
          <w:lang w:val="pl-PL" w:eastAsia="pl-PL" w:bidi="pl-PL"/>
          <w:w w:val="100"/>
          <w:spacing w:val="0"/>
          <w:color w:val="000000"/>
          <w:position w:val="0"/>
        </w:rPr>
        <w:t>borowy, borowica, borowiczka, borowik, borowina</w:t>
      </w:r>
      <w:r>
        <w:rPr>
          <w:rStyle w:val="CharStyle117"/>
          <w:i w:val="0"/>
          <w:iCs w:val="0"/>
        </w:rPr>
        <w:t xml:space="preserve"> oraz b) pochodzenia polskiego: </w:t>
      </w:r>
      <w:r>
        <w:rPr>
          <w:lang w:val="pl-PL" w:eastAsia="pl-PL" w:bidi="pl-PL"/>
          <w:w w:val="100"/>
          <w:spacing w:val="0"/>
          <w:color w:val="000000"/>
          <w:position w:val="0"/>
        </w:rPr>
        <w:t>borek, boreczek, borowiec, borowizna, borowisko, borowik, borowicowaty, borowinowy, borowinkowy, borówczany, borówkowy;</w:t>
      </w:r>
    </w:p>
    <w:p>
      <w:pPr>
        <w:pStyle w:val="Style112"/>
        <w:numPr>
          <w:ilvl w:val="0"/>
          <w:numId w:val="39"/>
        </w:numPr>
        <w:framePr w:w="7277" w:h="10694" w:hRule="exact" w:wrap="none" w:vAnchor="page" w:hAnchor="page" w:x="256" w:y="891"/>
        <w:tabs>
          <w:tab w:leader="none" w:pos="562" w:val="left"/>
        </w:tabs>
        <w:widowControl w:val="0"/>
        <w:keepNext w:val="0"/>
        <w:keepLines w:val="0"/>
        <w:shd w:val="clear" w:color="auto" w:fill="auto"/>
        <w:bidi w:val="0"/>
        <w:jc w:val="both"/>
        <w:spacing w:before="0" w:after="0"/>
        <w:ind w:left="0" w:right="0" w:firstLine="380"/>
      </w:pPr>
      <w:r>
        <w:rPr>
          <w:rStyle w:val="CharStyle117"/>
          <w:i w:val="0"/>
          <w:iCs w:val="0"/>
        </w:rPr>
        <w:t xml:space="preserve">podhasło barć i jego derywaty: </w:t>
      </w:r>
      <w:r>
        <w:rPr>
          <w:lang w:val="pl-PL" w:eastAsia="pl-PL" w:bidi="pl-PL"/>
          <w:w w:val="100"/>
          <w:spacing w:val="0"/>
          <w:color w:val="000000"/>
          <w:position w:val="0"/>
        </w:rPr>
        <w:t>bartny</w:t>
      </w:r>
      <w:r>
        <w:rPr>
          <w:rStyle w:val="CharStyle117"/>
          <w:i w:val="0"/>
          <w:iCs w:val="0"/>
        </w:rPr>
        <w:t xml:space="preserve"> (i pochodne: </w:t>
      </w:r>
      <w:r>
        <w:rPr>
          <w:lang w:val="pl-PL" w:eastAsia="pl-PL" w:bidi="pl-PL"/>
          <w:w w:val="100"/>
          <w:spacing w:val="0"/>
          <w:color w:val="000000"/>
          <w:position w:val="0"/>
        </w:rPr>
        <w:t>bartne, bartnik, bartniczek, bartniczy, bartnicki, bartnictwo, bartnica), barciowy, barci, barcić, bartodziej, barciel;</w:t>
      </w:r>
    </w:p>
    <w:p>
      <w:pPr>
        <w:pStyle w:val="Style112"/>
        <w:framePr w:w="7277" w:h="10694" w:hRule="exact" w:wrap="none" w:vAnchor="page" w:hAnchor="page" w:x="256" w:y="891"/>
        <w:widowControl w:val="0"/>
        <w:keepNext w:val="0"/>
        <w:keepLines w:val="0"/>
        <w:shd w:val="clear" w:color="auto" w:fill="auto"/>
        <w:bidi w:val="0"/>
        <w:jc w:val="both"/>
        <w:spacing w:before="0" w:after="0"/>
        <w:ind w:left="0" w:right="0" w:firstLine="380"/>
      </w:pPr>
      <w:r>
        <w:rPr>
          <w:rStyle w:val="CharStyle117"/>
          <w:i w:val="0"/>
          <w:iCs w:val="0"/>
        </w:rPr>
        <w:t xml:space="preserve">- podhasło bark i jego derywaty: bary, </w:t>
      </w:r>
      <w:r>
        <w:rPr>
          <w:lang w:val="pl-PL" w:eastAsia="pl-PL" w:bidi="pl-PL"/>
          <w:w w:val="100"/>
          <w:spacing w:val="0"/>
          <w:color w:val="000000"/>
          <w:position w:val="0"/>
        </w:rPr>
        <w:t>barczysty, barczystość, barkowaty, barkowy, barkówka, barczyć, obarczyć, obarczać;</w:t>
      </w:r>
    </w:p>
    <w:p>
      <w:pPr>
        <w:pStyle w:val="Style112"/>
        <w:framePr w:w="7277" w:h="10694" w:hRule="exact" w:wrap="none" w:vAnchor="page" w:hAnchor="page" w:x="256" w:y="891"/>
        <w:widowControl w:val="0"/>
        <w:keepNext w:val="0"/>
        <w:keepLines w:val="0"/>
        <w:shd w:val="clear" w:color="auto" w:fill="auto"/>
        <w:bidi w:val="0"/>
        <w:jc w:val="both"/>
        <w:spacing w:before="0" w:after="0"/>
        <w:ind w:left="0" w:right="0" w:firstLine="380"/>
      </w:pPr>
      <w:r>
        <w:rPr>
          <w:rStyle w:val="CharStyle117"/>
          <w:i w:val="0"/>
          <w:iCs w:val="0"/>
        </w:rPr>
        <w:t xml:space="preserve">- podhasło </w:t>
      </w:r>
      <w:r>
        <w:rPr>
          <w:lang w:val="pl-PL" w:eastAsia="pl-PL" w:bidi="pl-PL"/>
          <w:w w:val="100"/>
          <w:spacing w:val="0"/>
          <w:color w:val="000000"/>
          <w:position w:val="0"/>
        </w:rPr>
        <w:t>barszcz</w:t>
      </w:r>
      <w:r>
        <w:rPr>
          <w:rStyle w:val="CharStyle117"/>
          <w:i w:val="0"/>
          <w:iCs w:val="0"/>
        </w:rPr>
        <w:t xml:space="preserve"> i jego derywaty: </w:t>
      </w:r>
      <w:r>
        <w:rPr>
          <w:lang w:val="pl-PL" w:eastAsia="pl-PL" w:bidi="pl-PL"/>
          <w:w w:val="100"/>
          <w:spacing w:val="0"/>
          <w:color w:val="000000"/>
          <w:position w:val="0"/>
        </w:rPr>
        <w:t>barszczyk, barszczyna, barszczysko, barszczowiny, barszczowy;</w:t>
      </w:r>
    </w:p>
    <w:p>
      <w:pPr>
        <w:pStyle w:val="Style112"/>
        <w:framePr w:w="7277" w:h="10694" w:hRule="exact" w:wrap="none" w:vAnchor="page" w:hAnchor="page" w:x="256" w:y="891"/>
        <w:widowControl w:val="0"/>
        <w:keepNext w:val="0"/>
        <w:keepLines w:val="0"/>
        <w:shd w:val="clear" w:color="auto" w:fill="auto"/>
        <w:bidi w:val="0"/>
        <w:jc w:val="both"/>
        <w:spacing w:before="0" w:after="0"/>
        <w:ind w:left="0" w:right="0" w:firstLine="380"/>
      </w:pPr>
      <w:r>
        <w:rPr>
          <w:rStyle w:val="CharStyle117"/>
          <w:i w:val="0"/>
          <w:iCs w:val="0"/>
        </w:rPr>
        <w:t xml:space="preserve">-podhasło ber i jego derywaty: </w:t>
      </w:r>
      <w:r>
        <w:rPr>
          <w:lang w:val="pl-PL" w:eastAsia="pl-PL" w:bidi="pl-PL"/>
          <w:w w:val="100"/>
          <w:spacing w:val="0"/>
          <w:color w:val="000000"/>
          <w:position w:val="0"/>
        </w:rPr>
        <w:t>browy, brzany, brzanka, brzankowiec.</w:t>
      </w:r>
    </w:p>
    <w:p>
      <w:pPr>
        <w:pStyle w:val="Style13"/>
        <w:framePr w:w="7277" w:h="10694" w:hRule="exact" w:wrap="none" w:vAnchor="page" w:hAnchor="page" w:x="256" w:y="891"/>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Struktura artykułu hasłowego jest więc wielopoziomowa, obejmuje:</w:t>
      </w:r>
    </w:p>
    <w:p>
      <w:pPr>
        <w:pStyle w:val="Style13"/>
        <w:numPr>
          <w:ilvl w:val="0"/>
          <w:numId w:val="39"/>
        </w:numPr>
        <w:framePr w:w="7277" w:h="10694" w:hRule="exact" w:wrap="none" w:vAnchor="page" w:hAnchor="page" w:x="256" w:y="891"/>
        <w:tabs>
          <w:tab w:leader="none" w:pos="586" w:val="left"/>
        </w:tabs>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 xml:space="preserve">gniazdo etymologiczne, uwarunkowane praindoeuropejskimi alternacjami głoskowymi morfemów rdzennych (etymonów), stąd: </w:t>
      </w:r>
      <w:r>
        <w:rPr>
          <w:rStyle w:val="CharStyle61"/>
        </w:rPr>
        <w:t>broda - bór - barć</w:t>
      </w:r>
      <w:r>
        <w:rPr>
          <w:lang w:val="pl-PL" w:eastAsia="pl-PL" w:bidi="pl-PL"/>
          <w:w w:val="100"/>
          <w:spacing w:val="0"/>
          <w:color w:val="000000"/>
          <w:position w:val="0"/>
        </w:rPr>
        <w:t xml:space="preserve"> - </w:t>
      </w:r>
      <w:r>
        <w:rPr>
          <w:rStyle w:val="CharStyle61"/>
        </w:rPr>
        <w:t>bark</w:t>
      </w:r>
      <w:r>
        <w:rPr>
          <w:lang w:val="pl-PL" w:eastAsia="pl-PL" w:bidi="pl-PL"/>
          <w:w w:val="100"/>
          <w:spacing w:val="0"/>
          <w:color w:val="000000"/>
          <w:position w:val="0"/>
        </w:rPr>
        <w:t xml:space="preserve"> - </w:t>
      </w:r>
      <w:r>
        <w:rPr>
          <w:rStyle w:val="CharStyle61"/>
        </w:rPr>
        <w:t>barszcz</w:t>
      </w:r>
      <w:r>
        <w:rPr>
          <w:lang w:val="pl-PL" w:eastAsia="pl-PL" w:bidi="pl-PL"/>
          <w:w w:val="100"/>
          <w:spacing w:val="0"/>
          <w:color w:val="000000"/>
          <w:position w:val="0"/>
        </w:rPr>
        <w:t xml:space="preserve"> - </w:t>
      </w:r>
      <w:r>
        <w:rPr>
          <w:rStyle w:val="CharStyle61"/>
        </w:rPr>
        <w:t>ber,</w:t>
      </w:r>
    </w:p>
    <w:p>
      <w:pPr>
        <w:pStyle w:val="Style13"/>
        <w:numPr>
          <w:ilvl w:val="0"/>
          <w:numId w:val="39"/>
        </w:numPr>
        <w:framePr w:w="7277" w:h="10694" w:hRule="exact" w:wrap="none" w:vAnchor="page" w:hAnchor="page" w:x="256" w:y="891"/>
        <w:tabs>
          <w:tab w:leader="none" w:pos="579" w:val="left"/>
        </w:tabs>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gniazda słowotwórcze, ukazujące żywotność derywacyjną każdego z wymienionych leksemów w różnych epokach.</w:t>
      </w:r>
    </w:p>
    <w:p>
      <w:pPr>
        <w:pStyle w:val="Style13"/>
        <w:framePr w:w="7277" w:h="10694" w:hRule="exact" w:wrap="none" w:vAnchor="page" w:hAnchor="page" w:x="256" w:y="891"/>
        <w:widowControl w:val="0"/>
        <w:keepNext w:val="0"/>
        <w:keepLines w:val="0"/>
        <w:shd w:val="clear" w:color="auto" w:fill="auto"/>
        <w:bidi w:val="0"/>
        <w:jc w:val="both"/>
        <w:spacing w:before="0" w:after="160" w:line="240" w:lineRule="exact"/>
        <w:ind w:left="0" w:right="0" w:firstLine="380"/>
      </w:pPr>
      <w:r>
        <w:rPr>
          <w:lang w:val="pl-PL" w:eastAsia="pl-PL" w:bidi="pl-PL"/>
          <w:w w:val="100"/>
          <w:spacing w:val="0"/>
          <w:color w:val="000000"/>
          <w:position w:val="0"/>
        </w:rPr>
        <w:t xml:space="preserve">Łącznie w artykule hasłowym </w:t>
      </w:r>
      <w:r>
        <w:rPr>
          <w:rStyle w:val="CharStyle62"/>
        </w:rPr>
        <w:t xml:space="preserve">BRODA </w:t>
      </w:r>
      <w:r>
        <w:rPr>
          <w:lang w:val="pl-PL" w:eastAsia="pl-PL" w:bidi="pl-PL"/>
          <w:w w:val="100"/>
          <w:spacing w:val="0"/>
          <w:color w:val="000000"/>
          <w:position w:val="0"/>
        </w:rPr>
        <w:t>znalazło się 89 wyrazów o zróż</w:t>
        <w:softHyphen/>
        <w:t>nicowanej genezie, historii i frekwencji tekstowej.</w:t>
      </w:r>
    </w:p>
    <w:p>
      <w:pPr>
        <w:pStyle w:val="Style13"/>
        <w:framePr w:w="7277" w:h="10694" w:hRule="exact" w:wrap="none" w:vAnchor="page" w:hAnchor="page" w:x="256" w:y="891"/>
        <w:widowControl w:val="0"/>
        <w:keepNext w:val="0"/>
        <w:keepLines w:val="0"/>
        <w:shd w:val="clear" w:color="auto" w:fill="auto"/>
        <w:bidi w:val="0"/>
        <w:jc w:val="both"/>
        <w:spacing w:before="0" w:after="44" w:line="190" w:lineRule="exact"/>
        <w:ind w:left="0" w:right="0" w:firstLine="380"/>
      </w:pPr>
      <w:r>
        <w:rPr>
          <w:lang w:val="pl-PL" w:eastAsia="pl-PL" w:bidi="pl-PL"/>
          <w:w w:val="100"/>
          <w:spacing w:val="0"/>
          <w:color w:val="000000"/>
          <w:position w:val="0"/>
        </w:rPr>
        <w:t>INNE</w:t>
      </w:r>
    </w:p>
    <w:p>
      <w:pPr>
        <w:pStyle w:val="Style13"/>
        <w:framePr w:w="7277" w:h="10694" w:hRule="exact" w:wrap="none" w:vAnchor="page" w:hAnchor="page" w:x="256" w:y="891"/>
        <w:widowControl w:val="0"/>
        <w:keepNext w:val="0"/>
        <w:keepLines w:val="0"/>
        <w:shd w:val="clear" w:color="auto" w:fill="auto"/>
        <w:bidi w:val="0"/>
        <w:jc w:val="both"/>
        <w:spacing w:before="0" w:after="0" w:line="242" w:lineRule="exact"/>
        <w:ind w:left="0" w:right="0" w:firstLine="380"/>
      </w:pPr>
      <w:r>
        <w:rPr>
          <w:rStyle w:val="CharStyle61"/>
        </w:rPr>
        <w:t>Wielki słownik etymologiczno-historyczny języka polskiego</w:t>
      </w:r>
      <w:r>
        <w:rPr>
          <w:lang w:val="pl-PL" w:eastAsia="pl-PL" w:bidi="pl-PL"/>
          <w:w w:val="100"/>
          <w:spacing w:val="0"/>
          <w:color w:val="000000"/>
          <w:position w:val="0"/>
        </w:rPr>
        <w:t xml:space="preserve"> powstał na konkretne zamówienie społeczne, które zdeterminowało jego charakter, a przede wszystkim zdecydowało o doborze haseł. Ze względu na dobór haseł można w nim wyodrębnić dwie części.</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9"/>
        <w:framePr w:wrap="none" w:vAnchor="page" w:hAnchor="page" w:x="941" w:y="27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116</w:t>
      </w:r>
    </w:p>
    <w:p>
      <w:pPr>
        <w:pStyle w:val="Style19"/>
        <w:framePr w:wrap="none" w:vAnchor="page" w:hAnchor="page" w:x="2981" w:y="27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SŁOWNIKI DAWNE I WSPÓŁCZESNE</w:t>
      </w:r>
    </w:p>
    <w:p>
      <w:pPr>
        <w:pStyle w:val="Style13"/>
        <w:framePr w:w="7286" w:h="10879" w:hRule="exact" w:wrap="none" w:vAnchor="page" w:hAnchor="page" w:x="864" w:y="710"/>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Pierwsza jest pomyślana jako pomoc dydaktyczna dla słuchaczy szkół wyższych kierunków humanistycznych. Zgromadzone tu wyrazy stano</w:t>
        <w:softHyphen/>
        <w:t>wią egzemplifikację najważniejszych procesów językowych, np. zestawie</w:t>
        <w:softHyphen/>
        <w:t xml:space="preserve">nia historii wyrazów </w:t>
      </w:r>
      <w:r>
        <w:rPr>
          <w:rStyle w:val="CharStyle61"/>
        </w:rPr>
        <w:t>złoty</w:t>
      </w:r>
      <w:r>
        <w:rPr>
          <w:lang w:val="pl-PL" w:eastAsia="pl-PL" w:bidi="pl-PL"/>
          <w:w w:val="100"/>
          <w:spacing w:val="0"/>
          <w:color w:val="000000"/>
          <w:position w:val="0"/>
        </w:rPr>
        <w:t xml:space="preserve"> i </w:t>
      </w:r>
      <w:r>
        <w:rPr>
          <w:rStyle w:val="CharStyle61"/>
        </w:rPr>
        <w:t>gulden, znać</w:t>
      </w:r>
      <w:r>
        <w:rPr>
          <w:lang w:val="pl-PL" w:eastAsia="pl-PL" w:bidi="pl-PL"/>
          <w:w w:val="100"/>
          <w:spacing w:val="0"/>
          <w:color w:val="000000"/>
          <w:position w:val="0"/>
        </w:rPr>
        <w:t xml:space="preserve"> i </w:t>
      </w:r>
      <w:r>
        <w:rPr>
          <w:rStyle w:val="CharStyle61"/>
        </w:rPr>
        <w:t>gnoza, zima</w:t>
      </w:r>
      <w:r>
        <w:rPr>
          <w:lang w:val="pl-PL" w:eastAsia="pl-PL" w:bidi="pl-PL"/>
          <w:w w:val="100"/>
          <w:spacing w:val="0"/>
          <w:color w:val="000000"/>
          <w:position w:val="0"/>
        </w:rPr>
        <w:t xml:space="preserve"> i </w:t>
      </w:r>
      <w:r>
        <w:rPr>
          <w:rStyle w:val="CharStyle61"/>
        </w:rPr>
        <w:t xml:space="preserve">hiberna, żona </w:t>
      </w:r>
      <w:r>
        <w:rPr>
          <w:lang w:val="pl-PL" w:eastAsia="pl-PL" w:bidi="pl-PL"/>
          <w:w w:val="100"/>
          <w:spacing w:val="0"/>
          <w:color w:val="000000"/>
          <w:position w:val="0"/>
        </w:rPr>
        <w:t xml:space="preserve">i </w:t>
      </w:r>
      <w:r>
        <w:rPr>
          <w:rStyle w:val="CharStyle61"/>
        </w:rPr>
        <w:t>gen, pisanka</w:t>
      </w:r>
      <w:r>
        <w:rPr>
          <w:lang w:val="pl-PL" w:eastAsia="pl-PL" w:bidi="pl-PL"/>
          <w:w w:val="100"/>
          <w:spacing w:val="0"/>
          <w:color w:val="000000"/>
          <w:position w:val="0"/>
        </w:rPr>
        <w:t xml:space="preserve"> i </w:t>
      </w:r>
      <w:r>
        <w:rPr>
          <w:rStyle w:val="CharStyle61"/>
        </w:rPr>
        <w:t>piktografia, serce</w:t>
      </w:r>
      <w:r>
        <w:rPr>
          <w:lang w:val="pl-PL" w:eastAsia="pl-PL" w:bidi="pl-PL"/>
          <w:w w:val="100"/>
          <w:spacing w:val="0"/>
          <w:color w:val="000000"/>
          <w:position w:val="0"/>
        </w:rPr>
        <w:t xml:space="preserve"> i </w:t>
      </w:r>
      <w:r>
        <w:rPr>
          <w:rStyle w:val="CharStyle61"/>
        </w:rPr>
        <w:t>kardiolog</w:t>
      </w:r>
      <w:r>
        <w:rPr>
          <w:lang w:val="pl-PL" w:eastAsia="pl-PL" w:bidi="pl-PL"/>
          <w:w w:val="100"/>
          <w:spacing w:val="0"/>
          <w:color w:val="000000"/>
          <w:position w:val="0"/>
        </w:rPr>
        <w:t xml:space="preserve">... przybliżają podziały na języki satemowe i kentumowe; szeregi wyrazowe </w:t>
      </w:r>
      <w:r>
        <w:rPr>
          <w:rStyle w:val="CharStyle61"/>
        </w:rPr>
        <w:t>duch - dychać - dech - tchnąć; ryć</w:t>
      </w:r>
      <w:r>
        <w:rPr>
          <w:lang w:val="pl-PL" w:eastAsia="pl-PL" w:bidi="pl-PL"/>
          <w:w w:val="100"/>
          <w:spacing w:val="0"/>
          <w:color w:val="000000"/>
          <w:position w:val="0"/>
        </w:rPr>
        <w:t xml:space="preserve"> - </w:t>
      </w:r>
      <w:r>
        <w:rPr>
          <w:rStyle w:val="CharStyle61"/>
        </w:rPr>
        <w:t>rów - rwać</w:t>
      </w:r>
      <w:r>
        <w:rPr>
          <w:lang w:val="pl-PL" w:eastAsia="pl-PL" w:bidi="pl-PL"/>
          <w:w w:val="100"/>
          <w:spacing w:val="0"/>
          <w:color w:val="000000"/>
          <w:position w:val="0"/>
        </w:rPr>
        <w:t xml:space="preserve"> - </w:t>
      </w:r>
      <w:r>
        <w:rPr>
          <w:rStyle w:val="CharStyle61"/>
        </w:rPr>
        <w:t>zrywać - ruch - ruszać - runąć; rzec - rzecz - rok -</w:t>
      </w:r>
      <w:r>
        <w:rPr>
          <w:lang w:val="pl-PL" w:eastAsia="pl-PL" w:bidi="pl-PL"/>
          <w:w w:val="100"/>
          <w:spacing w:val="0"/>
          <w:color w:val="000000"/>
          <w:position w:val="0"/>
        </w:rPr>
        <w:t xml:space="preserve"> ilustrują dawne alternacje głoskowe; przejście z</w:t>
      </w:r>
      <w:r>
        <w:rPr>
          <w:rStyle w:val="CharStyle61"/>
        </w:rPr>
        <w:t>mija</w:t>
      </w:r>
      <w:r>
        <w:rPr>
          <w:lang w:val="pl-PL" w:eastAsia="pl-PL" w:bidi="pl-PL"/>
          <w:w w:val="100"/>
          <w:spacing w:val="0"/>
          <w:color w:val="000000"/>
          <w:position w:val="0"/>
        </w:rPr>
        <w:t xml:space="preserve"> —&gt; </w:t>
      </w:r>
      <w:r>
        <w:rPr>
          <w:rStyle w:val="CharStyle61"/>
        </w:rPr>
        <w:t xml:space="preserve">żmija, </w:t>
      </w:r>
      <w:r>
        <w:rPr>
          <w:rStyle w:val="CharStyle61"/>
          <w:lang w:val="cs-CZ" w:eastAsia="cs-CZ" w:bidi="cs-CZ"/>
        </w:rPr>
        <w:t xml:space="preserve">zubr </w:t>
      </w:r>
      <w:r>
        <w:rPr>
          <w:lang w:val="pl-PL" w:eastAsia="pl-PL" w:bidi="pl-PL"/>
          <w:w w:val="100"/>
          <w:spacing w:val="0"/>
          <w:color w:val="000000"/>
          <w:position w:val="0"/>
        </w:rPr>
        <w:t xml:space="preserve">—► </w:t>
      </w:r>
      <w:r>
        <w:rPr>
          <w:rStyle w:val="CharStyle61"/>
        </w:rPr>
        <w:t>żubr -</w:t>
      </w:r>
      <w:r>
        <w:rPr>
          <w:lang w:val="pl-PL" w:eastAsia="pl-PL" w:bidi="pl-PL"/>
          <w:w w:val="100"/>
          <w:spacing w:val="0"/>
          <w:color w:val="000000"/>
          <w:position w:val="0"/>
        </w:rPr>
        <w:t xml:space="preserve"> mechanizmy hiperpoprawności, przejście </w:t>
      </w:r>
      <w:r>
        <w:rPr>
          <w:rStyle w:val="CharStyle61"/>
        </w:rPr>
        <w:t>Atlas —&gt; atlas, Ge</w:t>
        <w:softHyphen/>
        <w:t>henna</w:t>
      </w:r>
      <w:r>
        <w:rPr>
          <w:lang w:val="pl-PL" w:eastAsia="pl-PL" w:bidi="pl-PL"/>
          <w:w w:val="100"/>
          <w:spacing w:val="0"/>
          <w:color w:val="000000"/>
          <w:position w:val="0"/>
        </w:rPr>
        <w:t xml:space="preserve"> —* </w:t>
      </w:r>
      <w:r>
        <w:rPr>
          <w:rStyle w:val="CharStyle61"/>
        </w:rPr>
        <w:t>gehenna -</w:t>
      </w:r>
      <w:r>
        <w:rPr>
          <w:lang w:val="pl-PL" w:eastAsia="pl-PL" w:bidi="pl-PL"/>
          <w:w w:val="100"/>
          <w:spacing w:val="0"/>
          <w:color w:val="000000"/>
          <w:position w:val="0"/>
        </w:rPr>
        <w:t xml:space="preserve"> procesy apelatywizacji, natomiast </w:t>
      </w:r>
      <w:r>
        <w:rPr>
          <w:rStyle w:val="CharStyle61"/>
        </w:rPr>
        <w:t>gródek</w:t>
      </w:r>
      <w:r>
        <w:rPr>
          <w:lang w:val="pl-PL" w:eastAsia="pl-PL" w:bidi="pl-PL"/>
          <w:w w:val="100"/>
          <w:spacing w:val="0"/>
          <w:color w:val="000000"/>
          <w:position w:val="0"/>
        </w:rPr>
        <w:t xml:space="preserve"> —&gt; </w:t>
      </w:r>
      <w:r>
        <w:rPr>
          <w:rStyle w:val="CharStyle61"/>
        </w:rPr>
        <w:t>Gródek, starz</w:t>
      </w:r>
      <w:r>
        <w:rPr>
          <w:lang w:val="pl-PL" w:eastAsia="pl-PL" w:bidi="pl-PL"/>
          <w:w w:val="100"/>
          <w:spacing w:val="0"/>
          <w:color w:val="000000"/>
          <w:position w:val="0"/>
        </w:rPr>
        <w:t>—</w:t>
      </w:r>
      <w:r>
        <w:rPr>
          <w:lang w:val="de-DE" w:eastAsia="de-DE" w:bidi="de-DE"/>
          <w:w w:val="100"/>
          <w:spacing w:val="0"/>
          <w:color w:val="000000"/>
          <w:position w:val="0"/>
        </w:rPr>
        <w:t xml:space="preserve">» </w:t>
      </w:r>
      <w:r>
        <w:rPr>
          <w:rStyle w:val="CharStyle61"/>
        </w:rPr>
        <w:t>Starz -</w:t>
      </w:r>
      <w:r>
        <w:rPr>
          <w:lang w:val="pl-PL" w:eastAsia="pl-PL" w:bidi="pl-PL"/>
          <w:w w:val="100"/>
          <w:spacing w:val="0"/>
          <w:color w:val="000000"/>
          <w:position w:val="0"/>
        </w:rPr>
        <w:t xml:space="preserve"> przeciwnie, procesy dezapelatywizacji. Na podstawie tak zgromadzonego materiału można prześledzić również mechanizmy dzia</w:t>
        <w:softHyphen/>
        <w:t>łania analogii, przyczyny nieregularnego rozwoju form wyrazowych, kie</w:t>
        <w:softHyphen/>
        <w:t>runki zmian semantycznych wyrazów, techniki derywacyjne, żywotność słowotwórczą wyrazów rodzimych i produktywność formantów.</w:t>
      </w:r>
    </w:p>
    <w:p>
      <w:pPr>
        <w:pStyle w:val="Style13"/>
        <w:framePr w:w="7286" w:h="10879" w:hRule="exact" w:wrap="none" w:vAnchor="page" w:hAnchor="page" w:x="864" w:y="710"/>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Druga część haseł to wyrazy, których historia i znaczenie budziły zainteresowanie szerszego grona osób w określonym czasie i okoliczno</w:t>
        <w:softHyphen/>
        <w:t xml:space="preserve">ściach (o czym świadczyły m.in. pytania kierowane do Poradni Językowej PWN). Stąd w słowniku obecność wyrazów </w:t>
      </w:r>
      <w:r>
        <w:rPr>
          <w:rStyle w:val="CharStyle61"/>
        </w:rPr>
        <w:t>aborcja, fan</w:t>
      </w:r>
      <w:r>
        <w:rPr>
          <w:lang w:val="pl-PL" w:eastAsia="pl-PL" w:bidi="pl-PL"/>
          <w:w w:val="100"/>
          <w:spacing w:val="0"/>
          <w:color w:val="000000"/>
          <w:position w:val="0"/>
        </w:rPr>
        <w:t xml:space="preserve">, </w:t>
      </w:r>
      <w:r>
        <w:rPr>
          <w:rStyle w:val="CharStyle61"/>
        </w:rPr>
        <w:t>karnawał, kon</w:t>
        <w:softHyphen/>
        <w:t>klawe, mass media, molestować, postmodernizm</w:t>
      </w:r>
      <w:r>
        <w:rPr>
          <w:lang w:val="pl-PL" w:eastAsia="pl-PL" w:bidi="pl-PL"/>
          <w:w w:val="100"/>
          <w:spacing w:val="0"/>
          <w:color w:val="000000"/>
          <w:position w:val="0"/>
        </w:rPr>
        <w:t xml:space="preserve">, </w:t>
      </w:r>
      <w:r>
        <w:rPr>
          <w:rStyle w:val="CharStyle61"/>
        </w:rPr>
        <w:t>tolerancja</w:t>
      </w:r>
      <w:r>
        <w:rPr>
          <w:lang w:val="pl-PL" w:eastAsia="pl-PL" w:bidi="pl-PL"/>
          <w:w w:val="100"/>
          <w:spacing w:val="0"/>
          <w:color w:val="000000"/>
          <w:position w:val="0"/>
        </w:rPr>
        <w:t xml:space="preserve">, </w:t>
      </w:r>
      <w:r>
        <w:rPr>
          <w:rStyle w:val="CharStyle61"/>
        </w:rPr>
        <w:t>weekend, wolontariusz</w:t>
      </w:r>
      <w:r>
        <w:rPr>
          <w:lang w:val="pl-PL" w:eastAsia="pl-PL" w:bidi="pl-PL"/>
          <w:w w:val="100"/>
          <w:spacing w:val="0"/>
          <w:color w:val="000000"/>
          <w:position w:val="0"/>
        </w:rPr>
        <w:t xml:space="preserve">, </w:t>
      </w:r>
      <w:r>
        <w:rPr>
          <w:rStyle w:val="CharStyle61"/>
          <w:lang w:val="cs-CZ" w:eastAsia="cs-CZ" w:bidi="cs-CZ"/>
        </w:rPr>
        <w:t>VIP</w:t>
      </w:r>
      <w:r>
        <w:rPr>
          <w:lang w:val="cs-CZ" w:eastAsia="cs-CZ" w:bidi="cs-CZ"/>
          <w:w w:val="100"/>
          <w:spacing w:val="0"/>
          <w:color w:val="000000"/>
          <w:position w:val="0"/>
        </w:rPr>
        <w:t xml:space="preserve"> </w:t>
      </w:r>
      <w:r>
        <w:rPr>
          <w:lang w:val="pl-PL" w:eastAsia="pl-PL" w:bidi="pl-PL"/>
          <w:w w:val="100"/>
          <w:spacing w:val="0"/>
          <w:color w:val="000000"/>
          <w:position w:val="0"/>
        </w:rPr>
        <w:t>itp.</w:t>
      </w:r>
    </w:p>
    <w:p>
      <w:pPr>
        <w:pStyle w:val="Style13"/>
        <w:framePr w:w="7286" w:h="10879" w:hRule="exact" w:wrap="none" w:vAnchor="page" w:hAnchor="page" w:x="864" w:y="710"/>
        <w:widowControl w:val="0"/>
        <w:keepNext w:val="0"/>
        <w:keepLines w:val="0"/>
        <w:shd w:val="clear" w:color="auto" w:fill="auto"/>
        <w:bidi w:val="0"/>
        <w:jc w:val="both"/>
        <w:spacing w:before="0" w:after="160" w:line="240" w:lineRule="exact"/>
        <w:ind w:left="0" w:right="0" w:firstLine="400"/>
      </w:pPr>
      <w:r>
        <w:rPr>
          <w:lang w:val="pl-PL" w:eastAsia="pl-PL" w:bidi="pl-PL"/>
          <w:w w:val="100"/>
          <w:spacing w:val="0"/>
          <w:color w:val="000000"/>
          <w:position w:val="0"/>
        </w:rPr>
        <w:t>Słownik nie stanowi zamkniętej całości. Istnieje możliwość kontynu</w:t>
        <w:softHyphen/>
        <w:t>acji tego przedsięwzięcia leksykograficznego w podobnej konwencji, tzn. kolejne tomy zawierałyby również hasła od A do Ż.</w:t>
      </w:r>
    </w:p>
    <w:p>
      <w:pPr>
        <w:pStyle w:val="Style13"/>
        <w:framePr w:w="7286" w:h="10879" w:hRule="exact" w:wrap="none" w:vAnchor="page" w:hAnchor="page" w:x="864" w:y="710"/>
        <w:widowControl w:val="0"/>
        <w:keepNext w:val="0"/>
        <w:keepLines w:val="0"/>
        <w:shd w:val="clear" w:color="auto" w:fill="auto"/>
        <w:bidi w:val="0"/>
        <w:jc w:val="both"/>
        <w:spacing w:before="0" w:after="46" w:line="190" w:lineRule="exact"/>
        <w:ind w:left="0" w:right="0" w:firstLine="400"/>
      </w:pPr>
      <w:r>
        <w:rPr>
          <w:lang w:val="pl-PL" w:eastAsia="pl-PL" w:bidi="pl-PL"/>
          <w:w w:val="100"/>
          <w:spacing w:val="0"/>
          <w:color w:val="000000"/>
          <w:position w:val="0"/>
        </w:rPr>
        <w:t>WYDANIA</w:t>
      </w:r>
    </w:p>
    <w:p>
      <w:pPr>
        <w:pStyle w:val="Style13"/>
        <w:framePr w:w="7286" w:h="10879" w:hRule="exact" w:wrap="none" w:vAnchor="page" w:hAnchor="page" w:x="864" w:y="710"/>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K. Długosz-Kurczabowa, </w:t>
      </w:r>
      <w:r>
        <w:rPr>
          <w:rStyle w:val="CharStyle61"/>
        </w:rPr>
        <w:t>Wielki słownik etymologiczno-historyczny ję</w:t>
        <w:softHyphen/>
        <w:t>zyka polskiego,</w:t>
      </w:r>
      <w:r>
        <w:rPr>
          <w:lang w:val="pl-PL" w:eastAsia="pl-PL" w:bidi="pl-PL"/>
          <w:w w:val="100"/>
          <w:spacing w:val="0"/>
          <w:color w:val="000000"/>
          <w:position w:val="0"/>
        </w:rPr>
        <w:t xml:space="preserve"> Wydawnictwo Naukowe PWN, Warszawa 2008.</w:t>
      </w:r>
    </w:p>
    <w:p>
      <w:pPr>
        <w:pStyle w:val="Style13"/>
        <w:framePr w:w="7286" w:h="10879" w:hRule="exact" w:wrap="none" w:vAnchor="page" w:hAnchor="page" w:x="864" w:y="710"/>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Wcześniejsze i mniejsze wersje słownika to:</w:t>
      </w:r>
    </w:p>
    <w:p>
      <w:pPr>
        <w:pStyle w:val="Style13"/>
        <w:framePr w:w="7286" w:h="10879" w:hRule="exact" w:wrap="none" w:vAnchor="page" w:hAnchor="page" w:x="864" w:y="710"/>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K. Długosz-Kurczabowa, </w:t>
      </w:r>
      <w:r>
        <w:rPr>
          <w:rStyle w:val="CharStyle61"/>
        </w:rPr>
        <w:t>Słownik szkolny. Etymologia,</w:t>
      </w:r>
      <w:r>
        <w:rPr>
          <w:lang w:val="pl-PL" w:eastAsia="pl-PL" w:bidi="pl-PL"/>
          <w:w w:val="100"/>
          <w:spacing w:val="0"/>
          <w:color w:val="000000"/>
          <w:position w:val="0"/>
        </w:rPr>
        <w:t xml:space="preserve"> Wydawnictwa Szkolne i Pedagogiczne, Warszawa 1998.</w:t>
      </w:r>
    </w:p>
    <w:p>
      <w:pPr>
        <w:pStyle w:val="Style13"/>
        <w:framePr w:w="7286" w:h="10879" w:hRule="exact" w:wrap="none" w:vAnchor="page" w:hAnchor="page" w:x="864" w:y="710"/>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K. Długosz-Kurczabowa, </w:t>
      </w:r>
      <w:r>
        <w:rPr>
          <w:rStyle w:val="CharStyle61"/>
        </w:rPr>
        <w:t>Nowy słownik etymologiczny języka pol</w:t>
        <w:softHyphen/>
        <w:t>skiego,</w:t>
      </w:r>
      <w:r>
        <w:rPr>
          <w:lang w:val="pl-PL" w:eastAsia="pl-PL" w:bidi="pl-PL"/>
          <w:w w:val="100"/>
          <w:spacing w:val="0"/>
          <w:color w:val="000000"/>
          <w:position w:val="0"/>
        </w:rPr>
        <w:t xml:space="preserve"> Wydawnictwo Naukowe PWN, Warszawa 2003.</w:t>
      </w:r>
    </w:p>
    <w:p>
      <w:pPr>
        <w:pStyle w:val="Style13"/>
        <w:framePr w:w="7286" w:h="10879" w:hRule="exact" w:wrap="none" w:vAnchor="page" w:hAnchor="page" w:x="864" w:y="710"/>
        <w:widowControl w:val="0"/>
        <w:keepNext w:val="0"/>
        <w:keepLines w:val="0"/>
        <w:shd w:val="clear" w:color="auto" w:fill="auto"/>
        <w:bidi w:val="0"/>
        <w:jc w:val="both"/>
        <w:spacing w:before="0" w:after="160" w:line="240" w:lineRule="exact"/>
        <w:ind w:left="0" w:right="0" w:firstLine="400"/>
      </w:pPr>
      <w:r>
        <w:rPr>
          <w:lang w:val="pl-PL" w:eastAsia="pl-PL" w:bidi="pl-PL"/>
          <w:w w:val="100"/>
          <w:spacing w:val="0"/>
          <w:color w:val="000000"/>
          <w:position w:val="0"/>
        </w:rPr>
        <w:t xml:space="preserve">K. Długosz-Kurczabowa, </w:t>
      </w:r>
      <w:r>
        <w:rPr>
          <w:rStyle w:val="CharStyle61"/>
        </w:rPr>
        <w:t xml:space="preserve">Słownik etymologiczny języka polskiego, </w:t>
      </w:r>
      <w:r>
        <w:rPr>
          <w:lang w:val="pl-PL" w:eastAsia="pl-PL" w:bidi="pl-PL"/>
          <w:w w:val="100"/>
          <w:spacing w:val="0"/>
          <w:color w:val="000000"/>
          <w:position w:val="0"/>
        </w:rPr>
        <w:t>Wydawnictwo Naukowe PWN, Warszawa 2006 (wyd. II 2009).</w:t>
      </w:r>
    </w:p>
    <w:p>
      <w:pPr>
        <w:pStyle w:val="Style13"/>
        <w:framePr w:w="7286" w:h="10879" w:hRule="exact" w:wrap="none" w:vAnchor="page" w:hAnchor="page" w:x="864" w:y="710"/>
        <w:widowControl w:val="0"/>
        <w:keepNext w:val="0"/>
        <w:keepLines w:val="0"/>
        <w:shd w:val="clear" w:color="auto" w:fill="auto"/>
        <w:bidi w:val="0"/>
        <w:jc w:val="both"/>
        <w:spacing w:before="0" w:after="84" w:line="190" w:lineRule="exact"/>
        <w:ind w:left="0" w:right="0" w:firstLine="400"/>
      </w:pPr>
      <w:r>
        <w:rPr>
          <w:lang w:val="pl-PL" w:eastAsia="pl-PL" w:bidi="pl-PL"/>
          <w:w w:val="100"/>
          <w:spacing w:val="0"/>
          <w:color w:val="000000"/>
          <w:position w:val="0"/>
        </w:rPr>
        <w:t>WERSJA ELEKTRONICZNA</w:t>
      </w:r>
    </w:p>
    <w:p>
      <w:pPr>
        <w:pStyle w:val="Style13"/>
        <w:framePr w:w="7286" w:h="10879" w:hRule="exact" w:wrap="none" w:vAnchor="page" w:hAnchor="page" w:x="864" w:y="710"/>
        <w:widowControl w:val="0"/>
        <w:keepNext w:val="0"/>
        <w:keepLines w:val="0"/>
        <w:shd w:val="clear" w:color="auto" w:fill="auto"/>
        <w:bidi w:val="0"/>
        <w:jc w:val="both"/>
        <w:spacing w:before="0" w:after="79" w:line="190" w:lineRule="exact"/>
        <w:ind w:left="0" w:right="0" w:firstLine="400"/>
      </w:pPr>
      <w:r>
        <w:rPr>
          <w:lang w:val="pl-PL" w:eastAsia="pl-PL" w:bidi="pl-PL"/>
          <w:w w:val="100"/>
          <w:spacing w:val="0"/>
          <w:color w:val="000000"/>
          <w:position w:val="0"/>
        </w:rPr>
        <w:t>Nie istnieje.</w:t>
      </w:r>
    </w:p>
    <w:p>
      <w:pPr>
        <w:pStyle w:val="Style13"/>
        <w:framePr w:w="7286" w:h="10879" w:hRule="exact" w:wrap="none" w:vAnchor="page" w:hAnchor="page" w:x="864" w:y="710"/>
        <w:widowControl w:val="0"/>
        <w:keepNext w:val="0"/>
        <w:keepLines w:val="0"/>
        <w:shd w:val="clear" w:color="auto" w:fill="auto"/>
        <w:bidi w:val="0"/>
        <w:jc w:val="both"/>
        <w:spacing w:before="0" w:after="42" w:line="190" w:lineRule="exact"/>
        <w:ind w:left="0" w:right="0" w:firstLine="400"/>
      </w:pPr>
      <w:r>
        <w:rPr>
          <w:lang w:val="pl-PL" w:eastAsia="pl-PL" w:bidi="pl-PL"/>
          <w:w w:val="100"/>
          <w:spacing w:val="0"/>
          <w:color w:val="000000"/>
          <w:position w:val="0"/>
        </w:rPr>
        <w:t>BIBLIOGRAFIA</w:t>
      </w:r>
    </w:p>
    <w:p>
      <w:pPr>
        <w:pStyle w:val="Style13"/>
        <w:framePr w:w="7286" w:h="10879" w:hRule="exact" w:wrap="none" w:vAnchor="page" w:hAnchor="page" w:x="864" w:y="710"/>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 xml:space="preserve">W. Boryś, </w:t>
      </w:r>
      <w:r>
        <w:rPr>
          <w:rStyle w:val="CharStyle61"/>
        </w:rPr>
        <w:t>Stan i potrzeby badań etymologicznych w Polsce,</w:t>
      </w:r>
      <w:r>
        <w:rPr>
          <w:lang w:val="pl-PL" w:eastAsia="pl-PL" w:bidi="pl-PL"/>
          <w:w w:val="100"/>
          <w:spacing w:val="0"/>
          <w:color w:val="000000"/>
          <w:position w:val="0"/>
        </w:rPr>
        <w:t xml:space="preserve"> „Rocznik Slawistyczny" </w:t>
      </w:r>
      <w:r>
        <w:rPr>
          <w:lang w:val="cs-CZ" w:eastAsia="cs-CZ" w:bidi="cs-CZ"/>
          <w:w w:val="100"/>
          <w:spacing w:val="0"/>
          <w:color w:val="000000"/>
          <w:position w:val="0"/>
        </w:rPr>
        <w:t xml:space="preserve">LIX, </w:t>
      </w:r>
      <w:r>
        <w:rPr>
          <w:lang w:val="pl-PL" w:eastAsia="pl-PL" w:bidi="pl-PL"/>
          <w:w w:val="100"/>
          <w:spacing w:val="0"/>
          <w:color w:val="000000"/>
          <w:position w:val="0"/>
        </w:rPr>
        <w:t>2010, s. 9-28.</w:t>
      </w:r>
    </w:p>
    <w:p>
      <w:pPr>
        <w:pStyle w:val="Style112"/>
        <w:framePr w:w="7286" w:h="10879" w:hRule="exact" w:wrap="none" w:vAnchor="page" w:hAnchor="page" w:x="864" w:y="710"/>
        <w:widowControl w:val="0"/>
        <w:keepNext w:val="0"/>
        <w:keepLines w:val="0"/>
        <w:shd w:val="clear" w:color="auto" w:fill="auto"/>
        <w:bidi w:val="0"/>
        <w:jc w:val="both"/>
        <w:spacing w:before="0" w:after="0" w:line="242" w:lineRule="exact"/>
        <w:ind w:left="0" w:right="0" w:firstLine="400"/>
      </w:pPr>
      <w:r>
        <w:rPr>
          <w:rStyle w:val="CharStyle117"/>
          <w:i w:val="0"/>
          <w:iCs w:val="0"/>
        </w:rPr>
        <w:t xml:space="preserve">S. Dubisz, P. </w:t>
      </w:r>
      <w:r>
        <w:rPr>
          <w:rStyle w:val="CharStyle117"/>
          <w:lang w:val="cs-CZ" w:eastAsia="cs-CZ" w:bidi="cs-CZ"/>
          <w:i w:val="0"/>
          <w:iCs w:val="0"/>
        </w:rPr>
        <w:t xml:space="preserve">Sobotka, </w:t>
      </w:r>
      <w:r>
        <w:rPr>
          <w:lang w:val="pl-PL" w:eastAsia="pl-PL" w:bidi="pl-PL"/>
          <w:w w:val="100"/>
          <w:spacing w:val="0"/>
          <w:color w:val="000000"/>
          <w:position w:val="0"/>
        </w:rPr>
        <w:t>Informacja diachroniczna w badaniach współ</w:t>
        <w:softHyphen/>
        <w:t>czesnych pospolitych nazw osobowych (uwagi z zakresu leksykografii i etymologii),</w:t>
      </w:r>
      <w:r>
        <w:rPr>
          <w:rStyle w:val="CharStyle117"/>
          <w:i w:val="0"/>
          <w:iCs w:val="0"/>
        </w:rPr>
        <w:t xml:space="preserve"> „Poradnik Językowy” 2010, z. 8, s. 5-28.</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9"/>
        <w:framePr w:wrap="none" w:vAnchor="page" w:hAnchor="page" w:x="2349" w:y="26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SŁOWNIKI DAWNE I WSPÓŁCZESNE</w:t>
      </w:r>
    </w:p>
    <w:p>
      <w:pPr>
        <w:pStyle w:val="Style154"/>
        <w:framePr w:wrap="none" w:vAnchor="page" w:hAnchor="page" w:x="7211" w:y="289"/>
        <w:widowControl w:val="0"/>
        <w:keepNext w:val="0"/>
        <w:keepLines w:val="0"/>
        <w:shd w:val="clear" w:color="auto" w:fill="auto"/>
        <w:bidi w:val="0"/>
        <w:jc w:val="left"/>
        <w:spacing w:before="0" w:after="0" w:line="160" w:lineRule="exact"/>
        <w:ind w:left="0" w:right="0" w:firstLine="0"/>
      </w:pPr>
      <w:r>
        <w:rPr>
          <w:rStyle w:val="CharStyle176"/>
          <w:b/>
          <w:bCs/>
        </w:rPr>
        <w:t>117</w:t>
      </w:r>
    </w:p>
    <w:p>
      <w:pPr>
        <w:pStyle w:val="Style112"/>
        <w:framePr w:w="7296" w:h="3674" w:hRule="exact" w:wrap="none" w:vAnchor="page" w:hAnchor="page" w:x="246" w:y="706"/>
        <w:widowControl w:val="0"/>
        <w:keepNext w:val="0"/>
        <w:keepLines w:val="0"/>
        <w:shd w:val="clear" w:color="auto" w:fill="auto"/>
        <w:bidi w:val="0"/>
        <w:jc w:val="both"/>
        <w:spacing w:before="0" w:after="0"/>
        <w:ind w:left="0" w:right="0" w:firstLine="380"/>
      </w:pPr>
      <w:r>
        <w:rPr>
          <w:rStyle w:val="CharStyle117"/>
          <w:i w:val="0"/>
          <w:iCs w:val="0"/>
        </w:rPr>
        <w:t xml:space="preserve">M. Jakubowicz, </w:t>
      </w:r>
      <w:r>
        <w:rPr>
          <w:lang w:val="pl-PL" w:eastAsia="pl-PL" w:bidi="pl-PL"/>
          <w:w w:val="100"/>
          <w:spacing w:val="0"/>
          <w:color w:val="000000"/>
          <w:position w:val="0"/>
        </w:rPr>
        <w:t>Z warsztatu badań etymologicznych - od Pokornego do Borysia,</w:t>
      </w:r>
      <w:r>
        <w:rPr>
          <w:rStyle w:val="CharStyle117"/>
          <w:i w:val="0"/>
          <w:iCs w:val="0"/>
        </w:rPr>
        <w:t xml:space="preserve"> „Poradnik Językowy” 2010, z. 7, s. 38-49.</w:t>
      </w:r>
    </w:p>
    <w:p>
      <w:pPr>
        <w:pStyle w:val="Style112"/>
        <w:framePr w:w="7296" w:h="3674" w:hRule="exact" w:wrap="none" w:vAnchor="page" w:hAnchor="page" w:x="246" w:y="706"/>
        <w:widowControl w:val="0"/>
        <w:keepNext w:val="0"/>
        <w:keepLines w:val="0"/>
        <w:shd w:val="clear" w:color="auto" w:fill="auto"/>
        <w:bidi w:val="0"/>
        <w:jc w:val="both"/>
        <w:spacing w:before="0" w:after="0"/>
        <w:ind w:left="0" w:right="0" w:firstLine="380"/>
      </w:pPr>
      <w:r>
        <w:rPr>
          <w:rStyle w:val="CharStyle117"/>
          <w:i w:val="0"/>
          <w:iCs w:val="0"/>
        </w:rPr>
        <w:t xml:space="preserve">W. Mań czak (rec.), </w:t>
      </w:r>
      <w:r>
        <w:rPr>
          <w:lang w:val="pl-PL" w:eastAsia="pl-PL" w:bidi="pl-PL"/>
          <w:w w:val="100"/>
          <w:spacing w:val="0"/>
          <w:color w:val="000000"/>
          <w:position w:val="0"/>
        </w:rPr>
        <w:t xml:space="preserve">Krystyna Długosz-Kurczabowa, Nowy słownik </w:t>
      </w:r>
      <w:r>
        <w:rPr>
          <w:rStyle w:val="CharStyle177"/>
          <w:i/>
          <w:iCs/>
        </w:rPr>
        <w:t>ety</w:t>
        <w:softHyphen/>
      </w:r>
      <w:r>
        <w:rPr>
          <w:lang w:val="pl-PL" w:eastAsia="pl-PL" w:bidi="pl-PL"/>
          <w:w w:val="100"/>
          <w:spacing w:val="0"/>
          <w:color w:val="000000"/>
          <w:position w:val="0"/>
        </w:rPr>
        <w:t>mologiczny języka polskiego, Wydawnictwo Naukowe PWN, Warszawa 2003, s. 658,</w:t>
      </w:r>
      <w:r>
        <w:rPr>
          <w:rStyle w:val="CharStyle117"/>
          <w:i w:val="0"/>
          <w:iCs w:val="0"/>
        </w:rPr>
        <w:t xml:space="preserve"> „Język Polski” </w:t>
      </w:r>
      <w:r>
        <w:rPr>
          <w:rStyle w:val="CharStyle117"/>
          <w:lang w:val="cs-CZ" w:eastAsia="cs-CZ" w:bidi="cs-CZ"/>
          <w:i w:val="0"/>
          <w:iCs w:val="0"/>
        </w:rPr>
        <w:t xml:space="preserve">LXXXIV, </w:t>
      </w:r>
      <w:r>
        <w:rPr>
          <w:rStyle w:val="CharStyle117"/>
          <w:i w:val="0"/>
          <w:iCs w:val="0"/>
        </w:rPr>
        <w:t>2004, nr 1, s. 40-42.</w:t>
      </w:r>
    </w:p>
    <w:p>
      <w:pPr>
        <w:pStyle w:val="Style112"/>
        <w:framePr w:w="7296" w:h="3674" w:hRule="exact" w:wrap="none" w:vAnchor="page" w:hAnchor="page" w:x="246" w:y="706"/>
        <w:widowControl w:val="0"/>
        <w:keepNext w:val="0"/>
        <w:keepLines w:val="0"/>
        <w:shd w:val="clear" w:color="auto" w:fill="auto"/>
        <w:bidi w:val="0"/>
        <w:jc w:val="both"/>
        <w:spacing w:before="0" w:after="0"/>
        <w:ind w:left="0" w:right="0" w:firstLine="380"/>
      </w:pPr>
      <w:r>
        <w:rPr>
          <w:rStyle w:val="CharStyle117"/>
          <w:i w:val="0"/>
          <w:iCs w:val="0"/>
        </w:rPr>
        <w:t xml:space="preserve">W. Mańczak (rec.), </w:t>
      </w:r>
      <w:r>
        <w:rPr>
          <w:lang w:val="pl-PL" w:eastAsia="pl-PL" w:bidi="pl-PL"/>
          <w:w w:val="100"/>
          <w:spacing w:val="0"/>
          <w:color w:val="000000"/>
          <w:position w:val="0"/>
        </w:rPr>
        <w:t xml:space="preserve">Krystyna Długosz-Kurczabowa, Wielki słownik etymologiczno-historyczny języka polskiego, Wydawnictwo Naukowe PWN, Warszawa 2008, ss. </w:t>
      </w:r>
      <w:r>
        <w:rPr>
          <w:lang w:val="ru-RU" w:eastAsia="ru-RU" w:bidi="ru-RU"/>
          <w:w w:val="100"/>
          <w:spacing w:val="0"/>
          <w:color w:val="000000"/>
          <w:position w:val="0"/>
        </w:rPr>
        <w:t>Х</w:t>
      </w:r>
      <w:r>
        <w:rPr>
          <w:lang w:val="pl-PL" w:eastAsia="pl-PL" w:bidi="pl-PL"/>
          <w:w w:val="100"/>
          <w:spacing w:val="0"/>
          <w:color w:val="000000"/>
          <w:position w:val="0"/>
        </w:rPr>
        <w:t>II</w:t>
      </w:r>
      <w:r>
        <w:rPr>
          <w:rStyle w:val="CharStyle117"/>
          <w:lang w:val="ru-RU" w:eastAsia="ru-RU" w:bidi="ru-RU"/>
          <w:i w:val="0"/>
          <w:iCs w:val="0"/>
        </w:rPr>
        <w:t xml:space="preserve"> </w:t>
      </w:r>
      <w:r>
        <w:rPr>
          <w:rStyle w:val="CharStyle117"/>
          <w:i w:val="0"/>
          <w:iCs w:val="0"/>
        </w:rPr>
        <w:t xml:space="preserve">+ </w:t>
      </w:r>
      <w:r>
        <w:rPr>
          <w:lang w:val="pl-PL" w:eastAsia="pl-PL" w:bidi="pl-PL"/>
          <w:w w:val="100"/>
          <w:spacing w:val="0"/>
          <w:color w:val="000000"/>
          <w:position w:val="0"/>
        </w:rPr>
        <w:t>884,</w:t>
      </w:r>
      <w:r>
        <w:rPr>
          <w:rStyle w:val="CharStyle117"/>
          <w:i w:val="0"/>
          <w:iCs w:val="0"/>
        </w:rPr>
        <w:t xml:space="preserve"> „Poradnik Językowy” 2009, z. 9, s. 90-93.</w:t>
      </w:r>
    </w:p>
    <w:p>
      <w:pPr>
        <w:pStyle w:val="Style13"/>
        <w:framePr w:w="7296" w:h="3674" w:hRule="exact" w:wrap="none" w:vAnchor="page" w:hAnchor="page" w:x="246" w:y="706"/>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 xml:space="preserve">W. Mańczak, </w:t>
      </w:r>
      <w:r>
        <w:rPr>
          <w:rStyle w:val="CharStyle61"/>
        </w:rPr>
        <w:t>Jak można ulepszyć słowniki etymologiczne,</w:t>
      </w:r>
      <w:r>
        <w:rPr>
          <w:lang w:val="pl-PL" w:eastAsia="pl-PL" w:bidi="pl-PL"/>
          <w:w w:val="100"/>
          <w:spacing w:val="0"/>
          <w:color w:val="000000"/>
          <w:position w:val="0"/>
        </w:rPr>
        <w:t xml:space="preserve"> „Poradnik Językowy” 2010, z. 7, s. 27-37.</w:t>
      </w:r>
    </w:p>
    <w:p>
      <w:pPr>
        <w:pStyle w:val="Style13"/>
        <w:framePr w:w="7296" w:h="3674" w:hRule="exact" w:wrap="none" w:vAnchor="page" w:hAnchor="page" w:x="246" w:y="706"/>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 xml:space="preserve">B. Walczak, </w:t>
      </w:r>
      <w:r>
        <w:rPr>
          <w:rStyle w:val="CharStyle61"/>
        </w:rPr>
        <w:t>Etymologia a leksykografia (doba nowopolska),</w:t>
      </w:r>
      <w:r>
        <w:rPr>
          <w:lang w:val="pl-PL" w:eastAsia="pl-PL" w:bidi="pl-PL"/>
          <w:w w:val="100"/>
          <w:spacing w:val="0"/>
          <w:color w:val="000000"/>
          <w:position w:val="0"/>
        </w:rPr>
        <w:t xml:space="preserve"> „Prace Filologiczne” LI, 2006, s. 421-437.</w:t>
      </w:r>
    </w:p>
    <w:p>
      <w:pPr>
        <w:pStyle w:val="Style112"/>
        <w:framePr w:w="7296" w:h="3674" w:hRule="exact" w:wrap="none" w:vAnchor="page" w:hAnchor="page" w:x="246" w:y="706"/>
        <w:widowControl w:val="0"/>
        <w:keepNext w:val="0"/>
        <w:keepLines w:val="0"/>
        <w:shd w:val="clear" w:color="auto" w:fill="auto"/>
        <w:bidi w:val="0"/>
        <w:jc w:val="both"/>
        <w:spacing w:before="0" w:after="0"/>
        <w:ind w:left="0" w:right="0" w:firstLine="380"/>
      </w:pPr>
      <w:r>
        <w:rPr>
          <w:rStyle w:val="CharStyle117"/>
          <w:i w:val="0"/>
          <w:iCs w:val="0"/>
        </w:rPr>
        <w:t xml:space="preserve">A. Zaborski (rec.), </w:t>
      </w:r>
      <w:r>
        <w:rPr>
          <w:lang w:val="pl-PL" w:eastAsia="pl-PL" w:bidi="pl-PL"/>
          <w:w w:val="100"/>
          <w:spacing w:val="0"/>
          <w:color w:val="000000"/>
          <w:position w:val="0"/>
        </w:rPr>
        <w:t xml:space="preserve">Wacław Przemysław Turek, Słownik zapożyczeń pochodzenia arabskiego w polszczyźnie, </w:t>
      </w:r>
      <w:r>
        <w:rPr>
          <w:lang w:val="de-DE" w:eastAsia="de-DE" w:bidi="de-DE"/>
          <w:w w:val="100"/>
          <w:spacing w:val="0"/>
          <w:color w:val="000000"/>
          <w:position w:val="0"/>
        </w:rPr>
        <w:t xml:space="preserve">Universitas, </w:t>
      </w:r>
      <w:r>
        <w:rPr>
          <w:lang w:val="pl-PL" w:eastAsia="pl-PL" w:bidi="pl-PL"/>
          <w:w w:val="100"/>
          <w:spacing w:val="0"/>
          <w:color w:val="000000"/>
          <w:position w:val="0"/>
        </w:rPr>
        <w:t>Kraków 2001, s. 560,</w:t>
      </w:r>
      <w:r>
        <w:rPr>
          <w:rStyle w:val="CharStyle117"/>
          <w:i w:val="0"/>
          <w:iCs w:val="0"/>
        </w:rPr>
        <w:t xml:space="preserve"> „Biuletyn PTJ” </w:t>
      </w:r>
      <w:r>
        <w:rPr>
          <w:rStyle w:val="CharStyle117"/>
          <w:lang w:val="de-DE" w:eastAsia="de-DE" w:bidi="de-DE"/>
          <w:i w:val="0"/>
          <w:iCs w:val="0"/>
        </w:rPr>
        <w:t xml:space="preserve">LVIII, </w:t>
      </w:r>
      <w:r>
        <w:rPr>
          <w:rStyle w:val="CharStyle117"/>
          <w:i w:val="0"/>
          <w:iCs w:val="0"/>
        </w:rPr>
        <w:t>2002, s. 201-213.</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4"/>
        <w:framePr w:w="7253" w:h="300" w:hRule="exact" w:wrap="none" w:vAnchor="page" w:hAnchor="page" w:x="885" w:y="452"/>
        <w:widowControl w:val="0"/>
        <w:keepNext w:val="0"/>
        <w:keepLines w:val="0"/>
        <w:shd w:val="clear" w:color="auto" w:fill="auto"/>
        <w:bidi w:val="0"/>
        <w:jc w:val="right"/>
        <w:spacing w:before="0" w:after="0" w:line="240" w:lineRule="exact"/>
        <w:ind w:left="0" w:right="2265" w:firstLine="0"/>
      </w:pPr>
      <w:bookmarkStart w:id="28" w:name="bookmark28"/>
      <w:r>
        <w:rPr>
          <w:rStyle w:val="CharStyle157"/>
          <w:b/>
          <w:bCs/>
        </w:rPr>
        <w:t>SPRAWOZDANIA, UWAGI,</w:t>
      </w:r>
      <w:bookmarkEnd w:id="28"/>
    </w:p>
    <w:p>
      <w:pPr>
        <w:pStyle w:val="Style178"/>
        <w:framePr w:wrap="none" w:vAnchor="page" w:hAnchor="page" w:x="6146" w:y="460"/>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color w:val="000000"/>
          <w:position w:val="0"/>
        </w:rPr>
        <w:t>POLEMIKI</w:t>
      </w:r>
    </w:p>
    <w:p>
      <w:pPr>
        <w:pStyle w:val="Style34"/>
        <w:framePr w:w="7253" w:h="297" w:hRule="exact" w:wrap="none" w:vAnchor="page" w:hAnchor="page" w:x="885" w:y="3119"/>
        <w:widowControl w:val="0"/>
        <w:keepNext w:val="0"/>
        <w:keepLines w:val="0"/>
        <w:shd w:val="clear" w:color="auto" w:fill="auto"/>
        <w:bidi w:val="0"/>
        <w:spacing w:before="0" w:after="0" w:line="240" w:lineRule="exact"/>
        <w:ind w:left="0" w:right="0" w:firstLine="0"/>
      </w:pPr>
      <w:bookmarkStart w:id="29" w:name="bookmark29"/>
      <w:r>
        <w:rPr>
          <w:rStyle w:val="CharStyle158"/>
          <w:b/>
          <w:bCs/>
        </w:rPr>
        <w:t xml:space="preserve">ETYMOLOGIA NAZWISKA </w:t>
      </w:r>
      <w:r>
        <w:rPr>
          <w:rStyle w:val="CharStyle159"/>
          <w:lang w:val="pl-PL" w:eastAsia="pl-PL" w:bidi="pl-PL"/>
          <w:b/>
          <w:bCs/>
        </w:rPr>
        <w:t>CZAJER</w:t>
      </w:r>
      <w:bookmarkEnd w:id="29"/>
    </w:p>
    <w:p>
      <w:pPr>
        <w:pStyle w:val="Style30"/>
        <w:framePr w:w="7253" w:h="7001" w:hRule="exact" w:wrap="none" w:vAnchor="page" w:hAnchor="page" w:x="885" w:y="3757"/>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Jeśli zajrzymy do </w:t>
      </w:r>
      <w:r>
        <w:rPr>
          <w:rStyle w:val="CharStyle70"/>
        </w:rPr>
        <w:t>Słownika nazwisk współcześnie w Polsce używanych</w:t>
      </w:r>
      <w:r>
        <w:rPr>
          <w:lang w:val="pl-PL" w:eastAsia="pl-PL" w:bidi="pl-PL"/>
          <w:w w:val="100"/>
          <w:spacing w:val="0"/>
          <w:color w:val="000000"/>
          <w:position w:val="0"/>
        </w:rPr>
        <w:t xml:space="preserve"> pod red. K. Rymuta [t. II, Kraków 1992], to się dowiemy, że nazwisko </w:t>
      </w:r>
      <w:r>
        <w:rPr>
          <w:rStyle w:val="CharStyle70"/>
        </w:rPr>
        <w:t>Czajer</w:t>
      </w:r>
      <w:r>
        <w:rPr>
          <w:lang w:val="pl-PL" w:eastAsia="pl-PL" w:bidi="pl-PL"/>
          <w:w w:val="100"/>
          <w:spacing w:val="0"/>
          <w:color w:val="000000"/>
          <w:position w:val="0"/>
        </w:rPr>
        <w:t xml:space="preserve"> nosi 157 Polaków, spośród których - według dawnego podziału administracyjnego kraju - 133 mieszka w województwie katowickim, 6 w województwie warszaw</w:t>
        <w:softHyphen/>
        <w:t>skim, 5 w pilskim, po 4 w opolskim i wrocławskim, 3 w województwie nowosą</w:t>
        <w:softHyphen/>
        <w:t xml:space="preserve">deckim i po 1 w krakowskim i toruńskim. Ponadto w tymże słowniku pojawia się nazwisko </w:t>
      </w:r>
      <w:r>
        <w:rPr>
          <w:rStyle w:val="CharStyle70"/>
        </w:rPr>
        <w:t>Czajerek</w:t>
      </w:r>
      <w:r>
        <w:rPr>
          <w:lang w:val="pl-PL" w:eastAsia="pl-PL" w:bidi="pl-PL"/>
          <w:w w:val="100"/>
          <w:spacing w:val="0"/>
          <w:color w:val="000000"/>
          <w:position w:val="0"/>
        </w:rPr>
        <w:t xml:space="preserve">, które występuje w 32 wypadkach w woj. katowickim. Wreszcie istnieje nazwisko </w:t>
      </w:r>
      <w:r>
        <w:rPr>
          <w:rStyle w:val="CharStyle70"/>
        </w:rPr>
        <w:t>Czejarek</w:t>
      </w:r>
      <w:r>
        <w:rPr>
          <w:lang w:val="pl-PL" w:eastAsia="pl-PL" w:bidi="pl-PL"/>
          <w:w w:val="100"/>
          <w:spacing w:val="0"/>
          <w:color w:val="000000"/>
          <w:position w:val="0"/>
        </w:rPr>
        <w:t xml:space="preserve">, które noszą po 4 osoby w województwie warszawskim i szczecińskim oraz 1 osoba w katowickim. Wszystko to są dane z roku 1992, które dziś mogą wyglądać nieco inaczej. W każdym razie jedno nie ulega najmniejszej wątpliwości, a mianowicie fakt, że nazwiska </w:t>
      </w:r>
      <w:r>
        <w:rPr>
          <w:rStyle w:val="CharStyle70"/>
        </w:rPr>
        <w:t>Czajer</w:t>
      </w:r>
      <w:r>
        <w:rPr>
          <w:lang w:val="pl-PL" w:eastAsia="pl-PL" w:bidi="pl-PL"/>
          <w:w w:val="100"/>
          <w:spacing w:val="0"/>
          <w:color w:val="000000"/>
          <w:position w:val="0"/>
        </w:rPr>
        <w:t xml:space="preserve">, </w:t>
      </w:r>
      <w:r>
        <w:rPr>
          <w:rStyle w:val="CharStyle70"/>
        </w:rPr>
        <w:t xml:space="preserve">Czajerek </w:t>
      </w:r>
      <w:r>
        <w:rPr>
          <w:lang w:val="pl-PL" w:eastAsia="pl-PL" w:bidi="pl-PL"/>
          <w:w w:val="100"/>
          <w:spacing w:val="0"/>
          <w:color w:val="000000"/>
          <w:position w:val="0"/>
        </w:rPr>
        <w:t xml:space="preserve">i </w:t>
      </w:r>
      <w:r>
        <w:rPr>
          <w:rStyle w:val="CharStyle70"/>
        </w:rPr>
        <w:t>Czejarek</w:t>
      </w:r>
      <w:r>
        <w:rPr>
          <w:lang w:val="pl-PL" w:eastAsia="pl-PL" w:bidi="pl-PL"/>
          <w:w w:val="100"/>
          <w:spacing w:val="0"/>
          <w:color w:val="000000"/>
          <w:position w:val="0"/>
        </w:rPr>
        <w:t xml:space="preserve"> pojawiły się najpierw na Górnym Śląsku.</w:t>
      </w:r>
    </w:p>
    <w:p>
      <w:pPr>
        <w:pStyle w:val="Style30"/>
        <w:framePr w:w="7253" w:h="7001" w:hRule="exact" w:wrap="none" w:vAnchor="page" w:hAnchor="page" w:x="885" w:y="3757"/>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O ile mi wiadomo, żaden onomasta nie zastanawiał się nad tym, jaka jest etymologia tych nazwisk. Osobiście wydaje mi się, że nazwisko </w:t>
      </w:r>
      <w:r>
        <w:rPr>
          <w:rStyle w:val="CharStyle70"/>
        </w:rPr>
        <w:t>Czajer</w:t>
      </w:r>
      <w:r>
        <w:rPr>
          <w:lang w:val="pl-PL" w:eastAsia="pl-PL" w:bidi="pl-PL"/>
          <w:w w:val="100"/>
          <w:spacing w:val="0"/>
          <w:color w:val="000000"/>
          <w:position w:val="0"/>
        </w:rPr>
        <w:t xml:space="preserve"> pocho</w:t>
        <w:softHyphen/>
        <w:t xml:space="preserve">dzi od niezbyt częstego nazwiska niemieckiego </w:t>
      </w:r>
      <w:r>
        <w:rPr>
          <w:rStyle w:val="CharStyle70"/>
        </w:rPr>
        <w:t>Zeiher.</w:t>
      </w:r>
      <w:r>
        <w:rPr>
          <w:lang w:val="pl-PL" w:eastAsia="pl-PL" w:bidi="pl-PL"/>
          <w:w w:val="100"/>
          <w:spacing w:val="0"/>
          <w:color w:val="000000"/>
          <w:position w:val="0"/>
        </w:rPr>
        <w:t xml:space="preserve"> Nazwisko to odnotowuje M. Gottschald </w:t>
      </w:r>
      <w:r>
        <w:rPr>
          <w:rStyle w:val="CharStyle70"/>
        </w:rPr>
        <w:t xml:space="preserve">[Deutsche </w:t>
      </w:r>
      <w:r>
        <w:rPr>
          <w:rStyle w:val="CharStyle70"/>
          <w:lang w:val="de-DE" w:eastAsia="de-DE" w:bidi="de-DE"/>
        </w:rPr>
        <w:t>Namenkunde. Unsere Familiennamen</w:t>
      </w:r>
      <w:r>
        <w:rPr>
          <w:lang w:val="pl-PL" w:eastAsia="pl-PL" w:bidi="pl-PL"/>
          <w:w w:val="100"/>
          <w:spacing w:val="0"/>
          <w:color w:val="000000"/>
          <w:position w:val="0"/>
        </w:rPr>
        <w:t xml:space="preserve">, Berlin 1982, s. 543]. W słowniku Dudena </w:t>
      </w:r>
      <w:r>
        <w:rPr>
          <w:rStyle w:val="CharStyle70"/>
          <w:lang w:val="de-DE" w:eastAsia="de-DE" w:bidi="de-DE"/>
        </w:rPr>
        <w:t>[Familiennamen. Herkunft und Bedeutung</w:t>
      </w:r>
      <w:r>
        <w:rPr>
          <w:lang w:val="de-DE" w:eastAsia="de-DE" w:bidi="de-DE"/>
          <w:w w:val="100"/>
          <w:spacing w:val="0"/>
          <w:color w:val="000000"/>
          <w:position w:val="0"/>
        </w:rPr>
        <w:t>, Mann</w:t>
        <w:softHyphen/>
        <w:t xml:space="preserve">heim 2005, s. 740] </w:t>
      </w:r>
      <w:r>
        <w:rPr>
          <w:lang w:val="pl-PL" w:eastAsia="pl-PL" w:bidi="pl-PL"/>
          <w:w w:val="100"/>
          <w:spacing w:val="0"/>
          <w:color w:val="000000"/>
          <w:position w:val="0"/>
        </w:rPr>
        <w:t xml:space="preserve">jest ponadto wzmianka o tym, że nazwisko </w:t>
      </w:r>
      <w:r>
        <w:rPr>
          <w:rStyle w:val="CharStyle70"/>
        </w:rPr>
        <w:t>Zeiher</w:t>
      </w:r>
      <w:r>
        <w:rPr>
          <w:lang w:val="pl-PL" w:eastAsia="pl-PL" w:bidi="pl-PL"/>
          <w:w w:val="100"/>
          <w:spacing w:val="0"/>
          <w:color w:val="000000"/>
          <w:position w:val="0"/>
        </w:rPr>
        <w:t xml:space="preserve"> jest prze</w:t>
        <w:softHyphen/>
        <w:t xml:space="preserve">zwiskiem utworzonym od słowa śrwniem. </w:t>
      </w:r>
      <w:r>
        <w:rPr>
          <w:rStyle w:val="CharStyle70"/>
        </w:rPr>
        <w:t>zther</w:t>
      </w:r>
      <w:r>
        <w:rPr>
          <w:lang w:val="pl-PL" w:eastAsia="pl-PL" w:bidi="pl-PL"/>
          <w:w w:val="100"/>
          <w:spacing w:val="0"/>
          <w:color w:val="000000"/>
          <w:position w:val="0"/>
        </w:rPr>
        <w:t xml:space="preserve"> ‘oszczerca’. Wreszcie najwięcej informacji znaleźć można w słowniku H. Bahdowa </w:t>
      </w:r>
      <w:r>
        <w:rPr>
          <w:rStyle w:val="CharStyle70"/>
          <w:lang w:val="de-DE" w:eastAsia="de-DE" w:bidi="de-DE"/>
        </w:rPr>
        <w:t>[Deutsches Namenlexikon. Fa</w:t>
        <w:softHyphen/>
        <w:t>milien- und Vornamen nach Ursprung und Sinn erklärt</w:t>
      </w:r>
      <w:r>
        <w:rPr>
          <w:lang w:val="de-DE" w:eastAsia="de-DE" w:bidi="de-DE"/>
          <w:w w:val="100"/>
          <w:spacing w:val="0"/>
          <w:color w:val="000000"/>
          <w:position w:val="0"/>
        </w:rPr>
        <w:t xml:space="preserve">, München 1967, s. 578]: </w:t>
      </w:r>
      <w:r>
        <w:rPr>
          <w:rStyle w:val="CharStyle70"/>
          <w:lang w:val="de-DE" w:eastAsia="de-DE" w:bidi="de-DE"/>
        </w:rPr>
        <w:t>„Zeiher</w:t>
      </w:r>
      <w:r>
        <w:rPr>
          <w:lang w:val="de-DE" w:eastAsia="de-DE" w:bidi="de-DE"/>
          <w:w w:val="100"/>
          <w:spacing w:val="0"/>
          <w:color w:val="000000"/>
          <w:position w:val="0"/>
        </w:rPr>
        <w:t xml:space="preserve"> </w:t>
      </w:r>
      <w:r>
        <w:rPr>
          <w:lang w:val="pl-PL" w:eastAsia="pl-PL" w:bidi="pl-PL"/>
          <w:w w:val="100"/>
          <w:spacing w:val="0"/>
          <w:color w:val="000000"/>
          <w:position w:val="0"/>
        </w:rPr>
        <w:t xml:space="preserve">(górnoniemieckie): śrwniem. </w:t>
      </w:r>
      <w:r>
        <w:rPr>
          <w:rStyle w:val="CharStyle70"/>
          <w:lang w:val="de-DE" w:eastAsia="de-DE" w:bidi="de-DE"/>
        </w:rPr>
        <w:t>ziher</w:t>
      </w:r>
      <w:r>
        <w:rPr>
          <w:lang w:val="de-DE" w:eastAsia="de-DE" w:bidi="de-DE"/>
          <w:w w:val="100"/>
          <w:spacing w:val="0"/>
          <w:color w:val="000000"/>
          <w:position w:val="0"/>
        </w:rPr>
        <w:t xml:space="preserve"> </w:t>
      </w:r>
      <w:r>
        <w:rPr>
          <w:lang w:val="pl-PL" w:eastAsia="pl-PL" w:bidi="pl-PL"/>
          <w:w w:val="100"/>
          <w:spacing w:val="0"/>
          <w:color w:val="000000"/>
          <w:position w:val="0"/>
        </w:rPr>
        <w:t xml:space="preserve">‘oszczerca’ </w:t>
      </w:r>
      <w:r>
        <w:rPr>
          <w:rStyle w:val="CharStyle70"/>
          <w:lang w:val="de-DE" w:eastAsia="de-DE" w:bidi="de-DE"/>
        </w:rPr>
        <w:t>(zihen</w:t>
      </w:r>
      <w:r>
        <w:rPr>
          <w:lang w:val="de-DE" w:eastAsia="de-DE" w:bidi="de-DE"/>
          <w:w w:val="100"/>
          <w:spacing w:val="0"/>
          <w:color w:val="000000"/>
          <w:position w:val="0"/>
        </w:rPr>
        <w:t xml:space="preserve"> </w:t>
      </w:r>
      <w:r>
        <w:rPr>
          <w:lang w:val="pl-PL" w:eastAsia="pl-PL" w:bidi="pl-PL"/>
          <w:w w:val="100"/>
          <w:spacing w:val="0"/>
          <w:color w:val="000000"/>
          <w:position w:val="0"/>
        </w:rPr>
        <w:t xml:space="preserve">‘oskarżać’). </w:t>
      </w:r>
      <w:r>
        <w:rPr>
          <w:lang w:val="de-DE" w:eastAsia="de-DE" w:bidi="de-DE"/>
          <w:w w:val="100"/>
          <w:spacing w:val="0"/>
          <w:color w:val="000000"/>
          <w:position w:val="0"/>
        </w:rPr>
        <w:t xml:space="preserve">Jörg </w:t>
      </w:r>
      <w:r>
        <w:rPr>
          <w:rStyle w:val="CharStyle70"/>
          <w:lang w:val="cs-CZ" w:eastAsia="cs-CZ" w:bidi="cs-CZ"/>
        </w:rPr>
        <w:t>Zeyer</w:t>
      </w:r>
      <w:r>
        <w:rPr>
          <w:lang w:val="cs-CZ" w:eastAsia="cs-CZ" w:bidi="cs-CZ"/>
          <w:w w:val="100"/>
          <w:spacing w:val="0"/>
          <w:color w:val="000000"/>
          <w:position w:val="0"/>
        </w:rPr>
        <w:t xml:space="preserve"> </w:t>
      </w:r>
      <w:r>
        <w:rPr>
          <w:lang w:val="de-DE" w:eastAsia="de-DE" w:bidi="de-DE"/>
          <w:w w:val="100"/>
          <w:spacing w:val="0"/>
          <w:color w:val="000000"/>
          <w:position w:val="0"/>
        </w:rPr>
        <w:t>1546 Tübingen”.</w:t>
      </w:r>
    </w:p>
    <w:p>
      <w:pPr>
        <w:pStyle w:val="Style30"/>
        <w:framePr w:w="7253" w:h="7001" w:hRule="exact" w:wrap="none" w:vAnchor="page" w:hAnchor="page" w:x="885" w:y="3757"/>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Oczywiście niemieckie nazwisko </w:t>
      </w:r>
      <w:r>
        <w:rPr>
          <w:rStyle w:val="CharStyle70"/>
        </w:rPr>
        <w:t>Zeiher</w:t>
      </w:r>
      <w:r>
        <w:rPr>
          <w:lang w:val="pl-PL" w:eastAsia="pl-PL" w:bidi="pl-PL"/>
          <w:w w:val="100"/>
          <w:spacing w:val="0"/>
          <w:color w:val="000000"/>
          <w:position w:val="0"/>
        </w:rPr>
        <w:t xml:space="preserve"> powinno było być spolszczone jako </w:t>
      </w:r>
      <w:r>
        <w:rPr>
          <w:rStyle w:val="CharStyle70"/>
        </w:rPr>
        <w:t>*Cajer.</w:t>
      </w:r>
      <w:r>
        <w:rPr>
          <w:lang w:val="pl-PL" w:eastAsia="pl-PL" w:bidi="pl-PL"/>
          <w:w w:val="100"/>
          <w:spacing w:val="0"/>
          <w:color w:val="000000"/>
          <w:position w:val="0"/>
        </w:rPr>
        <w:t xml:space="preserve"> Ponieważ jednak w dzisiejszej niemczyźnie nie ma żadnego innego wy</w:t>
        <w:softHyphen/>
        <w:t xml:space="preserve">razu podobnego do </w:t>
      </w:r>
      <w:r>
        <w:rPr>
          <w:rStyle w:val="CharStyle70"/>
        </w:rPr>
        <w:t>*Cajer,</w:t>
      </w:r>
      <w:r>
        <w:rPr>
          <w:lang w:val="pl-PL" w:eastAsia="pl-PL" w:bidi="pl-PL"/>
          <w:w w:val="100"/>
          <w:spacing w:val="0"/>
          <w:color w:val="000000"/>
          <w:position w:val="0"/>
        </w:rPr>
        <w:t xml:space="preserve"> uznano, że forma * </w:t>
      </w:r>
      <w:r>
        <w:rPr>
          <w:rStyle w:val="CharStyle70"/>
        </w:rPr>
        <w:t>Cajer</w:t>
      </w:r>
      <w:r>
        <w:rPr>
          <w:lang w:val="pl-PL" w:eastAsia="pl-PL" w:bidi="pl-PL"/>
          <w:w w:val="100"/>
          <w:spacing w:val="0"/>
          <w:color w:val="000000"/>
          <w:position w:val="0"/>
        </w:rPr>
        <w:t xml:space="preserve"> wykazuje wymowę mazu</w:t>
        <w:softHyphen/>
        <w:t xml:space="preserve">rzącą i zastąpiono formę </w:t>
      </w:r>
      <w:r>
        <w:rPr>
          <w:rStyle w:val="CharStyle70"/>
        </w:rPr>
        <w:t>*Cajer</w:t>
      </w:r>
      <w:r>
        <w:rPr>
          <w:lang w:val="pl-PL" w:eastAsia="pl-PL" w:bidi="pl-PL"/>
          <w:w w:val="100"/>
          <w:spacing w:val="0"/>
          <w:color w:val="000000"/>
          <w:position w:val="0"/>
        </w:rPr>
        <w:t xml:space="preserve"> postacią hiperpoprawną </w:t>
      </w:r>
      <w:r>
        <w:rPr>
          <w:rStyle w:val="CharStyle70"/>
        </w:rPr>
        <w:t>Czajer. Czajerek</w:t>
      </w:r>
      <w:r>
        <w:rPr>
          <w:lang w:val="pl-PL" w:eastAsia="pl-PL" w:bidi="pl-PL"/>
          <w:w w:val="100"/>
          <w:spacing w:val="0"/>
          <w:color w:val="000000"/>
          <w:position w:val="0"/>
        </w:rPr>
        <w:t xml:space="preserve"> zaś to zdrobnienie od </w:t>
      </w:r>
      <w:r>
        <w:rPr>
          <w:rStyle w:val="CharStyle70"/>
        </w:rPr>
        <w:t>Czajer</w:t>
      </w:r>
      <w:r>
        <w:rPr>
          <w:lang w:val="pl-PL" w:eastAsia="pl-PL" w:bidi="pl-PL"/>
          <w:w w:val="100"/>
          <w:spacing w:val="0"/>
          <w:color w:val="000000"/>
          <w:position w:val="0"/>
        </w:rPr>
        <w:t xml:space="preserve">, natomiast </w:t>
      </w:r>
      <w:r>
        <w:rPr>
          <w:rStyle w:val="CharStyle70"/>
        </w:rPr>
        <w:t>Czejarek</w:t>
      </w:r>
      <w:r>
        <w:rPr>
          <w:lang w:val="pl-PL" w:eastAsia="pl-PL" w:bidi="pl-PL"/>
          <w:w w:val="100"/>
          <w:spacing w:val="0"/>
          <w:color w:val="000000"/>
          <w:position w:val="0"/>
        </w:rPr>
        <w:t xml:space="preserve"> powstało z </w:t>
      </w:r>
      <w:r>
        <w:rPr>
          <w:rStyle w:val="CharStyle70"/>
        </w:rPr>
        <w:t>Czajerek</w:t>
      </w:r>
      <w:r>
        <w:rPr>
          <w:lang w:val="pl-PL" w:eastAsia="pl-PL" w:bidi="pl-PL"/>
          <w:w w:val="100"/>
          <w:spacing w:val="0"/>
          <w:color w:val="000000"/>
          <w:position w:val="0"/>
        </w:rPr>
        <w:t xml:space="preserve"> przez metatezę. Oto jak się przedstawia pochodzenie nazwiska znanego redaktora I programu Polskiego Radia.</w:t>
      </w:r>
    </w:p>
    <w:p>
      <w:pPr>
        <w:pStyle w:val="Style30"/>
        <w:framePr w:w="7253" w:h="522" w:hRule="exact" w:wrap="none" w:vAnchor="page" w:hAnchor="page" w:x="885" w:y="10939"/>
        <w:widowControl w:val="0"/>
        <w:keepNext w:val="0"/>
        <w:keepLines w:val="0"/>
        <w:shd w:val="clear" w:color="auto" w:fill="auto"/>
        <w:bidi w:val="0"/>
        <w:jc w:val="right"/>
        <w:spacing w:before="0" w:after="0" w:line="230" w:lineRule="exact"/>
        <w:ind w:left="0" w:right="0" w:firstLine="0"/>
      </w:pPr>
      <w:r>
        <w:rPr>
          <w:rStyle w:val="CharStyle70"/>
        </w:rPr>
        <w:t xml:space="preserve">Witold Mańczak </w:t>
      </w:r>
      <w:r>
        <w:rPr>
          <w:lang w:val="pl-PL" w:eastAsia="pl-PL" w:bidi="pl-PL"/>
          <w:w w:val="100"/>
          <w:spacing w:val="0"/>
          <w:color w:val="000000"/>
          <w:position w:val="0"/>
        </w:rPr>
        <w:t>(Uniwersytet Jagielloński)</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4"/>
        <w:framePr w:wrap="none" w:vAnchor="page" w:hAnchor="page" w:x="259" w:y="375"/>
        <w:widowControl w:val="0"/>
        <w:keepNext w:val="0"/>
        <w:keepLines w:val="0"/>
        <w:shd w:val="clear" w:color="auto" w:fill="auto"/>
        <w:bidi w:val="0"/>
        <w:jc w:val="both"/>
        <w:spacing w:before="0" w:after="0" w:line="240" w:lineRule="exact"/>
        <w:ind w:left="400" w:right="0" w:hanging="400"/>
      </w:pPr>
      <w:bookmarkStart w:id="30" w:name="bookmark30"/>
      <w:r>
        <w:rPr>
          <w:rStyle w:val="CharStyle180"/>
          <w:b/>
          <w:bCs/>
        </w:rPr>
        <w:t>RECENZJE</w:t>
      </w:r>
      <w:bookmarkEnd w:id="30"/>
    </w:p>
    <w:p>
      <w:pPr>
        <w:pStyle w:val="Style30"/>
        <w:framePr w:w="7262" w:h="782" w:hRule="exact" w:wrap="none" w:vAnchor="page" w:hAnchor="page" w:x="259" w:y="2626"/>
        <w:widowControl w:val="0"/>
        <w:keepNext w:val="0"/>
        <w:keepLines w:val="0"/>
        <w:shd w:val="clear" w:color="auto" w:fill="auto"/>
        <w:bidi w:val="0"/>
        <w:jc w:val="both"/>
        <w:spacing w:before="0" w:after="0" w:line="240" w:lineRule="exact"/>
        <w:ind w:left="400" w:right="0" w:firstLine="0"/>
      </w:pPr>
      <w:r>
        <w:rPr>
          <w:lang w:val="pl-PL" w:eastAsia="pl-PL" w:bidi="pl-PL"/>
          <w:w w:val="100"/>
          <w:spacing w:val="0"/>
          <w:color w:val="000000"/>
          <w:position w:val="0"/>
        </w:rPr>
        <w:t xml:space="preserve">HALINA PELCOWA, </w:t>
      </w:r>
      <w:r>
        <w:rPr>
          <w:rStyle w:val="CharStyle70"/>
        </w:rPr>
        <w:t>SŁOWNIK GWAR LUBELSZCZYZNY,</w:t>
      </w:r>
      <w:r>
        <w:rPr>
          <w:lang w:val="pl-PL" w:eastAsia="pl-PL" w:bidi="pl-PL"/>
          <w:w w:val="100"/>
          <w:spacing w:val="0"/>
          <w:color w:val="000000"/>
          <w:position w:val="0"/>
        </w:rPr>
        <w:t xml:space="preserve"> t. I, </w:t>
      </w:r>
      <w:r>
        <w:rPr>
          <w:rStyle w:val="CharStyle70"/>
        </w:rPr>
        <w:t>Rolnictwo: narzędzia rolnicze</w:t>
      </w:r>
      <w:r>
        <w:rPr>
          <w:lang w:val="pl-PL" w:eastAsia="pl-PL" w:bidi="pl-PL"/>
          <w:w w:val="100"/>
          <w:spacing w:val="0"/>
          <w:color w:val="000000"/>
          <w:position w:val="0"/>
        </w:rPr>
        <w:t xml:space="preserve">, </w:t>
      </w:r>
      <w:r>
        <w:rPr>
          <w:rStyle w:val="CharStyle70"/>
        </w:rPr>
        <w:t>prace polowe, zbiór i obróbka zbóż</w:t>
      </w:r>
      <w:r>
        <w:rPr>
          <w:lang w:val="pl-PL" w:eastAsia="pl-PL" w:bidi="pl-PL"/>
          <w:w w:val="100"/>
          <w:spacing w:val="0"/>
          <w:color w:val="000000"/>
          <w:position w:val="0"/>
        </w:rPr>
        <w:t>, Wydawnictwo Uni</w:t>
        <w:softHyphen/>
        <w:t>wersytetu Marii Curie-Skłodowskiej, Lublin 2012, ss. 425</w:t>
      </w:r>
    </w:p>
    <w:p>
      <w:pPr>
        <w:pStyle w:val="Style30"/>
        <w:framePr w:w="7262" w:h="7713" w:hRule="exact" w:wrap="none" w:vAnchor="page" w:hAnchor="page" w:x="259" w:y="3746"/>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Leksykografia gwarowa wzbogaciła się o kolejne ważne dzieło. Jest nim tom I </w:t>
      </w:r>
      <w:r>
        <w:rPr>
          <w:rStyle w:val="CharStyle70"/>
        </w:rPr>
        <w:t>Słownika gwar Lubelszczyzny</w:t>
      </w:r>
      <w:r>
        <w:rPr>
          <w:lang w:val="pl-PL" w:eastAsia="pl-PL" w:bidi="pl-PL"/>
          <w:w w:val="100"/>
          <w:spacing w:val="0"/>
          <w:color w:val="000000"/>
          <w:position w:val="0"/>
        </w:rPr>
        <w:t xml:space="preserve"> Haliny Pelcowej. </w:t>
      </w:r>
      <w:r>
        <w:rPr>
          <w:rStyle w:val="CharStyle70"/>
        </w:rPr>
        <w:t xml:space="preserve">Słownik gwar Lubelszczyzny </w:t>
      </w:r>
      <w:r>
        <w:rPr>
          <w:lang w:val="pl-PL" w:eastAsia="pl-PL" w:bidi="pl-PL"/>
          <w:w w:val="100"/>
          <w:spacing w:val="0"/>
          <w:color w:val="000000"/>
          <w:position w:val="0"/>
        </w:rPr>
        <w:t>przewidziany został jako dzieło kilkutomowe, w którym materiał leksykalny pre</w:t>
        <w:softHyphen/>
        <w:t>zentowany jest w układzie tematycznym, według poszczególnych działów kultury materialnej i duchowej wsi. Wyróżnione działy to:</w:t>
      </w:r>
    </w:p>
    <w:p>
      <w:pPr>
        <w:pStyle w:val="Style30"/>
        <w:numPr>
          <w:ilvl w:val="0"/>
          <w:numId w:val="43"/>
        </w:numPr>
        <w:framePr w:w="7262" w:h="7713" w:hRule="exact" w:wrap="none" w:vAnchor="page" w:hAnchor="page" w:x="259" w:y="3746"/>
        <w:tabs>
          <w:tab w:leader="none" w:pos="394" w:val="left"/>
        </w:tabs>
        <w:widowControl w:val="0"/>
        <w:keepNext w:val="0"/>
        <w:keepLines w:val="0"/>
        <w:shd w:val="clear" w:color="auto" w:fill="auto"/>
        <w:bidi w:val="0"/>
        <w:jc w:val="both"/>
        <w:spacing w:before="0" w:after="0" w:line="230" w:lineRule="exact"/>
        <w:ind w:left="400" w:right="0"/>
      </w:pPr>
      <w:r>
        <w:rPr>
          <w:lang w:val="pl-PL" w:eastAsia="pl-PL" w:bidi="pl-PL"/>
          <w:w w:val="100"/>
          <w:spacing w:val="0"/>
          <w:color w:val="000000"/>
          <w:position w:val="0"/>
        </w:rPr>
        <w:t>Rolnictwo (w tym: narzędzia rolnicze, prace polowe, zwierzęta hodowlane, budynki gospodarcze, transport rolniczy).</w:t>
      </w:r>
    </w:p>
    <w:p>
      <w:pPr>
        <w:pStyle w:val="Style30"/>
        <w:numPr>
          <w:ilvl w:val="0"/>
          <w:numId w:val="43"/>
        </w:numPr>
        <w:framePr w:w="7262" w:h="7713" w:hRule="exact" w:wrap="none" w:vAnchor="page" w:hAnchor="page" w:x="259" w:y="3746"/>
        <w:tabs>
          <w:tab w:leader="none" w:pos="394" w:val="left"/>
        </w:tabs>
        <w:widowControl w:val="0"/>
        <w:keepNext w:val="0"/>
        <w:keepLines w:val="0"/>
        <w:shd w:val="clear" w:color="auto" w:fill="auto"/>
        <w:bidi w:val="0"/>
        <w:jc w:val="both"/>
        <w:spacing w:before="0" w:after="0" w:line="230" w:lineRule="exact"/>
        <w:ind w:left="400" w:right="0"/>
      </w:pPr>
      <w:r>
        <w:rPr>
          <w:lang w:val="pl-PL" w:eastAsia="pl-PL" w:bidi="pl-PL"/>
          <w:w w:val="100"/>
          <w:spacing w:val="0"/>
          <w:color w:val="000000"/>
          <w:position w:val="0"/>
        </w:rPr>
        <w:t>Świat roślinny.</w:t>
      </w:r>
    </w:p>
    <w:p>
      <w:pPr>
        <w:pStyle w:val="Style30"/>
        <w:numPr>
          <w:ilvl w:val="0"/>
          <w:numId w:val="43"/>
        </w:numPr>
        <w:framePr w:w="7262" w:h="7713" w:hRule="exact" w:wrap="none" w:vAnchor="page" w:hAnchor="page" w:x="259" w:y="3746"/>
        <w:tabs>
          <w:tab w:leader="none" w:pos="394" w:val="left"/>
        </w:tabs>
        <w:widowControl w:val="0"/>
        <w:keepNext w:val="0"/>
        <w:keepLines w:val="0"/>
        <w:shd w:val="clear" w:color="auto" w:fill="auto"/>
        <w:bidi w:val="0"/>
        <w:jc w:val="both"/>
        <w:spacing w:before="0" w:after="0" w:line="230" w:lineRule="exact"/>
        <w:ind w:left="400" w:right="0"/>
      </w:pPr>
      <w:r>
        <w:rPr>
          <w:lang w:val="pl-PL" w:eastAsia="pl-PL" w:bidi="pl-PL"/>
          <w:w w:val="100"/>
          <w:spacing w:val="0"/>
          <w:color w:val="000000"/>
          <w:position w:val="0"/>
        </w:rPr>
        <w:t>Świat zwierzęcy.</w:t>
      </w:r>
    </w:p>
    <w:p>
      <w:pPr>
        <w:pStyle w:val="Style30"/>
        <w:numPr>
          <w:ilvl w:val="0"/>
          <w:numId w:val="43"/>
        </w:numPr>
        <w:framePr w:w="7262" w:h="7713" w:hRule="exact" w:wrap="none" w:vAnchor="page" w:hAnchor="page" w:x="259" w:y="3746"/>
        <w:tabs>
          <w:tab w:leader="none" w:pos="394" w:val="left"/>
        </w:tabs>
        <w:widowControl w:val="0"/>
        <w:keepNext w:val="0"/>
        <w:keepLines w:val="0"/>
        <w:shd w:val="clear" w:color="auto" w:fill="auto"/>
        <w:bidi w:val="0"/>
        <w:jc w:val="both"/>
        <w:spacing w:before="0" w:after="0" w:line="230" w:lineRule="exact"/>
        <w:ind w:left="400" w:right="0"/>
      </w:pPr>
      <w:r>
        <w:rPr>
          <w:lang w:val="pl-PL" w:eastAsia="pl-PL" w:bidi="pl-PL"/>
          <w:w w:val="100"/>
          <w:spacing w:val="0"/>
          <w:color w:val="000000"/>
          <w:position w:val="0"/>
        </w:rPr>
        <w:t>Budownictwo.</w:t>
      </w:r>
    </w:p>
    <w:p>
      <w:pPr>
        <w:pStyle w:val="Style30"/>
        <w:numPr>
          <w:ilvl w:val="0"/>
          <w:numId w:val="43"/>
        </w:numPr>
        <w:framePr w:w="7262" w:h="7713" w:hRule="exact" w:wrap="none" w:vAnchor="page" w:hAnchor="page" w:x="259" w:y="3746"/>
        <w:tabs>
          <w:tab w:leader="none" w:pos="394" w:val="left"/>
        </w:tabs>
        <w:widowControl w:val="0"/>
        <w:keepNext w:val="0"/>
        <w:keepLines w:val="0"/>
        <w:shd w:val="clear" w:color="auto" w:fill="auto"/>
        <w:bidi w:val="0"/>
        <w:jc w:val="both"/>
        <w:spacing w:before="0" w:after="0" w:line="230" w:lineRule="exact"/>
        <w:ind w:left="400" w:right="0"/>
      </w:pPr>
      <w:r>
        <w:rPr>
          <w:lang w:val="pl-PL" w:eastAsia="pl-PL" w:bidi="pl-PL"/>
          <w:w w:val="100"/>
          <w:spacing w:val="0"/>
          <w:color w:val="000000"/>
          <w:position w:val="0"/>
        </w:rPr>
        <w:t>Dom mieszkalny i jego otoczenie. Sprzęty i prace domowe.</w:t>
      </w:r>
    </w:p>
    <w:p>
      <w:pPr>
        <w:pStyle w:val="Style30"/>
        <w:numPr>
          <w:ilvl w:val="0"/>
          <w:numId w:val="43"/>
        </w:numPr>
        <w:framePr w:w="7262" w:h="7713" w:hRule="exact" w:wrap="none" w:vAnchor="page" w:hAnchor="page" w:x="259" w:y="3746"/>
        <w:tabs>
          <w:tab w:leader="none" w:pos="394" w:val="left"/>
        </w:tabs>
        <w:widowControl w:val="0"/>
        <w:keepNext w:val="0"/>
        <w:keepLines w:val="0"/>
        <w:shd w:val="clear" w:color="auto" w:fill="auto"/>
        <w:bidi w:val="0"/>
        <w:jc w:val="both"/>
        <w:spacing w:before="0" w:after="0" w:line="230" w:lineRule="exact"/>
        <w:ind w:left="400" w:right="0"/>
      </w:pPr>
      <w:r>
        <w:rPr>
          <w:lang w:val="pl-PL" w:eastAsia="pl-PL" w:bidi="pl-PL"/>
          <w:w w:val="100"/>
          <w:spacing w:val="0"/>
          <w:color w:val="000000"/>
          <w:position w:val="0"/>
        </w:rPr>
        <w:t>Pokarmy i ich przygotowanie.</w:t>
      </w:r>
    </w:p>
    <w:p>
      <w:pPr>
        <w:pStyle w:val="Style30"/>
        <w:numPr>
          <w:ilvl w:val="0"/>
          <w:numId w:val="43"/>
        </w:numPr>
        <w:framePr w:w="7262" w:h="7713" w:hRule="exact" w:wrap="none" w:vAnchor="page" w:hAnchor="page" w:x="259" w:y="3746"/>
        <w:tabs>
          <w:tab w:leader="none" w:pos="439" w:val="left"/>
        </w:tabs>
        <w:widowControl w:val="0"/>
        <w:keepNext w:val="0"/>
        <w:keepLines w:val="0"/>
        <w:shd w:val="clear" w:color="auto" w:fill="auto"/>
        <w:bidi w:val="0"/>
        <w:jc w:val="both"/>
        <w:spacing w:before="0" w:after="0" w:line="230" w:lineRule="exact"/>
        <w:ind w:left="400" w:right="0"/>
      </w:pPr>
      <w:r>
        <w:rPr>
          <w:lang w:val="pl-PL" w:eastAsia="pl-PL" w:bidi="pl-PL"/>
          <w:w w:val="100"/>
          <w:spacing w:val="0"/>
          <w:color w:val="000000"/>
          <w:position w:val="0"/>
        </w:rPr>
        <w:t>Odzież.</w:t>
      </w:r>
    </w:p>
    <w:p>
      <w:pPr>
        <w:pStyle w:val="Style30"/>
        <w:framePr w:w="7262" w:h="7713" w:hRule="exact" w:wrap="none" w:vAnchor="page" w:hAnchor="page" w:x="259" w:y="3746"/>
        <w:widowControl w:val="0"/>
        <w:keepNext w:val="0"/>
        <w:keepLines w:val="0"/>
        <w:shd w:val="clear" w:color="auto" w:fill="auto"/>
        <w:bidi w:val="0"/>
        <w:jc w:val="both"/>
        <w:spacing w:before="0" w:after="0" w:line="230" w:lineRule="exact"/>
        <w:ind w:left="400" w:right="0"/>
      </w:pPr>
      <w:r>
        <w:rPr>
          <w:lang w:val="cs-CZ" w:eastAsia="cs-CZ" w:bidi="cs-CZ"/>
          <w:w w:val="100"/>
          <w:spacing w:val="0"/>
          <w:color w:val="000000"/>
          <w:position w:val="0"/>
        </w:rPr>
        <w:t xml:space="preserve">VIIL </w:t>
      </w:r>
      <w:r>
        <w:rPr>
          <w:lang w:val="pl-PL" w:eastAsia="pl-PL" w:bidi="pl-PL"/>
          <w:w w:val="100"/>
          <w:spacing w:val="0"/>
          <w:color w:val="000000"/>
          <w:position w:val="0"/>
        </w:rPr>
        <w:t>Człowiek i jego właściwości (m.in. części ciała, cechy fizyczne i psychiczne, stany i czynności, zachowanie, stopnie pokrewieństwa oraz relacje ro</w:t>
        <w:softHyphen/>
        <w:t>dzinne).</w:t>
      </w:r>
    </w:p>
    <w:p>
      <w:pPr>
        <w:pStyle w:val="Style30"/>
        <w:numPr>
          <w:ilvl w:val="0"/>
          <w:numId w:val="45"/>
        </w:numPr>
        <w:framePr w:w="7262" w:h="7713" w:hRule="exact" w:wrap="none" w:vAnchor="page" w:hAnchor="page" w:x="259" w:y="3746"/>
        <w:tabs>
          <w:tab w:leader="none" w:pos="394" w:val="left"/>
        </w:tabs>
        <w:widowControl w:val="0"/>
        <w:keepNext w:val="0"/>
        <w:keepLines w:val="0"/>
        <w:shd w:val="clear" w:color="auto" w:fill="auto"/>
        <w:bidi w:val="0"/>
        <w:jc w:val="both"/>
        <w:spacing w:before="0" w:after="0" w:line="230" w:lineRule="exact"/>
        <w:ind w:left="400" w:right="0"/>
      </w:pPr>
      <w:r>
        <w:rPr>
          <w:lang w:val="pl-PL" w:eastAsia="pl-PL" w:bidi="pl-PL"/>
          <w:w w:val="100"/>
          <w:spacing w:val="0"/>
          <w:color w:val="000000"/>
          <w:position w:val="0"/>
        </w:rPr>
        <w:t>Życie społeczne, zawody.</w:t>
      </w:r>
    </w:p>
    <w:p>
      <w:pPr>
        <w:pStyle w:val="Style30"/>
        <w:numPr>
          <w:ilvl w:val="0"/>
          <w:numId w:val="45"/>
        </w:numPr>
        <w:framePr w:w="7262" w:h="7713" w:hRule="exact" w:wrap="none" w:vAnchor="page" w:hAnchor="page" w:x="259" w:y="3746"/>
        <w:tabs>
          <w:tab w:leader="none" w:pos="394" w:val="left"/>
        </w:tabs>
        <w:widowControl w:val="0"/>
        <w:keepNext w:val="0"/>
        <w:keepLines w:val="0"/>
        <w:shd w:val="clear" w:color="auto" w:fill="auto"/>
        <w:bidi w:val="0"/>
        <w:jc w:val="both"/>
        <w:spacing w:before="0" w:after="0" w:line="230" w:lineRule="exact"/>
        <w:ind w:left="400" w:right="0"/>
      </w:pPr>
      <w:r>
        <w:rPr>
          <w:lang w:val="pl-PL" w:eastAsia="pl-PL" w:bidi="pl-PL"/>
          <w:w w:val="100"/>
          <w:spacing w:val="0"/>
          <w:color w:val="000000"/>
          <w:position w:val="0"/>
        </w:rPr>
        <w:t>Ukształtowanie powierzchni.</w:t>
      </w:r>
    </w:p>
    <w:p>
      <w:pPr>
        <w:pStyle w:val="Style30"/>
        <w:numPr>
          <w:ilvl w:val="0"/>
          <w:numId w:val="45"/>
        </w:numPr>
        <w:framePr w:w="7262" w:h="7713" w:hRule="exact" w:wrap="none" w:vAnchor="page" w:hAnchor="page" w:x="259" w:y="3746"/>
        <w:tabs>
          <w:tab w:leader="none" w:pos="394" w:val="left"/>
        </w:tabs>
        <w:widowControl w:val="0"/>
        <w:keepNext w:val="0"/>
        <w:keepLines w:val="0"/>
        <w:shd w:val="clear" w:color="auto" w:fill="auto"/>
        <w:bidi w:val="0"/>
        <w:jc w:val="both"/>
        <w:spacing w:before="0" w:after="0" w:line="230" w:lineRule="exact"/>
        <w:ind w:left="400" w:right="0"/>
      </w:pPr>
      <w:r>
        <w:rPr>
          <w:lang w:val="pl-PL" w:eastAsia="pl-PL" w:bidi="pl-PL"/>
          <w:w w:val="100"/>
          <w:spacing w:val="0"/>
          <w:color w:val="000000"/>
          <w:position w:val="0"/>
        </w:rPr>
        <w:t>Zjawiska atmosferyczne i meteorologia.</w:t>
      </w:r>
    </w:p>
    <w:p>
      <w:pPr>
        <w:pStyle w:val="Style30"/>
        <w:numPr>
          <w:ilvl w:val="0"/>
          <w:numId w:val="45"/>
        </w:numPr>
        <w:framePr w:w="7262" w:h="7713" w:hRule="exact" w:wrap="none" w:vAnchor="page" w:hAnchor="page" w:x="259" w:y="3746"/>
        <w:tabs>
          <w:tab w:leader="none" w:pos="443" w:val="left"/>
        </w:tabs>
        <w:widowControl w:val="0"/>
        <w:keepNext w:val="0"/>
        <w:keepLines w:val="0"/>
        <w:shd w:val="clear" w:color="auto" w:fill="auto"/>
        <w:bidi w:val="0"/>
        <w:jc w:val="both"/>
        <w:spacing w:before="0" w:after="0" w:line="230" w:lineRule="exact"/>
        <w:ind w:left="400" w:right="0"/>
      </w:pPr>
      <w:r>
        <w:rPr>
          <w:lang w:val="pl-PL" w:eastAsia="pl-PL" w:bidi="pl-PL"/>
          <w:w w:val="100"/>
          <w:spacing w:val="0"/>
          <w:color w:val="000000"/>
          <w:position w:val="0"/>
        </w:rPr>
        <w:t>Wierzenia, obrzędy, zwyczaje i obyczaje.</w:t>
      </w:r>
    </w:p>
    <w:p>
      <w:pPr>
        <w:pStyle w:val="Style30"/>
        <w:numPr>
          <w:ilvl w:val="0"/>
          <w:numId w:val="45"/>
        </w:numPr>
        <w:framePr w:w="7262" w:h="7713" w:hRule="exact" w:wrap="none" w:vAnchor="page" w:hAnchor="page" w:x="259" w:y="3746"/>
        <w:tabs>
          <w:tab w:leader="none" w:pos="506" w:val="left"/>
        </w:tabs>
        <w:widowControl w:val="0"/>
        <w:keepNext w:val="0"/>
        <w:keepLines w:val="0"/>
        <w:shd w:val="clear" w:color="auto" w:fill="auto"/>
        <w:bidi w:val="0"/>
        <w:jc w:val="both"/>
        <w:spacing w:before="0" w:after="0" w:line="230" w:lineRule="exact"/>
        <w:ind w:left="400" w:right="0"/>
      </w:pPr>
      <w:r>
        <w:rPr>
          <w:lang w:val="pl-PL" w:eastAsia="pl-PL" w:bidi="pl-PL"/>
          <w:w w:val="100"/>
          <w:spacing w:val="0"/>
          <w:color w:val="000000"/>
          <w:position w:val="0"/>
        </w:rPr>
        <w:t>Czas, przestrzeń, miary, kolory.</w:t>
      </w:r>
    </w:p>
    <w:p>
      <w:pPr>
        <w:pStyle w:val="Style30"/>
        <w:framePr w:w="7262" w:h="7713" w:hRule="exact" w:wrap="none" w:vAnchor="page" w:hAnchor="page" w:x="259" w:y="3746"/>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Wydany obecnie tom I zawiera część słownictwa z zakresu ROLNICTWA: narzędzi rolniczych, prac polowych, zbioru i uprawy zbóż, natomiast leksyka dotycząca roślin okopowych, rodzajów pól, transportu rolniczego, zwierząt do</w:t>
        <w:softHyphen/>
        <w:t>mowych, zbioru siana oraz uprawy lnu i konopi będzie zamieszczona w kolej</w:t>
        <w:softHyphen/>
        <w:t xml:space="preserve">nych tomach </w:t>
      </w:r>
      <w:r>
        <w:rPr>
          <w:rStyle w:val="CharStyle70"/>
        </w:rPr>
        <w:t>Słownika.</w:t>
      </w:r>
    </w:p>
    <w:p>
      <w:pPr>
        <w:pStyle w:val="Style30"/>
        <w:framePr w:w="7262" w:h="7713" w:hRule="exact" w:wrap="none" w:vAnchor="page" w:hAnchor="page" w:x="259" w:y="3746"/>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Podstawową trudnością, przed którą staje autor słownika tematycznego, jest z jednej strony wyznaczenie granic poszczególnych działów, z drugiej zaś przy</w:t>
        <w:softHyphen/>
        <w:t xml:space="preserve">porządkowanie w sposób niebudzący zastrzeżeń wyrazów do poszczególnych działów. Dyskusyjne wydaje się np. wyłączenie zbóż z działu roślin uprawnych oraz nieuwzględnienie w I tomie nazw pól po ścięciu zboża, takich jak: </w:t>
      </w:r>
      <w:r>
        <w:rPr>
          <w:rStyle w:val="CharStyle70"/>
        </w:rPr>
        <w:t>ściernie, ściernisko</w:t>
      </w:r>
      <w:r>
        <w:rPr>
          <w:lang w:val="pl-PL" w:eastAsia="pl-PL" w:bidi="pl-PL"/>
          <w:w w:val="100"/>
          <w:spacing w:val="0"/>
          <w:color w:val="000000"/>
          <w:position w:val="0"/>
        </w:rPr>
        <w:t xml:space="preserve"> lub </w:t>
      </w:r>
      <w:r>
        <w:rPr>
          <w:rStyle w:val="CharStyle70"/>
        </w:rPr>
        <w:t>żytnisko,</w:t>
      </w:r>
      <w:r>
        <w:rPr>
          <w:lang w:val="pl-PL" w:eastAsia="pl-PL" w:bidi="pl-PL"/>
          <w:w w:val="100"/>
          <w:spacing w:val="0"/>
          <w:color w:val="000000"/>
          <w:position w:val="0"/>
        </w:rPr>
        <w:t xml:space="preserve"> mimo iż znalazły się w nim inne wyrazy pozostające w zależności semantycznej z uprawą i zbiorem zbóż, np. </w:t>
      </w:r>
      <w:r>
        <w:rPr>
          <w:rStyle w:val="CharStyle70"/>
        </w:rPr>
        <w:t>podkidka, podkładanka,</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9"/>
        <w:framePr w:wrap="none" w:vAnchor="page" w:hAnchor="page" w:x="957" w:y="51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120</w:t>
      </w:r>
    </w:p>
    <w:p>
      <w:pPr>
        <w:pStyle w:val="Style19"/>
        <w:framePr w:wrap="none" w:vAnchor="page" w:hAnchor="page" w:x="4063" w:y="53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RECENZJE</w:t>
      </w:r>
    </w:p>
    <w:p>
      <w:pPr>
        <w:pStyle w:val="Style67"/>
        <w:framePr w:w="7291" w:h="10483" w:hRule="exact" w:wrap="none" w:vAnchor="page" w:hAnchor="page" w:x="880" w:y="955"/>
        <w:widowControl w:val="0"/>
        <w:keepNext w:val="0"/>
        <w:keepLines w:val="0"/>
        <w:shd w:val="clear" w:color="auto" w:fill="auto"/>
        <w:bidi w:val="0"/>
        <w:spacing w:before="0" w:after="0" w:line="230" w:lineRule="exact"/>
        <w:ind w:left="0" w:right="0" w:firstLine="0"/>
      </w:pPr>
      <w:r>
        <w:rPr>
          <w:lang w:val="pl-PL" w:eastAsia="pl-PL" w:bidi="pl-PL"/>
          <w:w w:val="100"/>
          <w:spacing w:val="0"/>
          <w:color w:val="000000"/>
          <w:position w:val="0"/>
        </w:rPr>
        <w:t>podkładka</w:t>
      </w:r>
      <w:r>
        <w:rPr>
          <w:rStyle w:val="CharStyle69"/>
          <w:i w:val="0"/>
          <w:iCs w:val="0"/>
        </w:rPr>
        <w:t xml:space="preserve"> II, </w:t>
      </w:r>
      <w:r>
        <w:rPr>
          <w:lang w:val="pl-PL" w:eastAsia="pl-PL" w:bidi="pl-PL"/>
          <w:w w:val="100"/>
          <w:spacing w:val="0"/>
          <w:color w:val="000000"/>
          <w:position w:val="0"/>
        </w:rPr>
        <w:t>podmiotka, podorka, podorywka, podrzutka, rozkidka, rozrzutka, ziamlanka, zięblenie</w:t>
      </w:r>
      <w:r>
        <w:rPr>
          <w:rStyle w:val="CharStyle69"/>
          <w:i w:val="0"/>
          <w:iCs w:val="0"/>
        </w:rPr>
        <w:t xml:space="preserve"> ‘orka płytka po żniwach’.</w:t>
      </w:r>
    </w:p>
    <w:p>
      <w:pPr>
        <w:pStyle w:val="Style30"/>
        <w:framePr w:w="7291" w:h="10483" w:hRule="exact" w:wrap="none" w:vAnchor="page" w:hAnchor="page" w:x="880" w:y="955"/>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Podstawę materiałową tomu I stanowiły materiały własne autorki (nieopublikowane i opublikowane), uzupełnione materiałami z innych źródeł: kartotek atlasowych </w:t>
      </w:r>
      <w:r>
        <w:rPr>
          <w:rStyle w:val="CharStyle70"/>
        </w:rPr>
        <w:t>(Atlasu gwar polskich, Atlasu gwar Lubelszczyzny</w:t>
      </w:r>
      <w:r>
        <w:rPr>
          <w:lang w:val="pl-PL" w:eastAsia="pl-PL" w:bidi="pl-PL"/>
          <w:w w:val="100"/>
          <w:spacing w:val="0"/>
          <w:color w:val="000000"/>
          <w:position w:val="0"/>
        </w:rPr>
        <w:t xml:space="preserve"> i </w:t>
      </w:r>
      <w:r>
        <w:rPr>
          <w:rStyle w:val="CharStyle70"/>
        </w:rPr>
        <w:t>Słownika gwar polskich)</w:t>
      </w:r>
      <w:r>
        <w:rPr>
          <w:lang w:val="pl-PL" w:eastAsia="pl-PL" w:bidi="pl-PL"/>
          <w:w w:val="100"/>
          <w:spacing w:val="0"/>
          <w:color w:val="000000"/>
          <w:position w:val="0"/>
        </w:rPr>
        <w:t xml:space="preserve"> oraz prac magisterskich i licencjackich napisanych pod kierunkiem Haliny Pelcowej. Materiał terenowy pochodzi z 468 wsi od 2000 informatorów. Haseł w tym tomie </w:t>
      </w:r>
      <w:r>
        <w:rPr>
          <w:rStyle w:val="CharStyle70"/>
        </w:rPr>
        <w:t>Słownika</w:t>
      </w:r>
      <w:r>
        <w:rPr>
          <w:lang w:val="pl-PL" w:eastAsia="pl-PL" w:bidi="pl-PL"/>
          <w:w w:val="100"/>
          <w:spacing w:val="0"/>
          <w:color w:val="000000"/>
          <w:position w:val="0"/>
        </w:rPr>
        <w:t xml:space="preserve"> jest 1206, map 47 oraz 70 ilustracji. Hasłami są nazwy przedmiotów, które towarzyszyły mieszkańcom wsi od dawna, np. </w:t>
      </w:r>
      <w:r>
        <w:rPr>
          <w:rStyle w:val="CharStyle70"/>
        </w:rPr>
        <w:t>brona, pług, sierp, socha,</w:t>
      </w:r>
      <w:r>
        <w:rPr>
          <w:lang w:val="pl-PL" w:eastAsia="pl-PL" w:bidi="pl-PL"/>
          <w:w w:val="100"/>
          <w:spacing w:val="0"/>
          <w:color w:val="000000"/>
          <w:position w:val="0"/>
        </w:rPr>
        <w:t xml:space="preserve"> ale są też nazwy narzędzi rolniczych, które pojawiły się na wsi w XX w., jak </w:t>
      </w:r>
      <w:r>
        <w:rPr>
          <w:rStyle w:val="CharStyle70"/>
        </w:rPr>
        <w:t>kombajn, kosiarka rotacyjna, traktor.</w:t>
      </w:r>
    </w:p>
    <w:p>
      <w:pPr>
        <w:pStyle w:val="Style30"/>
        <w:framePr w:w="7291" w:h="10483" w:hRule="exact" w:wrap="none" w:vAnchor="page" w:hAnchor="page" w:x="880" w:y="955"/>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Zasadniczą część pracy stanowi ułożony alfabetycznie </w:t>
      </w:r>
      <w:r>
        <w:rPr>
          <w:rStyle w:val="CharStyle70"/>
        </w:rPr>
        <w:t>Słownik.</w:t>
      </w:r>
      <w:r>
        <w:rPr>
          <w:lang w:val="pl-PL" w:eastAsia="pl-PL" w:bidi="pl-PL"/>
          <w:w w:val="100"/>
          <w:spacing w:val="0"/>
          <w:color w:val="000000"/>
          <w:position w:val="0"/>
        </w:rPr>
        <w:t xml:space="preserve"> Poprzedzony jest on </w:t>
      </w:r>
      <w:r>
        <w:rPr>
          <w:rStyle w:val="CharStyle70"/>
        </w:rPr>
        <w:t>Wstępem,</w:t>
      </w:r>
      <w:r>
        <w:rPr>
          <w:lang w:val="pl-PL" w:eastAsia="pl-PL" w:bidi="pl-PL"/>
          <w:w w:val="100"/>
          <w:spacing w:val="0"/>
          <w:color w:val="000000"/>
          <w:position w:val="0"/>
        </w:rPr>
        <w:t xml:space="preserve"> po którym następują: </w:t>
      </w:r>
      <w:r>
        <w:rPr>
          <w:rStyle w:val="CharStyle70"/>
        </w:rPr>
        <w:t>Założenia metodologiczne i zasady re</w:t>
        <w:softHyphen/>
        <w:t>dakcyjne, Źródła i opracowania</w:t>
      </w:r>
      <w:r>
        <w:rPr>
          <w:lang w:val="pl-PL" w:eastAsia="pl-PL" w:bidi="pl-PL"/>
          <w:w w:val="100"/>
          <w:spacing w:val="0"/>
          <w:color w:val="000000"/>
          <w:position w:val="0"/>
        </w:rPr>
        <w:t xml:space="preserve"> oraz </w:t>
      </w:r>
      <w:r>
        <w:rPr>
          <w:rStyle w:val="CharStyle70"/>
        </w:rPr>
        <w:t xml:space="preserve">Miejscowości, z których pochodzi materiał </w:t>
      </w:r>
      <w:r>
        <w:rPr>
          <w:lang w:val="pl-PL" w:eastAsia="pl-PL" w:bidi="pl-PL"/>
          <w:w w:val="100"/>
          <w:spacing w:val="0"/>
          <w:color w:val="000000"/>
          <w:position w:val="0"/>
        </w:rPr>
        <w:t xml:space="preserve">(znajdują się w nim dwa wykazy: </w:t>
      </w:r>
      <w:r>
        <w:rPr>
          <w:rStyle w:val="CharStyle70"/>
        </w:rPr>
        <w:t>Alfabetyczny spis miejscowości</w:t>
      </w:r>
      <w:r>
        <w:rPr>
          <w:lang w:val="pl-PL" w:eastAsia="pl-PL" w:bidi="pl-PL"/>
          <w:w w:val="100"/>
          <w:spacing w:val="0"/>
          <w:color w:val="000000"/>
          <w:position w:val="0"/>
        </w:rPr>
        <w:t xml:space="preserve"> i </w:t>
      </w:r>
      <w:r>
        <w:rPr>
          <w:rStyle w:val="CharStyle70"/>
        </w:rPr>
        <w:t>Wykaz cyfro</w:t>
        <w:softHyphen/>
        <w:t>wych oznaczeń miejscowości na mapach).</w:t>
      </w:r>
      <w:r>
        <w:rPr>
          <w:lang w:val="pl-PL" w:eastAsia="pl-PL" w:bidi="pl-PL"/>
          <w:w w:val="100"/>
          <w:spacing w:val="0"/>
          <w:color w:val="000000"/>
          <w:position w:val="0"/>
        </w:rPr>
        <w:t xml:space="preserve"> Wyjaśnienia zawarte w części poprze</w:t>
        <w:softHyphen/>
        <w:t>dzającej słownik wprowadzają w historię badań gwar Lubelszczyzny (badania te były rozpoczęte w latach 50. XX wieku), pokazują konieczność redefinicji celu, przedmiotu i metody badań nad językiem (mową) mieszkańców wsi, i korzyści, które z tego typu opisu wynikają nie tylko dla językoznawców, lecz także dla et</w:t>
        <w:softHyphen/>
        <w:t xml:space="preserve">nografów czy socjologów. Po </w:t>
      </w:r>
      <w:r>
        <w:rPr>
          <w:rStyle w:val="CharStyle70"/>
        </w:rPr>
        <w:t>Słowniku</w:t>
      </w:r>
      <w:r>
        <w:rPr>
          <w:lang w:val="pl-PL" w:eastAsia="pl-PL" w:bidi="pl-PL"/>
          <w:w w:val="100"/>
          <w:spacing w:val="0"/>
          <w:color w:val="000000"/>
          <w:position w:val="0"/>
        </w:rPr>
        <w:t xml:space="preserve"> zamieszczono </w:t>
      </w:r>
      <w:r>
        <w:rPr>
          <w:rStyle w:val="CharStyle70"/>
        </w:rPr>
        <w:t>Mapy do haseł słowniko</w:t>
        <w:softHyphen/>
        <w:t>wych, Spis map i ilustracji</w:t>
      </w:r>
      <w:r>
        <w:rPr>
          <w:lang w:val="pl-PL" w:eastAsia="pl-PL" w:bidi="pl-PL"/>
          <w:w w:val="100"/>
          <w:spacing w:val="0"/>
          <w:color w:val="000000"/>
          <w:position w:val="0"/>
        </w:rPr>
        <w:t xml:space="preserve"> oraz streszczenie w języku angielskim.</w:t>
      </w:r>
    </w:p>
    <w:p>
      <w:pPr>
        <w:pStyle w:val="Style30"/>
        <w:framePr w:w="7291" w:h="10483" w:hRule="exact" w:wrap="none" w:vAnchor="page" w:hAnchor="page" w:x="880" w:y="955"/>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Przyjęcie ortograficznego zapisu haseł i przykładów ich użyć, uwzględniają</w:t>
        <w:softHyphen/>
        <w:t>cego jednak różnice w wymowie form, powiększa liczbę adresatów książki, nie musi być nim osoba zaznajomiona z zasadami pisowni fonetycznej, może nim być zwykły człowiek, miłośnik regionu, animator życia kulturalnego, nauczyciel czy uczeń. Z tych zapewne względów informacja o zróżnicowaniu gwarowym Lu</w:t>
        <w:softHyphen/>
        <w:t>belszczyzny (regionu, na którym łączą się i/lub mieszają się cechy mazowieckie z małopolskimi i kresowymi oraz z ogólnogwarowymi i ogólnopolskimi) została ograniczona do kilku przykładów, z odesłaniem do bogatej literatury przedmiotu. Zabrakło pełnej, syntetycznej charakterystyki gwar regionu. W związku z uwagą</w:t>
      </w:r>
    </w:p>
    <w:p>
      <w:pPr>
        <w:pStyle w:val="Style30"/>
        <w:framePr w:w="7291" w:h="10483" w:hRule="exact" w:wrap="none" w:vAnchor="page" w:hAnchor="page" w:x="880" w:y="955"/>
        <w:tabs>
          <w:tab w:leader="none" w:pos="238"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o</w:t>
        <w:tab/>
        <w:t xml:space="preserve">zapisie zwężonego </w:t>
      </w:r>
      <w:r>
        <w:rPr>
          <w:rStyle w:val="CharStyle70"/>
        </w:rPr>
        <w:t>„ą</w:t>
      </w:r>
      <w:r>
        <w:rPr>
          <w:lang w:val="pl-PL" w:eastAsia="pl-PL" w:bidi="pl-PL"/>
          <w:w w:val="100"/>
          <w:spacing w:val="0"/>
          <w:color w:val="000000"/>
          <w:position w:val="0"/>
        </w:rPr>
        <w:t xml:space="preserve"> w postaci graficznej ų" (s. 29) warto było zaznaczyć, że chodzi o samogłoskę nosową [</w:t>
      </w:r>
      <w:r>
        <w:rPr>
          <w:rStyle w:val="CharStyle181"/>
        </w:rPr>
        <w:t>ǫ</w:t>
      </w:r>
      <w:r>
        <w:rPr>
          <w:lang w:val="pl-PL" w:eastAsia="pl-PL" w:bidi="pl-PL"/>
          <w:w w:val="100"/>
          <w:spacing w:val="0"/>
          <w:color w:val="000000"/>
          <w:position w:val="0"/>
        </w:rPr>
        <w:t>].</w:t>
      </w:r>
    </w:p>
    <w:p>
      <w:pPr>
        <w:pStyle w:val="Style30"/>
        <w:framePr w:w="7291" w:h="10483" w:hRule="exact" w:wrap="none" w:vAnchor="page" w:hAnchor="page" w:x="880" w:y="955"/>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Materiał leksykalny do </w:t>
      </w:r>
      <w:r>
        <w:rPr>
          <w:rStyle w:val="CharStyle70"/>
        </w:rPr>
        <w:t>Słownika</w:t>
      </w:r>
      <w:r>
        <w:rPr>
          <w:lang w:val="pl-PL" w:eastAsia="pl-PL" w:bidi="pl-PL"/>
          <w:w w:val="100"/>
          <w:spacing w:val="0"/>
          <w:color w:val="000000"/>
          <w:position w:val="0"/>
        </w:rPr>
        <w:t xml:space="preserve"> pochodzi z obszaru, który administracyjnie należał do województwa lubelskiego sprzed 1 czerwca 1975 roku (po 1 stycznia 1999 r. nieznacznie zmienionego). Granica północna tego obszaru sięga nieco za Stoczek Łukowski i Białą Podlaską, wschodnia biegnie wzdłuż Bugu (przez Terespol, Włodawę, Hrubieszów), południowa poniżej Tomaszowa Lubelskiego</w:t>
      </w:r>
    </w:p>
    <w:p>
      <w:pPr>
        <w:pStyle w:val="Style30"/>
        <w:framePr w:w="7291" w:h="10483" w:hRule="exact" w:wrap="none" w:vAnchor="page" w:hAnchor="page" w:x="880" w:y="955"/>
        <w:tabs>
          <w:tab w:leader="none" w:pos="236"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i</w:t>
        <w:tab/>
        <w:t>Biłgoraja, zachodnia na zachód od Janowa Lubelskiego, Kraśnika, Kazimierza i Puław, cofa się na wschód wzdłuż dolnego biegu Wieprza, na zachód od Stoczka Łukowskiego łączy się z granicą północną.</w:t>
      </w:r>
    </w:p>
    <w:p>
      <w:pPr>
        <w:pStyle w:val="Style30"/>
        <w:framePr w:w="7291" w:h="10483" w:hRule="exact" w:wrap="none" w:vAnchor="page" w:hAnchor="page" w:x="880" w:y="955"/>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Hasłem pierwszym w słowniku jest wyraz </w:t>
      </w:r>
      <w:r>
        <w:rPr>
          <w:rStyle w:val="CharStyle70"/>
        </w:rPr>
        <w:t>baba</w:t>
      </w:r>
      <w:r>
        <w:rPr>
          <w:lang w:val="pl-PL" w:eastAsia="pl-PL" w:bidi="pl-PL"/>
          <w:w w:val="100"/>
          <w:spacing w:val="0"/>
          <w:color w:val="000000"/>
          <w:position w:val="0"/>
        </w:rPr>
        <w:t xml:space="preserve"> ‘snop zboża ustawiany w kącie mieszkania w wigilię’ (wyraz notowany w okolicach Parczewa), ostatnim - z bogatą egzemplifikacją materiałową - </w:t>
      </w:r>
      <w:r>
        <w:rPr>
          <w:rStyle w:val="CharStyle70"/>
        </w:rPr>
        <w:t>żyto.</w:t>
      </w:r>
      <w:r>
        <w:rPr>
          <w:lang w:val="pl-PL" w:eastAsia="pl-PL" w:bidi="pl-PL"/>
          <w:w w:val="100"/>
          <w:spacing w:val="0"/>
          <w:color w:val="000000"/>
          <w:position w:val="0"/>
        </w:rPr>
        <w:t xml:space="preserve"> Oto przykładowy artykuł hasłowy z tego słownika:</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9"/>
        <w:framePr w:wrap="none" w:vAnchor="page" w:hAnchor="page" w:x="3372" w:y="40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RECENZJE</w:t>
      </w:r>
    </w:p>
    <w:p>
      <w:pPr>
        <w:pStyle w:val="Style19"/>
        <w:framePr w:wrap="none" w:vAnchor="page" w:hAnchor="page" w:x="7154" w:y="39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121</w:t>
      </w:r>
    </w:p>
    <w:p>
      <w:pPr>
        <w:pStyle w:val="Style30"/>
        <w:framePr w:w="7258" w:h="10497" w:hRule="exact" w:wrap="none" w:vAnchor="page" w:hAnchor="page" w:x="247" w:y="828"/>
        <w:widowControl w:val="0"/>
        <w:keepNext w:val="0"/>
        <w:keepLines w:val="0"/>
        <w:shd w:val="clear" w:color="auto" w:fill="auto"/>
        <w:bidi w:val="0"/>
        <w:jc w:val="both"/>
        <w:spacing w:before="0" w:after="0" w:line="230" w:lineRule="exact"/>
        <w:ind w:left="380" w:right="0" w:hanging="380"/>
      </w:pPr>
      <w:r>
        <w:rPr>
          <w:rStyle w:val="CharStyle86"/>
        </w:rPr>
        <w:t xml:space="preserve">Kłoć </w:t>
      </w:r>
      <w:r>
        <w:rPr>
          <w:lang w:val="pl-PL" w:eastAsia="pl-PL" w:bidi="pl-PL"/>
          <w:w w:val="100"/>
          <w:spacing w:val="0"/>
          <w:color w:val="000000"/>
          <w:position w:val="0"/>
        </w:rPr>
        <w:t>‘snopek omłócony cepem’</w:t>
      </w:r>
    </w:p>
    <w:p>
      <w:pPr>
        <w:pStyle w:val="Style67"/>
        <w:framePr w:w="7258" w:h="10497" w:hRule="exact" w:wrap="none" w:vAnchor="page" w:hAnchor="page" w:x="247" w:y="828"/>
        <w:widowControl w:val="0"/>
        <w:keepNext w:val="0"/>
        <w:keepLines w:val="0"/>
        <w:shd w:val="clear" w:color="auto" w:fill="auto"/>
        <w:bidi w:val="0"/>
        <w:spacing w:before="0" w:after="0" w:line="230" w:lineRule="exact"/>
        <w:ind w:left="380" w:right="0" w:hanging="380"/>
      </w:pPr>
      <w:r>
        <w:rPr>
          <w:lang w:val="pl-PL" w:eastAsia="pl-PL" w:bidi="pl-PL"/>
          <w:w w:val="100"/>
          <w:spacing w:val="0"/>
          <w:color w:val="000000"/>
          <w:position w:val="0"/>
        </w:rPr>
        <w:t>Jak cepem omłócone to kłoć jest</w:t>
      </w:r>
      <w:r>
        <w:rPr>
          <w:rStyle w:val="CharStyle69"/>
          <w:i w:val="0"/>
          <w:iCs w:val="0"/>
        </w:rPr>
        <w:t xml:space="preserve"> (Dębica).</w:t>
      </w:r>
    </w:p>
    <w:p>
      <w:pPr>
        <w:pStyle w:val="Style30"/>
        <w:framePr w:w="7258" w:h="10497" w:hRule="exact" w:wrap="none" w:vAnchor="page" w:hAnchor="page" w:x="247" w:y="828"/>
        <w:widowControl w:val="0"/>
        <w:keepNext w:val="0"/>
        <w:keepLines w:val="0"/>
        <w:shd w:val="clear" w:color="auto" w:fill="auto"/>
        <w:bidi w:val="0"/>
        <w:jc w:val="both"/>
        <w:spacing w:before="0" w:after="0" w:line="230" w:lineRule="exact"/>
        <w:ind w:left="380" w:right="0" w:hanging="380"/>
      </w:pPr>
      <w:r>
        <w:rPr>
          <w:lang w:val="pl-PL" w:eastAsia="pl-PL" w:bidi="pl-PL"/>
          <w:w w:val="100"/>
          <w:spacing w:val="0"/>
          <w:color w:val="000000"/>
          <w:position w:val="0"/>
        </w:rPr>
        <w:t>Źródła: PM, KAGL, PI.</w:t>
      </w:r>
    </w:p>
    <w:p>
      <w:pPr>
        <w:pStyle w:val="Style30"/>
        <w:framePr w:w="7258" w:h="10497" w:hRule="exact" w:wrap="none" w:vAnchor="page" w:hAnchor="page" w:x="247" w:y="828"/>
        <w:widowControl w:val="0"/>
        <w:keepNext w:val="0"/>
        <w:keepLines w:val="0"/>
        <w:shd w:val="clear" w:color="auto" w:fill="auto"/>
        <w:bidi w:val="0"/>
        <w:jc w:val="both"/>
        <w:spacing w:before="0" w:after="0" w:line="230" w:lineRule="exact"/>
        <w:ind w:left="380" w:right="0" w:hanging="380"/>
      </w:pPr>
      <w:r>
        <w:rPr>
          <w:lang w:val="pl-PL" w:eastAsia="pl-PL" w:bidi="pl-PL"/>
          <w:w w:val="100"/>
          <w:spacing w:val="0"/>
          <w:color w:val="000000"/>
          <w:position w:val="0"/>
        </w:rPr>
        <w:t>Geografia: Dębica (zob. mapa 23.)</w:t>
      </w:r>
    </w:p>
    <w:p>
      <w:pPr>
        <w:pStyle w:val="Style30"/>
        <w:framePr w:w="7258" w:h="10497" w:hRule="exact" w:wrap="none" w:vAnchor="page" w:hAnchor="page" w:x="247" w:y="828"/>
        <w:widowControl w:val="0"/>
        <w:keepNext w:val="0"/>
        <w:keepLines w:val="0"/>
        <w:shd w:val="clear" w:color="auto" w:fill="auto"/>
        <w:bidi w:val="0"/>
        <w:jc w:val="both"/>
        <w:spacing w:before="0" w:after="0" w:line="230" w:lineRule="exact"/>
        <w:ind w:left="380" w:right="0" w:hanging="380"/>
      </w:pPr>
      <w:r>
        <w:rPr>
          <w:lang w:val="pl-PL" w:eastAsia="pl-PL" w:bidi="pl-PL"/>
          <w:w w:val="100"/>
          <w:spacing w:val="0"/>
          <w:color w:val="000000"/>
          <w:position w:val="0"/>
        </w:rPr>
        <w:t xml:space="preserve">D. lp. </w:t>
      </w:r>
      <w:r>
        <w:rPr>
          <w:rStyle w:val="CharStyle70"/>
        </w:rPr>
        <w:t>kłoda</w:t>
      </w:r>
      <w:r>
        <w:rPr>
          <w:lang w:val="pl-PL" w:eastAsia="pl-PL" w:bidi="pl-PL"/>
          <w:w w:val="100"/>
          <w:spacing w:val="0"/>
          <w:color w:val="000000"/>
          <w:position w:val="0"/>
        </w:rPr>
        <w:t xml:space="preserve">; D. Im. </w:t>
      </w:r>
      <w:r>
        <w:rPr>
          <w:rStyle w:val="CharStyle70"/>
        </w:rPr>
        <w:t>kłodów;</w:t>
      </w:r>
      <w:r>
        <w:rPr>
          <w:lang w:val="pl-PL" w:eastAsia="pl-PL" w:bidi="pl-PL"/>
          <w:w w:val="100"/>
          <w:spacing w:val="0"/>
          <w:color w:val="000000"/>
          <w:position w:val="0"/>
        </w:rPr>
        <w:t xml:space="preserve"> wymowa: </w:t>
      </w:r>
      <w:r>
        <w:rPr>
          <w:rStyle w:val="CharStyle70"/>
        </w:rPr>
        <w:t>k</w:t>
      </w:r>
      <w:r>
        <w:rPr>
          <w:rStyle w:val="CharStyle182"/>
        </w:rPr>
        <w:t>ṷ</w:t>
      </w:r>
      <w:r>
        <w:rPr>
          <w:rStyle w:val="CharStyle70"/>
        </w:rPr>
        <w:t>oć.</w:t>
      </w:r>
    </w:p>
    <w:p>
      <w:pPr>
        <w:pStyle w:val="Style67"/>
        <w:framePr w:w="7258" w:h="10497" w:hRule="exact" w:wrap="none" w:vAnchor="page" w:hAnchor="page" w:x="247" w:y="828"/>
        <w:widowControl w:val="0"/>
        <w:keepNext w:val="0"/>
        <w:keepLines w:val="0"/>
        <w:shd w:val="clear" w:color="auto" w:fill="auto"/>
        <w:bidi w:val="0"/>
        <w:spacing w:before="0" w:after="180" w:line="230" w:lineRule="exact"/>
        <w:ind w:left="0" w:right="0" w:firstLine="0"/>
      </w:pPr>
      <w:r>
        <w:rPr>
          <w:rStyle w:val="CharStyle69"/>
          <w:i w:val="0"/>
          <w:iCs w:val="0"/>
        </w:rPr>
        <w:t xml:space="preserve">Por. </w:t>
      </w:r>
      <w:r>
        <w:rPr>
          <w:lang w:val="pl-PL" w:eastAsia="pl-PL" w:bidi="pl-PL"/>
          <w:w w:val="100"/>
          <w:spacing w:val="0"/>
          <w:color w:val="000000"/>
          <w:position w:val="0"/>
        </w:rPr>
        <w:t>chrostanina, chrostak, garlina, gerlak, kłosowaniec, kul, obijak, obijas, obijaniec, obitek, obitka, obszukaniec, ochwat, okłot, okołowaniec, omłot, pęk, pęczek, smyrczak, snopek, szmalcak, wierzchówaniec, wierzchówanka, wierzchówka, wykroczaniec, wytrząska.</w:t>
      </w:r>
      <w:r>
        <w:rPr>
          <w:rStyle w:val="CharStyle69"/>
          <w:i w:val="0"/>
          <w:iCs w:val="0"/>
        </w:rPr>
        <w:t xml:space="preserve"> (s. 127)</w:t>
      </w:r>
    </w:p>
    <w:p>
      <w:pPr>
        <w:pStyle w:val="Style30"/>
        <w:framePr w:w="7258" w:h="10497" w:hRule="exact" w:wrap="none" w:vAnchor="page" w:hAnchor="page" w:x="247" w:y="828"/>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Struktura tego artykułu hasłowego jest bardzo przejrzysta; składa on się z:</w:t>
      </w:r>
    </w:p>
    <w:p>
      <w:pPr>
        <w:pStyle w:val="Style30"/>
        <w:numPr>
          <w:ilvl w:val="0"/>
          <w:numId w:val="47"/>
        </w:numPr>
        <w:framePr w:w="7258" w:h="10497" w:hRule="exact" w:wrap="none" w:vAnchor="page" w:hAnchor="page" w:x="247" w:y="828"/>
        <w:tabs>
          <w:tab w:leader="none" w:pos="327" w:val="left"/>
        </w:tabs>
        <w:widowControl w:val="0"/>
        <w:keepNext w:val="0"/>
        <w:keepLines w:val="0"/>
        <w:shd w:val="clear" w:color="auto" w:fill="auto"/>
        <w:bidi w:val="0"/>
        <w:jc w:val="both"/>
        <w:spacing w:before="0" w:after="0" w:line="230" w:lineRule="exact"/>
        <w:ind w:left="380" w:right="0" w:hanging="380"/>
      </w:pPr>
      <w:r>
        <w:rPr>
          <w:lang w:val="pl-PL" w:eastAsia="pl-PL" w:bidi="pl-PL"/>
          <w:w w:val="100"/>
          <w:spacing w:val="0"/>
          <w:color w:val="000000"/>
          <w:position w:val="0"/>
        </w:rPr>
        <w:t>wyrazu hasłowego i jego definicji;</w:t>
      </w:r>
    </w:p>
    <w:p>
      <w:pPr>
        <w:pStyle w:val="Style30"/>
        <w:numPr>
          <w:ilvl w:val="0"/>
          <w:numId w:val="47"/>
        </w:numPr>
        <w:framePr w:w="7258" w:h="10497" w:hRule="exact" w:wrap="none" w:vAnchor="page" w:hAnchor="page" w:x="247" w:y="828"/>
        <w:tabs>
          <w:tab w:leader="none" w:pos="327" w:val="left"/>
        </w:tabs>
        <w:widowControl w:val="0"/>
        <w:keepNext w:val="0"/>
        <w:keepLines w:val="0"/>
        <w:shd w:val="clear" w:color="auto" w:fill="auto"/>
        <w:bidi w:val="0"/>
        <w:jc w:val="both"/>
        <w:spacing w:before="0" w:after="0" w:line="230" w:lineRule="exact"/>
        <w:ind w:left="380" w:right="0" w:hanging="380"/>
      </w:pPr>
      <w:r>
        <w:rPr>
          <w:lang w:val="pl-PL" w:eastAsia="pl-PL" w:bidi="pl-PL"/>
          <w:w w:val="100"/>
          <w:spacing w:val="0"/>
          <w:color w:val="000000"/>
          <w:position w:val="0"/>
        </w:rPr>
        <w:t>cytatu egzemplifikacyjnego, z podaniem miejscowości, z której pochodzi materiał;</w:t>
      </w:r>
    </w:p>
    <w:p>
      <w:pPr>
        <w:pStyle w:val="Style30"/>
        <w:numPr>
          <w:ilvl w:val="0"/>
          <w:numId w:val="47"/>
        </w:numPr>
        <w:framePr w:w="7258" w:h="10497" w:hRule="exact" w:wrap="none" w:vAnchor="page" w:hAnchor="page" w:x="247" w:y="828"/>
        <w:tabs>
          <w:tab w:leader="none" w:pos="327" w:val="left"/>
        </w:tabs>
        <w:widowControl w:val="0"/>
        <w:keepNext w:val="0"/>
        <w:keepLines w:val="0"/>
        <w:shd w:val="clear" w:color="auto" w:fill="auto"/>
        <w:bidi w:val="0"/>
        <w:jc w:val="both"/>
        <w:spacing w:before="0" w:after="0" w:line="230" w:lineRule="exact"/>
        <w:ind w:left="380" w:right="0" w:hanging="380"/>
      </w:pPr>
      <w:r>
        <w:rPr>
          <w:lang w:val="pl-PL" w:eastAsia="pl-PL" w:bidi="pl-PL"/>
          <w:w w:val="100"/>
          <w:spacing w:val="0"/>
          <w:color w:val="000000"/>
          <w:position w:val="0"/>
        </w:rPr>
        <w:t xml:space="preserve">skrótów źródeł; PM oznacza materiały terenowe zebrane przez autorkę, PI - H. Pelcowa, </w:t>
      </w:r>
      <w:r>
        <w:rPr>
          <w:rStyle w:val="CharStyle70"/>
        </w:rPr>
        <w:t>Interferencje leksykalne w gwarach Lubelszczyzny,</w:t>
      </w:r>
      <w:r>
        <w:rPr>
          <w:lang w:val="pl-PL" w:eastAsia="pl-PL" w:bidi="pl-PL"/>
          <w:w w:val="100"/>
          <w:spacing w:val="0"/>
          <w:color w:val="000000"/>
          <w:position w:val="0"/>
        </w:rPr>
        <w:t xml:space="preserve"> Lublin 2001, KAGL - Kartoteka </w:t>
      </w:r>
      <w:r>
        <w:rPr>
          <w:rStyle w:val="CharStyle70"/>
        </w:rPr>
        <w:t>Atlasu gwar Lubelszczyzny</w:t>
      </w:r>
      <w:r>
        <w:rPr>
          <w:lang w:val="pl-PL" w:eastAsia="pl-PL" w:bidi="pl-PL"/>
          <w:w w:val="100"/>
          <w:spacing w:val="0"/>
          <w:color w:val="000000"/>
          <w:position w:val="0"/>
        </w:rPr>
        <w:t xml:space="preserve"> (znajduje się w Zakładzie Hi</w:t>
        <w:softHyphen/>
        <w:t>storii Języka Polskiego i Dialektologii UMCS);</w:t>
      </w:r>
    </w:p>
    <w:p>
      <w:pPr>
        <w:pStyle w:val="Style30"/>
        <w:numPr>
          <w:ilvl w:val="0"/>
          <w:numId w:val="47"/>
        </w:numPr>
        <w:framePr w:w="7258" w:h="10497" w:hRule="exact" w:wrap="none" w:vAnchor="page" w:hAnchor="page" w:x="247" w:y="828"/>
        <w:tabs>
          <w:tab w:leader="none" w:pos="327" w:val="left"/>
        </w:tabs>
        <w:widowControl w:val="0"/>
        <w:keepNext w:val="0"/>
        <w:keepLines w:val="0"/>
        <w:shd w:val="clear" w:color="auto" w:fill="auto"/>
        <w:bidi w:val="0"/>
        <w:jc w:val="both"/>
        <w:spacing w:before="0" w:after="0" w:line="230" w:lineRule="exact"/>
        <w:ind w:left="380" w:right="0" w:hanging="380"/>
      </w:pPr>
      <w:r>
        <w:rPr>
          <w:lang w:val="pl-PL" w:eastAsia="pl-PL" w:bidi="pl-PL"/>
          <w:w w:val="100"/>
          <w:spacing w:val="0"/>
          <w:color w:val="000000"/>
          <w:position w:val="0"/>
        </w:rPr>
        <w:t>informacji geograficznej: w tym wypadku podano tylko nazwę miejscowości, w nawiasie zaś numer mapy; mapy wizualizują miejsce nazwy w określonej przestrzeni w stosunku do innych określeń danego desygnatu;</w:t>
      </w:r>
    </w:p>
    <w:p>
      <w:pPr>
        <w:pStyle w:val="Style30"/>
        <w:numPr>
          <w:ilvl w:val="0"/>
          <w:numId w:val="47"/>
        </w:numPr>
        <w:framePr w:w="7258" w:h="10497" w:hRule="exact" w:wrap="none" w:vAnchor="page" w:hAnchor="page" w:x="247" w:y="828"/>
        <w:tabs>
          <w:tab w:leader="none" w:pos="327" w:val="left"/>
        </w:tabs>
        <w:widowControl w:val="0"/>
        <w:keepNext w:val="0"/>
        <w:keepLines w:val="0"/>
        <w:shd w:val="clear" w:color="auto" w:fill="auto"/>
        <w:bidi w:val="0"/>
        <w:jc w:val="both"/>
        <w:spacing w:before="0" w:after="0" w:line="230" w:lineRule="exact"/>
        <w:ind w:left="380" w:right="0" w:hanging="380"/>
      </w:pPr>
      <w:r>
        <w:rPr>
          <w:lang w:val="pl-PL" w:eastAsia="pl-PL" w:bidi="pl-PL"/>
          <w:w w:val="100"/>
          <w:spacing w:val="0"/>
          <w:color w:val="000000"/>
          <w:position w:val="0"/>
        </w:rPr>
        <w:t>form fleksyjnych i wymowy;</w:t>
      </w:r>
    </w:p>
    <w:p>
      <w:pPr>
        <w:pStyle w:val="Style30"/>
        <w:numPr>
          <w:ilvl w:val="0"/>
          <w:numId w:val="47"/>
        </w:numPr>
        <w:framePr w:w="7258" w:h="10497" w:hRule="exact" w:wrap="none" w:vAnchor="page" w:hAnchor="page" w:x="247" w:y="828"/>
        <w:tabs>
          <w:tab w:leader="none" w:pos="327" w:val="left"/>
        </w:tabs>
        <w:widowControl w:val="0"/>
        <w:keepNext w:val="0"/>
        <w:keepLines w:val="0"/>
        <w:shd w:val="clear" w:color="auto" w:fill="auto"/>
        <w:bidi w:val="0"/>
        <w:jc w:val="both"/>
        <w:spacing w:before="0" w:after="0" w:line="230" w:lineRule="exact"/>
        <w:ind w:left="380" w:right="0" w:hanging="380"/>
      </w:pPr>
      <w:r>
        <w:rPr>
          <w:lang w:val="pl-PL" w:eastAsia="pl-PL" w:bidi="pl-PL"/>
          <w:w w:val="100"/>
          <w:spacing w:val="0"/>
          <w:color w:val="000000"/>
          <w:position w:val="0"/>
        </w:rPr>
        <w:t>odesłań do synonimów (nazw obocznych w jednej wsi) i heteronimów (nazw obocznych na szerszym obszarze).</w:t>
      </w:r>
    </w:p>
    <w:p>
      <w:pPr>
        <w:pStyle w:val="Style30"/>
        <w:framePr w:w="7258" w:h="10497" w:hRule="exact" w:wrap="none" w:vAnchor="page" w:hAnchor="page" w:x="247" w:y="828"/>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Składniki hasła są - w zależności od desygnatu i działu kultury materialnej i duchowej - modyfikowane, realizowane są też w kilku wariantach. Publikacja ma charakter otwarty, istnieje zatem możliwość uzupełnienia i wzbogacenia jej o nowe pozyskane dane.</w:t>
      </w:r>
    </w:p>
    <w:p>
      <w:pPr>
        <w:pStyle w:val="Style30"/>
        <w:framePr w:w="7258" w:h="10497" w:hRule="exact" w:wrap="none" w:vAnchor="page" w:hAnchor="page" w:x="247" w:y="828"/>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Całość dopełniają ilustracje, tekst często stanowi do nich komentarz. Świat, który został utrwalony na zdjęciach, jest po części światem, którego już nie ma lub w niedalekiej przyszłości nie będzie. Jak wynika z noty zamieszczonej na stronie redakcyjnej, aż 33 zdjęcia (na 70) zostały wykonane w Muzeum Wsi Lu</w:t>
        <w:softHyphen/>
        <w:t>belskiej. A więc nie tylko w nazwach, znanych dziś najstarszemu czy</w:t>
      </w:r>
      <w:r>
        <w:rPr>
          <w:rStyle w:val="CharStyle183"/>
        </w:rPr>
        <w:t xml:space="preserve"> </w:t>
      </w:r>
      <w:r>
        <w:rPr>
          <w:lang w:val="pl-PL" w:eastAsia="pl-PL" w:bidi="pl-PL"/>
          <w:w w:val="100"/>
          <w:spacing w:val="0"/>
          <w:color w:val="000000"/>
          <w:position w:val="0"/>
        </w:rPr>
        <w:t>średniemu pokoleniu mieszkańców wsi, ale i w tych fotografiach obecne jest przesłanie książki - ocalić od zapomnienia słowa, ocalić od zapomnienia należące do od</w:t>
        <w:softHyphen/>
        <w:t>chodzącego świata rzeczy. Obserwując zmiany społeczne, obyczajowe, demogra</w:t>
        <w:softHyphen/>
        <w:t xml:space="preserve">ficzne i ekonomiczne zachodzące na wsi polskiej od lat 90. do dzisiaj, nietrudno zauważyć, że wiadomości o życiu i kulturze mieszkańców wsi, o tradycyjnych formach gospodarowania, niedługo będziemy szukać w skansenach, muzeach etnograficznych i w książkach. Taką książką z pewnością jest </w:t>
      </w:r>
      <w:r>
        <w:rPr>
          <w:rStyle w:val="CharStyle70"/>
        </w:rPr>
        <w:t>Słownik gwar Lubelszczyzny:</w:t>
      </w:r>
      <w:r>
        <w:rPr>
          <w:lang w:val="pl-PL" w:eastAsia="pl-PL" w:bidi="pl-PL"/>
          <w:w w:val="100"/>
          <w:spacing w:val="0"/>
          <w:color w:val="000000"/>
          <w:position w:val="0"/>
        </w:rPr>
        <w:t xml:space="preserve"> „nie tylko rejestruje [on] słownictwo, ale przez przywołanie sze</w:t>
        <w:softHyphen/>
        <w:t>rokich i bogatych, także kulturowo i obyczajowo, kontekstów - je interpretuje” (s. 11).</w:t>
      </w:r>
    </w:p>
    <w:p>
      <w:pPr>
        <w:pStyle w:val="Style30"/>
        <w:framePr w:w="7258" w:h="10497" w:hRule="exact" w:wrap="none" w:vAnchor="page" w:hAnchor="page" w:x="247" w:y="828"/>
        <w:widowControl w:val="0"/>
        <w:keepNext w:val="0"/>
        <w:keepLines w:val="0"/>
        <w:shd w:val="clear" w:color="auto" w:fill="auto"/>
        <w:bidi w:val="0"/>
        <w:jc w:val="right"/>
        <w:spacing w:before="0" w:after="0" w:line="230" w:lineRule="exact"/>
        <w:ind w:left="4880" w:right="0" w:firstLine="0"/>
      </w:pPr>
      <w:r>
        <w:rPr>
          <w:rStyle w:val="CharStyle70"/>
        </w:rPr>
        <w:t xml:space="preserve">Wanda Decyk-Zięba </w:t>
      </w:r>
      <w:r>
        <w:rPr>
          <w:lang w:val="pl-PL" w:eastAsia="pl-PL" w:bidi="pl-PL"/>
          <w:w w:val="100"/>
          <w:spacing w:val="0"/>
          <w:color w:val="000000"/>
          <w:position w:val="0"/>
        </w:rPr>
        <w:t>(Uniwersytet Warszawski)</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67"/>
        <w:framePr w:w="7282" w:h="782" w:hRule="exact" w:wrap="none" w:vAnchor="page" w:hAnchor="page" w:x="885" w:y="2615"/>
        <w:widowControl w:val="0"/>
        <w:keepNext w:val="0"/>
        <w:keepLines w:val="0"/>
        <w:shd w:val="clear" w:color="auto" w:fill="auto"/>
        <w:bidi w:val="0"/>
        <w:spacing w:before="0" w:after="0" w:line="240" w:lineRule="exact"/>
        <w:ind w:left="420" w:right="0" w:firstLine="0"/>
      </w:pPr>
      <w:r>
        <w:rPr>
          <w:rStyle w:val="CharStyle69"/>
          <w:lang w:val="en-US" w:eastAsia="en-US" w:bidi="en-US"/>
          <w:i w:val="0"/>
          <w:iCs w:val="0"/>
        </w:rPr>
        <w:t xml:space="preserve">AGNIESZKA </w:t>
      </w:r>
      <w:r>
        <w:rPr>
          <w:rStyle w:val="CharStyle69"/>
          <w:lang w:val="cs-CZ" w:eastAsia="cs-CZ" w:bidi="cs-CZ"/>
          <w:i w:val="0"/>
          <w:iCs w:val="0"/>
        </w:rPr>
        <w:t>S</w:t>
      </w:r>
      <w:r>
        <w:rPr>
          <w:rStyle w:val="CharStyle69"/>
          <w:i w:val="0"/>
          <w:iCs w:val="0"/>
        </w:rPr>
        <w:t>Ł</w:t>
      </w:r>
      <w:r>
        <w:rPr>
          <w:rStyle w:val="CharStyle69"/>
          <w:lang w:val="cs-CZ" w:eastAsia="cs-CZ" w:bidi="cs-CZ"/>
          <w:i w:val="0"/>
          <w:iCs w:val="0"/>
        </w:rPr>
        <w:t xml:space="preserve">OBODA, </w:t>
      </w:r>
      <w:r>
        <w:rPr>
          <w:lang w:val="pl-PL" w:eastAsia="pl-PL" w:bidi="pl-PL"/>
          <w:w w:val="100"/>
          <w:spacing w:val="0"/>
          <w:color w:val="000000"/>
          <w:position w:val="0"/>
        </w:rPr>
        <w:t>LICZEBNIK W GRUPIE NOMINALNEJ ŚREDNIO</w:t>
        <w:softHyphen/>
        <w:t>WIECZNEJ POLSZCZYZNY. SEMANTYKA I SKŁADNIA,</w:t>
      </w:r>
      <w:r>
        <w:rPr>
          <w:rStyle w:val="CharStyle69"/>
          <w:i w:val="0"/>
          <w:iCs w:val="0"/>
        </w:rPr>
        <w:t xml:space="preserve"> Wydawnictwo „Rys”, Poznań 2012, s. 255</w:t>
      </w:r>
    </w:p>
    <w:p>
      <w:pPr>
        <w:pStyle w:val="Style30"/>
        <w:framePr w:w="7282" w:h="7698" w:hRule="exact" w:wrap="none" w:vAnchor="page" w:hAnchor="page" w:x="885" w:y="3735"/>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Książka Agnieszki Słobody stanowi opis właściwości semantyczno-skła</w:t>
        <w:softHyphen/>
        <w:t>dniowych polskiego liczebnika w okresie średniowiecza. Właśnie wówczas li</w:t>
        <w:softHyphen/>
        <w:t>czebnik zaczyna się kształtować jako odrębna część mowy, odrębna kategoria gramatyczna. Autorka sytuuje ten proces na tle historyczno-kulturowych prze</w:t>
        <w:softHyphen/>
        <w:t>mian związanych z powstaniem polskiej państwowości, wpływem pisma jako nowego medium czy oddziaływaniem języków obcych (zwłaszcza łaciny); od</w:t>
        <w:softHyphen/>
        <w:t xml:space="preserve">wołuje się także do zdolności percepcyjnych człowieka. Na grunt badań </w:t>
      </w:r>
      <w:r>
        <w:rPr>
          <w:lang w:val="en-US" w:eastAsia="en-US" w:bidi="en-US"/>
          <w:w w:val="100"/>
          <w:spacing w:val="0"/>
          <w:color w:val="000000"/>
          <w:position w:val="0"/>
        </w:rPr>
        <w:t>hi</w:t>
        <w:softHyphen/>
        <w:t>story</w:t>
      </w:r>
      <w:r>
        <w:rPr>
          <w:lang w:val="pl-PL" w:eastAsia="pl-PL" w:bidi="pl-PL"/>
          <w:w w:val="100"/>
          <w:spacing w:val="0"/>
          <w:color w:val="000000"/>
          <w:position w:val="0"/>
        </w:rPr>
        <w:t>cznojęzykowych przenosi idee poznawcze ewolucjonizmu, strukturalizmu i kognitywizmu, w zgodzie z perspektywą badawczą nad składnią polszczyzny średniowiecznej w ogóle (nie tylko liczebników), przedstawioną wespół ze Zdzi</w:t>
        <w:softHyphen/>
        <w:t>sławą Krążyńską i Tomaszem Miką. Praca jest nie tylko zwieńczeniem badań nad liczebnikiem samej Autorki (opublikowała wiele artykułów z tego zakresu), ale stanowi też ważne uzupełnienie historycznojęzykowych badań nad pol</w:t>
        <w:softHyphen/>
        <w:t>skim liczebnikiem o okres najdawniejszy, tym samym poszerzając dane za</w:t>
        <w:softHyphen/>
        <w:t>warte w opracowaniach o kształtowaniu się polskiego liczebnika Mirosławy Siuciak i Izabeli Stąpor, oparte zasadniczo na materiałach szesnastowiecznych i późniejszych.</w:t>
      </w:r>
    </w:p>
    <w:p>
      <w:pPr>
        <w:pStyle w:val="Style30"/>
        <w:framePr w:w="7282" w:h="7698" w:hRule="exact" w:wrap="none" w:vAnchor="page" w:hAnchor="page" w:x="885" w:y="3735"/>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 xml:space="preserve">Podstawę materiałową stanowią teksty opublikowane w </w:t>
      </w:r>
      <w:r>
        <w:rPr>
          <w:rStyle w:val="CharStyle70"/>
        </w:rPr>
        <w:t>Bibliotece zabytków polskiego piśmiennictwa średniowiecznego</w:t>
      </w:r>
      <w:r>
        <w:rPr>
          <w:lang w:val="pl-PL" w:eastAsia="pl-PL" w:bidi="pl-PL"/>
          <w:w w:val="100"/>
          <w:spacing w:val="0"/>
          <w:color w:val="000000"/>
          <w:position w:val="0"/>
        </w:rPr>
        <w:t xml:space="preserve"> oraz </w:t>
      </w:r>
      <w:r>
        <w:rPr>
          <w:rStyle w:val="CharStyle70"/>
        </w:rPr>
        <w:t xml:space="preserve">Korpus tekstów staropolskich </w:t>
      </w:r>
      <w:r>
        <w:rPr>
          <w:lang w:val="pl-PL" w:eastAsia="pl-PL" w:bidi="pl-PL"/>
          <w:w w:val="100"/>
          <w:spacing w:val="0"/>
          <w:color w:val="000000"/>
          <w:position w:val="0"/>
        </w:rPr>
        <w:t xml:space="preserve">udostępniony na stronie Instytutu Języka Polskiego PAN w Krakowie, a także wielkopolskie i warszawskie roty sądowe z XIV i XV wieku. Cezurę stanowi tu koniec XV stulecia, choć zgodnie z powszechną praktyką uwzględnione są dane z </w:t>
      </w:r>
      <w:r>
        <w:rPr>
          <w:rStyle w:val="CharStyle70"/>
        </w:rPr>
        <w:t>Rozmyślania przemyskiego,</w:t>
      </w:r>
      <w:r>
        <w:rPr>
          <w:lang w:val="pl-PL" w:eastAsia="pl-PL" w:bidi="pl-PL"/>
          <w:w w:val="100"/>
          <w:spacing w:val="0"/>
          <w:color w:val="000000"/>
          <w:position w:val="0"/>
        </w:rPr>
        <w:t xml:space="preserve"> zabytku rękopiśmiennego datowanego na początek XVI w., ekscerpowanego także na potrzeby </w:t>
      </w:r>
      <w:r>
        <w:rPr>
          <w:rStyle w:val="CharStyle70"/>
        </w:rPr>
        <w:t>Słownika staropolskiego.</w:t>
      </w:r>
      <w:r>
        <w:rPr>
          <w:lang w:val="pl-PL" w:eastAsia="pl-PL" w:bidi="pl-PL"/>
          <w:w w:val="100"/>
          <w:spacing w:val="0"/>
          <w:color w:val="000000"/>
          <w:position w:val="0"/>
        </w:rPr>
        <w:t xml:space="preserve"> To dobra decyzja, bo zarówno w </w:t>
      </w:r>
      <w:r>
        <w:rPr>
          <w:rStyle w:val="CharStyle70"/>
        </w:rPr>
        <w:t>Rozmyślaniu...,</w:t>
      </w:r>
      <w:r>
        <w:rPr>
          <w:lang w:val="pl-PL" w:eastAsia="pl-PL" w:bidi="pl-PL"/>
          <w:w w:val="100"/>
          <w:spacing w:val="0"/>
          <w:color w:val="000000"/>
          <w:position w:val="0"/>
        </w:rPr>
        <w:t xml:space="preserve"> jak i w rotach liczebniki są liczne, a nie</w:t>
        <w:softHyphen/>
        <w:t>które z nich - jak liczebniki zespołowe - występują głównie w rotach i innych tekstach urzędowych.</w:t>
      </w:r>
    </w:p>
    <w:p>
      <w:pPr>
        <w:pStyle w:val="Style30"/>
        <w:framePr w:w="7282" w:h="7698" w:hRule="exact" w:wrap="none" w:vAnchor="page" w:hAnchor="page" w:x="885" w:y="3735"/>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Praca ma przejrzystą strukturę, podyktowaną zróżnicowaniem morfologicz</w:t>
        <w:softHyphen/>
        <w:t>nym, semantycznym i składniowym leksemów liczebnikowych w średniowiecz</w:t>
        <w:softHyphen/>
        <w:t xml:space="preserve">nej polszczyźnie. W kolejnych rozdziałach są mianowicie omówione: liczebniki główne (od </w:t>
      </w:r>
      <w:r>
        <w:rPr>
          <w:rStyle w:val="CharStyle70"/>
        </w:rPr>
        <w:t>jeden</w:t>
      </w:r>
      <w:r>
        <w:rPr>
          <w:lang w:val="pl-PL" w:eastAsia="pl-PL" w:bidi="pl-PL"/>
          <w:w w:val="100"/>
          <w:spacing w:val="0"/>
          <w:color w:val="000000"/>
          <w:position w:val="0"/>
        </w:rPr>
        <w:t xml:space="preserve"> po </w:t>
      </w:r>
      <w:r>
        <w:rPr>
          <w:rStyle w:val="CharStyle70"/>
        </w:rPr>
        <w:t>sto</w:t>
      </w:r>
      <w:r>
        <w:rPr>
          <w:lang w:val="pl-PL" w:eastAsia="pl-PL" w:bidi="pl-PL"/>
          <w:w w:val="100"/>
          <w:spacing w:val="0"/>
          <w:color w:val="000000"/>
          <w:position w:val="0"/>
        </w:rPr>
        <w:t xml:space="preserve"> i </w:t>
      </w:r>
      <w:r>
        <w:rPr>
          <w:rStyle w:val="CharStyle70"/>
        </w:rPr>
        <w:t>tysiąc),</w:t>
      </w:r>
      <w:r>
        <w:rPr>
          <w:lang w:val="pl-PL" w:eastAsia="pl-PL" w:bidi="pl-PL"/>
          <w:w w:val="100"/>
          <w:spacing w:val="0"/>
          <w:color w:val="000000"/>
          <w:position w:val="0"/>
        </w:rPr>
        <w:t xml:space="preserve"> zbiorowe (np. </w:t>
      </w:r>
      <w:r>
        <w:rPr>
          <w:rStyle w:val="CharStyle70"/>
          <w:lang w:val="cs-CZ" w:eastAsia="cs-CZ" w:bidi="cs-CZ"/>
        </w:rPr>
        <w:t xml:space="preserve">oboj, </w:t>
      </w:r>
      <w:r>
        <w:rPr>
          <w:rStyle w:val="CharStyle70"/>
        </w:rPr>
        <w:t>troja,</w:t>
      </w:r>
      <w:r>
        <w:rPr>
          <w:lang w:val="pl-PL" w:eastAsia="pl-PL" w:bidi="pl-PL"/>
          <w:w w:val="100"/>
          <w:spacing w:val="0"/>
          <w:color w:val="000000"/>
          <w:position w:val="0"/>
        </w:rPr>
        <w:t xml:space="preserve"> a także </w:t>
      </w:r>
      <w:r>
        <w:rPr>
          <w:rStyle w:val="CharStyle70"/>
        </w:rPr>
        <w:t>kopa</w:t>
      </w:r>
      <w:r>
        <w:rPr>
          <w:lang w:val="pl-PL" w:eastAsia="pl-PL" w:bidi="pl-PL"/>
          <w:w w:val="100"/>
          <w:spacing w:val="0"/>
          <w:color w:val="000000"/>
          <w:position w:val="0"/>
        </w:rPr>
        <w:t xml:space="preserve"> i </w:t>
      </w:r>
      <w:r>
        <w:rPr>
          <w:rStyle w:val="CharStyle70"/>
        </w:rPr>
        <w:t>men</w:t>
        <w:softHyphen/>
        <w:t>del),</w:t>
      </w:r>
      <w:r>
        <w:rPr>
          <w:lang w:val="pl-PL" w:eastAsia="pl-PL" w:bidi="pl-PL"/>
          <w:w w:val="100"/>
          <w:spacing w:val="0"/>
          <w:color w:val="000000"/>
          <w:position w:val="0"/>
        </w:rPr>
        <w:t xml:space="preserve"> porządkowe (np. </w:t>
      </w:r>
      <w:r>
        <w:rPr>
          <w:rStyle w:val="CharStyle70"/>
        </w:rPr>
        <w:t>pierwszy, drugi/wtory),</w:t>
      </w:r>
      <w:r>
        <w:rPr>
          <w:lang w:val="pl-PL" w:eastAsia="pl-PL" w:bidi="pl-PL"/>
          <w:w w:val="100"/>
          <w:spacing w:val="0"/>
          <w:color w:val="000000"/>
          <w:position w:val="0"/>
        </w:rPr>
        <w:t xml:space="preserve"> zespołowe (np. </w:t>
      </w:r>
      <w:r>
        <w:rPr>
          <w:rStyle w:val="CharStyle70"/>
        </w:rPr>
        <w:t>samowtór, samotrzeci czy samodziesiąt),</w:t>
      </w:r>
      <w:r>
        <w:rPr>
          <w:lang w:val="pl-PL" w:eastAsia="pl-PL" w:bidi="pl-PL"/>
          <w:w w:val="100"/>
          <w:spacing w:val="0"/>
          <w:color w:val="000000"/>
          <w:position w:val="0"/>
        </w:rPr>
        <w:t xml:space="preserve"> ułamkowe (np. </w:t>
      </w:r>
      <w:r>
        <w:rPr>
          <w:rStyle w:val="CharStyle70"/>
        </w:rPr>
        <w:t>poł, półtora, półtrzecia czy ćwiertnia/</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9"/>
        <w:framePr w:wrap="none" w:vAnchor="page" w:hAnchor="page" w:x="3370" w:y="40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RECENZJE</w:t>
      </w:r>
    </w:p>
    <w:p>
      <w:pPr>
        <w:pStyle w:val="Style19"/>
        <w:framePr w:wrap="none" w:vAnchor="page" w:hAnchor="page" w:x="7171" w:y="38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123</w:t>
      </w:r>
    </w:p>
    <w:p>
      <w:pPr>
        <w:pStyle w:val="Style30"/>
        <w:framePr w:w="7272" w:h="10612" w:hRule="exact" w:wrap="none" w:vAnchor="page" w:hAnchor="page" w:x="240" w:y="821"/>
        <w:widowControl w:val="0"/>
        <w:keepNext w:val="0"/>
        <w:keepLines w:val="0"/>
        <w:shd w:val="clear" w:color="auto" w:fill="auto"/>
        <w:bidi w:val="0"/>
        <w:jc w:val="both"/>
        <w:spacing w:before="0" w:after="0" w:line="233" w:lineRule="exact"/>
        <w:ind w:left="0" w:right="0" w:firstLine="0"/>
      </w:pPr>
      <w:r>
        <w:rPr>
          <w:lang w:val="ru-RU" w:eastAsia="ru-RU" w:bidi="ru-RU"/>
          <w:w w:val="100"/>
          <w:spacing w:val="0"/>
          <w:color w:val="000000"/>
          <w:position w:val="0"/>
        </w:rPr>
        <w:t>/</w:t>
      </w:r>
      <w:r>
        <w:rPr>
          <w:rStyle w:val="CharStyle70"/>
        </w:rPr>
        <w:t>ćwierć)</w:t>
      </w:r>
      <w:r>
        <w:rPr>
          <w:lang w:val="pl-PL" w:eastAsia="pl-PL" w:bidi="pl-PL"/>
          <w:w w:val="100"/>
          <w:spacing w:val="0"/>
          <w:color w:val="000000"/>
          <w:position w:val="0"/>
        </w:rPr>
        <w:t xml:space="preserve">. Uwzględnione są także liczebniki wielorakie (takie jak leksemy o dużej frekwencji </w:t>
      </w:r>
      <w:r>
        <w:rPr>
          <w:rStyle w:val="CharStyle70"/>
        </w:rPr>
        <w:t>dwojaki</w:t>
      </w:r>
      <w:r>
        <w:rPr>
          <w:lang w:val="pl-PL" w:eastAsia="pl-PL" w:bidi="pl-PL"/>
          <w:w w:val="100"/>
          <w:spacing w:val="0"/>
          <w:color w:val="000000"/>
          <w:position w:val="0"/>
        </w:rPr>
        <w:t xml:space="preserve">, </w:t>
      </w:r>
      <w:r>
        <w:rPr>
          <w:rStyle w:val="CharStyle70"/>
        </w:rPr>
        <w:t>trojaki</w:t>
      </w:r>
      <w:r>
        <w:rPr>
          <w:lang w:val="pl-PL" w:eastAsia="pl-PL" w:bidi="pl-PL"/>
          <w:w w:val="100"/>
          <w:spacing w:val="0"/>
          <w:color w:val="000000"/>
          <w:position w:val="0"/>
        </w:rPr>
        <w:t xml:space="preserve"> oraz pojawiające się rzadko inne liczebniki tego typu, np. </w:t>
      </w:r>
      <w:r>
        <w:rPr>
          <w:rStyle w:val="CharStyle70"/>
        </w:rPr>
        <w:t>czworako</w:t>
      </w:r>
      <w:r>
        <w:rPr>
          <w:lang w:val="pl-PL" w:eastAsia="pl-PL" w:bidi="pl-PL"/>
          <w:w w:val="100"/>
          <w:spacing w:val="0"/>
          <w:color w:val="000000"/>
          <w:position w:val="0"/>
        </w:rPr>
        <w:t xml:space="preserve">, </w:t>
      </w:r>
      <w:r>
        <w:rPr>
          <w:rStyle w:val="CharStyle70"/>
        </w:rPr>
        <w:t>cztwioraki</w:t>
      </w:r>
      <w:r>
        <w:rPr>
          <w:lang w:val="pl-PL" w:eastAsia="pl-PL" w:bidi="pl-PL"/>
          <w:w w:val="100"/>
          <w:spacing w:val="0"/>
          <w:color w:val="000000"/>
          <w:position w:val="0"/>
        </w:rPr>
        <w:t>), które - wprawdzie odziedziczone z prasłowiańszczyzny - w okresie staropolskim nie stanowiły jednak rozbudowanej kategorii. Prze</w:t>
        <w:softHyphen/>
        <w:t xml:space="preserve">analizowany przez Autorkę materiał staropolski dowodzi, że nie wykształciły się jeszcze wówczas liczebniki mnożne, a formacje o znaczeniu mnożnym </w:t>
      </w:r>
      <w:r>
        <w:rPr>
          <w:rStyle w:val="CharStyle70"/>
        </w:rPr>
        <w:t xml:space="preserve">dwoisty </w:t>
      </w:r>
      <w:r>
        <w:rPr>
          <w:lang w:val="pl-PL" w:eastAsia="pl-PL" w:bidi="pl-PL"/>
          <w:w w:val="100"/>
          <w:spacing w:val="0"/>
          <w:color w:val="000000"/>
          <w:position w:val="0"/>
        </w:rPr>
        <w:t xml:space="preserve">i </w:t>
      </w:r>
      <w:r>
        <w:rPr>
          <w:rStyle w:val="CharStyle70"/>
        </w:rPr>
        <w:t>dwoity</w:t>
      </w:r>
      <w:r>
        <w:rPr>
          <w:lang w:val="pl-PL" w:eastAsia="pl-PL" w:bidi="pl-PL"/>
          <w:w w:val="100"/>
          <w:spacing w:val="0"/>
          <w:color w:val="000000"/>
          <w:position w:val="0"/>
        </w:rPr>
        <w:t xml:space="preserve"> są tu wyjątkowe.</w:t>
      </w:r>
    </w:p>
    <w:p>
      <w:pPr>
        <w:pStyle w:val="Style30"/>
        <w:framePr w:w="7272" w:h="10612" w:hRule="exact" w:wrap="none" w:vAnchor="page" w:hAnchor="page" w:x="240" w:y="821"/>
        <w:widowControl w:val="0"/>
        <w:keepNext w:val="0"/>
        <w:keepLines w:val="0"/>
        <w:shd w:val="clear" w:color="auto" w:fill="auto"/>
        <w:bidi w:val="0"/>
        <w:jc w:val="both"/>
        <w:spacing w:before="0" w:after="87" w:line="233" w:lineRule="exact"/>
        <w:ind w:left="0" w:right="0" w:firstLine="380"/>
      </w:pPr>
      <w:r>
        <w:rPr>
          <w:lang w:val="pl-PL" w:eastAsia="pl-PL" w:bidi="pl-PL"/>
          <w:w w:val="100"/>
          <w:spacing w:val="0"/>
          <w:color w:val="000000"/>
          <w:position w:val="0"/>
        </w:rPr>
        <w:t>Czytelny, przejrzysty układ stanowi także sposób podawania - w ramach poszczególnych typów - kolejnych liczebników oraz ilustrowanie ich repre</w:t>
        <w:softHyphen/>
        <w:t>zentatywnymi, dobrze dobranymi, poprawnie sygnowanymi cytatami, w któ</w:t>
        <w:softHyphen/>
        <w:t xml:space="preserve">rych omawiane formy są wskazane pogrubioną czcionką, a skróty lokalizacji cytatów są oczywiście rozwiązane w </w:t>
      </w:r>
      <w:r>
        <w:rPr>
          <w:rStyle w:val="CharStyle70"/>
        </w:rPr>
        <w:t>Wykazie źródeł.</w:t>
      </w:r>
      <w:r>
        <w:rPr>
          <w:lang w:val="pl-PL" w:eastAsia="pl-PL" w:bidi="pl-PL"/>
          <w:w w:val="100"/>
          <w:spacing w:val="0"/>
          <w:color w:val="000000"/>
          <w:position w:val="0"/>
        </w:rPr>
        <w:t xml:space="preserve"> Podnosi to niewątpliwie wartość opracowania, które dzięki temu miejscami staje się swego rodzaju zwięzłym, potrzebnym minisłownikiem, por. np. wybrany fragment o liczebni</w:t>
        <w:softHyphen/>
        <w:t>kach zespołowych:</w:t>
      </w:r>
    </w:p>
    <w:p>
      <w:pPr>
        <w:pStyle w:val="Style39"/>
        <w:framePr w:w="7272" w:h="10612" w:hRule="exact" w:wrap="none" w:vAnchor="page" w:hAnchor="page" w:x="240" w:y="821"/>
        <w:widowControl w:val="0"/>
        <w:keepNext w:val="0"/>
        <w:keepLines w:val="0"/>
        <w:shd w:val="clear" w:color="auto" w:fill="auto"/>
        <w:bidi w:val="0"/>
        <w:jc w:val="both"/>
        <w:spacing w:before="0" w:after="60" w:line="199" w:lineRule="exact"/>
        <w:ind w:left="380" w:right="0" w:firstLine="0"/>
      </w:pPr>
      <w:r>
        <w:rPr>
          <w:rStyle w:val="CharStyle184"/>
          <w:i w:val="0"/>
          <w:iCs w:val="0"/>
        </w:rPr>
        <w:t xml:space="preserve">samoczwart: </w:t>
      </w:r>
      <w:r>
        <w:rPr>
          <w:lang w:val="pl-PL" w:eastAsia="pl-PL" w:bidi="pl-PL"/>
          <w:w w:val="100"/>
          <w:spacing w:val="0"/>
          <w:color w:val="000000"/>
          <w:position w:val="0"/>
        </w:rPr>
        <w:t xml:space="preserve">Jako Jan na mię </w:t>
      </w:r>
      <w:r>
        <w:rPr>
          <w:rStyle w:val="CharStyle185"/>
          <w:i/>
          <w:iCs/>
        </w:rPr>
        <w:t xml:space="preserve">samoczwart </w:t>
      </w:r>
      <w:r>
        <w:rPr>
          <w:lang w:val="pl-PL" w:eastAsia="pl-PL" w:bidi="pl-PL"/>
          <w:w w:val="100"/>
          <w:spacing w:val="0"/>
          <w:color w:val="000000"/>
          <w:position w:val="0"/>
        </w:rPr>
        <w:t>bieżał s tako dobrymi jako jest sam, a se trzymi podlej&lt;j&gt;szymi</w:t>
      </w:r>
      <w:r>
        <w:rPr>
          <w:rStyle w:val="CharStyle49"/>
          <w:i w:val="0"/>
          <w:iCs w:val="0"/>
        </w:rPr>
        <w:t xml:space="preserve"> (P 563); </w:t>
      </w:r>
      <w:r>
        <w:rPr>
          <w:lang w:val="pl-PL" w:eastAsia="pl-PL" w:bidi="pl-PL"/>
          <w:w w:val="100"/>
          <w:spacing w:val="0"/>
          <w:color w:val="000000"/>
          <w:position w:val="0"/>
        </w:rPr>
        <w:t xml:space="preserve">Jarosława szła s umysłem </w:t>
      </w:r>
      <w:r>
        <w:rPr>
          <w:rStyle w:val="CharStyle185"/>
          <w:i/>
          <w:iCs/>
        </w:rPr>
        <w:t xml:space="preserve">samoczwarta </w:t>
      </w:r>
      <w:r>
        <w:rPr>
          <w:lang w:val="pl-PL" w:eastAsia="pl-PL" w:bidi="pl-PL"/>
          <w:w w:val="100"/>
          <w:spacing w:val="0"/>
          <w:color w:val="000000"/>
          <w:position w:val="0"/>
        </w:rPr>
        <w:t>na Tominę dziedzinę i biła mu jego woły</w:t>
      </w:r>
      <w:r>
        <w:rPr>
          <w:rStyle w:val="CharStyle49"/>
          <w:i w:val="0"/>
          <w:iCs w:val="0"/>
        </w:rPr>
        <w:t xml:space="preserve"> (PY 325); </w:t>
      </w:r>
      <w:r>
        <w:rPr>
          <w:lang w:val="pl-PL" w:eastAsia="pl-PL" w:bidi="pl-PL"/>
          <w:w w:val="100"/>
          <w:spacing w:val="0"/>
          <w:color w:val="000000"/>
          <w:position w:val="0"/>
        </w:rPr>
        <w:t xml:space="preserve">jako Machna </w:t>
      </w:r>
      <w:r>
        <w:rPr>
          <w:rStyle w:val="CharStyle185"/>
          <w:i/>
          <w:iCs/>
        </w:rPr>
        <w:t xml:space="preserve">samoczwarta </w:t>
      </w:r>
      <w:r>
        <w:rPr>
          <w:lang w:val="pl-PL" w:eastAsia="pl-PL" w:bidi="pl-PL"/>
          <w:w w:val="100"/>
          <w:spacing w:val="0"/>
          <w:color w:val="000000"/>
          <w:position w:val="0"/>
        </w:rPr>
        <w:t>przyszła i wyrzu</w:t>
        <w:softHyphen/>
        <w:t>cała Machnę z jej domu</w:t>
      </w:r>
      <w:r>
        <w:rPr>
          <w:rStyle w:val="CharStyle49"/>
          <w:i w:val="0"/>
          <w:iCs w:val="0"/>
        </w:rPr>
        <w:t xml:space="preserve"> (KS 447);</w:t>
      </w:r>
    </w:p>
    <w:p>
      <w:pPr>
        <w:pStyle w:val="Style39"/>
        <w:framePr w:w="7272" w:h="10612" w:hRule="exact" w:wrap="none" w:vAnchor="page" w:hAnchor="page" w:x="240" w:y="821"/>
        <w:widowControl w:val="0"/>
        <w:keepNext w:val="0"/>
        <w:keepLines w:val="0"/>
        <w:shd w:val="clear" w:color="auto" w:fill="auto"/>
        <w:bidi w:val="0"/>
        <w:jc w:val="both"/>
        <w:spacing w:before="0" w:after="35" w:line="199" w:lineRule="exact"/>
        <w:ind w:left="380" w:right="0" w:firstLine="0"/>
      </w:pPr>
      <w:r>
        <w:rPr>
          <w:rStyle w:val="CharStyle184"/>
          <w:i w:val="0"/>
          <w:iCs w:val="0"/>
        </w:rPr>
        <w:t xml:space="preserve">samopięt: </w:t>
      </w:r>
      <w:r>
        <w:rPr>
          <w:lang w:val="pl-PL" w:eastAsia="pl-PL" w:bidi="pl-PL"/>
          <w:w w:val="100"/>
          <w:spacing w:val="0"/>
          <w:color w:val="000000"/>
          <w:position w:val="0"/>
        </w:rPr>
        <w:t xml:space="preserve">jako Marcin jachał </w:t>
      </w:r>
      <w:r>
        <w:rPr>
          <w:rStyle w:val="CharStyle185"/>
          <w:i/>
          <w:iCs/>
        </w:rPr>
        <w:t xml:space="preserve">samopięt </w:t>
      </w:r>
      <w:r>
        <w:rPr>
          <w:lang w:val="pl-PL" w:eastAsia="pl-PL" w:bidi="pl-PL"/>
          <w:w w:val="100"/>
          <w:spacing w:val="0"/>
          <w:color w:val="000000"/>
          <w:position w:val="0"/>
        </w:rPr>
        <w:t>na Janowę łąkę na Markowice</w:t>
      </w:r>
      <w:r>
        <w:rPr>
          <w:rStyle w:val="CharStyle49"/>
          <w:i w:val="0"/>
          <w:iCs w:val="0"/>
        </w:rPr>
        <w:t xml:space="preserve"> (PY 334); </w:t>
      </w:r>
      <w:r>
        <w:rPr>
          <w:lang w:val="pl-PL" w:eastAsia="pl-PL" w:bidi="pl-PL"/>
          <w:w w:val="100"/>
          <w:spacing w:val="0"/>
          <w:color w:val="000000"/>
          <w:position w:val="0"/>
        </w:rPr>
        <w:t xml:space="preserve">Jakom ja Pawła nie goniła </w:t>
      </w:r>
      <w:r>
        <w:rPr>
          <w:rStyle w:val="CharStyle185"/>
          <w:i/>
          <w:iCs/>
        </w:rPr>
        <w:t>samopięta</w:t>
      </w:r>
      <w:r>
        <w:rPr>
          <w:rStyle w:val="CharStyle184"/>
          <w:i w:val="0"/>
          <w:iCs w:val="0"/>
        </w:rPr>
        <w:t xml:space="preserve"> </w:t>
      </w:r>
      <w:r>
        <w:rPr>
          <w:rStyle w:val="CharStyle49"/>
          <w:i w:val="0"/>
          <w:iCs w:val="0"/>
        </w:rPr>
        <w:t xml:space="preserve">(SStp 8: 120); </w:t>
      </w:r>
      <w:r>
        <w:rPr>
          <w:lang w:val="pl-PL" w:eastAsia="pl-PL" w:bidi="pl-PL"/>
          <w:w w:val="100"/>
          <w:spacing w:val="0"/>
          <w:color w:val="000000"/>
          <w:position w:val="0"/>
        </w:rPr>
        <w:t xml:space="preserve">jako ja przy tern był eże woźny Rejnolda samego pozwał o jistbę ote Mścichny ale nie </w:t>
      </w:r>
      <w:r>
        <w:rPr>
          <w:rStyle w:val="CharStyle185"/>
          <w:i/>
          <w:iCs/>
        </w:rPr>
        <w:t>samopiąta</w:t>
      </w:r>
      <w:r>
        <w:rPr>
          <w:rStyle w:val="CharStyle184"/>
          <w:i w:val="0"/>
          <w:iCs w:val="0"/>
        </w:rPr>
        <w:t xml:space="preserve"> </w:t>
      </w:r>
      <w:r>
        <w:rPr>
          <w:rStyle w:val="CharStyle49"/>
          <w:i w:val="0"/>
          <w:iCs w:val="0"/>
        </w:rPr>
        <w:t>(Warsz 416) (s. 204).</w:t>
      </w:r>
    </w:p>
    <w:p>
      <w:pPr>
        <w:pStyle w:val="Style30"/>
        <w:framePr w:w="7272" w:h="10612" w:hRule="exact" w:wrap="none" w:vAnchor="page" w:hAnchor="page" w:x="240" w:y="821"/>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 xml:space="preserve">Czasami ta dbałość o ilustrację przykładową jest może nadmierna, bo wśród cytatów giną nieco rozważania teoretyczne (np. s. 35-37, 184-185 i </w:t>
      </w:r>
      <w:r>
        <w:rPr>
          <w:lang w:val="en-US" w:eastAsia="en-US" w:bidi="en-US"/>
          <w:w w:val="100"/>
          <w:spacing w:val="0"/>
          <w:color w:val="000000"/>
          <w:position w:val="0"/>
        </w:rPr>
        <w:t xml:space="preserve">in.). </w:t>
      </w:r>
      <w:r>
        <w:rPr>
          <w:lang w:val="pl-PL" w:eastAsia="pl-PL" w:bidi="pl-PL"/>
          <w:w w:val="100"/>
          <w:spacing w:val="0"/>
          <w:color w:val="000000"/>
          <w:position w:val="0"/>
        </w:rPr>
        <w:t>A są one niewątpliwie ważne, odwołujące się do rozległej literatury przedmiotu, samo</w:t>
        <w:softHyphen/>
        <w:t>dzielne, często odkrywcze, jak przykładowy rozdział o liczebnikach zbiorowych, z odrębnym uwzględnianiem ich semantyki, odrębnym - składni. W semantyce przywołanych tu liczebników ważne staje się wskazanie nie tylko ich funkcji kwantytatywnej, dla liczebników definicyjnej, ale także dodatkowych znaczeń, takich jak: zespoloność, krotność czy różnogatunkowość. Te kontekstowe zna</w:t>
        <w:softHyphen/>
        <w:t>czenia są każdorazowo dobrze ustalone. Analiza kontekstów jest też podstawą ukazania zarówno typów relacji składniowych w grupie nominalnej, jak i postaci orzeczenia, co ważne jest dla liczebników głównych. W średniowieczu wciąż sta</w:t>
        <w:softHyphen/>
        <w:t>nowią one „zróżnicowaną klasę wyrażeń, w której stopniowo dochodzi do zmian semantycznych i składniowych. Ponieważ procesy te dopiero się zaczynają, ob</w:t>
        <w:softHyphen/>
        <w:t>serwować można w tym okresie dużą wariantywność konstrukcji w obrębie li</w:t>
        <w:softHyphen/>
        <w:t xml:space="preserve">czebników wszystkich typów morfologicznych” (s. 231). Zaczyna się kształtować podmiot w formie skupienia liczebnikowo-rzeczownikowego, co rodzi potrzebę uzgodnienia z nim postaci orzeczenia. Orzeczenie w formie </w:t>
      </w:r>
      <w:r>
        <w:rPr>
          <w:rStyle w:val="CharStyle70"/>
        </w:rPr>
        <w:t xml:space="preserve">singularis </w:t>
      </w:r>
      <w:r>
        <w:rPr>
          <w:rStyle w:val="CharStyle70"/>
          <w:lang w:val="cs-CZ" w:eastAsia="cs-CZ" w:bidi="cs-CZ"/>
        </w:rPr>
        <w:t xml:space="preserve">neutrum </w:t>
      </w:r>
      <w:r>
        <w:rPr>
          <w:lang w:val="pl-PL" w:eastAsia="pl-PL" w:bidi="pl-PL"/>
          <w:w w:val="100"/>
          <w:spacing w:val="0"/>
          <w:color w:val="000000"/>
          <w:position w:val="0"/>
        </w:rPr>
        <w:t>pojawia się w 2. poł. XV wieku, zwłaszcza „w zdaniach o charakterze konstatacji oraz przy podmiocie skwantyfikowanym za pomocą liczebników złożonych i grup liczebnikowych” (s. 230). Ustalenie chronologii tego procesu, jego najwcześniej</w:t>
        <w:softHyphen/>
        <w:t>szych przejawów, jest ważnym osiągnięciem Autorki, szczególnie że taka postać orzeczenia z czasem stanie się podstawą typowej polskiej liczebnikowej kon</w:t>
        <w:softHyphen/>
        <w:t>strukcji składniowej.</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9"/>
        <w:framePr w:wrap="none" w:vAnchor="page" w:hAnchor="page" w:x="692" w:y="45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124</w:t>
      </w:r>
    </w:p>
    <w:p>
      <w:pPr>
        <w:pStyle w:val="Style19"/>
        <w:framePr w:wrap="none" w:vAnchor="page" w:hAnchor="page" w:x="3793" w:y="46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RECENZJE</w:t>
      </w:r>
    </w:p>
    <w:p>
      <w:pPr>
        <w:pStyle w:val="Style30"/>
        <w:framePr w:w="7253" w:h="2373" w:hRule="exact" w:wrap="none" w:vAnchor="page" w:hAnchor="page" w:x="634" w:y="893"/>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Podsumowanie pracy zawiera syntetyczne, czytelnie podane, niemal wy</w:t>
        <w:softHyphen/>
        <w:t xml:space="preserve">punktowane wnioski o głównych etapach ewolucji </w:t>
      </w:r>
      <w:r>
        <w:rPr>
          <w:rStyle w:val="CharStyle70"/>
        </w:rPr>
        <w:t>różnych</w:t>
      </w:r>
      <w:r>
        <w:rPr>
          <w:lang w:val="pl-PL" w:eastAsia="pl-PL" w:bidi="pl-PL"/>
          <w:w w:val="100"/>
          <w:spacing w:val="0"/>
          <w:color w:val="000000"/>
          <w:position w:val="0"/>
        </w:rPr>
        <w:t xml:space="preserve"> typów liczebników w dobie staropolskiej. Są one poprzedzone informacjami o liczebnikach w ogóle,</w:t>
      </w:r>
    </w:p>
    <w:p>
      <w:pPr>
        <w:pStyle w:val="Style30"/>
        <w:framePr w:w="7253" w:h="2373" w:hRule="exact" w:wrap="none" w:vAnchor="page" w:hAnchor="page" w:x="634" w:y="893"/>
        <w:tabs>
          <w:tab w:leader="none" w:pos="246"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o</w:t>
        <w:tab/>
        <w:t>ich usytuowaniu na płaszczyźnie semantycznej, morfologicznej i składniowej.</w:t>
      </w:r>
    </w:p>
    <w:p>
      <w:pPr>
        <w:pStyle w:val="Style30"/>
        <w:framePr w:w="7253" w:h="2373" w:hRule="exact" w:wrap="none" w:vAnchor="page" w:hAnchor="page" w:x="634" w:y="893"/>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Agnieszka Słoboda przedstawia semantykę i składnię liczebników w okresie staropolskim, a więc wówczas, gdy ich ewolucja dopiero się rozpoczyna. Rozpa</w:t>
        <w:softHyphen/>
        <w:t>truje je jednak w perspektywie diachronicznej, ukazując tendencje rozwojowe</w:t>
      </w:r>
    </w:p>
    <w:p>
      <w:pPr>
        <w:pStyle w:val="Style30"/>
        <w:framePr w:w="7253" w:h="2373" w:hRule="exact" w:wrap="none" w:vAnchor="page" w:hAnchor="page" w:x="634" w:y="893"/>
        <w:tabs>
          <w:tab w:leader="none" w:pos="258"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i</w:t>
        <w:tab/>
        <w:t>przywołując zarówno wyniki badań nad liczebnikami dla okresów późniejszych, jak i ostateczne rezultaty zmian. Powstała książka o liczebnikach ważna nie tylko dla historyków języka.</w:t>
      </w:r>
    </w:p>
    <w:p>
      <w:pPr>
        <w:pStyle w:val="Style30"/>
        <w:framePr w:w="7253" w:h="523" w:hRule="exact" w:wrap="none" w:vAnchor="page" w:hAnchor="page" w:x="634" w:y="3444"/>
        <w:widowControl w:val="0"/>
        <w:keepNext w:val="0"/>
        <w:keepLines w:val="0"/>
        <w:shd w:val="clear" w:color="auto" w:fill="auto"/>
        <w:bidi w:val="0"/>
        <w:jc w:val="right"/>
        <w:spacing w:before="0" w:after="0" w:line="230" w:lineRule="exact"/>
        <w:ind w:left="4920" w:right="0" w:firstLine="0"/>
      </w:pPr>
      <w:r>
        <w:rPr>
          <w:rStyle w:val="CharStyle70"/>
        </w:rPr>
        <w:t xml:space="preserve">Alina Kępińska </w:t>
      </w:r>
      <w:r>
        <w:rPr>
          <w:lang w:val="pl-PL" w:eastAsia="pl-PL" w:bidi="pl-PL"/>
          <w:w w:val="100"/>
          <w:spacing w:val="0"/>
          <w:color w:val="000000"/>
          <w:position w:val="0"/>
        </w:rPr>
        <w:t>(Uniwersytet Warszawski)</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88"/>
        <w:framePr w:wrap="none" w:vAnchor="page" w:hAnchor="page" w:x="423" w:y="1100"/>
        <w:widowControl w:val="0"/>
        <w:keepNext w:val="0"/>
        <w:keepLines w:val="0"/>
        <w:shd w:val="clear" w:color="auto" w:fill="auto"/>
        <w:bidi w:val="0"/>
        <w:jc w:val="both"/>
        <w:spacing w:before="0" w:after="0" w:line="190" w:lineRule="exact"/>
        <w:ind w:left="600" w:right="0" w:hanging="220"/>
      </w:pPr>
      <w:bookmarkStart w:id="31" w:name="bookmark31"/>
      <w:r>
        <w:rPr>
          <w:lang w:val="pl-PL" w:eastAsia="pl-PL" w:bidi="pl-PL"/>
          <w:w w:val="100"/>
          <w:spacing w:val="0"/>
          <w:color w:val="000000"/>
          <w:position w:val="0"/>
        </w:rPr>
        <w:t>INFORMACJE DLA AUTORÓW „PORADNIKA JĘZYKOWEGO”</w:t>
      </w:r>
      <w:bookmarkEnd w:id="31"/>
    </w:p>
    <w:p>
      <w:pPr>
        <w:pStyle w:val="Style30"/>
        <w:framePr w:w="7152" w:h="8666" w:hRule="exact" w:wrap="none" w:vAnchor="page" w:hAnchor="page" w:x="423" w:y="1516"/>
        <w:widowControl w:val="0"/>
        <w:keepNext w:val="0"/>
        <w:keepLines w:val="0"/>
        <w:shd w:val="clear" w:color="auto" w:fill="auto"/>
        <w:bidi w:val="0"/>
        <w:jc w:val="both"/>
        <w:spacing w:before="0" w:after="0" w:line="218" w:lineRule="exact"/>
        <w:ind w:left="0" w:right="0" w:firstLine="380"/>
      </w:pPr>
      <w:r>
        <w:rPr>
          <w:lang w:val="pl-PL" w:eastAsia="pl-PL" w:bidi="pl-PL"/>
          <w:w w:val="100"/>
          <w:spacing w:val="0"/>
          <w:color w:val="000000"/>
          <w:position w:val="0"/>
        </w:rPr>
        <w:t>Prosimy Autorów o nadsyłanie artykułów, rozpraw, recenzji publikacji językoznawczych oraz sprawozdań z konferencji, sympozjów i spotkań, ponie</w:t>
        <w:softHyphen/>
        <w:t>waż chcemy, aby „Poradnik Językowy” w szerokim zakresie informował o życiu naukowym w kraju i za granicą.</w:t>
      </w:r>
    </w:p>
    <w:p>
      <w:pPr>
        <w:pStyle w:val="Style30"/>
        <w:framePr w:w="7152" w:h="8666" w:hRule="exact" w:wrap="none" w:vAnchor="page" w:hAnchor="page" w:x="423" w:y="1516"/>
        <w:widowControl w:val="0"/>
        <w:keepNext w:val="0"/>
        <w:keepLines w:val="0"/>
        <w:shd w:val="clear" w:color="auto" w:fill="auto"/>
        <w:bidi w:val="0"/>
        <w:jc w:val="both"/>
        <w:spacing w:before="0" w:after="64" w:line="223" w:lineRule="exact"/>
        <w:ind w:left="0" w:right="0" w:firstLine="380"/>
      </w:pPr>
      <w:r>
        <w:rPr>
          <w:lang w:val="pl-PL" w:eastAsia="pl-PL" w:bidi="pl-PL"/>
          <w:w w:val="100"/>
          <w:spacing w:val="0"/>
          <w:color w:val="000000"/>
          <w:position w:val="0"/>
        </w:rPr>
        <w:t>Uprzejmie prosimy Autorów o przestrzeganie następujących zasad redak</w:t>
        <w:softHyphen/>
        <w:t>cyjnych:</w:t>
      </w:r>
    </w:p>
    <w:p>
      <w:pPr>
        <w:pStyle w:val="Style30"/>
        <w:numPr>
          <w:ilvl w:val="0"/>
          <w:numId w:val="49"/>
        </w:numPr>
        <w:framePr w:w="7152" w:h="8666" w:hRule="exact" w:wrap="none" w:vAnchor="page" w:hAnchor="page" w:x="423" w:y="1516"/>
        <w:tabs>
          <w:tab w:leader="none" w:pos="601" w:val="left"/>
        </w:tabs>
        <w:widowControl w:val="0"/>
        <w:keepNext w:val="0"/>
        <w:keepLines w:val="0"/>
        <w:shd w:val="clear" w:color="auto" w:fill="auto"/>
        <w:bidi w:val="0"/>
        <w:jc w:val="both"/>
        <w:spacing w:before="0" w:after="60" w:line="218" w:lineRule="exact"/>
        <w:ind w:left="600" w:right="0" w:hanging="220"/>
      </w:pPr>
      <w:r>
        <w:rPr>
          <w:lang w:val="pl-PL" w:eastAsia="pl-PL" w:bidi="pl-PL"/>
          <w:w w:val="100"/>
          <w:spacing w:val="0"/>
          <w:color w:val="000000"/>
          <w:position w:val="0"/>
        </w:rPr>
        <w:t>Objętość artykułu nie powinna przekraczać 14 stron znormalizowanego komputeropisu/maszynopisu (ok. 25 000 znaków ze spacjami), objętość recenzji zaś - stron 7 (ok. 12 000 znaków ze spacjami).</w:t>
      </w:r>
    </w:p>
    <w:p>
      <w:pPr>
        <w:pStyle w:val="Style30"/>
        <w:numPr>
          <w:ilvl w:val="0"/>
          <w:numId w:val="49"/>
        </w:numPr>
        <w:framePr w:w="7152" w:h="8666" w:hRule="exact" w:wrap="none" w:vAnchor="page" w:hAnchor="page" w:x="423" w:y="1516"/>
        <w:tabs>
          <w:tab w:leader="none" w:pos="601" w:val="left"/>
        </w:tabs>
        <w:widowControl w:val="0"/>
        <w:keepNext w:val="0"/>
        <w:keepLines w:val="0"/>
        <w:shd w:val="clear" w:color="auto" w:fill="auto"/>
        <w:bidi w:val="0"/>
        <w:jc w:val="both"/>
        <w:spacing w:before="0" w:after="58" w:line="218" w:lineRule="exact"/>
        <w:ind w:left="600" w:right="0" w:hanging="220"/>
      </w:pPr>
      <w:r>
        <w:rPr>
          <w:lang w:val="pl-PL" w:eastAsia="pl-PL" w:bidi="pl-PL"/>
          <w:w w:val="100"/>
          <w:spacing w:val="0"/>
          <w:color w:val="000000"/>
          <w:position w:val="0"/>
        </w:rPr>
        <w:t>Prosimy o dołączenie do tekstu artykułu krótkiego (pół strony znorma</w:t>
        <w:softHyphen/>
        <w:t>lizowanego maszynopisu, ok. 1000 znaków ze spacjami) streszczenia w języku polskim. Powinno ono zawierać: 1) uzasadnienie podjętych badań; 2) prezentację uzyskanych wyników; 3) omówienie zastosowanej metody badawczej. Te streszczenia po przetłumaczeniu na język angiel</w:t>
        <w:softHyphen/>
        <w:t xml:space="preserve">ski będą też publikowane w elektronicznym czasopiśmie Akademii Nauk państw Grupy Wyszehradzkiej „The Central </w:t>
      </w:r>
      <w:r>
        <w:rPr>
          <w:lang w:val="de-DE" w:eastAsia="de-DE" w:bidi="de-DE"/>
          <w:w w:val="100"/>
          <w:spacing w:val="0"/>
          <w:color w:val="000000"/>
          <w:position w:val="0"/>
        </w:rPr>
        <w:t xml:space="preserve">European </w:t>
      </w:r>
      <w:r>
        <w:rPr>
          <w:lang w:val="pl-PL" w:eastAsia="pl-PL" w:bidi="pl-PL"/>
          <w:w w:val="100"/>
          <w:spacing w:val="0"/>
          <w:color w:val="000000"/>
          <w:position w:val="0"/>
        </w:rPr>
        <w:t xml:space="preserve">Journal </w:t>
      </w:r>
      <w:r>
        <w:rPr>
          <w:lang w:val="en-US" w:eastAsia="en-US" w:bidi="en-US"/>
          <w:w w:val="100"/>
          <w:spacing w:val="0"/>
          <w:color w:val="000000"/>
          <w:position w:val="0"/>
        </w:rPr>
        <w:t xml:space="preserve">of Social </w:t>
      </w:r>
      <w:r>
        <w:rPr>
          <w:lang w:val="pl-PL" w:eastAsia="pl-PL" w:bidi="pl-PL"/>
          <w:w w:val="100"/>
          <w:spacing w:val="0"/>
          <w:color w:val="000000"/>
          <w:position w:val="0"/>
        </w:rPr>
        <w:t xml:space="preserve">Sciences </w:t>
      </w:r>
      <w:r>
        <w:rPr>
          <w:lang w:val="en-US" w:eastAsia="en-US" w:bidi="en-US"/>
          <w:w w:val="100"/>
          <w:spacing w:val="0"/>
          <w:color w:val="000000"/>
          <w:position w:val="0"/>
        </w:rPr>
        <w:t>and Humanities”.</w:t>
      </w:r>
    </w:p>
    <w:p>
      <w:pPr>
        <w:pStyle w:val="Style30"/>
        <w:numPr>
          <w:ilvl w:val="0"/>
          <w:numId w:val="49"/>
        </w:numPr>
        <w:framePr w:w="7152" w:h="8666" w:hRule="exact" w:wrap="none" w:vAnchor="page" w:hAnchor="page" w:x="423" w:y="1516"/>
        <w:tabs>
          <w:tab w:leader="none" w:pos="601" w:val="left"/>
        </w:tabs>
        <w:widowControl w:val="0"/>
        <w:keepNext w:val="0"/>
        <w:keepLines w:val="0"/>
        <w:shd w:val="clear" w:color="auto" w:fill="auto"/>
        <w:bidi w:val="0"/>
        <w:jc w:val="left"/>
        <w:spacing w:before="0" w:after="60" w:line="221" w:lineRule="exact"/>
        <w:ind w:left="600" w:right="0" w:hanging="220"/>
      </w:pPr>
      <w:r>
        <w:rPr>
          <w:lang w:val="pl-PL" w:eastAsia="pl-PL" w:bidi="pl-PL"/>
          <w:w w:val="100"/>
          <w:spacing w:val="0"/>
          <w:color w:val="000000"/>
          <w:position w:val="0"/>
        </w:rPr>
        <w:t>W cudzysłowie podajemy tytuły czasopism oraz cytaty - jeżeli nie są wy</w:t>
        <w:softHyphen/>
        <w:t>odrębnione w inny sposób (np. inną wielkością pisma).</w:t>
      </w:r>
    </w:p>
    <w:p>
      <w:pPr>
        <w:pStyle w:val="Style30"/>
        <w:numPr>
          <w:ilvl w:val="0"/>
          <w:numId w:val="49"/>
        </w:numPr>
        <w:framePr w:w="7152" w:h="8666" w:hRule="exact" w:wrap="none" w:vAnchor="page" w:hAnchor="page" w:x="423" w:y="1516"/>
        <w:tabs>
          <w:tab w:leader="none" w:pos="601" w:val="left"/>
        </w:tabs>
        <w:widowControl w:val="0"/>
        <w:keepNext w:val="0"/>
        <w:keepLines w:val="0"/>
        <w:shd w:val="clear" w:color="auto" w:fill="auto"/>
        <w:bidi w:val="0"/>
        <w:jc w:val="both"/>
        <w:spacing w:before="0" w:after="93" w:line="221" w:lineRule="exact"/>
        <w:ind w:left="600" w:right="0" w:hanging="220"/>
      </w:pPr>
      <w:r>
        <w:rPr>
          <w:lang w:val="pl-PL" w:eastAsia="pl-PL" w:bidi="pl-PL"/>
          <w:w w:val="100"/>
          <w:spacing w:val="0"/>
          <w:color w:val="000000"/>
          <w:position w:val="0"/>
        </w:rPr>
        <w:t>Kursywą wyodrębniamy wszystkie omawiane wyrazy, zwroty i zdania, ponadto tytuły książek i części prac, tzn. rozdziałów i artykułów, oraz zwroty obcojęzyczne wplecione w tekst polski.</w:t>
      </w:r>
    </w:p>
    <w:p>
      <w:pPr>
        <w:pStyle w:val="Style30"/>
        <w:numPr>
          <w:ilvl w:val="0"/>
          <w:numId w:val="49"/>
        </w:numPr>
        <w:framePr w:w="7152" w:h="8666" w:hRule="exact" w:wrap="none" w:vAnchor="page" w:hAnchor="page" w:x="423" w:y="1516"/>
        <w:tabs>
          <w:tab w:leader="none" w:pos="601" w:val="left"/>
        </w:tabs>
        <w:widowControl w:val="0"/>
        <w:keepNext w:val="0"/>
        <w:keepLines w:val="0"/>
        <w:shd w:val="clear" w:color="auto" w:fill="auto"/>
        <w:bidi w:val="0"/>
        <w:jc w:val="both"/>
        <w:spacing w:before="0" w:after="26" w:line="180" w:lineRule="exact"/>
        <w:ind w:left="600" w:right="0" w:hanging="220"/>
      </w:pPr>
      <w:r>
        <w:rPr>
          <w:lang w:val="pl-PL" w:eastAsia="pl-PL" w:bidi="pl-PL"/>
          <w:w w:val="100"/>
          <w:spacing w:val="0"/>
          <w:color w:val="000000"/>
          <w:position w:val="0"/>
        </w:rPr>
        <w:t>Podkreślenia tekstowe oznaczamy spacją (druk rozstrzelony).</w:t>
      </w:r>
    </w:p>
    <w:p>
      <w:pPr>
        <w:pStyle w:val="Style30"/>
        <w:numPr>
          <w:ilvl w:val="0"/>
          <w:numId w:val="49"/>
        </w:numPr>
        <w:framePr w:w="7152" w:h="8666" w:hRule="exact" w:wrap="none" w:vAnchor="page" w:hAnchor="page" w:x="423" w:y="1516"/>
        <w:tabs>
          <w:tab w:leader="none" w:pos="601" w:val="left"/>
        </w:tabs>
        <w:widowControl w:val="0"/>
        <w:keepNext w:val="0"/>
        <w:keepLines w:val="0"/>
        <w:shd w:val="clear" w:color="auto" w:fill="auto"/>
        <w:bidi w:val="0"/>
        <w:jc w:val="both"/>
        <w:spacing w:before="0" w:after="108" w:line="180" w:lineRule="exact"/>
        <w:ind w:left="600" w:right="0" w:hanging="220"/>
      </w:pPr>
      <w:r>
        <w:rPr>
          <w:lang w:val="pl-PL" w:eastAsia="pl-PL" w:bidi="pl-PL"/>
          <w:w w:val="100"/>
          <w:spacing w:val="0"/>
          <w:color w:val="000000"/>
          <w:position w:val="0"/>
        </w:rPr>
        <w:t>Znaczenie wyrazów omawianych podajemy w łapkach ' \</w:t>
      </w:r>
    </w:p>
    <w:p>
      <w:pPr>
        <w:pStyle w:val="Style30"/>
        <w:numPr>
          <w:ilvl w:val="0"/>
          <w:numId w:val="49"/>
        </w:numPr>
        <w:framePr w:w="7152" w:h="8666" w:hRule="exact" w:wrap="none" w:vAnchor="page" w:hAnchor="page" w:x="423" w:y="1516"/>
        <w:tabs>
          <w:tab w:leader="none" w:pos="601" w:val="left"/>
        </w:tabs>
        <w:widowControl w:val="0"/>
        <w:keepNext w:val="0"/>
        <w:keepLines w:val="0"/>
        <w:shd w:val="clear" w:color="auto" w:fill="auto"/>
        <w:bidi w:val="0"/>
        <w:jc w:val="left"/>
        <w:spacing w:before="0" w:after="64" w:line="226" w:lineRule="exact"/>
        <w:ind w:left="600" w:right="0" w:hanging="220"/>
      </w:pPr>
      <w:r>
        <w:rPr>
          <w:lang w:val="pl-PL" w:eastAsia="pl-PL" w:bidi="pl-PL"/>
          <w:w w:val="100"/>
          <w:spacing w:val="0"/>
          <w:color w:val="000000"/>
          <w:position w:val="0"/>
        </w:rPr>
        <w:t xml:space="preserve">Prace należy dostarczać w postaci wydruku oraz wersji elektronicznej na konto: </w:t>
      </w:r>
      <w:r>
        <w:fldChar w:fldCharType="begin"/>
      </w:r>
      <w:r>
        <w:rPr>
          <w:color w:val="000000"/>
        </w:rPr>
        <w:instrText> HYPERLINK "mailto:poradnikje2ykowy@uw.edu.pl" </w:instrText>
      </w:r>
      <w:r>
        <w:fldChar w:fldCharType="separate"/>
      </w:r>
      <w:r>
        <w:rPr>
          <w:rStyle w:val="Hyperlink"/>
          <w:lang w:val="en-US" w:eastAsia="en-US" w:bidi="en-US"/>
          <w:w w:val="100"/>
          <w:spacing w:val="0"/>
          <w:position w:val="0"/>
        </w:rPr>
        <w:t>poradnikje</w:t>
      </w:r>
      <w:r>
        <w:rPr>
          <w:rStyle w:val="Hyperlink"/>
        </w:rPr>
        <w:t>2</w:t>
      </w:r>
      <w:r>
        <w:rPr>
          <w:rStyle w:val="Hyperlink"/>
          <w:lang w:val="en-US" w:eastAsia="en-US" w:bidi="en-US"/>
          <w:w w:val="100"/>
          <w:spacing w:val="0"/>
          <w:position w:val="0"/>
        </w:rPr>
        <w:t>ykowy@uw.edu.pl</w:t>
      </w:r>
      <w:r>
        <w:fldChar w:fldCharType="end"/>
      </w:r>
    </w:p>
    <w:p>
      <w:pPr>
        <w:pStyle w:val="Style30"/>
        <w:numPr>
          <w:ilvl w:val="0"/>
          <w:numId w:val="49"/>
        </w:numPr>
        <w:framePr w:w="7152" w:h="8666" w:hRule="exact" w:wrap="none" w:vAnchor="page" w:hAnchor="page" w:x="423" w:y="1516"/>
        <w:tabs>
          <w:tab w:leader="none" w:pos="601" w:val="left"/>
        </w:tabs>
        <w:widowControl w:val="0"/>
        <w:keepNext w:val="0"/>
        <w:keepLines w:val="0"/>
        <w:shd w:val="clear" w:color="auto" w:fill="auto"/>
        <w:bidi w:val="0"/>
        <w:jc w:val="both"/>
        <w:spacing w:before="0" w:after="56" w:line="221" w:lineRule="exact"/>
        <w:ind w:left="600" w:right="0" w:hanging="220"/>
      </w:pPr>
      <w:r>
        <w:rPr>
          <w:lang w:val="pl-PL" w:eastAsia="pl-PL" w:bidi="pl-PL"/>
          <w:w w:val="100"/>
          <w:spacing w:val="0"/>
          <w:color w:val="000000"/>
          <w:position w:val="0"/>
        </w:rPr>
        <w:t>Autorów przysyłających swoje prace po raz pierwszy prosimy o czytelne podanie imienia, nazwiska, tytułu naukowego lub zawodowego, nazwy ośrodka naukowego (przy którym chcą afiliować tekst artykułu), adresu prywatnego, adresu e-mail i numeru telefonu. Pliki prosimy przysyłać w formacie edytora MS Word (*.doc, *.rtf).</w:t>
      </w:r>
    </w:p>
    <w:p>
      <w:pPr>
        <w:pStyle w:val="Style30"/>
        <w:numPr>
          <w:ilvl w:val="0"/>
          <w:numId w:val="49"/>
        </w:numPr>
        <w:framePr w:w="7152" w:h="8666" w:hRule="exact" w:wrap="none" w:vAnchor="page" w:hAnchor="page" w:x="423" w:y="1516"/>
        <w:tabs>
          <w:tab w:leader="none" w:pos="601" w:val="left"/>
        </w:tabs>
        <w:widowControl w:val="0"/>
        <w:keepNext w:val="0"/>
        <w:keepLines w:val="0"/>
        <w:shd w:val="clear" w:color="auto" w:fill="auto"/>
        <w:bidi w:val="0"/>
        <w:jc w:val="left"/>
        <w:spacing w:before="0" w:after="97" w:line="226" w:lineRule="exact"/>
        <w:ind w:left="600" w:right="0" w:hanging="220"/>
      </w:pPr>
      <w:r>
        <w:rPr>
          <w:lang w:val="pl-PL" w:eastAsia="pl-PL" w:bidi="pl-PL"/>
          <w:w w:val="100"/>
          <w:spacing w:val="0"/>
          <w:color w:val="000000"/>
          <w:position w:val="0"/>
        </w:rPr>
        <w:t>Autorzy są zobowiązani do złożenia oświadczenia o oryginalności autor</w:t>
        <w:softHyphen/>
        <w:t>skiej tekstów.</w:t>
      </w:r>
    </w:p>
    <w:p>
      <w:pPr>
        <w:pStyle w:val="Style15"/>
        <w:framePr w:w="7152" w:h="8666" w:hRule="exact" w:wrap="none" w:vAnchor="page" w:hAnchor="page" w:x="423" w:y="1516"/>
        <w:widowControl w:val="0"/>
        <w:keepNext w:val="0"/>
        <w:keepLines w:val="0"/>
        <w:shd w:val="clear" w:color="auto" w:fill="auto"/>
        <w:bidi w:val="0"/>
        <w:jc w:val="left"/>
        <w:spacing w:before="0" w:after="0" w:line="180" w:lineRule="exact"/>
        <w:ind w:left="600" w:right="0" w:firstLine="0"/>
      </w:pPr>
      <w:r>
        <w:rPr>
          <w:lang w:val="pl-PL" w:eastAsia="pl-PL" w:bidi="pl-PL"/>
          <w:w w:val="100"/>
          <w:spacing w:val="0"/>
          <w:color w:val="000000"/>
          <w:position w:val="0"/>
        </w:rPr>
        <w:t>Redakcja nie zwraca tekstów niezamawianych.</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87"/>
        <w:framePr w:w="7210" w:h="369" w:hRule="exact" w:wrap="none" w:vAnchor="page" w:hAnchor="page" w:x="799" w:y="666"/>
        <w:widowControl w:val="0"/>
        <w:keepNext w:val="0"/>
        <w:keepLines w:val="0"/>
        <w:shd w:val="clear" w:color="auto" w:fill="auto"/>
        <w:bidi w:val="0"/>
        <w:spacing w:before="0" w:after="0"/>
        <w:ind w:left="6340" w:right="0" w:firstLine="0"/>
      </w:pPr>
      <w:r>
        <w:rPr>
          <w:lang w:val="pl-PL" w:eastAsia="pl-PL" w:bidi="pl-PL"/>
          <w:w w:val="100"/>
          <w:spacing w:val="0"/>
          <w:color w:val="000000"/>
          <w:position w:val="0"/>
        </w:rPr>
        <w:t xml:space="preserve">Cena zi 15,00 </w:t>
      </w:r>
      <w:r>
        <w:rPr>
          <w:rStyle w:val="CharStyle189"/>
          <w:b/>
          <w:bCs/>
        </w:rPr>
        <w:t xml:space="preserve">w tym </w:t>
      </w:r>
      <w:r>
        <w:rPr>
          <w:rStyle w:val="CharStyle189"/>
          <w:lang w:val="cs-CZ" w:eastAsia="cs-CZ" w:bidi="cs-CZ"/>
          <w:b/>
          <w:bCs/>
        </w:rPr>
        <w:t xml:space="preserve">VAT </w:t>
      </w:r>
      <w:r>
        <w:rPr>
          <w:rStyle w:val="CharStyle189"/>
          <w:b/>
          <w:bCs/>
        </w:rPr>
        <w:t>5%</w:t>
      </w:r>
    </w:p>
    <w:p>
      <w:pPr>
        <w:pStyle w:val="Style8"/>
        <w:framePr w:w="7210" w:h="256" w:hRule="exact" w:wrap="none" w:vAnchor="page" w:hAnchor="page" w:x="799" w:y="1878"/>
        <w:widowControl w:val="0"/>
        <w:keepNext w:val="0"/>
        <w:keepLines w:val="0"/>
        <w:shd w:val="clear" w:color="auto" w:fill="auto"/>
        <w:bidi w:val="0"/>
        <w:jc w:val="center"/>
        <w:spacing w:before="0" w:after="0" w:line="190" w:lineRule="exact"/>
        <w:ind w:left="0" w:right="0" w:firstLine="0"/>
      </w:pPr>
      <w:r>
        <w:rPr>
          <w:rStyle w:val="CharStyle190"/>
          <w:b/>
          <w:bCs/>
        </w:rPr>
        <w:t>INFORMACJA O PRENUMERACIE</w:t>
      </w:r>
    </w:p>
    <w:p>
      <w:pPr>
        <w:pStyle w:val="Style8"/>
        <w:framePr w:w="7210" w:h="264" w:hRule="exact" w:wrap="none" w:vAnchor="page" w:hAnchor="page" w:x="799" w:y="2598"/>
        <w:widowControl w:val="0"/>
        <w:keepNext w:val="0"/>
        <w:keepLines w:val="0"/>
        <w:shd w:val="clear" w:color="auto" w:fill="auto"/>
        <w:bidi w:val="0"/>
        <w:jc w:val="center"/>
        <w:spacing w:before="0" w:after="0" w:line="190" w:lineRule="exact"/>
        <w:ind w:left="0" w:right="0" w:firstLine="0"/>
      </w:pPr>
      <w:r>
        <w:rPr>
          <w:rStyle w:val="CharStyle191"/>
          <w:b/>
          <w:bCs/>
        </w:rPr>
        <w:t>„PORADNIKA JĘZYKOWEGO”</w:t>
      </w:r>
    </w:p>
    <w:p>
      <w:pPr>
        <w:pStyle w:val="Style17"/>
        <w:framePr w:w="7210" w:h="1328" w:hRule="exact" w:wrap="none" w:vAnchor="page" w:hAnchor="page" w:x="799" w:y="3387"/>
        <w:widowControl w:val="0"/>
        <w:keepNext w:val="0"/>
        <w:keepLines w:val="0"/>
        <w:shd w:val="clear" w:color="auto" w:fill="auto"/>
        <w:bidi w:val="0"/>
        <w:jc w:val="left"/>
        <w:spacing w:before="0" w:after="120" w:line="180" w:lineRule="exact"/>
        <w:ind w:left="0" w:right="3480" w:firstLine="0"/>
      </w:pPr>
      <w:r>
        <w:rPr>
          <w:lang w:val="pl-PL" w:eastAsia="pl-PL" w:bidi="pl-PL"/>
          <w:w w:val="100"/>
          <w:spacing w:val="0"/>
          <w:color w:val="000000"/>
          <w:position w:val="0"/>
        </w:rPr>
        <w:t>Ceny „Poradnika Językowego” w roku 2013: prenumerata roczna (10 numerów) - 150,00 zł, prenumerata półroczna (5 numerów) - 75,00 zł, opłata za pojedynczy numer - 15,00 zł.</w:t>
      </w:r>
    </w:p>
    <w:p>
      <w:pPr>
        <w:pStyle w:val="Style17"/>
        <w:framePr w:w="7210" w:h="1328" w:hRule="exact" w:wrap="none" w:vAnchor="page" w:hAnchor="page" w:x="799" w:y="3387"/>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 xml:space="preserve">Zamówienia na pojedyncze egzemplarze pisma można składać bezpośrednio na stronie wydawnictwa: </w:t>
      </w:r>
      <w:r>
        <w:fldChar w:fldCharType="begin"/>
      </w:r>
      <w:r>
        <w:rPr>
          <w:color w:val="000000"/>
        </w:rPr>
        <w:instrText> HYPERLINK "http://www.elipsa.pl" </w:instrText>
      </w:r>
      <w:r>
        <w:fldChar w:fldCharType="separate"/>
      </w:r>
      <w:r>
        <w:rPr>
          <w:rStyle w:val="Hyperlink"/>
          <w:lang w:val="en-US" w:eastAsia="en-US" w:bidi="en-US"/>
          <w:w w:val="100"/>
          <w:spacing w:val="0"/>
          <w:position w:val="0"/>
        </w:rPr>
        <w:t>www.elipsa.pl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 xml:space="preserve">lub kierować na adres e-mail: </w:t>
      </w:r>
      <w:r>
        <w:fldChar w:fldCharType="begin"/>
      </w:r>
      <w:r>
        <w:rPr>
          <w:color w:val="000000"/>
        </w:rPr>
        <w:instrText> HYPERLINK "mailto:sklep@elipsa.pl" </w:instrText>
      </w:r>
      <w:r>
        <w:fldChar w:fldCharType="separate"/>
      </w:r>
      <w:r>
        <w:rPr>
          <w:rStyle w:val="Hyperlink"/>
          <w:lang w:val="en-US" w:eastAsia="en-US" w:bidi="en-US"/>
          <w:w w:val="100"/>
          <w:spacing w:val="0"/>
          <w:position w:val="0"/>
        </w:rPr>
        <w:t>sklep@elipsa.pl</w:t>
      </w:r>
      <w:r>
        <w:fldChar w:fldCharType="end"/>
      </w:r>
    </w:p>
    <w:p>
      <w:pPr>
        <w:pStyle w:val="Style192"/>
        <w:framePr w:w="7210" w:h="3054" w:hRule="exact" w:wrap="none" w:vAnchor="page" w:hAnchor="page" w:x="799" w:y="5177"/>
        <w:widowControl w:val="0"/>
        <w:keepNext w:val="0"/>
        <w:keepLines w:val="0"/>
        <w:shd w:val="clear" w:color="auto" w:fill="auto"/>
        <w:bidi w:val="0"/>
        <w:spacing w:before="0" w:after="0" w:line="160" w:lineRule="exact"/>
        <w:ind w:left="0" w:right="0" w:firstLine="0"/>
      </w:pPr>
      <w:r>
        <w:rPr>
          <w:lang w:val="pl-PL" w:eastAsia="pl-PL" w:bidi="pl-PL"/>
          <w:w w:val="100"/>
          <w:color w:val="000000"/>
          <w:position w:val="0"/>
        </w:rPr>
        <w:t>Prenumerata krajowa i zagraniczna</w:t>
      </w:r>
    </w:p>
    <w:p>
      <w:pPr>
        <w:pStyle w:val="Style17"/>
        <w:framePr w:w="7210" w:h="3054" w:hRule="exact" w:wrap="none" w:vAnchor="page" w:hAnchor="page" w:x="799" w:y="5177"/>
        <w:widowControl w:val="0"/>
        <w:keepNext w:val="0"/>
        <w:keepLines w:val="0"/>
        <w:shd w:val="clear" w:color="auto" w:fill="auto"/>
        <w:bidi w:val="0"/>
        <w:jc w:val="left"/>
        <w:spacing w:before="0" w:after="0" w:line="281" w:lineRule="exact"/>
        <w:ind w:left="0" w:right="0" w:firstLine="0"/>
      </w:pPr>
      <w:r>
        <w:rPr>
          <w:lang w:val="pl-PL" w:eastAsia="pl-PL" w:bidi="pl-PL"/>
          <w:w w:val="100"/>
          <w:spacing w:val="0"/>
          <w:color w:val="000000"/>
          <w:position w:val="0"/>
        </w:rPr>
        <w:t xml:space="preserve">Zamówienia na prenumeratę w wersji papierowej można składać bezpośrednio na stronie </w:t>
      </w:r>
      <w:r>
        <w:rPr>
          <w:rStyle w:val="CharStyle194"/>
        </w:rPr>
        <w:t xml:space="preserve">RUCH SA, </w:t>
      </w:r>
      <w:r>
        <w:fldChar w:fldCharType="begin"/>
      </w:r>
      <w:r>
        <w:rPr>
          <w:color w:val="000000"/>
        </w:rPr>
        <w:instrText> HYPERLINK "http://www.prenumerata.ruch.com.pl" </w:instrText>
      </w:r>
      <w:r>
        <w:fldChar w:fldCharType="separate"/>
      </w:r>
      <w:r>
        <w:rPr>
          <w:rStyle w:val="Hyperlink"/>
          <w:lang w:val="en-US" w:eastAsia="en-US" w:bidi="en-US"/>
          <w:w w:val="100"/>
          <w:spacing w:val="0"/>
          <w:position w:val="0"/>
        </w:rPr>
        <w:t>www.prenumerata.ruch.com.pl</w:t>
      </w:r>
      <w:r>
        <w:fldChar w:fldCharType="end"/>
      </w:r>
    </w:p>
    <w:p>
      <w:pPr>
        <w:pStyle w:val="Style17"/>
        <w:framePr w:w="7210" w:h="3054" w:hRule="exact" w:wrap="none" w:vAnchor="page" w:hAnchor="page" w:x="799" w:y="5177"/>
        <w:widowControl w:val="0"/>
        <w:keepNext w:val="0"/>
        <w:keepLines w:val="0"/>
        <w:shd w:val="clear" w:color="auto" w:fill="auto"/>
        <w:bidi w:val="0"/>
        <w:jc w:val="both"/>
        <w:spacing w:before="0" w:after="136" w:line="180" w:lineRule="exact"/>
        <w:ind w:left="0" w:right="0" w:firstLine="0"/>
      </w:pPr>
      <w:r>
        <w:rPr>
          <w:lang w:val="pl-PL" w:eastAsia="pl-PL" w:bidi="pl-PL"/>
          <w:w w:val="100"/>
          <w:spacing w:val="0"/>
          <w:color w:val="000000"/>
          <w:position w:val="0"/>
        </w:rPr>
        <w:t xml:space="preserve">Pytania prosimy kierować na adres e-mail: </w:t>
      </w:r>
      <w:r>
        <w:fldChar w:fldCharType="begin"/>
      </w:r>
      <w:r>
        <w:rPr>
          <w:color w:val="000000"/>
        </w:rPr>
        <w:instrText> HYPERLINK "mailto:prenumerata@ruch.com.pl" </w:instrText>
      </w:r>
      <w:r>
        <w:fldChar w:fldCharType="separate"/>
      </w:r>
      <w:r>
        <w:rPr>
          <w:rStyle w:val="Hyperlink"/>
          <w:lang w:val="en-US" w:eastAsia="en-US" w:bidi="en-US"/>
          <w:w w:val="100"/>
          <w:spacing w:val="0"/>
          <w:position w:val="0"/>
        </w:rPr>
        <w:t>prenumerata@ruch.com.pl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lub kontaktując się z Telefonicznym Biurem Obsługi Klienta pod numerem: 801 800 803 lub 22 717 59 59 w godzinach 7</w:t>
      </w:r>
      <w:r>
        <w:rPr>
          <w:lang w:val="pl-PL" w:eastAsia="pl-PL" w:bidi="pl-PL"/>
          <w:vertAlign w:val="superscript"/>
          <w:w w:val="100"/>
          <w:spacing w:val="0"/>
          <w:color w:val="000000"/>
          <w:position w:val="0"/>
        </w:rPr>
        <w:t>00</w:t>
      </w:r>
      <w:r>
        <w:rPr>
          <w:lang w:val="pl-PL" w:eastAsia="pl-PL" w:bidi="pl-PL"/>
          <w:w w:val="100"/>
          <w:spacing w:val="0"/>
          <w:color w:val="000000"/>
          <w:position w:val="0"/>
        </w:rPr>
        <w:t>-18</w:t>
      </w:r>
      <w:r>
        <w:rPr>
          <w:lang w:val="pl-PL" w:eastAsia="pl-PL" w:bidi="pl-PL"/>
          <w:vertAlign w:val="superscript"/>
          <w:w w:val="100"/>
          <w:spacing w:val="0"/>
          <w:color w:val="000000"/>
          <w:position w:val="0"/>
        </w:rPr>
        <w:t>00</w:t>
      </w:r>
      <w:r>
        <w:rPr>
          <w:lang w:val="pl-PL" w:eastAsia="pl-PL" w:bidi="pl-PL"/>
          <w:w w:val="100"/>
          <w:spacing w:val="0"/>
          <w:color w:val="000000"/>
          <w:position w:val="0"/>
        </w:rPr>
        <w:t>. Koszt połączenia wg taiyfy operatora.</w:t>
      </w:r>
    </w:p>
    <w:p>
      <w:pPr>
        <w:pStyle w:val="Style17"/>
        <w:framePr w:w="7210" w:h="3054" w:hRule="exact" w:wrap="none" w:vAnchor="page" w:hAnchor="page" w:x="799" w:y="5177"/>
        <w:widowControl w:val="0"/>
        <w:keepNext w:val="0"/>
        <w:keepLines w:val="0"/>
        <w:shd w:val="clear" w:color="auto" w:fill="auto"/>
        <w:bidi w:val="0"/>
        <w:jc w:val="left"/>
        <w:spacing w:before="0" w:after="67" w:line="160" w:lineRule="exact"/>
        <w:ind w:left="0" w:right="0" w:firstLine="0"/>
      </w:pPr>
      <w:r>
        <w:rPr>
          <w:lang w:val="pl-PL" w:eastAsia="pl-PL" w:bidi="pl-PL"/>
          <w:w w:val="100"/>
          <w:spacing w:val="0"/>
          <w:color w:val="000000"/>
          <w:position w:val="0"/>
        </w:rPr>
        <w:t>Zamówienia na prenumeratę przyjmują również:</w:t>
      </w:r>
    </w:p>
    <w:p>
      <w:pPr>
        <w:pStyle w:val="Style17"/>
        <w:framePr w:w="7210" w:h="3054" w:hRule="exact" w:wrap="none" w:vAnchor="page" w:hAnchor="page" w:x="799" w:y="5177"/>
        <w:widowControl w:val="0"/>
        <w:keepNext w:val="0"/>
        <w:keepLines w:val="0"/>
        <w:shd w:val="clear" w:color="auto" w:fill="auto"/>
        <w:bidi w:val="0"/>
        <w:jc w:val="left"/>
        <w:spacing w:before="0" w:after="122" w:line="182" w:lineRule="exact"/>
        <w:ind w:left="0" w:right="0" w:firstLine="0"/>
      </w:pPr>
      <w:r>
        <w:rPr>
          <w:rStyle w:val="CharStyle194"/>
        </w:rPr>
        <w:t xml:space="preserve">KOLPORTER SA, </w:t>
      </w:r>
      <w:r>
        <w:fldChar w:fldCharType="begin"/>
      </w:r>
      <w:r>
        <w:rPr>
          <w:color w:val="000000"/>
        </w:rPr>
        <w:instrText> HYPERLINK "http://www.kolporter.com.pl" </w:instrText>
      </w:r>
      <w:r>
        <w:fldChar w:fldCharType="separate"/>
      </w:r>
      <w:r>
        <w:rPr>
          <w:rStyle w:val="Hyperlink"/>
          <w:lang w:val="en-US" w:eastAsia="en-US" w:bidi="en-US"/>
          <w:w w:val="100"/>
          <w:spacing w:val="0"/>
          <w:position w:val="0"/>
        </w:rPr>
        <w:t>www.kolporter.com.pl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 xml:space="preserve">e-mail: </w:t>
      </w:r>
      <w:r>
        <w:fldChar w:fldCharType="begin"/>
      </w:r>
      <w:r>
        <w:rPr>
          <w:color w:val="000000"/>
        </w:rPr>
        <w:instrText> HYPERLINK "mailto:prenumerata.warszawa@kolporter.com.pl" </w:instrText>
      </w:r>
      <w:r>
        <w:fldChar w:fldCharType="separate"/>
      </w:r>
      <w:r>
        <w:rPr>
          <w:rStyle w:val="Hyperlink"/>
          <w:lang w:val="en-US" w:eastAsia="en-US" w:bidi="en-US"/>
          <w:w w:val="100"/>
          <w:spacing w:val="0"/>
          <w:position w:val="0"/>
        </w:rPr>
        <w:t>prenumerata.warszawa@kolporter.com.pl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tel. 22 355-04-71 do 75</w:t>
      </w:r>
    </w:p>
    <w:p>
      <w:pPr>
        <w:pStyle w:val="Style17"/>
        <w:framePr w:w="7210" w:h="3054" w:hRule="exact" w:wrap="none" w:vAnchor="page" w:hAnchor="page" w:x="799" w:y="5177"/>
        <w:widowControl w:val="0"/>
        <w:keepNext w:val="0"/>
        <w:keepLines w:val="0"/>
        <w:shd w:val="clear" w:color="auto" w:fill="auto"/>
        <w:bidi w:val="0"/>
        <w:jc w:val="left"/>
        <w:spacing w:before="0" w:after="0" w:line="180" w:lineRule="exact"/>
        <w:ind w:left="0" w:right="0" w:firstLine="0"/>
      </w:pPr>
      <w:r>
        <w:rPr>
          <w:rStyle w:val="CharStyle194"/>
        </w:rPr>
        <w:t xml:space="preserve">GARMOND PRESS SA, </w:t>
      </w:r>
      <w:r>
        <w:rPr>
          <w:lang w:val="pl-PL" w:eastAsia="pl-PL" w:bidi="pl-PL"/>
          <w:w w:val="100"/>
          <w:spacing w:val="0"/>
          <w:color w:val="000000"/>
          <w:position w:val="0"/>
        </w:rPr>
        <w:t xml:space="preserve">e-mail: </w:t>
      </w:r>
      <w:r>
        <w:fldChar w:fldCharType="begin"/>
      </w:r>
      <w:r>
        <w:rPr>
          <w:color w:val="000000"/>
        </w:rPr>
        <w:instrText> HYPERLINK "mailto:prenumerata.warszawa@garmondpress.com.pl" </w:instrText>
      </w:r>
      <w:r>
        <w:fldChar w:fldCharType="separate"/>
      </w:r>
      <w:r>
        <w:rPr>
          <w:rStyle w:val="Hyperlink"/>
          <w:lang w:val="en-US" w:eastAsia="en-US" w:bidi="en-US"/>
          <w:w w:val="100"/>
          <w:spacing w:val="0"/>
          <w:position w:val="0"/>
        </w:rPr>
        <w:t>prenumerata.warszawa@garmondpress.com.pl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tel.22 837-30-08</w:t>
      </w:r>
    </w:p>
    <w:p>
      <w:pPr>
        <w:pStyle w:val="Style17"/>
        <w:framePr w:w="7210" w:h="1475" w:hRule="exact" w:wrap="none" w:vAnchor="page" w:hAnchor="page" w:x="799" w:y="8708"/>
        <w:widowControl w:val="0"/>
        <w:keepNext w:val="0"/>
        <w:keepLines w:val="0"/>
        <w:shd w:val="clear" w:color="auto" w:fill="auto"/>
        <w:bidi w:val="0"/>
        <w:jc w:val="left"/>
        <w:spacing w:before="0" w:after="122" w:line="182" w:lineRule="exact"/>
        <w:ind w:left="0" w:right="0" w:firstLine="0"/>
      </w:pPr>
      <w:r>
        <w:rPr>
          <w:lang w:val="en-US" w:eastAsia="en-US" w:bidi="en-US"/>
          <w:w w:val="100"/>
          <w:spacing w:val="0"/>
          <w:color w:val="000000"/>
          <w:position w:val="0"/>
        </w:rPr>
        <w:t>Subscription orders for all magazines published in Poland available through the local press distributors or directly through:</w:t>
      </w:r>
    </w:p>
    <w:p>
      <w:pPr>
        <w:pStyle w:val="Style17"/>
        <w:framePr w:w="7210" w:h="1475" w:hRule="exact" w:wrap="none" w:vAnchor="page" w:hAnchor="page" w:x="799" w:y="8708"/>
        <w:widowControl w:val="0"/>
        <w:keepNext w:val="0"/>
        <w:keepLines w:val="0"/>
        <w:shd w:val="clear" w:color="auto" w:fill="auto"/>
        <w:bidi w:val="0"/>
        <w:jc w:val="left"/>
        <w:spacing w:before="0" w:after="120" w:line="180" w:lineRule="exact"/>
        <w:ind w:left="0" w:right="0" w:firstLine="0"/>
      </w:pPr>
      <w:r>
        <w:rPr>
          <w:rStyle w:val="CharStyle194"/>
          <w:lang w:val="en-US" w:eastAsia="en-US" w:bidi="en-US"/>
        </w:rPr>
        <w:t xml:space="preserve">Foreign Trade Enterprise </w:t>
      </w:r>
      <w:r>
        <w:rPr>
          <w:rStyle w:val="CharStyle194"/>
        </w:rPr>
        <w:t xml:space="preserve">ARS </w:t>
      </w:r>
      <w:r>
        <w:rPr>
          <w:rStyle w:val="CharStyle194"/>
          <w:lang w:val="en-US" w:eastAsia="en-US" w:bidi="en-US"/>
        </w:rPr>
        <w:t xml:space="preserve">POLONA </w:t>
      </w:r>
      <w:r>
        <w:rPr>
          <w:rStyle w:val="CharStyle194"/>
        </w:rPr>
        <w:t xml:space="preserve">SA, </w:t>
      </w:r>
      <w:r>
        <w:rPr>
          <w:lang w:val="pl-PL" w:eastAsia="pl-PL" w:bidi="pl-PL"/>
          <w:w w:val="100"/>
          <w:spacing w:val="0"/>
          <w:color w:val="000000"/>
          <w:position w:val="0"/>
        </w:rPr>
        <w:t xml:space="preserve">ul. Obrońców </w:t>
      </w:r>
      <w:r>
        <w:rPr>
          <w:lang w:val="en-US" w:eastAsia="en-US" w:bidi="en-US"/>
          <w:w w:val="100"/>
          <w:spacing w:val="0"/>
          <w:color w:val="000000"/>
          <w:position w:val="0"/>
        </w:rPr>
        <w:t xml:space="preserve">25, 03-933 Warszawa </w:t>
      </w:r>
      <w:r>
        <w:fldChar w:fldCharType="begin"/>
      </w:r>
      <w:r>
        <w:rPr>
          <w:color w:val="000000"/>
        </w:rPr>
        <w:instrText> HYPERLINK "http://www.arspolona.com.pl" </w:instrText>
      </w:r>
      <w:r>
        <w:fldChar w:fldCharType="separate"/>
      </w:r>
      <w:r>
        <w:rPr>
          <w:rStyle w:val="Hyperlink"/>
          <w:lang w:val="en-US" w:eastAsia="en-US" w:bidi="en-US"/>
          <w:w w:val="100"/>
          <w:spacing w:val="0"/>
          <w:position w:val="0"/>
        </w:rPr>
        <w:t>www.arspolona.com.pl</w:t>
      </w:r>
      <w:r>
        <w:fldChar w:fldCharType="end"/>
      </w:r>
      <w:r>
        <w:rPr>
          <w:lang w:val="en-US" w:eastAsia="en-US" w:bidi="en-US"/>
          <w:w w:val="100"/>
          <w:spacing w:val="0"/>
          <w:color w:val="000000"/>
          <w:position w:val="0"/>
        </w:rPr>
        <w:t xml:space="preserve">, e-mail: </w:t>
      </w:r>
      <w:r>
        <w:fldChar w:fldCharType="begin"/>
      </w:r>
      <w:r>
        <w:rPr>
          <w:color w:val="000000"/>
        </w:rPr>
        <w:instrText> HYPERLINK "mailto:arspolona@arspolona.com.pl" </w:instrText>
      </w:r>
      <w:r>
        <w:fldChar w:fldCharType="separate"/>
      </w:r>
      <w:r>
        <w:rPr>
          <w:rStyle w:val="Hyperlink"/>
          <w:lang w:val="en-US" w:eastAsia="en-US" w:bidi="en-US"/>
          <w:w w:val="100"/>
          <w:spacing w:val="0"/>
          <w:position w:val="0"/>
        </w:rPr>
        <w:t>arspolona@arspolona.com.pl</w:t>
      </w:r>
      <w:r>
        <w:fldChar w:fldCharType="end"/>
      </w:r>
    </w:p>
    <w:p>
      <w:pPr>
        <w:pStyle w:val="Style17"/>
        <w:framePr w:w="7210" w:h="1475" w:hRule="exact" w:wrap="none" w:vAnchor="page" w:hAnchor="page" w:x="799" w:y="8708"/>
        <w:widowControl w:val="0"/>
        <w:keepNext w:val="0"/>
        <w:keepLines w:val="0"/>
        <w:shd w:val="clear" w:color="auto" w:fill="auto"/>
        <w:bidi w:val="0"/>
        <w:jc w:val="left"/>
        <w:spacing w:before="0" w:after="0" w:line="180" w:lineRule="exact"/>
        <w:ind w:left="0" w:right="0" w:firstLine="0"/>
      </w:pPr>
      <w:r>
        <w:rPr>
          <w:rStyle w:val="CharStyle194"/>
          <w:lang w:val="en-US" w:eastAsia="en-US" w:bidi="en-US"/>
        </w:rPr>
        <w:t>IPS Sp. z o.o.</w:t>
      </w:r>
      <w:r>
        <w:rPr>
          <w:lang w:val="en-US" w:eastAsia="en-US" w:bidi="en-US"/>
          <w:w w:val="100"/>
          <w:spacing w:val="0"/>
          <w:color w:val="000000"/>
          <w:position w:val="0"/>
        </w:rPr>
        <w:t xml:space="preserve">, </w:t>
      </w:r>
      <w:r>
        <w:rPr>
          <w:lang w:val="pl-PL" w:eastAsia="pl-PL" w:bidi="pl-PL"/>
          <w:w w:val="100"/>
          <w:spacing w:val="0"/>
          <w:color w:val="000000"/>
          <w:position w:val="0"/>
        </w:rPr>
        <w:t xml:space="preserve">ul. Piękna </w:t>
      </w:r>
      <w:r>
        <w:rPr>
          <w:lang w:val="ru-RU" w:eastAsia="ru-RU" w:bidi="ru-RU"/>
          <w:w w:val="100"/>
          <w:spacing w:val="0"/>
          <w:color w:val="000000"/>
          <w:position w:val="0"/>
        </w:rPr>
        <w:t xml:space="preserve">31/37, </w:t>
      </w:r>
      <w:r>
        <w:rPr>
          <w:lang w:val="en-US" w:eastAsia="en-US" w:bidi="en-US"/>
          <w:w w:val="100"/>
          <w:spacing w:val="0"/>
          <w:color w:val="000000"/>
          <w:position w:val="0"/>
        </w:rPr>
        <w:t xml:space="preserve">00-677 Warszawa, tel. +48 22 625 16 53 </w:t>
      </w:r>
      <w:r>
        <w:fldChar w:fldCharType="begin"/>
      </w:r>
      <w:r>
        <w:rPr>
          <w:color w:val="000000"/>
        </w:rPr>
        <w:instrText> HYPERLINK "http://www.ips.com.pl" </w:instrText>
      </w:r>
      <w:r>
        <w:fldChar w:fldCharType="separate"/>
      </w:r>
      <w:r>
        <w:rPr>
          <w:rStyle w:val="Hyperlink"/>
          <w:lang w:val="en-US" w:eastAsia="en-US" w:bidi="en-US"/>
          <w:w w:val="100"/>
          <w:spacing w:val="0"/>
          <w:position w:val="0"/>
        </w:rPr>
        <w:t>www.ips.com.pl</w:t>
      </w:r>
      <w:r>
        <w:fldChar w:fldCharType="end"/>
      </w:r>
      <w:r>
        <w:rPr>
          <w:lang w:val="en-US" w:eastAsia="en-US" w:bidi="en-US"/>
          <w:w w:val="100"/>
          <w:spacing w:val="0"/>
          <w:color w:val="000000"/>
          <w:position w:val="0"/>
        </w:rPr>
        <w:t xml:space="preserve">, e-mail: </w:t>
      </w:r>
      <w:r>
        <w:fldChar w:fldCharType="begin"/>
      </w:r>
      <w:r>
        <w:rPr>
          <w:color w:val="000000"/>
        </w:rPr>
        <w:instrText> HYPERLINK "mailto:export@ips.com.pl" </w:instrText>
      </w:r>
      <w:r>
        <w:fldChar w:fldCharType="separate"/>
      </w:r>
      <w:r>
        <w:rPr>
          <w:rStyle w:val="Hyperlink"/>
          <w:lang w:val="en-US" w:eastAsia="en-US" w:bidi="en-US"/>
          <w:w w:val="100"/>
          <w:spacing w:val="0"/>
          <w:position w:val="0"/>
        </w:rPr>
        <w:t>export@ips.com.pl</w:t>
      </w:r>
      <w:r>
        <w:fldChar w:fldCharType="end"/>
      </w:r>
    </w:p>
    <w:p>
      <w:pPr>
        <w:widowControl w:val="0"/>
        <w:rPr>
          <w:sz w:val="2"/>
          <w:szCs w:val="2"/>
        </w:rPr>
      </w:pPr>
    </w:p>
    <w:sectPr>
      <w:footnotePr>
        <w:pos w:val="pageBottom"/>
        <w:numFmt w:val="decimal"/>
        <w:numRestart w:val="continuous"/>
      </w:footnotePr>
      <w:pgSz w:w="8400" w:h="11900"/>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bullet"/>
      <w:lvlText w:val="-"/>
      <w:rPr>
        <w:lang w:val="pl-PL" w:eastAsia="pl-PL" w:bidi="pl-PL"/>
        <w:b w:val="0"/>
        <w:bCs w:val="0"/>
        <w:i w:val="0"/>
        <w:iCs w:val="0"/>
        <w:u w:val="none"/>
        <w:strike w:val="0"/>
        <w:smallCaps w:val="0"/>
        <w:sz w:val="16"/>
        <w:szCs w:val="16"/>
        <w:rFonts w:ascii="Bookman Old Style" w:eastAsia="Bookman Old Style" w:hAnsi="Bookman Old Style" w:cs="Bookman Old Style"/>
        <w:w w:val="100"/>
        <w:spacing w:val="0"/>
        <w:color w:val="000000"/>
        <w:position w:val="0"/>
      </w:rPr>
    </w:lvl>
  </w:abstractNum>
  <w:abstractNum w:abstractNumId="2">
    <w:multiLevelType w:val="multilevel"/>
    <w:lvl w:ilvl="0">
      <w:start w:val="1"/>
      <w:numFmt w:val="bullet"/>
      <w:lvlText w:val="•"/>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4">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6">
    <w:multiLevelType w:val="multilevel"/>
    <w:lvl w:ilvl="0">
      <w:start w:val="15"/>
      <w:numFmt w:val="decimal"/>
      <w:lvlText w:val="%1"/>
      <w:rPr>
        <w:lang w:val="pl-PL" w:eastAsia="pl-PL" w:bidi="pl-PL"/>
        <w:vertAlign w:val="superscript"/>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8">
    <w:multiLevelType w:val="multilevel"/>
    <w:lvl w:ilvl="0">
      <w:start w:val="1"/>
      <w:numFmt w:val="bullet"/>
      <w:lvlText w:val="-"/>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0">
    <w:multiLevelType w:val="multilevel"/>
    <w:lvl w:ilvl="0">
      <w:start w:val="1"/>
      <w:numFmt w:val="upperLetter"/>
      <w:lvlText w:val="%1."/>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12">
    <w:multiLevelType w:val="multilevel"/>
    <w:lvl w:ilvl="0">
      <w:start w:val="1"/>
      <w:numFmt w:val="bullet"/>
      <w:lvlText w:val="•"/>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4">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6">
    <w:multiLevelType w:val="multilevel"/>
    <w:lvl w:ilvl="0">
      <w:start w:val="12"/>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8">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0">
    <w:multiLevelType w:val="multilevel"/>
    <w:lvl w:ilvl="0">
      <w:start w:val="1"/>
      <w:numFmt w:val="bullet"/>
      <w:lvlText w:val="-"/>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2">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4">
    <w:multiLevelType w:val="multilevel"/>
    <w:lvl w:ilvl="0">
      <w:start w:val="50"/>
      <w:numFmt w:val="upperRoman"/>
      <w:lvlText w:val="%1."/>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26">
    <w:multiLevelType w:val="multilevel"/>
    <w:lvl w:ilvl="0">
      <w:start w:val="2"/>
      <w:numFmt w:val="upperLetter"/>
      <w:lvlText w:val="%1."/>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28">
    <w:multiLevelType w:val="multilevel"/>
    <w:lvl w:ilvl="0">
      <w:start w:val="1"/>
      <w:numFmt w:val="decimal"/>
      <w:lvlText w:val="%1."/>
      <w:rPr>
        <w:lang w:val="pl-PL" w:eastAsia="pl-PL" w:bidi="pl-PL"/>
        <w:b/>
        <w:bCs/>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30">
    <w:multiLevelType w:val="multilevel"/>
    <w:lvl w:ilvl="0">
      <w:start w:val="1"/>
      <w:numFmt w:val="bullet"/>
      <w:lvlText w:val="•"/>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32">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34">
    <w:multiLevelType w:val="multilevel"/>
    <w:lvl w:ilvl="0">
      <w:start w:val="4"/>
      <w:numFmt w:val="upperLetter"/>
      <w:lvlText w:val="%1."/>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36">
    <w:multiLevelType w:val="multilevel"/>
    <w:lvl w:ilvl="0">
      <w:start w:val="1"/>
      <w:numFmt w:val="upperLetter"/>
      <w:lvlText w:val="%1."/>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38">
    <w:multiLevelType w:val="multilevel"/>
    <w:lvl w:ilvl="0">
      <w:start w:val="1"/>
      <w:numFmt w:val="bullet"/>
      <w:lvlText w:val="-"/>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40">
    <w:multiLevelType w:val="multilevel"/>
    <w:lvl w:ilvl="0">
      <w:start w:val="1"/>
      <w:numFmt w:val="bullet"/>
      <w:lvlText w:val="►"/>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42">
    <w:multiLevelType w:val="multilevel"/>
    <w:lvl w:ilvl="0">
      <w:start w:val="1"/>
      <w:numFmt w:val="upperRoman"/>
      <w:lvlText w:val="%1."/>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44">
    <w:multiLevelType w:val="multilevel"/>
    <w:lvl w:ilvl="0">
      <w:start w:val="9"/>
      <w:numFmt w:val="upperRoman"/>
      <w:lvlText w:val="%1."/>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46">
    <w:multiLevelType w:val="multilevel"/>
    <w:lvl w:ilvl="0">
      <w:start w:val="1"/>
      <w:numFmt w:val="decimal"/>
      <w:lvlText w:val="%1)"/>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48">
    <w:multiLevelType w:val="multilevel"/>
    <w:lvl w:ilvl="0">
      <w:start w:val="1"/>
      <w:numFmt w:val="bullet"/>
      <w:lvlText w:val="*"/>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Nagłówek #1_"/>
    <w:basedOn w:val="DefaultParagraphFont"/>
    <w:link w:val="Style3"/>
    <w:rPr>
      <w:b w:val="0"/>
      <w:bCs w:val="0"/>
      <w:i w:val="0"/>
      <w:iCs w:val="0"/>
      <w:u w:val="none"/>
      <w:strike w:val="0"/>
      <w:smallCaps w:val="0"/>
      <w:sz w:val="112"/>
      <w:szCs w:val="112"/>
      <w:rFonts w:ascii="Franklin Gothic Heavy" w:eastAsia="Franklin Gothic Heavy" w:hAnsi="Franklin Gothic Heavy" w:cs="Franklin Gothic Heavy"/>
      <w:spacing w:val="0"/>
    </w:rPr>
  </w:style>
  <w:style w:type="character" w:customStyle="1" w:styleId="CharStyle5">
    <w:name w:val="Nagłówek #1"/>
    <w:basedOn w:val="CharStyle4"/>
    <w:rPr>
      <w:lang w:val="pl-PL" w:eastAsia="pl-PL" w:bidi="pl-PL"/>
      <w:w w:val="100"/>
      <w:color w:val="FFFFFF"/>
      <w:position w:val="0"/>
    </w:rPr>
  </w:style>
  <w:style w:type="character" w:customStyle="1" w:styleId="CharStyle7">
    <w:name w:val="Tekst treści (3)_"/>
    <w:basedOn w:val="DefaultParagraphFont"/>
    <w:link w:val="Style6"/>
    <w:rPr>
      <w:b/>
      <w:bCs/>
      <w:i w:val="0"/>
      <w:iCs w:val="0"/>
      <w:u w:val="none"/>
      <w:strike w:val="0"/>
      <w:smallCaps w:val="0"/>
      <w:sz w:val="15"/>
      <w:szCs w:val="15"/>
      <w:rFonts w:ascii="Times New Roman" w:eastAsia="Times New Roman" w:hAnsi="Times New Roman" w:cs="Times New Roman"/>
      <w:spacing w:val="0"/>
    </w:rPr>
  </w:style>
  <w:style w:type="character" w:customStyle="1" w:styleId="CharStyle9">
    <w:name w:val="Tekst treści (4)_"/>
    <w:basedOn w:val="DefaultParagraphFont"/>
    <w:link w:val="Style8"/>
    <w:rPr>
      <w:b/>
      <w:bCs/>
      <w:i w:val="0"/>
      <w:iCs w:val="0"/>
      <w:u w:val="none"/>
      <w:strike w:val="0"/>
      <w:smallCaps w:val="0"/>
      <w:sz w:val="19"/>
      <w:szCs w:val="19"/>
      <w:rFonts w:ascii="Bookman Old Style" w:eastAsia="Bookman Old Style" w:hAnsi="Bookman Old Style" w:cs="Bookman Old Style"/>
    </w:rPr>
  </w:style>
  <w:style w:type="character" w:customStyle="1" w:styleId="CharStyle10">
    <w:name w:val="Tekst treści (4) + 12 pt"/>
    <w:basedOn w:val="CharStyle9"/>
    <w:rPr>
      <w:lang w:val="pl-PL" w:eastAsia="pl-PL" w:bidi="pl-PL"/>
      <w:sz w:val="24"/>
      <w:szCs w:val="24"/>
      <w:w w:val="100"/>
      <w:spacing w:val="0"/>
      <w:color w:val="000000"/>
      <w:position w:val="0"/>
    </w:rPr>
  </w:style>
  <w:style w:type="character" w:customStyle="1" w:styleId="CharStyle12">
    <w:name w:val="Nagłówek lub stopka (2)_"/>
    <w:basedOn w:val="DefaultParagraphFont"/>
    <w:link w:val="Style11"/>
    <w:rPr>
      <w:b/>
      <w:bCs/>
      <w:i w:val="0"/>
      <w:iCs w:val="0"/>
      <w:u w:val="none"/>
      <w:strike w:val="0"/>
      <w:smallCaps w:val="0"/>
      <w:sz w:val="17"/>
      <w:szCs w:val="17"/>
      <w:rFonts w:ascii="Bookman Old Style" w:eastAsia="Bookman Old Style" w:hAnsi="Bookman Old Style" w:cs="Bookman Old Style"/>
    </w:rPr>
  </w:style>
  <w:style w:type="character" w:customStyle="1" w:styleId="CharStyle14">
    <w:name w:val="Tekst treści (2)_"/>
    <w:basedOn w:val="DefaultParagraphFont"/>
    <w:link w:val="Style13"/>
    <w:rPr>
      <w:b w:val="0"/>
      <w:bCs w:val="0"/>
      <w:i w:val="0"/>
      <w:iCs w:val="0"/>
      <w:u w:val="none"/>
      <w:strike w:val="0"/>
      <w:smallCaps w:val="0"/>
      <w:sz w:val="19"/>
      <w:szCs w:val="19"/>
      <w:rFonts w:ascii="Bookman Old Style" w:eastAsia="Bookman Old Style" w:hAnsi="Bookman Old Style" w:cs="Bookman Old Style"/>
    </w:rPr>
  </w:style>
  <w:style w:type="character" w:customStyle="1" w:styleId="CharStyle16">
    <w:name w:val="Tekst treści (5)_"/>
    <w:basedOn w:val="DefaultParagraphFont"/>
    <w:link w:val="Style15"/>
    <w:rPr>
      <w:b/>
      <w:bCs/>
      <w:i w:val="0"/>
      <w:iCs w:val="0"/>
      <w:u w:val="none"/>
      <w:strike w:val="0"/>
      <w:smallCaps w:val="0"/>
      <w:sz w:val="18"/>
      <w:szCs w:val="18"/>
      <w:rFonts w:ascii="Bookman Old Style" w:eastAsia="Bookman Old Style" w:hAnsi="Bookman Old Style" w:cs="Bookman Old Style"/>
    </w:rPr>
  </w:style>
  <w:style w:type="character" w:customStyle="1" w:styleId="CharStyle18">
    <w:name w:val="Tekst treści (6)_"/>
    <w:basedOn w:val="DefaultParagraphFont"/>
    <w:link w:val="Style17"/>
    <w:rPr>
      <w:b w:val="0"/>
      <w:bCs w:val="0"/>
      <w:i w:val="0"/>
      <w:iCs w:val="0"/>
      <w:u w:val="none"/>
      <w:strike w:val="0"/>
      <w:smallCaps w:val="0"/>
      <w:sz w:val="16"/>
      <w:szCs w:val="16"/>
      <w:rFonts w:ascii="Bookman Old Style" w:eastAsia="Bookman Old Style" w:hAnsi="Bookman Old Style" w:cs="Bookman Old Style"/>
    </w:rPr>
  </w:style>
  <w:style w:type="character" w:customStyle="1" w:styleId="CharStyle20">
    <w:name w:val="Nagłówek lub stopka_"/>
    <w:basedOn w:val="DefaultParagraphFont"/>
    <w:link w:val="Style19"/>
    <w:rPr>
      <w:b w:val="0"/>
      <w:bCs w:val="0"/>
      <w:i w:val="0"/>
      <w:iCs w:val="0"/>
      <w:u w:val="none"/>
      <w:strike w:val="0"/>
      <w:smallCaps w:val="0"/>
      <w:sz w:val="17"/>
      <w:szCs w:val="17"/>
      <w:rFonts w:ascii="Bookman Old Style" w:eastAsia="Bookman Old Style" w:hAnsi="Bookman Old Style" w:cs="Bookman Old Style"/>
    </w:rPr>
  </w:style>
  <w:style w:type="character" w:customStyle="1" w:styleId="CharStyle21">
    <w:name w:val="Nagłówek lub stopka"/>
    <w:basedOn w:val="CharStyle20"/>
    <w:rPr>
      <w:lang w:val="pl-PL" w:eastAsia="pl-PL" w:bidi="pl-PL"/>
      <w:u w:val="single"/>
      <w:w w:val="100"/>
      <w:spacing w:val="0"/>
      <w:color w:val="000000"/>
      <w:position w:val="0"/>
    </w:rPr>
  </w:style>
  <w:style w:type="character" w:customStyle="1" w:styleId="CharStyle23">
    <w:name w:val="Nagłówek lub stopka (3)_"/>
    <w:basedOn w:val="DefaultParagraphFont"/>
    <w:link w:val="Style22"/>
    <w:rPr>
      <w:b w:val="0"/>
      <w:bCs w:val="0"/>
      <w:i/>
      <w:iCs/>
      <w:u w:val="none"/>
      <w:strike w:val="0"/>
      <w:smallCaps w:val="0"/>
      <w:sz w:val="17"/>
      <w:szCs w:val="17"/>
      <w:rFonts w:ascii="Bookman Old Style" w:eastAsia="Bookman Old Style" w:hAnsi="Bookman Old Style" w:cs="Bookman Old Style"/>
    </w:rPr>
  </w:style>
  <w:style w:type="character" w:customStyle="1" w:styleId="CharStyle24">
    <w:name w:val="Nagłówek lub stopka (3)"/>
    <w:basedOn w:val="CharStyle23"/>
    <w:rPr>
      <w:lang w:val="pl-PL" w:eastAsia="pl-PL" w:bidi="pl-PL"/>
      <w:u w:val="single"/>
      <w:w w:val="100"/>
      <w:spacing w:val="0"/>
      <w:color w:val="000000"/>
      <w:position w:val="0"/>
    </w:rPr>
  </w:style>
  <w:style w:type="character" w:customStyle="1" w:styleId="CharStyle25">
    <w:name w:val="Nagłówek lub stopka (3) + Bez kursywy"/>
    <w:basedOn w:val="CharStyle23"/>
    <w:rPr>
      <w:lang w:val="pl-PL" w:eastAsia="pl-PL" w:bidi="pl-PL"/>
      <w:i/>
      <w:iCs/>
      <w:u w:val="single"/>
      <w:w w:val="100"/>
      <w:spacing w:val="0"/>
      <w:color w:val="000000"/>
      <w:position w:val="0"/>
    </w:rPr>
  </w:style>
  <w:style w:type="character" w:customStyle="1" w:styleId="CharStyle27">
    <w:name w:val="Nagłówek #2_"/>
    <w:basedOn w:val="DefaultParagraphFont"/>
    <w:link w:val="Style26"/>
    <w:rPr>
      <w:b/>
      <w:bCs/>
      <w:i w:val="0"/>
      <w:iCs w:val="0"/>
      <w:u w:val="none"/>
      <w:strike w:val="0"/>
      <w:smallCaps w:val="0"/>
      <w:sz w:val="44"/>
      <w:szCs w:val="44"/>
      <w:rFonts w:ascii="Bookman Old Style" w:eastAsia="Bookman Old Style" w:hAnsi="Bookman Old Style" w:cs="Bookman Old Style"/>
      <w:spacing w:val="120"/>
    </w:rPr>
  </w:style>
  <w:style w:type="character" w:customStyle="1" w:styleId="CharStyle29">
    <w:name w:val="Tekst treści (7)_"/>
    <w:basedOn w:val="DefaultParagraphFont"/>
    <w:link w:val="Style28"/>
    <w:rPr>
      <w:b/>
      <w:bCs/>
      <w:i w:val="0"/>
      <w:iCs w:val="0"/>
      <w:u w:val="none"/>
      <w:strike w:val="0"/>
      <w:smallCaps w:val="0"/>
      <w:sz w:val="12"/>
      <w:szCs w:val="12"/>
      <w:rFonts w:ascii="Bookman Old Style" w:eastAsia="Bookman Old Style" w:hAnsi="Bookman Old Style" w:cs="Bookman Old Style"/>
    </w:rPr>
  </w:style>
  <w:style w:type="character" w:customStyle="1" w:styleId="CharStyle31">
    <w:name w:val="Tekst treści (8)_"/>
    <w:basedOn w:val="DefaultParagraphFont"/>
    <w:link w:val="Style30"/>
    <w:rPr>
      <w:b w:val="0"/>
      <w:bCs w:val="0"/>
      <w:i w:val="0"/>
      <w:iCs w:val="0"/>
      <w:u w:val="none"/>
      <w:strike w:val="0"/>
      <w:smallCaps w:val="0"/>
      <w:sz w:val="18"/>
      <w:szCs w:val="18"/>
      <w:rFonts w:ascii="Bookman Old Style" w:eastAsia="Bookman Old Style" w:hAnsi="Bookman Old Style" w:cs="Bookman Old Style"/>
    </w:rPr>
  </w:style>
  <w:style w:type="character" w:customStyle="1" w:styleId="CharStyle33">
    <w:name w:val="Tekst treści (9)_"/>
    <w:basedOn w:val="DefaultParagraphFont"/>
    <w:link w:val="Style32"/>
    <w:rPr>
      <w:lang w:val="1024"/>
      <w:b/>
      <w:bCs/>
      <w:i w:val="0"/>
      <w:iCs w:val="0"/>
      <w:u w:val="none"/>
      <w:strike w:val="0"/>
      <w:smallCaps w:val="0"/>
      <w:sz w:val="19"/>
      <w:szCs w:val="19"/>
      <w:rFonts w:ascii="Times New Roman" w:eastAsia="Times New Roman" w:hAnsi="Times New Roman" w:cs="Times New Roman"/>
    </w:rPr>
  </w:style>
  <w:style w:type="character" w:customStyle="1" w:styleId="CharStyle35">
    <w:name w:val="Nagłówek #4_"/>
    <w:basedOn w:val="DefaultParagraphFont"/>
    <w:link w:val="Style34"/>
    <w:rPr>
      <w:b/>
      <w:bCs/>
      <w:i w:val="0"/>
      <w:iCs w:val="0"/>
      <w:u w:val="none"/>
      <w:strike w:val="0"/>
      <w:smallCaps w:val="0"/>
      <w:rFonts w:ascii="Bookman Old Style" w:eastAsia="Bookman Old Style" w:hAnsi="Bookman Old Style" w:cs="Bookman Old Style"/>
    </w:rPr>
  </w:style>
  <w:style w:type="character" w:customStyle="1" w:styleId="CharStyle36">
    <w:name w:val="Nagłówek #4 + 9,5 pt"/>
    <w:basedOn w:val="CharStyle35"/>
    <w:rPr>
      <w:lang w:val="pl-PL" w:eastAsia="pl-PL" w:bidi="pl-PL"/>
      <w:sz w:val="19"/>
      <w:szCs w:val="19"/>
      <w:w w:val="100"/>
      <w:spacing w:val="0"/>
      <w:color w:val="000000"/>
      <w:position w:val="0"/>
    </w:rPr>
  </w:style>
  <w:style w:type="character" w:customStyle="1" w:styleId="CharStyle38">
    <w:name w:val="Tekst treści (10)_"/>
    <w:basedOn w:val="DefaultParagraphFont"/>
    <w:link w:val="Style37"/>
    <w:rPr>
      <w:b/>
      <w:bCs/>
      <w:i/>
      <w:iCs/>
      <w:u w:val="none"/>
      <w:strike w:val="0"/>
      <w:smallCaps w:val="0"/>
      <w:sz w:val="8"/>
      <w:szCs w:val="8"/>
      <w:rFonts w:ascii="Bookman Old Style" w:eastAsia="Bookman Old Style" w:hAnsi="Bookman Old Style" w:cs="Bookman Old Style"/>
      <w:spacing w:val="0"/>
    </w:rPr>
  </w:style>
  <w:style w:type="character" w:customStyle="1" w:styleId="CharStyle40">
    <w:name w:val="Tekst treści (11)_"/>
    <w:basedOn w:val="DefaultParagraphFont"/>
    <w:link w:val="Style39"/>
    <w:rPr>
      <w:b w:val="0"/>
      <w:bCs w:val="0"/>
      <w:i/>
      <w:iCs/>
      <w:u w:val="none"/>
      <w:strike w:val="0"/>
      <w:smallCaps w:val="0"/>
      <w:sz w:val="16"/>
      <w:szCs w:val="16"/>
      <w:rFonts w:ascii="Bookman Old Style" w:eastAsia="Bookman Old Style" w:hAnsi="Bookman Old Style" w:cs="Bookman Old Style"/>
    </w:rPr>
  </w:style>
  <w:style w:type="character" w:customStyle="1" w:styleId="CharStyle42">
    <w:name w:val="Tekst treści (12)_"/>
    <w:basedOn w:val="DefaultParagraphFont"/>
    <w:link w:val="Style41"/>
    <w:rPr>
      <w:lang w:val="1024"/>
      <w:b w:val="0"/>
      <w:bCs w:val="0"/>
      <w:i w:val="0"/>
      <w:iCs w:val="0"/>
      <w:u w:val="none"/>
      <w:strike w:val="0"/>
      <w:smallCaps w:val="0"/>
      <w:sz w:val="22"/>
      <w:szCs w:val="22"/>
      <w:rFonts w:ascii="Franklin Gothic Heavy" w:eastAsia="Franklin Gothic Heavy" w:hAnsi="Franklin Gothic Heavy" w:cs="Franklin Gothic Heavy"/>
    </w:rPr>
  </w:style>
  <w:style w:type="character" w:customStyle="1" w:styleId="CharStyle44">
    <w:name w:val="Spis treści_"/>
    <w:basedOn w:val="DefaultParagraphFont"/>
    <w:link w:val="Style43"/>
    <w:rPr>
      <w:b w:val="0"/>
      <w:bCs w:val="0"/>
      <w:i w:val="0"/>
      <w:iCs w:val="0"/>
      <w:u w:val="none"/>
      <w:strike w:val="0"/>
      <w:smallCaps w:val="0"/>
      <w:sz w:val="16"/>
      <w:szCs w:val="16"/>
      <w:rFonts w:ascii="Bookman Old Style" w:eastAsia="Bookman Old Style" w:hAnsi="Bookman Old Style" w:cs="Bookman Old Style"/>
    </w:rPr>
  </w:style>
  <w:style w:type="character" w:customStyle="1" w:styleId="CharStyle45">
    <w:name w:val="Spis treści + Kursywa"/>
    <w:basedOn w:val="CharStyle44"/>
    <w:rPr>
      <w:lang w:val="pl-PL" w:eastAsia="pl-PL" w:bidi="pl-PL"/>
      <w:i/>
      <w:iCs/>
      <w:w w:val="100"/>
      <w:spacing w:val="0"/>
      <w:color w:val="000000"/>
      <w:position w:val="0"/>
    </w:rPr>
  </w:style>
  <w:style w:type="character" w:customStyle="1" w:styleId="CharStyle47">
    <w:name w:val="Spis treści (2)_"/>
    <w:basedOn w:val="DefaultParagraphFont"/>
    <w:link w:val="Style46"/>
    <w:rPr>
      <w:b w:val="0"/>
      <w:bCs w:val="0"/>
      <w:i/>
      <w:iCs/>
      <w:u w:val="none"/>
      <w:strike w:val="0"/>
      <w:smallCaps w:val="0"/>
      <w:sz w:val="16"/>
      <w:szCs w:val="16"/>
      <w:rFonts w:ascii="Bookman Old Style" w:eastAsia="Bookman Old Style" w:hAnsi="Bookman Old Style" w:cs="Bookman Old Style"/>
    </w:rPr>
  </w:style>
  <w:style w:type="character" w:customStyle="1" w:styleId="CharStyle48">
    <w:name w:val="Spis treści (2) + Bez kursywy"/>
    <w:basedOn w:val="CharStyle47"/>
    <w:rPr>
      <w:lang w:val="pl-PL" w:eastAsia="pl-PL" w:bidi="pl-PL"/>
      <w:i/>
      <w:iCs/>
      <w:w w:val="100"/>
      <w:spacing w:val="0"/>
      <w:color w:val="000000"/>
      <w:position w:val="0"/>
    </w:rPr>
  </w:style>
  <w:style w:type="character" w:customStyle="1" w:styleId="CharStyle49">
    <w:name w:val="Tekst treści (11) + Bez kursywy"/>
    <w:basedOn w:val="CharStyle40"/>
    <w:rPr>
      <w:lang w:val="pl-PL" w:eastAsia="pl-PL" w:bidi="pl-PL"/>
      <w:i/>
      <w:iCs/>
      <w:w w:val="100"/>
      <w:spacing w:val="0"/>
      <w:color w:val="000000"/>
      <w:position w:val="0"/>
    </w:rPr>
  </w:style>
  <w:style w:type="character" w:customStyle="1" w:styleId="CharStyle51">
    <w:name w:val="Nagłówek lub stopka (4)_"/>
    <w:basedOn w:val="DefaultParagraphFont"/>
    <w:link w:val="Style50"/>
    <w:rPr>
      <w:b/>
      <w:bCs/>
      <w:i w:val="0"/>
      <w:iCs w:val="0"/>
      <w:u w:val="none"/>
      <w:strike w:val="0"/>
      <w:smallCaps w:val="0"/>
      <w:rFonts w:ascii="Bookman Old Style" w:eastAsia="Bookman Old Style" w:hAnsi="Bookman Old Style" w:cs="Bookman Old Style"/>
      <w:spacing w:val="220"/>
    </w:rPr>
  </w:style>
  <w:style w:type="character" w:customStyle="1" w:styleId="CharStyle52">
    <w:name w:val="Tekst treści (8) + 10 pt,Kursywa"/>
    <w:basedOn w:val="CharStyle31"/>
    <w:rPr>
      <w:lang w:val="pl-PL" w:eastAsia="pl-PL" w:bidi="pl-PL"/>
      <w:i/>
      <w:iCs/>
      <w:sz w:val="20"/>
      <w:szCs w:val="20"/>
      <w:w w:val="100"/>
      <w:spacing w:val="0"/>
      <w:color w:val="000000"/>
      <w:position w:val="0"/>
    </w:rPr>
  </w:style>
  <w:style w:type="character" w:customStyle="1" w:styleId="CharStyle54">
    <w:name w:val="Tekst treści (13)_"/>
    <w:basedOn w:val="DefaultParagraphFont"/>
    <w:link w:val="Style53"/>
    <w:rPr>
      <w:b/>
      <w:bCs/>
      <w:i/>
      <w:iCs/>
      <w:u w:val="none"/>
      <w:strike w:val="0"/>
      <w:smallCaps w:val="0"/>
      <w:sz w:val="10"/>
      <w:szCs w:val="10"/>
      <w:rFonts w:ascii="Times New Roman" w:eastAsia="Times New Roman" w:hAnsi="Times New Roman" w:cs="Times New Roman"/>
      <w:spacing w:val="-10"/>
    </w:rPr>
  </w:style>
  <w:style w:type="character" w:customStyle="1" w:styleId="CharStyle56">
    <w:name w:val="Stopka_"/>
    <w:basedOn w:val="DefaultParagraphFont"/>
    <w:link w:val="Style55"/>
    <w:rPr>
      <w:b w:val="0"/>
      <w:bCs w:val="0"/>
      <w:i w:val="0"/>
      <w:iCs w:val="0"/>
      <w:u w:val="none"/>
      <w:strike w:val="0"/>
      <w:smallCaps w:val="0"/>
      <w:sz w:val="18"/>
      <w:szCs w:val="18"/>
      <w:rFonts w:ascii="Bookman Old Style" w:eastAsia="Bookman Old Style" w:hAnsi="Bookman Old Style" w:cs="Bookman Old Style"/>
    </w:rPr>
  </w:style>
  <w:style w:type="character" w:customStyle="1" w:styleId="CharStyle57">
    <w:name w:val="Stopka + Kursywa"/>
    <w:basedOn w:val="CharStyle56"/>
    <w:rPr>
      <w:lang w:val="pl-PL" w:eastAsia="pl-PL" w:bidi="pl-PL"/>
      <w:i/>
      <w:iCs/>
      <w:w w:val="100"/>
      <w:spacing w:val="0"/>
      <w:color w:val="000000"/>
      <w:position w:val="0"/>
    </w:rPr>
  </w:style>
  <w:style w:type="character" w:customStyle="1" w:styleId="CharStyle59">
    <w:name w:val="Stopka (2)_"/>
    <w:basedOn w:val="DefaultParagraphFont"/>
    <w:link w:val="Style58"/>
    <w:rPr>
      <w:b w:val="0"/>
      <w:bCs w:val="0"/>
      <w:i/>
      <w:iCs/>
      <w:u w:val="none"/>
      <w:strike w:val="0"/>
      <w:smallCaps w:val="0"/>
      <w:sz w:val="18"/>
      <w:szCs w:val="18"/>
      <w:rFonts w:ascii="Bookman Old Style" w:eastAsia="Bookman Old Style" w:hAnsi="Bookman Old Style" w:cs="Bookman Old Style"/>
    </w:rPr>
  </w:style>
  <w:style w:type="character" w:customStyle="1" w:styleId="CharStyle60">
    <w:name w:val="Stopka (2) + Bez kursywy"/>
    <w:basedOn w:val="CharStyle59"/>
    <w:rPr>
      <w:lang w:val="pl-PL" w:eastAsia="pl-PL" w:bidi="pl-PL"/>
      <w:i/>
      <w:iCs/>
      <w:w w:val="100"/>
      <w:spacing w:val="0"/>
      <w:color w:val="000000"/>
      <w:position w:val="0"/>
    </w:rPr>
  </w:style>
  <w:style w:type="character" w:customStyle="1" w:styleId="CharStyle61">
    <w:name w:val="Tekst treści (2) + 10 pt,Kursywa"/>
    <w:basedOn w:val="CharStyle14"/>
    <w:rPr>
      <w:lang w:val="pl-PL" w:eastAsia="pl-PL" w:bidi="pl-PL"/>
      <w:i/>
      <w:iCs/>
      <w:sz w:val="20"/>
      <w:szCs w:val="20"/>
      <w:w w:val="100"/>
      <w:spacing w:val="0"/>
      <w:color w:val="000000"/>
      <w:position w:val="0"/>
    </w:rPr>
  </w:style>
  <w:style w:type="character" w:customStyle="1" w:styleId="CharStyle62">
    <w:name w:val="Tekst treści (2) + Pogrubienie"/>
    <w:basedOn w:val="CharStyle14"/>
    <w:rPr>
      <w:lang w:val="pl-PL" w:eastAsia="pl-PL" w:bidi="pl-PL"/>
      <w:b/>
      <w:bCs/>
      <w:sz w:val="19"/>
      <w:szCs w:val="19"/>
      <w:w w:val="100"/>
      <w:spacing w:val="0"/>
      <w:color w:val="000000"/>
      <w:position w:val="0"/>
    </w:rPr>
  </w:style>
  <w:style w:type="character" w:customStyle="1" w:styleId="CharStyle64">
    <w:name w:val="Tekst treści (14)_"/>
    <w:basedOn w:val="DefaultParagraphFont"/>
    <w:link w:val="Style63"/>
    <w:rPr>
      <w:lang w:val="ru-RU" w:eastAsia="ru-RU" w:bidi="ru-RU"/>
      <w:b/>
      <w:bCs/>
      <w:i/>
      <w:iCs/>
      <w:u w:val="none"/>
      <w:strike w:val="0"/>
      <w:smallCaps w:val="0"/>
      <w:sz w:val="14"/>
      <w:szCs w:val="14"/>
      <w:rFonts w:ascii="Bookman Old Style" w:eastAsia="Bookman Old Style" w:hAnsi="Bookman Old Style" w:cs="Bookman Old Style"/>
    </w:rPr>
  </w:style>
  <w:style w:type="character" w:customStyle="1" w:styleId="CharStyle66">
    <w:name w:val="Tekst treści (15)_"/>
    <w:basedOn w:val="DefaultParagraphFont"/>
    <w:link w:val="Style65"/>
    <w:rPr>
      <w:b w:val="0"/>
      <w:bCs w:val="0"/>
      <w:i w:val="0"/>
      <w:iCs w:val="0"/>
      <w:u w:val="none"/>
      <w:strike w:val="0"/>
      <w:smallCaps w:val="0"/>
      <w:sz w:val="10"/>
      <w:szCs w:val="10"/>
      <w:rFonts w:ascii="Franklin Gothic Heavy" w:eastAsia="Franklin Gothic Heavy" w:hAnsi="Franklin Gothic Heavy" w:cs="Franklin Gothic Heavy"/>
    </w:rPr>
  </w:style>
  <w:style w:type="character" w:customStyle="1" w:styleId="CharStyle68">
    <w:name w:val="Tekst treści (16)_"/>
    <w:basedOn w:val="DefaultParagraphFont"/>
    <w:link w:val="Style67"/>
    <w:rPr>
      <w:b w:val="0"/>
      <w:bCs w:val="0"/>
      <w:i/>
      <w:iCs/>
      <w:u w:val="none"/>
      <w:strike w:val="0"/>
      <w:smallCaps w:val="0"/>
      <w:sz w:val="18"/>
      <w:szCs w:val="18"/>
      <w:rFonts w:ascii="Bookman Old Style" w:eastAsia="Bookman Old Style" w:hAnsi="Bookman Old Style" w:cs="Bookman Old Style"/>
    </w:rPr>
  </w:style>
  <w:style w:type="character" w:customStyle="1" w:styleId="CharStyle69">
    <w:name w:val="Tekst treści (16) + Bez kursywy"/>
    <w:basedOn w:val="CharStyle68"/>
    <w:rPr>
      <w:lang w:val="pl-PL" w:eastAsia="pl-PL" w:bidi="pl-PL"/>
      <w:i/>
      <w:iCs/>
      <w:w w:val="100"/>
      <w:spacing w:val="0"/>
      <w:color w:val="000000"/>
      <w:position w:val="0"/>
    </w:rPr>
  </w:style>
  <w:style w:type="character" w:customStyle="1" w:styleId="CharStyle70">
    <w:name w:val="Tekst treści (8) + Kursywa"/>
    <w:basedOn w:val="CharStyle31"/>
    <w:rPr>
      <w:lang w:val="pl-PL" w:eastAsia="pl-PL" w:bidi="pl-PL"/>
      <w:i/>
      <w:iCs/>
      <w:w w:val="100"/>
      <w:spacing w:val="0"/>
      <w:color w:val="000000"/>
      <w:position w:val="0"/>
    </w:rPr>
  </w:style>
  <w:style w:type="character" w:customStyle="1" w:styleId="CharStyle72">
    <w:name w:val="Tekst treści (17)_"/>
    <w:basedOn w:val="DefaultParagraphFont"/>
    <w:link w:val="Style71"/>
    <w:rPr>
      <w:lang w:val="en-US" w:eastAsia="en-US" w:bidi="en-US"/>
      <w:b/>
      <w:bCs/>
      <w:i/>
      <w:iCs/>
      <w:u w:val="none"/>
      <w:strike w:val="0"/>
      <w:smallCaps w:val="0"/>
      <w:sz w:val="18"/>
      <w:szCs w:val="18"/>
      <w:rFonts w:ascii="Bookman Old Style" w:eastAsia="Bookman Old Style" w:hAnsi="Bookman Old Style" w:cs="Bookman Old Style"/>
    </w:rPr>
  </w:style>
  <w:style w:type="character" w:customStyle="1" w:styleId="CharStyle73">
    <w:name w:val="Nagłówek #4 + Bez pogrubienia"/>
    <w:basedOn w:val="CharStyle35"/>
    <w:rPr>
      <w:lang w:val="pl-PL" w:eastAsia="pl-PL" w:bidi="pl-PL"/>
      <w:b/>
      <w:bCs/>
      <w:sz w:val="24"/>
      <w:szCs w:val="24"/>
      <w:w w:val="100"/>
      <w:spacing w:val="0"/>
      <w:color w:val="000000"/>
      <w:position w:val="0"/>
    </w:rPr>
  </w:style>
  <w:style w:type="character" w:customStyle="1" w:styleId="CharStyle74">
    <w:name w:val="Stopka + 9,5 pt,Pogrubienie"/>
    <w:basedOn w:val="CharStyle56"/>
    <w:rPr>
      <w:lang w:val="pl-PL" w:eastAsia="pl-PL" w:bidi="pl-PL"/>
      <w:b/>
      <w:bCs/>
      <w:sz w:val="19"/>
      <w:szCs w:val="19"/>
      <w:w w:val="100"/>
      <w:spacing w:val="0"/>
      <w:color w:val="000000"/>
      <w:position w:val="0"/>
    </w:rPr>
  </w:style>
  <w:style w:type="character" w:customStyle="1" w:styleId="CharStyle76">
    <w:name w:val="Podpis tabeli (2)_"/>
    <w:basedOn w:val="DefaultParagraphFont"/>
    <w:link w:val="Style75"/>
    <w:rPr>
      <w:b/>
      <w:bCs/>
      <w:i w:val="0"/>
      <w:iCs w:val="0"/>
      <w:u w:val="none"/>
      <w:strike w:val="0"/>
      <w:smallCaps w:val="0"/>
      <w:sz w:val="18"/>
      <w:szCs w:val="18"/>
      <w:rFonts w:ascii="Bookman Old Style" w:eastAsia="Bookman Old Style" w:hAnsi="Bookman Old Style" w:cs="Bookman Old Style"/>
    </w:rPr>
  </w:style>
  <w:style w:type="character" w:customStyle="1" w:styleId="CharStyle77">
    <w:name w:val="Tekst treści (2) + 9 pt"/>
    <w:basedOn w:val="CharStyle14"/>
    <w:rPr>
      <w:lang w:val="pl-PL" w:eastAsia="pl-PL" w:bidi="pl-PL"/>
      <w:sz w:val="18"/>
      <w:szCs w:val="18"/>
      <w:w w:val="100"/>
      <w:spacing w:val="0"/>
      <w:color w:val="000000"/>
      <w:position w:val="0"/>
    </w:rPr>
  </w:style>
  <w:style w:type="character" w:customStyle="1" w:styleId="CharStyle78">
    <w:name w:val="Tekst treści (8)"/>
    <w:basedOn w:val="CharStyle31"/>
    <w:rPr>
      <w:lang w:val="pl-PL" w:eastAsia="pl-PL" w:bidi="pl-PL"/>
      <w:u w:val="single"/>
      <w:w w:val="100"/>
      <w:spacing w:val="0"/>
      <w:color w:val="000000"/>
      <w:position w:val="0"/>
    </w:rPr>
  </w:style>
  <w:style w:type="character" w:customStyle="1" w:styleId="CharStyle79">
    <w:name w:val="Tekst treści (2) + 9 pt,Pogrubienie"/>
    <w:basedOn w:val="CharStyle14"/>
    <w:rPr>
      <w:lang w:val="pl-PL" w:eastAsia="pl-PL" w:bidi="pl-PL"/>
      <w:b/>
      <w:bCs/>
      <w:sz w:val="18"/>
      <w:szCs w:val="18"/>
      <w:w w:val="100"/>
      <w:spacing w:val="0"/>
      <w:color w:val="000000"/>
      <w:position w:val="0"/>
    </w:rPr>
  </w:style>
  <w:style w:type="character" w:customStyle="1" w:styleId="CharStyle81">
    <w:name w:val="Podpis tabeli_"/>
    <w:basedOn w:val="DefaultParagraphFont"/>
    <w:link w:val="Style80"/>
    <w:rPr>
      <w:b w:val="0"/>
      <w:bCs w:val="0"/>
      <w:i w:val="0"/>
      <w:iCs w:val="0"/>
      <w:u w:val="none"/>
      <w:strike w:val="0"/>
      <w:smallCaps w:val="0"/>
      <w:sz w:val="18"/>
      <w:szCs w:val="18"/>
      <w:rFonts w:ascii="Bookman Old Style" w:eastAsia="Bookman Old Style" w:hAnsi="Bookman Old Style" w:cs="Bookman Old Style"/>
    </w:rPr>
  </w:style>
  <w:style w:type="character" w:customStyle="1" w:styleId="CharStyle82">
    <w:name w:val="Podpis tabeli + Kursywa"/>
    <w:basedOn w:val="CharStyle81"/>
    <w:rPr>
      <w:lang w:val="pl-PL" w:eastAsia="pl-PL" w:bidi="pl-PL"/>
      <w:i/>
      <w:iCs/>
      <w:w w:val="100"/>
      <w:spacing w:val="0"/>
      <w:color w:val="000000"/>
      <w:position w:val="0"/>
    </w:rPr>
  </w:style>
  <w:style w:type="character" w:customStyle="1" w:styleId="CharStyle83">
    <w:name w:val="Podpis tabeli"/>
    <w:basedOn w:val="CharStyle81"/>
    <w:rPr>
      <w:lang w:val="en-US" w:eastAsia="en-US" w:bidi="en-US"/>
      <w:u w:val="single"/>
      <w:w w:val="100"/>
      <w:spacing w:val="0"/>
      <w:color w:val="000000"/>
      <w:position w:val="0"/>
    </w:rPr>
  </w:style>
  <w:style w:type="character" w:customStyle="1" w:styleId="CharStyle85">
    <w:name w:val="Podpis obrazu_"/>
    <w:basedOn w:val="DefaultParagraphFont"/>
    <w:link w:val="Style84"/>
    <w:rPr>
      <w:b/>
      <w:bCs/>
      <w:i w:val="0"/>
      <w:iCs w:val="0"/>
      <w:u w:val="none"/>
      <w:strike w:val="0"/>
      <w:smallCaps w:val="0"/>
      <w:sz w:val="18"/>
      <w:szCs w:val="18"/>
      <w:rFonts w:ascii="Bookman Old Style" w:eastAsia="Bookman Old Style" w:hAnsi="Bookman Old Style" w:cs="Bookman Old Style"/>
    </w:rPr>
  </w:style>
  <w:style w:type="character" w:customStyle="1" w:styleId="CharStyle86">
    <w:name w:val="Tekst treści (8) + Pogrubienie"/>
    <w:basedOn w:val="CharStyle31"/>
    <w:rPr>
      <w:lang w:val="pl-PL" w:eastAsia="pl-PL" w:bidi="pl-PL"/>
      <w:b/>
      <w:bCs/>
      <w:w w:val="100"/>
      <w:spacing w:val="0"/>
      <w:color w:val="000000"/>
      <w:position w:val="0"/>
    </w:rPr>
  </w:style>
  <w:style w:type="character" w:customStyle="1" w:styleId="CharStyle87">
    <w:name w:val="Tekst treści (2) + 9 pt,Pogrubienie,Kursywa"/>
    <w:basedOn w:val="CharStyle14"/>
    <w:rPr>
      <w:lang w:val="pl-PL" w:eastAsia="pl-PL" w:bidi="pl-PL"/>
      <w:b/>
      <w:bCs/>
      <w:i/>
      <w:iCs/>
      <w:sz w:val="18"/>
      <w:szCs w:val="18"/>
      <w:w w:val="100"/>
      <w:spacing w:val="0"/>
      <w:color w:val="000000"/>
      <w:position w:val="0"/>
    </w:rPr>
  </w:style>
  <w:style w:type="character" w:customStyle="1" w:styleId="CharStyle89">
    <w:name w:val="Nagłówek #5_"/>
    <w:basedOn w:val="DefaultParagraphFont"/>
    <w:link w:val="Style88"/>
    <w:rPr>
      <w:b/>
      <w:bCs/>
      <w:i w:val="0"/>
      <w:iCs w:val="0"/>
      <w:u w:val="none"/>
      <w:strike w:val="0"/>
      <w:smallCaps w:val="0"/>
      <w:sz w:val="19"/>
      <w:szCs w:val="19"/>
      <w:rFonts w:ascii="Bookman Old Style" w:eastAsia="Bookman Old Style" w:hAnsi="Bookman Old Style" w:cs="Bookman Old Style"/>
    </w:rPr>
  </w:style>
  <w:style w:type="character" w:customStyle="1" w:styleId="CharStyle90">
    <w:name w:val="Tekst treści (2) + 10 pt,Pogrubienie,Skala 20%"/>
    <w:basedOn w:val="CharStyle14"/>
    <w:rPr>
      <w:lang w:val="pl-PL" w:eastAsia="pl-PL" w:bidi="pl-PL"/>
      <w:b/>
      <w:bCs/>
      <w:sz w:val="20"/>
      <w:szCs w:val="20"/>
      <w:w w:val="20"/>
      <w:spacing w:val="0"/>
      <w:color w:val="000000"/>
      <w:position w:val="0"/>
    </w:rPr>
  </w:style>
  <w:style w:type="character" w:customStyle="1" w:styleId="CharStyle91">
    <w:name w:val="Tekst treści (2) + 9 pt,Kursywa"/>
    <w:basedOn w:val="CharStyle14"/>
    <w:rPr>
      <w:lang w:val="pl-PL" w:eastAsia="pl-PL" w:bidi="pl-PL"/>
      <w:i/>
      <w:iCs/>
      <w:sz w:val="18"/>
      <w:szCs w:val="18"/>
      <w:w w:val="100"/>
      <w:spacing w:val="0"/>
      <w:color w:val="000000"/>
      <w:position w:val="0"/>
    </w:rPr>
  </w:style>
  <w:style w:type="character" w:customStyle="1" w:styleId="CharStyle92">
    <w:name w:val="Tekst treści (2) + 9 pt"/>
    <w:basedOn w:val="CharStyle14"/>
    <w:rPr>
      <w:lang w:val="pl-PL" w:eastAsia="pl-PL" w:bidi="pl-PL"/>
      <w:sz w:val="18"/>
      <w:szCs w:val="18"/>
      <w:w w:val="100"/>
      <w:spacing w:val="0"/>
      <w:color w:val="000000"/>
      <w:position w:val="0"/>
    </w:rPr>
  </w:style>
  <w:style w:type="character" w:customStyle="1" w:styleId="CharStyle93">
    <w:name w:val="Stopka + Odstępy 1 pt"/>
    <w:basedOn w:val="CharStyle56"/>
    <w:rPr>
      <w:lang w:val="pl-PL" w:eastAsia="pl-PL" w:bidi="pl-PL"/>
      <w:w w:val="100"/>
      <w:spacing w:val="20"/>
      <w:color w:val="000000"/>
      <w:position w:val="0"/>
    </w:rPr>
  </w:style>
  <w:style w:type="character" w:customStyle="1" w:styleId="CharStyle94">
    <w:name w:val="Tekst treści (2) + 9 pt,Pogrubienie"/>
    <w:basedOn w:val="CharStyle14"/>
    <w:rPr>
      <w:lang w:val="pl-PL" w:eastAsia="pl-PL" w:bidi="pl-PL"/>
      <w:b/>
      <w:bCs/>
      <w:sz w:val="18"/>
      <w:szCs w:val="18"/>
      <w:w w:val="100"/>
      <w:spacing w:val="0"/>
      <w:color w:val="000000"/>
      <w:position w:val="0"/>
    </w:rPr>
  </w:style>
  <w:style w:type="character" w:customStyle="1" w:styleId="CharStyle96">
    <w:name w:val="Podpis tabeli (3)_"/>
    <w:basedOn w:val="DefaultParagraphFont"/>
    <w:link w:val="Style95"/>
    <w:rPr>
      <w:b w:val="0"/>
      <w:bCs w:val="0"/>
      <w:i/>
      <w:iCs/>
      <w:u w:val="none"/>
      <w:strike w:val="0"/>
      <w:smallCaps w:val="0"/>
      <w:sz w:val="18"/>
      <w:szCs w:val="18"/>
      <w:rFonts w:ascii="Bookman Old Style" w:eastAsia="Bookman Old Style" w:hAnsi="Bookman Old Style" w:cs="Bookman Old Style"/>
    </w:rPr>
  </w:style>
  <w:style w:type="character" w:customStyle="1" w:styleId="CharStyle97">
    <w:name w:val="Podpis tabeli (3) + Bez kursywy"/>
    <w:basedOn w:val="CharStyle96"/>
    <w:rPr>
      <w:lang w:val="pl-PL" w:eastAsia="pl-PL" w:bidi="pl-PL"/>
      <w:i/>
      <w:iCs/>
      <w:w w:val="100"/>
      <w:spacing w:val="0"/>
      <w:color w:val="000000"/>
      <w:position w:val="0"/>
    </w:rPr>
  </w:style>
  <w:style w:type="character" w:customStyle="1" w:styleId="CharStyle98">
    <w:name w:val="Tekst treści (2) + 8 pt"/>
    <w:basedOn w:val="CharStyle14"/>
    <w:rPr>
      <w:lang w:val="pl-PL" w:eastAsia="pl-PL" w:bidi="pl-PL"/>
      <w:sz w:val="16"/>
      <w:szCs w:val="16"/>
      <w:w w:val="100"/>
      <w:spacing w:val="0"/>
      <w:color w:val="000000"/>
      <w:position w:val="0"/>
    </w:rPr>
  </w:style>
  <w:style w:type="character" w:customStyle="1" w:styleId="CharStyle100">
    <w:name w:val="Podpis tabeli (4)_"/>
    <w:basedOn w:val="DefaultParagraphFont"/>
    <w:link w:val="Style99"/>
    <w:rPr>
      <w:b w:val="0"/>
      <w:bCs w:val="0"/>
      <w:i w:val="0"/>
      <w:iCs w:val="0"/>
      <w:u w:val="none"/>
      <w:strike w:val="0"/>
      <w:smallCaps w:val="0"/>
      <w:sz w:val="16"/>
      <w:szCs w:val="16"/>
      <w:rFonts w:ascii="Bookman Old Style" w:eastAsia="Bookman Old Style" w:hAnsi="Bookman Old Style" w:cs="Bookman Old Style"/>
    </w:rPr>
  </w:style>
  <w:style w:type="character" w:customStyle="1" w:styleId="CharStyle101">
    <w:name w:val="Podpis tabeli (4) + Kursywa"/>
    <w:basedOn w:val="CharStyle100"/>
    <w:rPr>
      <w:lang w:val="pl-PL" w:eastAsia="pl-PL" w:bidi="pl-PL"/>
      <w:i/>
      <w:iCs/>
      <w:w w:val="100"/>
      <w:spacing w:val="0"/>
      <w:color w:val="000000"/>
      <w:position w:val="0"/>
    </w:rPr>
  </w:style>
  <w:style w:type="character" w:customStyle="1" w:styleId="CharStyle103">
    <w:name w:val="Nagłówek lub stopka (5)_"/>
    <w:basedOn w:val="DefaultParagraphFont"/>
    <w:link w:val="Style102"/>
    <w:rPr>
      <w:lang w:val="cs-CZ" w:eastAsia="cs-CZ" w:bidi="cs-CZ"/>
      <w:b/>
      <w:bCs/>
      <w:i/>
      <w:iCs/>
      <w:u w:val="none"/>
      <w:strike w:val="0"/>
      <w:smallCaps w:val="0"/>
      <w:sz w:val="15"/>
      <w:szCs w:val="15"/>
      <w:rFonts w:ascii="Bookman Old Style" w:eastAsia="Bookman Old Style" w:hAnsi="Bookman Old Style" w:cs="Bookman Old Style"/>
    </w:rPr>
  </w:style>
  <w:style w:type="character" w:customStyle="1" w:styleId="CharStyle105">
    <w:name w:val="Nagłówek lub stopka (6)_"/>
    <w:basedOn w:val="DefaultParagraphFont"/>
    <w:link w:val="Style104"/>
    <w:rPr>
      <w:b/>
      <w:bCs/>
      <w:i w:val="0"/>
      <w:iCs w:val="0"/>
      <w:u w:val="none"/>
      <w:strike w:val="0"/>
      <w:smallCaps w:val="0"/>
      <w:sz w:val="15"/>
      <w:szCs w:val="15"/>
      <w:rFonts w:ascii="Courier New" w:eastAsia="Courier New" w:hAnsi="Courier New" w:cs="Courier New"/>
    </w:rPr>
  </w:style>
  <w:style w:type="character" w:customStyle="1" w:styleId="CharStyle106">
    <w:name w:val="Tekst treści (6) + Kursywa"/>
    <w:basedOn w:val="CharStyle18"/>
    <w:rPr>
      <w:lang w:val="pl-PL" w:eastAsia="pl-PL" w:bidi="pl-PL"/>
      <w:i/>
      <w:iCs/>
      <w:w w:val="100"/>
      <w:spacing w:val="0"/>
      <w:color w:val="000000"/>
      <w:position w:val="0"/>
    </w:rPr>
  </w:style>
  <w:style w:type="character" w:customStyle="1" w:styleId="CharStyle107">
    <w:name w:val="Tekst treści (16) + Arial,Pogrubienie,Bez kursywy"/>
    <w:basedOn w:val="CharStyle68"/>
    <w:rPr>
      <w:lang w:val="pl-PL" w:eastAsia="pl-PL" w:bidi="pl-PL"/>
      <w:b/>
      <w:bCs/>
      <w:i/>
      <w:iCs/>
      <w:rFonts w:ascii="Arial" w:eastAsia="Arial" w:hAnsi="Arial" w:cs="Arial"/>
      <w:w w:val="100"/>
      <w:spacing w:val="0"/>
      <w:color w:val="000000"/>
      <w:position w:val="0"/>
    </w:rPr>
  </w:style>
  <w:style w:type="character" w:customStyle="1" w:styleId="CharStyle108">
    <w:name w:val="Tekst treści (16) + Arial,Bez kursywy"/>
    <w:basedOn w:val="CharStyle68"/>
    <w:rPr>
      <w:lang w:val="pl-PL" w:eastAsia="pl-PL" w:bidi="pl-PL"/>
      <w:i/>
      <w:iCs/>
      <w:rFonts w:ascii="Arial" w:eastAsia="Arial" w:hAnsi="Arial" w:cs="Arial"/>
      <w:w w:val="100"/>
      <w:spacing w:val="0"/>
      <w:color w:val="000000"/>
      <w:position w:val="0"/>
    </w:rPr>
  </w:style>
  <w:style w:type="character" w:customStyle="1" w:styleId="CharStyle109">
    <w:name w:val="Tekst treści (8) + Pogrubienie,Kursywa"/>
    <w:basedOn w:val="CharStyle31"/>
    <w:rPr>
      <w:lang w:val="pl-PL" w:eastAsia="pl-PL" w:bidi="pl-PL"/>
      <w:b/>
      <w:bCs/>
      <w:i/>
      <w:iCs/>
      <w:sz w:val="18"/>
      <w:szCs w:val="18"/>
      <w:w w:val="100"/>
      <w:spacing w:val="0"/>
      <w:color w:val="000000"/>
      <w:position w:val="0"/>
    </w:rPr>
  </w:style>
  <w:style w:type="character" w:customStyle="1" w:styleId="CharStyle110">
    <w:name w:val="Tekst treści (8) + 8 pt,Pogrubienie,Małe litery"/>
    <w:basedOn w:val="CharStyle31"/>
    <w:rPr>
      <w:lang w:val="cs-CZ" w:eastAsia="cs-CZ" w:bidi="cs-CZ"/>
      <w:b/>
      <w:bCs/>
      <w:smallCaps/>
      <w:sz w:val="16"/>
      <w:szCs w:val="16"/>
      <w:w w:val="100"/>
      <w:spacing w:val="0"/>
      <w:color w:val="000000"/>
      <w:position w:val="0"/>
    </w:rPr>
  </w:style>
  <w:style w:type="character" w:customStyle="1" w:styleId="CharStyle111">
    <w:name w:val="Tekst treści (8) + Małe litery"/>
    <w:basedOn w:val="CharStyle31"/>
    <w:rPr>
      <w:lang w:val="ru-RU" w:eastAsia="ru-RU" w:bidi="ru-RU"/>
      <w:smallCaps/>
      <w:w w:val="100"/>
      <w:spacing w:val="0"/>
      <w:color w:val="000000"/>
      <w:position w:val="0"/>
    </w:rPr>
  </w:style>
  <w:style w:type="character" w:customStyle="1" w:styleId="CharStyle113">
    <w:name w:val="Tekst treści (18)_"/>
    <w:basedOn w:val="DefaultParagraphFont"/>
    <w:link w:val="Style112"/>
    <w:rPr>
      <w:b w:val="0"/>
      <w:bCs w:val="0"/>
      <w:i/>
      <w:iCs/>
      <w:u w:val="none"/>
      <w:strike w:val="0"/>
      <w:smallCaps w:val="0"/>
      <w:sz w:val="20"/>
      <w:szCs w:val="20"/>
      <w:rFonts w:ascii="Bookman Old Style" w:eastAsia="Bookman Old Style" w:hAnsi="Bookman Old Style" w:cs="Bookman Old Style"/>
    </w:rPr>
  </w:style>
  <w:style w:type="character" w:customStyle="1" w:styleId="CharStyle114">
    <w:name w:val="Tekst treści (2) + 9 pt,Pogrubienie,Małe litery"/>
    <w:basedOn w:val="CharStyle14"/>
    <w:rPr>
      <w:lang w:val="pl-PL" w:eastAsia="pl-PL" w:bidi="pl-PL"/>
      <w:b/>
      <w:bCs/>
      <w:smallCaps/>
      <w:sz w:val="18"/>
      <w:szCs w:val="18"/>
      <w:w w:val="100"/>
      <w:spacing w:val="0"/>
      <w:color w:val="000000"/>
      <w:position w:val="0"/>
    </w:rPr>
  </w:style>
  <w:style w:type="character" w:customStyle="1" w:styleId="CharStyle116">
    <w:name w:val="Tekst treści (19)_"/>
    <w:basedOn w:val="DefaultParagraphFont"/>
    <w:link w:val="Style115"/>
    <w:rPr>
      <w:b/>
      <w:bCs/>
      <w:i w:val="0"/>
      <w:iCs w:val="0"/>
      <w:u w:val="none"/>
      <w:strike w:val="0"/>
      <w:smallCaps w:val="0"/>
      <w:sz w:val="10"/>
      <w:szCs w:val="10"/>
      <w:rFonts w:ascii="Bookman Old Style" w:eastAsia="Bookman Old Style" w:hAnsi="Bookman Old Style" w:cs="Bookman Old Style"/>
    </w:rPr>
  </w:style>
  <w:style w:type="character" w:customStyle="1" w:styleId="CharStyle117">
    <w:name w:val="Tekst treści (18) + 9,5 pt,Bez kursywy"/>
    <w:basedOn w:val="CharStyle113"/>
    <w:rPr>
      <w:lang w:val="pl-PL" w:eastAsia="pl-PL" w:bidi="pl-PL"/>
      <w:i/>
      <w:iCs/>
      <w:sz w:val="19"/>
      <w:szCs w:val="19"/>
      <w:w w:val="100"/>
      <w:spacing w:val="0"/>
      <w:color w:val="000000"/>
      <w:position w:val="0"/>
    </w:rPr>
  </w:style>
  <w:style w:type="character" w:customStyle="1" w:styleId="CharStyle118">
    <w:name w:val="Tekst treści (18) + Pogrubienie"/>
    <w:basedOn w:val="CharStyle113"/>
    <w:rPr>
      <w:lang w:val="pl-PL" w:eastAsia="pl-PL" w:bidi="pl-PL"/>
      <w:b/>
      <w:bCs/>
      <w:sz w:val="20"/>
      <w:szCs w:val="20"/>
      <w:w w:val="100"/>
      <w:spacing w:val="0"/>
      <w:color w:val="000000"/>
      <w:position w:val="0"/>
    </w:rPr>
  </w:style>
  <w:style w:type="character" w:customStyle="1" w:styleId="CharStyle119">
    <w:name w:val="Tekst treści (18) + Bez kursywy"/>
    <w:basedOn w:val="CharStyle113"/>
    <w:rPr>
      <w:lang w:val="de-DE" w:eastAsia="de-DE" w:bidi="de-DE"/>
      <w:i/>
      <w:iCs/>
      <w:sz w:val="20"/>
      <w:szCs w:val="20"/>
      <w:w w:val="100"/>
      <w:spacing w:val="0"/>
      <w:color w:val="000000"/>
      <w:position w:val="0"/>
    </w:rPr>
  </w:style>
  <w:style w:type="character" w:customStyle="1" w:styleId="CharStyle120">
    <w:name w:val="Tekst treści (2) + 10 pt,Pogrubienie,Kursywa"/>
    <w:basedOn w:val="CharStyle14"/>
    <w:rPr>
      <w:lang w:val="pl-PL" w:eastAsia="pl-PL" w:bidi="pl-PL"/>
      <w:b/>
      <w:bCs/>
      <w:i/>
      <w:iCs/>
      <w:sz w:val="20"/>
      <w:szCs w:val="20"/>
      <w:w w:val="100"/>
      <w:spacing w:val="0"/>
      <w:color w:val="000000"/>
      <w:position w:val="0"/>
    </w:rPr>
  </w:style>
  <w:style w:type="character" w:customStyle="1" w:styleId="CharStyle121">
    <w:name w:val="Tekst treści (2) + 10 pt"/>
    <w:basedOn w:val="CharStyle14"/>
    <w:rPr>
      <w:lang w:val="pl-PL" w:eastAsia="pl-PL" w:bidi="pl-PL"/>
      <w:sz w:val="20"/>
      <w:szCs w:val="20"/>
      <w:w w:val="100"/>
      <w:spacing w:val="0"/>
      <w:color w:val="000000"/>
      <w:position w:val="0"/>
    </w:rPr>
  </w:style>
  <w:style w:type="character" w:customStyle="1" w:styleId="CharStyle122">
    <w:name w:val="Tekst treści (2) + 10 pt,Kursywa,Odstępy 1 pt"/>
    <w:basedOn w:val="CharStyle14"/>
    <w:rPr>
      <w:lang w:val="pl-PL" w:eastAsia="pl-PL" w:bidi="pl-PL"/>
      <w:i/>
      <w:iCs/>
      <w:sz w:val="20"/>
      <w:szCs w:val="20"/>
      <w:w w:val="100"/>
      <w:spacing w:val="20"/>
      <w:color w:val="000000"/>
      <w:position w:val="0"/>
    </w:rPr>
  </w:style>
  <w:style w:type="character" w:customStyle="1" w:styleId="CharStyle124">
    <w:name w:val="Tekst treści (20)_"/>
    <w:basedOn w:val="DefaultParagraphFont"/>
    <w:link w:val="Style123"/>
    <w:rPr>
      <w:b/>
      <w:bCs/>
      <w:i w:val="0"/>
      <w:iCs w:val="0"/>
      <w:u w:val="none"/>
      <w:strike w:val="0"/>
      <w:smallCaps w:val="0"/>
      <w:sz w:val="10"/>
      <w:szCs w:val="10"/>
      <w:rFonts w:ascii="Bookman Old Style" w:eastAsia="Bookman Old Style" w:hAnsi="Bookman Old Style" w:cs="Bookman Old Style"/>
    </w:rPr>
  </w:style>
  <w:style w:type="character" w:customStyle="1" w:styleId="CharStyle125">
    <w:name w:val="Stopka + 10 pt,Kursywa"/>
    <w:basedOn w:val="CharStyle56"/>
    <w:rPr>
      <w:lang w:val="pl-PL" w:eastAsia="pl-PL" w:bidi="pl-PL"/>
      <w:i/>
      <w:iCs/>
      <w:sz w:val="20"/>
      <w:szCs w:val="20"/>
      <w:w w:val="100"/>
      <w:spacing w:val="0"/>
      <w:color w:val="000000"/>
      <w:position w:val="0"/>
    </w:rPr>
  </w:style>
  <w:style w:type="character" w:customStyle="1" w:styleId="CharStyle127">
    <w:name w:val="Stopka (3)_"/>
    <w:basedOn w:val="DefaultParagraphFont"/>
    <w:link w:val="Style126"/>
    <w:rPr>
      <w:lang w:val="en-US" w:eastAsia="en-US" w:bidi="en-US"/>
      <w:b w:val="0"/>
      <w:bCs w:val="0"/>
      <w:i/>
      <w:iCs/>
      <w:u w:val="none"/>
      <w:strike w:val="0"/>
      <w:smallCaps w:val="0"/>
      <w:sz w:val="20"/>
      <w:szCs w:val="20"/>
      <w:rFonts w:ascii="Bookman Old Style" w:eastAsia="Bookman Old Style" w:hAnsi="Bookman Old Style" w:cs="Bookman Old Style"/>
    </w:rPr>
  </w:style>
  <w:style w:type="character" w:customStyle="1" w:styleId="CharStyle128">
    <w:name w:val="Stopka (3) + 9 pt,Bez kursywy"/>
    <w:basedOn w:val="CharStyle127"/>
    <w:rPr>
      <w:i/>
      <w:iCs/>
      <w:sz w:val="18"/>
      <w:szCs w:val="18"/>
      <w:w w:val="100"/>
      <w:spacing w:val="0"/>
      <w:color w:val="000000"/>
      <w:position w:val="0"/>
    </w:rPr>
  </w:style>
  <w:style w:type="character" w:customStyle="1" w:styleId="CharStyle129">
    <w:name w:val="Stopka (3) + 9,5 pt,Bez kursywy"/>
    <w:basedOn w:val="CharStyle127"/>
    <w:rPr>
      <w:lang w:val="cs-CZ" w:eastAsia="cs-CZ" w:bidi="cs-CZ"/>
      <w:i/>
      <w:iCs/>
      <w:sz w:val="19"/>
      <w:szCs w:val="19"/>
      <w:w w:val="100"/>
      <w:spacing w:val="0"/>
      <w:color w:val="000000"/>
      <w:position w:val="0"/>
    </w:rPr>
  </w:style>
  <w:style w:type="character" w:customStyle="1" w:styleId="CharStyle130">
    <w:name w:val="Stopka + 9,5 pt"/>
    <w:basedOn w:val="CharStyle56"/>
    <w:rPr>
      <w:lang w:val="pl-PL" w:eastAsia="pl-PL" w:bidi="pl-PL"/>
      <w:sz w:val="19"/>
      <w:szCs w:val="19"/>
      <w:w w:val="100"/>
      <w:spacing w:val="0"/>
      <w:color w:val="000000"/>
      <w:position w:val="0"/>
    </w:rPr>
  </w:style>
  <w:style w:type="character" w:customStyle="1" w:styleId="CharStyle132">
    <w:name w:val="Tekst treści (21)_"/>
    <w:basedOn w:val="DefaultParagraphFont"/>
    <w:link w:val="Style131"/>
    <w:rPr>
      <w:b/>
      <w:bCs/>
      <w:i/>
      <w:iCs/>
      <w:u w:val="none"/>
      <w:strike w:val="0"/>
      <w:smallCaps w:val="0"/>
      <w:sz w:val="18"/>
      <w:szCs w:val="18"/>
      <w:rFonts w:ascii="Bookman Old Style" w:eastAsia="Bookman Old Style" w:hAnsi="Bookman Old Style" w:cs="Bookman Old Style"/>
      <w:spacing w:val="-10"/>
    </w:rPr>
  </w:style>
  <w:style w:type="character" w:customStyle="1" w:styleId="CharStyle133">
    <w:name w:val="Tekst treści (21) + 9,5 pt,Bez pogrubienia,Bez kursywy,Odstępy 0 pt"/>
    <w:basedOn w:val="CharStyle132"/>
    <w:rPr>
      <w:lang w:val="pl-PL" w:eastAsia="pl-PL" w:bidi="pl-PL"/>
      <w:b/>
      <w:bCs/>
      <w:i/>
      <w:iCs/>
      <w:sz w:val="19"/>
      <w:szCs w:val="19"/>
      <w:w w:val="100"/>
      <w:spacing w:val="0"/>
      <w:color w:val="000000"/>
      <w:position w:val="0"/>
    </w:rPr>
  </w:style>
  <w:style w:type="character" w:customStyle="1" w:styleId="CharStyle134">
    <w:name w:val="Tekst treści (21) + 10 pt,Bez pogrubienia,Bez kursywy,Odstępy 0 pt"/>
    <w:basedOn w:val="CharStyle132"/>
    <w:rPr>
      <w:lang w:val="pl-PL" w:eastAsia="pl-PL" w:bidi="pl-PL"/>
      <w:b/>
      <w:bCs/>
      <w:i/>
      <w:iCs/>
      <w:sz w:val="20"/>
      <w:szCs w:val="20"/>
      <w:w w:val="100"/>
      <w:spacing w:val="0"/>
      <w:color w:val="000000"/>
      <w:position w:val="0"/>
    </w:rPr>
  </w:style>
  <w:style w:type="character" w:customStyle="1" w:styleId="CharStyle135">
    <w:name w:val="Tekst treści (2) + Franklin Gothic Medium Cond,11 pt"/>
    <w:basedOn w:val="CharStyle14"/>
    <w:rPr>
      <w:lang w:val="pl-PL" w:eastAsia="pl-PL" w:bidi="pl-PL"/>
      <w:b/>
      <w:bCs/>
      <w:sz w:val="22"/>
      <w:szCs w:val="22"/>
      <w:rFonts w:ascii="Franklin Gothic Medium Cond" w:eastAsia="Franklin Gothic Medium Cond" w:hAnsi="Franklin Gothic Medium Cond" w:cs="Franklin Gothic Medium Cond"/>
      <w:w w:val="100"/>
      <w:spacing w:val="0"/>
      <w:color w:val="000000"/>
      <w:position w:val="0"/>
    </w:rPr>
  </w:style>
  <w:style w:type="character" w:customStyle="1" w:styleId="CharStyle136">
    <w:name w:val="Tekst treści (2) + 7,5 pt,Pogrubienie"/>
    <w:basedOn w:val="CharStyle14"/>
    <w:rPr>
      <w:lang w:val="pl-PL" w:eastAsia="pl-PL" w:bidi="pl-PL"/>
      <w:b/>
      <w:bCs/>
      <w:sz w:val="15"/>
      <w:szCs w:val="15"/>
      <w:w w:val="100"/>
      <w:spacing w:val="0"/>
      <w:color w:val="000000"/>
      <w:position w:val="0"/>
    </w:rPr>
  </w:style>
  <w:style w:type="character" w:customStyle="1" w:styleId="CharStyle138">
    <w:name w:val="Nagłówek lub stopka (7)_"/>
    <w:basedOn w:val="DefaultParagraphFont"/>
    <w:link w:val="Style137"/>
    <w:rPr>
      <w:lang w:val="de-DE" w:eastAsia="de-DE" w:bidi="de-DE"/>
      <w:b w:val="0"/>
      <w:bCs w:val="0"/>
      <w:i/>
      <w:iCs/>
      <w:u w:val="none"/>
      <w:strike w:val="0"/>
      <w:smallCaps w:val="0"/>
      <w:sz w:val="17"/>
      <w:szCs w:val="17"/>
      <w:rFonts w:ascii="Sylfaen" w:eastAsia="Sylfaen" w:hAnsi="Sylfaen" w:cs="Sylfaen"/>
      <w:spacing w:val="-10"/>
    </w:rPr>
  </w:style>
  <w:style w:type="character" w:customStyle="1" w:styleId="CharStyle139">
    <w:name w:val="Tekst treści (6) + 9 pt,Pogrubienie"/>
    <w:basedOn w:val="CharStyle18"/>
    <w:rPr>
      <w:lang w:val="pl-PL" w:eastAsia="pl-PL" w:bidi="pl-PL"/>
      <w:b/>
      <w:bCs/>
      <w:sz w:val="18"/>
      <w:szCs w:val="18"/>
      <w:w w:val="100"/>
      <w:spacing w:val="0"/>
      <w:color w:val="000000"/>
      <w:position w:val="0"/>
    </w:rPr>
  </w:style>
  <w:style w:type="character" w:customStyle="1" w:styleId="CharStyle140">
    <w:name w:val="Tekst treści (6) + 9 pt,Kursywa"/>
    <w:basedOn w:val="CharStyle18"/>
    <w:rPr>
      <w:lang w:val="pl-PL" w:eastAsia="pl-PL" w:bidi="pl-PL"/>
      <w:i/>
      <w:iCs/>
      <w:sz w:val="18"/>
      <w:szCs w:val="18"/>
      <w:w w:val="100"/>
      <w:spacing w:val="0"/>
      <w:color w:val="000000"/>
      <w:position w:val="0"/>
    </w:rPr>
  </w:style>
  <w:style w:type="character" w:customStyle="1" w:styleId="CharStyle141">
    <w:name w:val="Tekst treści (6) + 9 pt"/>
    <w:basedOn w:val="CharStyle18"/>
    <w:rPr>
      <w:lang w:val="pl-PL" w:eastAsia="pl-PL" w:bidi="pl-PL"/>
      <w:sz w:val="18"/>
      <w:szCs w:val="18"/>
      <w:w w:val="100"/>
      <w:spacing w:val="0"/>
      <w:color w:val="000000"/>
      <w:position w:val="0"/>
    </w:rPr>
  </w:style>
  <w:style w:type="character" w:customStyle="1" w:styleId="CharStyle142">
    <w:name w:val="Tekst treści (16) + Arial Narrow,13 pt,Pogrubienie,Odstępy 0 pt"/>
    <w:basedOn w:val="CharStyle68"/>
    <w:rPr>
      <w:lang w:val="pl-PL" w:eastAsia="pl-PL" w:bidi="pl-PL"/>
      <w:b/>
      <w:bCs/>
      <w:sz w:val="26"/>
      <w:szCs w:val="26"/>
      <w:rFonts w:ascii="Arial Narrow" w:eastAsia="Arial Narrow" w:hAnsi="Arial Narrow" w:cs="Arial Narrow"/>
      <w:w w:val="100"/>
      <w:spacing w:val="-10"/>
      <w:color w:val="000000"/>
      <w:position w:val="0"/>
    </w:rPr>
  </w:style>
  <w:style w:type="character" w:customStyle="1" w:styleId="CharStyle143">
    <w:name w:val="Tekst treści (16) + Sylfaen,12 pt,Odstępy -1 pt"/>
    <w:basedOn w:val="CharStyle68"/>
    <w:rPr>
      <w:lang w:val="pl-PL" w:eastAsia="pl-PL" w:bidi="pl-PL"/>
      <w:b/>
      <w:bCs/>
      <w:sz w:val="24"/>
      <w:szCs w:val="24"/>
      <w:rFonts w:ascii="Sylfaen" w:eastAsia="Sylfaen" w:hAnsi="Sylfaen" w:cs="Sylfaen"/>
      <w:w w:val="100"/>
      <w:spacing w:val="-20"/>
      <w:color w:val="000000"/>
      <w:position w:val="0"/>
    </w:rPr>
  </w:style>
  <w:style w:type="character" w:customStyle="1" w:styleId="CharStyle144">
    <w:name w:val="Tekst treści (16) + Pogrubienie"/>
    <w:basedOn w:val="CharStyle68"/>
    <w:rPr>
      <w:lang w:val="pl-PL" w:eastAsia="pl-PL" w:bidi="pl-PL"/>
      <w:b/>
      <w:bCs/>
      <w:sz w:val="18"/>
      <w:szCs w:val="18"/>
      <w:w w:val="100"/>
      <w:spacing w:val="0"/>
      <w:color w:val="000000"/>
      <w:position w:val="0"/>
    </w:rPr>
  </w:style>
  <w:style w:type="character" w:customStyle="1" w:styleId="CharStyle145">
    <w:name w:val="Tekst treści (2) + 9 pt,Pogrubienie,Kursywa"/>
    <w:basedOn w:val="CharStyle14"/>
    <w:rPr>
      <w:lang w:val="pl-PL" w:eastAsia="pl-PL" w:bidi="pl-PL"/>
      <w:b/>
      <w:bCs/>
      <w:i/>
      <w:iCs/>
      <w:sz w:val="18"/>
      <w:szCs w:val="18"/>
      <w:w w:val="100"/>
      <w:spacing w:val="0"/>
      <w:color w:val="000000"/>
      <w:position w:val="0"/>
    </w:rPr>
  </w:style>
  <w:style w:type="character" w:customStyle="1" w:styleId="CharStyle146">
    <w:name w:val="Tekst treści (2) + 9 pt,Pogrubienie"/>
    <w:basedOn w:val="CharStyle14"/>
    <w:rPr>
      <w:lang w:val="pl-PL" w:eastAsia="pl-PL" w:bidi="pl-PL"/>
      <w:b/>
      <w:bCs/>
      <w:sz w:val="18"/>
      <w:szCs w:val="18"/>
      <w:w w:val="100"/>
      <w:spacing w:val="0"/>
      <w:color w:val="000000"/>
      <w:position w:val="0"/>
    </w:rPr>
  </w:style>
  <w:style w:type="character" w:customStyle="1" w:styleId="CharStyle148">
    <w:name w:val="Tekst treści (23)_"/>
    <w:basedOn w:val="DefaultParagraphFont"/>
    <w:link w:val="Style147"/>
    <w:rPr>
      <w:lang w:val="ru-RU" w:eastAsia="ru-RU" w:bidi="ru-RU"/>
      <w:b/>
      <w:bCs/>
      <w:i/>
      <w:iCs/>
      <w:u w:val="none"/>
      <w:strike w:val="0"/>
      <w:smallCaps w:val="0"/>
      <w:sz w:val="14"/>
      <w:szCs w:val="14"/>
      <w:rFonts w:ascii="Bookman Old Style" w:eastAsia="Bookman Old Style" w:hAnsi="Bookman Old Style" w:cs="Bookman Old Style"/>
      <w:spacing w:val="-10"/>
    </w:rPr>
  </w:style>
  <w:style w:type="character" w:customStyle="1" w:styleId="CharStyle150">
    <w:name w:val="Stopka (4)_"/>
    <w:basedOn w:val="DefaultParagraphFont"/>
    <w:link w:val="Style149"/>
    <w:rPr>
      <w:b w:val="0"/>
      <w:bCs w:val="0"/>
      <w:i w:val="0"/>
      <w:iCs w:val="0"/>
      <w:u w:val="none"/>
      <w:strike w:val="0"/>
      <w:smallCaps w:val="0"/>
      <w:sz w:val="19"/>
      <w:szCs w:val="19"/>
      <w:rFonts w:ascii="Bookman Old Style" w:eastAsia="Bookman Old Style" w:hAnsi="Bookman Old Style" w:cs="Bookman Old Style"/>
    </w:rPr>
  </w:style>
  <w:style w:type="character" w:customStyle="1" w:styleId="CharStyle151">
    <w:name w:val="Stopka (4) + 10 pt,Kursywa"/>
    <w:basedOn w:val="CharStyle150"/>
    <w:rPr>
      <w:lang w:val="pl-PL" w:eastAsia="pl-PL" w:bidi="pl-PL"/>
      <w:i/>
      <w:iCs/>
      <w:sz w:val="20"/>
      <w:szCs w:val="20"/>
      <w:w w:val="100"/>
      <w:spacing w:val="0"/>
      <w:color w:val="000000"/>
      <w:position w:val="0"/>
    </w:rPr>
  </w:style>
  <w:style w:type="character" w:customStyle="1" w:styleId="CharStyle152">
    <w:name w:val="Tekst treści (2) + 10 pt"/>
    <w:basedOn w:val="CharStyle14"/>
    <w:rPr>
      <w:lang w:val="pl-PL" w:eastAsia="pl-PL" w:bidi="pl-PL"/>
      <w:b/>
      <w:bCs/>
      <w:sz w:val="20"/>
      <w:szCs w:val="20"/>
      <w:w w:val="100"/>
      <w:spacing w:val="0"/>
      <w:color w:val="000000"/>
      <w:position w:val="0"/>
    </w:rPr>
  </w:style>
  <w:style w:type="character" w:customStyle="1" w:styleId="CharStyle153">
    <w:name w:val="Tekst treści (2) + 9 pt,Pogrubienie,Kursywa,Odstępy 0 pt"/>
    <w:basedOn w:val="CharStyle14"/>
    <w:rPr>
      <w:lang w:val="pl-PL" w:eastAsia="pl-PL" w:bidi="pl-PL"/>
      <w:b/>
      <w:bCs/>
      <w:i/>
      <w:iCs/>
      <w:sz w:val="18"/>
      <w:szCs w:val="18"/>
      <w:w w:val="100"/>
      <w:spacing w:val="-10"/>
      <w:color w:val="000000"/>
      <w:position w:val="0"/>
    </w:rPr>
  </w:style>
  <w:style w:type="character" w:customStyle="1" w:styleId="CharStyle155">
    <w:name w:val="Nagłówek lub stopka (8)_"/>
    <w:basedOn w:val="DefaultParagraphFont"/>
    <w:link w:val="Style154"/>
    <w:rPr>
      <w:b/>
      <w:bCs/>
      <w:i w:val="0"/>
      <w:iCs w:val="0"/>
      <w:u w:val="none"/>
      <w:strike w:val="0"/>
      <w:smallCaps w:val="0"/>
      <w:sz w:val="16"/>
      <w:szCs w:val="16"/>
      <w:rFonts w:ascii="Bookman Old Style" w:eastAsia="Bookman Old Style" w:hAnsi="Bookman Old Style" w:cs="Bookman Old Style"/>
    </w:rPr>
  </w:style>
  <w:style w:type="character" w:customStyle="1" w:styleId="CharStyle156">
    <w:name w:val="Tekst treści (17) + 4 pt,Bez pogrubienia,Bez kursywy"/>
    <w:basedOn w:val="CharStyle72"/>
    <w:rPr>
      <w:b/>
      <w:bCs/>
      <w:i/>
      <w:iCs/>
      <w:sz w:val="8"/>
      <w:szCs w:val="8"/>
      <w:w w:val="100"/>
      <w:spacing w:val="0"/>
      <w:color w:val="000000"/>
      <w:position w:val="0"/>
    </w:rPr>
  </w:style>
  <w:style w:type="character" w:customStyle="1" w:styleId="CharStyle157">
    <w:name w:val="Nagłówek #4 + Odstępy 4 pt"/>
    <w:basedOn w:val="CharStyle35"/>
    <w:rPr>
      <w:lang w:val="pl-PL" w:eastAsia="pl-PL" w:bidi="pl-PL"/>
      <w:sz w:val="24"/>
      <w:szCs w:val="24"/>
      <w:w w:val="100"/>
      <w:spacing w:val="80"/>
      <w:color w:val="000000"/>
      <w:position w:val="0"/>
    </w:rPr>
  </w:style>
  <w:style w:type="character" w:customStyle="1" w:styleId="CharStyle158">
    <w:name w:val="Nagłówek #4"/>
    <w:basedOn w:val="CharStyle35"/>
    <w:rPr>
      <w:lang w:val="pl-PL" w:eastAsia="pl-PL" w:bidi="pl-PL"/>
      <w:sz w:val="24"/>
      <w:szCs w:val="24"/>
      <w:w w:val="100"/>
      <w:spacing w:val="0"/>
      <w:color w:val="000000"/>
      <w:position w:val="0"/>
    </w:rPr>
  </w:style>
  <w:style w:type="character" w:customStyle="1" w:styleId="CharStyle159">
    <w:name w:val="Nagłówek #4 + Kursywa"/>
    <w:basedOn w:val="CharStyle35"/>
    <w:rPr>
      <w:lang w:val="de-DE" w:eastAsia="de-DE" w:bidi="de-DE"/>
      <w:b/>
      <w:bCs/>
      <w:i/>
      <w:iCs/>
      <w:sz w:val="24"/>
      <w:szCs w:val="24"/>
      <w:w w:val="100"/>
      <w:spacing w:val="0"/>
      <w:color w:val="000000"/>
      <w:position w:val="0"/>
    </w:rPr>
  </w:style>
  <w:style w:type="character" w:customStyle="1" w:styleId="CharStyle160">
    <w:name w:val="Stopka (2) + 9,5 pt,Bez kursywy"/>
    <w:basedOn w:val="CharStyle59"/>
    <w:rPr>
      <w:lang w:val="pl-PL" w:eastAsia="pl-PL" w:bidi="pl-PL"/>
      <w:i/>
      <w:iCs/>
      <w:sz w:val="19"/>
      <w:szCs w:val="19"/>
      <w:w w:val="100"/>
      <w:spacing w:val="0"/>
      <w:color w:val="000000"/>
      <w:position w:val="0"/>
    </w:rPr>
  </w:style>
  <w:style w:type="character" w:customStyle="1" w:styleId="CharStyle161">
    <w:name w:val="Tekst treści (6) + Kursywa,Odstępy -1 pt"/>
    <w:basedOn w:val="CharStyle18"/>
    <w:rPr>
      <w:lang w:val="ru-RU" w:eastAsia="ru-RU" w:bidi="ru-RU"/>
      <w:i/>
      <w:iCs/>
      <w:w w:val="100"/>
      <w:spacing w:val="-30"/>
      <w:color w:val="000000"/>
      <w:position w:val="0"/>
    </w:rPr>
  </w:style>
  <w:style w:type="character" w:customStyle="1" w:styleId="CharStyle162">
    <w:name w:val="Tekst treści (2) + Franklin Gothic Medium Cond,10,5 pt"/>
    <w:basedOn w:val="CharStyle14"/>
    <w:rPr>
      <w:lang w:val="pl-PL" w:eastAsia="pl-PL" w:bidi="pl-PL"/>
      <w:b/>
      <w:bCs/>
      <w:sz w:val="21"/>
      <w:szCs w:val="21"/>
      <w:rFonts w:ascii="Franklin Gothic Medium Cond" w:eastAsia="Franklin Gothic Medium Cond" w:hAnsi="Franklin Gothic Medium Cond" w:cs="Franklin Gothic Medium Cond"/>
      <w:w w:val="100"/>
      <w:spacing w:val="0"/>
      <w:color w:val="000000"/>
      <w:position w:val="0"/>
    </w:rPr>
  </w:style>
  <w:style w:type="character" w:customStyle="1" w:styleId="CharStyle163">
    <w:name w:val="Tekst treści (2) + Candara,8 pt,Pogrubienie"/>
    <w:basedOn w:val="CharStyle14"/>
    <w:rPr>
      <w:lang w:val="pl-PL" w:eastAsia="pl-PL" w:bidi="pl-PL"/>
      <w:b/>
      <w:bCs/>
      <w:sz w:val="16"/>
      <w:szCs w:val="16"/>
      <w:rFonts w:ascii="Candara" w:eastAsia="Candara" w:hAnsi="Candara" w:cs="Candara"/>
      <w:w w:val="100"/>
      <w:spacing w:val="0"/>
      <w:color w:val="000000"/>
      <w:position w:val="0"/>
    </w:rPr>
  </w:style>
  <w:style w:type="character" w:customStyle="1" w:styleId="CharStyle164">
    <w:name w:val="Tekst treści (16) + 8 pt,Bez kursywy"/>
    <w:basedOn w:val="CharStyle68"/>
    <w:rPr>
      <w:lang w:val="pl-PL" w:eastAsia="pl-PL" w:bidi="pl-PL"/>
      <w:i/>
      <w:iCs/>
      <w:sz w:val="16"/>
      <w:szCs w:val="16"/>
      <w:w w:val="100"/>
      <w:spacing w:val="0"/>
      <w:color w:val="000000"/>
      <w:position w:val="0"/>
    </w:rPr>
  </w:style>
  <w:style w:type="character" w:customStyle="1" w:styleId="CharStyle166">
    <w:name w:val="Nagłówek lub stopka (9)_"/>
    <w:basedOn w:val="DefaultParagraphFont"/>
    <w:link w:val="Style165"/>
    <w:rPr>
      <w:lang w:val="en-US" w:eastAsia="en-US" w:bidi="en-US"/>
      <w:b w:val="0"/>
      <w:bCs w:val="0"/>
      <w:i w:val="0"/>
      <w:iCs w:val="0"/>
      <w:u w:val="none"/>
      <w:strike w:val="0"/>
      <w:smallCaps w:val="0"/>
      <w:sz w:val="22"/>
      <w:szCs w:val="22"/>
      <w:rFonts w:ascii="Century Schoolbook" w:eastAsia="Century Schoolbook" w:hAnsi="Century Schoolbook" w:cs="Century Schoolbook"/>
    </w:rPr>
  </w:style>
  <w:style w:type="character" w:customStyle="1" w:styleId="CharStyle168">
    <w:name w:val="Nagłówek lub stopka (10)_"/>
    <w:basedOn w:val="DefaultParagraphFont"/>
    <w:link w:val="Style167"/>
    <w:rPr>
      <w:b w:val="0"/>
      <w:bCs w:val="0"/>
      <w:i w:val="0"/>
      <w:iCs w:val="0"/>
      <w:u w:val="none"/>
      <w:strike w:val="0"/>
      <w:smallCaps w:val="0"/>
      <w:sz w:val="17"/>
      <w:szCs w:val="17"/>
      <w:rFonts w:ascii="Franklin Gothic Medium Cond" w:eastAsia="Franklin Gothic Medium Cond" w:hAnsi="Franklin Gothic Medium Cond" w:cs="Franklin Gothic Medium Cond"/>
      <w:spacing w:val="10"/>
    </w:rPr>
  </w:style>
  <w:style w:type="character" w:customStyle="1" w:styleId="CharStyle169">
    <w:name w:val="Tekst treści (18) + 9 pt,Bez kursywy"/>
    <w:basedOn w:val="CharStyle113"/>
    <w:rPr>
      <w:lang w:val="pl-PL" w:eastAsia="pl-PL" w:bidi="pl-PL"/>
      <w:i/>
      <w:iCs/>
      <w:sz w:val="18"/>
      <w:szCs w:val="18"/>
      <w:w w:val="100"/>
      <w:spacing w:val="0"/>
      <w:color w:val="000000"/>
      <w:position w:val="0"/>
    </w:rPr>
  </w:style>
  <w:style w:type="character" w:customStyle="1" w:styleId="CharStyle171">
    <w:name w:val="Tekst treści (29)_"/>
    <w:basedOn w:val="DefaultParagraphFont"/>
    <w:link w:val="Style170"/>
    <w:rPr>
      <w:b/>
      <w:bCs/>
      <w:i/>
      <w:iCs/>
      <w:u w:val="none"/>
      <w:strike w:val="0"/>
      <w:smallCaps w:val="0"/>
      <w:sz w:val="24"/>
      <w:szCs w:val="24"/>
      <w:rFonts w:ascii="Bookman Old Style" w:eastAsia="Bookman Old Style" w:hAnsi="Bookman Old Style" w:cs="Bookman Old Style"/>
      <w:spacing w:val="0"/>
    </w:rPr>
  </w:style>
  <w:style w:type="character" w:customStyle="1" w:styleId="CharStyle172">
    <w:name w:val="Tekst treści (29) + Bez kursywy"/>
    <w:basedOn w:val="CharStyle171"/>
    <w:rPr>
      <w:lang w:val="pl-PL" w:eastAsia="pl-PL" w:bidi="pl-PL"/>
      <w:b/>
      <w:bCs/>
      <w:i/>
      <w:iCs/>
      <w:sz w:val="24"/>
      <w:szCs w:val="24"/>
      <w:w w:val="100"/>
      <w:color w:val="000000"/>
      <w:position w:val="0"/>
    </w:rPr>
  </w:style>
  <w:style w:type="character" w:customStyle="1" w:styleId="CharStyle174">
    <w:name w:val="Nagłówek lub stopka (11)_"/>
    <w:basedOn w:val="DefaultParagraphFont"/>
    <w:link w:val="Style173"/>
    <w:rPr>
      <w:b/>
      <w:bCs/>
      <w:i w:val="0"/>
      <w:iCs w:val="0"/>
      <w:u w:val="none"/>
      <w:strike w:val="0"/>
      <w:smallCaps w:val="0"/>
      <w:sz w:val="15"/>
      <w:szCs w:val="15"/>
      <w:rFonts w:ascii="Arial" w:eastAsia="Arial" w:hAnsi="Arial" w:cs="Arial"/>
    </w:rPr>
  </w:style>
  <w:style w:type="character" w:customStyle="1" w:styleId="CharStyle175">
    <w:name w:val="Tekst treści (2) + 9 pt,Pogrubienie,Kursywa,Odstępy 0 pt"/>
    <w:basedOn w:val="CharStyle14"/>
    <w:rPr>
      <w:lang w:val="pl-PL" w:eastAsia="pl-PL" w:bidi="pl-PL"/>
      <w:b/>
      <w:bCs/>
      <w:i/>
      <w:iCs/>
      <w:sz w:val="18"/>
      <w:szCs w:val="18"/>
      <w:w w:val="100"/>
      <w:spacing w:val="-10"/>
      <w:color w:val="000000"/>
      <w:position w:val="0"/>
    </w:rPr>
  </w:style>
  <w:style w:type="character" w:customStyle="1" w:styleId="CharStyle176">
    <w:name w:val="Nagłówek lub stopka (8)"/>
    <w:basedOn w:val="CharStyle155"/>
    <w:rPr>
      <w:lang w:val="pl-PL" w:eastAsia="pl-PL" w:bidi="pl-PL"/>
      <w:w w:val="100"/>
      <w:spacing w:val="0"/>
      <w:color w:val="000000"/>
      <w:position w:val="0"/>
    </w:rPr>
  </w:style>
  <w:style w:type="character" w:customStyle="1" w:styleId="CharStyle177">
    <w:name w:val="Tekst treści (18) + Odstępy -1 pt"/>
    <w:basedOn w:val="CharStyle113"/>
    <w:rPr>
      <w:lang w:val="pl-PL" w:eastAsia="pl-PL" w:bidi="pl-PL"/>
      <w:w w:val="100"/>
      <w:spacing w:val="-20"/>
      <w:color w:val="000000"/>
      <w:position w:val="0"/>
    </w:rPr>
  </w:style>
  <w:style w:type="character" w:customStyle="1" w:styleId="CharStyle179">
    <w:name w:val="Tekst treści (30)_"/>
    <w:basedOn w:val="DefaultParagraphFont"/>
    <w:link w:val="Style178"/>
    <w:rPr>
      <w:b/>
      <w:bCs/>
      <w:i w:val="0"/>
      <w:iCs w:val="0"/>
      <w:u w:val="none"/>
      <w:strike w:val="0"/>
      <w:smallCaps w:val="0"/>
      <w:rFonts w:ascii="Bookman Old Style" w:eastAsia="Bookman Old Style" w:hAnsi="Bookman Old Style" w:cs="Bookman Old Style"/>
      <w:spacing w:val="100"/>
    </w:rPr>
  </w:style>
  <w:style w:type="character" w:customStyle="1" w:styleId="CharStyle180">
    <w:name w:val="Nagłówek #4 + Odstępy 41 pt"/>
    <w:basedOn w:val="CharStyle35"/>
    <w:rPr>
      <w:lang w:val="pl-PL" w:eastAsia="pl-PL" w:bidi="pl-PL"/>
      <w:sz w:val="24"/>
      <w:szCs w:val="24"/>
      <w:w w:val="100"/>
      <w:spacing w:val="830"/>
      <w:color w:val="000000"/>
      <w:position w:val="0"/>
    </w:rPr>
  </w:style>
  <w:style w:type="character" w:customStyle="1" w:styleId="CharStyle181">
    <w:name w:val="Tekst treści (8) + Times New Roman"/>
    <w:basedOn w:val="CharStyle31"/>
    <w:rPr>
      <w:lang w:val="pl-PL" w:eastAsia="pl-PL" w:bidi="pl-PL"/>
      <w:rFonts w:ascii="Times New Roman" w:eastAsia="Times New Roman" w:hAnsi="Times New Roman" w:cs="Times New Roman"/>
      <w:w w:val="100"/>
      <w:spacing w:val="0"/>
      <w:color w:val="000000"/>
      <w:position w:val="0"/>
    </w:rPr>
  </w:style>
  <w:style w:type="character" w:customStyle="1" w:styleId="CharStyle182">
    <w:name w:val="Tekst treści (8) + Times New Roman,Kursywa"/>
    <w:basedOn w:val="CharStyle31"/>
    <w:rPr>
      <w:lang w:val="pl-PL" w:eastAsia="pl-PL" w:bidi="pl-PL"/>
      <w:i/>
      <w:iCs/>
      <w:rFonts w:ascii="Times New Roman" w:eastAsia="Times New Roman" w:hAnsi="Times New Roman" w:cs="Times New Roman"/>
      <w:w w:val="100"/>
      <w:spacing w:val="0"/>
      <w:color w:val="000000"/>
      <w:position w:val="0"/>
    </w:rPr>
  </w:style>
  <w:style w:type="character" w:customStyle="1" w:styleId="CharStyle183">
    <w:name w:val="Tekst treści (8) + Pogrubienie,Odstępy 0 pt"/>
    <w:basedOn w:val="CharStyle31"/>
    <w:rPr>
      <w:lang w:val="pl-PL" w:eastAsia="pl-PL" w:bidi="pl-PL"/>
      <w:b/>
      <w:bCs/>
      <w:sz w:val="18"/>
      <w:szCs w:val="18"/>
      <w:w w:val="100"/>
      <w:spacing w:val="-10"/>
      <w:color w:val="000000"/>
      <w:position w:val="0"/>
    </w:rPr>
  </w:style>
  <w:style w:type="character" w:customStyle="1" w:styleId="CharStyle184">
    <w:name w:val="Tekst treści (11) + 9 pt,Pogrubienie,Bez kursywy"/>
    <w:basedOn w:val="CharStyle40"/>
    <w:rPr>
      <w:lang w:val="pl-PL" w:eastAsia="pl-PL" w:bidi="pl-PL"/>
      <w:b/>
      <w:bCs/>
      <w:i/>
      <w:iCs/>
      <w:sz w:val="18"/>
      <w:szCs w:val="18"/>
      <w:w w:val="100"/>
      <w:spacing w:val="0"/>
      <w:color w:val="000000"/>
      <w:position w:val="0"/>
    </w:rPr>
  </w:style>
  <w:style w:type="character" w:customStyle="1" w:styleId="CharStyle185">
    <w:name w:val="Tekst treści (11) + 8,5 pt,Pogrubienie"/>
    <w:basedOn w:val="CharStyle40"/>
    <w:rPr>
      <w:lang w:val="pl-PL" w:eastAsia="pl-PL" w:bidi="pl-PL"/>
      <w:b/>
      <w:bCs/>
      <w:sz w:val="17"/>
      <w:szCs w:val="17"/>
      <w:w w:val="100"/>
      <w:spacing w:val="0"/>
      <w:color w:val="000000"/>
      <w:position w:val="0"/>
    </w:rPr>
  </w:style>
  <w:style w:type="character" w:customStyle="1" w:styleId="CharStyle186">
    <w:name w:val="Tekst treści (8) + Candara,8 pt,Pogrubienie"/>
    <w:basedOn w:val="CharStyle31"/>
    <w:rPr>
      <w:lang w:val="en-US" w:eastAsia="en-US" w:bidi="en-US"/>
      <w:b/>
      <w:bCs/>
      <w:sz w:val="16"/>
      <w:szCs w:val="16"/>
      <w:rFonts w:ascii="Candara" w:eastAsia="Candara" w:hAnsi="Candara" w:cs="Candara"/>
      <w:w w:val="100"/>
      <w:spacing w:val="0"/>
      <w:color w:val="000000"/>
      <w:position w:val="0"/>
    </w:rPr>
  </w:style>
  <w:style w:type="character" w:customStyle="1" w:styleId="CharStyle188">
    <w:name w:val="Tekst treści (31)_"/>
    <w:basedOn w:val="DefaultParagraphFont"/>
    <w:link w:val="Style187"/>
    <w:rPr>
      <w:b/>
      <w:bCs/>
      <w:i w:val="0"/>
      <w:iCs w:val="0"/>
      <w:u w:val="none"/>
      <w:strike w:val="0"/>
      <w:smallCaps w:val="0"/>
      <w:sz w:val="15"/>
      <w:szCs w:val="15"/>
      <w:rFonts w:ascii="Garamond" w:eastAsia="Garamond" w:hAnsi="Garamond" w:cs="Garamond"/>
    </w:rPr>
  </w:style>
  <w:style w:type="character" w:customStyle="1" w:styleId="CharStyle189">
    <w:name w:val="Tekst treści (31) + Bookman Old Style,6 pt,Odstępy 0 pt"/>
    <w:basedOn w:val="CharStyle188"/>
    <w:rPr>
      <w:lang w:val="pl-PL" w:eastAsia="pl-PL" w:bidi="pl-PL"/>
      <w:b/>
      <w:bCs/>
      <w:sz w:val="12"/>
      <w:szCs w:val="12"/>
      <w:rFonts w:ascii="Bookman Old Style" w:eastAsia="Bookman Old Style" w:hAnsi="Bookman Old Style" w:cs="Bookman Old Style"/>
      <w:w w:val="100"/>
      <w:spacing w:val="-10"/>
      <w:color w:val="000000"/>
      <w:position w:val="0"/>
    </w:rPr>
  </w:style>
  <w:style w:type="character" w:customStyle="1" w:styleId="CharStyle190">
    <w:name w:val="Tekst treści (4) + Odstępy 3 pt"/>
    <w:basedOn w:val="CharStyle9"/>
    <w:rPr>
      <w:lang w:val="pl-PL" w:eastAsia="pl-PL" w:bidi="pl-PL"/>
      <w:w w:val="100"/>
      <w:spacing w:val="60"/>
      <w:color w:val="000000"/>
      <w:position w:val="0"/>
    </w:rPr>
  </w:style>
  <w:style w:type="character" w:customStyle="1" w:styleId="CharStyle191">
    <w:name w:val="Tekst treści (4)"/>
    <w:basedOn w:val="CharStyle9"/>
    <w:rPr>
      <w:lang w:val="pl-PL" w:eastAsia="pl-PL" w:bidi="pl-PL"/>
      <w:w w:val="100"/>
      <w:spacing w:val="0"/>
      <w:color w:val="000000"/>
      <w:position w:val="0"/>
    </w:rPr>
  </w:style>
  <w:style w:type="character" w:customStyle="1" w:styleId="CharStyle193">
    <w:name w:val="Tekst treści (32)_"/>
    <w:basedOn w:val="DefaultParagraphFont"/>
    <w:link w:val="Style192"/>
    <w:rPr>
      <w:b/>
      <w:bCs/>
      <w:i w:val="0"/>
      <w:iCs w:val="0"/>
      <w:u w:val="none"/>
      <w:strike w:val="0"/>
      <w:smallCaps w:val="0"/>
      <w:sz w:val="16"/>
      <w:szCs w:val="16"/>
      <w:rFonts w:ascii="Bookman Old Style" w:eastAsia="Bookman Old Style" w:hAnsi="Bookman Old Style" w:cs="Bookman Old Style"/>
      <w:spacing w:val="0"/>
    </w:rPr>
  </w:style>
  <w:style w:type="character" w:customStyle="1" w:styleId="CharStyle194">
    <w:name w:val="Tekst treści (6) + Pogrubienie"/>
    <w:basedOn w:val="CharStyle18"/>
    <w:rPr>
      <w:lang w:val="pl-PL" w:eastAsia="pl-PL" w:bidi="pl-PL"/>
      <w:b/>
      <w:bCs/>
      <w:sz w:val="16"/>
      <w:szCs w:val="16"/>
      <w:w w:val="100"/>
      <w:spacing w:val="0"/>
      <w:color w:val="000000"/>
      <w:position w:val="0"/>
    </w:rPr>
  </w:style>
  <w:style w:type="paragraph" w:customStyle="1" w:styleId="Style3">
    <w:name w:val="Nagłówek #1"/>
    <w:basedOn w:val="Normal"/>
    <w:link w:val="CharStyle4"/>
    <w:pPr>
      <w:widowControl w:val="0"/>
      <w:shd w:val="clear" w:color="auto" w:fill="FFFFFF"/>
      <w:jc w:val="both"/>
      <w:outlineLvl w:val="0"/>
      <w:spacing w:line="1966" w:lineRule="exact"/>
    </w:pPr>
    <w:rPr>
      <w:b w:val="0"/>
      <w:bCs w:val="0"/>
      <w:i w:val="0"/>
      <w:iCs w:val="0"/>
      <w:u w:val="none"/>
      <w:strike w:val="0"/>
      <w:smallCaps w:val="0"/>
      <w:sz w:val="112"/>
      <w:szCs w:val="112"/>
      <w:rFonts w:ascii="Franklin Gothic Heavy" w:eastAsia="Franklin Gothic Heavy" w:hAnsi="Franklin Gothic Heavy" w:cs="Franklin Gothic Heavy"/>
      <w:spacing w:val="0"/>
    </w:rPr>
  </w:style>
  <w:style w:type="paragraph" w:customStyle="1" w:styleId="Style6">
    <w:name w:val="Tekst treści (3)"/>
    <w:basedOn w:val="Normal"/>
    <w:link w:val="CharStyle7"/>
    <w:pPr>
      <w:widowControl w:val="0"/>
      <w:shd w:val="clear" w:color="auto" w:fill="FFFFFF"/>
      <w:jc w:val="both"/>
      <w:spacing w:after="1260" w:line="199" w:lineRule="exact"/>
    </w:pPr>
    <w:rPr>
      <w:b/>
      <w:bCs/>
      <w:i w:val="0"/>
      <w:iCs w:val="0"/>
      <w:u w:val="none"/>
      <w:strike w:val="0"/>
      <w:smallCaps w:val="0"/>
      <w:sz w:val="15"/>
      <w:szCs w:val="15"/>
      <w:rFonts w:ascii="Times New Roman" w:eastAsia="Times New Roman" w:hAnsi="Times New Roman" w:cs="Times New Roman"/>
      <w:spacing w:val="0"/>
    </w:rPr>
  </w:style>
  <w:style w:type="paragraph" w:customStyle="1" w:styleId="Style8">
    <w:name w:val="Tekst treści (4)"/>
    <w:basedOn w:val="Normal"/>
    <w:link w:val="CharStyle9"/>
    <w:pPr>
      <w:widowControl w:val="0"/>
      <w:shd w:val="clear" w:color="auto" w:fill="FFFFFF"/>
      <w:spacing w:before="1260" w:line="300" w:lineRule="exact"/>
    </w:pPr>
    <w:rPr>
      <w:b/>
      <w:bCs/>
      <w:i w:val="0"/>
      <w:iCs w:val="0"/>
      <w:u w:val="none"/>
      <w:strike w:val="0"/>
      <w:smallCaps w:val="0"/>
      <w:sz w:val="19"/>
      <w:szCs w:val="19"/>
      <w:rFonts w:ascii="Bookman Old Style" w:eastAsia="Bookman Old Style" w:hAnsi="Bookman Old Style" w:cs="Bookman Old Style"/>
    </w:rPr>
  </w:style>
  <w:style w:type="paragraph" w:customStyle="1" w:styleId="Style11">
    <w:name w:val="Nagłówek lub stopka (2)"/>
    <w:basedOn w:val="Normal"/>
    <w:link w:val="CharStyle12"/>
    <w:pPr>
      <w:widowControl w:val="0"/>
      <w:shd w:val="clear" w:color="auto" w:fill="FFFFFF"/>
      <w:jc w:val="center"/>
      <w:spacing w:line="0" w:lineRule="exact"/>
    </w:pPr>
    <w:rPr>
      <w:b/>
      <w:bCs/>
      <w:i w:val="0"/>
      <w:iCs w:val="0"/>
      <w:u w:val="none"/>
      <w:strike w:val="0"/>
      <w:smallCaps w:val="0"/>
      <w:sz w:val="17"/>
      <w:szCs w:val="17"/>
      <w:rFonts w:ascii="Bookman Old Style" w:eastAsia="Bookman Old Style" w:hAnsi="Bookman Old Style" w:cs="Bookman Old Style"/>
    </w:rPr>
  </w:style>
  <w:style w:type="paragraph" w:customStyle="1" w:styleId="Style13">
    <w:name w:val="Tekst treści (2)"/>
    <w:basedOn w:val="Normal"/>
    <w:link w:val="CharStyle14"/>
    <w:pPr>
      <w:widowControl w:val="0"/>
      <w:shd w:val="clear" w:color="auto" w:fill="FFFFFF"/>
      <w:jc w:val="center"/>
      <w:spacing w:after="60" w:line="259" w:lineRule="exact"/>
      <w:ind w:hanging="400"/>
    </w:pPr>
    <w:rPr>
      <w:b w:val="0"/>
      <w:bCs w:val="0"/>
      <w:i w:val="0"/>
      <w:iCs w:val="0"/>
      <w:u w:val="none"/>
      <w:strike w:val="0"/>
      <w:smallCaps w:val="0"/>
      <w:sz w:val="19"/>
      <w:szCs w:val="19"/>
      <w:rFonts w:ascii="Bookman Old Style" w:eastAsia="Bookman Old Style" w:hAnsi="Bookman Old Style" w:cs="Bookman Old Style"/>
    </w:rPr>
  </w:style>
  <w:style w:type="paragraph" w:customStyle="1" w:styleId="Style15">
    <w:name w:val="Tekst treści (5)"/>
    <w:basedOn w:val="Normal"/>
    <w:link w:val="CharStyle16"/>
    <w:pPr>
      <w:widowControl w:val="0"/>
      <w:shd w:val="clear" w:color="auto" w:fill="FFFFFF"/>
      <w:jc w:val="center"/>
      <w:spacing w:before="60" w:after="180" w:line="0" w:lineRule="exact"/>
      <w:ind w:hanging="380"/>
    </w:pPr>
    <w:rPr>
      <w:b/>
      <w:bCs/>
      <w:i w:val="0"/>
      <w:iCs w:val="0"/>
      <w:u w:val="none"/>
      <w:strike w:val="0"/>
      <w:smallCaps w:val="0"/>
      <w:sz w:val="18"/>
      <w:szCs w:val="18"/>
      <w:rFonts w:ascii="Bookman Old Style" w:eastAsia="Bookman Old Style" w:hAnsi="Bookman Old Style" w:cs="Bookman Old Style"/>
    </w:rPr>
  </w:style>
  <w:style w:type="paragraph" w:customStyle="1" w:styleId="Style17">
    <w:name w:val="Tekst treści (6)"/>
    <w:basedOn w:val="Normal"/>
    <w:link w:val="CharStyle18"/>
    <w:pPr>
      <w:widowControl w:val="0"/>
      <w:shd w:val="clear" w:color="auto" w:fill="FFFFFF"/>
      <w:jc w:val="center"/>
      <w:spacing w:before="180" w:after="360" w:line="204" w:lineRule="exact"/>
    </w:pPr>
    <w:rPr>
      <w:b w:val="0"/>
      <w:bCs w:val="0"/>
      <w:i w:val="0"/>
      <w:iCs w:val="0"/>
      <w:u w:val="none"/>
      <w:strike w:val="0"/>
      <w:smallCaps w:val="0"/>
      <w:sz w:val="16"/>
      <w:szCs w:val="16"/>
      <w:rFonts w:ascii="Bookman Old Style" w:eastAsia="Bookman Old Style" w:hAnsi="Bookman Old Style" w:cs="Bookman Old Style"/>
    </w:rPr>
  </w:style>
  <w:style w:type="paragraph" w:customStyle="1" w:styleId="Style19">
    <w:name w:val="Nagłówek lub stopka"/>
    <w:basedOn w:val="Normal"/>
    <w:link w:val="CharStyle20"/>
    <w:pPr>
      <w:widowControl w:val="0"/>
      <w:shd w:val="clear" w:color="auto" w:fill="FFFFFF"/>
      <w:spacing w:line="0" w:lineRule="exact"/>
    </w:pPr>
    <w:rPr>
      <w:b w:val="0"/>
      <w:bCs w:val="0"/>
      <w:i w:val="0"/>
      <w:iCs w:val="0"/>
      <w:u w:val="none"/>
      <w:strike w:val="0"/>
      <w:smallCaps w:val="0"/>
      <w:sz w:val="17"/>
      <w:szCs w:val="17"/>
      <w:rFonts w:ascii="Bookman Old Style" w:eastAsia="Bookman Old Style" w:hAnsi="Bookman Old Style" w:cs="Bookman Old Style"/>
    </w:rPr>
  </w:style>
  <w:style w:type="paragraph" w:customStyle="1" w:styleId="Style22">
    <w:name w:val="Nagłówek lub stopka (3)"/>
    <w:basedOn w:val="Normal"/>
    <w:link w:val="CharStyle23"/>
    <w:pPr>
      <w:widowControl w:val="0"/>
      <w:shd w:val="clear" w:color="auto" w:fill="FFFFFF"/>
      <w:spacing w:line="0" w:lineRule="exact"/>
    </w:pPr>
    <w:rPr>
      <w:b w:val="0"/>
      <w:bCs w:val="0"/>
      <w:i/>
      <w:iCs/>
      <w:u w:val="none"/>
      <w:strike w:val="0"/>
      <w:smallCaps w:val="0"/>
      <w:sz w:val="17"/>
      <w:szCs w:val="17"/>
      <w:rFonts w:ascii="Bookman Old Style" w:eastAsia="Bookman Old Style" w:hAnsi="Bookman Old Style" w:cs="Bookman Old Style"/>
    </w:rPr>
  </w:style>
  <w:style w:type="paragraph" w:customStyle="1" w:styleId="Style26">
    <w:name w:val="Nagłówek #2"/>
    <w:basedOn w:val="Normal"/>
    <w:link w:val="CharStyle27"/>
    <w:pPr>
      <w:widowControl w:val="0"/>
      <w:shd w:val="clear" w:color="auto" w:fill="FFFFFF"/>
      <w:outlineLvl w:val="1"/>
      <w:spacing w:after="120" w:line="0" w:lineRule="exact"/>
    </w:pPr>
    <w:rPr>
      <w:b/>
      <w:bCs/>
      <w:i w:val="0"/>
      <w:iCs w:val="0"/>
      <w:u w:val="none"/>
      <w:strike w:val="0"/>
      <w:smallCaps w:val="0"/>
      <w:sz w:val="44"/>
      <w:szCs w:val="44"/>
      <w:rFonts w:ascii="Bookman Old Style" w:eastAsia="Bookman Old Style" w:hAnsi="Bookman Old Style" w:cs="Bookman Old Style"/>
      <w:spacing w:val="120"/>
    </w:rPr>
  </w:style>
  <w:style w:type="paragraph" w:customStyle="1" w:styleId="Style28">
    <w:name w:val="Tekst treści (7)"/>
    <w:basedOn w:val="Normal"/>
    <w:link w:val="CharStyle29"/>
    <w:pPr>
      <w:widowControl w:val="0"/>
      <w:shd w:val="clear" w:color="auto" w:fill="FFFFFF"/>
      <w:jc w:val="center"/>
      <w:spacing w:before="120" w:after="120" w:line="0" w:lineRule="exact"/>
    </w:pPr>
    <w:rPr>
      <w:b/>
      <w:bCs/>
      <w:i w:val="0"/>
      <w:iCs w:val="0"/>
      <w:u w:val="none"/>
      <w:strike w:val="0"/>
      <w:smallCaps w:val="0"/>
      <w:sz w:val="12"/>
      <w:szCs w:val="12"/>
      <w:rFonts w:ascii="Bookman Old Style" w:eastAsia="Bookman Old Style" w:hAnsi="Bookman Old Style" w:cs="Bookman Old Style"/>
    </w:rPr>
  </w:style>
  <w:style w:type="paragraph" w:customStyle="1" w:styleId="Style30">
    <w:name w:val="Tekst treści (8)"/>
    <w:basedOn w:val="Normal"/>
    <w:link w:val="CharStyle31"/>
    <w:pPr>
      <w:widowControl w:val="0"/>
      <w:shd w:val="clear" w:color="auto" w:fill="FFFFFF"/>
      <w:jc w:val="center"/>
      <w:spacing w:line="338" w:lineRule="exact"/>
      <w:ind w:hanging="400"/>
    </w:pPr>
    <w:rPr>
      <w:b w:val="0"/>
      <w:bCs w:val="0"/>
      <w:i w:val="0"/>
      <w:iCs w:val="0"/>
      <w:u w:val="none"/>
      <w:strike w:val="0"/>
      <w:smallCaps w:val="0"/>
      <w:sz w:val="18"/>
      <w:szCs w:val="18"/>
      <w:rFonts w:ascii="Bookman Old Style" w:eastAsia="Bookman Old Style" w:hAnsi="Bookman Old Style" w:cs="Bookman Old Style"/>
    </w:rPr>
  </w:style>
  <w:style w:type="paragraph" w:customStyle="1" w:styleId="Style32">
    <w:name w:val="Tekst treści (9)"/>
    <w:basedOn w:val="Normal"/>
    <w:link w:val="CharStyle33"/>
    <w:pPr>
      <w:widowControl w:val="0"/>
      <w:shd w:val="clear" w:color="auto" w:fill="FFFFFF"/>
      <w:jc w:val="both"/>
      <w:spacing w:line="317" w:lineRule="exact"/>
    </w:pPr>
    <w:rPr>
      <w:lang w:val="1024"/>
      <w:b/>
      <w:bCs/>
      <w:i w:val="0"/>
      <w:iCs w:val="0"/>
      <w:u w:val="none"/>
      <w:strike w:val="0"/>
      <w:smallCaps w:val="0"/>
      <w:sz w:val="19"/>
      <w:szCs w:val="19"/>
      <w:rFonts w:ascii="Times New Roman" w:eastAsia="Times New Roman" w:hAnsi="Times New Roman" w:cs="Times New Roman"/>
    </w:rPr>
  </w:style>
  <w:style w:type="paragraph" w:customStyle="1" w:styleId="Style34">
    <w:name w:val="Nagłówek #4"/>
    <w:basedOn w:val="Normal"/>
    <w:link w:val="CharStyle35"/>
    <w:pPr>
      <w:widowControl w:val="0"/>
      <w:shd w:val="clear" w:color="auto" w:fill="FFFFFF"/>
      <w:jc w:val="center"/>
      <w:outlineLvl w:val="3"/>
      <w:spacing w:before="480" w:after="480" w:line="0" w:lineRule="exact"/>
    </w:pPr>
    <w:rPr>
      <w:b/>
      <w:bCs/>
      <w:i w:val="0"/>
      <w:iCs w:val="0"/>
      <w:u w:val="none"/>
      <w:strike w:val="0"/>
      <w:smallCaps w:val="0"/>
      <w:rFonts w:ascii="Bookman Old Style" w:eastAsia="Bookman Old Style" w:hAnsi="Bookman Old Style" w:cs="Bookman Old Style"/>
    </w:rPr>
  </w:style>
  <w:style w:type="paragraph" w:customStyle="1" w:styleId="Style37">
    <w:name w:val="Tekst treści (10)"/>
    <w:basedOn w:val="Normal"/>
    <w:link w:val="CharStyle38"/>
    <w:pPr>
      <w:widowControl w:val="0"/>
      <w:shd w:val="clear" w:color="auto" w:fill="FFFFFF"/>
      <w:jc w:val="center"/>
      <w:spacing w:before="120" w:after="240" w:line="0" w:lineRule="exact"/>
    </w:pPr>
    <w:rPr>
      <w:b/>
      <w:bCs/>
      <w:i/>
      <w:iCs/>
      <w:u w:val="none"/>
      <w:strike w:val="0"/>
      <w:smallCaps w:val="0"/>
      <w:sz w:val="8"/>
      <w:szCs w:val="8"/>
      <w:rFonts w:ascii="Bookman Old Style" w:eastAsia="Bookman Old Style" w:hAnsi="Bookman Old Style" w:cs="Bookman Old Style"/>
      <w:spacing w:val="0"/>
    </w:rPr>
  </w:style>
  <w:style w:type="paragraph" w:customStyle="1" w:styleId="Style39">
    <w:name w:val="Tekst treści (11)"/>
    <w:basedOn w:val="Normal"/>
    <w:link w:val="CharStyle40"/>
    <w:pPr>
      <w:widowControl w:val="0"/>
      <w:shd w:val="clear" w:color="auto" w:fill="FFFFFF"/>
      <w:jc w:val="right"/>
      <w:spacing w:before="120" w:line="0" w:lineRule="exact"/>
      <w:ind w:hanging="380"/>
    </w:pPr>
    <w:rPr>
      <w:b w:val="0"/>
      <w:bCs w:val="0"/>
      <w:i/>
      <w:iCs/>
      <w:u w:val="none"/>
      <w:strike w:val="0"/>
      <w:smallCaps w:val="0"/>
      <w:sz w:val="16"/>
      <w:szCs w:val="16"/>
      <w:rFonts w:ascii="Bookman Old Style" w:eastAsia="Bookman Old Style" w:hAnsi="Bookman Old Style" w:cs="Bookman Old Style"/>
    </w:rPr>
  </w:style>
  <w:style w:type="paragraph" w:customStyle="1" w:styleId="Style41">
    <w:name w:val="Tekst treści (12)"/>
    <w:basedOn w:val="Normal"/>
    <w:link w:val="CharStyle42"/>
    <w:pPr>
      <w:widowControl w:val="0"/>
      <w:shd w:val="clear" w:color="auto" w:fill="FFFFFF"/>
      <w:spacing w:line="0" w:lineRule="exact"/>
    </w:pPr>
    <w:rPr>
      <w:lang w:val="1024"/>
      <w:b w:val="0"/>
      <w:bCs w:val="0"/>
      <w:i w:val="0"/>
      <w:iCs w:val="0"/>
      <w:u w:val="none"/>
      <w:strike w:val="0"/>
      <w:smallCaps w:val="0"/>
      <w:sz w:val="22"/>
      <w:szCs w:val="22"/>
      <w:rFonts w:ascii="Franklin Gothic Heavy" w:eastAsia="Franklin Gothic Heavy" w:hAnsi="Franklin Gothic Heavy" w:cs="Franklin Gothic Heavy"/>
    </w:rPr>
  </w:style>
  <w:style w:type="paragraph" w:customStyle="1" w:styleId="Style43">
    <w:name w:val="Spis treści"/>
    <w:basedOn w:val="Normal"/>
    <w:link w:val="CharStyle44"/>
    <w:pPr>
      <w:widowControl w:val="0"/>
      <w:shd w:val="clear" w:color="auto" w:fill="FFFFFF"/>
      <w:jc w:val="both"/>
      <w:spacing w:before="180" w:line="211" w:lineRule="exact"/>
    </w:pPr>
    <w:rPr>
      <w:b w:val="0"/>
      <w:bCs w:val="0"/>
      <w:i w:val="0"/>
      <w:iCs w:val="0"/>
      <w:u w:val="none"/>
      <w:strike w:val="0"/>
      <w:smallCaps w:val="0"/>
      <w:sz w:val="16"/>
      <w:szCs w:val="16"/>
      <w:rFonts w:ascii="Bookman Old Style" w:eastAsia="Bookman Old Style" w:hAnsi="Bookman Old Style" w:cs="Bookman Old Style"/>
    </w:rPr>
  </w:style>
  <w:style w:type="paragraph" w:customStyle="1" w:styleId="Style46">
    <w:name w:val="Spis treści (2)"/>
    <w:basedOn w:val="Normal"/>
    <w:link w:val="CharStyle47"/>
    <w:pPr>
      <w:widowControl w:val="0"/>
      <w:shd w:val="clear" w:color="auto" w:fill="FFFFFF"/>
      <w:jc w:val="both"/>
      <w:spacing w:before="180" w:after="420" w:line="0" w:lineRule="exact"/>
    </w:pPr>
    <w:rPr>
      <w:b w:val="0"/>
      <w:bCs w:val="0"/>
      <w:i/>
      <w:iCs/>
      <w:u w:val="none"/>
      <w:strike w:val="0"/>
      <w:smallCaps w:val="0"/>
      <w:sz w:val="16"/>
      <w:szCs w:val="16"/>
      <w:rFonts w:ascii="Bookman Old Style" w:eastAsia="Bookman Old Style" w:hAnsi="Bookman Old Style" w:cs="Bookman Old Style"/>
    </w:rPr>
  </w:style>
  <w:style w:type="paragraph" w:customStyle="1" w:styleId="Style50">
    <w:name w:val="Nagłówek lub stopka (4)"/>
    <w:basedOn w:val="Normal"/>
    <w:link w:val="CharStyle51"/>
    <w:pPr>
      <w:widowControl w:val="0"/>
      <w:shd w:val="clear" w:color="auto" w:fill="FFFFFF"/>
      <w:spacing w:line="0" w:lineRule="exact"/>
    </w:pPr>
    <w:rPr>
      <w:b/>
      <w:bCs/>
      <w:i w:val="0"/>
      <w:iCs w:val="0"/>
      <w:u w:val="none"/>
      <w:strike w:val="0"/>
      <w:smallCaps w:val="0"/>
      <w:rFonts w:ascii="Bookman Old Style" w:eastAsia="Bookman Old Style" w:hAnsi="Bookman Old Style" w:cs="Bookman Old Style"/>
      <w:spacing w:val="220"/>
    </w:rPr>
  </w:style>
  <w:style w:type="paragraph" w:customStyle="1" w:styleId="Style53">
    <w:name w:val="Tekst treści (13)"/>
    <w:basedOn w:val="Normal"/>
    <w:link w:val="CharStyle54"/>
    <w:pPr>
      <w:widowControl w:val="0"/>
      <w:shd w:val="clear" w:color="auto" w:fill="FFFFFF"/>
      <w:jc w:val="center"/>
      <w:spacing w:before="120" w:line="0" w:lineRule="exact"/>
    </w:pPr>
    <w:rPr>
      <w:b/>
      <w:bCs/>
      <w:i/>
      <w:iCs/>
      <w:u w:val="none"/>
      <w:strike w:val="0"/>
      <w:smallCaps w:val="0"/>
      <w:sz w:val="10"/>
      <w:szCs w:val="10"/>
      <w:rFonts w:ascii="Times New Roman" w:eastAsia="Times New Roman" w:hAnsi="Times New Roman" w:cs="Times New Roman"/>
      <w:spacing w:val="-10"/>
    </w:rPr>
  </w:style>
  <w:style w:type="paragraph" w:customStyle="1" w:styleId="Style55">
    <w:name w:val="Stopka"/>
    <w:basedOn w:val="Normal"/>
    <w:link w:val="CharStyle56"/>
    <w:pPr>
      <w:widowControl w:val="0"/>
      <w:shd w:val="clear" w:color="auto" w:fill="FFFFFF"/>
      <w:jc w:val="both"/>
      <w:spacing w:line="211" w:lineRule="exact"/>
    </w:pPr>
    <w:rPr>
      <w:b w:val="0"/>
      <w:bCs w:val="0"/>
      <w:i w:val="0"/>
      <w:iCs w:val="0"/>
      <w:u w:val="none"/>
      <w:strike w:val="0"/>
      <w:smallCaps w:val="0"/>
      <w:sz w:val="18"/>
      <w:szCs w:val="18"/>
      <w:rFonts w:ascii="Bookman Old Style" w:eastAsia="Bookman Old Style" w:hAnsi="Bookman Old Style" w:cs="Bookman Old Style"/>
    </w:rPr>
  </w:style>
  <w:style w:type="paragraph" w:customStyle="1" w:styleId="Style58">
    <w:name w:val="Stopka (2)"/>
    <w:basedOn w:val="Normal"/>
    <w:link w:val="CharStyle59"/>
    <w:pPr>
      <w:widowControl w:val="0"/>
      <w:shd w:val="clear" w:color="auto" w:fill="FFFFFF"/>
      <w:jc w:val="both"/>
      <w:spacing w:line="211" w:lineRule="exact"/>
    </w:pPr>
    <w:rPr>
      <w:b w:val="0"/>
      <w:bCs w:val="0"/>
      <w:i/>
      <w:iCs/>
      <w:u w:val="none"/>
      <w:strike w:val="0"/>
      <w:smallCaps w:val="0"/>
      <w:sz w:val="18"/>
      <w:szCs w:val="18"/>
      <w:rFonts w:ascii="Bookman Old Style" w:eastAsia="Bookman Old Style" w:hAnsi="Bookman Old Style" w:cs="Bookman Old Style"/>
    </w:rPr>
  </w:style>
  <w:style w:type="paragraph" w:customStyle="1" w:styleId="Style63">
    <w:name w:val="Tekst treści (14)"/>
    <w:basedOn w:val="Normal"/>
    <w:link w:val="CharStyle64"/>
    <w:pPr>
      <w:widowControl w:val="0"/>
      <w:shd w:val="clear" w:color="auto" w:fill="FFFFFF"/>
      <w:jc w:val="center"/>
      <w:spacing w:before="120" w:after="360" w:line="0" w:lineRule="exact"/>
    </w:pPr>
    <w:rPr>
      <w:lang w:val="ru-RU" w:eastAsia="ru-RU" w:bidi="ru-RU"/>
      <w:b/>
      <w:bCs/>
      <w:i/>
      <w:iCs/>
      <w:u w:val="none"/>
      <w:strike w:val="0"/>
      <w:smallCaps w:val="0"/>
      <w:sz w:val="14"/>
      <w:szCs w:val="14"/>
      <w:rFonts w:ascii="Bookman Old Style" w:eastAsia="Bookman Old Style" w:hAnsi="Bookman Old Style" w:cs="Bookman Old Style"/>
    </w:rPr>
  </w:style>
  <w:style w:type="paragraph" w:customStyle="1" w:styleId="Style65">
    <w:name w:val="Tekst treści (15)"/>
    <w:basedOn w:val="Normal"/>
    <w:link w:val="CharStyle66"/>
    <w:pPr>
      <w:widowControl w:val="0"/>
      <w:shd w:val="clear" w:color="auto" w:fill="FFFFFF"/>
      <w:jc w:val="center"/>
      <w:spacing w:before="120" w:after="360" w:line="0" w:lineRule="exact"/>
    </w:pPr>
    <w:rPr>
      <w:b w:val="0"/>
      <w:bCs w:val="0"/>
      <w:i w:val="0"/>
      <w:iCs w:val="0"/>
      <w:u w:val="none"/>
      <w:strike w:val="0"/>
      <w:smallCaps w:val="0"/>
      <w:sz w:val="10"/>
      <w:szCs w:val="10"/>
      <w:rFonts w:ascii="Franklin Gothic Heavy" w:eastAsia="Franklin Gothic Heavy" w:hAnsi="Franklin Gothic Heavy" w:cs="Franklin Gothic Heavy"/>
    </w:rPr>
  </w:style>
  <w:style w:type="paragraph" w:customStyle="1" w:styleId="Style67">
    <w:name w:val="Tekst treści (16)"/>
    <w:basedOn w:val="Normal"/>
    <w:link w:val="CharStyle68"/>
    <w:pPr>
      <w:widowControl w:val="0"/>
      <w:shd w:val="clear" w:color="auto" w:fill="FFFFFF"/>
      <w:jc w:val="both"/>
      <w:spacing w:before="300" w:line="218" w:lineRule="exact"/>
      <w:ind w:hanging="400"/>
    </w:pPr>
    <w:rPr>
      <w:b w:val="0"/>
      <w:bCs w:val="0"/>
      <w:i/>
      <w:iCs/>
      <w:u w:val="none"/>
      <w:strike w:val="0"/>
      <w:smallCaps w:val="0"/>
      <w:sz w:val="18"/>
      <w:szCs w:val="18"/>
      <w:rFonts w:ascii="Bookman Old Style" w:eastAsia="Bookman Old Style" w:hAnsi="Bookman Old Style" w:cs="Bookman Old Style"/>
    </w:rPr>
  </w:style>
  <w:style w:type="paragraph" w:customStyle="1" w:styleId="Style71">
    <w:name w:val="Tekst treści (17)"/>
    <w:basedOn w:val="Normal"/>
    <w:link w:val="CharStyle72"/>
    <w:pPr>
      <w:widowControl w:val="0"/>
      <w:shd w:val="clear" w:color="auto" w:fill="FFFFFF"/>
      <w:jc w:val="center"/>
      <w:spacing w:before="600" w:after="240" w:line="0" w:lineRule="exact"/>
    </w:pPr>
    <w:rPr>
      <w:lang w:val="en-US" w:eastAsia="en-US" w:bidi="en-US"/>
      <w:b/>
      <w:bCs/>
      <w:i/>
      <w:iCs/>
      <w:u w:val="none"/>
      <w:strike w:val="0"/>
      <w:smallCaps w:val="0"/>
      <w:sz w:val="18"/>
      <w:szCs w:val="18"/>
      <w:rFonts w:ascii="Bookman Old Style" w:eastAsia="Bookman Old Style" w:hAnsi="Bookman Old Style" w:cs="Bookman Old Style"/>
    </w:rPr>
  </w:style>
  <w:style w:type="paragraph" w:customStyle="1" w:styleId="Style75">
    <w:name w:val="Podpis tabeli (2)"/>
    <w:basedOn w:val="Normal"/>
    <w:link w:val="CharStyle76"/>
    <w:pPr>
      <w:widowControl w:val="0"/>
      <w:shd w:val="clear" w:color="auto" w:fill="FFFFFF"/>
      <w:spacing w:line="0" w:lineRule="exact"/>
    </w:pPr>
    <w:rPr>
      <w:b/>
      <w:bCs/>
      <w:i w:val="0"/>
      <w:iCs w:val="0"/>
      <w:u w:val="none"/>
      <w:strike w:val="0"/>
      <w:smallCaps w:val="0"/>
      <w:sz w:val="18"/>
      <w:szCs w:val="18"/>
      <w:rFonts w:ascii="Bookman Old Style" w:eastAsia="Bookman Old Style" w:hAnsi="Bookman Old Style" w:cs="Bookman Old Style"/>
    </w:rPr>
  </w:style>
  <w:style w:type="paragraph" w:customStyle="1" w:styleId="Style80">
    <w:name w:val="Podpis tabeli"/>
    <w:basedOn w:val="Normal"/>
    <w:link w:val="CharStyle81"/>
    <w:pPr>
      <w:widowControl w:val="0"/>
      <w:shd w:val="clear" w:color="auto" w:fill="FFFFFF"/>
      <w:jc w:val="both"/>
      <w:spacing w:line="209" w:lineRule="exact"/>
      <w:ind w:firstLine="400"/>
    </w:pPr>
    <w:rPr>
      <w:b w:val="0"/>
      <w:bCs w:val="0"/>
      <w:i w:val="0"/>
      <w:iCs w:val="0"/>
      <w:u w:val="none"/>
      <w:strike w:val="0"/>
      <w:smallCaps w:val="0"/>
      <w:sz w:val="18"/>
      <w:szCs w:val="18"/>
      <w:rFonts w:ascii="Bookman Old Style" w:eastAsia="Bookman Old Style" w:hAnsi="Bookman Old Style" w:cs="Bookman Old Style"/>
    </w:rPr>
  </w:style>
  <w:style w:type="paragraph" w:customStyle="1" w:styleId="Style84">
    <w:name w:val="Podpis obrazu"/>
    <w:basedOn w:val="Normal"/>
    <w:link w:val="CharStyle85"/>
    <w:pPr>
      <w:widowControl w:val="0"/>
      <w:shd w:val="clear" w:color="auto" w:fill="FFFFFF"/>
      <w:jc w:val="both"/>
      <w:spacing w:line="218" w:lineRule="exact"/>
    </w:pPr>
    <w:rPr>
      <w:b/>
      <w:bCs/>
      <w:i w:val="0"/>
      <w:iCs w:val="0"/>
      <w:u w:val="none"/>
      <w:strike w:val="0"/>
      <w:smallCaps w:val="0"/>
      <w:sz w:val="18"/>
      <w:szCs w:val="18"/>
      <w:rFonts w:ascii="Bookman Old Style" w:eastAsia="Bookman Old Style" w:hAnsi="Bookman Old Style" w:cs="Bookman Old Style"/>
    </w:rPr>
  </w:style>
  <w:style w:type="paragraph" w:customStyle="1" w:styleId="Style88">
    <w:name w:val="Nagłówek #5"/>
    <w:basedOn w:val="Normal"/>
    <w:link w:val="CharStyle89"/>
    <w:pPr>
      <w:widowControl w:val="0"/>
      <w:shd w:val="clear" w:color="auto" w:fill="FFFFFF"/>
      <w:outlineLvl w:val="4"/>
      <w:spacing w:line="0" w:lineRule="exact"/>
    </w:pPr>
    <w:rPr>
      <w:b/>
      <w:bCs/>
      <w:i w:val="0"/>
      <w:iCs w:val="0"/>
      <w:u w:val="none"/>
      <w:strike w:val="0"/>
      <w:smallCaps w:val="0"/>
      <w:sz w:val="19"/>
      <w:szCs w:val="19"/>
      <w:rFonts w:ascii="Bookman Old Style" w:eastAsia="Bookman Old Style" w:hAnsi="Bookman Old Style" w:cs="Bookman Old Style"/>
    </w:rPr>
  </w:style>
  <w:style w:type="paragraph" w:customStyle="1" w:styleId="Style95">
    <w:name w:val="Podpis tabeli (3)"/>
    <w:basedOn w:val="Normal"/>
    <w:link w:val="CharStyle96"/>
    <w:pPr>
      <w:widowControl w:val="0"/>
      <w:shd w:val="clear" w:color="auto" w:fill="FFFFFF"/>
      <w:jc w:val="both"/>
      <w:spacing w:line="202" w:lineRule="exact"/>
    </w:pPr>
    <w:rPr>
      <w:b w:val="0"/>
      <w:bCs w:val="0"/>
      <w:i/>
      <w:iCs/>
      <w:u w:val="none"/>
      <w:strike w:val="0"/>
      <w:smallCaps w:val="0"/>
      <w:sz w:val="18"/>
      <w:szCs w:val="18"/>
      <w:rFonts w:ascii="Bookman Old Style" w:eastAsia="Bookman Old Style" w:hAnsi="Bookman Old Style" w:cs="Bookman Old Style"/>
    </w:rPr>
  </w:style>
  <w:style w:type="paragraph" w:customStyle="1" w:styleId="Style99">
    <w:name w:val="Podpis tabeli (4)"/>
    <w:basedOn w:val="Normal"/>
    <w:link w:val="CharStyle100"/>
    <w:pPr>
      <w:widowControl w:val="0"/>
      <w:shd w:val="clear" w:color="auto" w:fill="FFFFFF"/>
      <w:spacing w:line="0" w:lineRule="exact"/>
    </w:pPr>
    <w:rPr>
      <w:b w:val="0"/>
      <w:bCs w:val="0"/>
      <w:i w:val="0"/>
      <w:iCs w:val="0"/>
      <w:u w:val="none"/>
      <w:strike w:val="0"/>
      <w:smallCaps w:val="0"/>
      <w:sz w:val="16"/>
      <w:szCs w:val="16"/>
      <w:rFonts w:ascii="Bookman Old Style" w:eastAsia="Bookman Old Style" w:hAnsi="Bookman Old Style" w:cs="Bookman Old Style"/>
    </w:rPr>
  </w:style>
  <w:style w:type="paragraph" w:customStyle="1" w:styleId="Style102">
    <w:name w:val="Nagłówek lub stopka (5)"/>
    <w:basedOn w:val="Normal"/>
    <w:link w:val="CharStyle103"/>
    <w:pPr>
      <w:widowControl w:val="0"/>
      <w:shd w:val="clear" w:color="auto" w:fill="FFFFFF"/>
      <w:spacing w:line="0" w:lineRule="exact"/>
    </w:pPr>
    <w:rPr>
      <w:lang w:val="cs-CZ" w:eastAsia="cs-CZ" w:bidi="cs-CZ"/>
      <w:b/>
      <w:bCs/>
      <w:i/>
      <w:iCs/>
      <w:u w:val="none"/>
      <w:strike w:val="0"/>
      <w:smallCaps w:val="0"/>
      <w:sz w:val="15"/>
      <w:szCs w:val="15"/>
      <w:rFonts w:ascii="Bookman Old Style" w:eastAsia="Bookman Old Style" w:hAnsi="Bookman Old Style" w:cs="Bookman Old Style"/>
    </w:rPr>
  </w:style>
  <w:style w:type="paragraph" w:customStyle="1" w:styleId="Style104">
    <w:name w:val="Nagłówek lub stopka (6)"/>
    <w:basedOn w:val="Normal"/>
    <w:link w:val="CharStyle105"/>
    <w:pPr>
      <w:widowControl w:val="0"/>
      <w:shd w:val="clear" w:color="auto" w:fill="FFFFFF"/>
      <w:spacing w:line="0" w:lineRule="exact"/>
    </w:pPr>
    <w:rPr>
      <w:b/>
      <w:bCs/>
      <w:i w:val="0"/>
      <w:iCs w:val="0"/>
      <w:u w:val="none"/>
      <w:strike w:val="0"/>
      <w:smallCaps w:val="0"/>
      <w:sz w:val="15"/>
      <w:szCs w:val="15"/>
      <w:rFonts w:ascii="Courier New" w:eastAsia="Courier New" w:hAnsi="Courier New" w:cs="Courier New"/>
    </w:rPr>
  </w:style>
  <w:style w:type="paragraph" w:customStyle="1" w:styleId="Style112">
    <w:name w:val="Tekst treści (18)"/>
    <w:basedOn w:val="Normal"/>
    <w:link w:val="CharStyle113"/>
    <w:pPr>
      <w:widowControl w:val="0"/>
      <w:shd w:val="clear" w:color="auto" w:fill="FFFFFF"/>
      <w:spacing w:line="240" w:lineRule="exact"/>
      <w:ind w:hanging="400"/>
    </w:pPr>
    <w:rPr>
      <w:b w:val="0"/>
      <w:bCs w:val="0"/>
      <w:i/>
      <w:iCs/>
      <w:u w:val="none"/>
      <w:strike w:val="0"/>
      <w:smallCaps w:val="0"/>
      <w:sz w:val="20"/>
      <w:szCs w:val="20"/>
      <w:rFonts w:ascii="Bookman Old Style" w:eastAsia="Bookman Old Style" w:hAnsi="Bookman Old Style" w:cs="Bookman Old Style"/>
    </w:rPr>
  </w:style>
  <w:style w:type="paragraph" w:customStyle="1" w:styleId="Style115">
    <w:name w:val="Tekst treści (19)"/>
    <w:basedOn w:val="Normal"/>
    <w:link w:val="CharStyle116"/>
    <w:pPr>
      <w:widowControl w:val="0"/>
      <w:shd w:val="clear" w:color="auto" w:fill="FFFFFF"/>
      <w:jc w:val="center"/>
      <w:spacing w:before="180" w:after="300" w:line="0" w:lineRule="exact"/>
    </w:pPr>
    <w:rPr>
      <w:b/>
      <w:bCs/>
      <w:i w:val="0"/>
      <w:iCs w:val="0"/>
      <w:u w:val="none"/>
      <w:strike w:val="0"/>
      <w:smallCaps w:val="0"/>
      <w:sz w:val="10"/>
      <w:szCs w:val="10"/>
      <w:rFonts w:ascii="Bookman Old Style" w:eastAsia="Bookman Old Style" w:hAnsi="Bookman Old Style" w:cs="Bookman Old Style"/>
    </w:rPr>
  </w:style>
  <w:style w:type="paragraph" w:customStyle="1" w:styleId="Style123">
    <w:name w:val="Tekst treści (20)"/>
    <w:basedOn w:val="Normal"/>
    <w:link w:val="CharStyle124"/>
    <w:pPr>
      <w:widowControl w:val="0"/>
      <w:shd w:val="clear" w:color="auto" w:fill="FFFFFF"/>
      <w:jc w:val="center"/>
      <w:spacing w:before="180" w:after="300" w:line="0" w:lineRule="exact"/>
    </w:pPr>
    <w:rPr>
      <w:b/>
      <w:bCs/>
      <w:i w:val="0"/>
      <w:iCs w:val="0"/>
      <w:u w:val="none"/>
      <w:strike w:val="0"/>
      <w:smallCaps w:val="0"/>
      <w:sz w:val="10"/>
      <w:szCs w:val="10"/>
      <w:rFonts w:ascii="Bookman Old Style" w:eastAsia="Bookman Old Style" w:hAnsi="Bookman Old Style" w:cs="Bookman Old Style"/>
    </w:rPr>
  </w:style>
  <w:style w:type="paragraph" w:customStyle="1" w:styleId="Style126">
    <w:name w:val="Stopka (3)"/>
    <w:basedOn w:val="Normal"/>
    <w:link w:val="CharStyle127"/>
    <w:pPr>
      <w:widowControl w:val="0"/>
      <w:shd w:val="clear" w:color="auto" w:fill="FFFFFF"/>
      <w:spacing w:line="209" w:lineRule="exact"/>
      <w:ind w:firstLine="380"/>
    </w:pPr>
    <w:rPr>
      <w:lang w:val="en-US" w:eastAsia="en-US" w:bidi="en-US"/>
      <w:b w:val="0"/>
      <w:bCs w:val="0"/>
      <w:i/>
      <w:iCs/>
      <w:u w:val="none"/>
      <w:strike w:val="0"/>
      <w:smallCaps w:val="0"/>
      <w:sz w:val="20"/>
      <w:szCs w:val="20"/>
      <w:rFonts w:ascii="Bookman Old Style" w:eastAsia="Bookman Old Style" w:hAnsi="Bookman Old Style" w:cs="Bookman Old Style"/>
    </w:rPr>
  </w:style>
  <w:style w:type="paragraph" w:customStyle="1" w:styleId="Style131">
    <w:name w:val="Tekst treści (21)"/>
    <w:basedOn w:val="Normal"/>
    <w:link w:val="CharStyle132"/>
    <w:pPr>
      <w:widowControl w:val="0"/>
      <w:shd w:val="clear" w:color="auto" w:fill="FFFFFF"/>
      <w:jc w:val="right"/>
      <w:spacing w:line="242" w:lineRule="exact"/>
    </w:pPr>
    <w:rPr>
      <w:b/>
      <w:bCs/>
      <w:i/>
      <w:iCs/>
      <w:u w:val="none"/>
      <w:strike w:val="0"/>
      <w:smallCaps w:val="0"/>
      <w:sz w:val="18"/>
      <w:szCs w:val="18"/>
      <w:rFonts w:ascii="Bookman Old Style" w:eastAsia="Bookman Old Style" w:hAnsi="Bookman Old Style" w:cs="Bookman Old Style"/>
      <w:spacing w:val="-10"/>
    </w:rPr>
  </w:style>
  <w:style w:type="paragraph" w:customStyle="1" w:styleId="Style137">
    <w:name w:val="Nagłówek lub stopka (7)"/>
    <w:basedOn w:val="Normal"/>
    <w:link w:val="CharStyle138"/>
    <w:pPr>
      <w:widowControl w:val="0"/>
      <w:shd w:val="clear" w:color="auto" w:fill="FFFFFF"/>
      <w:spacing w:line="0" w:lineRule="exact"/>
    </w:pPr>
    <w:rPr>
      <w:lang w:val="de-DE" w:eastAsia="de-DE" w:bidi="de-DE"/>
      <w:b w:val="0"/>
      <w:bCs w:val="0"/>
      <w:i/>
      <w:iCs/>
      <w:u w:val="none"/>
      <w:strike w:val="0"/>
      <w:smallCaps w:val="0"/>
      <w:sz w:val="17"/>
      <w:szCs w:val="17"/>
      <w:rFonts w:ascii="Sylfaen" w:eastAsia="Sylfaen" w:hAnsi="Sylfaen" w:cs="Sylfaen"/>
      <w:spacing w:val="-10"/>
    </w:rPr>
  </w:style>
  <w:style w:type="paragraph" w:customStyle="1" w:styleId="Style147">
    <w:name w:val="Tekst treści (23)"/>
    <w:basedOn w:val="Normal"/>
    <w:link w:val="CharStyle148"/>
    <w:pPr>
      <w:widowControl w:val="0"/>
      <w:shd w:val="clear" w:color="auto" w:fill="FFFFFF"/>
      <w:jc w:val="center"/>
      <w:spacing w:before="120" w:after="300" w:line="0" w:lineRule="exact"/>
    </w:pPr>
    <w:rPr>
      <w:lang w:val="ru-RU" w:eastAsia="ru-RU" w:bidi="ru-RU"/>
      <w:b/>
      <w:bCs/>
      <w:i/>
      <w:iCs/>
      <w:u w:val="none"/>
      <w:strike w:val="0"/>
      <w:smallCaps w:val="0"/>
      <w:sz w:val="14"/>
      <w:szCs w:val="14"/>
      <w:rFonts w:ascii="Bookman Old Style" w:eastAsia="Bookman Old Style" w:hAnsi="Bookman Old Style" w:cs="Bookman Old Style"/>
      <w:spacing w:val="-10"/>
    </w:rPr>
  </w:style>
  <w:style w:type="paragraph" w:customStyle="1" w:styleId="Style149">
    <w:name w:val="Stopka (4)"/>
    <w:basedOn w:val="Normal"/>
    <w:link w:val="CharStyle150"/>
    <w:pPr>
      <w:widowControl w:val="0"/>
      <w:shd w:val="clear" w:color="auto" w:fill="FFFFFF"/>
      <w:spacing w:line="0" w:lineRule="exact"/>
    </w:pPr>
    <w:rPr>
      <w:b w:val="0"/>
      <w:bCs w:val="0"/>
      <w:i w:val="0"/>
      <w:iCs w:val="0"/>
      <w:u w:val="none"/>
      <w:strike w:val="0"/>
      <w:smallCaps w:val="0"/>
      <w:sz w:val="19"/>
      <w:szCs w:val="19"/>
      <w:rFonts w:ascii="Bookman Old Style" w:eastAsia="Bookman Old Style" w:hAnsi="Bookman Old Style" w:cs="Bookman Old Style"/>
    </w:rPr>
  </w:style>
  <w:style w:type="paragraph" w:customStyle="1" w:styleId="Style154">
    <w:name w:val="Nagłówek lub stopka (8)"/>
    <w:basedOn w:val="Normal"/>
    <w:link w:val="CharStyle155"/>
    <w:pPr>
      <w:widowControl w:val="0"/>
      <w:shd w:val="clear" w:color="auto" w:fill="FFFFFF"/>
      <w:spacing w:line="0" w:lineRule="exact"/>
    </w:pPr>
    <w:rPr>
      <w:b/>
      <w:bCs/>
      <w:i w:val="0"/>
      <w:iCs w:val="0"/>
      <w:u w:val="none"/>
      <w:strike w:val="0"/>
      <w:smallCaps w:val="0"/>
      <w:sz w:val="16"/>
      <w:szCs w:val="16"/>
      <w:rFonts w:ascii="Bookman Old Style" w:eastAsia="Bookman Old Style" w:hAnsi="Bookman Old Style" w:cs="Bookman Old Style"/>
    </w:rPr>
  </w:style>
  <w:style w:type="paragraph" w:customStyle="1" w:styleId="Style165">
    <w:name w:val="Nagłówek lub stopka (9)"/>
    <w:basedOn w:val="Normal"/>
    <w:link w:val="CharStyle166"/>
    <w:pPr>
      <w:widowControl w:val="0"/>
      <w:shd w:val="clear" w:color="auto" w:fill="FFFFFF"/>
      <w:spacing w:line="0" w:lineRule="exact"/>
    </w:pPr>
    <w:rPr>
      <w:lang w:val="en-US" w:eastAsia="en-US" w:bidi="en-US"/>
      <w:b w:val="0"/>
      <w:bCs w:val="0"/>
      <w:i w:val="0"/>
      <w:iCs w:val="0"/>
      <w:u w:val="none"/>
      <w:strike w:val="0"/>
      <w:smallCaps w:val="0"/>
      <w:sz w:val="22"/>
      <w:szCs w:val="22"/>
      <w:rFonts w:ascii="Century Schoolbook" w:eastAsia="Century Schoolbook" w:hAnsi="Century Schoolbook" w:cs="Century Schoolbook"/>
    </w:rPr>
  </w:style>
  <w:style w:type="paragraph" w:customStyle="1" w:styleId="Style167">
    <w:name w:val="Nagłówek lub stopka (10)"/>
    <w:basedOn w:val="Normal"/>
    <w:link w:val="CharStyle168"/>
    <w:pPr>
      <w:widowControl w:val="0"/>
      <w:shd w:val="clear" w:color="auto" w:fill="FFFFFF"/>
      <w:spacing w:line="0" w:lineRule="exact"/>
    </w:pPr>
    <w:rPr>
      <w:b w:val="0"/>
      <w:bCs w:val="0"/>
      <w:i w:val="0"/>
      <w:iCs w:val="0"/>
      <w:u w:val="none"/>
      <w:strike w:val="0"/>
      <w:smallCaps w:val="0"/>
      <w:sz w:val="17"/>
      <w:szCs w:val="17"/>
      <w:rFonts w:ascii="Franklin Gothic Medium Cond" w:eastAsia="Franklin Gothic Medium Cond" w:hAnsi="Franklin Gothic Medium Cond" w:cs="Franklin Gothic Medium Cond"/>
      <w:spacing w:val="10"/>
    </w:rPr>
  </w:style>
  <w:style w:type="paragraph" w:customStyle="1" w:styleId="Style170">
    <w:name w:val="Tekst treści (29)"/>
    <w:basedOn w:val="Normal"/>
    <w:link w:val="CharStyle171"/>
    <w:pPr>
      <w:widowControl w:val="0"/>
      <w:shd w:val="clear" w:color="auto" w:fill="FFFFFF"/>
      <w:jc w:val="center"/>
      <w:spacing w:after="300" w:line="319" w:lineRule="exact"/>
    </w:pPr>
    <w:rPr>
      <w:b/>
      <w:bCs/>
      <w:i/>
      <w:iCs/>
      <w:u w:val="none"/>
      <w:strike w:val="0"/>
      <w:smallCaps w:val="0"/>
      <w:sz w:val="24"/>
      <w:szCs w:val="24"/>
      <w:rFonts w:ascii="Bookman Old Style" w:eastAsia="Bookman Old Style" w:hAnsi="Bookman Old Style" w:cs="Bookman Old Style"/>
      <w:spacing w:val="0"/>
    </w:rPr>
  </w:style>
  <w:style w:type="paragraph" w:customStyle="1" w:styleId="Style173">
    <w:name w:val="Nagłówek lub stopka (11)"/>
    <w:basedOn w:val="Normal"/>
    <w:link w:val="CharStyle174"/>
    <w:pPr>
      <w:widowControl w:val="0"/>
      <w:shd w:val="clear" w:color="auto" w:fill="FFFFFF"/>
      <w:spacing w:line="0" w:lineRule="exact"/>
    </w:pPr>
    <w:rPr>
      <w:b/>
      <w:bCs/>
      <w:i w:val="0"/>
      <w:iCs w:val="0"/>
      <w:u w:val="none"/>
      <w:strike w:val="0"/>
      <w:smallCaps w:val="0"/>
      <w:sz w:val="15"/>
      <w:szCs w:val="15"/>
      <w:rFonts w:ascii="Arial" w:eastAsia="Arial" w:hAnsi="Arial" w:cs="Arial"/>
    </w:rPr>
  </w:style>
  <w:style w:type="paragraph" w:customStyle="1" w:styleId="Style178">
    <w:name w:val="Tekst treści (30)"/>
    <w:basedOn w:val="Normal"/>
    <w:link w:val="CharStyle179"/>
    <w:pPr>
      <w:widowControl w:val="0"/>
      <w:shd w:val="clear" w:color="auto" w:fill="FFFFFF"/>
      <w:spacing w:line="0" w:lineRule="exact"/>
    </w:pPr>
    <w:rPr>
      <w:b/>
      <w:bCs/>
      <w:i w:val="0"/>
      <w:iCs w:val="0"/>
      <w:u w:val="none"/>
      <w:strike w:val="0"/>
      <w:smallCaps w:val="0"/>
      <w:rFonts w:ascii="Bookman Old Style" w:eastAsia="Bookman Old Style" w:hAnsi="Bookman Old Style" w:cs="Bookman Old Style"/>
      <w:spacing w:val="100"/>
    </w:rPr>
  </w:style>
  <w:style w:type="paragraph" w:customStyle="1" w:styleId="Style187">
    <w:name w:val="Tekst treści (31)"/>
    <w:basedOn w:val="Normal"/>
    <w:link w:val="CharStyle188"/>
    <w:pPr>
      <w:widowControl w:val="0"/>
      <w:shd w:val="clear" w:color="auto" w:fill="FFFFFF"/>
      <w:jc w:val="both"/>
      <w:spacing w:after="900" w:line="156" w:lineRule="exact"/>
    </w:pPr>
    <w:rPr>
      <w:b/>
      <w:bCs/>
      <w:i w:val="0"/>
      <w:iCs w:val="0"/>
      <w:u w:val="none"/>
      <w:strike w:val="0"/>
      <w:smallCaps w:val="0"/>
      <w:sz w:val="15"/>
      <w:szCs w:val="15"/>
      <w:rFonts w:ascii="Garamond" w:eastAsia="Garamond" w:hAnsi="Garamond" w:cs="Garamond"/>
    </w:rPr>
  </w:style>
  <w:style w:type="paragraph" w:customStyle="1" w:styleId="Style192">
    <w:name w:val="Tekst treści (32)"/>
    <w:basedOn w:val="Normal"/>
    <w:link w:val="CharStyle193"/>
    <w:pPr>
      <w:widowControl w:val="0"/>
      <w:shd w:val="clear" w:color="auto" w:fill="FFFFFF"/>
      <w:jc w:val="center"/>
      <w:spacing w:before="480" w:after="120" w:line="0" w:lineRule="exact"/>
    </w:pPr>
    <w:rPr>
      <w:b/>
      <w:bCs/>
      <w:i w:val="0"/>
      <w:iCs w:val="0"/>
      <w:u w:val="none"/>
      <w:strike w:val="0"/>
      <w:smallCaps w:val="0"/>
      <w:sz w:val="16"/>
      <w:szCs w:val="16"/>
      <w:rFonts w:ascii="Bookman Old Style" w:eastAsia="Bookman Old Style" w:hAnsi="Bookman Old Style" w:cs="Bookman Old Style"/>
      <w:spacing w:val="0"/>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image" Target="media/image2.png"/><Relationship Id="rId8" Type="http://schemas.openxmlformats.org/officeDocument/2006/relationships/image" Target="media/image2.png" TargetMode="External"/><Relationship Id="rId9" Type="http://schemas.openxmlformats.org/officeDocument/2006/relationships/image" Target="media/image3.png"/><Relationship Id="rId10" Type="http://schemas.openxmlformats.org/officeDocument/2006/relationships/image" Target="media/image3.png" TargetMode="External"/><Relationship Id="rId11" Type="http://schemas.openxmlformats.org/officeDocument/2006/relationships/image" Target="media/image4.png"/><Relationship Id="rId12" Type="http://schemas.openxmlformats.org/officeDocument/2006/relationships/image" Target="media/image4.png" TargetMode="External"/><Relationship Id="rId13" Type="http://schemas.openxmlformats.org/officeDocument/2006/relationships/image" Target="media/image5.png"/><Relationship Id="rId14" Type="http://schemas.openxmlformats.org/officeDocument/2006/relationships/image" Target="media/image5.png" TargetMode="External"/><Relationship Id="rId15" Type="http://schemas.openxmlformats.org/officeDocument/2006/relationships/image" Target="media/image6.png"/><Relationship Id="rId16" Type="http://schemas.openxmlformats.org/officeDocument/2006/relationships/image" Target="media/image6.png" TargetMode="External"/><Relationship Id="rId17" Type="http://schemas.openxmlformats.org/officeDocument/2006/relationships/image" Target="media/image7.png"/><Relationship Id="rId18" Type="http://schemas.openxmlformats.org/officeDocument/2006/relationships/image" Target="media/image7.png" TargetMode="External"/><Relationship Id="rId19" Type="http://schemas.openxmlformats.org/officeDocument/2006/relationships/image" Target="media/image8.png"/><Relationship Id="rId20" Type="http://schemas.openxmlformats.org/officeDocument/2006/relationships/image" Target="media/image8.png" TargetMode="External"/><Relationship Id="rId21" Type="http://schemas.openxmlformats.org/officeDocument/2006/relationships/image" Target="media/image9.png"/><Relationship Id="rId22" Type="http://schemas.openxmlformats.org/officeDocument/2006/relationships/image" Target="media/image9.png" TargetMode="External"/></Relationships>
</file>