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6C5" w:rsidRDefault="005E36C5">
      <w:pPr>
        <w:rPr>
          <w:sz w:val="2"/>
          <w:szCs w:val="2"/>
        </w:rPr>
      </w:pPr>
      <w:r w:rsidRPr="005E36C5">
        <w:pict>
          <v:shapetype id="_x0000_t32" coordsize="21600,21600" o:spt="32" o:oned="t" path="m,l21600,21600e" filled="f">
            <v:path arrowok="t" fillok="f" o:connecttype="none"/>
            <o:lock v:ext="edit" shapetype="t"/>
          </v:shapetype>
          <v:shape id="_x0000_s1026" type="#_x0000_t32" style="position:absolute;margin-left:20.15pt;margin-top:83.1pt;width:160.3pt;height:0;z-index:-251658752;mso-position-horizontal-relative:page;mso-position-vertical-relative:page" filled="t" strokeweight=".95pt">
            <v:path arrowok="f" fillok="t" o:connecttype="segments"/>
            <o:lock v:ext="edit" shapetype="f"/>
            <w10:wrap anchorx="page" anchory="page"/>
          </v:shape>
        </w:pict>
      </w:r>
    </w:p>
    <w:p w:rsidR="005E36C5" w:rsidRDefault="004F0BB5">
      <w:pPr>
        <w:pStyle w:val="Teksttreci40"/>
        <w:framePr w:w="3324" w:h="316" w:hRule="exact" w:wrap="none" w:vAnchor="page" w:hAnchor="page" w:x="366" w:y="1882"/>
        <w:shd w:val="clear" w:color="auto" w:fill="auto"/>
        <w:spacing w:line="80" w:lineRule="exact"/>
        <w:ind w:left="620" w:firstLine="160"/>
        <w:jc w:val="left"/>
      </w:pPr>
      <w:r>
        <w:t xml:space="preserve">weź </w:t>
      </w:r>
      <w:proofErr w:type="spellStart"/>
      <w:r>
        <w:t>ieno</w:t>
      </w:r>
      <w:proofErr w:type="spellEnd"/>
      <w:r>
        <w:t xml:space="preserve"> trochę namysłu przed się nie </w:t>
      </w:r>
      <w:proofErr w:type="spellStart"/>
      <w:r>
        <w:t>znaiąoy</w:t>
      </w:r>
      <w:proofErr w:type="spellEnd"/>
      <w:r>
        <w:t xml:space="preserve"> </w:t>
      </w:r>
      <w:r>
        <w:rPr>
          <w:lang w:val="cs-CZ" w:eastAsia="cs-CZ" w:bidi="cs-CZ"/>
        </w:rPr>
        <w:t xml:space="preserve">dohra </w:t>
      </w:r>
      <w:r>
        <w:t xml:space="preserve">twego Polaku a poradź się z uwagą, nie </w:t>
      </w:r>
      <w:proofErr w:type="spellStart"/>
      <w:r>
        <w:t>tylkoć</w:t>
      </w:r>
      <w:proofErr w:type="spellEnd"/>
      <w:r>
        <w:t xml:space="preserve"> dostarczy, ule zbywać nad to będzie słów Polskich i wyboru.</w:t>
      </w:r>
    </w:p>
    <w:p w:rsidR="005E36C5" w:rsidRDefault="004F0BB5">
      <w:pPr>
        <w:pStyle w:val="Teksttreci160"/>
        <w:framePr w:w="3324" w:h="316" w:hRule="exact" w:wrap="none" w:vAnchor="page" w:hAnchor="page" w:x="366" w:y="1882"/>
        <w:shd w:val="clear" w:color="auto" w:fill="auto"/>
        <w:spacing w:after="0"/>
      </w:pPr>
      <w:r>
        <w:t>Andrzej Maksymilian Fredro.</w:t>
      </w:r>
    </w:p>
    <w:p w:rsidR="005E36C5" w:rsidRDefault="004F0BB5">
      <w:pPr>
        <w:pStyle w:val="Nagwek230"/>
        <w:framePr w:w="3324" w:h="3469" w:hRule="exact" w:wrap="none" w:vAnchor="page" w:hAnchor="page" w:x="366" w:y="2367"/>
        <w:numPr>
          <w:ilvl w:val="0"/>
          <w:numId w:val="1"/>
        </w:numPr>
        <w:shd w:val="clear" w:color="auto" w:fill="auto"/>
        <w:tabs>
          <w:tab w:val="left" w:pos="462"/>
        </w:tabs>
        <w:spacing w:line="123" w:lineRule="exact"/>
        <w:ind w:left="920"/>
      </w:pPr>
      <w:bookmarkStart w:id="0" w:name="bookmark0"/>
      <w:r>
        <w:t>O IMIONACH OBCYCH W OGŁOSZENIACH CZASOPISM POLSKICH.</w:t>
      </w:r>
      <w:bookmarkEnd w:id="0"/>
    </w:p>
    <w:p w:rsidR="005E36C5" w:rsidRDefault="004F0BB5">
      <w:pPr>
        <w:pStyle w:val="Teksttreci20"/>
        <w:framePr w:w="3324" w:h="3469" w:hRule="exact" w:wrap="none" w:vAnchor="page" w:hAnchor="page" w:x="366" w:y="2367"/>
        <w:shd w:val="clear" w:color="auto" w:fill="auto"/>
        <w:ind w:firstLine="0"/>
      </w:pPr>
      <w:r>
        <w:t xml:space="preserve">Miewam ten dosyć pospolity zwyczaj, że czytając mniej lub więcej dokładnie czasopisma i dzienniki, przeglądam i ogłoszenia, to jest tę część zadrukowanej bibuły, za którą </w:t>
      </w:r>
      <w:proofErr w:type="spellStart"/>
      <w:r>
        <w:rPr>
          <w:lang w:val="en-US" w:eastAsia="en-US" w:bidi="en-US"/>
        </w:rPr>
        <w:t>redakcye</w:t>
      </w:r>
      <w:proofErr w:type="spellEnd"/>
      <w:r>
        <w:rPr>
          <w:lang w:val="en-US" w:eastAsia="en-US" w:bidi="en-US"/>
        </w:rPr>
        <w:t xml:space="preserve"> </w:t>
      </w:r>
      <w:r>
        <w:t xml:space="preserve">odpowiadać nie chcą, a za którą </w:t>
      </w:r>
      <w:proofErr w:type="spellStart"/>
      <w:r>
        <w:t>administracye</w:t>
      </w:r>
      <w:proofErr w:type="spellEnd"/>
      <w:r>
        <w:t xml:space="preserve"> współpracownikom pieniędzy nie</w:t>
      </w:r>
      <w:r>
        <w:t xml:space="preserve"> wypłacają, ale je — biorą. Do pewnej linijki ciągnąca się część redakcyjna do</w:t>
      </w:r>
      <w:r>
        <w:softHyphen/>
        <w:t xml:space="preserve">starczała mi dotąd dosyć obfitego </w:t>
      </w:r>
      <w:proofErr w:type="spellStart"/>
      <w:r>
        <w:t>materyału</w:t>
      </w:r>
      <w:proofErr w:type="spellEnd"/>
      <w:r>
        <w:t xml:space="preserve"> do spostrzeżeń języko</w:t>
      </w:r>
      <w:r>
        <w:softHyphen/>
        <w:t xml:space="preserve">wych; obecnie przekraczam granicę i chcę zwrócić uwagę na to, co słychać poza obrębem </w:t>
      </w:r>
      <w:proofErr w:type="spellStart"/>
      <w:r>
        <w:t>redakcyi</w:t>
      </w:r>
      <w:proofErr w:type="spellEnd"/>
      <w:r>
        <w:t>...</w:t>
      </w:r>
    </w:p>
    <w:p w:rsidR="005E36C5" w:rsidRDefault="004F0BB5">
      <w:pPr>
        <w:pStyle w:val="Teksttreci20"/>
        <w:framePr w:w="3324" w:h="3469" w:hRule="exact" w:wrap="none" w:vAnchor="page" w:hAnchor="page" w:x="366" w:y="2367"/>
        <w:shd w:val="clear" w:color="auto" w:fill="auto"/>
        <w:ind w:firstLine="0"/>
      </w:pPr>
      <w:r>
        <w:t>W ogłoszeniac</w:t>
      </w:r>
      <w:r>
        <w:t>h odzwierciedla się świat handlowy i przemy</w:t>
      </w:r>
      <w:r>
        <w:softHyphen/>
        <w:t xml:space="preserve">słowy. Banki, kantory i biura, fabryki i ich </w:t>
      </w:r>
      <w:proofErr w:type="spellStart"/>
      <w:r>
        <w:t>reprezentacye</w:t>
      </w:r>
      <w:proofErr w:type="spellEnd"/>
      <w:r>
        <w:t>, składy, magazyny i różne zakłady, począwszy od »naukowych« a skończywszy na »‘zakładach oczyszczania«, wszystko to przesuwa się przed oczyma badacza ogł</w:t>
      </w:r>
      <w:r>
        <w:t xml:space="preserve">oszeń, jak w pstrym kalejdoskopie. Nie nowością już było dla mnie spotykanie kobiet z nazwiskami </w:t>
      </w:r>
      <w:proofErr w:type="spellStart"/>
      <w:r>
        <w:t>męskiemi</w:t>
      </w:r>
      <w:proofErr w:type="spellEnd"/>
      <w:r>
        <w:t xml:space="preserve">, jak: »Szkoła Maryi </w:t>
      </w:r>
      <w:r>
        <w:rPr>
          <w:lang w:val="cs-CZ" w:eastAsia="cs-CZ" w:bidi="cs-CZ"/>
        </w:rPr>
        <w:t xml:space="preserve">Bobr« </w:t>
      </w:r>
      <w:r>
        <w:t xml:space="preserve">lub »Zakład naukowy Zofii </w:t>
      </w:r>
      <w:proofErr w:type="spellStart"/>
      <w:r>
        <w:t>Zapałkiewicz</w:t>
      </w:r>
      <w:proofErr w:type="spellEnd"/>
      <w:r>
        <w:t>«, »</w:t>
      </w:r>
      <w:proofErr w:type="spellStart"/>
      <w:r>
        <w:t>Zakł</w:t>
      </w:r>
      <w:proofErr w:type="spellEnd"/>
      <w:r>
        <w:t xml:space="preserve">. nauk. Maryi Józefowicz« lub »Biuro nauczycielskie </w:t>
      </w:r>
      <w:proofErr w:type="spellStart"/>
      <w:r>
        <w:t>Felicyi</w:t>
      </w:r>
      <w:proofErr w:type="spellEnd"/>
      <w:r>
        <w:t xml:space="preserve"> </w:t>
      </w:r>
      <w:proofErr w:type="spellStart"/>
      <w:r>
        <w:t>Gineyko</w:t>
      </w:r>
      <w:proofErr w:type="spellEnd"/>
      <w:r>
        <w:t xml:space="preserve">« i t. p., </w:t>
      </w:r>
      <w:r>
        <w:t xml:space="preserve">bo zwracałem już na to uwagę w </w:t>
      </w:r>
      <w:proofErr w:type="spellStart"/>
      <w:r>
        <w:t>nrach</w:t>
      </w:r>
      <w:proofErr w:type="spellEnd"/>
      <w:r>
        <w:t xml:space="preserve"> 1. i 2. »Poradnika« (niestety bezowocnie!); natomiast niespodzianką był dla mnie systematyczny brak </w:t>
      </w:r>
      <w:proofErr w:type="spellStart"/>
      <w:r>
        <w:t>deklinacyi</w:t>
      </w:r>
      <w:proofErr w:type="spellEnd"/>
      <w:r>
        <w:t xml:space="preserve"> imion własnych obcych i polskich. Oto przykłady:</w:t>
      </w:r>
    </w:p>
    <w:p w:rsidR="005E36C5" w:rsidRDefault="004F0BB5">
      <w:pPr>
        <w:pStyle w:val="Teksttreci20"/>
        <w:framePr w:w="3324" w:h="3469" w:hRule="exact" w:wrap="none" w:vAnchor="page" w:hAnchor="page" w:x="366" w:y="2367"/>
        <w:shd w:val="clear" w:color="auto" w:fill="auto"/>
        <w:ind w:left="920" w:hanging="640"/>
        <w:jc w:val="left"/>
      </w:pPr>
      <w:r>
        <w:t xml:space="preserve">Wybór znaczny Robert </w:t>
      </w:r>
      <w:proofErr w:type="spellStart"/>
      <w:r>
        <w:t>Bothe</w:t>
      </w:r>
      <w:proofErr w:type="spellEnd"/>
      <w:r>
        <w:t>.</w:t>
      </w:r>
    </w:p>
    <w:p w:rsidR="005E36C5" w:rsidRDefault="004F0BB5">
      <w:pPr>
        <w:pStyle w:val="Teksttreci20"/>
        <w:framePr w:w="3324" w:h="3469" w:hRule="exact" w:wrap="none" w:vAnchor="page" w:hAnchor="page" w:x="366" w:y="2367"/>
        <w:shd w:val="clear" w:color="auto" w:fill="auto"/>
        <w:ind w:left="920" w:hanging="640"/>
        <w:jc w:val="left"/>
      </w:pPr>
      <w:r>
        <w:t>Pracownia sukien K. Mirze.</w:t>
      </w:r>
    </w:p>
    <w:p w:rsidR="005E36C5" w:rsidRDefault="004F0BB5">
      <w:pPr>
        <w:pStyle w:val="Teksttreci20"/>
        <w:framePr w:w="3324" w:h="3469" w:hRule="exact" w:wrap="none" w:vAnchor="page" w:hAnchor="page" w:x="366" w:y="2367"/>
        <w:shd w:val="clear" w:color="auto" w:fill="auto"/>
        <w:ind w:left="920" w:hanging="640"/>
        <w:jc w:val="left"/>
      </w:pPr>
      <w:r>
        <w:t>Skła</w:t>
      </w:r>
      <w:r>
        <w:t xml:space="preserve">d przyborów fotograficznych Kuble, </w:t>
      </w:r>
      <w:proofErr w:type="spellStart"/>
      <w:r>
        <w:t>Miksze</w:t>
      </w:r>
      <w:proofErr w:type="spellEnd"/>
      <w:r>
        <w:t xml:space="preserve"> i </w:t>
      </w:r>
      <w:r>
        <w:rPr>
          <w:lang w:val="de-DE" w:eastAsia="de-DE" w:bidi="de-DE"/>
        </w:rPr>
        <w:t>Türk.</w:t>
      </w:r>
    </w:p>
    <w:p w:rsidR="005E36C5" w:rsidRDefault="004F0BB5">
      <w:pPr>
        <w:pStyle w:val="Teksttreci20"/>
        <w:framePr w:w="3324" w:h="3469" w:hRule="exact" w:wrap="none" w:vAnchor="page" w:hAnchor="page" w:x="366" w:y="2367"/>
        <w:shd w:val="clear" w:color="auto" w:fill="auto"/>
        <w:ind w:left="920" w:hanging="640"/>
        <w:jc w:val="left"/>
      </w:pPr>
      <w:r>
        <w:rPr>
          <w:lang w:val="en-US" w:eastAsia="en-US" w:bidi="en-US"/>
        </w:rPr>
        <w:t xml:space="preserve">Tow. </w:t>
      </w:r>
      <w:r>
        <w:t xml:space="preserve">wyborowej </w:t>
      </w:r>
      <w:proofErr w:type="spellStart"/>
      <w:r>
        <w:t>perfumeryi</w:t>
      </w:r>
      <w:proofErr w:type="spellEnd"/>
      <w:r>
        <w:t xml:space="preserve"> A. </w:t>
      </w:r>
      <w:r>
        <w:rPr>
          <w:lang w:val="de-DE" w:eastAsia="de-DE" w:bidi="de-DE"/>
        </w:rPr>
        <w:t>Ralle.</w:t>
      </w:r>
    </w:p>
    <w:p w:rsidR="005E36C5" w:rsidRDefault="004F0BB5">
      <w:pPr>
        <w:pStyle w:val="Teksttreci20"/>
        <w:framePr w:w="3324" w:h="3469" w:hRule="exact" w:wrap="none" w:vAnchor="page" w:hAnchor="page" w:x="366" w:y="2367"/>
        <w:shd w:val="clear" w:color="auto" w:fill="auto"/>
        <w:ind w:left="920" w:hanging="640"/>
        <w:jc w:val="left"/>
      </w:pPr>
      <w:r>
        <w:t xml:space="preserve">Fabryka Józefa </w:t>
      </w:r>
      <w:r>
        <w:rPr>
          <w:lang w:val="de-DE" w:eastAsia="de-DE" w:bidi="de-DE"/>
        </w:rPr>
        <w:t>Fraget.</w:t>
      </w:r>
    </w:p>
    <w:p w:rsidR="005E36C5" w:rsidRDefault="004F0BB5">
      <w:pPr>
        <w:pStyle w:val="Teksttreci20"/>
        <w:framePr w:w="3324" w:h="3469" w:hRule="exact" w:wrap="none" w:vAnchor="page" w:hAnchor="page" w:x="366" w:y="2367"/>
        <w:shd w:val="clear" w:color="auto" w:fill="auto"/>
        <w:ind w:left="920" w:hanging="640"/>
        <w:jc w:val="left"/>
      </w:pPr>
      <w:r>
        <w:t xml:space="preserve">Skład win Edward </w:t>
      </w:r>
      <w:r>
        <w:rPr>
          <w:lang w:val="de-DE" w:eastAsia="de-DE" w:bidi="de-DE"/>
        </w:rPr>
        <w:t>Schultz.</w:t>
      </w:r>
    </w:p>
    <w:p w:rsidR="005E36C5" w:rsidRDefault="004F0BB5">
      <w:pPr>
        <w:pStyle w:val="Nagwek120"/>
        <w:framePr w:w="3272" w:h="760" w:hRule="exact" w:wrap="none" w:vAnchor="page" w:hAnchor="page" w:x="366" w:y="497"/>
        <w:shd w:val="clear" w:color="auto" w:fill="auto"/>
        <w:spacing w:after="0" w:line="340" w:lineRule="exact"/>
        <w:ind w:left="14"/>
      </w:pPr>
      <w:r>
        <w:t>PORADNIK</w:t>
      </w:r>
    </w:p>
    <w:p w:rsidR="005E36C5" w:rsidRDefault="004F0BB5">
      <w:pPr>
        <w:pStyle w:val="Nagwek120"/>
        <w:framePr w:w="3272" w:h="760" w:hRule="exact" w:wrap="none" w:vAnchor="page" w:hAnchor="page" w:x="366" w:y="497"/>
        <w:shd w:val="clear" w:color="auto" w:fill="auto"/>
        <w:spacing w:after="0" w:line="340" w:lineRule="exact"/>
        <w:ind w:left="14"/>
      </w:pPr>
      <w:r>
        <w:t>JĘZYKOWY</w:t>
      </w:r>
    </w:p>
    <w:p w:rsidR="005E36C5" w:rsidRDefault="004F0BB5" w:rsidP="002A4184">
      <w:pPr>
        <w:pStyle w:val="Teksttreci130"/>
        <w:framePr w:w="1591" w:h="573" w:hRule="exact" w:wrap="none" w:vAnchor="page" w:hAnchor="page" w:x="376" w:y="1111"/>
        <w:shd w:val="clear" w:color="auto" w:fill="auto"/>
        <w:spacing w:line="240" w:lineRule="auto"/>
        <w:ind w:left="403"/>
      </w:pPr>
      <w:r w:rsidRPr="002A4184">
        <w:rPr>
          <w:rStyle w:val="Teksttreci136pt"/>
          <w:sz w:val="8"/>
          <w:szCs w:val="8"/>
        </w:rPr>
        <w:t xml:space="preserve">Przedpłatę roczną 2 kor. 50 hal. (1 </w:t>
      </w:r>
      <w:proofErr w:type="spellStart"/>
      <w:r w:rsidRPr="002A4184">
        <w:rPr>
          <w:rStyle w:val="Teksttreci136pt"/>
          <w:sz w:val="8"/>
          <w:szCs w:val="8"/>
        </w:rPr>
        <w:t>rub</w:t>
      </w:r>
      <w:proofErr w:type="spellEnd"/>
      <w:r w:rsidRPr="002A4184">
        <w:rPr>
          <w:rStyle w:val="Teksttreci136pt"/>
          <w:sz w:val="8"/>
          <w:szCs w:val="8"/>
        </w:rPr>
        <w:t>. 50 kop), z przesyłką poczt. 3 kor.</w:t>
      </w:r>
      <w:r>
        <w:rPr>
          <w:rStyle w:val="Teksttreci136pt"/>
        </w:rPr>
        <w:t xml:space="preserve"> </w:t>
      </w:r>
      <w:r w:rsidR="002A4184" w:rsidRPr="002A4184">
        <w:rPr>
          <w:rStyle w:val="Teksttreci136pt"/>
          <w:sz w:val="8"/>
          <w:szCs w:val="8"/>
        </w:rPr>
        <w:t>4</w:t>
      </w:r>
      <w:r w:rsidRPr="002A4184">
        <w:rPr>
          <w:rStyle w:val="Teksttreci136pt"/>
          <w:sz w:val="8"/>
          <w:szCs w:val="8"/>
        </w:rPr>
        <w:t xml:space="preserve"> cent., 1</w:t>
      </w:r>
      <w:r w:rsidRPr="002A4184">
        <w:rPr>
          <w:rStyle w:val="Teksttreci136pt"/>
          <w:sz w:val="8"/>
          <w:szCs w:val="8"/>
        </w:rPr>
        <w:t xml:space="preserve"> </w:t>
      </w:r>
      <w:proofErr w:type="spellStart"/>
      <w:r w:rsidRPr="002A4184">
        <w:rPr>
          <w:rStyle w:val="Teksttreci136pt"/>
          <w:sz w:val="8"/>
          <w:szCs w:val="8"/>
        </w:rPr>
        <w:t>rub</w:t>
      </w:r>
      <w:proofErr w:type="spellEnd"/>
      <w:r w:rsidRPr="002A4184">
        <w:rPr>
          <w:rStyle w:val="Teksttreci136pt"/>
          <w:sz w:val="8"/>
          <w:szCs w:val="8"/>
        </w:rPr>
        <w:t xml:space="preserve"> 80</w:t>
      </w:r>
      <w:r>
        <w:rPr>
          <w:rStyle w:val="Teksttreci136pt"/>
        </w:rPr>
        <w:t xml:space="preserve"> </w:t>
      </w:r>
      <w:r w:rsidRPr="002A4184">
        <w:rPr>
          <w:rStyle w:val="Teksttreci136pt"/>
          <w:sz w:val="8"/>
          <w:szCs w:val="8"/>
        </w:rPr>
        <w:t>kop.) można składać we wszystkich</w:t>
      </w:r>
      <w:r>
        <w:rPr>
          <w:rStyle w:val="Teksttreci136pt"/>
        </w:rPr>
        <w:t xml:space="preserve"> </w:t>
      </w:r>
      <w:r w:rsidRPr="002A4184">
        <w:rPr>
          <w:rStyle w:val="Teksttreci136pt"/>
          <w:sz w:val="8"/>
          <w:szCs w:val="8"/>
        </w:rPr>
        <w:t>księgarniach.</w:t>
      </w:r>
    </w:p>
    <w:p w:rsidR="005E36C5" w:rsidRDefault="005E36C5">
      <w:pPr>
        <w:framePr w:w="1591" w:h="573" w:hRule="exact" w:wrap="none" w:vAnchor="page" w:hAnchor="page" w:x="376" w:y="1111"/>
      </w:pPr>
    </w:p>
    <w:p w:rsidR="005E36C5" w:rsidRDefault="004F0BB5">
      <w:pPr>
        <w:pStyle w:val="Teksttreci130"/>
        <w:framePr w:w="1648" w:h="401" w:hRule="exact" w:wrap="none" w:vAnchor="page" w:hAnchor="page" w:x="2042" w:y="1238"/>
        <w:shd w:val="clear" w:color="auto" w:fill="auto"/>
        <w:spacing w:line="71" w:lineRule="exact"/>
      </w:pPr>
      <w:r>
        <w:rPr>
          <w:rStyle w:val="Teksttreci134pt"/>
        </w:rPr>
        <w:t>ADMINISTRACYA</w:t>
      </w:r>
    </w:p>
    <w:p w:rsidR="005E36C5" w:rsidRDefault="004F0BB5">
      <w:pPr>
        <w:pStyle w:val="Teksttreci130"/>
        <w:framePr w:w="1648" w:h="401" w:hRule="exact" w:wrap="none" w:vAnchor="page" w:hAnchor="page" w:x="2042" w:y="1238"/>
        <w:shd w:val="clear" w:color="auto" w:fill="auto"/>
        <w:spacing w:line="71" w:lineRule="exact"/>
      </w:pPr>
      <w:r>
        <w:rPr>
          <w:rStyle w:val="Teksttreci134pt"/>
        </w:rPr>
        <w:t xml:space="preserve">w Krakowie, w księgarni D. E. </w:t>
      </w:r>
      <w:proofErr w:type="spellStart"/>
      <w:r>
        <w:rPr>
          <w:rStyle w:val="Teksttreci134pt"/>
        </w:rPr>
        <w:t>Friedleina</w:t>
      </w:r>
      <w:proofErr w:type="spellEnd"/>
      <w:r>
        <w:rPr>
          <w:rStyle w:val="Teksttreci134pt"/>
        </w:rPr>
        <w:t xml:space="preserve"> w Rynk</w:t>
      </w:r>
      <w:r w:rsidR="002A4184">
        <w:rPr>
          <w:rStyle w:val="Teksttreci134pt"/>
        </w:rPr>
        <w:t>u</w:t>
      </w:r>
      <w:r>
        <w:rPr>
          <w:rStyle w:val="Teksttreci134pt"/>
        </w:rPr>
        <w:t xml:space="preserve"> </w:t>
      </w:r>
    </w:p>
    <w:p w:rsidR="005E36C5" w:rsidRDefault="004F0BB5">
      <w:pPr>
        <w:pStyle w:val="Teksttreci130"/>
        <w:framePr w:w="1648" w:h="401" w:hRule="exact" w:wrap="none" w:vAnchor="page" w:hAnchor="page" w:x="2042" w:y="1238"/>
        <w:shd w:val="clear" w:color="auto" w:fill="auto"/>
        <w:spacing w:line="71" w:lineRule="exact"/>
      </w:pPr>
      <w:r>
        <w:rPr>
          <w:rStyle w:val="Teksttreci134pt"/>
        </w:rPr>
        <w:t xml:space="preserve">głównym, w Warszawie, w księgarni E. Wendego i </w:t>
      </w:r>
      <w:proofErr w:type="spellStart"/>
      <w:r>
        <w:rPr>
          <w:rStyle w:val="Teksttreci134pt"/>
        </w:rPr>
        <w:t>Ski</w:t>
      </w:r>
      <w:proofErr w:type="spellEnd"/>
      <w:r>
        <w:rPr>
          <w:rStyle w:val="Teksttreci134pt"/>
        </w:rPr>
        <w:t>, Krak. Przedmieście 9</w:t>
      </w:r>
    </w:p>
    <w:p w:rsidR="005E36C5" w:rsidRDefault="005E36C5">
      <w:pPr>
        <w:framePr w:w="1648" w:h="401" w:hRule="exact" w:wrap="none" w:vAnchor="page" w:hAnchor="page" w:x="2042" w:y="1238"/>
      </w:pPr>
    </w:p>
    <w:p w:rsidR="005E36C5" w:rsidRDefault="004F0BB5">
      <w:pPr>
        <w:pStyle w:val="Nagwek130"/>
        <w:framePr w:wrap="none" w:vAnchor="page" w:hAnchor="page" w:x="2042" w:y="397"/>
        <w:shd w:val="clear" w:color="auto" w:fill="auto"/>
        <w:spacing w:line="130" w:lineRule="exact"/>
        <w:ind w:left="401"/>
      </w:pPr>
      <w:bookmarkStart w:id="1" w:name="bookmark1"/>
      <w:r>
        <w:rPr>
          <w:rStyle w:val="Nagwek131"/>
        </w:rPr>
        <w:t>1901.</w:t>
      </w:r>
      <w:r>
        <w:t xml:space="preserve"> </w:t>
      </w:r>
      <w:proofErr w:type="spellStart"/>
      <w:r>
        <w:t>Nr</w:t>
      </w:r>
      <w:proofErr w:type="spellEnd"/>
      <w:r>
        <w:t>. 8.</w:t>
      </w:r>
      <w:bookmarkEnd w:id="1"/>
    </w:p>
    <w:p w:rsidR="005E36C5" w:rsidRDefault="004F0BB5">
      <w:pPr>
        <w:pStyle w:val="Teksttreci30"/>
        <w:framePr w:w="1648" w:h="555" w:hRule="exact" w:wrap="none" w:vAnchor="page" w:hAnchor="page" w:x="2042" w:y="661"/>
        <w:shd w:val="clear" w:color="auto" w:fill="auto"/>
        <w:ind w:left="373" w:right="14"/>
      </w:pPr>
      <w:r>
        <w:t xml:space="preserve">Wychodzi z początkiem każdego miesiąca z </w:t>
      </w:r>
      <w:r>
        <w:t>wyjątkiem</w:t>
      </w:r>
      <w:r>
        <w:br/>
        <w:t>sierpnia i września.</w:t>
      </w:r>
    </w:p>
    <w:p w:rsidR="005E36C5" w:rsidRDefault="004F0BB5">
      <w:pPr>
        <w:pStyle w:val="Teksttreci40"/>
        <w:framePr w:w="1648" w:h="555" w:hRule="exact" w:wrap="none" w:vAnchor="page" w:hAnchor="page" w:x="2042" w:y="661"/>
        <w:shd w:val="clear" w:color="auto" w:fill="auto"/>
        <w:spacing w:line="80" w:lineRule="exact"/>
        <w:ind w:left="373" w:right="14"/>
      </w:pPr>
      <w:r>
        <w:t xml:space="preserve">Adres </w:t>
      </w:r>
      <w:proofErr w:type="spellStart"/>
      <w:r>
        <w:t>Redakcyi</w:t>
      </w:r>
      <w:proofErr w:type="spellEnd"/>
      <w:r>
        <w:t>:</w:t>
      </w:r>
    </w:p>
    <w:p w:rsidR="005E36C5" w:rsidRDefault="004F0BB5">
      <w:pPr>
        <w:pStyle w:val="Nagwek230"/>
        <w:framePr w:w="1648" w:h="555" w:hRule="exact" w:wrap="none" w:vAnchor="page" w:hAnchor="page" w:x="2042" w:y="661"/>
        <w:shd w:val="clear" w:color="auto" w:fill="auto"/>
        <w:spacing w:line="100" w:lineRule="exact"/>
        <w:ind w:left="373" w:firstLine="0"/>
      </w:pPr>
      <w:bookmarkStart w:id="2" w:name="bookmark2"/>
      <w:r>
        <w:t>Kraków, ul. Karmelicka 22.</w:t>
      </w:r>
      <w:bookmarkEnd w:id="2"/>
    </w:p>
    <w:p w:rsidR="005E36C5" w:rsidRDefault="005E36C5">
      <w:pPr>
        <w:rPr>
          <w:sz w:val="2"/>
          <w:szCs w:val="2"/>
        </w:rPr>
        <w:sectPr w:rsidR="005E36C5">
          <w:pgSz w:w="4275" w:h="6406"/>
          <w:pgMar w:top="360" w:right="360" w:bottom="360" w:left="360" w:header="0" w:footer="3" w:gutter="0"/>
          <w:cols w:space="720"/>
          <w:noEndnote/>
          <w:docGrid w:linePitch="360"/>
        </w:sectPr>
      </w:pPr>
    </w:p>
    <w:p w:rsidR="005E36C5" w:rsidRDefault="004F0BB5">
      <w:pPr>
        <w:pStyle w:val="Nagweklubstopka0"/>
        <w:framePr w:wrap="none" w:vAnchor="page" w:hAnchor="page" w:x="1682" w:y="605"/>
        <w:shd w:val="clear" w:color="auto" w:fill="auto"/>
        <w:spacing w:line="80" w:lineRule="exact"/>
      </w:pPr>
      <w:r>
        <w:lastRenderedPageBreak/>
        <w:t>PORADNIK JĘZYKOWY</w:t>
      </w:r>
    </w:p>
    <w:p w:rsidR="005E36C5" w:rsidRDefault="004F0BB5">
      <w:pPr>
        <w:pStyle w:val="Nagweklubstopka0"/>
        <w:framePr w:wrap="none" w:vAnchor="page" w:hAnchor="page" w:x="3557" w:y="605"/>
        <w:shd w:val="clear" w:color="auto" w:fill="auto"/>
        <w:spacing w:line="80" w:lineRule="exact"/>
      </w:pPr>
      <w:proofErr w:type="spellStart"/>
      <w:r>
        <w:t>Nr</w:t>
      </w:r>
      <w:proofErr w:type="spellEnd"/>
      <w:r>
        <w:t>. 8.</w:t>
      </w:r>
    </w:p>
    <w:p w:rsidR="005E36C5" w:rsidRDefault="004F0BB5">
      <w:pPr>
        <w:pStyle w:val="Teksttreci20"/>
        <w:framePr w:w="3286" w:h="5254" w:hRule="exact" w:wrap="none" w:vAnchor="page" w:hAnchor="page" w:x="545" w:y="838"/>
        <w:shd w:val="clear" w:color="auto" w:fill="auto"/>
        <w:ind w:left="280" w:firstLine="0"/>
        <w:jc w:val="left"/>
      </w:pPr>
      <w:proofErr w:type="spellStart"/>
      <w:r>
        <w:t>Akc</w:t>
      </w:r>
      <w:proofErr w:type="spellEnd"/>
      <w:r>
        <w:t>. Tow. Warsz. fabryki perfum Fryderyk Puls.</w:t>
      </w:r>
    </w:p>
    <w:p w:rsidR="005E36C5" w:rsidRDefault="004F0BB5">
      <w:pPr>
        <w:pStyle w:val="Teksttreci20"/>
        <w:framePr w:w="3286" w:h="5254" w:hRule="exact" w:wrap="none" w:vAnchor="page" w:hAnchor="page" w:x="545" w:y="838"/>
        <w:shd w:val="clear" w:color="auto" w:fill="auto"/>
        <w:ind w:left="280" w:firstLine="0"/>
        <w:jc w:val="left"/>
      </w:pPr>
      <w:r>
        <w:t>Krzysztof Brun i Syn skład towarów.</w:t>
      </w:r>
    </w:p>
    <w:p w:rsidR="005E36C5" w:rsidRDefault="004F0BB5">
      <w:pPr>
        <w:pStyle w:val="Teksttreci20"/>
        <w:framePr w:w="3286" w:h="5254" w:hRule="exact" w:wrap="none" w:vAnchor="page" w:hAnchor="page" w:x="545" w:y="838"/>
        <w:shd w:val="clear" w:color="auto" w:fill="auto"/>
        <w:ind w:left="280" w:firstLine="0"/>
        <w:jc w:val="left"/>
      </w:pPr>
      <w:r>
        <w:t>Malarnia Hermana Rost.</w:t>
      </w:r>
    </w:p>
    <w:p w:rsidR="005E36C5" w:rsidRDefault="004F0BB5">
      <w:pPr>
        <w:pStyle w:val="Teksttreci20"/>
        <w:framePr w:w="3286" w:h="5254" w:hRule="exact" w:wrap="none" w:vAnchor="page" w:hAnchor="page" w:x="545" w:y="838"/>
        <w:shd w:val="clear" w:color="auto" w:fill="auto"/>
        <w:ind w:left="280" w:firstLine="0"/>
        <w:jc w:val="left"/>
      </w:pPr>
      <w:proofErr w:type="spellStart"/>
      <w:r>
        <w:t>Reprezentacya</w:t>
      </w:r>
      <w:proofErr w:type="spellEnd"/>
      <w:r>
        <w:t xml:space="preserve"> </w:t>
      </w:r>
      <w:proofErr w:type="spellStart"/>
      <w:r>
        <w:t>Jakób</w:t>
      </w:r>
      <w:proofErr w:type="spellEnd"/>
      <w:r>
        <w:t xml:space="preserve"> Front.</w:t>
      </w:r>
    </w:p>
    <w:p w:rsidR="005E36C5" w:rsidRDefault="004F0BB5">
      <w:pPr>
        <w:pStyle w:val="Teksttreci20"/>
        <w:framePr w:w="3286" w:h="5254" w:hRule="exact" w:wrap="none" w:vAnchor="page" w:hAnchor="page" w:x="545" w:y="838"/>
        <w:shd w:val="clear" w:color="auto" w:fill="auto"/>
        <w:ind w:left="280" w:firstLine="0"/>
        <w:jc w:val="left"/>
      </w:pPr>
      <w:r>
        <w:t>Kantor Artura Wahl.</w:t>
      </w:r>
    </w:p>
    <w:p w:rsidR="005E36C5" w:rsidRDefault="004F0BB5">
      <w:pPr>
        <w:pStyle w:val="Teksttreci20"/>
        <w:framePr w:w="3286" w:h="5254" w:hRule="exact" w:wrap="none" w:vAnchor="page" w:hAnchor="page" w:x="545" w:y="838"/>
        <w:shd w:val="clear" w:color="auto" w:fill="auto"/>
        <w:ind w:left="280" w:firstLine="0"/>
        <w:jc w:val="left"/>
      </w:pPr>
      <w:r>
        <w:t xml:space="preserve">Przedsiębiorstwo Adolfa </w:t>
      </w:r>
      <w:proofErr w:type="spellStart"/>
      <w:r>
        <w:t>Lück</w:t>
      </w:r>
      <w:proofErr w:type="spellEnd"/>
      <w:r>
        <w:t>.</w:t>
      </w:r>
    </w:p>
    <w:p w:rsidR="005E36C5" w:rsidRDefault="004F0BB5">
      <w:pPr>
        <w:pStyle w:val="Teksttreci20"/>
        <w:framePr w:w="3286" w:h="5254" w:hRule="exact" w:wrap="none" w:vAnchor="page" w:hAnchor="page" w:x="545" w:y="838"/>
        <w:shd w:val="clear" w:color="auto" w:fill="auto"/>
        <w:ind w:left="280" w:firstLine="0"/>
        <w:jc w:val="left"/>
      </w:pPr>
      <w:r>
        <w:t xml:space="preserve">Składy Hermann i </w:t>
      </w:r>
      <w:r>
        <w:rPr>
          <w:lang w:val="de-DE" w:eastAsia="de-DE" w:bidi="de-DE"/>
        </w:rPr>
        <w:t xml:space="preserve">Grossmann. </w:t>
      </w:r>
      <w:r>
        <w:t>— itd. itd.</w:t>
      </w:r>
    </w:p>
    <w:p w:rsidR="005E36C5" w:rsidRDefault="004F0BB5">
      <w:pPr>
        <w:pStyle w:val="Teksttreci20"/>
        <w:framePr w:w="3286" w:h="5254" w:hRule="exact" w:wrap="none" w:vAnchor="page" w:hAnchor="page" w:x="545" w:y="838"/>
        <w:shd w:val="clear" w:color="auto" w:fill="auto"/>
        <w:ind w:firstLine="0"/>
      </w:pPr>
      <w:r>
        <w:t xml:space="preserve">Wymienione powyżej nazwiska kupców i przemysłowców są na pierwszy rzut oka obce, przeważnie niemieckie, niema jednak między niemi ani jednego takiego, </w:t>
      </w:r>
      <w:proofErr w:type="spellStart"/>
      <w:r>
        <w:t>któreby</w:t>
      </w:r>
      <w:proofErr w:type="spellEnd"/>
      <w:r>
        <w:t xml:space="preserve"> brzmien</w:t>
      </w:r>
      <w:r>
        <w:t>iem i pisownią nie dało się przyswoić językowi polskiemu i nagiąć do jego właści</w:t>
      </w:r>
      <w:r>
        <w:softHyphen/>
        <w:t>wości. A jest jedną z cech tego języka, wspólnych każdemu orga</w:t>
      </w:r>
      <w:r>
        <w:softHyphen/>
        <w:t xml:space="preserve">nizmowi, że obce ciało stara się zasymilować lub przynajmniej </w:t>
      </w:r>
      <w:proofErr w:type="spellStart"/>
      <w:r>
        <w:t>nieszkodliwem</w:t>
      </w:r>
      <w:proofErr w:type="spellEnd"/>
      <w:r>
        <w:t xml:space="preserve"> dla siebie uczynić. </w:t>
      </w:r>
      <w:r>
        <w:rPr>
          <w:rStyle w:val="Teksttreci2Kursywa"/>
        </w:rPr>
        <w:t>Nazwiska obce</w:t>
      </w:r>
      <w:r>
        <w:t xml:space="preserve">, </w:t>
      </w:r>
      <w:r>
        <w:rPr>
          <w:rStyle w:val="Teksttreci2Kursywa"/>
        </w:rPr>
        <w:t>o</w:t>
      </w:r>
      <w:r>
        <w:rPr>
          <w:rStyle w:val="Teksttreci2Kursywa"/>
        </w:rPr>
        <w:t xml:space="preserve"> ile je tylko spotyka</w:t>
      </w:r>
      <w:r>
        <w:rPr>
          <w:rStyle w:val="Teksttreci2Kursywa"/>
        </w:rPr>
        <w:softHyphen/>
        <w:t xml:space="preserve">liśmy w </w:t>
      </w:r>
      <w:proofErr w:type="spellStart"/>
      <w:r>
        <w:rPr>
          <w:rStyle w:val="Teksttreci2Kursywa"/>
        </w:rPr>
        <w:t>historyi</w:t>
      </w:r>
      <w:proofErr w:type="spellEnd"/>
      <w:r>
        <w:rPr>
          <w:rStyle w:val="Teksttreci2Kursywa"/>
        </w:rPr>
        <w:t xml:space="preserve"> naszej i literaturze, były</w:t>
      </w:r>
      <w:r>
        <w:t xml:space="preserve"> (z wyjątkami nielicznymi) </w:t>
      </w:r>
      <w:r>
        <w:rPr>
          <w:rStyle w:val="Teksttreci2Kursywa"/>
        </w:rPr>
        <w:t>odmienne;</w:t>
      </w:r>
      <w:r>
        <w:t xml:space="preserve"> ta lub owa </w:t>
      </w:r>
      <w:proofErr w:type="spellStart"/>
      <w:r>
        <w:t>kategorya</w:t>
      </w:r>
      <w:proofErr w:type="spellEnd"/>
      <w:r>
        <w:t xml:space="preserve"> rzeczowników przygarnęła je do siebie i tak dalece </w:t>
      </w:r>
      <w:proofErr w:type="spellStart"/>
      <w:r>
        <w:t>rodzimem</w:t>
      </w:r>
      <w:proofErr w:type="spellEnd"/>
      <w:r>
        <w:t xml:space="preserve"> ciepłem ogrzała, że traciły wnet po</w:t>
      </w:r>
      <w:r>
        <w:softHyphen/>
        <w:t xml:space="preserve">stać zewnętrzną obcą i </w:t>
      </w:r>
      <w:r>
        <w:rPr>
          <w:rStyle w:val="Teksttreci2Kursywa"/>
        </w:rPr>
        <w:t>polszczyły się</w:t>
      </w:r>
      <w:r>
        <w:rPr>
          <w:rStyle w:val="Teksttreci2Kursywa"/>
        </w:rPr>
        <w:t xml:space="preserve"> nawet w pisowni.</w:t>
      </w:r>
      <w:r>
        <w:t xml:space="preserve"> Tak się stało z imionami </w:t>
      </w:r>
      <w:r>
        <w:rPr>
          <w:lang w:val="cs-CZ" w:eastAsia="cs-CZ" w:bidi="cs-CZ"/>
        </w:rPr>
        <w:t xml:space="preserve">obcemi </w:t>
      </w:r>
      <w:r>
        <w:t>ze świata starożytnego, tak się dzieje i z imio</w:t>
      </w:r>
      <w:r>
        <w:softHyphen/>
        <w:t>nami ze świata nowożytnego. Jakaż to rzesza imion obcych przesuwa się przez pisma Sienkiewicza! ileż tam nazwisk ruskich, tatarskich, tureckich, szwedzkich, l</w:t>
      </w:r>
      <w:r>
        <w:t xml:space="preserve">itewskich, niemieckich, a jak nieznaczna tylko znajdzie się garstka trudnych do przyswojenia! Owe </w:t>
      </w:r>
      <w:proofErr w:type="spellStart"/>
      <w:r>
        <w:t>Sołłohuby</w:t>
      </w:r>
      <w:proofErr w:type="spellEnd"/>
      <w:r>
        <w:t xml:space="preserve">, </w:t>
      </w:r>
      <w:proofErr w:type="spellStart"/>
      <w:r>
        <w:t>Zendy</w:t>
      </w:r>
      <w:proofErr w:type="spellEnd"/>
      <w:r>
        <w:t xml:space="preserve">, </w:t>
      </w:r>
      <w:proofErr w:type="spellStart"/>
      <w:r>
        <w:t>Schillingi</w:t>
      </w:r>
      <w:proofErr w:type="spellEnd"/>
      <w:r>
        <w:t xml:space="preserve">, </w:t>
      </w:r>
      <w:proofErr w:type="spellStart"/>
      <w:r>
        <w:t>Ketlingi</w:t>
      </w:r>
      <w:proofErr w:type="spellEnd"/>
      <w:r>
        <w:t xml:space="preserve">, </w:t>
      </w:r>
      <w:proofErr w:type="spellStart"/>
      <w:r>
        <w:t>Tumgraty</w:t>
      </w:r>
      <w:proofErr w:type="spellEnd"/>
      <w:r>
        <w:t xml:space="preserve">, </w:t>
      </w:r>
      <w:proofErr w:type="spellStart"/>
      <w:r>
        <w:t>Drakenbergi</w:t>
      </w:r>
      <w:proofErr w:type="spellEnd"/>
      <w:r>
        <w:t xml:space="preserve">, </w:t>
      </w:r>
      <w:proofErr w:type="spellStart"/>
      <w:r>
        <w:t>Korfy</w:t>
      </w:r>
      <w:proofErr w:type="spellEnd"/>
      <w:r>
        <w:t xml:space="preserve">, </w:t>
      </w:r>
      <w:proofErr w:type="spellStart"/>
      <w:r>
        <w:t>Lichtensteiny</w:t>
      </w:r>
      <w:proofErr w:type="spellEnd"/>
      <w:r>
        <w:t xml:space="preserve">, </w:t>
      </w:r>
      <w:proofErr w:type="spellStart"/>
      <w:r>
        <w:t>Majnegery</w:t>
      </w:r>
      <w:proofErr w:type="spellEnd"/>
      <w:r>
        <w:t xml:space="preserve">, </w:t>
      </w:r>
      <w:r>
        <w:rPr>
          <w:lang w:val="cs-CZ" w:eastAsia="cs-CZ" w:bidi="cs-CZ"/>
        </w:rPr>
        <w:t xml:space="preserve">Danveldy, </w:t>
      </w:r>
      <w:proofErr w:type="spellStart"/>
      <w:r>
        <w:t>Sanderusy</w:t>
      </w:r>
      <w:proofErr w:type="spellEnd"/>
      <w:r>
        <w:t xml:space="preserve">, nawet </w:t>
      </w:r>
      <w:r>
        <w:rPr>
          <w:lang w:val="de-DE" w:eastAsia="de-DE" w:bidi="de-DE"/>
        </w:rPr>
        <w:t xml:space="preserve">Löwe, </w:t>
      </w:r>
      <w:proofErr w:type="spellStart"/>
      <w:r>
        <w:t>Lorche</w:t>
      </w:r>
      <w:proofErr w:type="spellEnd"/>
      <w:r>
        <w:t xml:space="preserve"> i </w:t>
      </w:r>
      <w:proofErr w:type="spellStart"/>
      <w:r>
        <w:t>Lorcy</w:t>
      </w:r>
      <w:proofErr w:type="spellEnd"/>
      <w:r>
        <w:t xml:space="preserve"> — znaleźli prz</w:t>
      </w:r>
      <w:r>
        <w:t>ecież właściwe formy i nie rażą ucha polskiego.</w:t>
      </w:r>
    </w:p>
    <w:p w:rsidR="005E36C5" w:rsidRDefault="004F0BB5">
      <w:pPr>
        <w:pStyle w:val="Teksttreci20"/>
        <w:framePr w:w="3286" w:h="5254" w:hRule="exact" w:wrap="none" w:vAnchor="page" w:hAnchor="page" w:x="545" w:y="838"/>
        <w:shd w:val="clear" w:color="auto" w:fill="auto"/>
        <w:ind w:firstLine="0"/>
      </w:pPr>
      <w:r>
        <w:t>A tymczasem proszę przypatrzyć się uważnie, na jakie tortury wzięto nie tylko język, ale i logikę wszelką w podobnych, jak po</w:t>
      </w:r>
      <w:r>
        <w:softHyphen/>
        <w:t>wyżej, ogłoszeniach! Należy to już do pewnej poprawności, jeżeli imię przed nazwis</w:t>
      </w:r>
      <w:r>
        <w:t xml:space="preserve">kiem ma odmianę. »Fabryka mebli </w:t>
      </w:r>
      <w:proofErr w:type="spellStart"/>
      <w:r>
        <w:t>Jakóba</w:t>
      </w:r>
      <w:proofErr w:type="spellEnd"/>
      <w:r>
        <w:t xml:space="preserve"> i Józefa </w:t>
      </w:r>
      <w:proofErr w:type="spellStart"/>
      <w:r>
        <w:t>Kohn</w:t>
      </w:r>
      <w:proofErr w:type="spellEnd"/>
      <w:r>
        <w:t xml:space="preserve">«— to jedno z lepszych ogłoszeń, równie jak »Skład Hermana </w:t>
      </w:r>
      <w:proofErr w:type="spellStart"/>
      <w:r>
        <w:rPr>
          <w:lang w:val="de-DE" w:eastAsia="de-DE" w:bidi="de-DE"/>
        </w:rPr>
        <w:t>Löwy</w:t>
      </w:r>
      <w:proofErr w:type="spellEnd"/>
      <w:r>
        <w:rPr>
          <w:lang w:val="de-DE" w:eastAsia="de-DE" w:bidi="de-DE"/>
        </w:rPr>
        <w:t xml:space="preserve">« </w:t>
      </w:r>
      <w:r>
        <w:t>— bo przynajmniej zrozumieć to jeszcze można, ale co to ma znaczyć takie chińskie zestawienie słów obok siebie, jak:</w:t>
      </w:r>
    </w:p>
    <w:p w:rsidR="005E36C5" w:rsidRDefault="004F0BB5">
      <w:pPr>
        <w:pStyle w:val="Teksttreci20"/>
        <w:framePr w:w="3286" w:h="5254" w:hRule="exact" w:wrap="none" w:vAnchor="page" w:hAnchor="page" w:x="545" w:y="838"/>
        <w:shd w:val="clear" w:color="auto" w:fill="auto"/>
        <w:ind w:left="280" w:firstLine="0"/>
        <w:jc w:val="left"/>
      </w:pPr>
      <w:r>
        <w:t>Skład wyrobów gumowych</w:t>
      </w:r>
      <w:r>
        <w:t xml:space="preserve"> Karol </w:t>
      </w:r>
      <w:proofErr w:type="spellStart"/>
      <w:r>
        <w:t>Gertz</w:t>
      </w:r>
      <w:proofErr w:type="spellEnd"/>
      <w:r>
        <w:t>.</w:t>
      </w:r>
    </w:p>
    <w:p w:rsidR="005E36C5" w:rsidRDefault="004F0BB5">
      <w:pPr>
        <w:pStyle w:val="Teksttreci20"/>
        <w:framePr w:w="3286" w:h="5254" w:hRule="exact" w:wrap="none" w:vAnchor="page" w:hAnchor="page" w:x="545" w:y="838"/>
        <w:shd w:val="clear" w:color="auto" w:fill="auto"/>
        <w:ind w:left="280" w:firstLine="0"/>
        <w:jc w:val="left"/>
      </w:pPr>
      <w:proofErr w:type="spellStart"/>
      <w:r>
        <w:t>Lekcye</w:t>
      </w:r>
      <w:proofErr w:type="spellEnd"/>
      <w:r>
        <w:t xml:space="preserve"> tańców A. Stein.</w:t>
      </w:r>
    </w:p>
    <w:p w:rsidR="005E36C5" w:rsidRDefault="004F0BB5">
      <w:pPr>
        <w:pStyle w:val="Teksttreci20"/>
        <w:framePr w:w="3286" w:h="5254" w:hRule="exact" w:wrap="none" w:vAnchor="page" w:hAnchor="page" w:x="545" w:y="838"/>
        <w:shd w:val="clear" w:color="auto" w:fill="auto"/>
        <w:ind w:left="280" w:firstLine="0"/>
        <w:jc w:val="left"/>
      </w:pPr>
      <w:r>
        <w:t xml:space="preserve">Magazyn Julian </w:t>
      </w:r>
      <w:r>
        <w:rPr>
          <w:lang w:val="de-DE" w:eastAsia="de-DE" w:bidi="de-DE"/>
        </w:rPr>
        <w:t>Müller.</w:t>
      </w:r>
    </w:p>
    <w:p w:rsidR="005E36C5" w:rsidRDefault="004F0BB5">
      <w:pPr>
        <w:pStyle w:val="Teksttreci20"/>
        <w:framePr w:w="3286" w:h="5254" w:hRule="exact" w:wrap="none" w:vAnchor="page" w:hAnchor="page" w:x="545" w:y="838"/>
        <w:shd w:val="clear" w:color="auto" w:fill="auto"/>
        <w:ind w:left="280" w:firstLine="0"/>
        <w:jc w:val="left"/>
      </w:pPr>
      <w:r>
        <w:t xml:space="preserve">Dom bankowy Maurycy </w:t>
      </w:r>
      <w:r>
        <w:rPr>
          <w:lang w:val="de-DE" w:eastAsia="de-DE" w:bidi="de-DE"/>
        </w:rPr>
        <w:t xml:space="preserve">Nelken </w:t>
      </w:r>
      <w:r>
        <w:t>— itp.!</w:t>
      </w:r>
    </w:p>
    <w:p w:rsidR="005E36C5" w:rsidRDefault="004F0BB5">
      <w:pPr>
        <w:pStyle w:val="Teksttreci20"/>
        <w:framePr w:w="3286" w:h="5254" w:hRule="exact" w:wrap="none" w:vAnchor="page" w:hAnchor="page" w:x="545" w:y="838"/>
        <w:shd w:val="clear" w:color="auto" w:fill="auto"/>
        <w:ind w:firstLine="0"/>
      </w:pPr>
      <w:r>
        <w:t xml:space="preserve">Pytam: W jakim stosunku zostaje p. Karol </w:t>
      </w:r>
      <w:proofErr w:type="spellStart"/>
      <w:r>
        <w:t>Gertz</w:t>
      </w:r>
      <w:proofErr w:type="spellEnd"/>
      <w:r>
        <w:t xml:space="preserve"> do składu wy</w:t>
      </w:r>
      <w:r>
        <w:softHyphen/>
        <w:t xml:space="preserve">robów gumowych? Co ma do czynienia p. A. Stein z </w:t>
      </w:r>
      <w:proofErr w:type="spellStart"/>
      <w:r>
        <w:t>lekcyami</w:t>
      </w:r>
      <w:proofErr w:type="spellEnd"/>
      <w:r>
        <w:t xml:space="preserve"> tań</w:t>
      </w:r>
      <w:r>
        <w:softHyphen/>
        <w:t xml:space="preserve">ców a p. Julian </w:t>
      </w:r>
      <w:r>
        <w:rPr>
          <w:lang w:val="de-DE" w:eastAsia="de-DE" w:bidi="de-DE"/>
        </w:rPr>
        <w:t xml:space="preserve">Müller </w:t>
      </w:r>
      <w:r>
        <w:t>z magazynem? Po</w:t>
      </w:r>
      <w:r>
        <w:t>dziwiać należy interesan</w:t>
      </w:r>
      <w:r>
        <w:softHyphen/>
        <w:t xml:space="preserve">tów, którzy wskutek takich ogłoszeń z firmami </w:t>
      </w:r>
      <w:proofErr w:type="spellStart"/>
      <w:r>
        <w:t>temi</w:t>
      </w:r>
      <w:proofErr w:type="spellEnd"/>
      <w:r>
        <w:t xml:space="preserve"> wchodzą w stosunki, nie wiedząc, o co idzie.</w:t>
      </w:r>
    </w:p>
    <w:p w:rsidR="005E36C5" w:rsidRDefault="004F0BB5">
      <w:pPr>
        <w:pStyle w:val="Nagweklubstopka0"/>
        <w:framePr w:w="364" w:h="170" w:hRule="exact" w:wrap="none" w:vAnchor="page" w:hAnchor="page" w:x="445" w:y="574"/>
        <w:shd w:val="clear" w:color="auto" w:fill="auto"/>
        <w:spacing w:line="80" w:lineRule="exact"/>
        <w:jc w:val="right"/>
      </w:pPr>
      <w:r>
        <w:rPr>
          <w:lang w:val="ru-RU" w:eastAsia="ru-RU" w:bidi="ru-RU"/>
        </w:rPr>
        <w:t>114</w:t>
      </w:r>
    </w:p>
    <w:p w:rsidR="005E36C5" w:rsidRDefault="005E36C5">
      <w:pPr>
        <w:rPr>
          <w:sz w:val="2"/>
          <w:szCs w:val="2"/>
        </w:rPr>
        <w:sectPr w:rsidR="005E36C5">
          <w:pgSz w:w="4275" w:h="6500"/>
          <w:pgMar w:top="360" w:right="360" w:bottom="360" w:left="360" w:header="0" w:footer="3" w:gutter="0"/>
          <w:cols w:space="720"/>
          <w:noEndnote/>
          <w:docGrid w:linePitch="360"/>
        </w:sectPr>
      </w:pPr>
    </w:p>
    <w:p w:rsidR="005E36C5" w:rsidRDefault="004F0BB5">
      <w:pPr>
        <w:pStyle w:val="Nagweklubstopka0"/>
        <w:framePr w:wrap="none" w:vAnchor="page" w:hAnchor="page" w:x="551" w:y="360"/>
        <w:shd w:val="clear" w:color="auto" w:fill="auto"/>
        <w:spacing w:line="80" w:lineRule="exact"/>
      </w:pPr>
      <w:proofErr w:type="spellStart"/>
      <w:r>
        <w:lastRenderedPageBreak/>
        <w:t>Nr</w:t>
      </w:r>
      <w:proofErr w:type="spellEnd"/>
      <w:r>
        <w:t>. 8.</w:t>
      </w:r>
    </w:p>
    <w:p w:rsidR="005E36C5" w:rsidRDefault="004F0BB5">
      <w:pPr>
        <w:pStyle w:val="Nagweklubstopka0"/>
        <w:framePr w:wrap="none" w:vAnchor="page" w:hAnchor="page" w:x="1613" w:y="363"/>
        <w:shd w:val="clear" w:color="auto" w:fill="auto"/>
        <w:spacing w:line="80" w:lineRule="exact"/>
      </w:pPr>
      <w:r>
        <w:t>PORADNIK JĘZYKOWY</w:t>
      </w:r>
    </w:p>
    <w:p w:rsidR="005E36C5" w:rsidRDefault="004F0BB5">
      <w:pPr>
        <w:pStyle w:val="Nagweklubstopka0"/>
        <w:framePr w:wrap="none" w:vAnchor="page" w:hAnchor="page" w:x="3634" w:y="364"/>
        <w:shd w:val="clear" w:color="auto" w:fill="auto"/>
        <w:spacing w:line="80" w:lineRule="exact"/>
      </w:pPr>
      <w:r>
        <w:t>115</w:t>
      </w:r>
    </w:p>
    <w:p w:rsidR="005E36C5" w:rsidRDefault="004F0BB5">
      <w:pPr>
        <w:pStyle w:val="Teksttreci20"/>
        <w:framePr w:w="3310" w:h="5244" w:hRule="exact" w:wrap="none" w:vAnchor="page" w:hAnchor="page" w:x="499" w:y="586"/>
        <w:shd w:val="clear" w:color="auto" w:fill="auto"/>
        <w:ind w:firstLine="160"/>
      </w:pPr>
      <w:r>
        <w:t>Przykład zwykle pociąga, a chwast, jak wiadomo, bujniej się za</w:t>
      </w:r>
      <w:r>
        <w:softHyphen/>
        <w:t xml:space="preserve">wsze rozrasta, </w:t>
      </w:r>
      <w:r>
        <w:rPr>
          <w:lang w:val="cs-CZ" w:eastAsia="cs-CZ" w:bidi="cs-CZ"/>
        </w:rPr>
        <w:t>ni</w:t>
      </w:r>
      <w:r>
        <w:t>ż</w:t>
      </w:r>
      <w:r>
        <w:rPr>
          <w:lang w:val="cs-CZ" w:eastAsia="cs-CZ" w:bidi="cs-CZ"/>
        </w:rPr>
        <w:t xml:space="preserve"> </w:t>
      </w:r>
      <w:r>
        <w:t xml:space="preserve">roślina pożyteczna. Nic tedy dziwnego, że w ślad za </w:t>
      </w:r>
      <w:r>
        <w:rPr>
          <w:lang w:val="cs-CZ" w:eastAsia="cs-CZ" w:bidi="cs-CZ"/>
        </w:rPr>
        <w:t xml:space="preserve">tamtemi </w:t>
      </w:r>
      <w:r>
        <w:t xml:space="preserve">ogłoszeniami poszły podobne z nazwiskami </w:t>
      </w:r>
      <w:proofErr w:type="spellStart"/>
      <w:r>
        <w:t>polskiemi</w:t>
      </w:r>
      <w:proofErr w:type="spellEnd"/>
      <w:r>
        <w:t>:</w:t>
      </w:r>
    </w:p>
    <w:p w:rsidR="005E36C5" w:rsidRDefault="004F0BB5">
      <w:pPr>
        <w:pStyle w:val="Teksttreci20"/>
        <w:framePr w:w="3310" w:h="5244" w:hRule="exact" w:wrap="none" w:vAnchor="page" w:hAnchor="page" w:x="499" w:y="586"/>
        <w:shd w:val="clear" w:color="auto" w:fill="auto"/>
        <w:ind w:firstLine="300"/>
      </w:pPr>
      <w:r>
        <w:t xml:space="preserve">Pracownia A. M. </w:t>
      </w:r>
      <w:proofErr w:type="spellStart"/>
      <w:r>
        <w:t>Prużański</w:t>
      </w:r>
      <w:proofErr w:type="spellEnd"/>
      <w:r>
        <w:t>.</w:t>
      </w:r>
    </w:p>
    <w:p w:rsidR="005E36C5" w:rsidRDefault="004F0BB5">
      <w:pPr>
        <w:pStyle w:val="Teksttreci20"/>
        <w:framePr w:w="3310" w:h="5244" w:hRule="exact" w:wrap="none" w:vAnchor="page" w:hAnchor="page" w:x="499" w:y="586"/>
        <w:shd w:val="clear" w:color="auto" w:fill="auto"/>
        <w:ind w:firstLine="300"/>
      </w:pPr>
      <w:r>
        <w:t>Handel win i delikatesów A. Stępkowski.</w:t>
      </w:r>
    </w:p>
    <w:p w:rsidR="005E36C5" w:rsidRDefault="004F0BB5">
      <w:pPr>
        <w:pStyle w:val="Teksttreci20"/>
        <w:framePr w:w="3310" w:h="5244" w:hRule="exact" w:wrap="none" w:vAnchor="page" w:hAnchor="page" w:x="499" w:y="586"/>
        <w:shd w:val="clear" w:color="auto" w:fill="auto"/>
        <w:ind w:firstLine="300"/>
      </w:pPr>
      <w:r>
        <w:t>Fabryka A. Makowski.</w:t>
      </w:r>
    </w:p>
    <w:p w:rsidR="005E36C5" w:rsidRDefault="004F0BB5">
      <w:pPr>
        <w:pStyle w:val="Teksttreci20"/>
        <w:framePr w:w="3310" w:h="5244" w:hRule="exact" w:wrap="none" w:vAnchor="page" w:hAnchor="page" w:x="499" w:y="586"/>
        <w:shd w:val="clear" w:color="auto" w:fill="auto"/>
        <w:ind w:firstLine="300"/>
      </w:pPr>
      <w:r>
        <w:t xml:space="preserve">w sklepie I. A. Komorowski dawniej W. </w:t>
      </w:r>
      <w:proofErr w:type="spellStart"/>
      <w:r>
        <w:t>Dzisiewski</w:t>
      </w:r>
      <w:proofErr w:type="spellEnd"/>
      <w:r>
        <w:t>.</w:t>
      </w:r>
    </w:p>
    <w:p w:rsidR="005E36C5" w:rsidRDefault="004F0BB5">
      <w:pPr>
        <w:pStyle w:val="Teksttreci20"/>
        <w:framePr w:w="3310" w:h="5244" w:hRule="exact" w:wrap="none" w:vAnchor="page" w:hAnchor="page" w:x="499" w:y="586"/>
        <w:shd w:val="clear" w:color="auto" w:fill="auto"/>
        <w:ind w:firstLine="300"/>
      </w:pPr>
      <w:r>
        <w:t>Do</w:t>
      </w:r>
      <w:r>
        <w:t xml:space="preserve">m handlowy Olga </w:t>
      </w:r>
      <w:proofErr w:type="spellStart"/>
      <w:r>
        <w:t>Koroszczenko</w:t>
      </w:r>
      <w:proofErr w:type="spellEnd"/>
      <w:r>
        <w:t>.</w:t>
      </w:r>
    </w:p>
    <w:p w:rsidR="005E36C5" w:rsidRDefault="004F0BB5">
      <w:pPr>
        <w:pStyle w:val="Teksttreci20"/>
        <w:framePr w:w="3310" w:h="5244" w:hRule="exact" w:wrap="none" w:vAnchor="page" w:hAnchor="page" w:x="499" w:y="586"/>
        <w:shd w:val="clear" w:color="auto" w:fill="auto"/>
        <w:ind w:firstLine="300"/>
      </w:pPr>
      <w:r>
        <w:t>Wyprzedaż S. Złotnicki.</w:t>
      </w:r>
    </w:p>
    <w:p w:rsidR="005E36C5" w:rsidRDefault="004F0BB5">
      <w:pPr>
        <w:pStyle w:val="Teksttreci20"/>
        <w:framePr w:w="3310" w:h="5244" w:hRule="exact" w:wrap="none" w:vAnchor="page" w:hAnchor="page" w:x="499" w:y="586"/>
        <w:shd w:val="clear" w:color="auto" w:fill="auto"/>
        <w:ind w:firstLine="300"/>
      </w:pPr>
      <w:r>
        <w:t>Firma »wygoda« A. Tymiński i Spółka.</w:t>
      </w:r>
    </w:p>
    <w:p w:rsidR="005E36C5" w:rsidRDefault="004F0BB5">
      <w:pPr>
        <w:pStyle w:val="Teksttreci20"/>
        <w:framePr w:w="3310" w:h="5244" w:hRule="exact" w:wrap="none" w:vAnchor="page" w:hAnchor="page" w:x="499" w:y="586"/>
        <w:shd w:val="clear" w:color="auto" w:fill="auto"/>
        <w:ind w:firstLine="300"/>
      </w:pPr>
      <w:r>
        <w:t>Skład główny J. Kozłowski.</w:t>
      </w:r>
    </w:p>
    <w:p w:rsidR="005E36C5" w:rsidRDefault="004F0BB5">
      <w:pPr>
        <w:pStyle w:val="Teksttreci20"/>
        <w:framePr w:w="3310" w:h="5244" w:hRule="exact" w:wrap="none" w:vAnchor="page" w:hAnchor="page" w:x="499" w:y="586"/>
        <w:shd w:val="clear" w:color="auto" w:fill="auto"/>
        <w:ind w:firstLine="300"/>
      </w:pPr>
      <w:r>
        <w:t xml:space="preserve">Biuro patentowe Włodarkiewicz i </w:t>
      </w:r>
      <w:proofErr w:type="spellStart"/>
      <w:r>
        <w:t>Sieklucki</w:t>
      </w:r>
      <w:proofErr w:type="spellEnd"/>
      <w:r>
        <w:t xml:space="preserve"> inżynierowie.</w:t>
      </w:r>
    </w:p>
    <w:p w:rsidR="005E36C5" w:rsidRDefault="004F0BB5">
      <w:pPr>
        <w:pStyle w:val="Teksttreci20"/>
        <w:framePr w:w="3310" w:h="5244" w:hRule="exact" w:wrap="none" w:vAnchor="page" w:hAnchor="page" w:x="499" w:y="586"/>
        <w:shd w:val="clear" w:color="auto" w:fill="auto"/>
        <w:ind w:firstLine="300"/>
      </w:pPr>
      <w:r>
        <w:t xml:space="preserve">Skład papieru Teodora </w:t>
      </w:r>
      <w:proofErr w:type="spellStart"/>
      <w:r>
        <w:t>Kabatnik</w:t>
      </w:r>
      <w:proofErr w:type="spellEnd"/>
      <w:r>
        <w:t>.</w:t>
      </w:r>
    </w:p>
    <w:p w:rsidR="005E36C5" w:rsidRDefault="004F0BB5">
      <w:pPr>
        <w:pStyle w:val="Teksttreci20"/>
        <w:framePr w:w="3310" w:h="5244" w:hRule="exact" w:wrap="none" w:vAnchor="page" w:hAnchor="page" w:x="499" w:y="586"/>
        <w:shd w:val="clear" w:color="auto" w:fill="auto"/>
        <w:ind w:firstLine="300"/>
      </w:pPr>
      <w:r>
        <w:t xml:space="preserve">Fabryka Teofila </w:t>
      </w:r>
      <w:proofErr w:type="spellStart"/>
      <w:r>
        <w:t>Pycz</w:t>
      </w:r>
      <w:proofErr w:type="spellEnd"/>
      <w:r>
        <w:t>, —■</w:t>
      </w:r>
    </w:p>
    <w:p w:rsidR="005E36C5" w:rsidRDefault="004F0BB5">
      <w:pPr>
        <w:pStyle w:val="Teksttreci20"/>
        <w:framePr w:w="3310" w:h="5244" w:hRule="exact" w:wrap="none" w:vAnchor="page" w:hAnchor="page" w:x="499" w:y="586"/>
        <w:shd w:val="clear" w:color="auto" w:fill="auto"/>
        <w:ind w:firstLine="0"/>
      </w:pPr>
      <w:r>
        <w:t>gdzie ostatnie dwa przykł</w:t>
      </w:r>
      <w:r>
        <w:t>ady przynajmniej jeszcze imię mają od</w:t>
      </w:r>
      <w:r>
        <w:softHyphen/>
        <w:t xml:space="preserve">mienne, w innych zaś nazwiska i imiona są — wyższe ponad </w:t>
      </w:r>
      <w:proofErr w:type="spellStart"/>
      <w:r>
        <w:t>deklinacyę</w:t>
      </w:r>
      <w:proofErr w:type="spellEnd"/>
      <w:r>
        <w:t xml:space="preserve"> i prawidła gramatyki! Czy składnia języka polskiego wymaga dopełniacza, czy określenia przyimkowego, czy innego jakiego spo</w:t>
      </w:r>
      <w:r>
        <w:softHyphen/>
        <w:t>sobu wyrażenia myśli w spo</w:t>
      </w:r>
      <w:r>
        <w:t xml:space="preserve">sób jasny i zrozumiały — wszystko to nie obchodzi nic naszych </w:t>
      </w:r>
      <w:r>
        <w:rPr>
          <w:lang w:val="de-DE" w:eastAsia="de-DE" w:bidi="de-DE"/>
        </w:rPr>
        <w:t xml:space="preserve">»P. </w:t>
      </w:r>
      <w:r>
        <w:t xml:space="preserve">T. </w:t>
      </w:r>
      <w:proofErr w:type="spellStart"/>
      <w:r>
        <w:t>Inserentów</w:t>
      </w:r>
      <w:proofErr w:type="spellEnd"/>
      <w:r>
        <w:t>«...</w:t>
      </w:r>
    </w:p>
    <w:p w:rsidR="005E36C5" w:rsidRDefault="004F0BB5">
      <w:pPr>
        <w:pStyle w:val="Teksttreci20"/>
        <w:framePr w:w="3310" w:h="5244" w:hRule="exact" w:wrap="none" w:vAnchor="page" w:hAnchor="page" w:x="499" w:y="586"/>
        <w:shd w:val="clear" w:color="auto" w:fill="auto"/>
        <w:ind w:firstLine="160"/>
      </w:pPr>
      <w:r>
        <w:t xml:space="preserve">»Ależ to język fachowy!« — powie ktoś. </w:t>
      </w:r>
      <w:r>
        <w:rPr>
          <w:lang w:val="de-DE" w:eastAsia="de-DE" w:bidi="de-DE"/>
        </w:rPr>
        <w:t xml:space="preserve">»I </w:t>
      </w:r>
      <w:r>
        <w:t xml:space="preserve">ci, którzy to ogłaszają i ci, dla których te ogłoszenia pisane, rozumieją, o co chodzi. Nazwisk się nie odmienia dlatego, aby nie </w:t>
      </w:r>
      <w:r>
        <w:t>zmieniać brzmienia firmy, i nie wprowadzać w błąd nie umiejących języka polskiego«...</w:t>
      </w:r>
    </w:p>
    <w:p w:rsidR="005E36C5" w:rsidRDefault="004F0BB5">
      <w:pPr>
        <w:pStyle w:val="Teksttreci20"/>
        <w:framePr w:w="3310" w:h="5244" w:hRule="exact" w:wrap="none" w:vAnchor="page" w:hAnchor="page" w:x="499" w:y="586"/>
        <w:shd w:val="clear" w:color="auto" w:fill="auto"/>
        <w:ind w:firstLine="160"/>
      </w:pPr>
      <w:r>
        <w:t>Na to odpowiemy: Ogłoszenia w dziennikach i czasopismach są dla szerokiej publiczności, nie dla »fachowych«, do niej zaś należy przemawiać jasno i taką mową, jakiej ona u</w:t>
      </w:r>
      <w:r>
        <w:t xml:space="preserve">żywa. Nieodmienianie nazwisk ze względu na tych, którzy języka polskiego nie umieją, jest tylko marną pokrywką, bo nie umiejący po polsku nie biorą do rąk polskich czasopism i z nich się o firmach naszych nie informują. Brzmienia firmy nie zmieniłoby się, </w:t>
      </w:r>
      <w:r>
        <w:t xml:space="preserve">dając przed nazwiskiem dwie głoski: </w:t>
      </w:r>
      <w:r>
        <w:rPr>
          <w:rStyle w:val="Teksttreci2Kursywa"/>
        </w:rPr>
        <w:t>p. f.,</w:t>
      </w:r>
      <w:r>
        <w:t xml:space="preserve"> tj. </w:t>
      </w:r>
      <w:r>
        <w:rPr>
          <w:rStyle w:val="Teksttreci2Kursywa"/>
        </w:rPr>
        <w:t>pod firmą.</w:t>
      </w:r>
      <w:r>
        <w:t xml:space="preserve"> Niema tedy żadnego </w:t>
      </w:r>
      <w:proofErr w:type="spellStart"/>
      <w:r>
        <w:t>racyonalnego</w:t>
      </w:r>
      <w:proofErr w:type="spellEnd"/>
      <w:r>
        <w:t xml:space="preserve"> i po</w:t>
      </w:r>
      <w:r>
        <w:softHyphen/>
        <w:t>ważnego powodu — jest tylko — lekceważenie języka. Wreszcie na »język fachowy« odpowiadamy krótko, że o istnieniu takiego rodzaju nic nie wie nauka; może być zaw</w:t>
      </w:r>
      <w:r>
        <w:t>odowe słownictwo, mogą być na</w:t>
      </w:r>
      <w:r>
        <w:softHyphen/>
        <w:t xml:space="preserve">wet pewne właściwości stylistyczne, ale język jest jeden dla </w:t>
      </w:r>
      <w:r>
        <w:rPr>
          <w:rStyle w:val="Teksttreci25ptOdstpy1pt"/>
        </w:rPr>
        <w:t>wszystkich zawodów.</w:t>
      </w:r>
    </w:p>
    <w:p w:rsidR="005E36C5" w:rsidRDefault="004F0BB5">
      <w:pPr>
        <w:pStyle w:val="Teksttreci20"/>
        <w:framePr w:w="3310" w:h="5244" w:hRule="exact" w:wrap="none" w:vAnchor="page" w:hAnchor="page" w:x="499" w:y="586"/>
        <w:shd w:val="clear" w:color="auto" w:fill="auto"/>
        <w:ind w:firstLine="300"/>
      </w:pPr>
      <w:r>
        <w:t>Tą drogą moglibyśmy zajść bardzo daleko, nawet tam, dokąd nie chcemy. Dlatego nie możemy z tego zaniedbania uniewinnić ani tych, którzy ogłoszeni</w:t>
      </w:r>
      <w:r>
        <w:t xml:space="preserve">a przysyłają, ani </w:t>
      </w:r>
      <w:proofErr w:type="spellStart"/>
      <w:r>
        <w:t>redakcyi</w:t>
      </w:r>
      <w:proofErr w:type="spellEnd"/>
      <w:r>
        <w:t>, które je przyjmują i drukują. Gdyby nawet tamci przysłali niezgrabne ogłoszenie, uważamy za obo</w:t>
      </w:r>
      <w:r>
        <w:softHyphen/>
        <w:t xml:space="preserve">wiązek </w:t>
      </w:r>
      <w:proofErr w:type="spellStart"/>
      <w:r>
        <w:t>redakcyi</w:t>
      </w:r>
      <w:proofErr w:type="spellEnd"/>
      <w:r>
        <w:t xml:space="preserve"> przekształcić je na modłę polską. Przecież to też</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20" w:y="367"/>
        <w:shd w:val="clear" w:color="auto" w:fill="auto"/>
        <w:spacing w:line="80" w:lineRule="exact"/>
      </w:pPr>
      <w:r>
        <w:lastRenderedPageBreak/>
        <w:t>116</w:t>
      </w:r>
    </w:p>
    <w:p w:rsidR="005E36C5" w:rsidRDefault="004F0BB5">
      <w:pPr>
        <w:pStyle w:val="Nagweklubstopka0"/>
        <w:framePr w:wrap="none" w:vAnchor="page" w:hAnchor="page" w:x="1648" w:y="360"/>
        <w:shd w:val="clear" w:color="auto" w:fill="auto"/>
        <w:spacing w:line="80" w:lineRule="exact"/>
      </w:pPr>
      <w:r>
        <w:t>PORADNIK JĘZYKOWY</w:t>
      </w:r>
    </w:p>
    <w:p w:rsidR="005E36C5" w:rsidRDefault="004F0BB5">
      <w:pPr>
        <w:pStyle w:val="Nagweklubstopka0"/>
        <w:framePr w:wrap="none" w:vAnchor="page" w:hAnchor="page" w:x="3523" w:y="360"/>
        <w:shd w:val="clear" w:color="auto" w:fill="auto"/>
        <w:spacing w:line="80" w:lineRule="exact"/>
      </w:pPr>
      <w:proofErr w:type="spellStart"/>
      <w:r>
        <w:t>Nr</w:t>
      </w:r>
      <w:proofErr w:type="spellEnd"/>
      <w:r>
        <w:t>. 8.</w:t>
      </w:r>
    </w:p>
    <w:p w:rsidR="005E36C5" w:rsidRDefault="004F0BB5">
      <w:pPr>
        <w:pStyle w:val="Teksttreci20"/>
        <w:framePr w:w="3286" w:h="5263" w:hRule="exact" w:wrap="none" w:vAnchor="page" w:hAnchor="page" w:x="510" w:y="591"/>
        <w:shd w:val="clear" w:color="auto" w:fill="auto"/>
        <w:ind w:firstLine="0"/>
      </w:pPr>
      <w:r>
        <w:t xml:space="preserve">służba </w:t>
      </w:r>
      <w:r>
        <w:t>publiczna, nie tylko kierowanie opinią polityczną; przecież ktoś musi prowadzić korektę tych ogłoszeń, ktoś musi dbać o to, aby nie było głupstw, niechże więc dba i o to, aby była postać gra</w:t>
      </w:r>
      <w:r>
        <w:softHyphen/>
        <w:t>matyczna i pisownia polska.</w:t>
      </w:r>
    </w:p>
    <w:p w:rsidR="005E36C5" w:rsidRDefault="004F0BB5">
      <w:pPr>
        <w:pStyle w:val="Teksttreci20"/>
        <w:framePr w:w="3286" w:h="5263" w:hRule="exact" w:wrap="none" w:vAnchor="page" w:hAnchor="page" w:x="510" w:y="591"/>
        <w:shd w:val="clear" w:color="auto" w:fill="auto"/>
        <w:spacing w:after="138"/>
        <w:ind w:firstLine="0"/>
      </w:pPr>
      <w:r>
        <w:t xml:space="preserve">»Chcącemu niema nic trudnego« — mówi </w:t>
      </w:r>
      <w:r>
        <w:t xml:space="preserve">przysłowie, — więc przy dobrej woli wykonanie tej przysługi sprawie publicznej nie jest niemożliwe; do przemysłowców, ogłaszających zaś swe firmy, i </w:t>
      </w:r>
      <w:proofErr w:type="spellStart"/>
      <w:r>
        <w:t>redakcyi</w:t>
      </w:r>
      <w:proofErr w:type="spellEnd"/>
      <w:r>
        <w:t>, przyjmujących ogłoszenia, zwracamy się z prośbą: »Przestań</w:t>
      </w:r>
      <w:r>
        <w:softHyphen/>
        <w:t>cie, bo się źle bawicie!«...</w:t>
      </w:r>
    </w:p>
    <w:p w:rsidR="005E36C5" w:rsidRDefault="004F0BB5">
      <w:pPr>
        <w:pStyle w:val="Nagwek20"/>
        <w:framePr w:w="3286" w:h="5263" w:hRule="exact" w:wrap="none" w:vAnchor="page" w:hAnchor="page" w:x="510" w:y="591"/>
        <w:shd w:val="clear" w:color="auto" w:fill="auto"/>
        <w:tabs>
          <w:tab w:val="left" w:pos="945"/>
        </w:tabs>
        <w:spacing w:before="0" w:line="100" w:lineRule="exact"/>
        <w:ind w:left="720" w:firstLine="0"/>
        <w:jc w:val="both"/>
      </w:pPr>
      <w:r>
        <w:t>II</w:t>
      </w:r>
      <w:bookmarkStart w:id="3" w:name="bookmark3"/>
      <w:r>
        <w:t>.</w:t>
      </w:r>
      <w:r>
        <w:tab/>
        <w:t>ZAPYT</w:t>
      </w:r>
      <w:r>
        <w:t>ANIA I ODPOWIEDZI.</w:t>
      </w:r>
      <w:bookmarkEnd w:id="3"/>
    </w:p>
    <w:p w:rsidR="005E36C5" w:rsidRDefault="004F0BB5">
      <w:pPr>
        <w:pStyle w:val="Teksttreci20"/>
        <w:framePr w:w="3286" w:h="5263" w:hRule="exact" w:wrap="none" w:vAnchor="page" w:hAnchor="page" w:x="510" w:y="591"/>
        <w:numPr>
          <w:ilvl w:val="0"/>
          <w:numId w:val="2"/>
        </w:numPr>
        <w:shd w:val="clear" w:color="auto" w:fill="auto"/>
        <w:tabs>
          <w:tab w:val="left" w:pos="414"/>
        </w:tabs>
        <w:ind w:firstLine="0"/>
      </w:pPr>
      <w:r>
        <w:t>(</w:t>
      </w:r>
      <w:proofErr w:type="spellStart"/>
      <w:r>
        <w:t>Dr</w:t>
      </w:r>
      <w:proofErr w:type="spellEnd"/>
      <w:r>
        <w:t xml:space="preserve">. T. E.) W Warszawie zawsze piszą i mówią </w:t>
      </w:r>
      <w:r>
        <w:rPr>
          <w:lang w:val="de-DE" w:eastAsia="de-DE" w:bidi="de-DE"/>
        </w:rPr>
        <w:t>»</w:t>
      </w:r>
      <w:proofErr w:type="spellStart"/>
      <w:r>
        <w:rPr>
          <w:rStyle w:val="Teksttreci2Kursywa"/>
        </w:rPr>
        <w:t>werenda</w:t>
      </w:r>
      <w:proofErr w:type="spellEnd"/>
      <w:r>
        <w:rPr>
          <w:lang w:val="de-DE" w:eastAsia="de-DE" w:bidi="de-DE"/>
        </w:rPr>
        <w:t xml:space="preserve">«, </w:t>
      </w:r>
      <w:r>
        <w:t xml:space="preserve">zamiast </w:t>
      </w:r>
      <w:r>
        <w:rPr>
          <w:rStyle w:val="Teksttreci2Kursywa"/>
        </w:rPr>
        <w:t>»weranda«,</w:t>
      </w:r>
      <w:r>
        <w:t xml:space="preserve"> jak jest we wszystkich językach europejskich, wli</w:t>
      </w:r>
      <w:r>
        <w:softHyphen/>
        <w:t>czając w to i »galicyjski«. Drobnego tego błędu nie ustrzegł się nawet Sienkiewicz, który tak zawsze pisze, o il</w:t>
      </w:r>
      <w:r>
        <w:t>e uważałem. — Zdaje się, że to dla upodobnienia z »</w:t>
      </w:r>
      <w:proofErr w:type="spellStart"/>
      <w:r>
        <w:t>re-werendą</w:t>
      </w:r>
      <w:proofErr w:type="spellEnd"/>
      <w:r>
        <w:t>«...!</w:t>
      </w:r>
    </w:p>
    <w:p w:rsidR="005E36C5" w:rsidRDefault="004F0BB5">
      <w:pPr>
        <w:pStyle w:val="Teksttreci20"/>
        <w:framePr w:w="3286" w:h="5263" w:hRule="exact" w:wrap="none" w:vAnchor="page" w:hAnchor="page" w:x="510" w:y="591"/>
        <w:numPr>
          <w:ilvl w:val="0"/>
          <w:numId w:val="3"/>
        </w:numPr>
        <w:shd w:val="clear" w:color="auto" w:fill="auto"/>
        <w:tabs>
          <w:tab w:val="left" w:pos="338"/>
        </w:tabs>
        <w:ind w:firstLine="0"/>
      </w:pPr>
      <w:r>
        <w:t>Jest to rzeczywiście dziwne, bo nie pochodzi z nieznajomości, lecz— z pewnej wytworności. Są w zakresie języka polskiego '»wła</w:t>
      </w:r>
      <w:r>
        <w:softHyphen/>
        <w:t xml:space="preserve">ściwości« warszawskie (jak </w:t>
      </w:r>
      <w:r>
        <w:rPr>
          <w:rStyle w:val="Teksttreci2Kursywa"/>
        </w:rPr>
        <w:t>kasłać, śmiać się</w:t>
      </w:r>
      <w:r>
        <w:t xml:space="preserve"> — </w:t>
      </w:r>
      <w:r>
        <w:rPr>
          <w:rStyle w:val="Teksttreci2Kursywa"/>
        </w:rPr>
        <w:t>śmieli</w:t>
      </w:r>
      <w:r>
        <w:t xml:space="preserve"> się i t, p), które rażą nieprzywykłych, ale przynajmniej są nieszkodliwe. </w:t>
      </w:r>
      <w:proofErr w:type="spellStart"/>
      <w:r>
        <w:t>Naodwrót</w:t>
      </w:r>
      <w:proofErr w:type="spellEnd"/>
      <w:r>
        <w:t xml:space="preserve"> razi ich znowu co innego we »właściwościach« galicyjskich... Weranda (portugalskie </w:t>
      </w:r>
      <w:r>
        <w:rPr>
          <w:rStyle w:val="Teksttreci2Kursywa"/>
          <w:lang w:val="cs-CZ" w:eastAsia="cs-CZ" w:bidi="cs-CZ"/>
        </w:rPr>
        <w:t>varanda</w:t>
      </w:r>
      <w:r>
        <w:rPr>
          <w:rStyle w:val="Teksttreci2Kursywa"/>
        </w:rPr>
        <w:t>)</w:t>
      </w:r>
      <w:r>
        <w:t xml:space="preserve"> ma istotnie to brzmienie we wszystkich językach, a nie </w:t>
      </w:r>
      <w:proofErr w:type="spellStart"/>
      <w:r>
        <w:rPr>
          <w:rStyle w:val="Teksttreci2Kursywa"/>
        </w:rPr>
        <w:t>werenda</w:t>
      </w:r>
      <w:proofErr w:type="spellEnd"/>
      <w:r>
        <w:rPr>
          <w:rStyle w:val="Teksttreci2Kursywa"/>
        </w:rPr>
        <w:t>.</w:t>
      </w:r>
    </w:p>
    <w:p w:rsidR="005E36C5" w:rsidRDefault="004F0BB5">
      <w:pPr>
        <w:pStyle w:val="Teksttreci20"/>
        <w:framePr w:w="3286" w:h="5263" w:hRule="exact" w:wrap="none" w:vAnchor="page" w:hAnchor="page" w:x="510" w:y="591"/>
        <w:numPr>
          <w:ilvl w:val="0"/>
          <w:numId w:val="2"/>
        </w:numPr>
        <w:shd w:val="clear" w:color="auto" w:fill="auto"/>
        <w:tabs>
          <w:tab w:val="left" w:pos="419"/>
        </w:tabs>
        <w:ind w:firstLine="0"/>
      </w:pPr>
      <w:r>
        <w:t>(</w:t>
      </w:r>
      <w:proofErr w:type="spellStart"/>
      <w:r>
        <w:t>Dr</w:t>
      </w:r>
      <w:proofErr w:type="spellEnd"/>
      <w:r>
        <w:t>. T. E.) Częs</w:t>
      </w:r>
      <w:r>
        <w:t xml:space="preserve">to spotyka się żeńską formę od »uczeń« w postaci </w:t>
      </w:r>
      <w:r>
        <w:rPr>
          <w:rStyle w:val="Teksttreci2Kursywa"/>
          <w:lang w:val="de-DE" w:eastAsia="de-DE" w:bidi="de-DE"/>
        </w:rPr>
        <w:t>»</w:t>
      </w:r>
      <w:proofErr w:type="spellStart"/>
      <w:r>
        <w:rPr>
          <w:rStyle w:val="Teksttreci2Kursywa"/>
          <w:lang w:val="de-DE" w:eastAsia="de-DE" w:bidi="de-DE"/>
        </w:rPr>
        <w:t>uczenica</w:t>
      </w:r>
      <w:proofErr w:type="spellEnd"/>
      <w:r>
        <w:rPr>
          <w:rStyle w:val="Teksttreci2Kursywa"/>
          <w:lang w:val="de-DE" w:eastAsia="de-DE" w:bidi="de-DE"/>
        </w:rPr>
        <w:t>«;</w:t>
      </w:r>
      <w:r>
        <w:rPr>
          <w:lang w:val="de-DE" w:eastAsia="de-DE" w:bidi="de-DE"/>
        </w:rPr>
        <w:t xml:space="preserve"> </w:t>
      </w:r>
      <w:r>
        <w:t xml:space="preserve">ta forma, o ile mi się zdaje, jest stanowczo błędna, ze względu na to, że rodzaj żeński urobiony jest w tym razie nie </w:t>
      </w:r>
      <w:proofErr w:type="spellStart"/>
      <w:r>
        <w:t>zapomocą</w:t>
      </w:r>
      <w:proofErr w:type="spellEnd"/>
      <w:r>
        <w:t xml:space="preserve"> przyrostka </w:t>
      </w:r>
      <w:r>
        <w:rPr>
          <w:rStyle w:val="Teksttreci2Kursywa"/>
        </w:rPr>
        <w:t>»-</w:t>
      </w:r>
      <w:proofErr w:type="spellStart"/>
      <w:r>
        <w:rPr>
          <w:rStyle w:val="Teksttreci2Kursywa"/>
        </w:rPr>
        <w:t>ica</w:t>
      </w:r>
      <w:proofErr w:type="spellEnd"/>
      <w:r>
        <w:rPr>
          <w:rStyle w:val="Teksttreci2Kursywa"/>
        </w:rPr>
        <w:t>«.</w:t>
      </w:r>
      <w:r>
        <w:t xml:space="preserve"> lecz </w:t>
      </w:r>
      <w:r>
        <w:rPr>
          <w:lang w:val="de-DE" w:eastAsia="de-DE" w:bidi="de-DE"/>
        </w:rPr>
        <w:t>»</w:t>
      </w:r>
      <w:r>
        <w:rPr>
          <w:rStyle w:val="Teksttreci2Kursywa"/>
        </w:rPr>
        <w:t>nica</w:t>
      </w:r>
      <w:r>
        <w:rPr>
          <w:lang w:val="de-DE" w:eastAsia="de-DE" w:bidi="de-DE"/>
        </w:rPr>
        <w:t xml:space="preserve">«. </w:t>
      </w:r>
      <w:r>
        <w:t xml:space="preserve">Gdyby przyrostkiem było </w:t>
      </w:r>
      <w:r>
        <w:rPr>
          <w:rStyle w:val="Teksttreci2Kursywa"/>
        </w:rPr>
        <w:t>-</w:t>
      </w:r>
      <w:proofErr w:type="spellStart"/>
      <w:r>
        <w:rPr>
          <w:rStyle w:val="Teksttreci2Kursywa"/>
        </w:rPr>
        <w:t>ica</w:t>
      </w:r>
      <w:proofErr w:type="spellEnd"/>
      <w:r>
        <w:rPr>
          <w:rStyle w:val="Teksttreci2Kursywa"/>
        </w:rPr>
        <w:t>,</w:t>
      </w:r>
      <w:r>
        <w:t xml:space="preserve"> nie mo</w:t>
      </w:r>
      <w:r>
        <w:t xml:space="preserve">głoby się ostać e, istniejące w wyrazie pierwotnym, jak np. </w:t>
      </w:r>
      <w:r>
        <w:rPr>
          <w:rStyle w:val="Teksttreci2Kursywa"/>
        </w:rPr>
        <w:t>lew— lwica,</w:t>
      </w:r>
      <w:r>
        <w:t xml:space="preserve"> nie </w:t>
      </w:r>
      <w:r>
        <w:rPr>
          <w:rStyle w:val="Teksttreci2Kursywa"/>
        </w:rPr>
        <w:t>lewica, mech</w:t>
      </w:r>
      <w:r>
        <w:t xml:space="preserve">— </w:t>
      </w:r>
      <w:r>
        <w:rPr>
          <w:rStyle w:val="Teksttreci2Kursywa"/>
        </w:rPr>
        <w:t>mszyca,</w:t>
      </w:r>
      <w:r>
        <w:t xml:space="preserve"> nie </w:t>
      </w:r>
      <w:proofErr w:type="spellStart"/>
      <w:r>
        <w:rPr>
          <w:rStyle w:val="Teksttreci2Kursywa"/>
        </w:rPr>
        <w:t>meszyca</w:t>
      </w:r>
      <w:proofErr w:type="spellEnd"/>
      <w:r>
        <w:t xml:space="preserve"> </w:t>
      </w:r>
      <w:proofErr w:type="spellStart"/>
      <w:r>
        <w:t>ild</w:t>
      </w:r>
      <w:proofErr w:type="spellEnd"/>
      <w:r>
        <w:t xml:space="preserve">. Gdzie natomiast występuje przyrostek </w:t>
      </w:r>
      <w:r>
        <w:rPr>
          <w:lang w:val="de-DE" w:eastAsia="de-DE" w:bidi="de-DE"/>
        </w:rPr>
        <w:t>»-</w:t>
      </w:r>
      <w:r>
        <w:rPr>
          <w:rStyle w:val="Teksttreci2Kursywa"/>
        </w:rPr>
        <w:t>nica</w:t>
      </w:r>
      <w:r>
        <w:rPr>
          <w:lang w:val="de-DE" w:eastAsia="de-DE" w:bidi="de-DE"/>
        </w:rPr>
        <w:t xml:space="preserve">«, </w:t>
      </w:r>
      <w:r>
        <w:t>tam nie tylko pozostaje c, je</w:t>
      </w:r>
      <w:r>
        <w:softHyphen/>
        <w:t xml:space="preserve">żeli było w 1. przypadku liczby </w:t>
      </w:r>
      <w:proofErr w:type="spellStart"/>
      <w:r>
        <w:t>pojedyńczej</w:t>
      </w:r>
      <w:proofErr w:type="spellEnd"/>
      <w:r>
        <w:t xml:space="preserve"> (np. cukier-, cukiern</w:t>
      </w:r>
      <w:r>
        <w:t xml:space="preserve">ica, cukierniczka), ale zostaje ono w razie potrzeby wtrącone, nawet, gdyby go nie było w pierwotnym wyrazie: </w:t>
      </w:r>
      <w:r>
        <w:rPr>
          <w:rStyle w:val="Teksttreci2Kursywa"/>
        </w:rPr>
        <w:t>okno- okiennica</w:t>
      </w:r>
      <w:r>
        <w:t xml:space="preserve">, </w:t>
      </w:r>
      <w:r>
        <w:rPr>
          <w:rStyle w:val="Teksttreci2Kursywa"/>
        </w:rPr>
        <w:t>sukno- sukiennice</w:t>
      </w:r>
      <w:r>
        <w:t xml:space="preserve"> itd. Albo więc należy pisać </w:t>
      </w:r>
      <w:r>
        <w:rPr>
          <w:lang w:val="de-DE" w:eastAsia="de-DE" w:bidi="de-DE"/>
        </w:rPr>
        <w:t>»</w:t>
      </w:r>
      <w:r>
        <w:rPr>
          <w:rStyle w:val="Teksttreci2Kursywa"/>
        </w:rPr>
        <w:t>uczennica</w:t>
      </w:r>
      <w:r>
        <w:rPr>
          <w:lang w:val="de-DE" w:eastAsia="de-DE" w:bidi="de-DE"/>
        </w:rPr>
        <w:t xml:space="preserve">«, </w:t>
      </w:r>
      <w:r>
        <w:t xml:space="preserve">albo też, chcąc uniknąć (w jakim celu?!) podwójnego </w:t>
      </w:r>
      <w:r>
        <w:rPr>
          <w:rStyle w:val="Teksttreci2Kursywa"/>
        </w:rPr>
        <w:t>n,</w:t>
      </w:r>
      <w:r>
        <w:t xml:space="preserve"> trzeba utworzyć</w:t>
      </w:r>
      <w:r>
        <w:t xml:space="preserve"> nowotwór </w:t>
      </w:r>
      <w:r>
        <w:rPr>
          <w:lang w:val="de-DE" w:eastAsia="de-DE" w:bidi="de-DE"/>
        </w:rPr>
        <w:t>»</w:t>
      </w:r>
      <w:proofErr w:type="spellStart"/>
      <w:r>
        <w:rPr>
          <w:rStyle w:val="Teksttreci2Kursywa"/>
        </w:rPr>
        <w:t>ucznica</w:t>
      </w:r>
      <w:proofErr w:type="spellEnd"/>
      <w:r>
        <w:rPr>
          <w:lang w:val="de-DE" w:eastAsia="de-DE" w:bidi="de-DE"/>
        </w:rPr>
        <w:t xml:space="preserve">«, </w:t>
      </w:r>
      <w:r>
        <w:t>ale takie tworzenie niepotrzebnej formy nie będzie miało sensu.</w:t>
      </w:r>
    </w:p>
    <w:p w:rsidR="005E36C5" w:rsidRDefault="004F0BB5">
      <w:pPr>
        <w:pStyle w:val="Teksttreci20"/>
        <w:framePr w:w="3286" w:h="5263" w:hRule="exact" w:wrap="none" w:vAnchor="page" w:hAnchor="page" w:x="510" w:y="591"/>
        <w:numPr>
          <w:ilvl w:val="0"/>
          <w:numId w:val="3"/>
        </w:numPr>
        <w:shd w:val="clear" w:color="auto" w:fill="auto"/>
        <w:tabs>
          <w:tab w:val="left" w:pos="348"/>
        </w:tabs>
        <w:ind w:firstLine="0"/>
      </w:pPr>
      <w:r>
        <w:t xml:space="preserve">Jest tylko jeden przyrostek rzecz, żeńskich </w:t>
      </w:r>
      <w:r>
        <w:rPr>
          <w:rStyle w:val="Teksttreci2Kursywa"/>
        </w:rPr>
        <w:t>-</w:t>
      </w:r>
      <w:proofErr w:type="spellStart"/>
      <w:r>
        <w:rPr>
          <w:rStyle w:val="Teksttreci2Kursywa"/>
        </w:rPr>
        <w:t>ica</w:t>
      </w:r>
      <w:proofErr w:type="spellEnd"/>
      <w:r>
        <w:rPr>
          <w:rStyle w:val="Teksttreci2Kursywa"/>
        </w:rPr>
        <w:t>,</w:t>
      </w:r>
      <w:r>
        <w:t xml:space="preserve"> ale tematy, z którymi się łączy, mogą być czasownikowe, rzeczownikowe i przy</w:t>
      </w:r>
      <w:r>
        <w:softHyphen/>
        <w:t>miotnikowe (imiesłowowe), z ostatnią spółgło</w:t>
      </w:r>
      <w:r>
        <w:t>ską pojedynczą lub po</w:t>
      </w:r>
      <w:r>
        <w:softHyphen/>
        <w:t>dwójną. Np.:</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24" w:y="323"/>
        <w:shd w:val="clear" w:color="auto" w:fill="auto"/>
        <w:spacing w:line="80" w:lineRule="exact"/>
      </w:pPr>
      <w:proofErr w:type="spellStart"/>
      <w:r>
        <w:lastRenderedPageBreak/>
        <w:t>Nr</w:t>
      </w:r>
      <w:proofErr w:type="spellEnd"/>
      <w:r>
        <w:t>. 8.</w:t>
      </w:r>
    </w:p>
    <w:p w:rsidR="005E36C5" w:rsidRDefault="004F0BB5">
      <w:pPr>
        <w:pStyle w:val="Nagweklubstopka0"/>
        <w:framePr w:wrap="none" w:vAnchor="page" w:hAnchor="page" w:x="1629" w:y="316"/>
        <w:shd w:val="clear" w:color="auto" w:fill="auto"/>
        <w:spacing w:line="80" w:lineRule="exact"/>
      </w:pPr>
      <w:r>
        <w:t>PORADNIK JĘZYKOWY</w:t>
      </w:r>
    </w:p>
    <w:p w:rsidR="005E36C5" w:rsidRDefault="004F0BB5">
      <w:pPr>
        <w:pStyle w:val="Nagweklubstopka0"/>
        <w:framePr w:wrap="none" w:vAnchor="page" w:hAnchor="page" w:x="3603" w:y="304"/>
        <w:shd w:val="clear" w:color="auto" w:fill="auto"/>
        <w:spacing w:line="80" w:lineRule="exact"/>
      </w:pPr>
      <w:r>
        <w:t>117</w:t>
      </w:r>
    </w:p>
    <w:p w:rsidR="005E36C5" w:rsidRDefault="004F0BB5">
      <w:pPr>
        <w:pStyle w:val="Teksttreci20"/>
        <w:framePr w:w="3277" w:h="5249" w:hRule="exact" w:wrap="none" w:vAnchor="page" w:hAnchor="page" w:x="515" w:y="544"/>
        <w:numPr>
          <w:ilvl w:val="0"/>
          <w:numId w:val="4"/>
        </w:numPr>
        <w:shd w:val="clear" w:color="auto" w:fill="auto"/>
        <w:tabs>
          <w:tab w:val="left" w:pos="496"/>
        </w:tabs>
        <w:ind w:left="280" w:firstLine="0"/>
      </w:pPr>
      <w:proofErr w:type="spellStart"/>
      <w:r>
        <w:t>czasowne</w:t>
      </w:r>
      <w:proofErr w:type="spellEnd"/>
      <w:r>
        <w:t xml:space="preserve">: rodzica, dławica, </w:t>
      </w:r>
      <w:proofErr w:type="spellStart"/>
      <w:r>
        <w:t>lubica</w:t>
      </w:r>
      <w:proofErr w:type="spellEnd"/>
      <w:r>
        <w:t>;</w:t>
      </w:r>
    </w:p>
    <w:p w:rsidR="005E36C5" w:rsidRDefault="004F0BB5">
      <w:pPr>
        <w:pStyle w:val="Teksttreci20"/>
        <w:framePr w:w="3277" w:h="5249" w:hRule="exact" w:wrap="none" w:vAnchor="page" w:hAnchor="page" w:x="515" w:y="544"/>
        <w:numPr>
          <w:ilvl w:val="0"/>
          <w:numId w:val="4"/>
        </w:numPr>
        <w:shd w:val="clear" w:color="auto" w:fill="auto"/>
        <w:tabs>
          <w:tab w:val="left" w:pos="496"/>
        </w:tabs>
        <w:ind w:left="420" w:hanging="140"/>
        <w:jc w:val="left"/>
      </w:pPr>
      <w:r>
        <w:t>rzeczowne: dziewica, kobylica, macica, połowica, tablica, ulica, szubienica, okolica;</w:t>
      </w:r>
    </w:p>
    <w:p w:rsidR="005E36C5" w:rsidRDefault="004F0BB5">
      <w:pPr>
        <w:pStyle w:val="Teksttreci20"/>
        <w:framePr w:w="3277" w:h="5249" w:hRule="exact" w:wrap="none" w:vAnchor="page" w:hAnchor="page" w:x="515" w:y="544"/>
        <w:numPr>
          <w:ilvl w:val="0"/>
          <w:numId w:val="4"/>
        </w:numPr>
        <w:shd w:val="clear" w:color="auto" w:fill="auto"/>
        <w:tabs>
          <w:tab w:val="left" w:pos="496"/>
        </w:tabs>
        <w:ind w:left="420" w:hanging="140"/>
        <w:jc w:val="left"/>
      </w:pPr>
      <w:r>
        <w:t xml:space="preserve">przymiotne: surowica, śliwowica, gorczyca; </w:t>
      </w:r>
      <w:r>
        <w:t>czernica, prawica, lewica, samica, żywica;</w:t>
      </w:r>
    </w:p>
    <w:p w:rsidR="005E36C5" w:rsidRDefault="004F0BB5">
      <w:pPr>
        <w:pStyle w:val="Teksttreci20"/>
        <w:framePr w:w="3277" w:h="5249" w:hRule="exact" w:wrap="none" w:vAnchor="page" w:hAnchor="page" w:x="515" w:y="544"/>
        <w:shd w:val="clear" w:color="auto" w:fill="auto"/>
        <w:ind w:left="520" w:hanging="100"/>
      </w:pPr>
      <w:r>
        <w:rPr>
          <w:rStyle w:val="Teksttreci2Kursywa"/>
        </w:rPr>
        <w:t>z przyrostkiem -n:</w:t>
      </w:r>
      <w:r>
        <w:t xml:space="preserve"> czarowny — czarownica, komorny — komornica, grzeszny — grzesznica, ciemny — ciemnica, dzielny — dzielnica itp.;</w:t>
      </w:r>
    </w:p>
    <w:p w:rsidR="005E36C5" w:rsidRDefault="004F0BB5">
      <w:pPr>
        <w:pStyle w:val="Teksttreci20"/>
        <w:framePr w:w="3277" w:h="5249" w:hRule="exact" w:wrap="none" w:vAnchor="page" w:hAnchor="page" w:x="515" w:y="544"/>
        <w:shd w:val="clear" w:color="auto" w:fill="auto"/>
        <w:ind w:left="520" w:hanging="100"/>
      </w:pPr>
      <w:r>
        <w:rPr>
          <w:rStyle w:val="Teksttreci2Kursywa"/>
        </w:rPr>
        <w:t>imiesłowowe:</w:t>
      </w:r>
      <w:r>
        <w:t xml:space="preserve"> pszenica, oblubienica, pijanica, źrenica.</w:t>
      </w:r>
    </w:p>
    <w:p w:rsidR="005E36C5" w:rsidRDefault="004F0BB5">
      <w:pPr>
        <w:pStyle w:val="Teksttreci20"/>
        <w:framePr w:w="3277" w:h="5249" w:hRule="exact" w:wrap="none" w:vAnchor="page" w:hAnchor="page" w:x="515" w:y="544"/>
        <w:shd w:val="clear" w:color="auto" w:fill="auto"/>
        <w:spacing w:after="60"/>
        <w:ind w:firstLine="0"/>
        <w:jc w:val="left"/>
      </w:pPr>
      <w:r>
        <w:t>Otóż do przymiotnych z przy</w:t>
      </w:r>
      <w:r>
        <w:t xml:space="preserve">rostkiem </w:t>
      </w:r>
      <w:r>
        <w:rPr>
          <w:rStyle w:val="Teksttreci2Kursywa"/>
        </w:rPr>
        <w:t>-n</w:t>
      </w:r>
      <w:r>
        <w:t xml:space="preserve"> należą: okno — okienny — okiennica, sukno — sukienny — sukiennica (Sukiennice), płótno — płócienny — </w:t>
      </w:r>
      <w:proofErr w:type="spellStart"/>
      <w:r>
        <w:t>płóciennicą</w:t>
      </w:r>
      <w:proofErr w:type="spellEnd"/>
      <w:r>
        <w:t>, wapno — wapienny — (</w:t>
      </w:r>
      <w:proofErr w:type="spellStart"/>
      <w:r>
        <w:t>wapiennica</w:t>
      </w:r>
      <w:proofErr w:type="spellEnd"/>
      <w:r>
        <w:t xml:space="preserve"> ?), i w ich to rzędzie od tematu </w:t>
      </w:r>
      <w:proofErr w:type="spellStart"/>
      <w:r>
        <w:rPr>
          <w:rStyle w:val="Teksttreci2Kursywa"/>
        </w:rPr>
        <w:t>uczn</w:t>
      </w:r>
      <w:proofErr w:type="spellEnd"/>
      <w:r>
        <w:rPr>
          <w:rStyle w:val="Teksttreci2Kursywa"/>
        </w:rPr>
        <w:t>-</w:t>
      </w:r>
      <w:r>
        <w:t xml:space="preserve"> drogą zapewne nieistniejącego </w:t>
      </w:r>
      <w:proofErr w:type="spellStart"/>
      <w:r>
        <w:rPr>
          <w:rStyle w:val="Teksttreci2Kursywa"/>
        </w:rPr>
        <w:t>uczenny</w:t>
      </w:r>
      <w:proofErr w:type="spellEnd"/>
      <w:r>
        <w:rPr>
          <w:rStyle w:val="Teksttreci2Kursywa"/>
        </w:rPr>
        <w:t>,</w:t>
      </w:r>
      <w:r>
        <w:t xml:space="preserve"> a może po prostu przez analogię powstała </w:t>
      </w:r>
      <w:r>
        <w:rPr>
          <w:rStyle w:val="Teksttreci2Kursywa"/>
        </w:rPr>
        <w:t>uczennica.</w:t>
      </w:r>
      <w:r>
        <w:t xml:space="preserve"> Tym sposobem </w:t>
      </w:r>
      <w:proofErr w:type="spellStart"/>
      <w:r>
        <w:t>tłómaczy</w:t>
      </w:r>
      <w:proofErr w:type="spellEnd"/>
      <w:r>
        <w:t xml:space="preserve"> się istnienie owego </w:t>
      </w:r>
      <w:r>
        <w:rPr>
          <w:rStyle w:val="Teksttreci2Kursywa"/>
        </w:rPr>
        <w:t>e</w:t>
      </w:r>
      <w:r>
        <w:t xml:space="preserve"> i podwójne </w:t>
      </w:r>
      <w:r>
        <w:rPr>
          <w:rStyle w:val="Teksttreci2Kursywa"/>
        </w:rPr>
        <w:t>n.</w:t>
      </w:r>
    </w:p>
    <w:p w:rsidR="005E36C5" w:rsidRDefault="004F0BB5">
      <w:pPr>
        <w:pStyle w:val="Teksttreci20"/>
        <w:framePr w:w="3277" w:h="5249" w:hRule="exact" w:wrap="none" w:vAnchor="page" w:hAnchor="page" w:x="515" w:y="544"/>
        <w:numPr>
          <w:ilvl w:val="0"/>
          <w:numId w:val="2"/>
        </w:numPr>
        <w:shd w:val="clear" w:color="auto" w:fill="auto"/>
        <w:tabs>
          <w:tab w:val="left" w:pos="404"/>
        </w:tabs>
        <w:ind w:firstLine="0"/>
      </w:pPr>
      <w:r>
        <w:t>(</w:t>
      </w:r>
      <w:proofErr w:type="spellStart"/>
      <w:r>
        <w:t>Dr</w:t>
      </w:r>
      <w:proofErr w:type="spellEnd"/>
      <w:r>
        <w:t xml:space="preserve">. T. E.) Nazw zajęć i tytułów żeńskich nigdy się nie urabia w polskim języku </w:t>
      </w:r>
      <w:proofErr w:type="spellStart"/>
      <w:r>
        <w:t>zapomocą</w:t>
      </w:r>
      <w:proofErr w:type="spellEnd"/>
      <w:r>
        <w:t xml:space="preserve"> końcówki </w:t>
      </w:r>
      <w:r>
        <w:rPr>
          <w:rStyle w:val="Teksttreci2Kursywa"/>
        </w:rPr>
        <w:t>-owa,</w:t>
      </w:r>
      <w:r>
        <w:t xml:space="preserve"> dodanej do rzeczownika męskiego, bo taka </w:t>
      </w:r>
      <w:r>
        <w:t>forma oznacza tylko żonę. Mimo to przewodni</w:t>
      </w:r>
      <w:r>
        <w:softHyphen/>
        <w:t xml:space="preserve">czące towarzystw żeńskich itd. stale przybierają tytuł </w:t>
      </w:r>
      <w:r>
        <w:rPr>
          <w:rStyle w:val="Teksttreci2Kursywa"/>
        </w:rPr>
        <w:t xml:space="preserve">prezesowych, </w:t>
      </w:r>
      <w:r>
        <w:t xml:space="preserve">choćby były pannami. Szczególniej często spotyka się w naszych pismach odezwy i inne pisma Towarzystwa nauczycielek, a tam zawsze figuruje jako </w:t>
      </w:r>
      <w:r>
        <w:rPr>
          <w:lang w:val="de-DE" w:eastAsia="de-DE" w:bidi="de-DE"/>
        </w:rPr>
        <w:t>»</w:t>
      </w:r>
      <w:proofErr w:type="spellStart"/>
      <w:r>
        <w:rPr>
          <w:lang w:val="de-DE" w:eastAsia="de-DE" w:bidi="de-DE"/>
        </w:rPr>
        <w:t>prezesowa</w:t>
      </w:r>
      <w:proofErr w:type="spellEnd"/>
      <w:r>
        <w:rPr>
          <w:lang w:val="de-DE" w:eastAsia="de-DE" w:bidi="de-DE"/>
        </w:rPr>
        <w:t xml:space="preserve">« </w:t>
      </w:r>
      <w:r>
        <w:t>p. W. Żeleńska; wynika z tego, że to wła</w:t>
      </w:r>
      <w:r>
        <w:softHyphen/>
        <w:t>ściwie dyrektor Żeleński jest prezesem Towarzystwa nauczycielek, ale — z braku czasu, czy ochoty — swych obowiązków nie spełnia, a zastępuje go żona, choć nie wiem, czy to jest stosowne i zgodne ze statu</w:t>
      </w:r>
      <w:r>
        <w:t>tem Towarzystwa, aby żona spełniała czynności urzędowe za swego męża.</w:t>
      </w:r>
    </w:p>
    <w:p w:rsidR="005E36C5" w:rsidRDefault="004F0BB5">
      <w:pPr>
        <w:pStyle w:val="Teksttreci20"/>
        <w:framePr w:w="3277" w:h="5249" w:hRule="exact" w:wrap="none" w:vAnchor="page" w:hAnchor="page" w:x="515" w:y="544"/>
        <w:shd w:val="clear" w:color="auto" w:fill="auto"/>
        <w:ind w:firstLine="0"/>
      </w:pPr>
      <w:r>
        <w:t>— Wyróżnianie płci z pomocą osobnej postaci rzeczownika, zmie</w:t>
      </w:r>
      <w:r>
        <w:softHyphen/>
      </w:r>
      <w:r>
        <w:t xml:space="preserve">nionego przez przyrostek, nie jest w języku polskim ustalone, a w użyciu zaniedbane. Najpospoliciej urabia się postaci żeńskie </w:t>
      </w:r>
      <w:proofErr w:type="spellStart"/>
      <w:r>
        <w:t>zapomocą</w:t>
      </w:r>
      <w:proofErr w:type="spellEnd"/>
      <w:r>
        <w:t xml:space="preserve"> przyrostka </w:t>
      </w:r>
      <w:r>
        <w:rPr>
          <w:rStyle w:val="Teksttreci2Kursywa"/>
        </w:rPr>
        <w:t>-ku,</w:t>
      </w:r>
      <w:r>
        <w:t xml:space="preserve"> bądź do pełnej formy męskiej dodanego bez żadnej zmiany </w:t>
      </w:r>
      <w:r>
        <w:rPr>
          <w:rStyle w:val="Teksttreci2Kursywa"/>
        </w:rPr>
        <w:t>(chłop</w:t>
      </w:r>
      <w:r>
        <w:rPr>
          <w:rStyle w:val="Teksttreci2Kursywa"/>
          <w:lang w:val="ru-RU" w:eastAsia="ru-RU" w:bidi="ru-RU"/>
        </w:rPr>
        <w:t xml:space="preserve">-ка, </w:t>
      </w:r>
      <w:proofErr w:type="spellStart"/>
      <w:r>
        <w:rPr>
          <w:rStyle w:val="Teksttreci2Kursywa"/>
        </w:rPr>
        <w:t>kowal-ka</w:t>
      </w:r>
      <w:proofErr w:type="spellEnd"/>
      <w:r>
        <w:rPr>
          <w:rStyle w:val="Teksttreci2Kursywa"/>
        </w:rPr>
        <w:t xml:space="preserve">, </w:t>
      </w:r>
      <w:proofErr w:type="spellStart"/>
      <w:r>
        <w:rPr>
          <w:rStyle w:val="Teksttreci2Kursywa"/>
        </w:rPr>
        <w:t>obywatel-ka</w:t>
      </w:r>
      <w:proofErr w:type="spellEnd"/>
      <w:r>
        <w:rPr>
          <w:rStyle w:val="Teksttreci2Kursywa"/>
        </w:rPr>
        <w:t xml:space="preserve">, </w:t>
      </w:r>
      <w:proofErr w:type="spellStart"/>
      <w:r>
        <w:rPr>
          <w:rStyle w:val="Teksttreci2Kursywa"/>
        </w:rPr>
        <w:t>posiaclacz-ka</w:t>
      </w:r>
      <w:proofErr w:type="spellEnd"/>
      <w:r>
        <w:t>,</w:t>
      </w:r>
      <w:r>
        <w:t xml:space="preserve"> </w:t>
      </w:r>
      <w:proofErr w:type="spellStart"/>
      <w:r>
        <w:rPr>
          <w:rStyle w:val="Teksttreci2Kursywa"/>
        </w:rPr>
        <w:t>Francuz-ka</w:t>
      </w:r>
      <w:proofErr w:type="spellEnd"/>
      <w:r>
        <w:rPr>
          <w:rStyle w:val="Teksttreci2Kursywa"/>
        </w:rPr>
        <w:t xml:space="preserve">, </w:t>
      </w:r>
      <w:proofErr w:type="spellStart"/>
      <w:r>
        <w:rPr>
          <w:rStyle w:val="Teksttreci2Kursywa"/>
        </w:rPr>
        <w:t>Litwin-ka</w:t>
      </w:r>
      <w:proofErr w:type="spellEnd"/>
      <w:r>
        <w:rPr>
          <w:rStyle w:val="Teksttreci2Kursywa"/>
        </w:rPr>
        <w:t>),</w:t>
      </w:r>
      <w:r>
        <w:t xml:space="preserve"> bądź ze zmianami </w:t>
      </w:r>
      <w:proofErr w:type="spellStart"/>
      <w:r>
        <w:t>fonetycznemi</w:t>
      </w:r>
      <w:proofErr w:type="spellEnd"/>
      <w:r>
        <w:t xml:space="preserve"> </w:t>
      </w:r>
      <w:r>
        <w:rPr>
          <w:rStyle w:val="Teksttreci2Kursywa"/>
        </w:rPr>
        <w:t>(piekarz</w:t>
      </w:r>
      <w:r>
        <w:t xml:space="preserve"> — </w:t>
      </w:r>
      <w:proofErr w:type="spellStart"/>
      <w:r>
        <w:rPr>
          <w:rStyle w:val="Teksttreci2Kursywa"/>
        </w:rPr>
        <w:t>piekarka</w:t>
      </w:r>
      <w:proofErr w:type="spellEnd"/>
      <w:r>
        <w:rPr>
          <w:rStyle w:val="Teksttreci2Kursywa"/>
        </w:rPr>
        <w:t>, dziedzic</w:t>
      </w:r>
      <w:r>
        <w:t xml:space="preserve">— </w:t>
      </w:r>
      <w:r>
        <w:rPr>
          <w:rStyle w:val="Teksttreci2Kursywa"/>
        </w:rPr>
        <w:t>dziedziczka, przyjaciel</w:t>
      </w:r>
      <w:r>
        <w:t xml:space="preserve"> — </w:t>
      </w:r>
      <w:r>
        <w:rPr>
          <w:rStyle w:val="Teksttreci2Kursywa"/>
        </w:rPr>
        <w:t>przyjaciółka</w:t>
      </w:r>
      <w:r>
        <w:t xml:space="preserve">, </w:t>
      </w:r>
      <w:r>
        <w:rPr>
          <w:rStyle w:val="Teksttreci2Kursywa"/>
        </w:rPr>
        <w:t>Niemiec</w:t>
      </w:r>
      <w:r>
        <w:t xml:space="preserve">— </w:t>
      </w:r>
      <w:r>
        <w:rPr>
          <w:rStyle w:val="Teksttreci2Kursywa"/>
        </w:rPr>
        <w:t>Niemka, Polak</w:t>
      </w:r>
      <w:r>
        <w:t xml:space="preserve"> — </w:t>
      </w:r>
      <w:r>
        <w:rPr>
          <w:rStyle w:val="Teksttreci2Kursywa"/>
        </w:rPr>
        <w:t xml:space="preserve">Polka, </w:t>
      </w:r>
      <w:proofErr w:type="spellStart"/>
      <w:r>
        <w:rPr>
          <w:rStyle w:val="Teksttreci2Kursywa"/>
        </w:rPr>
        <w:t>żyd</w:t>
      </w:r>
      <w:proofErr w:type="spellEnd"/>
      <w:r>
        <w:t xml:space="preserve"> — </w:t>
      </w:r>
      <w:proofErr w:type="spellStart"/>
      <w:r>
        <w:rPr>
          <w:rStyle w:val="Teksttreci2Kursywa"/>
        </w:rPr>
        <w:t>żyd-ów-ka</w:t>
      </w:r>
      <w:proofErr w:type="spellEnd"/>
      <w:r>
        <w:rPr>
          <w:rStyle w:val="Teksttreci2Kursywa"/>
        </w:rPr>
        <w:t>, Krakowianin</w:t>
      </w:r>
      <w:r>
        <w:t xml:space="preserve"> — </w:t>
      </w:r>
      <w:r>
        <w:rPr>
          <w:rStyle w:val="Teksttreci2Kursywa"/>
        </w:rPr>
        <w:t>Krakowianka, szlachcic</w:t>
      </w:r>
      <w:r>
        <w:t xml:space="preserve"> — </w:t>
      </w:r>
      <w:r>
        <w:rPr>
          <w:rStyle w:val="Teksttreci2Kursywa"/>
        </w:rPr>
        <w:t>szlachcianka);</w:t>
      </w:r>
      <w:r>
        <w:t xml:space="preserve"> bywają jednak i postaci z p</w:t>
      </w:r>
      <w:r>
        <w:t xml:space="preserve">rzyrostkiem </w:t>
      </w:r>
      <w:r>
        <w:rPr>
          <w:rStyle w:val="Teksttreci2Kursywa"/>
        </w:rPr>
        <w:t>-</w:t>
      </w:r>
      <w:proofErr w:type="spellStart"/>
      <w:r>
        <w:rPr>
          <w:rStyle w:val="Teksttreci2Kursywa"/>
        </w:rPr>
        <w:t>ini</w:t>
      </w:r>
      <w:proofErr w:type="spellEnd"/>
      <w:r>
        <w:rPr>
          <w:rStyle w:val="Teksttreci2Kursywa"/>
        </w:rPr>
        <w:t xml:space="preserve"> (</w:t>
      </w:r>
      <w:proofErr w:type="spellStart"/>
      <w:r>
        <w:rPr>
          <w:rStyle w:val="Teksttreci2Kursywa"/>
        </w:rPr>
        <w:t>yni</w:t>
      </w:r>
      <w:proofErr w:type="spellEnd"/>
      <w:r>
        <w:rPr>
          <w:rStyle w:val="Teksttreci2Kursywa"/>
        </w:rPr>
        <w:t>),</w:t>
      </w:r>
      <w:r>
        <w:t xml:space="preserve"> np. </w:t>
      </w:r>
      <w:r>
        <w:rPr>
          <w:rStyle w:val="Teksttreci2Kursywa"/>
        </w:rPr>
        <w:t>kłamczyni, zarządczym, krawczyni...</w:t>
      </w:r>
      <w:r>
        <w:t xml:space="preserve"> i z przyrostkiem </w:t>
      </w:r>
      <w:proofErr w:type="spellStart"/>
      <w:r>
        <w:rPr>
          <w:rStyle w:val="Teksttreci2Kursywa"/>
        </w:rPr>
        <w:t>ica</w:t>
      </w:r>
      <w:proofErr w:type="spellEnd"/>
      <w:r>
        <w:rPr>
          <w:rStyle w:val="Teksttreci2Kursywa"/>
        </w:rPr>
        <w:t>: nędznica, szkodnica, wietrznica</w:t>
      </w:r>
      <w:r>
        <w:t>... Obok tych prawidłowych po</w:t>
      </w:r>
      <w:r>
        <w:softHyphen/>
        <w:t xml:space="preserve">jawiają się i formy nieprawidłowe: nie mamy zupełnie </w:t>
      </w:r>
      <w:proofErr w:type="spellStart"/>
      <w:r>
        <w:rPr>
          <w:rStyle w:val="Teksttreci2Kursywa"/>
        </w:rPr>
        <w:t>szewczyni</w:t>
      </w:r>
      <w:proofErr w:type="spellEnd"/>
      <w:r>
        <w:rPr>
          <w:rStyle w:val="Teksttreci2Kursywa"/>
        </w:rPr>
        <w:t>,</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43" w:y="363"/>
        <w:shd w:val="clear" w:color="auto" w:fill="auto"/>
        <w:spacing w:line="80" w:lineRule="exact"/>
      </w:pPr>
      <w:r>
        <w:lastRenderedPageBreak/>
        <w:t>118</w:t>
      </w:r>
    </w:p>
    <w:p w:rsidR="005E36C5" w:rsidRDefault="004F0BB5">
      <w:pPr>
        <w:pStyle w:val="Nagweklubstopka0"/>
        <w:framePr w:wrap="none" w:vAnchor="page" w:hAnchor="page" w:x="1658" w:y="358"/>
        <w:shd w:val="clear" w:color="auto" w:fill="auto"/>
        <w:spacing w:line="80" w:lineRule="exact"/>
      </w:pPr>
      <w:r>
        <w:t>PORADNIK JĘZYKOWY</w:t>
      </w:r>
    </w:p>
    <w:p w:rsidR="005E36C5" w:rsidRDefault="004F0BB5">
      <w:pPr>
        <w:pStyle w:val="Nagweklubstopka0"/>
        <w:framePr w:wrap="none" w:vAnchor="page" w:hAnchor="page" w:x="3537" w:y="358"/>
        <w:shd w:val="clear" w:color="auto" w:fill="auto"/>
        <w:spacing w:line="80" w:lineRule="exact"/>
      </w:pPr>
      <w:proofErr w:type="spellStart"/>
      <w:r>
        <w:t>Nr</w:t>
      </w:r>
      <w:proofErr w:type="spellEnd"/>
      <w:r>
        <w:t>. 8.</w:t>
      </w:r>
    </w:p>
    <w:p w:rsidR="005E36C5" w:rsidRDefault="004F0BB5">
      <w:pPr>
        <w:pStyle w:val="Teksttreci20"/>
        <w:framePr w:w="3305" w:h="5259" w:hRule="exact" w:wrap="none" w:vAnchor="page" w:hAnchor="page" w:x="501" w:y="590"/>
        <w:shd w:val="clear" w:color="auto" w:fill="auto"/>
        <w:ind w:firstLine="0"/>
      </w:pPr>
      <w:r>
        <w:t xml:space="preserve">ale zarówno żonę szewca, jak i samodzielnie prowadzącą pracownię szewską nazywamy </w:t>
      </w:r>
      <w:r>
        <w:rPr>
          <w:rStyle w:val="Teksttreci2Kursywa"/>
        </w:rPr>
        <w:t>szewcową;</w:t>
      </w:r>
      <w:r>
        <w:t xml:space="preserve"> w ślad za </w:t>
      </w:r>
      <w:proofErr w:type="spellStart"/>
      <w:r>
        <w:t>tem</w:t>
      </w:r>
      <w:proofErr w:type="spellEnd"/>
      <w:r>
        <w:t xml:space="preserve"> </w:t>
      </w:r>
      <w:r>
        <w:rPr>
          <w:rStyle w:val="Teksttreci2Kursywa"/>
        </w:rPr>
        <w:t>krawcowa</w:t>
      </w:r>
      <w:r>
        <w:t xml:space="preserve"> ma oba znaczenia, potem i </w:t>
      </w:r>
      <w:r>
        <w:rPr>
          <w:rStyle w:val="Teksttreci2Kursywa"/>
        </w:rPr>
        <w:t>kupcowa,</w:t>
      </w:r>
      <w:r>
        <w:t xml:space="preserve"> więc nie dziw, że się w tej </w:t>
      </w:r>
      <w:proofErr w:type="spellStart"/>
      <w:r>
        <w:t>kategoryi</w:t>
      </w:r>
      <w:proofErr w:type="spellEnd"/>
      <w:r>
        <w:t xml:space="preserve"> znalazła i </w:t>
      </w:r>
      <w:r>
        <w:rPr>
          <w:rStyle w:val="Teksttreci2Kursywa"/>
        </w:rPr>
        <w:t>prezesowa.</w:t>
      </w:r>
      <w:r>
        <w:t xml:space="preserve"> Ponieważ </w:t>
      </w:r>
      <w:r>
        <w:rPr>
          <w:rStyle w:val="Teksttreci2Kursywa"/>
        </w:rPr>
        <w:t>prezeska</w:t>
      </w:r>
      <w:r>
        <w:t xml:space="preserve"> nie jest w użyciu, </w:t>
      </w:r>
      <w:proofErr w:type="spellStart"/>
      <w:r>
        <w:t>m</w:t>
      </w:r>
      <w:r>
        <w:t>ożnaby</w:t>
      </w:r>
      <w:proofErr w:type="spellEnd"/>
      <w:r>
        <w:t xml:space="preserve"> tej dwuznaczności uniknąć polskim tytułem: </w:t>
      </w:r>
      <w:r>
        <w:rPr>
          <w:rStyle w:val="Teksttreci2Kursywa"/>
        </w:rPr>
        <w:t>przewodnicząca.</w:t>
      </w:r>
    </w:p>
    <w:p w:rsidR="005E36C5" w:rsidRDefault="004F0BB5">
      <w:pPr>
        <w:pStyle w:val="Teksttreci20"/>
        <w:framePr w:w="3305" w:h="5259" w:hRule="exact" w:wrap="none" w:vAnchor="page" w:hAnchor="page" w:x="501" w:y="590"/>
        <w:numPr>
          <w:ilvl w:val="0"/>
          <w:numId w:val="2"/>
        </w:numPr>
        <w:shd w:val="clear" w:color="auto" w:fill="auto"/>
        <w:tabs>
          <w:tab w:val="left" w:pos="409"/>
        </w:tabs>
        <w:ind w:firstLine="140"/>
      </w:pPr>
      <w:r>
        <w:t>(X. M. J.) Jestże to zgodne z prawami języka polskiego, że kobiety, osiągnąwszy stopień akademicki »doktora«, podpisują się »doktor«, jak mężczyzna?</w:t>
      </w:r>
    </w:p>
    <w:p w:rsidR="005E36C5" w:rsidRDefault="004F0BB5">
      <w:pPr>
        <w:pStyle w:val="Teksttreci20"/>
        <w:framePr w:w="3305" w:h="5259" w:hRule="exact" w:wrap="none" w:vAnchor="page" w:hAnchor="page" w:x="501" w:y="590"/>
        <w:numPr>
          <w:ilvl w:val="0"/>
          <w:numId w:val="3"/>
        </w:numPr>
        <w:shd w:val="clear" w:color="auto" w:fill="auto"/>
        <w:tabs>
          <w:tab w:val="left" w:pos="362"/>
        </w:tabs>
        <w:ind w:firstLine="140"/>
      </w:pPr>
      <w:r>
        <w:t xml:space="preserve">Sprawa ta stoi w związku z pytaniem </w:t>
      </w:r>
      <w:proofErr w:type="spellStart"/>
      <w:r>
        <w:t>poprz</w:t>
      </w:r>
      <w:r>
        <w:t>edzającem</w:t>
      </w:r>
      <w:proofErr w:type="spellEnd"/>
      <w:r>
        <w:t>. Dotych</w:t>
      </w:r>
      <w:r>
        <w:softHyphen/>
        <w:t xml:space="preserve">czas język polski nie miał formy na ten tytuł kobiecy, bo go w życiu nie było, skoro jednak staje się coraz częstszy, należy utworzyć —- analogicznie do takich rzeczowników, jak: </w:t>
      </w:r>
      <w:r>
        <w:rPr>
          <w:rStyle w:val="Teksttreci2Kursywa"/>
        </w:rPr>
        <w:t>aptekarz</w:t>
      </w:r>
      <w:r>
        <w:t xml:space="preserve"> — </w:t>
      </w:r>
      <w:r>
        <w:rPr>
          <w:rStyle w:val="Teksttreci2Kursywa"/>
        </w:rPr>
        <w:t>aptekarka, akuszer</w:t>
      </w:r>
      <w:r>
        <w:t xml:space="preserve"> — </w:t>
      </w:r>
      <w:r>
        <w:rPr>
          <w:rStyle w:val="Teksttreci2Kursywa"/>
        </w:rPr>
        <w:t>akuszerka</w:t>
      </w:r>
      <w:r>
        <w:t xml:space="preserve">, </w:t>
      </w:r>
      <w:r>
        <w:rPr>
          <w:rStyle w:val="Teksttreci2Kursywa"/>
        </w:rPr>
        <w:t>blagier</w:t>
      </w:r>
      <w:r>
        <w:t xml:space="preserve"> — </w:t>
      </w:r>
      <w:r>
        <w:rPr>
          <w:rStyle w:val="Teksttreci2Kursywa"/>
        </w:rPr>
        <w:t>blagierka, lektor</w:t>
      </w:r>
      <w:r>
        <w:t xml:space="preserve"> — </w:t>
      </w:r>
      <w:r>
        <w:rPr>
          <w:rStyle w:val="Teksttreci2Kursywa"/>
          <w:lang w:val="cs-CZ" w:eastAsia="cs-CZ" w:bidi="cs-CZ"/>
        </w:rPr>
        <w:t xml:space="preserve">lektorka, </w:t>
      </w:r>
      <w:r>
        <w:rPr>
          <w:rStyle w:val="Teksttreci2Kursywa"/>
        </w:rPr>
        <w:t>zna</w:t>
      </w:r>
      <w:r>
        <w:rPr>
          <w:rStyle w:val="Teksttreci2Kursywa"/>
        </w:rPr>
        <w:softHyphen/>
        <w:t>chor</w:t>
      </w:r>
      <w:r>
        <w:t xml:space="preserve"> — </w:t>
      </w:r>
      <w:r>
        <w:rPr>
          <w:rStyle w:val="Teksttreci2Kursywa"/>
        </w:rPr>
        <w:t>znachorka</w:t>
      </w:r>
      <w:r>
        <w:t xml:space="preserve"> — także </w:t>
      </w:r>
      <w:r>
        <w:rPr>
          <w:rStyle w:val="Teksttreci2Kursywa"/>
        </w:rPr>
        <w:t>doktor</w:t>
      </w:r>
      <w:r>
        <w:t xml:space="preserve"> — </w:t>
      </w:r>
      <w:r>
        <w:rPr>
          <w:rStyle w:val="Teksttreci2Kursywa"/>
        </w:rPr>
        <w:t>doktorka</w:t>
      </w:r>
      <w:r>
        <w:t xml:space="preserve">, nawet, choćby się to nie podobało interesowanym. W miarę przypuszczania kobiet do </w:t>
      </w:r>
      <w:proofErr w:type="spellStart"/>
      <w:r>
        <w:t>studyów</w:t>
      </w:r>
      <w:proofErr w:type="spellEnd"/>
      <w:r>
        <w:t xml:space="preserve"> uniwersyteckich może będziemy musieli stworzyć jeszcze i </w:t>
      </w:r>
      <w:r>
        <w:rPr>
          <w:rStyle w:val="Teksttreci2Kursywa"/>
        </w:rPr>
        <w:t>magisterkę</w:t>
      </w:r>
      <w:r>
        <w:t xml:space="preserve"> (</w:t>
      </w:r>
      <w:proofErr w:type="spellStart"/>
      <w:r>
        <w:t>farmacyi</w:t>
      </w:r>
      <w:proofErr w:type="spellEnd"/>
      <w:r>
        <w:t>), a może i</w:t>
      </w:r>
      <w:r>
        <w:t xml:space="preserve"> </w:t>
      </w:r>
      <w:r>
        <w:rPr>
          <w:rStyle w:val="Teksttreci2Kursywa"/>
        </w:rPr>
        <w:t>adwokatkę</w:t>
      </w:r>
      <w:r>
        <w:t xml:space="preserve">, i nie cofniemy się przed </w:t>
      </w:r>
      <w:proofErr w:type="spellStart"/>
      <w:r>
        <w:t>tem</w:t>
      </w:r>
      <w:proofErr w:type="spellEnd"/>
      <w:r>
        <w:t>, czego różnica płci wymaga od logiki językowej.</w:t>
      </w:r>
    </w:p>
    <w:p w:rsidR="005E36C5" w:rsidRDefault="004F0BB5">
      <w:pPr>
        <w:pStyle w:val="Teksttreci90"/>
        <w:framePr w:w="3305" w:h="5259" w:hRule="exact" w:wrap="none" w:vAnchor="page" w:hAnchor="page" w:x="501" w:y="590"/>
        <w:numPr>
          <w:ilvl w:val="0"/>
          <w:numId w:val="2"/>
        </w:numPr>
        <w:shd w:val="clear" w:color="auto" w:fill="auto"/>
        <w:tabs>
          <w:tab w:val="left" w:pos="414"/>
        </w:tabs>
        <w:ind w:firstLine="140"/>
      </w:pPr>
      <w:r>
        <w:rPr>
          <w:rStyle w:val="Teksttreci9Bezkursywy"/>
        </w:rPr>
        <w:t xml:space="preserve">(W. L.) Piszą: </w:t>
      </w:r>
      <w:r>
        <w:t>Lipno — lipnowski</w:t>
      </w:r>
      <w:r>
        <w:rPr>
          <w:rStyle w:val="Teksttreci9Bezkursywy"/>
        </w:rPr>
        <w:t xml:space="preserve">, </w:t>
      </w:r>
      <w:r>
        <w:t>Brudno</w:t>
      </w:r>
      <w:r>
        <w:rPr>
          <w:rStyle w:val="Teksttreci9Bezkursywy"/>
        </w:rPr>
        <w:t xml:space="preserve"> — </w:t>
      </w:r>
      <w:r>
        <w:t>brudnowski, Kutno — kutnowski,</w:t>
      </w:r>
      <w:r>
        <w:rPr>
          <w:rStyle w:val="Teksttreci9Bezkursywy"/>
        </w:rPr>
        <w:t xml:space="preserve"> a przecież skoro </w:t>
      </w:r>
      <w:r>
        <w:t>Grodno</w:t>
      </w:r>
      <w:r>
        <w:rPr>
          <w:rStyle w:val="Teksttreci9Bezkursywy"/>
        </w:rPr>
        <w:t xml:space="preserve">— </w:t>
      </w:r>
      <w:r>
        <w:t>grodzieński,</w:t>
      </w:r>
      <w:r>
        <w:rPr>
          <w:rStyle w:val="Teksttreci9Bezkursywy"/>
        </w:rPr>
        <w:t xml:space="preserve"> dlacze</w:t>
      </w:r>
      <w:r>
        <w:rPr>
          <w:rStyle w:val="Teksttreci9Bezkursywy"/>
        </w:rPr>
        <w:softHyphen/>
        <w:t xml:space="preserve">góż nie: </w:t>
      </w:r>
      <w:r>
        <w:rPr>
          <w:rStyle w:val="Teksttreci9Bezkursywy"/>
          <w:lang w:val="de-DE" w:eastAsia="de-DE" w:bidi="de-DE"/>
        </w:rPr>
        <w:t>»</w:t>
      </w:r>
      <w:r>
        <w:t xml:space="preserve">lipieński, </w:t>
      </w:r>
      <w:proofErr w:type="spellStart"/>
      <w:r>
        <w:t>brudzieński</w:t>
      </w:r>
      <w:proofErr w:type="spellEnd"/>
      <w:r>
        <w:t xml:space="preserve">, </w:t>
      </w:r>
      <w:proofErr w:type="spellStart"/>
      <w:r>
        <w:t>kucieński</w:t>
      </w:r>
      <w:proofErr w:type="spellEnd"/>
      <w:r>
        <w:t>« ?</w:t>
      </w:r>
    </w:p>
    <w:p w:rsidR="005E36C5" w:rsidRDefault="004F0BB5">
      <w:pPr>
        <w:pStyle w:val="Teksttreci20"/>
        <w:framePr w:w="3305" w:h="5259" w:hRule="exact" w:wrap="none" w:vAnchor="page" w:hAnchor="page" w:x="501" w:y="590"/>
        <w:numPr>
          <w:ilvl w:val="0"/>
          <w:numId w:val="3"/>
        </w:numPr>
        <w:shd w:val="clear" w:color="auto" w:fill="auto"/>
        <w:tabs>
          <w:tab w:val="left" w:pos="352"/>
        </w:tabs>
        <w:ind w:firstLine="140"/>
      </w:pPr>
      <w:r>
        <w:t xml:space="preserve">Jak </w:t>
      </w:r>
      <w:r>
        <w:rPr>
          <w:rStyle w:val="Teksttreci2Kursywa"/>
        </w:rPr>
        <w:t>Grodno</w:t>
      </w:r>
      <w:r>
        <w:t xml:space="preserve"> — </w:t>
      </w:r>
      <w:r>
        <w:rPr>
          <w:rStyle w:val="Teksttreci2Kursywa"/>
        </w:rPr>
        <w:t>grodzieński</w:t>
      </w:r>
      <w:r>
        <w:t>, Ru</w:t>
      </w:r>
      <w:r>
        <w:rPr>
          <w:rStyle w:val="Teksttreci2Kursywa"/>
        </w:rPr>
        <w:t>dno</w:t>
      </w:r>
      <w:r>
        <w:t xml:space="preserve"> — </w:t>
      </w:r>
      <w:r>
        <w:rPr>
          <w:rStyle w:val="Teksttreci2Kursywa"/>
        </w:rPr>
        <w:t>rudzieński,</w:t>
      </w:r>
      <w:r>
        <w:t xml:space="preserve"> tak powinno być i </w:t>
      </w:r>
      <w:proofErr w:type="spellStart"/>
      <w:r>
        <w:rPr>
          <w:rStyle w:val="Teksttreci2Kursywa"/>
        </w:rPr>
        <w:t>brudzieński</w:t>
      </w:r>
      <w:proofErr w:type="spellEnd"/>
      <w:r>
        <w:rPr>
          <w:rStyle w:val="Teksttreci2Kursywa"/>
        </w:rPr>
        <w:t xml:space="preserve">, lipieński, </w:t>
      </w:r>
      <w:proofErr w:type="spellStart"/>
      <w:r>
        <w:rPr>
          <w:rStyle w:val="Teksttreci2Kursywa"/>
        </w:rPr>
        <w:t>kucieński</w:t>
      </w:r>
      <w:proofErr w:type="spellEnd"/>
      <w:r>
        <w:t xml:space="preserve"> (tj. </w:t>
      </w:r>
      <w:proofErr w:type="spellStart"/>
      <w:r>
        <w:t>brudń-ski</w:t>
      </w:r>
      <w:proofErr w:type="spellEnd"/>
      <w:r>
        <w:t xml:space="preserve"> = </w:t>
      </w:r>
      <w:proofErr w:type="spellStart"/>
      <w:r>
        <w:t>brudeński</w:t>
      </w:r>
      <w:proofErr w:type="spellEnd"/>
      <w:r>
        <w:t xml:space="preserve"> = </w:t>
      </w:r>
      <w:proofErr w:type="spellStart"/>
      <w:r>
        <w:t>brudźeński</w:t>
      </w:r>
      <w:proofErr w:type="spellEnd"/>
      <w:r>
        <w:t xml:space="preserve"> = </w:t>
      </w:r>
      <w:proofErr w:type="spellStart"/>
      <w:r>
        <w:t>brudzieński</w:t>
      </w:r>
      <w:proofErr w:type="spellEnd"/>
      <w:r>
        <w:t>). Ponieważ jednak ten prawidłowy sposób tworzenia przymiotników idzie coraz więcej w zapomnienie, a nato</w:t>
      </w:r>
      <w:r>
        <w:softHyphen/>
        <w:t xml:space="preserve">miast jest wiele miejscowości na </w:t>
      </w:r>
      <w:r>
        <w:rPr>
          <w:rStyle w:val="Teksttreci2Kursywa"/>
        </w:rPr>
        <w:t>-ów, -owa, -owo,</w:t>
      </w:r>
      <w:r>
        <w:t xml:space="preserve"> które tworzą przy</w:t>
      </w:r>
      <w:r>
        <w:softHyphen/>
        <w:t xml:space="preserve">miotniki na </w:t>
      </w:r>
      <w:r>
        <w:rPr>
          <w:rStyle w:val="Teksttreci2Kursywa"/>
        </w:rPr>
        <w:t>-</w:t>
      </w:r>
      <w:proofErr w:type="spellStart"/>
      <w:r>
        <w:rPr>
          <w:rStyle w:val="Teksttreci2Kursywa"/>
        </w:rPr>
        <w:t>owski</w:t>
      </w:r>
      <w:proofErr w:type="spellEnd"/>
      <w:r>
        <w:rPr>
          <w:rStyle w:val="Teksttreci2Kursywa"/>
        </w:rPr>
        <w:t>,</w:t>
      </w:r>
      <w:r>
        <w:t xml:space="preserve"> przyłączają się i tamte nieliczne do tej licznej grupy i zupełnie się do nich upodabniają; więc </w:t>
      </w:r>
      <w:r>
        <w:rPr>
          <w:rStyle w:val="Teksttreci2Kursywa"/>
        </w:rPr>
        <w:t>lipnowski</w:t>
      </w:r>
      <w:r>
        <w:t xml:space="preserve"> jak </w:t>
      </w:r>
      <w:r>
        <w:rPr>
          <w:rStyle w:val="Teksttreci2Kursywa"/>
        </w:rPr>
        <w:t>kra</w:t>
      </w:r>
      <w:r>
        <w:rPr>
          <w:rStyle w:val="Teksttreci2Kursywa"/>
        </w:rPr>
        <w:softHyphen/>
        <w:t>kowski, częstochowski, odolanowski</w:t>
      </w:r>
      <w:r>
        <w:t xml:space="preserve"> itp.</w:t>
      </w:r>
    </w:p>
    <w:p w:rsidR="005E36C5" w:rsidRDefault="004F0BB5">
      <w:pPr>
        <w:pStyle w:val="Teksttreci20"/>
        <w:framePr w:w="3305" w:h="5259" w:hRule="exact" w:wrap="none" w:vAnchor="page" w:hAnchor="page" w:x="501" w:y="590"/>
        <w:numPr>
          <w:ilvl w:val="0"/>
          <w:numId w:val="2"/>
        </w:numPr>
        <w:shd w:val="clear" w:color="auto" w:fill="auto"/>
        <w:tabs>
          <w:tab w:val="left" w:pos="414"/>
        </w:tabs>
        <w:ind w:firstLine="140"/>
      </w:pPr>
      <w:r>
        <w:t xml:space="preserve">(Al. Str.) W </w:t>
      </w:r>
      <w:r>
        <w:t xml:space="preserve">procedurze cywilnej spotykam dobre i piękne wyrażenie: </w:t>
      </w:r>
      <w:r>
        <w:rPr>
          <w:rStyle w:val="Teksttreci2Kursywa"/>
        </w:rPr>
        <w:t xml:space="preserve">»sąd </w:t>
      </w:r>
      <w:proofErr w:type="spellStart"/>
      <w:r>
        <w:rPr>
          <w:rStyle w:val="Teksttreci2Kursywa"/>
        </w:rPr>
        <w:t>mocen</w:t>
      </w:r>
      <w:proofErr w:type="spellEnd"/>
      <w:r>
        <w:rPr>
          <w:rStyle w:val="Teksttreci2Kursywa"/>
        </w:rPr>
        <w:t xml:space="preserve"> jest«...</w:t>
      </w:r>
      <w:r>
        <w:t xml:space="preserve"> (to i to zrobić). Zapytuję tedy, jak będzie rodzaj żeński od przymiotnika </w:t>
      </w:r>
      <w:r>
        <w:rPr>
          <w:rStyle w:val="Teksttreci2Kursywa"/>
          <w:lang w:val="cs-CZ" w:eastAsia="cs-CZ" w:bidi="cs-CZ"/>
        </w:rPr>
        <w:t>mocen,</w:t>
      </w:r>
      <w:r>
        <w:rPr>
          <w:lang w:val="cs-CZ" w:eastAsia="cs-CZ" w:bidi="cs-CZ"/>
        </w:rPr>
        <w:t xml:space="preserve"> </w:t>
      </w:r>
      <w:r>
        <w:t>lub dlaczego go niema?</w:t>
      </w:r>
    </w:p>
    <w:p w:rsidR="005E36C5" w:rsidRDefault="004F0BB5">
      <w:pPr>
        <w:pStyle w:val="Teksttreci20"/>
        <w:framePr w:w="3305" w:h="5259" w:hRule="exact" w:wrap="none" w:vAnchor="page" w:hAnchor="page" w:x="501" w:y="590"/>
        <w:numPr>
          <w:ilvl w:val="0"/>
          <w:numId w:val="3"/>
        </w:numPr>
        <w:shd w:val="clear" w:color="auto" w:fill="auto"/>
        <w:tabs>
          <w:tab w:val="left" w:pos="352"/>
        </w:tabs>
        <w:ind w:firstLine="140"/>
      </w:pPr>
      <w:r>
        <w:t xml:space="preserve">Owszem, jest, i to: </w:t>
      </w:r>
      <w:r>
        <w:rPr>
          <w:rStyle w:val="Teksttreci2Kursywa"/>
        </w:rPr>
        <w:t>mocna,</w:t>
      </w:r>
      <w:r>
        <w:t xml:space="preserve"> </w:t>
      </w:r>
      <w:proofErr w:type="spellStart"/>
      <w:r>
        <w:t>nij</w:t>
      </w:r>
      <w:proofErr w:type="spellEnd"/>
      <w:r>
        <w:t xml:space="preserve">. </w:t>
      </w:r>
      <w:r>
        <w:rPr>
          <w:rStyle w:val="Teksttreci2Kursywa"/>
        </w:rPr>
        <w:t>mocno</w:t>
      </w:r>
      <w:r>
        <w:t xml:space="preserve"> używane dziś jako przy</w:t>
      </w:r>
      <w:r>
        <w:softHyphen/>
        <w:t xml:space="preserve">słówek. </w:t>
      </w:r>
      <w:r>
        <w:rPr>
          <w:rStyle w:val="Teksttreci2Kursywa"/>
          <w:lang w:val="cs-CZ" w:eastAsia="cs-CZ" w:bidi="cs-CZ"/>
        </w:rPr>
        <w:t>Mocen,</w:t>
      </w:r>
      <w:r>
        <w:rPr>
          <w:lang w:val="cs-CZ" w:eastAsia="cs-CZ" w:bidi="cs-CZ"/>
        </w:rPr>
        <w:t xml:space="preserve"> </w:t>
      </w:r>
      <w:r>
        <w:t>t</w:t>
      </w:r>
      <w:r>
        <w:t xml:space="preserve">o stara forma rzeczownikowa przymiotnika, podobnie jak do dziś istniejące jeszcze formy: </w:t>
      </w:r>
      <w:r>
        <w:rPr>
          <w:rStyle w:val="Teksttreci2Kursywa"/>
        </w:rPr>
        <w:t>godzien, pewien,</w:t>
      </w:r>
      <w:r>
        <w:t xml:space="preserve"> obok: </w:t>
      </w:r>
      <w:r>
        <w:rPr>
          <w:rStyle w:val="Teksttreci2Kursywa"/>
        </w:rPr>
        <w:t>godny, pewny</w:t>
      </w:r>
      <w:r>
        <w:t xml:space="preserve"> (z różnicą znaczenia), </w:t>
      </w:r>
      <w:r>
        <w:rPr>
          <w:rStyle w:val="Teksttreci2Kursywa"/>
        </w:rPr>
        <w:t xml:space="preserve">jeden, ten, </w:t>
      </w:r>
      <w:proofErr w:type="spellStart"/>
      <w:r>
        <w:rPr>
          <w:rStyle w:val="Teksttreci2Kursywa"/>
        </w:rPr>
        <w:t>któren</w:t>
      </w:r>
      <w:proofErr w:type="spellEnd"/>
      <w:r>
        <w:t xml:space="preserve"> itp.</w:t>
      </w:r>
    </w:p>
    <w:p w:rsidR="005E36C5" w:rsidRDefault="004F0BB5">
      <w:pPr>
        <w:pStyle w:val="Teksttreci20"/>
        <w:framePr w:w="3305" w:h="5259" w:hRule="exact" w:wrap="none" w:vAnchor="page" w:hAnchor="page" w:x="501" w:y="590"/>
        <w:numPr>
          <w:ilvl w:val="0"/>
          <w:numId w:val="2"/>
        </w:numPr>
        <w:shd w:val="clear" w:color="auto" w:fill="auto"/>
        <w:tabs>
          <w:tab w:val="left" w:pos="419"/>
        </w:tabs>
        <w:ind w:firstLine="140"/>
      </w:pPr>
      <w:r>
        <w:t>(</w:t>
      </w:r>
      <w:proofErr w:type="spellStart"/>
      <w:r>
        <w:t>Dr</w:t>
      </w:r>
      <w:proofErr w:type="spellEnd"/>
      <w:r>
        <w:t xml:space="preserve">. T. E.) Jak należy mówić: </w:t>
      </w:r>
      <w:r>
        <w:rPr>
          <w:rStyle w:val="Teksttreci2Kursywa"/>
        </w:rPr>
        <w:t>pęcznieć,</w:t>
      </w:r>
      <w:r>
        <w:t xml:space="preserve"> czy </w:t>
      </w:r>
      <w:proofErr w:type="spellStart"/>
      <w:r>
        <w:rPr>
          <w:rStyle w:val="Teksttreci2Kursywa"/>
        </w:rPr>
        <w:t>pęcnieć</w:t>
      </w:r>
      <w:proofErr w:type="spellEnd"/>
      <w:r>
        <w:rPr>
          <w:rStyle w:val="Teksttreci2Kursywa"/>
        </w:rPr>
        <w:t>?</w:t>
      </w:r>
      <w:r>
        <w:t xml:space="preserve"> Drugi z tych wyrazów brzmi dla mnie bardzo brzydko, ale znajduje wielu zwolenników; na podstawie Lindego oświadczyłbym się raczej za pierwszym.</w:t>
      </w:r>
    </w:p>
    <w:p w:rsidR="005E36C5" w:rsidRDefault="004F0BB5">
      <w:pPr>
        <w:pStyle w:val="Teksttreci20"/>
        <w:framePr w:w="3305" w:h="5259" w:hRule="exact" w:wrap="none" w:vAnchor="page" w:hAnchor="page" w:x="501" w:y="590"/>
        <w:numPr>
          <w:ilvl w:val="0"/>
          <w:numId w:val="3"/>
        </w:numPr>
        <w:shd w:val="clear" w:color="auto" w:fill="auto"/>
        <w:tabs>
          <w:tab w:val="left" w:pos="379"/>
        </w:tabs>
        <w:ind w:firstLine="140"/>
      </w:pPr>
      <w:r>
        <w:t xml:space="preserve">Ponieważ pierwiastek jest </w:t>
      </w:r>
      <w:r>
        <w:rPr>
          <w:rStyle w:val="Teksttreci2Kursywa"/>
        </w:rPr>
        <w:t>pęk (pęki, pączki),</w:t>
      </w:r>
      <w:r>
        <w:t xml:space="preserve"> może k</w:t>
      </w:r>
      <w:r>
        <w:rPr>
          <w:lang w:val="ru-RU" w:eastAsia="ru-RU" w:bidi="ru-RU"/>
        </w:rPr>
        <w:t xml:space="preserve"> </w:t>
      </w:r>
      <w:proofErr w:type="spellStart"/>
      <w:r>
        <w:t>przecho</w:t>
      </w:r>
      <w:proofErr w:type="spellEnd"/>
      <w:r>
        <w:t>-</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36" w:y="323"/>
        <w:shd w:val="clear" w:color="auto" w:fill="auto"/>
        <w:spacing w:line="80" w:lineRule="exact"/>
      </w:pPr>
      <w:proofErr w:type="spellStart"/>
      <w:r>
        <w:lastRenderedPageBreak/>
        <w:t>Nr</w:t>
      </w:r>
      <w:proofErr w:type="spellEnd"/>
      <w:r>
        <w:t>. 8.</w:t>
      </w:r>
    </w:p>
    <w:p w:rsidR="005E36C5" w:rsidRDefault="004F0BB5">
      <w:pPr>
        <w:pStyle w:val="Nagweklubstopka0"/>
        <w:framePr w:wrap="none" w:vAnchor="page" w:hAnchor="page" w:x="1632" w:y="316"/>
        <w:shd w:val="clear" w:color="auto" w:fill="auto"/>
        <w:spacing w:line="80" w:lineRule="exact"/>
      </w:pPr>
      <w:r>
        <w:t>PORADNIK JĘZYKOWY</w:t>
      </w:r>
    </w:p>
    <w:p w:rsidR="005E36C5" w:rsidRDefault="004F0BB5">
      <w:pPr>
        <w:pStyle w:val="Nagweklubstopka0"/>
        <w:framePr w:wrap="none" w:vAnchor="page" w:hAnchor="page" w:x="3619" w:y="313"/>
        <w:shd w:val="clear" w:color="auto" w:fill="auto"/>
        <w:spacing w:line="80" w:lineRule="exact"/>
      </w:pPr>
      <w:r>
        <w:t>119</w:t>
      </w:r>
    </w:p>
    <w:p w:rsidR="005E36C5" w:rsidRDefault="004F0BB5">
      <w:pPr>
        <w:pStyle w:val="Teksttreci20"/>
        <w:framePr w:w="3272" w:h="5248" w:hRule="exact" w:wrap="none" w:vAnchor="page" w:hAnchor="page" w:x="517" w:y="544"/>
        <w:shd w:val="clear" w:color="auto" w:fill="auto"/>
        <w:tabs>
          <w:tab w:val="left" w:pos="239"/>
        </w:tabs>
        <w:ind w:firstLine="0"/>
      </w:pPr>
      <w:proofErr w:type="spellStart"/>
      <w:r>
        <w:t>dzić</w:t>
      </w:r>
      <w:proofErr w:type="spellEnd"/>
      <w:r>
        <w:t xml:space="preserve"> na </w:t>
      </w:r>
      <w:r>
        <w:rPr>
          <w:rStyle w:val="Teksttreci2Kursywa"/>
        </w:rPr>
        <w:t>cz,</w:t>
      </w:r>
      <w:r>
        <w:t xml:space="preserve"> a nie na c. Wymawianie </w:t>
      </w:r>
      <w:proofErr w:type="spellStart"/>
      <w:r>
        <w:rPr>
          <w:rStyle w:val="Teksttreci2Kursywa"/>
        </w:rPr>
        <w:t>pęcnieć</w:t>
      </w:r>
      <w:proofErr w:type="spellEnd"/>
      <w:r>
        <w:t xml:space="preserve"> jest </w:t>
      </w:r>
      <w:proofErr w:type="spellStart"/>
      <w:r>
        <w:t>czemś</w:t>
      </w:r>
      <w:proofErr w:type="spellEnd"/>
      <w:r>
        <w:t xml:space="preserve"> </w:t>
      </w:r>
      <w:proofErr w:type="spellStart"/>
      <w:r>
        <w:t>przeciwnem</w:t>
      </w:r>
      <w:proofErr w:type="spellEnd"/>
      <w:r>
        <w:t xml:space="preserve"> do </w:t>
      </w:r>
      <w:r>
        <w:rPr>
          <w:rStyle w:val="Teksttreci2Kursywa"/>
        </w:rPr>
        <w:t>kołacze</w:t>
      </w:r>
      <w:r>
        <w:t xml:space="preserve"> (kołatać), </w:t>
      </w:r>
      <w:r>
        <w:rPr>
          <w:rStyle w:val="Teksttreci2Kursywa"/>
        </w:rPr>
        <w:t>depcze</w:t>
      </w:r>
      <w:r>
        <w:t xml:space="preserve"> (deptać), </w:t>
      </w:r>
      <w:r>
        <w:rPr>
          <w:rStyle w:val="Teksttreci2Kursywa"/>
        </w:rPr>
        <w:t>szepcze</w:t>
      </w:r>
      <w:r>
        <w:t xml:space="preserve"> (szeptać), gdzie znowu t przechodzi na c, nie </w:t>
      </w:r>
      <w:r>
        <w:rPr>
          <w:rStyle w:val="Teksttreci2Kursywa"/>
        </w:rPr>
        <w:t>cz,</w:t>
      </w:r>
      <w:r>
        <w:t xml:space="preserve"> i gdzie powinno być </w:t>
      </w:r>
      <w:r>
        <w:rPr>
          <w:rStyle w:val="Teksttreci2Kursywa"/>
        </w:rPr>
        <w:t>depce, szepce...</w:t>
      </w:r>
    </w:p>
    <w:p w:rsidR="005E36C5" w:rsidRDefault="004F0BB5">
      <w:pPr>
        <w:pStyle w:val="Teksttreci20"/>
        <w:framePr w:w="3272" w:h="5248" w:hRule="exact" w:wrap="none" w:vAnchor="page" w:hAnchor="page" w:x="517" w:y="544"/>
        <w:numPr>
          <w:ilvl w:val="0"/>
          <w:numId w:val="2"/>
        </w:numPr>
        <w:shd w:val="clear" w:color="auto" w:fill="auto"/>
        <w:tabs>
          <w:tab w:val="left" w:pos="310"/>
        </w:tabs>
        <w:ind w:firstLine="0"/>
      </w:pPr>
      <w:r>
        <w:t>(W. L.) »</w:t>
      </w:r>
      <w:proofErr w:type="spellStart"/>
      <w:r>
        <w:t>Najpoddańszy</w:t>
      </w:r>
      <w:proofErr w:type="spellEnd"/>
      <w:r>
        <w:t xml:space="preserve">« czy </w:t>
      </w:r>
      <w:r>
        <w:rPr>
          <w:lang w:val="de-DE" w:eastAsia="de-DE" w:bidi="de-DE"/>
        </w:rPr>
        <w:t>»</w:t>
      </w:r>
      <w:proofErr w:type="spellStart"/>
      <w:r>
        <w:rPr>
          <w:lang w:val="de-DE" w:eastAsia="de-DE" w:bidi="de-DE"/>
        </w:rPr>
        <w:t>najpoddaniejszy</w:t>
      </w:r>
      <w:proofErr w:type="spellEnd"/>
      <w:r>
        <w:rPr>
          <w:lang w:val="de-DE" w:eastAsia="de-DE" w:bidi="de-DE"/>
        </w:rPr>
        <w:t xml:space="preserve">« </w:t>
      </w:r>
      <w:r>
        <w:t>?</w:t>
      </w:r>
    </w:p>
    <w:p w:rsidR="005E36C5" w:rsidRDefault="004F0BB5">
      <w:pPr>
        <w:pStyle w:val="Teksttreci20"/>
        <w:framePr w:w="3272" w:h="5248" w:hRule="exact" w:wrap="none" w:vAnchor="page" w:hAnchor="page" w:x="517" w:y="544"/>
        <w:numPr>
          <w:ilvl w:val="0"/>
          <w:numId w:val="3"/>
        </w:numPr>
        <w:shd w:val="clear" w:color="auto" w:fill="auto"/>
        <w:tabs>
          <w:tab w:val="left" w:pos="338"/>
        </w:tabs>
        <w:ind w:firstLine="0"/>
      </w:pPr>
      <w:r>
        <w:rPr>
          <w:rStyle w:val="Teksttreci2Kursywa"/>
        </w:rPr>
        <w:t>Poddan</w:t>
      </w:r>
      <w:r>
        <w:rPr>
          <w:rStyle w:val="Teksttreci2Kursywa"/>
        </w:rPr>
        <w:t>y</w:t>
      </w:r>
      <w:r>
        <w:t xml:space="preserve">, jako imiesłów, nie stopniuje się. Ponieważ jednak </w:t>
      </w:r>
      <w:r>
        <w:rPr>
          <w:rStyle w:val="Teksttreci2Kursywa"/>
        </w:rPr>
        <w:t>ukochany</w:t>
      </w:r>
      <w:r>
        <w:t xml:space="preserve"> ma stop. </w:t>
      </w:r>
      <w:proofErr w:type="spellStart"/>
      <w:r>
        <w:t>najw</w:t>
      </w:r>
      <w:proofErr w:type="spellEnd"/>
      <w:r>
        <w:t xml:space="preserve">. </w:t>
      </w:r>
      <w:r>
        <w:rPr>
          <w:rStyle w:val="Teksttreci2Kursywa"/>
        </w:rPr>
        <w:t>najukochańszy,</w:t>
      </w:r>
      <w:r>
        <w:t xml:space="preserve"> ulegają jego analogii nie</w:t>
      </w:r>
      <w:r>
        <w:softHyphen/>
        <w:t xml:space="preserve">które imiesłowy i słyszymy i czytamy już </w:t>
      </w:r>
      <w:proofErr w:type="spellStart"/>
      <w:r>
        <w:rPr>
          <w:rStyle w:val="Teksttreci2Kursywa"/>
        </w:rPr>
        <w:t>najpożądańszy</w:t>
      </w:r>
      <w:proofErr w:type="spellEnd"/>
      <w:r>
        <w:rPr>
          <w:rStyle w:val="Teksttreci2Kursywa"/>
        </w:rPr>
        <w:t>;</w:t>
      </w:r>
      <w:r>
        <w:t xml:space="preserve"> mogłoby więc być i </w:t>
      </w:r>
      <w:proofErr w:type="spellStart"/>
      <w:r>
        <w:rPr>
          <w:rStyle w:val="Teksttreci2Kursywa"/>
        </w:rPr>
        <w:t>najpoddańszy</w:t>
      </w:r>
      <w:proofErr w:type="spellEnd"/>
      <w:r>
        <w:rPr>
          <w:rStyle w:val="Teksttreci2Kursywa"/>
        </w:rPr>
        <w:t>,</w:t>
      </w:r>
      <w:r>
        <w:t xml:space="preserve"> nigdy jednak </w:t>
      </w:r>
      <w:proofErr w:type="spellStart"/>
      <w:r>
        <w:rPr>
          <w:rStyle w:val="Teksttreci2Kursywa"/>
        </w:rPr>
        <w:t>najpoddaniejszy</w:t>
      </w:r>
      <w:proofErr w:type="spellEnd"/>
      <w:r>
        <w:t>, które jest utworzon</w:t>
      </w:r>
      <w:r>
        <w:t>e od przysłówka nieistniejącego.</w:t>
      </w:r>
    </w:p>
    <w:p w:rsidR="005E36C5" w:rsidRDefault="004F0BB5">
      <w:pPr>
        <w:pStyle w:val="Teksttreci20"/>
        <w:framePr w:w="3272" w:h="5248" w:hRule="exact" w:wrap="none" w:vAnchor="page" w:hAnchor="page" w:x="517" w:y="544"/>
        <w:numPr>
          <w:ilvl w:val="0"/>
          <w:numId w:val="2"/>
        </w:numPr>
        <w:shd w:val="clear" w:color="auto" w:fill="auto"/>
        <w:tabs>
          <w:tab w:val="left" w:pos="409"/>
        </w:tabs>
        <w:ind w:firstLine="0"/>
      </w:pPr>
      <w:r>
        <w:t xml:space="preserve">(W. L.) Wszakże: </w:t>
      </w:r>
      <w:r>
        <w:rPr>
          <w:rStyle w:val="Teksttreci2Kursywa"/>
        </w:rPr>
        <w:t xml:space="preserve">omal, nieomal, niemal, </w:t>
      </w:r>
      <w:proofErr w:type="spellStart"/>
      <w:r>
        <w:rPr>
          <w:rStyle w:val="Teksttreci2Kursywa"/>
        </w:rPr>
        <w:t>oniemal</w:t>
      </w:r>
      <w:proofErr w:type="spellEnd"/>
      <w:r>
        <w:rPr>
          <w:rStyle w:val="Teksttreci2Kursywa"/>
        </w:rPr>
        <w:t>,</w:t>
      </w:r>
      <w:r>
        <w:t xml:space="preserve"> używa się w </w:t>
      </w:r>
      <w:proofErr w:type="spellStart"/>
      <w:r>
        <w:t>tem</w:t>
      </w:r>
      <w:proofErr w:type="spellEnd"/>
      <w:r>
        <w:t xml:space="preserve"> samem znaczeniu; — skąd więc tyle odmian?</w:t>
      </w:r>
    </w:p>
    <w:p w:rsidR="005E36C5" w:rsidRDefault="004F0BB5">
      <w:pPr>
        <w:pStyle w:val="Teksttreci20"/>
        <w:framePr w:w="3272" w:h="5248" w:hRule="exact" w:wrap="none" w:vAnchor="page" w:hAnchor="page" w:x="517" w:y="544"/>
        <w:shd w:val="clear" w:color="auto" w:fill="auto"/>
        <w:ind w:firstLine="0"/>
      </w:pPr>
      <w:r>
        <w:t xml:space="preserve">—- </w:t>
      </w:r>
      <w:r>
        <w:rPr>
          <w:rStyle w:val="Teksttreci2Kursywa"/>
        </w:rPr>
        <w:t>Omal</w:t>
      </w:r>
      <w:r>
        <w:t xml:space="preserve"> jest skróconą formą z </w:t>
      </w:r>
      <w:r>
        <w:rPr>
          <w:rStyle w:val="Teksttreci2Kursywa"/>
        </w:rPr>
        <w:t xml:space="preserve">o </w:t>
      </w:r>
      <w:r>
        <w:rPr>
          <w:rStyle w:val="Teksttreci2Kursywa"/>
          <w:lang w:val="en-US" w:eastAsia="en-US" w:bidi="en-US"/>
        </w:rPr>
        <w:t>male,</w:t>
      </w:r>
      <w:r>
        <w:rPr>
          <w:lang w:val="en-US" w:eastAsia="en-US" w:bidi="en-US"/>
        </w:rPr>
        <w:t xml:space="preserve"> </w:t>
      </w:r>
      <w:proofErr w:type="spellStart"/>
      <w:r>
        <w:t>tj</w:t>
      </w:r>
      <w:proofErr w:type="spellEnd"/>
      <w:r>
        <w:t xml:space="preserve">, przyimka </w:t>
      </w:r>
      <w:r>
        <w:rPr>
          <w:rStyle w:val="Teksttreci2Kursywa"/>
        </w:rPr>
        <w:t>o</w:t>
      </w:r>
      <w:r>
        <w:t xml:space="preserve"> z 7 1. </w:t>
      </w:r>
      <w:proofErr w:type="spellStart"/>
      <w:r>
        <w:t>poj</w:t>
      </w:r>
      <w:proofErr w:type="spellEnd"/>
      <w:r>
        <w:t xml:space="preserve"> </w:t>
      </w:r>
      <w:proofErr w:type="spellStart"/>
      <w:r>
        <w:t>deklinacyi</w:t>
      </w:r>
      <w:proofErr w:type="spellEnd"/>
      <w:r>
        <w:t xml:space="preserve"> rzeczownikowej przymiotnika r. </w:t>
      </w:r>
      <w:proofErr w:type="spellStart"/>
      <w:r>
        <w:t>nij</w:t>
      </w:r>
      <w:proofErr w:type="spellEnd"/>
      <w:r>
        <w:t xml:space="preserve">. </w:t>
      </w:r>
      <w:r>
        <w:rPr>
          <w:rStyle w:val="Teksttreci2Kursywa"/>
        </w:rPr>
        <w:t>mało,</w:t>
      </w:r>
      <w:r>
        <w:t xml:space="preserve"> podobnie jak </w:t>
      </w:r>
      <w:r>
        <w:rPr>
          <w:rStyle w:val="Teksttreci2Kursywa"/>
        </w:rPr>
        <w:t>wcale</w:t>
      </w:r>
      <w:r>
        <w:t xml:space="preserve"> = </w:t>
      </w:r>
      <w:r>
        <w:rPr>
          <w:rStyle w:val="Teksttreci2Kursywa"/>
        </w:rPr>
        <w:t>w cale</w:t>
      </w:r>
      <w:r>
        <w:t xml:space="preserve"> (od </w:t>
      </w:r>
      <w:r>
        <w:rPr>
          <w:rStyle w:val="Teksttreci2Kursywa"/>
        </w:rPr>
        <w:t>cało), pomału</w:t>
      </w:r>
      <w:r>
        <w:t xml:space="preserve"> = </w:t>
      </w:r>
      <w:r>
        <w:rPr>
          <w:rStyle w:val="Teksttreci2Kursywa"/>
        </w:rPr>
        <w:t xml:space="preserve">po </w:t>
      </w:r>
      <w:proofErr w:type="spellStart"/>
      <w:r>
        <w:rPr>
          <w:rStyle w:val="Teksttreci2Kursywa"/>
        </w:rPr>
        <w:t>mału</w:t>
      </w:r>
      <w:proofErr w:type="spellEnd"/>
      <w:r>
        <w:t xml:space="preserve"> (3. 1. </w:t>
      </w:r>
      <w:proofErr w:type="spellStart"/>
      <w:r>
        <w:t>poj</w:t>
      </w:r>
      <w:proofErr w:type="spellEnd"/>
      <w:r>
        <w:t xml:space="preserve">. od </w:t>
      </w:r>
      <w:r>
        <w:rPr>
          <w:rStyle w:val="Teksttreci2Kursywa"/>
        </w:rPr>
        <w:t>mało)</w:t>
      </w:r>
      <w:r>
        <w:t xml:space="preserve"> itp. Zniknięcie końcowego e w tym </w:t>
      </w:r>
      <w:proofErr w:type="spellStart"/>
      <w:r>
        <w:t>trzechzgłoskowym</w:t>
      </w:r>
      <w:proofErr w:type="spellEnd"/>
      <w:r>
        <w:t xml:space="preserve"> przysłówku można </w:t>
      </w:r>
      <w:proofErr w:type="spellStart"/>
      <w:r>
        <w:t>tłómaczyć</w:t>
      </w:r>
      <w:proofErr w:type="spellEnd"/>
      <w:r>
        <w:t xml:space="preserve"> przesunięciem akcentu na pierwszą zgłoskę </w:t>
      </w:r>
      <w:r>
        <w:rPr>
          <w:rStyle w:val="Teksttreci2Kursywa"/>
        </w:rPr>
        <w:t>o. Omal</w:t>
      </w:r>
      <w:r>
        <w:t xml:space="preserve"> zna</w:t>
      </w:r>
      <w:r>
        <w:softHyphen/>
        <w:t xml:space="preserve">czy tyle, co </w:t>
      </w:r>
      <w:r>
        <w:rPr>
          <w:rStyle w:val="Teksttreci2Kursywa"/>
        </w:rPr>
        <w:t>prawie, prawie że, nieomal</w:t>
      </w:r>
      <w:r>
        <w:t xml:space="preserve"> tedy j</w:t>
      </w:r>
      <w:r>
        <w:t xml:space="preserve">est jakby zaprzeczeniem tego znaczenia = prawie że nie... </w:t>
      </w:r>
      <w:r>
        <w:rPr>
          <w:rStyle w:val="Teksttreci2Kursywa"/>
        </w:rPr>
        <w:t>Niemal</w:t>
      </w:r>
      <w:r>
        <w:t xml:space="preserve"> jest znowu skróceniem z </w:t>
      </w:r>
      <w:r>
        <w:rPr>
          <w:rStyle w:val="Teksttreci2Kursywa"/>
        </w:rPr>
        <w:t>nieomal</w:t>
      </w:r>
      <w:r>
        <w:t xml:space="preserve"> bez różnicy znaczenia,— </w:t>
      </w:r>
      <w:proofErr w:type="spellStart"/>
      <w:r>
        <w:rPr>
          <w:rStyle w:val="Teksttreci2Kursywa"/>
        </w:rPr>
        <w:t>oniemal</w:t>
      </w:r>
      <w:proofErr w:type="spellEnd"/>
      <w:r>
        <w:t xml:space="preserve"> </w:t>
      </w:r>
      <w:proofErr w:type="spellStart"/>
      <w:r>
        <w:t>nakoniec</w:t>
      </w:r>
      <w:proofErr w:type="spellEnd"/>
      <w:r>
        <w:t xml:space="preserve"> dziwolągiem, wytworzonym przez nieznajomość pochodzenia tego przysłówka i może gdzieś używanym, ale ogólnemu językowi </w:t>
      </w:r>
      <w:r>
        <w:t>nieznanym.</w:t>
      </w:r>
    </w:p>
    <w:p w:rsidR="005E36C5" w:rsidRDefault="004F0BB5">
      <w:pPr>
        <w:pStyle w:val="Teksttreci20"/>
        <w:framePr w:w="3272" w:h="5248" w:hRule="exact" w:wrap="none" w:vAnchor="page" w:hAnchor="page" w:x="517" w:y="544"/>
        <w:numPr>
          <w:ilvl w:val="0"/>
          <w:numId w:val="2"/>
        </w:numPr>
        <w:shd w:val="clear" w:color="auto" w:fill="auto"/>
        <w:tabs>
          <w:tab w:val="left" w:pos="414"/>
        </w:tabs>
        <w:ind w:firstLine="0"/>
      </w:pPr>
      <w:r>
        <w:t>(W. L.) Czytając pisma warszawskie, spotykam często wątpli</w:t>
      </w:r>
      <w:r>
        <w:softHyphen/>
        <w:t xml:space="preserve">wości, np. nazwisko na </w:t>
      </w:r>
      <w:r>
        <w:rPr>
          <w:rStyle w:val="Teksttreci2Kursywa"/>
        </w:rPr>
        <w:t>-mann</w:t>
      </w:r>
      <w:r>
        <w:t xml:space="preserve"> piszą w 2. 1. </w:t>
      </w:r>
      <w:proofErr w:type="spellStart"/>
      <w:r>
        <w:t>poj</w:t>
      </w:r>
      <w:proofErr w:type="spellEnd"/>
      <w:r>
        <w:t xml:space="preserve">. </w:t>
      </w:r>
      <w:r>
        <w:rPr>
          <w:rStyle w:val="Teksttreci2Kursywa"/>
        </w:rPr>
        <w:t>-manna.</w:t>
      </w:r>
      <w:r>
        <w:t xml:space="preserve"> Chyba we wszystkich przypadkach, oprócz 1. </w:t>
      </w:r>
      <w:r>
        <w:rPr>
          <w:rStyle w:val="PogrubienieTeksttreci2Arial5pt"/>
        </w:rPr>
        <w:t xml:space="preserve">I. </w:t>
      </w:r>
      <w:proofErr w:type="spellStart"/>
      <w:r>
        <w:t>poj</w:t>
      </w:r>
      <w:proofErr w:type="spellEnd"/>
      <w:r>
        <w:t xml:space="preserve">., drugie </w:t>
      </w:r>
      <w:r>
        <w:rPr>
          <w:rStyle w:val="Teksttreci2Kursywa"/>
        </w:rPr>
        <w:t>n</w:t>
      </w:r>
      <w:r>
        <w:t xml:space="preserve"> powinno się opuszczać?</w:t>
      </w:r>
    </w:p>
    <w:p w:rsidR="005E36C5" w:rsidRDefault="004F0BB5">
      <w:pPr>
        <w:pStyle w:val="Teksttreci20"/>
        <w:framePr w:w="3272" w:h="5248" w:hRule="exact" w:wrap="none" w:vAnchor="page" w:hAnchor="page" w:x="517" w:y="544"/>
        <w:numPr>
          <w:ilvl w:val="0"/>
          <w:numId w:val="3"/>
        </w:numPr>
        <w:shd w:val="clear" w:color="auto" w:fill="auto"/>
        <w:tabs>
          <w:tab w:val="left" w:pos="329"/>
        </w:tabs>
        <w:ind w:firstLine="0"/>
      </w:pPr>
      <w:r>
        <w:t>Niema przyczyny opuszczania, chociaż się tak w</w:t>
      </w:r>
      <w:r>
        <w:t xml:space="preserve">ymawia. Forma 1. 1. </w:t>
      </w:r>
      <w:proofErr w:type="spellStart"/>
      <w:r>
        <w:t>poj</w:t>
      </w:r>
      <w:proofErr w:type="spellEnd"/>
      <w:r>
        <w:t>. jest tematem, którego odmiana nie ukraca.</w:t>
      </w:r>
    </w:p>
    <w:p w:rsidR="005E36C5" w:rsidRDefault="004F0BB5">
      <w:pPr>
        <w:pStyle w:val="Teksttreci20"/>
        <w:framePr w:w="3272" w:h="5248" w:hRule="exact" w:wrap="none" w:vAnchor="page" w:hAnchor="page" w:x="517" w:y="544"/>
        <w:numPr>
          <w:ilvl w:val="0"/>
          <w:numId w:val="2"/>
        </w:numPr>
        <w:shd w:val="clear" w:color="auto" w:fill="auto"/>
        <w:tabs>
          <w:tab w:val="left" w:pos="414"/>
        </w:tabs>
        <w:ind w:firstLine="0"/>
      </w:pPr>
      <w:r>
        <w:rPr>
          <w:lang w:val="en-US" w:eastAsia="en-US" w:bidi="en-US"/>
        </w:rPr>
        <w:t xml:space="preserve">(St. </w:t>
      </w:r>
      <w:r>
        <w:t xml:space="preserve">K.) Jak jest 3. prz. 1. </w:t>
      </w:r>
      <w:proofErr w:type="spellStart"/>
      <w:r>
        <w:t>poj</w:t>
      </w:r>
      <w:proofErr w:type="spellEnd"/>
      <w:r>
        <w:t xml:space="preserve">. (celownik) od </w:t>
      </w:r>
      <w:r>
        <w:rPr>
          <w:rStyle w:val="Teksttreci2Kursywa"/>
        </w:rPr>
        <w:t>kot, młot</w:t>
      </w:r>
      <w:r>
        <w:t xml:space="preserve"> — czy: </w:t>
      </w:r>
      <w:r>
        <w:rPr>
          <w:rStyle w:val="Teksttreci2Kursywa"/>
        </w:rPr>
        <w:t>kołowi, młotowi,</w:t>
      </w:r>
      <w:r>
        <w:t xml:space="preserve"> czy też </w:t>
      </w:r>
      <w:r>
        <w:rPr>
          <w:rStyle w:val="Teksttreci2Kursywa"/>
        </w:rPr>
        <w:t>kotu? Co</w:t>
      </w:r>
      <w:r>
        <w:t xml:space="preserve"> do </w:t>
      </w:r>
      <w:r>
        <w:rPr>
          <w:rStyle w:val="Teksttreci2Kursywa"/>
        </w:rPr>
        <w:t>młota</w:t>
      </w:r>
      <w:r>
        <w:t xml:space="preserve">, to chyba tylko </w:t>
      </w:r>
      <w:r>
        <w:rPr>
          <w:rStyle w:val="Teksttreci2Kursywa"/>
        </w:rPr>
        <w:t>młotowi?</w:t>
      </w:r>
    </w:p>
    <w:p w:rsidR="005E36C5" w:rsidRDefault="004F0BB5">
      <w:pPr>
        <w:pStyle w:val="Teksttreci20"/>
        <w:framePr w:w="3272" w:h="5248" w:hRule="exact" w:wrap="none" w:vAnchor="page" w:hAnchor="page" w:x="517" w:y="544"/>
        <w:numPr>
          <w:ilvl w:val="0"/>
          <w:numId w:val="3"/>
        </w:numPr>
        <w:shd w:val="clear" w:color="auto" w:fill="auto"/>
        <w:tabs>
          <w:tab w:val="left" w:pos="338"/>
        </w:tabs>
        <w:ind w:firstLine="0"/>
      </w:pPr>
      <w:r>
        <w:t xml:space="preserve">Pierwotnie końcówką 3. </w:t>
      </w:r>
      <w:r>
        <w:rPr>
          <w:rStyle w:val="PogrubienieTeksttreci2Arial5pt"/>
        </w:rPr>
        <w:t xml:space="preserve">I. </w:t>
      </w:r>
      <w:proofErr w:type="spellStart"/>
      <w:r>
        <w:t>poj</w:t>
      </w:r>
      <w:proofErr w:type="spellEnd"/>
      <w:r>
        <w:t xml:space="preserve">. rzeczowników męskich (na </w:t>
      </w:r>
      <w:r>
        <w:t xml:space="preserve">-o) było tylko </w:t>
      </w:r>
      <w:r>
        <w:rPr>
          <w:rStyle w:val="Teksttreci2Kursywa"/>
        </w:rPr>
        <w:t>-u,</w:t>
      </w:r>
      <w:r>
        <w:t xml:space="preserve"> jak świadczą jeszcze jedynie używane formy: </w:t>
      </w:r>
      <w:r>
        <w:rPr>
          <w:rStyle w:val="Teksttreci2Kursywa"/>
        </w:rPr>
        <w:t>bogu, bratu, panu, chłopu, psu.</w:t>
      </w:r>
      <w:r>
        <w:t xml:space="preserve"> Powoli jednak końcówka </w:t>
      </w:r>
      <w:r>
        <w:rPr>
          <w:rStyle w:val="Teksttreci2Kursywa"/>
        </w:rPr>
        <w:t>-owi</w:t>
      </w:r>
      <w:r>
        <w:t xml:space="preserve"> tematów na </w:t>
      </w:r>
      <w:r>
        <w:rPr>
          <w:rStyle w:val="Teksttreci2Kursywa"/>
        </w:rPr>
        <w:t>-u</w:t>
      </w:r>
      <w:r>
        <w:t xml:space="preserve"> (np. </w:t>
      </w:r>
      <w:r>
        <w:rPr>
          <w:rStyle w:val="Teksttreci2Kursywa"/>
        </w:rPr>
        <w:t>syn</w:t>
      </w:r>
      <w:r>
        <w:t xml:space="preserve"> — </w:t>
      </w:r>
      <w:r>
        <w:rPr>
          <w:rStyle w:val="Teksttreci2Kursywa"/>
        </w:rPr>
        <w:t>synowi)</w:t>
      </w:r>
      <w:r>
        <w:t xml:space="preserve"> poczęła coraz szersze zataczać koła i zagar</w:t>
      </w:r>
      <w:r>
        <w:softHyphen/>
        <w:t xml:space="preserve">niać nawet rzeczowniki nijakie (np. </w:t>
      </w:r>
      <w:proofErr w:type="spellStart"/>
      <w:r>
        <w:rPr>
          <w:rStyle w:val="Teksttreci2Kursywa"/>
        </w:rPr>
        <w:t>imieniowi</w:t>
      </w:r>
      <w:proofErr w:type="spellEnd"/>
      <w:r>
        <w:rPr>
          <w:rStyle w:val="Teksttreci2Kursywa"/>
        </w:rPr>
        <w:t>)</w:t>
      </w:r>
      <w:r>
        <w:t xml:space="preserve"> i dziś je</w:t>
      </w:r>
      <w:r>
        <w:t xml:space="preserve">st prawie ogólną tak, że mówimy i </w:t>
      </w:r>
      <w:proofErr w:type="spellStart"/>
      <w:r>
        <w:rPr>
          <w:rStyle w:val="Teksttreci2Kursywa"/>
        </w:rPr>
        <w:t>kotowi</w:t>
      </w:r>
      <w:proofErr w:type="spellEnd"/>
      <w:r>
        <w:t xml:space="preserve"> i </w:t>
      </w:r>
      <w:r>
        <w:rPr>
          <w:rStyle w:val="Teksttreci2Kursywa"/>
        </w:rPr>
        <w:t>młotowi.</w:t>
      </w:r>
    </w:p>
    <w:p w:rsidR="005E36C5" w:rsidRDefault="004F0BB5">
      <w:pPr>
        <w:pStyle w:val="Teksttreci20"/>
        <w:framePr w:w="3272" w:h="5248" w:hRule="exact" w:wrap="none" w:vAnchor="page" w:hAnchor="page" w:x="517" w:y="544"/>
        <w:numPr>
          <w:ilvl w:val="0"/>
          <w:numId w:val="2"/>
        </w:numPr>
        <w:shd w:val="clear" w:color="auto" w:fill="auto"/>
        <w:tabs>
          <w:tab w:val="left" w:pos="409"/>
        </w:tabs>
        <w:ind w:firstLine="0"/>
      </w:pPr>
      <w:r>
        <w:t>(</w:t>
      </w:r>
      <w:proofErr w:type="spellStart"/>
      <w:r>
        <w:t>Dr</w:t>
      </w:r>
      <w:proofErr w:type="spellEnd"/>
      <w:r>
        <w:t>. T. E.) Forma podwójna »ręku« bywa często łączona z przy</w:t>
      </w:r>
      <w:r>
        <w:softHyphen/>
        <w:t xml:space="preserve">miotnikami i zaimkami w formie, odpowiadającej liczbie pojedynczej; np. w </w:t>
      </w:r>
      <w:r>
        <w:rPr>
          <w:lang w:val="de-DE" w:eastAsia="de-DE" w:bidi="de-DE"/>
        </w:rPr>
        <w:t>»</w:t>
      </w:r>
      <w:proofErr w:type="spellStart"/>
      <w:r>
        <w:rPr>
          <w:lang w:val="de-DE" w:eastAsia="de-DE" w:bidi="de-DE"/>
        </w:rPr>
        <w:t>mojem</w:t>
      </w:r>
      <w:proofErr w:type="spellEnd"/>
      <w:r>
        <w:rPr>
          <w:lang w:val="de-DE" w:eastAsia="de-DE" w:bidi="de-DE"/>
        </w:rPr>
        <w:t xml:space="preserve"> </w:t>
      </w:r>
      <w:r>
        <w:t xml:space="preserve">ręku« — odpowiadałoby 1. l. </w:t>
      </w:r>
      <w:proofErr w:type="spellStart"/>
      <w:r>
        <w:t>poj</w:t>
      </w:r>
      <w:proofErr w:type="spellEnd"/>
      <w:r>
        <w:t>. »to ręko«.</w:t>
      </w:r>
    </w:p>
    <w:p w:rsidR="005E36C5" w:rsidRDefault="004F0BB5">
      <w:pPr>
        <w:pStyle w:val="Teksttreci20"/>
        <w:framePr w:w="3272" w:h="5248" w:hRule="exact" w:wrap="none" w:vAnchor="page" w:hAnchor="page" w:x="517" w:y="544"/>
        <w:numPr>
          <w:ilvl w:val="0"/>
          <w:numId w:val="3"/>
        </w:numPr>
        <w:shd w:val="clear" w:color="auto" w:fill="auto"/>
        <w:tabs>
          <w:tab w:val="left" w:pos="343"/>
        </w:tabs>
        <w:ind w:firstLine="0"/>
      </w:pPr>
      <w:r>
        <w:t xml:space="preserve">Istotnie forma </w:t>
      </w:r>
      <w:r>
        <w:rPr>
          <w:rStyle w:val="Teksttreci2Kursywa"/>
          <w:lang w:val="de-DE" w:eastAsia="de-DE" w:bidi="de-DE"/>
        </w:rPr>
        <w:t xml:space="preserve">»w </w:t>
      </w:r>
      <w:proofErr w:type="spellStart"/>
      <w:r>
        <w:rPr>
          <w:rStyle w:val="Teksttreci2Kursywa"/>
          <w:lang w:val="de-DE" w:eastAsia="de-DE" w:bidi="de-DE"/>
        </w:rPr>
        <w:t>mojem</w:t>
      </w:r>
      <w:proofErr w:type="spellEnd"/>
      <w:r>
        <w:rPr>
          <w:rStyle w:val="Teksttreci2Kursywa"/>
          <w:lang w:val="de-DE" w:eastAsia="de-DE" w:bidi="de-DE"/>
        </w:rPr>
        <w:t xml:space="preserve"> </w:t>
      </w:r>
      <w:r>
        <w:rPr>
          <w:rStyle w:val="Teksttreci2Kursywa"/>
        </w:rPr>
        <w:t>ręku«</w:t>
      </w:r>
      <w:r>
        <w:t xml:space="preserve"> jest błędna. Kiedy nie używano już formy 1. pod w. </w:t>
      </w:r>
      <w:proofErr w:type="spellStart"/>
      <w:r>
        <w:rPr>
          <w:rStyle w:val="Teksttreci2Kursywa"/>
        </w:rPr>
        <w:t>moju</w:t>
      </w:r>
      <w:proofErr w:type="spellEnd"/>
      <w:r>
        <w:t xml:space="preserve"> (w </w:t>
      </w:r>
      <w:proofErr w:type="spellStart"/>
      <w:r>
        <w:t>moju</w:t>
      </w:r>
      <w:proofErr w:type="spellEnd"/>
      <w:r>
        <w:t xml:space="preserve"> ręku), weszła natomiast w użycie</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29" w:y="359"/>
        <w:shd w:val="clear" w:color="auto" w:fill="auto"/>
        <w:spacing w:line="80" w:lineRule="exact"/>
      </w:pPr>
      <w:r>
        <w:lastRenderedPageBreak/>
        <w:t>120</w:t>
      </w:r>
    </w:p>
    <w:p w:rsidR="005E36C5" w:rsidRDefault="004F0BB5">
      <w:pPr>
        <w:pStyle w:val="Nagweklubstopka0"/>
        <w:framePr w:wrap="none" w:vAnchor="page" w:hAnchor="page" w:x="1648" w:y="362"/>
        <w:shd w:val="clear" w:color="auto" w:fill="auto"/>
        <w:spacing w:line="80" w:lineRule="exact"/>
      </w:pPr>
      <w:r>
        <w:t>PORADNIK JĘZYKOWY</w:t>
      </w:r>
    </w:p>
    <w:p w:rsidR="005E36C5" w:rsidRDefault="004F0BB5">
      <w:pPr>
        <w:pStyle w:val="Nagweklubstopka0"/>
        <w:framePr w:wrap="none" w:vAnchor="page" w:hAnchor="page" w:x="3523" w:y="364"/>
        <w:shd w:val="clear" w:color="auto" w:fill="auto"/>
        <w:spacing w:line="80" w:lineRule="exact"/>
      </w:pPr>
      <w:proofErr w:type="spellStart"/>
      <w:r>
        <w:t>Nr</w:t>
      </w:r>
      <w:proofErr w:type="spellEnd"/>
      <w:r>
        <w:t>. 8.</w:t>
      </w:r>
    </w:p>
    <w:p w:rsidR="005E36C5" w:rsidRDefault="004F0BB5">
      <w:pPr>
        <w:pStyle w:val="Teksttreci20"/>
        <w:framePr w:w="3286" w:h="5249" w:hRule="exact" w:wrap="none" w:vAnchor="page" w:hAnchor="page" w:x="510" w:y="590"/>
        <w:shd w:val="clear" w:color="auto" w:fill="auto"/>
        <w:tabs>
          <w:tab w:val="left" w:pos="343"/>
        </w:tabs>
        <w:ind w:firstLine="0"/>
      </w:pPr>
      <w:r>
        <w:t xml:space="preserve">jak w ogólności tak i tu forma l. </w:t>
      </w:r>
      <w:proofErr w:type="spellStart"/>
      <w:r>
        <w:t>mn</w:t>
      </w:r>
      <w:proofErr w:type="spellEnd"/>
      <w:r>
        <w:t xml:space="preserve">. »w moich ręku«. Kto tedy używa formy podwójnej </w:t>
      </w:r>
      <w:r>
        <w:rPr>
          <w:rStyle w:val="Teksttreci2Kursywa"/>
        </w:rPr>
        <w:t>ręku,</w:t>
      </w:r>
      <w:r>
        <w:t xml:space="preserve"> powinien łączyć z nią przymiotniki i zaimki w 1. </w:t>
      </w:r>
      <w:proofErr w:type="spellStart"/>
      <w:r>
        <w:t>mn</w:t>
      </w:r>
      <w:proofErr w:type="spellEnd"/>
      <w:r>
        <w:t xml:space="preserve">. lub używać po prostu podług potrzeby 1. </w:t>
      </w:r>
      <w:proofErr w:type="spellStart"/>
      <w:r>
        <w:t>poj</w:t>
      </w:r>
      <w:proofErr w:type="spellEnd"/>
      <w:r>
        <w:t xml:space="preserve">. lub mnogiej, a nie uważać fałszywie </w:t>
      </w:r>
      <w:r>
        <w:rPr>
          <w:rStyle w:val="Teksttreci2Kursywa"/>
        </w:rPr>
        <w:t>ręku</w:t>
      </w:r>
      <w:r>
        <w:t xml:space="preserve"> za 7. 1 </w:t>
      </w:r>
      <w:proofErr w:type="spellStart"/>
      <w:r>
        <w:t>poj</w:t>
      </w:r>
      <w:proofErr w:type="spellEnd"/>
      <w:r>
        <w:t>.</w:t>
      </w:r>
    </w:p>
    <w:p w:rsidR="005E36C5" w:rsidRDefault="004F0BB5">
      <w:pPr>
        <w:pStyle w:val="Teksttreci20"/>
        <w:framePr w:w="3286" w:h="5249" w:hRule="exact" w:wrap="none" w:vAnchor="page" w:hAnchor="page" w:x="510" w:y="590"/>
        <w:numPr>
          <w:ilvl w:val="0"/>
          <w:numId w:val="2"/>
        </w:numPr>
        <w:shd w:val="clear" w:color="auto" w:fill="auto"/>
        <w:tabs>
          <w:tab w:val="left" w:pos="409"/>
        </w:tabs>
        <w:ind w:firstLine="140"/>
      </w:pPr>
      <w:r>
        <w:t xml:space="preserve">(W. L.) Czy w 2. 1. </w:t>
      </w:r>
      <w:proofErr w:type="spellStart"/>
      <w:r>
        <w:t>mn</w:t>
      </w:r>
      <w:proofErr w:type="spellEnd"/>
      <w:r>
        <w:t xml:space="preserve">. można mówić </w:t>
      </w:r>
      <w:proofErr w:type="spellStart"/>
      <w:r>
        <w:rPr>
          <w:rStyle w:val="Teksttreci2Kursywa"/>
        </w:rPr>
        <w:t>ćmów</w:t>
      </w:r>
      <w:proofErr w:type="spellEnd"/>
      <w:r>
        <w:rPr>
          <w:rStyle w:val="Teksttreci2Kursywa"/>
        </w:rPr>
        <w:t>,</w:t>
      </w:r>
      <w:r>
        <w:t xml:space="preserve"> czy też </w:t>
      </w:r>
      <w:r>
        <w:rPr>
          <w:rStyle w:val="Teksttreci2Kursywa"/>
        </w:rPr>
        <w:t xml:space="preserve">ciem </w:t>
      </w:r>
      <w:r>
        <w:t>koniecznie?</w:t>
      </w:r>
    </w:p>
    <w:p w:rsidR="005E36C5" w:rsidRDefault="004F0BB5">
      <w:pPr>
        <w:pStyle w:val="Teksttreci20"/>
        <w:framePr w:w="3286" w:h="5249" w:hRule="exact" w:wrap="none" w:vAnchor="page" w:hAnchor="page" w:x="510" w:y="590"/>
        <w:numPr>
          <w:ilvl w:val="0"/>
          <w:numId w:val="3"/>
        </w:numPr>
        <w:shd w:val="clear" w:color="auto" w:fill="auto"/>
        <w:tabs>
          <w:tab w:val="left" w:pos="343"/>
        </w:tabs>
        <w:ind w:firstLine="140"/>
      </w:pPr>
      <w:r>
        <w:t xml:space="preserve">Skoro od rzecz, </w:t>
      </w:r>
      <w:r>
        <w:rPr>
          <w:rStyle w:val="Teksttreci2Kursywa"/>
        </w:rPr>
        <w:t>mgła</w:t>
      </w:r>
      <w:r>
        <w:t xml:space="preserve"> jest </w:t>
      </w:r>
      <w:r>
        <w:rPr>
          <w:rStyle w:val="Teksttreci2Kursywa"/>
        </w:rPr>
        <w:t>mgieł, łza</w:t>
      </w:r>
      <w:r>
        <w:t xml:space="preserve"> — </w:t>
      </w:r>
      <w:r>
        <w:rPr>
          <w:rStyle w:val="Teksttreci2Kursywa"/>
        </w:rPr>
        <w:t>łez, kra</w:t>
      </w:r>
      <w:r>
        <w:t xml:space="preserve"> — </w:t>
      </w:r>
      <w:r>
        <w:rPr>
          <w:rStyle w:val="Teksttreci2Kursywa"/>
        </w:rPr>
        <w:t>kier,</w:t>
      </w:r>
      <w:r>
        <w:t xml:space="preserve"> niema powodu tworzyć formy </w:t>
      </w:r>
      <w:proofErr w:type="spellStart"/>
      <w:r>
        <w:rPr>
          <w:rStyle w:val="Teksttreci2Kursywa"/>
        </w:rPr>
        <w:t>ćmów</w:t>
      </w:r>
      <w:proofErr w:type="spellEnd"/>
      <w:r>
        <w:rPr>
          <w:rStyle w:val="Teksttreci2Kursywa"/>
        </w:rPr>
        <w:t>,</w:t>
      </w:r>
      <w:r>
        <w:t xml:space="preserve"> zwłaszcza że końcówka </w:t>
      </w:r>
      <w:r>
        <w:rPr>
          <w:rStyle w:val="Teksttreci2Kursywa"/>
        </w:rPr>
        <w:t>-ów</w:t>
      </w:r>
      <w:r>
        <w:t xml:space="preserve"> jest wła</w:t>
      </w:r>
      <w:r>
        <w:softHyphen/>
        <w:t>ściwa dotąd tylko rzeczownikom męskim.</w:t>
      </w:r>
    </w:p>
    <w:p w:rsidR="005E36C5" w:rsidRDefault="004F0BB5">
      <w:pPr>
        <w:pStyle w:val="Teksttreci20"/>
        <w:framePr w:w="3286" w:h="5249" w:hRule="exact" w:wrap="none" w:vAnchor="page" w:hAnchor="page" w:x="510" w:y="590"/>
        <w:numPr>
          <w:ilvl w:val="0"/>
          <w:numId w:val="2"/>
        </w:numPr>
        <w:shd w:val="clear" w:color="auto" w:fill="auto"/>
        <w:tabs>
          <w:tab w:val="left" w:pos="409"/>
        </w:tabs>
        <w:ind w:firstLine="140"/>
      </w:pPr>
      <w:r>
        <w:t xml:space="preserve">(Al. Str.) Twierdził jeden z moich kolegów, że gramatycznie powinno się wołać w 5. przypadku: o Manio! o Miecio! o </w:t>
      </w:r>
      <w:proofErr w:type="spellStart"/>
      <w:r>
        <w:t>ciocio</w:t>
      </w:r>
      <w:proofErr w:type="spellEnd"/>
      <w:r>
        <w:t>!</w:t>
      </w:r>
    </w:p>
    <w:p w:rsidR="005E36C5" w:rsidRDefault="004F0BB5">
      <w:pPr>
        <w:pStyle w:val="Teksttreci20"/>
        <w:framePr w:w="3286" w:h="5249" w:hRule="exact" w:wrap="none" w:vAnchor="page" w:hAnchor="page" w:x="510" w:y="590"/>
        <w:shd w:val="clear" w:color="auto" w:fill="auto"/>
        <w:tabs>
          <w:tab w:val="left" w:pos="187"/>
        </w:tabs>
        <w:ind w:firstLine="0"/>
      </w:pPr>
      <w:r>
        <w:t>o</w:t>
      </w:r>
      <w:r>
        <w:tab/>
      </w:r>
      <w:proofErr w:type="spellStart"/>
      <w:r>
        <w:t>babcio</w:t>
      </w:r>
      <w:proofErr w:type="spellEnd"/>
      <w:r>
        <w:t xml:space="preserve">! itd. (od Mania, Miecia, ciocia, babcia). Ja zaś zbijałem tę śmiesznie brzmiącą formę wołaniem: o Mieciu! o ciociu! o </w:t>
      </w:r>
      <w:proofErr w:type="spellStart"/>
      <w:r>
        <w:t>Maniu</w:t>
      </w:r>
      <w:proofErr w:type="spellEnd"/>
      <w:r>
        <w:t>!, nie umiałem jednak tego należycie udowodnić. Proszę o wyjaśnienie.</w:t>
      </w:r>
    </w:p>
    <w:p w:rsidR="005E36C5" w:rsidRDefault="004F0BB5">
      <w:pPr>
        <w:pStyle w:val="Teksttreci20"/>
        <w:framePr w:w="3286" w:h="5249" w:hRule="exact" w:wrap="none" w:vAnchor="page" w:hAnchor="page" w:x="510" w:y="590"/>
        <w:numPr>
          <w:ilvl w:val="0"/>
          <w:numId w:val="3"/>
        </w:numPr>
        <w:shd w:val="clear" w:color="auto" w:fill="auto"/>
        <w:tabs>
          <w:tab w:val="left" w:pos="352"/>
        </w:tabs>
        <w:ind w:firstLine="140"/>
      </w:pPr>
      <w:r>
        <w:t>W Kryńskiego »Gramatyce j. pol.«, wyd. 2., str. 97., czy</w:t>
      </w:r>
      <w:r>
        <w:t xml:space="preserve">tamy: »Imiona zdrobniałe a raczej pieszczotliwe żeńskie na </w:t>
      </w:r>
      <w:r>
        <w:rPr>
          <w:rStyle w:val="Teksttreci2Kursywa"/>
        </w:rPr>
        <w:t>a</w:t>
      </w:r>
      <w:r>
        <w:t xml:space="preserve"> z poprzedza</w:t>
      </w:r>
      <w:r>
        <w:softHyphen/>
        <w:t xml:space="preserve">jącą spółgłoską miękką i takież męskie na </w:t>
      </w:r>
      <w:r>
        <w:rPr>
          <w:rStyle w:val="Teksttreci2Kursywa"/>
        </w:rPr>
        <w:t>o,</w:t>
      </w:r>
      <w:r>
        <w:t xml:space="preserve"> np. Mania, Zosia, Jadwisia, Stefcia, Władzia, gosposia, siostrunia, ciotunia, babcia..., Kazio, Józio..., oraz tatko, </w:t>
      </w:r>
      <w:proofErr w:type="spellStart"/>
      <w:r>
        <w:t>wujko</w:t>
      </w:r>
      <w:proofErr w:type="spellEnd"/>
      <w:r>
        <w:t xml:space="preserve"> itp., używają </w:t>
      </w:r>
      <w:r>
        <w:t>się w wołaczu z za</w:t>
      </w:r>
      <w:r>
        <w:softHyphen/>
        <w:t xml:space="preserve">kończeniem </w:t>
      </w:r>
      <w:r>
        <w:rPr>
          <w:rStyle w:val="Teksttreci2Kursywa"/>
        </w:rPr>
        <w:t>u,</w:t>
      </w:r>
      <w:r>
        <w:t xml:space="preserve"> nie zaś </w:t>
      </w:r>
      <w:r>
        <w:rPr>
          <w:rStyle w:val="Teksttreci2Kursywa"/>
        </w:rPr>
        <w:t>o,</w:t>
      </w:r>
      <w:r>
        <w:t xml:space="preserve"> tj. </w:t>
      </w:r>
      <w:proofErr w:type="spellStart"/>
      <w:r>
        <w:t>Maniu</w:t>
      </w:r>
      <w:proofErr w:type="spellEnd"/>
      <w:r>
        <w:t xml:space="preserve">, Zosiu, Jadwisiu, gosposiu, ciotuniu, babciu itp. Zakończenie </w:t>
      </w:r>
      <w:r>
        <w:rPr>
          <w:rStyle w:val="Teksttreci2Kursywa"/>
        </w:rPr>
        <w:t>u</w:t>
      </w:r>
      <w:r>
        <w:t xml:space="preserve"> wołacza imion żeńskich takich, jak Zosiu, Stasiu, Kaziu itp., przejęte jest od podobnych form pieszczotliwych męskich (np. Jaś— Jasiu, Sta</w:t>
      </w:r>
      <w:r>
        <w:t xml:space="preserve">ś — Stasiu...), w których </w:t>
      </w:r>
      <w:r>
        <w:rPr>
          <w:rStyle w:val="Teksttreci2Kursywa"/>
        </w:rPr>
        <w:t>u</w:t>
      </w:r>
      <w:r>
        <w:t xml:space="preserve"> jest zakoń</w:t>
      </w:r>
      <w:r>
        <w:softHyphen/>
        <w:t xml:space="preserve">czeniem wołacza na zasadzie ogólnej. Przeszło ono następnie i do innych pieszczotliwych żeńskich i męskich, jak Kaziu i Józiu, mamuniu, babciu itp. (z mianownikiem na </w:t>
      </w:r>
      <w:r>
        <w:rPr>
          <w:rStyle w:val="Teksttreci2Kursywa"/>
        </w:rPr>
        <w:t>-o</w:t>
      </w:r>
      <w:r>
        <w:t xml:space="preserve"> lub -a).«</w:t>
      </w:r>
    </w:p>
    <w:p w:rsidR="005E36C5" w:rsidRDefault="004F0BB5">
      <w:pPr>
        <w:pStyle w:val="Teksttreci20"/>
        <w:framePr w:w="3286" w:h="5249" w:hRule="exact" w:wrap="none" w:vAnchor="page" w:hAnchor="page" w:x="510" w:y="590"/>
        <w:numPr>
          <w:ilvl w:val="0"/>
          <w:numId w:val="2"/>
        </w:numPr>
        <w:shd w:val="clear" w:color="auto" w:fill="auto"/>
        <w:tabs>
          <w:tab w:val="left" w:pos="450"/>
        </w:tabs>
        <w:ind w:firstLine="140"/>
      </w:pPr>
      <w:r>
        <w:t>(A. G.) Czy forma »obuch« (= obydwóch</w:t>
      </w:r>
      <w:r>
        <w:t>) jest prawidłowa</w:t>
      </w:r>
    </w:p>
    <w:p w:rsidR="005E36C5" w:rsidRDefault="004F0BB5">
      <w:pPr>
        <w:pStyle w:val="Teksttreci20"/>
        <w:framePr w:w="3286" w:h="5249" w:hRule="exact" w:wrap="none" w:vAnchor="page" w:hAnchor="page" w:x="510" w:y="590"/>
        <w:shd w:val="clear" w:color="auto" w:fill="auto"/>
        <w:tabs>
          <w:tab w:val="left" w:pos="187"/>
        </w:tabs>
        <w:ind w:firstLine="0"/>
      </w:pPr>
      <w:r>
        <w:t>i</w:t>
      </w:r>
      <w:r>
        <w:tab/>
        <w:t>używana? Przecież »obuch«, to drążek, na który się siekierę na</w:t>
      </w:r>
      <w:r>
        <w:softHyphen/>
        <w:t>sadza.</w:t>
      </w:r>
    </w:p>
    <w:p w:rsidR="005E36C5" w:rsidRDefault="004F0BB5">
      <w:pPr>
        <w:pStyle w:val="Teksttreci20"/>
        <w:framePr w:w="3286" w:h="5249" w:hRule="exact" w:wrap="none" w:vAnchor="page" w:hAnchor="page" w:x="510" w:y="590"/>
        <w:numPr>
          <w:ilvl w:val="0"/>
          <w:numId w:val="3"/>
        </w:numPr>
        <w:shd w:val="clear" w:color="auto" w:fill="auto"/>
        <w:tabs>
          <w:tab w:val="left" w:pos="343"/>
        </w:tabs>
        <w:ind w:firstLine="140"/>
      </w:pPr>
      <w:r>
        <w:t xml:space="preserve">Odmiana prawidłowa liczebnika </w:t>
      </w:r>
      <w:r>
        <w:rPr>
          <w:rStyle w:val="Teksttreci2Kursywa"/>
        </w:rPr>
        <w:t>oba</w:t>
      </w:r>
      <w:r>
        <w:t xml:space="preserve"> jest taka sama, jak </w:t>
      </w:r>
      <w:proofErr w:type="spellStart"/>
      <w:r>
        <w:t>liczeb</w:t>
      </w:r>
      <w:proofErr w:type="spellEnd"/>
      <w:r>
        <w:t xml:space="preserve">. </w:t>
      </w:r>
      <w:r>
        <w:rPr>
          <w:rStyle w:val="Teksttreci2Kursywa"/>
        </w:rPr>
        <w:t>dwa,</w:t>
      </w:r>
      <w:r>
        <w:t xml:space="preserve"> tj. l. </w:t>
      </w:r>
      <w:proofErr w:type="spellStart"/>
      <w:r>
        <w:t>podw</w:t>
      </w:r>
      <w:proofErr w:type="spellEnd"/>
      <w:r>
        <w:t xml:space="preserve">. 1. 4. 5. </w:t>
      </w:r>
      <w:r>
        <w:rPr>
          <w:rStyle w:val="Teksttreci2Kursywa"/>
        </w:rPr>
        <w:t>oba, obie,</w:t>
      </w:r>
    </w:p>
    <w:p w:rsidR="005E36C5" w:rsidRDefault="004F0BB5">
      <w:pPr>
        <w:pStyle w:val="Teksttreci90"/>
        <w:framePr w:w="3286" w:h="5249" w:hRule="exact" w:wrap="none" w:vAnchor="page" w:hAnchor="page" w:x="510" w:y="590"/>
        <w:shd w:val="clear" w:color="auto" w:fill="auto"/>
        <w:ind w:left="860"/>
        <w:jc w:val="left"/>
      </w:pPr>
      <w:r>
        <w:rPr>
          <w:rStyle w:val="Teksttreci9Bezkursywy"/>
        </w:rPr>
        <w:t>2. 3</w:t>
      </w:r>
      <w:r>
        <w:rPr>
          <w:rStyle w:val="Teksttreci9Bezkursywy"/>
          <w:lang w:val="ru-RU" w:eastAsia="ru-RU" w:bidi="ru-RU"/>
        </w:rPr>
        <w:t xml:space="preserve">. </w:t>
      </w:r>
      <w:r>
        <w:rPr>
          <w:rStyle w:val="Teksttreci9Bezkursywy"/>
        </w:rPr>
        <w:t xml:space="preserve">7. </w:t>
      </w:r>
      <w:r>
        <w:t>obu, obu,</w:t>
      </w:r>
    </w:p>
    <w:p w:rsidR="005E36C5" w:rsidRDefault="004F0BB5">
      <w:pPr>
        <w:pStyle w:val="Teksttreci90"/>
        <w:framePr w:w="3286" w:h="5249" w:hRule="exact" w:wrap="none" w:vAnchor="page" w:hAnchor="page" w:x="510" w:y="590"/>
        <w:shd w:val="clear" w:color="auto" w:fill="auto"/>
        <w:ind w:left="1100"/>
        <w:jc w:val="left"/>
      </w:pPr>
      <w:r>
        <w:rPr>
          <w:rStyle w:val="Teksttreci9Bezkursywy"/>
        </w:rPr>
        <w:t xml:space="preserve">6. </w:t>
      </w:r>
      <w:r>
        <w:t>oboma, obiema.</w:t>
      </w:r>
    </w:p>
    <w:p w:rsidR="005E36C5" w:rsidRDefault="004F0BB5">
      <w:pPr>
        <w:pStyle w:val="Teksttreci20"/>
        <w:framePr w:w="3286" w:h="5249" w:hRule="exact" w:wrap="none" w:vAnchor="page" w:hAnchor="page" w:x="510" w:y="590"/>
        <w:shd w:val="clear" w:color="auto" w:fill="auto"/>
        <w:ind w:firstLine="0"/>
      </w:pPr>
      <w:r>
        <w:t xml:space="preserve">Skoro pod wpływem końcówki </w:t>
      </w:r>
      <w:proofErr w:type="spellStart"/>
      <w:r>
        <w:rPr>
          <w:rStyle w:val="Teksttreci2Kursywa"/>
        </w:rPr>
        <w:t>ch</w:t>
      </w:r>
      <w:proofErr w:type="spellEnd"/>
      <w:r>
        <w:t xml:space="preserve"> w </w:t>
      </w:r>
      <w:proofErr w:type="spellStart"/>
      <w:r>
        <w:t>liczeb</w:t>
      </w:r>
      <w:proofErr w:type="spellEnd"/>
      <w:r>
        <w:t xml:space="preserve">. </w:t>
      </w:r>
      <w:r>
        <w:rPr>
          <w:rStyle w:val="Teksttreci2Kursywa"/>
        </w:rPr>
        <w:t>trzech, czterech</w:t>
      </w:r>
      <w:r>
        <w:t xml:space="preserve"> poczęto owo </w:t>
      </w:r>
      <w:proofErr w:type="spellStart"/>
      <w:r>
        <w:rPr>
          <w:rStyle w:val="Teksttreci2Kursywa"/>
        </w:rPr>
        <w:t>ch</w:t>
      </w:r>
      <w:proofErr w:type="spellEnd"/>
      <w:r>
        <w:t xml:space="preserve"> przyczepiać i do </w:t>
      </w:r>
      <w:r>
        <w:rPr>
          <w:rStyle w:val="Teksttreci2Kursywa"/>
        </w:rPr>
        <w:t>dwu(-</w:t>
      </w:r>
      <w:proofErr w:type="spellStart"/>
      <w:r>
        <w:t>ch</w:t>
      </w:r>
      <w:proofErr w:type="spellEnd"/>
      <w:r>
        <w:t xml:space="preserve">), przeszło ono i do </w:t>
      </w:r>
      <w:r>
        <w:rPr>
          <w:rStyle w:val="Teksttreci2Kursywa"/>
        </w:rPr>
        <w:t>obu-(</w:t>
      </w:r>
      <w:proofErr w:type="spellStart"/>
      <w:r>
        <w:t>ch</w:t>
      </w:r>
      <w:proofErr w:type="spellEnd"/>
      <w:r>
        <w:t>), two</w:t>
      </w:r>
      <w:r>
        <w:softHyphen/>
        <w:t xml:space="preserve">rząc formę, brzmieniem podobną do </w:t>
      </w:r>
      <w:r>
        <w:rPr>
          <w:rStyle w:val="Teksttreci2Kursywa"/>
        </w:rPr>
        <w:t>obucha.</w:t>
      </w:r>
      <w:r>
        <w:t xml:space="preserve"> Lepiej niezawodnie jest mówić i pisać </w:t>
      </w:r>
      <w:r>
        <w:rPr>
          <w:rStyle w:val="Teksttreci2Kursywa"/>
        </w:rPr>
        <w:t>obu braci,</w:t>
      </w:r>
      <w:r>
        <w:t xml:space="preserve"> a nie </w:t>
      </w:r>
      <w:r>
        <w:rPr>
          <w:rStyle w:val="Teksttreci2Kursywa"/>
        </w:rPr>
        <w:t>obuch braci.</w:t>
      </w:r>
    </w:p>
    <w:p w:rsidR="005E36C5" w:rsidRDefault="004F0BB5">
      <w:pPr>
        <w:pStyle w:val="Teksttreci90"/>
        <w:framePr w:w="3286" w:h="5249" w:hRule="exact" w:wrap="none" w:vAnchor="page" w:hAnchor="page" w:x="510" w:y="590"/>
        <w:numPr>
          <w:ilvl w:val="0"/>
          <w:numId w:val="2"/>
        </w:numPr>
        <w:shd w:val="clear" w:color="auto" w:fill="auto"/>
        <w:tabs>
          <w:tab w:val="left" w:pos="450"/>
        </w:tabs>
        <w:ind w:firstLine="140"/>
      </w:pPr>
      <w:r>
        <w:rPr>
          <w:rStyle w:val="Teksttreci9Bezkursywy"/>
        </w:rPr>
        <w:t xml:space="preserve">(W. L.) </w:t>
      </w:r>
      <w:r>
        <w:t>Przed kilku</w:t>
      </w:r>
      <w:r>
        <w:rPr>
          <w:rStyle w:val="Teksttreci9Bezkursywy"/>
        </w:rPr>
        <w:t xml:space="preserve"> czy </w:t>
      </w:r>
      <w:r>
        <w:t>kilkoma, paru</w:t>
      </w:r>
      <w:r>
        <w:rPr>
          <w:rStyle w:val="Teksttreci9Bezkursywy"/>
        </w:rPr>
        <w:t xml:space="preserve"> czy </w:t>
      </w:r>
      <w:r>
        <w:t>pa</w:t>
      </w:r>
      <w:r>
        <w:t>roma?</w:t>
      </w:r>
    </w:p>
    <w:p w:rsidR="005E36C5" w:rsidRDefault="004F0BB5">
      <w:pPr>
        <w:pStyle w:val="Teksttreci20"/>
        <w:framePr w:w="3286" w:h="5249" w:hRule="exact" w:wrap="none" w:vAnchor="page" w:hAnchor="page" w:x="510" w:y="590"/>
        <w:numPr>
          <w:ilvl w:val="0"/>
          <w:numId w:val="3"/>
        </w:numPr>
        <w:shd w:val="clear" w:color="auto" w:fill="auto"/>
        <w:tabs>
          <w:tab w:val="left" w:pos="352"/>
        </w:tabs>
        <w:ind w:firstLine="140"/>
      </w:pPr>
      <w:r>
        <w:t xml:space="preserve">Prawidłowa odmiana liczebników oznaczonych i nieoznaczonych (np. </w:t>
      </w:r>
      <w:r>
        <w:rPr>
          <w:rStyle w:val="Teksttreci2Kursywa"/>
        </w:rPr>
        <w:t>para, kilka)</w:t>
      </w:r>
      <w:r>
        <w:t xml:space="preserve"> jest pogmatwana przez to, że znaczenie ich mieści je w innej </w:t>
      </w:r>
      <w:proofErr w:type="spellStart"/>
      <w:r>
        <w:t>kategoryi</w:t>
      </w:r>
      <w:proofErr w:type="spellEnd"/>
      <w:r>
        <w:t xml:space="preserve"> a pochodzenie w innej. Większość zatraciła</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36" w:y="355"/>
        <w:shd w:val="clear" w:color="auto" w:fill="auto"/>
        <w:spacing w:line="80" w:lineRule="exact"/>
      </w:pPr>
      <w:proofErr w:type="spellStart"/>
      <w:r>
        <w:lastRenderedPageBreak/>
        <w:t>Nr</w:t>
      </w:r>
      <w:proofErr w:type="spellEnd"/>
      <w:r>
        <w:t>. 8.</w:t>
      </w:r>
    </w:p>
    <w:p w:rsidR="005E36C5" w:rsidRDefault="004F0BB5">
      <w:pPr>
        <w:pStyle w:val="Nagweklubstopka0"/>
        <w:framePr w:wrap="none" w:vAnchor="page" w:hAnchor="page" w:x="1627" w:y="358"/>
        <w:shd w:val="clear" w:color="auto" w:fill="auto"/>
        <w:spacing w:line="80" w:lineRule="exact"/>
      </w:pPr>
      <w:r>
        <w:t>PORADNIK JĘZYKOWY</w:t>
      </w:r>
    </w:p>
    <w:p w:rsidR="005E36C5" w:rsidRDefault="004F0BB5">
      <w:pPr>
        <w:pStyle w:val="Nagweklubstopka0"/>
        <w:framePr w:wrap="none" w:vAnchor="page" w:hAnchor="page" w:x="3615" w:y="360"/>
        <w:shd w:val="clear" w:color="auto" w:fill="auto"/>
        <w:spacing w:line="80" w:lineRule="exact"/>
      </w:pPr>
      <w:r>
        <w:t>121</w:t>
      </w:r>
    </w:p>
    <w:p w:rsidR="005E36C5" w:rsidRDefault="004F0BB5">
      <w:pPr>
        <w:pStyle w:val="Teksttreci20"/>
        <w:framePr w:w="3272" w:h="5248" w:hRule="exact" w:wrap="none" w:vAnchor="page" w:hAnchor="page" w:x="517" w:y="586"/>
        <w:shd w:val="clear" w:color="auto" w:fill="auto"/>
        <w:tabs>
          <w:tab w:val="left" w:pos="352"/>
        </w:tabs>
        <w:ind w:firstLine="0"/>
      </w:pPr>
      <w:r>
        <w:t>swoją</w:t>
      </w:r>
      <w:r>
        <w:t xml:space="preserve"> odmianą rzeczownikową i upodobniła się do odmiany licze</w:t>
      </w:r>
      <w:r>
        <w:softHyphen/>
        <w:t xml:space="preserve">bnika </w:t>
      </w:r>
      <w:r>
        <w:rPr>
          <w:rStyle w:val="Teksttreci2Kursywa"/>
        </w:rPr>
        <w:t>dwa (dwu, dwoma);</w:t>
      </w:r>
      <w:r>
        <w:t xml:space="preserve"> tak samo rzecz się ma i z </w:t>
      </w:r>
      <w:proofErr w:type="spellStart"/>
      <w:r>
        <w:t>powyższemi</w:t>
      </w:r>
      <w:proofErr w:type="spellEnd"/>
      <w:r>
        <w:t xml:space="preserve"> formami. Dawniej mówiono: </w:t>
      </w:r>
      <w:r>
        <w:rPr>
          <w:rStyle w:val="Teksttreci2Kursywa"/>
        </w:rPr>
        <w:t>przed pięcia lat,</w:t>
      </w:r>
      <w:r>
        <w:t xml:space="preserve"> potem </w:t>
      </w:r>
      <w:r>
        <w:rPr>
          <w:rStyle w:val="Teksttreci2Kursywa"/>
        </w:rPr>
        <w:t>przed pięcia laty,</w:t>
      </w:r>
      <w:r>
        <w:t xml:space="preserve"> a dziś </w:t>
      </w:r>
      <w:r>
        <w:rPr>
          <w:rStyle w:val="Teksttreci2Kursywa"/>
        </w:rPr>
        <w:t>przed pięciu laty,</w:t>
      </w:r>
      <w:r>
        <w:t xml:space="preserve"> i </w:t>
      </w:r>
      <w:r>
        <w:rPr>
          <w:rStyle w:val="Teksttreci2Kursywa"/>
        </w:rPr>
        <w:t>przed pięcioma (kilkoma, paroma...) laty.</w:t>
      </w:r>
      <w:r>
        <w:t xml:space="preserve"> Taki jest rozwój języka w tym względzie; błędna nie jest ani jedna, ani druga forma.</w:t>
      </w:r>
    </w:p>
    <w:p w:rsidR="005E36C5" w:rsidRDefault="004F0BB5">
      <w:pPr>
        <w:pStyle w:val="Teksttreci20"/>
        <w:framePr w:w="3272" w:h="5248" w:hRule="exact" w:wrap="none" w:vAnchor="page" w:hAnchor="page" w:x="517" w:y="586"/>
        <w:numPr>
          <w:ilvl w:val="0"/>
          <w:numId w:val="2"/>
        </w:numPr>
        <w:shd w:val="clear" w:color="auto" w:fill="auto"/>
        <w:tabs>
          <w:tab w:val="left" w:pos="310"/>
        </w:tabs>
        <w:ind w:firstLine="0"/>
      </w:pPr>
      <w:r>
        <w:t xml:space="preserve">(W. L.) </w:t>
      </w:r>
      <w:r>
        <w:rPr>
          <w:rStyle w:val="Teksttreci2Kursywa"/>
        </w:rPr>
        <w:t>Mleć</w:t>
      </w:r>
      <w:r>
        <w:t xml:space="preserve"> ma im. </w:t>
      </w:r>
      <w:r>
        <w:rPr>
          <w:rStyle w:val="Teksttreci2Kursywa"/>
        </w:rPr>
        <w:t>mełł</w:t>
      </w:r>
      <w:r>
        <w:t xml:space="preserve"> czy </w:t>
      </w:r>
      <w:r>
        <w:rPr>
          <w:rStyle w:val="Teksttreci2Kursywa"/>
          <w:lang w:val="cs-CZ" w:eastAsia="cs-CZ" w:bidi="cs-CZ"/>
        </w:rPr>
        <w:t>mli</w:t>
      </w:r>
      <w:r>
        <w:rPr>
          <w:rStyle w:val="Teksttreci2Kursywa"/>
        </w:rPr>
        <w:t>ł</w:t>
      </w:r>
      <w:r>
        <w:rPr>
          <w:rStyle w:val="Teksttreci2Kursywa"/>
          <w:lang w:val="cs-CZ" w:eastAsia="cs-CZ" w:bidi="cs-CZ"/>
        </w:rPr>
        <w:t xml:space="preserve">? </w:t>
      </w:r>
      <w:r>
        <w:rPr>
          <w:rStyle w:val="Teksttreci2Kursywa"/>
        </w:rPr>
        <w:t>mełli</w:t>
      </w:r>
      <w:r>
        <w:t xml:space="preserve"> czy i </w:t>
      </w:r>
      <w:proofErr w:type="spellStart"/>
      <w:r>
        <w:rPr>
          <w:rStyle w:val="Teksttreci2Kursywa"/>
        </w:rPr>
        <w:t>mlili</w:t>
      </w:r>
      <w:proofErr w:type="spellEnd"/>
      <w:r>
        <w:rPr>
          <w:rStyle w:val="Teksttreci2Kursywa"/>
        </w:rPr>
        <w:t>?</w:t>
      </w:r>
    </w:p>
    <w:p w:rsidR="005E36C5" w:rsidRDefault="004F0BB5">
      <w:pPr>
        <w:pStyle w:val="Teksttreci20"/>
        <w:framePr w:w="3272" w:h="5248" w:hRule="exact" w:wrap="none" w:vAnchor="page" w:hAnchor="page" w:x="517" w:y="586"/>
        <w:numPr>
          <w:ilvl w:val="0"/>
          <w:numId w:val="3"/>
        </w:numPr>
        <w:shd w:val="clear" w:color="auto" w:fill="auto"/>
        <w:tabs>
          <w:tab w:val="left" w:pos="329"/>
        </w:tabs>
        <w:ind w:firstLine="0"/>
      </w:pPr>
      <w:r>
        <w:rPr>
          <w:rStyle w:val="Teksttreci2Kursywa"/>
        </w:rPr>
        <w:t>»Mleć, pleć</w:t>
      </w:r>
      <w:r>
        <w:t xml:space="preserve"> mają imiesłów przeszły czynny: </w:t>
      </w:r>
      <w:r>
        <w:rPr>
          <w:rStyle w:val="Teksttreci2Kursywa"/>
        </w:rPr>
        <w:t>mełł,</w:t>
      </w:r>
      <w:r>
        <w:t xml:space="preserve"> mełła, lub </w:t>
      </w:r>
      <w:proofErr w:type="spellStart"/>
      <w:r>
        <w:rPr>
          <w:rStyle w:val="Teksttreci2Kursywa"/>
          <w:lang w:val="de-DE" w:eastAsia="de-DE" w:bidi="de-DE"/>
        </w:rPr>
        <w:t>mie</w:t>
      </w:r>
      <w:r>
        <w:rPr>
          <w:rStyle w:val="Teksttreci2Kursywa"/>
        </w:rPr>
        <w:t>łł</w:t>
      </w:r>
      <w:proofErr w:type="spellEnd"/>
      <w:r>
        <w:rPr>
          <w:rStyle w:val="Teksttreci2Kursywa"/>
          <w:lang w:val="de-DE" w:eastAsia="de-DE" w:bidi="de-DE"/>
        </w:rPr>
        <w:t xml:space="preserve">, </w:t>
      </w:r>
      <w:proofErr w:type="spellStart"/>
      <w:r>
        <w:rPr>
          <w:rStyle w:val="Teksttreci2Kursywa"/>
        </w:rPr>
        <w:t>miełła</w:t>
      </w:r>
      <w:proofErr w:type="spellEnd"/>
      <w:r>
        <w:rPr>
          <w:rStyle w:val="Teksttreci2Kursywa"/>
        </w:rPr>
        <w:t>; pełł, pełła</w:t>
      </w:r>
      <w:r>
        <w:t xml:space="preserve"> i </w:t>
      </w:r>
      <w:proofErr w:type="spellStart"/>
      <w:r>
        <w:rPr>
          <w:rStyle w:val="Teksttreci2Kursywa"/>
        </w:rPr>
        <w:t>piełł</w:t>
      </w:r>
      <w:proofErr w:type="spellEnd"/>
      <w:r>
        <w:rPr>
          <w:rStyle w:val="Teksttreci2Kursywa"/>
        </w:rPr>
        <w:t xml:space="preserve">. </w:t>
      </w:r>
      <w:proofErr w:type="spellStart"/>
      <w:r>
        <w:rPr>
          <w:rStyle w:val="Teksttreci2Kursywa"/>
        </w:rPr>
        <w:t>piełła</w:t>
      </w:r>
      <w:proofErr w:type="spellEnd"/>
      <w:r>
        <w:rPr>
          <w:rStyle w:val="Teksttreci2Kursywa"/>
        </w:rPr>
        <w:t>«.</w:t>
      </w:r>
      <w:r>
        <w:t xml:space="preserve"> (Kryński: »Gram. j. pol., wyd. 2., str. 170). Aby mogły powstać formy </w:t>
      </w:r>
      <w:proofErr w:type="spellStart"/>
      <w:r>
        <w:rPr>
          <w:rStyle w:val="Teksttreci2Kursywa"/>
        </w:rPr>
        <w:t>mlił</w:t>
      </w:r>
      <w:proofErr w:type="spellEnd"/>
      <w:r>
        <w:rPr>
          <w:rStyle w:val="Teksttreci2Kursywa"/>
        </w:rPr>
        <w:t xml:space="preserve">, </w:t>
      </w:r>
      <w:proofErr w:type="spellStart"/>
      <w:r>
        <w:rPr>
          <w:rStyle w:val="Teksttreci2Kursywa"/>
        </w:rPr>
        <w:t>mliłi</w:t>
      </w:r>
      <w:proofErr w:type="spellEnd"/>
      <w:r>
        <w:t xml:space="preserve"> i istniały gdzie w użyciu — nie wiemy.</w:t>
      </w:r>
    </w:p>
    <w:p w:rsidR="005E36C5" w:rsidRDefault="004F0BB5">
      <w:pPr>
        <w:pStyle w:val="Teksttreci20"/>
        <w:framePr w:w="3272" w:h="5248" w:hRule="exact" w:wrap="none" w:vAnchor="page" w:hAnchor="page" w:x="517" w:y="586"/>
        <w:numPr>
          <w:ilvl w:val="0"/>
          <w:numId w:val="2"/>
        </w:numPr>
        <w:shd w:val="clear" w:color="auto" w:fill="auto"/>
        <w:tabs>
          <w:tab w:val="left" w:pos="310"/>
        </w:tabs>
        <w:ind w:firstLine="0"/>
      </w:pPr>
      <w:r>
        <w:t xml:space="preserve">(W. </w:t>
      </w:r>
      <w:r>
        <w:rPr>
          <w:rStyle w:val="Teksttreci2Pogrubienie"/>
        </w:rPr>
        <w:t xml:space="preserve">L.) </w:t>
      </w:r>
      <w:r>
        <w:t xml:space="preserve">»Znienawidził </w:t>
      </w:r>
      <w:r>
        <w:rPr>
          <w:rStyle w:val="Teksttreci2Kursywa"/>
        </w:rPr>
        <w:t>jej«</w:t>
      </w:r>
      <w:r>
        <w:t xml:space="preserve"> czy </w:t>
      </w:r>
      <w:r>
        <w:rPr>
          <w:rStyle w:val="Teksttreci2Kursywa"/>
        </w:rPr>
        <w:t>»ją«?</w:t>
      </w:r>
    </w:p>
    <w:p w:rsidR="005E36C5" w:rsidRDefault="004F0BB5">
      <w:pPr>
        <w:pStyle w:val="Teksttreci20"/>
        <w:framePr w:w="3272" w:h="5248" w:hRule="exact" w:wrap="none" w:vAnchor="page" w:hAnchor="page" w:x="517" w:y="586"/>
        <w:numPr>
          <w:ilvl w:val="0"/>
          <w:numId w:val="3"/>
        </w:numPr>
        <w:shd w:val="clear" w:color="auto" w:fill="auto"/>
        <w:tabs>
          <w:tab w:val="left" w:pos="329"/>
        </w:tabs>
        <w:ind w:firstLine="0"/>
      </w:pPr>
      <w:r>
        <w:t xml:space="preserve">Rozumie się, że </w:t>
      </w:r>
      <w:r>
        <w:rPr>
          <w:rStyle w:val="Teksttreci2Kursywa"/>
        </w:rPr>
        <w:t>ją,</w:t>
      </w:r>
      <w:r>
        <w:t xml:space="preserve"> ponieważ przez przedrostek </w:t>
      </w:r>
      <w:r>
        <w:rPr>
          <w:rStyle w:val="Teksttreci2Kursywa"/>
        </w:rPr>
        <w:t>z</w:t>
      </w:r>
      <w:r>
        <w:t xml:space="preserve"> czasownik ten traci znaczenie ujemne, a czynność przechodzi na cały przedmiot; zwrot ten zupełnie tyle znaczy, co np. </w:t>
      </w:r>
      <w:r>
        <w:rPr>
          <w:rStyle w:val="Teksttreci2Kursywa"/>
        </w:rPr>
        <w:t>obmierził ją sobie.</w:t>
      </w:r>
    </w:p>
    <w:p w:rsidR="005E36C5" w:rsidRDefault="004F0BB5">
      <w:pPr>
        <w:pStyle w:val="Teksttreci20"/>
        <w:framePr w:w="3272" w:h="5248" w:hRule="exact" w:wrap="none" w:vAnchor="page" w:hAnchor="page" w:x="517" w:y="586"/>
        <w:numPr>
          <w:ilvl w:val="0"/>
          <w:numId w:val="2"/>
        </w:numPr>
        <w:shd w:val="clear" w:color="auto" w:fill="auto"/>
        <w:tabs>
          <w:tab w:val="left" w:pos="414"/>
        </w:tabs>
        <w:ind w:firstLine="0"/>
      </w:pPr>
      <w:r>
        <w:rPr>
          <w:lang w:val="de-DE" w:eastAsia="de-DE" w:bidi="de-DE"/>
        </w:rPr>
        <w:t xml:space="preserve">(St. </w:t>
      </w:r>
      <w:r>
        <w:t xml:space="preserve">K.) Mówi się: </w:t>
      </w:r>
      <w:r>
        <w:rPr>
          <w:rStyle w:val="Teksttreci2Kursywa"/>
        </w:rPr>
        <w:t>boli siostrę ręka;</w:t>
      </w:r>
      <w:r>
        <w:t xml:space="preserve"> jeżeli dodam przeczenie do czasownika, czy pozostanie przedmiot bliższy w 4. pr</w:t>
      </w:r>
      <w:r>
        <w:t>zypadku, czy też przejdzie na 2. przypadek?</w:t>
      </w:r>
    </w:p>
    <w:p w:rsidR="005E36C5" w:rsidRDefault="004F0BB5">
      <w:pPr>
        <w:pStyle w:val="Teksttreci20"/>
        <w:framePr w:w="3272" w:h="5248" w:hRule="exact" w:wrap="none" w:vAnchor="page" w:hAnchor="page" w:x="517" w:y="586"/>
        <w:numPr>
          <w:ilvl w:val="0"/>
          <w:numId w:val="3"/>
        </w:numPr>
        <w:shd w:val="clear" w:color="auto" w:fill="auto"/>
        <w:tabs>
          <w:tab w:val="left" w:pos="348"/>
        </w:tabs>
        <w:ind w:firstLine="0"/>
      </w:pPr>
      <w:r>
        <w:rPr>
          <w:rStyle w:val="Teksttreci2Kursywa"/>
        </w:rPr>
        <w:t>Ręka</w:t>
      </w:r>
      <w:r>
        <w:t xml:space="preserve"> jest tu podmiotem a </w:t>
      </w:r>
      <w:r>
        <w:rPr>
          <w:rStyle w:val="Teksttreci2Kursywa"/>
        </w:rPr>
        <w:t>siostra</w:t>
      </w:r>
      <w:r>
        <w:t xml:space="preserve"> przedmiotem. Jeżeli tedy </w:t>
      </w:r>
      <w:r>
        <w:rPr>
          <w:rStyle w:val="Teksttreci2Kursywa"/>
        </w:rPr>
        <w:t>ręka boli siostrę,</w:t>
      </w:r>
      <w:r>
        <w:t xml:space="preserve"> to — czy ugrupuję </w:t>
      </w:r>
      <w:r>
        <w:rPr>
          <w:rStyle w:val="Teksttreci2Kursywa"/>
        </w:rPr>
        <w:t>ręka nie boli siostry,</w:t>
      </w:r>
      <w:r>
        <w:t xml:space="preserve"> czy: </w:t>
      </w:r>
      <w:r>
        <w:rPr>
          <w:rStyle w:val="Teksttreci2Kursywa"/>
        </w:rPr>
        <w:t>nie boli ręka siostry</w:t>
      </w:r>
      <w:r>
        <w:t xml:space="preserve">, czy wreszcie: </w:t>
      </w:r>
      <w:r>
        <w:rPr>
          <w:rStyle w:val="Teksttreci2Kursywa"/>
        </w:rPr>
        <w:t>nie boli siostry ręka</w:t>
      </w:r>
      <w:r>
        <w:t>— zawsze przy prze</w:t>
      </w:r>
      <w:r>
        <w:softHyphen/>
        <w:t>czeniu będzi</w:t>
      </w:r>
      <w:r>
        <w:t>e przedmiot w 2. przypadku.</w:t>
      </w:r>
    </w:p>
    <w:p w:rsidR="005E36C5" w:rsidRDefault="004F0BB5">
      <w:pPr>
        <w:pStyle w:val="Teksttreci20"/>
        <w:framePr w:w="3272" w:h="5248" w:hRule="exact" w:wrap="none" w:vAnchor="page" w:hAnchor="page" w:x="517" w:y="586"/>
        <w:numPr>
          <w:ilvl w:val="0"/>
          <w:numId w:val="2"/>
        </w:numPr>
        <w:shd w:val="clear" w:color="auto" w:fill="auto"/>
        <w:tabs>
          <w:tab w:val="left" w:pos="404"/>
        </w:tabs>
        <w:ind w:firstLine="0"/>
      </w:pPr>
      <w:r>
        <w:t xml:space="preserve">(W. L.) »Gdybyś zajrzał w </w:t>
      </w:r>
      <w:r>
        <w:rPr>
          <w:rStyle w:val="Teksttreci2Kursywa"/>
        </w:rPr>
        <w:t>twoje</w:t>
      </w:r>
      <w:r>
        <w:t xml:space="preserve"> serce« — czy »swoje«? »Mam przy sobie </w:t>
      </w:r>
      <w:r>
        <w:rPr>
          <w:rStyle w:val="Teksttreci2Kursywa"/>
        </w:rPr>
        <w:t>mój</w:t>
      </w:r>
      <w:r>
        <w:t xml:space="preserve"> wyrok«? czy </w:t>
      </w:r>
      <w:r>
        <w:rPr>
          <w:lang w:val="de-DE" w:eastAsia="de-DE" w:bidi="de-DE"/>
        </w:rPr>
        <w:t>»</w:t>
      </w:r>
      <w:r>
        <w:rPr>
          <w:rStyle w:val="Teksttreci2Kursywa"/>
        </w:rPr>
        <w:t>swój</w:t>
      </w:r>
      <w:r>
        <w:t xml:space="preserve"> wyrok«?</w:t>
      </w:r>
    </w:p>
    <w:p w:rsidR="005E36C5" w:rsidRDefault="004F0BB5">
      <w:pPr>
        <w:pStyle w:val="Teksttreci20"/>
        <w:framePr w:w="3272" w:h="5248" w:hRule="exact" w:wrap="none" w:vAnchor="page" w:hAnchor="page" w:x="517" w:y="586"/>
        <w:numPr>
          <w:ilvl w:val="0"/>
          <w:numId w:val="3"/>
        </w:numPr>
        <w:shd w:val="clear" w:color="auto" w:fill="auto"/>
        <w:tabs>
          <w:tab w:val="left" w:pos="338"/>
        </w:tabs>
        <w:ind w:firstLine="0"/>
      </w:pPr>
      <w:r>
        <w:t xml:space="preserve">W tym razie tylko </w:t>
      </w:r>
      <w:r>
        <w:rPr>
          <w:rStyle w:val="Teksttreci2Kursywa"/>
        </w:rPr>
        <w:t>swój,</w:t>
      </w:r>
      <w:r>
        <w:t xml:space="preserve"> bo niema żadnej dwuznaczności. — Błądzimy jednak w tym względzie bardzo często pod wpływem ję</w:t>
      </w:r>
      <w:r>
        <w:softHyphen/>
        <w:t xml:space="preserve">zyka </w:t>
      </w:r>
      <w:r>
        <w:t>niemieckiego.</w:t>
      </w:r>
    </w:p>
    <w:p w:rsidR="005E36C5" w:rsidRDefault="004F0BB5">
      <w:pPr>
        <w:pStyle w:val="Teksttreci20"/>
        <w:framePr w:w="3272" w:h="5248" w:hRule="exact" w:wrap="none" w:vAnchor="page" w:hAnchor="page" w:x="517" w:y="586"/>
        <w:numPr>
          <w:ilvl w:val="0"/>
          <w:numId w:val="2"/>
        </w:numPr>
        <w:shd w:val="clear" w:color="auto" w:fill="auto"/>
        <w:tabs>
          <w:tab w:val="left" w:pos="310"/>
          <w:tab w:val="left" w:leader="underscore" w:pos="3058"/>
        </w:tabs>
        <w:ind w:firstLine="0"/>
      </w:pPr>
      <w:r>
        <w:t xml:space="preserve">(W. L.) »Stał się głośnym </w:t>
      </w:r>
      <w:r>
        <w:rPr>
          <w:rStyle w:val="Teksttreci2Kursywa"/>
        </w:rPr>
        <w:t>dla</w:t>
      </w:r>
      <w:r>
        <w:t xml:space="preserve"> zajścia, jakie spowodował</w:t>
      </w:r>
      <w:r>
        <w:tab/>
      </w:r>
      <w:r>
        <w:rPr>
          <w:lang w:val="de-DE" w:eastAsia="de-DE" w:bidi="de-DE"/>
        </w:rPr>
        <w:t>«</w:t>
      </w:r>
    </w:p>
    <w:p w:rsidR="005E36C5" w:rsidRDefault="004F0BB5">
      <w:pPr>
        <w:pStyle w:val="Teksttreci20"/>
        <w:framePr w:w="3272" w:h="5248" w:hRule="exact" w:wrap="none" w:vAnchor="page" w:hAnchor="page" w:x="517" w:y="586"/>
        <w:shd w:val="clear" w:color="auto" w:fill="auto"/>
        <w:ind w:firstLine="0"/>
      </w:pPr>
      <w:r>
        <w:t xml:space="preserve">czy też lepiej: </w:t>
      </w:r>
      <w:r>
        <w:rPr>
          <w:rStyle w:val="Teksttreci2Kursywa"/>
        </w:rPr>
        <w:t>»przez</w:t>
      </w:r>
      <w:r>
        <w:t xml:space="preserve"> zajście« lub </w:t>
      </w:r>
      <w:r>
        <w:rPr>
          <w:lang w:val="de-DE" w:eastAsia="de-DE" w:bidi="de-DE"/>
        </w:rPr>
        <w:t>»</w:t>
      </w:r>
      <w:r>
        <w:rPr>
          <w:rStyle w:val="Teksttreci2Kursywa"/>
        </w:rPr>
        <w:t>wskutek</w:t>
      </w:r>
      <w:r>
        <w:t xml:space="preserve"> zajścia«?</w:t>
      </w:r>
    </w:p>
    <w:p w:rsidR="005E36C5" w:rsidRDefault="004F0BB5">
      <w:pPr>
        <w:pStyle w:val="Teksttreci20"/>
        <w:framePr w:w="3272" w:h="5248" w:hRule="exact" w:wrap="none" w:vAnchor="page" w:hAnchor="page" w:x="517" w:y="586"/>
        <w:numPr>
          <w:ilvl w:val="0"/>
          <w:numId w:val="3"/>
        </w:numPr>
        <w:shd w:val="clear" w:color="auto" w:fill="auto"/>
        <w:tabs>
          <w:tab w:val="left" w:pos="338"/>
        </w:tabs>
        <w:ind w:firstLine="0"/>
      </w:pPr>
      <w:r>
        <w:t xml:space="preserve">Oba wzory ostatnie są lepsze niż pierwszy; </w:t>
      </w:r>
      <w:proofErr w:type="spellStart"/>
      <w:r>
        <w:t>możnaby</w:t>
      </w:r>
      <w:proofErr w:type="spellEnd"/>
      <w:r>
        <w:t xml:space="preserve"> nawet powiedzieć i </w:t>
      </w:r>
      <w:r>
        <w:rPr>
          <w:rStyle w:val="Teksttreci2Kursywa"/>
        </w:rPr>
        <w:t>z powodu zajścia.</w:t>
      </w:r>
    </w:p>
    <w:p w:rsidR="005E36C5" w:rsidRDefault="004F0BB5">
      <w:pPr>
        <w:pStyle w:val="Teksttreci20"/>
        <w:framePr w:w="3272" w:h="5248" w:hRule="exact" w:wrap="none" w:vAnchor="page" w:hAnchor="page" w:x="517" w:y="586"/>
        <w:numPr>
          <w:ilvl w:val="0"/>
          <w:numId w:val="2"/>
        </w:numPr>
        <w:shd w:val="clear" w:color="auto" w:fill="auto"/>
        <w:tabs>
          <w:tab w:val="left" w:pos="414"/>
        </w:tabs>
        <w:ind w:firstLine="0"/>
      </w:pPr>
      <w:r>
        <w:t xml:space="preserve">(Z. S.) Jak jest prawidłowo, czy: </w:t>
      </w:r>
      <w:proofErr w:type="spellStart"/>
      <w:r>
        <w:rPr>
          <w:rStyle w:val="Teksttreci2Kursywa"/>
        </w:rPr>
        <w:t>Specyal</w:t>
      </w:r>
      <w:r>
        <w:rPr>
          <w:rStyle w:val="Teksttreci2Kursywa"/>
        </w:rPr>
        <w:t>ista</w:t>
      </w:r>
      <w:proofErr w:type="spellEnd"/>
      <w:r>
        <w:rPr>
          <w:rStyle w:val="Teksttreci2Kursywa"/>
        </w:rPr>
        <w:t xml:space="preserve"> chorób gardła, chorób wewnętrznych</w:t>
      </w:r>
      <w:r>
        <w:t xml:space="preserve"> — czy też </w:t>
      </w:r>
      <w:r>
        <w:rPr>
          <w:rStyle w:val="Teksttreci2Kursywa"/>
        </w:rPr>
        <w:t>w chorobach gardła, w chorobach wewnętrznych?</w:t>
      </w:r>
      <w:r>
        <w:t xml:space="preserve"> Pierwszy zwrot używany jest w Kongresówce — drugi w Poznańskiem.</w:t>
      </w:r>
    </w:p>
    <w:p w:rsidR="005E36C5" w:rsidRDefault="004F0BB5">
      <w:pPr>
        <w:pStyle w:val="Teksttreci20"/>
        <w:framePr w:w="3272" w:h="5248" w:hRule="exact" w:wrap="none" w:vAnchor="page" w:hAnchor="page" w:x="517" w:y="586"/>
        <w:numPr>
          <w:ilvl w:val="0"/>
          <w:numId w:val="3"/>
        </w:numPr>
        <w:shd w:val="clear" w:color="auto" w:fill="auto"/>
        <w:tabs>
          <w:tab w:val="left" w:pos="343"/>
        </w:tabs>
        <w:ind w:firstLine="0"/>
      </w:pPr>
      <w:r>
        <w:t xml:space="preserve">Ani jeden, ani drugi sposób łączenia składniowego nie wydaje nam się dobry. </w:t>
      </w:r>
      <w:proofErr w:type="spellStart"/>
      <w:r>
        <w:rPr>
          <w:rStyle w:val="Teksttreci2Kursywa"/>
        </w:rPr>
        <w:t>Specyalista</w:t>
      </w:r>
      <w:proofErr w:type="spellEnd"/>
      <w:r>
        <w:t xml:space="preserve"> może by</w:t>
      </w:r>
      <w:r>
        <w:t xml:space="preserve">ć </w:t>
      </w:r>
      <w:r>
        <w:rPr>
          <w:rStyle w:val="Teksttreci2Kursywa"/>
        </w:rPr>
        <w:t>do czego</w:t>
      </w:r>
      <w:r>
        <w:t xml:space="preserve"> lub </w:t>
      </w:r>
      <w:r>
        <w:rPr>
          <w:rStyle w:val="Teksttreci2Kursywa"/>
        </w:rPr>
        <w:t>od czego, lekarz chorób,</w:t>
      </w:r>
      <w:r>
        <w:t xml:space="preserve"> a </w:t>
      </w:r>
      <w:r>
        <w:rPr>
          <w:rStyle w:val="Teksttreci2Kursywa"/>
        </w:rPr>
        <w:t xml:space="preserve">biegły w </w:t>
      </w:r>
      <w:proofErr w:type="spellStart"/>
      <w:r>
        <w:rPr>
          <w:rStyle w:val="Teksttreci2Kursywa"/>
        </w:rPr>
        <w:t>czem</w:t>
      </w:r>
      <w:proofErr w:type="spellEnd"/>
      <w:r>
        <w:rPr>
          <w:rStyle w:val="Teksttreci2Kursywa"/>
        </w:rPr>
        <w:t>.</w:t>
      </w:r>
      <w:r>
        <w:t xml:space="preserve"> Z tego powodu, jeżeli się już mamy »</w:t>
      </w:r>
      <w:proofErr w:type="spellStart"/>
      <w:r>
        <w:t>specyalizować</w:t>
      </w:r>
      <w:proofErr w:type="spellEnd"/>
      <w:r>
        <w:t xml:space="preserve">« to już miejmy </w:t>
      </w:r>
      <w:proofErr w:type="spellStart"/>
      <w:r>
        <w:t>specyalistów</w:t>
      </w:r>
      <w:proofErr w:type="spellEnd"/>
      <w:r>
        <w:t xml:space="preserve"> </w:t>
      </w:r>
      <w:r>
        <w:rPr>
          <w:rStyle w:val="Teksttreci2Kursywa"/>
        </w:rPr>
        <w:t>od</w:t>
      </w:r>
      <w:r>
        <w:t xml:space="preserve"> pewnych chorób.</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46" w:y="360"/>
        <w:shd w:val="clear" w:color="auto" w:fill="auto"/>
        <w:spacing w:line="80" w:lineRule="exact"/>
      </w:pPr>
      <w:r>
        <w:lastRenderedPageBreak/>
        <w:t>122</w:t>
      </w:r>
    </w:p>
    <w:p w:rsidR="005E36C5" w:rsidRDefault="004F0BB5">
      <w:pPr>
        <w:pStyle w:val="Nagweklubstopka0"/>
        <w:framePr w:wrap="none" w:vAnchor="page" w:hAnchor="page" w:x="1646" w:y="363"/>
        <w:shd w:val="clear" w:color="auto" w:fill="auto"/>
        <w:spacing w:line="80" w:lineRule="exact"/>
      </w:pPr>
      <w:r>
        <w:t>PORADNIK JĘZYKOWY</w:t>
      </w:r>
    </w:p>
    <w:p w:rsidR="005E36C5" w:rsidRDefault="004F0BB5">
      <w:pPr>
        <w:pStyle w:val="Nagweklubstopka0"/>
        <w:framePr w:wrap="none" w:vAnchor="page" w:hAnchor="page" w:x="3520" w:y="364"/>
        <w:shd w:val="clear" w:color="auto" w:fill="auto"/>
        <w:spacing w:line="80" w:lineRule="exact"/>
      </w:pPr>
      <w:proofErr w:type="spellStart"/>
      <w:r>
        <w:t>Nr</w:t>
      </w:r>
      <w:proofErr w:type="spellEnd"/>
      <w:r>
        <w:t>. 8.</w:t>
      </w:r>
    </w:p>
    <w:p w:rsidR="005E36C5" w:rsidRDefault="004F0BB5">
      <w:pPr>
        <w:pStyle w:val="Teksttreci20"/>
        <w:framePr w:w="3281" w:h="5230" w:hRule="exact" w:wrap="none" w:vAnchor="page" w:hAnchor="page" w:x="513" w:y="591"/>
        <w:numPr>
          <w:ilvl w:val="0"/>
          <w:numId w:val="2"/>
        </w:numPr>
        <w:shd w:val="clear" w:color="auto" w:fill="auto"/>
        <w:tabs>
          <w:tab w:val="left" w:pos="414"/>
        </w:tabs>
        <w:ind w:firstLine="140"/>
      </w:pPr>
      <w:r>
        <w:t>(</w:t>
      </w:r>
      <w:proofErr w:type="spellStart"/>
      <w:r>
        <w:t>Dr</w:t>
      </w:r>
      <w:proofErr w:type="spellEnd"/>
      <w:r>
        <w:t xml:space="preserve">. T. E.) W Warszawie rozpowszechnionym błędem </w:t>
      </w:r>
      <w:r>
        <w:t>jest używa</w:t>
      </w:r>
      <w:r>
        <w:softHyphen/>
        <w:t xml:space="preserve">nie przysłówka </w:t>
      </w:r>
      <w:r>
        <w:rPr>
          <w:lang w:val="de-DE" w:eastAsia="de-DE" w:bidi="de-DE"/>
        </w:rPr>
        <w:t>»</w:t>
      </w:r>
      <w:r>
        <w:rPr>
          <w:rStyle w:val="Teksttreci2Kursywa"/>
        </w:rPr>
        <w:t>odnośnie</w:t>
      </w:r>
      <w:r>
        <w:rPr>
          <w:rStyle w:val="Teksttreci2Kursywa"/>
          <w:lang w:val="de-DE" w:eastAsia="de-DE" w:bidi="de-DE"/>
        </w:rPr>
        <w:t>«</w:t>
      </w:r>
      <w:r>
        <w:rPr>
          <w:lang w:val="de-DE" w:eastAsia="de-DE" w:bidi="de-DE"/>
        </w:rPr>
        <w:t xml:space="preserve"> </w:t>
      </w:r>
      <w:r>
        <w:t>jako przyimka z 2. przypadkiem; spo</w:t>
      </w:r>
      <w:r>
        <w:softHyphen/>
        <w:t xml:space="preserve">tyka się go często nawet w druku. Dla przykładu przytoczę »Przegląd farmaceutyczny« rok bieżący, </w:t>
      </w:r>
      <w:proofErr w:type="spellStart"/>
      <w:r>
        <w:t>Nr</w:t>
      </w:r>
      <w:proofErr w:type="spellEnd"/>
      <w:r>
        <w:t xml:space="preserve">. </w:t>
      </w:r>
      <w:r>
        <w:rPr>
          <w:lang w:val="ru-RU" w:eastAsia="ru-RU" w:bidi="ru-RU"/>
        </w:rPr>
        <w:t xml:space="preserve">7/8, </w:t>
      </w:r>
      <w:r>
        <w:t xml:space="preserve">str. 46. </w:t>
      </w:r>
      <w:proofErr w:type="spellStart"/>
      <w:r>
        <w:t>szp</w:t>
      </w:r>
      <w:proofErr w:type="spellEnd"/>
      <w:r>
        <w:t xml:space="preserve">. 2, wiersz </w:t>
      </w:r>
      <w:r>
        <w:rPr>
          <w:lang w:val="ru-RU" w:eastAsia="ru-RU" w:bidi="ru-RU"/>
        </w:rPr>
        <w:t xml:space="preserve">24/25 </w:t>
      </w:r>
      <w:r>
        <w:t>od dołu): »odnośnie Towarzystwa farmaceutyczneg</w:t>
      </w:r>
      <w:r>
        <w:t>o Warszawskiego«.</w:t>
      </w:r>
    </w:p>
    <w:p w:rsidR="005E36C5" w:rsidRDefault="004F0BB5">
      <w:pPr>
        <w:pStyle w:val="Teksttreci20"/>
        <w:framePr w:w="3281" w:h="5230" w:hRule="exact" w:wrap="none" w:vAnchor="page" w:hAnchor="page" w:x="513" w:y="591"/>
        <w:numPr>
          <w:ilvl w:val="0"/>
          <w:numId w:val="3"/>
        </w:numPr>
        <w:shd w:val="clear" w:color="auto" w:fill="auto"/>
        <w:tabs>
          <w:tab w:val="left" w:pos="334"/>
        </w:tabs>
        <w:ind w:firstLine="140"/>
      </w:pPr>
      <w:r>
        <w:t xml:space="preserve">Istotnie jest to błąd. choćby z tego względu, że nie określa dokładnie stosunku, który ma wyrazić; </w:t>
      </w:r>
      <w:r>
        <w:rPr>
          <w:rStyle w:val="Teksttreci2Kursywa"/>
        </w:rPr>
        <w:t>odnośnie</w:t>
      </w:r>
      <w:r>
        <w:t xml:space="preserve"> bowiem jako przy</w:t>
      </w:r>
      <w:r>
        <w:softHyphen/>
        <w:t xml:space="preserve">słówek nie stracił swego znaczenia a nie uzyskał </w:t>
      </w:r>
      <w:proofErr w:type="spellStart"/>
      <w:r>
        <w:t>funkcyi</w:t>
      </w:r>
      <w:proofErr w:type="spellEnd"/>
      <w:r>
        <w:t xml:space="preserve"> przyimka. W przykładzie przytoczonym, nie wiemy w ogólno</w:t>
      </w:r>
      <w:r>
        <w:t>ści, co on ma oznaczać, bo nawet zwrot: »Odnośnie do Towarzystwa farmaceuty</w:t>
      </w:r>
      <w:proofErr w:type="spellStart"/>
      <w:r>
        <w:rPr>
          <w:lang w:val="de-DE" w:eastAsia="de-DE" w:bidi="de-DE"/>
        </w:rPr>
        <w:t>cznego</w:t>
      </w:r>
      <w:proofErr w:type="spellEnd"/>
      <w:r>
        <w:rPr>
          <w:lang w:val="de-DE" w:eastAsia="de-DE" w:bidi="de-DE"/>
        </w:rPr>
        <w:t xml:space="preserve">...« </w:t>
      </w:r>
      <w:r>
        <w:t xml:space="preserve">nic nie mówi, czy to ma znaczyć </w:t>
      </w:r>
      <w:r>
        <w:rPr>
          <w:rStyle w:val="Teksttreci2Kursywa"/>
        </w:rPr>
        <w:t xml:space="preserve">ze względu na </w:t>
      </w:r>
      <w:proofErr w:type="spellStart"/>
      <w:r>
        <w:rPr>
          <w:rStyle w:val="Teksttreci2Kursywa"/>
        </w:rPr>
        <w:t>T.f</w:t>
      </w:r>
      <w:proofErr w:type="spellEnd"/>
      <w:r>
        <w:rPr>
          <w:rStyle w:val="Teksttreci2Kursywa"/>
        </w:rPr>
        <w:t>.</w:t>
      </w:r>
      <w:r>
        <w:t xml:space="preserve"> czy też: O</w:t>
      </w:r>
      <w:r>
        <w:rPr>
          <w:rStyle w:val="Teksttreci2Kursywa"/>
        </w:rPr>
        <w:t xml:space="preserve"> ile to dotyczy T. f.</w:t>
      </w:r>
    </w:p>
    <w:p w:rsidR="005E36C5" w:rsidRDefault="004F0BB5">
      <w:pPr>
        <w:pStyle w:val="Teksttreci20"/>
        <w:framePr w:w="3281" w:h="5230" w:hRule="exact" w:wrap="none" w:vAnchor="page" w:hAnchor="page" w:x="513" w:y="591"/>
        <w:numPr>
          <w:ilvl w:val="0"/>
          <w:numId w:val="2"/>
        </w:numPr>
        <w:shd w:val="clear" w:color="auto" w:fill="auto"/>
        <w:tabs>
          <w:tab w:val="left" w:pos="450"/>
        </w:tabs>
        <w:ind w:firstLine="140"/>
      </w:pPr>
      <w:r>
        <w:t xml:space="preserve">(Al. </w:t>
      </w:r>
      <w:r>
        <w:rPr>
          <w:lang w:val="de-DE" w:eastAsia="de-DE" w:bidi="de-DE"/>
        </w:rPr>
        <w:t xml:space="preserve">Wo). </w:t>
      </w:r>
      <w:r>
        <w:t>Udaję się z prośbą o objaśnienie, czy wyrażenie:</w:t>
      </w:r>
    </w:p>
    <w:p w:rsidR="005E36C5" w:rsidRDefault="004F0BB5">
      <w:pPr>
        <w:pStyle w:val="Teksttreci20"/>
        <w:framePr w:w="3281" w:h="5230" w:hRule="exact" w:wrap="none" w:vAnchor="page" w:hAnchor="page" w:x="513" w:y="591"/>
        <w:numPr>
          <w:ilvl w:val="0"/>
          <w:numId w:val="3"/>
        </w:numPr>
        <w:shd w:val="clear" w:color="auto" w:fill="auto"/>
        <w:tabs>
          <w:tab w:val="left" w:pos="338"/>
        </w:tabs>
        <w:ind w:firstLine="140"/>
      </w:pPr>
      <w:r>
        <w:t xml:space="preserve">Charles? </w:t>
      </w:r>
      <w:r>
        <w:rPr>
          <w:rStyle w:val="Teksttreci2Kursywa"/>
        </w:rPr>
        <w:t>Co z tobą?</w:t>
      </w:r>
      <w:r>
        <w:t xml:space="preserve"> (</w:t>
      </w:r>
      <w:proofErr w:type="spellStart"/>
      <w:r>
        <w:t>Kosiaki</w:t>
      </w:r>
      <w:r>
        <w:t>ewicz</w:t>
      </w:r>
      <w:proofErr w:type="spellEnd"/>
      <w:r>
        <w:t xml:space="preserve"> </w:t>
      </w:r>
      <w:r>
        <w:rPr>
          <w:lang w:val="de-DE" w:eastAsia="de-DE" w:bidi="de-DE"/>
        </w:rPr>
        <w:t xml:space="preserve">»Rick </w:t>
      </w:r>
      <w:r>
        <w:t xml:space="preserve">i </w:t>
      </w:r>
      <w:r>
        <w:rPr>
          <w:lang w:val="de-DE" w:eastAsia="de-DE" w:bidi="de-DE"/>
        </w:rPr>
        <w:t xml:space="preserve">Rock«. </w:t>
      </w:r>
      <w:r>
        <w:t>T. 1. str. 121). nie jest rusycyzmem albo innym »izmem«?</w:t>
      </w:r>
    </w:p>
    <w:p w:rsidR="005E36C5" w:rsidRDefault="004F0BB5">
      <w:pPr>
        <w:pStyle w:val="Teksttreci20"/>
        <w:framePr w:w="3281" w:h="5230" w:hRule="exact" w:wrap="none" w:vAnchor="page" w:hAnchor="page" w:x="513" w:y="591"/>
        <w:numPr>
          <w:ilvl w:val="0"/>
          <w:numId w:val="3"/>
        </w:numPr>
        <w:shd w:val="clear" w:color="auto" w:fill="auto"/>
        <w:tabs>
          <w:tab w:val="left" w:pos="343"/>
        </w:tabs>
        <w:ind w:firstLine="140"/>
      </w:pPr>
      <w:r>
        <w:t xml:space="preserve">Po polsku się mówi: </w:t>
      </w:r>
      <w:r>
        <w:rPr>
          <w:rStyle w:val="Teksttreci2Kursywa"/>
        </w:rPr>
        <w:t>Co tobie?</w:t>
      </w:r>
      <w:r>
        <w:t xml:space="preserve"> zamiast </w:t>
      </w:r>
      <w:r>
        <w:rPr>
          <w:rStyle w:val="Teksttreci2Kursywa"/>
        </w:rPr>
        <w:t>Co ci brakuje? Co ci się dzieje? Co ci jest?</w:t>
      </w:r>
      <w:r>
        <w:t xml:space="preserve"> Ponieważ </w:t>
      </w:r>
      <w:r>
        <w:rPr>
          <w:rStyle w:val="Teksttreci2Kursywa"/>
        </w:rPr>
        <w:t>Co z tobą?</w:t>
      </w:r>
      <w:r>
        <w:t xml:space="preserve"> to zwrot bardzo świeży w polszczyźnie, a przypomina zwrot niemiecki </w:t>
      </w:r>
      <w:r>
        <w:rPr>
          <w:lang w:val="de-DE" w:eastAsia="de-DE" w:bidi="de-DE"/>
        </w:rPr>
        <w:t xml:space="preserve">»Was ist denn </w:t>
      </w:r>
      <w:r>
        <w:rPr>
          <w:rStyle w:val="Teksttreci2Kursywa"/>
          <w:lang w:val="de-DE" w:eastAsia="de-DE" w:bidi="de-DE"/>
        </w:rPr>
        <w:t>mit dir?«</w:t>
      </w:r>
      <w:r>
        <w:rPr>
          <w:lang w:val="de-DE" w:eastAsia="de-DE" w:bidi="de-DE"/>
        </w:rPr>
        <w:t xml:space="preserve"> </w:t>
      </w:r>
      <w:r>
        <w:t xml:space="preserve">może tedy stamtąd pochodzi; przynajmniej nie jest od razu zrozumiały, bo opuszczenie czasownika </w:t>
      </w:r>
      <w:r>
        <w:rPr>
          <w:rStyle w:val="Teksttreci2Kursywa"/>
        </w:rPr>
        <w:t>dzieje się</w:t>
      </w:r>
      <w:r>
        <w:t xml:space="preserve"> jest niezwyczajne.</w:t>
      </w:r>
    </w:p>
    <w:p w:rsidR="005E36C5" w:rsidRDefault="004F0BB5">
      <w:pPr>
        <w:pStyle w:val="Teksttreci20"/>
        <w:framePr w:w="3281" w:h="5230" w:hRule="exact" w:wrap="none" w:vAnchor="page" w:hAnchor="page" w:x="513" w:y="591"/>
        <w:numPr>
          <w:ilvl w:val="0"/>
          <w:numId w:val="2"/>
        </w:numPr>
        <w:shd w:val="clear" w:color="auto" w:fill="auto"/>
        <w:tabs>
          <w:tab w:val="left" w:pos="414"/>
        </w:tabs>
        <w:ind w:firstLine="140"/>
      </w:pPr>
      <w:r>
        <w:t>(</w:t>
      </w:r>
      <w:proofErr w:type="spellStart"/>
      <w:r>
        <w:t>Dr</w:t>
      </w:r>
      <w:proofErr w:type="spellEnd"/>
      <w:r>
        <w:t xml:space="preserve">. T. E.) Bardzo często spotyka się w mowie potocznej (rzadziej w druku) zwrot </w:t>
      </w:r>
      <w:proofErr w:type="spellStart"/>
      <w:r>
        <w:rPr>
          <w:rStyle w:val="Teksttreci2Kursywa"/>
        </w:rPr>
        <w:t>czem</w:t>
      </w:r>
      <w:proofErr w:type="spellEnd"/>
      <w:r>
        <w:t xml:space="preserve"> — </w:t>
      </w:r>
      <w:proofErr w:type="spellStart"/>
      <w:r>
        <w:rPr>
          <w:rStyle w:val="Teksttreci2Kursywa"/>
        </w:rPr>
        <w:t>tem</w:t>
      </w:r>
      <w:proofErr w:type="spellEnd"/>
      <w:r>
        <w:t xml:space="preserve"> np. »</w:t>
      </w:r>
      <w:proofErr w:type="spellStart"/>
      <w:r>
        <w:t>czem</w:t>
      </w:r>
      <w:proofErr w:type="spellEnd"/>
      <w:r>
        <w:t xml:space="preserve"> wcze</w:t>
      </w:r>
      <w:r>
        <w:t>śniej przyj</w:t>
      </w:r>
      <w:r>
        <w:softHyphen/>
        <w:t xml:space="preserve">dziesz, </w:t>
      </w:r>
      <w:proofErr w:type="spellStart"/>
      <w:r>
        <w:t>tem</w:t>
      </w:r>
      <w:proofErr w:type="spellEnd"/>
      <w:r>
        <w:t xml:space="preserve"> lepsze miejsce znajdziesz) zamiast </w:t>
      </w:r>
      <w:r>
        <w:rPr>
          <w:rStyle w:val="Teksttreci2Kursywa"/>
        </w:rPr>
        <w:t>im</w:t>
      </w:r>
      <w:r>
        <w:t xml:space="preserve"> — </w:t>
      </w:r>
      <w:proofErr w:type="spellStart"/>
      <w:r>
        <w:rPr>
          <w:rStyle w:val="Teksttreci2Kursywa"/>
        </w:rPr>
        <w:t>tem</w:t>
      </w:r>
      <w:proofErr w:type="spellEnd"/>
      <w:r>
        <w:t>, co, zdaje mi się, jest jedynie poprawne.</w:t>
      </w:r>
    </w:p>
    <w:p w:rsidR="005E36C5" w:rsidRDefault="004F0BB5">
      <w:pPr>
        <w:pStyle w:val="Teksttreci20"/>
        <w:framePr w:w="3281" w:h="5230" w:hRule="exact" w:wrap="none" w:vAnchor="page" w:hAnchor="page" w:x="513" w:y="591"/>
        <w:numPr>
          <w:ilvl w:val="0"/>
          <w:numId w:val="3"/>
        </w:numPr>
        <w:shd w:val="clear" w:color="auto" w:fill="auto"/>
        <w:tabs>
          <w:tab w:val="left" w:pos="357"/>
        </w:tabs>
        <w:ind w:firstLine="140"/>
      </w:pPr>
      <w:proofErr w:type="spellStart"/>
      <w:r>
        <w:rPr>
          <w:rStyle w:val="Teksttreci2Kursywa"/>
        </w:rPr>
        <w:t>Czem</w:t>
      </w:r>
      <w:proofErr w:type="spellEnd"/>
      <w:r>
        <w:t xml:space="preserve">— </w:t>
      </w:r>
      <w:proofErr w:type="spellStart"/>
      <w:r>
        <w:rPr>
          <w:rStyle w:val="Teksttreci2Kursywa"/>
        </w:rPr>
        <w:t>tem</w:t>
      </w:r>
      <w:proofErr w:type="spellEnd"/>
      <w:r>
        <w:t xml:space="preserve"> mogło powstać pod wpływem łacińskiego </w:t>
      </w:r>
      <w:r>
        <w:rPr>
          <w:rStyle w:val="Teksttreci2Kursywa"/>
          <w:lang w:val="en-US" w:eastAsia="en-US" w:bidi="en-US"/>
        </w:rPr>
        <w:t>quo</w:t>
      </w:r>
      <w:r>
        <w:rPr>
          <w:lang w:val="en-US" w:eastAsia="en-US" w:bidi="en-US"/>
        </w:rPr>
        <w:t xml:space="preserve"> </w:t>
      </w:r>
      <w:r>
        <w:t xml:space="preserve">— </w:t>
      </w:r>
      <w:proofErr w:type="spellStart"/>
      <w:r>
        <w:t>eo</w:t>
      </w:r>
      <w:proofErr w:type="spellEnd"/>
      <w:r>
        <w:t xml:space="preserve">, ponieważ tu jest na </w:t>
      </w:r>
      <w:proofErr w:type="spellStart"/>
      <w:r>
        <w:t>pierwszem</w:t>
      </w:r>
      <w:proofErr w:type="spellEnd"/>
      <w:r>
        <w:t xml:space="preserve"> miejscu zaimek względny. Taka ».względność« jest pospolita</w:t>
      </w:r>
      <w:r>
        <w:t xml:space="preserve"> w </w:t>
      </w:r>
      <w:proofErr w:type="spellStart"/>
      <w:r>
        <w:t>Galicyi</w:t>
      </w:r>
      <w:proofErr w:type="spellEnd"/>
      <w:r>
        <w:t xml:space="preserve"> wschodniej, a mógł na jej utworzenie się wpłynąć i przysłówek: </w:t>
      </w:r>
      <w:proofErr w:type="spellStart"/>
      <w:r>
        <w:rPr>
          <w:rStyle w:val="Teksttreci2Kursywa"/>
        </w:rPr>
        <w:t>czemprędzej</w:t>
      </w:r>
      <w:proofErr w:type="spellEnd"/>
      <w:r>
        <w:rPr>
          <w:rStyle w:val="Teksttreci2Kursywa"/>
        </w:rPr>
        <w:t>.</w:t>
      </w:r>
    </w:p>
    <w:p w:rsidR="005E36C5" w:rsidRDefault="004F0BB5">
      <w:pPr>
        <w:pStyle w:val="Teksttreci20"/>
        <w:framePr w:w="3281" w:h="5230" w:hRule="exact" w:wrap="none" w:vAnchor="page" w:hAnchor="page" w:x="513" w:y="591"/>
        <w:numPr>
          <w:ilvl w:val="0"/>
          <w:numId w:val="2"/>
        </w:numPr>
        <w:shd w:val="clear" w:color="auto" w:fill="auto"/>
        <w:tabs>
          <w:tab w:val="left" w:pos="409"/>
        </w:tabs>
        <w:ind w:firstLine="140"/>
      </w:pPr>
      <w:r>
        <w:t>(</w:t>
      </w:r>
      <w:proofErr w:type="spellStart"/>
      <w:r>
        <w:t>Dr</w:t>
      </w:r>
      <w:proofErr w:type="spellEnd"/>
      <w:r>
        <w:t xml:space="preserve">. T. E.) Nonsensem nazwać można zwrot wschodnio-galicyjski: </w:t>
      </w:r>
      <w:r>
        <w:rPr>
          <w:rStyle w:val="Teksttreci2Kursywa"/>
        </w:rPr>
        <w:t>ubrać coś.</w:t>
      </w:r>
      <w:r>
        <w:t xml:space="preserve"> np. </w:t>
      </w:r>
      <w:r>
        <w:rPr>
          <w:lang w:val="de-DE" w:eastAsia="de-DE" w:bidi="de-DE"/>
        </w:rPr>
        <w:t>»</w:t>
      </w:r>
      <w:r>
        <w:rPr>
          <w:rStyle w:val="Teksttreci2Kursywa"/>
        </w:rPr>
        <w:t>Ubrałem frak i białe rękawiczki</w:t>
      </w:r>
      <w:r>
        <w:rPr>
          <w:lang w:val="de-DE" w:eastAsia="de-DE" w:bidi="de-DE"/>
        </w:rPr>
        <w:t xml:space="preserve">«, </w:t>
      </w:r>
      <w:r>
        <w:t xml:space="preserve">a po </w:t>
      </w:r>
      <w:proofErr w:type="spellStart"/>
      <w:r>
        <w:t>tem</w:t>
      </w:r>
      <w:proofErr w:type="spellEnd"/>
      <w:r>
        <w:t xml:space="preserve"> </w:t>
      </w:r>
      <w:r>
        <w:rPr>
          <w:lang w:val="de-DE" w:eastAsia="de-DE" w:bidi="de-DE"/>
        </w:rPr>
        <w:t>»</w:t>
      </w:r>
      <w:proofErr w:type="spellStart"/>
      <w:r>
        <w:rPr>
          <w:rStyle w:val="Teksttreci2Kursywa"/>
        </w:rPr>
        <w:t>ibercjer</w:t>
      </w:r>
      <w:proofErr w:type="spellEnd"/>
      <w:r>
        <w:rPr>
          <w:lang w:val="de-DE" w:eastAsia="de-DE" w:bidi="de-DE"/>
        </w:rPr>
        <w:t xml:space="preserve">«; </w:t>
      </w:r>
      <w:r>
        <w:t xml:space="preserve">oto piękny zwrot, łatwy do </w:t>
      </w:r>
      <w:r>
        <w:t>spotkania w tamtych okolicach.</w:t>
      </w:r>
    </w:p>
    <w:p w:rsidR="005E36C5" w:rsidRDefault="004F0BB5">
      <w:pPr>
        <w:pStyle w:val="Teksttreci20"/>
        <w:framePr w:w="3281" w:h="5230" w:hRule="exact" w:wrap="none" w:vAnchor="page" w:hAnchor="page" w:x="513" w:y="591"/>
        <w:numPr>
          <w:ilvl w:val="0"/>
          <w:numId w:val="3"/>
        </w:numPr>
        <w:shd w:val="clear" w:color="auto" w:fill="auto"/>
        <w:tabs>
          <w:tab w:val="left" w:pos="343"/>
        </w:tabs>
        <w:ind w:firstLine="140"/>
      </w:pPr>
      <w:proofErr w:type="spellStart"/>
      <w:r>
        <w:t>Jestto</w:t>
      </w:r>
      <w:proofErr w:type="spellEnd"/>
      <w:r>
        <w:t xml:space="preserve"> niezgrabne </w:t>
      </w:r>
      <w:proofErr w:type="spellStart"/>
      <w:r>
        <w:t>przetłomaczenie</w:t>
      </w:r>
      <w:proofErr w:type="spellEnd"/>
      <w:r>
        <w:t xml:space="preserve"> </w:t>
      </w:r>
      <w:proofErr w:type="spellStart"/>
      <w:r>
        <w:t>niem</w:t>
      </w:r>
      <w:proofErr w:type="spellEnd"/>
      <w:r>
        <w:t xml:space="preserve">. </w:t>
      </w:r>
      <w:r>
        <w:rPr>
          <w:lang w:val="de-DE" w:eastAsia="de-DE" w:bidi="de-DE"/>
        </w:rPr>
        <w:t xml:space="preserve">»etwas anziehen« </w:t>
      </w:r>
      <w:r>
        <w:t xml:space="preserve">które znaczy po polsku </w:t>
      </w:r>
      <w:r>
        <w:rPr>
          <w:lang w:val="de-DE" w:eastAsia="de-DE" w:bidi="de-DE"/>
        </w:rPr>
        <w:t>»</w:t>
      </w:r>
      <w:r>
        <w:rPr>
          <w:rStyle w:val="Teksttreci2Kursywa"/>
        </w:rPr>
        <w:t>wdziać coś«</w:t>
      </w:r>
      <w:r>
        <w:t xml:space="preserve"> a nie </w:t>
      </w:r>
      <w:r>
        <w:rPr>
          <w:rStyle w:val="Teksttreci2Kursywa"/>
        </w:rPr>
        <w:t>ubrać coś</w:t>
      </w:r>
      <w:r>
        <w:t xml:space="preserve">, bo można tylko </w:t>
      </w:r>
      <w:r>
        <w:rPr>
          <w:rStyle w:val="Teksttreci2Kursywa"/>
        </w:rPr>
        <w:t>ubrać kogo w</w:t>
      </w:r>
      <w:r>
        <w:t xml:space="preserve"> co, lub </w:t>
      </w:r>
      <w:r>
        <w:rPr>
          <w:rStyle w:val="Teksttreci2Kursywa"/>
        </w:rPr>
        <w:t>się w co.</w:t>
      </w:r>
      <w:r>
        <w:t xml:space="preserve"> Do tej samej </w:t>
      </w:r>
      <w:proofErr w:type="spellStart"/>
      <w:r>
        <w:t>kategoryi</w:t>
      </w:r>
      <w:proofErr w:type="spellEnd"/>
      <w:r>
        <w:t xml:space="preserve"> należy zali</w:t>
      </w:r>
      <w:r>
        <w:softHyphen/>
        <w:t xml:space="preserve">czyć i zwrot </w:t>
      </w:r>
      <w:r>
        <w:rPr>
          <w:rStyle w:val="Teksttreci2Kursywa"/>
        </w:rPr>
        <w:t>idzie w parasolce</w:t>
      </w:r>
      <w:r>
        <w:t xml:space="preserve"> zam</w:t>
      </w:r>
      <w:r>
        <w:t xml:space="preserve">. </w:t>
      </w:r>
      <w:r>
        <w:rPr>
          <w:rStyle w:val="Teksttreci2Kursywa"/>
        </w:rPr>
        <w:t>z parasolką,</w:t>
      </w:r>
      <w:r>
        <w:t xml:space="preserve"> </w:t>
      </w:r>
      <w:proofErr w:type="spellStart"/>
      <w:r>
        <w:t>któryśmy</w:t>
      </w:r>
      <w:proofErr w:type="spellEnd"/>
      <w:r>
        <w:t xml:space="preserve"> również słyszeli we Lwowie.</w:t>
      </w:r>
    </w:p>
    <w:p w:rsidR="005E36C5" w:rsidRDefault="004F0BB5">
      <w:pPr>
        <w:pStyle w:val="Teksttreci20"/>
        <w:framePr w:w="3281" w:h="5230" w:hRule="exact" w:wrap="none" w:vAnchor="page" w:hAnchor="page" w:x="513" w:y="591"/>
        <w:numPr>
          <w:ilvl w:val="0"/>
          <w:numId w:val="2"/>
        </w:numPr>
        <w:shd w:val="clear" w:color="auto" w:fill="auto"/>
        <w:tabs>
          <w:tab w:val="left" w:pos="414"/>
        </w:tabs>
        <w:ind w:firstLine="140"/>
      </w:pPr>
      <w:r>
        <w:t>(</w:t>
      </w:r>
      <w:proofErr w:type="spellStart"/>
      <w:r>
        <w:t>Dr</w:t>
      </w:r>
      <w:proofErr w:type="spellEnd"/>
      <w:r>
        <w:t xml:space="preserve">. T. E.) </w:t>
      </w:r>
      <w:r>
        <w:rPr>
          <w:lang w:val="en-US" w:eastAsia="en-US" w:bidi="en-US"/>
        </w:rPr>
        <w:t>Germ</w:t>
      </w:r>
      <w:r>
        <w:rPr>
          <w:lang w:val="de-DE" w:eastAsia="de-DE" w:bidi="de-DE"/>
        </w:rPr>
        <w:t>an</w:t>
      </w:r>
      <w:r>
        <w:t xml:space="preserve">izmem częstym, z którego sobie mało kto daje sprawę, jest używanie zaimka </w:t>
      </w:r>
      <w:r>
        <w:rPr>
          <w:rStyle w:val="Teksttreci2Kursywa"/>
        </w:rPr>
        <w:t>żaden</w:t>
      </w:r>
      <w:r>
        <w:t xml:space="preserve"> w znaczeniu »bynaj</w:t>
      </w:r>
      <w:r>
        <w:softHyphen/>
        <w:t xml:space="preserve">mniej, wcale nie« i t. p. Tak np. czytamy w B. </w:t>
      </w:r>
      <w:proofErr w:type="spellStart"/>
      <w:r>
        <w:rPr>
          <w:lang w:val="de-DE" w:eastAsia="de-DE" w:bidi="de-DE"/>
        </w:rPr>
        <w:t>d’Aurevilly’ego</w:t>
      </w:r>
      <w:proofErr w:type="spellEnd"/>
      <w:r>
        <w:rPr>
          <w:lang w:val="de-DE" w:eastAsia="de-DE" w:bidi="de-DE"/>
        </w:rPr>
        <w:t xml:space="preserve"> </w:t>
      </w:r>
      <w:r>
        <w:t>»Ka</w:t>
      </w:r>
      <w:r>
        <w:softHyphen/>
        <w:t xml:space="preserve">walerze </w:t>
      </w:r>
      <w:r>
        <w:rPr>
          <w:lang w:val="de-DE" w:eastAsia="de-DE" w:bidi="de-DE"/>
        </w:rPr>
        <w:t xml:space="preserve">des </w:t>
      </w:r>
      <w:proofErr w:type="spellStart"/>
      <w:r>
        <w:rPr>
          <w:lang w:val="de-DE" w:eastAsia="de-DE" w:bidi="de-DE"/>
        </w:rPr>
        <w:t>Touches</w:t>
      </w:r>
      <w:proofErr w:type="spellEnd"/>
      <w:r>
        <w:rPr>
          <w:lang w:val="de-DE" w:eastAsia="de-DE" w:bidi="de-DE"/>
        </w:rPr>
        <w:t>«</w:t>
      </w:r>
      <w:r>
        <w:rPr>
          <w:lang w:val="de-DE" w:eastAsia="de-DE" w:bidi="de-DE"/>
        </w:rPr>
        <w:t xml:space="preserve"> </w:t>
      </w:r>
      <w:r>
        <w:t xml:space="preserve">(w </w:t>
      </w:r>
      <w:proofErr w:type="spellStart"/>
      <w:r>
        <w:t>tłóm</w:t>
      </w:r>
      <w:proofErr w:type="spellEnd"/>
      <w:r>
        <w:t>. Rydla, zatem znawcy, przestrzegają</w:t>
      </w:r>
      <w:r>
        <w:softHyphen/>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55" w:y="353"/>
        <w:shd w:val="clear" w:color="auto" w:fill="auto"/>
        <w:spacing w:line="80" w:lineRule="exact"/>
      </w:pPr>
      <w:proofErr w:type="spellStart"/>
      <w:r>
        <w:lastRenderedPageBreak/>
        <w:t>Nr</w:t>
      </w:r>
      <w:proofErr w:type="spellEnd"/>
      <w:r>
        <w:t>. 8.</w:t>
      </w:r>
    </w:p>
    <w:p w:rsidR="005E36C5" w:rsidRDefault="004F0BB5">
      <w:pPr>
        <w:pStyle w:val="Nagweklubstopka0"/>
        <w:framePr w:wrap="none" w:vAnchor="page" w:hAnchor="page" w:x="1660" w:y="353"/>
        <w:shd w:val="clear" w:color="auto" w:fill="auto"/>
        <w:spacing w:line="80" w:lineRule="exact"/>
      </w:pPr>
      <w:r>
        <w:t>PORADNIK JĘZYKOWY</w:t>
      </w:r>
    </w:p>
    <w:p w:rsidR="005E36C5" w:rsidRDefault="004F0BB5">
      <w:pPr>
        <w:pStyle w:val="Teksttreci20"/>
        <w:framePr w:w="3267" w:h="5239" w:hRule="exact" w:wrap="none" w:vAnchor="page" w:hAnchor="page" w:x="541" w:y="582"/>
        <w:shd w:val="clear" w:color="auto" w:fill="auto"/>
        <w:tabs>
          <w:tab w:val="left" w:pos="414"/>
        </w:tabs>
        <w:ind w:firstLine="0"/>
      </w:pPr>
      <w:proofErr w:type="spellStart"/>
      <w:r>
        <w:t>cego</w:t>
      </w:r>
      <w:proofErr w:type="spellEnd"/>
      <w:r>
        <w:t xml:space="preserve"> czystości i poprawności języka), że coś »nie było </w:t>
      </w:r>
      <w:r>
        <w:rPr>
          <w:rStyle w:val="Teksttreci2Kursywa"/>
        </w:rPr>
        <w:t>żadną</w:t>
      </w:r>
      <w:r>
        <w:t xml:space="preserve"> pocie</w:t>
      </w:r>
      <w:r>
        <w:softHyphen/>
      </w:r>
      <w:r>
        <w:t xml:space="preserve">chą«, zam. bynajmniej nią nie było; zresztą w mowie potocznej często się słyszy, że p. X. to nie </w:t>
      </w:r>
      <w:r>
        <w:rPr>
          <w:rStyle w:val="Teksttreci2Kursywa"/>
        </w:rPr>
        <w:t>żaden malarz</w:t>
      </w:r>
      <w:r>
        <w:t>, choć obrazy wysta</w:t>
      </w:r>
      <w:r>
        <w:softHyphen/>
        <w:t xml:space="preserve">wia; że coś nie jest </w:t>
      </w:r>
      <w:r>
        <w:rPr>
          <w:rStyle w:val="Teksttreci2Kursywa"/>
        </w:rPr>
        <w:t>żadną sztuką</w:t>
      </w:r>
      <w:r>
        <w:t xml:space="preserve">; itd. Oczywiście wszystkie te zwroty są wprost z niemieckiego: </w:t>
      </w:r>
      <w:r>
        <w:rPr>
          <w:lang w:val="de-DE" w:eastAsia="de-DE" w:bidi="de-DE"/>
        </w:rPr>
        <w:t xml:space="preserve">»es war kein Trost«, »Herr </w:t>
      </w:r>
      <w:r>
        <w:t xml:space="preserve">X. </w:t>
      </w:r>
      <w:r>
        <w:rPr>
          <w:lang w:val="de-DE" w:eastAsia="de-DE" w:bidi="de-DE"/>
        </w:rPr>
        <w:t xml:space="preserve">ist kein Maler«, »es ist keine Kunst« </w:t>
      </w:r>
      <w:proofErr w:type="spellStart"/>
      <w:r>
        <w:rPr>
          <w:lang w:val="de-DE" w:eastAsia="de-DE" w:bidi="de-DE"/>
        </w:rPr>
        <w:t>itd</w:t>
      </w:r>
      <w:proofErr w:type="spellEnd"/>
      <w:r>
        <w:rPr>
          <w:lang w:val="de-DE" w:eastAsia="de-DE" w:bidi="de-DE"/>
        </w:rPr>
        <w:t>.</w:t>
      </w:r>
    </w:p>
    <w:p w:rsidR="005E36C5" w:rsidRDefault="004F0BB5">
      <w:pPr>
        <w:pStyle w:val="Teksttreci20"/>
        <w:framePr w:w="3267" w:h="5239" w:hRule="exact" w:wrap="none" w:vAnchor="page" w:hAnchor="page" w:x="541" w:y="582"/>
        <w:shd w:val="clear" w:color="auto" w:fill="auto"/>
        <w:ind w:firstLine="0"/>
      </w:pPr>
      <w:r>
        <w:rPr>
          <w:lang w:val="de-DE" w:eastAsia="de-DE" w:bidi="de-DE"/>
        </w:rPr>
        <w:t xml:space="preserve">— </w:t>
      </w:r>
      <w:r>
        <w:t>Przyznajemy tym uwagom zupełną słuszność.</w:t>
      </w:r>
    </w:p>
    <w:p w:rsidR="005E36C5" w:rsidRDefault="004F0BB5">
      <w:pPr>
        <w:pStyle w:val="Teksttreci20"/>
        <w:framePr w:w="3267" w:h="5239" w:hRule="exact" w:wrap="none" w:vAnchor="page" w:hAnchor="page" w:x="541" w:y="582"/>
        <w:numPr>
          <w:ilvl w:val="0"/>
          <w:numId w:val="5"/>
        </w:numPr>
        <w:shd w:val="clear" w:color="auto" w:fill="auto"/>
        <w:tabs>
          <w:tab w:val="left" w:pos="417"/>
        </w:tabs>
        <w:ind w:firstLine="0"/>
      </w:pPr>
      <w:r>
        <w:t xml:space="preserve">(J. D.) </w:t>
      </w:r>
      <w:proofErr w:type="spellStart"/>
      <w:r>
        <w:t>Dyrekcya</w:t>
      </w:r>
      <w:proofErr w:type="spellEnd"/>
      <w:r>
        <w:t xml:space="preserve"> kolei żelaznych używa w ogłoszeniach błę</w:t>
      </w:r>
      <w:r>
        <w:softHyphen/>
        <w:t xml:space="preserve">dnego czasownika </w:t>
      </w:r>
      <w:r>
        <w:rPr>
          <w:lang w:val="de-DE" w:eastAsia="de-DE" w:bidi="de-DE"/>
        </w:rPr>
        <w:t>»</w:t>
      </w:r>
      <w:r>
        <w:rPr>
          <w:rStyle w:val="Teksttreci2Kursywa"/>
        </w:rPr>
        <w:t>zastanowić</w:t>
      </w:r>
      <w:r>
        <w:rPr>
          <w:lang w:val="de-DE" w:eastAsia="de-DE" w:bidi="de-DE"/>
        </w:rPr>
        <w:t xml:space="preserve">« </w:t>
      </w:r>
      <w:r>
        <w:t xml:space="preserve">zam. </w:t>
      </w:r>
      <w:r>
        <w:rPr>
          <w:lang w:val="de-DE" w:eastAsia="de-DE" w:bidi="de-DE"/>
        </w:rPr>
        <w:t>»</w:t>
      </w:r>
      <w:r>
        <w:rPr>
          <w:rStyle w:val="Teksttreci2Kursywa"/>
        </w:rPr>
        <w:t>wstrzymać</w:t>
      </w:r>
      <w:r>
        <w:rPr>
          <w:lang w:val="de-DE" w:eastAsia="de-DE" w:bidi="de-DE"/>
        </w:rPr>
        <w:t xml:space="preserve">«. </w:t>
      </w:r>
      <w:r>
        <w:t xml:space="preserve">»Ruch towarowy między </w:t>
      </w:r>
      <w:proofErr w:type="spellStart"/>
      <w:r>
        <w:t>stacyami</w:t>
      </w:r>
      <w:proofErr w:type="spellEnd"/>
      <w:r>
        <w:t xml:space="preserve"> </w:t>
      </w:r>
      <w:r>
        <w:rPr>
          <w:rStyle w:val="Teksttreci2Kursywa"/>
        </w:rPr>
        <w:t>zastanowiono</w:t>
      </w:r>
      <w:r>
        <w:rPr>
          <w:lang w:val="de-DE" w:eastAsia="de-DE" w:bidi="de-DE"/>
        </w:rPr>
        <w:t xml:space="preserve">« </w:t>
      </w:r>
      <w:r>
        <w:t xml:space="preserve">zam. </w:t>
      </w:r>
      <w:r>
        <w:rPr>
          <w:rStyle w:val="Teksttreci2Kursywa"/>
        </w:rPr>
        <w:t>wstrzymano.</w:t>
      </w:r>
    </w:p>
    <w:p w:rsidR="005E36C5" w:rsidRDefault="004F0BB5">
      <w:pPr>
        <w:pStyle w:val="Teksttreci20"/>
        <w:framePr w:w="3267" w:h="5239" w:hRule="exact" w:wrap="none" w:vAnchor="page" w:hAnchor="page" w:x="541" w:y="582"/>
        <w:numPr>
          <w:ilvl w:val="0"/>
          <w:numId w:val="5"/>
        </w:numPr>
        <w:shd w:val="clear" w:color="auto" w:fill="auto"/>
        <w:tabs>
          <w:tab w:val="left" w:pos="417"/>
        </w:tabs>
        <w:ind w:firstLine="0"/>
      </w:pPr>
      <w:r>
        <w:t xml:space="preserve">(J. D.) Ze stylu urzędowego, pełnego german izmów, łatwo można usunąć wyrażenie </w:t>
      </w:r>
      <w:r>
        <w:rPr>
          <w:lang w:val="de-DE" w:eastAsia="de-DE" w:bidi="de-DE"/>
        </w:rPr>
        <w:t>»</w:t>
      </w:r>
      <w:r>
        <w:rPr>
          <w:rStyle w:val="Teksttreci2Kursywa"/>
        </w:rPr>
        <w:t>zaczepić uchwałę</w:t>
      </w:r>
      <w:r>
        <w:rPr>
          <w:lang w:val="de-DE" w:eastAsia="de-DE" w:bidi="de-DE"/>
        </w:rPr>
        <w:t xml:space="preserve">« </w:t>
      </w:r>
      <w:proofErr w:type="spellStart"/>
      <w:r>
        <w:t>niem</w:t>
      </w:r>
      <w:proofErr w:type="spellEnd"/>
      <w:r>
        <w:t xml:space="preserve">. </w:t>
      </w:r>
      <w:r>
        <w:rPr>
          <w:lang w:val="de-DE" w:eastAsia="de-DE" w:bidi="de-DE"/>
        </w:rPr>
        <w:t xml:space="preserve">»angreifen« </w:t>
      </w:r>
      <w:r>
        <w:t>i za</w:t>
      </w:r>
      <w:r>
        <w:softHyphen/>
        <w:t>stąpić je zwrotem »wystąpić przeciw uchwale, lub wnieść rekurs«.</w:t>
      </w:r>
    </w:p>
    <w:p w:rsidR="005E36C5" w:rsidRDefault="004F0BB5">
      <w:pPr>
        <w:pStyle w:val="Teksttreci20"/>
        <w:framePr w:w="3267" w:h="5239" w:hRule="exact" w:wrap="none" w:vAnchor="page" w:hAnchor="page" w:x="541" w:y="582"/>
        <w:numPr>
          <w:ilvl w:val="0"/>
          <w:numId w:val="5"/>
        </w:numPr>
        <w:shd w:val="clear" w:color="auto" w:fill="auto"/>
        <w:tabs>
          <w:tab w:val="left" w:pos="417"/>
        </w:tabs>
        <w:ind w:firstLine="0"/>
      </w:pPr>
      <w:r>
        <w:rPr>
          <w:lang w:val="en-US" w:eastAsia="en-US" w:bidi="en-US"/>
        </w:rPr>
        <w:t xml:space="preserve">(J. </w:t>
      </w:r>
      <w:r>
        <w:t xml:space="preserve">D.) Na napiętnowanie zasługuje użycie czasownika </w:t>
      </w:r>
      <w:r>
        <w:rPr>
          <w:rStyle w:val="Teksttreci2Kursywa"/>
        </w:rPr>
        <w:t>pilno</w:t>
      </w:r>
      <w:r>
        <w:rPr>
          <w:rStyle w:val="Teksttreci2Kursywa"/>
        </w:rPr>
        <w:softHyphen/>
        <w:t>wać</w:t>
      </w:r>
      <w:r>
        <w:t xml:space="preserve"> w znac</w:t>
      </w:r>
      <w:r>
        <w:t xml:space="preserve">zeniu »pozostawać, przebywać«. Np. »Chłodny poranek zmuszał nielicznych podróżnych do </w:t>
      </w:r>
      <w:r>
        <w:rPr>
          <w:rStyle w:val="Teksttreci2Kursywa"/>
        </w:rPr>
        <w:t>pilnowania</w:t>
      </w:r>
      <w:r>
        <w:t xml:space="preserve"> kajuty«. (Biesiada literacka </w:t>
      </w:r>
      <w:proofErr w:type="spellStart"/>
      <w:r>
        <w:t>Nr</w:t>
      </w:r>
      <w:proofErr w:type="spellEnd"/>
      <w:r>
        <w:t xml:space="preserve">. 21 w artykule p. t. »Żałoba w Sandomierzu«). Często czytamy także »pilnuje pokoju, łóżka, co jest </w:t>
      </w:r>
      <w:proofErr w:type="spellStart"/>
      <w:r>
        <w:t>obrzydliwem</w:t>
      </w:r>
      <w:proofErr w:type="spellEnd"/>
      <w:r>
        <w:t xml:space="preserve"> </w:t>
      </w:r>
      <w:proofErr w:type="spellStart"/>
      <w:r>
        <w:t>tłómaczeniem</w:t>
      </w:r>
      <w:proofErr w:type="spellEnd"/>
      <w:r>
        <w:t xml:space="preserve"> zwr</w:t>
      </w:r>
      <w:r>
        <w:t xml:space="preserve">otu niemieckiego: </w:t>
      </w:r>
      <w:r>
        <w:rPr>
          <w:lang w:val="de-DE" w:eastAsia="de-DE" w:bidi="de-DE"/>
        </w:rPr>
        <w:t>»das Bett, das Zimmer hüten«.</w:t>
      </w:r>
    </w:p>
    <w:p w:rsidR="005E36C5" w:rsidRDefault="004F0BB5">
      <w:pPr>
        <w:pStyle w:val="Teksttreci20"/>
        <w:framePr w:w="3267" w:h="5239" w:hRule="exact" w:wrap="none" w:vAnchor="page" w:hAnchor="page" w:x="541" w:y="582"/>
        <w:numPr>
          <w:ilvl w:val="0"/>
          <w:numId w:val="5"/>
        </w:numPr>
        <w:shd w:val="clear" w:color="auto" w:fill="auto"/>
        <w:tabs>
          <w:tab w:val="left" w:pos="428"/>
        </w:tabs>
        <w:ind w:firstLine="0"/>
      </w:pPr>
      <w:r>
        <w:t>(</w:t>
      </w:r>
      <w:proofErr w:type="spellStart"/>
      <w:r>
        <w:t>Dr</w:t>
      </w:r>
      <w:proofErr w:type="spellEnd"/>
      <w:r>
        <w:t xml:space="preserve">. </w:t>
      </w:r>
      <w:r>
        <w:rPr>
          <w:lang w:val="de-DE" w:eastAsia="de-DE" w:bidi="de-DE"/>
        </w:rPr>
        <w:t xml:space="preserve">T. E.) </w:t>
      </w:r>
      <w:r>
        <w:t xml:space="preserve">Szkaradniejszym </w:t>
      </w:r>
      <w:r>
        <w:rPr>
          <w:lang w:val="en-US" w:eastAsia="en-US" w:bidi="en-US"/>
        </w:rPr>
        <w:t>germ</w:t>
      </w:r>
      <w:r>
        <w:rPr>
          <w:lang w:val="cs-CZ" w:eastAsia="cs-CZ" w:bidi="cs-CZ"/>
        </w:rPr>
        <w:t xml:space="preserve">anizmem </w:t>
      </w:r>
      <w:r>
        <w:t xml:space="preserve">jest </w:t>
      </w:r>
      <w:r>
        <w:rPr>
          <w:rStyle w:val="Teksttreci2Kursywa"/>
          <w:lang w:val="de-DE" w:eastAsia="de-DE" w:bidi="de-DE"/>
        </w:rPr>
        <w:t>»</w:t>
      </w:r>
      <w:proofErr w:type="spellStart"/>
      <w:r>
        <w:rPr>
          <w:rStyle w:val="Teksttreci2Kursywa"/>
          <w:lang w:val="de-DE" w:eastAsia="de-DE" w:bidi="de-DE"/>
        </w:rPr>
        <w:t>obsy</w:t>
      </w:r>
      <w:proofErr w:type="spellEnd"/>
      <w:r>
        <w:rPr>
          <w:rStyle w:val="Teksttreci2Kursywa"/>
        </w:rPr>
        <w:t>ł</w:t>
      </w:r>
      <w:proofErr w:type="spellStart"/>
      <w:r>
        <w:rPr>
          <w:rStyle w:val="Teksttreci2Kursywa"/>
          <w:lang w:val="de-DE" w:eastAsia="de-DE" w:bidi="de-DE"/>
        </w:rPr>
        <w:t>anie</w:t>
      </w:r>
      <w:proofErr w:type="spellEnd"/>
      <w:r>
        <w:rPr>
          <w:rStyle w:val="Teksttreci2Kursywa"/>
          <w:lang w:val="de-DE" w:eastAsia="de-DE" w:bidi="de-DE"/>
        </w:rPr>
        <w:t xml:space="preserve">« </w:t>
      </w:r>
      <w:r>
        <w:t xml:space="preserve">W gwarze dziennikarskiej mówi się stale o </w:t>
      </w:r>
      <w:proofErr w:type="spellStart"/>
      <w:r>
        <w:t>licznem</w:t>
      </w:r>
      <w:proofErr w:type="spellEnd"/>
      <w:r>
        <w:t xml:space="preserve"> </w:t>
      </w:r>
      <w:r>
        <w:rPr>
          <w:rStyle w:val="Teksttreci2Kursywa"/>
        </w:rPr>
        <w:t>obesłaniu</w:t>
      </w:r>
      <w:r>
        <w:t xml:space="preserve"> zja</w:t>
      </w:r>
      <w:r>
        <w:softHyphen/>
        <w:t xml:space="preserve">zdu, </w:t>
      </w:r>
      <w:proofErr w:type="spellStart"/>
      <w:r>
        <w:t>obfitem</w:t>
      </w:r>
      <w:proofErr w:type="spellEnd"/>
      <w:r>
        <w:t xml:space="preserve"> </w:t>
      </w:r>
      <w:r>
        <w:rPr>
          <w:rStyle w:val="Teksttreci2Kursywa"/>
        </w:rPr>
        <w:t>obesłaniu</w:t>
      </w:r>
      <w:r>
        <w:t xml:space="preserve"> wystawy przez firmy krajowe i t. d. Nie wiem jak kto, ale ja mam</w:t>
      </w:r>
      <w:r>
        <w:t xml:space="preserve"> </w:t>
      </w:r>
      <w:proofErr w:type="spellStart"/>
      <w:r>
        <w:t>specyalny</w:t>
      </w:r>
      <w:proofErr w:type="spellEnd"/>
      <w:r>
        <w:t xml:space="preserve"> wstręt do tego wyrażenia, bronionego często w ten sposób, że już w starej polszczyźnie znano ten wyraz, np. obesłać wici. Oczywiście ta obrona niema sensu, bo wici się rze</w:t>
      </w:r>
      <w:r>
        <w:softHyphen/>
        <w:t xml:space="preserve">czywiście obsyłało po całym kraju, ale </w:t>
      </w:r>
      <w:r>
        <w:rPr>
          <w:lang w:val="de-DE" w:eastAsia="de-DE" w:bidi="de-DE"/>
        </w:rPr>
        <w:t>»</w:t>
      </w:r>
      <w:r>
        <w:rPr>
          <w:rStyle w:val="Teksttreci2Kursywa"/>
        </w:rPr>
        <w:t>obesłać wystawę</w:t>
      </w:r>
      <w:r>
        <w:rPr>
          <w:rStyle w:val="Teksttreci2Kursywa"/>
          <w:lang w:val="de-DE" w:eastAsia="de-DE" w:bidi="de-DE"/>
        </w:rPr>
        <w:t>«</w:t>
      </w:r>
      <w:r>
        <w:rPr>
          <w:lang w:val="de-DE" w:eastAsia="de-DE" w:bidi="de-DE"/>
        </w:rPr>
        <w:t xml:space="preserve"> </w:t>
      </w:r>
      <w:r>
        <w:t>jest logi</w:t>
      </w:r>
      <w:r>
        <w:softHyphen/>
        <w:t xml:space="preserve">cznie </w:t>
      </w:r>
      <w:r>
        <w:t xml:space="preserve">nonsensem, a faktycznie </w:t>
      </w:r>
      <w:proofErr w:type="spellStart"/>
      <w:r>
        <w:t>nieudolnem</w:t>
      </w:r>
      <w:proofErr w:type="spellEnd"/>
      <w:r>
        <w:t xml:space="preserve"> </w:t>
      </w:r>
      <w:proofErr w:type="spellStart"/>
      <w:r>
        <w:t>przetłómaczeniem</w:t>
      </w:r>
      <w:proofErr w:type="spellEnd"/>
      <w:r>
        <w:t xml:space="preserve"> nie</w:t>
      </w:r>
      <w:r>
        <w:softHyphen/>
        <w:t xml:space="preserve">mieckiego </w:t>
      </w:r>
      <w:r>
        <w:rPr>
          <w:lang w:val="de-DE" w:eastAsia="de-DE" w:bidi="de-DE"/>
        </w:rPr>
        <w:t>»die Ausstellung beschicken«.</w:t>
      </w:r>
    </w:p>
    <w:p w:rsidR="005E36C5" w:rsidRDefault="004F0BB5">
      <w:pPr>
        <w:pStyle w:val="Teksttreci20"/>
        <w:framePr w:w="3267" w:h="5239" w:hRule="exact" w:wrap="none" w:vAnchor="page" w:hAnchor="page" w:x="541" w:y="582"/>
        <w:shd w:val="clear" w:color="auto" w:fill="auto"/>
        <w:ind w:firstLine="0"/>
      </w:pPr>
      <w:r>
        <w:t xml:space="preserve">—- </w:t>
      </w:r>
      <w:proofErr w:type="spellStart"/>
      <w:r>
        <w:rPr>
          <w:lang w:val="en-US" w:eastAsia="en-US" w:bidi="en-US"/>
        </w:rPr>
        <w:t>Jestto</w:t>
      </w:r>
      <w:proofErr w:type="spellEnd"/>
      <w:r>
        <w:rPr>
          <w:lang w:val="en-US" w:eastAsia="en-US" w:bidi="en-US"/>
        </w:rPr>
        <w:t xml:space="preserve"> germ</w:t>
      </w:r>
      <w:r>
        <w:rPr>
          <w:lang w:val="de-DE" w:eastAsia="de-DE" w:bidi="de-DE"/>
        </w:rPr>
        <w:t>an</w:t>
      </w:r>
      <w:r>
        <w:t xml:space="preserve">izm i nowotwór niepotrzebny, bo po polsku mówi się </w:t>
      </w:r>
      <w:r>
        <w:rPr>
          <w:rStyle w:val="Teksttreci2Kursywa"/>
        </w:rPr>
        <w:t>wziąć udział</w:t>
      </w:r>
      <w:r>
        <w:t xml:space="preserve"> w zjeździe, we wystawie itp.</w:t>
      </w:r>
    </w:p>
    <w:p w:rsidR="005E36C5" w:rsidRDefault="004F0BB5">
      <w:pPr>
        <w:pStyle w:val="Teksttreci20"/>
        <w:framePr w:w="3267" w:h="5239" w:hRule="exact" w:wrap="none" w:vAnchor="page" w:hAnchor="page" w:x="541" w:y="582"/>
        <w:numPr>
          <w:ilvl w:val="0"/>
          <w:numId w:val="5"/>
        </w:numPr>
        <w:shd w:val="clear" w:color="auto" w:fill="auto"/>
        <w:tabs>
          <w:tab w:val="left" w:pos="423"/>
        </w:tabs>
        <w:ind w:firstLine="0"/>
      </w:pPr>
      <w:r>
        <w:t>(W. L.) Osobę, dającą u siebie komuś pracę, nazywaj</w:t>
      </w:r>
      <w:r>
        <w:t xml:space="preserve">ą </w:t>
      </w:r>
      <w:r>
        <w:rPr>
          <w:rStyle w:val="Teksttreci2Kursywa"/>
        </w:rPr>
        <w:t>chlebo</w:t>
      </w:r>
      <w:r>
        <w:rPr>
          <w:rStyle w:val="Teksttreci2Kursywa"/>
        </w:rPr>
        <w:softHyphen/>
        <w:t>dawcą,</w:t>
      </w:r>
      <w:r>
        <w:t xml:space="preserve"> gdy tymczasem określenia tego nie stosują do wszelkiego rodzaju </w:t>
      </w:r>
      <w:proofErr w:type="spellStart"/>
      <w:r>
        <w:t>instytucyi</w:t>
      </w:r>
      <w:proofErr w:type="spellEnd"/>
      <w:r>
        <w:t xml:space="preserve">, urzędów, towarzystw akcyjnych, kolei żelaznych, banków etc. Rozumiem, iż </w:t>
      </w:r>
      <w:r>
        <w:rPr>
          <w:rStyle w:val="Teksttreci2Kursywa"/>
        </w:rPr>
        <w:t>chlebodawcą,</w:t>
      </w:r>
      <w:r>
        <w:t xml:space="preserve"> a raczej </w:t>
      </w:r>
      <w:r>
        <w:rPr>
          <w:rStyle w:val="Teksttreci2Kursywa"/>
        </w:rPr>
        <w:t>żywicielem</w:t>
      </w:r>
      <w:r>
        <w:t xml:space="preserve"> może być ojciec, pracujący na swoją rodzinę lub </w:t>
      </w:r>
      <w:proofErr w:type="spellStart"/>
      <w:r>
        <w:t>wogóle</w:t>
      </w:r>
      <w:proofErr w:type="spellEnd"/>
      <w:r>
        <w:t xml:space="preserve"> oso</w:t>
      </w:r>
      <w:r>
        <w:t>ba dająca ko</w:t>
      </w:r>
      <w:r>
        <w:softHyphen/>
        <w:t>muś bezpłatne utrzymanie, nigdy zaś ten, kto w zamian za pienią</w:t>
      </w:r>
      <w:r>
        <w:softHyphen/>
        <w:t xml:space="preserve">dze korzysta z czyjejś pracy — dość często więcej mającej wartości, niż udzielone wynagrodzenie. W wyrazie </w:t>
      </w:r>
      <w:r>
        <w:rPr>
          <w:rStyle w:val="Teksttreci2Kursywa"/>
        </w:rPr>
        <w:t>chlebodawca</w:t>
      </w:r>
      <w:r>
        <w:t xml:space="preserve"> wyraźnie czuje się łaskę, dobrodziejstwo, wyraz ten więc bez</w:t>
      </w:r>
      <w:r>
        <w:t>warunkowo po</w:t>
      </w:r>
      <w:r>
        <w:softHyphen/>
        <w:t xml:space="preserve">winien być zastąpiony innym, np. </w:t>
      </w:r>
      <w:r>
        <w:rPr>
          <w:lang w:val="de-DE" w:eastAsia="de-DE" w:bidi="de-DE"/>
        </w:rPr>
        <w:t>»</w:t>
      </w:r>
      <w:proofErr w:type="spellStart"/>
      <w:r>
        <w:rPr>
          <w:lang w:val="de-DE" w:eastAsia="de-DE" w:bidi="de-DE"/>
        </w:rPr>
        <w:t>zarobkodawca</w:t>
      </w:r>
      <w:proofErr w:type="spellEnd"/>
      <w:r>
        <w:rPr>
          <w:lang w:val="de-DE" w:eastAsia="de-DE" w:bidi="de-DE"/>
        </w:rPr>
        <w:t>«.</w:t>
      </w:r>
    </w:p>
    <w:p w:rsidR="005E36C5" w:rsidRDefault="004F0BB5">
      <w:pPr>
        <w:pStyle w:val="Nagweklubstopka0"/>
        <w:framePr w:wrap="none" w:vAnchor="page" w:hAnchor="page" w:x="3591" w:y="346"/>
        <w:shd w:val="clear" w:color="auto" w:fill="auto"/>
        <w:spacing w:line="80" w:lineRule="exact"/>
      </w:pPr>
      <w:r>
        <w:t>123</w:t>
      </w:r>
    </w:p>
    <w:p w:rsidR="005E36C5" w:rsidRDefault="005E36C5">
      <w:pPr>
        <w:rPr>
          <w:sz w:val="2"/>
          <w:szCs w:val="2"/>
        </w:rPr>
        <w:sectPr w:rsidR="005E36C5">
          <w:pgSz w:w="4275" w:h="6406"/>
          <w:pgMar w:top="360" w:right="360" w:bottom="360" w:left="360" w:header="0" w:footer="3" w:gutter="0"/>
          <w:cols w:space="720"/>
          <w:noEndnote/>
          <w:docGrid w:linePitch="360"/>
        </w:sectPr>
      </w:pPr>
    </w:p>
    <w:p w:rsidR="005E36C5" w:rsidRDefault="004F0BB5">
      <w:pPr>
        <w:pStyle w:val="Nagweklubstopka0"/>
        <w:framePr w:wrap="none" w:vAnchor="page" w:hAnchor="page" w:x="551" w:y="359"/>
        <w:shd w:val="clear" w:color="auto" w:fill="auto"/>
        <w:spacing w:line="80" w:lineRule="exact"/>
      </w:pPr>
      <w:r>
        <w:lastRenderedPageBreak/>
        <w:t>124</w:t>
      </w:r>
    </w:p>
    <w:p w:rsidR="005E36C5" w:rsidRDefault="004F0BB5">
      <w:pPr>
        <w:pStyle w:val="Nagweklubstopka0"/>
        <w:framePr w:wrap="none" w:vAnchor="page" w:hAnchor="page" w:x="1641" w:y="358"/>
        <w:shd w:val="clear" w:color="auto" w:fill="auto"/>
        <w:spacing w:line="80" w:lineRule="exact"/>
      </w:pPr>
      <w:r>
        <w:t>PORADNIK JĘZYKOWY</w:t>
      </w:r>
    </w:p>
    <w:p w:rsidR="005E36C5" w:rsidRDefault="004F0BB5">
      <w:pPr>
        <w:pStyle w:val="Nagweklubstopka0"/>
        <w:framePr w:wrap="none" w:vAnchor="page" w:hAnchor="page" w:x="3520" w:y="359"/>
        <w:shd w:val="clear" w:color="auto" w:fill="auto"/>
        <w:spacing w:line="80" w:lineRule="exact"/>
      </w:pPr>
      <w:proofErr w:type="spellStart"/>
      <w:r>
        <w:t>Nr</w:t>
      </w:r>
      <w:proofErr w:type="spellEnd"/>
      <w:r>
        <w:t>. 8.</w:t>
      </w:r>
    </w:p>
    <w:p w:rsidR="005E36C5" w:rsidRDefault="004F0BB5">
      <w:pPr>
        <w:pStyle w:val="Teksttreci20"/>
        <w:framePr w:w="3262" w:h="5093" w:hRule="exact" w:wrap="none" w:vAnchor="page" w:hAnchor="page" w:x="522" w:y="586"/>
        <w:numPr>
          <w:ilvl w:val="0"/>
          <w:numId w:val="3"/>
        </w:numPr>
        <w:shd w:val="clear" w:color="auto" w:fill="auto"/>
        <w:tabs>
          <w:tab w:val="left" w:pos="348"/>
        </w:tabs>
        <w:ind w:firstLine="0"/>
      </w:pPr>
      <w:r>
        <w:t xml:space="preserve">Lepiej by było </w:t>
      </w:r>
      <w:r>
        <w:rPr>
          <w:rStyle w:val="Teksttreci2Kursywa"/>
        </w:rPr>
        <w:t>pracodawca,</w:t>
      </w:r>
      <w:r>
        <w:t xml:space="preserve"> chociaż przy </w:t>
      </w:r>
      <w:r>
        <w:rPr>
          <w:rStyle w:val="Teksttreci2Kursywa"/>
        </w:rPr>
        <w:t>chlebodawcy</w:t>
      </w:r>
      <w:r>
        <w:t xml:space="preserve"> nie my</w:t>
      </w:r>
      <w:r>
        <w:softHyphen/>
        <w:t>ślimy już o chlebie. Pochodzi ten wyraz z tych czasów, kiedy rze</w:t>
      </w:r>
      <w:r>
        <w:softHyphen/>
      </w:r>
      <w:r>
        <w:t xml:space="preserve">czywiście byli ludzie na chlebie czyimś, na </w:t>
      </w:r>
      <w:proofErr w:type="spellStart"/>
      <w:r>
        <w:t>czyjemś</w:t>
      </w:r>
      <w:proofErr w:type="spellEnd"/>
      <w:r>
        <w:t xml:space="preserve"> utrzymaniu </w:t>
      </w:r>
      <w:proofErr w:type="spellStart"/>
      <w:r>
        <w:t>zupełnem</w:t>
      </w:r>
      <w:proofErr w:type="spellEnd"/>
      <w:r>
        <w:t xml:space="preserve">, trzymając się pańskiej klamki. Stąd przysłowie: »Czyj </w:t>
      </w:r>
      <w:r>
        <w:rPr>
          <w:lang w:val="cs-CZ" w:eastAsia="cs-CZ" w:bidi="cs-CZ"/>
        </w:rPr>
        <w:t xml:space="preserve">chleb </w:t>
      </w:r>
      <w:r>
        <w:t>jem, tego piosnkę śpiewam«.</w:t>
      </w:r>
    </w:p>
    <w:p w:rsidR="005E36C5" w:rsidRDefault="004F0BB5">
      <w:pPr>
        <w:pStyle w:val="Teksttreci20"/>
        <w:framePr w:w="3262" w:h="5093" w:hRule="exact" w:wrap="none" w:vAnchor="page" w:hAnchor="page" w:x="522" w:y="586"/>
        <w:numPr>
          <w:ilvl w:val="0"/>
          <w:numId w:val="2"/>
        </w:numPr>
        <w:shd w:val="clear" w:color="auto" w:fill="auto"/>
        <w:tabs>
          <w:tab w:val="left" w:pos="409"/>
        </w:tabs>
        <w:spacing w:line="118" w:lineRule="exact"/>
        <w:ind w:firstLine="0"/>
      </w:pPr>
      <w:r>
        <w:t xml:space="preserve">(Al. Str.) W procedurze cywilnej spotykam wiele nowotworów. I tak czytam tam </w:t>
      </w:r>
      <w:proofErr w:type="spellStart"/>
      <w:r>
        <w:rPr>
          <w:rStyle w:val="Teksttreci2Kursywa"/>
        </w:rPr>
        <w:t>załączki</w:t>
      </w:r>
      <w:proofErr w:type="spellEnd"/>
      <w:r>
        <w:t xml:space="preserve"> zamiast </w:t>
      </w:r>
      <w:r>
        <w:rPr>
          <w:rStyle w:val="Teksttreci2Kursywa"/>
        </w:rPr>
        <w:t>z</w:t>
      </w:r>
      <w:r>
        <w:rPr>
          <w:rStyle w:val="Teksttreci2Kursywa"/>
        </w:rPr>
        <w:t>ałączniki.</w:t>
      </w:r>
      <w:r>
        <w:t xml:space="preserve"> Czy to lepiej ? »Co w ich </w:t>
      </w:r>
      <w:proofErr w:type="spellStart"/>
      <w:r>
        <w:rPr>
          <w:rStyle w:val="Teksttreci2Kursywa"/>
        </w:rPr>
        <w:t>przywodach</w:t>
      </w:r>
      <w:proofErr w:type="spellEnd"/>
      <w:r>
        <w:t xml:space="preserve"> </w:t>
      </w:r>
      <w:r>
        <w:rPr>
          <w:lang w:val="de-DE" w:eastAsia="de-DE" w:bidi="de-DE"/>
        </w:rPr>
        <w:t xml:space="preserve">(Anführungen) </w:t>
      </w:r>
      <w:r>
        <w:t xml:space="preserve">pozostało </w:t>
      </w:r>
      <w:r>
        <w:rPr>
          <w:lang w:val="cs-CZ" w:eastAsia="cs-CZ" w:bidi="cs-CZ"/>
        </w:rPr>
        <w:t xml:space="preserve">spornem«. </w:t>
      </w:r>
      <w:r>
        <w:t>Czy to dobre wyrażenie ?</w:t>
      </w:r>
    </w:p>
    <w:p w:rsidR="005E36C5" w:rsidRDefault="004F0BB5">
      <w:pPr>
        <w:pStyle w:val="Teksttreci20"/>
        <w:framePr w:w="3262" w:h="5093" w:hRule="exact" w:wrap="none" w:vAnchor="page" w:hAnchor="page" w:x="522" w:y="586"/>
        <w:numPr>
          <w:ilvl w:val="0"/>
          <w:numId w:val="3"/>
        </w:numPr>
        <w:shd w:val="clear" w:color="auto" w:fill="auto"/>
        <w:tabs>
          <w:tab w:val="left" w:pos="343"/>
        </w:tabs>
        <w:spacing w:line="118" w:lineRule="exact"/>
        <w:ind w:firstLine="0"/>
      </w:pPr>
      <w:r>
        <w:t xml:space="preserve">Te </w:t>
      </w:r>
      <w:proofErr w:type="spellStart"/>
      <w:r>
        <w:rPr>
          <w:rStyle w:val="Teksttreci2Kursywa"/>
        </w:rPr>
        <w:t>załączki</w:t>
      </w:r>
      <w:proofErr w:type="spellEnd"/>
      <w:r>
        <w:t xml:space="preserve"> i </w:t>
      </w:r>
      <w:proofErr w:type="spellStart"/>
      <w:r>
        <w:rPr>
          <w:rStyle w:val="Teksttreci2Kursywa"/>
        </w:rPr>
        <w:t>przywody</w:t>
      </w:r>
      <w:proofErr w:type="spellEnd"/>
      <w:r>
        <w:t xml:space="preserve"> są to niepotrzebne nowotwory, ponieważ mamy wyrazy już utarte: </w:t>
      </w:r>
      <w:r>
        <w:rPr>
          <w:rStyle w:val="Teksttreci2Kursywa"/>
        </w:rPr>
        <w:t>załącznik</w:t>
      </w:r>
      <w:r>
        <w:t xml:space="preserve"> i </w:t>
      </w:r>
      <w:r>
        <w:rPr>
          <w:rStyle w:val="Teksttreci2Kursywa"/>
        </w:rPr>
        <w:t>przytoczenie.</w:t>
      </w:r>
      <w:r>
        <w:t xml:space="preserve"> Niestety! skutek to nieznajomości jęz</w:t>
      </w:r>
      <w:r>
        <w:t xml:space="preserve">yka polskiego i myślenia po niemiecku, kiedy się na język polski </w:t>
      </w:r>
      <w:proofErr w:type="spellStart"/>
      <w:r>
        <w:t>tłómaczy</w:t>
      </w:r>
      <w:proofErr w:type="spellEnd"/>
      <w:r>
        <w:t>.</w:t>
      </w:r>
    </w:p>
    <w:p w:rsidR="005E36C5" w:rsidRDefault="004F0BB5">
      <w:pPr>
        <w:pStyle w:val="Teksttreci20"/>
        <w:framePr w:w="3262" w:h="5093" w:hRule="exact" w:wrap="none" w:vAnchor="page" w:hAnchor="page" w:x="522" w:y="586"/>
        <w:numPr>
          <w:ilvl w:val="0"/>
          <w:numId w:val="2"/>
        </w:numPr>
        <w:shd w:val="clear" w:color="auto" w:fill="auto"/>
        <w:tabs>
          <w:tab w:val="left" w:pos="414"/>
        </w:tabs>
        <w:ind w:firstLine="0"/>
      </w:pPr>
      <w:r>
        <w:t xml:space="preserve">(Al. Str.) Największe dziwolągi językowe napotykać można w odezwach i pismach sądowych; styl sądowy to kuźnia złożonych </w:t>
      </w:r>
      <w:proofErr w:type="spellStart"/>
      <w:r>
        <w:t>najniemożliwiej</w:t>
      </w:r>
      <w:proofErr w:type="spellEnd"/>
      <w:r>
        <w:t xml:space="preserve"> wyrazów. Niestety zapamiętałem na razie tylko</w:t>
      </w:r>
      <w:r>
        <w:t xml:space="preserve"> je</w:t>
      </w:r>
      <w:r>
        <w:softHyphen/>
        <w:t xml:space="preserve">dno np. »Uprasza się o zapodanie... (zamiast </w:t>
      </w:r>
      <w:r>
        <w:rPr>
          <w:rStyle w:val="Teksttreci2Kursywa"/>
        </w:rPr>
        <w:t>o podanie).</w:t>
      </w:r>
    </w:p>
    <w:p w:rsidR="005E36C5" w:rsidRDefault="004F0BB5">
      <w:pPr>
        <w:pStyle w:val="Teksttreci20"/>
        <w:framePr w:w="3262" w:h="5093" w:hRule="exact" w:wrap="none" w:vAnchor="page" w:hAnchor="page" w:x="522" w:y="586"/>
        <w:numPr>
          <w:ilvl w:val="0"/>
          <w:numId w:val="3"/>
        </w:numPr>
        <w:shd w:val="clear" w:color="auto" w:fill="auto"/>
        <w:tabs>
          <w:tab w:val="left" w:pos="338"/>
        </w:tabs>
        <w:ind w:firstLine="0"/>
      </w:pPr>
      <w:r>
        <w:t>Rzeczywiście rzecz to smutna, ale niestety prawdziwa. Może nadejdzie czas, że się i tu stosunki pod tym względem polepszą; prosimy tylko o przysyłanie nam wszystkich podobnych dziwolągów.</w:t>
      </w:r>
    </w:p>
    <w:p w:rsidR="005E36C5" w:rsidRDefault="004F0BB5">
      <w:pPr>
        <w:pStyle w:val="Teksttreci20"/>
        <w:framePr w:w="3262" w:h="5093" w:hRule="exact" w:wrap="none" w:vAnchor="page" w:hAnchor="page" w:x="522" w:y="586"/>
        <w:numPr>
          <w:ilvl w:val="0"/>
          <w:numId w:val="2"/>
        </w:numPr>
        <w:shd w:val="clear" w:color="auto" w:fill="auto"/>
        <w:tabs>
          <w:tab w:val="left" w:pos="414"/>
        </w:tabs>
        <w:ind w:firstLine="0"/>
      </w:pPr>
      <w:r>
        <w:t>(J. D.)</w:t>
      </w:r>
      <w:r>
        <w:t xml:space="preserve"> W pismach wychodzących w Królestwie Polskiem spo</w:t>
      </w:r>
      <w:r>
        <w:softHyphen/>
        <w:t xml:space="preserve">tykamy bardzo często niewłaściwą formę przysłówka </w:t>
      </w:r>
      <w:r>
        <w:rPr>
          <w:rStyle w:val="Teksttreci2Kursywa"/>
        </w:rPr>
        <w:t>»ostatnio«.</w:t>
      </w:r>
      <w:r>
        <w:t xml:space="preserve"> Np. »Dawny klasztor, </w:t>
      </w:r>
      <w:r>
        <w:rPr>
          <w:rStyle w:val="Teksttreci2Kursywa"/>
        </w:rPr>
        <w:t>ostatnio</w:t>
      </w:r>
      <w:r>
        <w:t xml:space="preserve"> dom pokuty kapłanów«, albo »mieszkał w </w:t>
      </w:r>
      <w:proofErr w:type="spellStart"/>
      <w:r>
        <w:t>Galicyi</w:t>
      </w:r>
      <w:proofErr w:type="spellEnd"/>
      <w:r>
        <w:t xml:space="preserve">, </w:t>
      </w:r>
      <w:r>
        <w:rPr>
          <w:rStyle w:val="Teksttreci2Kursywa"/>
        </w:rPr>
        <w:t>ostatnio</w:t>
      </w:r>
      <w:r>
        <w:t xml:space="preserve"> w Krakowie«. Należałoby tu napisać: </w:t>
      </w:r>
      <w:r>
        <w:rPr>
          <w:rStyle w:val="Teksttreci2Kursywa"/>
        </w:rPr>
        <w:t>»Klasztor który potem</w:t>
      </w:r>
      <w:r>
        <w:rPr>
          <w:rStyle w:val="Teksttreci2Kursywa"/>
        </w:rPr>
        <w:t xml:space="preserve"> był domem</w:t>
      </w:r>
      <w:r>
        <w:t xml:space="preserve"> itd.; </w:t>
      </w:r>
      <w:r>
        <w:rPr>
          <w:rStyle w:val="Teksttreci2Kursywa"/>
        </w:rPr>
        <w:t xml:space="preserve">mieszkał w </w:t>
      </w:r>
      <w:proofErr w:type="spellStart"/>
      <w:r>
        <w:rPr>
          <w:rStyle w:val="Teksttreci2Kursywa"/>
        </w:rPr>
        <w:t>Galicyi</w:t>
      </w:r>
      <w:proofErr w:type="spellEnd"/>
      <w:r>
        <w:rPr>
          <w:rStyle w:val="Teksttreci2Kursywa"/>
        </w:rPr>
        <w:t>, a w ostatnich la</w:t>
      </w:r>
      <w:r>
        <w:rPr>
          <w:rStyle w:val="Teksttreci2Kursywa"/>
        </w:rPr>
        <w:softHyphen/>
        <w:t>tach życia w Krakowie«.</w:t>
      </w:r>
    </w:p>
    <w:p w:rsidR="005E36C5" w:rsidRDefault="004F0BB5">
      <w:pPr>
        <w:pStyle w:val="Teksttreci20"/>
        <w:framePr w:w="3262" w:h="5093" w:hRule="exact" w:wrap="none" w:vAnchor="page" w:hAnchor="page" w:x="522" w:y="586"/>
        <w:numPr>
          <w:ilvl w:val="0"/>
          <w:numId w:val="3"/>
        </w:numPr>
        <w:shd w:val="clear" w:color="auto" w:fill="auto"/>
        <w:tabs>
          <w:tab w:val="left" w:pos="352"/>
        </w:tabs>
        <w:ind w:firstLine="0"/>
      </w:pPr>
      <w:r>
        <w:t xml:space="preserve">Przysłówek ten jest wprawdzie analogicznie utworzony do </w:t>
      </w:r>
      <w:r>
        <w:rPr>
          <w:rStyle w:val="Teksttreci2Kursywa"/>
        </w:rPr>
        <w:t>ta</w:t>
      </w:r>
      <w:r>
        <w:rPr>
          <w:rStyle w:val="Teksttreci2Kursywa"/>
        </w:rPr>
        <w:softHyphen/>
        <w:t>nio,</w:t>
      </w:r>
      <w:r>
        <w:t xml:space="preserve"> ale pod wpływem </w:t>
      </w:r>
      <w:proofErr w:type="spellStart"/>
      <w:r>
        <w:t>niem</w:t>
      </w:r>
      <w:proofErr w:type="spellEnd"/>
      <w:r>
        <w:t xml:space="preserve">. </w:t>
      </w:r>
      <w:r>
        <w:rPr>
          <w:rStyle w:val="Teksttreci2Kursywa"/>
          <w:lang w:val="de-DE" w:eastAsia="de-DE" w:bidi="de-DE"/>
        </w:rPr>
        <w:t>zuletzt</w:t>
      </w:r>
      <w:r>
        <w:rPr>
          <w:lang w:val="de-DE" w:eastAsia="de-DE" w:bidi="de-DE"/>
        </w:rPr>
        <w:t xml:space="preserve"> </w:t>
      </w:r>
      <w:r>
        <w:t>i niepotrzebnie, bo mamy na oznaczenie czegoś, co na ostatku w inny sposób przeszło,</w:t>
      </w:r>
      <w:r>
        <w:t xml:space="preserve"> zwroty przyimkowe </w:t>
      </w:r>
      <w:r>
        <w:rPr>
          <w:rStyle w:val="Teksttreci2Kursywa"/>
        </w:rPr>
        <w:t>w końcu</w:t>
      </w:r>
      <w:r>
        <w:t xml:space="preserve"> lub </w:t>
      </w:r>
      <w:r>
        <w:rPr>
          <w:rStyle w:val="Teksttreci2Kursywa"/>
        </w:rPr>
        <w:t>na ostatek.</w:t>
      </w:r>
    </w:p>
    <w:p w:rsidR="005E36C5" w:rsidRDefault="004F0BB5">
      <w:pPr>
        <w:pStyle w:val="Teksttreci20"/>
        <w:framePr w:w="3262" w:h="5093" w:hRule="exact" w:wrap="none" w:vAnchor="page" w:hAnchor="page" w:x="522" w:y="586"/>
        <w:numPr>
          <w:ilvl w:val="0"/>
          <w:numId w:val="2"/>
        </w:numPr>
        <w:shd w:val="clear" w:color="auto" w:fill="auto"/>
        <w:tabs>
          <w:tab w:val="left" w:pos="419"/>
        </w:tabs>
        <w:ind w:firstLine="0"/>
      </w:pPr>
      <w:r>
        <w:t xml:space="preserve">(Al. Str.) Jak zastąpić słowo </w:t>
      </w:r>
      <w:proofErr w:type="spellStart"/>
      <w:r>
        <w:rPr>
          <w:rStyle w:val="Teksttreci2Kursywa"/>
        </w:rPr>
        <w:t>funkcyonaryusz</w:t>
      </w:r>
      <w:proofErr w:type="spellEnd"/>
      <w:r>
        <w:rPr>
          <w:rStyle w:val="Teksttreci2Kursywa"/>
        </w:rPr>
        <w:t>?</w:t>
      </w:r>
      <w:r>
        <w:t xml:space="preserve"> Jeżeli chcę po</w:t>
      </w:r>
      <w:r>
        <w:softHyphen/>
        <w:t xml:space="preserve">wiedzieć, że polecenie przeznaczone jest dla służby (woźnych) pod- urzędników, urzędników i naczelnika, mówię krótko: </w:t>
      </w:r>
      <w:r>
        <w:rPr>
          <w:rStyle w:val="Teksttreci2Kursywa"/>
        </w:rPr>
        <w:t xml:space="preserve">»dla </w:t>
      </w:r>
      <w:proofErr w:type="spellStart"/>
      <w:r>
        <w:rPr>
          <w:rStyle w:val="Teksttreci2Kursywa"/>
        </w:rPr>
        <w:t>funkcyonaryuszy</w:t>
      </w:r>
      <w:proofErr w:type="spellEnd"/>
      <w:r>
        <w:rPr>
          <w:rStyle w:val="Teksttreci2Kursywa"/>
          <w:lang w:val="de-DE" w:eastAsia="de-DE" w:bidi="de-DE"/>
        </w:rPr>
        <w:t>«</w:t>
      </w:r>
      <w:r>
        <w:rPr>
          <w:lang w:val="de-DE" w:eastAsia="de-DE" w:bidi="de-DE"/>
        </w:rPr>
        <w:t xml:space="preserve"> </w:t>
      </w:r>
      <w:r>
        <w:t>i tym wyraze</w:t>
      </w:r>
      <w:r>
        <w:t>m objąłem wszystkich.</w:t>
      </w:r>
    </w:p>
    <w:p w:rsidR="005E36C5" w:rsidRDefault="004F0BB5">
      <w:pPr>
        <w:pStyle w:val="Teksttreci20"/>
        <w:framePr w:w="3262" w:h="5093" w:hRule="exact" w:wrap="none" w:vAnchor="page" w:hAnchor="page" w:x="522" w:y="586"/>
        <w:numPr>
          <w:ilvl w:val="0"/>
          <w:numId w:val="3"/>
        </w:numPr>
        <w:shd w:val="clear" w:color="auto" w:fill="auto"/>
        <w:tabs>
          <w:tab w:val="left" w:pos="352"/>
        </w:tabs>
        <w:ind w:firstLine="0"/>
      </w:pPr>
      <w:r>
        <w:t xml:space="preserve">Gdyby wyraz </w:t>
      </w:r>
      <w:r>
        <w:rPr>
          <w:rStyle w:val="Teksttreci2Kursywa"/>
        </w:rPr>
        <w:t>służba</w:t>
      </w:r>
      <w:r>
        <w:t xml:space="preserve"> nie miał już ciaśniejszego pojęcia w ro</w:t>
      </w:r>
      <w:r>
        <w:softHyphen/>
        <w:t xml:space="preserve">zumieniu </w:t>
      </w:r>
      <w:proofErr w:type="spellStart"/>
      <w:r>
        <w:t>urzędowem</w:t>
      </w:r>
      <w:proofErr w:type="spellEnd"/>
      <w:r>
        <w:t xml:space="preserve">, byłoby najlepiej tego wyrazu użyć np. </w:t>
      </w:r>
      <w:r>
        <w:rPr>
          <w:rStyle w:val="Teksttreci2Kursywa"/>
        </w:rPr>
        <w:t>dla całej służby pocztowej.</w:t>
      </w:r>
      <w:r>
        <w:t xml:space="preserve"> Skoro jednak tego nie można, dałby się ten wyraz obcy (lubo przyswojony i nie rażący) odd</w:t>
      </w:r>
      <w:r>
        <w:t xml:space="preserve">ać przez </w:t>
      </w:r>
      <w:r>
        <w:rPr>
          <w:rStyle w:val="Teksttreci2Kursywa"/>
        </w:rPr>
        <w:t xml:space="preserve">pracownik </w:t>
      </w:r>
      <w:r>
        <w:t>(pracownicy pocztowi, kolejowi, sądowi itp.).</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41" w:y="359"/>
        <w:shd w:val="clear" w:color="auto" w:fill="auto"/>
        <w:spacing w:line="80" w:lineRule="exact"/>
      </w:pPr>
      <w:proofErr w:type="spellStart"/>
      <w:r>
        <w:lastRenderedPageBreak/>
        <w:t>Nr</w:t>
      </w:r>
      <w:proofErr w:type="spellEnd"/>
      <w:r>
        <w:t>. 8.</w:t>
      </w:r>
    </w:p>
    <w:p w:rsidR="005E36C5" w:rsidRDefault="004F0BB5">
      <w:pPr>
        <w:pStyle w:val="Nagweklubstopka0"/>
        <w:framePr w:wrap="none" w:vAnchor="page" w:hAnchor="page" w:x="1632" w:y="362"/>
        <w:shd w:val="clear" w:color="auto" w:fill="auto"/>
        <w:spacing w:line="80" w:lineRule="exact"/>
      </w:pPr>
      <w:r>
        <w:t>PORADNIK JĘZYKOWY</w:t>
      </w:r>
    </w:p>
    <w:p w:rsidR="005E36C5" w:rsidRDefault="004F0BB5">
      <w:pPr>
        <w:pStyle w:val="Nagweklubstopka0"/>
        <w:framePr w:wrap="none" w:vAnchor="page" w:hAnchor="page" w:x="3619" w:y="364"/>
        <w:shd w:val="clear" w:color="auto" w:fill="auto"/>
        <w:spacing w:line="80" w:lineRule="exact"/>
      </w:pPr>
      <w:r>
        <w:t>125</w:t>
      </w:r>
    </w:p>
    <w:p w:rsidR="005E36C5" w:rsidRDefault="004F0BB5">
      <w:pPr>
        <w:pStyle w:val="Teksttreci100"/>
        <w:framePr w:w="3272" w:h="5207" w:hRule="exact" w:wrap="none" w:vAnchor="page" w:hAnchor="page" w:x="517" w:y="604"/>
        <w:numPr>
          <w:ilvl w:val="0"/>
          <w:numId w:val="6"/>
        </w:numPr>
        <w:shd w:val="clear" w:color="auto" w:fill="auto"/>
        <w:tabs>
          <w:tab w:val="left" w:pos="1458"/>
        </w:tabs>
        <w:spacing w:line="100" w:lineRule="exact"/>
        <w:ind w:left="1200"/>
      </w:pPr>
      <w:r>
        <w:t>DYSKUSYA.</w:t>
      </w:r>
    </w:p>
    <w:p w:rsidR="005E36C5" w:rsidRDefault="004F0BB5">
      <w:pPr>
        <w:pStyle w:val="Teksttreci110"/>
        <w:framePr w:w="3272" w:h="5207" w:hRule="exact" w:wrap="none" w:vAnchor="page" w:hAnchor="page" w:x="517" w:y="604"/>
        <w:shd w:val="clear" w:color="auto" w:fill="auto"/>
        <w:spacing w:line="110" w:lineRule="exact"/>
        <w:ind w:left="20"/>
      </w:pPr>
      <w:r>
        <w:t xml:space="preserve">Nieudany, nieudatny, </w:t>
      </w:r>
      <w:r>
        <w:rPr>
          <w:rStyle w:val="Teksttreci11Bezpogrubienia"/>
        </w:rPr>
        <w:t xml:space="preserve">czy </w:t>
      </w:r>
      <w:r>
        <w:t>nieudały zamach?</w:t>
      </w:r>
    </w:p>
    <w:p w:rsidR="005E36C5" w:rsidRDefault="004F0BB5">
      <w:pPr>
        <w:pStyle w:val="Teksttreci20"/>
        <w:framePr w:w="3272" w:h="5207" w:hRule="exact" w:wrap="none" w:vAnchor="page" w:hAnchor="page" w:x="517" w:y="604"/>
        <w:shd w:val="clear" w:color="auto" w:fill="auto"/>
        <w:ind w:firstLine="0"/>
      </w:pPr>
      <w:r>
        <w:t xml:space="preserve">Po odpowiedzi na pytanie I. 66. w </w:t>
      </w:r>
      <w:proofErr w:type="spellStart"/>
      <w:r>
        <w:t>nr</w:t>
      </w:r>
      <w:proofErr w:type="spellEnd"/>
      <w:r>
        <w:t xml:space="preserve">. 4, »Poradnika« napisał do nas </w:t>
      </w:r>
      <w:proofErr w:type="spellStart"/>
      <w:r>
        <w:t>Dr</w:t>
      </w:r>
      <w:proofErr w:type="spellEnd"/>
      <w:r>
        <w:t xml:space="preserve">. Tadeusz </w:t>
      </w:r>
      <w:r>
        <w:t>Estreicher te słowa:</w:t>
      </w:r>
    </w:p>
    <w:p w:rsidR="005E36C5" w:rsidRDefault="004F0BB5">
      <w:pPr>
        <w:pStyle w:val="Teksttreci20"/>
        <w:framePr w:w="3272" w:h="5207" w:hRule="exact" w:wrap="none" w:vAnchor="page" w:hAnchor="page" w:x="517" w:y="604"/>
        <w:shd w:val="clear" w:color="auto" w:fill="auto"/>
        <w:spacing w:line="99" w:lineRule="exact"/>
        <w:ind w:firstLine="0"/>
        <w:jc w:val="right"/>
      </w:pPr>
      <w:r>
        <w:t xml:space="preserve">Wbrew temu, co </w:t>
      </w:r>
      <w:proofErr w:type="spellStart"/>
      <w:r>
        <w:t>Szan</w:t>
      </w:r>
      <w:proofErr w:type="spellEnd"/>
      <w:r>
        <w:t xml:space="preserve">. Pan Profesor pisze przeciw </w:t>
      </w:r>
      <w:proofErr w:type="spellStart"/>
      <w:r>
        <w:rPr>
          <w:rStyle w:val="Teksttreci2Kursywa"/>
        </w:rPr>
        <w:t>udałemu</w:t>
      </w:r>
      <w:proofErr w:type="spellEnd"/>
      <w:r>
        <w:rPr>
          <w:rStyle w:val="Teksttreci2Kursywa"/>
        </w:rPr>
        <w:t xml:space="preserve">. </w:t>
      </w:r>
      <w:r>
        <w:t>przytoczone przez Niego przykłady, przekonały mnie właśnie</w:t>
      </w:r>
    </w:p>
    <w:p w:rsidR="005E36C5" w:rsidRDefault="004F0BB5">
      <w:pPr>
        <w:pStyle w:val="Teksttreci20"/>
        <w:framePr w:w="3272" w:h="5207" w:hRule="exact" w:wrap="none" w:vAnchor="page" w:hAnchor="page" w:x="517" w:y="604"/>
        <w:shd w:val="clear" w:color="auto" w:fill="auto"/>
        <w:tabs>
          <w:tab w:val="left" w:pos="477"/>
        </w:tabs>
        <w:spacing w:line="99" w:lineRule="exact"/>
        <w:ind w:left="280" w:firstLine="0"/>
      </w:pPr>
      <w:r>
        <w:t>o</w:t>
      </w:r>
      <w:r>
        <w:tab/>
        <w:t xml:space="preserve">poprawności tej formy. Pisze Pan Profesor: </w:t>
      </w:r>
      <w:r>
        <w:rPr>
          <w:rStyle w:val="Teksttreci2Kursywa"/>
        </w:rPr>
        <w:t>»udały</w:t>
      </w:r>
      <w:r>
        <w:t xml:space="preserve"> jako przy</w:t>
      </w:r>
      <w:r>
        <w:softHyphen/>
        <w:t>miotnik z imiesłowu... nie jest używany«; zdaniu temu zap</w:t>
      </w:r>
      <w:r>
        <w:t>rze</w:t>
      </w:r>
      <w:r>
        <w:softHyphen/>
        <w:t>cza wprost już choćby sam fakt mego pytania. Skoro zaś przy</w:t>
      </w:r>
      <w:r>
        <w:softHyphen/>
        <w:t xml:space="preserve">miotnik ten z imiesłowu </w:t>
      </w:r>
      <w:r>
        <w:rPr>
          <w:rStyle w:val="Teksttreci2Kursywa"/>
        </w:rPr>
        <w:t>jest</w:t>
      </w:r>
      <w:r>
        <w:t xml:space="preserve"> używany i ma liczne </w:t>
      </w:r>
      <w:r>
        <w:rPr>
          <w:lang w:val="cs-CZ" w:eastAsia="cs-CZ" w:bidi="cs-CZ"/>
        </w:rPr>
        <w:t xml:space="preserve">»analoga«, </w:t>
      </w:r>
      <w:r>
        <w:t xml:space="preserve">choćby te, które </w:t>
      </w:r>
      <w:proofErr w:type="spellStart"/>
      <w:r>
        <w:t>Szan</w:t>
      </w:r>
      <w:proofErr w:type="spellEnd"/>
      <w:r>
        <w:t>. Pan Profesor przytoczył t. j. »wściekły, zestarzały, rozpierzchły, okazały«, przeto wynika stąd, że ten wyraz</w:t>
      </w:r>
      <w:r>
        <w:t xml:space="preserve"> jest zupełnie dobry. Co do </w:t>
      </w:r>
      <w:proofErr w:type="spellStart"/>
      <w:r>
        <w:t>Walgierza</w:t>
      </w:r>
      <w:proofErr w:type="spellEnd"/>
      <w:r>
        <w:t xml:space="preserve"> </w:t>
      </w:r>
      <w:proofErr w:type="spellStart"/>
      <w:r>
        <w:t>Wdałego</w:t>
      </w:r>
      <w:proofErr w:type="spellEnd"/>
      <w:r>
        <w:t>, nie będę za legendą kruszył kopii, gdyż byłoby to prawdopodobnie cał</w:t>
      </w:r>
      <w:r>
        <w:softHyphen/>
        <w:t xml:space="preserve">kiem niesłusznie, lecz zwracam uwagę, że ta legenda ma jako </w:t>
      </w:r>
      <w:r>
        <w:rPr>
          <w:rStyle w:val="Teksttreci2Kursywa"/>
        </w:rPr>
        <w:t>językowy</w:t>
      </w:r>
      <w:r>
        <w:t xml:space="preserve"> (historyczno-) argument wielkie znaczenie, bo znajdu</w:t>
      </w:r>
      <w:r>
        <w:softHyphen/>
        <w:t>jemy ją. wraz z pr</w:t>
      </w:r>
      <w:r>
        <w:t>zymiotnikiem »udały« już w XVI w., np. u Paprockiego.</w:t>
      </w:r>
    </w:p>
    <w:p w:rsidR="005E36C5" w:rsidRDefault="004F0BB5">
      <w:pPr>
        <w:pStyle w:val="Teksttreci20"/>
        <w:framePr w:w="3272" w:h="5207" w:hRule="exact" w:wrap="none" w:vAnchor="page" w:hAnchor="page" w:x="517" w:y="604"/>
        <w:shd w:val="clear" w:color="auto" w:fill="auto"/>
        <w:ind w:firstLine="0"/>
      </w:pPr>
      <w:r>
        <w:t xml:space="preserve">Prawie równocześnie otrzymaliśmy między innymi tego rodzaju notatkę p. A. </w:t>
      </w:r>
      <w:proofErr w:type="spellStart"/>
      <w:r>
        <w:t>Drogoszewskiego</w:t>
      </w:r>
      <w:proofErr w:type="spellEnd"/>
      <w:r>
        <w:t>:</w:t>
      </w:r>
    </w:p>
    <w:p w:rsidR="005E36C5" w:rsidRDefault="004F0BB5">
      <w:pPr>
        <w:pStyle w:val="Teksttreci20"/>
        <w:framePr w:w="3272" w:h="5207" w:hRule="exact" w:wrap="none" w:vAnchor="page" w:hAnchor="page" w:x="517" w:y="604"/>
        <w:shd w:val="clear" w:color="auto" w:fill="auto"/>
        <w:spacing w:line="104" w:lineRule="exact"/>
        <w:ind w:firstLine="0"/>
        <w:jc w:val="right"/>
      </w:pPr>
      <w:r>
        <w:t xml:space="preserve">Z »Kraju« wywędrował na świat miły przymiotnik: </w:t>
      </w:r>
      <w:r>
        <w:rPr>
          <w:rStyle w:val="Teksttreci2Kursywa"/>
        </w:rPr>
        <w:t xml:space="preserve">nieudany </w:t>
      </w:r>
      <w:r>
        <w:t xml:space="preserve">(nieudany zamach, nieudany czyn </w:t>
      </w:r>
      <w:proofErr w:type="spellStart"/>
      <w:r>
        <w:t>itcl</w:t>
      </w:r>
      <w:proofErr w:type="spellEnd"/>
      <w:r>
        <w:t xml:space="preserve">.). Radość może być </w:t>
      </w:r>
      <w:r>
        <w:rPr>
          <w:rStyle w:val="Teksttreci2Kursywa"/>
        </w:rPr>
        <w:t>udana</w:t>
      </w:r>
    </w:p>
    <w:p w:rsidR="005E36C5" w:rsidRDefault="004F0BB5">
      <w:pPr>
        <w:pStyle w:val="Teksttreci20"/>
        <w:framePr w:w="3272" w:h="5207" w:hRule="exact" w:wrap="none" w:vAnchor="page" w:hAnchor="page" w:x="517" w:y="604"/>
        <w:shd w:val="clear" w:color="auto" w:fill="auto"/>
        <w:tabs>
          <w:tab w:val="left" w:pos="477"/>
        </w:tabs>
        <w:spacing w:line="104" w:lineRule="exact"/>
        <w:ind w:left="280" w:firstLine="0"/>
      </w:pPr>
      <w:r>
        <w:t>i</w:t>
      </w:r>
      <w:r>
        <w:tab/>
      </w:r>
      <w:r>
        <w:rPr>
          <w:rStyle w:val="Teksttreci2Kursywa"/>
        </w:rPr>
        <w:t>nieudana,</w:t>
      </w:r>
      <w:r>
        <w:t xml:space="preserve"> to samo podziw, gniew, itd. gdyż można to udać lub tego nie udawać. Lecz to, co </w:t>
      </w:r>
      <w:r>
        <w:rPr>
          <w:rStyle w:val="Teksttreci2Kursywa"/>
        </w:rPr>
        <w:t>się</w:t>
      </w:r>
      <w:r>
        <w:t xml:space="preserve"> nie </w:t>
      </w:r>
      <w:r>
        <w:rPr>
          <w:rStyle w:val="Teksttreci2Kursywa"/>
        </w:rPr>
        <w:t>udało,</w:t>
      </w:r>
      <w:r>
        <w:t xml:space="preserve"> czy może być </w:t>
      </w:r>
      <w:r>
        <w:rPr>
          <w:rStyle w:val="Teksttreci2Kursywa"/>
        </w:rPr>
        <w:t>udane?</w:t>
      </w:r>
      <w:r>
        <w:t xml:space="preserve"> Jakby nam brakowało wyrazów takich jak: nieu</w:t>
      </w:r>
      <w:r>
        <w:softHyphen/>
        <w:t xml:space="preserve">datny. niepomyślny, </w:t>
      </w:r>
      <w:r>
        <w:rPr>
          <w:rStyle w:val="Teksttreci2Kursywa"/>
        </w:rPr>
        <w:t>ch</w:t>
      </w:r>
      <w:r>
        <w:rPr>
          <w:rStyle w:val="Teksttreci2Kursywa"/>
        </w:rPr>
        <w:t>ybiony</w:t>
      </w:r>
      <w:r>
        <w:t xml:space="preserve">? Jakby nas coś nagliło do przekładania rosyjskiego </w:t>
      </w:r>
      <w:r>
        <w:rPr>
          <w:lang w:val="de-DE" w:eastAsia="de-DE" w:bidi="de-DE"/>
        </w:rPr>
        <w:t>»</w:t>
      </w:r>
      <w:proofErr w:type="spellStart"/>
      <w:r>
        <w:rPr>
          <w:lang w:val="de-DE" w:eastAsia="de-DE" w:bidi="de-DE"/>
        </w:rPr>
        <w:t>nieudacznyj</w:t>
      </w:r>
      <w:proofErr w:type="spellEnd"/>
      <w:r>
        <w:rPr>
          <w:lang w:val="de-DE" w:eastAsia="de-DE" w:bidi="de-DE"/>
        </w:rPr>
        <w:t>«.</w:t>
      </w:r>
    </w:p>
    <w:p w:rsidR="005E36C5" w:rsidRDefault="004F0BB5">
      <w:pPr>
        <w:pStyle w:val="Teksttreci20"/>
        <w:framePr w:w="3272" w:h="5207" w:hRule="exact" w:wrap="none" w:vAnchor="page" w:hAnchor="page" w:x="517" w:y="604"/>
        <w:shd w:val="clear" w:color="auto" w:fill="auto"/>
        <w:ind w:firstLine="0"/>
      </w:pPr>
      <w:r>
        <w:t xml:space="preserve">Dwa te głosy dopełniają się nawzajem, tylko że p. </w:t>
      </w:r>
      <w:r>
        <w:rPr>
          <w:lang w:val="cs-CZ" w:eastAsia="cs-CZ" w:bidi="cs-CZ"/>
        </w:rPr>
        <w:t xml:space="preserve">Drog. </w:t>
      </w:r>
      <w:r>
        <w:t>wpro</w:t>
      </w:r>
      <w:r>
        <w:softHyphen/>
        <w:t xml:space="preserve">wadza w grę jeszcze trzeci przymiotnik </w:t>
      </w:r>
      <w:r>
        <w:rPr>
          <w:rStyle w:val="Teksttreci2Kursywa"/>
          <w:lang w:val="cs-CZ" w:eastAsia="cs-CZ" w:bidi="cs-CZ"/>
        </w:rPr>
        <w:t>udatny</w:t>
      </w:r>
      <w:r>
        <w:t xml:space="preserve">, a nie wspomina nawet </w:t>
      </w:r>
      <w:proofErr w:type="spellStart"/>
      <w:r>
        <w:rPr>
          <w:rStyle w:val="Teksttreci2Kursywa"/>
        </w:rPr>
        <w:t>udałego</w:t>
      </w:r>
      <w:proofErr w:type="spellEnd"/>
      <w:r>
        <w:rPr>
          <w:rStyle w:val="Teksttreci2Kursywa"/>
        </w:rPr>
        <w:t>.</w:t>
      </w:r>
      <w:r>
        <w:t xml:space="preserve"> Nam się sprawa tak przedstawia, że w </w:t>
      </w:r>
      <w:proofErr w:type="spellStart"/>
      <w:r>
        <w:t>Galicyi</w:t>
      </w:r>
      <w:proofErr w:type="spellEnd"/>
      <w:r>
        <w:t xml:space="preserve"> </w:t>
      </w:r>
      <w:r>
        <w:t>po</w:t>
      </w:r>
      <w:r>
        <w:softHyphen/>
        <w:t xml:space="preserve">dług analogii przytoczonych imiesłowów utworzył się i od czasów. </w:t>
      </w:r>
      <w:r>
        <w:rPr>
          <w:rStyle w:val="Teksttreci2Kursywa"/>
        </w:rPr>
        <w:t>udać się</w:t>
      </w:r>
      <w:r>
        <w:t xml:space="preserve"> przymiotnik </w:t>
      </w:r>
      <w:r>
        <w:rPr>
          <w:rStyle w:val="Teksttreci2Kursywa"/>
        </w:rPr>
        <w:t>wtedy,</w:t>
      </w:r>
      <w:r>
        <w:t xml:space="preserve"> wywołany głównie różnicą znaczenia z imiesłowem </w:t>
      </w:r>
      <w:r>
        <w:rPr>
          <w:rStyle w:val="Teksttreci2Kursywa"/>
        </w:rPr>
        <w:t>udany:</w:t>
      </w:r>
      <w:r>
        <w:t xml:space="preserve"> w Królestwie natomiast </w:t>
      </w:r>
      <w:r>
        <w:rPr>
          <w:rStyle w:val="Teksttreci2Kursywa"/>
        </w:rPr>
        <w:t>udany</w:t>
      </w:r>
      <w:r>
        <w:t xml:space="preserve"> przybrał na siebie oba znaczenia (udany, </w:t>
      </w:r>
      <w:r>
        <w:rPr>
          <w:lang w:val="de-DE" w:eastAsia="de-DE" w:bidi="de-DE"/>
        </w:rPr>
        <w:t xml:space="preserve">ross, </w:t>
      </w:r>
      <w:r>
        <w:rPr>
          <w:lang w:val="ru-RU" w:eastAsia="ru-RU" w:bidi="ru-RU"/>
        </w:rPr>
        <w:t xml:space="preserve">удалой </w:t>
      </w:r>
      <w:r>
        <w:t xml:space="preserve">lub </w:t>
      </w:r>
      <w:r>
        <w:rPr>
          <w:lang w:val="ru-RU" w:eastAsia="ru-RU" w:bidi="ru-RU"/>
        </w:rPr>
        <w:t xml:space="preserve">удалый </w:t>
      </w:r>
      <w:r>
        <w:t xml:space="preserve">znaczy: mężny śmiały) i dlatego używanie </w:t>
      </w:r>
      <w:proofErr w:type="spellStart"/>
      <w:r>
        <w:rPr>
          <w:rStyle w:val="Teksttreci2Kursywa"/>
        </w:rPr>
        <w:t>udałego</w:t>
      </w:r>
      <w:proofErr w:type="spellEnd"/>
      <w:r>
        <w:t xml:space="preserve"> tam razi. </w:t>
      </w:r>
      <w:r>
        <w:rPr>
          <w:rStyle w:val="Teksttreci2Kursywa"/>
          <w:lang w:val="cs-CZ" w:eastAsia="cs-CZ" w:bidi="cs-CZ"/>
        </w:rPr>
        <w:t>Udatny</w:t>
      </w:r>
      <w:r>
        <w:rPr>
          <w:lang w:val="cs-CZ" w:eastAsia="cs-CZ" w:bidi="cs-CZ"/>
        </w:rPr>
        <w:t xml:space="preserve"> </w:t>
      </w:r>
      <w:r>
        <w:t xml:space="preserve">nie potrafi zastąpić </w:t>
      </w:r>
      <w:proofErr w:type="spellStart"/>
      <w:r>
        <w:rPr>
          <w:rStyle w:val="Teksttreci2Kursywa"/>
        </w:rPr>
        <w:t>udałego</w:t>
      </w:r>
      <w:proofErr w:type="spellEnd"/>
      <w:r>
        <w:t xml:space="preserve"> raczej </w:t>
      </w:r>
      <w:r>
        <w:rPr>
          <w:rStyle w:val="Teksttreci2Kursywa"/>
        </w:rPr>
        <w:t>chybiony,</w:t>
      </w:r>
      <w:r>
        <w:t xml:space="preserve"> jeżeli się jednak </w:t>
      </w:r>
      <w:r>
        <w:rPr>
          <w:rStyle w:val="Teksttreci2Kursywa"/>
        </w:rPr>
        <w:t>udały</w:t>
      </w:r>
      <w:r>
        <w:t xml:space="preserve"> utrze i przyj</w:t>
      </w:r>
      <w:r>
        <w:softHyphen/>
        <w:t xml:space="preserve">mie, niewątpliwie rolę swą spełni dobrze. </w:t>
      </w:r>
      <w:r>
        <w:rPr>
          <w:rStyle w:val="Teksttreci2Kursywa"/>
        </w:rPr>
        <w:t>Nieudany</w:t>
      </w:r>
      <w:r>
        <w:t xml:space="preserve"> nie potrzebuje, być przekładem </w:t>
      </w:r>
      <w:r>
        <w:rPr>
          <w:lang w:val="de-DE" w:eastAsia="de-DE" w:bidi="de-DE"/>
        </w:rPr>
        <w:t xml:space="preserve">ross, </w:t>
      </w:r>
      <w:r>
        <w:rPr>
          <w:lang w:val="ru-RU" w:eastAsia="ru-RU" w:bidi="ru-RU"/>
        </w:rPr>
        <w:t>неудачный.</w:t>
      </w:r>
    </w:p>
    <w:p w:rsidR="005E36C5" w:rsidRDefault="004F0BB5">
      <w:pPr>
        <w:pStyle w:val="Teksttreci110"/>
        <w:framePr w:w="3272" w:h="5207" w:hRule="exact" w:wrap="none" w:vAnchor="page" w:hAnchor="page" w:x="517" w:y="604"/>
        <w:shd w:val="clear" w:color="auto" w:fill="auto"/>
        <w:spacing w:line="110" w:lineRule="exact"/>
        <w:ind w:left="20"/>
      </w:pPr>
      <w:r>
        <w:t>Powierz</w:t>
      </w:r>
      <w:r>
        <w:t xml:space="preserve">chniowy </w:t>
      </w:r>
      <w:r>
        <w:rPr>
          <w:rStyle w:val="Teksttreci11Bezpogrubienia"/>
        </w:rPr>
        <w:t xml:space="preserve">czy </w:t>
      </w:r>
      <w:r>
        <w:t>na powierzchni?</w:t>
      </w:r>
    </w:p>
    <w:p w:rsidR="005E36C5" w:rsidRDefault="004F0BB5">
      <w:pPr>
        <w:pStyle w:val="Teksttreci20"/>
        <w:framePr w:w="3272" w:h="5207" w:hRule="exact" w:wrap="none" w:vAnchor="page" w:hAnchor="page" w:x="517" w:y="604"/>
        <w:shd w:val="clear" w:color="auto" w:fill="auto"/>
        <w:spacing w:line="104" w:lineRule="exact"/>
        <w:ind w:firstLine="0"/>
        <w:jc w:val="right"/>
      </w:pPr>
      <w:proofErr w:type="spellStart"/>
      <w:r>
        <w:t>Dr</w:t>
      </w:r>
      <w:proofErr w:type="spellEnd"/>
      <w:r>
        <w:t xml:space="preserve">. Tadeusz Estreicher niezadowolony z odpowiedzi na pyt. 43. pisze: </w:t>
      </w:r>
      <w:r>
        <w:rPr>
          <w:rStyle w:val="Teksttreci2Kursywa"/>
        </w:rPr>
        <w:t>Powierzchniowy</w:t>
      </w:r>
      <w:r>
        <w:t xml:space="preserve"> jest źle utworzony. Dobrze, ale jakże będzie brzmiał przymiotnik od »powierzchnia« ?</w:t>
      </w:r>
      <w:r>
        <w:rPr>
          <w:lang w:val="ru-RU" w:eastAsia="ru-RU" w:bidi="ru-RU"/>
        </w:rPr>
        <w:t xml:space="preserve"> </w:t>
      </w:r>
      <w:r>
        <w:t xml:space="preserve">»Język polski w określaniu przymiotu przenosi przymiotniki </w:t>
      </w:r>
      <w:r>
        <w:t>nad dopełnienia rzeczownikowe« stoi. z zupełną słusznością, o kilka wierszy dalej.</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Teksttreci20"/>
        <w:framePr w:w="3262" w:h="5234" w:hRule="exact" w:wrap="none" w:vAnchor="page" w:hAnchor="page" w:x="522" w:y="667"/>
        <w:shd w:val="clear" w:color="auto" w:fill="auto"/>
        <w:spacing w:line="99" w:lineRule="exact"/>
        <w:ind w:left="280" w:firstLine="0"/>
      </w:pPr>
      <w:r>
        <w:lastRenderedPageBreak/>
        <w:t xml:space="preserve">Przymiotnik od »powierzchnia« jest koniecznie potrzebny; </w:t>
      </w:r>
      <w:proofErr w:type="spellStart"/>
      <w:r>
        <w:t>ge</w:t>
      </w:r>
      <w:r>
        <w:rPr>
          <w:lang w:val="de-DE" w:eastAsia="de-DE" w:bidi="de-DE"/>
        </w:rPr>
        <w:t>netivus</w:t>
      </w:r>
      <w:proofErr w:type="spellEnd"/>
      <w:r>
        <w:rPr>
          <w:lang w:val="de-DE" w:eastAsia="de-DE" w:bidi="de-DE"/>
        </w:rPr>
        <w:t xml:space="preserve"> </w:t>
      </w:r>
      <w:r>
        <w:t>tu nie pomoże, bo byłby to zwrot ogromnie ciężki i niezgrabny; zastąpienie »powier</w:t>
      </w:r>
      <w:r>
        <w:t xml:space="preserve">zchniowego« »wierzchnim« byłoby niestosowne, bo co innego jest wierzch, a powierzchnia i </w:t>
      </w:r>
      <w:r>
        <w:rPr>
          <w:lang w:val="de-DE" w:eastAsia="de-DE" w:bidi="de-DE"/>
        </w:rPr>
        <w:t xml:space="preserve">»Oberflächenspannung« </w:t>
      </w:r>
      <w:r>
        <w:t>istnieje zarówno na wierzchu, jak i na spodzie np. kropli wody.</w:t>
      </w:r>
    </w:p>
    <w:p w:rsidR="005E36C5" w:rsidRDefault="004F0BB5">
      <w:pPr>
        <w:pStyle w:val="Teksttreci20"/>
        <w:framePr w:w="3262" w:h="5234" w:hRule="exact" w:wrap="none" w:vAnchor="page" w:hAnchor="page" w:x="522" w:y="667"/>
        <w:shd w:val="clear" w:color="auto" w:fill="auto"/>
        <w:ind w:firstLine="0"/>
      </w:pPr>
      <w:r>
        <w:t xml:space="preserve">»Przymiotnik od </w:t>
      </w:r>
      <w:r>
        <w:rPr>
          <w:rStyle w:val="Teksttreci2Kursywa"/>
        </w:rPr>
        <w:t>powierzchnia</w:t>
      </w:r>
      <w:r>
        <w:t xml:space="preserve"> jest koniecznie potrzebny« — pisze </w:t>
      </w:r>
      <w:proofErr w:type="spellStart"/>
      <w:r>
        <w:t>Dr</w:t>
      </w:r>
      <w:proofErr w:type="spellEnd"/>
      <w:r>
        <w:t>. T. E. Nic łat</w:t>
      </w:r>
      <w:r>
        <w:t xml:space="preserve">wiejszego, jak utworzenie go w sposób podobny jak </w:t>
      </w:r>
      <w:r>
        <w:rPr>
          <w:rStyle w:val="Teksttreci2Kursywa"/>
        </w:rPr>
        <w:t>powierzchniowy,</w:t>
      </w:r>
      <w:r>
        <w:t xml:space="preserve"> bez pytania się o analogię. Nie możemy tu w krótkiej odpowiedzi rozwinąć całej </w:t>
      </w:r>
      <w:proofErr w:type="spellStart"/>
      <w:r>
        <w:t>teoryi</w:t>
      </w:r>
      <w:proofErr w:type="spellEnd"/>
      <w:r>
        <w:t xml:space="preserve"> tworzenia przymiotni</w:t>
      </w:r>
      <w:r>
        <w:softHyphen/>
        <w:t>ków — uczynimy to w sposób właściwy w jednym z następnych numerów »Poradnika« — ale</w:t>
      </w:r>
      <w:r>
        <w:t xml:space="preserve"> przypomnimy tylko Drowi T. E., że skoro od </w:t>
      </w:r>
      <w:proofErr w:type="spellStart"/>
      <w:r>
        <w:t>rzechowników</w:t>
      </w:r>
      <w:proofErr w:type="spellEnd"/>
      <w:r>
        <w:t xml:space="preserve">: </w:t>
      </w:r>
      <w:r>
        <w:rPr>
          <w:rStyle w:val="Teksttreci2Kursywa"/>
        </w:rPr>
        <w:t>łaźnia, stajnia, studnia</w:t>
      </w:r>
      <w:r>
        <w:t xml:space="preserve"> są przymiotniki: </w:t>
      </w:r>
      <w:r>
        <w:rPr>
          <w:rStyle w:val="Teksttreci2Kursywa"/>
        </w:rPr>
        <w:t>łazienny</w:t>
      </w:r>
      <w:r>
        <w:t xml:space="preserve">, </w:t>
      </w:r>
      <w:r>
        <w:rPr>
          <w:rStyle w:val="Teksttreci2Kursywa"/>
        </w:rPr>
        <w:t>stajenny, studzienny</w:t>
      </w:r>
      <w:r>
        <w:t xml:space="preserve">, powinien być od powierzchni </w:t>
      </w:r>
      <w:proofErr w:type="spellStart"/>
      <w:r>
        <w:rPr>
          <w:rStyle w:val="Teksttreci2Kursywa"/>
        </w:rPr>
        <w:t>powierzsz</w:t>
      </w:r>
      <w:r>
        <w:t>enny</w:t>
      </w:r>
      <w:proofErr w:type="spellEnd"/>
      <w:r>
        <w:t xml:space="preserve">, jednak wskutek zbiegu spółgłosek </w:t>
      </w:r>
      <w:proofErr w:type="spellStart"/>
      <w:r>
        <w:rPr>
          <w:rStyle w:val="Teksttreci2Kursywa"/>
        </w:rPr>
        <w:t>rz</w:t>
      </w:r>
      <w:proofErr w:type="spellEnd"/>
      <w:r>
        <w:t xml:space="preserve"> i </w:t>
      </w:r>
      <w:proofErr w:type="spellStart"/>
      <w:r>
        <w:rPr>
          <w:rStyle w:val="Teksttreci2Kursywa"/>
        </w:rPr>
        <w:t>sz</w:t>
      </w:r>
      <w:proofErr w:type="spellEnd"/>
      <w:r>
        <w:t xml:space="preserve"> i niemożliwości uniknięcia go, nie tworz</w:t>
      </w:r>
      <w:r>
        <w:t xml:space="preserve">ymy przymiotnika, ale na wzór </w:t>
      </w:r>
      <w:r>
        <w:rPr>
          <w:rStyle w:val="Teksttreci2Kursywa"/>
        </w:rPr>
        <w:t>kuźni, dźwi</w:t>
      </w:r>
      <w:r>
        <w:rPr>
          <w:rStyle w:val="Teksttreci2Kursywa"/>
        </w:rPr>
        <w:softHyphen/>
        <w:t>gni, warowni</w:t>
      </w:r>
      <w:r>
        <w:t xml:space="preserve"> — rzeczowników tego samego typu, wyrażamy przy</w:t>
      </w:r>
      <w:r>
        <w:softHyphen/>
        <w:t xml:space="preserve">miot przez zwrot zaimkowy: </w:t>
      </w:r>
      <w:r>
        <w:rPr>
          <w:rStyle w:val="Teksttreci2Kursywa"/>
        </w:rPr>
        <w:t>z kuźni, od dźwigni, do warowni</w:t>
      </w:r>
      <w:r>
        <w:t xml:space="preserve"> a Lu: </w:t>
      </w:r>
      <w:r>
        <w:rPr>
          <w:rStyle w:val="Teksttreci2Kursywa"/>
        </w:rPr>
        <w:t>napięcie na powierzchni.</w:t>
      </w:r>
      <w:r>
        <w:t xml:space="preserve"> (Podobnie: </w:t>
      </w:r>
      <w:r>
        <w:rPr>
          <w:rStyle w:val="Teksttreci2Kursywa"/>
        </w:rPr>
        <w:t>skrzynka na owies</w:t>
      </w:r>
      <w:r>
        <w:t xml:space="preserve"> nie </w:t>
      </w:r>
      <w:r>
        <w:rPr>
          <w:rStyle w:val="Teksttreci2Kursywa"/>
        </w:rPr>
        <w:t>owsiana).</w:t>
      </w:r>
    </w:p>
    <w:p w:rsidR="005E36C5" w:rsidRDefault="004F0BB5">
      <w:pPr>
        <w:pStyle w:val="Nagwek220"/>
        <w:framePr w:w="3262" w:h="5234" w:hRule="exact" w:wrap="none" w:vAnchor="page" w:hAnchor="page" w:x="522" w:y="667"/>
        <w:shd w:val="clear" w:color="auto" w:fill="auto"/>
      </w:pPr>
      <w:bookmarkStart w:id="4" w:name="bookmark4"/>
      <w:r>
        <w:t xml:space="preserve">Wyspiański, wyspowy </w:t>
      </w:r>
      <w:r>
        <w:rPr>
          <w:rStyle w:val="Nagwek22Bezpogrubienia"/>
        </w:rPr>
        <w:t xml:space="preserve">czy </w:t>
      </w:r>
      <w:proofErr w:type="spellStart"/>
      <w:r>
        <w:t>wysepny</w:t>
      </w:r>
      <w:proofErr w:type="spellEnd"/>
      <w:r>
        <w:t xml:space="preserve"> </w:t>
      </w:r>
      <w:bookmarkEnd w:id="4"/>
      <w:r>
        <w:t>?</w:t>
      </w:r>
    </w:p>
    <w:p w:rsidR="005E36C5" w:rsidRDefault="004F0BB5">
      <w:pPr>
        <w:pStyle w:val="Teksttreci20"/>
        <w:framePr w:w="3262" w:h="5234" w:hRule="exact" w:wrap="none" w:vAnchor="page" w:hAnchor="page" w:x="522" w:y="667"/>
        <w:shd w:val="clear" w:color="auto" w:fill="auto"/>
        <w:spacing w:line="127" w:lineRule="exact"/>
        <w:ind w:firstLine="0"/>
      </w:pPr>
      <w:r>
        <w:t>P. Kazimierz Ehrenberg (redaktor »Naszego Głosu«) przysłał nam następującą notatkę:</w:t>
      </w:r>
    </w:p>
    <w:p w:rsidR="005E36C5" w:rsidRDefault="004F0BB5">
      <w:pPr>
        <w:pStyle w:val="Teksttreci20"/>
        <w:framePr w:w="3262" w:h="5234" w:hRule="exact" w:wrap="none" w:vAnchor="page" w:hAnchor="page" w:x="522" w:y="667"/>
        <w:shd w:val="clear" w:color="auto" w:fill="auto"/>
        <w:spacing w:line="99" w:lineRule="exact"/>
        <w:ind w:left="280" w:firstLine="100"/>
      </w:pPr>
      <w:r>
        <w:t>Nie mogę się zgodzić na 125. wskazówkę »Poradnika języ</w:t>
      </w:r>
      <w:r>
        <w:softHyphen/>
        <w:t>kowego« (</w:t>
      </w:r>
      <w:proofErr w:type="spellStart"/>
      <w:r>
        <w:t>Nr</w:t>
      </w:r>
      <w:proofErr w:type="spellEnd"/>
      <w:r>
        <w:t xml:space="preserve">. 6). Nazwisko </w:t>
      </w:r>
      <w:r>
        <w:rPr>
          <w:rStyle w:val="Teksttreci2Kursywa"/>
        </w:rPr>
        <w:t>Wyspiański</w:t>
      </w:r>
      <w:r>
        <w:t xml:space="preserve"> pochodzi od wsi </w:t>
      </w:r>
      <w:proofErr w:type="spellStart"/>
      <w:r>
        <w:rPr>
          <w:rStyle w:val="Teksttreci2Kursywa"/>
        </w:rPr>
        <w:t>Wyspiany</w:t>
      </w:r>
      <w:proofErr w:type="spellEnd"/>
      <w:r>
        <w:rPr>
          <w:rStyle w:val="Teksttreci2Kursywa"/>
        </w:rPr>
        <w:t>.</w:t>
      </w:r>
      <w:r>
        <w:t xml:space="preserve"> Jeżeli od </w:t>
      </w:r>
      <w:r>
        <w:rPr>
          <w:rStyle w:val="Teksttreci2Kursywa"/>
        </w:rPr>
        <w:t>wyspy</w:t>
      </w:r>
      <w:r>
        <w:t xml:space="preserve"> mamy urabiać przymiotnik</w:t>
      </w:r>
      <w:r>
        <w:t xml:space="preserve">, to już chyba najlepiej będzie </w:t>
      </w:r>
      <w:r>
        <w:rPr>
          <w:rStyle w:val="Teksttreci2Kursywa"/>
        </w:rPr>
        <w:t>wyspowy.</w:t>
      </w:r>
      <w:r>
        <w:t xml:space="preserve"> Słyszałem wśród ludu wyrażenie o krzakach, które rosły na kępie: </w:t>
      </w:r>
      <w:r>
        <w:rPr>
          <w:rStyle w:val="Teksttreci2Kursywa"/>
        </w:rPr>
        <w:t>kępowe</w:t>
      </w:r>
      <w:r>
        <w:t xml:space="preserve"> krzaki. Dlaczegóż więc nie mielibyśmy mówić: </w:t>
      </w:r>
      <w:r>
        <w:rPr>
          <w:rStyle w:val="Teksttreci2Kursywa"/>
        </w:rPr>
        <w:t>wina wyspowe</w:t>
      </w:r>
      <w:r>
        <w:t xml:space="preserve">? </w:t>
      </w:r>
      <w:proofErr w:type="spellStart"/>
      <w:r>
        <w:t>Dr</w:t>
      </w:r>
      <w:proofErr w:type="spellEnd"/>
      <w:r>
        <w:t xml:space="preserve">. </w:t>
      </w:r>
      <w:proofErr w:type="spellStart"/>
      <w:r>
        <w:t>Nieciowi</w:t>
      </w:r>
      <w:proofErr w:type="spellEnd"/>
      <w:r>
        <w:t xml:space="preserve"> ra</w:t>
      </w:r>
      <w:r>
        <w:softHyphen/>
        <w:t xml:space="preserve">dziłbym zresztą utrzymać zrozumiały po polsku przymiotnik: </w:t>
      </w:r>
      <w:r>
        <w:rPr>
          <w:rStyle w:val="Teksttreci2Kursywa"/>
        </w:rPr>
        <w:t>ostrowski</w:t>
      </w:r>
      <w:r>
        <w:t xml:space="preserve"> od </w:t>
      </w:r>
      <w:r>
        <w:rPr>
          <w:rStyle w:val="Teksttreci2Kursywa"/>
        </w:rPr>
        <w:t>ostrów.</w:t>
      </w:r>
    </w:p>
    <w:p w:rsidR="005E36C5" w:rsidRDefault="004F0BB5">
      <w:pPr>
        <w:pStyle w:val="Teksttreci20"/>
        <w:framePr w:w="3262" w:h="5234" w:hRule="exact" w:wrap="none" w:vAnchor="page" w:hAnchor="page" w:x="522" w:y="667"/>
        <w:shd w:val="clear" w:color="auto" w:fill="auto"/>
        <w:spacing w:line="127" w:lineRule="exact"/>
        <w:ind w:firstLine="0"/>
      </w:pPr>
      <w:r>
        <w:t xml:space="preserve">Być może, że nazwisko </w:t>
      </w:r>
      <w:r>
        <w:rPr>
          <w:rStyle w:val="Teksttreci2Kursywa"/>
        </w:rPr>
        <w:t>Wyspiański</w:t>
      </w:r>
      <w:r>
        <w:t xml:space="preserve"> pochodzi od </w:t>
      </w:r>
      <w:proofErr w:type="spellStart"/>
      <w:r>
        <w:rPr>
          <w:rStyle w:val="Teksttreci2Kursywa"/>
        </w:rPr>
        <w:t>Wyspian</w:t>
      </w:r>
      <w:proofErr w:type="spellEnd"/>
      <w:r>
        <w:t xml:space="preserve">; nie możemy się jednak zgodzić na przymiotnik </w:t>
      </w:r>
      <w:r>
        <w:rPr>
          <w:rStyle w:val="Teksttreci2Kursywa"/>
        </w:rPr>
        <w:t>wyspowy</w:t>
      </w:r>
      <w:r>
        <w:t xml:space="preserve"> od </w:t>
      </w:r>
      <w:r>
        <w:rPr>
          <w:rStyle w:val="Teksttreci2Kursywa"/>
        </w:rPr>
        <w:t>wyspy,</w:t>
      </w:r>
      <w:r>
        <w:t xml:space="preserve"> po</w:t>
      </w:r>
      <w:r>
        <w:softHyphen/>
        <w:t xml:space="preserve">nieważ istnieje przymiotnik </w:t>
      </w:r>
      <w:proofErr w:type="spellStart"/>
      <w:r>
        <w:rPr>
          <w:rStyle w:val="Teksttreci2Kursywa"/>
        </w:rPr>
        <w:t>wysepny</w:t>
      </w:r>
      <w:proofErr w:type="spellEnd"/>
      <w:r>
        <w:rPr>
          <w:rStyle w:val="Teksttreci2Kursywa"/>
        </w:rPr>
        <w:t>.</w:t>
      </w:r>
      <w:r>
        <w:t xml:space="preserve"> utworzony podobnie jak </w:t>
      </w:r>
      <w:r>
        <w:rPr>
          <w:rStyle w:val="Teksttreci2Kursywa"/>
        </w:rPr>
        <w:t>rze</w:t>
      </w:r>
      <w:r>
        <w:rPr>
          <w:rStyle w:val="Teksttreci2Kursywa"/>
        </w:rPr>
        <w:softHyphen/>
        <w:t>czny, górny, silny</w:t>
      </w:r>
      <w:r>
        <w:t xml:space="preserve"> itp. i </w:t>
      </w:r>
      <w:proofErr w:type="spellStart"/>
      <w:r>
        <w:t>określajęcy</w:t>
      </w:r>
      <w:proofErr w:type="spellEnd"/>
      <w:r>
        <w:t xml:space="preserve"> rzecz należycie. Znale</w:t>
      </w:r>
      <w:r>
        <w:t xml:space="preserve">źliśmy go we </w:t>
      </w:r>
      <w:proofErr w:type="spellStart"/>
      <w:r>
        <w:t>właściwem</w:t>
      </w:r>
      <w:proofErr w:type="spellEnd"/>
      <w:r>
        <w:t xml:space="preserve"> miejscu i u Lindego i w Słowniku Orgelbranda, przeoczywszy go poprzednio, bo go niema pod wyrazem »wyspa«.. Prostujemy tedy uwagę </w:t>
      </w:r>
      <w:proofErr w:type="spellStart"/>
      <w:r>
        <w:t>nr</w:t>
      </w:r>
      <w:proofErr w:type="spellEnd"/>
      <w:r>
        <w:t xml:space="preserve">. 125. i twierdzimy, że powinno być </w:t>
      </w:r>
      <w:proofErr w:type="spellStart"/>
      <w:r>
        <w:rPr>
          <w:rStyle w:val="Teksttreci2Kursywa"/>
        </w:rPr>
        <w:t>wysepne</w:t>
      </w:r>
      <w:proofErr w:type="spellEnd"/>
      <w:r>
        <w:rPr>
          <w:rStyle w:val="Teksttreci2Kursywa"/>
        </w:rPr>
        <w:t>. Ostrów</w:t>
      </w:r>
      <w:r>
        <w:t xml:space="preserve"> oznacza wyspę na rzece lub stawie, powstałą przez</w:t>
      </w:r>
      <w:r>
        <w:t xml:space="preserve"> siłę wody płynącej (</w:t>
      </w:r>
      <w:proofErr w:type="spellStart"/>
      <w:r>
        <w:t>stru-mień</w:t>
      </w:r>
      <w:proofErr w:type="spellEnd"/>
      <w:r>
        <w:t xml:space="preserve">) a nie przez wybuch </w:t>
      </w:r>
      <w:proofErr w:type="spellStart"/>
      <w:r>
        <w:t>wylkaniczny</w:t>
      </w:r>
      <w:proofErr w:type="spellEnd"/>
      <w:r>
        <w:t xml:space="preserve"> (</w:t>
      </w:r>
      <w:proofErr w:type="spellStart"/>
      <w:r>
        <w:t>wy-spa</w:t>
      </w:r>
      <w:proofErr w:type="spellEnd"/>
      <w:r>
        <w:t xml:space="preserve">); </w:t>
      </w:r>
      <w:r>
        <w:rPr>
          <w:rStyle w:val="Teksttreci2Kursywa"/>
        </w:rPr>
        <w:t>ostrowski</w:t>
      </w:r>
      <w:r>
        <w:t xml:space="preserve"> tedy nie może oznaczać wysp morskich </w:t>
      </w:r>
      <w:r>
        <w:rPr>
          <w:rStyle w:val="Teksttreci2Pogrubienie"/>
        </w:rPr>
        <w:t xml:space="preserve">„Kolega </w:t>
      </w:r>
      <w:r>
        <w:t xml:space="preserve">z </w:t>
      </w:r>
      <w:r>
        <w:rPr>
          <w:rStyle w:val="Teksttreci2Pogrubienie"/>
        </w:rPr>
        <w:t xml:space="preserve">pióra“ </w:t>
      </w:r>
      <w:r>
        <w:t xml:space="preserve">czy </w:t>
      </w:r>
      <w:r>
        <w:rPr>
          <w:rStyle w:val="Teksttreci2Pogrubienie"/>
        </w:rPr>
        <w:t>kolega po piórze“?</w:t>
      </w:r>
    </w:p>
    <w:p w:rsidR="005E36C5" w:rsidRDefault="004F0BB5">
      <w:pPr>
        <w:pStyle w:val="Teksttreci20"/>
        <w:framePr w:w="3262" w:h="5234" w:hRule="exact" w:wrap="none" w:vAnchor="page" w:hAnchor="page" w:x="522" w:y="667"/>
        <w:shd w:val="clear" w:color="auto" w:fill="auto"/>
        <w:spacing w:line="127" w:lineRule="exact"/>
        <w:ind w:firstLine="0"/>
      </w:pPr>
      <w:r>
        <w:rPr>
          <w:lang w:val="en-US" w:eastAsia="en-US" w:bidi="en-US"/>
        </w:rPr>
        <w:t xml:space="preserve">Prof. </w:t>
      </w:r>
      <w:proofErr w:type="spellStart"/>
      <w:r>
        <w:t>Dr</w:t>
      </w:r>
      <w:proofErr w:type="spellEnd"/>
      <w:r>
        <w:t>. Leon Mańkowski pisze w tym przedmiocie:</w:t>
      </w:r>
    </w:p>
    <w:p w:rsidR="005E36C5" w:rsidRDefault="004F0BB5">
      <w:pPr>
        <w:pStyle w:val="Teksttreci20"/>
        <w:framePr w:w="3262" w:h="5234" w:hRule="exact" w:wrap="none" w:vAnchor="page" w:hAnchor="page" w:x="522" w:y="667"/>
        <w:shd w:val="clear" w:color="auto" w:fill="auto"/>
        <w:spacing w:line="127" w:lineRule="exact"/>
        <w:ind w:left="280" w:firstLine="100"/>
      </w:pPr>
      <w:r>
        <w:t xml:space="preserve">Nie sądzę, aby wyrażenie </w:t>
      </w:r>
      <w:proofErr w:type="spellStart"/>
      <w:r>
        <w:t>nr</w:t>
      </w:r>
      <w:proofErr w:type="spellEnd"/>
      <w:r>
        <w:t>. 162. »kolega po p</w:t>
      </w:r>
      <w:r>
        <w:t>iórze« było</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27" w:y="363"/>
        <w:shd w:val="clear" w:color="auto" w:fill="auto"/>
        <w:spacing w:line="80" w:lineRule="exact"/>
      </w:pPr>
      <w:proofErr w:type="spellStart"/>
      <w:r>
        <w:lastRenderedPageBreak/>
        <w:t>Nr</w:t>
      </w:r>
      <w:proofErr w:type="spellEnd"/>
      <w:r>
        <w:t>. 8.</w:t>
      </w:r>
    </w:p>
    <w:p w:rsidR="005E36C5" w:rsidRDefault="004F0BB5">
      <w:pPr>
        <w:pStyle w:val="Nagweklubstopka0"/>
        <w:framePr w:wrap="none" w:vAnchor="page" w:hAnchor="page" w:x="1608" w:y="355"/>
        <w:shd w:val="clear" w:color="auto" w:fill="auto"/>
        <w:spacing w:line="80" w:lineRule="exact"/>
      </w:pPr>
      <w:r>
        <w:t>PORADNIK JĘZYKOWY</w:t>
      </w:r>
    </w:p>
    <w:p w:rsidR="005E36C5" w:rsidRDefault="004F0BB5">
      <w:pPr>
        <w:pStyle w:val="Nagweklubstopka0"/>
        <w:framePr w:wrap="none" w:vAnchor="page" w:hAnchor="page" w:x="3605" w:y="360"/>
        <w:shd w:val="clear" w:color="auto" w:fill="auto"/>
        <w:spacing w:line="80" w:lineRule="exact"/>
      </w:pPr>
      <w:r>
        <w:t>127</w:t>
      </w:r>
    </w:p>
    <w:p w:rsidR="005E36C5" w:rsidRDefault="004F0BB5">
      <w:pPr>
        <w:pStyle w:val="Teksttreci20"/>
        <w:framePr w:w="3281" w:h="2769" w:hRule="exact" w:wrap="none" w:vAnchor="page" w:hAnchor="page" w:x="513" w:y="601"/>
        <w:shd w:val="clear" w:color="auto" w:fill="auto"/>
        <w:spacing w:line="104" w:lineRule="exact"/>
        <w:ind w:left="280" w:firstLine="0"/>
      </w:pPr>
      <w:r>
        <w:t xml:space="preserve">rusycyzmem. Przecież mówimy »krewny </w:t>
      </w:r>
      <w:r>
        <w:rPr>
          <w:rStyle w:val="Teksttreci2Kursywa"/>
        </w:rPr>
        <w:t>po</w:t>
      </w:r>
      <w:r>
        <w:t xml:space="preserve"> mieczu«, </w:t>
      </w:r>
      <w:r>
        <w:rPr>
          <w:rStyle w:val="Teksttreci2Kursywa"/>
        </w:rPr>
        <w:t>»po</w:t>
      </w:r>
      <w:r>
        <w:t xml:space="preserve"> kądzieli«. Przypominam sobie wierszyk Deotymy, zaczynający się od słów: »Dzięki Ci. droga siostrzyczko </w:t>
      </w:r>
      <w:r>
        <w:rPr>
          <w:rStyle w:val="Teksttreci2Kursywa"/>
        </w:rPr>
        <w:t>po lirze</w:t>
      </w:r>
      <w:r>
        <w:rPr>
          <w:lang w:val="de-DE" w:eastAsia="de-DE" w:bidi="de-DE"/>
        </w:rPr>
        <w:t>«.</w:t>
      </w:r>
    </w:p>
    <w:p w:rsidR="005E36C5" w:rsidRDefault="004F0BB5">
      <w:pPr>
        <w:pStyle w:val="Teksttreci20"/>
        <w:framePr w:w="3281" w:h="2769" w:hRule="exact" w:wrap="none" w:vAnchor="page" w:hAnchor="page" w:x="513" w:y="601"/>
        <w:shd w:val="clear" w:color="auto" w:fill="auto"/>
        <w:ind w:firstLine="160"/>
      </w:pPr>
      <w:r>
        <w:t>Otóż zdaje nam się, że na</w:t>
      </w:r>
      <w:r>
        <w:t xml:space="preserve"> utworzenie tego zwrotu wpłynęły przy</w:t>
      </w:r>
      <w:r>
        <w:softHyphen/>
        <w:t>toczone przez Dra L. Mańkowskiego sposoby mówienia, a nie wpływ języka rosyjskiego. Nie można każdej zgodności składniowej uważać za wpływ postronny.</w:t>
      </w:r>
    </w:p>
    <w:p w:rsidR="005E36C5" w:rsidRDefault="004F0BB5">
      <w:pPr>
        <w:pStyle w:val="Teksttreci20"/>
        <w:framePr w:w="3281" w:h="2769" w:hRule="exact" w:wrap="none" w:vAnchor="page" w:hAnchor="page" w:x="513" w:y="601"/>
        <w:shd w:val="clear" w:color="auto" w:fill="auto"/>
        <w:spacing w:line="110" w:lineRule="exact"/>
        <w:ind w:firstLine="0"/>
        <w:jc w:val="center"/>
      </w:pPr>
      <w:r>
        <w:t>„Przynosić korzyść“ czy „dawać korzyść“?</w:t>
      </w:r>
    </w:p>
    <w:p w:rsidR="005E36C5" w:rsidRDefault="004F0BB5">
      <w:pPr>
        <w:pStyle w:val="Teksttreci20"/>
        <w:framePr w:w="3281" w:h="2769" w:hRule="exact" w:wrap="none" w:vAnchor="page" w:hAnchor="page" w:x="513" w:y="601"/>
        <w:shd w:val="clear" w:color="auto" w:fill="auto"/>
        <w:spacing w:line="110" w:lineRule="exact"/>
        <w:ind w:firstLine="160"/>
      </w:pPr>
      <w:r>
        <w:t>P. B. Dyakowski pisze:</w:t>
      </w:r>
    </w:p>
    <w:p w:rsidR="005E36C5" w:rsidRDefault="004F0BB5">
      <w:pPr>
        <w:pStyle w:val="Teksttreci20"/>
        <w:framePr w:w="3281" w:h="2769" w:hRule="exact" w:wrap="none" w:vAnchor="page" w:hAnchor="page" w:x="513" w:y="601"/>
        <w:shd w:val="clear" w:color="auto" w:fill="auto"/>
        <w:spacing w:line="99" w:lineRule="exact"/>
        <w:ind w:left="280" w:firstLine="100"/>
      </w:pPr>
      <w:r>
        <w:t xml:space="preserve">W </w:t>
      </w:r>
      <w:proofErr w:type="spellStart"/>
      <w:r>
        <w:t>nrze</w:t>
      </w:r>
      <w:proofErr w:type="spellEnd"/>
      <w:r>
        <w:t xml:space="preserve"> 4. »Poradnika« podano jako german izm zwroty </w:t>
      </w:r>
      <w:r>
        <w:rPr>
          <w:rStyle w:val="Teksttreci2Kursywa"/>
        </w:rPr>
        <w:t>przy</w:t>
      </w:r>
      <w:r>
        <w:rPr>
          <w:rStyle w:val="Teksttreci2Kursywa"/>
        </w:rPr>
        <w:softHyphen/>
        <w:t>nosić korzyść</w:t>
      </w:r>
      <w:r>
        <w:t xml:space="preserve"> i </w:t>
      </w:r>
      <w:r>
        <w:rPr>
          <w:rStyle w:val="Teksttreci2Kursywa"/>
        </w:rPr>
        <w:t>szkodę.</w:t>
      </w:r>
      <w:r>
        <w:t xml:space="preserve"> Nie występuję w obronie tych zwrotów (chociaż to bardzo rozpowszechnione), pragnąłbym się tylko dowiedzieć, czy istnieją czasowniki czynne, </w:t>
      </w:r>
      <w:proofErr w:type="spellStart"/>
      <w:r>
        <w:t>któremiby</w:t>
      </w:r>
      <w:proofErr w:type="spellEnd"/>
      <w:r>
        <w:t xml:space="preserve"> można było zastąpić </w:t>
      </w:r>
      <w:r>
        <w:rPr>
          <w:lang w:val="de-DE" w:eastAsia="de-DE" w:bidi="de-DE"/>
        </w:rPr>
        <w:t>»</w:t>
      </w:r>
      <w:r>
        <w:rPr>
          <w:rStyle w:val="Teksttreci2Kursywa"/>
        </w:rPr>
        <w:t>przy</w:t>
      </w:r>
      <w:r>
        <w:rPr>
          <w:rStyle w:val="Teksttreci2Kursywa"/>
        </w:rPr>
        <w:t>nosić</w:t>
      </w:r>
      <w:r>
        <w:rPr>
          <w:lang w:val="de-DE" w:eastAsia="de-DE" w:bidi="de-DE"/>
        </w:rPr>
        <w:t xml:space="preserve">«. </w:t>
      </w:r>
      <w:r>
        <w:t xml:space="preserve">Zamiast </w:t>
      </w:r>
      <w:r>
        <w:rPr>
          <w:rStyle w:val="Teksttreci2Kursywa"/>
        </w:rPr>
        <w:t>przynosić szkodę</w:t>
      </w:r>
      <w:r>
        <w:t xml:space="preserve"> można po</w:t>
      </w:r>
      <w:r>
        <w:softHyphen/>
        <w:t xml:space="preserve">wiedzieć </w:t>
      </w:r>
      <w:r>
        <w:rPr>
          <w:rStyle w:val="Teksttreci2Kursywa"/>
        </w:rPr>
        <w:t>wyrządzać, zrządzać szkodę, czynić szkody;</w:t>
      </w:r>
      <w:r>
        <w:t xml:space="preserve"> ale </w:t>
      </w:r>
      <w:r>
        <w:rPr>
          <w:rStyle w:val="Teksttreci2Kursywa"/>
        </w:rPr>
        <w:t>przyno</w:t>
      </w:r>
      <w:r>
        <w:rPr>
          <w:rStyle w:val="Teksttreci2Kursywa"/>
        </w:rPr>
        <w:softHyphen/>
        <w:t>sić korzyść</w:t>
      </w:r>
      <w:r>
        <w:t xml:space="preserve"> trzeba omawiać </w:t>
      </w:r>
      <w:proofErr w:type="spellStart"/>
      <w:r>
        <w:t>żapomocą</w:t>
      </w:r>
      <w:proofErr w:type="spellEnd"/>
      <w:r>
        <w:t xml:space="preserve"> </w:t>
      </w:r>
      <w:r>
        <w:rPr>
          <w:rStyle w:val="Teksttreci2Kursywa"/>
        </w:rPr>
        <w:t>być pożytecznym, osiągać z czego korzyść, mieć korzyść,</w:t>
      </w:r>
      <w:r>
        <w:t xml:space="preserve"> co nie zawsze bywa dogodne.</w:t>
      </w:r>
    </w:p>
    <w:p w:rsidR="005E36C5" w:rsidRDefault="004F0BB5">
      <w:pPr>
        <w:pStyle w:val="Teksttreci20"/>
        <w:framePr w:w="3281" w:h="2769" w:hRule="exact" w:wrap="none" w:vAnchor="page" w:hAnchor="page" w:x="513" w:y="601"/>
        <w:shd w:val="clear" w:color="auto" w:fill="auto"/>
        <w:ind w:firstLine="160"/>
      </w:pPr>
      <w:r>
        <w:t>Na to odpowiadamy: Niewątpliwie</w:t>
      </w:r>
      <w:r>
        <w:t xml:space="preserve">, że </w:t>
      </w:r>
      <w:r>
        <w:rPr>
          <w:rStyle w:val="Teksttreci2Kursywa"/>
        </w:rPr>
        <w:t>zwroty przynosić są</w:t>
      </w:r>
      <w:r>
        <w:t xml:space="preserve"> bardzo rozpowszechnione i logicznie uzasadnione. Jeżeli się mówi: »praca ta przynosi obfite owoce« to każdy wie, że to przenośnia; można więc tę samą przenośnię widzieć i w zwrocie </w:t>
      </w:r>
      <w:r>
        <w:rPr>
          <w:lang w:val="de-DE" w:eastAsia="de-DE" w:bidi="de-DE"/>
        </w:rPr>
        <w:t>»</w:t>
      </w:r>
      <w:r>
        <w:rPr>
          <w:rStyle w:val="Teksttreci2Kursywa"/>
        </w:rPr>
        <w:t>przynosić korzyść</w:t>
      </w:r>
      <w:r>
        <w:t xml:space="preserve">«. a kogo to razi, może użyć </w:t>
      </w:r>
      <w:r>
        <w:rPr>
          <w:rStyle w:val="Teksttreci2Kursywa"/>
        </w:rPr>
        <w:t>uży</w:t>
      </w:r>
      <w:r>
        <w:rPr>
          <w:rStyle w:val="Teksttreci2Kursywa"/>
        </w:rPr>
        <w:t>czać korzyści</w:t>
      </w:r>
      <w:r>
        <w:t xml:space="preserve"> lub zwrotu </w:t>
      </w:r>
      <w:r>
        <w:rPr>
          <w:rStyle w:val="Teksttreci2Kursywa"/>
        </w:rPr>
        <w:t>dawać korzyść</w:t>
      </w:r>
      <w:r>
        <w:t xml:space="preserve">, utworzonego znów na wzór </w:t>
      </w:r>
      <w:r>
        <w:rPr>
          <w:rStyle w:val="Teksttreci2Kursywa"/>
        </w:rPr>
        <w:t>wydawać owoce.</w:t>
      </w:r>
    </w:p>
    <w:p w:rsidR="005E36C5" w:rsidRDefault="004F0BB5">
      <w:pPr>
        <w:pStyle w:val="Nagwek20"/>
        <w:framePr w:w="3281" w:h="2167" w:hRule="exact" w:wrap="none" w:vAnchor="page" w:hAnchor="page" w:x="513" w:y="3653"/>
        <w:numPr>
          <w:ilvl w:val="0"/>
          <w:numId w:val="6"/>
        </w:numPr>
        <w:shd w:val="clear" w:color="auto" w:fill="auto"/>
        <w:tabs>
          <w:tab w:val="left" w:pos="1332"/>
        </w:tabs>
        <w:spacing w:before="0" w:line="100" w:lineRule="exact"/>
        <w:ind w:left="1060" w:firstLine="0"/>
        <w:jc w:val="both"/>
      </w:pPr>
      <w:bookmarkStart w:id="5" w:name="bookmark5"/>
      <w:r>
        <w:t>WYRAZY OBCE.</w:t>
      </w:r>
      <w:bookmarkEnd w:id="5"/>
    </w:p>
    <w:p w:rsidR="005E36C5" w:rsidRDefault="004F0BB5">
      <w:pPr>
        <w:pStyle w:val="Teksttreci20"/>
        <w:framePr w:w="3281" w:h="2167" w:hRule="exact" w:wrap="none" w:vAnchor="page" w:hAnchor="page" w:x="513" w:y="3653"/>
        <w:shd w:val="clear" w:color="auto" w:fill="auto"/>
        <w:spacing w:line="127" w:lineRule="exact"/>
        <w:ind w:firstLine="160"/>
      </w:pPr>
      <w:r>
        <w:t>P. Tadeusz Romanowicz, poseł i redaktor »Słowa polskiego« prze</w:t>
      </w:r>
      <w:r>
        <w:softHyphen/>
        <w:t>słał nam pismo tej treści:</w:t>
      </w:r>
    </w:p>
    <w:p w:rsidR="005E36C5" w:rsidRDefault="004F0BB5">
      <w:pPr>
        <w:pStyle w:val="Teksttreci20"/>
        <w:framePr w:w="3281" w:h="2167" w:hRule="exact" w:wrap="none" w:vAnchor="page" w:hAnchor="page" w:x="513" w:y="3653"/>
        <w:shd w:val="clear" w:color="auto" w:fill="auto"/>
        <w:spacing w:line="99" w:lineRule="exact"/>
        <w:ind w:left="280" w:firstLine="100"/>
      </w:pPr>
      <w:r>
        <w:t xml:space="preserve">W </w:t>
      </w:r>
      <w:proofErr w:type="spellStart"/>
      <w:r>
        <w:t>nrze</w:t>
      </w:r>
      <w:proofErr w:type="spellEnd"/>
      <w:r>
        <w:t xml:space="preserve"> 7. Waszego bardzo cennego pisma podajecie szereg wyrazów obcych, </w:t>
      </w:r>
      <w:r>
        <w:t>używanych głównie w dziennikarstwie i do</w:t>
      </w:r>
      <w:r>
        <w:softHyphen/>
        <w:t>dajecie polskie wyrazy, którymi je można zastąpić. Zupełna zgoda na to, że niema między nimi ani jednego, któryby dla braku polskiego wyrazu był konieczny. Ale co do niektórych, nie zgadzam się z tymi polskimi wyraz</w:t>
      </w:r>
      <w:r>
        <w:t>ami, które w miejsce obcych podajecie. I tak:</w:t>
      </w:r>
    </w:p>
    <w:p w:rsidR="005E36C5" w:rsidRDefault="004F0BB5">
      <w:pPr>
        <w:pStyle w:val="Teksttreci20"/>
        <w:framePr w:w="3281" w:h="2167" w:hRule="exact" w:wrap="none" w:vAnchor="page" w:hAnchor="page" w:x="513" w:y="3653"/>
        <w:shd w:val="clear" w:color="auto" w:fill="auto"/>
        <w:spacing w:line="99" w:lineRule="exact"/>
        <w:ind w:left="160" w:firstLine="220"/>
        <w:jc w:val="left"/>
      </w:pPr>
      <w:proofErr w:type="spellStart"/>
      <w:r>
        <w:rPr>
          <w:rStyle w:val="Teksttreci2Kursywa"/>
        </w:rPr>
        <w:t>Agnoskowanie</w:t>
      </w:r>
      <w:proofErr w:type="spellEnd"/>
      <w:r>
        <w:t xml:space="preserve"> nie zawsze da się zastąpić przez »uznanie, przyznanie«. Np. znaleziono trupa i przywołano wójta, aby go "</w:t>
      </w:r>
      <w:proofErr w:type="spellStart"/>
      <w:r>
        <w:t>agnoskował</w:t>
      </w:r>
      <w:proofErr w:type="spellEnd"/>
      <w:r>
        <w:t>«. Tu nie można powiedzieć ani uznał, ani przyznał. Może: rozpoznał, albo wprost p</w:t>
      </w:r>
      <w:r>
        <w:t>oznał.</w:t>
      </w:r>
    </w:p>
    <w:p w:rsidR="005E36C5" w:rsidRDefault="004F0BB5">
      <w:pPr>
        <w:pStyle w:val="Teksttreci20"/>
        <w:framePr w:w="3281" w:h="2167" w:hRule="exact" w:wrap="none" w:vAnchor="page" w:hAnchor="page" w:x="513" w:y="3653"/>
        <w:shd w:val="clear" w:color="auto" w:fill="auto"/>
        <w:spacing w:line="104" w:lineRule="exact"/>
        <w:ind w:left="280" w:hanging="120"/>
        <w:jc w:val="left"/>
      </w:pPr>
      <w:r>
        <w:rPr>
          <w:rStyle w:val="Teksttreci2Kursywa"/>
        </w:rPr>
        <w:t>"</w:t>
      </w:r>
      <w:proofErr w:type="spellStart"/>
      <w:r>
        <w:rPr>
          <w:rStyle w:val="Teksttreci2Kursywa"/>
        </w:rPr>
        <w:t>Bifurkacya</w:t>
      </w:r>
      <w:proofErr w:type="spellEnd"/>
      <w:r>
        <w:t xml:space="preserve"> — rozdzielenie. Nie! </w:t>
      </w:r>
      <w:proofErr w:type="spellStart"/>
      <w:r>
        <w:t>bifurkacyą</w:t>
      </w:r>
      <w:proofErr w:type="spellEnd"/>
      <w:r>
        <w:t xml:space="preserve"> jest tylko »rozdzielenie na dwoje, rozdwojenie«.</w:t>
      </w:r>
    </w:p>
    <w:p w:rsidR="005E36C5" w:rsidRDefault="004F0BB5">
      <w:pPr>
        <w:pStyle w:val="Teksttreci20"/>
        <w:framePr w:w="3281" w:h="2167" w:hRule="exact" w:wrap="none" w:vAnchor="page" w:hAnchor="page" w:x="513" w:y="3653"/>
        <w:shd w:val="clear" w:color="auto" w:fill="auto"/>
        <w:spacing w:line="99" w:lineRule="exact"/>
        <w:ind w:left="280" w:firstLine="100"/>
      </w:pPr>
      <w:r>
        <w:rPr>
          <w:rStyle w:val="Teksttreci2Kursywa"/>
        </w:rPr>
        <w:t>Branża</w:t>
      </w:r>
      <w:r>
        <w:t xml:space="preserve"> — zawód. Nie zawsze zawód, częściej dosłownie: gałąź np. nie można powiedzieć; w tym zawodzie służby rządowej panuje u nas jeszcze niemczyzna — ale: </w:t>
      </w:r>
      <w:r>
        <w:t>w tej gałęzi.</w:t>
      </w:r>
    </w:p>
    <w:p w:rsidR="005E36C5" w:rsidRDefault="005E36C5">
      <w:pPr>
        <w:rPr>
          <w:sz w:val="2"/>
          <w:szCs w:val="2"/>
        </w:rPr>
        <w:sectPr w:rsidR="005E36C5">
          <w:pgSz w:w="4236" w:h="6367"/>
          <w:pgMar w:top="360" w:right="360" w:bottom="360" w:left="360" w:header="0" w:footer="3" w:gutter="0"/>
          <w:cols w:space="720"/>
          <w:noEndnote/>
          <w:docGrid w:linePitch="360"/>
        </w:sectPr>
      </w:pPr>
    </w:p>
    <w:p w:rsidR="005E36C5" w:rsidRDefault="004F0BB5">
      <w:pPr>
        <w:pStyle w:val="Nagweklubstopka0"/>
        <w:framePr w:wrap="none" w:vAnchor="page" w:hAnchor="page" w:x="527" w:y="358"/>
        <w:shd w:val="clear" w:color="auto" w:fill="auto"/>
        <w:spacing w:line="80" w:lineRule="exact"/>
      </w:pPr>
      <w:r>
        <w:lastRenderedPageBreak/>
        <w:t>128</w:t>
      </w:r>
    </w:p>
    <w:p w:rsidR="005E36C5" w:rsidRDefault="004F0BB5">
      <w:pPr>
        <w:pStyle w:val="Nagweklubstopka0"/>
        <w:framePr w:wrap="none" w:vAnchor="page" w:hAnchor="page" w:x="1660" w:y="358"/>
        <w:shd w:val="clear" w:color="auto" w:fill="auto"/>
        <w:spacing w:line="80" w:lineRule="exact"/>
      </w:pPr>
      <w:r>
        <w:t>PORADNIK JĘZYKOWY</w:t>
      </w:r>
    </w:p>
    <w:p w:rsidR="005E36C5" w:rsidRDefault="004F0BB5">
      <w:pPr>
        <w:pStyle w:val="Nagweklubstopka0"/>
        <w:framePr w:wrap="none" w:vAnchor="page" w:hAnchor="page" w:x="3520" w:y="364"/>
        <w:shd w:val="clear" w:color="auto" w:fill="auto"/>
        <w:spacing w:line="80" w:lineRule="exact"/>
      </w:pPr>
      <w:proofErr w:type="spellStart"/>
      <w:r>
        <w:t>Nr</w:t>
      </w:r>
      <w:proofErr w:type="spellEnd"/>
      <w:r>
        <w:t>. 8.</w:t>
      </w:r>
    </w:p>
    <w:p w:rsidR="005E36C5" w:rsidRDefault="004F0BB5">
      <w:pPr>
        <w:pStyle w:val="Teksttreci20"/>
        <w:framePr w:w="3272" w:h="5253" w:hRule="exact" w:wrap="none" w:vAnchor="page" w:hAnchor="page" w:x="517" w:y="605"/>
        <w:shd w:val="clear" w:color="auto" w:fill="auto"/>
        <w:spacing w:line="99" w:lineRule="exact"/>
        <w:ind w:left="280" w:firstLine="100"/>
      </w:pPr>
      <w:proofErr w:type="spellStart"/>
      <w:r>
        <w:rPr>
          <w:rStyle w:val="Teksttreci2Kursywa"/>
        </w:rPr>
        <w:t>Deszarża</w:t>
      </w:r>
      <w:proofErr w:type="spellEnd"/>
      <w:r>
        <w:t xml:space="preserve"> powiadacie: pokwitowanie, </w:t>
      </w:r>
      <w:proofErr w:type="spellStart"/>
      <w:r>
        <w:t>absolutoryum</w:t>
      </w:r>
      <w:proofErr w:type="spellEnd"/>
      <w:r>
        <w:t>. Pierwsze stanowczo nie oddaje istoty »</w:t>
      </w:r>
      <w:proofErr w:type="spellStart"/>
      <w:r>
        <w:t>deszarży</w:t>
      </w:r>
      <w:proofErr w:type="spellEnd"/>
      <w:r>
        <w:t xml:space="preserve">« -- drugie jest wyrazem obcym od </w:t>
      </w:r>
      <w:proofErr w:type="spellStart"/>
      <w:r>
        <w:t>deszarży</w:t>
      </w:r>
      <w:proofErr w:type="spellEnd"/>
      <w:r>
        <w:t xml:space="preserve"> nie lepszym. Czytałem gdzieś w </w:t>
      </w:r>
      <w:proofErr w:type="spellStart"/>
      <w:r>
        <w:t>tem</w:t>
      </w:r>
      <w:proofErr w:type="spellEnd"/>
      <w:r>
        <w:t xml:space="preserve"> zna</w:t>
      </w:r>
      <w:r>
        <w:softHyphen/>
        <w:t>czeniu użyty</w:t>
      </w:r>
      <w:r>
        <w:t xml:space="preserve"> wyraz: »odprawa z rachunków« i wydaje on mi się dobrym. Proszę o Wasze zdanie.</w:t>
      </w:r>
    </w:p>
    <w:p w:rsidR="005E36C5" w:rsidRDefault="004F0BB5">
      <w:pPr>
        <w:pStyle w:val="Teksttreci20"/>
        <w:framePr w:w="3272" w:h="5253" w:hRule="exact" w:wrap="none" w:vAnchor="page" w:hAnchor="page" w:x="517" w:y="605"/>
        <w:shd w:val="clear" w:color="auto" w:fill="auto"/>
        <w:spacing w:line="99" w:lineRule="exact"/>
        <w:ind w:left="280" w:firstLine="100"/>
      </w:pPr>
      <w:r>
        <w:rPr>
          <w:rStyle w:val="Teksttreci2Kursywa"/>
        </w:rPr>
        <w:t>Integralny</w:t>
      </w:r>
      <w:r>
        <w:t xml:space="preserve"> — powiadacie: cały, niezmienny. W niektórych wypadkach można powiedzieć »cały«. Ale integralny najczęściej oznacza to, o </w:t>
      </w:r>
      <w:proofErr w:type="spellStart"/>
      <w:r>
        <w:t>czem</w:t>
      </w:r>
      <w:proofErr w:type="spellEnd"/>
      <w:r>
        <w:t xml:space="preserve"> Niemiec napisze </w:t>
      </w:r>
      <w:r>
        <w:rPr>
          <w:rStyle w:val="Teksttreci2Kursywa"/>
          <w:lang w:val="de-DE" w:eastAsia="de-DE" w:bidi="de-DE"/>
        </w:rPr>
        <w:t xml:space="preserve">»ein </w:t>
      </w:r>
      <w:proofErr w:type="spellStart"/>
      <w:r>
        <w:rPr>
          <w:rStyle w:val="Teksttreci2Kursywa"/>
          <w:lang w:val="de-DE" w:eastAsia="de-DE" w:bidi="de-DE"/>
        </w:rPr>
        <w:t>integrirenäer</w:t>
      </w:r>
      <w:proofErr w:type="spellEnd"/>
      <w:r>
        <w:rPr>
          <w:rStyle w:val="Teksttreci2Kursywa"/>
          <w:lang w:val="de-DE" w:eastAsia="de-DE" w:bidi="de-DE"/>
        </w:rPr>
        <w:t xml:space="preserve"> Best</w:t>
      </w:r>
      <w:r>
        <w:rPr>
          <w:rStyle w:val="Teksttreci2Kursywa"/>
          <w:lang w:val="de-DE" w:eastAsia="de-DE" w:bidi="de-DE"/>
        </w:rPr>
        <w:t>and</w:t>
      </w:r>
      <w:proofErr w:type="spellStart"/>
      <w:r>
        <w:rPr>
          <w:rStyle w:val="Teksttreci2Kursywa"/>
        </w:rPr>
        <w:t>theil</w:t>
      </w:r>
      <w:proofErr w:type="spellEnd"/>
      <w:r>
        <w:t xml:space="preserve"> a my dziennikarze nieszczęśliwi, którzy nie mamy czasu dosyć, by powtórnie czytać swój rękopis, piszemy: część </w:t>
      </w:r>
      <w:r>
        <w:rPr>
          <w:rStyle w:val="Teksttreci2Kursywa"/>
        </w:rPr>
        <w:t>inte</w:t>
      </w:r>
      <w:r>
        <w:rPr>
          <w:rStyle w:val="Teksttreci2Kursywa"/>
        </w:rPr>
        <w:softHyphen/>
        <w:t>gralna,</w:t>
      </w:r>
      <w:r>
        <w:t xml:space="preserve"> zamiast; część istotna t. </w:t>
      </w:r>
      <w:proofErr w:type="spellStart"/>
      <w:r>
        <w:t>zn</w:t>
      </w:r>
      <w:proofErr w:type="spellEnd"/>
      <w:r>
        <w:t>. część, bez której przed</w:t>
      </w:r>
      <w:r>
        <w:softHyphen/>
        <w:t xml:space="preserve">miot przestałby być </w:t>
      </w:r>
      <w:proofErr w:type="spellStart"/>
      <w:r>
        <w:t>tem</w:t>
      </w:r>
      <w:proofErr w:type="spellEnd"/>
      <w:r>
        <w:t xml:space="preserve">. </w:t>
      </w:r>
      <w:proofErr w:type="spellStart"/>
      <w:r>
        <w:t>czem</w:t>
      </w:r>
      <w:proofErr w:type="spellEnd"/>
      <w:r>
        <w:t xml:space="preserve"> jest np. klinga u pałasza. Sądzę, że wy</w:t>
      </w:r>
      <w:r>
        <w:t>raz »istotny« wystarczy tu na wszelkie wypadki.</w:t>
      </w:r>
    </w:p>
    <w:p w:rsidR="005E36C5" w:rsidRDefault="004F0BB5">
      <w:pPr>
        <w:pStyle w:val="Teksttreci20"/>
        <w:framePr w:w="3272" w:h="5253" w:hRule="exact" w:wrap="none" w:vAnchor="page" w:hAnchor="page" w:x="517" w:y="605"/>
        <w:shd w:val="clear" w:color="auto" w:fill="auto"/>
        <w:spacing w:line="99" w:lineRule="exact"/>
        <w:ind w:left="280" w:firstLine="100"/>
      </w:pPr>
      <w:proofErr w:type="spellStart"/>
      <w:r>
        <w:rPr>
          <w:rStyle w:val="Teksttreci2Kursywa"/>
        </w:rPr>
        <w:t>Inwentowanie</w:t>
      </w:r>
      <w:proofErr w:type="spellEnd"/>
      <w:r>
        <w:t xml:space="preserve"> — nie jest spis, jak powiadacie. Spis, to inwentarz — a </w:t>
      </w:r>
      <w:proofErr w:type="spellStart"/>
      <w:r>
        <w:t>inwentowanie</w:t>
      </w:r>
      <w:proofErr w:type="spellEnd"/>
      <w:r>
        <w:t xml:space="preserve"> to spisywanie.</w:t>
      </w:r>
    </w:p>
    <w:p w:rsidR="005E36C5" w:rsidRDefault="004F0BB5">
      <w:pPr>
        <w:pStyle w:val="Teksttreci20"/>
        <w:framePr w:w="3272" w:h="5253" w:hRule="exact" w:wrap="none" w:vAnchor="page" w:hAnchor="page" w:x="517" w:y="605"/>
        <w:shd w:val="clear" w:color="auto" w:fill="auto"/>
        <w:spacing w:line="99" w:lineRule="exact"/>
        <w:ind w:left="280" w:firstLine="100"/>
      </w:pPr>
      <w:r>
        <w:t xml:space="preserve">Tak samo jak dalej: </w:t>
      </w:r>
      <w:proofErr w:type="spellStart"/>
      <w:r>
        <w:rPr>
          <w:rStyle w:val="Teksttreci2Kursywa"/>
        </w:rPr>
        <w:t>memorowanie</w:t>
      </w:r>
      <w:proofErr w:type="spellEnd"/>
      <w:r>
        <w:t>, nie jest zapamiętaniem (wynik), lecz wyuczeniem się na pamięć.</w:t>
      </w:r>
    </w:p>
    <w:p w:rsidR="005E36C5" w:rsidRDefault="004F0BB5">
      <w:pPr>
        <w:pStyle w:val="Teksttreci20"/>
        <w:framePr w:w="3272" w:h="5253" w:hRule="exact" w:wrap="none" w:vAnchor="page" w:hAnchor="page" w:x="517" w:y="605"/>
        <w:shd w:val="clear" w:color="auto" w:fill="auto"/>
        <w:spacing w:line="99" w:lineRule="exact"/>
        <w:ind w:left="280" w:firstLine="100"/>
      </w:pPr>
      <w:r>
        <w:rPr>
          <w:rStyle w:val="Teksttreci2Kursywa"/>
        </w:rPr>
        <w:t>Oktrojować</w:t>
      </w:r>
      <w:r>
        <w:t xml:space="preserve"> nie </w:t>
      </w:r>
      <w:r>
        <w:t xml:space="preserve">jest równoznaczne z »ograniczyć, obciąć« ale znaczy: narzucić. W państwie </w:t>
      </w:r>
      <w:proofErr w:type="spellStart"/>
      <w:r>
        <w:t>rządzonem</w:t>
      </w:r>
      <w:proofErr w:type="spellEnd"/>
      <w:r>
        <w:t xml:space="preserve"> absolutnie, może być </w:t>
      </w:r>
      <w:r>
        <w:rPr>
          <w:rStyle w:val="Teksttreci2Kursywa"/>
        </w:rPr>
        <w:t>oktrojowana</w:t>
      </w:r>
      <w:r>
        <w:t xml:space="preserve"> </w:t>
      </w:r>
      <w:proofErr w:type="spellStart"/>
      <w:r>
        <w:t>konstytucya</w:t>
      </w:r>
      <w:proofErr w:type="spellEnd"/>
      <w:r>
        <w:t xml:space="preserve"> to znaczy, przez panującego na</w:t>
      </w:r>
      <w:r>
        <w:softHyphen/>
        <w:t>rzucona bez udziału ludności. Mogą być oktrojowane jej zmiany nawet takie, w których nie mą żadn</w:t>
      </w:r>
      <w:r>
        <w:t>ego ograniczenia ani obcię</w:t>
      </w:r>
      <w:r>
        <w:softHyphen/>
        <w:t>cia, ale są narzucone, bez udziału parlamentu.</w:t>
      </w:r>
    </w:p>
    <w:p w:rsidR="005E36C5" w:rsidRDefault="004F0BB5">
      <w:pPr>
        <w:pStyle w:val="Teksttreci20"/>
        <w:framePr w:w="3272" w:h="5253" w:hRule="exact" w:wrap="none" w:vAnchor="page" w:hAnchor="page" w:x="517" w:y="605"/>
        <w:shd w:val="clear" w:color="auto" w:fill="auto"/>
        <w:spacing w:after="91" w:line="110" w:lineRule="exact"/>
        <w:ind w:left="280" w:firstLine="100"/>
      </w:pPr>
      <w:r>
        <w:rPr>
          <w:rStyle w:val="Teksttreci2Kursywa"/>
        </w:rPr>
        <w:t>Specyfikować</w:t>
      </w:r>
      <w:r>
        <w:t xml:space="preserve"> — wyróżnić. Częściej: wyszczególnić, wy-</w:t>
      </w:r>
    </w:p>
    <w:p w:rsidR="005E36C5" w:rsidRDefault="004F0BB5">
      <w:pPr>
        <w:pStyle w:val="Teksttreci20"/>
        <w:framePr w:w="3272" w:h="5253" w:hRule="exact" w:wrap="none" w:vAnchor="page" w:hAnchor="page" w:x="517" w:y="605"/>
        <w:shd w:val="clear" w:color="auto" w:fill="auto"/>
        <w:spacing w:line="104" w:lineRule="exact"/>
        <w:ind w:left="280" w:firstLine="100"/>
      </w:pPr>
      <w:r>
        <w:rPr>
          <w:rStyle w:val="Teksttreci2Kursywa"/>
        </w:rPr>
        <w:t>Urgensy</w:t>
      </w:r>
      <w:r>
        <w:t xml:space="preserve"> — pilne sprawy, przypomnienie. Pilna, sprawa jest </w:t>
      </w:r>
      <w:r>
        <w:rPr>
          <w:rStyle w:val="Teksttreci2Kursywa"/>
        </w:rPr>
        <w:t>przedmiotem</w:t>
      </w:r>
      <w:r>
        <w:t xml:space="preserve"> urgensu, ale nie urgensem samym. Że zaś »przy</w:t>
      </w:r>
      <w:r>
        <w:softHyphen/>
      </w:r>
      <w:r>
        <w:t xml:space="preserve">pomnienie« w języku biurowym znaczy co innego — przeto najlepiej zamiast </w:t>
      </w:r>
      <w:r>
        <w:rPr>
          <w:lang w:val="de-DE" w:eastAsia="de-DE" w:bidi="de-DE"/>
        </w:rPr>
        <w:t>»</w:t>
      </w:r>
      <w:proofErr w:type="spellStart"/>
      <w:r>
        <w:rPr>
          <w:lang w:val="de-DE" w:eastAsia="de-DE" w:bidi="de-DE"/>
        </w:rPr>
        <w:t>urgensu</w:t>
      </w:r>
      <w:proofErr w:type="spellEnd"/>
      <w:r>
        <w:rPr>
          <w:lang w:val="de-DE" w:eastAsia="de-DE" w:bidi="de-DE"/>
        </w:rPr>
        <w:t xml:space="preserve">« </w:t>
      </w:r>
      <w:r>
        <w:t>pisać: przynaglenie.</w:t>
      </w:r>
    </w:p>
    <w:p w:rsidR="005E36C5" w:rsidRDefault="004F0BB5">
      <w:pPr>
        <w:pStyle w:val="Teksttreci20"/>
        <w:framePr w:w="3272" w:h="5253" w:hRule="exact" w:wrap="none" w:vAnchor="page" w:hAnchor="page" w:x="517" w:y="605"/>
        <w:shd w:val="clear" w:color="auto" w:fill="auto"/>
        <w:spacing w:line="99" w:lineRule="exact"/>
        <w:ind w:left="280" w:firstLine="100"/>
      </w:pPr>
      <w:proofErr w:type="spellStart"/>
      <w:r>
        <w:t>Nakoniec</w:t>
      </w:r>
      <w:proofErr w:type="spellEnd"/>
      <w:r>
        <w:t xml:space="preserve"> ponieważ </w:t>
      </w:r>
      <w:r>
        <w:rPr>
          <w:rStyle w:val="Teksttreci2Kursywa"/>
        </w:rPr>
        <w:t>solidaryzuję</w:t>
      </w:r>
      <w:r>
        <w:t xml:space="preserve"> się zupełnie z </w:t>
      </w:r>
      <w:proofErr w:type="spellStart"/>
      <w:r>
        <w:t>Waszem</w:t>
      </w:r>
      <w:proofErr w:type="spellEnd"/>
      <w:r>
        <w:t xml:space="preserve"> pismem i chciałbym w Waszej pracy </w:t>
      </w:r>
      <w:r>
        <w:rPr>
          <w:rStyle w:val="Teksttreci2Kursywa"/>
        </w:rPr>
        <w:t>partycypować,</w:t>
      </w:r>
      <w:r>
        <w:t xml:space="preserve"> ażeby w ten sposób </w:t>
      </w:r>
      <w:proofErr w:type="spellStart"/>
      <w:r>
        <w:rPr>
          <w:rStyle w:val="Teksttreci2Kursywa"/>
        </w:rPr>
        <w:t>sfruktyfikować</w:t>
      </w:r>
      <w:proofErr w:type="spellEnd"/>
      <w:r>
        <w:t xml:space="preserve"> doświadczenia sta</w:t>
      </w:r>
      <w:r>
        <w:t>rego dziennikarza, przeto wyba</w:t>
      </w:r>
      <w:r>
        <w:softHyphen/>
        <w:t xml:space="preserve">czcie mi te moje </w:t>
      </w:r>
      <w:proofErr w:type="spellStart"/>
      <w:r>
        <w:rPr>
          <w:rStyle w:val="Teksttreci2Kursywa"/>
        </w:rPr>
        <w:t>enuncyacye</w:t>
      </w:r>
      <w:proofErr w:type="spellEnd"/>
      <w:r>
        <w:t xml:space="preserve">, które nie mają </w:t>
      </w:r>
      <w:r>
        <w:rPr>
          <w:rStyle w:val="Teksttreci2Kursywa"/>
        </w:rPr>
        <w:t>ofensywnego</w:t>
      </w:r>
      <w:r>
        <w:t xml:space="preserve"> prze</w:t>
      </w:r>
      <w:r>
        <w:softHyphen/>
        <w:t xml:space="preserve">ciw Wam zamiaru. Nie </w:t>
      </w:r>
      <w:r>
        <w:rPr>
          <w:rStyle w:val="Teksttreci2Kursywa"/>
        </w:rPr>
        <w:t>reflektuję</w:t>
      </w:r>
      <w:r>
        <w:t xml:space="preserve"> na to. żebyście uwagi moje koniecznie drukowali — i nie będę tego uważał za </w:t>
      </w:r>
      <w:r>
        <w:rPr>
          <w:rStyle w:val="Teksttreci2Kursywa"/>
        </w:rPr>
        <w:t>zdemento</w:t>
      </w:r>
      <w:r>
        <w:rPr>
          <w:rStyle w:val="Teksttreci2Kursywa"/>
        </w:rPr>
        <w:softHyphen/>
        <w:t>wanie,</w:t>
      </w:r>
      <w:r>
        <w:t xml:space="preserve"> ani </w:t>
      </w:r>
      <w:r>
        <w:rPr>
          <w:rStyle w:val="Teksttreci2Kursywa"/>
        </w:rPr>
        <w:t>zdezawuowanie</w:t>
      </w:r>
      <w:r>
        <w:t xml:space="preserve"> mnie, jeżeli to pisani</w:t>
      </w:r>
      <w:r>
        <w:t xml:space="preserve">e </w:t>
      </w:r>
      <w:r>
        <w:rPr>
          <w:rStyle w:val="Teksttreci2Kursywa"/>
        </w:rPr>
        <w:t>moje zdyskwa</w:t>
      </w:r>
      <w:r>
        <w:rPr>
          <w:rStyle w:val="Teksttreci2Kursywa"/>
        </w:rPr>
        <w:softHyphen/>
        <w:t>lifikujecie</w:t>
      </w:r>
      <w:r>
        <w:t xml:space="preserve"> i rzucicie do kosza, gdzie już pewnie dużo </w:t>
      </w:r>
      <w:r>
        <w:rPr>
          <w:rStyle w:val="Teksttreci2Kursywa"/>
        </w:rPr>
        <w:t>prekur</w:t>
      </w:r>
      <w:r>
        <w:rPr>
          <w:rStyle w:val="Teksttreci2Kursywa"/>
        </w:rPr>
        <w:softHyphen/>
        <w:t>sorów</w:t>
      </w:r>
      <w:r>
        <w:t xml:space="preserve"> jego spoczęło.</w:t>
      </w:r>
    </w:p>
    <w:p w:rsidR="005E36C5" w:rsidRDefault="004F0BB5">
      <w:pPr>
        <w:pStyle w:val="Teksttreci20"/>
        <w:framePr w:w="3272" w:h="5253" w:hRule="exact" w:wrap="none" w:vAnchor="page" w:hAnchor="page" w:x="517" w:y="605"/>
        <w:shd w:val="clear" w:color="auto" w:fill="auto"/>
        <w:ind w:firstLine="140"/>
      </w:pPr>
      <w:r>
        <w:t>Zgadzając się na wszystkie uwagi Czcigodnego Posła zaznaczamy, że odprawą nazywają pewną sumę daną komuś jednorazowo, np. za</w:t>
      </w:r>
      <w:r>
        <w:softHyphen/>
        <w:t>miast emerytury (</w:t>
      </w:r>
      <w:proofErr w:type="spellStart"/>
      <w:r>
        <w:t>niem</w:t>
      </w:r>
      <w:proofErr w:type="spellEnd"/>
      <w:r>
        <w:t xml:space="preserve">. </w:t>
      </w:r>
      <w:r>
        <w:rPr>
          <w:lang w:val="de-DE" w:eastAsia="de-DE" w:bidi="de-DE"/>
        </w:rPr>
        <w:t xml:space="preserve">Abfertigung). </w:t>
      </w:r>
      <w:r>
        <w:t>W każdym jednak razie od</w:t>
      </w:r>
      <w:r>
        <w:softHyphen/>
        <w:t xml:space="preserve">prawa jest lepsza niż </w:t>
      </w:r>
      <w:proofErr w:type="spellStart"/>
      <w:r>
        <w:t>deszarża</w:t>
      </w:r>
      <w:proofErr w:type="spellEnd"/>
      <w:r>
        <w:t xml:space="preserve">, ale i </w:t>
      </w:r>
      <w:proofErr w:type="spellStart"/>
      <w:r>
        <w:t>absolutoryum</w:t>
      </w:r>
      <w:proofErr w:type="spellEnd"/>
      <w:r>
        <w:t xml:space="preserve"> lepsze, bo pochodzące z języka łacińskiego.</w:t>
      </w:r>
    </w:p>
    <w:p w:rsidR="005E36C5" w:rsidRDefault="004F0BB5">
      <w:pPr>
        <w:pStyle w:val="Teksttreci30"/>
        <w:framePr w:w="3272" w:h="5253" w:hRule="exact" w:wrap="none" w:vAnchor="page" w:hAnchor="page" w:x="517" w:y="605"/>
        <w:shd w:val="clear" w:color="auto" w:fill="auto"/>
        <w:spacing w:line="189" w:lineRule="exact"/>
        <w:jc w:val="both"/>
      </w:pPr>
      <w:r>
        <w:t xml:space="preserve">Przedruki w całości lub w części dozwolone tylko po porozumieniu się z </w:t>
      </w:r>
      <w:proofErr w:type="spellStart"/>
      <w:r>
        <w:t>redakcyą</w:t>
      </w:r>
      <w:proofErr w:type="spellEnd"/>
      <w:r>
        <w:t xml:space="preserve">. Wydawca i redaktor odpowiedzialny: </w:t>
      </w:r>
      <w:proofErr w:type="spellStart"/>
      <w:r>
        <w:rPr>
          <w:rStyle w:val="PogrubienieTeksttreci3Arial5pt"/>
          <w:lang w:val="en-US" w:eastAsia="en-US" w:bidi="en-US"/>
        </w:rPr>
        <w:t>prof</w:t>
      </w:r>
      <w:proofErr w:type="spellEnd"/>
      <w:r>
        <w:rPr>
          <w:rStyle w:val="PogrubienieTeksttreci3Arial5pt"/>
          <w:lang w:val="en-US" w:eastAsia="en-US" w:bidi="en-US"/>
        </w:rPr>
        <w:t xml:space="preserve">. </w:t>
      </w:r>
      <w:r>
        <w:rPr>
          <w:rStyle w:val="PogrubienieTeksttreci3Arial5pt"/>
        </w:rPr>
        <w:t>Roman Zawiliński.</w:t>
      </w:r>
    </w:p>
    <w:p w:rsidR="005E36C5" w:rsidRDefault="004F0BB5">
      <w:pPr>
        <w:pStyle w:val="Teksttreci120"/>
        <w:framePr w:w="3272" w:h="5253" w:hRule="exact" w:wrap="none" w:vAnchor="page" w:hAnchor="page" w:x="517" w:y="605"/>
        <w:shd w:val="clear" w:color="auto" w:fill="auto"/>
        <w:spacing w:line="90" w:lineRule="exact"/>
        <w:ind w:left="20"/>
      </w:pPr>
      <w:r>
        <w:t>Drukarnia Uniwersytetu Jagiellońskiego pod zarządem J. Filipowskiego.</w:t>
      </w:r>
    </w:p>
    <w:p w:rsidR="005E36C5" w:rsidRDefault="005E36C5">
      <w:pPr>
        <w:rPr>
          <w:sz w:val="2"/>
          <w:szCs w:val="2"/>
        </w:rPr>
      </w:pPr>
    </w:p>
    <w:sectPr w:rsidR="005E36C5" w:rsidSect="005E36C5">
      <w:pgSz w:w="4236" w:h="6367"/>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BB5" w:rsidRDefault="004F0BB5" w:rsidP="005E36C5">
      <w:r>
        <w:separator/>
      </w:r>
    </w:p>
  </w:endnote>
  <w:endnote w:type="continuationSeparator" w:id="0">
    <w:p w:rsidR="004F0BB5" w:rsidRDefault="004F0BB5" w:rsidP="005E3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BB5" w:rsidRDefault="004F0BB5"/>
  </w:footnote>
  <w:footnote w:type="continuationSeparator" w:id="0">
    <w:p w:rsidR="004F0BB5" w:rsidRDefault="004F0B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549E4"/>
    <w:multiLevelType w:val="multilevel"/>
    <w:tmpl w:val="C31E1010"/>
    <w:lvl w:ilvl="0">
      <w:start w:val="2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594C19"/>
    <w:multiLevelType w:val="multilevel"/>
    <w:tmpl w:val="618499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66595D"/>
    <w:multiLevelType w:val="multilevel"/>
    <w:tmpl w:val="F63E3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D21CAA"/>
    <w:multiLevelType w:val="multilevel"/>
    <w:tmpl w:val="B0E02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9F1798"/>
    <w:multiLevelType w:val="multilevel"/>
    <w:tmpl w:val="C30079EE"/>
    <w:lvl w:ilvl="0">
      <w:start w:val="3"/>
      <w:numFmt w:val="upperRoman"/>
      <w:lvlText w:val="%1."/>
      <w:lvlJc w:val="left"/>
      <w:rPr>
        <w:rFonts w:ascii="Arial" w:eastAsia="Arial" w:hAnsi="Arial" w:cs="Arial"/>
        <w:b/>
        <w:bCs/>
        <w:i w:val="0"/>
        <w:iCs w:val="0"/>
        <w:smallCaps w:val="0"/>
        <w:strike w:val="0"/>
        <w:color w:val="000000"/>
        <w:spacing w:val="0"/>
        <w:w w:val="100"/>
        <w:position w:val="0"/>
        <w:sz w:val="10"/>
        <w:szCs w:val="1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BD63E9"/>
    <w:multiLevelType w:val="multilevel"/>
    <w:tmpl w:val="7BD89782"/>
    <w:lvl w:ilvl="0">
      <w:start w:val="2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E36C5"/>
    <w:rsid w:val="002A4184"/>
    <w:rsid w:val="004F0BB5"/>
    <w:rsid w:val="005E36C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E36C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E36C5"/>
    <w:rPr>
      <w:color w:val="0066CC"/>
      <w:u w:val="single"/>
    </w:rPr>
  </w:style>
  <w:style w:type="character" w:customStyle="1" w:styleId="Teksttreci4">
    <w:name w:val="Tekst treści (4)_"/>
    <w:basedOn w:val="Domylnaczcionkaakapitu"/>
    <w:link w:val="Teksttreci40"/>
    <w:rsid w:val="005E36C5"/>
    <w:rPr>
      <w:rFonts w:ascii="Times New Roman" w:eastAsia="Times New Roman" w:hAnsi="Times New Roman" w:cs="Times New Roman"/>
      <w:b w:val="0"/>
      <w:bCs w:val="0"/>
      <w:i w:val="0"/>
      <w:iCs w:val="0"/>
      <w:smallCaps w:val="0"/>
      <w:strike w:val="0"/>
      <w:sz w:val="8"/>
      <w:szCs w:val="8"/>
      <w:u w:val="none"/>
    </w:rPr>
  </w:style>
  <w:style w:type="character" w:customStyle="1" w:styleId="Teksttreci16">
    <w:name w:val="Tekst treści (16)_"/>
    <w:basedOn w:val="Domylnaczcionkaakapitu"/>
    <w:link w:val="Teksttreci160"/>
    <w:rsid w:val="005E36C5"/>
    <w:rPr>
      <w:rFonts w:ascii="Times New Roman" w:eastAsia="Times New Roman" w:hAnsi="Times New Roman" w:cs="Times New Roman"/>
      <w:b w:val="0"/>
      <w:bCs w:val="0"/>
      <w:i/>
      <w:iCs/>
      <w:smallCaps w:val="0"/>
      <w:strike w:val="0"/>
      <w:sz w:val="8"/>
      <w:szCs w:val="8"/>
      <w:u w:val="none"/>
    </w:rPr>
  </w:style>
  <w:style w:type="character" w:customStyle="1" w:styleId="Nagwek23">
    <w:name w:val="Nagłówek #2 (3)_"/>
    <w:basedOn w:val="Domylnaczcionkaakapitu"/>
    <w:link w:val="Nagwek230"/>
    <w:rsid w:val="005E36C5"/>
    <w:rPr>
      <w:rFonts w:ascii="Times New Roman" w:eastAsia="Times New Roman" w:hAnsi="Times New Roman" w:cs="Times New Roman"/>
      <w:b w:val="0"/>
      <w:bCs w:val="0"/>
      <w:i w:val="0"/>
      <w:iCs w:val="0"/>
      <w:smallCaps w:val="0"/>
      <w:strike w:val="0"/>
      <w:sz w:val="10"/>
      <w:szCs w:val="10"/>
      <w:u w:val="none"/>
    </w:rPr>
  </w:style>
  <w:style w:type="character" w:customStyle="1" w:styleId="Teksttreci2">
    <w:name w:val="Tekst treści (2)_"/>
    <w:basedOn w:val="Domylnaczcionkaakapitu"/>
    <w:link w:val="Teksttreci20"/>
    <w:rsid w:val="005E36C5"/>
    <w:rPr>
      <w:rFonts w:ascii="Times New Roman" w:eastAsia="Times New Roman" w:hAnsi="Times New Roman" w:cs="Times New Roman"/>
      <w:b w:val="0"/>
      <w:bCs w:val="0"/>
      <w:i w:val="0"/>
      <w:iCs w:val="0"/>
      <w:smallCaps w:val="0"/>
      <w:strike w:val="0"/>
      <w:sz w:val="11"/>
      <w:szCs w:val="11"/>
      <w:u w:val="none"/>
    </w:rPr>
  </w:style>
  <w:style w:type="character" w:customStyle="1" w:styleId="Nagwek12">
    <w:name w:val="Nagłówek #1 (2)_"/>
    <w:basedOn w:val="Domylnaczcionkaakapitu"/>
    <w:link w:val="Nagwek120"/>
    <w:rsid w:val="005E36C5"/>
    <w:rPr>
      <w:rFonts w:ascii="Times New Roman" w:eastAsia="Times New Roman" w:hAnsi="Times New Roman" w:cs="Times New Roman"/>
      <w:b w:val="0"/>
      <w:bCs w:val="0"/>
      <w:i w:val="0"/>
      <w:iCs w:val="0"/>
      <w:smallCaps w:val="0"/>
      <w:strike w:val="0"/>
      <w:spacing w:val="20"/>
      <w:sz w:val="34"/>
      <w:szCs w:val="34"/>
      <w:u w:val="none"/>
    </w:rPr>
  </w:style>
  <w:style w:type="character" w:customStyle="1" w:styleId="Teksttreci13">
    <w:name w:val="Tekst treści (13)_"/>
    <w:basedOn w:val="Domylnaczcionkaakapitu"/>
    <w:link w:val="Teksttreci130"/>
    <w:rsid w:val="005E36C5"/>
    <w:rPr>
      <w:rFonts w:ascii="Times New Roman" w:eastAsia="Times New Roman" w:hAnsi="Times New Roman" w:cs="Times New Roman"/>
      <w:b w:val="0"/>
      <w:bCs w:val="0"/>
      <w:i w:val="0"/>
      <w:iCs w:val="0"/>
      <w:smallCaps w:val="0"/>
      <w:strike w:val="0"/>
      <w:sz w:val="20"/>
      <w:szCs w:val="20"/>
      <w:u w:val="none"/>
    </w:rPr>
  </w:style>
  <w:style w:type="character" w:customStyle="1" w:styleId="Teksttreci136pt">
    <w:name w:val="Tekst treści (13) + 6 pt"/>
    <w:basedOn w:val="Teksttreci13"/>
    <w:rsid w:val="005E36C5"/>
    <w:rPr>
      <w:color w:val="000000"/>
      <w:spacing w:val="0"/>
      <w:w w:val="100"/>
      <w:position w:val="0"/>
      <w:sz w:val="12"/>
      <w:szCs w:val="12"/>
      <w:lang w:val="pl-PL" w:eastAsia="pl-PL" w:bidi="pl-PL"/>
    </w:rPr>
  </w:style>
  <w:style w:type="character" w:customStyle="1" w:styleId="Teksttreci134pt">
    <w:name w:val="Tekst treści (13) + 4 pt"/>
    <w:basedOn w:val="Teksttreci13"/>
    <w:rsid w:val="005E36C5"/>
    <w:rPr>
      <w:color w:val="000000"/>
      <w:spacing w:val="0"/>
      <w:w w:val="100"/>
      <w:position w:val="0"/>
      <w:sz w:val="8"/>
      <w:szCs w:val="8"/>
      <w:lang w:val="pl-PL" w:eastAsia="pl-PL" w:bidi="pl-PL"/>
    </w:rPr>
  </w:style>
  <w:style w:type="character" w:customStyle="1" w:styleId="Nagwek13">
    <w:name w:val="Nagłówek #1 (3)_"/>
    <w:basedOn w:val="Domylnaczcionkaakapitu"/>
    <w:link w:val="Nagwek130"/>
    <w:rsid w:val="005E36C5"/>
    <w:rPr>
      <w:rFonts w:ascii="Bookman Old Style" w:eastAsia="Bookman Old Style" w:hAnsi="Bookman Old Style" w:cs="Bookman Old Style"/>
      <w:b w:val="0"/>
      <w:bCs w:val="0"/>
      <w:i w:val="0"/>
      <w:iCs w:val="0"/>
      <w:smallCaps w:val="0"/>
      <w:strike w:val="0"/>
      <w:sz w:val="13"/>
      <w:szCs w:val="13"/>
      <w:u w:val="none"/>
    </w:rPr>
  </w:style>
  <w:style w:type="character" w:customStyle="1" w:styleId="Nagwek131">
    <w:name w:val="Nagłówek #1 (3)"/>
    <w:basedOn w:val="Nagwek13"/>
    <w:rsid w:val="005E36C5"/>
    <w:rPr>
      <w:color w:val="000000"/>
      <w:spacing w:val="0"/>
      <w:w w:val="100"/>
      <w:position w:val="0"/>
      <w:u w:val="single"/>
      <w:lang w:val="pl-PL" w:eastAsia="pl-PL" w:bidi="pl-PL"/>
    </w:rPr>
  </w:style>
  <w:style w:type="character" w:customStyle="1" w:styleId="Teksttreci3">
    <w:name w:val="Tekst treści (3)_"/>
    <w:basedOn w:val="Domylnaczcionkaakapitu"/>
    <w:link w:val="Teksttreci30"/>
    <w:rsid w:val="005E36C5"/>
    <w:rPr>
      <w:rFonts w:ascii="Times New Roman" w:eastAsia="Times New Roman" w:hAnsi="Times New Roman" w:cs="Times New Roman"/>
      <w:b w:val="0"/>
      <w:bCs w:val="0"/>
      <w:i w:val="0"/>
      <w:iCs w:val="0"/>
      <w:smallCaps w:val="0"/>
      <w:strike w:val="0"/>
      <w:sz w:val="9"/>
      <w:szCs w:val="9"/>
      <w:u w:val="none"/>
    </w:rPr>
  </w:style>
  <w:style w:type="character" w:customStyle="1" w:styleId="Nagweklubstopka">
    <w:name w:val="Nagłówek lub stopka_"/>
    <w:basedOn w:val="Domylnaczcionkaakapitu"/>
    <w:link w:val="Nagweklubstopka0"/>
    <w:rsid w:val="005E36C5"/>
    <w:rPr>
      <w:rFonts w:ascii="Times New Roman" w:eastAsia="Times New Roman" w:hAnsi="Times New Roman" w:cs="Times New Roman"/>
      <w:b w:val="0"/>
      <w:bCs w:val="0"/>
      <w:i w:val="0"/>
      <w:iCs w:val="0"/>
      <w:smallCaps w:val="0"/>
      <w:strike w:val="0"/>
      <w:sz w:val="8"/>
      <w:szCs w:val="8"/>
      <w:u w:val="none"/>
    </w:rPr>
  </w:style>
  <w:style w:type="character" w:customStyle="1" w:styleId="Teksttreci2Kursywa">
    <w:name w:val="Tekst treści (2) + Kursywa"/>
    <w:basedOn w:val="Teksttreci2"/>
    <w:rsid w:val="005E36C5"/>
    <w:rPr>
      <w:i/>
      <w:iCs/>
      <w:color w:val="000000"/>
      <w:spacing w:val="0"/>
      <w:w w:val="100"/>
      <w:position w:val="0"/>
      <w:lang w:val="pl-PL" w:eastAsia="pl-PL" w:bidi="pl-PL"/>
    </w:rPr>
  </w:style>
  <w:style w:type="character" w:customStyle="1" w:styleId="Teksttreci25ptOdstpy1pt">
    <w:name w:val="Tekst treści (2) + 5 pt;Odstępy 1 pt"/>
    <w:basedOn w:val="Teksttreci2"/>
    <w:rsid w:val="005E36C5"/>
    <w:rPr>
      <w:color w:val="000000"/>
      <w:spacing w:val="20"/>
      <w:w w:val="100"/>
      <w:position w:val="0"/>
      <w:sz w:val="10"/>
      <w:szCs w:val="10"/>
      <w:lang w:val="pl-PL" w:eastAsia="pl-PL" w:bidi="pl-PL"/>
    </w:rPr>
  </w:style>
  <w:style w:type="character" w:customStyle="1" w:styleId="Nagwek2">
    <w:name w:val="Nagłówek #2_"/>
    <w:basedOn w:val="Domylnaczcionkaakapitu"/>
    <w:link w:val="Nagwek20"/>
    <w:rsid w:val="005E36C5"/>
    <w:rPr>
      <w:rFonts w:ascii="Arial" w:eastAsia="Arial" w:hAnsi="Arial" w:cs="Arial"/>
      <w:b/>
      <w:bCs/>
      <w:i w:val="0"/>
      <w:iCs w:val="0"/>
      <w:smallCaps w:val="0"/>
      <w:strike w:val="0"/>
      <w:sz w:val="10"/>
      <w:szCs w:val="10"/>
      <w:u w:val="none"/>
    </w:rPr>
  </w:style>
  <w:style w:type="character" w:customStyle="1" w:styleId="Teksttreci9">
    <w:name w:val="Tekst treści (9)_"/>
    <w:basedOn w:val="Domylnaczcionkaakapitu"/>
    <w:link w:val="Teksttreci90"/>
    <w:rsid w:val="005E36C5"/>
    <w:rPr>
      <w:rFonts w:ascii="Times New Roman" w:eastAsia="Times New Roman" w:hAnsi="Times New Roman" w:cs="Times New Roman"/>
      <w:b w:val="0"/>
      <w:bCs w:val="0"/>
      <w:i/>
      <w:iCs/>
      <w:smallCaps w:val="0"/>
      <w:strike w:val="0"/>
      <w:sz w:val="11"/>
      <w:szCs w:val="11"/>
      <w:u w:val="none"/>
    </w:rPr>
  </w:style>
  <w:style w:type="character" w:customStyle="1" w:styleId="Teksttreci9Bezkursywy">
    <w:name w:val="Tekst treści (9) + Bez kursywy"/>
    <w:basedOn w:val="Teksttreci9"/>
    <w:rsid w:val="005E36C5"/>
    <w:rPr>
      <w:i/>
      <w:iCs/>
      <w:color w:val="000000"/>
      <w:spacing w:val="0"/>
      <w:w w:val="100"/>
      <w:position w:val="0"/>
      <w:lang w:val="pl-PL" w:eastAsia="pl-PL" w:bidi="pl-PL"/>
    </w:rPr>
  </w:style>
  <w:style w:type="character" w:customStyle="1" w:styleId="PogrubienieTeksttreci2Arial5pt">
    <w:name w:val="Pogrubienie;Tekst treści (2) + Arial;5 pt"/>
    <w:basedOn w:val="Teksttreci2"/>
    <w:rsid w:val="005E36C5"/>
    <w:rPr>
      <w:rFonts w:ascii="Arial" w:eastAsia="Arial" w:hAnsi="Arial" w:cs="Arial"/>
      <w:b/>
      <w:bCs/>
      <w:color w:val="000000"/>
      <w:spacing w:val="0"/>
      <w:w w:val="100"/>
      <w:position w:val="0"/>
      <w:sz w:val="10"/>
      <w:szCs w:val="10"/>
      <w:lang w:val="pl-PL" w:eastAsia="pl-PL" w:bidi="pl-PL"/>
    </w:rPr>
  </w:style>
  <w:style w:type="character" w:customStyle="1" w:styleId="Teksttreci2Pogrubienie">
    <w:name w:val="Tekst treści (2) + Pogrubienie"/>
    <w:basedOn w:val="Teksttreci2"/>
    <w:rsid w:val="005E36C5"/>
    <w:rPr>
      <w:b/>
      <w:bCs/>
      <w:color w:val="000000"/>
      <w:spacing w:val="0"/>
      <w:w w:val="100"/>
      <w:position w:val="0"/>
      <w:lang w:val="pl-PL" w:eastAsia="pl-PL" w:bidi="pl-PL"/>
    </w:rPr>
  </w:style>
  <w:style w:type="character" w:customStyle="1" w:styleId="Teksttreci10">
    <w:name w:val="Tekst treści (10)_"/>
    <w:basedOn w:val="Domylnaczcionkaakapitu"/>
    <w:link w:val="Teksttreci100"/>
    <w:rsid w:val="005E36C5"/>
    <w:rPr>
      <w:rFonts w:ascii="Arial" w:eastAsia="Arial" w:hAnsi="Arial" w:cs="Arial"/>
      <w:b/>
      <w:bCs/>
      <w:i w:val="0"/>
      <w:iCs w:val="0"/>
      <w:smallCaps w:val="0"/>
      <w:strike w:val="0"/>
      <w:sz w:val="10"/>
      <w:szCs w:val="10"/>
      <w:u w:val="none"/>
    </w:rPr>
  </w:style>
  <w:style w:type="character" w:customStyle="1" w:styleId="Teksttreci11">
    <w:name w:val="Tekst treści (11)_"/>
    <w:basedOn w:val="Domylnaczcionkaakapitu"/>
    <w:link w:val="Teksttreci110"/>
    <w:rsid w:val="005E36C5"/>
    <w:rPr>
      <w:rFonts w:ascii="Times New Roman" w:eastAsia="Times New Roman" w:hAnsi="Times New Roman" w:cs="Times New Roman"/>
      <w:b/>
      <w:bCs/>
      <w:i w:val="0"/>
      <w:iCs w:val="0"/>
      <w:smallCaps w:val="0"/>
      <w:strike w:val="0"/>
      <w:sz w:val="11"/>
      <w:szCs w:val="11"/>
      <w:u w:val="none"/>
    </w:rPr>
  </w:style>
  <w:style w:type="character" w:customStyle="1" w:styleId="Teksttreci11Bezpogrubienia">
    <w:name w:val="Tekst treści (11) + Bez pogrubienia"/>
    <w:basedOn w:val="Teksttreci11"/>
    <w:rsid w:val="005E36C5"/>
    <w:rPr>
      <w:b/>
      <w:bCs/>
      <w:color w:val="000000"/>
      <w:spacing w:val="0"/>
      <w:w w:val="100"/>
      <w:position w:val="0"/>
      <w:lang w:val="pl-PL" w:eastAsia="pl-PL" w:bidi="pl-PL"/>
    </w:rPr>
  </w:style>
  <w:style w:type="character" w:customStyle="1" w:styleId="Nagwek22">
    <w:name w:val="Nagłówek #2 (2)_"/>
    <w:basedOn w:val="Domylnaczcionkaakapitu"/>
    <w:link w:val="Nagwek220"/>
    <w:rsid w:val="005E36C5"/>
    <w:rPr>
      <w:rFonts w:ascii="Times New Roman" w:eastAsia="Times New Roman" w:hAnsi="Times New Roman" w:cs="Times New Roman"/>
      <w:b/>
      <w:bCs/>
      <w:i w:val="0"/>
      <w:iCs w:val="0"/>
      <w:smallCaps w:val="0"/>
      <w:strike w:val="0"/>
      <w:sz w:val="11"/>
      <w:szCs w:val="11"/>
      <w:u w:val="none"/>
    </w:rPr>
  </w:style>
  <w:style w:type="character" w:customStyle="1" w:styleId="Nagwek22Bezpogrubienia">
    <w:name w:val="Nagłówek #2 (2) + Bez pogrubienia"/>
    <w:basedOn w:val="Nagwek22"/>
    <w:rsid w:val="005E36C5"/>
    <w:rPr>
      <w:b/>
      <w:bCs/>
      <w:color w:val="000000"/>
      <w:spacing w:val="0"/>
      <w:w w:val="100"/>
      <w:position w:val="0"/>
      <w:lang w:val="pl-PL" w:eastAsia="pl-PL" w:bidi="pl-PL"/>
    </w:rPr>
  </w:style>
  <w:style w:type="character" w:customStyle="1" w:styleId="PogrubienieTeksttreci3Arial5pt">
    <w:name w:val="Pogrubienie;Tekst treści (3) + Arial;5 pt"/>
    <w:basedOn w:val="Teksttreci3"/>
    <w:rsid w:val="005E36C5"/>
    <w:rPr>
      <w:rFonts w:ascii="Arial" w:eastAsia="Arial" w:hAnsi="Arial" w:cs="Arial"/>
      <w:b/>
      <w:bCs/>
      <w:color w:val="000000"/>
      <w:spacing w:val="0"/>
      <w:w w:val="100"/>
      <w:position w:val="0"/>
      <w:sz w:val="10"/>
      <w:szCs w:val="10"/>
      <w:lang w:val="pl-PL" w:eastAsia="pl-PL" w:bidi="pl-PL"/>
    </w:rPr>
  </w:style>
  <w:style w:type="character" w:customStyle="1" w:styleId="Teksttreci12">
    <w:name w:val="Tekst treści (12)_"/>
    <w:basedOn w:val="Domylnaczcionkaakapitu"/>
    <w:link w:val="Teksttreci120"/>
    <w:rsid w:val="005E36C5"/>
    <w:rPr>
      <w:rFonts w:ascii="Times New Roman" w:eastAsia="Times New Roman" w:hAnsi="Times New Roman" w:cs="Times New Roman"/>
      <w:b w:val="0"/>
      <w:bCs w:val="0"/>
      <w:i w:val="0"/>
      <w:iCs w:val="0"/>
      <w:smallCaps w:val="0"/>
      <w:strike w:val="0"/>
      <w:sz w:val="9"/>
      <w:szCs w:val="9"/>
      <w:u w:val="none"/>
    </w:rPr>
  </w:style>
  <w:style w:type="paragraph" w:customStyle="1" w:styleId="Teksttreci40">
    <w:name w:val="Tekst treści (4)"/>
    <w:basedOn w:val="Normalny"/>
    <w:link w:val="Teksttreci4"/>
    <w:rsid w:val="005E36C5"/>
    <w:pPr>
      <w:shd w:val="clear" w:color="auto" w:fill="FFFFFF"/>
      <w:spacing w:line="0" w:lineRule="atLeast"/>
      <w:jc w:val="center"/>
    </w:pPr>
    <w:rPr>
      <w:rFonts w:ascii="Times New Roman" w:eastAsia="Times New Roman" w:hAnsi="Times New Roman" w:cs="Times New Roman"/>
      <w:sz w:val="8"/>
      <w:szCs w:val="8"/>
    </w:rPr>
  </w:style>
  <w:style w:type="paragraph" w:customStyle="1" w:styleId="Teksttreci160">
    <w:name w:val="Tekst treści (16)"/>
    <w:basedOn w:val="Normalny"/>
    <w:link w:val="Teksttreci16"/>
    <w:rsid w:val="005E36C5"/>
    <w:pPr>
      <w:shd w:val="clear" w:color="auto" w:fill="FFFFFF"/>
      <w:spacing w:after="240" w:line="80" w:lineRule="exact"/>
      <w:jc w:val="right"/>
    </w:pPr>
    <w:rPr>
      <w:rFonts w:ascii="Times New Roman" w:eastAsia="Times New Roman" w:hAnsi="Times New Roman" w:cs="Times New Roman"/>
      <w:i/>
      <w:iCs/>
      <w:sz w:val="8"/>
      <w:szCs w:val="8"/>
    </w:rPr>
  </w:style>
  <w:style w:type="paragraph" w:customStyle="1" w:styleId="Nagwek230">
    <w:name w:val="Nagłówek #2 (3)"/>
    <w:basedOn w:val="Normalny"/>
    <w:link w:val="Nagwek23"/>
    <w:rsid w:val="005E36C5"/>
    <w:pPr>
      <w:shd w:val="clear" w:color="auto" w:fill="FFFFFF"/>
      <w:spacing w:line="0" w:lineRule="atLeast"/>
      <w:ind w:hanging="640"/>
      <w:outlineLvl w:val="1"/>
    </w:pPr>
    <w:rPr>
      <w:rFonts w:ascii="Times New Roman" w:eastAsia="Times New Roman" w:hAnsi="Times New Roman" w:cs="Times New Roman"/>
      <w:sz w:val="10"/>
      <w:szCs w:val="10"/>
    </w:rPr>
  </w:style>
  <w:style w:type="paragraph" w:customStyle="1" w:styleId="Teksttreci20">
    <w:name w:val="Tekst treści (2)"/>
    <w:basedOn w:val="Normalny"/>
    <w:link w:val="Teksttreci2"/>
    <w:rsid w:val="005E36C5"/>
    <w:pPr>
      <w:shd w:val="clear" w:color="auto" w:fill="FFFFFF"/>
      <w:spacing w:line="123" w:lineRule="exact"/>
      <w:ind w:hanging="660"/>
      <w:jc w:val="both"/>
    </w:pPr>
    <w:rPr>
      <w:rFonts w:ascii="Times New Roman" w:eastAsia="Times New Roman" w:hAnsi="Times New Roman" w:cs="Times New Roman"/>
      <w:sz w:val="11"/>
      <w:szCs w:val="11"/>
    </w:rPr>
  </w:style>
  <w:style w:type="paragraph" w:customStyle="1" w:styleId="Nagwek120">
    <w:name w:val="Nagłówek #1 (2)"/>
    <w:basedOn w:val="Normalny"/>
    <w:link w:val="Nagwek12"/>
    <w:rsid w:val="005E36C5"/>
    <w:pPr>
      <w:shd w:val="clear" w:color="auto" w:fill="FFFFFF"/>
      <w:spacing w:after="60" w:line="0" w:lineRule="atLeast"/>
      <w:outlineLvl w:val="0"/>
    </w:pPr>
    <w:rPr>
      <w:rFonts w:ascii="Times New Roman" w:eastAsia="Times New Roman" w:hAnsi="Times New Roman" w:cs="Times New Roman"/>
      <w:spacing w:val="20"/>
      <w:sz w:val="34"/>
      <w:szCs w:val="34"/>
    </w:rPr>
  </w:style>
  <w:style w:type="paragraph" w:customStyle="1" w:styleId="Teksttreci130">
    <w:name w:val="Tekst treści (13)"/>
    <w:basedOn w:val="Normalny"/>
    <w:link w:val="Teksttreci13"/>
    <w:rsid w:val="005E36C5"/>
    <w:pPr>
      <w:shd w:val="clear" w:color="auto" w:fill="FFFFFF"/>
      <w:spacing w:line="0" w:lineRule="atLeast"/>
    </w:pPr>
    <w:rPr>
      <w:rFonts w:ascii="Times New Roman" w:eastAsia="Times New Roman" w:hAnsi="Times New Roman" w:cs="Times New Roman"/>
      <w:sz w:val="20"/>
      <w:szCs w:val="20"/>
    </w:rPr>
  </w:style>
  <w:style w:type="paragraph" w:customStyle="1" w:styleId="Nagwek130">
    <w:name w:val="Nagłówek #1 (3)"/>
    <w:basedOn w:val="Normalny"/>
    <w:link w:val="Nagwek13"/>
    <w:rsid w:val="005E36C5"/>
    <w:pPr>
      <w:shd w:val="clear" w:color="auto" w:fill="FFFFFF"/>
      <w:spacing w:line="0" w:lineRule="atLeast"/>
      <w:outlineLvl w:val="0"/>
    </w:pPr>
    <w:rPr>
      <w:rFonts w:ascii="Bookman Old Style" w:eastAsia="Bookman Old Style" w:hAnsi="Bookman Old Style" w:cs="Bookman Old Style"/>
      <w:sz w:val="13"/>
      <w:szCs w:val="13"/>
    </w:rPr>
  </w:style>
  <w:style w:type="paragraph" w:customStyle="1" w:styleId="Teksttreci30">
    <w:name w:val="Tekst treści (3)"/>
    <w:basedOn w:val="Normalny"/>
    <w:link w:val="Teksttreci3"/>
    <w:rsid w:val="005E36C5"/>
    <w:pPr>
      <w:shd w:val="clear" w:color="auto" w:fill="FFFFFF"/>
      <w:spacing w:line="90" w:lineRule="exact"/>
      <w:jc w:val="center"/>
    </w:pPr>
    <w:rPr>
      <w:rFonts w:ascii="Times New Roman" w:eastAsia="Times New Roman" w:hAnsi="Times New Roman" w:cs="Times New Roman"/>
      <w:sz w:val="9"/>
      <w:szCs w:val="9"/>
    </w:rPr>
  </w:style>
  <w:style w:type="paragraph" w:customStyle="1" w:styleId="Nagweklubstopka0">
    <w:name w:val="Nagłówek lub stopka"/>
    <w:basedOn w:val="Normalny"/>
    <w:link w:val="Nagweklubstopka"/>
    <w:rsid w:val="005E36C5"/>
    <w:pPr>
      <w:shd w:val="clear" w:color="auto" w:fill="FFFFFF"/>
      <w:spacing w:line="0" w:lineRule="atLeast"/>
    </w:pPr>
    <w:rPr>
      <w:rFonts w:ascii="Times New Roman" w:eastAsia="Times New Roman" w:hAnsi="Times New Roman" w:cs="Times New Roman"/>
      <w:sz w:val="8"/>
      <w:szCs w:val="8"/>
    </w:rPr>
  </w:style>
  <w:style w:type="paragraph" w:customStyle="1" w:styleId="Nagwek20">
    <w:name w:val="Nagłówek #2"/>
    <w:basedOn w:val="Normalny"/>
    <w:link w:val="Nagwek2"/>
    <w:rsid w:val="005E36C5"/>
    <w:pPr>
      <w:shd w:val="clear" w:color="auto" w:fill="FFFFFF"/>
      <w:spacing w:before="300" w:line="123" w:lineRule="exact"/>
      <w:ind w:hanging="660"/>
      <w:outlineLvl w:val="1"/>
    </w:pPr>
    <w:rPr>
      <w:rFonts w:ascii="Arial" w:eastAsia="Arial" w:hAnsi="Arial" w:cs="Arial"/>
      <w:b/>
      <w:bCs/>
      <w:sz w:val="10"/>
      <w:szCs w:val="10"/>
    </w:rPr>
  </w:style>
  <w:style w:type="paragraph" w:customStyle="1" w:styleId="Teksttreci90">
    <w:name w:val="Tekst treści (9)"/>
    <w:basedOn w:val="Normalny"/>
    <w:link w:val="Teksttreci9"/>
    <w:rsid w:val="005E36C5"/>
    <w:pPr>
      <w:shd w:val="clear" w:color="auto" w:fill="FFFFFF"/>
      <w:spacing w:line="123" w:lineRule="exact"/>
      <w:jc w:val="both"/>
    </w:pPr>
    <w:rPr>
      <w:rFonts w:ascii="Times New Roman" w:eastAsia="Times New Roman" w:hAnsi="Times New Roman" w:cs="Times New Roman"/>
      <w:i/>
      <w:iCs/>
      <w:sz w:val="11"/>
      <w:szCs w:val="11"/>
    </w:rPr>
  </w:style>
  <w:style w:type="paragraph" w:customStyle="1" w:styleId="Teksttreci100">
    <w:name w:val="Tekst treści (10)"/>
    <w:basedOn w:val="Normalny"/>
    <w:link w:val="Teksttreci10"/>
    <w:rsid w:val="005E36C5"/>
    <w:pPr>
      <w:shd w:val="clear" w:color="auto" w:fill="FFFFFF"/>
      <w:spacing w:line="0" w:lineRule="atLeast"/>
      <w:jc w:val="both"/>
    </w:pPr>
    <w:rPr>
      <w:rFonts w:ascii="Arial" w:eastAsia="Arial" w:hAnsi="Arial" w:cs="Arial"/>
      <w:b/>
      <w:bCs/>
      <w:sz w:val="10"/>
      <w:szCs w:val="10"/>
    </w:rPr>
  </w:style>
  <w:style w:type="paragraph" w:customStyle="1" w:styleId="Teksttreci110">
    <w:name w:val="Tekst treści (11)"/>
    <w:basedOn w:val="Normalny"/>
    <w:link w:val="Teksttreci11"/>
    <w:rsid w:val="005E36C5"/>
    <w:pPr>
      <w:shd w:val="clear" w:color="auto" w:fill="FFFFFF"/>
      <w:spacing w:line="0" w:lineRule="atLeast"/>
      <w:jc w:val="center"/>
    </w:pPr>
    <w:rPr>
      <w:rFonts w:ascii="Times New Roman" w:eastAsia="Times New Roman" w:hAnsi="Times New Roman" w:cs="Times New Roman"/>
      <w:b/>
      <w:bCs/>
      <w:sz w:val="11"/>
      <w:szCs w:val="11"/>
    </w:rPr>
  </w:style>
  <w:style w:type="paragraph" w:customStyle="1" w:styleId="Nagwek220">
    <w:name w:val="Nagłówek #2 (2)"/>
    <w:basedOn w:val="Normalny"/>
    <w:link w:val="Nagwek22"/>
    <w:rsid w:val="005E36C5"/>
    <w:pPr>
      <w:shd w:val="clear" w:color="auto" w:fill="FFFFFF"/>
      <w:spacing w:line="127" w:lineRule="exact"/>
      <w:jc w:val="center"/>
      <w:outlineLvl w:val="1"/>
    </w:pPr>
    <w:rPr>
      <w:rFonts w:ascii="Times New Roman" w:eastAsia="Times New Roman" w:hAnsi="Times New Roman" w:cs="Times New Roman"/>
      <w:b/>
      <w:bCs/>
      <w:sz w:val="11"/>
      <w:szCs w:val="11"/>
    </w:rPr>
  </w:style>
  <w:style w:type="paragraph" w:customStyle="1" w:styleId="Teksttreci120">
    <w:name w:val="Tekst treści (12)"/>
    <w:basedOn w:val="Normalny"/>
    <w:link w:val="Teksttreci12"/>
    <w:rsid w:val="005E36C5"/>
    <w:pPr>
      <w:shd w:val="clear" w:color="auto" w:fill="FFFFFF"/>
      <w:spacing w:line="0" w:lineRule="atLeast"/>
      <w:jc w:val="center"/>
    </w:pPr>
    <w:rPr>
      <w:rFonts w:ascii="Times New Roman" w:eastAsia="Times New Roman" w:hAnsi="Times New Roman" w:cs="Times New Roman"/>
      <w:sz w:val="9"/>
      <w:szCs w:val="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5408</Words>
  <Characters>32454</Characters>
  <Application>Microsoft Office Word</Application>
  <DocSecurity>0</DocSecurity>
  <Lines>270</Lines>
  <Paragraphs>75</Paragraphs>
  <ScaleCrop>false</ScaleCrop>
  <Company/>
  <LinksUpToDate>false</LinksUpToDate>
  <CharactersWithSpaces>37787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138</dc:title>
  <dc:subject/>
  <dc:creator/>
  <cp:keywords/>
  <cp:lastModifiedBy>ewkar</cp:lastModifiedBy>
  <cp:revision>2</cp:revision>
  <dcterms:created xsi:type="dcterms:W3CDTF">2017-03-17T10:04:00Z</dcterms:created>
  <dcterms:modified xsi:type="dcterms:W3CDTF">2017-03-17T10:06:00Z</dcterms:modified>
</cp:coreProperties>
</file>