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9AE" w:rsidRDefault="007A70C2">
      <w:pPr>
        <w:pStyle w:val="Teksttreci30"/>
        <w:framePr w:w="6667" w:h="1282" w:hRule="exact" w:wrap="none" w:vAnchor="page" w:hAnchor="page" w:x="1058" w:y="1573"/>
        <w:shd w:val="clear" w:color="auto" w:fill="auto"/>
        <w:spacing w:after="120" w:line="560" w:lineRule="exact"/>
        <w:ind w:left="240"/>
      </w:pPr>
      <w:bookmarkStart w:id="0" w:name="_GoBack"/>
      <w:bookmarkEnd w:id="0"/>
      <w:r>
        <w:t>PORADNIK JĘZYKOWY</w:t>
      </w:r>
    </w:p>
    <w:p w:rsidR="00C319AE" w:rsidRDefault="007A70C2">
      <w:pPr>
        <w:pStyle w:val="Teksttreci40"/>
        <w:framePr w:w="6667" w:h="1282" w:hRule="exact" w:wrap="none" w:vAnchor="page" w:hAnchor="page" w:x="1058" w:y="1573"/>
        <w:shd w:val="clear" w:color="auto" w:fill="auto"/>
        <w:tabs>
          <w:tab w:val="left" w:pos="2683"/>
          <w:tab w:val="left" w:pos="6077"/>
        </w:tabs>
        <w:spacing w:before="0" w:after="78" w:line="220" w:lineRule="exact"/>
      </w:pPr>
      <w:r>
        <w:t>ROCZNIK III.</w:t>
      </w:r>
      <w:r>
        <w:tab/>
        <w:t>STYCZE</w:t>
      </w:r>
      <w:r>
        <w:tab/>
        <w:t>Nr. 1.</w:t>
      </w:r>
    </w:p>
    <w:p w:rsidR="00C319AE" w:rsidRDefault="007A70C2">
      <w:pPr>
        <w:pStyle w:val="Nagwek320"/>
        <w:framePr w:w="6667" w:h="1282" w:hRule="exact" w:wrap="none" w:vAnchor="page" w:hAnchor="page" w:x="1058" w:y="1573"/>
        <w:shd w:val="clear" w:color="auto" w:fill="auto"/>
        <w:spacing w:before="0" w:after="0" w:line="190" w:lineRule="exact"/>
        <w:ind w:right="20"/>
      </w:pPr>
      <w:bookmarkStart w:id="1" w:name="bookmark0"/>
      <w:r>
        <w:t>1903</w:t>
      </w:r>
      <w:r>
        <w:rPr>
          <w:rStyle w:val="Nagwek32Arial85pt"/>
          <w:b/>
          <w:bCs/>
        </w:rPr>
        <w:t>.</w:t>
      </w:r>
      <w:bookmarkEnd w:id="1"/>
    </w:p>
    <w:p w:rsidR="00C319AE" w:rsidRDefault="007A70C2">
      <w:pPr>
        <w:pStyle w:val="Nagwek330"/>
        <w:framePr w:w="6667" w:h="876" w:hRule="exact" w:wrap="none" w:vAnchor="page" w:hAnchor="page" w:x="1058" w:y="3865"/>
        <w:shd w:val="clear" w:color="auto" w:fill="auto"/>
        <w:spacing w:before="0" w:after="125" w:line="220" w:lineRule="exact"/>
        <w:ind w:right="20"/>
      </w:pPr>
      <w:bookmarkStart w:id="2" w:name="bookmark1"/>
      <w:r>
        <w:t>J. Z PSYCHOLOGII JĘZYKA POLSKIEGO.</w:t>
      </w:r>
      <w:bookmarkEnd w:id="2"/>
    </w:p>
    <w:p w:rsidR="00C319AE" w:rsidRDefault="007A70C2">
      <w:pPr>
        <w:pStyle w:val="Teksttreci50"/>
        <w:framePr w:w="6667" w:h="876" w:hRule="exact" w:wrap="none" w:vAnchor="page" w:hAnchor="page" w:x="1058" w:y="3865"/>
        <w:shd w:val="clear" w:color="auto" w:fill="auto"/>
        <w:spacing w:before="0" w:after="65" w:line="140" w:lineRule="exact"/>
        <w:ind w:right="20"/>
      </w:pPr>
      <w:r>
        <w:t>NAPISAŁ</w:t>
      </w:r>
    </w:p>
    <w:p w:rsidR="00C319AE" w:rsidRDefault="007A70C2">
      <w:pPr>
        <w:pStyle w:val="Teksttreci60"/>
        <w:framePr w:w="6667" w:h="876" w:hRule="exact" w:wrap="none" w:vAnchor="page" w:hAnchor="page" w:x="1058" w:y="3865"/>
        <w:shd w:val="clear" w:color="auto" w:fill="auto"/>
        <w:spacing w:before="0" w:after="0" w:line="190" w:lineRule="exact"/>
        <w:ind w:right="20"/>
      </w:pPr>
      <w:r>
        <w:t>Dr. STANISŁAW DOBRZYCK1.</w:t>
      </w:r>
    </w:p>
    <w:p w:rsidR="00C319AE" w:rsidRDefault="007A70C2">
      <w:pPr>
        <w:pStyle w:val="Teksttreci20"/>
        <w:framePr w:w="6667" w:h="7230" w:hRule="exact" w:wrap="none" w:vAnchor="page" w:hAnchor="page" w:x="1058" w:y="5024"/>
        <w:shd w:val="clear" w:color="auto" w:fill="auto"/>
        <w:spacing w:before="0"/>
        <w:ind w:firstLine="240"/>
      </w:pPr>
      <w:r>
        <w:t xml:space="preserve">Psychologia języka polskiego: taki przepyszny temat. A zarazem taki trudny! O ile wiem, ani nasza nowsza psychologia, ani filologia nim się nie zajęła; stare marzenia takiego Deszkiewicza lub innych należą do gabinetu archeologicznego. Ogólne psycho-fizyczne podstawy języka omawiał tu i ówdzie </w:t>
      </w:r>
      <w:r>
        <w:rPr>
          <w:lang w:val="fr-FR" w:eastAsia="fr-FR" w:bidi="fr-FR"/>
        </w:rPr>
        <w:t xml:space="preserve">prof. Baudouin </w:t>
      </w:r>
      <w:r>
        <w:t xml:space="preserve">de </w:t>
      </w:r>
      <w:r w:rsidRPr="00A66E7B">
        <w:rPr>
          <w:lang w:eastAsia="en-US" w:bidi="en-US"/>
        </w:rPr>
        <w:t xml:space="preserve">Courtenay; </w:t>
      </w:r>
      <w:r>
        <w:t xml:space="preserve">charakterystykę psychologiczną języka polskiego ma podać w «Przeglądzie filozoficznym w r. 1903. Poza tem nic niema; co innego bowiem są dociekania filozoficzne nad początkiem mowy ludzkiej. Pisząc więc o psychologii języka polskiego, nie mamy poprzedników, którzyby rzecz ułatwili. Szczupłość ram </w:t>
      </w:r>
      <w:r>
        <w:rPr>
          <w:lang w:val="fr-FR" w:eastAsia="fr-FR" w:bidi="fr-FR"/>
        </w:rPr>
        <w:t xml:space="preserve">nie </w:t>
      </w:r>
      <w:r w:rsidRPr="00A66E7B">
        <w:rPr>
          <w:lang w:eastAsia="en-US" w:bidi="en-US"/>
        </w:rPr>
        <w:t xml:space="preserve">dozwala </w:t>
      </w:r>
      <w:r>
        <w:t>rozwinąć szerokiego obrazu— wszak to temat na wielkie rozmiarami dzieło! Trze- baby zaś być mistrzem, aby módz w krótkim szkicu dać pogląd na całość, na jej istotę. Musimy się więc zadowolić kilku ogólnemi myślami.</w:t>
      </w:r>
    </w:p>
    <w:p w:rsidR="00C319AE" w:rsidRDefault="007A70C2">
      <w:pPr>
        <w:pStyle w:val="Teksttreci20"/>
        <w:framePr w:w="6667" w:h="7230" w:hRule="exact" w:wrap="none" w:vAnchor="page" w:hAnchor="page" w:x="1058" w:y="5024"/>
        <w:shd w:val="clear" w:color="auto" w:fill="auto"/>
        <w:spacing w:before="0"/>
        <w:ind w:firstLine="240"/>
      </w:pPr>
      <w:r>
        <w:t>Te słow’a zamiast przedmowy.</w:t>
      </w:r>
    </w:p>
    <w:p w:rsidR="00C319AE" w:rsidRDefault="007A70C2">
      <w:pPr>
        <w:pStyle w:val="Teksttreci70"/>
        <w:framePr w:w="6667" w:h="7230" w:hRule="exact" w:wrap="none" w:vAnchor="page" w:hAnchor="page" w:x="1058" w:y="5024"/>
        <w:shd w:val="clear" w:color="auto" w:fill="auto"/>
        <w:tabs>
          <w:tab w:val="left" w:pos="3269"/>
        </w:tabs>
        <w:spacing w:after="175" w:line="80" w:lineRule="exact"/>
        <w:ind w:left="2400"/>
      </w:pPr>
      <w:r>
        <w:rPr>
          <w:lang w:val="pl-PL" w:eastAsia="pl-PL" w:bidi="pl-PL"/>
        </w:rPr>
        <w:t>•</w:t>
      </w:r>
      <w:r>
        <w:rPr>
          <w:lang w:val="pl-PL" w:eastAsia="pl-PL" w:bidi="pl-PL"/>
        </w:rPr>
        <w:tab/>
      </w:r>
      <w:r>
        <w:t>Vf</w:t>
      </w:r>
    </w:p>
    <w:p w:rsidR="00C319AE" w:rsidRDefault="007A70C2">
      <w:pPr>
        <w:pStyle w:val="Teksttreci20"/>
        <w:framePr w:w="6667" w:h="7230" w:hRule="exact" w:wrap="none" w:vAnchor="page" w:hAnchor="page" w:x="1058" w:y="5024"/>
        <w:shd w:val="clear" w:color="auto" w:fill="auto"/>
        <w:spacing w:before="0"/>
        <w:ind w:firstLine="240"/>
      </w:pPr>
      <w:r>
        <w:t xml:space="preserve">Każdy widzi, że zaraz na początku nasuwają się trzy pytania" co to jest język? co to jest psychologia? co to jest psychologia języka? Po odpowiedź na dwa </w:t>
      </w:r>
      <w:r>
        <w:rPr>
          <w:lang w:val="fr-FR" w:eastAsia="fr-FR" w:bidi="fr-FR"/>
        </w:rPr>
        <w:t xml:space="preserve">pierwsze </w:t>
      </w:r>
      <w:r>
        <w:t>zechce łaskawy czytelnik zgłosić się do odpowiednich dzieł (wskaże je n. p. «Poradnik dla samouków«). A wtedy pytanie trzecie będzie po części rozwiązane.</w:t>
      </w:r>
    </w:p>
    <w:p w:rsidR="00C319AE" w:rsidRDefault="007A70C2">
      <w:pPr>
        <w:pStyle w:val="Teksttreci20"/>
        <w:framePr w:w="6667" w:h="7230" w:hRule="exact" w:wrap="none" w:vAnchor="page" w:hAnchor="page" w:x="1058" w:y="5024"/>
        <w:shd w:val="clear" w:color="auto" w:fill="auto"/>
        <w:spacing w:before="0"/>
        <w:ind w:firstLine="240"/>
      </w:pPr>
      <w:r>
        <w:t>Ale to pytanie może być rozważane właściwie z dwóch stron; wprost i »na wywrót«, jeżeli tak wolno powiedzieć. W pierwszym razie punktem wyjścia jest dusza, i od niej przechodzimy do języka; bierzemy tedy ogólne podstawy psychologiczne i na nich opieramy język, badamy, czem jest ten język, jako zjawisko psychiczne, jakie między pokrewnemi zjawiskami zajmuje miejsce, w jaki sposób po</w:t>
      </w:r>
    </w:p>
    <w:p w:rsidR="00C319AE" w:rsidRDefault="00C319AE">
      <w:pPr>
        <w:rPr>
          <w:sz w:val="2"/>
          <w:szCs w:val="2"/>
        </w:rPr>
        <w:sectPr w:rsidR="00C319AE">
          <w:pgSz w:w="9821" w:h="13747"/>
          <w:pgMar w:top="360" w:right="360" w:bottom="360" w:left="360" w:header="0" w:footer="3" w:gutter="0"/>
          <w:cols w:space="720"/>
          <w:noEndnote/>
          <w:docGrid w:linePitch="360"/>
        </w:sectPr>
      </w:pPr>
    </w:p>
    <w:p w:rsidR="00C319AE" w:rsidRDefault="007A70C2">
      <w:pPr>
        <w:pStyle w:val="Nagweklubstopka20"/>
        <w:framePr w:wrap="none" w:vAnchor="page" w:hAnchor="page" w:x="2112" w:y="1161"/>
        <w:shd w:val="clear" w:color="auto" w:fill="auto"/>
        <w:spacing w:line="120" w:lineRule="exact"/>
      </w:pPr>
      <w:r>
        <w:lastRenderedPageBreak/>
        <w:t>2</w:t>
      </w:r>
    </w:p>
    <w:p w:rsidR="00C319AE" w:rsidRDefault="007A70C2">
      <w:pPr>
        <w:pStyle w:val="Nagweklubstopka0"/>
        <w:framePr w:wrap="none" w:vAnchor="page" w:hAnchor="page" w:x="4421" w:y="1128"/>
        <w:shd w:val="clear" w:color="auto" w:fill="auto"/>
        <w:spacing w:line="180" w:lineRule="exact"/>
      </w:pPr>
      <w:r>
        <w:t>PORADNIK JĘZYKOWY</w:t>
      </w:r>
    </w:p>
    <w:p w:rsidR="00C319AE" w:rsidRDefault="007A70C2">
      <w:pPr>
        <w:pStyle w:val="Nagweklubstopka0"/>
        <w:framePr w:wrap="none" w:vAnchor="page" w:hAnchor="page" w:x="8290" w:y="1133"/>
        <w:shd w:val="clear" w:color="auto" w:fill="auto"/>
        <w:spacing w:line="180" w:lineRule="exact"/>
      </w:pPr>
      <w:r>
        <w:t>Nr. 1.</w:t>
      </w:r>
    </w:p>
    <w:p w:rsidR="00C319AE" w:rsidRDefault="007A70C2">
      <w:pPr>
        <w:pStyle w:val="Teksttreci20"/>
        <w:framePr w:w="6715" w:h="10019" w:hRule="exact" w:wrap="none" w:vAnchor="page" w:hAnchor="page" w:x="2074" w:y="1611"/>
        <w:shd w:val="clear" w:color="auto" w:fill="auto"/>
        <w:spacing w:before="0"/>
        <w:ind w:firstLine="0"/>
      </w:pPr>
      <w:r>
        <w:t>wstaje i przechowuje się, i tym podobne pytania. W drugim zaś razie wychodzimy od języka w kierunku do duszy, i staramy się z języka wyrozumieć, jakie pojęcia i wyobrażenia odpowiadają w duszy kombinacyom dźwięków, zwanym mową; język jest wytworem duszy, otóż, z tych wytworów pragniemy poznać i odtworzyć sobie duszę. W pierwszym razie z przyczyny poznajemy skutki, w drugim ze skutków przyczyny.</w:t>
      </w:r>
    </w:p>
    <w:p w:rsidR="00C319AE" w:rsidRDefault="007A70C2">
      <w:pPr>
        <w:pStyle w:val="Teksttreci20"/>
        <w:framePr w:w="6715" w:h="10019" w:hRule="exact" w:wrap="none" w:vAnchor="page" w:hAnchor="page" w:x="2074" w:y="1611"/>
        <w:shd w:val="clear" w:color="auto" w:fill="auto"/>
        <w:spacing w:before="0"/>
        <w:ind w:firstLine="280"/>
      </w:pPr>
      <w:r>
        <w:t xml:space="preserve">Obydwie te dziedziny są nadzwyczajnie ciekawe; dopiero po zapoznaniu się z niemi (naturalnie jako tako </w:t>
      </w:r>
      <w:r>
        <w:rPr>
          <w:lang w:val="cs-CZ" w:eastAsia="cs-CZ" w:bidi="cs-CZ"/>
        </w:rPr>
        <w:t xml:space="preserve">dokladnem) </w:t>
      </w:r>
      <w:r>
        <w:t>można mieć pojęcie o języku i zrozumieć go. Pierwsza była przedmiotem dzieł i rozpraw bardzo często; załatwimy się więc z nią krótko. Druga, zwłaszcza w pewnych działach, jest jeszcze przeważnie nietknięta. Zajmowano się nią często, ale nie dla poznania duszy i jej dziejów, tylko jako nauką pomocniczą dla innych nauk, np. dla historyi przedhistorycznej. Zwrócimy więc na nią baczniejszą uwagę.</w:t>
      </w:r>
    </w:p>
    <w:p w:rsidR="00C319AE" w:rsidRDefault="007A70C2">
      <w:pPr>
        <w:pStyle w:val="Teksttreci20"/>
        <w:framePr w:w="6715" w:h="10019" w:hRule="exact" w:wrap="none" w:vAnchor="page" w:hAnchor="page" w:x="2074" w:y="1611"/>
        <w:shd w:val="clear" w:color="auto" w:fill="auto"/>
        <w:spacing w:before="0"/>
        <w:ind w:firstLine="280"/>
      </w:pPr>
      <w:r>
        <w:t xml:space="preserve">Mowa </w:t>
      </w:r>
      <w:r>
        <w:rPr>
          <w:rStyle w:val="Teksttreci2105ptKursywa"/>
        </w:rPr>
        <w:t>mówiona</w:t>
      </w:r>
      <w:r>
        <w:t xml:space="preserve"> ) jest kombinacyą dźwięków, wytwarzanych przez działanie prądu wydechowego na struny głosowe, umieszczone w krtani, i modyfikowanych w przestrzeniach resonansowych, to jest w jamie ustnej i nosowej. Jest więc język zjawiskiem fizycznem. Ale jeżeli te dźwięki i ich kombinacye nie będą miały odpowiednich sobie wyobrażeń i kombinacyj wyobrażeń w duszy ludzkiej, będą tylko dźwiękami, jak dźwięki w przyrodzie, niczem więcej. Te dźwięki muszą być niejako symbolami, poza którymi ukrywają się wyobrażenia psychiczne. Jest więc język zjawiskiem psychicznem. A że wszystkie zjawska psychiczne, wszystkie objawienia się duszy ludzkiej na zewnątrz, mogą się odbywać tylko drogą fizyczną, przeto język jest zjawiskiem psycho-fizycznem.</w:t>
      </w:r>
    </w:p>
    <w:p w:rsidR="00C319AE" w:rsidRDefault="007A70C2">
      <w:pPr>
        <w:pStyle w:val="Teksttreci20"/>
        <w:framePr w:w="6715" w:h="10019" w:hRule="exact" w:wrap="none" w:vAnchor="page" w:hAnchor="page" w:x="2074" w:y="1611"/>
        <w:shd w:val="clear" w:color="auto" w:fill="auto"/>
        <w:spacing w:before="0"/>
        <w:ind w:firstLine="280"/>
      </w:pPr>
      <w:r>
        <w:t xml:space="preserve">Uważmy cały proces mówienia. Ze strony mózgu wychodzi podnieta psychiczna, przez nerwy dochodzi do muszkułów i wprowadza w ruch fizyczne narzędzia mowy, ten ruch zaś wytwarza dźwięki. Musi więc po jednej stronie być zdolność do podniet psychicznych i zdolność fizyczna mówienia. Dźwięki te mogą nie odpowiadać wyobrażeniom mózgowym, ale wtedy niema </w:t>
      </w:r>
      <w:r>
        <w:rPr>
          <w:rStyle w:val="Teksttreci2105ptKursywa"/>
        </w:rPr>
        <w:t>mowy</w:t>
      </w:r>
      <w:r>
        <w:t xml:space="preserve">, tylko bezładne grupy dźwięków; albo też mają jakieś znaczenie, odpowiadają wyobrażeniom mózgowym i wtedy powstaje </w:t>
      </w:r>
      <w:r>
        <w:rPr>
          <w:rStyle w:val="Teksttreci2105ptKursywa"/>
        </w:rPr>
        <w:t>mowa.</w:t>
      </w:r>
      <w:r>
        <w:t xml:space="preserve"> Więc do wytworzenia mowy ludzkiej konieczne są wyobrażenia psychiczne i fizyczne dźwięki, obdarzone znaczeniem. Kombinacye dźwięków są ostatecznie czemś dowolnem i przypadkowem: nie dzieją się tak, żeby pewnemu wyobrażeniu na całym świecie, u wszystkich ludzi, mu-</w:t>
      </w:r>
    </w:p>
    <w:p w:rsidR="00C319AE" w:rsidRDefault="007A70C2">
      <w:pPr>
        <w:pStyle w:val="Teksttreci80"/>
        <w:framePr w:w="6715" w:h="475" w:hRule="exact" w:wrap="none" w:vAnchor="page" w:hAnchor="page" w:x="2074" w:y="11927"/>
        <w:shd w:val="clear" w:color="auto" w:fill="auto"/>
        <w:spacing w:before="0"/>
        <w:ind w:firstLine="280"/>
      </w:pPr>
      <w:r>
        <w:t>‘) Może bowiem być mowa pisana, malowana, rzeźbiona, może być mowa gestów itp.</w:t>
      </w:r>
    </w:p>
    <w:p w:rsidR="00C319AE" w:rsidRDefault="00C319AE">
      <w:pPr>
        <w:rPr>
          <w:sz w:val="2"/>
          <w:szCs w:val="2"/>
        </w:rPr>
        <w:sectPr w:rsidR="00C319AE">
          <w:pgSz w:w="9821" w:h="13747"/>
          <w:pgMar w:top="360" w:right="360" w:bottom="360" w:left="360" w:header="0" w:footer="3" w:gutter="0"/>
          <w:cols w:space="720"/>
          <w:noEndnote/>
          <w:docGrid w:linePitch="360"/>
        </w:sectPr>
      </w:pPr>
    </w:p>
    <w:p w:rsidR="00C319AE" w:rsidRDefault="007A70C2">
      <w:pPr>
        <w:pStyle w:val="Nagweklubstopka0"/>
        <w:framePr w:wrap="none" w:vAnchor="page" w:hAnchor="page" w:x="1036" w:y="1089"/>
        <w:shd w:val="clear" w:color="auto" w:fill="auto"/>
        <w:spacing w:line="180" w:lineRule="exact"/>
      </w:pPr>
      <w:r>
        <w:lastRenderedPageBreak/>
        <w:t>Nr. 1.</w:t>
      </w:r>
    </w:p>
    <w:p w:rsidR="00C319AE" w:rsidRDefault="007A70C2">
      <w:pPr>
        <w:pStyle w:val="Nagweklubstopka0"/>
        <w:framePr w:wrap="none" w:vAnchor="page" w:hAnchor="page" w:x="3258" w:y="1085"/>
        <w:shd w:val="clear" w:color="auto" w:fill="auto"/>
        <w:spacing w:line="180" w:lineRule="exact"/>
      </w:pPr>
      <w:r>
        <w:t>PORADNIK JĘZYKOWY</w:t>
      </w:r>
    </w:p>
    <w:p w:rsidR="00C319AE" w:rsidRDefault="007A70C2">
      <w:pPr>
        <w:pStyle w:val="Nagweklubstopka20"/>
        <w:framePr w:wrap="none" w:vAnchor="page" w:hAnchor="page" w:x="7569" w:y="1108"/>
        <w:shd w:val="clear" w:color="auto" w:fill="auto"/>
        <w:spacing w:line="120" w:lineRule="exact"/>
      </w:pPr>
      <w:r>
        <w:t>3</w:t>
      </w:r>
    </w:p>
    <w:p w:rsidR="00C319AE" w:rsidRDefault="007A70C2">
      <w:pPr>
        <w:pStyle w:val="Teksttreci20"/>
        <w:framePr w:w="6730" w:h="10791" w:hRule="exact" w:wrap="none" w:vAnchor="page" w:hAnchor="page" w:x="1026" w:y="1568"/>
        <w:shd w:val="clear" w:color="auto" w:fill="auto"/>
        <w:spacing w:before="0"/>
        <w:ind w:firstLine="0"/>
      </w:pPr>
      <w:r>
        <w:t xml:space="preserve">siała koniecznie odpowiadać taka a taka grupa dźwięków. Istnieje związek konieczny między wyobrażeniem a zewnętrzną formą dźwięków. Stąd różnica języków. Dla Polaka grupa dźwięków </w:t>
      </w:r>
      <w:r>
        <w:rPr>
          <w:rStyle w:val="Teksttreci2105ptKursywa"/>
        </w:rPr>
        <w:t>pies</w:t>
      </w:r>
      <w:r>
        <w:t xml:space="preserve"> kojarzy się z wyobrażeniem pewnego zwierzęcia, dla Niemca musi to być grupa dźwięków h</w:t>
      </w:r>
      <w:r>
        <w:rPr>
          <w:rStyle w:val="Teksttreci2105ptKursywa"/>
        </w:rPr>
        <w:t>und.</w:t>
      </w:r>
      <w:r>
        <w:t xml:space="preserve"> Gdy wymówimy słowo </w:t>
      </w:r>
      <w:r>
        <w:rPr>
          <w:rStyle w:val="Teksttreci2105ptKursywa"/>
        </w:rPr>
        <w:t>być,</w:t>
      </w:r>
      <w:r>
        <w:t xml:space="preserve"> będzie ono dla Polaka kojarzyć się z pojęciem bytu; aby Francuz miał to samo pojęcie, musi usłyszeć grupę dźwięków </w:t>
      </w:r>
      <w:r>
        <w:rPr>
          <w:rStyle w:val="Teksttreci2105ptKursywa"/>
          <w:lang w:val="fr-FR" w:eastAsia="fr-FR" w:bidi="fr-FR"/>
        </w:rPr>
        <w:t>être.</w:t>
      </w:r>
      <w:r>
        <w:rPr>
          <w:lang w:val="fr-FR" w:eastAsia="fr-FR" w:bidi="fr-FR"/>
        </w:rPr>
        <w:t xml:space="preserve"> </w:t>
      </w:r>
      <w:r>
        <w:t xml:space="preserve">Stąd też między innemi pochodzi różnica między jedną a drugą epoką tego samego języka: dla Polaka w wieku XV. grupa dźwięków </w:t>
      </w:r>
      <w:r>
        <w:rPr>
          <w:rStyle w:val="Teksttreci2105ptKursywa"/>
        </w:rPr>
        <w:t>szczyt</w:t>
      </w:r>
      <w:r>
        <w:t xml:space="preserve"> łączyła się z wyobrażeniem pewnej części uzbrojenia, dla Polaka dzisiejszego to samo wyobrażenie łączy się z grupą dźwięków </w:t>
      </w:r>
      <w:r>
        <w:rPr>
          <w:rStyle w:val="Teksttreci2105ptKursywa"/>
        </w:rPr>
        <w:t>tarcza.</w:t>
      </w:r>
    </w:p>
    <w:p w:rsidR="00C319AE" w:rsidRDefault="007A70C2">
      <w:pPr>
        <w:pStyle w:val="Teksttreci20"/>
        <w:framePr w:w="6730" w:h="10791" w:hRule="exact" w:wrap="none" w:vAnchor="page" w:hAnchor="page" w:x="1026" w:y="1568"/>
        <w:shd w:val="clear" w:color="auto" w:fill="auto"/>
        <w:spacing w:before="0"/>
        <w:ind w:firstLine="280"/>
      </w:pPr>
      <w:r>
        <w:t xml:space="preserve">Dotąd mieliśmy do czynienia tylko z jednym osobnikiem mówiącym. Ale </w:t>
      </w:r>
      <w:r>
        <w:rPr>
          <w:rStyle w:val="Teksttreci2105ptKursywa"/>
        </w:rPr>
        <w:t>mowa</w:t>
      </w:r>
      <w:r>
        <w:t xml:space="preserve"> tutaj się nie kończy. Język jest zjawiskiem społecznem: może powstać i istnieć tylko w społeczeństwie, w grupie jednostek (choćby ta grupa składała się tylko z dwóch osobników). Oprócz mówienia należy do mowy także słyszenie. Wytworzone przez mówienie kombinacye dźwięków dostają się do organów słuchowych innej jednostki. I teraz rozpoczyna się proces odwrotny, niż u jednostki pierwszej. Wrażenia słuchowe przez muszkuły i nerwy dochodzą do mózgu. A jak w pierwszej jednostce konieczne były pewne psychiczne wyobrażenia, tak samo konieczne są one i u drugiej. Co więcej — kombinacye dźwięków muszą u drugiej jednostki kojarzyć się z temi samemi wyobrażeniami, co u pierwszej. Na tern polega rozumienie mowy; stąd pochodzi, że jeżeli jeden Polak (językowy) wymówi grupę dźwięków </w:t>
      </w:r>
      <w:r>
        <w:rPr>
          <w:rStyle w:val="Teksttreci2105ptKursywa"/>
        </w:rPr>
        <w:t>pies</w:t>
      </w:r>
      <w:r>
        <w:t xml:space="preserve">, to ta grupa wywoła u drugiego to samo wyobrażenie. Gdzie tego niema, tam jedna jednostka może mówić, druga słyszeć, a o </w:t>
      </w:r>
      <w:r>
        <w:rPr>
          <w:rStyle w:val="Teksttreci2105ptKursywa"/>
        </w:rPr>
        <w:t>mowie</w:t>
      </w:r>
      <w:r>
        <w:t xml:space="preserve"> pomiędzy niemi nie może być mowy. Stąd ludzie, należący do różnych grup językowych, nie mają między sobą mowy mówionej (chyba, że się jej wyuczą sztucznie); stąd nie rozumieją się ludzie, należący do różnych epok tej samej grupy językowej. Jeżeli jeden Polak w wieku XIV. wymówił wyraz </w:t>
      </w:r>
      <w:r>
        <w:rPr>
          <w:rStyle w:val="Teksttreci2105ptKursywa"/>
        </w:rPr>
        <w:t>wrzemię,</w:t>
      </w:r>
      <w:r>
        <w:t xml:space="preserve"> to dla drugiego łączył się ten wyraz z pojęciem czasu, —• dla Polaka dzisiejszego nie łączy się on z żadnem pojęciem, a więc jest niezrozumiały, jest kombinacyą dźwięków bez znaczenia, jest poza zakresem </w:t>
      </w:r>
      <w:r>
        <w:rPr>
          <w:rStyle w:val="Teksttreci2105ptKursywa"/>
        </w:rPr>
        <w:t>mowy.</w:t>
      </w:r>
    </w:p>
    <w:p w:rsidR="00C319AE" w:rsidRDefault="007A70C2">
      <w:pPr>
        <w:pStyle w:val="Teksttreci20"/>
        <w:framePr w:w="6730" w:h="10791" w:hRule="exact" w:wrap="none" w:vAnchor="page" w:hAnchor="page" w:x="1026" w:y="1568"/>
        <w:shd w:val="clear" w:color="auto" w:fill="auto"/>
        <w:spacing w:before="0"/>
        <w:ind w:firstLine="280"/>
      </w:pPr>
      <w:r>
        <w:t xml:space="preserve">Są więc przy wytworzeniu języka współczynne momenty fizyczne i psychiczne. One też stanowią o jego utrzymaniu, istnieniu i rozwoju. Rozwój języka dzieje się przez zmiany. Te zmiany zaś są natury fizycznej i psychicznej. Wyraz </w:t>
      </w:r>
      <w:r>
        <w:rPr>
          <w:rStyle w:val="Teksttreci2105ptKursywa"/>
        </w:rPr>
        <w:t>ojciec</w:t>
      </w:r>
      <w:r>
        <w:t xml:space="preserve"> brzmiał w staropolskiem </w:t>
      </w:r>
      <w:r>
        <w:rPr>
          <w:rStyle w:val="Teksttreci2105ptKursywa"/>
        </w:rPr>
        <w:t>ociec,</w:t>
      </w:r>
      <w:r>
        <w:t xml:space="preserve"> dalsze przypadki </w:t>
      </w:r>
      <w:r>
        <w:rPr>
          <w:rStyle w:val="Teksttreci2105ptKursywa"/>
        </w:rPr>
        <w:t>oćca, oćcu, oćcem.</w:t>
      </w:r>
      <w:r>
        <w:t xml:space="preserve"> Grupa spółgłosek ćc jest trudną do wymówienia, przeto — wskutek wrodzonej człowiekowi dążności do oszczędzenia pracy — zmieniła się w grupę </w:t>
      </w:r>
      <w:r>
        <w:rPr>
          <w:rStyle w:val="Teksttreci2105ptKursywa"/>
        </w:rPr>
        <w:t>jc: ojca,</w:t>
      </w:r>
    </w:p>
    <w:p w:rsidR="00C319AE" w:rsidRDefault="00C319AE">
      <w:pPr>
        <w:rPr>
          <w:sz w:val="2"/>
          <w:szCs w:val="2"/>
        </w:rPr>
        <w:sectPr w:rsidR="00C319AE">
          <w:pgSz w:w="9821" w:h="13747"/>
          <w:pgMar w:top="360" w:right="360" w:bottom="360" w:left="360" w:header="0" w:footer="3" w:gutter="0"/>
          <w:cols w:space="720"/>
          <w:noEndnote/>
          <w:docGrid w:linePitch="360"/>
        </w:sectPr>
      </w:pPr>
    </w:p>
    <w:p w:rsidR="00C319AE" w:rsidRDefault="007A70C2">
      <w:pPr>
        <w:pStyle w:val="Nagweklubstopka0"/>
        <w:framePr w:wrap="none" w:vAnchor="page" w:hAnchor="page" w:x="4448" w:y="1142"/>
        <w:shd w:val="clear" w:color="auto" w:fill="auto"/>
        <w:spacing w:line="180" w:lineRule="exact"/>
      </w:pPr>
      <w:r>
        <w:lastRenderedPageBreak/>
        <w:t>PORADNIK JĘZYKOWY</w:t>
      </w:r>
    </w:p>
    <w:p w:rsidR="00C319AE" w:rsidRDefault="007A70C2">
      <w:pPr>
        <w:pStyle w:val="Nagweklubstopka0"/>
        <w:framePr w:wrap="none" w:vAnchor="page" w:hAnchor="page" w:x="8292" w:y="1142"/>
        <w:shd w:val="clear" w:color="auto" w:fill="auto"/>
        <w:spacing w:line="180" w:lineRule="exact"/>
      </w:pPr>
      <w:r>
        <w:t>Nr. 1.</w:t>
      </w:r>
    </w:p>
    <w:p w:rsidR="00C319AE" w:rsidRDefault="007A70C2">
      <w:pPr>
        <w:pStyle w:val="Teksttreci20"/>
        <w:framePr w:w="6730" w:h="9750" w:hRule="exact" w:wrap="none" w:vAnchor="page" w:hAnchor="page" w:x="2067" w:y="1621"/>
        <w:shd w:val="clear" w:color="auto" w:fill="auto"/>
        <w:spacing w:before="0"/>
        <w:ind w:firstLine="0"/>
      </w:pPr>
      <w:r>
        <w:rPr>
          <w:rStyle w:val="Teksttreci2105ptKursywa"/>
        </w:rPr>
        <w:t>ojcu, ojcem.</w:t>
      </w:r>
      <w:r>
        <w:t xml:space="preserve"> Przypadek pierwszy pozostał </w:t>
      </w:r>
      <w:r>
        <w:rPr>
          <w:rStyle w:val="Teksttreci2105ptKursywa"/>
        </w:rPr>
        <w:t>ociec.</w:t>
      </w:r>
      <w:r>
        <w:t xml:space="preserve"> Ale teraz przyszła druga trudność: wszędzie, w całej odmianie tego rzeczownika mamy grupę </w:t>
      </w:r>
      <w:r>
        <w:rPr>
          <w:rStyle w:val="Teksttreci2105ptKursywa"/>
        </w:rPr>
        <w:t>ojc</w:t>
      </w:r>
      <w:r>
        <w:t xml:space="preserve"> — a tylko w przypadku pierwszym nie; do zapamiętania tego przypadku potrzeba większego już wysiłku umysłowego, skoro się różni od wszystkich innych. Tutaj język radzi sobie w ten sposób, że z </w:t>
      </w:r>
      <w:r>
        <w:rPr>
          <w:rStyle w:val="Teksttreci2105ptKursywa"/>
        </w:rPr>
        <w:t>ociec</w:t>
      </w:r>
      <w:r>
        <w:t xml:space="preserve"> robi </w:t>
      </w:r>
      <w:r>
        <w:rPr>
          <w:rStyle w:val="Teksttreci2105ptKursywa"/>
        </w:rPr>
        <w:t>ojciec</w:t>
      </w:r>
      <w:r>
        <w:t xml:space="preserve"> na wzór i pod wpływem dalszych przypadków. Otóż w zamianie </w:t>
      </w:r>
      <w:r>
        <w:rPr>
          <w:rStyle w:val="Teksttreci2105ptKursywa"/>
        </w:rPr>
        <w:t>oćca</w:t>
      </w:r>
      <w:r>
        <w:t xml:space="preserve"> na </w:t>
      </w:r>
      <w:r>
        <w:rPr>
          <w:rStyle w:val="Teksttreci2105ptKursywa"/>
        </w:rPr>
        <w:t>ojca</w:t>
      </w:r>
      <w:r>
        <w:t xml:space="preserve"> mamy przyczyny fizyczne, w zamianie </w:t>
      </w:r>
      <w:r>
        <w:rPr>
          <w:rStyle w:val="Teksttreci2105ptKursywa"/>
        </w:rPr>
        <w:t>ociec</w:t>
      </w:r>
      <w:r>
        <w:t xml:space="preserve"> na </w:t>
      </w:r>
      <w:r>
        <w:rPr>
          <w:rStyle w:val="Teksttreci2105ptKursywa"/>
        </w:rPr>
        <w:t>ojciec</w:t>
      </w:r>
      <w:r>
        <w:t xml:space="preserve"> przyczyny psychiczne.</w:t>
      </w:r>
    </w:p>
    <w:p w:rsidR="00C319AE" w:rsidRDefault="007A70C2">
      <w:pPr>
        <w:pStyle w:val="Teksttreci20"/>
        <w:framePr w:w="6730" w:h="9750" w:hRule="exact" w:wrap="none" w:vAnchor="page" w:hAnchor="page" w:x="2067" w:y="1621"/>
        <w:shd w:val="clear" w:color="auto" w:fill="auto"/>
        <w:spacing w:before="0"/>
        <w:ind w:firstLine="260"/>
      </w:pPr>
      <w:r>
        <w:t xml:space="preserve">W tym ostatnim wypadku </w:t>
      </w:r>
      <w:r>
        <w:rPr>
          <w:rStyle w:val="Teksttreci2105ptKursywa"/>
        </w:rPr>
        <w:t>przyczyna</w:t>
      </w:r>
      <w:r>
        <w:t xml:space="preserve"> zmiany jest psychiczna, ale </w:t>
      </w:r>
      <w:r>
        <w:rPr>
          <w:rStyle w:val="Teksttreci2105ptKursywa"/>
        </w:rPr>
        <w:t>skutek,</w:t>
      </w:r>
      <w:r>
        <w:t xml:space="preserve"> wynik tej zmiany jest fizyczny. Różnica bowiem między grupą dźwięków </w:t>
      </w:r>
      <w:r>
        <w:rPr>
          <w:rStyle w:val="Teksttreci2105ptKursywa"/>
        </w:rPr>
        <w:t>ociec</w:t>
      </w:r>
      <w:r>
        <w:t xml:space="preserve"> a </w:t>
      </w:r>
      <w:r>
        <w:rPr>
          <w:rStyle w:val="Teksttreci2105ptKursywa"/>
        </w:rPr>
        <w:t>ojciec</w:t>
      </w:r>
      <w:r>
        <w:t xml:space="preserve"> jest fizyczną. Tego rodzaju przemiany możemy więc nazwać psycho-fizycznemi.</w:t>
      </w:r>
    </w:p>
    <w:p w:rsidR="00C319AE" w:rsidRDefault="007A70C2">
      <w:pPr>
        <w:pStyle w:val="Teksttreci20"/>
        <w:framePr w:w="6730" w:h="9750" w:hRule="exact" w:wrap="none" w:vAnchor="page" w:hAnchor="page" w:x="2067" w:y="1621"/>
        <w:shd w:val="clear" w:color="auto" w:fill="auto"/>
        <w:spacing w:before="0"/>
        <w:ind w:firstLine="260"/>
      </w:pPr>
      <w:r>
        <w:t xml:space="preserve">Są wreszcie zmiany, w których przebiegu i przyczyny i skutki są wyłącznie psychiczne. Jak w przemianie </w:t>
      </w:r>
      <w:r>
        <w:rPr>
          <w:rStyle w:val="Teksttreci2105ptKursywa"/>
        </w:rPr>
        <w:t>oćca</w:t>
      </w:r>
      <w:r>
        <w:t xml:space="preserve"> na </w:t>
      </w:r>
      <w:r>
        <w:rPr>
          <w:rStyle w:val="Teksttreci2105ptKursywa"/>
        </w:rPr>
        <w:t>ojca</w:t>
      </w:r>
      <w:r>
        <w:t xml:space="preserve"> momenty psychiczne najzupełniej nie współdziałają, tak tutaj znowu niemożliwe są momenty i zmiany fizyczne. Wyraz </w:t>
      </w:r>
      <w:r>
        <w:rPr>
          <w:rStyle w:val="Teksttreci2105ptKursywa"/>
        </w:rPr>
        <w:t>szczyt</w:t>
      </w:r>
      <w:r>
        <w:t xml:space="preserve"> brzmiał tak samo w wieku XV., jak dzisiaj; w jego fizycznym składzie nic się nie zmieniło. Ale w wieku XV. znaczył tyle, co tarcza, dzisiaj oznacza wierzchołek, część wierzchnią jakiegoś przedmiotu. Zmieniło się więc zupełnie jego znaczenie, czyli zmieniło się to, co w nim było duchowego, psychicznego. Powiedzieliśmy wyżej, że kombinacye dźwięków są po prostu symbolami, obrazami wyobrażeń i ich połączeń. Stąd rozumiemy, że każda zmiana wyobrażeń pociąga za sobą pewne zmiany w dźwiękach. Będą to jednakże zmiany nie zewnętrzne, ale wewnętrzne, nie fizyczne, ale psychiczne. W grupie dźwięków rozróżniamy momenty fizyczne (siłę, wysokość, porządek poszczególnych dźwięków, ich wzajemne na siebie oddziaływanie i t. p.) i psychiczne (znaczenie, jakie ta grupa posiada, jej stosunek do pewnego wyobrażenia psychicznego). Otóż ze zmianą wyobrażeń łączą się zmiany w znaczeniu dźwięków, chociaż ich brzmienie zewnętrzne może pozostać bez zmiany.</w:t>
      </w:r>
    </w:p>
    <w:p w:rsidR="00C319AE" w:rsidRDefault="007A70C2">
      <w:pPr>
        <w:pStyle w:val="Teksttreci20"/>
        <w:framePr w:w="6730" w:h="9750" w:hRule="exact" w:wrap="none" w:vAnchor="page" w:hAnchor="page" w:x="2067" w:y="1621"/>
        <w:shd w:val="clear" w:color="auto" w:fill="auto"/>
        <w:spacing w:before="0"/>
        <w:ind w:firstLine="260"/>
      </w:pPr>
      <w:r>
        <w:t>Wogóle w całej historyi jakiegokolwiek języka na świecie widzimy te trojakie zmiany: czysto fizyczne, psycho-fizyczne i czysto psychiczne. Im bardziej się rozwija umysł narodu, tem bardziej rozwija się język; jeżeli wzrasta zasób wyobrażeń, tworzą się nowe. wtedy równocześnie zmienia się zakres pojęć i wyobrażeń, ścieśnia lub rozszerza — zmienia się także znaczenie wyrazów.</w:t>
      </w:r>
    </w:p>
    <w:p w:rsidR="00C319AE" w:rsidRDefault="007A70C2">
      <w:pPr>
        <w:pStyle w:val="Teksttreci20"/>
        <w:framePr w:w="6730" w:h="9750" w:hRule="exact" w:wrap="none" w:vAnchor="page" w:hAnchor="page" w:x="2067" w:y="1621"/>
        <w:shd w:val="clear" w:color="auto" w:fill="auto"/>
        <w:spacing w:before="0"/>
        <w:ind w:firstLine="0"/>
        <w:jc w:val="right"/>
      </w:pPr>
      <w:r>
        <w:t>(Dokończenie nastąpi).</w:t>
      </w:r>
    </w:p>
    <w:p w:rsidR="00C319AE" w:rsidRDefault="00C319AE">
      <w:pPr>
        <w:rPr>
          <w:sz w:val="2"/>
          <w:szCs w:val="2"/>
        </w:rPr>
        <w:sectPr w:rsidR="00C319AE">
          <w:pgSz w:w="9821" w:h="13747"/>
          <w:pgMar w:top="360" w:right="360" w:bottom="360" w:left="360" w:header="0" w:footer="3" w:gutter="0"/>
          <w:cols w:space="720"/>
          <w:noEndnote/>
          <w:docGrid w:linePitch="360"/>
        </w:sectPr>
      </w:pPr>
    </w:p>
    <w:p w:rsidR="00C319AE" w:rsidRDefault="007A70C2">
      <w:pPr>
        <w:pStyle w:val="Nagweklubstopka0"/>
        <w:framePr w:wrap="none" w:vAnchor="page" w:hAnchor="page" w:x="1077" w:y="1094"/>
        <w:shd w:val="clear" w:color="auto" w:fill="auto"/>
        <w:spacing w:line="180" w:lineRule="exact"/>
      </w:pPr>
      <w:r>
        <w:lastRenderedPageBreak/>
        <w:t>Nr. 1.</w:t>
      </w:r>
    </w:p>
    <w:p w:rsidR="00C319AE" w:rsidRDefault="007A70C2">
      <w:pPr>
        <w:pStyle w:val="Nagweklubstopka0"/>
        <w:framePr w:wrap="none" w:vAnchor="page" w:hAnchor="page" w:x="3232" w:y="1090"/>
        <w:shd w:val="clear" w:color="auto" w:fill="auto"/>
        <w:spacing w:line="180" w:lineRule="exact"/>
      </w:pPr>
      <w:r>
        <w:t>PORADNIK JĘZYKOWY</w:t>
      </w:r>
    </w:p>
    <w:p w:rsidR="00C319AE" w:rsidRDefault="007A70C2">
      <w:pPr>
        <w:pStyle w:val="Nagweklubstopka20"/>
        <w:framePr w:wrap="none" w:vAnchor="page" w:hAnchor="page" w:x="7643" w:y="1104"/>
        <w:shd w:val="clear" w:color="auto" w:fill="auto"/>
        <w:spacing w:line="120" w:lineRule="exact"/>
      </w:pPr>
      <w:r>
        <w:t>5</w:t>
      </w:r>
    </w:p>
    <w:p w:rsidR="00C319AE" w:rsidRDefault="007A70C2">
      <w:pPr>
        <w:pStyle w:val="Nagwek30"/>
        <w:framePr w:w="6734" w:h="10328" w:hRule="exact" w:wrap="none" w:vAnchor="page" w:hAnchor="page" w:x="1024" w:y="2034"/>
        <w:numPr>
          <w:ilvl w:val="0"/>
          <w:numId w:val="1"/>
        </w:numPr>
        <w:shd w:val="clear" w:color="auto" w:fill="auto"/>
        <w:tabs>
          <w:tab w:val="left" w:pos="1763"/>
        </w:tabs>
        <w:spacing w:after="153" w:line="210" w:lineRule="exact"/>
        <w:ind w:left="1460" w:firstLine="0"/>
      </w:pPr>
      <w:bookmarkStart w:id="3" w:name="bookmark2"/>
      <w:r>
        <w:t>ZAPYTANIA I ODPOWIEDZI.</w:t>
      </w:r>
      <w:bookmarkEnd w:id="3"/>
    </w:p>
    <w:p w:rsidR="00C319AE" w:rsidRDefault="007A70C2">
      <w:pPr>
        <w:pStyle w:val="Nagwek30"/>
        <w:framePr w:w="6734" w:h="10328" w:hRule="exact" w:wrap="none" w:vAnchor="page" w:hAnchor="page" w:x="1024" w:y="2034"/>
        <w:shd w:val="clear" w:color="auto" w:fill="auto"/>
        <w:spacing w:after="0" w:line="254" w:lineRule="exact"/>
        <w:ind w:firstLine="0"/>
        <w:jc w:val="left"/>
      </w:pPr>
      <w:bookmarkStart w:id="4" w:name="bookmark3"/>
      <w:r>
        <w:t xml:space="preserve">Piętnaście </w:t>
      </w:r>
      <w:r>
        <w:rPr>
          <w:rStyle w:val="Nagwek310ptBezpogrubienia"/>
        </w:rPr>
        <w:t xml:space="preserve">czy </w:t>
      </w:r>
      <w:r>
        <w:t xml:space="preserve">piętnaście? </w:t>
      </w:r>
      <w:r>
        <w:rPr>
          <w:rStyle w:val="Nagwek310ptBezpogrubienia"/>
        </w:rPr>
        <w:t>(W. Sch...).</w:t>
      </w:r>
      <w:bookmarkEnd w:id="4"/>
    </w:p>
    <w:p w:rsidR="00C319AE" w:rsidRDefault="007A70C2">
      <w:pPr>
        <w:pStyle w:val="Teksttreci90"/>
        <w:framePr w:w="6734" w:h="10328" w:hRule="exact" w:wrap="none" w:vAnchor="page" w:hAnchor="page" w:x="1024" w:y="2034"/>
        <w:shd w:val="clear" w:color="auto" w:fill="auto"/>
        <w:ind w:left="260"/>
      </w:pPr>
      <w:r>
        <w:rPr>
          <w:rStyle w:val="Teksttreci910ptBezkursywy"/>
        </w:rPr>
        <w:t xml:space="preserve">Czy liczebniki 15 i 19 należy pisać </w:t>
      </w:r>
      <w:r>
        <w:t>piętnaście, dziewiętnaście,</w:t>
      </w:r>
      <w:r>
        <w:rPr>
          <w:rStyle w:val="Teksttreci910ptBezkursywy"/>
        </w:rPr>
        <w:t xml:space="preserve"> czy też </w:t>
      </w:r>
      <w:r>
        <w:t>piętnaście, dziewiętnaście ?</w:t>
      </w:r>
    </w:p>
    <w:p w:rsidR="00C319AE" w:rsidRDefault="007A70C2">
      <w:pPr>
        <w:pStyle w:val="Teksttreci20"/>
        <w:framePr w:w="6734" w:h="10328" w:hRule="exact" w:wrap="none" w:vAnchor="page" w:hAnchor="page" w:x="1024" w:y="2034"/>
        <w:numPr>
          <w:ilvl w:val="0"/>
          <w:numId w:val="2"/>
        </w:numPr>
        <w:shd w:val="clear" w:color="auto" w:fill="auto"/>
        <w:tabs>
          <w:tab w:val="left" w:pos="538"/>
        </w:tabs>
        <w:spacing w:before="0" w:after="120"/>
        <w:ind w:firstLine="260"/>
      </w:pPr>
      <w:r>
        <w:t xml:space="preserve">Skoro piszemy etymologicznie: </w:t>
      </w:r>
      <w:r>
        <w:rPr>
          <w:rStyle w:val="Teksttreci2105ptKursywa"/>
        </w:rPr>
        <w:t>pięć, dziewięć,</w:t>
      </w:r>
      <w:r>
        <w:t xml:space="preserve"> powinniśmy pisać również </w:t>
      </w:r>
      <w:r>
        <w:rPr>
          <w:rStyle w:val="Teksttreci2105ptKursywa"/>
        </w:rPr>
        <w:t>piętnaście</w:t>
      </w:r>
      <w:r>
        <w:t xml:space="preserve"> i </w:t>
      </w:r>
      <w:r>
        <w:rPr>
          <w:rStyle w:val="Teksttreci2105ptKursywa"/>
        </w:rPr>
        <w:t>dziewiętnaście</w:t>
      </w:r>
      <w:r>
        <w:t xml:space="preserve"> jak mówimy i piszemy </w:t>
      </w:r>
      <w:r>
        <w:rPr>
          <w:rStyle w:val="Teksttreci2105ptKursywa"/>
        </w:rPr>
        <w:t>dziesiętny.</w:t>
      </w:r>
      <w:r>
        <w:t xml:space="preserve"> W mowie szybkiej i nie dosyć starannej zatrącamy zwykle tę »nosowość« i wymawiamy e czyste.</w:t>
      </w:r>
    </w:p>
    <w:p w:rsidR="00C319AE" w:rsidRDefault="007A70C2">
      <w:pPr>
        <w:pStyle w:val="Nagwek30"/>
        <w:framePr w:w="6734" w:h="10328" w:hRule="exact" w:wrap="none" w:vAnchor="page" w:hAnchor="page" w:x="1024" w:y="2034"/>
        <w:shd w:val="clear" w:color="auto" w:fill="auto"/>
        <w:spacing w:after="0" w:line="254" w:lineRule="exact"/>
        <w:ind w:firstLine="0"/>
        <w:jc w:val="left"/>
      </w:pPr>
      <w:bookmarkStart w:id="5" w:name="bookmark4"/>
      <w:r>
        <w:t xml:space="preserve">Murarz </w:t>
      </w:r>
      <w:r>
        <w:rPr>
          <w:rStyle w:val="Nagwek310ptBezpogrubienia"/>
        </w:rPr>
        <w:t xml:space="preserve">czy </w:t>
      </w:r>
      <w:r>
        <w:t xml:space="preserve">mularz? </w:t>
      </w:r>
      <w:r>
        <w:rPr>
          <w:rStyle w:val="Nagwek310ptBezpogrubienia"/>
        </w:rPr>
        <w:t>(T. ML).</w:t>
      </w:r>
      <w:bookmarkEnd w:id="5"/>
    </w:p>
    <w:p w:rsidR="00C319AE" w:rsidRDefault="007A70C2">
      <w:pPr>
        <w:pStyle w:val="Teksttreci20"/>
        <w:framePr w:w="6734" w:h="10328" w:hRule="exact" w:wrap="none" w:vAnchor="page" w:hAnchor="page" w:x="1024" w:y="2034"/>
        <w:shd w:val="clear" w:color="auto" w:fill="auto"/>
        <w:spacing w:before="0"/>
        <w:ind w:left="260" w:firstLine="0"/>
      </w:pPr>
      <w:r>
        <w:t xml:space="preserve">Pochodzi od »mur«, »murować«, po niemiecku murarz—der Maurer, skąd więc ta druga forma w używaniu, a czasem i w literaturze. (Słowacki, Mazepa; akt III. </w:t>
      </w:r>
      <w:r>
        <w:rPr>
          <w:lang w:val="en-US" w:eastAsia="en-US" w:bidi="en-US"/>
        </w:rPr>
        <w:t xml:space="preserve">sc. </w:t>
      </w:r>
      <w:r>
        <w:t>IV.)?</w:t>
      </w:r>
    </w:p>
    <w:p w:rsidR="00C319AE" w:rsidRDefault="007A70C2">
      <w:pPr>
        <w:pStyle w:val="Teksttreci20"/>
        <w:framePr w:w="6734" w:h="10328" w:hRule="exact" w:wrap="none" w:vAnchor="page" w:hAnchor="page" w:x="1024" w:y="2034"/>
        <w:numPr>
          <w:ilvl w:val="0"/>
          <w:numId w:val="2"/>
        </w:numPr>
        <w:shd w:val="clear" w:color="auto" w:fill="auto"/>
        <w:tabs>
          <w:tab w:val="left" w:pos="596"/>
        </w:tabs>
        <w:spacing w:before="0" w:after="120"/>
        <w:ind w:firstLine="260"/>
      </w:pPr>
      <w:r>
        <w:t xml:space="preserve">«Zmiany w języku każdego narodu bywają głównie dwojakiego rodzaju: jedne z nich polegają na zastąpieniu jednego dźwięku drugim — są to zmiany </w:t>
      </w:r>
      <w:r>
        <w:rPr>
          <w:rStyle w:val="Teksttreci2Odstpy2pt"/>
        </w:rPr>
        <w:t>fonetyczne,</w:t>
      </w:r>
      <w:r>
        <w:t xml:space="preserve"> głosowe, ułatwiająca przeważnie samo wymawianie; drugie zaś są zmianami postaci </w:t>
      </w:r>
      <w:r>
        <w:rPr>
          <w:lang w:val="fr-FR" w:eastAsia="fr-FR" w:bidi="fr-FR"/>
        </w:rPr>
        <w:t>wyraz</w:t>
      </w:r>
      <w:r>
        <w:t>ó</w:t>
      </w:r>
      <w:r>
        <w:rPr>
          <w:lang w:val="fr-FR" w:eastAsia="fr-FR" w:bidi="fr-FR"/>
        </w:rPr>
        <w:t xml:space="preserve">w </w:t>
      </w:r>
      <w:r>
        <w:t xml:space="preserve">na wzór innych i polegają na </w:t>
      </w:r>
      <w:r>
        <w:rPr>
          <w:rStyle w:val="Teksttreci2Odstpy2pt"/>
        </w:rPr>
        <w:t>upodobnieniu</w:t>
      </w:r>
      <w:r>
        <w:t xml:space="preserve"> jednych form gramatycznych do drugich, co w gramatyce nazywa się </w:t>
      </w:r>
      <w:r>
        <w:rPr>
          <w:rStyle w:val="Teksttreci2Odstpy2pt"/>
        </w:rPr>
        <w:t xml:space="preserve">analogią. </w:t>
      </w:r>
      <w:r>
        <w:t xml:space="preserve">Tak np. ogólnie dziś używany wyraz </w:t>
      </w:r>
      <w:r>
        <w:rPr>
          <w:rStyle w:val="Teksttreci2105ptKursywa"/>
        </w:rPr>
        <w:t>mularz</w:t>
      </w:r>
      <w:r>
        <w:t xml:space="preserve">, lub imię </w:t>
      </w:r>
      <w:r>
        <w:rPr>
          <w:rStyle w:val="Teksttreci2105ptKursywa"/>
        </w:rPr>
        <w:t xml:space="preserve">Małgorzata </w:t>
      </w:r>
      <w:r>
        <w:t xml:space="preserve">mają brzmienie łagodniejszo, aniżeli dawniejsze ich postacie: </w:t>
      </w:r>
      <w:r>
        <w:rPr>
          <w:rStyle w:val="Teksttreci2105ptKursywa"/>
        </w:rPr>
        <w:t>murarz</w:t>
      </w:r>
      <w:r>
        <w:t xml:space="preserve"> (pochodne od mur) i </w:t>
      </w:r>
      <w:r>
        <w:rPr>
          <w:rStyle w:val="Teksttreci2105ptKursywa"/>
        </w:rPr>
        <w:t>Margorzata</w:t>
      </w:r>
      <w:r>
        <w:t xml:space="preserve"> (od Margaryta)... (Kryński- Gram. j. pol.</w:t>
      </w:r>
      <w:r>
        <w:rPr>
          <w:vertAlign w:val="superscript"/>
        </w:rPr>
        <w:t>2</w:t>
      </w:r>
      <w:r>
        <w:t xml:space="preserve"> str. 11, § 3.).</w:t>
      </w:r>
    </w:p>
    <w:p w:rsidR="00C319AE" w:rsidRDefault="007A70C2">
      <w:pPr>
        <w:pStyle w:val="Teksttreci20"/>
        <w:framePr w:w="6734" w:h="10328" w:hRule="exact" w:wrap="none" w:vAnchor="page" w:hAnchor="page" w:x="1024" w:y="2034"/>
        <w:shd w:val="clear" w:color="auto" w:fill="auto"/>
        <w:spacing w:before="0"/>
        <w:ind w:firstLine="0"/>
        <w:jc w:val="left"/>
      </w:pPr>
      <w:r>
        <w:rPr>
          <w:rStyle w:val="PogrubienieTeksttreci2105pt"/>
        </w:rPr>
        <w:t xml:space="preserve">Tę </w:t>
      </w:r>
      <w:r>
        <w:t xml:space="preserve">czy </w:t>
      </w:r>
      <w:r>
        <w:rPr>
          <w:rStyle w:val="PogrubienieTeksttreci2105pt"/>
        </w:rPr>
        <w:t xml:space="preserve">tą? </w:t>
      </w:r>
      <w:r>
        <w:t>(Br. Kr.).</w:t>
      </w:r>
    </w:p>
    <w:p w:rsidR="00C319AE" w:rsidRDefault="007A70C2">
      <w:pPr>
        <w:pStyle w:val="Teksttreci20"/>
        <w:framePr w:w="6734" w:h="10328" w:hRule="exact" w:wrap="none" w:vAnchor="page" w:hAnchor="page" w:x="1024" w:y="2034"/>
        <w:shd w:val="clear" w:color="auto" w:fill="auto"/>
        <w:spacing w:before="0"/>
        <w:ind w:left="260" w:firstLine="0"/>
      </w:pPr>
      <w:r>
        <w:t>W ostatnich czasach zaczęto używać nie tylko w mowie, lecz i w druku »tą« w 4-ym 1. p. rodz. ż. zam. »tę« (tą rękę, tą sprawę — zam. tę rękę etc.); »tą« jest jedynie formą 6. przyp. 1. p. r. z. (tą ręką etc.).</w:t>
      </w:r>
    </w:p>
    <w:p w:rsidR="00C319AE" w:rsidRDefault="007A70C2">
      <w:pPr>
        <w:pStyle w:val="Teksttreci20"/>
        <w:framePr w:w="6734" w:h="10328" w:hRule="exact" w:wrap="none" w:vAnchor="page" w:hAnchor="page" w:x="1024" w:y="2034"/>
        <w:numPr>
          <w:ilvl w:val="0"/>
          <w:numId w:val="2"/>
        </w:numPr>
        <w:shd w:val="clear" w:color="auto" w:fill="auto"/>
        <w:tabs>
          <w:tab w:val="left" w:pos="553"/>
        </w:tabs>
        <w:spacing w:before="0" w:after="120"/>
        <w:ind w:firstLine="260"/>
      </w:pPr>
      <w:r>
        <w:rPr>
          <w:lang w:val="fr-FR" w:eastAsia="fr-FR" w:bidi="fr-FR"/>
        </w:rPr>
        <w:t xml:space="preserve">«Forma </w:t>
      </w:r>
      <w:r>
        <w:rPr>
          <w:rStyle w:val="Teksttreci2105ptKursywa"/>
        </w:rPr>
        <w:t>tę,</w:t>
      </w:r>
      <w:r>
        <w:t xml:space="preserve"> wymawiana zwykle z akcentem na samogłosce </w:t>
      </w:r>
      <w:r>
        <w:rPr>
          <w:rStyle w:val="Teksttreci2105ptKursywa"/>
        </w:rPr>
        <w:t xml:space="preserve">ę, </w:t>
      </w:r>
      <w:r>
        <w:t xml:space="preserve">nie uległa upodobnieniu do form przymiotnikowych na </w:t>
      </w:r>
      <w:r>
        <w:rPr>
          <w:rStyle w:val="Teksttreci2105ptKursywa"/>
        </w:rPr>
        <w:t>ą,</w:t>
      </w:r>
      <w:r>
        <w:t xml:space="preserve"> jak się to stało z innymi zaimkami np. moją, naszą, samą itd.« (Kryński Gram. j. pol.</w:t>
      </w:r>
      <w:r>
        <w:rPr>
          <w:vertAlign w:val="superscript"/>
        </w:rPr>
        <w:t>2</w:t>
      </w:r>
      <w:r>
        <w:t xml:space="preserve"> str. 136. § 173). Jest tedy forma </w:t>
      </w:r>
      <w:r>
        <w:rPr>
          <w:rStyle w:val="Teksttreci2105ptKursywa"/>
        </w:rPr>
        <w:t>tę</w:t>
      </w:r>
      <w:r>
        <w:t xml:space="preserve"> prawidłowa i pierwotna, ale jak inne zaimki poczyna tracić swoją odrębność, zwłaszcza w języku inteligencyi, bo lud zwłaszcza w Galicy i i Krakowskiem zachował: tę, tamtę, swoję, nasze itd., o ile naturalnie nie zatraca nosówki na rzecz samogłoski czystej </w:t>
      </w:r>
      <w:r>
        <w:rPr>
          <w:rStyle w:val="Teksttreci2105ptKursywa"/>
        </w:rPr>
        <w:t>e.</w:t>
      </w:r>
    </w:p>
    <w:p w:rsidR="00C319AE" w:rsidRDefault="007A70C2">
      <w:pPr>
        <w:pStyle w:val="Nagwek30"/>
        <w:framePr w:w="6734" w:h="10328" w:hRule="exact" w:wrap="none" w:vAnchor="page" w:hAnchor="page" w:x="1024" w:y="2034"/>
        <w:shd w:val="clear" w:color="auto" w:fill="auto"/>
        <w:spacing w:after="0" w:line="254" w:lineRule="exact"/>
        <w:ind w:firstLine="0"/>
        <w:jc w:val="left"/>
      </w:pPr>
      <w:bookmarkStart w:id="6" w:name="bookmark5"/>
      <w:r>
        <w:t xml:space="preserve">Błonie </w:t>
      </w:r>
      <w:r>
        <w:rPr>
          <w:rStyle w:val="Nagwek310ptBezpogrubienia"/>
        </w:rPr>
        <w:t xml:space="preserve">czy </w:t>
      </w:r>
      <w:r>
        <w:t xml:space="preserve">błonia? </w:t>
      </w:r>
      <w:r>
        <w:rPr>
          <w:rStyle w:val="Nagwek310ptBezpogrubienia"/>
        </w:rPr>
        <w:t>(T. Mi).</w:t>
      </w:r>
      <w:bookmarkEnd w:id="6"/>
    </w:p>
    <w:p w:rsidR="00C319AE" w:rsidRDefault="007A70C2">
      <w:pPr>
        <w:pStyle w:val="Teksttreci20"/>
        <w:framePr w:w="6734" w:h="10328" w:hRule="exact" w:wrap="none" w:vAnchor="page" w:hAnchor="page" w:x="1024" w:y="2034"/>
        <w:shd w:val="clear" w:color="auto" w:fill="auto"/>
        <w:spacing w:before="0"/>
        <w:ind w:left="260" w:firstLine="0"/>
      </w:pPr>
      <w:r>
        <w:t xml:space="preserve">Czy równouprawnione są formy »błonie«, »błoń« i </w:t>
      </w:r>
      <w:r>
        <w:rPr>
          <w:lang w:val="fr-FR" w:eastAsia="fr-FR" w:bidi="fr-FR"/>
        </w:rPr>
        <w:t xml:space="preserve">plurale </w:t>
      </w:r>
      <w:r>
        <w:t>tantum »błonia« ?</w:t>
      </w:r>
    </w:p>
    <w:p w:rsidR="00C319AE" w:rsidRDefault="00C319AE">
      <w:pPr>
        <w:rPr>
          <w:sz w:val="2"/>
          <w:szCs w:val="2"/>
        </w:rPr>
        <w:sectPr w:rsidR="00C319AE">
          <w:pgSz w:w="9821" w:h="13747"/>
          <w:pgMar w:top="360" w:right="360" w:bottom="360" w:left="360" w:header="0" w:footer="3" w:gutter="0"/>
          <w:cols w:space="720"/>
          <w:noEndnote/>
          <w:docGrid w:linePitch="360"/>
        </w:sectPr>
      </w:pPr>
    </w:p>
    <w:p w:rsidR="00C319AE" w:rsidRDefault="007A70C2">
      <w:pPr>
        <w:pStyle w:val="Nagweklubstopka20"/>
        <w:framePr w:wrap="none" w:vAnchor="page" w:hAnchor="page" w:x="2081" w:y="1089"/>
        <w:shd w:val="clear" w:color="auto" w:fill="auto"/>
        <w:spacing w:line="120" w:lineRule="exact"/>
      </w:pPr>
      <w:r>
        <w:lastRenderedPageBreak/>
        <w:t>6</w:t>
      </w:r>
    </w:p>
    <w:p w:rsidR="00C319AE" w:rsidRDefault="007A70C2">
      <w:pPr>
        <w:pStyle w:val="Nagweklubstopka0"/>
        <w:framePr w:wrap="none" w:vAnchor="page" w:hAnchor="page" w:x="4304" w:y="1085"/>
        <w:shd w:val="clear" w:color="auto" w:fill="auto"/>
        <w:spacing w:line="180" w:lineRule="exact"/>
      </w:pPr>
      <w:r>
        <w:t>PORADNIK JĘZYKOWY</w:t>
      </w:r>
    </w:p>
    <w:p w:rsidR="00C319AE" w:rsidRDefault="007A70C2">
      <w:pPr>
        <w:pStyle w:val="Nagweklubstopka0"/>
        <w:framePr w:wrap="none" w:vAnchor="page" w:hAnchor="page" w:x="8264" w:y="1104"/>
        <w:shd w:val="clear" w:color="auto" w:fill="auto"/>
        <w:spacing w:line="180" w:lineRule="exact"/>
      </w:pPr>
      <w:r>
        <w:t>Nr. 1.</w:t>
      </w:r>
    </w:p>
    <w:p w:rsidR="00C319AE" w:rsidRDefault="007A70C2">
      <w:pPr>
        <w:pStyle w:val="Teksttreci20"/>
        <w:framePr w:w="6701" w:h="10517" w:hRule="exact" w:wrap="none" w:vAnchor="page" w:hAnchor="page" w:x="2081" w:y="1576"/>
        <w:numPr>
          <w:ilvl w:val="0"/>
          <w:numId w:val="2"/>
        </w:numPr>
        <w:shd w:val="clear" w:color="auto" w:fill="auto"/>
        <w:tabs>
          <w:tab w:val="left" w:pos="562"/>
        </w:tabs>
        <w:spacing w:before="0" w:after="116" w:line="250" w:lineRule="exact"/>
        <w:ind w:firstLine="260"/>
      </w:pPr>
      <w:r>
        <w:t xml:space="preserve">Słownikarzom znany jest tylko rzecz. nij. </w:t>
      </w:r>
      <w:r>
        <w:rPr>
          <w:rStyle w:val="Teksttreci2105ptKursywa"/>
        </w:rPr>
        <w:t>błonie</w:t>
      </w:r>
      <w:r>
        <w:t xml:space="preserve">, 2 l. poj. </w:t>
      </w:r>
      <w:r>
        <w:rPr>
          <w:rStyle w:val="Teksttreci2105ptKursywa"/>
        </w:rPr>
        <w:t xml:space="preserve">błonia, </w:t>
      </w:r>
      <w:r>
        <w:t xml:space="preserve">3 i 7 l. poj. </w:t>
      </w:r>
      <w:r>
        <w:rPr>
          <w:rStyle w:val="Teksttreci2105ptKursywa"/>
        </w:rPr>
        <w:t>błoniu</w:t>
      </w:r>
      <w:r>
        <w:t xml:space="preserve"> (»Tam na </w:t>
      </w:r>
      <w:r>
        <w:rPr>
          <w:rStyle w:val="Teksttreci2Odstpy2pt"/>
        </w:rPr>
        <w:t>błoniu</w:t>
      </w:r>
      <w:r>
        <w:t xml:space="preserve"> błyszczy kwiecie...</w:t>
      </w:r>
      <w:r>
        <w:rPr>
          <w:lang w:val="fr-FR" w:eastAsia="fr-FR" w:bidi="fr-FR"/>
        </w:rPr>
        <w:t xml:space="preserve">« </w:t>
      </w:r>
      <w:r>
        <w:t xml:space="preserve">W. Pol) od czego l. mn. będzie </w:t>
      </w:r>
      <w:r>
        <w:rPr>
          <w:rStyle w:val="Teksttreci2105ptKursywa"/>
        </w:rPr>
        <w:t>błonia</w:t>
      </w:r>
      <w:r>
        <w:t xml:space="preserve"> (jak pola) 2 l. mn. </w:t>
      </w:r>
      <w:r>
        <w:rPr>
          <w:rStyle w:val="Teksttreci2105ptKursywa"/>
        </w:rPr>
        <w:t>błoni</w:t>
      </w:r>
      <w:r>
        <w:t xml:space="preserve"> (a nie </w:t>
      </w:r>
      <w:r>
        <w:rPr>
          <w:rStyle w:val="Teksttreci2105ptKursywa"/>
        </w:rPr>
        <w:t xml:space="preserve">błoń). </w:t>
      </w:r>
      <w:r>
        <w:t xml:space="preserve">U poetów napotyka się często formę: ta </w:t>
      </w:r>
      <w:r>
        <w:rPr>
          <w:rStyle w:val="Teksttreci2Odstpy2pt"/>
        </w:rPr>
        <w:t>błoń,</w:t>
      </w:r>
      <w:r>
        <w:t xml:space="preserve"> (»Czyź kraj tam piękniejszy, piękniejsza tam błoń?«), a wtedy na wzór </w:t>
      </w:r>
      <w:r>
        <w:rPr>
          <w:rStyle w:val="Teksttreci2Odstpy2pt"/>
        </w:rPr>
        <w:t>dłoń</w:t>
      </w:r>
      <w:r>
        <w:t xml:space="preserve"> (1. mn. </w:t>
      </w:r>
      <w:r>
        <w:rPr>
          <w:rStyle w:val="Teksttreci2105ptKursywa"/>
        </w:rPr>
        <w:t>dłonie</w:t>
      </w:r>
      <w:r>
        <w:t xml:space="preserve">), może się utworzyć l. mn. 1. </w:t>
      </w:r>
      <w:r>
        <w:rPr>
          <w:rStyle w:val="Teksttreci2Odstpy2pt"/>
        </w:rPr>
        <w:t>błonie, 2 błoni...</w:t>
      </w:r>
    </w:p>
    <w:p w:rsidR="00C319AE" w:rsidRDefault="007A70C2">
      <w:pPr>
        <w:pStyle w:val="Nagwek30"/>
        <w:framePr w:w="6701" w:h="10517" w:hRule="exact" w:wrap="none" w:vAnchor="page" w:hAnchor="page" w:x="2081" w:y="1576"/>
        <w:shd w:val="clear" w:color="auto" w:fill="auto"/>
        <w:spacing w:after="0" w:line="254" w:lineRule="exact"/>
        <w:ind w:firstLine="0"/>
        <w:jc w:val="left"/>
      </w:pPr>
      <w:bookmarkStart w:id="7" w:name="bookmark6"/>
      <w:r>
        <w:t xml:space="preserve">Krwotok </w:t>
      </w:r>
      <w:r>
        <w:rPr>
          <w:rStyle w:val="Nagwek310ptBezpogrubienia"/>
        </w:rPr>
        <w:t xml:space="preserve">czy </w:t>
      </w:r>
      <w:r>
        <w:t xml:space="preserve">krwiotok? </w:t>
      </w:r>
      <w:r>
        <w:rPr>
          <w:rStyle w:val="Nagwek310ptBezpogrubienia"/>
          <w:lang w:val="fr-FR" w:eastAsia="fr-FR" w:bidi="fr-FR"/>
        </w:rPr>
        <w:t xml:space="preserve">(J. </w:t>
      </w:r>
      <w:r>
        <w:rPr>
          <w:rStyle w:val="Nagwek310ptBezpogrubienia"/>
        </w:rPr>
        <w:t>D.).</w:t>
      </w:r>
      <w:bookmarkEnd w:id="7"/>
    </w:p>
    <w:p w:rsidR="00C319AE" w:rsidRDefault="007A70C2">
      <w:pPr>
        <w:pStyle w:val="Teksttreci20"/>
        <w:framePr w:w="6701" w:h="10517" w:hRule="exact" w:wrap="none" w:vAnchor="page" w:hAnchor="page" w:x="2081" w:y="1576"/>
        <w:shd w:val="clear" w:color="auto" w:fill="auto"/>
        <w:spacing w:before="0"/>
        <w:ind w:left="260" w:firstLine="0"/>
      </w:pPr>
      <w:r>
        <w:t>Jeżeli istnieje przymiotnik »krwionośny«, to należałoby także mówić »krwiotok«.</w:t>
      </w:r>
    </w:p>
    <w:p w:rsidR="00C319AE" w:rsidRDefault="007A70C2">
      <w:pPr>
        <w:pStyle w:val="Teksttreci20"/>
        <w:framePr w:w="6701" w:h="10517" w:hRule="exact" w:wrap="none" w:vAnchor="page" w:hAnchor="page" w:x="2081" w:y="1576"/>
        <w:numPr>
          <w:ilvl w:val="0"/>
          <w:numId w:val="2"/>
        </w:numPr>
        <w:shd w:val="clear" w:color="auto" w:fill="auto"/>
        <w:tabs>
          <w:tab w:val="left" w:pos="572"/>
        </w:tabs>
        <w:spacing w:before="0" w:after="120"/>
        <w:ind w:firstLine="260"/>
      </w:pPr>
      <w:r>
        <w:rPr>
          <w:rStyle w:val="Teksttreci2105ptKursywa"/>
        </w:rPr>
        <w:t>Krew</w:t>
      </w:r>
      <w:r>
        <w:t xml:space="preserve"> jest pierwotnie tematem na -</w:t>
      </w:r>
      <w:r>
        <w:rPr>
          <w:rStyle w:val="Teksttreci2105ptKursywa"/>
        </w:rPr>
        <w:t>u</w:t>
      </w:r>
      <w:r>
        <w:t xml:space="preserve"> (kry), które 'przeszło na -ŭw </w:t>
      </w:r>
      <w:r w:rsidRPr="00A66E7B">
        <w:rPr>
          <w:lang w:eastAsia="ru-RU" w:bidi="ru-RU"/>
        </w:rPr>
        <w:t>(-</w:t>
      </w:r>
      <w:r>
        <w:rPr>
          <w:lang w:val="ru-RU" w:eastAsia="ru-RU" w:bidi="ru-RU"/>
        </w:rPr>
        <w:t>ъв</w:t>
      </w:r>
      <w:r w:rsidRPr="00A66E7B">
        <w:rPr>
          <w:lang w:eastAsia="ru-RU" w:bidi="ru-RU"/>
        </w:rPr>
        <w:t xml:space="preserve">-) </w:t>
      </w:r>
      <w:r>
        <w:t xml:space="preserve">a następnie w j. pol. na </w:t>
      </w:r>
      <w:r>
        <w:rPr>
          <w:rStyle w:val="Teksttreci2105ptKursywa"/>
        </w:rPr>
        <w:t>~(e)w</w:t>
      </w:r>
      <w:r>
        <w:t xml:space="preserve"> (</w:t>
      </w:r>
      <w:r>
        <w:rPr>
          <w:rStyle w:val="Teksttreci2105ptKursywa"/>
        </w:rPr>
        <w:t>w</w:t>
      </w:r>
      <w:r>
        <w:t xml:space="preserve"> twarde). Od tematu </w:t>
      </w:r>
      <w:r>
        <w:rPr>
          <w:rStyle w:val="Teksttreci2105ptKursywa"/>
        </w:rPr>
        <w:t xml:space="preserve">krw- </w:t>
      </w:r>
      <w:r>
        <w:t xml:space="preserve">utworzono przymiotniki </w:t>
      </w:r>
      <w:r>
        <w:rPr>
          <w:rStyle w:val="Teksttreci2105ptKursywa"/>
        </w:rPr>
        <w:t>krw-awy, krw-isty</w:t>
      </w:r>
      <w:r>
        <w:t xml:space="preserve"> i rzeczow. </w:t>
      </w:r>
      <w:r>
        <w:rPr>
          <w:rStyle w:val="Teksttreci2105ptKursywa"/>
        </w:rPr>
        <w:t xml:space="preserve">krw-aw-ica </w:t>
      </w:r>
      <w:r>
        <w:t xml:space="preserve">i </w:t>
      </w:r>
      <w:r>
        <w:rPr>
          <w:rStyle w:val="Teksttreci2105ptKursywa"/>
        </w:rPr>
        <w:t>krwo-tok.</w:t>
      </w:r>
      <w:r>
        <w:t xml:space="preserve"> Przez włączenie rzeczowników: krew, stągiew, chorągiew, cerkiew do odmiany typu </w:t>
      </w:r>
      <w:r>
        <w:rPr>
          <w:rStyle w:val="Teksttreci2105ptKursywa"/>
        </w:rPr>
        <w:t>kość</w:t>
      </w:r>
      <w:r>
        <w:t xml:space="preserve">, odczuwano i w ich zakończeniu spółgłoskę podniebienną czyli zmiękczoną (w) i stąd obok </w:t>
      </w:r>
      <w:r>
        <w:rPr>
          <w:rStyle w:val="Teksttreci2105ptKursywa"/>
        </w:rPr>
        <w:t>krwonośny — krwionośny, krwiożerczy</w:t>
      </w:r>
      <w:r>
        <w:t xml:space="preserve"> i </w:t>
      </w:r>
      <w:r>
        <w:rPr>
          <w:rStyle w:val="Teksttreci2105ptKursywa"/>
        </w:rPr>
        <w:t>krwotok.</w:t>
      </w:r>
      <w:r>
        <w:t xml:space="preserve"> Obie tedy formy mogą obok siebie istnieć bez różnicy; jedna dawniejsza, druga nowsza.</w:t>
      </w:r>
    </w:p>
    <w:p w:rsidR="00C319AE" w:rsidRDefault="007A70C2">
      <w:pPr>
        <w:pStyle w:val="Teksttreci20"/>
        <w:framePr w:w="6701" w:h="10517" w:hRule="exact" w:wrap="none" w:vAnchor="page" w:hAnchor="page" w:x="2081" w:y="1576"/>
        <w:shd w:val="clear" w:color="auto" w:fill="auto"/>
        <w:spacing w:before="0"/>
        <w:ind w:firstLine="0"/>
        <w:jc w:val="left"/>
      </w:pPr>
      <w:r>
        <w:rPr>
          <w:rStyle w:val="PogrubienieTeksttreci2105pt"/>
        </w:rPr>
        <w:t xml:space="preserve">Zapisek </w:t>
      </w:r>
      <w:r>
        <w:t xml:space="preserve">(ten) czy </w:t>
      </w:r>
      <w:r>
        <w:rPr>
          <w:rStyle w:val="PogrubienieTeksttreci2105pt"/>
        </w:rPr>
        <w:t xml:space="preserve">zapiska </w:t>
      </w:r>
      <w:r>
        <w:t xml:space="preserve">(ta) czy też tylko </w:t>
      </w:r>
      <w:r>
        <w:rPr>
          <w:rStyle w:val="PogrubienieTeksttreci2105pt"/>
        </w:rPr>
        <w:t xml:space="preserve">zapiski? </w:t>
      </w:r>
      <w:r>
        <w:t>(K. Cie.)</w:t>
      </w:r>
    </w:p>
    <w:p w:rsidR="00C319AE" w:rsidRDefault="007A70C2">
      <w:pPr>
        <w:pStyle w:val="Teksttreci20"/>
        <w:framePr w:w="6701" w:h="10517" w:hRule="exact" w:wrap="none" w:vAnchor="page" w:hAnchor="page" w:x="2081" w:y="1576"/>
        <w:numPr>
          <w:ilvl w:val="0"/>
          <w:numId w:val="2"/>
        </w:numPr>
        <w:shd w:val="clear" w:color="auto" w:fill="auto"/>
        <w:tabs>
          <w:tab w:val="left" w:pos="567"/>
        </w:tabs>
        <w:spacing w:before="0" w:after="120"/>
        <w:ind w:firstLine="260"/>
      </w:pPr>
      <w:r>
        <w:t xml:space="preserve">Wyrazu tego Linde nie zna, dopiero słownik Orgelbranda notuje: zapisek ( ku) i zapiska (-i). Jest bardzo prawdopobną rzeczą, że to przyswojone z j. rosyjskiego, gdzie mamy: </w:t>
      </w:r>
      <w:r>
        <w:rPr>
          <w:lang w:val="ru-RU" w:eastAsia="ru-RU" w:bidi="ru-RU"/>
        </w:rPr>
        <w:t>записка</w:t>
      </w:r>
      <w:r w:rsidRPr="00A66E7B">
        <w:rPr>
          <w:lang w:eastAsia="ru-RU" w:bidi="ru-RU"/>
        </w:rPr>
        <w:t xml:space="preserve">, </w:t>
      </w:r>
      <w:r>
        <w:rPr>
          <w:lang w:val="ru-RU" w:eastAsia="ru-RU" w:bidi="ru-RU"/>
        </w:rPr>
        <w:t>и</w:t>
      </w:r>
      <w:r w:rsidRPr="00A66E7B">
        <w:rPr>
          <w:lang w:eastAsia="ru-RU" w:bidi="ru-RU"/>
        </w:rPr>
        <w:t xml:space="preserve">, </w:t>
      </w:r>
      <w:r>
        <w:t xml:space="preserve">1. mn. </w:t>
      </w:r>
      <w:r>
        <w:rPr>
          <w:lang w:val="ru-RU" w:eastAsia="ru-RU" w:bidi="ru-RU"/>
        </w:rPr>
        <w:t>записки</w:t>
      </w:r>
      <w:r w:rsidRPr="00A66E7B">
        <w:rPr>
          <w:lang w:eastAsia="ru-RU" w:bidi="ru-RU"/>
        </w:rPr>
        <w:t xml:space="preserve"> (-</w:t>
      </w:r>
      <w:r>
        <w:rPr>
          <w:lang w:val="ru-RU" w:eastAsia="ru-RU" w:bidi="ru-RU"/>
        </w:rPr>
        <w:t>сокъ</w:t>
      </w:r>
      <w:r w:rsidRPr="00A66E7B">
        <w:rPr>
          <w:lang w:eastAsia="ru-RU" w:bidi="ru-RU"/>
        </w:rPr>
        <w:t xml:space="preserve">), </w:t>
      </w:r>
      <w:r>
        <w:t xml:space="preserve">właśnie w znaczeniu </w:t>
      </w:r>
      <w:r>
        <w:rPr>
          <w:lang w:val="fr-FR" w:eastAsia="fr-FR" w:bidi="fr-FR"/>
        </w:rPr>
        <w:t xml:space="preserve">notat. </w:t>
      </w:r>
      <w:r>
        <w:t xml:space="preserve">Jeżeli tedy mamy już przyjąć ten wyraz, to chyba jako ta </w:t>
      </w:r>
      <w:r>
        <w:rPr>
          <w:rStyle w:val="Teksttreci2105ptKursywa"/>
        </w:rPr>
        <w:t>zapiska</w:t>
      </w:r>
      <w:r>
        <w:t xml:space="preserve"> lub te </w:t>
      </w:r>
      <w:r>
        <w:rPr>
          <w:rStyle w:val="Teksttreci2105ptKursywa"/>
        </w:rPr>
        <w:t>zapiski.</w:t>
      </w:r>
    </w:p>
    <w:p w:rsidR="00C319AE" w:rsidRDefault="007A70C2">
      <w:pPr>
        <w:pStyle w:val="Nagwek30"/>
        <w:framePr w:w="6701" w:h="10517" w:hRule="exact" w:wrap="none" w:vAnchor="page" w:hAnchor="page" w:x="2081" w:y="1576"/>
        <w:shd w:val="clear" w:color="auto" w:fill="auto"/>
        <w:spacing w:after="0" w:line="254" w:lineRule="exact"/>
        <w:ind w:firstLine="0"/>
        <w:jc w:val="left"/>
      </w:pPr>
      <w:bookmarkStart w:id="8" w:name="bookmark7"/>
      <w:r>
        <w:t xml:space="preserve">Wyszkolony? </w:t>
      </w:r>
      <w:r>
        <w:rPr>
          <w:rStyle w:val="Nagwek310ptBezpogrubienia"/>
          <w:lang w:val="fr-FR" w:eastAsia="fr-FR" w:bidi="fr-FR"/>
        </w:rPr>
        <w:t xml:space="preserve">(T. </w:t>
      </w:r>
      <w:r>
        <w:rPr>
          <w:rStyle w:val="Nagwek310ptBezpogrubienia"/>
        </w:rPr>
        <w:t>M.)</w:t>
      </w:r>
      <w:bookmarkEnd w:id="8"/>
    </w:p>
    <w:p w:rsidR="00C319AE" w:rsidRDefault="007A70C2">
      <w:pPr>
        <w:pStyle w:val="Teksttreci20"/>
        <w:framePr w:w="6701" w:h="10517" w:hRule="exact" w:wrap="none" w:vAnchor="page" w:hAnchor="page" w:x="2081" w:y="1576"/>
        <w:shd w:val="clear" w:color="auto" w:fill="auto"/>
        <w:spacing w:before="0"/>
        <w:ind w:left="260" w:firstLine="0"/>
      </w:pPr>
      <w:r>
        <w:t>Czy możebna jest forma »wyszkolony«, która poczyna coraz częściej powtarzać się w literaturze?</w:t>
      </w:r>
    </w:p>
    <w:p w:rsidR="00C319AE" w:rsidRDefault="007A70C2">
      <w:pPr>
        <w:pStyle w:val="Teksttreci20"/>
        <w:framePr w:w="6701" w:h="10517" w:hRule="exact" w:wrap="none" w:vAnchor="page" w:hAnchor="page" w:x="2081" w:y="1576"/>
        <w:numPr>
          <w:ilvl w:val="0"/>
          <w:numId w:val="2"/>
        </w:numPr>
        <w:shd w:val="clear" w:color="auto" w:fill="auto"/>
        <w:tabs>
          <w:tab w:val="left" w:pos="572"/>
        </w:tabs>
        <w:spacing w:before="0" w:after="156"/>
        <w:ind w:firstLine="260"/>
      </w:pPr>
      <w:r>
        <w:t xml:space="preserve">Pisaliśmy już o </w:t>
      </w:r>
      <w:r>
        <w:rPr>
          <w:lang w:val="cs-CZ" w:eastAsia="cs-CZ" w:bidi="cs-CZ"/>
        </w:rPr>
        <w:t xml:space="preserve">tem </w:t>
      </w:r>
      <w:r>
        <w:t>w »Poradniku« I. str. 14.; tu dodamy tylko tyle, że skoro niema czasownika: szkolić, wyszkolić, nie może być i imiesłowu, zwłaszcza, że on zupełnie w języku zbyteczny.</w:t>
      </w:r>
    </w:p>
    <w:p w:rsidR="00C319AE" w:rsidRDefault="007A70C2">
      <w:pPr>
        <w:pStyle w:val="Nagwek30"/>
        <w:framePr w:w="6701" w:h="10517" w:hRule="exact" w:wrap="none" w:vAnchor="page" w:hAnchor="page" w:x="2081" w:y="1576"/>
        <w:shd w:val="clear" w:color="auto" w:fill="auto"/>
        <w:spacing w:after="29" w:line="210" w:lineRule="exact"/>
        <w:ind w:firstLine="0"/>
        <w:jc w:val="left"/>
      </w:pPr>
      <w:bookmarkStart w:id="9" w:name="bookmark8"/>
      <w:r>
        <w:t xml:space="preserve">Ledwie </w:t>
      </w:r>
      <w:r>
        <w:rPr>
          <w:rStyle w:val="Nagwek310ptBezpogrubienia"/>
        </w:rPr>
        <w:t xml:space="preserve">czy </w:t>
      </w:r>
      <w:r>
        <w:t xml:space="preserve">z ledwością? </w:t>
      </w:r>
      <w:r>
        <w:rPr>
          <w:rStyle w:val="Nagwek310ptBezpogrubienia"/>
        </w:rPr>
        <w:t>(Tonmo).</w:t>
      </w:r>
      <w:bookmarkEnd w:id="9"/>
    </w:p>
    <w:p w:rsidR="00C319AE" w:rsidRDefault="007A70C2">
      <w:pPr>
        <w:pStyle w:val="Teksttreci20"/>
        <w:framePr w:w="6701" w:h="10517" w:hRule="exact" w:wrap="none" w:vAnchor="page" w:hAnchor="page" w:x="2081" w:y="1576"/>
        <w:shd w:val="clear" w:color="auto" w:fill="auto"/>
        <w:spacing w:before="0"/>
        <w:ind w:left="260" w:firstLine="0"/>
      </w:pPr>
      <w:r>
        <w:t xml:space="preserve">Czy wyrazy </w:t>
      </w:r>
      <w:r>
        <w:rPr>
          <w:rStyle w:val="Teksttreci2105ptKursywa"/>
        </w:rPr>
        <w:t>ledwie, zaledwie</w:t>
      </w:r>
      <w:r>
        <w:t xml:space="preserve"> mogą być zamienione na tak często używany w potocznej mowie wyraz »z ledwością«. »Z pewnością» pochodzi od pewności, więc </w:t>
      </w:r>
      <w:r>
        <w:rPr>
          <w:lang w:val="fr-FR" w:eastAsia="fr-FR" w:bidi="fr-FR"/>
        </w:rPr>
        <w:t xml:space="preserve">» </w:t>
      </w:r>
      <w:r>
        <w:t>z ledwościącc musiałoby pochodzić od »ledwość«, o którego istnieniu nie słyszeliśmy.</w:t>
      </w:r>
    </w:p>
    <w:p w:rsidR="00C319AE" w:rsidRDefault="007A70C2">
      <w:pPr>
        <w:pStyle w:val="Teksttreci20"/>
        <w:framePr w:w="6701" w:h="10517" w:hRule="exact" w:wrap="none" w:vAnchor="page" w:hAnchor="page" w:x="2081" w:y="1576"/>
        <w:numPr>
          <w:ilvl w:val="0"/>
          <w:numId w:val="2"/>
        </w:numPr>
        <w:shd w:val="clear" w:color="auto" w:fill="auto"/>
        <w:tabs>
          <w:tab w:val="left" w:pos="562"/>
        </w:tabs>
        <w:spacing w:before="0" w:line="250" w:lineRule="exact"/>
        <w:ind w:firstLine="260"/>
      </w:pPr>
      <w:r>
        <w:t xml:space="preserve">Rzecz. </w:t>
      </w:r>
      <w:r>
        <w:rPr>
          <w:lang w:val="fr-FR" w:eastAsia="fr-FR" w:bidi="fr-FR"/>
        </w:rPr>
        <w:t xml:space="preserve">» </w:t>
      </w:r>
      <w:r>
        <w:t xml:space="preserve">ledwość» język polski nie ma, więc trudno tworzyć »z ledwością«. Uważamy to za prowincyonalizm, powstały pod wpływem i na podobieństwo przysłówkowych wyrażeń: z </w:t>
      </w:r>
      <w:r>
        <w:rPr>
          <w:rStyle w:val="Teksttreci2Odstpy2pt"/>
        </w:rPr>
        <w:t>trudnością, z pewnością</w:t>
      </w:r>
      <w:r>
        <w:t xml:space="preserve"> itp.</w:t>
      </w:r>
    </w:p>
    <w:p w:rsidR="00C319AE" w:rsidRDefault="00C319AE">
      <w:pPr>
        <w:rPr>
          <w:sz w:val="2"/>
          <w:szCs w:val="2"/>
        </w:rPr>
        <w:sectPr w:rsidR="00C319AE">
          <w:pgSz w:w="9821" w:h="13747"/>
          <w:pgMar w:top="360" w:right="360" w:bottom="360" w:left="360" w:header="0" w:footer="3" w:gutter="0"/>
          <w:cols w:space="720"/>
          <w:noEndnote/>
          <w:docGrid w:linePitch="360"/>
        </w:sectPr>
      </w:pPr>
    </w:p>
    <w:p w:rsidR="00C319AE" w:rsidRDefault="007A70C2">
      <w:pPr>
        <w:pStyle w:val="Nagweklubstopka0"/>
        <w:framePr w:wrap="none" w:vAnchor="page" w:hAnchor="page" w:x="1043" w:y="1104"/>
        <w:shd w:val="clear" w:color="auto" w:fill="auto"/>
        <w:spacing w:line="180" w:lineRule="exact"/>
      </w:pPr>
      <w:r>
        <w:lastRenderedPageBreak/>
        <w:t>Nr. 1.</w:t>
      </w:r>
    </w:p>
    <w:p w:rsidR="00C319AE" w:rsidRDefault="007A70C2">
      <w:pPr>
        <w:pStyle w:val="Nagweklubstopka0"/>
        <w:framePr w:wrap="none" w:vAnchor="page" w:hAnchor="page" w:x="3251" w:y="1085"/>
        <w:shd w:val="clear" w:color="auto" w:fill="auto"/>
        <w:spacing w:line="180" w:lineRule="exact"/>
      </w:pPr>
      <w:r>
        <w:t>PORADNIK JĘZYKOWY</w:t>
      </w:r>
    </w:p>
    <w:p w:rsidR="00C319AE" w:rsidRDefault="007A70C2">
      <w:pPr>
        <w:pStyle w:val="Nagweklubstopka0"/>
        <w:framePr w:wrap="none" w:vAnchor="page" w:hAnchor="page" w:x="7590" w:y="1075"/>
        <w:shd w:val="clear" w:color="auto" w:fill="auto"/>
        <w:spacing w:line="180" w:lineRule="exact"/>
      </w:pPr>
      <w:r>
        <w:t>7</w:t>
      </w:r>
    </w:p>
    <w:p w:rsidR="00C319AE" w:rsidRDefault="007A70C2">
      <w:pPr>
        <w:pStyle w:val="Nagwek30"/>
        <w:framePr w:w="6686" w:h="10761" w:hRule="exact" w:wrap="none" w:vAnchor="page" w:hAnchor="page" w:x="1048" w:y="1613"/>
        <w:shd w:val="clear" w:color="auto" w:fill="auto"/>
        <w:spacing w:after="0" w:line="210" w:lineRule="exact"/>
        <w:ind w:left="260" w:hanging="260"/>
      </w:pPr>
      <w:bookmarkStart w:id="10" w:name="bookmark9"/>
      <w:r>
        <w:t xml:space="preserve">Zjawiskowo? </w:t>
      </w:r>
      <w:r>
        <w:rPr>
          <w:rStyle w:val="Nagwek310ptBezpogrubienia"/>
        </w:rPr>
        <w:t>(T. Mi)</w:t>
      </w:r>
      <w:bookmarkEnd w:id="10"/>
    </w:p>
    <w:p w:rsidR="00C319AE" w:rsidRDefault="007A70C2">
      <w:pPr>
        <w:pStyle w:val="Teksttreci20"/>
        <w:framePr w:w="6686" w:h="10761" w:hRule="exact" w:wrap="none" w:vAnchor="page" w:hAnchor="page" w:x="1048" w:y="1613"/>
        <w:shd w:val="clear" w:color="auto" w:fill="auto"/>
        <w:spacing w:before="0" w:line="259" w:lineRule="exact"/>
        <w:ind w:left="260" w:firstLine="0"/>
      </w:pPr>
      <w:r>
        <w:t xml:space="preserve">Czy dobry jest taki zwrot: «wyglądały tak </w:t>
      </w:r>
      <w:r>
        <w:rPr>
          <w:rStyle w:val="Teksttreci2105ptKursywa"/>
        </w:rPr>
        <w:t>zjawiskowo</w:t>
      </w:r>
      <w:r>
        <w:rPr>
          <w:lang w:val="fr-FR" w:eastAsia="fr-FR" w:bidi="fr-FR"/>
        </w:rPr>
        <w:t xml:space="preserve">« </w:t>
      </w:r>
      <w:r>
        <w:t>(Sienkiewicz. «Rodzina Połanieckich» t. 1. str. 119. wyd. 1).</w:t>
      </w:r>
    </w:p>
    <w:p w:rsidR="00C319AE" w:rsidRDefault="007A70C2">
      <w:pPr>
        <w:pStyle w:val="Teksttreci20"/>
        <w:framePr w:w="6686" w:h="10761" w:hRule="exact" w:wrap="none" w:vAnchor="page" w:hAnchor="page" w:x="1048" w:y="1613"/>
        <w:numPr>
          <w:ilvl w:val="0"/>
          <w:numId w:val="2"/>
        </w:numPr>
        <w:shd w:val="clear" w:color="auto" w:fill="auto"/>
        <w:tabs>
          <w:tab w:val="left" w:pos="548"/>
        </w:tabs>
        <w:spacing w:before="0" w:after="156"/>
        <w:ind w:firstLine="260"/>
      </w:pPr>
      <w:r>
        <w:t>Przysłówka tego (nie zwrotu) nie znajdzie się w słowniku, ale przy dzisiejszej dążności do tworzenia przymiotników i przysłówków od wszelkich rzeczowników nie jest «zjawiskowo» faktem odosobnionym, i tłómaczy się dosyć jasno (= jak zjawisko).</w:t>
      </w:r>
    </w:p>
    <w:p w:rsidR="00C319AE" w:rsidRDefault="007A70C2">
      <w:pPr>
        <w:pStyle w:val="Nagwek30"/>
        <w:framePr w:w="6686" w:h="10761" w:hRule="exact" w:wrap="none" w:vAnchor="page" w:hAnchor="page" w:x="1048" w:y="1613"/>
        <w:shd w:val="clear" w:color="auto" w:fill="auto"/>
        <w:spacing w:after="0" w:line="210" w:lineRule="exact"/>
        <w:ind w:left="260" w:hanging="260"/>
      </w:pPr>
      <w:bookmarkStart w:id="11" w:name="bookmark10"/>
      <w:r>
        <w:t>Zaśmiewać się? (J. U.)</w:t>
      </w:r>
      <w:bookmarkEnd w:id="11"/>
    </w:p>
    <w:p w:rsidR="00C319AE" w:rsidRDefault="007A70C2">
      <w:pPr>
        <w:pStyle w:val="Teksttreci20"/>
        <w:framePr w:w="6686" w:h="10761" w:hRule="exact" w:wrap="none" w:vAnchor="page" w:hAnchor="page" w:x="1048" w:y="1613"/>
        <w:shd w:val="clear" w:color="auto" w:fill="auto"/>
        <w:spacing w:before="0"/>
        <w:ind w:left="260" w:firstLine="0"/>
      </w:pPr>
      <w:r>
        <w:t xml:space="preserve">»Na te słowa </w:t>
      </w:r>
      <w:r>
        <w:rPr>
          <w:rStyle w:val="Teksttreci2105ptKursywa"/>
        </w:rPr>
        <w:t>zaśmiewałam się«.</w:t>
      </w:r>
      <w:r>
        <w:t xml:space="preserve"> Tak mówią przedewszystkiem kobiety, nie chcąc użyć zwrotu «bardzo się śmiałam».</w:t>
      </w:r>
    </w:p>
    <w:p w:rsidR="00C319AE" w:rsidRDefault="007A70C2">
      <w:pPr>
        <w:pStyle w:val="Teksttreci20"/>
        <w:framePr w:w="6686" w:h="10761" w:hRule="exact" w:wrap="none" w:vAnchor="page" w:hAnchor="page" w:x="1048" w:y="1613"/>
        <w:numPr>
          <w:ilvl w:val="0"/>
          <w:numId w:val="2"/>
        </w:numPr>
        <w:shd w:val="clear" w:color="auto" w:fill="auto"/>
        <w:tabs>
          <w:tab w:val="left" w:pos="558"/>
        </w:tabs>
        <w:spacing w:before="0" w:after="120"/>
        <w:ind w:firstLine="260"/>
      </w:pPr>
      <w:r>
        <w:t>Od «śmiać się« tworzymy różne złożone, między innemi i «zaśmiać się», ale ma ono znaczenie dokonane, doraźne, i z tego powodu tworzyć częstotliwej formy nie może (jak np. wyśmiać — wyśmiewać). Forma tedy powyższa jest dość ciekawą i co do znaczenia i — o ile nam wiadomo, — mało jeszcze znana.</w:t>
      </w:r>
    </w:p>
    <w:p w:rsidR="00C319AE" w:rsidRDefault="007A70C2">
      <w:pPr>
        <w:pStyle w:val="Teksttreci20"/>
        <w:framePr w:w="6686" w:h="10761" w:hRule="exact" w:wrap="none" w:vAnchor="page" w:hAnchor="page" w:x="1048" w:y="1613"/>
        <w:shd w:val="clear" w:color="auto" w:fill="auto"/>
        <w:spacing w:before="0"/>
        <w:ind w:left="260" w:hanging="260"/>
      </w:pPr>
      <w:r>
        <w:t xml:space="preserve">W Warszawie w rozkładach lekcyi pisze się: </w:t>
      </w:r>
      <w:r>
        <w:rPr>
          <w:rStyle w:val="PogrubienieTeksttreci2105pt"/>
        </w:rPr>
        <w:t xml:space="preserve">polski, niemiecki, grecki </w:t>
      </w:r>
      <w:r>
        <w:t xml:space="preserve">itp. (domyśl, język); tutaj zaś wszyscy piszą i mówią: </w:t>
      </w:r>
      <w:r>
        <w:rPr>
          <w:rStyle w:val="PogrubienieTeksttreci2105pt"/>
        </w:rPr>
        <w:t xml:space="preserve">«polskie, niemieckie, greckie«. </w:t>
      </w:r>
      <w:r>
        <w:t>Jakiego rzeczownika trzeba się tu domyślać i czy to jest właściwy sposób mówienia i pisania? (B. Dy.)</w:t>
      </w:r>
    </w:p>
    <w:p w:rsidR="00C319AE" w:rsidRDefault="007A70C2">
      <w:pPr>
        <w:pStyle w:val="Teksttreci20"/>
        <w:framePr w:w="6686" w:h="10761" w:hRule="exact" w:wrap="none" w:vAnchor="page" w:hAnchor="page" w:x="1048" w:y="1613"/>
        <w:numPr>
          <w:ilvl w:val="0"/>
          <w:numId w:val="2"/>
        </w:numPr>
        <w:shd w:val="clear" w:color="auto" w:fill="auto"/>
        <w:tabs>
          <w:tab w:val="left" w:pos="538"/>
        </w:tabs>
        <w:spacing w:before="0"/>
        <w:ind w:firstLine="260"/>
      </w:pPr>
      <w:r>
        <w:t xml:space="preserve">Domyślać się niczego nie potrzeba, bo te formy mają znaczenie rzeczowników: to </w:t>
      </w:r>
      <w:r>
        <w:rPr>
          <w:rStyle w:val="Teksttreci2Odstpy2pt"/>
        </w:rPr>
        <w:t>polskie, to niemieckie, jak ta łacina,</w:t>
      </w:r>
    </w:p>
    <w:p w:rsidR="00C319AE" w:rsidRDefault="007A70C2">
      <w:pPr>
        <w:pStyle w:val="Teksttreci20"/>
        <w:framePr w:w="6686" w:h="10761" w:hRule="exact" w:wrap="none" w:vAnchor="page" w:hAnchor="page" w:x="1048" w:y="1613"/>
        <w:shd w:val="clear" w:color="auto" w:fill="auto"/>
        <w:tabs>
          <w:tab w:val="left" w:leader="underscore" w:pos="2424"/>
        </w:tabs>
        <w:spacing w:before="0"/>
        <w:ind w:left="260" w:hanging="260"/>
      </w:pPr>
      <w:r>
        <w:rPr>
          <w:rStyle w:val="Teksttreci2Odstpy2pt"/>
        </w:rPr>
        <w:t>ta matematyka</w:t>
      </w:r>
      <w:r>
        <w:t xml:space="preserve"> itp</w:t>
      </w:r>
      <w:r>
        <w:tab/>
        <w:t xml:space="preserve"> Może zupełnie właściwy sposób to nie</w:t>
      </w:r>
    </w:p>
    <w:p w:rsidR="00C319AE" w:rsidRDefault="007A70C2">
      <w:pPr>
        <w:pStyle w:val="Teksttreci20"/>
        <w:framePr w:w="6686" w:h="10761" w:hRule="exact" w:wrap="none" w:vAnchor="page" w:hAnchor="page" w:x="1048" w:y="1613"/>
        <w:shd w:val="clear" w:color="auto" w:fill="auto"/>
        <w:spacing w:before="0" w:after="156"/>
        <w:ind w:left="260" w:hanging="260"/>
      </w:pPr>
      <w:r>
        <w:t>jest, ale dla skrócenia rozpowszechniony i ogólnie znany.</w:t>
      </w:r>
    </w:p>
    <w:p w:rsidR="00C319AE" w:rsidRDefault="007A70C2">
      <w:pPr>
        <w:pStyle w:val="Nagwek30"/>
        <w:framePr w:w="6686" w:h="10761" w:hRule="exact" w:wrap="none" w:vAnchor="page" w:hAnchor="page" w:x="1048" w:y="1613"/>
        <w:shd w:val="clear" w:color="auto" w:fill="auto"/>
        <w:spacing w:after="24" w:line="210" w:lineRule="exact"/>
        <w:ind w:left="260" w:hanging="260"/>
      </w:pPr>
      <w:bookmarkStart w:id="12" w:name="bookmark11"/>
      <w:r>
        <w:t xml:space="preserve">Zdawkowa dobroć? </w:t>
      </w:r>
      <w:r>
        <w:rPr>
          <w:rStyle w:val="Nagwek310ptBezpogrubienia"/>
        </w:rPr>
        <w:t>(W. Set.)</w:t>
      </w:r>
      <w:bookmarkEnd w:id="12"/>
    </w:p>
    <w:p w:rsidR="00C319AE" w:rsidRDefault="007A70C2">
      <w:pPr>
        <w:pStyle w:val="Teksttreci20"/>
        <w:framePr w:w="6686" w:h="10761" w:hRule="exact" w:wrap="none" w:vAnchor="page" w:hAnchor="page" w:x="1048" w:y="1613"/>
        <w:shd w:val="clear" w:color="auto" w:fill="auto"/>
        <w:spacing w:before="0"/>
        <w:ind w:left="260" w:firstLine="0"/>
      </w:pPr>
      <w:r>
        <w:t>Jakie ma znaczenie słowo „</w:t>
      </w:r>
      <w:r>
        <w:rPr>
          <w:rStyle w:val="Teksttreci2105ptKursywa"/>
        </w:rPr>
        <w:t>zdawkowa</w:t>
      </w:r>
      <w:r>
        <w:t xml:space="preserve">“ dobroć, czy ujemne czy dodatnie, a co można rozumieć przez </w:t>
      </w:r>
      <w:r>
        <w:rPr>
          <w:rStyle w:val="Teksttreci2105ptKursywa"/>
        </w:rPr>
        <w:t>zdawkową</w:t>
      </w:r>
      <w:r>
        <w:t xml:space="preserve"> dobroć?</w:t>
      </w:r>
    </w:p>
    <w:p w:rsidR="00C319AE" w:rsidRDefault="007A70C2">
      <w:pPr>
        <w:pStyle w:val="Teksttreci20"/>
        <w:framePr w:w="6686" w:h="10761" w:hRule="exact" w:wrap="none" w:vAnchor="page" w:hAnchor="page" w:x="1048" w:y="1613"/>
        <w:numPr>
          <w:ilvl w:val="0"/>
          <w:numId w:val="2"/>
        </w:numPr>
        <w:shd w:val="clear" w:color="auto" w:fill="auto"/>
        <w:tabs>
          <w:tab w:val="left" w:pos="543"/>
        </w:tabs>
        <w:spacing w:before="0" w:after="120"/>
        <w:ind w:firstLine="260"/>
      </w:pPr>
      <w:r>
        <w:rPr>
          <w:rStyle w:val="Teksttreci2105ptKursywa"/>
        </w:rPr>
        <w:t>Zdawkowy</w:t>
      </w:r>
      <w:r>
        <w:t xml:space="preserve"> znaczyło pierwotnie to, co się komu »zdaje« czyli wydaje, jako resztę z większej monety. Ponieważ drobna moneta zawsze jest z gorszego kruszczu (np. miedzi) a często stosunek kruszczu lepszego i gorszego nie odpowiada istotnej wartości monety »zdawkowej«, otrzymało znaczenie ogólniejsze: lichego gatunku, podlejszy. Przeniesienie tej własności na przedmioty umysłowe jest rzadkie, a więc o «zdawkowej dobroci« mało się słyszy; w każdym razie może mieć przymiotnik »zdawkowy« tylko ujemne znaczenie, a «zdawkowa dobroć« znaczy dobroć pozorną, zewnętrzną.</w:t>
      </w:r>
    </w:p>
    <w:p w:rsidR="00C319AE" w:rsidRDefault="007A70C2">
      <w:pPr>
        <w:pStyle w:val="Teksttreci20"/>
        <w:framePr w:w="6686" w:h="10761" w:hRule="exact" w:wrap="none" w:vAnchor="page" w:hAnchor="page" w:x="1048" w:y="1613"/>
        <w:shd w:val="clear" w:color="auto" w:fill="auto"/>
        <w:spacing w:before="0"/>
        <w:ind w:left="260" w:hanging="260"/>
      </w:pPr>
      <w:r>
        <w:t xml:space="preserve">Czy zwrot: </w:t>
      </w:r>
      <w:r>
        <w:rPr>
          <w:rStyle w:val="PogrubienieTeksttreci2105pt"/>
        </w:rPr>
        <w:t xml:space="preserve">«czy prędko pójdziesz« </w:t>
      </w:r>
      <w:r>
        <w:t>może znaczyć: «czy pójdziesz zaraz«? lub czy byłby to rusycyzm i czy zwrot ten dla ucha</w:t>
      </w:r>
    </w:p>
    <w:p w:rsidR="00C319AE" w:rsidRDefault="00C319AE">
      <w:pPr>
        <w:rPr>
          <w:sz w:val="2"/>
          <w:szCs w:val="2"/>
        </w:rPr>
        <w:sectPr w:rsidR="00C319AE">
          <w:pgSz w:w="9821" w:h="13747"/>
          <w:pgMar w:top="360" w:right="360" w:bottom="360" w:left="360" w:header="0" w:footer="3" w:gutter="0"/>
          <w:cols w:space="720"/>
          <w:noEndnote/>
          <w:docGrid w:linePitch="360"/>
        </w:sectPr>
      </w:pPr>
    </w:p>
    <w:p w:rsidR="00C319AE" w:rsidRDefault="007A70C2">
      <w:pPr>
        <w:pStyle w:val="Nagweklubstopka0"/>
        <w:framePr w:wrap="none" w:vAnchor="page" w:hAnchor="page" w:x="2132" w:y="1099"/>
        <w:shd w:val="clear" w:color="auto" w:fill="auto"/>
        <w:spacing w:line="180" w:lineRule="exact"/>
      </w:pPr>
      <w:r>
        <w:lastRenderedPageBreak/>
        <w:t>8</w:t>
      </w:r>
    </w:p>
    <w:p w:rsidR="00C319AE" w:rsidRDefault="007A70C2">
      <w:pPr>
        <w:pStyle w:val="Nagweklubstopka0"/>
        <w:framePr w:wrap="none" w:vAnchor="page" w:hAnchor="page" w:x="4392" w:y="1118"/>
        <w:shd w:val="clear" w:color="auto" w:fill="auto"/>
        <w:spacing w:line="180" w:lineRule="exact"/>
      </w:pPr>
      <w:r>
        <w:t>PORADNIK JĘZYKOWY</w:t>
      </w:r>
    </w:p>
    <w:p w:rsidR="00C319AE" w:rsidRDefault="007A70C2">
      <w:pPr>
        <w:pStyle w:val="Nagweklubstopka0"/>
        <w:framePr w:wrap="none" w:vAnchor="page" w:hAnchor="page" w:x="8290" w:y="1133"/>
        <w:shd w:val="clear" w:color="auto" w:fill="auto"/>
        <w:spacing w:line="180" w:lineRule="exact"/>
      </w:pPr>
      <w:r>
        <w:t>Nr. 1.</w:t>
      </w:r>
    </w:p>
    <w:p w:rsidR="00C319AE" w:rsidRDefault="007A70C2">
      <w:pPr>
        <w:pStyle w:val="Teksttreci20"/>
        <w:framePr w:w="6715" w:h="10790" w:hRule="exact" w:wrap="none" w:vAnchor="page" w:hAnchor="page" w:x="2074" w:y="1608"/>
        <w:shd w:val="clear" w:color="auto" w:fill="auto"/>
        <w:spacing w:before="0" w:line="240" w:lineRule="exact"/>
        <w:ind w:left="260" w:firstLine="0"/>
      </w:pPr>
      <w:r>
        <w:t>polskiego może znaczyć jedynie:  «czy pójdziesz szybko, raźno« ? (J. Gl.)</w:t>
      </w:r>
    </w:p>
    <w:p w:rsidR="00C319AE" w:rsidRDefault="007A70C2">
      <w:pPr>
        <w:pStyle w:val="Teksttreci20"/>
        <w:framePr w:w="6715" w:h="10790" w:hRule="exact" w:wrap="none" w:vAnchor="page" w:hAnchor="page" w:x="2074" w:y="1608"/>
        <w:numPr>
          <w:ilvl w:val="0"/>
          <w:numId w:val="2"/>
        </w:numPr>
        <w:shd w:val="clear" w:color="auto" w:fill="auto"/>
        <w:tabs>
          <w:tab w:val="left" w:pos="553"/>
        </w:tabs>
        <w:spacing w:before="0" w:after="120"/>
        <w:ind w:firstLine="260"/>
      </w:pPr>
      <w:r>
        <w:rPr>
          <w:rStyle w:val="Teksttreci2105ptKursywa"/>
        </w:rPr>
        <w:t>Prędko</w:t>
      </w:r>
      <w:r>
        <w:t xml:space="preserve"> ma przeciwstawienie w przysłówku </w:t>
      </w:r>
      <w:r>
        <w:rPr>
          <w:rStyle w:val="Teksttreci2Odstpy2pt"/>
        </w:rPr>
        <w:t>powoli.</w:t>
      </w:r>
      <w:r>
        <w:t xml:space="preserve"> Pytanie »czy prędko pójdziesz«?—mogłoby mieć odpowiedź: »Nie, powoli (pójdę)«, ale nigdy »potem«. Nie może więc </w:t>
      </w:r>
      <w:r>
        <w:rPr>
          <w:rStyle w:val="Teksttreci2105ptKursywa"/>
        </w:rPr>
        <w:t>prędko</w:t>
      </w:r>
      <w:r>
        <w:t xml:space="preserve"> być równoznaczne z </w:t>
      </w:r>
      <w:r>
        <w:rPr>
          <w:rStyle w:val="Teksttreci2105ptKursywa"/>
        </w:rPr>
        <w:t>zaraz</w:t>
      </w:r>
      <w:r>
        <w:t xml:space="preserve">, lecz z </w:t>
      </w:r>
      <w:r>
        <w:rPr>
          <w:rStyle w:val="Teksttreci2105ptKursywa"/>
        </w:rPr>
        <w:t>szybko</w:t>
      </w:r>
      <w:r>
        <w:t xml:space="preserve">, </w:t>
      </w:r>
      <w:r>
        <w:rPr>
          <w:rStyle w:val="Teksttreci2105ptKursywa"/>
        </w:rPr>
        <w:t>raźno</w:t>
      </w:r>
      <w:r>
        <w:t xml:space="preserve"> albo </w:t>
      </w:r>
      <w:r>
        <w:rPr>
          <w:rStyle w:val="Teksttreci2105ptKursywa"/>
        </w:rPr>
        <w:t>rychło.</w:t>
      </w:r>
      <w:r>
        <w:t xml:space="preserve"> Czy w powyższem zapytaniu mógłby być rusycyzm — nie umiemy odpowiedzieć.</w:t>
      </w:r>
    </w:p>
    <w:p w:rsidR="00C319AE" w:rsidRDefault="007A70C2">
      <w:pPr>
        <w:pStyle w:val="Nagwek30"/>
        <w:framePr w:w="6715" w:h="10790" w:hRule="exact" w:wrap="none" w:vAnchor="page" w:hAnchor="page" w:x="2074" w:y="1608"/>
        <w:shd w:val="clear" w:color="auto" w:fill="auto"/>
        <w:spacing w:after="0" w:line="254" w:lineRule="exact"/>
        <w:ind w:firstLine="0"/>
        <w:jc w:val="left"/>
      </w:pPr>
      <w:bookmarkStart w:id="13" w:name="bookmark12"/>
      <w:r>
        <w:t xml:space="preserve">Przetłumaczyć </w:t>
      </w:r>
      <w:r>
        <w:rPr>
          <w:rStyle w:val="Nagwek310ptBezpogrubienia"/>
        </w:rPr>
        <w:t xml:space="preserve">czy </w:t>
      </w:r>
      <w:r>
        <w:t xml:space="preserve">spolszczyć? </w:t>
      </w:r>
      <w:r>
        <w:rPr>
          <w:rStyle w:val="Nagwek310ptBezpogrubienia"/>
        </w:rPr>
        <w:t>(Bol. Gor.)</w:t>
      </w:r>
      <w:bookmarkEnd w:id="13"/>
    </w:p>
    <w:p w:rsidR="00C319AE" w:rsidRDefault="007A70C2">
      <w:pPr>
        <w:pStyle w:val="Teksttreci20"/>
        <w:framePr w:w="6715" w:h="10790" w:hRule="exact" w:wrap="none" w:vAnchor="page" w:hAnchor="page" w:x="2074" w:y="1608"/>
        <w:shd w:val="clear" w:color="auto" w:fill="auto"/>
        <w:tabs>
          <w:tab w:val="left" w:leader="underscore" w:pos="6034"/>
        </w:tabs>
        <w:spacing w:before="0"/>
        <w:ind w:left="260" w:firstLine="0"/>
      </w:pPr>
      <w:r>
        <w:t>Od niedawna dopiero spotykamy się ze zwrotem «spolszczyć powieść (czy dramat)« np. «Powieść, spolszczona przez X... z an</w:t>
      </w:r>
    </w:p>
    <w:p w:rsidR="00C319AE" w:rsidRDefault="007A70C2">
      <w:pPr>
        <w:pStyle w:val="Teksttreci20"/>
        <w:framePr w:w="6715" w:h="10790" w:hRule="exact" w:wrap="none" w:vAnchor="page" w:hAnchor="page" w:x="2074" w:y="1608"/>
        <w:shd w:val="clear" w:color="auto" w:fill="auto"/>
        <w:spacing w:before="0"/>
        <w:ind w:left="260" w:firstLine="0"/>
      </w:pPr>
      <w:r>
        <w:t xml:space="preserve">gielskiego </w:t>
      </w:r>
      <w:r>
        <w:rPr>
          <w:lang w:val="fr-FR" w:eastAsia="fr-FR" w:bidi="fr-FR"/>
        </w:rPr>
        <w:t xml:space="preserve">(?)«. </w:t>
      </w:r>
      <w:r>
        <w:t xml:space="preserve">Mówiono i pisano zazwyczaj »tłomaczenie z francuskiego». Jakaż jest w </w:t>
      </w:r>
      <w:r>
        <w:rPr>
          <w:lang w:val="cs-CZ" w:eastAsia="cs-CZ" w:bidi="cs-CZ"/>
        </w:rPr>
        <w:t xml:space="preserve">obec </w:t>
      </w:r>
      <w:r>
        <w:t>tego różnica między spolszczeniem słowa polskiego, wziętego z języka cudzoziemskiego, a spolszczeniem słowa ściśle cudzoziemskiego?</w:t>
      </w:r>
    </w:p>
    <w:p w:rsidR="00C319AE" w:rsidRDefault="007A70C2">
      <w:pPr>
        <w:pStyle w:val="Teksttreci20"/>
        <w:framePr w:w="6715" w:h="10790" w:hRule="exact" w:wrap="none" w:vAnchor="page" w:hAnchor="page" w:x="2074" w:y="1608"/>
        <w:numPr>
          <w:ilvl w:val="0"/>
          <w:numId w:val="2"/>
        </w:numPr>
        <w:shd w:val="clear" w:color="auto" w:fill="auto"/>
        <w:tabs>
          <w:tab w:val="left" w:pos="582"/>
        </w:tabs>
        <w:spacing w:before="0" w:after="120"/>
        <w:ind w:firstLine="260"/>
      </w:pPr>
      <w:r>
        <w:t>Ostatnie zapytanie jest zupełnie niezrozumiałe. »Spolszczyć« jest dosyć dawnym synonimem do «tłómaczyć na język polski skoro je ma Słownik Orgelbranda wyd. 1861. r.; w dawnej polszczyźnie używano częściej czasów, «przekładać, przełożyć«.</w:t>
      </w:r>
    </w:p>
    <w:p w:rsidR="00C319AE" w:rsidRDefault="007A70C2">
      <w:pPr>
        <w:pStyle w:val="Teksttreci100"/>
        <w:framePr w:w="6715" w:h="10790" w:hRule="exact" w:wrap="none" w:vAnchor="page" w:hAnchor="page" w:x="2074" w:y="1608"/>
        <w:shd w:val="clear" w:color="auto" w:fill="auto"/>
        <w:spacing w:before="0"/>
      </w:pPr>
      <w:r>
        <w:t xml:space="preserve">Przerobić </w:t>
      </w:r>
      <w:r>
        <w:rPr>
          <w:rStyle w:val="Teksttreci1010ptBezpogrubienia"/>
        </w:rPr>
        <w:t xml:space="preserve">czy </w:t>
      </w:r>
      <w:r>
        <w:t xml:space="preserve">opracować </w:t>
      </w:r>
      <w:r>
        <w:rPr>
          <w:rStyle w:val="Teksttreci1010ptBezpogrubienia"/>
        </w:rPr>
        <w:t xml:space="preserve">lekcyę? </w:t>
      </w:r>
      <w:r>
        <w:rPr>
          <w:rStyle w:val="Teksttreci1010ptBezpogrubienia"/>
          <w:lang w:val="fr-FR" w:eastAsia="fr-FR" w:bidi="fr-FR"/>
        </w:rPr>
        <w:t xml:space="preserve">(J. </w:t>
      </w:r>
      <w:r>
        <w:rPr>
          <w:rStyle w:val="Teksttreci1010ptBezpogrubienia"/>
        </w:rPr>
        <w:t>D.)</w:t>
      </w:r>
    </w:p>
    <w:p w:rsidR="00C319AE" w:rsidRDefault="007A70C2">
      <w:pPr>
        <w:pStyle w:val="Teksttreci20"/>
        <w:framePr w:w="6715" w:h="10790" w:hRule="exact" w:wrap="none" w:vAnchor="page" w:hAnchor="page" w:x="2074" w:y="1608"/>
        <w:shd w:val="clear" w:color="auto" w:fill="auto"/>
        <w:spacing w:before="0"/>
        <w:ind w:left="260" w:firstLine="0"/>
      </w:pPr>
      <w:r>
        <w:t xml:space="preserve">Bardzo rozpowszechnione jest błędne użycie słowa </w:t>
      </w:r>
      <w:r>
        <w:rPr>
          <w:rStyle w:val="Teksttreci2105ptKursywa"/>
        </w:rPr>
        <w:t>przerobić ustęp, lekcyę</w:t>
      </w:r>
      <w:r>
        <w:t xml:space="preserve"> zamiast </w:t>
      </w:r>
      <w:r>
        <w:rPr>
          <w:rStyle w:val="Teksttreci2105ptKursywa"/>
        </w:rPr>
        <w:t>opracować. Przerobić</w:t>
      </w:r>
      <w:r>
        <w:t xml:space="preserve"> znaczy bowiem </w:t>
      </w:r>
      <w:r>
        <w:rPr>
          <w:rStyle w:val="Teksttreci2105ptKursywa"/>
        </w:rPr>
        <w:t>zmienić, przekształcić.</w:t>
      </w:r>
    </w:p>
    <w:p w:rsidR="00C319AE" w:rsidRDefault="007A70C2">
      <w:pPr>
        <w:pStyle w:val="Teksttreci20"/>
        <w:framePr w:w="6715" w:h="10790" w:hRule="exact" w:wrap="none" w:vAnchor="page" w:hAnchor="page" w:x="2074" w:y="1608"/>
        <w:shd w:val="clear" w:color="auto" w:fill="auto"/>
        <w:spacing w:before="0" w:after="120"/>
        <w:ind w:firstLine="260"/>
      </w:pPr>
      <w:r>
        <w:t xml:space="preserve">■— </w:t>
      </w:r>
      <w:r>
        <w:rPr>
          <w:rStyle w:val="Teksttreci2105ptKursywa"/>
        </w:rPr>
        <w:t>Robić</w:t>
      </w:r>
      <w:r>
        <w:t xml:space="preserve"> i z niego złożone mają tak różnorodne znaczenie, że i powyższe nie jest niezgodne z naturą tego rzeczownika i za błędne go uważać nie można, przynajmniej nie za gorsze, niż »opracować«. Zresztą prosimy porównać Por. II, 12.</w:t>
      </w:r>
    </w:p>
    <w:p w:rsidR="00C319AE" w:rsidRDefault="007A70C2">
      <w:pPr>
        <w:pStyle w:val="Nagwek30"/>
        <w:framePr w:w="6715" w:h="10790" w:hRule="exact" w:wrap="none" w:vAnchor="page" w:hAnchor="page" w:x="2074" w:y="1608"/>
        <w:shd w:val="clear" w:color="auto" w:fill="auto"/>
        <w:spacing w:after="0" w:line="254" w:lineRule="exact"/>
        <w:ind w:firstLine="0"/>
        <w:jc w:val="left"/>
      </w:pPr>
      <w:bookmarkStart w:id="14" w:name="bookmark13"/>
      <w:r>
        <w:t xml:space="preserve">Zapoznać </w:t>
      </w:r>
      <w:r>
        <w:rPr>
          <w:rStyle w:val="Nagwek310ptBezpogrubienia"/>
        </w:rPr>
        <w:t xml:space="preserve">= </w:t>
      </w:r>
      <w:r>
        <w:t xml:space="preserve">zaznajomić? </w:t>
      </w:r>
      <w:r>
        <w:rPr>
          <w:rStyle w:val="Nagwek310ptBezpogrubienia"/>
        </w:rPr>
        <w:t>(Br. Kr.)</w:t>
      </w:r>
      <w:bookmarkEnd w:id="14"/>
    </w:p>
    <w:p w:rsidR="00C319AE" w:rsidRDefault="007A70C2">
      <w:pPr>
        <w:pStyle w:val="Teksttreci20"/>
        <w:framePr w:w="6715" w:h="10790" w:hRule="exact" w:wrap="none" w:vAnchor="page" w:hAnchor="page" w:x="2074" w:y="1608"/>
        <w:shd w:val="clear" w:color="auto" w:fill="auto"/>
        <w:spacing w:before="0"/>
        <w:ind w:left="260" w:firstLine="0"/>
      </w:pPr>
      <w:r>
        <w:rPr>
          <w:rStyle w:val="Teksttreci2105ptKursywa"/>
        </w:rPr>
        <w:t>Zapoznać się</w:t>
      </w:r>
      <w:r>
        <w:t xml:space="preserve"> spotkałem w znaczeniu «zaznajomić się, poznać się z kim«; zdaje mi się, że wyrażenia tego nie można używać w takiem znaczeniu, albowiem »zapoznany« znaczyłby tyle, co »zaznajomiony«.</w:t>
      </w:r>
    </w:p>
    <w:p w:rsidR="00C319AE" w:rsidRDefault="007A70C2">
      <w:pPr>
        <w:pStyle w:val="Teksttreci20"/>
        <w:framePr w:w="6715" w:h="10790" w:hRule="exact" w:wrap="none" w:vAnchor="page" w:hAnchor="page" w:x="2074" w:y="1608"/>
        <w:numPr>
          <w:ilvl w:val="0"/>
          <w:numId w:val="2"/>
        </w:numPr>
        <w:shd w:val="clear" w:color="auto" w:fill="auto"/>
        <w:tabs>
          <w:tab w:val="left" w:pos="567"/>
        </w:tabs>
        <w:spacing w:before="0" w:after="124"/>
        <w:ind w:firstLine="260"/>
      </w:pPr>
      <w:r>
        <w:t xml:space="preserve">Tak jest </w:t>
      </w:r>
      <w:r>
        <w:rPr>
          <w:rStyle w:val="Teksttreci2105ptKursywa"/>
        </w:rPr>
        <w:t>zapoznany — zaznajomiony</w:t>
      </w:r>
      <w:r>
        <w:t xml:space="preserve"> i to jest właściwe </w:t>
      </w:r>
      <w:r>
        <w:rPr>
          <w:rStyle w:val="Teksttreci2105ptKursywa"/>
        </w:rPr>
        <w:t xml:space="preserve">polskie </w:t>
      </w:r>
      <w:r>
        <w:t xml:space="preserve">znaczenie tego imiesłowu; kto przez »zapoznany« chce wyrazić znaczenie »nieuznany« — popełnia błąd, idąc niewolniczo za niemieckiem: </w:t>
      </w:r>
      <w:r>
        <w:rPr>
          <w:lang w:val="cs-CZ" w:eastAsia="cs-CZ" w:bidi="cs-CZ"/>
        </w:rPr>
        <w:t xml:space="preserve">verkennen, verkannt (verkanntes </w:t>
      </w:r>
      <w:r>
        <w:t>Genie = nicht anerkanntes G.)...</w:t>
      </w:r>
    </w:p>
    <w:p w:rsidR="00C319AE" w:rsidRDefault="007A70C2">
      <w:pPr>
        <w:pStyle w:val="Teksttreci20"/>
        <w:framePr w:w="6715" w:h="10790" w:hRule="exact" w:wrap="none" w:vAnchor="page" w:hAnchor="page" w:x="2074" w:y="1608"/>
        <w:shd w:val="clear" w:color="auto" w:fill="auto"/>
        <w:spacing w:before="0" w:line="250" w:lineRule="exact"/>
        <w:ind w:firstLine="0"/>
        <w:jc w:val="left"/>
      </w:pPr>
      <w:r>
        <w:rPr>
          <w:rStyle w:val="PogrubienieTeksttreci2105pt"/>
        </w:rPr>
        <w:t xml:space="preserve">»Szczot« </w:t>
      </w:r>
      <w:r>
        <w:t xml:space="preserve">(ross. </w:t>
      </w:r>
      <w:r>
        <w:rPr>
          <w:lang w:val="ru-RU" w:eastAsia="ru-RU" w:bidi="ru-RU"/>
        </w:rPr>
        <w:t>счеты</w:t>
      </w:r>
      <w:r w:rsidRPr="00A66E7B">
        <w:rPr>
          <w:lang w:eastAsia="ru-RU" w:bidi="ru-RU"/>
        </w:rPr>
        <w:t xml:space="preserve">)? </w:t>
      </w:r>
      <w:r>
        <w:t>(Tonno)</w:t>
      </w:r>
    </w:p>
    <w:p w:rsidR="00C319AE" w:rsidRDefault="007A70C2">
      <w:pPr>
        <w:pStyle w:val="Teksttreci20"/>
        <w:framePr w:w="6715" w:h="10790" w:hRule="exact" w:wrap="none" w:vAnchor="page" w:hAnchor="page" w:x="2074" w:y="1608"/>
        <w:shd w:val="clear" w:color="auto" w:fill="auto"/>
        <w:spacing w:before="0" w:line="250" w:lineRule="exact"/>
        <w:ind w:left="260" w:firstLine="0"/>
      </w:pPr>
      <w:r>
        <w:t>Jeden z wynalazków chińskich do liczenia, tak się zaaklimatyzował w państwie rosyjskiem, że potrafiono mu nadać odpowiednią</w:t>
      </w:r>
    </w:p>
    <w:p w:rsidR="00C319AE" w:rsidRDefault="00C319AE">
      <w:pPr>
        <w:rPr>
          <w:sz w:val="2"/>
          <w:szCs w:val="2"/>
        </w:rPr>
        <w:sectPr w:rsidR="00C319AE">
          <w:pgSz w:w="9821" w:h="13747"/>
          <w:pgMar w:top="360" w:right="360" w:bottom="360" w:left="360" w:header="0" w:footer="3" w:gutter="0"/>
          <w:cols w:space="720"/>
          <w:noEndnote/>
          <w:docGrid w:linePitch="360"/>
        </w:sectPr>
      </w:pPr>
    </w:p>
    <w:p w:rsidR="00C319AE" w:rsidRDefault="007A70C2">
      <w:pPr>
        <w:pStyle w:val="Nagweklubstopka0"/>
        <w:framePr w:wrap="none" w:vAnchor="page" w:hAnchor="page" w:x="1062" w:y="1080"/>
        <w:shd w:val="clear" w:color="auto" w:fill="auto"/>
        <w:spacing w:line="180" w:lineRule="exact"/>
      </w:pPr>
      <w:r>
        <w:lastRenderedPageBreak/>
        <w:t>Nr. 1.</w:t>
      </w:r>
    </w:p>
    <w:p w:rsidR="00C319AE" w:rsidRDefault="007A70C2">
      <w:pPr>
        <w:pStyle w:val="Nagweklubstopka0"/>
        <w:framePr w:wrap="none" w:vAnchor="page" w:hAnchor="page" w:x="3328" w:y="1090"/>
        <w:shd w:val="clear" w:color="auto" w:fill="auto"/>
        <w:spacing w:line="180" w:lineRule="exact"/>
      </w:pPr>
      <w:r>
        <w:t>PORADNIK JĘZYKOWY</w:t>
      </w:r>
    </w:p>
    <w:p w:rsidR="00C319AE" w:rsidRDefault="007A70C2">
      <w:pPr>
        <w:pStyle w:val="Nagweklubstopka20"/>
        <w:framePr w:wrap="none" w:vAnchor="page" w:hAnchor="page" w:x="7610" w:y="1118"/>
        <w:shd w:val="clear" w:color="auto" w:fill="auto"/>
        <w:spacing w:line="120" w:lineRule="exact"/>
      </w:pPr>
      <w:r>
        <w:t>9</w:t>
      </w:r>
    </w:p>
    <w:p w:rsidR="00C319AE" w:rsidRDefault="007A70C2">
      <w:pPr>
        <w:pStyle w:val="Teksttreci20"/>
        <w:framePr w:w="6696" w:h="10833" w:hRule="exact" w:wrap="none" w:vAnchor="page" w:hAnchor="page" w:x="1043" w:y="1573"/>
        <w:shd w:val="clear" w:color="auto" w:fill="auto"/>
        <w:spacing w:before="0"/>
        <w:ind w:left="260" w:firstLine="0"/>
      </w:pPr>
      <w:r>
        <w:t xml:space="preserve">nazwę </w:t>
      </w:r>
      <w:r w:rsidRPr="00A66E7B">
        <w:rPr>
          <w:lang w:eastAsia="ru-RU" w:bidi="ru-RU"/>
        </w:rPr>
        <w:t>«</w:t>
      </w:r>
      <w:r>
        <w:rPr>
          <w:lang w:val="ru-RU" w:eastAsia="ru-RU" w:bidi="ru-RU"/>
        </w:rPr>
        <w:t>счеты</w:t>
      </w:r>
      <w:r w:rsidRPr="00A66E7B">
        <w:rPr>
          <w:lang w:eastAsia="ru-RU" w:bidi="ru-RU"/>
        </w:rPr>
        <w:t xml:space="preserve">» </w:t>
      </w:r>
      <w:r>
        <w:t>(szczoty). U nas używanie jej również jest bardzo przyjęte, co uważamy za bardzo niewłaściwe. Jakkolwiek Rosyanie, jako najbliżsi sąsiedzi Chin, zastosowali u siebie wynalazek, nadając mu nazwę, a my dopiero od tych pośredników nauczyliśmy się jego używania, jednakże samo pośrednictwo nie upoważnia jeszcze do uwiecznienia u nas nadanej mu przez nich nazwy.</w:t>
      </w:r>
    </w:p>
    <w:p w:rsidR="00C319AE" w:rsidRDefault="007A70C2">
      <w:pPr>
        <w:pStyle w:val="Teksttreci20"/>
        <w:framePr w:w="6696" w:h="10833" w:hRule="exact" w:wrap="none" w:vAnchor="page" w:hAnchor="page" w:x="1043" w:y="1573"/>
        <w:shd w:val="clear" w:color="auto" w:fill="auto"/>
        <w:spacing w:before="0"/>
        <w:ind w:left="260" w:firstLine="200"/>
      </w:pPr>
      <w:r>
        <w:t xml:space="preserve">Jeżeli Szanowna Redakcya uzna słuszność naszych wywodów, to dla większego rozpowszechnienia, zechciałaby może ogłosić konkurs na najodpowiedniejszą nazwę. Mamy przecież swoje wzrazy: «rachunki, liczenie«, od których zupełnie dobrze mogłoby być »liczniki«, odpowiadające </w:t>
      </w:r>
      <w:r>
        <w:rPr>
          <w:rStyle w:val="Teksttreci2105ptKursywa"/>
        </w:rPr>
        <w:t>szczotom.</w:t>
      </w:r>
    </w:p>
    <w:p w:rsidR="00C319AE" w:rsidRDefault="007A70C2">
      <w:pPr>
        <w:pStyle w:val="Teksttreci20"/>
        <w:framePr w:w="6696" w:h="10833" w:hRule="exact" w:wrap="none" w:vAnchor="page" w:hAnchor="page" w:x="1043" w:y="1573"/>
        <w:numPr>
          <w:ilvl w:val="0"/>
          <w:numId w:val="2"/>
        </w:numPr>
        <w:shd w:val="clear" w:color="auto" w:fill="auto"/>
        <w:tabs>
          <w:tab w:val="left" w:pos="592"/>
        </w:tabs>
        <w:spacing w:before="0"/>
        <w:ind w:left="260" w:firstLine="0"/>
      </w:pPr>
      <w:r>
        <w:t xml:space="preserve">Konkursu nie potrzeba. Istnieje wyraz </w:t>
      </w:r>
      <w:r>
        <w:rPr>
          <w:rStyle w:val="Teksttreci2105ptKursywa"/>
        </w:rPr>
        <w:t>liczydło,</w:t>
      </w:r>
      <w:r>
        <w:t xml:space="preserve"> który zupełnie dobrze określa narzędzie do liczenia, zwane z rosyjska »szczotem«</w:t>
      </w:r>
    </w:p>
    <w:p w:rsidR="00C319AE" w:rsidRDefault="007A70C2">
      <w:pPr>
        <w:pStyle w:val="Nagwek30"/>
        <w:framePr w:w="6696" w:h="10833" w:hRule="exact" w:wrap="none" w:vAnchor="page" w:hAnchor="page" w:x="1043" w:y="1573"/>
        <w:shd w:val="clear" w:color="auto" w:fill="auto"/>
        <w:spacing w:after="0" w:line="254" w:lineRule="exact"/>
        <w:ind w:firstLine="0"/>
        <w:jc w:val="left"/>
      </w:pPr>
      <w:bookmarkStart w:id="15" w:name="bookmark14"/>
      <w:r>
        <w:t xml:space="preserve">Drogerya, </w:t>
      </w:r>
      <w:r>
        <w:rPr>
          <w:lang w:val="cs-CZ" w:eastAsia="cs-CZ" w:bidi="cs-CZ"/>
        </w:rPr>
        <w:t xml:space="preserve">drogista? </w:t>
      </w:r>
      <w:r>
        <w:t xml:space="preserve">(M. </w:t>
      </w:r>
      <w:r>
        <w:rPr>
          <w:rStyle w:val="Nagwek310ptBezpogrubienia"/>
        </w:rPr>
        <w:t>Stęp.)</w:t>
      </w:r>
      <w:bookmarkEnd w:id="15"/>
    </w:p>
    <w:p w:rsidR="00C319AE" w:rsidRDefault="007A70C2">
      <w:pPr>
        <w:pStyle w:val="Teksttreci20"/>
        <w:framePr w:w="6696" w:h="10833" w:hRule="exact" w:wrap="none" w:vAnchor="page" w:hAnchor="page" w:x="1043" w:y="1573"/>
        <w:shd w:val="clear" w:color="auto" w:fill="auto"/>
        <w:spacing w:before="0"/>
        <w:ind w:firstLine="260"/>
      </w:pPr>
      <w:r>
        <w:t>Czy nie możnaby stworzyć odpowiednich wyrazów polskich?</w:t>
      </w:r>
    </w:p>
    <w:p w:rsidR="00C319AE" w:rsidRDefault="007A70C2">
      <w:pPr>
        <w:pStyle w:val="Teksttreci20"/>
        <w:framePr w:w="6696" w:h="10833" w:hRule="exact" w:wrap="none" w:vAnchor="page" w:hAnchor="page" w:x="1043" w:y="1573"/>
        <w:shd w:val="clear" w:color="auto" w:fill="auto"/>
        <w:spacing w:before="0"/>
        <w:ind w:left="260" w:firstLine="200"/>
      </w:pPr>
      <w:r>
        <w:t>Forma powyższa częściej bywa używana w Galicyi i Poznańskiem, niż w Królestwie, gdzie przyjęto mówić «skład apteczny«, a nawet »materyalista« (od «składu materyałów aptecznych ). Zdaje mi się wszakże, że i te nazwy nie odpowiadają właściwemu znaczeniu. O ile »drogeryą«, t. j. sklep, w którym sprzedawane są surowe, a więc nie przerabiane środki lekarskie, można do pewnego stopnia uznać za «skład apteczny«, o tyle składnik nie tłómaczy tego samego, co obejmuje wyraz »drogista«, a już co do »materyalisty«, to ten jest całkiem nieodpowiedni, gdyż wyraz ten może być jedynie przeciwstawiany «idealiście». Poza tem określenia, używane zarówno w Królestwie, jak i poza jego obrębem, nie pozwalają na utworzenie wyrazu, odpowiadającego niemieckiemu »Droguenkunde« czyli nauce o surowych środkach lekarskich, dla której określenia możemy używać jedynie greckiego wyrazu »farmakognozya«. Zdaje mi się, że najodpowiedniejszem określeniem w tym razie byłoby: «Towaroznawstwo aptekarskie« lub, co się wydaje trafniejsze «Towaroznawstwo lekarskie», nauka odpowiednia traktuje bowiem o lekach, a nie o aptekach.</w:t>
      </w:r>
    </w:p>
    <w:p w:rsidR="00C319AE" w:rsidRDefault="007A70C2">
      <w:pPr>
        <w:pStyle w:val="Teksttreci20"/>
        <w:framePr w:w="6696" w:h="10833" w:hRule="exact" w:wrap="none" w:vAnchor="page" w:hAnchor="page" w:x="1043" w:y="1573"/>
        <w:numPr>
          <w:ilvl w:val="0"/>
          <w:numId w:val="2"/>
        </w:numPr>
        <w:shd w:val="clear" w:color="auto" w:fill="auto"/>
        <w:tabs>
          <w:tab w:val="left" w:pos="572"/>
        </w:tabs>
        <w:spacing w:before="0"/>
        <w:ind w:firstLine="260"/>
      </w:pPr>
      <w:r>
        <w:t xml:space="preserve">Tworzyć wyzazu nie potrzeba, bo już jest </w:t>
      </w:r>
      <w:r>
        <w:rPr>
          <w:rStyle w:val="Teksttreci2105ptKursywa"/>
        </w:rPr>
        <w:t xml:space="preserve">skład apteczny. </w:t>
      </w:r>
      <w:r>
        <w:t xml:space="preserve">Chociażby on zupełnie pojęcia nie pokrywał, nie można go uważać za zły, bo tę właściwość dzieli z mnóstwem wyrazów. «Droguenkunde« lepiej wyrażać przez «Naukę o materyałach aptecznych», bo «towaroznawstwo apteczne« nie tłómaczyłoby dobrze rzeczy. Najgorzej byłoby «towaroznawstwo lekarskie«, bo tu nie o </w:t>
      </w:r>
      <w:r>
        <w:rPr>
          <w:rStyle w:val="Teksttreci2105ptKursywa"/>
        </w:rPr>
        <w:t xml:space="preserve">lekarzy </w:t>
      </w:r>
      <w:r>
        <w:t xml:space="preserve">chodzi, lecz o </w:t>
      </w:r>
      <w:r>
        <w:rPr>
          <w:rStyle w:val="Teksttreci2105ptKursywa"/>
        </w:rPr>
        <w:t>leki.</w:t>
      </w:r>
    </w:p>
    <w:p w:rsidR="00C319AE" w:rsidRDefault="00C319AE">
      <w:pPr>
        <w:rPr>
          <w:sz w:val="2"/>
          <w:szCs w:val="2"/>
        </w:rPr>
        <w:sectPr w:rsidR="00C319AE">
          <w:pgSz w:w="9821" w:h="13747"/>
          <w:pgMar w:top="360" w:right="360" w:bottom="360" w:left="360" w:header="0" w:footer="3" w:gutter="0"/>
          <w:cols w:space="720"/>
          <w:noEndnote/>
          <w:docGrid w:linePitch="360"/>
        </w:sectPr>
      </w:pPr>
    </w:p>
    <w:p w:rsidR="00C319AE" w:rsidRDefault="007A70C2">
      <w:pPr>
        <w:pStyle w:val="Nagweklubstopka20"/>
        <w:framePr w:wrap="none" w:vAnchor="page" w:hAnchor="page" w:x="2084" w:y="1113"/>
        <w:shd w:val="clear" w:color="auto" w:fill="auto"/>
        <w:spacing w:line="120" w:lineRule="exact"/>
      </w:pPr>
      <w:r>
        <w:lastRenderedPageBreak/>
        <w:t>10</w:t>
      </w:r>
    </w:p>
    <w:p w:rsidR="00C319AE" w:rsidRDefault="007A70C2">
      <w:pPr>
        <w:pStyle w:val="Nagweklubstopka0"/>
        <w:framePr w:wrap="none" w:vAnchor="page" w:hAnchor="page" w:x="4364" w:y="1090"/>
        <w:shd w:val="clear" w:color="auto" w:fill="auto"/>
        <w:spacing w:line="180" w:lineRule="exact"/>
      </w:pPr>
      <w:r>
        <w:t>PORADNIK JĘZYKOWY</w:t>
      </w:r>
    </w:p>
    <w:p w:rsidR="00C319AE" w:rsidRDefault="007A70C2">
      <w:pPr>
        <w:pStyle w:val="Nagweklubstopka0"/>
        <w:framePr w:wrap="none" w:vAnchor="page" w:hAnchor="page" w:x="8256" w:y="1085"/>
        <w:shd w:val="clear" w:color="auto" w:fill="auto"/>
        <w:spacing w:line="180" w:lineRule="exact"/>
      </w:pPr>
      <w:r>
        <w:t>Nr. 1.</w:t>
      </w:r>
    </w:p>
    <w:p w:rsidR="00C319AE" w:rsidRDefault="007A70C2">
      <w:pPr>
        <w:pStyle w:val="Nagwek30"/>
        <w:framePr w:w="6706" w:h="10826" w:hRule="exact" w:wrap="none" w:vAnchor="page" w:hAnchor="page" w:x="2079" w:y="1572"/>
        <w:shd w:val="clear" w:color="auto" w:fill="auto"/>
        <w:spacing w:after="0" w:line="254" w:lineRule="exact"/>
        <w:ind w:left="240" w:hanging="240"/>
        <w:jc w:val="left"/>
      </w:pPr>
      <w:bookmarkStart w:id="16" w:name="bookmark15"/>
      <w:r>
        <w:t xml:space="preserve">Farmakopea </w:t>
      </w:r>
      <w:r>
        <w:rPr>
          <w:rStyle w:val="Nagwek310ptBezpogrubienia"/>
        </w:rPr>
        <w:t xml:space="preserve">czy </w:t>
      </w:r>
      <w:r>
        <w:t xml:space="preserve">lekospis? </w:t>
      </w:r>
      <w:r>
        <w:rPr>
          <w:rStyle w:val="Nagwek310ptBezpogrubienia"/>
        </w:rPr>
        <w:t>(M. Stęp.).</w:t>
      </w:r>
      <w:bookmarkEnd w:id="16"/>
    </w:p>
    <w:p w:rsidR="00C319AE" w:rsidRDefault="007A70C2">
      <w:pPr>
        <w:pStyle w:val="Teksttreci20"/>
        <w:framePr w:w="6706" w:h="10826" w:hRule="exact" w:wrap="none" w:vAnchor="page" w:hAnchor="page" w:x="2079" w:y="1572"/>
        <w:shd w:val="clear" w:color="auto" w:fill="auto"/>
        <w:spacing w:before="0"/>
        <w:ind w:left="240" w:firstLine="0"/>
      </w:pPr>
      <w:r>
        <w:rPr>
          <w:rStyle w:val="Teksttreci2Odstpy2pt"/>
        </w:rPr>
        <w:t>Farmakopea</w:t>
      </w:r>
      <w:r>
        <w:t xml:space="preserve"> — czy nie słuszniej byłoby wprowadzić w użycie wyraz »lekospis«? Niemcy zapożyczający się zresztą tak chętnie z łaciny, wyrugowali u siebie ten brzydki wyraz i zastąpili bardzo trafnym: »Arzneibucb«.</w:t>
      </w:r>
    </w:p>
    <w:p w:rsidR="00C319AE" w:rsidRDefault="007A70C2">
      <w:pPr>
        <w:pStyle w:val="Teksttreci20"/>
        <w:framePr w:w="6706" w:h="10826" w:hRule="exact" w:wrap="none" w:vAnchor="page" w:hAnchor="page" w:x="2079" w:y="1572"/>
        <w:numPr>
          <w:ilvl w:val="0"/>
          <w:numId w:val="2"/>
        </w:numPr>
        <w:shd w:val="clear" w:color="auto" w:fill="auto"/>
        <w:tabs>
          <w:tab w:val="left" w:pos="553"/>
        </w:tabs>
        <w:spacing w:before="0" w:after="60"/>
        <w:ind w:firstLine="240"/>
      </w:pPr>
      <w:r>
        <w:t xml:space="preserve">Gdybyśmy tak chcieli wszystko spolszczyć, doszli byśmy do absurdum, lub utworów dziwacznych jak »lekotwornia« zam. apteka i »lekospis« zam. farmakopea. Wszak i </w:t>
      </w:r>
      <w:r>
        <w:rPr>
          <w:rStyle w:val="Teksttreci2105ptKursywa"/>
        </w:rPr>
        <w:t>doktór</w:t>
      </w:r>
      <w:r>
        <w:t xml:space="preserve"> i </w:t>
      </w:r>
      <w:r>
        <w:rPr>
          <w:rStyle w:val="Teksttreci2105ptKursywa"/>
        </w:rPr>
        <w:t>medycyna</w:t>
      </w:r>
      <w:r>
        <w:t xml:space="preserve"> i </w:t>
      </w:r>
      <w:r>
        <w:rPr>
          <w:rStyle w:val="Teksttreci2105ptKursywa"/>
        </w:rPr>
        <w:t xml:space="preserve">apteka </w:t>
      </w:r>
      <w:r>
        <w:t>nie są wyrazami polskimi, a przecież trudno je wyrzucić, lub zastępować pozornie lepszymi, skoro się już dawno przyjęły i są dla każdego zrozumiałe. Zresztą »farmakopea« (z gr. ®7.cyazo-Giia) znaczy naukę o «przyrządzaniu lekarstw» a nie »spis« lekarstw.</w:t>
      </w:r>
    </w:p>
    <w:p w:rsidR="00C319AE" w:rsidRDefault="007A70C2">
      <w:pPr>
        <w:pStyle w:val="Nagwek30"/>
        <w:framePr w:w="6706" w:h="10826" w:hRule="exact" w:wrap="none" w:vAnchor="page" w:hAnchor="page" w:x="2079" w:y="1572"/>
        <w:shd w:val="clear" w:color="auto" w:fill="auto"/>
        <w:spacing w:after="0" w:line="254" w:lineRule="exact"/>
        <w:ind w:left="240" w:hanging="240"/>
        <w:jc w:val="left"/>
      </w:pPr>
      <w:bookmarkStart w:id="17" w:name="bookmark16"/>
      <w:r>
        <w:t xml:space="preserve">Fizyk miejski — protomedyk. </w:t>
      </w:r>
      <w:r>
        <w:rPr>
          <w:rStyle w:val="Nagwek310ptBezpogrubienia"/>
        </w:rPr>
        <w:t>(M. Stęp.)</w:t>
      </w:r>
      <w:bookmarkEnd w:id="17"/>
    </w:p>
    <w:p w:rsidR="00C319AE" w:rsidRDefault="007A70C2">
      <w:pPr>
        <w:pStyle w:val="Teksttreci20"/>
        <w:framePr w:w="6706" w:h="10826" w:hRule="exact" w:wrap="none" w:vAnchor="page" w:hAnchor="page" w:x="2079" w:y="1572"/>
        <w:shd w:val="clear" w:color="auto" w:fill="auto"/>
        <w:spacing w:before="0"/>
        <w:ind w:left="240" w:firstLine="0"/>
      </w:pPr>
      <w:r>
        <w:t>Obydwa te wyrazy utarły się w Galicyi; w Królestwie natomiast nie są one używane a nawet posiadają dla Koroniarza pewien odcień komiczny, albowiem »fizyk« ma zazwyczaj bardzo mało wspólnego z fizyką, a »protomedyk« bynajmniej nie może być uważany za najpierwszego lekarza w kraju. «Chemik sanitarny  (ale i to wyraz niepolski!) lub «inspektor lekarski  wydaje mi się właściwsze, niż wyrazy będące w użyciu w Galicyi.</w:t>
      </w:r>
    </w:p>
    <w:p w:rsidR="00C319AE" w:rsidRDefault="007A70C2">
      <w:pPr>
        <w:pStyle w:val="Teksttreci20"/>
        <w:framePr w:w="6706" w:h="10826" w:hRule="exact" w:wrap="none" w:vAnchor="page" w:hAnchor="page" w:x="2079" w:y="1572"/>
        <w:numPr>
          <w:ilvl w:val="0"/>
          <w:numId w:val="2"/>
        </w:numPr>
        <w:shd w:val="clear" w:color="auto" w:fill="auto"/>
        <w:tabs>
          <w:tab w:val="left" w:pos="553"/>
        </w:tabs>
        <w:spacing w:before="0" w:after="60"/>
        <w:ind w:firstLine="240"/>
      </w:pPr>
      <w:r>
        <w:t>Podziwiamy cierpliwość Pańską w wyszukiwaniu nazw na przedmioty dawno nazwane i nazwy utarte. Sam pan widzi, że to do niczego nie prowadzi, dlaczegóż się więc tom zajmować?</w:t>
      </w:r>
    </w:p>
    <w:p w:rsidR="00C319AE" w:rsidRDefault="007A70C2">
      <w:pPr>
        <w:pStyle w:val="Nagwek30"/>
        <w:framePr w:w="6706" w:h="10826" w:hRule="exact" w:wrap="none" w:vAnchor="page" w:hAnchor="page" w:x="2079" w:y="1572"/>
        <w:shd w:val="clear" w:color="auto" w:fill="auto"/>
        <w:spacing w:after="0" w:line="254" w:lineRule="exact"/>
        <w:ind w:left="240" w:hanging="240"/>
        <w:jc w:val="left"/>
      </w:pPr>
      <w:bookmarkStart w:id="18" w:name="bookmark17"/>
      <w:r>
        <w:rPr>
          <w:rStyle w:val="Nagwek310ptBezpogrubienia"/>
        </w:rPr>
        <w:t xml:space="preserve">Jak spolszczyć wyrazy: </w:t>
      </w:r>
      <w:r>
        <w:t>puryzm, indywidualizm, korespondencya?</w:t>
      </w:r>
      <w:bookmarkEnd w:id="18"/>
    </w:p>
    <w:p w:rsidR="00C319AE" w:rsidRDefault="007A70C2">
      <w:pPr>
        <w:pStyle w:val="Teksttreci20"/>
        <w:framePr w:w="6706" w:h="10826" w:hRule="exact" w:wrap="none" w:vAnchor="page" w:hAnchor="page" w:x="2079" w:y="1572"/>
        <w:shd w:val="clear" w:color="auto" w:fill="auto"/>
        <w:spacing w:before="0"/>
        <w:ind w:firstLine="240"/>
      </w:pPr>
      <w:r>
        <w:t>(Bol. Gor.)</w:t>
      </w:r>
    </w:p>
    <w:p w:rsidR="00C319AE" w:rsidRDefault="007A70C2">
      <w:pPr>
        <w:pStyle w:val="Teksttreci20"/>
        <w:framePr w:w="6706" w:h="10826" w:hRule="exact" w:wrap="none" w:vAnchor="page" w:hAnchor="page" w:x="2079" w:y="1572"/>
        <w:shd w:val="clear" w:color="auto" w:fill="auto"/>
        <w:spacing w:before="0" w:after="60"/>
        <w:ind w:firstLine="240"/>
      </w:pPr>
      <w:r>
        <w:t>-— Nie wiemy. Jeżeli Pan wierzy w skuteczność konkursów, możnaby go ogłosić w tym celu; jeżeli nie, dajmy pokój takim wyrazom, bo przez ich spolszczenie nie wzbogacimy języka, jak ich istnienie wcale go nie uboży.</w:t>
      </w:r>
    </w:p>
    <w:p w:rsidR="00C319AE" w:rsidRDefault="007A70C2">
      <w:pPr>
        <w:pStyle w:val="Teksttreci20"/>
        <w:framePr w:w="6706" w:h="10826" w:hRule="exact" w:wrap="none" w:vAnchor="page" w:hAnchor="page" w:x="2079" w:y="1572"/>
        <w:shd w:val="clear" w:color="auto" w:fill="auto"/>
        <w:spacing w:before="0"/>
        <w:ind w:left="240" w:hanging="240"/>
        <w:jc w:val="left"/>
      </w:pPr>
      <w:r>
        <w:rPr>
          <w:rStyle w:val="PogrubienieTeksttreci2105pt"/>
        </w:rPr>
        <w:t xml:space="preserve">Podoba się </w:t>
      </w:r>
      <w:r>
        <w:t>(czas przyszły), zam. spodoba się, będzie się podobał. (Br. Kr.)</w:t>
      </w:r>
    </w:p>
    <w:p w:rsidR="00C319AE" w:rsidRDefault="007A70C2">
      <w:pPr>
        <w:pStyle w:val="Teksttreci20"/>
        <w:framePr w:w="6706" w:h="10826" w:hRule="exact" w:wrap="none" w:vAnchor="page" w:hAnchor="page" w:x="2079" w:y="1572"/>
        <w:numPr>
          <w:ilvl w:val="0"/>
          <w:numId w:val="2"/>
        </w:numPr>
        <w:shd w:val="clear" w:color="auto" w:fill="auto"/>
        <w:tabs>
          <w:tab w:val="left" w:pos="582"/>
        </w:tabs>
        <w:spacing w:before="0" w:after="60"/>
        <w:ind w:firstLine="240"/>
      </w:pPr>
      <w:r>
        <w:t>O co chodzi — wyrozumieć trudno.</w:t>
      </w:r>
    </w:p>
    <w:p w:rsidR="00C319AE" w:rsidRDefault="007A70C2">
      <w:pPr>
        <w:pStyle w:val="Teksttreci20"/>
        <w:framePr w:w="6706" w:h="10826" w:hRule="exact" w:wrap="none" w:vAnchor="page" w:hAnchor="page" w:x="2079" w:y="1572"/>
        <w:shd w:val="clear" w:color="auto" w:fill="auto"/>
        <w:spacing w:before="0"/>
        <w:ind w:left="240" w:hanging="240"/>
        <w:jc w:val="left"/>
      </w:pPr>
      <w:r>
        <w:rPr>
          <w:rStyle w:val="PogrubienieTeksttreci2105pt"/>
        </w:rPr>
        <w:t>Przy</w:t>
      </w:r>
      <w:r w:rsidRPr="00A66E7B">
        <w:rPr>
          <w:rStyle w:val="PogrubienieTeksttreci2105pt"/>
          <w:lang w:eastAsia="en-US" w:bidi="en-US"/>
        </w:rPr>
        <w:t>r</w:t>
      </w:r>
      <w:r>
        <w:rPr>
          <w:rStyle w:val="PogrubienieTeksttreci2105pt"/>
        </w:rPr>
        <w:t>ę</w:t>
      </w:r>
      <w:r w:rsidRPr="00A66E7B">
        <w:rPr>
          <w:rStyle w:val="PogrubienieTeksttreci2105pt"/>
          <w:lang w:eastAsia="en-US" w:bidi="en-US"/>
        </w:rPr>
        <w:t xml:space="preserve">bel </w:t>
      </w:r>
      <w:r>
        <w:rPr>
          <w:rStyle w:val="Teksttreci2105ptKursywa"/>
        </w:rPr>
        <w:t>(ten czy ta?)</w:t>
      </w:r>
      <w:r>
        <w:t xml:space="preserve"> Czy </w:t>
      </w:r>
      <w:r>
        <w:rPr>
          <w:rStyle w:val="PogrubienieTeksttreci2105pt"/>
        </w:rPr>
        <w:t xml:space="preserve">przyrembla </w:t>
      </w:r>
      <w:r>
        <w:t>(w przyp. 1. l. p.)? (St. Ty.)</w:t>
      </w:r>
    </w:p>
    <w:p w:rsidR="00C319AE" w:rsidRDefault="007A70C2">
      <w:pPr>
        <w:pStyle w:val="Teksttreci20"/>
        <w:framePr w:w="6706" w:h="10826" w:hRule="exact" w:wrap="none" w:vAnchor="page" w:hAnchor="page" w:x="2079" w:y="1572"/>
        <w:numPr>
          <w:ilvl w:val="0"/>
          <w:numId w:val="2"/>
        </w:numPr>
        <w:shd w:val="clear" w:color="auto" w:fill="auto"/>
        <w:tabs>
          <w:tab w:val="left" w:pos="562"/>
        </w:tabs>
        <w:spacing w:before="0" w:after="64"/>
        <w:ind w:firstLine="240"/>
      </w:pPr>
      <w:r>
        <w:t xml:space="preserve">Właściwie: </w:t>
      </w:r>
      <w:r>
        <w:rPr>
          <w:rStyle w:val="Teksttreci2105ptKursywa"/>
        </w:rPr>
        <w:t>przerębel</w:t>
      </w:r>
      <w:r>
        <w:t xml:space="preserve"> lub </w:t>
      </w:r>
      <w:r>
        <w:rPr>
          <w:rStyle w:val="Teksttreci2105ptKursywa"/>
        </w:rPr>
        <w:t>przerębla</w:t>
      </w:r>
      <w:r>
        <w:t xml:space="preserve"> tj. miejsce »przerąbane« w stawie. W jednej z drugiej formie zawsze jest rodzaju żeńskiego. Pisownia </w:t>
      </w:r>
      <w:r>
        <w:rPr>
          <w:lang w:val="fr-FR" w:eastAsia="fr-FR" w:bidi="fr-FR"/>
        </w:rPr>
        <w:t xml:space="preserve">» </w:t>
      </w:r>
      <w:r>
        <w:rPr>
          <w:rStyle w:val="Teksttreci2105ptKursywa"/>
        </w:rPr>
        <w:t xml:space="preserve">przy </w:t>
      </w:r>
      <w:r>
        <w:rPr>
          <w:rStyle w:val="Teksttreci2105ptKursywa"/>
          <w:lang w:val="fr-FR" w:eastAsia="fr-FR" w:bidi="fr-FR"/>
        </w:rPr>
        <w:t>rembla</w:t>
      </w:r>
      <w:r>
        <w:rPr>
          <w:rStyle w:val="Teksttreci2105ptKursywa"/>
        </w:rPr>
        <w:t xml:space="preserve"> </w:t>
      </w:r>
      <w:r>
        <w:rPr>
          <w:lang w:val="fr-FR" w:eastAsia="fr-FR" w:bidi="fr-FR"/>
        </w:rPr>
        <w:t xml:space="preserve"> </w:t>
      </w:r>
      <w:r>
        <w:t>nie ma racyi bytu.</w:t>
      </w:r>
    </w:p>
    <w:p w:rsidR="00C319AE" w:rsidRDefault="007A70C2">
      <w:pPr>
        <w:pStyle w:val="Nagwek30"/>
        <w:framePr w:w="6706" w:h="10826" w:hRule="exact" w:wrap="none" w:vAnchor="page" w:hAnchor="page" w:x="2079" w:y="1572"/>
        <w:shd w:val="clear" w:color="auto" w:fill="auto"/>
        <w:spacing w:after="0" w:line="250" w:lineRule="exact"/>
        <w:ind w:left="240" w:hanging="240"/>
        <w:jc w:val="left"/>
      </w:pPr>
      <w:bookmarkStart w:id="19" w:name="bookmark18"/>
      <w:r>
        <w:t xml:space="preserve">Odpowiedzi redakcyi </w:t>
      </w:r>
      <w:r>
        <w:rPr>
          <w:rStyle w:val="Nagwek310ptBezpogrubienia"/>
        </w:rPr>
        <w:t xml:space="preserve">czy </w:t>
      </w:r>
      <w:r>
        <w:t xml:space="preserve">odpowiedzi od redakeyi? </w:t>
      </w:r>
      <w:r>
        <w:rPr>
          <w:rStyle w:val="Nagwek310ptBezpogrubienia"/>
        </w:rPr>
        <w:t>(Bol. Gor.)</w:t>
      </w:r>
      <w:bookmarkEnd w:id="19"/>
    </w:p>
    <w:p w:rsidR="00C319AE" w:rsidRDefault="007A70C2">
      <w:pPr>
        <w:pStyle w:val="Teksttreci20"/>
        <w:framePr w:w="6706" w:h="10826" w:hRule="exact" w:wrap="none" w:vAnchor="page" w:hAnchor="page" w:x="2079" w:y="1572"/>
        <w:numPr>
          <w:ilvl w:val="0"/>
          <w:numId w:val="2"/>
        </w:numPr>
        <w:shd w:val="clear" w:color="auto" w:fill="auto"/>
        <w:tabs>
          <w:tab w:val="left" w:pos="558"/>
        </w:tabs>
        <w:spacing w:before="0" w:line="250" w:lineRule="exact"/>
        <w:ind w:firstLine="240"/>
      </w:pPr>
      <w:r>
        <w:t xml:space="preserve">Rzecz małoznaczna, bo jedno i drugie równie dobre. Wszak mogę powiedzieć: «odpowiedź moja« lub «odpowiedź odemnie  — a więc mogę być «odpowiedzi redakcyi« </w:t>
      </w:r>
      <w:r>
        <w:rPr>
          <w:rStyle w:val="PogrubienieTeksttreci211ptOdstpy1pt"/>
        </w:rPr>
        <w:t xml:space="preserve">i </w:t>
      </w:r>
      <w:r>
        <w:t>»od redakcyi«.</w:t>
      </w:r>
    </w:p>
    <w:p w:rsidR="00C319AE" w:rsidRDefault="00C319AE">
      <w:pPr>
        <w:rPr>
          <w:sz w:val="2"/>
          <w:szCs w:val="2"/>
        </w:rPr>
        <w:sectPr w:rsidR="00C319AE">
          <w:pgSz w:w="9821" w:h="13747"/>
          <w:pgMar w:top="360" w:right="360" w:bottom="360" w:left="360" w:header="0" w:footer="3" w:gutter="0"/>
          <w:cols w:space="720"/>
          <w:noEndnote/>
          <w:docGrid w:linePitch="360"/>
        </w:sectPr>
      </w:pPr>
    </w:p>
    <w:p w:rsidR="00C319AE" w:rsidRDefault="007A70C2">
      <w:pPr>
        <w:pStyle w:val="Nagweklubstopka0"/>
        <w:framePr w:wrap="none" w:vAnchor="page" w:hAnchor="page" w:x="1019" w:y="1094"/>
        <w:shd w:val="clear" w:color="auto" w:fill="auto"/>
        <w:spacing w:line="180" w:lineRule="exact"/>
      </w:pPr>
      <w:r>
        <w:lastRenderedPageBreak/>
        <w:t>Nr. 1.</w:t>
      </w:r>
    </w:p>
    <w:p w:rsidR="00C319AE" w:rsidRDefault="007A70C2">
      <w:pPr>
        <w:pStyle w:val="Nagweklubstopka0"/>
        <w:framePr w:wrap="none" w:vAnchor="page" w:hAnchor="page" w:x="3328" w:y="1090"/>
        <w:shd w:val="clear" w:color="auto" w:fill="auto"/>
        <w:spacing w:line="180" w:lineRule="exact"/>
      </w:pPr>
      <w:r>
        <w:t>PORADNIK JĘZYKOWY</w:t>
      </w:r>
    </w:p>
    <w:p w:rsidR="00C319AE" w:rsidRDefault="007A70C2">
      <w:pPr>
        <w:pStyle w:val="Nagweklubstopka30"/>
        <w:framePr w:wrap="none" w:vAnchor="page" w:hAnchor="page" w:x="7494" w:y="1084"/>
        <w:shd w:val="clear" w:color="auto" w:fill="auto"/>
        <w:spacing w:line="180" w:lineRule="exact"/>
      </w:pPr>
      <w:r>
        <w:t>II</w:t>
      </w:r>
    </w:p>
    <w:p w:rsidR="00C319AE" w:rsidRDefault="007A70C2">
      <w:pPr>
        <w:pStyle w:val="Teksttreci20"/>
        <w:framePr w:w="6706" w:h="10552" w:hRule="exact" w:wrap="none" w:vAnchor="page" w:hAnchor="page" w:x="1038" w:y="1572"/>
        <w:shd w:val="clear" w:color="auto" w:fill="auto"/>
        <w:spacing w:before="0" w:after="120"/>
        <w:ind w:left="260" w:hanging="260"/>
        <w:jc w:val="left"/>
      </w:pPr>
      <w:r>
        <w:rPr>
          <w:rStyle w:val="PogrubienieTeksttreci2105pt"/>
        </w:rPr>
        <w:t xml:space="preserve">Zamiłowanie obczyzny </w:t>
      </w:r>
      <w:r>
        <w:t xml:space="preserve">czy </w:t>
      </w:r>
      <w:r>
        <w:rPr>
          <w:rStyle w:val="PogrubienieTeksttreci2105pt"/>
        </w:rPr>
        <w:t xml:space="preserve">zamiłowanie do obczyzny </w:t>
      </w:r>
      <w:r>
        <w:t>? (Bol. Gor.) —  Odpowiedź podobna jak powyżej. Jedno i drugie.</w:t>
      </w:r>
    </w:p>
    <w:p w:rsidR="00C319AE" w:rsidRDefault="007A70C2">
      <w:pPr>
        <w:pStyle w:val="Nagwek30"/>
        <w:framePr w:w="6706" w:h="10552" w:hRule="exact" w:wrap="none" w:vAnchor="page" w:hAnchor="page" w:x="1038" w:y="1572"/>
        <w:shd w:val="clear" w:color="auto" w:fill="auto"/>
        <w:spacing w:after="0" w:line="254" w:lineRule="exact"/>
        <w:ind w:left="260" w:hanging="260"/>
        <w:jc w:val="left"/>
      </w:pPr>
      <w:bookmarkStart w:id="20" w:name="bookmark19"/>
      <w:r>
        <w:t xml:space="preserve">Zamieszkiwać, mieszkać </w:t>
      </w:r>
      <w:r>
        <w:rPr>
          <w:rStyle w:val="Nagwek310ptBezpogrubienia"/>
        </w:rPr>
        <w:t xml:space="preserve">czy </w:t>
      </w:r>
      <w:r>
        <w:t xml:space="preserve">przemieszkiwać </w:t>
      </w:r>
      <w:r>
        <w:rPr>
          <w:rStyle w:val="Nagwek310ptKursywa"/>
          <w:b/>
          <w:bCs/>
        </w:rPr>
        <w:t>na</w:t>
      </w:r>
      <w:r>
        <w:t xml:space="preserve"> ulicy... </w:t>
      </w:r>
      <w:r>
        <w:rPr>
          <w:rStyle w:val="Nagwek310ptBezpogrubienia"/>
        </w:rPr>
        <w:t xml:space="preserve">czy </w:t>
      </w:r>
      <w:r>
        <w:rPr>
          <w:rStyle w:val="Nagwek310ptKursywa"/>
          <w:b/>
          <w:bCs/>
        </w:rPr>
        <w:t>przy</w:t>
      </w:r>
      <w:r>
        <w:t xml:space="preserve"> </w:t>
      </w:r>
      <w:r>
        <w:rPr>
          <w:rStyle w:val="Nagwek3Odstpy1pt"/>
          <w:b/>
          <w:bCs/>
        </w:rPr>
        <w:t>ulicy...?</w:t>
      </w:r>
      <w:bookmarkEnd w:id="20"/>
    </w:p>
    <w:p w:rsidR="00C319AE" w:rsidRDefault="007A70C2">
      <w:pPr>
        <w:pStyle w:val="Teksttreci20"/>
        <w:framePr w:w="6706" w:h="10552" w:hRule="exact" w:wrap="none" w:vAnchor="page" w:hAnchor="page" w:x="1038" w:y="1572"/>
        <w:numPr>
          <w:ilvl w:val="0"/>
          <w:numId w:val="2"/>
        </w:numPr>
        <w:shd w:val="clear" w:color="auto" w:fill="auto"/>
        <w:tabs>
          <w:tab w:val="left" w:pos="543"/>
        </w:tabs>
        <w:spacing w:before="0" w:after="120"/>
        <w:ind w:firstLine="260"/>
      </w:pPr>
      <w:r>
        <w:t xml:space="preserve">Idzie o to, czy używać przyjmka </w:t>
      </w:r>
      <w:r>
        <w:rPr>
          <w:rStyle w:val="Teksttreci2105ptKursywa"/>
        </w:rPr>
        <w:t>na,</w:t>
      </w:r>
      <w:r>
        <w:t xml:space="preserve"> czy też </w:t>
      </w:r>
      <w:r>
        <w:rPr>
          <w:rStyle w:val="Teksttreci2105ptKursywa"/>
        </w:rPr>
        <w:t>przy?</w:t>
      </w:r>
      <w:r>
        <w:t xml:space="preserve"> Zaznaczamy przedewszystkiem, że dziś przeważa sposób mówienia prz</w:t>
      </w:r>
      <w:r>
        <w:rPr>
          <w:rStyle w:val="Teksttreci2105ptKursywa"/>
        </w:rPr>
        <w:t>y</w:t>
      </w:r>
      <w:r>
        <w:t xml:space="preserve"> ulicy«, nie znaczy to jednak, jakoby na ulicy« było złe, lub — śmieszne. </w:t>
      </w:r>
      <w:r>
        <w:rPr>
          <w:rStyle w:val="Teksttreci2PogrubienieKursywa"/>
        </w:rPr>
        <w:t>Ulicą</w:t>
      </w:r>
      <w:r>
        <w:rPr>
          <w:rStyle w:val="PogrubienieTeksttreci2105pt"/>
        </w:rPr>
        <w:t xml:space="preserve"> </w:t>
      </w:r>
      <w:r>
        <w:t xml:space="preserve">nazywamy drogę, ograniczoną z dwu stron albo drzewami (= aleja) albo domami; jeżeli domów nie będzie, nie będzie ulicy, lecz zwykła droga. «Mieszkać </w:t>
      </w:r>
      <w:r>
        <w:rPr>
          <w:rStyle w:val="Teksttreci2105ptKursywa"/>
        </w:rPr>
        <w:t>na</w:t>
      </w:r>
      <w:r>
        <w:t xml:space="preserve"> ulicy </w:t>
      </w:r>
      <w:r>
        <w:rPr>
          <w:lang w:val="fr-FR" w:eastAsia="fr-FR" w:bidi="fr-FR"/>
        </w:rPr>
        <w:t xml:space="preserve">« </w:t>
      </w:r>
      <w:r>
        <w:t xml:space="preserve">znaczy tedy: mieszkać w domu należącym do składu ulicy, a przyimek </w:t>
      </w:r>
      <w:r>
        <w:rPr>
          <w:rStyle w:val="Teksttreci2105ptKursywa"/>
        </w:rPr>
        <w:t>na</w:t>
      </w:r>
      <w:r>
        <w:t xml:space="preserve"> ma tu to samo znaczenie, co: mieszkać </w:t>
      </w:r>
      <w:r>
        <w:rPr>
          <w:rStyle w:val="Teksttreci2105ptKursywa"/>
        </w:rPr>
        <w:t>na</w:t>
      </w:r>
      <w:r>
        <w:t xml:space="preserve"> Litwie, </w:t>
      </w:r>
      <w:r>
        <w:rPr>
          <w:rStyle w:val="Teksttreci2105ptKursywa"/>
        </w:rPr>
        <w:t>na</w:t>
      </w:r>
      <w:r>
        <w:t xml:space="preserve"> Rusi itp. Ci, którzy rozumując fałszywie twierdzą, że »na ulicy </w:t>
      </w:r>
      <w:r>
        <w:rPr>
          <w:lang w:val="fr-FR" w:eastAsia="fr-FR" w:bidi="fr-FR"/>
        </w:rPr>
        <w:t xml:space="preserve">« </w:t>
      </w:r>
      <w:r>
        <w:t xml:space="preserve">znaczyłoby </w:t>
      </w:r>
      <w:r>
        <w:rPr>
          <w:rStyle w:val="Teksttreci2105ptKursywa"/>
        </w:rPr>
        <w:t>»na</w:t>
      </w:r>
      <w:r>
        <w:t xml:space="preserve"> drodze« pojmują rzecz błędnie; chcąc uniknąć tego mówią  </w:t>
      </w:r>
      <w:r>
        <w:rPr>
          <w:rStyle w:val="Teksttreci2105ptKursywa"/>
        </w:rPr>
        <w:t>przy</w:t>
      </w:r>
      <w:r>
        <w:t xml:space="preserve"> ulicy« lub »w ulicy«. .Jeden i drugi z tych sposobów przeniesiony jest ze zwrotów «mieszkam przy placu.</w:t>
      </w:r>
      <w:r>
        <w:rPr>
          <w:lang w:val="fr-FR" w:eastAsia="fr-FR" w:bidi="fr-FR"/>
        </w:rPr>
        <w:t xml:space="preserve">..« </w:t>
      </w:r>
      <w:r>
        <w:t xml:space="preserve">lub »przy rynku, w rynku«, bo »plac« istnieje i bez domów. Wszak mówimy: mieszkać </w:t>
      </w:r>
      <w:r>
        <w:rPr>
          <w:rStyle w:val="Teksttreci2105ptKursywa"/>
        </w:rPr>
        <w:t>nad</w:t>
      </w:r>
      <w:r>
        <w:t xml:space="preserve"> Wisłą, </w:t>
      </w:r>
      <w:r>
        <w:rPr>
          <w:rStyle w:val="Teksttreci2105ptKursywa"/>
        </w:rPr>
        <w:t>»pod</w:t>
      </w:r>
      <w:r>
        <w:t xml:space="preserve"> Warszawą« a nikt nie wyobraża sobie wtedy, że </w:t>
      </w:r>
      <w:r>
        <w:rPr>
          <w:rStyle w:val="Teksttreci2105ptKursywa"/>
        </w:rPr>
        <w:t>nad</w:t>
      </w:r>
      <w:r>
        <w:t xml:space="preserve"> to ponad powierzchnią a </w:t>
      </w:r>
      <w:r>
        <w:rPr>
          <w:rStyle w:val="Teksttreci2105ptKursywa"/>
        </w:rPr>
        <w:t>pod</w:t>
      </w:r>
      <w:r>
        <w:t xml:space="preserve"> to w ziemi...</w:t>
      </w:r>
    </w:p>
    <w:p w:rsidR="00C319AE" w:rsidRDefault="007A70C2">
      <w:pPr>
        <w:pStyle w:val="Nagwek30"/>
        <w:framePr w:w="6706" w:h="10552" w:hRule="exact" w:wrap="none" w:vAnchor="page" w:hAnchor="page" w:x="1038" w:y="1572"/>
        <w:shd w:val="clear" w:color="auto" w:fill="auto"/>
        <w:spacing w:after="0" w:line="254" w:lineRule="exact"/>
        <w:ind w:left="260" w:hanging="260"/>
        <w:jc w:val="left"/>
      </w:pPr>
      <w:bookmarkStart w:id="21" w:name="bookmark20"/>
      <w:r>
        <w:t xml:space="preserve">Artystka </w:t>
      </w:r>
      <w:r>
        <w:rPr>
          <w:rStyle w:val="Nagwek310ptKursywa"/>
          <w:b/>
          <w:bCs/>
        </w:rPr>
        <w:t>o</w:t>
      </w:r>
      <w:r>
        <w:t xml:space="preserve"> wielkiem sercu. </w:t>
      </w:r>
      <w:r>
        <w:rPr>
          <w:rStyle w:val="Nagwek310ptBezpogrubienia"/>
          <w:lang w:val="fr-FR" w:eastAsia="fr-FR" w:bidi="fr-FR"/>
        </w:rPr>
        <w:t xml:space="preserve">(J. </w:t>
      </w:r>
      <w:r>
        <w:t>D.)</w:t>
      </w:r>
      <w:bookmarkEnd w:id="21"/>
    </w:p>
    <w:p w:rsidR="00C319AE" w:rsidRDefault="007A70C2">
      <w:pPr>
        <w:pStyle w:val="Teksttreci20"/>
        <w:framePr w:w="6706" w:h="10552" w:hRule="exact" w:wrap="none" w:vAnchor="page" w:hAnchor="page" w:x="1038" w:y="1572"/>
        <w:shd w:val="clear" w:color="auto" w:fill="auto"/>
        <w:spacing w:before="0"/>
        <w:ind w:left="260" w:firstLine="0"/>
      </w:pPr>
      <w:r>
        <w:t xml:space="preserve">Niedawno można było czytać w dziennikach następujące zdanie: »P. Modrzejewskiej wręcz'ono wśród oklasków wspaniały kosz świeżych kwiatów z wstęgami </w:t>
      </w:r>
      <w:r>
        <w:rPr>
          <w:rStyle w:val="Teksttreci2105ptKursywa"/>
        </w:rPr>
        <w:t>o</w:t>
      </w:r>
      <w:r>
        <w:t xml:space="preserve"> barwach narodowych i napisem: «Wielkiej naszej artystce o wielkiem sercu wdzięczne Koło literacko-artystyczne we Lwowie . Przyimek o jest tłómaczeniem niemieckiego </w:t>
      </w:r>
      <w:r w:rsidRPr="00A66E7B">
        <w:rPr>
          <w:rStyle w:val="Teksttreci2105ptKursywa"/>
          <w:lang w:eastAsia="en-US" w:bidi="en-US"/>
        </w:rPr>
        <w:t>von,</w:t>
      </w:r>
      <w:r w:rsidRPr="00A66E7B">
        <w:rPr>
          <w:lang w:eastAsia="en-US" w:bidi="en-US"/>
        </w:rPr>
        <w:t xml:space="preserve"> </w:t>
      </w:r>
      <w:r>
        <w:t>który należy zastąpić samodzielnym zwrotem w kształcie całego zdania.</w:t>
      </w:r>
    </w:p>
    <w:p w:rsidR="00C319AE" w:rsidRDefault="007A70C2">
      <w:pPr>
        <w:pStyle w:val="Teksttreci20"/>
        <w:framePr w:w="6706" w:h="10552" w:hRule="exact" w:wrap="none" w:vAnchor="page" w:hAnchor="page" w:x="1038" w:y="1572"/>
        <w:numPr>
          <w:ilvl w:val="0"/>
          <w:numId w:val="2"/>
        </w:numPr>
        <w:shd w:val="clear" w:color="auto" w:fill="auto"/>
        <w:tabs>
          <w:tab w:val="left" w:pos="562"/>
        </w:tabs>
        <w:spacing w:before="0" w:after="124"/>
        <w:ind w:firstLine="260"/>
      </w:pPr>
      <w:r>
        <w:t xml:space="preserve">«Wóz o dwu kołach«, «dom o jednem piętrze«, «zwierzęta o czterech nogach« — to wszystko prawidłowe i dobre zwroty, ponieważ tu przyimek </w:t>
      </w:r>
      <w:r>
        <w:rPr>
          <w:rStyle w:val="Teksttreci2105ptKursywa"/>
        </w:rPr>
        <w:t>o</w:t>
      </w:r>
      <w:r>
        <w:t xml:space="preserve"> wyraża rozm</w:t>
      </w:r>
      <w:r>
        <w:rPr>
          <w:rStyle w:val="Teksttreci2Odstpy2pt"/>
        </w:rPr>
        <w:t>iary i właściwości zewnętrzne.</w:t>
      </w:r>
      <w:r>
        <w:t xml:space="preserve"> Jeżeli się powie «artystka o wielkiem sercu« razi nas to dla tego, że nie o jej fizycznem sercu tu mowa, ale o tem, co jako serce pojmujemy, obejmując tą nazwą </w:t>
      </w:r>
      <w:r>
        <w:rPr>
          <w:rStyle w:val="Teksttreci2Odstpy2pt"/>
        </w:rPr>
        <w:t>właściwości duchowe</w:t>
      </w:r>
      <w:r>
        <w:t xml:space="preserve"> (nie rozmiary). Przenośnia jednak, choćby nie zbyt utarta, jest prawidłowa, i ganić jej nie możemy.</w:t>
      </w:r>
    </w:p>
    <w:p w:rsidR="00C319AE" w:rsidRDefault="007A70C2">
      <w:pPr>
        <w:pStyle w:val="Nagwek30"/>
        <w:framePr w:w="6706" w:h="10552" w:hRule="exact" w:wrap="none" w:vAnchor="page" w:hAnchor="page" w:x="1038" w:y="1572"/>
        <w:shd w:val="clear" w:color="auto" w:fill="auto"/>
        <w:spacing w:after="0" w:line="250" w:lineRule="exact"/>
        <w:ind w:left="260" w:hanging="260"/>
        <w:jc w:val="left"/>
      </w:pPr>
      <w:bookmarkStart w:id="22" w:name="bookmark21"/>
      <w:r>
        <w:t xml:space="preserve">Tem nie mniej... </w:t>
      </w:r>
      <w:r>
        <w:rPr>
          <w:rStyle w:val="Nagwek310ptBezpogrubienia"/>
        </w:rPr>
        <w:t xml:space="preserve">(J. </w:t>
      </w:r>
      <w:r>
        <w:t>Gl.)</w:t>
      </w:r>
      <w:bookmarkEnd w:id="22"/>
    </w:p>
    <w:p w:rsidR="00C319AE" w:rsidRDefault="007A70C2">
      <w:pPr>
        <w:pStyle w:val="Teksttreci20"/>
        <w:framePr w:w="6706" w:h="10552" w:hRule="exact" w:wrap="none" w:vAnchor="page" w:hAnchor="page" w:x="1038" w:y="1572"/>
        <w:shd w:val="clear" w:color="auto" w:fill="auto"/>
        <w:spacing w:before="0" w:line="250" w:lineRule="exact"/>
        <w:ind w:left="260" w:firstLine="0"/>
      </w:pPr>
      <w:r>
        <w:t xml:space="preserve">Czy zwrot </w:t>
      </w:r>
      <w:r>
        <w:rPr>
          <w:rStyle w:val="Teksttreci2105ptKursywa"/>
        </w:rPr>
        <w:t xml:space="preserve">»tem nie mniej </w:t>
      </w:r>
      <w:r>
        <w:rPr>
          <w:rStyle w:val="Teksttreci2105ptKursywa"/>
          <w:lang w:val="fr-FR" w:eastAsia="fr-FR" w:bidi="fr-FR"/>
        </w:rPr>
        <w:t>«</w:t>
      </w:r>
      <w:r>
        <w:rPr>
          <w:lang w:val="fr-FR" w:eastAsia="fr-FR" w:bidi="fr-FR"/>
        </w:rPr>
        <w:t xml:space="preserve"> </w:t>
      </w:r>
      <w:r>
        <w:t>może być poczytywany za rusycyzm i zastąpiony być powinien przez «nie mniej jednak«. Wszak mówi się i pisze «tem mniej«, «tem bardziej«.</w:t>
      </w:r>
    </w:p>
    <w:p w:rsidR="00C319AE" w:rsidRDefault="00C319AE">
      <w:pPr>
        <w:rPr>
          <w:sz w:val="2"/>
          <w:szCs w:val="2"/>
        </w:rPr>
        <w:sectPr w:rsidR="00C319AE">
          <w:pgSz w:w="9821" w:h="13747"/>
          <w:pgMar w:top="360" w:right="360" w:bottom="360" w:left="360" w:header="0" w:footer="3" w:gutter="0"/>
          <w:cols w:space="720"/>
          <w:noEndnote/>
          <w:docGrid w:linePitch="360"/>
        </w:sectPr>
      </w:pPr>
    </w:p>
    <w:p w:rsidR="00C319AE" w:rsidRDefault="009310F3">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100330</wp:posOffset>
                </wp:positionH>
                <wp:positionV relativeFrom="page">
                  <wp:posOffset>2126615</wp:posOffset>
                </wp:positionV>
                <wp:extent cx="301625" cy="149225"/>
                <wp:effectExtent l="0" t="2540" r="0" b="63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149225"/>
                        </a:xfrm>
                        <a:prstGeom prst="rect">
                          <a:avLst/>
                        </a:prstGeom>
                        <a:solidFill>
                          <a:srgbClr val="36363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7.9pt;margin-top:167.45pt;width:23.75pt;height:11.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" fillcolor="#363636" stroked="f">
                <w10:wrap anchorx="page" anchory="page"/>
              </v:rect>
            </w:pict>
          </mc:Fallback>
        </mc:AlternateContent>
      </w:r>
    </w:p>
    <w:p w:rsidR="00C319AE" w:rsidRDefault="007A70C2">
      <w:pPr>
        <w:pStyle w:val="Nagweklubstopka40"/>
        <w:framePr w:wrap="none" w:vAnchor="page" w:hAnchor="page" w:x="2132" w:y="1136"/>
        <w:shd w:val="clear" w:color="auto" w:fill="auto"/>
        <w:spacing w:line="170" w:lineRule="exact"/>
      </w:pPr>
      <w:r>
        <w:t>12</w:t>
      </w:r>
    </w:p>
    <w:p w:rsidR="00C319AE" w:rsidRDefault="007A70C2">
      <w:pPr>
        <w:pStyle w:val="Nagweklubstopka0"/>
        <w:framePr w:wrap="none" w:vAnchor="page" w:hAnchor="page" w:x="4392" w:y="1133"/>
        <w:shd w:val="clear" w:color="auto" w:fill="auto"/>
        <w:spacing w:line="180" w:lineRule="exact"/>
      </w:pPr>
      <w:r>
        <w:t>PORADNIK JĘZYKOWY</w:t>
      </w:r>
    </w:p>
    <w:p w:rsidR="00C319AE" w:rsidRDefault="007A70C2">
      <w:pPr>
        <w:pStyle w:val="Nagweklubstopka0"/>
        <w:framePr w:wrap="none" w:vAnchor="page" w:hAnchor="page" w:x="8295" w:y="1133"/>
        <w:shd w:val="clear" w:color="auto" w:fill="auto"/>
        <w:spacing w:line="180" w:lineRule="exact"/>
      </w:pPr>
      <w:r>
        <w:t>Nr. 1.</w:t>
      </w:r>
    </w:p>
    <w:p w:rsidR="00C319AE" w:rsidRDefault="007A70C2">
      <w:pPr>
        <w:pStyle w:val="Teksttreci20"/>
        <w:framePr w:w="6754" w:h="10787" w:hRule="exact" w:wrap="none" w:vAnchor="page" w:hAnchor="page" w:x="2055" w:y="1614"/>
        <w:numPr>
          <w:ilvl w:val="0"/>
          <w:numId w:val="2"/>
        </w:numPr>
        <w:shd w:val="clear" w:color="auto" w:fill="auto"/>
        <w:tabs>
          <w:tab w:val="left" w:pos="558"/>
        </w:tabs>
        <w:spacing w:before="0" w:after="116" w:line="250" w:lineRule="exact"/>
        <w:ind w:firstLine="280"/>
      </w:pPr>
      <w:r>
        <w:t xml:space="preserve">Zwrot ten jest rosyjski: po polsku musi być dany dla uwydatnienia przeciwstawienia spójnik </w:t>
      </w:r>
      <w:r>
        <w:rPr>
          <w:rStyle w:val="Teksttreci2105ptKursywa"/>
        </w:rPr>
        <w:t xml:space="preserve">jednak, atoli </w:t>
      </w:r>
      <w:r w:rsidRPr="00A66E7B">
        <w:rPr>
          <w:lang w:eastAsia="ru-RU" w:bidi="ru-RU"/>
        </w:rPr>
        <w:t xml:space="preserve"> </w:t>
      </w:r>
      <w:r>
        <w:t xml:space="preserve">Mówi się »tem mniej« — w oczekiwaniu drugiej części »im więcej« lub </w:t>
      </w:r>
      <w:r>
        <w:rPr>
          <w:lang w:val="cs-CZ" w:eastAsia="cs-CZ" w:bidi="cs-CZ"/>
        </w:rPr>
        <w:t xml:space="preserve">podob. </w:t>
      </w:r>
      <w:r>
        <w:t>Cóż ma nastąpić po »tem nie mniej«  — »im nie więcej ? A czy możnaby powiedzieć »tem nie bardziej» ?</w:t>
      </w:r>
    </w:p>
    <w:p w:rsidR="00C319AE" w:rsidRDefault="007A70C2">
      <w:pPr>
        <w:pStyle w:val="Teksttreci20"/>
        <w:framePr w:w="6754" w:h="10787" w:hRule="exact" w:wrap="none" w:vAnchor="page" w:hAnchor="page" w:x="2055" w:y="1614"/>
        <w:shd w:val="clear" w:color="auto" w:fill="auto"/>
        <w:spacing w:before="0"/>
        <w:ind w:left="280"/>
      </w:pPr>
      <w:r>
        <w:t xml:space="preserve">Czy zdanie: »Koło </w:t>
      </w:r>
      <w:r>
        <w:rPr>
          <w:rStyle w:val="PogrubienieTeksttreci2105pt"/>
        </w:rPr>
        <w:t xml:space="preserve">zdaje się być osadzone </w:t>
      </w:r>
      <w:r>
        <w:t>dobrze u osi« jest zbudowane prawidłowo? Czy to nie jest latynizm i czy nie byłoby lepiej po polsku: »zdaje się, że koło itd.«? (B. Dy.)</w:t>
      </w:r>
    </w:p>
    <w:p w:rsidR="00C319AE" w:rsidRDefault="007A70C2">
      <w:pPr>
        <w:pStyle w:val="Teksttreci20"/>
        <w:framePr w:w="6754" w:h="10787" w:hRule="exact" w:wrap="none" w:vAnchor="page" w:hAnchor="page" w:x="2055" w:y="1614"/>
        <w:numPr>
          <w:ilvl w:val="0"/>
          <w:numId w:val="2"/>
        </w:numPr>
        <w:shd w:val="clear" w:color="auto" w:fill="auto"/>
        <w:tabs>
          <w:tab w:val="left" w:pos="558"/>
        </w:tabs>
        <w:spacing w:before="0" w:after="120"/>
        <w:ind w:firstLine="280"/>
      </w:pPr>
      <w:r>
        <w:t>Latynizm jest — coraz więcej z języka niknący, ale nie razi, bośmy takich zwrotów mieli wiele. Zwrot drugi niewątpliwie właściwszy językowi polskiemu.</w:t>
      </w:r>
    </w:p>
    <w:p w:rsidR="00C319AE" w:rsidRDefault="007A70C2">
      <w:pPr>
        <w:pStyle w:val="Nagwek30"/>
        <w:framePr w:w="6754" w:h="10787" w:hRule="exact" w:wrap="none" w:vAnchor="page" w:hAnchor="page" w:x="2055" w:y="1614"/>
        <w:shd w:val="clear" w:color="auto" w:fill="auto"/>
        <w:spacing w:after="0" w:line="254" w:lineRule="exact"/>
        <w:ind w:left="280"/>
      </w:pPr>
      <w:bookmarkStart w:id="23" w:name="bookmark22"/>
      <w:r>
        <w:t xml:space="preserve">Linia wygasła? </w:t>
      </w:r>
      <w:r>
        <w:rPr>
          <w:lang w:val="fr-FR" w:eastAsia="fr-FR" w:bidi="fr-FR"/>
        </w:rPr>
        <w:t xml:space="preserve">(J. </w:t>
      </w:r>
      <w:r>
        <w:t>D.)</w:t>
      </w:r>
      <w:bookmarkEnd w:id="23"/>
    </w:p>
    <w:p w:rsidR="00C319AE" w:rsidRDefault="007A70C2">
      <w:pPr>
        <w:pStyle w:val="Teksttreci20"/>
        <w:framePr w:w="6754" w:h="10787" w:hRule="exact" w:wrap="none" w:vAnchor="page" w:hAnchor="page" w:x="2055" w:y="1614"/>
        <w:shd w:val="clear" w:color="auto" w:fill="auto"/>
        <w:spacing w:before="0"/>
        <w:ind w:left="280" w:firstLine="0"/>
      </w:pPr>
      <w:r>
        <w:t xml:space="preserve">»Linia męska rodu </w:t>
      </w:r>
      <w:r>
        <w:rPr>
          <w:rStyle w:val="Teksttreci2105ptKursywa"/>
        </w:rPr>
        <w:t>wygasła</w:t>
      </w:r>
      <w:r>
        <w:t xml:space="preserve"> na... np. Karolu VI«. Zdanie dosłownie przetłómaczone z języka niemieckiego, znajduje się w podręcznikach szkolnych i w nauce historyi powszechnej; należy je zastąpić stanowczo zwrotem innym np. Karol VI. był ostatnim potomkiem męskim z rodu Habsburgów.</w:t>
      </w:r>
    </w:p>
    <w:p w:rsidR="00C319AE" w:rsidRDefault="007A70C2">
      <w:pPr>
        <w:pStyle w:val="Teksttreci20"/>
        <w:framePr w:w="6754" w:h="10787" w:hRule="exact" w:wrap="none" w:vAnchor="page" w:hAnchor="page" w:x="2055" w:y="1614"/>
        <w:numPr>
          <w:ilvl w:val="0"/>
          <w:numId w:val="2"/>
        </w:numPr>
        <w:shd w:val="clear" w:color="auto" w:fill="auto"/>
        <w:tabs>
          <w:tab w:val="left" w:pos="572"/>
        </w:tabs>
        <w:spacing w:before="0" w:after="120"/>
        <w:ind w:firstLine="280"/>
      </w:pPr>
      <w:r>
        <w:rPr>
          <w:rStyle w:val="Teksttreci2105ptKursywa"/>
        </w:rPr>
        <w:t>Linia wygasła</w:t>
      </w:r>
      <w:r>
        <w:t xml:space="preserve"> byłoby głupstwem, ale skoro dodamy »męska« — każdy tę przenośnię rozumie, zwłaszcza, że to przenośnia stara. (Zob. Linde). Trudno to uważać za »dosłowne« tłómaczenie z niemieckiego, skoro mamy u X. Wagi </w:t>
      </w:r>
      <w:r w:rsidRPr="00A66E7B">
        <w:rPr>
          <w:lang w:eastAsia="en-US" w:bidi="en-US"/>
        </w:rPr>
        <w:t xml:space="preserve">(Hist. </w:t>
      </w:r>
      <w:r>
        <w:t xml:space="preserve">pol.): </w:t>
      </w:r>
      <w:r>
        <w:rPr>
          <w:lang w:val="fr-FR" w:eastAsia="fr-FR" w:bidi="fr-FR"/>
        </w:rPr>
        <w:t>»</w:t>
      </w:r>
      <w:r>
        <w:rPr>
          <w:rStyle w:val="Teksttreci2105ptKursywa"/>
        </w:rPr>
        <w:t>Familia</w:t>
      </w:r>
      <w:r>
        <w:t xml:space="preserve"> Piasta </w:t>
      </w:r>
      <w:r>
        <w:rPr>
          <w:rStyle w:val="Teksttreci2105ptKursywa"/>
        </w:rPr>
        <w:t>w linii</w:t>
      </w:r>
      <w:r>
        <w:t xml:space="preserve"> białogłowskiej </w:t>
      </w:r>
      <w:r>
        <w:rPr>
          <w:rStyle w:val="Teksttreci2105ptKursywa"/>
        </w:rPr>
        <w:t>wygasła</w:t>
      </w:r>
      <w:r>
        <w:t xml:space="preserve"> na Jadwidze </w:t>
      </w:r>
      <w:r>
        <w:rPr>
          <w:lang w:val="fr-FR" w:eastAsia="fr-FR" w:bidi="fr-FR"/>
        </w:rPr>
        <w:t xml:space="preserve">«, </w:t>
      </w:r>
      <w:r>
        <w:t>z czego potem krótko «linia... wygasła».</w:t>
      </w:r>
    </w:p>
    <w:p w:rsidR="00C319AE" w:rsidRDefault="007A70C2">
      <w:pPr>
        <w:pStyle w:val="Teksttreci20"/>
        <w:framePr w:w="6754" w:h="10787" w:hRule="exact" w:wrap="none" w:vAnchor="page" w:hAnchor="page" w:x="2055" w:y="1614"/>
        <w:shd w:val="clear" w:color="auto" w:fill="auto"/>
        <w:spacing w:before="0"/>
        <w:ind w:left="280"/>
      </w:pPr>
      <w:r>
        <w:t xml:space="preserve">Czy nie dziwnie brzmi zakończenie listu zwrotem »z </w:t>
      </w:r>
      <w:r>
        <w:rPr>
          <w:rStyle w:val="PogrubienieTeksttreci2105pt"/>
        </w:rPr>
        <w:t xml:space="preserve">wysokim </w:t>
      </w:r>
      <w:r>
        <w:t xml:space="preserve">lub </w:t>
      </w:r>
      <w:r>
        <w:rPr>
          <w:rStyle w:val="PogrubienieTeksttreci2105pt"/>
        </w:rPr>
        <w:t xml:space="preserve">głębokim </w:t>
      </w:r>
      <w:r>
        <w:t>szacunkiem« — pewnie lepiej »z prawdziwym  lub prosto »z szacunkiem»? (M. S.)</w:t>
      </w:r>
    </w:p>
    <w:p w:rsidR="00C319AE" w:rsidRDefault="007A70C2">
      <w:pPr>
        <w:pStyle w:val="Teksttreci20"/>
        <w:framePr w:w="6754" w:h="10787" w:hRule="exact" w:wrap="none" w:vAnchor="page" w:hAnchor="page" w:x="2055" w:y="1614"/>
        <w:numPr>
          <w:ilvl w:val="0"/>
          <w:numId w:val="2"/>
        </w:numPr>
        <w:shd w:val="clear" w:color="auto" w:fill="auto"/>
        <w:tabs>
          <w:tab w:val="left" w:pos="586"/>
        </w:tabs>
        <w:spacing w:before="0" w:after="188"/>
        <w:ind w:firstLine="280"/>
      </w:pPr>
      <w:r>
        <w:t xml:space="preserve">Jeżeli można coś </w:t>
      </w:r>
      <w:r>
        <w:rPr>
          <w:rStyle w:val="Teksttreci2Odstpy2pt"/>
        </w:rPr>
        <w:t>szacować wysoko</w:t>
      </w:r>
      <w:r>
        <w:t xml:space="preserve"> </w:t>
      </w:r>
      <w:r>
        <w:rPr>
          <w:rStyle w:val="Teksttreci2Odstpy2pt"/>
        </w:rPr>
        <w:t>lub</w:t>
      </w:r>
      <w:r>
        <w:t xml:space="preserve"> nizko, jeżeli można szacunek, jako uczucie, mieć głęboko w sercu — czemużby nie można było użyć zwrotów powyższych, które są oparte na przenośni, jak wiele im podobnych komplimentów.</w:t>
      </w:r>
    </w:p>
    <w:p w:rsidR="00C319AE" w:rsidRDefault="007A70C2">
      <w:pPr>
        <w:pStyle w:val="Teksttreci110"/>
        <w:framePr w:w="6754" w:h="10787" w:hRule="exact" w:wrap="none" w:vAnchor="page" w:hAnchor="page" w:x="2055" w:y="1614"/>
        <w:shd w:val="clear" w:color="auto" w:fill="auto"/>
        <w:spacing w:before="0" w:after="41" w:line="170" w:lineRule="exact"/>
      </w:pPr>
      <w:r>
        <w:t>GERMANIZMY.</w:t>
      </w:r>
    </w:p>
    <w:p w:rsidR="00C319AE" w:rsidRDefault="007A70C2">
      <w:pPr>
        <w:pStyle w:val="Teksttreci20"/>
        <w:framePr w:w="6754" w:h="10787" w:hRule="exact" w:wrap="none" w:vAnchor="page" w:hAnchor="page" w:x="2055" w:y="1614"/>
        <w:shd w:val="clear" w:color="auto" w:fill="auto"/>
        <w:spacing w:before="0"/>
        <w:ind w:left="280"/>
      </w:pPr>
      <w:r>
        <w:t xml:space="preserve">Czy </w:t>
      </w:r>
      <w:r>
        <w:rPr>
          <w:rStyle w:val="PogrubienieTeksttreci2105pt"/>
        </w:rPr>
        <w:t xml:space="preserve">Sparherd </w:t>
      </w:r>
      <w:r>
        <w:t xml:space="preserve">niem. nie możnaby zastąpić słowem polskiem? </w:t>
      </w:r>
      <w:r>
        <w:rPr>
          <w:rStyle w:val="PogrubienieTeksttreci2105pt"/>
        </w:rPr>
        <w:t xml:space="preserve">(H. </w:t>
      </w:r>
      <w:r>
        <w:t>Fil.).</w:t>
      </w:r>
    </w:p>
    <w:p w:rsidR="00C319AE" w:rsidRDefault="007A70C2">
      <w:pPr>
        <w:pStyle w:val="Teksttreci20"/>
        <w:framePr w:w="6754" w:h="10787" w:hRule="exact" w:wrap="none" w:vAnchor="page" w:hAnchor="page" w:x="2055" w:y="1614"/>
        <w:numPr>
          <w:ilvl w:val="0"/>
          <w:numId w:val="2"/>
        </w:numPr>
        <w:shd w:val="clear" w:color="auto" w:fill="auto"/>
        <w:tabs>
          <w:tab w:val="left" w:pos="558"/>
        </w:tabs>
        <w:spacing w:before="0" w:after="120"/>
        <w:ind w:firstLine="280"/>
      </w:pPr>
      <w:r>
        <w:t xml:space="preserve">Gdyby było, nie szkodziłoby pewnie. </w:t>
      </w:r>
      <w:r>
        <w:rPr>
          <w:rStyle w:val="Teksttreci2Odstpy2pt"/>
        </w:rPr>
        <w:t>Ognisko</w:t>
      </w:r>
      <w:r>
        <w:t xml:space="preserve"> wprawdzie, znaczeniem nie pokrywa niem. Sparherd, ale w potrzebie użyte być może; lud to nazywa </w:t>
      </w:r>
      <w:r>
        <w:rPr>
          <w:rStyle w:val="Teksttreci2105ptKursywa"/>
        </w:rPr>
        <w:t>cygan</w:t>
      </w:r>
      <w:r>
        <w:t xml:space="preserve"> lub </w:t>
      </w:r>
      <w:r>
        <w:rPr>
          <w:rStyle w:val="Teksttreci2105ptKursywa"/>
        </w:rPr>
        <w:t>blachy.</w:t>
      </w:r>
    </w:p>
    <w:p w:rsidR="00C319AE" w:rsidRDefault="007A70C2">
      <w:pPr>
        <w:pStyle w:val="Teksttreci20"/>
        <w:framePr w:w="6754" w:h="10787" w:hRule="exact" w:wrap="none" w:vAnchor="page" w:hAnchor="page" w:x="2055" w:y="1614"/>
        <w:shd w:val="clear" w:color="auto" w:fill="auto"/>
        <w:spacing w:before="0"/>
        <w:ind w:left="280"/>
      </w:pPr>
      <w:r>
        <w:rPr>
          <w:rStyle w:val="PogrubienieTeksttreci2105pt"/>
        </w:rPr>
        <w:t xml:space="preserve">Schmerzbauch </w:t>
      </w:r>
      <w:r>
        <w:t xml:space="preserve">jak brzmi po polsku? </w:t>
      </w:r>
      <w:r>
        <w:rPr>
          <w:lang w:val="fr-FR" w:eastAsia="fr-FR" w:bidi="fr-FR"/>
        </w:rPr>
        <w:t xml:space="preserve">(Dr. </w:t>
      </w:r>
      <w:r>
        <w:t>I. F.).</w:t>
      </w:r>
    </w:p>
    <w:p w:rsidR="00C319AE" w:rsidRDefault="007A70C2">
      <w:pPr>
        <w:pStyle w:val="Teksttreci20"/>
        <w:framePr w:w="6754" w:h="10787" w:hRule="exact" w:wrap="none" w:vAnchor="page" w:hAnchor="page" w:x="2055" w:y="1614"/>
        <w:numPr>
          <w:ilvl w:val="0"/>
          <w:numId w:val="2"/>
        </w:numPr>
        <w:shd w:val="clear" w:color="auto" w:fill="auto"/>
        <w:tabs>
          <w:tab w:val="left" w:pos="567"/>
        </w:tabs>
        <w:spacing w:before="0"/>
        <w:ind w:firstLine="280"/>
      </w:pPr>
      <w:r>
        <w:t>Nie rozumiemy wyrazu; zresztą dla takich rzeczy są słowniki niemiecko-polskie i terminologia lekarska.</w:t>
      </w:r>
    </w:p>
    <w:p w:rsidR="00C319AE" w:rsidRDefault="00C319AE">
      <w:pPr>
        <w:rPr>
          <w:sz w:val="2"/>
          <w:szCs w:val="2"/>
        </w:rPr>
        <w:sectPr w:rsidR="00C319AE">
          <w:pgSz w:w="9821" w:h="13747"/>
          <w:pgMar w:top="360" w:right="360" w:bottom="360" w:left="360" w:header="0" w:footer="3" w:gutter="0"/>
          <w:cols w:space="720"/>
          <w:noEndnote/>
          <w:docGrid w:linePitch="360"/>
        </w:sectPr>
      </w:pPr>
    </w:p>
    <w:p w:rsidR="00C319AE" w:rsidRDefault="007A70C2">
      <w:pPr>
        <w:pStyle w:val="Nagweklubstopka0"/>
        <w:framePr w:wrap="none" w:vAnchor="page" w:hAnchor="page" w:x="1041" w:y="1094"/>
        <w:shd w:val="clear" w:color="auto" w:fill="auto"/>
        <w:spacing w:line="180" w:lineRule="exact"/>
      </w:pPr>
      <w:r>
        <w:lastRenderedPageBreak/>
        <w:t>Nr. 1</w:t>
      </w:r>
    </w:p>
    <w:p w:rsidR="00C319AE" w:rsidRDefault="007A70C2">
      <w:pPr>
        <w:pStyle w:val="Nagweklubstopka0"/>
        <w:framePr w:wrap="none" w:vAnchor="page" w:hAnchor="page" w:x="3460" w:y="1090"/>
        <w:shd w:val="clear" w:color="auto" w:fill="auto"/>
        <w:spacing w:line="180" w:lineRule="exact"/>
      </w:pPr>
      <w:r>
        <w:t>PORADNIK JĘZYKOWY</w:t>
      </w:r>
    </w:p>
    <w:p w:rsidR="00C319AE" w:rsidRDefault="007A70C2">
      <w:pPr>
        <w:pStyle w:val="Nagweklubstopka0"/>
        <w:framePr w:wrap="none" w:vAnchor="page" w:hAnchor="page" w:x="7535" w:y="1084"/>
        <w:shd w:val="clear" w:color="auto" w:fill="auto"/>
        <w:spacing w:line="180" w:lineRule="exact"/>
      </w:pPr>
      <w:r>
        <w:t>13</w:t>
      </w:r>
    </w:p>
    <w:p w:rsidR="00C319AE" w:rsidRDefault="007A70C2">
      <w:pPr>
        <w:pStyle w:val="Teksttreci20"/>
        <w:framePr w:w="6720" w:h="9642" w:hRule="exact" w:wrap="none" w:vAnchor="page" w:hAnchor="page" w:x="1031" w:y="1607"/>
        <w:shd w:val="clear" w:color="auto" w:fill="auto"/>
        <w:spacing w:before="0" w:line="210" w:lineRule="exact"/>
        <w:ind w:left="260" w:hanging="260"/>
      </w:pPr>
      <w:r>
        <w:t xml:space="preserve">Jak przetłomaczyć na j. polski słowo </w:t>
      </w:r>
      <w:r>
        <w:rPr>
          <w:rStyle w:val="PogrubienieTeksttreci2105pt"/>
        </w:rPr>
        <w:t xml:space="preserve">»Weltschmerz« </w:t>
      </w:r>
      <w:r>
        <w:t xml:space="preserve">? </w:t>
      </w:r>
      <w:r>
        <w:rPr>
          <w:lang w:val="fr-FR" w:eastAsia="fr-FR" w:bidi="fr-FR"/>
        </w:rPr>
        <w:t xml:space="preserve">(Dr. </w:t>
      </w:r>
      <w:r>
        <w:t>I. F.).</w:t>
      </w:r>
    </w:p>
    <w:p w:rsidR="00C319AE" w:rsidRDefault="007A70C2">
      <w:pPr>
        <w:pStyle w:val="Teksttreci20"/>
        <w:framePr w:w="6720" w:h="9642" w:hRule="exact" w:wrap="none" w:vAnchor="page" w:hAnchor="page" w:x="1031" w:y="1607"/>
        <w:numPr>
          <w:ilvl w:val="0"/>
          <w:numId w:val="2"/>
        </w:numPr>
        <w:shd w:val="clear" w:color="auto" w:fill="auto"/>
        <w:tabs>
          <w:tab w:val="left" w:pos="550"/>
        </w:tabs>
        <w:spacing w:before="0" w:after="56"/>
        <w:ind w:firstLine="260"/>
      </w:pPr>
      <w:r>
        <w:t>Są wyrazy, których »przetłómaczenie« jest albo niemożliwe, albo musi być niedołężne. Na takie wyrazy jest tylko jeden sposób — opisanie, lub słowo blizkoznaczne. Naszem zdaniem »Weltschmerz« najlepiej po polsku nazwać »żalem do świata», «wstrętem do życia« lub — pessymizmem.</w:t>
      </w:r>
    </w:p>
    <w:p w:rsidR="00C319AE" w:rsidRDefault="007A70C2">
      <w:pPr>
        <w:pStyle w:val="Teksttreci20"/>
        <w:framePr w:w="6720" w:h="9642" w:hRule="exact" w:wrap="none" w:vAnchor="page" w:hAnchor="page" w:x="1031" w:y="1607"/>
        <w:shd w:val="clear" w:color="auto" w:fill="auto"/>
        <w:spacing w:before="0" w:line="259" w:lineRule="exact"/>
        <w:ind w:left="260" w:hanging="260"/>
      </w:pPr>
      <w:r>
        <w:rPr>
          <w:rStyle w:val="PogrubienieTeksttreci2105pt"/>
        </w:rPr>
        <w:t xml:space="preserve">Zwischenrufe </w:t>
      </w:r>
      <w:r>
        <w:t xml:space="preserve">— wołania przerywające; czy dobrze przetłumaczone? </w:t>
      </w:r>
      <w:r>
        <w:rPr>
          <w:lang w:val="fr-FR" w:eastAsia="fr-FR" w:bidi="fr-FR"/>
        </w:rPr>
        <w:t xml:space="preserve">(Dr. </w:t>
      </w:r>
      <w:r>
        <w:t>I. F.).</w:t>
      </w:r>
    </w:p>
    <w:p w:rsidR="00C319AE" w:rsidRDefault="007A70C2">
      <w:pPr>
        <w:pStyle w:val="Teksttreci20"/>
        <w:framePr w:w="6720" w:h="9642" w:hRule="exact" w:wrap="none" w:vAnchor="page" w:hAnchor="page" w:x="1031" w:y="1607"/>
        <w:numPr>
          <w:ilvl w:val="0"/>
          <w:numId w:val="2"/>
        </w:numPr>
        <w:shd w:val="clear" w:color="auto" w:fill="auto"/>
        <w:tabs>
          <w:tab w:val="left" w:pos="601"/>
        </w:tabs>
        <w:spacing w:before="0" w:after="155" w:line="200" w:lineRule="exact"/>
        <w:ind w:firstLine="260"/>
      </w:pPr>
      <w:r>
        <w:t>Może lepiej «urywane głosy« ?</w:t>
      </w:r>
    </w:p>
    <w:p w:rsidR="00C319AE" w:rsidRDefault="007A70C2">
      <w:pPr>
        <w:pStyle w:val="Teksttreci20"/>
        <w:framePr w:w="6720" w:h="9642" w:hRule="exact" w:wrap="none" w:vAnchor="page" w:hAnchor="page" w:x="1031" w:y="1607"/>
        <w:shd w:val="clear" w:color="auto" w:fill="auto"/>
        <w:spacing w:before="0"/>
        <w:ind w:left="260" w:hanging="260"/>
      </w:pPr>
      <w:r>
        <w:rPr>
          <w:rStyle w:val="PogrubienieTeksttreci2105pt"/>
        </w:rPr>
        <w:t xml:space="preserve">«Łyżka zestrychowana« </w:t>
      </w:r>
      <w:r>
        <w:t xml:space="preserve">zanadto przypomina </w:t>
      </w:r>
      <w:r>
        <w:rPr>
          <w:lang w:val="fr-FR" w:eastAsia="fr-FR" w:bidi="fr-FR"/>
        </w:rPr>
        <w:t xml:space="preserve">«gestrichener </w:t>
      </w:r>
      <w:r>
        <w:t>Löffel«; czy nie można się lepiej wyrazić po polsku? (Dr. 1. F.).</w:t>
      </w:r>
    </w:p>
    <w:p w:rsidR="00C319AE" w:rsidRDefault="007A70C2">
      <w:pPr>
        <w:pStyle w:val="Teksttreci20"/>
        <w:framePr w:w="6720" w:h="9642" w:hRule="exact" w:wrap="none" w:vAnchor="page" w:hAnchor="page" w:x="1031" w:y="1607"/>
        <w:numPr>
          <w:ilvl w:val="0"/>
          <w:numId w:val="2"/>
        </w:numPr>
        <w:shd w:val="clear" w:color="auto" w:fill="auto"/>
        <w:tabs>
          <w:tab w:val="left" w:pos="606"/>
        </w:tabs>
        <w:spacing w:before="0" w:after="60"/>
        <w:ind w:firstLine="260"/>
      </w:pPr>
      <w:r>
        <w:t xml:space="preserve">Lepiej by było: wziąć czegoś </w:t>
      </w:r>
      <w:r>
        <w:rPr>
          <w:rStyle w:val="Teksttreci2105ptKursywa"/>
        </w:rPr>
        <w:t>»równą</w:t>
      </w:r>
      <w:r>
        <w:t xml:space="preserve"> lub </w:t>
      </w:r>
      <w:r>
        <w:rPr>
          <w:rStyle w:val="Teksttreci2105ptKursywa"/>
        </w:rPr>
        <w:t>pełną</w:t>
      </w:r>
      <w:r>
        <w:t xml:space="preserve"> łyżkę«.</w:t>
      </w:r>
    </w:p>
    <w:p w:rsidR="00C319AE" w:rsidRDefault="007A70C2">
      <w:pPr>
        <w:pStyle w:val="Teksttreci20"/>
        <w:framePr w:w="6720" w:h="9642" w:hRule="exact" w:wrap="none" w:vAnchor="page" w:hAnchor="page" w:x="1031" w:y="1607"/>
        <w:shd w:val="clear" w:color="auto" w:fill="auto"/>
        <w:spacing w:before="0"/>
        <w:ind w:left="260" w:hanging="260"/>
      </w:pPr>
      <w:r>
        <w:t xml:space="preserve">Czy jest dobrze </w:t>
      </w:r>
      <w:r>
        <w:rPr>
          <w:rStyle w:val="PogrubienieTeksttreci2105pt"/>
        </w:rPr>
        <w:t xml:space="preserve">rana kąsana, oparzona, </w:t>
      </w:r>
      <w:r>
        <w:t xml:space="preserve">czy musi brzmieć </w:t>
      </w:r>
      <w:r>
        <w:rPr>
          <w:rStyle w:val="PogrubienieTeksttreci2105pt"/>
        </w:rPr>
        <w:t xml:space="preserve">«rana z ukąszenia, oparzenia» </w:t>
      </w:r>
      <w:r>
        <w:rPr>
          <w:lang w:val="fr-FR" w:eastAsia="fr-FR" w:bidi="fr-FR"/>
        </w:rPr>
        <w:t xml:space="preserve">(vulnus </w:t>
      </w:r>
      <w:r>
        <w:t xml:space="preserve">morsum, combustum)? </w:t>
      </w:r>
      <w:r>
        <w:rPr>
          <w:lang w:val="fr-FR" w:eastAsia="fr-FR" w:bidi="fr-FR"/>
        </w:rPr>
        <w:t xml:space="preserve">(Dr. </w:t>
      </w:r>
      <w:r>
        <w:t>I. F.)</w:t>
      </w:r>
    </w:p>
    <w:p w:rsidR="00C319AE" w:rsidRDefault="007A70C2">
      <w:pPr>
        <w:pStyle w:val="Teksttreci20"/>
        <w:framePr w:w="6720" w:h="9642" w:hRule="exact" w:wrap="none" w:vAnchor="page" w:hAnchor="page" w:x="1031" w:y="1607"/>
        <w:numPr>
          <w:ilvl w:val="0"/>
          <w:numId w:val="2"/>
        </w:numPr>
        <w:shd w:val="clear" w:color="auto" w:fill="auto"/>
        <w:tabs>
          <w:tab w:val="left" w:pos="562"/>
        </w:tabs>
        <w:spacing w:before="0" w:after="64" w:line="259" w:lineRule="exact"/>
        <w:ind w:firstLine="260"/>
      </w:pPr>
      <w:r>
        <w:t xml:space="preserve">Tylko to drugie; </w:t>
      </w:r>
      <w:r>
        <w:rPr>
          <w:rStyle w:val="Teksttreci2Odstpy2pt"/>
        </w:rPr>
        <w:t>rana kąsana</w:t>
      </w:r>
      <w:r>
        <w:t xml:space="preserve"> byłoby zupełnie niezrozumiałe. Na ranę z oparzenia ma lud nazwę »oparzelina«.</w:t>
      </w:r>
    </w:p>
    <w:p w:rsidR="00C319AE" w:rsidRDefault="007A70C2">
      <w:pPr>
        <w:pStyle w:val="Teksttreci20"/>
        <w:framePr w:w="6720" w:h="9642" w:hRule="exact" w:wrap="none" w:vAnchor="page" w:hAnchor="page" w:x="1031" w:y="1607"/>
        <w:shd w:val="clear" w:color="auto" w:fill="auto"/>
        <w:spacing w:before="0"/>
        <w:ind w:left="260" w:hanging="260"/>
      </w:pPr>
      <w:r>
        <w:t xml:space="preserve">Czy istnieje w języku polskim odrębny wyraz dla palców u nóg. odpowiadający niemieckiemu </w:t>
      </w:r>
      <w:r>
        <w:rPr>
          <w:rStyle w:val="PogrubienieTeksttreci2105pt"/>
        </w:rPr>
        <w:t xml:space="preserve">Zehen </w:t>
      </w:r>
      <w:r>
        <w:t xml:space="preserve">(w łacinie również tylko </w:t>
      </w:r>
      <w:r w:rsidRPr="00A66E7B">
        <w:rPr>
          <w:lang w:eastAsia="en-US" w:bidi="en-US"/>
        </w:rPr>
        <w:t xml:space="preserve">digitus)? </w:t>
      </w:r>
      <w:r>
        <w:t>(Dr. 1. F.).</w:t>
      </w:r>
    </w:p>
    <w:p w:rsidR="00C319AE" w:rsidRDefault="007A70C2">
      <w:pPr>
        <w:pStyle w:val="Teksttreci20"/>
        <w:framePr w:w="6720" w:h="9642" w:hRule="exact" w:wrap="none" w:vAnchor="page" w:hAnchor="page" w:x="1031" w:y="1607"/>
        <w:numPr>
          <w:ilvl w:val="0"/>
          <w:numId w:val="2"/>
        </w:numPr>
        <w:shd w:val="clear" w:color="auto" w:fill="auto"/>
        <w:tabs>
          <w:tab w:val="left" w:pos="606"/>
        </w:tabs>
        <w:spacing w:before="0" w:after="186" w:line="200" w:lineRule="exact"/>
        <w:ind w:firstLine="260"/>
      </w:pPr>
      <w:r>
        <w:t>Nie; są tylko palce u rąk i palce u nóg.</w:t>
      </w:r>
    </w:p>
    <w:p w:rsidR="00C319AE" w:rsidRDefault="007A70C2">
      <w:pPr>
        <w:pStyle w:val="Teksttreci20"/>
        <w:framePr w:w="6720" w:h="9642" w:hRule="exact" w:wrap="none" w:vAnchor="page" w:hAnchor="page" w:x="1031" w:y="1607"/>
        <w:shd w:val="clear" w:color="auto" w:fill="auto"/>
        <w:spacing w:before="0" w:line="210" w:lineRule="exact"/>
        <w:ind w:left="260" w:hanging="260"/>
      </w:pPr>
      <w:r>
        <w:rPr>
          <w:rStyle w:val="PogrubienieTeksttreci2105pt"/>
        </w:rPr>
        <w:t xml:space="preserve">Ross. </w:t>
      </w:r>
      <w:r>
        <w:rPr>
          <w:lang w:val="ru-RU" w:eastAsia="ru-RU" w:bidi="ru-RU"/>
        </w:rPr>
        <w:t>уютный</w:t>
      </w:r>
      <w:r w:rsidRPr="00A66E7B">
        <w:rPr>
          <w:lang w:eastAsia="ru-RU" w:bidi="ru-RU"/>
        </w:rPr>
        <w:t xml:space="preserve"> </w:t>
      </w:r>
      <w:r>
        <w:t xml:space="preserve">= </w:t>
      </w:r>
      <w:r>
        <w:rPr>
          <w:rStyle w:val="PogrubienieTeksttreci2105pt"/>
        </w:rPr>
        <w:t xml:space="preserve">utulny </w:t>
      </w:r>
      <w:r>
        <w:t>! (M. Str.).</w:t>
      </w:r>
    </w:p>
    <w:p w:rsidR="00C319AE" w:rsidRDefault="007A70C2">
      <w:pPr>
        <w:pStyle w:val="Teksttreci20"/>
        <w:framePr w:w="6720" w:h="9642" w:hRule="exact" w:wrap="none" w:vAnchor="page" w:hAnchor="page" w:x="1031" w:y="1607"/>
        <w:shd w:val="clear" w:color="auto" w:fill="auto"/>
        <w:spacing w:before="0"/>
        <w:ind w:left="260" w:firstLine="0"/>
      </w:pPr>
      <w:r>
        <w:t xml:space="preserve">Często słyszałem, że trudno przetłumaczyć ross. </w:t>
      </w:r>
      <w:r>
        <w:rPr>
          <w:lang w:val="ru-RU" w:eastAsia="ru-RU" w:bidi="ru-RU"/>
        </w:rPr>
        <w:t>уютный</w:t>
      </w:r>
      <w:r w:rsidRPr="00A66E7B">
        <w:rPr>
          <w:lang w:eastAsia="ru-RU" w:bidi="ru-RU"/>
        </w:rPr>
        <w:t xml:space="preserve"> </w:t>
      </w:r>
      <w:r>
        <w:t xml:space="preserve">i w Warszawie spotykałem rusycyzm </w:t>
      </w:r>
      <w:r>
        <w:rPr>
          <w:lang w:val="fr-FR" w:eastAsia="fr-FR" w:bidi="fr-FR"/>
        </w:rPr>
        <w:t xml:space="preserve">«ujutny»; </w:t>
      </w:r>
      <w:r>
        <w:t xml:space="preserve">zdaje mi się, że </w:t>
      </w:r>
      <w:r>
        <w:rPr>
          <w:lang w:val="fr-FR" w:eastAsia="fr-FR" w:bidi="fr-FR"/>
        </w:rPr>
        <w:t xml:space="preserve">«utulny» </w:t>
      </w:r>
      <w:r>
        <w:t xml:space="preserve">najzupełniej odpowiada temu znaczeniu przy czysto polskiem brzmieniu. Znalazłem ten przymiotnik u Korzeniowskiego i zdaje mi się, że on odpowiada niem. </w:t>
      </w:r>
      <w:r>
        <w:rPr>
          <w:lang w:val="fr-FR" w:eastAsia="fr-FR" w:bidi="fr-FR"/>
        </w:rPr>
        <w:t>gemüthlich.</w:t>
      </w:r>
    </w:p>
    <w:p w:rsidR="00C319AE" w:rsidRDefault="007A70C2">
      <w:pPr>
        <w:pStyle w:val="Teksttreci20"/>
        <w:framePr w:w="6720" w:h="9642" w:hRule="exact" w:wrap="none" w:vAnchor="page" w:hAnchor="page" w:x="1031" w:y="1607"/>
        <w:numPr>
          <w:ilvl w:val="0"/>
          <w:numId w:val="2"/>
        </w:numPr>
        <w:shd w:val="clear" w:color="auto" w:fill="auto"/>
        <w:tabs>
          <w:tab w:val="left" w:pos="552"/>
        </w:tabs>
        <w:spacing w:before="0" w:after="64" w:line="259" w:lineRule="exact"/>
        <w:ind w:firstLine="260"/>
      </w:pPr>
      <w:r>
        <w:rPr>
          <w:rStyle w:val="Teksttreci2Odstpy2pt"/>
        </w:rPr>
        <w:t>Utulny</w:t>
      </w:r>
      <w:r>
        <w:t xml:space="preserve"> znaczy taki, który się da utulić, uspokoić. Tymczasem ross. </w:t>
      </w:r>
      <w:r>
        <w:rPr>
          <w:lang w:val="ru-RU" w:eastAsia="ru-RU" w:bidi="ru-RU"/>
        </w:rPr>
        <w:t>уютный</w:t>
      </w:r>
      <w:r w:rsidRPr="00A66E7B">
        <w:rPr>
          <w:lang w:eastAsia="ru-RU" w:bidi="ru-RU"/>
        </w:rPr>
        <w:t xml:space="preserve"> </w:t>
      </w:r>
      <w:r>
        <w:t>= wygodny, wytworny. Czy się to da ze sobą pogodzić?</w:t>
      </w:r>
    </w:p>
    <w:p w:rsidR="00C319AE" w:rsidRDefault="007A70C2">
      <w:pPr>
        <w:pStyle w:val="Nagwek30"/>
        <w:framePr w:w="6720" w:h="9642" w:hRule="exact" w:wrap="none" w:vAnchor="page" w:hAnchor="page" w:x="1031" w:y="1607"/>
        <w:shd w:val="clear" w:color="auto" w:fill="auto"/>
        <w:spacing w:after="0" w:line="254" w:lineRule="exact"/>
        <w:ind w:left="260" w:hanging="260"/>
      </w:pPr>
      <w:bookmarkStart w:id="24" w:name="bookmark23"/>
      <w:r>
        <w:t xml:space="preserve">Przydzielić </w:t>
      </w:r>
      <w:r>
        <w:rPr>
          <w:rStyle w:val="Nagwek3Odstpy1pt"/>
          <w:b/>
          <w:bCs/>
        </w:rPr>
        <w:t xml:space="preserve">do...? </w:t>
      </w:r>
      <w:r>
        <w:rPr>
          <w:rStyle w:val="Nagwek310ptBezpogrubienia"/>
        </w:rPr>
        <w:t>(Br. Kr.)</w:t>
      </w:r>
      <w:bookmarkEnd w:id="24"/>
    </w:p>
    <w:p w:rsidR="00C319AE" w:rsidRDefault="007A70C2">
      <w:pPr>
        <w:pStyle w:val="Teksttreci20"/>
        <w:framePr w:w="6720" w:h="9642" w:hRule="exact" w:wrap="none" w:vAnchor="page" w:hAnchor="page" w:x="1031" w:y="1607"/>
        <w:shd w:val="clear" w:color="auto" w:fill="auto"/>
        <w:spacing w:before="0"/>
        <w:ind w:left="260" w:firstLine="0"/>
      </w:pPr>
      <w:r>
        <w:rPr>
          <w:rStyle w:val="Teksttreci2105ptKursywa"/>
        </w:rPr>
        <w:t>Przydzielić</w:t>
      </w:r>
      <w:r>
        <w:t xml:space="preserve"> (do ministeryum etc.), zam. zaliczyć </w:t>
      </w:r>
      <w:r>
        <w:rPr>
          <w:rStyle w:val="Teksttreci2Odstpy2pt"/>
        </w:rPr>
        <w:t>do...,</w:t>
      </w:r>
      <w:r>
        <w:t xml:space="preserve"> czy to nie rusycyzm </w:t>
      </w:r>
      <w:r w:rsidRPr="00A66E7B">
        <w:rPr>
          <w:lang w:eastAsia="ru-RU" w:bidi="ru-RU"/>
        </w:rPr>
        <w:t>(</w:t>
      </w:r>
      <w:r>
        <w:rPr>
          <w:lang w:val="ru-RU" w:eastAsia="ru-RU" w:bidi="ru-RU"/>
        </w:rPr>
        <w:t>прид</w:t>
      </w:r>
      <w:r>
        <w:t>ѣ</w:t>
      </w:r>
      <w:r>
        <w:rPr>
          <w:lang w:val="ru-RU" w:eastAsia="ru-RU" w:bidi="ru-RU"/>
        </w:rPr>
        <w:t>л</w:t>
      </w:r>
      <w:r>
        <w:t>и</w:t>
      </w:r>
      <w:r>
        <w:rPr>
          <w:lang w:val="ru-RU" w:eastAsia="ru-RU" w:bidi="ru-RU"/>
        </w:rPr>
        <w:t>ть</w:t>
      </w:r>
      <w:r w:rsidRPr="00A66E7B">
        <w:rPr>
          <w:lang w:eastAsia="ru-RU" w:bidi="ru-RU"/>
        </w:rPr>
        <w:t xml:space="preserve"> </w:t>
      </w:r>
      <w:r>
        <w:rPr>
          <w:lang w:val="ru-RU" w:eastAsia="ru-RU" w:bidi="ru-RU"/>
        </w:rPr>
        <w:t>къ</w:t>
      </w:r>
      <w:r w:rsidRPr="00A66E7B">
        <w:rPr>
          <w:lang w:eastAsia="ru-RU" w:bidi="ru-RU"/>
        </w:rPr>
        <w:t>...)?</w:t>
      </w:r>
    </w:p>
    <w:p w:rsidR="00C319AE" w:rsidRDefault="007A70C2">
      <w:pPr>
        <w:pStyle w:val="Teksttreci20"/>
        <w:framePr w:w="6720" w:h="9642" w:hRule="exact" w:wrap="none" w:vAnchor="page" w:hAnchor="page" w:x="1031" w:y="1607"/>
        <w:numPr>
          <w:ilvl w:val="0"/>
          <w:numId w:val="2"/>
        </w:numPr>
        <w:shd w:val="clear" w:color="auto" w:fill="auto"/>
        <w:tabs>
          <w:tab w:val="left" w:pos="567"/>
        </w:tabs>
        <w:spacing w:before="0"/>
        <w:ind w:firstLine="260"/>
      </w:pPr>
      <w:r>
        <w:t>Przedewszystkiem jest to najpospolitszy germanizm powstały z «zutheilen an...«, bo w języku polskim ma ten czasownik znaczenie nieco odmienne od »udzielić«.</w:t>
      </w:r>
    </w:p>
    <w:p w:rsidR="00C319AE" w:rsidRDefault="00C319AE">
      <w:pPr>
        <w:rPr>
          <w:sz w:val="2"/>
          <w:szCs w:val="2"/>
        </w:rPr>
        <w:sectPr w:rsidR="00C319AE">
          <w:pgSz w:w="9821" w:h="13747"/>
          <w:pgMar w:top="360" w:right="360" w:bottom="360" w:left="360" w:header="0" w:footer="3" w:gutter="0"/>
          <w:cols w:space="720"/>
          <w:noEndnote/>
          <w:docGrid w:linePitch="360"/>
        </w:sectPr>
      </w:pPr>
    </w:p>
    <w:p w:rsidR="00C319AE" w:rsidRDefault="007A70C2">
      <w:pPr>
        <w:pStyle w:val="Nagweklubstopka40"/>
        <w:framePr w:wrap="none" w:vAnchor="page" w:hAnchor="page" w:x="2108" w:y="1300"/>
        <w:shd w:val="clear" w:color="auto" w:fill="auto"/>
        <w:spacing w:line="170" w:lineRule="exact"/>
      </w:pPr>
      <w:r>
        <w:rPr>
          <w:lang w:val="ru-RU" w:eastAsia="ru-RU" w:bidi="ru-RU"/>
        </w:rPr>
        <w:lastRenderedPageBreak/>
        <w:t>и</w:t>
      </w:r>
    </w:p>
    <w:p w:rsidR="00C319AE" w:rsidRDefault="007A70C2">
      <w:pPr>
        <w:pStyle w:val="Nagweklubstopka0"/>
        <w:framePr w:wrap="none" w:vAnchor="page" w:hAnchor="page" w:x="4416" w:y="1297"/>
        <w:shd w:val="clear" w:color="auto" w:fill="auto"/>
        <w:spacing w:line="180" w:lineRule="exact"/>
      </w:pPr>
      <w:r>
        <w:t>PORADNIK JĘZYKOWY</w:t>
      </w:r>
    </w:p>
    <w:p w:rsidR="00C319AE" w:rsidRDefault="007A70C2">
      <w:pPr>
        <w:pStyle w:val="Nagweklubstopka0"/>
        <w:framePr w:wrap="none" w:vAnchor="page" w:hAnchor="page" w:x="8280" w:y="1296"/>
        <w:shd w:val="clear" w:color="auto" w:fill="auto"/>
        <w:spacing w:line="180" w:lineRule="exact"/>
      </w:pPr>
      <w:r>
        <w:t>Nr. 1.</w:t>
      </w:r>
    </w:p>
    <w:p w:rsidR="00C319AE" w:rsidRDefault="007A70C2">
      <w:pPr>
        <w:pStyle w:val="Nagwek330"/>
        <w:framePr w:w="6706" w:h="10400" w:hRule="exact" w:wrap="none" w:vAnchor="page" w:hAnchor="page" w:x="2079" w:y="1931"/>
        <w:numPr>
          <w:ilvl w:val="0"/>
          <w:numId w:val="1"/>
        </w:numPr>
        <w:shd w:val="clear" w:color="auto" w:fill="auto"/>
        <w:tabs>
          <w:tab w:val="left" w:pos="2574"/>
        </w:tabs>
        <w:spacing w:before="0" w:after="66" w:line="220" w:lineRule="exact"/>
        <w:ind w:left="2200"/>
        <w:jc w:val="both"/>
      </w:pPr>
      <w:bookmarkStart w:id="25" w:name="bookmark24"/>
      <w:r>
        <w:t>ROZTRZĄSANIA.</w:t>
      </w:r>
      <w:bookmarkEnd w:id="25"/>
    </w:p>
    <w:p w:rsidR="00C319AE" w:rsidRDefault="007A70C2">
      <w:pPr>
        <w:pStyle w:val="Nagwek30"/>
        <w:framePr w:w="6706" w:h="10400" w:hRule="exact" w:wrap="none" w:vAnchor="page" w:hAnchor="page" w:x="2079" w:y="1931"/>
        <w:shd w:val="clear" w:color="auto" w:fill="auto"/>
        <w:spacing w:after="24" w:line="210" w:lineRule="exact"/>
        <w:ind w:left="2200" w:firstLine="0"/>
      </w:pPr>
      <w:bookmarkStart w:id="26" w:name="bookmark25"/>
      <w:r>
        <w:t>„Botynki“ — ruskie?</w:t>
      </w:r>
      <w:bookmarkEnd w:id="26"/>
    </w:p>
    <w:p w:rsidR="00C319AE" w:rsidRDefault="007A70C2">
      <w:pPr>
        <w:pStyle w:val="Teksttreci20"/>
        <w:framePr w:w="6706" w:h="10400" w:hRule="exact" w:wrap="none" w:vAnchor="page" w:hAnchor="page" w:x="2079" w:y="1931"/>
        <w:shd w:val="clear" w:color="auto" w:fill="auto"/>
        <w:spacing w:before="0"/>
        <w:ind w:firstLine="260"/>
      </w:pPr>
      <w:r>
        <w:t>»Botynki« są widocznie miejscowe ruskie?? Oczywiście, że pochodzą z francuskiego »bottines«. Dlaczego zaś wyraz kamasz, botynka, sztyfiet (!) i trzewik mają być «wszystko... nazwy obce, równej wartości , tego, co do trzewika, z Lindem w ręce nie mogłem dojść.</w:t>
      </w:r>
    </w:p>
    <w:p w:rsidR="00C319AE" w:rsidRDefault="007A70C2">
      <w:pPr>
        <w:pStyle w:val="Teksttreci120"/>
        <w:framePr w:w="6706" w:h="10400" w:hRule="exact" w:wrap="none" w:vAnchor="page" w:hAnchor="page" w:x="2079" w:y="1931"/>
        <w:shd w:val="clear" w:color="auto" w:fill="auto"/>
        <w:tabs>
          <w:tab w:val="left" w:pos="4581"/>
        </w:tabs>
        <w:ind w:left="3760"/>
      </w:pPr>
      <w:r>
        <w:rPr>
          <w:rStyle w:val="Teksttreci12Bezkursywy"/>
        </w:rPr>
        <w:t>•</w:t>
      </w:r>
      <w:r>
        <w:rPr>
          <w:rStyle w:val="Teksttreci12Bezkursywy"/>
        </w:rPr>
        <w:tab/>
      </w:r>
      <w:r>
        <w:t>Dr. Tadeusz Estreicher.</w:t>
      </w:r>
    </w:p>
    <w:p w:rsidR="00C319AE" w:rsidRDefault="007A70C2">
      <w:pPr>
        <w:pStyle w:val="Teksttreci20"/>
        <w:framePr w:w="6706" w:h="10400" w:hRule="exact" w:wrap="none" w:vAnchor="page" w:hAnchor="page" w:x="2079" w:y="1931"/>
        <w:numPr>
          <w:ilvl w:val="0"/>
          <w:numId w:val="2"/>
        </w:numPr>
        <w:shd w:val="clear" w:color="auto" w:fill="auto"/>
        <w:tabs>
          <w:tab w:val="left" w:pos="572"/>
        </w:tabs>
        <w:spacing w:before="0" w:after="152" w:line="250" w:lineRule="exact"/>
        <w:ind w:firstLine="260"/>
      </w:pPr>
      <w:r>
        <w:t xml:space="preserve">Sąd zbyt doraźny i pospieszny. P. M. Str. z </w:t>
      </w:r>
      <w:r>
        <w:rPr>
          <w:rStyle w:val="Teksttreci2Odstpy2pt"/>
        </w:rPr>
        <w:t>Podola</w:t>
      </w:r>
      <w:r>
        <w:t xml:space="preserve"> zapytał: «botynki czy kamasze« (Por. II, 120) więc, chociaż nam znany był wyraz francuski »bottines«, nie chcieliśmy na Podolu szukać wpływu francuzczyzny na język małoruski, aleśmy myśleli o wpływie rosyjskiego wyrazu: </w:t>
      </w:r>
      <w:r>
        <w:rPr>
          <w:lang w:val="ru-RU" w:eastAsia="ru-RU" w:bidi="ru-RU"/>
        </w:rPr>
        <w:t>ботинка</w:t>
      </w:r>
      <w:r w:rsidRPr="00A66E7B">
        <w:rPr>
          <w:lang w:eastAsia="ru-RU" w:bidi="ru-RU"/>
        </w:rPr>
        <w:t xml:space="preserve"> </w:t>
      </w:r>
      <w:r>
        <w:t xml:space="preserve">(= półbucik damski), który to wpływ prawdopodobnie jest bliższy i właściwszy, niż francuski. Pochodzenie nawet pierwiastka </w:t>
      </w:r>
      <w:r>
        <w:rPr>
          <w:rStyle w:val="Teksttreci2105ptKursywa"/>
        </w:rPr>
        <w:t>bot-</w:t>
      </w:r>
      <w:r>
        <w:t xml:space="preserve"> nie jest romańskie, ale średniowieczno łacińskie (bota) albo nawet celtyckie (jak się Matzenauer domyśla w «Cizi </w:t>
      </w:r>
      <w:r>
        <w:rPr>
          <w:lang w:val="cs-CZ" w:eastAsia="cs-CZ" w:bidi="cs-CZ"/>
        </w:rPr>
        <w:t xml:space="preserve">slova ve slov. řečech« </w:t>
      </w:r>
      <w:r>
        <w:rPr>
          <w:lang w:val="fr-FR" w:eastAsia="fr-FR" w:bidi="fr-FR"/>
        </w:rPr>
        <w:t xml:space="preserve">II, </w:t>
      </w:r>
      <w:r>
        <w:rPr>
          <w:lang w:val="cs-CZ" w:eastAsia="cs-CZ" w:bidi="cs-CZ"/>
        </w:rPr>
        <w:t xml:space="preserve">117). Co </w:t>
      </w:r>
      <w:r>
        <w:t xml:space="preserve">do </w:t>
      </w:r>
      <w:r>
        <w:rPr>
          <w:rStyle w:val="Teksttreci2105ptKursywa"/>
        </w:rPr>
        <w:t>trzewika</w:t>
      </w:r>
      <w:r>
        <w:t xml:space="preserve"> może Pan ma racyę z Lindem; w tej chwili nie mam pod ręką środków, aby jego pochodzenie wyjaśnić.</w:t>
      </w:r>
    </w:p>
    <w:p w:rsidR="00C319AE" w:rsidRDefault="007A70C2">
      <w:pPr>
        <w:pStyle w:val="Nagwek30"/>
        <w:framePr w:w="6706" w:h="10400" w:hRule="exact" w:wrap="none" w:vAnchor="page" w:hAnchor="page" w:x="2079" w:y="1931"/>
        <w:shd w:val="clear" w:color="auto" w:fill="auto"/>
        <w:spacing w:after="32" w:line="210" w:lineRule="exact"/>
        <w:ind w:firstLine="0"/>
        <w:jc w:val="center"/>
      </w:pPr>
      <w:bookmarkStart w:id="27" w:name="bookmark26"/>
      <w:r>
        <w:t xml:space="preserve">Cytata </w:t>
      </w:r>
      <w:r>
        <w:rPr>
          <w:rStyle w:val="Nagwek310ptBezpogrubienia"/>
        </w:rPr>
        <w:t xml:space="preserve">czy </w:t>
      </w:r>
      <w:r>
        <w:t>cytat?</w:t>
      </w:r>
      <w:bookmarkEnd w:id="27"/>
    </w:p>
    <w:p w:rsidR="00C319AE" w:rsidRDefault="007A70C2">
      <w:pPr>
        <w:pStyle w:val="Teksttreci20"/>
        <w:framePr w:w="6706" w:h="10400" w:hRule="exact" w:wrap="none" w:vAnchor="page" w:hAnchor="page" w:x="2079" w:y="1931"/>
        <w:shd w:val="clear" w:color="auto" w:fill="auto"/>
        <w:spacing w:before="0" w:line="250" w:lineRule="exact"/>
        <w:ind w:firstLine="260"/>
      </w:pPr>
      <w:r>
        <w:t xml:space="preserve">«Lepiej </w:t>
      </w:r>
      <w:r>
        <w:rPr>
          <w:rStyle w:val="Teksttreci2105ptKursywa"/>
        </w:rPr>
        <w:t>cytata</w:t>
      </w:r>
      <w:r>
        <w:t xml:space="preserve"> (ż.), ponieważ to w tej formie przyswojone z łaciny«... O ile wiem, to </w:t>
      </w:r>
      <w:r>
        <w:rPr>
          <w:rStyle w:val="Teksttreci2Odstpy2pt"/>
        </w:rPr>
        <w:t>nie,</w:t>
      </w:r>
      <w:r>
        <w:t xml:space="preserve"> lecz jako </w:t>
      </w:r>
      <w:r w:rsidRPr="00A66E7B">
        <w:rPr>
          <w:rStyle w:val="Teksttreci2105ptKursywa"/>
          <w:lang w:eastAsia="en-US" w:bidi="en-US"/>
        </w:rPr>
        <w:t>citatum,</w:t>
      </w:r>
      <w:r w:rsidRPr="00A66E7B">
        <w:rPr>
          <w:lang w:eastAsia="en-US" w:bidi="en-US"/>
        </w:rPr>
        <w:t xml:space="preserve"> </w:t>
      </w:r>
      <w:r>
        <w:t xml:space="preserve">zatem z rodz. nijakiego przeszło u nas na męski lub żeński. Przez analogię do innych wyrażeń, które w takich razach raczej do męskiego rodzaju przechodzą (legat, dyktat itd.) uważam </w:t>
      </w:r>
      <w:r>
        <w:rPr>
          <w:rStyle w:val="Teksttreci2105ptKursywa"/>
        </w:rPr>
        <w:t>cytat</w:t>
      </w:r>
      <w:r>
        <w:t xml:space="preserve"> za lepszy od </w:t>
      </w:r>
      <w:r>
        <w:rPr>
          <w:rStyle w:val="Teksttreci2105ptKursywa"/>
        </w:rPr>
        <w:t>cytata</w:t>
      </w:r>
      <w:r>
        <w:t>, i tej formy używam obecnie, choć poprzednio używałem formy żeńskiej.</w:t>
      </w:r>
    </w:p>
    <w:p w:rsidR="00C319AE" w:rsidRDefault="007A70C2">
      <w:pPr>
        <w:pStyle w:val="Teksttreci120"/>
        <w:framePr w:w="6706" w:h="10400" w:hRule="exact" w:wrap="none" w:vAnchor="page" w:hAnchor="page" w:x="2079" w:y="1931"/>
        <w:shd w:val="clear" w:color="auto" w:fill="auto"/>
        <w:ind w:right="220"/>
        <w:jc w:val="right"/>
      </w:pPr>
      <w:r>
        <w:t>Dr. Tadeusz Estreicher.</w:t>
      </w:r>
    </w:p>
    <w:p w:rsidR="00C319AE" w:rsidRDefault="007A70C2">
      <w:pPr>
        <w:pStyle w:val="Teksttreci20"/>
        <w:framePr w:w="6706" w:h="10400" w:hRule="exact" w:wrap="none" w:vAnchor="page" w:hAnchor="page" w:x="2079" w:y="1931"/>
        <w:numPr>
          <w:ilvl w:val="0"/>
          <w:numId w:val="2"/>
        </w:numPr>
        <w:shd w:val="clear" w:color="auto" w:fill="auto"/>
        <w:tabs>
          <w:tab w:val="left" w:pos="577"/>
        </w:tabs>
        <w:spacing w:before="0" w:after="156"/>
        <w:ind w:firstLine="260"/>
      </w:pPr>
      <w:r>
        <w:t xml:space="preserve">Może się obaj mylimy... Zdaje mi się obecnie, że najpospoliciej używało się w j. łacińskim </w:t>
      </w:r>
      <w:r>
        <w:rPr>
          <w:lang w:val="fr-FR" w:eastAsia="fr-FR" w:bidi="fr-FR"/>
        </w:rPr>
        <w:t xml:space="preserve">«auctor, </w:t>
      </w:r>
      <w:r w:rsidRPr="00A66E7B">
        <w:rPr>
          <w:lang w:eastAsia="en-US" w:bidi="en-US"/>
        </w:rPr>
        <w:t xml:space="preserve">liber, locus </w:t>
      </w:r>
      <w:r>
        <w:t xml:space="preserve">citatus« i «loco citato«, a więc </w:t>
      </w:r>
      <w:r>
        <w:rPr>
          <w:rStyle w:val="Teksttreci2105ptKursywa"/>
        </w:rPr>
        <w:t>cytat</w:t>
      </w:r>
      <w:r>
        <w:t xml:space="preserve"> pochodziłby od </w:t>
      </w:r>
      <w:r>
        <w:rPr>
          <w:rStyle w:val="Teksttreci2105ptKursywa"/>
        </w:rPr>
        <w:t>citatus</w:t>
      </w:r>
      <w:r>
        <w:t xml:space="preserve">, nie od </w:t>
      </w:r>
      <w:r w:rsidRPr="00A66E7B">
        <w:rPr>
          <w:rStyle w:val="Teksttreci2105ptKursywa"/>
          <w:lang w:eastAsia="en-US" w:bidi="en-US"/>
        </w:rPr>
        <w:t>citatum</w:t>
      </w:r>
      <w:r w:rsidRPr="00A66E7B">
        <w:rPr>
          <w:lang w:eastAsia="en-US" w:bidi="en-US"/>
        </w:rPr>
        <w:t xml:space="preserve"> </w:t>
      </w:r>
      <w:r>
        <w:t xml:space="preserve">ani </w:t>
      </w:r>
      <w:r>
        <w:rPr>
          <w:rStyle w:val="Teksttreci2105ptKursywa"/>
        </w:rPr>
        <w:t>citata.</w:t>
      </w:r>
    </w:p>
    <w:p w:rsidR="00C319AE" w:rsidRDefault="007A70C2">
      <w:pPr>
        <w:pStyle w:val="Teksttreci100"/>
        <w:framePr w:w="6706" w:h="10400" w:hRule="exact" w:wrap="none" w:vAnchor="page" w:hAnchor="page" w:x="2079" w:y="1931"/>
        <w:shd w:val="clear" w:color="auto" w:fill="auto"/>
        <w:spacing w:before="0" w:after="43" w:line="210" w:lineRule="exact"/>
        <w:jc w:val="center"/>
      </w:pPr>
      <w:r>
        <w:t xml:space="preserve">Prosić siostrę </w:t>
      </w:r>
      <w:r>
        <w:rPr>
          <w:rStyle w:val="Teksttreci1010ptBezpogrubienia"/>
        </w:rPr>
        <w:t xml:space="preserve">czy </w:t>
      </w:r>
      <w:r>
        <w:t xml:space="preserve">siostry? </w:t>
      </w:r>
      <w:r>
        <w:rPr>
          <w:rStyle w:val="Teksttreci1010ptBezpogrubienia"/>
        </w:rPr>
        <w:t>(4. czy 2. przyp.).</w:t>
      </w:r>
    </w:p>
    <w:p w:rsidR="00C319AE" w:rsidRDefault="007A70C2">
      <w:pPr>
        <w:pStyle w:val="Teksttreci20"/>
        <w:framePr w:w="6706" w:h="10400" w:hRule="exact" w:wrap="none" w:vAnchor="page" w:hAnchor="page" w:x="2079" w:y="1931"/>
        <w:shd w:val="clear" w:color="auto" w:fill="auto"/>
        <w:spacing w:before="0"/>
        <w:ind w:firstLine="260"/>
      </w:pPr>
      <w:r>
        <w:t xml:space="preserve">Słowo </w:t>
      </w:r>
      <w:r>
        <w:rPr>
          <w:rStyle w:val="Teksttreci2105ptKursywa"/>
        </w:rPr>
        <w:t>prosić,</w:t>
      </w:r>
      <w:r>
        <w:t xml:space="preserve"> rządząc 2. przyp., nie powinno dopuszczać innej składni. Tymczasem spotykamy takie zdanie: </w:t>
      </w:r>
      <w:r>
        <w:rPr>
          <w:rStyle w:val="Teksttreci2105ptKursywa"/>
        </w:rPr>
        <w:t xml:space="preserve">Proszę siostrę na obiad, </w:t>
      </w:r>
      <w:r>
        <w:t>zwłaszcza w podaniach do władz znajduje się przyp. 4, np. «Podpisany prosi Wysoką Radę szkolną« lub «Wydział krajowy«.</w:t>
      </w:r>
    </w:p>
    <w:p w:rsidR="00C319AE" w:rsidRDefault="007A70C2">
      <w:pPr>
        <w:pStyle w:val="Teksttreci120"/>
        <w:framePr w:w="6706" w:h="10400" w:hRule="exact" w:wrap="none" w:vAnchor="page" w:hAnchor="page" w:x="2079" w:y="1931"/>
        <w:shd w:val="clear" w:color="auto" w:fill="auto"/>
        <w:spacing w:line="254" w:lineRule="exact"/>
        <w:ind w:right="220"/>
        <w:jc w:val="right"/>
      </w:pPr>
      <w:r>
        <w:t>J. Dobrowolski.</w:t>
      </w:r>
    </w:p>
    <w:p w:rsidR="00C319AE" w:rsidRDefault="007A70C2">
      <w:pPr>
        <w:pStyle w:val="Teksttreci20"/>
        <w:framePr w:w="6706" w:h="10400" w:hRule="exact" w:wrap="none" w:vAnchor="page" w:hAnchor="page" w:x="2079" w:y="1931"/>
        <w:numPr>
          <w:ilvl w:val="0"/>
          <w:numId w:val="2"/>
        </w:numPr>
        <w:shd w:val="clear" w:color="auto" w:fill="auto"/>
        <w:tabs>
          <w:tab w:val="left" w:pos="567"/>
        </w:tabs>
        <w:spacing w:before="0"/>
        <w:ind w:firstLine="260"/>
      </w:pPr>
      <w:r>
        <w:t xml:space="preserve">«Przy słowie </w:t>
      </w:r>
      <w:r>
        <w:rPr>
          <w:rStyle w:val="Teksttreci2105ptKursywa"/>
        </w:rPr>
        <w:t>prosić</w:t>
      </w:r>
      <w:r>
        <w:t xml:space="preserve"> dopełnienie'rzeczowe może być w 2 przyp. ujemnym tylko wtenczas, gdy przy nim niema dopełnienia osobowego; </w:t>
      </w:r>
      <w:r>
        <w:rPr>
          <w:rStyle w:val="Teksttreci2Odstpy2pt"/>
        </w:rPr>
        <w:t>dopełnienie osobowe kładzie</w:t>
      </w:r>
      <w:r>
        <w:t xml:space="preserve"> </w:t>
      </w:r>
      <w:r>
        <w:rPr>
          <w:rStyle w:val="Teksttreci2Odstpy2pt"/>
        </w:rPr>
        <w:t>się</w:t>
      </w:r>
      <w:r>
        <w:t xml:space="preserve"> zwykle w 4 przyp.,</w:t>
      </w:r>
    </w:p>
    <w:p w:rsidR="00C319AE" w:rsidRDefault="00C319AE">
      <w:pPr>
        <w:rPr>
          <w:sz w:val="2"/>
          <w:szCs w:val="2"/>
        </w:rPr>
        <w:sectPr w:rsidR="00C319AE">
          <w:pgSz w:w="9821" w:h="13747"/>
          <w:pgMar w:top="360" w:right="360" w:bottom="360" w:left="360" w:header="0" w:footer="3" w:gutter="0"/>
          <w:cols w:space="720"/>
          <w:noEndnote/>
          <w:docGrid w:linePitch="360"/>
        </w:sectPr>
      </w:pPr>
    </w:p>
    <w:p w:rsidR="00C319AE" w:rsidRDefault="007A70C2">
      <w:pPr>
        <w:pStyle w:val="Nagweklubstopka0"/>
        <w:framePr w:wrap="none" w:vAnchor="page" w:hAnchor="page" w:x="1038" w:y="1099"/>
        <w:shd w:val="clear" w:color="auto" w:fill="auto"/>
        <w:spacing w:line="180" w:lineRule="exact"/>
      </w:pPr>
      <w:r>
        <w:lastRenderedPageBreak/>
        <w:t>Nr. 1.</w:t>
      </w:r>
    </w:p>
    <w:p w:rsidR="00C319AE" w:rsidRDefault="007A70C2">
      <w:pPr>
        <w:pStyle w:val="Nagweklubstopka0"/>
        <w:framePr w:wrap="none" w:vAnchor="page" w:hAnchor="page" w:x="3299" w:y="1089"/>
        <w:shd w:val="clear" w:color="auto" w:fill="auto"/>
        <w:spacing w:line="180" w:lineRule="exact"/>
      </w:pPr>
      <w:r>
        <w:t>PORADNIK JĘZYKOWY</w:t>
      </w:r>
    </w:p>
    <w:p w:rsidR="00C319AE" w:rsidRDefault="007A70C2">
      <w:pPr>
        <w:pStyle w:val="Nagweklubstopka50"/>
        <w:framePr w:wrap="none" w:vAnchor="page" w:hAnchor="page" w:x="7509" w:y="1092"/>
        <w:shd w:val="clear" w:color="auto" w:fill="auto"/>
        <w:spacing w:line="170" w:lineRule="exact"/>
      </w:pPr>
      <w:r>
        <w:t>15</w:t>
      </w:r>
    </w:p>
    <w:p w:rsidR="00C319AE" w:rsidRDefault="007A70C2">
      <w:pPr>
        <w:pStyle w:val="Teksttreci20"/>
        <w:framePr w:w="6715" w:h="2617" w:hRule="exact" w:wrap="none" w:vAnchor="page" w:hAnchor="page" w:x="1034" w:y="1573"/>
        <w:shd w:val="clear" w:color="auto" w:fill="auto"/>
        <w:tabs>
          <w:tab w:val="left" w:pos="567"/>
        </w:tabs>
        <w:spacing w:before="0"/>
        <w:ind w:firstLine="0"/>
      </w:pPr>
      <w:r>
        <w:t xml:space="preserve">rzadziej w 2. ujemnym; jeżeli obydwa dopełnienia stoją obok siebie, to mówi się prosić </w:t>
      </w:r>
      <w:r>
        <w:rPr>
          <w:rStyle w:val="Teksttreci2Odstpy2pt"/>
        </w:rPr>
        <w:t>kogo</w:t>
      </w:r>
      <w:r>
        <w:t xml:space="preserve"> (2 lub 4 przyp.) o co«. (Krasnowolski, Syst. składnia j. pol. str. 114 i 115). Widać stąd, że słowo </w:t>
      </w:r>
      <w:r>
        <w:rPr>
          <w:rStyle w:val="Teksttreci2105ptKursywa"/>
        </w:rPr>
        <w:t xml:space="preserve">prosić </w:t>
      </w:r>
      <w:r>
        <w:t>nie »rządzi« 2 przyp., owszem, że «dopełnienie osobowe kładzie się zwykle w 4 przyp.</w:t>
      </w:r>
      <w:r>
        <w:rPr>
          <w:lang w:val="fr-FR" w:eastAsia="fr-FR" w:bidi="fr-FR"/>
        </w:rPr>
        <w:t xml:space="preserve">«, </w:t>
      </w:r>
      <w:r>
        <w:t xml:space="preserve">a zatem «dopuszcza innej składnie. Ale rzeczowniki osobowe męskie mają 4 przyp. równobrzmiący z 2. (brata — brata), zaimki osobowe również — tak, jak i zaimek wskaz, </w:t>
      </w:r>
      <w:r>
        <w:rPr>
          <w:rStyle w:val="Teksttreci2105ptKursywa"/>
        </w:rPr>
        <w:t xml:space="preserve">on </w:t>
      </w:r>
      <w:r>
        <w:t>w rodz. męsk. (2. g</w:t>
      </w:r>
      <w:r>
        <w:rPr>
          <w:rStyle w:val="Teksttreci2105ptKursywa"/>
        </w:rPr>
        <w:t>o —</w:t>
      </w:r>
      <w:r>
        <w:t xml:space="preserve"> 4. </w:t>
      </w:r>
      <w:r>
        <w:rPr>
          <w:rStyle w:val="Teksttreci2105ptKursywa"/>
        </w:rPr>
        <w:t>go)]</w:t>
      </w:r>
      <w:r>
        <w:t xml:space="preserve"> nic tedy dziwnego, że dziś przeważa dążność do łączenia słowa </w:t>
      </w:r>
      <w:r>
        <w:rPr>
          <w:rStyle w:val="Teksttreci2105ptKursywa"/>
        </w:rPr>
        <w:t>prosić</w:t>
      </w:r>
      <w:r>
        <w:t xml:space="preserve"> z 4 przyp. osoby, chociaż dawniej było inaczej.</w:t>
      </w:r>
    </w:p>
    <w:p w:rsidR="00C319AE" w:rsidRDefault="007A70C2">
      <w:pPr>
        <w:pStyle w:val="Nagwek330"/>
        <w:framePr w:w="6715" w:h="7648" w:hRule="exact" w:wrap="none" w:vAnchor="page" w:hAnchor="page" w:x="1034" w:y="4710"/>
        <w:numPr>
          <w:ilvl w:val="0"/>
          <w:numId w:val="1"/>
        </w:numPr>
        <w:shd w:val="clear" w:color="auto" w:fill="auto"/>
        <w:tabs>
          <w:tab w:val="left" w:pos="1740"/>
        </w:tabs>
        <w:spacing w:before="0" w:after="87" w:line="220" w:lineRule="exact"/>
        <w:ind w:left="1360"/>
        <w:jc w:val="both"/>
      </w:pPr>
      <w:bookmarkStart w:id="28" w:name="bookmark27"/>
      <w:r>
        <w:t>KROTOCHWILE JĘZYKOWE.</w:t>
      </w:r>
      <w:bookmarkEnd w:id="28"/>
    </w:p>
    <w:p w:rsidR="00C319AE" w:rsidRDefault="007A70C2">
      <w:pPr>
        <w:pStyle w:val="Teksttreci20"/>
        <w:framePr w:w="6715" w:h="7648" w:hRule="exact" w:wrap="none" w:vAnchor="page" w:hAnchor="page" w:x="1034" w:y="4710"/>
        <w:numPr>
          <w:ilvl w:val="0"/>
          <w:numId w:val="3"/>
        </w:numPr>
        <w:shd w:val="clear" w:color="auto" w:fill="auto"/>
        <w:tabs>
          <w:tab w:val="left" w:pos="524"/>
        </w:tabs>
        <w:spacing w:before="0"/>
        <w:ind w:firstLine="280"/>
      </w:pPr>
      <w:r>
        <w:t>Na wozach tramwaju elektrycznego w Krakowie pojawiło się niedawno ogłoszenie w tej formie:</w:t>
      </w:r>
    </w:p>
    <w:p w:rsidR="00C319AE" w:rsidRDefault="007A70C2">
      <w:pPr>
        <w:pStyle w:val="Teksttreci20"/>
        <w:framePr w:w="6715" w:h="7648" w:hRule="exact" w:wrap="none" w:vAnchor="page" w:hAnchor="page" w:x="1034" w:y="4710"/>
        <w:shd w:val="clear" w:color="auto" w:fill="auto"/>
        <w:spacing w:before="0"/>
        <w:ind w:left="540" w:firstLine="220"/>
      </w:pPr>
      <w:r>
        <w:t>Kolb</w:t>
      </w:r>
      <w:r>
        <w:rPr>
          <w:vertAlign w:val="superscript"/>
        </w:rPr>
        <w:t>a</w:t>
      </w:r>
      <w:r>
        <w:t xml:space="preserve"> cykorya pragska.</w:t>
      </w:r>
    </w:p>
    <w:p w:rsidR="00C319AE" w:rsidRDefault="007A70C2">
      <w:pPr>
        <w:pStyle w:val="Teksttreci20"/>
        <w:framePr w:w="6715" w:h="7648" w:hRule="exact" w:wrap="none" w:vAnchor="page" w:hAnchor="page" w:x="1034" w:y="4710"/>
        <w:shd w:val="clear" w:color="auto" w:fill="auto"/>
        <w:spacing w:before="0"/>
        <w:ind w:firstLine="280"/>
      </w:pPr>
      <w:r>
        <w:t xml:space="preserve">Widocznie piszący, widząc niemiecki napis </w:t>
      </w:r>
      <w:r>
        <w:rPr>
          <w:rStyle w:val="Teksttreci2Odstpy2pt"/>
        </w:rPr>
        <w:t>Kolb ,</w:t>
      </w:r>
      <w:r>
        <w:t xml:space="preserve"> w podobny sposób końcówkę polską przyczepił, jak w jęz. niem. </w:t>
      </w:r>
      <w:r>
        <w:rPr>
          <w:rStyle w:val="Teksttreci2105ptKursywa"/>
        </w:rPr>
        <w:t>s,</w:t>
      </w:r>
      <w:r>
        <w:t xml:space="preserve"> i utworzył na nowy sposób przymiotnik od Pragi — pr</w:t>
      </w:r>
      <w:r>
        <w:rPr>
          <w:lang w:val="fr-FR" w:eastAsia="fr-FR" w:bidi="fr-FR"/>
        </w:rPr>
        <w:t>a</w:t>
      </w:r>
      <w:r>
        <w:rPr>
          <w:rStyle w:val="Teksttreci2105ptKursywa"/>
          <w:lang w:val="fr-FR" w:eastAsia="fr-FR" w:bidi="fr-FR"/>
        </w:rPr>
        <w:t>g</w:t>
      </w:r>
      <w:r>
        <w:rPr>
          <w:rStyle w:val="Teksttreci2105ptKursywa"/>
        </w:rPr>
        <w:t>sk</w:t>
      </w:r>
      <w:r>
        <w:t>i zam. praski. Po</w:t>
      </w:r>
      <w:r>
        <w:rPr>
          <w:rStyle w:val="Teksttreci2Odstpy2pt"/>
        </w:rPr>
        <w:t>znać—</w:t>
      </w:r>
      <w:r>
        <w:t xml:space="preserve"> ex ungue leonem!</w:t>
      </w:r>
    </w:p>
    <w:p w:rsidR="00C319AE" w:rsidRDefault="007A70C2">
      <w:pPr>
        <w:pStyle w:val="Teksttreci20"/>
        <w:framePr w:w="6715" w:h="7648" w:hRule="exact" w:wrap="none" w:vAnchor="page" w:hAnchor="page" w:x="1034" w:y="4710"/>
        <w:numPr>
          <w:ilvl w:val="0"/>
          <w:numId w:val="3"/>
        </w:numPr>
        <w:shd w:val="clear" w:color="auto" w:fill="auto"/>
        <w:tabs>
          <w:tab w:val="left" w:pos="554"/>
        </w:tabs>
        <w:spacing w:before="0"/>
        <w:ind w:left="540" w:hanging="260"/>
      </w:pPr>
      <w:r>
        <w:t>Dyrekcya kolei warszawsko-wiedeńskiej podając do wiadomości «wykaz godzin</w:t>
      </w:r>
      <w:r>
        <w:rPr>
          <w:lang w:val="fr-FR" w:eastAsia="fr-FR" w:bidi="fr-FR"/>
        </w:rPr>
        <w:t xml:space="preserve">«, </w:t>
      </w:r>
      <w:r>
        <w:t xml:space="preserve">w których «uskutecznia się wydawanie i przyjmowanie towarów« oznajmia, że na stacyi Warszawa-Towarowa „w </w:t>
      </w:r>
      <w:r>
        <w:rPr>
          <w:rStyle w:val="Teksttreci2105ptKursywa"/>
        </w:rPr>
        <w:t>kierunku odchodzącym“ (!)</w:t>
      </w:r>
      <w:r>
        <w:t xml:space="preserve"> i </w:t>
      </w:r>
      <w:r>
        <w:rPr>
          <w:rStyle w:val="Teksttreci2105ptKursywa"/>
        </w:rPr>
        <w:t>„w kierunku przychodzącym</w:t>
      </w:r>
      <w:r>
        <w:rPr>
          <w:rStyle w:val="Teksttreci2105ptKursywa"/>
          <w:vertAlign w:val="superscript"/>
        </w:rPr>
        <w:t>11</w:t>
      </w:r>
      <w:r>
        <w:rPr>
          <w:rStyle w:val="Teksttreci2105ptKursywa"/>
        </w:rPr>
        <w:t xml:space="preserve"> (?)</w:t>
      </w:r>
      <w:r>
        <w:t xml:space="preserve"> «uskutecznia się« to wtedy a wtedy — a na </w:t>
      </w:r>
      <w:r>
        <w:rPr>
          <w:rStyle w:val="Teksttreci2105ptKursywa"/>
        </w:rPr>
        <w:t>„pozostałych (!) stacyach</w:t>
      </w:r>
      <w:r>
        <w:rPr>
          <w:rStyle w:val="Teksttreci2105ptKursywa"/>
          <w:vertAlign w:val="superscript"/>
        </w:rPr>
        <w:t>u</w:t>
      </w:r>
      <w:r>
        <w:t xml:space="preserve"> w innym czasie. Że </w:t>
      </w:r>
      <w:r>
        <w:rPr>
          <w:rStyle w:val="Teksttreci2105ptKursywa"/>
        </w:rPr>
        <w:t xml:space="preserve">„pozostałe stacye“ </w:t>
      </w:r>
      <w:r>
        <w:t xml:space="preserve">to mają być </w:t>
      </w:r>
      <w:r>
        <w:rPr>
          <w:rStyle w:val="Teksttreci2105ptKursywa"/>
        </w:rPr>
        <w:t>inne,</w:t>
      </w:r>
      <w:r>
        <w:t xml:space="preserve"> lub </w:t>
      </w:r>
      <w:r>
        <w:rPr>
          <w:rStyle w:val="Teksttreci2105ptKursywa"/>
        </w:rPr>
        <w:t>reszta stacyj</w:t>
      </w:r>
      <w:r>
        <w:t xml:space="preserve">— domyślić się można, ale co to znaczy </w:t>
      </w:r>
      <w:r>
        <w:rPr>
          <w:rStyle w:val="Teksttreci2105ptKursywa"/>
        </w:rPr>
        <w:t>kierunek odchodzący</w:t>
      </w:r>
      <w:r>
        <w:t xml:space="preserve"> i </w:t>
      </w:r>
      <w:r>
        <w:rPr>
          <w:rStyle w:val="Teksttreci2105ptKursywa"/>
        </w:rPr>
        <w:t>przychodzący,</w:t>
      </w:r>
      <w:r>
        <w:t xml:space="preserve"> wie chyba sama — Dyrekcya.</w:t>
      </w:r>
    </w:p>
    <w:p w:rsidR="00C319AE" w:rsidRDefault="007A70C2">
      <w:pPr>
        <w:pStyle w:val="Teksttreci20"/>
        <w:framePr w:w="6715" w:h="7648" w:hRule="exact" w:wrap="none" w:vAnchor="page" w:hAnchor="page" w:x="1034" w:y="4710"/>
        <w:numPr>
          <w:ilvl w:val="0"/>
          <w:numId w:val="3"/>
        </w:numPr>
        <w:shd w:val="clear" w:color="auto" w:fill="auto"/>
        <w:tabs>
          <w:tab w:val="left" w:pos="559"/>
        </w:tabs>
        <w:spacing w:before="0"/>
        <w:ind w:left="540" w:hanging="260"/>
      </w:pPr>
      <w:r>
        <w:t>Ktoś umieścił ogłoszenie »w Kuryerze Porannym?« tej treści:</w:t>
      </w:r>
    </w:p>
    <w:p w:rsidR="00C319AE" w:rsidRDefault="007A70C2">
      <w:pPr>
        <w:pStyle w:val="Teksttreci20"/>
        <w:framePr w:w="6715" w:h="7648" w:hRule="exact" w:wrap="none" w:vAnchor="page" w:hAnchor="page" w:x="1034" w:y="4710"/>
        <w:shd w:val="clear" w:color="auto" w:fill="auto"/>
        <w:spacing w:before="0"/>
        <w:ind w:left="540" w:firstLine="220"/>
      </w:pPr>
      <w:r>
        <w:t>«Jadąc z kolei nadwiślańskiej przez Nalewki, Bielańską na Erywańską, wyleciała mi laska z rogową rączką, ciemna, z gumą na końcu.</w:t>
      </w:r>
      <w:r>
        <w:rPr>
          <w:lang w:val="fr-FR" w:eastAsia="fr-FR" w:bidi="fr-FR"/>
        </w:rPr>
        <w:t>«</w:t>
      </w:r>
    </w:p>
    <w:p w:rsidR="00C319AE" w:rsidRDefault="007A70C2">
      <w:pPr>
        <w:pStyle w:val="Teksttreci20"/>
        <w:framePr w:w="6715" w:h="7648" w:hRule="exact" w:wrap="none" w:vAnchor="page" w:hAnchor="page" w:x="1034" w:y="4710"/>
        <w:shd w:val="clear" w:color="auto" w:fill="auto"/>
        <w:spacing w:before="0"/>
        <w:ind w:left="540" w:hanging="260"/>
      </w:pPr>
      <w:r>
        <w:rPr>
          <w:rStyle w:val="Teksttreci2105ptKursywa"/>
        </w:rPr>
        <w:t>Laska</w:t>
      </w:r>
      <w:r>
        <w:t xml:space="preserve"> tedy </w:t>
      </w:r>
      <w:r>
        <w:rPr>
          <w:rStyle w:val="Teksttreci2105ptKursywa"/>
        </w:rPr>
        <w:t>jadąc (!) z kolei wyleciała</w:t>
      </w:r>
      <w:r>
        <w:t xml:space="preserve"> — nie wiadomo tylko dokąd.</w:t>
      </w:r>
    </w:p>
    <w:p w:rsidR="00C319AE" w:rsidRDefault="007A70C2">
      <w:pPr>
        <w:pStyle w:val="Teksttreci20"/>
        <w:framePr w:w="6715" w:h="7648" w:hRule="exact" w:wrap="none" w:vAnchor="page" w:hAnchor="page" w:x="1034" w:y="4710"/>
        <w:numPr>
          <w:ilvl w:val="0"/>
          <w:numId w:val="3"/>
        </w:numPr>
        <w:shd w:val="clear" w:color="auto" w:fill="auto"/>
        <w:tabs>
          <w:tab w:val="left" w:pos="559"/>
        </w:tabs>
        <w:spacing w:before="0"/>
        <w:ind w:left="540" w:hanging="260"/>
      </w:pPr>
      <w:r>
        <w:t xml:space="preserve">W tym samym </w:t>
      </w:r>
      <w:r>
        <w:rPr>
          <w:lang w:val="fr-FR" w:eastAsia="fr-FR" w:bidi="fr-FR"/>
        </w:rPr>
        <w:t xml:space="preserve">» </w:t>
      </w:r>
      <w:r>
        <w:t>Kuryerze» podobna krotochwila:</w:t>
      </w:r>
    </w:p>
    <w:p w:rsidR="00C319AE" w:rsidRDefault="007A70C2">
      <w:pPr>
        <w:pStyle w:val="Teksttreci20"/>
        <w:framePr w:w="6715" w:h="7648" w:hRule="exact" w:wrap="none" w:vAnchor="page" w:hAnchor="page" w:x="1034" w:y="4710"/>
        <w:shd w:val="clear" w:color="auto" w:fill="auto"/>
        <w:spacing w:before="0"/>
        <w:ind w:left="540" w:firstLine="220"/>
      </w:pPr>
      <w:r>
        <w:rPr>
          <w:rStyle w:val="Teksttreci2Odstpy2pt"/>
        </w:rPr>
        <w:t>«Maszyna</w:t>
      </w:r>
      <w:r>
        <w:t xml:space="preserve"> </w:t>
      </w:r>
      <w:r>
        <w:rPr>
          <w:lang w:val="fr-FR" w:eastAsia="fr-FR" w:bidi="fr-FR"/>
        </w:rPr>
        <w:t xml:space="preserve">Singera </w:t>
      </w:r>
      <w:r>
        <w:t xml:space="preserve">nowego systemu </w:t>
      </w:r>
      <w:r>
        <w:rPr>
          <w:rStyle w:val="Teksttreci2Odstpy2pt"/>
        </w:rPr>
        <w:t>wyjeżdżając za bezcen do sprzedania</w:t>
      </w:r>
      <w:r>
        <w:t xml:space="preserve"> </w:t>
      </w:r>
      <w:r>
        <w:rPr>
          <w:lang w:val="fr-FR" w:eastAsia="fr-FR" w:bidi="fr-FR"/>
        </w:rPr>
        <w:t>(!)«.</w:t>
      </w:r>
    </w:p>
    <w:p w:rsidR="00C319AE" w:rsidRDefault="007A70C2">
      <w:pPr>
        <w:pStyle w:val="Teksttreci20"/>
        <w:framePr w:w="6715" w:h="7648" w:hRule="exact" w:wrap="none" w:vAnchor="page" w:hAnchor="page" w:x="1034" w:y="4710"/>
        <w:numPr>
          <w:ilvl w:val="0"/>
          <w:numId w:val="3"/>
        </w:numPr>
        <w:shd w:val="clear" w:color="auto" w:fill="auto"/>
        <w:tabs>
          <w:tab w:val="left" w:pos="559"/>
        </w:tabs>
        <w:spacing w:before="0"/>
        <w:ind w:left="540" w:hanging="260"/>
      </w:pPr>
      <w:r>
        <w:t>Na opakowaniu świec zwanych »Apollo« czytamy:</w:t>
      </w:r>
    </w:p>
    <w:p w:rsidR="00C319AE" w:rsidRDefault="007A70C2">
      <w:pPr>
        <w:pStyle w:val="Teksttreci20"/>
        <w:framePr w:w="6715" w:h="7648" w:hRule="exact" w:wrap="none" w:vAnchor="page" w:hAnchor="page" w:x="1034" w:y="4710"/>
        <w:shd w:val="clear" w:color="auto" w:fill="auto"/>
        <w:spacing w:before="0"/>
        <w:ind w:left="540" w:firstLine="220"/>
      </w:pPr>
      <w:r>
        <w:t xml:space="preserve">«Częste fałszowanie i </w:t>
      </w:r>
      <w:r w:rsidRPr="00A66E7B">
        <w:rPr>
          <w:lang w:eastAsia="en-US" w:bidi="en-US"/>
        </w:rPr>
        <w:t xml:space="preserve">podrabianie </w:t>
      </w:r>
      <w:r>
        <w:t>naszej etykiety i naszego oranżowego (!) papieru amballażowego (!!), przez co kupujące(!?)</w:t>
      </w:r>
    </w:p>
    <w:p w:rsidR="00C319AE" w:rsidRDefault="00C319AE">
      <w:pPr>
        <w:rPr>
          <w:sz w:val="2"/>
          <w:szCs w:val="2"/>
        </w:rPr>
        <w:sectPr w:rsidR="00C319AE">
          <w:pgSz w:w="9821" w:h="13747"/>
          <w:pgMar w:top="360" w:right="360" w:bottom="360" w:left="360" w:header="0" w:footer="3" w:gutter="0"/>
          <w:cols w:space="720"/>
          <w:noEndnote/>
          <w:docGrid w:linePitch="360"/>
        </w:sectPr>
      </w:pPr>
    </w:p>
    <w:p w:rsidR="00C319AE" w:rsidRDefault="007A70C2">
      <w:pPr>
        <w:pStyle w:val="Nagweklubstopka0"/>
        <w:framePr w:wrap="none" w:vAnchor="page" w:hAnchor="page" w:x="813" w:y="267"/>
        <w:shd w:val="clear" w:color="auto" w:fill="auto"/>
        <w:spacing w:line="180" w:lineRule="exact"/>
      </w:pPr>
      <w:r>
        <w:lastRenderedPageBreak/>
        <w:t>16</w:t>
      </w:r>
    </w:p>
    <w:p w:rsidR="00C319AE" w:rsidRDefault="007A70C2">
      <w:pPr>
        <w:pStyle w:val="Nagweklubstopka0"/>
        <w:framePr w:wrap="none" w:vAnchor="page" w:hAnchor="page" w:x="3073" w:y="282"/>
        <w:shd w:val="clear" w:color="auto" w:fill="auto"/>
        <w:spacing w:line="180" w:lineRule="exact"/>
      </w:pPr>
      <w:r>
        <w:t>POKADNIK JĘZYKOWY</w:t>
      </w:r>
    </w:p>
    <w:p w:rsidR="00C319AE" w:rsidRDefault="007A70C2">
      <w:pPr>
        <w:pStyle w:val="Nagweklubstopka0"/>
        <w:framePr w:wrap="none" w:vAnchor="page" w:hAnchor="page" w:x="6985" w:y="296"/>
        <w:shd w:val="clear" w:color="auto" w:fill="auto"/>
        <w:spacing w:line="180" w:lineRule="exact"/>
      </w:pPr>
      <w:r>
        <w:t>Nr. 1</w:t>
      </w:r>
    </w:p>
    <w:p w:rsidR="00C319AE" w:rsidRDefault="007A70C2">
      <w:pPr>
        <w:pStyle w:val="Teksttreci20"/>
        <w:framePr w:w="6720" w:h="4731" w:hRule="exact" w:wrap="none" w:vAnchor="page" w:hAnchor="page" w:x="760" w:y="768"/>
        <w:shd w:val="clear" w:color="auto" w:fill="auto"/>
        <w:spacing w:before="0" w:after="56" w:line="250" w:lineRule="exact"/>
        <w:ind w:left="580" w:firstLine="0"/>
      </w:pPr>
      <w:r>
        <w:t xml:space="preserve">oszukiwani bywają i zamiast prawdziwych </w:t>
      </w:r>
      <w:r>
        <w:rPr>
          <w:rStyle w:val="Teksttreci2Odstpy2pt"/>
        </w:rPr>
        <w:t>«świec</w:t>
      </w:r>
      <w:r>
        <w:t xml:space="preserve"> Apollo</w:t>
      </w:r>
      <w:r>
        <w:rPr>
          <w:rStyle w:val="Teksttreci2Odstpy2pt"/>
        </w:rPr>
        <w:t>wych«</w:t>
      </w:r>
      <w:r>
        <w:t xml:space="preserve"> insze gatunki świec dostają, dają nam powód do ostrzeżenia jak </w:t>
      </w:r>
      <w:r>
        <w:rPr>
          <w:rStyle w:val="Teksttreci2Odstpy2pt"/>
        </w:rPr>
        <w:t>wewnątrz</w:t>
      </w:r>
      <w:r>
        <w:t xml:space="preserve"> (??!).</w:t>
      </w:r>
    </w:p>
    <w:p w:rsidR="00C319AE" w:rsidRDefault="007A70C2">
      <w:pPr>
        <w:pStyle w:val="Teksttreci20"/>
        <w:framePr w:w="6720" w:h="4731" w:hRule="exact" w:wrap="none" w:vAnchor="page" w:hAnchor="page" w:x="760" w:y="768"/>
        <w:numPr>
          <w:ilvl w:val="0"/>
          <w:numId w:val="4"/>
        </w:numPr>
        <w:shd w:val="clear" w:color="auto" w:fill="auto"/>
        <w:tabs>
          <w:tab w:val="left" w:pos="526"/>
        </w:tabs>
        <w:spacing w:before="0"/>
        <w:ind w:firstLine="300"/>
      </w:pPr>
      <w:r>
        <w:t>W «Księdze rzeczy polskich« (wyd. Macierzy polskiej. Lwów, 1896) w artykule pt. «Podatki i ciężary publiczne najdawniejsze« na str. 316 napisano:</w:t>
      </w:r>
    </w:p>
    <w:p w:rsidR="00C319AE" w:rsidRDefault="007A70C2">
      <w:pPr>
        <w:pStyle w:val="Teksttreci20"/>
        <w:framePr w:w="6720" w:h="4731" w:hRule="exact" w:wrap="none" w:vAnchor="page" w:hAnchor="page" w:x="760" w:y="768"/>
        <w:shd w:val="clear" w:color="auto" w:fill="auto"/>
        <w:spacing w:before="0" w:after="64"/>
        <w:ind w:left="580" w:firstLine="220"/>
      </w:pPr>
      <w:r>
        <w:t xml:space="preserve">«Tytoń, który w ogrodach </w:t>
      </w:r>
      <w:r>
        <w:rPr>
          <w:rStyle w:val="Teksttreci2Odstpy2pt"/>
        </w:rPr>
        <w:t>Anny</w:t>
      </w:r>
      <w:r>
        <w:t xml:space="preserve"> Jagiellonki uprawiany był jako rzadkość, a za Władysława IV i Jana Kazimierza </w:t>
      </w:r>
      <w:r>
        <w:rPr>
          <w:rStyle w:val="Teksttreci2Odstpy2pt"/>
        </w:rPr>
        <w:t xml:space="preserve">upowszechnił się jako tabaka do zażywania i </w:t>
      </w:r>
      <w:r>
        <w:rPr>
          <w:rStyle w:val="PogrubienieTeksttreci211ptOdstpy1pt"/>
        </w:rPr>
        <w:t xml:space="preserve">fajka </w:t>
      </w:r>
      <w:r>
        <w:rPr>
          <w:rStyle w:val="Teksttreci2Odstpy2pt"/>
        </w:rPr>
        <w:t>do palenia</w:t>
      </w:r>
      <w:r>
        <w:t xml:space="preserve"> (!) opodatkowany został...</w:t>
      </w:r>
      <w:r>
        <w:rPr>
          <w:lang w:val="fr-FR" w:eastAsia="fr-FR" w:bidi="fr-FR"/>
        </w:rPr>
        <w:t>«</w:t>
      </w:r>
    </w:p>
    <w:p w:rsidR="00C319AE" w:rsidRDefault="007A70C2">
      <w:pPr>
        <w:pStyle w:val="Teksttreci20"/>
        <w:framePr w:w="6720" w:h="4731" w:hRule="exact" w:wrap="none" w:vAnchor="page" w:hAnchor="page" w:x="760" w:y="768"/>
        <w:numPr>
          <w:ilvl w:val="0"/>
          <w:numId w:val="4"/>
        </w:numPr>
        <w:shd w:val="clear" w:color="auto" w:fill="auto"/>
        <w:tabs>
          <w:tab w:val="left" w:pos="534"/>
        </w:tabs>
        <w:spacing w:before="0" w:after="56" w:line="250" w:lineRule="exact"/>
        <w:ind w:firstLine="300"/>
      </w:pPr>
      <w:r>
        <w:t xml:space="preserve">W »Czasie« (nr. 229 z r. 1902) znajdujemy ogłoszenia, z których jedno «poleca nowości w w e ł n i e, j e d w a b i u i </w:t>
      </w:r>
      <w:r>
        <w:rPr>
          <w:rStyle w:val="Teksttreci2Odstpy2pt"/>
        </w:rPr>
        <w:t>gotowych okryciach</w:t>
      </w:r>
      <w:r>
        <w:t xml:space="preserve"> (!), drugie podaje </w:t>
      </w:r>
      <w:r>
        <w:rPr>
          <w:rStyle w:val="Teksttreci2Odstpy2pt"/>
        </w:rPr>
        <w:t>«podróżujący win węgierskie</w:t>
      </w:r>
      <w:r>
        <w:t xml:space="preserve"> h«.</w:t>
      </w:r>
    </w:p>
    <w:p w:rsidR="00C319AE" w:rsidRDefault="007A70C2">
      <w:pPr>
        <w:pStyle w:val="Teksttreci20"/>
        <w:framePr w:w="6720" w:h="4731" w:hRule="exact" w:wrap="none" w:vAnchor="page" w:hAnchor="page" w:x="760" w:y="768"/>
        <w:numPr>
          <w:ilvl w:val="0"/>
          <w:numId w:val="4"/>
        </w:numPr>
        <w:shd w:val="clear" w:color="auto" w:fill="auto"/>
        <w:tabs>
          <w:tab w:val="left" w:pos="526"/>
        </w:tabs>
        <w:spacing w:before="0"/>
        <w:ind w:firstLine="300"/>
      </w:pPr>
      <w:r>
        <w:t xml:space="preserve">Magistrat król. stoł. m. Krakowa przysłał pewnemu właścicielowi </w:t>
      </w:r>
      <w:r>
        <w:rPr>
          <w:rStyle w:val="Teksttreci2Odstpy2pt"/>
        </w:rPr>
        <w:t>piekarni</w:t>
      </w:r>
      <w:r>
        <w:t xml:space="preserve"> pismo, w którem miejsce wyrabiania pieczywa nazywa w</w:t>
      </w:r>
      <w:r>
        <w:rPr>
          <w:rStyle w:val="Teksttreci2105ptKursywa"/>
        </w:rPr>
        <w:t>yrobnią</w:t>
      </w:r>
      <w:r>
        <w:t xml:space="preserve"> (!) pieczywa...</w:t>
      </w:r>
    </w:p>
    <w:p w:rsidR="00C319AE" w:rsidRDefault="007A70C2">
      <w:pPr>
        <w:pStyle w:val="Nagwek30"/>
        <w:framePr w:w="6720" w:h="4159" w:hRule="exact" w:wrap="none" w:vAnchor="page" w:hAnchor="page" w:x="760" w:y="6028"/>
        <w:numPr>
          <w:ilvl w:val="0"/>
          <w:numId w:val="5"/>
        </w:numPr>
        <w:shd w:val="clear" w:color="auto" w:fill="auto"/>
        <w:tabs>
          <w:tab w:val="left" w:pos="1518"/>
        </w:tabs>
        <w:spacing w:after="152" w:line="220" w:lineRule="exact"/>
        <w:ind w:left="1200" w:firstLine="0"/>
      </w:pPr>
      <w:bookmarkStart w:id="29" w:name="bookmark28"/>
      <w:r>
        <w:rPr>
          <w:rStyle w:val="Nagwek311ptOdstpy1pt"/>
          <w:b/>
          <w:bCs/>
        </w:rPr>
        <w:t>KORESPONDENCYA REDAKCY1.</w:t>
      </w:r>
      <w:bookmarkEnd w:id="29"/>
    </w:p>
    <w:p w:rsidR="00C319AE" w:rsidRDefault="007A70C2">
      <w:pPr>
        <w:pStyle w:val="Teksttreci80"/>
        <w:framePr w:w="6720" w:h="4159" w:hRule="exact" w:wrap="none" w:vAnchor="page" w:hAnchor="page" w:x="760" w:y="6028"/>
        <w:shd w:val="clear" w:color="auto" w:fill="auto"/>
        <w:spacing w:before="0" w:after="206"/>
        <w:ind w:firstLine="300"/>
      </w:pPr>
      <w:r>
        <w:t xml:space="preserve">P. </w:t>
      </w:r>
      <w:r>
        <w:rPr>
          <w:rStyle w:val="Teksttreci8Kursywa"/>
        </w:rPr>
        <w:t>Bron. Krumplowi w Łodzi:</w:t>
      </w:r>
      <w:r>
        <w:t xml:space="preserve"> Co do </w:t>
      </w:r>
      <w:r>
        <w:rPr>
          <w:rStyle w:val="Teksttreci8Kursywa"/>
        </w:rPr>
        <w:t>cieszyć się na...</w:t>
      </w:r>
      <w:r>
        <w:t xml:space="preserve"> prosimy porównać Poradnik I, 61. — </w:t>
      </w:r>
      <w:r>
        <w:rPr>
          <w:lang w:val="fr-FR" w:eastAsia="fr-FR" w:bidi="fr-FR"/>
        </w:rPr>
        <w:t>P. F</w:t>
      </w:r>
      <w:r>
        <w:rPr>
          <w:rStyle w:val="Teksttreci8Kursywa"/>
        </w:rPr>
        <w:t>. Kwietniowi w Dąbrowie Górniczej:</w:t>
      </w:r>
      <w:r>
        <w:t xml:space="preserve"> Sprawami pisowni nie zajmujemy się zasadniczo. Można pisać wielkie litery, jeżeli zagłębie dąbrowskie stało się nazwą pewnej części kraju, jak np. Kieleckie, Sandomierskie i t. p. — P. </w:t>
      </w:r>
      <w:r>
        <w:rPr>
          <w:rStyle w:val="Teksttreci8Kursywa"/>
        </w:rPr>
        <w:t xml:space="preserve">Drowi </w:t>
      </w:r>
      <w:r>
        <w:rPr>
          <w:rStyle w:val="Teksttreci8Kursywa"/>
          <w:lang w:val="ru-RU" w:eastAsia="ru-RU" w:bidi="ru-RU"/>
        </w:rPr>
        <w:t>К</w:t>
      </w:r>
      <w:r>
        <w:rPr>
          <w:rStyle w:val="Teksttreci8Kursywa"/>
        </w:rPr>
        <w:t>arasiewiczowi w Tucholi</w:t>
      </w:r>
      <w:r>
        <w:t xml:space="preserve"> (Pr. Zach.): Przepraszamy, ale nie możemy się wdawać w takie drobiazgi, na które odpowiedź dają «Prawidła pisownia przez Radę szkolną galic. wydane. (Cena 20 halerzy). Lepiej je przedrukować lub użyć za podstawę z pomocą </w:t>
      </w:r>
      <w:r>
        <w:rPr>
          <w:lang w:val="fr-FR" w:eastAsia="fr-FR" w:bidi="fr-FR"/>
        </w:rPr>
        <w:t>Passe</w:t>
      </w:r>
      <w:r>
        <w:t xml:space="preserve">ndorfera . «Błędów językowych», niż tworzyć rzecz nową. — P. </w:t>
      </w:r>
      <w:r>
        <w:rPr>
          <w:rStyle w:val="Teksttreci8Kursywa"/>
        </w:rPr>
        <w:t>Janowi Pinterhofferowi w Winogrodzie leśnym:</w:t>
      </w:r>
      <w:r>
        <w:t xml:space="preserve"> 1) Nie możemy służyć tłumaczeniem; znajdzie to Pan w słowniku niemiecko-polskim. 2) Wkrótce Wyjdzie P. Chmielowskiego «Stylistyka polska», która może być najstosowniejsza. — </w:t>
      </w:r>
      <w:r>
        <w:rPr>
          <w:rStyle w:val="Teksttreci8Kursywa"/>
        </w:rPr>
        <w:t>Tonmo:</w:t>
      </w:r>
      <w:r>
        <w:t xml:space="preserve"> Dziękujemy serdecznie i za tę drogę. Odpowiedzi umieszczamy. Prosimy uprzejmie o rozpowszechnianie pisma i zjednywanie mu przyjaciół.</w:t>
      </w:r>
    </w:p>
    <w:p w:rsidR="00C319AE" w:rsidRDefault="007A70C2">
      <w:pPr>
        <w:pStyle w:val="Teksttreci90"/>
        <w:framePr w:w="6720" w:h="4159" w:hRule="exact" w:wrap="none" w:vAnchor="page" w:hAnchor="page" w:x="760" w:y="6028"/>
        <w:shd w:val="clear" w:color="auto" w:fill="auto"/>
        <w:ind w:left="580"/>
      </w:pPr>
      <w:r>
        <w:t>Reklamacye nieotrzymanych numerów prosimy wysyłać nie do redakcyi, ale do tej księgarni, w której się złożyło przedpłatę.</w:t>
      </w:r>
    </w:p>
    <w:p w:rsidR="00C319AE" w:rsidRDefault="007A70C2">
      <w:pPr>
        <w:pStyle w:val="Teksttreci80"/>
        <w:framePr w:w="6720" w:h="1272" w:hRule="exact" w:wrap="none" w:vAnchor="page" w:hAnchor="page" w:x="760" w:y="10323"/>
        <w:shd w:val="clear" w:color="auto" w:fill="auto"/>
        <w:spacing w:before="0" w:line="403" w:lineRule="exact"/>
        <w:ind w:left="20" w:firstLine="0"/>
        <w:jc w:val="center"/>
      </w:pPr>
      <w:r>
        <w:t xml:space="preserve">Przedruki w całości lub w części dozwolone tylko po porozumieniu się z </w:t>
      </w:r>
      <w:r>
        <w:rPr>
          <w:rStyle w:val="Teksttreci810pt"/>
        </w:rPr>
        <w:t>redakcyą.</w:t>
      </w:r>
      <w:r>
        <w:rPr>
          <w:rStyle w:val="Teksttreci810pt"/>
        </w:rPr>
        <w:br/>
        <w:t xml:space="preserve">Wydawca i redaktor odpowiedzialny: </w:t>
      </w:r>
      <w:r>
        <w:rPr>
          <w:rStyle w:val="PogrubienieTeksttreci811ptOdstpy1pt"/>
        </w:rPr>
        <w:t>Roman Zawiliński.</w:t>
      </w:r>
      <w:r>
        <w:rPr>
          <w:rStyle w:val="PogrubienieTeksttreci811ptOdstpy1pt"/>
        </w:rPr>
        <w:br/>
      </w:r>
      <w:r>
        <w:t>Drukarnia Uniwersytetu Jagiellońskiego pod zarządem J. Filipowskiego.</w:t>
      </w:r>
    </w:p>
    <w:p w:rsidR="00C319AE" w:rsidRDefault="00C319AE">
      <w:pPr>
        <w:rPr>
          <w:sz w:val="2"/>
          <w:szCs w:val="2"/>
        </w:rPr>
        <w:sectPr w:rsidR="00C319AE">
          <w:pgSz w:w="8400" w:h="11900"/>
          <w:pgMar w:top="360" w:right="360" w:bottom="360" w:left="360" w:header="0" w:footer="3" w:gutter="0"/>
          <w:cols w:space="720"/>
          <w:noEndnote/>
          <w:docGrid w:linePitch="360"/>
        </w:sectPr>
      </w:pPr>
    </w:p>
    <w:p w:rsidR="00C319AE" w:rsidRDefault="007A70C2">
      <w:pPr>
        <w:pStyle w:val="Nagwek10"/>
        <w:framePr w:w="6720" w:h="5012" w:hRule="exact" w:wrap="none" w:vAnchor="page" w:hAnchor="page" w:x="760" w:y="664"/>
        <w:shd w:val="clear" w:color="auto" w:fill="auto"/>
        <w:spacing w:after="0" w:line="1040" w:lineRule="exact"/>
        <w:ind w:left="180"/>
      </w:pPr>
      <w:bookmarkStart w:id="30" w:name="bookmark29"/>
      <w:r>
        <w:lastRenderedPageBreak/>
        <w:t>PORADNIK</w:t>
      </w:r>
      <w:bookmarkEnd w:id="30"/>
    </w:p>
    <w:p w:rsidR="00C319AE" w:rsidRDefault="007A70C2">
      <w:pPr>
        <w:pStyle w:val="Nagwek10"/>
        <w:framePr w:w="6720" w:h="5012" w:hRule="exact" w:wrap="none" w:vAnchor="page" w:hAnchor="page" w:x="760" w:y="664"/>
        <w:shd w:val="clear" w:color="auto" w:fill="auto"/>
        <w:spacing w:after="371" w:line="1040" w:lineRule="exact"/>
      </w:pPr>
      <w:bookmarkStart w:id="31" w:name="bookmark30"/>
      <w:r>
        <w:t>JĘZYKOWY</w:t>
      </w:r>
      <w:bookmarkEnd w:id="31"/>
    </w:p>
    <w:p w:rsidR="00C319AE" w:rsidRDefault="007A70C2">
      <w:pPr>
        <w:pStyle w:val="Nagwek20"/>
        <w:framePr w:w="6720" w:h="5012" w:hRule="exact" w:wrap="none" w:vAnchor="page" w:hAnchor="page" w:x="760" w:y="664"/>
        <w:shd w:val="clear" w:color="auto" w:fill="auto"/>
        <w:spacing w:before="0" w:after="215" w:line="260" w:lineRule="exact"/>
        <w:ind w:left="420"/>
      </w:pPr>
      <w:bookmarkStart w:id="32" w:name="bookmark31"/>
      <w:r>
        <w:t>MIESIĘCZNIK</w:t>
      </w:r>
      <w:bookmarkEnd w:id="32"/>
    </w:p>
    <w:p w:rsidR="00C319AE" w:rsidRDefault="007A70C2">
      <w:pPr>
        <w:pStyle w:val="Nagwek20"/>
        <w:framePr w:w="6720" w:h="5012" w:hRule="exact" w:wrap="none" w:vAnchor="page" w:hAnchor="page" w:x="760" w:y="664"/>
        <w:shd w:val="clear" w:color="auto" w:fill="auto"/>
        <w:spacing w:before="0" w:after="960" w:line="260" w:lineRule="exact"/>
        <w:ind w:left="420"/>
      </w:pPr>
      <w:bookmarkStart w:id="33" w:name="bookmark32"/>
      <w:r>
        <w:t>POŚWIĘCONY POPRAWNOŚCI JĘZYKA</w:t>
      </w:r>
      <w:bookmarkEnd w:id="33"/>
    </w:p>
    <w:p w:rsidR="00C319AE" w:rsidRDefault="007A70C2">
      <w:pPr>
        <w:pStyle w:val="Teksttreci130"/>
        <w:framePr w:w="6720" w:h="5012" w:hRule="exact" w:wrap="none" w:vAnchor="page" w:hAnchor="page" w:x="760" w:y="664"/>
        <w:shd w:val="clear" w:color="auto" w:fill="auto"/>
        <w:spacing w:before="0" w:after="236" w:line="130" w:lineRule="exact"/>
        <w:ind w:left="420"/>
      </w:pPr>
      <w:r>
        <w:t>WYDAWANY POD REDAKCYĄ</w:t>
      </w:r>
    </w:p>
    <w:p w:rsidR="00C319AE" w:rsidRDefault="007A70C2">
      <w:pPr>
        <w:pStyle w:val="Nagwek20"/>
        <w:framePr w:w="6720" w:h="5012" w:hRule="exact" w:wrap="none" w:vAnchor="page" w:hAnchor="page" w:x="760" w:y="664"/>
        <w:shd w:val="clear" w:color="auto" w:fill="auto"/>
        <w:spacing w:before="0" w:after="0" w:line="260" w:lineRule="exact"/>
        <w:ind w:left="420"/>
      </w:pPr>
      <w:bookmarkStart w:id="34" w:name="bookmark33"/>
      <w:r>
        <w:t>ROMANA ZAWILIŃSKIEGO</w:t>
      </w:r>
      <w:bookmarkEnd w:id="34"/>
    </w:p>
    <w:p w:rsidR="00C319AE" w:rsidRDefault="007A70C2">
      <w:pPr>
        <w:pStyle w:val="Teksttreci80"/>
        <w:framePr w:w="6720" w:h="248" w:hRule="exact" w:wrap="none" w:vAnchor="page" w:hAnchor="page" w:x="760" w:y="7891"/>
        <w:shd w:val="clear" w:color="auto" w:fill="auto"/>
        <w:spacing w:before="0" w:line="190" w:lineRule="exact"/>
        <w:ind w:left="420" w:firstLine="0"/>
        <w:jc w:val="center"/>
      </w:pPr>
      <w:r>
        <w:rPr>
          <w:rStyle w:val="Teksttreci8Odstpy1pt"/>
        </w:rPr>
        <w:t>ROCZNIK III</w:t>
      </w:r>
    </w:p>
    <w:tbl>
      <w:tblPr>
        <w:tblOverlap w:val="never"/>
        <w:tblW w:w="0" w:type="auto"/>
        <w:tblLayout w:type="fixed"/>
        <w:tblCellMar>
          <w:left w:w="10" w:type="dxa"/>
          <w:right w:w="10" w:type="dxa"/>
        </w:tblCellMar>
        <w:tblLook w:val="04A0" w:firstRow="1" w:lastRow="0" w:firstColumn="1" w:lastColumn="0" w:noHBand="0" w:noVBand="1"/>
      </w:tblPr>
      <w:tblGrid>
        <w:gridCol w:w="912"/>
        <w:gridCol w:w="874"/>
        <w:gridCol w:w="898"/>
      </w:tblGrid>
      <w:tr w:rsidR="00C319AE">
        <w:trPr>
          <w:trHeight w:hRule="exact" w:val="653"/>
        </w:trPr>
        <w:tc>
          <w:tcPr>
            <w:tcW w:w="2684" w:type="dxa"/>
            <w:gridSpan w:val="3"/>
            <w:tcBorders>
              <w:top w:val="single" w:sz="4" w:space="0" w:color="auto"/>
              <w:left w:val="single" w:sz="4" w:space="0" w:color="auto"/>
              <w:right w:val="single" w:sz="4" w:space="0" w:color="auto"/>
            </w:tcBorders>
            <w:shd w:val="clear" w:color="auto" w:fill="FFFFFF"/>
          </w:tcPr>
          <w:p w:rsidR="00C319AE" w:rsidRDefault="00C319AE">
            <w:pPr>
              <w:framePr w:w="2683" w:h="1771" w:wrap="none" w:vAnchor="page" w:hAnchor="page" w:x="2262" w:y="8490"/>
              <w:rPr>
                <w:sz w:val="10"/>
                <w:szCs w:val="10"/>
              </w:rPr>
            </w:pPr>
          </w:p>
        </w:tc>
      </w:tr>
      <w:tr w:rsidR="00C319AE">
        <w:trPr>
          <w:trHeight w:hRule="exact" w:val="1118"/>
        </w:trPr>
        <w:tc>
          <w:tcPr>
            <w:tcW w:w="912" w:type="dxa"/>
            <w:tcBorders>
              <w:top w:val="single" w:sz="4" w:space="0" w:color="auto"/>
              <w:left w:val="single" w:sz="4" w:space="0" w:color="auto"/>
              <w:bottom w:val="single" w:sz="4" w:space="0" w:color="auto"/>
            </w:tcBorders>
            <w:shd w:val="clear" w:color="auto" w:fill="FFFFFF"/>
          </w:tcPr>
          <w:p w:rsidR="00C319AE" w:rsidRDefault="007A70C2">
            <w:pPr>
              <w:pStyle w:val="Teksttreci20"/>
              <w:framePr w:w="2683" w:h="1771" w:wrap="none" w:vAnchor="page" w:hAnchor="page" w:x="2262" w:y="8490"/>
              <w:shd w:val="clear" w:color="auto" w:fill="auto"/>
              <w:spacing w:before="0" w:line="220" w:lineRule="exact"/>
              <w:ind w:left="240" w:firstLine="0"/>
              <w:jc w:val="left"/>
            </w:pPr>
            <w:r>
              <w:rPr>
                <w:rStyle w:val="PogrubienieTeksttreci211ptOdstpy0pt"/>
              </w:rPr>
              <w:t>Dział</w:t>
            </w:r>
          </w:p>
        </w:tc>
        <w:tc>
          <w:tcPr>
            <w:tcW w:w="874" w:type="dxa"/>
            <w:tcBorders>
              <w:top w:val="single" w:sz="4" w:space="0" w:color="auto"/>
              <w:left w:val="single" w:sz="4" w:space="0" w:color="auto"/>
              <w:bottom w:val="single" w:sz="4" w:space="0" w:color="auto"/>
            </w:tcBorders>
            <w:shd w:val="clear" w:color="auto" w:fill="FFFFFF"/>
          </w:tcPr>
          <w:p w:rsidR="00C319AE" w:rsidRDefault="007A70C2">
            <w:pPr>
              <w:pStyle w:val="Teksttreci20"/>
              <w:framePr w:w="2683" w:h="1771" w:wrap="none" w:vAnchor="page" w:hAnchor="page" w:x="2262" w:y="8490"/>
              <w:shd w:val="clear" w:color="auto" w:fill="auto"/>
              <w:spacing w:before="0" w:line="220" w:lineRule="exact"/>
              <w:ind w:firstLine="0"/>
              <w:jc w:val="left"/>
            </w:pPr>
            <w:r>
              <w:rPr>
                <w:rStyle w:val="PogrubienieTeksttreci211ptOdstpy0pt"/>
              </w:rPr>
              <w:t>Liczba</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C319AE" w:rsidRDefault="007A70C2">
            <w:pPr>
              <w:pStyle w:val="Teksttreci20"/>
              <w:framePr w:w="2683" w:h="1771" w:wrap="none" w:vAnchor="page" w:hAnchor="page" w:x="2262" w:y="8490"/>
              <w:shd w:val="clear" w:color="auto" w:fill="auto"/>
              <w:spacing w:before="0" w:line="220" w:lineRule="exact"/>
              <w:ind w:left="160" w:firstLine="0"/>
              <w:jc w:val="left"/>
            </w:pPr>
            <w:r>
              <w:rPr>
                <w:rStyle w:val="PogrubienieTeksttreci211ptOdstpy0pt"/>
              </w:rPr>
              <w:t>Tom</w:t>
            </w:r>
          </w:p>
        </w:tc>
      </w:tr>
    </w:tbl>
    <w:p w:rsidR="00C319AE" w:rsidRDefault="007A70C2">
      <w:pPr>
        <w:pStyle w:val="Nagwek30"/>
        <w:framePr w:w="6720" w:h="720" w:hRule="exact" w:wrap="none" w:vAnchor="page" w:hAnchor="page" w:x="760" w:y="10510"/>
        <w:shd w:val="clear" w:color="auto" w:fill="auto"/>
        <w:spacing w:after="0" w:line="216" w:lineRule="exact"/>
        <w:ind w:left="420" w:firstLine="0"/>
        <w:jc w:val="center"/>
      </w:pPr>
      <w:bookmarkStart w:id="35" w:name="bookmark34"/>
      <w:r>
        <w:rPr>
          <w:rStyle w:val="Nagwek311ptOdstpy0pt"/>
          <w:b/>
          <w:bCs/>
        </w:rPr>
        <w:t>W TARNOWIE MCMIII</w:t>
      </w:r>
      <w:bookmarkEnd w:id="35"/>
    </w:p>
    <w:p w:rsidR="00C319AE" w:rsidRDefault="007A70C2">
      <w:pPr>
        <w:pStyle w:val="Teksttreci80"/>
        <w:framePr w:w="6720" w:h="720" w:hRule="exact" w:wrap="none" w:vAnchor="page" w:hAnchor="page" w:x="760" w:y="10510"/>
        <w:shd w:val="clear" w:color="auto" w:fill="auto"/>
        <w:spacing w:before="0" w:line="216" w:lineRule="exact"/>
        <w:ind w:left="400" w:firstLine="0"/>
        <w:jc w:val="left"/>
      </w:pPr>
      <w:r>
        <w:t>DRUKOWANO W KRAKOWIE W DRUKARNI UNIWERSYTETU JAGIELLOŃSKIEGO ROD ZARZĄDEM JÓZEFA FILIPOWSKIEGO</w:t>
      </w:r>
    </w:p>
    <w:p w:rsidR="00C319AE" w:rsidRDefault="00C319AE">
      <w:pPr>
        <w:rPr>
          <w:sz w:val="2"/>
          <w:szCs w:val="2"/>
        </w:rPr>
        <w:sectPr w:rsidR="00C319AE">
          <w:pgSz w:w="8400" w:h="11900"/>
          <w:pgMar w:top="360" w:right="360" w:bottom="360" w:left="360" w:header="0" w:footer="3" w:gutter="0"/>
          <w:cols w:space="720"/>
          <w:noEndnote/>
          <w:docGrid w:linePitch="360"/>
        </w:sectPr>
      </w:pPr>
    </w:p>
    <w:p w:rsidR="00C319AE" w:rsidRDefault="009310F3">
      <w:pPr>
        <w:framePr w:wrap="none" w:vAnchor="page" w:hAnchor="page" w:x="2252" w:y="5535"/>
        <w:rPr>
          <w:sz w:val="2"/>
          <w:szCs w:val="2"/>
        </w:rPr>
      </w:pPr>
      <w:r>
        <w:rPr>
          <w:noProof/>
          <w:lang w:bidi="ar-SA"/>
        </w:rPr>
        <w:lastRenderedPageBreak/>
        <w:drawing>
          <wp:inline distT="0" distB="0" distL="0" distR="0">
            <wp:extent cx="1675130" cy="1082675"/>
            <wp:effectExtent l="0" t="0" r="1270" b="317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5130" cy="1082675"/>
                    </a:xfrm>
                    <a:prstGeom prst="rect">
                      <a:avLst/>
                    </a:prstGeom>
                    <a:noFill/>
                    <a:ln>
                      <a:noFill/>
                    </a:ln>
                  </pic:spPr>
                </pic:pic>
              </a:graphicData>
            </a:graphic>
          </wp:inline>
        </w:drawing>
      </w:r>
    </w:p>
    <w:p w:rsidR="00C319AE" w:rsidRDefault="00C319AE">
      <w:pPr>
        <w:rPr>
          <w:sz w:val="2"/>
          <w:szCs w:val="2"/>
        </w:rPr>
        <w:sectPr w:rsidR="00C319AE">
          <w:pgSz w:w="8400" w:h="11900"/>
          <w:pgMar w:top="360" w:right="360" w:bottom="360" w:left="360" w:header="0" w:footer="3" w:gutter="0"/>
          <w:cols w:space="720"/>
          <w:noEndnote/>
          <w:docGrid w:linePitch="360"/>
        </w:sectPr>
      </w:pPr>
    </w:p>
    <w:p w:rsidR="00C319AE" w:rsidRDefault="007A70C2">
      <w:pPr>
        <w:pStyle w:val="Teksttreci140"/>
        <w:framePr w:w="6715" w:h="338" w:hRule="exact" w:wrap="none" w:vAnchor="page" w:hAnchor="page" w:x="1107" w:y="2464"/>
        <w:shd w:val="clear" w:color="auto" w:fill="auto"/>
        <w:spacing w:after="0" w:line="280" w:lineRule="exact"/>
        <w:ind w:right="80"/>
      </w:pPr>
      <w:r>
        <w:lastRenderedPageBreak/>
        <w:t>TREŚĆ ROCZNIKA III.</w:t>
      </w:r>
    </w:p>
    <w:p w:rsidR="00C319AE" w:rsidRDefault="007A70C2">
      <w:pPr>
        <w:pStyle w:val="Teksttreci60"/>
        <w:framePr w:w="6715" w:h="4011" w:hRule="exact" w:wrap="none" w:vAnchor="page" w:hAnchor="page" w:x="1107" w:y="3093"/>
        <w:shd w:val="clear" w:color="auto" w:fill="auto"/>
        <w:tabs>
          <w:tab w:val="left" w:pos="477"/>
        </w:tabs>
        <w:spacing w:before="0" w:after="0" w:line="190" w:lineRule="exact"/>
        <w:ind w:left="200"/>
        <w:jc w:val="both"/>
      </w:pPr>
      <w:r>
        <w:t>I.</w:t>
      </w:r>
      <w:r>
        <w:tab/>
        <w:t>Artykuły:</w:t>
      </w:r>
    </w:p>
    <w:p w:rsidR="00C319AE" w:rsidRDefault="007A70C2">
      <w:pPr>
        <w:pStyle w:val="Teksttreci150"/>
        <w:framePr w:w="6715" w:h="4011" w:hRule="exact" w:wrap="none" w:vAnchor="page" w:hAnchor="page" w:x="1107" w:y="3093"/>
        <w:shd w:val="clear" w:color="auto" w:fill="auto"/>
      </w:pPr>
      <w:r>
        <w:t>Strona</w:t>
      </w:r>
    </w:p>
    <w:p w:rsidR="00C319AE" w:rsidRDefault="007A70C2">
      <w:pPr>
        <w:pStyle w:val="Spistreci0"/>
        <w:framePr w:w="6715" w:h="4011" w:hRule="exact" w:wrap="none" w:vAnchor="page" w:hAnchor="page" w:x="1107" w:y="3093"/>
        <w:numPr>
          <w:ilvl w:val="0"/>
          <w:numId w:val="6"/>
        </w:numPr>
        <w:shd w:val="clear" w:color="auto" w:fill="auto"/>
        <w:tabs>
          <w:tab w:val="left" w:pos="761"/>
          <w:tab w:val="left" w:pos="6345"/>
        </w:tabs>
        <w:ind w:left="460" w:firstLine="0"/>
      </w:pPr>
      <w:r>
        <w:t xml:space="preserve">Z psychologii języka polskiego napisał Dr Stan. </w:t>
      </w:r>
      <w:r>
        <w:rPr>
          <w:rStyle w:val="SpistreciOdstpy1pt"/>
        </w:rPr>
        <w:t>Dobrzycki</w:t>
      </w:r>
      <w:r>
        <w:t xml:space="preserve"> .</w:t>
      </w:r>
      <w:r>
        <w:tab/>
        <w:t>1, 17</w:t>
      </w:r>
    </w:p>
    <w:p w:rsidR="00C319AE" w:rsidRDefault="007A70C2">
      <w:pPr>
        <w:pStyle w:val="Spistreci0"/>
        <w:framePr w:w="6715" w:h="4011" w:hRule="exact" w:wrap="none" w:vAnchor="page" w:hAnchor="page" w:x="1107" w:y="3093"/>
        <w:numPr>
          <w:ilvl w:val="0"/>
          <w:numId w:val="6"/>
        </w:numPr>
        <w:shd w:val="clear" w:color="auto" w:fill="auto"/>
        <w:tabs>
          <w:tab w:val="left" w:pos="775"/>
        </w:tabs>
        <w:ind w:left="460" w:firstLine="0"/>
      </w:pPr>
      <w:r>
        <w:t xml:space="preserve">O czasie zaprzeszłym w języku polskim napisał X. </w:t>
      </w:r>
      <w:r>
        <w:rPr>
          <w:rStyle w:val="SpistreciOdstpy1pt"/>
        </w:rPr>
        <w:t>Romuald Koppens</w:t>
      </w:r>
      <w:r>
        <w:t xml:space="preserve"> T. J..</w:t>
      </w:r>
      <w:r>
        <w:tab/>
        <w:t>.</w:t>
      </w:r>
      <w:r>
        <w:tab/>
      </w:r>
      <w:r>
        <w:tab/>
        <w:t>21, 37</w:t>
      </w:r>
    </w:p>
    <w:p w:rsidR="00C319AE" w:rsidRDefault="007A70C2">
      <w:pPr>
        <w:pStyle w:val="Spistreci0"/>
        <w:framePr w:w="6715" w:h="4011" w:hRule="exact" w:wrap="none" w:vAnchor="page" w:hAnchor="page" w:x="1107" w:y="3093"/>
        <w:numPr>
          <w:ilvl w:val="0"/>
          <w:numId w:val="6"/>
        </w:numPr>
        <w:shd w:val="clear" w:color="auto" w:fill="auto"/>
        <w:tabs>
          <w:tab w:val="left" w:pos="775"/>
          <w:tab w:val="left" w:pos="3166"/>
          <w:tab w:val="right" w:pos="6649"/>
        </w:tabs>
        <w:ind w:left="460" w:firstLine="0"/>
      </w:pPr>
      <w:r>
        <w:t>O używaniu i nadużywaniu</w:t>
      </w:r>
      <w:r>
        <w:tab/>
        <w:t xml:space="preserve">przyimków napisał </w:t>
      </w:r>
      <w:r>
        <w:rPr>
          <w:rStyle w:val="SpistreciOdstpy1pt"/>
        </w:rPr>
        <w:t>Ignacy Stein</w:t>
      </w:r>
      <w:r>
        <w:tab/>
        <w:t>53</w:t>
      </w:r>
    </w:p>
    <w:p w:rsidR="00C319AE" w:rsidRDefault="007A70C2">
      <w:pPr>
        <w:pStyle w:val="Spistreci0"/>
        <w:framePr w:w="6715" w:h="4011" w:hRule="exact" w:wrap="none" w:vAnchor="page" w:hAnchor="page" w:x="1107" w:y="3093"/>
        <w:numPr>
          <w:ilvl w:val="0"/>
          <w:numId w:val="6"/>
        </w:numPr>
        <w:shd w:val="clear" w:color="auto" w:fill="auto"/>
        <w:tabs>
          <w:tab w:val="left" w:pos="775"/>
          <w:tab w:val="left" w:pos="3137"/>
          <w:tab w:val="left" w:pos="5614"/>
          <w:tab w:val="left" w:pos="6041"/>
          <w:tab w:val="right" w:pos="6649"/>
        </w:tabs>
        <w:ind w:left="460" w:firstLine="0"/>
      </w:pPr>
      <w:r>
        <w:t>Rzeczowniki dwurodzajowe</w:t>
      </w:r>
      <w:r>
        <w:tab/>
        <w:t xml:space="preserve">napisał Jan F. </w:t>
      </w:r>
      <w:r>
        <w:rPr>
          <w:rStyle w:val="SpistreciOdstpy1pt"/>
        </w:rPr>
        <w:t>Magiera</w:t>
      </w:r>
      <w:r>
        <w:t xml:space="preserve"> .</w:t>
      </w:r>
      <w:r>
        <w:tab/>
        <w:t>. .</w:t>
      </w:r>
      <w:r>
        <w:tab/>
        <w:t>.</w:t>
      </w:r>
      <w:r>
        <w:tab/>
        <w:t>73</w:t>
      </w:r>
    </w:p>
    <w:p w:rsidR="00C319AE" w:rsidRDefault="007A70C2">
      <w:pPr>
        <w:pStyle w:val="Spistreci0"/>
        <w:framePr w:w="6715" w:h="4011" w:hRule="exact" w:wrap="none" w:vAnchor="page" w:hAnchor="page" w:x="1107" w:y="3093"/>
        <w:numPr>
          <w:ilvl w:val="0"/>
          <w:numId w:val="6"/>
        </w:numPr>
        <w:shd w:val="clear" w:color="auto" w:fill="auto"/>
        <w:tabs>
          <w:tab w:val="left" w:pos="775"/>
        </w:tabs>
        <w:ind w:left="460" w:firstLine="0"/>
      </w:pPr>
      <w:r>
        <w:t>«Powiat Kraków — Dworzec Stryj — Sokół Tarnów« napisał R.</w:t>
      </w:r>
    </w:p>
    <w:p w:rsidR="00C319AE" w:rsidRDefault="007A70C2">
      <w:pPr>
        <w:pStyle w:val="Spistreci0"/>
        <w:framePr w:w="6715" w:h="4011" w:hRule="exact" w:wrap="none" w:vAnchor="page" w:hAnchor="page" w:x="1107" w:y="3093"/>
        <w:shd w:val="clear" w:color="auto" w:fill="auto"/>
        <w:tabs>
          <w:tab w:val="right" w:leader="dot" w:pos="6649"/>
        </w:tabs>
        <w:ind w:left="780" w:firstLine="0"/>
      </w:pPr>
      <w:r>
        <w:t>Zawiliński ;</w:t>
      </w:r>
      <w:r>
        <w:tab/>
        <w:t xml:space="preserve"> 89</w:t>
      </w:r>
    </w:p>
    <w:p w:rsidR="00C319AE" w:rsidRDefault="007A70C2">
      <w:pPr>
        <w:pStyle w:val="Spistreci0"/>
        <w:framePr w:w="6715" w:h="4011" w:hRule="exact" w:wrap="none" w:vAnchor="page" w:hAnchor="page" w:x="1107" w:y="3093"/>
        <w:numPr>
          <w:ilvl w:val="0"/>
          <w:numId w:val="6"/>
        </w:numPr>
        <w:shd w:val="clear" w:color="auto" w:fill="auto"/>
        <w:tabs>
          <w:tab w:val="left" w:pos="775"/>
        </w:tabs>
        <w:ind w:left="460" w:firstLine="0"/>
      </w:pPr>
      <w:r>
        <w:rPr>
          <w:lang w:val="fr-FR" w:eastAsia="fr-FR" w:bidi="fr-FR"/>
        </w:rPr>
        <w:t xml:space="preserve">Prof. </w:t>
      </w:r>
      <w:r>
        <w:t>Brückner o znaczeniu i stanowisku języka polskiego, na</w:t>
      </w:r>
    </w:p>
    <w:p w:rsidR="00C319AE" w:rsidRDefault="007A70C2">
      <w:pPr>
        <w:pStyle w:val="Spistreci0"/>
        <w:framePr w:w="6715" w:h="4011" w:hRule="exact" w:wrap="none" w:vAnchor="page" w:hAnchor="page" w:x="1107" w:y="3093"/>
        <w:shd w:val="clear" w:color="auto" w:fill="auto"/>
        <w:tabs>
          <w:tab w:val="left" w:leader="dot" w:pos="6032"/>
        </w:tabs>
        <w:ind w:left="780" w:firstLine="0"/>
      </w:pPr>
      <w:r>
        <w:t>pisał R. Zawiliński</w:t>
      </w:r>
      <w:r>
        <w:tab/>
        <w:t xml:space="preserve"> 105</w:t>
      </w:r>
    </w:p>
    <w:p w:rsidR="00C319AE" w:rsidRDefault="007A70C2">
      <w:pPr>
        <w:pStyle w:val="Spistreci0"/>
        <w:framePr w:w="6715" w:h="4011" w:hRule="exact" w:wrap="none" w:vAnchor="page" w:hAnchor="page" w:x="1107" w:y="3093"/>
        <w:numPr>
          <w:ilvl w:val="0"/>
          <w:numId w:val="6"/>
        </w:numPr>
        <w:shd w:val="clear" w:color="auto" w:fill="auto"/>
        <w:tabs>
          <w:tab w:val="left" w:pos="775"/>
          <w:tab w:val="left" w:pos="5618"/>
          <w:tab w:val="left" w:pos="6041"/>
          <w:tab w:val="left" w:pos="6345"/>
        </w:tabs>
        <w:ind w:left="460" w:firstLine="0"/>
      </w:pPr>
      <w:r>
        <w:t xml:space="preserve">O stylu urzędowym napisał Dr </w:t>
      </w:r>
      <w:r>
        <w:rPr>
          <w:rStyle w:val="SpistreciOdstpy1pt"/>
        </w:rPr>
        <w:t>Julian Morelowski</w:t>
      </w:r>
      <w:r>
        <w:t xml:space="preserve"> .</w:t>
      </w:r>
      <w:r>
        <w:tab/>
        <w:t>. .</w:t>
      </w:r>
      <w:r>
        <w:tab/>
        <w:t>.</w:t>
      </w:r>
      <w:r>
        <w:tab/>
        <w:t>107</w:t>
      </w:r>
    </w:p>
    <w:p w:rsidR="00C319AE" w:rsidRDefault="007A70C2">
      <w:pPr>
        <w:pStyle w:val="Spistreci0"/>
        <w:framePr w:w="6715" w:h="4011" w:hRule="exact" w:wrap="none" w:vAnchor="page" w:hAnchor="page" w:x="1107" w:y="3093"/>
        <w:numPr>
          <w:ilvl w:val="0"/>
          <w:numId w:val="6"/>
        </w:numPr>
        <w:shd w:val="clear" w:color="auto" w:fill="auto"/>
        <w:tabs>
          <w:tab w:val="left" w:pos="775"/>
        </w:tabs>
        <w:ind w:left="460" w:firstLine="0"/>
      </w:pPr>
      <w:r>
        <w:t>Wnioski w sprawie pisowni imion własnych obcych podał R.</w:t>
      </w:r>
    </w:p>
    <w:p w:rsidR="00C319AE" w:rsidRDefault="007A70C2">
      <w:pPr>
        <w:pStyle w:val="Spistreci0"/>
        <w:framePr w:w="6715" w:h="4011" w:hRule="exact" w:wrap="none" w:vAnchor="page" w:hAnchor="page" w:x="1107" w:y="3093"/>
        <w:shd w:val="clear" w:color="auto" w:fill="auto"/>
        <w:tabs>
          <w:tab w:val="left" w:leader="dot" w:pos="6032"/>
        </w:tabs>
        <w:ind w:left="780" w:firstLine="0"/>
      </w:pPr>
      <w:r>
        <w:rPr>
          <w:rStyle w:val="SpistreciOdstpy1pt"/>
        </w:rPr>
        <w:t>Zawiliński</w:t>
      </w:r>
      <w:r>
        <w:tab/>
      </w:r>
    </w:p>
    <w:p w:rsidR="00C319AE" w:rsidRDefault="007A70C2">
      <w:pPr>
        <w:pStyle w:val="Spistreci0"/>
        <w:framePr w:w="6715" w:h="4011" w:hRule="exact" w:wrap="none" w:vAnchor="page" w:hAnchor="page" w:x="1107" w:y="3093"/>
        <w:numPr>
          <w:ilvl w:val="0"/>
          <w:numId w:val="6"/>
        </w:numPr>
        <w:shd w:val="clear" w:color="auto" w:fill="auto"/>
        <w:tabs>
          <w:tab w:val="left" w:pos="775"/>
        </w:tabs>
        <w:ind w:left="460" w:firstLine="0"/>
      </w:pPr>
      <w:r>
        <w:t>Jak powstaje rodzaj rzeczowników podług W. Wundta wyjaśnił</w:t>
      </w:r>
    </w:p>
    <w:p w:rsidR="00C319AE" w:rsidRDefault="007A70C2">
      <w:pPr>
        <w:pStyle w:val="Spistreci0"/>
        <w:framePr w:w="6715" w:h="4011" w:hRule="exact" w:wrap="none" w:vAnchor="page" w:hAnchor="page" w:x="1107" w:y="3093"/>
        <w:shd w:val="clear" w:color="auto" w:fill="auto"/>
        <w:tabs>
          <w:tab w:val="right" w:leader="dot" w:pos="6649"/>
        </w:tabs>
        <w:ind w:left="780" w:firstLine="0"/>
      </w:pPr>
      <w:r>
        <w:t xml:space="preserve">R. </w:t>
      </w:r>
      <w:r>
        <w:rPr>
          <w:rStyle w:val="SpistreciOdstpy1pt"/>
        </w:rPr>
        <w:t>Zawiliński</w:t>
      </w:r>
      <w:r>
        <w:tab/>
        <w:t xml:space="preserve"> 121</w:t>
      </w:r>
    </w:p>
    <w:p w:rsidR="00C319AE" w:rsidRDefault="007A70C2">
      <w:pPr>
        <w:pStyle w:val="Spistreci0"/>
        <w:framePr w:w="6715" w:h="4011" w:hRule="exact" w:wrap="none" w:vAnchor="page" w:hAnchor="page" w:x="1107" w:y="3093"/>
        <w:numPr>
          <w:ilvl w:val="0"/>
          <w:numId w:val="6"/>
        </w:numPr>
        <w:shd w:val="clear" w:color="auto" w:fill="auto"/>
        <w:tabs>
          <w:tab w:val="left" w:pos="777"/>
          <w:tab w:val="left" w:pos="3162"/>
          <w:tab w:val="right" w:pos="6649"/>
        </w:tabs>
        <w:ind w:left="380" w:firstLine="0"/>
      </w:pPr>
      <w:r>
        <w:t>O języku w korespondencyi</w:t>
      </w:r>
      <w:r>
        <w:tab/>
        <w:t xml:space="preserve">handlowej napisał </w:t>
      </w:r>
      <w:r>
        <w:rPr>
          <w:rStyle w:val="SpistreciOdstpy1pt"/>
        </w:rPr>
        <w:t xml:space="preserve">Stefan </w:t>
      </w:r>
      <w:r w:rsidRPr="00A66E7B">
        <w:rPr>
          <w:rStyle w:val="SpistreciOdstpy1pt"/>
          <w:lang w:eastAsia="en-US" w:bidi="en-US"/>
        </w:rPr>
        <w:t>Keck</w:t>
      </w:r>
      <w:r>
        <w:rPr>
          <w:rStyle w:val="SpistreciOdstpy1pt"/>
        </w:rPr>
        <w:t>er</w:t>
      </w:r>
      <w:r>
        <w:tab/>
        <w:t>139</w:t>
      </w:r>
    </w:p>
    <w:p w:rsidR="00C319AE" w:rsidRDefault="007A70C2">
      <w:pPr>
        <w:pStyle w:val="Spistreci0"/>
        <w:framePr w:w="6715" w:h="4011" w:hRule="exact" w:wrap="none" w:vAnchor="page" w:hAnchor="page" w:x="1107" w:y="3093"/>
        <w:numPr>
          <w:ilvl w:val="0"/>
          <w:numId w:val="6"/>
        </w:numPr>
        <w:shd w:val="clear" w:color="auto" w:fill="auto"/>
        <w:tabs>
          <w:tab w:val="left" w:pos="777"/>
          <w:tab w:val="right" w:leader="dot" w:pos="6649"/>
        </w:tabs>
        <w:ind w:left="380" w:firstLine="0"/>
      </w:pPr>
      <w:r>
        <w:t xml:space="preserve">O piękności języka napisał </w:t>
      </w:r>
      <w:r>
        <w:rPr>
          <w:rStyle w:val="SpistreciOdstpy1pt"/>
        </w:rPr>
        <w:t>Ignacy Stein</w:t>
      </w:r>
      <w:r>
        <w:tab/>
        <w:t xml:space="preserve"> М2</w:t>
      </w:r>
    </w:p>
    <w:p w:rsidR="00C319AE" w:rsidRDefault="007A70C2">
      <w:pPr>
        <w:pStyle w:val="Spistreci0"/>
        <w:framePr w:w="6715" w:h="4011" w:hRule="exact" w:wrap="none" w:vAnchor="page" w:hAnchor="page" w:x="1107" w:y="3093"/>
        <w:numPr>
          <w:ilvl w:val="0"/>
          <w:numId w:val="6"/>
        </w:numPr>
        <w:shd w:val="clear" w:color="auto" w:fill="auto"/>
        <w:tabs>
          <w:tab w:val="left" w:pos="777"/>
          <w:tab w:val="left" w:pos="3172"/>
          <w:tab w:val="right" w:pos="6649"/>
        </w:tabs>
        <w:ind w:left="380" w:firstLine="0"/>
      </w:pPr>
      <w:r>
        <w:t>Znaczenie słowotwórstwa w</w:t>
      </w:r>
      <w:r>
        <w:tab/>
        <w:t xml:space="preserve">języku napisał R. </w:t>
      </w:r>
      <w:r>
        <w:rPr>
          <w:rStyle w:val="SpistreciOdstpy1pt"/>
        </w:rPr>
        <w:t>Zawiliński . .</w:t>
      </w:r>
      <w:r>
        <w:rPr>
          <w:rStyle w:val="SpistreciOdstpy1pt"/>
        </w:rPr>
        <w:tab/>
        <w:t>153</w:t>
      </w:r>
    </w:p>
    <w:p w:rsidR="00C319AE" w:rsidRDefault="007A70C2">
      <w:pPr>
        <w:pStyle w:val="Teksttreci80"/>
        <w:framePr w:w="6715" w:h="1534" w:hRule="exact" w:wrap="none" w:vAnchor="page" w:hAnchor="page" w:x="1107" w:y="7279"/>
        <w:numPr>
          <w:ilvl w:val="0"/>
          <w:numId w:val="7"/>
        </w:numPr>
        <w:shd w:val="clear" w:color="auto" w:fill="auto"/>
        <w:tabs>
          <w:tab w:val="left" w:pos="353"/>
        </w:tabs>
        <w:spacing w:before="0" w:line="190" w:lineRule="exact"/>
        <w:ind w:firstLine="0"/>
      </w:pPr>
      <w:r>
        <w:t>Zapytania i odpowiedzi . . 5-13,23—29,41—41,59—60,76—79,92-96</w:t>
      </w:r>
    </w:p>
    <w:p w:rsidR="00C319AE" w:rsidRDefault="007A70C2">
      <w:pPr>
        <w:pStyle w:val="Teksttreci80"/>
        <w:framePr w:w="6715" w:h="1534" w:hRule="exact" w:wrap="none" w:vAnchor="page" w:hAnchor="page" w:x="1107" w:y="7279"/>
        <w:shd w:val="clear" w:color="auto" w:fill="auto"/>
        <w:spacing w:before="0" w:after="167" w:line="190" w:lineRule="exact"/>
        <w:ind w:firstLine="0"/>
        <w:jc w:val="right"/>
      </w:pPr>
      <w:r>
        <w:t>110—113, 124—129, 145—147, 157-160</w:t>
      </w:r>
    </w:p>
    <w:p w:rsidR="00C319AE" w:rsidRDefault="007A70C2">
      <w:pPr>
        <w:pStyle w:val="Teksttreci80"/>
        <w:framePr w:w="6715" w:h="1534" w:hRule="exact" w:wrap="none" w:vAnchor="page" w:hAnchor="page" w:x="1107" w:y="7279"/>
        <w:numPr>
          <w:ilvl w:val="0"/>
          <w:numId w:val="7"/>
        </w:numPr>
        <w:shd w:val="clear" w:color="auto" w:fill="auto"/>
        <w:tabs>
          <w:tab w:val="left" w:pos="416"/>
          <w:tab w:val="left" w:pos="4174"/>
        </w:tabs>
        <w:spacing w:before="0"/>
        <w:ind w:left="780" w:right="680"/>
      </w:pPr>
      <w:r>
        <w:t xml:space="preserve">Roztrząsania przez Dra T. Estreichera, J. Dobrowolskiego, Al. Woydego, W. Armhausa, B. Dyakowskiego, </w:t>
      </w:r>
      <w:r w:rsidRPr="00A66E7B">
        <w:rPr>
          <w:lang w:eastAsia="en-US" w:bidi="en-US"/>
        </w:rPr>
        <w:t xml:space="preserve">St. </w:t>
      </w:r>
      <w:r>
        <w:t>R., Dra L. Czarkowskiego, St. Mleczkę, A. Drogoszewskiego, A. Tukalskiego-Nielubowicza, J. Chankowskiego na str. .</w:t>
      </w:r>
      <w:r>
        <w:tab/>
        <w:t>14, 29, 44, 60, 80, 97, 130, 149</w:t>
      </w:r>
    </w:p>
    <w:p w:rsidR="00C319AE" w:rsidRDefault="007A70C2">
      <w:pPr>
        <w:pStyle w:val="Teksttreci80"/>
        <w:framePr w:w="6715" w:h="2431" w:hRule="exact" w:wrap="none" w:vAnchor="page" w:hAnchor="page" w:x="1107" w:y="9041"/>
        <w:shd w:val="clear" w:color="auto" w:fill="auto"/>
        <w:spacing w:before="0" w:line="190" w:lineRule="exact"/>
        <w:ind w:left="780"/>
      </w:pPr>
      <w:r>
        <w:t xml:space="preserve">IV. Pokłosie </w:t>
      </w:r>
      <w:r>
        <w:rPr>
          <w:rStyle w:val="Teksttreci8Kursywa"/>
        </w:rPr>
        <w:t>a)</w:t>
      </w:r>
      <w:r>
        <w:t xml:space="preserve"> z </w:t>
      </w:r>
      <w:r>
        <w:rPr>
          <w:rStyle w:val="Teksttreci8Odstpy1pt"/>
        </w:rPr>
        <w:t>dzieł:</w:t>
      </w:r>
    </w:p>
    <w:p w:rsidR="00C319AE" w:rsidRDefault="007A70C2">
      <w:pPr>
        <w:pStyle w:val="Teksttreci80"/>
        <w:framePr w:w="6715" w:h="2431" w:hRule="exact" w:wrap="none" w:vAnchor="page" w:hAnchor="page" w:x="1107" w:y="9041"/>
        <w:numPr>
          <w:ilvl w:val="0"/>
          <w:numId w:val="8"/>
        </w:numPr>
        <w:shd w:val="clear" w:color="auto" w:fill="auto"/>
        <w:tabs>
          <w:tab w:val="left" w:pos="766"/>
        </w:tabs>
        <w:spacing w:before="0" w:line="216" w:lineRule="exact"/>
        <w:ind w:left="460" w:firstLine="0"/>
      </w:pPr>
      <w:r>
        <w:t>z «Białych Nocy» Dostojewskiego, w przekł. Rakowskiego i Siedle</w:t>
      </w:r>
    </w:p>
    <w:p w:rsidR="00C319AE" w:rsidRDefault="007A70C2">
      <w:pPr>
        <w:pStyle w:val="Spistreci0"/>
        <w:framePr w:w="6715" w:h="2431" w:hRule="exact" w:wrap="none" w:vAnchor="page" w:hAnchor="page" w:x="1107" w:y="9041"/>
        <w:shd w:val="clear" w:color="auto" w:fill="auto"/>
        <w:tabs>
          <w:tab w:val="center" w:pos="2007"/>
          <w:tab w:val="center" w:pos="2354"/>
          <w:tab w:val="right" w:leader="dot" w:pos="6649"/>
        </w:tabs>
        <w:spacing w:line="216" w:lineRule="exact"/>
        <w:ind w:left="780" w:firstLine="0"/>
      </w:pPr>
      <w:r>
        <w:t>ckiego podał</w:t>
      </w:r>
      <w:r>
        <w:tab/>
        <w:t>B.</w:t>
      </w:r>
      <w:r>
        <w:tab/>
        <w:t xml:space="preserve"> </w:t>
      </w:r>
      <w:r>
        <w:rPr>
          <w:rStyle w:val="SpistreciOdstpy1pt"/>
        </w:rPr>
        <w:t>Dyakowski</w:t>
      </w:r>
      <w:r>
        <w:tab/>
        <w:t xml:space="preserve"> 30</w:t>
      </w:r>
    </w:p>
    <w:p w:rsidR="00C319AE" w:rsidRDefault="007A70C2">
      <w:pPr>
        <w:pStyle w:val="Spistreci0"/>
        <w:framePr w:w="6715" w:h="2431" w:hRule="exact" w:wrap="none" w:vAnchor="page" w:hAnchor="page" w:x="1107" w:y="9041"/>
        <w:numPr>
          <w:ilvl w:val="0"/>
          <w:numId w:val="8"/>
        </w:numPr>
        <w:shd w:val="clear" w:color="auto" w:fill="auto"/>
        <w:tabs>
          <w:tab w:val="left" w:pos="770"/>
        </w:tabs>
        <w:spacing w:line="216" w:lineRule="exact"/>
        <w:ind w:left="460" w:firstLine="0"/>
      </w:pPr>
      <w:r>
        <w:t>z «Powieści o dwóch miastach« Dickensa w przekładzie Hajoty</w:t>
      </w:r>
    </w:p>
    <w:p w:rsidR="00C319AE" w:rsidRDefault="007A70C2">
      <w:pPr>
        <w:pStyle w:val="Spistreci0"/>
        <w:framePr w:w="6715" w:h="2431" w:hRule="exact" w:wrap="none" w:vAnchor="page" w:hAnchor="page" w:x="1107" w:y="9041"/>
        <w:shd w:val="clear" w:color="auto" w:fill="auto"/>
        <w:tabs>
          <w:tab w:val="center" w:pos="1927"/>
          <w:tab w:val="right" w:leader="dot" w:pos="6649"/>
        </w:tabs>
        <w:spacing w:line="216" w:lineRule="exact"/>
        <w:ind w:left="780" w:firstLine="0"/>
      </w:pPr>
      <w:r>
        <w:t xml:space="preserve">podał </w:t>
      </w:r>
      <w:r>
        <w:rPr>
          <w:lang w:val="en-US" w:eastAsia="en-US" w:bidi="en-US"/>
        </w:rPr>
        <w:t xml:space="preserve">J. </w:t>
      </w:r>
      <w:r>
        <w:t>F.</w:t>
      </w:r>
      <w:r>
        <w:tab/>
      </w:r>
      <w:r>
        <w:rPr>
          <w:rStyle w:val="SpistreciOdstpy1pt"/>
        </w:rPr>
        <w:t>Magiera</w:t>
      </w:r>
      <w:r>
        <w:tab/>
        <w:t xml:space="preserve"> 45</w:t>
      </w:r>
    </w:p>
    <w:p w:rsidR="00C319AE" w:rsidRDefault="007A70C2">
      <w:pPr>
        <w:pStyle w:val="Spistreci0"/>
        <w:framePr w:w="6715" w:h="2431" w:hRule="exact" w:wrap="none" w:vAnchor="page" w:hAnchor="page" w:x="1107" w:y="9041"/>
        <w:numPr>
          <w:ilvl w:val="0"/>
          <w:numId w:val="8"/>
        </w:numPr>
        <w:shd w:val="clear" w:color="auto" w:fill="auto"/>
        <w:tabs>
          <w:tab w:val="left" w:pos="770"/>
        </w:tabs>
        <w:spacing w:line="216" w:lineRule="exact"/>
        <w:ind w:left="460" w:firstLine="0"/>
      </w:pPr>
      <w:r>
        <w:t xml:space="preserve">ze »Studvów i szkicowe A. N. Nowaczyńskiego podał </w:t>
      </w:r>
      <w:r>
        <w:rPr>
          <w:rStyle w:val="SpistreciOdstpy1pt"/>
        </w:rPr>
        <w:t>Tadeusz</w:t>
      </w:r>
    </w:p>
    <w:p w:rsidR="00C319AE" w:rsidRDefault="007A70C2">
      <w:pPr>
        <w:pStyle w:val="Spistreci0"/>
        <w:framePr w:w="6715" w:h="2431" w:hRule="exact" w:wrap="none" w:vAnchor="page" w:hAnchor="page" w:x="1107" w:y="9041"/>
        <w:shd w:val="clear" w:color="auto" w:fill="auto"/>
        <w:tabs>
          <w:tab w:val="left" w:leader="dot" w:pos="1503"/>
          <w:tab w:val="right" w:leader="dot" w:pos="6649"/>
        </w:tabs>
        <w:spacing w:line="216" w:lineRule="exact"/>
        <w:ind w:left="780" w:firstLine="0"/>
      </w:pPr>
      <w:r>
        <w:t xml:space="preserve">M. . </w:t>
      </w:r>
      <w:r>
        <w:tab/>
      </w:r>
      <w:r>
        <w:tab/>
        <w:t xml:space="preserve"> </w:t>
      </w:r>
      <w:r>
        <w:rPr>
          <w:lang w:val="fr-FR" w:eastAsia="fr-FR" w:bidi="fr-FR"/>
        </w:rPr>
        <w:t>«</w:t>
      </w:r>
    </w:p>
    <w:p w:rsidR="00C319AE" w:rsidRDefault="007A70C2">
      <w:pPr>
        <w:pStyle w:val="Spistreci0"/>
        <w:framePr w:w="6715" w:h="2431" w:hRule="exact" w:wrap="none" w:vAnchor="page" w:hAnchor="page" w:x="1107" w:y="9041"/>
        <w:numPr>
          <w:ilvl w:val="0"/>
          <w:numId w:val="8"/>
        </w:numPr>
        <w:shd w:val="clear" w:color="auto" w:fill="auto"/>
        <w:tabs>
          <w:tab w:val="left" w:pos="780"/>
        </w:tabs>
        <w:spacing w:line="216" w:lineRule="exact"/>
        <w:ind w:left="460" w:firstLine="0"/>
      </w:pPr>
      <w:r>
        <w:t>z «Nowej teoryi przewrotów społecznych"  Dra Rundsteina podał</w:t>
      </w:r>
    </w:p>
    <w:p w:rsidR="00C319AE" w:rsidRDefault="007A70C2">
      <w:pPr>
        <w:pStyle w:val="Spistreci0"/>
        <w:framePr w:w="6715" w:h="2431" w:hRule="exact" w:wrap="none" w:vAnchor="page" w:hAnchor="page" w:x="1107" w:y="9041"/>
        <w:shd w:val="clear" w:color="auto" w:fill="auto"/>
        <w:tabs>
          <w:tab w:val="left" w:leader="dot" w:pos="6032"/>
        </w:tabs>
        <w:spacing w:line="216" w:lineRule="exact"/>
        <w:ind w:left="780" w:firstLine="0"/>
      </w:pPr>
      <w:r>
        <w:t>Tadeusz M</w:t>
      </w:r>
      <w:r>
        <w:tab/>
        <w:t xml:space="preserve"> 47</w:t>
      </w:r>
    </w:p>
    <w:p w:rsidR="00C319AE" w:rsidRDefault="007A70C2">
      <w:pPr>
        <w:pStyle w:val="Spistreci0"/>
        <w:framePr w:w="6715" w:h="2431" w:hRule="exact" w:wrap="none" w:vAnchor="page" w:hAnchor="page" w:x="1107" w:y="9041"/>
        <w:numPr>
          <w:ilvl w:val="0"/>
          <w:numId w:val="8"/>
        </w:numPr>
        <w:shd w:val="clear" w:color="auto" w:fill="auto"/>
        <w:tabs>
          <w:tab w:val="left" w:pos="690"/>
          <w:tab w:val="center" w:pos="1927"/>
          <w:tab w:val="right" w:leader="dot" w:pos="6649"/>
        </w:tabs>
        <w:spacing w:line="216" w:lineRule="exact"/>
        <w:ind w:left="780"/>
        <w:jc w:val="left"/>
      </w:pPr>
      <w:r>
        <w:t xml:space="preserve">z «Św. Franciszka z Asyżu« Edw. Porębowicza podał Dr L. </w:t>
      </w:r>
      <w:r>
        <w:rPr>
          <w:rStyle w:val="SpistreciOdstpy1pt"/>
        </w:rPr>
        <w:t>Czarkowski</w:t>
      </w:r>
      <w:r>
        <w:rPr>
          <w:rStyle w:val="SpistreciOdstpy1pt"/>
        </w:rPr>
        <w:tab/>
      </w:r>
      <w:r>
        <w:rPr>
          <w:rStyle w:val="SpistreciOdstpy1pt"/>
        </w:rPr>
        <w:tab/>
        <w:t xml:space="preserve"> 61</w:t>
      </w:r>
    </w:p>
    <w:p w:rsidR="00C319AE" w:rsidRDefault="00C319AE">
      <w:pPr>
        <w:rPr>
          <w:sz w:val="2"/>
          <w:szCs w:val="2"/>
        </w:rPr>
        <w:sectPr w:rsidR="00C319AE">
          <w:pgSz w:w="9821" w:h="13747"/>
          <w:pgMar w:top="360" w:right="360" w:bottom="360" w:left="360" w:header="0" w:footer="3" w:gutter="0"/>
          <w:cols w:space="720"/>
          <w:noEndnote/>
          <w:docGrid w:linePitch="360"/>
        </w:sectPr>
      </w:pPr>
    </w:p>
    <w:p w:rsidR="00C319AE" w:rsidRDefault="007A70C2">
      <w:pPr>
        <w:pStyle w:val="Nagweklubstopka20"/>
        <w:framePr w:wrap="none" w:vAnchor="page" w:hAnchor="page" w:x="8269" w:y="2257"/>
        <w:shd w:val="clear" w:color="auto" w:fill="auto"/>
        <w:spacing w:line="120" w:lineRule="exact"/>
      </w:pPr>
      <w:r>
        <w:lastRenderedPageBreak/>
        <w:t>Strona</w:t>
      </w:r>
    </w:p>
    <w:p w:rsidR="00C319AE" w:rsidRDefault="007A70C2">
      <w:pPr>
        <w:pStyle w:val="Teksttreci80"/>
        <w:framePr w:w="6696" w:h="6419" w:hRule="exact" w:wrap="none" w:vAnchor="page" w:hAnchor="page" w:x="2010" w:y="2376"/>
        <w:numPr>
          <w:ilvl w:val="0"/>
          <w:numId w:val="8"/>
        </w:numPr>
        <w:shd w:val="clear" w:color="auto" w:fill="auto"/>
        <w:tabs>
          <w:tab w:val="left" w:pos="870"/>
        </w:tabs>
        <w:spacing w:before="0"/>
        <w:ind w:left="560" w:firstLine="0"/>
      </w:pPr>
      <w:r>
        <w:t>z »Wyboru pism« M. Gorkija tłom. Stempowskiego podał Dr L.</w:t>
      </w:r>
    </w:p>
    <w:p w:rsidR="00C319AE" w:rsidRDefault="007A70C2">
      <w:pPr>
        <w:pStyle w:val="Spistreci0"/>
        <w:framePr w:w="6696" w:h="6419" w:hRule="exact" w:wrap="none" w:vAnchor="page" w:hAnchor="page" w:x="2010" w:y="2376"/>
        <w:shd w:val="clear" w:color="auto" w:fill="auto"/>
        <w:tabs>
          <w:tab w:val="right" w:leader="dot" w:pos="6654"/>
        </w:tabs>
        <w:ind w:left="800" w:firstLine="0"/>
      </w:pPr>
      <w:r>
        <w:rPr>
          <w:rStyle w:val="SpistreciOdstpy1pt"/>
        </w:rPr>
        <w:t>Czarkowski</w:t>
      </w:r>
      <w:r>
        <w:tab/>
        <w:t xml:space="preserve"> 62</w:t>
      </w:r>
    </w:p>
    <w:p w:rsidR="00C319AE" w:rsidRDefault="007A70C2">
      <w:pPr>
        <w:pStyle w:val="Spistreci0"/>
        <w:framePr w:w="6696" w:h="6419" w:hRule="exact" w:wrap="none" w:vAnchor="page" w:hAnchor="page" w:x="2010" w:y="2376"/>
        <w:numPr>
          <w:ilvl w:val="0"/>
          <w:numId w:val="8"/>
        </w:numPr>
        <w:shd w:val="clear" w:color="auto" w:fill="auto"/>
        <w:tabs>
          <w:tab w:val="left" w:pos="870"/>
        </w:tabs>
        <w:ind w:left="560" w:firstLine="0"/>
      </w:pPr>
      <w:r>
        <w:t>z »Poezyi pol. po r. 1863« Dra T. Grabowskiego podał Jan F.</w:t>
      </w:r>
    </w:p>
    <w:p w:rsidR="00C319AE" w:rsidRDefault="007A70C2">
      <w:pPr>
        <w:pStyle w:val="Spistreci0"/>
        <w:framePr w:w="6696" w:h="6419" w:hRule="exact" w:wrap="none" w:vAnchor="page" w:hAnchor="page" w:x="2010" w:y="2376"/>
        <w:shd w:val="clear" w:color="auto" w:fill="auto"/>
        <w:tabs>
          <w:tab w:val="right" w:leader="dot" w:pos="6654"/>
        </w:tabs>
        <w:ind w:left="800" w:firstLine="0"/>
      </w:pPr>
      <w:r>
        <w:rPr>
          <w:rStyle w:val="SpistreciOdstpy1pt"/>
        </w:rPr>
        <w:t>Magiera</w:t>
      </w:r>
      <w:r>
        <w:tab/>
        <w:t xml:space="preserve"> 101</w:t>
      </w:r>
    </w:p>
    <w:p w:rsidR="00C319AE" w:rsidRDefault="007A70C2">
      <w:pPr>
        <w:pStyle w:val="Spistreci0"/>
        <w:framePr w:w="6696" w:h="6419" w:hRule="exact" w:wrap="none" w:vAnchor="page" w:hAnchor="page" w:x="2010" w:y="2376"/>
        <w:numPr>
          <w:ilvl w:val="0"/>
          <w:numId w:val="8"/>
        </w:numPr>
        <w:shd w:val="clear" w:color="auto" w:fill="auto"/>
        <w:tabs>
          <w:tab w:val="left" w:pos="875"/>
        </w:tabs>
        <w:ind w:left="560" w:firstLine="0"/>
      </w:pPr>
      <w:r>
        <w:t xml:space="preserve">z »Roku 1848« J. Scherra w tłóm. H. Wernica podał </w:t>
      </w:r>
      <w:r>
        <w:rPr>
          <w:rStyle w:val="SpistreciOdstpy1pt"/>
        </w:rPr>
        <w:t>Józef</w:t>
      </w:r>
    </w:p>
    <w:p w:rsidR="00C319AE" w:rsidRDefault="007A70C2">
      <w:pPr>
        <w:pStyle w:val="Spistreci0"/>
        <w:framePr w:w="6696" w:h="6419" w:hRule="exact" w:wrap="none" w:vAnchor="page" w:hAnchor="page" w:x="2010" w:y="2376"/>
        <w:shd w:val="clear" w:color="auto" w:fill="auto"/>
        <w:tabs>
          <w:tab w:val="right" w:leader="dot" w:pos="6654"/>
        </w:tabs>
        <w:ind w:left="800" w:firstLine="0"/>
      </w:pPr>
      <w:r>
        <w:rPr>
          <w:rStyle w:val="SpistreciOdstpy1pt"/>
        </w:rPr>
        <w:t>Chankowski</w:t>
      </w:r>
      <w:r>
        <w:tab/>
        <w:t xml:space="preserve"> 116</w:t>
      </w:r>
    </w:p>
    <w:p w:rsidR="00C319AE" w:rsidRDefault="007A70C2">
      <w:pPr>
        <w:pStyle w:val="Spistreci0"/>
        <w:framePr w:w="6696" w:h="6419" w:hRule="exact" w:wrap="none" w:vAnchor="page" w:hAnchor="page" w:x="2010" w:y="2376"/>
        <w:numPr>
          <w:ilvl w:val="0"/>
          <w:numId w:val="8"/>
        </w:numPr>
        <w:shd w:val="clear" w:color="auto" w:fill="auto"/>
        <w:tabs>
          <w:tab w:val="left" w:pos="875"/>
          <w:tab w:val="center" w:pos="2556"/>
          <w:tab w:val="center" w:pos="3896"/>
          <w:tab w:val="center" w:pos="4341"/>
          <w:tab w:val="right" w:pos="6654"/>
        </w:tabs>
        <w:ind w:left="560" w:firstLine="0"/>
      </w:pPr>
      <w:r>
        <w:t>z »Huraganu« W.</w:t>
      </w:r>
      <w:r>
        <w:tab/>
        <w:t>Gąsiorowskiego</w:t>
      </w:r>
      <w:r>
        <w:tab/>
        <w:t>podał</w:t>
      </w:r>
      <w:r>
        <w:tab/>
        <w:t xml:space="preserve"> R. </w:t>
      </w:r>
      <w:r>
        <w:rPr>
          <w:rStyle w:val="SpistreciOdstpy1pt"/>
        </w:rPr>
        <w:t>Zawiliński</w:t>
      </w:r>
      <w:r>
        <w:t xml:space="preserve"> . .</w:t>
      </w:r>
      <w:r>
        <w:tab/>
        <w:t>147</w:t>
      </w:r>
    </w:p>
    <w:p w:rsidR="00C319AE" w:rsidRDefault="007A70C2">
      <w:pPr>
        <w:pStyle w:val="Spistreci0"/>
        <w:framePr w:w="6696" w:h="6419" w:hRule="exact" w:wrap="none" w:vAnchor="page" w:hAnchor="page" w:x="2010" w:y="2376"/>
        <w:numPr>
          <w:ilvl w:val="0"/>
          <w:numId w:val="8"/>
        </w:numPr>
        <w:shd w:val="clear" w:color="auto" w:fill="auto"/>
        <w:tabs>
          <w:tab w:val="left" w:pos="852"/>
          <w:tab w:val="right" w:leader="dot" w:pos="6654"/>
        </w:tabs>
        <w:spacing w:after="77"/>
        <w:ind w:left="800" w:hanging="340"/>
        <w:jc w:val="left"/>
      </w:pPr>
      <w:r>
        <w:t xml:space="preserve">ze  "Stylistyki polskiej« Dra P. Chmielowskiego podał R. </w:t>
      </w:r>
      <w:r>
        <w:rPr>
          <w:rStyle w:val="SpistreciOdstpy1pt"/>
        </w:rPr>
        <w:t xml:space="preserve">Zawiliński </w:t>
      </w:r>
      <w:r>
        <w:rPr>
          <w:rStyle w:val="SpistreciOdstpy1pt"/>
        </w:rPr>
        <w:tab/>
        <w:t xml:space="preserve"> 148</w:t>
      </w:r>
    </w:p>
    <w:p w:rsidR="00C319AE" w:rsidRDefault="007A70C2">
      <w:pPr>
        <w:pStyle w:val="Spistreci0"/>
        <w:framePr w:w="6696" w:h="6419" w:hRule="exact" w:wrap="none" w:vAnchor="page" w:hAnchor="page" w:x="2010" w:y="2376"/>
        <w:shd w:val="clear" w:color="auto" w:fill="auto"/>
        <w:spacing w:line="190" w:lineRule="exact"/>
        <w:ind w:left="800" w:hanging="340"/>
        <w:jc w:val="left"/>
      </w:pPr>
      <w:r>
        <w:rPr>
          <w:rStyle w:val="SpistreciKursywa"/>
        </w:rPr>
        <w:t>b)</w:t>
      </w:r>
      <w:r>
        <w:rPr>
          <w:rStyle w:val="SpistreciOdstpy1pt"/>
        </w:rPr>
        <w:t xml:space="preserve"> z czasopism różnych:</w:t>
      </w:r>
    </w:p>
    <w:p w:rsidR="00C319AE" w:rsidRDefault="007A70C2">
      <w:pPr>
        <w:pStyle w:val="Spistreci0"/>
        <w:framePr w:w="6696" w:h="6419" w:hRule="exact" w:wrap="none" w:vAnchor="page" w:hAnchor="page" w:x="2010" w:y="2376"/>
        <w:shd w:val="clear" w:color="auto" w:fill="auto"/>
        <w:tabs>
          <w:tab w:val="right" w:leader="dot" w:pos="6654"/>
        </w:tabs>
        <w:ind w:left="800" w:hanging="340"/>
        <w:jc w:val="left"/>
      </w:pPr>
      <w:r>
        <w:t xml:space="preserve">1. przez Dra I. </w:t>
      </w:r>
      <w:r>
        <w:rPr>
          <w:rStyle w:val="SpistreciOdstpy1pt"/>
        </w:rPr>
        <w:t>Peszkego, Dra L. Czarkowskiego i B. Dyakowskiego</w:t>
      </w:r>
      <w:r>
        <w:t xml:space="preserve"> </w:t>
      </w:r>
      <w:r>
        <w:tab/>
        <w:t xml:space="preserve"> 113</w:t>
      </w:r>
    </w:p>
    <w:p w:rsidR="00C319AE" w:rsidRDefault="007A70C2">
      <w:pPr>
        <w:pStyle w:val="Spistreci0"/>
        <w:framePr w:w="6696" w:h="6419" w:hRule="exact" w:wrap="none" w:vAnchor="page" w:hAnchor="page" w:x="2010" w:y="2376"/>
        <w:shd w:val="clear" w:color="auto" w:fill="auto"/>
        <w:tabs>
          <w:tab w:val="left" w:leader="dot" w:pos="5940"/>
        </w:tabs>
        <w:spacing w:after="197"/>
        <w:ind w:left="560" w:firstLine="0"/>
      </w:pPr>
      <w:r>
        <w:t xml:space="preserve">2. z »Kraju« przez Dra B. </w:t>
      </w:r>
      <w:r>
        <w:rPr>
          <w:rStyle w:val="SpistreciOdstpy1pt"/>
        </w:rPr>
        <w:t>Trojanowskiego</w:t>
      </w:r>
      <w:r>
        <w:tab/>
        <w:t>63, 130</w:t>
      </w:r>
    </w:p>
    <w:p w:rsidR="00C319AE" w:rsidRDefault="007A70C2">
      <w:pPr>
        <w:pStyle w:val="Spistreci0"/>
        <w:framePr w:w="6696" w:h="6419" w:hRule="exact" w:wrap="none" w:vAnchor="page" w:hAnchor="page" w:x="2010" w:y="2376"/>
        <w:numPr>
          <w:ilvl w:val="0"/>
          <w:numId w:val="9"/>
        </w:numPr>
        <w:shd w:val="clear" w:color="auto" w:fill="auto"/>
        <w:tabs>
          <w:tab w:val="left" w:pos="538"/>
          <w:tab w:val="center" w:pos="2556"/>
          <w:tab w:val="center" w:pos="3118"/>
          <w:tab w:val="right" w:leader="dot" w:pos="6654"/>
        </w:tabs>
        <w:spacing w:line="190" w:lineRule="exact"/>
        <w:ind w:left="180" w:firstLine="0"/>
      </w:pPr>
      <w:r>
        <w:rPr>
          <w:rStyle w:val="SpistreciPogrubienieOdstpy0pt"/>
        </w:rPr>
        <w:t xml:space="preserve">Wyrazy obce </w:t>
      </w:r>
      <w:r>
        <w:t>przez</w:t>
      </w:r>
      <w:r>
        <w:tab/>
        <w:t>A.</w:t>
      </w:r>
      <w:r>
        <w:tab/>
      </w:r>
      <w:r>
        <w:rPr>
          <w:rStyle w:val="SpistreciOdstpy1pt"/>
        </w:rPr>
        <w:t>Drogoszewskiego</w:t>
      </w:r>
      <w:r>
        <w:rPr>
          <w:rStyle w:val="SpistreciOdstpy1pt"/>
        </w:rPr>
        <w:tab/>
        <w:t xml:space="preserve"> 64</w:t>
      </w:r>
    </w:p>
    <w:p w:rsidR="00C319AE" w:rsidRDefault="007A70C2">
      <w:pPr>
        <w:pStyle w:val="Teksttreci80"/>
        <w:framePr w:w="6696" w:h="6419" w:hRule="exact" w:wrap="none" w:vAnchor="page" w:hAnchor="page" w:x="2010" w:y="2376"/>
        <w:shd w:val="clear" w:color="auto" w:fill="auto"/>
        <w:spacing w:before="0"/>
        <w:ind w:left="800" w:hanging="340"/>
        <w:jc w:val="left"/>
      </w:pPr>
      <w:r>
        <w:rPr>
          <w:rStyle w:val="Teksttreci8Odstpy1pt"/>
        </w:rPr>
        <w:t>W sprawie pisowni imion własnych obcych</w:t>
      </w:r>
      <w:r>
        <w:t xml:space="preserve"> zabierali głos</w:t>
      </w:r>
    </w:p>
    <w:p w:rsidR="00C319AE" w:rsidRDefault="007A70C2">
      <w:pPr>
        <w:pStyle w:val="Teksttreci80"/>
        <w:framePr w:w="6696" w:h="6419" w:hRule="exact" w:wrap="none" w:vAnchor="page" w:hAnchor="page" w:x="2010" w:y="2376"/>
        <w:shd w:val="clear" w:color="auto" w:fill="auto"/>
        <w:spacing w:before="0" w:after="11"/>
        <w:ind w:left="800" w:right="620" w:firstLine="0"/>
      </w:pPr>
      <w:r>
        <w:t>St. Przygodzki (str. 34), Dr A. Wrzosek (35), Dr L. Mańkowski (49), Ign. Wolanowski (50), A. Drogoszewski (66), Dr. L. Czarkowski (67), Dr M. Kowalewski (70), B. Dyakowski (72), Konrad Knaus (84), Dr K. Nitsch (86).</w:t>
      </w:r>
    </w:p>
    <w:p w:rsidR="00C319AE" w:rsidRDefault="007A70C2">
      <w:pPr>
        <w:pStyle w:val="Teksttreci80"/>
        <w:framePr w:w="6696" w:h="6419" w:hRule="exact" w:wrap="none" w:vAnchor="page" w:hAnchor="page" w:x="2010" w:y="2376"/>
        <w:numPr>
          <w:ilvl w:val="0"/>
          <w:numId w:val="9"/>
        </w:numPr>
        <w:shd w:val="clear" w:color="auto" w:fill="auto"/>
        <w:tabs>
          <w:tab w:val="left" w:pos="601"/>
          <w:tab w:val="left" w:leader="dot" w:pos="4778"/>
        </w:tabs>
        <w:spacing w:before="0" w:line="422" w:lineRule="exact"/>
        <w:ind w:left="180" w:firstLine="0"/>
      </w:pPr>
      <w:r>
        <w:rPr>
          <w:rStyle w:val="Teksttreci8PogrubienieOdstpy0pt"/>
        </w:rPr>
        <w:t>Skarbonka</w:t>
      </w:r>
      <w:r>
        <w:tab/>
        <w:t xml:space="preserve"> 48, 82, 103, 119, 149</w:t>
      </w:r>
    </w:p>
    <w:p w:rsidR="00C319AE" w:rsidRDefault="007A70C2">
      <w:pPr>
        <w:pStyle w:val="Teksttreci80"/>
        <w:framePr w:w="6696" w:h="6419" w:hRule="exact" w:wrap="none" w:vAnchor="page" w:hAnchor="page" w:x="2010" w:y="2376"/>
        <w:shd w:val="clear" w:color="auto" w:fill="auto"/>
        <w:tabs>
          <w:tab w:val="left" w:pos="5946"/>
          <w:tab w:val="left" w:pos="6312"/>
        </w:tabs>
        <w:spacing w:before="0" w:line="422" w:lineRule="exact"/>
        <w:ind w:firstLine="0"/>
      </w:pPr>
      <w:r>
        <w:t xml:space="preserve">VII. </w:t>
      </w:r>
      <w:r>
        <w:rPr>
          <w:rStyle w:val="Teksttreci8PogrubienieOdstpy0pt"/>
        </w:rPr>
        <w:t xml:space="preserve">Słownictwo techniczne polskie </w:t>
      </w:r>
      <w:r>
        <w:t xml:space="preserve">przez </w:t>
      </w:r>
      <w:r>
        <w:rPr>
          <w:rStyle w:val="Teksttreci8Odstpy1pt"/>
        </w:rPr>
        <w:t>inż. K. Rollego</w:t>
      </w:r>
      <w:r>
        <w:t xml:space="preserve"> .</w:t>
      </w:r>
      <w:r>
        <w:tab/>
        <w:t>.</w:t>
      </w:r>
      <w:r>
        <w:tab/>
        <w:t>104</w:t>
      </w:r>
    </w:p>
    <w:p w:rsidR="00C319AE" w:rsidRDefault="007A70C2">
      <w:pPr>
        <w:pStyle w:val="Teksttreci80"/>
        <w:framePr w:w="6696" w:h="6419" w:hRule="exact" w:wrap="none" w:vAnchor="page" w:hAnchor="page" w:x="2010" w:y="2376"/>
        <w:shd w:val="clear" w:color="auto" w:fill="auto"/>
        <w:spacing w:before="0" w:line="422" w:lineRule="exact"/>
        <w:ind w:firstLine="0"/>
      </w:pPr>
      <w:r>
        <w:t xml:space="preserve">VIII. </w:t>
      </w:r>
      <w:r>
        <w:rPr>
          <w:rStyle w:val="Teksttreci8PogrubienieOdstpy0pt"/>
        </w:rPr>
        <w:t xml:space="preserve">Nowe książki </w:t>
      </w:r>
      <w:r>
        <w:t>1. Passendofera »Błędy językowe», 2. Estreichera</w:t>
      </w:r>
    </w:p>
    <w:p w:rsidR="00C319AE" w:rsidRDefault="007A70C2">
      <w:pPr>
        <w:pStyle w:val="Teksttreci80"/>
        <w:framePr w:w="6696" w:h="6419" w:hRule="exact" w:wrap="none" w:vAnchor="page" w:hAnchor="page" w:x="2010" w:y="2376"/>
        <w:shd w:val="clear" w:color="auto" w:fill="auto"/>
        <w:tabs>
          <w:tab w:val="left" w:leader="dot" w:pos="5940"/>
        </w:tabs>
        <w:spacing w:before="0" w:after="180" w:line="190" w:lineRule="exact"/>
        <w:ind w:left="800" w:firstLine="0"/>
      </w:pPr>
      <w:r>
        <w:t xml:space="preserve">»Szwargot więzienny </w:t>
      </w:r>
      <w:r>
        <w:rPr>
          <w:lang w:val="fr-FR" w:eastAsia="fr-FR" w:bidi="fr-FR"/>
        </w:rPr>
        <w:t xml:space="preserve">« </w:t>
      </w:r>
      <w:r>
        <w:t xml:space="preserve">omówił R. </w:t>
      </w:r>
      <w:r>
        <w:rPr>
          <w:rStyle w:val="Teksttreci8Odstpy1pt"/>
        </w:rPr>
        <w:t>Zawiliński</w:t>
      </w:r>
      <w:r>
        <w:tab/>
        <w:t>150, 151</w:t>
      </w:r>
    </w:p>
    <w:p w:rsidR="00C319AE" w:rsidRDefault="007A70C2">
      <w:pPr>
        <w:pStyle w:val="Teksttreci80"/>
        <w:framePr w:w="6696" w:h="6419" w:hRule="exact" w:wrap="none" w:vAnchor="page" w:hAnchor="page" w:x="2010" w:y="2376"/>
        <w:shd w:val="clear" w:color="auto" w:fill="auto"/>
        <w:tabs>
          <w:tab w:val="left" w:leader="dot" w:pos="4356"/>
        </w:tabs>
        <w:spacing w:before="0" w:line="190" w:lineRule="exact"/>
        <w:ind w:left="180" w:firstLine="0"/>
      </w:pPr>
      <w:r>
        <w:t xml:space="preserve">IX. </w:t>
      </w:r>
      <w:r>
        <w:rPr>
          <w:rStyle w:val="Teksttreci8PogrubienieOdstpy0pt"/>
        </w:rPr>
        <w:t>Krotochwile językowe</w:t>
      </w:r>
      <w:r>
        <w:tab/>
        <w:t xml:space="preserve"> 15, 36, 52, 88, 119, 152, 160</w:t>
      </w:r>
    </w:p>
    <w:p w:rsidR="00C319AE" w:rsidRDefault="007A70C2">
      <w:pPr>
        <w:pStyle w:val="Teksttreci60"/>
        <w:framePr w:wrap="none" w:vAnchor="page" w:hAnchor="page" w:x="2010" w:y="8970"/>
        <w:shd w:val="clear" w:color="auto" w:fill="auto"/>
        <w:spacing w:before="0" w:after="0" w:line="190" w:lineRule="exact"/>
        <w:ind w:left="180" w:right="3653"/>
        <w:jc w:val="both"/>
      </w:pPr>
      <w:r>
        <w:rPr>
          <w:rStyle w:val="Teksttreci6BezpogrubieniaOdstpy0pt"/>
        </w:rPr>
        <w:t xml:space="preserve">X. </w:t>
      </w:r>
      <w:r>
        <w:t>Korespodencya Redakcyi</w:t>
      </w:r>
    </w:p>
    <w:p w:rsidR="00C319AE" w:rsidRDefault="007A70C2">
      <w:pPr>
        <w:pStyle w:val="Teksttreci80"/>
        <w:framePr w:wrap="none" w:vAnchor="page" w:hAnchor="page" w:x="6824" w:y="8970"/>
        <w:shd w:val="clear" w:color="auto" w:fill="auto"/>
        <w:spacing w:before="0" w:line="190" w:lineRule="exact"/>
        <w:ind w:firstLine="0"/>
        <w:jc w:val="left"/>
      </w:pPr>
      <w:r>
        <w:t>16, 36, 52, 88, 120, 160</w:t>
      </w:r>
    </w:p>
    <w:p w:rsidR="00C319AE" w:rsidRDefault="00C319AE">
      <w:pPr>
        <w:rPr>
          <w:sz w:val="2"/>
          <w:szCs w:val="2"/>
        </w:rPr>
      </w:pPr>
    </w:p>
    <w:sectPr w:rsidR="00C319AE" w:rsidSect="00C319AE">
      <w:pgSz w:w="9821" w:h="13747"/>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CC5" w:rsidRDefault="00E12CC5" w:rsidP="00C319AE">
      <w:r>
        <w:separator/>
      </w:r>
    </w:p>
  </w:endnote>
  <w:endnote w:type="continuationSeparator" w:id="0">
    <w:p w:rsidR="00E12CC5" w:rsidRDefault="00E12CC5" w:rsidP="00C31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EE"/>
    <w:family w:val="roman"/>
    <w:pitch w:val="variable"/>
    <w:sig w:usb0="A00002EF" w:usb1="4000204B" w:usb2="00000000" w:usb3="00000000" w:csb0="000000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ndara">
    <w:panose1 w:val="020E0502030303020204"/>
    <w:charset w:val="EE"/>
    <w:family w:val="swiss"/>
    <w:pitch w:val="variable"/>
    <w:sig w:usb0="A00002EF" w:usb1="4000204B"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CC5" w:rsidRDefault="00E12CC5"/>
  </w:footnote>
  <w:footnote w:type="continuationSeparator" w:id="0">
    <w:p w:rsidR="00E12CC5" w:rsidRDefault="00E12CC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046B4"/>
    <w:multiLevelType w:val="multilevel"/>
    <w:tmpl w:val="5C744918"/>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801EFA"/>
    <w:multiLevelType w:val="multilevel"/>
    <w:tmpl w:val="4990955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6037933"/>
    <w:multiLevelType w:val="multilevel"/>
    <w:tmpl w:val="FC6AF104"/>
    <w:lvl w:ilvl="0">
      <w:start w:val="5"/>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6844C0F"/>
    <w:multiLevelType w:val="multilevel"/>
    <w:tmpl w:val="39E0D9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8CC5D63"/>
    <w:multiLevelType w:val="multilevel"/>
    <w:tmpl w:val="CA48E4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9194BDE"/>
    <w:multiLevelType w:val="multilevel"/>
    <w:tmpl w:val="B1081338"/>
    <w:lvl w:ilvl="0">
      <w:start w:val="5"/>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A2461ED"/>
    <w:multiLevelType w:val="multilevel"/>
    <w:tmpl w:val="162297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C2C113C"/>
    <w:multiLevelType w:val="multilevel"/>
    <w:tmpl w:val="D8D062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3A55651"/>
    <w:multiLevelType w:val="multilevel"/>
    <w:tmpl w:val="3BD83ED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6"/>
  </w:num>
  <w:num w:numId="3">
    <w:abstractNumId w:val="3"/>
  </w:num>
  <w:num w:numId="4">
    <w:abstractNumId w:val="8"/>
  </w:num>
  <w:num w:numId="5">
    <w:abstractNumId w:val="2"/>
  </w:num>
  <w:num w:numId="6">
    <w:abstractNumId w:val="4"/>
  </w:num>
  <w:num w:numId="7">
    <w:abstractNumId w:val="1"/>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9AE"/>
    <w:rsid w:val="007A70C2"/>
    <w:rsid w:val="009310F3"/>
    <w:rsid w:val="00A66E7B"/>
    <w:rsid w:val="00C319AE"/>
    <w:rsid w:val="00E12C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C319AE"/>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C319AE"/>
    <w:rPr>
      <w:color w:val="0066CC"/>
      <w:u w:val="single"/>
    </w:rPr>
  </w:style>
  <w:style w:type="character" w:customStyle="1" w:styleId="Teksttreci3">
    <w:name w:val="Tekst treści (3)_"/>
    <w:basedOn w:val="Domylnaczcionkaakapitu"/>
    <w:link w:val="Teksttreci30"/>
    <w:rsid w:val="00C319AE"/>
    <w:rPr>
      <w:rFonts w:ascii="Constantia" w:eastAsia="Constantia" w:hAnsi="Constantia" w:cs="Constantia"/>
      <w:b w:val="0"/>
      <w:bCs w:val="0"/>
      <w:i w:val="0"/>
      <w:iCs w:val="0"/>
      <w:smallCaps w:val="0"/>
      <w:strike w:val="0"/>
      <w:spacing w:val="40"/>
      <w:sz w:val="56"/>
      <w:szCs w:val="56"/>
      <w:u w:val="none"/>
    </w:rPr>
  </w:style>
  <w:style w:type="character" w:customStyle="1" w:styleId="Teksttreci4">
    <w:name w:val="Tekst treści (4)_"/>
    <w:basedOn w:val="Domylnaczcionkaakapitu"/>
    <w:link w:val="Teksttreci40"/>
    <w:rsid w:val="00C319AE"/>
    <w:rPr>
      <w:rFonts w:ascii="Times New Roman" w:eastAsia="Times New Roman" w:hAnsi="Times New Roman" w:cs="Times New Roman"/>
      <w:b/>
      <w:bCs/>
      <w:i w:val="0"/>
      <w:iCs w:val="0"/>
      <w:smallCaps w:val="0"/>
      <w:strike w:val="0"/>
      <w:spacing w:val="20"/>
      <w:sz w:val="22"/>
      <w:szCs w:val="22"/>
      <w:u w:val="none"/>
    </w:rPr>
  </w:style>
  <w:style w:type="character" w:customStyle="1" w:styleId="Nagwek32">
    <w:name w:val="Nagłówek #3 (2)_"/>
    <w:basedOn w:val="Domylnaczcionkaakapitu"/>
    <w:link w:val="Nagwek320"/>
    <w:rsid w:val="00C319AE"/>
    <w:rPr>
      <w:rFonts w:ascii="Verdana" w:eastAsia="Verdana" w:hAnsi="Verdana" w:cs="Verdana"/>
      <w:b/>
      <w:bCs/>
      <w:i w:val="0"/>
      <w:iCs w:val="0"/>
      <w:smallCaps w:val="0"/>
      <w:strike w:val="0"/>
      <w:sz w:val="19"/>
      <w:szCs w:val="19"/>
      <w:u w:val="none"/>
    </w:rPr>
  </w:style>
  <w:style w:type="character" w:customStyle="1" w:styleId="Nagwek32Arial85pt">
    <w:name w:val="Nagłówek #3 (2) + Arial;8;5 pt"/>
    <w:basedOn w:val="Nagwek32"/>
    <w:rsid w:val="00C319AE"/>
    <w:rPr>
      <w:rFonts w:ascii="Arial" w:eastAsia="Arial" w:hAnsi="Arial" w:cs="Arial"/>
      <w:b/>
      <w:bCs/>
      <w:i w:val="0"/>
      <w:iCs w:val="0"/>
      <w:smallCaps w:val="0"/>
      <w:strike w:val="0"/>
      <w:color w:val="000000"/>
      <w:spacing w:val="0"/>
      <w:w w:val="100"/>
      <w:position w:val="0"/>
      <w:sz w:val="17"/>
      <w:szCs w:val="17"/>
      <w:u w:val="none"/>
      <w:lang w:val="pl-PL" w:eastAsia="pl-PL" w:bidi="pl-PL"/>
    </w:rPr>
  </w:style>
  <w:style w:type="character" w:customStyle="1" w:styleId="Nagwek33">
    <w:name w:val="Nagłówek #3 (3)_"/>
    <w:basedOn w:val="Domylnaczcionkaakapitu"/>
    <w:link w:val="Nagwek330"/>
    <w:rsid w:val="00C319AE"/>
    <w:rPr>
      <w:rFonts w:ascii="Times New Roman" w:eastAsia="Times New Roman" w:hAnsi="Times New Roman" w:cs="Times New Roman"/>
      <w:b/>
      <w:bCs/>
      <w:i w:val="0"/>
      <w:iCs w:val="0"/>
      <w:smallCaps w:val="0"/>
      <w:strike w:val="0"/>
      <w:spacing w:val="20"/>
      <w:sz w:val="22"/>
      <w:szCs w:val="22"/>
      <w:u w:val="none"/>
    </w:rPr>
  </w:style>
  <w:style w:type="character" w:customStyle="1" w:styleId="Teksttreci5">
    <w:name w:val="Tekst treści (5)_"/>
    <w:basedOn w:val="Domylnaczcionkaakapitu"/>
    <w:link w:val="Teksttreci50"/>
    <w:rsid w:val="00C319AE"/>
    <w:rPr>
      <w:rFonts w:ascii="Times New Roman" w:eastAsia="Times New Roman" w:hAnsi="Times New Roman" w:cs="Times New Roman"/>
      <w:b w:val="0"/>
      <w:bCs w:val="0"/>
      <w:i w:val="0"/>
      <w:iCs w:val="0"/>
      <w:smallCaps w:val="0"/>
      <w:strike w:val="0"/>
      <w:sz w:val="14"/>
      <w:szCs w:val="14"/>
      <w:u w:val="none"/>
    </w:rPr>
  </w:style>
  <w:style w:type="character" w:customStyle="1" w:styleId="Teksttreci6">
    <w:name w:val="Tekst treści (6)_"/>
    <w:basedOn w:val="Domylnaczcionkaakapitu"/>
    <w:link w:val="Teksttreci60"/>
    <w:rsid w:val="00C319AE"/>
    <w:rPr>
      <w:rFonts w:ascii="Times New Roman" w:eastAsia="Times New Roman" w:hAnsi="Times New Roman" w:cs="Times New Roman"/>
      <w:b/>
      <w:bCs/>
      <w:i w:val="0"/>
      <w:iCs w:val="0"/>
      <w:smallCaps w:val="0"/>
      <w:strike w:val="0"/>
      <w:spacing w:val="10"/>
      <w:sz w:val="19"/>
      <w:szCs w:val="19"/>
      <w:u w:val="none"/>
    </w:rPr>
  </w:style>
  <w:style w:type="character" w:customStyle="1" w:styleId="Teksttreci2">
    <w:name w:val="Tekst treści (2)_"/>
    <w:basedOn w:val="Domylnaczcionkaakapitu"/>
    <w:link w:val="Teksttreci20"/>
    <w:rsid w:val="00C319AE"/>
    <w:rPr>
      <w:rFonts w:ascii="Times New Roman" w:eastAsia="Times New Roman" w:hAnsi="Times New Roman" w:cs="Times New Roman"/>
      <w:b w:val="0"/>
      <w:bCs w:val="0"/>
      <w:i w:val="0"/>
      <w:iCs w:val="0"/>
      <w:smallCaps w:val="0"/>
      <w:strike w:val="0"/>
      <w:sz w:val="20"/>
      <w:szCs w:val="20"/>
      <w:u w:val="none"/>
    </w:rPr>
  </w:style>
  <w:style w:type="character" w:customStyle="1" w:styleId="Teksttreci7">
    <w:name w:val="Tekst treści (7)_"/>
    <w:basedOn w:val="Domylnaczcionkaakapitu"/>
    <w:link w:val="Teksttreci70"/>
    <w:rsid w:val="00C319AE"/>
    <w:rPr>
      <w:rFonts w:ascii="Candara" w:eastAsia="Candara" w:hAnsi="Candara" w:cs="Candara"/>
      <w:b w:val="0"/>
      <w:bCs w:val="0"/>
      <w:i w:val="0"/>
      <w:iCs w:val="0"/>
      <w:smallCaps w:val="0"/>
      <w:strike w:val="0"/>
      <w:sz w:val="8"/>
      <w:szCs w:val="8"/>
      <w:u w:val="none"/>
      <w:lang w:val="fr-FR" w:eastAsia="fr-FR" w:bidi="fr-FR"/>
    </w:rPr>
  </w:style>
  <w:style w:type="character" w:customStyle="1" w:styleId="Nagweklubstopka2">
    <w:name w:val="Nagłówek lub stopka (2)_"/>
    <w:basedOn w:val="Domylnaczcionkaakapitu"/>
    <w:link w:val="Nagweklubstopka20"/>
    <w:rsid w:val="00C319AE"/>
    <w:rPr>
      <w:rFonts w:ascii="Verdana" w:eastAsia="Verdana" w:hAnsi="Verdana" w:cs="Verdana"/>
      <w:b w:val="0"/>
      <w:bCs w:val="0"/>
      <w:i w:val="0"/>
      <w:iCs w:val="0"/>
      <w:smallCaps w:val="0"/>
      <w:strike w:val="0"/>
      <w:sz w:val="12"/>
      <w:szCs w:val="12"/>
      <w:u w:val="none"/>
    </w:rPr>
  </w:style>
  <w:style w:type="character" w:customStyle="1" w:styleId="Nagweklubstopka">
    <w:name w:val="Nagłówek lub stopka_"/>
    <w:basedOn w:val="Domylnaczcionkaakapitu"/>
    <w:link w:val="Nagweklubstopka0"/>
    <w:rsid w:val="00C319AE"/>
    <w:rPr>
      <w:rFonts w:ascii="Times New Roman" w:eastAsia="Times New Roman" w:hAnsi="Times New Roman" w:cs="Times New Roman"/>
      <w:b w:val="0"/>
      <w:bCs w:val="0"/>
      <w:i w:val="0"/>
      <w:iCs w:val="0"/>
      <w:smallCaps w:val="0"/>
      <w:strike w:val="0"/>
      <w:sz w:val="18"/>
      <w:szCs w:val="18"/>
      <w:u w:val="none"/>
    </w:rPr>
  </w:style>
  <w:style w:type="character" w:customStyle="1" w:styleId="Teksttreci2105ptKursywa">
    <w:name w:val="Tekst treści (2) + 10;5 pt;Kursywa"/>
    <w:basedOn w:val="Teksttreci2"/>
    <w:rsid w:val="00C319AE"/>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8">
    <w:name w:val="Tekst treści (8)_"/>
    <w:basedOn w:val="Domylnaczcionkaakapitu"/>
    <w:link w:val="Teksttreci80"/>
    <w:rsid w:val="00C319AE"/>
    <w:rPr>
      <w:rFonts w:ascii="Times New Roman" w:eastAsia="Times New Roman" w:hAnsi="Times New Roman" w:cs="Times New Roman"/>
      <w:b w:val="0"/>
      <w:bCs w:val="0"/>
      <w:i w:val="0"/>
      <w:iCs w:val="0"/>
      <w:smallCaps w:val="0"/>
      <w:strike w:val="0"/>
      <w:sz w:val="19"/>
      <w:szCs w:val="19"/>
      <w:u w:val="none"/>
    </w:rPr>
  </w:style>
  <w:style w:type="character" w:customStyle="1" w:styleId="Nagwek3">
    <w:name w:val="Nagłówek #3_"/>
    <w:basedOn w:val="Domylnaczcionkaakapitu"/>
    <w:link w:val="Nagwek30"/>
    <w:rsid w:val="00C319AE"/>
    <w:rPr>
      <w:rFonts w:ascii="Times New Roman" w:eastAsia="Times New Roman" w:hAnsi="Times New Roman" w:cs="Times New Roman"/>
      <w:b/>
      <w:bCs/>
      <w:i w:val="0"/>
      <w:iCs w:val="0"/>
      <w:smallCaps w:val="0"/>
      <w:strike w:val="0"/>
      <w:sz w:val="21"/>
      <w:szCs w:val="21"/>
      <w:u w:val="none"/>
    </w:rPr>
  </w:style>
  <w:style w:type="character" w:customStyle="1" w:styleId="Nagwek310ptBezpogrubienia">
    <w:name w:val="Nagłówek #3 + 10 pt;Bez pogrubienia"/>
    <w:basedOn w:val="Nagwek3"/>
    <w:rsid w:val="00C319AE"/>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9">
    <w:name w:val="Tekst treści (9)_"/>
    <w:basedOn w:val="Domylnaczcionkaakapitu"/>
    <w:link w:val="Teksttreci90"/>
    <w:rsid w:val="00C319AE"/>
    <w:rPr>
      <w:rFonts w:ascii="Times New Roman" w:eastAsia="Times New Roman" w:hAnsi="Times New Roman" w:cs="Times New Roman"/>
      <w:b w:val="0"/>
      <w:bCs w:val="0"/>
      <w:i/>
      <w:iCs/>
      <w:smallCaps w:val="0"/>
      <w:strike w:val="0"/>
      <w:sz w:val="21"/>
      <w:szCs w:val="21"/>
      <w:u w:val="none"/>
    </w:rPr>
  </w:style>
  <w:style w:type="character" w:customStyle="1" w:styleId="Teksttreci910ptBezkursywy">
    <w:name w:val="Tekst treści (9) + 10 pt;Bez kursywy"/>
    <w:basedOn w:val="Teksttreci9"/>
    <w:rsid w:val="00C319AE"/>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Odstpy2pt">
    <w:name w:val="Tekst treści (2) + Odstępy 2 pt"/>
    <w:basedOn w:val="Teksttreci2"/>
    <w:rsid w:val="00C319AE"/>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PogrubienieTeksttreci2105pt">
    <w:name w:val="Pogrubienie;Tekst treści (2) + 10;5 pt"/>
    <w:basedOn w:val="Teksttreci2"/>
    <w:rsid w:val="00C319AE"/>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10">
    <w:name w:val="Tekst treści (10)_"/>
    <w:basedOn w:val="Domylnaczcionkaakapitu"/>
    <w:link w:val="Teksttreci100"/>
    <w:rsid w:val="00C319AE"/>
    <w:rPr>
      <w:rFonts w:ascii="Times New Roman" w:eastAsia="Times New Roman" w:hAnsi="Times New Roman" w:cs="Times New Roman"/>
      <w:b/>
      <w:bCs/>
      <w:i w:val="0"/>
      <w:iCs w:val="0"/>
      <w:smallCaps w:val="0"/>
      <w:strike w:val="0"/>
      <w:sz w:val="21"/>
      <w:szCs w:val="21"/>
      <w:u w:val="none"/>
    </w:rPr>
  </w:style>
  <w:style w:type="character" w:customStyle="1" w:styleId="Teksttreci1010ptBezpogrubienia">
    <w:name w:val="Tekst treści (10) + 10 pt;Bez pogrubienia"/>
    <w:basedOn w:val="Teksttreci10"/>
    <w:rsid w:val="00C319AE"/>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PogrubienieTeksttreci211ptOdstpy1pt">
    <w:name w:val="Pogrubienie;Tekst treści (2) + 11 pt;Odstępy 1 pt"/>
    <w:basedOn w:val="Teksttreci2"/>
    <w:rsid w:val="00C319AE"/>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style>
  <w:style w:type="character" w:customStyle="1" w:styleId="Nagweklubstopka3">
    <w:name w:val="Nagłówek lub stopka (3)_"/>
    <w:basedOn w:val="Domylnaczcionkaakapitu"/>
    <w:link w:val="Nagweklubstopka30"/>
    <w:rsid w:val="00C319AE"/>
    <w:rPr>
      <w:rFonts w:ascii="Candara" w:eastAsia="Candara" w:hAnsi="Candara" w:cs="Candara"/>
      <w:b/>
      <w:bCs/>
      <w:i w:val="0"/>
      <w:iCs w:val="0"/>
      <w:smallCaps w:val="0"/>
      <w:strike w:val="0"/>
      <w:spacing w:val="10"/>
      <w:w w:val="100"/>
      <w:sz w:val="18"/>
      <w:szCs w:val="18"/>
      <w:u w:val="none"/>
    </w:rPr>
  </w:style>
  <w:style w:type="character" w:customStyle="1" w:styleId="Nagwek310ptKursywa">
    <w:name w:val="Nagłówek #3 + 10 pt;Kursywa"/>
    <w:basedOn w:val="Nagwek3"/>
    <w:rsid w:val="00C319AE"/>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Nagwek3Odstpy1pt">
    <w:name w:val="Nagłówek #3 + Odstępy 1 pt"/>
    <w:basedOn w:val="Nagwek3"/>
    <w:rsid w:val="00C319AE"/>
    <w:rPr>
      <w:rFonts w:ascii="Times New Roman" w:eastAsia="Times New Roman" w:hAnsi="Times New Roman" w:cs="Times New Roman"/>
      <w:b/>
      <w:bCs/>
      <w:i w:val="0"/>
      <w:iCs w:val="0"/>
      <w:smallCaps w:val="0"/>
      <w:strike w:val="0"/>
      <w:color w:val="000000"/>
      <w:spacing w:val="30"/>
      <w:w w:val="100"/>
      <w:position w:val="0"/>
      <w:sz w:val="21"/>
      <w:szCs w:val="21"/>
      <w:u w:val="none"/>
      <w:lang w:val="pl-PL" w:eastAsia="pl-PL" w:bidi="pl-PL"/>
    </w:rPr>
  </w:style>
  <w:style w:type="character" w:customStyle="1" w:styleId="Teksttreci2PogrubienieKursywa">
    <w:name w:val="Tekst treści (2) + Pogrubienie;Kursywa"/>
    <w:basedOn w:val="Teksttreci2"/>
    <w:rsid w:val="00C319AE"/>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Nagweklubstopka4">
    <w:name w:val="Nagłówek lub stopka (4)_"/>
    <w:basedOn w:val="Domylnaczcionkaakapitu"/>
    <w:link w:val="Nagweklubstopka40"/>
    <w:rsid w:val="00C319AE"/>
    <w:rPr>
      <w:rFonts w:ascii="Times New Roman" w:eastAsia="Times New Roman" w:hAnsi="Times New Roman" w:cs="Times New Roman"/>
      <w:b w:val="0"/>
      <w:bCs w:val="0"/>
      <w:i/>
      <w:iCs/>
      <w:smallCaps w:val="0"/>
      <w:strike w:val="0"/>
      <w:sz w:val="17"/>
      <w:szCs w:val="17"/>
      <w:u w:val="none"/>
    </w:rPr>
  </w:style>
  <w:style w:type="character" w:customStyle="1" w:styleId="Teksttreci11">
    <w:name w:val="Tekst treści (11)_"/>
    <w:basedOn w:val="Domylnaczcionkaakapitu"/>
    <w:link w:val="Teksttreci110"/>
    <w:rsid w:val="00C319AE"/>
    <w:rPr>
      <w:rFonts w:ascii="Constantia" w:eastAsia="Constantia" w:hAnsi="Constantia" w:cs="Constantia"/>
      <w:b w:val="0"/>
      <w:bCs w:val="0"/>
      <w:i w:val="0"/>
      <w:iCs w:val="0"/>
      <w:smallCaps w:val="0"/>
      <w:strike w:val="0"/>
      <w:spacing w:val="30"/>
      <w:sz w:val="17"/>
      <w:szCs w:val="17"/>
      <w:u w:val="none"/>
    </w:rPr>
  </w:style>
  <w:style w:type="character" w:customStyle="1" w:styleId="Nagwek3310ptBezpogrubieniaOdstpy0pt">
    <w:name w:val="Nagłówek #3 (3) + 10 pt;Bez pogrubienia;Odstępy 0 pt"/>
    <w:basedOn w:val="Nagwek33"/>
    <w:rsid w:val="00C319AE"/>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12">
    <w:name w:val="Tekst treści (12)_"/>
    <w:basedOn w:val="Domylnaczcionkaakapitu"/>
    <w:link w:val="Teksttreci120"/>
    <w:rsid w:val="00C319AE"/>
    <w:rPr>
      <w:rFonts w:ascii="Times New Roman" w:eastAsia="Times New Roman" w:hAnsi="Times New Roman" w:cs="Times New Roman"/>
      <w:b w:val="0"/>
      <w:bCs w:val="0"/>
      <w:i/>
      <w:iCs/>
      <w:smallCaps w:val="0"/>
      <w:strike w:val="0"/>
      <w:sz w:val="19"/>
      <w:szCs w:val="19"/>
      <w:u w:val="none"/>
    </w:rPr>
  </w:style>
  <w:style w:type="character" w:customStyle="1" w:styleId="Teksttreci12Bezkursywy">
    <w:name w:val="Tekst treści (12) + Bez kursywy"/>
    <w:basedOn w:val="Teksttreci12"/>
    <w:rsid w:val="00C319AE"/>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Nagweklubstopka5">
    <w:name w:val="Nagłówek lub stopka (5)_"/>
    <w:basedOn w:val="Domylnaczcionkaakapitu"/>
    <w:link w:val="Nagweklubstopka50"/>
    <w:rsid w:val="00C319AE"/>
    <w:rPr>
      <w:rFonts w:ascii="Times New Roman" w:eastAsia="Times New Roman" w:hAnsi="Times New Roman" w:cs="Times New Roman"/>
      <w:b/>
      <w:bCs/>
      <w:i w:val="0"/>
      <w:iCs w:val="0"/>
      <w:smallCaps w:val="0"/>
      <w:strike w:val="0"/>
      <w:sz w:val="17"/>
      <w:szCs w:val="17"/>
      <w:u w:val="none"/>
    </w:rPr>
  </w:style>
  <w:style w:type="character" w:customStyle="1" w:styleId="Nagwek311ptOdstpy1pt">
    <w:name w:val="Nagłówek #3 + 11 pt;Odstępy 1 pt"/>
    <w:basedOn w:val="Nagwek3"/>
    <w:rsid w:val="00C319AE"/>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style>
  <w:style w:type="character" w:customStyle="1" w:styleId="Teksttreci8Kursywa">
    <w:name w:val="Tekst treści (8) + Kursywa"/>
    <w:basedOn w:val="Teksttreci8"/>
    <w:rsid w:val="00C319AE"/>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810pt">
    <w:name w:val="Tekst treści (8) + 10 pt"/>
    <w:basedOn w:val="Teksttreci8"/>
    <w:rsid w:val="00C319A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PogrubienieTeksttreci811ptOdstpy1pt">
    <w:name w:val="Pogrubienie;Tekst treści (8) + 11 pt;Odstępy 1 pt"/>
    <w:basedOn w:val="Teksttreci8"/>
    <w:rsid w:val="00C319AE"/>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style>
  <w:style w:type="character" w:customStyle="1" w:styleId="Nagwek1">
    <w:name w:val="Nagłówek #1_"/>
    <w:basedOn w:val="Domylnaczcionkaakapitu"/>
    <w:link w:val="Nagwek10"/>
    <w:rsid w:val="00C319AE"/>
    <w:rPr>
      <w:rFonts w:ascii="Constantia" w:eastAsia="Constantia" w:hAnsi="Constantia" w:cs="Constantia"/>
      <w:b w:val="0"/>
      <w:bCs w:val="0"/>
      <w:i w:val="0"/>
      <w:iCs w:val="0"/>
      <w:smallCaps w:val="0"/>
      <w:strike w:val="0"/>
      <w:spacing w:val="130"/>
      <w:sz w:val="104"/>
      <w:szCs w:val="104"/>
      <w:u w:val="none"/>
    </w:rPr>
  </w:style>
  <w:style w:type="character" w:customStyle="1" w:styleId="Nagwek2">
    <w:name w:val="Nagłówek #2_"/>
    <w:basedOn w:val="Domylnaczcionkaakapitu"/>
    <w:link w:val="Nagwek20"/>
    <w:rsid w:val="00C319AE"/>
    <w:rPr>
      <w:rFonts w:ascii="Constantia" w:eastAsia="Constantia" w:hAnsi="Constantia" w:cs="Constantia"/>
      <w:b w:val="0"/>
      <w:bCs w:val="0"/>
      <w:i w:val="0"/>
      <w:iCs w:val="0"/>
      <w:smallCaps w:val="0"/>
      <w:strike w:val="0"/>
      <w:sz w:val="26"/>
      <w:szCs w:val="26"/>
      <w:u w:val="none"/>
    </w:rPr>
  </w:style>
  <w:style w:type="character" w:customStyle="1" w:styleId="Teksttreci13">
    <w:name w:val="Tekst treści (13)_"/>
    <w:basedOn w:val="Domylnaczcionkaakapitu"/>
    <w:link w:val="Teksttreci130"/>
    <w:rsid w:val="00C319AE"/>
    <w:rPr>
      <w:rFonts w:ascii="Constantia" w:eastAsia="Constantia" w:hAnsi="Constantia" w:cs="Constantia"/>
      <w:b w:val="0"/>
      <w:bCs w:val="0"/>
      <w:i w:val="0"/>
      <w:iCs w:val="0"/>
      <w:smallCaps w:val="0"/>
      <w:strike w:val="0"/>
      <w:spacing w:val="10"/>
      <w:sz w:val="13"/>
      <w:szCs w:val="13"/>
      <w:u w:val="none"/>
    </w:rPr>
  </w:style>
  <w:style w:type="character" w:customStyle="1" w:styleId="Teksttreci8Odstpy1pt">
    <w:name w:val="Tekst treści (8) + Odstępy 1 pt"/>
    <w:basedOn w:val="Teksttreci8"/>
    <w:rsid w:val="00C319AE"/>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pl-PL" w:eastAsia="pl-PL" w:bidi="pl-PL"/>
    </w:rPr>
  </w:style>
  <w:style w:type="character" w:customStyle="1" w:styleId="PogrubienieTeksttreci211ptOdstpy0pt">
    <w:name w:val="Pogrubienie;Tekst treści (2) + 11 pt;Odstępy 0 pt"/>
    <w:basedOn w:val="Teksttreci2"/>
    <w:rsid w:val="00C319AE"/>
    <w:rPr>
      <w:rFonts w:ascii="Times New Roman" w:eastAsia="Times New Roman" w:hAnsi="Times New Roman" w:cs="Times New Roman"/>
      <w:b/>
      <w:bCs/>
      <w:i w:val="0"/>
      <w:iCs w:val="0"/>
      <w:smallCaps w:val="0"/>
      <w:strike w:val="0"/>
      <w:color w:val="000000"/>
      <w:spacing w:val="10"/>
      <w:w w:val="100"/>
      <w:position w:val="0"/>
      <w:sz w:val="22"/>
      <w:szCs w:val="22"/>
      <w:u w:val="none"/>
      <w:lang w:val="pl-PL" w:eastAsia="pl-PL" w:bidi="pl-PL"/>
    </w:rPr>
  </w:style>
  <w:style w:type="character" w:customStyle="1" w:styleId="Nagwek311ptOdstpy0pt">
    <w:name w:val="Nagłówek #3 + 11 pt;Odstępy 0 pt"/>
    <w:basedOn w:val="Nagwek3"/>
    <w:rsid w:val="00C319AE"/>
    <w:rPr>
      <w:rFonts w:ascii="Times New Roman" w:eastAsia="Times New Roman" w:hAnsi="Times New Roman" w:cs="Times New Roman"/>
      <w:b/>
      <w:bCs/>
      <w:i w:val="0"/>
      <w:iCs w:val="0"/>
      <w:smallCaps w:val="0"/>
      <w:strike w:val="0"/>
      <w:color w:val="000000"/>
      <w:spacing w:val="10"/>
      <w:w w:val="100"/>
      <w:position w:val="0"/>
      <w:sz w:val="22"/>
      <w:szCs w:val="22"/>
      <w:u w:val="none"/>
      <w:lang w:val="pl-PL" w:eastAsia="pl-PL" w:bidi="pl-PL"/>
    </w:rPr>
  </w:style>
  <w:style w:type="character" w:customStyle="1" w:styleId="Teksttreci14">
    <w:name w:val="Tekst treści (14)_"/>
    <w:basedOn w:val="Domylnaczcionkaakapitu"/>
    <w:link w:val="Teksttreci140"/>
    <w:rsid w:val="00C319AE"/>
    <w:rPr>
      <w:rFonts w:ascii="Times New Roman" w:eastAsia="Times New Roman" w:hAnsi="Times New Roman" w:cs="Times New Roman"/>
      <w:b w:val="0"/>
      <w:bCs w:val="0"/>
      <w:i w:val="0"/>
      <w:iCs w:val="0"/>
      <w:smallCaps w:val="0"/>
      <w:strike w:val="0"/>
      <w:sz w:val="28"/>
      <w:szCs w:val="28"/>
      <w:u w:val="none"/>
    </w:rPr>
  </w:style>
  <w:style w:type="character" w:customStyle="1" w:styleId="Teksttreci15">
    <w:name w:val="Tekst treści (15)_"/>
    <w:basedOn w:val="Domylnaczcionkaakapitu"/>
    <w:link w:val="Teksttreci150"/>
    <w:rsid w:val="00C319AE"/>
    <w:rPr>
      <w:rFonts w:ascii="Times New Roman" w:eastAsia="Times New Roman" w:hAnsi="Times New Roman" w:cs="Times New Roman"/>
      <w:b w:val="0"/>
      <w:bCs w:val="0"/>
      <w:i w:val="0"/>
      <w:iCs w:val="0"/>
      <w:smallCaps w:val="0"/>
      <w:strike w:val="0"/>
      <w:sz w:val="15"/>
      <w:szCs w:val="15"/>
      <w:u w:val="none"/>
    </w:rPr>
  </w:style>
  <w:style w:type="character" w:customStyle="1" w:styleId="Spistreci">
    <w:name w:val="Spis treści_"/>
    <w:basedOn w:val="Domylnaczcionkaakapitu"/>
    <w:link w:val="Spistreci0"/>
    <w:rsid w:val="00C319AE"/>
    <w:rPr>
      <w:rFonts w:ascii="Times New Roman" w:eastAsia="Times New Roman" w:hAnsi="Times New Roman" w:cs="Times New Roman"/>
      <w:b w:val="0"/>
      <w:bCs w:val="0"/>
      <w:i w:val="0"/>
      <w:iCs w:val="0"/>
      <w:smallCaps w:val="0"/>
      <w:strike w:val="0"/>
      <w:sz w:val="19"/>
      <w:szCs w:val="19"/>
      <w:u w:val="none"/>
    </w:rPr>
  </w:style>
  <w:style w:type="character" w:customStyle="1" w:styleId="SpistreciOdstpy1pt">
    <w:name w:val="Spis treści + Odstępy 1 pt"/>
    <w:basedOn w:val="Spistreci"/>
    <w:rsid w:val="00C319AE"/>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pl-PL" w:eastAsia="pl-PL" w:bidi="pl-PL"/>
    </w:rPr>
  </w:style>
  <w:style w:type="character" w:customStyle="1" w:styleId="SpistreciKursywa">
    <w:name w:val="Spis treści + Kursywa"/>
    <w:basedOn w:val="Spistreci"/>
    <w:rsid w:val="00C319AE"/>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SpistreciPogrubienieOdstpy0pt">
    <w:name w:val="Spis treści + Pogrubienie;Odstępy 0 pt"/>
    <w:basedOn w:val="Spistreci"/>
    <w:rsid w:val="00C319AE"/>
    <w:rPr>
      <w:rFonts w:ascii="Times New Roman" w:eastAsia="Times New Roman" w:hAnsi="Times New Roman" w:cs="Times New Roman"/>
      <w:b/>
      <w:bCs/>
      <w:i w:val="0"/>
      <w:iCs w:val="0"/>
      <w:smallCaps w:val="0"/>
      <w:strike w:val="0"/>
      <w:color w:val="000000"/>
      <w:spacing w:val="10"/>
      <w:w w:val="100"/>
      <w:position w:val="0"/>
      <w:sz w:val="19"/>
      <w:szCs w:val="19"/>
      <w:u w:val="none"/>
      <w:lang w:val="pl-PL" w:eastAsia="pl-PL" w:bidi="pl-PL"/>
    </w:rPr>
  </w:style>
  <w:style w:type="character" w:customStyle="1" w:styleId="Teksttreci8PogrubienieOdstpy0pt">
    <w:name w:val="Tekst treści (8) + Pogrubienie;Odstępy 0 pt"/>
    <w:basedOn w:val="Teksttreci8"/>
    <w:rsid w:val="00C319AE"/>
    <w:rPr>
      <w:rFonts w:ascii="Times New Roman" w:eastAsia="Times New Roman" w:hAnsi="Times New Roman" w:cs="Times New Roman"/>
      <w:b/>
      <w:bCs/>
      <w:i w:val="0"/>
      <w:iCs w:val="0"/>
      <w:smallCaps w:val="0"/>
      <w:strike w:val="0"/>
      <w:color w:val="000000"/>
      <w:spacing w:val="10"/>
      <w:w w:val="100"/>
      <w:position w:val="0"/>
      <w:sz w:val="19"/>
      <w:szCs w:val="19"/>
      <w:u w:val="none"/>
      <w:lang w:val="pl-PL" w:eastAsia="pl-PL" w:bidi="pl-PL"/>
    </w:rPr>
  </w:style>
  <w:style w:type="character" w:customStyle="1" w:styleId="Teksttreci6BezpogrubieniaOdstpy0pt">
    <w:name w:val="Tekst treści (6) + Bez pogrubienia;Odstępy 0 pt"/>
    <w:basedOn w:val="Teksttreci6"/>
    <w:rsid w:val="00C319AE"/>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paragraph" w:customStyle="1" w:styleId="Teksttreci30">
    <w:name w:val="Tekst treści (3)"/>
    <w:basedOn w:val="Normalny"/>
    <w:link w:val="Teksttreci3"/>
    <w:rsid w:val="00C319AE"/>
    <w:pPr>
      <w:shd w:val="clear" w:color="auto" w:fill="FFFFFF"/>
      <w:spacing w:after="240" w:line="0" w:lineRule="atLeast"/>
    </w:pPr>
    <w:rPr>
      <w:rFonts w:ascii="Constantia" w:eastAsia="Constantia" w:hAnsi="Constantia" w:cs="Constantia"/>
      <w:spacing w:val="40"/>
      <w:sz w:val="56"/>
      <w:szCs w:val="56"/>
    </w:rPr>
  </w:style>
  <w:style w:type="paragraph" w:customStyle="1" w:styleId="Teksttreci40">
    <w:name w:val="Tekst treści (4)"/>
    <w:basedOn w:val="Normalny"/>
    <w:link w:val="Teksttreci4"/>
    <w:rsid w:val="00C319AE"/>
    <w:pPr>
      <w:shd w:val="clear" w:color="auto" w:fill="FFFFFF"/>
      <w:spacing w:before="240" w:after="120" w:line="0" w:lineRule="atLeast"/>
      <w:jc w:val="both"/>
    </w:pPr>
    <w:rPr>
      <w:rFonts w:ascii="Times New Roman" w:eastAsia="Times New Roman" w:hAnsi="Times New Roman" w:cs="Times New Roman"/>
      <w:b/>
      <w:bCs/>
      <w:spacing w:val="20"/>
      <w:sz w:val="22"/>
      <w:szCs w:val="22"/>
    </w:rPr>
  </w:style>
  <w:style w:type="paragraph" w:customStyle="1" w:styleId="Nagwek320">
    <w:name w:val="Nagłówek #3 (2)"/>
    <w:basedOn w:val="Normalny"/>
    <w:link w:val="Nagwek32"/>
    <w:rsid w:val="00C319AE"/>
    <w:pPr>
      <w:shd w:val="clear" w:color="auto" w:fill="FFFFFF"/>
      <w:spacing w:before="120" w:after="1080" w:line="0" w:lineRule="atLeast"/>
      <w:jc w:val="center"/>
      <w:outlineLvl w:val="2"/>
    </w:pPr>
    <w:rPr>
      <w:rFonts w:ascii="Verdana" w:eastAsia="Verdana" w:hAnsi="Verdana" w:cs="Verdana"/>
      <w:b/>
      <w:bCs/>
      <w:sz w:val="19"/>
      <w:szCs w:val="19"/>
    </w:rPr>
  </w:style>
  <w:style w:type="paragraph" w:customStyle="1" w:styleId="Nagwek330">
    <w:name w:val="Nagłówek #3 (3)"/>
    <w:basedOn w:val="Normalny"/>
    <w:link w:val="Nagwek33"/>
    <w:rsid w:val="00C319AE"/>
    <w:pPr>
      <w:shd w:val="clear" w:color="auto" w:fill="FFFFFF"/>
      <w:spacing w:before="1080" w:after="180" w:line="0" w:lineRule="atLeast"/>
      <w:jc w:val="center"/>
      <w:outlineLvl w:val="2"/>
    </w:pPr>
    <w:rPr>
      <w:rFonts w:ascii="Times New Roman" w:eastAsia="Times New Roman" w:hAnsi="Times New Roman" w:cs="Times New Roman"/>
      <w:b/>
      <w:bCs/>
      <w:spacing w:val="20"/>
      <w:sz w:val="22"/>
      <w:szCs w:val="22"/>
    </w:rPr>
  </w:style>
  <w:style w:type="paragraph" w:customStyle="1" w:styleId="Teksttreci50">
    <w:name w:val="Tekst treści (5)"/>
    <w:basedOn w:val="Normalny"/>
    <w:link w:val="Teksttreci5"/>
    <w:rsid w:val="00C319AE"/>
    <w:pPr>
      <w:shd w:val="clear" w:color="auto" w:fill="FFFFFF"/>
      <w:spacing w:before="180" w:after="120" w:line="0" w:lineRule="atLeast"/>
      <w:jc w:val="center"/>
    </w:pPr>
    <w:rPr>
      <w:rFonts w:ascii="Times New Roman" w:eastAsia="Times New Roman" w:hAnsi="Times New Roman" w:cs="Times New Roman"/>
      <w:sz w:val="14"/>
      <w:szCs w:val="14"/>
    </w:rPr>
  </w:style>
  <w:style w:type="paragraph" w:customStyle="1" w:styleId="Teksttreci60">
    <w:name w:val="Tekst treści (6)"/>
    <w:basedOn w:val="Normalny"/>
    <w:link w:val="Teksttreci6"/>
    <w:rsid w:val="00C319AE"/>
    <w:pPr>
      <w:shd w:val="clear" w:color="auto" w:fill="FFFFFF"/>
      <w:spacing w:before="120" w:after="360" w:line="0" w:lineRule="atLeast"/>
      <w:jc w:val="center"/>
    </w:pPr>
    <w:rPr>
      <w:rFonts w:ascii="Times New Roman" w:eastAsia="Times New Roman" w:hAnsi="Times New Roman" w:cs="Times New Roman"/>
      <w:b/>
      <w:bCs/>
      <w:spacing w:val="10"/>
      <w:sz w:val="19"/>
      <w:szCs w:val="19"/>
    </w:rPr>
  </w:style>
  <w:style w:type="paragraph" w:customStyle="1" w:styleId="Teksttreci20">
    <w:name w:val="Tekst treści (2)"/>
    <w:basedOn w:val="Normalny"/>
    <w:link w:val="Teksttreci2"/>
    <w:rsid w:val="00C319AE"/>
    <w:pPr>
      <w:shd w:val="clear" w:color="auto" w:fill="FFFFFF"/>
      <w:spacing w:before="360" w:line="254" w:lineRule="exact"/>
      <w:ind w:hanging="280"/>
      <w:jc w:val="both"/>
    </w:pPr>
    <w:rPr>
      <w:rFonts w:ascii="Times New Roman" w:eastAsia="Times New Roman" w:hAnsi="Times New Roman" w:cs="Times New Roman"/>
      <w:sz w:val="20"/>
      <w:szCs w:val="20"/>
    </w:rPr>
  </w:style>
  <w:style w:type="paragraph" w:customStyle="1" w:styleId="Teksttreci70">
    <w:name w:val="Tekst treści (7)"/>
    <w:basedOn w:val="Normalny"/>
    <w:link w:val="Teksttreci7"/>
    <w:rsid w:val="00C319AE"/>
    <w:pPr>
      <w:shd w:val="clear" w:color="auto" w:fill="FFFFFF"/>
      <w:spacing w:after="240" w:line="0" w:lineRule="atLeast"/>
      <w:jc w:val="both"/>
    </w:pPr>
    <w:rPr>
      <w:rFonts w:ascii="Candara" w:eastAsia="Candara" w:hAnsi="Candara" w:cs="Candara"/>
      <w:sz w:val="8"/>
      <w:szCs w:val="8"/>
      <w:lang w:val="fr-FR" w:eastAsia="fr-FR" w:bidi="fr-FR"/>
    </w:rPr>
  </w:style>
  <w:style w:type="paragraph" w:customStyle="1" w:styleId="Nagweklubstopka20">
    <w:name w:val="Nagłówek lub stopka (2)"/>
    <w:basedOn w:val="Normalny"/>
    <w:link w:val="Nagweklubstopka2"/>
    <w:rsid w:val="00C319AE"/>
    <w:pPr>
      <w:shd w:val="clear" w:color="auto" w:fill="FFFFFF"/>
      <w:spacing w:line="0" w:lineRule="atLeast"/>
    </w:pPr>
    <w:rPr>
      <w:rFonts w:ascii="Verdana" w:eastAsia="Verdana" w:hAnsi="Verdana" w:cs="Verdana"/>
      <w:sz w:val="12"/>
      <w:szCs w:val="12"/>
    </w:rPr>
  </w:style>
  <w:style w:type="paragraph" w:customStyle="1" w:styleId="Nagweklubstopka0">
    <w:name w:val="Nagłówek lub stopka"/>
    <w:basedOn w:val="Normalny"/>
    <w:link w:val="Nagweklubstopka"/>
    <w:rsid w:val="00C319AE"/>
    <w:pPr>
      <w:shd w:val="clear" w:color="auto" w:fill="FFFFFF"/>
      <w:spacing w:line="0" w:lineRule="atLeast"/>
    </w:pPr>
    <w:rPr>
      <w:rFonts w:ascii="Times New Roman" w:eastAsia="Times New Roman" w:hAnsi="Times New Roman" w:cs="Times New Roman"/>
      <w:sz w:val="18"/>
      <w:szCs w:val="18"/>
    </w:rPr>
  </w:style>
  <w:style w:type="paragraph" w:customStyle="1" w:styleId="Teksttreci80">
    <w:name w:val="Tekst treści (8)"/>
    <w:basedOn w:val="Normalny"/>
    <w:link w:val="Teksttreci8"/>
    <w:rsid w:val="00C319AE"/>
    <w:pPr>
      <w:shd w:val="clear" w:color="auto" w:fill="FFFFFF"/>
      <w:spacing w:before="240" w:line="211" w:lineRule="exact"/>
      <w:ind w:hanging="780"/>
      <w:jc w:val="both"/>
    </w:pPr>
    <w:rPr>
      <w:rFonts w:ascii="Times New Roman" w:eastAsia="Times New Roman" w:hAnsi="Times New Roman" w:cs="Times New Roman"/>
      <w:sz w:val="19"/>
      <w:szCs w:val="19"/>
    </w:rPr>
  </w:style>
  <w:style w:type="paragraph" w:customStyle="1" w:styleId="Nagwek30">
    <w:name w:val="Nagłówek #3"/>
    <w:basedOn w:val="Normalny"/>
    <w:link w:val="Nagwek3"/>
    <w:rsid w:val="00C319AE"/>
    <w:pPr>
      <w:shd w:val="clear" w:color="auto" w:fill="FFFFFF"/>
      <w:spacing w:after="240" w:line="0" w:lineRule="atLeast"/>
      <w:ind w:hanging="280"/>
      <w:jc w:val="both"/>
      <w:outlineLvl w:val="2"/>
    </w:pPr>
    <w:rPr>
      <w:rFonts w:ascii="Times New Roman" w:eastAsia="Times New Roman" w:hAnsi="Times New Roman" w:cs="Times New Roman"/>
      <w:b/>
      <w:bCs/>
      <w:sz w:val="21"/>
      <w:szCs w:val="21"/>
    </w:rPr>
  </w:style>
  <w:style w:type="paragraph" w:customStyle="1" w:styleId="Teksttreci90">
    <w:name w:val="Tekst treści (9)"/>
    <w:basedOn w:val="Normalny"/>
    <w:link w:val="Teksttreci9"/>
    <w:rsid w:val="00C319AE"/>
    <w:pPr>
      <w:shd w:val="clear" w:color="auto" w:fill="FFFFFF"/>
      <w:spacing w:line="254" w:lineRule="exact"/>
      <w:jc w:val="both"/>
    </w:pPr>
    <w:rPr>
      <w:rFonts w:ascii="Times New Roman" w:eastAsia="Times New Roman" w:hAnsi="Times New Roman" w:cs="Times New Roman"/>
      <w:i/>
      <w:iCs/>
      <w:sz w:val="21"/>
      <w:szCs w:val="21"/>
    </w:rPr>
  </w:style>
  <w:style w:type="paragraph" w:customStyle="1" w:styleId="Teksttreci100">
    <w:name w:val="Tekst treści (10)"/>
    <w:basedOn w:val="Normalny"/>
    <w:link w:val="Teksttreci10"/>
    <w:rsid w:val="00C319AE"/>
    <w:pPr>
      <w:shd w:val="clear" w:color="auto" w:fill="FFFFFF"/>
      <w:spacing w:before="120" w:line="254" w:lineRule="exact"/>
    </w:pPr>
    <w:rPr>
      <w:rFonts w:ascii="Times New Roman" w:eastAsia="Times New Roman" w:hAnsi="Times New Roman" w:cs="Times New Roman"/>
      <w:b/>
      <w:bCs/>
      <w:sz w:val="21"/>
      <w:szCs w:val="21"/>
    </w:rPr>
  </w:style>
  <w:style w:type="paragraph" w:customStyle="1" w:styleId="Nagweklubstopka30">
    <w:name w:val="Nagłówek lub stopka (3)"/>
    <w:basedOn w:val="Normalny"/>
    <w:link w:val="Nagweklubstopka3"/>
    <w:rsid w:val="00C319AE"/>
    <w:pPr>
      <w:shd w:val="clear" w:color="auto" w:fill="FFFFFF"/>
      <w:spacing w:line="0" w:lineRule="atLeast"/>
    </w:pPr>
    <w:rPr>
      <w:rFonts w:ascii="Candara" w:eastAsia="Candara" w:hAnsi="Candara" w:cs="Candara"/>
      <w:b/>
      <w:bCs/>
      <w:spacing w:val="10"/>
      <w:sz w:val="18"/>
      <w:szCs w:val="18"/>
    </w:rPr>
  </w:style>
  <w:style w:type="paragraph" w:customStyle="1" w:styleId="Nagweklubstopka40">
    <w:name w:val="Nagłówek lub stopka (4)"/>
    <w:basedOn w:val="Normalny"/>
    <w:link w:val="Nagweklubstopka4"/>
    <w:rsid w:val="00C319AE"/>
    <w:pPr>
      <w:shd w:val="clear" w:color="auto" w:fill="FFFFFF"/>
      <w:spacing w:line="0" w:lineRule="atLeast"/>
    </w:pPr>
    <w:rPr>
      <w:rFonts w:ascii="Times New Roman" w:eastAsia="Times New Roman" w:hAnsi="Times New Roman" w:cs="Times New Roman"/>
      <w:i/>
      <w:iCs/>
      <w:sz w:val="17"/>
      <w:szCs w:val="17"/>
    </w:rPr>
  </w:style>
  <w:style w:type="paragraph" w:customStyle="1" w:styleId="Teksttreci110">
    <w:name w:val="Tekst treści (11)"/>
    <w:basedOn w:val="Normalny"/>
    <w:link w:val="Teksttreci11"/>
    <w:rsid w:val="00C319AE"/>
    <w:pPr>
      <w:shd w:val="clear" w:color="auto" w:fill="FFFFFF"/>
      <w:spacing w:before="120" w:after="120" w:line="0" w:lineRule="atLeast"/>
      <w:jc w:val="center"/>
    </w:pPr>
    <w:rPr>
      <w:rFonts w:ascii="Constantia" w:eastAsia="Constantia" w:hAnsi="Constantia" w:cs="Constantia"/>
      <w:spacing w:val="30"/>
      <w:sz w:val="17"/>
      <w:szCs w:val="17"/>
    </w:rPr>
  </w:style>
  <w:style w:type="paragraph" w:customStyle="1" w:styleId="Teksttreci120">
    <w:name w:val="Tekst treści (12)"/>
    <w:basedOn w:val="Normalny"/>
    <w:link w:val="Teksttreci12"/>
    <w:rsid w:val="00C319AE"/>
    <w:pPr>
      <w:shd w:val="clear" w:color="auto" w:fill="FFFFFF"/>
      <w:spacing w:line="250" w:lineRule="exact"/>
      <w:jc w:val="both"/>
    </w:pPr>
    <w:rPr>
      <w:rFonts w:ascii="Times New Roman" w:eastAsia="Times New Roman" w:hAnsi="Times New Roman" w:cs="Times New Roman"/>
      <w:i/>
      <w:iCs/>
      <w:sz w:val="19"/>
      <w:szCs w:val="19"/>
    </w:rPr>
  </w:style>
  <w:style w:type="paragraph" w:customStyle="1" w:styleId="Nagweklubstopka50">
    <w:name w:val="Nagłówek lub stopka (5)"/>
    <w:basedOn w:val="Normalny"/>
    <w:link w:val="Nagweklubstopka5"/>
    <w:rsid w:val="00C319AE"/>
    <w:pPr>
      <w:shd w:val="clear" w:color="auto" w:fill="FFFFFF"/>
      <w:spacing w:line="0" w:lineRule="atLeast"/>
    </w:pPr>
    <w:rPr>
      <w:rFonts w:ascii="Times New Roman" w:eastAsia="Times New Roman" w:hAnsi="Times New Roman" w:cs="Times New Roman"/>
      <w:b/>
      <w:bCs/>
      <w:sz w:val="17"/>
      <w:szCs w:val="17"/>
    </w:rPr>
  </w:style>
  <w:style w:type="paragraph" w:customStyle="1" w:styleId="Nagwek10">
    <w:name w:val="Nagłówek #1"/>
    <w:basedOn w:val="Normalny"/>
    <w:link w:val="Nagwek1"/>
    <w:rsid w:val="00C319AE"/>
    <w:pPr>
      <w:shd w:val="clear" w:color="auto" w:fill="FFFFFF"/>
      <w:spacing w:after="240" w:line="0" w:lineRule="atLeast"/>
      <w:outlineLvl w:val="0"/>
    </w:pPr>
    <w:rPr>
      <w:rFonts w:ascii="Constantia" w:eastAsia="Constantia" w:hAnsi="Constantia" w:cs="Constantia"/>
      <w:spacing w:val="130"/>
      <w:sz w:val="104"/>
      <w:szCs w:val="104"/>
    </w:rPr>
  </w:style>
  <w:style w:type="paragraph" w:customStyle="1" w:styleId="Nagwek20">
    <w:name w:val="Nagłówek #2"/>
    <w:basedOn w:val="Normalny"/>
    <w:link w:val="Nagwek2"/>
    <w:rsid w:val="00C319AE"/>
    <w:pPr>
      <w:shd w:val="clear" w:color="auto" w:fill="FFFFFF"/>
      <w:spacing w:before="600" w:after="240" w:line="0" w:lineRule="atLeast"/>
      <w:jc w:val="center"/>
      <w:outlineLvl w:val="1"/>
    </w:pPr>
    <w:rPr>
      <w:rFonts w:ascii="Constantia" w:eastAsia="Constantia" w:hAnsi="Constantia" w:cs="Constantia"/>
      <w:sz w:val="26"/>
      <w:szCs w:val="26"/>
    </w:rPr>
  </w:style>
  <w:style w:type="paragraph" w:customStyle="1" w:styleId="Teksttreci130">
    <w:name w:val="Tekst treści (13)"/>
    <w:basedOn w:val="Normalny"/>
    <w:link w:val="Teksttreci13"/>
    <w:rsid w:val="00C319AE"/>
    <w:pPr>
      <w:shd w:val="clear" w:color="auto" w:fill="FFFFFF"/>
      <w:spacing w:before="1020" w:after="240" w:line="0" w:lineRule="atLeast"/>
      <w:jc w:val="center"/>
    </w:pPr>
    <w:rPr>
      <w:rFonts w:ascii="Constantia" w:eastAsia="Constantia" w:hAnsi="Constantia" w:cs="Constantia"/>
      <w:spacing w:val="10"/>
      <w:sz w:val="13"/>
      <w:szCs w:val="13"/>
    </w:rPr>
  </w:style>
  <w:style w:type="paragraph" w:customStyle="1" w:styleId="Teksttreci140">
    <w:name w:val="Tekst treści (14)"/>
    <w:basedOn w:val="Normalny"/>
    <w:link w:val="Teksttreci14"/>
    <w:rsid w:val="00C319AE"/>
    <w:pPr>
      <w:shd w:val="clear" w:color="auto" w:fill="FFFFFF"/>
      <w:spacing w:after="360" w:line="0" w:lineRule="atLeast"/>
      <w:jc w:val="center"/>
    </w:pPr>
    <w:rPr>
      <w:rFonts w:ascii="Times New Roman" w:eastAsia="Times New Roman" w:hAnsi="Times New Roman" w:cs="Times New Roman"/>
      <w:sz w:val="28"/>
      <w:szCs w:val="28"/>
    </w:rPr>
  </w:style>
  <w:style w:type="paragraph" w:customStyle="1" w:styleId="Teksttreci150">
    <w:name w:val="Tekst treści (15)"/>
    <w:basedOn w:val="Normalny"/>
    <w:link w:val="Teksttreci15"/>
    <w:rsid w:val="00C319AE"/>
    <w:pPr>
      <w:shd w:val="clear" w:color="auto" w:fill="FFFFFF"/>
      <w:spacing w:line="211" w:lineRule="exact"/>
      <w:jc w:val="right"/>
    </w:pPr>
    <w:rPr>
      <w:rFonts w:ascii="Times New Roman" w:eastAsia="Times New Roman" w:hAnsi="Times New Roman" w:cs="Times New Roman"/>
      <w:sz w:val="15"/>
      <w:szCs w:val="15"/>
    </w:rPr>
  </w:style>
  <w:style w:type="paragraph" w:customStyle="1" w:styleId="Spistreci0">
    <w:name w:val="Spis treści"/>
    <w:basedOn w:val="Normalny"/>
    <w:link w:val="Spistreci"/>
    <w:rsid w:val="00C319AE"/>
    <w:pPr>
      <w:shd w:val="clear" w:color="auto" w:fill="FFFFFF"/>
      <w:spacing w:line="211" w:lineRule="exact"/>
      <w:ind w:hanging="400"/>
      <w:jc w:val="both"/>
    </w:pPr>
    <w:rPr>
      <w:rFonts w:ascii="Times New Roman" w:eastAsia="Times New Roman" w:hAnsi="Times New Roman" w:cs="Times New Roman"/>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C319AE"/>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C319AE"/>
    <w:rPr>
      <w:color w:val="0066CC"/>
      <w:u w:val="single"/>
    </w:rPr>
  </w:style>
  <w:style w:type="character" w:customStyle="1" w:styleId="Teksttreci3">
    <w:name w:val="Tekst treści (3)_"/>
    <w:basedOn w:val="Domylnaczcionkaakapitu"/>
    <w:link w:val="Teksttreci30"/>
    <w:rsid w:val="00C319AE"/>
    <w:rPr>
      <w:rFonts w:ascii="Constantia" w:eastAsia="Constantia" w:hAnsi="Constantia" w:cs="Constantia"/>
      <w:b w:val="0"/>
      <w:bCs w:val="0"/>
      <w:i w:val="0"/>
      <w:iCs w:val="0"/>
      <w:smallCaps w:val="0"/>
      <w:strike w:val="0"/>
      <w:spacing w:val="40"/>
      <w:sz w:val="56"/>
      <w:szCs w:val="56"/>
      <w:u w:val="none"/>
    </w:rPr>
  </w:style>
  <w:style w:type="character" w:customStyle="1" w:styleId="Teksttreci4">
    <w:name w:val="Tekst treści (4)_"/>
    <w:basedOn w:val="Domylnaczcionkaakapitu"/>
    <w:link w:val="Teksttreci40"/>
    <w:rsid w:val="00C319AE"/>
    <w:rPr>
      <w:rFonts w:ascii="Times New Roman" w:eastAsia="Times New Roman" w:hAnsi="Times New Roman" w:cs="Times New Roman"/>
      <w:b/>
      <w:bCs/>
      <w:i w:val="0"/>
      <w:iCs w:val="0"/>
      <w:smallCaps w:val="0"/>
      <w:strike w:val="0"/>
      <w:spacing w:val="20"/>
      <w:sz w:val="22"/>
      <w:szCs w:val="22"/>
      <w:u w:val="none"/>
    </w:rPr>
  </w:style>
  <w:style w:type="character" w:customStyle="1" w:styleId="Nagwek32">
    <w:name w:val="Nagłówek #3 (2)_"/>
    <w:basedOn w:val="Domylnaczcionkaakapitu"/>
    <w:link w:val="Nagwek320"/>
    <w:rsid w:val="00C319AE"/>
    <w:rPr>
      <w:rFonts w:ascii="Verdana" w:eastAsia="Verdana" w:hAnsi="Verdana" w:cs="Verdana"/>
      <w:b/>
      <w:bCs/>
      <w:i w:val="0"/>
      <w:iCs w:val="0"/>
      <w:smallCaps w:val="0"/>
      <w:strike w:val="0"/>
      <w:sz w:val="19"/>
      <w:szCs w:val="19"/>
      <w:u w:val="none"/>
    </w:rPr>
  </w:style>
  <w:style w:type="character" w:customStyle="1" w:styleId="Nagwek32Arial85pt">
    <w:name w:val="Nagłówek #3 (2) + Arial;8;5 pt"/>
    <w:basedOn w:val="Nagwek32"/>
    <w:rsid w:val="00C319AE"/>
    <w:rPr>
      <w:rFonts w:ascii="Arial" w:eastAsia="Arial" w:hAnsi="Arial" w:cs="Arial"/>
      <w:b/>
      <w:bCs/>
      <w:i w:val="0"/>
      <w:iCs w:val="0"/>
      <w:smallCaps w:val="0"/>
      <w:strike w:val="0"/>
      <w:color w:val="000000"/>
      <w:spacing w:val="0"/>
      <w:w w:val="100"/>
      <w:position w:val="0"/>
      <w:sz w:val="17"/>
      <w:szCs w:val="17"/>
      <w:u w:val="none"/>
      <w:lang w:val="pl-PL" w:eastAsia="pl-PL" w:bidi="pl-PL"/>
    </w:rPr>
  </w:style>
  <w:style w:type="character" w:customStyle="1" w:styleId="Nagwek33">
    <w:name w:val="Nagłówek #3 (3)_"/>
    <w:basedOn w:val="Domylnaczcionkaakapitu"/>
    <w:link w:val="Nagwek330"/>
    <w:rsid w:val="00C319AE"/>
    <w:rPr>
      <w:rFonts w:ascii="Times New Roman" w:eastAsia="Times New Roman" w:hAnsi="Times New Roman" w:cs="Times New Roman"/>
      <w:b/>
      <w:bCs/>
      <w:i w:val="0"/>
      <w:iCs w:val="0"/>
      <w:smallCaps w:val="0"/>
      <w:strike w:val="0"/>
      <w:spacing w:val="20"/>
      <w:sz w:val="22"/>
      <w:szCs w:val="22"/>
      <w:u w:val="none"/>
    </w:rPr>
  </w:style>
  <w:style w:type="character" w:customStyle="1" w:styleId="Teksttreci5">
    <w:name w:val="Tekst treści (5)_"/>
    <w:basedOn w:val="Domylnaczcionkaakapitu"/>
    <w:link w:val="Teksttreci50"/>
    <w:rsid w:val="00C319AE"/>
    <w:rPr>
      <w:rFonts w:ascii="Times New Roman" w:eastAsia="Times New Roman" w:hAnsi="Times New Roman" w:cs="Times New Roman"/>
      <w:b w:val="0"/>
      <w:bCs w:val="0"/>
      <w:i w:val="0"/>
      <w:iCs w:val="0"/>
      <w:smallCaps w:val="0"/>
      <w:strike w:val="0"/>
      <w:sz w:val="14"/>
      <w:szCs w:val="14"/>
      <w:u w:val="none"/>
    </w:rPr>
  </w:style>
  <w:style w:type="character" w:customStyle="1" w:styleId="Teksttreci6">
    <w:name w:val="Tekst treści (6)_"/>
    <w:basedOn w:val="Domylnaczcionkaakapitu"/>
    <w:link w:val="Teksttreci60"/>
    <w:rsid w:val="00C319AE"/>
    <w:rPr>
      <w:rFonts w:ascii="Times New Roman" w:eastAsia="Times New Roman" w:hAnsi="Times New Roman" w:cs="Times New Roman"/>
      <w:b/>
      <w:bCs/>
      <w:i w:val="0"/>
      <w:iCs w:val="0"/>
      <w:smallCaps w:val="0"/>
      <w:strike w:val="0"/>
      <w:spacing w:val="10"/>
      <w:sz w:val="19"/>
      <w:szCs w:val="19"/>
      <w:u w:val="none"/>
    </w:rPr>
  </w:style>
  <w:style w:type="character" w:customStyle="1" w:styleId="Teksttreci2">
    <w:name w:val="Tekst treści (2)_"/>
    <w:basedOn w:val="Domylnaczcionkaakapitu"/>
    <w:link w:val="Teksttreci20"/>
    <w:rsid w:val="00C319AE"/>
    <w:rPr>
      <w:rFonts w:ascii="Times New Roman" w:eastAsia="Times New Roman" w:hAnsi="Times New Roman" w:cs="Times New Roman"/>
      <w:b w:val="0"/>
      <w:bCs w:val="0"/>
      <w:i w:val="0"/>
      <w:iCs w:val="0"/>
      <w:smallCaps w:val="0"/>
      <w:strike w:val="0"/>
      <w:sz w:val="20"/>
      <w:szCs w:val="20"/>
      <w:u w:val="none"/>
    </w:rPr>
  </w:style>
  <w:style w:type="character" w:customStyle="1" w:styleId="Teksttreci7">
    <w:name w:val="Tekst treści (7)_"/>
    <w:basedOn w:val="Domylnaczcionkaakapitu"/>
    <w:link w:val="Teksttreci70"/>
    <w:rsid w:val="00C319AE"/>
    <w:rPr>
      <w:rFonts w:ascii="Candara" w:eastAsia="Candara" w:hAnsi="Candara" w:cs="Candara"/>
      <w:b w:val="0"/>
      <w:bCs w:val="0"/>
      <w:i w:val="0"/>
      <w:iCs w:val="0"/>
      <w:smallCaps w:val="0"/>
      <w:strike w:val="0"/>
      <w:sz w:val="8"/>
      <w:szCs w:val="8"/>
      <w:u w:val="none"/>
      <w:lang w:val="fr-FR" w:eastAsia="fr-FR" w:bidi="fr-FR"/>
    </w:rPr>
  </w:style>
  <w:style w:type="character" w:customStyle="1" w:styleId="Nagweklubstopka2">
    <w:name w:val="Nagłówek lub stopka (2)_"/>
    <w:basedOn w:val="Domylnaczcionkaakapitu"/>
    <w:link w:val="Nagweklubstopka20"/>
    <w:rsid w:val="00C319AE"/>
    <w:rPr>
      <w:rFonts w:ascii="Verdana" w:eastAsia="Verdana" w:hAnsi="Verdana" w:cs="Verdana"/>
      <w:b w:val="0"/>
      <w:bCs w:val="0"/>
      <w:i w:val="0"/>
      <w:iCs w:val="0"/>
      <w:smallCaps w:val="0"/>
      <w:strike w:val="0"/>
      <w:sz w:val="12"/>
      <w:szCs w:val="12"/>
      <w:u w:val="none"/>
    </w:rPr>
  </w:style>
  <w:style w:type="character" w:customStyle="1" w:styleId="Nagweklubstopka">
    <w:name w:val="Nagłówek lub stopka_"/>
    <w:basedOn w:val="Domylnaczcionkaakapitu"/>
    <w:link w:val="Nagweklubstopka0"/>
    <w:rsid w:val="00C319AE"/>
    <w:rPr>
      <w:rFonts w:ascii="Times New Roman" w:eastAsia="Times New Roman" w:hAnsi="Times New Roman" w:cs="Times New Roman"/>
      <w:b w:val="0"/>
      <w:bCs w:val="0"/>
      <w:i w:val="0"/>
      <w:iCs w:val="0"/>
      <w:smallCaps w:val="0"/>
      <w:strike w:val="0"/>
      <w:sz w:val="18"/>
      <w:szCs w:val="18"/>
      <w:u w:val="none"/>
    </w:rPr>
  </w:style>
  <w:style w:type="character" w:customStyle="1" w:styleId="Teksttreci2105ptKursywa">
    <w:name w:val="Tekst treści (2) + 10;5 pt;Kursywa"/>
    <w:basedOn w:val="Teksttreci2"/>
    <w:rsid w:val="00C319AE"/>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8">
    <w:name w:val="Tekst treści (8)_"/>
    <w:basedOn w:val="Domylnaczcionkaakapitu"/>
    <w:link w:val="Teksttreci80"/>
    <w:rsid w:val="00C319AE"/>
    <w:rPr>
      <w:rFonts w:ascii="Times New Roman" w:eastAsia="Times New Roman" w:hAnsi="Times New Roman" w:cs="Times New Roman"/>
      <w:b w:val="0"/>
      <w:bCs w:val="0"/>
      <w:i w:val="0"/>
      <w:iCs w:val="0"/>
      <w:smallCaps w:val="0"/>
      <w:strike w:val="0"/>
      <w:sz w:val="19"/>
      <w:szCs w:val="19"/>
      <w:u w:val="none"/>
    </w:rPr>
  </w:style>
  <w:style w:type="character" w:customStyle="1" w:styleId="Nagwek3">
    <w:name w:val="Nagłówek #3_"/>
    <w:basedOn w:val="Domylnaczcionkaakapitu"/>
    <w:link w:val="Nagwek30"/>
    <w:rsid w:val="00C319AE"/>
    <w:rPr>
      <w:rFonts w:ascii="Times New Roman" w:eastAsia="Times New Roman" w:hAnsi="Times New Roman" w:cs="Times New Roman"/>
      <w:b/>
      <w:bCs/>
      <w:i w:val="0"/>
      <w:iCs w:val="0"/>
      <w:smallCaps w:val="0"/>
      <w:strike w:val="0"/>
      <w:sz w:val="21"/>
      <w:szCs w:val="21"/>
      <w:u w:val="none"/>
    </w:rPr>
  </w:style>
  <w:style w:type="character" w:customStyle="1" w:styleId="Nagwek310ptBezpogrubienia">
    <w:name w:val="Nagłówek #3 + 10 pt;Bez pogrubienia"/>
    <w:basedOn w:val="Nagwek3"/>
    <w:rsid w:val="00C319AE"/>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9">
    <w:name w:val="Tekst treści (9)_"/>
    <w:basedOn w:val="Domylnaczcionkaakapitu"/>
    <w:link w:val="Teksttreci90"/>
    <w:rsid w:val="00C319AE"/>
    <w:rPr>
      <w:rFonts w:ascii="Times New Roman" w:eastAsia="Times New Roman" w:hAnsi="Times New Roman" w:cs="Times New Roman"/>
      <w:b w:val="0"/>
      <w:bCs w:val="0"/>
      <w:i/>
      <w:iCs/>
      <w:smallCaps w:val="0"/>
      <w:strike w:val="0"/>
      <w:sz w:val="21"/>
      <w:szCs w:val="21"/>
      <w:u w:val="none"/>
    </w:rPr>
  </w:style>
  <w:style w:type="character" w:customStyle="1" w:styleId="Teksttreci910ptBezkursywy">
    <w:name w:val="Tekst treści (9) + 10 pt;Bez kursywy"/>
    <w:basedOn w:val="Teksttreci9"/>
    <w:rsid w:val="00C319AE"/>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Odstpy2pt">
    <w:name w:val="Tekst treści (2) + Odstępy 2 pt"/>
    <w:basedOn w:val="Teksttreci2"/>
    <w:rsid w:val="00C319AE"/>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PogrubienieTeksttreci2105pt">
    <w:name w:val="Pogrubienie;Tekst treści (2) + 10;5 pt"/>
    <w:basedOn w:val="Teksttreci2"/>
    <w:rsid w:val="00C319AE"/>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10">
    <w:name w:val="Tekst treści (10)_"/>
    <w:basedOn w:val="Domylnaczcionkaakapitu"/>
    <w:link w:val="Teksttreci100"/>
    <w:rsid w:val="00C319AE"/>
    <w:rPr>
      <w:rFonts w:ascii="Times New Roman" w:eastAsia="Times New Roman" w:hAnsi="Times New Roman" w:cs="Times New Roman"/>
      <w:b/>
      <w:bCs/>
      <w:i w:val="0"/>
      <w:iCs w:val="0"/>
      <w:smallCaps w:val="0"/>
      <w:strike w:val="0"/>
      <w:sz w:val="21"/>
      <w:szCs w:val="21"/>
      <w:u w:val="none"/>
    </w:rPr>
  </w:style>
  <w:style w:type="character" w:customStyle="1" w:styleId="Teksttreci1010ptBezpogrubienia">
    <w:name w:val="Tekst treści (10) + 10 pt;Bez pogrubienia"/>
    <w:basedOn w:val="Teksttreci10"/>
    <w:rsid w:val="00C319AE"/>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PogrubienieTeksttreci211ptOdstpy1pt">
    <w:name w:val="Pogrubienie;Tekst treści (2) + 11 pt;Odstępy 1 pt"/>
    <w:basedOn w:val="Teksttreci2"/>
    <w:rsid w:val="00C319AE"/>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style>
  <w:style w:type="character" w:customStyle="1" w:styleId="Nagweklubstopka3">
    <w:name w:val="Nagłówek lub stopka (3)_"/>
    <w:basedOn w:val="Domylnaczcionkaakapitu"/>
    <w:link w:val="Nagweklubstopka30"/>
    <w:rsid w:val="00C319AE"/>
    <w:rPr>
      <w:rFonts w:ascii="Candara" w:eastAsia="Candara" w:hAnsi="Candara" w:cs="Candara"/>
      <w:b/>
      <w:bCs/>
      <w:i w:val="0"/>
      <w:iCs w:val="0"/>
      <w:smallCaps w:val="0"/>
      <w:strike w:val="0"/>
      <w:spacing w:val="10"/>
      <w:w w:val="100"/>
      <w:sz w:val="18"/>
      <w:szCs w:val="18"/>
      <w:u w:val="none"/>
    </w:rPr>
  </w:style>
  <w:style w:type="character" w:customStyle="1" w:styleId="Nagwek310ptKursywa">
    <w:name w:val="Nagłówek #3 + 10 pt;Kursywa"/>
    <w:basedOn w:val="Nagwek3"/>
    <w:rsid w:val="00C319AE"/>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Nagwek3Odstpy1pt">
    <w:name w:val="Nagłówek #3 + Odstępy 1 pt"/>
    <w:basedOn w:val="Nagwek3"/>
    <w:rsid w:val="00C319AE"/>
    <w:rPr>
      <w:rFonts w:ascii="Times New Roman" w:eastAsia="Times New Roman" w:hAnsi="Times New Roman" w:cs="Times New Roman"/>
      <w:b/>
      <w:bCs/>
      <w:i w:val="0"/>
      <w:iCs w:val="0"/>
      <w:smallCaps w:val="0"/>
      <w:strike w:val="0"/>
      <w:color w:val="000000"/>
      <w:spacing w:val="30"/>
      <w:w w:val="100"/>
      <w:position w:val="0"/>
      <w:sz w:val="21"/>
      <w:szCs w:val="21"/>
      <w:u w:val="none"/>
      <w:lang w:val="pl-PL" w:eastAsia="pl-PL" w:bidi="pl-PL"/>
    </w:rPr>
  </w:style>
  <w:style w:type="character" w:customStyle="1" w:styleId="Teksttreci2PogrubienieKursywa">
    <w:name w:val="Tekst treści (2) + Pogrubienie;Kursywa"/>
    <w:basedOn w:val="Teksttreci2"/>
    <w:rsid w:val="00C319AE"/>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Nagweklubstopka4">
    <w:name w:val="Nagłówek lub stopka (4)_"/>
    <w:basedOn w:val="Domylnaczcionkaakapitu"/>
    <w:link w:val="Nagweklubstopka40"/>
    <w:rsid w:val="00C319AE"/>
    <w:rPr>
      <w:rFonts w:ascii="Times New Roman" w:eastAsia="Times New Roman" w:hAnsi="Times New Roman" w:cs="Times New Roman"/>
      <w:b w:val="0"/>
      <w:bCs w:val="0"/>
      <w:i/>
      <w:iCs/>
      <w:smallCaps w:val="0"/>
      <w:strike w:val="0"/>
      <w:sz w:val="17"/>
      <w:szCs w:val="17"/>
      <w:u w:val="none"/>
    </w:rPr>
  </w:style>
  <w:style w:type="character" w:customStyle="1" w:styleId="Teksttreci11">
    <w:name w:val="Tekst treści (11)_"/>
    <w:basedOn w:val="Domylnaczcionkaakapitu"/>
    <w:link w:val="Teksttreci110"/>
    <w:rsid w:val="00C319AE"/>
    <w:rPr>
      <w:rFonts w:ascii="Constantia" w:eastAsia="Constantia" w:hAnsi="Constantia" w:cs="Constantia"/>
      <w:b w:val="0"/>
      <w:bCs w:val="0"/>
      <w:i w:val="0"/>
      <w:iCs w:val="0"/>
      <w:smallCaps w:val="0"/>
      <w:strike w:val="0"/>
      <w:spacing w:val="30"/>
      <w:sz w:val="17"/>
      <w:szCs w:val="17"/>
      <w:u w:val="none"/>
    </w:rPr>
  </w:style>
  <w:style w:type="character" w:customStyle="1" w:styleId="Nagwek3310ptBezpogrubieniaOdstpy0pt">
    <w:name w:val="Nagłówek #3 (3) + 10 pt;Bez pogrubienia;Odstępy 0 pt"/>
    <w:basedOn w:val="Nagwek33"/>
    <w:rsid w:val="00C319AE"/>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12">
    <w:name w:val="Tekst treści (12)_"/>
    <w:basedOn w:val="Domylnaczcionkaakapitu"/>
    <w:link w:val="Teksttreci120"/>
    <w:rsid w:val="00C319AE"/>
    <w:rPr>
      <w:rFonts w:ascii="Times New Roman" w:eastAsia="Times New Roman" w:hAnsi="Times New Roman" w:cs="Times New Roman"/>
      <w:b w:val="0"/>
      <w:bCs w:val="0"/>
      <w:i/>
      <w:iCs/>
      <w:smallCaps w:val="0"/>
      <w:strike w:val="0"/>
      <w:sz w:val="19"/>
      <w:szCs w:val="19"/>
      <w:u w:val="none"/>
    </w:rPr>
  </w:style>
  <w:style w:type="character" w:customStyle="1" w:styleId="Teksttreci12Bezkursywy">
    <w:name w:val="Tekst treści (12) + Bez kursywy"/>
    <w:basedOn w:val="Teksttreci12"/>
    <w:rsid w:val="00C319AE"/>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Nagweklubstopka5">
    <w:name w:val="Nagłówek lub stopka (5)_"/>
    <w:basedOn w:val="Domylnaczcionkaakapitu"/>
    <w:link w:val="Nagweklubstopka50"/>
    <w:rsid w:val="00C319AE"/>
    <w:rPr>
      <w:rFonts w:ascii="Times New Roman" w:eastAsia="Times New Roman" w:hAnsi="Times New Roman" w:cs="Times New Roman"/>
      <w:b/>
      <w:bCs/>
      <w:i w:val="0"/>
      <w:iCs w:val="0"/>
      <w:smallCaps w:val="0"/>
      <w:strike w:val="0"/>
      <w:sz w:val="17"/>
      <w:szCs w:val="17"/>
      <w:u w:val="none"/>
    </w:rPr>
  </w:style>
  <w:style w:type="character" w:customStyle="1" w:styleId="Nagwek311ptOdstpy1pt">
    <w:name w:val="Nagłówek #3 + 11 pt;Odstępy 1 pt"/>
    <w:basedOn w:val="Nagwek3"/>
    <w:rsid w:val="00C319AE"/>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style>
  <w:style w:type="character" w:customStyle="1" w:styleId="Teksttreci8Kursywa">
    <w:name w:val="Tekst treści (8) + Kursywa"/>
    <w:basedOn w:val="Teksttreci8"/>
    <w:rsid w:val="00C319AE"/>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810pt">
    <w:name w:val="Tekst treści (8) + 10 pt"/>
    <w:basedOn w:val="Teksttreci8"/>
    <w:rsid w:val="00C319A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PogrubienieTeksttreci811ptOdstpy1pt">
    <w:name w:val="Pogrubienie;Tekst treści (8) + 11 pt;Odstępy 1 pt"/>
    <w:basedOn w:val="Teksttreci8"/>
    <w:rsid w:val="00C319AE"/>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style>
  <w:style w:type="character" w:customStyle="1" w:styleId="Nagwek1">
    <w:name w:val="Nagłówek #1_"/>
    <w:basedOn w:val="Domylnaczcionkaakapitu"/>
    <w:link w:val="Nagwek10"/>
    <w:rsid w:val="00C319AE"/>
    <w:rPr>
      <w:rFonts w:ascii="Constantia" w:eastAsia="Constantia" w:hAnsi="Constantia" w:cs="Constantia"/>
      <w:b w:val="0"/>
      <w:bCs w:val="0"/>
      <w:i w:val="0"/>
      <w:iCs w:val="0"/>
      <w:smallCaps w:val="0"/>
      <w:strike w:val="0"/>
      <w:spacing w:val="130"/>
      <w:sz w:val="104"/>
      <w:szCs w:val="104"/>
      <w:u w:val="none"/>
    </w:rPr>
  </w:style>
  <w:style w:type="character" w:customStyle="1" w:styleId="Nagwek2">
    <w:name w:val="Nagłówek #2_"/>
    <w:basedOn w:val="Domylnaczcionkaakapitu"/>
    <w:link w:val="Nagwek20"/>
    <w:rsid w:val="00C319AE"/>
    <w:rPr>
      <w:rFonts w:ascii="Constantia" w:eastAsia="Constantia" w:hAnsi="Constantia" w:cs="Constantia"/>
      <w:b w:val="0"/>
      <w:bCs w:val="0"/>
      <w:i w:val="0"/>
      <w:iCs w:val="0"/>
      <w:smallCaps w:val="0"/>
      <w:strike w:val="0"/>
      <w:sz w:val="26"/>
      <w:szCs w:val="26"/>
      <w:u w:val="none"/>
    </w:rPr>
  </w:style>
  <w:style w:type="character" w:customStyle="1" w:styleId="Teksttreci13">
    <w:name w:val="Tekst treści (13)_"/>
    <w:basedOn w:val="Domylnaczcionkaakapitu"/>
    <w:link w:val="Teksttreci130"/>
    <w:rsid w:val="00C319AE"/>
    <w:rPr>
      <w:rFonts w:ascii="Constantia" w:eastAsia="Constantia" w:hAnsi="Constantia" w:cs="Constantia"/>
      <w:b w:val="0"/>
      <w:bCs w:val="0"/>
      <w:i w:val="0"/>
      <w:iCs w:val="0"/>
      <w:smallCaps w:val="0"/>
      <w:strike w:val="0"/>
      <w:spacing w:val="10"/>
      <w:sz w:val="13"/>
      <w:szCs w:val="13"/>
      <w:u w:val="none"/>
    </w:rPr>
  </w:style>
  <w:style w:type="character" w:customStyle="1" w:styleId="Teksttreci8Odstpy1pt">
    <w:name w:val="Tekst treści (8) + Odstępy 1 pt"/>
    <w:basedOn w:val="Teksttreci8"/>
    <w:rsid w:val="00C319AE"/>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pl-PL" w:eastAsia="pl-PL" w:bidi="pl-PL"/>
    </w:rPr>
  </w:style>
  <w:style w:type="character" w:customStyle="1" w:styleId="PogrubienieTeksttreci211ptOdstpy0pt">
    <w:name w:val="Pogrubienie;Tekst treści (2) + 11 pt;Odstępy 0 pt"/>
    <w:basedOn w:val="Teksttreci2"/>
    <w:rsid w:val="00C319AE"/>
    <w:rPr>
      <w:rFonts w:ascii="Times New Roman" w:eastAsia="Times New Roman" w:hAnsi="Times New Roman" w:cs="Times New Roman"/>
      <w:b/>
      <w:bCs/>
      <w:i w:val="0"/>
      <w:iCs w:val="0"/>
      <w:smallCaps w:val="0"/>
      <w:strike w:val="0"/>
      <w:color w:val="000000"/>
      <w:spacing w:val="10"/>
      <w:w w:val="100"/>
      <w:position w:val="0"/>
      <w:sz w:val="22"/>
      <w:szCs w:val="22"/>
      <w:u w:val="none"/>
      <w:lang w:val="pl-PL" w:eastAsia="pl-PL" w:bidi="pl-PL"/>
    </w:rPr>
  </w:style>
  <w:style w:type="character" w:customStyle="1" w:styleId="Nagwek311ptOdstpy0pt">
    <w:name w:val="Nagłówek #3 + 11 pt;Odstępy 0 pt"/>
    <w:basedOn w:val="Nagwek3"/>
    <w:rsid w:val="00C319AE"/>
    <w:rPr>
      <w:rFonts w:ascii="Times New Roman" w:eastAsia="Times New Roman" w:hAnsi="Times New Roman" w:cs="Times New Roman"/>
      <w:b/>
      <w:bCs/>
      <w:i w:val="0"/>
      <w:iCs w:val="0"/>
      <w:smallCaps w:val="0"/>
      <w:strike w:val="0"/>
      <w:color w:val="000000"/>
      <w:spacing w:val="10"/>
      <w:w w:val="100"/>
      <w:position w:val="0"/>
      <w:sz w:val="22"/>
      <w:szCs w:val="22"/>
      <w:u w:val="none"/>
      <w:lang w:val="pl-PL" w:eastAsia="pl-PL" w:bidi="pl-PL"/>
    </w:rPr>
  </w:style>
  <w:style w:type="character" w:customStyle="1" w:styleId="Teksttreci14">
    <w:name w:val="Tekst treści (14)_"/>
    <w:basedOn w:val="Domylnaczcionkaakapitu"/>
    <w:link w:val="Teksttreci140"/>
    <w:rsid w:val="00C319AE"/>
    <w:rPr>
      <w:rFonts w:ascii="Times New Roman" w:eastAsia="Times New Roman" w:hAnsi="Times New Roman" w:cs="Times New Roman"/>
      <w:b w:val="0"/>
      <w:bCs w:val="0"/>
      <w:i w:val="0"/>
      <w:iCs w:val="0"/>
      <w:smallCaps w:val="0"/>
      <w:strike w:val="0"/>
      <w:sz w:val="28"/>
      <w:szCs w:val="28"/>
      <w:u w:val="none"/>
    </w:rPr>
  </w:style>
  <w:style w:type="character" w:customStyle="1" w:styleId="Teksttreci15">
    <w:name w:val="Tekst treści (15)_"/>
    <w:basedOn w:val="Domylnaczcionkaakapitu"/>
    <w:link w:val="Teksttreci150"/>
    <w:rsid w:val="00C319AE"/>
    <w:rPr>
      <w:rFonts w:ascii="Times New Roman" w:eastAsia="Times New Roman" w:hAnsi="Times New Roman" w:cs="Times New Roman"/>
      <w:b w:val="0"/>
      <w:bCs w:val="0"/>
      <w:i w:val="0"/>
      <w:iCs w:val="0"/>
      <w:smallCaps w:val="0"/>
      <w:strike w:val="0"/>
      <w:sz w:val="15"/>
      <w:szCs w:val="15"/>
      <w:u w:val="none"/>
    </w:rPr>
  </w:style>
  <w:style w:type="character" w:customStyle="1" w:styleId="Spistreci">
    <w:name w:val="Spis treści_"/>
    <w:basedOn w:val="Domylnaczcionkaakapitu"/>
    <w:link w:val="Spistreci0"/>
    <w:rsid w:val="00C319AE"/>
    <w:rPr>
      <w:rFonts w:ascii="Times New Roman" w:eastAsia="Times New Roman" w:hAnsi="Times New Roman" w:cs="Times New Roman"/>
      <w:b w:val="0"/>
      <w:bCs w:val="0"/>
      <w:i w:val="0"/>
      <w:iCs w:val="0"/>
      <w:smallCaps w:val="0"/>
      <w:strike w:val="0"/>
      <w:sz w:val="19"/>
      <w:szCs w:val="19"/>
      <w:u w:val="none"/>
    </w:rPr>
  </w:style>
  <w:style w:type="character" w:customStyle="1" w:styleId="SpistreciOdstpy1pt">
    <w:name w:val="Spis treści + Odstępy 1 pt"/>
    <w:basedOn w:val="Spistreci"/>
    <w:rsid w:val="00C319AE"/>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pl-PL" w:eastAsia="pl-PL" w:bidi="pl-PL"/>
    </w:rPr>
  </w:style>
  <w:style w:type="character" w:customStyle="1" w:styleId="SpistreciKursywa">
    <w:name w:val="Spis treści + Kursywa"/>
    <w:basedOn w:val="Spistreci"/>
    <w:rsid w:val="00C319AE"/>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SpistreciPogrubienieOdstpy0pt">
    <w:name w:val="Spis treści + Pogrubienie;Odstępy 0 pt"/>
    <w:basedOn w:val="Spistreci"/>
    <w:rsid w:val="00C319AE"/>
    <w:rPr>
      <w:rFonts w:ascii="Times New Roman" w:eastAsia="Times New Roman" w:hAnsi="Times New Roman" w:cs="Times New Roman"/>
      <w:b/>
      <w:bCs/>
      <w:i w:val="0"/>
      <w:iCs w:val="0"/>
      <w:smallCaps w:val="0"/>
      <w:strike w:val="0"/>
      <w:color w:val="000000"/>
      <w:spacing w:val="10"/>
      <w:w w:val="100"/>
      <w:position w:val="0"/>
      <w:sz w:val="19"/>
      <w:szCs w:val="19"/>
      <w:u w:val="none"/>
      <w:lang w:val="pl-PL" w:eastAsia="pl-PL" w:bidi="pl-PL"/>
    </w:rPr>
  </w:style>
  <w:style w:type="character" w:customStyle="1" w:styleId="Teksttreci8PogrubienieOdstpy0pt">
    <w:name w:val="Tekst treści (8) + Pogrubienie;Odstępy 0 pt"/>
    <w:basedOn w:val="Teksttreci8"/>
    <w:rsid w:val="00C319AE"/>
    <w:rPr>
      <w:rFonts w:ascii="Times New Roman" w:eastAsia="Times New Roman" w:hAnsi="Times New Roman" w:cs="Times New Roman"/>
      <w:b/>
      <w:bCs/>
      <w:i w:val="0"/>
      <w:iCs w:val="0"/>
      <w:smallCaps w:val="0"/>
      <w:strike w:val="0"/>
      <w:color w:val="000000"/>
      <w:spacing w:val="10"/>
      <w:w w:val="100"/>
      <w:position w:val="0"/>
      <w:sz w:val="19"/>
      <w:szCs w:val="19"/>
      <w:u w:val="none"/>
      <w:lang w:val="pl-PL" w:eastAsia="pl-PL" w:bidi="pl-PL"/>
    </w:rPr>
  </w:style>
  <w:style w:type="character" w:customStyle="1" w:styleId="Teksttreci6BezpogrubieniaOdstpy0pt">
    <w:name w:val="Tekst treści (6) + Bez pogrubienia;Odstępy 0 pt"/>
    <w:basedOn w:val="Teksttreci6"/>
    <w:rsid w:val="00C319AE"/>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paragraph" w:customStyle="1" w:styleId="Teksttreci30">
    <w:name w:val="Tekst treści (3)"/>
    <w:basedOn w:val="Normalny"/>
    <w:link w:val="Teksttreci3"/>
    <w:rsid w:val="00C319AE"/>
    <w:pPr>
      <w:shd w:val="clear" w:color="auto" w:fill="FFFFFF"/>
      <w:spacing w:after="240" w:line="0" w:lineRule="atLeast"/>
    </w:pPr>
    <w:rPr>
      <w:rFonts w:ascii="Constantia" w:eastAsia="Constantia" w:hAnsi="Constantia" w:cs="Constantia"/>
      <w:spacing w:val="40"/>
      <w:sz w:val="56"/>
      <w:szCs w:val="56"/>
    </w:rPr>
  </w:style>
  <w:style w:type="paragraph" w:customStyle="1" w:styleId="Teksttreci40">
    <w:name w:val="Tekst treści (4)"/>
    <w:basedOn w:val="Normalny"/>
    <w:link w:val="Teksttreci4"/>
    <w:rsid w:val="00C319AE"/>
    <w:pPr>
      <w:shd w:val="clear" w:color="auto" w:fill="FFFFFF"/>
      <w:spacing w:before="240" w:after="120" w:line="0" w:lineRule="atLeast"/>
      <w:jc w:val="both"/>
    </w:pPr>
    <w:rPr>
      <w:rFonts w:ascii="Times New Roman" w:eastAsia="Times New Roman" w:hAnsi="Times New Roman" w:cs="Times New Roman"/>
      <w:b/>
      <w:bCs/>
      <w:spacing w:val="20"/>
      <w:sz w:val="22"/>
      <w:szCs w:val="22"/>
    </w:rPr>
  </w:style>
  <w:style w:type="paragraph" w:customStyle="1" w:styleId="Nagwek320">
    <w:name w:val="Nagłówek #3 (2)"/>
    <w:basedOn w:val="Normalny"/>
    <w:link w:val="Nagwek32"/>
    <w:rsid w:val="00C319AE"/>
    <w:pPr>
      <w:shd w:val="clear" w:color="auto" w:fill="FFFFFF"/>
      <w:spacing w:before="120" w:after="1080" w:line="0" w:lineRule="atLeast"/>
      <w:jc w:val="center"/>
      <w:outlineLvl w:val="2"/>
    </w:pPr>
    <w:rPr>
      <w:rFonts w:ascii="Verdana" w:eastAsia="Verdana" w:hAnsi="Verdana" w:cs="Verdana"/>
      <w:b/>
      <w:bCs/>
      <w:sz w:val="19"/>
      <w:szCs w:val="19"/>
    </w:rPr>
  </w:style>
  <w:style w:type="paragraph" w:customStyle="1" w:styleId="Nagwek330">
    <w:name w:val="Nagłówek #3 (3)"/>
    <w:basedOn w:val="Normalny"/>
    <w:link w:val="Nagwek33"/>
    <w:rsid w:val="00C319AE"/>
    <w:pPr>
      <w:shd w:val="clear" w:color="auto" w:fill="FFFFFF"/>
      <w:spacing w:before="1080" w:after="180" w:line="0" w:lineRule="atLeast"/>
      <w:jc w:val="center"/>
      <w:outlineLvl w:val="2"/>
    </w:pPr>
    <w:rPr>
      <w:rFonts w:ascii="Times New Roman" w:eastAsia="Times New Roman" w:hAnsi="Times New Roman" w:cs="Times New Roman"/>
      <w:b/>
      <w:bCs/>
      <w:spacing w:val="20"/>
      <w:sz w:val="22"/>
      <w:szCs w:val="22"/>
    </w:rPr>
  </w:style>
  <w:style w:type="paragraph" w:customStyle="1" w:styleId="Teksttreci50">
    <w:name w:val="Tekst treści (5)"/>
    <w:basedOn w:val="Normalny"/>
    <w:link w:val="Teksttreci5"/>
    <w:rsid w:val="00C319AE"/>
    <w:pPr>
      <w:shd w:val="clear" w:color="auto" w:fill="FFFFFF"/>
      <w:spacing w:before="180" w:after="120" w:line="0" w:lineRule="atLeast"/>
      <w:jc w:val="center"/>
    </w:pPr>
    <w:rPr>
      <w:rFonts w:ascii="Times New Roman" w:eastAsia="Times New Roman" w:hAnsi="Times New Roman" w:cs="Times New Roman"/>
      <w:sz w:val="14"/>
      <w:szCs w:val="14"/>
    </w:rPr>
  </w:style>
  <w:style w:type="paragraph" w:customStyle="1" w:styleId="Teksttreci60">
    <w:name w:val="Tekst treści (6)"/>
    <w:basedOn w:val="Normalny"/>
    <w:link w:val="Teksttreci6"/>
    <w:rsid w:val="00C319AE"/>
    <w:pPr>
      <w:shd w:val="clear" w:color="auto" w:fill="FFFFFF"/>
      <w:spacing w:before="120" w:after="360" w:line="0" w:lineRule="atLeast"/>
      <w:jc w:val="center"/>
    </w:pPr>
    <w:rPr>
      <w:rFonts w:ascii="Times New Roman" w:eastAsia="Times New Roman" w:hAnsi="Times New Roman" w:cs="Times New Roman"/>
      <w:b/>
      <w:bCs/>
      <w:spacing w:val="10"/>
      <w:sz w:val="19"/>
      <w:szCs w:val="19"/>
    </w:rPr>
  </w:style>
  <w:style w:type="paragraph" w:customStyle="1" w:styleId="Teksttreci20">
    <w:name w:val="Tekst treści (2)"/>
    <w:basedOn w:val="Normalny"/>
    <w:link w:val="Teksttreci2"/>
    <w:rsid w:val="00C319AE"/>
    <w:pPr>
      <w:shd w:val="clear" w:color="auto" w:fill="FFFFFF"/>
      <w:spacing w:before="360" w:line="254" w:lineRule="exact"/>
      <w:ind w:hanging="280"/>
      <w:jc w:val="both"/>
    </w:pPr>
    <w:rPr>
      <w:rFonts w:ascii="Times New Roman" w:eastAsia="Times New Roman" w:hAnsi="Times New Roman" w:cs="Times New Roman"/>
      <w:sz w:val="20"/>
      <w:szCs w:val="20"/>
    </w:rPr>
  </w:style>
  <w:style w:type="paragraph" w:customStyle="1" w:styleId="Teksttreci70">
    <w:name w:val="Tekst treści (7)"/>
    <w:basedOn w:val="Normalny"/>
    <w:link w:val="Teksttreci7"/>
    <w:rsid w:val="00C319AE"/>
    <w:pPr>
      <w:shd w:val="clear" w:color="auto" w:fill="FFFFFF"/>
      <w:spacing w:after="240" w:line="0" w:lineRule="atLeast"/>
      <w:jc w:val="both"/>
    </w:pPr>
    <w:rPr>
      <w:rFonts w:ascii="Candara" w:eastAsia="Candara" w:hAnsi="Candara" w:cs="Candara"/>
      <w:sz w:val="8"/>
      <w:szCs w:val="8"/>
      <w:lang w:val="fr-FR" w:eastAsia="fr-FR" w:bidi="fr-FR"/>
    </w:rPr>
  </w:style>
  <w:style w:type="paragraph" w:customStyle="1" w:styleId="Nagweklubstopka20">
    <w:name w:val="Nagłówek lub stopka (2)"/>
    <w:basedOn w:val="Normalny"/>
    <w:link w:val="Nagweklubstopka2"/>
    <w:rsid w:val="00C319AE"/>
    <w:pPr>
      <w:shd w:val="clear" w:color="auto" w:fill="FFFFFF"/>
      <w:spacing w:line="0" w:lineRule="atLeast"/>
    </w:pPr>
    <w:rPr>
      <w:rFonts w:ascii="Verdana" w:eastAsia="Verdana" w:hAnsi="Verdana" w:cs="Verdana"/>
      <w:sz w:val="12"/>
      <w:szCs w:val="12"/>
    </w:rPr>
  </w:style>
  <w:style w:type="paragraph" w:customStyle="1" w:styleId="Nagweklubstopka0">
    <w:name w:val="Nagłówek lub stopka"/>
    <w:basedOn w:val="Normalny"/>
    <w:link w:val="Nagweklubstopka"/>
    <w:rsid w:val="00C319AE"/>
    <w:pPr>
      <w:shd w:val="clear" w:color="auto" w:fill="FFFFFF"/>
      <w:spacing w:line="0" w:lineRule="atLeast"/>
    </w:pPr>
    <w:rPr>
      <w:rFonts w:ascii="Times New Roman" w:eastAsia="Times New Roman" w:hAnsi="Times New Roman" w:cs="Times New Roman"/>
      <w:sz w:val="18"/>
      <w:szCs w:val="18"/>
    </w:rPr>
  </w:style>
  <w:style w:type="paragraph" w:customStyle="1" w:styleId="Teksttreci80">
    <w:name w:val="Tekst treści (8)"/>
    <w:basedOn w:val="Normalny"/>
    <w:link w:val="Teksttreci8"/>
    <w:rsid w:val="00C319AE"/>
    <w:pPr>
      <w:shd w:val="clear" w:color="auto" w:fill="FFFFFF"/>
      <w:spacing w:before="240" w:line="211" w:lineRule="exact"/>
      <w:ind w:hanging="780"/>
      <w:jc w:val="both"/>
    </w:pPr>
    <w:rPr>
      <w:rFonts w:ascii="Times New Roman" w:eastAsia="Times New Roman" w:hAnsi="Times New Roman" w:cs="Times New Roman"/>
      <w:sz w:val="19"/>
      <w:szCs w:val="19"/>
    </w:rPr>
  </w:style>
  <w:style w:type="paragraph" w:customStyle="1" w:styleId="Nagwek30">
    <w:name w:val="Nagłówek #3"/>
    <w:basedOn w:val="Normalny"/>
    <w:link w:val="Nagwek3"/>
    <w:rsid w:val="00C319AE"/>
    <w:pPr>
      <w:shd w:val="clear" w:color="auto" w:fill="FFFFFF"/>
      <w:spacing w:after="240" w:line="0" w:lineRule="atLeast"/>
      <w:ind w:hanging="280"/>
      <w:jc w:val="both"/>
      <w:outlineLvl w:val="2"/>
    </w:pPr>
    <w:rPr>
      <w:rFonts w:ascii="Times New Roman" w:eastAsia="Times New Roman" w:hAnsi="Times New Roman" w:cs="Times New Roman"/>
      <w:b/>
      <w:bCs/>
      <w:sz w:val="21"/>
      <w:szCs w:val="21"/>
    </w:rPr>
  </w:style>
  <w:style w:type="paragraph" w:customStyle="1" w:styleId="Teksttreci90">
    <w:name w:val="Tekst treści (9)"/>
    <w:basedOn w:val="Normalny"/>
    <w:link w:val="Teksttreci9"/>
    <w:rsid w:val="00C319AE"/>
    <w:pPr>
      <w:shd w:val="clear" w:color="auto" w:fill="FFFFFF"/>
      <w:spacing w:line="254" w:lineRule="exact"/>
      <w:jc w:val="both"/>
    </w:pPr>
    <w:rPr>
      <w:rFonts w:ascii="Times New Roman" w:eastAsia="Times New Roman" w:hAnsi="Times New Roman" w:cs="Times New Roman"/>
      <w:i/>
      <w:iCs/>
      <w:sz w:val="21"/>
      <w:szCs w:val="21"/>
    </w:rPr>
  </w:style>
  <w:style w:type="paragraph" w:customStyle="1" w:styleId="Teksttreci100">
    <w:name w:val="Tekst treści (10)"/>
    <w:basedOn w:val="Normalny"/>
    <w:link w:val="Teksttreci10"/>
    <w:rsid w:val="00C319AE"/>
    <w:pPr>
      <w:shd w:val="clear" w:color="auto" w:fill="FFFFFF"/>
      <w:spacing w:before="120" w:line="254" w:lineRule="exact"/>
    </w:pPr>
    <w:rPr>
      <w:rFonts w:ascii="Times New Roman" w:eastAsia="Times New Roman" w:hAnsi="Times New Roman" w:cs="Times New Roman"/>
      <w:b/>
      <w:bCs/>
      <w:sz w:val="21"/>
      <w:szCs w:val="21"/>
    </w:rPr>
  </w:style>
  <w:style w:type="paragraph" w:customStyle="1" w:styleId="Nagweklubstopka30">
    <w:name w:val="Nagłówek lub stopka (3)"/>
    <w:basedOn w:val="Normalny"/>
    <w:link w:val="Nagweklubstopka3"/>
    <w:rsid w:val="00C319AE"/>
    <w:pPr>
      <w:shd w:val="clear" w:color="auto" w:fill="FFFFFF"/>
      <w:spacing w:line="0" w:lineRule="atLeast"/>
    </w:pPr>
    <w:rPr>
      <w:rFonts w:ascii="Candara" w:eastAsia="Candara" w:hAnsi="Candara" w:cs="Candara"/>
      <w:b/>
      <w:bCs/>
      <w:spacing w:val="10"/>
      <w:sz w:val="18"/>
      <w:szCs w:val="18"/>
    </w:rPr>
  </w:style>
  <w:style w:type="paragraph" w:customStyle="1" w:styleId="Nagweklubstopka40">
    <w:name w:val="Nagłówek lub stopka (4)"/>
    <w:basedOn w:val="Normalny"/>
    <w:link w:val="Nagweklubstopka4"/>
    <w:rsid w:val="00C319AE"/>
    <w:pPr>
      <w:shd w:val="clear" w:color="auto" w:fill="FFFFFF"/>
      <w:spacing w:line="0" w:lineRule="atLeast"/>
    </w:pPr>
    <w:rPr>
      <w:rFonts w:ascii="Times New Roman" w:eastAsia="Times New Roman" w:hAnsi="Times New Roman" w:cs="Times New Roman"/>
      <w:i/>
      <w:iCs/>
      <w:sz w:val="17"/>
      <w:szCs w:val="17"/>
    </w:rPr>
  </w:style>
  <w:style w:type="paragraph" w:customStyle="1" w:styleId="Teksttreci110">
    <w:name w:val="Tekst treści (11)"/>
    <w:basedOn w:val="Normalny"/>
    <w:link w:val="Teksttreci11"/>
    <w:rsid w:val="00C319AE"/>
    <w:pPr>
      <w:shd w:val="clear" w:color="auto" w:fill="FFFFFF"/>
      <w:spacing w:before="120" w:after="120" w:line="0" w:lineRule="atLeast"/>
      <w:jc w:val="center"/>
    </w:pPr>
    <w:rPr>
      <w:rFonts w:ascii="Constantia" w:eastAsia="Constantia" w:hAnsi="Constantia" w:cs="Constantia"/>
      <w:spacing w:val="30"/>
      <w:sz w:val="17"/>
      <w:szCs w:val="17"/>
    </w:rPr>
  </w:style>
  <w:style w:type="paragraph" w:customStyle="1" w:styleId="Teksttreci120">
    <w:name w:val="Tekst treści (12)"/>
    <w:basedOn w:val="Normalny"/>
    <w:link w:val="Teksttreci12"/>
    <w:rsid w:val="00C319AE"/>
    <w:pPr>
      <w:shd w:val="clear" w:color="auto" w:fill="FFFFFF"/>
      <w:spacing w:line="250" w:lineRule="exact"/>
      <w:jc w:val="both"/>
    </w:pPr>
    <w:rPr>
      <w:rFonts w:ascii="Times New Roman" w:eastAsia="Times New Roman" w:hAnsi="Times New Roman" w:cs="Times New Roman"/>
      <w:i/>
      <w:iCs/>
      <w:sz w:val="19"/>
      <w:szCs w:val="19"/>
    </w:rPr>
  </w:style>
  <w:style w:type="paragraph" w:customStyle="1" w:styleId="Nagweklubstopka50">
    <w:name w:val="Nagłówek lub stopka (5)"/>
    <w:basedOn w:val="Normalny"/>
    <w:link w:val="Nagweklubstopka5"/>
    <w:rsid w:val="00C319AE"/>
    <w:pPr>
      <w:shd w:val="clear" w:color="auto" w:fill="FFFFFF"/>
      <w:spacing w:line="0" w:lineRule="atLeast"/>
    </w:pPr>
    <w:rPr>
      <w:rFonts w:ascii="Times New Roman" w:eastAsia="Times New Roman" w:hAnsi="Times New Roman" w:cs="Times New Roman"/>
      <w:b/>
      <w:bCs/>
      <w:sz w:val="17"/>
      <w:szCs w:val="17"/>
    </w:rPr>
  </w:style>
  <w:style w:type="paragraph" w:customStyle="1" w:styleId="Nagwek10">
    <w:name w:val="Nagłówek #1"/>
    <w:basedOn w:val="Normalny"/>
    <w:link w:val="Nagwek1"/>
    <w:rsid w:val="00C319AE"/>
    <w:pPr>
      <w:shd w:val="clear" w:color="auto" w:fill="FFFFFF"/>
      <w:spacing w:after="240" w:line="0" w:lineRule="atLeast"/>
      <w:outlineLvl w:val="0"/>
    </w:pPr>
    <w:rPr>
      <w:rFonts w:ascii="Constantia" w:eastAsia="Constantia" w:hAnsi="Constantia" w:cs="Constantia"/>
      <w:spacing w:val="130"/>
      <w:sz w:val="104"/>
      <w:szCs w:val="104"/>
    </w:rPr>
  </w:style>
  <w:style w:type="paragraph" w:customStyle="1" w:styleId="Nagwek20">
    <w:name w:val="Nagłówek #2"/>
    <w:basedOn w:val="Normalny"/>
    <w:link w:val="Nagwek2"/>
    <w:rsid w:val="00C319AE"/>
    <w:pPr>
      <w:shd w:val="clear" w:color="auto" w:fill="FFFFFF"/>
      <w:spacing w:before="600" w:after="240" w:line="0" w:lineRule="atLeast"/>
      <w:jc w:val="center"/>
      <w:outlineLvl w:val="1"/>
    </w:pPr>
    <w:rPr>
      <w:rFonts w:ascii="Constantia" w:eastAsia="Constantia" w:hAnsi="Constantia" w:cs="Constantia"/>
      <w:sz w:val="26"/>
      <w:szCs w:val="26"/>
    </w:rPr>
  </w:style>
  <w:style w:type="paragraph" w:customStyle="1" w:styleId="Teksttreci130">
    <w:name w:val="Tekst treści (13)"/>
    <w:basedOn w:val="Normalny"/>
    <w:link w:val="Teksttreci13"/>
    <w:rsid w:val="00C319AE"/>
    <w:pPr>
      <w:shd w:val="clear" w:color="auto" w:fill="FFFFFF"/>
      <w:spacing w:before="1020" w:after="240" w:line="0" w:lineRule="atLeast"/>
      <w:jc w:val="center"/>
    </w:pPr>
    <w:rPr>
      <w:rFonts w:ascii="Constantia" w:eastAsia="Constantia" w:hAnsi="Constantia" w:cs="Constantia"/>
      <w:spacing w:val="10"/>
      <w:sz w:val="13"/>
      <w:szCs w:val="13"/>
    </w:rPr>
  </w:style>
  <w:style w:type="paragraph" w:customStyle="1" w:styleId="Teksttreci140">
    <w:name w:val="Tekst treści (14)"/>
    <w:basedOn w:val="Normalny"/>
    <w:link w:val="Teksttreci14"/>
    <w:rsid w:val="00C319AE"/>
    <w:pPr>
      <w:shd w:val="clear" w:color="auto" w:fill="FFFFFF"/>
      <w:spacing w:after="360" w:line="0" w:lineRule="atLeast"/>
      <w:jc w:val="center"/>
    </w:pPr>
    <w:rPr>
      <w:rFonts w:ascii="Times New Roman" w:eastAsia="Times New Roman" w:hAnsi="Times New Roman" w:cs="Times New Roman"/>
      <w:sz w:val="28"/>
      <w:szCs w:val="28"/>
    </w:rPr>
  </w:style>
  <w:style w:type="paragraph" w:customStyle="1" w:styleId="Teksttreci150">
    <w:name w:val="Tekst treści (15)"/>
    <w:basedOn w:val="Normalny"/>
    <w:link w:val="Teksttreci15"/>
    <w:rsid w:val="00C319AE"/>
    <w:pPr>
      <w:shd w:val="clear" w:color="auto" w:fill="FFFFFF"/>
      <w:spacing w:line="211" w:lineRule="exact"/>
      <w:jc w:val="right"/>
    </w:pPr>
    <w:rPr>
      <w:rFonts w:ascii="Times New Roman" w:eastAsia="Times New Roman" w:hAnsi="Times New Roman" w:cs="Times New Roman"/>
      <w:sz w:val="15"/>
      <w:szCs w:val="15"/>
    </w:rPr>
  </w:style>
  <w:style w:type="paragraph" w:customStyle="1" w:styleId="Spistreci0">
    <w:name w:val="Spis treści"/>
    <w:basedOn w:val="Normalny"/>
    <w:link w:val="Spistreci"/>
    <w:rsid w:val="00C319AE"/>
    <w:pPr>
      <w:shd w:val="clear" w:color="auto" w:fill="FFFFFF"/>
      <w:spacing w:line="211" w:lineRule="exact"/>
      <w:ind w:hanging="400"/>
      <w:jc w:val="both"/>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5375</Words>
  <Characters>32250</Characters>
  <Application>Microsoft Office Word</Application>
  <DocSecurity>0</DocSecurity>
  <Lines>268</Lines>
  <Paragraphs>75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37550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2016-06-14T10:38:00Z</dcterms:created>
  <dcterms:modified xsi:type="dcterms:W3CDTF">2016-06-14T10:38:00Z</dcterms:modified>
</cp:coreProperties>
</file>