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A2C" w:rsidRDefault="0071427B" w:rsidP="00AE49CA">
      <w:pPr>
        <w:pStyle w:val="Nagwek10"/>
        <w:framePr w:w="6749" w:h="1603" w:hRule="exact" w:wrap="none" w:vAnchor="page" w:hAnchor="page" w:x="784" w:y="763"/>
        <w:shd w:val="clear" w:color="auto" w:fill="auto"/>
        <w:spacing w:after="133" w:line="520" w:lineRule="exact"/>
        <w:ind w:left="280"/>
      </w:pPr>
      <w:bookmarkStart w:id="0" w:name="bookmark0"/>
      <w:bookmarkStart w:id="1" w:name="_GoBack"/>
      <w:bookmarkEnd w:id="1"/>
      <w:r>
        <w:t>PORADNIK JĘZYKOWY</w:t>
      </w:r>
      <w:bookmarkEnd w:id="0"/>
    </w:p>
    <w:p w:rsidR="00D72A2C" w:rsidRDefault="0071427B" w:rsidP="00AE49CA">
      <w:pPr>
        <w:pStyle w:val="Teksttreci30"/>
        <w:framePr w:w="6749" w:h="1603" w:hRule="exact" w:wrap="none" w:vAnchor="page" w:hAnchor="page" w:x="784" w:y="763"/>
        <w:shd w:val="clear" w:color="auto" w:fill="auto"/>
        <w:tabs>
          <w:tab w:val="left" w:pos="2654"/>
          <w:tab w:val="left" w:pos="6019"/>
        </w:tabs>
        <w:spacing w:before="0" w:after="2" w:line="220" w:lineRule="exact"/>
      </w:pPr>
      <w:r>
        <w:t>ROCZNIK III.</w:t>
      </w:r>
      <w:r>
        <w:tab/>
      </w:r>
      <w:r>
        <w:rPr>
          <w:rStyle w:val="PogrubienieTeksttreci3TimesNewRoman11ptOdstpy1pt"/>
          <w:rFonts w:eastAsia="Bookman Old Style"/>
        </w:rPr>
        <w:t>KWIECIEŃ</w:t>
      </w:r>
      <w:r>
        <w:rPr>
          <w:rStyle w:val="PogrubienieTeksttreci3TimesNewRoman11ptOdstpy1pt"/>
          <w:rFonts w:eastAsia="Bookman Old Style"/>
        </w:rPr>
        <w:tab/>
      </w:r>
      <w:r>
        <w:t>Nr. 4.</w:t>
      </w:r>
    </w:p>
    <w:p w:rsidR="00D72A2C" w:rsidRDefault="0071427B" w:rsidP="00AE49CA">
      <w:pPr>
        <w:pStyle w:val="Nagwek220"/>
        <w:framePr w:w="6749" w:h="1603" w:hRule="exact" w:wrap="none" w:vAnchor="page" w:hAnchor="page" w:x="784" w:y="763"/>
        <w:shd w:val="clear" w:color="auto" w:fill="auto"/>
        <w:spacing w:before="0" w:after="0" w:line="210" w:lineRule="exact"/>
        <w:ind w:right="20"/>
      </w:pPr>
      <w:bookmarkStart w:id="2" w:name="bookmark1"/>
      <w:r>
        <w:t>1903</w:t>
      </w:r>
      <w:r>
        <w:rPr>
          <w:rStyle w:val="Nagwek22LucidaSansUnicode10pt"/>
        </w:rPr>
        <w:t>.</w:t>
      </w:r>
      <w:bookmarkEnd w:id="2"/>
    </w:p>
    <w:p w:rsidR="00D72A2C" w:rsidRDefault="0071427B">
      <w:pPr>
        <w:pStyle w:val="Nagwek20"/>
        <w:framePr w:w="6749" w:h="8343" w:hRule="exact" w:wrap="none" w:vAnchor="page" w:hAnchor="page" w:x="784" w:y="3004"/>
        <w:numPr>
          <w:ilvl w:val="0"/>
          <w:numId w:val="1"/>
        </w:numPr>
        <w:shd w:val="clear" w:color="auto" w:fill="auto"/>
        <w:tabs>
          <w:tab w:val="left" w:pos="630"/>
        </w:tabs>
        <w:spacing w:before="0"/>
        <w:ind w:left="380" w:firstLine="0"/>
      </w:pPr>
      <w:bookmarkStart w:id="3" w:name="bookmark2"/>
      <w:r>
        <w:t>O UŻYWANIU I NADUŻYWANIU PRZYIMKÓW.</w:t>
      </w:r>
      <w:bookmarkEnd w:id="3"/>
    </w:p>
    <w:p w:rsidR="00D72A2C" w:rsidRDefault="0071427B">
      <w:pPr>
        <w:pStyle w:val="Teksttreci40"/>
        <w:framePr w:w="6749" w:h="8343" w:hRule="exact" w:wrap="none" w:vAnchor="page" w:hAnchor="page" w:x="784" w:y="3004"/>
        <w:shd w:val="clear" w:color="auto" w:fill="auto"/>
        <w:ind w:right="20"/>
      </w:pPr>
      <w:r>
        <w:t>NAPISAŁ</w:t>
      </w:r>
    </w:p>
    <w:p w:rsidR="00D72A2C" w:rsidRDefault="0071427B">
      <w:pPr>
        <w:pStyle w:val="Teksttreci30"/>
        <w:framePr w:w="6749" w:h="8343" w:hRule="exact" w:wrap="none" w:vAnchor="page" w:hAnchor="page" w:x="784" w:y="3004"/>
        <w:shd w:val="clear" w:color="auto" w:fill="auto"/>
        <w:spacing w:before="0" w:after="263" w:line="283" w:lineRule="exact"/>
        <w:ind w:right="20"/>
        <w:jc w:val="center"/>
      </w:pPr>
      <w:r>
        <w:t>IGNACY STEIN.</w:t>
      </w:r>
    </w:p>
    <w:p w:rsidR="00D72A2C" w:rsidRDefault="0071427B">
      <w:pPr>
        <w:pStyle w:val="Teksttreci20"/>
        <w:framePr w:w="6749" w:h="8343" w:hRule="exact" w:wrap="none" w:vAnchor="page" w:hAnchor="page" w:x="784" w:y="3004"/>
        <w:shd w:val="clear" w:color="auto" w:fill="auto"/>
        <w:spacing w:before="0"/>
        <w:ind w:firstLine="280"/>
      </w:pPr>
      <w:r>
        <w:t>Rozwój języka polega na ciągłej przemianie form i przesuwaniu się pojęć w zakresie głosowni, odmiany i składni. Jeżeli przemiany w odmianie wskutek szczupłości form i stałości końcówek postępują powoli i dadzą się łatwiej objąć i określić, to zmiany w zakresie składni, opartej na ruchliwem podłożu pojęć i ich wzajemnem stosunku, są o wiele częstsze, a ich kontrola znacznie trudniejsza. Jeżeli łatwo odpowiedzieć, jak powinien brzmieć prawidłowo narzędnik (6 przyp.) od rzeczownika »pan«, to bardzo trudno określić dokładnie, na wyrażenie jakich stosunków między wyrazami można użyć tego przy pad ka, albo samoistnego, albo z przyimkiem.</w:t>
      </w:r>
    </w:p>
    <w:p w:rsidR="00D72A2C" w:rsidRDefault="0071427B">
      <w:pPr>
        <w:pStyle w:val="Teksttreci20"/>
        <w:framePr w:w="6749" w:h="8343" w:hRule="exact" w:wrap="none" w:vAnchor="page" w:hAnchor="page" w:x="784" w:y="3004"/>
        <w:shd w:val="clear" w:color="auto" w:fill="auto"/>
        <w:spacing w:before="0"/>
        <w:ind w:firstLine="280"/>
      </w:pPr>
      <w:r>
        <w:t>Niektóre języki nowożytne, jak włoski, francuski lub angielski, doszły w rozwoju swoim do tego, że albo w części albo w zupełności zatraciły dawną obfitość form deklinacyjnych, a stosunki wyrazów do siebie określają z zupełną dokładnością właśnie zapomocą przyimków. Pochodzi to stąd, że u narodów tych zatraciło się zwolna poczucie form przypadkowych jako określników, służących do oznaczenia kategoryi: miejsca, czasu, przyczyny, kierunku itd., a funkcye te przeszły na przyimki. 1 rzeczywiście w języku da się stwierdzić to strętwienie form przypadkowych i równoczesne rozpanoszenie się wyrażeń przysłówkowych i przyimkowych.</w:t>
      </w:r>
    </w:p>
    <w:p w:rsidR="00D72A2C" w:rsidRDefault="0071427B">
      <w:pPr>
        <w:pStyle w:val="Teksttreci20"/>
        <w:framePr w:w="6749" w:h="8343" w:hRule="exact" w:wrap="none" w:vAnchor="page" w:hAnchor="page" w:x="784" w:y="3004"/>
        <w:shd w:val="clear" w:color="auto" w:fill="auto"/>
        <w:spacing w:before="0"/>
        <w:ind w:firstLine="280"/>
      </w:pPr>
      <w:r>
        <w:t>Wiadomo, że przyimki są częściami mowy nieodmiennemu i niemającemi same przez się żadnego znaczenia. Znaczenia tego nabierają dopiero w połączeniu z rzeczownikiem, przymiotnikiem, liczebnikiem lub zaimkiem. Niegdyś pełniły widocznie przyimki te same funkcye co i przysłówki; dopiero z biegiem czasu straciły swą samodzielność. Taką podwójną rolę odgrywają jeszcze dziś t. zw. przyimki niewłaściwe np. »blizko« (blizko płotu — przyimek; on mieszka blizko — przysłówek).</w:t>
      </w:r>
    </w:p>
    <w:p w:rsidR="00D72A2C" w:rsidRDefault="00D72A2C">
      <w:pPr>
        <w:rPr>
          <w:sz w:val="2"/>
          <w:szCs w:val="2"/>
        </w:rPr>
        <w:sectPr w:rsidR="00D72A2C">
          <w:pgSz w:w="8400" w:h="11900"/>
          <w:pgMar w:top="360" w:right="360" w:bottom="360" w:left="360" w:header="0" w:footer="3" w:gutter="0"/>
          <w:cols w:space="720"/>
          <w:noEndnote/>
          <w:docGrid w:linePitch="360"/>
        </w:sectPr>
      </w:pPr>
    </w:p>
    <w:p w:rsidR="00D72A2C" w:rsidRDefault="00D72A2C">
      <w:pPr>
        <w:rPr>
          <w:sz w:val="2"/>
          <w:szCs w:val="2"/>
        </w:rPr>
      </w:pPr>
    </w:p>
    <w:p w:rsidR="00D72A2C" w:rsidRDefault="0071427B">
      <w:pPr>
        <w:pStyle w:val="Nagweklubstopka0"/>
        <w:framePr w:wrap="none" w:vAnchor="page" w:hAnchor="page" w:x="784" w:y="307"/>
        <w:shd w:val="clear" w:color="auto" w:fill="auto"/>
        <w:spacing w:line="180" w:lineRule="exact"/>
      </w:pPr>
      <w:r>
        <w:t>54</w:t>
      </w:r>
    </w:p>
    <w:p w:rsidR="00D72A2C" w:rsidRDefault="0071427B">
      <w:pPr>
        <w:pStyle w:val="Nagweklubstopka0"/>
        <w:framePr w:wrap="none" w:vAnchor="page" w:hAnchor="page" w:x="3117" w:y="302"/>
        <w:shd w:val="clear" w:color="auto" w:fill="auto"/>
        <w:spacing w:line="180" w:lineRule="exact"/>
      </w:pPr>
      <w:r>
        <w:t>PORADNIK JĘZYKOWY</w:t>
      </w:r>
    </w:p>
    <w:p w:rsidR="00D72A2C" w:rsidRDefault="0071427B">
      <w:pPr>
        <w:pStyle w:val="Nagweklubstopka0"/>
        <w:framePr w:wrap="none" w:vAnchor="page" w:hAnchor="page" w:x="6971" w:y="292"/>
        <w:shd w:val="clear" w:color="auto" w:fill="auto"/>
        <w:spacing w:line="180" w:lineRule="exact"/>
      </w:pPr>
      <w:r>
        <w:t>Nr. 4.</w:t>
      </w:r>
    </w:p>
    <w:p w:rsidR="00D72A2C" w:rsidRDefault="0071427B">
      <w:pPr>
        <w:pStyle w:val="Teksttreci20"/>
        <w:framePr w:w="6768" w:h="10782" w:hRule="exact" w:wrap="none" w:vAnchor="page" w:hAnchor="page" w:x="774" w:y="781"/>
        <w:shd w:val="clear" w:color="auto" w:fill="auto"/>
        <w:spacing w:before="0"/>
        <w:ind w:firstLine="280"/>
      </w:pPr>
      <w:r>
        <w:t xml:space="preserve">Wyróżniamy 3 kategorye przyimków: 1) właściwe, jak np. </w:t>
      </w:r>
      <w:r>
        <w:rPr>
          <w:rStyle w:val="Teksttreci2105ptKursywa"/>
        </w:rPr>
        <w:t>przy, od, w, na;</w:t>
      </w:r>
      <w:r>
        <w:t xml:space="preserve"> 2) niewłaściwe, które mogą być także przysłówkami, np. </w:t>
      </w:r>
      <w:r>
        <w:rPr>
          <w:rStyle w:val="Teksttreci2105ptKursywa"/>
        </w:rPr>
        <w:t>blisko, wzdłuż, naokoło;</w:t>
      </w:r>
      <w:r>
        <w:t xml:space="preserve"> 3) wyrażenia przyimkowe, np. </w:t>
      </w:r>
      <w:r>
        <w:rPr>
          <w:rStyle w:val="Teksttreci2105ptKursywa"/>
        </w:rPr>
        <w:t>na widok..., w myśl..., ze względu na</w:t>
      </w:r>
      <w:r>
        <w:t>... itp.</w:t>
      </w:r>
    </w:p>
    <w:p w:rsidR="00D72A2C" w:rsidRDefault="0071427B">
      <w:pPr>
        <w:pStyle w:val="Teksttreci20"/>
        <w:framePr w:w="6768" w:h="10782" w:hRule="exact" w:wrap="none" w:vAnchor="page" w:hAnchor="page" w:x="774" w:y="781"/>
        <w:shd w:val="clear" w:color="auto" w:fill="auto"/>
        <w:spacing w:before="0"/>
        <w:ind w:firstLine="280"/>
      </w:pPr>
      <w:r>
        <w:t xml:space="preserve">Utarło się już wyrażenie, nie polegające na rzeczywistości, że przyimki </w:t>
      </w:r>
      <w:r>
        <w:rPr>
          <w:rStyle w:val="Teksttreci2105ptKursywa"/>
        </w:rPr>
        <w:t>rządzą</w:t>
      </w:r>
      <w:r>
        <w:t xml:space="preserve"> przypadkami. »Rządzić« przypadkami mogą tylko czasowniki; przyimki mogą się tylko </w:t>
      </w:r>
      <w:r>
        <w:rPr>
          <w:rStyle w:val="Teksttreci2105ptKursywa"/>
        </w:rPr>
        <w:t>łączyć</w:t>
      </w:r>
      <w:r>
        <w:t xml:space="preserve"> z przypadkami, których wymagają odmienne części mowy. Główną rzeczą są przypadki, nie przyimki, ale przeciw utartemu wyrażeniu niema co wojować.</w:t>
      </w:r>
    </w:p>
    <w:p w:rsidR="00D72A2C" w:rsidRDefault="0071427B">
      <w:pPr>
        <w:pStyle w:val="Teksttreci20"/>
        <w:framePr w:w="6768" w:h="10782" w:hRule="exact" w:wrap="none" w:vAnchor="page" w:hAnchor="page" w:x="774" w:y="781"/>
        <w:shd w:val="clear" w:color="auto" w:fill="auto"/>
        <w:spacing w:before="0"/>
        <w:ind w:firstLine="280"/>
      </w:pPr>
      <w:r>
        <w:rPr>
          <w:rStyle w:val="Teksttreci2Odstpy2pt"/>
        </w:rPr>
        <w:t xml:space="preserve">Używa się przyimków wtedy, jeżeli sam przypadek nie dość wyraźnie oznacza okoliczności, towarzyszące jakiejś czynności, albo stosunek czynności do przedmiotu. Są więc przyimki wzmocnieniem znaczenia przypadków, a w tej f </w:t>
      </w:r>
      <w:r>
        <w:rPr>
          <w:rStyle w:val="Teksttreci2Odstpy2pt"/>
          <w:lang w:val="fr-FR" w:eastAsia="fr-FR" w:bidi="fr-FR"/>
        </w:rPr>
        <w:t xml:space="preserve">un </w:t>
      </w:r>
      <w:r w:rsidRPr="00AE49CA">
        <w:rPr>
          <w:rStyle w:val="Teksttreci2Odstpy2pt"/>
          <w:lang w:eastAsia="en-US" w:bidi="en-US"/>
        </w:rPr>
        <w:t xml:space="preserve">key </w:t>
      </w:r>
      <w:r>
        <w:rPr>
          <w:rStyle w:val="Teksttreci2Odstpy2pt"/>
        </w:rPr>
        <w:t>i dochodzą do tego,</w:t>
      </w:r>
      <w:r>
        <w:t xml:space="preserve"> </w:t>
      </w:r>
      <w:r>
        <w:rPr>
          <w:rStyle w:val="Teksttreci2Odstpy2pt"/>
        </w:rPr>
        <w:t>że</w:t>
      </w:r>
      <w:r>
        <w:t xml:space="preserve"> główne </w:t>
      </w:r>
      <w:r>
        <w:rPr>
          <w:rStyle w:val="Teksttreci2Odstpy2pt"/>
        </w:rPr>
        <w:t>znaczenie zwolna na nie przechodzi.</w:t>
      </w:r>
      <w:r>
        <w:t xml:space="preserve"> Stąd też mówi się np., że przyimek </w:t>
      </w:r>
      <w:r>
        <w:rPr>
          <w:rStyle w:val="Teksttreci2105ptKursywa"/>
        </w:rPr>
        <w:t>na</w:t>
      </w:r>
      <w:r>
        <w:t xml:space="preserve"> dla wyrażenia kierunku rządzi przypadkiem 4, a dla wyrażenia miejsca 7, choć tego czwartego czy siódmego przypadka wymaga nie przyimek, lecz poprzedzający go czasownik lub imię. Z tego właśnie powodu, że na użycie samego przypadka albo z przyimkiem wpływa czasownik i przymiotnik, albo rzeczownik, zaimek i liczebnik, albo ogólniej rzecz biorąc, pewna kategorya pojęć, którą te części mowy wyrażają, pochodzą rozliczne sposoby używania przyimka, lub jego niewłaściwe użycie.</w:t>
      </w:r>
    </w:p>
    <w:p w:rsidR="00D72A2C" w:rsidRDefault="0071427B">
      <w:pPr>
        <w:pStyle w:val="Teksttreci20"/>
        <w:framePr w:w="6768" w:h="10782" w:hRule="exact" w:wrap="none" w:vAnchor="page" w:hAnchor="page" w:x="774" w:y="781"/>
        <w:shd w:val="clear" w:color="auto" w:fill="auto"/>
        <w:spacing w:before="0"/>
        <w:ind w:firstLine="280"/>
      </w:pPr>
      <w:r>
        <w:t>Ażeby o tem mówić nie teoretycznie, ale praktycznie, trzeba się uciec do przykładów. Ugrupowanie tych przykładów powinno się właściwie oprzeć na podstawie naukowej: t. j. powinienem mówić o używaniu przyimka w dopełniaczach, w określeniach przyimkowych (i ich różnych kategoryach), a wreszcie w dopełnieniach czasownika, rzeczownika słownego i przymiotnika. Ze względów jednak praktycznych grupuję przykłady w ten sposób, że nasamprzód mówić będę o przykładach, w których przypadek może występować samoistnie lub z przyimkiem, a potem — gdzie występuje tylko z przyimkami. Z tych samych względów przypadki pójdą porządkiem utartym, a przyimki alfabetycznym.</w:t>
      </w:r>
    </w:p>
    <w:p w:rsidR="00D72A2C" w:rsidRDefault="0071427B">
      <w:pPr>
        <w:pStyle w:val="Teksttreci20"/>
        <w:framePr w:w="6768" w:h="10782" w:hRule="exact" w:wrap="none" w:vAnchor="page" w:hAnchor="page" w:x="774" w:y="781"/>
        <w:shd w:val="clear" w:color="auto" w:fill="auto"/>
        <w:spacing w:before="0"/>
        <w:ind w:firstLine="280"/>
      </w:pPr>
      <w:r w:rsidRPr="00AE49CA">
        <w:rPr>
          <w:rStyle w:val="Teksttreci2105ptKursywa"/>
          <w:lang w:eastAsia="en-US" w:bidi="en-US"/>
        </w:rPr>
        <w:t>Genetivus</w:t>
      </w:r>
      <w:r w:rsidRPr="00AE49CA">
        <w:rPr>
          <w:lang w:eastAsia="en-US" w:bidi="en-US"/>
        </w:rPr>
        <w:t xml:space="preserve"> </w:t>
      </w:r>
      <w:r>
        <w:t xml:space="preserve">— </w:t>
      </w:r>
      <w:r>
        <w:rPr>
          <w:rStyle w:val="Teksttreci2105ptKursywa"/>
        </w:rPr>
        <w:t>dopełniacz.</w:t>
      </w:r>
      <w:r>
        <w:t xml:space="preserve"> Na oznaczenie czasu używa się np. rzeczownika z przymiotnikiem w </w:t>
      </w:r>
      <w:r w:rsidRPr="00AE49CA">
        <w:rPr>
          <w:lang w:eastAsia="en-US" w:bidi="en-US"/>
        </w:rPr>
        <w:t xml:space="preserve">genet.: </w:t>
      </w:r>
      <w:r>
        <w:rPr>
          <w:rStyle w:val="Teksttreci2105ptKursywa"/>
        </w:rPr>
        <w:t>dzisiejszej nocy</w:t>
      </w:r>
      <w:r>
        <w:t xml:space="preserve">, </w:t>
      </w:r>
      <w:r>
        <w:rPr>
          <w:rStyle w:val="Teksttreci2105ptKursywa"/>
        </w:rPr>
        <w:t>zeszłego roku, piątku.</w:t>
      </w:r>
      <w:r>
        <w:t xml:space="preserve"> Ale to wyrażenie w poczuciu językowem pewnych grup czy jednostek traci swoją wyrazistość i w pomoc przychodzi przyimek. A więc obok wyrażenia powszechnie używanego (usuell) powstaje wyrażenie, przygodne (okkasionell), które albo zdobywa sobie obok tamtego zupełne równouprawnienie albo tamto całkiem wy</w:t>
      </w:r>
    </w:p>
    <w:p w:rsidR="00D72A2C" w:rsidRDefault="00D72A2C">
      <w:pPr>
        <w:rPr>
          <w:sz w:val="2"/>
          <w:szCs w:val="2"/>
        </w:rPr>
        <w:sectPr w:rsidR="00D72A2C">
          <w:pgSz w:w="8400" w:h="11900"/>
          <w:pgMar w:top="360" w:right="360" w:bottom="360" w:left="360" w:header="0" w:footer="3" w:gutter="0"/>
          <w:cols w:space="720"/>
          <w:noEndnote/>
          <w:docGrid w:linePitch="360"/>
        </w:sectPr>
      </w:pPr>
    </w:p>
    <w:p w:rsidR="00D72A2C" w:rsidRDefault="0071427B">
      <w:pPr>
        <w:pStyle w:val="Nagweklubstopka0"/>
        <w:framePr w:wrap="none" w:vAnchor="page" w:hAnchor="page" w:x="834" w:y="245"/>
        <w:shd w:val="clear" w:color="auto" w:fill="auto"/>
        <w:spacing w:line="180" w:lineRule="exact"/>
      </w:pPr>
      <w:r>
        <w:lastRenderedPageBreak/>
        <w:t xml:space="preserve">Nr. </w:t>
      </w:r>
      <w:r>
        <w:rPr>
          <w:rStyle w:val="NagweklubstopkaConsolas85ptKursywaOdstpy-1pt"/>
          <w:b w:val="0"/>
          <w:bCs w:val="0"/>
        </w:rPr>
        <w:t>i</w:t>
      </w:r>
    </w:p>
    <w:p w:rsidR="00D72A2C" w:rsidRDefault="0071427B">
      <w:pPr>
        <w:pStyle w:val="Nagweklubstopka0"/>
        <w:framePr w:wrap="none" w:vAnchor="page" w:hAnchor="page" w:x="3076" w:y="235"/>
        <w:shd w:val="clear" w:color="auto" w:fill="auto"/>
        <w:spacing w:line="180" w:lineRule="exact"/>
      </w:pPr>
      <w:r>
        <w:t>PORADNIK JĘZYKOWY</w:t>
      </w:r>
    </w:p>
    <w:p w:rsidR="00D72A2C" w:rsidRDefault="0071427B">
      <w:pPr>
        <w:pStyle w:val="Nagweklubstopka0"/>
        <w:framePr w:wrap="none" w:vAnchor="page" w:hAnchor="page" w:x="7310" w:y="235"/>
        <w:shd w:val="clear" w:color="auto" w:fill="auto"/>
        <w:spacing w:line="180" w:lineRule="exact"/>
      </w:pPr>
      <w:r>
        <w:t>55</w:t>
      </w:r>
    </w:p>
    <w:p w:rsidR="00D72A2C" w:rsidRDefault="0071427B">
      <w:pPr>
        <w:pStyle w:val="Teksttreci20"/>
        <w:framePr w:w="6734" w:h="10782" w:hRule="exact" w:wrap="none" w:vAnchor="page" w:hAnchor="page" w:x="791" w:y="718"/>
        <w:shd w:val="clear" w:color="auto" w:fill="auto"/>
        <w:spacing w:before="0"/>
        <w:ind w:firstLine="0"/>
      </w:pPr>
      <w:r>
        <w:t xml:space="preserve">piera, albo wreszcie natrafia na opór innych członków tej grupy językowej i rozpoczyna walkę, z której wychodzi zwycięsko albo ginie. W tym wypadku do zawodu stanęły wyrażenia: </w:t>
      </w:r>
      <w:r>
        <w:rPr>
          <w:rStyle w:val="Teksttreci2105ptKursywa"/>
        </w:rPr>
        <w:t>w dzisiejszą noc, w zeszły piątek</w:t>
      </w:r>
      <w:r>
        <w:t xml:space="preserve"> i </w:t>
      </w:r>
      <w:r>
        <w:rPr>
          <w:rStyle w:val="Teksttreci2105ptKursywa"/>
        </w:rPr>
        <w:t>w zeszłym roku</w:t>
      </w:r>
      <w:r>
        <w:t xml:space="preserve"> i zwyciężyły. Pobity </w:t>
      </w:r>
      <w:r w:rsidRPr="00AE49CA">
        <w:rPr>
          <w:lang w:eastAsia="en-US" w:bidi="en-US"/>
        </w:rPr>
        <w:t xml:space="preserve">genet. </w:t>
      </w:r>
      <w:r>
        <w:t xml:space="preserve">czasu ustąpił konstrukcyom przypadkowym, które również służyły do oznaczenia czasu, np. </w:t>
      </w:r>
      <w:r>
        <w:rPr>
          <w:rStyle w:val="Teksttreci2105ptKursywa"/>
        </w:rPr>
        <w:t>w 'poniedziałek, w święty Michał</w:t>
      </w:r>
      <w:r>
        <w:t xml:space="preserve"> — </w:t>
      </w:r>
      <w:r>
        <w:rPr>
          <w:rStyle w:val="Teksttreci2105ptKursywa"/>
        </w:rPr>
        <w:t>w</w:t>
      </w:r>
      <w:r>
        <w:t xml:space="preserve"> z acc. (biernikiem) — i: </w:t>
      </w:r>
      <w:r>
        <w:rPr>
          <w:rStyle w:val="Teksttreci2105ptKursywa"/>
        </w:rPr>
        <w:t>w zimie</w:t>
      </w:r>
      <w:r>
        <w:t xml:space="preserve">, </w:t>
      </w:r>
      <w:r>
        <w:rPr>
          <w:rStyle w:val="Teksttreci2105ptKursywa"/>
        </w:rPr>
        <w:t>w lecie,</w:t>
      </w:r>
      <w:r>
        <w:t xml:space="preserve"> — </w:t>
      </w:r>
      <w:r>
        <w:rPr>
          <w:rStyle w:val="Teksttreci2105ptKursywa"/>
        </w:rPr>
        <w:t>w</w:t>
      </w:r>
      <w:r>
        <w:t xml:space="preserve"> z locat. (miejscownikiem). Ponieważ tedy na oznaczenie czasu były obok </w:t>
      </w:r>
      <w:r w:rsidRPr="00AE49CA">
        <w:rPr>
          <w:lang w:eastAsia="en-US" w:bidi="en-US"/>
        </w:rPr>
        <w:t xml:space="preserve">genet, </w:t>
      </w:r>
      <w:r>
        <w:t xml:space="preserve">z przymiotnikiem inne przypadki z przyimkami (pierwotnie bez — np. </w:t>
      </w:r>
      <w:r>
        <w:rPr>
          <w:rStyle w:val="Teksttreci2105ptKursywa"/>
        </w:rPr>
        <w:t>lecie, zimie)</w:t>
      </w:r>
      <w:r>
        <w:t xml:space="preserve"> więc wszystkie stanęły do walki i zyskały równouprawnienie, jeżeli nie zwycięstwo.</w:t>
      </w:r>
    </w:p>
    <w:p w:rsidR="00D72A2C" w:rsidRDefault="0071427B">
      <w:pPr>
        <w:pStyle w:val="Teksttreci20"/>
        <w:framePr w:w="6734" w:h="10782" w:hRule="exact" w:wrap="none" w:vAnchor="page" w:hAnchor="page" w:x="791" w:y="718"/>
        <w:shd w:val="clear" w:color="auto" w:fill="auto"/>
        <w:spacing w:before="0"/>
        <w:ind w:firstLine="280"/>
      </w:pPr>
      <w:r>
        <w:t xml:space="preserve">Słowa: </w:t>
      </w:r>
      <w:r>
        <w:rPr>
          <w:rStyle w:val="Teksttreci2105ptKursywa"/>
        </w:rPr>
        <w:t>dopominać się, wołać, prosić,</w:t>
      </w:r>
      <w:r>
        <w:t xml:space="preserve"> łączyły s</w:t>
      </w:r>
      <w:r w:rsidR="00AE49CA">
        <w:t>ię dawniej wyłącznie, a dziś łą</w:t>
      </w:r>
      <w:r>
        <w:t xml:space="preserve">czą się jeszcze z przypadkiem drugim (dopełniaczem), bo słowa te w poczuciu językowem ogółu mieszały się najwidoczniej z pojęciem słowa </w:t>
      </w:r>
      <w:r>
        <w:rPr>
          <w:rStyle w:val="Teksttreci2105ptKursywa"/>
        </w:rPr>
        <w:t>żądać, pożądać,</w:t>
      </w:r>
      <w:r>
        <w:t xml:space="preserve"> które zawsze łączyło się i łączy z </w:t>
      </w:r>
      <w:r w:rsidRPr="00AE49CA">
        <w:rPr>
          <w:lang w:eastAsia="en-US" w:bidi="en-US"/>
        </w:rPr>
        <w:t xml:space="preserve">genet. </w:t>
      </w:r>
      <w:r>
        <w:t xml:space="preserve">Ale rzecz to dawno w językoznawstwie stwierdzona, że pojęcia językowe, ukryte w wyrazie, nie zawsze się u wszystkich pokrywają, czyli że tak zwane apercepcye językowe nie u wszystkich odbywają się według tych samych wzorów czyli analogii. Jeżeli więc powyższe słowa łączyły się przeważnie z kategoryą pojęć: </w:t>
      </w:r>
      <w:r>
        <w:rPr>
          <w:rStyle w:val="Teksttreci2105ptKursywa"/>
        </w:rPr>
        <w:t>pożądać, chcieć</w:t>
      </w:r>
      <w:r>
        <w:t xml:space="preserve">, </w:t>
      </w:r>
      <w:r>
        <w:rPr>
          <w:rStyle w:val="Teksttreci2105ptKursywa"/>
        </w:rPr>
        <w:t>pragnąć,</w:t>
      </w:r>
      <w:r>
        <w:t xml:space="preserve"> to u pewnej grupy zaczęły się one nieznacznie łączyć z pojęciem słowa: </w:t>
      </w:r>
      <w:r>
        <w:rPr>
          <w:rStyle w:val="Teksttreci2105ptKursywa"/>
        </w:rPr>
        <w:t>starać się,</w:t>
      </w:r>
      <w:r>
        <w:t xml:space="preserve"> które zawsze łączy się z acc. połączonym z przyimkiem o: np. </w:t>
      </w:r>
      <w:r>
        <w:rPr>
          <w:rStyle w:val="Teksttreci2105ptKursywa"/>
        </w:rPr>
        <w:t xml:space="preserve">starać się o </w:t>
      </w:r>
      <w:r>
        <w:rPr>
          <w:rStyle w:val="Teksttreci2105ptKursywa"/>
          <w:lang w:val="cs-CZ" w:eastAsia="cs-CZ" w:bidi="cs-CZ"/>
        </w:rPr>
        <w:t>chleb.</w:t>
      </w:r>
      <w:r>
        <w:rPr>
          <w:lang w:val="cs-CZ" w:eastAsia="cs-CZ" w:bidi="cs-CZ"/>
        </w:rPr>
        <w:t xml:space="preserve"> </w:t>
      </w:r>
      <w:r>
        <w:t xml:space="preserve">(Jest to dosyć dobry przykład, bo na nim da się wykazać naprzód to, że wszystkie słowa umysłowe miały pierwotnie znaczenie zmysłowe i że przyimki miały również pierwotnie znaczenie określników przestrzeni i miejsca, z czego dopiero potem wyłoniły się kategorye czasu, przyczyny, sposobu, celu i t. d. Słowo bowiem </w:t>
      </w:r>
      <w:r>
        <w:rPr>
          <w:rStyle w:val="Teksttreci2105ptKursywa"/>
        </w:rPr>
        <w:t>starać się</w:t>
      </w:r>
      <w:r>
        <w:t xml:space="preserve"> związane jest etymologicznie ze słowem </w:t>
      </w:r>
      <w:r>
        <w:rPr>
          <w:rStyle w:val="Teksttreci2Odstpy2pt"/>
        </w:rPr>
        <w:t>trzeć, ocierać się,</w:t>
      </w:r>
      <w:r>
        <w:t xml:space="preserve"> a przyimek </w:t>
      </w:r>
      <w:r>
        <w:rPr>
          <w:rStyle w:val="Teksttreci2105ptKursywa"/>
        </w:rPr>
        <w:t xml:space="preserve">o </w:t>
      </w:r>
      <w:r>
        <w:t xml:space="preserve">oznacza lepiej miejsce czy rzecz, o które to »starcie« następuje). W ten więc sposób z wyrażenia przygodnego, opartego na odmiennem skojarzeniu się pojęć powstała obok konstrukcyi: </w:t>
      </w:r>
      <w:r>
        <w:rPr>
          <w:rStyle w:val="Teksttreci2105ptKursywa"/>
        </w:rPr>
        <w:t>dopominać się sprawiedliwości</w:t>
      </w:r>
      <w:r>
        <w:t xml:space="preserve"> konstrukcya: </w:t>
      </w:r>
      <w:r>
        <w:rPr>
          <w:rStyle w:val="Teksttreci2105ptKursywa"/>
        </w:rPr>
        <w:t>dopominać się o sprawiedliwość.</w:t>
      </w:r>
      <w:r>
        <w:t xml:space="preserve"> Taksamo obok: </w:t>
      </w:r>
      <w:r>
        <w:rPr>
          <w:rStyle w:val="Teksttreci2105ptKursywa"/>
        </w:rPr>
        <w:t>czekam ciebie</w:t>
      </w:r>
      <w:r>
        <w:t xml:space="preserve"> mówi się: </w:t>
      </w:r>
      <w:r>
        <w:rPr>
          <w:rStyle w:val="Teksttreci2105ptKursywa"/>
        </w:rPr>
        <w:t>czekam na ciebie.</w:t>
      </w:r>
      <w:r>
        <w:t xml:space="preserve"> Czasem istnieją obok siebie trzy rozmaite konstrukcye, których samo istnienie nieomylnie stwierdza, że wyraz stracił dawne swoje zmysłowe znaczenie i przeszedł do kategoryi pojęć umysłowych, przez co został skazany na pewną dowolność w użyciu. Mówi się np.: </w:t>
      </w:r>
      <w:r>
        <w:rPr>
          <w:rStyle w:val="Teksttreci2105ptKursywa"/>
        </w:rPr>
        <w:t>śledzić utraconej dzieweczki, za utraconą dzieweczką, utraconą dzieweczkę.</w:t>
      </w:r>
      <w:r>
        <w:t xml:space="preserve"> W pierwszej konstrukcyi </w:t>
      </w:r>
      <w:r>
        <w:rPr>
          <w:rStyle w:val="Teksttreci2105ptKursywa"/>
        </w:rPr>
        <w:t>śledzić</w:t>
      </w:r>
      <w:r>
        <w:t xml:space="preserve"> idzie za analogią słowa </w:t>
      </w:r>
      <w:r>
        <w:rPr>
          <w:rStyle w:val="Teksttreci2105ptKursywa"/>
        </w:rPr>
        <w:t>szukać</w:t>
      </w:r>
      <w:r>
        <w:t xml:space="preserve">, w drugiej za analogią słowa </w:t>
      </w:r>
      <w:r>
        <w:rPr>
          <w:rStyle w:val="Teksttreci2105ptKursywa"/>
        </w:rPr>
        <w:t>iść za kim,</w:t>
      </w:r>
      <w:r>
        <w:t xml:space="preserve"> a w trzeciej — za analogią słowa </w:t>
      </w:r>
      <w:r>
        <w:rPr>
          <w:rStyle w:val="Teksttreci2105ptKursywa"/>
        </w:rPr>
        <w:t>tropić, szpiegować.</w:t>
      </w:r>
      <w:r>
        <w:t xml:space="preserve"> Tutaj też potrącę o potępiany zwrot: </w:t>
      </w:r>
      <w:r>
        <w:rPr>
          <w:rStyle w:val="Teksttreci2105ptKursywa"/>
        </w:rPr>
        <w:t>szukać za kim:</w:t>
      </w:r>
      <w:r>
        <w:t xml:space="preserve"> nie</w:t>
      </w:r>
    </w:p>
    <w:p w:rsidR="00D72A2C" w:rsidRDefault="00D72A2C">
      <w:pPr>
        <w:rPr>
          <w:sz w:val="2"/>
          <w:szCs w:val="2"/>
        </w:rPr>
        <w:sectPr w:rsidR="00D72A2C">
          <w:pgSz w:w="8400" w:h="11900"/>
          <w:pgMar w:top="360" w:right="360" w:bottom="360" w:left="360" w:header="0" w:footer="3" w:gutter="0"/>
          <w:cols w:space="720"/>
          <w:noEndnote/>
          <w:docGrid w:linePitch="360"/>
        </w:sectPr>
      </w:pPr>
    </w:p>
    <w:p w:rsidR="00D72A2C" w:rsidRDefault="0071427B">
      <w:pPr>
        <w:pStyle w:val="Nagweklubstopka0"/>
        <w:framePr w:wrap="none" w:vAnchor="page" w:hAnchor="page" w:x="808" w:y="471"/>
        <w:shd w:val="clear" w:color="auto" w:fill="auto"/>
        <w:spacing w:line="180" w:lineRule="exact"/>
      </w:pPr>
      <w:r>
        <w:lastRenderedPageBreak/>
        <w:t>66</w:t>
      </w:r>
    </w:p>
    <w:p w:rsidR="00D72A2C" w:rsidRDefault="0071427B">
      <w:pPr>
        <w:pStyle w:val="Nagweklubstopka0"/>
        <w:framePr w:wrap="none" w:vAnchor="page" w:hAnchor="page" w:x="3083" w:y="457"/>
        <w:shd w:val="clear" w:color="auto" w:fill="auto"/>
        <w:spacing w:line="180" w:lineRule="exact"/>
      </w:pPr>
      <w:r>
        <w:t>PORADNIK JĘZYKOWY</w:t>
      </w:r>
    </w:p>
    <w:p w:rsidR="00D72A2C" w:rsidRDefault="0071427B">
      <w:pPr>
        <w:pStyle w:val="Nagweklubstopka0"/>
        <w:framePr w:wrap="none" w:vAnchor="page" w:hAnchor="page" w:x="6986" w:y="456"/>
        <w:shd w:val="clear" w:color="auto" w:fill="auto"/>
        <w:spacing w:line="180" w:lineRule="exact"/>
      </w:pPr>
      <w:r>
        <w:t xml:space="preserve">Nr. </w:t>
      </w:r>
      <w:r>
        <w:rPr>
          <w:rStyle w:val="NagweklubstopkaConsolas85ptKursywaOdstpy-1pt"/>
          <w:b w:val="0"/>
          <w:bCs w:val="0"/>
        </w:rPr>
        <w:t>i.</w:t>
      </w:r>
    </w:p>
    <w:p w:rsidR="00D72A2C" w:rsidRDefault="0071427B">
      <w:pPr>
        <w:pStyle w:val="Teksttreci20"/>
        <w:framePr w:w="6730" w:h="9772" w:hRule="exact" w:wrap="none" w:vAnchor="page" w:hAnchor="page" w:x="794" w:y="935"/>
        <w:shd w:val="clear" w:color="auto" w:fill="auto"/>
        <w:spacing w:before="0"/>
        <w:ind w:firstLine="0"/>
      </w:pPr>
      <w:r>
        <w:t xml:space="preserve">w chęci obrony tego zwrotu, lecz żeby wykazać, że zwrot ten nie musiał szukać sobie wzoru w niemieckim języku, bo miał ich dość w polskim — a zatem, że to swojak. Szuka się nietylko martwej rzeczy, która leży, ale także żywych istot, które się oddalają, a więc pojęcie szukania łączy się bardzo łatwo z pojęciem </w:t>
      </w:r>
      <w:r>
        <w:rPr>
          <w:rStyle w:val="Teksttreci2Odstpy2pt"/>
        </w:rPr>
        <w:t xml:space="preserve">gonienia za kim. </w:t>
      </w:r>
      <w:r>
        <w:t xml:space="preserve">Można się przyjęciu tego zwrotu opierać, ale na takie straszne gromy on nie zasługuje, bo to swojak, napotykany nieraz w mowie ludu. Do podobnych zwrotów należą: </w:t>
      </w:r>
      <w:r>
        <w:rPr>
          <w:rStyle w:val="Teksttreci2105ptKursywa"/>
        </w:rPr>
        <w:t>sięgać stropu, pod strop, do stropu, po strop: dokopać się piasku</w:t>
      </w:r>
      <w:r>
        <w:t xml:space="preserve"> i </w:t>
      </w:r>
      <w:r>
        <w:rPr>
          <w:rStyle w:val="Teksttreci2105ptKursywa"/>
        </w:rPr>
        <w:t>do piasku.</w:t>
      </w:r>
      <w:r>
        <w:t xml:space="preserve"> Pierwszy zwrot oznacza jednak dosięgnięcie przedmiotu i korzystanie z niego; drugi kres do którego chciało się dojść. A więc nieraz różnorodne konstrukcye nie zgadzają się zupełnie co do znaczenia i rzeczywiście trzeba baczyć na pewne odcienie. Jeżeli wyraz oznacza odsuwanie się od czegoś, to zamiast </w:t>
      </w:r>
      <w:r w:rsidRPr="00AE49CA">
        <w:rPr>
          <w:lang w:eastAsia="en-US" w:bidi="en-US"/>
        </w:rPr>
        <w:t xml:space="preserve">genet, </w:t>
      </w:r>
      <w:r>
        <w:t xml:space="preserve">używa się przyimka </w:t>
      </w:r>
      <w:r>
        <w:rPr>
          <w:rStyle w:val="Teksttreci2105ptKursywa"/>
        </w:rPr>
        <w:t>od</w:t>
      </w:r>
      <w:r>
        <w:t xml:space="preserve"> z </w:t>
      </w:r>
      <w:r w:rsidRPr="00AE49CA">
        <w:rPr>
          <w:lang w:eastAsia="en-US" w:bidi="en-US"/>
        </w:rPr>
        <w:t xml:space="preserve">genet.: </w:t>
      </w:r>
      <w:r>
        <w:rPr>
          <w:rStyle w:val="Teksttreci2105ptKursywa"/>
        </w:rPr>
        <w:t>ustrzeż mnie złego przypadku</w:t>
      </w:r>
      <w:r>
        <w:t xml:space="preserve"> i </w:t>
      </w:r>
      <w:r>
        <w:rPr>
          <w:rStyle w:val="Teksttreci2105ptKursywa"/>
        </w:rPr>
        <w:t>od złego przypadku, odbiegł żony i dzieci</w:t>
      </w:r>
      <w:r>
        <w:t xml:space="preserve">, i </w:t>
      </w:r>
      <w:r>
        <w:rPr>
          <w:rStyle w:val="Teksttreci2105ptKursywa"/>
        </w:rPr>
        <w:t>odbiegł od żony i dzieci.</w:t>
      </w:r>
    </w:p>
    <w:p w:rsidR="00D72A2C" w:rsidRDefault="0071427B">
      <w:pPr>
        <w:pStyle w:val="Teksttreci50"/>
        <w:framePr w:w="6730" w:h="9772" w:hRule="exact" w:wrap="none" w:vAnchor="page" w:hAnchor="page" w:x="794" w:y="935"/>
        <w:shd w:val="clear" w:color="auto" w:fill="auto"/>
        <w:ind w:firstLine="260"/>
      </w:pPr>
      <w:r>
        <w:rPr>
          <w:rStyle w:val="Teksttreci510ptBezkursywy"/>
        </w:rPr>
        <w:t xml:space="preserve">Wyjaśniwszy na tych przykładach, w jaki sposób powstają konstrukcye przyimkowe, ograniczę się teraz do przytaczania przykładów — zwłaszcza błędnych konstrukcyj. Mówi się: </w:t>
      </w:r>
      <w:r>
        <w:t>pomścij się swego zelżenia</w:t>
      </w:r>
      <w:r>
        <w:rPr>
          <w:rStyle w:val="Teksttreci510ptBezkursywy"/>
        </w:rPr>
        <w:t xml:space="preserve"> i </w:t>
      </w:r>
      <w:r>
        <w:t>za swe zelżenie, góra złota</w:t>
      </w:r>
      <w:r>
        <w:rPr>
          <w:rStyle w:val="Teksttreci510ptBezkursywy"/>
        </w:rPr>
        <w:t xml:space="preserve"> (oznacza ilość) i </w:t>
      </w:r>
      <w:r>
        <w:t xml:space="preserve">góra ze złota </w:t>
      </w:r>
      <w:r>
        <w:rPr>
          <w:rStyle w:val="Teksttreci510ptBezkursywy"/>
        </w:rPr>
        <w:t xml:space="preserve">(jakość), </w:t>
      </w:r>
      <w:r>
        <w:t>przerwa rozmów</w:t>
      </w:r>
      <w:r>
        <w:rPr>
          <w:rStyle w:val="Teksttreci510ptBezkursywy"/>
        </w:rPr>
        <w:t xml:space="preserve"> lub </w:t>
      </w:r>
      <w:r>
        <w:t xml:space="preserve">w rozmowach, zwłoka, postępowania </w:t>
      </w:r>
      <w:r>
        <w:rPr>
          <w:rStyle w:val="Teksttreci510ptBezkursywy"/>
        </w:rPr>
        <w:t xml:space="preserve">lub </w:t>
      </w:r>
      <w:r>
        <w:t>w postępowaniu, prawo ukarania</w:t>
      </w:r>
      <w:r>
        <w:rPr>
          <w:rStyle w:val="Teksttreci510ptBezkursywy"/>
        </w:rPr>
        <w:t xml:space="preserve"> lub </w:t>
      </w:r>
      <w:r>
        <w:t>do ukarania, poszanowanie władzy</w:t>
      </w:r>
      <w:r>
        <w:rPr>
          <w:rStyle w:val="Teksttreci510ptBezkursywy"/>
        </w:rPr>
        <w:t xml:space="preserve"> lub </w:t>
      </w:r>
      <w:r>
        <w:t>dla władzy, bojaźń kary</w:t>
      </w:r>
      <w:r>
        <w:rPr>
          <w:rStyle w:val="Teksttreci510ptBezkursywy"/>
        </w:rPr>
        <w:t xml:space="preserve"> lub </w:t>
      </w:r>
      <w:r>
        <w:t xml:space="preserve">przed karci: łakomy zysków </w:t>
      </w:r>
      <w:r>
        <w:rPr>
          <w:rStyle w:val="Teksttreci510ptBezkursywy"/>
        </w:rPr>
        <w:t xml:space="preserve">lub </w:t>
      </w:r>
      <w:r>
        <w:t>na zyski, pomny przeszłości</w:t>
      </w:r>
      <w:r>
        <w:rPr>
          <w:rStyle w:val="Teksttreci510ptBezkursywy"/>
        </w:rPr>
        <w:t xml:space="preserve"> lub </w:t>
      </w:r>
      <w:r>
        <w:t>na przeszłość, zdolny czego</w:t>
      </w:r>
      <w:r>
        <w:rPr>
          <w:rStyle w:val="Teksttreci510ptBezkursywy"/>
        </w:rPr>
        <w:t xml:space="preserve"> lub </w:t>
      </w:r>
      <w:r>
        <w:t>do czego.</w:t>
      </w:r>
      <w:r>
        <w:rPr>
          <w:rStyle w:val="Teksttreci510ptBezkursywy"/>
        </w:rPr>
        <w:t xml:space="preserve"> Zły zwrot: </w:t>
      </w:r>
      <w:r>
        <w:t>zasługiwałby osobnego studyum</w:t>
      </w:r>
      <w:r>
        <w:rPr>
          <w:rStyle w:val="Teksttreci510ptBezkursywy"/>
        </w:rPr>
        <w:t xml:space="preserve"> według wyrażenia: </w:t>
      </w:r>
      <w:r>
        <w:t>wart.</w:t>
      </w:r>
      <w:r>
        <w:rPr>
          <w:rStyle w:val="Teksttreci510ptBezkursywy"/>
        </w:rPr>
        <w:t xml:space="preserve"> Trzeba mówić: </w:t>
      </w:r>
      <w:r>
        <w:t>na osobne...</w:t>
      </w:r>
      <w:r>
        <w:rPr>
          <w:vertAlign w:val="superscript"/>
        </w:rPr>
        <w:t>1</w:t>
      </w:r>
      <w:r>
        <w:t>)</w:t>
      </w:r>
      <w:r>
        <w:rPr>
          <w:rStyle w:val="Teksttreci510ptBezkursywy"/>
        </w:rPr>
        <w:t xml:space="preserve"> [Porad. 1. 31).</w:t>
      </w:r>
    </w:p>
    <w:p w:rsidR="00D72A2C" w:rsidRDefault="0071427B">
      <w:pPr>
        <w:pStyle w:val="Teksttreci50"/>
        <w:framePr w:w="6730" w:h="9772" w:hRule="exact" w:wrap="none" w:vAnchor="page" w:hAnchor="page" w:x="794" w:y="935"/>
        <w:shd w:val="clear" w:color="auto" w:fill="auto"/>
        <w:ind w:firstLine="260"/>
      </w:pPr>
      <w:r w:rsidRPr="00AE49CA">
        <w:rPr>
          <w:lang w:eastAsia="en-US" w:bidi="en-US"/>
        </w:rPr>
        <w:t xml:space="preserve">Dativus </w:t>
      </w:r>
      <w:r>
        <w:t>[celownik).</w:t>
      </w:r>
      <w:r>
        <w:rPr>
          <w:rStyle w:val="Teksttreci510ptBezkursywy"/>
        </w:rPr>
        <w:t xml:space="preserve"> Należy tutaj wiele przymiotników rządzących przypadkiem trzecim, które obok samego przypadka mogą mieć prawie zawsze przyimek </w:t>
      </w:r>
      <w:r>
        <w:t>dla. Niedostępny przekupstwu</w:t>
      </w:r>
      <w:r>
        <w:rPr>
          <w:rStyle w:val="Teksttreci510ptBezkursywy"/>
        </w:rPr>
        <w:t xml:space="preserve"> lub </w:t>
      </w:r>
      <w:r>
        <w:t>dla przekupstwa, pożyteczny ludziom</w:t>
      </w:r>
      <w:r>
        <w:rPr>
          <w:rStyle w:val="Teksttreci510ptBezkursywy"/>
        </w:rPr>
        <w:t xml:space="preserve"> — </w:t>
      </w:r>
      <w:r>
        <w:t>dla ludzi.</w:t>
      </w:r>
      <w:r>
        <w:rPr>
          <w:rStyle w:val="Teksttreci510ptBezkursywy"/>
        </w:rPr>
        <w:t xml:space="preserve"> Mogą być i inne przyimki: </w:t>
      </w:r>
      <w:r>
        <w:t>podobny ojcu</w:t>
      </w:r>
      <w:r>
        <w:rPr>
          <w:rStyle w:val="Teksttreci510ptBezkursywy"/>
        </w:rPr>
        <w:t xml:space="preserve"> — </w:t>
      </w:r>
      <w:r>
        <w:t>do ojca, potrzebny do roboty, pomocny bliźnim</w:t>
      </w:r>
      <w:r>
        <w:rPr>
          <w:rStyle w:val="Teksttreci510ptBezkursywy"/>
        </w:rPr>
        <w:t xml:space="preserve"> — </w:t>
      </w:r>
      <w:r>
        <w:t>pomocny na wszelkie choroby; wstyd żołnierzowi</w:t>
      </w:r>
      <w:r>
        <w:rPr>
          <w:rStyle w:val="Teksttreci510ptBezkursywy"/>
        </w:rPr>
        <w:t xml:space="preserve"> — </w:t>
      </w:r>
      <w:r>
        <w:t>dla żołnierza, przewodzić komu</w:t>
      </w:r>
      <w:r>
        <w:rPr>
          <w:rStyle w:val="Teksttreci510ptBezkursywy"/>
        </w:rPr>
        <w:t xml:space="preserve"> — </w:t>
      </w:r>
      <w:r>
        <w:t>nad kim, opędzać się psom</w:t>
      </w:r>
      <w:r>
        <w:rPr>
          <w:rStyle w:val="Teksttreci510ptBezkursywy"/>
        </w:rPr>
        <w:t xml:space="preserve"> — </w:t>
      </w:r>
      <w:r>
        <w:t>od psów.</w:t>
      </w:r>
      <w:r>
        <w:rPr>
          <w:rStyle w:val="Teksttreci510ptBezkursywy"/>
        </w:rPr>
        <w:t xml:space="preserve"> Błędne są zwroty: </w:t>
      </w:r>
      <w:r>
        <w:t>współdziałał urządzaniu</w:t>
      </w:r>
      <w:r>
        <w:rPr>
          <w:rStyle w:val="Teksttreci510ptBezkursywy"/>
        </w:rPr>
        <w:t xml:space="preserve"> ma być </w:t>
      </w:r>
      <w:r>
        <w:t>w urządzaniu</w:t>
      </w:r>
      <w:r>
        <w:rPr>
          <w:rStyle w:val="Teksttreci510ptBezkursywy"/>
        </w:rPr>
        <w:t xml:space="preserve"> (Porad. I. 9), </w:t>
      </w:r>
      <w:r>
        <w:t>współczujący dążeniom</w:t>
      </w:r>
      <w:r>
        <w:rPr>
          <w:rStyle w:val="Teksttreci510ptBezkursywy"/>
        </w:rPr>
        <w:t xml:space="preserve"> </w:t>
      </w:r>
      <w:r>
        <w:rPr>
          <w:rStyle w:val="Teksttreci510ptBezkursywy"/>
          <w:lang w:val="fr-FR" w:eastAsia="fr-FR" w:bidi="fr-FR"/>
        </w:rPr>
        <w:t xml:space="preserve">(P. </w:t>
      </w:r>
      <w:r>
        <w:rPr>
          <w:rStyle w:val="Teksttreci510ptBezkursywy"/>
        </w:rPr>
        <w:t xml:space="preserve">I. 31) ma być </w:t>
      </w:r>
      <w:r>
        <w:t>z dążeniami; dla panów właścicieli</w:t>
      </w:r>
      <w:r>
        <w:rPr>
          <w:rStyle w:val="Teksttreci510ptBezkursywy"/>
        </w:rPr>
        <w:t xml:space="preserve"> polecamy — lepiej (choć i tamto nie złe) </w:t>
      </w:r>
      <w:r>
        <w:t>panom właścicielom.</w:t>
      </w:r>
      <w:r>
        <w:rPr>
          <w:rStyle w:val="Teksttreci510ptBezkursywy"/>
        </w:rPr>
        <w:t xml:space="preserve"> Zwrot (zły): </w:t>
      </w:r>
      <w:r>
        <w:t>do czego to będzie wyglądało</w:t>
      </w:r>
      <w:r>
        <w:rPr>
          <w:rStyle w:val="Teksttreci510ptBezkursywy"/>
        </w:rPr>
        <w:t xml:space="preserve"> powstał przez myśl o zwrocie: </w:t>
      </w:r>
      <w:r>
        <w:t>do czego to będzie podobne.</w:t>
      </w:r>
    </w:p>
    <w:p w:rsidR="00D72A2C" w:rsidRDefault="0071427B">
      <w:pPr>
        <w:pStyle w:val="Teksttreci60"/>
        <w:framePr w:w="6730" w:h="485" w:hRule="exact" w:wrap="none" w:vAnchor="page" w:hAnchor="page" w:x="794" w:y="10992"/>
        <w:shd w:val="clear" w:color="auto" w:fill="auto"/>
        <w:spacing w:before="0"/>
        <w:ind w:firstLine="260"/>
      </w:pPr>
      <w:r>
        <w:t>’) Te złe wyrażenia czerpane przedewszystkiem z materyału zebranego przez «Poradnik językowy".</w:t>
      </w:r>
    </w:p>
    <w:p w:rsidR="00D72A2C" w:rsidRDefault="00D72A2C">
      <w:pPr>
        <w:rPr>
          <w:sz w:val="2"/>
          <w:szCs w:val="2"/>
        </w:rPr>
        <w:sectPr w:rsidR="00D72A2C">
          <w:pgSz w:w="8400" w:h="11900"/>
          <w:pgMar w:top="360" w:right="360" w:bottom="360" w:left="360" w:header="0" w:footer="3" w:gutter="0"/>
          <w:cols w:space="720"/>
          <w:noEndnote/>
          <w:docGrid w:linePitch="360"/>
        </w:sectPr>
      </w:pPr>
    </w:p>
    <w:p w:rsidR="00D72A2C" w:rsidRDefault="0071427B">
      <w:pPr>
        <w:pStyle w:val="Nagweklubstopka0"/>
        <w:framePr w:wrap="none" w:vAnchor="page" w:hAnchor="page" w:x="794" w:y="249"/>
        <w:shd w:val="clear" w:color="auto" w:fill="auto"/>
        <w:spacing w:line="180" w:lineRule="exact"/>
      </w:pPr>
      <w:r>
        <w:lastRenderedPageBreak/>
        <w:t>Nr. 4.</w:t>
      </w:r>
    </w:p>
    <w:p w:rsidR="00D72A2C" w:rsidRDefault="0071427B">
      <w:pPr>
        <w:pStyle w:val="Nagweklubstopka0"/>
        <w:framePr w:wrap="none" w:vAnchor="page" w:hAnchor="page" w:x="3126" w:y="244"/>
        <w:shd w:val="clear" w:color="auto" w:fill="auto"/>
        <w:spacing w:line="180" w:lineRule="exact"/>
      </w:pPr>
      <w:r>
        <w:t>PORADNIK JĘZYKOWY</w:t>
      </w:r>
    </w:p>
    <w:p w:rsidR="00D72A2C" w:rsidRDefault="0071427B">
      <w:pPr>
        <w:pStyle w:val="Nagweklubstopka0"/>
        <w:framePr w:wrap="none" w:vAnchor="page" w:hAnchor="page" w:x="7264" w:y="225"/>
        <w:shd w:val="clear" w:color="auto" w:fill="auto"/>
        <w:spacing w:line="180" w:lineRule="exact"/>
      </w:pPr>
      <w:r>
        <w:t>57</w:t>
      </w:r>
    </w:p>
    <w:p w:rsidR="00D72A2C" w:rsidRDefault="0071427B">
      <w:pPr>
        <w:pStyle w:val="Teksttreci20"/>
        <w:framePr w:w="6710" w:h="10796" w:hRule="exact" w:wrap="none" w:vAnchor="page" w:hAnchor="page" w:x="803" w:y="723"/>
        <w:shd w:val="clear" w:color="auto" w:fill="auto"/>
        <w:spacing w:before="0"/>
        <w:ind w:firstLine="240"/>
      </w:pPr>
      <w:r w:rsidRPr="00AE49CA">
        <w:rPr>
          <w:rStyle w:val="Teksttreci2105ptKursywa"/>
          <w:lang w:eastAsia="en-US" w:bidi="en-US"/>
        </w:rPr>
        <w:t xml:space="preserve">Accusativus </w:t>
      </w:r>
      <w:r>
        <w:rPr>
          <w:rStyle w:val="Teksttreci2105ptKursywa"/>
        </w:rPr>
        <w:t>(Biernik)</w:t>
      </w:r>
      <w:r>
        <w:t xml:space="preserve"> oznacza przedewszystkiem kierunek, przestrzeń i przeciąg czasu albo zupełne opanowanie przedmiotu przez czasownik. </w:t>
      </w:r>
      <w:r>
        <w:rPr>
          <w:rStyle w:val="Teksttreci2105ptKursywa"/>
        </w:rPr>
        <w:t>Chwilkę umilkł</w:t>
      </w:r>
      <w:r>
        <w:t xml:space="preserve"> — </w:t>
      </w:r>
      <w:r>
        <w:rPr>
          <w:rStyle w:val="Teksttreci2105ptKursywa"/>
        </w:rPr>
        <w:t xml:space="preserve">na chwilkę; trzy godziny trwała wrzawa </w:t>
      </w:r>
      <w:r>
        <w:t xml:space="preserve">— </w:t>
      </w:r>
      <w:r>
        <w:rPr>
          <w:rStyle w:val="Teksttreci2105ptKursywa"/>
        </w:rPr>
        <w:t>przez trzy godziny;</w:t>
      </w:r>
      <w:r>
        <w:t xml:space="preserve"> niewód głęboki </w:t>
      </w:r>
      <w:r>
        <w:rPr>
          <w:rStyle w:val="Teksttreci2105ptKursywa"/>
        </w:rPr>
        <w:t>dwieście</w:t>
      </w:r>
      <w:r>
        <w:t xml:space="preserve"> stóp — </w:t>
      </w:r>
      <w:r>
        <w:rPr>
          <w:rStyle w:val="Teksttreci2105ptKursywa"/>
        </w:rPr>
        <w:t xml:space="preserve">na dwieście </w:t>
      </w:r>
      <w:r>
        <w:t xml:space="preserve">stóp; </w:t>
      </w:r>
      <w:r>
        <w:rPr>
          <w:rStyle w:val="Teksttreci2105ptKursywa"/>
        </w:rPr>
        <w:t>wiem to</w:t>
      </w:r>
      <w:r>
        <w:t xml:space="preserve"> — </w:t>
      </w:r>
      <w:r>
        <w:rPr>
          <w:rStyle w:val="Teksttreci2105ptKursywa"/>
        </w:rPr>
        <w:t>wiem o tem; opowiadał historyę</w:t>
      </w:r>
      <w:r>
        <w:t xml:space="preserve"> (ogólnie) — </w:t>
      </w:r>
      <w:r>
        <w:rPr>
          <w:rStyle w:val="Teksttreci2105ptKursywa"/>
        </w:rPr>
        <w:t>o zabójstwie</w:t>
      </w:r>
      <w:r>
        <w:t xml:space="preserve"> (szczegół.); </w:t>
      </w:r>
      <w:r>
        <w:rPr>
          <w:rStyle w:val="Teksttreci2105ptKursywa"/>
        </w:rPr>
        <w:t>wspomniał dawne lata</w:t>
      </w:r>
      <w:r>
        <w:t xml:space="preserve"> — o </w:t>
      </w:r>
      <w:r>
        <w:rPr>
          <w:rStyle w:val="Teksttreci2105ptKursywa"/>
        </w:rPr>
        <w:t>dawnych tatach</w:t>
      </w:r>
      <w:r>
        <w:t xml:space="preserve"> — </w:t>
      </w:r>
      <w:r>
        <w:rPr>
          <w:rStyle w:val="Teksttreci2105ptKursywa"/>
        </w:rPr>
        <w:t>na dawne lata</w:t>
      </w:r>
      <w:r>
        <w:t xml:space="preserve">; </w:t>
      </w:r>
      <w:r>
        <w:rPr>
          <w:rStyle w:val="Teksttreci2105ptKursywa"/>
        </w:rPr>
        <w:t>przejść ulicę, przez ulicę, ulicą.</w:t>
      </w:r>
      <w:r>
        <w:t xml:space="preserve"> W pierwszej konstrukcyi </w:t>
      </w:r>
      <w:r>
        <w:rPr>
          <w:rStyle w:val="Teksttreci2105ptKursywa"/>
        </w:rPr>
        <w:t>przejść</w:t>
      </w:r>
      <w:r>
        <w:t xml:space="preserve"> jest słowem przedmiotowem, a </w:t>
      </w:r>
      <w:r>
        <w:rPr>
          <w:rStyle w:val="Teksttreci2105ptKursywa"/>
        </w:rPr>
        <w:t>ulicę</w:t>
      </w:r>
      <w:r>
        <w:t xml:space="preserve"> — przedmiotem bliższym: w drugich dwóch </w:t>
      </w:r>
      <w:r>
        <w:rPr>
          <w:rStyle w:val="Teksttreci2105ptKursywa"/>
        </w:rPr>
        <w:t>przejść</w:t>
      </w:r>
      <w:r>
        <w:t xml:space="preserve"> jest słowem podmiotowem a </w:t>
      </w:r>
      <w:r>
        <w:rPr>
          <w:rStyle w:val="Teksttreci2105ptKursywa"/>
        </w:rPr>
        <w:t xml:space="preserve">ulica, </w:t>
      </w:r>
      <w:r>
        <w:t xml:space="preserve">i </w:t>
      </w:r>
      <w:r>
        <w:rPr>
          <w:rStyle w:val="Teksttreci2105ptKursywa"/>
        </w:rPr>
        <w:t>przez ulicę</w:t>
      </w:r>
      <w:r>
        <w:t xml:space="preserve"> określeniem przysłówkowem. </w:t>
      </w:r>
      <w:r>
        <w:rPr>
          <w:rStyle w:val="Teksttreci2105ptKursywa"/>
        </w:rPr>
        <w:t>Konieczność czyni nas żołnierzami</w:t>
      </w:r>
      <w:r>
        <w:t xml:space="preserve"> — </w:t>
      </w:r>
      <w:r>
        <w:rPr>
          <w:rStyle w:val="Teksttreci2105ptKursywa"/>
        </w:rPr>
        <w:t>czyni z nas żołnierzy.</w:t>
      </w:r>
    </w:p>
    <w:p w:rsidR="00D72A2C" w:rsidRDefault="0071427B">
      <w:pPr>
        <w:pStyle w:val="Teksttreci20"/>
        <w:framePr w:w="6710" w:h="10796" w:hRule="exact" w:wrap="none" w:vAnchor="page" w:hAnchor="page" w:x="803" w:y="723"/>
        <w:shd w:val="clear" w:color="auto" w:fill="auto"/>
        <w:spacing w:before="0"/>
        <w:ind w:firstLine="240"/>
      </w:pPr>
      <w:r w:rsidRPr="00AE49CA">
        <w:rPr>
          <w:rStyle w:val="Teksttreci2105ptKursywa"/>
          <w:lang w:eastAsia="en-US" w:bidi="en-US"/>
        </w:rPr>
        <w:t xml:space="preserve">Instrumental is </w:t>
      </w:r>
      <w:r>
        <w:rPr>
          <w:rStyle w:val="Teksttreci2105ptKursywa"/>
        </w:rPr>
        <w:t>(narzędnik).</w:t>
      </w:r>
      <w:r>
        <w:t xml:space="preserve"> Przypadek ten opiera się może najsilniej zwycięskiemu pochodowi przyimka, ale i tutaj znad jego rządy. Chmiel </w:t>
      </w:r>
      <w:r>
        <w:rPr>
          <w:rStyle w:val="Teksttreci2105ptKursywa"/>
        </w:rPr>
        <w:t>chciał się ziemią sunąć</w:t>
      </w:r>
      <w:r>
        <w:t xml:space="preserve"> — </w:t>
      </w:r>
      <w:r>
        <w:rPr>
          <w:rStyle w:val="Teksttreci2105ptKursywa"/>
        </w:rPr>
        <w:t>po ziemi:</w:t>
      </w:r>
      <w:r>
        <w:t xml:space="preserve"> wleciała </w:t>
      </w:r>
      <w:r>
        <w:rPr>
          <w:rStyle w:val="Teksttreci2105ptKursywa"/>
        </w:rPr>
        <w:t>oknem</w:t>
      </w:r>
      <w:r>
        <w:t xml:space="preserve"> -- </w:t>
      </w:r>
      <w:r>
        <w:rPr>
          <w:rStyle w:val="Teksttreci2105ptKursywa"/>
        </w:rPr>
        <w:t>przez okno; lasami</w:t>
      </w:r>
      <w:r>
        <w:t xml:space="preserve"> skradał się tajemnie — </w:t>
      </w:r>
      <w:r>
        <w:rPr>
          <w:rStyle w:val="Teksttreci2105ptKursywa"/>
        </w:rPr>
        <w:t>przez lasy:</w:t>
      </w:r>
      <w:r>
        <w:t xml:space="preserve"> równymi </w:t>
      </w:r>
      <w:r>
        <w:rPr>
          <w:rStyle w:val="Teksttreci2105ptKursywa"/>
        </w:rPr>
        <w:t>wiekiem</w:t>
      </w:r>
      <w:r>
        <w:t xml:space="preserve"> — </w:t>
      </w:r>
      <w:r>
        <w:rPr>
          <w:rStyle w:val="Teksttreci2105ptKursywa"/>
        </w:rPr>
        <w:t>co do wieku; dniem, nocą</w:t>
      </w:r>
      <w:r>
        <w:t xml:space="preserve">, </w:t>
      </w:r>
      <w:r>
        <w:rPr>
          <w:rStyle w:val="Teksttreci2105ptKursywa"/>
        </w:rPr>
        <w:t>zimą</w:t>
      </w:r>
      <w:r>
        <w:t xml:space="preserve"> — </w:t>
      </w:r>
      <w:r>
        <w:rPr>
          <w:rStyle w:val="Teksttreci2105ptKursywa"/>
        </w:rPr>
        <w:t>we dnie, w nocy, w zimie; wiosną</w:t>
      </w:r>
      <w:r>
        <w:t xml:space="preserve"> — </w:t>
      </w:r>
      <w:r>
        <w:rPr>
          <w:rStyle w:val="Teksttreci2105ptKursywa"/>
        </w:rPr>
        <w:t>na wiosnę;</w:t>
      </w:r>
      <w:r>
        <w:t xml:space="preserve"> nikt mu nie dorówna </w:t>
      </w:r>
      <w:r>
        <w:rPr>
          <w:rStyle w:val="Teksttreci2105ptKursywa"/>
        </w:rPr>
        <w:t>w biegłości</w:t>
      </w:r>
      <w:r>
        <w:t xml:space="preserve"> — </w:t>
      </w:r>
      <w:r>
        <w:rPr>
          <w:rStyle w:val="Teksttreci2105ptKursywa"/>
        </w:rPr>
        <w:t xml:space="preserve">biegłością,: </w:t>
      </w:r>
      <w:r>
        <w:t xml:space="preserve">starszy </w:t>
      </w:r>
      <w:r>
        <w:rPr>
          <w:rStyle w:val="Teksttreci2105ptKursywa"/>
        </w:rPr>
        <w:t>rokiem</w:t>
      </w:r>
      <w:r>
        <w:t xml:space="preserve"> — </w:t>
      </w:r>
      <w:r>
        <w:rPr>
          <w:rStyle w:val="Teksttreci2105ptKursywa"/>
        </w:rPr>
        <w:t>o rok;</w:t>
      </w:r>
      <w:r>
        <w:t xml:space="preserve"> most na rzece huczał </w:t>
      </w:r>
      <w:r>
        <w:rPr>
          <w:rStyle w:val="Teksttreci2105ptKursywa"/>
        </w:rPr>
        <w:t>tententem</w:t>
      </w:r>
      <w:r>
        <w:t xml:space="preserve"> konnicy — </w:t>
      </w:r>
      <w:r>
        <w:rPr>
          <w:rStyle w:val="Teksttreci2105ptKursywa"/>
        </w:rPr>
        <w:t>od tententu.</w:t>
      </w:r>
      <w:r>
        <w:t xml:space="preserve"> Jego to </w:t>
      </w:r>
      <w:r>
        <w:rPr>
          <w:rStyle w:val="Teksttreci2105ptKursywa"/>
        </w:rPr>
        <w:t>postrzałem</w:t>
      </w:r>
      <w:r>
        <w:t xml:space="preserve"> zginął stolnik — </w:t>
      </w:r>
      <w:r>
        <w:rPr>
          <w:rStyle w:val="Teksttreci2105ptKursywa"/>
        </w:rPr>
        <w:t>od jego postrzału. Od</w:t>
      </w:r>
      <w:r>
        <w:t xml:space="preserve"> oznacza prawie zawsze przyczynę zewnętrzną a </w:t>
      </w:r>
      <w:r>
        <w:rPr>
          <w:rStyle w:val="Teksttreci2105ptKursywa"/>
        </w:rPr>
        <w:t>z, ze</w:t>
      </w:r>
      <w:r>
        <w:t xml:space="preserve"> przyczynę wewnętrzną: zapłonił się </w:t>
      </w:r>
      <w:r>
        <w:rPr>
          <w:rStyle w:val="Teksttreci2105ptKursywa"/>
        </w:rPr>
        <w:t>ze wstydu.</w:t>
      </w:r>
      <w:r>
        <w:t xml:space="preserve"> Goście weszli </w:t>
      </w:r>
      <w:r>
        <w:rPr>
          <w:rStyle w:val="Teksttreci2105ptKursywa"/>
        </w:rPr>
        <w:t>w porządku,, porządkiem, po porządku. Szczęściem</w:t>
      </w:r>
      <w:r>
        <w:t xml:space="preserve"> skończyło się </w:t>
      </w:r>
      <w:r>
        <w:rPr>
          <w:rStyle w:val="Teksttreci2105ptKursywa"/>
        </w:rPr>
        <w:t>pojednaniem</w:t>
      </w:r>
      <w:r>
        <w:t xml:space="preserve"> — </w:t>
      </w:r>
      <w:r>
        <w:rPr>
          <w:rStyle w:val="Teksttreci2105ptKursywa"/>
        </w:rPr>
        <w:t>na szczęście</w:t>
      </w:r>
      <w:r>
        <w:t xml:space="preserve"> skończyło się </w:t>
      </w:r>
      <w:r>
        <w:rPr>
          <w:rStyle w:val="Teksttreci2105ptKursywa"/>
        </w:rPr>
        <w:t>na pojednaniu:</w:t>
      </w:r>
      <w:r>
        <w:t xml:space="preserve"> zamknął drzwi </w:t>
      </w:r>
      <w:r>
        <w:rPr>
          <w:rStyle w:val="Teksttreci2105ptKursywa"/>
        </w:rPr>
        <w:t>kluczem</w:t>
      </w:r>
      <w:r>
        <w:t xml:space="preserve"> — </w:t>
      </w:r>
      <w:r>
        <w:rPr>
          <w:rStyle w:val="Teksttreci2105ptKursywa"/>
        </w:rPr>
        <w:t>na klucz;</w:t>
      </w:r>
      <w:r>
        <w:t xml:space="preserve"> uznać kogo </w:t>
      </w:r>
      <w:r>
        <w:rPr>
          <w:rStyle w:val="Teksttreci2105ptKursywa"/>
        </w:rPr>
        <w:t>winnym</w:t>
      </w:r>
      <w:r>
        <w:t xml:space="preserve"> — </w:t>
      </w:r>
      <w:r>
        <w:rPr>
          <w:rStyle w:val="Teksttreci2105ptKursywa"/>
        </w:rPr>
        <w:t>za winnego: wybrać</w:t>
      </w:r>
      <w:r>
        <w:t xml:space="preserve">, </w:t>
      </w:r>
      <w:r>
        <w:rPr>
          <w:rStyle w:val="Teksttreci2105ptKursywa"/>
        </w:rPr>
        <w:t>obrać kogo królem</w:t>
      </w:r>
      <w:r>
        <w:t xml:space="preserve"> — </w:t>
      </w:r>
      <w:r>
        <w:rPr>
          <w:rStyle w:val="Teksttreci2105ptKursywa"/>
        </w:rPr>
        <w:t>na króla.</w:t>
      </w:r>
      <w:r>
        <w:t xml:space="preserve"> Błędne wyrażenia: </w:t>
      </w:r>
      <w:r>
        <w:rPr>
          <w:rStyle w:val="Teksttreci2105ptKursywa"/>
        </w:rPr>
        <w:t>nie martw się, o to</w:t>
      </w:r>
      <w:r>
        <w:t xml:space="preserve"> zamiast </w:t>
      </w:r>
      <w:r>
        <w:rPr>
          <w:rStyle w:val="Teksttreci2105ptKursywa"/>
        </w:rPr>
        <w:t xml:space="preserve">tem; chwalić się z </w:t>
      </w:r>
      <w:r>
        <w:rPr>
          <w:rStyle w:val="Teksttreci2105ptKursywa"/>
          <w:lang w:val="ru-RU" w:eastAsia="ru-RU" w:bidi="ru-RU"/>
        </w:rPr>
        <w:t>свет</w:t>
      </w:r>
      <w:r w:rsidRPr="00AE49CA">
        <w:rPr>
          <w:lang w:eastAsia="ru-RU" w:bidi="ru-RU"/>
        </w:rPr>
        <w:t xml:space="preserve"> </w:t>
      </w:r>
      <w:r>
        <w:t>zamiast c</w:t>
      </w:r>
      <w:r>
        <w:rPr>
          <w:rStyle w:val="Teksttreci2105ptKursywa"/>
        </w:rPr>
        <w:t>zem;</w:t>
      </w:r>
      <w:r>
        <w:t xml:space="preserve"> można jednak mówić: </w:t>
      </w:r>
      <w:r>
        <w:rPr>
          <w:rStyle w:val="Teksttreci2105ptKursywa"/>
        </w:rPr>
        <w:t>przystrojony w dywany</w:t>
      </w:r>
      <w:r>
        <w:t xml:space="preserve"> i </w:t>
      </w:r>
      <w:r>
        <w:rPr>
          <w:rStyle w:val="Teksttreci2105ptKursywa"/>
        </w:rPr>
        <w:t>przystrojony dywanami</w:t>
      </w:r>
      <w:r>
        <w:t xml:space="preserve"> (Por. I. 144), </w:t>
      </w:r>
      <w:r>
        <w:rPr>
          <w:rStyle w:val="Teksttreci2105ptKursywa"/>
        </w:rPr>
        <w:t>broczyć krwią</w:t>
      </w:r>
      <w:r>
        <w:t xml:space="preserve"> i </w:t>
      </w:r>
      <w:r>
        <w:rPr>
          <w:rStyle w:val="Teksttreci2105ptKursywa"/>
        </w:rPr>
        <w:t>we krwi</w:t>
      </w:r>
      <w:r>
        <w:t xml:space="preserve"> </w:t>
      </w:r>
      <w:r>
        <w:rPr>
          <w:lang w:val="fr-FR" w:eastAsia="fr-FR" w:bidi="fr-FR"/>
        </w:rPr>
        <w:t xml:space="preserve">(P. </w:t>
      </w:r>
      <w:r>
        <w:t xml:space="preserve">II. 99). Wyrażenie: zanadto wielka </w:t>
      </w:r>
      <w:r>
        <w:rPr>
          <w:rStyle w:val="Teksttreci2105ptKursywa"/>
        </w:rPr>
        <w:t>niemi</w:t>
      </w:r>
      <w:r>
        <w:t xml:space="preserve"> opieka, zamiast właściwego: </w:t>
      </w:r>
      <w:r>
        <w:rPr>
          <w:rStyle w:val="Teksttreci2105ptKursywa"/>
        </w:rPr>
        <w:t>nad niemi</w:t>
      </w:r>
      <w:r>
        <w:t xml:space="preserve"> opieka, powstało analogicznie do zwrotu: opiekować się niemi. Zły</w:t>
      </w:r>
      <w:r w:rsidR="00AE49CA">
        <w:t xml:space="preserve"> </w:t>
      </w:r>
      <w:r>
        <w:t xml:space="preserve">jest zwrot: usiłowania </w:t>
      </w:r>
      <w:r>
        <w:rPr>
          <w:rStyle w:val="Teksttreci2105ptKursywa"/>
        </w:rPr>
        <w:t>popierane małą garstką</w:t>
      </w:r>
      <w:r>
        <w:t xml:space="preserve"> </w:t>
      </w:r>
      <w:r>
        <w:rPr>
          <w:lang w:val="fr-FR" w:eastAsia="fr-FR" w:bidi="fr-FR"/>
        </w:rPr>
        <w:t xml:space="preserve">(P. </w:t>
      </w:r>
      <w:r>
        <w:t xml:space="preserve">I. 9), bo język polski wymaga, ażeby w stronie biernej osoba spełniająca jakąś czynność łączyła się z przyimkiem (zwłaszcza </w:t>
      </w:r>
      <w:r>
        <w:rPr>
          <w:rStyle w:val="Teksttreci2105ptKursywa"/>
        </w:rPr>
        <w:t>przez)</w:t>
      </w:r>
      <w:r>
        <w:t xml:space="preserve"> : Jerozolima została zdobyta </w:t>
      </w:r>
      <w:r>
        <w:rPr>
          <w:rStyle w:val="Teksttreci2105ptKursywa"/>
        </w:rPr>
        <w:t>przez krzyżowców. Jednem się tylko społeczeństwem ograniczyła</w:t>
      </w:r>
      <w:r>
        <w:t xml:space="preserve"> — ma być: </w:t>
      </w:r>
      <w:r>
        <w:rPr>
          <w:rStyle w:val="Teksttreci2105ptKursywa"/>
        </w:rPr>
        <w:t xml:space="preserve">na jednem. </w:t>
      </w:r>
      <w:r>
        <w:t xml:space="preserve">Spotykali mię (myśl o witaniu) nieraz </w:t>
      </w:r>
      <w:r>
        <w:rPr>
          <w:rStyle w:val="Teksttreci2105ptKursywa"/>
        </w:rPr>
        <w:t>wyrazami</w:t>
      </w:r>
      <w:r>
        <w:t xml:space="preserve"> przyjaźni — ma być: </w:t>
      </w:r>
      <w:r>
        <w:rPr>
          <w:rStyle w:val="Teksttreci2105ptKursywa"/>
        </w:rPr>
        <w:t>z wyrazami</w:t>
      </w:r>
      <w:r>
        <w:t xml:space="preserve"> (rozumie się </w:t>
      </w:r>
      <w:r>
        <w:rPr>
          <w:rStyle w:val="Teksttreci2105ptKursywa"/>
        </w:rPr>
        <w:t>na ustach).</w:t>
      </w:r>
    </w:p>
    <w:p w:rsidR="00D72A2C" w:rsidRDefault="0071427B">
      <w:pPr>
        <w:pStyle w:val="Teksttreci20"/>
        <w:framePr w:w="6710" w:h="10796" w:hRule="exact" w:wrap="none" w:vAnchor="page" w:hAnchor="page" w:x="803" w:y="723"/>
        <w:shd w:val="clear" w:color="auto" w:fill="auto"/>
        <w:spacing w:before="0"/>
        <w:ind w:firstLine="240"/>
      </w:pPr>
      <w:r>
        <w:rPr>
          <w:rStyle w:val="Teksttreci2105ptKursywa"/>
        </w:rPr>
        <w:t>Zwroty łączące się tylko z przyimkami.</w:t>
      </w:r>
      <w:r>
        <w:t xml:space="preserve"> Można mówić: porównywać siebie </w:t>
      </w:r>
      <w:r>
        <w:rPr>
          <w:rStyle w:val="Teksttreci2105ptKursywa"/>
        </w:rPr>
        <w:t>do proroków</w:t>
      </w:r>
      <w:r>
        <w:t xml:space="preserve"> i </w:t>
      </w:r>
      <w:r>
        <w:rPr>
          <w:rStyle w:val="Teksttreci2105ptKursywa"/>
        </w:rPr>
        <w:t>z prorokami</w:t>
      </w:r>
      <w:r>
        <w:t xml:space="preserve"> (Por. I. 31 radzi: </w:t>
      </w:r>
      <w:r>
        <w:rPr>
          <w:rStyle w:val="Teksttreci2105ptKursywa"/>
        </w:rPr>
        <w:t>z prorokami).</w:t>
      </w:r>
      <w:r>
        <w:t xml:space="preserve"> Dobrobyt byłby się i </w:t>
      </w:r>
      <w:r>
        <w:rPr>
          <w:rStyle w:val="Teksttreci2105ptKursywa"/>
        </w:rPr>
        <w:t>do pracowników</w:t>
      </w:r>
      <w:r>
        <w:t xml:space="preserve"> rozszerzył (Por. I. 31). Poradnik radzi: </w:t>
      </w:r>
      <w:r>
        <w:rPr>
          <w:rStyle w:val="Teksttreci2105ptKursywa"/>
        </w:rPr>
        <w:t>na, pracowników,</w:t>
      </w:r>
      <w:r>
        <w:t xml:space="preserve"> choć tamten zwrot błędny nie jest. Poprawnie powinno się mówić: położyć </w:t>
      </w:r>
      <w:r>
        <w:rPr>
          <w:rStyle w:val="Teksttreci2105ptKursywa"/>
        </w:rPr>
        <w:t>na piecu,</w:t>
      </w:r>
      <w:r>
        <w:t xml:space="preserve"> siąść </w:t>
      </w:r>
      <w:r>
        <w:rPr>
          <w:rStyle w:val="Teksttreci2105ptKursywa"/>
        </w:rPr>
        <w:t>na koniu</w:t>
      </w:r>
      <w:r>
        <w:t xml:space="preserve">, postaw </w:t>
      </w:r>
      <w:r>
        <w:rPr>
          <w:rStyle w:val="Teksttreci2105ptKursywa"/>
        </w:rPr>
        <w:t>na stole</w:t>
      </w:r>
      <w:r>
        <w:t xml:space="preserve">, </w:t>
      </w:r>
      <w:r>
        <w:rPr>
          <w:rStyle w:val="Teksttreci2105ptKursywa"/>
        </w:rPr>
        <w:t>umieszczane na służbie</w:t>
      </w:r>
      <w:r>
        <w:t>, ale dziś coraz częściej po</w:t>
      </w:r>
    </w:p>
    <w:p w:rsidR="00D72A2C" w:rsidRDefault="00D72A2C">
      <w:pPr>
        <w:rPr>
          <w:sz w:val="2"/>
          <w:szCs w:val="2"/>
        </w:rPr>
        <w:sectPr w:rsidR="00D72A2C">
          <w:pgSz w:w="8400" w:h="11900"/>
          <w:pgMar w:top="360" w:right="360" w:bottom="360" w:left="360" w:header="0" w:footer="3" w:gutter="0"/>
          <w:cols w:space="720"/>
          <w:noEndnote/>
          <w:docGrid w:linePitch="360"/>
        </w:sectPr>
      </w:pPr>
    </w:p>
    <w:p w:rsidR="00D72A2C" w:rsidRDefault="00D72A2C">
      <w:pPr>
        <w:rPr>
          <w:sz w:val="2"/>
          <w:szCs w:val="2"/>
        </w:rPr>
      </w:pPr>
    </w:p>
    <w:p w:rsidR="00D72A2C" w:rsidRDefault="0071427B">
      <w:pPr>
        <w:pStyle w:val="Nagweklubstopka0"/>
        <w:framePr w:wrap="none" w:vAnchor="page" w:hAnchor="page" w:x="834" w:y="452"/>
        <w:shd w:val="clear" w:color="auto" w:fill="auto"/>
        <w:spacing w:line="180" w:lineRule="exact"/>
      </w:pPr>
      <w:r>
        <w:t>58</w:t>
      </w:r>
    </w:p>
    <w:p w:rsidR="00D72A2C" w:rsidRDefault="0071427B">
      <w:pPr>
        <w:pStyle w:val="Nagweklubstopka0"/>
        <w:framePr w:wrap="none" w:vAnchor="page" w:hAnchor="page" w:x="3105" w:y="452"/>
        <w:shd w:val="clear" w:color="auto" w:fill="auto"/>
        <w:spacing w:line="180" w:lineRule="exact"/>
      </w:pPr>
      <w:r>
        <w:t>PORADNIK JĘZYKOWY</w:t>
      </w:r>
    </w:p>
    <w:p w:rsidR="00D72A2C" w:rsidRDefault="0071427B">
      <w:pPr>
        <w:pStyle w:val="Nagweklubstopka0"/>
        <w:framePr w:wrap="none" w:vAnchor="page" w:hAnchor="page" w:x="7026" w:y="461"/>
        <w:shd w:val="clear" w:color="auto" w:fill="auto"/>
        <w:spacing w:line="180" w:lineRule="exact"/>
      </w:pPr>
      <w:r>
        <w:t xml:space="preserve">Nr. </w:t>
      </w:r>
      <w:r>
        <w:rPr>
          <w:rStyle w:val="NagweklubstopkaConsolas85ptKursywaOdstpy-1pt"/>
          <w:b w:val="0"/>
          <w:bCs w:val="0"/>
        </w:rPr>
        <w:t>i.</w:t>
      </w:r>
    </w:p>
    <w:p w:rsidR="00D72A2C" w:rsidRDefault="0071427B">
      <w:pPr>
        <w:pStyle w:val="Teksttreci20"/>
        <w:framePr w:w="6744" w:h="10009" w:hRule="exact" w:wrap="none" w:vAnchor="page" w:hAnchor="page" w:x="786" w:y="935"/>
        <w:shd w:val="clear" w:color="auto" w:fill="auto"/>
        <w:spacing w:before="0"/>
        <w:ind w:firstLine="0"/>
      </w:pPr>
      <w:r>
        <w:t xml:space="preserve">jawiają się zwroty: połóż </w:t>
      </w:r>
      <w:r>
        <w:rPr>
          <w:rStyle w:val="Teksttreci2105ptKursywa"/>
        </w:rPr>
        <w:t>napiec,</w:t>
      </w:r>
      <w:r>
        <w:t xml:space="preserve"> dawno: siądź </w:t>
      </w:r>
      <w:r>
        <w:rPr>
          <w:rStyle w:val="Teksttreci2105ptKursywa"/>
        </w:rPr>
        <w:t>na konia</w:t>
      </w:r>
      <w:r>
        <w:t xml:space="preserve"> lub </w:t>
      </w:r>
      <w:r>
        <w:rPr>
          <w:rStyle w:val="Teksttreci2105ptKursywa"/>
        </w:rPr>
        <w:t>siadaj na koń!</w:t>
      </w:r>
      <w:r>
        <w:t xml:space="preserve"> postaw </w:t>
      </w:r>
      <w:r>
        <w:rPr>
          <w:rStyle w:val="Teksttreci2105ptKursywa"/>
        </w:rPr>
        <w:t>na ziemię</w:t>
      </w:r>
      <w:r>
        <w:t xml:space="preserve">, umieszczane </w:t>
      </w:r>
      <w:r>
        <w:rPr>
          <w:rStyle w:val="Teksttreci2105ptKursywa"/>
        </w:rPr>
        <w:t>na służbę</w:t>
      </w:r>
      <w:r>
        <w:t xml:space="preserve"> (Por. J. 31) analogicznie do: </w:t>
      </w:r>
      <w:r>
        <w:rPr>
          <w:rStyle w:val="Teksttreci2105ptKursywa"/>
        </w:rPr>
        <w:t>dawane na służbę.</w:t>
      </w:r>
      <w:r>
        <w:t xml:space="preserve"> Mówi się wywarł </w:t>
      </w:r>
      <w:r>
        <w:rPr>
          <w:rStyle w:val="Teksttreci2105ptKursywa"/>
        </w:rPr>
        <w:t>na niego</w:t>
      </w:r>
      <w:r>
        <w:t xml:space="preserve"> wielkie wrażenie (I. 103), choć coraz częściej, analogicznie do </w:t>
      </w:r>
      <w:r>
        <w:rPr>
          <w:rStyle w:val="Teksttreci2105ptKursywa"/>
        </w:rPr>
        <w:t>uczynił na nim wrażenie</w:t>
      </w:r>
      <w:r>
        <w:t xml:space="preserve"> mówi się: </w:t>
      </w:r>
      <w:r>
        <w:rPr>
          <w:rStyle w:val="Teksttreci2105ptKursywa"/>
        </w:rPr>
        <w:t>wywarł na nim.</w:t>
      </w:r>
      <w:r>
        <w:t xml:space="preserve"> Walczy »Poradnik« ze zwrotem: </w:t>
      </w:r>
      <w:r>
        <w:rPr>
          <w:rStyle w:val="Teksttreci2105ptKursywa"/>
        </w:rPr>
        <w:t>stracić na powadze</w:t>
      </w:r>
      <w:r>
        <w:t xml:space="preserve"> polecając pisać: </w:t>
      </w:r>
      <w:r>
        <w:rPr>
          <w:rStyle w:val="Teksttreci2105ptKursywa"/>
        </w:rPr>
        <w:t>stracił powagę.</w:t>
      </w:r>
      <w:r>
        <w:t xml:space="preserve"> Można tu jednak mieć swoje zdanie. Co innego znaczy: </w:t>
      </w:r>
      <w:r>
        <w:rPr>
          <w:rStyle w:val="Teksttreci2105ptKursywa"/>
        </w:rPr>
        <w:t>stracić tuszę (całkiem</w:t>
      </w:r>
      <w:r>
        <w:t xml:space="preserve"> ), a stracić </w:t>
      </w:r>
      <w:r>
        <w:rPr>
          <w:rStyle w:val="Teksttreci2105ptKursywa"/>
        </w:rPr>
        <w:t>na tuszy</w:t>
      </w:r>
      <w:r>
        <w:t xml:space="preserve"> (cośkolwiek)1). Sądzę, że ten zwrot jest za wygodny, żeby się nie miał utrzymać. Niewłaściwy jest zwrot: </w:t>
      </w:r>
      <w:r>
        <w:rPr>
          <w:rStyle w:val="Teksttreci2105ptKursywa"/>
        </w:rPr>
        <w:t>cieszyć się na coś,</w:t>
      </w:r>
      <w:r>
        <w:t xml:space="preserve"> ale zdaje się, że się mimo niewłaściwości utrzyma. To samo: </w:t>
      </w:r>
      <w:r>
        <w:rPr>
          <w:rStyle w:val="Teksttreci2105ptKursywa"/>
        </w:rPr>
        <w:t>na godzinę 1.</w:t>
      </w:r>
      <w:r>
        <w:t xml:space="preserve"> gromadzić się poczęli — zam. o </w:t>
      </w:r>
      <w:r>
        <w:rPr>
          <w:rStyle w:val="Teksttreci2105ptKursywa"/>
        </w:rPr>
        <w:t xml:space="preserve">godzinie </w:t>
      </w:r>
      <w:r>
        <w:t xml:space="preserve">(Por. I. 9.), czekać </w:t>
      </w:r>
      <w:r>
        <w:rPr>
          <w:rStyle w:val="Teksttreci2105ptKursywa"/>
        </w:rPr>
        <w:t>na bramie</w:t>
      </w:r>
      <w:r>
        <w:t xml:space="preserve"> zam. w bramie (11. 104); głosował </w:t>
      </w:r>
      <w:r>
        <w:rPr>
          <w:rStyle w:val="Teksttreci2105ptKursywa"/>
        </w:rPr>
        <w:t>nad. tym wnioskiem</w:t>
      </w:r>
      <w:r>
        <w:t xml:space="preserve"> zam. </w:t>
      </w:r>
      <w:r>
        <w:rPr>
          <w:rStyle w:val="Teksttreci2105ptKursywa"/>
        </w:rPr>
        <w:t>za tym wnioskiem</w:t>
      </w:r>
      <w:r>
        <w:t xml:space="preserve"> (I. 9)</w:t>
      </w:r>
      <w:r>
        <w:rPr>
          <w:vertAlign w:val="superscript"/>
        </w:rPr>
        <w:t>* 2</w:t>
      </w:r>
      <w:r>
        <w:t xml:space="preserve">). Mówi się jednak: </w:t>
      </w:r>
      <w:r>
        <w:rPr>
          <w:rStyle w:val="Teksttreci2105ptKursywa"/>
        </w:rPr>
        <w:t>wątpić o czem</w:t>
      </w:r>
      <w:r>
        <w:t xml:space="preserve"> i </w:t>
      </w:r>
      <w:r>
        <w:rPr>
          <w:rStyle w:val="Teksttreci2105ptKursywa"/>
        </w:rPr>
        <w:t>w co.</w:t>
      </w:r>
      <w:r>
        <w:t xml:space="preserve"> Zły zwrot: </w:t>
      </w:r>
      <w:r>
        <w:rPr>
          <w:rStyle w:val="Teksttreci2105ptKursywa"/>
        </w:rPr>
        <w:t>dopytywać się za. kim</w:t>
      </w:r>
      <w:r>
        <w:t xml:space="preserve"> zam, o </w:t>
      </w:r>
      <w:r>
        <w:rPr>
          <w:rStyle w:val="Teksttreci2105ptKursywa"/>
        </w:rPr>
        <w:t xml:space="preserve">kogo </w:t>
      </w:r>
      <w:r>
        <w:t xml:space="preserve">(II. 58); </w:t>
      </w:r>
      <w:r>
        <w:rPr>
          <w:rStyle w:val="Teksttreci2105ptKursywa"/>
        </w:rPr>
        <w:t>specyalista chorób</w:t>
      </w:r>
      <w:r>
        <w:t xml:space="preserve"> zam. </w:t>
      </w:r>
      <w:r>
        <w:rPr>
          <w:rStyle w:val="Teksttreci2105ptKursywa"/>
        </w:rPr>
        <w:t>do chorób, od chorób.</w:t>
      </w:r>
      <w:r>
        <w:t xml:space="preserve"> Można mówić: </w:t>
      </w:r>
      <w:r>
        <w:rPr>
          <w:rStyle w:val="Teksttreci2105ptKursywa"/>
        </w:rPr>
        <w:t>zabezpieczyć się od czeyo</w:t>
      </w:r>
      <w:r>
        <w:t xml:space="preserve"> i </w:t>
      </w:r>
      <w:r>
        <w:rPr>
          <w:rStyle w:val="Teksttreci2105ptKursywa"/>
        </w:rPr>
        <w:t>przed czem</w:t>
      </w:r>
      <w:r>
        <w:t xml:space="preserve"> (Por. II. 150); A. Gl. zarzucał w Por. I. 143. »Nowej Reformie«, że się nie mówi: </w:t>
      </w:r>
      <w:r>
        <w:rPr>
          <w:rStyle w:val="Teksttreci2105ptKursywa"/>
        </w:rPr>
        <w:t>sala roiła się od deputacyi</w:t>
      </w:r>
      <w:r>
        <w:t xml:space="preserve"> — ale Sienkiewicz napisał: </w:t>
      </w:r>
      <w:r>
        <w:rPr>
          <w:rStyle w:val="Teksttreci2105ptKursywa"/>
        </w:rPr>
        <w:t>gaj się roił od wszelakiego rodzaju zwierza.</w:t>
      </w:r>
      <w:r>
        <w:t xml:space="preserve"> Źle mówić lub pisać: dwie roty </w:t>
      </w:r>
      <w:r>
        <w:rPr>
          <w:rStyle w:val="Teksttreci2105ptKursywa"/>
        </w:rPr>
        <w:t>od pułku</w:t>
      </w:r>
      <w:r>
        <w:t xml:space="preserve"> — zam. </w:t>
      </w:r>
      <w:r>
        <w:rPr>
          <w:rStyle w:val="Teksttreci2105ptKursywa"/>
        </w:rPr>
        <w:t>pułku; trudności od. strony Boga</w:t>
      </w:r>
      <w:r>
        <w:t xml:space="preserve"> zam. </w:t>
      </w:r>
      <w:r>
        <w:rPr>
          <w:rStyle w:val="Teksttreci2105ptKursywa"/>
        </w:rPr>
        <w:t>ze strony</w:t>
      </w:r>
      <w:r>
        <w:t xml:space="preserve"> (I. 31), ale dobrze: </w:t>
      </w:r>
      <w:r>
        <w:rPr>
          <w:rStyle w:val="Teksttreci2105ptKursywa"/>
        </w:rPr>
        <w:t>straż około zwłok.</w:t>
      </w:r>
      <w:r>
        <w:t xml:space="preserve"> Trzeba używać zwrotu </w:t>
      </w:r>
      <w:r>
        <w:rPr>
          <w:rStyle w:val="Teksttreci2105ptKursywa"/>
        </w:rPr>
        <w:t>poszedł po doktora</w:t>
      </w:r>
      <w:r>
        <w:t xml:space="preserve"> nie </w:t>
      </w:r>
      <w:r>
        <w:rPr>
          <w:rStyle w:val="Teksttreci2105ptKursywa"/>
        </w:rPr>
        <w:t>za doktorem; rozumieć przez to</w:t>
      </w:r>
      <w:r>
        <w:t xml:space="preserve"> nie </w:t>
      </w:r>
      <w:r>
        <w:rPr>
          <w:rStyle w:val="Teksttreci2105ptKursywa"/>
        </w:rPr>
        <w:t xml:space="preserve">rozumiem pod </w:t>
      </w:r>
      <w:r>
        <w:rPr>
          <w:rStyle w:val="Teksttreci2105ptKursywa"/>
          <w:lang w:val="cs-CZ" w:eastAsia="cs-CZ" w:bidi="cs-CZ"/>
        </w:rPr>
        <w:t>tem</w:t>
      </w:r>
      <w:r>
        <w:rPr>
          <w:lang w:val="cs-CZ" w:eastAsia="cs-CZ" w:bidi="cs-CZ"/>
        </w:rPr>
        <w:t xml:space="preserve"> </w:t>
      </w:r>
      <w:r>
        <w:t xml:space="preserve">(I. 32). Zwrot: </w:t>
      </w:r>
      <w:r>
        <w:rPr>
          <w:rStyle w:val="Teksttreci2105ptKursywa"/>
        </w:rPr>
        <w:t>u mnie jest książka</w:t>
      </w:r>
      <w:r>
        <w:t xml:space="preserve"> bywa uważany za rusycyzm; powinno się mówić: </w:t>
      </w:r>
      <w:r>
        <w:rPr>
          <w:rStyle w:val="Teksttreci2105ptKursywa"/>
        </w:rPr>
        <w:t>mam książkę.</w:t>
      </w:r>
      <w:r>
        <w:t xml:space="preserve"> Trzeba to jednak odróżniać od zwrotu: </w:t>
      </w:r>
      <w:r>
        <w:rPr>
          <w:rStyle w:val="Teksttreci2105ptKursywa"/>
        </w:rPr>
        <w:t>ta książka jest u mnie,</w:t>
      </w:r>
      <w:r>
        <w:t xml:space="preserve"> który jest zupełnie poprawny. »Poradnik« (I. 31) uważa wyrażenie: </w:t>
      </w:r>
      <w:r>
        <w:rPr>
          <w:rStyle w:val="Teksttreci2105ptKursywa"/>
        </w:rPr>
        <w:t>do szeregu</w:t>
      </w:r>
      <w:r>
        <w:t xml:space="preserve"> kupujących stanęli chłopi — za niewłaściwe i radzi pisać: </w:t>
      </w:r>
      <w:r>
        <w:rPr>
          <w:rStyle w:val="Teksttreci2105ptKursywa"/>
        </w:rPr>
        <w:t>w szeregu.</w:t>
      </w:r>
      <w:r>
        <w:t xml:space="preserve"> Zdaje mi się, że oba wyrażenia dobre. Na analogii ze zwrotem: </w:t>
      </w:r>
      <w:r>
        <w:rPr>
          <w:rStyle w:val="Teksttreci2105ptKursywa"/>
        </w:rPr>
        <w:t>pochwała, za...</w:t>
      </w:r>
      <w:r>
        <w:t xml:space="preserve"> polega niewłaściwy zwrot: rozgrzeszenie </w:t>
      </w:r>
      <w:r>
        <w:rPr>
          <w:rStyle w:val="Teksttreci2105ptKursywa"/>
        </w:rPr>
        <w:t>za</w:t>
      </w:r>
      <w:r>
        <w:t xml:space="preserve"> dotychczasową działalność zamiast </w:t>
      </w:r>
      <w:r>
        <w:rPr>
          <w:rStyle w:val="Teksttreci2105ptKursywa"/>
        </w:rPr>
        <w:t>z działalności.</w:t>
      </w:r>
      <w:r>
        <w:t xml:space="preserve"> Nie należy mówić: </w:t>
      </w:r>
      <w:r>
        <w:rPr>
          <w:rStyle w:val="Teksttreci2105ptKursywa"/>
        </w:rPr>
        <w:t>za wyjątkiem</w:t>
      </w:r>
      <w:r>
        <w:t xml:space="preserve"> tylko </w:t>
      </w:r>
      <w:r>
        <w:rPr>
          <w:rStyle w:val="Teksttreci2105ptKursywa"/>
        </w:rPr>
        <w:t>z wyjątkiem</w:t>
      </w:r>
      <w:r>
        <w:t xml:space="preserve"> (I. 138).</w:t>
      </w:r>
    </w:p>
    <w:p w:rsidR="00D72A2C" w:rsidRDefault="0071427B">
      <w:pPr>
        <w:pStyle w:val="Teksttreci20"/>
        <w:framePr w:w="6744" w:h="10009" w:hRule="exact" w:wrap="none" w:vAnchor="page" w:hAnchor="page" w:x="786" w:y="935"/>
        <w:shd w:val="clear" w:color="auto" w:fill="auto"/>
        <w:spacing w:before="0"/>
        <w:ind w:firstLine="260"/>
      </w:pPr>
      <w:r>
        <w:t xml:space="preserve">Z przykładów tych wszystkich można łatwo poznać, jak różnorodne mogą być konstrukcye przyimkowe i jak często powstają analogicznie. Można się im opierać, tylko nie zawsze wojować bronią logiczności z tem, co mimo wszelką logikę i zdrowy sens już nie razi ucha narodu, a jest w częstem używaniu. Na dowód, jakie nieraz nielogiczności są w języku, przytoczę przykłady z języka niemieckiego: </w:t>
      </w:r>
      <w:r>
        <w:rPr>
          <w:lang w:val="fr-FR" w:eastAsia="fr-FR" w:bidi="fr-FR"/>
        </w:rPr>
        <w:t xml:space="preserve">Die Bank </w:t>
      </w:r>
      <w:r>
        <w:t xml:space="preserve">sitzt </w:t>
      </w:r>
      <w:r>
        <w:rPr>
          <w:lang w:val="fr-FR" w:eastAsia="fr-FR" w:bidi="fr-FR"/>
        </w:rPr>
        <w:t xml:space="preserve">voller </w:t>
      </w:r>
      <w:r>
        <w:t xml:space="preserve">Menschen, der Eimer läuft </w:t>
      </w:r>
      <w:r>
        <w:rPr>
          <w:lang w:val="cs-CZ" w:eastAsia="cs-CZ" w:bidi="cs-CZ"/>
        </w:rPr>
        <w:t xml:space="preserve">voll </w:t>
      </w:r>
      <w:r>
        <w:t xml:space="preserve">Wasser, das Bett nass schwitzen, auf schuldigen Wegen i t. d. W języku rozstrzyga przepotężny </w:t>
      </w:r>
      <w:r>
        <w:rPr>
          <w:lang w:val="cs-CZ" w:eastAsia="cs-CZ" w:bidi="cs-CZ"/>
        </w:rPr>
        <w:t xml:space="preserve">usus </w:t>
      </w:r>
      <w:r>
        <w:t>— powszechny zwyczaj.</w:t>
      </w:r>
    </w:p>
    <w:p w:rsidR="00D72A2C" w:rsidRDefault="0071427B">
      <w:pPr>
        <w:pStyle w:val="Stopka20"/>
        <w:framePr w:w="6744" w:h="200" w:hRule="exact" w:wrap="none" w:vAnchor="page" w:hAnchor="page" w:x="786" w:y="11085"/>
        <w:shd w:val="clear" w:color="auto" w:fill="auto"/>
        <w:spacing w:line="190" w:lineRule="exact"/>
        <w:ind w:left="240"/>
      </w:pPr>
      <w:r>
        <w:t xml:space="preserve">1) lepiej: </w:t>
      </w:r>
      <w:r>
        <w:rPr>
          <w:rStyle w:val="Stopka2Odstpy1pt"/>
        </w:rPr>
        <w:t>stracił nieco z tuszy</w:t>
      </w:r>
      <w:r>
        <w:t xml:space="preserve"> (Przyp. Red.).</w:t>
      </w:r>
    </w:p>
    <w:p w:rsidR="00D72A2C" w:rsidRDefault="0071427B">
      <w:pPr>
        <w:pStyle w:val="Stopka20"/>
        <w:framePr w:w="6744" w:h="234" w:hRule="exact" w:wrap="none" w:vAnchor="page" w:hAnchor="page" w:x="786" w:y="11301"/>
        <w:shd w:val="clear" w:color="auto" w:fill="auto"/>
        <w:spacing w:line="190" w:lineRule="exact"/>
        <w:ind w:left="240"/>
      </w:pPr>
      <w:r>
        <w:rPr>
          <w:vertAlign w:val="superscript"/>
        </w:rPr>
        <w:t>2</w:t>
      </w:r>
      <w:r>
        <w:t>) inne znaczenie ma zwrot pierwszy, inne drugi (Przyp. Red.).</w:t>
      </w:r>
    </w:p>
    <w:p w:rsidR="00D72A2C" w:rsidRDefault="00D72A2C">
      <w:pPr>
        <w:rPr>
          <w:sz w:val="2"/>
          <w:szCs w:val="2"/>
        </w:rPr>
        <w:sectPr w:rsidR="00D72A2C">
          <w:pgSz w:w="8400" w:h="11900"/>
          <w:pgMar w:top="360" w:right="360" w:bottom="360" w:left="360" w:header="0" w:footer="3" w:gutter="0"/>
          <w:cols w:space="720"/>
          <w:noEndnote/>
          <w:docGrid w:linePitch="360"/>
        </w:sectPr>
      </w:pPr>
    </w:p>
    <w:p w:rsidR="00D72A2C" w:rsidRDefault="0071427B">
      <w:pPr>
        <w:pStyle w:val="Nagweklubstopka0"/>
        <w:framePr w:wrap="none" w:vAnchor="page" w:hAnchor="page" w:x="813" w:y="240"/>
        <w:shd w:val="clear" w:color="auto" w:fill="auto"/>
        <w:spacing w:line="180" w:lineRule="exact"/>
      </w:pPr>
      <w:r>
        <w:lastRenderedPageBreak/>
        <w:t xml:space="preserve">Nr. </w:t>
      </w:r>
      <w:r>
        <w:rPr>
          <w:rStyle w:val="NagweklubstopkaConsolas85ptKursywaOdstpy-1pt"/>
          <w:b w:val="0"/>
          <w:bCs w:val="0"/>
          <w:lang w:val="cs-CZ" w:eastAsia="cs-CZ" w:bidi="cs-CZ"/>
        </w:rPr>
        <w:t>í.</w:t>
      </w:r>
    </w:p>
    <w:p w:rsidR="00D72A2C" w:rsidRDefault="0071427B">
      <w:pPr>
        <w:pStyle w:val="Nagweklubstopka0"/>
        <w:framePr w:wrap="none" w:vAnchor="page" w:hAnchor="page" w:x="3112" w:y="240"/>
        <w:shd w:val="clear" w:color="auto" w:fill="auto"/>
        <w:spacing w:line="180" w:lineRule="exact"/>
      </w:pPr>
      <w:r>
        <w:t>PORADNIK JĘZYKOWY</w:t>
      </w:r>
    </w:p>
    <w:p w:rsidR="00D72A2C" w:rsidRDefault="0071427B">
      <w:pPr>
        <w:pStyle w:val="Nagweklubstopka0"/>
        <w:framePr w:wrap="none" w:vAnchor="page" w:hAnchor="page" w:x="7278" w:y="235"/>
        <w:shd w:val="clear" w:color="auto" w:fill="auto"/>
        <w:spacing w:line="180" w:lineRule="exact"/>
      </w:pPr>
      <w:r>
        <w:t>59</w:t>
      </w:r>
    </w:p>
    <w:p w:rsidR="00D72A2C" w:rsidRDefault="0071427B">
      <w:pPr>
        <w:pStyle w:val="Nagwek20"/>
        <w:framePr w:w="6691" w:h="10740" w:hRule="exact" w:wrap="none" w:vAnchor="page" w:hAnchor="page" w:x="813" w:y="750"/>
        <w:numPr>
          <w:ilvl w:val="0"/>
          <w:numId w:val="1"/>
        </w:numPr>
        <w:shd w:val="clear" w:color="auto" w:fill="auto"/>
        <w:tabs>
          <w:tab w:val="left" w:pos="1678"/>
        </w:tabs>
        <w:spacing w:before="0" w:line="220" w:lineRule="exact"/>
        <w:ind w:left="1380" w:firstLine="0"/>
      </w:pPr>
      <w:bookmarkStart w:id="4" w:name="bookmark3"/>
      <w:r>
        <w:t>ZAPYTANIA I ODPOWIEDZI.</w:t>
      </w:r>
      <w:bookmarkEnd w:id="4"/>
    </w:p>
    <w:p w:rsidR="00D72A2C" w:rsidRDefault="0071427B">
      <w:pPr>
        <w:pStyle w:val="Teksttreci20"/>
        <w:framePr w:w="6691" w:h="10740" w:hRule="exact" w:wrap="none" w:vAnchor="page" w:hAnchor="page" w:x="813" w:y="750"/>
        <w:shd w:val="clear" w:color="auto" w:fill="auto"/>
        <w:spacing w:before="0"/>
        <w:ind w:firstLine="0"/>
        <w:jc w:val="left"/>
      </w:pPr>
      <w:r>
        <w:t xml:space="preserve">Czy można powiedzieć </w:t>
      </w:r>
      <w:r>
        <w:rPr>
          <w:rStyle w:val="PogrubienieTeksttreci211pt"/>
        </w:rPr>
        <w:t xml:space="preserve">«przyrządy pożarnicze« </w:t>
      </w:r>
      <w:r>
        <w:t>(B. Dy.).</w:t>
      </w:r>
    </w:p>
    <w:p w:rsidR="00D72A2C" w:rsidRDefault="0071427B">
      <w:pPr>
        <w:pStyle w:val="Teksttreci20"/>
        <w:framePr w:w="6691" w:h="10740" w:hRule="exact" w:wrap="none" w:vAnchor="page" w:hAnchor="page" w:x="813" w:y="750"/>
        <w:shd w:val="clear" w:color="auto" w:fill="auto"/>
        <w:spacing w:before="0"/>
        <w:ind w:left="240" w:firstLine="0"/>
      </w:pPr>
      <w:r>
        <w:t xml:space="preserve">Czytałem ogłoszenie K. Homińskiego: «Fabryka przyrządów gimnastycznych, </w:t>
      </w:r>
      <w:r>
        <w:rPr>
          <w:rStyle w:val="Teksttreci2105ptKursywa"/>
        </w:rPr>
        <w:t>zabawowych</w:t>
      </w:r>
      <w:r>
        <w:t xml:space="preserve"> i </w:t>
      </w:r>
      <w:r>
        <w:rPr>
          <w:rStyle w:val="Teksttreci2105ptKursywa"/>
        </w:rPr>
        <w:t>pożarniczych</w:t>
      </w:r>
      <w:r>
        <w:t xml:space="preserve"> w Zwierzyńcu pod Krakowem« Od »ochotnik« mówi się wprawdzie »ochotniczy«, ale wątpię, czy istnieje jaki »pożarnik«, od którego dałby się utworzyć przymiotnik »pożarniczy«. Oryginalnie także wyglądają «przyrządy zabawowe«, chociaż sam przymiotnik jest zdaje się prawidłowy (ustawowy, podstawowy, zabawowy), ale tu chyba lepiej byłoby «przyrządy do zabawy lub do zabaw«.</w:t>
      </w:r>
    </w:p>
    <w:p w:rsidR="00D72A2C" w:rsidRDefault="0071427B">
      <w:pPr>
        <w:pStyle w:val="Teksttreci20"/>
        <w:framePr w:w="6691" w:h="10740" w:hRule="exact" w:wrap="none" w:vAnchor="page" w:hAnchor="page" w:x="813" w:y="750"/>
        <w:numPr>
          <w:ilvl w:val="0"/>
          <w:numId w:val="2"/>
        </w:numPr>
        <w:shd w:val="clear" w:color="auto" w:fill="auto"/>
        <w:tabs>
          <w:tab w:val="left" w:pos="543"/>
        </w:tabs>
        <w:spacing w:before="0"/>
        <w:ind w:firstLine="240"/>
      </w:pPr>
      <w:r>
        <w:t>Ponieważ członków straży pożarnej nazywano dotąd «strażakami« a nie »pożarnikami«, nazywano też i przyrządy straży tej wyłącznie służące — »strażackimi«.</w:t>
      </w:r>
    </w:p>
    <w:p w:rsidR="00D72A2C" w:rsidRDefault="0071427B">
      <w:pPr>
        <w:pStyle w:val="Teksttreci20"/>
        <w:framePr w:w="6691" w:h="10740" w:hRule="exact" w:wrap="none" w:vAnchor="page" w:hAnchor="page" w:x="813" w:y="750"/>
        <w:shd w:val="clear" w:color="auto" w:fill="auto"/>
        <w:spacing w:before="0" w:after="60"/>
        <w:ind w:firstLine="240"/>
      </w:pPr>
      <w:r>
        <w:t xml:space="preserve">Od </w:t>
      </w:r>
      <w:r>
        <w:rPr>
          <w:rStyle w:val="Teksttreci2105ptKursywa"/>
        </w:rPr>
        <w:t>zabawy —</w:t>
      </w:r>
      <w:r>
        <w:t xml:space="preserve"> »prawidłowy« przymiotnik jest tylko </w:t>
      </w:r>
      <w:r>
        <w:rPr>
          <w:rStyle w:val="Teksttreci2105ptKursywa"/>
        </w:rPr>
        <w:t>zabawny,</w:t>
      </w:r>
      <w:r>
        <w:t xml:space="preserve"> przyrządy mogą być »do zabawy« lub »do zabaw« ale nie </w:t>
      </w:r>
      <w:r>
        <w:rPr>
          <w:rStyle w:val="Teksttreci2105ptKursywa"/>
        </w:rPr>
        <w:t xml:space="preserve">zabawowe. </w:t>
      </w:r>
      <w:r>
        <w:t xml:space="preserve">Od </w:t>
      </w:r>
      <w:r>
        <w:rPr>
          <w:rStyle w:val="Teksttreci2105ptKursywa"/>
        </w:rPr>
        <w:t>ustawy, podstawy</w:t>
      </w:r>
      <w:r>
        <w:t xml:space="preserve"> są przymiotniki </w:t>
      </w:r>
      <w:r>
        <w:rPr>
          <w:rStyle w:val="Teksttreci2105ptKursywa"/>
        </w:rPr>
        <w:t>ustawny, podstawmy.</w:t>
      </w:r>
    </w:p>
    <w:p w:rsidR="00D72A2C" w:rsidRDefault="0071427B">
      <w:pPr>
        <w:pStyle w:val="Nagwek230"/>
        <w:framePr w:w="6691" w:h="10740" w:hRule="exact" w:wrap="none" w:vAnchor="page" w:hAnchor="page" w:x="813" w:y="750"/>
        <w:shd w:val="clear" w:color="auto" w:fill="auto"/>
        <w:spacing w:before="0"/>
        <w:ind w:firstLine="0"/>
      </w:pPr>
      <w:bookmarkStart w:id="5" w:name="bookmark4"/>
      <w:r>
        <w:t xml:space="preserve">Taki-ż, tacy-ż, takich-że </w:t>
      </w:r>
      <w:r>
        <w:rPr>
          <w:rStyle w:val="Nagwek2310ptBezpogrubienia"/>
        </w:rPr>
        <w:t>. . . ? (B. Dy.).</w:t>
      </w:r>
      <w:bookmarkEnd w:id="5"/>
    </w:p>
    <w:p w:rsidR="00D72A2C" w:rsidRDefault="0071427B">
      <w:pPr>
        <w:pStyle w:val="Teksttreci20"/>
        <w:framePr w:w="6691" w:h="10740" w:hRule="exact" w:wrap="none" w:vAnchor="page" w:hAnchor="page" w:x="813" w:y="750"/>
        <w:shd w:val="clear" w:color="auto" w:fill="auto"/>
        <w:spacing w:before="0"/>
        <w:ind w:left="240" w:firstLine="0"/>
      </w:pPr>
      <w:r>
        <w:t xml:space="preserve">Czy dobrze jest powiedziane </w:t>
      </w:r>
      <w:r>
        <w:rPr>
          <w:rStyle w:val="Teksttreci2105ptKursywa"/>
        </w:rPr>
        <w:t>„takich-że ludzi</w:t>
      </w:r>
      <w:r w:rsidR="00AE49CA">
        <w:rPr>
          <w:rStyle w:val="Teksttreci2105ptKursywa"/>
        </w:rPr>
        <w:t xml:space="preserve"> </w:t>
      </w:r>
      <w:r>
        <w:t>Wprawdzie Kryński wymienia (str. 113) w liczbie zaimków wskazujących »takiż«; jabym tu jednakże wolał powiedzieć «takich samych ludzi«.</w:t>
      </w:r>
    </w:p>
    <w:p w:rsidR="00D72A2C" w:rsidRDefault="0071427B">
      <w:pPr>
        <w:pStyle w:val="Teksttreci20"/>
        <w:framePr w:w="6691" w:h="10740" w:hRule="exact" w:wrap="none" w:vAnchor="page" w:hAnchor="page" w:x="813" w:y="750"/>
        <w:numPr>
          <w:ilvl w:val="0"/>
          <w:numId w:val="2"/>
        </w:numPr>
        <w:shd w:val="clear" w:color="auto" w:fill="auto"/>
        <w:tabs>
          <w:tab w:val="left" w:pos="548"/>
        </w:tabs>
        <w:spacing w:before="0" w:after="60"/>
        <w:ind w:firstLine="240"/>
      </w:pPr>
      <w:r>
        <w:t xml:space="preserve">Może to jest mniej pospolite, ale zupełnie dobre, i w dawnej polszczyźnie używane. Dowodem przysłówek </w:t>
      </w:r>
      <w:r>
        <w:rPr>
          <w:rStyle w:val="Teksttreci2105ptKursywa"/>
        </w:rPr>
        <w:t>tak-że</w:t>
      </w:r>
      <w:r>
        <w:t>, z tych samych osnów złożony.</w:t>
      </w:r>
    </w:p>
    <w:p w:rsidR="00D72A2C" w:rsidRDefault="0071427B">
      <w:pPr>
        <w:pStyle w:val="Teksttreci20"/>
        <w:framePr w:w="6691" w:h="10740" w:hRule="exact" w:wrap="none" w:vAnchor="page" w:hAnchor="page" w:x="813" w:y="750"/>
        <w:shd w:val="clear" w:color="auto" w:fill="auto"/>
        <w:spacing w:before="0"/>
        <w:ind w:firstLine="0"/>
        <w:jc w:val="left"/>
      </w:pPr>
      <w:r>
        <w:rPr>
          <w:rStyle w:val="PogrubienieTeksttreci211pt"/>
        </w:rPr>
        <w:t xml:space="preserve">«Konie odstawione </w:t>
      </w:r>
      <w:r>
        <w:t xml:space="preserve">kupuje ogród zoologicznym </w:t>
      </w:r>
      <w:r>
        <w:rPr>
          <w:lang w:val="fr-FR" w:eastAsia="fr-FR" w:bidi="fr-FR"/>
        </w:rPr>
        <w:t xml:space="preserve">(T. </w:t>
      </w:r>
      <w:r>
        <w:t>D.).</w:t>
      </w:r>
    </w:p>
    <w:p w:rsidR="00D72A2C" w:rsidRDefault="0071427B">
      <w:pPr>
        <w:pStyle w:val="Teksttreci20"/>
        <w:framePr w:w="6691" w:h="10740" w:hRule="exact" w:wrap="none" w:vAnchor="page" w:hAnchor="page" w:x="813" w:y="750"/>
        <w:shd w:val="clear" w:color="auto" w:fill="auto"/>
        <w:spacing w:before="0"/>
        <w:ind w:firstLine="240"/>
      </w:pPr>
      <w:r>
        <w:t xml:space="preserve">Czy to </w:t>
      </w:r>
      <w:r>
        <w:rPr>
          <w:lang w:val="fr-FR" w:eastAsia="fr-FR" w:bidi="fr-FR"/>
        </w:rPr>
        <w:t xml:space="preserve">nie </w:t>
      </w:r>
      <w:r>
        <w:t xml:space="preserve">germanizm: </w:t>
      </w:r>
      <w:r>
        <w:rPr>
          <w:lang w:val="fr-FR" w:eastAsia="fr-FR" w:bidi="fr-FR"/>
        </w:rPr>
        <w:t xml:space="preserve">«zurückgestellte </w:t>
      </w:r>
      <w:r>
        <w:t>Pferde«?</w:t>
      </w:r>
    </w:p>
    <w:p w:rsidR="00D72A2C" w:rsidRDefault="0071427B">
      <w:pPr>
        <w:pStyle w:val="Teksttreci20"/>
        <w:framePr w:w="6691" w:h="10740" w:hRule="exact" w:wrap="none" w:vAnchor="page" w:hAnchor="page" w:x="813" w:y="750"/>
        <w:numPr>
          <w:ilvl w:val="0"/>
          <w:numId w:val="2"/>
        </w:numPr>
        <w:shd w:val="clear" w:color="auto" w:fill="auto"/>
        <w:tabs>
          <w:tab w:val="left" w:pos="562"/>
        </w:tabs>
        <w:spacing w:before="0" w:after="60"/>
        <w:ind w:firstLine="240"/>
      </w:pPr>
      <w:r>
        <w:t xml:space="preserve">Niewątpliwie — bo »odstawiony« w </w:t>
      </w:r>
      <w:r>
        <w:rPr>
          <w:lang w:val="cs-CZ" w:eastAsia="cs-CZ" w:bidi="cs-CZ"/>
        </w:rPr>
        <w:t xml:space="preserve">pospolitem </w:t>
      </w:r>
      <w:r>
        <w:t xml:space="preserve">znaczeniu mówi się o źrebięciu lub cielęciu, które się odłącza od matki, aby więcej nie ssało; tu zaś —o ile z myśli zdania wnioskować można — chodzi o konie </w:t>
      </w:r>
      <w:r>
        <w:rPr>
          <w:rStyle w:val="Teksttreci2105ptKursywa"/>
        </w:rPr>
        <w:t>wybrakowane</w:t>
      </w:r>
      <w:r>
        <w:t xml:space="preserve"> niezdolne już do użytku, których mięso w ogrodzie zoologicznym przydać się może dla zwierząt.</w:t>
      </w:r>
    </w:p>
    <w:p w:rsidR="00D72A2C" w:rsidRDefault="0071427B">
      <w:pPr>
        <w:pStyle w:val="Teksttreci20"/>
        <w:framePr w:w="6691" w:h="10740" w:hRule="exact" w:wrap="none" w:vAnchor="page" w:hAnchor="page" w:x="813" w:y="750"/>
        <w:shd w:val="clear" w:color="auto" w:fill="auto"/>
        <w:spacing w:before="0"/>
        <w:ind w:firstLine="0"/>
        <w:jc w:val="left"/>
      </w:pPr>
      <w:r>
        <w:t xml:space="preserve">Zgłoszenia </w:t>
      </w:r>
      <w:r>
        <w:rPr>
          <w:rStyle w:val="PogrubienieTeksttreci211pt"/>
        </w:rPr>
        <w:t xml:space="preserve">piśmienne </w:t>
      </w:r>
      <w:r>
        <w:t xml:space="preserve">czy </w:t>
      </w:r>
      <w:r>
        <w:rPr>
          <w:rStyle w:val="PogrubienieTeksttreci211pt"/>
        </w:rPr>
        <w:t xml:space="preserve">pisane? </w:t>
      </w:r>
      <w:r>
        <w:t>(B. Dy.).</w:t>
      </w:r>
    </w:p>
    <w:p w:rsidR="00D72A2C" w:rsidRDefault="0071427B">
      <w:pPr>
        <w:pStyle w:val="Teksttreci20"/>
        <w:framePr w:w="6691" w:h="10740" w:hRule="exact" w:wrap="none" w:vAnchor="page" w:hAnchor="page" w:x="813" w:y="750"/>
        <w:numPr>
          <w:ilvl w:val="0"/>
          <w:numId w:val="2"/>
        </w:numPr>
        <w:shd w:val="clear" w:color="auto" w:fill="auto"/>
        <w:tabs>
          <w:tab w:val="left" w:pos="548"/>
        </w:tabs>
        <w:spacing w:before="0" w:after="56"/>
        <w:ind w:firstLine="240"/>
      </w:pPr>
      <w:r>
        <w:rPr>
          <w:rStyle w:val="Teksttreci2105ptKursywa"/>
        </w:rPr>
        <w:t>Piśmienny</w:t>
      </w:r>
      <w:r>
        <w:t xml:space="preserve"> jest zwykle przeciwstawieniem </w:t>
      </w:r>
      <w:r>
        <w:rPr>
          <w:rStyle w:val="Teksttreci2105ptKursywa"/>
        </w:rPr>
        <w:t>ustnego,</w:t>
      </w:r>
      <w:r>
        <w:t xml:space="preserve"> a </w:t>
      </w:r>
      <w:r>
        <w:rPr>
          <w:rStyle w:val="Teksttreci2105ptKursywa"/>
        </w:rPr>
        <w:t>pisany</w:t>
      </w:r>
      <w:r>
        <w:t xml:space="preserve"> — </w:t>
      </w:r>
      <w:r>
        <w:rPr>
          <w:rStyle w:val="Teksttreci2105ptKursywa"/>
        </w:rPr>
        <w:t>drukowanego</w:t>
      </w:r>
      <w:r>
        <w:t xml:space="preserve"> ; nie można więc uważać tych przymiotników za blizkoznaczne, skoro mają różne znaczenia. Zresztą zgł. </w:t>
      </w:r>
      <w:r>
        <w:rPr>
          <w:rStyle w:val="Teksttreci2105ptKursywa"/>
        </w:rPr>
        <w:t>piśmienne</w:t>
      </w:r>
      <w:r>
        <w:t xml:space="preserve"> zam. </w:t>
      </w:r>
      <w:r>
        <w:rPr>
          <w:rStyle w:val="Teksttreci2105ptKursywa"/>
        </w:rPr>
        <w:t>na piśmie</w:t>
      </w:r>
      <w:r>
        <w:t xml:space="preserve"> tłomaczy się jasno.</w:t>
      </w:r>
    </w:p>
    <w:p w:rsidR="00D72A2C" w:rsidRDefault="0071427B">
      <w:pPr>
        <w:pStyle w:val="Teksttreci20"/>
        <w:framePr w:w="6691" w:h="10740" w:hRule="exact" w:wrap="none" w:vAnchor="page" w:hAnchor="page" w:x="813" w:y="750"/>
        <w:shd w:val="clear" w:color="auto" w:fill="auto"/>
        <w:spacing w:before="0" w:line="259" w:lineRule="exact"/>
        <w:ind w:firstLine="0"/>
        <w:jc w:val="center"/>
      </w:pPr>
      <w:r>
        <w:rPr>
          <w:rStyle w:val="PogrubienieTeksttreci211pt"/>
        </w:rPr>
        <w:t xml:space="preserve">«Pośrednik miejsce, «pośrednik wakansów« </w:t>
      </w:r>
      <w:r>
        <w:t xml:space="preserve">— </w:t>
      </w:r>
      <w:r>
        <w:rPr>
          <w:lang w:val="cs-CZ" w:eastAsia="cs-CZ" w:bidi="cs-CZ"/>
        </w:rPr>
        <w:t>Stellenvermittler</w:t>
      </w:r>
      <w:r>
        <w:rPr>
          <w:lang w:val="cs-CZ" w:eastAsia="cs-CZ" w:bidi="cs-CZ"/>
        </w:rPr>
        <w:br/>
      </w:r>
      <w:r>
        <w:t xml:space="preserve">po niemiecku — czy można tak powiedzieć po polsku? </w:t>
      </w:r>
      <w:r>
        <w:rPr>
          <w:lang w:val="fr-FR" w:eastAsia="fr-FR" w:bidi="fr-FR"/>
        </w:rPr>
        <w:t xml:space="preserve">(T. </w:t>
      </w:r>
      <w:r>
        <w:t>D.).</w:t>
      </w:r>
    </w:p>
    <w:p w:rsidR="00D72A2C" w:rsidRDefault="0071427B">
      <w:pPr>
        <w:pStyle w:val="Teksttreci20"/>
        <w:framePr w:w="6691" w:h="10740" w:hRule="exact" w:wrap="none" w:vAnchor="page" w:hAnchor="page" w:x="813" w:y="750"/>
        <w:numPr>
          <w:ilvl w:val="0"/>
          <w:numId w:val="2"/>
        </w:numPr>
        <w:shd w:val="clear" w:color="auto" w:fill="auto"/>
        <w:tabs>
          <w:tab w:val="left" w:pos="553"/>
        </w:tabs>
        <w:spacing w:before="0" w:line="259" w:lineRule="exact"/>
        <w:ind w:firstLine="240"/>
      </w:pPr>
      <w:r>
        <w:t xml:space="preserve">Językowi polskiemu wystarcza »pośrednik« -— niepotrzebne są więc dodatki: miejsc, wakansów, pracy itp. Mądrej głowie dość tym razem </w:t>
      </w:r>
      <w:r>
        <w:rPr>
          <w:rStyle w:val="Teksttreci2Odstpy2pt"/>
        </w:rPr>
        <w:t>jednego</w:t>
      </w:r>
      <w:r>
        <w:t xml:space="preserve"> słowa.</w:t>
      </w:r>
    </w:p>
    <w:p w:rsidR="00D72A2C" w:rsidRDefault="00D72A2C">
      <w:pPr>
        <w:rPr>
          <w:sz w:val="2"/>
          <w:szCs w:val="2"/>
        </w:rPr>
        <w:sectPr w:rsidR="00D72A2C">
          <w:pgSz w:w="8400" w:h="11900"/>
          <w:pgMar w:top="360" w:right="360" w:bottom="360" w:left="360" w:header="0" w:footer="3" w:gutter="0"/>
          <w:cols w:space="720"/>
          <w:noEndnote/>
          <w:docGrid w:linePitch="360"/>
        </w:sectPr>
      </w:pPr>
    </w:p>
    <w:p w:rsidR="00D72A2C" w:rsidRDefault="0071427B">
      <w:pPr>
        <w:pStyle w:val="Nagweklubstopka0"/>
        <w:framePr w:wrap="none" w:vAnchor="page" w:hAnchor="page" w:x="854" w:y="307"/>
        <w:shd w:val="clear" w:color="auto" w:fill="auto"/>
        <w:spacing w:line="180" w:lineRule="exact"/>
      </w:pPr>
      <w:r>
        <w:lastRenderedPageBreak/>
        <w:t>60</w:t>
      </w:r>
    </w:p>
    <w:p w:rsidR="00D72A2C" w:rsidRDefault="0071427B">
      <w:pPr>
        <w:pStyle w:val="Nagweklubstopka0"/>
        <w:framePr w:wrap="none" w:vAnchor="page" w:hAnchor="page" w:x="3172" w:y="321"/>
        <w:shd w:val="clear" w:color="auto" w:fill="auto"/>
        <w:spacing w:line="180" w:lineRule="exact"/>
      </w:pPr>
      <w:r>
        <w:t>PORADNIK JĘZYKOWY</w:t>
      </w:r>
    </w:p>
    <w:p w:rsidR="00D72A2C" w:rsidRDefault="0071427B">
      <w:pPr>
        <w:pStyle w:val="Nagweklubstopka0"/>
        <w:framePr w:wrap="none" w:vAnchor="page" w:hAnchor="page" w:x="7046" w:y="317"/>
        <w:shd w:val="clear" w:color="auto" w:fill="auto"/>
        <w:spacing w:line="180" w:lineRule="exact"/>
      </w:pPr>
      <w:r>
        <w:t xml:space="preserve">Nr. </w:t>
      </w:r>
      <w:r>
        <w:rPr>
          <w:rStyle w:val="NagweklubstopkaConsolas85ptKursywaOdstpy-1pt"/>
          <w:b w:val="0"/>
          <w:bCs w:val="0"/>
        </w:rPr>
        <w:t>Ł</w:t>
      </w:r>
    </w:p>
    <w:p w:rsidR="00D72A2C" w:rsidRDefault="0071427B">
      <w:pPr>
        <w:pStyle w:val="Nagwek230"/>
        <w:framePr w:w="6782" w:h="6059" w:hRule="exact" w:wrap="none" w:vAnchor="page" w:hAnchor="page" w:x="767" w:y="795"/>
        <w:shd w:val="clear" w:color="auto" w:fill="auto"/>
        <w:spacing w:before="0"/>
        <w:ind w:left="300"/>
      </w:pPr>
      <w:bookmarkStart w:id="6" w:name="bookmark5"/>
      <w:r>
        <w:t xml:space="preserve">Dwie trzecie dostało się </w:t>
      </w:r>
      <w:r>
        <w:rPr>
          <w:rStyle w:val="Nagwek2310ptBezpogrubienia"/>
        </w:rPr>
        <w:t xml:space="preserve">czy </w:t>
      </w:r>
      <w:r>
        <w:t xml:space="preserve">dostały się? </w:t>
      </w:r>
      <w:r>
        <w:rPr>
          <w:rStyle w:val="Nagwek2310ptBezpogrubienia"/>
        </w:rPr>
        <w:t>(B. Dy.).</w:t>
      </w:r>
      <w:bookmarkEnd w:id="6"/>
    </w:p>
    <w:p w:rsidR="00D72A2C" w:rsidRDefault="0071427B">
      <w:pPr>
        <w:pStyle w:val="Teksttreci20"/>
        <w:framePr w:w="6782" w:h="6059" w:hRule="exact" w:wrap="none" w:vAnchor="page" w:hAnchor="page" w:x="767" w:y="795"/>
        <w:shd w:val="clear" w:color="auto" w:fill="auto"/>
        <w:spacing w:before="0"/>
        <w:ind w:left="300" w:firstLine="0"/>
      </w:pPr>
      <w:r>
        <w:t xml:space="preserve">Jak należy mówić </w:t>
      </w:r>
      <w:r>
        <w:rPr>
          <w:rStyle w:val="Teksttreci2105ptKursywa"/>
        </w:rPr>
        <w:t>»dostały mu się</w:t>
      </w:r>
      <w:r>
        <w:t xml:space="preserve"> w udziale </w:t>
      </w:r>
      <w:r>
        <w:rPr>
          <w:rStyle w:val="Teksttreci2105ptKursywa"/>
        </w:rPr>
        <w:t>dmie trzecie</w:t>
      </w:r>
      <w:r>
        <w:t xml:space="preserve"> tej sumy« czy </w:t>
      </w:r>
      <w:r>
        <w:rPr>
          <w:rStyle w:val="Teksttreci2105ptKursywa"/>
          <w:lang w:val="fr-FR" w:eastAsia="fr-FR" w:bidi="fr-FR"/>
        </w:rPr>
        <w:t>»</w:t>
      </w:r>
      <w:r>
        <w:rPr>
          <w:rStyle w:val="Teksttreci2105ptKursywa"/>
        </w:rPr>
        <w:t>dostało mu się</w:t>
      </w:r>
      <w:r>
        <w:t xml:space="preserve"> itd.«. Ponieważ tu podmiotem jest rzeczownik połączony z liczebnikiem mniejszym od pięciu </w:t>
      </w:r>
      <w:r>
        <w:rPr>
          <w:rStyle w:val="Teksttreci2105ptKursywa"/>
        </w:rPr>
        <w:t>(dwie</w:t>
      </w:r>
      <w:r>
        <w:t xml:space="preserve"> trzecie </w:t>
      </w:r>
      <w:r>
        <w:rPr>
          <w:rStyle w:val="Teksttreci2105ptKursywa"/>
        </w:rPr>
        <w:t xml:space="preserve">części) </w:t>
      </w:r>
      <w:r>
        <w:t xml:space="preserve">powinnoby więc być </w:t>
      </w:r>
      <w:r>
        <w:rPr>
          <w:rStyle w:val="Teksttreci2105ptKursywa"/>
        </w:rPr>
        <w:t>dostały się</w:t>
      </w:r>
      <w:r>
        <w:t xml:space="preserve"> (Krasnowolski, Składnia str. 26);' z drugiej jednak strony liczebnik oznacza tutaj ułamek i dla tego orzeczenie w liczbie mnogiej razi (mnie przynajmniej). Analogicznego przykładu u Krasnowolskiego nie mogłem znaleźć ; jest tam tylko mowa o rzeczownikach liczebnych (połowa, ćwierć).</w:t>
      </w:r>
    </w:p>
    <w:p w:rsidR="00D72A2C" w:rsidRDefault="0071427B">
      <w:pPr>
        <w:pStyle w:val="Teksttreci20"/>
        <w:framePr w:w="6782" w:h="6059" w:hRule="exact" w:wrap="none" w:vAnchor="page" w:hAnchor="page" w:x="767" w:y="795"/>
        <w:numPr>
          <w:ilvl w:val="0"/>
          <w:numId w:val="2"/>
        </w:numPr>
        <w:shd w:val="clear" w:color="auto" w:fill="auto"/>
        <w:tabs>
          <w:tab w:val="left" w:pos="582"/>
        </w:tabs>
        <w:spacing w:before="0" w:after="120"/>
        <w:ind w:firstLine="300"/>
      </w:pPr>
      <w:r>
        <w:t xml:space="preserve">W tym wypadku lepiej </w:t>
      </w:r>
      <w:r>
        <w:rPr>
          <w:rStyle w:val="Teksttreci2105ptKursywa"/>
        </w:rPr>
        <w:t>dostały się,</w:t>
      </w:r>
      <w:r>
        <w:t xml:space="preserve"> ponieważ opuszczony rzeczownik </w:t>
      </w:r>
      <w:r>
        <w:rPr>
          <w:rStyle w:val="Teksttreci2105ptKursywa"/>
        </w:rPr>
        <w:t>części</w:t>
      </w:r>
      <w:r>
        <w:t xml:space="preserve"> jest żywo w myśli, kiedy się to mówi. Tylko w tym razie, kiedy liczebnik główny </w:t>
      </w:r>
      <w:r>
        <w:rPr>
          <w:rStyle w:val="Teksttreci2105ptKursywa"/>
        </w:rPr>
        <w:t>sam</w:t>
      </w:r>
      <w:r>
        <w:t xml:space="preserve"> jest podmiotem a jego rodzaju już nie poczuwamy, kładziemy orzeczenie w rodzaju nijakim, np. </w:t>
      </w:r>
      <w:r>
        <w:rPr>
          <w:rStyle w:val="Teksttreci2105ptKursywa"/>
        </w:rPr>
        <w:t>pięć książek leżało na stole.</w:t>
      </w:r>
    </w:p>
    <w:p w:rsidR="00D72A2C" w:rsidRDefault="0071427B">
      <w:pPr>
        <w:pStyle w:val="Teksttreci20"/>
        <w:framePr w:w="6782" w:h="6059" w:hRule="exact" w:wrap="none" w:vAnchor="page" w:hAnchor="page" w:x="767" w:y="795"/>
        <w:shd w:val="clear" w:color="auto" w:fill="auto"/>
        <w:spacing w:before="0"/>
        <w:ind w:left="300" w:hanging="300"/>
        <w:jc w:val="left"/>
      </w:pPr>
      <w:r>
        <w:rPr>
          <w:rStyle w:val="PogrubienieTeksttreci211pt"/>
        </w:rPr>
        <w:t xml:space="preserve">Miejsce za... </w:t>
      </w:r>
      <w:r>
        <w:t xml:space="preserve">czy </w:t>
      </w:r>
      <w:r>
        <w:rPr>
          <w:rStyle w:val="PogrubienieTeksttreci211pt"/>
        </w:rPr>
        <w:t xml:space="preserve">miejsce jako... </w:t>
      </w:r>
      <w:r>
        <w:t xml:space="preserve">czy </w:t>
      </w:r>
      <w:r>
        <w:rPr>
          <w:rStyle w:val="PogrubienieTeksttreci211pt"/>
        </w:rPr>
        <w:t xml:space="preserve">miejsce kogo? </w:t>
      </w:r>
      <w:r>
        <w:rPr>
          <w:lang w:val="fr-FR" w:eastAsia="fr-FR" w:bidi="fr-FR"/>
        </w:rPr>
        <w:t xml:space="preserve">(T. </w:t>
      </w:r>
      <w:r>
        <w:t xml:space="preserve">D.). «Poszukuję miejsca </w:t>
      </w:r>
      <w:r>
        <w:rPr>
          <w:rStyle w:val="Teksttreci2105ptKursywa"/>
        </w:rPr>
        <w:t>za</w:t>
      </w:r>
      <w:r>
        <w:t xml:space="preserve"> drugiego służącego» czy «szuka miejsca </w:t>
      </w:r>
      <w:r>
        <w:rPr>
          <w:rStyle w:val="Teksttreci2105ptKursywa"/>
        </w:rPr>
        <w:t>jako</w:t>
      </w:r>
      <w:r>
        <w:t xml:space="preserve"> pisarz«, czy nareszcie «poszukuje posady zawiadowcy«. Wszystkie te zwroty czytałem w «Dzienniku Poznańskim«. Który z nich najlepszy?</w:t>
      </w:r>
    </w:p>
    <w:p w:rsidR="00D72A2C" w:rsidRDefault="0071427B">
      <w:pPr>
        <w:pStyle w:val="Teksttreci20"/>
        <w:framePr w:w="6782" w:h="6059" w:hRule="exact" w:wrap="none" w:vAnchor="page" w:hAnchor="page" w:x="767" w:y="795"/>
        <w:numPr>
          <w:ilvl w:val="0"/>
          <w:numId w:val="2"/>
        </w:numPr>
        <w:shd w:val="clear" w:color="auto" w:fill="auto"/>
        <w:tabs>
          <w:tab w:val="left" w:pos="558"/>
        </w:tabs>
        <w:spacing w:before="0"/>
        <w:ind w:firstLine="300"/>
      </w:pPr>
      <w:r>
        <w:t xml:space="preserve">Zwrot trzeci jest najpoprawniejszy; drugi jest germanizmem (als...) a pierwszy niejasny, bo «miejsce </w:t>
      </w:r>
      <w:r>
        <w:rPr>
          <w:rStyle w:val="Teksttreci2105ptKursywa"/>
        </w:rPr>
        <w:t>za</w:t>
      </w:r>
      <w:r>
        <w:t xml:space="preserve"> drugiego« znaczyłoby: </w:t>
      </w:r>
      <w:r>
        <w:rPr>
          <w:rStyle w:val="Teksttreci2105ptKursywa"/>
        </w:rPr>
        <w:t>„w zastępstwie drugiego...“</w:t>
      </w:r>
      <w:r>
        <w:t xml:space="preserve"> Widać stąd, że im zwrot prostszy, tem lepszy.</w:t>
      </w:r>
    </w:p>
    <w:p w:rsidR="00D72A2C" w:rsidRDefault="0071427B">
      <w:pPr>
        <w:pStyle w:val="Nagwek230"/>
        <w:framePr w:w="6782" w:h="3997" w:hRule="exact" w:wrap="none" w:vAnchor="page" w:hAnchor="page" w:x="767" w:y="7566"/>
        <w:numPr>
          <w:ilvl w:val="0"/>
          <w:numId w:val="1"/>
        </w:numPr>
        <w:shd w:val="clear" w:color="auto" w:fill="auto"/>
        <w:tabs>
          <w:tab w:val="left" w:pos="2546"/>
        </w:tabs>
        <w:spacing w:before="0" w:after="63" w:line="220" w:lineRule="exact"/>
        <w:ind w:left="2180" w:firstLine="0"/>
        <w:jc w:val="both"/>
      </w:pPr>
      <w:bookmarkStart w:id="7" w:name="bookmark6"/>
      <w:r>
        <w:t>ROZTRZĄSANIA.</w:t>
      </w:r>
      <w:bookmarkEnd w:id="7"/>
    </w:p>
    <w:p w:rsidR="00D72A2C" w:rsidRDefault="0071427B">
      <w:pPr>
        <w:pStyle w:val="Nagwek230"/>
        <w:framePr w:w="6782" w:h="3997" w:hRule="exact" w:wrap="none" w:vAnchor="page" w:hAnchor="page" w:x="767" w:y="7566"/>
        <w:shd w:val="clear" w:color="auto" w:fill="auto"/>
        <w:spacing w:before="0" w:after="36" w:line="220" w:lineRule="exact"/>
        <w:ind w:left="40" w:firstLine="0"/>
        <w:jc w:val="center"/>
      </w:pPr>
      <w:bookmarkStart w:id="8" w:name="bookmark7"/>
      <w:r>
        <w:t>Oskrzel, oskrzęle.</w:t>
      </w:r>
      <w:bookmarkEnd w:id="8"/>
    </w:p>
    <w:p w:rsidR="00D72A2C" w:rsidRDefault="0071427B">
      <w:pPr>
        <w:pStyle w:val="Teksttreci20"/>
        <w:framePr w:w="6782" w:h="3997" w:hRule="exact" w:wrap="none" w:vAnchor="page" w:hAnchor="page" w:x="767" w:y="7566"/>
        <w:shd w:val="clear" w:color="auto" w:fill="auto"/>
        <w:tabs>
          <w:tab w:val="left" w:pos="5318"/>
        </w:tabs>
        <w:spacing w:before="0"/>
        <w:ind w:firstLine="300"/>
      </w:pPr>
      <w:r>
        <w:t xml:space="preserve">Pozwolę sobie zrobić uwagę co do rodzaju wyrazu »oskrzela«. Dr. J. F. w nr. 3 »Poradnika« zapytuje, czy jest on rodz. m. czy ż. i czy w liczbie pojedynczej brzmi </w:t>
      </w:r>
      <w:r>
        <w:rPr>
          <w:rStyle w:val="Teksttreci2105ptKursywa"/>
        </w:rPr>
        <w:t>ten oskrzel</w:t>
      </w:r>
      <w:r>
        <w:t xml:space="preserve"> czy </w:t>
      </w:r>
      <w:r>
        <w:rPr>
          <w:rStyle w:val="Teksttreci2105ptKursywa"/>
        </w:rPr>
        <w:t>ta oskrzel.</w:t>
      </w:r>
      <w:r>
        <w:t xml:space="preserve"> Otóż, o ile wiem, nie mówi się ani tak, ani tak, tylko </w:t>
      </w:r>
      <w:r>
        <w:rPr>
          <w:rStyle w:val="Teksttreci2105ptKursywa"/>
        </w:rPr>
        <w:t>to oskrzele</w:t>
      </w:r>
      <w:r>
        <w:t xml:space="preserve">, zdrobn. </w:t>
      </w:r>
      <w:r>
        <w:rPr>
          <w:rStyle w:val="Teksttreci2105ptKursywa"/>
        </w:rPr>
        <w:t>to oskrzelko,</w:t>
      </w:r>
      <w:r>
        <w:t xml:space="preserve"> a w l. mn. </w:t>
      </w:r>
      <w:r>
        <w:rPr>
          <w:rStyle w:val="Teksttreci2105ptKursywa"/>
        </w:rPr>
        <w:t xml:space="preserve">te oskrzela, </w:t>
      </w:r>
      <w:r>
        <w:rPr>
          <w:rStyle w:val="Teksttreci2105ptKursywa"/>
          <w:lang w:val="fr-FR" w:eastAsia="fr-FR" w:bidi="fr-FR"/>
        </w:rPr>
        <w:t xml:space="preserve">le </w:t>
      </w:r>
      <w:r>
        <w:rPr>
          <w:rStyle w:val="Teksttreci2105ptKursywa"/>
        </w:rPr>
        <w:t>oskrzelka</w:t>
      </w:r>
      <w:r>
        <w:t xml:space="preserve"> (tak samo zupełnie, jak </w:t>
      </w:r>
      <w:r>
        <w:rPr>
          <w:rStyle w:val="Teksttreci2105ptKursywa"/>
        </w:rPr>
        <w:t>skrzele, skrzela</w:t>
      </w:r>
      <w:r>
        <w:t xml:space="preserve"> u ryb np.). Nie mam pod ręką żadnej książki medycznej, nie wiem więc, jak pisze lekarz, ale w książkach zoologicznych używa się zawsze wyrazu </w:t>
      </w:r>
      <w:r>
        <w:rPr>
          <w:rStyle w:val="Teksttreci2105ptKursywa"/>
        </w:rPr>
        <w:t>oskrzele</w:t>
      </w:r>
      <w:r>
        <w:t xml:space="preserve"> jako rzeczownika rodz. nij. w obu liczbach, nie widzę więc powodu, dlaczego w książkach lekarskich miałby on mieć inny rodzaj.</w:t>
      </w:r>
      <w:r>
        <w:tab/>
        <w:t>B</w:t>
      </w:r>
      <w:r w:rsidRPr="00AE49CA">
        <w:rPr>
          <w:rStyle w:val="Teksttreci2105ptKursywa"/>
          <w:lang w:eastAsia="ru-RU" w:bidi="ru-RU"/>
        </w:rPr>
        <w:t xml:space="preserve">. </w:t>
      </w:r>
      <w:r>
        <w:rPr>
          <w:rStyle w:val="Teksttreci2105ptKursywa"/>
        </w:rPr>
        <w:t>Dyakowski.</w:t>
      </w:r>
    </w:p>
    <w:p w:rsidR="00D72A2C" w:rsidRDefault="0071427B">
      <w:pPr>
        <w:pStyle w:val="Teksttreci20"/>
        <w:framePr w:w="6782" w:h="3997" w:hRule="exact" w:wrap="none" w:vAnchor="page" w:hAnchor="page" w:x="767" w:y="7566"/>
        <w:shd w:val="clear" w:color="auto" w:fill="auto"/>
        <w:spacing w:before="0"/>
        <w:ind w:firstLine="300"/>
      </w:pPr>
      <w:r>
        <w:t xml:space="preserve">— Zgadzamy się zupełnie z tą uwagą; zaznaczamy tylko, że co do </w:t>
      </w:r>
      <w:r>
        <w:rPr>
          <w:rStyle w:val="Teksttreci2105ptKursywa"/>
        </w:rPr>
        <w:t>skrzel</w:t>
      </w:r>
      <w:r>
        <w:t xml:space="preserve"> nie słyszeliśmy nigdy tego wyrazu w l. poj. lecz zawsze w l. mn. i w formie: </w:t>
      </w:r>
      <w:r>
        <w:rPr>
          <w:rStyle w:val="Teksttreci2105ptKursywa"/>
        </w:rPr>
        <w:t>te skrzele,</w:t>
      </w:r>
      <w:r>
        <w:t xml:space="preserve"> nie </w:t>
      </w:r>
      <w:r>
        <w:rPr>
          <w:rStyle w:val="Teksttreci2105ptKursywa"/>
        </w:rPr>
        <w:t>skrzela.</w:t>
      </w:r>
      <w:r>
        <w:t xml:space="preserve"> Gdybyśmy więc chcieli</w:t>
      </w:r>
    </w:p>
    <w:p w:rsidR="00D72A2C" w:rsidRDefault="00D72A2C">
      <w:pPr>
        <w:rPr>
          <w:sz w:val="2"/>
          <w:szCs w:val="2"/>
        </w:rPr>
        <w:sectPr w:rsidR="00D72A2C">
          <w:pgSz w:w="8400" w:h="11900"/>
          <w:pgMar w:top="360" w:right="360" w:bottom="360" w:left="360" w:header="0" w:footer="3" w:gutter="0"/>
          <w:cols w:space="720"/>
          <w:noEndnote/>
          <w:docGrid w:linePitch="360"/>
        </w:sectPr>
      </w:pPr>
    </w:p>
    <w:p w:rsidR="00D72A2C" w:rsidRDefault="0071427B">
      <w:pPr>
        <w:pStyle w:val="Nagweklubstopka0"/>
        <w:framePr w:wrap="none" w:vAnchor="page" w:hAnchor="page" w:x="830" w:y="245"/>
        <w:shd w:val="clear" w:color="auto" w:fill="auto"/>
        <w:spacing w:line="180" w:lineRule="exact"/>
      </w:pPr>
      <w:r>
        <w:lastRenderedPageBreak/>
        <w:t xml:space="preserve">Nr. </w:t>
      </w:r>
      <w:r>
        <w:rPr>
          <w:rStyle w:val="NagweklubstopkaConsolas85ptKursywaOdstpy-1pt"/>
          <w:b w:val="0"/>
          <w:bCs w:val="0"/>
        </w:rPr>
        <w:t>Ł</w:t>
      </w:r>
    </w:p>
    <w:p w:rsidR="00D72A2C" w:rsidRDefault="0071427B">
      <w:pPr>
        <w:pStyle w:val="Nagweklubstopka0"/>
        <w:framePr w:wrap="none" w:vAnchor="page" w:hAnchor="page" w:x="3066" w:y="235"/>
        <w:shd w:val="clear" w:color="auto" w:fill="auto"/>
        <w:spacing w:line="180" w:lineRule="exact"/>
      </w:pPr>
      <w:r>
        <w:t>PORADNIK JĘZYKOWY</w:t>
      </w:r>
    </w:p>
    <w:p w:rsidR="00D72A2C" w:rsidRDefault="0071427B">
      <w:pPr>
        <w:pStyle w:val="Nagweklubstopka20"/>
        <w:framePr w:wrap="none" w:vAnchor="page" w:hAnchor="page" w:x="7286" w:y="259"/>
        <w:shd w:val="clear" w:color="auto" w:fill="auto"/>
        <w:spacing w:line="150" w:lineRule="exact"/>
      </w:pPr>
      <w:r>
        <w:t>61</w:t>
      </w:r>
    </w:p>
    <w:p w:rsidR="00D72A2C" w:rsidRDefault="0071427B">
      <w:pPr>
        <w:pStyle w:val="Teksttreci20"/>
        <w:framePr w:w="6667" w:h="3086" w:hRule="exact" w:wrap="none" w:vAnchor="page" w:hAnchor="page" w:x="825" w:y="715"/>
        <w:shd w:val="clear" w:color="auto" w:fill="auto"/>
        <w:spacing w:before="0" w:after="151" w:line="259" w:lineRule="exact"/>
        <w:ind w:firstLine="0"/>
      </w:pPr>
      <w:r>
        <w:t xml:space="preserve">analogicznie tworzyć formy do powołanego wyrazu, brzmiałaby 1. mn, </w:t>
      </w:r>
      <w:r>
        <w:rPr>
          <w:rStyle w:val="Teksttreci2105ptKursywa"/>
        </w:rPr>
        <w:t>oskrzeli</w:t>
      </w:r>
      <w:r>
        <w:t xml:space="preserve"> nie </w:t>
      </w:r>
      <w:r>
        <w:rPr>
          <w:rStyle w:val="Teksttreci2105ptKursywa"/>
        </w:rPr>
        <w:t>oskrzel</w:t>
      </w:r>
      <w:r>
        <w:t xml:space="preserve"> (np. zapalenie oskrzeli).</w:t>
      </w:r>
    </w:p>
    <w:p w:rsidR="00D72A2C" w:rsidRDefault="0071427B">
      <w:pPr>
        <w:pStyle w:val="Teksttreci20"/>
        <w:framePr w:w="6667" w:h="3086" w:hRule="exact" w:wrap="none" w:vAnchor="page" w:hAnchor="page" w:x="825" w:y="715"/>
        <w:shd w:val="clear" w:color="auto" w:fill="auto"/>
        <w:spacing w:before="0" w:after="22" w:line="220" w:lineRule="exact"/>
        <w:ind w:left="1720" w:firstLine="0"/>
      </w:pPr>
      <w:r>
        <w:rPr>
          <w:rStyle w:val="PogrubienieTeksttreci211pt"/>
        </w:rPr>
        <w:t xml:space="preserve">Ujutnyj </w:t>
      </w:r>
      <w:r w:rsidRPr="00AE49CA">
        <w:rPr>
          <w:lang w:eastAsia="ru-RU" w:bidi="ru-RU"/>
        </w:rPr>
        <w:t>(</w:t>
      </w:r>
      <w:r>
        <w:rPr>
          <w:lang w:val="ru-RU" w:eastAsia="ru-RU" w:bidi="ru-RU"/>
        </w:rPr>
        <w:t>уютный</w:t>
      </w:r>
      <w:r w:rsidRPr="00AE49CA">
        <w:rPr>
          <w:lang w:eastAsia="ru-RU" w:bidi="ru-RU"/>
        </w:rPr>
        <w:t xml:space="preserve">) </w:t>
      </w:r>
      <w:r>
        <w:t>— po polsku?</w:t>
      </w:r>
    </w:p>
    <w:p w:rsidR="00D72A2C" w:rsidRDefault="0071427B">
      <w:pPr>
        <w:pStyle w:val="Teksttreci20"/>
        <w:framePr w:w="6667" w:h="3086" w:hRule="exact" w:wrap="none" w:vAnchor="page" w:hAnchor="page" w:x="825" w:y="715"/>
        <w:shd w:val="clear" w:color="auto" w:fill="auto"/>
        <w:spacing w:before="0"/>
        <w:ind w:firstLine="220"/>
      </w:pPr>
      <w:r>
        <w:t xml:space="preserve">Ross. </w:t>
      </w:r>
      <w:r>
        <w:rPr>
          <w:lang w:val="ru-RU" w:eastAsia="ru-RU" w:bidi="ru-RU"/>
        </w:rPr>
        <w:t>уютный</w:t>
      </w:r>
      <w:r w:rsidRPr="00AE49CA">
        <w:rPr>
          <w:lang w:eastAsia="ru-RU" w:bidi="ru-RU"/>
        </w:rPr>
        <w:t xml:space="preserve"> </w:t>
      </w:r>
      <w:r>
        <w:t xml:space="preserve">zdaje się najlepiej oddaje polskie : zaciszny, czasem: przytulny, milutki, miluchny. Najczęściej po rosyjsku mówi się: </w:t>
      </w:r>
      <w:r>
        <w:rPr>
          <w:lang w:val="ru-RU" w:eastAsia="ru-RU" w:bidi="ru-RU"/>
        </w:rPr>
        <w:t>уютный</w:t>
      </w:r>
      <w:r w:rsidRPr="00AE49CA">
        <w:rPr>
          <w:lang w:eastAsia="ru-RU" w:bidi="ru-RU"/>
        </w:rPr>
        <w:t xml:space="preserve"> </w:t>
      </w:r>
      <w:r>
        <w:rPr>
          <w:lang w:val="ru-RU" w:eastAsia="ru-RU" w:bidi="ru-RU"/>
        </w:rPr>
        <w:t>уголокъ</w:t>
      </w:r>
      <w:r w:rsidRPr="00AE49CA">
        <w:rPr>
          <w:lang w:eastAsia="ru-RU" w:bidi="ru-RU"/>
        </w:rPr>
        <w:t xml:space="preserve"> </w:t>
      </w:r>
      <w:r>
        <w:t xml:space="preserve">= zaciszny kącik, lub miluchny kącik; </w:t>
      </w:r>
      <w:r>
        <w:rPr>
          <w:lang w:val="ru-RU" w:eastAsia="ru-RU" w:bidi="ru-RU"/>
        </w:rPr>
        <w:t>уютное</w:t>
      </w:r>
      <w:r w:rsidRPr="00AE49CA">
        <w:rPr>
          <w:lang w:eastAsia="ru-RU" w:bidi="ru-RU"/>
        </w:rPr>
        <w:t xml:space="preserve"> </w:t>
      </w:r>
      <w:r>
        <w:rPr>
          <w:lang w:val="ru-RU" w:eastAsia="ru-RU" w:bidi="ru-RU"/>
        </w:rPr>
        <w:t>местечко</w:t>
      </w:r>
      <w:r w:rsidRPr="00AE49CA">
        <w:rPr>
          <w:lang w:eastAsia="ru-RU" w:bidi="ru-RU"/>
        </w:rPr>
        <w:t xml:space="preserve"> </w:t>
      </w:r>
      <w:r>
        <w:t xml:space="preserve">= zaciszne miejsce, miłe gniazdko. Nasze »wygodny« = ross. </w:t>
      </w:r>
      <w:r>
        <w:rPr>
          <w:lang w:val="ru-RU" w:eastAsia="ru-RU" w:bidi="ru-RU"/>
        </w:rPr>
        <w:t>удобный</w:t>
      </w:r>
      <w:r w:rsidRPr="00AE49CA">
        <w:rPr>
          <w:lang w:eastAsia="ru-RU" w:bidi="ru-RU"/>
        </w:rPr>
        <w:t xml:space="preserve">; </w:t>
      </w:r>
      <w:r>
        <w:t xml:space="preserve">wytworny = </w:t>
      </w:r>
      <w:r>
        <w:rPr>
          <w:lang w:val="ru-RU" w:eastAsia="ru-RU" w:bidi="ru-RU"/>
        </w:rPr>
        <w:t>изисканый</w:t>
      </w:r>
      <w:r w:rsidRPr="00AE49CA">
        <w:rPr>
          <w:lang w:eastAsia="ru-RU" w:bidi="ru-RU"/>
        </w:rPr>
        <w:t xml:space="preserve">, </w:t>
      </w:r>
      <w:r>
        <w:rPr>
          <w:lang w:val="ru-RU" w:eastAsia="ru-RU" w:bidi="ru-RU"/>
        </w:rPr>
        <w:t>изящный</w:t>
      </w:r>
      <w:r w:rsidRPr="00AE49CA">
        <w:rPr>
          <w:lang w:eastAsia="ru-RU" w:bidi="ru-RU"/>
        </w:rPr>
        <w:t xml:space="preserve">. </w:t>
      </w:r>
      <w:r>
        <w:t>»Ujutnyj« nigdy nie znaczy wytworny lub wygodny. Tak oznacza »ujutnyj« Słownik polsko-rosyjski i ros.-pol. Szmidta (Lipsk 1868) ale to błędnie.</w:t>
      </w:r>
    </w:p>
    <w:p w:rsidR="00D72A2C" w:rsidRDefault="0071427B">
      <w:pPr>
        <w:pStyle w:val="Teksttreci70"/>
        <w:framePr w:w="6667" w:h="3086" w:hRule="exact" w:wrap="none" w:vAnchor="page" w:hAnchor="page" w:x="825" w:y="715"/>
        <w:shd w:val="clear" w:color="auto" w:fill="auto"/>
        <w:tabs>
          <w:tab w:val="left" w:pos="4914"/>
        </w:tabs>
        <w:spacing w:after="0" w:line="190" w:lineRule="exact"/>
        <w:ind w:firstLine="220"/>
      </w:pPr>
      <w:r>
        <w:t>Wilno.</w:t>
      </w:r>
      <w:r>
        <w:tab/>
        <w:t>Br. L. Czarkowski.</w:t>
      </w:r>
    </w:p>
    <w:p w:rsidR="00D72A2C" w:rsidRDefault="0071427B">
      <w:pPr>
        <w:pStyle w:val="Nagwek20"/>
        <w:framePr w:w="6667" w:h="6541" w:hRule="exact" w:wrap="none" w:vAnchor="page" w:hAnchor="page" w:x="825" w:y="5022"/>
        <w:numPr>
          <w:ilvl w:val="0"/>
          <w:numId w:val="1"/>
        </w:numPr>
        <w:shd w:val="clear" w:color="auto" w:fill="auto"/>
        <w:tabs>
          <w:tab w:val="left" w:pos="2880"/>
        </w:tabs>
        <w:spacing w:before="0" w:after="27" w:line="220" w:lineRule="exact"/>
        <w:ind w:left="2440" w:firstLine="0"/>
      </w:pPr>
      <w:bookmarkStart w:id="9" w:name="bookmark8"/>
      <w:r>
        <w:t>POKŁOSIE.</w:t>
      </w:r>
      <w:bookmarkEnd w:id="9"/>
    </w:p>
    <w:p w:rsidR="00D72A2C" w:rsidRDefault="0071427B">
      <w:pPr>
        <w:pStyle w:val="Teksttreci50"/>
        <w:framePr w:w="6667" w:h="6541" w:hRule="exact" w:wrap="none" w:vAnchor="page" w:hAnchor="page" w:x="825" w:y="5022"/>
        <w:shd w:val="clear" w:color="auto" w:fill="auto"/>
      </w:pPr>
      <w:r>
        <w:rPr>
          <w:rStyle w:val="Teksttreci510ptBezkursywy"/>
        </w:rPr>
        <w:t xml:space="preserve">A) </w:t>
      </w:r>
      <w:r>
        <w:rPr>
          <w:rStyle w:val="PogrubienieTeksttreci511ptBezkursywy"/>
        </w:rPr>
        <w:t xml:space="preserve">Edw. </w:t>
      </w:r>
      <w:r>
        <w:rPr>
          <w:rStyle w:val="Teksttreci510ptBezkursywy"/>
        </w:rPr>
        <w:t xml:space="preserve">Porębowicz : </w:t>
      </w:r>
      <w:r>
        <w:t>Sw. Franciszek z Assyżu. Warss. 1899.</w:t>
      </w:r>
    </w:p>
    <w:p w:rsidR="00D72A2C" w:rsidRDefault="0071427B">
      <w:pPr>
        <w:pStyle w:val="Teksttreci20"/>
        <w:framePr w:w="6667" w:h="6541" w:hRule="exact" w:wrap="none" w:vAnchor="page" w:hAnchor="page" w:x="825" w:y="5022"/>
        <w:numPr>
          <w:ilvl w:val="0"/>
          <w:numId w:val="3"/>
        </w:numPr>
        <w:shd w:val="clear" w:color="auto" w:fill="auto"/>
        <w:tabs>
          <w:tab w:val="left" w:pos="535"/>
        </w:tabs>
        <w:spacing w:before="0"/>
        <w:ind w:firstLine="220"/>
      </w:pPr>
      <w:r>
        <w:t xml:space="preserve">str. 17 w. 4 (i w innych miejscach): »język francuski i </w:t>
      </w:r>
      <w:r>
        <w:rPr>
          <w:rStyle w:val="Teksttreci2105ptKursywa"/>
        </w:rPr>
        <w:t>prowancki</w:t>
      </w:r>
      <w:r>
        <w:t xml:space="preserve"> (może prowansalski?)</w:t>
      </w:r>
    </w:p>
    <w:p w:rsidR="00D72A2C" w:rsidRDefault="0071427B">
      <w:pPr>
        <w:pStyle w:val="Teksttreci20"/>
        <w:framePr w:w="6667" w:h="6541" w:hRule="exact" w:wrap="none" w:vAnchor="page" w:hAnchor="page" w:x="825" w:y="5022"/>
        <w:numPr>
          <w:ilvl w:val="0"/>
          <w:numId w:val="3"/>
        </w:numPr>
        <w:shd w:val="clear" w:color="auto" w:fill="auto"/>
        <w:tabs>
          <w:tab w:val="left" w:pos="545"/>
          <w:tab w:val="left" w:pos="851"/>
        </w:tabs>
        <w:spacing w:before="0"/>
        <w:ind w:firstLine="220"/>
      </w:pPr>
      <w:r>
        <w:rPr>
          <w:rStyle w:val="Teksttreci275pt"/>
        </w:rPr>
        <w:t>»</w:t>
      </w:r>
      <w:r>
        <w:rPr>
          <w:rStyle w:val="Teksttreci275pt"/>
        </w:rPr>
        <w:tab/>
      </w:r>
      <w:r>
        <w:t>25 w. 1</w:t>
      </w:r>
      <w:r>
        <w:rPr>
          <w:rStyle w:val="Teksttreci275pt"/>
          <w:lang w:val="pl-PL" w:eastAsia="pl-PL" w:bidi="pl-PL"/>
        </w:rPr>
        <w:t xml:space="preserve"> </w:t>
      </w:r>
      <w:r>
        <w:t xml:space="preserve">od dołu: </w:t>
      </w:r>
      <w:r>
        <w:rPr>
          <w:rStyle w:val="PogrubienieTeksttreci29ptKursywa"/>
        </w:rPr>
        <w:t xml:space="preserve">» </w:t>
      </w:r>
      <w:r>
        <w:rPr>
          <w:rStyle w:val="Teksttreci2105ptKursywa"/>
        </w:rPr>
        <w:t>otwarł się</w:t>
      </w:r>
      <w:r>
        <w:t xml:space="preserve"> (stanął otworem? otworzył się?)</w:t>
      </w:r>
    </w:p>
    <w:p w:rsidR="00D72A2C" w:rsidRDefault="0071427B">
      <w:pPr>
        <w:pStyle w:val="Teksttreci20"/>
        <w:framePr w:w="6667" w:h="6541" w:hRule="exact" w:wrap="none" w:vAnchor="page" w:hAnchor="page" w:x="825" w:y="5022"/>
        <w:shd w:val="clear" w:color="auto" w:fill="auto"/>
        <w:spacing w:before="0"/>
        <w:ind w:left="1720" w:firstLine="0"/>
      </w:pPr>
      <w:r>
        <w:t>przed jego oczyma ogromny świat życia mistycznego«.</w:t>
      </w:r>
    </w:p>
    <w:p w:rsidR="00D72A2C" w:rsidRDefault="0071427B">
      <w:pPr>
        <w:pStyle w:val="Teksttreci20"/>
        <w:framePr w:w="6667" w:h="6541" w:hRule="exact" w:wrap="none" w:vAnchor="page" w:hAnchor="page" w:x="825" w:y="5022"/>
        <w:numPr>
          <w:ilvl w:val="0"/>
          <w:numId w:val="3"/>
        </w:numPr>
        <w:shd w:val="clear" w:color="auto" w:fill="auto"/>
        <w:tabs>
          <w:tab w:val="left" w:pos="554"/>
          <w:tab w:val="left" w:pos="851"/>
        </w:tabs>
        <w:spacing w:before="0"/>
        <w:ind w:firstLine="220"/>
      </w:pPr>
      <w:r>
        <w:rPr>
          <w:lang w:val="fr-FR" w:eastAsia="fr-FR" w:bidi="fr-FR"/>
        </w:rPr>
        <w:t>»</w:t>
      </w:r>
      <w:r>
        <w:rPr>
          <w:lang w:val="fr-FR" w:eastAsia="fr-FR" w:bidi="fr-FR"/>
        </w:rPr>
        <w:tab/>
      </w:r>
      <w:r>
        <w:t xml:space="preserve">30 w. 9:  ani wydał się nieskromnym w kraju, gdzie </w:t>
      </w:r>
      <w:r>
        <w:rPr>
          <w:rStyle w:val="Teksttreci2105ptKursywa"/>
        </w:rPr>
        <w:t>na-</w:t>
      </w:r>
    </w:p>
    <w:p w:rsidR="00D72A2C" w:rsidRDefault="0071427B">
      <w:pPr>
        <w:pStyle w:val="Teksttreci20"/>
        <w:framePr w:w="6667" w:h="6541" w:hRule="exact" w:wrap="none" w:vAnchor="page" w:hAnchor="page" w:x="825" w:y="5022"/>
        <w:shd w:val="clear" w:color="auto" w:fill="auto"/>
        <w:spacing w:before="0"/>
        <w:ind w:left="1720" w:firstLine="0"/>
      </w:pPr>
      <w:r>
        <w:rPr>
          <w:rStyle w:val="Teksttreci2105ptKursywa"/>
        </w:rPr>
        <w:t>(jota</w:t>
      </w:r>
      <w:r>
        <w:t xml:space="preserve"> (ross. </w:t>
      </w:r>
      <w:r>
        <w:rPr>
          <w:lang w:val="ru-RU" w:eastAsia="ru-RU" w:bidi="ru-RU"/>
        </w:rPr>
        <w:t>нагота</w:t>
      </w:r>
      <w:r w:rsidRPr="00AE49CA">
        <w:rPr>
          <w:lang w:eastAsia="ru-RU" w:bidi="ru-RU"/>
        </w:rPr>
        <w:t xml:space="preserve"> </w:t>
      </w:r>
      <w:r>
        <w:t>= nagość?) nigdy nie budziła takiego fałszywego wstydu jak dziś np.«</w:t>
      </w:r>
    </w:p>
    <w:p w:rsidR="00D72A2C" w:rsidRDefault="0071427B">
      <w:pPr>
        <w:pStyle w:val="Teksttreci20"/>
        <w:framePr w:w="6667" w:h="6541" w:hRule="exact" w:wrap="none" w:vAnchor="page" w:hAnchor="page" w:x="825" w:y="5022"/>
        <w:numPr>
          <w:ilvl w:val="0"/>
          <w:numId w:val="3"/>
        </w:numPr>
        <w:shd w:val="clear" w:color="auto" w:fill="auto"/>
        <w:tabs>
          <w:tab w:val="left" w:pos="554"/>
        </w:tabs>
        <w:spacing w:before="0"/>
        <w:ind w:firstLine="220"/>
      </w:pPr>
      <w:r>
        <w:t xml:space="preserve"> </w:t>
      </w:r>
      <w:r w:rsidRPr="00AE49CA">
        <w:rPr>
          <w:lang w:eastAsia="ru-RU" w:bidi="ru-RU"/>
        </w:rPr>
        <w:t xml:space="preserve"> </w:t>
      </w:r>
      <w:r>
        <w:t xml:space="preserve">71 w. 3 od dołu: </w:t>
      </w:r>
      <w:r>
        <w:rPr>
          <w:lang w:val="fr-FR" w:eastAsia="fr-FR" w:bidi="fr-FR"/>
        </w:rPr>
        <w:t xml:space="preserve">si </w:t>
      </w:r>
      <w:r>
        <w:t>poginęły marnie, nawet nie</w:t>
      </w:r>
      <w:r>
        <w:rPr>
          <w:rStyle w:val="Teksttreci2105ptKursywa"/>
        </w:rPr>
        <w:t xml:space="preserve"> oglądawszy</w:t>
      </w:r>
    </w:p>
    <w:p w:rsidR="00D72A2C" w:rsidRDefault="0071427B">
      <w:pPr>
        <w:pStyle w:val="Teksttreci20"/>
        <w:framePr w:w="6667" w:h="6541" w:hRule="exact" w:wrap="none" w:vAnchor="page" w:hAnchor="page" w:x="825" w:y="5022"/>
        <w:shd w:val="clear" w:color="auto" w:fill="auto"/>
        <w:spacing w:before="0"/>
        <w:ind w:left="1720" w:firstLine="0"/>
      </w:pPr>
      <w:r>
        <w:t>(czy to dobrze po polsku?) Grobu pańskiego.«</w:t>
      </w:r>
    </w:p>
    <w:p w:rsidR="00D72A2C" w:rsidRDefault="0071427B">
      <w:pPr>
        <w:pStyle w:val="Teksttreci20"/>
        <w:framePr w:w="6667" w:h="6541" w:hRule="exact" w:wrap="none" w:vAnchor="page" w:hAnchor="page" w:x="825" w:y="5022"/>
        <w:numPr>
          <w:ilvl w:val="0"/>
          <w:numId w:val="3"/>
        </w:numPr>
        <w:shd w:val="clear" w:color="auto" w:fill="auto"/>
        <w:tabs>
          <w:tab w:val="left" w:pos="554"/>
        </w:tabs>
        <w:spacing w:before="0"/>
        <w:ind w:firstLine="220"/>
      </w:pPr>
      <w:r>
        <w:t xml:space="preserve">str. 98 w. 8—11: »że </w:t>
      </w:r>
      <w:r>
        <w:rPr>
          <w:rStyle w:val="Teksttreci2105ptKursywa"/>
        </w:rPr>
        <w:t>organ psychiczny</w:t>
      </w:r>
      <w:r>
        <w:t xml:space="preserve"> (co to za organ?) do</w:t>
      </w:r>
    </w:p>
    <w:p w:rsidR="00D72A2C" w:rsidRDefault="0071427B">
      <w:pPr>
        <w:pStyle w:val="Teksttreci20"/>
        <w:framePr w:w="6667" w:h="6541" w:hRule="exact" w:wrap="none" w:vAnchor="page" w:hAnchor="page" w:x="825" w:y="5022"/>
        <w:shd w:val="clear" w:color="auto" w:fill="auto"/>
        <w:spacing w:before="0"/>
        <w:ind w:left="1720" w:firstLine="0"/>
      </w:pPr>
      <w:r>
        <w:t xml:space="preserve">nerwów naczynioruchowych </w:t>
      </w:r>
      <w:r>
        <w:rPr>
          <w:rStyle w:val="Teksttreci2105ptKursywa"/>
        </w:rPr>
        <w:t xml:space="preserve">stoi w blizkim związku </w:t>
      </w:r>
      <w:r>
        <w:t>(Jest, pozostaje — w bl. zw.?) - rzecz wiadoma.«</w:t>
      </w:r>
    </w:p>
    <w:p w:rsidR="00D72A2C" w:rsidRDefault="0071427B">
      <w:pPr>
        <w:pStyle w:val="Teksttreci20"/>
        <w:framePr w:w="6667" w:h="6541" w:hRule="exact" w:wrap="none" w:vAnchor="page" w:hAnchor="page" w:x="825" w:y="5022"/>
        <w:numPr>
          <w:ilvl w:val="0"/>
          <w:numId w:val="3"/>
        </w:numPr>
        <w:shd w:val="clear" w:color="auto" w:fill="auto"/>
        <w:tabs>
          <w:tab w:val="left" w:pos="545"/>
        </w:tabs>
        <w:spacing w:before="0"/>
        <w:ind w:firstLine="220"/>
      </w:pPr>
      <w:r>
        <w:rPr>
          <w:lang w:val="fr-FR" w:eastAsia="fr-FR" w:bidi="fr-FR"/>
        </w:rPr>
        <w:t xml:space="preserve">» </w:t>
      </w:r>
      <w:r>
        <w:t xml:space="preserve">112 w. 9: »Sama organizacya była nader </w:t>
      </w:r>
      <w:r>
        <w:rPr>
          <w:rStyle w:val="Teksttreci2105ptKursywa"/>
        </w:rPr>
        <w:t>uproszczona</w:t>
      </w:r>
      <w:r>
        <w:t xml:space="preserve"> (ynpo</w:t>
      </w:r>
      <w:r>
        <w:rPr>
          <w:lang w:val="ru-RU" w:eastAsia="ru-RU" w:bidi="ru-RU"/>
        </w:rPr>
        <w:t>щоннад</w:t>
      </w:r>
      <w:r w:rsidRPr="00AE49CA">
        <w:rPr>
          <w:lang w:eastAsia="ru-RU" w:bidi="ru-RU"/>
        </w:rPr>
        <w:t xml:space="preserve"> </w:t>
      </w:r>
      <w:r>
        <w:t>= prosta).</w:t>
      </w:r>
    </w:p>
    <w:p w:rsidR="00D72A2C" w:rsidRDefault="0071427B">
      <w:pPr>
        <w:pStyle w:val="Teksttreci20"/>
        <w:framePr w:w="6667" w:h="6541" w:hRule="exact" w:wrap="none" w:vAnchor="page" w:hAnchor="page" w:x="825" w:y="5022"/>
        <w:numPr>
          <w:ilvl w:val="0"/>
          <w:numId w:val="3"/>
        </w:numPr>
        <w:shd w:val="clear" w:color="auto" w:fill="auto"/>
        <w:tabs>
          <w:tab w:val="left" w:pos="545"/>
        </w:tabs>
        <w:spacing w:before="0"/>
        <w:ind w:firstLine="220"/>
      </w:pPr>
      <w:r>
        <w:rPr>
          <w:lang w:val="fr-FR" w:eastAsia="fr-FR" w:bidi="fr-FR"/>
        </w:rPr>
        <w:t xml:space="preserve">» </w:t>
      </w:r>
      <w:r>
        <w:t xml:space="preserve">116 w. 8:  Dalsza historya zakonu </w:t>
      </w:r>
      <w:r>
        <w:rPr>
          <w:rStyle w:val="Teksttreci2105ptKursywa"/>
        </w:rPr>
        <w:t>nie jest niczem innem jak</w:t>
      </w:r>
    </w:p>
    <w:p w:rsidR="00D72A2C" w:rsidRDefault="0071427B">
      <w:pPr>
        <w:pStyle w:val="Teksttreci20"/>
        <w:framePr w:w="6667" w:h="6541" w:hRule="exact" w:wrap="none" w:vAnchor="page" w:hAnchor="page" w:x="825" w:y="5022"/>
        <w:shd w:val="clear" w:color="auto" w:fill="auto"/>
        <w:spacing w:before="0"/>
        <w:ind w:left="1720" w:firstLine="0"/>
      </w:pPr>
      <w:r>
        <w:t xml:space="preserve">(= jest tylko) historyą ścierania się ustawicznego </w:t>
      </w:r>
      <w:r>
        <w:rPr>
          <w:rStyle w:val="Teksttreci2105ptKursywa"/>
        </w:rPr>
        <w:t>zelantów</w:t>
      </w:r>
      <w:r>
        <w:t xml:space="preserve"> (gorliwców?) ze stronnictwa rozluźnionych.</w:t>
      </w:r>
      <w:r>
        <w:rPr>
          <w:lang w:val="fr-FR" w:eastAsia="fr-FR" w:bidi="fr-FR"/>
        </w:rPr>
        <w:t>«</w:t>
      </w:r>
    </w:p>
    <w:p w:rsidR="00D72A2C" w:rsidRDefault="0071427B" w:rsidP="00AE49CA">
      <w:pPr>
        <w:pStyle w:val="Teksttreci20"/>
        <w:framePr w:w="6667" w:h="6541" w:hRule="exact" w:wrap="none" w:vAnchor="page" w:hAnchor="page" w:x="825" w:y="5022"/>
        <w:numPr>
          <w:ilvl w:val="0"/>
          <w:numId w:val="3"/>
        </w:numPr>
        <w:shd w:val="clear" w:color="auto" w:fill="auto"/>
        <w:tabs>
          <w:tab w:val="left" w:pos="545"/>
        </w:tabs>
        <w:spacing w:before="0"/>
        <w:ind w:left="1720" w:firstLine="0"/>
      </w:pPr>
      <w:r w:rsidRPr="00AE49CA">
        <w:rPr>
          <w:lang w:val="fr-FR" w:eastAsia="fr-FR" w:bidi="fr-FR"/>
        </w:rPr>
        <w:t xml:space="preserve">» </w:t>
      </w:r>
      <w:r>
        <w:t xml:space="preserve">117 w. 7:  bronią praw </w:t>
      </w:r>
      <w:r>
        <w:rPr>
          <w:rStyle w:val="Teksttreci2105ptKursywa"/>
        </w:rPr>
        <w:t>ingerencyi</w:t>
      </w:r>
      <w:r>
        <w:t xml:space="preserve"> (wdawania się? wtrącania się?) Kościoła.«</w:t>
      </w:r>
    </w:p>
    <w:p w:rsidR="00D72A2C" w:rsidRDefault="0071427B">
      <w:pPr>
        <w:pStyle w:val="Teksttreci20"/>
        <w:framePr w:w="6667" w:h="6541" w:hRule="exact" w:wrap="none" w:vAnchor="page" w:hAnchor="page" w:x="825" w:y="5022"/>
        <w:numPr>
          <w:ilvl w:val="0"/>
          <w:numId w:val="3"/>
        </w:numPr>
        <w:shd w:val="clear" w:color="auto" w:fill="auto"/>
        <w:tabs>
          <w:tab w:val="left" w:pos="545"/>
        </w:tabs>
        <w:spacing w:before="0"/>
        <w:ind w:firstLine="220"/>
      </w:pPr>
      <w:r>
        <w:rPr>
          <w:rStyle w:val="Teksttreci295pt"/>
        </w:rPr>
        <w:t>в</w:t>
      </w:r>
      <w:r w:rsidRPr="00AE49CA">
        <w:rPr>
          <w:rStyle w:val="Teksttreci295pt"/>
          <w:lang w:val="pl-PL"/>
        </w:rPr>
        <w:t xml:space="preserve"> </w:t>
      </w:r>
      <w:r>
        <w:t xml:space="preserve">122 w. 2 od dołu:  </w:t>
      </w:r>
      <w:r w:rsidRPr="00AE49CA">
        <w:rPr>
          <w:rStyle w:val="Teksttreci295pt"/>
          <w:lang w:val="pl-PL"/>
        </w:rPr>
        <w:t xml:space="preserve"> </w:t>
      </w:r>
      <w:r>
        <w:t>W tych medytacyach czuła wyobraźnia</w:t>
      </w:r>
    </w:p>
    <w:p w:rsidR="00D72A2C" w:rsidRDefault="0071427B">
      <w:pPr>
        <w:pStyle w:val="Teksttreci20"/>
        <w:framePr w:w="6667" w:h="6541" w:hRule="exact" w:wrap="none" w:vAnchor="page" w:hAnchor="page" w:x="825" w:y="5022"/>
        <w:shd w:val="clear" w:color="auto" w:fill="auto"/>
        <w:spacing w:before="0"/>
        <w:ind w:left="1720" w:firstLine="0"/>
      </w:pPr>
      <w:r>
        <w:t xml:space="preserve">poety nie </w:t>
      </w:r>
      <w:r>
        <w:rPr>
          <w:rStyle w:val="Teksttreci2105ptKursywa"/>
        </w:rPr>
        <w:t>zadowala się</w:t>
      </w:r>
      <w:r>
        <w:t xml:space="preserve"> (ross. </w:t>
      </w:r>
      <w:r>
        <w:rPr>
          <w:lang w:val="ru-RU" w:eastAsia="ru-RU" w:bidi="ru-RU"/>
        </w:rPr>
        <w:t>давольствуется</w:t>
      </w:r>
      <w:r w:rsidRPr="00AE49CA">
        <w:rPr>
          <w:lang w:eastAsia="ru-RU" w:bidi="ru-RU"/>
        </w:rPr>
        <w:t xml:space="preserve"> </w:t>
      </w:r>
      <w:r>
        <w:t xml:space="preserve">= nie poprzestaje na?) treściwą opowieścią ewangelii. </w:t>
      </w:r>
    </w:p>
    <w:p w:rsidR="00D72A2C" w:rsidRDefault="00D72A2C">
      <w:pPr>
        <w:rPr>
          <w:sz w:val="2"/>
          <w:szCs w:val="2"/>
        </w:rPr>
        <w:sectPr w:rsidR="00D72A2C">
          <w:pgSz w:w="8400" w:h="11900"/>
          <w:pgMar w:top="360" w:right="360" w:bottom="360" w:left="360" w:header="0" w:footer="3" w:gutter="0"/>
          <w:cols w:space="720"/>
          <w:noEndnote/>
          <w:docGrid w:linePitch="360"/>
        </w:sectPr>
      </w:pPr>
    </w:p>
    <w:p w:rsidR="00D72A2C" w:rsidRDefault="0071427B">
      <w:pPr>
        <w:pStyle w:val="Nagweklubstopka0"/>
        <w:framePr w:wrap="none" w:vAnchor="page" w:hAnchor="page" w:x="860" w:y="272"/>
        <w:shd w:val="clear" w:color="auto" w:fill="auto"/>
        <w:spacing w:line="180" w:lineRule="exact"/>
      </w:pPr>
      <w:r>
        <w:lastRenderedPageBreak/>
        <w:t>62</w:t>
      </w:r>
    </w:p>
    <w:p w:rsidR="00D72A2C" w:rsidRDefault="0071427B">
      <w:pPr>
        <w:pStyle w:val="Nagweklubstopka0"/>
        <w:framePr w:wrap="none" w:vAnchor="page" w:hAnchor="page" w:x="3265" w:y="272"/>
        <w:shd w:val="clear" w:color="auto" w:fill="auto"/>
        <w:spacing w:line="180" w:lineRule="exact"/>
      </w:pPr>
      <w:r>
        <w:t>PORADNIK JĘZYKOWY</w:t>
      </w:r>
    </w:p>
    <w:p w:rsidR="00D72A2C" w:rsidRDefault="0071427B">
      <w:pPr>
        <w:pStyle w:val="Nagweklubstopka0"/>
        <w:framePr w:wrap="none" w:vAnchor="page" w:hAnchor="page" w:x="7052" w:y="267"/>
        <w:shd w:val="clear" w:color="auto" w:fill="auto"/>
        <w:spacing w:line="180" w:lineRule="exact"/>
      </w:pPr>
      <w:r>
        <w:t xml:space="preserve">Nr. </w:t>
      </w:r>
      <w:r>
        <w:rPr>
          <w:rStyle w:val="NagweklubstopkaConsolas85ptKursywaOdstpy-1pt"/>
          <w:b w:val="0"/>
          <w:bCs w:val="0"/>
        </w:rPr>
        <w:t>i.</w:t>
      </w:r>
    </w:p>
    <w:p w:rsidR="00D72A2C" w:rsidRDefault="0071427B">
      <w:pPr>
        <w:pStyle w:val="Teksttreci50"/>
        <w:framePr w:w="6744" w:h="7840" w:hRule="exact" w:wrap="none" w:vAnchor="page" w:hAnchor="page" w:x="860" w:y="739"/>
        <w:shd w:val="clear" w:color="auto" w:fill="auto"/>
        <w:spacing w:line="250" w:lineRule="exact"/>
        <w:ind w:firstLine="240"/>
        <w:jc w:val="left"/>
      </w:pPr>
      <w:r>
        <w:rPr>
          <w:rStyle w:val="PogrubienieTeksttreci511ptBezkursywy"/>
        </w:rPr>
        <w:t xml:space="preserve">B) Maksym Gorkij: </w:t>
      </w:r>
      <w:r>
        <w:t xml:space="preserve">Wybór pism. </w:t>
      </w:r>
      <w:r>
        <w:rPr>
          <w:rStyle w:val="Teksttreci5BookmanOldStyle"/>
          <w:b w:val="0"/>
          <w:bCs w:val="0"/>
          <w:i/>
          <w:iCs/>
        </w:rPr>
        <w:t>1</w:t>
      </w:r>
      <w:r>
        <w:rPr>
          <w:rStyle w:val="Teksttreci5ArialUnicodeMS7pt"/>
          <w:b w:val="0"/>
          <w:bCs w:val="0"/>
          <w:i/>
          <w:iCs/>
        </w:rPr>
        <w:t xml:space="preserve">. </w:t>
      </w:r>
      <w:r>
        <w:t>przełożył St. Stempowski, Warsz. 1903.</w:t>
      </w:r>
    </w:p>
    <w:p w:rsidR="00D72A2C" w:rsidRDefault="0071427B">
      <w:pPr>
        <w:pStyle w:val="Teksttreci20"/>
        <w:framePr w:w="6744" w:h="7840" w:hRule="exact" w:wrap="none" w:vAnchor="page" w:hAnchor="page" w:x="860" w:y="739"/>
        <w:shd w:val="clear" w:color="auto" w:fill="auto"/>
        <w:spacing w:before="0" w:after="56" w:line="250" w:lineRule="exact"/>
        <w:ind w:left="1020" w:hanging="780"/>
      </w:pPr>
      <w:r>
        <w:rPr>
          <w:rStyle w:val="Teksttreci2Odstpy2pt"/>
        </w:rPr>
        <w:t>Rusycyzmy.</w:t>
      </w:r>
    </w:p>
    <w:p w:rsidR="00D72A2C" w:rsidRDefault="0071427B">
      <w:pPr>
        <w:pStyle w:val="Teksttreci20"/>
        <w:framePr w:w="6744" w:h="7840" w:hRule="exact" w:wrap="none" w:vAnchor="page" w:hAnchor="page" w:x="860" w:y="739"/>
        <w:numPr>
          <w:ilvl w:val="0"/>
          <w:numId w:val="4"/>
        </w:numPr>
        <w:shd w:val="clear" w:color="auto" w:fill="auto"/>
        <w:tabs>
          <w:tab w:val="left" w:pos="568"/>
        </w:tabs>
        <w:spacing w:before="0"/>
        <w:ind w:left="1020" w:hanging="780"/>
      </w:pPr>
      <w:r>
        <w:t xml:space="preserve">str. 68: </w:t>
      </w:r>
      <w:r>
        <w:rPr>
          <w:lang w:val="fr-FR" w:eastAsia="fr-FR" w:bidi="fr-FR"/>
        </w:rPr>
        <w:t xml:space="preserve">» </w:t>
      </w:r>
      <w:r>
        <w:t>wśród wspaniałych gęstych ogrodów k</w:t>
      </w:r>
      <w:r>
        <w:rPr>
          <w:rStyle w:val="Teksttreci2105ptKursywa"/>
        </w:rPr>
        <w:t>ryją się</w:t>
      </w:r>
      <w:r>
        <w:t xml:space="preserve"> (ross.</w:t>
      </w:r>
    </w:p>
    <w:p w:rsidR="00D72A2C" w:rsidRDefault="0071427B">
      <w:pPr>
        <w:pStyle w:val="Teksttreci20"/>
        <w:framePr w:w="6744" w:h="7840" w:hRule="exact" w:wrap="none" w:vAnchor="page" w:hAnchor="page" w:x="860" w:y="739"/>
        <w:shd w:val="clear" w:color="auto" w:fill="auto"/>
        <w:spacing w:before="0"/>
        <w:ind w:left="1280" w:firstLine="0"/>
      </w:pPr>
      <w:r>
        <w:rPr>
          <w:lang w:val="ru-RU" w:eastAsia="ru-RU" w:bidi="ru-RU"/>
        </w:rPr>
        <w:t>кроются</w:t>
      </w:r>
      <w:r w:rsidRPr="00AE49CA">
        <w:rPr>
          <w:lang w:eastAsia="ru-RU" w:bidi="ru-RU"/>
        </w:rPr>
        <w:t xml:space="preserve"> </w:t>
      </w:r>
      <w:r>
        <w:t xml:space="preserve">= są ukryte, chowają się?) piękne </w:t>
      </w:r>
      <w:r>
        <w:rPr>
          <w:rStyle w:val="Teksttreci2105ptKursywa"/>
        </w:rPr>
        <w:t>kamienne domy</w:t>
      </w:r>
      <w:r>
        <w:t xml:space="preserve"> </w:t>
      </w:r>
      <w:r w:rsidRPr="00AE49CA">
        <w:rPr>
          <w:lang w:eastAsia="ru-RU" w:bidi="ru-RU"/>
        </w:rPr>
        <w:t>(</w:t>
      </w:r>
      <w:r>
        <w:rPr>
          <w:lang w:val="ru-RU" w:eastAsia="ru-RU" w:bidi="ru-RU"/>
        </w:rPr>
        <w:t>каменные</w:t>
      </w:r>
      <w:r w:rsidRPr="00AE49CA">
        <w:rPr>
          <w:lang w:eastAsia="ru-RU" w:bidi="ru-RU"/>
        </w:rPr>
        <w:t xml:space="preserve"> </w:t>
      </w:r>
      <w:r>
        <w:rPr>
          <w:lang w:val="ru-RU" w:eastAsia="ru-RU" w:bidi="ru-RU"/>
        </w:rPr>
        <w:t>домы</w:t>
      </w:r>
      <w:r w:rsidRPr="00AE49CA">
        <w:rPr>
          <w:lang w:eastAsia="ru-RU" w:bidi="ru-RU"/>
        </w:rPr>
        <w:t xml:space="preserve"> </w:t>
      </w:r>
      <w:r>
        <w:t>= kamienice, domy murowane)«</w:t>
      </w:r>
    </w:p>
    <w:p w:rsidR="00D72A2C" w:rsidRDefault="0071427B">
      <w:pPr>
        <w:pStyle w:val="Teksttreci20"/>
        <w:framePr w:w="6744" w:h="7840" w:hRule="exact" w:wrap="none" w:vAnchor="page" w:hAnchor="page" w:x="860" w:y="739"/>
        <w:numPr>
          <w:ilvl w:val="0"/>
          <w:numId w:val="4"/>
        </w:numPr>
        <w:shd w:val="clear" w:color="auto" w:fill="auto"/>
        <w:tabs>
          <w:tab w:val="left" w:pos="568"/>
        </w:tabs>
        <w:spacing w:before="0"/>
        <w:ind w:left="1020" w:hanging="780"/>
      </w:pPr>
      <w:r>
        <w:rPr>
          <w:lang w:val="fr-FR" w:eastAsia="fr-FR" w:bidi="fr-FR"/>
        </w:rPr>
        <w:t xml:space="preserve">» </w:t>
      </w:r>
      <w:r>
        <w:t xml:space="preserve">taż strona: «ściany pomiędzy oknami upstrzone były ciemnemi plamami i </w:t>
      </w:r>
      <w:r>
        <w:rPr>
          <w:rStyle w:val="Teksttreci2105ptKursywa"/>
        </w:rPr>
        <w:t xml:space="preserve">szczelinami odwalającej się wyprawy </w:t>
      </w:r>
      <w:r>
        <w:t>(= rysami i szparami po odpadłym tynku? odpadającego tynku).</w:t>
      </w:r>
    </w:p>
    <w:p w:rsidR="00D72A2C" w:rsidRDefault="0071427B">
      <w:pPr>
        <w:pStyle w:val="Teksttreci20"/>
        <w:framePr w:w="6744" w:h="7840" w:hRule="exact" w:wrap="none" w:vAnchor="page" w:hAnchor="page" w:x="860" w:y="739"/>
        <w:numPr>
          <w:ilvl w:val="0"/>
          <w:numId w:val="4"/>
        </w:numPr>
        <w:shd w:val="clear" w:color="auto" w:fill="auto"/>
        <w:tabs>
          <w:tab w:val="left" w:pos="568"/>
        </w:tabs>
        <w:spacing w:before="0"/>
        <w:ind w:left="1020" w:hanging="780"/>
      </w:pPr>
      <w:r>
        <w:rPr>
          <w:lang w:val="fr-FR" w:eastAsia="fr-FR" w:bidi="fr-FR"/>
        </w:rPr>
        <w:t xml:space="preserve">» </w:t>
      </w:r>
      <w:r>
        <w:t xml:space="preserve">124: «szedł ku miastu drogą, </w:t>
      </w:r>
      <w:r>
        <w:rPr>
          <w:rStyle w:val="Teksttreci2105ptKursywa"/>
          <w:lang w:val="cs-CZ" w:eastAsia="cs-CZ" w:bidi="cs-CZ"/>
        </w:rPr>
        <w:t>poryt</w:t>
      </w:r>
      <w:r>
        <w:rPr>
          <w:rStyle w:val="Teksttreci2105ptKursywa"/>
        </w:rPr>
        <w:t>ą</w:t>
      </w:r>
      <w:r>
        <w:rPr>
          <w:rStyle w:val="Teksttreci2105ptKursywa"/>
          <w:lang w:val="cs-CZ" w:eastAsia="cs-CZ" w:bidi="cs-CZ"/>
        </w:rPr>
        <w:t xml:space="preserve"> </w:t>
      </w:r>
      <w:r>
        <w:rPr>
          <w:rStyle w:val="Teksttreci2105ptKursywa"/>
        </w:rPr>
        <w:t>wodomyjami {—</w:t>
      </w:r>
      <w:r>
        <w:t xml:space="preserve"> pełną</w:t>
      </w:r>
    </w:p>
    <w:p w:rsidR="00D72A2C" w:rsidRDefault="0071427B">
      <w:pPr>
        <w:pStyle w:val="Teksttreci20"/>
        <w:framePr w:w="6744" w:h="7840" w:hRule="exact" w:wrap="none" w:vAnchor="page" w:hAnchor="page" w:x="860" w:y="739"/>
        <w:shd w:val="clear" w:color="auto" w:fill="auto"/>
        <w:spacing w:before="0"/>
        <w:ind w:left="1280" w:firstLine="0"/>
      </w:pPr>
      <w:r>
        <w:t>kałuż i wybojów).</w:t>
      </w:r>
    </w:p>
    <w:p w:rsidR="00D72A2C" w:rsidRDefault="0071427B" w:rsidP="00AE49CA">
      <w:pPr>
        <w:pStyle w:val="Teksttreci20"/>
        <w:framePr w:w="6744" w:h="7840" w:hRule="exact" w:wrap="none" w:vAnchor="page" w:hAnchor="page" w:x="860" w:y="739"/>
        <w:numPr>
          <w:ilvl w:val="0"/>
          <w:numId w:val="4"/>
        </w:numPr>
        <w:shd w:val="clear" w:color="auto" w:fill="auto"/>
        <w:tabs>
          <w:tab w:val="left" w:pos="568"/>
        </w:tabs>
        <w:spacing w:before="0"/>
        <w:ind w:left="1280" w:firstLine="0"/>
      </w:pPr>
      <w:r w:rsidRPr="00AE49CA">
        <w:rPr>
          <w:rStyle w:val="Teksttreci2Odstpy2pt"/>
          <w:lang w:val="fr-FR" w:eastAsia="fr-FR" w:bidi="fr-FR"/>
        </w:rPr>
        <w:t>«129:</w:t>
      </w:r>
      <w:r w:rsidRPr="00AE49CA">
        <w:rPr>
          <w:lang w:val="fr-FR" w:eastAsia="fr-FR" w:bidi="fr-FR"/>
        </w:rPr>
        <w:t xml:space="preserve"> </w:t>
      </w:r>
      <w:r>
        <w:t xml:space="preserve">«postacie okryte łachmanami i </w:t>
      </w:r>
      <w:r>
        <w:rPr>
          <w:rStyle w:val="Teksttreci2105ptKursywa"/>
        </w:rPr>
        <w:t>okulane</w:t>
      </w:r>
      <w:r>
        <w:t xml:space="preserve"> zmrokiem </w:t>
      </w:r>
      <w:r>
        <w:rPr>
          <w:rStyle w:val="Teksttreci2105ptKursywa"/>
        </w:rPr>
        <w:t>wi</w:t>
      </w:r>
      <w:r w:rsidR="00AE49CA">
        <w:rPr>
          <w:rStyle w:val="Teksttreci2105ptKursywa"/>
        </w:rPr>
        <w:t>e</w:t>
      </w:r>
      <w:r>
        <w:rPr>
          <w:rStyle w:val="Teksttreci2105ptKursywa"/>
        </w:rPr>
        <w:t>czornym</w:t>
      </w:r>
      <w:r>
        <w:t xml:space="preserve"> </w:t>
      </w:r>
      <w:r w:rsidRPr="00AE49CA">
        <w:rPr>
          <w:lang w:eastAsia="ru-RU" w:bidi="ru-RU"/>
        </w:rPr>
        <w:t>(</w:t>
      </w:r>
      <w:r w:rsidRPr="00AE49CA">
        <w:rPr>
          <w:lang w:val="ru-RU" w:eastAsia="ru-RU" w:bidi="ru-RU"/>
        </w:rPr>
        <w:t>окутанный</w:t>
      </w:r>
      <w:r w:rsidRPr="00AE49CA">
        <w:rPr>
          <w:lang w:eastAsia="ru-RU" w:bidi="ru-RU"/>
        </w:rPr>
        <w:t xml:space="preserve"> </w:t>
      </w:r>
      <w:r>
        <w:t xml:space="preserve">= otulony, owinięty, spowity; </w:t>
      </w:r>
      <w:r>
        <w:rPr>
          <w:rStyle w:val="Teksttreci2105ptKursywa"/>
        </w:rPr>
        <w:t xml:space="preserve">zmrok </w:t>
      </w:r>
      <w:r>
        <w:t>bywa tylko wieczorem, więc »wieczorny« zbyteczne, o świtaniu bywa »brzask«).</w:t>
      </w:r>
    </w:p>
    <w:p w:rsidR="00D72A2C" w:rsidRDefault="0071427B">
      <w:pPr>
        <w:pStyle w:val="Teksttreci20"/>
        <w:framePr w:w="6744" w:h="7840" w:hRule="exact" w:wrap="none" w:vAnchor="page" w:hAnchor="page" w:x="860" w:y="739"/>
        <w:numPr>
          <w:ilvl w:val="0"/>
          <w:numId w:val="4"/>
        </w:numPr>
        <w:shd w:val="clear" w:color="auto" w:fill="auto"/>
        <w:tabs>
          <w:tab w:val="left" w:pos="568"/>
        </w:tabs>
        <w:spacing w:before="0"/>
        <w:ind w:left="1020" w:hanging="780"/>
      </w:pPr>
      <w:r>
        <w:rPr>
          <w:lang w:val="fr-FR" w:eastAsia="fr-FR" w:bidi="fr-FR"/>
        </w:rPr>
        <w:t xml:space="preserve">» </w:t>
      </w:r>
      <w:r>
        <w:t xml:space="preserve">135: »i na ziemi </w:t>
      </w:r>
      <w:r>
        <w:rPr>
          <w:rStyle w:val="Teksttreci2105ptKursywa"/>
        </w:rPr>
        <w:t>okutanej</w:t>
      </w:r>
      <w:r>
        <w:t xml:space="preserve"> (spowitej w..) ponurym mrokiem</w:t>
      </w:r>
    </w:p>
    <w:p w:rsidR="00D72A2C" w:rsidRDefault="0071427B">
      <w:pPr>
        <w:pStyle w:val="Teksttreci20"/>
        <w:framePr w:w="6744" w:h="7840" w:hRule="exact" w:wrap="none" w:vAnchor="page" w:hAnchor="page" w:x="860" w:y="739"/>
        <w:shd w:val="clear" w:color="auto" w:fill="auto"/>
        <w:spacing w:before="0"/>
        <w:ind w:left="1280" w:firstLine="0"/>
      </w:pPr>
      <w:r>
        <w:t>nocy jesiennej.</w:t>
      </w:r>
      <w:r>
        <w:rPr>
          <w:lang w:val="fr-FR" w:eastAsia="fr-FR" w:bidi="fr-FR"/>
        </w:rPr>
        <w:t>«</w:t>
      </w:r>
    </w:p>
    <w:p w:rsidR="00D72A2C" w:rsidRDefault="0071427B">
      <w:pPr>
        <w:pStyle w:val="Teksttreci20"/>
        <w:framePr w:w="6744" w:h="7840" w:hRule="exact" w:wrap="none" w:vAnchor="page" w:hAnchor="page" w:x="860" w:y="739"/>
        <w:numPr>
          <w:ilvl w:val="0"/>
          <w:numId w:val="4"/>
        </w:numPr>
        <w:shd w:val="clear" w:color="auto" w:fill="auto"/>
        <w:tabs>
          <w:tab w:val="left" w:pos="568"/>
        </w:tabs>
        <w:spacing w:before="0"/>
        <w:ind w:left="1020" w:hanging="780"/>
      </w:pPr>
      <w:r>
        <w:rPr>
          <w:lang w:val="fr-FR" w:eastAsia="fr-FR" w:bidi="fr-FR"/>
        </w:rPr>
        <w:t xml:space="preserve">» </w:t>
      </w:r>
      <w:r>
        <w:t xml:space="preserve">153: «próg drzwi o cztery </w:t>
      </w:r>
      <w:r>
        <w:rPr>
          <w:rStyle w:val="Teksttreci2105ptKursywa"/>
        </w:rPr>
        <w:t>schody</w:t>
      </w:r>
      <w:r>
        <w:t xml:space="preserve"> (stopnie?) wyżej jest nad</w:t>
      </w:r>
    </w:p>
    <w:p w:rsidR="00D72A2C" w:rsidRDefault="0071427B">
      <w:pPr>
        <w:pStyle w:val="Teksttreci20"/>
        <w:framePr w:w="6744" w:h="7840" w:hRule="exact" w:wrap="none" w:vAnchor="page" w:hAnchor="page" w:x="860" w:y="739"/>
        <w:shd w:val="clear" w:color="auto" w:fill="auto"/>
        <w:spacing w:before="0"/>
        <w:ind w:left="1280" w:firstLine="0"/>
      </w:pPr>
      <w:r>
        <w:t>podłogą.</w:t>
      </w:r>
      <w:r>
        <w:rPr>
          <w:lang w:val="fr-FR" w:eastAsia="fr-FR" w:bidi="fr-FR"/>
        </w:rPr>
        <w:t>«</w:t>
      </w:r>
    </w:p>
    <w:p w:rsidR="00D72A2C" w:rsidRDefault="0071427B" w:rsidP="00AE49CA">
      <w:pPr>
        <w:pStyle w:val="Teksttreci20"/>
        <w:framePr w:w="6744" w:h="7840" w:hRule="exact" w:wrap="none" w:vAnchor="page" w:hAnchor="page" w:x="860" w:y="739"/>
        <w:numPr>
          <w:ilvl w:val="0"/>
          <w:numId w:val="4"/>
        </w:numPr>
        <w:shd w:val="clear" w:color="auto" w:fill="auto"/>
        <w:tabs>
          <w:tab w:val="left" w:pos="568"/>
        </w:tabs>
        <w:spacing w:before="0"/>
        <w:ind w:left="1280" w:firstLine="0"/>
      </w:pPr>
      <w:r w:rsidRPr="00AE49CA">
        <w:rPr>
          <w:lang w:val="fr-FR" w:eastAsia="fr-FR" w:bidi="fr-FR"/>
        </w:rPr>
        <w:t xml:space="preserve">» </w:t>
      </w:r>
      <w:r>
        <w:t xml:space="preserve">230: «Jeden upatrzy sobie jakiś </w:t>
      </w:r>
      <w:r>
        <w:rPr>
          <w:rStyle w:val="Teksttreci2105ptKursywa"/>
        </w:rPr>
        <w:t>łakomy</w:t>
      </w:r>
      <w:r>
        <w:t xml:space="preserve"> kąsek (ross. </w:t>
      </w:r>
      <w:r w:rsidRPr="00AE49CA">
        <w:rPr>
          <w:lang w:val="ru-RU" w:eastAsia="ru-RU" w:bidi="ru-RU"/>
        </w:rPr>
        <w:t>лакомый</w:t>
      </w:r>
      <w:r w:rsidRPr="00AE49CA">
        <w:rPr>
          <w:lang w:eastAsia="ru-RU" w:bidi="ru-RU"/>
        </w:rPr>
        <w:t xml:space="preserve"> </w:t>
      </w:r>
      <w:r>
        <w:t xml:space="preserve">= smaczny, ponętny; nasze łakomy = </w:t>
      </w:r>
      <w:r w:rsidRPr="00AE49CA">
        <w:rPr>
          <w:lang w:val="ru-RU" w:eastAsia="ru-RU" w:bidi="ru-RU"/>
        </w:rPr>
        <w:t>алчный</w:t>
      </w:r>
      <w:r w:rsidRPr="00AE49CA">
        <w:rPr>
          <w:lang w:eastAsia="ru-RU" w:bidi="ru-RU"/>
        </w:rPr>
        <w:t xml:space="preserve">, </w:t>
      </w:r>
      <w:r>
        <w:t>npa</w:t>
      </w:r>
      <w:r w:rsidRPr="00AE49CA">
        <w:rPr>
          <w:lang w:val="ru-RU" w:eastAsia="ru-RU" w:bidi="ru-RU"/>
        </w:rPr>
        <w:t>жордивый</w:t>
      </w:r>
      <w:r w:rsidRPr="00AE49CA">
        <w:rPr>
          <w:lang w:eastAsia="ru-RU" w:bidi="ru-RU"/>
        </w:rPr>
        <w:t>).</w:t>
      </w:r>
    </w:p>
    <w:p w:rsidR="00D72A2C" w:rsidRDefault="0071427B">
      <w:pPr>
        <w:pStyle w:val="Teksttreci20"/>
        <w:framePr w:w="6744" w:h="7840" w:hRule="exact" w:wrap="none" w:vAnchor="page" w:hAnchor="page" w:x="860" w:y="739"/>
        <w:numPr>
          <w:ilvl w:val="0"/>
          <w:numId w:val="4"/>
        </w:numPr>
        <w:shd w:val="clear" w:color="auto" w:fill="auto"/>
        <w:tabs>
          <w:tab w:val="left" w:pos="568"/>
        </w:tabs>
        <w:spacing w:before="0"/>
        <w:ind w:left="1020" w:hanging="780"/>
      </w:pPr>
      <w:r>
        <w:rPr>
          <w:lang w:val="fr-FR" w:eastAsia="fr-FR" w:bidi="fr-FR"/>
        </w:rPr>
        <w:t xml:space="preserve">» </w:t>
      </w:r>
      <w:r>
        <w:t xml:space="preserve">251: «Długi sznur wyprężył się jak struna i rybacy, wprzągnięci w przymocowane doń </w:t>
      </w:r>
      <w:r>
        <w:rPr>
          <w:lang w:val="ru-RU" w:eastAsia="ru-RU" w:bidi="ru-RU"/>
        </w:rPr>
        <w:t>ре</w:t>
      </w:r>
      <w:r>
        <w:t xml:space="preserve">tli </w:t>
      </w:r>
      <w:r w:rsidRPr="00AE49CA">
        <w:rPr>
          <w:lang w:eastAsia="ru-RU" w:bidi="ru-RU"/>
        </w:rPr>
        <w:t>(</w:t>
      </w:r>
      <w:r>
        <w:rPr>
          <w:lang w:val="ru-RU" w:eastAsia="ru-RU" w:bidi="ru-RU"/>
        </w:rPr>
        <w:t>п</w:t>
      </w:r>
      <w:r>
        <w:t>ѣ</w:t>
      </w:r>
      <w:r>
        <w:rPr>
          <w:lang w:val="ru-RU" w:eastAsia="ru-RU" w:bidi="ru-RU"/>
        </w:rPr>
        <w:t>тли</w:t>
      </w:r>
      <w:r w:rsidRPr="00AE49CA">
        <w:rPr>
          <w:lang w:eastAsia="ru-RU" w:bidi="ru-RU"/>
        </w:rPr>
        <w:t xml:space="preserve"> = </w:t>
      </w:r>
      <w:r>
        <w:t>pętle, pętlice)...</w:t>
      </w:r>
    </w:p>
    <w:p w:rsidR="00D72A2C" w:rsidRDefault="0071427B">
      <w:pPr>
        <w:pStyle w:val="Teksttreci20"/>
        <w:framePr w:w="6744" w:h="7840" w:hRule="exact" w:wrap="none" w:vAnchor="page" w:hAnchor="page" w:x="860" w:y="739"/>
        <w:numPr>
          <w:ilvl w:val="0"/>
          <w:numId w:val="4"/>
        </w:numPr>
        <w:shd w:val="clear" w:color="auto" w:fill="auto"/>
        <w:tabs>
          <w:tab w:val="left" w:pos="568"/>
        </w:tabs>
        <w:spacing w:before="0"/>
        <w:ind w:left="1020" w:hanging="780"/>
      </w:pPr>
      <w:r>
        <w:rPr>
          <w:lang w:val="fr-FR" w:eastAsia="fr-FR" w:bidi="fr-FR"/>
        </w:rPr>
        <w:t xml:space="preserve">» </w:t>
      </w:r>
      <w:r>
        <w:t xml:space="preserve">259: </w:t>
      </w:r>
      <w:r>
        <w:rPr>
          <w:rStyle w:val="Teksttreci2105ptKursywa"/>
          <w:lang w:val="fr-FR" w:eastAsia="fr-FR" w:bidi="fr-FR"/>
        </w:rPr>
        <w:t xml:space="preserve">» </w:t>
      </w:r>
      <w:r>
        <w:rPr>
          <w:rStyle w:val="Teksttreci2105ptKursywa"/>
        </w:rPr>
        <w:t>Zostaw,</w:t>
      </w:r>
      <w:r>
        <w:t xml:space="preserve"> powiadam! </w:t>
      </w:r>
      <w:r w:rsidRPr="00AE49CA">
        <w:rPr>
          <w:lang w:eastAsia="ru-RU" w:bidi="ru-RU"/>
        </w:rPr>
        <w:t>(</w:t>
      </w:r>
      <w:r>
        <w:rPr>
          <w:lang w:val="ru-RU" w:eastAsia="ru-RU" w:bidi="ru-RU"/>
        </w:rPr>
        <w:t>астав</w:t>
      </w:r>
      <w:r w:rsidRPr="00AE49CA">
        <w:rPr>
          <w:lang w:eastAsia="ru-RU" w:bidi="ru-RU"/>
        </w:rPr>
        <w:t xml:space="preserve"> —</w:t>
      </w:r>
      <w:r>
        <w:t xml:space="preserve"> daj pokój, przestań).</w:t>
      </w:r>
    </w:p>
    <w:p w:rsidR="00D72A2C" w:rsidRDefault="0071427B">
      <w:pPr>
        <w:pStyle w:val="Teksttreci20"/>
        <w:framePr w:w="6744" w:h="7840" w:hRule="exact" w:wrap="none" w:vAnchor="page" w:hAnchor="page" w:x="860" w:y="739"/>
        <w:shd w:val="clear" w:color="auto" w:fill="auto"/>
        <w:spacing w:before="0"/>
        <w:ind w:left="1280" w:hanging="700"/>
        <w:jc w:val="left"/>
      </w:pPr>
      <w:r>
        <w:rPr>
          <w:lang w:val="fr-FR" w:eastAsia="fr-FR" w:bidi="fr-FR"/>
        </w:rPr>
        <w:t xml:space="preserve">» </w:t>
      </w:r>
      <w:r>
        <w:t xml:space="preserve">260: «Przestań... dosyć... </w:t>
      </w:r>
      <w:r>
        <w:rPr>
          <w:rStyle w:val="Teksttreci2105ptKursywa"/>
        </w:rPr>
        <w:t>zostaw!</w:t>
      </w:r>
      <w:r>
        <w:t xml:space="preserve"> (Daj pokój!) złowrogo i spokojnie mówił Jakób.«</w:t>
      </w:r>
    </w:p>
    <w:p w:rsidR="00D72A2C" w:rsidRDefault="0071427B">
      <w:pPr>
        <w:pStyle w:val="Teksttreci20"/>
        <w:framePr w:w="6744" w:h="7840" w:hRule="exact" w:wrap="none" w:vAnchor="page" w:hAnchor="page" w:x="860" w:y="739"/>
        <w:numPr>
          <w:ilvl w:val="0"/>
          <w:numId w:val="4"/>
        </w:numPr>
        <w:shd w:val="clear" w:color="auto" w:fill="auto"/>
        <w:tabs>
          <w:tab w:val="left" w:pos="568"/>
        </w:tabs>
        <w:spacing w:before="0"/>
        <w:ind w:left="1280"/>
        <w:jc w:val="left"/>
      </w:pPr>
      <w:r>
        <w:rPr>
          <w:lang w:val="fr-FR" w:eastAsia="fr-FR" w:bidi="fr-FR"/>
        </w:rPr>
        <w:t xml:space="preserve">» </w:t>
      </w:r>
      <w:r>
        <w:t xml:space="preserve">264: «stąpał ostrożnie po piasku i klął, że nie </w:t>
      </w:r>
      <w:r>
        <w:rPr>
          <w:rStyle w:val="Teksttreci2105ptKursywa"/>
        </w:rPr>
        <w:t>ubrał</w:t>
      </w:r>
      <w:r>
        <w:t xml:space="preserve"> butów« (=nie wzuł? </w:t>
      </w:r>
      <w:r>
        <w:rPr>
          <w:rStyle w:val="Teksttreci2105ptKursywa"/>
        </w:rPr>
        <w:t>nie włożył b.,</w:t>
      </w:r>
      <w:r>
        <w:t xml:space="preserve"> nie obuł się?).</w:t>
      </w:r>
    </w:p>
    <w:p w:rsidR="00D72A2C" w:rsidRDefault="0071427B">
      <w:pPr>
        <w:pStyle w:val="Teksttreci20"/>
        <w:framePr w:w="6744" w:h="842" w:hRule="exact" w:wrap="none" w:vAnchor="page" w:hAnchor="page" w:x="860" w:y="8733"/>
        <w:shd w:val="clear" w:color="auto" w:fill="auto"/>
        <w:spacing w:before="0"/>
        <w:ind w:left="240" w:firstLine="0"/>
        <w:jc w:val="left"/>
      </w:pPr>
      <w:r>
        <w:t xml:space="preserve">C) </w:t>
      </w:r>
      <w:r>
        <w:rPr>
          <w:rStyle w:val="PogrubienieTeksttreci211pt"/>
        </w:rPr>
        <w:t xml:space="preserve">Rodziewiczówna: </w:t>
      </w:r>
      <w:r>
        <w:rPr>
          <w:rStyle w:val="Teksttreci2105ptKursywa"/>
        </w:rPr>
        <w:t xml:space="preserve">Wrzos, powieść, Warsz. 1903. </w:t>
      </w:r>
      <w:r>
        <w:t xml:space="preserve">str. 179: «ujrzeli w głębi przedpokoju </w:t>
      </w:r>
      <w:r>
        <w:rPr>
          <w:rStyle w:val="Teksttreci2105ptKursywa"/>
        </w:rPr>
        <w:t>dwoje</w:t>
      </w:r>
      <w:r>
        <w:t xml:space="preserve"> (ross. </w:t>
      </w:r>
      <w:r>
        <w:rPr>
          <w:lang w:val="ru-RU" w:eastAsia="ru-RU" w:bidi="ru-RU"/>
        </w:rPr>
        <w:t>ъдвое</w:t>
      </w:r>
      <w:r w:rsidRPr="00AE49CA">
        <w:rPr>
          <w:lang w:eastAsia="ru-RU" w:bidi="ru-RU"/>
        </w:rPr>
        <w:t xml:space="preserve"> </w:t>
      </w:r>
      <w:r>
        <w:t>(= dwóch) starszych chłopaków w gimnazyalnych bluzach...</w:t>
      </w:r>
      <w:r>
        <w:rPr>
          <w:lang w:val="fr-FR" w:eastAsia="fr-FR" w:bidi="fr-FR"/>
        </w:rPr>
        <w:t>«</w:t>
      </w:r>
    </w:p>
    <w:p w:rsidR="00D72A2C" w:rsidRDefault="0071427B">
      <w:pPr>
        <w:pStyle w:val="Teksttreci50"/>
        <w:framePr w:w="6744" w:h="1854" w:hRule="exact" w:wrap="none" w:vAnchor="page" w:hAnchor="page" w:x="860" w:y="9736"/>
        <w:shd w:val="clear" w:color="auto" w:fill="auto"/>
        <w:ind w:firstLine="240"/>
        <w:jc w:val="left"/>
      </w:pPr>
      <w:r>
        <w:rPr>
          <w:rStyle w:val="PogrubienieTeksttreci511ptBezkursywy"/>
        </w:rPr>
        <w:t xml:space="preserve">D) Dr. Stan. Elijasz Radzikowski: </w:t>
      </w:r>
      <w:r>
        <w:t>Styl zakopiański, wyd. 2-gie, Kraków 1901 r.</w:t>
      </w:r>
    </w:p>
    <w:p w:rsidR="00D72A2C" w:rsidRDefault="0071427B">
      <w:pPr>
        <w:pStyle w:val="Teksttreci20"/>
        <w:framePr w:w="6744" w:h="1854" w:hRule="exact" w:wrap="none" w:vAnchor="page" w:hAnchor="page" w:x="860" w:y="9736"/>
        <w:shd w:val="clear" w:color="auto" w:fill="auto"/>
        <w:spacing w:before="0"/>
        <w:ind w:left="1020" w:hanging="780"/>
      </w:pPr>
      <w:r>
        <w:t xml:space="preserve">str. 42: »W dziele swem p. </w:t>
      </w:r>
      <w:r>
        <w:rPr>
          <w:rStyle w:val="Teksttreci2105ptKursywa"/>
          <w:lang w:val="fr-FR" w:eastAsia="fr-FR" w:bidi="fr-FR"/>
        </w:rPr>
        <w:t>Kovàts</w:t>
      </w:r>
      <w:r>
        <w:rPr>
          <w:lang w:val="fr-FR" w:eastAsia="fr-FR" w:bidi="fr-FR"/>
        </w:rPr>
        <w:t xml:space="preserve"> </w:t>
      </w:r>
      <w:r>
        <w:t xml:space="preserve">(Kowacz?) </w:t>
      </w:r>
      <w:r>
        <w:rPr>
          <w:rStyle w:val="Teksttreci2105ptKursywa"/>
        </w:rPr>
        <w:t>postawił się (?)</w:t>
      </w:r>
      <w:r>
        <w:t xml:space="preserve"> jako twórca i wynalazca stylu zakopiańskiego i przez to </w:t>
      </w:r>
      <w:r>
        <w:rPr>
          <w:rStyle w:val="Teksttreci2105ptKursywa"/>
        </w:rPr>
        <w:t xml:space="preserve">zignorował </w:t>
      </w:r>
      <w:r>
        <w:t xml:space="preserve">(pominął milczeniem? przemilczał?) przedewszystkiem swego poprzednika w dyrekcyi szkoły... </w:t>
      </w:r>
      <w:r>
        <w:rPr>
          <w:rStyle w:val="Teksttreci2105ptKursywa"/>
        </w:rPr>
        <w:t>zignorował</w:t>
      </w:r>
      <w:r>
        <w:t xml:space="preserve"> dalej całą tak obszerną a tak pouczającą historyę stylu zako-</w:t>
      </w:r>
    </w:p>
    <w:p w:rsidR="00D72A2C" w:rsidRDefault="00D72A2C">
      <w:pPr>
        <w:rPr>
          <w:sz w:val="2"/>
          <w:szCs w:val="2"/>
        </w:rPr>
        <w:sectPr w:rsidR="00D72A2C">
          <w:pgSz w:w="8400" w:h="11900"/>
          <w:pgMar w:top="360" w:right="360" w:bottom="360" w:left="360" w:header="0" w:footer="3" w:gutter="0"/>
          <w:cols w:space="720"/>
          <w:noEndnote/>
          <w:docGrid w:linePitch="360"/>
        </w:sectPr>
      </w:pPr>
    </w:p>
    <w:p w:rsidR="00D72A2C" w:rsidRDefault="0071427B">
      <w:pPr>
        <w:pStyle w:val="Nagweklubstopka0"/>
        <w:framePr w:wrap="none" w:vAnchor="page" w:hAnchor="page" w:x="896" w:y="268"/>
        <w:shd w:val="clear" w:color="auto" w:fill="auto"/>
        <w:spacing w:line="180" w:lineRule="exact"/>
      </w:pPr>
      <w:r>
        <w:lastRenderedPageBreak/>
        <w:t>Nr. 4.</w:t>
      </w:r>
    </w:p>
    <w:p w:rsidR="00D72A2C" w:rsidRDefault="0071427B">
      <w:pPr>
        <w:pStyle w:val="Nagweklubstopka30"/>
        <w:framePr w:wrap="none" w:vAnchor="page" w:hAnchor="page" w:x="2581" w:y="277"/>
        <w:shd w:val="clear" w:color="auto" w:fill="auto"/>
        <w:spacing w:line="100" w:lineRule="exact"/>
      </w:pPr>
      <w:r>
        <w:t>\</w:t>
      </w:r>
    </w:p>
    <w:p w:rsidR="00D72A2C" w:rsidRDefault="0071427B">
      <w:pPr>
        <w:pStyle w:val="Nagweklubstopka0"/>
        <w:framePr w:wrap="none" w:vAnchor="page" w:hAnchor="page" w:x="3411" w:y="263"/>
        <w:shd w:val="clear" w:color="auto" w:fill="auto"/>
        <w:spacing w:line="180" w:lineRule="exact"/>
      </w:pPr>
      <w:r>
        <w:t>PORADNIK JĘZYKOWY.</w:t>
      </w:r>
    </w:p>
    <w:p w:rsidR="00D72A2C" w:rsidRPr="00AE49CA" w:rsidRDefault="0071427B">
      <w:pPr>
        <w:pStyle w:val="Nagweklubstopka40"/>
        <w:framePr w:wrap="none" w:vAnchor="page" w:hAnchor="page" w:x="7366" w:y="260"/>
        <w:shd w:val="clear" w:color="auto" w:fill="auto"/>
        <w:spacing w:line="190" w:lineRule="exact"/>
        <w:rPr>
          <w:lang w:val="pl-PL"/>
        </w:rPr>
      </w:pPr>
      <w:r w:rsidRPr="00AE49CA">
        <w:rPr>
          <w:lang w:val="pl-PL"/>
        </w:rPr>
        <w:t>6</w:t>
      </w:r>
      <w:r>
        <w:t>Я</w:t>
      </w:r>
    </w:p>
    <w:p w:rsidR="00D72A2C" w:rsidRDefault="0071427B">
      <w:pPr>
        <w:pStyle w:val="Teksttreci20"/>
        <w:framePr w:w="6701" w:h="10814" w:hRule="exact" w:wrap="none" w:vAnchor="page" w:hAnchor="page" w:x="882" w:y="743"/>
        <w:shd w:val="clear" w:color="auto" w:fill="auto"/>
        <w:tabs>
          <w:tab w:val="left" w:pos="4961"/>
        </w:tabs>
        <w:spacing w:before="0" w:after="188" w:line="264" w:lineRule="exact"/>
        <w:ind w:left="1020" w:firstLine="0"/>
      </w:pPr>
      <w:r>
        <w:t xml:space="preserve">piańskiego, </w:t>
      </w:r>
      <w:r>
        <w:rPr>
          <w:rStyle w:val="Teksttreci2105ptKursywa"/>
        </w:rPr>
        <w:t>zignorował</w:t>
      </w:r>
      <w:r>
        <w:t xml:space="preserve"> dalej sam styl robiąc zeń jakiś sposób zakopiański!!«</w:t>
      </w:r>
      <w:r>
        <w:tab/>
        <w:t xml:space="preserve">Dr. </w:t>
      </w:r>
      <w:r>
        <w:rPr>
          <w:rStyle w:val="Teksttreci295ptKursywa"/>
        </w:rPr>
        <w:t>L. Czarkowski.</w:t>
      </w:r>
    </w:p>
    <w:p w:rsidR="00D72A2C" w:rsidRDefault="0071427B">
      <w:pPr>
        <w:pStyle w:val="Teksttreci20"/>
        <w:framePr w:w="6701" w:h="10814" w:hRule="exact" w:wrap="none" w:vAnchor="page" w:hAnchor="page" w:x="882" w:y="743"/>
        <w:shd w:val="clear" w:color="auto" w:fill="auto"/>
        <w:spacing w:before="0"/>
        <w:ind w:left="800" w:hanging="800"/>
      </w:pPr>
      <w:r>
        <w:rPr>
          <w:rStyle w:val="PogrubienieTeksttreci211pt"/>
        </w:rPr>
        <w:t xml:space="preserve">Z „Kraju“ petersburskiego. </w:t>
      </w:r>
      <w:r>
        <w:t xml:space="preserve">Wybrałem z r. 1902. tylko najbardziej rażące </w:t>
      </w:r>
      <w:r>
        <w:rPr>
          <w:rStyle w:val="Teksttreci2105ptKursywa"/>
        </w:rPr>
        <w:t>rusycyzmy,</w:t>
      </w:r>
      <w:r>
        <w:t xml:space="preserve"> które zresztą nie tylko w tym tygodniku można spotykać, roi się bowiem od nich i we wszystkich czasopismach warszawskich.</w:t>
      </w:r>
    </w:p>
    <w:p w:rsidR="00D72A2C" w:rsidRDefault="0071427B">
      <w:pPr>
        <w:pStyle w:val="Teksttreci20"/>
        <w:framePr w:w="6701" w:h="10814" w:hRule="exact" w:wrap="none" w:vAnchor="page" w:hAnchor="page" w:x="882" w:y="743"/>
        <w:shd w:val="clear" w:color="auto" w:fill="auto"/>
        <w:spacing w:before="0"/>
        <w:ind w:left="800" w:hanging="800"/>
      </w:pPr>
      <w:r>
        <w:t xml:space="preserve">Nr. 8, (str. 17, tom 1, wiersz 10): </w:t>
      </w:r>
      <w:r>
        <w:rPr>
          <w:lang w:val="fr-FR" w:eastAsia="fr-FR" w:bidi="fr-FR"/>
        </w:rPr>
        <w:t>»</w:t>
      </w:r>
      <w:r>
        <w:rPr>
          <w:rStyle w:val="Teksttreci2105ptKursywa"/>
        </w:rPr>
        <w:t>zawalony</w:t>
      </w:r>
      <w:r>
        <w:t xml:space="preserve"> obowiązkami« </w:t>
      </w:r>
      <w:r>
        <w:rPr>
          <w:lang w:val="ru-RU" w:eastAsia="ru-RU" w:bidi="ru-RU"/>
        </w:rPr>
        <w:t>заваленъ</w:t>
      </w:r>
      <w:r w:rsidRPr="00AE49CA">
        <w:rPr>
          <w:lang w:eastAsia="ru-RU" w:bidi="ru-RU"/>
        </w:rPr>
        <w:t xml:space="preserve"> </w:t>
      </w:r>
      <w:r>
        <w:rPr>
          <w:lang w:val="ru-RU" w:eastAsia="ru-RU" w:bidi="ru-RU"/>
        </w:rPr>
        <w:t>д</w:t>
      </w:r>
      <w:r>
        <w:t>ѣ</w:t>
      </w:r>
      <w:r>
        <w:rPr>
          <w:lang w:val="ru-RU" w:eastAsia="ru-RU" w:bidi="ru-RU"/>
        </w:rPr>
        <w:t>лами</w:t>
      </w:r>
      <w:r w:rsidRPr="00AE49CA">
        <w:rPr>
          <w:lang w:eastAsia="ru-RU" w:bidi="ru-RU"/>
        </w:rPr>
        <w:t>,</w:t>
      </w:r>
      <w:r>
        <w:t xml:space="preserve">— zamiast </w:t>
      </w:r>
      <w:r>
        <w:rPr>
          <w:rStyle w:val="Teksttreci2105ptKursywa"/>
        </w:rPr>
        <w:t>obarczony,</w:t>
      </w:r>
      <w:r>
        <w:t xml:space="preserve"> (ale się mówi: «zawalony pracą« P. Red.).</w:t>
      </w:r>
    </w:p>
    <w:p w:rsidR="00D72A2C" w:rsidRDefault="0071427B">
      <w:pPr>
        <w:pStyle w:val="Teksttreci20"/>
        <w:framePr w:w="6701" w:h="10814" w:hRule="exact" w:wrap="none" w:vAnchor="page" w:hAnchor="page" w:x="882" w:y="743"/>
        <w:shd w:val="clear" w:color="auto" w:fill="auto"/>
        <w:spacing w:before="0"/>
        <w:ind w:left="800" w:hanging="800"/>
      </w:pPr>
      <w:r>
        <w:t xml:space="preserve">Nr. 24, (»Czytelnia«, str. 176, tom o, w. 3 od dołu): »nie kryją niechęci do tego </w:t>
      </w:r>
      <w:r>
        <w:rPr>
          <w:rStyle w:val="Teksttreci2105ptKursywa"/>
        </w:rPr>
        <w:t>czerstwego</w:t>
      </w:r>
      <w:r>
        <w:t xml:space="preserve">, chciwego, skąpego człowieka« i dalej str. 179, t. 1, w. 10: </w:t>
      </w:r>
      <w:r>
        <w:rPr>
          <w:lang w:val="fr-FR" w:eastAsia="fr-FR" w:bidi="fr-FR"/>
        </w:rPr>
        <w:t>»</w:t>
      </w:r>
      <w:r>
        <w:rPr>
          <w:rStyle w:val="Teksttreci2105ptKursywa"/>
        </w:rPr>
        <w:t>Czerstwe,</w:t>
      </w:r>
      <w:r>
        <w:t xml:space="preserve"> ckliwe, małomieszczańskie dusze obojga«. Jest to rusycyzm świeżo ukuty i żywcem wzięty z </w:t>
      </w:r>
      <w:r w:rsidRPr="00AE49CA">
        <w:rPr>
          <w:rStyle w:val="Teksttreci2Odstpy2pt"/>
          <w:lang w:eastAsia="ru-RU" w:bidi="ru-RU"/>
        </w:rPr>
        <w:t>«</w:t>
      </w:r>
      <w:r>
        <w:rPr>
          <w:rStyle w:val="Teksttreci2Odstpy2pt"/>
          <w:lang w:val="ru-RU" w:eastAsia="ru-RU" w:bidi="ru-RU"/>
        </w:rPr>
        <w:t>черствый</w:t>
      </w:r>
      <w:r w:rsidRPr="00AE49CA">
        <w:rPr>
          <w:rStyle w:val="Teksttreci2Odstpy2pt"/>
          <w:lang w:eastAsia="ru-RU" w:bidi="ru-RU"/>
        </w:rPr>
        <w:t xml:space="preserve"> </w:t>
      </w:r>
      <w:r>
        <w:rPr>
          <w:rStyle w:val="Teksttreci2Odstpy2pt"/>
          <w:lang w:val="ru-RU" w:eastAsia="ru-RU" w:bidi="ru-RU"/>
        </w:rPr>
        <w:t>челов</w:t>
      </w:r>
      <w:r>
        <w:rPr>
          <w:rStyle w:val="Teksttreci2Odstpy2pt"/>
        </w:rPr>
        <w:t>ѣ</w:t>
      </w:r>
      <w:r>
        <w:rPr>
          <w:rStyle w:val="Teksttreci2Odstpy2pt"/>
          <w:lang w:val="ru-RU" w:eastAsia="ru-RU" w:bidi="ru-RU"/>
        </w:rPr>
        <w:t>къ</w:t>
      </w:r>
      <w:r w:rsidRPr="00AE49CA">
        <w:rPr>
          <w:rStyle w:val="Teksttreci2Odstpy2pt"/>
          <w:lang w:eastAsia="ru-RU" w:bidi="ru-RU"/>
        </w:rPr>
        <w:t xml:space="preserve">. </w:t>
      </w:r>
      <w:r>
        <w:rPr>
          <w:rStyle w:val="Teksttreci2Odstpy2pt"/>
          <w:lang w:val="ru-RU" w:eastAsia="ru-RU" w:bidi="ru-RU"/>
        </w:rPr>
        <w:t>черствое</w:t>
      </w:r>
      <w:r w:rsidRPr="00AE49CA">
        <w:rPr>
          <w:rStyle w:val="Teksttreci2Odstpy2pt"/>
          <w:lang w:eastAsia="ru-RU" w:bidi="ru-RU"/>
        </w:rPr>
        <w:t xml:space="preserve"> </w:t>
      </w:r>
      <w:r>
        <w:rPr>
          <w:rStyle w:val="Teksttreci2Odstpy2pt"/>
          <w:lang w:val="ru-RU" w:eastAsia="ru-RU" w:bidi="ru-RU"/>
        </w:rPr>
        <w:t>сердце</w:t>
      </w:r>
      <w:r w:rsidRPr="00AE49CA">
        <w:rPr>
          <w:rStyle w:val="Teksttreci2Odstpy2pt"/>
          <w:lang w:eastAsia="ru-RU" w:bidi="ru-RU"/>
        </w:rPr>
        <w:t>«,</w:t>
      </w:r>
      <w:r w:rsidRPr="00AE49CA">
        <w:rPr>
          <w:lang w:eastAsia="ru-RU" w:bidi="ru-RU"/>
        </w:rPr>
        <w:t xml:space="preserve"> </w:t>
      </w:r>
      <w:r>
        <w:rPr>
          <w:lang w:val="ru-RU" w:eastAsia="ru-RU" w:bidi="ru-RU"/>
        </w:rPr>
        <w:t>со</w:t>
      </w:r>
      <w:r w:rsidRPr="00AE49CA">
        <w:rPr>
          <w:lang w:eastAsia="ru-RU" w:bidi="ru-RU"/>
        </w:rPr>
        <w:t xml:space="preserve"> </w:t>
      </w:r>
      <w:r>
        <w:t xml:space="preserve">znaczy </w:t>
      </w:r>
      <w:r>
        <w:rPr>
          <w:rStyle w:val="Teksttreci2105ptKursywa"/>
        </w:rPr>
        <w:t>oschły, oschłego serca</w:t>
      </w:r>
      <w:r>
        <w:t xml:space="preserve"> człowiek.</w:t>
      </w:r>
    </w:p>
    <w:p w:rsidR="00D72A2C" w:rsidRDefault="0071427B">
      <w:pPr>
        <w:pStyle w:val="Teksttreci20"/>
        <w:framePr w:w="6701" w:h="10814" w:hRule="exact" w:wrap="none" w:vAnchor="page" w:hAnchor="page" w:x="882" w:y="743"/>
        <w:shd w:val="clear" w:color="auto" w:fill="auto"/>
        <w:spacing w:before="0"/>
        <w:ind w:left="800" w:hanging="800"/>
      </w:pPr>
      <w:r>
        <w:t xml:space="preserve">Nr. 37, (str. 6, t. 3, w. 15): »za pomocą środków, dotąd będących tajemnicą dla </w:t>
      </w:r>
      <w:r>
        <w:rPr>
          <w:rStyle w:val="Teksttreci2105ptKursywa"/>
        </w:rPr>
        <w:t>niepoświęconych</w:t>
      </w:r>
      <w:r>
        <w:t xml:space="preserve"> </w:t>
      </w:r>
      <w:r>
        <w:rPr>
          <w:lang w:val="fr-FR" w:eastAsia="fr-FR" w:bidi="fr-FR"/>
        </w:rPr>
        <w:t>«</w:t>
      </w:r>
      <w:r>
        <w:t xml:space="preserve">, rusycyzm bardzo popularny i w pismach warszawskich, — </w:t>
      </w:r>
      <w:r w:rsidRPr="00AE49CA">
        <w:rPr>
          <w:lang w:eastAsia="ru-RU" w:bidi="ru-RU"/>
        </w:rPr>
        <w:t>«</w:t>
      </w:r>
      <w:r>
        <w:rPr>
          <w:lang w:val="ru-RU" w:eastAsia="ru-RU" w:bidi="ru-RU"/>
        </w:rPr>
        <w:t>для</w:t>
      </w:r>
      <w:r w:rsidRPr="00AE49CA">
        <w:rPr>
          <w:lang w:eastAsia="ru-RU" w:bidi="ru-RU"/>
        </w:rPr>
        <w:t xml:space="preserve"> </w:t>
      </w:r>
      <w:r>
        <w:rPr>
          <w:lang w:val="ru-RU" w:eastAsia="ru-RU" w:bidi="ru-RU"/>
        </w:rPr>
        <w:t>непо</w:t>
      </w:r>
      <w:r>
        <w:t>c</w:t>
      </w:r>
      <w:r>
        <w:rPr>
          <w:lang w:val="ru-RU" w:eastAsia="ru-RU" w:bidi="ru-RU"/>
        </w:rPr>
        <w:t>ьвясщенныхъ</w:t>
      </w:r>
      <w:r w:rsidRPr="00AE49CA">
        <w:rPr>
          <w:lang w:eastAsia="ru-RU" w:bidi="ru-RU"/>
        </w:rPr>
        <w:t xml:space="preserve">«, </w:t>
      </w:r>
      <w:r>
        <w:rPr>
          <w:lang w:val="ru-RU" w:eastAsia="ru-RU" w:bidi="ru-RU"/>
        </w:rPr>
        <w:t>со</w:t>
      </w:r>
      <w:r w:rsidRPr="00AE49CA">
        <w:rPr>
          <w:lang w:eastAsia="ru-RU" w:bidi="ru-RU"/>
        </w:rPr>
        <w:t xml:space="preserve"> </w:t>
      </w:r>
      <w:r>
        <w:t xml:space="preserve">znaczy </w:t>
      </w:r>
      <w:r>
        <w:rPr>
          <w:lang w:val="fr-FR" w:eastAsia="fr-FR" w:bidi="fr-FR"/>
        </w:rPr>
        <w:t xml:space="preserve">» </w:t>
      </w:r>
      <w:r>
        <w:rPr>
          <w:rStyle w:val="Teksttreci2105ptKursywa"/>
        </w:rPr>
        <w:t>dla niewtajemniczonych</w:t>
      </w:r>
      <w:r>
        <w:rPr>
          <w:lang w:val="fr-FR" w:eastAsia="fr-FR" w:bidi="fr-FR"/>
        </w:rPr>
        <w:t>«.</w:t>
      </w:r>
    </w:p>
    <w:p w:rsidR="00D72A2C" w:rsidRDefault="0071427B">
      <w:pPr>
        <w:pStyle w:val="Teksttreci20"/>
        <w:framePr w:w="6701" w:h="10814" w:hRule="exact" w:wrap="none" w:vAnchor="page" w:hAnchor="page" w:x="882" w:y="743"/>
        <w:shd w:val="clear" w:color="auto" w:fill="auto"/>
        <w:spacing w:before="0"/>
        <w:ind w:left="800" w:hanging="800"/>
      </w:pPr>
      <w:r>
        <w:t xml:space="preserve">Nr. 37, (str. 17, t. 3, w. 7 od dołu): «pomimo </w:t>
      </w:r>
      <w:r>
        <w:rPr>
          <w:rStyle w:val="Teksttreci2105ptKursywa"/>
        </w:rPr>
        <w:t>wytrzymania</w:t>
      </w:r>
      <w:r>
        <w:t xml:space="preserve"> egzaminów wstępnych«. </w:t>
      </w:r>
      <w:r>
        <w:rPr>
          <w:lang w:val="fr-FR" w:eastAsia="fr-FR" w:bidi="fr-FR"/>
        </w:rPr>
        <w:t>»</w:t>
      </w:r>
      <w:r>
        <w:rPr>
          <w:rStyle w:val="Teksttreci2105ptKursywa"/>
        </w:rPr>
        <w:t>Wytrzymać egzaminu,</w:t>
      </w:r>
      <w:r>
        <w:t xml:space="preserve"> </w:t>
      </w:r>
      <w:r w:rsidRPr="00AE49CA">
        <w:rPr>
          <w:rStyle w:val="Teksttreci2Odstpy2pt"/>
          <w:lang w:eastAsia="ru-RU" w:bidi="ru-RU"/>
        </w:rPr>
        <w:t>«</w:t>
      </w:r>
      <w:r>
        <w:rPr>
          <w:rStyle w:val="Teksttreci2Odstpy2pt"/>
          <w:lang w:val="ru-RU" w:eastAsia="ru-RU" w:bidi="ru-RU"/>
        </w:rPr>
        <w:t>выдержать</w:t>
      </w:r>
      <w:r w:rsidRPr="00AE49CA">
        <w:rPr>
          <w:rStyle w:val="Teksttreci2Odstpy2pt"/>
          <w:lang w:eastAsia="ru-RU" w:bidi="ru-RU"/>
        </w:rPr>
        <w:t xml:space="preserve"> </w:t>
      </w:r>
      <w:r>
        <w:rPr>
          <w:rStyle w:val="Teksttreci2Odstpy2pt"/>
          <w:lang w:val="ru-RU" w:eastAsia="ru-RU" w:bidi="ru-RU"/>
        </w:rPr>
        <w:t>экзаменъ</w:t>
      </w:r>
      <w:r>
        <w:rPr>
          <w:rStyle w:val="Teksttreci2Odstpy2pt"/>
        </w:rPr>
        <w:t xml:space="preserve"> </w:t>
      </w:r>
      <w:r w:rsidRPr="00AE49CA">
        <w:rPr>
          <w:rStyle w:val="Teksttreci2Odstpy2pt"/>
          <w:lang w:eastAsia="ru-RU" w:bidi="ru-RU"/>
        </w:rPr>
        <w:t>,</w:t>
      </w:r>
      <w:r w:rsidRPr="00AE49CA">
        <w:rPr>
          <w:lang w:eastAsia="ru-RU" w:bidi="ru-RU"/>
        </w:rPr>
        <w:t xml:space="preserve"> </w:t>
      </w:r>
      <w:r>
        <w:t xml:space="preserve">zam. </w:t>
      </w:r>
      <w:r>
        <w:rPr>
          <w:rStyle w:val="Teksttreci2105ptKursywa"/>
        </w:rPr>
        <w:t>zdać, złożyć.</w:t>
      </w:r>
    </w:p>
    <w:p w:rsidR="00D72A2C" w:rsidRDefault="0071427B">
      <w:pPr>
        <w:pStyle w:val="Teksttreci20"/>
        <w:framePr w:w="6701" w:h="10814" w:hRule="exact" w:wrap="none" w:vAnchor="page" w:hAnchor="page" w:x="882" w:y="743"/>
        <w:shd w:val="clear" w:color="auto" w:fill="auto"/>
        <w:spacing w:before="0"/>
        <w:ind w:left="800" w:hanging="800"/>
      </w:pPr>
      <w:r>
        <w:t xml:space="preserve">Nr. 28, (str. 3, t. 2, w. 19 od dołu): «superfosfaty </w:t>
      </w:r>
      <w:r>
        <w:rPr>
          <w:rStyle w:val="Teksttreci2105ptKursywa"/>
        </w:rPr>
        <w:t>wyciskają</w:t>
      </w:r>
      <w:r>
        <w:t xml:space="preserve"> i kainit i żużle , — </w:t>
      </w:r>
      <w:r w:rsidRPr="00AE49CA">
        <w:rPr>
          <w:rStyle w:val="Teksttreci2Odstpy2pt"/>
          <w:lang w:eastAsia="ru-RU" w:bidi="ru-RU"/>
        </w:rPr>
        <w:t>»</w:t>
      </w:r>
      <w:r>
        <w:rPr>
          <w:rStyle w:val="Teksttreci2Odstpy2pt"/>
          <w:lang w:val="ru-RU" w:eastAsia="ru-RU" w:bidi="ru-RU"/>
        </w:rPr>
        <w:t>вытесняютъ</w:t>
      </w:r>
      <w:r w:rsidRPr="00AE49CA">
        <w:rPr>
          <w:rStyle w:val="Teksttreci2Odstpy2pt"/>
          <w:lang w:eastAsia="ru-RU" w:bidi="ru-RU"/>
        </w:rPr>
        <w:t>«,</w:t>
      </w:r>
      <w:r w:rsidRPr="00AE49CA">
        <w:rPr>
          <w:lang w:eastAsia="ru-RU" w:bidi="ru-RU"/>
        </w:rPr>
        <w:t xml:space="preserve"> </w:t>
      </w:r>
      <w:r>
        <w:t>zam. wypierają, usuwają.</w:t>
      </w:r>
    </w:p>
    <w:p w:rsidR="00D72A2C" w:rsidRDefault="0071427B">
      <w:pPr>
        <w:pStyle w:val="Teksttreci20"/>
        <w:framePr w:w="6701" w:h="10814" w:hRule="exact" w:wrap="none" w:vAnchor="page" w:hAnchor="page" w:x="882" w:y="743"/>
        <w:shd w:val="clear" w:color="auto" w:fill="auto"/>
        <w:spacing w:before="0"/>
        <w:ind w:left="800" w:hanging="800"/>
      </w:pPr>
      <w:r>
        <w:t xml:space="preserve">Nr. 30, (str. 2, t. 1, w. 30): «Liga patryotów </w:t>
      </w:r>
      <w:r>
        <w:rPr>
          <w:rStyle w:val="Teksttreci2105ptKursywa"/>
        </w:rPr>
        <w:t>przymknęła</w:t>
      </w:r>
      <w:r>
        <w:t xml:space="preserve"> do bulanżyzmu«,— </w:t>
      </w:r>
      <w:r w:rsidRPr="00AE49CA">
        <w:rPr>
          <w:rStyle w:val="Teksttreci2Odstpy2pt"/>
          <w:lang w:eastAsia="ru-RU" w:bidi="ru-RU"/>
        </w:rPr>
        <w:t>«</w:t>
      </w:r>
      <w:r>
        <w:rPr>
          <w:rStyle w:val="Teksttreci2Odstpy2pt"/>
          <w:lang w:val="ru-RU" w:eastAsia="ru-RU" w:bidi="ru-RU"/>
        </w:rPr>
        <w:t>примкнула</w:t>
      </w:r>
      <w:r>
        <w:rPr>
          <w:lang w:val="ru-RU" w:eastAsia="ru-RU" w:bidi="ru-RU"/>
        </w:rPr>
        <w:t>къ</w:t>
      </w:r>
      <w:r w:rsidRPr="00AE49CA">
        <w:rPr>
          <w:lang w:eastAsia="ru-RU" w:bidi="ru-RU"/>
        </w:rPr>
        <w:t xml:space="preserve">...«, </w:t>
      </w:r>
      <w:r>
        <w:t>zam. przyłączyła się do..</w:t>
      </w:r>
      <w:r>
        <w:rPr>
          <w:lang w:val="fr-FR" w:eastAsia="fr-FR" w:bidi="fr-FR"/>
        </w:rPr>
        <w:t>«</w:t>
      </w:r>
    </w:p>
    <w:p w:rsidR="00D72A2C" w:rsidRDefault="0071427B">
      <w:pPr>
        <w:pStyle w:val="Teksttreci20"/>
        <w:framePr w:w="6701" w:h="10814" w:hRule="exact" w:wrap="none" w:vAnchor="page" w:hAnchor="page" w:x="882" w:y="743"/>
        <w:shd w:val="clear" w:color="auto" w:fill="auto"/>
        <w:spacing w:before="0"/>
        <w:ind w:left="800" w:hanging="800"/>
      </w:pPr>
      <w:r>
        <w:t xml:space="preserve">Nr. 46, (str. 7, t. 3, w. 5): «Gospodarz bardzo umiejętnie </w:t>
      </w:r>
      <w:r>
        <w:rPr>
          <w:rStyle w:val="Teksttreci2105ptKursywa"/>
        </w:rPr>
        <w:t>przymykający</w:t>
      </w:r>
      <w:r>
        <w:t xml:space="preserve"> do kultury zachodniej, — </w:t>
      </w:r>
      <w:r w:rsidRPr="00AE49CA">
        <w:rPr>
          <w:rStyle w:val="Teksttreci2Odstpy2pt"/>
          <w:lang w:eastAsia="ru-RU" w:bidi="ru-RU"/>
        </w:rPr>
        <w:t>«</w:t>
      </w:r>
      <w:r>
        <w:rPr>
          <w:rStyle w:val="Teksttreci2Odstpy2pt"/>
          <w:lang w:val="ru-RU" w:eastAsia="ru-RU" w:bidi="ru-RU"/>
        </w:rPr>
        <w:t>примыкающ</w:t>
      </w:r>
      <w:r>
        <w:rPr>
          <w:rStyle w:val="Teksttreci2Odstpy2pt"/>
        </w:rPr>
        <w:t>i</w:t>
      </w:r>
      <w:r>
        <w:rPr>
          <w:rStyle w:val="Teksttreci2Odstpy2pt"/>
          <w:lang w:val="ru-RU" w:eastAsia="ru-RU" w:bidi="ru-RU"/>
        </w:rPr>
        <w:t>й</w:t>
      </w:r>
      <w:r w:rsidRPr="00AE49CA">
        <w:rPr>
          <w:lang w:eastAsia="ru-RU" w:bidi="ru-RU"/>
        </w:rPr>
        <w:t xml:space="preserve"> </w:t>
      </w:r>
      <w:r>
        <w:rPr>
          <w:lang w:val="ru-RU" w:eastAsia="ru-RU" w:bidi="ru-RU"/>
        </w:rPr>
        <w:t>къ</w:t>
      </w:r>
      <w:r w:rsidRPr="00AE49CA">
        <w:rPr>
          <w:lang w:eastAsia="ru-RU" w:bidi="ru-RU"/>
        </w:rPr>
        <w:t xml:space="preserve"> </w:t>
      </w:r>
      <w:r>
        <w:rPr>
          <w:lang w:val="ru-RU" w:eastAsia="ru-RU" w:bidi="ru-RU"/>
        </w:rPr>
        <w:t>западной</w:t>
      </w:r>
      <w:r w:rsidRPr="00AE49CA">
        <w:rPr>
          <w:lang w:eastAsia="ru-RU" w:bidi="ru-RU"/>
        </w:rPr>
        <w:t xml:space="preserve"> </w:t>
      </w:r>
      <w:r>
        <w:rPr>
          <w:lang w:val="ru-RU" w:eastAsia="ru-RU" w:bidi="ru-RU"/>
        </w:rPr>
        <w:t>культур</w:t>
      </w:r>
      <w:r>
        <w:t>ѣ</w:t>
      </w:r>
      <w:r w:rsidRPr="00AE49CA">
        <w:rPr>
          <w:lang w:eastAsia="ru-RU" w:bidi="ru-RU"/>
        </w:rPr>
        <w:t xml:space="preserve">, </w:t>
      </w:r>
      <w:r>
        <w:t xml:space="preserve">zamiast stosujący się, lgnący </w:t>
      </w:r>
      <w:r>
        <w:rPr>
          <w:rStyle w:val="Teksttreci2Odstpy2pt"/>
        </w:rPr>
        <w:t>do...</w:t>
      </w:r>
      <w:r>
        <w:t xml:space="preserve"> Rażący, lecz bardzo popularny i ulubiony w pismach warszawskich rusycyzm.</w:t>
      </w:r>
    </w:p>
    <w:p w:rsidR="00D72A2C" w:rsidRDefault="0071427B">
      <w:pPr>
        <w:pStyle w:val="Teksttreci20"/>
        <w:framePr w:w="6701" w:h="10814" w:hRule="exact" w:wrap="none" w:vAnchor="page" w:hAnchor="page" w:x="882" w:y="743"/>
        <w:shd w:val="clear" w:color="auto" w:fill="auto"/>
        <w:spacing w:before="0"/>
        <w:ind w:left="800" w:hanging="800"/>
      </w:pPr>
      <w:r>
        <w:t xml:space="preserve">Nr. 39, (str. 23, t. 3): «osobie </w:t>
      </w:r>
      <w:r>
        <w:rPr>
          <w:rStyle w:val="Teksttreci2105ptKursywa"/>
        </w:rPr>
        <w:t>obowiązanej powinnością</w:t>
      </w:r>
      <w:r>
        <w:t xml:space="preserve"> wojskową«,—</w:t>
      </w:r>
    </w:p>
    <w:p w:rsidR="00D72A2C" w:rsidRPr="00AE49CA" w:rsidRDefault="0071427B">
      <w:pPr>
        <w:pStyle w:val="Teksttreci20"/>
        <w:framePr w:w="6701" w:h="10814" w:hRule="exact" w:wrap="none" w:vAnchor="page" w:hAnchor="page" w:x="882" w:y="743"/>
        <w:shd w:val="clear" w:color="auto" w:fill="auto"/>
        <w:spacing w:before="0"/>
        <w:ind w:left="800" w:hanging="300"/>
        <w:jc w:val="left"/>
        <w:rPr>
          <w:lang w:val="ru-RU"/>
        </w:rPr>
      </w:pPr>
      <w:r>
        <w:t xml:space="preserve"> </w:t>
      </w:r>
      <w:r>
        <w:rPr>
          <w:lang w:val="ru-RU" w:eastAsia="ru-RU" w:bidi="ru-RU"/>
        </w:rPr>
        <w:t xml:space="preserve">«лицу </w:t>
      </w:r>
      <w:r>
        <w:rPr>
          <w:rStyle w:val="Teksttreci2Odstpy2pt"/>
          <w:lang w:val="ru-RU" w:eastAsia="ru-RU" w:bidi="ru-RU"/>
        </w:rPr>
        <w:t>обязанному воинской повинност</w:t>
      </w:r>
      <w:r>
        <w:t>i</w:t>
      </w:r>
      <w:r>
        <w:rPr>
          <w:lang w:val="ru-RU" w:eastAsia="ru-RU" w:bidi="ru-RU"/>
        </w:rPr>
        <w:t xml:space="preserve">ю«, — </w:t>
      </w:r>
      <w:r>
        <w:t>zam</w:t>
      </w:r>
      <w:r w:rsidRPr="00AE49CA">
        <w:rPr>
          <w:lang w:val="ru-RU"/>
        </w:rPr>
        <w:t xml:space="preserve">. </w:t>
      </w:r>
      <w:r>
        <w:t>obowi</w:t>
      </w:r>
      <w:r w:rsidRPr="00AE49CA">
        <w:rPr>
          <w:lang w:val="ru-RU"/>
        </w:rPr>
        <w:t>ą</w:t>
      </w:r>
      <w:r>
        <w:t>zanej</w:t>
      </w:r>
      <w:r w:rsidRPr="00AE49CA">
        <w:rPr>
          <w:lang w:val="ru-RU"/>
        </w:rPr>
        <w:t xml:space="preserve"> </w:t>
      </w:r>
      <w:r>
        <w:rPr>
          <w:rStyle w:val="Teksttreci2Odstpy2pt"/>
          <w:lang w:val="en-US" w:eastAsia="en-US" w:bidi="en-US"/>
        </w:rPr>
        <w:t>do</w:t>
      </w:r>
      <w:r w:rsidRPr="00AE49CA">
        <w:rPr>
          <w:rStyle w:val="Teksttreci2Odstpy2pt"/>
          <w:lang w:val="ru-RU" w:eastAsia="en-US" w:bidi="en-US"/>
        </w:rPr>
        <w:t>...</w:t>
      </w:r>
    </w:p>
    <w:p w:rsidR="00D72A2C" w:rsidRDefault="0071427B">
      <w:pPr>
        <w:pStyle w:val="Teksttreci20"/>
        <w:framePr w:w="6701" w:h="10814" w:hRule="exact" w:wrap="none" w:vAnchor="page" w:hAnchor="page" w:x="882" w:y="743"/>
        <w:shd w:val="clear" w:color="auto" w:fill="auto"/>
        <w:spacing w:before="0"/>
        <w:ind w:left="800" w:hanging="800"/>
      </w:pPr>
      <w:r>
        <w:t xml:space="preserve">Nr. 46, «Życie i sztuka", (str. 463, t. 1, w. 1 od dołu): «Odświeżenia domaga się repertuar operowy nie tylko w </w:t>
      </w:r>
      <w:r>
        <w:rPr>
          <w:rStyle w:val="Teksttreci2105ptKursywa"/>
        </w:rPr>
        <w:t>jednej</w:t>
      </w:r>
      <w:r>
        <w:t xml:space="preserve"> Warszawie,— </w:t>
      </w:r>
      <w:r w:rsidRPr="00AE49CA">
        <w:rPr>
          <w:lang w:eastAsia="ru-RU" w:bidi="ru-RU"/>
        </w:rPr>
        <w:t>«</w:t>
      </w:r>
      <w:r>
        <w:rPr>
          <w:lang w:val="ru-RU" w:eastAsia="ru-RU" w:bidi="ru-RU"/>
        </w:rPr>
        <w:t>не</w:t>
      </w:r>
      <w:r w:rsidRPr="00AE49CA">
        <w:rPr>
          <w:lang w:eastAsia="ru-RU" w:bidi="ru-RU"/>
        </w:rPr>
        <w:t xml:space="preserve"> </w:t>
      </w:r>
      <w:r>
        <w:rPr>
          <w:lang w:val="ru-RU" w:eastAsia="ru-RU" w:bidi="ru-RU"/>
        </w:rPr>
        <w:t>только</w:t>
      </w:r>
      <w:r w:rsidRPr="00AE49CA">
        <w:rPr>
          <w:lang w:eastAsia="ru-RU" w:bidi="ru-RU"/>
        </w:rPr>
        <w:t xml:space="preserve"> </w:t>
      </w:r>
      <w:r>
        <w:rPr>
          <w:lang w:val="ru-RU" w:eastAsia="ru-RU" w:bidi="ru-RU"/>
        </w:rPr>
        <w:t>въ</w:t>
      </w:r>
      <w:r w:rsidRPr="00AE49CA">
        <w:rPr>
          <w:lang w:eastAsia="ru-RU" w:bidi="ru-RU"/>
        </w:rPr>
        <w:t xml:space="preserve"> </w:t>
      </w:r>
      <w:r>
        <w:rPr>
          <w:rStyle w:val="Teksttreci2Odstpy2pt"/>
          <w:lang w:val="ru-RU" w:eastAsia="ru-RU" w:bidi="ru-RU"/>
        </w:rPr>
        <w:t>одной</w:t>
      </w:r>
      <w:r w:rsidRPr="00AE49CA">
        <w:rPr>
          <w:lang w:eastAsia="ru-RU" w:bidi="ru-RU"/>
        </w:rPr>
        <w:t xml:space="preserve"> </w:t>
      </w:r>
      <w:r>
        <w:rPr>
          <w:lang w:val="ru-RU" w:eastAsia="ru-RU" w:bidi="ru-RU"/>
        </w:rPr>
        <w:t>Варшав</w:t>
      </w:r>
      <w:r>
        <w:t>ѣ</w:t>
      </w:r>
      <w:r w:rsidRPr="00AE49CA">
        <w:rPr>
          <w:lang w:eastAsia="ru-RU" w:bidi="ru-RU"/>
        </w:rPr>
        <w:t xml:space="preserve">, </w:t>
      </w:r>
      <w:r>
        <w:t>zamiast »w samej tylko«.</w:t>
      </w:r>
    </w:p>
    <w:p w:rsidR="00D72A2C" w:rsidRDefault="0071427B">
      <w:pPr>
        <w:pStyle w:val="Teksttreci20"/>
        <w:framePr w:w="6701" w:h="10814" w:hRule="exact" w:wrap="none" w:vAnchor="page" w:hAnchor="page" w:x="882" w:y="743"/>
        <w:shd w:val="clear" w:color="auto" w:fill="auto"/>
        <w:spacing w:before="0"/>
        <w:ind w:left="800" w:hanging="800"/>
      </w:pPr>
      <w:r>
        <w:t xml:space="preserve">Nr. 45, (str. 3, t. 3, w. 14 od dołu): «historyczne warunki otwierały pole do postępów i </w:t>
      </w:r>
      <w:r>
        <w:rPr>
          <w:rStyle w:val="Teksttreci2105ptKursywa"/>
        </w:rPr>
        <w:t>podźwigów</w:t>
      </w:r>
      <w:r>
        <w:t xml:space="preserve"> w tym </w:t>
      </w:r>
      <w:r>
        <w:rPr>
          <w:rStyle w:val="Teksttreci2Odstpy2pt"/>
        </w:rPr>
        <w:t>kierunku".</w:t>
      </w:r>
      <w:r>
        <w:t xml:space="preserve"> Jeżeli to nie wyraz staropolski, z tych jeszcze czasów wspólności sło</w:t>
      </w:r>
    </w:p>
    <w:p w:rsidR="00D72A2C" w:rsidRDefault="00D72A2C">
      <w:pPr>
        <w:rPr>
          <w:sz w:val="2"/>
          <w:szCs w:val="2"/>
        </w:rPr>
        <w:sectPr w:rsidR="00D72A2C">
          <w:pgSz w:w="8400" w:h="11900"/>
          <w:pgMar w:top="360" w:right="360" w:bottom="360" w:left="360" w:header="0" w:footer="3" w:gutter="0"/>
          <w:cols w:space="720"/>
          <w:noEndnote/>
          <w:docGrid w:linePitch="360"/>
        </w:sectPr>
      </w:pPr>
    </w:p>
    <w:p w:rsidR="00D72A2C" w:rsidRDefault="00D72A2C">
      <w:pPr>
        <w:rPr>
          <w:sz w:val="2"/>
          <w:szCs w:val="2"/>
        </w:rPr>
      </w:pPr>
    </w:p>
    <w:p w:rsidR="00D72A2C" w:rsidRDefault="0071427B">
      <w:pPr>
        <w:pStyle w:val="Nagweklubstopka0"/>
        <w:framePr w:wrap="none" w:vAnchor="page" w:hAnchor="page" w:x="913" w:y="258"/>
        <w:shd w:val="clear" w:color="auto" w:fill="auto"/>
        <w:spacing w:line="180" w:lineRule="exact"/>
      </w:pPr>
      <w:r>
        <w:t>64</w:t>
      </w:r>
    </w:p>
    <w:p w:rsidR="00D72A2C" w:rsidRDefault="0071427B">
      <w:pPr>
        <w:pStyle w:val="Nagweklubstopka0"/>
        <w:framePr w:wrap="none" w:vAnchor="page" w:hAnchor="page" w:x="3337" w:y="268"/>
        <w:shd w:val="clear" w:color="auto" w:fill="auto"/>
        <w:spacing w:line="180" w:lineRule="exact"/>
      </w:pPr>
      <w:r>
        <w:t>PORADNIK JĘZYKOWY</w:t>
      </w:r>
    </w:p>
    <w:p w:rsidR="00D72A2C" w:rsidRDefault="0071427B">
      <w:pPr>
        <w:pStyle w:val="Nagweklubstopka0"/>
        <w:framePr w:wrap="none" w:vAnchor="page" w:hAnchor="page" w:x="7105" w:y="268"/>
        <w:shd w:val="clear" w:color="auto" w:fill="auto"/>
        <w:spacing w:line="180" w:lineRule="exact"/>
      </w:pPr>
      <w:r>
        <w:t>Nr. 4.</w:t>
      </w:r>
    </w:p>
    <w:p w:rsidR="00D72A2C" w:rsidRDefault="0071427B">
      <w:pPr>
        <w:pStyle w:val="Teksttreci20"/>
        <w:framePr w:w="6725" w:h="7196" w:hRule="exact" w:wrap="none" w:vAnchor="page" w:hAnchor="page" w:x="870" w:y="751"/>
        <w:shd w:val="clear" w:color="auto" w:fill="auto"/>
        <w:spacing w:before="0"/>
        <w:ind w:left="800" w:firstLine="0"/>
      </w:pPr>
      <w:r>
        <w:t xml:space="preserve">wiańskiej, kiedy to zamiast </w:t>
      </w:r>
      <w:r>
        <w:rPr>
          <w:rStyle w:val="Teksttreci2105ptKursywa"/>
        </w:rPr>
        <w:t>czas</w:t>
      </w:r>
      <w:r>
        <w:t xml:space="preserve"> mówiono </w:t>
      </w:r>
      <w:r>
        <w:rPr>
          <w:rStyle w:val="Teksttreci2105ptKursywa"/>
        </w:rPr>
        <w:t>»wrzemię«</w:t>
      </w:r>
      <w:r>
        <w:t xml:space="preserve"> </w:t>
      </w:r>
      <w:r w:rsidRPr="00AE49CA">
        <w:rPr>
          <w:lang w:eastAsia="ru-RU" w:bidi="ru-RU"/>
        </w:rPr>
        <w:t>(</w:t>
      </w:r>
      <w:r>
        <w:rPr>
          <w:lang w:val="ru-RU" w:eastAsia="ru-RU" w:bidi="ru-RU"/>
        </w:rPr>
        <w:t>время</w:t>
      </w:r>
      <w:r w:rsidRPr="00AE49CA">
        <w:rPr>
          <w:lang w:eastAsia="ru-RU" w:bidi="ru-RU"/>
        </w:rPr>
        <w:t xml:space="preserve">), </w:t>
      </w:r>
      <w:r>
        <w:t xml:space="preserve">to jest to osobliwy dziwoląg, żywcem ukuty z rosyjskiego </w:t>
      </w:r>
      <w:r>
        <w:rPr>
          <w:rStyle w:val="Teksttreci2Odstpy2pt"/>
        </w:rPr>
        <w:t>П</w:t>
      </w:r>
      <w:r>
        <w:rPr>
          <w:rStyle w:val="Teksttreci2Odstpy2pt"/>
          <w:lang w:val="ru-RU" w:eastAsia="ru-RU" w:bidi="ru-RU"/>
        </w:rPr>
        <w:t>одвигъ</w:t>
      </w:r>
      <w:r w:rsidRPr="00AE49CA">
        <w:rPr>
          <w:rStyle w:val="Teksttreci2Odstpy2pt"/>
          <w:lang w:eastAsia="ru-RU" w:bidi="ru-RU"/>
        </w:rPr>
        <w:t>",</w:t>
      </w:r>
      <w:r w:rsidRPr="00AE49CA">
        <w:rPr>
          <w:lang w:eastAsia="ru-RU" w:bidi="ru-RU"/>
        </w:rPr>
        <w:t xml:space="preserve"> </w:t>
      </w:r>
      <w:r>
        <w:t>co znaczy: czyn bohaterski.</w:t>
      </w:r>
    </w:p>
    <w:p w:rsidR="00D72A2C" w:rsidRDefault="0071427B">
      <w:pPr>
        <w:pStyle w:val="Teksttreci20"/>
        <w:framePr w:w="6725" w:h="7196" w:hRule="exact" w:wrap="none" w:vAnchor="page" w:hAnchor="page" w:x="870" w:y="751"/>
        <w:shd w:val="clear" w:color="auto" w:fill="auto"/>
        <w:spacing w:before="0"/>
        <w:ind w:left="820" w:hanging="820"/>
      </w:pPr>
      <w:r>
        <w:t xml:space="preserve">Nr. 46, (str. 6, t. 1, w. 10): »W taki sposób </w:t>
      </w:r>
      <w:r>
        <w:rPr>
          <w:rStyle w:val="Teksttreci2105ptKursywa"/>
        </w:rPr>
        <w:t>odnosi się</w:t>
      </w:r>
      <w:r>
        <w:t xml:space="preserve"> młodzież do swoich profesorów«, — </w:t>
      </w:r>
      <w:r w:rsidRPr="00AE49CA">
        <w:rPr>
          <w:rStyle w:val="Teksttreci2Odstpy2pt"/>
          <w:lang w:eastAsia="ru-RU" w:bidi="ru-RU"/>
        </w:rPr>
        <w:t>«</w:t>
      </w:r>
      <w:r>
        <w:rPr>
          <w:rStyle w:val="Teksttreci2Odstpy2pt"/>
          <w:lang w:val="ru-RU" w:eastAsia="ru-RU" w:bidi="ru-RU"/>
        </w:rPr>
        <w:t>относится</w:t>
      </w:r>
      <w:r w:rsidRPr="00AE49CA">
        <w:rPr>
          <w:lang w:eastAsia="ru-RU" w:bidi="ru-RU"/>
        </w:rPr>
        <w:t xml:space="preserve"> </w:t>
      </w:r>
      <w:r>
        <w:rPr>
          <w:lang w:val="ru-RU" w:eastAsia="ru-RU" w:bidi="ru-RU"/>
        </w:rPr>
        <w:t>къ</w:t>
      </w:r>
      <w:r w:rsidRPr="00AE49CA">
        <w:rPr>
          <w:lang w:eastAsia="ru-RU" w:bidi="ru-RU"/>
        </w:rPr>
        <w:t xml:space="preserve"> </w:t>
      </w:r>
      <w:r>
        <w:rPr>
          <w:lang w:val="ru-RU" w:eastAsia="ru-RU" w:bidi="ru-RU"/>
        </w:rPr>
        <w:t>своимъ</w:t>
      </w:r>
      <w:r w:rsidRPr="00AE49CA">
        <w:rPr>
          <w:lang w:eastAsia="ru-RU" w:bidi="ru-RU"/>
        </w:rPr>
        <w:t xml:space="preserve">...», </w:t>
      </w:r>
      <w:r>
        <w:t xml:space="preserve">rusycyzm bardzo zakorzeniony, zam. »w taki sposób </w:t>
      </w:r>
      <w:r>
        <w:rPr>
          <w:rStyle w:val="Teksttreci2105ptKursywa"/>
        </w:rPr>
        <w:t>zachowuje się</w:t>
      </w:r>
      <w:r>
        <w:t xml:space="preserve"> względem..</w:t>
      </w:r>
      <w:r>
        <w:rPr>
          <w:lang w:val="fr-FR" w:eastAsia="fr-FR" w:bidi="fr-FR"/>
        </w:rPr>
        <w:t xml:space="preserve">.«, </w:t>
      </w:r>
      <w:r>
        <w:t xml:space="preserve">«zwraca się do. </w:t>
      </w:r>
      <w:r>
        <w:rPr>
          <w:lang w:val="fr-FR" w:eastAsia="fr-FR" w:bidi="fr-FR"/>
        </w:rPr>
        <w:t>.«</w:t>
      </w:r>
    </w:p>
    <w:p w:rsidR="00D72A2C" w:rsidRDefault="0071427B">
      <w:pPr>
        <w:pStyle w:val="Teksttreci20"/>
        <w:framePr w:w="6725" w:h="7196" w:hRule="exact" w:wrap="none" w:vAnchor="page" w:hAnchor="page" w:x="870" w:y="751"/>
        <w:shd w:val="clear" w:color="auto" w:fill="auto"/>
        <w:spacing w:before="0"/>
        <w:ind w:left="820" w:hanging="820"/>
      </w:pPr>
      <w:r>
        <w:t xml:space="preserve">Nr. 49, (str. 7, t. 1, w. 1): </w:t>
      </w:r>
      <w:r>
        <w:rPr>
          <w:rStyle w:val="Teksttreci2105ptKursywa"/>
          <w:lang w:val="fr-FR" w:eastAsia="fr-FR" w:bidi="fr-FR"/>
        </w:rPr>
        <w:t>»</w:t>
      </w:r>
      <w:r>
        <w:rPr>
          <w:rStyle w:val="Teksttreci2105ptKursywa"/>
        </w:rPr>
        <w:t>przyjmował</w:t>
      </w:r>
      <w:r>
        <w:t xml:space="preserve"> żywy udział«,— </w:t>
      </w:r>
      <w:r w:rsidRPr="00AE49CA">
        <w:rPr>
          <w:lang w:eastAsia="ru-RU" w:bidi="ru-RU"/>
        </w:rPr>
        <w:t>«</w:t>
      </w:r>
      <w:r>
        <w:rPr>
          <w:lang w:val="ru-RU" w:eastAsia="ru-RU" w:bidi="ru-RU"/>
        </w:rPr>
        <w:t>принималъ</w:t>
      </w:r>
      <w:r w:rsidRPr="00AE49CA">
        <w:rPr>
          <w:lang w:eastAsia="ru-RU" w:bidi="ru-RU"/>
        </w:rPr>
        <w:t xml:space="preserve"> </w:t>
      </w:r>
      <w:r>
        <w:rPr>
          <w:lang w:val="ru-RU" w:eastAsia="ru-RU" w:bidi="ru-RU"/>
        </w:rPr>
        <w:t>живое</w:t>
      </w:r>
      <w:r w:rsidRPr="00AE49CA">
        <w:rPr>
          <w:lang w:eastAsia="ru-RU" w:bidi="ru-RU"/>
        </w:rPr>
        <w:t xml:space="preserve"> </w:t>
      </w:r>
      <w:r>
        <w:rPr>
          <w:rStyle w:val="Teksttreci295pt0"/>
        </w:rPr>
        <w:t>y</w:t>
      </w:r>
      <w:r>
        <w:rPr>
          <w:rStyle w:val="Teksttreci295pt0"/>
          <w:lang w:val="pl-PL" w:eastAsia="pl-PL" w:bidi="pl-PL"/>
        </w:rPr>
        <w:t>т</w:t>
      </w:r>
      <w:r>
        <w:rPr>
          <w:rStyle w:val="Teksttreci295pt0"/>
        </w:rPr>
        <w:t>ac</w:t>
      </w:r>
      <w:r>
        <w:rPr>
          <w:rStyle w:val="Teksttreci295pt0"/>
          <w:lang w:val="pl-PL" w:eastAsia="pl-PL" w:bidi="pl-PL"/>
        </w:rPr>
        <w:t>т</w:t>
      </w:r>
      <w:r>
        <w:rPr>
          <w:rStyle w:val="Teksttreci295pt0"/>
        </w:rPr>
        <w:t xml:space="preserve">ie, </w:t>
      </w:r>
      <w:r>
        <w:t xml:space="preserve">zam., </w:t>
      </w:r>
      <w:r>
        <w:rPr>
          <w:rStyle w:val="Teksttreci2105ptKursywa"/>
        </w:rPr>
        <w:t>brał</w:t>
      </w:r>
      <w:r>
        <w:t xml:space="preserve"> żywy udział«. — (Str. 26 </w:t>
      </w:r>
      <w:r>
        <w:rPr>
          <w:lang w:val="fr-FR" w:eastAsia="fr-FR" w:bidi="fr-FR"/>
        </w:rPr>
        <w:t xml:space="preserve">t. </w:t>
      </w:r>
      <w:r>
        <w:t xml:space="preserve">1, w. 8): «wzbraniający zastępom wykształconych kobiet </w:t>
      </w:r>
      <w:r>
        <w:rPr>
          <w:rStyle w:val="Teksttreci2105ptKursywa"/>
        </w:rPr>
        <w:t>przyjmowania</w:t>
      </w:r>
      <w:r>
        <w:t xml:space="preserve"> udziału w... «, zam. «brania udziału«, — powszechnie używany i z zamiłowaniem przez pisma warszawskie pielęgnowany rusycyzm.</w:t>
      </w:r>
    </w:p>
    <w:p w:rsidR="00D72A2C" w:rsidRDefault="0071427B">
      <w:pPr>
        <w:pStyle w:val="Teksttreci20"/>
        <w:framePr w:w="6725" w:h="7196" w:hRule="exact" w:wrap="none" w:vAnchor="page" w:hAnchor="page" w:x="870" w:y="751"/>
        <w:shd w:val="clear" w:color="auto" w:fill="auto"/>
        <w:spacing w:before="0"/>
        <w:ind w:left="820" w:hanging="820"/>
      </w:pPr>
      <w:r>
        <w:t xml:space="preserve">Nr. 50, (str. 26, t. 2, w. 3): «nie umieją </w:t>
      </w:r>
      <w:r>
        <w:rPr>
          <w:rStyle w:val="Teksttreci2105ptKursywa"/>
        </w:rPr>
        <w:t>ją</w:t>
      </w:r>
      <w:r>
        <w:t xml:space="preserve"> (ziemię) </w:t>
      </w:r>
      <w:r>
        <w:rPr>
          <w:rStyle w:val="Teksttreci2105ptKursywa"/>
        </w:rPr>
        <w:t>obrabiać</w:t>
      </w:r>
      <w:r>
        <w:rPr>
          <w:lang w:val="fr-FR" w:eastAsia="fr-FR" w:bidi="fr-FR"/>
        </w:rPr>
        <w:t xml:space="preserve">«, </w:t>
      </w:r>
      <w:r>
        <w:t xml:space="preserve">dwa rusycyzmy za jednym zamachem,— </w:t>
      </w:r>
      <w:r w:rsidRPr="00AE49CA">
        <w:rPr>
          <w:lang w:eastAsia="ru-RU" w:bidi="ru-RU"/>
        </w:rPr>
        <w:t>«</w:t>
      </w:r>
      <w:r>
        <w:rPr>
          <w:lang w:val="ru-RU" w:eastAsia="ru-RU" w:bidi="ru-RU"/>
        </w:rPr>
        <w:t>не</w:t>
      </w:r>
      <w:r w:rsidRPr="00AE49CA">
        <w:rPr>
          <w:lang w:eastAsia="ru-RU" w:bidi="ru-RU"/>
        </w:rPr>
        <w:t xml:space="preserve"> </w:t>
      </w:r>
      <w:r>
        <w:rPr>
          <w:lang w:val="ru-RU" w:eastAsia="ru-RU" w:bidi="ru-RU"/>
        </w:rPr>
        <w:t>ум</w:t>
      </w:r>
      <w:r>
        <w:t>ѣ</w:t>
      </w:r>
      <w:r>
        <w:rPr>
          <w:lang w:val="ru-RU" w:eastAsia="ru-RU" w:bidi="ru-RU"/>
        </w:rPr>
        <w:t>ютъ</w:t>
      </w:r>
      <w:r w:rsidRPr="00AE49CA">
        <w:rPr>
          <w:lang w:eastAsia="ru-RU" w:bidi="ru-RU"/>
        </w:rPr>
        <w:t xml:space="preserve"> </w:t>
      </w:r>
      <w:r>
        <w:rPr>
          <w:lang w:val="ru-RU" w:eastAsia="ru-RU" w:bidi="ru-RU"/>
        </w:rPr>
        <w:t>ее</w:t>
      </w:r>
      <w:r w:rsidRPr="00AE49CA">
        <w:rPr>
          <w:lang w:eastAsia="ru-RU" w:bidi="ru-RU"/>
        </w:rPr>
        <w:t xml:space="preserve"> </w:t>
      </w:r>
      <w:r>
        <w:rPr>
          <w:lang w:val="fr-FR" w:eastAsia="fr-FR" w:bidi="fr-FR"/>
        </w:rPr>
        <w:t xml:space="preserve">(accusat.) </w:t>
      </w:r>
      <w:r>
        <w:rPr>
          <w:rStyle w:val="Teksttreci2Odstpy2pt"/>
          <w:lang w:val="ru-RU" w:eastAsia="ru-RU" w:bidi="ru-RU"/>
        </w:rPr>
        <w:t>обрабатывать</w:t>
      </w:r>
      <w:r w:rsidRPr="00AE49CA">
        <w:rPr>
          <w:rStyle w:val="Teksttreci2Odstpy2pt"/>
          <w:lang w:eastAsia="ru-RU" w:bidi="ru-RU"/>
        </w:rPr>
        <w:t>",</w:t>
      </w:r>
      <w:r w:rsidRPr="00AE49CA">
        <w:rPr>
          <w:lang w:eastAsia="ru-RU" w:bidi="ru-RU"/>
        </w:rPr>
        <w:t xml:space="preserve"> </w:t>
      </w:r>
      <w:r>
        <w:rPr>
          <w:lang w:val="fr-FR" w:eastAsia="fr-FR" w:bidi="fr-FR"/>
        </w:rPr>
        <w:t xml:space="preserve">zam. «nie </w:t>
      </w:r>
      <w:r>
        <w:t xml:space="preserve">umieją jej </w:t>
      </w:r>
      <w:r>
        <w:rPr>
          <w:lang w:val="fr-FR" w:eastAsia="fr-FR" w:bidi="fr-FR"/>
        </w:rPr>
        <w:t xml:space="preserve">(genetivus negativus, </w:t>
      </w:r>
      <w:r>
        <w:t xml:space="preserve">coraz to bardziej zanikający w języku rosyjskim) </w:t>
      </w:r>
      <w:r>
        <w:rPr>
          <w:rStyle w:val="Teksttreci2105ptKursywa"/>
        </w:rPr>
        <w:t>uprawiać.</w:t>
      </w:r>
    </w:p>
    <w:p w:rsidR="00D72A2C" w:rsidRDefault="0071427B">
      <w:pPr>
        <w:pStyle w:val="Teksttreci20"/>
        <w:framePr w:w="6725" w:h="7196" w:hRule="exact" w:wrap="none" w:vAnchor="page" w:hAnchor="page" w:x="870" w:y="751"/>
        <w:shd w:val="clear" w:color="auto" w:fill="auto"/>
        <w:spacing w:before="0"/>
        <w:ind w:left="820" w:hanging="820"/>
      </w:pPr>
      <w:r>
        <w:t xml:space="preserve">Nr. 51, (str. 14, </w:t>
      </w:r>
      <w:r>
        <w:rPr>
          <w:lang w:val="fr-FR" w:eastAsia="fr-FR" w:bidi="fr-FR"/>
        </w:rPr>
        <w:t xml:space="preserve">t. </w:t>
      </w:r>
      <w:r>
        <w:t xml:space="preserve">1, w. 21 od dołu): </w:t>
      </w:r>
      <w:r>
        <w:rPr>
          <w:lang w:val="fr-FR" w:eastAsia="fr-FR" w:bidi="fr-FR"/>
        </w:rPr>
        <w:t xml:space="preserve">«Ci </w:t>
      </w:r>
      <w:r>
        <w:t xml:space="preserve">ostatni mają swój </w:t>
      </w:r>
      <w:r>
        <w:rPr>
          <w:rStyle w:val="Teksttreci2105ptKursywa"/>
          <w:lang w:val="cs-CZ" w:eastAsia="cs-CZ" w:bidi="cs-CZ"/>
        </w:rPr>
        <w:t xml:space="preserve">centr </w:t>
      </w:r>
      <w:r>
        <w:t xml:space="preserve">poza granicami kraju«,— </w:t>
      </w:r>
      <w:r>
        <w:rPr>
          <w:lang w:val="ru-RU" w:eastAsia="ru-RU" w:bidi="ru-RU"/>
        </w:rPr>
        <w:t>свой</w:t>
      </w:r>
      <w:r w:rsidRPr="00AE49CA">
        <w:rPr>
          <w:lang w:eastAsia="ru-RU" w:bidi="ru-RU"/>
        </w:rPr>
        <w:t xml:space="preserve"> </w:t>
      </w:r>
      <w:r>
        <w:rPr>
          <w:rStyle w:val="Teksttreci2Odstpy2pt"/>
          <w:lang w:val="ru-RU" w:eastAsia="ru-RU" w:bidi="ru-RU"/>
        </w:rPr>
        <w:t>центръ</w:t>
      </w:r>
      <w:r w:rsidRPr="00AE49CA">
        <w:rPr>
          <w:rStyle w:val="Teksttreci2Odstpy2pt"/>
          <w:lang w:eastAsia="ru-RU" w:bidi="ru-RU"/>
        </w:rPr>
        <w:t>",</w:t>
      </w:r>
      <w:r w:rsidRPr="00AE49CA">
        <w:rPr>
          <w:lang w:eastAsia="ru-RU" w:bidi="ru-RU"/>
        </w:rPr>
        <w:t xml:space="preserve"> </w:t>
      </w:r>
      <w:r>
        <w:t>zam. «swoje centrum, środowisko«.</w:t>
      </w:r>
    </w:p>
    <w:p w:rsidR="00D72A2C" w:rsidRDefault="0071427B">
      <w:pPr>
        <w:pStyle w:val="Teksttreci20"/>
        <w:framePr w:w="6725" w:h="7196" w:hRule="exact" w:wrap="none" w:vAnchor="page" w:hAnchor="page" w:x="870" w:y="751"/>
        <w:shd w:val="clear" w:color="auto" w:fill="auto"/>
        <w:spacing w:before="0"/>
        <w:ind w:left="820" w:hanging="820"/>
      </w:pPr>
      <w:r>
        <w:t xml:space="preserve">Z tych rusycyzmów, </w:t>
      </w:r>
      <w:r>
        <w:rPr>
          <w:rStyle w:val="Teksttreci2105ptKursywa"/>
        </w:rPr>
        <w:t>przymyka</w:t>
      </w:r>
      <w:r>
        <w:t xml:space="preserve"> (łączy się z lgnie do), </w:t>
      </w:r>
      <w:r>
        <w:rPr>
          <w:rStyle w:val="Teksttreci2105ptKursywa"/>
        </w:rPr>
        <w:t xml:space="preserve">niepoświęcony </w:t>
      </w:r>
      <w:r>
        <w:t xml:space="preserve">i </w:t>
      </w:r>
      <w:r>
        <w:rPr>
          <w:rStyle w:val="Teksttreci2105ptKursywa"/>
        </w:rPr>
        <w:t>poświęcony</w:t>
      </w:r>
      <w:r>
        <w:t xml:space="preserve"> (niewtajemniczony, wtajemniczony), </w:t>
      </w:r>
      <w:r>
        <w:rPr>
          <w:rStyle w:val="Teksttreci2105ptKursywa"/>
        </w:rPr>
        <w:t xml:space="preserve">odnosi się </w:t>
      </w:r>
      <w:r>
        <w:t xml:space="preserve">do (zachowuje się względem ), </w:t>
      </w:r>
      <w:r>
        <w:rPr>
          <w:rStyle w:val="Teksttreci2105ptKursywa"/>
        </w:rPr>
        <w:t>przyjmować udział</w:t>
      </w:r>
      <w:r>
        <w:t xml:space="preserve"> (brać udział), tudzież frazesy w rodzaju «nie umieją </w:t>
      </w:r>
      <w:r>
        <w:rPr>
          <w:rStyle w:val="Teksttreci2105ptKursywa"/>
          <w:lang w:val="fr-FR" w:eastAsia="fr-FR" w:bidi="fr-FR"/>
        </w:rPr>
        <w:t>»</w:t>
      </w:r>
      <w:r>
        <w:rPr>
          <w:rStyle w:val="Teksttreci2105ptKursywa"/>
        </w:rPr>
        <w:t>obrabiać ziemię</w:t>
      </w:r>
      <w:r>
        <w:rPr>
          <w:lang w:val="fr-FR" w:eastAsia="fr-FR" w:bidi="fr-FR"/>
        </w:rPr>
        <w:t xml:space="preserve">« </w:t>
      </w:r>
      <w:r>
        <w:t>(nie umieją uprawiać ziemi), są już tak zakorzenione, że celem ich wyplenienia należałoby może kłaść je jako przestrogę niekiedy na czele numerów Poradnika.</w:t>
      </w:r>
    </w:p>
    <w:p w:rsidR="00D72A2C" w:rsidRDefault="0071427B">
      <w:pPr>
        <w:pStyle w:val="Teksttreci70"/>
        <w:framePr w:w="6725" w:h="7196" w:hRule="exact" w:wrap="none" w:vAnchor="page" w:hAnchor="page" w:x="870" w:y="751"/>
        <w:shd w:val="clear" w:color="auto" w:fill="auto"/>
        <w:tabs>
          <w:tab w:val="left" w:pos="4910"/>
        </w:tabs>
        <w:spacing w:after="0" w:line="190" w:lineRule="exact"/>
        <w:ind w:firstLine="240"/>
      </w:pPr>
      <w:r>
        <w:t>Jarosław nad Wołgą.</w:t>
      </w:r>
      <w:r>
        <w:tab/>
        <w:t>Dr. B. Trojanowski.</w:t>
      </w:r>
    </w:p>
    <w:p w:rsidR="00D72A2C" w:rsidRDefault="0071427B">
      <w:pPr>
        <w:pStyle w:val="Nagwek20"/>
        <w:framePr w:w="6725" w:h="2682" w:hRule="exact" w:wrap="none" w:vAnchor="page" w:hAnchor="page" w:x="870" w:y="8909"/>
        <w:numPr>
          <w:ilvl w:val="0"/>
          <w:numId w:val="1"/>
        </w:numPr>
        <w:shd w:val="clear" w:color="auto" w:fill="auto"/>
        <w:tabs>
          <w:tab w:val="left" w:pos="2568"/>
        </w:tabs>
        <w:spacing w:before="0" w:after="22" w:line="220" w:lineRule="exact"/>
        <w:ind w:left="2260" w:firstLine="0"/>
      </w:pPr>
      <w:bookmarkStart w:id="10" w:name="bookmark9"/>
      <w:r>
        <w:t>WYRAZY OBCE.</w:t>
      </w:r>
      <w:bookmarkEnd w:id="10"/>
    </w:p>
    <w:p w:rsidR="00D72A2C" w:rsidRDefault="0071427B">
      <w:pPr>
        <w:pStyle w:val="Teksttreci20"/>
        <w:framePr w:w="6725" w:h="2682" w:hRule="exact" w:wrap="none" w:vAnchor="page" w:hAnchor="page" w:x="870" w:y="8909"/>
        <w:shd w:val="clear" w:color="auto" w:fill="auto"/>
        <w:spacing w:before="0"/>
        <w:ind w:firstLine="240"/>
      </w:pPr>
      <w:r>
        <w:t>Od początku swego istnienia «Poradnik językowy" walczył z dążnościami, usiłującemi z mowy polskiej uczynić śmietnisko kosmopolityczne. Walka ta ściągnęła na Redakcyę zarzuty, których wprost zrozumieć nie podobna: »Poradnik« chce jakoby zetrzeć z języka pokost cywilizacyjny, spycha go na stanowisko języków nieliterackich! ltp. Przecie wyrazów takich, dajmy na to, jak zegar, jak mistrz, szkło, lew, ksiądz, rzemień, chwila itd. nikt z języka nie ruguje, a świadczą one chyba wymownie o dawności związków naszych z cywilizacyą. Ale czy to pokost? Chodzi pewnie o nabytki całkiem świeże,</w:t>
      </w:r>
    </w:p>
    <w:p w:rsidR="00D72A2C" w:rsidRDefault="00D72A2C">
      <w:pPr>
        <w:rPr>
          <w:sz w:val="2"/>
          <w:szCs w:val="2"/>
        </w:rPr>
        <w:sectPr w:rsidR="00D72A2C">
          <w:pgSz w:w="8400" w:h="11900"/>
          <w:pgMar w:top="360" w:right="360" w:bottom="360" w:left="360" w:header="0" w:footer="3" w:gutter="0"/>
          <w:cols w:space="720"/>
          <w:noEndnote/>
          <w:docGrid w:linePitch="360"/>
        </w:sectPr>
      </w:pPr>
    </w:p>
    <w:p w:rsidR="00D72A2C" w:rsidRDefault="0071427B">
      <w:pPr>
        <w:pStyle w:val="Nagweklubstopka0"/>
        <w:framePr w:wrap="none" w:vAnchor="page" w:hAnchor="page" w:x="882" w:y="258"/>
        <w:shd w:val="clear" w:color="auto" w:fill="auto"/>
        <w:spacing w:line="180" w:lineRule="exact"/>
      </w:pPr>
      <w:r>
        <w:lastRenderedPageBreak/>
        <w:t>Nr. 4.</w:t>
      </w:r>
    </w:p>
    <w:p w:rsidR="00D72A2C" w:rsidRDefault="0071427B">
      <w:pPr>
        <w:pStyle w:val="Nagweklubstopka0"/>
        <w:framePr w:wrap="none" w:vAnchor="page" w:hAnchor="page" w:x="3205" w:y="263"/>
        <w:shd w:val="clear" w:color="auto" w:fill="auto"/>
        <w:spacing w:line="180" w:lineRule="exact"/>
      </w:pPr>
      <w:r>
        <w:t>PORADNIK JĘZYKOWY</w:t>
      </w:r>
    </w:p>
    <w:p w:rsidR="00D72A2C" w:rsidRDefault="0071427B">
      <w:pPr>
        <w:pStyle w:val="Nagweklubstopka0"/>
        <w:framePr w:wrap="none" w:vAnchor="page" w:hAnchor="page" w:x="7371" w:y="272"/>
        <w:shd w:val="clear" w:color="auto" w:fill="auto"/>
        <w:spacing w:line="180" w:lineRule="exact"/>
      </w:pPr>
      <w:r>
        <w:t>G5</w:t>
      </w:r>
    </w:p>
    <w:p w:rsidR="00D72A2C" w:rsidRDefault="0071427B">
      <w:pPr>
        <w:pStyle w:val="Teksttreci20"/>
        <w:framePr w:w="6720" w:h="10796" w:hRule="exact" w:wrap="none" w:vAnchor="page" w:hAnchor="page" w:x="872" w:y="746"/>
        <w:shd w:val="clear" w:color="auto" w:fill="auto"/>
        <w:spacing w:before="0"/>
        <w:ind w:firstLine="0"/>
      </w:pPr>
      <w:r>
        <w:t>o kwiatki, które jeszcze woni swej nie straciły, jak »interwiew«, którego wymowną obronę czytać mi się zdarzyło. Jaka to szkoda, że teraz coraz częściej mówią o wywiadach, zdzierają pokost, ubywa jeszcze jeden tytuł dumy narodowej] Zubożeliśmy widomie... Bo ta okoliczność, że możliwie największa ilość pojęć znalazłaby swojskie symbole, to w oczy bijący dowód ubóstwa, niedokształcenia się, młodszości naszej, braku tradycyi...</w:t>
      </w:r>
    </w:p>
    <w:p w:rsidR="00D72A2C" w:rsidRDefault="0071427B">
      <w:pPr>
        <w:pStyle w:val="Teksttreci20"/>
        <w:framePr w:w="6720" w:h="10796" w:hRule="exact" w:wrap="none" w:vAnchor="page" w:hAnchor="page" w:x="872" w:y="746"/>
        <w:shd w:val="clear" w:color="auto" w:fill="auto"/>
        <w:spacing w:before="0"/>
        <w:ind w:firstLine="260"/>
      </w:pPr>
      <w:r>
        <w:t>Zdaje mi się, że powinniśmy dbać o przystępność języka inteligencyi dla warstw jak najszerszych, a usuwać wszelkie tamy, utrudniające im uczestnictwo w wspólnym dorobku cywilizacyjnym. Sądzę, iż jest to wzgląd rozstrzygający. Czyż trzeba uzasadniać tę prawdę, iż przyswajając sobie jakieś pojęcie, zużywamy jednocześnie cząstkę energii pewien wysiłek umysłowy, pamięciowy, zwłaszcza na przyswajanie wyrazu określającego to pojęcie. Nie tylko muszę w ogólnem wyobrażeniu wielokąta foremnego wyróżnić pewną linię, zwaną apotemą lecz i zapamiętać, źe zowie się właśnie apotemą.</w:t>
      </w:r>
    </w:p>
    <w:p w:rsidR="00D72A2C" w:rsidRDefault="0071427B">
      <w:pPr>
        <w:pStyle w:val="Teksttreci20"/>
        <w:framePr w:w="6720" w:h="10796" w:hRule="exact" w:wrap="none" w:vAnchor="page" w:hAnchor="page" w:x="872" w:y="746"/>
        <w:shd w:val="clear" w:color="auto" w:fill="auto"/>
        <w:spacing w:before="0"/>
        <w:ind w:firstLine="260"/>
      </w:pPr>
      <w:r>
        <w:t xml:space="preserve">Nie tylko zwracam uwagę na szczególną zmianę szyku wyrazów w zdaniu, lecz wbijam sobie w pamięć nazwę tego układu: anastrofa. Jeżeli wyraz jest cudzoziemski, nie ma korzeni w języku, nie potrąca o pokrewne wyobrażenia, nie uwydatnia w sposób naturalny pewnych rysów zjawiska, związek jego ze zjawiskiem tym dla naszego umysłu jest całkiem przygodny i mechaniczny, a praca utrzymywania go w pamięci jest stosunkowo znaczna, a i sam nabytek pojęciowy nie jest trwały. Odwrotnie, w wyrazie swojskim przedewszystkiem do zera spada ów wysiłek pamięci, przez który słowo zachowuje swój właściwy kształt (nie »przekręcamy« wyrazu); po drugie skojarzenie wyrazu z pojęciem znajduje swe oparcie w szeregu wyobrażeń blizkich, o które potrąca pewna całostka dźwiękowa, w </w:t>
      </w:r>
      <w:r>
        <w:rPr>
          <w:rStyle w:val="Teksttreci2105ptKursywa"/>
        </w:rPr>
        <w:t>rodzajowej</w:t>
      </w:r>
      <w:r>
        <w:t xml:space="preserve"> treści wyrazu. </w:t>
      </w:r>
      <w:r>
        <w:rPr>
          <w:lang w:val="fr-FR" w:eastAsia="fr-FR" w:bidi="fr-FR"/>
        </w:rPr>
        <w:t xml:space="preserve">» </w:t>
      </w:r>
      <w:r>
        <w:t xml:space="preserve">Wielki za życiem krzyk« zam. krzyk za życiem«. Anastrofa ta może się np. zamienić w enastrofę (?) (bo jest </w:t>
      </w:r>
      <w:r>
        <w:rPr>
          <w:rStyle w:val="Teksttreci2105ptKursywa"/>
        </w:rPr>
        <w:t>enalaga),</w:t>
      </w:r>
      <w:r>
        <w:t xml:space="preserve"> może w anaforę itd. (Gdzieś spotkałem </w:t>
      </w:r>
      <w:r>
        <w:rPr>
          <w:rStyle w:val="Teksttreci2105ptKursywa"/>
        </w:rPr>
        <w:t>antymonie</w:t>
      </w:r>
      <w:r>
        <w:t xml:space="preserve"> zam. antynomii, u pewnego tłumacza symulacyę zam. stymulacyi, którą chciał wzbogacić język polski). Nazwijmy jednak nazwisko stylowe, o którym mowa: przekładnia, i niebezpieczeństwo różnorakich nieporozumień znika, nazwa zaś sama przez się przylgnie do szczegółu, na który zwróciliśmy uwagę. Podobnież się stanie, jeśli wykrzyknikowe powtarzanie wyrazów (»O czemuż, czemuż tak się stało!) nazwiemy </w:t>
      </w:r>
      <w:r>
        <w:rPr>
          <w:rStyle w:val="Teksttreci2105ptKursywa"/>
        </w:rPr>
        <w:t>zdwojeniem</w:t>
      </w:r>
      <w:r>
        <w:t xml:space="preserve">, nie </w:t>
      </w:r>
      <w:r>
        <w:rPr>
          <w:rStyle w:val="Teksttreci2105ptKursywa"/>
        </w:rPr>
        <w:t>epizeuksisem.</w:t>
      </w:r>
      <w:r>
        <w:t xml:space="preserve"> Znałem kogoś, co zachwyt swój wyrażał słowem: antyk. Próżno usiłowałem mu wytłumaczyć niewłaściwość nazywania antykiem jakiej szesnastoletniej dziewczyny. Kto inny posyłał znajomemu »telegramę« </w:t>
      </w:r>
      <w:r>
        <w:rPr>
          <w:rStyle w:val="Teksttreci2105ptKursywa"/>
        </w:rPr>
        <w:t>kondolecyjną</w:t>
      </w:r>
      <w:r>
        <w:t xml:space="preserve"> z powodu zaślubin córki... Byli to ludzie niewykształceni? Oczywiście. Znam pe-</w:t>
      </w:r>
    </w:p>
    <w:p w:rsidR="00D72A2C" w:rsidRDefault="00D72A2C">
      <w:pPr>
        <w:rPr>
          <w:sz w:val="2"/>
          <w:szCs w:val="2"/>
        </w:rPr>
        <w:sectPr w:rsidR="00D72A2C">
          <w:pgSz w:w="8400" w:h="11900"/>
          <w:pgMar w:top="360" w:right="360" w:bottom="360" w:left="360" w:header="0" w:footer="3" w:gutter="0"/>
          <w:cols w:space="720"/>
          <w:noEndnote/>
          <w:docGrid w:linePitch="360"/>
        </w:sectPr>
      </w:pPr>
    </w:p>
    <w:p w:rsidR="00D72A2C" w:rsidRDefault="0071427B">
      <w:pPr>
        <w:pStyle w:val="Nagweklubstopka0"/>
        <w:framePr w:wrap="none" w:vAnchor="page" w:hAnchor="page" w:x="795" w:y="325"/>
        <w:shd w:val="clear" w:color="auto" w:fill="auto"/>
        <w:spacing w:line="180" w:lineRule="exact"/>
      </w:pPr>
      <w:r>
        <w:lastRenderedPageBreak/>
        <w:t>66</w:t>
      </w:r>
    </w:p>
    <w:p w:rsidR="00D72A2C" w:rsidRDefault="0071427B">
      <w:pPr>
        <w:pStyle w:val="Nagweklubstopka0"/>
        <w:framePr w:wrap="none" w:vAnchor="page" w:hAnchor="page" w:x="3128" w:y="316"/>
        <w:shd w:val="clear" w:color="auto" w:fill="auto"/>
        <w:spacing w:line="180" w:lineRule="exact"/>
      </w:pPr>
      <w:r>
        <w:t>PORADNIK JĘZYKOWY</w:t>
      </w:r>
    </w:p>
    <w:p w:rsidR="00D72A2C" w:rsidRDefault="0071427B">
      <w:pPr>
        <w:pStyle w:val="Nagweklubstopka0"/>
        <w:framePr w:wrap="none" w:vAnchor="page" w:hAnchor="page" w:x="6987" w:y="311"/>
        <w:shd w:val="clear" w:color="auto" w:fill="auto"/>
        <w:spacing w:line="180" w:lineRule="exact"/>
      </w:pPr>
      <w:r>
        <w:t xml:space="preserve">Nr. </w:t>
      </w:r>
      <w:r>
        <w:rPr>
          <w:rStyle w:val="NagweklubstopkaConsolas85ptKursywaOdstpy-1pt"/>
          <w:b w:val="0"/>
          <w:bCs w:val="0"/>
        </w:rPr>
        <w:t>i.</w:t>
      </w:r>
    </w:p>
    <w:p w:rsidR="00D72A2C" w:rsidRDefault="0071427B">
      <w:pPr>
        <w:pStyle w:val="Teksttreci20"/>
        <w:framePr w:w="6912" w:h="7628" w:hRule="exact" w:wrap="none" w:vAnchor="page" w:hAnchor="page" w:x="776" w:y="799"/>
        <w:shd w:val="clear" w:color="auto" w:fill="auto"/>
        <w:spacing w:before="0"/>
        <w:ind w:right="220" w:firstLine="0"/>
      </w:pPr>
      <w:r>
        <w:t xml:space="preserve">wnego modernistę i filozofa, który z zapałem rozprawiał o </w:t>
      </w:r>
      <w:r>
        <w:rPr>
          <w:rStyle w:val="Teksttreci2105ptKursywa"/>
        </w:rPr>
        <w:t>indentyczości.</w:t>
      </w:r>
      <w:r>
        <w:t xml:space="preserve"> W szkole realnej nie spotkał się ze słówkiem </w:t>
      </w:r>
      <w:r>
        <w:rPr>
          <w:rStyle w:val="Teksttreci2105ptKursywa"/>
        </w:rPr>
        <w:t>idem</w:t>
      </w:r>
      <w:r>
        <w:t xml:space="preserve">, a nad francuskiem widocznie fałdów nie przysiedział, więc skusiła go analogia z.. indykiem. A nie lekceważmy zgoła dla siebie samych nawet tego niepotrzebnego wysiłku, który pochodzi z balastu słów cudzoziemskich. W matematyce np. istnieje zwyczaj, używania obok innych symbolów, także liter greckich. Słyszałem skargi uczniów politechniki, że (o ile nie przeszli przez szkołę klasyczną) było to już dla nich pewną, wymierzyć się dającą, trudnością stosowanie właściwych nazw do znaczków, obcych im dotychczas. Zapewne ci dadzą sobie rady, chociaż np. nie uprzytomni im, że w formule jakiejś symbol ten ma oznaczać promień: (p = r (adius). Ale dlaczego samouk, dlaczego inteligentny chłop, wyrobnik, podmajstrzy itd. ma na drodze swej uderzać o chiński </w:t>
      </w:r>
      <w:r>
        <w:rPr>
          <w:rStyle w:val="Teksttreci2Odstpy2pt"/>
        </w:rPr>
        <w:t>mur?</w:t>
      </w:r>
      <w:r>
        <w:t xml:space="preserve"> Czy dlatego, by »humoryści« mieli łatwy plon dziwolągów, by osoby z »towarzystwa« »kulturą« swą dumne, mogły się częciej uśmiechać z poczuciem swej </w:t>
      </w:r>
      <w:r>
        <w:rPr>
          <w:rStyle w:val="Teksttreci2105ptKursywa"/>
        </w:rPr>
        <w:t xml:space="preserve">wyższości? </w:t>
      </w:r>
      <w:r>
        <w:t>O, gdyby tak wziąć tych kulturowców na egzamin !</w:t>
      </w:r>
    </w:p>
    <w:p w:rsidR="00D72A2C" w:rsidRDefault="0071427B">
      <w:pPr>
        <w:pStyle w:val="Teksttreci20"/>
        <w:framePr w:w="6912" w:h="7628" w:hRule="exact" w:wrap="none" w:vAnchor="page" w:hAnchor="page" w:x="776" w:y="799"/>
        <w:shd w:val="clear" w:color="auto" w:fill="auto"/>
        <w:spacing w:before="0"/>
        <w:ind w:right="220" w:firstLine="240"/>
      </w:pPr>
      <w:r>
        <w:t>O przesadnym puryzmie, nikt nie myśli, do gromadnej zamiany na swojskie wyrazów, zapożyczonych wprawdzie, lecz już oddawna znajdujących się w obiegu i powszechnie zrozumiałych, nikt nie nawołuje; ale nie możemy opuszczać z oka tej zasady, że mowa polska powinna być wspólną naszą ojczyzną, że masońskich tajemnic nie może być nigdzie, cały jej obszar musi być w każdej chwili dla każdego dostępny, o ile tylko nie zabraknie komu klucza pojęciowego (co się już samo przez się rozumie). Wyrzucać trzeba robactwo i tępić, gdziekolwiek się wkrada; czy to będą dociekania filozoficzne, czy rozprawa o rzemiośle, czy gawęda o gotowaniu strawy; trzeba czynić to wszystko, co ułatwia porozumienie się wszystkich ze wszystkimi, a nie to, co wspólność językową zrywa.</w:t>
      </w:r>
    </w:p>
    <w:p w:rsidR="00D72A2C" w:rsidRDefault="0071427B">
      <w:pPr>
        <w:pStyle w:val="Teksttreci70"/>
        <w:framePr w:w="6912" w:h="7628" w:hRule="exact" w:wrap="none" w:vAnchor="page" w:hAnchor="page" w:x="776" w:y="799"/>
        <w:shd w:val="clear" w:color="auto" w:fill="auto"/>
        <w:spacing w:after="0" w:line="190" w:lineRule="exact"/>
        <w:ind w:left="5180"/>
        <w:jc w:val="left"/>
      </w:pPr>
      <w:r>
        <w:t>A. Drogoszewski.</w:t>
      </w:r>
    </w:p>
    <w:p w:rsidR="00D72A2C" w:rsidRDefault="0071427B">
      <w:pPr>
        <w:pStyle w:val="Nagwek20"/>
        <w:framePr w:w="6912" w:h="2449" w:hRule="exact" w:wrap="none" w:vAnchor="page" w:hAnchor="page" w:x="776" w:y="9142"/>
        <w:numPr>
          <w:ilvl w:val="0"/>
          <w:numId w:val="1"/>
        </w:numPr>
        <w:shd w:val="clear" w:color="auto" w:fill="auto"/>
        <w:tabs>
          <w:tab w:val="left" w:pos="910"/>
        </w:tabs>
        <w:spacing w:before="0" w:line="259" w:lineRule="exact"/>
        <w:ind w:left="2640"/>
        <w:jc w:val="left"/>
      </w:pPr>
      <w:bookmarkStart w:id="11" w:name="bookmark10"/>
      <w:r>
        <w:t>W SPRAWIE PISOWNI NAZWISK CUDZOZIEMSKICH.</w:t>
      </w:r>
      <w:bookmarkEnd w:id="11"/>
    </w:p>
    <w:p w:rsidR="00D72A2C" w:rsidRDefault="0071427B">
      <w:pPr>
        <w:pStyle w:val="Teksttreci20"/>
        <w:framePr w:w="6912" w:h="2449" w:hRule="exact" w:wrap="none" w:vAnchor="page" w:hAnchor="page" w:x="776" w:y="9142"/>
        <w:numPr>
          <w:ilvl w:val="0"/>
          <w:numId w:val="5"/>
        </w:numPr>
        <w:shd w:val="clear" w:color="auto" w:fill="auto"/>
        <w:tabs>
          <w:tab w:val="left" w:pos="514"/>
        </w:tabs>
        <w:spacing w:before="0"/>
        <w:ind w:right="220" w:firstLine="240"/>
      </w:pPr>
      <w:r>
        <w:t xml:space="preserve">Zdawałoby się, że i w pisowni nazwisk i nazw cudzoziemskich roztrzygać musi ostatecznie ten sam wzgląd, że mowa, pisana czy mówiona, powinna być wspólną własnością. Podobno jednak w tym razie nie obędzie się bez kompromisu. Jeżeli nie używamy liter japońskich i chińskich mówiąc o Chińczykach i Japończykach, to wcale nie przez </w:t>
      </w:r>
      <w:r>
        <w:rPr>
          <w:rStyle w:val="Teksttreci2105ptKursywa"/>
        </w:rPr>
        <w:t>dziwne</w:t>
      </w:r>
      <w:r>
        <w:t xml:space="preserve"> odstępstwo od ogólnej zasady, jak chce St. Przygodzki, gdyż wynikło to wprost z odmienności abecadła. Nie dla</w:t>
      </w:r>
    </w:p>
    <w:p w:rsidR="00D72A2C" w:rsidRDefault="00D72A2C">
      <w:pPr>
        <w:rPr>
          <w:sz w:val="2"/>
          <w:szCs w:val="2"/>
        </w:rPr>
        <w:sectPr w:rsidR="00D72A2C">
          <w:pgSz w:w="8400" w:h="11900"/>
          <w:pgMar w:top="360" w:right="360" w:bottom="360" w:left="360" w:header="0" w:footer="3" w:gutter="0"/>
          <w:cols w:space="720"/>
          <w:noEndnote/>
          <w:docGrid w:linePitch="360"/>
        </w:sectPr>
      </w:pPr>
    </w:p>
    <w:p w:rsidR="00D72A2C" w:rsidRDefault="0071427B">
      <w:pPr>
        <w:pStyle w:val="Nagweklubstopka0"/>
        <w:framePr w:wrap="none" w:vAnchor="page" w:hAnchor="page" w:x="3133" w:y="263"/>
        <w:shd w:val="clear" w:color="auto" w:fill="auto"/>
        <w:spacing w:line="180" w:lineRule="exact"/>
      </w:pPr>
      <w:r>
        <w:lastRenderedPageBreak/>
        <w:t>PORADNIK JĘZYKOWY</w:t>
      </w:r>
    </w:p>
    <w:p w:rsidR="00D72A2C" w:rsidRDefault="0071427B">
      <w:pPr>
        <w:pStyle w:val="Nagweklubstopka0"/>
        <w:framePr w:wrap="none" w:vAnchor="page" w:hAnchor="page" w:x="7366" w:y="272"/>
        <w:shd w:val="clear" w:color="auto" w:fill="auto"/>
        <w:spacing w:line="180" w:lineRule="exact"/>
      </w:pPr>
      <w:r>
        <w:t>67</w:t>
      </w:r>
    </w:p>
    <w:p w:rsidR="00D72A2C" w:rsidRDefault="0071427B">
      <w:pPr>
        <w:pStyle w:val="Nagweklubstopka0"/>
        <w:framePr w:wrap="none" w:vAnchor="page" w:hAnchor="page" w:x="834" w:y="258"/>
        <w:shd w:val="clear" w:color="auto" w:fill="auto"/>
        <w:spacing w:line="180" w:lineRule="exact"/>
      </w:pPr>
      <w:r>
        <w:t xml:space="preserve">Nr. </w:t>
      </w:r>
      <w:r>
        <w:rPr>
          <w:rStyle w:val="NagweklubstopkaConsolas85ptKursywaOdstpy-1pt"/>
          <w:b w:val="0"/>
          <w:bCs w:val="0"/>
        </w:rPr>
        <w:t>Ł</w:t>
      </w:r>
    </w:p>
    <w:p w:rsidR="00D72A2C" w:rsidRDefault="0071427B">
      <w:pPr>
        <w:pStyle w:val="Teksttreci20"/>
        <w:framePr w:w="6710" w:h="8975" w:hRule="exact" w:wrap="none" w:vAnchor="page" w:hAnchor="page" w:x="877" w:y="746"/>
        <w:shd w:val="clear" w:color="auto" w:fill="auto"/>
        <w:spacing w:before="0"/>
        <w:ind w:firstLine="0"/>
      </w:pPr>
      <w:r>
        <w:t>innej też przyczyny, Rosyanie, piszący grażdanką, uciekają się do transkrypcyi fonetycznej, często z konieczności niedokładnej lub umownej tylko (Geine = Heine, dawniejsze Gjote = Goethe). Nasz zaś alfabet jest ten sam co Francuza, Anglika itd., z nieznacznemi chyba odmiankami. Polegać wyłącznie na wymowie byłoby rzeczą dość ryzykowną; doświadczyli tego i Rosyanie, jeżeli nazwiska (rozumie się, mniej powszechnie znane), zaczynają pisać literami łacińskiemi. »Wątpię, czy u nas niejeden wydający pisma nie robi błędów przy czytaniu obcych nazwisk" powiada p. St. Przygodzki. Pewnie — i niebierzemy im tego tak bardzo za złe. Ale jeżeli tak, pięknie też czytać nas nauczą. Zresztą, język nasz nie posiada wielu dźwięków obcych języków, nie rozróżnia wielu drobniejszych odcieni, więc też i niemoże wszystkich brzmień wyrażać. Oto np. dr. A. Wrzosek mówi</w:t>
      </w:r>
    </w:p>
    <w:p w:rsidR="00D72A2C" w:rsidRDefault="0071427B">
      <w:pPr>
        <w:pStyle w:val="Teksttreci20"/>
        <w:framePr w:w="6710" w:h="8975" w:hRule="exact" w:wrap="none" w:vAnchor="page" w:hAnchor="page" w:x="877" w:y="746"/>
        <w:shd w:val="clear" w:color="auto" w:fill="auto"/>
        <w:tabs>
          <w:tab w:val="left" w:pos="231"/>
        </w:tabs>
        <w:spacing w:before="0"/>
        <w:ind w:firstLine="0"/>
      </w:pPr>
      <w:r>
        <w:t>o</w:t>
      </w:r>
      <w:r>
        <w:tab/>
        <w:t>Da</w:t>
      </w:r>
      <w:r>
        <w:rPr>
          <w:vertAlign w:val="subscript"/>
        </w:rPr>
        <w:t>r</w:t>
      </w:r>
      <w:r>
        <w:t>uinie. Niewiem, czemu raczej nie o Darwinie; ale to pewna, że</w:t>
      </w:r>
    </w:p>
    <w:p w:rsidR="00D72A2C" w:rsidRDefault="0071427B">
      <w:pPr>
        <w:pStyle w:val="Teksttreci20"/>
        <w:framePr w:w="6710" w:h="8975" w:hRule="exact" w:wrap="none" w:vAnchor="page" w:hAnchor="page" w:x="877" w:y="746"/>
        <w:shd w:val="clear" w:color="auto" w:fill="auto"/>
        <w:tabs>
          <w:tab w:val="left" w:pos="5093"/>
        </w:tabs>
        <w:spacing w:before="0"/>
        <w:ind w:firstLine="0"/>
      </w:pPr>
      <w:r>
        <w:t xml:space="preserve">zwykła umiejętność czytania </w:t>
      </w:r>
      <w:r>
        <w:rPr>
          <w:rStyle w:val="Teksttreci2105ptKursywa"/>
        </w:rPr>
        <w:t>polskich</w:t>
      </w:r>
      <w:r>
        <w:t xml:space="preserve"> wyrazów tu nie wystarczy, musimy się umówić się wpierw, jak taki właśnie układ znaczków na brzmienia przerobić. Pisanie nazwisk cudzoziemskich w obcej formie jest konieczne, lecz zarazem pożądane jest zaznaczanie zbliżonej przynajmniej postaci dźwiękowej. Ale pozostawianie </w:t>
      </w:r>
      <w:r>
        <w:rPr>
          <w:rStyle w:val="Teksttreci2105ptKursywa"/>
        </w:rPr>
        <w:t>imion</w:t>
      </w:r>
      <w:r>
        <w:t xml:space="preserve"> nawet w obcej szacie jest rzeczą najzupełniej zbędną. W jednym z dzieł Mark Twaina występuje Iim, i Bogu ducha winni czytelnicy wymawiają »jim«, nie »dżim«. Bywają i inne dziwolągi. Pożyczamy często u Anglików, Francuzów, Niemców to, co oni sami gdzieindziej pożyczyli i przepisują z alfabetów indyjskich, hebrajskich, japońskich w fonetycznej transkrypcyi, oile im na to wystarczają ich własne środki. Otóż, gdyby oni napisali »Ramajana«, czytałoby się albo »ramażana«, albo »ramadżana«. Ale dlaczego tłumacz polski pisze za Francuzem »Ramayana«? Dlaczego mówi o »Viçvamitrze«, jeżeli to zgoła nie jest po sanskrycku, jeżeli to wprost Anglik i Francuz chce uniknąć kłopotu, który mu sprawi litera c (oznacza dwa brzmienia: </w:t>
      </w:r>
      <w:r>
        <w:rPr>
          <w:rStyle w:val="Teksttreci2105ptKursywa"/>
          <w:lang w:val="ru-RU" w:eastAsia="ru-RU" w:bidi="ru-RU"/>
        </w:rPr>
        <w:t>К</w:t>
      </w:r>
      <w:r w:rsidRPr="00AE49CA">
        <w:rPr>
          <w:lang w:eastAsia="ru-RU" w:bidi="ru-RU"/>
        </w:rPr>
        <w:t xml:space="preserve"> </w:t>
      </w:r>
      <w:r>
        <w:t xml:space="preserve">i </w:t>
      </w:r>
      <w:r>
        <w:rPr>
          <w:rStyle w:val="Teksttreci2105ptKursywa"/>
        </w:rPr>
        <w:t>S),</w:t>
      </w:r>
      <w:r>
        <w:t xml:space="preserve"> lub litera </w:t>
      </w:r>
      <w:r>
        <w:rPr>
          <w:rStyle w:val="Teksttreci2105ptKursywa"/>
        </w:rPr>
        <w:t xml:space="preserve">S </w:t>
      </w:r>
      <w:r>
        <w:t xml:space="preserve">(znów dla brzmienia </w:t>
      </w:r>
      <w:r>
        <w:rPr>
          <w:rStyle w:val="Teksttreci2105ptKursywa"/>
        </w:rPr>
        <w:t>S</w:t>
      </w:r>
      <w:r>
        <w:t xml:space="preserve"> i </w:t>
      </w:r>
      <w:r>
        <w:rPr>
          <w:rStyle w:val="Teksttreci2105ptKursywa"/>
        </w:rPr>
        <w:t>Z)"l</w:t>
      </w:r>
      <w:r>
        <w:t xml:space="preserve"> My zaś jeżeli napiszemy: Wiśwamitra to właśnie wtedy będziemy w początku. Albo znowu, skąd </w:t>
      </w:r>
      <w:r>
        <w:rPr>
          <w:rStyle w:val="Teksttreci2105ptKursywa"/>
        </w:rPr>
        <w:t xml:space="preserve">Lakshmana, </w:t>
      </w:r>
      <w:r>
        <w:t xml:space="preserve">skąd </w:t>
      </w:r>
      <w:r>
        <w:rPr>
          <w:rStyle w:val="Teksttreci2105ptKursywa"/>
        </w:rPr>
        <w:t>Rakshady</w:t>
      </w:r>
      <w:r>
        <w:t xml:space="preserve">? Dlatego, że Anglik przez </w:t>
      </w:r>
      <w:r>
        <w:rPr>
          <w:rStyle w:val="Teksttreci2105ptKursywa"/>
        </w:rPr>
        <w:t>sh</w:t>
      </w:r>
      <w:r>
        <w:t xml:space="preserve"> oddaje brzmienie </w:t>
      </w:r>
      <w:r>
        <w:rPr>
          <w:rStyle w:val="Teksttreci2105ptKursywa"/>
        </w:rPr>
        <w:t xml:space="preserve">sz? </w:t>
      </w:r>
      <w:r>
        <w:t xml:space="preserve">Dlaczego wciąż jeszcze słyszymy o </w:t>
      </w:r>
      <w:r>
        <w:rPr>
          <w:rStyle w:val="Teksttreci2105ptKursywa"/>
        </w:rPr>
        <w:t>Kingach</w:t>
      </w:r>
      <w:r>
        <w:t xml:space="preserve"> chińskich, jeżeli wymawiać to potrzeba »dzin«?...</w:t>
      </w:r>
      <w:r>
        <w:tab/>
      </w:r>
      <w:r>
        <w:rPr>
          <w:rStyle w:val="Teksttreci2105ptKursywa"/>
        </w:rPr>
        <w:t xml:space="preserve">A. Drogoszewski. </w:t>
      </w:r>
      <w:r>
        <w:rPr>
          <w:rStyle w:val="Teksttreci2105ptKursywa"/>
          <w:vertAlign w:val="superscript"/>
        </w:rPr>
        <w:t>4</w:t>
      </w:r>
    </w:p>
    <w:p w:rsidR="00D72A2C" w:rsidRDefault="0071427B">
      <w:pPr>
        <w:pStyle w:val="Stopka1"/>
        <w:framePr w:w="6710" w:h="1564" w:hRule="exact" w:wrap="none" w:vAnchor="page" w:hAnchor="page" w:x="877" w:y="9972"/>
        <w:shd w:val="clear" w:color="auto" w:fill="auto"/>
        <w:tabs>
          <w:tab w:val="left" w:pos="470"/>
        </w:tabs>
        <w:ind w:firstLine="240"/>
      </w:pPr>
      <w:r>
        <w:t>4)</w:t>
      </w:r>
      <w:r>
        <w:tab/>
        <w:t xml:space="preserve">Chodzi o sposób pisania imion własnych </w:t>
      </w:r>
      <w:r>
        <w:rPr>
          <w:rStyle w:val="Stopka105ptKursywa"/>
        </w:rPr>
        <w:t>obcych.</w:t>
      </w:r>
      <w:r>
        <w:t xml:space="preserve"> </w:t>
      </w:r>
      <w:r w:rsidRPr="00AE49CA">
        <w:rPr>
          <w:lang w:eastAsia="en-US" w:bidi="en-US"/>
        </w:rPr>
        <w:t xml:space="preserve">Prof. </w:t>
      </w:r>
      <w:r>
        <w:t xml:space="preserve">Kryński w swej Gramatyce (wyd. I-sze z r. 1897 str. 333) powiada: »Imiona własne cudzoziemskie osób, narodów i t. d. odnoszące się do świata </w:t>
      </w:r>
      <w:r>
        <w:rPr>
          <w:rStyle w:val="Stopka105ptKursywa"/>
        </w:rPr>
        <w:t>starożytnego</w:t>
      </w:r>
      <w:r>
        <w:t xml:space="preserve"> oddajemy zgodnie z tradycyą w formach spolszczonych</w:t>
      </w:r>
    </w:p>
    <w:p w:rsidR="00D72A2C" w:rsidRDefault="0071427B">
      <w:pPr>
        <w:pStyle w:val="Stopka1"/>
        <w:framePr w:w="6710" w:h="1564" w:hRule="exact" w:wrap="none" w:vAnchor="page" w:hAnchor="page" w:x="877" w:y="9972"/>
        <w:shd w:val="clear" w:color="auto" w:fill="auto"/>
        <w:tabs>
          <w:tab w:val="left" w:pos="163"/>
        </w:tabs>
      </w:pPr>
      <w:r>
        <w:t>i</w:t>
      </w:r>
      <w:r>
        <w:tab/>
        <w:t>polską pisownią...</w:t>
      </w:r>
      <w:r>
        <w:rPr>
          <w:lang w:val="fr-FR" w:eastAsia="fr-FR" w:bidi="fr-FR"/>
        </w:rPr>
        <w:t xml:space="preserve">« </w:t>
      </w:r>
      <w:r>
        <w:t xml:space="preserve">«Nazwiska osób ze świata </w:t>
      </w:r>
      <w:r>
        <w:rPr>
          <w:rStyle w:val="Stopka105ptKursywa"/>
        </w:rPr>
        <w:t>nowożytnego</w:t>
      </w:r>
      <w:r>
        <w:t xml:space="preserve"> tudzież nazwy geograficzne, o ile nie zostały spolszczone, piszemy według</w:t>
      </w:r>
    </w:p>
    <w:p w:rsidR="00D72A2C" w:rsidRDefault="00D72A2C">
      <w:pPr>
        <w:rPr>
          <w:sz w:val="2"/>
          <w:szCs w:val="2"/>
        </w:rPr>
        <w:sectPr w:rsidR="00D72A2C">
          <w:pgSz w:w="8400" w:h="11900"/>
          <w:pgMar w:top="360" w:right="360" w:bottom="360" w:left="360" w:header="0" w:footer="3" w:gutter="0"/>
          <w:cols w:space="720"/>
          <w:noEndnote/>
          <w:docGrid w:linePitch="360"/>
        </w:sectPr>
      </w:pPr>
    </w:p>
    <w:p w:rsidR="00D72A2C" w:rsidRDefault="0071427B">
      <w:pPr>
        <w:pStyle w:val="Nagweklubstopka0"/>
        <w:framePr w:wrap="none" w:vAnchor="page" w:hAnchor="page" w:x="903" w:y="311"/>
        <w:shd w:val="clear" w:color="auto" w:fill="auto"/>
        <w:spacing w:line="180" w:lineRule="exact"/>
      </w:pPr>
      <w:r>
        <w:lastRenderedPageBreak/>
        <w:t>68</w:t>
      </w:r>
    </w:p>
    <w:p w:rsidR="00D72A2C" w:rsidRDefault="0071427B">
      <w:pPr>
        <w:pStyle w:val="Nagweklubstopka0"/>
        <w:framePr w:wrap="none" w:vAnchor="page" w:hAnchor="page" w:x="3231" w:y="311"/>
        <w:shd w:val="clear" w:color="auto" w:fill="auto"/>
        <w:spacing w:line="180" w:lineRule="exact"/>
      </w:pPr>
      <w:r>
        <w:t>PORADNIK JĘZYKOWY</w:t>
      </w:r>
    </w:p>
    <w:p w:rsidR="00D72A2C" w:rsidRDefault="0071427B">
      <w:pPr>
        <w:pStyle w:val="Nagweklubstopka0"/>
        <w:framePr w:wrap="none" w:vAnchor="page" w:hAnchor="page" w:x="7076" w:y="311"/>
        <w:shd w:val="clear" w:color="auto" w:fill="auto"/>
        <w:spacing w:line="180" w:lineRule="exact"/>
      </w:pPr>
      <w:r>
        <w:t xml:space="preserve">Nr. </w:t>
      </w:r>
      <w:r>
        <w:rPr>
          <w:rStyle w:val="NagweklubstopkaConsolas85ptKursywaOdstpy-1pt"/>
          <w:b w:val="0"/>
          <w:bCs w:val="0"/>
        </w:rPr>
        <w:t>i.</w:t>
      </w:r>
    </w:p>
    <w:p w:rsidR="00D72A2C" w:rsidRDefault="0071427B">
      <w:pPr>
        <w:pStyle w:val="Teksttreci20"/>
        <w:framePr w:w="6715" w:h="10799" w:hRule="exact" w:wrap="none" w:vAnchor="page" w:hAnchor="page" w:x="874" w:y="794"/>
        <w:shd w:val="clear" w:color="auto" w:fill="auto"/>
        <w:tabs>
          <w:tab w:val="left" w:pos="5093"/>
        </w:tabs>
        <w:spacing w:before="0"/>
        <w:ind w:firstLine="0"/>
      </w:pPr>
      <w:r>
        <w:t xml:space="preserve">ich pierwowzoru, zachowując w wymawianiu, o ile możności brzmienie ich cudzoziemskiej Do tego </w:t>
      </w:r>
      <w:r w:rsidRPr="00AE49CA">
        <w:rPr>
          <w:lang w:eastAsia="en-US" w:bidi="en-US"/>
        </w:rPr>
        <w:t xml:space="preserve">prof. </w:t>
      </w:r>
      <w:r>
        <w:t xml:space="preserve">Kryński dodaje odsyłacz: </w:t>
      </w:r>
      <w:r>
        <w:rPr>
          <w:lang w:val="fr-FR" w:eastAsia="fr-FR" w:bidi="fr-FR"/>
        </w:rPr>
        <w:t xml:space="preserve">» </w:t>
      </w:r>
      <w:r>
        <w:rPr>
          <w:rStyle w:val="Teksttreci2105ptKursywa"/>
        </w:rPr>
        <w:t>W pismach popularnych</w:t>
      </w:r>
      <w:r>
        <w:t xml:space="preserve"> (kursywa moja) </w:t>
      </w:r>
      <w:r>
        <w:rPr>
          <w:rStyle w:val="Teksttreci2105ptKursywa"/>
        </w:rPr>
        <w:t xml:space="preserve">trudniejsze wymawianie imion własnych należy objaśniać w nawiasie np. Faidherb (Faderb), Bronghan </w:t>
      </w:r>
      <w:r>
        <w:rPr>
          <w:rStyle w:val="Teksttreci2105ptKursywa"/>
          <w:lang w:val="fr-FR" w:eastAsia="fr-FR" w:bidi="fr-FR"/>
        </w:rPr>
        <w:t xml:space="preserve">(Brun), </w:t>
      </w:r>
      <w:r>
        <w:rPr>
          <w:rStyle w:val="Teksttreci2105ptKursywa"/>
        </w:rPr>
        <w:t>Byron (Bajron) i t. p.«</w:t>
      </w:r>
      <w:r>
        <w:t xml:space="preserve"> Otóż pisma i książki </w:t>
      </w:r>
      <w:r>
        <w:rPr>
          <w:rStyle w:val="Teksttreci2105ptKursywa"/>
        </w:rPr>
        <w:t>popularne</w:t>
      </w:r>
      <w:r>
        <w:t xml:space="preserve"> wcale nie zachowują tego prawidła i piszą nawet Chopin zamiast Szopen. Na dowód przytaczam tu zbiór wyrazów z książeczki: </w:t>
      </w:r>
      <w:r>
        <w:rPr>
          <w:rStyle w:val="Teksttreci2105ptKursywa"/>
        </w:rPr>
        <w:t>Edward A. Martin: Historya kawałka węgla. Czem on jest, skąd się wziął, co się zeń robi.</w:t>
      </w:r>
      <w:r>
        <w:t xml:space="preserve"> Przełożył z angielskiego Jan Lewiński, kand. nauk przyr. Warsz. 1900. Bronisław </w:t>
      </w:r>
      <w:r>
        <w:rPr>
          <w:lang w:val="fr-FR" w:eastAsia="fr-FR" w:bidi="fr-FR"/>
        </w:rPr>
        <w:t xml:space="preserve">Natanson. </w:t>
      </w:r>
      <w:r>
        <w:t xml:space="preserve">16° str. 174. Ponieważ jest to tłumaczenie z angielskiego, więc już w czytaniu nazwiska autora nie mogę sobie poradzić; czy mam go czytać tak jak napisano </w:t>
      </w:r>
      <w:r>
        <w:rPr>
          <w:rStyle w:val="Teksttreci2105ptKursywa"/>
        </w:rPr>
        <w:t>Martin</w:t>
      </w:r>
      <w:r>
        <w:t xml:space="preserve">, czy </w:t>
      </w:r>
      <w:r>
        <w:rPr>
          <w:rStyle w:val="Teksttreci2105ptKursywa"/>
        </w:rPr>
        <w:t>Martę,</w:t>
      </w:r>
      <w:r>
        <w:t xml:space="preserve"> może </w:t>
      </w:r>
      <w:r>
        <w:rPr>
          <w:rStyle w:val="Teksttreci2105ptKursywa"/>
        </w:rPr>
        <w:t>Marten,</w:t>
      </w:r>
      <w:r>
        <w:t xml:space="preserve"> czy jeszcze jak inaczej. Osoba nie znająca języka angielskiego — a dla takich przecież to dziełko popularne jest przeznaczone -- nie nazwie dobrze tego autora. A dalej na 174 stronach szesnastki mamy nie mniej, ni więcej tylko 102 nazwy cudzoziemskie, z których zaledwie połowę ja, co znam język francuski i niemiecki, mogę odczytać poprawnie; o 51 nazwie niemam pojęcia jak właściwie brzmi. Przytaczam te nazwy strona za stroną: </w:t>
      </w:r>
      <w:r w:rsidRPr="00AE49CA">
        <w:rPr>
          <w:rStyle w:val="Teksttreci2105ptKursywa"/>
          <w:lang w:eastAsia="en-US" w:bidi="en-US"/>
        </w:rPr>
        <w:t>Thornton Heat</w:t>
      </w:r>
      <w:r w:rsidRPr="00AE49CA">
        <w:rPr>
          <w:lang w:eastAsia="en-US" w:bidi="en-US"/>
        </w:rPr>
        <w:t xml:space="preserve"> </w:t>
      </w:r>
      <w:r>
        <w:t xml:space="preserve">(nazwa miejscowości), </w:t>
      </w:r>
      <w:r>
        <w:rPr>
          <w:rStyle w:val="Teksttreci2105ptKursywa"/>
        </w:rPr>
        <w:t>Goeppert</w:t>
      </w:r>
      <w:r>
        <w:t xml:space="preserve">, </w:t>
      </w:r>
      <w:r w:rsidRPr="00AE49CA">
        <w:rPr>
          <w:rStyle w:val="Teksttreci2105ptKursywa"/>
          <w:lang w:eastAsia="en-US" w:bidi="en-US"/>
        </w:rPr>
        <w:t xml:space="preserve">Shropshire, </w:t>
      </w:r>
      <w:r>
        <w:rPr>
          <w:rStyle w:val="Teksttreci2105ptKursywa"/>
        </w:rPr>
        <w:t>Lyell</w:t>
      </w:r>
      <w:r>
        <w:t xml:space="preserve"> (Lajl ?), </w:t>
      </w:r>
      <w:r>
        <w:rPr>
          <w:rStyle w:val="Teksttreci2105ptKursywa"/>
        </w:rPr>
        <w:t>Brougniart</w:t>
      </w:r>
      <w:r>
        <w:t xml:space="preserve"> (Brunjar?); </w:t>
      </w:r>
      <w:r>
        <w:rPr>
          <w:rStyle w:val="Teksttreci2105ptKursywa"/>
        </w:rPr>
        <w:t xml:space="preserve">»Binney </w:t>
      </w:r>
      <w:r>
        <w:t xml:space="preserve">znalazł w </w:t>
      </w:r>
      <w:r>
        <w:rPr>
          <w:rStyle w:val="Teksttreci2105ptKursywa"/>
        </w:rPr>
        <w:t>Lancashirse«</w:t>
      </w:r>
      <w:r>
        <w:t xml:space="preserve"> (nawet się odmienia!), </w:t>
      </w:r>
      <w:r w:rsidRPr="00AE49CA">
        <w:rPr>
          <w:rStyle w:val="Teksttreci2105ptKursywa"/>
          <w:lang w:eastAsia="en-US" w:bidi="en-US"/>
        </w:rPr>
        <w:t>Dawson;</w:t>
      </w:r>
      <w:r w:rsidRPr="00AE49CA">
        <w:rPr>
          <w:lang w:eastAsia="en-US" w:bidi="en-US"/>
        </w:rPr>
        <w:t xml:space="preserve"> </w:t>
      </w:r>
      <w:r>
        <w:t xml:space="preserve">«Pokłady węglowe w </w:t>
      </w:r>
      <w:r>
        <w:rPr>
          <w:rStyle w:val="Teksttreci2105ptKursywa"/>
        </w:rPr>
        <w:t>Yorkshirse</w:t>
      </w:r>
      <w:r>
        <w:t xml:space="preserve"> i </w:t>
      </w:r>
      <w:r>
        <w:rPr>
          <w:rStyle w:val="Teksttreci2105ptKursywa"/>
        </w:rPr>
        <w:t>Derbyshirse</w:t>
      </w:r>
      <w:r>
        <w:t xml:space="preserve"> (str. 48'); </w:t>
      </w:r>
      <w:r w:rsidRPr="00AE49CA">
        <w:rPr>
          <w:lang w:eastAsia="en-US" w:bidi="en-US"/>
        </w:rPr>
        <w:t xml:space="preserve">prof. </w:t>
      </w:r>
      <w:r w:rsidRPr="00AE49CA">
        <w:rPr>
          <w:rStyle w:val="Teksttreci2105ptKursywa"/>
          <w:lang w:eastAsia="en-US" w:bidi="en-US"/>
        </w:rPr>
        <w:t>Hull;</w:t>
      </w:r>
      <w:r w:rsidRPr="00AE49CA">
        <w:rPr>
          <w:lang w:eastAsia="en-US" w:bidi="en-US"/>
        </w:rPr>
        <w:t xml:space="preserve"> </w:t>
      </w:r>
      <w:r>
        <w:t xml:space="preserve">«górzyste pasmo ciągnące się od </w:t>
      </w:r>
      <w:r>
        <w:rPr>
          <w:rStyle w:val="Teksttreci2105ptKursywa"/>
        </w:rPr>
        <w:t>Anglesca,</w:t>
      </w:r>
      <w:r>
        <w:t xml:space="preserve"> na południe od pól węglowych </w:t>
      </w:r>
      <w:r>
        <w:rPr>
          <w:rStyle w:val="Teksttreci2105ptKursywa"/>
        </w:rPr>
        <w:t>Flintu, Staffordshiru</w:t>
      </w:r>
      <w:r>
        <w:t xml:space="preserve"> i </w:t>
      </w:r>
      <w:r>
        <w:rPr>
          <w:rStyle w:val="Teksttreci2105ptKursywa"/>
        </w:rPr>
        <w:t>Shropshiru</w:t>
      </w:r>
      <w:r>
        <w:t xml:space="preserve"> aż do wschodniego wybrzeża </w:t>
      </w:r>
      <w:r>
        <w:rPr>
          <w:rStyle w:val="Teksttreci2105ptKursywa"/>
        </w:rPr>
        <w:t>Norfolku</w:t>
      </w:r>
      <w:r>
        <w:t xml:space="preserve"> (Norfolk? str. 56"); </w:t>
      </w:r>
      <w:r>
        <w:rPr>
          <w:rStyle w:val="Teksttreci2105ptKursywa"/>
        </w:rPr>
        <w:t>Jackson</w:t>
      </w:r>
      <w:r>
        <w:t xml:space="preserve"> (Żekson ?), </w:t>
      </w:r>
      <w:r w:rsidRPr="00AE49CA">
        <w:rPr>
          <w:rStyle w:val="Teksttreci2105ptKursywa"/>
          <w:lang w:eastAsia="en-US" w:bidi="en-US"/>
        </w:rPr>
        <w:t>Shannon</w:t>
      </w:r>
      <w:r w:rsidRPr="00AE49CA">
        <w:rPr>
          <w:lang w:eastAsia="en-US" w:bidi="en-US"/>
        </w:rPr>
        <w:t xml:space="preserve"> </w:t>
      </w:r>
      <w:r>
        <w:t>(Szanon);</w:t>
      </w:r>
    </w:p>
    <w:p w:rsidR="00D72A2C" w:rsidRDefault="0071427B">
      <w:pPr>
        <w:pStyle w:val="Teksttreci20"/>
        <w:framePr w:w="6715" w:h="10799" w:hRule="exact" w:wrap="none" w:vAnchor="page" w:hAnchor="page" w:x="874" w:y="794"/>
        <w:shd w:val="clear" w:color="auto" w:fill="auto"/>
        <w:tabs>
          <w:tab w:val="left" w:leader="underscore" w:pos="370"/>
        </w:tabs>
        <w:spacing w:before="0"/>
        <w:ind w:firstLine="0"/>
      </w:pPr>
      <w:r>
        <w:rPr>
          <w:lang w:val="fr-FR" w:eastAsia="fr-FR" w:bidi="fr-FR"/>
        </w:rPr>
        <w:t>»</w:t>
      </w:r>
      <w:r>
        <w:tab/>
        <w:t xml:space="preserve">w </w:t>
      </w:r>
      <w:r>
        <w:rPr>
          <w:rStyle w:val="Teksttreci2105ptKursywa"/>
        </w:rPr>
        <w:t>Allen</w:t>
      </w:r>
      <w:r>
        <w:t xml:space="preserve"> w Irlandyi (tu Allen nie odmienił! str. 72), </w:t>
      </w:r>
      <w:r w:rsidRPr="00AE49CA">
        <w:rPr>
          <w:rStyle w:val="Teksttreci2105ptKursywa"/>
          <w:lang w:eastAsia="en-US" w:bidi="en-US"/>
        </w:rPr>
        <w:t>Maine</w:t>
      </w:r>
      <w:r w:rsidRPr="00AE49CA">
        <w:rPr>
          <w:lang w:eastAsia="en-US" w:bidi="en-US"/>
        </w:rPr>
        <w:t xml:space="preserve"> </w:t>
      </w:r>
      <w:r>
        <w:t>(Men?).</w:t>
      </w:r>
    </w:p>
    <w:p w:rsidR="00D72A2C" w:rsidRDefault="0071427B">
      <w:pPr>
        <w:pStyle w:val="Teksttreci20"/>
        <w:framePr w:w="6715" w:h="10799" w:hRule="exact" w:wrap="none" w:vAnchor="page" w:hAnchor="page" w:x="874" w:y="794"/>
        <w:shd w:val="clear" w:color="auto" w:fill="auto"/>
        <w:spacing w:before="0"/>
        <w:ind w:firstLine="0"/>
      </w:pPr>
      <w:r>
        <w:t xml:space="preserve">»W słynnej podróży na okręcie </w:t>
      </w:r>
      <w:r>
        <w:rPr>
          <w:rStyle w:val="Teksttreci2105ptKursywa"/>
          <w:lang w:val="fr-FR" w:eastAsia="fr-FR" w:bidi="fr-FR"/>
        </w:rPr>
        <w:t xml:space="preserve">» </w:t>
      </w:r>
      <w:r w:rsidRPr="00AE49CA">
        <w:rPr>
          <w:rStyle w:val="Teksttreci2105ptKursywa"/>
          <w:lang w:eastAsia="en-US" w:bidi="en-US"/>
        </w:rPr>
        <w:t xml:space="preserve">Beagle </w:t>
      </w:r>
      <w:r>
        <w:rPr>
          <w:rStyle w:val="Teksttreci2105ptKursywa"/>
          <w:lang w:val="cs-CZ" w:eastAsia="cs-CZ" w:bidi="cs-CZ"/>
        </w:rPr>
        <w:t>v.</w:t>
      </w:r>
      <w:r>
        <w:rPr>
          <w:lang w:val="cs-CZ" w:eastAsia="cs-CZ" w:bidi="cs-CZ"/>
        </w:rPr>
        <w:t xml:space="preserve"> </w:t>
      </w:r>
      <w:r>
        <w:t>(Bigi?) Darwin...</w:t>
      </w:r>
      <w:r>
        <w:rPr>
          <w:lang w:val="fr-FR" w:eastAsia="fr-FR" w:bidi="fr-FR"/>
        </w:rPr>
        <w:t xml:space="preserve">« </w:t>
      </w:r>
      <w:r>
        <w:t xml:space="preserve">»Na wyspach </w:t>
      </w:r>
      <w:r>
        <w:rPr>
          <w:rStyle w:val="Teksttreci2105ptKursywa"/>
        </w:rPr>
        <w:t>Chonos</w:t>
      </w:r>
      <w:r>
        <w:t xml:space="preserve"> (str. 73), </w:t>
      </w:r>
      <w:r>
        <w:rPr>
          <w:rStyle w:val="Teksttreci2105ptKursywa"/>
        </w:rPr>
        <w:t>Falkland</w:t>
      </w:r>
      <w:r>
        <w:t>, C</w:t>
      </w:r>
      <w:r>
        <w:rPr>
          <w:rStyle w:val="Teksttreci2105ptKursywa"/>
        </w:rPr>
        <w:t>hiloe«</w:t>
      </w:r>
      <w:r>
        <w:t xml:space="preserve">; «słynna kopalnia w </w:t>
      </w:r>
      <w:r>
        <w:rPr>
          <w:rStyle w:val="Teksttreci2105ptKursywa"/>
        </w:rPr>
        <w:t xml:space="preserve">Cumberland </w:t>
      </w:r>
      <w:r>
        <w:rPr>
          <w:rStyle w:val="Teksttreci2105ptKursywa"/>
          <w:lang w:val="fr-FR" w:eastAsia="fr-FR" w:bidi="fr-FR"/>
        </w:rPr>
        <w:t>«</w:t>
      </w:r>
      <w:r>
        <w:rPr>
          <w:lang w:val="fr-FR" w:eastAsia="fr-FR" w:bidi="fr-FR"/>
        </w:rPr>
        <w:t xml:space="preserve"> </w:t>
      </w:r>
      <w:r>
        <w:t xml:space="preserve">(Kumberlend ?) w </w:t>
      </w:r>
      <w:r w:rsidRPr="00AE49CA">
        <w:rPr>
          <w:rStyle w:val="Teksttreci2105ptKursywa"/>
          <w:lang w:eastAsia="en-US" w:bidi="en-US"/>
        </w:rPr>
        <w:t xml:space="preserve">Borrow </w:t>
      </w:r>
      <w:r>
        <w:rPr>
          <w:rStyle w:val="Teksttreci2105ptKursywa"/>
        </w:rPr>
        <w:t>dale ; Dumas</w:t>
      </w:r>
      <w:r>
        <w:t xml:space="preserve"> (Diuma?), </w:t>
      </w:r>
      <w:r>
        <w:rPr>
          <w:rStyle w:val="Teksttreci2105ptKursywa"/>
        </w:rPr>
        <w:t xml:space="preserve">Despretz </w:t>
      </w:r>
      <w:r>
        <w:t xml:space="preserve">(Depre?) </w:t>
      </w:r>
      <w:r>
        <w:rPr>
          <w:rStyle w:val="Teksttreci2105ptKursywa"/>
          <w:lang w:val="ru-RU" w:eastAsia="ru-RU" w:bidi="ru-RU"/>
        </w:rPr>
        <w:t>Нат</w:t>
      </w:r>
      <w:r>
        <w:rPr>
          <w:rStyle w:val="Teksttreci2105ptKursywa"/>
        </w:rPr>
        <w:t>r</w:t>
      </w:r>
      <w:r>
        <w:rPr>
          <w:rStyle w:val="Teksttreci2105ptKursywa"/>
          <w:lang w:val="ru-RU" w:eastAsia="ru-RU" w:bidi="ru-RU"/>
        </w:rPr>
        <w:t>ау</w:t>
      </w:r>
      <w:r w:rsidRPr="00AE49CA">
        <w:rPr>
          <w:lang w:eastAsia="ru-RU" w:bidi="ru-RU"/>
        </w:rPr>
        <w:t xml:space="preserve"> </w:t>
      </w:r>
      <w:r>
        <w:t xml:space="preserve">z Glasgowa« (str. 83*), </w:t>
      </w:r>
      <w:r>
        <w:rPr>
          <w:rStyle w:val="Teksttreci2105ptKursywa"/>
          <w:lang w:val="fr-FR" w:eastAsia="fr-FR" w:bidi="fr-FR"/>
        </w:rPr>
        <w:t>Moisson</w:t>
      </w:r>
      <w:r>
        <w:rPr>
          <w:lang w:val="fr-FR" w:eastAsia="fr-FR" w:bidi="fr-FR"/>
        </w:rPr>
        <w:t xml:space="preserve"> </w:t>
      </w:r>
      <w:r>
        <w:t xml:space="preserve">(kilka razy w książce, podobnież inne nazwy). </w:t>
      </w:r>
      <w:r>
        <w:rPr>
          <w:rStyle w:val="Teksttreci2105ptKursywa"/>
        </w:rPr>
        <w:t>Wall</w:t>
      </w:r>
      <w:r w:rsidRPr="00AE49CA">
        <w:rPr>
          <w:rStyle w:val="Teksttreci2105ptKursywa"/>
          <w:lang w:eastAsia="en-US" w:bidi="en-US"/>
        </w:rPr>
        <w:t>send</w:t>
      </w:r>
      <w:r>
        <w:t xml:space="preserve">, </w:t>
      </w:r>
      <w:r>
        <w:rPr>
          <w:rStyle w:val="Teksttreci2105ptKursywa"/>
        </w:rPr>
        <w:t xml:space="preserve">Spedding, Clanny, </w:t>
      </w:r>
      <w:r w:rsidRPr="00AE49CA">
        <w:rPr>
          <w:rStyle w:val="Teksttreci2105ptKursywa"/>
          <w:lang w:eastAsia="en-US" w:bidi="en-US"/>
        </w:rPr>
        <w:t xml:space="preserve">Humphrey </w:t>
      </w:r>
      <w:r w:rsidRPr="00AE49CA">
        <w:rPr>
          <w:lang w:eastAsia="en-US" w:bidi="en-US"/>
        </w:rPr>
        <w:t xml:space="preserve">(Omfry?), </w:t>
      </w:r>
      <w:r w:rsidRPr="00AE49CA">
        <w:rPr>
          <w:rStyle w:val="Teksttreci2105ptKursywa"/>
          <w:lang w:eastAsia="en-US" w:bidi="en-US"/>
        </w:rPr>
        <w:t>Davy</w:t>
      </w:r>
      <w:r w:rsidRPr="00AE49CA">
        <w:rPr>
          <w:lang w:eastAsia="en-US" w:bidi="en-US"/>
        </w:rPr>
        <w:t xml:space="preserve"> </w:t>
      </w:r>
      <w:r>
        <w:t xml:space="preserve">(Dewi?). </w:t>
      </w:r>
      <w:r>
        <w:rPr>
          <w:lang w:val="fr-FR" w:eastAsia="fr-FR" w:bidi="fr-FR"/>
        </w:rPr>
        <w:t xml:space="preserve">». </w:t>
      </w:r>
      <w:r>
        <w:t xml:space="preserve">..w w kopalni </w:t>
      </w:r>
      <w:r>
        <w:rPr>
          <w:rStyle w:val="Teksttreci2105ptKursywa"/>
        </w:rPr>
        <w:t>Whitwick</w:t>
      </w:r>
      <w:r>
        <w:t xml:space="preserve"> w </w:t>
      </w:r>
      <w:r>
        <w:rPr>
          <w:rStyle w:val="Teksttreci2105ptKursywa"/>
        </w:rPr>
        <w:t xml:space="preserve">Leicesterhirze« </w:t>
      </w:r>
      <w:r>
        <w:t xml:space="preserve">(str. 102); </w:t>
      </w:r>
      <w:r w:rsidRPr="00AE49CA">
        <w:rPr>
          <w:rStyle w:val="Teksttreci2105ptKursywa"/>
          <w:lang w:eastAsia="en-US" w:bidi="en-US"/>
        </w:rPr>
        <w:t>Wrexham;</w:t>
      </w:r>
      <w:r w:rsidRPr="00AE49CA">
        <w:rPr>
          <w:lang w:eastAsia="en-US" w:bidi="en-US"/>
        </w:rPr>
        <w:t xml:space="preserve"> </w:t>
      </w:r>
      <w:r>
        <w:rPr>
          <w:lang w:val="fr-FR" w:eastAsia="fr-FR" w:bidi="fr-FR"/>
        </w:rPr>
        <w:t xml:space="preserve">». </w:t>
      </w:r>
      <w:r>
        <w:t xml:space="preserve">..w kopalni </w:t>
      </w:r>
      <w:r>
        <w:rPr>
          <w:rStyle w:val="Teksttreci2105ptKursywa"/>
        </w:rPr>
        <w:t>Desimy</w:t>
      </w:r>
      <w:r>
        <w:t xml:space="preserve"> w </w:t>
      </w:r>
      <w:r>
        <w:rPr>
          <w:rStyle w:val="Teksttreci2105ptKursywa"/>
        </w:rPr>
        <w:t>Stirlingshirze" :</w:t>
      </w:r>
      <w:r>
        <w:t xml:space="preserve"> «wybuch w </w:t>
      </w:r>
      <w:r w:rsidRPr="00AE49CA">
        <w:rPr>
          <w:rStyle w:val="Teksttreci2105ptKursywa"/>
          <w:lang w:eastAsia="en-US" w:bidi="en-US"/>
        </w:rPr>
        <w:t xml:space="preserve">Quarter </w:t>
      </w:r>
      <w:r>
        <w:rPr>
          <w:rStyle w:val="Teksttreci2105ptKursywa"/>
        </w:rPr>
        <w:t>PU«</w:t>
      </w:r>
      <w:r>
        <w:t xml:space="preserve"> (str. 103), </w:t>
      </w:r>
      <w:r>
        <w:rPr>
          <w:rStyle w:val="Teksttreci2105ptKursywa"/>
        </w:rPr>
        <w:t>Newcastle</w:t>
      </w:r>
      <w:r>
        <w:t xml:space="preserve"> (Njukestl?); »za rządów Rosebery’ego« (str. 105, Rezberego?); </w:t>
      </w:r>
      <w:r w:rsidRPr="00AE49CA">
        <w:rPr>
          <w:rStyle w:val="Teksttreci2105ptKursywa"/>
          <w:lang w:eastAsia="en-US" w:bidi="en-US"/>
        </w:rPr>
        <w:t xml:space="preserve">Bridgend; </w:t>
      </w:r>
      <w:r>
        <w:rPr>
          <w:rStyle w:val="Teksttreci2105ptKursywa"/>
        </w:rPr>
        <w:t>Douglas</w:t>
      </w:r>
      <w:r>
        <w:t xml:space="preserve"> (Doglas?) w </w:t>
      </w:r>
      <w:r>
        <w:rPr>
          <w:rStyle w:val="Teksttreci2105ptKursywa"/>
        </w:rPr>
        <w:t>Haddingtonshirze; James Picton</w:t>
      </w:r>
      <w:r>
        <w:t xml:space="preserve"> (Dżems Picton?); w </w:t>
      </w:r>
      <w:r>
        <w:rPr>
          <w:rStyle w:val="Teksttreci2105ptKursywa"/>
        </w:rPr>
        <w:t>Lamberhurst</w:t>
      </w:r>
      <w:r>
        <w:t xml:space="preserve">, </w:t>
      </w:r>
      <w:r>
        <w:rPr>
          <w:rStyle w:val="Teksttreci2105ptKursywa"/>
        </w:rPr>
        <w:t>Holinshed,</w:t>
      </w:r>
      <w:r>
        <w:t xml:space="preserve"> w </w:t>
      </w:r>
      <w:r w:rsidRPr="00AE49CA">
        <w:rPr>
          <w:rStyle w:val="Teksttreci2105ptKursywa"/>
          <w:lang w:eastAsia="en-US" w:bidi="en-US"/>
        </w:rPr>
        <w:t>Buxted</w:t>
      </w:r>
      <w:r>
        <w:t xml:space="preserve">, w </w:t>
      </w:r>
      <w:r w:rsidRPr="00AE49CA">
        <w:rPr>
          <w:rStyle w:val="Teksttreci2105ptKursywa"/>
          <w:lang w:eastAsia="en-US" w:bidi="en-US"/>
        </w:rPr>
        <w:t xml:space="preserve">Sussex, Evelyn, </w:t>
      </w:r>
      <w:r>
        <w:rPr>
          <w:rStyle w:val="Teksttreci2105ptKursywa"/>
        </w:rPr>
        <w:t>Siemens</w:t>
      </w:r>
      <w:r>
        <w:t xml:space="preserve"> (Zymens?); «przez Jerzego </w:t>
      </w:r>
      <w:r>
        <w:rPr>
          <w:rStyle w:val="Teksttreci2105ptKursywa"/>
        </w:rPr>
        <w:t>Stephensona</w:t>
      </w:r>
      <w:r>
        <w:rPr>
          <w:lang w:val="fr-FR" w:eastAsia="fr-FR" w:bidi="fr-FR"/>
        </w:rPr>
        <w:t xml:space="preserve">« </w:t>
      </w:r>
      <w:r>
        <w:t xml:space="preserve">(Stifenson? str. 117); ...przypisać należy </w:t>
      </w:r>
      <w:r>
        <w:rPr>
          <w:rStyle w:val="Teksttreci2105ptKursywa"/>
        </w:rPr>
        <w:t>Murdeckowi</w:t>
      </w:r>
      <w:r>
        <w:t xml:space="preserve"> (znów się odmienia! inżynierowi w </w:t>
      </w:r>
      <w:r w:rsidRPr="00AE49CA">
        <w:rPr>
          <w:rStyle w:val="Teksttreci2105ptKursywa"/>
          <w:lang w:eastAsia="en-US" w:bidi="en-US"/>
        </w:rPr>
        <w:t>Redruth</w:t>
      </w:r>
      <w:r w:rsidRPr="00AE49CA">
        <w:rPr>
          <w:lang w:eastAsia="en-US" w:bidi="en-US"/>
        </w:rPr>
        <w:t xml:space="preserve"> </w:t>
      </w:r>
      <w:r>
        <w:t xml:space="preserve">(str. 120); </w:t>
      </w:r>
      <w:r>
        <w:rPr>
          <w:rStyle w:val="Teksttreci2105ptKursywa"/>
        </w:rPr>
        <w:t>w Birmingham</w:t>
      </w:r>
      <w:r>
        <w:t xml:space="preserve"> (Birm</w:t>
      </w:r>
      <w:r w:rsidRPr="00AE49CA">
        <w:rPr>
          <w:lang w:eastAsia="en-US" w:bidi="en-US"/>
        </w:rPr>
        <w:t>in</w:t>
      </w:r>
      <w:r>
        <w:t xml:space="preserve">gem?), </w:t>
      </w:r>
      <w:r w:rsidRPr="00AE49CA">
        <w:rPr>
          <w:rStyle w:val="Teksttreci2105ptKursywa"/>
          <w:lang w:eastAsia="en-US" w:bidi="en-US"/>
        </w:rPr>
        <w:t>Clayton;</w:t>
      </w:r>
      <w:r w:rsidRPr="00AE49CA">
        <w:rPr>
          <w:lang w:eastAsia="en-US" w:bidi="en-US"/>
        </w:rPr>
        <w:t xml:space="preserve"> </w:t>
      </w:r>
      <w:r>
        <w:t xml:space="preserve">»w </w:t>
      </w:r>
      <w:r>
        <w:rPr>
          <w:rStyle w:val="Teksttreci2105ptKursywa"/>
        </w:rPr>
        <w:t>Monmouthshirze</w:t>
      </w:r>
      <w:r>
        <w:t xml:space="preserve"> i w </w:t>
      </w:r>
      <w:r>
        <w:rPr>
          <w:rStyle w:val="Teksttreci2105ptKursywa"/>
        </w:rPr>
        <w:t xml:space="preserve">Stanley </w:t>
      </w:r>
      <w:r>
        <w:t xml:space="preserve">w </w:t>
      </w:r>
      <w:r>
        <w:rPr>
          <w:rStyle w:val="Teksttreci2105ptKursywa"/>
        </w:rPr>
        <w:t>Derbyshirse</w:t>
      </w:r>
      <w:r>
        <w:t xml:space="preserve"> znaleziono przedhistoryczne kopalnie« (str. 108); »che</w:t>
      </w:r>
    </w:p>
    <w:p w:rsidR="00D72A2C" w:rsidRDefault="00D72A2C">
      <w:pPr>
        <w:rPr>
          <w:sz w:val="2"/>
          <w:szCs w:val="2"/>
        </w:rPr>
        <w:sectPr w:rsidR="00D72A2C">
          <w:pgSz w:w="8400" w:h="11900"/>
          <w:pgMar w:top="360" w:right="360" w:bottom="360" w:left="360" w:header="0" w:footer="3" w:gutter="0"/>
          <w:cols w:space="720"/>
          <w:noEndnote/>
          <w:docGrid w:linePitch="360"/>
        </w:sectPr>
      </w:pPr>
    </w:p>
    <w:p w:rsidR="00D72A2C" w:rsidRDefault="0071427B">
      <w:pPr>
        <w:pStyle w:val="Nagweklubstopka0"/>
        <w:framePr w:wrap="none" w:vAnchor="page" w:hAnchor="page" w:x="870" w:y="287"/>
        <w:shd w:val="clear" w:color="auto" w:fill="auto"/>
        <w:spacing w:line="180" w:lineRule="exact"/>
      </w:pPr>
      <w:r>
        <w:lastRenderedPageBreak/>
        <w:t>Nr. 4.</w:t>
      </w:r>
    </w:p>
    <w:p w:rsidR="00D72A2C" w:rsidRDefault="0071427B">
      <w:pPr>
        <w:pStyle w:val="Nagweklubstopka0"/>
        <w:framePr w:wrap="none" w:vAnchor="page" w:hAnchor="page" w:x="3183" w:y="268"/>
        <w:shd w:val="clear" w:color="auto" w:fill="auto"/>
        <w:spacing w:line="180" w:lineRule="exact"/>
      </w:pPr>
      <w:r>
        <w:t>PORADNIK JĘZYKOWY</w:t>
      </w:r>
    </w:p>
    <w:p w:rsidR="00D72A2C" w:rsidRDefault="0071427B">
      <w:pPr>
        <w:pStyle w:val="Nagweklubstopka0"/>
        <w:framePr w:wrap="none" w:vAnchor="page" w:hAnchor="page" w:x="7350" w:y="263"/>
        <w:shd w:val="clear" w:color="auto" w:fill="auto"/>
        <w:spacing w:line="180" w:lineRule="exact"/>
      </w:pPr>
      <w:r>
        <w:t>69</w:t>
      </w:r>
    </w:p>
    <w:p w:rsidR="00D72A2C" w:rsidRDefault="0071427B">
      <w:pPr>
        <w:pStyle w:val="Teksttreci20"/>
        <w:framePr w:w="6706" w:h="10797" w:hRule="exact" w:wrap="none" w:vAnchor="page" w:hAnchor="page" w:x="879" w:y="750"/>
        <w:shd w:val="clear" w:color="auto" w:fill="auto"/>
        <w:spacing w:before="0"/>
        <w:ind w:firstLine="0"/>
      </w:pPr>
      <w:r>
        <w:t xml:space="preserve">mik w </w:t>
      </w:r>
      <w:r>
        <w:rPr>
          <w:rStyle w:val="Teksttreci2105ptKursywa"/>
        </w:rPr>
        <w:t>Manchester</w:t>
      </w:r>
      <w:r>
        <w:t xml:space="preserve"> (Manczester?), </w:t>
      </w:r>
      <w:r w:rsidRPr="00AE49CA">
        <w:rPr>
          <w:rStyle w:val="Teksttreci2105ptKursywa"/>
          <w:lang w:eastAsia="en-US" w:bidi="en-US"/>
        </w:rPr>
        <w:t>Young</w:t>
      </w:r>
      <w:r w:rsidRPr="00AE49CA">
        <w:rPr>
          <w:lang w:eastAsia="en-US" w:bidi="en-US"/>
        </w:rPr>
        <w:t xml:space="preserve"> </w:t>
      </w:r>
      <w:r>
        <w:t xml:space="preserve">(Jung? str. 135); »ze źródła w </w:t>
      </w:r>
      <w:r>
        <w:rPr>
          <w:rStyle w:val="Teksttreci2105ptKursywa"/>
        </w:rPr>
        <w:t>Riddings</w:t>
      </w:r>
      <w:r>
        <w:t xml:space="preserve"> w Derbyshirze«; «otrzymujemy powszechnie znaną pod mianem </w:t>
      </w:r>
      <w:r w:rsidRPr="00AE49CA">
        <w:rPr>
          <w:rStyle w:val="Teksttreci2105ptKursywa"/>
          <w:lang w:eastAsia="en-US" w:bidi="en-US"/>
        </w:rPr>
        <w:t>vaseliny</w:t>
      </w:r>
      <w:r w:rsidRPr="00AE49CA">
        <w:rPr>
          <w:lang w:eastAsia="en-US" w:bidi="en-US"/>
        </w:rPr>
        <w:t xml:space="preserve"> </w:t>
      </w:r>
      <w:r>
        <w:t xml:space="preserve">(ma to być: wazeliny?) maść« (str. 137). Na </w:t>
      </w:r>
      <w:r w:rsidRPr="00AE49CA">
        <w:rPr>
          <w:rStyle w:val="Teksttreci2105ptKursywa"/>
          <w:lang w:eastAsia="en-US" w:bidi="en-US"/>
        </w:rPr>
        <w:t xml:space="preserve">Trinidad </w:t>
      </w:r>
      <w:r>
        <w:t xml:space="preserve">istnieje jezioro biturnu« (str. 142 w. 15), a w. 16: «Rzeka </w:t>
      </w:r>
      <w:r w:rsidRPr="00AE49CA">
        <w:rPr>
          <w:rStyle w:val="Teksttreci2105ptKursywa"/>
          <w:lang w:eastAsia="en-US" w:bidi="en-US"/>
        </w:rPr>
        <w:t xml:space="preserve">Orinoco </w:t>
      </w:r>
      <w:r>
        <w:t xml:space="preserve">(Orynoko?) «barwnik znany pod nazwą </w:t>
      </w:r>
      <w:r w:rsidRPr="00AE49CA">
        <w:rPr>
          <w:rStyle w:val="Teksttreci2105ptKursywa"/>
          <w:lang w:eastAsia="en-US" w:bidi="en-US"/>
        </w:rPr>
        <w:t>mauveiny</w:t>
      </w:r>
      <w:r w:rsidRPr="00AE49CA">
        <w:rPr>
          <w:lang w:eastAsia="en-US" w:bidi="en-US"/>
        </w:rPr>
        <w:t xml:space="preserve"> </w:t>
      </w:r>
      <w:r>
        <w:t xml:space="preserve">(moweiny? str. 144); «pojedyncze warstwy w </w:t>
      </w:r>
      <w:r w:rsidRPr="00AE49CA">
        <w:rPr>
          <w:rStyle w:val="Teksttreci2105ptKursywa"/>
          <w:lang w:eastAsia="en-US" w:bidi="en-US"/>
        </w:rPr>
        <w:t>Cork, Tipperary</w:t>
      </w:r>
      <w:r>
        <w:t xml:space="preserve">, </w:t>
      </w:r>
      <w:r w:rsidRPr="00AE49CA">
        <w:rPr>
          <w:rStyle w:val="Teksttreci2105ptKursywa"/>
          <w:lang w:eastAsia="en-US" w:bidi="en-US"/>
        </w:rPr>
        <w:t>Tyrone</w:t>
      </w:r>
      <w:r w:rsidRPr="00AE49CA">
        <w:rPr>
          <w:lang w:eastAsia="en-US" w:bidi="en-US"/>
        </w:rPr>
        <w:t xml:space="preserve"> </w:t>
      </w:r>
      <w:r>
        <w:t xml:space="preserve">i </w:t>
      </w:r>
      <w:r w:rsidRPr="00AE49CA">
        <w:rPr>
          <w:rStyle w:val="Teksttreci2105ptKursywa"/>
          <w:lang w:eastAsia="en-US" w:bidi="en-US"/>
        </w:rPr>
        <w:t>Antrim</w:t>
      </w:r>
      <w:r w:rsidRPr="00AE49CA">
        <w:rPr>
          <w:lang w:eastAsia="en-US" w:bidi="en-US"/>
        </w:rPr>
        <w:t xml:space="preserve"> </w:t>
      </w:r>
      <w:r>
        <w:t xml:space="preserve">(str. 148), </w:t>
      </w:r>
      <w:r>
        <w:rPr>
          <w:rStyle w:val="Teksttreci2105ptKursywa"/>
        </w:rPr>
        <w:t>Middlomthian</w:t>
      </w:r>
      <w:r>
        <w:t xml:space="preserve"> (str. 149); »w okolicy </w:t>
      </w:r>
      <w:r w:rsidRPr="00AE49CA">
        <w:rPr>
          <w:rStyle w:val="Teksttreci2105ptKursywa"/>
          <w:lang w:eastAsia="en-US" w:bidi="en-US"/>
        </w:rPr>
        <w:t>St. Etiennes,</w:t>
      </w:r>
      <w:r w:rsidRPr="00AE49CA">
        <w:rPr>
          <w:lang w:eastAsia="en-US" w:bidi="en-US"/>
        </w:rPr>
        <w:t xml:space="preserve"> </w:t>
      </w:r>
      <w:r>
        <w:t xml:space="preserve">»w zagłębiu </w:t>
      </w:r>
      <w:r>
        <w:rPr>
          <w:rStyle w:val="Teksttreci2105ptKursywa"/>
          <w:lang w:val="fr-FR" w:eastAsia="fr-FR" w:bidi="fr-FR"/>
        </w:rPr>
        <w:t xml:space="preserve">Saône </w:t>
      </w:r>
      <w:r>
        <w:rPr>
          <w:rStyle w:val="Teksttreci2105ptKursywa"/>
        </w:rPr>
        <w:t xml:space="preserve">et </w:t>
      </w:r>
      <w:r w:rsidRPr="00AE49CA">
        <w:rPr>
          <w:rStyle w:val="Teksttreci2105ptKursywa"/>
          <w:lang w:eastAsia="en-US" w:bidi="en-US"/>
        </w:rPr>
        <w:t>Loire</w:t>
      </w:r>
      <w:r w:rsidRPr="00AE49CA">
        <w:rPr>
          <w:lang w:eastAsia="en-US" w:bidi="en-US"/>
        </w:rPr>
        <w:t xml:space="preserve"> </w:t>
      </w:r>
      <w:r>
        <w:t xml:space="preserve">(str. 150); w okolicy </w:t>
      </w:r>
      <w:r>
        <w:rPr>
          <w:rStyle w:val="Teksttreci2105ptKursywa"/>
        </w:rPr>
        <w:t>Creusot"</w:t>
      </w:r>
      <w:r>
        <w:t xml:space="preserve">; «pomiędzy </w:t>
      </w:r>
      <w:r>
        <w:rPr>
          <w:rStyle w:val="Teksttreci2105ptKursywa"/>
          <w:lang w:val="fr-FR" w:eastAsia="fr-FR" w:bidi="fr-FR"/>
        </w:rPr>
        <w:t>Li</w:t>
      </w:r>
      <w:r>
        <w:rPr>
          <w:rStyle w:val="Teksttreci2105ptKursywa"/>
        </w:rPr>
        <w:t>ê</w:t>
      </w:r>
      <w:r>
        <w:rPr>
          <w:rStyle w:val="Teksttreci2105ptKursywa"/>
          <w:lang w:val="fr-FR" w:eastAsia="fr-FR" w:bidi="fr-FR"/>
        </w:rPr>
        <w:t>ge</w:t>
      </w:r>
      <w:r>
        <w:rPr>
          <w:lang w:val="fr-FR" w:eastAsia="fr-FR" w:bidi="fr-FR"/>
        </w:rPr>
        <w:t xml:space="preserve"> </w:t>
      </w:r>
      <w:r>
        <w:t xml:space="preserve">i </w:t>
      </w:r>
      <w:r>
        <w:rPr>
          <w:rStyle w:val="Teksttreci2105ptKursywa"/>
          <w:lang w:val="fr-FR" w:eastAsia="fr-FR" w:bidi="fr-FR"/>
        </w:rPr>
        <w:t xml:space="preserve">Verriers </w:t>
      </w:r>
      <w:r>
        <w:rPr>
          <w:rStyle w:val="Teksttreci2105ptKursywa"/>
        </w:rPr>
        <w:t xml:space="preserve">, </w:t>
      </w:r>
      <w:r>
        <w:t xml:space="preserve">»w </w:t>
      </w:r>
      <w:r>
        <w:rPr>
          <w:rStyle w:val="Teksttreci2105ptKursywa"/>
        </w:rPr>
        <w:t>bassenie</w:t>
      </w:r>
      <w:r>
        <w:t xml:space="preserve"> (w dorzeczu?) Sambry od </w:t>
      </w:r>
      <w:r w:rsidRPr="00AE49CA">
        <w:rPr>
          <w:lang w:eastAsia="en-US" w:bidi="en-US"/>
        </w:rPr>
        <w:t xml:space="preserve">Namur </w:t>
      </w:r>
      <w:r>
        <w:t xml:space="preserve">do Charlesrok, «między </w:t>
      </w:r>
      <w:r>
        <w:rPr>
          <w:rStyle w:val="Teksttreci2105ptKursywa"/>
        </w:rPr>
        <w:t>Mons</w:t>
      </w:r>
      <w:r>
        <w:t xml:space="preserve"> i </w:t>
      </w:r>
      <w:r>
        <w:rPr>
          <w:rStyle w:val="Teksttreci2105ptKursywa"/>
        </w:rPr>
        <w:t>Thulin .</w:t>
      </w:r>
      <w:r>
        <w:t xml:space="preserve"> «Niemcy są szczęśliwymi posiadaczami słynnego </w:t>
      </w:r>
      <w:r>
        <w:rPr>
          <w:rStyle w:val="Teksttreci2105ptKursywa"/>
        </w:rPr>
        <w:t>Pfals-Saarbrückeńskiego«</w:t>
      </w:r>
      <w:r>
        <w:t xml:space="preserve"> (pół wyrazu po polsku, pół po niemiecku!); </w:t>
      </w:r>
      <w:r>
        <w:rPr>
          <w:rStyle w:val="Teksttreci2105ptKursywa"/>
        </w:rPr>
        <w:t>Kent</w:t>
      </w:r>
      <w:r>
        <w:t xml:space="preserve"> i </w:t>
      </w:r>
      <w:r w:rsidRPr="00AE49CA">
        <w:rPr>
          <w:rStyle w:val="Teksttreci2105ptKursywa"/>
          <w:lang w:eastAsia="en-US" w:bidi="en-US"/>
        </w:rPr>
        <w:t>Surrey,</w:t>
      </w:r>
      <w:r w:rsidRPr="00AE49CA">
        <w:rPr>
          <w:lang w:eastAsia="en-US" w:bidi="en-US"/>
        </w:rPr>
        <w:t xml:space="preserve"> </w:t>
      </w:r>
      <w:r>
        <w:t xml:space="preserve">»w Saksonii w okolicy </w:t>
      </w:r>
      <w:r>
        <w:rPr>
          <w:rStyle w:val="Teksttreci2105ptKursywa"/>
        </w:rPr>
        <w:t>Zwickau«;</w:t>
      </w:r>
      <w:r>
        <w:t xml:space="preserve"> «zdaniem profesora R</w:t>
      </w:r>
      <w:r>
        <w:rPr>
          <w:rStyle w:val="Teksttreci2105ptKursywa"/>
          <w:lang w:val="cs-CZ" w:eastAsia="cs-CZ" w:bidi="cs-CZ"/>
        </w:rPr>
        <w:t>ogersa.</w:t>
      </w:r>
      <w:r>
        <w:rPr>
          <w:lang w:val="cs-CZ" w:eastAsia="cs-CZ" w:bidi="cs-CZ"/>
        </w:rPr>
        <w:t xml:space="preserve"> </w:t>
      </w:r>
      <w:r w:rsidRPr="00AE49CA">
        <w:rPr>
          <w:lang w:val="cs-CZ"/>
        </w:rPr>
        <w:t xml:space="preserve">(Rodżersa? str. 154), «stany </w:t>
      </w:r>
      <w:r w:rsidRPr="00AE49CA">
        <w:rPr>
          <w:rStyle w:val="Teksttreci2105ptKursywa"/>
          <w:lang w:val="cs-CZ"/>
        </w:rPr>
        <w:t>Ohio</w:t>
      </w:r>
      <w:r w:rsidRPr="00AE49CA">
        <w:rPr>
          <w:lang w:val="cs-CZ"/>
        </w:rPr>
        <w:t xml:space="preserve"> (Ohajo?), </w:t>
      </w:r>
      <w:r w:rsidRPr="00AE49CA">
        <w:rPr>
          <w:rStyle w:val="Teksttreci2105ptKursywa"/>
          <w:lang w:val="cs-CZ"/>
        </w:rPr>
        <w:t>Kentucky</w:t>
      </w:r>
      <w:r w:rsidRPr="00AE49CA">
        <w:rPr>
          <w:lang w:val="cs-CZ"/>
        </w:rPr>
        <w:t xml:space="preserve"> i </w:t>
      </w:r>
      <w:r w:rsidRPr="00AE49CA">
        <w:rPr>
          <w:rStyle w:val="Teksttreci2105ptKursywa"/>
          <w:lang w:val="cs-CZ"/>
        </w:rPr>
        <w:t>Tenessee</w:t>
      </w:r>
      <w:r w:rsidRPr="00AE49CA">
        <w:rPr>
          <w:lang w:val="cs-CZ"/>
        </w:rPr>
        <w:t xml:space="preserve"> (Tenesy? str. 156); w </w:t>
      </w:r>
      <w:r w:rsidRPr="00AE49CA">
        <w:rPr>
          <w:rStyle w:val="Teksttreci2105ptKursywa"/>
          <w:lang w:val="cs-CZ" w:eastAsia="en-US" w:bidi="en-US"/>
        </w:rPr>
        <w:t>Pottsville;</w:t>
      </w:r>
      <w:r w:rsidRPr="00AE49CA">
        <w:rPr>
          <w:lang w:val="cs-CZ" w:eastAsia="en-US" w:bidi="en-US"/>
        </w:rPr>
        <w:t xml:space="preserve"> </w:t>
      </w:r>
      <w:r w:rsidRPr="00AE49CA">
        <w:rPr>
          <w:lang w:val="cs-CZ"/>
        </w:rPr>
        <w:t xml:space="preserve">«wzdłuż lewego brzegu </w:t>
      </w:r>
      <w:r w:rsidRPr="00AE49CA">
        <w:rPr>
          <w:rStyle w:val="Teksttreci2105ptKursywa"/>
          <w:lang w:val="cs-CZ" w:eastAsia="en-US" w:bidi="en-US"/>
        </w:rPr>
        <w:t>Susquehanny</w:t>
      </w:r>
      <w:r>
        <w:rPr>
          <w:lang w:val="fr-FR" w:eastAsia="fr-FR" w:bidi="fr-FR"/>
        </w:rPr>
        <w:t xml:space="preserve">« </w:t>
      </w:r>
      <w:r w:rsidRPr="00AE49CA">
        <w:rPr>
          <w:lang w:val="cs-CZ"/>
        </w:rPr>
        <w:t xml:space="preserve">(str. 156); »w okolicy </w:t>
      </w:r>
      <w:r w:rsidRPr="00AE49CA">
        <w:rPr>
          <w:rStyle w:val="Teksttreci2105ptKursywa"/>
          <w:lang w:val="cs-CZ"/>
        </w:rPr>
        <w:t>Wilkesbarre«]</w:t>
      </w:r>
      <w:r w:rsidRPr="00AE49CA">
        <w:rPr>
          <w:lang w:val="cs-CZ"/>
        </w:rPr>
        <w:t xml:space="preserve"> »na wyspie </w:t>
      </w:r>
      <w:r w:rsidRPr="00AE49CA">
        <w:rPr>
          <w:rStyle w:val="Teksttreci2105ptKursywa"/>
          <w:lang w:val="cs-CZ" w:eastAsia="en-US" w:bidi="en-US"/>
        </w:rPr>
        <w:t>Vancouver</w:t>
      </w:r>
      <w:r>
        <w:rPr>
          <w:lang w:val="fr-FR" w:eastAsia="fr-FR" w:bidi="fr-FR"/>
        </w:rPr>
        <w:t xml:space="preserve">« </w:t>
      </w:r>
      <w:r w:rsidRPr="00AE49CA">
        <w:rPr>
          <w:lang w:val="cs-CZ"/>
        </w:rPr>
        <w:t xml:space="preserve">(Wankuwer?); «rzeki </w:t>
      </w:r>
      <w:r>
        <w:rPr>
          <w:rStyle w:val="Teksttreci2105ptKursywa"/>
          <w:lang w:val="cs-CZ" w:eastAsia="cs-CZ" w:bidi="cs-CZ"/>
        </w:rPr>
        <w:t>Saskatchevany.</w:t>
      </w:r>
      <w:r>
        <w:rPr>
          <w:lang w:val="cs-CZ" w:eastAsia="cs-CZ" w:bidi="cs-CZ"/>
        </w:rPr>
        <w:t xml:space="preserve"> </w:t>
      </w:r>
      <w:r w:rsidRPr="00AE49CA">
        <w:rPr>
          <w:lang w:val="cs-CZ"/>
        </w:rPr>
        <w:t xml:space="preserve">(Saskaczewan?); «leżą w Nowym Brunświku i Nowej Szkocyi około </w:t>
      </w:r>
      <w:r w:rsidRPr="00AE49CA">
        <w:rPr>
          <w:rStyle w:val="Teksttreci2105ptKursywa"/>
          <w:lang w:val="cs-CZ"/>
        </w:rPr>
        <w:t xml:space="preserve">South, Jogginsu </w:t>
      </w:r>
      <w:r w:rsidRPr="00AE49CA">
        <w:rPr>
          <w:lang w:val="cs-CZ"/>
        </w:rPr>
        <w:t xml:space="preserve">(str. 157 i 158); »w </w:t>
      </w:r>
      <w:r w:rsidRPr="00AE49CA">
        <w:rPr>
          <w:rStyle w:val="Teksttreci2105ptKursywa"/>
          <w:lang w:val="cs-CZ"/>
        </w:rPr>
        <w:t xml:space="preserve">San </w:t>
      </w:r>
      <w:r w:rsidRPr="00AE49CA">
        <w:rPr>
          <w:rStyle w:val="Teksttreci2105ptKursywa"/>
          <w:lang w:val="cs-CZ" w:eastAsia="en-US" w:bidi="en-US"/>
        </w:rPr>
        <w:t>Jeronimo</w:t>
      </w:r>
      <w:r w:rsidRPr="00AE49CA">
        <w:rPr>
          <w:lang w:val="cs-CZ" w:eastAsia="en-US" w:bidi="en-US"/>
        </w:rPr>
        <w:t xml:space="preserve"> </w:t>
      </w:r>
      <w:r w:rsidRPr="00AE49CA">
        <w:rPr>
          <w:lang w:val="cs-CZ"/>
        </w:rPr>
        <w:t xml:space="preserve">przy rzece </w:t>
      </w:r>
      <w:r w:rsidRPr="00AE49CA">
        <w:rPr>
          <w:rStyle w:val="Teksttreci2105ptKursywa"/>
          <w:lang w:val="cs-CZ"/>
        </w:rPr>
        <w:t xml:space="preserve">Jacahahay </w:t>
      </w:r>
      <w:r w:rsidRPr="00AE49CA">
        <w:rPr>
          <w:lang w:val="cs-CZ"/>
        </w:rPr>
        <w:t xml:space="preserve"> (str. 158); »w </w:t>
      </w:r>
      <w:r w:rsidRPr="00AE49CA">
        <w:rPr>
          <w:rStyle w:val="Teksttreci2105ptKursywa"/>
          <w:lang w:val="cs-CZ" w:eastAsia="en-US" w:bidi="en-US"/>
        </w:rPr>
        <w:t>Sandy Points,</w:t>
      </w:r>
      <w:r w:rsidRPr="00AE49CA">
        <w:rPr>
          <w:lang w:val="cs-CZ" w:eastAsia="en-US" w:bidi="en-US"/>
        </w:rPr>
        <w:t xml:space="preserve"> </w:t>
      </w:r>
      <w:r w:rsidRPr="00AE49CA">
        <w:rPr>
          <w:lang w:val="cs-CZ"/>
        </w:rPr>
        <w:t xml:space="preserve">«koło </w:t>
      </w:r>
      <w:r>
        <w:rPr>
          <w:rStyle w:val="Teksttreci2105ptKursywa"/>
          <w:lang w:val="fr-FR" w:eastAsia="fr-FR" w:bidi="fr-FR"/>
        </w:rPr>
        <w:t>Ronigaud</w:t>
      </w:r>
      <w:r w:rsidRPr="00AE49CA">
        <w:rPr>
          <w:rStyle w:val="Teksttreci2105ptKursywa"/>
          <w:lang w:val="cs-CZ"/>
        </w:rPr>
        <w:t>ż</w:t>
      </w:r>
      <w:r>
        <w:rPr>
          <w:lang w:val="fr-FR" w:eastAsia="fr-FR" w:bidi="fr-FR"/>
        </w:rPr>
        <w:t xml:space="preserve"> </w:t>
      </w:r>
      <w:r w:rsidRPr="00AE49CA">
        <w:rPr>
          <w:lang w:val="cs-CZ"/>
        </w:rPr>
        <w:t xml:space="preserve">(spolszczone?), »w okolicach </w:t>
      </w:r>
      <w:r w:rsidRPr="00AE49CA">
        <w:rPr>
          <w:rStyle w:val="Teksttreci2105ptKursywa"/>
          <w:lang w:val="cs-CZ"/>
        </w:rPr>
        <w:t>Hoo</w:t>
      </w:r>
      <w:r>
        <w:rPr>
          <w:rStyle w:val="Teksttreci2105ptKursywa"/>
          <w:lang w:val="fr-FR" w:eastAsia="fr-FR" w:bidi="fr-FR"/>
        </w:rPr>
        <w:t>ght</w:t>
      </w:r>
      <w:r w:rsidRPr="00AE49CA">
        <w:rPr>
          <w:rStyle w:val="Teksttreci2105ptKursywa"/>
          <w:lang w:val="cs-CZ" w:eastAsia="ru-RU" w:bidi="ru-RU"/>
        </w:rPr>
        <w:t>у</w:t>
      </w:r>
      <w:r w:rsidRPr="00AE49CA">
        <w:rPr>
          <w:lang w:val="cs-CZ"/>
        </w:rPr>
        <w:t xml:space="preserve"> (w Indostanie, str. 159), »na wybrzeżach </w:t>
      </w:r>
      <w:r w:rsidRPr="00AE49CA">
        <w:rPr>
          <w:rStyle w:val="Teksttreci2105ptKursywa"/>
          <w:lang w:val="cs-CZ"/>
        </w:rPr>
        <w:t>Sone,</w:t>
      </w:r>
      <w:r w:rsidRPr="00AE49CA">
        <w:rPr>
          <w:lang w:val="cs-CZ"/>
        </w:rPr>
        <w:t xml:space="preserve"> »w Q</w:t>
      </w:r>
      <w:r w:rsidRPr="00AE49CA">
        <w:rPr>
          <w:rStyle w:val="Teksttreci2105ptKursywa"/>
          <w:lang w:val="cs-CZ"/>
        </w:rPr>
        <w:t xml:space="preserve">uenslandzie </w:t>
      </w:r>
      <w:r w:rsidRPr="00AE49CA">
        <w:rPr>
          <w:lang w:val="cs-CZ"/>
        </w:rPr>
        <w:t>(Kinslend? str. 161); «koło I</w:t>
      </w:r>
      <w:r w:rsidRPr="00AE49CA">
        <w:rPr>
          <w:rStyle w:val="Teksttreci2105ptKursywa"/>
          <w:lang w:val="cs-CZ"/>
        </w:rPr>
        <w:t>pswich«</w:t>
      </w:r>
      <w:r w:rsidRPr="00AE49CA">
        <w:rPr>
          <w:lang w:val="cs-CZ"/>
        </w:rPr>
        <w:t xml:space="preserve"> (Ipswicz?); J</w:t>
      </w:r>
      <w:r>
        <w:rPr>
          <w:rStyle w:val="Teksttreci2105ptKursywa"/>
          <w:lang w:val="fr-FR" w:eastAsia="fr-FR" w:bidi="fr-FR"/>
        </w:rPr>
        <w:t>evons</w:t>
      </w:r>
      <w:r>
        <w:rPr>
          <w:lang w:val="fr-FR" w:eastAsia="fr-FR" w:bidi="fr-FR"/>
        </w:rPr>
        <w:t xml:space="preserve"> </w:t>
      </w:r>
      <w:r w:rsidRPr="00AE49CA">
        <w:rPr>
          <w:lang w:val="cs-CZ"/>
        </w:rPr>
        <w:t xml:space="preserve">(Dżewons, str. 163); «dzięki niezmordowanej pracy </w:t>
      </w:r>
      <w:r w:rsidRPr="00AE49CA">
        <w:rPr>
          <w:rStyle w:val="Teksttreci2105ptKursywa"/>
          <w:lang w:val="cs-CZ"/>
        </w:rPr>
        <w:t>Perkina</w:t>
      </w:r>
      <w:r>
        <w:rPr>
          <w:lang w:val="fr-FR" w:eastAsia="fr-FR" w:bidi="fr-FR"/>
        </w:rPr>
        <w:t xml:space="preserve">« </w:t>
      </w:r>
      <w:r w:rsidRPr="00AE49CA">
        <w:rPr>
          <w:lang w:val="cs-CZ"/>
        </w:rPr>
        <w:t xml:space="preserve">(str. 166); </w:t>
      </w:r>
      <w:r w:rsidRPr="00AE49CA">
        <w:rPr>
          <w:rStyle w:val="Teksttreci2105ptKursywa"/>
          <w:lang w:val="cs-CZ"/>
        </w:rPr>
        <w:t>Faraday, Mansfield;</w:t>
      </w:r>
      <w:r w:rsidRPr="00AE49CA">
        <w:rPr>
          <w:lang w:val="cs-CZ"/>
        </w:rPr>
        <w:t xml:space="preserve"> przez </w:t>
      </w:r>
      <w:r>
        <w:rPr>
          <w:rStyle w:val="Teksttreci2105ptKursywa"/>
          <w:lang w:val="fr-FR" w:eastAsia="fr-FR" w:bidi="fr-FR"/>
        </w:rPr>
        <w:t>Peltettera</w:t>
      </w:r>
      <w:r>
        <w:rPr>
          <w:lang w:val="fr-FR" w:eastAsia="fr-FR" w:bidi="fr-FR"/>
        </w:rPr>
        <w:t xml:space="preserve"> </w:t>
      </w:r>
      <w:r w:rsidRPr="00AE49CA">
        <w:rPr>
          <w:lang w:val="cs-CZ"/>
        </w:rPr>
        <w:t xml:space="preserve">(Peltje? str. 166): </w:t>
      </w:r>
      <w:r w:rsidRPr="00AE49CA">
        <w:rPr>
          <w:rStyle w:val="Teksttreci2105ptKursywa"/>
          <w:lang w:val="cs-CZ"/>
        </w:rPr>
        <w:t xml:space="preserve">Mitcherlich; </w:t>
      </w:r>
      <w:r w:rsidRPr="00AE49CA">
        <w:rPr>
          <w:lang w:val="cs-CZ"/>
        </w:rPr>
        <w:t xml:space="preserve">metoda </w:t>
      </w:r>
      <w:r>
        <w:rPr>
          <w:rStyle w:val="Teksttreci2105ptKursywa"/>
          <w:lang w:val="fr-FR" w:eastAsia="fr-FR" w:bidi="fr-FR"/>
        </w:rPr>
        <w:t>Béchampa</w:t>
      </w:r>
      <w:r>
        <w:rPr>
          <w:lang w:val="fr-FR" w:eastAsia="fr-FR" w:bidi="fr-FR"/>
        </w:rPr>
        <w:t xml:space="preserve"> </w:t>
      </w:r>
      <w:r w:rsidRPr="00AE49CA">
        <w:rPr>
          <w:lang w:val="cs-CZ"/>
        </w:rPr>
        <w:t xml:space="preserve">(Beszama? str. 168). </w:t>
      </w:r>
      <w:r>
        <w:t>Poza tem tłumaczenie wcale dobre. Czy taka książka nie dowodzi niedorzeczności ścisłego przestrzegania, aby pisać cudzoziemskie imiona nie według naszej, lecz według ich pisowni?</w:t>
      </w:r>
    </w:p>
    <w:p w:rsidR="00D72A2C" w:rsidRDefault="0071427B">
      <w:pPr>
        <w:pStyle w:val="Teksttreci20"/>
        <w:framePr w:w="6706" w:h="10797" w:hRule="exact" w:wrap="none" w:vAnchor="page" w:hAnchor="page" w:x="879" w:y="750"/>
        <w:shd w:val="clear" w:color="auto" w:fill="auto"/>
        <w:spacing w:before="0"/>
        <w:ind w:firstLine="260"/>
      </w:pPr>
      <w:r>
        <w:t xml:space="preserve">W Nrze 32 »Medycyny« z r. 1901 str. 700 znajduję streszczenie z pisma niemieckiego, artykułu napisanego przez Rosyanina Kołowszykowa, którego nazwisko referent pisze nie po polsku, lecz po niemiecku: </w:t>
      </w:r>
      <w:r>
        <w:rPr>
          <w:rStyle w:val="Teksttreci2105ptKursywa"/>
        </w:rPr>
        <w:t>Kolowschicoff!</w:t>
      </w:r>
      <w:r>
        <w:t xml:space="preserve"> Z drugiej strony w dziele 2-tomowem: </w:t>
      </w:r>
      <w:r>
        <w:rPr>
          <w:lang w:val="fr-FR" w:eastAsia="fr-FR" w:bidi="fr-FR"/>
        </w:rPr>
        <w:t xml:space="preserve">Draper: </w:t>
      </w:r>
      <w:r>
        <w:t xml:space="preserve">«Dzieje cywiliz. w Europie«, które w r. 1873 wyszło w Warszawie w tłumaczeniu </w:t>
      </w:r>
      <w:r w:rsidRPr="00AE49CA">
        <w:rPr>
          <w:lang w:eastAsia="en-US" w:bidi="en-US"/>
        </w:rPr>
        <w:t xml:space="preserve">prof. </w:t>
      </w:r>
      <w:r>
        <w:t xml:space="preserve">Korzona, nazwy cudzoziemskie i nazwiska pisownią polską, wcale nie rażą; toż i w </w:t>
      </w:r>
      <w:r w:rsidRPr="00AE49CA">
        <w:rPr>
          <w:lang w:eastAsia="en-US" w:bidi="en-US"/>
        </w:rPr>
        <w:t xml:space="preserve">«Hist. </w:t>
      </w:r>
      <w:r>
        <w:t>średniow.« Korzona.</w:t>
      </w:r>
    </w:p>
    <w:p w:rsidR="00D72A2C" w:rsidRDefault="0071427B">
      <w:pPr>
        <w:pStyle w:val="Teksttreci20"/>
        <w:framePr w:w="6706" w:h="10797" w:hRule="exact" w:wrap="none" w:vAnchor="page" w:hAnchor="page" w:x="879" w:y="750"/>
        <w:shd w:val="clear" w:color="auto" w:fill="auto"/>
        <w:spacing w:before="0"/>
        <w:ind w:firstLine="260"/>
      </w:pPr>
      <w:r>
        <w:t xml:space="preserve">U </w:t>
      </w:r>
      <w:r w:rsidRPr="00AE49CA">
        <w:rPr>
          <w:lang w:eastAsia="en-US" w:bidi="en-US"/>
        </w:rPr>
        <w:t xml:space="preserve">prof. </w:t>
      </w:r>
      <w:r>
        <w:t>Askenazygo w dziełku jego: «Przymierze polsko-pruskie«, wyd. 2-gie na str. 129, znalazłem znów nawet wyraz: B</w:t>
      </w:r>
      <w:r>
        <w:rPr>
          <w:rStyle w:val="Teksttreci2105ptKursywa"/>
          <w:lang w:val="cs-CZ" w:eastAsia="cs-CZ" w:bidi="cs-CZ"/>
        </w:rPr>
        <w:t>our</w:t>
      </w:r>
      <w:r>
        <w:t>bońskiego szwagra!« Słowem, co głowa to rozum. Posiadam: «Rozprawy i wnioski o ortografii polskiej przez deputacyę od król. Towarzystwa warsz. przyjaciół nauk wyznaczoną. W Warszawie 1830 r.« W książce tej na 19 rozpraw jest 9 jenerała Mrozińskiego, który widocznie posiadał wielką powagę wśród członków deputacyi, kiedy go sobie przybrali, w ostatecznych zaś wnioskach ustęp XIII str. 560:</w:t>
      </w:r>
    </w:p>
    <w:p w:rsidR="00D72A2C" w:rsidRDefault="00D72A2C">
      <w:pPr>
        <w:rPr>
          <w:sz w:val="2"/>
          <w:szCs w:val="2"/>
        </w:rPr>
        <w:sectPr w:rsidR="00D72A2C">
          <w:pgSz w:w="8400" w:h="11900"/>
          <w:pgMar w:top="360" w:right="360" w:bottom="360" w:left="360" w:header="0" w:footer="3" w:gutter="0"/>
          <w:cols w:space="720"/>
          <w:noEndnote/>
          <w:docGrid w:linePitch="360"/>
        </w:sectPr>
      </w:pPr>
    </w:p>
    <w:p w:rsidR="00D72A2C" w:rsidRDefault="0071427B">
      <w:pPr>
        <w:pStyle w:val="Nagweklubstopka0"/>
        <w:framePr w:wrap="none" w:vAnchor="page" w:hAnchor="page" w:x="910" w:y="263"/>
        <w:shd w:val="clear" w:color="auto" w:fill="auto"/>
        <w:spacing w:line="180" w:lineRule="exact"/>
      </w:pPr>
      <w:r>
        <w:lastRenderedPageBreak/>
        <w:t>70</w:t>
      </w:r>
    </w:p>
    <w:p w:rsidR="00D72A2C" w:rsidRDefault="0071427B">
      <w:pPr>
        <w:pStyle w:val="Nagweklubstopka0"/>
        <w:framePr w:wrap="none" w:vAnchor="page" w:hAnchor="page" w:x="3219" w:y="263"/>
        <w:shd w:val="clear" w:color="auto" w:fill="auto"/>
        <w:spacing w:line="180" w:lineRule="exact"/>
      </w:pPr>
      <w:r>
        <w:t>PORADNIK JĘZYKOWY</w:t>
      </w:r>
    </w:p>
    <w:p w:rsidR="00D72A2C" w:rsidRDefault="0071427B">
      <w:pPr>
        <w:pStyle w:val="Nagweklubstopka0"/>
        <w:framePr w:wrap="none" w:vAnchor="page" w:hAnchor="page" w:x="7102" w:y="258"/>
        <w:shd w:val="clear" w:color="auto" w:fill="auto"/>
        <w:spacing w:line="180" w:lineRule="exact"/>
      </w:pPr>
      <w:r>
        <w:t>Nr. 4.</w:t>
      </w:r>
    </w:p>
    <w:p w:rsidR="00D72A2C" w:rsidRDefault="0071427B">
      <w:pPr>
        <w:pStyle w:val="Teksttreci20"/>
        <w:framePr w:w="6749" w:h="10840" w:hRule="exact" w:wrap="none" w:vAnchor="page" w:hAnchor="page" w:x="858" w:y="736"/>
        <w:shd w:val="clear" w:color="auto" w:fill="auto"/>
        <w:spacing w:before="0"/>
        <w:ind w:firstLine="0"/>
      </w:pPr>
      <w:r>
        <w:t xml:space="preserve">«Pisownia imion własnych cudzoziemskich, jest dosłownym wyrazem poglądów Mrozińskiego, które w temże dziele od str. 468 do 516 w artykule: O sposobie pisania nazwisk cudzoziemskich — obszernie uzasadnia, polemizując z Felińskim co do pisania nazwisk współczesnych. «Według mojego pojmowania rzeczy, poglądy te w naszych czasach mogą być stosowane w dziełach i pismach specyalnych — we wszelkich zaś innych trzymałbym się zdania </w:t>
      </w:r>
      <w:r w:rsidRPr="00AE49CA">
        <w:rPr>
          <w:lang w:eastAsia="en-US" w:bidi="en-US"/>
        </w:rPr>
        <w:t xml:space="preserve">prof. </w:t>
      </w:r>
      <w:r>
        <w:t>Kryńskiego, wyrażonego w przypisku do odpowiedniego paragrafu jego gramatyki, a przytoczonego przezemnie wyżej. Radbym wiedzieć zapatrywanie «Poradnika Językowego«.</w:t>
      </w:r>
    </w:p>
    <w:p w:rsidR="00D72A2C" w:rsidRDefault="0071427B">
      <w:pPr>
        <w:pStyle w:val="Teksttreci70"/>
        <w:framePr w:w="6749" w:h="10840" w:hRule="exact" w:wrap="none" w:vAnchor="page" w:hAnchor="page" w:x="858" w:y="736"/>
        <w:shd w:val="clear" w:color="auto" w:fill="auto"/>
        <w:tabs>
          <w:tab w:val="left" w:pos="4950"/>
        </w:tabs>
        <w:spacing w:after="33" w:line="190" w:lineRule="exact"/>
        <w:ind w:firstLine="280"/>
      </w:pPr>
      <w:r>
        <w:rPr>
          <w:rStyle w:val="Teksttreci7Bezkursywy"/>
        </w:rPr>
        <w:t>Wilno.</w:t>
      </w:r>
      <w:r>
        <w:rPr>
          <w:rStyle w:val="Teksttreci7Bezkursywy"/>
        </w:rPr>
        <w:tab/>
      </w:r>
      <w:r>
        <w:t>Dr. L. Czarkowski.</w:t>
      </w:r>
    </w:p>
    <w:p w:rsidR="00D72A2C" w:rsidRDefault="0071427B">
      <w:pPr>
        <w:pStyle w:val="Teksttreci20"/>
        <w:framePr w:w="6749" w:h="10840" w:hRule="exact" w:wrap="none" w:vAnchor="page" w:hAnchor="page" w:x="858" w:y="736"/>
        <w:numPr>
          <w:ilvl w:val="0"/>
          <w:numId w:val="6"/>
        </w:numPr>
        <w:shd w:val="clear" w:color="auto" w:fill="auto"/>
        <w:tabs>
          <w:tab w:val="left" w:pos="514"/>
        </w:tabs>
        <w:spacing w:before="0"/>
        <w:ind w:firstLine="280"/>
      </w:pPr>
      <w:r>
        <w:t>W Nr. 2 «Poradnika językowego« z r. b. poruszoną została ważna kwestya pisowni imion własnych cudzoziemskich (str. 35 i 36). Z dwóch przeciwnych zdań w tej kwestyi pana Przygodzkiego i Dra Wrzoska, uważam to drugie za słuszne, a to z następujących powodów, które tutaj z braku czasu — krótko tylko omówię:</w:t>
      </w:r>
    </w:p>
    <w:p w:rsidR="00D72A2C" w:rsidRDefault="0071427B">
      <w:pPr>
        <w:pStyle w:val="Teksttreci20"/>
        <w:framePr w:w="6749" w:h="10840" w:hRule="exact" w:wrap="none" w:vAnchor="page" w:hAnchor="page" w:x="858" w:y="736"/>
        <w:numPr>
          <w:ilvl w:val="0"/>
          <w:numId w:val="7"/>
        </w:numPr>
        <w:shd w:val="clear" w:color="auto" w:fill="auto"/>
        <w:tabs>
          <w:tab w:val="left" w:pos="510"/>
        </w:tabs>
        <w:spacing w:before="0"/>
        <w:ind w:firstLine="280"/>
      </w:pPr>
      <w:r>
        <w:t>Jest rzeczą, zdaje się, jasną, że nie może być dwóch odmiennych pisowni imion własnych cudzoziemskich, mianowicie innej w dziełach ściśle naukowych, a innej w książkach i pismach, przeznaczonych dla szerszej publiczności: pisownia musi być wszędzie jedna.</w:t>
      </w:r>
    </w:p>
    <w:p w:rsidR="00D72A2C" w:rsidRDefault="0071427B">
      <w:pPr>
        <w:pStyle w:val="Teksttreci20"/>
        <w:framePr w:w="6749" w:h="10840" w:hRule="exact" w:wrap="none" w:vAnchor="page" w:hAnchor="page" w:x="858" w:y="736"/>
        <w:numPr>
          <w:ilvl w:val="0"/>
          <w:numId w:val="7"/>
        </w:numPr>
        <w:shd w:val="clear" w:color="auto" w:fill="auto"/>
        <w:tabs>
          <w:tab w:val="left" w:pos="514"/>
        </w:tabs>
        <w:spacing w:before="0"/>
        <w:ind w:firstLine="280"/>
      </w:pPr>
      <w:r>
        <w:t xml:space="preserve">Ludzi </w:t>
      </w:r>
      <w:r>
        <w:rPr>
          <w:rStyle w:val="Teksttreci2105ptKursywa"/>
        </w:rPr>
        <w:t>czytających</w:t>
      </w:r>
      <w:r>
        <w:t xml:space="preserve"> i </w:t>
      </w:r>
      <w:r>
        <w:rPr>
          <w:rStyle w:val="Teksttreci2105ptKursywa"/>
        </w:rPr>
        <w:t>piszących</w:t>
      </w:r>
      <w:r>
        <w:t xml:space="preserve"> imiona własne cudzoziemskie jest nieskończenie więcej, niż ludzi </w:t>
      </w:r>
      <w:r>
        <w:rPr>
          <w:rStyle w:val="Teksttreci2105ptKursywa"/>
        </w:rPr>
        <w:t>wymawiających,</w:t>
      </w:r>
      <w:r>
        <w:t xml:space="preserve"> a właściwie </w:t>
      </w:r>
      <w:r>
        <w:rPr>
          <w:rStyle w:val="Teksttreci2105ptKursywa"/>
        </w:rPr>
        <w:t>potrzebujących wymawiać</w:t>
      </w:r>
      <w:r>
        <w:t xml:space="preserve"> je poprawnie: dla tego </w:t>
      </w:r>
      <w:r>
        <w:rPr>
          <w:rStyle w:val="Teksttreci2105ptKursywa"/>
        </w:rPr>
        <w:t>pisownia</w:t>
      </w:r>
      <w:r>
        <w:t xml:space="preserve"> imion własn. cudz. jest ważniejsza, niż ich </w:t>
      </w:r>
      <w:r>
        <w:rPr>
          <w:rStyle w:val="Teksttreci2105ptKursywa"/>
        </w:rPr>
        <w:t>wymawianie.</w:t>
      </w:r>
      <w:r>
        <w:t xml:space="preserve"> Nie moglibyśmy bowiem odpowiednio korzystać z dzieł w obcych językach, gdzie pisownia odpowiednich imion własnych byłaby inna, niż u nas, gdybyśmy przyjęli </w:t>
      </w:r>
      <w:r>
        <w:rPr>
          <w:rStyle w:val="Teksttreci2105ptKursywa"/>
        </w:rPr>
        <w:t>pisownię wymawiania.</w:t>
      </w:r>
    </w:p>
    <w:p w:rsidR="00D72A2C" w:rsidRDefault="0071427B">
      <w:pPr>
        <w:pStyle w:val="Teksttreci50"/>
        <w:framePr w:w="6749" w:h="10840" w:hRule="exact" w:wrap="none" w:vAnchor="page" w:hAnchor="page" w:x="858" w:y="736"/>
        <w:numPr>
          <w:ilvl w:val="0"/>
          <w:numId w:val="7"/>
        </w:numPr>
        <w:shd w:val="clear" w:color="auto" w:fill="auto"/>
        <w:tabs>
          <w:tab w:val="left" w:pos="553"/>
        </w:tabs>
        <w:ind w:firstLine="280"/>
      </w:pPr>
      <w:r>
        <w:rPr>
          <w:rStyle w:val="Teksttreci510ptBezkursywy"/>
        </w:rPr>
        <w:t xml:space="preserve">Świat naukowy, — a przynajmniej część jego — przyjęła, jako zasadę, </w:t>
      </w:r>
      <w:r>
        <w:t>że wszystkie imiona własne osób i nazwy geograficzne, jeżeli tylko należą do narodów, posługujących się wyraźnym alfabetem łacińskim</w:t>
      </w:r>
      <w:r>
        <w:rPr>
          <w:rStyle w:val="Teksttreci510ptBezkursywy"/>
        </w:rPr>
        <w:t xml:space="preserve">, </w:t>
      </w:r>
      <w:r>
        <w:t>muszą być tak pisane, jak się piszą w języku ojczystym danego narodu</w:t>
      </w:r>
      <w:r>
        <w:rPr>
          <w:rStyle w:val="Teksttreci510ptBezkursywy"/>
        </w:rPr>
        <w:t xml:space="preserve">, </w:t>
      </w:r>
      <w:r>
        <w:t>z zachowaniem nawet rozmaitych właściwych znaczków nad literami lub pod niemi. Imiona własne należące do narodów używających innego alfabetu lub t. p., muszą być „transskrybowane“ według pewnych stałych zasad,</w:t>
      </w:r>
      <w:r>
        <w:rPr>
          <w:rStyle w:val="Teksttreci510ptBezkursywy"/>
        </w:rPr>
        <w:t xml:space="preserve"> o czem niżej słów parę.</w:t>
      </w:r>
    </w:p>
    <w:p w:rsidR="00D72A2C" w:rsidRDefault="0071427B">
      <w:pPr>
        <w:pStyle w:val="Teksttreci20"/>
        <w:framePr w:w="6749" w:h="10840" w:hRule="exact" w:wrap="none" w:vAnchor="page" w:hAnchor="page" w:x="858" w:y="736"/>
        <w:shd w:val="clear" w:color="auto" w:fill="auto"/>
        <w:spacing w:before="0"/>
        <w:ind w:firstLine="280"/>
      </w:pPr>
      <w:r>
        <w:t>Na razie popieram to wyjątkami z broszury, którą mam pod ręką:</w:t>
      </w:r>
    </w:p>
    <w:p w:rsidR="00D72A2C" w:rsidRDefault="0071427B">
      <w:pPr>
        <w:pStyle w:val="Teksttreci50"/>
        <w:framePr w:w="6749" w:h="10840" w:hRule="exact" w:wrap="none" w:vAnchor="page" w:hAnchor="page" w:x="858" w:y="736"/>
        <w:shd w:val="clear" w:color="auto" w:fill="auto"/>
        <w:ind w:firstLine="280"/>
      </w:pPr>
      <w:r>
        <w:rPr>
          <w:rStyle w:val="Teksttreci510ptBezkursywy"/>
        </w:rPr>
        <w:t xml:space="preserve">Tytuł: </w:t>
      </w:r>
      <w:r>
        <w:rPr>
          <w:lang w:val="fr-FR" w:eastAsia="fr-FR" w:bidi="fr-FR"/>
        </w:rPr>
        <w:t>Règles de la nomenclature des êtres organisés, adoptées par les Congrès internationaux de zoologie</w:t>
      </w:r>
      <w:r>
        <w:rPr>
          <w:rStyle w:val="Teksttreci510ptBezkursywy"/>
          <w:lang w:val="fr-FR" w:eastAsia="fr-FR" w:bidi="fr-FR"/>
        </w:rPr>
        <w:t xml:space="preserve"> (Paris, 1889; Moscou, 1892). — </w:t>
      </w:r>
      <w:r>
        <w:rPr>
          <w:rStyle w:val="Teksttreci510ptBezkursywy"/>
        </w:rPr>
        <w:t xml:space="preserve">(Zasady </w:t>
      </w:r>
      <w:r>
        <w:rPr>
          <w:rStyle w:val="Teksttreci510ptBezkursywy"/>
          <w:lang w:val="fr-FR" w:eastAsia="fr-FR" w:bidi="fr-FR"/>
        </w:rPr>
        <w:t xml:space="preserve">te </w:t>
      </w:r>
      <w:r>
        <w:rPr>
          <w:rStyle w:val="Teksttreci510ptBezkursywy"/>
        </w:rPr>
        <w:t>zostały przyjęte i przez inne narody !).</w:t>
      </w:r>
    </w:p>
    <w:p w:rsidR="00D72A2C" w:rsidRDefault="0071427B">
      <w:pPr>
        <w:pStyle w:val="Teksttreci20"/>
        <w:framePr w:w="6749" w:h="10840" w:hRule="exact" w:wrap="none" w:vAnchor="page" w:hAnchor="page" w:x="858" w:y="736"/>
        <w:shd w:val="clear" w:color="auto" w:fill="auto"/>
        <w:spacing w:before="0"/>
        <w:ind w:firstLine="280"/>
      </w:pPr>
      <w:r>
        <w:t>Oto 3 artykuły stamtąd wypisuję dosłownie:</w:t>
      </w:r>
    </w:p>
    <w:p w:rsidR="00D72A2C" w:rsidRPr="00AE49CA" w:rsidRDefault="0071427B">
      <w:pPr>
        <w:pStyle w:val="Teksttreci20"/>
        <w:framePr w:w="6749" w:h="10840" w:hRule="exact" w:wrap="none" w:vAnchor="page" w:hAnchor="page" w:x="858" w:y="736"/>
        <w:shd w:val="clear" w:color="auto" w:fill="auto"/>
        <w:spacing w:before="0"/>
        <w:ind w:firstLine="280"/>
        <w:rPr>
          <w:lang w:val="en-US"/>
        </w:rPr>
      </w:pPr>
      <w:r w:rsidRPr="00AE49CA">
        <w:rPr>
          <w:lang w:val="en-US"/>
        </w:rPr>
        <w:t xml:space="preserve">«Art. 23. — On </w:t>
      </w:r>
      <w:r>
        <w:rPr>
          <w:lang w:val="fr-FR" w:eastAsia="fr-FR" w:bidi="fr-FR"/>
        </w:rPr>
        <w:t>adoptera l’orthographe locale pour transformer en adjectifs latins les noms empruntés à des pays faisant usage de l’al-</w:t>
      </w:r>
    </w:p>
    <w:p w:rsidR="00D72A2C" w:rsidRPr="00AE49CA" w:rsidRDefault="00D72A2C">
      <w:pPr>
        <w:rPr>
          <w:sz w:val="2"/>
          <w:szCs w:val="2"/>
          <w:lang w:val="en-US"/>
        </w:rPr>
        <w:sectPr w:rsidR="00D72A2C" w:rsidRPr="00AE49CA">
          <w:pgSz w:w="8400" w:h="11900"/>
          <w:pgMar w:top="360" w:right="360" w:bottom="360" w:left="360" w:header="0" w:footer="3" w:gutter="0"/>
          <w:cols w:space="720"/>
          <w:noEndnote/>
          <w:docGrid w:linePitch="360"/>
        </w:sectPr>
      </w:pPr>
    </w:p>
    <w:p w:rsidR="00D72A2C" w:rsidRPr="00AE49CA" w:rsidRDefault="0071427B">
      <w:pPr>
        <w:pStyle w:val="Nagweklubstopka0"/>
        <w:framePr w:wrap="none" w:vAnchor="page" w:hAnchor="page" w:x="872" w:y="282"/>
        <w:shd w:val="clear" w:color="auto" w:fill="auto"/>
        <w:spacing w:line="180" w:lineRule="exact"/>
        <w:rPr>
          <w:lang w:val="en-US"/>
        </w:rPr>
      </w:pPr>
      <w:r w:rsidRPr="00AE49CA">
        <w:rPr>
          <w:lang w:val="en-US"/>
        </w:rPr>
        <w:lastRenderedPageBreak/>
        <w:t>Nr. 4</w:t>
      </w:r>
    </w:p>
    <w:p w:rsidR="00D72A2C" w:rsidRPr="00AE49CA" w:rsidRDefault="0071427B">
      <w:pPr>
        <w:pStyle w:val="Nagweklubstopka0"/>
        <w:framePr w:wrap="none" w:vAnchor="page" w:hAnchor="page" w:x="3205" w:y="268"/>
        <w:shd w:val="clear" w:color="auto" w:fill="auto"/>
        <w:spacing w:line="180" w:lineRule="exact"/>
        <w:rPr>
          <w:lang w:val="en-US"/>
        </w:rPr>
      </w:pPr>
      <w:r w:rsidRPr="00AE49CA">
        <w:rPr>
          <w:lang w:val="en-US"/>
        </w:rPr>
        <w:t>PORADNIK JĘZYKOWY</w:t>
      </w:r>
    </w:p>
    <w:p w:rsidR="00D72A2C" w:rsidRPr="00AE49CA" w:rsidRDefault="0071427B">
      <w:pPr>
        <w:pStyle w:val="Nagweklubstopka0"/>
        <w:framePr w:wrap="none" w:vAnchor="page" w:hAnchor="page" w:x="7366" w:y="263"/>
        <w:shd w:val="clear" w:color="auto" w:fill="auto"/>
        <w:spacing w:line="180" w:lineRule="exact"/>
        <w:rPr>
          <w:lang w:val="en-US"/>
        </w:rPr>
      </w:pPr>
      <w:r w:rsidRPr="00AE49CA">
        <w:rPr>
          <w:lang w:val="en-US"/>
        </w:rPr>
        <w:t>71</w:t>
      </w:r>
    </w:p>
    <w:p w:rsidR="00D72A2C" w:rsidRPr="00AE49CA" w:rsidRDefault="0071427B">
      <w:pPr>
        <w:pStyle w:val="Teksttreci20"/>
        <w:framePr w:w="6710" w:h="10782" w:hRule="exact" w:wrap="none" w:vAnchor="page" w:hAnchor="page" w:x="877" w:y="751"/>
        <w:shd w:val="clear" w:color="auto" w:fill="auto"/>
        <w:tabs>
          <w:tab w:val="left" w:leader="underscore" w:pos="1459"/>
        </w:tabs>
        <w:spacing w:before="0"/>
        <w:ind w:firstLine="0"/>
        <w:rPr>
          <w:lang w:val="en-US"/>
        </w:rPr>
      </w:pPr>
      <w:r>
        <w:rPr>
          <w:lang w:val="fr-FR" w:eastAsia="fr-FR" w:bidi="fr-FR"/>
        </w:rPr>
        <w:t xml:space="preserve">phabet </w:t>
      </w:r>
      <w:r>
        <w:rPr>
          <w:lang w:val="cs-CZ" w:eastAsia="cs-CZ" w:bidi="cs-CZ"/>
        </w:rPr>
        <w:t>latin</w:t>
      </w:r>
      <w:r w:rsidRPr="00AE49CA">
        <w:rPr>
          <w:lang w:val="en-US"/>
        </w:rPr>
        <w:tab/>
        <w:t xml:space="preserve"> </w:t>
      </w:r>
      <w:r>
        <w:rPr>
          <w:lang w:val="fr-FR" w:eastAsia="fr-FR" w:bidi="fr-FR"/>
        </w:rPr>
        <w:t>Pour la commodité de la transcription, on adoptera</w:t>
      </w:r>
    </w:p>
    <w:p w:rsidR="00D72A2C" w:rsidRPr="00AE49CA" w:rsidRDefault="0071427B">
      <w:pPr>
        <w:pStyle w:val="Teksttreci20"/>
        <w:framePr w:w="6710" w:h="10782" w:hRule="exact" w:wrap="none" w:vAnchor="page" w:hAnchor="page" w:x="877" w:y="751"/>
        <w:shd w:val="clear" w:color="auto" w:fill="auto"/>
        <w:spacing w:before="0"/>
        <w:ind w:firstLine="0"/>
        <w:rPr>
          <w:lang w:val="en-US"/>
        </w:rPr>
      </w:pPr>
      <w:r>
        <w:rPr>
          <w:lang w:val="fr-FR" w:eastAsia="fr-FR" w:bidi="fr-FR"/>
        </w:rPr>
        <w:t>les lettres marquées de signes diacratiques ; Ex.: spitzbergiensis, far</w:t>
      </w:r>
      <w:r w:rsidRPr="00AE49CA">
        <w:rPr>
          <w:lang w:val="en-US"/>
        </w:rPr>
        <w:t>ö</w:t>
      </w:r>
      <w:r>
        <w:rPr>
          <w:lang w:val="fr-FR" w:eastAsia="fr-FR" w:bidi="fr-FR"/>
        </w:rPr>
        <w:t>ensis etc«.</w:t>
      </w:r>
    </w:p>
    <w:p w:rsidR="00D72A2C" w:rsidRPr="00AE49CA" w:rsidRDefault="0071427B">
      <w:pPr>
        <w:pStyle w:val="Teksttreci20"/>
        <w:framePr w:w="6710" w:h="10782" w:hRule="exact" w:wrap="none" w:vAnchor="page" w:hAnchor="page" w:x="877" w:y="751"/>
        <w:shd w:val="clear" w:color="auto" w:fill="auto"/>
        <w:spacing w:before="0"/>
        <w:ind w:firstLine="240"/>
        <w:rPr>
          <w:lang w:val="en-US"/>
        </w:rPr>
      </w:pPr>
      <w:r>
        <w:rPr>
          <w:lang w:val="fr-FR" w:eastAsia="fr-FR" w:bidi="fr-FR"/>
        </w:rPr>
        <w:t xml:space="preserve">»Art. 25.-—Les noms géographiques des pays qui n’ont pas d’ecriture propre on qui ne font pas usage des caractères latins, seront transcrits d’après les règles adoptées par la Société de géographie de Paris« </w:t>
      </w:r>
      <w:r w:rsidRPr="00AE49CA">
        <w:rPr>
          <w:lang w:val="en-US"/>
        </w:rPr>
        <w:t xml:space="preserve">(na końcu broszury są one podane </w:t>
      </w:r>
      <w:r>
        <w:rPr>
          <w:lang w:val="en-US" w:eastAsia="en-US" w:bidi="en-US"/>
        </w:rPr>
        <w:t>!).</w:t>
      </w:r>
    </w:p>
    <w:p w:rsidR="00D72A2C" w:rsidRDefault="0071427B">
      <w:pPr>
        <w:pStyle w:val="Teksttreci50"/>
        <w:framePr w:w="6710" w:h="10782" w:hRule="exact" w:wrap="none" w:vAnchor="page" w:hAnchor="page" w:x="877" w:y="751"/>
        <w:shd w:val="clear" w:color="auto" w:fill="auto"/>
        <w:ind w:firstLine="240"/>
      </w:pPr>
      <w:r>
        <w:rPr>
          <w:rStyle w:val="Teksttreci510ptBezkursywy"/>
          <w:lang w:val="en-US" w:eastAsia="en-US" w:bidi="en-US"/>
        </w:rPr>
        <w:t xml:space="preserve">»Art. 27. — </w:t>
      </w:r>
      <w:r>
        <w:rPr>
          <w:rStyle w:val="Teksttreci510ptBezkursywy"/>
          <w:lang w:val="fr-FR" w:eastAsia="fr-FR" w:bidi="fr-FR"/>
        </w:rPr>
        <w:t xml:space="preserve">Conformément à l’article 23, et malgré les signes diacritiques dont sont surchargées les lettres, </w:t>
      </w:r>
      <w:r>
        <w:rPr>
          <w:lang w:val="fr-FR" w:eastAsia="fr-FR" w:bidi="fr-FR"/>
        </w:rPr>
        <w:t xml:space="preserve">on doit conserver leur ortographe originale aux noms propres empruentés au roumain, à certaines langues slaves (polonais, croate, tchèque) et en général à toutes les langues pour lesquelles il fait usage de l’alphabet latin. Ex.: Taenia </w:t>
      </w:r>
      <w:r>
        <w:rPr>
          <w:lang w:val="cs-CZ" w:eastAsia="cs-CZ" w:bidi="cs-CZ"/>
        </w:rPr>
        <w:t xml:space="preserve">Medici, </w:t>
      </w:r>
      <w:r>
        <w:rPr>
          <w:lang w:val="fr-FR" w:eastAsia="fr-FR" w:bidi="fr-FR"/>
        </w:rPr>
        <w:t>Gongeria Gêjêeki«.</w:t>
      </w:r>
    </w:p>
    <w:p w:rsidR="00D72A2C" w:rsidRDefault="0071427B">
      <w:pPr>
        <w:pStyle w:val="Teksttreci20"/>
        <w:framePr w:w="6710" w:h="10782" w:hRule="exact" w:wrap="none" w:vAnchor="page" w:hAnchor="page" w:x="877" w:y="751"/>
        <w:shd w:val="clear" w:color="auto" w:fill="auto"/>
        <w:spacing w:before="0"/>
        <w:ind w:firstLine="240"/>
      </w:pPr>
      <w:r>
        <w:t>Na końcu broszury podane są zasady »transskrypcyi« z języków</w:t>
      </w:r>
    </w:p>
    <w:p w:rsidR="00D72A2C" w:rsidRDefault="0071427B">
      <w:pPr>
        <w:pStyle w:val="Teksttreci20"/>
        <w:framePr w:w="6710" w:h="10782" w:hRule="exact" w:wrap="none" w:vAnchor="page" w:hAnchor="page" w:x="877" w:y="751"/>
        <w:shd w:val="clear" w:color="auto" w:fill="auto"/>
        <w:tabs>
          <w:tab w:val="left" w:pos="231"/>
        </w:tabs>
        <w:spacing w:before="0"/>
        <w:ind w:firstLine="0"/>
      </w:pPr>
      <w:r>
        <w:t>o</w:t>
      </w:r>
      <w:r>
        <w:tab/>
        <w:t xml:space="preserve">innych alfabetach, niż łaciński. </w:t>
      </w:r>
      <w:r w:rsidRPr="00AE49CA">
        <w:rPr>
          <w:lang w:val="en-US"/>
        </w:rPr>
        <w:t xml:space="preserve">Na początku jest zdanie: </w:t>
      </w:r>
      <w:r>
        <w:rPr>
          <w:lang w:val="fr-FR" w:eastAsia="fr-FR" w:bidi="fr-FR"/>
        </w:rPr>
        <w:t xml:space="preserve">«Toutefois, à titre exceptionnel, on conservera l’orthographe usitée pour les noms de lieux, lorsqu’elle à été consacrée par un long usage. Exemple: La Meeque, Noples, Calcutta«. </w:t>
      </w:r>
      <w:r>
        <w:t xml:space="preserve">Według tej zasady możemy pozwolić cudzoziemcom np. na: </w:t>
      </w:r>
      <w:r>
        <w:rPr>
          <w:lang w:val="fr-FR" w:eastAsia="fr-FR" w:bidi="fr-FR"/>
        </w:rPr>
        <w:t xml:space="preserve">Varsovie, </w:t>
      </w:r>
      <w:r>
        <w:t xml:space="preserve">Warschau </w:t>
      </w:r>
      <w:r>
        <w:rPr>
          <w:lang w:val="fr-FR" w:eastAsia="fr-FR" w:bidi="fr-FR"/>
        </w:rPr>
        <w:t xml:space="preserve">etc., Cracovie, </w:t>
      </w:r>
      <w:r w:rsidRPr="00AE49CA">
        <w:rPr>
          <w:lang w:eastAsia="en-US" w:bidi="en-US"/>
        </w:rPr>
        <w:t xml:space="preserve">Krakau </w:t>
      </w:r>
      <w:r>
        <w:t xml:space="preserve">etc., lecz nie możemy pozwolić na zmiany mniejszych miejscowości, np. na »Jaroslau«, »Neu-Sandez« itp. Przyjęcie i przeforsowanie tej zasady w świecie obroniłoby nas od germanizacyi i rusyfikacyi naszych nazw geograficznych ! Co do imion własnych, to wprawdzie możeby można było pozwolić na »cudzoziemszczenie« imion niektórych, np. Jan na Jean lub Johan, nigdy zaś czysto polskich, jak Stanisław. Ze względu jednakże na </w:t>
      </w:r>
      <w:r>
        <w:rPr>
          <w:rStyle w:val="Teksttreci2105ptKursywa"/>
        </w:rPr>
        <w:t>zatrzymanie piętna polskiego</w:t>
      </w:r>
      <w:r>
        <w:t xml:space="preserve"> wobec cudzozienców, którzy nas ignorują lub bardzo często </w:t>
      </w:r>
      <w:r>
        <w:rPr>
          <w:rStyle w:val="Teksttreci2105ptKursywa"/>
        </w:rPr>
        <w:t>mieszają</w:t>
      </w:r>
      <w:r>
        <w:t xml:space="preserve"> z Rosyanami, Czechami, Niemcami etc., </w:t>
      </w:r>
      <w:r>
        <w:rPr>
          <w:rStyle w:val="Teksttreci2105ptKursywa"/>
        </w:rPr>
        <w:t>należy pisać wszystkie imiona własne i nazwiska,</w:t>
      </w:r>
      <w:r>
        <w:t xml:space="preserve"> jako też </w:t>
      </w:r>
      <w:r>
        <w:rPr>
          <w:rStyle w:val="Teksttreci2105ptKursywa"/>
        </w:rPr>
        <w:t>nazwy geograficzne</w:t>
      </w:r>
      <w:r>
        <w:t xml:space="preserve"> (o ile nie podpadają pod wyżej przytoczoną zasadę) polskie </w:t>
      </w:r>
      <w:r>
        <w:rPr>
          <w:rStyle w:val="Teksttreci2105ptKursywa"/>
        </w:rPr>
        <w:t>wyłącznie i jedynie</w:t>
      </w:r>
      <w:r>
        <w:t xml:space="preserve"> tak, jak je piszemy po polsku.</w:t>
      </w:r>
    </w:p>
    <w:p w:rsidR="00D72A2C" w:rsidRDefault="0071427B">
      <w:pPr>
        <w:pStyle w:val="Teksttreci20"/>
        <w:framePr w:w="6710" w:h="10782" w:hRule="exact" w:wrap="none" w:vAnchor="page" w:hAnchor="page" w:x="877" w:y="751"/>
        <w:shd w:val="clear" w:color="auto" w:fill="auto"/>
        <w:spacing w:before="0"/>
        <w:ind w:firstLine="240"/>
      </w:pPr>
      <w:r>
        <w:t xml:space="preserve">Wracając teraz do imion własnych cudzoziemskich (osób i geograficznych), to w </w:t>
      </w:r>
      <w:r>
        <w:rPr>
          <w:rStyle w:val="Teksttreci2105ptKursywa"/>
        </w:rPr>
        <w:t>dziełach naukowych polskich musza,</w:t>
      </w:r>
      <w:r>
        <w:t xml:space="preserve"> one </w:t>
      </w:r>
      <w:r>
        <w:rPr>
          <w:rStyle w:val="Teksttreci2105ptKursywa"/>
        </w:rPr>
        <w:t>stosować się do przytoczonych wyżej artykułów</w:t>
      </w:r>
      <w:r>
        <w:t>, za czem przemawia stanowczo i wzgląd w punkcie 2. przytoczony. Ze względu poruszonego w punkcie 1., musimy je pisać tak samo również i w książkach</w:t>
      </w:r>
    </w:p>
    <w:p w:rsidR="00D72A2C" w:rsidRDefault="0071427B">
      <w:pPr>
        <w:pStyle w:val="Teksttreci20"/>
        <w:framePr w:w="6710" w:h="10782" w:hRule="exact" w:wrap="none" w:vAnchor="page" w:hAnchor="page" w:x="877" w:y="751"/>
        <w:shd w:val="clear" w:color="auto" w:fill="auto"/>
        <w:tabs>
          <w:tab w:val="left" w:pos="231"/>
        </w:tabs>
        <w:spacing w:before="0"/>
        <w:ind w:firstLine="0"/>
      </w:pPr>
      <w:r>
        <w:t>i</w:t>
      </w:r>
      <w:r>
        <w:tab/>
        <w:t>pismach dla szerszych warstw. Natomiast słuszna jest uwaga Dra Wrzoska, ażeby przy imionach własnych cudzoziemskich, pisanych jak w oryginale, podawano również w nawiasie wymowę ich po polsku, z oznaczeniem tej litery, na którą akcent przypada, np. kropką u dołu, lub t. p. W pierwszym rzędzie należałoby to wprowadzić przy nazwiskach autorów obcych w tytułach dzieł. Nie mogę</w:t>
      </w:r>
    </w:p>
    <w:p w:rsidR="00D72A2C" w:rsidRDefault="00D72A2C">
      <w:pPr>
        <w:rPr>
          <w:sz w:val="2"/>
          <w:szCs w:val="2"/>
        </w:rPr>
        <w:sectPr w:rsidR="00D72A2C">
          <w:pgSz w:w="8400" w:h="11900"/>
          <w:pgMar w:top="360" w:right="360" w:bottom="360" w:left="360" w:header="0" w:footer="3" w:gutter="0"/>
          <w:cols w:space="720"/>
          <w:noEndnote/>
          <w:docGrid w:linePitch="360"/>
        </w:sectPr>
      </w:pPr>
    </w:p>
    <w:p w:rsidR="00D72A2C" w:rsidRDefault="0071427B">
      <w:pPr>
        <w:pStyle w:val="Nagweklubstopka0"/>
        <w:framePr w:wrap="none" w:vAnchor="page" w:hAnchor="page" w:x="886" w:y="296"/>
        <w:shd w:val="clear" w:color="auto" w:fill="auto"/>
        <w:spacing w:line="180" w:lineRule="exact"/>
      </w:pPr>
      <w:r>
        <w:lastRenderedPageBreak/>
        <w:t>72</w:t>
      </w:r>
    </w:p>
    <w:p w:rsidR="00D72A2C" w:rsidRDefault="0071427B">
      <w:pPr>
        <w:pStyle w:val="Nagweklubstopka0"/>
        <w:framePr w:wrap="none" w:vAnchor="page" w:hAnchor="page" w:x="3219" w:y="297"/>
        <w:shd w:val="clear" w:color="auto" w:fill="auto"/>
        <w:spacing w:line="180" w:lineRule="exact"/>
      </w:pPr>
      <w:r>
        <w:t>PORADNIK JĘZYKOW</w:t>
      </w:r>
      <w:r>
        <w:rPr>
          <w:lang w:val="fr-FR" w:eastAsia="fr-FR" w:bidi="fr-FR"/>
        </w:rPr>
        <w:t>Y</w:t>
      </w:r>
    </w:p>
    <w:p w:rsidR="00D72A2C" w:rsidRDefault="0071427B">
      <w:pPr>
        <w:pStyle w:val="Nagweklubstopka0"/>
        <w:framePr w:wrap="none" w:vAnchor="page" w:hAnchor="page" w:x="7102" w:y="287"/>
        <w:shd w:val="clear" w:color="auto" w:fill="auto"/>
        <w:spacing w:line="180" w:lineRule="exact"/>
      </w:pPr>
      <w:r>
        <w:t xml:space="preserve">Nr. </w:t>
      </w:r>
      <w:r>
        <w:rPr>
          <w:rStyle w:val="NagweklubstopkaConsolas85ptKursywaOdstpy-1pt"/>
          <w:b w:val="0"/>
          <w:bCs w:val="0"/>
        </w:rPr>
        <w:t>Ł</w:t>
      </w:r>
    </w:p>
    <w:p w:rsidR="00D72A2C" w:rsidRDefault="0071427B">
      <w:pPr>
        <w:pStyle w:val="Teksttreci20"/>
        <w:framePr w:w="6730" w:h="9438" w:hRule="exact" w:wrap="none" w:vAnchor="page" w:hAnchor="page" w:x="867" w:y="775"/>
        <w:shd w:val="clear" w:color="auto" w:fill="auto"/>
        <w:tabs>
          <w:tab w:val="left" w:pos="231"/>
        </w:tabs>
        <w:spacing w:before="0"/>
        <w:ind w:firstLine="0"/>
      </w:pPr>
      <w:r>
        <w:t xml:space="preserve">jednak powstrzymać się od uwagi, żeby to szpeciło kartki książki, szczególnie, jeżeliby tam było dużo takich imion! W </w:t>
      </w:r>
      <w:r>
        <w:rPr>
          <w:rStyle w:val="Teksttreci2Odstpy2pt"/>
        </w:rPr>
        <w:t>każdym razie stanowczo jestem przeciwny pisaniu imion własnych cudzoziemskich po polsku tak jedynie, jak one się wymawiają!</w:t>
      </w:r>
      <w:r>
        <w:t xml:space="preserve"> Zasad »transskrypcyi“, o których wspomniałem, nie podaję, bo zadługie nieco.</w:t>
      </w:r>
    </w:p>
    <w:p w:rsidR="00D72A2C" w:rsidRDefault="0071427B">
      <w:pPr>
        <w:pStyle w:val="Teksttreci20"/>
        <w:framePr w:w="6730" w:h="9438" w:hRule="exact" w:wrap="none" w:vAnchor="page" w:hAnchor="page" w:x="867" w:y="775"/>
        <w:shd w:val="clear" w:color="auto" w:fill="auto"/>
        <w:spacing w:before="0"/>
        <w:ind w:firstLine="260"/>
      </w:pPr>
      <w:r>
        <w:t>Może powyższe uwagi przydadzą się do rozstrzygnięcia omawianej kwestyi.</w:t>
      </w:r>
    </w:p>
    <w:p w:rsidR="00D72A2C" w:rsidRDefault="0071427B">
      <w:pPr>
        <w:pStyle w:val="Teksttreci70"/>
        <w:framePr w:w="6730" w:h="9438" w:hRule="exact" w:wrap="none" w:vAnchor="page" w:hAnchor="page" w:x="867" w:y="775"/>
        <w:shd w:val="clear" w:color="auto" w:fill="auto"/>
        <w:tabs>
          <w:tab w:val="left" w:pos="4431"/>
        </w:tabs>
        <w:spacing w:after="208" w:line="190" w:lineRule="exact"/>
        <w:ind w:firstLine="260"/>
      </w:pPr>
      <w:r>
        <w:rPr>
          <w:rStyle w:val="Teksttreci7Bezkursywy"/>
        </w:rPr>
        <w:t>Dublany.</w:t>
      </w:r>
      <w:r>
        <w:rPr>
          <w:rStyle w:val="Teksttreci7Bezkursywy"/>
        </w:rPr>
        <w:tab/>
      </w:r>
      <w:r w:rsidRPr="00AE49CA">
        <w:rPr>
          <w:lang w:eastAsia="en-US" w:bidi="en-US"/>
        </w:rPr>
        <w:t xml:space="preserve">Prof </w:t>
      </w:r>
      <w:r>
        <w:t>Dr. M. Kowalewski.</w:t>
      </w:r>
    </w:p>
    <w:p w:rsidR="00D72A2C" w:rsidRDefault="0071427B">
      <w:pPr>
        <w:pStyle w:val="Teksttreci20"/>
        <w:framePr w:w="6730" w:h="9438" w:hRule="exact" w:wrap="none" w:vAnchor="page" w:hAnchor="page" w:x="867" w:y="775"/>
        <w:shd w:val="clear" w:color="auto" w:fill="auto"/>
        <w:spacing w:before="0"/>
        <w:ind w:firstLine="260"/>
      </w:pPr>
      <w:r>
        <w:t xml:space="preserve">6. Pozwalam sobie zabrać głos w sprawie nazwisk cudzoziemskich. Nie będę zresztą dotykał kwestyi ich pisowni, omówionej już w N. 2 »Poradnika«, pragnąłbym tylko zwrócić uwagę na trudności, jakie wynikają czasami przy odmienianiu takich nazwisk. Utarło się u nas powszechnie i zupełnie słusznie, że się je odmienia jak odpowiednie wyrazy polskie, niekiedy jednakże brak właśnie takich wyrazów polskich, któreby mogły służyć za wzór. Wymieniam tu parę nazwisk cudzoziemskich, z któremi sobie nie umiem poradzić, i proszę uprzejmie o łaskawe rozstrzygnięcie mych wątpliwości. </w:t>
      </w:r>
      <w:r>
        <w:rPr>
          <w:rStyle w:val="Teksttreci2105ptKursywa"/>
        </w:rPr>
        <w:t>a)</w:t>
      </w:r>
      <w:r>
        <w:t xml:space="preserve"> Jak np. będzie 2 p. 1. p. od </w:t>
      </w:r>
      <w:r w:rsidRPr="00AE49CA">
        <w:rPr>
          <w:rStyle w:val="Teksttreci2105ptKursywa"/>
          <w:lang w:eastAsia="en-US" w:bidi="en-US"/>
        </w:rPr>
        <w:t>Broca?</w:t>
      </w:r>
      <w:r w:rsidRPr="00AE49CA">
        <w:rPr>
          <w:lang w:eastAsia="en-US" w:bidi="en-US"/>
        </w:rPr>
        <w:t xml:space="preserve"> </w:t>
      </w:r>
      <w:r>
        <w:t xml:space="preserve">(anatom francuski). Powinnoby być </w:t>
      </w:r>
      <w:r>
        <w:rPr>
          <w:rStyle w:val="Teksttreci2105ptKursywa"/>
        </w:rPr>
        <w:t>Broki</w:t>
      </w:r>
      <w:r>
        <w:t xml:space="preserve">, ale w takim razie będzie to w niezgodzie z pisownią 1 p. Niektórzy omijają to w ten sposób, że piszą »prace Broca« t. j. nieodmieniają wcale tego wyrazu, </w:t>
      </w:r>
      <w:r>
        <w:rPr>
          <w:rStyle w:val="Teksttreci2105ptKursywa"/>
        </w:rPr>
        <w:t>b)</w:t>
      </w:r>
      <w:r>
        <w:t xml:space="preserve"> Jak odmieniać </w:t>
      </w:r>
      <w:r>
        <w:rPr>
          <w:rStyle w:val="Teksttreci2105ptKursywa"/>
        </w:rPr>
        <w:t xml:space="preserve">Sierra-Leone? </w:t>
      </w:r>
      <w:r>
        <w:t xml:space="preserve">Czy </w:t>
      </w:r>
      <w:r>
        <w:rPr>
          <w:rStyle w:val="Teksttreci2105ptKursywa"/>
        </w:rPr>
        <w:t>Sierra-Leonego ? c)</w:t>
      </w:r>
      <w:r>
        <w:t xml:space="preserve"> Jak będzie 7 </w:t>
      </w:r>
      <w:r>
        <w:rPr>
          <w:lang w:val="fr-FR" w:eastAsia="fr-FR" w:bidi="fr-FR"/>
        </w:rPr>
        <w:t xml:space="preserve">p. </w:t>
      </w:r>
      <w:r>
        <w:t xml:space="preserve">1. p. </w:t>
      </w:r>
      <w:r w:rsidRPr="00AE49CA">
        <w:rPr>
          <w:rStyle w:val="Teksttreci2105ptKursywa"/>
          <w:lang w:eastAsia="en-US" w:bidi="en-US"/>
        </w:rPr>
        <w:t>Lawrence</w:t>
      </w:r>
      <w:r w:rsidRPr="00AE49CA">
        <w:rPr>
          <w:lang w:eastAsia="en-US" w:bidi="en-US"/>
        </w:rPr>
        <w:t xml:space="preserve"> </w:t>
      </w:r>
      <w:r>
        <w:t xml:space="preserve">(miasto w Kanzasie), w </w:t>
      </w:r>
      <w:r>
        <w:rPr>
          <w:rStyle w:val="Teksttreci2105ptKursywa"/>
        </w:rPr>
        <w:t>Lawrencie</w:t>
      </w:r>
      <w:r>
        <w:t xml:space="preserve"> czy w </w:t>
      </w:r>
      <w:r>
        <w:rPr>
          <w:rStyle w:val="Teksttreci2105ptKursywa"/>
        </w:rPr>
        <w:t>Lawrensie.</w:t>
      </w:r>
      <w:r>
        <w:t xml:space="preserve"> Wprawdzie bardzo rzadko mówi się u nas o tern mieście, ale byłem właśnie w tem położeniu, że musiałem użyć tego przypadku w piśmie i nie wiedziałem, co z tem zrobić, </w:t>
      </w:r>
      <w:r>
        <w:rPr>
          <w:rStyle w:val="Teksttreci2105ptKursywa"/>
        </w:rPr>
        <w:t>d)</w:t>
      </w:r>
      <w:r>
        <w:t xml:space="preserve"> Taksamo wydaje się niezupełnie składnym 7. p. od </w:t>
      </w:r>
      <w:r>
        <w:rPr>
          <w:rStyle w:val="Teksttreci2105ptKursywa"/>
        </w:rPr>
        <w:t>Abo</w:t>
      </w:r>
      <w:r>
        <w:t xml:space="preserve"> w </w:t>
      </w:r>
      <w:r w:rsidRPr="00AE49CA">
        <w:rPr>
          <w:rStyle w:val="Teksttreci2105ptKursywa"/>
          <w:lang w:eastAsia="en-US" w:bidi="en-US"/>
        </w:rPr>
        <w:t>Abie,</w:t>
      </w:r>
      <w:r w:rsidRPr="00AE49CA">
        <w:rPr>
          <w:lang w:eastAsia="en-US" w:bidi="en-US"/>
        </w:rPr>
        <w:t xml:space="preserve"> </w:t>
      </w:r>
      <w:r>
        <w:t>ale to już jest może tylko kwestya nie osłuchania się.</w:t>
      </w:r>
    </w:p>
    <w:p w:rsidR="00D72A2C" w:rsidRDefault="0071427B">
      <w:pPr>
        <w:pStyle w:val="Teksttreci20"/>
        <w:framePr w:w="6730" w:h="9438" w:hRule="exact" w:wrap="none" w:vAnchor="page" w:hAnchor="page" w:x="867" w:y="775"/>
        <w:shd w:val="clear" w:color="auto" w:fill="auto"/>
        <w:spacing w:before="0"/>
        <w:ind w:firstLine="260"/>
      </w:pPr>
      <w:r>
        <w:t xml:space="preserve">Takie same trudności nastręcza niekiedy odmienianie nazw zwierząt pochodzenia obcego, jak np. </w:t>
      </w:r>
      <w:r>
        <w:rPr>
          <w:rStyle w:val="Teksttreci2105ptKursywa"/>
        </w:rPr>
        <w:t>indri</w:t>
      </w:r>
      <w:r>
        <w:t xml:space="preserve">, </w:t>
      </w:r>
      <w:r>
        <w:rPr>
          <w:rStyle w:val="Teksttreci2105ptKursywa"/>
        </w:rPr>
        <w:t>lori, vari</w:t>
      </w:r>
      <w:r>
        <w:t xml:space="preserve"> (nazwy małpiatek). Czy należy tu brać sobie na wzór nazwiska takie, jak </w:t>
      </w:r>
      <w:r>
        <w:rPr>
          <w:rStyle w:val="Teksttreci2105ptKursywa"/>
        </w:rPr>
        <w:t>Andriolli</w:t>
      </w:r>
      <w:r>
        <w:t xml:space="preserve">, </w:t>
      </w:r>
      <w:r>
        <w:rPr>
          <w:rStyle w:val="Teksttreci2105ptKursywa"/>
        </w:rPr>
        <w:t>Pelvani</w:t>
      </w:r>
      <w:r>
        <w:t xml:space="preserve"> i mówić </w:t>
      </w:r>
      <w:r>
        <w:rPr>
          <w:rStyle w:val="Teksttreci2105ptKursywa"/>
        </w:rPr>
        <w:t>indriego, loriego?</w:t>
      </w:r>
      <w:r>
        <w:rPr>
          <w:rStyle w:val="Teksttreci2105ptKursywa"/>
          <w:vertAlign w:val="superscript"/>
        </w:rPr>
        <w:t>1</w:t>
      </w:r>
      <w:r>
        <w:rPr>
          <w:rStyle w:val="Teksttreci2105ptKursywa"/>
        </w:rPr>
        <w:t>).</w:t>
      </w:r>
    </w:p>
    <w:p w:rsidR="00D72A2C" w:rsidRDefault="0071427B">
      <w:pPr>
        <w:pStyle w:val="Teksttreci70"/>
        <w:framePr w:w="6730" w:h="9438" w:hRule="exact" w:wrap="none" w:vAnchor="page" w:hAnchor="page" w:x="867" w:y="775"/>
        <w:shd w:val="clear" w:color="auto" w:fill="auto"/>
        <w:tabs>
          <w:tab w:val="left" w:pos="5382"/>
        </w:tabs>
        <w:spacing w:after="236" w:line="190" w:lineRule="exact"/>
        <w:ind w:firstLine="260"/>
      </w:pPr>
      <w:r>
        <w:rPr>
          <w:rStyle w:val="Teksttreci7Bezkursywy"/>
        </w:rPr>
        <w:t>Zakopane.</w:t>
      </w:r>
      <w:r>
        <w:rPr>
          <w:rStyle w:val="Teksttreci7Bezkursywy"/>
        </w:rPr>
        <w:tab/>
      </w:r>
      <w:r>
        <w:t>B. Dyakowski.</w:t>
      </w:r>
    </w:p>
    <w:p w:rsidR="00D72A2C" w:rsidRDefault="0071427B">
      <w:pPr>
        <w:pStyle w:val="Teksttreci60"/>
        <w:framePr w:w="6730" w:h="9438" w:hRule="exact" w:wrap="none" w:vAnchor="page" w:hAnchor="page" w:x="867" w:y="775"/>
        <w:shd w:val="clear" w:color="auto" w:fill="auto"/>
        <w:tabs>
          <w:tab w:val="left" w:pos="5947"/>
        </w:tabs>
        <w:spacing w:before="0" w:line="206" w:lineRule="exact"/>
        <w:ind w:firstLine="260"/>
      </w:pPr>
      <w:r>
        <w:rPr>
          <w:rStyle w:val="Teksttreci6Kursywa"/>
        </w:rPr>
        <w:t>')</w:t>
      </w:r>
      <w:r>
        <w:t xml:space="preserve"> Odpowiedź podamy w osobnym artykule po wydrukowaniu wszystkich głosów nadesłanych w tej sprawie.</w:t>
      </w:r>
      <w:r>
        <w:tab/>
      </w:r>
      <w:r w:rsidRPr="00AE49CA">
        <w:rPr>
          <w:rStyle w:val="Teksttreci69ptKursywa"/>
          <w:lang w:val="pl-PL"/>
        </w:rPr>
        <w:t>(Red.).</w:t>
      </w:r>
    </w:p>
    <w:p w:rsidR="00D72A2C" w:rsidRDefault="0071427B">
      <w:pPr>
        <w:pStyle w:val="Teksttreci60"/>
        <w:framePr w:w="6730" w:h="1017" w:hRule="exact" w:wrap="none" w:vAnchor="page" w:hAnchor="page" w:x="867" w:y="10589"/>
        <w:shd w:val="clear" w:color="auto" w:fill="auto"/>
        <w:spacing w:before="0" w:line="317" w:lineRule="exact"/>
        <w:ind w:left="380"/>
        <w:jc w:val="left"/>
      </w:pPr>
      <w:r>
        <w:t xml:space="preserve">Przedruki w całości lub w części dozwolone tylko po porozumieniu się z redakcyą. </w:t>
      </w:r>
      <w:r>
        <w:rPr>
          <w:rStyle w:val="Teksttreci610pt"/>
        </w:rPr>
        <w:t xml:space="preserve">Wydawca i redaktor odpowiedzialny: </w:t>
      </w:r>
      <w:r>
        <w:rPr>
          <w:rStyle w:val="PogrubienieTeksttreci611ptOdstpy1pt"/>
        </w:rPr>
        <w:t xml:space="preserve">Roman Zawiliński. </w:t>
      </w:r>
      <w:r>
        <w:t>Drukarnia Uniwersytetu Jagiellońskiego pod zarządem J. Filipowskiego.</w:t>
      </w:r>
    </w:p>
    <w:p w:rsidR="00D72A2C" w:rsidRDefault="00D72A2C">
      <w:pPr>
        <w:rPr>
          <w:sz w:val="2"/>
          <w:szCs w:val="2"/>
        </w:rPr>
      </w:pPr>
    </w:p>
    <w:sectPr w:rsidR="00D72A2C" w:rsidSect="00D72A2C">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B15" w:rsidRDefault="00EE1B15" w:rsidP="00D72A2C">
      <w:r>
        <w:separator/>
      </w:r>
    </w:p>
  </w:endnote>
  <w:endnote w:type="continuationSeparator" w:id="0">
    <w:p w:rsidR="00EE1B15" w:rsidRDefault="00EE1B15" w:rsidP="00D72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B15" w:rsidRDefault="00EE1B15">
      <w:r>
        <w:separator/>
      </w:r>
    </w:p>
  </w:footnote>
  <w:footnote w:type="continuationSeparator" w:id="0">
    <w:p w:rsidR="00EE1B15" w:rsidRDefault="00EE1B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C416D"/>
    <w:multiLevelType w:val="multilevel"/>
    <w:tmpl w:val="73E8085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404C62"/>
    <w:multiLevelType w:val="multilevel"/>
    <w:tmpl w:val="3E304CB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DA27FF"/>
    <w:multiLevelType w:val="multilevel"/>
    <w:tmpl w:val="1E5C038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645CF2"/>
    <w:multiLevelType w:val="multilevel"/>
    <w:tmpl w:val="EADCA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A0D2A3A"/>
    <w:multiLevelType w:val="multilevel"/>
    <w:tmpl w:val="6B5AE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911C34"/>
    <w:multiLevelType w:val="multilevel"/>
    <w:tmpl w:val="7B1EA3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0037276"/>
    <w:multiLevelType w:val="multilevel"/>
    <w:tmpl w:val="BB68F4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A2C"/>
    <w:rsid w:val="00094BD5"/>
    <w:rsid w:val="0071427B"/>
    <w:rsid w:val="00AE49CA"/>
    <w:rsid w:val="00D72A2C"/>
    <w:rsid w:val="00EE1B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72A2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72A2C"/>
    <w:rPr>
      <w:color w:val="0066CC"/>
      <w:u w:val="single"/>
    </w:rPr>
  </w:style>
  <w:style w:type="character" w:customStyle="1" w:styleId="Nagwek1">
    <w:name w:val="Nagłówek #1_"/>
    <w:basedOn w:val="Domylnaczcionkaakapitu"/>
    <w:link w:val="Nagwek10"/>
    <w:rsid w:val="00D72A2C"/>
    <w:rPr>
      <w:rFonts w:ascii="Bookman Old Style" w:eastAsia="Bookman Old Style" w:hAnsi="Bookman Old Style" w:cs="Bookman Old Style"/>
      <w:b w:val="0"/>
      <w:bCs w:val="0"/>
      <w:i w:val="0"/>
      <w:iCs w:val="0"/>
      <w:smallCaps w:val="0"/>
      <w:strike w:val="0"/>
      <w:spacing w:val="40"/>
      <w:sz w:val="52"/>
      <w:szCs w:val="52"/>
      <w:u w:val="none"/>
    </w:rPr>
  </w:style>
  <w:style w:type="character" w:customStyle="1" w:styleId="Teksttreci3">
    <w:name w:val="Tekst treści (3)_"/>
    <w:basedOn w:val="Domylnaczcionkaakapitu"/>
    <w:link w:val="Teksttreci30"/>
    <w:rsid w:val="00D72A2C"/>
    <w:rPr>
      <w:rFonts w:ascii="Bookman Old Style" w:eastAsia="Bookman Old Style" w:hAnsi="Bookman Old Style" w:cs="Bookman Old Style"/>
      <w:b w:val="0"/>
      <w:bCs w:val="0"/>
      <w:i w:val="0"/>
      <w:iCs w:val="0"/>
      <w:smallCaps w:val="0"/>
      <w:strike w:val="0"/>
      <w:spacing w:val="10"/>
      <w:sz w:val="18"/>
      <w:szCs w:val="18"/>
      <w:u w:val="none"/>
    </w:rPr>
  </w:style>
  <w:style w:type="character" w:customStyle="1" w:styleId="PogrubienieTeksttreci3TimesNewRoman11ptOdstpy1pt">
    <w:name w:val="Pogrubienie;Tekst treści (3) + Times New Roman;11 pt;Odstępy 1 pt"/>
    <w:basedOn w:val="Teksttreci3"/>
    <w:rsid w:val="00D72A2C"/>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Nagwek22">
    <w:name w:val="Nagłówek #2 (2)_"/>
    <w:basedOn w:val="Domylnaczcionkaakapitu"/>
    <w:link w:val="Nagwek220"/>
    <w:rsid w:val="00D72A2C"/>
    <w:rPr>
      <w:rFonts w:ascii="Bookman Old Style" w:eastAsia="Bookman Old Style" w:hAnsi="Bookman Old Style" w:cs="Bookman Old Style"/>
      <w:b w:val="0"/>
      <w:bCs w:val="0"/>
      <w:i w:val="0"/>
      <w:iCs w:val="0"/>
      <w:smallCaps w:val="0"/>
      <w:strike w:val="0"/>
      <w:spacing w:val="0"/>
      <w:sz w:val="21"/>
      <w:szCs w:val="21"/>
      <w:u w:val="none"/>
    </w:rPr>
  </w:style>
  <w:style w:type="character" w:customStyle="1" w:styleId="Nagwek22LucidaSansUnicode10pt">
    <w:name w:val="Nagłówek #2 (2) + Lucida Sans Unicode;10 pt"/>
    <w:basedOn w:val="Nagwek22"/>
    <w:rsid w:val="00D72A2C"/>
    <w:rPr>
      <w:rFonts w:ascii="Lucida Sans Unicode" w:eastAsia="Lucida Sans Unicode" w:hAnsi="Lucida Sans Unicode" w:cs="Lucida Sans Unicode"/>
      <w:b/>
      <w:bCs/>
      <w:i w:val="0"/>
      <w:iCs w:val="0"/>
      <w:smallCaps w:val="0"/>
      <w:strike w:val="0"/>
      <w:color w:val="000000"/>
      <w:spacing w:val="0"/>
      <w:w w:val="100"/>
      <w:position w:val="0"/>
      <w:sz w:val="20"/>
      <w:szCs w:val="20"/>
      <w:u w:val="none"/>
      <w:lang w:val="pl-PL" w:eastAsia="pl-PL" w:bidi="pl-PL"/>
    </w:rPr>
  </w:style>
  <w:style w:type="character" w:customStyle="1" w:styleId="Nagwek2">
    <w:name w:val="Nagłówek #2_"/>
    <w:basedOn w:val="Domylnaczcionkaakapitu"/>
    <w:link w:val="Nagwek20"/>
    <w:rsid w:val="00D72A2C"/>
    <w:rPr>
      <w:rFonts w:ascii="Times New Roman" w:eastAsia="Times New Roman" w:hAnsi="Times New Roman" w:cs="Times New Roman"/>
      <w:b/>
      <w:bCs/>
      <w:i w:val="0"/>
      <w:iCs w:val="0"/>
      <w:smallCaps w:val="0"/>
      <w:strike w:val="0"/>
      <w:spacing w:val="20"/>
      <w:sz w:val="22"/>
      <w:szCs w:val="22"/>
      <w:u w:val="none"/>
    </w:rPr>
  </w:style>
  <w:style w:type="character" w:customStyle="1" w:styleId="Teksttreci4">
    <w:name w:val="Tekst treści (4)_"/>
    <w:basedOn w:val="Domylnaczcionkaakapitu"/>
    <w:link w:val="Teksttreci40"/>
    <w:rsid w:val="00D72A2C"/>
    <w:rPr>
      <w:rFonts w:ascii="Times New Roman" w:eastAsia="Times New Roman" w:hAnsi="Times New Roman" w:cs="Times New Roman"/>
      <w:b w:val="0"/>
      <w:bCs w:val="0"/>
      <w:i w:val="0"/>
      <w:iCs w:val="0"/>
      <w:smallCaps w:val="0"/>
      <w:strike w:val="0"/>
      <w:sz w:val="14"/>
      <w:szCs w:val="14"/>
      <w:u w:val="none"/>
    </w:rPr>
  </w:style>
  <w:style w:type="character" w:customStyle="1" w:styleId="Teksttreci2">
    <w:name w:val="Tekst treści (2)_"/>
    <w:basedOn w:val="Domylnaczcionkaakapitu"/>
    <w:link w:val="Teksttreci20"/>
    <w:rsid w:val="00D72A2C"/>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D72A2C"/>
    <w:rPr>
      <w:rFonts w:ascii="Times New Roman" w:eastAsia="Times New Roman" w:hAnsi="Times New Roman" w:cs="Times New Roman"/>
      <w:b w:val="0"/>
      <w:bCs w:val="0"/>
      <w:i w:val="0"/>
      <w:iCs w:val="0"/>
      <w:smallCaps w:val="0"/>
      <w:strike w:val="0"/>
      <w:sz w:val="18"/>
      <w:szCs w:val="18"/>
      <w:u w:val="none"/>
    </w:rPr>
  </w:style>
  <w:style w:type="character" w:customStyle="1" w:styleId="Teksttreci2105ptKursywa">
    <w:name w:val="Tekst treści (2) + 10;5 pt;Kursywa"/>
    <w:basedOn w:val="Teksttreci2"/>
    <w:rsid w:val="00D72A2C"/>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Odstpy2pt">
    <w:name w:val="Tekst treści (2) + Odstępy 2 pt"/>
    <w:basedOn w:val="Teksttreci2"/>
    <w:rsid w:val="00D72A2C"/>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lubstopkaConsolas85ptKursywaOdstpy-1pt">
    <w:name w:val="Nagłówek lub stopka + Consolas;8;5 pt;Kursywa;Odstępy -1 pt"/>
    <w:basedOn w:val="Nagweklubstopka"/>
    <w:rsid w:val="00D72A2C"/>
    <w:rPr>
      <w:rFonts w:ascii="Consolas" w:eastAsia="Consolas" w:hAnsi="Consolas" w:cs="Consolas"/>
      <w:b/>
      <w:bCs/>
      <w:i/>
      <w:iCs/>
      <w:smallCaps w:val="0"/>
      <w:strike w:val="0"/>
      <w:color w:val="000000"/>
      <w:spacing w:val="-20"/>
      <w:w w:val="100"/>
      <w:position w:val="0"/>
      <w:sz w:val="17"/>
      <w:szCs w:val="17"/>
      <w:u w:val="none"/>
      <w:lang w:val="pl-PL" w:eastAsia="pl-PL" w:bidi="pl-PL"/>
    </w:rPr>
  </w:style>
  <w:style w:type="character" w:customStyle="1" w:styleId="Teksttreci5">
    <w:name w:val="Tekst treści (5)_"/>
    <w:basedOn w:val="Domylnaczcionkaakapitu"/>
    <w:link w:val="Teksttreci50"/>
    <w:rsid w:val="00D72A2C"/>
    <w:rPr>
      <w:rFonts w:ascii="Times New Roman" w:eastAsia="Times New Roman" w:hAnsi="Times New Roman" w:cs="Times New Roman"/>
      <w:b w:val="0"/>
      <w:bCs w:val="0"/>
      <w:i/>
      <w:iCs/>
      <w:smallCaps w:val="0"/>
      <w:strike w:val="0"/>
      <w:sz w:val="21"/>
      <w:szCs w:val="21"/>
      <w:u w:val="none"/>
    </w:rPr>
  </w:style>
  <w:style w:type="character" w:customStyle="1" w:styleId="Teksttreci510ptBezkursywy">
    <w:name w:val="Tekst treści (5) + 10 pt;Bez kursywy"/>
    <w:basedOn w:val="Teksttreci5"/>
    <w:rsid w:val="00D72A2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6">
    <w:name w:val="Tekst treści (6)_"/>
    <w:basedOn w:val="Domylnaczcionkaakapitu"/>
    <w:link w:val="Teksttreci60"/>
    <w:rsid w:val="00D72A2C"/>
    <w:rPr>
      <w:rFonts w:ascii="Times New Roman" w:eastAsia="Times New Roman" w:hAnsi="Times New Roman" w:cs="Times New Roman"/>
      <w:b w:val="0"/>
      <w:bCs w:val="0"/>
      <w:i w:val="0"/>
      <w:iCs w:val="0"/>
      <w:smallCaps w:val="0"/>
      <w:strike w:val="0"/>
      <w:sz w:val="19"/>
      <w:szCs w:val="19"/>
      <w:u w:val="none"/>
    </w:rPr>
  </w:style>
  <w:style w:type="character" w:customStyle="1" w:styleId="Stopka2">
    <w:name w:val="Stopka (2)_"/>
    <w:basedOn w:val="Domylnaczcionkaakapitu"/>
    <w:link w:val="Stopka20"/>
    <w:rsid w:val="00D72A2C"/>
    <w:rPr>
      <w:rFonts w:ascii="Times New Roman" w:eastAsia="Times New Roman" w:hAnsi="Times New Roman" w:cs="Times New Roman"/>
      <w:b w:val="0"/>
      <w:bCs w:val="0"/>
      <w:i w:val="0"/>
      <w:iCs w:val="0"/>
      <w:smallCaps w:val="0"/>
      <w:strike w:val="0"/>
      <w:sz w:val="19"/>
      <w:szCs w:val="19"/>
      <w:u w:val="none"/>
    </w:rPr>
  </w:style>
  <w:style w:type="character" w:customStyle="1" w:styleId="Stopka2Odstpy1pt">
    <w:name w:val="Stopka (2) + Odstępy 1 pt"/>
    <w:basedOn w:val="Stopka2"/>
    <w:rsid w:val="00D72A2C"/>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Nagwek210ptBezpogrubieniaOdstpy0pt">
    <w:name w:val="Nagłówek #2 + 10 pt;Bez pogrubienia;Odstępy 0 pt"/>
    <w:basedOn w:val="Nagwek2"/>
    <w:rsid w:val="00D72A2C"/>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PogrubienieTeksttreci211pt">
    <w:name w:val="Pogrubienie;Tekst treści (2) + 11 pt"/>
    <w:basedOn w:val="Teksttreci2"/>
    <w:rsid w:val="00D72A2C"/>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23">
    <w:name w:val="Nagłówek #2 (3)_"/>
    <w:basedOn w:val="Domylnaczcionkaakapitu"/>
    <w:link w:val="Nagwek230"/>
    <w:rsid w:val="00D72A2C"/>
    <w:rPr>
      <w:rFonts w:ascii="Times New Roman" w:eastAsia="Times New Roman" w:hAnsi="Times New Roman" w:cs="Times New Roman"/>
      <w:b/>
      <w:bCs/>
      <w:i w:val="0"/>
      <w:iCs w:val="0"/>
      <w:smallCaps w:val="0"/>
      <w:strike w:val="0"/>
      <w:sz w:val="22"/>
      <w:szCs w:val="22"/>
      <w:u w:val="none"/>
    </w:rPr>
  </w:style>
  <w:style w:type="character" w:customStyle="1" w:styleId="Nagwek2310ptBezpogrubienia">
    <w:name w:val="Nagłówek #2 (3) + 10 pt;Bez pogrubienia"/>
    <w:basedOn w:val="Nagwek23"/>
    <w:rsid w:val="00D72A2C"/>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2">
    <w:name w:val="Nagłówek lub stopka (2)_"/>
    <w:basedOn w:val="Domylnaczcionkaakapitu"/>
    <w:link w:val="Nagweklubstopka20"/>
    <w:rsid w:val="00D72A2C"/>
    <w:rPr>
      <w:rFonts w:ascii="Lucida Sans Unicode" w:eastAsia="Lucida Sans Unicode" w:hAnsi="Lucida Sans Unicode" w:cs="Lucida Sans Unicode"/>
      <w:b w:val="0"/>
      <w:bCs w:val="0"/>
      <w:i w:val="0"/>
      <w:iCs w:val="0"/>
      <w:smallCaps w:val="0"/>
      <w:strike w:val="0"/>
      <w:sz w:val="15"/>
      <w:szCs w:val="15"/>
      <w:u w:val="none"/>
    </w:rPr>
  </w:style>
  <w:style w:type="character" w:customStyle="1" w:styleId="Teksttreci7">
    <w:name w:val="Tekst treści (7)_"/>
    <w:basedOn w:val="Domylnaczcionkaakapitu"/>
    <w:link w:val="Teksttreci70"/>
    <w:rsid w:val="00D72A2C"/>
    <w:rPr>
      <w:rFonts w:ascii="Times New Roman" w:eastAsia="Times New Roman" w:hAnsi="Times New Roman" w:cs="Times New Roman"/>
      <w:b w:val="0"/>
      <w:bCs w:val="0"/>
      <w:i/>
      <w:iCs/>
      <w:smallCaps w:val="0"/>
      <w:strike w:val="0"/>
      <w:sz w:val="19"/>
      <w:szCs w:val="19"/>
      <w:u w:val="none"/>
    </w:rPr>
  </w:style>
  <w:style w:type="character" w:customStyle="1" w:styleId="PogrubienieTeksttreci511ptBezkursywy">
    <w:name w:val="Pogrubienie;Tekst treści (5) + 11 pt;Bez kursywy"/>
    <w:basedOn w:val="Teksttreci5"/>
    <w:rsid w:val="00D72A2C"/>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75pt">
    <w:name w:val="Tekst treści (2) + 7;5 pt"/>
    <w:basedOn w:val="Teksttreci2"/>
    <w:rsid w:val="00D72A2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PogrubienieTeksttreci29ptKursywa">
    <w:name w:val="Pogrubienie;Tekst treści (2) + 9 pt;Kursywa"/>
    <w:basedOn w:val="Teksttreci2"/>
    <w:rsid w:val="00D72A2C"/>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Teksttreci295pt">
    <w:name w:val="Tekst treści (2) + 9;5 pt"/>
    <w:basedOn w:val="Teksttreci2"/>
    <w:rsid w:val="00D72A2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Teksttreci5BookmanOldStyle">
    <w:name w:val="Tekst treści (5) + Bookman Old Style"/>
    <w:basedOn w:val="Teksttreci5"/>
    <w:rsid w:val="00D72A2C"/>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Teksttreci5ArialUnicodeMS7pt">
    <w:name w:val="Tekst treści (5) + Arial Unicode MS;7 pt"/>
    <w:basedOn w:val="Teksttreci5"/>
    <w:rsid w:val="00D72A2C"/>
    <w:rPr>
      <w:rFonts w:ascii="Arial Unicode MS" w:eastAsia="Arial Unicode MS" w:hAnsi="Arial Unicode MS" w:cs="Arial Unicode MS"/>
      <w:b/>
      <w:bCs/>
      <w:i/>
      <w:iCs/>
      <w:smallCaps w:val="0"/>
      <w:strike w:val="0"/>
      <w:color w:val="000000"/>
      <w:spacing w:val="0"/>
      <w:w w:val="100"/>
      <w:position w:val="0"/>
      <w:sz w:val="14"/>
      <w:szCs w:val="14"/>
      <w:u w:val="none"/>
      <w:lang w:val="pl-PL" w:eastAsia="pl-PL" w:bidi="pl-PL"/>
    </w:rPr>
  </w:style>
  <w:style w:type="character" w:customStyle="1" w:styleId="Nagweklubstopka3">
    <w:name w:val="Nagłówek lub stopka (3)_"/>
    <w:basedOn w:val="Domylnaczcionkaakapitu"/>
    <w:link w:val="Nagweklubstopka30"/>
    <w:rsid w:val="00D72A2C"/>
    <w:rPr>
      <w:rFonts w:ascii="Bookman Old Style" w:eastAsia="Bookman Old Style" w:hAnsi="Bookman Old Style" w:cs="Bookman Old Style"/>
      <w:b w:val="0"/>
      <w:bCs w:val="0"/>
      <w:i/>
      <w:iCs/>
      <w:smallCaps w:val="0"/>
      <w:strike w:val="0"/>
      <w:sz w:val="10"/>
      <w:szCs w:val="10"/>
      <w:u w:val="none"/>
    </w:rPr>
  </w:style>
  <w:style w:type="character" w:customStyle="1" w:styleId="Nagweklubstopka4">
    <w:name w:val="Nagłówek lub stopka (4)_"/>
    <w:basedOn w:val="Domylnaczcionkaakapitu"/>
    <w:link w:val="Nagweklubstopka40"/>
    <w:rsid w:val="00D72A2C"/>
    <w:rPr>
      <w:rFonts w:ascii="Consolas" w:eastAsia="Consolas" w:hAnsi="Consolas" w:cs="Consolas"/>
      <w:b w:val="0"/>
      <w:bCs w:val="0"/>
      <w:i w:val="0"/>
      <w:iCs w:val="0"/>
      <w:smallCaps w:val="0"/>
      <w:strike w:val="0"/>
      <w:sz w:val="19"/>
      <w:szCs w:val="19"/>
      <w:u w:val="none"/>
      <w:lang w:val="ru-RU" w:eastAsia="ru-RU" w:bidi="ru-RU"/>
    </w:rPr>
  </w:style>
  <w:style w:type="character" w:customStyle="1" w:styleId="Teksttreci295ptKursywa">
    <w:name w:val="Tekst treści (2) + 9;5 pt;Kursywa"/>
    <w:basedOn w:val="Teksttreci2"/>
    <w:rsid w:val="00D72A2C"/>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95pt0">
    <w:name w:val="Tekst treści (2) + 9;5 pt"/>
    <w:basedOn w:val="Teksttreci2"/>
    <w:rsid w:val="00D72A2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Stopka">
    <w:name w:val="Stopka_"/>
    <w:basedOn w:val="Domylnaczcionkaakapitu"/>
    <w:link w:val="Stopka1"/>
    <w:rsid w:val="00D72A2C"/>
    <w:rPr>
      <w:rFonts w:ascii="Times New Roman" w:eastAsia="Times New Roman" w:hAnsi="Times New Roman" w:cs="Times New Roman"/>
      <w:b w:val="0"/>
      <w:bCs w:val="0"/>
      <w:i w:val="0"/>
      <w:iCs w:val="0"/>
      <w:smallCaps w:val="0"/>
      <w:strike w:val="0"/>
      <w:sz w:val="20"/>
      <w:szCs w:val="20"/>
      <w:u w:val="none"/>
    </w:rPr>
  </w:style>
  <w:style w:type="character" w:customStyle="1" w:styleId="Stopka105ptKursywa">
    <w:name w:val="Stopka + 10;5 pt;Kursywa"/>
    <w:basedOn w:val="Stopka"/>
    <w:rsid w:val="00D72A2C"/>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7Bezkursywy">
    <w:name w:val="Tekst treści (7) + Bez kursywy"/>
    <w:basedOn w:val="Teksttreci7"/>
    <w:rsid w:val="00D72A2C"/>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6Kursywa">
    <w:name w:val="Tekst treści (6) + Kursywa"/>
    <w:basedOn w:val="Teksttreci6"/>
    <w:rsid w:val="00D72A2C"/>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69ptKursywa">
    <w:name w:val="Tekst treści (6) + 9 pt;Kursywa"/>
    <w:basedOn w:val="Teksttreci6"/>
    <w:rsid w:val="00D72A2C"/>
    <w:rPr>
      <w:rFonts w:ascii="Times New Roman" w:eastAsia="Times New Roman" w:hAnsi="Times New Roman" w:cs="Times New Roman"/>
      <w:b w:val="0"/>
      <w:bCs w:val="0"/>
      <w:i/>
      <w:iCs/>
      <w:smallCaps w:val="0"/>
      <w:strike w:val="0"/>
      <w:color w:val="000000"/>
      <w:spacing w:val="0"/>
      <w:w w:val="100"/>
      <w:position w:val="0"/>
      <w:sz w:val="18"/>
      <w:szCs w:val="18"/>
      <w:u w:val="none"/>
      <w:lang w:val="en-US" w:eastAsia="en-US" w:bidi="en-US"/>
    </w:rPr>
  </w:style>
  <w:style w:type="character" w:customStyle="1" w:styleId="Teksttreci610pt">
    <w:name w:val="Tekst treści (6) + 10 pt"/>
    <w:basedOn w:val="Teksttreci6"/>
    <w:rsid w:val="00D72A2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611ptOdstpy1pt">
    <w:name w:val="Pogrubienie;Tekst treści (6) + 11 pt;Odstępy 1 pt"/>
    <w:basedOn w:val="Teksttreci6"/>
    <w:rsid w:val="00D72A2C"/>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paragraph" w:customStyle="1" w:styleId="Nagwek10">
    <w:name w:val="Nagłówek #1"/>
    <w:basedOn w:val="Normalny"/>
    <w:link w:val="Nagwek1"/>
    <w:rsid w:val="00D72A2C"/>
    <w:pPr>
      <w:shd w:val="clear" w:color="auto" w:fill="FFFFFF"/>
      <w:spacing w:after="240" w:line="0" w:lineRule="atLeast"/>
      <w:outlineLvl w:val="0"/>
    </w:pPr>
    <w:rPr>
      <w:rFonts w:ascii="Bookman Old Style" w:eastAsia="Bookman Old Style" w:hAnsi="Bookman Old Style" w:cs="Bookman Old Style"/>
      <w:spacing w:val="40"/>
      <w:sz w:val="52"/>
      <w:szCs w:val="52"/>
    </w:rPr>
  </w:style>
  <w:style w:type="paragraph" w:customStyle="1" w:styleId="Teksttreci30">
    <w:name w:val="Tekst treści (3)"/>
    <w:basedOn w:val="Normalny"/>
    <w:link w:val="Teksttreci3"/>
    <w:rsid w:val="00D72A2C"/>
    <w:pPr>
      <w:shd w:val="clear" w:color="auto" w:fill="FFFFFF"/>
      <w:spacing w:before="240" w:after="60" w:line="0" w:lineRule="atLeast"/>
      <w:jc w:val="both"/>
    </w:pPr>
    <w:rPr>
      <w:rFonts w:ascii="Bookman Old Style" w:eastAsia="Bookman Old Style" w:hAnsi="Bookman Old Style" w:cs="Bookman Old Style"/>
      <w:spacing w:val="10"/>
      <w:sz w:val="18"/>
      <w:szCs w:val="18"/>
    </w:rPr>
  </w:style>
  <w:style w:type="paragraph" w:customStyle="1" w:styleId="Nagwek220">
    <w:name w:val="Nagłówek #2 (2)"/>
    <w:basedOn w:val="Normalny"/>
    <w:link w:val="Nagwek22"/>
    <w:rsid w:val="00D72A2C"/>
    <w:pPr>
      <w:shd w:val="clear" w:color="auto" w:fill="FFFFFF"/>
      <w:spacing w:before="60" w:after="1020" w:line="0" w:lineRule="atLeast"/>
      <w:jc w:val="center"/>
      <w:outlineLvl w:val="1"/>
    </w:pPr>
    <w:rPr>
      <w:rFonts w:ascii="Bookman Old Style" w:eastAsia="Bookman Old Style" w:hAnsi="Bookman Old Style" w:cs="Bookman Old Style"/>
      <w:sz w:val="21"/>
      <w:szCs w:val="21"/>
    </w:rPr>
  </w:style>
  <w:style w:type="paragraph" w:customStyle="1" w:styleId="Nagwek20">
    <w:name w:val="Nagłówek #2"/>
    <w:basedOn w:val="Normalny"/>
    <w:link w:val="Nagwek2"/>
    <w:rsid w:val="00D72A2C"/>
    <w:pPr>
      <w:shd w:val="clear" w:color="auto" w:fill="FFFFFF"/>
      <w:spacing w:before="1020" w:line="283" w:lineRule="exact"/>
      <w:ind w:hanging="2120"/>
      <w:jc w:val="both"/>
      <w:outlineLvl w:val="1"/>
    </w:pPr>
    <w:rPr>
      <w:rFonts w:ascii="Times New Roman" w:eastAsia="Times New Roman" w:hAnsi="Times New Roman" w:cs="Times New Roman"/>
      <w:b/>
      <w:bCs/>
      <w:spacing w:val="20"/>
      <w:sz w:val="22"/>
      <w:szCs w:val="22"/>
    </w:rPr>
  </w:style>
  <w:style w:type="paragraph" w:customStyle="1" w:styleId="Teksttreci40">
    <w:name w:val="Tekst treści (4)"/>
    <w:basedOn w:val="Normalny"/>
    <w:link w:val="Teksttreci4"/>
    <w:rsid w:val="00D72A2C"/>
    <w:pPr>
      <w:shd w:val="clear" w:color="auto" w:fill="FFFFFF"/>
      <w:spacing w:line="283" w:lineRule="exact"/>
      <w:jc w:val="center"/>
    </w:pPr>
    <w:rPr>
      <w:rFonts w:ascii="Times New Roman" w:eastAsia="Times New Roman" w:hAnsi="Times New Roman" w:cs="Times New Roman"/>
      <w:sz w:val="14"/>
      <w:szCs w:val="14"/>
    </w:rPr>
  </w:style>
  <w:style w:type="paragraph" w:customStyle="1" w:styleId="Teksttreci20">
    <w:name w:val="Tekst treści (2)"/>
    <w:basedOn w:val="Normalny"/>
    <w:link w:val="Teksttreci2"/>
    <w:rsid w:val="00D72A2C"/>
    <w:pPr>
      <w:shd w:val="clear" w:color="auto" w:fill="FFFFFF"/>
      <w:spacing w:before="240" w:line="254" w:lineRule="exact"/>
      <w:ind w:hanging="1140"/>
      <w:jc w:val="both"/>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D72A2C"/>
    <w:pPr>
      <w:shd w:val="clear" w:color="auto" w:fill="FFFFFF"/>
      <w:spacing w:line="0" w:lineRule="atLeast"/>
    </w:pPr>
    <w:rPr>
      <w:rFonts w:ascii="Times New Roman" w:eastAsia="Times New Roman" w:hAnsi="Times New Roman" w:cs="Times New Roman"/>
      <w:sz w:val="18"/>
      <w:szCs w:val="18"/>
    </w:rPr>
  </w:style>
  <w:style w:type="paragraph" w:customStyle="1" w:styleId="Teksttreci50">
    <w:name w:val="Tekst treści (5)"/>
    <w:basedOn w:val="Normalny"/>
    <w:link w:val="Teksttreci5"/>
    <w:rsid w:val="00D72A2C"/>
    <w:pPr>
      <w:shd w:val="clear" w:color="auto" w:fill="FFFFFF"/>
      <w:spacing w:line="254" w:lineRule="exact"/>
      <w:ind w:firstLine="220"/>
      <w:jc w:val="both"/>
    </w:pPr>
    <w:rPr>
      <w:rFonts w:ascii="Times New Roman" w:eastAsia="Times New Roman" w:hAnsi="Times New Roman" w:cs="Times New Roman"/>
      <w:i/>
      <w:iCs/>
      <w:sz w:val="21"/>
      <w:szCs w:val="21"/>
    </w:rPr>
  </w:style>
  <w:style w:type="paragraph" w:customStyle="1" w:styleId="Teksttreci60">
    <w:name w:val="Tekst treści (6)"/>
    <w:basedOn w:val="Normalny"/>
    <w:link w:val="Teksttreci6"/>
    <w:rsid w:val="00D72A2C"/>
    <w:pPr>
      <w:shd w:val="clear" w:color="auto" w:fill="FFFFFF"/>
      <w:spacing w:before="240" w:line="211" w:lineRule="exact"/>
      <w:ind w:hanging="380"/>
      <w:jc w:val="both"/>
    </w:pPr>
    <w:rPr>
      <w:rFonts w:ascii="Times New Roman" w:eastAsia="Times New Roman" w:hAnsi="Times New Roman" w:cs="Times New Roman"/>
      <w:sz w:val="19"/>
      <w:szCs w:val="19"/>
    </w:rPr>
  </w:style>
  <w:style w:type="paragraph" w:customStyle="1" w:styleId="Stopka20">
    <w:name w:val="Stopka (2)"/>
    <w:basedOn w:val="Normalny"/>
    <w:link w:val="Stopka2"/>
    <w:rsid w:val="00D72A2C"/>
    <w:pPr>
      <w:shd w:val="clear" w:color="auto" w:fill="FFFFFF"/>
      <w:spacing w:line="0" w:lineRule="atLeast"/>
    </w:pPr>
    <w:rPr>
      <w:rFonts w:ascii="Times New Roman" w:eastAsia="Times New Roman" w:hAnsi="Times New Roman" w:cs="Times New Roman"/>
      <w:sz w:val="19"/>
      <w:szCs w:val="19"/>
    </w:rPr>
  </w:style>
  <w:style w:type="paragraph" w:customStyle="1" w:styleId="Nagwek230">
    <w:name w:val="Nagłówek #2 (3)"/>
    <w:basedOn w:val="Normalny"/>
    <w:link w:val="Nagwek23"/>
    <w:rsid w:val="00D72A2C"/>
    <w:pPr>
      <w:shd w:val="clear" w:color="auto" w:fill="FFFFFF"/>
      <w:spacing w:before="60" w:line="254" w:lineRule="exact"/>
      <w:ind w:hanging="300"/>
      <w:outlineLvl w:val="1"/>
    </w:pPr>
    <w:rPr>
      <w:rFonts w:ascii="Times New Roman" w:eastAsia="Times New Roman" w:hAnsi="Times New Roman" w:cs="Times New Roman"/>
      <w:b/>
      <w:bCs/>
      <w:sz w:val="22"/>
      <w:szCs w:val="22"/>
    </w:rPr>
  </w:style>
  <w:style w:type="paragraph" w:customStyle="1" w:styleId="Nagweklubstopka20">
    <w:name w:val="Nagłówek lub stopka (2)"/>
    <w:basedOn w:val="Normalny"/>
    <w:link w:val="Nagweklubstopka2"/>
    <w:rsid w:val="00D72A2C"/>
    <w:pPr>
      <w:shd w:val="clear" w:color="auto" w:fill="FFFFFF"/>
      <w:spacing w:line="0" w:lineRule="atLeast"/>
    </w:pPr>
    <w:rPr>
      <w:rFonts w:ascii="Lucida Sans Unicode" w:eastAsia="Lucida Sans Unicode" w:hAnsi="Lucida Sans Unicode" w:cs="Lucida Sans Unicode"/>
      <w:sz w:val="15"/>
      <w:szCs w:val="15"/>
    </w:rPr>
  </w:style>
  <w:style w:type="paragraph" w:customStyle="1" w:styleId="Teksttreci70">
    <w:name w:val="Tekst treści (7)"/>
    <w:basedOn w:val="Normalny"/>
    <w:link w:val="Teksttreci7"/>
    <w:rsid w:val="00D72A2C"/>
    <w:pPr>
      <w:shd w:val="clear" w:color="auto" w:fill="FFFFFF"/>
      <w:spacing w:after="1260" w:line="0" w:lineRule="atLeast"/>
      <w:jc w:val="both"/>
    </w:pPr>
    <w:rPr>
      <w:rFonts w:ascii="Times New Roman" w:eastAsia="Times New Roman" w:hAnsi="Times New Roman" w:cs="Times New Roman"/>
      <w:i/>
      <w:iCs/>
      <w:sz w:val="19"/>
      <w:szCs w:val="19"/>
    </w:rPr>
  </w:style>
  <w:style w:type="paragraph" w:customStyle="1" w:styleId="Nagweklubstopka30">
    <w:name w:val="Nagłówek lub stopka (3)"/>
    <w:basedOn w:val="Normalny"/>
    <w:link w:val="Nagweklubstopka3"/>
    <w:rsid w:val="00D72A2C"/>
    <w:pPr>
      <w:shd w:val="clear" w:color="auto" w:fill="FFFFFF"/>
      <w:spacing w:line="0" w:lineRule="atLeast"/>
    </w:pPr>
    <w:rPr>
      <w:rFonts w:ascii="Bookman Old Style" w:eastAsia="Bookman Old Style" w:hAnsi="Bookman Old Style" w:cs="Bookman Old Style"/>
      <w:i/>
      <w:iCs/>
      <w:sz w:val="10"/>
      <w:szCs w:val="10"/>
    </w:rPr>
  </w:style>
  <w:style w:type="paragraph" w:customStyle="1" w:styleId="Nagweklubstopka40">
    <w:name w:val="Nagłówek lub stopka (4)"/>
    <w:basedOn w:val="Normalny"/>
    <w:link w:val="Nagweklubstopka4"/>
    <w:rsid w:val="00D72A2C"/>
    <w:pPr>
      <w:shd w:val="clear" w:color="auto" w:fill="FFFFFF"/>
      <w:spacing w:line="0" w:lineRule="atLeast"/>
    </w:pPr>
    <w:rPr>
      <w:rFonts w:ascii="Consolas" w:eastAsia="Consolas" w:hAnsi="Consolas" w:cs="Consolas"/>
      <w:sz w:val="19"/>
      <w:szCs w:val="19"/>
      <w:lang w:val="ru-RU" w:eastAsia="ru-RU" w:bidi="ru-RU"/>
    </w:rPr>
  </w:style>
  <w:style w:type="paragraph" w:customStyle="1" w:styleId="Stopka1">
    <w:name w:val="Stopka1"/>
    <w:basedOn w:val="Normalny"/>
    <w:link w:val="Stopka"/>
    <w:rsid w:val="00D72A2C"/>
    <w:pPr>
      <w:shd w:val="clear" w:color="auto" w:fill="FFFFFF"/>
      <w:spacing w:line="254" w:lineRule="exact"/>
      <w:jc w:val="both"/>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72A2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72A2C"/>
    <w:rPr>
      <w:color w:val="0066CC"/>
      <w:u w:val="single"/>
    </w:rPr>
  </w:style>
  <w:style w:type="character" w:customStyle="1" w:styleId="Nagwek1">
    <w:name w:val="Nagłówek #1_"/>
    <w:basedOn w:val="Domylnaczcionkaakapitu"/>
    <w:link w:val="Nagwek10"/>
    <w:rsid w:val="00D72A2C"/>
    <w:rPr>
      <w:rFonts w:ascii="Bookman Old Style" w:eastAsia="Bookman Old Style" w:hAnsi="Bookman Old Style" w:cs="Bookman Old Style"/>
      <w:b w:val="0"/>
      <w:bCs w:val="0"/>
      <w:i w:val="0"/>
      <w:iCs w:val="0"/>
      <w:smallCaps w:val="0"/>
      <w:strike w:val="0"/>
      <w:spacing w:val="40"/>
      <w:sz w:val="52"/>
      <w:szCs w:val="52"/>
      <w:u w:val="none"/>
    </w:rPr>
  </w:style>
  <w:style w:type="character" w:customStyle="1" w:styleId="Teksttreci3">
    <w:name w:val="Tekst treści (3)_"/>
    <w:basedOn w:val="Domylnaczcionkaakapitu"/>
    <w:link w:val="Teksttreci30"/>
    <w:rsid w:val="00D72A2C"/>
    <w:rPr>
      <w:rFonts w:ascii="Bookman Old Style" w:eastAsia="Bookman Old Style" w:hAnsi="Bookman Old Style" w:cs="Bookman Old Style"/>
      <w:b w:val="0"/>
      <w:bCs w:val="0"/>
      <w:i w:val="0"/>
      <w:iCs w:val="0"/>
      <w:smallCaps w:val="0"/>
      <w:strike w:val="0"/>
      <w:spacing w:val="10"/>
      <w:sz w:val="18"/>
      <w:szCs w:val="18"/>
      <w:u w:val="none"/>
    </w:rPr>
  </w:style>
  <w:style w:type="character" w:customStyle="1" w:styleId="PogrubienieTeksttreci3TimesNewRoman11ptOdstpy1pt">
    <w:name w:val="Pogrubienie;Tekst treści (3) + Times New Roman;11 pt;Odstępy 1 pt"/>
    <w:basedOn w:val="Teksttreci3"/>
    <w:rsid w:val="00D72A2C"/>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Nagwek22">
    <w:name w:val="Nagłówek #2 (2)_"/>
    <w:basedOn w:val="Domylnaczcionkaakapitu"/>
    <w:link w:val="Nagwek220"/>
    <w:rsid w:val="00D72A2C"/>
    <w:rPr>
      <w:rFonts w:ascii="Bookman Old Style" w:eastAsia="Bookman Old Style" w:hAnsi="Bookman Old Style" w:cs="Bookman Old Style"/>
      <w:b w:val="0"/>
      <w:bCs w:val="0"/>
      <w:i w:val="0"/>
      <w:iCs w:val="0"/>
      <w:smallCaps w:val="0"/>
      <w:strike w:val="0"/>
      <w:spacing w:val="0"/>
      <w:sz w:val="21"/>
      <w:szCs w:val="21"/>
      <w:u w:val="none"/>
    </w:rPr>
  </w:style>
  <w:style w:type="character" w:customStyle="1" w:styleId="Nagwek22LucidaSansUnicode10pt">
    <w:name w:val="Nagłówek #2 (2) + Lucida Sans Unicode;10 pt"/>
    <w:basedOn w:val="Nagwek22"/>
    <w:rsid w:val="00D72A2C"/>
    <w:rPr>
      <w:rFonts w:ascii="Lucida Sans Unicode" w:eastAsia="Lucida Sans Unicode" w:hAnsi="Lucida Sans Unicode" w:cs="Lucida Sans Unicode"/>
      <w:b/>
      <w:bCs/>
      <w:i w:val="0"/>
      <w:iCs w:val="0"/>
      <w:smallCaps w:val="0"/>
      <w:strike w:val="0"/>
      <w:color w:val="000000"/>
      <w:spacing w:val="0"/>
      <w:w w:val="100"/>
      <w:position w:val="0"/>
      <w:sz w:val="20"/>
      <w:szCs w:val="20"/>
      <w:u w:val="none"/>
      <w:lang w:val="pl-PL" w:eastAsia="pl-PL" w:bidi="pl-PL"/>
    </w:rPr>
  </w:style>
  <w:style w:type="character" w:customStyle="1" w:styleId="Nagwek2">
    <w:name w:val="Nagłówek #2_"/>
    <w:basedOn w:val="Domylnaczcionkaakapitu"/>
    <w:link w:val="Nagwek20"/>
    <w:rsid w:val="00D72A2C"/>
    <w:rPr>
      <w:rFonts w:ascii="Times New Roman" w:eastAsia="Times New Roman" w:hAnsi="Times New Roman" w:cs="Times New Roman"/>
      <w:b/>
      <w:bCs/>
      <w:i w:val="0"/>
      <w:iCs w:val="0"/>
      <w:smallCaps w:val="0"/>
      <w:strike w:val="0"/>
      <w:spacing w:val="20"/>
      <w:sz w:val="22"/>
      <w:szCs w:val="22"/>
      <w:u w:val="none"/>
    </w:rPr>
  </w:style>
  <w:style w:type="character" w:customStyle="1" w:styleId="Teksttreci4">
    <w:name w:val="Tekst treści (4)_"/>
    <w:basedOn w:val="Domylnaczcionkaakapitu"/>
    <w:link w:val="Teksttreci40"/>
    <w:rsid w:val="00D72A2C"/>
    <w:rPr>
      <w:rFonts w:ascii="Times New Roman" w:eastAsia="Times New Roman" w:hAnsi="Times New Roman" w:cs="Times New Roman"/>
      <w:b w:val="0"/>
      <w:bCs w:val="0"/>
      <w:i w:val="0"/>
      <w:iCs w:val="0"/>
      <w:smallCaps w:val="0"/>
      <w:strike w:val="0"/>
      <w:sz w:val="14"/>
      <w:szCs w:val="14"/>
      <w:u w:val="none"/>
    </w:rPr>
  </w:style>
  <w:style w:type="character" w:customStyle="1" w:styleId="Teksttreci2">
    <w:name w:val="Tekst treści (2)_"/>
    <w:basedOn w:val="Domylnaczcionkaakapitu"/>
    <w:link w:val="Teksttreci20"/>
    <w:rsid w:val="00D72A2C"/>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D72A2C"/>
    <w:rPr>
      <w:rFonts w:ascii="Times New Roman" w:eastAsia="Times New Roman" w:hAnsi="Times New Roman" w:cs="Times New Roman"/>
      <w:b w:val="0"/>
      <w:bCs w:val="0"/>
      <w:i w:val="0"/>
      <w:iCs w:val="0"/>
      <w:smallCaps w:val="0"/>
      <w:strike w:val="0"/>
      <w:sz w:val="18"/>
      <w:szCs w:val="18"/>
      <w:u w:val="none"/>
    </w:rPr>
  </w:style>
  <w:style w:type="character" w:customStyle="1" w:styleId="Teksttreci2105ptKursywa">
    <w:name w:val="Tekst treści (2) + 10;5 pt;Kursywa"/>
    <w:basedOn w:val="Teksttreci2"/>
    <w:rsid w:val="00D72A2C"/>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Odstpy2pt">
    <w:name w:val="Tekst treści (2) + Odstępy 2 pt"/>
    <w:basedOn w:val="Teksttreci2"/>
    <w:rsid w:val="00D72A2C"/>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lubstopkaConsolas85ptKursywaOdstpy-1pt">
    <w:name w:val="Nagłówek lub stopka + Consolas;8;5 pt;Kursywa;Odstępy -1 pt"/>
    <w:basedOn w:val="Nagweklubstopka"/>
    <w:rsid w:val="00D72A2C"/>
    <w:rPr>
      <w:rFonts w:ascii="Consolas" w:eastAsia="Consolas" w:hAnsi="Consolas" w:cs="Consolas"/>
      <w:b/>
      <w:bCs/>
      <w:i/>
      <w:iCs/>
      <w:smallCaps w:val="0"/>
      <w:strike w:val="0"/>
      <w:color w:val="000000"/>
      <w:spacing w:val="-20"/>
      <w:w w:val="100"/>
      <w:position w:val="0"/>
      <w:sz w:val="17"/>
      <w:szCs w:val="17"/>
      <w:u w:val="none"/>
      <w:lang w:val="pl-PL" w:eastAsia="pl-PL" w:bidi="pl-PL"/>
    </w:rPr>
  </w:style>
  <w:style w:type="character" w:customStyle="1" w:styleId="Teksttreci5">
    <w:name w:val="Tekst treści (5)_"/>
    <w:basedOn w:val="Domylnaczcionkaakapitu"/>
    <w:link w:val="Teksttreci50"/>
    <w:rsid w:val="00D72A2C"/>
    <w:rPr>
      <w:rFonts w:ascii="Times New Roman" w:eastAsia="Times New Roman" w:hAnsi="Times New Roman" w:cs="Times New Roman"/>
      <w:b w:val="0"/>
      <w:bCs w:val="0"/>
      <w:i/>
      <w:iCs/>
      <w:smallCaps w:val="0"/>
      <w:strike w:val="0"/>
      <w:sz w:val="21"/>
      <w:szCs w:val="21"/>
      <w:u w:val="none"/>
    </w:rPr>
  </w:style>
  <w:style w:type="character" w:customStyle="1" w:styleId="Teksttreci510ptBezkursywy">
    <w:name w:val="Tekst treści (5) + 10 pt;Bez kursywy"/>
    <w:basedOn w:val="Teksttreci5"/>
    <w:rsid w:val="00D72A2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6">
    <w:name w:val="Tekst treści (6)_"/>
    <w:basedOn w:val="Domylnaczcionkaakapitu"/>
    <w:link w:val="Teksttreci60"/>
    <w:rsid w:val="00D72A2C"/>
    <w:rPr>
      <w:rFonts w:ascii="Times New Roman" w:eastAsia="Times New Roman" w:hAnsi="Times New Roman" w:cs="Times New Roman"/>
      <w:b w:val="0"/>
      <w:bCs w:val="0"/>
      <w:i w:val="0"/>
      <w:iCs w:val="0"/>
      <w:smallCaps w:val="0"/>
      <w:strike w:val="0"/>
      <w:sz w:val="19"/>
      <w:szCs w:val="19"/>
      <w:u w:val="none"/>
    </w:rPr>
  </w:style>
  <w:style w:type="character" w:customStyle="1" w:styleId="Stopka2">
    <w:name w:val="Stopka (2)_"/>
    <w:basedOn w:val="Domylnaczcionkaakapitu"/>
    <w:link w:val="Stopka20"/>
    <w:rsid w:val="00D72A2C"/>
    <w:rPr>
      <w:rFonts w:ascii="Times New Roman" w:eastAsia="Times New Roman" w:hAnsi="Times New Roman" w:cs="Times New Roman"/>
      <w:b w:val="0"/>
      <w:bCs w:val="0"/>
      <w:i w:val="0"/>
      <w:iCs w:val="0"/>
      <w:smallCaps w:val="0"/>
      <w:strike w:val="0"/>
      <w:sz w:val="19"/>
      <w:szCs w:val="19"/>
      <w:u w:val="none"/>
    </w:rPr>
  </w:style>
  <w:style w:type="character" w:customStyle="1" w:styleId="Stopka2Odstpy1pt">
    <w:name w:val="Stopka (2) + Odstępy 1 pt"/>
    <w:basedOn w:val="Stopka2"/>
    <w:rsid w:val="00D72A2C"/>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Nagwek210ptBezpogrubieniaOdstpy0pt">
    <w:name w:val="Nagłówek #2 + 10 pt;Bez pogrubienia;Odstępy 0 pt"/>
    <w:basedOn w:val="Nagwek2"/>
    <w:rsid w:val="00D72A2C"/>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PogrubienieTeksttreci211pt">
    <w:name w:val="Pogrubienie;Tekst treści (2) + 11 pt"/>
    <w:basedOn w:val="Teksttreci2"/>
    <w:rsid w:val="00D72A2C"/>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23">
    <w:name w:val="Nagłówek #2 (3)_"/>
    <w:basedOn w:val="Domylnaczcionkaakapitu"/>
    <w:link w:val="Nagwek230"/>
    <w:rsid w:val="00D72A2C"/>
    <w:rPr>
      <w:rFonts w:ascii="Times New Roman" w:eastAsia="Times New Roman" w:hAnsi="Times New Roman" w:cs="Times New Roman"/>
      <w:b/>
      <w:bCs/>
      <w:i w:val="0"/>
      <w:iCs w:val="0"/>
      <w:smallCaps w:val="0"/>
      <w:strike w:val="0"/>
      <w:sz w:val="22"/>
      <w:szCs w:val="22"/>
      <w:u w:val="none"/>
    </w:rPr>
  </w:style>
  <w:style w:type="character" w:customStyle="1" w:styleId="Nagwek2310ptBezpogrubienia">
    <w:name w:val="Nagłówek #2 (3) + 10 pt;Bez pogrubienia"/>
    <w:basedOn w:val="Nagwek23"/>
    <w:rsid w:val="00D72A2C"/>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2">
    <w:name w:val="Nagłówek lub stopka (2)_"/>
    <w:basedOn w:val="Domylnaczcionkaakapitu"/>
    <w:link w:val="Nagweklubstopka20"/>
    <w:rsid w:val="00D72A2C"/>
    <w:rPr>
      <w:rFonts w:ascii="Lucida Sans Unicode" w:eastAsia="Lucida Sans Unicode" w:hAnsi="Lucida Sans Unicode" w:cs="Lucida Sans Unicode"/>
      <w:b w:val="0"/>
      <w:bCs w:val="0"/>
      <w:i w:val="0"/>
      <w:iCs w:val="0"/>
      <w:smallCaps w:val="0"/>
      <w:strike w:val="0"/>
      <w:sz w:val="15"/>
      <w:szCs w:val="15"/>
      <w:u w:val="none"/>
    </w:rPr>
  </w:style>
  <w:style w:type="character" w:customStyle="1" w:styleId="Teksttreci7">
    <w:name w:val="Tekst treści (7)_"/>
    <w:basedOn w:val="Domylnaczcionkaakapitu"/>
    <w:link w:val="Teksttreci70"/>
    <w:rsid w:val="00D72A2C"/>
    <w:rPr>
      <w:rFonts w:ascii="Times New Roman" w:eastAsia="Times New Roman" w:hAnsi="Times New Roman" w:cs="Times New Roman"/>
      <w:b w:val="0"/>
      <w:bCs w:val="0"/>
      <w:i/>
      <w:iCs/>
      <w:smallCaps w:val="0"/>
      <w:strike w:val="0"/>
      <w:sz w:val="19"/>
      <w:szCs w:val="19"/>
      <w:u w:val="none"/>
    </w:rPr>
  </w:style>
  <w:style w:type="character" w:customStyle="1" w:styleId="PogrubienieTeksttreci511ptBezkursywy">
    <w:name w:val="Pogrubienie;Tekst treści (5) + 11 pt;Bez kursywy"/>
    <w:basedOn w:val="Teksttreci5"/>
    <w:rsid w:val="00D72A2C"/>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75pt">
    <w:name w:val="Tekst treści (2) + 7;5 pt"/>
    <w:basedOn w:val="Teksttreci2"/>
    <w:rsid w:val="00D72A2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PogrubienieTeksttreci29ptKursywa">
    <w:name w:val="Pogrubienie;Tekst treści (2) + 9 pt;Kursywa"/>
    <w:basedOn w:val="Teksttreci2"/>
    <w:rsid w:val="00D72A2C"/>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Teksttreci295pt">
    <w:name w:val="Tekst treści (2) + 9;5 pt"/>
    <w:basedOn w:val="Teksttreci2"/>
    <w:rsid w:val="00D72A2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Teksttreci5BookmanOldStyle">
    <w:name w:val="Tekst treści (5) + Bookman Old Style"/>
    <w:basedOn w:val="Teksttreci5"/>
    <w:rsid w:val="00D72A2C"/>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Teksttreci5ArialUnicodeMS7pt">
    <w:name w:val="Tekst treści (5) + Arial Unicode MS;7 pt"/>
    <w:basedOn w:val="Teksttreci5"/>
    <w:rsid w:val="00D72A2C"/>
    <w:rPr>
      <w:rFonts w:ascii="Arial Unicode MS" w:eastAsia="Arial Unicode MS" w:hAnsi="Arial Unicode MS" w:cs="Arial Unicode MS"/>
      <w:b/>
      <w:bCs/>
      <w:i/>
      <w:iCs/>
      <w:smallCaps w:val="0"/>
      <w:strike w:val="0"/>
      <w:color w:val="000000"/>
      <w:spacing w:val="0"/>
      <w:w w:val="100"/>
      <w:position w:val="0"/>
      <w:sz w:val="14"/>
      <w:szCs w:val="14"/>
      <w:u w:val="none"/>
      <w:lang w:val="pl-PL" w:eastAsia="pl-PL" w:bidi="pl-PL"/>
    </w:rPr>
  </w:style>
  <w:style w:type="character" w:customStyle="1" w:styleId="Nagweklubstopka3">
    <w:name w:val="Nagłówek lub stopka (3)_"/>
    <w:basedOn w:val="Domylnaczcionkaakapitu"/>
    <w:link w:val="Nagweklubstopka30"/>
    <w:rsid w:val="00D72A2C"/>
    <w:rPr>
      <w:rFonts w:ascii="Bookman Old Style" w:eastAsia="Bookman Old Style" w:hAnsi="Bookman Old Style" w:cs="Bookman Old Style"/>
      <w:b w:val="0"/>
      <w:bCs w:val="0"/>
      <w:i/>
      <w:iCs/>
      <w:smallCaps w:val="0"/>
      <w:strike w:val="0"/>
      <w:sz w:val="10"/>
      <w:szCs w:val="10"/>
      <w:u w:val="none"/>
    </w:rPr>
  </w:style>
  <w:style w:type="character" w:customStyle="1" w:styleId="Nagweklubstopka4">
    <w:name w:val="Nagłówek lub stopka (4)_"/>
    <w:basedOn w:val="Domylnaczcionkaakapitu"/>
    <w:link w:val="Nagweklubstopka40"/>
    <w:rsid w:val="00D72A2C"/>
    <w:rPr>
      <w:rFonts w:ascii="Consolas" w:eastAsia="Consolas" w:hAnsi="Consolas" w:cs="Consolas"/>
      <w:b w:val="0"/>
      <w:bCs w:val="0"/>
      <w:i w:val="0"/>
      <w:iCs w:val="0"/>
      <w:smallCaps w:val="0"/>
      <w:strike w:val="0"/>
      <w:sz w:val="19"/>
      <w:szCs w:val="19"/>
      <w:u w:val="none"/>
      <w:lang w:val="ru-RU" w:eastAsia="ru-RU" w:bidi="ru-RU"/>
    </w:rPr>
  </w:style>
  <w:style w:type="character" w:customStyle="1" w:styleId="Teksttreci295ptKursywa">
    <w:name w:val="Tekst treści (2) + 9;5 pt;Kursywa"/>
    <w:basedOn w:val="Teksttreci2"/>
    <w:rsid w:val="00D72A2C"/>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95pt0">
    <w:name w:val="Tekst treści (2) + 9;5 pt"/>
    <w:basedOn w:val="Teksttreci2"/>
    <w:rsid w:val="00D72A2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Stopka">
    <w:name w:val="Stopka_"/>
    <w:basedOn w:val="Domylnaczcionkaakapitu"/>
    <w:link w:val="Stopka1"/>
    <w:rsid w:val="00D72A2C"/>
    <w:rPr>
      <w:rFonts w:ascii="Times New Roman" w:eastAsia="Times New Roman" w:hAnsi="Times New Roman" w:cs="Times New Roman"/>
      <w:b w:val="0"/>
      <w:bCs w:val="0"/>
      <w:i w:val="0"/>
      <w:iCs w:val="0"/>
      <w:smallCaps w:val="0"/>
      <w:strike w:val="0"/>
      <w:sz w:val="20"/>
      <w:szCs w:val="20"/>
      <w:u w:val="none"/>
    </w:rPr>
  </w:style>
  <w:style w:type="character" w:customStyle="1" w:styleId="Stopka105ptKursywa">
    <w:name w:val="Stopka + 10;5 pt;Kursywa"/>
    <w:basedOn w:val="Stopka"/>
    <w:rsid w:val="00D72A2C"/>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7Bezkursywy">
    <w:name w:val="Tekst treści (7) + Bez kursywy"/>
    <w:basedOn w:val="Teksttreci7"/>
    <w:rsid w:val="00D72A2C"/>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6Kursywa">
    <w:name w:val="Tekst treści (6) + Kursywa"/>
    <w:basedOn w:val="Teksttreci6"/>
    <w:rsid w:val="00D72A2C"/>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69ptKursywa">
    <w:name w:val="Tekst treści (6) + 9 pt;Kursywa"/>
    <w:basedOn w:val="Teksttreci6"/>
    <w:rsid w:val="00D72A2C"/>
    <w:rPr>
      <w:rFonts w:ascii="Times New Roman" w:eastAsia="Times New Roman" w:hAnsi="Times New Roman" w:cs="Times New Roman"/>
      <w:b w:val="0"/>
      <w:bCs w:val="0"/>
      <w:i/>
      <w:iCs/>
      <w:smallCaps w:val="0"/>
      <w:strike w:val="0"/>
      <w:color w:val="000000"/>
      <w:spacing w:val="0"/>
      <w:w w:val="100"/>
      <w:position w:val="0"/>
      <w:sz w:val="18"/>
      <w:szCs w:val="18"/>
      <w:u w:val="none"/>
      <w:lang w:val="en-US" w:eastAsia="en-US" w:bidi="en-US"/>
    </w:rPr>
  </w:style>
  <w:style w:type="character" w:customStyle="1" w:styleId="Teksttreci610pt">
    <w:name w:val="Tekst treści (6) + 10 pt"/>
    <w:basedOn w:val="Teksttreci6"/>
    <w:rsid w:val="00D72A2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611ptOdstpy1pt">
    <w:name w:val="Pogrubienie;Tekst treści (6) + 11 pt;Odstępy 1 pt"/>
    <w:basedOn w:val="Teksttreci6"/>
    <w:rsid w:val="00D72A2C"/>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paragraph" w:customStyle="1" w:styleId="Nagwek10">
    <w:name w:val="Nagłówek #1"/>
    <w:basedOn w:val="Normalny"/>
    <w:link w:val="Nagwek1"/>
    <w:rsid w:val="00D72A2C"/>
    <w:pPr>
      <w:shd w:val="clear" w:color="auto" w:fill="FFFFFF"/>
      <w:spacing w:after="240" w:line="0" w:lineRule="atLeast"/>
      <w:outlineLvl w:val="0"/>
    </w:pPr>
    <w:rPr>
      <w:rFonts w:ascii="Bookman Old Style" w:eastAsia="Bookman Old Style" w:hAnsi="Bookman Old Style" w:cs="Bookman Old Style"/>
      <w:spacing w:val="40"/>
      <w:sz w:val="52"/>
      <w:szCs w:val="52"/>
    </w:rPr>
  </w:style>
  <w:style w:type="paragraph" w:customStyle="1" w:styleId="Teksttreci30">
    <w:name w:val="Tekst treści (3)"/>
    <w:basedOn w:val="Normalny"/>
    <w:link w:val="Teksttreci3"/>
    <w:rsid w:val="00D72A2C"/>
    <w:pPr>
      <w:shd w:val="clear" w:color="auto" w:fill="FFFFFF"/>
      <w:spacing w:before="240" w:after="60" w:line="0" w:lineRule="atLeast"/>
      <w:jc w:val="both"/>
    </w:pPr>
    <w:rPr>
      <w:rFonts w:ascii="Bookman Old Style" w:eastAsia="Bookman Old Style" w:hAnsi="Bookman Old Style" w:cs="Bookman Old Style"/>
      <w:spacing w:val="10"/>
      <w:sz w:val="18"/>
      <w:szCs w:val="18"/>
    </w:rPr>
  </w:style>
  <w:style w:type="paragraph" w:customStyle="1" w:styleId="Nagwek220">
    <w:name w:val="Nagłówek #2 (2)"/>
    <w:basedOn w:val="Normalny"/>
    <w:link w:val="Nagwek22"/>
    <w:rsid w:val="00D72A2C"/>
    <w:pPr>
      <w:shd w:val="clear" w:color="auto" w:fill="FFFFFF"/>
      <w:spacing w:before="60" w:after="1020" w:line="0" w:lineRule="atLeast"/>
      <w:jc w:val="center"/>
      <w:outlineLvl w:val="1"/>
    </w:pPr>
    <w:rPr>
      <w:rFonts w:ascii="Bookman Old Style" w:eastAsia="Bookman Old Style" w:hAnsi="Bookman Old Style" w:cs="Bookman Old Style"/>
      <w:sz w:val="21"/>
      <w:szCs w:val="21"/>
    </w:rPr>
  </w:style>
  <w:style w:type="paragraph" w:customStyle="1" w:styleId="Nagwek20">
    <w:name w:val="Nagłówek #2"/>
    <w:basedOn w:val="Normalny"/>
    <w:link w:val="Nagwek2"/>
    <w:rsid w:val="00D72A2C"/>
    <w:pPr>
      <w:shd w:val="clear" w:color="auto" w:fill="FFFFFF"/>
      <w:spacing w:before="1020" w:line="283" w:lineRule="exact"/>
      <w:ind w:hanging="2120"/>
      <w:jc w:val="both"/>
      <w:outlineLvl w:val="1"/>
    </w:pPr>
    <w:rPr>
      <w:rFonts w:ascii="Times New Roman" w:eastAsia="Times New Roman" w:hAnsi="Times New Roman" w:cs="Times New Roman"/>
      <w:b/>
      <w:bCs/>
      <w:spacing w:val="20"/>
      <w:sz w:val="22"/>
      <w:szCs w:val="22"/>
    </w:rPr>
  </w:style>
  <w:style w:type="paragraph" w:customStyle="1" w:styleId="Teksttreci40">
    <w:name w:val="Tekst treści (4)"/>
    <w:basedOn w:val="Normalny"/>
    <w:link w:val="Teksttreci4"/>
    <w:rsid w:val="00D72A2C"/>
    <w:pPr>
      <w:shd w:val="clear" w:color="auto" w:fill="FFFFFF"/>
      <w:spacing w:line="283" w:lineRule="exact"/>
      <w:jc w:val="center"/>
    </w:pPr>
    <w:rPr>
      <w:rFonts w:ascii="Times New Roman" w:eastAsia="Times New Roman" w:hAnsi="Times New Roman" w:cs="Times New Roman"/>
      <w:sz w:val="14"/>
      <w:szCs w:val="14"/>
    </w:rPr>
  </w:style>
  <w:style w:type="paragraph" w:customStyle="1" w:styleId="Teksttreci20">
    <w:name w:val="Tekst treści (2)"/>
    <w:basedOn w:val="Normalny"/>
    <w:link w:val="Teksttreci2"/>
    <w:rsid w:val="00D72A2C"/>
    <w:pPr>
      <w:shd w:val="clear" w:color="auto" w:fill="FFFFFF"/>
      <w:spacing w:before="240" w:line="254" w:lineRule="exact"/>
      <w:ind w:hanging="1140"/>
      <w:jc w:val="both"/>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D72A2C"/>
    <w:pPr>
      <w:shd w:val="clear" w:color="auto" w:fill="FFFFFF"/>
      <w:spacing w:line="0" w:lineRule="atLeast"/>
    </w:pPr>
    <w:rPr>
      <w:rFonts w:ascii="Times New Roman" w:eastAsia="Times New Roman" w:hAnsi="Times New Roman" w:cs="Times New Roman"/>
      <w:sz w:val="18"/>
      <w:szCs w:val="18"/>
    </w:rPr>
  </w:style>
  <w:style w:type="paragraph" w:customStyle="1" w:styleId="Teksttreci50">
    <w:name w:val="Tekst treści (5)"/>
    <w:basedOn w:val="Normalny"/>
    <w:link w:val="Teksttreci5"/>
    <w:rsid w:val="00D72A2C"/>
    <w:pPr>
      <w:shd w:val="clear" w:color="auto" w:fill="FFFFFF"/>
      <w:spacing w:line="254" w:lineRule="exact"/>
      <w:ind w:firstLine="220"/>
      <w:jc w:val="both"/>
    </w:pPr>
    <w:rPr>
      <w:rFonts w:ascii="Times New Roman" w:eastAsia="Times New Roman" w:hAnsi="Times New Roman" w:cs="Times New Roman"/>
      <w:i/>
      <w:iCs/>
      <w:sz w:val="21"/>
      <w:szCs w:val="21"/>
    </w:rPr>
  </w:style>
  <w:style w:type="paragraph" w:customStyle="1" w:styleId="Teksttreci60">
    <w:name w:val="Tekst treści (6)"/>
    <w:basedOn w:val="Normalny"/>
    <w:link w:val="Teksttreci6"/>
    <w:rsid w:val="00D72A2C"/>
    <w:pPr>
      <w:shd w:val="clear" w:color="auto" w:fill="FFFFFF"/>
      <w:spacing w:before="240" w:line="211" w:lineRule="exact"/>
      <w:ind w:hanging="380"/>
      <w:jc w:val="both"/>
    </w:pPr>
    <w:rPr>
      <w:rFonts w:ascii="Times New Roman" w:eastAsia="Times New Roman" w:hAnsi="Times New Roman" w:cs="Times New Roman"/>
      <w:sz w:val="19"/>
      <w:szCs w:val="19"/>
    </w:rPr>
  </w:style>
  <w:style w:type="paragraph" w:customStyle="1" w:styleId="Stopka20">
    <w:name w:val="Stopka (2)"/>
    <w:basedOn w:val="Normalny"/>
    <w:link w:val="Stopka2"/>
    <w:rsid w:val="00D72A2C"/>
    <w:pPr>
      <w:shd w:val="clear" w:color="auto" w:fill="FFFFFF"/>
      <w:spacing w:line="0" w:lineRule="atLeast"/>
    </w:pPr>
    <w:rPr>
      <w:rFonts w:ascii="Times New Roman" w:eastAsia="Times New Roman" w:hAnsi="Times New Roman" w:cs="Times New Roman"/>
      <w:sz w:val="19"/>
      <w:szCs w:val="19"/>
    </w:rPr>
  </w:style>
  <w:style w:type="paragraph" w:customStyle="1" w:styleId="Nagwek230">
    <w:name w:val="Nagłówek #2 (3)"/>
    <w:basedOn w:val="Normalny"/>
    <w:link w:val="Nagwek23"/>
    <w:rsid w:val="00D72A2C"/>
    <w:pPr>
      <w:shd w:val="clear" w:color="auto" w:fill="FFFFFF"/>
      <w:spacing w:before="60" w:line="254" w:lineRule="exact"/>
      <w:ind w:hanging="300"/>
      <w:outlineLvl w:val="1"/>
    </w:pPr>
    <w:rPr>
      <w:rFonts w:ascii="Times New Roman" w:eastAsia="Times New Roman" w:hAnsi="Times New Roman" w:cs="Times New Roman"/>
      <w:b/>
      <w:bCs/>
      <w:sz w:val="22"/>
      <w:szCs w:val="22"/>
    </w:rPr>
  </w:style>
  <w:style w:type="paragraph" w:customStyle="1" w:styleId="Nagweklubstopka20">
    <w:name w:val="Nagłówek lub stopka (2)"/>
    <w:basedOn w:val="Normalny"/>
    <w:link w:val="Nagweklubstopka2"/>
    <w:rsid w:val="00D72A2C"/>
    <w:pPr>
      <w:shd w:val="clear" w:color="auto" w:fill="FFFFFF"/>
      <w:spacing w:line="0" w:lineRule="atLeast"/>
    </w:pPr>
    <w:rPr>
      <w:rFonts w:ascii="Lucida Sans Unicode" w:eastAsia="Lucida Sans Unicode" w:hAnsi="Lucida Sans Unicode" w:cs="Lucida Sans Unicode"/>
      <w:sz w:val="15"/>
      <w:szCs w:val="15"/>
    </w:rPr>
  </w:style>
  <w:style w:type="paragraph" w:customStyle="1" w:styleId="Teksttreci70">
    <w:name w:val="Tekst treści (7)"/>
    <w:basedOn w:val="Normalny"/>
    <w:link w:val="Teksttreci7"/>
    <w:rsid w:val="00D72A2C"/>
    <w:pPr>
      <w:shd w:val="clear" w:color="auto" w:fill="FFFFFF"/>
      <w:spacing w:after="1260" w:line="0" w:lineRule="atLeast"/>
      <w:jc w:val="both"/>
    </w:pPr>
    <w:rPr>
      <w:rFonts w:ascii="Times New Roman" w:eastAsia="Times New Roman" w:hAnsi="Times New Roman" w:cs="Times New Roman"/>
      <w:i/>
      <w:iCs/>
      <w:sz w:val="19"/>
      <w:szCs w:val="19"/>
    </w:rPr>
  </w:style>
  <w:style w:type="paragraph" w:customStyle="1" w:styleId="Nagweklubstopka30">
    <w:name w:val="Nagłówek lub stopka (3)"/>
    <w:basedOn w:val="Normalny"/>
    <w:link w:val="Nagweklubstopka3"/>
    <w:rsid w:val="00D72A2C"/>
    <w:pPr>
      <w:shd w:val="clear" w:color="auto" w:fill="FFFFFF"/>
      <w:spacing w:line="0" w:lineRule="atLeast"/>
    </w:pPr>
    <w:rPr>
      <w:rFonts w:ascii="Bookman Old Style" w:eastAsia="Bookman Old Style" w:hAnsi="Bookman Old Style" w:cs="Bookman Old Style"/>
      <w:i/>
      <w:iCs/>
      <w:sz w:val="10"/>
      <w:szCs w:val="10"/>
    </w:rPr>
  </w:style>
  <w:style w:type="paragraph" w:customStyle="1" w:styleId="Nagweklubstopka40">
    <w:name w:val="Nagłówek lub stopka (4)"/>
    <w:basedOn w:val="Normalny"/>
    <w:link w:val="Nagweklubstopka4"/>
    <w:rsid w:val="00D72A2C"/>
    <w:pPr>
      <w:shd w:val="clear" w:color="auto" w:fill="FFFFFF"/>
      <w:spacing w:line="0" w:lineRule="atLeast"/>
    </w:pPr>
    <w:rPr>
      <w:rFonts w:ascii="Consolas" w:eastAsia="Consolas" w:hAnsi="Consolas" w:cs="Consolas"/>
      <w:sz w:val="19"/>
      <w:szCs w:val="19"/>
      <w:lang w:val="ru-RU" w:eastAsia="ru-RU" w:bidi="ru-RU"/>
    </w:rPr>
  </w:style>
  <w:style w:type="paragraph" w:customStyle="1" w:styleId="Stopka1">
    <w:name w:val="Stopka1"/>
    <w:basedOn w:val="Normalny"/>
    <w:link w:val="Stopka"/>
    <w:rsid w:val="00D72A2C"/>
    <w:pPr>
      <w:shd w:val="clear" w:color="auto" w:fill="FFFFFF"/>
      <w:spacing w:line="254" w:lineRule="exact"/>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6863</Words>
  <Characters>41180</Characters>
  <Application>Microsoft Office Word</Application>
  <DocSecurity>0</DocSecurity>
  <Lines>343</Lines>
  <Paragraphs>95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2016-06-14T10:41:00Z</dcterms:created>
  <dcterms:modified xsi:type="dcterms:W3CDTF">2016-06-14T10:41:00Z</dcterms:modified>
</cp:coreProperties>
</file>