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1B7" w:rsidRDefault="00630EDE" w:rsidP="00486B4D">
      <w:pPr>
        <w:pStyle w:val="Nagwek10"/>
        <w:framePr w:w="6994" w:h="1671" w:hRule="exact" w:wrap="none" w:vAnchor="page" w:hAnchor="page" w:x="819" w:y="911"/>
        <w:shd w:val="clear" w:color="auto" w:fill="auto"/>
        <w:spacing w:after="188" w:line="560" w:lineRule="exact"/>
        <w:ind w:left="280"/>
      </w:pPr>
      <w:bookmarkStart w:id="0" w:name="bookmark0"/>
      <w:bookmarkStart w:id="1" w:name="_GoBack"/>
      <w:r>
        <w:t>PORADNIK JĘZYKOWY</w:t>
      </w:r>
      <w:bookmarkEnd w:id="0"/>
    </w:p>
    <w:p w:rsidR="00CD21B7" w:rsidRDefault="00630EDE" w:rsidP="00486B4D">
      <w:pPr>
        <w:pStyle w:val="Teksttreci30"/>
        <w:framePr w:w="6994" w:h="1671" w:hRule="exact" w:wrap="none" w:vAnchor="page" w:hAnchor="page" w:x="819" w:y="911"/>
        <w:shd w:val="clear" w:color="auto" w:fill="auto"/>
        <w:tabs>
          <w:tab w:val="left" w:pos="2578"/>
          <w:tab w:val="left" w:pos="6043"/>
        </w:tabs>
        <w:spacing w:before="0" w:after="30" w:line="180" w:lineRule="exact"/>
      </w:pPr>
      <w:r>
        <w:rPr>
          <w:rStyle w:val="Teksttreci3Odstpy1pt"/>
        </w:rPr>
        <w:t>ROCZNIK III.</w:t>
      </w:r>
      <w:r>
        <w:rPr>
          <w:rStyle w:val="Teksttreci3Odstpy1pt"/>
        </w:rPr>
        <w:tab/>
      </w:r>
      <w:r>
        <w:t>LIPIEC</w:t>
      </w:r>
      <w:r>
        <w:tab/>
        <w:t>Nr. 7.</w:t>
      </w:r>
    </w:p>
    <w:p w:rsidR="00CD21B7" w:rsidRDefault="00630EDE" w:rsidP="00486B4D">
      <w:pPr>
        <w:pStyle w:val="Nagwek20"/>
        <w:framePr w:w="6994" w:h="1671" w:hRule="exact" w:wrap="none" w:vAnchor="page" w:hAnchor="page" w:x="819" w:y="911"/>
        <w:shd w:val="clear" w:color="auto" w:fill="auto"/>
        <w:spacing w:before="0" w:after="0" w:line="190" w:lineRule="exact"/>
        <w:ind w:right="20" w:firstLine="0"/>
      </w:pPr>
      <w:bookmarkStart w:id="2" w:name="bookmark1"/>
      <w:r>
        <w:t>1903.</w:t>
      </w:r>
      <w:bookmarkEnd w:id="2"/>
    </w:p>
    <w:p w:rsidR="00CD21B7" w:rsidRDefault="00630EDE">
      <w:pPr>
        <w:pStyle w:val="Nagwek220"/>
        <w:framePr w:w="6720" w:h="653" w:hRule="exact" w:wrap="none" w:vAnchor="page" w:hAnchor="page" w:x="839" w:y="3099"/>
        <w:numPr>
          <w:ilvl w:val="0"/>
          <w:numId w:val="1"/>
        </w:numPr>
        <w:shd w:val="clear" w:color="auto" w:fill="auto"/>
        <w:tabs>
          <w:tab w:val="left" w:pos="231"/>
        </w:tabs>
        <w:spacing w:before="0" w:after="0"/>
        <w:ind w:left="1980"/>
      </w:pPr>
      <w:bookmarkStart w:id="3" w:name="bookmark2"/>
      <w:bookmarkEnd w:id="1"/>
      <w:r>
        <w:rPr>
          <w:lang w:val="fr-FR" w:eastAsia="fr-FR" w:bidi="fr-FR"/>
        </w:rPr>
        <w:t xml:space="preserve">PROF. </w:t>
      </w:r>
      <w:r>
        <w:rPr>
          <w:rStyle w:val="Nagwek22ArialOdstpy0pt"/>
          <w:b/>
          <w:bCs/>
          <w:lang w:val="fr-FR" w:eastAsia="fr-FR" w:bidi="fr-FR"/>
        </w:rPr>
        <w:t xml:space="preserve">BRÜCKNER </w:t>
      </w:r>
      <w:r>
        <w:t xml:space="preserve">O </w:t>
      </w:r>
      <w:r>
        <w:rPr>
          <w:rStyle w:val="Nagwek22ArialOdstpy0pt"/>
          <w:b/>
          <w:bCs/>
        </w:rPr>
        <w:t xml:space="preserve">ZNACZENIU I </w:t>
      </w:r>
      <w:r>
        <w:t xml:space="preserve">STANOWISKU </w:t>
      </w:r>
      <w:r>
        <w:rPr>
          <w:rStyle w:val="Nagwek22ArialOdstpy0pt"/>
          <w:b/>
          <w:bCs/>
        </w:rPr>
        <w:t xml:space="preserve">JĘZYKA </w:t>
      </w:r>
      <w:r>
        <w:t>POLSKIEGO</w:t>
      </w:r>
      <w:r>
        <w:rPr>
          <w:vertAlign w:val="superscript"/>
        </w:rPr>
        <w:t>1</w:t>
      </w:r>
      <w:r>
        <w:t>)</w:t>
      </w:r>
      <w:bookmarkEnd w:id="3"/>
    </w:p>
    <w:p w:rsidR="00CD21B7" w:rsidRDefault="00630EDE">
      <w:pPr>
        <w:pStyle w:val="Teksttreci20"/>
        <w:framePr w:w="6720" w:h="6412" w:hRule="exact" w:wrap="none" w:vAnchor="page" w:hAnchor="page" w:x="839" w:y="4023"/>
        <w:shd w:val="clear" w:color="auto" w:fill="auto"/>
        <w:spacing w:before="0"/>
        <w:ind w:firstLine="280"/>
      </w:pPr>
      <w:r>
        <w:t>«Należy nam..</w:t>
      </w:r>
      <w:r>
        <w:rPr>
          <w:vertAlign w:val="subscript"/>
        </w:rPr>
        <w:t>(</w:t>
      </w:r>
      <w:r>
        <w:t xml:space="preserve">. od czasu do czasu rzucić wstecz spojrzenia, obliczać i wymierzać drogę, </w:t>
      </w:r>
      <w:proofErr w:type="spellStart"/>
      <w:r>
        <w:t>jakąśmy</w:t>
      </w:r>
      <w:proofErr w:type="spellEnd"/>
      <w:r>
        <w:t xml:space="preserve"> przeszli, baczyć, cośmy zrobili, czym </w:t>
      </w:r>
      <w:r>
        <w:rPr>
          <w:vertAlign w:val="superscript"/>
        </w:rPr>
        <w:t>2</w:t>
      </w:r>
      <w:r>
        <w:t xml:space="preserve">) jesteśmy ; należy nam stwierdzać, czym też i kultura polska jest i co znaczy«. A więc </w:t>
      </w:r>
      <w:proofErr w:type="spellStart"/>
      <w:r>
        <w:t>przedewszystkiem</w:t>
      </w:r>
      <w:proofErr w:type="spellEnd"/>
      <w:r>
        <w:t xml:space="preserve"> należy się zastanowić nad językiem, »jako środkiem i narzędziem kultury i literatury«.</w:t>
      </w:r>
    </w:p>
    <w:p w:rsidR="00CD21B7" w:rsidRDefault="00630EDE">
      <w:pPr>
        <w:pStyle w:val="Teksttreci20"/>
        <w:framePr w:w="6720" w:h="6412" w:hRule="exact" w:wrap="none" w:vAnchor="page" w:hAnchor="page" w:x="839" w:y="4023"/>
        <w:shd w:val="clear" w:color="auto" w:fill="auto"/>
        <w:spacing w:before="0"/>
        <w:ind w:firstLine="280"/>
      </w:pPr>
      <w:r>
        <w:t xml:space="preserve">Czy to narzędzie dosyć cenimy? czy oceniamy należycie jego znaczenie? «Wziąć do rąk jakikolwiek nasz dziennik nie dość różnych niepomyślnych wieści, wieści te pisane jeszcze taką ortografią a czasem i takim językiem, że aż pożal się Boże! </w:t>
      </w:r>
      <w:r>
        <w:rPr>
          <w:rStyle w:val="Teksttreci2Odstpy2pt"/>
        </w:rPr>
        <w:t>Jeżeli zaś z czym, to z językiem, nie broniącym</w:t>
      </w:r>
      <w:r>
        <w:t xml:space="preserve"> się, </w:t>
      </w:r>
      <w:r>
        <w:rPr>
          <w:rStyle w:val="Teksttreci2Odstpy2pt"/>
        </w:rPr>
        <w:t xml:space="preserve">prowadzonym na rzeź i okaleczenie jak baranek jak i, należałoby postępować </w:t>
      </w:r>
      <w:r>
        <w:t xml:space="preserve">z największą </w:t>
      </w:r>
      <w:r>
        <w:rPr>
          <w:rStyle w:val="Teksttreci2Odstpy2pt"/>
        </w:rPr>
        <w:t>pieczołowitością;</w:t>
      </w:r>
      <w:r>
        <w:t xml:space="preserve"> każde zaniedbanie jego mści się jakby zaniedbanie form towarzyskich w życiu towarzyskim. Właśnie zaś nasz język jest instrumentem tak znakomitym, że nie godzi się go odstrajać. Nie tylko zaś dziennikarze i publicyści nasz język psują, ale i z literatami nie zawsze bywa lepiej ; i oni nie cenią dosyć języka«.</w:t>
      </w:r>
    </w:p>
    <w:p w:rsidR="00CD21B7" w:rsidRDefault="00630EDE">
      <w:pPr>
        <w:pStyle w:val="Teksttreci20"/>
        <w:framePr w:w="6720" w:h="6412" w:hRule="exact" w:wrap="none" w:vAnchor="page" w:hAnchor="page" w:x="839" w:y="4023"/>
        <w:shd w:val="clear" w:color="auto" w:fill="auto"/>
        <w:spacing w:before="0"/>
        <w:ind w:firstLine="280"/>
      </w:pPr>
      <w:r>
        <w:t xml:space="preserve">A że język służy zarówno wszystkim «wszyscyśmy równo winni okazywać szacunek dla niego w sposób należyty, </w:t>
      </w:r>
      <w:proofErr w:type="spellStart"/>
      <w:r>
        <w:t>nietylko</w:t>
      </w:r>
      <w:proofErr w:type="spellEnd"/>
      <w:r>
        <w:t xml:space="preserve"> dbając o poprawność ortografii, strzegąc się tromtadratycznego </w:t>
      </w:r>
      <w:r w:rsidRPr="00FC493C">
        <w:rPr>
          <w:rStyle w:val="Teksttreci2Kursywa"/>
          <w:lang w:eastAsia="en-US" w:bidi="en-US"/>
        </w:rPr>
        <w:t xml:space="preserve">accusativus </w:t>
      </w:r>
      <w:r>
        <w:t>(»ja ją nie widziałem!), strzegąc się słów obcych, nieraz najzbyteczniej u nas kosztem słów własnych się panoszących«.</w:t>
      </w:r>
    </w:p>
    <w:p w:rsidR="00CD21B7" w:rsidRDefault="00630EDE">
      <w:pPr>
        <w:pStyle w:val="Teksttreci20"/>
        <w:framePr w:w="6720" w:h="6412" w:hRule="exact" w:wrap="none" w:vAnchor="page" w:hAnchor="page" w:x="839" w:y="4023"/>
        <w:shd w:val="clear" w:color="auto" w:fill="auto"/>
        <w:spacing w:before="0"/>
        <w:ind w:firstLine="280"/>
      </w:pPr>
      <w:r>
        <w:rPr>
          <w:rStyle w:val="Teksttreci2Odstpy2pt"/>
        </w:rPr>
        <w:t>Znaczenie</w:t>
      </w:r>
      <w:r>
        <w:t xml:space="preserve"> naszego języka polega w pierwszym rzędzie na jego </w:t>
      </w:r>
      <w:r>
        <w:rPr>
          <w:rStyle w:val="Teksttreci2Odstpy2pt"/>
        </w:rPr>
        <w:t>dawności</w:t>
      </w:r>
      <w:r>
        <w:t xml:space="preserve"> w kulturze; nie ogranicza on się wpływem jednego obcego języka, ale stosownie do źródła, z którego czerpał dla na</w:t>
      </w:r>
    </w:p>
    <w:p w:rsidR="00CD21B7" w:rsidRDefault="00630EDE">
      <w:pPr>
        <w:pStyle w:val="Stopka1"/>
        <w:framePr w:w="6720" w:h="428" w:hRule="exact" w:wrap="none" w:vAnchor="page" w:hAnchor="page" w:x="839" w:y="10696"/>
        <w:shd w:val="clear" w:color="auto" w:fill="auto"/>
      </w:pPr>
      <w:r>
        <w:t>‘) Na podstawie książki p. t. »Z dziejów języka polskiego«, Lwów 1893., na którą tym sposobem chcemy zwrócić uwagę naszych Czytelników i zaciekawić.</w:t>
      </w:r>
    </w:p>
    <w:p w:rsidR="00CD21B7" w:rsidRDefault="00630EDE">
      <w:pPr>
        <w:pStyle w:val="Stopka1"/>
        <w:framePr w:w="6720" w:h="246" w:hRule="exact" w:wrap="none" w:vAnchor="page" w:hAnchor="page" w:x="839" w:y="11122"/>
        <w:shd w:val="clear" w:color="auto" w:fill="auto"/>
        <w:tabs>
          <w:tab w:val="left" w:pos="5554"/>
        </w:tabs>
        <w:ind w:left="260"/>
        <w:jc w:val="both"/>
      </w:pPr>
      <w:r>
        <w:rPr>
          <w:vertAlign w:val="superscript"/>
        </w:rPr>
        <w:t>2</w:t>
      </w:r>
      <w:r>
        <w:t>) W cytatach zachowujemy pisownię Autora.</w:t>
      </w:r>
      <w:r>
        <w:tab/>
      </w:r>
      <w:r>
        <w:rPr>
          <w:rStyle w:val="StopkaKursywa"/>
        </w:rPr>
        <w:t>Przyp. Red.</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75" w:y="325"/>
        <w:shd w:val="clear" w:color="auto" w:fill="auto"/>
        <w:spacing w:line="160" w:lineRule="exact"/>
      </w:pPr>
      <w:r>
        <w:lastRenderedPageBreak/>
        <w:t>106</w:t>
      </w:r>
    </w:p>
    <w:p w:rsidR="00CD21B7" w:rsidRDefault="00630EDE">
      <w:pPr>
        <w:pStyle w:val="Nagweklubstopka0"/>
        <w:framePr w:wrap="none" w:vAnchor="page" w:hAnchor="page" w:x="3179" w:y="314"/>
        <w:shd w:val="clear" w:color="auto" w:fill="auto"/>
        <w:spacing w:line="160" w:lineRule="exact"/>
      </w:pPr>
      <w:r>
        <w:t>PORADNIK JĘZYKOWY</w:t>
      </w:r>
    </w:p>
    <w:p w:rsidR="00CD21B7" w:rsidRDefault="00630EDE">
      <w:pPr>
        <w:pStyle w:val="Nagweklubstopka0"/>
        <w:framePr w:wrap="none" w:vAnchor="page" w:hAnchor="page" w:x="7048" w:y="306"/>
        <w:shd w:val="clear" w:color="auto" w:fill="auto"/>
        <w:spacing w:line="160" w:lineRule="exact"/>
      </w:pPr>
      <w:r>
        <w:t>Nr. 7,</w:t>
      </w:r>
    </w:p>
    <w:p w:rsidR="00CD21B7" w:rsidRDefault="00630EDE">
      <w:pPr>
        <w:pStyle w:val="Teksttreci20"/>
        <w:framePr w:w="6734" w:h="10777" w:hRule="exact" w:wrap="none" w:vAnchor="page" w:hAnchor="page" w:x="832" w:y="778"/>
        <w:shd w:val="clear" w:color="auto" w:fill="auto"/>
        <w:spacing w:before="0"/>
        <w:ind w:firstLine="0"/>
      </w:pPr>
      <w:r>
        <w:t xml:space="preserve">rodu, ma wyrazy »ze wszystkich kątów świata», w których się znaczą wyraźnie drogi naszej kultury. »Nie czyni nam to ujmy wielkiej; każdy bowiem naród z znaczną starodawną kulturą obfituje w terminy obce... My się nawet złotego środka trzymamy: nikomu </w:t>
      </w:r>
      <w:proofErr w:type="spellStart"/>
      <w:r>
        <w:t>specyalnie</w:t>
      </w:r>
      <w:proofErr w:type="spellEnd"/>
      <w:r>
        <w:t xml:space="preserve"> w niewolę się nie oddaliśmy, czerpiemy z wszelakich zasobów obcych, nie tracąc nigdy pod nogami własnej </w:t>
      </w:r>
      <w:proofErr w:type="spellStart"/>
      <w:r>
        <w:t>ziemicy</w:t>
      </w:r>
      <w:proofErr w:type="spellEnd"/>
      <w:r>
        <w:t>; silni tym poczuciem zostawiamy innym zabawkę wymyślania »własnych« nazw dla chemii i telegrafii«.</w:t>
      </w:r>
    </w:p>
    <w:p w:rsidR="00CD21B7" w:rsidRDefault="00630EDE">
      <w:pPr>
        <w:pStyle w:val="Teksttreci20"/>
        <w:framePr w:w="6734" w:h="10777" w:hRule="exact" w:wrap="none" w:vAnchor="page" w:hAnchor="page" w:x="832" w:y="778"/>
        <w:shd w:val="clear" w:color="auto" w:fill="auto"/>
        <w:spacing w:before="0"/>
        <w:ind w:firstLine="260"/>
      </w:pPr>
      <w:r>
        <w:t xml:space="preserve">Język literacki, biorąc na siebie pokost modny, traci snadnie znamiona starodawne i rodzime; </w:t>
      </w:r>
      <w:r>
        <w:rPr>
          <w:rStyle w:val="Teksttreci2Odstpy2pt0"/>
        </w:rPr>
        <w:t>ale je</w:t>
      </w:r>
      <w:r>
        <w:t xml:space="preserve"> chowa jak »arka przymierza«— język ludu, jego gwary, w którym przechowały się rzeczy dawne, jak owady w bursztynie. To też za zasługę należy poczytywać pisarzom młodszym, że te stare wyrazy wydobywają, że czerpią pełną dłonią »z wiecznie bijących zdrojów języka ludowego«, bo to literaturze tylko na pożytek wychodzi.</w:t>
      </w:r>
    </w:p>
    <w:p w:rsidR="00CD21B7" w:rsidRDefault="00630EDE">
      <w:pPr>
        <w:pStyle w:val="Teksttreci20"/>
        <w:framePr w:w="6734" w:h="10777" w:hRule="exact" w:wrap="none" w:vAnchor="page" w:hAnchor="page" w:x="832" w:y="778"/>
        <w:shd w:val="clear" w:color="auto" w:fill="auto"/>
        <w:spacing w:before="0"/>
        <w:ind w:firstLine="260"/>
      </w:pPr>
      <w:r>
        <w:t>Taki język bogaty i dawny musiał wywierać wpływ na sąsiadów, musiał «promieniować poza granice etnograficzne». Rzeczywiście, kto się przypatrzy bliżej językom sąsiednim, spostrzeże liczne wpływy już w wieku X</w:t>
      </w:r>
      <w:r>
        <w:rPr>
          <w:rStyle w:val="Teksttreci2Maelitery"/>
        </w:rPr>
        <w:t>II.</w:t>
      </w:r>
      <w:r>
        <w:t xml:space="preserve"> na język staropruski, na rumuński, zwłaszcza zaś małoruski, wielkoruski i litewski ; świadczy to wymownie o tym fakcie, żeśmy «dobrodziejstw kultury obcej nie potrzebowali; wystarczy nam najzupełniej kultura nasza własna i możemy nią zawsze jeszcze innym służyć .</w:t>
      </w:r>
    </w:p>
    <w:p w:rsidR="00CD21B7" w:rsidRDefault="00630EDE">
      <w:pPr>
        <w:pStyle w:val="Teksttreci20"/>
        <w:framePr w:w="6734" w:h="10777" w:hRule="exact" w:wrap="none" w:vAnchor="page" w:hAnchor="page" w:x="832" w:y="778"/>
        <w:shd w:val="clear" w:color="auto" w:fill="auto"/>
        <w:spacing w:before="0"/>
        <w:ind w:firstLine="260"/>
      </w:pPr>
      <w:r>
        <w:t xml:space="preserve">Tu się przebija wyraźnie znaczenie języka, a potęguje je literatura nowsza potężna i kwitnąca, rodzima i przyszłości pewna, a z nią «zwiększa się coraz znaczenie samego języka i chociaż głos nasz </w:t>
      </w:r>
      <w:proofErr w:type="spellStart"/>
      <w:r>
        <w:t>oddawna</w:t>
      </w:r>
      <w:proofErr w:type="spellEnd"/>
      <w:r>
        <w:t xml:space="preserve"> zamilkł w areopagu politycznym, podnosi się on donośniej, niż kiedykolwiek — na olimpie europejskim w służbie nieśmiertelnego piękna«...</w:t>
      </w:r>
    </w:p>
    <w:p w:rsidR="00CD21B7" w:rsidRDefault="00630EDE">
      <w:pPr>
        <w:pStyle w:val="Teksttreci20"/>
        <w:framePr w:w="6734" w:h="10777" w:hRule="exact" w:wrap="none" w:vAnchor="page" w:hAnchor="page" w:x="832" w:y="778"/>
        <w:shd w:val="clear" w:color="auto" w:fill="auto"/>
        <w:spacing w:before="0"/>
        <w:ind w:firstLine="260"/>
      </w:pPr>
      <w:r>
        <w:t xml:space="preserve">Nie jesteśmy więc </w:t>
      </w:r>
      <w:r>
        <w:rPr>
          <w:lang w:val="cs-CZ" w:eastAsia="cs-CZ" w:bidi="cs-CZ"/>
        </w:rPr>
        <w:t xml:space="preserve">ostatni, </w:t>
      </w:r>
      <w:r>
        <w:t xml:space="preserve">choć nam pierwszymi być nie dano i jeżeli nie mamy się czego wstydzić wobec wysoko kulturalnej Europy, możemy tern bardziej kłaść nacisk na tę »środkowość« naszego języka w rodzinie języków słowiańskich, która mu wyznacza w niej nader wybitne </w:t>
      </w:r>
      <w:r>
        <w:rPr>
          <w:rStyle w:val="Teksttreci2Odstpy2pt"/>
        </w:rPr>
        <w:t>stanowisko.</w:t>
      </w:r>
      <w:r>
        <w:t xml:space="preserve"> Wystarczy przypatrzyć się bogactwu naszych dźwięków samogłoskowych a zwłaszcza nosówkom, wystarczy porównać niezmierną obfitość form i słów z nosówką i bez niej, aby zrozumieć, że język ten nie ulegał tylko wpływom obcym, ale wytwarzał na rozległej płaszczyźnie między Bałtykiem a Karpatami odrębne cechy, na gruncie wspólnym prasłowiańskim, stawał się ogniskiem właściwości rodzimych. «Dwoistość» języka polskiego «spoglądającego Janusowym obliczem i w tę stronę, gdzie nosówka panuje niezmącona, i w tę gdzie ją </w:t>
      </w:r>
      <w:proofErr w:type="spellStart"/>
      <w:r>
        <w:t>oddawna</w:t>
      </w:r>
      <w:proofErr w:type="spellEnd"/>
      <w:r>
        <w:t xml:space="preserve"> czystym </w:t>
      </w:r>
      <w:r>
        <w:rPr>
          <w:rStyle w:val="Teksttreci2Kursywa"/>
        </w:rPr>
        <w:t>u</w:t>
      </w:r>
      <w:r>
        <w:t xml:space="preserve"> zastąpiono«</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68" w:y="275"/>
        <w:shd w:val="clear" w:color="auto" w:fill="auto"/>
        <w:tabs>
          <w:tab w:val="left" w:pos="2227"/>
          <w:tab w:val="left" w:pos="6379"/>
        </w:tabs>
        <w:spacing w:line="160" w:lineRule="exact"/>
        <w:jc w:val="both"/>
      </w:pPr>
      <w:r>
        <w:lastRenderedPageBreak/>
        <w:t>Nr. 7.</w:t>
      </w:r>
      <w:r>
        <w:tab/>
        <w:t>PORADNIK JĘZYKOWY</w:t>
      </w:r>
      <w:r>
        <w:tab/>
        <w:t>107</w:t>
      </w:r>
    </w:p>
    <w:p w:rsidR="00CD21B7" w:rsidRDefault="00630EDE">
      <w:pPr>
        <w:pStyle w:val="Teksttreci20"/>
        <w:framePr w:w="6710" w:h="6686" w:hRule="exact" w:wrap="none" w:vAnchor="page" w:hAnchor="page" w:x="844" w:y="740"/>
        <w:shd w:val="clear" w:color="auto" w:fill="auto"/>
        <w:spacing w:before="0"/>
        <w:ind w:firstLine="0"/>
      </w:pPr>
      <w:r>
        <w:t xml:space="preserve">— jest tego bijącym w oczy dowodem. Tak samo jak w samogłoskach ma język polski i w spółgłoskach «dwoistość" </w:t>
      </w:r>
      <w:r>
        <w:rPr>
          <w:rStyle w:val="Teksttreci2Kursywa"/>
          <w:lang w:val="fr-FR" w:eastAsia="fr-FR" w:bidi="fr-FR"/>
        </w:rPr>
        <w:t>g</w:t>
      </w:r>
      <w:r>
        <w:rPr>
          <w:lang w:val="fr-FR" w:eastAsia="fr-FR" w:bidi="fr-FR"/>
        </w:rPr>
        <w:t xml:space="preserve"> </w:t>
      </w:r>
      <w:r>
        <w:t xml:space="preserve">i </w:t>
      </w:r>
      <w:r>
        <w:rPr>
          <w:rStyle w:val="Teksttreci2Kursywa"/>
        </w:rPr>
        <w:t>h</w:t>
      </w:r>
      <w:r>
        <w:t xml:space="preserve"> ma ciekawe »mazurzenie«, ma </w:t>
      </w:r>
      <w:proofErr w:type="spellStart"/>
      <w:r>
        <w:rPr>
          <w:rStyle w:val="Teksttreci2Kursywa"/>
        </w:rPr>
        <w:t>lutość</w:t>
      </w:r>
      <w:proofErr w:type="spellEnd"/>
      <w:r>
        <w:t xml:space="preserve"> i </w:t>
      </w:r>
      <w:r>
        <w:rPr>
          <w:rStyle w:val="Teksttreci2Kursywa"/>
        </w:rPr>
        <w:t>litość,</w:t>
      </w:r>
      <w:r>
        <w:t xml:space="preserve"> przedrostki </w:t>
      </w:r>
      <w:r>
        <w:rPr>
          <w:rStyle w:val="Teksttreci2Kursywa"/>
        </w:rPr>
        <w:t>pro</w:t>
      </w:r>
      <w:r>
        <w:t xml:space="preserve"> i </w:t>
      </w:r>
      <w:r>
        <w:rPr>
          <w:rStyle w:val="Teksttreci2Kursywa"/>
          <w:lang w:val="cs-CZ" w:eastAsia="cs-CZ" w:bidi="cs-CZ"/>
        </w:rPr>
        <w:t>prze</w:t>
      </w:r>
      <w:r>
        <w:t xml:space="preserve">, ma bogactwo, jakiego mu wszelki język pozazdrościć może. »Cały ustrój języka polskiego, jego brzmienia samogłoskowe, są tak misternie zbudowane, że żaden z języków słowiańskich nie dorównywa temu bogactwu, tej różnorodności, tej delikatności, temu cieniowaniu polskiego wokalizmu, — przez który język polski jak i siedziba ludu polskiego stanowią właśnie </w:t>
      </w:r>
      <w:r>
        <w:rPr>
          <w:rStyle w:val="Teksttreci2Odstpy2pt"/>
        </w:rPr>
        <w:t>środkowy punkt</w:t>
      </w:r>
      <w:r>
        <w:t xml:space="preserve"> całej Słowiańszczyzny.</w:t>
      </w:r>
    </w:p>
    <w:p w:rsidR="00CD21B7" w:rsidRDefault="00630EDE">
      <w:pPr>
        <w:pStyle w:val="Teksttreci20"/>
        <w:framePr w:w="6710" w:h="6686" w:hRule="exact" w:wrap="none" w:vAnchor="page" w:hAnchor="page" w:x="844" w:y="740"/>
        <w:shd w:val="clear" w:color="auto" w:fill="auto"/>
        <w:spacing w:before="0"/>
        <w:ind w:firstLine="260"/>
      </w:pPr>
      <w:r>
        <w:t xml:space="preserve">Zwrócił na to uwagę już ś. p. Karłowicz w referacie na III. zjeździe historyków polskich w Krakowie w r. 1900. przedstawionym. Mimo całego zapasu dowodów nie wystąpił przez zbytnią a sobie właściwą skromność z twierdzeniem, jakby z odkryciem, ale jako z hipotezą, która może </w:t>
      </w:r>
      <w:proofErr w:type="spellStart"/>
      <w:r>
        <w:t>uledz</w:t>
      </w:r>
      <w:proofErr w:type="spellEnd"/>
      <w:r>
        <w:t xml:space="preserve"> rozlicznym </w:t>
      </w:r>
      <w:proofErr w:type="spellStart"/>
      <w:r>
        <w:t>modyfikacyom</w:t>
      </w:r>
      <w:proofErr w:type="spellEnd"/>
      <w:r>
        <w:t xml:space="preserve">. Nie bronił też tezy swojej upornie, ale ją — owoc wieloletnich </w:t>
      </w:r>
      <w:proofErr w:type="spellStart"/>
      <w:r>
        <w:t>studyów</w:t>
      </w:r>
      <w:proofErr w:type="spellEnd"/>
      <w:r>
        <w:t xml:space="preserve">, — skromnie do oceny przedkładał uczonym. I dziś niespełna w trzy lata podejmuje tę samą hipotezę </w:t>
      </w:r>
      <w:r>
        <w:rPr>
          <w:lang w:val="fr-FR" w:eastAsia="fr-FR" w:bidi="fr-FR"/>
        </w:rPr>
        <w:t xml:space="preserve">prof. Brückner, </w:t>
      </w:r>
      <w:r>
        <w:t xml:space="preserve">uważa ją za tezę, rozwija i objaśnia, — on między lingwistami największy </w:t>
      </w:r>
      <w:proofErr w:type="spellStart"/>
      <w:r>
        <w:t>skeptyk</w:t>
      </w:r>
      <w:proofErr w:type="spellEnd"/>
      <w:r>
        <w:t xml:space="preserve"> i najbardziej cięty krytyk...</w:t>
      </w:r>
    </w:p>
    <w:p w:rsidR="00CD21B7" w:rsidRDefault="00630EDE">
      <w:pPr>
        <w:pStyle w:val="Teksttreci20"/>
        <w:framePr w:w="6710" w:h="6686" w:hRule="exact" w:wrap="none" w:vAnchor="page" w:hAnchor="page" w:x="844" w:y="740"/>
        <w:shd w:val="clear" w:color="auto" w:fill="auto"/>
        <w:spacing w:before="0"/>
        <w:ind w:firstLine="260"/>
      </w:pPr>
      <w:r>
        <w:t xml:space="preserve">Czegoż to dowodzi? Oto, że posiadamy «cudowne narzędzie" o którego całość i czystość dbać powinniśmy, żeśmy powinni szanować »jego rdzenne właściwości«, obznajamiać się »z zasobami niewyczerpanymi, z normami i prawidłami« — »bo w </w:t>
      </w:r>
      <w:proofErr w:type="spellStart"/>
      <w:r>
        <w:t>naszem</w:t>
      </w:r>
      <w:proofErr w:type="spellEnd"/>
      <w:r>
        <w:t xml:space="preserve"> położeniu, służąc językowi, służymy zarazem sprawie poczciwej — jak kto może«.</w:t>
      </w:r>
    </w:p>
    <w:p w:rsidR="00CD21B7" w:rsidRDefault="00630EDE">
      <w:pPr>
        <w:pStyle w:val="Nagwek230"/>
        <w:framePr w:w="6710" w:h="1041" w:hRule="exact" w:wrap="none" w:vAnchor="page" w:hAnchor="page" w:x="844" w:y="8169"/>
        <w:numPr>
          <w:ilvl w:val="0"/>
          <w:numId w:val="1"/>
        </w:numPr>
        <w:shd w:val="clear" w:color="auto" w:fill="auto"/>
        <w:tabs>
          <w:tab w:val="left" w:pos="1671"/>
        </w:tabs>
        <w:spacing w:before="0"/>
        <w:ind w:left="1340"/>
      </w:pPr>
      <w:bookmarkStart w:id="4" w:name="bookmark3"/>
      <w:r>
        <w:t>O STYLU URZĘDOWYM</w:t>
      </w:r>
      <w:r>
        <w:rPr>
          <w:vertAlign w:val="superscript"/>
        </w:rPr>
        <w:t>1</w:t>
      </w:r>
      <w:r>
        <w:t>).</w:t>
      </w:r>
      <w:bookmarkEnd w:id="4"/>
    </w:p>
    <w:p w:rsidR="00CD21B7" w:rsidRDefault="00630EDE">
      <w:pPr>
        <w:pStyle w:val="Teksttreci40"/>
        <w:framePr w:w="6710" w:h="1041" w:hRule="exact" w:wrap="none" w:vAnchor="page" w:hAnchor="page" w:x="844" w:y="8169"/>
        <w:shd w:val="clear" w:color="auto" w:fill="auto"/>
        <w:ind w:right="20"/>
      </w:pPr>
      <w:r>
        <w:t>NAPISAŁ</w:t>
      </w:r>
    </w:p>
    <w:p w:rsidR="00CD21B7" w:rsidRDefault="00630EDE">
      <w:pPr>
        <w:pStyle w:val="Teksttreci50"/>
        <w:framePr w:w="6710" w:h="1041" w:hRule="exact" w:wrap="none" w:vAnchor="page" w:hAnchor="page" w:x="844" w:y="8169"/>
        <w:shd w:val="clear" w:color="auto" w:fill="auto"/>
        <w:spacing w:after="0"/>
        <w:ind w:right="20"/>
      </w:pPr>
      <w:r>
        <w:t>Dr JULIAN MORELOWSKI.</w:t>
      </w:r>
    </w:p>
    <w:p w:rsidR="00CD21B7" w:rsidRDefault="00630EDE">
      <w:pPr>
        <w:pStyle w:val="Teksttreci20"/>
        <w:framePr w:w="6710" w:h="1335" w:hRule="exact" w:wrap="none" w:vAnchor="page" w:hAnchor="page" w:x="844" w:y="9462"/>
        <w:shd w:val="clear" w:color="auto" w:fill="auto"/>
        <w:spacing w:before="0"/>
        <w:ind w:firstLine="260"/>
      </w:pPr>
      <w:r>
        <w:t xml:space="preserve">Faktem jest, że daleko lepiej mówimy, niż piszemy. I nasz styl urzędowy, przeładowany długimi okresami, </w:t>
      </w:r>
      <w:proofErr w:type="spellStart"/>
      <w:r>
        <w:t>ociężałemi</w:t>
      </w:r>
      <w:proofErr w:type="spellEnd"/>
      <w:r>
        <w:t xml:space="preserve"> formami, — byłby o wiele lepszy, gdyby się trzymano przynajmn</w:t>
      </w:r>
      <w:r w:rsidR="00FC493C">
        <w:t>i</w:t>
      </w:r>
      <w:r>
        <w:t xml:space="preserve">ej zasad stylu, przestrzeganych w mowie potocznej. O zasadach tych zapomina się, gdy się </w:t>
      </w:r>
      <w:proofErr w:type="spellStart"/>
      <w:r>
        <w:t>tłomaczy</w:t>
      </w:r>
      <w:proofErr w:type="spellEnd"/>
      <w:r>
        <w:t xml:space="preserve"> ustawy i pisze referaty.</w:t>
      </w:r>
    </w:p>
    <w:p w:rsidR="00CD21B7" w:rsidRDefault="00630EDE">
      <w:pPr>
        <w:pStyle w:val="Stopka1"/>
        <w:framePr w:w="6691" w:h="485" w:hRule="exact" w:wrap="none" w:vAnchor="page" w:hAnchor="page" w:x="863" w:y="11036"/>
        <w:shd w:val="clear" w:color="auto" w:fill="auto"/>
        <w:spacing w:line="216" w:lineRule="exact"/>
        <w:ind w:firstLine="280"/>
        <w:jc w:val="left"/>
      </w:pPr>
      <w:r>
        <w:rPr>
          <w:vertAlign w:val="superscript"/>
        </w:rPr>
        <w:t>l</w:t>
      </w:r>
      <w:r>
        <w:t xml:space="preserve">) W skróceniu z «Czasopisma prawniczego i ekonomicznego« IV. (1903) za </w:t>
      </w:r>
      <w:proofErr w:type="spellStart"/>
      <w:r>
        <w:t>łaskawem</w:t>
      </w:r>
      <w:proofErr w:type="spellEnd"/>
      <w:r>
        <w:t xml:space="preserve"> pozwoleniem Szanownego Autora.</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87" w:y="330"/>
        <w:shd w:val="clear" w:color="auto" w:fill="auto"/>
        <w:spacing w:line="160" w:lineRule="exact"/>
      </w:pPr>
      <w:r>
        <w:lastRenderedPageBreak/>
        <w:t>108</w:t>
      </w:r>
    </w:p>
    <w:p w:rsidR="00CD21B7" w:rsidRDefault="00630EDE">
      <w:pPr>
        <w:pStyle w:val="Nagweklubstopka0"/>
        <w:framePr w:wrap="none" w:vAnchor="page" w:hAnchor="page" w:x="3191" w:y="325"/>
        <w:shd w:val="clear" w:color="auto" w:fill="auto"/>
        <w:spacing w:line="160" w:lineRule="exact"/>
      </w:pPr>
      <w:r>
        <w:t>PORADNIK JĘZYKOWY</w:t>
      </w:r>
    </w:p>
    <w:p w:rsidR="00CD21B7" w:rsidRDefault="00630EDE">
      <w:pPr>
        <w:pStyle w:val="Nagweklubstopka0"/>
        <w:framePr w:wrap="none" w:vAnchor="page" w:hAnchor="page" w:x="7060" w:y="320"/>
        <w:shd w:val="clear" w:color="auto" w:fill="auto"/>
        <w:spacing w:line="160" w:lineRule="exact"/>
      </w:pPr>
      <w:r>
        <w:t>Nr. 7.</w:t>
      </w:r>
    </w:p>
    <w:p w:rsidR="00CD21B7" w:rsidRDefault="00630EDE">
      <w:pPr>
        <w:pStyle w:val="Teksttreci20"/>
        <w:framePr w:w="6730" w:h="10767" w:hRule="exact" w:wrap="none" w:vAnchor="page" w:hAnchor="page" w:x="834" w:y="788"/>
        <w:shd w:val="clear" w:color="auto" w:fill="auto"/>
        <w:spacing w:before="0"/>
        <w:ind w:firstLine="260"/>
      </w:pPr>
      <w:r>
        <w:t>Niektórzy nie odróżniają języka od stylu. Język to narzędzie do wyrażania myśli, — styl zaś to sposób, w jaki te myśli mają być wyrażane i ułożone.</w:t>
      </w:r>
    </w:p>
    <w:p w:rsidR="00CD21B7" w:rsidRDefault="00630EDE">
      <w:pPr>
        <w:pStyle w:val="Teksttreci20"/>
        <w:framePr w:w="6730" w:h="10767" w:hRule="exact" w:wrap="none" w:vAnchor="page" w:hAnchor="page" w:x="834" w:y="788"/>
        <w:shd w:val="clear" w:color="auto" w:fill="auto"/>
        <w:spacing w:before="0"/>
        <w:ind w:firstLine="260"/>
      </w:pPr>
      <w:r>
        <w:t>Językiem zajmuje się gramatyka, stylem — stylistyka. Zachodzi pytanie, czy możemy mówić o języku sądowym, kolejowym, handlowym, przemysłowym i t. p. ?</w:t>
      </w:r>
    </w:p>
    <w:p w:rsidR="00CD21B7" w:rsidRDefault="00630EDE">
      <w:pPr>
        <w:pStyle w:val="Teksttreci20"/>
        <w:framePr w:w="6730" w:h="10767" w:hRule="exact" w:wrap="none" w:vAnchor="page" w:hAnchor="page" w:x="834" w:y="788"/>
        <w:shd w:val="clear" w:color="auto" w:fill="auto"/>
        <w:spacing w:before="0"/>
        <w:ind w:firstLine="260"/>
      </w:pPr>
      <w:r>
        <w:t>Właściwie nie. Bo nawet pewna ilość technicznych nazw, właściwa pewnemu zawodowi, nie zmienia istoty języka.</w:t>
      </w:r>
    </w:p>
    <w:p w:rsidR="00CD21B7" w:rsidRDefault="00630EDE">
      <w:pPr>
        <w:pStyle w:val="Teksttreci20"/>
        <w:framePr w:w="6730" w:h="10767" w:hRule="exact" w:wrap="none" w:vAnchor="page" w:hAnchor="page" w:x="834" w:y="788"/>
        <w:shd w:val="clear" w:color="auto" w:fill="auto"/>
        <w:spacing w:before="0"/>
        <w:ind w:firstLine="260"/>
      </w:pPr>
      <w:r>
        <w:t xml:space="preserve">Możemy mówić jedynie o rodzaju stylu, a więc o stylu urzędowym, kupieckim i t. p., tudzież o </w:t>
      </w:r>
      <w:proofErr w:type="spellStart"/>
      <w:r>
        <w:t>specyalnem</w:t>
      </w:r>
      <w:proofErr w:type="spellEnd"/>
      <w:r>
        <w:t xml:space="preserve"> wyrazownictwie np. </w:t>
      </w:r>
      <w:proofErr w:type="spellStart"/>
      <w:r>
        <w:t>prawniczem</w:t>
      </w:r>
      <w:proofErr w:type="spellEnd"/>
      <w:r>
        <w:t xml:space="preserve">, </w:t>
      </w:r>
      <w:proofErr w:type="spellStart"/>
      <w:r>
        <w:t>lekarskiem</w:t>
      </w:r>
      <w:proofErr w:type="spellEnd"/>
      <w:r>
        <w:t xml:space="preserve">, </w:t>
      </w:r>
      <w:proofErr w:type="spellStart"/>
      <w:r>
        <w:t>chemicznem</w:t>
      </w:r>
      <w:proofErr w:type="spellEnd"/>
      <w:r>
        <w:t xml:space="preserve"> i t. p.</w:t>
      </w:r>
    </w:p>
    <w:p w:rsidR="00CD21B7" w:rsidRDefault="00630EDE">
      <w:pPr>
        <w:pStyle w:val="Teksttreci20"/>
        <w:framePr w:w="6730" w:h="10767" w:hRule="exact" w:wrap="none" w:vAnchor="page" w:hAnchor="page" w:x="834" w:y="788"/>
        <w:shd w:val="clear" w:color="auto" w:fill="auto"/>
        <w:spacing w:before="0"/>
        <w:ind w:firstLine="260"/>
      </w:pPr>
      <w:r>
        <w:t xml:space="preserve">Styl urzędowy w </w:t>
      </w:r>
      <w:proofErr w:type="spellStart"/>
      <w:r>
        <w:t>Galicyi</w:t>
      </w:r>
      <w:proofErr w:type="spellEnd"/>
      <w:r>
        <w:t xml:space="preserve"> przepełniony jest germanizmami i wyrazami niezgodnymi z duchem języka polskiego. Objaw ten zostaje </w:t>
      </w:r>
      <w:proofErr w:type="spellStart"/>
      <w:r>
        <w:t>przedewszystkiem</w:t>
      </w:r>
      <w:proofErr w:type="spellEnd"/>
      <w:r>
        <w:t xml:space="preserve"> w ścisłym związku z </w:t>
      </w:r>
      <w:proofErr w:type="spellStart"/>
      <w:r>
        <w:t>ogólnem</w:t>
      </w:r>
      <w:proofErr w:type="spellEnd"/>
      <w:r>
        <w:t xml:space="preserve"> skażeniem języka polskiego. Ale są też i inne przyczyny, a do nich zaliczam </w:t>
      </w:r>
      <w:proofErr w:type="spellStart"/>
      <w:r>
        <w:t>szczególniej</w:t>
      </w:r>
      <w:proofErr w:type="spellEnd"/>
      <w:r>
        <w:t xml:space="preserve"> moc przyzwyczajenia wskutek używania stylu, zakorzenionego we formularzach i referatach dawniejszych, które stanowią niejako wzór (tak zwane </w:t>
      </w:r>
      <w:proofErr w:type="spellStart"/>
      <w:r>
        <w:t>szymle</w:t>
      </w:r>
      <w:proofErr w:type="spellEnd"/>
      <w:r>
        <w:t>), przechodzące z pokolenia na pokolenia, a które znów wzorowane są na stylu urzędowym niemieckim, niezgodnym z zasadami mowy polskiej.</w:t>
      </w:r>
    </w:p>
    <w:p w:rsidR="00CD21B7" w:rsidRDefault="00630EDE">
      <w:pPr>
        <w:pStyle w:val="Teksttreci20"/>
        <w:framePr w:w="6730" w:h="10767" w:hRule="exact" w:wrap="none" w:vAnchor="page" w:hAnchor="page" w:x="834" w:y="788"/>
        <w:shd w:val="clear" w:color="auto" w:fill="auto"/>
        <w:spacing w:before="0"/>
        <w:ind w:firstLine="260"/>
      </w:pPr>
      <w:r>
        <w:t xml:space="preserve">Dla uniknięcia nieporozumień z góry oznajmiam, że uwagi moje nie tyczą się wyłącznie sądownictwa, lecz odnoszą się do stylu urzędowego władz </w:t>
      </w:r>
      <w:proofErr w:type="spellStart"/>
      <w:r>
        <w:t>wogóle</w:t>
      </w:r>
      <w:proofErr w:type="spellEnd"/>
      <w:r>
        <w:t>, rządowych a nawet i autonomicznych.</w:t>
      </w:r>
    </w:p>
    <w:p w:rsidR="00CD21B7" w:rsidRDefault="00630EDE">
      <w:pPr>
        <w:pStyle w:val="Teksttreci20"/>
        <w:framePr w:w="6730" w:h="10767" w:hRule="exact" w:wrap="none" w:vAnchor="page" w:hAnchor="page" w:x="834" w:y="788"/>
        <w:shd w:val="clear" w:color="auto" w:fill="auto"/>
        <w:spacing w:before="0"/>
        <w:ind w:firstLine="260"/>
      </w:pPr>
      <w:r>
        <w:t>Na razie przytoczę tylko kilka przykładów rażących. I tak miałem raz sposobność czytania takiego zdania:</w:t>
      </w:r>
    </w:p>
    <w:p w:rsidR="00CD21B7" w:rsidRDefault="00630EDE">
      <w:pPr>
        <w:pStyle w:val="Teksttreci20"/>
        <w:framePr w:w="6730" w:h="10767" w:hRule="exact" w:wrap="none" w:vAnchor="page" w:hAnchor="page" w:x="834" w:y="788"/>
        <w:shd w:val="clear" w:color="auto" w:fill="auto"/>
        <w:spacing w:before="0"/>
        <w:ind w:firstLine="260"/>
      </w:pPr>
      <w:r>
        <w:t xml:space="preserve">»Inne ustępy wyroku pozostają w </w:t>
      </w:r>
      <w:r>
        <w:rPr>
          <w:rStyle w:val="Teksttreci2Odstpy2pt"/>
        </w:rPr>
        <w:t>nienaruszeniu«</w:t>
      </w:r>
      <w:r>
        <w:t xml:space="preserve"> (zamiast «nienaruszone, albo nietknięte).</w:t>
      </w:r>
    </w:p>
    <w:p w:rsidR="00CD21B7" w:rsidRDefault="00630EDE">
      <w:pPr>
        <w:pStyle w:val="Teksttreci20"/>
        <w:framePr w:w="6730" w:h="10767" w:hRule="exact" w:wrap="none" w:vAnchor="page" w:hAnchor="page" w:x="834" w:y="788"/>
        <w:shd w:val="clear" w:color="auto" w:fill="auto"/>
        <w:spacing w:before="0"/>
        <w:ind w:firstLine="260"/>
      </w:pPr>
      <w:r>
        <w:t>Fakt, że dziwoląg ten językowy mógł wyjść z pod pióra człowieka, który ukończył szkołę średnią i uniwersytet w kraju naszym, pozwala wnosić, że owa szkoła średnia nie wyrobiła w nim staranności o czystość języka polskiego.</w:t>
      </w:r>
    </w:p>
    <w:p w:rsidR="00CD21B7" w:rsidRDefault="00630EDE">
      <w:pPr>
        <w:pStyle w:val="Teksttreci20"/>
        <w:framePr w:w="6730" w:h="10767" w:hRule="exact" w:wrap="none" w:vAnchor="page" w:hAnchor="page" w:x="834" w:y="788"/>
        <w:shd w:val="clear" w:color="auto" w:fill="auto"/>
        <w:spacing w:before="0"/>
        <w:ind w:firstLine="260"/>
      </w:pPr>
      <w:r>
        <w:t xml:space="preserve">Ale to nie </w:t>
      </w:r>
      <w:proofErr w:type="spellStart"/>
      <w:r>
        <w:t>tłómaczy</w:t>
      </w:r>
      <w:proofErr w:type="spellEnd"/>
      <w:r>
        <w:t xml:space="preserve"> jeszcze powstania owego dziwoląga ; przypuszczać należy, iż ten, który użył tego wyrazu, albo go wyczytał w jakimś urzędowym dokumencie, albo też ukuł go na podobieństwo wyrazu »w przychyleniu się do zażalenia«, który niestety używany bywa nieraz zamiast wyrażenia «przychylając się do zażalenia«. Sposób ten wyrażania się jest wynikiem tego, że się trzymamy </w:t>
      </w:r>
      <w:proofErr w:type="spellStart"/>
      <w:r>
        <w:t>konstrukcyi</w:t>
      </w:r>
      <w:proofErr w:type="spellEnd"/>
      <w:r>
        <w:t xml:space="preserve"> rzeczownikowej, zamiast czasownikowej, która odpowiada lepiej duchowi języka polskiego.</w:t>
      </w:r>
    </w:p>
    <w:p w:rsidR="00CD21B7" w:rsidRDefault="00630EDE">
      <w:pPr>
        <w:pStyle w:val="Teksttreci20"/>
        <w:framePr w:w="6730" w:h="10767" w:hRule="exact" w:wrap="none" w:vAnchor="page" w:hAnchor="page" w:x="834" w:y="788"/>
        <w:shd w:val="clear" w:color="auto" w:fill="auto"/>
        <w:spacing w:before="0"/>
        <w:ind w:firstLine="260"/>
      </w:pPr>
      <w:r>
        <w:t>Podam jeszcze parę przykładów niewłaściwych zwrotów stylistycznych.</w:t>
      </w:r>
    </w:p>
    <w:p w:rsidR="00CD21B7" w:rsidRDefault="00630EDE">
      <w:pPr>
        <w:pStyle w:val="Teksttreci20"/>
        <w:framePr w:w="6730" w:h="10767" w:hRule="exact" w:wrap="none" w:vAnchor="page" w:hAnchor="page" w:x="834" w:y="788"/>
        <w:numPr>
          <w:ilvl w:val="0"/>
          <w:numId w:val="2"/>
        </w:numPr>
        <w:shd w:val="clear" w:color="auto" w:fill="auto"/>
        <w:tabs>
          <w:tab w:val="left" w:pos="549"/>
        </w:tabs>
        <w:spacing w:before="0"/>
        <w:ind w:firstLine="260"/>
      </w:pPr>
      <w:r>
        <w:t xml:space="preserve">Akt </w:t>
      </w:r>
      <w:proofErr w:type="spellStart"/>
      <w:r>
        <w:t>notaryalny</w:t>
      </w:r>
      <w:proofErr w:type="spellEnd"/>
      <w:r>
        <w:t xml:space="preserve"> : «Akt niniejszy </w:t>
      </w:r>
      <w:r>
        <w:rPr>
          <w:rStyle w:val="Teksttreci2Odstpy2pt"/>
        </w:rPr>
        <w:t>mając sobie</w:t>
      </w:r>
      <w:r>
        <w:t xml:space="preserve"> zeznający wobec</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87" w:y="282"/>
        <w:shd w:val="clear" w:color="auto" w:fill="auto"/>
        <w:spacing w:line="160" w:lineRule="exact"/>
      </w:pPr>
      <w:r>
        <w:lastRenderedPageBreak/>
        <w:t>Nr. 7,</w:t>
      </w:r>
    </w:p>
    <w:p w:rsidR="00CD21B7" w:rsidRDefault="00630EDE">
      <w:pPr>
        <w:pStyle w:val="Nagweklubstopka0"/>
        <w:framePr w:wrap="none" w:vAnchor="page" w:hAnchor="page" w:x="3397" w:y="272"/>
        <w:shd w:val="clear" w:color="auto" w:fill="auto"/>
        <w:spacing w:line="160" w:lineRule="exact"/>
      </w:pPr>
      <w:r>
        <w:t>PORADNIK JĘZYKOWY.</w:t>
      </w:r>
    </w:p>
    <w:p w:rsidR="00CD21B7" w:rsidRDefault="00630EDE">
      <w:pPr>
        <w:pStyle w:val="Nagweklubstopka0"/>
        <w:framePr w:wrap="none" w:vAnchor="page" w:hAnchor="page" w:x="7261" w:y="272"/>
        <w:shd w:val="clear" w:color="auto" w:fill="auto"/>
        <w:spacing w:line="160" w:lineRule="exact"/>
      </w:pPr>
      <w:r>
        <w:t>109</w:t>
      </w:r>
    </w:p>
    <w:p w:rsidR="00CD21B7" w:rsidRDefault="00630EDE">
      <w:pPr>
        <w:pStyle w:val="Teksttreci20"/>
        <w:framePr w:w="6739" w:h="10772" w:hRule="exact" w:wrap="none" w:vAnchor="page" w:hAnchor="page" w:x="829" w:y="740"/>
        <w:shd w:val="clear" w:color="auto" w:fill="auto"/>
        <w:tabs>
          <w:tab w:val="left" w:leader="underscore" w:pos="6192"/>
        </w:tabs>
        <w:spacing w:before="0"/>
        <w:ind w:firstLine="0"/>
      </w:pPr>
      <w:r>
        <w:t>znających ich i mnie znanych świadków aktu i tożsamości</w:t>
      </w:r>
      <w:r>
        <w:tab/>
        <w:t xml:space="preserve"> od</w:t>
      </w:r>
    </w:p>
    <w:p w:rsidR="00CD21B7" w:rsidRDefault="00630EDE">
      <w:pPr>
        <w:pStyle w:val="Teksttreci20"/>
        <w:framePr w:w="6739" w:h="10772" w:hRule="exact" w:wrap="none" w:vAnchor="page" w:hAnchor="page" w:x="829" w:y="740"/>
        <w:shd w:val="clear" w:color="auto" w:fill="auto"/>
        <w:spacing w:before="0"/>
        <w:ind w:firstLine="0"/>
      </w:pPr>
      <w:r>
        <w:rPr>
          <w:rStyle w:val="Teksttreci2Odstpy2pt"/>
        </w:rPr>
        <w:t>czytany,</w:t>
      </w:r>
      <w:r>
        <w:t xml:space="preserve"> takowy za zgodny ze swą wolę uznali i przyjęli« (!!).</w:t>
      </w:r>
    </w:p>
    <w:p w:rsidR="00CD21B7" w:rsidRDefault="00630EDE">
      <w:pPr>
        <w:pStyle w:val="Teksttreci20"/>
        <w:framePr w:w="6739" w:h="10772" w:hRule="exact" w:wrap="none" w:vAnchor="page" w:hAnchor="page" w:x="829" w:y="740"/>
        <w:numPr>
          <w:ilvl w:val="0"/>
          <w:numId w:val="2"/>
        </w:numPr>
        <w:shd w:val="clear" w:color="auto" w:fill="auto"/>
        <w:tabs>
          <w:tab w:val="left" w:pos="510"/>
        </w:tabs>
        <w:spacing w:before="0"/>
        <w:ind w:firstLine="280"/>
      </w:pPr>
      <w:r>
        <w:t xml:space="preserve">W uchwale sądowej: «Gdy kapitał propinacyjny z </w:t>
      </w:r>
      <w:r>
        <w:rPr>
          <w:rStyle w:val="Teksttreci2Odstpy2pt"/>
        </w:rPr>
        <w:t>powodu w międzyczasie nastąpionego spłacenia</w:t>
      </w:r>
      <w:r>
        <w:t xml:space="preserve"> należytości przekazano następnemu wierzycielowi hipotecznemu«, zamiast »z powodu, iż tymczasem ową opłatę uiszczono«.</w:t>
      </w:r>
    </w:p>
    <w:p w:rsidR="00CD21B7" w:rsidRDefault="00630EDE">
      <w:pPr>
        <w:pStyle w:val="Teksttreci20"/>
        <w:framePr w:w="6739" w:h="10772" w:hRule="exact" w:wrap="none" w:vAnchor="page" w:hAnchor="page" w:x="829" w:y="740"/>
        <w:numPr>
          <w:ilvl w:val="0"/>
          <w:numId w:val="2"/>
        </w:numPr>
        <w:shd w:val="clear" w:color="auto" w:fill="auto"/>
        <w:tabs>
          <w:tab w:val="left" w:pos="514"/>
        </w:tabs>
        <w:spacing w:before="0"/>
        <w:ind w:firstLine="280"/>
      </w:pPr>
      <w:r>
        <w:t>W uchwale sądowej: »</w:t>
      </w:r>
      <w:proofErr w:type="spellStart"/>
      <w:r>
        <w:t>Honoraryum</w:t>
      </w:r>
      <w:proofErr w:type="spellEnd"/>
      <w:r>
        <w:t xml:space="preserve"> </w:t>
      </w:r>
      <w:r>
        <w:rPr>
          <w:rStyle w:val="Teksttreci2Odstpy2pt"/>
        </w:rPr>
        <w:t>wraz z obecnie za niniejsze podanie przyznającą się należytością</w:t>
      </w:r>
      <w:r>
        <w:t xml:space="preserve"> w kwocie...» zamiast »z kwotą... za niniejsze podanie przyznaną«.</w:t>
      </w:r>
    </w:p>
    <w:p w:rsidR="00CD21B7" w:rsidRDefault="00630EDE">
      <w:pPr>
        <w:pStyle w:val="Teksttreci20"/>
        <w:framePr w:w="6739" w:h="10772" w:hRule="exact" w:wrap="none" w:vAnchor="page" w:hAnchor="page" w:x="829" w:y="740"/>
        <w:numPr>
          <w:ilvl w:val="0"/>
          <w:numId w:val="2"/>
        </w:numPr>
        <w:shd w:val="clear" w:color="auto" w:fill="auto"/>
        <w:tabs>
          <w:tab w:val="left" w:pos="510"/>
        </w:tabs>
        <w:spacing w:before="0"/>
        <w:ind w:firstLine="280"/>
      </w:pPr>
      <w:r>
        <w:t>«Opuszcza się lata, brakujące do pełnoletności« (także «darowanie lat«), zamiast: «Sąd uznaje N. N. za pełnoletniego z pominięciem lat do pełnoletności brakujących.</w:t>
      </w:r>
    </w:p>
    <w:p w:rsidR="00CD21B7" w:rsidRDefault="00630EDE">
      <w:pPr>
        <w:pStyle w:val="Teksttreci20"/>
        <w:framePr w:w="6739" w:h="10772" w:hRule="exact" w:wrap="none" w:vAnchor="page" w:hAnchor="page" w:x="829" w:y="740"/>
        <w:numPr>
          <w:ilvl w:val="0"/>
          <w:numId w:val="2"/>
        </w:numPr>
        <w:shd w:val="clear" w:color="auto" w:fill="auto"/>
        <w:tabs>
          <w:tab w:val="left" w:pos="519"/>
        </w:tabs>
        <w:spacing w:before="0"/>
        <w:ind w:firstLine="280"/>
      </w:pPr>
      <w:r>
        <w:t xml:space="preserve">«Uwalnia się N. N. z pod oskarżenia </w:t>
      </w:r>
      <w:r>
        <w:rPr>
          <w:rStyle w:val="Teksttreci2Odstpy2pt"/>
        </w:rPr>
        <w:t>przy odesłaniu poszkodowanego z jego odszkodowaniem...(</w:t>
      </w:r>
      <w:proofErr w:type="spellStart"/>
      <w:r>
        <w:rPr>
          <w:rStyle w:val="Teksttreci2Odstpy2pt"/>
        </w:rPr>
        <w:t>konstrukcya</w:t>
      </w:r>
      <w:proofErr w:type="spellEnd"/>
      <w:r>
        <w:t xml:space="preserve"> rzeczownikowa, zamiast czasownikowej: «odsyła się poszkodowanego z jego roszczeniami o wynagrodzenie szkody do drogi prawa«). Nadto nie mówi się : «uwalniam z pod oskarżenia, lecz »od oskarżenia«.</w:t>
      </w:r>
    </w:p>
    <w:p w:rsidR="00CD21B7" w:rsidRDefault="00630EDE">
      <w:pPr>
        <w:pStyle w:val="Teksttreci20"/>
        <w:framePr w:w="6739" w:h="10772" w:hRule="exact" w:wrap="none" w:vAnchor="page" w:hAnchor="page" w:x="829" w:y="740"/>
        <w:shd w:val="clear" w:color="auto" w:fill="auto"/>
        <w:spacing w:before="0"/>
        <w:ind w:firstLine="280"/>
      </w:pPr>
      <w:r>
        <w:t>Jeszcze kilka uwag co do szyku.</w:t>
      </w:r>
    </w:p>
    <w:p w:rsidR="00CD21B7" w:rsidRDefault="00630EDE">
      <w:pPr>
        <w:pStyle w:val="Teksttreci20"/>
        <w:framePr w:w="6739" w:h="10772" w:hRule="exact" w:wrap="none" w:vAnchor="page" w:hAnchor="page" w:x="829" w:y="740"/>
        <w:shd w:val="clear" w:color="auto" w:fill="auto"/>
        <w:spacing w:before="0"/>
        <w:ind w:firstLine="280"/>
      </w:pPr>
      <w:r>
        <w:t>Nie mówi się: galicyjski sejm, lecz sejm galicyjski, — nie mówi się: wyższy krajowy sąd, lecz «sąd krajowy wyższy« (rzeczownik jako najważniejszy wyraz na początku). Nie mówi się: »i go pobił«, lecz »i pobił go«.</w:t>
      </w:r>
    </w:p>
    <w:p w:rsidR="00CD21B7" w:rsidRDefault="00630EDE">
      <w:pPr>
        <w:pStyle w:val="Teksttreci20"/>
        <w:framePr w:w="6739" w:h="10772" w:hRule="exact" w:wrap="none" w:vAnchor="page" w:hAnchor="page" w:x="829" w:y="740"/>
        <w:shd w:val="clear" w:color="auto" w:fill="auto"/>
        <w:spacing w:before="0"/>
        <w:ind w:firstLine="280"/>
      </w:pPr>
      <w:r>
        <w:t xml:space="preserve">Nie jestem purystą językowym. Ja sam, czytając w ciągu mej 30- letniej służby nieraz liche </w:t>
      </w:r>
      <w:proofErr w:type="spellStart"/>
      <w:r>
        <w:t>tłómaczenia</w:t>
      </w:r>
      <w:proofErr w:type="spellEnd"/>
      <w:r>
        <w:t xml:space="preserve"> ustaw — i referaty, pisane stylem wziętym z języka niemieckiego, czuję, iż zatracam poczucie ducha mowy naszej; nie przemawiam też wcale za gwałtowną </w:t>
      </w:r>
      <w:proofErr w:type="spellStart"/>
      <w:r>
        <w:t>puryfikacyą</w:t>
      </w:r>
      <w:proofErr w:type="spellEnd"/>
      <w:r>
        <w:t xml:space="preserve"> wyrazownictwa prawniczego polskiego, ani też wywodów moich nie uważam za nieomylne, ale jako Polak i obywatel pragnę zwrocie uwagę, że tak, jak teraz jest, dalej być nie może i nie powinno.</w:t>
      </w:r>
    </w:p>
    <w:p w:rsidR="00CD21B7" w:rsidRDefault="00630EDE">
      <w:pPr>
        <w:pStyle w:val="Teksttreci20"/>
        <w:framePr w:w="6739" w:h="10772" w:hRule="exact" w:wrap="none" w:vAnchor="page" w:hAnchor="page" w:x="829" w:y="740"/>
        <w:shd w:val="clear" w:color="auto" w:fill="auto"/>
        <w:spacing w:before="0"/>
        <w:ind w:firstLine="280"/>
      </w:pPr>
      <w:r>
        <w:t>Styl nasz urzędowy jest przedmiotem powszechnych narzekań. Na pocieszenie przytoczę zdanie Niemca o stylu urzędowym niemieckim:</w:t>
      </w:r>
    </w:p>
    <w:p w:rsidR="00CD21B7" w:rsidRDefault="00630EDE">
      <w:pPr>
        <w:pStyle w:val="Teksttreci20"/>
        <w:framePr w:w="6739" w:h="10772" w:hRule="exact" w:wrap="none" w:vAnchor="page" w:hAnchor="page" w:x="829" w:y="740"/>
        <w:shd w:val="clear" w:color="auto" w:fill="auto"/>
        <w:spacing w:before="0"/>
        <w:ind w:firstLine="280"/>
      </w:pPr>
      <w:r w:rsidRPr="00FC493C">
        <w:rPr>
          <w:lang w:val="en-US"/>
        </w:rPr>
        <w:t>«</w:t>
      </w:r>
      <w:proofErr w:type="spellStart"/>
      <w:r w:rsidRPr="00FC493C">
        <w:rPr>
          <w:lang w:val="en-US"/>
        </w:rPr>
        <w:t>Wer</w:t>
      </w:r>
      <w:proofErr w:type="spellEnd"/>
      <w:r w:rsidRPr="00FC493C">
        <w:rPr>
          <w:lang w:val="en-US"/>
        </w:rPr>
        <w:t xml:space="preserve"> </w:t>
      </w:r>
      <w:proofErr w:type="spellStart"/>
      <w:r w:rsidRPr="00FC493C">
        <w:rPr>
          <w:lang w:val="en-US"/>
        </w:rPr>
        <w:t>ist</w:t>
      </w:r>
      <w:proofErr w:type="spellEnd"/>
      <w:r w:rsidRPr="00FC493C">
        <w:rPr>
          <w:lang w:val="en-US"/>
        </w:rPr>
        <w:t xml:space="preserve"> </w:t>
      </w:r>
      <w:proofErr w:type="spellStart"/>
      <w:r w:rsidRPr="00FC493C">
        <w:rPr>
          <w:lang w:val="en-US"/>
        </w:rPr>
        <w:t>noch</w:t>
      </w:r>
      <w:proofErr w:type="spellEnd"/>
      <w:r w:rsidRPr="00FC493C">
        <w:rPr>
          <w:lang w:val="en-US"/>
        </w:rPr>
        <w:t xml:space="preserve"> </w:t>
      </w:r>
      <w:proofErr w:type="spellStart"/>
      <w:r w:rsidRPr="00FC493C">
        <w:rPr>
          <w:lang w:val="en-US"/>
        </w:rPr>
        <w:t>nicht</w:t>
      </w:r>
      <w:proofErr w:type="spellEnd"/>
      <w:r w:rsidRPr="00FC493C">
        <w:rPr>
          <w:lang w:val="en-US"/>
        </w:rPr>
        <w:t xml:space="preserve"> </w:t>
      </w:r>
      <w:proofErr w:type="spellStart"/>
      <w:r w:rsidRPr="00FC493C">
        <w:rPr>
          <w:lang w:val="en-US"/>
        </w:rPr>
        <w:t>mit</w:t>
      </w:r>
      <w:proofErr w:type="spellEnd"/>
      <w:r w:rsidRPr="00FC493C">
        <w:rPr>
          <w:lang w:val="en-US"/>
        </w:rPr>
        <w:t xml:space="preserve"> </w:t>
      </w:r>
      <w:r>
        <w:rPr>
          <w:lang w:val="cs-CZ" w:eastAsia="cs-CZ" w:bidi="cs-CZ"/>
        </w:rPr>
        <w:t xml:space="preserve">Staunen </w:t>
      </w:r>
      <w:r w:rsidRPr="00FC493C">
        <w:rPr>
          <w:lang w:val="en-US"/>
        </w:rPr>
        <w:t xml:space="preserve">und </w:t>
      </w:r>
      <w:proofErr w:type="spellStart"/>
      <w:r w:rsidRPr="00FC493C">
        <w:rPr>
          <w:lang w:val="en-US"/>
        </w:rPr>
        <w:t>Aerger</w:t>
      </w:r>
      <w:proofErr w:type="spellEnd"/>
      <w:r w:rsidRPr="00FC493C">
        <w:rPr>
          <w:lang w:val="en-US"/>
        </w:rPr>
        <w:t xml:space="preserve"> </w:t>
      </w:r>
      <w:r>
        <w:rPr>
          <w:lang w:val="cs-CZ" w:eastAsia="cs-CZ" w:bidi="cs-CZ"/>
        </w:rPr>
        <w:t xml:space="preserve">vor </w:t>
      </w:r>
      <w:r w:rsidRPr="00FC493C">
        <w:rPr>
          <w:lang w:val="en-US"/>
        </w:rPr>
        <w:t xml:space="preserve">den </w:t>
      </w:r>
      <w:proofErr w:type="spellStart"/>
      <w:r w:rsidRPr="00FC493C">
        <w:rPr>
          <w:lang w:val="en-US"/>
        </w:rPr>
        <w:t>Produkten</w:t>
      </w:r>
      <w:proofErr w:type="spellEnd"/>
      <w:r w:rsidRPr="00FC493C">
        <w:rPr>
          <w:lang w:val="en-US"/>
        </w:rPr>
        <w:t xml:space="preserve"> </w:t>
      </w:r>
      <w:proofErr w:type="spellStart"/>
      <w:r w:rsidRPr="00FC493C">
        <w:rPr>
          <w:lang w:val="en-US"/>
        </w:rPr>
        <w:t>deutschen</w:t>
      </w:r>
      <w:proofErr w:type="spellEnd"/>
      <w:r w:rsidRPr="00FC493C">
        <w:rPr>
          <w:lang w:val="en-US"/>
        </w:rPr>
        <w:t xml:space="preserve"> </w:t>
      </w:r>
      <w:proofErr w:type="spellStart"/>
      <w:r w:rsidRPr="00FC493C">
        <w:rPr>
          <w:lang w:val="en-US"/>
        </w:rPr>
        <w:t>Amtsstyls</w:t>
      </w:r>
      <w:proofErr w:type="spellEnd"/>
      <w:r w:rsidRPr="00FC493C">
        <w:rPr>
          <w:lang w:val="en-US"/>
        </w:rPr>
        <w:t xml:space="preserve"> </w:t>
      </w:r>
      <w:proofErr w:type="spellStart"/>
      <w:r w:rsidRPr="00FC493C">
        <w:rPr>
          <w:lang w:val="en-US"/>
        </w:rPr>
        <w:t>gestanden</w:t>
      </w:r>
      <w:proofErr w:type="spellEnd"/>
      <w:r w:rsidRPr="00FC493C">
        <w:rPr>
          <w:lang w:val="en-US"/>
        </w:rPr>
        <w:t xml:space="preserve">, </w:t>
      </w:r>
      <w:proofErr w:type="spellStart"/>
      <w:r w:rsidRPr="00FC493C">
        <w:rPr>
          <w:lang w:val="en-US"/>
        </w:rPr>
        <w:t>jenem</w:t>
      </w:r>
      <w:proofErr w:type="spellEnd"/>
      <w:r w:rsidRPr="00FC493C">
        <w:rPr>
          <w:lang w:val="en-US"/>
        </w:rPr>
        <w:t xml:space="preserve"> </w:t>
      </w:r>
      <w:proofErr w:type="spellStart"/>
      <w:r w:rsidRPr="00FC493C">
        <w:rPr>
          <w:lang w:val="en-US"/>
        </w:rPr>
        <w:t>grässlichen</w:t>
      </w:r>
      <w:proofErr w:type="spellEnd"/>
      <w:r w:rsidRPr="00FC493C">
        <w:rPr>
          <w:lang w:val="en-US"/>
        </w:rPr>
        <w:t xml:space="preserve"> </w:t>
      </w:r>
      <w:proofErr w:type="spellStart"/>
      <w:r w:rsidRPr="00FC493C">
        <w:rPr>
          <w:lang w:val="en-US"/>
        </w:rPr>
        <w:t>Kauderwelsch</w:t>
      </w:r>
      <w:proofErr w:type="spellEnd"/>
      <w:r w:rsidRPr="00FC493C">
        <w:rPr>
          <w:lang w:val="en-US"/>
        </w:rPr>
        <w:t xml:space="preserve">, </w:t>
      </w:r>
      <w:r>
        <w:rPr>
          <w:lang w:val="en-US" w:eastAsia="en-US" w:bidi="en-US"/>
        </w:rPr>
        <w:t xml:space="preserve">in </w:t>
      </w:r>
      <w:proofErr w:type="spellStart"/>
      <w:r w:rsidRPr="00FC493C">
        <w:rPr>
          <w:lang w:val="en-US"/>
        </w:rPr>
        <w:t>dem</w:t>
      </w:r>
      <w:proofErr w:type="spellEnd"/>
      <w:r w:rsidRPr="00FC493C">
        <w:rPr>
          <w:lang w:val="en-US"/>
        </w:rPr>
        <w:t xml:space="preserve"> </w:t>
      </w:r>
      <w:proofErr w:type="spellStart"/>
      <w:r w:rsidRPr="00FC493C">
        <w:rPr>
          <w:lang w:val="en-US"/>
        </w:rPr>
        <w:t>sich</w:t>
      </w:r>
      <w:proofErr w:type="spellEnd"/>
      <w:r w:rsidRPr="00FC493C">
        <w:rPr>
          <w:lang w:val="en-US"/>
        </w:rPr>
        <w:t xml:space="preserve"> </w:t>
      </w:r>
      <w:r>
        <w:rPr>
          <w:lang w:val="fr-FR" w:eastAsia="fr-FR" w:bidi="fr-FR"/>
        </w:rPr>
        <w:t xml:space="preserve">alle </w:t>
      </w:r>
      <w:proofErr w:type="spellStart"/>
      <w:r w:rsidRPr="00FC493C">
        <w:rPr>
          <w:lang w:val="en-US"/>
        </w:rPr>
        <w:t>Unarten</w:t>
      </w:r>
      <w:proofErr w:type="spellEnd"/>
      <w:r w:rsidRPr="00FC493C">
        <w:rPr>
          <w:lang w:val="en-US"/>
        </w:rPr>
        <w:t xml:space="preserve"> und </w:t>
      </w:r>
      <w:proofErr w:type="spellStart"/>
      <w:r w:rsidRPr="00FC493C">
        <w:rPr>
          <w:lang w:val="en-US"/>
        </w:rPr>
        <w:t>Härten</w:t>
      </w:r>
      <w:proofErr w:type="spellEnd"/>
      <w:r w:rsidRPr="00FC493C">
        <w:rPr>
          <w:lang w:val="en-US"/>
        </w:rPr>
        <w:t xml:space="preserve">, </w:t>
      </w:r>
      <w:r>
        <w:rPr>
          <w:lang w:val="fr-FR" w:eastAsia="fr-FR" w:bidi="fr-FR"/>
        </w:rPr>
        <w:t xml:space="preserve">alle </w:t>
      </w:r>
      <w:proofErr w:type="spellStart"/>
      <w:r w:rsidRPr="00FC493C">
        <w:rPr>
          <w:lang w:val="en-US"/>
        </w:rPr>
        <w:t>Missklänge</w:t>
      </w:r>
      <w:proofErr w:type="spellEnd"/>
      <w:r w:rsidRPr="00FC493C">
        <w:rPr>
          <w:lang w:val="en-US"/>
        </w:rPr>
        <w:t xml:space="preserve"> und </w:t>
      </w:r>
      <w:proofErr w:type="spellStart"/>
      <w:r w:rsidRPr="00FC493C">
        <w:rPr>
          <w:lang w:val="en-US"/>
        </w:rPr>
        <w:t>Monstrositaten</w:t>
      </w:r>
      <w:proofErr w:type="spellEnd"/>
      <w:r w:rsidRPr="00FC493C">
        <w:rPr>
          <w:lang w:val="en-US"/>
        </w:rPr>
        <w:t xml:space="preserve">, </w:t>
      </w:r>
      <w:proofErr w:type="spellStart"/>
      <w:r w:rsidRPr="00FC493C">
        <w:rPr>
          <w:lang w:val="en-US"/>
        </w:rPr>
        <w:t>dereń</w:t>
      </w:r>
      <w:proofErr w:type="spellEnd"/>
      <w:r w:rsidRPr="00FC493C">
        <w:rPr>
          <w:lang w:val="en-US"/>
        </w:rPr>
        <w:t xml:space="preserve"> </w:t>
      </w:r>
      <w:r>
        <w:rPr>
          <w:lang w:val="fr-FR" w:eastAsia="fr-FR" w:bidi="fr-FR"/>
        </w:rPr>
        <w:t xml:space="preserve">unsere </w:t>
      </w:r>
      <w:proofErr w:type="spellStart"/>
      <w:r w:rsidRPr="00FC493C">
        <w:rPr>
          <w:lang w:val="en-US"/>
        </w:rPr>
        <w:t>Sprache</w:t>
      </w:r>
      <w:proofErr w:type="spellEnd"/>
      <w:r w:rsidRPr="00FC493C">
        <w:rPr>
          <w:lang w:val="en-US"/>
        </w:rPr>
        <w:t xml:space="preserve"> </w:t>
      </w:r>
      <w:proofErr w:type="spellStart"/>
      <w:r w:rsidRPr="00FC493C">
        <w:rPr>
          <w:lang w:val="en-US"/>
        </w:rPr>
        <w:t>fahig</w:t>
      </w:r>
      <w:proofErr w:type="spellEnd"/>
      <w:r w:rsidRPr="00FC493C">
        <w:rPr>
          <w:lang w:val="en-US"/>
        </w:rPr>
        <w:t xml:space="preserve"> </w:t>
      </w:r>
      <w:proofErr w:type="spellStart"/>
      <w:r w:rsidRPr="00FC493C">
        <w:rPr>
          <w:lang w:val="en-US"/>
        </w:rPr>
        <w:t>ist</w:t>
      </w:r>
      <w:proofErr w:type="spellEnd"/>
      <w:r w:rsidRPr="00FC493C">
        <w:rPr>
          <w:lang w:val="en-US"/>
        </w:rPr>
        <w:t xml:space="preserve">, </w:t>
      </w:r>
      <w:proofErr w:type="spellStart"/>
      <w:r w:rsidRPr="00FC493C">
        <w:rPr>
          <w:lang w:val="en-US"/>
        </w:rPr>
        <w:t>ein</w:t>
      </w:r>
      <w:proofErr w:type="spellEnd"/>
      <w:r w:rsidRPr="00FC493C">
        <w:rPr>
          <w:lang w:val="en-US"/>
        </w:rPr>
        <w:t xml:space="preserve"> </w:t>
      </w:r>
      <w:r>
        <w:rPr>
          <w:lang w:val="fr-FR" w:eastAsia="fr-FR" w:bidi="fr-FR"/>
        </w:rPr>
        <w:t xml:space="preserve">babylonisches Rendez-vous </w:t>
      </w:r>
      <w:proofErr w:type="spellStart"/>
      <w:r w:rsidRPr="00FC493C">
        <w:rPr>
          <w:lang w:val="en-US"/>
        </w:rPr>
        <w:t>gegeben</w:t>
      </w:r>
      <w:proofErr w:type="spellEnd"/>
      <w:r w:rsidRPr="00FC493C">
        <w:rPr>
          <w:lang w:val="en-US"/>
        </w:rPr>
        <w:t xml:space="preserve"> </w:t>
      </w:r>
      <w:proofErr w:type="spellStart"/>
      <w:r w:rsidRPr="00FC493C">
        <w:rPr>
          <w:lang w:val="en-US"/>
        </w:rPr>
        <w:t>haben</w:t>
      </w:r>
      <w:proofErr w:type="spellEnd"/>
      <w:r w:rsidRPr="00FC493C">
        <w:rPr>
          <w:lang w:val="en-US"/>
        </w:rPr>
        <w:t xml:space="preserve">!? </w:t>
      </w:r>
      <w:r>
        <w:t xml:space="preserve">Nun, der </w:t>
      </w:r>
      <w:r>
        <w:rPr>
          <w:lang w:val="fr-FR" w:eastAsia="fr-FR" w:bidi="fr-FR"/>
        </w:rPr>
        <w:t xml:space="preserve">türkische </w:t>
      </w:r>
      <w:proofErr w:type="spellStart"/>
      <w:r>
        <w:t>Amtsstyl</w:t>
      </w:r>
      <w:proofErr w:type="spellEnd"/>
      <w:r>
        <w:t xml:space="preserve"> </w:t>
      </w:r>
      <w:proofErr w:type="spellStart"/>
      <w:r>
        <w:t>ist</w:t>
      </w:r>
      <w:proofErr w:type="spellEnd"/>
      <w:r>
        <w:t xml:space="preserve"> </w:t>
      </w:r>
      <w:proofErr w:type="spellStart"/>
      <w:r>
        <w:t>noch</w:t>
      </w:r>
      <w:proofErr w:type="spellEnd"/>
      <w:r>
        <w:t xml:space="preserve"> </w:t>
      </w:r>
      <w:proofErr w:type="spellStart"/>
      <w:r>
        <w:t>viel</w:t>
      </w:r>
      <w:proofErr w:type="spellEnd"/>
      <w:r>
        <w:t xml:space="preserve"> </w:t>
      </w:r>
      <w:proofErr w:type="spellStart"/>
      <w:r>
        <w:t>ärger</w:t>
      </w:r>
      <w:proofErr w:type="spellEnd"/>
      <w:r>
        <w:t>".</w:t>
      </w:r>
    </w:p>
    <w:p w:rsidR="00CD21B7" w:rsidRDefault="00630EDE">
      <w:pPr>
        <w:pStyle w:val="Teksttreci20"/>
        <w:framePr w:w="6739" w:h="10772" w:hRule="exact" w:wrap="none" w:vAnchor="page" w:hAnchor="page" w:x="829" w:y="740"/>
        <w:shd w:val="clear" w:color="auto" w:fill="auto"/>
        <w:spacing w:before="0"/>
        <w:ind w:firstLine="280"/>
      </w:pPr>
      <w:r>
        <w:t xml:space="preserve">Styl urzędowy niemiecki, który stał się wzorem dla naszego stylu urzędowego w </w:t>
      </w:r>
      <w:proofErr w:type="spellStart"/>
      <w:r>
        <w:t>Galicyi</w:t>
      </w:r>
      <w:proofErr w:type="spellEnd"/>
      <w:r>
        <w:t xml:space="preserve">, bywa częstokroć rozwlekłym i zagmatwanym, a taki styl nie powinien być wzorem. Sam prezydent ministrów </w:t>
      </w:r>
      <w:r>
        <w:rPr>
          <w:lang w:val="fr-FR" w:eastAsia="fr-FR" w:bidi="fr-FR"/>
        </w:rPr>
        <w:t xml:space="preserve">J. </w:t>
      </w:r>
      <w:r>
        <w:t xml:space="preserve">E. Dr </w:t>
      </w:r>
      <w:proofErr w:type="spellStart"/>
      <w:r>
        <w:t>Körber</w:t>
      </w:r>
      <w:proofErr w:type="spellEnd"/>
      <w:r>
        <w:t xml:space="preserve"> jako kierownik ministerstwa sprawiedliwości w re</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58" w:y="277"/>
        <w:shd w:val="clear" w:color="auto" w:fill="auto"/>
        <w:spacing w:line="160" w:lineRule="exact"/>
      </w:pPr>
      <w:r>
        <w:lastRenderedPageBreak/>
        <w:t>110</w:t>
      </w:r>
    </w:p>
    <w:p w:rsidR="00CD21B7" w:rsidRDefault="00630EDE">
      <w:pPr>
        <w:pStyle w:val="Nagweklubstopka0"/>
        <w:framePr w:wrap="none" w:vAnchor="page" w:hAnchor="page" w:x="3210" w:y="277"/>
        <w:shd w:val="clear" w:color="auto" w:fill="auto"/>
        <w:spacing w:line="160" w:lineRule="exact"/>
      </w:pPr>
      <w:r>
        <w:t>PORADNIK JĘZYKOWY</w:t>
      </w:r>
    </w:p>
    <w:p w:rsidR="00CD21B7" w:rsidRDefault="00630EDE">
      <w:pPr>
        <w:pStyle w:val="Nagweklubstopka0"/>
        <w:framePr w:wrap="none" w:vAnchor="page" w:hAnchor="page" w:x="7045" w:y="277"/>
        <w:shd w:val="clear" w:color="auto" w:fill="auto"/>
        <w:spacing w:line="160" w:lineRule="exact"/>
      </w:pPr>
      <w:r>
        <w:t>Nr. 7.</w:t>
      </w:r>
    </w:p>
    <w:p w:rsidR="00CD21B7" w:rsidRDefault="00630EDE">
      <w:pPr>
        <w:pStyle w:val="Teksttreci20"/>
        <w:framePr w:w="6720" w:h="6448" w:hRule="exact" w:wrap="none" w:vAnchor="page" w:hAnchor="page" w:x="839" w:y="740"/>
        <w:shd w:val="clear" w:color="auto" w:fill="auto"/>
        <w:spacing w:before="0"/>
        <w:ind w:firstLine="0"/>
      </w:pPr>
      <w:r>
        <w:t xml:space="preserve">skrypcie z dnia 5. lutego 1903. r. l. 2226 czyni sądom </w:t>
      </w:r>
      <w:proofErr w:type="spellStart"/>
      <w:r>
        <w:t>austryackim</w:t>
      </w:r>
      <w:proofErr w:type="spellEnd"/>
      <w:r>
        <w:t xml:space="preserve"> zarzut, że w uchwałach swoich używają wyrażeń niepięknych, niezgodnych z duchem języka i nie przestrzegają zasady wyrażonej w § 291 </w:t>
      </w:r>
      <w:proofErr w:type="spellStart"/>
      <w:r>
        <w:t>instrukcyi</w:t>
      </w:r>
      <w:proofErr w:type="spellEnd"/>
      <w:r>
        <w:t>, aby sposób pisania był jasny, stanowczy, a dla każdego łatwo zrozumiały. W tymże reskrypcie upomina sędziów, aby referaty były krótkie — o ile przedmiot na to pozwala, aby pisano zdania, których treść każdy łatwo mógłby zrozumieć.</w:t>
      </w:r>
    </w:p>
    <w:p w:rsidR="00CD21B7" w:rsidRDefault="00630EDE">
      <w:pPr>
        <w:pStyle w:val="Teksttreci20"/>
        <w:framePr w:w="6720" w:h="6448" w:hRule="exact" w:wrap="none" w:vAnchor="page" w:hAnchor="page" w:x="839" w:y="740"/>
        <w:shd w:val="clear" w:color="auto" w:fill="auto"/>
        <w:spacing w:before="0"/>
        <w:ind w:firstLine="280"/>
      </w:pPr>
      <w:r>
        <w:t xml:space="preserve">Dzienniki niemieckie powitały z radością powyższy reskrypt </w:t>
      </w:r>
      <w:proofErr w:type="spellStart"/>
      <w:r>
        <w:t>ministeryalny</w:t>
      </w:r>
      <w:proofErr w:type="spellEnd"/>
      <w:r>
        <w:t>, a jeden z dzienników wiedeńskich poświęcił temu reskryptowi artykuł wstępny.</w:t>
      </w:r>
    </w:p>
    <w:p w:rsidR="00CD21B7" w:rsidRDefault="00630EDE">
      <w:pPr>
        <w:pStyle w:val="Teksttreci20"/>
        <w:framePr w:w="6720" w:h="6448" w:hRule="exact" w:wrap="none" w:vAnchor="page" w:hAnchor="page" w:x="839" w:y="740"/>
        <w:shd w:val="clear" w:color="auto" w:fill="auto"/>
        <w:spacing w:before="0"/>
        <w:ind w:firstLine="280"/>
      </w:pPr>
      <w:r>
        <w:t>Jeżeli więc sami Niemcy w ten sposób występują przeciw stylowi niemieckiemu, który się zagnieździł w sądach wskutek używania tak zwanych »</w:t>
      </w:r>
      <w:proofErr w:type="spellStart"/>
      <w:r>
        <w:t>szymlów</w:t>
      </w:r>
      <w:proofErr w:type="spellEnd"/>
      <w:r>
        <w:t xml:space="preserve">«, to oczywiście i podobny styl polski zasługuje na potępienie, a to </w:t>
      </w:r>
      <w:proofErr w:type="spellStart"/>
      <w:r>
        <w:t>tem</w:t>
      </w:r>
      <w:proofErr w:type="spellEnd"/>
      <w:r>
        <w:t xml:space="preserve"> więcej, że język polski nie cierpi długich </w:t>
      </w:r>
      <w:proofErr w:type="spellStart"/>
      <w:r>
        <w:t>peryodów</w:t>
      </w:r>
      <w:proofErr w:type="spellEnd"/>
      <w:r>
        <w:t xml:space="preserve">, które w języku niemieckim uchodzą. Styl urzędowy polski w </w:t>
      </w:r>
      <w:proofErr w:type="spellStart"/>
      <w:r>
        <w:t>Galicyi</w:t>
      </w:r>
      <w:proofErr w:type="spellEnd"/>
      <w:r>
        <w:t xml:space="preserve"> wzorował się </w:t>
      </w:r>
      <w:proofErr w:type="spellStart"/>
      <w:r>
        <w:t>nietylko</w:t>
      </w:r>
      <w:proofErr w:type="spellEnd"/>
      <w:r>
        <w:t xml:space="preserve"> na stylu urzędowym niemieckim, ale nadto na stylu, używanym w przekładach ustaw i dzieł prawniczych niemieckich.</w:t>
      </w:r>
    </w:p>
    <w:p w:rsidR="00CD21B7" w:rsidRDefault="00630EDE">
      <w:pPr>
        <w:pStyle w:val="Teksttreci20"/>
        <w:framePr w:w="6720" w:h="6448" w:hRule="exact" w:wrap="none" w:vAnchor="page" w:hAnchor="page" w:x="839" w:y="740"/>
        <w:shd w:val="clear" w:color="auto" w:fill="auto"/>
        <w:spacing w:before="0"/>
        <w:ind w:firstLine="280"/>
      </w:pPr>
      <w:r>
        <w:t xml:space="preserve">Mógłby ktoś podnieść zarzut, że jeśli zmuszeni jesteśmy </w:t>
      </w:r>
      <w:proofErr w:type="spellStart"/>
      <w:r>
        <w:t>tlómaczyć</w:t>
      </w:r>
      <w:proofErr w:type="spellEnd"/>
      <w:r>
        <w:t xml:space="preserve"> ustawy i dzieła niemieckie lub wzorować się na nich, musimy z konieczności </w:t>
      </w:r>
      <w:proofErr w:type="spellStart"/>
      <w:r>
        <w:rPr>
          <w:rStyle w:val="Teksttreci2Kursywa"/>
        </w:rPr>
        <w:t>eo</w:t>
      </w:r>
      <w:proofErr w:type="spellEnd"/>
      <w:r>
        <w:rPr>
          <w:rStyle w:val="Teksttreci2Kursywa"/>
        </w:rPr>
        <w:t xml:space="preserve"> </w:t>
      </w:r>
      <w:r>
        <w:rPr>
          <w:rStyle w:val="Teksttreci2Kursywa"/>
          <w:lang w:val="fr-FR" w:eastAsia="fr-FR" w:bidi="fr-FR"/>
        </w:rPr>
        <w:t>ipso</w:t>
      </w:r>
      <w:r>
        <w:rPr>
          <w:lang w:val="fr-FR" w:eastAsia="fr-FR" w:bidi="fr-FR"/>
        </w:rPr>
        <w:t xml:space="preserve"> </w:t>
      </w:r>
      <w:r>
        <w:t xml:space="preserve">ciężki styl niemiecki przyjąć za wzór, a więc </w:t>
      </w:r>
      <w:proofErr w:type="spellStart"/>
      <w:r>
        <w:t>tłómaczenie</w:t>
      </w:r>
      <w:proofErr w:type="spellEnd"/>
      <w:r>
        <w:t xml:space="preserve"> musi być ciężkie. Ale takie zapatrywanie byłoby niesłuszne. Język polski ma tę zaletę, że można się nim wyrazić nawet jaśniej, niż niemieckim, lecz jeśli chcemy mówić i pisać poprawnie po polsku, powinniśmy poznać i zasady i skarby naszego języka.</w:t>
      </w:r>
    </w:p>
    <w:p w:rsidR="00CD21B7" w:rsidRDefault="00630EDE">
      <w:pPr>
        <w:pStyle w:val="Nagwek220"/>
        <w:framePr w:w="6720" w:h="3514" w:hRule="exact" w:wrap="none" w:vAnchor="page" w:hAnchor="page" w:x="839" w:y="8022"/>
        <w:shd w:val="clear" w:color="auto" w:fill="auto"/>
        <w:tabs>
          <w:tab w:val="left" w:pos="1770"/>
        </w:tabs>
        <w:spacing w:before="0" w:after="153" w:line="210" w:lineRule="exact"/>
        <w:ind w:left="1400" w:firstLine="0"/>
        <w:jc w:val="both"/>
      </w:pPr>
      <w:r>
        <w:rPr>
          <w:rStyle w:val="Nagwek22Odstpy-1pt"/>
          <w:b/>
          <w:bCs/>
        </w:rPr>
        <w:t>III</w:t>
      </w:r>
      <w:bookmarkStart w:id="5" w:name="bookmark4"/>
      <w:r>
        <w:rPr>
          <w:rStyle w:val="Nagwek22Odstpy-1pt"/>
          <w:b/>
          <w:bCs/>
        </w:rPr>
        <w:t>.</w:t>
      </w:r>
      <w:r>
        <w:rPr>
          <w:rStyle w:val="Nagwek22Odstpy-1pt"/>
          <w:b/>
          <w:bCs/>
        </w:rPr>
        <w:tab/>
      </w:r>
      <w:r>
        <w:t>ZAPYTANIA I ODPOWIEDZI.</w:t>
      </w:r>
      <w:bookmarkEnd w:id="5"/>
    </w:p>
    <w:p w:rsidR="00CD21B7" w:rsidRDefault="00630EDE">
      <w:pPr>
        <w:pStyle w:val="Teksttreci20"/>
        <w:framePr w:w="6720" w:h="3514" w:hRule="exact" w:wrap="none" w:vAnchor="page" w:hAnchor="page" w:x="839" w:y="8022"/>
        <w:shd w:val="clear" w:color="auto" w:fill="auto"/>
        <w:spacing w:before="0"/>
        <w:ind w:firstLine="0"/>
      </w:pPr>
      <w:r>
        <w:rPr>
          <w:rStyle w:val="PogrubienieTeksttreci2105ptOdstpy1pt"/>
        </w:rPr>
        <w:t xml:space="preserve">Wywieszka </w:t>
      </w:r>
      <w:r>
        <w:t xml:space="preserve">czy </w:t>
      </w:r>
      <w:r>
        <w:rPr>
          <w:rStyle w:val="PogrubienieTeksttreci2105ptOdstpy1pt"/>
        </w:rPr>
        <w:t xml:space="preserve">znak </w:t>
      </w:r>
      <w:r>
        <w:t>? (G. Pa.).</w:t>
      </w:r>
    </w:p>
    <w:p w:rsidR="00CD21B7" w:rsidRDefault="00630EDE">
      <w:pPr>
        <w:pStyle w:val="Teksttreci20"/>
        <w:framePr w:w="6720" w:h="3514" w:hRule="exact" w:wrap="none" w:vAnchor="page" w:hAnchor="page" w:x="839" w:y="8022"/>
        <w:shd w:val="clear" w:color="auto" w:fill="auto"/>
        <w:spacing w:before="0"/>
        <w:ind w:left="280" w:firstLine="0"/>
      </w:pPr>
      <w:r>
        <w:t xml:space="preserve">W N. 5 »Poradnika« z r. b. w dziale VII, znajduję słowo «wywieszka^ Słowo to spotykam w druku po raz pierwszy. Wyraz ten w brzmieniu </w:t>
      </w:r>
      <w:proofErr w:type="spellStart"/>
      <w:r>
        <w:t>powyższem</w:t>
      </w:r>
      <w:proofErr w:type="spellEnd"/>
      <w:r>
        <w:t xml:space="preserve"> jest dla mnie dziwnie nieharmonijny. Nie myślę tu bronić słowa germańskiego »Szyld«, ale u nas zaczyna wchodzić w użycie słowo »znak sklepowy« lub wprost »znak«. Upraszam Sz. </w:t>
      </w:r>
      <w:proofErr w:type="spellStart"/>
      <w:r>
        <w:t>Redakcyę</w:t>
      </w:r>
      <w:proofErr w:type="spellEnd"/>
      <w:r>
        <w:t xml:space="preserve"> o uprzejmą odpowiedź, czyby nie można używanego dziś powszechnie słowa »szyld« zamienić na »znak«?</w:t>
      </w:r>
    </w:p>
    <w:p w:rsidR="00CD21B7" w:rsidRDefault="00630EDE">
      <w:pPr>
        <w:pStyle w:val="Teksttreci20"/>
        <w:framePr w:w="6720" w:h="3514" w:hRule="exact" w:wrap="none" w:vAnchor="page" w:hAnchor="page" w:x="839" w:y="8022"/>
        <w:shd w:val="clear" w:color="auto" w:fill="auto"/>
        <w:spacing w:before="0"/>
        <w:ind w:firstLine="280"/>
      </w:pPr>
      <w:r>
        <w:t xml:space="preserve">— Niewątpliwie </w:t>
      </w:r>
      <w:proofErr w:type="spellStart"/>
      <w:r>
        <w:t>jestto</w:t>
      </w:r>
      <w:proofErr w:type="spellEnd"/>
      <w:r>
        <w:t xml:space="preserve"> nowotwór niezbyt szczęśliwie utworzony, a pochodzący z dążności zastąpienia niem. »</w:t>
      </w:r>
      <w:proofErr w:type="spellStart"/>
      <w:r>
        <w:t>Schild</w:t>
      </w:r>
      <w:proofErr w:type="spellEnd"/>
      <w:r>
        <w:t>« (szyld). Czy w druku po raz pierwszy pojawił się w »Poradniku«, nie potrafię</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84" w:y="287"/>
        <w:shd w:val="clear" w:color="auto" w:fill="auto"/>
        <w:spacing w:line="160" w:lineRule="exact"/>
      </w:pPr>
      <w:r>
        <w:lastRenderedPageBreak/>
        <w:t>Nr. 7.</w:t>
      </w:r>
    </w:p>
    <w:p w:rsidR="00CD21B7" w:rsidRDefault="00630EDE">
      <w:pPr>
        <w:pStyle w:val="Nagweklubstopka0"/>
        <w:framePr w:wrap="none" w:vAnchor="page" w:hAnchor="page" w:x="3184" w:y="275"/>
        <w:shd w:val="clear" w:color="auto" w:fill="auto"/>
        <w:spacing w:line="160" w:lineRule="exact"/>
      </w:pPr>
      <w:r>
        <w:t>PORADNIK JĘZYKOWY</w:t>
      </w:r>
    </w:p>
    <w:p w:rsidR="00CD21B7" w:rsidRDefault="00630EDE">
      <w:pPr>
        <w:pStyle w:val="Nagweklubstopka20"/>
        <w:framePr w:wrap="none" w:vAnchor="page" w:hAnchor="page" w:x="7254" w:y="259"/>
        <w:shd w:val="clear" w:color="auto" w:fill="auto"/>
        <w:spacing w:line="170" w:lineRule="exact"/>
      </w:pPr>
      <w:r>
        <w:t>111</w:t>
      </w:r>
    </w:p>
    <w:p w:rsidR="00CD21B7" w:rsidRDefault="00630EDE">
      <w:pPr>
        <w:pStyle w:val="Teksttreci20"/>
        <w:framePr w:w="6734" w:h="10753" w:hRule="exact" w:wrap="none" w:vAnchor="page" w:hAnchor="page" w:x="832" w:y="745"/>
        <w:shd w:val="clear" w:color="auto" w:fill="auto"/>
        <w:spacing w:before="0" w:after="60"/>
        <w:ind w:firstLine="0"/>
      </w:pPr>
      <w:r>
        <w:t xml:space="preserve">stwierdzić, ale że go już kilkakrotnie słyszałem, o </w:t>
      </w:r>
      <w:proofErr w:type="spellStart"/>
      <w:r>
        <w:t>tem</w:t>
      </w:r>
      <w:proofErr w:type="spellEnd"/>
      <w:r>
        <w:t xml:space="preserve"> mogę zapewnić. »Znak sklepowy« jest niewygodny jako nazwa dwuwyrazowa, sam »znak« ma pojęcie za </w:t>
      </w:r>
      <w:proofErr w:type="spellStart"/>
      <w:r>
        <w:t>ooszerne</w:t>
      </w:r>
      <w:proofErr w:type="spellEnd"/>
      <w:r>
        <w:t xml:space="preserve">. </w:t>
      </w:r>
      <w:proofErr w:type="spellStart"/>
      <w:r>
        <w:t>Możeby</w:t>
      </w:r>
      <w:proofErr w:type="spellEnd"/>
      <w:r>
        <w:t xml:space="preserve"> najlepsze było »firma« bo łacińskie; nie możemy jednak i przeciw »szyldowi« występować gwałtownie, skoro nas nie obraża: handel, ganek, ratusz, burmistrz itp.</w:t>
      </w:r>
    </w:p>
    <w:p w:rsidR="00CD21B7" w:rsidRDefault="00630EDE">
      <w:pPr>
        <w:pStyle w:val="Nagwek20"/>
        <w:framePr w:w="6734" w:h="10753" w:hRule="exact" w:wrap="none" w:vAnchor="page" w:hAnchor="page" w:x="832" w:y="745"/>
        <w:shd w:val="clear" w:color="auto" w:fill="auto"/>
        <w:spacing w:before="0" w:after="0" w:line="254" w:lineRule="exact"/>
        <w:ind w:firstLine="0"/>
        <w:jc w:val="both"/>
      </w:pPr>
      <w:bookmarkStart w:id="6" w:name="bookmark5"/>
      <w:r>
        <w:t xml:space="preserve">Od </w:t>
      </w:r>
      <w:r>
        <w:rPr>
          <w:rStyle w:val="Nagwek2BezpogrubieniaKursywa"/>
        </w:rPr>
        <w:t>musieć</w:t>
      </w:r>
      <w:r>
        <w:rPr>
          <w:rStyle w:val="Nagwek2Bezpogrubienia"/>
        </w:rPr>
        <w:t xml:space="preserve"> </w:t>
      </w:r>
      <w:r>
        <w:t xml:space="preserve">imiesłów współczesny? </w:t>
      </w:r>
      <w:r>
        <w:rPr>
          <w:rStyle w:val="Nagwek2Bezpogrubienia"/>
        </w:rPr>
        <w:t>(B. Dy).</w:t>
      </w:r>
      <w:bookmarkEnd w:id="6"/>
    </w:p>
    <w:p w:rsidR="00CD21B7" w:rsidRDefault="00630EDE">
      <w:pPr>
        <w:pStyle w:val="Teksttreci20"/>
        <w:framePr w:w="6734" w:h="10753" w:hRule="exact" w:wrap="none" w:vAnchor="page" w:hAnchor="page" w:x="832" w:y="745"/>
        <w:shd w:val="clear" w:color="auto" w:fill="auto"/>
        <w:spacing w:before="0"/>
        <w:ind w:left="260" w:firstLine="0"/>
      </w:pPr>
      <w:r>
        <w:t xml:space="preserve">Czy od »musieć« używa się imiesłowu cz. ter. w takiej postaci «Ludzie, </w:t>
      </w:r>
      <w:r>
        <w:rPr>
          <w:rStyle w:val="Teksttreci2Kursywa"/>
        </w:rPr>
        <w:t>muszący</w:t>
      </w:r>
      <w:r>
        <w:t xml:space="preserve"> cos zrobić itd.« (N. Ref. — numeru nie zanotowałem).</w:t>
      </w:r>
    </w:p>
    <w:p w:rsidR="00CD21B7" w:rsidRDefault="00630EDE">
      <w:pPr>
        <w:pStyle w:val="Teksttreci20"/>
        <w:framePr w:w="6734" w:h="10753" w:hRule="exact" w:wrap="none" w:vAnchor="page" w:hAnchor="page" w:x="832" w:y="745"/>
        <w:numPr>
          <w:ilvl w:val="0"/>
          <w:numId w:val="3"/>
        </w:numPr>
        <w:shd w:val="clear" w:color="auto" w:fill="auto"/>
        <w:tabs>
          <w:tab w:val="left" w:pos="558"/>
        </w:tabs>
        <w:spacing w:before="0" w:after="112"/>
        <w:ind w:firstLine="260"/>
      </w:pPr>
      <w:r>
        <w:t xml:space="preserve">Rzeczywiście forma ta razi, i wolelibyśmy widzieć na jej miejscu imiesłów przeszły bierny: </w:t>
      </w:r>
      <w:r>
        <w:rPr>
          <w:rStyle w:val="Teksttreci2Kursywa"/>
        </w:rPr>
        <w:t>zmuszeni',</w:t>
      </w:r>
      <w:r>
        <w:t xml:space="preserve"> dlaczego nie używa się imiesłowu * </w:t>
      </w:r>
      <w:r>
        <w:rPr>
          <w:rStyle w:val="Teksttreci2Kursywa"/>
        </w:rPr>
        <w:t>musząc, muszący</w:t>
      </w:r>
      <w:r>
        <w:t xml:space="preserve"> przyczyny szukać trzeba nie w </w:t>
      </w:r>
      <w:proofErr w:type="spellStart"/>
      <w:r>
        <w:t>czem</w:t>
      </w:r>
      <w:proofErr w:type="spellEnd"/>
      <w:r>
        <w:t xml:space="preserve"> </w:t>
      </w:r>
      <w:proofErr w:type="spellStart"/>
      <w:r>
        <w:t>innem</w:t>
      </w:r>
      <w:proofErr w:type="spellEnd"/>
      <w:r>
        <w:t xml:space="preserve">, jak tylko w charakterze tego czasownika z natury biernego (kto </w:t>
      </w:r>
      <w:r>
        <w:rPr>
          <w:rStyle w:val="Teksttreci2Kursywa"/>
        </w:rPr>
        <w:t>musi</w:t>
      </w:r>
      <w:r>
        <w:t xml:space="preserve"> ten jest bierny, bo działać nie może) i dlatego nie używa się imiesłowu wyraźnie czynnego.</w:t>
      </w:r>
    </w:p>
    <w:p w:rsidR="00CD21B7" w:rsidRDefault="00630EDE">
      <w:pPr>
        <w:pStyle w:val="Teksttreci20"/>
        <w:framePr w:w="6734" w:h="10753" w:hRule="exact" w:wrap="none" w:vAnchor="page" w:hAnchor="page" w:x="832" w:y="745"/>
        <w:shd w:val="clear" w:color="auto" w:fill="auto"/>
        <w:spacing w:before="0" w:line="190" w:lineRule="exact"/>
        <w:ind w:firstLine="0"/>
      </w:pPr>
      <w:r>
        <w:rPr>
          <w:rStyle w:val="Teksttreci2Kursywa"/>
        </w:rPr>
        <w:t>W</w:t>
      </w:r>
      <w:r>
        <w:t xml:space="preserve"> </w:t>
      </w:r>
      <w:r>
        <w:rPr>
          <w:rStyle w:val="Teksttreci2Pogrubienie"/>
        </w:rPr>
        <w:t xml:space="preserve">sali </w:t>
      </w:r>
      <w:r>
        <w:t xml:space="preserve">czy </w:t>
      </w:r>
      <w:r>
        <w:rPr>
          <w:rStyle w:val="Teksttreci2Kursywa"/>
        </w:rPr>
        <w:t>na</w:t>
      </w:r>
      <w:r>
        <w:t xml:space="preserve"> </w:t>
      </w:r>
      <w:r>
        <w:rPr>
          <w:rStyle w:val="Teksttreci2Pogrubienie"/>
        </w:rPr>
        <w:t xml:space="preserve">sali? </w:t>
      </w:r>
      <w:r>
        <w:t>(J. Mu).</w:t>
      </w:r>
    </w:p>
    <w:p w:rsidR="00CD21B7" w:rsidRDefault="00630EDE">
      <w:pPr>
        <w:pStyle w:val="Teksttreci20"/>
        <w:framePr w:w="6734" w:h="10753" w:hRule="exact" w:wrap="none" w:vAnchor="page" w:hAnchor="page" w:x="832" w:y="745"/>
        <w:shd w:val="clear" w:color="auto" w:fill="auto"/>
        <w:spacing w:before="0"/>
        <w:ind w:left="260" w:firstLine="0"/>
      </w:pPr>
      <w:r>
        <w:t xml:space="preserve">W nrze 87. </w:t>
      </w:r>
      <w:proofErr w:type="spellStart"/>
      <w:r>
        <w:t>Kurj</w:t>
      </w:r>
      <w:proofErr w:type="spellEnd"/>
      <w:r>
        <w:t xml:space="preserve">. Warsz. z 28. marca rb. w artykule pt.: »Z Berlina« czytam zwrot następujący: «Publiczności </w:t>
      </w:r>
      <w:r>
        <w:rPr>
          <w:rStyle w:val="Teksttreci2Kursywa"/>
        </w:rPr>
        <w:t>na</w:t>
      </w:r>
      <w:r>
        <w:t xml:space="preserve"> pięknej sali </w:t>
      </w:r>
      <w:r>
        <w:rPr>
          <w:lang w:val="cs-CZ" w:eastAsia="cs-CZ" w:bidi="cs-CZ"/>
        </w:rPr>
        <w:t xml:space="preserve">Beethovena </w:t>
      </w:r>
      <w:r>
        <w:t xml:space="preserve">zebrało się dużo«. Co do tego zwrotu mam pewne wątpliwości i radbym posłyszeć zdanie </w:t>
      </w:r>
      <w:proofErr w:type="spellStart"/>
      <w:r>
        <w:t>Redakcyi</w:t>
      </w:r>
      <w:proofErr w:type="spellEnd"/>
      <w:r>
        <w:t>.</w:t>
      </w:r>
    </w:p>
    <w:p w:rsidR="00CD21B7" w:rsidRDefault="00630EDE">
      <w:pPr>
        <w:pStyle w:val="Teksttreci20"/>
        <w:framePr w:w="6734" w:h="10753" w:hRule="exact" w:wrap="none" w:vAnchor="page" w:hAnchor="page" w:x="832" w:y="745"/>
        <w:numPr>
          <w:ilvl w:val="0"/>
          <w:numId w:val="3"/>
        </w:numPr>
        <w:shd w:val="clear" w:color="auto" w:fill="auto"/>
        <w:tabs>
          <w:tab w:val="left" w:pos="558"/>
        </w:tabs>
        <w:spacing w:before="0" w:after="112"/>
        <w:ind w:firstLine="260"/>
      </w:pPr>
      <w:r>
        <w:t xml:space="preserve">Jest różnica w pojęciach »na </w:t>
      </w:r>
      <w:r>
        <w:rPr>
          <w:lang w:val="fr-FR" w:eastAsia="fr-FR" w:bidi="fr-FR"/>
        </w:rPr>
        <w:t xml:space="preserve">sali" </w:t>
      </w:r>
      <w:r>
        <w:t xml:space="preserve">a »w sali« — mianowicie wyrażenie pierwsze obejmuje zakres myśli szczuplejszy, niż drugie. »Na sali« to znaczy tylko na tej powierzchni, którą tworzy posadzka (zostawiłem przyjaciela </w:t>
      </w:r>
      <w:r>
        <w:rPr>
          <w:rStyle w:val="Teksttreci2Kursywa"/>
        </w:rPr>
        <w:t>na sali),</w:t>
      </w:r>
      <w:r>
        <w:t xml:space="preserve"> »w sali« zaś to może być na ścianie jej, na suficie, na </w:t>
      </w:r>
      <w:proofErr w:type="spellStart"/>
      <w:r>
        <w:t>galeryi</w:t>
      </w:r>
      <w:proofErr w:type="spellEnd"/>
      <w:r>
        <w:t xml:space="preserve">, w loży itp. (widziałem go </w:t>
      </w:r>
      <w:r>
        <w:rPr>
          <w:rStyle w:val="Teksttreci2Kursywa"/>
        </w:rPr>
        <w:t xml:space="preserve">w sali). </w:t>
      </w:r>
      <w:r>
        <w:t xml:space="preserve">Jeżeli sala ma tylko miejsca na dole, nie ma lóż, </w:t>
      </w:r>
      <w:proofErr w:type="spellStart"/>
      <w:r>
        <w:t>galeryj</w:t>
      </w:r>
      <w:proofErr w:type="spellEnd"/>
      <w:r>
        <w:t xml:space="preserve"> itp. to tylko "</w:t>
      </w:r>
      <w:r>
        <w:rPr>
          <w:rStyle w:val="Teksttreci2Kursywa"/>
        </w:rPr>
        <w:t>na sali",</w:t>
      </w:r>
      <w:r>
        <w:t xml:space="preserve"> w przeciwnym razie </w:t>
      </w:r>
      <w:r>
        <w:rPr>
          <w:rStyle w:val="Teksttreci2Kursywa"/>
        </w:rPr>
        <w:t>»w sali«.</w:t>
      </w:r>
    </w:p>
    <w:p w:rsidR="00CD21B7" w:rsidRDefault="00630EDE">
      <w:pPr>
        <w:pStyle w:val="Nagwek20"/>
        <w:framePr w:w="6734" w:h="10753" w:hRule="exact" w:wrap="none" w:vAnchor="page" w:hAnchor="page" w:x="832" w:y="745"/>
        <w:shd w:val="clear" w:color="auto" w:fill="auto"/>
        <w:spacing w:before="0" w:after="0" w:line="190" w:lineRule="exact"/>
        <w:ind w:firstLine="0"/>
        <w:jc w:val="both"/>
      </w:pPr>
      <w:r>
        <w:rPr>
          <w:rStyle w:val="Nagwek2GeorgiaBezpogrubieniaKursywa"/>
        </w:rPr>
        <w:t>Pr</w:t>
      </w:r>
      <w:bookmarkStart w:id="7" w:name="bookmark6"/>
      <w:r>
        <w:rPr>
          <w:rStyle w:val="Nagwek2GeorgiaBezpogrubieniaKursywa"/>
        </w:rPr>
        <w:t>zy</w:t>
      </w:r>
      <w:r>
        <w:rPr>
          <w:lang w:val="cs-CZ" w:eastAsia="cs-CZ" w:bidi="cs-CZ"/>
        </w:rPr>
        <w:t xml:space="preserve"> </w:t>
      </w:r>
      <w:r>
        <w:t xml:space="preserve">tyfusie </w:t>
      </w:r>
      <w:r>
        <w:rPr>
          <w:rStyle w:val="Nagwek2Bezpogrubienia"/>
        </w:rPr>
        <w:t xml:space="preserve">czy </w:t>
      </w:r>
      <w:r>
        <w:rPr>
          <w:rStyle w:val="Nagwek2GeorgiaBezpogrubieniaKursywa"/>
          <w:lang w:val="pl-PL" w:eastAsia="pl-PL" w:bidi="pl-PL"/>
        </w:rPr>
        <w:t>w</w:t>
      </w:r>
      <w:r>
        <w:t xml:space="preserve"> tyfusie? (W. </w:t>
      </w:r>
      <w:r>
        <w:rPr>
          <w:rStyle w:val="Nagwek2Bezpogrubienia"/>
        </w:rPr>
        <w:t>Sz.).</w:t>
      </w:r>
      <w:bookmarkEnd w:id="7"/>
    </w:p>
    <w:p w:rsidR="00CD21B7" w:rsidRDefault="00630EDE">
      <w:pPr>
        <w:pStyle w:val="Teksttreci20"/>
        <w:framePr w:w="6734" w:h="10753" w:hRule="exact" w:wrap="none" w:vAnchor="page" w:hAnchor="page" w:x="832" w:y="745"/>
        <w:shd w:val="clear" w:color="auto" w:fill="auto"/>
        <w:spacing w:before="0"/>
        <w:ind w:left="260" w:firstLine="0"/>
      </w:pPr>
      <w:r>
        <w:t>Odpowiedź, umieszczona w nrze 6 »Poradnika«, nie rozstrzyga pytania; tam bowiem, gdzie chodzi o uwydatnienie pewnego pojęcia, nie można uwydatniać innego.</w:t>
      </w:r>
    </w:p>
    <w:p w:rsidR="00CD21B7" w:rsidRDefault="00630EDE">
      <w:pPr>
        <w:pStyle w:val="Teksttreci20"/>
        <w:framePr w:w="6734" w:h="10753" w:hRule="exact" w:wrap="none" w:vAnchor="page" w:hAnchor="page" w:x="832" w:y="745"/>
        <w:shd w:val="clear" w:color="auto" w:fill="auto"/>
        <w:spacing w:before="0"/>
        <w:ind w:left="260" w:firstLine="200"/>
      </w:pPr>
      <w:r>
        <w:t>W tej sprawie ucho nasuwa mi następującą uwagę. Powiedziałbym: przy</w:t>
      </w:r>
      <w:r w:rsidRPr="00FC493C">
        <w:rPr>
          <w:lang w:eastAsia="ru-RU" w:bidi="ru-RU"/>
        </w:rPr>
        <w:t xml:space="preserve"> </w:t>
      </w:r>
      <w:r>
        <w:t xml:space="preserve">tyfusie trzeba dbać o </w:t>
      </w:r>
      <w:proofErr w:type="spellStart"/>
      <w:r>
        <w:t>dezynfekcyę</w:t>
      </w:r>
      <w:proofErr w:type="spellEnd"/>
      <w:r>
        <w:t xml:space="preserve">«, to znaczy: «jeśli się ma chorego na tyfus«: natomiast: </w:t>
      </w:r>
      <w:r>
        <w:rPr>
          <w:rStyle w:val="Teksttreci2Kursywa"/>
        </w:rPr>
        <w:t>»w</w:t>
      </w:r>
      <w:r>
        <w:t xml:space="preserve"> tyfusie trzeba leżeć w łóżku«, to znaczy: «jeśli się jest chorym na tyfus«. Oczywiście tej różnicy niema, gdy mowa o «stosowaniu lekarstw </w:t>
      </w:r>
      <w:r>
        <w:rPr>
          <w:rStyle w:val="Teksttreci2Kursywa"/>
        </w:rPr>
        <w:t>w</w:t>
      </w:r>
      <w:r>
        <w:t xml:space="preserve"> (czy </w:t>
      </w:r>
      <w:r>
        <w:rPr>
          <w:rStyle w:val="Teksttreci2Kursywa"/>
        </w:rPr>
        <w:t>przy?)</w:t>
      </w:r>
      <w:r>
        <w:t xml:space="preserve"> chorobach«. Czy mnie ucho nie myli?</w:t>
      </w:r>
    </w:p>
    <w:p w:rsidR="00CD21B7" w:rsidRDefault="00630EDE">
      <w:pPr>
        <w:pStyle w:val="Teksttreci20"/>
        <w:framePr w:w="6734" w:h="10753" w:hRule="exact" w:wrap="none" w:vAnchor="page" w:hAnchor="page" w:x="832" w:y="745"/>
        <w:shd w:val="clear" w:color="auto" w:fill="auto"/>
        <w:spacing w:before="0"/>
        <w:ind w:firstLine="260"/>
      </w:pPr>
      <w:r>
        <w:t xml:space="preserve">—  Wyróżnienie bardzo sztuczne i wyrafinowane i dlatego niejasne, więc niepraktyczne. Zwracamy przy </w:t>
      </w:r>
      <w:proofErr w:type="spellStart"/>
      <w:r>
        <w:t>tem</w:t>
      </w:r>
      <w:proofErr w:type="spellEnd"/>
      <w:r>
        <w:t xml:space="preserve"> uwagę, że »pojęć«</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77" w:y="339"/>
        <w:shd w:val="clear" w:color="auto" w:fill="auto"/>
        <w:spacing w:line="160" w:lineRule="exact"/>
      </w:pPr>
      <w:r>
        <w:lastRenderedPageBreak/>
        <w:t>112</w:t>
      </w:r>
    </w:p>
    <w:p w:rsidR="00CD21B7" w:rsidRDefault="00630EDE">
      <w:pPr>
        <w:pStyle w:val="Nagweklubstopka0"/>
        <w:framePr w:wrap="none" w:vAnchor="page" w:hAnchor="page" w:x="3200" w:y="340"/>
        <w:shd w:val="clear" w:color="auto" w:fill="auto"/>
        <w:spacing w:line="160" w:lineRule="exact"/>
      </w:pPr>
      <w:r>
        <w:t>PORADNIK JĘZYKOWY</w:t>
      </w:r>
    </w:p>
    <w:p w:rsidR="00CD21B7" w:rsidRDefault="00630EDE">
      <w:pPr>
        <w:pStyle w:val="Nagweklubstopka0"/>
        <w:framePr w:wrap="none" w:vAnchor="page" w:hAnchor="page" w:x="7040" w:y="339"/>
        <w:shd w:val="clear" w:color="auto" w:fill="auto"/>
        <w:spacing w:line="160" w:lineRule="exact"/>
      </w:pPr>
      <w:r>
        <w:t>Nr. 7</w:t>
      </w:r>
    </w:p>
    <w:p w:rsidR="00CD21B7" w:rsidRDefault="00630EDE">
      <w:pPr>
        <w:pStyle w:val="Teksttreci20"/>
        <w:framePr w:w="6701" w:h="10748" w:hRule="exact" w:wrap="none" w:vAnchor="page" w:hAnchor="page" w:x="848" w:y="807"/>
        <w:shd w:val="clear" w:color="auto" w:fill="auto"/>
        <w:spacing w:before="0" w:after="112"/>
        <w:ind w:firstLine="0"/>
      </w:pPr>
      <w:r>
        <w:rPr>
          <w:rStyle w:val="Teksttreci2Kursywa"/>
        </w:rPr>
        <w:t>podkreślać</w:t>
      </w:r>
      <w:r>
        <w:t xml:space="preserve"> można, bo one na papierze nie istnieją można tylko uwydatniać, dać silniejszy wyraz itp.</w:t>
      </w:r>
    </w:p>
    <w:p w:rsidR="00CD21B7" w:rsidRDefault="00630EDE">
      <w:pPr>
        <w:pStyle w:val="Teksttreci60"/>
        <w:framePr w:w="6701" w:h="10748" w:hRule="exact" w:wrap="none" w:vAnchor="page" w:hAnchor="page" w:x="848" w:y="807"/>
        <w:shd w:val="clear" w:color="auto" w:fill="auto"/>
        <w:spacing w:before="0" w:after="0" w:line="190" w:lineRule="exact"/>
        <w:ind w:firstLine="0"/>
      </w:pPr>
      <w:r>
        <w:t xml:space="preserve">Pamiętać </w:t>
      </w:r>
      <w:r>
        <w:rPr>
          <w:rStyle w:val="Teksttreci6BezpogrubieniaKursywa"/>
        </w:rPr>
        <w:t>na</w:t>
      </w:r>
      <w:r>
        <w:rPr>
          <w:rStyle w:val="Teksttreci6Bezpogrubienia"/>
        </w:rPr>
        <w:t xml:space="preserve"> — </w:t>
      </w:r>
      <w:r>
        <w:t xml:space="preserve">zapomnieć </w:t>
      </w:r>
      <w:r>
        <w:rPr>
          <w:rStyle w:val="Teksttreci6BezpogrubieniaKursywa"/>
        </w:rPr>
        <w:t>na</w:t>
      </w:r>
      <w:r>
        <w:rPr>
          <w:rStyle w:val="Teksttreci6Bezpogrubienia"/>
        </w:rPr>
        <w:t xml:space="preserve"> —? (B. Dy ).</w:t>
      </w:r>
    </w:p>
    <w:p w:rsidR="00CD21B7" w:rsidRDefault="00630EDE">
      <w:pPr>
        <w:pStyle w:val="Teksttreci20"/>
        <w:framePr w:w="6701" w:h="10748" w:hRule="exact" w:wrap="none" w:vAnchor="page" w:hAnchor="page" w:x="848" w:y="807"/>
        <w:shd w:val="clear" w:color="auto" w:fill="auto"/>
        <w:spacing w:before="0"/>
        <w:ind w:left="260" w:firstLine="0"/>
      </w:pPr>
      <w:r>
        <w:t xml:space="preserve">Czy można po </w:t>
      </w:r>
      <w:r>
        <w:rPr>
          <w:rStyle w:val="Teksttreci2Kursywa"/>
        </w:rPr>
        <w:t>»pamiętać«</w:t>
      </w:r>
      <w:r>
        <w:t xml:space="preserve"> i </w:t>
      </w:r>
      <w:r>
        <w:rPr>
          <w:rStyle w:val="Teksttreci2Kursywa"/>
        </w:rPr>
        <w:t>»zapomnieć«</w:t>
      </w:r>
      <w:r>
        <w:t xml:space="preserve"> używać rzeczowników z przyimkiem </w:t>
      </w:r>
      <w:r>
        <w:rPr>
          <w:rStyle w:val="Teksttreci2Kursywa"/>
        </w:rPr>
        <w:t>na?</w:t>
      </w:r>
      <w:r>
        <w:t xml:space="preserve"> Niedawno słyszałem zdanie: »Czy pamiętasz na ten spacer</w:t>
      </w:r>
      <w:r>
        <w:rPr>
          <w:lang w:val="fr-FR" w:eastAsia="fr-FR" w:bidi="fr-FR"/>
        </w:rPr>
        <w:t xml:space="preserve">?« </w:t>
      </w:r>
      <w:r>
        <w:t xml:space="preserve">i co ciekawsze znalazłem u Brodzińskiego: »Już ja zapomnę na twoje oczęta«. (Pieśni Rolników. </w:t>
      </w:r>
      <w:proofErr w:type="spellStart"/>
      <w:r>
        <w:t>Bibl</w:t>
      </w:r>
      <w:proofErr w:type="spellEnd"/>
      <w:r>
        <w:t>. Mrówki tom 165, str. 8).</w:t>
      </w:r>
    </w:p>
    <w:p w:rsidR="00CD21B7" w:rsidRDefault="00630EDE">
      <w:pPr>
        <w:pStyle w:val="Teksttreci20"/>
        <w:framePr w:w="6701" w:h="10748" w:hRule="exact" w:wrap="none" w:vAnchor="page" w:hAnchor="page" w:x="848" w:y="807"/>
        <w:numPr>
          <w:ilvl w:val="0"/>
          <w:numId w:val="3"/>
        </w:numPr>
        <w:shd w:val="clear" w:color="auto" w:fill="auto"/>
        <w:tabs>
          <w:tab w:val="left" w:pos="558"/>
        </w:tabs>
        <w:spacing w:before="0" w:after="112"/>
        <w:ind w:firstLine="260"/>
      </w:pPr>
      <w:r>
        <w:t xml:space="preserve">Pospolitsze jest połączenie z przyimkiem o: </w:t>
      </w:r>
      <w:r>
        <w:rPr>
          <w:rStyle w:val="Teksttreci2Kursywa"/>
        </w:rPr>
        <w:t xml:space="preserve">pamiętać o </w:t>
      </w:r>
      <w:proofErr w:type="spellStart"/>
      <w:r>
        <w:rPr>
          <w:rStyle w:val="Teksttreci2Kursywa"/>
        </w:rPr>
        <w:t>czem</w:t>
      </w:r>
      <w:proofErr w:type="spellEnd"/>
      <w:r>
        <w:rPr>
          <w:rStyle w:val="Teksttreci2Kursywa"/>
        </w:rPr>
        <w:t xml:space="preserve">... </w:t>
      </w:r>
      <w:r>
        <w:t xml:space="preserve">i </w:t>
      </w:r>
      <w:r>
        <w:rPr>
          <w:rStyle w:val="Teksttreci2Kursywa"/>
        </w:rPr>
        <w:t xml:space="preserve">zapomnieć o </w:t>
      </w:r>
      <w:proofErr w:type="spellStart"/>
      <w:r>
        <w:rPr>
          <w:rStyle w:val="Teksttreci2Kursywa"/>
        </w:rPr>
        <w:t>czem</w:t>
      </w:r>
      <w:proofErr w:type="spellEnd"/>
      <w:r>
        <w:t xml:space="preserve"> (lub czego). Połączenie z </w:t>
      </w:r>
      <w:r>
        <w:rPr>
          <w:rStyle w:val="Teksttreci2Kursywa"/>
        </w:rPr>
        <w:t>na</w:t>
      </w:r>
      <w:r>
        <w:t xml:space="preserve"> powstało może pod wpływem zwrotu niemieckiego </w:t>
      </w:r>
      <w:r>
        <w:rPr>
          <w:rStyle w:val="Teksttreci2Kursywa"/>
        </w:rPr>
        <w:t>(</w:t>
      </w:r>
      <w:proofErr w:type="spellStart"/>
      <w:r>
        <w:rPr>
          <w:rStyle w:val="Teksttreci2Kursywa"/>
        </w:rPr>
        <w:t>gedenke</w:t>
      </w:r>
      <w:proofErr w:type="spellEnd"/>
      <w:r>
        <w:rPr>
          <w:rStyle w:val="Teksttreci2Kursywa"/>
        </w:rPr>
        <w:t xml:space="preserve"> </w:t>
      </w:r>
      <w:proofErr w:type="spellStart"/>
      <w:r w:rsidRPr="00FC493C">
        <w:rPr>
          <w:rStyle w:val="Teksttreci2Kursywa"/>
          <w:lang w:eastAsia="en-US" w:bidi="en-US"/>
        </w:rPr>
        <w:t>an</w:t>
      </w:r>
      <w:proofErr w:type="spellEnd"/>
      <w:r w:rsidRPr="00FC493C">
        <w:rPr>
          <w:rStyle w:val="Teksttreci2Kursywa"/>
          <w:lang w:eastAsia="en-US" w:bidi="en-US"/>
        </w:rPr>
        <w:t>...),</w:t>
      </w:r>
      <w:r w:rsidRPr="00FC493C">
        <w:rPr>
          <w:lang w:eastAsia="en-US" w:bidi="en-US"/>
        </w:rPr>
        <w:t xml:space="preserve"> </w:t>
      </w:r>
      <w:r>
        <w:t>ale dosyć chyba dawno i dla tego nie razi.</w:t>
      </w:r>
    </w:p>
    <w:p w:rsidR="00CD21B7" w:rsidRDefault="00630EDE">
      <w:pPr>
        <w:pStyle w:val="Teksttreci20"/>
        <w:framePr w:w="6701" w:h="10748" w:hRule="exact" w:wrap="none" w:vAnchor="page" w:hAnchor="page" w:x="848" w:y="807"/>
        <w:shd w:val="clear" w:color="auto" w:fill="auto"/>
        <w:spacing w:before="0" w:line="190" w:lineRule="exact"/>
        <w:ind w:firstLine="0"/>
        <w:jc w:val="right"/>
      </w:pPr>
      <w:r>
        <w:t>Swej czy ich samodzielności? (B. Dy.).</w:t>
      </w:r>
    </w:p>
    <w:p w:rsidR="00CD21B7" w:rsidRDefault="00630EDE">
      <w:pPr>
        <w:pStyle w:val="Teksttreci20"/>
        <w:framePr w:w="6701" w:h="10748" w:hRule="exact" w:wrap="none" w:vAnchor="page" w:hAnchor="page" w:x="848" w:y="807"/>
        <w:shd w:val="clear" w:color="auto" w:fill="auto"/>
        <w:spacing w:before="0"/>
        <w:ind w:left="260" w:firstLine="0"/>
      </w:pPr>
      <w:r>
        <w:t xml:space="preserve">Kto ma słuszność, czy p, Wł. Studnicki w </w:t>
      </w:r>
      <w:r>
        <w:rPr>
          <w:lang w:val="fr-FR" w:eastAsia="fr-FR" w:bidi="fr-FR"/>
        </w:rPr>
        <w:t xml:space="preserve">» </w:t>
      </w:r>
      <w:r>
        <w:t>Słowie Polskiemu pisząc:</w:t>
      </w:r>
    </w:p>
    <w:p w:rsidR="00CD21B7" w:rsidRDefault="00630EDE">
      <w:pPr>
        <w:pStyle w:val="Teksttreci20"/>
        <w:framePr w:w="6701" w:h="10748" w:hRule="exact" w:wrap="none" w:vAnchor="page" w:hAnchor="page" w:x="848" w:y="807"/>
        <w:shd w:val="clear" w:color="auto" w:fill="auto"/>
        <w:spacing w:before="0"/>
        <w:ind w:left="260" w:firstLine="220"/>
      </w:pPr>
      <w:r>
        <w:t xml:space="preserve">»My Polacy, uznając w zasadzie słuszność dążeń Chorwatów do rozszerzenia </w:t>
      </w:r>
      <w:r>
        <w:rPr>
          <w:rStyle w:val="Teksttreci2Kursywa"/>
        </w:rPr>
        <w:t>swej samodzielności</w:t>
      </w:r>
      <w:r>
        <w:t xml:space="preserve"> narodowej« itp. czy »N. </w:t>
      </w:r>
      <w:r>
        <w:rPr>
          <w:lang w:val="cs-CZ" w:eastAsia="cs-CZ" w:bidi="cs-CZ"/>
        </w:rPr>
        <w:t xml:space="preserve">Reforma" </w:t>
      </w:r>
      <w:r>
        <w:t>nr. 119 z r. b. poprawiając to na:</w:t>
      </w:r>
    </w:p>
    <w:p w:rsidR="00CD21B7" w:rsidRDefault="00630EDE">
      <w:pPr>
        <w:pStyle w:val="Teksttreci20"/>
        <w:framePr w:w="6701" w:h="10748" w:hRule="exact" w:wrap="none" w:vAnchor="page" w:hAnchor="page" w:x="848" w:y="807"/>
        <w:shd w:val="clear" w:color="auto" w:fill="auto"/>
        <w:spacing w:before="0"/>
        <w:ind w:left="260" w:firstLine="220"/>
      </w:pPr>
      <w:r>
        <w:t xml:space="preserve">»My Polacy, uznając w zasadzie słuszność dążeń Chorwatów do rozszerzenia </w:t>
      </w:r>
      <w:r>
        <w:rPr>
          <w:rStyle w:val="Teksttreci2Kursywa"/>
        </w:rPr>
        <w:t>ich samodzielności</w:t>
      </w:r>
      <w:r>
        <w:rPr>
          <w:lang w:val="fr-FR" w:eastAsia="fr-FR" w:bidi="fr-FR"/>
        </w:rPr>
        <w:t xml:space="preserve">« </w:t>
      </w:r>
      <w:r>
        <w:t>itd.</w:t>
      </w:r>
    </w:p>
    <w:p w:rsidR="00CD21B7" w:rsidRDefault="00630EDE">
      <w:pPr>
        <w:pStyle w:val="Teksttreci20"/>
        <w:framePr w:w="6701" w:h="10748" w:hRule="exact" w:wrap="none" w:vAnchor="page" w:hAnchor="page" w:x="848" w:y="807"/>
        <w:shd w:val="clear" w:color="auto" w:fill="auto"/>
        <w:spacing w:before="0"/>
        <w:ind w:left="260" w:firstLine="220"/>
      </w:pPr>
      <w:r>
        <w:t xml:space="preserve">Mnie się zdaje, że </w:t>
      </w:r>
      <w:r>
        <w:rPr>
          <w:rStyle w:val="Teksttreci2Kursywa"/>
        </w:rPr>
        <w:t>swej</w:t>
      </w:r>
      <w:r>
        <w:t xml:space="preserve"> jest właściwsze, ponieważ Chorwaci są logicznym podmiotem do samodzielności, oni ją rozszerzają.</w:t>
      </w:r>
    </w:p>
    <w:p w:rsidR="00CD21B7" w:rsidRDefault="00630EDE">
      <w:pPr>
        <w:pStyle w:val="Teksttreci20"/>
        <w:framePr w:w="6701" w:h="10748" w:hRule="exact" w:wrap="none" w:vAnchor="page" w:hAnchor="page" w:x="848" w:y="807"/>
        <w:numPr>
          <w:ilvl w:val="0"/>
          <w:numId w:val="3"/>
        </w:numPr>
        <w:shd w:val="clear" w:color="auto" w:fill="auto"/>
        <w:tabs>
          <w:tab w:val="left" w:pos="553"/>
        </w:tabs>
        <w:spacing w:before="0" w:after="112"/>
        <w:ind w:firstLine="260"/>
      </w:pPr>
      <w:r>
        <w:t xml:space="preserve">Gdyby miał być zaimek, musiałoby być </w:t>
      </w:r>
      <w:r>
        <w:rPr>
          <w:rStyle w:val="Teksttreci2Kursywa"/>
        </w:rPr>
        <w:t>ich</w:t>
      </w:r>
      <w:r>
        <w:t xml:space="preserve">, bo </w:t>
      </w:r>
      <w:r>
        <w:rPr>
          <w:rStyle w:val="Teksttreci2Kursywa"/>
        </w:rPr>
        <w:t>swój</w:t>
      </w:r>
      <w:r>
        <w:t xml:space="preserve"> odnosi się zawsze do podmiotu. W tym razie najlepiej </w:t>
      </w:r>
      <w:r>
        <w:rPr>
          <w:rStyle w:val="Teksttreci2Kursywa"/>
        </w:rPr>
        <w:t>swej</w:t>
      </w:r>
      <w:r>
        <w:t xml:space="preserve"> opuścić, a zdanie staje się poprawniejsze, bo jaśniejsze.</w:t>
      </w:r>
    </w:p>
    <w:p w:rsidR="00CD21B7" w:rsidRDefault="00630EDE">
      <w:pPr>
        <w:pStyle w:val="Teksttreci20"/>
        <w:framePr w:w="6701" w:h="10748" w:hRule="exact" w:wrap="none" w:vAnchor="page" w:hAnchor="page" w:x="848" w:y="807"/>
        <w:shd w:val="clear" w:color="auto" w:fill="auto"/>
        <w:spacing w:before="0" w:line="190" w:lineRule="exact"/>
        <w:ind w:firstLine="0"/>
        <w:jc w:val="right"/>
      </w:pPr>
      <w:proofErr w:type="spellStart"/>
      <w:r>
        <w:rPr>
          <w:rStyle w:val="Teksttreci2Pogrubienie"/>
        </w:rPr>
        <w:t>Partya</w:t>
      </w:r>
      <w:proofErr w:type="spellEnd"/>
      <w:r>
        <w:rPr>
          <w:rStyle w:val="Teksttreci2Pogrubienie"/>
        </w:rPr>
        <w:t xml:space="preserve"> </w:t>
      </w:r>
      <w:r>
        <w:t xml:space="preserve">czy </w:t>
      </w:r>
      <w:r>
        <w:rPr>
          <w:rStyle w:val="Teksttreci2Pogrubienie"/>
        </w:rPr>
        <w:t xml:space="preserve">strona </w:t>
      </w:r>
      <w:r>
        <w:t>? (B. Dy.).</w:t>
      </w:r>
    </w:p>
    <w:p w:rsidR="00CD21B7" w:rsidRDefault="00630EDE">
      <w:pPr>
        <w:pStyle w:val="Teksttreci20"/>
        <w:framePr w:w="6701" w:h="10748" w:hRule="exact" w:wrap="none" w:vAnchor="page" w:hAnchor="page" w:x="848" w:y="807"/>
        <w:shd w:val="clear" w:color="auto" w:fill="auto"/>
        <w:spacing w:before="0"/>
        <w:ind w:left="260" w:firstLine="0"/>
      </w:pPr>
      <w:r>
        <w:t xml:space="preserve">Czy nie jest germanizmem bardzo rozpowszechnione w </w:t>
      </w:r>
      <w:proofErr w:type="spellStart"/>
      <w:r>
        <w:t>Galicyi</w:t>
      </w:r>
      <w:proofErr w:type="spellEnd"/>
      <w:r>
        <w:t xml:space="preserve"> używanie </w:t>
      </w:r>
      <w:r>
        <w:rPr>
          <w:rStyle w:val="Teksttreci2Kursywa"/>
        </w:rPr>
        <w:t>»</w:t>
      </w:r>
      <w:proofErr w:type="spellStart"/>
      <w:r>
        <w:rPr>
          <w:rStyle w:val="Teksttreci2Kursywa"/>
        </w:rPr>
        <w:t>partya</w:t>
      </w:r>
      <w:proofErr w:type="spellEnd"/>
      <w:r>
        <w:rPr>
          <w:rStyle w:val="Teksttreci2Kursywa"/>
        </w:rPr>
        <w:t>«</w:t>
      </w:r>
      <w:r>
        <w:t xml:space="preserve"> (niem. </w:t>
      </w:r>
      <w:proofErr w:type="spellStart"/>
      <w:r>
        <w:t>Partei</w:t>
      </w:r>
      <w:proofErr w:type="spellEnd"/>
      <w:r>
        <w:t>) zamiast »strona, interesant" np. »nie mogę wyjść z biura, bo może jeszcze przyjść »</w:t>
      </w:r>
      <w:proofErr w:type="spellStart"/>
      <w:r>
        <w:t>partya</w:t>
      </w:r>
      <w:proofErr w:type="spellEnd"/>
      <w:r>
        <w:t xml:space="preserve">«, "marki nalepiła </w:t>
      </w:r>
      <w:proofErr w:type="spellStart"/>
      <w:r>
        <w:t>partya</w:t>
      </w:r>
      <w:proofErr w:type="spellEnd"/>
      <w:r>
        <w:t>". (Uwaga na urzędowym dokumencie ze starostwa).</w:t>
      </w:r>
    </w:p>
    <w:p w:rsidR="00CD21B7" w:rsidRDefault="00630EDE">
      <w:pPr>
        <w:pStyle w:val="Teksttreci20"/>
        <w:framePr w:w="6701" w:h="10748" w:hRule="exact" w:wrap="none" w:vAnchor="page" w:hAnchor="page" w:x="848" w:y="807"/>
        <w:numPr>
          <w:ilvl w:val="0"/>
          <w:numId w:val="3"/>
        </w:numPr>
        <w:shd w:val="clear" w:color="auto" w:fill="auto"/>
        <w:tabs>
          <w:tab w:val="left" w:pos="562"/>
        </w:tabs>
        <w:spacing w:before="0" w:after="112"/>
        <w:ind w:firstLine="260"/>
      </w:pPr>
      <w:r>
        <w:t xml:space="preserve">I jedno i drugie nie wiele warte, bo </w:t>
      </w:r>
      <w:proofErr w:type="spellStart"/>
      <w:r>
        <w:rPr>
          <w:rStyle w:val="Teksttreci2Kursywa"/>
        </w:rPr>
        <w:t>partya</w:t>
      </w:r>
      <w:proofErr w:type="spellEnd"/>
      <w:r>
        <w:t xml:space="preserve"> obce, a </w:t>
      </w:r>
      <w:r>
        <w:rPr>
          <w:rStyle w:val="Teksttreci2Kursywa"/>
        </w:rPr>
        <w:t xml:space="preserve">strona </w:t>
      </w:r>
      <w:r>
        <w:t xml:space="preserve">dosłownie </w:t>
      </w:r>
      <w:proofErr w:type="spellStart"/>
      <w:r>
        <w:t>przetłomaczone</w:t>
      </w:r>
      <w:proofErr w:type="spellEnd"/>
      <w:r>
        <w:t xml:space="preserve">, nie daje jasnego rzeczy pojęcia. Często </w:t>
      </w:r>
      <w:proofErr w:type="spellStart"/>
      <w:r>
        <w:t>najlepiejby</w:t>
      </w:r>
      <w:proofErr w:type="spellEnd"/>
      <w:r>
        <w:t xml:space="preserve"> było użyć obcego wyrazu </w:t>
      </w:r>
      <w:r>
        <w:rPr>
          <w:rStyle w:val="Teksttreci2Kursywa"/>
        </w:rPr>
        <w:t>interesant</w:t>
      </w:r>
      <w:r>
        <w:t xml:space="preserve"> (np. w napisie: Archiwum dla stron zamknięte lepiej «Archiwum dziś zamknięte dla interesantów"), ale z dwojga złego lepsza »strona«.</w:t>
      </w:r>
    </w:p>
    <w:p w:rsidR="00CD21B7" w:rsidRDefault="00630EDE">
      <w:pPr>
        <w:pStyle w:val="Teksttreci20"/>
        <w:framePr w:w="6701" w:h="10748" w:hRule="exact" w:wrap="none" w:vAnchor="page" w:hAnchor="page" w:x="848" w:y="807"/>
        <w:shd w:val="clear" w:color="auto" w:fill="auto"/>
        <w:spacing w:before="0" w:after="24" w:line="190" w:lineRule="exact"/>
        <w:ind w:firstLine="0"/>
        <w:jc w:val="right"/>
      </w:pPr>
      <w:r>
        <w:t xml:space="preserve">Czy </w:t>
      </w:r>
      <w:r>
        <w:rPr>
          <w:rStyle w:val="Teksttreci2Odstpy2pt"/>
        </w:rPr>
        <w:t>germanizm?</w:t>
      </w:r>
      <w:r>
        <w:t xml:space="preserve"> (B. Dy.).</w:t>
      </w:r>
    </w:p>
    <w:p w:rsidR="00CD21B7" w:rsidRDefault="00630EDE">
      <w:pPr>
        <w:pStyle w:val="Teksttreci20"/>
        <w:framePr w:w="6701" w:h="10748" w:hRule="exact" w:wrap="none" w:vAnchor="page" w:hAnchor="page" w:x="848" w:y="807"/>
        <w:shd w:val="clear" w:color="auto" w:fill="auto"/>
        <w:spacing w:before="0" w:after="24" w:line="190" w:lineRule="exact"/>
        <w:ind w:firstLine="260"/>
      </w:pPr>
      <w:r>
        <w:t xml:space="preserve">W </w:t>
      </w:r>
      <w:proofErr w:type="spellStart"/>
      <w:r>
        <w:t>następującem</w:t>
      </w:r>
      <w:proofErr w:type="spellEnd"/>
      <w:r>
        <w:t xml:space="preserve"> zdaniu musi siedzieć jakiś germanizm:</w:t>
      </w:r>
    </w:p>
    <w:p w:rsidR="00CD21B7" w:rsidRDefault="00630EDE">
      <w:pPr>
        <w:pStyle w:val="Teksttreci20"/>
        <w:framePr w:w="6701" w:h="10748" w:hRule="exact" w:wrap="none" w:vAnchor="page" w:hAnchor="page" w:x="848" w:y="807"/>
        <w:shd w:val="clear" w:color="auto" w:fill="auto"/>
        <w:spacing w:before="0" w:line="190" w:lineRule="exact"/>
        <w:ind w:firstLine="0"/>
        <w:jc w:val="right"/>
      </w:pPr>
      <w:r>
        <w:t>«Czynnikiem wstrzymującym jest położenie polityczne, z po-</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75" w:y="272"/>
        <w:shd w:val="clear" w:color="auto" w:fill="auto"/>
        <w:spacing w:line="160" w:lineRule="exact"/>
      </w:pPr>
      <w:r>
        <w:lastRenderedPageBreak/>
        <w:t>Nr. 7.</w:t>
      </w:r>
    </w:p>
    <w:p w:rsidR="00CD21B7" w:rsidRDefault="00630EDE">
      <w:pPr>
        <w:pStyle w:val="Nagweklubstopka0"/>
        <w:framePr w:wrap="none" w:vAnchor="page" w:hAnchor="page" w:x="3155" w:y="277"/>
        <w:shd w:val="clear" w:color="auto" w:fill="auto"/>
        <w:spacing w:line="160" w:lineRule="exact"/>
      </w:pPr>
      <w:r>
        <w:t>PORADNIK JĘZYKOWY</w:t>
      </w:r>
    </w:p>
    <w:p w:rsidR="00CD21B7" w:rsidRDefault="00630EDE">
      <w:pPr>
        <w:pStyle w:val="Nagweklubstopka0"/>
        <w:framePr w:wrap="none" w:vAnchor="page" w:hAnchor="page" w:x="7244" w:y="282"/>
        <w:shd w:val="clear" w:color="auto" w:fill="auto"/>
        <w:spacing w:line="160" w:lineRule="exact"/>
      </w:pPr>
      <w:r>
        <w:t>113</w:t>
      </w:r>
    </w:p>
    <w:p w:rsidR="00CD21B7" w:rsidRDefault="00630EDE">
      <w:pPr>
        <w:pStyle w:val="Teksttreci20"/>
        <w:framePr w:w="6706" w:h="6604" w:hRule="exact" w:wrap="none" w:vAnchor="page" w:hAnchor="page" w:x="846" w:y="745"/>
        <w:shd w:val="clear" w:color="auto" w:fill="auto"/>
        <w:spacing w:before="0"/>
        <w:ind w:left="260" w:firstLine="0"/>
      </w:pPr>
      <w:proofErr w:type="spellStart"/>
      <w:r>
        <w:t>wodu</w:t>
      </w:r>
      <w:proofErr w:type="spellEnd"/>
      <w:r>
        <w:t xml:space="preserve"> którego rząd </w:t>
      </w:r>
      <w:r>
        <w:rPr>
          <w:rStyle w:val="Teksttreci2Kursywa"/>
        </w:rPr>
        <w:t>musi się zwolnić z tą ustawą przyjść</w:t>
      </w:r>
      <w:r>
        <w:t xml:space="preserve"> przed ciała ustawodawcze« (N. Ref. N. 119 r. b).</w:t>
      </w:r>
    </w:p>
    <w:p w:rsidR="00CD21B7" w:rsidRDefault="00630EDE">
      <w:pPr>
        <w:pStyle w:val="Teksttreci20"/>
        <w:framePr w:w="6706" w:h="6604" w:hRule="exact" w:wrap="none" w:vAnchor="page" w:hAnchor="page" w:x="846" w:y="745"/>
        <w:shd w:val="clear" w:color="auto" w:fill="auto"/>
        <w:spacing w:before="0"/>
        <w:ind w:left="260" w:firstLine="220"/>
      </w:pPr>
      <w:r>
        <w:t xml:space="preserve">Wydaje mi się, że to zdanie zostało </w:t>
      </w:r>
      <w:proofErr w:type="spellStart"/>
      <w:r>
        <w:t>przetłomaczone</w:t>
      </w:r>
      <w:proofErr w:type="spellEnd"/>
      <w:r>
        <w:t xml:space="preserve"> z niemieckiego i że w oryginale musiało być »</w:t>
      </w:r>
      <w:proofErr w:type="spellStart"/>
      <w:r>
        <w:t>zu</w:t>
      </w:r>
      <w:proofErr w:type="spellEnd"/>
      <w:r>
        <w:t xml:space="preserve"> </w:t>
      </w:r>
      <w:proofErr w:type="spellStart"/>
      <w:r>
        <w:t>kommen</w:t>
      </w:r>
      <w:proofErr w:type="spellEnd"/>
      <w:r>
        <w:t>«.</w:t>
      </w:r>
    </w:p>
    <w:p w:rsidR="00CD21B7" w:rsidRDefault="00630EDE">
      <w:pPr>
        <w:pStyle w:val="Teksttreci20"/>
        <w:framePr w:w="6706" w:h="6604" w:hRule="exact" w:wrap="none" w:vAnchor="page" w:hAnchor="page" w:x="846" w:y="745"/>
        <w:numPr>
          <w:ilvl w:val="0"/>
          <w:numId w:val="3"/>
        </w:numPr>
        <w:shd w:val="clear" w:color="auto" w:fill="auto"/>
        <w:tabs>
          <w:tab w:val="left" w:pos="543"/>
        </w:tabs>
        <w:spacing w:before="0" w:after="64"/>
        <w:ind w:firstLine="260"/>
      </w:pPr>
      <w:r>
        <w:t>Niewątpliwie było po niemiecku — »</w:t>
      </w:r>
      <w:proofErr w:type="spellStart"/>
      <w:r>
        <w:t>sich</w:t>
      </w:r>
      <w:proofErr w:type="spellEnd"/>
      <w:r>
        <w:t xml:space="preserve"> </w:t>
      </w:r>
      <w:proofErr w:type="spellStart"/>
      <w:r>
        <w:t>frei</w:t>
      </w:r>
      <w:proofErr w:type="spellEnd"/>
      <w:r>
        <w:t xml:space="preserve"> </w:t>
      </w:r>
      <w:proofErr w:type="spellStart"/>
      <w:r>
        <w:t>machen</w:t>
      </w:r>
      <w:proofErr w:type="spellEnd"/>
      <w:r>
        <w:t xml:space="preserve">, um... </w:t>
      </w:r>
      <w:proofErr w:type="spellStart"/>
      <w:r>
        <w:t>zu</w:t>
      </w:r>
      <w:proofErr w:type="spellEnd"/>
      <w:r>
        <w:t xml:space="preserve"> </w:t>
      </w:r>
      <w:proofErr w:type="spellStart"/>
      <w:r>
        <w:t>kommen</w:t>
      </w:r>
      <w:proofErr w:type="spellEnd"/>
      <w:r>
        <w:t xml:space="preserve">«. </w:t>
      </w:r>
      <w:proofErr w:type="spellStart"/>
      <w:r>
        <w:t>Jestto</w:t>
      </w:r>
      <w:proofErr w:type="spellEnd"/>
      <w:r>
        <w:t xml:space="preserve"> niewolniczy bezmyślny przekład, (zamiast: musi uzyskać możność przedstawienia tej ustawy ciałom ustawodawczym).</w:t>
      </w:r>
    </w:p>
    <w:p w:rsidR="00CD21B7" w:rsidRDefault="00630EDE">
      <w:pPr>
        <w:pStyle w:val="Nagwek20"/>
        <w:framePr w:w="6706" w:h="6604" w:hRule="exact" w:wrap="none" w:vAnchor="page" w:hAnchor="page" w:x="846" w:y="745"/>
        <w:shd w:val="clear" w:color="auto" w:fill="auto"/>
        <w:spacing w:before="0" w:after="0" w:line="250" w:lineRule="exact"/>
        <w:ind w:firstLine="0"/>
        <w:jc w:val="both"/>
      </w:pPr>
      <w:bookmarkStart w:id="8" w:name="bookmark7"/>
      <w:r>
        <w:t xml:space="preserve">Stoi wydrukowane? </w:t>
      </w:r>
      <w:r>
        <w:rPr>
          <w:rStyle w:val="Nagwek2Bezpogrubienia"/>
        </w:rPr>
        <w:t>(Wł. Li.).</w:t>
      </w:r>
      <w:bookmarkEnd w:id="8"/>
    </w:p>
    <w:p w:rsidR="00CD21B7" w:rsidRDefault="00630EDE">
      <w:pPr>
        <w:pStyle w:val="Teksttreci20"/>
        <w:framePr w:w="6706" w:h="6604" w:hRule="exact" w:wrap="none" w:vAnchor="page" w:hAnchor="page" w:x="846" w:y="745"/>
        <w:shd w:val="clear" w:color="auto" w:fill="auto"/>
        <w:spacing w:before="0" w:line="250" w:lineRule="exact"/>
        <w:ind w:left="260" w:firstLine="0"/>
      </w:pPr>
      <w:r>
        <w:t xml:space="preserve">Czy dobre jest wyrażenie się »stoi wydrukowanej lub też »stoi czarne na </w:t>
      </w:r>
      <w:proofErr w:type="spellStart"/>
      <w:r>
        <w:t>białem</w:t>
      </w:r>
      <w:proofErr w:type="spellEnd"/>
      <w:r>
        <w:t xml:space="preserve"> w gazecie«. Zdaje się, że </w:t>
      </w:r>
      <w:proofErr w:type="spellStart"/>
      <w:r>
        <w:t>powinnoby</w:t>
      </w:r>
      <w:proofErr w:type="spellEnd"/>
      <w:r>
        <w:t xml:space="preserve"> się mówić wprost »napisane« lub »wydrukowane«.</w:t>
      </w:r>
    </w:p>
    <w:p w:rsidR="00CD21B7" w:rsidRDefault="00630EDE">
      <w:pPr>
        <w:pStyle w:val="Teksttreci20"/>
        <w:framePr w:w="6706" w:h="6604" w:hRule="exact" w:wrap="none" w:vAnchor="page" w:hAnchor="page" w:x="846" w:y="745"/>
        <w:numPr>
          <w:ilvl w:val="0"/>
          <w:numId w:val="3"/>
        </w:numPr>
        <w:shd w:val="clear" w:color="auto" w:fill="auto"/>
        <w:tabs>
          <w:tab w:val="left" w:pos="606"/>
        </w:tabs>
        <w:spacing w:before="0" w:after="56" w:line="250" w:lineRule="exact"/>
        <w:ind w:left="260" w:firstLine="0"/>
      </w:pPr>
      <w:proofErr w:type="spellStart"/>
      <w:r>
        <w:t>Jestto</w:t>
      </w:r>
      <w:proofErr w:type="spellEnd"/>
      <w:r>
        <w:t xml:space="preserve"> germanizm (</w:t>
      </w:r>
      <w:proofErr w:type="spellStart"/>
      <w:r>
        <w:t>steht</w:t>
      </w:r>
      <w:proofErr w:type="spellEnd"/>
      <w:r>
        <w:t xml:space="preserve"> </w:t>
      </w:r>
      <w:proofErr w:type="spellStart"/>
      <w:r>
        <w:t>gedruckt</w:t>
      </w:r>
      <w:proofErr w:type="spellEnd"/>
      <w:r>
        <w:t>) bardzo rozpowszechniony; proste wyrażenia oddają rzecz lepiej.</w:t>
      </w:r>
    </w:p>
    <w:p w:rsidR="00CD21B7" w:rsidRDefault="00630EDE">
      <w:pPr>
        <w:pStyle w:val="Nagwek20"/>
        <w:framePr w:w="6706" w:h="6604" w:hRule="exact" w:wrap="none" w:vAnchor="page" w:hAnchor="page" w:x="846" w:y="745"/>
        <w:shd w:val="clear" w:color="auto" w:fill="auto"/>
        <w:spacing w:before="0" w:after="0" w:line="254" w:lineRule="exact"/>
        <w:ind w:firstLine="0"/>
        <w:jc w:val="both"/>
      </w:pPr>
      <w:bookmarkStart w:id="9" w:name="bookmark8"/>
      <w:proofErr w:type="spellStart"/>
      <w:r>
        <w:t>Buchkunst</w:t>
      </w:r>
      <w:proofErr w:type="spellEnd"/>
      <w:r>
        <w:t xml:space="preserve">, </w:t>
      </w:r>
      <w:proofErr w:type="spellStart"/>
      <w:r>
        <w:t>Buchgewerbe</w:t>
      </w:r>
      <w:proofErr w:type="spellEnd"/>
      <w:r>
        <w:t xml:space="preserve"> </w:t>
      </w:r>
      <w:r>
        <w:rPr>
          <w:rStyle w:val="Nagwek2Bezpogrubienia"/>
        </w:rPr>
        <w:t xml:space="preserve">— po polsku? </w:t>
      </w:r>
      <w:r>
        <w:rPr>
          <w:rStyle w:val="Nagwek2Bezpogrubienia"/>
          <w:lang w:val="fr-FR" w:eastAsia="fr-FR" w:bidi="fr-FR"/>
        </w:rPr>
        <w:t xml:space="preserve">(P. </w:t>
      </w:r>
      <w:r>
        <w:rPr>
          <w:rStyle w:val="Nagwek2Bezpogrubienia"/>
        </w:rPr>
        <w:t>E).</w:t>
      </w:r>
      <w:bookmarkEnd w:id="9"/>
    </w:p>
    <w:p w:rsidR="00CD21B7" w:rsidRDefault="00630EDE">
      <w:pPr>
        <w:pStyle w:val="Teksttreci20"/>
        <w:framePr w:w="6706" w:h="6604" w:hRule="exact" w:wrap="none" w:vAnchor="page" w:hAnchor="page" w:x="846" w:y="745"/>
        <w:shd w:val="clear" w:color="auto" w:fill="auto"/>
        <w:spacing w:before="0"/>
        <w:ind w:left="260" w:firstLine="0"/>
      </w:pPr>
      <w:r>
        <w:t>Jak najlepiej oddać po polsku niemieckie wyrazy »</w:t>
      </w:r>
      <w:proofErr w:type="spellStart"/>
      <w:r>
        <w:rPr>
          <w:rStyle w:val="Teksttreci2Kursywa"/>
        </w:rPr>
        <w:t>Buchkunst</w:t>
      </w:r>
      <w:proofErr w:type="spellEnd"/>
      <w:r>
        <w:rPr>
          <w:rStyle w:val="Teksttreci2Kursywa"/>
        </w:rPr>
        <w:t xml:space="preserve">« </w:t>
      </w:r>
      <w:r>
        <w:t xml:space="preserve">i </w:t>
      </w:r>
      <w:r>
        <w:rPr>
          <w:rStyle w:val="Teksttreci2Kursywa"/>
        </w:rPr>
        <w:t>»</w:t>
      </w:r>
      <w:proofErr w:type="spellStart"/>
      <w:r>
        <w:rPr>
          <w:rStyle w:val="Teksttreci2Kursywa"/>
        </w:rPr>
        <w:t>Buchgewerbe</w:t>
      </w:r>
      <w:proofErr w:type="spellEnd"/>
      <w:r>
        <w:rPr>
          <w:rStyle w:val="Teksttreci2Kursywa"/>
        </w:rPr>
        <w:t>«</w:t>
      </w:r>
      <w:r>
        <w:t xml:space="preserve"> jednoczące w sobie wszystkie strony zewnętrznej szaty książek i wydawnictw, a więc: papier, druk, ornamentykę, okładkę, oprawę itd.</w:t>
      </w:r>
    </w:p>
    <w:p w:rsidR="00CD21B7" w:rsidRDefault="00630EDE">
      <w:pPr>
        <w:pStyle w:val="Teksttreci20"/>
        <w:framePr w:w="6706" w:h="6604" w:hRule="exact" w:wrap="none" w:vAnchor="page" w:hAnchor="page" w:x="846" w:y="745"/>
        <w:shd w:val="clear" w:color="auto" w:fill="auto"/>
        <w:spacing w:before="0"/>
        <w:ind w:left="260" w:firstLine="220"/>
      </w:pPr>
      <w:r>
        <w:t xml:space="preserve">Dla zajmującego się </w:t>
      </w:r>
      <w:proofErr w:type="spellStart"/>
      <w:r>
        <w:t>kwestyami</w:t>
      </w:r>
      <w:proofErr w:type="spellEnd"/>
      <w:r>
        <w:t xml:space="preserve"> sztuki stosowanej do druku i wydawnictw, wyrazy te są bardzo wygodne i treściwe, chciałoby się więc mieć analogiczne i w języku polskim.</w:t>
      </w:r>
    </w:p>
    <w:p w:rsidR="00CD21B7" w:rsidRDefault="00630EDE">
      <w:pPr>
        <w:pStyle w:val="Teksttreci20"/>
        <w:framePr w:w="6706" w:h="6604" w:hRule="exact" w:wrap="none" w:vAnchor="page" w:hAnchor="page" w:x="846" w:y="745"/>
        <w:numPr>
          <w:ilvl w:val="0"/>
          <w:numId w:val="3"/>
        </w:numPr>
        <w:shd w:val="clear" w:color="auto" w:fill="auto"/>
        <w:tabs>
          <w:tab w:val="left" w:pos="553"/>
        </w:tabs>
        <w:spacing w:before="0"/>
        <w:ind w:firstLine="260"/>
      </w:pPr>
      <w:r>
        <w:rPr>
          <w:rStyle w:val="Teksttreci2Kursywa"/>
        </w:rPr>
        <w:t>»</w:t>
      </w:r>
      <w:proofErr w:type="spellStart"/>
      <w:r>
        <w:rPr>
          <w:rStyle w:val="Teksttreci2Kursywa"/>
        </w:rPr>
        <w:t>Buchkunst</w:t>
      </w:r>
      <w:proofErr w:type="spellEnd"/>
      <w:r>
        <w:rPr>
          <w:rStyle w:val="Teksttreci2Kursywa"/>
        </w:rPr>
        <w:t>«</w:t>
      </w:r>
      <w:r>
        <w:t xml:space="preserve"> </w:t>
      </w:r>
      <w:proofErr w:type="spellStart"/>
      <w:r>
        <w:t>możnaby</w:t>
      </w:r>
      <w:proofErr w:type="spellEnd"/>
      <w:r>
        <w:t xml:space="preserve"> oddać przez »księgoznawstwo« chociaż te pojęcia całego nie obejmie; na »</w:t>
      </w:r>
      <w:proofErr w:type="spellStart"/>
      <w:r>
        <w:t>Buchgewerbe</w:t>
      </w:r>
      <w:proofErr w:type="spellEnd"/>
      <w:r>
        <w:t>« nie znamy jednego wyrazu.</w:t>
      </w:r>
    </w:p>
    <w:p w:rsidR="00CD21B7" w:rsidRDefault="00630EDE">
      <w:pPr>
        <w:pStyle w:val="Nagwek240"/>
        <w:framePr w:w="6706" w:h="3254" w:hRule="exact" w:wrap="none" w:vAnchor="page" w:hAnchor="page" w:x="846" w:y="8243"/>
        <w:numPr>
          <w:ilvl w:val="0"/>
          <w:numId w:val="4"/>
        </w:numPr>
        <w:shd w:val="clear" w:color="auto" w:fill="auto"/>
        <w:tabs>
          <w:tab w:val="left" w:pos="1830"/>
        </w:tabs>
        <w:spacing w:before="0" w:after="153" w:line="210" w:lineRule="exact"/>
        <w:ind w:left="1440"/>
      </w:pPr>
      <w:bookmarkStart w:id="10" w:name="bookmark9"/>
      <w:r>
        <w:t>POKŁOSIE Z CZASOPISM 1).</w:t>
      </w:r>
      <w:bookmarkEnd w:id="10"/>
    </w:p>
    <w:p w:rsidR="00CD21B7" w:rsidRDefault="00630EDE">
      <w:pPr>
        <w:pStyle w:val="Nagwek20"/>
        <w:framePr w:w="6706" w:h="3254" w:hRule="exact" w:wrap="none" w:vAnchor="page" w:hAnchor="page" w:x="846" w:y="8243"/>
        <w:numPr>
          <w:ilvl w:val="0"/>
          <w:numId w:val="5"/>
        </w:numPr>
        <w:shd w:val="clear" w:color="auto" w:fill="auto"/>
        <w:tabs>
          <w:tab w:val="left" w:pos="260"/>
        </w:tabs>
        <w:spacing w:before="0" w:after="0" w:line="254" w:lineRule="exact"/>
        <w:ind w:firstLine="0"/>
        <w:jc w:val="both"/>
      </w:pPr>
      <w:bookmarkStart w:id="11" w:name="bookmark10"/>
      <w:r>
        <w:t>Błędy w głosowni.</w:t>
      </w:r>
      <w:bookmarkEnd w:id="11"/>
    </w:p>
    <w:p w:rsidR="00CD21B7" w:rsidRDefault="00630EDE">
      <w:pPr>
        <w:pStyle w:val="Teksttreci20"/>
        <w:framePr w:w="6706" w:h="3254" w:hRule="exact" w:wrap="none" w:vAnchor="page" w:hAnchor="page" w:x="846" w:y="8243"/>
        <w:shd w:val="clear" w:color="auto" w:fill="auto"/>
        <w:spacing w:before="0" w:after="64"/>
        <w:ind w:left="260" w:firstLine="0"/>
      </w:pPr>
      <w:proofErr w:type="spellStart"/>
      <w:r>
        <w:t>Połapka</w:t>
      </w:r>
      <w:proofErr w:type="spellEnd"/>
      <w:r>
        <w:t xml:space="preserve"> (W. Gąsiorowski w </w:t>
      </w:r>
      <w:proofErr w:type="spellStart"/>
      <w:r>
        <w:t>Kurj</w:t>
      </w:r>
      <w:proofErr w:type="spellEnd"/>
      <w:r>
        <w:t>. Warsz. 1903 nr.) zam. pułapka; gałęź (»Książka« 1903, str. 111) zam. gałąź; wszak gołąb — gołębia, wąż — węża...</w:t>
      </w:r>
    </w:p>
    <w:p w:rsidR="00CD21B7" w:rsidRDefault="00630EDE">
      <w:pPr>
        <w:pStyle w:val="Nagwek20"/>
        <w:framePr w:w="6706" w:h="3254" w:hRule="exact" w:wrap="none" w:vAnchor="page" w:hAnchor="page" w:x="846" w:y="8243"/>
        <w:numPr>
          <w:ilvl w:val="0"/>
          <w:numId w:val="5"/>
        </w:numPr>
        <w:shd w:val="clear" w:color="auto" w:fill="auto"/>
        <w:tabs>
          <w:tab w:val="left" w:pos="270"/>
        </w:tabs>
        <w:spacing w:before="0" w:after="0" w:line="250" w:lineRule="exact"/>
        <w:ind w:firstLine="0"/>
        <w:jc w:val="both"/>
      </w:pPr>
      <w:bookmarkStart w:id="12" w:name="bookmark11"/>
      <w:r>
        <w:t>Błędy w odmianie.</w:t>
      </w:r>
      <w:bookmarkEnd w:id="12"/>
    </w:p>
    <w:p w:rsidR="00CD21B7" w:rsidRDefault="00630EDE">
      <w:pPr>
        <w:pStyle w:val="Teksttreci20"/>
        <w:framePr w:w="6706" w:h="3254" w:hRule="exact" w:wrap="none" w:vAnchor="page" w:hAnchor="page" w:x="846" w:y="8243"/>
        <w:shd w:val="clear" w:color="auto" w:fill="auto"/>
        <w:spacing w:before="0" w:after="271" w:line="250" w:lineRule="exact"/>
        <w:ind w:left="260" w:firstLine="0"/>
      </w:pPr>
      <w:r>
        <w:t xml:space="preserve">»Pan jutro może nie mieć </w:t>
      </w:r>
      <w:r>
        <w:rPr>
          <w:rStyle w:val="Teksttreci2Kursywa"/>
        </w:rPr>
        <w:t>susa«.</w:t>
      </w:r>
      <w:r>
        <w:t xml:space="preserve"> P. W. Gąsiorowski »</w:t>
      </w:r>
      <w:proofErr w:type="spellStart"/>
      <w:r>
        <w:t>Kurj</w:t>
      </w:r>
      <w:proofErr w:type="spellEnd"/>
      <w:r>
        <w:t xml:space="preserve">. Warsz." 1903 nr. 100. odmienia w ten sposób </w:t>
      </w:r>
      <w:r w:rsidRPr="00FC493C">
        <w:rPr>
          <w:lang w:eastAsia="en-US" w:bidi="en-US"/>
        </w:rPr>
        <w:t xml:space="preserve">franc, </w:t>
      </w:r>
      <w:proofErr w:type="spellStart"/>
      <w:r>
        <w:rPr>
          <w:rStyle w:val="Teksttreci2Kursywa"/>
        </w:rPr>
        <w:t>sous</w:t>
      </w:r>
      <w:proofErr w:type="spellEnd"/>
      <w:r>
        <w:t xml:space="preserve"> zapominając, że</w:t>
      </w:r>
    </w:p>
    <w:p w:rsidR="00CD21B7" w:rsidRDefault="00630EDE">
      <w:pPr>
        <w:pStyle w:val="Teksttreci70"/>
        <w:framePr w:w="6706" w:h="3254" w:hRule="exact" w:wrap="none" w:vAnchor="page" w:hAnchor="page" w:x="846" w:y="8243"/>
        <w:shd w:val="clear" w:color="auto" w:fill="auto"/>
        <w:spacing w:before="0"/>
        <w:ind w:firstLine="260"/>
      </w:pPr>
      <w:r>
        <w:rPr>
          <w:vertAlign w:val="superscript"/>
        </w:rPr>
        <w:t>4</w:t>
      </w:r>
      <w:r>
        <w:t xml:space="preserve">) Do działu tego dostarczyli nam </w:t>
      </w:r>
      <w:proofErr w:type="spellStart"/>
      <w:r>
        <w:t>materyału</w:t>
      </w:r>
      <w:proofErr w:type="spellEnd"/>
      <w:r>
        <w:t xml:space="preserve"> pp. Dr. J. </w:t>
      </w:r>
      <w:proofErr w:type="spellStart"/>
      <w:r>
        <w:t>Peszke</w:t>
      </w:r>
      <w:proofErr w:type="spellEnd"/>
      <w:r>
        <w:t xml:space="preserve"> z Warszawy, Dr. L. Czarkowski z Wilna, B. Dyakowski z Zakopanego i inni. Serdeczne im za to dzięki ! (Przyp. Red.).</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65" w:y="335"/>
        <w:shd w:val="clear" w:color="auto" w:fill="auto"/>
        <w:spacing w:line="160" w:lineRule="exact"/>
      </w:pPr>
      <w:r>
        <w:lastRenderedPageBreak/>
        <w:t>114</w:t>
      </w:r>
    </w:p>
    <w:p w:rsidR="00CD21B7" w:rsidRDefault="00630EDE">
      <w:pPr>
        <w:pStyle w:val="Nagweklubstopka0"/>
        <w:framePr w:wrap="none" w:vAnchor="page" w:hAnchor="page" w:x="3275" w:y="333"/>
        <w:shd w:val="clear" w:color="auto" w:fill="auto"/>
        <w:spacing w:line="160" w:lineRule="exact"/>
      </w:pPr>
      <w:r>
        <w:t>PORADNIK JĘZYKOWY</w:t>
      </w:r>
    </w:p>
    <w:p w:rsidR="00CD21B7" w:rsidRDefault="00630EDE">
      <w:pPr>
        <w:pStyle w:val="Nagweklubstopka0"/>
        <w:framePr w:wrap="none" w:vAnchor="page" w:hAnchor="page" w:x="7043" w:y="325"/>
        <w:shd w:val="clear" w:color="auto" w:fill="auto"/>
        <w:spacing w:line="160" w:lineRule="exact"/>
      </w:pPr>
      <w:r>
        <w:t>Nr. 7.</w:t>
      </w:r>
    </w:p>
    <w:p w:rsidR="00CD21B7" w:rsidRDefault="00630EDE">
      <w:pPr>
        <w:pStyle w:val="Teksttreci20"/>
        <w:framePr w:w="6706" w:h="10758" w:hRule="exact" w:wrap="none" w:vAnchor="page" w:hAnchor="page" w:x="846" w:y="798"/>
        <w:shd w:val="clear" w:color="auto" w:fill="auto"/>
        <w:spacing w:before="0"/>
        <w:ind w:left="280" w:firstLine="0"/>
      </w:pPr>
      <w:r>
        <w:rPr>
          <w:rStyle w:val="Teksttreci2Kursywa"/>
        </w:rPr>
        <w:t>sus</w:t>
      </w:r>
      <w:r>
        <w:t xml:space="preserve"> w j. pol. = skok posuwisty i długi i że ten </w:t>
      </w:r>
      <w:r>
        <w:rPr>
          <w:rStyle w:val="Teksttreci2Kursywa"/>
        </w:rPr>
        <w:t>sus</w:t>
      </w:r>
      <w:r>
        <w:t xml:space="preserve"> nie ma nic wspólnego z </w:t>
      </w:r>
      <w:r w:rsidRPr="00FC493C">
        <w:rPr>
          <w:lang w:eastAsia="en-US" w:bidi="en-US"/>
        </w:rPr>
        <w:t xml:space="preserve">franc, </w:t>
      </w:r>
      <w:proofErr w:type="spellStart"/>
      <w:r>
        <w:rPr>
          <w:rStyle w:val="Teksttreci2Kursywa"/>
        </w:rPr>
        <w:t>sous</w:t>
      </w:r>
      <w:proofErr w:type="spellEnd"/>
      <w:r>
        <w:rPr>
          <w:rStyle w:val="Teksttreci2Kursywa"/>
        </w:rPr>
        <w:t>.</w:t>
      </w:r>
      <w:r>
        <w:t xml:space="preserve"> </w:t>
      </w:r>
      <w:r>
        <w:rPr>
          <w:lang w:val="fr-FR" w:eastAsia="fr-FR" w:bidi="fr-FR"/>
        </w:rPr>
        <w:t xml:space="preserve">» </w:t>
      </w:r>
      <w:r>
        <w:t xml:space="preserve">Wystawa </w:t>
      </w:r>
      <w:proofErr w:type="spellStart"/>
      <w:r>
        <w:t>akwarelów</w:t>
      </w:r>
      <w:proofErr w:type="spellEnd"/>
      <w:r>
        <w:t xml:space="preserve"> i pastel". (</w:t>
      </w:r>
      <w:proofErr w:type="spellStart"/>
      <w:r>
        <w:t>Kurj</w:t>
      </w:r>
      <w:proofErr w:type="spellEnd"/>
      <w:r>
        <w:t xml:space="preserve">. Codz. 23 lutego 1903). Wszak jest »ta akwarela«, a nie »ten akwarel ? </w:t>
      </w:r>
      <w:r>
        <w:rPr>
          <w:lang w:val="fr-FR" w:eastAsia="fr-FR" w:bidi="fr-FR"/>
        </w:rPr>
        <w:t>!«</w:t>
      </w:r>
    </w:p>
    <w:p w:rsidR="00CD21B7" w:rsidRDefault="00630EDE">
      <w:pPr>
        <w:pStyle w:val="Nagwek20"/>
        <w:framePr w:w="6706" w:h="10758" w:hRule="exact" w:wrap="none" w:vAnchor="page" w:hAnchor="page" w:x="846" w:y="798"/>
        <w:numPr>
          <w:ilvl w:val="0"/>
          <w:numId w:val="5"/>
        </w:numPr>
        <w:shd w:val="clear" w:color="auto" w:fill="auto"/>
        <w:tabs>
          <w:tab w:val="left" w:pos="270"/>
        </w:tabs>
        <w:spacing w:before="0" w:after="0" w:line="254" w:lineRule="exact"/>
        <w:ind w:left="280" w:hanging="280"/>
        <w:jc w:val="both"/>
      </w:pPr>
      <w:bookmarkStart w:id="13" w:name="bookmark12"/>
      <w:r>
        <w:t>Błędy w znaczeniu.</w:t>
      </w:r>
      <w:bookmarkEnd w:id="13"/>
    </w:p>
    <w:p w:rsidR="00CD21B7" w:rsidRDefault="00630EDE">
      <w:pPr>
        <w:pStyle w:val="Teksttreci20"/>
        <w:framePr w:w="6706" w:h="10758" w:hRule="exact" w:wrap="none" w:vAnchor="page" w:hAnchor="page" w:x="846" w:y="798"/>
        <w:numPr>
          <w:ilvl w:val="0"/>
          <w:numId w:val="6"/>
        </w:numPr>
        <w:shd w:val="clear" w:color="auto" w:fill="auto"/>
        <w:tabs>
          <w:tab w:val="left" w:pos="265"/>
        </w:tabs>
        <w:spacing w:before="0"/>
        <w:ind w:left="280" w:hanging="280"/>
      </w:pPr>
      <w:r>
        <w:t xml:space="preserve">»Rajem chciała mieć natura ten </w:t>
      </w:r>
      <w:r>
        <w:rPr>
          <w:rStyle w:val="Teksttreci2Kursywa"/>
        </w:rPr>
        <w:t>zakamarek</w:t>
      </w:r>
      <w:r>
        <w:t xml:space="preserve"> ziemi«. W. Gąsiorowski w </w:t>
      </w:r>
      <w:proofErr w:type="spellStart"/>
      <w:r>
        <w:t>Kurj</w:t>
      </w:r>
      <w:proofErr w:type="spellEnd"/>
      <w:r>
        <w:t>. Warsz. 1993 nr. 100, chciał prawdopodobnie napisać »zakątek« — bo »zakamarek« to «miejsce czy między ścianami domu, czy między domami ściśniętymi, gdzie ledwie przecisnąć się można" (X. A. Krasiński. Słow. synonimów II, 300).</w:t>
      </w:r>
    </w:p>
    <w:p w:rsidR="00CD21B7" w:rsidRDefault="00630EDE">
      <w:pPr>
        <w:pStyle w:val="Teksttreci20"/>
        <w:framePr w:w="6706" w:h="10758" w:hRule="exact" w:wrap="none" w:vAnchor="page" w:hAnchor="page" w:x="846" w:y="798"/>
        <w:numPr>
          <w:ilvl w:val="0"/>
          <w:numId w:val="6"/>
        </w:numPr>
        <w:shd w:val="clear" w:color="auto" w:fill="auto"/>
        <w:tabs>
          <w:tab w:val="left" w:pos="274"/>
        </w:tabs>
        <w:spacing w:before="0"/>
        <w:ind w:left="280" w:hanging="280"/>
      </w:pPr>
      <w:r>
        <w:t xml:space="preserve">Wyrazu </w:t>
      </w:r>
      <w:r>
        <w:rPr>
          <w:rStyle w:val="Teksttreci2Kursywa"/>
        </w:rPr>
        <w:t>epoka</w:t>
      </w:r>
      <w:r>
        <w:t xml:space="preserve"> (»Książka« 1903 str. 116) używa się często w znaczeniu »okres«, a przecież podług Lindego "</w:t>
      </w:r>
      <w:r>
        <w:rPr>
          <w:rStyle w:val="Teksttreci2Kursywa"/>
          <w:lang w:val="ru-RU" w:eastAsia="ru-RU" w:bidi="ru-RU"/>
        </w:rPr>
        <w:t>ерока</w:t>
      </w:r>
      <w:r w:rsidRPr="00FC493C">
        <w:rPr>
          <w:lang w:eastAsia="ru-RU" w:bidi="ru-RU"/>
        </w:rPr>
        <w:t xml:space="preserve"> </w:t>
      </w:r>
      <w:r>
        <w:t xml:space="preserve">to pewny czasu punkt, </w:t>
      </w:r>
      <w:proofErr w:type="spellStart"/>
      <w:r>
        <w:t>sławnem</w:t>
      </w:r>
      <w:proofErr w:type="spellEnd"/>
      <w:r>
        <w:t xml:space="preserve"> jakiem zaszczycony dziełem, od którego chronologicznie lata liczą«.</w:t>
      </w:r>
    </w:p>
    <w:p w:rsidR="00CD21B7" w:rsidRDefault="00630EDE">
      <w:pPr>
        <w:pStyle w:val="Teksttreci20"/>
        <w:framePr w:w="6706" w:h="10758" w:hRule="exact" w:wrap="none" w:vAnchor="page" w:hAnchor="page" w:x="846" w:y="798"/>
        <w:numPr>
          <w:ilvl w:val="0"/>
          <w:numId w:val="6"/>
        </w:numPr>
        <w:shd w:val="clear" w:color="auto" w:fill="auto"/>
        <w:tabs>
          <w:tab w:val="left" w:pos="274"/>
        </w:tabs>
        <w:spacing w:before="0"/>
        <w:ind w:left="280" w:hanging="280"/>
      </w:pPr>
      <w:r>
        <w:t>"</w:t>
      </w:r>
      <w:r w:rsidRPr="00FC493C">
        <w:rPr>
          <w:rStyle w:val="Teksttreci2Kursywa"/>
          <w:lang w:eastAsia="en-US" w:bidi="en-US"/>
        </w:rPr>
        <w:t>Upadek</w:t>
      </w:r>
      <w:r w:rsidRPr="00FC493C">
        <w:rPr>
          <w:lang w:eastAsia="en-US" w:bidi="en-US"/>
        </w:rPr>
        <w:t xml:space="preserve"> </w:t>
      </w:r>
      <w:r>
        <w:t>do Wisły«. (</w:t>
      </w:r>
      <w:proofErr w:type="spellStart"/>
      <w:r>
        <w:t>Kurj</w:t>
      </w:r>
      <w:proofErr w:type="spellEnd"/>
      <w:r>
        <w:t xml:space="preserve">. Codz. 16 lutego 1903). Jeżeli to mowa o </w:t>
      </w:r>
      <w:proofErr w:type="spellStart"/>
      <w:r>
        <w:t>tem</w:t>
      </w:r>
      <w:proofErr w:type="spellEnd"/>
      <w:r>
        <w:t xml:space="preserve">, że ktoś wpadł do rzeki, to chyba należy mówić: </w:t>
      </w:r>
      <w:r>
        <w:rPr>
          <w:rStyle w:val="Teksttreci2Odstpy2pt"/>
        </w:rPr>
        <w:t>«wpadnięcie</w:t>
      </w:r>
      <w:r>
        <w:t xml:space="preserve"> do Wisły.</w:t>
      </w:r>
    </w:p>
    <w:p w:rsidR="00CD21B7" w:rsidRDefault="00630EDE">
      <w:pPr>
        <w:pStyle w:val="Teksttreci20"/>
        <w:framePr w:w="6706" w:h="10758" w:hRule="exact" w:wrap="none" w:vAnchor="page" w:hAnchor="page" w:x="846" w:y="798"/>
        <w:shd w:val="clear" w:color="auto" w:fill="auto"/>
        <w:spacing w:before="0"/>
        <w:ind w:left="280" w:hanging="280"/>
      </w:pPr>
      <w:r>
        <w:t>•4. «Myśl ufundowania pamiętnika« ... (</w:t>
      </w:r>
      <w:proofErr w:type="spellStart"/>
      <w:r>
        <w:t>Przegl</w:t>
      </w:r>
      <w:proofErr w:type="spellEnd"/>
      <w:r>
        <w:t>. tyg. nr. 8 z r. 1903 to rusycyzm zam. pomnika.</w:t>
      </w:r>
    </w:p>
    <w:p w:rsidR="00CD21B7" w:rsidRDefault="00630EDE">
      <w:pPr>
        <w:pStyle w:val="Teksttreci20"/>
        <w:framePr w:w="6706" w:h="10758" w:hRule="exact" w:wrap="none" w:vAnchor="page" w:hAnchor="page" w:x="846" w:y="798"/>
        <w:numPr>
          <w:ilvl w:val="0"/>
          <w:numId w:val="7"/>
        </w:numPr>
        <w:shd w:val="clear" w:color="auto" w:fill="auto"/>
        <w:tabs>
          <w:tab w:val="left" w:pos="274"/>
        </w:tabs>
        <w:spacing w:before="0"/>
        <w:ind w:left="280" w:hanging="280"/>
      </w:pPr>
      <w:r>
        <w:t xml:space="preserve">«Chcąc </w:t>
      </w:r>
      <w:r>
        <w:rPr>
          <w:rStyle w:val="Teksttreci2Odstpy2pt"/>
        </w:rPr>
        <w:t>oswoić</w:t>
      </w:r>
      <w:r>
        <w:t xml:space="preserve"> czytelników z treścią książki«... (Ogniwo nr. 8 z r. 1993) zam. »zaznajomić«, bo oswaja się tylko dzikie zwierzęta, lub oswaja się z </w:t>
      </w:r>
      <w:proofErr w:type="spellStart"/>
      <w:r>
        <w:t>czemś</w:t>
      </w:r>
      <w:proofErr w:type="spellEnd"/>
      <w:r>
        <w:t xml:space="preserve"> </w:t>
      </w:r>
      <w:proofErr w:type="spellStart"/>
      <w:r>
        <w:t>nieprzyjemnem</w:t>
      </w:r>
      <w:proofErr w:type="spellEnd"/>
      <w:r>
        <w:t xml:space="preserve">, </w:t>
      </w:r>
      <w:r>
        <w:rPr>
          <w:lang w:val="cs-CZ" w:eastAsia="cs-CZ" w:bidi="cs-CZ"/>
        </w:rPr>
        <w:t xml:space="preserve">trudnem </w:t>
      </w:r>
      <w:r>
        <w:t>itp.</w:t>
      </w:r>
    </w:p>
    <w:p w:rsidR="00CD21B7" w:rsidRDefault="00630EDE">
      <w:pPr>
        <w:pStyle w:val="Teksttreci20"/>
        <w:framePr w:w="6706" w:h="10758" w:hRule="exact" w:wrap="none" w:vAnchor="page" w:hAnchor="page" w:x="846" w:y="798"/>
        <w:numPr>
          <w:ilvl w:val="0"/>
          <w:numId w:val="7"/>
        </w:numPr>
        <w:shd w:val="clear" w:color="auto" w:fill="auto"/>
        <w:tabs>
          <w:tab w:val="left" w:pos="274"/>
        </w:tabs>
        <w:spacing w:before="0"/>
        <w:ind w:left="280" w:hanging="280"/>
      </w:pPr>
      <w:r>
        <w:t>«</w:t>
      </w:r>
      <w:proofErr w:type="spellStart"/>
      <w:r>
        <w:t>Porta</w:t>
      </w:r>
      <w:proofErr w:type="spellEnd"/>
      <w:r>
        <w:t xml:space="preserve"> </w:t>
      </w:r>
      <w:r>
        <w:rPr>
          <w:rStyle w:val="Teksttreci2Odstpy2pt"/>
        </w:rPr>
        <w:t>odniosła</w:t>
      </w:r>
      <w:r>
        <w:t xml:space="preserve"> </w:t>
      </w:r>
      <w:r>
        <w:rPr>
          <w:rStyle w:val="Teksttreci2Odstpy2pt"/>
        </w:rPr>
        <w:t>się</w:t>
      </w:r>
      <w:r>
        <w:t xml:space="preserve"> w tej mierze do rządu szwedzkiego«. (</w:t>
      </w:r>
      <w:proofErr w:type="spellStart"/>
      <w:r>
        <w:t>Kurj</w:t>
      </w:r>
      <w:proofErr w:type="spellEnd"/>
      <w:r>
        <w:t>. Warsz. 1903 nr. 78) zam. «zwróciła się«. Znaczenie błędne przejęte z j. rosyjskiego.</w:t>
      </w:r>
    </w:p>
    <w:p w:rsidR="00CD21B7" w:rsidRDefault="00630EDE">
      <w:pPr>
        <w:pStyle w:val="Nagwek20"/>
        <w:framePr w:w="6706" w:h="10758" w:hRule="exact" w:wrap="none" w:vAnchor="page" w:hAnchor="page" w:x="846" w:y="798"/>
        <w:numPr>
          <w:ilvl w:val="0"/>
          <w:numId w:val="6"/>
        </w:numPr>
        <w:shd w:val="clear" w:color="auto" w:fill="auto"/>
        <w:tabs>
          <w:tab w:val="left" w:pos="274"/>
        </w:tabs>
        <w:spacing w:before="0" w:after="0" w:line="254" w:lineRule="exact"/>
        <w:ind w:left="280" w:hanging="280"/>
        <w:jc w:val="both"/>
      </w:pPr>
      <w:bookmarkStart w:id="14" w:name="bookmark13"/>
      <w:r>
        <w:t>Błędy w składni.</w:t>
      </w:r>
      <w:bookmarkEnd w:id="14"/>
    </w:p>
    <w:p w:rsidR="00CD21B7" w:rsidRDefault="00630EDE">
      <w:pPr>
        <w:pStyle w:val="Teksttreci20"/>
        <w:framePr w:w="6706" w:h="10758" w:hRule="exact" w:wrap="none" w:vAnchor="page" w:hAnchor="page" w:x="846" w:y="798"/>
        <w:shd w:val="clear" w:color="auto" w:fill="auto"/>
        <w:spacing w:before="0"/>
        <w:ind w:left="280" w:firstLine="0"/>
      </w:pPr>
      <w:r>
        <w:t xml:space="preserve">«Skrzynka </w:t>
      </w:r>
      <w:r>
        <w:rPr>
          <w:rStyle w:val="Teksttreci2Kursywa"/>
        </w:rPr>
        <w:t>do</w:t>
      </w:r>
      <w:r>
        <w:t xml:space="preserve"> listowa (</w:t>
      </w:r>
      <w:proofErr w:type="spellStart"/>
      <w:r>
        <w:t>Kurj</w:t>
      </w:r>
      <w:proofErr w:type="spellEnd"/>
      <w:r>
        <w:t xml:space="preserve">. Warsz. </w:t>
      </w:r>
      <w:r>
        <w:rPr>
          <w:rStyle w:val="Teksttreci2Kursywa"/>
        </w:rPr>
        <w:t>stale)</w:t>
      </w:r>
      <w:r>
        <w:t xml:space="preserve"> zam. </w:t>
      </w:r>
      <w:r>
        <w:rPr>
          <w:rStyle w:val="Teksttreci2Kursywa"/>
        </w:rPr>
        <w:t>na</w:t>
      </w:r>
      <w:r>
        <w:t xml:space="preserve"> listy, jak skrzynka </w:t>
      </w:r>
      <w:r>
        <w:rPr>
          <w:rStyle w:val="Teksttreci2Kursywa"/>
        </w:rPr>
        <w:t>na</w:t>
      </w:r>
      <w:r>
        <w:t xml:space="preserve"> owies, </w:t>
      </w:r>
      <w:r>
        <w:rPr>
          <w:rStyle w:val="Teksttreci2Kursywa"/>
        </w:rPr>
        <w:t>na</w:t>
      </w:r>
      <w:r>
        <w:t xml:space="preserve"> sieczkę itp.</w:t>
      </w:r>
    </w:p>
    <w:p w:rsidR="00CD21B7" w:rsidRDefault="00630EDE">
      <w:pPr>
        <w:pStyle w:val="Teksttreci20"/>
        <w:framePr w:w="6706" w:h="10758" w:hRule="exact" w:wrap="none" w:vAnchor="page" w:hAnchor="page" w:x="846" w:y="798"/>
        <w:shd w:val="clear" w:color="auto" w:fill="auto"/>
        <w:spacing w:before="0"/>
        <w:ind w:left="280" w:firstLine="240"/>
      </w:pPr>
      <w:r>
        <w:t xml:space="preserve">«Wszystkie te zalety... pozwalają </w:t>
      </w:r>
      <w:r>
        <w:rPr>
          <w:rStyle w:val="Teksttreci2Odstpy2pt"/>
        </w:rPr>
        <w:t>stawić</w:t>
      </w:r>
      <w:r>
        <w:t xml:space="preserve"> </w:t>
      </w:r>
      <w:r>
        <w:rPr>
          <w:rStyle w:val="Teksttreci2Odstpy2pt"/>
        </w:rPr>
        <w:t>do</w:t>
      </w:r>
      <w:r>
        <w:t xml:space="preserve"> p. W. wysokie wymagania«. «Książka  1901 nr. 11 (zam. pozwalają żądać wiele W.). Czasownik </w:t>
      </w:r>
      <w:r>
        <w:rPr>
          <w:rStyle w:val="Teksttreci2Odstpy2pt"/>
        </w:rPr>
        <w:t>stawić</w:t>
      </w:r>
      <w:r>
        <w:t xml:space="preserve"> w tej formie niezłożonej nie jest używany.</w:t>
      </w:r>
    </w:p>
    <w:p w:rsidR="00CD21B7" w:rsidRDefault="00630EDE">
      <w:pPr>
        <w:pStyle w:val="Teksttreci20"/>
        <w:framePr w:w="6706" w:h="10758" w:hRule="exact" w:wrap="none" w:vAnchor="page" w:hAnchor="page" w:x="846" w:y="798"/>
        <w:shd w:val="clear" w:color="auto" w:fill="auto"/>
        <w:spacing w:before="0"/>
        <w:ind w:left="280" w:firstLine="240"/>
      </w:pPr>
      <w:r>
        <w:t>«Świadectwo... na istnienie takich zaburzeń". (Medycyna 1902 nr. 3) zam. »św. istnienia« lub »co do istnienia".</w:t>
      </w:r>
    </w:p>
    <w:p w:rsidR="00CD21B7" w:rsidRDefault="00630EDE">
      <w:pPr>
        <w:pStyle w:val="Nagwek20"/>
        <w:framePr w:w="6706" w:h="10758" w:hRule="exact" w:wrap="none" w:vAnchor="page" w:hAnchor="page" w:x="846" w:y="798"/>
        <w:numPr>
          <w:ilvl w:val="0"/>
          <w:numId w:val="6"/>
        </w:numPr>
        <w:shd w:val="clear" w:color="auto" w:fill="auto"/>
        <w:tabs>
          <w:tab w:val="left" w:pos="274"/>
        </w:tabs>
        <w:spacing w:before="0" w:after="0" w:line="254" w:lineRule="exact"/>
        <w:ind w:left="280" w:hanging="280"/>
        <w:jc w:val="both"/>
      </w:pPr>
      <w:bookmarkStart w:id="15" w:name="bookmark14"/>
      <w:r>
        <w:t>Germanizmy.</w:t>
      </w:r>
      <w:bookmarkEnd w:id="15"/>
    </w:p>
    <w:p w:rsidR="00CD21B7" w:rsidRDefault="00630EDE">
      <w:pPr>
        <w:pStyle w:val="Teksttreci20"/>
        <w:framePr w:w="6706" w:h="10758" w:hRule="exact" w:wrap="none" w:vAnchor="page" w:hAnchor="page" w:x="846" w:y="798"/>
        <w:numPr>
          <w:ilvl w:val="0"/>
          <w:numId w:val="8"/>
        </w:numPr>
        <w:shd w:val="clear" w:color="auto" w:fill="auto"/>
        <w:tabs>
          <w:tab w:val="left" w:pos="265"/>
        </w:tabs>
        <w:spacing w:before="0"/>
        <w:ind w:left="280" w:hanging="280"/>
      </w:pPr>
      <w:r>
        <w:t xml:space="preserve">Wartość legend Niemojewskiego </w:t>
      </w:r>
      <w:r>
        <w:rPr>
          <w:rStyle w:val="Teksttreci2Kursywa"/>
        </w:rPr>
        <w:t>jest żadna</w:t>
      </w:r>
      <w:r>
        <w:t xml:space="preserve"> (</w:t>
      </w:r>
      <w:proofErr w:type="spellStart"/>
      <w:r>
        <w:t>Feljeton</w:t>
      </w:r>
      <w:proofErr w:type="spellEnd"/>
      <w:r>
        <w:t xml:space="preserve"> Krechowieckiego w Gaz. Lwowskiej, według cytaty w N. Ref. nr. 31 z r. b.). Po polsku »żaden« chyba nie używa się w taki sposób ?</w:t>
      </w:r>
    </w:p>
    <w:p w:rsidR="00CD21B7" w:rsidRDefault="00630EDE">
      <w:pPr>
        <w:pStyle w:val="Teksttreci20"/>
        <w:framePr w:w="6706" w:h="10758" w:hRule="exact" w:wrap="none" w:vAnchor="page" w:hAnchor="page" w:x="846" w:y="798"/>
        <w:numPr>
          <w:ilvl w:val="0"/>
          <w:numId w:val="8"/>
        </w:numPr>
        <w:shd w:val="clear" w:color="auto" w:fill="auto"/>
        <w:tabs>
          <w:tab w:val="left" w:pos="279"/>
        </w:tabs>
        <w:spacing w:before="0"/>
        <w:ind w:left="280" w:hanging="280"/>
      </w:pPr>
      <w:r>
        <w:t xml:space="preserve">»W razie popytu </w:t>
      </w:r>
      <w:r>
        <w:rPr>
          <w:rStyle w:val="Teksttreci2Kursywa"/>
        </w:rPr>
        <w:t>za tabliczkami,</w:t>
      </w:r>
      <w:r>
        <w:t xml:space="preserve"> będą one sprzedawane i na innych </w:t>
      </w:r>
      <w:proofErr w:type="spellStart"/>
      <w:r>
        <w:t>stacyach</w:t>
      </w:r>
      <w:proofErr w:type="spellEnd"/>
      <w:r>
        <w:t>« (</w:t>
      </w:r>
      <w:proofErr w:type="spellStart"/>
      <w:r>
        <w:t>ogłosz</w:t>
      </w:r>
      <w:proofErr w:type="spellEnd"/>
      <w:r>
        <w:t xml:space="preserve">. kolejowe). «Przez szereg lat kopano i ryto </w:t>
      </w:r>
      <w:r>
        <w:rPr>
          <w:rStyle w:val="Teksttreci2Kursywa"/>
        </w:rPr>
        <w:t>za woskiem</w:t>
      </w:r>
      <w:r>
        <w:rPr>
          <w:lang w:val="fr-FR" w:eastAsia="fr-FR" w:bidi="fr-FR"/>
        </w:rPr>
        <w:t xml:space="preserve">« </w:t>
      </w:r>
      <w:r>
        <w:t xml:space="preserve">(N. Ref. nr. 117 z r. b.). </w:t>
      </w:r>
      <w:r>
        <w:rPr>
          <w:lang w:val="fr-FR" w:eastAsia="fr-FR" w:bidi="fr-FR"/>
        </w:rPr>
        <w:t>»</w:t>
      </w:r>
      <w:r>
        <w:rPr>
          <w:rStyle w:val="Teksttreci2Kursywa"/>
        </w:rPr>
        <w:t>Śledzić za</w:t>
      </w:r>
      <w:r>
        <w:t xml:space="preserve"> rozgrywającym</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84" w:y="272"/>
        <w:shd w:val="clear" w:color="auto" w:fill="auto"/>
        <w:spacing w:line="160" w:lineRule="exact"/>
      </w:pPr>
      <w:r>
        <w:lastRenderedPageBreak/>
        <w:t>Nr. 7.</w:t>
      </w:r>
    </w:p>
    <w:p w:rsidR="00CD21B7" w:rsidRDefault="00630EDE">
      <w:pPr>
        <w:pStyle w:val="Nagweklubstopka0"/>
        <w:framePr w:wrap="none" w:vAnchor="page" w:hAnchor="page" w:x="3102" w:y="275"/>
        <w:shd w:val="clear" w:color="auto" w:fill="auto"/>
        <w:spacing w:line="160" w:lineRule="exact"/>
      </w:pPr>
      <w:r>
        <w:t>PORADNIK JĘZYKOWY</w:t>
      </w:r>
    </w:p>
    <w:p w:rsidR="00CD21B7" w:rsidRDefault="00630EDE">
      <w:pPr>
        <w:pStyle w:val="Nagweklubstopka0"/>
        <w:framePr w:wrap="none" w:vAnchor="page" w:hAnchor="page" w:x="7254" w:y="277"/>
        <w:shd w:val="clear" w:color="auto" w:fill="auto"/>
        <w:spacing w:line="160" w:lineRule="exact"/>
      </w:pPr>
      <w:r>
        <w:t>115</w:t>
      </w:r>
    </w:p>
    <w:p w:rsidR="00CD21B7" w:rsidRDefault="00630EDE">
      <w:pPr>
        <w:pStyle w:val="Teksttreci20"/>
        <w:framePr w:w="6706" w:h="10782" w:hRule="exact" w:wrap="none" w:vAnchor="page" w:hAnchor="page" w:x="846" w:y="735"/>
        <w:shd w:val="clear" w:color="auto" w:fill="auto"/>
        <w:tabs>
          <w:tab w:val="left" w:leader="underscore" w:pos="838"/>
        </w:tabs>
        <w:spacing w:before="0"/>
        <w:ind w:left="300" w:firstLine="0"/>
      </w:pPr>
      <w:r>
        <w:t xml:space="preserve">się dramatem w </w:t>
      </w:r>
      <w:proofErr w:type="spellStart"/>
      <w:r>
        <w:t>Finlandyia</w:t>
      </w:r>
      <w:proofErr w:type="spellEnd"/>
      <w:r>
        <w:t xml:space="preserve"> (N. Ref. nr. 119 z r. b.) zam. </w:t>
      </w:r>
      <w:r>
        <w:rPr>
          <w:rStyle w:val="Teksttreci2Odstpy2pt"/>
        </w:rPr>
        <w:t>popyt na</w:t>
      </w:r>
      <w:r>
        <w:rPr>
          <w:rStyle w:val="Teksttreci2Odstpy2pt"/>
        </w:rPr>
        <w:tab/>
        <w:t xml:space="preserve"> szukając wosku, śledzić dramat.</w:t>
      </w:r>
    </w:p>
    <w:p w:rsidR="00CD21B7" w:rsidRDefault="00630EDE">
      <w:pPr>
        <w:pStyle w:val="Teksttreci20"/>
        <w:framePr w:w="6706" w:h="10782" w:hRule="exact" w:wrap="none" w:vAnchor="page" w:hAnchor="page" w:x="846" w:y="735"/>
        <w:numPr>
          <w:ilvl w:val="0"/>
          <w:numId w:val="8"/>
        </w:numPr>
        <w:shd w:val="clear" w:color="auto" w:fill="auto"/>
        <w:tabs>
          <w:tab w:val="left" w:pos="265"/>
        </w:tabs>
        <w:spacing w:before="0"/>
        <w:ind w:left="300" w:hanging="300"/>
      </w:pPr>
      <w:r>
        <w:t xml:space="preserve">«Ograniczyć się </w:t>
      </w:r>
      <w:r>
        <w:rPr>
          <w:rStyle w:val="Teksttreci2Kursywa"/>
        </w:rPr>
        <w:t>na</w:t>
      </w:r>
      <w:r>
        <w:t xml:space="preserve"> </w:t>
      </w:r>
      <w:proofErr w:type="spellStart"/>
      <w:r>
        <w:t>czemś</w:t>
      </w:r>
      <w:proofErr w:type="spellEnd"/>
      <w:r>
        <w:t>« zwrot pospolity w mowie i w piśmie, oparty na niem. »</w:t>
      </w:r>
      <w:proofErr w:type="spellStart"/>
      <w:r>
        <w:t>sich</w:t>
      </w:r>
      <w:proofErr w:type="spellEnd"/>
      <w:r>
        <w:t xml:space="preserve"> </w:t>
      </w:r>
      <w:proofErr w:type="spellStart"/>
      <w:r>
        <w:t>auf</w:t>
      </w:r>
      <w:proofErr w:type="spellEnd"/>
      <w:r>
        <w:t xml:space="preserve"> </w:t>
      </w:r>
      <w:proofErr w:type="spellStart"/>
      <w:r>
        <w:t>etwas</w:t>
      </w:r>
      <w:proofErr w:type="spellEnd"/>
      <w:r>
        <w:t xml:space="preserve"> </w:t>
      </w:r>
      <w:proofErr w:type="spellStart"/>
      <w:r>
        <w:t>begrenzen</w:t>
      </w:r>
      <w:proofErr w:type="spellEnd"/>
      <w:r>
        <w:t xml:space="preserve">«. Po polsku brzmi to ograniczyć się </w:t>
      </w:r>
      <w:r>
        <w:rPr>
          <w:rStyle w:val="Teksttreci2Kursywa"/>
        </w:rPr>
        <w:t>do</w:t>
      </w:r>
      <w:r>
        <w:t xml:space="preserve"> czego«.</w:t>
      </w:r>
    </w:p>
    <w:p w:rsidR="00CD21B7" w:rsidRDefault="00630EDE">
      <w:pPr>
        <w:pStyle w:val="Teksttreci20"/>
        <w:framePr w:w="6706" w:h="10782" w:hRule="exact" w:wrap="none" w:vAnchor="page" w:hAnchor="page" w:x="846" w:y="735"/>
        <w:numPr>
          <w:ilvl w:val="0"/>
          <w:numId w:val="8"/>
        </w:numPr>
        <w:shd w:val="clear" w:color="auto" w:fill="auto"/>
        <w:tabs>
          <w:tab w:val="left" w:pos="274"/>
        </w:tabs>
        <w:spacing w:before="0"/>
        <w:ind w:left="300" w:hanging="300"/>
      </w:pPr>
      <w:r>
        <w:t>«Stawiać wymagania« należy do rzędu tych «</w:t>
      </w:r>
      <w:proofErr w:type="spellStart"/>
      <w:r>
        <w:t>stawiańa</w:t>
      </w:r>
      <w:proofErr w:type="spellEnd"/>
      <w:r>
        <w:t xml:space="preserve"> wniosków, pytań itp. przeciw którym tak wymownie występował ś. p. Skobel. Po polsku mówi się: «wymagać, żądać«, po niem. </w:t>
      </w:r>
      <w:proofErr w:type="spellStart"/>
      <w:r>
        <w:t>Anforderungen</w:t>
      </w:r>
      <w:proofErr w:type="spellEnd"/>
      <w:r>
        <w:t xml:space="preserve"> </w:t>
      </w:r>
      <w:proofErr w:type="spellStart"/>
      <w:r>
        <w:t>stellen</w:t>
      </w:r>
      <w:proofErr w:type="spellEnd"/>
      <w:r>
        <w:t xml:space="preserve"> </w:t>
      </w:r>
      <w:proofErr w:type="spellStart"/>
      <w:r>
        <w:t>an</w:t>
      </w:r>
      <w:proofErr w:type="spellEnd"/>
      <w:r>
        <w:t>...«.</w:t>
      </w:r>
    </w:p>
    <w:p w:rsidR="00CD21B7" w:rsidRDefault="00630EDE">
      <w:pPr>
        <w:pStyle w:val="Teksttreci20"/>
        <w:framePr w:w="6706" w:h="10782" w:hRule="exact" w:wrap="none" w:vAnchor="page" w:hAnchor="page" w:x="846" w:y="735"/>
        <w:numPr>
          <w:ilvl w:val="0"/>
          <w:numId w:val="8"/>
        </w:numPr>
        <w:shd w:val="clear" w:color="auto" w:fill="auto"/>
        <w:tabs>
          <w:tab w:val="left" w:pos="274"/>
        </w:tabs>
        <w:spacing w:before="0" w:after="112"/>
        <w:ind w:left="300" w:hanging="300"/>
      </w:pPr>
      <w:r>
        <w:t xml:space="preserve">«Położyć zasługi </w:t>
      </w:r>
      <w:r>
        <w:rPr>
          <w:rStyle w:val="Teksttreci2Odstpy2pt"/>
        </w:rPr>
        <w:t>około«</w:t>
      </w:r>
      <w:r>
        <w:t xml:space="preserve"> (</w:t>
      </w:r>
      <w:proofErr w:type="spellStart"/>
      <w:r>
        <w:t>sich</w:t>
      </w:r>
      <w:proofErr w:type="spellEnd"/>
      <w:r>
        <w:t xml:space="preserve"> </w:t>
      </w:r>
      <w:r>
        <w:rPr>
          <w:lang w:val="cs-CZ" w:eastAsia="cs-CZ" w:bidi="cs-CZ"/>
        </w:rPr>
        <w:t xml:space="preserve">verdienen </w:t>
      </w:r>
      <w:proofErr w:type="spellStart"/>
      <w:r>
        <w:t>zum</w:t>
      </w:r>
      <w:proofErr w:type="spellEnd"/>
      <w:r>
        <w:t>...) jest zwrotem niemieckim, zam. «zasłużyć się dla...«.</w:t>
      </w:r>
    </w:p>
    <w:p w:rsidR="00CD21B7" w:rsidRDefault="00630EDE">
      <w:pPr>
        <w:pStyle w:val="Teksttreci60"/>
        <w:framePr w:w="6706" w:h="10782" w:hRule="exact" w:wrap="none" w:vAnchor="page" w:hAnchor="page" w:x="846" w:y="735"/>
        <w:numPr>
          <w:ilvl w:val="0"/>
          <w:numId w:val="8"/>
        </w:numPr>
        <w:shd w:val="clear" w:color="auto" w:fill="auto"/>
        <w:tabs>
          <w:tab w:val="left" w:pos="274"/>
        </w:tabs>
        <w:spacing w:before="0" w:after="0" w:line="190" w:lineRule="exact"/>
        <w:ind w:left="300"/>
        <w:jc w:val="both"/>
      </w:pPr>
      <w:r>
        <w:t>Rusycyzmy.</w:t>
      </w:r>
    </w:p>
    <w:p w:rsidR="00CD21B7" w:rsidRPr="00FC493C" w:rsidRDefault="00630EDE">
      <w:pPr>
        <w:pStyle w:val="Teksttreci20"/>
        <w:framePr w:w="6706" w:h="10782" w:hRule="exact" w:wrap="none" w:vAnchor="page" w:hAnchor="page" w:x="846" w:y="735"/>
        <w:numPr>
          <w:ilvl w:val="0"/>
          <w:numId w:val="9"/>
        </w:numPr>
        <w:shd w:val="clear" w:color="auto" w:fill="auto"/>
        <w:tabs>
          <w:tab w:val="left" w:pos="254"/>
        </w:tabs>
        <w:spacing w:before="0"/>
        <w:ind w:left="300" w:hanging="300"/>
        <w:rPr>
          <w:lang w:val="ru-RU"/>
        </w:rPr>
      </w:pPr>
      <w:r>
        <w:t xml:space="preserve">1. «Agent bułgarski </w:t>
      </w:r>
      <w:r>
        <w:rPr>
          <w:rStyle w:val="Teksttreci2Kursywa"/>
        </w:rPr>
        <w:t>idzie w odstawkę</w:t>
      </w:r>
      <w:r>
        <w:t xml:space="preserve"> (</w:t>
      </w:r>
      <w:proofErr w:type="spellStart"/>
      <w:r>
        <w:t>rusyc</w:t>
      </w:r>
      <w:proofErr w:type="spellEnd"/>
      <w:r>
        <w:t xml:space="preserve">. </w:t>
      </w:r>
      <w:r w:rsidRPr="00FC493C">
        <w:rPr>
          <w:lang w:val="ru-RU"/>
        </w:rPr>
        <w:t xml:space="preserve">= </w:t>
      </w:r>
      <w:r>
        <w:rPr>
          <w:lang w:val="ru-RU" w:eastAsia="ru-RU" w:bidi="ru-RU"/>
        </w:rPr>
        <w:t xml:space="preserve">идеть в одставку) </w:t>
      </w:r>
      <w:r w:rsidRPr="00FC493C">
        <w:rPr>
          <w:lang w:val="ru-RU"/>
        </w:rPr>
        <w:t>(</w:t>
      </w:r>
      <w:r>
        <w:t>N</w:t>
      </w:r>
      <w:r w:rsidRPr="00FC493C">
        <w:rPr>
          <w:lang w:val="ru-RU"/>
        </w:rPr>
        <w:t xml:space="preserve">. </w:t>
      </w:r>
      <w:r>
        <w:t>Ref</w:t>
      </w:r>
      <w:r w:rsidRPr="00FC493C">
        <w:rPr>
          <w:lang w:val="ru-RU"/>
        </w:rPr>
        <w:t xml:space="preserve">. </w:t>
      </w:r>
      <w:r>
        <w:t>nr</w:t>
      </w:r>
      <w:r w:rsidRPr="00FC493C">
        <w:rPr>
          <w:lang w:val="ru-RU"/>
        </w:rPr>
        <w:t xml:space="preserve">. 15 </w:t>
      </w:r>
      <w:r>
        <w:t>z</w:t>
      </w:r>
      <w:r w:rsidRPr="00FC493C">
        <w:rPr>
          <w:lang w:val="ru-RU"/>
        </w:rPr>
        <w:t xml:space="preserve"> </w:t>
      </w:r>
      <w:r>
        <w:t>r</w:t>
      </w:r>
      <w:r w:rsidRPr="00FC493C">
        <w:rPr>
          <w:lang w:val="ru-RU"/>
        </w:rPr>
        <w:t xml:space="preserve">. </w:t>
      </w:r>
      <w:r>
        <w:t>b</w:t>
      </w:r>
      <w:r w:rsidRPr="00FC493C">
        <w:rPr>
          <w:lang w:val="ru-RU"/>
        </w:rPr>
        <w:t>.).</w:t>
      </w:r>
    </w:p>
    <w:p w:rsidR="00CD21B7" w:rsidRDefault="00630EDE">
      <w:pPr>
        <w:pStyle w:val="Teksttreci20"/>
        <w:framePr w:w="6706" w:h="10782" w:hRule="exact" w:wrap="none" w:vAnchor="page" w:hAnchor="page" w:x="846" w:y="735"/>
        <w:numPr>
          <w:ilvl w:val="0"/>
          <w:numId w:val="9"/>
        </w:numPr>
        <w:shd w:val="clear" w:color="auto" w:fill="auto"/>
        <w:tabs>
          <w:tab w:val="left" w:pos="274"/>
        </w:tabs>
        <w:spacing w:before="0"/>
        <w:ind w:left="300" w:hanging="300"/>
      </w:pPr>
      <w:r>
        <w:t xml:space="preserve">Już </w:t>
      </w:r>
      <w:r>
        <w:rPr>
          <w:rStyle w:val="Teksttreci2Kursywa"/>
        </w:rPr>
        <w:t>więcej dwóch tygodni</w:t>
      </w:r>
      <w:r>
        <w:t xml:space="preserve"> </w:t>
      </w:r>
      <w:r w:rsidRPr="00FC493C">
        <w:rPr>
          <w:lang w:eastAsia="ru-RU" w:bidi="ru-RU"/>
        </w:rPr>
        <w:t>(</w:t>
      </w:r>
      <w:r>
        <w:rPr>
          <w:lang w:val="ru-RU" w:eastAsia="ru-RU" w:bidi="ru-RU"/>
        </w:rPr>
        <w:t>больше</w:t>
      </w:r>
      <w:r w:rsidRPr="00FC493C">
        <w:rPr>
          <w:lang w:eastAsia="ru-RU" w:bidi="ru-RU"/>
        </w:rPr>
        <w:t xml:space="preserve"> </w:t>
      </w:r>
      <w:r>
        <w:rPr>
          <w:lang w:val="ru-RU" w:eastAsia="ru-RU" w:bidi="ru-RU"/>
        </w:rPr>
        <w:t>двухъ</w:t>
      </w:r>
      <w:r w:rsidRPr="00FC493C">
        <w:rPr>
          <w:lang w:eastAsia="ru-RU" w:bidi="ru-RU"/>
        </w:rPr>
        <w:t xml:space="preserve"> </w:t>
      </w:r>
      <w:r>
        <w:rPr>
          <w:lang w:val="ru-RU" w:eastAsia="ru-RU" w:bidi="ru-RU"/>
        </w:rPr>
        <w:t>недиль</w:t>
      </w:r>
      <w:r w:rsidRPr="00FC493C">
        <w:rPr>
          <w:lang w:eastAsia="ru-RU" w:bidi="ru-RU"/>
        </w:rPr>
        <w:t xml:space="preserve">), </w:t>
      </w:r>
      <w:r>
        <w:t xml:space="preserve">jak ani słówka nie było z domu (N. Ref. nr. 105 z r. b. </w:t>
      </w:r>
      <w:proofErr w:type="spellStart"/>
      <w:r>
        <w:t>rusyc</w:t>
      </w:r>
      <w:proofErr w:type="spellEnd"/>
      <w:r>
        <w:t>.).</w:t>
      </w:r>
    </w:p>
    <w:p w:rsidR="00CD21B7" w:rsidRDefault="00630EDE">
      <w:pPr>
        <w:pStyle w:val="Teksttreci20"/>
        <w:framePr w:w="6706" w:h="10782" w:hRule="exact" w:wrap="none" w:vAnchor="page" w:hAnchor="page" w:x="846" w:y="735"/>
        <w:numPr>
          <w:ilvl w:val="0"/>
          <w:numId w:val="9"/>
        </w:numPr>
        <w:shd w:val="clear" w:color="auto" w:fill="auto"/>
        <w:tabs>
          <w:tab w:val="left" w:pos="274"/>
        </w:tabs>
        <w:spacing w:before="0" w:line="250" w:lineRule="exact"/>
        <w:ind w:left="300" w:hanging="300"/>
      </w:pPr>
      <w:r>
        <w:t xml:space="preserve">W sam czas nadjechała </w:t>
      </w:r>
      <w:r>
        <w:rPr>
          <w:rStyle w:val="Teksttreci2Kursywa"/>
        </w:rPr>
        <w:t>powózka</w:t>
      </w:r>
      <w:r>
        <w:t xml:space="preserve"> </w:t>
      </w:r>
      <w:r w:rsidRPr="00FC493C">
        <w:rPr>
          <w:lang w:eastAsia="ru-RU" w:bidi="ru-RU"/>
        </w:rPr>
        <w:t>(</w:t>
      </w:r>
      <w:r>
        <w:rPr>
          <w:lang w:val="ru-RU" w:eastAsia="ru-RU" w:bidi="ru-RU"/>
        </w:rPr>
        <w:t>повозка</w:t>
      </w:r>
      <w:r w:rsidRPr="00FC493C">
        <w:rPr>
          <w:lang w:eastAsia="ru-RU" w:bidi="ru-RU"/>
        </w:rPr>
        <w:t xml:space="preserve">) </w:t>
      </w:r>
      <w:r>
        <w:t xml:space="preserve">(N. Ref. nr. 123 z r. b., przedruk z «Dziennika Poznańskiego«) </w:t>
      </w:r>
      <w:proofErr w:type="spellStart"/>
      <w:r>
        <w:t>rusyc</w:t>
      </w:r>
      <w:proofErr w:type="spellEnd"/>
      <w:r>
        <w:t>.</w:t>
      </w:r>
    </w:p>
    <w:p w:rsidR="00CD21B7" w:rsidRDefault="00630EDE">
      <w:pPr>
        <w:pStyle w:val="Teksttreci20"/>
        <w:framePr w:w="6706" w:h="10782" w:hRule="exact" w:wrap="none" w:vAnchor="page" w:hAnchor="page" w:x="846" w:y="735"/>
        <w:numPr>
          <w:ilvl w:val="0"/>
          <w:numId w:val="9"/>
        </w:numPr>
        <w:shd w:val="clear" w:color="auto" w:fill="auto"/>
        <w:tabs>
          <w:tab w:val="left" w:pos="274"/>
        </w:tabs>
        <w:spacing w:before="0" w:line="250" w:lineRule="exact"/>
        <w:ind w:left="300" w:hanging="300"/>
      </w:pPr>
      <w:r>
        <w:t xml:space="preserve">Strażnik </w:t>
      </w:r>
      <w:r>
        <w:rPr>
          <w:rStyle w:val="Teksttreci2Kursywa"/>
        </w:rPr>
        <w:t xml:space="preserve">strzelił w </w:t>
      </w:r>
      <w:proofErr w:type="spellStart"/>
      <w:r>
        <w:rPr>
          <w:rStyle w:val="Teksttreci2Kursywa"/>
        </w:rPr>
        <w:t>Kischela</w:t>
      </w:r>
      <w:proofErr w:type="spellEnd"/>
      <w:r>
        <w:t xml:space="preserve"> </w:t>
      </w:r>
      <w:r w:rsidRPr="00FC493C">
        <w:rPr>
          <w:lang w:eastAsia="ru-RU" w:bidi="ru-RU"/>
        </w:rPr>
        <w:t>(</w:t>
      </w:r>
      <w:r>
        <w:rPr>
          <w:lang w:val="ru-RU" w:eastAsia="ru-RU" w:bidi="ru-RU"/>
        </w:rPr>
        <w:t>выстрилиль</w:t>
      </w:r>
      <w:r w:rsidRPr="00FC493C">
        <w:rPr>
          <w:lang w:eastAsia="ru-RU" w:bidi="ru-RU"/>
        </w:rPr>
        <w:t xml:space="preserve"> </w:t>
      </w:r>
      <w:r>
        <w:rPr>
          <w:lang w:val="ru-RU" w:eastAsia="ru-RU" w:bidi="ru-RU"/>
        </w:rPr>
        <w:t>в</w:t>
      </w:r>
      <w:r w:rsidRPr="00FC493C">
        <w:rPr>
          <w:lang w:eastAsia="ru-RU" w:bidi="ru-RU"/>
        </w:rPr>
        <w:t xml:space="preserve"> </w:t>
      </w:r>
      <w:r>
        <w:rPr>
          <w:lang w:val="ru-RU" w:eastAsia="ru-RU" w:bidi="ru-RU"/>
        </w:rPr>
        <w:t>Ки</w:t>
      </w:r>
      <w:r>
        <w:t>ш</w:t>
      </w:r>
      <w:r>
        <w:rPr>
          <w:lang w:val="ru-RU" w:eastAsia="ru-RU" w:bidi="ru-RU"/>
        </w:rPr>
        <w:t>еля</w:t>
      </w:r>
      <w:r w:rsidRPr="00FC493C">
        <w:rPr>
          <w:lang w:eastAsia="ru-RU" w:bidi="ru-RU"/>
        </w:rPr>
        <w:t xml:space="preserve">) </w:t>
      </w:r>
      <w:r>
        <w:t xml:space="preserve">(N. Ref. nr. 156 z r. b. </w:t>
      </w:r>
      <w:proofErr w:type="spellStart"/>
      <w:r>
        <w:t>rusyc</w:t>
      </w:r>
      <w:proofErr w:type="spellEnd"/>
      <w:r>
        <w:t>.)</w:t>
      </w:r>
    </w:p>
    <w:p w:rsidR="00CD21B7" w:rsidRDefault="00630EDE">
      <w:pPr>
        <w:pStyle w:val="Teksttreci20"/>
        <w:framePr w:w="6706" w:h="10782" w:hRule="exact" w:wrap="none" w:vAnchor="page" w:hAnchor="page" w:x="846" w:y="735"/>
        <w:numPr>
          <w:ilvl w:val="0"/>
          <w:numId w:val="9"/>
        </w:numPr>
        <w:shd w:val="clear" w:color="auto" w:fill="auto"/>
        <w:tabs>
          <w:tab w:val="left" w:pos="274"/>
        </w:tabs>
        <w:spacing w:before="0"/>
        <w:ind w:left="300" w:hanging="300"/>
      </w:pPr>
      <w:r>
        <w:t xml:space="preserve">Z </w:t>
      </w:r>
      <w:proofErr w:type="spellStart"/>
      <w:r>
        <w:t>korespondencyi</w:t>
      </w:r>
      <w:proofErr w:type="spellEnd"/>
      <w:r>
        <w:t xml:space="preserve"> o rozruchach w </w:t>
      </w:r>
      <w:proofErr w:type="spellStart"/>
      <w:r>
        <w:t>Odesie</w:t>
      </w:r>
      <w:proofErr w:type="spellEnd"/>
      <w:r>
        <w:t xml:space="preserve"> (N. Ref. nr. 225 z r. b.): "</w:t>
      </w:r>
      <w:r>
        <w:rPr>
          <w:rStyle w:val="Teksttreci2Kursywa"/>
        </w:rPr>
        <w:t xml:space="preserve">sądowa </w:t>
      </w:r>
      <w:proofErr w:type="spellStart"/>
      <w:r>
        <w:rPr>
          <w:rStyle w:val="Teksttreci2Kursywa"/>
        </w:rPr>
        <w:t>pałata</w:t>
      </w:r>
      <w:proofErr w:type="spellEnd"/>
      <w:r>
        <w:rPr>
          <w:rStyle w:val="Teksttreci2Kursywa"/>
        </w:rPr>
        <w:t>« =</w:t>
      </w:r>
      <w:r>
        <w:t xml:space="preserve"> izba sądowa </w:t>
      </w:r>
      <w:r w:rsidRPr="00FC493C">
        <w:rPr>
          <w:lang w:eastAsia="ru-RU" w:bidi="ru-RU"/>
        </w:rPr>
        <w:t>(</w:t>
      </w:r>
      <w:r>
        <w:rPr>
          <w:lang w:val="ru-RU" w:eastAsia="ru-RU" w:bidi="ru-RU"/>
        </w:rPr>
        <w:t>Судебная</w:t>
      </w:r>
      <w:r w:rsidRPr="00FC493C">
        <w:rPr>
          <w:lang w:eastAsia="ru-RU" w:bidi="ru-RU"/>
        </w:rPr>
        <w:t xml:space="preserve"> </w:t>
      </w:r>
      <w:r>
        <w:rPr>
          <w:lang w:val="ru-RU" w:eastAsia="ru-RU" w:bidi="ru-RU"/>
        </w:rPr>
        <w:t>палата</w:t>
      </w:r>
      <w:r w:rsidRPr="00FC493C">
        <w:rPr>
          <w:lang w:eastAsia="ru-RU" w:bidi="ru-RU"/>
        </w:rPr>
        <w:t xml:space="preserve">); </w:t>
      </w:r>
      <w:r>
        <w:rPr>
          <w:rStyle w:val="Teksttreci2Kursywa"/>
        </w:rPr>
        <w:t>za każdą cenę</w:t>
      </w:r>
      <w:r>
        <w:t xml:space="preserve"> złamać </w:t>
      </w:r>
      <w:r>
        <w:rPr>
          <w:lang w:val="cs-CZ" w:eastAsia="cs-CZ" w:bidi="cs-CZ"/>
        </w:rPr>
        <w:t xml:space="preserve">strejka </w:t>
      </w:r>
      <w:r w:rsidRPr="00FC493C">
        <w:rPr>
          <w:lang w:eastAsia="ru-RU" w:bidi="ru-RU"/>
        </w:rPr>
        <w:t>(</w:t>
      </w:r>
      <w:r>
        <w:rPr>
          <w:lang w:val="ru-RU" w:eastAsia="ru-RU" w:bidi="ru-RU"/>
        </w:rPr>
        <w:t>за</w:t>
      </w:r>
      <w:r w:rsidRPr="00FC493C">
        <w:rPr>
          <w:lang w:eastAsia="ru-RU" w:bidi="ru-RU"/>
        </w:rPr>
        <w:t xml:space="preserve"> </w:t>
      </w:r>
      <w:r>
        <w:rPr>
          <w:lang w:val="ru-RU" w:eastAsia="ru-RU" w:bidi="ru-RU"/>
        </w:rPr>
        <w:t>всякую</w:t>
      </w:r>
      <w:r w:rsidRPr="00FC493C">
        <w:rPr>
          <w:lang w:eastAsia="ru-RU" w:bidi="ru-RU"/>
        </w:rPr>
        <w:t xml:space="preserve"> </w:t>
      </w:r>
      <w:r>
        <w:rPr>
          <w:lang w:val="ru-RU" w:eastAsia="ru-RU" w:bidi="ru-RU"/>
        </w:rPr>
        <w:t>цину</w:t>
      </w:r>
      <w:r w:rsidRPr="00FC493C">
        <w:rPr>
          <w:lang w:eastAsia="ru-RU" w:bidi="ru-RU"/>
        </w:rPr>
        <w:t xml:space="preserve">) </w:t>
      </w:r>
      <w:r>
        <w:t xml:space="preserve">«więźniowie </w:t>
      </w:r>
      <w:r>
        <w:rPr>
          <w:rStyle w:val="Teksttreci2Kursywa"/>
        </w:rPr>
        <w:t xml:space="preserve">podnieśli wrzawę, bunt  </w:t>
      </w:r>
      <w:r w:rsidRPr="00FC493C">
        <w:rPr>
          <w:lang w:eastAsia="ru-RU" w:bidi="ru-RU"/>
        </w:rPr>
        <w:t xml:space="preserve"> (</w:t>
      </w:r>
      <w:r>
        <w:rPr>
          <w:lang w:val="ru-RU" w:eastAsia="ru-RU" w:bidi="ru-RU"/>
        </w:rPr>
        <w:t>подняли</w:t>
      </w:r>
      <w:r w:rsidRPr="00FC493C">
        <w:rPr>
          <w:lang w:eastAsia="ru-RU" w:bidi="ru-RU"/>
        </w:rPr>
        <w:t xml:space="preserve"> </w:t>
      </w:r>
      <w:r>
        <w:rPr>
          <w:lang w:val="ru-RU" w:eastAsia="ru-RU" w:bidi="ru-RU"/>
        </w:rPr>
        <w:t>крикь</w:t>
      </w:r>
      <w:r w:rsidRPr="00FC493C">
        <w:rPr>
          <w:lang w:eastAsia="ru-RU" w:bidi="ru-RU"/>
        </w:rPr>
        <w:t xml:space="preserve">, </w:t>
      </w:r>
      <w:r>
        <w:rPr>
          <w:lang w:val="ru-RU" w:eastAsia="ru-RU" w:bidi="ru-RU"/>
        </w:rPr>
        <w:t>бунть</w:t>
      </w:r>
      <w:r w:rsidRPr="00FC493C">
        <w:rPr>
          <w:lang w:eastAsia="ru-RU" w:bidi="ru-RU"/>
        </w:rPr>
        <w:t>).</w:t>
      </w:r>
    </w:p>
    <w:p w:rsidR="00CD21B7" w:rsidRDefault="00630EDE">
      <w:pPr>
        <w:pStyle w:val="Teksttreci20"/>
        <w:framePr w:w="6706" w:h="10782" w:hRule="exact" w:wrap="none" w:vAnchor="page" w:hAnchor="page" w:x="846" w:y="735"/>
        <w:shd w:val="clear" w:color="auto" w:fill="auto"/>
        <w:spacing w:before="0"/>
        <w:ind w:left="300" w:firstLine="200"/>
        <w:jc w:val="left"/>
      </w:pPr>
      <w:r>
        <w:t xml:space="preserve">NB. </w:t>
      </w:r>
      <w:proofErr w:type="spellStart"/>
      <w:r>
        <w:t>Korespondencya</w:t>
      </w:r>
      <w:proofErr w:type="spellEnd"/>
      <w:r>
        <w:t xml:space="preserve"> ta podana jest, jako </w:t>
      </w:r>
      <w:proofErr w:type="spellStart"/>
      <w:r>
        <w:t>tłomaczenie</w:t>
      </w:r>
      <w:proofErr w:type="spellEnd"/>
      <w:r>
        <w:t xml:space="preserve"> z »</w:t>
      </w:r>
      <w:proofErr w:type="spellStart"/>
      <w:r>
        <w:t>Arbeiter</w:t>
      </w:r>
      <w:proofErr w:type="spellEnd"/>
      <w:r>
        <w:t xml:space="preserve"> Zeitung«, Skąd więc tam mogły się wziąć rusycyzmy?</w:t>
      </w:r>
    </w:p>
    <w:p w:rsidR="00CD21B7" w:rsidRDefault="00630EDE">
      <w:pPr>
        <w:pStyle w:val="Teksttreci20"/>
        <w:framePr w:w="6706" w:h="10782" w:hRule="exact" w:wrap="none" w:vAnchor="page" w:hAnchor="page" w:x="846" w:y="735"/>
        <w:numPr>
          <w:ilvl w:val="0"/>
          <w:numId w:val="9"/>
        </w:numPr>
        <w:shd w:val="clear" w:color="auto" w:fill="auto"/>
        <w:tabs>
          <w:tab w:val="left" w:pos="274"/>
        </w:tabs>
        <w:spacing w:before="0"/>
        <w:ind w:left="300" w:hanging="300"/>
      </w:pPr>
      <w:r>
        <w:t>...p. A. Sorel, sekretarz generalny (czemu nie «</w:t>
      </w:r>
      <w:proofErr w:type="spellStart"/>
      <w:r>
        <w:t>gieneralny</w:t>
      </w:r>
      <w:proofErr w:type="spellEnd"/>
      <w:r>
        <w:rPr>
          <w:lang w:val="fr-FR" w:eastAsia="fr-FR" w:bidi="fr-FR"/>
        </w:rPr>
        <w:t xml:space="preserve">?«. </w:t>
      </w:r>
      <w:r>
        <w:t xml:space="preserve">przy </w:t>
      </w:r>
      <w:proofErr w:type="spellStart"/>
      <w:r>
        <w:t>prezydyum</w:t>
      </w:r>
      <w:proofErr w:type="spellEnd"/>
      <w:r>
        <w:t xml:space="preserve"> senatu francuskiego, za </w:t>
      </w:r>
      <w:r>
        <w:rPr>
          <w:rStyle w:val="Teksttreci2Odstpy2pt"/>
        </w:rPr>
        <w:t>wysługą lat,</w:t>
      </w:r>
      <w:r>
        <w:t xml:space="preserve"> opuszcza swoje </w:t>
      </w:r>
      <w:proofErr w:type="spellStart"/>
      <w:r>
        <w:t>stanowiskoa</w:t>
      </w:r>
      <w:proofErr w:type="spellEnd"/>
      <w:r>
        <w:t xml:space="preserve">. Tygodnik </w:t>
      </w:r>
      <w:proofErr w:type="spellStart"/>
      <w:r>
        <w:t>ilustr</w:t>
      </w:r>
      <w:proofErr w:type="spellEnd"/>
      <w:r>
        <w:t xml:space="preserve">. 1902 nr. 33. </w:t>
      </w:r>
      <w:r>
        <w:rPr>
          <w:lang w:val="ru-RU" w:eastAsia="ru-RU" w:bidi="ru-RU"/>
        </w:rPr>
        <w:t>(за вислугой л</w:t>
      </w:r>
      <w:r>
        <w:t>ѣ</w:t>
      </w:r>
      <w:r>
        <w:rPr>
          <w:lang w:val="ru-RU" w:eastAsia="ru-RU" w:bidi="ru-RU"/>
        </w:rPr>
        <w:t xml:space="preserve">тъ </w:t>
      </w:r>
      <w:r>
        <w:t>= po wysłużeniu lat).</w:t>
      </w:r>
    </w:p>
    <w:p w:rsidR="00CD21B7" w:rsidRDefault="00630EDE">
      <w:pPr>
        <w:pStyle w:val="Teksttreci20"/>
        <w:framePr w:w="6706" w:h="10782" w:hRule="exact" w:wrap="none" w:vAnchor="page" w:hAnchor="page" w:x="846" w:y="735"/>
        <w:numPr>
          <w:ilvl w:val="0"/>
          <w:numId w:val="9"/>
        </w:numPr>
        <w:shd w:val="clear" w:color="auto" w:fill="auto"/>
        <w:tabs>
          <w:tab w:val="left" w:pos="274"/>
        </w:tabs>
        <w:spacing w:before="0" w:after="112"/>
        <w:ind w:left="300" w:hanging="300"/>
      </w:pPr>
      <w:r>
        <w:t xml:space="preserve">«Gazeta </w:t>
      </w:r>
      <w:proofErr w:type="spellStart"/>
      <w:r>
        <w:t>Polskaa</w:t>
      </w:r>
      <w:proofErr w:type="spellEnd"/>
      <w:r>
        <w:t xml:space="preserve"> nr. 287. »W razie złożenia podań przez kilku farmaceutów o pozwolenie otwarcia apteki, pierwszeństwo ma być dawane temu, który nie </w:t>
      </w:r>
      <w:r>
        <w:rPr>
          <w:rStyle w:val="Teksttreci2Odstpy2pt"/>
        </w:rPr>
        <w:t xml:space="preserve">władał jeszcze i nie </w:t>
      </w:r>
      <w:r w:rsidR="00FC493C">
        <w:rPr>
          <w:rStyle w:val="Teksttreci2Odstpy2pt"/>
        </w:rPr>
        <w:t>w</w:t>
      </w:r>
      <w:r>
        <w:rPr>
          <w:rStyle w:val="Teksttreci2Odstpy2pt"/>
        </w:rPr>
        <w:t>łada na prawach własności apteką</w:t>
      </w:r>
      <w:r>
        <w:t xml:space="preserve"> </w:t>
      </w:r>
      <w:r w:rsidRPr="00FC493C">
        <w:rPr>
          <w:lang w:eastAsia="ru-RU" w:bidi="ru-RU"/>
        </w:rPr>
        <w:t>(</w:t>
      </w:r>
      <w:r>
        <w:rPr>
          <w:lang w:val="ru-RU" w:eastAsia="ru-RU" w:bidi="ru-RU"/>
        </w:rPr>
        <w:t>не</w:t>
      </w:r>
      <w:r w:rsidRPr="00FC493C">
        <w:rPr>
          <w:lang w:eastAsia="ru-RU" w:bidi="ru-RU"/>
        </w:rPr>
        <w:t xml:space="preserve"> </w:t>
      </w:r>
      <w:r>
        <w:rPr>
          <w:lang w:val="ru-RU" w:eastAsia="ru-RU" w:bidi="ru-RU"/>
        </w:rPr>
        <w:t>владяет</w:t>
      </w:r>
      <w:r w:rsidRPr="00FC493C">
        <w:rPr>
          <w:lang w:eastAsia="ru-RU" w:bidi="ru-RU"/>
        </w:rPr>
        <w:t xml:space="preserve"> </w:t>
      </w:r>
      <w:r>
        <w:rPr>
          <w:lang w:val="ru-RU" w:eastAsia="ru-RU" w:bidi="ru-RU"/>
        </w:rPr>
        <w:t>на</w:t>
      </w:r>
      <w:r w:rsidRPr="00FC493C">
        <w:rPr>
          <w:lang w:eastAsia="ru-RU" w:bidi="ru-RU"/>
        </w:rPr>
        <w:t xml:space="preserve"> </w:t>
      </w:r>
      <w:r>
        <w:rPr>
          <w:lang w:val="ru-RU" w:eastAsia="ru-RU" w:bidi="ru-RU"/>
        </w:rPr>
        <w:t>нрав</w:t>
      </w:r>
      <w:r>
        <w:t xml:space="preserve">ѣ </w:t>
      </w:r>
      <w:r>
        <w:rPr>
          <w:lang w:val="ru-RU" w:eastAsia="ru-RU" w:bidi="ru-RU"/>
        </w:rPr>
        <w:t>собественности</w:t>
      </w:r>
      <w:r w:rsidRPr="00FC493C">
        <w:rPr>
          <w:lang w:eastAsia="ru-RU" w:bidi="ru-RU"/>
        </w:rPr>
        <w:t xml:space="preserve">). </w:t>
      </w:r>
      <w:r>
        <w:t xml:space="preserve">zam. »W razie równości wszystkich warunków, pierwszeństwo ma być dawane temu z farmaceutów, który </w:t>
      </w:r>
      <w:r>
        <w:rPr>
          <w:rStyle w:val="Teksttreci2Odstpy2pt"/>
        </w:rPr>
        <w:t>zasługuje doświadczeniem</w:t>
      </w:r>
      <w:r>
        <w:t xml:space="preserve"> w swym zawodzie i długoletnią służbą w aptekach na większe zaufanie".</w:t>
      </w:r>
    </w:p>
    <w:p w:rsidR="00CD21B7" w:rsidRDefault="00630EDE">
      <w:pPr>
        <w:pStyle w:val="Nagwek20"/>
        <w:framePr w:w="6706" w:h="10782" w:hRule="exact" w:wrap="none" w:vAnchor="page" w:hAnchor="page" w:x="846" w:y="735"/>
        <w:shd w:val="clear" w:color="auto" w:fill="auto"/>
        <w:spacing w:before="0" w:after="24" w:line="190" w:lineRule="exact"/>
        <w:ind w:left="300"/>
        <w:jc w:val="both"/>
      </w:pPr>
      <w:bookmarkStart w:id="16" w:name="bookmark15"/>
      <w:r>
        <w:t>7. Pleonazmy.</w:t>
      </w:r>
      <w:bookmarkEnd w:id="16"/>
    </w:p>
    <w:p w:rsidR="00CD21B7" w:rsidRDefault="00630EDE">
      <w:pPr>
        <w:pStyle w:val="Teksttreci20"/>
        <w:framePr w:w="6706" w:h="10782" w:hRule="exact" w:wrap="none" w:vAnchor="page" w:hAnchor="page" w:x="846" w:y="735"/>
        <w:shd w:val="clear" w:color="auto" w:fill="auto"/>
        <w:spacing w:before="0" w:line="190" w:lineRule="exact"/>
        <w:ind w:left="300" w:firstLine="0"/>
      </w:pPr>
      <w:r>
        <w:t xml:space="preserve">«Autor co chwilę odstępuje od </w:t>
      </w:r>
      <w:r>
        <w:rPr>
          <w:rStyle w:val="Teksttreci2Odstpy2pt"/>
        </w:rPr>
        <w:t>toku przedmiotu«</w:t>
      </w:r>
      <w:r>
        <w:t xml:space="preserve"> (Książka</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75" w:y="402"/>
        <w:shd w:val="clear" w:color="auto" w:fill="auto"/>
        <w:spacing w:line="160" w:lineRule="exact"/>
      </w:pPr>
      <w:r>
        <w:lastRenderedPageBreak/>
        <w:t>116</w:t>
      </w:r>
    </w:p>
    <w:p w:rsidR="00CD21B7" w:rsidRDefault="00630EDE">
      <w:pPr>
        <w:pStyle w:val="Nagweklubstopka0"/>
        <w:framePr w:wrap="none" w:vAnchor="page" w:hAnchor="page" w:x="3222" w:y="391"/>
        <w:shd w:val="clear" w:color="auto" w:fill="auto"/>
        <w:spacing w:line="160" w:lineRule="exact"/>
      </w:pPr>
      <w:r>
        <w:t>PORADNIK JĘZYKOWY</w:t>
      </w:r>
    </w:p>
    <w:p w:rsidR="00CD21B7" w:rsidRDefault="00630EDE">
      <w:pPr>
        <w:pStyle w:val="Nagweklubstopka0"/>
        <w:framePr w:wrap="none" w:vAnchor="page" w:hAnchor="page" w:x="7057" w:y="383"/>
        <w:shd w:val="clear" w:color="auto" w:fill="auto"/>
        <w:spacing w:line="160" w:lineRule="exact"/>
      </w:pPr>
      <w:r>
        <w:t>Nr. 7.</w:t>
      </w:r>
    </w:p>
    <w:p w:rsidR="00CD21B7" w:rsidRDefault="00630EDE">
      <w:pPr>
        <w:pStyle w:val="Teksttreci20"/>
        <w:framePr w:w="6763" w:h="9179" w:hRule="exact" w:wrap="none" w:vAnchor="page" w:hAnchor="page" w:x="817" w:y="855"/>
        <w:shd w:val="clear" w:color="auto" w:fill="auto"/>
        <w:spacing w:before="0" w:after="60"/>
        <w:ind w:left="300" w:firstLine="0"/>
      </w:pPr>
      <w:r>
        <w:t>1902 nr. 11) zam. »od przedmiotu« lub »od toku rzeczy</w:t>
      </w:r>
      <w:r>
        <w:rPr>
          <w:lang w:val="fr-FR" w:eastAsia="fr-FR" w:bidi="fr-FR"/>
        </w:rPr>
        <w:t xml:space="preserve">«. </w:t>
      </w:r>
      <w:r>
        <w:t>«Kontynuował w dalszym ciągu« (</w:t>
      </w:r>
      <w:proofErr w:type="spellStart"/>
      <w:r>
        <w:t>Bibl</w:t>
      </w:r>
      <w:proofErr w:type="spellEnd"/>
      <w:r>
        <w:t>. Warsz. 1902, II, str. 353).</w:t>
      </w:r>
    </w:p>
    <w:p w:rsidR="00CD21B7" w:rsidRDefault="00630EDE">
      <w:pPr>
        <w:pStyle w:val="Nagwek20"/>
        <w:framePr w:w="6763" w:h="9179" w:hRule="exact" w:wrap="none" w:vAnchor="page" w:hAnchor="page" w:x="817" w:y="855"/>
        <w:shd w:val="clear" w:color="auto" w:fill="auto"/>
        <w:spacing w:before="0" w:after="0" w:line="254" w:lineRule="exact"/>
        <w:ind w:firstLine="0"/>
        <w:jc w:val="both"/>
      </w:pPr>
      <w:bookmarkStart w:id="17" w:name="bookmark16"/>
      <w:r>
        <w:t>8. Nowotwory.</w:t>
      </w:r>
      <w:bookmarkEnd w:id="17"/>
    </w:p>
    <w:p w:rsidR="00CD21B7" w:rsidRDefault="00630EDE">
      <w:pPr>
        <w:pStyle w:val="Teksttreci20"/>
        <w:framePr w:w="6763" w:h="9179" w:hRule="exact" w:wrap="none" w:vAnchor="page" w:hAnchor="page" w:x="817" w:y="855"/>
        <w:numPr>
          <w:ilvl w:val="0"/>
          <w:numId w:val="10"/>
        </w:numPr>
        <w:shd w:val="clear" w:color="auto" w:fill="auto"/>
        <w:tabs>
          <w:tab w:val="left" w:pos="301"/>
        </w:tabs>
        <w:spacing w:before="0"/>
        <w:ind w:firstLine="0"/>
      </w:pPr>
      <w:proofErr w:type="spellStart"/>
      <w:r>
        <w:rPr>
          <w:rStyle w:val="Teksttreci2Odstpy2pt"/>
        </w:rPr>
        <w:t>naukowstręt</w:t>
      </w:r>
      <w:proofErr w:type="spellEnd"/>
      <w:r>
        <w:t xml:space="preserve"> (zam. wstręt do n.) «Książka» 1903 nr. 4.</w:t>
      </w:r>
    </w:p>
    <w:p w:rsidR="00CD21B7" w:rsidRDefault="00630EDE">
      <w:pPr>
        <w:pStyle w:val="Teksttreci20"/>
        <w:framePr w:w="6763" w:h="9179" w:hRule="exact" w:wrap="none" w:vAnchor="page" w:hAnchor="page" w:x="817" w:y="855"/>
        <w:numPr>
          <w:ilvl w:val="0"/>
          <w:numId w:val="10"/>
        </w:numPr>
        <w:shd w:val="clear" w:color="auto" w:fill="auto"/>
        <w:tabs>
          <w:tab w:val="left" w:pos="306"/>
        </w:tabs>
        <w:spacing w:before="0"/>
        <w:ind w:left="340" w:hanging="340"/>
      </w:pPr>
      <w:r>
        <w:rPr>
          <w:rStyle w:val="Teksttreci2Odstpy2pt"/>
        </w:rPr>
        <w:t>zapuszczenie</w:t>
      </w:r>
      <w:r>
        <w:t xml:space="preserve"> społeczne (zam. zaniedbanie) </w:t>
      </w:r>
      <w:proofErr w:type="spellStart"/>
      <w:r>
        <w:t>Przegl</w:t>
      </w:r>
      <w:proofErr w:type="spellEnd"/>
      <w:r>
        <w:t xml:space="preserve">. </w:t>
      </w:r>
      <w:proofErr w:type="spellStart"/>
      <w:r>
        <w:t>Wszp</w:t>
      </w:r>
      <w:proofErr w:type="spellEnd"/>
      <w:r>
        <w:t>. 1903 str. 162.</w:t>
      </w:r>
    </w:p>
    <w:p w:rsidR="00CD21B7" w:rsidRDefault="00630EDE">
      <w:pPr>
        <w:pStyle w:val="Teksttreci20"/>
        <w:framePr w:w="6763" w:h="9179" w:hRule="exact" w:wrap="none" w:vAnchor="page" w:hAnchor="page" w:x="817" w:y="855"/>
        <w:numPr>
          <w:ilvl w:val="0"/>
          <w:numId w:val="10"/>
        </w:numPr>
        <w:shd w:val="clear" w:color="auto" w:fill="auto"/>
        <w:tabs>
          <w:tab w:val="left" w:pos="306"/>
        </w:tabs>
        <w:spacing w:before="0"/>
        <w:ind w:left="340" w:hanging="340"/>
      </w:pPr>
      <w:r>
        <w:t xml:space="preserve">obywatelskie </w:t>
      </w:r>
      <w:r>
        <w:rPr>
          <w:rStyle w:val="Teksttreci2Odstpy2pt"/>
        </w:rPr>
        <w:t>poczynanie</w:t>
      </w:r>
      <w:r>
        <w:t xml:space="preserve"> (zam. postępowanie) </w:t>
      </w:r>
      <w:proofErr w:type="spellStart"/>
      <w:r>
        <w:t>Przegl</w:t>
      </w:r>
      <w:proofErr w:type="spellEnd"/>
      <w:r>
        <w:t xml:space="preserve">. </w:t>
      </w:r>
      <w:proofErr w:type="spellStart"/>
      <w:r>
        <w:t>Wszp</w:t>
      </w:r>
      <w:proofErr w:type="spellEnd"/>
      <w:r>
        <w:t>. 1903, str. 169.</w:t>
      </w:r>
    </w:p>
    <w:p w:rsidR="00CD21B7" w:rsidRDefault="00630EDE">
      <w:pPr>
        <w:pStyle w:val="Teksttreci20"/>
        <w:framePr w:w="6763" w:h="9179" w:hRule="exact" w:wrap="none" w:vAnchor="page" w:hAnchor="page" w:x="817" w:y="855"/>
        <w:numPr>
          <w:ilvl w:val="0"/>
          <w:numId w:val="10"/>
        </w:numPr>
        <w:shd w:val="clear" w:color="auto" w:fill="auto"/>
        <w:tabs>
          <w:tab w:val="left" w:pos="310"/>
        </w:tabs>
        <w:spacing w:before="0"/>
        <w:ind w:left="340" w:hanging="340"/>
      </w:pPr>
      <w:proofErr w:type="spellStart"/>
      <w:r>
        <w:rPr>
          <w:rStyle w:val="Teksttreci2Odstpy2pt"/>
        </w:rPr>
        <w:t>cieniopis</w:t>
      </w:r>
      <w:proofErr w:type="spellEnd"/>
      <w:r>
        <w:t xml:space="preserve"> (zam. fotogram) w »Medycynie« z r. 1901, nr. 48. </w:t>
      </w:r>
      <w:proofErr w:type="spellStart"/>
      <w:r>
        <w:t>Jestto</w:t>
      </w:r>
      <w:proofErr w:type="spellEnd"/>
      <w:r>
        <w:t xml:space="preserve"> rusycyzm </w:t>
      </w:r>
      <w:r w:rsidRPr="00FC493C">
        <w:rPr>
          <w:lang w:eastAsia="ru-RU" w:bidi="ru-RU"/>
        </w:rPr>
        <w:t>(</w:t>
      </w:r>
      <w:r>
        <w:rPr>
          <w:lang w:val="ru-RU" w:eastAsia="ru-RU" w:bidi="ru-RU"/>
        </w:rPr>
        <w:t>тенеписъ</w:t>
      </w:r>
      <w:r w:rsidRPr="00FC493C">
        <w:rPr>
          <w:lang w:eastAsia="ru-RU" w:bidi="ru-RU"/>
        </w:rPr>
        <w:t xml:space="preserve">), </w:t>
      </w:r>
      <w:r>
        <w:t>który w j. polskim nie ma żadnego znaczenia.</w:t>
      </w:r>
    </w:p>
    <w:p w:rsidR="00CD21B7" w:rsidRDefault="00630EDE">
      <w:pPr>
        <w:pStyle w:val="Teksttreci20"/>
        <w:framePr w:w="6763" w:h="9179" w:hRule="exact" w:wrap="none" w:vAnchor="page" w:hAnchor="page" w:x="817" w:y="855"/>
        <w:numPr>
          <w:ilvl w:val="0"/>
          <w:numId w:val="10"/>
        </w:numPr>
        <w:shd w:val="clear" w:color="auto" w:fill="auto"/>
        <w:tabs>
          <w:tab w:val="left" w:pos="310"/>
        </w:tabs>
        <w:spacing w:before="0"/>
        <w:ind w:left="340" w:hanging="340"/>
      </w:pPr>
      <w:r>
        <w:t xml:space="preserve">»uargumentowany« (zam. udowodniony) </w:t>
      </w:r>
      <w:proofErr w:type="spellStart"/>
      <w:r>
        <w:t>Bibl</w:t>
      </w:r>
      <w:proofErr w:type="spellEnd"/>
      <w:r>
        <w:t>. Warsz. 1902, II, str. 412.</w:t>
      </w:r>
    </w:p>
    <w:p w:rsidR="00CD21B7" w:rsidRDefault="00630EDE">
      <w:pPr>
        <w:pStyle w:val="Teksttreci20"/>
        <w:framePr w:w="6763" w:h="9179" w:hRule="exact" w:wrap="none" w:vAnchor="page" w:hAnchor="page" w:x="817" w:y="855"/>
        <w:numPr>
          <w:ilvl w:val="0"/>
          <w:numId w:val="10"/>
        </w:numPr>
        <w:shd w:val="clear" w:color="auto" w:fill="auto"/>
        <w:tabs>
          <w:tab w:val="left" w:pos="310"/>
        </w:tabs>
        <w:spacing w:before="0"/>
        <w:ind w:left="340" w:hanging="340"/>
      </w:pPr>
      <w:r>
        <w:t xml:space="preserve">»uetyczniony« (zam. moralny, etycznie wyższy) </w:t>
      </w:r>
      <w:proofErr w:type="spellStart"/>
      <w:r>
        <w:t>Czasop</w:t>
      </w:r>
      <w:proofErr w:type="spellEnd"/>
      <w:r>
        <w:t>. lek. (Łódź) 1902, nr. 10.</w:t>
      </w:r>
    </w:p>
    <w:p w:rsidR="00CD21B7" w:rsidRDefault="00630EDE">
      <w:pPr>
        <w:pStyle w:val="Teksttreci20"/>
        <w:framePr w:w="6763" w:h="9179" w:hRule="exact" w:wrap="none" w:vAnchor="page" w:hAnchor="page" w:x="817" w:y="855"/>
        <w:numPr>
          <w:ilvl w:val="0"/>
          <w:numId w:val="10"/>
        </w:numPr>
        <w:shd w:val="clear" w:color="auto" w:fill="auto"/>
        <w:tabs>
          <w:tab w:val="left" w:pos="310"/>
        </w:tabs>
        <w:spacing w:before="0"/>
        <w:ind w:firstLine="0"/>
      </w:pPr>
      <w:r>
        <w:rPr>
          <w:rStyle w:val="Teksttreci2Odstpy2pt"/>
        </w:rPr>
        <w:t>uzależniony</w:t>
      </w:r>
      <w:r>
        <w:t xml:space="preserve"> (zam. zależny) </w:t>
      </w:r>
      <w:proofErr w:type="spellStart"/>
      <w:r>
        <w:t>Przegl</w:t>
      </w:r>
      <w:proofErr w:type="spellEnd"/>
      <w:r>
        <w:t xml:space="preserve">. </w:t>
      </w:r>
      <w:proofErr w:type="spellStart"/>
      <w:r>
        <w:t>Wszp</w:t>
      </w:r>
      <w:proofErr w:type="spellEnd"/>
      <w:r>
        <w:t>. 1903, str. 163.</w:t>
      </w:r>
    </w:p>
    <w:p w:rsidR="00CD21B7" w:rsidRDefault="00630EDE">
      <w:pPr>
        <w:pStyle w:val="Teksttreci20"/>
        <w:framePr w:w="6763" w:h="9179" w:hRule="exact" w:wrap="none" w:vAnchor="page" w:hAnchor="page" w:x="817" w:y="855"/>
        <w:numPr>
          <w:ilvl w:val="0"/>
          <w:numId w:val="10"/>
        </w:numPr>
        <w:shd w:val="clear" w:color="auto" w:fill="auto"/>
        <w:tabs>
          <w:tab w:val="left" w:pos="310"/>
        </w:tabs>
        <w:spacing w:before="0" w:after="60"/>
        <w:ind w:left="340" w:hanging="340"/>
      </w:pPr>
      <w:r>
        <w:rPr>
          <w:rStyle w:val="Teksttreci2Odstpy2pt"/>
        </w:rPr>
        <w:t>«podpadająco</w:t>
      </w:r>
      <w:r>
        <w:t xml:space="preserve"> blada twarz«. </w:t>
      </w:r>
      <w:proofErr w:type="spellStart"/>
      <w:r w:rsidRPr="00FC493C">
        <w:rPr>
          <w:lang w:eastAsia="en-US" w:bidi="en-US"/>
        </w:rPr>
        <w:t>Now</w:t>
      </w:r>
      <w:proofErr w:type="spellEnd"/>
      <w:r w:rsidRPr="00FC493C">
        <w:rPr>
          <w:lang w:eastAsia="en-US" w:bidi="en-US"/>
        </w:rPr>
        <w:t xml:space="preserve">. </w:t>
      </w:r>
      <w:r>
        <w:t>lek. 1902, nr. 2 (zam. «uderzająco».</w:t>
      </w:r>
    </w:p>
    <w:p w:rsidR="00CD21B7" w:rsidRDefault="00630EDE">
      <w:pPr>
        <w:pStyle w:val="Teksttreci20"/>
        <w:framePr w:w="6763" w:h="9179" w:hRule="exact" w:wrap="none" w:vAnchor="page" w:hAnchor="page" w:x="817" w:y="855"/>
        <w:shd w:val="clear" w:color="auto" w:fill="auto"/>
        <w:spacing w:before="0"/>
        <w:ind w:firstLine="0"/>
        <w:jc w:val="right"/>
      </w:pPr>
      <w:r>
        <w:t>Mamy w Warszawie «Bibliotekę Samokształcenia», czasopismo</w:t>
      </w:r>
    </w:p>
    <w:p w:rsidR="00CD21B7" w:rsidRDefault="00630EDE">
      <w:pPr>
        <w:pStyle w:val="Teksttreci20"/>
        <w:framePr w:w="6763" w:h="9179" w:hRule="exact" w:wrap="none" w:vAnchor="page" w:hAnchor="page" w:x="817" w:y="855"/>
        <w:shd w:val="clear" w:color="auto" w:fill="auto"/>
        <w:tabs>
          <w:tab w:val="left" w:pos="267"/>
        </w:tabs>
        <w:spacing w:before="0"/>
        <w:ind w:firstLine="0"/>
      </w:pPr>
      <w:r>
        <w:t>o</w:t>
      </w:r>
      <w:r>
        <w:tab/>
        <w:t xml:space="preserve">poważnym niby zakroju, a tak niedbałe o język i o korektę, iż większość wydanych przez nie książeczek </w:t>
      </w:r>
      <w:proofErr w:type="spellStart"/>
      <w:r>
        <w:t>służyćby</w:t>
      </w:r>
      <w:proofErr w:type="spellEnd"/>
      <w:r>
        <w:t xml:space="preserve"> mogła za nieprzebraną spiżarnię błędów językowych. Biorę książeczkę 10. z r. b. a 8. dzieła Jana </w:t>
      </w:r>
      <w:proofErr w:type="spellStart"/>
      <w:r w:rsidRPr="00FC493C">
        <w:rPr>
          <w:lang w:eastAsia="en-US" w:bidi="en-US"/>
        </w:rPr>
        <w:t>Scherr’a</w:t>
      </w:r>
      <w:proofErr w:type="spellEnd"/>
      <w:r w:rsidRPr="00FC493C">
        <w:rPr>
          <w:lang w:eastAsia="en-US" w:bidi="en-US"/>
        </w:rPr>
        <w:t xml:space="preserve">: </w:t>
      </w:r>
      <w:r>
        <w:t xml:space="preserve">«Rok 1848«, w tłomaczeniu H. </w:t>
      </w:r>
      <w:proofErr w:type="spellStart"/>
      <w:r>
        <w:t>Wernica</w:t>
      </w:r>
      <w:proofErr w:type="spellEnd"/>
    </w:p>
    <w:p w:rsidR="00CD21B7" w:rsidRDefault="00630EDE">
      <w:pPr>
        <w:pStyle w:val="Teksttreci20"/>
        <w:framePr w:w="6763" w:h="9179" w:hRule="exact" w:wrap="none" w:vAnchor="page" w:hAnchor="page" w:x="817" w:y="855"/>
        <w:shd w:val="clear" w:color="auto" w:fill="auto"/>
        <w:tabs>
          <w:tab w:val="left" w:pos="262"/>
        </w:tabs>
        <w:spacing w:before="0"/>
        <w:ind w:firstLine="0"/>
      </w:pPr>
      <w:r>
        <w:t>i</w:t>
      </w:r>
      <w:r>
        <w:tab/>
        <w:t>przytaczam niektóre z niej przykłady:</w:t>
      </w:r>
    </w:p>
    <w:p w:rsidR="00CD21B7" w:rsidRDefault="00630EDE">
      <w:pPr>
        <w:pStyle w:val="Teksttreci20"/>
        <w:framePr w:w="6763" w:h="9179" w:hRule="exact" w:wrap="none" w:vAnchor="page" w:hAnchor="page" w:x="817" w:y="855"/>
        <w:shd w:val="clear" w:color="auto" w:fill="auto"/>
        <w:spacing w:before="0"/>
        <w:ind w:left="720" w:hanging="720"/>
        <w:jc w:val="left"/>
      </w:pPr>
      <w:r>
        <w:t xml:space="preserve">Str. </w:t>
      </w:r>
      <w:r w:rsidRPr="00FC493C">
        <w:rPr>
          <w:lang w:eastAsia="ru-RU" w:bidi="ru-RU"/>
        </w:rPr>
        <w:t xml:space="preserve">14/15. </w:t>
      </w:r>
      <w:r>
        <w:rPr>
          <w:rStyle w:val="Teksttreci2Kursywa"/>
        </w:rPr>
        <w:t xml:space="preserve">„Za nadejściem nocy z Willa-Franka </w:t>
      </w:r>
      <w:r>
        <w:t xml:space="preserve">), naokoło którego zebrała się rozbita </w:t>
      </w:r>
      <w:proofErr w:type="spellStart"/>
      <w:r>
        <w:t>armja</w:t>
      </w:r>
      <w:proofErr w:type="spellEnd"/>
      <w:r>
        <w:t>, musiano rozpocząć odwrót...</w:t>
      </w:r>
      <w:r>
        <w:rPr>
          <w:lang w:val="fr-FR" w:eastAsia="fr-FR" w:bidi="fr-FR"/>
        </w:rPr>
        <w:t>«</w:t>
      </w:r>
    </w:p>
    <w:p w:rsidR="00CD21B7" w:rsidRDefault="00630EDE" w:rsidP="00FC493C">
      <w:pPr>
        <w:pStyle w:val="Teksttreci20"/>
        <w:framePr w:w="6763" w:h="9179" w:hRule="exact" w:wrap="none" w:vAnchor="page" w:hAnchor="page" w:x="817" w:y="855"/>
        <w:shd w:val="clear" w:color="auto" w:fill="auto"/>
        <w:tabs>
          <w:tab w:val="left" w:leader="dot" w:pos="1248"/>
        </w:tabs>
        <w:spacing w:before="0"/>
        <w:ind w:firstLine="0"/>
      </w:pPr>
      <w:r>
        <w:t xml:space="preserve">Str. 54. </w:t>
      </w:r>
      <w:r>
        <w:rPr>
          <w:lang w:val="fr-FR" w:eastAsia="fr-FR" w:bidi="fr-FR"/>
        </w:rPr>
        <w:t>»</w:t>
      </w:r>
      <w:r>
        <w:tab/>
        <w:t xml:space="preserve">, wreszcie odniosło zwycięstwo żądanie powrotu cesarza, </w:t>
      </w:r>
      <w:r>
        <w:rPr>
          <w:rStyle w:val="Teksttreci2Kursywa"/>
        </w:rPr>
        <w:t>zatem</w:t>
      </w:r>
      <w:r>
        <w:rPr>
          <w:rStyle w:val="Teksttreci2Kursywa"/>
          <w:vertAlign w:val="superscript"/>
        </w:rPr>
        <w:t>* 2</w:t>
      </w:r>
      <w:r>
        <w:rPr>
          <w:rStyle w:val="Teksttreci2Kursywa"/>
        </w:rPr>
        <w:t>)</w:t>
      </w:r>
      <w:r>
        <w:t xml:space="preserve"> deputacja Sejmu powiozła... adres...</w:t>
      </w:r>
      <w:r>
        <w:rPr>
          <w:lang w:val="fr-FR" w:eastAsia="fr-FR" w:bidi="fr-FR"/>
        </w:rPr>
        <w:t>«</w:t>
      </w:r>
    </w:p>
    <w:p w:rsidR="00CD21B7" w:rsidRDefault="00630EDE">
      <w:pPr>
        <w:pStyle w:val="Teksttreci20"/>
        <w:framePr w:w="6763" w:h="9179" w:hRule="exact" w:wrap="none" w:vAnchor="page" w:hAnchor="page" w:x="817" w:y="855"/>
        <w:shd w:val="clear" w:color="auto" w:fill="auto"/>
        <w:tabs>
          <w:tab w:val="left" w:leader="dot" w:pos="1248"/>
        </w:tabs>
        <w:spacing w:before="0"/>
        <w:ind w:firstLine="0"/>
      </w:pPr>
      <w:r>
        <w:t xml:space="preserve">Str. 77. </w:t>
      </w:r>
      <w:r>
        <w:rPr>
          <w:lang w:val="fr-FR" w:eastAsia="fr-FR" w:bidi="fr-FR"/>
        </w:rPr>
        <w:t>»</w:t>
      </w:r>
      <w:r>
        <w:tab/>
        <w:t xml:space="preserve">, a </w:t>
      </w:r>
      <w:r>
        <w:rPr>
          <w:rStyle w:val="Teksttreci2Kursywa"/>
        </w:rPr>
        <w:t>ten szkic</w:t>
      </w:r>
      <w:r>
        <w:t xml:space="preserve">, </w:t>
      </w:r>
      <w:r>
        <w:rPr>
          <w:rStyle w:val="Teksttreci2Kursywa"/>
        </w:rPr>
        <w:t xml:space="preserve">przyjrzawszy się </w:t>
      </w:r>
      <w:r>
        <w:rPr>
          <w:rStyle w:val="Teksttreci2KursywaOdstpy1pt"/>
        </w:rPr>
        <w:t>mu</w:t>
      </w:r>
      <w:r>
        <w:rPr>
          <w:rStyle w:val="Teksttreci2KursywaOdstpy1pt"/>
          <w:vertAlign w:val="superscript"/>
        </w:rPr>
        <w:t>3</w:t>
      </w:r>
      <w:r>
        <w:rPr>
          <w:rStyle w:val="Teksttreci2KursywaOdstpy1pt"/>
        </w:rPr>
        <w:t>)</w:t>
      </w:r>
      <w:r>
        <w:t xml:space="preserve"> dokładnie, był już</w:t>
      </w:r>
    </w:p>
    <w:p w:rsidR="00CD21B7" w:rsidRDefault="00630EDE">
      <w:pPr>
        <w:pStyle w:val="Teksttreci20"/>
        <w:framePr w:w="6763" w:h="9179" w:hRule="exact" w:wrap="none" w:vAnchor="page" w:hAnchor="page" w:x="817" w:y="855"/>
        <w:shd w:val="clear" w:color="auto" w:fill="auto"/>
        <w:spacing w:before="0"/>
        <w:ind w:left="820" w:firstLine="0"/>
      </w:pPr>
      <w:r>
        <w:t xml:space="preserve">wydaniem wojny </w:t>
      </w:r>
      <w:r>
        <w:rPr>
          <w:rStyle w:val="Teksttreci2Kursywa"/>
        </w:rPr>
        <w:t>dworowi wiedeńskiemu owiniętemu dowodem</w:t>
      </w:r>
      <w:r>
        <w:t xml:space="preserve"> </w:t>
      </w:r>
      <w:r>
        <w:rPr>
          <w:vertAlign w:val="superscript"/>
        </w:rPr>
        <w:t>4</w:t>
      </w:r>
      <w:r>
        <w:t xml:space="preserve">), że dwór sprzymierzony z buntownikiem </w:t>
      </w:r>
      <w:proofErr w:type="spellStart"/>
      <w:r>
        <w:t>Jellaczycem</w:t>
      </w:r>
      <w:proofErr w:type="spellEnd"/>
      <w:r>
        <w:t xml:space="preserve"> grozi wojną...«</w:t>
      </w:r>
    </w:p>
    <w:p w:rsidR="00CD21B7" w:rsidRDefault="00630EDE">
      <w:pPr>
        <w:pStyle w:val="Teksttreci20"/>
        <w:framePr w:w="6763" w:h="9179" w:hRule="exact" w:wrap="none" w:vAnchor="page" w:hAnchor="page" w:x="817" w:y="855"/>
        <w:shd w:val="clear" w:color="auto" w:fill="auto"/>
        <w:spacing w:before="0"/>
        <w:ind w:firstLine="0"/>
        <w:jc w:val="right"/>
      </w:pPr>
      <w:r>
        <w:t xml:space="preserve">Str. 77. «Ostatecznie mówca wnosił, iżby zgromadzenie w tym celu </w:t>
      </w:r>
      <w:r>
        <w:rPr>
          <w:rStyle w:val="Teksttreci2Kursywa"/>
        </w:rPr>
        <w:t>albo</w:t>
      </w:r>
      <w:r>
        <w:t xml:space="preserve"> pośredniczyło w zaszczytnym pokoju, </w:t>
      </w:r>
      <w:r>
        <w:rPr>
          <w:rStyle w:val="Teksttreci2Kursywa"/>
        </w:rPr>
        <w:t>lub</w:t>
      </w:r>
      <w:r>
        <w:t xml:space="preserve"> </w:t>
      </w:r>
      <w:r>
        <w:rPr>
          <w:vertAlign w:val="superscript"/>
        </w:rPr>
        <w:t>5</w:t>
      </w:r>
      <w:r>
        <w:t>) żeby pro-</w:t>
      </w:r>
    </w:p>
    <w:p w:rsidR="00CD21B7" w:rsidRDefault="00630EDE">
      <w:pPr>
        <w:pStyle w:val="Stopka1"/>
        <w:framePr w:w="6686" w:h="241" w:hRule="exact" w:wrap="none" w:vAnchor="page" w:hAnchor="page" w:x="817" w:y="10235"/>
        <w:shd w:val="clear" w:color="auto" w:fill="auto"/>
        <w:ind w:left="260"/>
        <w:jc w:val="left"/>
      </w:pPr>
      <w:r>
        <w:t>*) Toż to krotochwila, podobnie jak i poniższa 4, 7, 21.</w:t>
      </w:r>
    </w:p>
    <w:p w:rsidR="00CD21B7" w:rsidRDefault="00630EDE">
      <w:pPr>
        <w:pStyle w:val="Stopka1"/>
        <w:framePr w:w="6686" w:h="432" w:hRule="exact" w:wrap="none" w:vAnchor="page" w:hAnchor="page" w:x="817" w:y="10475"/>
        <w:shd w:val="clear" w:color="auto" w:fill="auto"/>
        <w:tabs>
          <w:tab w:val="left" w:pos="418"/>
        </w:tabs>
        <w:ind w:firstLine="240"/>
        <w:jc w:val="left"/>
      </w:pPr>
      <w:r>
        <w:rPr>
          <w:vertAlign w:val="superscript"/>
        </w:rPr>
        <w:t>2</w:t>
      </w:r>
      <w:r>
        <w:t>)</w:t>
      </w:r>
      <w:r>
        <w:tab/>
        <w:t>»Zatem« zam. »z tego powodu«, «wskutek tego« używane tu jest niejednokrotnie.</w:t>
      </w:r>
    </w:p>
    <w:p w:rsidR="00CD21B7" w:rsidRDefault="00630EDE">
      <w:pPr>
        <w:pStyle w:val="Stopka1"/>
        <w:framePr w:w="6686" w:h="212" w:hRule="exact" w:wrap="none" w:vAnchor="page" w:hAnchor="page" w:x="817" w:y="10902"/>
        <w:shd w:val="clear" w:color="auto" w:fill="auto"/>
        <w:tabs>
          <w:tab w:val="left" w:pos="442"/>
        </w:tabs>
        <w:ind w:left="260"/>
        <w:jc w:val="both"/>
      </w:pPr>
      <w:r>
        <w:rPr>
          <w:vertAlign w:val="superscript"/>
        </w:rPr>
        <w:t>3</w:t>
      </w:r>
      <w:r>
        <w:t>)</w:t>
      </w:r>
      <w:r>
        <w:tab/>
        <w:t>Podobnych, błędnych skróceń jest mnóstwo niezmierne.</w:t>
      </w:r>
    </w:p>
    <w:p w:rsidR="00CD21B7" w:rsidRDefault="00630EDE">
      <w:pPr>
        <w:pStyle w:val="Stopka1"/>
        <w:framePr w:w="6686" w:h="211" w:hRule="exact" w:wrap="none" w:vAnchor="page" w:hAnchor="page" w:x="817" w:y="11113"/>
        <w:shd w:val="clear" w:color="auto" w:fill="auto"/>
        <w:tabs>
          <w:tab w:val="left" w:pos="432"/>
        </w:tabs>
        <w:ind w:left="240"/>
        <w:jc w:val="both"/>
      </w:pPr>
      <w:r>
        <w:rPr>
          <w:vertAlign w:val="superscript"/>
        </w:rPr>
        <w:t>4</w:t>
      </w:r>
      <w:r>
        <w:t>)</w:t>
      </w:r>
      <w:r>
        <w:tab/>
        <w:t>Patrz 1.</w:t>
      </w:r>
    </w:p>
    <w:p w:rsidR="00CD21B7" w:rsidRDefault="00630EDE">
      <w:pPr>
        <w:pStyle w:val="Stopka1"/>
        <w:framePr w:w="6686" w:h="239" w:hRule="exact" w:wrap="none" w:vAnchor="page" w:hAnchor="page" w:x="817" w:y="11329"/>
        <w:numPr>
          <w:ilvl w:val="0"/>
          <w:numId w:val="11"/>
        </w:numPr>
        <w:shd w:val="clear" w:color="auto" w:fill="auto"/>
        <w:tabs>
          <w:tab w:val="left" w:pos="427"/>
        </w:tabs>
        <w:ind w:left="240"/>
        <w:jc w:val="both"/>
      </w:pPr>
      <w:r>
        <w:t>Zam. albo-albo.</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80" w:y="272"/>
        <w:shd w:val="clear" w:color="auto" w:fill="auto"/>
        <w:spacing w:line="160" w:lineRule="exact"/>
      </w:pPr>
      <w:r>
        <w:lastRenderedPageBreak/>
        <w:t>Nr. 7.</w:t>
      </w:r>
    </w:p>
    <w:p w:rsidR="00CD21B7" w:rsidRDefault="00630EDE">
      <w:pPr>
        <w:pStyle w:val="Nagweklubstopka0"/>
        <w:framePr w:wrap="none" w:vAnchor="page" w:hAnchor="page" w:x="3121" w:y="272"/>
        <w:shd w:val="clear" w:color="auto" w:fill="auto"/>
        <w:spacing w:line="160" w:lineRule="exact"/>
      </w:pPr>
      <w:r>
        <w:t>PORADNIK JĘZYKOWY</w:t>
      </w:r>
    </w:p>
    <w:p w:rsidR="00CD21B7" w:rsidRDefault="00630EDE">
      <w:pPr>
        <w:pStyle w:val="Nagweklubstopka0"/>
        <w:framePr w:wrap="none" w:vAnchor="page" w:hAnchor="page" w:x="7278" w:y="272"/>
        <w:shd w:val="clear" w:color="auto" w:fill="auto"/>
        <w:spacing w:line="160" w:lineRule="exact"/>
      </w:pPr>
      <w:r>
        <w:t>117</w:t>
      </w:r>
    </w:p>
    <w:p w:rsidR="00CD21B7" w:rsidRDefault="00630EDE">
      <w:pPr>
        <w:pStyle w:val="Teksttreci20"/>
        <w:framePr w:w="6744" w:h="7763" w:hRule="exact" w:wrap="none" w:vAnchor="page" w:hAnchor="page" w:x="827" w:y="735"/>
        <w:shd w:val="clear" w:color="auto" w:fill="auto"/>
        <w:spacing w:before="0"/>
        <w:ind w:left="820" w:firstLine="0"/>
      </w:pPr>
      <w:r>
        <w:t xml:space="preserve">wadziło pomyślną walkę </w:t>
      </w:r>
      <w:r>
        <w:rPr>
          <w:lang w:val="fr-FR" w:eastAsia="fr-FR" w:bidi="fr-FR"/>
        </w:rPr>
        <w:t xml:space="preserve">« </w:t>
      </w:r>
      <w:r>
        <w:t xml:space="preserve">upoważniło </w:t>
      </w:r>
      <w:proofErr w:type="spellStart"/>
      <w:r>
        <w:t>ministeryum</w:t>
      </w:r>
      <w:proofErr w:type="spellEnd"/>
      <w:r>
        <w:t xml:space="preserve"> do wystawienia </w:t>
      </w:r>
      <w:proofErr w:type="spellStart"/>
      <w:r>
        <w:t>dwukroćstotysięcznej</w:t>
      </w:r>
      <w:proofErr w:type="spellEnd"/>
      <w:r>
        <w:t xml:space="preserve"> </w:t>
      </w:r>
      <w:proofErr w:type="spellStart"/>
      <w:r>
        <w:t>armji</w:t>
      </w:r>
      <w:proofErr w:type="spellEnd"/>
      <w:r>
        <w:t xml:space="preserve"> i utrzymania przez rok cały </w:t>
      </w:r>
      <w:r>
        <w:rPr>
          <w:rStyle w:val="Teksttreci2Kursywa"/>
        </w:rPr>
        <w:t>wraz</w:t>
      </w:r>
      <w:r>
        <w:t xml:space="preserve"> </w:t>
      </w:r>
      <w:r>
        <w:rPr>
          <w:vertAlign w:val="superscript"/>
        </w:rPr>
        <w:t>6</w:t>
      </w:r>
      <w:r>
        <w:t xml:space="preserve">) z potrzebną na to </w:t>
      </w:r>
      <w:r>
        <w:rPr>
          <w:rStyle w:val="Teksttreci2Kursywa"/>
        </w:rPr>
        <w:t xml:space="preserve">sumą 42 </w:t>
      </w:r>
      <w:proofErr w:type="spellStart"/>
      <w:r>
        <w:rPr>
          <w:rStyle w:val="Teksttreci2Kursywa"/>
        </w:rPr>
        <w:t>miljony</w:t>
      </w:r>
      <w:proofErr w:type="spellEnd"/>
      <w:r>
        <w:t xml:space="preserve"> </w:t>
      </w:r>
      <w:r>
        <w:rPr>
          <w:vertAlign w:val="superscript"/>
        </w:rPr>
        <w:t>7</w:t>
      </w:r>
      <w:r>
        <w:t>) guldenowe.</w:t>
      </w:r>
    </w:p>
    <w:p w:rsidR="00CD21B7" w:rsidRDefault="00630EDE">
      <w:pPr>
        <w:pStyle w:val="Teksttreci20"/>
        <w:framePr w:w="6744" w:h="7763" w:hRule="exact" w:wrap="none" w:vAnchor="page" w:hAnchor="page" w:x="827" w:y="735"/>
        <w:shd w:val="clear" w:color="auto" w:fill="auto"/>
        <w:spacing w:before="0"/>
        <w:ind w:left="820" w:hanging="820"/>
      </w:pPr>
      <w:r>
        <w:t xml:space="preserve">Str. 78. </w:t>
      </w:r>
      <w:r>
        <w:rPr>
          <w:rStyle w:val="Teksttreci2Kursywa"/>
          <w:lang w:val="fr-FR" w:eastAsia="fr-FR" w:bidi="fr-FR"/>
        </w:rPr>
        <w:t xml:space="preserve">» </w:t>
      </w:r>
      <w:r>
        <w:rPr>
          <w:rStyle w:val="Teksttreci2Kursywa"/>
        </w:rPr>
        <w:t>Rozważając</w:t>
      </w:r>
      <w:r>
        <w:t xml:space="preserve"> </w:t>
      </w:r>
      <w:r>
        <w:rPr>
          <w:vertAlign w:val="superscript"/>
        </w:rPr>
        <w:t>8</w:t>
      </w:r>
      <w:r>
        <w:t xml:space="preserve">) jego działalność w całej jego wielkiej </w:t>
      </w:r>
      <w:proofErr w:type="spellStart"/>
      <w:r>
        <w:t>karjerze</w:t>
      </w:r>
      <w:proofErr w:type="spellEnd"/>
      <w:r>
        <w:t xml:space="preserve"> politycznej, zdejmuje nas uczucie,</w:t>
      </w:r>
      <w:r>
        <w:rPr>
          <w:lang w:val="fr-FR" w:eastAsia="fr-FR" w:bidi="fr-FR"/>
        </w:rPr>
        <w:t>...«</w:t>
      </w:r>
    </w:p>
    <w:p w:rsidR="00CD21B7" w:rsidRDefault="00630EDE">
      <w:pPr>
        <w:pStyle w:val="Teksttreci20"/>
        <w:framePr w:w="6744" w:h="7763" w:hRule="exact" w:wrap="none" w:vAnchor="page" w:hAnchor="page" w:x="827" w:y="735"/>
        <w:shd w:val="clear" w:color="auto" w:fill="auto"/>
        <w:tabs>
          <w:tab w:val="left" w:leader="underscore" w:pos="5683"/>
        </w:tabs>
        <w:spacing w:before="0"/>
        <w:ind w:left="820" w:hanging="820"/>
      </w:pPr>
      <w:r>
        <w:t xml:space="preserve">Str. 82. »Od 20-go do 23-go sierpnia hałasowali robotnicy na przedmieściach Wiednia, </w:t>
      </w:r>
      <w:r>
        <w:rPr>
          <w:rStyle w:val="Teksttreci2Kursywa"/>
        </w:rPr>
        <w:t>którym</w:t>
      </w:r>
      <w:r>
        <w:rPr>
          <w:vertAlign w:val="superscript"/>
        </w:rPr>
        <w:t>9</w:t>
      </w:r>
      <w:r>
        <w:t xml:space="preserve">) z powodu </w:t>
      </w:r>
      <w:r>
        <w:rPr>
          <w:rStyle w:val="Teksttreci2Kursywa"/>
        </w:rPr>
        <w:t>zastoju</w:t>
      </w:r>
      <w:r>
        <w:t xml:space="preserve"> </w:t>
      </w:r>
      <w:r>
        <w:rPr>
          <w:vertAlign w:val="superscript"/>
        </w:rPr>
        <w:t>l0 *</w:t>
      </w:r>
      <w:r>
        <w:t>) wielu rzemiosł i fabryk poprzednio rząd udzielił zajęcia,</w:t>
      </w:r>
      <w:r>
        <w:tab/>
      </w:r>
      <w:r>
        <w:rPr>
          <w:lang w:val="fr-FR" w:eastAsia="fr-FR" w:bidi="fr-FR"/>
        </w:rPr>
        <w:t>«</w:t>
      </w:r>
    </w:p>
    <w:p w:rsidR="00CD21B7" w:rsidRDefault="00630EDE">
      <w:pPr>
        <w:pStyle w:val="Teksttreci20"/>
        <w:framePr w:w="6744" w:h="7763" w:hRule="exact" w:wrap="none" w:vAnchor="page" w:hAnchor="page" w:x="827" w:y="735"/>
        <w:shd w:val="clear" w:color="auto" w:fill="auto"/>
        <w:tabs>
          <w:tab w:val="left" w:leader="dot" w:pos="1507"/>
        </w:tabs>
        <w:spacing w:before="0"/>
        <w:ind w:left="820" w:hanging="820"/>
      </w:pPr>
      <w:r>
        <w:t xml:space="preserve">Str. </w:t>
      </w:r>
      <w:r w:rsidRPr="00FC493C">
        <w:rPr>
          <w:lang w:eastAsia="ru-RU" w:bidi="ru-RU"/>
        </w:rPr>
        <w:t xml:space="preserve">82/83. </w:t>
      </w:r>
      <w:r>
        <w:rPr>
          <w:lang w:val="fr-FR" w:eastAsia="fr-FR" w:bidi="fr-FR"/>
        </w:rPr>
        <w:t>»</w:t>
      </w:r>
      <w:r>
        <w:tab/>
        <w:t xml:space="preserve">, z czego mogłoby skorzystać </w:t>
      </w:r>
      <w:proofErr w:type="spellStart"/>
      <w:r>
        <w:t>ministerjum</w:t>
      </w:r>
      <w:proofErr w:type="spellEnd"/>
      <w:r>
        <w:t>, gdyby</w:t>
      </w:r>
    </w:p>
    <w:p w:rsidR="00CD21B7" w:rsidRDefault="00630EDE">
      <w:pPr>
        <w:pStyle w:val="Teksttreci20"/>
        <w:framePr w:w="6744" w:h="7763" w:hRule="exact" w:wrap="none" w:vAnchor="page" w:hAnchor="page" w:x="827" w:y="735"/>
        <w:shd w:val="clear" w:color="auto" w:fill="auto"/>
        <w:tabs>
          <w:tab w:val="left" w:leader="underscore" w:pos="2606"/>
        </w:tabs>
        <w:spacing w:before="0"/>
        <w:ind w:left="820" w:firstLine="0"/>
      </w:pPr>
      <w:r>
        <w:t xml:space="preserve">działało szybko i stanowczo, </w:t>
      </w:r>
      <w:r>
        <w:rPr>
          <w:rStyle w:val="Teksttreci2Kursywa"/>
        </w:rPr>
        <w:t>t. j. ) rozwiązało</w:t>
      </w:r>
      <w:r>
        <w:t xml:space="preserve"> </w:t>
      </w:r>
      <w:proofErr w:type="spellStart"/>
      <w:r>
        <w:t>legjon</w:t>
      </w:r>
      <w:proofErr w:type="spellEnd"/>
      <w:r>
        <w:t xml:space="preserve">. Wszak w obecnej chwili </w:t>
      </w:r>
      <w:proofErr w:type="spellStart"/>
      <w:r>
        <w:t>legjon</w:t>
      </w:r>
      <w:proofErr w:type="spellEnd"/>
      <w:r>
        <w:t xml:space="preserve"> był niepopularny w Wiedniu </w:t>
      </w:r>
      <w:r>
        <w:rPr>
          <w:rStyle w:val="Teksttreci2Kursywa"/>
        </w:rPr>
        <w:t>postępując</w:t>
      </w:r>
      <w:r>
        <w:rPr>
          <w:vertAlign w:val="superscript"/>
        </w:rPr>
        <w:t>12 *</w:t>
      </w:r>
      <w:r>
        <w:t xml:space="preserve">), jak zarozumiałe młokosy bez taktu. Gdy bowiem 19-go sierpnia wraz z </w:t>
      </w:r>
      <w:proofErr w:type="spellStart"/>
      <w:r>
        <w:t>gwardją</w:t>
      </w:r>
      <w:proofErr w:type="spellEnd"/>
      <w:r>
        <w:t xml:space="preserve"> narodową maszerował przed cesarzem podczas przeglądu, </w:t>
      </w:r>
      <w:r>
        <w:rPr>
          <w:rStyle w:val="Teksttreci2Kursywa"/>
        </w:rPr>
        <w:t>zamiast wznieść</w:t>
      </w:r>
      <w:r>
        <w:t xml:space="preserve"> z </w:t>
      </w:r>
      <w:proofErr w:type="spellStart"/>
      <w:r>
        <w:t>gwardją</w:t>
      </w:r>
      <w:proofErr w:type="spellEnd"/>
      <w:r>
        <w:t xml:space="preserve"> narodową </w:t>
      </w:r>
      <w:r>
        <w:rPr>
          <w:rStyle w:val="Teksttreci2Kursywa"/>
        </w:rPr>
        <w:t>okrzyk</w:t>
      </w:r>
      <w:r>
        <w:t xml:space="preserve"> przed cesarzem nie mieszającym się do intryg dworskich: «Niech żyje!« </w:t>
      </w:r>
      <w:r>
        <w:rPr>
          <w:rStyle w:val="Teksttreci2Kursywa"/>
        </w:rPr>
        <w:t xml:space="preserve">orkiestra </w:t>
      </w:r>
      <w:proofErr w:type="spellStart"/>
      <w:r>
        <w:rPr>
          <w:rStyle w:val="Teksttreci2Kursywa"/>
        </w:rPr>
        <w:t>legjonu</w:t>
      </w:r>
      <w:proofErr w:type="spellEnd"/>
      <w:r>
        <w:rPr>
          <w:rStyle w:val="Teksttreci2Kursywa"/>
        </w:rPr>
        <w:t xml:space="preserve"> zagrała</w:t>
      </w:r>
      <w:r>
        <w:rPr>
          <w:vertAlign w:val="superscript"/>
        </w:rPr>
        <w:t>1S</w:t>
      </w:r>
      <w:r>
        <w:t>) piosnkę o lisie:</w:t>
      </w:r>
      <w:r>
        <w:tab/>
      </w:r>
      <w:r>
        <w:rPr>
          <w:lang w:val="fr-FR" w:eastAsia="fr-FR" w:bidi="fr-FR"/>
        </w:rPr>
        <w:t>«</w:t>
      </w:r>
    </w:p>
    <w:p w:rsidR="00CD21B7" w:rsidRDefault="00630EDE">
      <w:pPr>
        <w:pStyle w:val="Teksttreci20"/>
        <w:framePr w:w="6744" w:h="7763" w:hRule="exact" w:wrap="none" w:vAnchor="page" w:hAnchor="page" w:x="827" w:y="735"/>
        <w:shd w:val="clear" w:color="auto" w:fill="auto"/>
        <w:tabs>
          <w:tab w:val="left" w:leader="underscore" w:pos="1147"/>
        </w:tabs>
        <w:spacing w:before="0"/>
        <w:ind w:left="820" w:hanging="820"/>
      </w:pPr>
      <w:r>
        <w:t xml:space="preserve">Str. 85. </w:t>
      </w:r>
      <w:r>
        <w:rPr>
          <w:lang w:val="fr-FR" w:eastAsia="fr-FR" w:bidi="fr-FR"/>
        </w:rPr>
        <w:t>»</w:t>
      </w:r>
      <w:r>
        <w:tab/>
        <w:t>, w którym uczestniczyło wiele starych, zestarzałych</w:t>
      </w:r>
    </w:p>
    <w:p w:rsidR="00CD21B7" w:rsidRDefault="00630EDE">
      <w:pPr>
        <w:pStyle w:val="Teksttreci20"/>
        <w:framePr w:w="6744" w:h="7763" w:hRule="exact" w:wrap="none" w:vAnchor="page" w:hAnchor="page" w:x="827" w:y="735"/>
        <w:shd w:val="clear" w:color="auto" w:fill="auto"/>
        <w:spacing w:before="0"/>
        <w:ind w:left="820" w:firstLine="0"/>
      </w:pPr>
      <w:r>
        <w:t xml:space="preserve">i młodych panien — ale nie </w:t>
      </w:r>
      <w:r>
        <w:rPr>
          <w:rStyle w:val="Teksttreci2Kursywa"/>
        </w:rPr>
        <w:t>dziewice</w:t>
      </w:r>
      <w:r>
        <w:t>«</w:t>
      </w:r>
      <w:r>
        <w:rPr>
          <w:vertAlign w:val="superscript"/>
        </w:rPr>
        <w:t>14</w:t>
      </w:r>
      <w:r>
        <w:t>).</w:t>
      </w:r>
    </w:p>
    <w:p w:rsidR="00CD21B7" w:rsidRDefault="00630EDE">
      <w:pPr>
        <w:pStyle w:val="Teksttreci20"/>
        <w:framePr w:w="6744" w:h="7763" w:hRule="exact" w:wrap="none" w:vAnchor="page" w:hAnchor="page" w:x="827" w:y="735"/>
        <w:shd w:val="clear" w:color="auto" w:fill="auto"/>
        <w:spacing w:before="0"/>
        <w:ind w:left="820" w:hanging="820"/>
      </w:pPr>
      <w:r>
        <w:t xml:space="preserve">Str. 85. «Nie wiadomo czy stowarzyszenie demokratów, a przynajmniej jego </w:t>
      </w:r>
      <w:proofErr w:type="spellStart"/>
      <w:r>
        <w:t>przywódzcy</w:t>
      </w:r>
      <w:proofErr w:type="spellEnd"/>
      <w:r>
        <w:t xml:space="preserve"> komitet centralny radykalnych stowarzyszeń odbywający swe posiedzenia w oberży «Pod kaczką«, w którym uczestniczyli oprócz </w:t>
      </w:r>
      <w:proofErr w:type="spellStart"/>
      <w:r>
        <w:t>Tausenau</w:t>
      </w:r>
      <w:proofErr w:type="spellEnd"/>
      <w:r>
        <w:t xml:space="preserve"> dziennikarz Becher, byli oficerowie </w:t>
      </w:r>
      <w:proofErr w:type="spellStart"/>
      <w:r>
        <w:t>Fenneberg</w:t>
      </w:r>
      <w:proofErr w:type="spellEnd"/>
      <w:r>
        <w:t xml:space="preserve"> i </w:t>
      </w:r>
      <w:r>
        <w:rPr>
          <w:lang w:val="fr-FR" w:eastAsia="fr-FR" w:bidi="fr-FR"/>
        </w:rPr>
        <w:t>Knechenb</w:t>
      </w:r>
      <w:r>
        <w:t>ä</w:t>
      </w:r>
      <w:r>
        <w:rPr>
          <w:lang w:val="fr-FR" w:eastAsia="fr-FR" w:bidi="fr-FR"/>
        </w:rPr>
        <w:t xml:space="preserve">cker, </w:t>
      </w:r>
      <w:r>
        <w:t xml:space="preserve">oraz inni zmieniający się kolejno, jako to: niemiły polski Żyd zezowaty subiekt </w:t>
      </w:r>
      <w:r>
        <w:rPr>
          <w:rStyle w:val="Teksttreci2Kursywa"/>
        </w:rPr>
        <w:t>cyruliczny</w:t>
      </w:r>
      <w:r>
        <w:rPr>
          <w:vertAlign w:val="superscript"/>
        </w:rPr>
        <w:t>15</w:t>
      </w:r>
      <w:r>
        <w:t xml:space="preserve">) </w:t>
      </w:r>
      <w:proofErr w:type="spellStart"/>
      <w:r>
        <w:t>Chaizes</w:t>
      </w:r>
      <w:proofErr w:type="spellEnd"/>
      <w:r>
        <w:t xml:space="preserve">; czy ten wiedeński komitet centralny już w tym czasie, to znaczy pod koniec sierpnia, i na początku września pozostawał w porozumieniu z </w:t>
      </w:r>
      <w:proofErr w:type="spellStart"/>
      <w:r>
        <w:t>przywódzcami</w:t>
      </w:r>
      <w:proofErr w:type="spellEnd"/>
      <w:r>
        <w:t xml:space="preserve"> madziarskimi, mianowicie z Fran-</w:t>
      </w:r>
    </w:p>
    <w:p w:rsidR="00CD21B7" w:rsidRDefault="00630EDE">
      <w:pPr>
        <w:pStyle w:val="Stopka1"/>
        <w:framePr w:w="6682" w:h="241" w:hRule="exact" w:wrap="none" w:vAnchor="page" w:hAnchor="page" w:x="827" w:y="8833"/>
        <w:shd w:val="clear" w:color="auto" w:fill="auto"/>
        <w:tabs>
          <w:tab w:val="left" w:pos="418"/>
        </w:tabs>
        <w:ind w:left="240"/>
        <w:jc w:val="both"/>
      </w:pPr>
      <w:r>
        <w:rPr>
          <w:vertAlign w:val="superscript"/>
        </w:rPr>
        <w:t>6</w:t>
      </w:r>
      <w:r>
        <w:t>)</w:t>
      </w:r>
      <w:r>
        <w:tab/>
        <w:t>Wraz zam. razem, pospołu.</w:t>
      </w:r>
    </w:p>
    <w:p w:rsidR="00CD21B7" w:rsidRDefault="00630EDE">
      <w:pPr>
        <w:pStyle w:val="Stopka1"/>
        <w:framePr w:w="6682" w:h="433" w:hRule="exact" w:wrap="none" w:vAnchor="page" w:hAnchor="page" w:x="827" w:y="9068"/>
        <w:shd w:val="clear" w:color="auto" w:fill="auto"/>
        <w:tabs>
          <w:tab w:val="left" w:pos="394"/>
        </w:tabs>
        <w:ind w:firstLine="260"/>
        <w:jc w:val="left"/>
      </w:pPr>
      <w:r>
        <w:rPr>
          <w:vertAlign w:val="superscript"/>
        </w:rPr>
        <w:t>7</w:t>
      </w:r>
      <w:r>
        <w:t>)</w:t>
      </w:r>
      <w:r>
        <w:tab/>
      </w:r>
      <w:proofErr w:type="spellStart"/>
      <w:r>
        <w:t>Miljony</w:t>
      </w:r>
      <w:proofErr w:type="spellEnd"/>
      <w:r>
        <w:t xml:space="preserve"> zam. </w:t>
      </w:r>
      <w:proofErr w:type="spellStart"/>
      <w:r>
        <w:t>miljonów</w:t>
      </w:r>
      <w:proofErr w:type="spellEnd"/>
      <w:r>
        <w:t xml:space="preserve">. </w:t>
      </w:r>
      <w:proofErr w:type="spellStart"/>
      <w:r>
        <w:t>Armja</w:t>
      </w:r>
      <w:proofErr w:type="spellEnd"/>
      <w:r>
        <w:t xml:space="preserve"> miała być pospołu z </w:t>
      </w:r>
      <w:proofErr w:type="spellStart"/>
      <w:r>
        <w:t>miljonami</w:t>
      </w:r>
      <w:proofErr w:type="spellEnd"/>
      <w:r>
        <w:t xml:space="preserve"> uzbrojona i utrzymana przez cały rok!</w:t>
      </w:r>
    </w:p>
    <w:p w:rsidR="00CD21B7" w:rsidRDefault="00630EDE">
      <w:pPr>
        <w:pStyle w:val="Stopka1"/>
        <w:framePr w:w="6682" w:h="210" w:hRule="exact" w:wrap="none" w:vAnchor="page" w:hAnchor="page" w:x="827" w:y="9500"/>
        <w:shd w:val="clear" w:color="auto" w:fill="auto"/>
        <w:tabs>
          <w:tab w:val="left" w:pos="427"/>
        </w:tabs>
        <w:ind w:left="240"/>
        <w:jc w:val="both"/>
      </w:pPr>
      <w:r>
        <w:rPr>
          <w:vertAlign w:val="superscript"/>
        </w:rPr>
        <w:t>8</w:t>
      </w:r>
      <w:r>
        <w:t>)</w:t>
      </w:r>
      <w:r>
        <w:tab/>
        <w:t>Patrz 3.</w:t>
      </w:r>
    </w:p>
    <w:p w:rsidR="00CD21B7" w:rsidRDefault="00630EDE">
      <w:pPr>
        <w:pStyle w:val="Stopka1"/>
        <w:framePr w:w="6682" w:h="213" w:hRule="exact" w:wrap="none" w:vAnchor="page" w:hAnchor="page" w:x="827" w:y="9711"/>
        <w:shd w:val="clear" w:color="auto" w:fill="auto"/>
        <w:tabs>
          <w:tab w:val="left" w:pos="427"/>
        </w:tabs>
        <w:ind w:left="240"/>
        <w:jc w:val="both"/>
      </w:pPr>
      <w:r>
        <w:rPr>
          <w:vertAlign w:val="superscript"/>
        </w:rPr>
        <w:t>9</w:t>
      </w:r>
      <w:r>
        <w:t>)</w:t>
      </w:r>
      <w:r>
        <w:tab/>
        <w:t>Komu: robotnikom czy przedmieściom?</w:t>
      </w:r>
    </w:p>
    <w:p w:rsidR="00CD21B7" w:rsidRDefault="00630EDE">
      <w:pPr>
        <w:pStyle w:val="Stopka1"/>
        <w:framePr w:w="6682" w:h="437" w:hRule="exact" w:wrap="none" w:vAnchor="page" w:hAnchor="page" w:x="827" w:y="9913"/>
        <w:shd w:val="clear" w:color="auto" w:fill="auto"/>
        <w:tabs>
          <w:tab w:val="left" w:pos="461"/>
        </w:tabs>
        <w:spacing w:line="216" w:lineRule="exact"/>
        <w:ind w:firstLine="240"/>
        <w:jc w:val="left"/>
      </w:pPr>
      <w:r>
        <w:rPr>
          <w:vertAlign w:val="superscript"/>
        </w:rPr>
        <w:t>10</w:t>
      </w:r>
      <w:r>
        <w:t>)</w:t>
      </w:r>
      <w:r>
        <w:tab/>
        <w:t>«Zastój» czy nie rusycyzm? Mówimy o zwierzętach, że się »zastały«, ale o czynności, że «została zatamowaną«.</w:t>
      </w:r>
    </w:p>
    <w:p w:rsidR="00CD21B7" w:rsidRDefault="00630EDE">
      <w:pPr>
        <w:pStyle w:val="Stopka1"/>
        <w:framePr w:w="6682" w:h="216" w:hRule="exact" w:wrap="none" w:vAnchor="page" w:hAnchor="page" w:x="827" w:y="10346"/>
        <w:shd w:val="clear" w:color="auto" w:fill="auto"/>
        <w:spacing w:line="216" w:lineRule="exact"/>
        <w:ind w:left="240"/>
        <w:jc w:val="left"/>
      </w:pPr>
      <w:r>
        <w:rPr>
          <w:vertAlign w:val="superscript"/>
        </w:rPr>
        <w:t>,1</w:t>
      </w:r>
      <w:r>
        <w:t>) Zam.: gdyby rozwiązało.</w:t>
      </w:r>
    </w:p>
    <w:p w:rsidR="00CD21B7" w:rsidRDefault="00630EDE">
      <w:pPr>
        <w:pStyle w:val="Stopka1"/>
        <w:framePr w:w="6682" w:h="216" w:hRule="exact" w:wrap="none" w:vAnchor="page" w:hAnchor="page" w:x="827" w:y="10561"/>
        <w:shd w:val="clear" w:color="auto" w:fill="auto"/>
        <w:spacing w:line="216" w:lineRule="exact"/>
        <w:ind w:left="240"/>
        <w:jc w:val="left"/>
      </w:pPr>
      <w:r w:rsidRPr="00FC493C">
        <w:rPr>
          <w:vertAlign w:val="superscript"/>
          <w:lang w:eastAsia="ru-RU" w:bidi="ru-RU"/>
        </w:rPr>
        <w:t>,</w:t>
      </w:r>
      <w:r>
        <w:rPr>
          <w:vertAlign w:val="superscript"/>
          <w:lang w:val="ru-RU" w:eastAsia="ru-RU" w:bidi="ru-RU"/>
        </w:rPr>
        <w:t>г</w:t>
      </w:r>
      <w:r w:rsidRPr="00FC493C">
        <w:rPr>
          <w:lang w:eastAsia="ru-RU" w:bidi="ru-RU"/>
        </w:rPr>
        <w:t xml:space="preserve">) </w:t>
      </w:r>
      <w:r>
        <w:t>Sądzę, że to skrócenie złe.</w:t>
      </w:r>
    </w:p>
    <w:p w:rsidR="00CD21B7" w:rsidRDefault="00630EDE">
      <w:pPr>
        <w:pStyle w:val="Stopka1"/>
        <w:framePr w:w="6682" w:h="226" w:hRule="exact" w:wrap="none" w:vAnchor="page" w:hAnchor="page" w:x="827" w:y="10763"/>
        <w:shd w:val="clear" w:color="auto" w:fill="auto"/>
        <w:tabs>
          <w:tab w:val="left" w:pos="480"/>
        </w:tabs>
        <w:spacing w:line="216" w:lineRule="exact"/>
        <w:ind w:left="240"/>
        <w:jc w:val="both"/>
      </w:pPr>
      <w:r>
        <w:rPr>
          <w:vertAlign w:val="superscript"/>
        </w:rPr>
        <w:t>1S</w:t>
      </w:r>
      <w:r>
        <w:t>)</w:t>
      </w:r>
      <w:r>
        <w:tab/>
        <w:t>Plątanina, powstała, podobnie jak w skrótach, z braku poczucia podmiotu.</w:t>
      </w:r>
    </w:p>
    <w:p w:rsidR="00CD21B7" w:rsidRDefault="00630EDE">
      <w:pPr>
        <w:pStyle w:val="Stopka1"/>
        <w:framePr w:w="6682" w:h="215" w:hRule="exact" w:wrap="none" w:vAnchor="page" w:hAnchor="page" w:x="827" w:y="10989"/>
        <w:shd w:val="clear" w:color="auto" w:fill="auto"/>
        <w:tabs>
          <w:tab w:val="left" w:pos="480"/>
        </w:tabs>
        <w:spacing w:line="216" w:lineRule="exact"/>
        <w:ind w:left="240"/>
        <w:jc w:val="both"/>
      </w:pPr>
      <w:r>
        <w:rPr>
          <w:vertAlign w:val="superscript"/>
        </w:rPr>
        <w:t>14</w:t>
      </w:r>
      <w:r>
        <w:t>)</w:t>
      </w:r>
      <w:r>
        <w:tab/>
        <w:t>Zam. dziewic.</w:t>
      </w:r>
    </w:p>
    <w:p w:rsidR="00CD21B7" w:rsidRDefault="00630EDE">
      <w:pPr>
        <w:pStyle w:val="Stopka1"/>
        <w:framePr w:w="6682" w:h="250" w:hRule="exact" w:wrap="none" w:vAnchor="page" w:hAnchor="page" w:x="827" w:y="11195"/>
        <w:shd w:val="clear" w:color="auto" w:fill="auto"/>
        <w:tabs>
          <w:tab w:val="left" w:pos="480"/>
        </w:tabs>
        <w:spacing w:line="216" w:lineRule="exact"/>
        <w:ind w:left="240"/>
        <w:jc w:val="both"/>
      </w:pPr>
      <w:r>
        <w:rPr>
          <w:vertAlign w:val="superscript"/>
        </w:rPr>
        <w:t>15</w:t>
      </w:r>
      <w:r>
        <w:t>)</w:t>
      </w:r>
      <w:r>
        <w:tab/>
        <w:t>Zam. cyruliczy.</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39" w:y="292"/>
        <w:shd w:val="clear" w:color="auto" w:fill="auto"/>
        <w:spacing w:line="160" w:lineRule="exact"/>
      </w:pPr>
      <w:r>
        <w:lastRenderedPageBreak/>
        <w:t>118</w:t>
      </w:r>
    </w:p>
    <w:p w:rsidR="00CD21B7" w:rsidRDefault="00630EDE">
      <w:pPr>
        <w:pStyle w:val="Nagweklubstopka0"/>
        <w:framePr w:wrap="none" w:vAnchor="page" w:hAnchor="page" w:x="3138" w:y="275"/>
        <w:shd w:val="clear" w:color="auto" w:fill="auto"/>
        <w:spacing w:line="160" w:lineRule="exact"/>
      </w:pPr>
      <w:r>
        <w:t>PORADNIK JĘZYKOWY</w:t>
      </w:r>
    </w:p>
    <w:p w:rsidR="00CD21B7" w:rsidRDefault="00630EDE">
      <w:pPr>
        <w:pStyle w:val="Nagweklubstopka0"/>
        <w:framePr w:wrap="none" w:vAnchor="page" w:hAnchor="page" w:x="7031" w:y="258"/>
        <w:shd w:val="clear" w:color="auto" w:fill="auto"/>
        <w:spacing w:line="160" w:lineRule="exact"/>
      </w:pPr>
      <w:r>
        <w:t>Nr. 7,</w:t>
      </w:r>
    </w:p>
    <w:p w:rsidR="00CD21B7" w:rsidRDefault="00630EDE">
      <w:pPr>
        <w:pStyle w:val="Teksttreci20"/>
        <w:framePr w:w="6710" w:h="6688" w:hRule="exact" w:wrap="none" w:vAnchor="page" w:hAnchor="page" w:x="844" w:y="739"/>
        <w:shd w:val="clear" w:color="auto" w:fill="auto"/>
        <w:spacing w:before="0"/>
        <w:ind w:firstLine="900"/>
      </w:pPr>
      <w:r>
        <w:t xml:space="preserve">Ciszkiem </w:t>
      </w:r>
      <w:proofErr w:type="spellStart"/>
      <w:r>
        <w:t>Pulskim</w:t>
      </w:r>
      <w:proofErr w:type="spellEnd"/>
      <w:r>
        <w:t xml:space="preserve"> jest to rzeczą tak niepewną, że ani tego utrzymywać, ani zaprzeczyć temu nie można, gdyż nie mamy na to żadnych piśmiennych dowodów; wszakże wielkie jest prawdopodobieństwo, iż takie porozumienie już nastąpiło" </w:t>
      </w:r>
      <w:r>
        <w:rPr>
          <w:vertAlign w:val="superscript"/>
        </w:rPr>
        <w:t>16</w:t>
      </w:r>
      <w:r>
        <w:t xml:space="preserve">). Str. 88. »11-go września rozważano wniosek, iż ponieważ wielu deputowanych </w:t>
      </w:r>
      <w:proofErr w:type="spellStart"/>
      <w:r>
        <w:t>nierozumie</w:t>
      </w:r>
      <w:proofErr w:type="spellEnd"/>
      <w:r>
        <w:t xml:space="preserve"> </w:t>
      </w:r>
      <w:r>
        <w:rPr>
          <w:rStyle w:val="Teksttreci2Kursywa"/>
        </w:rPr>
        <w:t>rozpraw, chciano</w:t>
      </w:r>
      <w:r>
        <w:t xml:space="preserve"> zaradzić temu, choć w części </w:t>
      </w:r>
      <w:proofErr w:type="spellStart"/>
      <w:r>
        <w:rPr>
          <w:rStyle w:val="Teksttreci2Kursywa"/>
        </w:rPr>
        <w:t>tem</w:t>
      </w:r>
      <w:proofErr w:type="spellEnd"/>
      <w:r>
        <w:t xml:space="preserve">, </w:t>
      </w:r>
      <w:r>
        <w:rPr>
          <w:rStyle w:val="Teksttreci2Kursywa"/>
        </w:rPr>
        <w:t>ażeby</w:t>
      </w:r>
      <w:r>
        <w:t xml:space="preserve"> </w:t>
      </w:r>
      <w:r>
        <w:rPr>
          <w:vertAlign w:val="superscript"/>
        </w:rPr>
        <w:t>17</w:t>
      </w:r>
      <w:r>
        <w:t>) pytania poddane głosowaniu sformułowano, i wyrażono w różnych językach«.</w:t>
      </w:r>
    </w:p>
    <w:p w:rsidR="00CD21B7" w:rsidRDefault="00630EDE">
      <w:pPr>
        <w:pStyle w:val="Teksttreci20"/>
        <w:framePr w:w="6710" w:h="6688" w:hRule="exact" w:wrap="none" w:vAnchor="page" w:hAnchor="page" w:x="844" w:y="739"/>
        <w:shd w:val="clear" w:color="auto" w:fill="auto"/>
        <w:spacing w:before="0"/>
        <w:ind w:left="900"/>
      </w:pPr>
      <w:r>
        <w:t xml:space="preserve">Str. 88. «Babilońska mieszanina języków na Sejmie podała Czechom sposobność do wydania okrzyku ostrzegającego, </w:t>
      </w:r>
      <w:r>
        <w:rPr>
          <w:rStyle w:val="Teksttreci2Kursywa"/>
        </w:rPr>
        <w:t xml:space="preserve">licząc </w:t>
      </w:r>
      <w:r>
        <w:rPr>
          <w:rStyle w:val="Teksttreci2Kursywa"/>
          <w:vertAlign w:val="superscript"/>
        </w:rPr>
        <w:t>1</w:t>
      </w:r>
      <w:r>
        <w:rPr>
          <w:rStyle w:val="Teksttreci2Kursywa"/>
        </w:rPr>
        <w:t>*)</w:t>
      </w:r>
      <w:r>
        <w:t xml:space="preserve"> na to, iż w </w:t>
      </w:r>
      <w:proofErr w:type="spellStart"/>
      <w:r>
        <w:t>Schönbrunie</w:t>
      </w:r>
      <w:proofErr w:type="spellEnd"/>
      <w:r>
        <w:t xml:space="preserve"> go usłyszą».</w:t>
      </w:r>
    </w:p>
    <w:p w:rsidR="00CD21B7" w:rsidRDefault="00630EDE">
      <w:pPr>
        <w:pStyle w:val="Teksttreci20"/>
        <w:framePr w:w="6710" w:h="6688" w:hRule="exact" w:wrap="none" w:vAnchor="page" w:hAnchor="page" w:x="844" w:y="739"/>
        <w:shd w:val="clear" w:color="auto" w:fill="auto"/>
        <w:spacing w:before="0"/>
        <w:ind w:firstLine="0"/>
        <w:jc w:val="left"/>
      </w:pPr>
      <w:r>
        <w:t xml:space="preserve">Str. 100. «Takie pytanie zwrócił też Kossuth do swych kolegów, </w:t>
      </w:r>
      <w:r>
        <w:rPr>
          <w:rStyle w:val="Teksttreci2Kursywa"/>
        </w:rPr>
        <w:t>w którego</w:t>
      </w:r>
      <w:r>
        <w:t xml:space="preserve"> </w:t>
      </w:r>
      <w:r>
        <w:rPr>
          <w:vertAlign w:val="superscript"/>
        </w:rPr>
        <w:t>19</w:t>
      </w:r>
      <w:r>
        <w:t xml:space="preserve">) mieszkaniu odbywała się narada </w:t>
      </w:r>
      <w:proofErr w:type="spellStart"/>
      <w:r>
        <w:t>ministerjalna</w:t>
      </w:r>
      <w:proofErr w:type="spellEnd"/>
      <w:r>
        <w:t xml:space="preserve">. Str. 101. «Dla czegoż więc nie </w:t>
      </w:r>
      <w:proofErr w:type="spellStart"/>
      <w:r>
        <w:rPr>
          <w:rStyle w:val="Teksttreci2Kursywa"/>
        </w:rPr>
        <w:t>odeszłeś</w:t>
      </w:r>
      <w:proofErr w:type="spellEnd"/>
      <w:r>
        <w:rPr>
          <w:rStyle w:val="Teksttreci2Kursywa"/>
        </w:rPr>
        <w:t xml:space="preserve">? </w:t>
      </w:r>
      <w:r>
        <w:rPr>
          <w:rStyle w:val="Teksttreci2Kursywa"/>
          <w:lang w:val="fr-FR" w:eastAsia="fr-FR" w:bidi="fr-FR"/>
        </w:rPr>
        <w:t>!«</w:t>
      </w:r>
    </w:p>
    <w:p w:rsidR="00CD21B7" w:rsidRDefault="00630EDE">
      <w:pPr>
        <w:pStyle w:val="Teksttreci20"/>
        <w:framePr w:w="6710" w:h="6688" w:hRule="exact" w:wrap="none" w:vAnchor="page" w:hAnchor="page" w:x="844" w:y="739"/>
        <w:shd w:val="clear" w:color="auto" w:fill="auto"/>
        <w:spacing w:before="0"/>
        <w:ind w:firstLine="0"/>
        <w:jc w:val="left"/>
      </w:pPr>
      <w:r>
        <w:t xml:space="preserve">Str. </w:t>
      </w:r>
      <w:r w:rsidRPr="00FC493C">
        <w:rPr>
          <w:lang w:eastAsia="ru-RU" w:bidi="ru-RU"/>
        </w:rPr>
        <w:t xml:space="preserve">105/106. </w:t>
      </w:r>
      <w:r>
        <w:t xml:space="preserve">«Według przyjętego zwyczaju rozprawy toczyć się miały jedynie o porządek ich następstwa, lecz </w:t>
      </w:r>
      <w:r>
        <w:rPr>
          <w:rStyle w:val="Teksttreci2Kursywa"/>
        </w:rPr>
        <w:t>to</w:t>
      </w:r>
      <w:r>
        <w:t xml:space="preserve"> </w:t>
      </w:r>
      <w:r>
        <w:rPr>
          <w:vertAlign w:val="superscript"/>
        </w:rPr>
        <w:t>20</w:t>
      </w:r>
      <w:r>
        <w:t xml:space="preserve">) być nie mogło«. Str. 106. «Istota tego pytania </w:t>
      </w:r>
      <w:r>
        <w:rPr>
          <w:rStyle w:val="Teksttreci2Kursywa"/>
        </w:rPr>
        <w:t>parzyła ostro</w:t>
      </w:r>
      <w:r>
        <w:t xml:space="preserve">, </w:t>
      </w:r>
      <w:r>
        <w:rPr>
          <w:rStyle w:val="Teksttreci2Kursywa"/>
        </w:rPr>
        <w:t>boleśnie paznogcie</w:t>
      </w:r>
      <w:r>
        <w:rPr>
          <w:vertAlign w:val="superscript"/>
        </w:rPr>
        <w:t>21</w:t>
      </w:r>
      <w:r>
        <w:t>) członków przez papier zapisany porządkiem spraw«.</w:t>
      </w:r>
    </w:p>
    <w:p w:rsidR="00CD21B7" w:rsidRDefault="00630EDE">
      <w:pPr>
        <w:pStyle w:val="Teksttreci20"/>
        <w:framePr w:w="6710" w:h="6688" w:hRule="exact" w:wrap="none" w:vAnchor="page" w:hAnchor="page" w:x="844" w:y="739"/>
        <w:shd w:val="clear" w:color="auto" w:fill="auto"/>
        <w:tabs>
          <w:tab w:val="left" w:leader="underscore" w:pos="1249"/>
        </w:tabs>
        <w:spacing w:before="0"/>
        <w:ind w:left="900"/>
      </w:pPr>
      <w:r>
        <w:t xml:space="preserve">Str. 106. </w:t>
      </w:r>
      <w:r>
        <w:rPr>
          <w:lang w:val="fr-FR" w:eastAsia="fr-FR" w:bidi="fr-FR"/>
        </w:rPr>
        <w:t>»</w:t>
      </w:r>
      <w:r>
        <w:tab/>
        <w:t>, aby za pomocą tego przymierza powiedzieć kontr-</w:t>
      </w:r>
      <w:proofErr w:type="spellStart"/>
      <w:r>
        <w:t>rewolucyi</w:t>
      </w:r>
      <w:proofErr w:type="spellEnd"/>
      <w:r>
        <w:t xml:space="preserve">: </w:t>
      </w:r>
      <w:r>
        <w:rPr>
          <w:rStyle w:val="Teksttreci8Bezkursywy"/>
          <w:lang w:val="fr-FR" w:eastAsia="fr-FR" w:bidi="fr-FR"/>
        </w:rPr>
        <w:t>»</w:t>
      </w:r>
      <w:r>
        <w:rPr>
          <w:rStyle w:val="Teksttreci8"/>
        </w:rPr>
        <w:t xml:space="preserve">Zatrzymaj się, czy też nie! </w:t>
      </w:r>
      <w:r>
        <w:rPr>
          <w:rStyle w:val="Teksttreci8Bezkursywy"/>
          <w:vertAlign w:val="superscript"/>
        </w:rPr>
        <w:t>22 *</w:t>
      </w:r>
      <w:r>
        <w:rPr>
          <w:rStyle w:val="Teksttreci8Bezkursywy"/>
        </w:rPr>
        <w:t>).</w:t>
      </w:r>
    </w:p>
    <w:p w:rsidR="00CD21B7" w:rsidRDefault="00630EDE">
      <w:pPr>
        <w:pStyle w:val="Teksttreci20"/>
        <w:framePr w:w="6710" w:h="6688" w:hRule="exact" w:wrap="none" w:vAnchor="page" w:hAnchor="page" w:x="844" w:y="739"/>
        <w:shd w:val="clear" w:color="auto" w:fill="auto"/>
        <w:tabs>
          <w:tab w:val="left" w:leader="underscore" w:pos="1249"/>
        </w:tabs>
        <w:spacing w:before="0"/>
        <w:ind w:left="900" w:firstLine="0"/>
      </w:pPr>
      <w:r>
        <w:rPr>
          <w:lang w:val="fr-FR" w:eastAsia="fr-FR" w:bidi="fr-FR"/>
        </w:rPr>
        <w:t>»</w:t>
      </w:r>
      <w:r>
        <w:tab/>
        <w:t xml:space="preserve">czepia się ciał, </w:t>
      </w:r>
      <w:r>
        <w:rPr>
          <w:rStyle w:val="Teksttreci2Kursywa"/>
        </w:rPr>
        <w:t>nabitych</w:t>
      </w:r>
      <w:r>
        <w:rPr>
          <w:vertAlign w:val="superscript"/>
        </w:rPr>
        <w:t>28</w:t>
      </w:r>
      <w:r>
        <w:t>) elektrycznością ujemną .</w:t>
      </w:r>
    </w:p>
    <w:p w:rsidR="00CD21B7" w:rsidRDefault="00630EDE">
      <w:pPr>
        <w:pStyle w:val="Teksttreci20"/>
        <w:framePr w:w="6710" w:h="6688" w:hRule="exact" w:wrap="none" w:vAnchor="page" w:hAnchor="page" w:x="844" w:y="739"/>
        <w:shd w:val="clear" w:color="auto" w:fill="auto"/>
        <w:tabs>
          <w:tab w:val="left" w:leader="underscore" w:pos="1249"/>
        </w:tabs>
        <w:spacing w:before="0"/>
        <w:ind w:left="900" w:firstLine="0"/>
      </w:pPr>
      <w:r>
        <w:rPr>
          <w:lang w:val="fr-FR" w:eastAsia="fr-FR" w:bidi="fr-FR"/>
        </w:rPr>
        <w:t>»</w:t>
      </w:r>
      <w:r>
        <w:tab/>
        <w:t xml:space="preserve">cząstki </w:t>
      </w:r>
      <w:r>
        <w:rPr>
          <w:rStyle w:val="Teksttreci2Kursywa"/>
        </w:rPr>
        <w:t>twarde</w:t>
      </w:r>
      <w:r>
        <w:t>, unoszące się w powietrzu...</w:t>
      </w:r>
      <w:r>
        <w:rPr>
          <w:lang w:val="fr-FR" w:eastAsia="fr-FR" w:bidi="fr-FR"/>
        </w:rPr>
        <w:t xml:space="preserve">« </w:t>
      </w:r>
      <w:r>
        <w:rPr>
          <w:vertAlign w:val="superscript"/>
        </w:rPr>
        <w:t>24</w:t>
      </w:r>
      <w:r>
        <w:t>).</w:t>
      </w:r>
    </w:p>
    <w:p w:rsidR="00CD21B7" w:rsidRDefault="00630EDE">
      <w:pPr>
        <w:pStyle w:val="Teksttreci20"/>
        <w:framePr w:w="6710" w:h="6688" w:hRule="exact" w:wrap="none" w:vAnchor="page" w:hAnchor="page" w:x="844" w:y="739"/>
        <w:shd w:val="clear" w:color="auto" w:fill="auto"/>
        <w:tabs>
          <w:tab w:val="left" w:leader="underscore" w:pos="1249"/>
        </w:tabs>
        <w:spacing w:before="0"/>
        <w:ind w:left="900" w:firstLine="0"/>
      </w:pPr>
      <w:r>
        <w:rPr>
          <w:lang w:val="fr-FR" w:eastAsia="fr-FR" w:bidi="fr-FR"/>
        </w:rPr>
        <w:t>»</w:t>
      </w:r>
      <w:r>
        <w:tab/>
        <w:t xml:space="preserve">10 kilo radium wydają </w:t>
      </w:r>
      <w:proofErr w:type="spellStart"/>
      <w:r>
        <w:t>energję</w:t>
      </w:r>
      <w:proofErr w:type="spellEnd"/>
      <w:r>
        <w:t>... 11/</w:t>
      </w:r>
      <w:r>
        <w:rPr>
          <w:vertAlign w:val="subscript"/>
        </w:rPr>
        <w:t>2</w:t>
      </w:r>
      <w:r>
        <w:t xml:space="preserve"> </w:t>
      </w:r>
      <w:r>
        <w:rPr>
          <w:rStyle w:val="Teksttreci2Kursywa"/>
        </w:rPr>
        <w:t>koni</w:t>
      </w:r>
      <w:r>
        <w:t xml:space="preserve"> </w:t>
      </w:r>
      <w:r>
        <w:rPr>
          <w:vertAlign w:val="superscript"/>
        </w:rPr>
        <w:t>25</w:t>
      </w:r>
      <w:r>
        <w:t>) parowych«.</w:t>
      </w:r>
    </w:p>
    <w:p w:rsidR="00CD21B7" w:rsidRDefault="00630EDE">
      <w:pPr>
        <w:pStyle w:val="Teksttreci20"/>
        <w:framePr w:w="6710" w:h="6688" w:hRule="exact" w:wrap="none" w:vAnchor="page" w:hAnchor="page" w:x="844" w:y="739"/>
        <w:shd w:val="clear" w:color="auto" w:fill="auto"/>
        <w:tabs>
          <w:tab w:val="left" w:leader="underscore" w:pos="1249"/>
        </w:tabs>
        <w:spacing w:before="0"/>
        <w:ind w:left="900" w:firstLine="0"/>
      </w:pPr>
      <w:r>
        <w:rPr>
          <w:lang w:val="fr-FR" w:eastAsia="fr-FR" w:bidi="fr-FR"/>
        </w:rPr>
        <w:t>»</w:t>
      </w:r>
      <w:r>
        <w:tab/>
        <w:t xml:space="preserve">tego, </w:t>
      </w:r>
      <w:r w:rsidRPr="00FC493C">
        <w:rPr>
          <w:lang w:eastAsia="en-US" w:bidi="en-US"/>
        </w:rPr>
        <w:t xml:space="preserve">com </w:t>
      </w:r>
      <w:r>
        <w:t>powiedział, wystarczy, ażeby się czytelnik</w:t>
      </w:r>
    </w:p>
    <w:p w:rsidR="00CD21B7" w:rsidRDefault="00630EDE">
      <w:pPr>
        <w:pStyle w:val="Teksttreci20"/>
        <w:framePr w:w="6710" w:h="6688" w:hRule="exact" w:wrap="none" w:vAnchor="page" w:hAnchor="page" w:x="844" w:y="739"/>
        <w:shd w:val="clear" w:color="auto" w:fill="auto"/>
        <w:spacing w:before="0"/>
        <w:ind w:left="900" w:firstLine="0"/>
      </w:pPr>
      <w:r>
        <w:rPr>
          <w:rStyle w:val="Teksttreci2Kursywa"/>
        </w:rPr>
        <w:t>zgodził przyznać</w:t>
      </w:r>
      <w:r>
        <w:rPr>
          <w:rStyle w:val="Teksttreci2Kursywa"/>
          <w:vertAlign w:val="superscript"/>
        </w:rPr>
        <w:t>26 *</w:t>
      </w:r>
      <w:r>
        <w:rPr>
          <w:rStyle w:val="Teksttreci2Kursywa"/>
        </w:rPr>
        <w:t>),</w:t>
      </w:r>
      <w:r>
        <w:t xml:space="preserve"> że wspaniałe odkrycie rodaczki naszej nowe rozświeca horyzonty«.</w:t>
      </w:r>
    </w:p>
    <w:p w:rsidR="00CD21B7" w:rsidRDefault="00630EDE">
      <w:pPr>
        <w:pStyle w:val="Stopka1"/>
        <w:framePr w:w="6710" w:h="640" w:hRule="exact" w:wrap="none" w:vAnchor="page" w:hAnchor="page" w:x="844" w:y="7681"/>
        <w:shd w:val="clear" w:color="auto" w:fill="auto"/>
        <w:tabs>
          <w:tab w:val="left" w:pos="470"/>
        </w:tabs>
        <w:ind w:firstLine="280"/>
        <w:jc w:val="both"/>
      </w:pPr>
      <w:r>
        <w:rPr>
          <w:vertAlign w:val="superscript"/>
        </w:rPr>
        <w:t>16</w:t>
      </w:r>
      <w:r>
        <w:t>)</w:t>
      </w:r>
      <w:r>
        <w:tab/>
        <w:t>Okres ten przytaczam jako przykład zagmatwania, które cechuje całe to dzieło, a raczej jego przekład, i które w znacznej mierze spowodowane jest lekceważeniem znaków pisarskich.</w:t>
      </w:r>
    </w:p>
    <w:p w:rsidR="00CD21B7" w:rsidRDefault="00630EDE">
      <w:pPr>
        <w:pStyle w:val="Stopka1"/>
        <w:framePr w:w="6710" w:h="212" w:hRule="exact" w:wrap="none" w:vAnchor="page" w:hAnchor="page" w:x="844" w:y="8324"/>
        <w:shd w:val="clear" w:color="auto" w:fill="auto"/>
        <w:tabs>
          <w:tab w:val="left" w:pos="505"/>
        </w:tabs>
        <w:ind w:left="260"/>
        <w:jc w:val="both"/>
      </w:pPr>
      <w:r>
        <w:rPr>
          <w:vertAlign w:val="superscript"/>
        </w:rPr>
        <w:t>17</w:t>
      </w:r>
      <w:r>
        <w:t>)</w:t>
      </w:r>
      <w:r>
        <w:tab/>
        <w:t>Wszak podkreślone połączenia zdań są niemożliwe w dobrej polszczyźnie.</w:t>
      </w:r>
    </w:p>
    <w:p w:rsidR="00CD21B7" w:rsidRDefault="00630EDE">
      <w:pPr>
        <w:pStyle w:val="Stopka1"/>
        <w:framePr w:w="6710" w:h="213" w:hRule="exact" w:wrap="none" w:vAnchor="page" w:hAnchor="page" w:x="844" w:y="8540"/>
        <w:shd w:val="clear" w:color="auto" w:fill="auto"/>
        <w:tabs>
          <w:tab w:val="left" w:pos="505"/>
        </w:tabs>
        <w:ind w:left="260"/>
        <w:jc w:val="both"/>
      </w:pPr>
      <w:r>
        <w:rPr>
          <w:vertAlign w:val="superscript"/>
        </w:rPr>
        <w:t>18</w:t>
      </w:r>
      <w:r>
        <w:t>)</w:t>
      </w:r>
      <w:r>
        <w:tab/>
        <w:t>Skrócenie nieumiejętne, jak i mnóstwo innych.</w:t>
      </w:r>
    </w:p>
    <w:p w:rsidR="00CD21B7" w:rsidRDefault="00630EDE">
      <w:pPr>
        <w:pStyle w:val="Stopka1"/>
        <w:framePr w:w="6710" w:h="423" w:hRule="exact" w:wrap="none" w:vAnchor="page" w:hAnchor="page" w:x="844" w:y="8751"/>
        <w:shd w:val="clear" w:color="auto" w:fill="auto"/>
        <w:tabs>
          <w:tab w:val="left" w:pos="451"/>
        </w:tabs>
        <w:ind w:firstLine="260"/>
        <w:jc w:val="left"/>
      </w:pPr>
      <w:r>
        <w:rPr>
          <w:vertAlign w:val="superscript"/>
        </w:rPr>
        <w:t>19</w:t>
      </w:r>
      <w:r>
        <w:t>)</w:t>
      </w:r>
      <w:r>
        <w:tab/>
      </w:r>
      <w:proofErr w:type="spellStart"/>
      <w:r>
        <w:t>Niewiadomo</w:t>
      </w:r>
      <w:proofErr w:type="spellEnd"/>
      <w:r>
        <w:t xml:space="preserve">: «Kossuth, w którego" czy »tego ze (dom.) swych kolegów, w którego </w:t>
      </w:r>
      <w:r>
        <w:rPr>
          <w:lang w:val="fr-FR" w:eastAsia="fr-FR" w:bidi="fr-FR"/>
        </w:rPr>
        <w:t>«</w:t>
      </w:r>
    </w:p>
    <w:p w:rsidR="00CD21B7" w:rsidRDefault="00630EDE">
      <w:pPr>
        <w:pStyle w:val="Stopka1"/>
        <w:framePr w:w="6710" w:h="213" w:hRule="exact" w:wrap="none" w:vAnchor="page" w:hAnchor="page" w:x="844" w:y="9178"/>
        <w:shd w:val="clear" w:color="auto" w:fill="auto"/>
        <w:tabs>
          <w:tab w:val="left" w:pos="495"/>
        </w:tabs>
        <w:ind w:left="260"/>
        <w:jc w:val="both"/>
      </w:pPr>
      <w:r>
        <w:rPr>
          <w:vertAlign w:val="superscript"/>
        </w:rPr>
        <w:t>20</w:t>
      </w:r>
      <w:r>
        <w:t>)</w:t>
      </w:r>
      <w:r>
        <w:tab/>
        <w:t>Z toku opowiadania nie widać, co znaczy owo »to«.</w:t>
      </w:r>
    </w:p>
    <w:p w:rsidR="00CD21B7" w:rsidRDefault="00630EDE">
      <w:pPr>
        <w:pStyle w:val="Stopka1"/>
        <w:framePr w:w="6710" w:h="213" w:hRule="exact" w:wrap="none" w:vAnchor="page" w:hAnchor="page" w:x="844" w:y="9394"/>
        <w:shd w:val="clear" w:color="auto" w:fill="auto"/>
        <w:tabs>
          <w:tab w:val="left" w:pos="500"/>
        </w:tabs>
        <w:ind w:left="260"/>
        <w:jc w:val="both"/>
      </w:pPr>
      <w:r>
        <w:rPr>
          <w:vertAlign w:val="superscript"/>
        </w:rPr>
        <w:t>21</w:t>
      </w:r>
      <w:r>
        <w:t>)</w:t>
      </w:r>
      <w:r>
        <w:tab/>
        <w:t>Zapewne germanizm, bo po polsku byłoby: parzyła palce.</w:t>
      </w:r>
    </w:p>
    <w:p w:rsidR="00CD21B7" w:rsidRDefault="00630EDE">
      <w:pPr>
        <w:pStyle w:val="Stopka1"/>
        <w:framePr w:w="6710" w:h="210" w:hRule="exact" w:wrap="none" w:vAnchor="page" w:hAnchor="page" w:x="844" w:y="9601"/>
        <w:shd w:val="clear" w:color="auto" w:fill="auto"/>
        <w:ind w:left="260"/>
        <w:jc w:val="left"/>
      </w:pPr>
      <w:r>
        <w:rPr>
          <w:vertAlign w:val="superscript"/>
        </w:rPr>
        <w:t>2a</w:t>
      </w:r>
      <w:r>
        <w:t>) Znowu krotochwila!</w:t>
      </w:r>
    </w:p>
    <w:p w:rsidR="00CD21B7" w:rsidRDefault="00630EDE">
      <w:pPr>
        <w:pStyle w:val="Stopka1"/>
        <w:framePr w:w="6710" w:h="644" w:hRule="exact" w:wrap="none" w:vAnchor="page" w:hAnchor="page" w:x="844" w:y="9821"/>
        <w:shd w:val="clear" w:color="auto" w:fill="auto"/>
        <w:ind w:firstLine="280"/>
        <w:jc w:val="both"/>
      </w:pPr>
      <w:r>
        <w:rPr>
          <w:vertAlign w:val="superscript"/>
        </w:rPr>
        <w:t>28</w:t>
      </w:r>
      <w:r>
        <w:t xml:space="preserve">) Czy «nabitych» jest wyrażenie dobre? Zdaje się, że </w:t>
      </w:r>
      <w:proofErr w:type="spellStart"/>
      <w:r>
        <w:t>jestto</w:t>
      </w:r>
      <w:proofErr w:type="spellEnd"/>
      <w:r>
        <w:t xml:space="preserve"> złe </w:t>
      </w:r>
      <w:proofErr w:type="spellStart"/>
      <w:r>
        <w:t>tłomaczenie</w:t>
      </w:r>
      <w:proofErr w:type="spellEnd"/>
      <w:r>
        <w:t xml:space="preserve"> rosyjskiego </w:t>
      </w:r>
      <w:r w:rsidRPr="00FC493C">
        <w:rPr>
          <w:lang w:eastAsia="ru-RU" w:bidi="ru-RU"/>
        </w:rPr>
        <w:t>«</w:t>
      </w:r>
      <w:r>
        <w:rPr>
          <w:lang w:val="ru-RU" w:eastAsia="ru-RU" w:bidi="ru-RU"/>
        </w:rPr>
        <w:t>зараже</w:t>
      </w:r>
      <w:proofErr w:type="spellStart"/>
      <w:r>
        <w:t>нн</w:t>
      </w:r>
      <w:proofErr w:type="spellEnd"/>
      <w:r>
        <w:rPr>
          <w:lang w:val="ru-RU" w:eastAsia="ru-RU" w:bidi="ru-RU"/>
        </w:rPr>
        <w:t>ы</w:t>
      </w:r>
      <w:r>
        <w:t>й</w:t>
      </w:r>
      <w:r w:rsidRPr="00FC493C">
        <w:rPr>
          <w:lang w:eastAsia="ru-RU" w:bidi="ru-RU"/>
        </w:rPr>
        <w:t xml:space="preserve">», </w:t>
      </w:r>
      <w:r>
        <w:t>które stosuje się i do broni palnej i do elektryczności. Po polsku o elektryczności mówi się: naładować, wyładować.</w:t>
      </w:r>
    </w:p>
    <w:p w:rsidR="00CD21B7" w:rsidRDefault="00630EDE">
      <w:pPr>
        <w:pStyle w:val="Stopka1"/>
        <w:framePr w:w="6710" w:h="217" w:hRule="exact" w:wrap="none" w:vAnchor="page" w:hAnchor="page" w:x="844" w:y="10456"/>
        <w:shd w:val="clear" w:color="auto" w:fill="auto"/>
        <w:tabs>
          <w:tab w:val="left" w:pos="519"/>
        </w:tabs>
        <w:ind w:left="260"/>
        <w:jc w:val="both"/>
      </w:pPr>
      <w:r>
        <w:rPr>
          <w:vertAlign w:val="superscript"/>
        </w:rPr>
        <w:t>24</w:t>
      </w:r>
      <w:r>
        <w:t>)</w:t>
      </w:r>
      <w:r>
        <w:tab/>
        <w:t>»Twarde« wyraźny rusycyzm, zamiast »stałe«.</w:t>
      </w:r>
    </w:p>
    <w:p w:rsidR="00CD21B7" w:rsidRDefault="00630EDE">
      <w:pPr>
        <w:pStyle w:val="Stopka1"/>
        <w:framePr w:w="6710" w:h="217" w:hRule="exact" w:wrap="none" w:vAnchor="page" w:hAnchor="page" w:x="844" w:y="10671"/>
        <w:shd w:val="clear" w:color="auto" w:fill="auto"/>
        <w:tabs>
          <w:tab w:val="left" w:pos="514"/>
        </w:tabs>
        <w:ind w:left="260"/>
        <w:jc w:val="both"/>
      </w:pPr>
      <w:r>
        <w:rPr>
          <w:vertAlign w:val="superscript"/>
        </w:rPr>
        <w:t>25</w:t>
      </w:r>
      <w:r>
        <w:t>)</w:t>
      </w:r>
      <w:r>
        <w:tab/>
        <w:t>»Koni« zam. »konia« — błąd wytykany w «Poradniku».</w:t>
      </w:r>
    </w:p>
    <w:p w:rsidR="00CD21B7" w:rsidRDefault="00630EDE">
      <w:pPr>
        <w:pStyle w:val="Stopka1"/>
        <w:framePr w:w="6710" w:h="222" w:hRule="exact" w:wrap="none" w:vAnchor="page" w:hAnchor="page" w:x="844" w:y="10887"/>
        <w:shd w:val="clear" w:color="auto" w:fill="auto"/>
        <w:tabs>
          <w:tab w:val="left" w:pos="711"/>
        </w:tabs>
        <w:ind w:left="260"/>
        <w:jc w:val="both"/>
      </w:pPr>
      <w:r>
        <w:rPr>
          <w:vertAlign w:val="superscript"/>
        </w:rPr>
        <w:t>26</w:t>
      </w:r>
      <w:r>
        <w:t>)</w:t>
      </w:r>
      <w:r>
        <w:tab/>
        <w:t>«Zgodził przyznać» czy to nie rusycyzm ? Czy nie lepsze byłoby wyraże</w:t>
      </w:r>
      <w:r w:rsidR="00FC493C">
        <w:t>nie</w:t>
      </w:r>
    </w:p>
    <w:p w:rsidR="00CD21B7" w:rsidRDefault="00630EDE">
      <w:pPr>
        <w:pStyle w:val="Stopka1"/>
        <w:framePr w:w="6710" w:h="222" w:hRule="exact" w:wrap="none" w:vAnchor="page" w:hAnchor="page" w:x="844" w:y="11093"/>
        <w:shd w:val="clear" w:color="auto" w:fill="auto"/>
        <w:tabs>
          <w:tab w:val="left" w:pos="451"/>
        </w:tabs>
        <w:jc w:val="both"/>
      </w:pPr>
      <w:r>
        <w:t>«zgodził się na to, że...« lub «przyznał, że...?«</w:t>
      </w:r>
    </w:p>
    <w:p w:rsidR="00CD21B7" w:rsidRDefault="00630EDE">
      <w:pPr>
        <w:pStyle w:val="Stopka1"/>
        <w:framePr w:w="4373" w:h="240" w:hRule="exact" w:wrap="none" w:vAnchor="page" w:hAnchor="page" w:x="844" w:y="11309"/>
        <w:shd w:val="clear" w:color="auto" w:fill="auto"/>
        <w:ind w:left="560"/>
        <w:jc w:val="left"/>
      </w:pPr>
      <w:proofErr w:type="spellStart"/>
      <w:r>
        <w:t>Nowo-Mińsk</w:t>
      </w:r>
      <w:proofErr w:type="spellEnd"/>
      <w:r>
        <w:t xml:space="preserve"> 23. czerwca 1903.</w:t>
      </w:r>
    </w:p>
    <w:p w:rsidR="00CD21B7" w:rsidRDefault="00630EDE">
      <w:pPr>
        <w:pStyle w:val="Teksttreci90"/>
        <w:framePr w:wrap="none" w:vAnchor="page" w:hAnchor="page" w:x="5524" w:y="11339"/>
        <w:shd w:val="clear" w:color="auto" w:fill="auto"/>
        <w:spacing w:line="150" w:lineRule="exact"/>
      </w:pPr>
      <w:r>
        <w:t xml:space="preserve">Józef </w:t>
      </w:r>
      <w:proofErr w:type="spellStart"/>
      <w:r>
        <w:t>Chankowski</w:t>
      </w:r>
      <w:proofErr w:type="spellEnd"/>
      <w:r>
        <w:t>.</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82" w:y="272"/>
        <w:shd w:val="clear" w:color="auto" w:fill="auto"/>
        <w:spacing w:line="160" w:lineRule="exact"/>
      </w:pPr>
      <w:r>
        <w:lastRenderedPageBreak/>
        <w:t>Nr. 7.</w:t>
      </w:r>
    </w:p>
    <w:p w:rsidR="00CD21B7" w:rsidRDefault="00630EDE">
      <w:pPr>
        <w:pStyle w:val="Nagweklubstopka0"/>
        <w:framePr w:wrap="none" w:vAnchor="page" w:hAnchor="page" w:x="3205" w:y="272"/>
        <w:shd w:val="clear" w:color="auto" w:fill="auto"/>
        <w:spacing w:line="160" w:lineRule="exact"/>
      </w:pPr>
      <w:r>
        <w:t>PORADNIK JĘZYKOWY</w:t>
      </w:r>
    </w:p>
    <w:p w:rsidR="00CD21B7" w:rsidRDefault="00630EDE">
      <w:pPr>
        <w:pStyle w:val="Nagweklubstopka0"/>
        <w:framePr w:wrap="none" w:vAnchor="page" w:hAnchor="page" w:x="7256" w:y="282"/>
        <w:shd w:val="clear" w:color="auto" w:fill="auto"/>
        <w:spacing w:line="160" w:lineRule="exact"/>
      </w:pPr>
      <w:r>
        <w:t>119</w:t>
      </w:r>
    </w:p>
    <w:p w:rsidR="00CD21B7" w:rsidRDefault="00630EDE">
      <w:pPr>
        <w:pStyle w:val="Nagwek250"/>
        <w:framePr w:w="6701" w:h="4258" w:hRule="exact" w:wrap="none" w:vAnchor="page" w:hAnchor="page" w:x="848" w:y="1029"/>
        <w:numPr>
          <w:ilvl w:val="0"/>
          <w:numId w:val="4"/>
        </w:numPr>
        <w:shd w:val="clear" w:color="auto" w:fill="auto"/>
        <w:tabs>
          <w:tab w:val="left" w:pos="2711"/>
        </w:tabs>
        <w:spacing w:after="89" w:line="210" w:lineRule="exact"/>
        <w:ind w:left="2360"/>
      </w:pPr>
      <w:bookmarkStart w:id="18" w:name="bookmark17"/>
      <w:r>
        <w:t>SKARBONKA.</w:t>
      </w:r>
      <w:bookmarkEnd w:id="18"/>
    </w:p>
    <w:p w:rsidR="00CD21B7" w:rsidRDefault="00630EDE">
      <w:pPr>
        <w:pStyle w:val="Teksttreci20"/>
        <w:framePr w:w="6701" w:h="4258" w:hRule="exact" w:wrap="none" w:vAnchor="page" w:hAnchor="page" w:x="848" w:y="1029"/>
        <w:shd w:val="clear" w:color="auto" w:fill="auto"/>
        <w:spacing w:before="0"/>
        <w:ind w:firstLine="260"/>
      </w:pPr>
      <w:r>
        <w:t xml:space="preserve">Od p. </w:t>
      </w:r>
      <w:proofErr w:type="spellStart"/>
      <w:r>
        <w:t>Edw</w:t>
      </w:r>
      <w:proofErr w:type="spellEnd"/>
      <w:r>
        <w:t xml:space="preserve">. Józefa Borkowskiego otrzymaliśmy obszerny wykaz nazw, oznaczających różne stopnie pokrewieństwa, a używanych w mieście Narolu w pow. cieszanowskim, </w:t>
      </w:r>
      <w:proofErr w:type="spellStart"/>
      <w:r>
        <w:t>leżącem</w:t>
      </w:r>
      <w:proofErr w:type="spellEnd"/>
      <w:r>
        <w:t xml:space="preserve"> nad rzeką Tanwią tuż przy granicy rosyjskiej w </w:t>
      </w:r>
      <w:proofErr w:type="spellStart"/>
      <w:r>
        <w:t>Galicyi</w:t>
      </w:r>
      <w:proofErr w:type="spellEnd"/>
      <w:r>
        <w:t>. Z wykazu tego podajemy poniżej te nazwy, które nie są powszechne.</w:t>
      </w:r>
    </w:p>
    <w:p w:rsidR="00CD21B7" w:rsidRDefault="00630EDE">
      <w:pPr>
        <w:pStyle w:val="Teksttreci20"/>
        <w:framePr w:w="6701" w:h="4258" w:hRule="exact" w:wrap="none" w:vAnchor="page" w:hAnchor="page" w:x="848" w:y="1029"/>
        <w:shd w:val="clear" w:color="auto" w:fill="auto"/>
        <w:spacing w:before="0"/>
        <w:ind w:firstLine="260"/>
      </w:pPr>
      <w:r>
        <w:t xml:space="preserve">Mąż </w:t>
      </w:r>
      <w:r>
        <w:rPr>
          <w:rStyle w:val="Teksttreci2Odstpy2pt"/>
        </w:rPr>
        <w:t>ciotki,</w:t>
      </w:r>
      <w:r>
        <w:t xml:space="preserve"> zwany gdzieniegdzie »pociotkiem«, zowie się tu </w:t>
      </w:r>
      <w:r>
        <w:rPr>
          <w:rStyle w:val="Teksttreci2Kursywa"/>
        </w:rPr>
        <w:t>smakiem.</w:t>
      </w:r>
    </w:p>
    <w:p w:rsidR="00CD21B7" w:rsidRDefault="00630EDE">
      <w:pPr>
        <w:pStyle w:val="Teksttreci20"/>
        <w:framePr w:w="6701" w:h="4258" w:hRule="exact" w:wrap="none" w:vAnchor="page" w:hAnchor="page" w:x="848" w:y="1029"/>
        <w:shd w:val="clear" w:color="auto" w:fill="auto"/>
        <w:spacing w:before="0"/>
        <w:ind w:firstLine="260"/>
      </w:pPr>
      <w:r>
        <w:rPr>
          <w:rStyle w:val="Teksttreci2Odstpy2pt"/>
        </w:rPr>
        <w:t>Bratową</w:t>
      </w:r>
      <w:r>
        <w:t xml:space="preserve"> nazywają także </w:t>
      </w:r>
      <w:proofErr w:type="spellStart"/>
      <w:r>
        <w:rPr>
          <w:rStyle w:val="Teksttreci2Kursywa"/>
        </w:rPr>
        <w:t>bratowichą</w:t>
      </w:r>
      <w:proofErr w:type="spellEnd"/>
      <w:r>
        <w:t xml:space="preserve">, a </w:t>
      </w:r>
      <w:r>
        <w:rPr>
          <w:rStyle w:val="Teksttreci2Odstpy2pt"/>
        </w:rPr>
        <w:t xml:space="preserve">synową </w:t>
      </w:r>
      <w:r>
        <w:rPr>
          <w:rStyle w:val="Teksttreci2Kursywa"/>
        </w:rPr>
        <w:t>niewiastką.</w:t>
      </w:r>
    </w:p>
    <w:p w:rsidR="00CD21B7" w:rsidRDefault="00630EDE">
      <w:pPr>
        <w:pStyle w:val="Teksttreci20"/>
        <w:framePr w:w="6701" w:h="4258" w:hRule="exact" w:wrap="none" w:vAnchor="page" w:hAnchor="page" w:x="848" w:y="1029"/>
        <w:shd w:val="clear" w:color="auto" w:fill="auto"/>
        <w:spacing w:before="0"/>
        <w:ind w:firstLine="260"/>
      </w:pPr>
      <w:r>
        <w:rPr>
          <w:rStyle w:val="Teksttreci2Odstpy2pt"/>
        </w:rPr>
        <w:t>Ojciec męża</w:t>
      </w:r>
      <w:r>
        <w:t xml:space="preserve"> = </w:t>
      </w:r>
      <w:r>
        <w:rPr>
          <w:rStyle w:val="Teksttreci2Kursywa"/>
        </w:rPr>
        <w:t>świekier,</w:t>
      </w:r>
      <w:r>
        <w:t xml:space="preserve"> matka męża — </w:t>
      </w:r>
      <w:r>
        <w:rPr>
          <w:rStyle w:val="Teksttreci2Kursywa"/>
        </w:rPr>
        <w:t>świekrową</w:t>
      </w:r>
      <w:r>
        <w:t xml:space="preserve"> lub </w:t>
      </w:r>
      <w:proofErr w:type="spellStart"/>
      <w:r>
        <w:rPr>
          <w:rStyle w:val="Teksttreci2Kursywa"/>
        </w:rPr>
        <w:t>świekrocha</w:t>
      </w:r>
      <w:proofErr w:type="spellEnd"/>
      <w:r>
        <w:rPr>
          <w:rStyle w:val="Teksttreci2Kursywa"/>
        </w:rPr>
        <w:t>.</w:t>
      </w:r>
    </w:p>
    <w:p w:rsidR="00CD21B7" w:rsidRDefault="00630EDE">
      <w:pPr>
        <w:pStyle w:val="Teksttreci20"/>
        <w:framePr w:w="6701" w:h="4258" w:hRule="exact" w:wrap="none" w:vAnchor="page" w:hAnchor="page" w:x="848" w:y="1029"/>
        <w:shd w:val="clear" w:color="auto" w:fill="auto"/>
        <w:spacing w:before="0"/>
        <w:ind w:firstLine="260"/>
      </w:pPr>
      <w:r>
        <w:t xml:space="preserve">Bracia i siostry męża = </w:t>
      </w:r>
      <w:proofErr w:type="spellStart"/>
      <w:r>
        <w:rPr>
          <w:rStyle w:val="Teksttreci2Kursywa"/>
        </w:rPr>
        <w:t>świeście</w:t>
      </w:r>
      <w:proofErr w:type="spellEnd"/>
      <w:r>
        <w:rPr>
          <w:rStyle w:val="Teksttreci2Kursywa"/>
        </w:rPr>
        <w:t>.</w:t>
      </w:r>
    </w:p>
    <w:p w:rsidR="00CD21B7" w:rsidRDefault="00630EDE">
      <w:pPr>
        <w:pStyle w:val="Teksttreci20"/>
        <w:framePr w:w="6701" w:h="4258" w:hRule="exact" w:wrap="none" w:vAnchor="page" w:hAnchor="page" w:x="848" w:y="1029"/>
        <w:shd w:val="clear" w:color="auto" w:fill="auto"/>
        <w:spacing w:before="0"/>
        <w:ind w:firstLine="260"/>
      </w:pPr>
      <w:proofErr w:type="spellStart"/>
      <w:r>
        <w:t>Teściostwo</w:t>
      </w:r>
      <w:proofErr w:type="spellEnd"/>
      <w:r>
        <w:t xml:space="preserve"> ze </w:t>
      </w:r>
      <w:proofErr w:type="spellStart"/>
      <w:r>
        <w:t>świekrostwem</w:t>
      </w:r>
      <w:proofErr w:type="spellEnd"/>
      <w:r>
        <w:t xml:space="preserve"> nazywają się obustronnie </w:t>
      </w:r>
      <w:r>
        <w:rPr>
          <w:rStyle w:val="Teksttreci2Kursywa"/>
        </w:rPr>
        <w:t xml:space="preserve">swat, </w:t>
      </w:r>
      <w:proofErr w:type="spellStart"/>
      <w:r>
        <w:rPr>
          <w:rStyle w:val="Teksttreci2Kursywa"/>
        </w:rPr>
        <w:t>swacha</w:t>
      </w:r>
      <w:proofErr w:type="spellEnd"/>
      <w:r>
        <w:rPr>
          <w:rStyle w:val="Teksttreci2Kursywa"/>
        </w:rPr>
        <w:t>.</w:t>
      </w:r>
    </w:p>
    <w:p w:rsidR="00CD21B7" w:rsidRDefault="00630EDE">
      <w:pPr>
        <w:pStyle w:val="Teksttreci20"/>
        <w:framePr w:w="6701" w:h="4258" w:hRule="exact" w:wrap="none" w:vAnchor="page" w:hAnchor="page" w:x="848" w:y="1029"/>
        <w:shd w:val="clear" w:color="auto" w:fill="auto"/>
        <w:spacing w:before="0"/>
        <w:ind w:firstLine="260"/>
      </w:pPr>
      <w:r>
        <w:t xml:space="preserve">Krewnych w pierwszym stopniu </w:t>
      </w:r>
      <w:proofErr w:type="spellStart"/>
      <w:r>
        <w:t>zwią</w:t>
      </w:r>
      <w:proofErr w:type="spellEnd"/>
      <w:r>
        <w:t xml:space="preserve"> </w:t>
      </w:r>
      <w:r>
        <w:rPr>
          <w:rStyle w:val="Teksttreci2Kursywa"/>
        </w:rPr>
        <w:t>krewniakiem</w:t>
      </w:r>
      <w:r>
        <w:t xml:space="preserve"> lub </w:t>
      </w:r>
      <w:r>
        <w:rPr>
          <w:rStyle w:val="Teksttreci2Kursywa"/>
        </w:rPr>
        <w:t>swojakiem</w:t>
      </w:r>
      <w:r>
        <w:t xml:space="preserve">; nazwa </w:t>
      </w:r>
      <w:r>
        <w:rPr>
          <w:rStyle w:val="Teksttreci2Odstpy2pt"/>
        </w:rPr>
        <w:t>kuzyn</w:t>
      </w:r>
      <w:r>
        <w:t xml:space="preserve"> rzadko używana.</w:t>
      </w:r>
    </w:p>
    <w:p w:rsidR="00CD21B7" w:rsidRDefault="00630EDE">
      <w:pPr>
        <w:pStyle w:val="Nagwek250"/>
        <w:framePr w:w="6701" w:h="5040" w:hRule="exact" w:wrap="none" w:vAnchor="page" w:hAnchor="page" w:x="848" w:y="6419"/>
        <w:numPr>
          <w:ilvl w:val="0"/>
          <w:numId w:val="4"/>
        </w:numPr>
        <w:shd w:val="clear" w:color="auto" w:fill="auto"/>
        <w:tabs>
          <w:tab w:val="left" w:pos="1798"/>
        </w:tabs>
        <w:spacing w:after="93" w:line="210" w:lineRule="exact"/>
        <w:ind w:left="1380"/>
      </w:pPr>
      <w:bookmarkStart w:id="19" w:name="bookmark18"/>
      <w:r>
        <w:t>KROTOCHW1LE JĘZYKOWE.</w:t>
      </w:r>
      <w:bookmarkEnd w:id="19"/>
    </w:p>
    <w:p w:rsidR="00CD21B7" w:rsidRDefault="00630EDE">
      <w:pPr>
        <w:pStyle w:val="Teksttreci20"/>
        <w:framePr w:w="6701" w:h="5040" w:hRule="exact" w:wrap="none" w:vAnchor="page" w:hAnchor="page" w:x="848" w:y="6419"/>
        <w:numPr>
          <w:ilvl w:val="0"/>
          <w:numId w:val="12"/>
        </w:numPr>
        <w:shd w:val="clear" w:color="auto" w:fill="auto"/>
        <w:tabs>
          <w:tab w:val="left" w:pos="404"/>
        </w:tabs>
        <w:spacing w:before="0"/>
        <w:ind w:firstLine="0"/>
      </w:pPr>
      <w:r>
        <w:t>Z ogłoszeń »Czasu« (9 marca 1903).</w:t>
      </w:r>
    </w:p>
    <w:p w:rsidR="00CD21B7" w:rsidRDefault="00630EDE">
      <w:pPr>
        <w:pStyle w:val="Teksttreci20"/>
        <w:framePr w:w="6701" w:h="5040" w:hRule="exact" w:wrap="none" w:vAnchor="page" w:hAnchor="page" w:x="848" w:y="6419"/>
        <w:shd w:val="clear" w:color="auto" w:fill="auto"/>
        <w:spacing w:before="0"/>
        <w:ind w:left="380" w:firstLine="0"/>
      </w:pPr>
      <w:r>
        <w:t xml:space="preserve">Bardzo łatwo można nauczyć się pisać na maszynie, czego obecnie wszędzie żądają. W </w:t>
      </w:r>
      <w:proofErr w:type="spellStart"/>
      <w:r>
        <w:t>pierwszem</w:t>
      </w:r>
      <w:proofErr w:type="spellEnd"/>
      <w:r>
        <w:t xml:space="preserve"> konces. biurze pisania na maszynie i </w:t>
      </w:r>
      <w:r>
        <w:rPr>
          <w:rStyle w:val="Teksttreci2Odstpy2pt"/>
        </w:rPr>
        <w:t>rozmnażania...</w:t>
      </w:r>
      <w:r>
        <w:t xml:space="preserve"> w Krakowie, ul. Karmelicka 1. ...</w:t>
      </w:r>
    </w:p>
    <w:p w:rsidR="00CD21B7" w:rsidRDefault="00630EDE">
      <w:pPr>
        <w:pStyle w:val="Teksttreci20"/>
        <w:framePr w:w="6701" w:h="5040" w:hRule="exact" w:wrap="none" w:vAnchor="page" w:hAnchor="page" w:x="848" w:y="6419"/>
        <w:numPr>
          <w:ilvl w:val="0"/>
          <w:numId w:val="12"/>
        </w:numPr>
        <w:shd w:val="clear" w:color="auto" w:fill="auto"/>
        <w:tabs>
          <w:tab w:val="left" w:pos="418"/>
        </w:tabs>
        <w:spacing w:before="0"/>
        <w:ind w:firstLine="0"/>
      </w:pPr>
      <w:r>
        <w:t>Z ogłoszeń »</w:t>
      </w:r>
      <w:proofErr w:type="spellStart"/>
      <w:r>
        <w:t>Kuryera</w:t>
      </w:r>
      <w:proofErr w:type="spellEnd"/>
      <w:r>
        <w:t xml:space="preserve"> Polskiego« (z lipca r. 1902).</w:t>
      </w:r>
    </w:p>
    <w:p w:rsidR="00CD21B7" w:rsidRDefault="00630EDE">
      <w:pPr>
        <w:pStyle w:val="Teksttreci20"/>
        <w:framePr w:w="6701" w:h="5040" w:hRule="exact" w:wrap="none" w:vAnchor="page" w:hAnchor="page" w:x="848" w:y="6419"/>
        <w:shd w:val="clear" w:color="auto" w:fill="auto"/>
        <w:spacing w:before="0"/>
        <w:ind w:left="380" w:firstLine="0"/>
      </w:pPr>
      <w:r>
        <w:t xml:space="preserve">Sprzedaż udoskonalonych gramofonów </w:t>
      </w:r>
      <w:proofErr w:type="spellStart"/>
      <w:r>
        <w:rPr>
          <w:rStyle w:val="Teksttreci2Odstpy2pt"/>
        </w:rPr>
        <w:t>ibez</w:t>
      </w:r>
      <w:proofErr w:type="spellEnd"/>
      <w:r>
        <w:rPr>
          <w:rStyle w:val="Teksttreci2Odstpy2pt"/>
        </w:rPr>
        <w:t xml:space="preserve"> szumnych piat naśpiewanych przez słynnych wszechświatowych artystów.</w:t>
      </w:r>
    </w:p>
    <w:p w:rsidR="00CD21B7" w:rsidRDefault="00630EDE">
      <w:pPr>
        <w:pStyle w:val="Teksttreci20"/>
        <w:framePr w:w="6701" w:h="5040" w:hRule="exact" w:wrap="none" w:vAnchor="page" w:hAnchor="page" w:x="848" w:y="6419"/>
        <w:numPr>
          <w:ilvl w:val="0"/>
          <w:numId w:val="12"/>
        </w:numPr>
        <w:shd w:val="clear" w:color="auto" w:fill="auto"/>
        <w:tabs>
          <w:tab w:val="left" w:pos="418"/>
        </w:tabs>
        <w:spacing w:before="0" w:line="190" w:lineRule="exact"/>
        <w:ind w:firstLine="0"/>
      </w:pPr>
      <w:r>
        <w:t>Zaproszenie Banku austro-węgierskiego w Krakowie:</w:t>
      </w:r>
    </w:p>
    <w:p w:rsidR="00CD21B7" w:rsidRDefault="00630EDE">
      <w:pPr>
        <w:pStyle w:val="Teksttreci20"/>
        <w:framePr w:w="6701" w:h="5040" w:hRule="exact" w:wrap="none" w:vAnchor="page" w:hAnchor="page" w:x="848" w:y="6419"/>
        <w:shd w:val="clear" w:color="auto" w:fill="auto"/>
        <w:spacing w:before="0" w:line="269" w:lineRule="exact"/>
        <w:ind w:left="380" w:firstLine="0"/>
      </w:pPr>
      <w:r>
        <w:t xml:space="preserve">«Uprasza się uprzejmie, w </w:t>
      </w:r>
      <w:r>
        <w:rPr>
          <w:rStyle w:val="Teksttreci2Odstpy2pt"/>
        </w:rPr>
        <w:t>razie przeszkodzenia</w:t>
      </w:r>
      <w:r>
        <w:t xml:space="preserve"> wystarać się o zastępcę w komitecie«.</w:t>
      </w:r>
    </w:p>
    <w:p w:rsidR="00CD21B7" w:rsidRDefault="00630EDE">
      <w:pPr>
        <w:pStyle w:val="Teksttreci20"/>
        <w:framePr w:w="6701" w:h="5040" w:hRule="exact" w:wrap="none" w:vAnchor="page" w:hAnchor="page" w:x="848" w:y="6419"/>
        <w:numPr>
          <w:ilvl w:val="0"/>
          <w:numId w:val="12"/>
        </w:numPr>
        <w:shd w:val="clear" w:color="auto" w:fill="auto"/>
        <w:tabs>
          <w:tab w:val="left" w:pos="418"/>
        </w:tabs>
        <w:spacing w:before="0" w:line="190" w:lineRule="exact"/>
        <w:ind w:firstLine="0"/>
      </w:pPr>
      <w:r>
        <w:t>K. Gliński w powieści p. t. »Cecora« pisze:</w:t>
      </w:r>
    </w:p>
    <w:p w:rsidR="00CD21B7" w:rsidRDefault="00630EDE">
      <w:pPr>
        <w:pStyle w:val="Teksttreci20"/>
        <w:framePr w:w="6701" w:h="5040" w:hRule="exact" w:wrap="none" w:vAnchor="page" w:hAnchor="page" w:x="848" w:y="6419"/>
        <w:shd w:val="clear" w:color="auto" w:fill="auto"/>
        <w:spacing w:before="0" w:after="42" w:line="190" w:lineRule="exact"/>
        <w:ind w:left="380" w:firstLine="0"/>
      </w:pPr>
      <w:r>
        <w:t xml:space="preserve">»Gwar milkł </w:t>
      </w:r>
      <w:r>
        <w:rPr>
          <w:rStyle w:val="Teksttreci2Odstpy2pt"/>
        </w:rPr>
        <w:t>powoli, ale z szybkością</w:t>
      </w:r>
      <w:r>
        <w:t xml:space="preserve"> dziwną«!!(T.I,str.49).</w:t>
      </w:r>
    </w:p>
    <w:p w:rsidR="00CD21B7" w:rsidRDefault="00630EDE">
      <w:pPr>
        <w:pStyle w:val="Teksttreci20"/>
        <w:framePr w:w="6701" w:h="5040" w:hRule="exact" w:wrap="none" w:vAnchor="page" w:hAnchor="page" w:x="848" w:y="6419"/>
        <w:numPr>
          <w:ilvl w:val="0"/>
          <w:numId w:val="12"/>
        </w:numPr>
        <w:shd w:val="clear" w:color="auto" w:fill="auto"/>
        <w:tabs>
          <w:tab w:val="left" w:pos="418"/>
        </w:tabs>
        <w:spacing w:before="0"/>
        <w:ind w:left="380" w:hanging="380"/>
        <w:jc w:val="left"/>
      </w:pPr>
      <w:r>
        <w:t>«Gazeta Kaliska« r. 1903, nr. 126 (7 maja) umieszcza w rubryce »Nadesłane« następujące podziękowanie:</w:t>
      </w:r>
    </w:p>
    <w:p w:rsidR="00CD21B7" w:rsidRDefault="00630EDE">
      <w:pPr>
        <w:pStyle w:val="Teksttreci20"/>
        <w:framePr w:w="6701" w:h="5040" w:hRule="exact" w:wrap="none" w:vAnchor="page" w:hAnchor="page" w:x="848" w:y="6419"/>
        <w:shd w:val="clear" w:color="auto" w:fill="auto"/>
        <w:spacing w:before="0"/>
        <w:ind w:left="380" w:firstLine="0"/>
      </w:pPr>
      <w:r>
        <w:t xml:space="preserve">«Straż ogniowa ochotnicza w Rychwale składa </w:t>
      </w:r>
      <w:proofErr w:type="spellStart"/>
      <w:r>
        <w:t>niniejszem</w:t>
      </w:r>
      <w:proofErr w:type="spellEnd"/>
      <w:r>
        <w:t xml:space="preserve"> serdeczne podziękowanie W-mu Maurycemu </w:t>
      </w:r>
      <w:proofErr w:type="spellStart"/>
      <w:r w:rsidRPr="00FC493C">
        <w:rPr>
          <w:lang w:eastAsia="en-US" w:bidi="en-US"/>
        </w:rPr>
        <w:t>Mamroth’owi</w:t>
      </w:r>
      <w:proofErr w:type="spellEnd"/>
      <w:r w:rsidRPr="00FC493C">
        <w:rPr>
          <w:lang w:eastAsia="en-US" w:bidi="en-US"/>
        </w:rPr>
        <w:t xml:space="preserve"> </w:t>
      </w:r>
      <w:r>
        <w:t>z Kali</w:t>
      </w:r>
    </w:p>
    <w:p w:rsidR="00CD21B7" w:rsidRDefault="00CD21B7">
      <w:pPr>
        <w:rPr>
          <w:sz w:val="2"/>
          <w:szCs w:val="2"/>
        </w:rPr>
        <w:sectPr w:rsidR="00CD21B7">
          <w:pgSz w:w="8400" w:h="11900"/>
          <w:pgMar w:top="360" w:right="360" w:bottom="360" w:left="360" w:header="0" w:footer="3" w:gutter="0"/>
          <w:cols w:space="720"/>
          <w:noEndnote/>
          <w:docGrid w:linePitch="360"/>
        </w:sectPr>
      </w:pPr>
    </w:p>
    <w:p w:rsidR="00CD21B7" w:rsidRDefault="00630EDE">
      <w:pPr>
        <w:pStyle w:val="Nagweklubstopka0"/>
        <w:framePr w:wrap="none" w:vAnchor="page" w:hAnchor="page" w:x="863" w:y="277"/>
        <w:shd w:val="clear" w:color="auto" w:fill="auto"/>
        <w:spacing w:line="160" w:lineRule="exact"/>
      </w:pPr>
      <w:r>
        <w:lastRenderedPageBreak/>
        <w:t>120</w:t>
      </w:r>
    </w:p>
    <w:p w:rsidR="00CD21B7" w:rsidRDefault="00630EDE">
      <w:pPr>
        <w:pStyle w:val="Nagweklubstopka0"/>
        <w:framePr w:wrap="none" w:vAnchor="page" w:hAnchor="page" w:x="3205" w:y="275"/>
        <w:shd w:val="clear" w:color="auto" w:fill="auto"/>
        <w:spacing w:line="160" w:lineRule="exact"/>
      </w:pPr>
      <w:r>
        <w:t>PORADNIK JĘZYKOWY</w:t>
      </w:r>
    </w:p>
    <w:p w:rsidR="00CD21B7" w:rsidRDefault="00630EDE">
      <w:pPr>
        <w:pStyle w:val="Nagweklubstopka0"/>
        <w:framePr w:wrap="none" w:vAnchor="page" w:hAnchor="page" w:x="7036" w:y="277"/>
        <w:shd w:val="clear" w:color="auto" w:fill="auto"/>
        <w:spacing w:line="160" w:lineRule="exact"/>
      </w:pPr>
      <w:r>
        <w:t>Nr. 7.</w:t>
      </w:r>
    </w:p>
    <w:p w:rsidR="00CD21B7" w:rsidRDefault="00630EDE">
      <w:pPr>
        <w:pStyle w:val="Teksttreci20"/>
        <w:framePr w:w="6701" w:h="7211" w:hRule="exact" w:wrap="none" w:vAnchor="page" w:hAnchor="page" w:x="848" w:y="740"/>
        <w:shd w:val="clear" w:color="auto" w:fill="auto"/>
        <w:spacing w:before="0"/>
        <w:ind w:left="380" w:firstLine="0"/>
      </w:pPr>
      <w:r>
        <w:t xml:space="preserve">sza, byłemu właścicielowi Rychwała, za wóz </w:t>
      </w:r>
      <w:proofErr w:type="spellStart"/>
      <w:r>
        <w:rPr>
          <w:rStyle w:val="Teksttreci2Odstpy2pt"/>
        </w:rPr>
        <w:t>topornicki</w:t>
      </w:r>
      <w:proofErr w:type="spellEnd"/>
      <w:r>
        <w:rPr>
          <w:rStyle w:val="Teksttreci2Odstpy2pt"/>
        </w:rPr>
        <w:t>, który</w:t>
      </w:r>
      <w:r>
        <w:t xml:space="preserve"> pomimo, że od lat kilku </w:t>
      </w:r>
      <w:r>
        <w:rPr>
          <w:rStyle w:val="Teksttreci2Odstpy2pt"/>
        </w:rPr>
        <w:t>odstąpił</w:t>
      </w:r>
      <w:r>
        <w:t xml:space="preserve"> majątek synowi swojemu, nie zapomniał o swych dawnych współmieszkańcach: da</w:t>
      </w:r>
      <w:r>
        <w:rPr>
          <w:rStyle w:val="Teksttreci2Odstpy2pt"/>
        </w:rPr>
        <w:t>rząc</w:t>
      </w:r>
      <w:r>
        <w:t xml:space="preserve"> ich tak hojnym i użytecznym </w:t>
      </w:r>
      <w:r>
        <w:rPr>
          <w:rStyle w:val="Teksttreci2Odstpy2pt"/>
        </w:rPr>
        <w:t>podarkiem,</w:t>
      </w:r>
      <w:r>
        <w:t xml:space="preserve"> pierwszym dla straży tutejszej </w:t>
      </w:r>
      <w:r>
        <w:rPr>
          <w:lang w:val="fr-FR" w:eastAsia="fr-FR" w:bidi="fr-FR"/>
        </w:rPr>
        <w:t>«.</w:t>
      </w:r>
    </w:p>
    <w:p w:rsidR="00CD21B7" w:rsidRDefault="00630EDE">
      <w:pPr>
        <w:pStyle w:val="Teksttreci20"/>
        <w:framePr w:w="6701" w:h="7211" w:hRule="exact" w:wrap="none" w:vAnchor="page" w:hAnchor="page" w:x="848" w:y="740"/>
        <w:numPr>
          <w:ilvl w:val="0"/>
          <w:numId w:val="12"/>
        </w:numPr>
        <w:shd w:val="clear" w:color="auto" w:fill="auto"/>
        <w:tabs>
          <w:tab w:val="left" w:pos="385"/>
        </w:tabs>
        <w:spacing w:before="0"/>
        <w:ind w:left="400" w:hanging="400"/>
      </w:pPr>
      <w:r>
        <w:t>«Goniec Wielkopolski« dołączył do nru z 20 maja r. b. następujący cyrkularz dla swych czyte</w:t>
      </w:r>
      <w:r w:rsidR="00FC493C">
        <w:t>l</w:t>
      </w:r>
      <w:r>
        <w:t>ników:</w:t>
      </w:r>
    </w:p>
    <w:p w:rsidR="00CD21B7" w:rsidRDefault="00630EDE">
      <w:pPr>
        <w:pStyle w:val="Teksttreci20"/>
        <w:framePr w:w="6701" w:h="7211" w:hRule="exact" w:wrap="none" w:vAnchor="page" w:hAnchor="page" w:x="848" w:y="740"/>
        <w:shd w:val="clear" w:color="auto" w:fill="auto"/>
        <w:spacing w:before="0"/>
        <w:ind w:left="400" w:firstLine="0"/>
      </w:pPr>
      <w:r>
        <w:t xml:space="preserve">E. </w:t>
      </w:r>
      <w:proofErr w:type="spellStart"/>
      <w:r>
        <w:t>Thiema</w:t>
      </w:r>
      <w:proofErr w:type="spellEnd"/>
      <w:r>
        <w:t xml:space="preserve"> Instytut zreformowany i skombinowany sposób leczenia w Nakle, (</w:t>
      </w:r>
      <w:proofErr w:type="spellStart"/>
      <w:r>
        <w:t>Nakel</w:t>
      </w:r>
      <w:proofErr w:type="spellEnd"/>
      <w:r>
        <w:t xml:space="preserve"> </w:t>
      </w:r>
      <w:proofErr w:type="spellStart"/>
      <w:r>
        <w:t>Netze</w:t>
      </w:r>
      <w:proofErr w:type="spellEnd"/>
      <w:r>
        <w:t>) zastępuje i daje w małości (?) wszy</w:t>
      </w:r>
      <w:r>
        <w:rPr>
          <w:rStyle w:val="Teksttreci2Odstpy2pt"/>
        </w:rPr>
        <w:t>stko co najmodniejsze kąpiele</w:t>
      </w:r>
      <w:r>
        <w:t xml:space="preserve"> np. w Połczynie i </w:t>
      </w:r>
      <w:proofErr w:type="spellStart"/>
      <w:r>
        <w:t>Neuheim</w:t>
      </w:r>
      <w:proofErr w:type="spellEnd"/>
      <w:r>
        <w:t xml:space="preserve"> (sic!) ale jest o wiele tańszy, i dla bliżej mieszkających </w:t>
      </w:r>
      <w:proofErr w:type="spellStart"/>
      <w:r>
        <w:t>pacyentów</w:t>
      </w:r>
      <w:proofErr w:type="spellEnd"/>
      <w:r>
        <w:t xml:space="preserve"> bardzo dogodny do </w:t>
      </w:r>
      <w:r>
        <w:rPr>
          <w:rStyle w:val="Teksttreci2Odstpy2pt"/>
        </w:rPr>
        <w:t>zwiedzenia</w:t>
      </w:r>
      <w:r>
        <w:rPr>
          <w:rStyle w:val="Teksttreci2Odstpy2pt0"/>
        </w:rPr>
        <w:t xml:space="preserve"> </w:t>
      </w:r>
      <w:r>
        <w:t xml:space="preserve">(?). Instytut powyższy składa się </w:t>
      </w:r>
      <w:proofErr w:type="spellStart"/>
      <w:r>
        <w:t>przedewszystkiem</w:t>
      </w:r>
      <w:proofErr w:type="spellEnd"/>
      <w:r>
        <w:t xml:space="preserve"> z zakładu kąpielowego dla wszelkich kąpieli medycznych, jako to: Kąpiel parowa, rusko-rzymska(l)każdego gatunku, </w:t>
      </w:r>
      <w:r>
        <w:rPr>
          <w:rStyle w:val="Teksttreci2Odstpy2pt"/>
        </w:rPr>
        <w:t>pakowania</w:t>
      </w:r>
      <w:r>
        <w:t xml:space="preserve"> (?) i </w:t>
      </w:r>
      <w:proofErr w:type="spellStart"/>
      <w:r>
        <w:t>Kneipa</w:t>
      </w:r>
      <w:proofErr w:type="spellEnd"/>
      <w:r>
        <w:t xml:space="preserve"> polewania, </w:t>
      </w:r>
      <w:r>
        <w:rPr>
          <w:rStyle w:val="Teksttreci2Pogrubienie"/>
        </w:rPr>
        <w:t xml:space="preserve">solowe, </w:t>
      </w:r>
      <w:r>
        <w:t xml:space="preserve">(?) kwasu </w:t>
      </w:r>
      <w:r>
        <w:rPr>
          <w:rStyle w:val="Teksttreci2Odstpy2pt"/>
        </w:rPr>
        <w:t>węglikowego,</w:t>
      </w:r>
      <w:r>
        <w:t xml:space="preserve"> (?) </w:t>
      </w:r>
      <w:proofErr w:type="spellStart"/>
      <w:r>
        <w:t>t.orliastą</w:t>
      </w:r>
      <w:proofErr w:type="spellEnd"/>
      <w:r>
        <w:t xml:space="preserve">, iglicową jako też i </w:t>
      </w:r>
      <w:r>
        <w:rPr>
          <w:rStyle w:val="Teksttreci2Odstpy2pt"/>
        </w:rPr>
        <w:t xml:space="preserve">bardzo doskonałą </w:t>
      </w:r>
      <w:proofErr w:type="spellStart"/>
      <w:r>
        <w:rPr>
          <w:rStyle w:val="Teksttreci2Odstpy2pt"/>
        </w:rPr>
        <w:t>masarzą</w:t>
      </w:r>
      <w:proofErr w:type="spellEnd"/>
      <w:r>
        <w:t xml:space="preserve"> (?).</w:t>
      </w:r>
    </w:p>
    <w:p w:rsidR="00CD21B7" w:rsidRDefault="00630EDE">
      <w:pPr>
        <w:pStyle w:val="Teksttreci20"/>
        <w:framePr w:w="6701" w:h="7211" w:hRule="exact" w:wrap="none" w:vAnchor="page" w:hAnchor="page" w:x="848" w:y="740"/>
        <w:shd w:val="clear" w:color="auto" w:fill="auto"/>
        <w:spacing w:before="0"/>
        <w:ind w:left="400" w:firstLine="0"/>
      </w:pPr>
      <w:r>
        <w:t xml:space="preserve">Do </w:t>
      </w:r>
      <w:r>
        <w:rPr>
          <w:rStyle w:val="Teksttreci2Odstpy2pt"/>
        </w:rPr>
        <w:t>tego przychodzi</w:t>
      </w:r>
      <w:r>
        <w:t xml:space="preserve"> dokument cały arsenał machin elektrycznych i aparatów, jako to: aparata indukcyjne, machina do galwanizowania, »</w:t>
      </w:r>
      <w:proofErr w:type="spellStart"/>
      <w:r>
        <w:t>Infiuenzmaschine</w:t>
      </w:r>
      <w:proofErr w:type="spellEnd"/>
      <w:r>
        <w:t xml:space="preserve">« (oryginalna </w:t>
      </w:r>
      <w:proofErr w:type="spellStart"/>
      <w:r>
        <w:t>Wimschurst</w:t>
      </w:r>
      <w:proofErr w:type="spellEnd"/>
      <w:r>
        <w:t xml:space="preserve">) aparat elektryczny do masarzy (?) trzęsącej </w:t>
      </w:r>
      <w:r>
        <w:rPr>
          <w:lang w:val="fr-FR" w:eastAsia="fr-FR" w:bidi="fr-FR"/>
        </w:rPr>
        <w:t xml:space="preserve">« </w:t>
      </w:r>
      <w:r>
        <w:t>itd. itd.</w:t>
      </w:r>
    </w:p>
    <w:p w:rsidR="00CD21B7" w:rsidRDefault="00630EDE">
      <w:pPr>
        <w:pStyle w:val="Teksttreci20"/>
        <w:framePr w:w="6701" w:h="7211" w:hRule="exact" w:wrap="none" w:vAnchor="page" w:hAnchor="page" w:x="848" w:y="740"/>
        <w:shd w:val="clear" w:color="auto" w:fill="auto"/>
        <w:spacing w:before="0"/>
        <w:ind w:left="640" w:firstLine="0"/>
        <w:jc w:val="left"/>
      </w:pPr>
      <w:r>
        <w:t>Śmiać się czy płakać?</w:t>
      </w:r>
    </w:p>
    <w:p w:rsidR="00CD21B7" w:rsidRDefault="00630EDE">
      <w:pPr>
        <w:pStyle w:val="Teksttreci20"/>
        <w:framePr w:w="6701" w:h="7211" w:hRule="exact" w:wrap="none" w:vAnchor="page" w:hAnchor="page" w:x="848" w:y="740"/>
        <w:numPr>
          <w:ilvl w:val="0"/>
          <w:numId w:val="12"/>
        </w:numPr>
        <w:shd w:val="clear" w:color="auto" w:fill="auto"/>
        <w:tabs>
          <w:tab w:val="left" w:pos="385"/>
        </w:tabs>
        <w:spacing w:before="0"/>
        <w:ind w:left="400" w:hanging="400"/>
      </w:pPr>
      <w:r>
        <w:t>Ostrzeżenie dla wjeżdżających do miasta Zbaraża, umieszczone a raczej namalowane na kilku tablicach u wstępu do miasta, przy drogach rządowych i krajowych:</w:t>
      </w:r>
    </w:p>
    <w:p w:rsidR="00CD21B7" w:rsidRDefault="00630EDE">
      <w:pPr>
        <w:pStyle w:val="Teksttreci20"/>
        <w:framePr w:w="6701" w:h="7211" w:hRule="exact" w:wrap="none" w:vAnchor="page" w:hAnchor="page" w:x="848" w:y="740"/>
        <w:shd w:val="clear" w:color="auto" w:fill="auto"/>
        <w:spacing w:before="0"/>
        <w:ind w:left="400" w:firstLine="0"/>
      </w:pPr>
      <w:r>
        <w:rPr>
          <w:lang w:val="fr-FR" w:eastAsia="fr-FR" w:bidi="fr-FR"/>
        </w:rPr>
        <w:t xml:space="preserve">» </w:t>
      </w:r>
      <w:r>
        <w:rPr>
          <w:rStyle w:val="Teksttreci2Kursywa"/>
        </w:rPr>
        <w:t>Ostrzeżenie.</w:t>
      </w:r>
      <w:r>
        <w:t xml:space="preserve"> Przywóz trunków propinacyjnych podlegające opłat gminnych w obrębie miasta Zbaraża mają być poprzednie oznajmiono w </w:t>
      </w:r>
      <w:proofErr w:type="spellStart"/>
      <w:r>
        <w:t>kancelaryi</w:t>
      </w:r>
      <w:proofErr w:type="spellEnd"/>
      <w:r>
        <w:t xml:space="preserve"> manipulacyjne«.</w:t>
      </w:r>
    </w:p>
    <w:p w:rsidR="00CD21B7" w:rsidRDefault="00630EDE">
      <w:pPr>
        <w:pStyle w:val="Nagwek220"/>
        <w:framePr w:w="6701" w:h="1675" w:hRule="exact" w:wrap="none" w:vAnchor="page" w:hAnchor="page" w:x="848" w:y="8718"/>
        <w:shd w:val="clear" w:color="auto" w:fill="auto"/>
        <w:spacing w:before="0" w:after="96" w:line="210" w:lineRule="exact"/>
        <w:ind w:left="20" w:firstLine="0"/>
        <w:jc w:val="center"/>
      </w:pPr>
      <w:bookmarkStart w:id="20" w:name="bookmark19"/>
      <w:r>
        <w:t>KORESPONDENCYA REDAKCYI.</w:t>
      </w:r>
      <w:bookmarkEnd w:id="20"/>
    </w:p>
    <w:p w:rsidR="00CD21B7" w:rsidRDefault="00630EDE">
      <w:pPr>
        <w:pStyle w:val="Teksttreci20"/>
        <w:framePr w:w="6701" w:h="1675" w:hRule="exact" w:wrap="none" w:vAnchor="page" w:hAnchor="page" w:x="848" w:y="8718"/>
        <w:shd w:val="clear" w:color="auto" w:fill="auto"/>
        <w:spacing w:before="0" w:line="250" w:lineRule="exact"/>
        <w:ind w:firstLine="240"/>
      </w:pPr>
      <w:r>
        <w:rPr>
          <w:rStyle w:val="Teksttreci2Kursywa"/>
          <w:lang w:val="fr-FR" w:eastAsia="fr-FR" w:bidi="fr-FR"/>
        </w:rPr>
        <w:t xml:space="preserve">P. </w:t>
      </w:r>
      <w:r>
        <w:rPr>
          <w:rStyle w:val="Teksttreci2Kursywa"/>
        </w:rPr>
        <w:t>G. Górskiemu w Warszawie.</w:t>
      </w:r>
      <w:r>
        <w:t xml:space="preserve"> Akademia Umiej. żadnych podręczników nie poleca, bo to do niej nie należy. W galicyjskich szkołach średnich używa się «Gramatyki jęz. polskiego« A. Małeckiego, która mieści w sobie zarys etymologii i składnię; stylistyki osobno się nie uczy.</w:t>
      </w:r>
    </w:p>
    <w:p w:rsidR="00CD21B7" w:rsidRDefault="00630EDE">
      <w:pPr>
        <w:pStyle w:val="Teksttreci70"/>
        <w:framePr w:w="6701" w:h="710" w:hRule="exact" w:wrap="none" w:vAnchor="page" w:hAnchor="page" w:x="848" w:y="10555"/>
        <w:shd w:val="clear" w:color="auto" w:fill="auto"/>
        <w:spacing w:before="0" w:line="326" w:lineRule="exact"/>
        <w:ind w:left="400"/>
      </w:pPr>
      <w:r>
        <w:t xml:space="preserve">Przedruki w całości lub w części dozwolone tylko po porozumieniu się z </w:t>
      </w:r>
      <w:proofErr w:type="spellStart"/>
      <w:r>
        <w:t>redakcyą</w:t>
      </w:r>
      <w:proofErr w:type="spellEnd"/>
      <w:r>
        <w:t xml:space="preserve">. </w:t>
      </w:r>
      <w:r>
        <w:rPr>
          <w:rStyle w:val="Teksttreci795pt"/>
        </w:rPr>
        <w:t xml:space="preserve">Wydawca i redaktor odpowiedzialny: </w:t>
      </w:r>
      <w:r>
        <w:rPr>
          <w:rStyle w:val="PogrubienieTeksttreci7105ptOdstpy1pt"/>
        </w:rPr>
        <w:t>Roman Zawiliński.</w:t>
      </w:r>
    </w:p>
    <w:p w:rsidR="00CD21B7" w:rsidRDefault="00630EDE">
      <w:pPr>
        <w:pStyle w:val="Teksttreci70"/>
        <w:framePr w:wrap="none" w:vAnchor="page" w:hAnchor="page" w:x="848" w:y="11320"/>
        <w:shd w:val="clear" w:color="auto" w:fill="auto"/>
        <w:spacing w:before="0" w:line="160" w:lineRule="exact"/>
        <w:ind w:left="400" w:firstLine="0"/>
      </w:pPr>
      <w:r>
        <w:t>Drukarnia Uniwersytetu Jagiellońskiego pod zarządem J. Filipowskiego.</w:t>
      </w:r>
    </w:p>
    <w:p w:rsidR="00CD21B7" w:rsidRDefault="00CD21B7">
      <w:pPr>
        <w:rPr>
          <w:sz w:val="2"/>
          <w:szCs w:val="2"/>
        </w:rPr>
      </w:pPr>
    </w:p>
    <w:sectPr w:rsidR="00CD21B7" w:rsidSect="00CD21B7">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646" w:rsidRDefault="002F4646" w:rsidP="00CD21B7">
      <w:r>
        <w:separator/>
      </w:r>
    </w:p>
  </w:endnote>
  <w:endnote w:type="continuationSeparator" w:id="0">
    <w:p w:rsidR="002F4646" w:rsidRDefault="002F4646" w:rsidP="00CD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646" w:rsidRDefault="002F4646">
      <w:r>
        <w:separator/>
      </w:r>
    </w:p>
  </w:footnote>
  <w:footnote w:type="continuationSeparator" w:id="0">
    <w:p w:rsidR="002F4646" w:rsidRDefault="002F4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157A"/>
    <w:multiLevelType w:val="multilevel"/>
    <w:tmpl w:val="5CBC0CC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549A0"/>
    <w:multiLevelType w:val="multilevel"/>
    <w:tmpl w:val="1738264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7C3C9D"/>
    <w:multiLevelType w:val="multilevel"/>
    <w:tmpl w:val="1834D2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3C1EAB"/>
    <w:multiLevelType w:val="multilevel"/>
    <w:tmpl w:val="71FA133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C32CC4"/>
    <w:multiLevelType w:val="multilevel"/>
    <w:tmpl w:val="0DF49AC4"/>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645539"/>
    <w:multiLevelType w:val="multilevel"/>
    <w:tmpl w:val="6D2490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173093"/>
    <w:multiLevelType w:val="multilevel"/>
    <w:tmpl w:val="6A7EE206"/>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5A2B66"/>
    <w:multiLevelType w:val="multilevel"/>
    <w:tmpl w:val="3EA2174C"/>
    <w:lvl w:ilvl="0">
      <w:start w:val="2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2A6598"/>
    <w:multiLevelType w:val="multilevel"/>
    <w:tmpl w:val="692662A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AB4045"/>
    <w:multiLevelType w:val="multilevel"/>
    <w:tmpl w:val="A7F4CC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6D2C1F"/>
    <w:multiLevelType w:val="multilevel"/>
    <w:tmpl w:val="DF403AD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9F7AD4"/>
    <w:multiLevelType w:val="multilevel"/>
    <w:tmpl w:val="E25EC04C"/>
    <w:lvl w:ilvl="0">
      <w:start w:val="4"/>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0"/>
  </w:num>
  <w:num w:numId="4">
    <w:abstractNumId w:val="11"/>
  </w:num>
  <w:num w:numId="5">
    <w:abstractNumId w:val="9"/>
  </w:num>
  <w:num w:numId="6">
    <w:abstractNumId w:val="5"/>
  </w:num>
  <w:num w:numId="7">
    <w:abstractNumId w:val="6"/>
  </w:num>
  <w:num w:numId="8">
    <w:abstractNumId w:val="8"/>
  </w:num>
  <w:num w:numId="9">
    <w:abstractNumId w:val="3"/>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1B7"/>
    <w:rsid w:val="002359BF"/>
    <w:rsid w:val="002F4646"/>
    <w:rsid w:val="00486B4D"/>
    <w:rsid w:val="00630EDE"/>
    <w:rsid w:val="00843670"/>
    <w:rsid w:val="00CD21B7"/>
    <w:rsid w:val="00FC49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D21B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D21B7"/>
    <w:rPr>
      <w:color w:val="0066CC"/>
      <w:u w:val="single"/>
    </w:rPr>
  </w:style>
  <w:style w:type="character" w:customStyle="1" w:styleId="Nagwek1">
    <w:name w:val="Nagłówek #1_"/>
    <w:basedOn w:val="Domylnaczcionkaakapitu"/>
    <w:link w:val="Nagwek10"/>
    <w:rsid w:val="00CD21B7"/>
    <w:rPr>
      <w:rFonts w:ascii="Georgia" w:eastAsia="Georgia" w:hAnsi="Georgia" w:cs="Georgia"/>
      <w:b w:val="0"/>
      <w:bCs w:val="0"/>
      <w:i w:val="0"/>
      <w:iCs w:val="0"/>
      <w:smallCaps w:val="0"/>
      <w:strike w:val="0"/>
      <w:spacing w:val="50"/>
      <w:sz w:val="56"/>
      <w:szCs w:val="56"/>
      <w:u w:val="none"/>
    </w:rPr>
  </w:style>
  <w:style w:type="character" w:customStyle="1" w:styleId="Teksttreci3">
    <w:name w:val="Tekst treści (3)_"/>
    <w:basedOn w:val="Domylnaczcionkaakapitu"/>
    <w:link w:val="Teksttreci30"/>
    <w:rsid w:val="00CD21B7"/>
    <w:rPr>
      <w:rFonts w:ascii="Bookman Old Style" w:eastAsia="Bookman Old Style" w:hAnsi="Bookman Old Style" w:cs="Bookman Old Style"/>
      <w:b w:val="0"/>
      <w:bCs w:val="0"/>
      <w:i w:val="0"/>
      <w:iCs w:val="0"/>
      <w:smallCaps w:val="0"/>
      <w:strike w:val="0"/>
      <w:spacing w:val="60"/>
      <w:sz w:val="18"/>
      <w:szCs w:val="18"/>
      <w:u w:val="none"/>
    </w:rPr>
  </w:style>
  <w:style w:type="character" w:customStyle="1" w:styleId="Teksttreci3Odstpy1pt">
    <w:name w:val="Tekst treści (3) + Odstępy 1 pt"/>
    <w:basedOn w:val="Teksttreci3"/>
    <w:rsid w:val="00CD21B7"/>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Nagwek2">
    <w:name w:val="Nagłówek #2_"/>
    <w:basedOn w:val="Domylnaczcionkaakapitu"/>
    <w:link w:val="Nagwek20"/>
    <w:rsid w:val="00CD21B7"/>
    <w:rPr>
      <w:rFonts w:ascii="Bookman Old Style" w:eastAsia="Bookman Old Style" w:hAnsi="Bookman Old Style" w:cs="Bookman Old Style"/>
      <w:b/>
      <w:bCs/>
      <w:i w:val="0"/>
      <w:iCs w:val="0"/>
      <w:smallCaps w:val="0"/>
      <w:strike w:val="0"/>
      <w:sz w:val="19"/>
      <w:szCs w:val="19"/>
      <w:u w:val="none"/>
    </w:rPr>
  </w:style>
  <w:style w:type="character" w:customStyle="1" w:styleId="Nagwek22">
    <w:name w:val="Nagłówek #2 (2)_"/>
    <w:basedOn w:val="Domylnaczcionkaakapitu"/>
    <w:link w:val="Nagwek220"/>
    <w:rsid w:val="00CD21B7"/>
    <w:rPr>
      <w:rFonts w:ascii="Bookman Old Style" w:eastAsia="Bookman Old Style" w:hAnsi="Bookman Old Style" w:cs="Bookman Old Style"/>
      <w:b/>
      <w:bCs/>
      <w:i w:val="0"/>
      <w:iCs w:val="0"/>
      <w:smallCaps w:val="0"/>
      <w:strike w:val="0"/>
      <w:spacing w:val="20"/>
      <w:sz w:val="21"/>
      <w:szCs w:val="21"/>
      <w:u w:val="none"/>
    </w:rPr>
  </w:style>
  <w:style w:type="character" w:customStyle="1" w:styleId="Nagwek2295ptBezpogrubieniaOdstpy0pt">
    <w:name w:val="Nagłówek #2 (2) + 9;5 pt;Bez pogrubienia;Odstępy 0 pt"/>
    <w:basedOn w:val="Nagwek22"/>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22ArialOdstpy0pt">
    <w:name w:val="Nagłówek #2 (2) + Arial;Odstępy 0 pt"/>
    <w:basedOn w:val="Nagwek22"/>
    <w:rsid w:val="00CD21B7"/>
    <w:rPr>
      <w:rFonts w:ascii="Arial" w:eastAsia="Arial" w:hAnsi="Arial" w:cs="Arial"/>
      <w:b/>
      <w:bCs/>
      <w:i w:val="0"/>
      <w:iCs w:val="0"/>
      <w:smallCaps w:val="0"/>
      <w:strike w:val="0"/>
      <w:color w:val="000000"/>
      <w:spacing w:val="10"/>
      <w:w w:val="100"/>
      <w:position w:val="0"/>
      <w:sz w:val="21"/>
      <w:szCs w:val="21"/>
      <w:u w:val="none"/>
      <w:lang w:val="pl-PL" w:eastAsia="pl-PL" w:bidi="pl-PL"/>
    </w:rPr>
  </w:style>
  <w:style w:type="character" w:customStyle="1" w:styleId="Teksttreci2">
    <w:name w:val="Tekst treści (2)_"/>
    <w:basedOn w:val="Domylnaczcionkaakapitu"/>
    <w:link w:val="Teksttreci20"/>
    <w:rsid w:val="00CD21B7"/>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Odstpy2pt">
    <w:name w:val="Tekst treści (2) + Odstępy 2 pt"/>
    <w:basedOn w:val="Teksttreci2"/>
    <w:rsid w:val="00CD21B7"/>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2Kursywa">
    <w:name w:val="Tekst treści (2) + Kursywa"/>
    <w:basedOn w:val="Teksttreci2"/>
    <w:rsid w:val="00CD21B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CD21B7"/>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CD21B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CD21B7"/>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Odstpy2pt0">
    <w:name w:val="Tekst treści (2) + Odstępy 2 pt"/>
    <w:basedOn w:val="Teksttreci2"/>
    <w:rsid w:val="00CD21B7"/>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2Maelitery">
    <w:name w:val="Tekst treści (2) + Małe litery"/>
    <w:basedOn w:val="Teksttreci2"/>
    <w:rsid w:val="00CD21B7"/>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Nagwek23">
    <w:name w:val="Nagłówek #2 (3)_"/>
    <w:basedOn w:val="Domylnaczcionkaakapitu"/>
    <w:link w:val="Nagwek230"/>
    <w:rsid w:val="00CD21B7"/>
    <w:rPr>
      <w:rFonts w:ascii="Bookman Old Style" w:eastAsia="Bookman Old Style" w:hAnsi="Bookman Old Style" w:cs="Bookman Old Style"/>
      <w:b/>
      <w:bCs/>
      <w:i w:val="0"/>
      <w:iCs w:val="0"/>
      <w:smallCaps w:val="0"/>
      <w:strike w:val="0"/>
      <w:spacing w:val="50"/>
      <w:sz w:val="21"/>
      <w:szCs w:val="21"/>
      <w:u w:val="none"/>
    </w:rPr>
  </w:style>
  <w:style w:type="character" w:customStyle="1" w:styleId="Nagwek2395ptBezpogrubieniaOdstpy0pt">
    <w:name w:val="Nagłówek #2 (3) + 9;5 pt;Bez pogrubienia;Odstępy 0 pt"/>
    <w:basedOn w:val="Nagwek23"/>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4">
    <w:name w:val="Tekst treści (4)_"/>
    <w:basedOn w:val="Domylnaczcionkaakapitu"/>
    <w:link w:val="Teksttreci40"/>
    <w:rsid w:val="00CD21B7"/>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5">
    <w:name w:val="Tekst treści (5)_"/>
    <w:basedOn w:val="Domylnaczcionkaakapitu"/>
    <w:link w:val="Teksttreci50"/>
    <w:rsid w:val="00CD21B7"/>
    <w:rPr>
      <w:rFonts w:ascii="Bookman Old Style" w:eastAsia="Bookman Old Style" w:hAnsi="Bookman Old Style" w:cs="Bookman Old Style"/>
      <w:b w:val="0"/>
      <w:bCs w:val="0"/>
      <w:i w:val="0"/>
      <w:iCs w:val="0"/>
      <w:smallCaps w:val="0"/>
      <w:strike w:val="0"/>
      <w:spacing w:val="20"/>
      <w:sz w:val="18"/>
      <w:szCs w:val="18"/>
      <w:u w:val="none"/>
    </w:rPr>
  </w:style>
  <w:style w:type="character" w:customStyle="1" w:styleId="Nagwek22Odstpy-1pt">
    <w:name w:val="Nagłówek #2 (2) + Odstępy -1 pt"/>
    <w:basedOn w:val="Nagwek22"/>
    <w:rsid w:val="00CD21B7"/>
    <w:rPr>
      <w:rFonts w:ascii="Bookman Old Style" w:eastAsia="Bookman Old Style" w:hAnsi="Bookman Old Style" w:cs="Bookman Old Style"/>
      <w:b/>
      <w:bCs/>
      <w:i w:val="0"/>
      <w:iCs w:val="0"/>
      <w:smallCaps w:val="0"/>
      <w:strike w:val="0"/>
      <w:color w:val="000000"/>
      <w:spacing w:val="-20"/>
      <w:w w:val="100"/>
      <w:position w:val="0"/>
      <w:sz w:val="21"/>
      <w:szCs w:val="21"/>
      <w:u w:val="none"/>
      <w:lang w:val="pl-PL" w:eastAsia="pl-PL" w:bidi="pl-PL"/>
    </w:rPr>
  </w:style>
  <w:style w:type="character" w:customStyle="1" w:styleId="PogrubienieTeksttreci2105ptOdstpy1pt">
    <w:name w:val="Pogrubienie;Tekst treści (2) + 10;5 pt;Odstępy 1 pt"/>
    <w:basedOn w:val="Teksttreci2"/>
    <w:rsid w:val="00CD21B7"/>
    <w:rPr>
      <w:rFonts w:ascii="Bookman Old Style" w:eastAsia="Bookman Old Style" w:hAnsi="Bookman Old Style" w:cs="Bookman Old Style"/>
      <w:b/>
      <w:bCs/>
      <w:i w:val="0"/>
      <w:iCs w:val="0"/>
      <w:smallCaps w:val="0"/>
      <w:strike w:val="0"/>
      <w:color w:val="000000"/>
      <w:spacing w:val="20"/>
      <w:w w:val="100"/>
      <w:position w:val="0"/>
      <w:sz w:val="21"/>
      <w:szCs w:val="21"/>
      <w:u w:val="none"/>
      <w:lang w:val="pl-PL" w:eastAsia="pl-PL" w:bidi="pl-PL"/>
    </w:rPr>
  </w:style>
  <w:style w:type="character" w:customStyle="1" w:styleId="Nagweklubstopka2">
    <w:name w:val="Nagłówek lub stopka (2)_"/>
    <w:basedOn w:val="Domylnaczcionkaakapitu"/>
    <w:link w:val="Nagweklubstopka20"/>
    <w:rsid w:val="00CD21B7"/>
    <w:rPr>
      <w:rFonts w:ascii="Bookman Old Style" w:eastAsia="Bookman Old Style" w:hAnsi="Bookman Old Style" w:cs="Bookman Old Style"/>
      <w:b w:val="0"/>
      <w:bCs w:val="0"/>
      <w:i w:val="0"/>
      <w:iCs w:val="0"/>
      <w:smallCaps w:val="0"/>
      <w:strike w:val="0"/>
      <w:spacing w:val="-20"/>
      <w:sz w:val="17"/>
      <w:szCs w:val="17"/>
      <w:u w:val="none"/>
    </w:rPr>
  </w:style>
  <w:style w:type="character" w:customStyle="1" w:styleId="Nagwek2BezpogrubieniaKursywa">
    <w:name w:val="Nagłówek #2 + Bez pogrubienia;Kursywa"/>
    <w:basedOn w:val="Nagwek2"/>
    <w:rsid w:val="00CD21B7"/>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Bezpogrubienia">
    <w:name w:val="Nagłówek #2 + Bez pogrubienia"/>
    <w:basedOn w:val="Nagwek2"/>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2GeorgiaBezpogrubieniaKursywa">
    <w:name w:val="Nagłówek #2 + Georgia;Bez pogrubienia;Kursywa"/>
    <w:basedOn w:val="Nagwek2"/>
    <w:rsid w:val="00CD21B7"/>
    <w:rPr>
      <w:rFonts w:ascii="Georgia" w:eastAsia="Georgia" w:hAnsi="Georgia" w:cs="Georgia"/>
      <w:b/>
      <w:bCs/>
      <w:i/>
      <w:iCs/>
      <w:smallCaps w:val="0"/>
      <w:strike w:val="0"/>
      <w:color w:val="000000"/>
      <w:spacing w:val="0"/>
      <w:w w:val="100"/>
      <w:position w:val="0"/>
      <w:sz w:val="19"/>
      <w:szCs w:val="19"/>
      <w:u w:val="none"/>
      <w:lang w:val="cs-CZ" w:eastAsia="cs-CZ" w:bidi="cs-CZ"/>
    </w:rPr>
  </w:style>
  <w:style w:type="character" w:customStyle="1" w:styleId="Teksttreci6">
    <w:name w:val="Tekst treści (6)_"/>
    <w:basedOn w:val="Domylnaczcionkaakapitu"/>
    <w:link w:val="Teksttreci60"/>
    <w:rsid w:val="00CD21B7"/>
    <w:rPr>
      <w:rFonts w:ascii="Bookman Old Style" w:eastAsia="Bookman Old Style" w:hAnsi="Bookman Old Style" w:cs="Bookman Old Style"/>
      <w:b/>
      <w:bCs/>
      <w:i w:val="0"/>
      <w:iCs w:val="0"/>
      <w:smallCaps w:val="0"/>
      <w:strike w:val="0"/>
      <w:sz w:val="19"/>
      <w:szCs w:val="19"/>
      <w:u w:val="none"/>
    </w:rPr>
  </w:style>
  <w:style w:type="character" w:customStyle="1" w:styleId="Teksttreci6BezpogrubieniaKursywa">
    <w:name w:val="Tekst treści (6) + Bez pogrubienia;Kursywa"/>
    <w:basedOn w:val="Teksttreci6"/>
    <w:rsid w:val="00CD21B7"/>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6Bezpogrubienia">
    <w:name w:val="Tekst treści (6) + Bez pogrubienia"/>
    <w:basedOn w:val="Teksttreci6"/>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24">
    <w:name w:val="Nagłówek #2 (4)_"/>
    <w:basedOn w:val="Domylnaczcionkaakapitu"/>
    <w:link w:val="Nagwek240"/>
    <w:rsid w:val="00CD21B7"/>
    <w:rPr>
      <w:rFonts w:ascii="Arial" w:eastAsia="Arial" w:hAnsi="Arial" w:cs="Arial"/>
      <w:b/>
      <w:bCs/>
      <w:i w:val="0"/>
      <w:iCs w:val="0"/>
      <w:smallCaps w:val="0"/>
      <w:strike w:val="0"/>
      <w:spacing w:val="10"/>
      <w:sz w:val="21"/>
      <w:szCs w:val="21"/>
      <w:u w:val="none"/>
    </w:rPr>
  </w:style>
  <w:style w:type="character" w:customStyle="1" w:styleId="Nagwek24BookmanOldStyle95ptBezpogrubieniaOdstpy0pt">
    <w:name w:val="Nagłówek #2 (4) + Bookman Old Style;9;5 pt;Bez pogrubienia;Odstępy 0 pt"/>
    <w:basedOn w:val="Nagwek24"/>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CD21B7"/>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KursywaOdstpy1pt">
    <w:name w:val="Tekst treści (2) + Kursywa;Odstępy 1 pt"/>
    <w:basedOn w:val="Teksttreci2"/>
    <w:rsid w:val="00CD21B7"/>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8Bezkursywy">
    <w:name w:val="Tekst treści (8) + Bez kursywy"/>
    <w:basedOn w:val="Domylnaczcionkaakapitu"/>
    <w:rsid w:val="00CD21B7"/>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8">
    <w:name w:val="Tekst treści (8)"/>
    <w:basedOn w:val="Domylnaczcionkaakapitu"/>
    <w:rsid w:val="00CD21B7"/>
    <w:rPr>
      <w:rFonts w:ascii="Bookman Old Style" w:eastAsia="Bookman Old Style" w:hAnsi="Bookman Old Style" w:cs="Bookman Old Style"/>
      <w:b w:val="0"/>
      <w:bCs w:val="0"/>
      <w:i/>
      <w:iCs/>
      <w:smallCaps w:val="0"/>
      <w:strike w:val="0"/>
      <w:sz w:val="19"/>
      <w:szCs w:val="19"/>
      <w:u w:val="none"/>
    </w:rPr>
  </w:style>
  <w:style w:type="character" w:customStyle="1" w:styleId="Teksttreci9">
    <w:name w:val="Tekst treści (9)_"/>
    <w:basedOn w:val="Domylnaczcionkaakapitu"/>
    <w:link w:val="Teksttreci90"/>
    <w:rsid w:val="00CD21B7"/>
    <w:rPr>
      <w:rFonts w:ascii="Bookman Old Style" w:eastAsia="Bookman Old Style" w:hAnsi="Bookman Old Style" w:cs="Bookman Old Style"/>
      <w:b/>
      <w:bCs/>
      <w:i/>
      <w:iCs/>
      <w:smallCaps w:val="0"/>
      <w:strike w:val="0"/>
      <w:sz w:val="15"/>
      <w:szCs w:val="15"/>
      <w:u w:val="none"/>
    </w:rPr>
  </w:style>
  <w:style w:type="character" w:customStyle="1" w:styleId="Nagwek25">
    <w:name w:val="Nagłówek #2 (5)_"/>
    <w:basedOn w:val="Domylnaczcionkaakapitu"/>
    <w:link w:val="Nagwek250"/>
    <w:rsid w:val="00CD21B7"/>
    <w:rPr>
      <w:rFonts w:ascii="Arial" w:eastAsia="Arial" w:hAnsi="Arial" w:cs="Arial"/>
      <w:b/>
      <w:bCs/>
      <w:i w:val="0"/>
      <w:iCs w:val="0"/>
      <w:smallCaps w:val="0"/>
      <w:strike w:val="0"/>
      <w:spacing w:val="10"/>
      <w:sz w:val="21"/>
      <w:szCs w:val="21"/>
      <w:u w:val="none"/>
    </w:rPr>
  </w:style>
  <w:style w:type="character" w:customStyle="1" w:styleId="Nagwek25BookmanOldStyle95ptBezpogrubieniaOdstpy0pt">
    <w:name w:val="Nagłówek #2 (5) + Bookman Old Style;9;5 pt;Bez pogrubienia;Odstępy 0 pt"/>
    <w:basedOn w:val="Nagwek25"/>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795pt">
    <w:name w:val="Tekst treści (7) + 9;5 pt"/>
    <w:basedOn w:val="Teksttreci7"/>
    <w:rsid w:val="00CD21B7"/>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7105ptOdstpy1pt">
    <w:name w:val="Pogrubienie;Tekst treści (7) + 10;5 pt;Odstępy 1 pt"/>
    <w:basedOn w:val="Teksttreci7"/>
    <w:rsid w:val="00CD21B7"/>
    <w:rPr>
      <w:rFonts w:ascii="Bookman Old Style" w:eastAsia="Bookman Old Style" w:hAnsi="Bookman Old Style" w:cs="Bookman Old Style"/>
      <w:b/>
      <w:bCs/>
      <w:i w:val="0"/>
      <w:iCs w:val="0"/>
      <w:smallCaps w:val="0"/>
      <w:strike w:val="0"/>
      <w:color w:val="000000"/>
      <w:spacing w:val="20"/>
      <w:w w:val="100"/>
      <w:position w:val="0"/>
      <w:sz w:val="21"/>
      <w:szCs w:val="21"/>
      <w:u w:val="none"/>
      <w:lang w:val="pl-PL" w:eastAsia="pl-PL" w:bidi="pl-PL"/>
    </w:rPr>
  </w:style>
  <w:style w:type="paragraph" w:customStyle="1" w:styleId="Nagwek10">
    <w:name w:val="Nagłówek #1"/>
    <w:basedOn w:val="Normalny"/>
    <w:link w:val="Nagwek1"/>
    <w:rsid w:val="00CD21B7"/>
    <w:pPr>
      <w:shd w:val="clear" w:color="auto" w:fill="FFFFFF"/>
      <w:spacing w:after="300" w:line="0" w:lineRule="atLeast"/>
      <w:outlineLvl w:val="0"/>
    </w:pPr>
    <w:rPr>
      <w:rFonts w:ascii="Georgia" w:eastAsia="Georgia" w:hAnsi="Georgia" w:cs="Georgia"/>
      <w:spacing w:val="50"/>
      <w:sz w:val="56"/>
      <w:szCs w:val="56"/>
    </w:rPr>
  </w:style>
  <w:style w:type="paragraph" w:customStyle="1" w:styleId="Teksttreci30">
    <w:name w:val="Tekst treści (3)"/>
    <w:basedOn w:val="Normalny"/>
    <w:link w:val="Teksttreci3"/>
    <w:rsid w:val="00CD21B7"/>
    <w:pPr>
      <w:shd w:val="clear" w:color="auto" w:fill="FFFFFF"/>
      <w:spacing w:before="300" w:after="60" w:line="0" w:lineRule="atLeast"/>
      <w:jc w:val="both"/>
    </w:pPr>
    <w:rPr>
      <w:rFonts w:ascii="Bookman Old Style" w:eastAsia="Bookman Old Style" w:hAnsi="Bookman Old Style" w:cs="Bookman Old Style"/>
      <w:spacing w:val="60"/>
      <w:sz w:val="18"/>
      <w:szCs w:val="18"/>
    </w:rPr>
  </w:style>
  <w:style w:type="paragraph" w:customStyle="1" w:styleId="Nagwek20">
    <w:name w:val="Nagłówek #2"/>
    <w:basedOn w:val="Normalny"/>
    <w:link w:val="Nagwek2"/>
    <w:rsid w:val="00CD21B7"/>
    <w:pPr>
      <w:shd w:val="clear" w:color="auto" w:fill="FFFFFF"/>
      <w:spacing w:before="60" w:after="1080" w:line="0" w:lineRule="atLeast"/>
      <w:ind w:hanging="300"/>
      <w:jc w:val="center"/>
      <w:outlineLvl w:val="1"/>
    </w:pPr>
    <w:rPr>
      <w:rFonts w:ascii="Bookman Old Style" w:eastAsia="Bookman Old Style" w:hAnsi="Bookman Old Style" w:cs="Bookman Old Style"/>
      <w:b/>
      <w:bCs/>
      <w:sz w:val="19"/>
      <w:szCs w:val="19"/>
    </w:rPr>
  </w:style>
  <w:style w:type="paragraph" w:customStyle="1" w:styleId="Nagwek220">
    <w:name w:val="Nagłówek #2 (2)"/>
    <w:basedOn w:val="Normalny"/>
    <w:link w:val="Nagwek22"/>
    <w:rsid w:val="00CD21B7"/>
    <w:pPr>
      <w:shd w:val="clear" w:color="auto" w:fill="FFFFFF"/>
      <w:spacing w:before="1080" w:after="300" w:line="298" w:lineRule="exact"/>
      <w:ind w:hanging="1980"/>
      <w:outlineLvl w:val="1"/>
    </w:pPr>
    <w:rPr>
      <w:rFonts w:ascii="Bookman Old Style" w:eastAsia="Bookman Old Style" w:hAnsi="Bookman Old Style" w:cs="Bookman Old Style"/>
      <w:b/>
      <w:bCs/>
      <w:spacing w:val="20"/>
      <w:sz w:val="21"/>
      <w:szCs w:val="21"/>
    </w:rPr>
  </w:style>
  <w:style w:type="paragraph" w:customStyle="1" w:styleId="Teksttreci20">
    <w:name w:val="Tekst treści (2)"/>
    <w:basedOn w:val="Normalny"/>
    <w:link w:val="Teksttreci2"/>
    <w:rsid w:val="00CD21B7"/>
    <w:pPr>
      <w:shd w:val="clear" w:color="auto" w:fill="FFFFFF"/>
      <w:spacing w:before="300" w:line="254" w:lineRule="exact"/>
      <w:ind w:hanging="900"/>
      <w:jc w:val="both"/>
    </w:pPr>
    <w:rPr>
      <w:rFonts w:ascii="Bookman Old Style" w:eastAsia="Bookman Old Style" w:hAnsi="Bookman Old Style" w:cs="Bookman Old Style"/>
      <w:sz w:val="19"/>
      <w:szCs w:val="19"/>
    </w:rPr>
  </w:style>
  <w:style w:type="paragraph" w:customStyle="1" w:styleId="Stopka1">
    <w:name w:val="Stopka1"/>
    <w:basedOn w:val="Normalny"/>
    <w:link w:val="Stopka"/>
    <w:rsid w:val="00CD21B7"/>
    <w:pPr>
      <w:shd w:val="clear" w:color="auto" w:fill="FFFFFF"/>
      <w:spacing w:line="211" w:lineRule="exact"/>
      <w:jc w:val="right"/>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CD21B7"/>
    <w:pPr>
      <w:shd w:val="clear" w:color="auto" w:fill="FFFFFF"/>
      <w:spacing w:line="0" w:lineRule="atLeast"/>
    </w:pPr>
    <w:rPr>
      <w:rFonts w:ascii="Bookman Old Style" w:eastAsia="Bookman Old Style" w:hAnsi="Bookman Old Style" w:cs="Bookman Old Style"/>
      <w:sz w:val="16"/>
      <w:szCs w:val="16"/>
    </w:rPr>
  </w:style>
  <w:style w:type="paragraph" w:customStyle="1" w:styleId="Nagwek230">
    <w:name w:val="Nagłówek #2 (3)"/>
    <w:basedOn w:val="Normalny"/>
    <w:link w:val="Nagwek23"/>
    <w:rsid w:val="00CD21B7"/>
    <w:pPr>
      <w:shd w:val="clear" w:color="auto" w:fill="FFFFFF"/>
      <w:spacing w:before="780" w:line="326" w:lineRule="exact"/>
      <w:jc w:val="both"/>
      <w:outlineLvl w:val="1"/>
    </w:pPr>
    <w:rPr>
      <w:rFonts w:ascii="Bookman Old Style" w:eastAsia="Bookman Old Style" w:hAnsi="Bookman Old Style" w:cs="Bookman Old Style"/>
      <w:b/>
      <w:bCs/>
      <w:spacing w:val="50"/>
      <w:sz w:val="21"/>
      <w:szCs w:val="21"/>
    </w:rPr>
  </w:style>
  <w:style w:type="paragraph" w:customStyle="1" w:styleId="Teksttreci40">
    <w:name w:val="Tekst treści (4)"/>
    <w:basedOn w:val="Normalny"/>
    <w:link w:val="Teksttreci4"/>
    <w:rsid w:val="00CD21B7"/>
    <w:pPr>
      <w:shd w:val="clear" w:color="auto" w:fill="FFFFFF"/>
      <w:spacing w:line="326" w:lineRule="exact"/>
      <w:jc w:val="center"/>
    </w:pPr>
    <w:rPr>
      <w:rFonts w:ascii="Bookman Old Style" w:eastAsia="Bookman Old Style" w:hAnsi="Bookman Old Style" w:cs="Bookman Old Style"/>
      <w:sz w:val="14"/>
      <w:szCs w:val="14"/>
    </w:rPr>
  </w:style>
  <w:style w:type="paragraph" w:customStyle="1" w:styleId="Teksttreci50">
    <w:name w:val="Tekst treści (5)"/>
    <w:basedOn w:val="Normalny"/>
    <w:link w:val="Teksttreci5"/>
    <w:rsid w:val="00CD21B7"/>
    <w:pPr>
      <w:shd w:val="clear" w:color="auto" w:fill="FFFFFF"/>
      <w:spacing w:after="180" w:line="326" w:lineRule="exact"/>
      <w:jc w:val="center"/>
    </w:pPr>
    <w:rPr>
      <w:rFonts w:ascii="Bookman Old Style" w:eastAsia="Bookman Old Style" w:hAnsi="Bookman Old Style" w:cs="Bookman Old Style"/>
      <w:spacing w:val="20"/>
      <w:sz w:val="18"/>
      <w:szCs w:val="18"/>
    </w:rPr>
  </w:style>
  <w:style w:type="paragraph" w:customStyle="1" w:styleId="Nagweklubstopka20">
    <w:name w:val="Nagłówek lub stopka (2)"/>
    <w:basedOn w:val="Normalny"/>
    <w:link w:val="Nagweklubstopka2"/>
    <w:rsid w:val="00CD21B7"/>
    <w:pPr>
      <w:shd w:val="clear" w:color="auto" w:fill="FFFFFF"/>
      <w:spacing w:line="0" w:lineRule="atLeast"/>
    </w:pPr>
    <w:rPr>
      <w:rFonts w:ascii="Bookman Old Style" w:eastAsia="Bookman Old Style" w:hAnsi="Bookman Old Style" w:cs="Bookman Old Style"/>
      <w:spacing w:val="-20"/>
      <w:sz w:val="17"/>
      <w:szCs w:val="17"/>
    </w:rPr>
  </w:style>
  <w:style w:type="paragraph" w:customStyle="1" w:styleId="Teksttreci60">
    <w:name w:val="Tekst treści (6)"/>
    <w:basedOn w:val="Normalny"/>
    <w:link w:val="Teksttreci6"/>
    <w:rsid w:val="00CD21B7"/>
    <w:pPr>
      <w:shd w:val="clear" w:color="auto" w:fill="FFFFFF"/>
      <w:spacing w:before="60" w:after="60" w:line="0" w:lineRule="atLeast"/>
      <w:ind w:hanging="300"/>
      <w:jc w:val="right"/>
    </w:pPr>
    <w:rPr>
      <w:rFonts w:ascii="Bookman Old Style" w:eastAsia="Bookman Old Style" w:hAnsi="Bookman Old Style" w:cs="Bookman Old Style"/>
      <w:b/>
      <w:bCs/>
      <w:sz w:val="19"/>
      <w:szCs w:val="19"/>
    </w:rPr>
  </w:style>
  <w:style w:type="paragraph" w:customStyle="1" w:styleId="Nagwek240">
    <w:name w:val="Nagłówek #2 (4)"/>
    <w:basedOn w:val="Normalny"/>
    <w:link w:val="Nagwek24"/>
    <w:rsid w:val="00CD21B7"/>
    <w:pPr>
      <w:shd w:val="clear" w:color="auto" w:fill="FFFFFF"/>
      <w:spacing w:before="900" w:after="240" w:line="0" w:lineRule="atLeast"/>
      <w:jc w:val="both"/>
      <w:outlineLvl w:val="1"/>
    </w:pPr>
    <w:rPr>
      <w:rFonts w:ascii="Arial" w:eastAsia="Arial" w:hAnsi="Arial" w:cs="Arial"/>
      <w:b/>
      <w:bCs/>
      <w:spacing w:val="10"/>
      <w:sz w:val="21"/>
      <w:szCs w:val="21"/>
    </w:rPr>
  </w:style>
  <w:style w:type="paragraph" w:customStyle="1" w:styleId="Teksttreci70">
    <w:name w:val="Tekst treści (7)"/>
    <w:basedOn w:val="Normalny"/>
    <w:link w:val="Teksttreci7"/>
    <w:rsid w:val="00CD21B7"/>
    <w:pPr>
      <w:shd w:val="clear" w:color="auto" w:fill="FFFFFF"/>
      <w:spacing w:before="240" w:line="211" w:lineRule="exact"/>
      <w:ind w:hanging="400"/>
      <w:jc w:val="both"/>
    </w:pPr>
    <w:rPr>
      <w:rFonts w:ascii="Bookman Old Style" w:eastAsia="Bookman Old Style" w:hAnsi="Bookman Old Style" w:cs="Bookman Old Style"/>
      <w:sz w:val="16"/>
      <w:szCs w:val="16"/>
    </w:rPr>
  </w:style>
  <w:style w:type="paragraph" w:customStyle="1" w:styleId="Teksttreci90">
    <w:name w:val="Tekst treści (9)"/>
    <w:basedOn w:val="Normalny"/>
    <w:link w:val="Teksttreci9"/>
    <w:rsid w:val="00CD21B7"/>
    <w:pPr>
      <w:shd w:val="clear" w:color="auto" w:fill="FFFFFF"/>
      <w:spacing w:line="0" w:lineRule="atLeast"/>
    </w:pPr>
    <w:rPr>
      <w:rFonts w:ascii="Bookman Old Style" w:eastAsia="Bookman Old Style" w:hAnsi="Bookman Old Style" w:cs="Bookman Old Style"/>
      <w:b/>
      <w:bCs/>
      <w:i/>
      <w:iCs/>
      <w:sz w:val="15"/>
      <w:szCs w:val="15"/>
    </w:rPr>
  </w:style>
  <w:style w:type="paragraph" w:customStyle="1" w:styleId="Nagwek250">
    <w:name w:val="Nagłówek #2 (5)"/>
    <w:basedOn w:val="Normalny"/>
    <w:link w:val="Nagwek25"/>
    <w:rsid w:val="00CD21B7"/>
    <w:pPr>
      <w:shd w:val="clear" w:color="auto" w:fill="FFFFFF"/>
      <w:spacing w:after="180" w:line="0" w:lineRule="atLeast"/>
      <w:jc w:val="both"/>
      <w:outlineLvl w:val="1"/>
    </w:pPr>
    <w:rPr>
      <w:rFonts w:ascii="Arial" w:eastAsia="Arial" w:hAnsi="Arial" w:cs="Arial"/>
      <w:b/>
      <w:bCs/>
      <w:spacing w:val="1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D21B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D21B7"/>
    <w:rPr>
      <w:color w:val="0066CC"/>
      <w:u w:val="single"/>
    </w:rPr>
  </w:style>
  <w:style w:type="character" w:customStyle="1" w:styleId="Nagwek1">
    <w:name w:val="Nagłówek #1_"/>
    <w:basedOn w:val="Domylnaczcionkaakapitu"/>
    <w:link w:val="Nagwek10"/>
    <w:rsid w:val="00CD21B7"/>
    <w:rPr>
      <w:rFonts w:ascii="Georgia" w:eastAsia="Georgia" w:hAnsi="Georgia" w:cs="Georgia"/>
      <w:b w:val="0"/>
      <w:bCs w:val="0"/>
      <w:i w:val="0"/>
      <w:iCs w:val="0"/>
      <w:smallCaps w:val="0"/>
      <w:strike w:val="0"/>
      <w:spacing w:val="50"/>
      <w:sz w:val="56"/>
      <w:szCs w:val="56"/>
      <w:u w:val="none"/>
    </w:rPr>
  </w:style>
  <w:style w:type="character" w:customStyle="1" w:styleId="Teksttreci3">
    <w:name w:val="Tekst treści (3)_"/>
    <w:basedOn w:val="Domylnaczcionkaakapitu"/>
    <w:link w:val="Teksttreci30"/>
    <w:rsid w:val="00CD21B7"/>
    <w:rPr>
      <w:rFonts w:ascii="Bookman Old Style" w:eastAsia="Bookman Old Style" w:hAnsi="Bookman Old Style" w:cs="Bookman Old Style"/>
      <w:b w:val="0"/>
      <w:bCs w:val="0"/>
      <w:i w:val="0"/>
      <w:iCs w:val="0"/>
      <w:smallCaps w:val="0"/>
      <w:strike w:val="0"/>
      <w:spacing w:val="60"/>
      <w:sz w:val="18"/>
      <w:szCs w:val="18"/>
      <w:u w:val="none"/>
    </w:rPr>
  </w:style>
  <w:style w:type="character" w:customStyle="1" w:styleId="Teksttreci3Odstpy1pt">
    <w:name w:val="Tekst treści (3) + Odstępy 1 pt"/>
    <w:basedOn w:val="Teksttreci3"/>
    <w:rsid w:val="00CD21B7"/>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Nagwek2">
    <w:name w:val="Nagłówek #2_"/>
    <w:basedOn w:val="Domylnaczcionkaakapitu"/>
    <w:link w:val="Nagwek20"/>
    <w:rsid w:val="00CD21B7"/>
    <w:rPr>
      <w:rFonts w:ascii="Bookman Old Style" w:eastAsia="Bookman Old Style" w:hAnsi="Bookman Old Style" w:cs="Bookman Old Style"/>
      <w:b/>
      <w:bCs/>
      <w:i w:val="0"/>
      <w:iCs w:val="0"/>
      <w:smallCaps w:val="0"/>
      <w:strike w:val="0"/>
      <w:sz w:val="19"/>
      <w:szCs w:val="19"/>
      <w:u w:val="none"/>
    </w:rPr>
  </w:style>
  <w:style w:type="character" w:customStyle="1" w:styleId="Nagwek22">
    <w:name w:val="Nagłówek #2 (2)_"/>
    <w:basedOn w:val="Domylnaczcionkaakapitu"/>
    <w:link w:val="Nagwek220"/>
    <w:rsid w:val="00CD21B7"/>
    <w:rPr>
      <w:rFonts w:ascii="Bookman Old Style" w:eastAsia="Bookman Old Style" w:hAnsi="Bookman Old Style" w:cs="Bookman Old Style"/>
      <w:b/>
      <w:bCs/>
      <w:i w:val="0"/>
      <w:iCs w:val="0"/>
      <w:smallCaps w:val="0"/>
      <w:strike w:val="0"/>
      <w:spacing w:val="20"/>
      <w:sz w:val="21"/>
      <w:szCs w:val="21"/>
      <w:u w:val="none"/>
    </w:rPr>
  </w:style>
  <w:style w:type="character" w:customStyle="1" w:styleId="Nagwek2295ptBezpogrubieniaOdstpy0pt">
    <w:name w:val="Nagłówek #2 (2) + 9;5 pt;Bez pogrubienia;Odstępy 0 pt"/>
    <w:basedOn w:val="Nagwek22"/>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22ArialOdstpy0pt">
    <w:name w:val="Nagłówek #2 (2) + Arial;Odstępy 0 pt"/>
    <w:basedOn w:val="Nagwek22"/>
    <w:rsid w:val="00CD21B7"/>
    <w:rPr>
      <w:rFonts w:ascii="Arial" w:eastAsia="Arial" w:hAnsi="Arial" w:cs="Arial"/>
      <w:b/>
      <w:bCs/>
      <w:i w:val="0"/>
      <w:iCs w:val="0"/>
      <w:smallCaps w:val="0"/>
      <w:strike w:val="0"/>
      <w:color w:val="000000"/>
      <w:spacing w:val="10"/>
      <w:w w:val="100"/>
      <w:position w:val="0"/>
      <w:sz w:val="21"/>
      <w:szCs w:val="21"/>
      <w:u w:val="none"/>
      <w:lang w:val="pl-PL" w:eastAsia="pl-PL" w:bidi="pl-PL"/>
    </w:rPr>
  </w:style>
  <w:style w:type="character" w:customStyle="1" w:styleId="Teksttreci2">
    <w:name w:val="Tekst treści (2)_"/>
    <w:basedOn w:val="Domylnaczcionkaakapitu"/>
    <w:link w:val="Teksttreci20"/>
    <w:rsid w:val="00CD21B7"/>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Odstpy2pt">
    <w:name w:val="Tekst treści (2) + Odstępy 2 pt"/>
    <w:basedOn w:val="Teksttreci2"/>
    <w:rsid w:val="00CD21B7"/>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2Kursywa">
    <w:name w:val="Tekst treści (2) + Kursywa"/>
    <w:basedOn w:val="Teksttreci2"/>
    <w:rsid w:val="00CD21B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CD21B7"/>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CD21B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CD21B7"/>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Odstpy2pt0">
    <w:name w:val="Tekst treści (2) + Odstępy 2 pt"/>
    <w:basedOn w:val="Teksttreci2"/>
    <w:rsid w:val="00CD21B7"/>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2Maelitery">
    <w:name w:val="Tekst treści (2) + Małe litery"/>
    <w:basedOn w:val="Teksttreci2"/>
    <w:rsid w:val="00CD21B7"/>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Nagwek23">
    <w:name w:val="Nagłówek #2 (3)_"/>
    <w:basedOn w:val="Domylnaczcionkaakapitu"/>
    <w:link w:val="Nagwek230"/>
    <w:rsid w:val="00CD21B7"/>
    <w:rPr>
      <w:rFonts w:ascii="Bookman Old Style" w:eastAsia="Bookman Old Style" w:hAnsi="Bookman Old Style" w:cs="Bookman Old Style"/>
      <w:b/>
      <w:bCs/>
      <w:i w:val="0"/>
      <w:iCs w:val="0"/>
      <w:smallCaps w:val="0"/>
      <w:strike w:val="0"/>
      <w:spacing w:val="50"/>
      <w:sz w:val="21"/>
      <w:szCs w:val="21"/>
      <w:u w:val="none"/>
    </w:rPr>
  </w:style>
  <w:style w:type="character" w:customStyle="1" w:styleId="Nagwek2395ptBezpogrubieniaOdstpy0pt">
    <w:name w:val="Nagłówek #2 (3) + 9;5 pt;Bez pogrubienia;Odstępy 0 pt"/>
    <w:basedOn w:val="Nagwek23"/>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4">
    <w:name w:val="Tekst treści (4)_"/>
    <w:basedOn w:val="Domylnaczcionkaakapitu"/>
    <w:link w:val="Teksttreci40"/>
    <w:rsid w:val="00CD21B7"/>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5">
    <w:name w:val="Tekst treści (5)_"/>
    <w:basedOn w:val="Domylnaczcionkaakapitu"/>
    <w:link w:val="Teksttreci50"/>
    <w:rsid w:val="00CD21B7"/>
    <w:rPr>
      <w:rFonts w:ascii="Bookman Old Style" w:eastAsia="Bookman Old Style" w:hAnsi="Bookman Old Style" w:cs="Bookman Old Style"/>
      <w:b w:val="0"/>
      <w:bCs w:val="0"/>
      <w:i w:val="0"/>
      <w:iCs w:val="0"/>
      <w:smallCaps w:val="0"/>
      <w:strike w:val="0"/>
      <w:spacing w:val="20"/>
      <w:sz w:val="18"/>
      <w:szCs w:val="18"/>
      <w:u w:val="none"/>
    </w:rPr>
  </w:style>
  <w:style w:type="character" w:customStyle="1" w:styleId="Nagwek22Odstpy-1pt">
    <w:name w:val="Nagłówek #2 (2) + Odstępy -1 pt"/>
    <w:basedOn w:val="Nagwek22"/>
    <w:rsid w:val="00CD21B7"/>
    <w:rPr>
      <w:rFonts w:ascii="Bookman Old Style" w:eastAsia="Bookman Old Style" w:hAnsi="Bookman Old Style" w:cs="Bookman Old Style"/>
      <w:b/>
      <w:bCs/>
      <w:i w:val="0"/>
      <w:iCs w:val="0"/>
      <w:smallCaps w:val="0"/>
      <w:strike w:val="0"/>
      <w:color w:val="000000"/>
      <w:spacing w:val="-20"/>
      <w:w w:val="100"/>
      <w:position w:val="0"/>
      <w:sz w:val="21"/>
      <w:szCs w:val="21"/>
      <w:u w:val="none"/>
      <w:lang w:val="pl-PL" w:eastAsia="pl-PL" w:bidi="pl-PL"/>
    </w:rPr>
  </w:style>
  <w:style w:type="character" w:customStyle="1" w:styleId="PogrubienieTeksttreci2105ptOdstpy1pt">
    <w:name w:val="Pogrubienie;Tekst treści (2) + 10;5 pt;Odstępy 1 pt"/>
    <w:basedOn w:val="Teksttreci2"/>
    <w:rsid w:val="00CD21B7"/>
    <w:rPr>
      <w:rFonts w:ascii="Bookman Old Style" w:eastAsia="Bookman Old Style" w:hAnsi="Bookman Old Style" w:cs="Bookman Old Style"/>
      <w:b/>
      <w:bCs/>
      <w:i w:val="0"/>
      <w:iCs w:val="0"/>
      <w:smallCaps w:val="0"/>
      <w:strike w:val="0"/>
      <w:color w:val="000000"/>
      <w:spacing w:val="20"/>
      <w:w w:val="100"/>
      <w:position w:val="0"/>
      <w:sz w:val="21"/>
      <w:szCs w:val="21"/>
      <w:u w:val="none"/>
      <w:lang w:val="pl-PL" w:eastAsia="pl-PL" w:bidi="pl-PL"/>
    </w:rPr>
  </w:style>
  <w:style w:type="character" w:customStyle="1" w:styleId="Nagweklubstopka2">
    <w:name w:val="Nagłówek lub stopka (2)_"/>
    <w:basedOn w:val="Domylnaczcionkaakapitu"/>
    <w:link w:val="Nagweklubstopka20"/>
    <w:rsid w:val="00CD21B7"/>
    <w:rPr>
      <w:rFonts w:ascii="Bookman Old Style" w:eastAsia="Bookman Old Style" w:hAnsi="Bookman Old Style" w:cs="Bookman Old Style"/>
      <w:b w:val="0"/>
      <w:bCs w:val="0"/>
      <w:i w:val="0"/>
      <w:iCs w:val="0"/>
      <w:smallCaps w:val="0"/>
      <w:strike w:val="0"/>
      <w:spacing w:val="-20"/>
      <w:sz w:val="17"/>
      <w:szCs w:val="17"/>
      <w:u w:val="none"/>
    </w:rPr>
  </w:style>
  <w:style w:type="character" w:customStyle="1" w:styleId="Nagwek2BezpogrubieniaKursywa">
    <w:name w:val="Nagłówek #2 + Bez pogrubienia;Kursywa"/>
    <w:basedOn w:val="Nagwek2"/>
    <w:rsid w:val="00CD21B7"/>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Bezpogrubienia">
    <w:name w:val="Nagłówek #2 + Bez pogrubienia"/>
    <w:basedOn w:val="Nagwek2"/>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2GeorgiaBezpogrubieniaKursywa">
    <w:name w:val="Nagłówek #2 + Georgia;Bez pogrubienia;Kursywa"/>
    <w:basedOn w:val="Nagwek2"/>
    <w:rsid w:val="00CD21B7"/>
    <w:rPr>
      <w:rFonts w:ascii="Georgia" w:eastAsia="Georgia" w:hAnsi="Georgia" w:cs="Georgia"/>
      <w:b/>
      <w:bCs/>
      <w:i/>
      <w:iCs/>
      <w:smallCaps w:val="0"/>
      <w:strike w:val="0"/>
      <w:color w:val="000000"/>
      <w:spacing w:val="0"/>
      <w:w w:val="100"/>
      <w:position w:val="0"/>
      <w:sz w:val="19"/>
      <w:szCs w:val="19"/>
      <w:u w:val="none"/>
      <w:lang w:val="cs-CZ" w:eastAsia="cs-CZ" w:bidi="cs-CZ"/>
    </w:rPr>
  </w:style>
  <w:style w:type="character" w:customStyle="1" w:styleId="Teksttreci6">
    <w:name w:val="Tekst treści (6)_"/>
    <w:basedOn w:val="Domylnaczcionkaakapitu"/>
    <w:link w:val="Teksttreci60"/>
    <w:rsid w:val="00CD21B7"/>
    <w:rPr>
      <w:rFonts w:ascii="Bookman Old Style" w:eastAsia="Bookman Old Style" w:hAnsi="Bookman Old Style" w:cs="Bookman Old Style"/>
      <w:b/>
      <w:bCs/>
      <w:i w:val="0"/>
      <w:iCs w:val="0"/>
      <w:smallCaps w:val="0"/>
      <w:strike w:val="0"/>
      <w:sz w:val="19"/>
      <w:szCs w:val="19"/>
      <w:u w:val="none"/>
    </w:rPr>
  </w:style>
  <w:style w:type="character" w:customStyle="1" w:styleId="Teksttreci6BezpogrubieniaKursywa">
    <w:name w:val="Tekst treści (6) + Bez pogrubienia;Kursywa"/>
    <w:basedOn w:val="Teksttreci6"/>
    <w:rsid w:val="00CD21B7"/>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6Bezpogrubienia">
    <w:name w:val="Tekst treści (6) + Bez pogrubienia"/>
    <w:basedOn w:val="Teksttreci6"/>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24">
    <w:name w:val="Nagłówek #2 (4)_"/>
    <w:basedOn w:val="Domylnaczcionkaakapitu"/>
    <w:link w:val="Nagwek240"/>
    <w:rsid w:val="00CD21B7"/>
    <w:rPr>
      <w:rFonts w:ascii="Arial" w:eastAsia="Arial" w:hAnsi="Arial" w:cs="Arial"/>
      <w:b/>
      <w:bCs/>
      <w:i w:val="0"/>
      <w:iCs w:val="0"/>
      <w:smallCaps w:val="0"/>
      <w:strike w:val="0"/>
      <w:spacing w:val="10"/>
      <w:sz w:val="21"/>
      <w:szCs w:val="21"/>
      <w:u w:val="none"/>
    </w:rPr>
  </w:style>
  <w:style w:type="character" w:customStyle="1" w:styleId="Nagwek24BookmanOldStyle95ptBezpogrubieniaOdstpy0pt">
    <w:name w:val="Nagłówek #2 (4) + Bookman Old Style;9;5 pt;Bez pogrubienia;Odstępy 0 pt"/>
    <w:basedOn w:val="Nagwek24"/>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CD21B7"/>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KursywaOdstpy1pt">
    <w:name w:val="Tekst treści (2) + Kursywa;Odstępy 1 pt"/>
    <w:basedOn w:val="Teksttreci2"/>
    <w:rsid w:val="00CD21B7"/>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8Bezkursywy">
    <w:name w:val="Tekst treści (8) + Bez kursywy"/>
    <w:basedOn w:val="Domylnaczcionkaakapitu"/>
    <w:rsid w:val="00CD21B7"/>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8">
    <w:name w:val="Tekst treści (8)"/>
    <w:basedOn w:val="Domylnaczcionkaakapitu"/>
    <w:rsid w:val="00CD21B7"/>
    <w:rPr>
      <w:rFonts w:ascii="Bookman Old Style" w:eastAsia="Bookman Old Style" w:hAnsi="Bookman Old Style" w:cs="Bookman Old Style"/>
      <w:b w:val="0"/>
      <w:bCs w:val="0"/>
      <w:i/>
      <w:iCs/>
      <w:smallCaps w:val="0"/>
      <w:strike w:val="0"/>
      <w:sz w:val="19"/>
      <w:szCs w:val="19"/>
      <w:u w:val="none"/>
    </w:rPr>
  </w:style>
  <w:style w:type="character" w:customStyle="1" w:styleId="Teksttreci9">
    <w:name w:val="Tekst treści (9)_"/>
    <w:basedOn w:val="Domylnaczcionkaakapitu"/>
    <w:link w:val="Teksttreci90"/>
    <w:rsid w:val="00CD21B7"/>
    <w:rPr>
      <w:rFonts w:ascii="Bookman Old Style" w:eastAsia="Bookman Old Style" w:hAnsi="Bookman Old Style" w:cs="Bookman Old Style"/>
      <w:b/>
      <w:bCs/>
      <w:i/>
      <w:iCs/>
      <w:smallCaps w:val="0"/>
      <w:strike w:val="0"/>
      <w:sz w:val="15"/>
      <w:szCs w:val="15"/>
      <w:u w:val="none"/>
    </w:rPr>
  </w:style>
  <w:style w:type="character" w:customStyle="1" w:styleId="Nagwek25">
    <w:name w:val="Nagłówek #2 (5)_"/>
    <w:basedOn w:val="Domylnaczcionkaakapitu"/>
    <w:link w:val="Nagwek250"/>
    <w:rsid w:val="00CD21B7"/>
    <w:rPr>
      <w:rFonts w:ascii="Arial" w:eastAsia="Arial" w:hAnsi="Arial" w:cs="Arial"/>
      <w:b/>
      <w:bCs/>
      <w:i w:val="0"/>
      <w:iCs w:val="0"/>
      <w:smallCaps w:val="0"/>
      <w:strike w:val="0"/>
      <w:spacing w:val="10"/>
      <w:sz w:val="21"/>
      <w:szCs w:val="21"/>
      <w:u w:val="none"/>
    </w:rPr>
  </w:style>
  <w:style w:type="character" w:customStyle="1" w:styleId="Nagwek25BookmanOldStyle95ptBezpogrubieniaOdstpy0pt">
    <w:name w:val="Nagłówek #2 (5) + Bookman Old Style;9;5 pt;Bez pogrubienia;Odstępy 0 pt"/>
    <w:basedOn w:val="Nagwek25"/>
    <w:rsid w:val="00CD21B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795pt">
    <w:name w:val="Tekst treści (7) + 9;5 pt"/>
    <w:basedOn w:val="Teksttreci7"/>
    <w:rsid w:val="00CD21B7"/>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7105ptOdstpy1pt">
    <w:name w:val="Pogrubienie;Tekst treści (7) + 10;5 pt;Odstępy 1 pt"/>
    <w:basedOn w:val="Teksttreci7"/>
    <w:rsid w:val="00CD21B7"/>
    <w:rPr>
      <w:rFonts w:ascii="Bookman Old Style" w:eastAsia="Bookman Old Style" w:hAnsi="Bookman Old Style" w:cs="Bookman Old Style"/>
      <w:b/>
      <w:bCs/>
      <w:i w:val="0"/>
      <w:iCs w:val="0"/>
      <w:smallCaps w:val="0"/>
      <w:strike w:val="0"/>
      <w:color w:val="000000"/>
      <w:spacing w:val="20"/>
      <w:w w:val="100"/>
      <w:position w:val="0"/>
      <w:sz w:val="21"/>
      <w:szCs w:val="21"/>
      <w:u w:val="none"/>
      <w:lang w:val="pl-PL" w:eastAsia="pl-PL" w:bidi="pl-PL"/>
    </w:rPr>
  </w:style>
  <w:style w:type="paragraph" w:customStyle="1" w:styleId="Nagwek10">
    <w:name w:val="Nagłówek #1"/>
    <w:basedOn w:val="Normalny"/>
    <w:link w:val="Nagwek1"/>
    <w:rsid w:val="00CD21B7"/>
    <w:pPr>
      <w:shd w:val="clear" w:color="auto" w:fill="FFFFFF"/>
      <w:spacing w:after="300" w:line="0" w:lineRule="atLeast"/>
      <w:outlineLvl w:val="0"/>
    </w:pPr>
    <w:rPr>
      <w:rFonts w:ascii="Georgia" w:eastAsia="Georgia" w:hAnsi="Georgia" w:cs="Georgia"/>
      <w:spacing w:val="50"/>
      <w:sz w:val="56"/>
      <w:szCs w:val="56"/>
    </w:rPr>
  </w:style>
  <w:style w:type="paragraph" w:customStyle="1" w:styleId="Teksttreci30">
    <w:name w:val="Tekst treści (3)"/>
    <w:basedOn w:val="Normalny"/>
    <w:link w:val="Teksttreci3"/>
    <w:rsid w:val="00CD21B7"/>
    <w:pPr>
      <w:shd w:val="clear" w:color="auto" w:fill="FFFFFF"/>
      <w:spacing w:before="300" w:after="60" w:line="0" w:lineRule="atLeast"/>
      <w:jc w:val="both"/>
    </w:pPr>
    <w:rPr>
      <w:rFonts w:ascii="Bookman Old Style" w:eastAsia="Bookman Old Style" w:hAnsi="Bookman Old Style" w:cs="Bookman Old Style"/>
      <w:spacing w:val="60"/>
      <w:sz w:val="18"/>
      <w:szCs w:val="18"/>
    </w:rPr>
  </w:style>
  <w:style w:type="paragraph" w:customStyle="1" w:styleId="Nagwek20">
    <w:name w:val="Nagłówek #2"/>
    <w:basedOn w:val="Normalny"/>
    <w:link w:val="Nagwek2"/>
    <w:rsid w:val="00CD21B7"/>
    <w:pPr>
      <w:shd w:val="clear" w:color="auto" w:fill="FFFFFF"/>
      <w:spacing w:before="60" w:after="1080" w:line="0" w:lineRule="atLeast"/>
      <w:ind w:hanging="300"/>
      <w:jc w:val="center"/>
      <w:outlineLvl w:val="1"/>
    </w:pPr>
    <w:rPr>
      <w:rFonts w:ascii="Bookman Old Style" w:eastAsia="Bookman Old Style" w:hAnsi="Bookman Old Style" w:cs="Bookman Old Style"/>
      <w:b/>
      <w:bCs/>
      <w:sz w:val="19"/>
      <w:szCs w:val="19"/>
    </w:rPr>
  </w:style>
  <w:style w:type="paragraph" w:customStyle="1" w:styleId="Nagwek220">
    <w:name w:val="Nagłówek #2 (2)"/>
    <w:basedOn w:val="Normalny"/>
    <w:link w:val="Nagwek22"/>
    <w:rsid w:val="00CD21B7"/>
    <w:pPr>
      <w:shd w:val="clear" w:color="auto" w:fill="FFFFFF"/>
      <w:spacing w:before="1080" w:after="300" w:line="298" w:lineRule="exact"/>
      <w:ind w:hanging="1980"/>
      <w:outlineLvl w:val="1"/>
    </w:pPr>
    <w:rPr>
      <w:rFonts w:ascii="Bookman Old Style" w:eastAsia="Bookman Old Style" w:hAnsi="Bookman Old Style" w:cs="Bookman Old Style"/>
      <w:b/>
      <w:bCs/>
      <w:spacing w:val="20"/>
      <w:sz w:val="21"/>
      <w:szCs w:val="21"/>
    </w:rPr>
  </w:style>
  <w:style w:type="paragraph" w:customStyle="1" w:styleId="Teksttreci20">
    <w:name w:val="Tekst treści (2)"/>
    <w:basedOn w:val="Normalny"/>
    <w:link w:val="Teksttreci2"/>
    <w:rsid w:val="00CD21B7"/>
    <w:pPr>
      <w:shd w:val="clear" w:color="auto" w:fill="FFFFFF"/>
      <w:spacing w:before="300" w:line="254" w:lineRule="exact"/>
      <w:ind w:hanging="900"/>
      <w:jc w:val="both"/>
    </w:pPr>
    <w:rPr>
      <w:rFonts w:ascii="Bookman Old Style" w:eastAsia="Bookman Old Style" w:hAnsi="Bookman Old Style" w:cs="Bookman Old Style"/>
      <w:sz w:val="19"/>
      <w:szCs w:val="19"/>
    </w:rPr>
  </w:style>
  <w:style w:type="paragraph" w:customStyle="1" w:styleId="Stopka1">
    <w:name w:val="Stopka1"/>
    <w:basedOn w:val="Normalny"/>
    <w:link w:val="Stopka"/>
    <w:rsid w:val="00CD21B7"/>
    <w:pPr>
      <w:shd w:val="clear" w:color="auto" w:fill="FFFFFF"/>
      <w:spacing w:line="211" w:lineRule="exact"/>
      <w:jc w:val="right"/>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CD21B7"/>
    <w:pPr>
      <w:shd w:val="clear" w:color="auto" w:fill="FFFFFF"/>
      <w:spacing w:line="0" w:lineRule="atLeast"/>
    </w:pPr>
    <w:rPr>
      <w:rFonts w:ascii="Bookman Old Style" w:eastAsia="Bookman Old Style" w:hAnsi="Bookman Old Style" w:cs="Bookman Old Style"/>
      <w:sz w:val="16"/>
      <w:szCs w:val="16"/>
    </w:rPr>
  </w:style>
  <w:style w:type="paragraph" w:customStyle="1" w:styleId="Nagwek230">
    <w:name w:val="Nagłówek #2 (3)"/>
    <w:basedOn w:val="Normalny"/>
    <w:link w:val="Nagwek23"/>
    <w:rsid w:val="00CD21B7"/>
    <w:pPr>
      <w:shd w:val="clear" w:color="auto" w:fill="FFFFFF"/>
      <w:spacing w:before="780" w:line="326" w:lineRule="exact"/>
      <w:jc w:val="both"/>
      <w:outlineLvl w:val="1"/>
    </w:pPr>
    <w:rPr>
      <w:rFonts w:ascii="Bookman Old Style" w:eastAsia="Bookman Old Style" w:hAnsi="Bookman Old Style" w:cs="Bookman Old Style"/>
      <w:b/>
      <w:bCs/>
      <w:spacing w:val="50"/>
      <w:sz w:val="21"/>
      <w:szCs w:val="21"/>
    </w:rPr>
  </w:style>
  <w:style w:type="paragraph" w:customStyle="1" w:styleId="Teksttreci40">
    <w:name w:val="Tekst treści (4)"/>
    <w:basedOn w:val="Normalny"/>
    <w:link w:val="Teksttreci4"/>
    <w:rsid w:val="00CD21B7"/>
    <w:pPr>
      <w:shd w:val="clear" w:color="auto" w:fill="FFFFFF"/>
      <w:spacing w:line="326" w:lineRule="exact"/>
      <w:jc w:val="center"/>
    </w:pPr>
    <w:rPr>
      <w:rFonts w:ascii="Bookman Old Style" w:eastAsia="Bookman Old Style" w:hAnsi="Bookman Old Style" w:cs="Bookman Old Style"/>
      <w:sz w:val="14"/>
      <w:szCs w:val="14"/>
    </w:rPr>
  </w:style>
  <w:style w:type="paragraph" w:customStyle="1" w:styleId="Teksttreci50">
    <w:name w:val="Tekst treści (5)"/>
    <w:basedOn w:val="Normalny"/>
    <w:link w:val="Teksttreci5"/>
    <w:rsid w:val="00CD21B7"/>
    <w:pPr>
      <w:shd w:val="clear" w:color="auto" w:fill="FFFFFF"/>
      <w:spacing w:after="180" w:line="326" w:lineRule="exact"/>
      <w:jc w:val="center"/>
    </w:pPr>
    <w:rPr>
      <w:rFonts w:ascii="Bookman Old Style" w:eastAsia="Bookman Old Style" w:hAnsi="Bookman Old Style" w:cs="Bookman Old Style"/>
      <w:spacing w:val="20"/>
      <w:sz w:val="18"/>
      <w:szCs w:val="18"/>
    </w:rPr>
  </w:style>
  <w:style w:type="paragraph" w:customStyle="1" w:styleId="Nagweklubstopka20">
    <w:name w:val="Nagłówek lub stopka (2)"/>
    <w:basedOn w:val="Normalny"/>
    <w:link w:val="Nagweklubstopka2"/>
    <w:rsid w:val="00CD21B7"/>
    <w:pPr>
      <w:shd w:val="clear" w:color="auto" w:fill="FFFFFF"/>
      <w:spacing w:line="0" w:lineRule="atLeast"/>
    </w:pPr>
    <w:rPr>
      <w:rFonts w:ascii="Bookman Old Style" w:eastAsia="Bookman Old Style" w:hAnsi="Bookman Old Style" w:cs="Bookman Old Style"/>
      <w:spacing w:val="-20"/>
      <w:sz w:val="17"/>
      <w:szCs w:val="17"/>
    </w:rPr>
  </w:style>
  <w:style w:type="paragraph" w:customStyle="1" w:styleId="Teksttreci60">
    <w:name w:val="Tekst treści (6)"/>
    <w:basedOn w:val="Normalny"/>
    <w:link w:val="Teksttreci6"/>
    <w:rsid w:val="00CD21B7"/>
    <w:pPr>
      <w:shd w:val="clear" w:color="auto" w:fill="FFFFFF"/>
      <w:spacing w:before="60" w:after="60" w:line="0" w:lineRule="atLeast"/>
      <w:ind w:hanging="300"/>
      <w:jc w:val="right"/>
    </w:pPr>
    <w:rPr>
      <w:rFonts w:ascii="Bookman Old Style" w:eastAsia="Bookman Old Style" w:hAnsi="Bookman Old Style" w:cs="Bookman Old Style"/>
      <w:b/>
      <w:bCs/>
      <w:sz w:val="19"/>
      <w:szCs w:val="19"/>
    </w:rPr>
  </w:style>
  <w:style w:type="paragraph" w:customStyle="1" w:styleId="Nagwek240">
    <w:name w:val="Nagłówek #2 (4)"/>
    <w:basedOn w:val="Normalny"/>
    <w:link w:val="Nagwek24"/>
    <w:rsid w:val="00CD21B7"/>
    <w:pPr>
      <w:shd w:val="clear" w:color="auto" w:fill="FFFFFF"/>
      <w:spacing w:before="900" w:after="240" w:line="0" w:lineRule="atLeast"/>
      <w:jc w:val="both"/>
      <w:outlineLvl w:val="1"/>
    </w:pPr>
    <w:rPr>
      <w:rFonts w:ascii="Arial" w:eastAsia="Arial" w:hAnsi="Arial" w:cs="Arial"/>
      <w:b/>
      <w:bCs/>
      <w:spacing w:val="10"/>
      <w:sz w:val="21"/>
      <w:szCs w:val="21"/>
    </w:rPr>
  </w:style>
  <w:style w:type="paragraph" w:customStyle="1" w:styleId="Teksttreci70">
    <w:name w:val="Tekst treści (7)"/>
    <w:basedOn w:val="Normalny"/>
    <w:link w:val="Teksttreci7"/>
    <w:rsid w:val="00CD21B7"/>
    <w:pPr>
      <w:shd w:val="clear" w:color="auto" w:fill="FFFFFF"/>
      <w:spacing w:before="240" w:line="211" w:lineRule="exact"/>
      <w:ind w:hanging="400"/>
      <w:jc w:val="both"/>
    </w:pPr>
    <w:rPr>
      <w:rFonts w:ascii="Bookman Old Style" w:eastAsia="Bookman Old Style" w:hAnsi="Bookman Old Style" w:cs="Bookman Old Style"/>
      <w:sz w:val="16"/>
      <w:szCs w:val="16"/>
    </w:rPr>
  </w:style>
  <w:style w:type="paragraph" w:customStyle="1" w:styleId="Teksttreci90">
    <w:name w:val="Tekst treści (9)"/>
    <w:basedOn w:val="Normalny"/>
    <w:link w:val="Teksttreci9"/>
    <w:rsid w:val="00CD21B7"/>
    <w:pPr>
      <w:shd w:val="clear" w:color="auto" w:fill="FFFFFF"/>
      <w:spacing w:line="0" w:lineRule="atLeast"/>
    </w:pPr>
    <w:rPr>
      <w:rFonts w:ascii="Bookman Old Style" w:eastAsia="Bookman Old Style" w:hAnsi="Bookman Old Style" w:cs="Bookman Old Style"/>
      <w:b/>
      <w:bCs/>
      <w:i/>
      <w:iCs/>
      <w:sz w:val="15"/>
      <w:szCs w:val="15"/>
    </w:rPr>
  </w:style>
  <w:style w:type="paragraph" w:customStyle="1" w:styleId="Nagwek250">
    <w:name w:val="Nagłówek #2 (5)"/>
    <w:basedOn w:val="Normalny"/>
    <w:link w:val="Nagwek25"/>
    <w:rsid w:val="00CD21B7"/>
    <w:pPr>
      <w:shd w:val="clear" w:color="auto" w:fill="FFFFFF"/>
      <w:spacing w:after="180" w:line="0" w:lineRule="atLeast"/>
      <w:jc w:val="both"/>
      <w:outlineLvl w:val="1"/>
    </w:pPr>
    <w:rPr>
      <w:rFonts w:ascii="Arial" w:eastAsia="Arial" w:hAnsi="Arial" w:cs="Arial"/>
      <w:b/>
      <w:bCs/>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4808</Words>
  <Characters>28852</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2016-06-14T10:44:00Z</dcterms:created>
  <dcterms:modified xsi:type="dcterms:W3CDTF">2016-06-14T20:29:00Z</dcterms:modified>
</cp:coreProperties>
</file>