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AF" w:rsidRDefault="00F01766">
      <w:pPr>
        <w:pStyle w:val="Nagweklubstopka20"/>
        <w:framePr w:wrap="none" w:vAnchor="page" w:hAnchor="page" w:x="1046" w:y="1243"/>
        <w:shd w:val="clear" w:color="auto" w:fill="auto"/>
        <w:spacing w:line="180" w:lineRule="exact"/>
      </w:pPr>
      <w:r>
        <w:t>ROCZNIK VI.</w:t>
      </w:r>
    </w:p>
    <w:p w:rsidR="00E32EAF" w:rsidRDefault="00F01766">
      <w:pPr>
        <w:pStyle w:val="Nagweklubstopka20"/>
        <w:framePr w:wrap="none" w:vAnchor="page" w:hAnchor="page" w:x="4128" w:y="1243"/>
        <w:shd w:val="clear" w:color="auto" w:fill="auto"/>
        <w:spacing w:line="180" w:lineRule="exact"/>
      </w:pPr>
      <w:r>
        <w:t>1906.</w:t>
      </w:r>
    </w:p>
    <w:p w:rsidR="00E32EAF" w:rsidRDefault="00F01766">
      <w:pPr>
        <w:pStyle w:val="Nagweklubstopka20"/>
        <w:framePr w:wrap="none" w:vAnchor="page" w:hAnchor="page" w:x="7157" w:y="1238"/>
        <w:shd w:val="clear" w:color="auto" w:fill="auto"/>
        <w:spacing w:line="180" w:lineRule="exact"/>
      </w:pPr>
      <w:r>
        <w:t>Nr. 1.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3346"/>
      </w:tblGrid>
      <w:tr w:rsidR="00E32EAF">
        <w:trPr>
          <w:trHeight w:hRule="exact" w:val="840"/>
        </w:trPr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2EAF" w:rsidRDefault="00F01766">
            <w:pPr>
              <w:pStyle w:val="Teksttreci20"/>
              <w:framePr w:w="6686" w:h="2510" w:wrap="none" w:vAnchor="page" w:hAnchor="page" w:x="1037" w:y="1512"/>
              <w:shd w:val="clear" w:color="auto" w:fill="auto"/>
              <w:spacing w:before="0" w:line="480" w:lineRule="exact"/>
              <w:ind w:left="220"/>
              <w:jc w:val="left"/>
            </w:pPr>
            <w:r>
              <w:rPr>
                <w:rStyle w:val="PogrubienieTeksttreci2PalatinoLinotype24pt"/>
              </w:rPr>
              <w:t>PORADNIK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2EAF" w:rsidRDefault="00F01766">
            <w:pPr>
              <w:pStyle w:val="Teksttreci20"/>
              <w:framePr w:w="6686" w:h="2510" w:wrap="none" w:vAnchor="page" w:hAnchor="page" w:x="1037" w:y="1512"/>
              <w:shd w:val="clear" w:color="auto" w:fill="auto"/>
              <w:spacing w:before="0" w:line="480" w:lineRule="exact"/>
              <w:jc w:val="left"/>
            </w:pPr>
            <w:r>
              <w:rPr>
                <w:rStyle w:val="PogrubienieTeksttreci2PalatinoLinotype24pt"/>
              </w:rPr>
              <w:t>JĘZYKOWY</w:t>
            </w:r>
          </w:p>
        </w:tc>
      </w:tr>
      <w:tr w:rsidR="00E32EAF">
        <w:trPr>
          <w:trHeight w:hRule="exact" w:val="619"/>
        </w:trPr>
        <w:tc>
          <w:tcPr>
            <w:tcW w:w="668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2EAF" w:rsidRDefault="00F01766">
            <w:pPr>
              <w:pStyle w:val="Teksttreci20"/>
              <w:framePr w:w="6686" w:h="2510" w:wrap="none" w:vAnchor="page" w:hAnchor="page" w:x="1037" w:y="1512"/>
              <w:shd w:val="clear" w:color="auto" w:fill="auto"/>
              <w:spacing w:before="0" w:line="211" w:lineRule="exact"/>
            </w:pPr>
            <w:r>
              <w:rPr>
                <w:rStyle w:val="PogrubienieTeksttreci2Arial7pt"/>
              </w:rPr>
              <w:t xml:space="preserve">Wychodzi na początku każdego miesiąca w objętości jednego arkusza. Adres </w:t>
            </w:r>
            <w:proofErr w:type="spellStart"/>
            <w:r>
              <w:rPr>
                <w:rStyle w:val="PogrubienieTeksttreci2Arial7pt"/>
              </w:rPr>
              <w:t>Redakcyi</w:t>
            </w:r>
            <w:proofErr w:type="spellEnd"/>
            <w:r>
              <w:rPr>
                <w:rStyle w:val="PogrubienieTeksttreci2Arial7pt"/>
              </w:rPr>
              <w:t xml:space="preserve">: Tarnów (w </w:t>
            </w:r>
            <w:proofErr w:type="spellStart"/>
            <w:r>
              <w:rPr>
                <w:rStyle w:val="PogrubienieTeksttreci2Arial7pt"/>
              </w:rPr>
              <w:t>Galicyi</w:t>
            </w:r>
            <w:proofErr w:type="spellEnd"/>
            <w:r>
              <w:rPr>
                <w:rStyle w:val="PogrubienieTeksttreci2Arial7pt"/>
              </w:rPr>
              <w:t>).</w:t>
            </w:r>
          </w:p>
        </w:tc>
      </w:tr>
      <w:tr w:rsidR="00E32EAF">
        <w:trPr>
          <w:trHeight w:hRule="exact" w:val="1051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2EAF" w:rsidRDefault="00F01766">
            <w:pPr>
              <w:pStyle w:val="Teksttreci20"/>
              <w:framePr w:w="6686" w:h="2510" w:wrap="none" w:vAnchor="page" w:hAnchor="page" w:x="1037" w:y="1512"/>
              <w:shd w:val="clear" w:color="auto" w:fill="auto"/>
              <w:spacing w:before="0" w:line="149" w:lineRule="exact"/>
            </w:pPr>
            <w:r>
              <w:rPr>
                <w:rStyle w:val="Teksttreci265pt"/>
              </w:rPr>
              <w:t xml:space="preserve">Przedpłata roczna wynosi: </w:t>
            </w:r>
            <w:r>
              <w:rPr>
                <w:rStyle w:val="Teksttreci2Arial6pt"/>
              </w:rPr>
              <w:t xml:space="preserve">w Krakowie </w:t>
            </w:r>
            <w:r>
              <w:rPr>
                <w:rStyle w:val="Teksttreci265pt"/>
              </w:rPr>
              <w:t xml:space="preserve">K. 2 hal. 50., z przesyłką pocztową </w:t>
            </w:r>
            <w:r>
              <w:rPr>
                <w:rStyle w:val="Teksttreci2Arial6pt"/>
              </w:rPr>
              <w:t xml:space="preserve">K. </w:t>
            </w:r>
            <w:r>
              <w:rPr>
                <w:rStyle w:val="Teksttreci265pt"/>
              </w:rPr>
              <w:t xml:space="preserve">3 ; </w:t>
            </w:r>
            <w:r>
              <w:rPr>
                <w:rStyle w:val="Teksttreci2Arial6pt"/>
              </w:rPr>
              <w:t xml:space="preserve">w Warszawie </w:t>
            </w:r>
            <w:proofErr w:type="spellStart"/>
            <w:r>
              <w:rPr>
                <w:rStyle w:val="Teksttreci265pt"/>
              </w:rPr>
              <w:t>rs</w:t>
            </w:r>
            <w:proofErr w:type="spellEnd"/>
            <w:r>
              <w:rPr>
                <w:rStyle w:val="Teksttreci265pt"/>
              </w:rPr>
              <w:t xml:space="preserve">. 1 kop. 50, z przesyłką pocztową </w:t>
            </w:r>
            <w:proofErr w:type="spellStart"/>
            <w:r>
              <w:rPr>
                <w:rStyle w:val="Teksttreci265pt"/>
              </w:rPr>
              <w:t>rs</w:t>
            </w:r>
            <w:proofErr w:type="spellEnd"/>
            <w:r>
              <w:rPr>
                <w:rStyle w:val="Teksttreci265pt"/>
              </w:rPr>
              <w:t>. 1 kop. 80; w krajach należących do związku pocztowego franków 4.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2EAF" w:rsidRDefault="00F01766">
            <w:pPr>
              <w:pStyle w:val="Teksttreci20"/>
              <w:framePr w:w="6686" w:h="2510" w:wrap="none" w:vAnchor="page" w:hAnchor="page" w:x="1037" w:y="1512"/>
              <w:shd w:val="clear" w:color="auto" w:fill="auto"/>
              <w:spacing w:before="0" w:line="149" w:lineRule="exact"/>
              <w:ind w:firstLine="220"/>
              <w:jc w:val="left"/>
            </w:pPr>
            <w:r>
              <w:rPr>
                <w:rStyle w:val="Teksttreci265pt"/>
              </w:rPr>
              <w:t xml:space="preserve">Przedpłatę przyjmują wszystkie księgarnie w kraju i zagranicą, a zwłaszcza </w:t>
            </w:r>
            <w:proofErr w:type="spellStart"/>
            <w:r>
              <w:rPr>
                <w:rStyle w:val="Teksttreci265pt"/>
              </w:rPr>
              <w:t>ekspedycye</w:t>
            </w:r>
            <w:proofErr w:type="spellEnd"/>
            <w:r>
              <w:rPr>
                <w:rStyle w:val="Teksttreci265pt"/>
              </w:rPr>
              <w:t xml:space="preserve"> główne : </w:t>
            </w:r>
            <w:r>
              <w:rPr>
                <w:rStyle w:val="Teksttreci2Arial6pt"/>
              </w:rPr>
              <w:t xml:space="preserve">w Krakowie </w:t>
            </w:r>
            <w:r>
              <w:rPr>
                <w:rStyle w:val="Teksttreci265pt"/>
              </w:rPr>
              <w:t xml:space="preserve">księgarnia G. Gebethnera i Sp. (Rynek główny 23); </w:t>
            </w:r>
            <w:r>
              <w:rPr>
                <w:rStyle w:val="Teksttreci2Arial6pt"/>
              </w:rPr>
              <w:t xml:space="preserve">w Warszawie </w:t>
            </w:r>
            <w:r>
              <w:rPr>
                <w:rStyle w:val="Teksttreci265pt"/>
              </w:rPr>
              <w:t xml:space="preserve">księgarnia E. Wendego i Spółki (Krak. </w:t>
            </w:r>
            <w:proofErr w:type="spellStart"/>
            <w:r>
              <w:rPr>
                <w:rStyle w:val="Teksttreci265pt"/>
              </w:rPr>
              <w:t>Przedm</w:t>
            </w:r>
            <w:proofErr w:type="spellEnd"/>
            <w:r>
              <w:rPr>
                <w:rStyle w:val="Teksttreci265pt"/>
              </w:rPr>
              <w:t>. 9).</w:t>
            </w:r>
          </w:p>
        </w:tc>
      </w:tr>
    </w:tbl>
    <w:p w:rsidR="00E32EAF" w:rsidRDefault="00A225C8">
      <w:pPr>
        <w:framePr w:wrap="none" w:vAnchor="page" w:hAnchor="page" w:x="7147" w:y="387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3535" cy="116840"/>
            <wp:effectExtent l="0" t="0" r="0" b="0"/>
            <wp:docPr id="1" name="Obraz 1" descr="C:\z pliki\z pobierane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z pliki\z pobierane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EAF" w:rsidRDefault="00F01766">
      <w:pPr>
        <w:pStyle w:val="Teksttreci30"/>
        <w:framePr w:w="6749" w:h="406" w:hRule="exact" w:wrap="none" w:vAnchor="page" w:hAnchor="page" w:x="974" w:y="4643"/>
        <w:shd w:val="clear" w:color="auto" w:fill="auto"/>
        <w:spacing w:after="0" w:line="340" w:lineRule="exact"/>
        <w:ind w:left="20"/>
      </w:pPr>
      <w:r>
        <w:t xml:space="preserve">Od </w:t>
      </w:r>
      <w:proofErr w:type="spellStart"/>
      <w:r>
        <w:t>Redakcyi</w:t>
      </w:r>
      <w:proofErr w:type="spellEnd"/>
      <w:r>
        <w:t>.</w:t>
      </w:r>
    </w:p>
    <w:p w:rsidR="00E32EAF" w:rsidRDefault="00F01766">
      <w:pPr>
        <w:pStyle w:val="Teksttreci40"/>
        <w:framePr w:w="6749" w:h="6203" w:hRule="exact" w:wrap="none" w:vAnchor="page" w:hAnchor="page" w:x="974" w:y="5389"/>
        <w:shd w:val="clear" w:color="auto" w:fill="auto"/>
        <w:spacing w:before="0"/>
        <w:ind w:firstLine="280"/>
      </w:pPr>
      <w:r>
        <w:t>Rozpoczynając rocznik VI zwracamy się do Szanownych Czytelników i Przyjaciół »Poradnika« z kilku słowy.</w:t>
      </w:r>
    </w:p>
    <w:p w:rsidR="00E32EAF" w:rsidRDefault="00F01766">
      <w:pPr>
        <w:pStyle w:val="Teksttreci40"/>
        <w:framePr w:w="6749" w:h="6203" w:hRule="exact" w:wrap="none" w:vAnchor="page" w:hAnchor="page" w:x="974" w:y="5389"/>
        <w:shd w:val="clear" w:color="auto" w:fill="auto"/>
        <w:spacing w:before="0"/>
        <w:ind w:firstLine="280"/>
      </w:pPr>
      <w:r>
        <w:t>Pismo tego rodzaju co »Poradnik« może róść i doskonalić się tylko wtedy</w:t>
      </w:r>
      <w:r>
        <w:rPr>
          <w:rStyle w:val="Teksttreci410ptBezkursywy"/>
        </w:rPr>
        <w:t xml:space="preserve">, </w:t>
      </w:r>
      <w:r>
        <w:t xml:space="preserve">jeżeli liczba jego abonentów wzrośnie do miary takiej, że pokryje </w:t>
      </w:r>
      <w:proofErr w:type="spellStart"/>
      <w:r>
        <w:t>koszta</w:t>
      </w:r>
      <w:proofErr w:type="spellEnd"/>
      <w:r>
        <w:t xml:space="preserve"> papieru i druku i pozwoli na płacenie współpracownikom stosownego wynagrodzenia. Gdzie koniec z końcem z trudnością się schodzi, gdzie się trzeba liczyć </w:t>
      </w:r>
      <w:proofErr w:type="spellStart"/>
      <w:r>
        <w:t>nietylko</w:t>
      </w:r>
      <w:proofErr w:type="spellEnd"/>
      <w:r>
        <w:t xml:space="preserve"> z »koronami</w:t>
      </w:r>
      <w:r>
        <w:rPr>
          <w:rStyle w:val="Teksttreci410ptBezkursywy"/>
        </w:rPr>
        <w:t xml:space="preserve">, </w:t>
      </w:r>
      <w:r>
        <w:t>ale i z »groszami</w:t>
      </w:r>
      <w:r>
        <w:rPr>
          <w:rStyle w:val="Teksttreci410ptBezkursywy"/>
        </w:rPr>
        <w:t xml:space="preserve">«, </w:t>
      </w:r>
      <w:r>
        <w:t>tum można, służyć sprawie jako tako, ale nie tak, jakby się chciało i powinno. Czasy są niewątpliwie ciężkie, jutro niepewne</w:t>
      </w:r>
      <w:r>
        <w:rPr>
          <w:rStyle w:val="Teksttreci410ptBezkursywy"/>
        </w:rPr>
        <w:t xml:space="preserve">, </w:t>
      </w:r>
      <w:r>
        <w:t xml:space="preserve">walka o byt wytężona; skoro jednak w tej walce chodzi nam </w:t>
      </w:r>
      <w:proofErr w:type="spellStart"/>
      <w:r>
        <w:t>nietylko</w:t>
      </w:r>
      <w:proofErr w:type="spellEnd"/>
      <w:r>
        <w:t xml:space="preserve"> o byt </w:t>
      </w:r>
      <w:proofErr w:type="spellStart"/>
      <w:r>
        <w:t>materyalny</w:t>
      </w:r>
      <w:proofErr w:type="spellEnd"/>
      <w:r>
        <w:t xml:space="preserve">, skoro na sztandarze naszym wypisane między </w:t>
      </w:r>
      <w:proofErr w:type="spellStart"/>
      <w:r>
        <w:t>innemi</w:t>
      </w:r>
      <w:proofErr w:type="spellEnd"/>
      <w:r>
        <w:t xml:space="preserve"> i hasło</w:t>
      </w:r>
      <w:r>
        <w:rPr>
          <w:rStyle w:val="Teksttreci410ptBezkursywy"/>
        </w:rPr>
        <w:t xml:space="preserve"> »o </w:t>
      </w:r>
      <w:r>
        <w:t>język ojczystym, może</w:t>
      </w:r>
      <w:r>
        <w:rPr>
          <w:rStyle w:val="Teksttreci410ptBezkursywy"/>
        </w:rPr>
        <w:t xml:space="preserve"> </w:t>
      </w:r>
      <w:r>
        <w:rPr>
          <w:rStyle w:val="Teksttreci410ptBezkursywy"/>
          <w:lang w:val="fr-FR" w:eastAsia="fr-FR" w:bidi="fr-FR"/>
        </w:rPr>
        <w:t xml:space="preserve">» </w:t>
      </w:r>
      <w:r>
        <w:t>Poradnika iść naprzód z przeświadczeniem, że nie przeszkadza</w:t>
      </w:r>
      <w:r>
        <w:rPr>
          <w:rStyle w:val="Teksttreci410ptBezkursywy"/>
        </w:rPr>
        <w:t xml:space="preserve">, </w:t>
      </w:r>
      <w:r>
        <w:t>ale dopomaga....</w:t>
      </w:r>
    </w:p>
    <w:p w:rsidR="00E32EAF" w:rsidRDefault="00F01766">
      <w:pPr>
        <w:pStyle w:val="Teksttreci40"/>
        <w:framePr w:w="6749" w:h="6203" w:hRule="exact" w:wrap="none" w:vAnchor="page" w:hAnchor="page" w:x="974" w:y="5389"/>
        <w:shd w:val="clear" w:color="auto" w:fill="auto"/>
        <w:spacing w:before="0"/>
        <w:ind w:firstLine="280"/>
      </w:pPr>
      <w:r>
        <w:t>Znamy braki naszego pisma</w:t>
      </w:r>
      <w:r>
        <w:rPr>
          <w:rStyle w:val="Teksttreci410ptBezkursywy"/>
        </w:rPr>
        <w:t xml:space="preserve">, </w:t>
      </w:r>
      <w:r>
        <w:t>czujemy dobrze</w:t>
      </w:r>
      <w:r>
        <w:rPr>
          <w:rStyle w:val="Teksttreci410ptBezkursywy"/>
        </w:rPr>
        <w:t xml:space="preserve">, </w:t>
      </w:r>
      <w:r>
        <w:t xml:space="preserve">że nam ciasno, ale nie możemy się puszczać na wzburzone fale i pismo zaprzepaścić, zamiast je rozwijać. Niech </w:t>
      </w:r>
      <w:proofErr w:type="spellStart"/>
      <w:r>
        <w:t>Szan</w:t>
      </w:r>
      <w:proofErr w:type="spellEnd"/>
      <w:r>
        <w:t>. Czytelnicy sami osądzą, czy teraz stosowna pora do czynienia prób i doświadczeń. Zatrzymujemy tedy całą zewnętrzną formę pisma i nadal, o jego wewnętrzne udoskonalenie usilnie się starając. I tu jednak prosimy o pomoc</w:t>
      </w:r>
      <w:r>
        <w:rPr>
          <w:rStyle w:val="Teksttreci410ptBezkursywy"/>
        </w:rPr>
        <w:t xml:space="preserve">, </w:t>
      </w:r>
      <w:r>
        <w:t>prosimy o zapytania w wątpliwościach</w:t>
      </w:r>
      <w:r>
        <w:rPr>
          <w:rStyle w:val="Teksttreci410ptBezkursywy"/>
        </w:rPr>
        <w:t xml:space="preserve">, </w:t>
      </w:r>
      <w:r>
        <w:t>jakie się tylko nasuną, jeżeli ich jeszcze nie omawiano w "Poradniku"</w:t>
      </w:r>
      <w:r>
        <w:rPr>
          <w:rStyle w:val="Teksttreci410ptBezkursywy"/>
        </w:rPr>
        <w:t xml:space="preserve"> ; </w:t>
      </w:r>
      <w:r>
        <w:t>nie możemy bowiem powtarzać tego, cośmy już raz omówili, i w razach takich notować będziemy krótkie wskazówki drobnym drukiem na końcu działu »zapytań«*).</w:t>
      </w:r>
      <w:r>
        <w:rPr>
          <w:rStyle w:val="Teksttreci410ptBezkursywy"/>
        </w:rPr>
        <w:t xml:space="preserve"> — </w:t>
      </w:r>
      <w:r>
        <w:t xml:space="preserve">Prosimy </w:t>
      </w:r>
      <w:proofErr w:type="spellStart"/>
      <w:r>
        <w:t>szczególniej</w:t>
      </w:r>
      <w:proofErr w:type="spellEnd"/>
      <w:r>
        <w:t xml:space="preserve"> o wyciągi błędów z dzieł czytanych</w:t>
      </w:r>
      <w:r>
        <w:rPr>
          <w:rStyle w:val="Teksttreci410ptBezkursywy"/>
        </w:rPr>
        <w:t xml:space="preserve">, </w:t>
      </w:r>
      <w:r>
        <w:t>celem umie-</w:t>
      </w:r>
    </w:p>
    <w:p w:rsidR="00E32EAF" w:rsidRDefault="00F01766">
      <w:pPr>
        <w:pStyle w:val="Stopka20"/>
        <w:framePr w:w="6677" w:h="696" w:hRule="exact" w:wrap="none" w:vAnchor="page" w:hAnchor="page" w:x="974" w:y="11831"/>
        <w:shd w:val="clear" w:color="auto" w:fill="auto"/>
      </w:pPr>
      <w:r>
        <w:t>*) Dawniejsze roczniki wszystkie z wyjątkiem 1. można nabywać w ekspedycjach głównych po cenie prenumeracyjnej, dopóki zapas niewielki starczy. W razie wyczerpania zasobu, cena ostatnich egzemplarzy mmi być podniesiona.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0"/>
        <w:framePr w:wrap="none" w:vAnchor="page" w:hAnchor="page" w:x="1015" w:y="1152"/>
        <w:shd w:val="clear" w:color="auto" w:fill="auto"/>
        <w:spacing w:line="180" w:lineRule="exact"/>
      </w:pPr>
      <w:r>
        <w:lastRenderedPageBreak/>
        <w:t>2</w:t>
      </w:r>
    </w:p>
    <w:p w:rsidR="00E32EAF" w:rsidRDefault="00F01766">
      <w:pPr>
        <w:pStyle w:val="Nagweklubstopka0"/>
        <w:framePr w:wrap="none" w:vAnchor="page" w:hAnchor="page" w:x="3295" w:y="1147"/>
        <w:shd w:val="clear" w:color="auto" w:fill="auto"/>
        <w:spacing w:line="180" w:lineRule="exact"/>
      </w:pPr>
      <w:r>
        <w:t>PORADNIK JĘZYKOWY</w:t>
      </w:r>
    </w:p>
    <w:p w:rsidR="00E32EAF" w:rsidRDefault="00F01766">
      <w:pPr>
        <w:pStyle w:val="Nagweklubstopka0"/>
        <w:framePr w:wrap="none" w:vAnchor="page" w:hAnchor="page" w:x="7202" w:y="1138"/>
        <w:shd w:val="clear" w:color="auto" w:fill="auto"/>
        <w:spacing w:line="180" w:lineRule="exact"/>
      </w:pPr>
      <w:r>
        <w:t>VI. 1</w:t>
      </w:r>
    </w:p>
    <w:p w:rsidR="00E32EAF" w:rsidRDefault="00F01766">
      <w:pPr>
        <w:pStyle w:val="Teksttreci40"/>
        <w:framePr w:w="6734" w:h="3131" w:hRule="exact" w:wrap="none" w:vAnchor="page" w:hAnchor="page" w:x="982" w:y="1631"/>
        <w:shd w:val="clear" w:color="auto" w:fill="auto"/>
        <w:spacing w:before="0"/>
      </w:pPr>
      <w:proofErr w:type="spellStart"/>
      <w:r>
        <w:t>szczenia</w:t>
      </w:r>
      <w:proofErr w:type="spellEnd"/>
      <w:r>
        <w:t xml:space="preserve"> ich w</w:t>
      </w:r>
      <w:r>
        <w:rPr>
          <w:rStyle w:val="Teksttreci410ptBezkursywy"/>
        </w:rPr>
        <w:t xml:space="preserve"> </w:t>
      </w:r>
      <w:r>
        <w:rPr>
          <w:rStyle w:val="Teksttreci410ptBezkursywy"/>
          <w:lang w:val="fr-FR" w:eastAsia="fr-FR" w:bidi="fr-FR"/>
        </w:rPr>
        <w:t xml:space="preserve">» </w:t>
      </w:r>
      <w:r>
        <w:t>Pokłosiu". Dział ten ważny, może ważniejszy niż inne, musi często szwankować, bo sam redaktor nie zdoła go zapełnić. Nie mniej pożądane są przyczynki do</w:t>
      </w:r>
      <w:r>
        <w:rPr>
          <w:rStyle w:val="Teksttreci410ptBezkursywy"/>
        </w:rPr>
        <w:t xml:space="preserve"> </w:t>
      </w:r>
      <w:r>
        <w:rPr>
          <w:rStyle w:val="Teksttreci410ptBezkursywy"/>
          <w:lang w:val="fr-FR" w:eastAsia="fr-FR" w:bidi="fr-FR"/>
        </w:rPr>
        <w:t>»</w:t>
      </w:r>
      <w:r>
        <w:t>skarbonki</w:t>
      </w:r>
      <w:r>
        <w:rPr>
          <w:rStyle w:val="Teksttreci410ptBezkursywy"/>
          <w:lang w:val="fr-FR" w:eastAsia="fr-FR" w:bidi="fr-FR"/>
        </w:rPr>
        <w:t xml:space="preserve">«, </w:t>
      </w:r>
      <w:r>
        <w:t>która w ostatnim roku była bardzo pusta.</w:t>
      </w:r>
    </w:p>
    <w:p w:rsidR="00E32EAF" w:rsidRDefault="00F01766">
      <w:pPr>
        <w:pStyle w:val="Teksttreci40"/>
        <w:framePr w:w="6734" w:h="3131" w:hRule="exact" w:wrap="none" w:vAnchor="page" w:hAnchor="page" w:x="982" w:y="1631"/>
        <w:shd w:val="clear" w:color="auto" w:fill="auto"/>
        <w:spacing w:before="0"/>
        <w:ind w:firstLine="300"/>
      </w:pPr>
      <w:r>
        <w:t xml:space="preserve">W końcu jeszcze jedno. Zasypani często jesteśmy pytaniami, jak ten lub ów wyraz niemiecki przełożyć na język polski. Tego rodzaju sprawy należą do słownika nie do </w:t>
      </w:r>
      <w:r>
        <w:rPr>
          <w:lang w:val="fr-FR" w:eastAsia="fr-FR" w:bidi="fr-FR"/>
        </w:rPr>
        <w:t>»</w:t>
      </w:r>
      <w:r>
        <w:t>Poradnika«; dla oszczędności miejsca nie będziemy w przyszłości na nie odpowiadać, chyba, że pytający sam podaje przekład i prosi o jego ocenę.</w:t>
      </w:r>
    </w:p>
    <w:p w:rsidR="00E32EAF" w:rsidRDefault="00F01766">
      <w:pPr>
        <w:pStyle w:val="Teksttreci40"/>
        <w:framePr w:w="6734" w:h="3131" w:hRule="exact" w:wrap="none" w:vAnchor="page" w:hAnchor="page" w:x="982" w:y="1631"/>
        <w:shd w:val="clear" w:color="auto" w:fill="auto"/>
        <w:spacing w:before="0"/>
        <w:ind w:firstLine="300"/>
      </w:pPr>
      <w:r>
        <w:t>Wszelkie zapytania czy przyczynki prosimy pisać wyraźnie i na jednej stronicy, w przeciwnym razie bowiem nie będziemy mogli z nich korzystać.</w:t>
      </w:r>
    </w:p>
    <w:p w:rsidR="00E32EAF" w:rsidRDefault="00F01766">
      <w:pPr>
        <w:pStyle w:val="Nagwek320"/>
        <w:framePr w:w="6734" w:h="7053" w:hRule="exact" w:wrap="none" w:vAnchor="page" w:hAnchor="page" w:x="982" w:y="5388"/>
        <w:shd w:val="clear" w:color="auto" w:fill="auto"/>
        <w:tabs>
          <w:tab w:val="left" w:pos="1336"/>
        </w:tabs>
        <w:spacing w:before="0"/>
        <w:ind w:left="1100"/>
      </w:pPr>
      <w:r>
        <w:t>I</w:t>
      </w:r>
      <w:bookmarkStart w:id="0" w:name="bookmark0"/>
      <w:r>
        <w:t>.</w:t>
      </w:r>
      <w:r>
        <w:tab/>
        <w:t>Poczucie językowe a rozumowanie.</w:t>
      </w:r>
      <w:bookmarkEnd w:id="0"/>
    </w:p>
    <w:p w:rsidR="00E32EAF" w:rsidRDefault="00F01766">
      <w:pPr>
        <w:pStyle w:val="Teksttreci50"/>
        <w:framePr w:w="6734" w:h="7053" w:hRule="exact" w:wrap="none" w:vAnchor="page" w:hAnchor="page" w:x="982" w:y="5388"/>
        <w:shd w:val="clear" w:color="auto" w:fill="auto"/>
        <w:ind w:right="40" w:firstLine="0"/>
      </w:pPr>
      <w:r>
        <w:t>Napisał</w:t>
      </w:r>
    </w:p>
    <w:p w:rsidR="00E32EAF" w:rsidRDefault="00F01766">
      <w:pPr>
        <w:pStyle w:val="Teksttreci60"/>
        <w:framePr w:w="6734" w:h="7053" w:hRule="exact" w:wrap="none" w:vAnchor="page" w:hAnchor="page" w:x="982" w:y="5388"/>
        <w:shd w:val="clear" w:color="auto" w:fill="auto"/>
        <w:spacing w:after="159"/>
        <w:ind w:right="40"/>
      </w:pPr>
      <w:r>
        <w:t>Roman Zawiliński.</w:t>
      </w:r>
    </w:p>
    <w:p w:rsidR="00E32EAF" w:rsidRDefault="00F01766">
      <w:pPr>
        <w:pStyle w:val="Teksttreci20"/>
        <w:framePr w:w="6734" w:h="7053" w:hRule="exact" w:wrap="none" w:vAnchor="page" w:hAnchor="page" w:x="982" w:y="5388"/>
        <w:shd w:val="clear" w:color="auto" w:fill="auto"/>
        <w:spacing w:before="0"/>
        <w:ind w:right="40"/>
      </w:pPr>
      <w:r>
        <w:t>Idąc ulicą spostrzegam w drzwiach sklepu napis następujący:</w:t>
      </w:r>
    </w:p>
    <w:p w:rsidR="00E32EAF" w:rsidRDefault="00F01766">
      <w:pPr>
        <w:pStyle w:val="Teksttreci20"/>
        <w:framePr w:w="6734" w:h="7053" w:hRule="exact" w:wrap="none" w:vAnchor="page" w:hAnchor="page" w:x="982" w:y="5388"/>
        <w:shd w:val="clear" w:color="auto" w:fill="auto"/>
        <w:spacing w:before="0"/>
        <w:ind w:right="40"/>
      </w:pPr>
      <w:r>
        <w:t>Tu dostać można</w:t>
      </w:r>
      <w:r>
        <w:br/>
        <w:t>spirytus</w:t>
      </w:r>
      <w:r>
        <w:br/>
        <w:t>denaturowany.</w:t>
      </w:r>
    </w:p>
    <w:p w:rsidR="00E32EAF" w:rsidRDefault="00F01766">
      <w:pPr>
        <w:pStyle w:val="Teksttreci20"/>
        <w:framePr w:w="6734" w:h="7053" w:hRule="exact" w:wrap="none" w:vAnchor="page" w:hAnchor="page" w:x="982" w:y="5388"/>
        <w:shd w:val="clear" w:color="auto" w:fill="auto"/>
        <w:spacing w:before="0"/>
        <w:ind w:firstLine="300"/>
        <w:jc w:val="both"/>
      </w:pPr>
      <w:r>
        <w:t xml:space="preserve">Prawda, sklep izraelicki, a w </w:t>
      </w:r>
      <w:proofErr w:type="spellStart"/>
      <w:r>
        <w:t>Galicyi</w:t>
      </w:r>
      <w:proofErr w:type="spellEnd"/>
      <w:r>
        <w:t xml:space="preserve"> — niestety — nie spotkasz u tej sfery ludności poszanowania dla języka polskiego, pomimo tylu wieków pobytu między ludnością rodzimą! Ale przecież rzecz to szczególna, że tego rodzaju błąd językowy spotyka się u ludzi </w:t>
      </w:r>
      <w:proofErr w:type="spellStart"/>
      <w:r>
        <w:t>zaledwo</w:t>
      </w:r>
      <w:proofErr w:type="spellEnd"/>
      <w:r>
        <w:t xml:space="preserve"> piśmiennych, którzy przejmują się właściwościami mowy ludowej. Zbliżam się do napisu i spostrzegam, że na końcu wyrazu »spirytus« było </w:t>
      </w:r>
      <w:r>
        <w:rPr>
          <w:rStyle w:val="PogrubienieTeksttreci211ptOdstpy0pt"/>
        </w:rPr>
        <w:t xml:space="preserve">u, </w:t>
      </w:r>
      <w:r>
        <w:t xml:space="preserve">lecz później zatarto je starannie kredą; a więc </w:t>
      </w:r>
      <w:r>
        <w:rPr>
          <w:rStyle w:val="Teksttreci2Odstpy2pt"/>
        </w:rPr>
        <w:t>poczucie</w:t>
      </w:r>
      <w:r>
        <w:t xml:space="preserve"> językowe dyktowało składnię właściwą, lecz </w:t>
      </w:r>
      <w:r>
        <w:rPr>
          <w:rStyle w:val="Teksttreci2Odstpy2pt"/>
        </w:rPr>
        <w:t>rozumowanie</w:t>
      </w:r>
      <w:r>
        <w:t xml:space="preserve"> kazało zatrzeć końcówkę dopełniacza, i połączyło czasownik </w:t>
      </w:r>
      <w:r>
        <w:rPr>
          <w:rStyle w:val="Teksttreci2105ptKursywa"/>
        </w:rPr>
        <w:t>dostać,</w:t>
      </w:r>
      <w:r>
        <w:t xml:space="preserve"> z biernikiem.</w:t>
      </w:r>
    </w:p>
    <w:p w:rsidR="00E32EAF" w:rsidRDefault="00F01766">
      <w:pPr>
        <w:pStyle w:val="Teksttreci20"/>
        <w:framePr w:w="6734" w:h="7053" w:hRule="exact" w:wrap="none" w:vAnchor="page" w:hAnchor="page" w:x="982" w:y="5388"/>
        <w:shd w:val="clear" w:color="auto" w:fill="auto"/>
        <w:spacing w:before="0"/>
        <w:ind w:firstLine="300"/>
        <w:jc w:val="both"/>
      </w:pPr>
      <w:r>
        <w:t>Parę kroków dalej w handlu towarów galanteryjnych chciano się pochwalić, że można tam dostać rękawiczek zarówno »własnego« wyrobu, jak i praskich i pomimo trudności wymówienia napisano »</w:t>
      </w:r>
      <w:proofErr w:type="spellStart"/>
      <w:r>
        <w:t>pragskich</w:t>
      </w:r>
      <w:proofErr w:type="spellEnd"/>
      <w:r>
        <w:t xml:space="preserve">«, rozumując, że bez </w:t>
      </w:r>
      <w:r>
        <w:rPr>
          <w:rStyle w:val="Teksttreci2105ptKursywa"/>
          <w:lang w:val="fr-FR" w:eastAsia="fr-FR" w:bidi="fr-FR"/>
        </w:rPr>
        <w:t>g</w:t>
      </w:r>
      <w:r>
        <w:rPr>
          <w:lang w:val="fr-FR" w:eastAsia="fr-FR" w:bidi="fr-FR"/>
        </w:rPr>
        <w:t xml:space="preserve"> </w:t>
      </w:r>
      <w:r>
        <w:t>nie byłoby wiadomo, czy to towar z Pragi.</w:t>
      </w:r>
    </w:p>
    <w:p w:rsidR="00E32EAF" w:rsidRDefault="00F01766">
      <w:pPr>
        <w:pStyle w:val="Teksttreci20"/>
        <w:framePr w:w="6734" w:h="7053" w:hRule="exact" w:wrap="none" w:vAnchor="page" w:hAnchor="page" w:x="982" w:y="5388"/>
        <w:shd w:val="clear" w:color="auto" w:fill="auto"/>
        <w:spacing w:before="0"/>
        <w:ind w:firstLine="300"/>
        <w:jc w:val="both"/>
      </w:pPr>
      <w:r>
        <w:t xml:space="preserve">Wystarczyło mi obejrzeć się na drugą stronę ulicy, aby </w:t>
      </w:r>
      <w:proofErr w:type="spellStart"/>
      <w:r>
        <w:t>dostrzedz</w:t>
      </w:r>
      <w:proofErr w:type="spellEnd"/>
      <w:r>
        <w:t xml:space="preserve"> nowy dowód fałszywego rozumowania: »X. X. krawiec </w:t>
      </w:r>
      <w:proofErr w:type="spellStart"/>
      <w:r>
        <w:rPr>
          <w:rStyle w:val="Teksttreci2105ptKursywa"/>
        </w:rPr>
        <w:t>męzki</w:t>
      </w:r>
      <w:proofErr w:type="spellEnd"/>
      <w:r>
        <w:rPr>
          <w:rStyle w:val="Teksttreci2105ptKursywa"/>
        </w:rPr>
        <w:t>«</w:t>
      </w:r>
      <w:r>
        <w:t xml:space="preserve"> — bo (powiadają) przecież to pochodzi od wyrazu </w:t>
      </w:r>
      <w:r>
        <w:rPr>
          <w:rStyle w:val="Teksttreci2105ptKursywa"/>
        </w:rPr>
        <w:t>mąż,</w:t>
      </w:r>
      <w:r>
        <w:t xml:space="preserve"> który ma na końcu osnowy </w:t>
      </w:r>
      <w:r>
        <w:rPr>
          <w:rStyle w:val="Teksttreci2105ptKursywa"/>
        </w:rPr>
        <w:t>ż.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0"/>
        <w:framePr w:wrap="none" w:vAnchor="page" w:hAnchor="page" w:x="1025" w:y="1147"/>
        <w:shd w:val="clear" w:color="auto" w:fill="auto"/>
        <w:spacing w:line="180" w:lineRule="exact"/>
      </w:pPr>
      <w:r>
        <w:lastRenderedPageBreak/>
        <w:t xml:space="preserve">VI. </w:t>
      </w:r>
      <w:r>
        <w:rPr>
          <w:rStyle w:val="PogrubienieNagweklubstopka85ptKursywaOdstpy2pt"/>
        </w:rPr>
        <w:t>i.</w:t>
      </w:r>
    </w:p>
    <w:p w:rsidR="00E32EAF" w:rsidRDefault="00F01766">
      <w:pPr>
        <w:pStyle w:val="Nagweklubstopka0"/>
        <w:framePr w:wrap="none" w:vAnchor="page" w:hAnchor="page" w:x="3290" w:y="1152"/>
        <w:shd w:val="clear" w:color="auto" w:fill="auto"/>
        <w:spacing w:line="180" w:lineRule="exact"/>
      </w:pPr>
      <w:r>
        <w:t>PORADNIK JĘZYKOWY</w:t>
      </w:r>
    </w:p>
    <w:p w:rsidR="00E32EAF" w:rsidRDefault="00F01766">
      <w:pPr>
        <w:pStyle w:val="Nagweklubstopka0"/>
        <w:framePr w:wrap="none" w:vAnchor="page" w:hAnchor="page" w:x="7582" w:y="1161"/>
        <w:shd w:val="clear" w:color="auto" w:fill="auto"/>
        <w:spacing w:line="180" w:lineRule="exact"/>
      </w:pPr>
      <w:r>
        <w:t>3</w:t>
      </w:r>
    </w:p>
    <w:p w:rsidR="00E32EAF" w:rsidRDefault="00F01766">
      <w:pPr>
        <w:pStyle w:val="Teksttreci20"/>
        <w:framePr w:w="6734" w:h="9235" w:hRule="exact" w:wrap="none" w:vAnchor="page" w:hAnchor="page" w:x="982" w:y="1635"/>
        <w:shd w:val="clear" w:color="auto" w:fill="auto"/>
        <w:spacing w:before="0"/>
        <w:ind w:firstLine="260"/>
        <w:jc w:val="both"/>
      </w:pPr>
      <w:r>
        <w:t xml:space="preserve">Fabrykant </w:t>
      </w:r>
      <w:proofErr w:type="spellStart"/>
      <w:r>
        <w:t>cykoryi</w:t>
      </w:r>
      <w:proofErr w:type="spellEnd"/>
      <w:r>
        <w:t xml:space="preserve"> w Pradze, Kolb, rozsyła ogłoszenia po </w:t>
      </w:r>
      <w:proofErr w:type="spellStart"/>
      <w:r>
        <w:t>Galicyi</w:t>
      </w:r>
      <w:proofErr w:type="spellEnd"/>
      <w:r>
        <w:t xml:space="preserve">, i postarał się nawet o to, że jego firma góruje nad </w:t>
      </w:r>
      <w:proofErr w:type="spellStart"/>
      <w:r>
        <w:t>innemi</w:t>
      </w:r>
      <w:proofErr w:type="spellEnd"/>
      <w:r>
        <w:t xml:space="preserve"> na wozach tramwajowych krakowskich: </w:t>
      </w:r>
      <w:r>
        <w:rPr>
          <w:lang w:val="fr-FR" w:eastAsia="fr-FR" w:bidi="fr-FR"/>
        </w:rPr>
        <w:t>»</w:t>
      </w:r>
      <w:r>
        <w:rPr>
          <w:rStyle w:val="Teksttreci2105ptKursywa"/>
        </w:rPr>
        <w:t xml:space="preserve">Kupujcie </w:t>
      </w:r>
      <w:proofErr w:type="spellStart"/>
      <w:r>
        <w:rPr>
          <w:rStyle w:val="Teksttreci2105ptKursywa"/>
        </w:rPr>
        <w:t>cykoryę</w:t>
      </w:r>
      <w:proofErr w:type="spellEnd"/>
      <w:r>
        <w:rPr>
          <w:rStyle w:val="Teksttreci2105ptKursywa"/>
        </w:rPr>
        <w:t xml:space="preserve"> Kolba«.</w:t>
      </w:r>
      <w:r>
        <w:t xml:space="preserve"> Czy nadesłał gotowy polski napis — wątpię; raczej prawdopodobieństwo każe przypuścić, że był to napis niemiecki, w którym dopełniacz </w:t>
      </w:r>
      <w:r>
        <w:rPr>
          <w:rStyle w:val="Teksttreci2Odstpy2pt"/>
          <w:lang w:val="fr-FR" w:eastAsia="fr-FR" w:bidi="fr-FR"/>
        </w:rPr>
        <w:t>Kolba</w:t>
      </w:r>
      <w:r>
        <w:rPr>
          <w:lang w:val="fr-FR" w:eastAsia="fr-FR" w:bidi="fr-FR"/>
        </w:rPr>
        <w:t xml:space="preserve"> </w:t>
      </w:r>
      <w:r>
        <w:t>brzmiał »</w:t>
      </w:r>
      <w:proofErr w:type="spellStart"/>
      <w:r>
        <w:t>Kolbs</w:t>
      </w:r>
      <w:proofErr w:type="spellEnd"/>
      <w:r>
        <w:t xml:space="preserve">«. Że zaś Niemcy owo </w:t>
      </w:r>
      <w:r>
        <w:rPr>
          <w:rStyle w:val="Teksttreci2105ptKursywa"/>
        </w:rPr>
        <w:t>s</w:t>
      </w:r>
      <w:r>
        <w:t xml:space="preserve"> dopełniacza często przy nazwiskach oznaczają w formie przyczepki i w kształcie mniejszym dla lepszego uwydatnienia formy mianownika — przeto </w:t>
      </w:r>
      <w:proofErr w:type="spellStart"/>
      <w:r>
        <w:t>tłómacz</w:t>
      </w:r>
      <w:proofErr w:type="spellEnd"/>
      <w:r>
        <w:t xml:space="preserve"> polski naśladownictwo posunął do tego stopnia, że i końcówkę dopełniacza polskiego </w:t>
      </w:r>
      <w:r>
        <w:rPr>
          <w:rStyle w:val="Teksttreci2105ptKursywa"/>
        </w:rPr>
        <w:t>a</w:t>
      </w:r>
      <w:r>
        <w:t xml:space="preserve"> umieścił u góry nazwiska w kształcie małym: </w:t>
      </w:r>
      <w:proofErr w:type="spellStart"/>
      <w:r>
        <w:t>KOLBa</w:t>
      </w:r>
      <w:proofErr w:type="spellEnd"/>
      <w:r>
        <w:t xml:space="preserve">. Z Krakowa dostało się to już i do miast i miasteczek, albo może tu i tam wprost od fabrykanta, i wywołuje rozumowanie, że polska końcówka </w:t>
      </w:r>
      <w:r>
        <w:rPr>
          <w:rStyle w:val="Teksttreci2105ptKursywa"/>
        </w:rPr>
        <w:t>a</w:t>
      </w:r>
      <w:r>
        <w:t xml:space="preserve"> jest taką samą cechą dopełniacza jak niem. s, i że to, co tę końcówkę poprzedza jest nie osnową, ale mianownikiem!</w:t>
      </w:r>
    </w:p>
    <w:p w:rsidR="00E32EAF" w:rsidRDefault="00F01766">
      <w:pPr>
        <w:pStyle w:val="Teksttreci20"/>
        <w:framePr w:w="6734" w:h="9235" w:hRule="exact" w:wrap="none" w:vAnchor="page" w:hAnchor="page" w:x="982" w:y="1635"/>
        <w:shd w:val="clear" w:color="auto" w:fill="auto"/>
        <w:spacing w:before="0"/>
        <w:ind w:firstLine="260"/>
        <w:jc w:val="both"/>
      </w:pPr>
      <w:r>
        <w:t xml:space="preserve">Ten sposób patrzenia przez okulary niemieckie na imiona własne polskie wiedzie do dalszych następstw, o których już pisaliśmy. (Por. I, str. 113 — 116). Uważa się nazwiska obce za zupełnie nieodmienne, nietykalne, z obawą doczepia się do nich końcówki polskie za pośrednictwem apostrofu (’) a w dalszym następstwie uważa się i imiona własne polskie za równie nieodmienne, bo nużby kto (zwłaszcza cudzoziemiec!) myślał, że ja się nazywam np. </w:t>
      </w:r>
      <w:r>
        <w:rPr>
          <w:rStyle w:val="Teksttreci2105ptKursywa"/>
        </w:rPr>
        <w:t>Lindego</w:t>
      </w:r>
      <w:r>
        <w:t xml:space="preserve"> a nie </w:t>
      </w:r>
      <w:r>
        <w:rPr>
          <w:rStyle w:val="Teksttreci2105ptKursywa"/>
        </w:rPr>
        <w:t>Linde</w:t>
      </w:r>
      <w:r>
        <w:t xml:space="preserve"> — a cudzoziemiec przecież nie umie języka polskiego. Pisze się więc: Księgarnia E. Wende i Sp. a nie »Wendego i Sp.« jak być powinno; »Skład wyrobów jarosławskich i kostromskich Kamil </w:t>
      </w:r>
      <w:proofErr w:type="spellStart"/>
      <w:r>
        <w:t>Teleśnicki</w:t>
      </w:r>
      <w:proofErr w:type="spellEnd"/>
      <w:r>
        <w:t xml:space="preserve">" (zam. </w:t>
      </w:r>
      <w:r>
        <w:rPr>
          <w:lang w:val="ru-RU" w:eastAsia="ru-RU" w:bidi="ru-RU"/>
        </w:rPr>
        <w:t>К</w:t>
      </w:r>
      <w:r w:rsidRPr="001F3DD1">
        <w:rPr>
          <w:lang w:eastAsia="en-US" w:bidi="en-US"/>
        </w:rPr>
        <w:t xml:space="preserve">-a </w:t>
      </w:r>
      <w:r>
        <w:t xml:space="preserve">T-ego); «Wyroby masarskie M. Kurkiewicz" (zam. M. </w:t>
      </w:r>
      <w:r>
        <w:rPr>
          <w:lang w:val="ru-RU" w:eastAsia="ru-RU" w:bidi="ru-RU"/>
        </w:rPr>
        <w:t>К</w:t>
      </w:r>
      <w:r w:rsidRPr="001F3DD1">
        <w:rPr>
          <w:lang w:eastAsia="en-US" w:bidi="en-US"/>
        </w:rPr>
        <w:t xml:space="preserve">-a) </w:t>
      </w:r>
      <w:r>
        <w:t>i t. p.*).</w:t>
      </w:r>
    </w:p>
    <w:p w:rsidR="00E32EAF" w:rsidRDefault="00F01766">
      <w:pPr>
        <w:pStyle w:val="Teksttreci20"/>
        <w:framePr w:w="6734" w:h="9235" w:hRule="exact" w:wrap="none" w:vAnchor="page" w:hAnchor="page" w:x="982" w:y="1635"/>
        <w:shd w:val="clear" w:color="auto" w:fill="auto"/>
        <w:spacing w:before="0"/>
        <w:ind w:firstLine="260"/>
        <w:jc w:val="both"/>
      </w:pPr>
      <w:r>
        <w:t>Jakie są tych zjawisk przyczyny?</w:t>
      </w:r>
    </w:p>
    <w:p w:rsidR="00E32EAF" w:rsidRDefault="00F01766">
      <w:pPr>
        <w:pStyle w:val="Teksttreci20"/>
        <w:framePr w:w="6734" w:h="9235" w:hRule="exact" w:wrap="none" w:vAnchor="page" w:hAnchor="page" w:x="982" w:y="1635"/>
        <w:shd w:val="clear" w:color="auto" w:fill="auto"/>
        <w:spacing w:before="0"/>
        <w:ind w:firstLine="260"/>
        <w:jc w:val="both"/>
      </w:pPr>
      <w:r>
        <w:t>Pierwsza i najważniejsza — to niedostateczne wykształcenie szkolne. Czegóż bowiem, jeżeli nie tej przyczyny skutkiem jest twierdzenie człowieka poważnego i bardzo inteligentnego, że «przed laty... rzeczowniki na -</w:t>
      </w:r>
      <w:proofErr w:type="spellStart"/>
      <w:r>
        <w:t>ec</w:t>
      </w:r>
      <w:proofErr w:type="spellEnd"/>
      <w:r>
        <w:t xml:space="preserve"> (chłopiec, kopiec, kupiec...) w mian. 1. mn. miały końcówkę -e« (a więc chłopce, kupce? Red.), albo że </w:t>
      </w:r>
      <w:r>
        <w:rPr>
          <w:rStyle w:val="Teksttreci2105ptKursywa"/>
        </w:rPr>
        <w:t>»</w:t>
      </w:r>
      <w:proofErr w:type="spellStart"/>
      <w:r>
        <w:rPr>
          <w:rStyle w:val="Teksttreci2105ptKursywa"/>
        </w:rPr>
        <w:t>okręta</w:t>
      </w:r>
      <w:proofErr w:type="spellEnd"/>
      <w:r>
        <w:t xml:space="preserve"> i </w:t>
      </w:r>
      <w:proofErr w:type="spellStart"/>
      <w:r>
        <w:rPr>
          <w:rStyle w:val="Teksttreci2105ptKursywa"/>
        </w:rPr>
        <w:t>urzęda</w:t>
      </w:r>
      <w:proofErr w:type="spellEnd"/>
      <w:r>
        <w:rPr>
          <w:rStyle w:val="Teksttreci2105ptKursywa"/>
        </w:rPr>
        <w:t xml:space="preserve"> </w:t>
      </w:r>
      <w:r>
        <w:t xml:space="preserve">chyba nigdy do dziwolągów nie należały«. Począwszy od gramatyki Kopczyńskiego (1817) aż do ostatniego wydania Małeckiego (1899) przejrzeliśmy wszystkie dla pewności i przekonaliśmy się, że </w:t>
      </w:r>
      <w:r>
        <w:rPr>
          <w:rStyle w:val="Teksttreci2105ptKursywa"/>
        </w:rPr>
        <w:t xml:space="preserve">nigdy </w:t>
      </w:r>
      <w:r>
        <w:rPr>
          <w:lang w:val="cs-CZ" w:eastAsia="cs-CZ" w:bidi="cs-CZ"/>
        </w:rPr>
        <w:t xml:space="preserve">ú </w:t>
      </w:r>
      <w:r>
        <w:t xml:space="preserve">nas nie było </w:t>
      </w:r>
      <w:r>
        <w:rPr>
          <w:rStyle w:val="Teksttreci2105ptKursywa"/>
        </w:rPr>
        <w:t>chłopce</w:t>
      </w:r>
      <w:r>
        <w:t xml:space="preserve">, </w:t>
      </w:r>
      <w:r>
        <w:rPr>
          <w:rStyle w:val="Teksttreci2105ptKursywa"/>
        </w:rPr>
        <w:t>kupce</w:t>
      </w:r>
      <w:r>
        <w:t xml:space="preserve">, a zawsze karcono </w:t>
      </w:r>
      <w:proofErr w:type="spellStart"/>
      <w:r>
        <w:rPr>
          <w:rStyle w:val="Teksttreci2105ptKursywa"/>
        </w:rPr>
        <w:t>okręta</w:t>
      </w:r>
      <w:proofErr w:type="spellEnd"/>
      <w:r>
        <w:t xml:space="preserve"> i </w:t>
      </w:r>
      <w:proofErr w:type="spellStart"/>
      <w:r>
        <w:rPr>
          <w:rStyle w:val="Teksttreci2105ptKursywa"/>
        </w:rPr>
        <w:t>urzęda</w:t>
      </w:r>
      <w:proofErr w:type="spellEnd"/>
      <w:r>
        <w:rPr>
          <w:rStyle w:val="Teksttreci2105ptKursywa"/>
        </w:rPr>
        <w:t>.</w:t>
      </w:r>
    </w:p>
    <w:p w:rsidR="00E32EAF" w:rsidRDefault="00F01766">
      <w:pPr>
        <w:pStyle w:val="Stopka1"/>
        <w:framePr w:w="6734" w:h="1307" w:hRule="exact" w:wrap="none" w:vAnchor="page" w:hAnchor="page" w:x="982" w:y="11130"/>
        <w:shd w:val="clear" w:color="auto" w:fill="auto"/>
      </w:pPr>
      <w:r>
        <w:t>*) Jeden z przyjaciół naszego pisma nadesłał nam wycinki z »</w:t>
      </w:r>
      <w:proofErr w:type="spellStart"/>
      <w:r>
        <w:t>Kurjera</w:t>
      </w:r>
      <w:proofErr w:type="spellEnd"/>
      <w:r>
        <w:t xml:space="preserve"> Świątecznego", inny z «Gazety Polskiej", w których na każdej niemal stronicy są dowody gwałcenia języka polskiego tego rodzaju formami jak: </w:t>
      </w:r>
      <w:r>
        <w:rPr>
          <w:rStyle w:val="StopkaKursywa"/>
        </w:rPr>
        <w:t xml:space="preserve">Bracia Polakiewicz, pani </w:t>
      </w:r>
      <w:proofErr w:type="spellStart"/>
      <w:r>
        <w:rPr>
          <w:rStyle w:val="StopkaKursywa"/>
        </w:rPr>
        <w:t>Baranton</w:t>
      </w:r>
      <w:proofErr w:type="spellEnd"/>
      <w:r>
        <w:rPr>
          <w:rStyle w:val="StopkaKursywa"/>
        </w:rPr>
        <w:t xml:space="preserve">, wdowa </w:t>
      </w:r>
      <w:r w:rsidRPr="001F3DD1">
        <w:rPr>
          <w:rStyle w:val="StopkaKursywa"/>
          <w:lang w:eastAsia="en-US" w:bidi="en-US"/>
        </w:rPr>
        <w:t xml:space="preserve">Kauffman, </w:t>
      </w:r>
      <w:r>
        <w:rPr>
          <w:rStyle w:val="StopkaKursywa"/>
        </w:rPr>
        <w:t>Michalina Dybek</w:t>
      </w:r>
      <w:r>
        <w:t xml:space="preserve"> itp. Na tego rodzaju lekceważenie języka »Poradnik« nie poradzi, ale szkoła i społeczeństwo; my nie mamy «egzekutywy" lecz radę.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0"/>
        <w:framePr w:wrap="none" w:vAnchor="page" w:hAnchor="page" w:x="1010" w:y="1205"/>
        <w:shd w:val="clear" w:color="auto" w:fill="auto"/>
        <w:spacing w:line="180" w:lineRule="exact"/>
      </w:pPr>
      <w:r>
        <w:lastRenderedPageBreak/>
        <w:t>4</w:t>
      </w:r>
    </w:p>
    <w:p w:rsidR="00E32EAF" w:rsidRDefault="00F01766">
      <w:pPr>
        <w:pStyle w:val="Nagweklubstopka0"/>
        <w:framePr w:wrap="none" w:vAnchor="page" w:hAnchor="page" w:x="3276" w:y="1205"/>
        <w:shd w:val="clear" w:color="auto" w:fill="auto"/>
        <w:spacing w:line="180" w:lineRule="exact"/>
      </w:pPr>
      <w:r>
        <w:t>PORADNIK JĘZYKOWY</w:t>
      </w:r>
    </w:p>
    <w:p w:rsidR="00E32EAF" w:rsidRDefault="00F01766">
      <w:pPr>
        <w:pStyle w:val="Nagweklubstopka0"/>
        <w:framePr w:wrap="none" w:vAnchor="page" w:hAnchor="page" w:x="7193" w:y="1210"/>
        <w:shd w:val="clear" w:color="auto" w:fill="auto"/>
        <w:spacing w:line="180" w:lineRule="exact"/>
      </w:pPr>
      <w:r>
        <w:t>VI. 1.</w:t>
      </w:r>
    </w:p>
    <w:p w:rsidR="00E32EAF" w:rsidRDefault="00F01766">
      <w:pPr>
        <w:pStyle w:val="Teksttreci20"/>
        <w:framePr w:w="6696" w:h="10547" w:hRule="exact" w:wrap="none" w:vAnchor="page" w:hAnchor="page" w:x="1001" w:y="1688"/>
        <w:shd w:val="clear" w:color="auto" w:fill="auto"/>
        <w:spacing w:before="0"/>
        <w:jc w:val="both"/>
      </w:pPr>
      <w:r>
        <w:t xml:space="preserve">Widocznie u Szanownego naszego Korespondenta pomieszały się </w:t>
      </w:r>
      <w:proofErr w:type="spellStart"/>
      <w:r>
        <w:t>kategorye</w:t>
      </w:r>
      <w:proofErr w:type="spellEnd"/>
      <w:r>
        <w:t xml:space="preserve"> deklinacyjne, bo nie miały silnego oparcia w nauce szkolnej. Można nad </w:t>
      </w:r>
      <w:proofErr w:type="spellStart"/>
      <w:r>
        <w:t>tem</w:t>
      </w:r>
      <w:proofErr w:type="spellEnd"/>
      <w:r>
        <w:t xml:space="preserve"> ubolewać i ubolewać należy, ale są to stosunki od nas niezależne, których na razie zmienić nie możemy. Gdyby jednak poczucie godności własnej było w społeczeństwie silniejsze, gdyby nie wyjątkowe jednostki (tzw. oryginały), ale ogół ludzi wykształconych (tzw. </w:t>
      </w:r>
      <w:proofErr w:type="spellStart"/>
      <w:r>
        <w:t>inteligencya</w:t>
      </w:r>
      <w:proofErr w:type="spellEnd"/>
      <w:r>
        <w:t>) nie pozwolił na urąganie językowi, ale karcił, napominał, poprawiał, i prostował — niewątpliwie obudziłoby się sumienie językowe a choćby tylko ostrożność i należyta uwaga.</w:t>
      </w:r>
    </w:p>
    <w:p w:rsidR="00E32EAF" w:rsidRDefault="00F01766">
      <w:pPr>
        <w:pStyle w:val="Teksttreci20"/>
        <w:framePr w:w="6696" w:h="10547" w:hRule="exact" w:wrap="none" w:vAnchor="page" w:hAnchor="page" w:x="1001" w:y="1688"/>
        <w:shd w:val="clear" w:color="auto" w:fill="auto"/>
        <w:spacing w:before="0"/>
        <w:ind w:firstLine="260"/>
        <w:jc w:val="both"/>
      </w:pPr>
      <w:r>
        <w:t xml:space="preserve">Przyczyną drugą to wpływ obcy postronny, którego nie równoważy tamta. W stosunkach handlowych i przemysłowych, w stosunkach urzędowych, na poczcie, na kolei żelaznej i gdziekolwiek indziej skazani jesteśmy na silny często przeważny wpływ języka niemieckiego lub rosyjskiego. Zaczyna się od rzeczy drobnych, od nazw pospolitych, idzie do wyrażeń i zwrotów, aż dochodzi do </w:t>
      </w:r>
      <w:proofErr w:type="spellStart"/>
      <w:r>
        <w:t>deklinacyi</w:t>
      </w:r>
      <w:proofErr w:type="spellEnd"/>
      <w:r>
        <w:t xml:space="preserve"> i </w:t>
      </w:r>
      <w:proofErr w:type="spellStart"/>
      <w:r>
        <w:t>konjugacyi</w:t>
      </w:r>
      <w:proofErr w:type="spellEnd"/>
      <w:r>
        <w:t xml:space="preserve">. Kropla po kropli sączy się jad — non vi </w:t>
      </w:r>
      <w:proofErr w:type="spellStart"/>
      <w:r>
        <w:t>sed</w:t>
      </w:r>
      <w:proofErr w:type="spellEnd"/>
      <w:r>
        <w:t xml:space="preserve"> </w:t>
      </w:r>
      <w:proofErr w:type="spellStart"/>
      <w:r>
        <w:rPr>
          <w:rStyle w:val="Teksttreci2Odstpy2pt"/>
        </w:rPr>
        <w:t>saepe</w:t>
      </w:r>
      <w:proofErr w:type="spellEnd"/>
      <w:r>
        <w:rPr>
          <w:rStyle w:val="Teksttreci2Odstpy2pt"/>
        </w:rPr>
        <w:t xml:space="preserve"> </w:t>
      </w:r>
      <w:proofErr w:type="spellStart"/>
      <w:r>
        <w:rPr>
          <w:rStyle w:val="Teksttreci2Odstpy2pt"/>
        </w:rPr>
        <w:t>cadendo</w:t>
      </w:r>
      <w:proofErr w:type="spellEnd"/>
      <w:r w:rsidR="001F3DD1">
        <w:rPr>
          <w:rStyle w:val="Teksttreci2Odstpy2pt"/>
        </w:rPr>
        <w:t>!</w:t>
      </w:r>
      <w:r>
        <w:rPr>
          <w:rStyle w:val="Teksttreci2Odstpy2pt"/>
        </w:rPr>
        <w:t>...</w:t>
      </w:r>
      <w:r>
        <w:t xml:space="preserve"> Od rzemyczka do trzewiczka, od jednej nazwy do całej </w:t>
      </w:r>
      <w:proofErr w:type="spellStart"/>
      <w:r>
        <w:t>konstrukcyi</w:t>
      </w:r>
      <w:proofErr w:type="spellEnd"/>
      <w:r>
        <w:t xml:space="preserve"> niepolskiej i potem pozostaje cień tylko tego, co nazywamy językiem polskim. Są </w:t>
      </w:r>
      <w:r w:rsidRPr="001F3DD1">
        <w:rPr>
          <w:rStyle w:val="Teksttreci2105ptKursywa"/>
          <w:lang w:eastAsia="en-US" w:bidi="en-US"/>
        </w:rPr>
        <w:t>verba</w:t>
      </w:r>
      <w:r w:rsidRPr="001F3DD1">
        <w:rPr>
          <w:lang w:eastAsia="en-US" w:bidi="en-US"/>
        </w:rPr>
        <w:t xml:space="preserve"> </w:t>
      </w:r>
      <w:r>
        <w:t xml:space="preserve">i </w:t>
      </w:r>
      <w:proofErr w:type="spellStart"/>
      <w:r w:rsidRPr="001F3DD1">
        <w:rPr>
          <w:rStyle w:val="Teksttreci2105ptKursywa"/>
          <w:lang w:eastAsia="en-US" w:bidi="en-US"/>
        </w:rPr>
        <w:t>voces</w:t>
      </w:r>
      <w:proofErr w:type="spellEnd"/>
      <w:r w:rsidRPr="001F3DD1">
        <w:rPr>
          <w:rStyle w:val="Teksttreci2105ptKursywa"/>
          <w:lang w:eastAsia="en-US" w:bidi="en-US"/>
        </w:rPr>
        <w:t>,</w:t>
      </w:r>
      <w:r w:rsidRPr="001F3DD1">
        <w:rPr>
          <w:lang w:eastAsia="en-US" w:bidi="en-US"/>
        </w:rPr>
        <w:t xml:space="preserve"> </w:t>
      </w:r>
      <w:r>
        <w:t xml:space="preserve">ale niema </w:t>
      </w:r>
      <w:r>
        <w:rPr>
          <w:rStyle w:val="Teksttreci2105ptKursywa"/>
        </w:rPr>
        <w:t>ducha...</w:t>
      </w:r>
    </w:p>
    <w:p w:rsidR="00E32EAF" w:rsidRDefault="00F01766">
      <w:pPr>
        <w:pStyle w:val="Teksttreci20"/>
        <w:framePr w:w="6696" w:h="10547" w:hRule="exact" w:wrap="none" w:vAnchor="page" w:hAnchor="page" w:x="1001" w:y="1688"/>
        <w:shd w:val="clear" w:color="auto" w:fill="auto"/>
        <w:spacing w:before="0"/>
        <w:ind w:firstLine="260"/>
        <w:jc w:val="both"/>
      </w:pPr>
      <w:r>
        <w:t xml:space="preserve">Na dwu poprzednich wyrasta przyczyna trzecia najdonioślejsza — </w:t>
      </w:r>
      <w:r>
        <w:rPr>
          <w:rStyle w:val="Teksttreci2105ptKursywa"/>
        </w:rPr>
        <w:t>rozumowanie</w:t>
      </w:r>
      <w:r>
        <w:t xml:space="preserve">, oparte na fałszywych przesłankach. A więc oglądanie się na obce wzory, obawa niedokładności, pogarda dla języka ludu i usiłowanie odróżnienia się nawet w mowie — to podstawy fałszywego rozumowania. Dla języka naszego nie może być pod żadnym względem wzorem język inny; tylko jego własna </w:t>
      </w:r>
      <w:proofErr w:type="spellStart"/>
      <w:r>
        <w:t>tradycya</w:t>
      </w:r>
      <w:proofErr w:type="spellEnd"/>
      <w:r>
        <w:t xml:space="preserve">, jego wielcy pisarze, jego współczesne potrzeby i dążenia są miarą i wskazówką jego rozwoju. Kto się sam nie szanuje, nie może u drugich wzbudzić dla siebie szacunku; kto pozwala, aby mu do ręki wkładano ogłoszenia </w:t>
      </w:r>
      <w:r>
        <w:rPr>
          <w:rStyle w:val="Teksttreci2105ptKursywa"/>
        </w:rPr>
        <w:t>»tabacznej</w:t>
      </w:r>
      <w:r>
        <w:t xml:space="preserve">(!) fabryki« lub «fabryki </w:t>
      </w:r>
      <w:r>
        <w:rPr>
          <w:rStyle w:val="Teksttreci2105ptKursywa"/>
        </w:rPr>
        <w:t>gilz</w:t>
      </w:r>
      <w:r>
        <w:t>{!) do papierosów«, kto pije «</w:t>
      </w:r>
      <w:proofErr w:type="spellStart"/>
      <w:r>
        <w:t>maltzym</w:t>
      </w:r>
      <w:proofErr w:type="spellEnd"/>
      <w:r>
        <w:t xml:space="preserve"> smaczny i </w:t>
      </w:r>
      <w:r>
        <w:rPr>
          <w:rStyle w:val="Teksttreci2105ptKursywa"/>
        </w:rPr>
        <w:t xml:space="preserve">karmny </w:t>
      </w:r>
      <w:r>
        <w:rPr>
          <w:rStyle w:val="Teksttreci2105ptKursywaOdstpy1pt"/>
        </w:rPr>
        <w:t>(\)«</w:t>
      </w:r>
      <w:r>
        <w:t xml:space="preserve"> ze </w:t>
      </w:r>
      <w:r>
        <w:rPr>
          <w:lang w:val="cs-CZ" w:eastAsia="cs-CZ" w:bidi="cs-CZ"/>
        </w:rPr>
        <w:t xml:space="preserve">»strzelnie </w:t>
      </w:r>
      <w:r>
        <w:rPr>
          <w:rStyle w:val="Teksttreci2105ptKursywa"/>
        </w:rPr>
        <w:t>na gwint</w:t>
      </w:r>
      <w:r>
        <w:t xml:space="preserve"> zamkniętych opatentowanych słoików« i nie czuje urągania z języka polskiego, temu ani papierosy smakować będą, ani »</w:t>
      </w:r>
      <w:proofErr w:type="spellStart"/>
      <w:r>
        <w:t>maltzym</w:t>
      </w:r>
      <w:proofErr w:type="spellEnd"/>
      <w:r>
        <w:t>« przyniesie zdrowie. Niech kupiec lub fabrykant obcy wie, że odbiorcy szanują swój język, a postara się i o korespondenta polskiego i o dobrze po polsku napisane ogłoszenia.</w:t>
      </w:r>
    </w:p>
    <w:p w:rsidR="00E32EAF" w:rsidRDefault="00F01766">
      <w:pPr>
        <w:pStyle w:val="Teksttreci20"/>
        <w:framePr w:w="6696" w:h="10547" w:hRule="exact" w:wrap="none" w:vAnchor="page" w:hAnchor="page" w:x="1001" w:y="1688"/>
        <w:shd w:val="clear" w:color="auto" w:fill="auto"/>
        <w:spacing w:before="0"/>
        <w:ind w:firstLine="260"/>
        <w:jc w:val="both"/>
      </w:pPr>
      <w:r>
        <w:t xml:space="preserve">«Wszelki, choćby najdawniejszy i najpospolitszy nałóg, zniżyć kark swój powinien przed rozumnym prawodawcą językowym... </w:t>
      </w:r>
      <w:proofErr w:type="spellStart"/>
      <w:r>
        <w:t>Miłyż</w:t>
      </w:r>
      <w:proofErr w:type="spellEnd"/>
      <w:r>
        <w:t xml:space="preserve"> Boże! budynki, pojazdy, stroje i najmniejsze gospodarstwa obchody do większej coraz prowadzimy doskonałości, ...a tłumaczkę myśli i serca, język, tak leniwie pielęgnujemy, iż duch ojczysty lękać się zaczyna...</w:t>
      </w:r>
      <w:r>
        <w:rPr>
          <w:lang w:val="fr-FR" w:eastAsia="fr-FR" w:bidi="fr-FR"/>
        </w:rPr>
        <w:t xml:space="preserve">« </w:t>
      </w:r>
      <w:r>
        <w:t>(X. O. Kopczyński «Poprawa błędów« str. 54).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0"/>
        <w:framePr w:wrap="none" w:vAnchor="page" w:hAnchor="page" w:x="1034" w:y="1147"/>
        <w:shd w:val="clear" w:color="auto" w:fill="auto"/>
        <w:spacing w:line="180" w:lineRule="exact"/>
      </w:pPr>
      <w:r>
        <w:lastRenderedPageBreak/>
        <w:t>VI. 1.</w:t>
      </w:r>
    </w:p>
    <w:p w:rsidR="00E32EAF" w:rsidRDefault="00F01766">
      <w:pPr>
        <w:pStyle w:val="Nagweklubstopka0"/>
        <w:framePr w:wrap="none" w:vAnchor="page" w:hAnchor="page" w:x="3324" w:y="1142"/>
        <w:shd w:val="clear" w:color="auto" w:fill="auto"/>
        <w:spacing w:line="180" w:lineRule="exact"/>
      </w:pPr>
      <w:r>
        <w:t>PORADNIK JĘZYKOWY</w:t>
      </w:r>
    </w:p>
    <w:p w:rsidR="00E32EAF" w:rsidRDefault="00F01766">
      <w:pPr>
        <w:pStyle w:val="Nagweklubstopka20"/>
        <w:framePr w:wrap="none" w:vAnchor="page" w:hAnchor="page" w:x="7577" w:y="1143"/>
        <w:shd w:val="clear" w:color="auto" w:fill="auto"/>
        <w:spacing w:line="180" w:lineRule="exact"/>
      </w:pPr>
      <w:r>
        <w:t>5</w:t>
      </w:r>
    </w:p>
    <w:p w:rsidR="00E32EAF" w:rsidRDefault="00F01766">
      <w:pPr>
        <w:pStyle w:val="Nagwek330"/>
        <w:framePr w:w="6715" w:h="9498" w:hRule="exact" w:wrap="none" w:vAnchor="page" w:hAnchor="page" w:x="991" w:y="1911"/>
        <w:numPr>
          <w:ilvl w:val="0"/>
          <w:numId w:val="1"/>
        </w:numPr>
        <w:shd w:val="clear" w:color="auto" w:fill="auto"/>
        <w:tabs>
          <w:tab w:val="left" w:pos="1448"/>
        </w:tabs>
        <w:spacing w:after="426" w:line="220" w:lineRule="exact"/>
        <w:ind w:left="1140"/>
      </w:pPr>
      <w:bookmarkStart w:id="1" w:name="bookmark1"/>
      <w:r>
        <w:t>W SPRAWIE PISOWNI NASZEJ</w:t>
      </w:r>
      <w:r>
        <w:rPr>
          <w:vertAlign w:val="superscript"/>
        </w:rPr>
        <w:t>1</w:t>
      </w:r>
      <w:r>
        <w:t>).</w:t>
      </w:r>
      <w:bookmarkEnd w:id="1"/>
    </w:p>
    <w:p w:rsidR="00E32EAF" w:rsidRDefault="00F01766">
      <w:pPr>
        <w:pStyle w:val="Teksttreci40"/>
        <w:framePr w:w="6715" w:h="9498" w:hRule="exact" w:wrap="none" w:vAnchor="page" w:hAnchor="page" w:x="991" w:y="1911"/>
        <w:shd w:val="clear" w:color="auto" w:fill="auto"/>
        <w:spacing w:before="0" w:after="19" w:line="210" w:lineRule="exact"/>
        <w:jc w:val="center"/>
      </w:pPr>
      <w:r>
        <w:rPr>
          <w:rStyle w:val="Teksttreci410ptBezkursywy"/>
        </w:rPr>
        <w:t xml:space="preserve">I- — </w:t>
      </w:r>
      <w:proofErr w:type="spellStart"/>
      <w:r>
        <w:t>yja</w:t>
      </w:r>
      <w:proofErr w:type="spellEnd"/>
      <w:r>
        <w:t xml:space="preserve">, — </w:t>
      </w:r>
      <w:r>
        <w:rPr>
          <w:lang w:val="fr-FR" w:eastAsia="fr-FR" w:bidi="fr-FR"/>
        </w:rPr>
        <w:t xml:space="preserve">y </w:t>
      </w:r>
      <w:r>
        <w:t>a,</w:t>
      </w:r>
      <w:r>
        <w:rPr>
          <w:rStyle w:val="Teksttreci410ptBezkursywy"/>
        </w:rPr>
        <w:t xml:space="preserve"> czy — </w:t>
      </w:r>
      <w:r>
        <w:t>ja ?</w:t>
      </w:r>
    </w:p>
    <w:p w:rsidR="00E32EAF" w:rsidRDefault="00F01766">
      <w:pPr>
        <w:pStyle w:val="Teksttreci20"/>
        <w:framePr w:w="6715" w:h="9498" w:hRule="exact" w:wrap="none" w:vAnchor="page" w:hAnchor="page" w:x="991" w:y="1911"/>
        <w:shd w:val="clear" w:color="auto" w:fill="auto"/>
        <w:spacing w:before="0"/>
        <w:ind w:firstLine="260"/>
        <w:jc w:val="both"/>
      </w:pPr>
      <w:proofErr w:type="spellStart"/>
      <w:r>
        <w:t>Jednę</w:t>
      </w:r>
      <w:proofErr w:type="spellEnd"/>
      <w:r>
        <w:t xml:space="preserve"> z poważnych wątpliwości stanowi pisownia imion własnych, a nawet nazw technicznych, przejętych głównie z języka łacińskiego, a upowszechnionych w naszym języku, Nazywam to wątpliwością dla tego, że nawet między powagami </w:t>
      </w:r>
      <w:proofErr w:type="spellStart"/>
      <w:r>
        <w:t>literackiemi</w:t>
      </w:r>
      <w:proofErr w:type="spellEnd"/>
      <w:r>
        <w:t xml:space="preserve"> niema zgodności i jednostajności w używaniu tej pisowni. Ponieważ zaś prawda może być tylko jedna, zachodzi więc potrzeba orzeczenia: którą z tych używanych pisowni można uważać za uzasadnioną i prawidłową, a zatem która powinna być przyjęta przez ogół.</w:t>
      </w:r>
    </w:p>
    <w:p w:rsidR="00E32EAF" w:rsidRDefault="00F01766">
      <w:pPr>
        <w:pStyle w:val="Teksttreci20"/>
        <w:framePr w:w="6715" w:h="9498" w:hRule="exact" w:wrap="none" w:vAnchor="page" w:hAnchor="page" w:x="991" w:y="1911"/>
        <w:shd w:val="clear" w:color="auto" w:fill="auto"/>
        <w:spacing w:before="0"/>
        <w:ind w:firstLine="260"/>
        <w:jc w:val="both"/>
      </w:pPr>
      <w:r>
        <w:t xml:space="preserve">Oto jedni piszą </w:t>
      </w:r>
      <w:proofErr w:type="spellStart"/>
      <w:r>
        <w:rPr>
          <w:rStyle w:val="Teksttreci2105ptKursywa"/>
        </w:rPr>
        <w:t>Francya</w:t>
      </w:r>
      <w:proofErr w:type="spellEnd"/>
      <w:r>
        <w:rPr>
          <w:rStyle w:val="Teksttreci2105ptKursywa"/>
        </w:rPr>
        <w:t>,</w:t>
      </w:r>
      <w:r>
        <w:t xml:space="preserve"> drudzy </w:t>
      </w:r>
      <w:proofErr w:type="spellStart"/>
      <w:r>
        <w:rPr>
          <w:rStyle w:val="Teksttreci2105ptKursywa"/>
        </w:rPr>
        <w:t>Francyja</w:t>
      </w:r>
      <w:proofErr w:type="spellEnd"/>
      <w:r>
        <w:rPr>
          <w:rStyle w:val="Teksttreci2105ptKursywa"/>
        </w:rPr>
        <w:t>,</w:t>
      </w:r>
      <w:r>
        <w:t xml:space="preserve"> a niektórzy </w:t>
      </w:r>
      <w:r>
        <w:rPr>
          <w:rStyle w:val="Teksttreci2105ptKursywa"/>
        </w:rPr>
        <w:t xml:space="preserve">Francja. </w:t>
      </w:r>
      <w:r>
        <w:t xml:space="preserve">Jądro </w:t>
      </w:r>
      <w:proofErr w:type="spellStart"/>
      <w:r>
        <w:t>wątpliwowości</w:t>
      </w:r>
      <w:proofErr w:type="spellEnd"/>
      <w:r>
        <w:t xml:space="preserve"> leży w użyciu głosek: </w:t>
      </w:r>
      <w:r>
        <w:rPr>
          <w:rStyle w:val="Teksttreci2105ptKursywa"/>
        </w:rPr>
        <w:t>y, i, j.</w:t>
      </w:r>
      <w:r>
        <w:t xml:space="preserve"> — Wątpliwość ta wynika stąd, że wymawianie przytoczonego wyżej wyrazu zachowujemy tak, jak ono drogą </w:t>
      </w:r>
      <w:proofErr w:type="spellStart"/>
      <w:r>
        <w:t>tradycyi</w:t>
      </w:r>
      <w:proofErr w:type="spellEnd"/>
      <w:r>
        <w:t xml:space="preserve"> przeszło do nas od starożytnych Rzymian i przyjęte tą drogą brzmienie pragniemy uwydatnić w mowie pisanej. Potrzeba zaś rozjaśnienia i usunięcia tej wątpliwości okazuje się </w:t>
      </w:r>
      <w:proofErr w:type="spellStart"/>
      <w:r>
        <w:t>tem</w:t>
      </w:r>
      <w:proofErr w:type="spellEnd"/>
      <w:r>
        <w:t xml:space="preserve"> konieczniejszą, że napotykamy ją przy używaniu mnóstwa innych wyrazów, oznaczających nazwy krajów, miast osób, a nawet pojęć umysłowych. Bliższe wyjaśnienie tego znajdzie się w dalszym ciągu niniejszego głosu; w </w:t>
      </w:r>
      <w:proofErr w:type="spellStart"/>
      <w:r>
        <w:t>tem</w:t>
      </w:r>
      <w:proofErr w:type="spellEnd"/>
      <w:r>
        <w:t xml:space="preserve"> miejscu ograniczam się na kilku przytoczonych słowach, wstrzymuję się od wskazania poszczególnych nazw o wątpliwej pisowni, a to dla tego, abym pisząc którykolwiek z </w:t>
      </w:r>
      <w:proofErr w:type="spellStart"/>
      <w:r>
        <w:t>podobncyh</w:t>
      </w:r>
      <w:proofErr w:type="spellEnd"/>
      <w:r>
        <w:t xml:space="preserve"> wyrazów, nie nadawał im cechy rzeczy już osądzonej, i prawie z przekonaniem o gruntowności i nieomylności mego poglądu.</w:t>
      </w:r>
    </w:p>
    <w:p w:rsidR="00E32EAF" w:rsidRDefault="00F01766">
      <w:pPr>
        <w:pStyle w:val="Teksttreci20"/>
        <w:framePr w:w="6715" w:h="9498" w:hRule="exact" w:wrap="none" w:vAnchor="page" w:hAnchor="page" w:x="991" w:y="1911"/>
        <w:shd w:val="clear" w:color="auto" w:fill="auto"/>
        <w:spacing w:before="0"/>
        <w:ind w:firstLine="260"/>
        <w:jc w:val="left"/>
      </w:pPr>
      <w:r>
        <w:t>Przystępując teraz do samej sprawy, uważam za rzecz właściwą a nawet ko</w:t>
      </w:r>
      <w:r w:rsidR="001F3DD1">
        <w:t>n</w:t>
      </w:r>
      <w:r>
        <w:t xml:space="preserve">ieczną postawić dwie tezy, które, według mego skromnego zapatrywania się, zdają się </w:t>
      </w:r>
      <w:proofErr w:type="spellStart"/>
      <w:r>
        <w:t>niewątpliwemi</w:t>
      </w:r>
      <w:proofErr w:type="spellEnd"/>
      <w:r>
        <w:t xml:space="preserve"> — a mianowicie: </w:t>
      </w:r>
      <w:r>
        <w:rPr>
          <w:rStyle w:val="Teksttreci2Odstpy2pt"/>
        </w:rPr>
        <w:t>pierwsza:</w:t>
      </w:r>
      <w:r>
        <w:t xml:space="preserve"> że w języku polskim (w ogóle? P. Red.) brzmienie, to jest wymawianie każdego wyrazu jest zupełnie zgodne z jego pisownią — a stąd, że </w:t>
      </w:r>
      <w:r>
        <w:rPr>
          <w:rStyle w:val="Teksttreci2Odstpy2pt"/>
        </w:rPr>
        <w:t>pisownia każdego wyrazu powinna być zastosowaną do ustnego brzmienia;</w:t>
      </w:r>
    </w:p>
    <w:p w:rsidR="00E32EAF" w:rsidRDefault="00F01766">
      <w:pPr>
        <w:pStyle w:val="Teksttreci20"/>
        <w:framePr w:w="6715" w:h="9498" w:hRule="exact" w:wrap="none" w:vAnchor="page" w:hAnchor="page" w:x="991" w:y="1911"/>
        <w:shd w:val="clear" w:color="auto" w:fill="auto"/>
        <w:spacing w:before="0"/>
        <w:ind w:firstLine="260"/>
        <w:jc w:val="both"/>
      </w:pPr>
      <w:r>
        <w:rPr>
          <w:rStyle w:val="Teksttreci2Odstpy2pt"/>
        </w:rPr>
        <w:t>druga:</w:t>
      </w:r>
      <w:r>
        <w:t xml:space="preserve"> że każda z przytoczonych na wstępie głosek: </w:t>
      </w:r>
      <w:r>
        <w:rPr>
          <w:rStyle w:val="Teksttreci2105ptKursywa"/>
        </w:rPr>
        <w:t>(y, i, j)</w:t>
      </w:r>
      <w:r>
        <w:t xml:space="preserve"> ma swoją wyłączną naturę i przeznaczenie; a z tego pojęcia wywiąże się sposób bezbłędnego pisania wyrazów, do których wchodzą te głoski.</w:t>
      </w:r>
    </w:p>
    <w:p w:rsidR="00E32EAF" w:rsidRDefault="00F01766">
      <w:pPr>
        <w:pStyle w:val="Stopka1"/>
        <w:framePr w:w="6677" w:h="710" w:hRule="exact" w:wrap="none" w:vAnchor="page" w:hAnchor="page" w:x="991" w:y="11736"/>
        <w:shd w:val="clear" w:color="auto" w:fill="auto"/>
        <w:tabs>
          <w:tab w:val="left" w:pos="5760"/>
        </w:tabs>
        <w:spacing w:line="216" w:lineRule="exact"/>
      </w:pPr>
      <w:r>
        <w:t xml:space="preserve">*) W tym dziale umieszczać będziemy głosy naszych </w:t>
      </w:r>
      <w:proofErr w:type="spellStart"/>
      <w:r>
        <w:t>Szan</w:t>
      </w:r>
      <w:proofErr w:type="spellEnd"/>
      <w:r>
        <w:t>. Czytelników bez względu na ich wartość naukową. Po każdej sprawie z osobna wyrazimy swoje zdanie.</w:t>
      </w:r>
      <w:r>
        <w:tab/>
      </w:r>
      <w:r>
        <w:rPr>
          <w:rStyle w:val="Stopka105ptKursywa"/>
        </w:rPr>
        <w:t>Red.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20"/>
        <w:framePr w:wrap="none" w:vAnchor="page" w:hAnchor="page" w:x="1034" w:y="1138"/>
        <w:shd w:val="clear" w:color="auto" w:fill="auto"/>
        <w:spacing w:line="180" w:lineRule="exact"/>
      </w:pPr>
      <w:r>
        <w:lastRenderedPageBreak/>
        <w:t>6</w:t>
      </w:r>
    </w:p>
    <w:p w:rsidR="00E32EAF" w:rsidRDefault="00F01766">
      <w:pPr>
        <w:pStyle w:val="Nagweklubstopka0"/>
        <w:framePr w:wrap="none" w:vAnchor="page" w:hAnchor="page" w:x="3334" w:y="1142"/>
        <w:shd w:val="clear" w:color="auto" w:fill="auto"/>
        <w:spacing w:line="180" w:lineRule="exact"/>
      </w:pPr>
      <w:r>
        <w:t>PORADNIK JĘZYKOWY</w:t>
      </w:r>
    </w:p>
    <w:p w:rsidR="00E32EAF" w:rsidRDefault="00F01766">
      <w:pPr>
        <w:pStyle w:val="Nagweklubstopka0"/>
        <w:framePr w:wrap="none" w:vAnchor="page" w:hAnchor="page" w:x="7236" w:y="1161"/>
        <w:shd w:val="clear" w:color="auto" w:fill="auto"/>
        <w:spacing w:line="180" w:lineRule="exact"/>
      </w:pPr>
      <w:r>
        <w:t>VI. 1.</w:t>
      </w:r>
    </w:p>
    <w:p w:rsidR="00E32EAF" w:rsidRDefault="00F01766">
      <w:pPr>
        <w:pStyle w:val="Teksttreci20"/>
        <w:framePr w:w="6744" w:h="10835" w:hRule="exact" w:wrap="none" w:vAnchor="page" w:hAnchor="page" w:x="977" w:y="1625"/>
        <w:shd w:val="clear" w:color="auto" w:fill="auto"/>
        <w:spacing w:before="0"/>
        <w:ind w:firstLine="280"/>
        <w:jc w:val="both"/>
      </w:pPr>
      <w:r>
        <w:t>Wytykając błędność pisowni tych lub owych wyrazów, opierać się będę na jednej z dwóch zasad:</w:t>
      </w:r>
    </w:p>
    <w:p w:rsidR="00E32EAF" w:rsidRDefault="00F01766">
      <w:pPr>
        <w:pStyle w:val="Teksttreci20"/>
        <w:framePr w:w="6744" w:h="10835" w:hRule="exact" w:wrap="none" w:vAnchor="page" w:hAnchor="page" w:x="977" w:y="1625"/>
        <w:shd w:val="clear" w:color="auto" w:fill="auto"/>
        <w:spacing w:before="0"/>
        <w:ind w:firstLine="280"/>
        <w:jc w:val="both"/>
      </w:pPr>
      <w:r>
        <w:rPr>
          <w:rStyle w:val="Teksttreci2Odstpy2pt"/>
        </w:rPr>
        <w:t>albo ż</w:t>
      </w:r>
      <w:r>
        <w:t>e ten lub ów sposób pisania nie może być używany,</w:t>
      </w:r>
    </w:p>
    <w:p w:rsidR="00E32EAF" w:rsidRDefault="00F01766">
      <w:pPr>
        <w:pStyle w:val="Teksttreci20"/>
        <w:framePr w:w="6744" w:h="10835" w:hRule="exact" w:wrap="none" w:vAnchor="page" w:hAnchor="page" w:x="977" w:y="1625"/>
        <w:shd w:val="clear" w:color="auto" w:fill="auto"/>
        <w:spacing w:before="0"/>
        <w:ind w:firstLine="280"/>
        <w:jc w:val="both"/>
      </w:pPr>
      <w:r>
        <w:rPr>
          <w:rStyle w:val="Teksttreci2Odstpy2pt"/>
        </w:rPr>
        <w:t>albo</w:t>
      </w:r>
      <w:r>
        <w:t xml:space="preserve"> że brzmienie danego wyrazu (cudzoziemskiego), zgodne zupełnie z brzmieniem czysto polskich wyrazów, wymaga też zgodnej z </w:t>
      </w:r>
      <w:proofErr w:type="spellStart"/>
      <w:r>
        <w:t>tem</w:t>
      </w:r>
      <w:proofErr w:type="spellEnd"/>
      <w:r>
        <w:t xml:space="preserve"> </w:t>
      </w:r>
      <w:proofErr w:type="spellStart"/>
      <w:r>
        <w:t>ostatniem</w:t>
      </w:r>
      <w:proofErr w:type="spellEnd"/>
      <w:r>
        <w:t xml:space="preserve"> brzmieniem pisowni. Co się tyczy przeznaczenia i właściwości głosek </w:t>
      </w:r>
      <w:r>
        <w:rPr>
          <w:rStyle w:val="Teksttreci2105ptKursywa"/>
        </w:rPr>
        <w:t>y,</w:t>
      </w:r>
      <w:r>
        <w:t xml:space="preserve"> i, </w:t>
      </w:r>
      <w:r>
        <w:rPr>
          <w:rStyle w:val="Teksttreci2105ptKursywa"/>
        </w:rPr>
        <w:t>j</w:t>
      </w:r>
      <w:r>
        <w:t xml:space="preserve"> — to chociaż przytaczanie zasadniczych praw gramatyki może być uważane za zbyteczne dla tych, którzy mają sądzić przedstawioną sprawę, nie pomijam tego jednak, aby </w:t>
      </w:r>
      <w:proofErr w:type="spellStart"/>
      <w:r>
        <w:t>tem</w:t>
      </w:r>
      <w:proofErr w:type="spellEnd"/>
      <w:r>
        <w:t xml:space="preserve"> dobitniej i silniej uwydatnić sposób mego zapatrywania.</w:t>
      </w:r>
    </w:p>
    <w:p w:rsidR="00E32EAF" w:rsidRDefault="00F01766">
      <w:pPr>
        <w:pStyle w:val="Teksttreci20"/>
        <w:framePr w:w="6744" w:h="10835" w:hRule="exact" w:wrap="none" w:vAnchor="page" w:hAnchor="page" w:x="977" w:y="1625"/>
        <w:shd w:val="clear" w:color="auto" w:fill="auto"/>
        <w:spacing w:before="0"/>
        <w:ind w:firstLine="280"/>
        <w:jc w:val="both"/>
      </w:pPr>
      <w:r>
        <w:t>Otóż w tej mierze sądzę:</w:t>
      </w:r>
    </w:p>
    <w:p w:rsidR="00E32EAF" w:rsidRDefault="00F01766">
      <w:pPr>
        <w:pStyle w:val="Teksttreci20"/>
        <w:framePr w:w="6744" w:h="10835" w:hRule="exact" w:wrap="none" w:vAnchor="page" w:hAnchor="page" w:x="977" w:y="1625"/>
        <w:numPr>
          <w:ilvl w:val="0"/>
          <w:numId w:val="2"/>
        </w:numPr>
        <w:shd w:val="clear" w:color="auto" w:fill="auto"/>
        <w:tabs>
          <w:tab w:val="left" w:pos="511"/>
        </w:tabs>
        <w:spacing w:before="0"/>
        <w:ind w:firstLine="280"/>
        <w:jc w:val="both"/>
      </w:pPr>
      <w:r>
        <w:t xml:space="preserve">Ze głoska </w:t>
      </w:r>
      <w:r>
        <w:rPr>
          <w:rStyle w:val="Teksttreci2105ptKursywa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 xml:space="preserve">jest samogłoską, która wytwarza oddzielną zgłoskę (sylabę) czy to stojąc po spółgłosce — np. </w:t>
      </w:r>
      <w:r>
        <w:rPr>
          <w:rStyle w:val="Teksttreci2105ptKursywa"/>
        </w:rPr>
        <w:t>ty</w:t>
      </w:r>
      <w:r>
        <w:t xml:space="preserve">, </w:t>
      </w:r>
      <w:r>
        <w:rPr>
          <w:rStyle w:val="Teksttreci2105ptKursywa"/>
        </w:rPr>
        <w:t>my, zły</w:t>
      </w:r>
      <w:r>
        <w:t xml:space="preserve">, </w:t>
      </w:r>
      <w:r>
        <w:rPr>
          <w:rStyle w:val="Teksttreci2105ptKursywa"/>
        </w:rPr>
        <w:t>dobry</w:t>
      </w:r>
      <w:r>
        <w:t xml:space="preserve"> — czy postawiona między dwiema spółgłoskami np. </w:t>
      </w:r>
      <w:r>
        <w:rPr>
          <w:rStyle w:val="Teksttreci2105ptKursywa"/>
        </w:rPr>
        <w:t>syn, rym</w:t>
      </w:r>
      <w:r>
        <w:t xml:space="preserve">, </w:t>
      </w:r>
      <w:r>
        <w:rPr>
          <w:rStyle w:val="Teksttreci2105ptKursywa"/>
        </w:rPr>
        <w:t>krzyż</w:t>
      </w:r>
      <w:r>
        <w:t xml:space="preserve"> — </w:t>
      </w:r>
      <w:r>
        <w:rPr>
          <w:rStyle w:val="Teksttreci2105ptKursywa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>nie może zaczynać zgłoski w żadnym polskim wyrazie.</w:t>
      </w:r>
    </w:p>
    <w:p w:rsidR="00E32EAF" w:rsidRDefault="00F01766">
      <w:pPr>
        <w:pStyle w:val="Teksttreci20"/>
        <w:framePr w:w="6744" w:h="10835" w:hRule="exact" w:wrap="none" w:vAnchor="page" w:hAnchor="page" w:x="977" w:y="1625"/>
        <w:numPr>
          <w:ilvl w:val="0"/>
          <w:numId w:val="2"/>
        </w:numPr>
        <w:shd w:val="clear" w:color="auto" w:fill="auto"/>
        <w:tabs>
          <w:tab w:val="left" w:pos="574"/>
        </w:tabs>
        <w:spacing w:before="0"/>
        <w:ind w:firstLine="280"/>
        <w:jc w:val="both"/>
      </w:pPr>
      <w:r>
        <w:t xml:space="preserve">Głoska </w:t>
      </w:r>
      <w:r>
        <w:rPr>
          <w:rStyle w:val="Teksttreci2105ptKursywa"/>
        </w:rPr>
        <w:t>i</w:t>
      </w:r>
      <w:r>
        <w:t xml:space="preserve"> używa się w języku polskim dwojako:</w:t>
      </w:r>
    </w:p>
    <w:p w:rsidR="00E32EAF" w:rsidRDefault="00F01766">
      <w:pPr>
        <w:pStyle w:val="Teksttreci20"/>
        <w:framePr w:w="6744" w:h="10835" w:hRule="exact" w:wrap="none" w:vAnchor="page" w:hAnchor="page" w:x="977" w:y="1625"/>
        <w:shd w:val="clear" w:color="auto" w:fill="auto"/>
        <w:spacing w:before="0"/>
        <w:ind w:firstLine="280"/>
        <w:jc w:val="both"/>
      </w:pPr>
      <w:r>
        <w:t xml:space="preserve">raz jako samogłoska, stojąca bądź na początku zgłoski przed spółgłoską —- np. </w:t>
      </w:r>
      <w:r>
        <w:rPr>
          <w:rStyle w:val="Teksttreci2105ptKursywa"/>
        </w:rPr>
        <w:t>i-</w:t>
      </w:r>
      <w:r>
        <w:rPr>
          <w:rStyle w:val="Teksttreci2105ptKursywa"/>
          <w:lang w:val="cs-CZ" w:eastAsia="cs-CZ" w:bidi="cs-CZ"/>
        </w:rPr>
        <w:t>d</w:t>
      </w:r>
      <w:r>
        <w:rPr>
          <w:rStyle w:val="Teksttreci2105ptKursywa"/>
        </w:rPr>
        <w:t>ź</w:t>
      </w:r>
      <w:r>
        <w:rPr>
          <w:rStyle w:val="Teksttreci2105ptKursywa"/>
          <w:lang w:val="cs-CZ" w:eastAsia="cs-CZ" w:bidi="cs-CZ"/>
        </w:rPr>
        <w:t xml:space="preserve">my, </w:t>
      </w:r>
      <w:r>
        <w:rPr>
          <w:rStyle w:val="Teksttreci2105ptKursywa"/>
        </w:rPr>
        <w:t>po-</w:t>
      </w:r>
      <w:proofErr w:type="spellStart"/>
      <w:r>
        <w:rPr>
          <w:rStyle w:val="Teksttreci2105ptKursywa"/>
        </w:rPr>
        <w:t>ić</w:t>
      </w:r>
      <w:proofErr w:type="spellEnd"/>
      <w:r>
        <w:t xml:space="preserve"> — bądź w środku zgłoski między dwiema spółgłoskami np. </w:t>
      </w:r>
      <w:r>
        <w:rPr>
          <w:rStyle w:val="Teksttreci2105ptKursywa"/>
        </w:rPr>
        <w:t>silny, po-</w:t>
      </w:r>
      <w:proofErr w:type="spellStart"/>
      <w:r>
        <w:rPr>
          <w:rStyle w:val="Teksttreci2105ptKursywa"/>
        </w:rPr>
        <w:t>cisk</w:t>
      </w:r>
      <w:proofErr w:type="spellEnd"/>
      <w:r>
        <w:t xml:space="preserve"> — bądź na końcu zgłoski po spółgłosce np. </w:t>
      </w:r>
      <w:r>
        <w:rPr>
          <w:rStyle w:val="Teksttreci2105ptKursywa"/>
        </w:rPr>
        <w:t>drzwi</w:t>
      </w:r>
      <w:r>
        <w:t xml:space="preserve"> — albo nareszcie stanowiąc samodzielnie zgłoskę np. </w:t>
      </w:r>
      <w:r>
        <w:rPr>
          <w:rStyle w:val="Teksttreci2105ptKursywa"/>
        </w:rPr>
        <w:t>i-</w:t>
      </w:r>
      <w:proofErr w:type="spellStart"/>
      <w:r>
        <w:rPr>
          <w:rStyle w:val="Teksttreci2105ptKursywa"/>
        </w:rPr>
        <w:t>gła</w:t>
      </w:r>
      <w:proofErr w:type="spellEnd"/>
      <w:r>
        <w:rPr>
          <w:rStyle w:val="Teksttreci2105ptKursywa"/>
        </w:rPr>
        <w:t>, i-</w:t>
      </w:r>
      <w:proofErr w:type="spellStart"/>
      <w:r>
        <w:rPr>
          <w:rStyle w:val="Teksttreci2105ptKursywa"/>
        </w:rPr>
        <w:t>stota</w:t>
      </w:r>
      <w:proofErr w:type="spellEnd"/>
      <w:r>
        <w:rPr>
          <w:rStyle w:val="Teksttreci2105ptKursywa"/>
        </w:rPr>
        <w:t>;</w:t>
      </w:r>
    </w:p>
    <w:p w:rsidR="00E32EAF" w:rsidRDefault="00F01766">
      <w:pPr>
        <w:pStyle w:val="Teksttreci20"/>
        <w:framePr w:w="6744" w:h="10835" w:hRule="exact" w:wrap="none" w:vAnchor="page" w:hAnchor="page" w:x="977" w:y="1625"/>
        <w:shd w:val="clear" w:color="auto" w:fill="auto"/>
        <w:spacing w:before="0"/>
        <w:ind w:firstLine="280"/>
        <w:jc w:val="both"/>
      </w:pPr>
      <w:r>
        <w:rPr>
          <w:rStyle w:val="Teksttreci2Odstpy2pt"/>
        </w:rPr>
        <w:t>drugi</w:t>
      </w:r>
      <w:r>
        <w:t xml:space="preserve"> </w:t>
      </w:r>
      <w:r>
        <w:rPr>
          <w:rStyle w:val="Teksttreci2Odstpy2pt"/>
        </w:rPr>
        <w:t>raz</w:t>
      </w:r>
      <w:r>
        <w:t xml:space="preserve"> jako środek zmiękczenia głosek twardych, gdy te stojąc przed samogłoskami, potrzebują zmiękczenia np. </w:t>
      </w:r>
      <w:r>
        <w:rPr>
          <w:rStyle w:val="Teksttreci2105ptKursywa"/>
        </w:rPr>
        <w:t>całość</w:t>
      </w:r>
      <w:r>
        <w:t xml:space="preserve">, </w:t>
      </w:r>
      <w:r>
        <w:rPr>
          <w:rStyle w:val="Teksttreci2105ptKursywa"/>
        </w:rPr>
        <w:t>ciało</w:t>
      </w:r>
      <w:r>
        <w:t xml:space="preserve">; </w:t>
      </w:r>
      <w:r>
        <w:rPr>
          <w:rStyle w:val="Teksttreci2105ptKursywa"/>
        </w:rPr>
        <w:t>most</w:t>
      </w:r>
      <w:r>
        <w:t xml:space="preserve">, </w:t>
      </w:r>
      <w:r>
        <w:rPr>
          <w:rStyle w:val="Teksttreci2105ptKursywa"/>
        </w:rPr>
        <w:t>namiot</w:t>
      </w:r>
      <w:r>
        <w:t xml:space="preserve">; </w:t>
      </w:r>
      <w:r>
        <w:rPr>
          <w:rStyle w:val="Teksttreci2105ptKursywa"/>
        </w:rPr>
        <w:t>sosna</w:t>
      </w:r>
      <w:r>
        <w:t xml:space="preserve">, </w:t>
      </w:r>
      <w:r>
        <w:rPr>
          <w:rStyle w:val="Teksttreci2105ptKursywa"/>
        </w:rPr>
        <w:t>siostra</w:t>
      </w:r>
      <w:r>
        <w:t xml:space="preserve">; </w:t>
      </w:r>
      <w:r>
        <w:rPr>
          <w:rStyle w:val="Teksttreci2105ptKursywa"/>
        </w:rPr>
        <w:t>pełny</w:t>
      </w:r>
      <w:r>
        <w:t xml:space="preserve">, </w:t>
      </w:r>
      <w:r>
        <w:rPr>
          <w:rStyle w:val="Teksttreci2105ptKursywa"/>
        </w:rPr>
        <w:t>piekarz.</w:t>
      </w:r>
    </w:p>
    <w:p w:rsidR="00E32EAF" w:rsidRDefault="00F01766">
      <w:pPr>
        <w:pStyle w:val="Teksttreci20"/>
        <w:framePr w:w="6744" w:h="10835" w:hRule="exact" w:wrap="none" w:vAnchor="page" w:hAnchor="page" w:x="977" w:y="1625"/>
        <w:shd w:val="clear" w:color="auto" w:fill="auto"/>
        <w:spacing w:before="0"/>
        <w:ind w:firstLine="280"/>
        <w:jc w:val="both"/>
      </w:pPr>
      <w:r>
        <w:t xml:space="preserve">Nie zapominajmy jednak, że </w:t>
      </w:r>
      <w:proofErr w:type="spellStart"/>
      <w:r>
        <w:t>zpomiędzy</w:t>
      </w:r>
      <w:proofErr w:type="spellEnd"/>
      <w:r>
        <w:t xml:space="preserve"> </w:t>
      </w:r>
      <w:proofErr w:type="spellStart"/>
      <w:r>
        <w:t>spółgosek</w:t>
      </w:r>
      <w:proofErr w:type="spellEnd"/>
      <w:r>
        <w:t xml:space="preserve"> jedne są miękkie z natury, jak </w:t>
      </w:r>
      <w:r>
        <w:rPr>
          <w:rStyle w:val="Teksttreci2105ptKursywa"/>
        </w:rPr>
        <w:t>l</w:t>
      </w:r>
      <w:r>
        <w:t xml:space="preserve">, i dla tego przy łączeniu się z samogłoską nie potrzebują pośrednictwa zmiękczającego </w:t>
      </w:r>
      <w:r>
        <w:rPr>
          <w:rStyle w:val="Teksttreci2105ptKursywa"/>
        </w:rPr>
        <w:t>i</w:t>
      </w:r>
      <w:r>
        <w:t xml:space="preserve">, a zatem piszemy: lasek, leniwy, lody, ludzie; drugie żadnego zmiękczenia nie znoszą, jak </w:t>
      </w:r>
      <w:r>
        <w:rPr>
          <w:rStyle w:val="Teksttreci2105ptKursywa"/>
        </w:rPr>
        <w:t>ł</w:t>
      </w:r>
      <w:r>
        <w:t xml:space="preserve">, r, </w:t>
      </w:r>
      <w:r>
        <w:rPr>
          <w:rStyle w:val="Teksttreci2105ptKursywa"/>
        </w:rPr>
        <w:t>t</w:t>
      </w:r>
      <w:r>
        <w:t xml:space="preserve">, </w:t>
      </w:r>
      <w:r>
        <w:rPr>
          <w:rStyle w:val="Teksttreci2105ptKursywa"/>
        </w:rPr>
        <w:t>d</w:t>
      </w:r>
      <w:r>
        <w:t xml:space="preserve"> — po nich więc </w:t>
      </w:r>
      <w:r>
        <w:rPr>
          <w:rStyle w:val="Teksttreci2105ptKursywa"/>
        </w:rPr>
        <w:t>i</w:t>
      </w:r>
      <w:r>
        <w:t xml:space="preserve"> nie może być używane.</w:t>
      </w:r>
    </w:p>
    <w:p w:rsidR="00E32EAF" w:rsidRDefault="00F01766">
      <w:pPr>
        <w:pStyle w:val="Teksttreci20"/>
        <w:framePr w:w="6744" w:h="10835" w:hRule="exact" w:wrap="none" w:vAnchor="page" w:hAnchor="page" w:x="977" w:y="1625"/>
        <w:numPr>
          <w:ilvl w:val="0"/>
          <w:numId w:val="2"/>
        </w:numPr>
        <w:shd w:val="clear" w:color="auto" w:fill="auto"/>
        <w:tabs>
          <w:tab w:val="left" w:pos="529"/>
        </w:tabs>
        <w:spacing w:before="0"/>
        <w:ind w:firstLine="280"/>
        <w:jc w:val="both"/>
      </w:pPr>
      <w:r>
        <w:t xml:space="preserve">Głoska j. Do jakiego rzędu należałoby ją zaliczyć, trudno oznaczyć; nie jest ona spółgłoską (? Red.), bo nie daje się wymówić </w:t>
      </w:r>
      <w:proofErr w:type="spellStart"/>
      <w:r>
        <w:t>żadnem</w:t>
      </w:r>
      <w:proofErr w:type="spellEnd"/>
      <w:r>
        <w:t xml:space="preserve"> z narzędzi mowy (wargi, język, zęby, podniebienie) i dla tego nadano jej nazwę zupełnie oddzielną (jota). Niepodobna też oddać jej brzmienia oddzielnie; nie może być użyta z inną spółgłoską, ani przed nią, ani po niej (jak używają się inne spółgłoski np. kra, stróż, broń) i wymaga koniecznie oparcia się na samogłosce, bądź stojąc przed nią — np. </w:t>
      </w:r>
      <w:r>
        <w:rPr>
          <w:rStyle w:val="Teksttreci2105ptKursywa"/>
        </w:rPr>
        <w:t>jasny</w:t>
      </w:r>
      <w:r>
        <w:t xml:space="preserve">, </w:t>
      </w:r>
      <w:r>
        <w:rPr>
          <w:rStyle w:val="Teksttreci2105ptKursywa"/>
        </w:rPr>
        <w:t>jeden</w:t>
      </w:r>
      <w:r>
        <w:t xml:space="preserve">, </w:t>
      </w:r>
      <w:r>
        <w:rPr>
          <w:rStyle w:val="Teksttreci2105ptKursywa"/>
        </w:rPr>
        <w:t>jutro</w:t>
      </w:r>
      <w:r>
        <w:t xml:space="preserve"> — bądź po niej np. </w:t>
      </w:r>
      <w:r>
        <w:rPr>
          <w:rStyle w:val="Teksttreci2105ptKursywa"/>
        </w:rPr>
        <w:t>maj</w:t>
      </w:r>
      <w:r>
        <w:t xml:space="preserve">, </w:t>
      </w:r>
      <w:r>
        <w:rPr>
          <w:rStyle w:val="Teksttreci2105ptKursywa"/>
        </w:rPr>
        <w:t>strój</w:t>
      </w:r>
      <w:r>
        <w:t xml:space="preserve">, </w:t>
      </w:r>
      <w:r>
        <w:rPr>
          <w:rStyle w:val="Teksttreci2105ptKursywa"/>
        </w:rPr>
        <w:t>siejba.</w:t>
      </w:r>
    </w:p>
    <w:p w:rsidR="00E32EAF" w:rsidRDefault="00F01766">
      <w:pPr>
        <w:pStyle w:val="Teksttreci20"/>
        <w:framePr w:w="6744" w:h="10835" w:hRule="exact" w:wrap="none" w:vAnchor="page" w:hAnchor="page" w:x="977" w:y="1625"/>
        <w:shd w:val="clear" w:color="auto" w:fill="auto"/>
        <w:spacing w:before="0"/>
        <w:ind w:firstLine="280"/>
        <w:jc w:val="both"/>
      </w:pPr>
      <w:r>
        <w:t>Oto są prawidła i uwagi, które powinniśmy mieć w pamięci i szanować, ilekroć wypadnie napisać jeden z wyrazów cudzoziemskich, jakie tu niżej przytoczę; zaniedbując tego ściągniemy zarzut nieświadomości, trudniej do przebaczenia — albo i lekceważenia prawideł pisowni, co już jest nieprzebaczalne.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0"/>
        <w:framePr w:wrap="none" w:vAnchor="page" w:hAnchor="page" w:x="1022" w:y="1147"/>
        <w:shd w:val="clear" w:color="auto" w:fill="auto"/>
        <w:spacing w:line="180" w:lineRule="exact"/>
      </w:pPr>
      <w:r>
        <w:lastRenderedPageBreak/>
        <w:t>VI. 1</w:t>
      </w:r>
    </w:p>
    <w:p w:rsidR="00E32EAF" w:rsidRDefault="00F01766">
      <w:pPr>
        <w:pStyle w:val="Nagweklubstopka0"/>
        <w:framePr w:wrap="none" w:vAnchor="page" w:hAnchor="page" w:x="3307" w:y="1142"/>
        <w:shd w:val="clear" w:color="auto" w:fill="auto"/>
        <w:spacing w:line="180" w:lineRule="exact"/>
      </w:pPr>
      <w:r>
        <w:t>PORADNIK JĘZYKOWY</w:t>
      </w:r>
    </w:p>
    <w:p w:rsidR="00E32EAF" w:rsidRDefault="00F01766">
      <w:pPr>
        <w:pStyle w:val="Nagweklubstopka0"/>
        <w:framePr w:wrap="none" w:vAnchor="page" w:hAnchor="page" w:x="7589" w:y="1147"/>
        <w:shd w:val="clear" w:color="auto" w:fill="auto"/>
        <w:spacing w:line="180" w:lineRule="exact"/>
      </w:pPr>
      <w:r>
        <w:t>7</w:t>
      </w:r>
    </w:p>
    <w:p w:rsidR="00E32EAF" w:rsidRDefault="00F01766">
      <w:pPr>
        <w:pStyle w:val="Teksttreci20"/>
        <w:framePr w:w="6739" w:h="6750" w:hRule="exact" w:wrap="none" w:vAnchor="page" w:hAnchor="page" w:x="979" w:y="1621"/>
        <w:shd w:val="clear" w:color="auto" w:fill="auto"/>
        <w:spacing w:before="0"/>
        <w:ind w:firstLine="260"/>
        <w:jc w:val="both"/>
      </w:pPr>
      <w:r>
        <w:t xml:space="preserve">A teraz przypatrzmy się wyrazowi, który przytoczyłem na wstępie sposobem przykładu. Ponieważ w języku naszym nie mamy czysto- polskiego wyrazu, </w:t>
      </w:r>
      <w:proofErr w:type="spellStart"/>
      <w:r>
        <w:t>któryby</w:t>
      </w:r>
      <w:proofErr w:type="spellEnd"/>
      <w:r>
        <w:t xml:space="preserve"> brzmieniem był zbliżony, i mógłby służyć za wzór wymawiania, postaram się więc tylko udowodnić, że żaden z przytoczonych sposobów pisania dopuszczony być nie może. A mianowicie:</w:t>
      </w:r>
    </w:p>
    <w:p w:rsidR="00E32EAF" w:rsidRDefault="00F01766">
      <w:pPr>
        <w:pStyle w:val="Teksttreci20"/>
        <w:framePr w:w="6739" w:h="6750" w:hRule="exact" w:wrap="none" w:vAnchor="page" w:hAnchor="page" w:x="979" w:y="1621"/>
        <w:shd w:val="clear" w:color="auto" w:fill="auto"/>
        <w:spacing w:before="0"/>
        <w:ind w:firstLine="260"/>
        <w:jc w:val="both"/>
      </w:pPr>
      <w:r>
        <w:t xml:space="preserve">Gdybyśmy pisali </w:t>
      </w:r>
      <w:proofErr w:type="spellStart"/>
      <w:r>
        <w:rPr>
          <w:rStyle w:val="Teksttreci2105ptKursywa"/>
        </w:rPr>
        <w:t>Francya</w:t>
      </w:r>
      <w:proofErr w:type="spellEnd"/>
      <w:r>
        <w:rPr>
          <w:rStyle w:val="Teksttreci2105ptKursywa"/>
        </w:rPr>
        <w:t>,</w:t>
      </w:r>
      <w:r>
        <w:t xml:space="preserve"> to przy uwadze na prawidło wymawiania zgodnie z pisownią, i na własność </w:t>
      </w:r>
      <w:proofErr w:type="spellStart"/>
      <w:r>
        <w:t>samogłogłoski</w:t>
      </w:r>
      <w:proofErr w:type="spellEnd"/>
      <w:r>
        <w:t xml:space="preserve"> </w:t>
      </w:r>
      <w:r>
        <w:rPr>
          <w:rStyle w:val="Teksttreci2105ptKursywa"/>
        </w:rPr>
        <w:t>y,</w:t>
      </w:r>
      <w:r>
        <w:t xml:space="preserve"> wyraz ten dający podzielić się na trzy zgłoski: </w:t>
      </w:r>
      <w:r>
        <w:rPr>
          <w:rStyle w:val="Teksttreci2105ptKursywa"/>
        </w:rPr>
        <w:t>Fran-</w:t>
      </w:r>
      <w:proofErr w:type="spellStart"/>
      <w:r>
        <w:rPr>
          <w:rStyle w:val="Teksttreci2105ptKursywa"/>
        </w:rPr>
        <w:t>cy</w:t>
      </w:r>
      <w:proofErr w:type="spellEnd"/>
      <w:r>
        <w:rPr>
          <w:rStyle w:val="Teksttreci2105ptKursywa"/>
        </w:rPr>
        <w:t>-a</w:t>
      </w:r>
      <w:r>
        <w:t xml:space="preserve"> — należałoby czytać i wymawiać tak, jak czytamy inne wyrazy do których wchodzi samogłoska </w:t>
      </w:r>
      <w:r>
        <w:rPr>
          <w:rStyle w:val="Teksttreci2105ptKursywa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 xml:space="preserve">np. </w:t>
      </w:r>
      <w:r>
        <w:rPr>
          <w:rStyle w:val="Teksttreci2105ptKursywa"/>
        </w:rPr>
        <w:t>Dy-o-</w:t>
      </w:r>
      <w:proofErr w:type="spellStart"/>
      <w:r>
        <w:rPr>
          <w:rStyle w:val="Teksttreci2105ptKursywa"/>
        </w:rPr>
        <w:t>nizy</w:t>
      </w:r>
      <w:proofErr w:type="spellEnd"/>
      <w:r>
        <w:t xml:space="preserve"> — </w:t>
      </w:r>
      <w:proofErr w:type="spellStart"/>
      <w:r>
        <w:rPr>
          <w:rStyle w:val="Teksttreci2105ptKursywa"/>
        </w:rPr>
        <w:t>Cy</w:t>
      </w:r>
      <w:proofErr w:type="spellEnd"/>
      <w:r>
        <w:rPr>
          <w:rStyle w:val="Teksttreci2105ptKursywa"/>
        </w:rPr>
        <w:t>-a-</w:t>
      </w:r>
      <w:proofErr w:type="spellStart"/>
      <w:r>
        <w:rPr>
          <w:rStyle w:val="Teksttreci2105ptKursywa"/>
        </w:rPr>
        <w:t>xares</w:t>
      </w:r>
      <w:proofErr w:type="spellEnd"/>
      <w:r>
        <w:t xml:space="preserve"> — </w:t>
      </w:r>
      <w:r>
        <w:rPr>
          <w:rStyle w:val="Teksttreci2105ptKursywa"/>
        </w:rPr>
        <w:t xml:space="preserve">Me </w:t>
      </w:r>
      <w:proofErr w:type="spellStart"/>
      <w:r>
        <w:rPr>
          <w:rStyle w:val="Teksttreci2105ptKursywa"/>
        </w:rPr>
        <w:t>dy</w:t>
      </w:r>
      <w:proofErr w:type="spellEnd"/>
      <w:r>
        <w:rPr>
          <w:rStyle w:val="Teksttreci2105ptKursywa"/>
        </w:rPr>
        <w:t>-o-</w:t>
      </w:r>
      <w:proofErr w:type="spellStart"/>
      <w:r>
        <w:rPr>
          <w:rStyle w:val="Teksttreci2105ptKursywa"/>
        </w:rPr>
        <w:t>lan</w:t>
      </w:r>
      <w:proofErr w:type="spellEnd"/>
      <w:r>
        <w:rPr>
          <w:rStyle w:val="Teksttreci2105ptKursywa"/>
        </w:rPr>
        <w:t>,</w:t>
      </w:r>
      <w:r>
        <w:t xml:space="preserve"> wy-o-</w:t>
      </w:r>
      <w:proofErr w:type="spellStart"/>
      <w:r>
        <w:t>braźnia</w:t>
      </w:r>
      <w:proofErr w:type="spellEnd"/>
      <w:r>
        <w:t xml:space="preserve"> A przecież nikt z używających takiej pisowni, wyrazu tego w ten sposób nie wymawia.</w:t>
      </w:r>
    </w:p>
    <w:p w:rsidR="00E32EAF" w:rsidRDefault="00F01766">
      <w:pPr>
        <w:pStyle w:val="Teksttreci20"/>
        <w:framePr w:w="6739" w:h="6750" w:hRule="exact" w:wrap="none" w:vAnchor="page" w:hAnchor="page" w:x="979" w:y="1621"/>
        <w:shd w:val="clear" w:color="auto" w:fill="auto"/>
        <w:spacing w:before="0"/>
        <w:ind w:firstLine="260"/>
        <w:jc w:val="both"/>
      </w:pPr>
      <w:r>
        <w:t xml:space="preserve">Gdybyśmy pisali: </w:t>
      </w:r>
      <w:r>
        <w:rPr>
          <w:rStyle w:val="Teksttreci2105ptKursywa"/>
        </w:rPr>
        <w:t>Fran-</w:t>
      </w:r>
      <w:proofErr w:type="spellStart"/>
      <w:r>
        <w:rPr>
          <w:rStyle w:val="Teksttreci2105ptKursywa"/>
        </w:rPr>
        <w:t>cy</w:t>
      </w:r>
      <w:proofErr w:type="spellEnd"/>
      <w:r>
        <w:rPr>
          <w:rStyle w:val="Teksttreci2105ptKursywa"/>
        </w:rPr>
        <w:t>-ja</w:t>
      </w:r>
      <w:r>
        <w:t xml:space="preserve">, należałoby czytać tj. wymawiać tak, jak wymawiamy: </w:t>
      </w:r>
      <w:proofErr w:type="spellStart"/>
      <w:r>
        <w:rPr>
          <w:rStyle w:val="Teksttreci2105ptKursywa"/>
        </w:rPr>
        <w:t>szy</w:t>
      </w:r>
      <w:proofErr w:type="spellEnd"/>
      <w:r>
        <w:rPr>
          <w:rStyle w:val="Teksttreci2105ptKursywa"/>
        </w:rPr>
        <w:t>-ja\ bo-je\ za-kry-</w:t>
      </w:r>
      <w:proofErr w:type="spellStart"/>
      <w:r>
        <w:rPr>
          <w:rStyle w:val="Teksttreci2105ptKursywa"/>
        </w:rPr>
        <w:t>ję</w:t>
      </w:r>
      <w:proofErr w:type="spellEnd"/>
      <w:r>
        <w:t xml:space="preserve"> itp.</w:t>
      </w:r>
    </w:p>
    <w:p w:rsidR="00E32EAF" w:rsidRDefault="00F01766">
      <w:pPr>
        <w:pStyle w:val="Teksttreci20"/>
        <w:framePr w:w="6739" w:h="6750" w:hRule="exact" w:wrap="none" w:vAnchor="page" w:hAnchor="page" w:x="979" w:y="1621"/>
        <w:shd w:val="clear" w:color="auto" w:fill="auto"/>
        <w:spacing w:before="0"/>
        <w:ind w:firstLine="260"/>
        <w:jc w:val="both"/>
      </w:pPr>
      <w:r>
        <w:t xml:space="preserve">Nareszcie czytając napisane </w:t>
      </w:r>
      <w:r>
        <w:rPr>
          <w:rStyle w:val="Teksttreci2105ptKursywa"/>
        </w:rPr>
        <w:t>Fran-</w:t>
      </w:r>
      <w:proofErr w:type="spellStart"/>
      <w:r>
        <w:rPr>
          <w:rStyle w:val="Teksttreci2105ptKursywa"/>
        </w:rPr>
        <w:t>cia</w:t>
      </w:r>
      <w:proofErr w:type="spellEnd"/>
      <w:r>
        <w:rPr>
          <w:rStyle w:val="Teksttreci2105ptKursywa"/>
        </w:rPr>
        <w:t>,</w:t>
      </w:r>
      <w:r>
        <w:t xml:space="preserve"> wymawialibyśmy tak, jak się wymawia: </w:t>
      </w:r>
      <w:r>
        <w:rPr>
          <w:rStyle w:val="Teksttreci2105ptKursywa"/>
        </w:rPr>
        <w:t>bo-</w:t>
      </w:r>
      <w:proofErr w:type="spellStart"/>
      <w:r>
        <w:rPr>
          <w:rStyle w:val="Teksttreci2105ptKursywa"/>
        </w:rPr>
        <w:t>cian</w:t>
      </w:r>
      <w:proofErr w:type="spellEnd"/>
      <w:r>
        <w:rPr>
          <w:rStyle w:val="Teksttreci2105ptKursywa"/>
        </w:rPr>
        <w:t xml:space="preserve">; </w:t>
      </w:r>
      <w:proofErr w:type="spellStart"/>
      <w:r>
        <w:rPr>
          <w:rStyle w:val="Teksttreci2105ptKursywa"/>
        </w:rPr>
        <w:t>cio-cia</w:t>
      </w:r>
      <w:proofErr w:type="spellEnd"/>
      <w:r>
        <w:t xml:space="preserve"> itp.</w:t>
      </w:r>
    </w:p>
    <w:p w:rsidR="00E32EAF" w:rsidRDefault="00F01766">
      <w:pPr>
        <w:pStyle w:val="Teksttreci20"/>
        <w:framePr w:w="6739" w:h="6750" w:hRule="exact" w:wrap="none" w:vAnchor="page" w:hAnchor="page" w:x="979" w:y="1621"/>
        <w:shd w:val="clear" w:color="auto" w:fill="auto"/>
        <w:spacing w:before="0"/>
        <w:ind w:firstLine="260"/>
        <w:jc w:val="both"/>
      </w:pPr>
      <w:r>
        <w:t xml:space="preserve">Nie używamy żadnego z tych brzmień, bo żadne nie odpowiada temu, jakie doszło do nas drogą </w:t>
      </w:r>
      <w:proofErr w:type="spellStart"/>
      <w:r>
        <w:t>tradycyi</w:t>
      </w:r>
      <w:proofErr w:type="spellEnd"/>
      <w:r>
        <w:t xml:space="preserve">. Zachodzi więc pytanie jak oddać to brzmienie na piśmie? Nie pozwalając sobie odpowiadać stanowczo, odzywam się tylko z propozycją: czy nie byłoby </w:t>
      </w:r>
      <w:proofErr w:type="spellStart"/>
      <w:r>
        <w:t>właściwem</w:t>
      </w:r>
      <w:proofErr w:type="spellEnd"/>
      <w:r>
        <w:t xml:space="preserve"> używać tu głoski j</w:t>
      </w:r>
      <w:r>
        <w:rPr>
          <w:lang w:val="fr-FR" w:eastAsia="fr-FR" w:bidi="fr-FR"/>
        </w:rPr>
        <w:t xml:space="preserve"> </w:t>
      </w:r>
      <w:r>
        <w:t xml:space="preserve">i pisać </w:t>
      </w:r>
      <w:r>
        <w:rPr>
          <w:rStyle w:val="Teksttreci2105ptKursywa"/>
        </w:rPr>
        <w:t>Fran-</w:t>
      </w:r>
      <w:proofErr w:type="spellStart"/>
      <w:r>
        <w:rPr>
          <w:rStyle w:val="Teksttreci2105ptKursywa"/>
        </w:rPr>
        <w:t>cja</w:t>
      </w:r>
      <w:proofErr w:type="spellEnd"/>
      <w:r>
        <w:t xml:space="preserve">, jak to daje się już </w:t>
      </w:r>
      <w:proofErr w:type="spellStart"/>
      <w:r>
        <w:t>dostrzedz</w:t>
      </w:r>
      <w:proofErr w:type="spellEnd"/>
      <w:r>
        <w:t xml:space="preserve"> w pisowni stale używanej przez </w:t>
      </w:r>
      <w:r>
        <w:rPr>
          <w:rStyle w:val="Teksttreci2105ptKursywa"/>
        </w:rPr>
        <w:t>Redakcję „</w:t>
      </w:r>
      <w:proofErr w:type="spellStart"/>
      <w:r>
        <w:rPr>
          <w:rStyle w:val="Teksttreci2105ptKursywa"/>
        </w:rPr>
        <w:t>Kurjera</w:t>
      </w:r>
      <w:proofErr w:type="spellEnd"/>
      <w:r>
        <w:rPr>
          <w:rStyle w:val="Teksttreci2105ptKursywa"/>
        </w:rPr>
        <w:t xml:space="preserve"> Warszawskiego“. </w:t>
      </w:r>
      <w:r>
        <w:t xml:space="preserve">Zdaje się, że używając tej pisowni zachowalibyśmy brzmienie wyrazu w tym kształcie, w jakim doszedł do nas drogą </w:t>
      </w:r>
      <w:proofErr w:type="spellStart"/>
      <w:r>
        <w:t>tradycyi</w:t>
      </w:r>
      <w:proofErr w:type="spellEnd"/>
      <w:r>
        <w:t>.</w:t>
      </w:r>
    </w:p>
    <w:p w:rsidR="00E32EAF" w:rsidRDefault="00F01766">
      <w:pPr>
        <w:pStyle w:val="Teksttreci40"/>
        <w:framePr w:w="6739" w:h="6750" w:hRule="exact" w:wrap="none" w:vAnchor="page" w:hAnchor="page" w:x="979" w:y="1621"/>
        <w:shd w:val="clear" w:color="auto" w:fill="auto"/>
        <w:tabs>
          <w:tab w:val="left" w:pos="2838"/>
        </w:tabs>
        <w:spacing w:before="0" w:line="210" w:lineRule="exact"/>
        <w:ind w:firstLine="260"/>
      </w:pPr>
      <w:r>
        <w:t>Suwałki.</w:t>
      </w:r>
      <w:r>
        <w:rPr>
          <w:rStyle w:val="Teksttreci410ptBezkursywy"/>
        </w:rPr>
        <w:tab/>
        <w:t xml:space="preserve">Dok. nast. </w:t>
      </w:r>
      <w:proofErr w:type="spellStart"/>
      <w:r>
        <w:t>Walerjan</w:t>
      </w:r>
      <w:proofErr w:type="spellEnd"/>
      <w:r>
        <w:t xml:space="preserve"> Staniszewski.</w:t>
      </w:r>
    </w:p>
    <w:p w:rsidR="00E32EAF" w:rsidRDefault="00F01766">
      <w:pPr>
        <w:pStyle w:val="Nagwek330"/>
        <w:framePr w:wrap="none" w:vAnchor="page" w:hAnchor="page" w:x="979" w:y="9159"/>
        <w:numPr>
          <w:ilvl w:val="0"/>
          <w:numId w:val="1"/>
        </w:numPr>
        <w:shd w:val="clear" w:color="auto" w:fill="auto"/>
        <w:tabs>
          <w:tab w:val="left" w:pos="1794"/>
        </w:tabs>
        <w:spacing w:after="0" w:line="220" w:lineRule="exact"/>
        <w:ind w:left="1400"/>
      </w:pPr>
      <w:bookmarkStart w:id="2" w:name="bookmark2"/>
      <w:r>
        <w:t>ZAPYTANIA 1 ODPOWIEDZI.</w:t>
      </w:r>
      <w:bookmarkEnd w:id="2"/>
    </w:p>
    <w:p w:rsidR="00E32EAF" w:rsidRDefault="00F01766">
      <w:pPr>
        <w:pStyle w:val="Teksttreci50"/>
        <w:framePr w:w="6739" w:h="2663" w:hRule="exact" w:wrap="none" w:vAnchor="page" w:hAnchor="page" w:x="979" w:y="9764"/>
        <w:shd w:val="clear" w:color="auto" w:fill="auto"/>
        <w:spacing w:after="171" w:line="168" w:lineRule="exact"/>
        <w:ind w:left="560" w:firstLine="200"/>
        <w:jc w:val="both"/>
      </w:pPr>
      <w:r>
        <w:t xml:space="preserve">Porzucając grupowanie zapytań podług </w:t>
      </w:r>
      <w:proofErr w:type="spellStart"/>
      <w:r>
        <w:t>kategoryj</w:t>
      </w:r>
      <w:proofErr w:type="spellEnd"/>
      <w:r>
        <w:t xml:space="preserve"> gramatycznych jako bezcelowe, będziemy odtąd wszystkie zapytania oznaczać liczbami </w:t>
      </w:r>
      <w:proofErr w:type="spellStart"/>
      <w:r>
        <w:t>porząd</w:t>
      </w:r>
      <w:proofErr w:type="spellEnd"/>
      <w:r>
        <w:t xml:space="preserve">- </w:t>
      </w:r>
      <w:proofErr w:type="spellStart"/>
      <w:r>
        <w:t>kowemi</w:t>
      </w:r>
      <w:proofErr w:type="spellEnd"/>
      <w:r>
        <w:t xml:space="preserve"> i zachowamy następstwo chronologiczne tj. porządek taki, w jakim je otrzymaliśmy. Tym sposobem umieszczać będziemy tyle zapytań, na ile miejsce pozwoli, bez względu na ich treść i rodzaj.</w:t>
      </w:r>
    </w:p>
    <w:p w:rsidR="00E32EAF" w:rsidRDefault="00F01766">
      <w:pPr>
        <w:pStyle w:val="Nagwek330"/>
        <w:framePr w:w="6739" w:h="2663" w:hRule="exact" w:wrap="none" w:vAnchor="page" w:hAnchor="page" w:x="979" w:y="9764"/>
        <w:shd w:val="clear" w:color="auto" w:fill="auto"/>
        <w:spacing w:after="0" w:line="254" w:lineRule="exact"/>
        <w:ind w:firstLine="260"/>
      </w:pPr>
      <w:bookmarkStart w:id="3" w:name="bookmark3"/>
      <w:r>
        <w:t xml:space="preserve">1. </w:t>
      </w:r>
      <w:r>
        <w:rPr>
          <w:rStyle w:val="Nagwek331"/>
          <w:b/>
          <w:bCs/>
        </w:rPr>
        <w:t>Aa</w:t>
      </w:r>
      <w:r w:rsidR="001F3DD1">
        <w:rPr>
          <w:rStyle w:val="Nagwek331"/>
          <w:b/>
          <w:bCs/>
        </w:rPr>
        <w:t>r</w:t>
      </w:r>
      <w:r>
        <w:t xml:space="preserve"> </w:t>
      </w:r>
      <w:r>
        <w:rPr>
          <w:rStyle w:val="Nagwek3310ptBezpogrubieniaOdstpy0pt"/>
        </w:rPr>
        <w:t xml:space="preserve">czy </w:t>
      </w:r>
      <w:r>
        <w:t xml:space="preserve">Aara? </w:t>
      </w:r>
      <w:r>
        <w:rPr>
          <w:rStyle w:val="Nagwek3310ptBezpogrubieniaOdstpy0pt"/>
          <w:lang w:val="fr-FR" w:eastAsia="fr-FR" w:bidi="fr-FR"/>
        </w:rPr>
        <w:t xml:space="preserve">(S. </w:t>
      </w:r>
      <w:r>
        <w:rPr>
          <w:rStyle w:val="Nagwek3310ptBezpogrubieniaOdstpy0pt"/>
        </w:rPr>
        <w:t>R.)</w:t>
      </w:r>
      <w:bookmarkEnd w:id="3"/>
    </w:p>
    <w:p w:rsidR="00E32EAF" w:rsidRDefault="00F01766">
      <w:pPr>
        <w:pStyle w:val="Teksttreci20"/>
        <w:framePr w:w="6739" w:h="2663" w:hRule="exact" w:wrap="none" w:vAnchor="page" w:hAnchor="page" w:x="979" w:y="9764"/>
        <w:shd w:val="clear" w:color="auto" w:fill="auto"/>
        <w:spacing w:before="0"/>
        <w:ind w:firstLine="260"/>
        <w:jc w:val="both"/>
      </w:pPr>
      <w:r>
        <w:t xml:space="preserve">Czy rzeka </w:t>
      </w:r>
      <w:r>
        <w:rPr>
          <w:rStyle w:val="Teksttreci2105ptKursywa"/>
        </w:rPr>
        <w:t>Aare</w:t>
      </w:r>
      <w:r>
        <w:t xml:space="preserve"> zowie się po polsku </w:t>
      </w:r>
      <w:r>
        <w:rPr>
          <w:rStyle w:val="Teksttreci2105ptKursywa"/>
        </w:rPr>
        <w:t>Aar,</w:t>
      </w:r>
      <w:r>
        <w:t xml:space="preserve"> czy </w:t>
      </w:r>
      <w:r>
        <w:rPr>
          <w:rStyle w:val="Teksttreci2105ptKursywa"/>
        </w:rPr>
        <w:t>Aara?</w:t>
      </w:r>
      <w:r>
        <w:t xml:space="preserve"> Słowacki użył w poemacie »W </w:t>
      </w:r>
      <w:proofErr w:type="spellStart"/>
      <w:r>
        <w:t>Szwajcaryi</w:t>
      </w:r>
      <w:proofErr w:type="spellEnd"/>
      <w:r>
        <w:t>« nazwy Aar. Jeżeli tak, to jakiego rodzaju ma być ta nazwa?</w:t>
      </w:r>
    </w:p>
    <w:p w:rsidR="00E32EAF" w:rsidRDefault="00F01766">
      <w:pPr>
        <w:pStyle w:val="Teksttreci20"/>
        <w:framePr w:w="6739" w:h="2663" w:hRule="exact" w:wrap="none" w:vAnchor="page" w:hAnchor="page" w:x="979" w:y="9764"/>
        <w:shd w:val="clear" w:color="auto" w:fill="auto"/>
        <w:spacing w:before="0"/>
        <w:ind w:firstLine="260"/>
        <w:jc w:val="both"/>
      </w:pPr>
      <w:r>
        <w:t xml:space="preserve">— Tak rzadko tę nazwę napotkać można u nas, że trudno o niej sąd wydać. Skoro jednak Słowacki ma </w:t>
      </w:r>
      <w:r>
        <w:rPr>
          <w:rStyle w:val="Teksttreci2105ptKursywa"/>
        </w:rPr>
        <w:t>Aar</w:t>
      </w:r>
      <w:r>
        <w:t>, nie mamy powodu te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0"/>
        <w:framePr w:wrap="none" w:vAnchor="page" w:hAnchor="page" w:x="1022" w:y="1157"/>
        <w:shd w:val="clear" w:color="auto" w:fill="auto"/>
        <w:spacing w:line="180" w:lineRule="exact"/>
      </w:pPr>
      <w:r>
        <w:lastRenderedPageBreak/>
        <w:t>8</w:t>
      </w:r>
    </w:p>
    <w:p w:rsidR="00E32EAF" w:rsidRDefault="00F01766">
      <w:pPr>
        <w:pStyle w:val="Nagweklubstopka0"/>
        <w:framePr w:wrap="none" w:vAnchor="page" w:hAnchor="page" w:x="3307" w:y="1147"/>
        <w:shd w:val="clear" w:color="auto" w:fill="auto"/>
        <w:spacing w:line="180" w:lineRule="exact"/>
      </w:pPr>
      <w:r>
        <w:t>PORADNIK JĘZYKOWY</w:t>
      </w:r>
    </w:p>
    <w:p w:rsidR="00E32EAF" w:rsidRDefault="00F01766">
      <w:pPr>
        <w:pStyle w:val="Nagweklubstopka0"/>
        <w:framePr w:wrap="none" w:vAnchor="page" w:hAnchor="page" w:x="7214" w:y="1147"/>
        <w:shd w:val="clear" w:color="auto" w:fill="auto"/>
        <w:spacing w:line="180" w:lineRule="exact"/>
      </w:pPr>
      <w:r>
        <w:t>VI. 1.</w:t>
      </w:r>
    </w:p>
    <w:p w:rsidR="00E32EAF" w:rsidRDefault="00F01766">
      <w:pPr>
        <w:pStyle w:val="Teksttreci20"/>
        <w:framePr w:w="6710" w:h="10762" w:hRule="exact" w:wrap="none" w:vAnchor="page" w:hAnchor="page" w:x="994" w:y="1627"/>
        <w:shd w:val="clear" w:color="auto" w:fill="auto"/>
        <w:spacing w:before="0" w:after="124" w:line="259" w:lineRule="exact"/>
        <w:jc w:val="both"/>
      </w:pPr>
      <w:r>
        <w:t xml:space="preserve">formy zmieniać, ale owszem zastosować do niej rodzaj tj. męski: ten </w:t>
      </w:r>
      <w:r>
        <w:rPr>
          <w:rStyle w:val="Teksttreci2105ptKursywa"/>
        </w:rPr>
        <w:t>Aar</w:t>
      </w:r>
      <w:r>
        <w:t xml:space="preserve">, jak </w:t>
      </w:r>
      <w:r>
        <w:rPr>
          <w:rStyle w:val="Teksttreci2105ptKursywa"/>
        </w:rPr>
        <w:t>Ren, Wieprz</w:t>
      </w:r>
      <w:r>
        <w:t xml:space="preserve">, </w:t>
      </w:r>
      <w:r>
        <w:rPr>
          <w:rStyle w:val="Teksttreci2105ptKursywa"/>
          <w:lang w:val="ru-RU" w:eastAsia="ru-RU" w:bidi="ru-RU"/>
        </w:rPr>
        <w:t>Ви</w:t>
      </w:r>
      <w:r>
        <w:rPr>
          <w:rStyle w:val="Teksttreci2105ptKursywa"/>
        </w:rPr>
        <w:t>g</w:t>
      </w:r>
      <w:r w:rsidRPr="001F3DD1">
        <w:rPr>
          <w:rStyle w:val="Teksttreci2105ptKursywa"/>
          <w:lang w:eastAsia="ru-RU" w:bidi="ru-RU"/>
        </w:rPr>
        <w:t xml:space="preserve">, </w:t>
      </w:r>
      <w:r>
        <w:rPr>
          <w:rStyle w:val="Teksttreci2105ptKursywa"/>
        </w:rPr>
        <w:t>San</w:t>
      </w:r>
      <w:r>
        <w:t xml:space="preserve"> itp.</w:t>
      </w:r>
    </w:p>
    <w:p w:rsidR="00E32EAF" w:rsidRDefault="00F01766">
      <w:pPr>
        <w:pStyle w:val="Teksttreci20"/>
        <w:framePr w:w="6710" w:h="10762" w:hRule="exact" w:wrap="none" w:vAnchor="page" w:hAnchor="page" w:x="994" w:y="1627"/>
        <w:numPr>
          <w:ilvl w:val="0"/>
          <w:numId w:val="3"/>
        </w:numPr>
        <w:shd w:val="clear" w:color="auto" w:fill="auto"/>
        <w:tabs>
          <w:tab w:val="left" w:pos="563"/>
        </w:tabs>
        <w:spacing w:before="0"/>
        <w:ind w:firstLine="260"/>
        <w:jc w:val="both"/>
      </w:pPr>
      <w:r>
        <w:rPr>
          <w:rStyle w:val="PogrubienieTeksttreci2105pt"/>
        </w:rPr>
        <w:t xml:space="preserve">Warunkować? </w:t>
      </w:r>
      <w:r>
        <w:rPr>
          <w:lang w:val="fr-FR" w:eastAsia="fr-FR" w:bidi="fr-FR"/>
        </w:rPr>
        <w:t xml:space="preserve">(Dr. J. </w:t>
      </w:r>
      <w:r>
        <w:t>F.)</w:t>
      </w:r>
    </w:p>
    <w:p w:rsidR="00E32EAF" w:rsidRDefault="00F01766">
      <w:pPr>
        <w:pStyle w:val="Teksttreci20"/>
        <w:framePr w:w="6710" w:h="10762" w:hRule="exact" w:wrap="none" w:vAnchor="page" w:hAnchor="page" w:x="994" w:y="1627"/>
        <w:shd w:val="clear" w:color="auto" w:fill="auto"/>
        <w:spacing w:before="0"/>
        <w:ind w:firstLine="260"/>
        <w:jc w:val="both"/>
      </w:pPr>
      <w:r>
        <w:t>Czy można użyć czasownika "</w:t>
      </w:r>
      <w:r>
        <w:rPr>
          <w:rStyle w:val="Teksttreci2105ptKursywa"/>
        </w:rPr>
        <w:t>warunkować»,</w:t>
      </w:r>
      <w:r>
        <w:t xml:space="preserve"> (</w:t>
      </w:r>
      <w:proofErr w:type="spellStart"/>
      <w:r>
        <w:t>bedingen</w:t>
      </w:r>
      <w:proofErr w:type="spellEnd"/>
      <w:r>
        <w:t>?)</w:t>
      </w:r>
    </w:p>
    <w:p w:rsidR="00E32EAF" w:rsidRDefault="00F01766">
      <w:pPr>
        <w:pStyle w:val="Teksttreci20"/>
        <w:framePr w:w="6710" w:h="10762" w:hRule="exact" w:wrap="none" w:vAnchor="page" w:hAnchor="page" w:x="994" w:y="1627"/>
        <w:numPr>
          <w:ilvl w:val="0"/>
          <w:numId w:val="4"/>
        </w:numPr>
        <w:shd w:val="clear" w:color="auto" w:fill="auto"/>
        <w:tabs>
          <w:tab w:val="left" w:pos="562"/>
        </w:tabs>
        <w:spacing w:before="0" w:after="120"/>
        <w:ind w:firstLine="260"/>
        <w:jc w:val="both"/>
      </w:pPr>
      <w:r>
        <w:t xml:space="preserve">Jest to słowo stosunkowo młode, może być, że nawet utworzone na wzór niem. </w:t>
      </w:r>
      <w:proofErr w:type="spellStart"/>
      <w:r>
        <w:t>bedingen</w:t>
      </w:r>
      <w:proofErr w:type="spellEnd"/>
      <w:r>
        <w:t xml:space="preserve">, ale nie bezmyślnie </w:t>
      </w:r>
      <w:proofErr w:type="spellStart"/>
      <w:r>
        <w:t>przetłómaczone</w:t>
      </w:r>
      <w:proofErr w:type="spellEnd"/>
      <w:r>
        <w:t xml:space="preserve">. Użycie jego jest dosyć powszechne, chociaż brzmienie niemiłe. Dlaczego? Oto najpierw tkwi w </w:t>
      </w:r>
      <w:proofErr w:type="spellStart"/>
      <w:r>
        <w:t>niem</w:t>
      </w:r>
      <w:proofErr w:type="spellEnd"/>
      <w:r>
        <w:t xml:space="preserve"> cały wyraz niemiecki </w:t>
      </w:r>
      <w:proofErr w:type="spellStart"/>
      <w:r>
        <w:rPr>
          <w:rStyle w:val="Teksttreci2105ptKursywa"/>
        </w:rPr>
        <w:t>Wahrung</w:t>
      </w:r>
      <w:proofErr w:type="spellEnd"/>
      <w:r>
        <w:rPr>
          <w:rStyle w:val="Teksttreci2105ptKursywa"/>
        </w:rPr>
        <w:t xml:space="preserve"> </w:t>
      </w:r>
      <w:proofErr w:type="spellStart"/>
      <w:r>
        <w:t>stpol</w:t>
      </w:r>
      <w:proofErr w:type="spellEnd"/>
      <w:r>
        <w:t xml:space="preserve"> </w:t>
      </w:r>
      <w:proofErr w:type="spellStart"/>
      <w:r>
        <w:rPr>
          <w:rStyle w:val="Teksttreci2105ptKursywa"/>
        </w:rPr>
        <w:t>warunk</w:t>
      </w:r>
      <w:proofErr w:type="spellEnd"/>
      <w:r>
        <w:t xml:space="preserve"> później </w:t>
      </w:r>
      <w:r>
        <w:rPr>
          <w:rStyle w:val="Teksttreci2105ptKursywa"/>
        </w:rPr>
        <w:t>warunek</w:t>
      </w:r>
      <w:r>
        <w:t xml:space="preserve"> tak, jak </w:t>
      </w:r>
      <w:proofErr w:type="spellStart"/>
      <w:r>
        <w:rPr>
          <w:rStyle w:val="Teksttreci2105ptKursywa"/>
        </w:rPr>
        <w:t>Trunk</w:t>
      </w:r>
      <w:proofErr w:type="spellEnd"/>
      <w:r>
        <w:rPr>
          <w:rStyle w:val="Teksttreci2105ptKursywa"/>
        </w:rPr>
        <w:t>-</w:t>
      </w:r>
      <w:proofErr w:type="spellStart"/>
      <w:r>
        <w:rPr>
          <w:rStyle w:val="Teksttreci2105ptKursywa"/>
        </w:rPr>
        <w:t>trunk</w:t>
      </w:r>
      <w:proofErr w:type="spellEnd"/>
      <w:r>
        <w:rPr>
          <w:rStyle w:val="Teksttreci2105ptKursywa"/>
        </w:rPr>
        <w:t>-trunek</w:t>
      </w:r>
      <w:r>
        <w:t xml:space="preserve">, </w:t>
      </w:r>
      <w:proofErr w:type="spellStart"/>
      <w:r>
        <w:rPr>
          <w:rStyle w:val="Teksttreci2105ptKursywa"/>
        </w:rPr>
        <w:t>szafunk</w:t>
      </w:r>
      <w:proofErr w:type="spellEnd"/>
      <w:r>
        <w:rPr>
          <w:rStyle w:val="Teksttreci2105ptKursywa"/>
        </w:rPr>
        <w:t xml:space="preserve">- szafunek, </w:t>
      </w:r>
      <w:proofErr w:type="spellStart"/>
      <w:r>
        <w:rPr>
          <w:rStyle w:val="Teksttreci2105ptKursywa"/>
        </w:rPr>
        <w:t>wizerunk</w:t>
      </w:r>
      <w:proofErr w:type="spellEnd"/>
      <w:r>
        <w:rPr>
          <w:rStyle w:val="Teksttreci2105ptKursywa"/>
        </w:rPr>
        <w:t>-wizerunek</w:t>
      </w:r>
      <w:r>
        <w:t xml:space="preserve"> itp. Nadto jeżeli zestawimy podobne przyswojenia z j. niem. nigdzie nie spotkamy czasowników od całego tematu rzeczownikowego utworzonych, ale od pierwiastka, np. </w:t>
      </w:r>
      <w:r>
        <w:rPr>
          <w:rStyle w:val="Teksttreci2105ptKursywa"/>
        </w:rPr>
        <w:t>frasunek-frasować (się), rachunek-rachować</w:t>
      </w:r>
      <w:r>
        <w:t xml:space="preserve">, </w:t>
      </w:r>
      <w:r>
        <w:rPr>
          <w:rStyle w:val="Teksttreci2105ptKursywa"/>
        </w:rPr>
        <w:t>werbunek-werbować, rabunek-rabować</w:t>
      </w:r>
      <w:r>
        <w:t xml:space="preserve">, nawet </w:t>
      </w:r>
      <w:r>
        <w:rPr>
          <w:rStyle w:val="Teksttreci2105ptKursywa"/>
        </w:rPr>
        <w:t>poczęstunek-poczęstować, podarunek-podarować,</w:t>
      </w:r>
      <w:r>
        <w:t xml:space="preserve"> z czego jasno wynika, że od </w:t>
      </w:r>
      <w:r>
        <w:rPr>
          <w:rStyle w:val="Teksttreci2105ptKursywa"/>
        </w:rPr>
        <w:t>warunku</w:t>
      </w:r>
      <w:r>
        <w:t xml:space="preserve"> powinien czasownik brzmieć </w:t>
      </w:r>
      <w:r>
        <w:rPr>
          <w:rStyle w:val="Teksttreci2105ptKursywa"/>
        </w:rPr>
        <w:t>warować</w:t>
      </w:r>
      <w:r>
        <w:t xml:space="preserve"> i złożony: </w:t>
      </w:r>
      <w:r>
        <w:rPr>
          <w:rStyle w:val="Teksttreci2105ptKursywa"/>
        </w:rPr>
        <w:t>zamurować.</w:t>
      </w:r>
      <w:r>
        <w:t xml:space="preserve"> Lepiej tedy unikać </w:t>
      </w:r>
      <w:r>
        <w:rPr>
          <w:rStyle w:val="Teksttreci2105ptKursywa"/>
        </w:rPr>
        <w:t xml:space="preserve">warunkowania </w:t>
      </w:r>
      <w:r>
        <w:t xml:space="preserve">a mówić: </w:t>
      </w:r>
      <w:r>
        <w:rPr>
          <w:rStyle w:val="Teksttreci2105ptKursywa"/>
        </w:rPr>
        <w:t>zawarować</w:t>
      </w:r>
      <w:r>
        <w:t xml:space="preserve">, </w:t>
      </w:r>
      <w:proofErr w:type="spellStart"/>
      <w:r>
        <w:rPr>
          <w:rStyle w:val="Teksttreci2105ptKursywa"/>
        </w:rPr>
        <w:t>zastrzedz</w:t>
      </w:r>
      <w:proofErr w:type="spellEnd"/>
      <w:r>
        <w:rPr>
          <w:rStyle w:val="Teksttreci2105ptKursywa"/>
        </w:rPr>
        <w:t xml:space="preserve"> sobie, uczynić zawisłem od warunku...</w:t>
      </w:r>
      <w:r>
        <w:t xml:space="preserve"> itp.</w:t>
      </w:r>
    </w:p>
    <w:p w:rsidR="00E32EAF" w:rsidRDefault="00F01766">
      <w:pPr>
        <w:pStyle w:val="Nagwek30"/>
        <w:framePr w:w="6710" w:h="10762" w:hRule="exact" w:wrap="none" w:vAnchor="page" w:hAnchor="page" w:x="994" w:y="1627"/>
        <w:numPr>
          <w:ilvl w:val="0"/>
          <w:numId w:val="3"/>
        </w:numPr>
        <w:shd w:val="clear" w:color="auto" w:fill="auto"/>
        <w:tabs>
          <w:tab w:val="left" w:pos="563"/>
        </w:tabs>
        <w:spacing w:before="0"/>
        <w:ind w:firstLine="260"/>
      </w:pPr>
      <w:bookmarkStart w:id="4" w:name="bookmark4"/>
      <w:r>
        <w:t xml:space="preserve">Babka proszalna? </w:t>
      </w:r>
      <w:r>
        <w:rPr>
          <w:rStyle w:val="Nagwek310ptBezpogrubienia"/>
          <w:lang w:val="fr-FR" w:eastAsia="fr-FR" w:bidi="fr-FR"/>
        </w:rPr>
        <w:t xml:space="preserve">(Dr. </w:t>
      </w:r>
      <w:r>
        <w:rPr>
          <w:rStyle w:val="Nagwek310ptBezpogrubienia"/>
        </w:rPr>
        <w:t>I. F.)</w:t>
      </w:r>
      <w:bookmarkEnd w:id="4"/>
    </w:p>
    <w:p w:rsidR="00E32EAF" w:rsidRDefault="00F01766">
      <w:pPr>
        <w:pStyle w:val="Teksttreci20"/>
        <w:framePr w:w="6710" w:h="10762" w:hRule="exact" w:wrap="none" w:vAnchor="page" w:hAnchor="page" w:x="994" w:y="1627"/>
        <w:shd w:val="clear" w:color="auto" w:fill="auto"/>
        <w:spacing w:before="0"/>
        <w:ind w:firstLine="260"/>
        <w:jc w:val="both"/>
      </w:pPr>
      <w:r>
        <w:t xml:space="preserve">»Słowo polskie« w »marginesie« z dnia 20. IV. 1905 pisało: </w:t>
      </w:r>
      <w:r>
        <w:rPr>
          <w:rStyle w:val="Teksttreci2105ptKursywa"/>
        </w:rPr>
        <w:t>babka proszalna</w:t>
      </w:r>
      <w:r>
        <w:t xml:space="preserve"> (żebraczka) ; czy to dobrze?</w:t>
      </w:r>
    </w:p>
    <w:p w:rsidR="00E32EAF" w:rsidRDefault="00F01766">
      <w:pPr>
        <w:pStyle w:val="Teksttreci20"/>
        <w:framePr w:w="6710" w:h="10762" w:hRule="exact" w:wrap="none" w:vAnchor="page" w:hAnchor="page" w:x="994" w:y="1627"/>
        <w:numPr>
          <w:ilvl w:val="0"/>
          <w:numId w:val="4"/>
        </w:numPr>
        <w:shd w:val="clear" w:color="auto" w:fill="auto"/>
        <w:tabs>
          <w:tab w:val="left" w:pos="551"/>
        </w:tabs>
        <w:spacing w:before="0" w:after="120"/>
        <w:ind w:firstLine="260"/>
        <w:jc w:val="both"/>
      </w:pPr>
      <w:r>
        <w:t xml:space="preserve">Przymiotnika </w:t>
      </w:r>
      <w:r>
        <w:rPr>
          <w:rStyle w:val="Teksttreci2105ptKursywa"/>
        </w:rPr>
        <w:t>proszalny</w:t>
      </w:r>
      <w:r>
        <w:t xml:space="preserve"> nie mają nasze słowniki, ale jest on dosyć pospolity. Czemuż jednak używać dwu wyrazów, skoro </w:t>
      </w:r>
      <w:r>
        <w:rPr>
          <w:rStyle w:val="Teksttreci2105ptKursywa"/>
        </w:rPr>
        <w:t>żebraczka</w:t>
      </w:r>
      <w:r>
        <w:t xml:space="preserve"> zupełnie dobrze rzecz oddaje.</w:t>
      </w:r>
    </w:p>
    <w:p w:rsidR="00E32EAF" w:rsidRDefault="00F01766">
      <w:pPr>
        <w:pStyle w:val="Nagwek30"/>
        <w:framePr w:w="6710" w:h="10762" w:hRule="exact" w:wrap="none" w:vAnchor="page" w:hAnchor="page" w:x="994" w:y="1627"/>
        <w:numPr>
          <w:ilvl w:val="0"/>
          <w:numId w:val="3"/>
        </w:numPr>
        <w:shd w:val="clear" w:color="auto" w:fill="auto"/>
        <w:tabs>
          <w:tab w:val="left" w:pos="578"/>
        </w:tabs>
        <w:spacing w:before="0"/>
        <w:ind w:firstLine="260"/>
      </w:pPr>
      <w:bookmarkStart w:id="5" w:name="bookmark5"/>
      <w:r>
        <w:t xml:space="preserve">Przeglądać </w:t>
      </w:r>
      <w:r>
        <w:rPr>
          <w:rStyle w:val="Nagwek310ptBezpogrubienia"/>
        </w:rPr>
        <w:t xml:space="preserve">a </w:t>
      </w:r>
      <w:r>
        <w:t xml:space="preserve">przepatrywać? </w:t>
      </w:r>
      <w:r>
        <w:rPr>
          <w:rStyle w:val="Nagwek310ptBezpogrubienia"/>
        </w:rPr>
        <w:t xml:space="preserve">(Dr. </w:t>
      </w:r>
      <w:r>
        <w:t xml:space="preserve">1. </w:t>
      </w:r>
      <w:r>
        <w:rPr>
          <w:rStyle w:val="Nagwek310ptBezpogrubienia"/>
        </w:rPr>
        <w:t>F.)</w:t>
      </w:r>
      <w:bookmarkEnd w:id="5"/>
    </w:p>
    <w:p w:rsidR="00E32EAF" w:rsidRDefault="00F01766">
      <w:pPr>
        <w:pStyle w:val="Teksttreci20"/>
        <w:framePr w:w="6710" w:h="10762" w:hRule="exact" w:wrap="none" w:vAnchor="page" w:hAnchor="page" w:x="994" w:y="1627"/>
        <w:shd w:val="clear" w:color="auto" w:fill="auto"/>
        <w:spacing w:before="0"/>
        <w:ind w:firstLine="260"/>
        <w:jc w:val="both"/>
      </w:pPr>
      <w:r>
        <w:t xml:space="preserve">Czy można zamiast </w:t>
      </w:r>
      <w:r>
        <w:rPr>
          <w:rStyle w:val="Teksttreci2105ptKursywa"/>
        </w:rPr>
        <w:t>przeglądając</w:t>
      </w:r>
      <w:r>
        <w:t xml:space="preserve"> powiedzieć </w:t>
      </w:r>
      <w:r>
        <w:rPr>
          <w:rStyle w:val="Teksttreci2105ptKursywa"/>
        </w:rPr>
        <w:t>przepatrując?</w:t>
      </w:r>
    </w:p>
    <w:p w:rsidR="00E32EAF" w:rsidRDefault="00F01766">
      <w:pPr>
        <w:pStyle w:val="Teksttreci20"/>
        <w:framePr w:w="6710" w:h="10762" w:hRule="exact" w:wrap="none" w:vAnchor="page" w:hAnchor="page" w:x="994" w:y="1627"/>
        <w:numPr>
          <w:ilvl w:val="0"/>
          <w:numId w:val="4"/>
        </w:numPr>
        <w:shd w:val="clear" w:color="auto" w:fill="auto"/>
        <w:tabs>
          <w:tab w:val="left" w:pos="562"/>
        </w:tabs>
        <w:spacing w:before="0" w:after="120"/>
        <w:ind w:firstLine="260"/>
        <w:jc w:val="both"/>
      </w:pPr>
      <w:r>
        <w:t xml:space="preserve">Można, ale jest pewien odcień znaczenia, podany w Słowniku Lindego. </w:t>
      </w:r>
      <w:r>
        <w:rPr>
          <w:rStyle w:val="Teksttreci2105ptKursywa"/>
        </w:rPr>
        <w:t>Przeglądać</w:t>
      </w:r>
      <w:r>
        <w:t xml:space="preserve"> znaczy więcej powierzchownie, </w:t>
      </w:r>
      <w:r>
        <w:rPr>
          <w:rStyle w:val="Teksttreci2105ptKursywa"/>
        </w:rPr>
        <w:t xml:space="preserve">przepatrywać </w:t>
      </w:r>
      <w:r>
        <w:t xml:space="preserve">zaś jest </w:t>
      </w:r>
      <w:proofErr w:type="spellStart"/>
      <w:r>
        <w:t>blizkie</w:t>
      </w:r>
      <w:proofErr w:type="spellEnd"/>
      <w:r>
        <w:t xml:space="preserve"> badania, albo </w:t>
      </w:r>
      <w:r>
        <w:rPr>
          <w:rStyle w:val="Teksttreci2105ptKursywa"/>
        </w:rPr>
        <w:t>podpatrywania</w:t>
      </w:r>
      <w:r>
        <w:t xml:space="preserve"> w złej myśli.</w:t>
      </w:r>
    </w:p>
    <w:p w:rsidR="00E32EAF" w:rsidRDefault="00F01766">
      <w:pPr>
        <w:pStyle w:val="Teksttreci70"/>
        <w:framePr w:w="6710" w:h="10762" w:hRule="exact" w:wrap="none" w:vAnchor="page" w:hAnchor="page" w:x="994" w:y="1627"/>
        <w:numPr>
          <w:ilvl w:val="0"/>
          <w:numId w:val="3"/>
        </w:numPr>
        <w:shd w:val="clear" w:color="auto" w:fill="auto"/>
        <w:tabs>
          <w:tab w:val="left" w:pos="578"/>
        </w:tabs>
        <w:spacing w:before="0"/>
      </w:pPr>
      <w:r>
        <w:t xml:space="preserve">Czy to germanizm? </w:t>
      </w:r>
      <w:r>
        <w:rPr>
          <w:rStyle w:val="Teksttreci710ptBezpogrubienia"/>
          <w:lang w:val="fr-FR" w:eastAsia="fr-FR" w:bidi="fr-FR"/>
        </w:rPr>
        <w:t xml:space="preserve">(Dr. </w:t>
      </w:r>
      <w:r>
        <w:rPr>
          <w:rStyle w:val="Teksttreci710ptBezpogrubienia"/>
        </w:rPr>
        <w:t xml:space="preserve">I. </w:t>
      </w:r>
      <w:r>
        <w:t>F.)</w:t>
      </w:r>
    </w:p>
    <w:p w:rsidR="00E32EAF" w:rsidRDefault="00F01766">
      <w:pPr>
        <w:pStyle w:val="Teksttreci20"/>
        <w:framePr w:w="6710" w:h="10762" w:hRule="exact" w:wrap="none" w:vAnchor="page" w:hAnchor="page" w:x="994" w:y="1627"/>
        <w:shd w:val="clear" w:color="auto" w:fill="auto"/>
        <w:spacing w:before="0"/>
        <w:ind w:firstLine="260"/>
        <w:jc w:val="both"/>
      </w:pPr>
      <w:r>
        <w:t xml:space="preserve">»Głos lekarzy« (1905, Nr. 3 str. 3) pisze: «Pozwólcież i mnie parę słów zwrócić </w:t>
      </w:r>
      <w:r>
        <w:rPr>
          <w:rStyle w:val="Teksttreci2105ptKursywa"/>
        </w:rPr>
        <w:t>do Panów».</w:t>
      </w:r>
      <w:r>
        <w:t xml:space="preserve"> Czy to nie germanizm: </w:t>
      </w:r>
      <w:proofErr w:type="spellStart"/>
      <w:r>
        <w:rPr>
          <w:lang w:val="en-US" w:eastAsia="en-US" w:bidi="en-US"/>
        </w:rPr>
        <w:t>einige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Worte</w:t>
      </w:r>
      <w:proofErr w:type="spellEnd"/>
      <w:r>
        <w:t xml:space="preserve"> </w:t>
      </w:r>
      <w:r>
        <w:rPr>
          <w:lang w:val="en-US" w:eastAsia="en-US" w:bidi="en-US"/>
        </w:rPr>
        <w:t xml:space="preserve">an </w:t>
      </w:r>
      <w:proofErr w:type="spellStart"/>
      <w:r>
        <w:rPr>
          <w:rStyle w:val="Teksttreci2105ptKursywa"/>
        </w:rPr>
        <w:t>Sie</w:t>
      </w:r>
      <w:proofErr w:type="spellEnd"/>
      <w:r>
        <w:t xml:space="preserve"> </w:t>
      </w:r>
      <w:proofErr w:type="spellStart"/>
      <w:r>
        <w:t>richten</w:t>
      </w:r>
      <w:proofErr w:type="spellEnd"/>
      <w:r>
        <w:t xml:space="preserve"> ?</w:t>
      </w:r>
    </w:p>
    <w:p w:rsidR="00E32EAF" w:rsidRDefault="00F01766">
      <w:pPr>
        <w:pStyle w:val="Teksttreci20"/>
        <w:framePr w:w="6710" w:h="10762" w:hRule="exact" w:wrap="none" w:vAnchor="page" w:hAnchor="page" w:x="994" w:y="1627"/>
        <w:numPr>
          <w:ilvl w:val="0"/>
          <w:numId w:val="4"/>
        </w:numPr>
        <w:shd w:val="clear" w:color="auto" w:fill="auto"/>
        <w:tabs>
          <w:tab w:val="left" w:pos="562"/>
        </w:tabs>
        <w:spacing w:before="0" w:after="124"/>
        <w:ind w:firstLine="260"/>
        <w:jc w:val="both"/>
      </w:pPr>
      <w:r>
        <w:t>Tak się zdaje ; lepiej bowiem byłoby powiedzieć: «Pozwólcież Panowie, że się i ja do Was zwrócę z kilku słowami«, albo, Pozwólcież i mnie, Panowie, przemówić do Was słów parę«.</w:t>
      </w:r>
    </w:p>
    <w:p w:rsidR="00E32EAF" w:rsidRDefault="00F01766">
      <w:pPr>
        <w:pStyle w:val="Teksttreci70"/>
        <w:framePr w:w="6710" w:h="10762" w:hRule="exact" w:wrap="none" w:vAnchor="page" w:hAnchor="page" w:x="994" w:y="1627"/>
        <w:shd w:val="clear" w:color="auto" w:fill="auto"/>
        <w:spacing w:before="0" w:line="250" w:lineRule="exact"/>
      </w:pPr>
      <w:r>
        <w:rPr>
          <w:rStyle w:val="Teksttreci710ptBezpogrubienia"/>
        </w:rPr>
        <w:t xml:space="preserve">6. </w:t>
      </w:r>
      <w:r>
        <w:t xml:space="preserve">Przychodzić do czego </w:t>
      </w:r>
      <w:r>
        <w:rPr>
          <w:rStyle w:val="Teksttreci710ptBezpogrubienia"/>
        </w:rPr>
        <w:t xml:space="preserve">— </w:t>
      </w:r>
      <w:proofErr w:type="spellStart"/>
      <w:r w:rsidRPr="001F3DD1">
        <w:rPr>
          <w:rStyle w:val="Teksttreci710ptBezpogrubienia"/>
          <w:lang w:eastAsia="en-US" w:bidi="en-US"/>
        </w:rPr>
        <w:t>germ</w:t>
      </w:r>
      <w:proofErr w:type="spellEnd"/>
      <w:r w:rsidRPr="001F3DD1">
        <w:rPr>
          <w:rStyle w:val="Teksttreci710ptBezpogrubienia"/>
          <w:lang w:eastAsia="en-US" w:bidi="en-US"/>
        </w:rPr>
        <w:t xml:space="preserve">? </w:t>
      </w:r>
      <w:r>
        <w:rPr>
          <w:rStyle w:val="Teksttreci710ptBezpogrubienia"/>
        </w:rPr>
        <w:t>(A. Br.)</w:t>
      </w:r>
    </w:p>
    <w:p w:rsidR="00E32EAF" w:rsidRDefault="00F01766">
      <w:pPr>
        <w:pStyle w:val="Teksttreci20"/>
        <w:framePr w:w="6710" w:h="10762" w:hRule="exact" w:wrap="none" w:vAnchor="page" w:hAnchor="page" w:x="994" w:y="1627"/>
        <w:shd w:val="clear" w:color="auto" w:fill="auto"/>
        <w:spacing w:before="0" w:line="250" w:lineRule="exact"/>
        <w:ind w:firstLine="260"/>
        <w:jc w:val="both"/>
      </w:pPr>
      <w:r>
        <w:t xml:space="preserve">»Skąd ty </w:t>
      </w:r>
      <w:r>
        <w:rPr>
          <w:rStyle w:val="Teksttreci2105ptKursywa"/>
        </w:rPr>
        <w:t>przychodzisz do tego?»</w:t>
      </w:r>
      <w:r>
        <w:t xml:space="preserve"> oczywisty germanizm. </w:t>
      </w:r>
      <w:proofErr w:type="spellStart"/>
      <w:r>
        <w:t>Czem</w:t>
      </w:r>
      <w:proofErr w:type="spellEnd"/>
      <w:r>
        <w:t xml:space="preserve"> jednak to zastąpić?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0"/>
        <w:framePr w:wrap="none" w:vAnchor="page" w:hAnchor="page" w:x="1037" w:y="1152"/>
        <w:shd w:val="clear" w:color="auto" w:fill="auto"/>
        <w:spacing w:line="180" w:lineRule="exact"/>
      </w:pPr>
      <w:r>
        <w:lastRenderedPageBreak/>
        <w:t>VI. 1.</w:t>
      </w:r>
    </w:p>
    <w:p w:rsidR="00E32EAF" w:rsidRDefault="00F01766">
      <w:pPr>
        <w:pStyle w:val="Nagweklubstopka0"/>
        <w:framePr w:wrap="none" w:vAnchor="page" w:hAnchor="page" w:x="3331" w:y="1147"/>
        <w:shd w:val="clear" w:color="auto" w:fill="auto"/>
        <w:spacing w:line="180" w:lineRule="exact"/>
      </w:pPr>
      <w:r>
        <w:t>PORADNIK JĘZYKOWY</w:t>
      </w:r>
    </w:p>
    <w:p w:rsidR="00E32EAF" w:rsidRDefault="00F01766">
      <w:pPr>
        <w:pStyle w:val="Nagweklubstopka20"/>
        <w:framePr w:wrap="none" w:vAnchor="page" w:hAnchor="page" w:x="7574" w:y="1142"/>
        <w:shd w:val="clear" w:color="auto" w:fill="auto"/>
        <w:spacing w:line="180" w:lineRule="exact"/>
      </w:pPr>
      <w:r>
        <w:t>9</w:t>
      </w:r>
    </w:p>
    <w:p w:rsidR="00E32EAF" w:rsidRDefault="00F01766">
      <w:pPr>
        <w:pStyle w:val="Teksttreci20"/>
        <w:framePr w:w="6730" w:h="10771" w:hRule="exact" w:wrap="none" w:vAnchor="page" w:hAnchor="page" w:x="984" w:y="1631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180"/>
        <w:ind w:firstLine="280"/>
        <w:jc w:val="both"/>
      </w:pPr>
      <w:r>
        <w:t xml:space="preserve">Zwrot </w:t>
      </w:r>
      <w:r>
        <w:rPr>
          <w:rStyle w:val="Teksttreci2105ptKursywa"/>
        </w:rPr>
        <w:t>przychodzić do czego, przyjść do czego</w:t>
      </w:r>
      <w:r>
        <w:t xml:space="preserve"> w znaczeniu osiągnąć co, nabyć, — nie jest germanizmem, jak świadczy Słownik wileński, a nawet Słownik Lindego. Do rzeczy to nic niema, że zwrot niemiecki »wie </w:t>
      </w:r>
      <w:proofErr w:type="spellStart"/>
      <w:r>
        <w:t>kommst</w:t>
      </w:r>
      <w:proofErr w:type="spellEnd"/>
      <w:r>
        <w:t xml:space="preserve"> </w:t>
      </w:r>
      <w:r>
        <w:rPr>
          <w:lang w:val="fr-FR" w:eastAsia="fr-FR" w:bidi="fr-FR"/>
        </w:rPr>
        <w:t xml:space="preserve">du </w:t>
      </w:r>
      <w:proofErr w:type="spellStart"/>
      <w:r>
        <w:t>dazu</w:t>
      </w:r>
      <w:proofErr w:type="spellEnd"/>
      <w:r>
        <w:t>« jest identyczny.</w:t>
      </w:r>
    </w:p>
    <w:p w:rsidR="00E32EAF" w:rsidRDefault="00F01766">
      <w:pPr>
        <w:pStyle w:val="Nagwek30"/>
        <w:framePr w:w="6730" w:h="10771" w:hRule="exact" w:wrap="none" w:vAnchor="page" w:hAnchor="page" w:x="984" w:y="1631"/>
        <w:numPr>
          <w:ilvl w:val="0"/>
          <w:numId w:val="5"/>
        </w:numPr>
        <w:shd w:val="clear" w:color="auto" w:fill="auto"/>
        <w:tabs>
          <w:tab w:val="left" w:pos="574"/>
        </w:tabs>
        <w:spacing w:before="0"/>
        <w:ind w:firstLine="280"/>
      </w:pPr>
      <w:bookmarkStart w:id="6" w:name="bookmark6"/>
      <w:r>
        <w:t>Orzecznik przymiotny w 1. czy 6. przyp.? (JMG.)</w:t>
      </w:r>
      <w:bookmarkEnd w:id="6"/>
    </w:p>
    <w:p w:rsidR="00E32EAF" w:rsidRDefault="00F01766">
      <w:pPr>
        <w:pStyle w:val="Teksttreci40"/>
        <w:framePr w:w="6730" w:h="10771" w:hRule="exact" w:wrap="none" w:vAnchor="page" w:hAnchor="page" w:x="984" w:y="1631"/>
        <w:shd w:val="clear" w:color="auto" w:fill="auto"/>
        <w:spacing w:before="0"/>
        <w:ind w:firstLine="280"/>
      </w:pPr>
      <w:r>
        <w:rPr>
          <w:rStyle w:val="Teksttreci410ptBezkursywy"/>
        </w:rPr>
        <w:t xml:space="preserve">Jak się powinno mówić : </w:t>
      </w:r>
      <w:r>
        <w:t>wiosna była przyjemna,</w:t>
      </w:r>
      <w:r>
        <w:rPr>
          <w:rStyle w:val="Teksttreci410ptBezkursywy"/>
        </w:rPr>
        <w:t xml:space="preserve"> czy </w:t>
      </w:r>
      <w:r>
        <w:t>przyjemną.</w:t>
      </w:r>
    </w:p>
    <w:p w:rsidR="00E32EAF" w:rsidRDefault="00F01766">
      <w:pPr>
        <w:pStyle w:val="Teksttreci20"/>
        <w:framePr w:w="6730" w:h="10771" w:hRule="exact" w:wrap="none" w:vAnchor="page" w:hAnchor="page" w:x="984" w:y="1631"/>
        <w:numPr>
          <w:ilvl w:val="0"/>
          <w:numId w:val="4"/>
        </w:numPr>
        <w:shd w:val="clear" w:color="auto" w:fill="auto"/>
        <w:tabs>
          <w:tab w:val="left" w:pos="586"/>
        </w:tabs>
        <w:spacing w:before="0" w:after="120"/>
        <w:ind w:firstLine="280"/>
        <w:jc w:val="both"/>
      </w:pPr>
      <w:r>
        <w:t xml:space="preserve">«Orzecznik przymiotny (tj. przymiotnik tworzący orzeczenie ze słowem </w:t>
      </w:r>
      <w:proofErr w:type="spellStart"/>
      <w:r>
        <w:t>posiłkowem</w:t>
      </w:r>
      <w:proofErr w:type="spellEnd"/>
      <w:r>
        <w:t xml:space="preserve"> </w:t>
      </w:r>
      <w:r>
        <w:rPr>
          <w:rStyle w:val="Teksttreci2105ptKursywa"/>
        </w:rPr>
        <w:t>być)</w:t>
      </w:r>
      <w:r>
        <w:t xml:space="preserve"> zgadza się z podmiotem zawsze w przypadku i liczbie, a oprócz tego w 1. poj. w rodzaju, w 1. mn. w formie (osobowej lub rzeczowej.) np. Dobra była rada (</w:t>
      </w:r>
      <w:proofErr w:type="spellStart"/>
      <w:r>
        <w:t>Mick</w:t>
      </w:r>
      <w:proofErr w:type="spellEnd"/>
      <w:r>
        <w:t>.) Pogoda była prześliczna, czas ranny. (</w:t>
      </w:r>
      <w:proofErr w:type="spellStart"/>
      <w:r>
        <w:t>Mick</w:t>
      </w:r>
      <w:proofErr w:type="spellEnd"/>
      <w:r>
        <w:t>.) Noc była widna (</w:t>
      </w:r>
      <w:proofErr w:type="spellStart"/>
      <w:r>
        <w:t>Sienk</w:t>
      </w:r>
      <w:proofErr w:type="spellEnd"/>
      <w:r>
        <w:t xml:space="preserve">.) Wioska jest twoja (Krasic.)« — Tak podaje A. </w:t>
      </w:r>
      <w:proofErr w:type="spellStart"/>
      <w:r>
        <w:t>Krasnowolski</w:t>
      </w:r>
      <w:proofErr w:type="spellEnd"/>
      <w:r>
        <w:t xml:space="preserve"> w swej »Systematycznej składni j. pol.« (Warszawa 1897) na str. 38. Wprawdzie na str. 39. ogranicza sam to prawidło twierdząc, że «uchodzi niekiedy stawianie orzecznika przymiotnego w 6. zam. 1. przyp.) — «jeżeli przy przymiotniku łatwo się domyślić opuszczonego rzeczownika i jeżeli łącznik </w:t>
      </w:r>
      <w:r>
        <w:rPr>
          <w:rStyle w:val="Teksttreci2105ptKursywa"/>
        </w:rPr>
        <w:t>być</w:t>
      </w:r>
      <w:r>
        <w:t xml:space="preserve"> stoi w bezokoliczniku" — atoli te wyjątki są bardzo nieliczne, a powyższa zasada jedynie </w:t>
      </w:r>
      <w:proofErr w:type="spellStart"/>
      <w:r>
        <w:t>racyonalna</w:t>
      </w:r>
      <w:proofErr w:type="spellEnd"/>
      <w:r>
        <w:t>.</w:t>
      </w:r>
    </w:p>
    <w:p w:rsidR="00E32EAF" w:rsidRDefault="00F01766">
      <w:pPr>
        <w:pStyle w:val="Nagwek30"/>
        <w:framePr w:w="6730" w:h="10771" w:hRule="exact" w:wrap="none" w:vAnchor="page" w:hAnchor="page" w:x="984" w:y="1631"/>
        <w:numPr>
          <w:ilvl w:val="0"/>
          <w:numId w:val="5"/>
        </w:numPr>
        <w:shd w:val="clear" w:color="auto" w:fill="auto"/>
        <w:tabs>
          <w:tab w:val="left" w:pos="593"/>
        </w:tabs>
        <w:spacing w:before="0"/>
        <w:ind w:firstLine="280"/>
      </w:pPr>
      <w:bookmarkStart w:id="7" w:name="bookmark7"/>
      <w:proofErr w:type="spellStart"/>
      <w:r>
        <w:t>Koszta</w:t>
      </w:r>
      <w:proofErr w:type="spellEnd"/>
      <w:r>
        <w:t xml:space="preserve"> </w:t>
      </w:r>
      <w:r>
        <w:rPr>
          <w:rStyle w:val="Nagwek310ptBezpogrubienia"/>
        </w:rPr>
        <w:t xml:space="preserve">a </w:t>
      </w:r>
      <w:r>
        <w:t xml:space="preserve">utraty. </w:t>
      </w:r>
      <w:r>
        <w:rPr>
          <w:lang w:val="fr-FR" w:eastAsia="fr-FR" w:bidi="fr-FR"/>
        </w:rPr>
        <w:t xml:space="preserve">(R. </w:t>
      </w:r>
      <w:r>
        <w:rPr>
          <w:rStyle w:val="Nagwek310ptBezpogrubienia"/>
        </w:rPr>
        <w:t>S.)</w:t>
      </w:r>
      <w:bookmarkEnd w:id="7"/>
    </w:p>
    <w:p w:rsidR="00E32EAF" w:rsidRDefault="00F01766">
      <w:pPr>
        <w:pStyle w:val="Teksttreci20"/>
        <w:framePr w:w="6730" w:h="10771" w:hRule="exact" w:wrap="none" w:vAnchor="page" w:hAnchor="page" w:x="984" w:y="1631"/>
        <w:shd w:val="clear" w:color="auto" w:fill="auto"/>
        <w:spacing w:before="0"/>
        <w:ind w:firstLine="280"/>
        <w:jc w:val="both"/>
      </w:pPr>
      <w:proofErr w:type="spellStart"/>
      <w:r>
        <w:rPr>
          <w:rStyle w:val="Teksttreci2105ptKursywa"/>
        </w:rPr>
        <w:t>Koszta</w:t>
      </w:r>
      <w:proofErr w:type="spellEnd"/>
      <w:r>
        <w:t xml:space="preserve"> (</w:t>
      </w:r>
      <w:proofErr w:type="spellStart"/>
      <w:r>
        <w:t>Kosten</w:t>
      </w:r>
      <w:proofErr w:type="spellEnd"/>
      <w:r>
        <w:t xml:space="preserve">) po polsku? Czyby nie można ich oznaczyć, jak n. p. Czesi, </w:t>
      </w:r>
      <w:r>
        <w:rPr>
          <w:rStyle w:val="Teksttreci2105ptKursywa"/>
        </w:rPr>
        <w:t>utratami.</w:t>
      </w:r>
      <w:r>
        <w:t xml:space="preserve"> (</w:t>
      </w:r>
      <w:proofErr w:type="spellStart"/>
      <w:r>
        <w:t>Koszta</w:t>
      </w:r>
      <w:proofErr w:type="spellEnd"/>
      <w:r>
        <w:t xml:space="preserve"> </w:t>
      </w:r>
      <w:proofErr w:type="spellStart"/>
      <w:r>
        <w:t>sądowe-utraty</w:t>
      </w:r>
      <w:proofErr w:type="spellEnd"/>
      <w:r>
        <w:t xml:space="preserve"> sądowe). Wszak »</w:t>
      </w:r>
      <w:proofErr w:type="spellStart"/>
      <w:r>
        <w:t>koszta</w:t>
      </w:r>
      <w:proofErr w:type="spellEnd"/>
      <w:r>
        <w:t>« stanowią coś, co utrącamy.</w:t>
      </w:r>
    </w:p>
    <w:p w:rsidR="00E32EAF" w:rsidRDefault="00F01766">
      <w:pPr>
        <w:pStyle w:val="Teksttreci20"/>
        <w:framePr w:w="6730" w:h="10771" w:hRule="exact" w:wrap="none" w:vAnchor="page" w:hAnchor="page" w:x="984" w:y="1631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120"/>
        <w:ind w:firstLine="280"/>
        <w:jc w:val="both"/>
      </w:pPr>
      <w:r>
        <w:t xml:space="preserve">Między </w:t>
      </w:r>
      <w:r>
        <w:rPr>
          <w:rStyle w:val="Teksttreci2105ptKursywa"/>
        </w:rPr>
        <w:t>kosztem</w:t>
      </w:r>
      <w:r>
        <w:t xml:space="preserve"> a </w:t>
      </w:r>
      <w:r>
        <w:rPr>
          <w:rStyle w:val="Teksttreci2105ptKursywa"/>
        </w:rPr>
        <w:t>utratą</w:t>
      </w:r>
      <w:r>
        <w:t xml:space="preserve"> czy </w:t>
      </w:r>
      <w:r>
        <w:rPr>
          <w:rStyle w:val="Teksttreci2105ptKursywa"/>
        </w:rPr>
        <w:t>stratą</w:t>
      </w:r>
      <w:r>
        <w:t xml:space="preserve"> w j. polskim jest taka różnica znaczenia, że się jedno </w:t>
      </w:r>
      <w:proofErr w:type="spellStart"/>
      <w:r>
        <w:t>drugiem</w:t>
      </w:r>
      <w:proofErr w:type="spellEnd"/>
      <w:r>
        <w:t xml:space="preserve"> zastąpić nie da ; </w:t>
      </w:r>
      <w:proofErr w:type="spellStart"/>
      <w:r>
        <w:t>raczejby</w:t>
      </w:r>
      <w:proofErr w:type="spellEnd"/>
      <w:r>
        <w:t xml:space="preserve"> można niekiedy użyć zamiast kosztu —- </w:t>
      </w:r>
      <w:r>
        <w:rPr>
          <w:rStyle w:val="Teksttreci2105ptKursywa"/>
        </w:rPr>
        <w:t>wydatek, nakład.</w:t>
      </w:r>
      <w:r>
        <w:t xml:space="preserve"> Wyraz to zresztą nie niemiecki, ale łaciński średniowieczny, przyswojony do wielu języków.</w:t>
      </w:r>
    </w:p>
    <w:p w:rsidR="00E32EAF" w:rsidRDefault="00F01766">
      <w:pPr>
        <w:pStyle w:val="Nagwek30"/>
        <w:framePr w:w="6730" w:h="10771" w:hRule="exact" w:wrap="none" w:vAnchor="page" w:hAnchor="page" w:x="984" w:y="1631"/>
        <w:numPr>
          <w:ilvl w:val="0"/>
          <w:numId w:val="5"/>
        </w:numPr>
        <w:shd w:val="clear" w:color="auto" w:fill="auto"/>
        <w:tabs>
          <w:tab w:val="left" w:pos="593"/>
        </w:tabs>
        <w:spacing w:before="0"/>
        <w:ind w:firstLine="280"/>
      </w:pPr>
      <w:bookmarkStart w:id="8" w:name="bookmark8"/>
      <w:r>
        <w:t xml:space="preserve">Handlarz </w:t>
      </w:r>
      <w:r>
        <w:rPr>
          <w:rStyle w:val="Nagwek310ptBezpogrubienia"/>
        </w:rPr>
        <w:t xml:space="preserve">a </w:t>
      </w:r>
      <w:r>
        <w:t xml:space="preserve">kupiec. </w:t>
      </w:r>
      <w:r>
        <w:rPr>
          <w:lang w:val="fr-FR" w:eastAsia="fr-FR" w:bidi="fr-FR"/>
        </w:rPr>
        <w:t xml:space="preserve">(R. </w:t>
      </w:r>
      <w:r>
        <w:rPr>
          <w:rStyle w:val="Nagwek310ptBezpogrubienia"/>
        </w:rPr>
        <w:t>S.)</w:t>
      </w:r>
      <w:bookmarkEnd w:id="8"/>
    </w:p>
    <w:p w:rsidR="00E32EAF" w:rsidRDefault="00F01766">
      <w:pPr>
        <w:pStyle w:val="Teksttreci40"/>
        <w:framePr w:w="6730" w:h="10771" w:hRule="exact" w:wrap="none" w:vAnchor="page" w:hAnchor="page" w:x="984" w:y="1631"/>
        <w:shd w:val="clear" w:color="auto" w:fill="auto"/>
        <w:spacing w:before="0"/>
        <w:ind w:firstLine="280"/>
      </w:pPr>
      <w:r>
        <w:t>Handlarz:</w:t>
      </w:r>
      <w:r>
        <w:rPr>
          <w:rStyle w:val="Teksttreci410ptBezkursywy"/>
        </w:rPr>
        <w:t xml:space="preserve"> dlaczego nie </w:t>
      </w:r>
      <w:r>
        <w:t>kupiec?</w:t>
      </w:r>
      <w:r>
        <w:rPr>
          <w:rStyle w:val="Teksttreci410ptBezkursywy"/>
        </w:rPr>
        <w:t xml:space="preserve"> Wszak mamy: </w:t>
      </w:r>
      <w:r>
        <w:t>kupiectwo</w:t>
      </w:r>
      <w:r>
        <w:rPr>
          <w:rStyle w:val="Teksttreci410ptBezkursywy"/>
        </w:rPr>
        <w:t xml:space="preserve"> zamiast </w:t>
      </w:r>
      <w:r>
        <w:t>handlu, sprzedawać</w:t>
      </w:r>
      <w:r>
        <w:rPr>
          <w:rStyle w:val="Teksttreci410ptBezkursywy"/>
        </w:rPr>
        <w:t xml:space="preserve"> zamiast </w:t>
      </w:r>
      <w:r>
        <w:t>handlować.</w:t>
      </w:r>
    </w:p>
    <w:p w:rsidR="00E32EAF" w:rsidRDefault="00F01766">
      <w:pPr>
        <w:pStyle w:val="Teksttreci20"/>
        <w:framePr w:w="6730" w:h="10771" w:hRule="exact" w:wrap="none" w:vAnchor="page" w:hAnchor="page" w:x="984" w:y="1631"/>
        <w:numPr>
          <w:ilvl w:val="0"/>
          <w:numId w:val="4"/>
        </w:numPr>
        <w:shd w:val="clear" w:color="auto" w:fill="auto"/>
        <w:tabs>
          <w:tab w:val="left" w:pos="582"/>
        </w:tabs>
        <w:spacing w:before="0" w:after="180"/>
        <w:ind w:firstLine="280"/>
        <w:jc w:val="both"/>
      </w:pPr>
      <w:r>
        <w:t xml:space="preserve">Bardzo słusznie któż zaprzeczy — ale </w:t>
      </w:r>
      <w:r>
        <w:rPr>
          <w:rStyle w:val="Teksttreci2105ptKursywa"/>
        </w:rPr>
        <w:t>kupiec</w:t>
      </w:r>
      <w:r>
        <w:t xml:space="preserve"> jest dzisiaj pojęciem </w:t>
      </w:r>
      <w:proofErr w:type="spellStart"/>
      <w:r>
        <w:t>szczuplejszem</w:t>
      </w:r>
      <w:proofErr w:type="spellEnd"/>
      <w:r>
        <w:t xml:space="preserve">, a </w:t>
      </w:r>
      <w:r>
        <w:rPr>
          <w:rStyle w:val="Teksttreci2105ptKursywa"/>
        </w:rPr>
        <w:t>handlarz</w:t>
      </w:r>
      <w:r>
        <w:t xml:space="preserve"> </w:t>
      </w:r>
      <w:proofErr w:type="spellStart"/>
      <w:r>
        <w:t>ogólniejszem</w:t>
      </w:r>
      <w:proofErr w:type="spellEnd"/>
      <w:r>
        <w:t xml:space="preserve"> ; nie każdy sprzedający jest zarazem kupcem. Wszak </w:t>
      </w:r>
      <w:r>
        <w:rPr>
          <w:rStyle w:val="Teksttreci2105ptKursywa"/>
        </w:rPr>
        <w:t>lichtarz</w:t>
      </w:r>
      <w:r>
        <w:t xml:space="preserve"> można niby zastąpić </w:t>
      </w:r>
      <w:r>
        <w:rPr>
          <w:rStyle w:val="Teksttreci2105ptKursywa"/>
        </w:rPr>
        <w:t>świecznikiem,</w:t>
      </w:r>
      <w:r>
        <w:t xml:space="preserve"> a przecież to obecnie różne przedmioty. Nie możemy tamować rozwoju językowi, gdzie niema błędu, ale zapożyczenie się i przyswojenie.</w:t>
      </w:r>
    </w:p>
    <w:p w:rsidR="00E32EAF" w:rsidRDefault="00F01766">
      <w:pPr>
        <w:pStyle w:val="Nagwek30"/>
        <w:framePr w:w="6730" w:h="10771" w:hRule="exact" w:wrap="none" w:vAnchor="page" w:hAnchor="page" w:x="984" w:y="1631"/>
        <w:numPr>
          <w:ilvl w:val="0"/>
          <w:numId w:val="5"/>
        </w:numPr>
        <w:shd w:val="clear" w:color="auto" w:fill="auto"/>
        <w:tabs>
          <w:tab w:val="left" w:pos="703"/>
        </w:tabs>
        <w:spacing w:before="0"/>
        <w:ind w:firstLine="280"/>
      </w:pPr>
      <w:bookmarkStart w:id="9" w:name="bookmark9"/>
      <w:proofErr w:type="spellStart"/>
      <w:r>
        <w:t>Kwestya</w:t>
      </w:r>
      <w:proofErr w:type="spellEnd"/>
      <w:r>
        <w:t xml:space="preserve"> </w:t>
      </w:r>
      <w:r>
        <w:rPr>
          <w:rStyle w:val="Nagwek310ptBezpogrubienia"/>
        </w:rPr>
        <w:t xml:space="preserve">a </w:t>
      </w:r>
      <w:r>
        <w:t xml:space="preserve">sprawa. </w:t>
      </w:r>
      <w:r>
        <w:rPr>
          <w:lang w:val="fr-FR" w:eastAsia="fr-FR" w:bidi="fr-FR"/>
        </w:rPr>
        <w:t xml:space="preserve">(R. </w:t>
      </w:r>
      <w:r>
        <w:rPr>
          <w:rStyle w:val="Nagwek310ptBezpogrubienia"/>
        </w:rPr>
        <w:t>S.)</w:t>
      </w:r>
      <w:bookmarkEnd w:id="9"/>
    </w:p>
    <w:p w:rsidR="00E32EAF" w:rsidRDefault="00F01766">
      <w:pPr>
        <w:pStyle w:val="Teksttreci20"/>
        <w:framePr w:w="6730" w:h="10771" w:hRule="exact" w:wrap="none" w:vAnchor="page" w:hAnchor="page" w:x="984" w:y="1631"/>
        <w:shd w:val="clear" w:color="auto" w:fill="auto"/>
        <w:spacing w:before="0"/>
        <w:ind w:firstLine="280"/>
        <w:jc w:val="both"/>
      </w:pPr>
      <w:r>
        <w:t xml:space="preserve">Jeszcze: </w:t>
      </w:r>
      <w:proofErr w:type="spellStart"/>
      <w:r>
        <w:rPr>
          <w:rStyle w:val="Teksttreci2105ptKursywa"/>
        </w:rPr>
        <w:t>kwestya</w:t>
      </w:r>
      <w:proofErr w:type="spellEnd"/>
      <w:r>
        <w:rPr>
          <w:rStyle w:val="Teksttreci2105ptKursywa"/>
        </w:rPr>
        <w:t>.</w:t>
      </w:r>
      <w:r>
        <w:t xml:space="preserve"> Dlaczego nie: </w:t>
      </w:r>
      <w:r>
        <w:rPr>
          <w:rStyle w:val="Teksttreci2105ptKursywa"/>
        </w:rPr>
        <w:t>sprawa</w:t>
      </w:r>
      <w:r>
        <w:t xml:space="preserve">, </w:t>
      </w:r>
      <w:r>
        <w:rPr>
          <w:rStyle w:val="Teksttreci2105ptKursywa"/>
        </w:rPr>
        <w:t xml:space="preserve">rzecz, pytanie, zagadnienie. </w:t>
      </w:r>
      <w:proofErr w:type="spellStart"/>
      <w:r>
        <w:t>Szan</w:t>
      </w:r>
      <w:proofErr w:type="spellEnd"/>
      <w:r>
        <w:t>. Red. sama używa tego przybysza (V. 9. 139.)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20"/>
        <w:framePr w:wrap="none" w:vAnchor="page" w:hAnchor="page" w:x="1027" w:y="1162"/>
        <w:shd w:val="clear" w:color="auto" w:fill="auto"/>
        <w:spacing w:line="180" w:lineRule="exact"/>
      </w:pPr>
      <w:r>
        <w:lastRenderedPageBreak/>
        <w:t>10</w:t>
      </w:r>
    </w:p>
    <w:p w:rsidR="00E32EAF" w:rsidRDefault="00F01766">
      <w:pPr>
        <w:pStyle w:val="Nagweklubstopka0"/>
        <w:framePr w:wrap="none" w:vAnchor="page" w:hAnchor="page" w:x="3283" w:y="1147"/>
        <w:shd w:val="clear" w:color="auto" w:fill="auto"/>
        <w:spacing w:line="180" w:lineRule="exact"/>
      </w:pPr>
      <w:r>
        <w:t>PORADNIK JĘZYKOWY</w:t>
      </w:r>
    </w:p>
    <w:p w:rsidR="00E32EAF" w:rsidRDefault="00F01766">
      <w:pPr>
        <w:pStyle w:val="Nagweklubstopka0"/>
        <w:framePr w:wrap="none" w:vAnchor="page" w:hAnchor="page" w:x="7200" w:y="1138"/>
        <w:shd w:val="clear" w:color="auto" w:fill="auto"/>
        <w:spacing w:line="180" w:lineRule="exact"/>
      </w:pPr>
      <w:r>
        <w:t>VI. 1.</w:t>
      </w:r>
    </w:p>
    <w:p w:rsidR="00E32EAF" w:rsidRDefault="00F01766">
      <w:pPr>
        <w:pStyle w:val="Teksttreci20"/>
        <w:framePr w:w="6720" w:h="10777" w:hRule="exact" w:wrap="none" w:vAnchor="page" w:hAnchor="page" w:x="989" w:y="1621"/>
        <w:numPr>
          <w:ilvl w:val="0"/>
          <w:numId w:val="4"/>
        </w:numPr>
        <w:shd w:val="clear" w:color="auto" w:fill="auto"/>
        <w:tabs>
          <w:tab w:val="left" w:pos="604"/>
        </w:tabs>
        <w:spacing w:before="0" w:after="120"/>
        <w:ind w:firstLine="260"/>
        <w:jc w:val="both"/>
      </w:pPr>
      <w:r>
        <w:t xml:space="preserve">Tak jest, używa świadomie i używać będzie, ponieważ </w:t>
      </w:r>
      <w:proofErr w:type="spellStart"/>
      <w:r>
        <w:rPr>
          <w:rStyle w:val="Teksttreci2105ptKursywa"/>
        </w:rPr>
        <w:t>kwestyi</w:t>
      </w:r>
      <w:proofErr w:type="spellEnd"/>
      <w:r>
        <w:rPr>
          <w:rStyle w:val="Teksttreci2105ptKursywa"/>
        </w:rPr>
        <w:t xml:space="preserve"> </w:t>
      </w:r>
      <w:r>
        <w:t xml:space="preserve">nie zastąpi żaden z podanych wyrazów, tak jak </w:t>
      </w:r>
      <w:r>
        <w:rPr>
          <w:rStyle w:val="Teksttreci2105ptKursywa"/>
        </w:rPr>
        <w:t>handlarza</w:t>
      </w:r>
      <w:r>
        <w:t xml:space="preserve"> nie zastąpi </w:t>
      </w:r>
      <w:r>
        <w:rPr>
          <w:rStyle w:val="Teksttreci2105ptKursywa"/>
        </w:rPr>
        <w:t>kupiec.</w:t>
      </w:r>
      <w:r>
        <w:t xml:space="preserve"> Wyrazy przyswojone z języków klasycznych nie są »przybyszami« w znaczeniu </w:t>
      </w:r>
      <w:r>
        <w:rPr>
          <w:rStyle w:val="Teksttreci2105ptKursywa"/>
          <w:lang w:val="cs-CZ" w:eastAsia="cs-CZ" w:bidi="cs-CZ"/>
        </w:rPr>
        <w:t>intruzów</w:t>
      </w:r>
      <w:r>
        <w:t>, bo są nabytkami cywilizacyjnymi u wszystkich narodów oświeconych.</w:t>
      </w:r>
    </w:p>
    <w:p w:rsidR="00E32EAF" w:rsidRDefault="00F01766">
      <w:pPr>
        <w:pStyle w:val="Teksttreci70"/>
        <w:framePr w:w="6720" w:h="10777" w:hRule="exact" w:wrap="none" w:vAnchor="page" w:hAnchor="page" w:x="989" w:y="1621"/>
        <w:numPr>
          <w:ilvl w:val="0"/>
          <w:numId w:val="5"/>
        </w:numPr>
        <w:shd w:val="clear" w:color="auto" w:fill="auto"/>
        <w:tabs>
          <w:tab w:val="left" w:pos="683"/>
        </w:tabs>
        <w:spacing w:before="0"/>
      </w:pPr>
      <w:proofErr w:type="spellStart"/>
      <w:r>
        <w:t>Kwestyonaryusz-zapytannik</w:t>
      </w:r>
      <w:proofErr w:type="spellEnd"/>
      <w:r>
        <w:t xml:space="preserve">. </w:t>
      </w:r>
      <w:r>
        <w:rPr>
          <w:rStyle w:val="Teksttreci710ptBezpogrubienia"/>
          <w:lang w:val="fr-FR" w:eastAsia="fr-FR" w:bidi="fr-FR"/>
        </w:rPr>
        <w:t xml:space="preserve">(R. </w:t>
      </w:r>
      <w:r>
        <w:t>S.)</w:t>
      </w:r>
    </w:p>
    <w:p w:rsidR="00E32EAF" w:rsidRDefault="00F01766">
      <w:pPr>
        <w:pStyle w:val="Teksttreci20"/>
        <w:framePr w:w="6720" w:h="10777" w:hRule="exact" w:wrap="none" w:vAnchor="page" w:hAnchor="page" w:x="989" w:y="1621"/>
        <w:shd w:val="clear" w:color="auto" w:fill="auto"/>
        <w:spacing w:before="0"/>
        <w:ind w:firstLine="260"/>
        <w:jc w:val="both"/>
      </w:pPr>
      <w:proofErr w:type="spellStart"/>
      <w:r>
        <w:rPr>
          <w:rStyle w:val="Teksttreci2105ptKursywa"/>
        </w:rPr>
        <w:t>Kwestyonaryusz</w:t>
      </w:r>
      <w:proofErr w:type="spellEnd"/>
      <w:r>
        <w:rPr>
          <w:rStyle w:val="Teksttreci2105ptKursywa"/>
        </w:rPr>
        <w:t>.</w:t>
      </w:r>
      <w:r>
        <w:t xml:space="preserve"> (Por. V. 9. 139.) Czy go nie można nazwać </w:t>
      </w:r>
      <w:proofErr w:type="spellStart"/>
      <w:r>
        <w:rPr>
          <w:rStyle w:val="Teksttreci2105ptKursywa"/>
        </w:rPr>
        <w:t>zapytannikiem</w:t>
      </w:r>
      <w:proofErr w:type="spellEnd"/>
      <w:r>
        <w:rPr>
          <w:rStyle w:val="Teksttreci2105ptKursywa"/>
        </w:rPr>
        <w:t xml:space="preserve"> ?</w:t>
      </w:r>
    </w:p>
    <w:p w:rsidR="00E32EAF" w:rsidRDefault="00F01766">
      <w:pPr>
        <w:pStyle w:val="Teksttreci20"/>
        <w:framePr w:w="6720" w:h="10777" w:hRule="exact" w:wrap="none" w:vAnchor="page" w:hAnchor="page" w:x="989" w:y="1621"/>
        <w:numPr>
          <w:ilvl w:val="0"/>
          <w:numId w:val="4"/>
        </w:numPr>
        <w:shd w:val="clear" w:color="auto" w:fill="auto"/>
        <w:tabs>
          <w:tab w:val="left" w:pos="604"/>
        </w:tabs>
        <w:spacing w:before="0" w:after="120"/>
        <w:ind w:firstLine="260"/>
        <w:jc w:val="both"/>
      </w:pPr>
      <w:r>
        <w:t xml:space="preserve">Jeżeli kto zrozumie </w:t>
      </w:r>
      <w:r>
        <w:rPr>
          <w:rStyle w:val="Teksttreci2105ptKursywa"/>
        </w:rPr>
        <w:t>»</w:t>
      </w:r>
      <w:proofErr w:type="spellStart"/>
      <w:r>
        <w:rPr>
          <w:rStyle w:val="Teksttreci2105ptKursywa"/>
        </w:rPr>
        <w:t>zapytannik</w:t>
      </w:r>
      <w:proofErr w:type="spellEnd"/>
      <w:r>
        <w:rPr>
          <w:rStyle w:val="Teksttreci2105ptKursywa"/>
        </w:rPr>
        <w:t>«.</w:t>
      </w:r>
      <w:r>
        <w:t xml:space="preserve">, może go używać. Dla nas jest on bardziej obcy, niż </w:t>
      </w:r>
      <w:proofErr w:type="spellStart"/>
      <w:r>
        <w:rPr>
          <w:rStyle w:val="Teksttreci2105ptKursywa"/>
        </w:rPr>
        <w:t>kwestyonaryusz</w:t>
      </w:r>
      <w:proofErr w:type="spellEnd"/>
      <w:r>
        <w:rPr>
          <w:rStyle w:val="Teksttreci2105ptKursywa"/>
        </w:rPr>
        <w:t>.</w:t>
      </w:r>
    </w:p>
    <w:p w:rsidR="00E32EAF" w:rsidRDefault="00F01766">
      <w:pPr>
        <w:pStyle w:val="Teksttreci70"/>
        <w:framePr w:w="6720" w:h="10777" w:hRule="exact" w:wrap="none" w:vAnchor="page" w:hAnchor="page" w:x="989" w:y="1621"/>
        <w:numPr>
          <w:ilvl w:val="0"/>
          <w:numId w:val="5"/>
        </w:numPr>
        <w:shd w:val="clear" w:color="auto" w:fill="auto"/>
        <w:tabs>
          <w:tab w:val="left" w:pos="683"/>
        </w:tabs>
        <w:spacing w:before="0"/>
      </w:pPr>
      <w:r>
        <w:t xml:space="preserve">Da się, nie da się — </w:t>
      </w:r>
      <w:r>
        <w:rPr>
          <w:rStyle w:val="Teksttreci710ptBezpogrubienia"/>
        </w:rPr>
        <w:t xml:space="preserve">germanizm? </w:t>
      </w:r>
      <w:r>
        <w:rPr>
          <w:lang w:val="fr-FR" w:eastAsia="fr-FR" w:bidi="fr-FR"/>
        </w:rPr>
        <w:t xml:space="preserve">(R. </w:t>
      </w:r>
      <w:r>
        <w:t>S.)</w:t>
      </w:r>
    </w:p>
    <w:p w:rsidR="00E32EAF" w:rsidRDefault="00F01766">
      <w:pPr>
        <w:pStyle w:val="Teksttreci20"/>
        <w:framePr w:w="6720" w:h="10777" w:hRule="exact" w:wrap="none" w:vAnchor="page" w:hAnchor="page" w:x="989" w:y="1621"/>
        <w:shd w:val="clear" w:color="auto" w:fill="auto"/>
        <w:spacing w:before="0"/>
        <w:ind w:firstLine="260"/>
        <w:jc w:val="both"/>
      </w:pPr>
      <w:r>
        <w:rPr>
          <w:rStyle w:val="Teksttreci2105ptKursywa"/>
        </w:rPr>
        <w:t>Da się</w:t>
      </w:r>
      <w:r>
        <w:t xml:space="preserve">, </w:t>
      </w:r>
      <w:r>
        <w:rPr>
          <w:rStyle w:val="Teksttreci2105ptKursywa"/>
        </w:rPr>
        <w:t>nie da się</w:t>
      </w:r>
      <w:r>
        <w:t xml:space="preserve"> itd. — wstrętny germanizm, aż trzykrotnie spotkany w nr 9. (V.) »Poradnika« str. 132: użycie ich da się usprawiedliwić zamiast: można usprawiedliwić; str. 134: niemało jeszcze dałoby się o tej sprawie powiedzieć (zamiast: </w:t>
      </w:r>
      <w:proofErr w:type="spellStart"/>
      <w:r>
        <w:t>możnaby</w:t>
      </w:r>
      <w:proofErr w:type="spellEnd"/>
      <w:r>
        <w:t xml:space="preserve">... powiedzieć); str. 141: założenie opatrunku lub szwu da się zastąpić (zamiast... </w:t>
      </w:r>
      <w:proofErr w:type="spellStart"/>
      <w:r>
        <w:t>możnaby</w:t>
      </w:r>
      <w:proofErr w:type="spellEnd"/>
      <w:r>
        <w:t xml:space="preserve"> zastąpić).</w:t>
      </w:r>
    </w:p>
    <w:p w:rsidR="00E32EAF" w:rsidRDefault="00F01766">
      <w:pPr>
        <w:pStyle w:val="Teksttreci20"/>
        <w:framePr w:w="6720" w:h="10777" w:hRule="exact" w:wrap="none" w:vAnchor="page" w:hAnchor="page" w:x="989" w:y="1621"/>
        <w:shd w:val="clear" w:color="auto" w:fill="auto"/>
        <w:spacing w:before="0"/>
        <w:ind w:firstLine="260"/>
        <w:jc w:val="both"/>
      </w:pPr>
      <w:r>
        <w:t xml:space="preserve">To </w:t>
      </w:r>
      <w:r>
        <w:rPr>
          <w:rStyle w:val="Teksttreci2105ptKursywa"/>
        </w:rPr>
        <w:t>»da się«</w:t>
      </w:r>
      <w:r>
        <w:t xml:space="preserve"> — «</w:t>
      </w:r>
      <w:proofErr w:type="spellStart"/>
      <w:r>
        <w:t>lässt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« coraz bardziej się rozpanoszą. Niedługo doczekamy się może «Tego nie da« </w:t>
      </w:r>
      <w:r w:rsidRPr="001F3DD1">
        <w:rPr>
          <w:lang w:eastAsia="en-US" w:bidi="en-US"/>
        </w:rPr>
        <w:t>(</w:t>
      </w:r>
      <w:proofErr w:type="spellStart"/>
      <w:r w:rsidRPr="001F3DD1">
        <w:rPr>
          <w:lang w:eastAsia="en-US" w:bidi="en-US"/>
        </w:rPr>
        <w:t>das</w:t>
      </w:r>
      <w:proofErr w:type="spellEnd"/>
      <w:r w:rsidRPr="001F3DD1">
        <w:rPr>
          <w:lang w:eastAsia="en-US" w:bidi="en-US"/>
        </w:rPr>
        <w:t xml:space="preserve"> </w:t>
      </w:r>
      <w:r>
        <w:rPr>
          <w:lang w:val="cs-CZ" w:eastAsia="cs-CZ" w:bidi="cs-CZ"/>
        </w:rPr>
        <w:t xml:space="preserve">gibťs </w:t>
      </w:r>
      <w:proofErr w:type="spellStart"/>
      <w:r>
        <w:t>nicht</w:t>
      </w:r>
      <w:proofErr w:type="spellEnd"/>
      <w:r>
        <w:t xml:space="preserve">) zamiast... </w:t>
      </w:r>
      <w:r>
        <w:rPr>
          <w:rStyle w:val="Teksttreci2105ptKursywa"/>
        </w:rPr>
        <w:t>niema</w:t>
      </w:r>
      <w:r>
        <w:t xml:space="preserve"> lub </w:t>
      </w:r>
      <w:r>
        <w:rPr>
          <w:rStyle w:val="Teksttreci2105ptKursywa"/>
        </w:rPr>
        <w:t>to nie istnieje.</w:t>
      </w:r>
    </w:p>
    <w:p w:rsidR="00E32EAF" w:rsidRDefault="00F01766">
      <w:pPr>
        <w:pStyle w:val="Teksttreci20"/>
        <w:framePr w:w="6720" w:h="10777" w:hRule="exact" w:wrap="none" w:vAnchor="page" w:hAnchor="page" w:x="989" w:y="1621"/>
        <w:numPr>
          <w:ilvl w:val="0"/>
          <w:numId w:val="4"/>
        </w:numPr>
        <w:shd w:val="clear" w:color="auto" w:fill="auto"/>
        <w:tabs>
          <w:tab w:val="left" w:pos="604"/>
        </w:tabs>
        <w:spacing w:before="0" w:after="120"/>
        <w:ind w:firstLine="260"/>
        <w:jc w:val="both"/>
      </w:pPr>
      <w:r>
        <w:t xml:space="preserve">Germanizmu w tern nie widzimy, a jeżeli jest, to bardzo zadawniony, skoro go spotykamy u Skargi w Żyw. ŚŚ. 230 (podług Lindego): «Trzeba mężnie walczyć a </w:t>
      </w:r>
      <w:r>
        <w:rPr>
          <w:rStyle w:val="Teksttreci2105ptKursywa"/>
        </w:rPr>
        <w:t>nie dać się</w:t>
      </w:r>
      <w:r>
        <w:t xml:space="preserve"> </w:t>
      </w:r>
      <w:proofErr w:type="spellStart"/>
      <w:r>
        <w:t>zwycieżyć</w:t>
      </w:r>
      <w:proofErr w:type="spellEnd"/>
      <w:r>
        <w:t>«.</w:t>
      </w:r>
    </w:p>
    <w:p w:rsidR="00E32EAF" w:rsidRDefault="00F01766">
      <w:pPr>
        <w:pStyle w:val="Teksttreci20"/>
        <w:framePr w:w="6720" w:h="10777" w:hRule="exact" w:wrap="none" w:vAnchor="page" w:hAnchor="page" w:x="989" w:y="1621"/>
        <w:numPr>
          <w:ilvl w:val="0"/>
          <w:numId w:val="5"/>
        </w:numPr>
        <w:shd w:val="clear" w:color="auto" w:fill="auto"/>
        <w:tabs>
          <w:tab w:val="left" w:pos="683"/>
        </w:tabs>
        <w:spacing w:before="0"/>
        <w:ind w:firstLine="260"/>
        <w:jc w:val="both"/>
      </w:pPr>
      <w:r>
        <w:rPr>
          <w:rStyle w:val="PogrubienieTeksttreci2105pt"/>
        </w:rPr>
        <w:t xml:space="preserve">Koromysło </w:t>
      </w:r>
      <w:r>
        <w:t xml:space="preserve">— po polsku? </w:t>
      </w:r>
      <w:r>
        <w:rPr>
          <w:rStyle w:val="PogrubienieTeksttreci2105pt"/>
        </w:rPr>
        <w:t xml:space="preserve">(I. </w:t>
      </w:r>
      <w:r>
        <w:t>Dr.)</w:t>
      </w:r>
    </w:p>
    <w:p w:rsidR="00E32EAF" w:rsidRDefault="00F01766">
      <w:pPr>
        <w:pStyle w:val="Teksttreci20"/>
        <w:framePr w:w="6720" w:h="10777" w:hRule="exact" w:wrap="none" w:vAnchor="page" w:hAnchor="page" w:x="989" w:y="1621"/>
        <w:shd w:val="clear" w:color="auto" w:fill="auto"/>
        <w:spacing w:before="0"/>
        <w:ind w:firstLine="260"/>
        <w:jc w:val="both"/>
      </w:pPr>
      <w:r>
        <w:t xml:space="preserve">Jak po polsku (książkowym językiem), nazywa się </w:t>
      </w:r>
      <w:r>
        <w:rPr>
          <w:rStyle w:val="Teksttreci2105ptKursywa"/>
        </w:rPr>
        <w:t>drążek</w:t>
      </w:r>
      <w:r>
        <w:t xml:space="preserve">, na którym po obu końcach noszą wiadra z wodą. Na Rusi nazywa się: </w:t>
      </w:r>
      <w:r>
        <w:rPr>
          <w:rStyle w:val="Teksttreci2105ptKursywa"/>
        </w:rPr>
        <w:t>»koromysło«</w:t>
      </w:r>
      <w:r>
        <w:t xml:space="preserve"> w ludowej mowie (kaliskie) »</w:t>
      </w:r>
      <w:proofErr w:type="spellStart"/>
      <w:r>
        <w:t>siądy</w:t>
      </w:r>
      <w:proofErr w:type="spellEnd"/>
      <w:r>
        <w:t>«, »</w:t>
      </w:r>
      <w:proofErr w:type="spellStart"/>
      <w:r>
        <w:t>pedy</w:t>
      </w:r>
      <w:proofErr w:type="spellEnd"/>
      <w:r>
        <w:t xml:space="preserve">«. (NB. w «Wiśle* 1905. Zeszyt </w:t>
      </w:r>
      <w:r>
        <w:rPr>
          <w:rStyle w:val="PogrubienieTeksttreci2105pt"/>
        </w:rPr>
        <w:t xml:space="preserve">I </w:t>
      </w:r>
      <w:r>
        <w:t xml:space="preserve">str. 15. </w:t>
      </w:r>
      <w:r>
        <w:rPr>
          <w:lang w:val="fr-FR" w:eastAsia="fr-FR" w:bidi="fr-FR"/>
        </w:rPr>
        <w:t xml:space="preserve">» </w:t>
      </w:r>
      <w:r>
        <w:rPr>
          <w:rStyle w:val="Teksttreci2105ptKursywa"/>
        </w:rPr>
        <w:t>koromysło</w:t>
      </w:r>
      <w:r>
        <w:t xml:space="preserve"> </w:t>
      </w:r>
      <w:r>
        <w:rPr>
          <w:lang w:val="fr-FR" w:eastAsia="fr-FR" w:bidi="fr-FR"/>
        </w:rPr>
        <w:t xml:space="preserve">« </w:t>
      </w:r>
      <w:r>
        <w:t>użyte w znaczeniu różnych narzędzi tkackich (skąd?)</w:t>
      </w:r>
    </w:p>
    <w:p w:rsidR="00E32EAF" w:rsidRDefault="00F01766">
      <w:pPr>
        <w:pStyle w:val="Teksttreci20"/>
        <w:framePr w:w="6720" w:h="10777" w:hRule="exact" w:wrap="none" w:vAnchor="page" w:hAnchor="page" w:x="989" w:y="1621"/>
        <w:numPr>
          <w:ilvl w:val="0"/>
          <w:numId w:val="4"/>
        </w:numPr>
        <w:shd w:val="clear" w:color="auto" w:fill="auto"/>
        <w:tabs>
          <w:tab w:val="left" w:pos="604"/>
        </w:tabs>
        <w:spacing w:before="0" w:after="120"/>
        <w:ind w:firstLine="260"/>
        <w:jc w:val="both"/>
      </w:pPr>
      <w:r>
        <w:t xml:space="preserve">W języku literackim wyraz taki istnieje o tyle, o ile mowa o narzędziu samem; a że tego używa lud tylko, więc tylko ludowe nazwy istnieją np. w okolicach Tarnowa: </w:t>
      </w:r>
      <w:r>
        <w:rPr>
          <w:rStyle w:val="Teksttreci2105ptKursywa"/>
        </w:rPr>
        <w:t>nosidło</w:t>
      </w:r>
      <w:r>
        <w:t xml:space="preserve">, lub </w:t>
      </w:r>
      <w:r>
        <w:rPr>
          <w:rStyle w:val="Teksttreci2105ptKursywa"/>
        </w:rPr>
        <w:t>kule.</w:t>
      </w:r>
      <w:r>
        <w:t xml:space="preserve"> Jakim sposobem w »Wiśle« użyto »koromysło« na oznaczenie jakiegoś narzędzia tkackiego — nie wiemy.</w:t>
      </w:r>
    </w:p>
    <w:p w:rsidR="00E32EAF" w:rsidRDefault="00F01766">
      <w:pPr>
        <w:pStyle w:val="Teksttreci70"/>
        <w:framePr w:w="6720" w:h="10777" w:hRule="exact" w:wrap="none" w:vAnchor="page" w:hAnchor="page" w:x="989" w:y="1621"/>
        <w:numPr>
          <w:ilvl w:val="0"/>
          <w:numId w:val="5"/>
        </w:numPr>
        <w:shd w:val="clear" w:color="auto" w:fill="auto"/>
        <w:tabs>
          <w:tab w:val="left" w:pos="683"/>
        </w:tabs>
        <w:spacing w:before="0"/>
      </w:pPr>
      <w:r>
        <w:rPr>
          <w:rStyle w:val="Teksttreci710ptBezpogrubienia"/>
        </w:rPr>
        <w:t xml:space="preserve">Przymiotniki od rzecz. </w:t>
      </w:r>
      <w:r>
        <w:t xml:space="preserve">Wołga, Brzeg, Brześć. (I. </w:t>
      </w:r>
      <w:r>
        <w:rPr>
          <w:rStyle w:val="Teksttreci710ptBezpogrubienia"/>
        </w:rPr>
        <w:t>Dr.)</w:t>
      </w:r>
    </w:p>
    <w:p w:rsidR="00E32EAF" w:rsidRDefault="00F01766">
      <w:pPr>
        <w:pStyle w:val="Teksttreci20"/>
        <w:framePr w:w="6720" w:h="10777" w:hRule="exact" w:wrap="none" w:vAnchor="page" w:hAnchor="page" w:x="989" w:y="1621"/>
        <w:shd w:val="clear" w:color="auto" w:fill="auto"/>
        <w:spacing w:before="0"/>
        <w:ind w:firstLine="260"/>
        <w:jc w:val="both"/>
      </w:pPr>
      <w:r>
        <w:t>Wszak przymiotnik od «Wołga" powinien być «</w:t>
      </w:r>
      <w:proofErr w:type="spellStart"/>
      <w:r>
        <w:t>wołski</w:t>
      </w:r>
      <w:proofErr w:type="spellEnd"/>
      <w:r>
        <w:t xml:space="preserve">" a nie </w:t>
      </w:r>
      <w:proofErr w:type="spellStart"/>
      <w:r>
        <w:t>wołżski</w:t>
      </w:r>
      <w:proofErr w:type="spellEnd"/>
      <w:r>
        <w:t xml:space="preserve">? Czy od </w:t>
      </w:r>
      <w:r>
        <w:rPr>
          <w:rStyle w:val="Teksttreci2105ptKursywa"/>
          <w:lang w:val="fr-FR" w:eastAsia="fr-FR" w:bidi="fr-FR"/>
        </w:rPr>
        <w:t xml:space="preserve">» </w:t>
      </w:r>
      <w:r>
        <w:rPr>
          <w:rStyle w:val="Teksttreci2105ptKursywa"/>
        </w:rPr>
        <w:t xml:space="preserve">Brzeg </w:t>
      </w:r>
      <w:r>
        <w:rPr>
          <w:rStyle w:val="Teksttreci2105ptKursywa"/>
          <w:lang w:val="fr-FR" w:eastAsia="fr-FR" w:bidi="fr-FR"/>
        </w:rPr>
        <w:t>«</w:t>
      </w:r>
      <w:r>
        <w:rPr>
          <w:lang w:val="fr-FR" w:eastAsia="fr-FR" w:bidi="fr-FR"/>
        </w:rPr>
        <w:t xml:space="preserve"> </w:t>
      </w:r>
      <w:r>
        <w:t>(</w:t>
      </w:r>
      <w:proofErr w:type="spellStart"/>
      <w:r>
        <w:t>Briegen</w:t>
      </w:r>
      <w:proofErr w:type="spellEnd"/>
      <w:r>
        <w:t xml:space="preserve">) i od </w:t>
      </w:r>
      <w:r>
        <w:rPr>
          <w:rStyle w:val="Teksttreci2105ptKursywa"/>
        </w:rPr>
        <w:t>»Brześć«</w:t>
      </w:r>
      <w:r>
        <w:t xml:space="preserve"> w obu razach = brzeski ?</w:t>
      </w:r>
    </w:p>
    <w:p w:rsidR="00E32EAF" w:rsidRDefault="00F01766">
      <w:pPr>
        <w:pStyle w:val="Teksttreci20"/>
        <w:framePr w:w="6720" w:h="10777" w:hRule="exact" w:wrap="none" w:vAnchor="page" w:hAnchor="page" w:x="989" w:y="1621"/>
        <w:shd w:val="clear" w:color="auto" w:fill="auto"/>
        <w:spacing w:before="0"/>
        <w:ind w:firstLine="260"/>
        <w:jc w:val="both"/>
      </w:pPr>
      <w:r>
        <w:t xml:space="preserve">—- Dotychczas używano od </w:t>
      </w:r>
      <w:r>
        <w:rPr>
          <w:rStyle w:val="Teksttreci2105ptKursywa"/>
        </w:rPr>
        <w:t>Wołgi</w:t>
      </w:r>
      <w:r>
        <w:t xml:space="preserve"> przymiotnika </w:t>
      </w:r>
      <w:r>
        <w:rPr>
          <w:rStyle w:val="Teksttreci2105ptKursywa"/>
        </w:rPr>
        <w:t>wołżański</w:t>
      </w:r>
      <w:r>
        <w:t xml:space="preserve"> </w:t>
      </w:r>
      <w:r>
        <w:rPr>
          <w:lang w:val="cs-CZ" w:eastAsia="cs-CZ" w:bidi="cs-CZ"/>
        </w:rPr>
        <w:t>(pochod.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0"/>
        <w:framePr w:wrap="none" w:vAnchor="page" w:hAnchor="page" w:x="1034" w:y="1143"/>
        <w:shd w:val="clear" w:color="auto" w:fill="auto"/>
        <w:spacing w:line="180" w:lineRule="exact"/>
      </w:pPr>
      <w:r>
        <w:lastRenderedPageBreak/>
        <w:t>VI. 1.</w:t>
      </w:r>
    </w:p>
    <w:p w:rsidR="00E32EAF" w:rsidRDefault="00F01766">
      <w:pPr>
        <w:pStyle w:val="Nagweklubstopka0"/>
        <w:framePr w:wrap="none" w:vAnchor="page" w:hAnchor="page" w:x="3319" w:y="1147"/>
        <w:shd w:val="clear" w:color="auto" w:fill="auto"/>
        <w:spacing w:line="180" w:lineRule="exact"/>
      </w:pPr>
      <w:r>
        <w:t>PORADNIK JĘZYKOWY</w:t>
      </w:r>
    </w:p>
    <w:p w:rsidR="00E32EAF" w:rsidRDefault="00F01766">
      <w:pPr>
        <w:pStyle w:val="Nagweklubstopka30"/>
        <w:framePr w:wrap="none" w:vAnchor="page" w:hAnchor="page" w:x="7500" w:y="1165"/>
        <w:shd w:val="clear" w:color="auto" w:fill="auto"/>
        <w:spacing w:line="170" w:lineRule="exact"/>
      </w:pPr>
      <w:r>
        <w:t>11</w:t>
      </w:r>
    </w:p>
    <w:p w:rsidR="00E32EAF" w:rsidRDefault="00F01766">
      <w:pPr>
        <w:pStyle w:val="Teksttreci20"/>
        <w:framePr w:w="6734" w:h="10767" w:hRule="exact" w:wrap="none" w:vAnchor="page" w:hAnchor="page" w:x="982" w:y="1630"/>
        <w:shd w:val="clear" w:color="auto" w:fill="auto"/>
        <w:spacing w:before="0" w:after="180"/>
        <w:jc w:val="both"/>
      </w:pPr>
      <w:r>
        <w:t xml:space="preserve">od </w:t>
      </w:r>
      <w:proofErr w:type="spellStart"/>
      <w:r>
        <w:rPr>
          <w:rStyle w:val="Teksttreci2105ptKursywa"/>
        </w:rPr>
        <w:t>Wołżanin</w:t>
      </w:r>
      <w:proofErr w:type="spellEnd"/>
      <w:r>
        <w:rPr>
          <w:rStyle w:val="Teksttreci2105ptKursywa"/>
        </w:rPr>
        <w:t>)</w:t>
      </w:r>
      <w:r>
        <w:t xml:space="preserve"> jak </w:t>
      </w:r>
      <w:r>
        <w:rPr>
          <w:rStyle w:val="Teksttreci2105ptKursywa"/>
        </w:rPr>
        <w:t>rabczański</w:t>
      </w:r>
      <w:r>
        <w:t xml:space="preserve">, </w:t>
      </w:r>
      <w:r>
        <w:rPr>
          <w:rStyle w:val="Teksttreci2105ptKursywa"/>
        </w:rPr>
        <w:t>wiślański</w:t>
      </w:r>
      <w:r>
        <w:t xml:space="preserve">, (nadwiślański). Od </w:t>
      </w:r>
      <w:r>
        <w:rPr>
          <w:rStyle w:val="Teksttreci2105ptKursywa"/>
        </w:rPr>
        <w:t xml:space="preserve">brzegu </w:t>
      </w:r>
      <w:r>
        <w:t xml:space="preserve">jako imienia </w:t>
      </w:r>
      <w:proofErr w:type="spellStart"/>
      <w:r>
        <w:t>posp</w:t>
      </w:r>
      <w:proofErr w:type="spellEnd"/>
      <w:r>
        <w:t xml:space="preserve">. tworzymy </w:t>
      </w:r>
      <w:proofErr w:type="spellStart"/>
      <w:r>
        <w:t>przym</w:t>
      </w:r>
      <w:proofErr w:type="spellEnd"/>
      <w:r>
        <w:t xml:space="preserve">. </w:t>
      </w:r>
      <w:r>
        <w:rPr>
          <w:rStyle w:val="Teksttreci2105ptKursywa"/>
        </w:rPr>
        <w:t>brzeżny</w:t>
      </w:r>
      <w:r>
        <w:t xml:space="preserve"> od </w:t>
      </w:r>
      <w:r>
        <w:rPr>
          <w:rStyle w:val="Teksttreci2105ptKursywa"/>
        </w:rPr>
        <w:t>Brześcia - brzeski</w:t>
      </w:r>
      <w:r>
        <w:t xml:space="preserve">; — skoro jednak od Kołobrzegu (Kolberg) jest </w:t>
      </w:r>
      <w:proofErr w:type="spellStart"/>
      <w:r>
        <w:t>przym</w:t>
      </w:r>
      <w:proofErr w:type="spellEnd"/>
      <w:r>
        <w:t xml:space="preserve">. kołobrzeski, wypadałoby i od </w:t>
      </w:r>
      <w:r>
        <w:rPr>
          <w:rStyle w:val="Teksttreci2105ptKursywa"/>
        </w:rPr>
        <w:t>Brzegu</w:t>
      </w:r>
      <w:r>
        <w:t xml:space="preserve"> (</w:t>
      </w:r>
      <w:proofErr w:type="spellStart"/>
      <w:r>
        <w:t>Briegen</w:t>
      </w:r>
      <w:proofErr w:type="spellEnd"/>
      <w:r>
        <w:t xml:space="preserve">) utworzyć </w:t>
      </w:r>
      <w:r>
        <w:rPr>
          <w:rStyle w:val="Teksttreci2105ptKursywa"/>
        </w:rPr>
        <w:t>brzeski</w:t>
      </w:r>
      <w:r>
        <w:t xml:space="preserve"> bez względu na to, że brzmi jednakowo z utworzonym od </w:t>
      </w:r>
      <w:r>
        <w:rPr>
          <w:rStyle w:val="Teksttreci2105ptKursywa"/>
        </w:rPr>
        <w:t>Brześcia.</w:t>
      </w:r>
    </w:p>
    <w:p w:rsidR="00E32EAF" w:rsidRDefault="00F01766">
      <w:pPr>
        <w:pStyle w:val="Nagwek30"/>
        <w:framePr w:w="6734" w:h="10767" w:hRule="exact" w:wrap="none" w:vAnchor="page" w:hAnchor="page" w:x="982" w:y="1630"/>
        <w:numPr>
          <w:ilvl w:val="0"/>
          <w:numId w:val="5"/>
        </w:numPr>
        <w:shd w:val="clear" w:color="auto" w:fill="auto"/>
        <w:tabs>
          <w:tab w:val="left" w:pos="683"/>
        </w:tabs>
        <w:spacing w:before="0"/>
        <w:ind w:firstLine="260"/>
      </w:pPr>
      <w:bookmarkStart w:id="10" w:name="bookmark10"/>
      <w:r>
        <w:t>Bawialnia, jadalnia? (I. Dr.)</w:t>
      </w:r>
      <w:bookmarkEnd w:id="10"/>
    </w:p>
    <w:p w:rsidR="00E32EAF" w:rsidRDefault="00F01766">
      <w:pPr>
        <w:pStyle w:val="Teksttreci20"/>
        <w:framePr w:w="6734" w:h="10767" w:hRule="exact" w:wrap="none" w:vAnchor="page" w:hAnchor="page" w:x="982" w:y="1630"/>
        <w:shd w:val="clear" w:color="auto" w:fill="auto"/>
        <w:spacing w:before="0"/>
        <w:ind w:firstLine="260"/>
        <w:jc w:val="both"/>
      </w:pPr>
      <w:r>
        <w:t>Gzy wyrazy: „</w:t>
      </w:r>
      <w:r>
        <w:rPr>
          <w:rStyle w:val="Teksttreci2105ptKursywa"/>
        </w:rPr>
        <w:t>bawialnia, jadalnia</w:t>
      </w:r>
      <w:r>
        <w:t xml:space="preserve">, </w:t>
      </w:r>
      <w:proofErr w:type="spellStart"/>
      <w:r>
        <w:rPr>
          <w:rStyle w:val="Teksttreci2105ptKursywa"/>
        </w:rPr>
        <w:t>stołownia</w:t>
      </w:r>
      <w:proofErr w:type="spellEnd"/>
      <w:r>
        <w:rPr>
          <w:rStyle w:val="Teksttreci2105ptKursywa"/>
        </w:rPr>
        <w:t>"</w:t>
      </w:r>
      <w:r>
        <w:t>, mogą być użyte (tak jak np. pralnia, szwalnia, czytelnia, warzelnia itp.) zamiast: pokój bawialny, jadalny, stołowy...</w:t>
      </w:r>
    </w:p>
    <w:p w:rsidR="00E32EAF" w:rsidRDefault="00F01766">
      <w:pPr>
        <w:pStyle w:val="Teksttreci20"/>
        <w:framePr w:w="6734" w:h="10767" w:hRule="exact" w:wrap="none" w:vAnchor="page" w:hAnchor="page" w:x="982" w:y="1630"/>
        <w:numPr>
          <w:ilvl w:val="0"/>
          <w:numId w:val="4"/>
        </w:numPr>
        <w:shd w:val="clear" w:color="auto" w:fill="auto"/>
        <w:tabs>
          <w:tab w:val="left" w:pos="615"/>
        </w:tabs>
        <w:spacing w:before="0" w:after="180"/>
        <w:ind w:firstLine="260"/>
        <w:jc w:val="both"/>
      </w:pPr>
      <w:r>
        <w:t xml:space="preserve">O wszem, wyrazy te (bawialnia, jadalnia) zastępują dobrze obce (salon): tylko o </w:t>
      </w:r>
      <w:proofErr w:type="spellStart"/>
      <w:r>
        <w:rPr>
          <w:rStyle w:val="Teksttreci2105ptKursywa"/>
        </w:rPr>
        <w:t>stołowni</w:t>
      </w:r>
      <w:proofErr w:type="spellEnd"/>
      <w:r>
        <w:t xml:space="preserve"> nie słyszeliśmy i uważamy ją za zbyteczną </w:t>
      </w:r>
      <w:proofErr w:type="spellStart"/>
      <w:r>
        <w:t>wodec</w:t>
      </w:r>
      <w:proofErr w:type="spellEnd"/>
      <w:r>
        <w:t xml:space="preserve"> jadalni. Nazywają to niektórzy »pokojem stołowym« w </w:t>
      </w:r>
      <w:proofErr w:type="spellStart"/>
      <w:r>
        <w:t>tem</w:t>
      </w:r>
      <w:proofErr w:type="spellEnd"/>
      <w:r>
        <w:t xml:space="preserve"> mniemaniu, że </w:t>
      </w:r>
      <w:proofErr w:type="spellStart"/>
      <w:r>
        <w:t>przym</w:t>
      </w:r>
      <w:proofErr w:type="spellEnd"/>
      <w:r>
        <w:t xml:space="preserve">. </w:t>
      </w:r>
      <w:r>
        <w:rPr>
          <w:rStyle w:val="Teksttreci2105ptKursywa"/>
        </w:rPr>
        <w:t>jadalny</w:t>
      </w:r>
      <w:r>
        <w:t xml:space="preserve"> (jadalnia) znaczy tego, którego jeść można (np. grzyb jadalny) a nie pokój, w którym się jada.</w:t>
      </w:r>
    </w:p>
    <w:p w:rsidR="00E32EAF" w:rsidRDefault="00F01766">
      <w:pPr>
        <w:pStyle w:val="Teksttreci20"/>
        <w:framePr w:w="6734" w:h="10767" w:hRule="exact" w:wrap="none" w:vAnchor="page" w:hAnchor="page" w:x="982" w:y="1630"/>
        <w:numPr>
          <w:ilvl w:val="0"/>
          <w:numId w:val="5"/>
        </w:numPr>
        <w:shd w:val="clear" w:color="auto" w:fill="auto"/>
        <w:tabs>
          <w:tab w:val="left" w:pos="683"/>
        </w:tabs>
        <w:spacing w:before="0"/>
        <w:ind w:firstLine="260"/>
        <w:jc w:val="both"/>
      </w:pPr>
      <w:r>
        <w:rPr>
          <w:rStyle w:val="PogrubienieTeksttreci2105pt"/>
        </w:rPr>
        <w:t xml:space="preserve">Kozera </w:t>
      </w:r>
      <w:r>
        <w:t>— pochodzenie (I. Dr.)</w:t>
      </w:r>
    </w:p>
    <w:p w:rsidR="00E32EAF" w:rsidRDefault="00F01766">
      <w:pPr>
        <w:pStyle w:val="Teksttreci20"/>
        <w:framePr w:w="6734" w:h="10767" w:hRule="exact" w:wrap="none" w:vAnchor="page" w:hAnchor="page" w:x="982" w:y="1630"/>
        <w:shd w:val="clear" w:color="auto" w:fill="auto"/>
        <w:spacing w:before="0"/>
        <w:ind w:firstLine="260"/>
        <w:jc w:val="both"/>
      </w:pPr>
      <w:r>
        <w:t>W ostatnim N-</w:t>
      </w:r>
      <w:proofErr w:type="spellStart"/>
      <w:r>
        <w:t>rze</w:t>
      </w:r>
      <w:proofErr w:type="spellEnd"/>
      <w:r>
        <w:t xml:space="preserve"> »Poradnika« (Rocznik V. Nr 8. r. 1905) przy objaśnieniu do str. 122 »kozery« pominięto, </w:t>
      </w:r>
      <w:proofErr w:type="spellStart"/>
      <w:r>
        <w:t>źe</w:t>
      </w:r>
      <w:proofErr w:type="spellEnd"/>
      <w:r>
        <w:t xml:space="preserve"> »kozera« to wyraz turecki, który przeszedł żywcem do języka rosyjskiego, nie znającego wyrazu »atut« i stamtąd po sąsiedzku dostał się do nas.</w:t>
      </w:r>
    </w:p>
    <w:p w:rsidR="00E32EAF" w:rsidRDefault="00F01766">
      <w:pPr>
        <w:pStyle w:val="Teksttreci20"/>
        <w:framePr w:w="6734" w:h="10767" w:hRule="exact" w:wrap="none" w:vAnchor="page" w:hAnchor="page" w:x="982" w:y="1630"/>
        <w:numPr>
          <w:ilvl w:val="0"/>
          <w:numId w:val="4"/>
        </w:numPr>
        <w:shd w:val="clear" w:color="auto" w:fill="auto"/>
        <w:tabs>
          <w:tab w:val="left" w:pos="615"/>
        </w:tabs>
        <w:spacing w:before="0" w:after="216"/>
        <w:ind w:firstLine="260"/>
        <w:jc w:val="both"/>
      </w:pPr>
      <w:r>
        <w:t xml:space="preserve">Notujemy tę wiadomość na wiarę </w:t>
      </w:r>
      <w:proofErr w:type="spellStart"/>
      <w:r>
        <w:t>Szan</w:t>
      </w:r>
      <w:proofErr w:type="spellEnd"/>
      <w:r>
        <w:t>. Korespondenta, nie mogąc jej skontrolować w słowniku tureckim.</w:t>
      </w:r>
    </w:p>
    <w:p w:rsidR="00E32EAF" w:rsidRDefault="00F01766">
      <w:pPr>
        <w:pStyle w:val="Teksttreci20"/>
        <w:framePr w:w="6734" w:h="10767" w:hRule="exact" w:wrap="none" w:vAnchor="page" w:hAnchor="page" w:x="982" w:y="1630"/>
        <w:numPr>
          <w:ilvl w:val="0"/>
          <w:numId w:val="5"/>
        </w:numPr>
        <w:shd w:val="clear" w:color="auto" w:fill="auto"/>
        <w:tabs>
          <w:tab w:val="left" w:pos="683"/>
        </w:tabs>
        <w:spacing w:before="0" w:after="29" w:line="210" w:lineRule="exact"/>
        <w:ind w:firstLine="260"/>
        <w:jc w:val="both"/>
      </w:pPr>
      <w:r>
        <w:rPr>
          <w:rStyle w:val="PogrubienieTeksttreci2105pt"/>
        </w:rPr>
        <w:t xml:space="preserve">Względnie </w:t>
      </w:r>
      <w:r>
        <w:t>= albo, lub. (O. Jakób.)</w:t>
      </w:r>
    </w:p>
    <w:p w:rsidR="00E32EAF" w:rsidRDefault="00F01766">
      <w:pPr>
        <w:pStyle w:val="Teksttreci20"/>
        <w:framePr w:w="6734" w:h="10767" w:hRule="exact" w:wrap="none" w:vAnchor="page" w:hAnchor="page" w:x="982" w:y="1630"/>
        <w:shd w:val="clear" w:color="auto" w:fill="auto"/>
        <w:spacing w:before="0"/>
        <w:ind w:firstLine="260"/>
        <w:jc w:val="both"/>
      </w:pPr>
      <w:r>
        <w:t xml:space="preserve">Zastanawiam się nad znaczeniem tego słowa </w:t>
      </w:r>
      <w:r>
        <w:rPr>
          <w:rStyle w:val="Teksttreci2105ptKursywa"/>
        </w:rPr>
        <w:t>względnie.</w:t>
      </w:r>
      <w:r>
        <w:t xml:space="preserve"> — »Jana zasądzono na 3 dni więzienia, względnie 3 </w:t>
      </w:r>
      <w:proofErr w:type="spellStart"/>
      <w:r>
        <w:t>złr</w:t>
      </w:r>
      <w:proofErr w:type="spellEnd"/>
      <w:r>
        <w:t>. grzywny«. — Co znaczy w tern miejscu ten niepotrzebny biurokratyczny dodatek?</w:t>
      </w:r>
    </w:p>
    <w:p w:rsidR="00E32EAF" w:rsidRDefault="00F01766">
      <w:pPr>
        <w:pStyle w:val="Teksttreci20"/>
        <w:framePr w:w="6734" w:h="10767" w:hRule="exact" w:wrap="none" w:vAnchor="page" w:hAnchor="page" w:x="982" w:y="1630"/>
        <w:shd w:val="clear" w:color="auto" w:fill="auto"/>
        <w:spacing w:before="0"/>
        <w:ind w:firstLine="260"/>
        <w:jc w:val="both"/>
      </w:pPr>
      <w:r>
        <w:t xml:space="preserve">Czyż nie lepiej słowo </w:t>
      </w:r>
      <w:r>
        <w:rPr>
          <w:rStyle w:val="Teksttreci2105ptKursywa"/>
        </w:rPr>
        <w:t>względnie</w:t>
      </w:r>
      <w:r>
        <w:t xml:space="preserve"> zastąpić wyrazem: </w:t>
      </w:r>
      <w:r>
        <w:rPr>
          <w:rStyle w:val="Teksttreci2105ptKursywa"/>
        </w:rPr>
        <w:t>albo</w:t>
      </w:r>
      <w:r>
        <w:t xml:space="preserve">, </w:t>
      </w:r>
      <w:r>
        <w:rPr>
          <w:rStyle w:val="Teksttreci2105ptKursywa"/>
        </w:rPr>
        <w:t>lub?</w:t>
      </w:r>
    </w:p>
    <w:p w:rsidR="00E32EAF" w:rsidRDefault="00F01766">
      <w:pPr>
        <w:pStyle w:val="Teksttreci20"/>
        <w:framePr w:w="6734" w:h="10767" w:hRule="exact" w:wrap="none" w:vAnchor="page" w:hAnchor="page" w:x="982" w:y="1630"/>
        <w:shd w:val="clear" w:color="auto" w:fill="auto"/>
        <w:spacing w:before="0" w:after="180"/>
        <w:ind w:firstLine="260"/>
        <w:jc w:val="both"/>
      </w:pPr>
      <w:r>
        <w:t xml:space="preserve">—- Naturalnie, że lepiej. Pisaliśmy już o </w:t>
      </w:r>
      <w:r>
        <w:rPr>
          <w:lang w:val="cs-CZ" w:eastAsia="cs-CZ" w:bidi="cs-CZ"/>
        </w:rPr>
        <w:t xml:space="preserve">tem </w:t>
      </w:r>
      <w:r>
        <w:t xml:space="preserve">w rocz. I. 31. 73, </w:t>
      </w:r>
      <w:r>
        <w:rPr>
          <w:rStyle w:val="PogrubienieTeksttreci2105pt"/>
        </w:rPr>
        <w:t xml:space="preserve">II, </w:t>
      </w:r>
      <w:r>
        <w:t>99.</w:t>
      </w:r>
    </w:p>
    <w:p w:rsidR="00E32EAF" w:rsidRDefault="00F01766">
      <w:pPr>
        <w:pStyle w:val="Teksttreci20"/>
        <w:framePr w:w="6734" w:h="10767" w:hRule="exact" w:wrap="none" w:vAnchor="page" w:hAnchor="page" w:x="982" w:y="1630"/>
        <w:numPr>
          <w:ilvl w:val="0"/>
          <w:numId w:val="5"/>
        </w:numPr>
        <w:shd w:val="clear" w:color="auto" w:fill="auto"/>
        <w:tabs>
          <w:tab w:val="left" w:pos="683"/>
        </w:tabs>
        <w:spacing w:before="0"/>
        <w:ind w:firstLine="260"/>
        <w:jc w:val="both"/>
      </w:pPr>
      <w:proofErr w:type="spellStart"/>
      <w:r>
        <w:rPr>
          <w:rStyle w:val="PogrubienieTeksttreci2105pt"/>
        </w:rPr>
        <w:t>Subwencyonować</w:t>
      </w:r>
      <w:proofErr w:type="spellEnd"/>
      <w:r>
        <w:rPr>
          <w:rStyle w:val="PogrubienieTeksttreci2105pt"/>
        </w:rPr>
        <w:t xml:space="preserve"> </w:t>
      </w:r>
      <w:r>
        <w:t>= wspierać. (O. Jakób.)</w:t>
      </w:r>
    </w:p>
    <w:p w:rsidR="00E32EAF" w:rsidRDefault="00F01766">
      <w:pPr>
        <w:pStyle w:val="Teksttreci20"/>
        <w:framePr w:w="6734" w:h="10767" w:hRule="exact" w:wrap="none" w:vAnchor="page" w:hAnchor="page" w:x="982" w:y="1630"/>
        <w:shd w:val="clear" w:color="auto" w:fill="auto"/>
        <w:spacing w:before="0"/>
        <w:ind w:firstLine="260"/>
        <w:jc w:val="both"/>
      </w:pPr>
      <w:r>
        <w:t xml:space="preserve">Czytam: «Zakład sierót </w:t>
      </w:r>
      <w:proofErr w:type="spellStart"/>
      <w:r>
        <w:rPr>
          <w:rStyle w:val="Teksttreci2105ptKursywa"/>
        </w:rPr>
        <w:t>subwencyonuje</w:t>
      </w:r>
      <w:proofErr w:type="spellEnd"/>
      <w:r>
        <w:t xml:space="preserve"> Wydział kr.« Przecież lepiej i jaśniej wyrazić się mogę, mówiąc: «Zakład sierót otrzymuje wsparcie od Wydziału br.«, lub «Zakład sierót wspiera Wydział kr.«</w:t>
      </w:r>
    </w:p>
    <w:p w:rsidR="00E32EAF" w:rsidRDefault="00F01766">
      <w:pPr>
        <w:pStyle w:val="Teksttreci20"/>
        <w:framePr w:w="6734" w:h="10767" w:hRule="exact" w:wrap="none" w:vAnchor="page" w:hAnchor="page" w:x="982" w:y="1630"/>
        <w:numPr>
          <w:ilvl w:val="0"/>
          <w:numId w:val="4"/>
        </w:numPr>
        <w:shd w:val="clear" w:color="auto" w:fill="auto"/>
        <w:tabs>
          <w:tab w:val="left" w:pos="615"/>
        </w:tabs>
        <w:spacing w:before="0" w:after="180"/>
        <w:ind w:firstLine="260"/>
        <w:jc w:val="both"/>
      </w:pPr>
      <w:r>
        <w:t>Całkiem słusznie; wyraz to najzupełniej zbyteczny, (zob. rocz. I, 111.)</w:t>
      </w:r>
    </w:p>
    <w:p w:rsidR="00E32EAF" w:rsidRDefault="00F01766">
      <w:pPr>
        <w:pStyle w:val="Teksttreci70"/>
        <w:framePr w:w="6734" w:h="10767" w:hRule="exact" w:wrap="none" w:vAnchor="page" w:hAnchor="page" w:x="982" w:y="1630"/>
        <w:numPr>
          <w:ilvl w:val="0"/>
          <w:numId w:val="5"/>
        </w:numPr>
        <w:shd w:val="clear" w:color="auto" w:fill="auto"/>
        <w:tabs>
          <w:tab w:val="left" w:pos="683"/>
        </w:tabs>
        <w:spacing w:before="0"/>
      </w:pPr>
      <w:r>
        <w:t xml:space="preserve">Dziś </w:t>
      </w:r>
      <w:r>
        <w:rPr>
          <w:rStyle w:val="Teksttreci710ptBezpogrubienia"/>
        </w:rPr>
        <w:t xml:space="preserve">czy </w:t>
      </w:r>
      <w:r>
        <w:t xml:space="preserve">dzisiaj? </w:t>
      </w:r>
      <w:r>
        <w:rPr>
          <w:rStyle w:val="Teksttreci710ptBezpogrubienia"/>
        </w:rPr>
        <w:t>(O. Jakób.)</w:t>
      </w:r>
    </w:p>
    <w:p w:rsidR="00E32EAF" w:rsidRDefault="00F01766">
      <w:pPr>
        <w:pStyle w:val="Teksttreci20"/>
        <w:framePr w:w="6734" w:h="10767" w:hRule="exact" w:wrap="none" w:vAnchor="page" w:hAnchor="page" w:x="982" w:y="1630"/>
        <w:shd w:val="clear" w:color="auto" w:fill="auto"/>
        <w:spacing w:before="0"/>
        <w:ind w:firstLine="260"/>
        <w:jc w:val="both"/>
      </w:pPr>
      <w:r>
        <w:t xml:space="preserve">Co lepsze — czy: byłem </w:t>
      </w:r>
      <w:r>
        <w:rPr>
          <w:rStyle w:val="Teksttreci2105ptKursywa"/>
        </w:rPr>
        <w:t>dziś</w:t>
      </w:r>
      <w:r>
        <w:t xml:space="preserve"> na przechadzce — czy byłem </w:t>
      </w:r>
      <w:r>
        <w:rPr>
          <w:rStyle w:val="Teksttreci2105ptKursywa"/>
        </w:rPr>
        <w:t xml:space="preserve">dzisiaj </w:t>
      </w:r>
      <w:r>
        <w:t>na przechadzce?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0"/>
        <w:framePr w:wrap="none" w:vAnchor="page" w:hAnchor="page" w:x="1008" w:y="1142"/>
        <w:shd w:val="clear" w:color="auto" w:fill="auto"/>
        <w:spacing w:line="180" w:lineRule="exact"/>
      </w:pPr>
      <w:r>
        <w:lastRenderedPageBreak/>
        <w:t>12</w:t>
      </w:r>
    </w:p>
    <w:p w:rsidR="00E32EAF" w:rsidRDefault="00F01766">
      <w:pPr>
        <w:pStyle w:val="Nagweklubstopka0"/>
        <w:framePr w:wrap="none" w:vAnchor="page" w:hAnchor="page" w:x="3264" w:y="1143"/>
        <w:shd w:val="clear" w:color="auto" w:fill="auto"/>
        <w:spacing w:line="180" w:lineRule="exact"/>
      </w:pPr>
      <w:r>
        <w:t>PORADNIK JĘZYKOWY</w:t>
      </w:r>
    </w:p>
    <w:p w:rsidR="00E32EAF" w:rsidRDefault="00F01766">
      <w:pPr>
        <w:pStyle w:val="Nagweklubstopka0"/>
        <w:framePr w:wrap="none" w:vAnchor="page" w:hAnchor="page" w:x="7162" w:y="1147"/>
        <w:shd w:val="clear" w:color="auto" w:fill="auto"/>
        <w:spacing w:line="180" w:lineRule="exact"/>
      </w:pPr>
      <w:r>
        <w:t xml:space="preserve">VI. </w:t>
      </w:r>
      <w:r>
        <w:rPr>
          <w:rStyle w:val="NagweklubstopkaPalatinoLinotype85ptKursywa"/>
        </w:rPr>
        <w:t>li</w:t>
      </w:r>
    </w:p>
    <w:p w:rsidR="00E32EAF" w:rsidRDefault="00F01766">
      <w:pPr>
        <w:pStyle w:val="Teksttreci20"/>
        <w:framePr w:w="6710" w:h="10806" w:hRule="exact" w:wrap="none" w:vAnchor="page" w:hAnchor="page" w:x="994" w:y="1626"/>
        <w:shd w:val="clear" w:color="auto" w:fill="auto"/>
        <w:spacing w:before="0"/>
        <w:ind w:firstLine="260"/>
        <w:jc w:val="both"/>
      </w:pPr>
      <w:r>
        <w:t xml:space="preserve">—- Nasze </w:t>
      </w:r>
      <w:r>
        <w:rPr>
          <w:rStyle w:val="Teksttreci2105ptKursywa"/>
        </w:rPr>
        <w:t>dziś</w:t>
      </w:r>
      <w:r>
        <w:t xml:space="preserve"> powstało z mianownika </w:t>
      </w:r>
      <w:r>
        <w:rPr>
          <w:rStyle w:val="Teksttreci2105ptKursywa"/>
        </w:rPr>
        <w:t>di</w:t>
      </w:r>
      <w:r>
        <w:t xml:space="preserve"> (</w:t>
      </w:r>
      <w:proofErr w:type="spellStart"/>
      <w:r>
        <w:t>dop</w:t>
      </w:r>
      <w:proofErr w:type="spellEnd"/>
      <w:r>
        <w:t xml:space="preserve">. </w:t>
      </w:r>
      <w:r>
        <w:rPr>
          <w:rStyle w:val="Teksttreci2105ptKursywa"/>
          <w:lang w:val="fr-FR" w:eastAsia="fr-FR" w:bidi="fr-FR"/>
        </w:rPr>
        <w:t>d</w:t>
      </w:r>
      <w:r>
        <w:rPr>
          <w:rStyle w:val="Teksttreci2105ptKursywa"/>
        </w:rPr>
        <w:t>ĭ</w:t>
      </w:r>
      <w:r>
        <w:rPr>
          <w:rStyle w:val="Teksttreci2105ptKursywa"/>
          <w:lang w:val="fr-FR" w:eastAsia="fr-FR" w:bidi="fr-FR"/>
        </w:rPr>
        <w:t>ne)</w:t>
      </w:r>
      <w:r>
        <w:rPr>
          <w:lang w:val="fr-FR" w:eastAsia="fr-FR" w:bidi="fr-FR"/>
        </w:rPr>
        <w:t xml:space="preserve"> </w:t>
      </w:r>
      <w:r>
        <w:t xml:space="preserve">później rzeczownik </w:t>
      </w:r>
      <w:r>
        <w:rPr>
          <w:rStyle w:val="Teksttreci2105ptKursywa"/>
        </w:rPr>
        <w:t>dzień</w:t>
      </w:r>
      <w:r>
        <w:t xml:space="preserve"> </w:t>
      </w:r>
      <w:r>
        <w:rPr>
          <w:lang w:val="fr-FR" w:eastAsia="fr-FR" w:bidi="fr-FR"/>
        </w:rPr>
        <w:t>(d</w:t>
      </w:r>
      <w:r>
        <w:t>ĭ</w:t>
      </w:r>
      <w:r>
        <w:rPr>
          <w:lang w:val="fr-FR" w:eastAsia="fr-FR" w:bidi="fr-FR"/>
        </w:rPr>
        <w:t>n</w:t>
      </w:r>
      <w:r>
        <w:t>ĭ</w:t>
      </w:r>
      <w:r>
        <w:rPr>
          <w:lang w:val="fr-FR" w:eastAsia="fr-FR" w:bidi="fr-FR"/>
        </w:rPr>
        <w:t xml:space="preserve">) </w:t>
      </w:r>
      <w:r>
        <w:t xml:space="preserve">i starego zaimka wskazującego </w:t>
      </w:r>
      <w:r w:rsidRPr="001F3DD1">
        <w:rPr>
          <w:rStyle w:val="Teksttreci2105ptKursywa"/>
          <w:lang w:eastAsia="en-US" w:bidi="en-US"/>
        </w:rPr>
        <w:t>si</w:t>
      </w:r>
      <w:r w:rsidRPr="001F3DD1">
        <w:rPr>
          <w:lang w:eastAsia="en-US" w:bidi="en-US"/>
        </w:rPr>
        <w:t xml:space="preserve"> </w:t>
      </w:r>
      <w:r>
        <w:t xml:space="preserve">(do </w:t>
      </w:r>
      <w:r>
        <w:rPr>
          <w:rStyle w:val="Teksttreci2105ptKursywa"/>
        </w:rPr>
        <w:t xml:space="preserve">siego </w:t>
      </w:r>
      <w:r>
        <w:t xml:space="preserve">roku, ni tak ni </w:t>
      </w:r>
      <w:r>
        <w:rPr>
          <w:rStyle w:val="Teksttreci2105ptKursywa"/>
        </w:rPr>
        <w:t>siak</w:t>
      </w:r>
      <w:r>
        <w:t xml:space="preserve">) co razem daje znaczenie: </w:t>
      </w:r>
      <w:r>
        <w:rPr>
          <w:rStyle w:val="Teksttreci2105ptKursywa"/>
        </w:rPr>
        <w:t>ten dzień</w:t>
      </w:r>
      <w:r>
        <w:t xml:space="preserve">, w którym właśnie coś czynimy. »Forma </w:t>
      </w:r>
      <w:proofErr w:type="spellStart"/>
      <w:r>
        <w:rPr>
          <w:rStyle w:val="Teksttreci2105ptKursywa"/>
        </w:rPr>
        <w:t>dzisia</w:t>
      </w:r>
      <w:proofErr w:type="spellEnd"/>
      <w:r>
        <w:t xml:space="preserve"> powstała przez analogię (upodobnienie) do przysłówków (skostniałych ablatiwów) w rodzaju </w:t>
      </w:r>
      <w:r>
        <w:rPr>
          <w:rStyle w:val="Teksttreci2105ptKursywa"/>
        </w:rPr>
        <w:t>wczoraj</w:t>
      </w:r>
      <w:r>
        <w:t xml:space="preserve"> forma zaś </w:t>
      </w:r>
      <w:r>
        <w:rPr>
          <w:rStyle w:val="Teksttreci2105ptKursywa"/>
        </w:rPr>
        <w:t>dzisiaj</w:t>
      </w:r>
      <w:r>
        <w:t xml:space="preserve"> podobnie jak i </w:t>
      </w:r>
      <w:r>
        <w:rPr>
          <w:rStyle w:val="Teksttreci2105ptKursywa"/>
        </w:rPr>
        <w:t>wczoraj</w:t>
      </w:r>
      <w:r>
        <w:t xml:space="preserve"> przez analogię do przysłówków w stopniu wyższym«. (I. </w:t>
      </w:r>
      <w:r>
        <w:rPr>
          <w:lang w:val="fr-FR" w:eastAsia="fr-FR" w:bidi="fr-FR"/>
        </w:rPr>
        <w:t xml:space="preserve">Baudouin </w:t>
      </w:r>
      <w:r>
        <w:t xml:space="preserve">de </w:t>
      </w:r>
      <w:proofErr w:type="spellStart"/>
      <w:r w:rsidRPr="001F3DD1">
        <w:rPr>
          <w:lang w:eastAsia="en-US" w:bidi="en-US"/>
        </w:rPr>
        <w:t>Courtenay</w:t>
      </w:r>
      <w:proofErr w:type="spellEnd"/>
      <w:r w:rsidRPr="001F3DD1">
        <w:rPr>
          <w:lang w:eastAsia="en-US" w:bidi="en-US"/>
        </w:rPr>
        <w:t xml:space="preserve"> </w:t>
      </w:r>
      <w:r>
        <w:t>— Szkice językoznawcze I, str. 431—432.)</w:t>
      </w:r>
    </w:p>
    <w:p w:rsidR="00E32EAF" w:rsidRDefault="00F01766">
      <w:pPr>
        <w:pStyle w:val="Teksttreci20"/>
        <w:framePr w:w="6710" w:h="10806" w:hRule="exact" w:wrap="none" w:vAnchor="page" w:hAnchor="page" w:x="994" w:y="1626"/>
        <w:shd w:val="clear" w:color="auto" w:fill="auto"/>
        <w:spacing w:before="0" w:after="120"/>
        <w:ind w:firstLine="260"/>
        <w:jc w:val="both"/>
      </w:pPr>
      <w:r>
        <w:t xml:space="preserve">Niema tedy żadnej różnicy w używaniu </w:t>
      </w:r>
      <w:r>
        <w:rPr>
          <w:rStyle w:val="Teksttreci2105ptKursywa"/>
        </w:rPr>
        <w:t>dziś</w:t>
      </w:r>
      <w:r>
        <w:t xml:space="preserve"> a </w:t>
      </w:r>
      <w:r>
        <w:rPr>
          <w:rStyle w:val="Teksttreci2105ptKursywa"/>
        </w:rPr>
        <w:t>dzisiaj.</w:t>
      </w:r>
    </w:p>
    <w:p w:rsidR="00E32EAF" w:rsidRDefault="00F01766">
      <w:pPr>
        <w:pStyle w:val="Teksttreci20"/>
        <w:framePr w:w="6710" w:h="10806" w:hRule="exact" w:wrap="none" w:vAnchor="page" w:hAnchor="page" w:x="994" w:y="1626"/>
        <w:numPr>
          <w:ilvl w:val="0"/>
          <w:numId w:val="5"/>
        </w:numPr>
        <w:shd w:val="clear" w:color="auto" w:fill="auto"/>
        <w:tabs>
          <w:tab w:val="left" w:pos="698"/>
        </w:tabs>
        <w:spacing w:before="0"/>
        <w:ind w:firstLine="260"/>
        <w:jc w:val="both"/>
      </w:pPr>
      <w:proofErr w:type="spellStart"/>
      <w:r>
        <w:rPr>
          <w:rStyle w:val="PogrubienieTeksttreci2105pt"/>
        </w:rPr>
        <w:t>Powrótka</w:t>
      </w:r>
      <w:proofErr w:type="spellEnd"/>
      <w:r>
        <w:rPr>
          <w:rStyle w:val="PogrubienieTeksttreci2105pt"/>
        </w:rPr>
        <w:t xml:space="preserve">? </w:t>
      </w:r>
      <w:r>
        <w:t xml:space="preserve">(= </w:t>
      </w:r>
      <w:proofErr w:type="spellStart"/>
      <w:r>
        <w:t>Retourkarte</w:t>
      </w:r>
      <w:proofErr w:type="spellEnd"/>
      <w:r>
        <w:t>) (O. Jakób.)</w:t>
      </w:r>
    </w:p>
    <w:p w:rsidR="00E32EAF" w:rsidRDefault="00F01766">
      <w:pPr>
        <w:pStyle w:val="Teksttreci20"/>
        <w:framePr w:w="6710" w:h="10806" w:hRule="exact" w:wrap="none" w:vAnchor="page" w:hAnchor="page" w:x="994" w:y="1626"/>
        <w:shd w:val="clear" w:color="auto" w:fill="auto"/>
        <w:spacing w:before="0"/>
        <w:ind w:firstLine="260"/>
        <w:jc w:val="both"/>
      </w:pPr>
      <w:r>
        <w:t xml:space="preserve">Ostatnimi czasy zaprowadzono na pewnych przestrzeniach t. zw. bilety </w:t>
      </w:r>
      <w:r>
        <w:rPr>
          <w:rStyle w:val="Teksttreci2105ptKursywa"/>
        </w:rPr>
        <w:t>»returki«.</w:t>
      </w:r>
      <w:r>
        <w:t xml:space="preserve"> Czy nie lepiej wyrazić się w ten sposób: Proszę o bilet </w:t>
      </w:r>
      <w:proofErr w:type="spellStart"/>
      <w:r>
        <w:rPr>
          <w:rStyle w:val="Teksttreci2105ptKursywa"/>
        </w:rPr>
        <w:t>powrótkę</w:t>
      </w:r>
      <w:proofErr w:type="spellEnd"/>
      <w:r>
        <w:t xml:space="preserve"> z Zakopanego do Nowego Targu?</w:t>
      </w:r>
    </w:p>
    <w:p w:rsidR="00E32EAF" w:rsidRDefault="00F01766">
      <w:pPr>
        <w:pStyle w:val="Teksttreci20"/>
        <w:framePr w:w="6710" w:h="10806" w:hRule="exact" w:wrap="none" w:vAnchor="page" w:hAnchor="page" w:x="994" w:y="1626"/>
        <w:numPr>
          <w:ilvl w:val="0"/>
          <w:numId w:val="4"/>
        </w:numPr>
        <w:shd w:val="clear" w:color="auto" w:fill="auto"/>
        <w:tabs>
          <w:tab w:val="left" w:pos="562"/>
        </w:tabs>
        <w:spacing w:before="0" w:after="120"/>
        <w:ind w:firstLine="260"/>
        <w:jc w:val="both"/>
      </w:pPr>
      <w:r>
        <w:t xml:space="preserve">Niewątpliwie </w:t>
      </w:r>
      <w:r>
        <w:rPr>
          <w:rStyle w:val="Teksttreci2105ptKursywa"/>
        </w:rPr>
        <w:t>returka</w:t>
      </w:r>
      <w:r>
        <w:t xml:space="preserve"> jest barbaryzmem kolejowym w rodzaju </w:t>
      </w:r>
      <w:r>
        <w:rPr>
          <w:rStyle w:val="Teksttreci2105ptKursywa"/>
        </w:rPr>
        <w:t>sznelki</w:t>
      </w:r>
      <w:r>
        <w:t xml:space="preserve"> (</w:t>
      </w:r>
      <w:proofErr w:type="spellStart"/>
      <w:r>
        <w:t>Schnellzug</w:t>
      </w:r>
      <w:proofErr w:type="spellEnd"/>
      <w:r>
        <w:t xml:space="preserve">), ale i </w:t>
      </w:r>
      <w:proofErr w:type="spellStart"/>
      <w:r>
        <w:rPr>
          <w:rStyle w:val="Teksttreci2105ptKursywa"/>
        </w:rPr>
        <w:t>powrótka</w:t>
      </w:r>
      <w:proofErr w:type="spellEnd"/>
      <w:r>
        <w:t xml:space="preserve"> nie bardzo szczęśliwym pomysłem. Skorośmy przyjęli wyraz </w:t>
      </w:r>
      <w:r>
        <w:rPr>
          <w:rStyle w:val="Teksttreci2105ptKursywa"/>
        </w:rPr>
        <w:t>bilet</w:t>
      </w:r>
      <w:r>
        <w:t xml:space="preserve"> w r. m. </w:t>
      </w:r>
      <w:proofErr w:type="spellStart"/>
      <w:r>
        <w:t>możeby</w:t>
      </w:r>
      <w:proofErr w:type="spellEnd"/>
      <w:r>
        <w:t xml:space="preserve"> lepiej było krótko powiedzieć </w:t>
      </w:r>
      <w:r>
        <w:rPr>
          <w:rStyle w:val="Teksttreci2105ptKursywa"/>
        </w:rPr>
        <w:t>powrotny</w:t>
      </w:r>
      <w:r>
        <w:t xml:space="preserve"> (dom. bilet) jak </w:t>
      </w:r>
      <w:r>
        <w:rPr>
          <w:rStyle w:val="Teksttreci2105ptKursywa"/>
        </w:rPr>
        <w:t>gajowy</w:t>
      </w:r>
      <w:r>
        <w:t xml:space="preserve">, </w:t>
      </w:r>
      <w:r>
        <w:rPr>
          <w:rStyle w:val="Teksttreci2105ptKursywa"/>
        </w:rPr>
        <w:t>polowy</w:t>
      </w:r>
      <w:r>
        <w:t xml:space="preserve"> (dom. dozorca). Może kto szczęśliwie trafi na nazwę dobrą.</w:t>
      </w:r>
    </w:p>
    <w:p w:rsidR="00E32EAF" w:rsidRDefault="00F01766">
      <w:pPr>
        <w:pStyle w:val="Teksttreci20"/>
        <w:framePr w:w="6710" w:h="10806" w:hRule="exact" w:wrap="none" w:vAnchor="page" w:hAnchor="page" w:x="994" w:y="1626"/>
        <w:numPr>
          <w:ilvl w:val="0"/>
          <w:numId w:val="5"/>
        </w:numPr>
        <w:shd w:val="clear" w:color="auto" w:fill="auto"/>
        <w:tabs>
          <w:tab w:val="left" w:pos="698"/>
        </w:tabs>
        <w:spacing w:before="0"/>
        <w:ind w:firstLine="260"/>
        <w:jc w:val="both"/>
      </w:pPr>
      <w:r>
        <w:rPr>
          <w:rStyle w:val="PogrubienieTeksttreci2105pt"/>
        </w:rPr>
        <w:t xml:space="preserve">Interwiew </w:t>
      </w:r>
      <w:r>
        <w:t>— po polsku? (O. Jakób.)</w:t>
      </w:r>
    </w:p>
    <w:p w:rsidR="00E32EAF" w:rsidRDefault="00F01766">
      <w:pPr>
        <w:pStyle w:val="Teksttreci20"/>
        <w:framePr w:w="6710" w:h="10806" w:hRule="exact" w:wrap="none" w:vAnchor="page" w:hAnchor="page" w:x="994" w:y="1626"/>
        <w:shd w:val="clear" w:color="auto" w:fill="auto"/>
        <w:spacing w:before="0"/>
        <w:ind w:firstLine="260"/>
        <w:jc w:val="both"/>
      </w:pPr>
      <w:r>
        <w:t xml:space="preserve">«Wydawca dziennika X. miał </w:t>
      </w:r>
      <w:r>
        <w:rPr>
          <w:rStyle w:val="Teksttreci2105ptKursywa"/>
        </w:rPr>
        <w:t>interwiew</w:t>
      </w:r>
      <w:r>
        <w:t xml:space="preserve"> z prezesem Koła polskiego w sprawie pow. głosowania«. Cóż to za dziwoląg ten </w:t>
      </w:r>
      <w:r>
        <w:rPr>
          <w:rStyle w:val="Teksttreci2105ptKursywa"/>
        </w:rPr>
        <w:t xml:space="preserve">interwiew. </w:t>
      </w:r>
      <w:r>
        <w:t xml:space="preserve">Czy nie lepiej w miejsce tego chwastu wyrazić się należycie po polsku w ten sposób : «Wydawca w sprawie pow. głosowania od prezesa Koła pol. otrzymał następujące wskazówki — objaśnienie. Albo </w:t>
      </w:r>
      <w:r>
        <w:rPr>
          <w:rStyle w:val="Teksttreci2105ptKursywa"/>
        </w:rPr>
        <w:t>wyraził swoje zdanie</w:t>
      </w:r>
      <w:r>
        <w:t xml:space="preserve">, </w:t>
      </w:r>
      <w:r>
        <w:rPr>
          <w:rStyle w:val="Teksttreci2105ptKursywa"/>
        </w:rPr>
        <w:t>wypowiedział poglądy osobiste.</w:t>
      </w:r>
    </w:p>
    <w:p w:rsidR="00E32EAF" w:rsidRDefault="00F01766">
      <w:pPr>
        <w:pStyle w:val="Teksttreci20"/>
        <w:framePr w:w="6710" w:h="10806" w:hRule="exact" w:wrap="none" w:vAnchor="page" w:hAnchor="page" w:x="994" w:y="1626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120"/>
        <w:ind w:firstLine="260"/>
        <w:jc w:val="both"/>
      </w:pPr>
      <w:r>
        <w:rPr>
          <w:rStyle w:val="Teksttreci2105ptKursywa"/>
          <w:lang w:val="cs-CZ" w:eastAsia="cs-CZ" w:bidi="cs-CZ"/>
        </w:rPr>
        <w:t>Interview</w:t>
      </w:r>
      <w:r>
        <w:rPr>
          <w:lang w:val="cs-CZ" w:eastAsia="cs-CZ" w:bidi="cs-CZ"/>
        </w:rPr>
        <w:t xml:space="preserve"> </w:t>
      </w:r>
      <w:r>
        <w:t xml:space="preserve">po angielsku znaczy dosłownie: spotkanie. W gwarze dziennikarskiej prawie całej Europy pojęcie tego rzeczownika rozszerzyło się i słowo to wyraża </w:t>
      </w:r>
      <w:r>
        <w:rPr>
          <w:rStyle w:val="Teksttreci2Odstpy2pt"/>
        </w:rPr>
        <w:t>rozmowę,</w:t>
      </w:r>
      <w:r>
        <w:t xml:space="preserve"> prowadzoną w tym celu, aby kogoś w jakiejś sprawie wybadać i jego mniemanie spisać, — Nazywają też artykuł na takiej rozmowie oparty krótko </w:t>
      </w:r>
      <w:r>
        <w:rPr>
          <w:rStyle w:val="Teksttreci2105ptKursywa"/>
        </w:rPr>
        <w:t xml:space="preserve">interwiew </w:t>
      </w:r>
      <w:r>
        <w:t xml:space="preserve">(ogłosił interwiew — ogłosił artykuł oparty na rozmowie.) Starano się oddać ten rzeczownik po polsku przez </w:t>
      </w:r>
      <w:r>
        <w:rPr>
          <w:rStyle w:val="Teksttreci2105ptKursywa"/>
        </w:rPr>
        <w:t>wywiad, wywiady,</w:t>
      </w:r>
      <w:r>
        <w:t xml:space="preserve"> ale nowotwór ten się nie rozpowszechnił. Zamiast </w:t>
      </w:r>
      <w:r>
        <w:rPr>
          <w:rStyle w:val="Teksttreci2105ptKursywa"/>
        </w:rPr>
        <w:t xml:space="preserve">mieć </w:t>
      </w:r>
      <w:r>
        <w:rPr>
          <w:rStyle w:val="Teksttreci2105ptKursywa"/>
          <w:lang w:val="cs-CZ" w:eastAsia="cs-CZ" w:bidi="cs-CZ"/>
        </w:rPr>
        <w:t>interview</w:t>
      </w:r>
      <w:r>
        <w:rPr>
          <w:rStyle w:val="Teksttreci2105ptKursywa"/>
        </w:rPr>
        <w:t>,</w:t>
      </w:r>
      <w:r>
        <w:t xml:space="preserve"> </w:t>
      </w:r>
      <w:proofErr w:type="spellStart"/>
      <w:r>
        <w:t>możeby</w:t>
      </w:r>
      <w:proofErr w:type="spellEnd"/>
      <w:r>
        <w:t xml:space="preserve"> wystarczyło powiedzieć </w:t>
      </w:r>
      <w:r>
        <w:rPr>
          <w:rStyle w:val="Teksttreci2105ptKursywa"/>
        </w:rPr>
        <w:t xml:space="preserve">rozmawiał </w:t>
      </w:r>
      <w:r>
        <w:rPr>
          <w:rStyle w:val="Teksttreci2105ptKursywaOdstpy1pt"/>
        </w:rPr>
        <w:t>o...</w:t>
      </w:r>
    </w:p>
    <w:p w:rsidR="00E32EAF" w:rsidRDefault="00F01766">
      <w:pPr>
        <w:pStyle w:val="Nagwek30"/>
        <w:framePr w:w="6710" w:h="10806" w:hRule="exact" w:wrap="none" w:vAnchor="page" w:hAnchor="page" w:x="994" w:y="1626"/>
        <w:numPr>
          <w:ilvl w:val="0"/>
          <w:numId w:val="5"/>
        </w:numPr>
        <w:shd w:val="clear" w:color="auto" w:fill="auto"/>
        <w:tabs>
          <w:tab w:val="left" w:pos="698"/>
        </w:tabs>
        <w:spacing w:before="0"/>
        <w:ind w:firstLine="260"/>
      </w:pPr>
      <w:bookmarkStart w:id="11" w:name="bookmark11"/>
      <w:r>
        <w:t xml:space="preserve">Stora, woalka </w:t>
      </w:r>
      <w:r>
        <w:rPr>
          <w:rStyle w:val="Nagwek310ptBezpogrubienia"/>
        </w:rPr>
        <w:t xml:space="preserve">a </w:t>
      </w:r>
      <w:r>
        <w:t xml:space="preserve">zasłona? </w:t>
      </w:r>
      <w:r>
        <w:rPr>
          <w:rStyle w:val="Nagwek310ptBezpogrubienia"/>
        </w:rPr>
        <w:t>(O. Jakób.)</w:t>
      </w:r>
      <w:bookmarkEnd w:id="11"/>
    </w:p>
    <w:p w:rsidR="00E32EAF" w:rsidRDefault="00F01766">
      <w:pPr>
        <w:pStyle w:val="Teksttreci20"/>
        <w:framePr w:w="6710" w:h="10806" w:hRule="exact" w:wrap="none" w:vAnchor="page" w:hAnchor="page" w:x="994" w:y="1626"/>
        <w:shd w:val="clear" w:color="auto" w:fill="auto"/>
        <w:spacing w:before="0"/>
        <w:ind w:firstLine="260"/>
        <w:jc w:val="both"/>
      </w:pPr>
      <w:r>
        <w:t xml:space="preserve">Czy można użyć wyrazu </w:t>
      </w:r>
      <w:r>
        <w:rPr>
          <w:rStyle w:val="Teksttreci2105ptKursywa"/>
        </w:rPr>
        <w:t>zasłona</w:t>
      </w:r>
      <w:r>
        <w:t xml:space="preserve">, w miejsce </w:t>
      </w:r>
      <w:r>
        <w:rPr>
          <w:rStyle w:val="Teksttreci2105ptKursywa"/>
        </w:rPr>
        <w:t>story</w:t>
      </w:r>
      <w:r>
        <w:t xml:space="preserve"> i </w:t>
      </w:r>
      <w:r>
        <w:rPr>
          <w:rStyle w:val="Teksttreci2105ptKursywa"/>
        </w:rPr>
        <w:t>woalki</w:t>
      </w:r>
      <w:r>
        <w:t>?</w:t>
      </w:r>
    </w:p>
    <w:p w:rsidR="00E32EAF" w:rsidRDefault="00F01766">
      <w:pPr>
        <w:pStyle w:val="Teksttreci20"/>
        <w:framePr w:w="6710" w:h="10806" w:hRule="exact" w:wrap="none" w:vAnchor="page" w:hAnchor="page" w:x="994" w:y="1626"/>
        <w:numPr>
          <w:ilvl w:val="0"/>
          <w:numId w:val="4"/>
        </w:numPr>
        <w:shd w:val="clear" w:color="auto" w:fill="auto"/>
        <w:tabs>
          <w:tab w:val="left" w:pos="611"/>
        </w:tabs>
        <w:spacing w:before="0" w:after="156"/>
        <w:ind w:firstLine="260"/>
        <w:jc w:val="both"/>
      </w:pPr>
      <w:r>
        <w:t xml:space="preserve">I jedno i drugie da się dobrze przez </w:t>
      </w:r>
      <w:r>
        <w:rPr>
          <w:rStyle w:val="Teksttreci2105ptKursywa"/>
        </w:rPr>
        <w:t>zasłonę</w:t>
      </w:r>
      <w:r>
        <w:t xml:space="preserve"> zastąpić.</w:t>
      </w:r>
    </w:p>
    <w:p w:rsidR="00E32EAF" w:rsidRDefault="00F01766">
      <w:pPr>
        <w:pStyle w:val="Teksttreci20"/>
        <w:framePr w:w="6710" w:h="10806" w:hRule="exact" w:wrap="none" w:vAnchor="page" w:hAnchor="page" w:x="994" w:y="1626"/>
        <w:numPr>
          <w:ilvl w:val="0"/>
          <w:numId w:val="5"/>
        </w:numPr>
        <w:shd w:val="clear" w:color="auto" w:fill="auto"/>
        <w:tabs>
          <w:tab w:val="left" w:pos="698"/>
        </w:tabs>
        <w:spacing w:before="0" w:after="12" w:line="210" w:lineRule="exact"/>
        <w:ind w:firstLine="260"/>
        <w:jc w:val="both"/>
      </w:pPr>
      <w:r>
        <w:rPr>
          <w:rStyle w:val="PogrubienieTeksttreci2105pt"/>
        </w:rPr>
        <w:t xml:space="preserve">Kulturalny, cywilizowany — </w:t>
      </w:r>
      <w:r>
        <w:t>po polsku? (O. Jakób.)</w:t>
      </w:r>
    </w:p>
    <w:p w:rsidR="00E32EAF" w:rsidRDefault="00F01766">
      <w:pPr>
        <w:pStyle w:val="Teksttreci20"/>
        <w:framePr w:w="6710" w:h="10806" w:hRule="exact" w:wrap="none" w:vAnchor="page" w:hAnchor="page" w:x="994" w:y="1626"/>
        <w:numPr>
          <w:ilvl w:val="0"/>
          <w:numId w:val="4"/>
        </w:numPr>
        <w:shd w:val="clear" w:color="auto" w:fill="auto"/>
        <w:tabs>
          <w:tab w:val="left" w:pos="611"/>
        </w:tabs>
        <w:spacing w:before="0" w:line="200" w:lineRule="exact"/>
        <w:ind w:firstLine="260"/>
        <w:jc w:val="both"/>
      </w:pPr>
      <w:r>
        <w:t>Nie możemy się kusić o spolszczenie tych wyrazów, które się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0"/>
        <w:framePr w:wrap="none" w:vAnchor="page" w:hAnchor="page" w:x="1003" w:y="1151"/>
        <w:shd w:val="clear" w:color="auto" w:fill="auto"/>
        <w:spacing w:line="180" w:lineRule="exact"/>
      </w:pPr>
      <w:r>
        <w:lastRenderedPageBreak/>
        <w:t>VI. 1.</w:t>
      </w:r>
    </w:p>
    <w:p w:rsidR="00E32EAF" w:rsidRDefault="00F01766">
      <w:pPr>
        <w:pStyle w:val="Nagweklubstopka0"/>
        <w:framePr w:wrap="none" w:vAnchor="page" w:hAnchor="page" w:x="3283" w:y="1142"/>
        <w:shd w:val="clear" w:color="auto" w:fill="auto"/>
        <w:spacing w:line="180" w:lineRule="exact"/>
      </w:pPr>
      <w:r>
        <w:t>PORADNIK JĘZYKOWY</w:t>
      </w:r>
    </w:p>
    <w:p w:rsidR="00E32EAF" w:rsidRDefault="00F01766">
      <w:pPr>
        <w:pStyle w:val="Nagweklubstopka0"/>
        <w:framePr w:wrap="none" w:vAnchor="page" w:hAnchor="page" w:x="7474" w:y="1147"/>
        <w:shd w:val="clear" w:color="auto" w:fill="auto"/>
        <w:spacing w:line="180" w:lineRule="exact"/>
      </w:pPr>
      <w:r>
        <w:t>13</w:t>
      </w:r>
    </w:p>
    <w:p w:rsidR="00E32EAF" w:rsidRDefault="00F01766">
      <w:pPr>
        <w:pStyle w:val="Teksttreci20"/>
        <w:framePr w:w="6710" w:h="10811" w:hRule="exact" w:wrap="none" w:vAnchor="page" w:hAnchor="page" w:x="994" w:y="1626"/>
        <w:shd w:val="clear" w:color="auto" w:fill="auto"/>
        <w:tabs>
          <w:tab w:val="left" w:pos="351"/>
        </w:tabs>
        <w:spacing w:before="0" w:after="180"/>
        <w:jc w:val="both"/>
      </w:pPr>
      <w:r>
        <w:t xml:space="preserve">spolszczeniu silnie opierają. Usiłowano kulturę nazwać </w:t>
      </w:r>
      <w:proofErr w:type="spellStart"/>
      <w:r>
        <w:rPr>
          <w:rStyle w:val="Teksttreci2105ptKursywa"/>
        </w:rPr>
        <w:t>rozświatą</w:t>
      </w:r>
      <w:proofErr w:type="spellEnd"/>
      <w:r>
        <w:t xml:space="preserve">, to </w:t>
      </w:r>
      <w:r>
        <w:rPr>
          <w:rStyle w:val="Teksttreci2105ptKursywa"/>
        </w:rPr>
        <w:t>poświatą</w:t>
      </w:r>
      <w:r>
        <w:t xml:space="preserve"> i wszystko się nie udało. Zdaje mi się, że poczekamy dotąd na spolszczenie, aż będziemy mieć kulturę czysto polską.</w:t>
      </w:r>
    </w:p>
    <w:p w:rsidR="00E32EAF" w:rsidRDefault="00F01766">
      <w:pPr>
        <w:pStyle w:val="Teksttreci20"/>
        <w:framePr w:w="6710" w:h="10811" w:hRule="exact" w:wrap="none" w:vAnchor="page" w:hAnchor="page" w:x="994" w:y="1626"/>
        <w:numPr>
          <w:ilvl w:val="0"/>
          <w:numId w:val="5"/>
        </w:numPr>
        <w:shd w:val="clear" w:color="auto" w:fill="auto"/>
        <w:tabs>
          <w:tab w:val="left" w:pos="688"/>
        </w:tabs>
        <w:spacing w:before="0"/>
        <w:ind w:firstLine="260"/>
        <w:jc w:val="both"/>
      </w:pPr>
      <w:r>
        <w:rPr>
          <w:rStyle w:val="PogrubienieTeksttreci2105pt"/>
        </w:rPr>
        <w:t xml:space="preserve">Nożyk </w:t>
      </w:r>
      <w:r>
        <w:t xml:space="preserve">nie </w:t>
      </w:r>
      <w:r>
        <w:rPr>
          <w:rStyle w:val="PogrubienieTeksttreci2105pt"/>
        </w:rPr>
        <w:t xml:space="preserve">scyzoryk. </w:t>
      </w:r>
      <w:r>
        <w:t>(O. Jakób.)</w:t>
      </w:r>
    </w:p>
    <w:p w:rsidR="00E32EAF" w:rsidRDefault="00F01766">
      <w:pPr>
        <w:pStyle w:val="Teksttreci20"/>
        <w:framePr w:w="6710" w:h="10811" w:hRule="exact" w:wrap="none" w:vAnchor="page" w:hAnchor="page" w:x="994" w:y="1626"/>
        <w:shd w:val="clear" w:color="auto" w:fill="auto"/>
        <w:spacing w:before="0"/>
        <w:ind w:firstLine="260"/>
        <w:jc w:val="both"/>
      </w:pPr>
      <w:r>
        <w:t xml:space="preserve">Powinniśmy mówić </w:t>
      </w:r>
      <w:r>
        <w:rPr>
          <w:rStyle w:val="Teksttreci2105ptKursywa"/>
        </w:rPr>
        <w:t>nożyk</w:t>
      </w:r>
      <w:r>
        <w:t xml:space="preserve"> nie </w:t>
      </w:r>
      <w:r>
        <w:rPr>
          <w:rStyle w:val="Teksttreci2105ptKursywa"/>
        </w:rPr>
        <w:t>scyzoryk.</w:t>
      </w:r>
    </w:p>
    <w:p w:rsidR="00E32EAF" w:rsidRDefault="00F01766">
      <w:pPr>
        <w:pStyle w:val="Teksttreci20"/>
        <w:framePr w:w="6710" w:h="10811" w:hRule="exact" w:wrap="none" w:vAnchor="page" w:hAnchor="page" w:x="994" w:y="1626"/>
        <w:numPr>
          <w:ilvl w:val="0"/>
          <w:numId w:val="4"/>
        </w:numPr>
        <w:shd w:val="clear" w:color="auto" w:fill="auto"/>
        <w:tabs>
          <w:tab w:val="left" w:pos="588"/>
        </w:tabs>
        <w:spacing w:before="0" w:after="60"/>
        <w:ind w:firstLine="260"/>
        <w:jc w:val="both"/>
      </w:pPr>
      <w:r>
        <w:t>Pewnie, że wyraz to obcy i francuski (</w:t>
      </w:r>
      <w:proofErr w:type="spellStart"/>
      <w:r>
        <w:t>cisoir</w:t>
      </w:r>
      <w:proofErr w:type="spellEnd"/>
      <w:r>
        <w:t xml:space="preserve">) i dałby się łatwo wyrugować; szkoda tylko, że </w:t>
      </w:r>
      <w:r>
        <w:rPr>
          <w:rStyle w:val="Teksttreci2105ptKursywa"/>
        </w:rPr>
        <w:t>nożyk</w:t>
      </w:r>
      <w:r>
        <w:t xml:space="preserve"> oznacza mały nóż w ogólności a nie </w:t>
      </w:r>
      <w:proofErr w:type="spellStart"/>
      <w:r>
        <w:t>Federmesser</w:t>
      </w:r>
      <w:proofErr w:type="spellEnd"/>
      <w:r>
        <w:t xml:space="preserve"> tj. nożyk do zacinania piór gęsich. Piórami </w:t>
      </w:r>
      <w:proofErr w:type="spellStart"/>
      <w:r>
        <w:t>gęsiemi</w:t>
      </w:r>
      <w:proofErr w:type="spellEnd"/>
      <w:r>
        <w:t xml:space="preserve"> już nie piszemy, ale nazwa została i w j. niem. i francuskim i u nas.</w:t>
      </w:r>
    </w:p>
    <w:p w:rsidR="00E32EAF" w:rsidRDefault="00F01766">
      <w:pPr>
        <w:pStyle w:val="Teksttreci20"/>
        <w:framePr w:w="6710" w:h="10811" w:hRule="exact" w:wrap="none" w:vAnchor="page" w:hAnchor="page" w:x="994" w:y="1626"/>
        <w:numPr>
          <w:ilvl w:val="0"/>
          <w:numId w:val="5"/>
        </w:numPr>
        <w:shd w:val="clear" w:color="auto" w:fill="auto"/>
        <w:tabs>
          <w:tab w:val="left" w:pos="688"/>
        </w:tabs>
        <w:spacing w:before="0"/>
        <w:ind w:firstLine="260"/>
        <w:jc w:val="both"/>
      </w:pPr>
      <w:r>
        <w:rPr>
          <w:rStyle w:val="PogrubienieTeksttreci2105pt"/>
        </w:rPr>
        <w:t xml:space="preserve">Ranny </w:t>
      </w:r>
      <w:r>
        <w:t xml:space="preserve">a </w:t>
      </w:r>
      <w:r>
        <w:rPr>
          <w:rStyle w:val="PogrubienieTeksttreci2105pt"/>
        </w:rPr>
        <w:t xml:space="preserve">poranny. </w:t>
      </w:r>
      <w:r>
        <w:t>(O. Jakób.)</w:t>
      </w:r>
    </w:p>
    <w:p w:rsidR="00E32EAF" w:rsidRDefault="00F01766">
      <w:pPr>
        <w:pStyle w:val="Teksttreci20"/>
        <w:framePr w:w="6710" w:h="10811" w:hRule="exact" w:wrap="none" w:vAnchor="page" w:hAnchor="page" w:x="994" w:y="1626"/>
        <w:shd w:val="clear" w:color="auto" w:fill="auto"/>
        <w:spacing w:before="0"/>
        <w:ind w:firstLine="260"/>
        <w:jc w:val="both"/>
      </w:pPr>
      <w:r>
        <w:t xml:space="preserve">Publiczność nasza posługuje się codziennie prawdziwie oklepanym a bezmyślnym przymiotnikiem, mówiąc: «pociąg </w:t>
      </w:r>
      <w:r>
        <w:rPr>
          <w:rStyle w:val="Teksttreci2105ptKursywa"/>
        </w:rPr>
        <w:t>ranny</w:t>
      </w:r>
      <w:r>
        <w:t xml:space="preserve"> odchodzi o godz. 3«. Pociąg może się wykoleić, ale nie można go </w:t>
      </w:r>
      <w:r>
        <w:rPr>
          <w:rStyle w:val="Teksttreci2105ptKursywa"/>
        </w:rPr>
        <w:t>ranić;</w:t>
      </w:r>
      <w:r>
        <w:t xml:space="preserve"> więc lepiej mówić: «pociąg poranny odchodzi itd.«</w:t>
      </w:r>
    </w:p>
    <w:p w:rsidR="00E32EAF" w:rsidRDefault="00F01766">
      <w:pPr>
        <w:pStyle w:val="Teksttreci20"/>
        <w:framePr w:w="6710" w:h="10811" w:hRule="exact" w:wrap="none" w:vAnchor="page" w:hAnchor="page" w:x="994" w:y="1626"/>
        <w:numPr>
          <w:ilvl w:val="0"/>
          <w:numId w:val="4"/>
        </w:numPr>
        <w:shd w:val="clear" w:color="auto" w:fill="auto"/>
        <w:tabs>
          <w:tab w:val="left" w:pos="588"/>
        </w:tabs>
        <w:spacing w:before="0"/>
        <w:ind w:firstLine="260"/>
        <w:jc w:val="both"/>
      </w:pPr>
      <w:r>
        <w:t xml:space="preserve">Ze względu na dwuznaczność </w:t>
      </w:r>
      <w:proofErr w:type="spellStart"/>
      <w:r>
        <w:t>powinnoby</w:t>
      </w:r>
      <w:proofErr w:type="spellEnd"/>
      <w:r>
        <w:t xml:space="preserve"> się unikać przymiotnika </w:t>
      </w:r>
      <w:r>
        <w:rPr>
          <w:rStyle w:val="Teksttreci2105ptKursywa"/>
        </w:rPr>
        <w:t>ranny</w:t>
      </w:r>
      <w:r>
        <w:t xml:space="preserve"> tam, gdzie jasność mowy na </w:t>
      </w:r>
      <w:proofErr w:type="spellStart"/>
      <w:r>
        <w:t>tem</w:t>
      </w:r>
      <w:proofErr w:type="spellEnd"/>
      <w:r>
        <w:t xml:space="preserve"> cierpi. Ale czy ktokolwiek mówiąc czy słysząc rzecz o </w:t>
      </w:r>
      <w:r>
        <w:rPr>
          <w:rStyle w:val="Teksttreci2105ptKursywa"/>
        </w:rPr>
        <w:t>pociągu rannym</w:t>
      </w:r>
      <w:r>
        <w:t xml:space="preserve"> pomyśli o ranach — bardzo wątpię.</w:t>
      </w:r>
    </w:p>
    <w:p w:rsidR="00E32EAF" w:rsidRDefault="00F01766">
      <w:pPr>
        <w:pStyle w:val="Teksttreci50"/>
        <w:framePr w:w="6710" w:h="10811" w:hRule="exact" w:wrap="none" w:vAnchor="page" w:hAnchor="page" w:x="994" w:y="1626"/>
        <w:shd w:val="clear" w:color="auto" w:fill="auto"/>
        <w:spacing w:line="173" w:lineRule="exact"/>
        <w:ind w:left="1220" w:right="1340" w:firstLine="0"/>
        <w:jc w:val="left"/>
      </w:pPr>
      <w:r>
        <w:t xml:space="preserve">Już wschodził uroczysty dzień Najświętszej Panny Kwietniej. Pogoda była prześliczna, </w:t>
      </w:r>
      <w:r>
        <w:rPr>
          <w:rStyle w:val="Teksttreci5Kursywa"/>
        </w:rPr>
        <w:t>czas ranny...</w:t>
      </w:r>
    </w:p>
    <w:p w:rsidR="00E32EAF" w:rsidRDefault="00F01766">
      <w:pPr>
        <w:pStyle w:val="Teksttreci50"/>
        <w:framePr w:w="6710" w:h="10811" w:hRule="exact" w:wrap="none" w:vAnchor="page" w:hAnchor="page" w:x="994" w:y="1626"/>
        <w:shd w:val="clear" w:color="auto" w:fill="auto"/>
        <w:spacing w:line="190" w:lineRule="exact"/>
        <w:ind w:left="3500" w:firstLine="0"/>
        <w:jc w:val="left"/>
      </w:pPr>
      <w:r>
        <w:t>(Pan Tadeusz XII, 153).</w:t>
      </w:r>
    </w:p>
    <w:p w:rsidR="00E32EAF" w:rsidRDefault="00F01766">
      <w:pPr>
        <w:pStyle w:val="Teksttreci20"/>
        <w:framePr w:w="6710" w:h="10811" w:hRule="exact" w:wrap="none" w:vAnchor="page" w:hAnchor="page" w:x="994" w:y="1626"/>
        <w:shd w:val="clear" w:color="auto" w:fill="auto"/>
        <w:spacing w:before="0" w:after="29" w:line="216" w:lineRule="exact"/>
        <w:ind w:firstLine="260"/>
        <w:jc w:val="both"/>
      </w:pPr>
      <w:r>
        <w:t xml:space="preserve">Czy mamy Mickiewiczowi uczynić zarzut, że nie użył </w:t>
      </w:r>
      <w:proofErr w:type="spellStart"/>
      <w:r>
        <w:t>przym</w:t>
      </w:r>
      <w:proofErr w:type="spellEnd"/>
      <w:r>
        <w:t xml:space="preserve">. </w:t>
      </w:r>
      <w:r>
        <w:rPr>
          <w:rStyle w:val="Teksttreci2105ptKursywa"/>
        </w:rPr>
        <w:t>poranny</w:t>
      </w:r>
      <w:r>
        <w:t xml:space="preserve"> lecz </w:t>
      </w:r>
      <w:r>
        <w:rPr>
          <w:rStyle w:val="Teksttreci2105ptKursywa"/>
        </w:rPr>
        <w:t>ranny?</w:t>
      </w:r>
    </w:p>
    <w:p w:rsidR="00E32EAF" w:rsidRDefault="00F01766">
      <w:pPr>
        <w:pStyle w:val="Nagwek30"/>
        <w:framePr w:w="6710" w:h="10811" w:hRule="exact" w:wrap="none" w:vAnchor="page" w:hAnchor="page" w:x="994" w:y="1626"/>
        <w:numPr>
          <w:ilvl w:val="0"/>
          <w:numId w:val="5"/>
        </w:numPr>
        <w:shd w:val="clear" w:color="auto" w:fill="auto"/>
        <w:tabs>
          <w:tab w:val="left" w:pos="688"/>
        </w:tabs>
        <w:spacing w:before="0"/>
        <w:ind w:firstLine="260"/>
      </w:pPr>
      <w:bookmarkStart w:id="12" w:name="bookmark12"/>
      <w:r>
        <w:t xml:space="preserve">Wreszcie </w:t>
      </w:r>
      <w:r>
        <w:rPr>
          <w:rStyle w:val="Nagwek310ptBezpogrubienia"/>
        </w:rPr>
        <w:t xml:space="preserve">a </w:t>
      </w:r>
      <w:r>
        <w:t xml:space="preserve">nareszcie? </w:t>
      </w:r>
      <w:r>
        <w:rPr>
          <w:rStyle w:val="Nagwek310ptBezpogrubienia"/>
        </w:rPr>
        <w:t>(O. Jakób.)</w:t>
      </w:r>
      <w:bookmarkEnd w:id="12"/>
    </w:p>
    <w:p w:rsidR="00E32EAF" w:rsidRDefault="00F01766">
      <w:pPr>
        <w:pStyle w:val="Teksttreci20"/>
        <w:framePr w:w="6710" w:h="10811" w:hRule="exact" w:wrap="none" w:vAnchor="page" w:hAnchor="page" w:x="994" w:y="1626"/>
        <w:shd w:val="clear" w:color="auto" w:fill="auto"/>
        <w:spacing w:before="0"/>
        <w:ind w:firstLine="260"/>
        <w:jc w:val="both"/>
      </w:pPr>
      <w:r>
        <w:t xml:space="preserve">Jaka jest różnica między przysłówkami: </w:t>
      </w:r>
      <w:r>
        <w:rPr>
          <w:rStyle w:val="Teksttreci2105ptKursywa"/>
        </w:rPr>
        <w:t>wreszcie</w:t>
      </w:r>
      <w:r>
        <w:t xml:space="preserve"> a </w:t>
      </w:r>
      <w:r>
        <w:rPr>
          <w:rStyle w:val="Teksttreci2105ptKursywa"/>
        </w:rPr>
        <w:t>nareszcie</w:t>
      </w:r>
      <w:r>
        <w:t xml:space="preserve"> ? Czy to jedno i to samo?</w:t>
      </w:r>
    </w:p>
    <w:p w:rsidR="00E32EAF" w:rsidRDefault="00F01766">
      <w:pPr>
        <w:pStyle w:val="Teksttreci20"/>
        <w:framePr w:w="6710" w:h="10811" w:hRule="exact" w:wrap="none" w:vAnchor="page" w:hAnchor="page" w:x="994" w:y="1626"/>
        <w:shd w:val="clear" w:color="auto" w:fill="auto"/>
        <w:spacing w:before="0" w:after="60"/>
        <w:ind w:left="360"/>
        <w:jc w:val="left"/>
      </w:pPr>
      <w:r>
        <w:t xml:space="preserve">— Tak jest, tu jest </w:t>
      </w:r>
      <w:r>
        <w:rPr>
          <w:rStyle w:val="Teksttreci2105ptKursywa"/>
        </w:rPr>
        <w:t>to samo</w:t>
      </w:r>
      <w:r>
        <w:t xml:space="preserve"> znaczenie, bez różnicy.</w:t>
      </w:r>
    </w:p>
    <w:p w:rsidR="00E32EAF" w:rsidRDefault="00F01766">
      <w:pPr>
        <w:pStyle w:val="Teksttreci20"/>
        <w:framePr w:w="6710" w:h="10811" w:hRule="exact" w:wrap="none" w:vAnchor="page" w:hAnchor="page" w:x="994" w:y="1626"/>
        <w:numPr>
          <w:ilvl w:val="0"/>
          <w:numId w:val="5"/>
        </w:numPr>
        <w:shd w:val="clear" w:color="auto" w:fill="auto"/>
        <w:tabs>
          <w:tab w:val="left" w:pos="688"/>
        </w:tabs>
        <w:spacing w:before="0"/>
        <w:ind w:firstLine="260"/>
        <w:jc w:val="both"/>
      </w:pPr>
      <w:r>
        <w:rPr>
          <w:rStyle w:val="PogrubienieTeksttreci2105pt"/>
        </w:rPr>
        <w:t xml:space="preserve">Tak iż </w:t>
      </w:r>
      <w:r>
        <w:t xml:space="preserve">— a </w:t>
      </w:r>
      <w:r>
        <w:rPr>
          <w:rStyle w:val="PogrubienieTeksttreci2105pt"/>
        </w:rPr>
        <w:t xml:space="preserve">tak że. </w:t>
      </w:r>
      <w:r>
        <w:t>(O. Jakób.)</w:t>
      </w:r>
    </w:p>
    <w:p w:rsidR="00E32EAF" w:rsidRDefault="00F01766">
      <w:pPr>
        <w:pStyle w:val="Teksttreci20"/>
        <w:framePr w:w="6710" w:h="10811" w:hRule="exact" w:wrap="none" w:vAnchor="page" w:hAnchor="page" w:x="994" w:y="1626"/>
        <w:shd w:val="clear" w:color="auto" w:fill="auto"/>
        <w:spacing w:before="0"/>
        <w:ind w:firstLine="260"/>
        <w:jc w:val="both"/>
      </w:pPr>
      <w:r>
        <w:t xml:space="preserve">Kiedy użyć należy </w:t>
      </w:r>
      <w:r>
        <w:rPr>
          <w:rStyle w:val="Teksttreci2105ptKursywa"/>
        </w:rPr>
        <w:t>tak</w:t>
      </w:r>
      <w:r>
        <w:t xml:space="preserve">, </w:t>
      </w:r>
      <w:r>
        <w:rPr>
          <w:rStyle w:val="Teksttreci2105ptKursywa"/>
        </w:rPr>
        <w:t>iż</w:t>
      </w:r>
      <w:r>
        <w:t xml:space="preserve"> a kiedy </w:t>
      </w:r>
      <w:r>
        <w:rPr>
          <w:rStyle w:val="Teksttreci2105ptKursywa"/>
        </w:rPr>
        <w:t>tak</w:t>
      </w:r>
      <w:r>
        <w:t xml:space="preserve">, </w:t>
      </w:r>
      <w:r>
        <w:rPr>
          <w:rStyle w:val="Teksttreci2105ptKursywa"/>
        </w:rPr>
        <w:t>że?</w:t>
      </w:r>
    </w:p>
    <w:p w:rsidR="00E32EAF" w:rsidRDefault="00F01766">
      <w:pPr>
        <w:pStyle w:val="Teksttreci20"/>
        <w:framePr w:w="6710" w:h="10811" w:hRule="exact" w:wrap="none" w:vAnchor="page" w:hAnchor="page" w:x="994" w:y="1626"/>
        <w:numPr>
          <w:ilvl w:val="0"/>
          <w:numId w:val="6"/>
        </w:numPr>
        <w:shd w:val="clear" w:color="auto" w:fill="auto"/>
        <w:tabs>
          <w:tab w:val="left" w:pos="588"/>
        </w:tabs>
        <w:spacing w:before="0"/>
        <w:ind w:firstLine="260"/>
        <w:jc w:val="both"/>
      </w:pPr>
      <w:r>
        <w:t>Stasio tak biegał, iż obawiałem się o jego zdrowie.</w:t>
      </w:r>
    </w:p>
    <w:p w:rsidR="00E32EAF" w:rsidRDefault="00F01766">
      <w:pPr>
        <w:pStyle w:val="Teksttreci20"/>
        <w:framePr w:w="6710" w:h="10811" w:hRule="exact" w:wrap="none" w:vAnchor="page" w:hAnchor="page" w:x="994" w:y="1626"/>
        <w:numPr>
          <w:ilvl w:val="0"/>
          <w:numId w:val="6"/>
        </w:numPr>
        <w:shd w:val="clear" w:color="auto" w:fill="auto"/>
        <w:tabs>
          <w:tab w:val="left" w:pos="588"/>
        </w:tabs>
        <w:spacing w:before="0"/>
        <w:ind w:firstLine="260"/>
        <w:jc w:val="both"/>
      </w:pPr>
      <w:r>
        <w:t>Tak mówisz, że cię zrozumieć nie mogę. Czy dobrze się wyrażam? Proszę o wskazówkę.</w:t>
      </w:r>
    </w:p>
    <w:p w:rsidR="00E32EAF" w:rsidRDefault="00F01766">
      <w:pPr>
        <w:pStyle w:val="Teksttreci20"/>
        <w:framePr w:w="6710" w:h="10811" w:hRule="exact" w:wrap="none" w:vAnchor="page" w:hAnchor="page" w:x="994" w:y="1626"/>
        <w:numPr>
          <w:ilvl w:val="0"/>
          <w:numId w:val="4"/>
        </w:numPr>
        <w:shd w:val="clear" w:color="auto" w:fill="auto"/>
        <w:tabs>
          <w:tab w:val="left" w:pos="588"/>
        </w:tabs>
        <w:spacing w:before="0" w:after="91"/>
        <w:ind w:firstLine="260"/>
        <w:jc w:val="both"/>
      </w:pPr>
      <w:r>
        <w:t xml:space="preserve">Ponieważ jedno i drugie powstało z pełnej formy </w:t>
      </w:r>
      <w:proofErr w:type="spellStart"/>
      <w:r>
        <w:rPr>
          <w:rStyle w:val="Teksttreci2105ptKursywa"/>
        </w:rPr>
        <w:t>iże</w:t>
      </w:r>
      <w:proofErr w:type="spellEnd"/>
      <w:r>
        <w:rPr>
          <w:rStyle w:val="Teksttreci2105ptKursywa"/>
        </w:rPr>
        <w:t>,</w:t>
      </w:r>
      <w:r>
        <w:t xml:space="preserve"> niema dziś żadnej różnicy znaczenia między </w:t>
      </w:r>
      <w:r>
        <w:rPr>
          <w:rStyle w:val="Teksttreci2105ptKursywa"/>
        </w:rPr>
        <w:t>iż</w:t>
      </w:r>
      <w:r>
        <w:t xml:space="preserve"> a </w:t>
      </w:r>
      <w:r>
        <w:rPr>
          <w:rStyle w:val="Teksttreci2105ptKursywa"/>
        </w:rPr>
        <w:t>że</w:t>
      </w:r>
      <w:r>
        <w:t xml:space="preserve"> ; niektórzy pisarze wtrącając w zdanie poboczne z </w:t>
      </w:r>
      <w:r>
        <w:rPr>
          <w:rStyle w:val="Teksttreci2105ptKursywa"/>
        </w:rPr>
        <w:t>że</w:t>
      </w:r>
      <w:r>
        <w:t xml:space="preserve"> nowe dopełniające, starają się uniknąć dwóch </w:t>
      </w:r>
      <w:r>
        <w:rPr>
          <w:rStyle w:val="Teksttreci2105ptKursywa"/>
        </w:rPr>
        <w:t>że</w:t>
      </w:r>
      <w:r>
        <w:t xml:space="preserve"> i kładą raz </w:t>
      </w:r>
      <w:r>
        <w:rPr>
          <w:rStyle w:val="Teksttreci2105ptKursywa"/>
        </w:rPr>
        <w:t>iż,</w:t>
      </w:r>
      <w:r>
        <w:t xml:space="preserve"> drugi raz </w:t>
      </w:r>
      <w:r>
        <w:rPr>
          <w:rStyle w:val="Teksttreci2105ptKursywa"/>
        </w:rPr>
        <w:t>że.</w:t>
      </w:r>
      <w:r>
        <w:t xml:space="preserve"> Niestety, </w:t>
      </w:r>
      <w:proofErr w:type="spellStart"/>
      <w:r>
        <w:t>jestto</w:t>
      </w:r>
      <w:proofErr w:type="spellEnd"/>
      <w:r>
        <w:t xml:space="preserve"> to samo i stylistycznej Charybdy tym sposobem się nie uniknie.</w:t>
      </w:r>
    </w:p>
    <w:p w:rsidR="00E32EAF" w:rsidRDefault="00F01766">
      <w:pPr>
        <w:pStyle w:val="Teksttreci50"/>
        <w:framePr w:w="6710" w:h="10811" w:hRule="exact" w:wrap="none" w:vAnchor="page" w:hAnchor="page" w:x="994" w:y="1626"/>
        <w:shd w:val="clear" w:color="auto" w:fill="auto"/>
        <w:spacing w:line="216" w:lineRule="exact"/>
        <w:ind w:firstLine="260"/>
        <w:jc w:val="both"/>
      </w:pPr>
      <w:r>
        <w:t xml:space="preserve">Co do </w:t>
      </w:r>
      <w:r>
        <w:rPr>
          <w:rStyle w:val="Teksttreci5Kursywa"/>
        </w:rPr>
        <w:t>zapytania</w:t>
      </w:r>
      <w:r>
        <w:t xml:space="preserve"> o </w:t>
      </w:r>
      <w:proofErr w:type="spellStart"/>
      <w:r>
        <w:t>Nachschlagebuch</w:t>
      </w:r>
      <w:proofErr w:type="spellEnd"/>
      <w:r>
        <w:t xml:space="preserve">, </w:t>
      </w:r>
      <w:proofErr w:type="spellStart"/>
      <w:r>
        <w:t>Holzarbeiter</w:t>
      </w:r>
      <w:proofErr w:type="spellEnd"/>
      <w:r>
        <w:t xml:space="preserve">, </w:t>
      </w:r>
      <w:proofErr w:type="spellStart"/>
      <w:r>
        <w:t>Metallarbeiter</w:t>
      </w:r>
      <w:proofErr w:type="spellEnd"/>
      <w:r>
        <w:t xml:space="preserve">, </w:t>
      </w:r>
      <w:proofErr w:type="spellStart"/>
      <w:r>
        <w:t>Landkartenzunge</w:t>
      </w:r>
      <w:proofErr w:type="spellEnd"/>
      <w:r>
        <w:t xml:space="preserve"> — odsyłamy </w:t>
      </w:r>
      <w:proofErr w:type="spellStart"/>
      <w:r>
        <w:t>Szan</w:t>
      </w:r>
      <w:proofErr w:type="spellEnd"/>
      <w:r>
        <w:t>. Korespondentów do Słownika.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0"/>
        <w:framePr w:wrap="none" w:vAnchor="page" w:hAnchor="page" w:x="3293" w:y="1219"/>
        <w:shd w:val="clear" w:color="auto" w:fill="auto"/>
        <w:spacing w:line="180" w:lineRule="exact"/>
      </w:pPr>
      <w:r>
        <w:lastRenderedPageBreak/>
        <w:t>PORADNIK JĘZYKOWY</w:t>
      </w:r>
    </w:p>
    <w:p w:rsidR="00E32EAF" w:rsidRDefault="00F01766">
      <w:pPr>
        <w:pStyle w:val="Nagweklubstopka0"/>
        <w:framePr w:wrap="none" w:vAnchor="page" w:hAnchor="page" w:x="7205" w:y="1219"/>
        <w:shd w:val="clear" w:color="auto" w:fill="auto"/>
        <w:spacing w:line="180" w:lineRule="exact"/>
      </w:pPr>
      <w:r>
        <w:t>VI. 1.</w:t>
      </w:r>
    </w:p>
    <w:p w:rsidR="00E32EAF" w:rsidRDefault="00F01766">
      <w:pPr>
        <w:pStyle w:val="Nagweklubstopka40"/>
        <w:framePr w:wrap="none" w:vAnchor="page" w:hAnchor="page" w:x="974" w:y="1237"/>
        <w:shd w:val="clear" w:color="auto" w:fill="auto"/>
        <w:spacing w:line="170" w:lineRule="exact"/>
      </w:pPr>
      <w:r>
        <w:t>14</w:t>
      </w:r>
    </w:p>
    <w:p w:rsidR="00E32EAF" w:rsidRDefault="00F01766">
      <w:pPr>
        <w:pStyle w:val="Nagwek30"/>
        <w:framePr w:w="6710" w:h="10748" w:hRule="exact" w:wrap="none" w:vAnchor="page" w:hAnchor="page" w:x="994" w:y="1742"/>
        <w:numPr>
          <w:ilvl w:val="0"/>
          <w:numId w:val="1"/>
        </w:numPr>
        <w:shd w:val="clear" w:color="auto" w:fill="auto"/>
        <w:tabs>
          <w:tab w:val="left" w:pos="2588"/>
        </w:tabs>
        <w:spacing w:before="0" w:after="188" w:line="210" w:lineRule="exact"/>
        <w:ind w:left="2160"/>
      </w:pPr>
      <w:bookmarkStart w:id="13" w:name="bookmark13"/>
      <w:r>
        <w:t>ROZTRZĄSANFA.</w:t>
      </w:r>
      <w:bookmarkEnd w:id="13"/>
    </w:p>
    <w:p w:rsidR="00E32EAF" w:rsidRDefault="00F01766">
      <w:pPr>
        <w:pStyle w:val="Nagwek30"/>
        <w:framePr w:w="6710" w:h="10748" w:hRule="exact" w:wrap="none" w:vAnchor="page" w:hAnchor="page" w:x="994" w:y="1742"/>
        <w:shd w:val="clear" w:color="auto" w:fill="auto"/>
        <w:spacing w:before="0" w:line="210" w:lineRule="exact"/>
        <w:jc w:val="center"/>
      </w:pPr>
      <w:bookmarkStart w:id="14" w:name="bookmark14"/>
      <w:r>
        <w:t xml:space="preserve">Halerz = </w:t>
      </w:r>
      <w:proofErr w:type="spellStart"/>
      <w:r>
        <w:t>półcentek</w:t>
      </w:r>
      <w:proofErr w:type="spellEnd"/>
      <w:r>
        <w:t>.</w:t>
      </w:r>
      <w:bookmarkEnd w:id="14"/>
    </w:p>
    <w:p w:rsidR="00E32EAF" w:rsidRDefault="00F01766">
      <w:pPr>
        <w:pStyle w:val="Teksttreci20"/>
        <w:framePr w:w="6710" w:h="10748" w:hRule="exact" w:wrap="none" w:vAnchor="page" w:hAnchor="page" w:x="994" w:y="1742"/>
        <w:shd w:val="clear" w:color="auto" w:fill="auto"/>
        <w:tabs>
          <w:tab w:val="left" w:pos="4824"/>
        </w:tabs>
        <w:spacing w:before="0"/>
        <w:ind w:firstLine="260"/>
        <w:jc w:val="both"/>
      </w:pPr>
      <w:r>
        <w:t xml:space="preserve">Czy zamiast rażącej ucho Polaka spolszczonej niby nazwy </w:t>
      </w:r>
      <w:r>
        <w:rPr>
          <w:rStyle w:val="Teksttreci2105ptKursywa"/>
        </w:rPr>
        <w:t xml:space="preserve">halerz </w:t>
      </w:r>
      <w:r>
        <w:t xml:space="preserve">(Heller) waluty </w:t>
      </w:r>
      <w:proofErr w:type="spellStart"/>
      <w:r>
        <w:t>austryackiej</w:t>
      </w:r>
      <w:proofErr w:type="spellEnd"/>
      <w:r>
        <w:t xml:space="preserve"> nie </w:t>
      </w:r>
      <w:proofErr w:type="spellStart"/>
      <w:r>
        <w:t>możnaby</w:t>
      </w:r>
      <w:proofErr w:type="spellEnd"/>
      <w:r>
        <w:t xml:space="preserve"> używać lepiej nazwy </w:t>
      </w:r>
      <w:proofErr w:type="spellStart"/>
      <w:r>
        <w:rPr>
          <w:rStyle w:val="Teksttreci2105ptKursywa"/>
        </w:rPr>
        <w:t>półcentek</w:t>
      </w:r>
      <w:proofErr w:type="spellEnd"/>
      <w:r>
        <w:rPr>
          <w:rStyle w:val="Teksttreci2105ptKursywa"/>
        </w:rPr>
        <w:t>,</w:t>
      </w:r>
      <w:r>
        <w:t xml:space="preserve"> pochodzącej wprawdzie również od wyrazu obcego </w:t>
      </w:r>
      <w:r>
        <w:rPr>
          <w:rStyle w:val="Teksttreci2105ptKursywa"/>
        </w:rPr>
        <w:t>cent</w:t>
      </w:r>
      <w:r>
        <w:t xml:space="preserve">, lecz mającego za sobą długoletnie użycie w </w:t>
      </w:r>
      <w:proofErr w:type="spellStart"/>
      <w:r>
        <w:t>Galicyi</w:t>
      </w:r>
      <w:proofErr w:type="spellEnd"/>
      <w:r>
        <w:t xml:space="preserve"> i żyjącego dotąd tam wśród ludu i mieszczaństwa, które z </w:t>
      </w:r>
      <w:r>
        <w:rPr>
          <w:rStyle w:val="Teksttreci2105ptKursywa"/>
        </w:rPr>
        <w:t>halerzami</w:t>
      </w:r>
      <w:r>
        <w:t xml:space="preserve"> jakoś pogodzić się nie może. Dla mego ucha, ponieważ mieszkam poza obrębem </w:t>
      </w:r>
      <w:proofErr w:type="spellStart"/>
      <w:r>
        <w:t>Galicyi</w:t>
      </w:r>
      <w:proofErr w:type="spellEnd"/>
      <w:r>
        <w:t xml:space="preserve"> i nie słyszę na każdym kroku tej rażącej nazwy </w:t>
      </w:r>
      <w:r>
        <w:rPr>
          <w:rStyle w:val="Teksttreci2105ptKursywa"/>
        </w:rPr>
        <w:t>halerz</w:t>
      </w:r>
      <w:r>
        <w:t>, a spotykam ją tylko niekiedy w druku, przyjemniejszą już byłaby wzięta wprost z niemieckiego nazwa »</w:t>
      </w:r>
      <w:proofErr w:type="spellStart"/>
      <w:r>
        <w:t>heler</w:t>
      </w:r>
      <w:proofErr w:type="spellEnd"/>
      <w:r>
        <w:t xml:space="preserve">« (jak </w:t>
      </w:r>
      <w:r>
        <w:rPr>
          <w:rStyle w:val="Teksttreci2105ptKursywa"/>
        </w:rPr>
        <w:t>grajcar</w:t>
      </w:r>
      <w:r>
        <w:t xml:space="preserve"> od </w:t>
      </w:r>
      <w:proofErr w:type="spellStart"/>
      <w:r>
        <w:rPr>
          <w:rStyle w:val="Teksttreci2105ptKursywa"/>
        </w:rPr>
        <w:t>Kreuzer</w:t>
      </w:r>
      <w:proofErr w:type="spellEnd"/>
      <w:r>
        <w:t xml:space="preserve">) zamiast spolszczenia jej </w:t>
      </w:r>
      <w:r>
        <w:rPr>
          <w:rStyle w:val="Teksttreci2105ptKursywa"/>
        </w:rPr>
        <w:t>halerz</w:t>
      </w:r>
      <w:r>
        <w:t xml:space="preserve">, utworzonego nie wiem przez kogo na wzór </w:t>
      </w:r>
      <w:r>
        <w:rPr>
          <w:rStyle w:val="Teksttreci2105ptKursywa"/>
        </w:rPr>
        <w:t>talerza</w:t>
      </w:r>
      <w:r>
        <w:t xml:space="preserve"> (od </w:t>
      </w:r>
      <w:r w:rsidRPr="001F3DD1">
        <w:rPr>
          <w:lang w:eastAsia="en-US" w:bidi="en-US"/>
        </w:rPr>
        <w:t xml:space="preserve">Teller.) </w:t>
      </w:r>
      <w:r>
        <w:t xml:space="preserve">Więcej jednak obstawałbym za </w:t>
      </w:r>
      <w:proofErr w:type="spellStart"/>
      <w:r>
        <w:t>półswojskim</w:t>
      </w:r>
      <w:proofErr w:type="spellEnd"/>
      <w:r>
        <w:t xml:space="preserve"> </w:t>
      </w:r>
      <w:proofErr w:type="spellStart"/>
      <w:r>
        <w:rPr>
          <w:rStyle w:val="Teksttreci2Odstpy2pt"/>
        </w:rPr>
        <w:t>półcentkiem</w:t>
      </w:r>
      <w:proofErr w:type="spellEnd"/>
      <w:r>
        <w:tab/>
      </w:r>
      <w:r>
        <w:rPr>
          <w:rStyle w:val="Teksttreci2105ptKursywa"/>
        </w:rPr>
        <w:t>Dr. Fr. Błoński.</w:t>
      </w:r>
    </w:p>
    <w:p w:rsidR="00E32EAF" w:rsidRDefault="00F01766">
      <w:pPr>
        <w:pStyle w:val="Teksttreci20"/>
        <w:framePr w:w="6710" w:h="10748" w:hRule="exact" w:wrap="none" w:vAnchor="page" w:hAnchor="page" w:x="994" w:y="1742"/>
        <w:shd w:val="clear" w:color="auto" w:fill="auto"/>
        <w:spacing w:before="0" w:after="60"/>
        <w:ind w:firstLine="260"/>
        <w:jc w:val="both"/>
      </w:pPr>
      <w:r>
        <w:t xml:space="preserve">— </w:t>
      </w:r>
      <w:r>
        <w:rPr>
          <w:rStyle w:val="Teksttreci2105ptKursywa"/>
        </w:rPr>
        <w:t>Halerz</w:t>
      </w:r>
      <w:r>
        <w:t xml:space="preserve"> jest spolszczony zupełnie prawidłowo i mniej nas razi, niż wprowadzony do podręczników szkolnych galicyjskich </w:t>
      </w:r>
      <w:proofErr w:type="spellStart"/>
      <w:r>
        <w:rPr>
          <w:rStyle w:val="Teksttreci2105ptKursywa"/>
        </w:rPr>
        <w:t>heler</w:t>
      </w:r>
      <w:proofErr w:type="spellEnd"/>
      <w:r>
        <w:rPr>
          <w:rStyle w:val="Teksttreci2105ptKursywa"/>
        </w:rPr>
        <w:t>.</w:t>
      </w:r>
      <w:r>
        <w:t xml:space="preserve"> — Niektórzy używają </w:t>
      </w:r>
      <w:r>
        <w:rPr>
          <w:rStyle w:val="Teksttreci2105ptKursywa"/>
        </w:rPr>
        <w:t>grosza</w:t>
      </w:r>
      <w:r>
        <w:t xml:space="preserve"> na oznaczenie tej monety, wszystko to równo warte, bo wszystko nie polskie. Znamy tylko trzy nazwy monet czysto polskie tj. </w:t>
      </w:r>
      <w:r>
        <w:rPr>
          <w:rStyle w:val="Teksttreci2105ptKursywa"/>
        </w:rPr>
        <w:t>złoty, dudek</w:t>
      </w:r>
      <w:r>
        <w:t xml:space="preserve"> i </w:t>
      </w:r>
      <w:r>
        <w:rPr>
          <w:rStyle w:val="Teksttreci2105ptKursywa"/>
        </w:rPr>
        <w:t>szóstka</w:t>
      </w:r>
      <w:r>
        <w:t xml:space="preserve">; inne muszą być obce, skoro moneta obca. </w:t>
      </w:r>
      <w:proofErr w:type="spellStart"/>
      <w:r>
        <w:t>Dlaczegoby</w:t>
      </w:r>
      <w:proofErr w:type="spellEnd"/>
      <w:r>
        <w:t xml:space="preserve"> </w:t>
      </w:r>
      <w:r>
        <w:rPr>
          <w:rStyle w:val="Teksttreci2105ptKursywa"/>
        </w:rPr>
        <w:t>krajcar</w:t>
      </w:r>
      <w:r>
        <w:t xml:space="preserve"> lub </w:t>
      </w:r>
      <w:r>
        <w:rPr>
          <w:rStyle w:val="Teksttreci2105ptKursywa"/>
        </w:rPr>
        <w:t>grajcar</w:t>
      </w:r>
      <w:r>
        <w:t xml:space="preserve"> miał być lepszy niż </w:t>
      </w:r>
      <w:r>
        <w:rPr>
          <w:rStyle w:val="Teksttreci2105ptKursywa"/>
        </w:rPr>
        <w:t>halerz</w:t>
      </w:r>
      <w:r>
        <w:t xml:space="preserve">, nie rozumiemy. </w:t>
      </w:r>
      <w:proofErr w:type="spellStart"/>
      <w:r>
        <w:rPr>
          <w:rStyle w:val="Teksttreci2105ptKursywa"/>
        </w:rPr>
        <w:t>Półcentek</w:t>
      </w:r>
      <w:proofErr w:type="spellEnd"/>
      <w:r>
        <w:t xml:space="preserve"> nie może się ostać, skoro i centy zniknęły, a najmniejszą jednostką jest </w:t>
      </w:r>
      <w:r>
        <w:rPr>
          <w:rStyle w:val="Teksttreci2105ptKursywa"/>
        </w:rPr>
        <w:t>halerz.</w:t>
      </w:r>
    </w:p>
    <w:p w:rsidR="00E32EAF" w:rsidRDefault="00F01766">
      <w:pPr>
        <w:pStyle w:val="Nagwek30"/>
        <w:framePr w:w="6710" w:h="10748" w:hRule="exact" w:wrap="none" w:vAnchor="page" w:hAnchor="page" w:x="994" w:y="1742"/>
        <w:shd w:val="clear" w:color="auto" w:fill="auto"/>
        <w:spacing w:before="0"/>
        <w:jc w:val="center"/>
      </w:pPr>
      <w:bookmarkStart w:id="15" w:name="bookmark15"/>
      <w:r>
        <w:t>Skwer = zieleniec?</w:t>
      </w:r>
      <w:bookmarkEnd w:id="15"/>
    </w:p>
    <w:p w:rsidR="00E32EAF" w:rsidRDefault="00F01766">
      <w:pPr>
        <w:pStyle w:val="Teksttreci20"/>
        <w:framePr w:w="6710" w:h="10748" w:hRule="exact" w:wrap="none" w:vAnchor="page" w:hAnchor="page" w:x="994" w:y="1742"/>
        <w:shd w:val="clear" w:color="auto" w:fill="auto"/>
        <w:spacing w:before="0"/>
        <w:ind w:firstLine="260"/>
        <w:jc w:val="both"/>
      </w:pPr>
      <w:r>
        <w:t xml:space="preserve">Bardzo pięknie. Ale czy przez to nie będzie pokrzywdzony </w:t>
      </w:r>
      <w:r>
        <w:rPr>
          <w:rStyle w:val="Teksttreci2105ptKursywa"/>
        </w:rPr>
        <w:t>wirydarz</w:t>
      </w:r>
      <w:r>
        <w:t xml:space="preserve"> klasztorny, któremu nazwa »zieleńca« więcej odpowiada, niżeli skwerowi angielskiemu? Nie wiedząc jeszcze o </w:t>
      </w:r>
      <w:r>
        <w:rPr>
          <w:rStyle w:val="Teksttreci2105ptKursywa"/>
        </w:rPr>
        <w:t>skwerze</w:t>
      </w:r>
      <w:r>
        <w:t xml:space="preserve"> = </w:t>
      </w:r>
      <w:r>
        <w:rPr>
          <w:rStyle w:val="Teksttreci2105ptKursywa"/>
        </w:rPr>
        <w:t>zieleńcu</w:t>
      </w:r>
      <w:r>
        <w:t xml:space="preserve">, używałem w druku tej nazwy spolszczonej na oznaczenie wirydarza. Chyba, że dałoby się wirydarz ze skwerem pogodzić, dodając dla odróżnienia tamtemu atrybut </w:t>
      </w:r>
      <w:r>
        <w:rPr>
          <w:rStyle w:val="Teksttreci2105ptKursywa"/>
        </w:rPr>
        <w:t>klasztorny?</w:t>
      </w:r>
    </w:p>
    <w:p w:rsidR="00E32EAF" w:rsidRDefault="00F01766">
      <w:pPr>
        <w:pStyle w:val="Teksttreci40"/>
        <w:framePr w:w="6710" w:h="10748" w:hRule="exact" w:wrap="none" w:vAnchor="page" w:hAnchor="page" w:x="994" w:y="1742"/>
        <w:shd w:val="clear" w:color="auto" w:fill="auto"/>
        <w:spacing w:before="0" w:line="250" w:lineRule="exact"/>
        <w:ind w:left="4120"/>
        <w:jc w:val="left"/>
      </w:pPr>
      <w:r>
        <w:t>X. Ignacy Charszewski.</w:t>
      </w:r>
    </w:p>
    <w:p w:rsidR="00E32EAF" w:rsidRDefault="00F01766">
      <w:pPr>
        <w:pStyle w:val="Teksttreci20"/>
        <w:framePr w:w="6710" w:h="10748" w:hRule="exact" w:wrap="none" w:vAnchor="page" w:hAnchor="page" w:x="994" w:y="1742"/>
        <w:shd w:val="clear" w:color="auto" w:fill="auto"/>
        <w:spacing w:before="0" w:after="92" w:line="250" w:lineRule="exact"/>
        <w:ind w:firstLine="260"/>
        <w:jc w:val="both"/>
      </w:pPr>
      <w:r>
        <w:t xml:space="preserve">— O ile nam wiadomo ang. </w:t>
      </w:r>
      <w:proofErr w:type="spellStart"/>
      <w:r w:rsidRPr="001F3DD1">
        <w:rPr>
          <w:rStyle w:val="Teksttreci2105ptKursywa"/>
          <w:lang w:eastAsia="en-US" w:bidi="en-US"/>
        </w:rPr>
        <w:t>square</w:t>
      </w:r>
      <w:proofErr w:type="spellEnd"/>
      <w:r w:rsidRPr="001F3DD1">
        <w:rPr>
          <w:lang w:eastAsia="en-US" w:bidi="en-US"/>
        </w:rPr>
        <w:t xml:space="preserve"> </w:t>
      </w:r>
      <w:r>
        <w:t xml:space="preserve">znaczy po prostu </w:t>
      </w:r>
      <w:r>
        <w:rPr>
          <w:rStyle w:val="Teksttreci2105ptKursywa"/>
        </w:rPr>
        <w:t xml:space="preserve">czworobok, </w:t>
      </w:r>
      <w:r>
        <w:t xml:space="preserve">myśmy tylko do czworobocznego placu przywiązali koniecznie zielone drzewa i klomby kwiatów. Tym sposobem ścieśniliśmy znaczenie pierwotne, a nawet je zupełnie zatraciliśmy. </w:t>
      </w:r>
      <w:r>
        <w:rPr>
          <w:rStyle w:val="Teksttreci2105ptKursywa"/>
        </w:rPr>
        <w:t>Zieleniec</w:t>
      </w:r>
      <w:r>
        <w:t xml:space="preserve"> w rzeczy samej lepiej przystaje do </w:t>
      </w:r>
      <w:r>
        <w:rPr>
          <w:rStyle w:val="Teksttreci2105ptKursywa"/>
        </w:rPr>
        <w:t>wirydarza.</w:t>
      </w:r>
    </w:p>
    <w:p w:rsidR="00E32EAF" w:rsidRDefault="00F01766">
      <w:pPr>
        <w:pStyle w:val="Teksttreci20"/>
        <w:framePr w:w="6710" w:h="10748" w:hRule="exact" w:wrap="none" w:vAnchor="page" w:hAnchor="page" w:x="994" w:y="1742"/>
        <w:shd w:val="clear" w:color="auto" w:fill="auto"/>
        <w:spacing w:before="0" w:line="210" w:lineRule="exact"/>
      </w:pPr>
      <w:r>
        <w:rPr>
          <w:rStyle w:val="PogrubienieTeksttreci2105pt"/>
        </w:rPr>
        <w:t xml:space="preserve">Duma </w:t>
      </w:r>
      <w:r>
        <w:t>rosyjska — po polsku? (I. Dr.)</w:t>
      </w:r>
    </w:p>
    <w:p w:rsidR="00E32EAF" w:rsidRDefault="00F01766">
      <w:pPr>
        <w:pStyle w:val="Teksttreci20"/>
        <w:framePr w:w="6710" w:h="10748" w:hRule="exact" w:wrap="none" w:vAnchor="page" w:hAnchor="page" w:x="994" w:y="1742"/>
        <w:shd w:val="clear" w:color="auto" w:fill="auto"/>
        <w:spacing w:before="0"/>
        <w:ind w:firstLine="260"/>
        <w:jc w:val="both"/>
      </w:pPr>
      <w:r>
        <w:t xml:space="preserve">Rosyjskie : </w:t>
      </w:r>
      <w:proofErr w:type="spellStart"/>
      <w:r>
        <w:rPr>
          <w:rStyle w:val="Teksttreci2105ptKursywa"/>
        </w:rPr>
        <w:t>Gosudarstwiennaja</w:t>
      </w:r>
      <w:proofErr w:type="spellEnd"/>
      <w:r>
        <w:rPr>
          <w:rStyle w:val="Teksttreci2105ptKursywa"/>
        </w:rPr>
        <w:t xml:space="preserve"> Duma</w:t>
      </w:r>
      <w:r>
        <w:t xml:space="preserve"> zam. spolszczenia na: Rada </w:t>
      </w:r>
      <w:r>
        <w:rPr>
          <w:rStyle w:val="Teksttreci2105ptKursywa"/>
        </w:rPr>
        <w:t>narodowa</w:t>
      </w:r>
      <w:r>
        <w:t xml:space="preserve"> (jak podaje Rocznik V str. 121 N. 8. choć </w:t>
      </w:r>
      <w:r>
        <w:rPr>
          <w:rStyle w:val="Teksttreci2105ptKursywa"/>
        </w:rPr>
        <w:t>»</w:t>
      </w:r>
      <w:proofErr w:type="spellStart"/>
      <w:r>
        <w:rPr>
          <w:rStyle w:val="Teksttreci2105ptKursywa"/>
        </w:rPr>
        <w:t>gosudarstwo</w:t>
      </w:r>
      <w:proofErr w:type="spellEnd"/>
      <w:r>
        <w:rPr>
          <w:rStyle w:val="Teksttreci2105ptKursywa"/>
        </w:rPr>
        <w:t xml:space="preserve">« </w:t>
      </w:r>
      <w:r>
        <w:t xml:space="preserve">i </w:t>
      </w:r>
      <w:r>
        <w:rPr>
          <w:rStyle w:val="Teksttreci2105ptKursywa"/>
        </w:rPr>
        <w:t>»</w:t>
      </w:r>
      <w:proofErr w:type="spellStart"/>
      <w:r>
        <w:rPr>
          <w:rStyle w:val="Teksttreci2105ptKursywa"/>
        </w:rPr>
        <w:t>narod</w:t>
      </w:r>
      <w:proofErr w:type="spellEnd"/>
      <w:r>
        <w:rPr>
          <w:rStyle w:val="Teksttreci2105ptKursywa"/>
        </w:rPr>
        <w:t>«</w:t>
      </w:r>
      <w:r>
        <w:t xml:space="preserve"> to zupełnie różne pojęcia) czy nie lepiej byłoby przerobić na: Wiec państwowy? (</w:t>
      </w:r>
      <w:proofErr w:type="spellStart"/>
      <w:r>
        <w:t>starosłow</w:t>
      </w:r>
      <w:proofErr w:type="spellEnd"/>
      <w:r>
        <w:t xml:space="preserve">. </w:t>
      </w:r>
      <w:r w:rsidRPr="001F3DD1">
        <w:rPr>
          <w:lang w:eastAsia="ru-RU" w:bidi="ru-RU"/>
        </w:rPr>
        <w:t>„</w:t>
      </w:r>
      <w:r>
        <w:rPr>
          <w:lang w:val="ru-RU" w:eastAsia="ru-RU" w:bidi="ru-RU"/>
        </w:rPr>
        <w:t>В</w:t>
      </w:r>
      <w:r>
        <w:t>ѣ</w:t>
      </w:r>
      <w:r>
        <w:rPr>
          <w:lang w:val="ru-RU" w:eastAsia="ru-RU" w:bidi="ru-RU"/>
        </w:rPr>
        <w:t>ча</w:t>
      </w:r>
      <w:r w:rsidRPr="001F3DD1">
        <w:rPr>
          <w:lang w:eastAsia="ru-RU" w:bidi="ru-RU"/>
        </w:rPr>
        <w:t xml:space="preserve">"). </w:t>
      </w:r>
      <w:r>
        <w:t xml:space="preserve">I. </w:t>
      </w:r>
      <w:proofErr w:type="spellStart"/>
      <w:r>
        <w:rPr>
          <w:rStyle w:val="Teksttreci2105ptKursywa"/>
        </w:rPr>
        <w:t>Draczewski</w:t>
      </w:r>
      <w:proofErr w:type="spellEnd"/>
      <w:r>
        <w:rPr>
          <w:rStyle w:val="Teksttreci2105ptKursywa"/>
        </w:rPr>
        <w:t>.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0"/>
        <w:framePr w:wrap="none" w:vAnchor="page" w:hAnchor="page" w:x="1075" w:y="1142"/>
        <w:shd w:val="clear" w:color="auto" w:fill="auto"/>
        <w:spacing w:line="180" w:lineRule="exact"/>
      </w:pPr>
      <w:r>
        <w:lastRenderedPageBreak/>
        <w:t>VI. 1.</w:t>
      </w:r>
    </w:p>
    <w:p w:rsidR="00E32EAF" w:rsidRDefault="00F01766">
      <w:pPr>
        <w:pStyle w:val="Nagweklubstopka0"/>
        <w:framePr w:wrap="none" w:vAnchor="page" w:hAnchor="page" w:x="3365" w:y="1142"/>
        <w:shd w:val="clear" w:color="auto" w:fill="auto"/>
        <w:spacing w:line="180" w:lineRule="exact"/>
      </w:pPr>
      <w:r>
        <w:t>PORADNIK JĘZYKOWY</w:t>
      </w:r>
    </w:p>
    <w:p w:rsidR="00E32EAF" w:rsidRDefault="00F01766">
      <w:pPr>
        <w:pStyle w:val="Nagweklubstopka0"/>
        <w:framePr w:wrap="none" w:vAnchor="page" w:hAnchor="page" w:x="7531" w:y="1137"/>
        <w:shd w:val="clear" w:color="auto" w:fill="auto"/>
        <w:spacing w:line="180" w:lineRule="exact"/>
      </w:pPr>
      <w:r>
        <w:t>15</w:t>
      </w:r>
    </w:p>
    <w:p w:rsidR="00E32EAF" w:rsidRDefault="00F01766">
      <w:pPr>
        <w:pStyle w:val="Teksttreci20"/>
        <w:framePr w:w="6778" w:h="7200" w:hRule="exact" w:wrap="none" w:vAnchor="page" w:hAnchor="page" w:x="960" w:y="1626"/>
        <w:shd w:val="clear" w:color="auto" w:fill="auto"/>
        <w:spacing w:before="0" w:after="96"/>
        <w:ind w:firstLine="320"/>
        <w:jc w:val="both"/>
      </w:pPr>
      <w:r>
        <w:t xml:space="preserve">—- Trudno o właściwą nazwę rzeczy, która nie istnieje. Ze względu na to, że uczestnicy </w:t>
      </w:r>
      <w:r>
        <w:rPr>
          <w:rStyle w:val="Teksttreci2105ptKursywa"/>
        </w:rPr>
        <w:t>wiecu</w:t>
      </w:r>
      <w:r>
        <w:t xml:space="preserve"> nie są wybierani, ale każdy bierze udział, o ile przybędzie na wiec, nazwa ta nie dałaby się zastosować do </w:t>
      </w:r>
      <w:r>
        <w:rPr>
          <w:rStyle w:val="Teksttreci2105ptKursywa"/>
        </w:rPr>
        <w:t>dumy.</w:t>
      </w:r>
      <w:r>
        <w:t xml:space="preserve"> Takie jest zdanie nasze.</w:t>
      </w:r>
    </w:p>
    <w:p w:rsidR="00E32EAF" w:rsidRDefault="00F01766">
      <w:pPr>
        <w:pStyle w:val="Nagwek30"/>
        <w:framePr w:w="6778" w:h="7200" w:hRule="exact" w:wrap="none" w:vAnchor="page" w:hAnchor="page" w:x="960" w:y="1626"/>
        <w:shd w:val="clear" w:color="auto" w:fill="auto"/>
        <w:spacing w:before="0" w:line="210" w:lineRule="exact"/>
        <w:ind w:right="20"/>
        <w:jc w:val="center"/>
      </w:pPr>
      <w:bookmarkStart w:id="16" w:name="bookmark16"/>
      <w:r>
        <w:t>Handlarz drzewa czy drzewem.</w:t>
      </w:r>
      <w:bookmarkEnd w:id="16"/>
    </w:p>
    <w:p w:rsidR="00E32EAF" w:rsidRDefault="00F01766">
      <w:pPr>
        <w:pStyle w:val="Teksttreci20"/>
        <w:framePr w:w="6778" w:h="7200" w:hRule="exact" w:wrap="none" w:vAnchor="page" w:hAnchor="page" w:x="960" w:y="1626"/>
        <w:shd w:val="clear" w:color="auto" w:fill="auto"/>
        <w:spacing w:before="0"/>
        <w:ind w:firstLine="320"/>
        <w:jc w:val="both"/>
      </w:pPr>
      <w:r>
        <w:t>(por. Por. V. 9. 136.) Chodzi tu pewnie o niemieckiego «</w:t>
      </w:r>
      <w:proofErr w:type="spellStart"/>
      <w:r>
        <w:t>Holzhandlera</w:t>
      </w:r>
      <w:proofErr w:type="spellEnd"/>
      <w:r>
        <w:t xml:space="preserve">«, którego bardzo dobrze można nazwać </w:t>
      </w:r>
      <w:proofErr w:type="spellStart"/>
      <w:r>
        <w:rPr>
          <w:rStyle w:val="Teksttreci2105ptKursywa"/>
        </w:rPr>
        <w:t>drzewarzem</w:t>
      </w:r>
      <w:proofErr w:type="spellEnd"/>
      <w:r>
        <w:rPr>
          <w:rStyle w:val="Teksttreci2105ptKursywa"/>
        </w:rPr>
        <w:t>,</w:t>
      </w:r>
      <w:r>
        <w:t xml:space="preserve"> jak handlarza koni: </w:t>
      </w:r>
      <w:r>
        <w:rPr>
          <w:rStyle w:val="Teksttreci2105ptKursywa"/>
        </w:rPr>
        <w:t>koniarzem</w:t>
      </w:r>
      <w:r>
        <w:t xml:space="preserve">, zboża: </w:t>
      </w:r>
      <w:proofErr w:type="spellStart"/>
      <w:r>
        <w:rPr>
          <w:rStyle w:val="Teksttreci2105ptKursywa"/>
        </w:rPr>
        <w:t>zbożarzem</w:t>
      </w:r>
      <w:proofErr w:type="spellEnd"/>
      <w:r>
        <w:t xml:space="preserve"> itd. Wyrazy podobne: </w:t>
      </w:r>
      <w:r>
        <w:rPr>
          <w:rStyle w:val="Teksttreci2105ptKursywa"/>
        </w:rPr>
        <w:t>księgarz</w:t>
      </w:r>
      <w:r>
        <w:t xml:space="preserve">, a nie handlarz księgami, </w:t>
      </w:r>
      <w:r>
        <w:rPr>
          <w:rStyle w:val="Teksttreci2105ptKursywa"/>
        </w:rPr>
        <w:t>aptekarz</w:t>
      </w:r>
      <w:r>
        <w:t xml:space="preserve">, raczej </w:t>
      </w:r>
      <w:proofErr w:type="spellStart"/>
      <w:r>
        <w:t>lekarnik</w:t>
      </w:r>
      <w:proofErr w:type="spellEnd"/>
      <w:r>
        <w:t xml:space="preserve">, a nie handlarz przedmiotami lekarskimi (aptekarskimi) i t. d. Czesi n. p. także mają wyrazy: </w:t>
      </w:r>
      <w:r>
        <w:rPr>
          <w:rStyle w:val="Teksttreci2Odstpy2pt"/>
          <w:lang w:val="cs-CZ" w:eastAsia="cs-CZ" w:bidi="cs-CZ"/>
        </w:rPr>
        <w:t xml:space="preserve">koňař </w:t>
      </w:r>
      <w:r>
        <w:rPr>
          <w:rStyle w:val="Teksttreci2Odstpy2pt"/>
        </w:rPr>
        <w:t xml:space="preserve">(i </w:t>
      </w:r>
      <w:r>
        <w:rPr>
          <w:rStyle w:val="Teksttreci2Odstpy2pt"/>
          <w:lang w:val="cs-CZ" w:eastAsia="cs-CZ" w:bidi="cs-CZ"/>
        </w:rPr>
        <w:t>koníř), dřevař</w:t>
      </w:r>
      <w:r>
        <w:rPr>
          <w:lang w:val="cs-CZ" w:eastAsia="cs-CZ" w:bidi="cs-CZ"/>
        </w:rPr>
        <w:t xml:space="preserve"> </w:t>
      </w:r>
      <w:r>
        <w:t xml:space="preserve">i t. p. </w:t>
      </w:r>
      <w:r>
        <w:rPr>
          <w:rStyle w:val="Teksttreci2105ptKursywa"/>
        </w:rPr>
        <w:t xml:space="preserve">Roch </w:t>
      </w:r>
      <w:proofErr w:type="spellStart"/>
      <w:r>
        <w:rPr>
          <w:rStyle w:val="Teksttreci2105ptKursywa"/>
        </w:rPr>
        <w:t>Stasch</w:t>
      </w:r>
      <w:proofErr w:type="spellEnd"/>
      <w:r>
        <w:rPr>
          <w:rStyle w:val="Teksttreci2105ptKursywa"/>
        </w:rPr>
        <w:t>.</w:t>
      </w:r>
    </w:p>
    <w:p w:rsidR="00E32EAF" w:rsidRDefault="00F01766">
      <w:pPr>
        <w:pStyle w:val="Teksttreci20"/>
        <w:framePr w:w="6778" w:h="7200" w:hRule="exact" w:wrap="none" w:vAnchor="page" w:hAnchor="page" w:x="960" w:y="1626"/>
        <w:numPr>
          <w:ilvl w:val="0"/>
          <w:numId w:val="4"/>
        </w:numPr>
        <w:shd w:val="clear" w:color="auto" w:fill="auto"/>
        <w:spacing w:before="0" w:after="60"/>
        <w:ind w:firstLine="320"/>
        <w:jc w:val="both"/>
      </w:pPr>
      <w:r>
        <w:t xml:space="preserve"> </w:t>
      </w:r>
      <w:r>
        <w:rPr>
          <w:rStyle w:val="Teksttreci2105ptKursywa"/>
        </w:rPr>
        <w:t>Koniarza</w:t>
      </w:r>
      <w:r>
        <w:t xml:space="preserve"> i my mamy, ale znaczy on często </w:t>
      </w:r>
      <w:r>
        <w:rPr>
          <w:rStyle w:val="Teksttreci2Odstpy2pt"/>
        </w:rPr>
        <w:t xml:space="preserve">znawcę koni, </w:t>
      </w:r>
      <w:r>
        <w:t xml:space="preserve">nie handlarza, Może być, </w:t>
      </w:r>
      <w:proofErr w:type="spellStart"/>
      <w:r>
        <w:t>źe</w:t>
      </w:r>
      <w:proofErr w:type="spellEnd"/>
      <w:r>
        <w:t xml:space="preserve"> się komu spodoba </w:t>
      </w:r>
      <w:proofErr w:type="spellStart"/>
      <w:r>
        <w:rPr>
          <w:rStyle w:val="Teksttreci2105ptKursywa"/>
        </w:rPr>
        <w:t>drzewarz</w:t>
      </w:r>
      <w:proofErr w:type="spellEnd"/>
      <w:r>
        <w:t xml:space="preserve"> a nawet </w:t>
      </w:r>
      <w:proofErr w:type="spellStart"/>
      <w:r>
        <w:rPr>
          <w:rStyle w:val="Teksttreci2105ptKursywa"/>
        </w:rPr>
        <w:t>zbożarz</w:t>
      </w:r>
      <w:proofErr w:type="spellEnd"/>
      <w:r>
        <w:t xml:space="preserve"> (którego jeszcze Czesi nie mają, ale mają obi</w:t>
      </w:r>
      <w:r>
        <w:rPr>
          <w:lang w:val="cs-CZ" w:eastAsia="cs-CZ" w:bidi="cs-CZ"/>
        </w:rPr>
        <w:t>lař.)</w:t>
      </w:r>
    </w:p>
    <w:p w:rsidR="00E32EAF" w:rsidRDefault="00F01766">
      <w:pPr>
        <w:pStyle w:val="Teksttreci20"/>
        <w:framePr w:w="6778" w:h="7200" w:hRule="exact" w:wrap="none" w:vAnchor="page" w:hAnchor="page" w:x="960" w:y="1626"/>
        <w:shd w:val="clear" w:color="auto" w:fill="auto"/>
        <w:spacing w:before="0"/>
        <w:ind w:right="20"/>
      </w:pPr>
      <w:proofErr w:type="spellStart"/>
      <w:r>
        <w:rPr>
          <w:rStyle w:val="PogrubienieTeksttreci2105pt"/>
        </w:rPr>
        <w:t>Funkcyonaryusz</w:t>
      </w:r>
      <w:proofErr w:type="spellEnd"/>
      <w:r>
        <w:rPr>
          <w:rStyle w:val="PogrubienieTeksttreci2105pt"/>
        </w:rPr>
        <w:t xml:space="preserve">. </w:t>
      </w:r>
      <w:r>
        <w:t>(Por. V. 9. 138.)</w:t>
      </w:r>
    </w:p>
    <w:p w:rsidR="00E32EAF" w:rsidRDefault="00F01766">
      <w:pPr>
        <w:pStyle w:val="Teksttreci20"/>
        <w:framePr w:w="6778" w:h="7200" w:hRule="exact" w:wrap="none" w:vAnchor="page" w:hAnchor="page" w:x="960" w:y="1626"/>
        <w:shd w:val="clear" w:color="auto" w:fill="auto"/>
        <w:tabs>
          <w:tab w:val="left" w:pos="5232"/>
        </w:tabs>
        <w:spacing w:before="0"/>
        <w:ind w:firstLine="320"/>
        <w:jc w:val="both"/>
      </w:pPr>
      <w:proofErr w:type="spellStart"/>
      <w:r>
        <w:t>Możnaby</w:t>
      </w:r>
      <w:proofErr w:type="spellEnd"/>
      <w:r>
        <w:t xml:space="preserve"> go nazwać: </w:t>
      </w:r>
      <w:r>
        <w:rPr>
          <w:rStyle w:val="Teksttreci2Odstpy2pt"/>
        </w:rPr>
        <w:t>działaczem</w:t>
      </w:r>
      <w:r>
        <w:t xml:space="preserve"> (kolejowym itd.) Wszak »la </w:t>
      </w:r>
      <w:proofErr w:type="spellStart"/>
      <w:r>
        <w:t>fonction</w:t>
      </w:r>
      <w:proofErr w:type="spellEnd"/>
      <w:r>
        <w:t>«, to po polsku: działanie, (por. Feldmana »Błędy jęz.« st. 60 »</w:t>
      </w:r>
      <w:proofErr w:type="spellStart"/>
      <w:r>
        <w:t>funkcya</w:t>
      </w:r>
      <w:proofErr w:type="spellEnd"/>
      <w:r>
        <w:t>«.)</w:t>
      </w:r>
      <w:r>
        <w:tab/>
      </w:r>
      <w:r>
        <w:rPr>
          <w:rStyle w:val="Teksttreci2105ptKursywa"/>
        </w:rPr>
        <w:t xml:space="preserve">R. </w:t>
      </w:r>
      <w:proofErr w:type="spellStart"/>
      <w:r>
        <w:rPr>
          <w:rStyle w:val="Teksttreci2105ptKursywa"/>
        </w:rPr>
        <w:t>Stasch</w:t>
      </w:r>
      <w:proofErr w:type="spellEnd"/>
      <w:r>
        <w:rPr>
          <w:rStyle w:val="Teksttreci2105ptKursywa"/>
        </w:rPr>
        <w:t>.</w:t>
      </w:r>
    </w:p>
    <w:p w:rsidR="00E32EAF" w:rsidRDefault="00F01766">
      <w:pPr>
        <w:pStyle w:val="Teksttreci20"/>
        <w:framePr w:w="6778" w:h="7200" w:hRule="exact" w:wrap="none" w:vAnchor="page" w:hAnchor="page" w:x="960" w:y="1626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firstLine="320"/>
        <w:jc w:val="both"/>
      </w:pPr>
      <w:proofErr w:type="spellStart"/>
      <w:r>
        <w:rPr>
          <w:rStyle w:val="Teksttreci2105ptKursywa"/>
        </w:rPr>
        <w:t>Funkcyonaryusz</w:t>
      </w:r>
      <w:proofErr w:type="spellEnd"/>
      <w:r>
        <w:t xml:space="preserve"> pochodzi z j. francuskiego, ale z </w:t>
      </w:r>
      <w:proofErr w:type="spellStart"/>
      <w:r>
        <w:rPr>
          <w:rStyle w:val="Teksttreci2105ptKursywa"/>
        </w:rPr>
        <w:t>fonctionaire</w:t>
      </w:r>
      <w:proofErr w:type="spellEnd"/>
      <w:r>
        <w:rPr>
          <w:rStyle w:val="Teksttreci2105ptKursywa"/>
        </w:rPr>
        <w:t xml:space="preserve"> </w:t>
      </w:r>
      <w:r>
        <w:t xml:space="preserve">(= urzędnik) ; osnowa wzięta z j. łac. </w:t>
      </w:r>
      <w:proofErr w:type="spellStart"/>
      <w:r>
        <w:rPr>
          <w:rStyle w:val="Teksttreci2105ptKursywa"/>
        </w:rPr>
        <w:t>functio</w:t>
      </w:r>
      <w:proofErr w:type="spellEnd"/>
      <w:r>
        <w:t xml:space="preserve"> = czynność, Przez j. niem. </w:t>
      </w:r>
      <w:proofErr w:type="spellStart"/>
      <w:r>
        <w:rPr>
          <w:rStyle w:val="Teksttreci2105ptKursywa"/>
        </w:rPr>
        <w:t>Fundionär</w:t>
      </w:r>
      <w:proofErr w:type="spellEnd"/>
      <w:r>
        <w:t xml:space="preserve"> dostał się ten wyraz i do j. polskiego i dlatego nas razi. </w:t>
      </w:r>
      <w:r>
        <w:rPr>
          <w:rStyle w:val="Teksttreci2105ptKursywa"/>
        </w:rPr>
        <w:t>Działacz</w:t>
      </w:r>
      <w:r>
        <w:t xml:space="preserve"> jest nazwą bardzo ogólną i do </w:t>
      </w:r>
      <w:proofErr w:type="spellStart"/>
      <w:r>
        <w:t>funkcyonaryusza</w:t>
      </w:r>
      <w:proofErr w:type="spellEnd"/>
      <w:r>
        <w:t xml:space="preserve"> nie przystaje.</w:t>
      </w:r>
    </w:p>
    <w:p w:rsidR="00E32EAF" w:rsidRDefault="00F01766">
      <w:pPr>
        <w:pStyle w:val="Teksttreci20"/>
        <w:framePr w:w="6778" w:h="7200" w:hRule="exact" w:wrap="none" w:vAnchor="page" w:hAnchor="page" w:x="960" w:y="1626"/>
        <w:shd w:val="clear" w:color="auto" w:fill="auto"/>
        <w:spacing w:before="0"/>
        <w:ind w:firstLine="320"/>
        <w:jc w:val="both"/>
      </w:pPr>
      <w:r>
        <w:t xml:space="preserve">Pozwolę sobie sprostować również pomyłkę </w:t>
      </w:r>
      <w:proofErr w:type="spellStart"/>
      <w:r>
        <w:t>Szan</w:t>
      </w:r>
      <w:proofErr w:type="spellEnd"/>
      <w:r>
        <w:t xml:space="preserve">. Korespondenta: </w:t>
      </w:r>
      <w:r>
        <w:rPr>
          <w:rStyle w:val="Teksttreci2105ptKursywa"/>
        </w:rPr>
        <w:t>Feldman</w:t>
      </w:r>
      <w:r>
        <w:t xml:space="preserve"> nie wydał «Błędów językowych«, lecz </w:t>
      </w:r>
      <w:r w:rsidRPr="001F3DD1">
        <w:rPr>
          <w:lang w:eastAsia="en-US" w:bidi="en-US"/>
        </w:rPr>
        <w:t xml:space="preserve">prof. </w:t>
      </w:r>
      <w:r>
        <w:rPr>
          <w:rStyle w:val="Teksttreci2105ptKursywa"/>
        </w:rPr>
        <w:t>Artur Passendorfer</w:t>
      </w:r>
      <w:r>
        <w:t xml:space="preserve"> i do jego książki odnosi się owa str. 60, gdzie </w:t>
      </w:r>
      <w:proofErr w:type="spellStart"/>
      <w:r>
        <w:rPr>
          <w:rStyle w:val="Teksttreci2105ptKursywa"/>
        </w:rPr>
        <w:t>funkcya</w:t>
      </w:r>
      <w:proofErr w:type="spellEnd"/>
      <w:r>
        <w:t xml:space="preserve"> ma także znaczenie: </w:t>
      </w:r>
      <w:r>
        <w:rPr>
          <w:rStyle w:val="Teksttreci2105ptKursywa"/>
        </w:rPr>
        <w:t>urząd</w:t>
      </w:r>
      <w:r>
        <w:t xml:space="preserve">, </w:t>
      </w:r>
      <w:r>
        <w:rPr>
          <w:rStyle w:val="Teksttreci2105ptKursywa"/>
        </w:rPr>
        <w:t>służba.</w:t>
      </w:r>
    </w:p>
    <w:p w:rsidR="00E32EAF" w:rsidRDefault="00F01766">
      <w:pPr>
        <w:pStyle w:val="Nagwek30"/>
        <w:framePr w:w="6778" w:h="3144" w:hRule="exact" w:wrap="none" w:vAnchor="page" w:hAnchor="page" w:x="960" w:y="9274"/>
        <w:numPr>
          <w:ilvl w:val="0"/>
          <w:numId w:val="1"/>
        </w:numPr>
        <w:shd w:val="clear" w:color="auto" w:fill="auto"/>
        <w:tabs>
          <w:tab w:val="left" w:pos="2726"/>
        </w:tabs>
        <w:spacing w:before="0" w:line="210" w:lineRule="exact"/>
        <w:ind w:left="2380"/>
      </w:pPr>
      <w:bookmarkStart w:id="17" w:name="bookmark17"/>
      <w:r>
        <w:t>SKARBONKA.</w:t>
      </w:r>
      <w:bookmarkEnd w:id="17"/>
    </w:p>
    <w:p w:rsidR="00E32EAF" w:rsidRDefault="00F01766">
      <w:pPr>
        <w:pStyle w:val="Teksttreci20"/>
        <w:framePr w:w="6778" w:h="3144" w:hRule="exact" w:wrap="none" w:vAnchor="page" w:hAnchor="page" w:x="960" w:y="9274"/>
        <w:shd w:val="clear" w:color="auto" w:fill="auto"/>
        <w:spacing w:before="0"/>
        <w:ind w:firstLine="320"/>
        <w:jc w:val="both"/>
      </w:pPr>
      <w:r>
        <w:rPr>
          <w:rStyle w:val="Teksttreci2PogrubienieOdstpy0pt"/>
        </w:rPr>
        <w:t>«</w:t>
      </w:r>
      <w:proofErr w:type="spellStart"/>
      <w:r>
        <w:rPr>
          <w:rStyle w:val="Teksttreci2PogrubienieOdstpy0pt"/>
        </w:rPr>
        <w:t>Żywina</w:t>
      </w:r>
      <w:proofErr w:type="spellEnd"/>
      <w:r>
        <w:rPr>
          <w:rStyle w:val="Teksttreci2PogrubienieOdstpy0pt"/>
        </w:rPr>
        <w:t xml:space="preserve"> </w:t>
      </w:r>
      <w:r>
        <w:t xml:space="preserve">jest znana pospolicie u naszych górali, w innych okolicach mówią: </w:t>
      </w:r>
      <w:r>
        <w:rPr>
          <w:rStyle w:val="Teksttreci2105ptKursywa"/>
        </w:rPr>
        <w:t>chudoba</w:t>
      </w:r>
      <w:r>
        <w:t xml:space="preserve"> lub </w:t>
      </w:r>
      <w:proofErr w:type="spellStart"/>
      <w:r>
        <w:rPr>
          <w:rStyle w:val="Teksttreci2105ptKursywa"/>
        </w:rPr>
        <w:t>gadzina</w:t>
      </w:r>
      <w:r>
        <w:rPr>
          <w:rStyle w:val="Teksttreci2105ptKursywa"/>
          <w:vertAlign w:val="superscript"/>
        </w:rPr>
        <w:t>u</w:t>
      </w:r>
      <w:proofErr w:type="spellEnd"/>
      <w:r>
        <w:rPr>
          <w:rStyle w:val="Teksttreci2105ptKursywa"/>
        </w:rPr>
        <w:t>.</w:t>
      </w:r>
      <w:r>
        <w:t xml:space="preserve"> Dodam, </w:t>
      </w:r>
      <w:proofErr w:type="spellStart"/>
      <w:r>
        <w:t>źe</w:t>
      </w:r>
      <w:proofErr w:type="spellEnd"/>
      <w:r>
        <w:t xml:space="preserve"> wśród ludu mazurskiego jest rozpowszechniony wyraz: "</w:t>
      </w:r>
      <w:proofErr w:type="spellStart"/>
      <w:r>
        <w:rPr>
          <w:rStyle w:val="Teksttreci2105ptKursywa"/>
        </w:rPr>
        <w:t>żywizna</w:t>
      </w:r>
      <w:proofErr w:type="spellEnd"/>
      <w:r>
        <w:rPr>
          <w:rStyle w:val="Teksttreci2105ptKursywa"/>
        </w:rPr>
        <w:t>".</w:t>
      </w:r>
    </w:p>
    <w:p w:rsidR="00E32EAF" w:rsidRDefault="00F01766">
      <w:pPr>
        <w:pStyle w:val="Teksttreci20"/>
        <w:framePr w:w="6778" w:h="3144" w:hRule="exact" w:wrap="none" w:vAnchor="page" w:hAnchor="page" w:x="960" w:y="9274"/>
        <w:shd w:val="clear" w:color="auto" w:fill="auto"/>
        <w:spacing w:before="0"/>
        <w:ind w:firstLine="320"/>
        <w:jc w:val="both"/>
      </w:pPr>
      <w:r>
        <w:t xml:space="preserve">Przypomniały mi się z </w:t>
      </w:r>
      <w:proofErr w:type="spellStart"/>
      <w:r>
        <w:t>okazyi</w:t>
      </w:r>
      <w:proofErr w:type="spellEnd"/>
      <w:r>
        <w:t xml:space="preserve"> »</w:t>
      </w:r>
      <w:proofErr w:type="spellStart"/>
      <w:r>
        <w:t>żywiny</w:t>
      </w:r>
      <w:proofErr w:type="spellEnd"/>
      <w:r>
        <w:t xml:space="preserve">« niektóre inne wyrazy i wyrażania z gwary ludowej na Mazowszu, jak: </w:t>
      </w:r>
      <w:r>
        <w:rPr>
          <w:rStyle w:val="Teksttreci2105ptKursywa"/>
        </w:rPr>
        <w:t xml:space="preserve">na </w:t>
      </w:r>
      <w:proofErr w:type="spellStart"/>
      <w:r>
        <w:rPr>
          <w:rStyle w:val="Teksttreci2105ptKursywa"/>
        </w:rPr>
        <w:t>rozwidaku</w:t>
      </w:r>
      <w:proofErr w:type="spellEnd"/>
      <w:r>
        <w:t xml:space="preserve"> = gdy się rozwidnia ; </w:t>
      </w:r>
      <w:proofErr w:type="spellStart"/>
      <w:r>
        <w:rPr>
          <w:rStyle w:val="Teksttreci2105ptKursywa"/>
        </w:rPr>
        <w:t>bluźniny</w:t>
      </w:r>
      <w:proofErr w:type="spellEnd"/>
      <w:r>
        <w:t xml:space="preserve"> = mowy bluźnierskie, w znaczeniu nieczystych, nieskromnych, wbrew językowi katechizmowemu, który przez bluźnierstwo rozumie urąganie Bogu i </w:t>
      </w:r>
      <w:proofErr w:type="spellStart"/>
      <w:r>
        <w:t>wogóle</w:t>
      </w:r>
      <w:proofErr w:type="spellEnd"/>
      <w:r>
        <w:t xml:space="preserve"> wszystkiemu, co święte; </w:t>
      </w:r>
      <w:proofErr w:type="spellStart"/>
      <w:r>
        <w:rPr>
          <w:rStyle w:val="Teksttreci2105ptKursywa"/>
        </w:rPr>
        <w:t>podchęcić</w:t>
      </w:r>
      <w:proofErr w:type="spellEnd"/>
      <w:r>
        <w:t xml:space="preserve"> = zachęcić; </w:t>
      </w:r>
      <w:r>
        <w:rPr>
          <w:rStyle w:val="Teksttreci2105ptKursywa"/>
        </w:rPr>
        <w:t xml:space="preserve">przez </w:t>
      </w:r>
      <w:proofErr w:type="spellStart"/>
      <w:r>
        <w:rPr>
          <w:rStyle w:val="Teksttreci2105ptKursywa"/>
        </w:rPr>
        <w:t>niechcielstwo</w:t>
      </w:r>
      <w:proofErr w:type="spellEnd"/>
      <w:r>
        <w:rPr>
          <w:rStyle w:val="Teksttreci2105ptKursywa"/>
        </w:rPr>
        <w:t xml:space="preserve"> =</w:t>
      </w:r>
      <w:r>
        <w:t xml:space="preserve"> niedbalstwo, lenistwo; </w:t>
      </w:r>
      <w:r>
        <w:rPr>
          <w:rStyle w:val="Teksttreci2105ptKursywa"/>
        </w:rPr>
        <w:t>omylić</w:t>
      </w:r>
      <w:r>
        <w:t xml:space="preserve">, np. pacierz — opuścić, zaniedbać; </w:t>
      </w:r>
      <w:r>
        <w:rPr>
          <w:rStyle w:val="Teksttreci2105ptKursywa"/>
        </w:rPr>
        <w:t xml:space="preserve">za niewinność = </w:t>
      </w:r>
      <w:r>
        <w:t xml:space="preserve">niewinnie; </w:t>
      </w:r>
      <w:proofErr w:type="spellStart"/>
      <w:r>
        <w:rPr>
          <w:rStyle w:val="Teksttreci2105ptKursywa"/>
        </w:rPr>
        <w:t>nieposłusznik</w:t>
      </w:r>
      <w:proofErr w:type="spellEnd"/>
      <w:r>
        <w:t xml:space="preserve"> ; </w:t>
      </w:r>
      <w:proofErr w:type="spellStart"/>
      <w:r>
        <w:rPr>
          <w:rStyle w:val="Teksttreci2105ptKursywa"/>
        </w:rPr>
        <w:t>zamanówszy</w:t>
      </w:r>
      <w:proofErr w:type="spellEnd"/>
      <w:r>
        <w:t>, znaczenia wyrazu tego nie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20"/>
        <w:framePr w:wrap="none" w:vAnchor="page" w:hAnchor="page" w:x="1006" w:y="1142"/>
        <w:shd w:val="clear" w:color="auto" w:fill="auto"/>
        <w:spacing w:line="180" w:lineRule="exact"/>
      </w:pPr>
      <w:r>
        <w:lastRenderedPageBreak/>
        <w:t>16</w:t>
      </w:r>
    </w:p>
    <w:p w:rsidR="00E32EAF" w:rsidRDefault="00F01766">
      <w:pPr>
        <w:pStyle w:val="Nagweklubstopka0"/>
        <w:framePr w:wrap="none" w:vAnchor="page" w:hAnchor="page" w:x="3314" w:y="1143"/>
        <w:shd w:val="clear" w:color="auto" w:fill="auto"/>
        <w:spacing w:line="180" w:lineRule="exact"/>
      </w:pPr>
      <w:r>
        <w:t>PORADNIK JĘZYKOWY</w:t>
      </w:r>
    </w:p>
    <w:p w:rsidR="00E32EAF" w:rsidRDefault="00F01766">
      <w:pPr>
        <w:pStyle w:val="Nagweklubstopka0"/>
        <w:framePr w:wrap="none" w:vAnchor="page" w:hAnchor="page" w:x="7250" w:y="1142"/>
        <w:shd w:val="clear" w:color="auto" w:fill="auto"/>
        <w:spacing w:line="180" w:lineRule="exact"/>
      </w:pPr>
      <w:r>
        <w:t>VI. 1</w:t>
      </w:r>
    </w:p>
    <w:p w:rsidR="00E32EAF" w:rsidRDefault="00F01766">
      <w:pPr>
        <w:pStyle w:val="Teksttreci20"/>
        <w:framePr w:w="6734" w:h="10969" w:hRule="exact" w:wrap="none" w:vAnchor="page" w:hAnchor="page" w:x="982" w:y="1621"/>
        <w:shd w:val="clear" w:color="auto" w:fill="auto"/>
        <w:tabs>
          <w:tab w:val="left" w:pos="3859"/>
        </w:tabs>
        <w:spacing w:before="0" w:after="268"/>
        <w:jc w:val="both"/>
      </w:pPr>
      <w:r>
        <w:t>mogę dociec, używa się go w takim np. sensie: »</w:t>
      </w:r>
      <w:proofErr w:type="spellStart"/>
      <w:r>
        <w:t>zamanówszy</w:t>
      </w:r>
      <w:proofErr w:type="spellEnd"/>
      <w:r>
        <w:t xml:space="preserve">, to się i zaklnie". Niektóre z wyrazów i wyrażeń pomienionych wydają mi się bardzo filozoficzne, a nawet i godne języka literackiego, jak zwłaszcza: </w:t>
      </w:r>
      <w:r>
        <w:rPr>
          <w:rStyle w:val="Teksttreci2105ptKursywa"/>
        </w:rPr>
        <w:t xml:space="preserve">na </w:t>
      </w:r>
      <w:proofErr w:type="spellStart"/>
      <w:r>
        <w:rPr>
          <w:rStyle w:val="Teksttreci2105ptKursywa"/>
        </w:rPr>
        <w:t>rozwidaku</w:t>
      </w:r>
      <w:proofErr w:type="spellEnd"/>
      <w:r>
        <w:rPr>
          <w:rStyle w:val="Teksttreci2105ptKursywa"/>
        </w:rPr>
        <w:t xml:space="preserve">, </w:t>
      </w:r>
      <w:proofErr w:type="spellStart"/>
      <w:r>
        <w:rPr>
          <w:rStyle w:val="Teksttreci2105ptKursywa"/>
        </w:rPr>
        <w:t>bluźniny</w:t>
      </w:r>
      <w:proofErr w:type="spellEnd"/>
      <w:r>
        <w:t xml:space="preserve">, </w:t>
      </w:r>
      <w:proofErr w:type="spellStart"/>
      <w:r>
        <w:rPr>
          <w:rStyle w:val="Teksttreci2105ptKursywa"/>
        </w:rPr>
        <w:t>nieposłusznik</w:t>
      </w:r>
      <w:proofErr w:type="spellEnd"/>
      <w:r>
        <w:t xml:space="preserve"> (coś więcej, aniżeli </w:t>
      </w:r>
      <w:r>
        <w:rPr>
          <w:rStyle w:val="Teksttreci2105ptKursywa"/>
        </w:rPr>
        <w:t>nieposłuszny)</w:t>
      </w:r>
      <w:r>
        <w:t xml:space="preserve"> i </w:t>
      </w:r>
      <w:r>
        <w:rPr>
          <w:rStyle w:val="Teksttreci2105ptKursywa"/>
        </w:rPr>
        <w:t>za niewinność.</w:t>
      </w:r>
      <w:r>
        <w:rPr>
          <w:rStyle w:val="Teksttreci2105ptKursywa"/>
        </w:rPr>
        <w:tab/>
        <w:t>Ks. Ignacy Charszewski.</w:t>
      </w:r>
    </w:p>
    <w:p w:rsidR="00E32EAF" w:rsidRDefault="00F01766">
      <w:pPr>
        <w:pStyle w:val="Nagwek330"/>
        <w:framePr w:w="6734" w:h="10969" w:hRule="exact" w:wrap="none" w:vAnchor="page" w:hAnchor="page" w:x="982" w:y="1621"/>
        <w:numPr>
          <w:ilvl w:val="0"/>
          <w:numId w:val="1"/>
        </w:numPr>
        <w:shd w:val="clear" w:color="auto" w:fill="auto"/>
        <w:tabs>
          <w:tab w:val="left" w:pos="2498"/>
        </w:tabs>
        <w:spacing w:after="6" w:line="220" w:lineRule="exact"/>
        <w:ind w:left="2080"/>
      </w:pPr>
      <w:bookmarkStart w:id="18" w:name="bookmark18"/>
      <w:r>
        <w:t>SPOSTRZEŻENIA.</w:t>
      </w:r>
      <w:bookmarkEnd w:id="18"/>
    </w:p>
    <w:p w:rsidR="00E32EAF" w:rsidRDefault="00F01766">
      <w:pPr>
        <w:pStyle w:val="Nagwek30"/>
        <w:framePr w:w="6734" w:h="10969" w:hRule="exact" w:wrap="none" w:vAnchor="page" w:hAnchor="page" w:x="982" w:y="1621"/>
        <w:shd w:val="clear" w:color="auto" w:fill="auto"/>
        <w:spacing w:before="0" w:after="3" w:line="210" w:lineRule="exact"/>
        <w:ind w:right="220"/>
        <w:jc w:val="center"/>
      </w:pPr>
      <w:bookmarkStart w:id="19" w:name="bookmark19"/>
      <w:r>
        <w:t>Barbaryzmy.</w:t>
      </w:r>
      <w:bookmarkEnd w:id="19"/>
    </w:p>
    <w:p w:rsidR="00E32EAF" w:rsidRDefault="00F01766">
      <w:pPr>
        <w:pStyle w:val="Teksttreci20"/>
        <w:framePr w:w="6734" w:h="10969" w:hRule="exact" w:wrap="none" w:vAnchor="page" w:hAnchor="page" w:x="982" w:y="1621"/>
        <w:shd w:val="clear" w:color="auto" w:fill="auto"/>
        <w:spacing w:before="0" w:line="211" w:lineRule="exact"/>
        <w:ind w:firstLine="280"/>
        <w:jc w:val="both"/>
      </w:pPr>
      <w:r>
        <w:t xml:space="preserve">Natężone i podniecone w czasach ostatnich życie polityczne i społeczne w Królestwie odbiło się na </w:t>
      </w:r>
      <w:proofErr w:type="spellStart"/>
      <w:r>
        <w:t>polszczyżnie</w:t>
      </w:r>
      <w:proofErr w:type="spellEnd"/>
      <w:r>
        <w:t xml:space="preserve"> gazeciarskiej </w:t>
      </w:r>
      <w:proofErr w:type="spellStart"/>
      <w:r>
        <w:t>większem</w:t>
      </w:r>
      <w:proofErr w:type="spellEnd"/>
      <w:r>
        <w:t xml:space="preserve"> jeszcze zaniedbaniem, niż do niedawna. W najpoważniejszych skądinąd gazetach stale spotyka się najokropniejsze barbaryzmy, np.: «przewidziane budżetem" — rusycyzm, zamiast </w:t>
      </w:r>
      <w:r>
        <w:rPr>
          <w:rStyle w:val="Teksttreci2105ptKursywa"/>
        </w:rPr>
        <w:t>przez budżet</w:t>
      </w:r>
      <w:r>
        <w:t xml:space="preserve">; tak samo »sejm, powołany Najwyższym manifestem«, </w:t>
      </w:r>
      <w:proofErr w:type="spellStart"/>
      <w:r>
        <w:t>przyczem</w:t>
      </w:r>
      <w:proofErr w:type="spellEnd"/>
      <w:r>
        <w:t xml:space="preserve"> zawiera się tu i drugi jeszcze błąd, gdyż przymiotnik powinien iść za rzeczownikiem, jak sługa za panem; »</w:t>
      </w:r>
      <w:proofErr w:type="spellStart"/>
      <w:r>
        <w:t>opozycya</w:t>
      </w:r>
      <w:proofErr w:type="spellEnd"/>
      <w:r>
        <w:t xml:space="preserve"> </w:t>
      </w:r>
      <w:proofErr w:type="spellStart"/>
      <w:r>
        <w:t>władzoma</w:t>
      </w:r>
      <w:proofErr w:type="spellEnd"/>
      <w:r>
        <w:t xml:space="preserve">, rusycyzm przerażający, zam. </w:t>
      </w:r>
      <w:r>
        <w:rPr>
          <w:rStyle w:val="Teksttreci2105ptKursywa"/>
        </w:rPr>
        <w:t>względem władz;</w:t>
      </w:r>
      <w:r>
        <w:t xml:space="preserve"> niemniej woła o pomstę do </w:t>
      </w:r>
      <w:r>
        <w:rPr>
          <w:rStyle w:val="Teksttreci2Odstpy2pt"/>
        </w:rPr>
        <w:t xml:space="preserve">.... </w:t>
      </w:r>
      <w:r>
        <w:t xml:space="preserve">«Poradnika Językowego« krzewiący się w prasie warszawskiej barbaryzm rosyjski: «przeznaczył pieniądze na szpital </w:t>
      </w:r>
      <w:r>
        <w:rPr>
          <w:rStyle w:val="Teksttreci2105ptKursywa"/>
        </w:rPr>
        <w:t xml:space="preserve">z </w:t>
      </w:r>
      <w:proofErr w:type="spellStart"/>
      <w:r>
        <w:rPr>
          <w:rStyle w:val="Teksttreci2105ptKursywa"/>
        </w:rPr>
        <w:t>tem</w:t>
      </w:r>
      <w:proofErr w:type="spellEnd"/>
      <w:r>
        <w:t xml:space="preserve">, </w:t>
      </w:r>
      <w:r>
        <w:rPr>
          <w:rStyle w:val="Teksttreci2105ptKursywa"/>
        </w:rPr>
        <w:t>ażeby</w:t>
      </w:r>
      <w:r>
        <w:rPr>
          <w:lang w:val="fr-FR" w:eastAsia="fr-FR" w:bidi="fr-FR"/>
        </w:rPr>
        <w:t xml:space="preserve">« </w:t>
      </w:r>
      <w:r>
        <w:t xml:space="preserve">— </w:t>
      </w:r>
      <w:r>
        <w:rPr>
          <w:lang w:val="ru-RU" w:eastAsia="ru-RU" w:bidi="ru-RU"/>
        </w:rPr>
        <w:t>съ</w:t>
      </w:r>
      <w:r w:rsidRPr="001F3DD1">
        <w:rPr>
          <w:lang w:eastAsia="ru-RU" w:bidi="ru-RU"/>
        </w:rPr>
        <w:t xml:space="preserve"> </w:t>
      </w:r>
      <w:r>
        <w:rPr>
          <w:lang w:val="ru-RU" w:eastAsia="ru-RU" w:bidi="ru-RU"/>
        </w:rPr>
        <w:t>т</w:t>
      </w:r>
      <w:r>
        <w:t>ѣ</w:t>
      </w:r>
      <w:r>
        <w:rPr>
          <w:lang w:val="ru-RU" w:eastAsia="ru-RU" w:bidi="ru-RU"/>
        </w:rPr>
        <w:t>мъ</w:t>
      </w:r>
      <w:r w:rsidRPr="001F3DD1">
        <w:rPr>
          <w:lang w:eastAsia="ru-RU" w:bidi="ru-RU"/>
        </w:rPr>
        <w:t xml:space="preserve">, </w:t>
      </w:r>
      <w:r>
        <w:rPr>
          <w:lang w:val="ru-RU" w:eastAsia="ru-RU" w:bidi="ru-RU"/>
        </w:rPr>
        <w:t>чтобы</w:t>
      </w:r>
      <w:r w:rsidRPr="001F3DD1">
        <w:rPr>
          <w:lang w:eastAsia="ru-RU" w:bidi="ru-RU"/>
        </w:rPr>
        <w:t xml:space="preserve"> </w:t>
      </w:r>
      <w:r>
        <w:rPr>
          <w:lang w:val="fr-FR" w:eastAsia="fr-FR" w:bidi="fr-FR"/>
        </w:rPr>
        <w:t>(11).</w:t>
      </w:r>
    </w:p>
    <w:p w:rsidR="00E32EAF" w:rsidRDefault="00F01766">
      <w:pPr>
        <w:pStyle w:val="Teksttreci20"/>
        <w:framePr w:w="6734" w:h="10969" w:hRule="exact" w:wrap="none" w:vAnchor="page" w:hAnchor="page" w:x="982" w:y="1621"/>
        <w:shd w:val="clear" w:color="auto" w:fill="auto"/>
        <w:spacing w:before="0" w:line="211" w:lineRule="exact"/>
        <w:ind w:firstLine="280"/>
        <w:jc w:val="both"/>
      </w:pPr>
      <w:r>
        <w:t>Walczymy o prawa, przynależne językowi polskiemu, a wśród walki tej sami krzywdzimy go i obrażamy. Dojdziemy do tego, że czytanie gazet warszawskich będzie się równało torturze!</w:t>
      </w:r>
    </w:p>
    <w:p w:rsidR="00E32EAF" w:rsidRDefault="00F01766">
      <w:pPr>
        <w:pStyle w:val="Teksttreci20"/>
        <w:framePr w:w="6734" w:h="10969" w:hRule="exact" w:wrap="none" w:vAnchor="page" w:hAnchor="page" w:x="982" w:y="1621"/>
        <w:shd w:val="clear" w:color="auto" w:fill="auto"/>
        <w:spacing w:before="0" w:line="211" w:lineRule="exact"/>
        <w:ind w:firstLine="280"/>
        <w:jc w:val="both"/>
      </w:pPr>
      <w:r>
        <w:t xml:space="preserve">Nie samych jeno warszawskich, bo i galicyjskich. Im to zawdzięczamy rozplenione i w prasie Królestwa, śliczne »na skutek« zam. </w:t>
      </w:r>
      <w:r>
        <w:rPr>
          <w:rStyle w:val="Teksttreci2105ptKursywa"/>
        </w:rPr>
        <w:t>wskutek.</w:t>
      </w:r>
      <w:r>
        <w:t xml:space="preserve"> A jak głaszczą ucho polskie taka: »</w:t>
      </w:r>
      <w:proofErr w:type="spellStart"/>
      <w:r>
        <w:t>senzacya</w:t>
      </w:r>
      <w:proofErr w:type="spellEnd"/>
      <w:r>
        <w:t>«, »</w:t>
      </w:r>
      <w:proofErr w:type="spellStart"/>
      <w:r>
        <w:t>Zaragoza</w:t>
      </w:r>
      <w:proofErr w:type="spellEnd"/>
      <w:r>
        <w:t xml:space="preserve">« </w:t>
      </w:r>
      <w:proofErr w:type="spellStart"/>
      <w:r w:rsidRPr="001F3DD1">
        <w:rPr>
          <w:lang w:eastAsia="en-US" w:bidi="en-US"/>
        </w:rPr>
        <w:t>it</w:t>
      </w:r>
      <w:proofErr w:type="spellEnd"/>
      <w:r w:rsidRPr="001F3DD1">
        <w:rPr>
          <w:lang w:eastAsia="en-US" w:bidi="en-US"/>
        </w:rPr>
        <w:t xml:space="preserve">. </w:t>
      </w:r>
      <w:r>
        <w:t xml:space="preserve">p. ! Niemniej piękne są formy: »natchnięty«, zam. </w:t>
      </w:r>
      <w:r>
        <w:rPr>
          <w:rStyle w:val="Teksttreci2105ptKursywa"/>
        </w:rPr>
        <w:t>natchniony</w:t>
      </w:r>
      <w:r>
        <w:t xml:space="preserve">, »wglądnąć«, »przeglądnąć« i t. d. Słusznie orzekł Bartoszewicz, że pomiędzy Królestwem </w:t>
      </w:r>
      <w:proofErr w:type="spellStart"/>
      <w:r>
        <w:t>Polskiem</w:t>
      </w:r>
      <w:proofErr w:type="spellEnd"/>
      <w:r>
        <w:t xml:space="preserve"> a </w:t>
      </w:r>
      <w:proofErr w:type="spellStart"/>
      <w:r>
        <w:t>Galicyą</w:t>
      </w:r>
      <w:proofErr w:type="spellEnd"/>
      <w:r>
        <w:t xml:space="preserve"> zachodzi ta różnica, iż »u nas piją kawę z likierem, a u was — z koniakiem«...</w:t>
      </w:r>
    </w:p>
    <w:p w:rsidR="00E32EAF" w:rsidRDefault="00F01766">
      <w:pPr>
        <w:pStyle w:val="Teksttreci40"/>
        <w:framePr w:w="6734" w:h="10969" w:hRule="exact" w:wrap="none" w:vAnchor="page" w:hAnchor="page" w:x="982" w:y="1621"/>
        <w:shd w:val="clear" w:color="auto" w:fill="auto"/>
        <w:spacing w:before="0" w:after="233" w:line="211" w:lineRule="exact"/>
        <w:ind w:right="280"/>
        <w:jc w:val="right"/>
      </w:pPr>
      <w:r>
        <w:t>Ks. Ignacy Charszewski.</w:t>
      </w:r>
    </w:p>
    <w:p w:rsidR="00E32EAF" w:rsidRDefault="00F01766">
      <w:pPr>
        <w:pStyle w:val="Nagwek330"/>
        <w:framePr w:w="6734" w:h="10969" w:hRule="exact" w:wrap="none" w:vAnchor="page" w:hAnchor="page" w:x="982" w:y="1621"/>
        <w:numPr>
          <w:ilvl w:val="0"/>
          <w:numId w:val="1"/>
        </w:numPr>
        <w:shd w:val="clear" w:color="auto" w:fill="auto"/>
        <w:tabs>
          <w:tab w:val="left" w:pos="1570"/>
        </w:tabs>
        <w:spacing w:after="12" w:line="220" w:lineRule="exact"/>
        <w:ind w:left="1080"/>
      </w:pPr>
      <w:bookmarkStart w:id="20" w:name="bookmark20"/>
      <w:r>
        <w:t>KORESPONDENCYA REDAKCYI.</w:t>
      </w:r>
      <w:bookmarkEnd w:id="20"/>
    </w:p>
    <w:p w:rsidR="00E32EAF" w:rsidRDefault="00F01766">
      <w:pPr>
        <w:pStyle w:val="Teksttreci50"/>
        <w:framePr w:w="6734" w:h="10969" w:hRule="exact" w:wrap="none" w:vAnchor="page" w:hAnchor="page" w:x="982" w:y="1621"/>
        <w:shd w:val="clear" w:color="auto" w:fill="auto"/>
        <w:spacing w:line="168" w:lineRule="exact"/>
        <w:ind w:firstLine="280"/>
        <w:jc w:val="both"/>
      </w:pPr>
      <w:r>
        <w:rPr>
          <w:rStyle w:val="Teksttreci5Kursywa"/>
        </w:rPr>
        <w:t xml:space="preserve">Wszystkich </w:t>
      </w:r>
      <w:proofErr w:type="spellStart"/>
      <w:r>
        <w:rPr>
          <w:rStyle w:val="Teksttreci5Kursywa"/>
        </w:rPr>
        <w:t>Szan</w:t>
      </w:r>
      <w:proofErr w:type="spellEnd"/>
      <w:r>
        <w:rPr>
          <w:rStyle w:val="Teksttreci5Kursywa"/>
        </w:rPr>
        <w:t>. Czytelników</w:t>
      </w:r>
      <w:r>
        <w:t xml:space="preserve"> prosimy o cierpliwość; odpowiemy na zapytania, o ile tylko miejsce nam pozwoli. Zachowujemy porządek ściśle chronologiczny.</w:t>
      </w:r>
    </w:p>
    <w:p w:rsidR="00E32EAF" w:rsidRDefault="00F01766">
      <w:pPr>
        <w:pStyle w:val="Teksttreci50"/>
        <w:framePr w:w="6734" w:h="10969" w:hRule="exact" w:wrap="none" w:vAnchor="page" w:hAnchor="page" w:x="982" w:y="1621"/>
        <w:shd w:val="clear" w:color="auto" w:fill="auto"/>
        <w:spacing w:line="168" w:lineRule="exact"/>
        <w:ind w:firstLine="280"/>
        <w:jc w:val="both"/>
      </w:pPr>
      <w:r>
        <w:rPr>
          <w:rStyle w:val="Teksttreci5Kursywa"/>
          <w:lang w:val="fr-FR" w:eastAsia="fr-FR" w:bidi="fr-FR"/>
        </w:rPr>
        <w:t xml:space="preserve">P. R. </w:t>
      </w:r>
      <w:r>
        <w:rPr>
          <w:rStyle w:val="Teksttreci5Kursywa"/>
        </w:rPr>
        <w:t>T. we Warszawie.</w:t>
      </w:r>
      <w:r>
        <w:t xml:space="preserve"> Roczniki »Poradnika« II. III. IV. V. są do nabycia w księgarni B. Wendego i Spółki po cenie prenumeracyjnej (po </w:t>
      </w:r>
      <w:proofErr w:type="spellStart"/>
      <w:r>
        <w:t>rs</w:t>
      </w:r>
      <w:proofErr w:type="spellEnd"/>
      <w:r>
        <w:t>, 1 kop. 50 za rocznik bez przesyłki.)</w:t>
      </w:r>
    </w:p>
    <w:p w:rsidR="00E32EAF" w:rsidRDefault="00F01766">
      <w:pPr>
        <w:pStyle w:val="Teksttreci50"/>
        <w:framePr w:w="6734" w:h="10969" w:hRule="exact" w:wrap="none" w:vAnchor="page" w:hAnchor="page" w:x="982" w:y="1621"/>
        <w:shd w:val="clear" w:color="auto" w:fill="auto"/>
        <w:spacing w:after="56" w:line="168" w:lineRule="exact"/>
        <w:ind w:firstLine="280"/>
        <w:jc w:val="both"/>
      </w:pPr>
      <w:r>
        <w:rPr>
          <w:rStyle w:val="Teksttreci5Kursywa"/>
        </w:rPr>
        <w:t>P. M. O. w Poznaniu.</w:t>
      </w:r>
      <w:r>
        <w:t xml:space="preserve"> Zjazd </w:t>
      </w:r>
      <w:proofErr w:type="spellStart"/>
      <w:r>
        <w:t>Rejowski</w:t>
      </w:r>
      <w:proofErr w:type="spellEnd"/>
      <w:r>
        <w:t xml:space="preserve"> odłożony, więc musieliśmy zamiaru zaniechać i </w:t>
      </w:r>
      <w:proofErr w:type="spellStart"/>
      <w:r>
        <w:t>poniewoli</w:t>
      </w:r>
      <w:proofErr w:type="spellEnd"/>
      <w:r>
        <w:t xml:space="preserve"> numer opóźnić.</w:t>
      </w:r>
    </w:p>
    <w:p w:rsidR="00E32EAF" w:rsidRDefault="00F01766">
      <w:pPr>
        <w:pStyle w:val="Teksttreci50"/>
        <w:framePr w:w="6734" w:h="10969" w:hRule="exact" w:wrap="none" w:vAnchor="page" w:hAnchor="page" w:x="982" w:y="1621"/>
        <w:shd w:val="clear" w:color="auto" w:fill="auto"/>
        <w:spacing w:line="173" w:lineRule="exact"/>
        <w:ind w:firstLine="0"/>
        <w:jc w:val="both"/>
      </w:pPr>
      <w:r>
        <w:rPr>
          <w:rStyle w:val="Teksttreci5PogrubienieOdstpy2pt"/>
        </w:rPr>
        <w:t xml:space="preserve">TREŚĆ: </w:t>
      </w:r>
      <w:r>
        <w:t xml:space="preserve">Od </w:t>
      </w:r>
      <w:proofErr w:type="spellStart"/>
      <w:r>
        <w:t>Redakcyi</w:t>
      </w:r>
      <w:proofErr w:type="spellEnd"/>
      <w:r>
        <w:t>. — I. Poczucie językowe a rozumowanie napisał R.</w:t>
      </w:r>
    </w:p>
    <w:p w:rsidR="00E32EAF" w:rsidRDefault="00F01766">
      <w:pPr>
        <w:pStyle w:val="Teksttreci50"/>
        <w:framePr w:w="6734" w:h="10969" w:hRule="exact" w:wrap="none" w:vAnchor="page" w:hAnchor="page" w:x="982" w:y="1621"/>
        <w:shd w:val="clear" w:color="auto" w:fill="auto"/>
        <w:spacing w:line="173" w:lineRule="exact"/>
        <w:ind w:left="1080" w:firstLine="0"/>
        <w:jc w:val="both"/>
      </w:pPr>
      <w:r>
        <w:t xml:space="preserve">Zawiliński. — II. W sprawie pisowni naszej przez </w:t>
      </w:r>
      <w:proofErr w:type="spellStart"/>
      <w:r>
        <w:t>Waleryana</w:t>
      </w:r>
      <w:proofErr w:type="spellEnd"/>
      <w:r>
        <w:t xml:space="preserve"> Staniszewskiego. — III. Zapytania i odpowiedzi. — IV. Roztrząsania przez Dra Fr. Błońskiego, X. Ignacego Charszewskiego, I. Oraczewskiego, R. </w:t>
      </w:r>
      <w:proofErr w:type="spellStart"/>
      <w:r>
        <w:t>Stascha</w:t>
      </w:r>
      <w:proofErr w:type="spellEnd"/>
      <w:r>
        <w:t>. — V. Skarbonka przez X. I. Charszewskiego. —</w:t>
      </w:r>
    </w:p>
    <w:p w:rsidR="00E32EAF" w:rsidRDefault="00F01766">
      <w:pPr>
        <w:pStyle w:val="Teksttreci50"/>
        <w:framePr w:w="6734" w:h="10969" w:hRule="exact" w:wrap="none" w:vAnchor="page" w:hAnchor="page" w:x="982" w:y="1621"/>
        <w:numPr>
          <w:ilvl w:val="0"/>
          <w:numId w:val="7"/>
        </w:numPr>
        <w:shd w:val="clear" w:color="auto" w:fill="auto"/>
        <w:tabs>
          <w:tab w:val="left" w:pos="1506"/>
        </w:tabs>
        <w:spacing w:line="173" w:lineRule="exact"/>
        <w:ind w:left="1080" w:firstLine="0"/>
        <w:jc w:val="both"/>
      </w:pPr>
      <w:r>
        <w:t>Spostrzeżenia: Barbaryzmy przez X. I. Charszewskiego.</w:t>
      </w:r>
    </w:p>
    <w:p w:rsidR="00E32EAF" w:rsidRDefault="00F01766">
      <w:pPr>
        <w:pStyle w:val="Teksttreci50"/>
        <w:framePr w:w="6734" w:h="10969" w:hRule="exact" w:wrap="none" w:vAnchor="page" w:hAnchor="page" w:x="982" w:y="1621"/>
        <w:numPr>
          <w:ilvl w:val="0"/>
          <w:numId w:val="7"/>
        </w:numPr>
        <w:shd w:val="clear" w:color="auto" w:fill="auto"/>
        <w:tabs>
          <w:tab w:val="left" w:pos="1513"/>
        </w:tabs>
        <w:spacing w:after="46" w:line="173" w:lineRule="exact"/>
        <w:ind w:left="1080" w:firstLine="0"/>
        <w:jc w:val="both"/>
      </w:pPr>
      <w:proofErr w:type="spellStart"/>
      <w:r>
        <w:t>Korespondencya</w:t>
      </w:r>
      <w:proofErr w:type="spellEnd"/>
      <w:r>
        <w:t xml:space="preserve"> </w:t>
      </w:r>
      <w:proofErr w:type="spellStart"/>
      <w:r>
        <w:t>Redakcyi</w:t>
      </w:r>
      <w:proofErr w:type="spellEnd"/>
      <w:r>
        <w:t>.</w:t>
      </w:r>
    </w:p>
    <w:p w:rsidR="00E32EAF" w:rsidRDefault="00F01766">
      <w:pPr>
        <w:pStyle w:val="Teksttreci50"/>
        <w:framePr w:w="6734" w:h="10969" w:hRule="exact" w:wrap="none" w:vAnchor="page" w:hAnchor="page" w:x="982" w:y="1621"/>
        <w:shd w:val="clear" w:color="auto" w:fill="auto"/>
        <w:spacing w:after="24" w:line="190" w:lineRule="exact"/>
        <w:ind w:firstLine="0"/>
      </w:pPr>
      <w:r>
        <w:t>Przedruki w całości lub w części dozwolone tylko z podaniem źródła.</w:t>
      </w:r>
    </w:p>
    <w:p w:rsidR="00E32EAF" w:rsidRDefault="00F01766">
      <w:pPr>
        <w:pStyle w:val="Teksttreci20"/>
        <w:framePr w:w="6734" w:h="10969" w:hRule="exact" w:wrap="none" w:vAnchor="page" w:hAnchor="page" w:x="982" w:y="1621"/>
        <w:shd w:val="clear" w:color="auto" w:fill="auto"/>
        <w:spacing w:before="0" w:line="220" w:lineRule="exact"/>
        <w:ind w:left="380"/>
        <w:jc w:val="left"/>
      </w:pPr>
      <w:r>
        <w:t xml:space="preserve">Wydawca i redaktor odpowiedzialny: </w:t>
      </w:r>
      <w:r>
        <w:rPr>
          <w:rStyle w:val="PogrubienieTeksttreci211ptOdstpy0pt"/>
        </w:rPr>
        <w:t>Roman Zawiliński.</w:t>
      </w:r>
    </w:p>
    <w:p w:rsidR="00E32EAF" w:rsidRDefault="00F01766">
      <w:pPr>
        <w:pStyle w:val="Teksttreci50"/>
        <w:framePr w:w="6734" w:h="253" w:hRule="exact" w:wrap="none" w:vAnchor="page" w:hAnchor="page" w:x="982" w:y="12640"/>
        <w:shd w:val="clear" w:color="auto" w:fill="auto"/>
        <w:spacing w:line="190" w:lineRule="exact"/>
        <w:ind w:firstLine="0"/>
      </w:pPr>
      <w:r>
        <w:t>Drukarnia Uniwersytetu Jagiellońskiego pod zarządem J. Filipowskiego.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10"/>
        <w:framePr w:w="6734" w:h="3475" w:hRule="exact" w:wrap="none" w:vAnchor="page" w:hAnchor="page" w:x="982" w:y="1584"/>
        <w:shd w:val="clear" w:color="auto" w:fill="auto"/>
        <w:spacing w:after="0" w:line="1080" w:lineRule="exact"/>
        <w:ind w:left="200"/>
      </w:pPr>
      <w:bookmarkStart w:id="21" w:name="bookmark21"/>
      <w:r>
        <w:lastRenderedPageBreak/>
        <w:t>PORADNIK</w:t>
      </w:r>
      <w:bookmarkEnd w:id="21"/>
    </w:p>
    <w:p w:rsidR="00E32EAF" w:rsidRDefault="00F01766">
      <w:pPr>
        <w:pStyle w:val="Nagwek10"/>
        <w:framePr w:w="6734" w:h="3475" w:hRule="exact" w:wrap="none" w:vAnchor="page" w:hAnchor="page" w:x="982" w:y="1584"/>
        <w:shd w:val="clear" w:color="auto" w:fill="auto"/>
        <w:spacing w:after="515" w:line="1080" w:lineRule="exact"/>
      </w:pPr>
      <w:bookmarkStart w:id="22" w:name="bookmark22"/>
      <w:r>
        <w:t>JĘZYKOWY</w:t>
      </w:r>
      <w:bookmarkEnd w:id="22"/>
    </w:p>
    <w:p w:rsidR="00E32EAF" w:rsidRDefault="00F01766">
      <w:pPr>
        <w:pStyle w:val="Nagwek20"/>
        <w:framePr w:w="6734" w:h="3475" w:hRule="exact" w:wrap="none" w:vAnchor="page" w:hAnchor="page" w:x="982" w:y="1584"/>
        <w:shd w:val="clear" w:color="auto" w:fill="auto"/>
        <w:spacing w:before="0" w:after="195" w:line="220" w:lineRule="exact"/>
        <w:ind w:left="440"/>
      </w:pPr>
      <w:bookmarkStart w:id="23" w:name="bookmark23"/>
      <w:r>
        <w:t>MIESIĘCZNIK</w:t>
      </w:r>
      <w:bookmarkEnd w:id="23"/>
    </w:p>
    <w:p w:rsidR="00E32EAF" w:rsidRDefault="00F01766">
      <w:pPr>
        <w:pStyle w:val="Nagwek20"/>
        <w:framePr w:w="6734" w:h="3475" w:hRule="exact" w:wrap="none" w:vAnchor="page" w:hAnchor="page" w:x="982" w:y="1584"/>
        <w:shd w:val="clear" w:color="auto" w:fill="auto"/>
        <w:spacing w:before="0" w:after="0" w:line="220" w:lineRule="exact"/>
        <w:ind w:left="440"/>
      </w:pPr>
      <w:bookmarkStart w:id="24" w:name="bookmark24"/>
      <w:r>
        <w:t>POŚWIĘCONY POPRAWNOŚCI JĘZYKA</w:t>
      </w:r>
      <w:bookmarkEnd w:id="24"/>
    </w:p>
    <w:p w:rsidR="00E32EAF" w:rsidRDefault="00F01766">
      <w:pPr>
        <w:pStyle w:val="Teksttreci80"/>
        <w:framePr w:w="6734" w:h="672" w:hRule="exact" w:wrap="none" w:vAnchor="page" w:hAnchor="page" w:x="982" w:y="5990"/>
        <w:shd w:val="clear" w:color="auto" w:fill="auto"/>
        <w:spacing w:before="0" w:after="215" w:line="120" w:lineRule="exact"/>
        <w:ind w:left="440"/>
      </w:pPr>
      <w:r>
        <w:t>WYDAWANY POD REDAKCYĄ</w:t>
      </w:r>
    </w:p>
    <w:p w:rsidR="00E32EAF" w:rsidRDefault="00F01766">
      <w:pPr>
        <w:pStyle w:val="Nagwek20"/>
        <w:framePr w:w="6734" w:h="672" w:hRule="exact" w:wrap="none" w:vAnchor="page" w:hAnchor="page" w:x="982" w:y="5990"/>
        <w:shd w:val="clear" w:color="auto" w:fill="auto"/>
        <w:spacing w:before="0" w:after="0" w:line="220" w:lineRule="exact"/>
        <w:ind w:left="440"/>
      </w:pPr>
      <w:bookmarkStart w:id="25" w:name="bookmark25"/>
      <w:r>
        <w:t>ROMANA ZAWILIŃSKIEGO.</w:t>
      </w:r>
      <w:bookmarkEnd w:id="25"/>
    </w:p>
    <w:p w:rsidR="00E32EAF" w:rsidRDefault="00F01766">
      <w:pPr>
        <w:pStyle w:val="Teksttreci90"/>
        <w:framePr w:w="6734" w:h="238" w:hRule="exact" w:wrap="none" w:vAnchor="page" w:hAnchor="page" w:x="982" w:y="8899"/>
        <w:shd w:val="clear" w:color="auto" w:fill="auto"/>
        <w:spacing w:before="0" w:after="0" w:line="180" w:lineRule="exact"/>
        <w:ind w:left="440"/>
      </w:pPr>
      <w:r>
        <w:rPr>
          <w:rStyle w:val="Teksttreci9Odstpy1pt"/>
        </w:rPr>
        <w:t>ROCZNIK VI.</w:t>
      </w:r>
    </w:p>
    <w:p w:rsidR="00E32EAF" w:rsidRDefault="00F01766">
      <w:pPr>
        <w:pStyle w:val="Nagwek320"/>
        <w:framePr w:w="6734" w:h="756" w:hRule="exact" w:wrap="none" w:vAnchor="page" w:hAnchor="page" w:x="982" w:y="11684"/>
        <w:shd w:val="clear" w:color="auto" w:fill="auto"/>
        <w:spacing w:before="0" w:line="220" w:lineRule="exact"/>
        <w:ind w:left="440"/>
        <w:jc w:val="center"/>
      </w:pPr>
      <w:bookmarkStart w:id="26" w:name="bookmark26"/>
      <w:r>
        <w:t xml:space="preserve">W TARNOWIE </w:t>
      </w:r>
      <w:r>
        <w:rPr>
          <w:lang w:val="cs-CZ" w:eastAsia="cs-CZ" w:bidi="cs-CZ"/>
        </w:rPr>
        <w:t>MCMVI</w:t>
      </w:r>
      <w:bookmarkEnd w:id="26"/>
    </w:p>
    <w:p w:rsidR="00E32EAF" w:rsidRDefault="00F01766">
      <w:pPr>
        <w:pStyle w:val="Teksttreci90"/>
        <w:framePr w:w="6734" w:h="756" w:hRule="exact" w:wrap="none" w:vAnchor="page" w:hAnchor="page" w:x="982" w:y="11684"/>
        <w:shd w:val="clear" w:color="auto" w:fill="auto"/>
        <w:spacing w:before="0" w:after="0" w:line="211" w:lineRule="exact"/>
        <w:ind w:left="360"/>
        <w:jc w:val="left"/>
      </w:pPr>
      <w:r>
        <w:t>DRUKOWANO W KRAKOWIE W DRUKARNI UNIWERSYTETU JAGIELLOŃSKIEGO POD ZARZĄDEM JÓZEFA FILIPOWSKIEGO.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A225C8">
      <w:pPr>
        <w:framePr w:wrap="none" w:vAnchor="page" w:hAnchor="page" w:x="88" w:y="141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427980" cy="8888095"/>
            <wp:effectExtent l="0" t="0" r="1270" b="8255"/>
            <wp:docPr id="2" name="Obraz 2" descr="C:\z pliki\z pobierane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z pliki\z pobierane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888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Teksttreci100"/>
        <w:framePr w:w="8534" w:h="338" w:hRule="exact" w:wrap="none" w:vAnchor="page" w:hAnchor="page" w:x="4" w:y="2590"/>
        <w:shd w:val="clear" w:color="auto" w:fill="auto"/>
        <w:spacing w:after="0" w:line="280" w:lineRule="exact"/>
        <w:ind w:left="300"/>
      </w:pPr>
      <w:r>
        <w:lastRenderedPageBreak/>
        <w:t xml:space="preserve">TREŚĆ ROCZNIKA </w:t>
      </w:r>
      <w:r>
        <w:rPr>
          <w:lang w:val="cs-CZ" w:eastAsia="cs-CZ" w:bidi="cs-CZ"/>
        </w:rPr>
        <w:t>VI.</w:t>
      </w:r>
    </w:p>
    <w:p w:rsidR="00E32EAF" w:rsidRDefault="00F01766">
      <w:pPr>
        <w:pStyle w:val="Teksttreci110"/>
        <w:framePr w:w="8534" w:h="8376" w:hRule="exact" w:wrap="none" w:vAnchor="page" w:hAnchor="page" w:x="4" w:y="3178"/>
        <w:shd w:val="clear" w:color="auto" w:fill="auto"/>
        <w:spacing w:before="0" w:line="140" w:lineRule="exact"/>
        <w:ind w:left="7240"/>
      </w:pPr>
      <w:r>
        <w:t>Str.</w:t>
      </w:r>
    </w:p>
    <w:p w:rsidR="00E32EAF" w:rsidRDefault="00F01766">
      <w:pPr>
        <w:pStyle w:val="Spistreci0"/>
        <w:framePr w:w="8534" w:h="8376" w:hRule="exact" w:wrap="none" w:vAnchor="page" w:hAnchor="page" w:x="4" w:y="3178"/>
        <w:shd w:val="clear" w:color="auto" w:fill="auto"/>
        <w:tabs>
          <w:tab w:val="left" w:leader="dot" w:pos="3868"/>
          <w:tab w:val="left" w:leader="dot" w:pos="6673"/>
        </w:tabs>
        <w:spacing w:after="38" w:line="190" w:lineRule="exact"/>
        <w:ind w:left="1060"/>
      </w:pPr>
      <w:r>
        <w:rPr>
          <w:lang w:val="cs-CZ" w:eastAsia="cs-CZ" w:bidi="cs-CZ"/>
        </w:rPr>
        <w:t>Od Redakcyi</w:t>
      </w:r>
      <w:r>
        <w:rPr>
          <w:lang w:val="cs-CZ" w:eastAsia="cs-CZ" w:bidi="cs-CZ"/>
        </w:rPr>
        <w:tab/>
      </w:r>
      <w:r>
        <w:rPr>
          <w:lang w:val="cs-CZ" w:eastAsia="cs-CZ" w:bidi="cs-CZ"/>
        </w:rPr>
        <w:tab/>
        <w:t xml:space="preserve"> 1</w:t>
      </w:r>
    </w:p>
    <w:p w:rsidR="00E32EAF" w:rsidRDefault="00F01766">
      <w:pPr>
        <w:pStyle w:val="Spistreci20"/>
        <w:framePr w:w="8534" w:h="8376" w:hRule="exact" w:wrap="none" w:vAnchor="page" w:hAnchor="page" w:x="4" w:y="3178"/>
        <w:numPr>
          <w:ilvl w:val="0"/>
          <w:numId w:val="8"/>
        </w:numPr>
        <w:shd w:val="clear" w:color="auto" w:fill="auto"/>
        <w:tabs>
          <w:tab w:val="left" w:pos="1351"/>
        </w:tabs>
        <w:spacing w:before="0"/>
        <w:ind w:left="1060"/>
      </w:pPr>
      <w:r>
        <w:t>Artykuły:</w:t>
      </w:r>
    </w:p>
    <w:p w:rsidR="00E32EAF" w:rsidRDefault="00F01766">
      <w:pPr>
        <w:pStyle w:val="Spistreci0"/>
        <w:framePr w:w="8534" w:h="8376" w:hRule="exact" w:wrap="none" w:vAnchor="page" w:hAnchor="page" w:x="4" w:y="3178"/>
        <w:numPr>
          <w:ilvl w:val="0"/>
          <w:numId w:val="9"/>
        </w:numPr>
        <w:shd w:val="clear" w:color="auto" w:fill="auto"/>
        <w:tabs>
          <w:tab w:val="left" w:pos="1626"/>
          <w:tab w:val="left" w:pos="7261"/>
        </w:tabs>
        <w:spacing w:after="0" w:line="211" w:lineRule="exact"/>
        <w:ind w:left="1320"/>
      </w:pPr>
      <w:r>
        <w:rPr>
          <w:rStyle w:val="SpistreciOdstpy1pt"/>
          <w:lang w:val="cs-CZ" w:eastAsia="cs-CZ" w:bidi="cs-CZ"/>
        </w:rPr>
        <w:t xml:space="preserve">Roman </w:t>
      </w:r>
      <w:r>
        <w:rPr>
          <w:rStyle w:val="SpistreciOdstpy1pt"/>
        </w:rPr>
        <w:t>Zawiliński:</w:t>
      </w:r>
      <w:r>
        <w:t xml:space="preserve"> Poczucie językowe </w:t>
      </w:r>
      <w:r>
        <w:rPr>
          <w:lang w:val="cs-CZ" w:eastAsia="cs-CZ" w:bidi="cs-CZ"/>
        </w:rPr>
        <w:t xml:space="preserve">a </w:t>
      </w:r>
      <w:r>
        <w:t>rozumowanie .</w:t>
      </w:r>
      <w:r>
        <w:tab/>
        <w:t>2</w:t>
      </w:r>
    </w:p>
    <w:p w:rsidR="00E32EAF" w:rsidRDefault="00F01766" w:rsidP="005E71FF">
      <w:pPr>
        <w:pStyle w:val="Spistreci0"/>
        <w:framePr w:w="8534" w:h="8376" w:hRule="exact" w:wrap="none" w:vAnchor="page" w:hAnchor="page" w:x="4" w:y="3178"/>
        <w:numPr>
          <w:ilvl w:val="0"/>
          <w:numId w:val="9"/>
        </w:numPr>
        <w:shd w:val="clear" w:color="auto" w:fill="auto"/>
        <w:tabs>
          <w:tab w:val="left" w:pos="1635"/>
        </w:tabs>
        <w:spacing w:after="0" w:line="211" w:lineRule="exact"/>
        <w:ind w:left="1320"/>
        <w:jc w:val="left"/>
      </w:pPr>
      <w:proofErr w:type="spellStart"/>
      <w:r>
        <w:rPr>
          <w:rStyle w:val="SpistreciOdstpy1pt"/>
        </w:rPr>
        <w:t>Waleryan</w:t>
      </w:r>
      <w:proofErr w:type="spellEnd"/>
      <w:r>
        <w:rPr>
          <w:rStyle w:val="SpistreciOdstpy1pt"/>
        </w:rPr>
        <w:t xml:space="preserve"> Staniszewski i F. Ruszkowski:</w:t>
      </w:r>
      <w:r>
        <w:t xml:space="preserve"> W sprawie</w:t>
      </w:r>
    </w:p>
    <w:p w:rsidR="00E32EAF" w:rsidRDefault="00F01766" w:rsidP="005E71FF">
      <w:pPr>
        <w:pStyle w:val="Spistreci0"/>
        <w:framePr w:w="8534" w:h="8376" w:hRule="exact" w:wrap="none" w:vAnchor="page" w:hAnchor="page" w:x="4" w:y="3178"/>
        <w:shd w:val="clear" w:color="auto" w:fill="auto"/>
        <w:tabs>
          <w:tab w:val="left" w:leader="dot" w:pos="6673"/>
        </w:tabs>
        <w:spacing w:after="0" w:line="211" w:lineRule="exact"/>
        <w:ind w:left="1520"/>
        <w:jc w:val="left"/>
      </w:pPr>
      <w:r>
        <w:t>pisowni naszej (-</w:t>
      </w:r>
      <w:proofErr w:type="spellStart"/>
      <w:r>
        <w:t>yja</w:t>
      </w:r>
      <w:proofErr w:type="spellEnd"/>
      <w:r>
        <w:t>, litera j.)</w:t>
      </w:r>
      <w:r>
        <w:tab/>
        <w:t xml:space="preserve"> 5, 19</w:t>
      </w:r>
    </w:p>
    <w:p w:rsidR="00E32EAF" w:rsidRDefault="00F01766" w:rsidP="005E71FF">
      <w:pPr>
        <w:pStyle w:val="Spistreci0"/>
        <w:framePr w:w="8534" w:h="8376" w:hRule="exact" w:wrap="none" w:vAnchor="page" w:hAnchor="page" w:x="4" w:y="3178"/>
        <w:numPr>
          <w:ilvl w:val="0"/>
          <w:numId w:val="9"/>
        </w:numPr>
        <w:shd w:val="clear" w:color="auto" w:fill="auto"/>
        <w:tabs>
          <w:tab w:val="left" w:pos="1635"/>
          <w:tab w:val="left" w:leader="dot" w:pos="6673"/>
        </w:tabs>
        <w:spacing w:after="0" w:line="211" w:lineRule="exact"/>
        <w:ind w:left="1320"/>
        <w:jc w:val="left"/>
      </w:pPr>
      <w:r>
        <w:rPr>
          <w:rStyle w:val="SpistreciOdstpy1pt"/>
        </w:rPr>
        <w:t>Ignacy Stein:</w:t>
      </w:r>
      <w:r>
        <w:t xml:space="preserve"> O akcencie w języku polskim</w:t>
      </w:r>
      <w:r>
        <w:tab/>
        <w:t xml:space="preserve"> 17</w:t>
      </w:r>
    </w:p>
    <w:p w:rsidR="00E32EAF" w:rsidRDefault="00F01766" w:rsidP="005E71FF">
      <w:pPr>
        <w:pStyle w:val="Spistreci0"/>
        <w:framePr w:w="8534" w:h="8376" w:hRule="exact" w:wrap="none" w:vAnchor="page" w:hAnchor="page" w:x="4" w:y="3178"/>
        <w:numPr>
          <w:ilvl w:val="0"/>
          <w:numId w:val="9"/>
        </w:numPr>
        <w:shd w:val="clear" w:color="auto" w:fill="auto"/>
        <w:tabs>
          <w:tab w:val="left" w:pos="1640"/>
          <w:tab w:val="left" w:leader="dot" w:pos="6673"/>
        </w:tabs>
        <w:spacing w:after="0" w:line="211" w:lineRule="exact"/>
        <w:ind w:left="1320"/>
        <w:jc w:val="left"/>
      </w:pPr>
      <w:r>
        <w:t xml:space="preserve">W sprawie jednej z </w:t>
      </w:r>
      <w:proofErr w:type="spellStart"/>
      <w:r>
        <w:t>kwestyj</w:t>
      </w:r>
      <w:proofErr w:type="spellEnd"/>
      <w:r>
        <w:t xml:space="preserve"> pisowni naszej</w:t>
      </w:r>
      <w:r>
        <w:tab/>
        <w:t xml:space="preserve"> 33</w:t>
      </w:r>
    </w:p>
    <w:p w:rsidR="00E32EAF" w:rsidRDefault="00F01766" w:rsidP="005E71FF">
      <w:pPr>
        <w:pStyle w:val="Spistreci0"/>
        <w:framePr w:w="8534" w:h="8376" w:hRule="exact" w:wrap="none" w:vAnchor="page" w:hAnchor="page" w:x="4" w:y="3178"/>
        <w:numPr>
          <w:ilvl w:val="0"/>
          <w:numId w:val="9"/>
        </w:numPr>
        <w:shd w:val="clear" w:color="auto" w:fill="auto"/>
        <w:tabs>
          <w:tab w:val="left" w:pos="7261"/>
        </w:tabs>
        <w:spacing w:after="0" w:line="211" w:lineRule="exact"/>
        <w:ind w:left="1320"/>
        <w:jc w:val="left"/>
      </w:pPr>
      <w:r>
        <w:rPr>
          <w:rStyle w:val="SpistreciOdstpy1pt"/>
        </w:rPr>
        <w:t>Roman Zawiliński:</w:t>
      </w:r>
      <w:r>
        <w:t xml:space="preserve"> O wyróżnianiu części mowy </w:t>
      </w:r>
      <w:r>
        <w:rPr>
          <w:rStyle w:val="SpistreciOdstpy8pt"/>
        </w:rPr>
        <w:t>....</w:t>
      </w:r>
      <w:r>
        <w:tab/>
        <w:t>49</w:t>
      </w:r>
    </w:p>
    <w:p w:rsidR="00E32EAF" w:rsidRDefault="00F01766" w:rsidP="005E71FF">
      <w:pPr>
        <w:pStyle w:val="Spistreci0"/>
        <w:framePr w:w="8534" w:h="8376" w:hRule="exact" w:wrap="none" w:vAnchor="page" w:hAnchor="page" w:x="4" w:y="3178"/>
        <w:numPr>
          <w:ilvl w:val="0"/>
          <w:numId w:val="9"/>
        </w:numPr>
        <w:shd w:val="clear" w:color="auto" w:fill="auto"/>
        <w:tabs>
          <w:tab w:val="left" w:pos="1800"/>
          <w:tab w:val="left" w:pos="2818"/>
          <w:tab w:val="left" w:pos="3526"/>
          <w:tab w:val="left" w:pos="7261"/>
        </w:tabs>
        <w:spacing w:after="0" w:line="211" w:lineRule="exact"/>
        <w:ind w:left="1320"/>
        <w:jc w:val="left"/>
      </w:pPr>
      <w:r>
        <w:rPr>
          <w:lang w:val="fr-FR" w:eastAsia="fr-FR" w:bidi="fr-FR"/>
        </w:rPr>
        <w:t>«</w:t>
      </w:r>
      <w:r>
        <w:rPr>
          <w:lang w:val="fr-FR" w:eastAsia="fr-FR" w:bidi="fr-FR"/>
        </w:rPr>
        <w:tab/>
      </w:r>
      <w:r>
        <w:rPr>
          <w:rStyle w:val="SpistreciKursywa"/>
        </w:rPr>
        <w:t>«</w:t>
      </w:r>
      <w:r>
        <w:rPr>
          <w:rStyle w:val="SpistreciKursywa"/>
        </w:rPr>
        <w:tab/>
      </w:r>
      <w:bookmarkStart w:id="27" w:name="_GoBack"/>
      <w:bookmarkEnd w:id="27"/>
      <w:r>
        <w:rPr>
          <w:rStyle w:val="SpistreciKursywa"/>
          <w:lang w:val="pl-PL" w:eastAsia="pl-PL" w:bidi="pl-PL"/>
        </w:rPr>
        <w:t>O</w:t>
      </w:r>
      <w:r>
        <w:t xml:space="preserve"> manii tworzenia wyrazów nowych</w:t>
      </w:r>
      <w:r>
        <w:tab/>
        <w:t>65</w:t>
      </w:r>
    </w:p>
    <w:p w:rsidR="00E32EAF" w:rsidRDefault="00F01766" w:rsidP="005E71FF">
      <w:pPr>
        <w:pStyle w:val="Spistreci0"/>
        <w:framePr w:w="8534" w:h="8376" w:hRule="exact" w:wrap="none" w:vAnchor="page" w:hAnchor="page" w:x="4" w:y="3178"/>
        <w:numPr>
          <w:ilvl w:val="0"/>
          <w:numId w:val="9"/>
        </w:numPr>
        <w:shd w:val="clear" w:color="auto" w:fill="auto"/>
        <w:tabs>
          <w:tab w:val="left" w:pos="1635"/>
        </w:tabs>
        <w:spacing w:after="0" w:line="211" w:lineRule="exact"/>
        <w:ind w:left="1320"/>
        <w:jc w:val="left"/>
      </w:pPr>
      <w:r>
        <w:rPr>
          <w:rStyle w:val="SpistreciOdstpy1pt"/>
        </w:rPr>
        <w:t>Ignacy Stein:</w:t>
      </w:r>
      <w:r>
        <w:t xml:space="preserve"> Porównania i przenośnie. Ich pojęcie i rola</w:t>
      </w:r>
    </w:p>
    <w:p w:rsidR="00E32EAF" w:rsidRDefault="00F01766" w:rsidP="005E71FF">
      <w:pPr>
        <w:pStyle w:val="Spistreci0"/>
        <w:framePr w:w="8534" w:h="8376" w:hRule="exact" w:wrap="none" w:vAnchor="page" w:hAnchor="page" w:x="4" w:y="3178"/>
        <w:shd w:val="clear" w:color="auto" w:fill="auto"/>
        <w:tabs>
          <w:tab w:val="left" w:leader="dot" w:pos="6406"/>
        </w:tabs>
        <w:spacing w:after="0" w:line="211" w:lineRule="exact"/>
        <w:ind w:left="1520"/>
        <w:jc w:val="left"/>
      </w:pPr>
      <w:r>
        <w:t>w języku</w:t>
      </w:r>
      <w:r>
        <w:tab/>
        <w:t>81, 97, 129</w:t>
      </w:r>
    </w:p>
    <w:p w:rsidR="00E32EAF" w:rsidRDefault="00F01766" w:rsidP="005E71FF">
      <w:pPr>
        <w:pStyle w:val="Spistreci0"/>
        <w:framePr w:w="8534" w:h="8376" w:hRule="exact" w:wrap="none" w:vAnchor="page" w:hAnchor="page" w:x="4" w:y="3178"/>
        <w:numPr>
          <w:ilvl w:val="0"/>
          <w:numId w:val="9"/>
        </w:numPr>
        <w:shd w:val="clear" w:color="auto" w:fill="auto"/>
        <w:tabs>
          <w:tab w:val="left" w:pos="1630"/>
        </w:tabs>
        <w:spacing w:after="0" w:line="211" w:lineRule="exact"/>
        <w:ind w:left="1320"/>
        <w:jc w:val="left"/>
      </w:pPr>
      <w:r>
        <w:rPr>
          <w:rStyle w:val="SpistreciOdstpy1pt"/>
        </w:rPr>
        <w:t>Roman Zawiliński:</w:t>
      </w:r>
      <w:r>
        <w:t xml:space="preserve"> Gwary i </w:t>
      </w:r>
      <w:proofErr w:type="spellStart"/>
      <w:r>
        <w:t>prowincyonalizmy</w:t>
      </w:r>
      <w:proofErr w:type="spellEnd"/>
      <w:r>
        <w:t xml:space="preserve"> w stosunku</w:t>
      </w:r>
    </w:p>
    <w:p w:rsidR="00E32EAF" w:rsidRDefault="00F01766" w:rsidP="005E71FF">
      <w:pPr>
        <w:pStyle w:val="Spistreci0"/>
        <w:framePr w:w="8534" w:h="8376" w:hRule="exact" w:wrap="none" w:vAnchor="page" w:hAnchor="page" w:x="4" w:y="3178"/>
        <w:shd w:val="clear" w:color="auto" w:fill="auto"/>
        <w:tabs>
          <w:tab w:val="left" w:leader="dot" w:pos="6673"/>
        </w:tabs>
        <w:spacing w:after="0" w:line="211" w:lineRule="exact"/>
        <w:ind w:left="1520"/>
        <w:jc w:val="left"/>
      </w:pPr>
      <w:r>
        <w:t>do języka literackiego</w:t>
      </w:r>
      <w:r>
        <w:tab/>
        <w:t xml:space="preserve"> 153</w:t>
      </w:r>
    </w:p>
    <w:p w:rsidR="00E32EAF" w:rsidRDefault="00F01766" w:rsidP="005E71FF">
      <w:pPr>
        <w:pStyle w:val="Spistreci0"/>
        <w:framePr w:w="8534" w:h="8376" w:hRule="exact" w:wrap="none" w:vAnchor="page" w:hAnchor="page" w:x="4" w:y="3178"/>
        <w:numPr>
          <w:ilvl w:val="0"/>
          <w:numId w:val="9"/>
        </w:numPr>
        <w:shd w:val="clear" w:color="auto" w:fill="auto"/>
        <w:tabs>
          <w:tab w:val="left" w:pos="1630"/>
          <w:tab w:val="left" w:pos="7261"/>
        </w:tabs>
        <w:spacing w:after="0" w:line="211" w:lineRule="exact"/>
        <w:ind w:left="1320"/>
        <w:jc w:val="left"/>
      </w:pPr>
      <w:r>
        <w:rPr>
          <w:rStyle w:val="SpistreciOdstpy1pt"/>
        </w:rPr>
        <w:t>Tenże:</w:t>
      </w:r>
      <w:r>
        <w:t xml:space="preserve"> W sprawie przyswajania imion własnych obcych .</w:t>
      </w:r>
      <w:r>
        <w:tab/>
        <w:t>169</w:t>
      </w:r>
    </w:p>
    <w:p w:rsidR="00E32EAF" w:rsidRDefault="00F01766" w:rsidP="005E71FF">
      <w:pPr>
        <w:pStyle w:val="Teksttreci50"/>
        <w:framePr w:w="8534" w:h="8376" w:hRule="exact" w:wrap="none" w:vAnchor="page" w:hAnchor="page" w:x="4" w:y="3178"/>
        <w:numPr>
          <w:ilvl w:val="0"/>
          <w:numId w:val="8"/>
        </w:numPr>
        <w:shd w:val="clear" w:color="auto" w:fill="auto"/>
        <w:tabs>
          <w:tab w:val="left" w:pos="1503"/>
        </w:tabs>
        <w:spacing w:line="190" w:lineRule="exact"/>
        <w:ind w:left="1060" w:firstLine="0"/>
        <w:jc w:val="left"/>
      </w:pPr>
      <w:r>
        <w:rPr>
          <w:rStyle w:val="Teksttreci5Pogrubienie"/>
        </w:rPr>
        <w:t xml:space="preserve">Zapytania i odpowiedzi: </w:t>
      </w:r>
      <w:r>
        <w:t>7—13, 22—28, 36—41, 52—57, 68—71, 84—86,</w:t>
      </w:r>
    </w:p>
    <w:p w:rsidR="00E32EAF" w:rsidRDefault="00F01766">
      <w:pPr>
        <w:pStyle w:val="Teksttreci50"/>
        <w:framePr w:w="8534" w:h="8376" w:hRule="exact" w:wrap="none" w:vAnchor="page" w:hAnchor="page" w:x="4" w:y="3178"/>
        <w:shd w:val="clear" w:color="auto" w:fill="auto"/>
        <w:spacing w:after="47" w:line="190" w:lineRule="exact"/>
        <w:ind w:left="4780" w:firstLine="0"/>
        <w:jc w:val="left"/>
      </w:pPr>
      <w:r>
        <w:t>103, 135-141, 155—159, 172—173</w:t>
      </w:r>
    </w:p>
    <w:p w:rsidR="00E32EAF" w:rsidRDefault="00F01766">
      <w:pPr>
        <w:pStyle w:val="Teksttreci50"/>
        <w:framePr w:w="8534" w:h="8376" w:hRule="exact" w:wrap="none" w:vAnchor="page" w:hAnchor="page" w:x="4" w:y="3178"/>
        <w:numPr>
          <w:ilvl w:val="0"/>
          <w:numId w:val="8"/>
        </w:numPr>
        <w:shd w:val="clear" w:color="auto" w:fill="auto"/>
        <w:tabs>
          <w:tab w:val="left" w:pos="1376"/>
        </w:tabs>
        <w:spacing w:line="211" w:lineRule="exact"/>
        <w:ind w:left="960" w:firstLine="0"/>
        <w:jc w:val="both"/>
      </w:pPr>
      <w:r>
        <w:rPr>
          <w:rStyle w:val="Teksttreci5Pogrubienie"/>
        </w:rPr>
        <w:t xml:space="preserve">Roztrząsania </w:t>
      </w:r>
      <w:r>
        <w:t xml:space="preserve">przez Dr. F. Błońskiego, X. </w:t>
      </w:r>
      <w:r w:rsidRPr="001F3DD1">
        <w:rPr>
          <w:rStyle w:val="Teksttreci5Pogrubienie"/>
          <w:lang w:eastAsia="en-US" w:bidi="en-US"/>
        </w:rPr>
        <w:t xml:space="preserve">I. </w:t>
      </w:r>
      <w:r>
        <w:t xml:space="preserve">Charszewskiego, </w:t>
      </w:r>
      <w:r>
        <w:rPr>
          <w:rStyle w:val="Teksttreci5Pogrubienie"/>
        </w:rPr>
        <w:t>I.</w:t>
      </w:r>
    </w:p>
    <w:p w:rsidR="00E32EAF" w:rsidRDefault="00F01766">
      <w:pPr>
        <w:pStyle w:val="Teksttreci50"/>
        <w:framePr w:w="8534" w:h="8376" w:hRule="exact" w:wrap="none" w:vAnchor="page" w:hAnchor="page" w:x="4" w:y="3178"/>
        <w:shd w:val="clear" w:color="auto" w:fill="auto"/>
        <w:spacing w:line="211" w:lineRule="exact"/>
        <w:ind w:left="300" w:firstLine="0"/>
      </w:pPr>
      <w:proofErr w:type="spellStart"/>
      <w:r>
        <w:t>Draczewskiego</w:t>
      </w:r>
      <w:proofErr w:type="spellEnd"/>
      <w:r>
        <w:t xml:space="preserve">, Rocha </w:t>
      </w:r>
      <w:proofErr w:type="spellStart"/>
      <w:r>
        <w:t>Stascha</w:t>
      </w:r>
      <w:proofErr w:type="spellEnd"/>
      <w:r>
        <w:t>, K. Drzewieckiego, A. Brauna,</w:t>
      </w:r>
    </w:p>
    <w:p w:rsidR="00E32EAF" w:rsidRDefault="00F01766">
      <w:pPr>
        <w:pStyle w:val="Teksttreci50"/>
        <w:framePr w:w="8534" w:h="8376" w:hRule="exact" w:wrap="none" w:vAnchor="page" w:hAnchor="page" w:x="4" w:y="3178"/>
        <w:shd w:val="clear" w:color="auto" w:fill="auto"/>
        <w:spacing w:line="211" w:lineRule="exact"/>
        <w:ind w:left="1520" w:right="1080" w:firstLine="0"/>
        <w:jc w:val="left"/>
      </w:pPr>
      <w:r>
        <w:t xml:space="preserve">Dra St. Kozaka, H. </w:t>
      </w:r>
      <w:proofErr w:type="spellStart"/>
      <w:r>
        <w:t>Lichtenbauma</w:t>
      </w:r>
      <w:proofErr w:type="spellEnd"/>
      <w:r>
        <w:t xml:space="preserve">, Dra </w:t>
      </w:r>
      <w:proofErr w:type="spellStart"/>
      <w:r>
        <w:t>Zweigbauma</w:t>
      </w:r>
      <w:proofErr w:type="spellEnd"/>
      <w:r>
        <w:t xml:space="preserve">, F. Starczewskiego, Z. Rz. </w:t>
      </w:r>
      <w:r>
        <w:rPr>
          <w:lang w:val="fr-FR" w:eastAsia="fr-FR" w:bidi="fr-FR"/>
        </w:rPr>
        <w:t xml:space="preserve">A. </w:t>
      </w:r>
      <w:proofErr w:type="spellStart"/>
      <w:r>
        <w:t>Drogoszewskiego</w:t>
      </w:r>
      <w:proofErr w:type="spellEnd"/>
      <w:r>
        <w:t xml:space="preserve">, </w:t>
      </w:r>
      <w:r>
        <w:rPr>
          <w:lang w:val="fr-FR" w:eastAsia="fr-FR" w:bidi="fr-FR"/>
        </w:rPr>
        <w:t xml:space="preserve">K. </w:t>
      </w:r>
      <w:r>
        <w:t xml:space="preserve">C., Jana </w:t>
      </w:r>
      <w:proofErr w:type="spellStart"/>
      <w:r>
        <w:t>Stapeckiego</w:t>
      </w:r>
      <w:proofErr w:type="spellEnd"/>
      <w:r>
        <w:t xml:space="preserve"> 14—15, 44-45, 57-61, 72, 86-87, 104-105, 141-143, 159-162</w:t>
      </w:r>
    </w:p>
    <w:p w:rsidR="00E32EAF" w:rsidRDefault="00F01766">
      <w:pPr>
        <w:pStyle w:val="Teksttreci50"/>
        <w:framePr w:w="8534" w:h="8376" w:hRule="exact" w:wrap="none" w:vAnchor="page" w:hAnchor="page" w:x="4" w:y="3178"/>
        <w:numPr>
          <w:ilvl w:val="0"/>
          <w:numId w:val="8"/>
        </w:numPr>
        <w:shd w:val="clear" w:color="auto" w:fill="auto"/>
        <w:tabs>
          <w:tab w:val="left" w:pos="1376"/>
        </w:tabs>
        <w:spacing w:line="211" w:lineRule="exact"/>
        <w:ind w:left="960" w:firstLine="0"/>
        <w:jc w:val="both"/>
      </w:pPr>
      <w:r>
        <w:rPr>
          <w:rStyle w:val="Teksttreci5Pogrubienie"/>
        </w:rPr>
        <w:t xml:space="preserve">Pokłosie </w:t>
      </w:r>
      <w:r>
        <w:rPr>
          <w:rStyle w:val="Teksttreci5Kursywa"/>
        </w:rPr>
        <w:t>a)</w:t>
      </w:r>
      <w:r>
        <w:t xml:space="preserve"> z dzieł:</w:t>
      </w:r>
    </w:p>
    <w:p w:rsidR="00E32EAF" w:rsidRDefault="00F01766">
      <w:pPr>
        <w:pStyle w:val="Teksttreci50"/>
        <w:framePr w:w="8534" w:h="8376" w:hRule="exact" w:wrap="none" w:vAnchor="page" w:hAnchor="page" w:x="4" w:y="3178"/>
        <w:numPr>
          <w:ilvl w:val="0"/>
          <w:numId w:val="10"/>
        </w:numPr>
        <w:shd w:val="clear" w:color="auto" w:fill="auto"/>
        <w:tabs>
          <w:tab w:val="left" w:leader="dot" w:pos="6673"/>
        </w:tabs>
        <w:spacing w:line="211" w:lineRule="exact"/>
        <w:ind w:left="1320" w:firstLine="0"/>
        <w:jc w:val="both"/>
      </w:pPr>
      <w:r>
        <w:t xml:space="preserve"> Al. </w:t>
      </w:r>
      <w:r>
        <w:rPr>
          <w:rStyle w:val="Teksttreci5Odstpy1pt"/>
        </w:rPr>
        <w:t>Brückner:</w:t>
      </w:r>
      <w:r>
        <w:t xml:space="preserve"> Mikołaj Rej przez R. Z</w:t>
      </w:r>
      <w:r>
        <w:tab/>
        <w:t>28—30</w:t>
      </w:r>
    </w:p>
    <w:p w:rsidR="00E32EAF" w:rsidRDefault="00F01766">
      <w:pPr>
        <w:pStyle w:val="Teksttreci50"/>
        <w:framePr w:w="8534" w:h="8376" w:hRule="exact" w:wrap="none" w:vAnchor="page" w:hAnchor="page" w:x="4" w:y="3178"/>
        <w:numPr>
          <w:ilvl w:val="0"/>
          <w:numId w:val="10"/>
        </w:numPr>
        <w:shd w:val="clear" w:color="auto" w:fill="auto"/>
        <w:tabs>
          <w:tab w:val="left" w:pos="1630"/>
        </w:tabs>
        <w:spacing w:line="211" w:lineRule="exact"/>
        <w:ind w:left="1320" w:firstLine="0"/>
        <w:jc w:val="both"/>
      </w:pPr>
      <w:r>
        <w:t xml:space="preserve">M. </w:t>
      </w:r>
      <w:r>
        <w:rPr>
          <w:rStyle w:val="Teksttreci5Odstpy1pt"/>
        </w:rPr>
        <w:t>Straszewski:</w:t>
      </w:r>
      <w:r>
        <w:t xml:space="preserve"> Filozofia św. Augustyna przez Ad.</w:t>
      </w:r>
    </w:p>
    <w:p w:rsidR="00E32EAF" w:rsidRDefault="00F01766">
      <w:pPr>
        <w:pStyle w:val="Teksttreci50"/>
        <w:framePr w:w="8534" w:h="8376" w:hRule="exact" w:wrap="none" w:vAnchor="page" w:hAnchor="page" w:x="4" w:y="3178"/>
        <w:shd w:val="clear" w:color="auto" w:fill="auto"/>
        <w:tabs>
          <w:tab w:val="right" w:leader="dot" w:pos="7471"/>
        </w:tabs>
        <w:spacing w:line="211" w:lineRule="exact"/>
        <w:ind w:left="1520" w:firstLine="0"/>
        <w:jc w:val="both"/>
      </w:pPr>
      <w:proofErr w:type="spellStart"/>
      <w:r>
        <w:t>Mahrburga</w:t>
      </w:r>
      <w:proofErr w:type="spellEnd"/>
      <w:r>
        <w:tab/>
        <w:t>144—145</w:t>
      </w:r>
    </w:p>
    <w:p w:rsidR="00E32EAF" w:rsidRDefault="00F01766">
      <w:pPr>
        <w:pStyle w:val="Teksttreci50"/>
        <w:framePr w:w="8534" w:h="8376" w:hRule="exact" w:wrap="none" w:vAnchor="page" w:hAnchor="page" w:x="4" w:y="3178"/>
        <w:shd w:val="clear" w:color="auto" w:fill="auto"/>
        <w:spacing w:line="211" w:lineRule="exact"/>
        <w:ind w:left="1840" w:firstLine="0"/>
        <w:jc w:val="left"/>
      </w:pPr>
      <w:r>
        <w:rPr>
          <w:rStyle w:val="Teksttreci5Kursywa"/>
        </w:rPr>
        <w:t>b)</w:t>
      </w:r>
      <w:r>
        <w:t xml:space="preserve"> z czasopism:</w:t>
      </w:r>
    </w:p>
    <w:p w:rsidR="00E32EAF" w:rsidRDefault="00F01766">
      <w:pPr>
        <w:pStyle w:val="Teksttreci50"/>
        <w:framePr w:w="8534" w:h="8376" w:hRule="exact" w:wrap="none" w:vAnchor="page" w:hAnchor="page" w:x="4" w:y="3178"/>
        <w:numPr>
          <w:ilvl w:val="0"/>
          <w:numId w:val="11"/>
        </w:numPr>
        <w:shd w:val="clear" w:color="auto" w:fill="auto"/>
        <w:tabs>
          <w:tab w:val="left" w:pos="1630"/>
          <w:tab w:val="left" w:leader="dot" w:pos="6024"/>
        </w:tabs>
        <w:spacing w:line="211" w:lineRule="exact"/>
        <w:ind w:left="1520" w:right="1080" w:hanging="200"/>
        <w:jc w:val="left"/>
      </w:pPr>
      <w:r>
        <w:t>Rusyzmy w »</w:t>
      </w:r>
      <w:proofErr w:type="spellStart"/>
      <w:r>
        <w:t>Kurj</w:t>
      </w:r>
      <w:proofErr w:type="spellEnd"/>
      <w:r>
        <w:t xml:space="preserve">. Pol.« i »Świecie« przez Dra B. Trojanowskiego </w:t>
      </w:r>
      <w:r>
        <w:tab/>
        <w:t xml:space="preserve"> 72—78, 87—94</w:t>
      </w:r>
    </w:p>
    <w:p w:rsidR="00E32EAF" w:rsidRDefault="00F01766">
      <w:pPr>
        <w:pStyle w:val="Teksttreci50"/>
        <w:framePr w:w="8534" w:h="8376" w:hRule="exact" w:wrap="none" w:vAnchor="page" w:hAnchor="page" w:x="4" w:y="3178"/>
        <w:numPr>
          <w:ilvl w:val="0"/>
          <w:numId w:val="11"/>
        </w:numPr>
        <w:shd w:val="clear" w:color="auto" w:fill="auto"/>
        <w:tabs>
          <w:tab w:val="left" w:pos="1635"/>
          <w:tab w:val="right" w:leader="dot" w:pos="7471"/>
        </w:tabs>
        <w:spacing w:line="211" w:lineRule="exact"/>
        <w:ind w:left="1320" w:firstLine="0"/>
        <w:jc w:val="both"/>
      </w:pPr>
      <w:r>
        <w:t>Z czasopism różnych</w:t>
      </w:r>
      <w:r>
        <w:tab/>
        <w:t>106—113</w:t>
      </w:r>
    </w:p>
    <w:p w:rsidR="00E32EAF" w:rsidRDefault="00F01766">
      <w:pPr>
        <w:pStyle w:val="Teksttreci50"/>
        <w:framePr w:w="8534" w:h="8376" w:hRule="exact" w:wrap="none" w:vAnchor="page" w:hAnchor="page" w:x="4" w:y="3178"/>
        <w:numPr>
          <w:ilvl w:val="0"/>
          <w:numId w:val="11"/>
        </w:numPr>
        <w:shd w:val="clear" w:color="auto" w:fill="auto"/>
        <w:tabs>
          <w:tab w:val="left" w:pos="1635"/>
        </w:tabs>
        <w:spacing w:line="211" w:lineRule="exact"/>
        <w:ind w:left="1320" w:firstLine="0"/>
        <w:jc w:val="both"/>
      </w:pPr>
      <w:r>
        <w:t xml:space="preserve">Z czasopism pod zaborem pruskim przez X. </w:t>
      </w:r>
      <w:proofErr w:type="spellStart"/>
      <w:r>
        <w:t>Kanieckiego</w:t>
      </w:r>
      <w:proofErr w:type="spellEnd"/>
      <w:r>
        <w:t xml:space="preserve"> . . 173—175</w:t>
      </w:r>
    </w:p>
    <w:p w:rsidR="00E32EAF" w:rsidRDefault="00F01766">
      <w:pPr>
        <w:pStyle w:val="Spistreci0"/>
        <w:framePr w:w="8534" w:h="8376" w:hRule="exact" w:wrap="none" w:vAnchor="page" w:hAnchor="page" w:x="4" w:y="3178"/>
        <w:numPr>
          <w:ilvl w:val="0"/>
          <w:numId w:val="8"/>
        </w:numPr>
        <w:shd w:val="clear" w:color="auto" w:fill="auto"/>
        <w:tabs>
          <w:tab w:val="left" w:pos="1503"/>
          <w:tab w:val="left" w:leader="dot" w:pos="6673"/>
        </w:tabs>
        <w:spacing w:after="0" w:line="190" w:lineRule="exact"/>
        <w:ind w:left="1060"/>
      </w:pPr>
      <w:r w:rsidRPr="001F3DD1">
        <w:rPr>
          <w:rStyle w:val="SpistreciPogrubienie"/>
          <w:lang w:eastAsia="en-US" w:bidi="en-US"/>
        </w:rPr>
        <w:t xml:space="preserve">Prof. </w:t>
      </w:r>
      <w:r>
        <w:rPr>
          <w:rStyle w:val="SpistreciPogrubienie"/>
        </w:rPr>
        <w:t xml:space="preserve">Brucknera </w:t>
      </w:r>
      <w:r>
        <w:t>Projekt ustalenia pisowni polskiej</w:t>
      </w:r>
      <w:r>
        <w:tab/>
      </w:r>
      <w:r>
        <w:rPr>
          <w:rStyle w:val="SpistreciPogrubienie"/>
        </w:rPr>
        <w:t>95—96</w:t>
      </w:r>
    </w:p>
    <w:p w:rsidR="00E32EAF" w:rsidRDefault="00F01766">
      <w:pPr>
        <w:pStyle w:val="Spistreci0"/>
        <w:framePr w:w="8534" w:h="8376" w:hRule="exact" w:wrap="none" w:vAnchor="page" w:hAnchor="page" w:x="4" w:y="3178"/>
        <w:shd w:val="clear" w:color="auto" w:fill="auto"/>
        <w:spacing w:after="0" w:line="254" w:lineRule="exact"/>
        <w:ind w:left="1520"/>
      </w:pPr>
      <w:r>
        <w:t xml:space="preserve">Sprawa ujednostajnienia pisowni na Zjeździe </w:t>
      </w:r>
      <w:proofErr w:type="spellStart"/>
      <w:r>
        <w:t>Rejowskim</w:t>
      </w:r>
      <w:proofErr w:type="spellEnd"/>
      <w:r>
        <w:t xml:space="preserve"> . . 124—128</w:t>
      </w:r>
    </w:p>
    <w:p w:rsidR="00E32EAF" w:rsidRDefault="00F01766">
      <w:pPr>
        <w:pStyle w:val="Spistreci0"/>
        <w:framePr w:w="8534" w:h="8376" w:hRule="exact" w:wrap="none" w:vAnchor="page" w:hAnchor="page" w:x="4" w:y="3178"/>
        <w:numPr>
          <w:ilvl w:val="0"/>
          <w:numId w:val="8"/>
        </w:numPr>
        <w:shd w:val="clear" w:color="auto" w:fill="auto"/>
        <w:tabs>
          <w:tab w:val="left" w:pos="1386"/>
          <w:tab w:val="center" w:pos="6014"/>
          <w:tab w:val="center" w:pos="6238"/>
          <w:tab w:val="right" w:pos="7471"/>
        </w:tabs>
        <w:spacing w:after="0" w:line="254" w:lineRule="exact"/>
        <w:ind w:left="960"/>
      </w:pPr>
      <w:r>
        <w:rPr>
          <w:rStyle w:val="SpistreciPogrubienie"/>
        </w:rPr>
        <w:t xml:space="preserve">Z językoznawstwa obcego </w:t>
      </w:r>
      <w:r>
        <w:t>przez M. Rudnickiego</w:t>
      </w:r>
      <w:r>
        <w:tab/>
        <w:t>.</w:t>
      </w:r>
      <w:r>
        <w:tab/>
        <w:t>.</w:t>
      </w:r>
      <w:r>
        <w:tab/>
        <w:t>114—123, 150</w:t>
      </w:r>
    </w:p>
    <w:p w:rsidR="00E32EAF" w:rsidRDefault="00F01766">
      <w:pPr>
        <w:pStyle w:val="Spistreci0"/>
        <w:framePr w:w="8534" w:h="8376" w:hRule="exact" w:wrap="none" w:vAnchor="page" w:hAnchor="page" w:x="4" w:y="3178"/>
        <w:numPr>
          <w:ilvl w:val="0"/>
          <w:numId w:val="8"/>
        </w:numPr>
        <w:shd w:val="clear" w:color="auto" w:fill="auto"/>
        <w:tabs>
          <w:tab w:val="left" w:pos="1503"/>
          <w:tab w:val="left" w:pos="3622"/>
          <w:tab w:val="right" w:leader="dot" w:pos="7471"/>
        </w:tabs>
        <w:spacing w:after="0" w:line="254" w:lineRule="exact"/>
        <w:ind w:left="960"/>
      </w:pPr>
      <w:r>
        <w:rPr>
          <w:rStyle w:val="SpistreciPogrubienie"/>
        </w:rPr>
        <w:t xml:space="preserve">Wyrazy obce </w:t>
      </w:r>
      <w:r>
        <w:t>przez R.</w:t>
      </w:r>
      <w:r>
        <w:tab/>
        <w:t xml:space="preserve">S. </w:t>
      </w:r>
      <w:r>
        <w:rPr>
          <w:rStyle w:val="SpistreciPogrubienie"/>
        </w:rPr>
        <w:t xml:space="preserve">i </w:t>
      </w:r>
      <w:r>
        <w:t>T. Smoleńskiego</w:t>
      </w:r>
      <w:r>
        <w:tab/>
        <w:t>61—63</w:t>
      </w:r>
    </w:p>
    <w:p w:rsidR="00E32EAF" w:rsidRDefault="00F01766">
      <w:pPr>
        <w:pStyle w:val="Spistreci20"/>
        <w:framePr w:w="8534" w:h="8376" w:hRule="exact" w:wrap="none" w:vAnchor="page" w:hAnchor="page" w:x="4" w:y="3178"/>
        <w:numPr>
          <w:ilvl w:val="0"/>
          <w:numId w:val="8"/>
        </w:numPr>
        <w:shd w:val="clear" w:color="auto" w:fill="auto"/>
        <w:tabs>
          <w:tab w:val="left" w:pos="1503"/>
          <w:tab w:val="left" w:pos="3595"/>
          <w:tab w:val="right" w:leader="dot" w:pos="7471"/>
        </w:tabs>
        <w:spacing w:before="0" w:line="254" w:lineRule="exact"/>
        <w:ind w:left="880"/>
      </w:pPr>
      <w:r>
        <w:t>Sprawa nowotworów</w:t>
      </w:r>
      <w:r>
        <w:tab/>
      </w:r>
      <w:r>
        <w:rPr>
          <w:rStyle w:val="Spistreci2Bezpogrubienia"/>
        </w:rPr>
        <w:t xml:space="preserve">przez ks. </w:t>
      </w:r>
      <w:proofErr w:type="spellStart"/>
      <w:r>
        <w:rPr>
          <w:rStyle w:val="Spistreci2Bezpogrubienia"/>
        </w:rPr>
        <w:t>Kanieckiego</w:t>
      </w:r>
      <w:proofErr w:type="spellEnd"/>
      <w:r>
        <w:tab/>
        <w:t xml:space="preserve"> 163</w:t>
      </w:r>
    </w:p>
    <w:p w:rsidR="00E32EAF" w:rsidRDefault="00F01766">
      <w:pPr>
        <w:pStyle w:val="Teksttreci50"/>
        <w:framePr w:w="8534" w:h="8376" w:hRule="exact" w:wrap="none" w:vAnchor="page" w:hAnchor="page" w:x="4" w:y="3178"/>
        <w:shd w:val="clear" w:color="auto" w:fill="auto"/>
        <w:tabs>
          <w:tab w:val="left" w:pos="3546"/>
          <w:tab w:val="center" w:pos="5422"/>
          <w:tab w:val="center" w:pos="5696"/>
        </w:tabs>
        <w:spacing w:line="254" w:lineRule="exact"/>
        <w:ind w:left="960" w:firstLine="0"/>
        <w:jc w:val="both"/>
      </w:pPr>
      <w:r>
        <w:rPr>
          <w:rStyle w:val="Teksttreci5Pogrubienie"/>
        </w:rPr>
        <w:t xml:space="preserve">IX. Skarbonka </w:t>
      </w:r>
      <w:r>
        <w:t xml:space="preserve">przez </w:t>
      </w:r>
      <w:r>
        <w:rPr>
          <w:lang w:val="cs-CZ" w:eastAsia="cs-CZ" w:bidi="cs-CZ"/>
        </w:rPr>
        <w:t xml:space="preserve">ks. </w:t>
      </w:r>
      <w:r>
        <w:rPr>
          <w:rStyle w:val="Teksttreci5Pogrubienie"/>
        </w:rPr>
        <w:t>I.</w:t>
      </w:r>
      <w:r>
        <w:rPr>
          <w:rStyle w:val="Teksttreci5Pogrubienie"/>
        </w:rPr>
        <w:tab/>
      </w:r>
      <w:r>
        <w:t xml:space="preserve">Charszewskiego, A. </w:t>
      </w:r>
      <w:r>
        <w:rPr>
          <w:rStyle w:val="Teksttreci5Pogrubienie"/>
        </w:rPr>
        <w:t>T.</w:t>
      </w:r>
      <w:r>
        <w:rPr>
          <w:rStyle w:val="Teksttreci5Pogrubienie"/>
        </w:rPr>
        <w:tab/>
      </w:r>
      <w:r>
        <w:t>N.,</w:t>
      </w:r>
      <w:r>
        <w:tab/>
        <w:t xml:space="preserve">ks. A. Sz. </w:t>
      </w:r>
      <w:r>
        <w:rPr>
          <w:rStyle w:val="Teksttreci5Pogrubienie"/>
        </w:rPr>
        <w:t xml:space="preserve">15 </w:t>
      </w:r>
      <w:r>
        <w:t xml:space="preserve">— </w:t>
      </w:r>
      <w:r>
        <w:rPr>
          <w:rStyle w:val="Teksttreci5Pogrubienie"/>
        </w:rPr>
        <w:t>16, 45, 79</w:t>
      </w:r>
    </w:p>
    <w:p w:rsidR="00E32EAF" w:rsidRDefault="00E32EAF">
      <w:pPr>
        <w:rPr>
          <w:sz w:val="2"/>
          <w:szCs w:val="2"/>
        </w:rPr>
        <w:sectPr w:rsidR="00E32EAF">
          <w:pgSz w:w="8708" w:h="1427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2EAF" w:rsidRDefault="00F01766">
      <w:pPr>
        <w:pStyle w:val="Nagweklubstopka50"/>
        <w:framePr w:wrap="none" w:vAnchor="page" w:hAnchor="page" w:x="1242" w:y="2062"/>
        <w:shd w:val="clear" w:color="auto" w:fill="auto"/>
        <w:spacing w:line="160" w:lineRule="exact"/>
      </w:pPr>
      <w:r>
        <w:lastRenderedPageBreak/>
        <w:t>IV</w:t>
      </w:r>
    </w:p>
    <w:p w:rsidR="00E32EAF" w:rsidRDefault="00F01766">
      <w:pPr>
        <w:pStyle w:val="Teksttreci80"/>
        <w:framePr w:w="8534" w:h="2787" w:hRule="exact" w:wrap="none" w:vAnchor="page" w:hAnchor="page" w:x="4" w:y="2603"/>
        <w:shd w:val="clear" w:color="auto" w:fill="auto"/>
        <w:spacing w:before="0" w:after="0" w:line="120" w:lineRule="exact"/>
        <w:ind w:left="7680"/>
        <w:jc w:val="left"/>
      </w:pPr>
      <w:r>
        <w:t>Str.</w:t>
      </w:r>
    </w:p>
    <w:p w:rsidR="00E32EAF" w:rsidRDefault="00F01766">
      <w:pPr>
        <w:pStyle w:val="Teksttreci50"/>
        <w:framePr w:w="8534" w:h="2787" w:hRule="exact" w:wrap="none" w:vAnchor="page" w:hAnchor="page" w:x="4" w:y="2603"/>
        <w:numPr>
          <w:ilvl w:val="0"/>
          <w:numId w:val="12"/>
        </w:numPr>
        <w:shd w:val="clear" w:color="auto" w:fill="auto"/>
        <w:tabs>
          <w:tab w:val="left" w:pos="1852"/>
          <w:tab w:val="left" w:leader="dot" w:pos="7193"/>
        </w:tabs>
        <w:spacing w:line="221" w:lineRule="exact"/>
        <w:ind w:left="1980" w:right="1420" w:hanging="480"/>
        <w:jc w:val="both"/>
      </w:pPr>
      <w:r>
        <w:rPr>
          <w:rStyle w:val="Teksttreci5Pogrubienie"/>
        </w:rPr>
        <w:t xml:space="preserve">Spostrzeżenia </w:t>
      </w:r>
      <w:r>
        <w:t xml:space="preserve">przez </w:t>
      </w:r>
      <w:r>
        <w:rPr>
          <w:lang w:val="cs-CZ" w:eastAsia="cs-CZ" w:bidi="cs-CZ"/>
        </w:rPr>
        <w:t xml:space="preserve">ks. </w:t>
      </w:r>
      <w:r w:rsidRPr="001F3DD1">
        <w:rPr>
          <w:lang w:eastAsia="en-US" w:bidi="en-US"/>
        </w:rPr>
        <w:t xml:space="preserve">I. </w:t>
      </w:r>
      <w:r>
        <w:t xml:space="preserve">Charszewskiego, I. Szczerbowskiego A. S., K. C. i Dzien. Ciesz., B. Dyakowskiego, J. </w:t>
      </w:r>
      <w:proofErr w:type="spellStart"/>
      <w:r>
        <w:t>Peszkego</w:t>
      </w:r>
      <w:proofErr w:type="spellEnd"/>
      <w:r>
        <w:t xml:space="preserve"> i Dra </w:t>
      </w:r>
      <w:proofErr w:type="spellStart"/>
      <w:r>
        <w:t>Wi</w:t>
      </w:r>
      <w:proofErr w:type="spellEnd"/>
      <w:r>
        <w:t xml:space="preserve">. </w:t>
      </w:r>
      <w:proofErr w:type="spellStart"/>
      <w:r>
        <w:t>Bylickiego</w:t>
      </w:r>
      <w:proofErr w:type="spellEnd"/>
      <w:r>
        <w:t xml:space="preserve"> . . . .16, 94—</w:t>
      </w:r>
      <w:r>
        <w:rPr>
          <w:lang w:val="ru-RU" w:eastAsia="ru-RU" w:bidi="ru-RU"/>
        </w:rPr>
        <w:t>У</w:t>
      </w:r>
      <w:r w:rsidRPr="001F3DD1">
        <w:rPr>
          <w:lang w:eastAsia="ru-RU" w:bidi="ru-RU"/>
        </w:rPr>
        <w:t xml:space="preserve">5, </w:t>
      </w:r>
      <w:r>
        <w:t>165—167, 45—48, 64, 79-80, 124</w:t>
      </w:r>
    </w:p>
    <w:p w:rsidR="00E32EAF" w:rsidRDefault="00F01766">
      <w:pPr>
        <w:pStyle w:val="Teksttreci50"/>
        <w:framePr w:w="8534" w:h="2787" w:hRule="exact" w:wrap="none" w:vAnchor="page" w:hAnchor="page" w:x="4" w:y="2603"/>
        <w:numPr>
          <w:ilvl w:val="0"/>
          <w:numId w:val="12"/>
        </w:numPr>
        <w:shd w:val="clear" w:color="auto" w:fill="auto"/>
        <w:tabs>
          <w:tab w:val="left" w:pos="1840"/>
          <w:tab w:val="left" w:leader="dot" w:pos="7134"/>
        </w:tabs>
        <w:spacing w:line="221" w:lineRule="exact"/>
        <w:ind w:left="1980" w:right="660"/>
        <w:jc w:val="left"/>
      </w:pPr>
      <w:r>
        <w:rPr>
          <w:rStyle w:val="Teksttreci5Pogrubienie"/>
        </w:rPr>
        <w:t xml:space="preserve">Wyjaśnienia </w:t>
      </w:r>
      <w:r>
        <w:t xml:space="preserve">przez K. </w:t>
      </w:r>
      <w:r>
        <w:rPr>
          <w:lang w:val="cs-CZ" w:eastAsia="cs-CZ" w:bidi="cs-CZ"/>
        </w:rPr>
        <w:t xml:space="preserve">Jeíowickiego </w:t>
      </w:r>
      <w:r>
        <w:t xml:space="preserve">i K. C. (str. 63), Ks. Charszewskiego </w:t>
      </w:r>
      <w:r>
        <w:tab/>
        <w:t xml:space="preserve"> 123—124</w:t>
      </w:r>
    </w:p>
    <w:p w:rsidR="00E32EAF" w:rsidRDefault="00F01766">
      <w:pPr>
        <w:pStyle w:val="Teksttreci50"/>
        <w:framePr w:w="8534" w:h="2787" w:hRule="exact" w:wrap="none" w:vAnchor="page" w:hAnchor="page" w:x="4" w:y="2603"/>
        <w:numPr>
          <w:ilvl w:val="0"/>
          <w:numId w:val="12"/>
        </w:numPr>
        <w:shd w:val="clear" w:color="auto" w:fill="auto"/>
        <w:tabs>
          <w:tab w:val="left" w:pos="1762"/>
        </w:tabs>
        <w:spacing w:line="190" w:lineRule="exact"/>
        <w:ind w:left="1280" w:firstLine="0"/>
        <w:jc w:val="both"/>
      </w:pPr>
      <w:r>
        <w:rPr>
          <w:rStyle w:val="Teksttreci5Pogrubienie"/>
        </w:rPr>
        <w:t xml:space="preserve">Rozmaitości </w:t>
      </w:r>
      <w:r>
        <w:t>przez Z. D. i Red. i Ks. Charszewskiego. (Figle</w:t>
      </w:r>
    </w:p>
    <w:p w:rsidR="00E32EAF" w:rsidRDefault="00F01766">
      <w:pPr>
        <w:pStyle w:val="Teksttreci50"/>
        <w:framePr w:w="8534" w:h="2787" w:hRule="exact" w:wrap="none" w:vAnchor="page" w:hAnchor="page" w:x="4" w:y="2603"/>
        <w:shd w:val="clear" w:color="auto" w:fill="auto"/>
        <w:tabs>
          <w:tab w:val="left" w:leader="dot" w:pos="6319"/>
        </w:tabs>
        <w:spacing w:line="254" w:lineRule="exact"/>
        <w:ind w:left="1980" w:firstLine="0"/>
        <w:jc w:val="both"/>
      </w:pPr>
      <w:r>
        <w:t>chochlika drukarskiego)</w:t>
      </w:r>
      <w:r>
        <w:tab/>
        <w:t xml:space="preserve"> 150—151, 167—168</w:t>
      </w:r>
    </w:p>
    <w:p w:rsidR="00E32EAF" w:rsidRDefault="00F01766">
      <w:pPr>
        <w:pStyle w:val="Teksttreci50"/>
        <w:framePr w:w="8534" w:h="2787" w:hRule="exact" w:wrap="none" w:vAnchor="page" w:hAnchor="page" w:x="4" w:y="2603"/>
        <w:numPr>
          <w:ilvl w:val="0"/>
          <w:numId w:val="12"/>
        </w:numPr>
        <w:shd w:val="clear" w:color="auto" w:fill="auto"/>
        <w:tabs>
          <w:tab w:val="left" w:pos="1820"/>
          <w:tab w:val="left" w:pos="7736"/>
        </w:tabs>
        <w:spacing w:line="254" w:lineRule="exact"/>
        <w:ind w:left="1280" w:firstLine="0"/>
        <w:jc w:val="both"/>
      </w:pPr>
      <w:r>
        <w:rPr>
          <w:rStyle w:val="Teksttreci5Pogrubienie"/>
        </w:rPr>
        <w:t xml:space="preserve">Nowe książki. </w:t>
      </w:r>
      <w:r>
        <w:t xml:space="preserve">Zasady </w:t>
      </w:r>
      <w:proofErr w:type="spellStart"/>
      <w:r>
        <w:t>interpunkcyi</w:t>
      </w:r>
      <w:proofErr w:type="spellEnd"/>
      <w:r>
        <w:t xml:space="preserve"> pol. przez Ks. </w:t>
      </w:r>
      <w:r>
        <w:rPr>
          <w:lang w:val="fr-FR" w:eastAsia="fr-FR" w:bidi="fr-FR"/>
        </w:rPr>
        <w:t xml:space="preserve">B. </w:t>
      </w:r>
      <w:r>
        <w:t>E. Gorala</w:t>
      </w:r>
      <w:r>
        <w:tab/>
        <w:t>31</w:t>
      </w:r>
    </w:p>
    <w:p w:rsidR="00E32EAF" w:rsidRDefault="00F01766">
      <w:pPr>
        <w:pStyle w:val="Teksttreci50"/>
        <w:framePr w:w="8534" w:h="2787" w:hRule="exact" w:wrap="none" w:vAnchor="page" w:hAnchor="page" w:x="4" w:y="2603"/>
        <w:numPr>
          <w:ilvl w:val="0"/>
          <w:numId w:val="12"/>
        </w:numPr>
        <w:shd w:val="clear" w:color="auto" w:fill="auto"/>
        <w:tabs>
          <w:tab w:val="left" w:pos="1834"/>
        </w:tabs>
        <w:spacing w:line="254" w:lineRule="exact"/>
        <w:ind w:left="1280" w:firstLine="0"/>
        <w:jc w:val="both"/>
      </w:pPr>
      <w:proofErr w:type="spellStart"/>
      <w:r>
        <w:rPr>
          <w:rStyle w:val="Teksttreci5Pogrubienie"/>
        </w:rPr>
        <w:t>Korespondencya</w:t>
      </w:r>
      <w:proofErr w:type="spellEnd"/>
      <w:r>
        <w:rPr>
          <w:rStyle w:val="Teksttreci5Pogrubienie"/>
        </w:rPr>
        <w:t xml:space="preserve"> </w:t>
      </w:r>
      <w:proofErr w:type="spellStart"/>
      <w:r>
        <w:rPr>
          <w:rStyle w:val="Teksttreci5Pogrubienie"/>
        </w:rPr>
        <w:t>Redakcyi</w:t>
      </w:r>
      <w:proofErr w:type="spellEnd"/>
      <w:r>
        <w:rPr>
          <w:rStyle w:val="Teksttreci5Pogrubienie"/>
        </w:rPr>
        <w:t xml:space="preserve"> </w:t>
      </w:r>
      <w:r>
        <w:rPr>
          <w:rStyle w:val="Teksttreci5Odstpy8pt"/>
        </w:rPr>
        <w:t>....</w:t>
      </w:r>
      <w:r>
        <w:t xml:space="preserve"> str. 16, 31, 48, 64, 152, 168, 175</w:t>
      </w:r>
    </w:p>
    <w:p w:rsidR="00E32EAF" w:rsidRDefault="00F01766">
      <w:pPr>
        <w:pStyle w:val="Teksttreci50"/>
        <w:framePr w:w="8534" w:h="2787" w:hRule="exact" w:wrap="none" w:vAnchor="page" w:hAnchor="page" w:x="4" w:y="2603"/>
        <w:shd w:val="clear" w:color="auto" w:fill="auto"/>
        <w:tabs>
          <w:tab w:val="left" w:leader="dot" w:pos="7134"/>
        </w:tabs>
        <w:spacing w:line="254" w:lineRule="exact"/>
        <w:ind w:left="1700" w:firstLine="0"/>
        <w:jc w:val="both"/>
      </w:pPr>
      <w:r>
        <w:rPr>
          <w:rStyle w:val="Teksttreci5Pogrubienie"/>
        </w:rPr>
        <w:t xml:space="preserve">Ogłoszenie </w:t>
      </w:r>
      <w:r>
        <w:t xml:space="preserve">zjazdu </w:t>
      </w:r>
      <w:proofErr w:type="spellStart"/>
      <w:r>
        <w:t>Rejowskiego</w:t>
      </w:r>
      <w:proofErr w:type="spellEnd"/>
      <w:r>
        <w:tab/>
        <w:t xml:space="preserve"> 80</w:t>
      </w:r>
    </w:p>
    <w:p w:rsidR="00E32EAF" w:rsidRDefault="00F01766">
      <w:pPr>
        <w:pStyle w:val="Teksttreci50"/>
        <w:framePr w:w="8534" w:h="2787" w:hRule="exact" w:wrap="none" w:vAnchor="page" w:hAnchor="page" w:x="4" w:y="2603"/>
        <w:shd w:val="clear" w:color="auto" w:fill="auto"/>
        <w:spacing w:line="254" w:lineRule="exact"/>
        <w:ind w:left="1700" w:firstLine="0"/>
        <w:jc w:val="both"/>
      </w:pPr>
      <w:r>
        <w:rPr>
          <w:rStyle w:val="Teksttreci5Pogrubienie"/>
        </w:rPr>
        <w:t xml:space="preserve">Spis wyrazów </w:t>
      </w:r>
      <w:r>
        <w:t>i zwrotów, objaśnionych w roczniku VI . . . 176—179</w:t>
      </w:r>
    </w:p>
    <w:p w:rsidR="00E32EAF" w:rsidRDefault="00E32EAF">
      <w:pPr>
        <w:rPr>
          <w:sz w:val="2"/>
          <w:szCs w:val="2"/>
        </w:rPr>
      </w:pPr>
    </w:p>
    <w:sectPr w:rsidR="00E32EAF" w:rsidSect="00E32EAF">
      <w:pgSz w:w="8708" w:h="14272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62" w:rsidRDefault="00171162" w:rsidP="00E32EAF">
      <w:r>
        <w:separator/>
      </w:r>
    </w:p>
  </w:endnote>
  <w:endnote w:type="continuationSeparator" w:id="0">
    <w:p w:rsidR="00171162" w:rsidRDefault="00171162" w:rsidP="00E3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62" w:rsidRDefault="00171162">
      <w:r>
        <w:separator/>
      </w:r>
    </w:p>
  </w:footnote>
  <w:footnote w:type="continuationSeparator" w:id="0">
    <w:p w:rsidR="00171162" w:rsidRDefault="00171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BF9"/>
    <w:multiLevelType w:val="multilevel"/>
    <w:tmpl w:val="EC62E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F4B75"/>
    <w:multiLevelType w:val="multilevel"/>
    <w:tmpl w:val="1CF8C706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267B4D"/>
    <w:multiLevelType w:val="multilevel"/>
    <w:tmpl w:val="DF9CF6B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34327E"/>
    <w:multiLevelType w:val="multilevel"/>
    <w:tmpl w:val="8ADCB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C34A48"/>
    <w:multiLevelType w:val="multilevel"/>
    <w:tmpl w:val="E5EE68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8B6DD3"/>
    <w:multiLevelType w:val="multilevel"/>
    <w:tmpl w:val="EE8ADD6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450F8A"/>
    <w:multiLevelType w:val="multilevel"/>
    <w:tmpl w:val="B6D208A0"/>
    <w:lvl w:ilvl="0">
      <w:start w:val="10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37760D"/>
    <w:multiLevelType w:val="multilevel"/>
    <w:tmpl w:val="3A820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4E5B50"/>
    <w:multiLevelType w:val="multilevel"/>
    <w:tmpl w:val="932436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256F53"/>
    <w:multiLevelType w:val="multilevel"/>
    <w:tmpl w:val="2A52D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D24967"/>
    <w:multiLevelType w:val="multilevel"/>
    <w:tmpl w:val="6B6A42C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480850"/>
    <w:multiLevelType w:val="multilevel"/>
    <w:tmpl w:val="05FA9D3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1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AF"/>
    <w:rsid w:val="00171162"/>
    <w:rsid w:val="001F3DD1"/>
    <w:rsid w:val="005E71FF"/>
    <w:rsid w:val="00A225C8"/>
    <w:rsid w:val="00E32EAF"/>
    <w:rsid w:val="00F01766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32EA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32EAF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PalatinoLinotype24pt">
    <w:name w:val="Pogrubienie;Tekst treści (2) + Palatino Linotype;24 pt"/>
    <w:basedOn w:val="Teksttreci2"/>
    <w:rsid w:val="00E32EAF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pl-PL" w:eastAsia="pl-PL" w:bidi="pl-PL"/>
    </w:rPr>
  </w:style>
  <w:style w:type="character" w:customStyle="1" w:styleId="PogrubienieTeksttreci2Arial7pt">
    <w:name w:val="Pogrubienie;Tekst treści (2) + Arial;7 pt"/>
    <w:basedOn w:val="Teksttreci2"/>
    <w:rsid w:val="00E32EA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Arial6pt">
    <w:name w:val="Tekst treści (2) + Arial;6 pt"/>
    <w:basedOn w:val="Teksttreci2"/>
    <w:rsid w:val="00E32E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E32EAF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Teksttreci4">
    <w:name w:val="Tekst treści (4)_"/>
    <w:basedOn w:val="Domylnaczcionkaakapitu"/>
    <w:link w:val="Teksttreci40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410ptBezkursywy">
    <w:name w:val="Tekst treści (4) + 10 pt;Bez kursywy"/>
    <w:basedOn w:val="Teksttreci4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32">
    <w:name w:val="Nagłówek #3 (2)_"/>
    <w:basedOn w:val="Domylnaczcionkaakapitu"/>
    <w:link w:val="Nagwek32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PogrubienieTeksttreci211ptOdstpy0pt">
    <w:name w:val="Pogrubienie;Tekst treści (2) + 11 pt;Odstępy 0 pt"/>
    <w:basedOn w:val="Teksttreci2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5ptKursywa">
    <w:name w:val="Tekst treści (2) + 10;5 pt;Kursywa"/>
    <w:basedOn w:val="Teksttreci2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Nagweklubstopka85ptKursywaOdstpy2pt">
    <w:name w:val="Pogrubienie;Nagłówek lub stopka + 8;5 pt;Kursywa;Odstępy 2 pt"/>
    <w:basedOn w:val="Nagweklubstopka"/>
    <w:rsid w:val="00E32E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topkaKursywa">
    <w:name w:val="Stopka + Kursywa"/>
    <w:basedOn w:val="Stopka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05ptKursywaOdstpy1pt">
    <w:name w:val="Tekst treści (2) + 10;5 pt;Kursywa;Odstępy 1 pt"/>
    <w:basedOn w:val="Teksttreci2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3">
    <w:name w:val="Nagłówek #3 (3)_"/>
    <w:basedOn w:val="Domylnaczcionkaakapitu"/>
    <w:link w:val="Nagwek33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Stopka105ptKursywa">
    <w:name w:val="Stopka + 10;5 pt;Kursywa"/>
    <w:basedOn w:val="Stopka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31">
    <w:name w:val="Nagłówek #3 (3)"/>
    <w:basedOn w:val="Nagwek33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310ptBezpogrubieniaOdstpy0pt">
    <w:name w:val="Nagłówek #3 (3) + 10 pt;Bez pogrubienia;Odstępy 0 pt"/>
    <w:basedOn w:val="Nagwek33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10ptBezpogrubienia">
    <w:name w:val="Nagłówek #3 + 10 pt;Bez pogrubienia"/>
    <w:basedOn w:val="Nagwek3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710ptBezpogrubienia">
    <w:name w:val="Tekst treści (7) + 10 pt;Bez pogrubienia"/>
    <w:basedOn w:val="Teksttreci7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PalatinoLinotype85ptKursywa">
    <w:name w:val="Nagłówek lub stopka + Palatino Linotype;8;5 pt;Kursywa"/>
    <w:basedOn w:val="Nagweklubstopka"/>
    <w:rsid w:val="00E32EAF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5Kursywa">
    <w:name w:val="Tekst treści (5) + Kursywa"/>
    <w:basedOn w:val="Teksttreci5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PogrubienieOdstpy0pt">
    <w:name w:val="Tekst treści (2) + Pogrubienie;Odstępy 0 pt"/>
    <w:basedOn w:val="Teksttreci2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PogrubienieOdstpy2pt">
    <w:name w:val="Tekst treści (5) + Pogrubienie;Odstępy 2 pt"/>
    <w:basedOn w:val="Teksttreci5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E32EAF"/>
    <w:rPr>
      <w:rFonts w:ascii="Corbel" w:eastAsia="Corbel" w:hAnsi="Corbel" w:cs="Corbel"/>
      <w:b/>
      <w:bCs/>
      <w:i w:val="0"/>
      <w:iCs w:val="0"/>
      <w:smallCaps w:val="0"/>
      <w:strike w:val="0"/>
      <w:spacing w:val="90"/>
      <w:sz w:val="108"/>
      <w:szCs w:val="108"/>
      <w:u w:val="none"/>
    </w:rPr>
  </w:style>
  <w:style w:type="character" w:customStyle="1" w:styleId="Nagwek2">
    <w:name w:val="Nagłówek #2_"/>
    <w:basedOn w:val="Domylnaczcionkaakapitu"/>
    <w:link w:val="Nagwek20"/>
    <w:rsid w:val="00E32EAF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8">
    <w:name w:val="Tekst treści (8)_"/>
    <w:basedOn w:val="Domylnaczcionkaakapitu"/>
    <w:link w:val="Teksttreci80"/>
    <w:rsid w:val="00E32EAF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9">
    <w:name w:val="Tekst treści (9)_"/>
    <w:basedOn w:val="Domylnaczcionkaakapitu"/>
    <w:link w:val="Teksttreci90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9Odstpy1pt">
    <w:name w:val="Tekst treści (9) + Odstępy 1 pt"/>
    <w:basedOn w:val="Teksttreci9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11">
    <w:name w:val="Tekst treści (11)_"/>
    <w:basedOn w:val="Domylnaczcionkaakapitu"/>
    <w:link w:val="Teksttreci11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Spistreci">
    <w:name w:val="Spis treści_"/>
    <w:basedOn w:val="Domylnaczcionkaakapitu"/>
    <w:link w:val="Spistreci0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2">
    <w:name w:val="Spis treści (2)_"/>
    <w:basedOn w:val="Domylnaczcionkaakapitu"/>
    <w:link w:val="Spistreci2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SpistreciOdstpy1pt">
    <w:name w:val="Spis treści + Odstępy 1 pt"/>
    <w:basedOn w:val="Spistreci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Odstpy8pt">
    <w:name w:val="Spis treści + Odstępy 8 pt"/>
    <w:basedOn w:val="Spistreci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Kursywa">
    <w:name w:val="Spis treści + Kursywa"/>
    <w:basedOn w:val="Spistreci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Teksttreci5Pogrubienie">
    <w:name w:val="Tekst treści (5) + Pogrubienie"/>
    <w:basedOn w:val="Teksttreci5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Odstpy1pt">
    <w:name w:val="Tekst treści (5) + Odstępy 1 pt"/>
    <w:basedOn w:val="Teksttreci5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Pogrubienie">
    <w:name w:val="Spis treści + Pogrubienie"/>
    <w:basedOn w:val="Spistreci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2Bezpogrubienia">
    <w:name w:val="Spis treści (2) + Bez pogrubienia"/>
    <w:basedOn w:val="Spistreci2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5Odstpy8pt">
    <w:name w:val="Tekst treści (5) + Odstępy 8 pt"/>
    <w:basedOn w:val="Teksttreci5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E32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32EAF"/>
    <w:pPr>
      <w:shd w:val="clear" w:color="auto" w:fill="FFFFFF"/>
      <w:spacing w:before="120" w:line="25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E32EAF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customStyle="1" w:styleId="Teksttreci40">
    <w:name w:val="Tekst treści (4)"/>
    <w:basedOn w:val="Normalny"/>
    <w:link w:val="Teksttreci4"/>
    <w:rsid w:val="00E32EAF"/>
    <w:pPr>
      <w:shd w:val="clear" w:color="auto" w:fill="FFFFFF"/>
      <w:spacing w:before="480"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Stopka20">
    <w:name w:val="Stopka (2)"/>
    <w:basedOn w:val="Normalny"/>
    <w:link w:val="Stopka2"/>
    <w:rsid w:val="00E32EAF"/>
    <w:pPr>
      <w:shd w:val="clear" w:color="auto" w:fill="FFFFFF"/>
      <w:spacing w:line="211" w:lineRule="exact"/>
      <w:ind w:firstLine="24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rsid w:val="00E32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320">
    <w:name w:val="Nagłówek #3 (2)"/>
    <w:basedOn w:val="Normalny"/>
    <w:link w:val="Nagwek32"/>
    <w:rsid w:val="00E32EAF"/>
    <w:pPr>
      <w:shd w:val="clear" w:color="auto" w:fill="FFFFFF"/>
      <w:spacing w:before="660" w:line="302" w:lineRule="exact"/>
      <w:jc w:val="both"/>
      <w:outlineLvl w:val="2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E32EAF"/>
    <w:pPr>
      <w:shd w:val="clear" w:color="auto" w:fill="FFFFFF"/>
      <w:spacing w:line="302" w:lineRule="exact"/>
      <w:ind w:hanging="5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E32EAF"/>
    <w:pPr>
      <w:shd w:val="clear" w:color="auto" w:fill="FFFFFF"/>
      <w:spacing w:after="120" w:line="302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Stopka1">
    <w:name w:val="Stopka1"/>
    <w:basedOn w:val="Normalny"/>
    <w:link w:val="Stopka"/>
    <w:rsid w:val="00E32EAF"/>
    <w:pPr>
      <w:shd w:val="clear" w:color="auto" w:fill="FFFFFF"/>
      <w:spacing w:line="211" w:lineRule="exact"/>
      <w:ind w:firstLine="2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330">
    <w:name w:val="Nagłówek #3 (3)"/>
    <w:basedOn w:val="Normalny"/>
    <w:link w:val="Nagwek33"/>
    <w:rsid w:val="00E32EAF"/>
    <w:pPr>
      <w:shd w:val="clear" w:color="auto" w:fill="FFFFFF"/>
      <w:spacing w:after="4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Nagwek30">
    <w:name w:val="Nagłówek #3"/>
    <w:basedOn w:val="Normalny"/>
    <w:link w:val="Nagwek3"/>
    <w:rsid w:val="00E32EAF"/>
    <w:pPr>
      <w:shd w:val="clear" w:color="auto" w:fill="FFFFFF"/>
      <w:spacing w:before="120" w:line="254" w:lineRule="exact"/>
      <w:jc w:val="both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70">
    <w:name w:val="Tekst treści (7)"/>
    <w:basedOn w:val="Normalny"/>
    <w:link w:val="Teksttreci7"/>
    <w:rsid w:val="00E32EAF"/>
    <w:pPr>
      <w:shd w:val="clear" w:color="auto" w:fill="FFFFFF"/>
      <w:spacing w:before="120" w:line="254" w:lineRule="exact"/>
      <w:ind w:firstLine="26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30">
    <w:name w:val="Nagłówek lub stopka (3)"/>
    <w:basedOn w:val="Normalny"/>
    <w:link w:val="Nagweklubstopka3"/>
    <w:rsid w:val="00E32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lubstopka40">
    <w:name w:val="Nagłówek lub stopka (4)"/>
    <w:basedOn w:val="Normalny"/>
    <w:link w:val="Nagweklubstopka4"/>
    <w:rsid w:val="00E32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rsid w:val="00E32EAF"/>
    <w:pPr>
      <w:shd w:val="clear" w:color="auto" w:fill="FFFFFF"/>
      <w:spacing w:after="180" w:line="0" w:lineRule="atLeast"/>
      <w:outlineLvl w:val="0"/>
    </w:pPr>
    <w:rPr>
      <w:rFonts w:ascii="Corbel" w:eastAsia="Corbel" w:hAnsi="Corbel" w:cs="Corbel"/>
      <w:b/>
      <w:bCs/>
      <w:spacing w:val="90"/>
      <w:sz w:val="108"/>
      <w:szCs w:val="108"/>
    </w:rPr>
  </w:style>
  <w:style w:type="paragraph" w:customStyle="1" w:styleId="Nagwek20">
    <w:name w:val="Nagłówek #2"/>
    <w:basedOn w:val="Normalny"/>
    <w:link w:val="Nagwek2"/>
    <w:rsid w:val="00E32EAF"/>
    <w:pPr>
      <w:shd w:val="clear" w:color="auto" w:fill="FFFFFF"/>
      <w:spacing w:before="720" w:after="180" w:line="0" w:lineRule="atLeast"/>
      <w:jc w:val="center"/>
      <w:outlineLvl w:val="1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Teksttreci80">
    <w:name w:val="Tekst treści (8)"/>
    <w:basedOn w:val="Normalny"/>
    <w:link w:val="Teksttreci8"/>
    <w:rsid w:val="00E32EAF"/>
    <w:pPr>
      <w:shd w:val="clear" w:color="auto" w:fill="FFFFFF"/>
      <w:spacing w:before="1020" w:after="180" w:line="0" w:lineRule="atLeast"/>
      <w:jc w:val="center"/>
    </w:pPr>
    <w:rPr>
      <w:rFonts w:ascii="Arial" w:eastAsia="Arial" w:hAnsi="Arial" w:cs="Arial"/>
      <w:sz w:val="12"/>
      <w:szCs w:val="12"/>
    </w:rPr>
  </w:style>
  <w:style w:type="paragraph" w:customStyle="1" w:styleId="Teksttreci90">
    <w:name w:val="Tekst treści (9)"/>
    <w:basedOn w:val="Normalny"/>
    <w:link w:val="Teksttreci9"/>
    <w:rsid w:val="00E32EAF"/>
    <w:pPr>
      <w:shd w:val="clear" w:color="auto" w:fill="FFFFFF"/>
      <w:spacing w:before="2280" w:after="258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100">
    <w:name w:val="Tekst treści (10)"/>
    <w:basedOn w:val="Normalny"/>
    <w:link w:val="Teksttreci10"/>
    <w:rsid w:val="00E32EAF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110">
    <w:name w:val="Tekst treści (11)"/>
    <w:basedOn w:val="Normalny"/>
    <w:link w:val="Teksttreci11"/>
    <w:rsid w:val="00E32EAF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sz w:val="14"/>
      <w:szCs w:val="14"/>
      <w:lang w:val="cs-CZ" w:eastAsia="cs-CZ" w:bidi="cs-CZ"/>
    </w:rPr>
  </w:style>
  <w:style w:type="paragraph" w:customStyle="1" w:styleId="Spistreci0">
    <w:name w:val="Spis treści"/>
    <w:basedOn w:val="Normalny"/>
    <w:link w:val="Spistreci"/>
    <w:rsid w:val="00E32EAF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pistreci20">
    <w:name w:val="Spis treści (2)"/>
    <w:basedOn w:val="Normalny"/>
    <w:link w:val="Spistreci2"/>
    <w:rsid w:val="00E32EAF"/>
    <w:pPr>
      <w:shd w:val="clear" w:color="auto" w:fill="FFFFFF"/>
      <w:spacing w:before="120"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lubstopka50">
    <w:name w:val="Nagłówek lub stopka (5)"/>
    <w:basedOn w:val="Normalny"/>
    <w:link w:val="Nagweklubstopka5"/>
    <w:rsid w:val="00E32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1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1F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32EA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32EAF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PalatinoLinotype24pt">
    <w:name w:val="Pogrubienie;Tekst treści (2) + Palatino Linotype;24 pt"/>
    <w:basedOn w:val="Teksttreci2"/>
    <w:rsid w:val="00E32EAF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pl-PL" w:eastAsia="pl-PL" w:bidi="pl-PL"/>
    </w:rPr>
  </w:style>
  <w:style w:type="character" w:customStyle="1" w:styleId="PogrubienieTeksttreci2Arial7pt">
    <w:name w:val="Pogrubienie;Tekst treści (2) + Arial;7 pt"/>
    <w:basedOn w:val="Teksttreci2"/>
    <w:rsid w:val="00E32EA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Arial6pt">
    <w:name w:val="Tekst treści (2) + Arial;6 pt"/>
    <w:basedOn w:val="Teksttreci2"/>
    <w:rsid w:val="00E32EA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E32EAF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Teksttreci4">
    <w:name w:val="Tekst treści (4)_"/>
    <w:basedOn w:val="Domylnaczcionkaakapitu"/>
    <w:link w:val="Teksttreci40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410ptBezkursywy">
    <w:name w:val="Tekst treści (4) + 10 pt;Bez kursywy"/>
    <w:basedOn w:val="Teksttreci4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32">
    <w:name w:val="Nagłówek #3 (2)_"/>
    <w:basedOn w:val="Domylnaczcionkaakapitu"/>
    <w:link w:val="Nagwek32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PogrubienieTeksttreci211ptOdstpy0pt">
    <w:name w:val="Pogrubienie;Tekst treści (2) + 11 pt;Odstępy 0 pt"/>
    <w:basedOn w:val="Teksttreci2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5ptKursywa">
    <w:name w:val="Tekst treści (2) + 10;5 pt;Kursywa"/>
    <w:basedOn w:val="Teksttreci2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Nagweklubstopka85ptKursywaOdstpy2pt">
    <w:name w:val="Pogrubienie;Nagłówek lub stopka + 8;5 pt;Kursywa;Odstępy 2 pt"/>
    <w:basedOn w:val="Nagweklubstopka"/>
    <w:rsid w:val="00E32E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topkaKursywa">
    <w:name w:val="Stopka + Kursywa"/>
    <w:basedOn w:val="Stopka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05ptKursywaOdstpy1pt">
    <w:name w:val="Tekst treści (2) + 10;5 pt;Kursywa;Odstępy 1 pt"/>
    <w:basedOn w:val="Teksttreci2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3">
    <w:name w:val="Nagłówek #3 (3)_"/>
    <w:basedOn w:val="Domylnaczcionkaakapitu"/>
    <w:link w:val="Nagwek33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Stopka105ptKursywa">
    <w:name w:val="Stopka + 10;5 pt;Kursywa"/>
    <w:basedOn w:val="Stopka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31">
    <w:name w:val="Nagłówek #3 (3)"/>
    <w:basedOn w:val="Nagwek33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310ptBezpogrubieniaOdstpy0pt">
    <w:name w:val="Nagłówek #3 (3) + 10 pt;Bez pogrubienia;Odstępy 0 pt"/>
    <w:basedOn w:val="Nagwek33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10ptBezpogrubienia">
    <w:name w:val="Nagłówek #3 + 10 pt;Bez pogrubienia"/>
    <w:basedOn w:val="Nagwek3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710ptBezpogrubienia">
    <w:name w:val="Tekst treści (7) + 10 pt;Bez pogrubienia"/>
    <w:basedOn w:val="Teksttreci7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PalatinoLinotype85ptKursywa">
    <w:name w:val="Nagłówek lub stopka + Palatino Linotype;8;5 pt;Kursywa"/>
    <w:basedOn w:val="Nagweklubstopka"/>
    <w:rsid w:val="00E32EAF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5Kursywa">
    <w:name w:val="Tekst treści (5) + Kursywa"/>
    <w:basedOn w:val="Teksttreci5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PogrubienieOdstpy0pt">
    <w:name w:val="Tekst treści (2) + Pogrubienie;Odstępy 0 pt"/>
    <w:basedOn w:val="Teksttreci2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PogrubienieOdstpy2pt">
    <w:name w:val="Tekst treści (5) + Pogrubienie;Odstępy 2 pt"/>
    <w:basedOn w:val="Teksttreci5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E32EAF"/>
    <w:rPr>
      <w:rFonts w:ascii="Corbel" w:eastAsia="Corbel" w:hAnsi="Corbel" w:cs="Corbel"/>
      <w:b/>
      <w:bCs/>
      <w:i w:val="0"/>
      <w:iCs w:val="0"/>
      <w:smallCaps w:val="0"/>
      <w:strike w:val="0"/>
      <w:spacing w:val="90"/>
      <w:sz w:val="108"/>
      <w:szCs w:val="108"/>
      <w:u w:val="none"/>
    </w:rPr>
  </w:style>
  <w:style w:type="character" w:customStyle="1" w:styleId="Nagwek2">
    <w:name w:val="Nagłówek #2_"/>
    <w:basedOn w:val="Domylnaczcionkaakapitu"/>
    <w:link w:val="Nagwek20"/>
    <w:rsid w:val="00E32EAF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8">
    <w:name w:val="Tekst treści (8)_"/>
    <w:basedOn w:val="Domylnaczcionkaakapitu"/>
    <w:link w:val="Teksttreci80"/>
    <w:rsid w:val="00E32EAF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9">
    <w:name w:val="Tekst treści (9)_"/>
    <w:basedOn w:val="Domylnaczcionkaakapitu"/>
    <w:link w:val="Teksttreci90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9Odstpy1pt">
    <w:name w:val="Tekst treści (9) + Odstępy 1 pt"/>
    <w:basedOn w:val="Teksttreci9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11">
    <w:name w:val="Tekst treści (11)_"/>
    <w:basedOn w:val="Domylnaczcionkaakapitu"/>
    <w:link w:val="Teksttreci11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Spistreci">
    <w:name w:val="Spis treści_"/>
    <w:basedOn w:val="Domylnaczcionkaakapitu"/>
    <w:link w:val="Spistreci0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2">
    <w:name w:val="Spis treści (2)_"/>
    <w:basedOn w:val="Domylnaczcionkaakapitu"/>
    <w:link w:val="Spistreci2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SpistreciOdstpy1pt">
    <w:name w:val="Spis treści + Odstępy 1 pt"/>
    <w:basedOn w:val="Spistreci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Odstpy8pt">
    <w:name w:val="Spis treści + Odstępy 8 pt"/>
    <w:basedOn w:val="Spistreci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Kursywa">
    <w:name w:val="Spis treści + Kursywa"/>
    <w:basedOn w:val="Spistreci"/>
    <w:rsid w:val="00E32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Teksttreci5Pogrubienie">
    <w:name w:val="Tekst treści (5) + Pogrubienie"/>
    <w:basedOn w:val="Teksttreci5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Odstpy1pt">
    <w:name w:val="Tekst treści (5) + Odstępy 1 pt"/>
    <w:basedOn w:val="Teksttreci5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Pogrubienie">
    <w:name w:val="Spis treści + Pogrubienie"/>
    <w:basedOn w:val="Spistreci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2Bezpogrubienia">
    <w:name w:val="Spis treści (2) + Bez pogrubienia"/>
    <w:basedOn w:val="Spistreci2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E32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5Odstpy8pt">
    <w:name w:val="Tekst treści (5) + Odstępy 8 pt"/>
    <w:basedOn w:val="Teksttreci5"/>
    <w:rsid w:val="00E3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E32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32EAF"/>
    <w:pPr>
      <w:shd w:val="clear" w:color="auto" w:fill="FFFFFF"/>
      <w:spacing w:before="120" w:line="25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E32EAF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customStyle="1" w:styleId="Teksttreci40">
    <w:name w:val="Tekst treści (4)"/>
    <w:basedOn w:val="Normalny"/>
    <w:link w:val="Teksttreci4"/>
    <w:rsid w:val="00E32EAF"/>
    <w:pPr>
      <w:shd w:val="clear" w:color="auto" w:fill="FFFFFF"/>
      <w:spacing w:before="480"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Stopka20">
    <w:name w:val="Stopka (2)"/>
    <w:basedOn w:val="Normalny"/>
    <w:link w:val="Stopka2"/>
    <w:rsid w:val="00E32EAF"/>
    <w:pPr>
      <w:shd w:val="clear" w:color="auto" w:fill="FFFFFF"/>
      <w:spacing w:line="211" w:lineRule="exact"/>
      <w:ind w:firstLine="24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rsid w:val="00E32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320">
    <w:name w:val="Nagłówek #3 (2)"/>
    <w:basedOn w:val="Normalny"/>
    <w:link w:val="Nagwek32"/>
    <w:rsid w:val="00E32EAF"/>
    <w:pPr>
      <w:shd w:val="clear" w:color="auto" w:fill="FFFFFF"/>
      <w:spacing w:before="660" w:line="302" w:lineRule="exact"/>
      <w:jc w:val="both"/>
      <w:outlineLvl w:val="2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E32EAF"/>
    <w:pPr>
      <w:shd w:val="clear" w:color="auto" w:fill="FFFFFF"/>
      <w:spacing w:line="302" w:lineRule="exact"/>
      <w:ind w:hanging="5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E32EAF"/>
    <w:pPr>
      <w:shd w:val="clear" w:color="auto" w:fill="FFFFFF"/>
      <w:spacing w:after="120" w:line="302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Stopka1">
    <w:name w:val="Stopka1"/>
    <w:basedOn w:val="Normalny"/>
    <w:link w:val="Stopka"/>
    <w:rsid w:val="00E32EAF"/>
    <w:pPr>
      <w:shd w:val="clear" w:color="auto" w:fill="FFFFFF"/>
      <w:spacing w:line="211" w:lineRule="exact"/>
      <w:ind w:firstLine="2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330">
    <w:name w:val="Nagłówek #3 (3)"/>
    <w:basedOn w:val="Normalny"/>
    <w:link w:val="Nagwek33"/>
    <w:rsid w:val="00E32EAF"/>
    <w:pPr>
      <w:shd w:val="clear" w:color="auto" w:fill="FFFFFF"/>
      <w:spacing w:after="4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Nagwek30">
    <w:name w:val="Nagłówek #3"/>
    <w:basedOn w:val="Normalny"/>
    <w:link w:val="Nagwek3"/>
    <w:rsid w:val="00E32EAF"/>
    <w:pPr>
      <w:shd w:val="clear" w:color="auto" w:fill="FFFFFF"/>
      <w:spacing w:before="120" w:line="254" w:lineRule="exact"/>
      <w:jc w:val="both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70">
    <w:name w:val="Tekst treści (7)"/>
    <w:basedOn w:val="Normalny"/>
    <w:link w:val="Teksttreci7"/>
    <w:rsid w:val="00E32EAF"/>
    <w:pPr>
      <w:shd w:val="clear" w:color="auto" w:fill="FFFFFF"/>
      <w:spacing w:before="120" w:line="254" w:lineRule="exact"/>
      <w:ind w:firstLine="26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30">
    <w:name w:val="Nagłówek lub stopka (3)"/>
    <w:basedOn w:val="Normalny"/>
    <w:link w:val="Nagweklubstopka3"/>
    <w:rsid w:val="00E32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lubstopka40">
    <w:name w:val="Nagłówek lub stopka (4)"/>
    <w:basedOn w:val="Normalny"/>
    <w:link w:val="Nagweklubstopka4"/>
    <w:rsid w:val="00E32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rsid w:val="00E32EAF"/>
    <w:pPr>
      <w:shd w:val="clear" w:color="auto" w:fill="FFFFFF"/>
      <w:spacing w:after="180" w:line="0" w:lineRule="atLeast"/>
      <w:outlineLvl w:val="0"/>
    </w:pPr>
    <w:rPr>
      <w:rFonts w:ascii="Corbel" w:eastAsia="Corbel" w:hAnsi="Corbel" w:cs="Corbel"/>
      <w:b/>
      <w:bCs/>
      <w:spacing w:val="90"/>
      <w:sz w:val="108"/>
      <w:szCs w:val="108"/>
    </w:rPr>
  </w:style>
  <w:style w:type="paragraph" w:customStyle="1" w:styleId="Nagwek20">
    <w:name w:val="Nagłówek #2"/>
    <w:basedOn w:val="Normalny"/>
    <w:link w:val="Nagwek2"/>
    <w:rsid w:val="00E32EAF"/>
    <w:pPr>
      <w:shd w:val="clear" w:color="auto" w:fill="FFFFFF"/>
      <w:spacing w:before="720" w:after="180" w:line="0" w:lineRule="atLeast"/>
      <w:jc w:val="center"/>
      <w:outlineLvl w:val="1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Teksttreci80">
    <w:name w:val="Tekst treści (8)"/>
    <w:basedOn w:val="Normalny"/>
    <w:link w:val="Teksttreci8"/>
    <w:rsid w:val="00E32EAF"/>
    <w:pPr>
      <w:shd w:val="clear" w:color="auto" w:fill="FFFFFF"/>
      <w:spacing w:before="1020" w:after="180" w:line="0" w:lineRule="atLeast"/>
      <w:jc w:val="center"/>
    </w:pPr>
    <w:rPr>
      <w:rFonts w:ascii="Arial" w:eastAsia="Arial" w:hAnsi="Arial" w:cs="Arial"/>
      <w:sz w:val="12"/>
      <w:szCs w:val="12"/>
    </w:rPr>
  </w:style>
  <w:style w:type="paragraph" w:customStyle="1" w:styleId="Teksttreci90">
    <w:name w:val="Tekst treści (9)"/>
    <w:basedOn w:val="Normalny"/>
    <w:link w:val="Teksttreci9"/>
    <w:rsid w:val="00E32EAF"/>
    <w:pPr>
      <w:shd w:val="clear" w:color="auto" w:fill="FFFFFF"/>
      <w:spacing w:before="2280" w:after="258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100">
    <w:name w:val="Tekst treści (10)"/>
    <w:basedOn w:val="Normalny"/>
    <w:link w:val="Teksttreci10"/>
    <w:rsid w:val="00E32EAF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110">
    <w:name w:val="Tekst treści (11)"/>
    <w:basedOn w:val="Normalny"/>
    <w:link w:val="Teksttreci11"/>
    <w:rsid w:val="00E32EAF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sz w:val="14"/>
      <w:szCs w:val="14"/>
      <w:lang w:val="cs-CZ" w:eastAsia="cs-CZ" w:bidi="cs-CZ"/>
    </w:rPr>
  </w:style>
  <w:style w:type="paragraph" w:customStyle="1" w:styleId="Spistreci0">
    <w:name w:val="Spis treści"/>
    <w:basedOn w:val="Normalny"/>
    <w:link w:val="Spistreci"/>
    <w:rsid w:val="00E32EAF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pistreci20">
    <w:name w:val="Spis treści (2)"/>
    <w:basedOn w:val="Normalny"/>
    <w:link w:val="Spistreci2"/>
    <w:rsid w:val="00E32EAF"/>
    <w:pPr>
      <w:shd w:val="clear" w:color="auto" w:fill="FFFFFF"/>
      <w:spacing w:before="120"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lubstopka50">
    <w:name w:val="Nagłówek lub stopka (5)"/>
    <w:basedOn w:val="Normalny"/>
    <w:link w:val="Nagweklubstopka5"/>
    <w:rsid w:val="00E32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1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1F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5585</Words>
  <Characters>33510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2016-06-14T11:42:00Z</dcterms:created>
  <dcterms:modified xsi:type="dcterms:W3CDTF">2016-06-15T17:10:00Z</dcterms:modified>
</cp:coreProperties>
</file>