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7D" w:rsidRDefault="00163359">
      <w:pPr>
        <w:pStyle w:val="Nagweklubstopka20"/>
        <w:framePr w:wrap="none" w:vAnchor="page" w:hAnchor="page" w:x="868" w:y="71"/>
        <w:shd w:val="clear" w:color="auto" w:fill="auto"/>
        <w:spacing w:line="190" w:lineRule="exact"/>
      </w:pPr>
      <w:bookmarkStart w:id="0" w:name="_GoBack"/>
      <w:bookmarkEnd w:id="0"/>
      <w:r>
        <w:t>ROCZNIK VI.</w:t>
      </w:r>
    </w:p>
    <w:p w:rsidR="002B077D" w:rsidRDefault="00163359">
      <w:pPr>
        <w:pStyle w:val="Nagweklubstopka20"/>
        <w:framePr w:wrap="none" w:vAnchor="page" w:hAnchor="page" w:x="3945" w:y="63"/>
        <w:shd w:val="clear" w:color="auto" w:fill="auto"/>
        <w:spacing w:line="190" w:lineRule="exact"/>
      </w:pPr>
      <w:r>
        <w:t>1906.</w:t>
      </w:r>
    </w:p>
    <w:p w:rsidR="002B077D" w:rsidRDefault="00163359">
      <w:pPr>
        <w:pStyle w:val="Nagweklubstopka20"/>
        <w:framePr w:wrap="none" w:vAnchor="page" w:hAnchor="page" w:x="6955" w:y="59"/>
        <w:shd w:val="clear" w:color="auto" w:fill="auto"/>
        <w:spacing w:line="190" w:lineRule="exact"/>
      </w:pPr>
      <w:r>
        <w:t>Nr. 3.</w:t>
      </w:r>
    </w:p>
    <w:tbl>
      <w:tblPr>
        <w:tblOverlap w:val="never"/>
        <w:tblW w:w="0" w:type="auto"/>
        <w:tblLayout w:type="fixed"/>
        <w:tblCellMar>
          <w:left w:w="10" w:type="dxa"/>
          <w:right w:w="10" w:type="dxa"/>
        </w:tblCellMar>
        <w:tblLook w:val="04A0" w:firstRow="1" w:lastRow="0" w:firstColumn="1" w:lastColumn="0" w:noHBand="0" w:noVBand="1"/>
      </w:tblPr>
      <w:tblGrid>
        <w:gridCol w:w="3298"/>
        <w:gridCol w:w="3389"/>
      </w:tblGrid>
      <w:tr w:rsidR="002B077D">
        <w:trPr>
          <w:trHeight w:hRule="exact" w:val="840"/>
        </w:trPr>
        <w:tc>
          <w:tcPr>
            <w:tcW w:w="3298" w:type="dxa"/>
            <w:tcBorders>
              <w:top w:val="single" w:sz="4" w:space="0" w:color="auto"/>
            </w:tcBorders>
            <w:shd w:val="clear" w:color="auto" w:fill="FFFFFF"/>
            <w:vAlign w:val="bottom"/>
          </w:tcPr>
          <w:p w:rsidR="002B077D" w:rsidRDefault="00163359">
            <w:pPr>
              <w:pStyle w:val="Teksttreci20"/>
              <w:framePr w:w="6686" w:h="2592" w:wrap="none" w:vAnchor="page" w:hAnchor="page" w:x="859" w:y="340"/>
              <w:shd w:val="clear" w:color="auto" w:fill="auto"/>
              <w:spacing w:before="0" w:line="480" w:lineRule="exact"/>
              <w:ind w:left="220"/>
              <w:jc w:val="left"/>
            </w:pPr>
            <w:r>
              <w:rPr>
                <w:rStyle w:val="Teksttreci2Georgia24ptOdstpy2pt"/>
                <w:b w:val="0"/>
                <w:bCs w:val="0"/>
              </w:rPr>
              <w:t>PORADNIK</w:t>
            </w:r>
          </w:p>
        </w:tc>
        <w:tc>
          <w:tcPr>
            <w:tcW w:w="3389" w:type="dxa"/>
            <w:tcBorders>
              <w:top w:val="single" w:sz="4" w:space="0" w:color="auto"/>
            </w:tcBorders>
            <w:shd w:val="clear" w:color="auto" w:fill="FFFFFF"/>
            <w:vAlign w:val="bottom"/>
          </w:tcPr>
          <w:p w:rsidR="002B077D" w:rsidRDefault="00163359">
            <w:pPr>
              <w:pStyle w:val="Teksttreci20"/>
              <w:framePr w:w="6686" w:h="2592" w:wrap="none" w:vAnchor="page" w:hAnchor="page" w:x="859" w:y="340"/>
              <w:shd w:val="clear" w:color="auto" w:fill="auto"/>
              <w:spacing w:before="0" w:line="480" w:lineRule="exact"/>
              <w:ind w:left="160"/>
              <w:jc w:val="left"/>
            </w:pPr>
            <w:r>
              <w:rPr>
                <w:rStyle w:val="Teksttreci2Georgia24ptOdstpy2pt"/>
                <w:b w:val="0"/>
                <w:bCs w:val="0"/>
              </w:rPr>
              <w:t>JĘZYKOWY</w:t>
            </w:r>
          </w:p>
        </w:tc>
      </w:tr>
      <w:tr w:rsidR="002B077D">
        <w:trPr>
          <w:trHeight w:hRule="exact" w:val="706"/>
        </w:trPr>
        <w:tc>
          <w:tcPr>
            <w:tcW w:w="6687" w:type="dxa"/>
            <w:gridSpan w:val="2"/>
            <w:tcBorders>
              <w:top w:val="single" w:sz="4" w:space="0" w:color="auto"/>
            </w:tcBorders>
            <w:shd w:val="clear" w:color="auto" w:fill="FFFFFF"/>
            <w:vAlign w:val="center"/>
          </w:tcPr>
          <w:p w:rsidR="002B077D" w:rsidRDefault="00163359">
            <w:pPr>
              <w:pStyle w:val="Teksttreci20"/>
              <w:framePr w:w="6686" w:h="2592" w:wrap="none" w:vAnchor="page" w:hAnchor="page" w:x="859" w:y="340"/>
              <w:shd w:val="clear" w:color="auto" w:fill="auto"/>
              <w:spacing w:before="0" w:line="216" w:lineRule="exact"/>
              <w:jc w:val="center"/>
            </w:pPr>
            <w:r>
              <w:rPr>
                <w:rStyle w:val="PogrubienieTeksttreci2Arial7pt"/>
              </w:rPr>
              <w:t>Wychodzi na początku każdego miesiąca w objętości jednego arkusza. Adres Redakcyi: Tarnów (w Galicyi).</w:t>
            </w:r>
          </w:p>
        </w:tc>
      </w:tr>
      <w:tr w:rsidR="002B077D">
        <w:trPr>
          <w:trHeight w:hRule="exact" w:val="1046"/>
        </w:trPr>
        <w:tc>
          <w:tcPr>
            <w:tcW w:w="3298" w:type="dxa"/>
            <w:tcBorders>
              <w:top w:val="single" w:sz="4" w:space="0" w:color="auto"/>
              <w:bottom w:val="single" w:sz="4" w:space="0" w:color="auto"/>
            </w:tcBorders>
            <w:shd w:val="clear" w:color="auto" w:fill="FFFFFF"/>
            <w:vAlign w:val="center"/>
          </w:tcPr>
          <w:p w:rsidR="002B077D" w:rsidRDefault="00163359">
            <w:pPr>
              <w:pStyle w:val="Teksttreci20"/>
              <w:framePr w:w="6686" w:h="2592" w:wrap="none" w:vAnchor="page" w:hAnchor="page" w:x="859" w:y="340"/>
              <w:shd w:val="clear" w:color="auto" w:fill="auto"/>
              <w:spacing w:before="0" w:line="149" w:lineRule="exact"/>
              <w:ind w:firstLine="720"/>
              <w:jc w:val="left"/>
            </w:pPr>
            <w:r>
              <w:rPr>
                <w:rStyle w:val="Teksttreci26ptOdstpy0pt"/>
              </w:rPr>
              <w:t xml:space="preserve">Przedpłata roczna wynosi: </w:t>
            </w:r>
            <w:r>
              <w:rPr>
                <w:rStyle w:val="Teksttreci2Arial5ptOdstpy0pt"/>
              </w:rPr>
              <w:t xml:space="preserve">w Krakowie </w:t>
            </w:r>
            <w:r>
              <w:rPr>
                <w:rStyle w:val="Teksttreci26ptOdstpy0pt"/>
              </w:rPr>
              <w:t xml:space="preserve">K. 2 hal. 50., z przesyłką pocztową  K. 3; </w:t>
            </w:r>
            <w:r>
              <w:rPr>
                <w:rStyle w:val="Teksttreci2Arial5ptOdstpy0pt"/>
              </w:rPr>
              <w:t xml:space="preserve">w Warszawie </w:t>
            </w:r>
            <w:r>
              <w:rPr>
                <w:rStyle w:val="Teksttreci26ptOdstpy0pt"/>
              </w:rPr>
              <w:t>rs. 1 kop. 50, z przesyłką pocztową rs. 1 kop. 80; w krajach należących do  związku pocztowego franków 4.</w:t>
            </w:r>
          </w:p>
        </w:tc>
        <w:tc>
          <w:tcPr>
            <w:tcW w:w="3389" w:type="dxa"/>
            <w:tcBorders>
              <w:top w:val="single" w:sz="4" w:space="0" w:color="auto"/>
              <w:left w:val="single" w:sz="4" w:space="0" w:color="auto"/>
              <w:bottom w:val="single" w:sz="4" w:space="0" w:color="auto"/>
            </w:tcBorders>
            <w:shd w:val="clear" w:color="auto" w:fill="FFFFFF"/>
            <w:vAlign w:val="center"/>
          </w:tcPr>
          <w:p w:rsidR="002B077D" w:rsidRDefault="00163359">
            <w:pPr>
              <w:pStyle w:val="Teksttreci20"/>
              <w:framePr w:w="6686" w:h="2592" w:wrap="none" w:vAnchor="page" w:hAnchor="page" w:x="859" w:y="340"/>
              <w:shd w:val="clear" w:color="auto" w:fill="auto"/>
              <w:spacing w:before="0" w:line="149" w:lineRule="exact"/>
              <w:ind w:firstLine="260"/>
              <w:jc w:val="left"/>
            </w:pPr>
            <w:r>
              <w:rPr>
                <w:rStyle w:val="Teksttreci26ptOdstpy0pt"/>
              </w:rPr>
              <w:t xml:space="preserve">Przedpłatę przyjmują wszystkie księgarnie w kraju i zagranicą, a zwłaszcza ekspedycye główne: </w:t>
            </w:r>
            <w:r>
              <w:rPr>
                <w:rStyle w:val="Teksttreci2Arial5ptOdstpy0pt"/>
              </w:rPr>
              <w:t xml:space="preserve"> w Krakowie </w:t>
            </w:r>
            <w:r>
              <w:rPr>
                <w:rStyle w:val="Teksttreci26ptOdstpy0pt"/>
              </w:rPr>
              <w:t xml:space="preserve">księgarnia G. Gebethnera i Sp. (Rynek  główny 23); </w:t>
            </w:r>
            <w:r>
              <w:rPr>
                <w:rStyle w:val="Teksttreci2Arial5ptOdstpy0pt"/>
              </w:rPr>
              <w:t xml:space="preserve">w Warszawie </w:t>
            </w:r>
            <w:r>
              <w:rPr>
                <w:rStyle w:val="Teksttreci26ptOdstpy0pt"/>
              </w:rPr>
              <w:t>księgarnia E. Wendego i Spółki (Krak. Przedm. 9).</w:t>
            </w:r>
          </w:p>
        </w:tc>
      </w:tr>
    </w:tbl>
    <w:p w:rsidR="002B077D" w:rsidRDefault="00163359">
      <w:pPr>
        <w:pStyle w:val="Nagwek10"/>
        <w:framePr w:w="6706" w:h="7661" w:hRule="exact" w:wrap="none" w:vAnchor="page" w:hAnchor="page" w:x="844" w:y="3657"/>
        <w:numPr>
          <w:ilvl w:val="0"/>
          <w:numId w:val="1"/>
        </w:numPr>
        <w:shd w:val="clear" w:color="auto" w:fill="auto"/>
        <w:tabs>
          <w:tab w:val="left" w:pos="226"/>
        </w:tabs>
        <w:spacing w:before="0" w:after="427" w:line="210" w:lineRule="exact"/>
      </w:pPr>
      <w:bookmarkStart w:id="1" w:name="bookmark0"/>
      <w:r>
        <w:t>W SPRAWIE JEDNEJ Z KWESTYJ PISOWNI NASZEJ.</w:t>
      </w:r>
      <w:bookmarkEnd w:id="1"/>
    </w:p>
    <w:p w:rsidR="002B077D" w:rsidRDefault="00163359">
      <w:pPr>
        <w:pStyle w:val="Teksttreci30"/>
        <w:framePr w:w="6706" w:h="7661" w:hRule="exact" w:wrap="none" w:vAnchor="page" w:hAnchor="page" w:x="844" w:y="3657"/>
        <w:shd w:val="clear" w:color="auto" w:fill="auto"/>
        <w:spacing w:before="0" w:after="32" w:line="170" w:lineRule="exact"/>
        <w:ind w:firstLine="0"/>
      </w:pPr>
      <w:r>
        <w:t>(Uwagi do artykułu w Nrze 1. i 2.).</w:t>
      </w:r>
    </w:p>
    <w:p w:rsidR="002B077D" w:rsidRDefault="00163359">
      <w:pPr>
        <w:pStyle w:val="Teksttreci20"/>
        <w:framePr w:w="6706" w:h="7661" w:hRule="exact" w:wrap="none" w:vAnchor="page" w:hAnchor="page" w:x="844" w:y="3657"/>
        <w:shd w:val="clear" w:color="auto" w:fill="auto"/>
        <w:spacing w:before="0"/>
        <w:ind w:firstLine="260"/>
      </w:pPr>
      <w:r>
        <w:t xml:space="preserve">Sprawa pisowni wyrazów przyswojonych lub imion własnych zakończonych na </w:t>
      </w:r>
      <w:r>
        <w:rPr>
          <w:rStyle w:val="Teksttreci2KursywaOdstpy0pt"/>
        </w:rPr>
        <w:t>-ia</w:t>
      </w:r>
      <w:r>
        <w:t xml:space="preserve"> nie od dzisiaj zajmuje gramatyków i niegramatyków, skoro się nią zajmował już Alojzy Feliński, Ludwik Osiński (w Rozprawach i wnioskach deputacyi Tow. Przyj, nauk warsz. 1830), a później X. Fr. Malinowski, Małecki (O naturze spółgłoski </w:t>
      </w:r>
      <w:r>
        <w:rPr>
          <w:rStyle w:val="Teksttreci2KursywaOdstpy0pt"/>
        </w:rPr>
        <w:t>j),</w:t>
      </w:r>
      <w:r>
        <w:t xml:space="preserve"> Komisya ortograficzna w Tow. Przyj, nauk poznańskiem (1878), następnie </w:t>
      </w:r>
      <w:r w:rsidRPr="000B0929">
        <w:rPr>
          <w:lang w:eastAsia="en-US" w:bidi="en-US"/>
        </w:rPr>
        <w:t xml:space="preserve">prof. </w:t>
      </w:r>
      <w:r>
        <w:t xml:space="preserve">Kryński, Dr. Karłowicz, </w:t>
      </w:r>
      <w:r>
        <w:rPr>
          <w:lang w:val="fr-FR" w:eastAsia="fr-FR" w:bidi="fr-FR"/>
        </w:rPr>
        <w:t xml:space="preserve">prof. Baudouin </w:t>
      </w:r>
      <w:r>
        <w:t xml:space="preserve">de </w:t>
      </w:r>
      <w:r w:rsidRPr="000B0929">
        <w:rPr>
          <w:lang w:eastAsia="en-US" w:bidi="en-US"/>
        </w:rPr>
        <w:t xml:space="preserve">Courtenay </w:t>
      </w:r>
      <w:r>
        <w:t xml:space="preserve">i inni. Można śmiało powiedzieć, że pisownia wyrazów obcych na </w:t>
      </w:r>
      <w:r>
        <w:rPr>
          <w:rStyle w:val="Teksttreci2KursywaOdstpy0pt"/>
        </w:rPr>
        <w:t>-ia</w:t>
      </w:r>
      <w:r>
        <w:t xml:space="preserve"> ma swoją literaturę i to bardzo obfitą. Na jej </w:t>
      </w:r>
      <w:r>
        <w:rPr>
          <w:rStyle w:val="Teksttreci2Odstpy2pt"/>
        </w:rPr>
        <w:t>streszczenie,</w:t>
      </w:r>
      <w:r>
        <w:t xml:space="preserve"> możliwie najzwięźlejsze, nie wystarczyłoby nam całego rocznika »Poradnika«. A pomimo tak wyczerpującego omówienia sprawy niema zgody. Dlaczego? — Bo w ujednostajnieniu pisowni niepodobna przeprowadzić konsekwentnie jednej zasady, a na sposób hołdowania raz tej, drugi raz owej zasadzie, nigdy się nie zgodzą wszyscy piszący.</w:t>
      </w:r>
    </w:p>
    <w:p w:rsidR="002B077D" w:rsidRDefault="00163359">
      <w:pPr>
        <w:pStyle w:val="Teksttreci20"/>
        <w:framePr w:w="6706" w:h="7661" w:hRule="exact" w:wrap="none" w:vAnchor="page" w:hAnchor="page" w:x="844" w:y="3657"/>
        <w:numPr>
          <w:ilvl w:val="0"/>
          <w:numId w:val="2"/>
        </w:numPr>
        <w:shd w:val="clear" w:color="auto" w:fill="auto"/>
        <w:tabs>
          <w:tab w:val="left" w:pos="486"/>
        </w:tabs>
        <w:spacing w:before="0"/>
        <w:ind w:firstLine="260"/>
      </w:pPr>
      <w:r>
        <w:t xml:space="preserve">Musimy w tem miejscu stanowczo odrzucić »tezę« </w:t>
      </w:r>
      <w:r>
        <w:rPr>
          <w:rStyle w:val="Teksttreci2ConsolasOdstpy-1pt"/>
        </w:rPr>
        <w:t xml:space="preserve">p. </w:t>
      </w:r>
      <w:r>
        <w:t xml:space="preserve">W. Staniszewskiego (Por. VI. str. 5.) jakobyśmy »w języku polskim wymawiali każdy wyraz zgodnie z jego pisownią, a stąd, że pisownia każdego wyrazu powinna być zastosowaną do ustnego brzmienia«. Gdyby tak było, musielibyśmy pisać </w:t>
      </w:r>
      <w:r w:rsidRPr="000B0929">
        <w:rPr>
          <w:rStyle w:val="Teksttreci2KursywaOdstpy0pt"/>
          <w:lang w:eastAsia="en-US" w:bidi="en-US"/>
        </w:rPr>
        <w:t>fhut</w:t>
      </w:r>
      <w:r w:rsidRPr="000B0929">
        <w:rPr>
          <w:lang w:eastAsia="en-US" w:bidi="en-US"/>
        </w:rPr>
        <w:t xml:space="preserve"> </w:t>
      </w:r>
      <w:r>
        <w:t xml:space="preserve">nie </w:t>
      </w:r>
      <w:r>
        <w:rPr>
          <w:rStyle w:val="Teksttreci2KursywaOdstpy0pt"/>
        </w:rPr>
        <w:t>wchód</w:t>
      </w:r>
      <w:r>
        <w:t xml:space="preserve">, bo tak wymawiamy, jak się pierwsza postać tego wyrazu przedstawia, musielibyśmy pisać </w:t>
      </w:r>
      <w:r>
        <w:rPr>
          <w:rStyle w:val="Teksttreci2KursywaOdstpy0pt"/>
          <w:lang w:val="ru-RU" w:eastAsia="ru-RU" w:bidi="ru-RU"/>
        </w:rPr>
        <w:t>йер</w:t>
      </w:r>
      <w:r w:rsidRPr="000B0929">
        <w:rPr>
          <w:lang w:eastAsia="ru-RU" w:bidi="ru-RU"/>
        </w:rPr>
        <w:t xml:space="preserve"> </w:t>
      </w:r>
      <w:r>
        <w:t xml:space="preserve">nie </w:t>
      </w:r>
      <w:r>
        <w:rPr>
          <w:rStyle w:val="Teksttreci2KursywaOdstpy0pt"/>
        </w:rPr>
        <w:t>łeb, gńef</w:t>
      </w:r>
      <w:r>
        <w:t xml:space="preserve"> nie </w:t>
      </w:r>
      <w:r>
        <w:rPr>
          <w:rStyle w:val="Teksttreci2KursywaOdstpy0pt"/>
        </w:rPr>
        <w:t>gniew, sfont</w:t>
      </w:r>
      <w:r>
        <w:t xml:space="preserve"> nie </w:t>
      </w:r>
      <w:r>
        <w:rPr>
          <w:rStyle w:val="Teksttreci2KursywaOdstpy0pt"/>
        </w:rPr>
        <w:t>swąd</w:t>
      </w:r>
      <w:r>
        <w:t xml:space="preserve"> i t. d. »Teza« tedy jest fałszywa i do omawianej sprawy zastosować się nie da.</w:t>
      </w:r>
    </w:p>
    <w:p w:rsidR="002B077D" w:rsidRDefault="00163359">
      <w:pPr>
        <w:pStyle w:val="Teksttreci20"/>
        <w:framePr w:w="6706" w:h="7661" w:hRule="exact" w:wrap="none" w:vAnchor="page" w:hAnchor="page" w:x="844" w:y="3657"/>
        <w:numPr>
          <w:ilvl w:val="0"/>
          <w:numId w:val="2"/>
        </w:numPr>
        <w:shd w:val="clear" w:color="auto" w:fill="auto"/>
        <w:tabs>
          <w:tab w:val="left" w:pos="481"/>
        </w:tabs>
        <w:spacing w:before="0"/>
        <w:ind w:firstLine="260"/>
      </w:pPr>
      <w:r>
        <w:t xml:space="preserve">Co do natury głoski </w:t>
      </w:r>
      <w:r>
        <w:rPr>
          <w:rStyle w:val="Teksttreci2KursywaOdstpy0pt"/>
        </w:rPr>
        <w:t>j</w:t>
      </w:r>
      <w:r>
        <w:t xml:space="preserve"> nie możemy również zgodzić się z p. W. </w:t>
      </w:r>
      <w:r>
        <w:rPr>
          <w:lang w:val="fr-FR" w:eastAsia="fr-FR" w:bidi="fr-FR"/>
        </w:rPr>
        <w:t xml:space="preserve">St., </w:t>
      </w:r>
      <w:r>
        <w:t xml:space="preserve">a tem mniej z </w:t>
      </w:r>
      <w:r>
        <w:rPr>
          <w:lang w:val="fr-FR" w:eastAsia="fr-FR" w:bidi="fr-FR"/>
        </w:rPr>
        <w:t xml:space="preserve">p. </w:t>
      </w:r>
      <w:r>
        <w:t>F. Ruszkowskim. Naturę tej spółgłoski określiła już dawno nauka, że jestto »pełnogłoska w roli niezgłosko-</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44" w:y="60"/>
        <w:shd w:val="clear" w:color="auto" w:fill="auto"/>
        <w:spacing w:line="170" w:lineRule="exact"/>
      </w:pPr>
      <w:r>
        <w:lastRenderedPageBreak/>
        <w:t>34</w:t>
      </w:r>
    </w:p>
    <w:p w:rsidR="002B077D" w:rsidRDefault="00163359">
      <w:pPr>
        <w:pStyle w:val="Nagweklubstopka0"/>
        <w:framePr w:wrap="none" w:vAnchor="page" w:hAnchor="page" w:x="3177" w:y="55"/>
        <w:shd w:val="clear" w:color="auto" w:fill="auto"/>
        <w:spacing w:line="170" w:lineRule="exact"/>
      </w:pPr>
      <w:r>
        <w:t>PORADNIK JĘZYKOWY</w:t>
      </w:r>
    </w:p>
    <w:p w:rsidR="002B077D" w:rsidRDefault="00163359">
      <w:pPr>
        <w:pStyle w:val="Nagweklubstopka0"/>
        <w:framePr w:wrap="none" w:vAnchor="page" w:hAnchor="page" w:x="7032" w:y="51"/>
        <w:shd w:val="clear" w:color="auto" w:fill="auto"/>
        <w:spacing w:line="170" w:lineRule="exact"/>
      </w:pPr>
      <w:r>
        <w:t>VI. 3.</w:t>
      </w:r>
    </w:p>
    <w:p w:rsidR="002B077D" w:rsidRDefault="00163359">
      <w:pPr>
        <w:pStyle w:val="Teksttreci20"/>
        <w:framePr w:w="6734" w:h="10038" w:hRule="exact" w:wrap="none" w:vAnchor="page" w:hAnchor="page" w:x="830" w:y="531"/>
        <w:shd w:val="clear" w:color="auto" w:fill="auto"/>
        <w:tabs>
          <w:tab w:val="left" w:pos="481"/>
        </w:tabs>
        <w:spacing w:before="0"/>
      </w:pPr>
      <w:r>
        <w:t>twórczej 1</w:t>
      </w:r>
      <w:r>
        <w:rPr>
          <w:lang w:val="fr-FR" w:eastAsia="fr-FR" w:bidi="fr-FR"/>
        </w:rPr>
        <w:t xml:space="preserve">)«, </w:t>
      </w:r>
      <w:r>
        <w:t xml:space="preserve">t. j. samogłoska nie tworząca zgłoski, lecz w połączeniu z samogłoskami — dwugłoski. Wymówić ją można zapomocą przepuszczania prądu powietrza z płuc idącego przez </w:t>
      </w:r>
      <w:r>
        <w:rPr>
          <w:rStyle w:val="Teksttreci2Odstpy2pt"/>
        </w:rPr>
        <w:t>wązką</w:t>
      </w:r>
      <w:r>
        <w:t xml:space="preserve"> szczelinę, jaką tworzy </w:t>
      </w:r>
      <w:r>
        <w:rPr>
          <w:rStyle w:val="Teksttreci2Odstpy2pt"/>
        </w:rPr>
        <w:t>średnia</w:t>
      </w:r>
      <w:r>
        <w:t xml:space="preserve"> część języka z podniebieniem; nieco szerszy otwór wytworzy samogłoskę </w:t>
      </w:r>
      <w:r>
        <w:rPr>
          <w:rStyle w:val="Teksttreci2KursywaOdstpy0pt"/>
        </w:rPr>
        <w:t>i.</w:t>
      </w:r>
      <w:r>
        <w:t xml:space="preserve"> To, że ta »samogłoska-spółgłoskowa« ma swe właściwości inne, niż reszta spółgłosek, nie upoważnia nas jeszcze do twierdzenia, że jej trudno oznaczyć i że się nie wymawia żadnem narzędziem mowy; właściwość zaś opierania się o samogłoskę i tworzenia dwugłosek czyni wprost niemożliwe podobne grupy jak </w:t>
      </w:r>
      <w:r>
        <w:rPr>
          <w:rStyle w:val="Teksttreci2KursywaOdstpy0pt"/>
        </w:rPr>
        <w:t>cjj</w:t>
      </w:r>
      <w:r>
        <w:t xml:space="preserve"> lub l</w:t>
      </w:r>
      <w:r>
        <w:rPr>
          <w:rStyle w:val="Teksttreci2KursywaOdstpy0pt"/>
        </w:rPr>
        <w:t>jj,</w:t>
      </w:r>
      <w:r>
        <w:t xml:space="preserve"> jak to proponuje p. F. Ruszkowski, a zwłaszcza </w:t>
      </w:r>
      <w:r>
        <w:rPr>
          <w:rStyle w:val="Teksttreci2KursywaOdstpy0pt"/>
        </w:rPr>
        <w:t>cjjn, ljjn.</w:t>
      </w:r>
    </w:p>
    <w:p w:rsidR="002B077D" w:rsidRDefault="00163359">
      <w:pPr>
        <w:pStyle w:val="Teksttreci20"/>
        <w:framePr w:w="6734" w:h="10038" w:hRule="exact" w:wrap="none" w:vAnchor="page" w:hAnchor="page" w:x="830" w:y="531"/>
        <w:numPr>
          <w:ilvl w:val="0"/>
          <w:numId w:val="2"/>
        </w:numPr>
        <w:shd w:val="clear" w:color="auto" w:fill="auto"/>
        <w:tabs>
          <w:tab w:val="left" w:pos="495"/>
        </w:tabs>
        <w:spacing w:before="0"/>
        <w:ind w:firstLine="280"/>
      </w:pPr>
      <w:r>
        <w:t xml:space="preserve">PP. W. </w:t>
      </w:r>
      <w:r>
        <w:rPr>
          <w:lang w:val="fr-FR" w:eastAsia="fr-FR" w:bidi="fr-FR"/>
        </w:rPr>
        <w:t xml:space="preserve">St. </w:t>
      </w:r>
      <w:r>
        <w:t xml:space="preserve">i </w:t>
      </w:r>
      <w:r>
        <w:rPr>
          <w:lang w:val="fr-FR" w:eastAsia="fr-FR" w:bidi="fr-FR"/>
        </w:rPr>
        <w:t xml:space="preserve">F. </w:t>
      </w:r>
      <w:r>
        <w:t xml:space="preserve">R. zgodnie się gorszą formami 2 l. poj. </w:t>
      </w:r>
      <w:r>
        <w:rPr>
          <w:rStyle w:val="Teksttreci2KursywaOdstpy0pt"/>
        </w:rPr>
        <w:t xml:space="preserve">lekcji </w:t>
      </w:r>
      <w:r>
        <w:t xml:space="preserve">i 2. l. mn. tak samo </w:t>
      </w:r>
      <w:r>
        <w:rPr>
          <w:rStyle w:val="Teksttreci2KursywaOdstpy0pt"/>
        </w:rPr>
        <w:t>lekcji</w:t>
      </w:r>
      <w:r>
        <w:t xml:space="preserve">, które zwolennicy pisowni przez </w:t>
      </w:r>
      <w:r>
        <w:rPr>
          <w:rStyle w:val="Teksttreci2KursywaOdstpy0pt"/>
        </w:rPr>
        <w:t>-ja</w:t>
      </w:r>
      <w:r>
        <w:t xml:space="preserve"> wprowadzają do odmiany. W tym względzie słuszność po stronie tamtych. Jeżeli od rzecz, </w:t>
      </w:r>
      <w:r>
        <w:rPr>
          <w:rStyle w:val="Teksttreci2KursywaOdstpy0pt"/>
        </w:rPr>
        <w:t>lekcja</w:t>
      </w:r>
      <w:r>
        <w:t xml:space="preserve"> utworzę 2. 1. poj. </w:t>
      </w:r>
      <w:r>
        <w:rPr>
          <w:rStyle w:val="Teksttreci2KursywaOdstpy0pt"/>
        </w:rPr>
        <w:t>lekcji</w:t>
      </w:r>
      <w:r>
        <w:t xml:space="preserve"> i zaraz potem 2. l. mn. czuję wyraźnie, że kiedy poprzednio c opierało się na </w:t>
      </w:r>
      <w:r>
        <w:rPr>
          <w:rStyle w:val="Teksttreci2KursywaOdstpy0pt"/>
        </w:rPr>
        <w:t>i</w:t>
      </w:r>
      <w:r>
        <w:t xml:space="preserve"> za pośrednictwem głosu j</w:t>
      </w:r>
      <w:r w:rsidRPr="000B0929">
        <w:rPr>
          <w:lang w:eastAsia="ru-RU" w:bidi="ru-RU"/>
        </w:rPr>
        <w:t xml:space="preserve">, </w:t>
      </w:r>
      <w:r>
        <w:t xml:space="preserve">teraz występuje stosunek odwrotny, bo między c i </w:t>
      </w:r>
      <w:r>
        <w:rPr>
          <w:rStyle w:val="Teksttreci2KursywaOdstpy0pt"/>
        </w:rPr>
        <w:t>j</w:t>
      </w:r>
      <w:r>
        <w:t xml:space="preserve"> wchodzi brzmienie twarde </w:t>
      </w:r>
      <w:r>
        <w:rPr>
          <w:rStyle w:val="Teksttreci2KursywaOdstpy0pt"/>
          <w:lang w:val="fr-FR" w:eastAsia="fr-FR" w:bidi="fr-FR"/>
        </w:rPr>
        <w:t xml:space="preserve">y </w:t>
      </w:r>
      <w:r>
        <w:rPr>
          <w:rStyle w:val="Teksttreci2KursywaOdstpy0pt"/>
        </w:rPr>
        <w:t>: lek-cyj.</w:t>
      </w:r>
      <w:r>
        <w:t xml:space="preserve"> P. W. St. tłomaczy to sobie podobieństwem owego </w:t>
      </w:r>
      <w:r>
        <w:rPr>
          <w:rStyle w:val="Teksttreci2KursywaOdstpy0pt"/>
          <w:lang w:val="fr-FR" w:eastAsia="fr-FR" w:bidi="fr-FR"/>
        </w:rPr>
        <w:t>y</w:t>
      </w:r>
      <w:r>
        <w:rPr>
          <w:lang w:val="fr-FR" w:eastAsia="fr-FR" w:bidi="fr-FR"/>
        </w:rPr>
        <w:t xml:space="preserve"> </w:t>
      </w:r>
      <w:r>
        <w:t xml:space="preserve">do »wstawnego« e w 2. 1. mn. takich rzeczowników, jak </w:t>
      </w:r>
      <w:r>
        <w:rPr>
          <w:rStyle w:val="Teksttreci2KursywaOdstpy0pt"/>
        </w:rPr>
        <w:t>córka</w:t>
      </w:r>
      <w:r>
        <w:t xml:space="preserve"> — </w:t>
      </w:r>
      <w:r>
        <w:rPr>
          <w:rStyle w:val="Teksttreci2KursywaOdstpy0pt"/>
        </w:rPr>
        <w:t>córek</w:t>
      </w:r>
      <w:r>
        <w:t xml:space="preserve">, </w:t>
      </w:r>
      <w:r>
        <w:rPr>
          <w:rStyle w:val="Teksttreci2KursywaOdstpy0pt"/>
        </w:rPr>
        <w:t xml:space="preserve">ławka </w:t>
      </w:r>
      <w:r>
        <w:t xml:space="preserve">— </w:t>
      </w:r>
      <w:r>
        <w:rPr>
          <w:rStyle w:val="Teksttreci2KursywaOdstpy0pt"/>
        </w:rPr>
        <w:t>ławek</w:t>
      </w:r>
      <w:r>
        <w:t xml:space="preserve"> i t. p., szkoda tylko, że porównanie to utrzymać się nie da, bo natura samogłoski </w:t>
      </w:r>
      <w:r>
        <w:rPr>
          <w:lang w:val="fr-FR" w:eastAsia="fr-FR" w:bidi="fr-FR"/>
        </w:rPr>
        <w:t xml:space="preserve">e a </w:t>
      </w:r>
      <w:r>
        <w:rPr>
          <w:rStyle w:val="Teksttreci2KursywaOdstpy0pt"/>
          <w:lang w:val="fr-FR" w:eastAsia="fr-FR" w:bidi="fr-FR"/>
        </w:rPr>
        <w:t>y</w:t>
      </w:r>
      <w:r>
        <w:rPr>
          <w:lang w:val="fr-FR" w:eastAsia="fr-FR" w:bidi="fr-FR"/>
        </w:rPr>
        <w:t xml:space="preserve"> </w:t>
      </w:r>
      <w:r>
        <w:t xml:space="preserve">jest różna. Zjawisko, dlaczego w jednej gromadzie rzeczowników rodzaju żeńskiego, zakończonych w 1. l. poj. na </w:t>
      </w:r>
      <w:r>
        <w:rPr>
          <w:rStyle w:val="Teksttreci2KursywaOdstpy0pt"/>
        </w:rPr>
        <w:t>a</w:t>
      </w:r>
      <w:r>
        <w:t xml:space="preserve"> pojawia się w 2. 1. mn. owo »wstawne« e, a w drugiej wstawne </w:t>
      </w:r>
      <w:r>
        <w:rPr>
          <w:rStyle w:val="Teksttreci2KursywaOdstpy0pt"/>
          <w:lang w:val="fr-FR" w:eastAsia="fr-FR" w:bidi="fr-FR"/>
        </w:rPr>
        <w:t>y</w:t>
      </w:r>
      <w:r>
        <w:rPr>
          <w:lang w:val="fr-FR" w:eastAsia="fr-FR" w:bidi="fr-FR"/>
        </w:rPr>
        <w:t xml:space="preserve"> </w:t>
      </w:r>
      <w:r>
        <w:t xml:space="preserve">lub </w:t>
      </w:r>
      <w:r>
        <w:rPr>
          <w:rStyle w:val="Teksttreci2KursywaOdstpy0pt"/>
        </w:rPr>
        <w:t>i,</w:t>
      </w:r>
      <w:r>
        <w:t xml:space="preserve"> można wytłomaczyć, wychodząc nie z dzisiejszego punktu widzenia, lecz uwzględniając historyczny rozwój języka polskiego. Już w dobie prasłowiańskiej dopełniacz 1. mn. rzeczowników żeńskich nie miał osobnego zakończenia, lecz przedstawiał czystą osnowę deklinacyjną. Jednak już w owej epoce zarysowały się tu dwa typy: jedne jak </w:t>
      </w:r>
      <w:r>
        <w:rPr>
          <w:rStyle w:val="Teksttreci2KursywaOdstpy0pt"/>
        </w:rPr>
        <w:t>plam</w:t>
      </w:r>
      <w:r>
        <w:t xml:space="preserve">, </w:t>
      </w:r>
      <w:r>
        <w:rPr>
          <w:rStyle w:val="Teksttreci2KursywaOdstpy0pt"/>
        </w:rPr>
        <w:t>ran</w:t>
      </w:r>
      <w:r>
        <w:t xml:space="preserve">, </w:t>
      </w:r>
      <w:r>
        <w:rPr>
          <w:rStyle w:val="Teksttreci2KursywaOdstpy0pt"/>
        </w:rPr>
        <w:t>warg, żmij, dusz</w:t>
      </w:r>
      <w:r>
        <w:t xml:space="preserve"> i drugie jak </w:t>
      </w:r>
      <w:r>
        <w:rPr>
          <w:rStyle w:val="Teksttreci2KursywaOdstpy0pt"/>
        </w:rPr>
        <w:t>ławek, gruszek, łyżek, owiec, grzywien, panien.</w:t>
      </w:r>
      <w:r>
        <w:t xml:space="preserve"> Na pozór zdawałoby się, że typ I. przechował czysty pierwiastek, a typ II. pierwiastek rozszerzony, wzdłużony przez ową »wstawną« samogłoską </w:t>
      </w:r>
      <w:r>
        <w:rPr>
          <w:rStyle w:val="Teksttreci2KursywaOdstpy0pt"/>
        </w:rPr>
        <w:t>e.</w:t>
      </w:r>
      <w:r>
        <w:t xml:space="preserve"> Tymczasem w istocie rzeczy tak nie jest. Oba typy zawierają w sobie pierwotną rozciągłość osnowy, gdyż samogłoska e nie występuje tu bynajmniej jako nowotwór, lecz jako następczyni dźwięku niezlokalizowanego dokładnie w jamie ustnej, t. z. </w:t>
      </w:r>
      <w:r>
        <w:rPr>
          <w:rStyle w:val="Teksttreci2KursywaOdstpy0pt"/>
          <w:lang w:val="ru-RU" w:eastAsia="ru-RU" w:bidi="ru-RU"/>
        </w:rPr>
        <w:t>ъ</w:t>
      </w:r>
      <w:r w:rsidRPr="000B0929">
        <w:rPr>
          <w:lang w:eastAsia="ru-RU" w:bidi="ru-RU"/>
        </w:rPr>
        <w:t xml:space="preserve"> </w:t>
      </w:r>
      <w:r>
        <w:t>(jor), lub ь</w:t>
      </w:r>
      <w:r w:rsidRPr="000B0929">
        <w:rPr>
          <w:lang w:eastAsia="ru-RU" w:bidi="ru-RU"/>
        </w:rPr>
        <w:t xml:space="preserve"> </w:t>
      </w:r>
      <w:r>
        <w:t>(jer). Dźwięki te, mające charakter osłabionych samogłosek, właściwe były w dobie prasłowiańskiej wszystkim językom słowiańskim, a więc i polskiemu. W tym ostatnim istniały</w:t>
      </w:r>
    </w:p>
    <w:p w:rsidR="002B077D" w:rsidRDefault="00163359">
      <w:pPr>
        <w:pStyle w:val="Teksttreci30"/>
        <w:framePr w:w="6734" w:h="480" w:hRule="exact" w:wrap="none" w:vAnchor="page" w:hAnchor="page" w:x="830" w:y="10856"/>
        <w:shd w:val="clear" w:color="auto" w:fill="auto"/>
        <w:spacing w:before="0" w:after="0" w:line="211" w:lineRule="exact"/>
        <w:ind w:firstLine="280"/>
        <w:jc w:val="both"/>
      </w:pPr>
      <w:r>
        <w:t xml:space="preserve">*) </w:t>
      </w:r>
      <w:r w:rsidRPr="000B0929">
        <w:rPr>
          <w:lang w:eastAsia="en-US" w:bidi="en-US"/>
        </w:rPr>
        <w:t xml:space="preserve">Prof. </w:t>
      </w:r>
      <w:r>
        <w:t xml:space="preserve">J. Rozwadowski : Szkic wymowy polskiej (Mat. i prace Kom. jęz. Ak. Umiej. </w:t>
      </w:r>
      <w:r>
        <w:rPr>
          <w:lang w:val="fr-FR" w:eastAsia="fr-FR" w:bidi="fr-FR"/>
        </w:rPr>
        <w:t xml:space="preserve">t. </w:t>
      </w:r>
      <w:r>
        <w:t>I. str. 106.</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97" w:y="41"/>
        <w:shd w:val="clear" w:color="auto" w:fill="auto"/>
        <w:spacing w:line="170" w:lineRule="exact"/>
      </w:pPr>
      <w:r>
        <w:lastRenderedPageBreak/>
        <w:t>VI. 3.</w:t>
      </w:r>
    </w:p>
    <w:p w:rsidR="002B077D" w:rsidRDefault="00163359">
      <w:pPr>
        <w:pStyle w:val="Nagweklubstopka0"/>
        <w:framePr w:wrap="none" w:vAnchor="page" w:hAnchor="page" w:x="3172" w:y="50"/>
        <w:shd w:val="clear" w:color="auto" w:fill="auto"/>
        <w:spacing w:line="170" w:lineRule="exact"/>
      </w:pPr>
      <w:r>
        <w:t>PORADNIK JĘZYKOWY</w:t>
      </w:r>
    </w:p>
    <w:p w:rsidR="002B077D" w:rsidRDefault="00163359">
      <w:pPr>
        <w:pStyle w:val="Nagweklubstopka0"/>
        <w:framePr w:wrap="none" w:vAnchor="page" w:hAnchor="page" w:x="7358" w:y="60"/>
        <w:shd w:val="clear" w:color="auto" w:fill="auto"/>
        <w:spacing w:line="170" w:lineRule="exact"/>
      </w:pPr>
      <w:r>
        <w:t>35</w:t>
      </w:r>
    </w:p>
    <w:p w:rsidR="002B077D" w:rsidRDefault="00163359">
      <w:pPr>
        <w:pStyle w:val="Teksttreci20"/>
        <w:framePr w:w="6754" w:h="10569" w:hRule="exact" w:wrap="none" w:vAnchor="page" w:hAnchor="page" w:x="820" w:y="526"/>
        <w:shd w:val="clear" w:color="auto" w:fill="auto"/>
        <w:spacing w:before="0"/>
      </w:pPr>
      <w:r>
        <w:t xml:space="preserve">mniej więcej do końca XI. w. W XII. w. uległy dwojakiemu procesowi: albo w zupełności znikły (mianowicie na końcu wyrazów i w nieparzystych miejscach w środku) albo zastąpione zostały samogłoską e, </w:t>
      </w:r>
      <w:r>
        <w:rPr>
          <w:rStyle w:val="Teksttreci2KursywaOdstpy0pt"/>
          <w:lang w:val="ru-RU" w:eastAsia="ru-RU" w:bidi="ru-RU"/>
        </w:rPr>
        <w:t>ъ</w:t>
      </w:r>
      <w:r w:rsidRPr="000B0929">
        <w:rPr>
          <w:rStyle w:val="Teksttreci2KursywaOdstpy0pt"/>
          <w:lang w:eastAsia="ru-RU" w:bidi="ru-RU"/>
        </w:rPr>
        <w:t>—</w:t>
      </w:r>
      <w:r>
        <w:t xml:space="preserve">&gt;e, </w:t>
      </w:r>
      <w:r>
        <w:rPr>
          <w:lang w:val="ru-RU" w:eastAsia="ru-RU" w:bidi="ru-RU"/>
        </w:rPr>
        <w:t>ь</w:t>
      </w:r>
      <w:r w:rsidRPr="000B0929">
        <w:rPr>
          <w:lang w:eastAsia="ru-RU" w:bidi="ru-RU"/>
        </w:rPr>
        <w:t>—</w:t>
      </w:r>
      <w:r>
        <w:t xml:space="preserve">&gt;’e (e z poprzedzającą spółgłoską miękką). Wyraz zatem taki jak </w:t>
      </w:r>
      <w:r>
        <w:rPr>
          <w:rStyle w:val="Teksttreci2KursywaOdstpy0pt"/>
        </w:rPr>
        <w:t>ławka</w:t>
      </w:r>
      <w:r>
        <w:t xml:space="preserve"> brzmiał pierwotnie </w:t>
      </w:r>
      <w:r>
        <w:rPr>
          <w:rStyle w:val="Teksttreci2KursywaOdstpy0pt"/>
        </w:rPr>
        <w:t>ław</w:t>
      </w:r>
      <w:r>
        <w:rPr>
          <w:rStyle w:val="Teksttreci2KursywaOdstpy0pt"/>
          <w:lang w:val="ru-RU" w:eastAsia="ru-RU" w:bidi="ru-RU"/>
        </w:rPr>
        <w:t>ъ</w:t>
      </w:r>
      <w:r>
        <w:rPr>
          <w:rStyle w:val="Teksttreci2KursywaOdstpy0pt"/>
        </w:rPr>
        <w:t>ka.</w:t>
      </w:r>
      <w:r>
        <w:t xml:space="preserve"> Ponieważ jednak indywidualność nieakcentowanej zgłoski </w:t>
      </w:r>
      <w:r>
        <w:rPr>
          <w:rStyle w:val="Teksttreci2KursywaOdstpy0pt"/>
          <w:lang w:val="ru-RU" w:eastAsia="ru-RU" w:bidi="ru-RU"/>
        </w:rPr>
        <w:t>ъ</w:t>
      </w:r>
      <w:r w:rsidRPr="000B0929">
        <w:rPr>
          <w:lang w:eastAsia="ru-RU" w:bidi="ru-RU"/>
        </w:rPr>
        <w:t xml:space="preserve"> </w:t>
      </w:r>
      <w:r>
        <w:t xml:space="preserve">coraz bardziej słabła, doszło więc do zupełnego jej zniknięcia, a pozbawiona oparcia grupa spółgłoskowa </w:t>
      </w:r>
      <w:r>
        <w:rPr>
          <w:rStyle w:val="Teksttreci2KursywaOdstpy0pt"/>
        </w:rPr>
        <w:t>wk</w:t>
      </w:r>
      <w:r>
        <w:t xml:space="preserve"> znalazła je w dostatecznej mierze w końcowej samogłosce </w:t>
      </w:r>
      <w:r>
        <w:rPr>
          <w:rStyle w:val="Teksttreci2KursywaOdstpy0pt"/>
        </w:rPr>
        <w:t>a.</w:t>
      </w:r>
      <w:r>
        <w:t xml:space="preserve"> Inaczej miała się rzecz w 2.1. mn. Tu trzechzgłoskowa forma pierwotna </w:t>
      </w:r>
      <w:r>
        <w:rPr>
          <w:rStyle w:val="Teksttreci2KursywaOdstpy0pt"/>
        </w:rPr>
        <w:t>ła \ w</w:t>
      </w:r>
      <w:r>
        <w:rPr>
          <w:rStyle w:val="Teksttreci2KursywaOdstpy0pt"/>
          <w:lang w:val="ru-RU" w:eastAsia="ru-RU" w:bidi="ru-RU"/>
        </w:rPr>
        <w:t>ъ</w:t>
      </w:r>
      <w:r w:rsidRPr="000B0929">
        <w:rPr>
          <w:rStyle w:val="Teksttreci2KursywaOdstpy0pt"/>
          <w:lang w:eastAsia="ru-RU" w:bidi="ru-RU"/>
        </w:rPr>
        <w:t xml:space="preserve"> </w:t>
      </w:r>
      <w:r>
        <w:rPr>
          <w:rStyle w:val="Teksttreci2KursywaOdstpy0pt"/>
        </w:rPr>
        <w:t>\ k</w:t>
      </w:r>
      <w:r>
        <w:rPr>
          <w:rStyle w:val="Teksttreci2KursywaOdstpy0pt"/>
          <w:lang w:val="ru-RU" w:eastAsia="ru-RU" w:bidi="ru-RU"/>
        </w:rPr>
        <w:t>ъ</w:t>
      </w:r>
      <w:r w:rsidRPr="000B0929">
        <w:rPr>
          <w:lang w:eastAsia="ru-RU" w:bidi="ru-RU"/>
        </w:rPr>
        <w:t xml:space="preserve"> </w:t>
      </w:r>
      <w:r>
        <w:t xml:space="preserve">po zniknięciu końcowego </w:t>
      </w:r>
      <w:r>
        <w:rPr>
          <w:rStyle w:val="Teksttreci2KursywaOdstpy0pt"/>
          <w:lang w:val="ru-RU" w:eastAsia="ru-RU" w:bidi="ru-RU"/>
        </w:rPr>
        <w:t>ъ</w:t>
      </w:r>
      <w:r w:rsidRPr="000B0929">
        <w:rPr>
          <w:lang w:eastAsia="ru-RU" w:bidi="ru-RU"/>
        </w:rPr>
        <w:t xml:space="preserve"> </w:t>
      </w:r>
      <w:r>
        <w:t xml:space="preserve">przekształciła się w dwuzgłoskową: </w:t>
      </w:r>
      <w:r>
        <w:rPr>
          <w:rStyle w:val="Teksttreci2KursywaOdstpy0pt"/>
        </w:rPr>
        <w:t>ła \ w</w:t>
      </w:r>
      <w:r>
        <w:rPr>
          <w:rStyle w:val="Teksttreci2KursywaOdstpy0pt"/>
          <w:lang w:val="ru-RU" w:eastAsia="ru-RU" w:bidi="ru-RU"/>
        </w:rPr>
        <w:t>ъ</w:t>
      </w:r>
      <w:r>
        <w:rPr>
          <w:rStyle w:val="Teksttreci2KursywaOdstpy0pt"/>
        </w:rPr>
        <w:t>k.</w:t>
      </w:r>
      <w:r>
        <w:t xml:space="preserve"> Gdyby i to drugie </w:t>
      </w:r>
      <w:r>
        <w:rPr>
          <w:rStyle w:val="Teksttreci2KursywaOdstpy0pt"/>
          <w:lang w:val="ru-RU" w:eastAsia="ru-RU" w:bidi="ru-RU"/>
        </w:rPr>
        <w:t>ъ</w:t>
      </w:r>
      <w:r w:rsidRPr="000B0929">
        <w:rPr>
          <w:lang w:eastAsia="ru-RU" w:bidi="ru-RU"/>
        </w:rPr>
        <w:t xml:space="preserve"> </w:t>
      </w:r>
      <w:r>
        <w:t xml:space="preserve">było znikło, powstałby wyraz trudny do wymówienia </w:t>
      </w:r>
      <w:r>
        <w:rPr>
          <w:rStyle w:val="Teksttreci2KursywaOdstpy0pt"/>
        </w:rPr>
        <w:t>ławk</w:t>
      </w:r>
      <w:r>
        <w:t xml:space="preserve">, czemu atoli zapobiegło poczucie językowe, zamieniając niezlokalizowaną samogłoskę </w:t>
      </w:r>
      <w:r>
        <w:rPr>
          <w:rStyle w:val="Teksttreci2KursywaOdstpy0pt"/>
          <w:lang w:val="ru-RU" w:eastAsia="ru-RU" w:bidi="ru-RU"/>
        </w:rPr>
        <w:t>ъ</w:t>
      </w:r>
      <w:r>
        <w:t xml:space="preserve"> na pełnogłoskę (do niej najbardziej zbliżoną) e, </w:t>
      </w:r>
      <w:r>
        <w:rPr>
          <w:rStyle w:val="Teksttreci2KursywaOdstpy0pt"/>
        </w:rPr>
        <w:t>ław</w:t>
      </w:r>
      <w:r>
        <w:rPr>
          <w:rStyle w:val="Teksttreci2KursywaOdstpy0pt"/>
          <w:lang w:val="ru-RU" w:eastAsia="ru-RU" w:bidi="ru-RU"/>
        </w:rPr>
        <w:t>ъ</w:t>
      </w:r>
      <w:r>
        <w:rPr>
          <w:rStyle w:val="Teksttreci2KursywaOdstpy0pt"/>
        </w:rPr>
        <w:t>k</w:t>
      </w:r>
      <w:r>
        <w:t xml:space="preserve"> —&gt; </w:t>
      </w:r>
      <w:r>
        <w:rPr>
          <w:rStyle w:val="Teksttreci2KursywaOdstpy0pt"/>
        </w:rPr>
        <w:t xml:space="preserve">ławek. </w:t>
      </w:r>
      <w:r>
        <w:t xml:space="preserve">Tyle co do t. zw. »wstawnego« </w:t>
      </w:r>
      <w:r>
        <w:rPr>
          <w:rStyle w:val="Teksttreci2KursywaOdstpy0pt"/>
        </w:rPr>
        <w:t>e.</w:t>
      </w:r>
    </w:p>
    <w:p w:rsidR="002B077D" w:rsidRDefault="00163359">
      <w:pPr>
        <w:pStyle w:val="Teksttreci20"/>
        <w:framePr w:w="6754" w:h="10569" w:hRule="exact" w:wrap="none" w:vAnchor="page" w:hAnchor="page" w:x="820" w:y="526"/>
        <w:shd w:val="clear" w:color="auto" w:fill="auto"/>
        <w:spacing w:before="0"/>
        <w:ind w:firstLine="260"/>
      </w:pPr>
      <w:r>
        <w:t xml:space="preserve">Inaczej ma się sprawa z owem »wstawnem« </w:t>
      </w:r>
      <w:r>
        <w:rPr>
          <w:rStyle w:val="Teksttreci2KursywaOdstpy0pt"/>
          <w:lang w:val="ru-RU" w:eastAsia="ru-RU" w:bidi="ru-RU"/>
        </w:rPr>
        <w:t>у</w:t>
      </w:r>
      <w:r w:rsidRPr="000B0929">
        <w:rPr>
          <w:lang w:eastAsia="ru-RU" w:bidi="ru-RU"/>
        </w:rPr>
        <w:t xml:space="preserve"> </w:t>
      </w:r>
      <w:r>
        <w:t xml:space="preserve">względnie </w:t>
      </w:r>
      <w:r>
        <w:rPr>
          <w:rStyle w:val="Teksttreci2KursywaOdstpy0pt"/>
        </w:rPr>
        <w:t>i,</w:t>
      </w:r>
      <w:r>
        <w:t xml:space="preserve"> pojawiającem się w końcówce 2. 1. mn. rzeczowników przyswojonych zakończonych na </w:t>
      </w:r>
      <w:r>
        <w:rPr>
          <w:rStyle w:val="Teksttreci2KursywaOdstpy0pt"/>
        </w:rPr>
        <w:t>-ja.</w:t>
      </w:r>
      <w:r>
        <w:t xml:space="preserve"> Rzeczowniki takie jak: </w:t>
      </w:r>
      <w:r>
        <w:rPr>
          <w:rStyle w:val="Teksttreci2KursywaOdstpy0pt"/>
        </w:rPr>
        <w:t>kolacja</w:t>
      </w:r>
      <w:r>
        <w:t xml:space="preserve">, </w:t>
      </w:r>
      <w:r>
        <w:rPr>
          <w:rStyle w:val="Teksttreci2KursywaOdstpy0pt"/>
        </w:rPr>
        <w:t>historja</w:t>
      </w:r>
      <w:r>
        <w:t xml:space="preserve">, </w:t>
      </w:r>
      <w:r>
        <w:rPr>
          <w:rStyle w:val="Teksttreci2KursywaOdstpy0pt"/>
        </w:rPr>
        <w:t xml:space="preserve">Marja </w:t>
      </w:r>
      <w:r>
        <w:t xml:space="preserve">były pierwotnie dłuższe o jednę zgłoskę, t. j. miały postać </w:t>
      </w:r>
      <w:r>
        <w:rPr>
          <w:rStyle w:val="Teksttreci2KursywaOdstpy0pt"/>
        </w:rPr>
        <w:t>historyja, familija</w:t>
      </w:r>
      <w:r>
        <w:t xml:space="preserve"> i t. d. Z czasem jednak wskutek przesunięcia się akcentu na trzecią zgłoskę od końca powstały formy </w:t>
      </w:r>
      <w:r>
        <w:rPr>
          <w:rStyle w:val="Teksttreci2KursywaOdstpy0pt"/>
        </w:rPr>
        <w:t>historyja, familija</w:t>
      </w:r>
      <w:r>
        <w:t xml:space="preserve">, samogłoska </w:t>
      </w:r>
      <w:r>
        <w:rPr>
          <w:rStyle w:val="Teksttreci2KursywaOdstpy0pt"/>
          <w:lang w:val="ru-RU" w:eastAsia="ru-RU" w:bidi="ru-RU"/>
        </w:rPr>
        <w:t>у</w:t>
      </w:r>
      <w:r w:rsidRPr="000B0929">
        <w:rPr>
          <w:lang w:eastAsia="ru-RU" w:bidi="ru-RU"/>
        </w:rPr>
        <w:t xml:space="preserve"> </w:t>
      </w:r>
      <w:r>
        <w:t xml:space="preserve">łub </w:t>
      </w:r>
      <w:r>
        <w:rPr>
          <w:rStyle w:val="Teksttreci2KursywaOdstpy0pt"/>
        </w:rPr>
        <w:t>i</w:t>
      </w:r>
      <w:r>
        <w:t xml:space="preserve"> pozbawiona akcentu straciła swą indywidualność — </w:t>
      </w:r>
      <w:r>
        <w:rPr>
          <w:rStyle w:val="Teksttreci2KursywaOdstpy0pt"/>
          <w:lang w:val="cs-CZ" w:eastAsia="cs-CZ" w:bidi="cs-CZ"/>
        </w:rPr>
        <w:t>famil'-ja</w:t>
      </w:r>
      <w:r>
        <w:t xml:space="preserve">, a obecnie zupełnie znikła — </w:t>
      </w:r>
      <w:r>
        <w:rPr>
          <w:rStyle w:val="Teksttreci2KursywaOdstpy0pt"/>
        </w:rPr>
        <w:t>familja</w:t>
      </w:r>
      <w:r>
        <w:t xml:space="preserve">, </w:t>
      </w:r>
      <w:r>
        <w:rPr>
          <w:rStyle w:val="Teksttreci2KursywaOdstpy0pt"/>
        </w:rPr>
        <w:t>kolcuja</w:t>
      </w:r>
      <w:r>
        <w:t xml:space="preserve"> i t. d. Zniknięcie takie samogłoski </w:t>
      </w:r>
      <w:r>
        <w:rPr>
          <w:rStyle w:val="Teksttreci2KursywaOdstpy0pt"/>
          <w:lang w:val="ru-RU" w:eastAsia="ru-RU" w:bidi="ru-RU"/>
        </w:rPr>
        <w:t>у</w:t>
      </w:r>
      <w:r w:rsidRPr="000B0929">
        <w:rPr>
          <w:lang w:eastAsia="ru-RU" w:bidi="ru-RU"/>
        </w:rPr>
        <w:t xml:space="preserve"> </w:t>
      </w:r>
      <w:r>
        <w:t>(lub i) było dlatego możliwe, ponieważ grupa l</w:t>
      </w:r>
      <w:r>
        <w:rPr>
          <w:rStyle w:val="Teksttreci2KursywaOdstpy0pt"/>
        </w:rPr>
        <w:t>j, cj</w:t>
      </w:r>
      <w:r>
        <w:t xml:space="preserve"> lub innych spółgłosek z </w:t>
      </w:r>
      <w:r>
        <w:rPr>
          <w:rStyle w:val="Teksttreci2KursywaOdstpy0pt"/>
        </w:rPr>
        <w:t>j</w:t>
      </w:r>
      <w:r>
        <w:t xml:space="preserve"> oparła się o końcówkę 1 l. poj. </w:t>
      </w:r>
      <w:r>
        <w:rPr>
          <w:rStyle w:val="Teksttreci2KursywaOdstpy0pt"/>
        </w:rPr>
        <w:t>a,</w:t>
      </w:r>
    </w:p>
    <w:p w:rsidR="002B077D" w:rsidRDefault="00163359">
      <w:pPr>
        <w:pStyle w:val="Teksttreci20"/>
        <w:framePr w:w="6754" w:h="10569" w:hRule="exact" w:wrap="none" w:vAnchor="page" w:hAnchor="page" w:x="820" w:y="526"/>
        <w:shd w:val="clear" w:color="auto" w:fill="auto"/>
        <w:spacing w:before="0"/>
        <w:ind w:firstLine="260"/>
      </w:pPr>
      <w:r>
        <w:t>To samo odnosi się, do każdego innego przypadku 1. poj. i mn. z wyjątkiem 2. 1. mn. W tym przypadku w</w:t>
      </w:r>
      <w:r>
        <w:rPr>
          <w:vertAlign w:val="superscript"/>
        </w:rPr>
        <w:t>7</w:t>
      </w:r>
      <w:r>
        <w:t xml:space="preserve"> myśl ogólnej zasady, że końcówkę przypadka stanowi wygłos osnowy, oczekiwalibyśmy formy </w:t>
      </w:r>
      <w:r>
        <w:rPr>
          <w:rStyle w:val="Teksttreci2KursywaOdstpy0pt"/>
          <w:lang w:val="cs-CZ" w:eastAsia="cs-CZ" w:bidi="cs-CZ"/>
        </w:rPr>
        <w:t xml:space="preserve">lekcj, </w:t>
      </w:r>
      <w:r>
        <w:rPr>
          <w:rStyle w:val="Teksttreci2KursywaOdstpy0pt"/>
        </w:rPr>
        <w:t>famij, kolacj</w:t>
      </w:r>
      <w:r>
        <w:t xml:space="preserve"> i t. d. Ponieważ połączenie spółgłosek lub grup spółgłoskowych +</w:t>
      </w:r>
      <w:r w:rsidRPr="000B0929">
        <w:rPr>
          <w:lang w:eastAsia="en-US" w:bidi="en-US"/>
        </w:rPr>
        <w:t xml:space="preserve"> </w:t>
      </w:r>
      <w:r>
        <w:t xml:space="preserve">j są niemożliwe, więc znowu poczucie językowe poradziło sobie w ten sposób, że osłabioną a następnie opuszczoną samogłoskę </w:t>
      </w:r>
      <w:r>
        <w:rPr>
          <w:rStyle w:val="Teksttreci2KursywaOdstpy0pt"/>
          <w:lang w:val="ru-RU" w:eastAsia="ru-RU" w:bidi="ru-RU"/>
        </w:rPr>
        <w:t>у</w:t>
      </w:r>
      <w:r w:rsidRPr="000B0929">
        <w:rPr>
          <w:lang w:eastAsia="ru-RU" w:bidi="ru-RU"/>
        </w:rPr>
        <w:t xml:space="preserve"> </w:t>
      </w:r>
      <w:r>
        <w:t xml:space="preserve">(lub </w:t>
      </w:r>
      <w:r>
        <w:rPr>
          <w:rStyle w:val="Teksttreci2KursywaOdstpy0pt"/>
        </w:rPr>
        <w:t>i)</w:t>
      </w:r>
      <w:r>
        <w:t xml:space="preserve"> powołało do życia i stworzyło formy typu </w:t>
      </w:r>
      <w:r>
        <w:rPr>
          <w:rStyle w:val="Teksttreci2KursywaOdstpy0pt"/>
        </w:rPr>
        <w:t xml:space="preserve">lekcyj, </w:t>
      </w:r>
      <w:r w:rsidRPr="000B0929">
        <w:rPr>
          <w:rStyle w:val="Teksttreci2KursywaOdstpy0pt"/>
          <w:lang w:eastAsia="en-US" w:bidi="en-US"/>
        </w:rPr>
        <w:t xml:space="preserve">family, </w:t>
      </w:r>
      <w:r>
        <w:rPr>
          <w:rStyle w:val="Teksttreci2KursywaOdstpy0pt"/>
        </w:rPr>
        <w:t>kolacyj</w:t>
      </w:r>
      <w:r>
        <w:t xml:space="preserve"> i t. d. Tyle o tej sprawie.</w:t>
      </w:r>
    </w:p>
    <w:p w:rsidR="002B077D" w:rsidRDefault="00163359">
      <w:pPr>
        <w:pStyle w:val="Teksttreci20"/>
        <w:framePr w:w="6754" w:h="10569" w:hRule="exact" w:wrap="none" w:vAnchor="page" w:hAnchor="page" w:x="820" w:y="526"/>
        <w:shd w:val="clear" w:color="auto" w:fill="auto"/>
        <w:spacing w:before="0"/>
        <w:ind w:firstLine="260"/>
      </w:pPr>
      <w:r>
        <w:t xml:space="preserve">Jeżeliby tylko równość pisowni 2. 1. poj. i 2. 1. mn. miała być przeszkodą do wprowadzenia pisowni </w:t>
      </w:r>
      <w:r>
        <w:rPr>
          <w:rStyle w:val="Teksttreci2KursywaOdstpy0pt"/>
        </w:rPr>
        <w:t>-ja</w:t>
      </w:r>
      <w:r>
        <w:t>, zgodnej z obecnem wymawianiem i akcentowaniem tych wyrazów przyswojonych, możnaby tę przeszkodę ominąć dla większych stąd płynących korzyści.</w:t>
      </w:r>
    </w:p>
    <w:p w:rsidR="002B077D" w:rsidRDefault="00163359">
      <w:pPr>
        <w:pStyle w:val="Teksttreci20"/>
        <w:framePr w:w="6754" w:h="10569" w:hRule="exact" w:wrap="none" w:vAnchor="page" w:hAnchor="page" w:x="820" w:y="526"/>
        <w:numPr>
          <w:ilvl w:val="0"/>
          <w:numId w:val="2"/>
        </w:numPr>
        <w:shd w:val="clear" w:color="auto" w:fill="auto"/>
        <w:tabs>
          <w:tab w:val="left" w:pos="495"/>
        </w:tabs>
        <w:spacing w:before="0"/>
        <w:ind w:firstLine="260"/>
      </w:pPr>
      <w:r>
        <w:t xml:space="preserve">Że przymiotnika </w:t>
      </w:r>
      <w:r>
        <w:rPr>
          <w:rStyle w:val="Teksttreci2KursywaOdstpy0pt"/>
        </w:rPr>
        <w:t>chrześcijański</w:t>
      </w:r>
      <w:r>
        <w:t xml:space="preserve"> nie można pisać przez </w:t>
      </w:r>
      <w:r>
        <w:rPr>
          <w:rStyle w:val="Teksttreci2KursywaOdstpy0pt"/>
        </w:rPr>
        <w:t xml:space="preserve">-ścjań- </w:t>
      </w:r>
      <w:r>
        <w:t xml:space="preserve">rzecz niezawodna, bo też nie wymawiamy </w:t>
      </w:r>
      <w:r>
        <w:rPr>
          <w:rStyle w:val="Teksttreci2KursywaOdstpy0pt"/>
        </w:rPr>
        <w:t>chrze-ścja-nin,</w:t>
      </w:r>
      <w:r>
        <w:t xml:space="preserve"> lecz </w:t>
      </w:r>
      <w:r>
        <w:rPr>
          <w:rStyle w:val="Teksttreci2KursywaOdstpy0pt"/>
        </w:rPr>
        <w:t>chrześci-ja-nin.</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20"/>
        <w:framePr w:wrap="none" w:vAnchor="page" w:hAnchor="page" w:x="859" w:y="54"/>
        <w:shd w:val="clear" w:color="auto" w:fill="auto"/>
        <w:spacing w:line="190" w:lineRule="exact"/>
      </w:pPr>
      <w:r>
        <w:lastRenderedPageBreak/>
        <w:t>6</w:t>
      </w:r>
    </w:p>
    <w:p w:rsidR="002B077D" w:rsidRDefault="00163359">
      <w:pPr>
        <w:pStyle w:val="Nagweklubstopka0"/>
        <w:framePr w:wrap="none" w:vAnchor="page" w:hAnchor="page" w:x="3192" w:y="51"/>
        <w:shd w:val="clear" w:color="auto" w:fill="auto"/>
        <w:spacing w:line="170" w:lineRule="exact"/>
      </w:pPr>
      <w:r>
        <w:t>PORADNIK JĘZYKOWY</w:t>
      </w:r>
    </w:p>
    <w:p w:rsidR="002B077D" w:rsidRDefault="00163359">
      <w:pPr>
        <w:pStyle w:val="Nagweklubstopka0"/>
        <w:framePr w:wrap="none" w:vAnchor="page" w:hAnchor="page" w:x="7036" w:y="46"/>
        <w:shd w:val="clear" w:color="auto" w:fill="auto"/>
        <w:spacing w:line="170" w:lineRule="exact"/>
      </w:pPr>
      <w:r>
        <w:t xml:space="preserve">VI. </w:t>
      </w:r>
      <w:r>
        <w:rPr>
          <w:lang w:val="ru-RU" w:eastAsia="ru-RU" w:bidi="ru-RU"/>
        </w:rPr>
        <w:t>В</w:t>
      </w:r>
      <w:r w:rsidRPr="000B0929">
        <w:rPr>
          <w:lang w:eastAsia="ru-RU" w:bidi="ru-RU"/>
        </w:rPr>
        <w:t>.</w:t>
      </w:r>
    </w:p>
    <w:p w:rsidR="002B077D" w:rsidRDefault="00163359">
      <w:pPr>
        <w:pStyle w:val="Teksttreci20"/>
        <w:framePr w:w="6734" w:h="832" w:hRule="exact" w:wrap="none" w:vAnchor="page" w:hAnchor="page" w:x="830" w:y="530"/>
        <w:shd w:val="clear" w:color="auto" w:fill="auto"/>
        <w:spacing w:before="0"/>
        <w:ind w:firstLine="280"/>
      </w:pPr>
      <w:r>
        <w:t xml:space="preserve">Tym sposobem </w:t>
      </w:r>
      <w:r>
        <w:rPr>
          <w:rStyle w:val="Teksttreci2KursywaOdstpy0pt"/>
        </w:rPr>
        <w:t>kwestya</w:t>
      </w:r>
      <w:r>
        <w:t xml:space="preserve"> czy </w:t>
      </w:r>
      <w:r>
        <w:rPr>
          <w:rStyle w:val="Teksttreci2KursywaOdstpy0pt"/>
        </w:rPr>
        <w:t>kwestja</w:t>
      </w:r>
      <w:r>
        <w:t xml:space="preserve"> ortograficzna, jedna z najbardziej wywołujących nieporozumienia między uczonymi i nieuczonymi, może wkrótce uzyska rozwiązanie ku ogólnemu zadowoleniu.</w:t>
      </w:r>
    </w:p>
    <w:p w:rsidR="002B077D" w:rsidRDefault="00163359">
      <w:pPr>
        <w:pStyle w:val="Nagwek10"/>
        <w:framePr w:w="6734" w:h="9015" w:hRule="exact" w:wrap="none" w:vAnchor="page" w:hAnchor="page" w:x="830" w:y="2312"/>
        <w:numPr>
          <w:ilvl w:val="0"/>
          <w:numId w:val="1"/>
        </w:numPr>
        <w:shd w:val="clear" w:color="auto" w:fill="auto"/>
        <w:tabs>
          <w:tab w:val="left" w:pos="1768"/>
        </w:tabs>
        <w:spacing w:before="0" w:after="269" w:line="210" w:lineRule="exact"/>
        <w:ind w:left="1460"/>
      </w:pPr>
      <w:bookmarkStart w:id="2" w:name="bookmark1"/>
      <w:r>
        <w:t>ZAPYTANIA I ODPOWIEDZI.</w:t>
      </w:r>
      <w:bookmarkEnd w:id="2"/>
    </w:p>
    <w:p w:rsidR="002B077D" w:rsidRDefault="00163359">
      <w:pPr>
        <w:pStyle w:val="Teksttreci20"/>
        <w:framePr w:w="6734" w:h="9015" w:hRule="exact" w:wrap="none" w:vAnchor="page" w:hAnchor="page" w:x="830" w:y="2312"/>
        <w:numPr>
          <w:ilvl w:val="0"/>
          <w:numId w:val="3"/>
        </w:numPr>
        <w:shd w:val="clear" w:color="auto" w:fill="auto"/>
        <w:tabs>
          <w:tab w:val="left" w:pos="732"/>
        </w:tabs>
        <w:spacing w:before="0"/>
        <w:ind w:firstLine="280"/>
      </w:pPr>
      <w:r>
        <w:t xml:space="preserve">1—2 </w:t>
      </w:r>
      <w:r>
        <w:rPr>
          <w:rStyle w:val="PogrubienieTeksttreci2105ptOdstpy0pt"/>
        </w:rPr>
        <w:t xml:space="preserve">miesięcy </w:t>
      </w:r>
      <w:r>
        <w:t xml:space="preserve">czy </w:t>
      </w:r>
      <w:r>
        <w:rPr>
          <w:rStyle w:val="PogrubienieTeksttreci2105ptOdstpy0pt"/>
        </w:rPr>
        <w:t xml:space="preserve">miesiąca? </w:t>
      </w:r>
      <w:r>
        <w:rPr>
          <w:lang w:val="fr-FR" w:eastAsia="fr-FR" w:bidi="fr-FR"/>
        </w:rPr>
        <w:t xml:space="preserve">(Dr. J. </w:t>
      </w:r>
      <w:r>
        <w:t>F.).</w:t>
      </w:r>
    </w:p>
    <w:p w:rsidR="002B077D" w:rsidRDefault="00163359">
      <w:pPr>
        <w:pStyle w:val="Teksttreci20"/>
        <w:framePr w:w="6734" w:h="9015" w:hRule="exact" w:wrap="none" w:vAnchor="page" w:hAnchor="page" w:x="830" w:y="2312"/>
        <w:shd w:val="clear" w:color="auto" w:fill="auto"/>
        <w:spacing w:before="0"/>
        <w:ind w:firstLine="280"/>
      </w:pPr>
      <w:r>
        <w:t xml:space="preserve">Kreska (—) między dwiema liczbami oznacza »do«, n. p. 1—2 miesięcy, 2—4 funtów tak, jak zawsze piszę i wymawiam; dlaczego jednak tak często spotykam 1—2 miesiące, 2—4 funty i t. p.? Skoro czytam 2 do 4 funtów, to powinien być tylko przypadek drugi, bo </w:t>
      </w:r>
      <w:r>
        <w:rPr>
          <w:rStyle w:val="Teksttreci2KursywaOdstpy0pt"/>
        </w:rPr>
        <w:t>do</w:t>
      </w:r>
      <w:r>
        <w:t xml:space="preserve"> rządzi drugim, a nie pierwszym przypadkiem.</w:t>
      </w:r>
    </w:p>
    <w:p w:rsidR="002B077D" w:rsidRDefault="00163359">
      <w:pPr>
        <w:pStyle w:val="Teksttreci20"/>
        <w:framePr w:w="6734" w:h="9015" w:hRule="exact" w:wrap="none" w:vAnchor="page" w:hAnchor="page" w:x="830" w:y="2312"/>
        <w:numPr>
          <w:ilvl w:val="0"/>
          <w:numId w:val="4"/>
        </w:numPr>
        <w:shd w:val="clear" w:color="auto" w:fill="auto"/>
        <w:tabs>
          <w:tab w:val="left" w:pos="558"/>
        </w:tabs>
        <w:spacing w:before="0" w:after="180"/>
        <w:ind w:firstLine="280"/>
      </w:pPr>
      <w:r>
        <w:t xml:space="preserve">Kto pisze: »1—2 miesiąca« może mówi: »1 </w:t>
      </w:r>
      <w:r>
        <w:rPr>
          <w:rStyle w:val="Teksttreci2KursywaOdstpy0pt"/>
        </w:rPr>
        <w:t>lub</w:t>
      </w:r>
      <w:r>
        <w:t xml:space="preserve"> 2 miesiące«, a nie 1 </w:t>
      </w:r>
      <w:r>
        <w:rPr>
          <w:rStyle w:val="Teksttreci2KursywaOdstpy0pt"/>
        </w:rPr>
        <w:t>do</w:t>
      </w:r>
      <w:r>
        <w:t xml:space="preserve"> 2, inaczej trudno sobie tę składnię wytłómaczyć, chyba zupełną bezmyślnością.</w:t>
      </w:r>
    </w:p>
    <w:p w:rsidR="002B077D" w:rsidRDefault="00163359">
      <w:pPr>
        <w:pStyle w:val="Teksttreci20"/>
        <w:framePr w:w="6734" w:h="9015" w:hRule="exact" w:wrap="none" w:vAnchor="page" w:hAnchor="page" w:x="830" w:y="2312"/>
        <w:numPr>
          <w:ilvl w:val="0"/>
          <w:numId w:val="3"/>
        </w:numPr>
        <w:shd w:val="clear" w:color="auto" w:fill="auto"/>
        <w:tabs>
          <w:tab w:val="left" w:pos="732"/>
        </w:tabs>
        <w:spacing w:before="0"/>
        <w:ind w:firstLine="280"/>
      </w:pPr>
      <w:r>
        <w:t xml:space="preserve">22 </w:t>
      </w:r>
      <w:r>
        <w:rPr>
          <w:rStyle w:val="PogrubienieTeksttreci2105ptOdstpy0pt"/>
        </w:rPr>
        <w:t xml:space="preserve">przypadków </w:t>
      </w:r>
      <w:r>
        <w:t xml:space="preserve">czy </w:t>
      </w:r>
      <w:r>
        <w:rPr>
          <w:rStyle w:val="PogrubienieTeksttreci2105ptOdstpy0pt"/>
        </w:rPr>
        <w:t xml:space="preserve">przypadki? </w:t>
      </w:r>
      <w:r>
        <w:rPr>
          <w:lang w:val="fr-FR" w:eastAsia="fr-FR" w:bidi="fr-FR"/>
        </w:rPr>
        <w:t xml:space="preserve">(Dr. J. </w:t>
      </w:r>
      <w:r>
        <w:t>F.).</w:t>
      </w:r>
    </w:p>
    <w:p w:rsidR="002B077D" w:rsidRDefault="00163359">
      <w:pPr>
        <w:pStyle w:val="Teksttreci20"/>
        <w:framePr w:w="6734" w:h="9015" w:hRule="exact" w:wrap="none" w:vAnchor="page" w:hAnchor="page" w:x="830" w:y="2312"/>
        <w:shd w:val="clear" w:color="auto" w:fill="auto"/>
        <w:spacing w:before="0"/>
        <w:ind w:firstLine="280"/>
      </w:pPr>
      <w:r>
        <w:t xml:space="preserve">Jak powinno się mówić </w:t>
      </w:r>
      <w:r>
        <w:rPr>
          <w:rStyle w:val="Teksttreci2KursywaOdstpy0pt"/>
        </w:rPr>
        <w:t>22 przypadkom</w:t>
      </w:r>
      <w:r>
        <w:t xml:space="preserve"> czy </w:t>
      </w:r>
      <w:r>
        <w:rPr>
          <w:rStyle w:val="Teksttreci2KursywaOdstpy0pt"/>
        </w:rPr>
        <w:t>22 przypadki;</w:t>
      </w:r>
      <w:r>
        <w:t xml:space="preserve"> zdaje mi się, że tylko pierwsze wyrażenie jest prawidłowe.</w:t>
      </w:r>
    </w:p>
    <w:p w:rsidR="002B077D" w:rsidRDefault="00163359">
      <w:pPr>
        <w:pStyle w:val="Teksttreci20"/>
        <w:framePr w:w="6734" w:h="9015" w:hRule="exact" w:wrap="none" w:vAnchor="page" w:hAnchor="page" w:x="830" w:y="2312"/>
        <w:numPr>
          <w:ilvl w:val="0"/>
          <w:numId w:val="4"/>
        </w:numPr>
        <w:shd w:val="clear" w:color="auto" w:fill="auto"/>
        <w:tabs>
          <w:tab w:val="left" w:pos="572"/>
        </w:tabs>
        <w:spacing w:before="0" w:after="180"/>
        <w:ind w:firstLine="280"/>
      </w:pPr>
      <w:r>
        <w:t xml:space="preserve">Niestety — odwrotnie. Z użycia tej składni wydobyte prawidło brzmi: liczebnikiki główne złożone, określając rzeczownik, zachowują zgodność taką jak pojedyncze: </w:t>
      </w:r>
      <w:r>
        <w:rPr>
          <w:rStyle w:val="Teksttreci2KursywaOdstpy0pt"/>
        </w:rPr>
        <w:t>dwa, trzy</w:t>
      </w:r>
      <w:r>
        <w:t xml:space="preserve">, </w:t>
      </w:r>
      <w:r>
        <w:rPr>
          <w:rStyle w:val="Teksttreci2KursywaOdstpy0pt"/>
        </w:rPr>
        <w:t>pięć</w:t>
      </w:r>
      <w:r>
        <w:t xml:space="preserve"> i t. p. A więc: ponieważ mówimy </w:t>
      </w:r>
      <w:r>
        <w:rPr>
          <w:rStyle w:val="Teksttreci2KursywaOdstpy0pt"/>
        </w:rPr>
        <w:t>dwa</w:t>
      </w:r>
      <w:r>
        <w:t xml:space="preserve"> (trzy, cztery) </w:t>
      </w:r>
      <w:r>
        <w:rPr>
          <w:rStyle w:val="Teksttreci2KursywaOdstpy0pt"/>
        </w:rPr>
        <w:t>przypadki</w:t>
      </w:r>
      <w:r>
        <w:t xml:space="preserve">, powiemy też </w:t>
      </w:r>
      <w:r>
        <w:rPr>
          <w:rStyle w:val="Teksttreci2KursywaOdstpy0pt"/>
        </w:rPr>
        <w:t>22 przypadki;</w:t>
      </w:r>
      <w:r>
        <w:t xml:space="preserve"> ponieważ mówimy </w:t>
      </w:r>
      <w:r>
        <w:rPr>
          <w:rStyle w:val="Teksttreci2KursywaOdstpy0pt"/>
        </w:rPr>
        <w:t>pięć</w:t>
      </w:r>
      <w:r>
        <w:t xml:space="preserve"> (sześć, dziesięć) </w:t>
      </w:r>
      <w:r>
        <w:rPr>
          <w:rStyle w:val="Teksttreci2KursywaOdstpy0pt"/>
        </w:rPr>
        <w:t>przypadków</w:t>
      </w:r>
      <w:r>
        <w:t xml:space="preserve"> — więc i </w:t>
      </w:r>
      <w:r>
        <w:rPr>
          <w:rStyle w:val="Teksttreci2KursywaOdstpy0pt"/>
        </w:rPr>
        <w:t>25 przypadków</w:t>
      </w:r>
      <w:r>
        <w:t xml:space="preserve"> — bez względu na ilość zawartą w całym liczebniku.</w:t>
      </w:r>
    </w:p>
    <w:p w:rsidR="002B077D" w:rsidRDefault="00163359">
      <w:pPr>
        <w:pStyle w:val="Teksttreci40"/>
        <w:framePr w:w="6734" w:h="9015" w:hRule="exact" w:wrap="none" w:vAnchor="page" w:hAnchor="page" w:x="830" w:y="2312"/>
        <w:numPr>
          <w:ilvl w:val="0"/>
          <w:numId w:val="3"/>
        </w:numPr>
        <w:shd w:val="clear" w:color="auto" w:fill="auto"/>
        <w:tabs>
          <w:tab w:val="left" w:pos="732"/>
        </w:tabs>
        <w:spacing w:before="0"/>
      </w:pPr>
      <w:r>
        <w:t xml:space="preserve">Ograniczyć </w:t>
      </w:r>
      <w:r>
        <w:rPr>
          <w:rStyle w:val="Teksttreci410ptBezpogrubieniaOdstpy0pt"/>
        </w:rPr>
        <w:t xml:space="preserve">się </w:t>
      </w:r>
      <w:r>
        <w:t xml:space="preserve">na czemś </w:t>
      </w:r>
      <w:r>
        <w:rPr>
          <w:rStyle w:val="Teksttreci410ptBezpogrubieniaOdstpy0pt"/>
        </w:rPr>
        <w:t xml:space="preserve">czy </w:t>
      </w:r>
      <w:r>
        <w:t xml:space="preserve">do czego? </w:t>
      </w:r>
      <w:r>
        <w:rPr>
          <w:rStyle w:val="Teksttreci410ptBezpogrubieniaOdstpy0pt"/>
          <w:lang w:val="fr-FR" w:eastAsia="fr-FR" w:bidi="fr-FR"/>
        </w:rPr>
        <w:t xml:space="preserve">(Dr. J. </w:t>
      </w:r>
      <w:r>
        <w:rPr>
          <w:rStyle w:val="Teksttreci410ptBezpogrubieniaOdstpy0pt"/>
        </w:rPr>
        <w:t>F.).</w:t>
      </w:r>
    </w:p>
    <w:p w:rsidR="002B077D" w:rsidRDefault="00163359">
      <w:pPr>
        <w:pStyle w:val="Teksttreci20"/>
        <w:framePr w:w="6734" w:h="9015" w:hRule="exact" w:wrap="none" w:vAnchor="page" w:hAnchor="page" w:x="830" w:y="2312"/>
        <w:shd w:val="clear" w:color="auto" w:fill="auto"/>
        <w:spacing w:before="0"/>
        <w:ind w:firstLine="280"/>
      </w:pPr>
      <w:r>
        <w:t>Czy dobrze jest powiedzieć «ograniczyć się na czemś«, czy tylko »do czego«?</w:t>
      </w:r>
    </w:p>
    <w:p w:rsidR="002B077D" w:rsidRDefault="00163359">
      <w:pPr>
        <w:pStyle w:val="Teksttreci20"/>
        <w:framePr w:w="6734" w:h="9015" w:hRule="exact" w:wrap="none" w:vAnchor="page" w:hAnchor="page" w:x="830" w:y="2312"/>
        <w:numPr>
          <w:ilvl w:val="0"/>
          <w:numId w:val="4"/>
        </w:numPr>
        <w:shd w:val="clear" w:color="auto" w:fill="auto"/>
        <w:tabs>
          <w:tab w:val="left" w:pos="577"/>
        </w:tabs>
        <w:spacing w:before="0" w:after="180"/>
        <w:ind w:firstLine="280"/>
      </w:pPr>
      <w:r>
        <w:t>I jedno i drugie, byle nie c</w:t>
      </w:r>
      <w:r>
        <w:rPr>
          <w:rStyle w:val="Teksttreci2KursywaOdstpy0pt"/>
        </w:rPr>
        <w:t>zem,</w:t>
      </w:r>
      <w:r>
        <w:t xml:space="preserve"> bo to rusycyzm. Zob. »Por. jęz.« IV, str. 139.</w:t>
      </w:r>
    </w:p>
    <w:p w:rsidR="002B077D" w:rsidRDefault="00163359">
      <w:pPr>
        <w:pStyle w:val="Nagwek10"/>
        <w:framePr w:w="6734" w:h="9015" w:hRule="exact" w:wrap="none" w:vAnchor="page" w:hAnchor="page" w:x="830" w:y="2312"/>
        <w:numPr>
          <w:ilvl w:val="0"/>
          <w:numId w:val="3"/>
        </w:numPr>
        <w:shd w:val="clear" w:color="auto" w:fill="auto"/>
        <w:tabs>
          <w:tab w:val="left" w:pos="732"/>
        </w:tabs>
        <w:spacing w:before="0" w:after="0" w:line="254" w:lineRule="exact"/>
        <w:ind w:firstLine="280"/>
      </w:pPr>
      <w:bookmarkStart w:id="3" w:name="bookmark2"/>
      <w:r>
        <w:t xml:space="preserve">Skole — Skolego, </w:t>
      </w:r>
      <w:r>
        <w:rPr>
          <w:rStyle w:val="Nagwek110ptBezpogrubieniaOdstpy0pt"/>
        </w:rPr>
        <w:t xml:space="preserve">a </w:t>
      </w:r>
      <w:r>
        <w:t xml:space="preserve">Jaremcze — Jaremcza? </w:t>
      </w:r>
      <w:r>
        <w:rPr>
          <w:rStyle w:val="Nagwek110ptBezpogrubieniaOdstpy0pt"/>
          <w:lang w:val="fr-FR" w:eastAsia="fr-FR" w:bidi="fr-FR"/>
        </w:rPr>
        <w:t xml:space="preserve">(Dr. J. </w:t>
      </w:r>
      <w:r>
        <w:rPr>
          <w:rStyle w:val="Nagwek110ptBezpogrubieniaOdstpy0pt"/>
        </w:rPr>
        <w:t>F.).</w:t>
      </w:r>
      <w:bookmarkEnd w:id="3"/>
    </w:p>
    <w:p w:rsidR="002B077D" w:rsidRDefault="00163359">
      <w:pPr>
        <w:pStyle w:val="Teksttreci20"/>
        <w:framePr w:w="6734" w:h="9015" w:hRule="exact" w:wrap="none" w:vAnchor="page" w:hAnchor="page" w:x="830" w:y="2312"/>
        <w:shd w:val="clear" w:color="auto" w:fill="auto"/>
        <w:spacing w:before="0"/>
        <w:ind w:firstLine="280"/>
      </w:pPr>
      <w:r>
        <w:t xml:space="preserve">Dlaczego </w:t>
      </w:r>
      <w:r>
        <w:rPr>
          <w:rStyle w:val="Teksttreci2KursywaOdstpy0pt"/>
        </w:rPr>
        <w:t>Skole</w:t>
      </w:r>
      <w:r>
        <w:t xml:space="preserve">, </w:t>
      </w:r>
      <w:r>
        <w:rPr>
          <w:rStyle w:val="Teksttreci2KursywaOdstpy0pt"/>
        </w:rPr>
        <w:t>Skolego</w:t>
      </w:r>
      <w:r>
        <w:t xml:space="preserve"> odmienia się według pierwszej, a </w:t>
      </w:r>
      <w:r>
        <w:rPr>
          <w:rStyle w:val="Teksttreci2KursywaOdstpy0pt"/>
        </w:rPr>
        <w:t>Jaremcze</w:t>
      </w:r>
      <w:r>
        <w:t xml:space="preserve"> według drugiej odmiany; czy istnieje pod tym względem jakieś prawidło ?</w:t>
      </w:r>
    </w:p>
    <w:p w:rsidR="002B077D" w:rsidRDefault="00163359">
      <w:pPr>
        <w:pStyle w:val="Teksttreci20"/>
        <w:framePr w:w="6734" w:h="9015" w:hRule="exact" w:wrap="none" w:vAnchor="page" w:hAnchor="page" w:x="830" w:y="2312"/>
        <w:numPr>
          <w:ilvl w:val="0"/>
          <w:numId w:val="4"/>
        </w:numPr>
        <w:shd w:val="clear" w:color="auto" w:fill="auto"/>
        <w:tabs>
          <w:tab w:val="left" w:pos="558"/>
        </w:tabs>
        <w:spacing w:before="0"/>
        <w:ind w:firstLine="280"/>
      </w:pPr>
      <w:r>
        <w:rPr>
          <w:rStyle w:val="Teksttreci2KursywaOdstpy0pt"/>
        </w:rPr>
        <w:t>Skole</w:t>
      </w:r>
      <w:r>
        <w:t xml:space="preserve"> jest przymiotnikiem rodz. nij. jak </w:t>
      </w:r>
      <w:r>
        <w:rPr>
          <w:rStyle w:val="Teksttreci2Odstpy2pt"/>
        </w:rPr>
        <w:t>Ciche, Tłuste, Głębokie</w:t>
      </w:r>
      <w:r>
        <w:t xml:space="preserve"> i t. p. dlatego się odmienia przymiotnikowo; </w:t>
      </w:r>
      <w:r>
        <w:rPr>
          <w:rStyle w:val="Teksttreci2KursywaOdstpy0pt"/>
        </w:rPr>
        <w:t>Jaremcze</w:t>
      </w:r>
      <w:r>
        <w:t xml:space="preserve"> natomiast jest rzeczownikiem, zapomocą przyrostka </w:t>
      </w:r>
      <w:r>
        <w:rPr>
          <w:rStyle w:val="Teksttreci2KursywaOdstpy0pt"/>
        </w:rPr>
        <w:t>-je</w:t>
      </w:r>
      <w:r>
        <w:t xml:space="preserve"> utworzonym (Ja-</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61" w:y="51"/>
        <w:shd w:val="clear" w:color="auto" w:fill="auto"/>
        <w:spacing w:line="170" w:lineRule="exact"/>
      </w:pPr>
      <w:r>
        <w:lastRenderedPageBreak/>
        <w:t>VI. 3.</w:t>
      </w:r>
    </w:p>
    <w:p w:rsidR="002B077D" w:rsidRDefault="00163359">
      <w:pPr>
        <w:pStyle w:val="Nagweklubstopka0"/>
        <w:framePr w:wrap="none" w:vAnchor="page" w:hAnchor="page" w:x="3156" w:y="51"/>
        <w:shd w:val="clear" w:color="auto" w:fill="auto"/>
        <w:spacing w:line="170" w:lineRule="exact"/>
      </w:pPr>
      <w:r>
        <w:t>PORADNIK JĘZYKOWY</w:t>
      </w:r>
    </w:p>
    <w:p w:rsidR="002B077D" w:rsidRDefault="00163359">
      <w:pPr>
        <w:pStyle w:val="Nagweklubstopka0"/>
        <w:framePr w:wrap="none" w:vAnchor="page" w:hAnchor="page" w:x="7432" w:y="60"/>
        <w:shd w:val="clear" w:color="auto" w:fill="auto"/>
        <w:spacing w:line="170" w:lineRule="exact"/>
      </w:pPr>
      <w:r>
        <w:t>.7</w:t>
      </w:r>
    </w:p>
    <w:p w:rsidR="002B077D" w:rsidRDefault="00163359">
      <w:pPr>
        <w:pStyle w:val="Teksttreci20"/>
        <w:framePr w:w="6739" w:h="10801" w:hRule="exact" w:wrap="none" w:vAnchor="page" w:hAnchor="page" w:x="828" w:y="526"/>
        <w:shd w:val="clear" w:color="auto" w:fill="auto"/>
        <w:tabs>
          <w:tab w:val="left" w:pos="558"/>
        </w:tabs>
        <w:spacing w:before="0" w:after="180"/>
      </w:pPr>
      <w:r>
        <w:t>remk</w:t>
      </w:r>
      <w:r w:rsidR="000B0929">
        <w:t>+</w:t>
      </w:r>
      <w:r>
        <w:t xml:space="preserve">je) jak: </w:t>
      </w:r>
      <w:r>
        <w:rPr>
          <w:rStyle w:val="Teksttreci2Odstpy2pt"/>
        </w:rPr>
        <w:t>Zarzecze, Zaczarnie, Pokucie, Podole, Nadbrzezie</w:t>
      </w:r>
      <w:r>
        <w:t xml:space="preserve"> i dlatego odmienia się jak rzeczowniki nijakie typu </w:t>
      </w:r>
      <w:r>
        <w:rPr>
          <w:rStyle w:val="Teksttreci2KursywaOdstpy0pt"/>
        </w:rPr>
        <w:t>pole</w:t>
      </w:r>
      <w:r>
        <w:t xml:space="preserve">, </w:t>
      </w:r>
      <w:r>
        <w:rPr>
          <w:rStyle w:val="Teksttreci2KursywaOdstpy0pt"/>
        </w:rPr>
        <w:t>jaje...</w:t>
      </w:r>
    </w:p>
    <w:p w:rsidR="002B077D" w:rsidRDefault="00163359">
      <w:pPr>
        <w:pStyle w:val="Nagwek10"/>
        <w:framePr w:w="6739" w:h="10801" w:hRule="exact" w:wrap="none" w:vAnchor="page" w:hAnchor="page" w:x="828" w:y="526"/>
        <w:shd w:val="clear" w:color="auto" w:fill="auto"/>
        <w:spacing w:before="0" w:after="0" w:line="254" w:lineRule="exact"/>
        <w:ind w:firstLine="260"/>
      </w:pPr>
      <w:bookmarkStart w:id="4" w:name="bookmark3"/>
      <w:r>
        <w:rPr>
          <w:rStyle w:val="Nagwek110ptBezpogrubieniaOdstpy0pt"/>
        </w:rPr>
        <w:t xml:space="preserve">45. </w:t>
      </w:r>
      <w:r>
        <w:t xml:space="preserve">Nie spałem całą noc </w:t>
      </w:r>
      <w:r>
        <w:rPr>
          <w:rStyle w:val="Nagwek110ptBezpogrubieniaOdstpy0pt"/>
        </w:rPr>
        <w:t xml:space="preserve">czy </w:t>
      </w:r>
      <w:r>
        <w:t xml:space="preserve">całej nocy? </w:t>
      </w:r>
      <w:r>
        <w:rPr>
          <w:rStyle w:val="Nagwek110ptBezpogrubieniaOdstpy0pt"/>
          <w:lang w:val="fr-FR" w:eastAsia="fr-FR" w:bidi="fr-FR"/>
        </w:rPr>
        <w:t xml:space="preserve">(Dr. J. </w:t>
      </w:r>
      <w:r>
        <w:rPr>
          <w:rStyle w:val="Nagwek110ptBezpogrubieniaOdstpy0pt"/>
        </w:rPr>
        <w:t>F.).</w:t>
      </w:r>
      <w:bookmarkEnd w:id="4"/>
    </w:p>
    <w:p w:rsidR="002B077D" w:rsidRDefault="00163359">
      <w:pPr>
        <w:pStyle w:val="Teksttreci20"/>
        <w:framePr w:w="6739" w:h="10801" w:hRule="exact" w:wrap="none" w:vAnchor="page" w:hAnchor="page" w:x="828" w:y="526"/>
        <w:shd w:val="clear" w:color="auto" w:fill="auto"/>
        <w:spacing w:before="0"/>
        <w:ind w:firstLine="260"/>
      </w:pPr>
      <w:r>
        <w:t xml:space="preserve">Jak się powinno mówić, nie spałem </w:t>
      </w:r>
      <w:r>
        <w:rPr>
          <w:rStyle w:val="Teksttreci2KursywaOdstpy0pt"/>
        </w:rPr>
        <w:t>całą noc</w:t>
      </w:r>
      <w:r>
        <w:t xml:space="preserve">, czy </w:t>
      </w:r>
      <w:r>
        <w:rPr>
          <w:rStyle w:val="Teksttreci2KursywaOdstpy0pt"/>
        </w:rPr>
        <w:t>całej nocy</w:t>
      </w:r>
      <w:r>
        <w:t xml:space="preserve">? Kto nie przemieszkiwał </w:t>
      </w:r>
      <w:r>
        <w:rPr>
          <w:rStyle w:val="Teksttreci2KursywaOdstpy0pt"/>
        </w:rPr>
        <w:t>sześć miesięcy</w:t>
      </w:r>
      <w:r>
        <w:t xml:space="preserve"> czy sześciu miesięcy? Tu przecież 4. p. nie zależy wprost od czasownika, lecz oznacza </w:t>
      </w:r>
      <w:r>
        <w:rPr>
          <w:rStyle w:val="Teksttreci2Odstpy2pt"/>
        </w:rPr>
        <w:t xml:space="preserve">czas </w:t>
      </w:r>
      <w:r>
        <w:t>na pytanie: jak długo?</w:t>
      </w:r>
    </w:p>
    <w:p w:rsidR="002B077D" w:rsidRDefault="00163359">
      <w:pPr>
        <w:pStyle w:val="Teksttreci20"/>
        <w:framePr w:w="6739" w:h="10801" w:hRule="exact" w:wrap="none" w:vAnchor="page" w:hAnchor="page" w:x="828" w:y="526"/>
        <w:numPr>
          <w:ilvl w:val="0"/>
          <w:numId w:val="4"/>
        </w:numPr>
        <w:shd w:val="clear" w:color="auto" w:fill="auto"/>
        <w:tabs>
          <w:tab w:val="left" w:pos="603"/>
        </w:tabs>
        <w:spacing w:before="0" w:after="180"/>
        <w:ind w:firstLine="260"/>
      </w:pPr>
      <w:r>
        <w:t xml:space="preserve">Skoro tu </w:t>
      </w:r>
      <w:r>
        <w:rPr>
          <w:rStyle w:val="Teksttreci2KursywaOdstpy0pt"/>
        </w:rPr>
        <w:t>nie</w:t>
      </w:r>
      <w:r>
        <w:t xml:space="preserve"> odnosi się tylko do czasownika, a </w:t>
      </w:r>
      <w:r>
        <w:rPr>
          <w:rStyle w:val="Teksttreci2KursywaOdstpy0pt"/>
        </w:rPr>
        <w:t>całą noc</w:t>
      </w:r>
      <w:r>
        <w:t xml:space="preserve"> jest określeniem czasu, a nie przedmiotem spania, nie można przeczącego wpływu przysłówka </w:t>
      </w:r>
      <w:r>
        <w:rPr>
          <w:rStyle w:val="Teksttreci2KursywaOdstpy0pt"/>
        </w:rPr>
        <w:t>nie</w:t>
      </w:r>
      <w:r>
        <w:t xml:space="preserve"> przenosić aż tak daleko. Są to rzeczy przedstawione w każdej elementarnej gramatyce.</w:t>
      </w:r>
    </w:p>
    <w:p w:rsidR="002B077D" w:rsidRDefault="00163359">
      <w:pPr>
        <w:pStyle w:val="Teksttreci20"/>
        <w:framePr w:w="6739" w:h="10801" w:hRule="exact" w:wrap="none" w:vAnchor="page" w:hAnchor="page" w:x="828" w:y="526"/>
        <w:shd w:val="clear" w:color="auto" w:fill="auto"/>
        <w:spacing w:before="0"/>
        <w:ind w:firstLine="260"/>
      </w:pPr>
      <w:r>
        <w:t xml:space="preserve">45. </w:t>
      </w:r>
      <w:r>
        <w:rPr>
          <w:rStyle w:val="PogrubienieTeksttreci2105ptOdstpy0pt"/>
          <w:lang w:val="fr-FR" w:eastAsia="fr-FR" w:bidi="fr-FR"/>
        </w:rPr>
        <w:t xml:space="preserve">Landau </w:t>
      </w:r>
      <w:r>
        <w:t xml:space="preserve">— w </w:t>
      </w:r>
      <w:r>
        <w:rPr>
          <w:rStyle w:val="Teksttreci2KursywaOdstpy0pt"/>
        </w:rPr>
        <w:t>2.</w:t>
      </w:r>
      <w:r>
        <w:t xml:space="preserve"> 1. poj.? </w:t>
      </w:r>
      <w:r>
        <w:rPr>
          <w:lang w:val="fr-FR" w:eastAsia="fr-FR" w:bidi="fr-FR"/>
        </w:rPr>
        <w:t xml:space="preserve">(Dr. J. </w:t>
      </w:r>
      <w:r>
        <w:t>F.).</w:t>
      </w:r>
    </w:p>
    <w:p w:rsidR="002B077D" w:rsidRDefault="00163359">
      <w:pPr>
        <w:pStyle w:val="Teksttreci20"/>
        <w:framePr w:w="6739" w:h="10801" w:hRule="exact" w:wrap="none" w:vAnchor="page" w:hAnchor="page" w:x="828" w:y="526"/>
        <w:shd w:val="clear" w:color="auto" w:fill="auto"/>
        <w:spacing w:before="0"/>
        <w:ind w:firstLine="260"/>
      </w:pPr>
      <w:r>
        <w:t xml:space="preserve">Jak brzmi 5. i 7. l. poj. od nazwiska </w:t>
      </w:r>
      <w:r>
        <w:rPr>
          <w:lang w:val="fr-FR" w:eastAsia="fr-FR" w:bidi="fr-FR"/>
        </w:rPr>
        <w:t xml:space="preserve">Landau; </w:t>
      </w:r>
      <w:r>
        <w:t>czy Landaue, w Landauu?</w:t>
      </w:r>
    </w:p>
    <w:p w:rsidR="002B077D" w:rsidRDefault="00163359">
      <w:pPr>
        <w:pStyle w:val="Teksttreci20"/>
        <w:framePr w:w="6739" w:h="10801" w:hRule="exact" w:wrap="none" w:vAnchor="page" w:hAnchor="page" w:x="828" w:y="526"/>
        <w:numPr>
          <w:ilvl w:val="0"/>
          <w:numId w:val="4"/>
        </w:numPr>
        <w:shd w:val="clear" w:color="auto" w:fill="auto"/>
        <w:tabs>
          <w:tab w:val="left" w:pos="603"/>
        </w:tabs>
        <w:spacing w:before="0" w:after="180"/>
        <w:ind w:firstLine="260"/>
      </w:pPr>
      <w:r>
        <w:t xml:space="preserve">Rzeczowniki obce, imiona własne czy pospolite, nie dające się przystosować do żadnej kategoryi osnów polskich, pozostają, nieodmienne. W tym wypadku tylko Mazurzy, wymawiający </w:t>
      </w:r>
      <w:r>
        <w:rPr>
          <w:rStyle w:val="Teksttreci2KursywaOdstpy0pt"/>
        </w:rPr>
        <w:t>ł</w:t>
      </w:r>
      <w:r>
        <w:t xml:space="preserve"> jak w, odmieniają: </w:t>
      </w:r>
      <w:r>
        <w:rPr>
          <w:rStyle w:val="Teksttreci2KursywaOdstpy0pt"/>
        </w:rPr>
        <w:t>Landaua, Landauowi</w:t>
      </w:r>
      <w:r>
        <w:t xml:space="preserve"> i t. d., ale zwykle kończą na tych formach 1. poj., bo ani wołacza ani miejscownika utworzyć nie mogą.</w:t>
      </w:r>
    </w:p>
    <w:p w:rsidR="002B077D" w:rsidRDefault="00163359">
      <w:pPr>
        <w:pStyle w:val="Nagwek10"/>
        <w:framePr w:w="6739" w:h="10801" w:hRule="exact" w:wrap="none" w:vAnchor="page" w:hAnchor="page" w:x="828" w:y="526"/>
        <w:numPr>
          <w:ilvl w:val="0"/>
          <w:numId w:val="5"/>
        </w:numPr>
        <w:shd w:val="clear" w:color="auto" w:fill="auto"/>
        <w:tabs>
          <w:tab w:val="left" w:pos="716"/>
        </w:tabs>
        <w:spacing w:before="0" w:after="0" w:line="254" w:lineRule="exact"/>
        <w:ind w:firstLine="260"/>
      </w:pPr>
      <w:bookmarkStart w:id="5" w:name="bookmark4"/>
      <w:r>
        <w:t xml:space="preserve">Nieuleczalny </w:t>
      </w:r>
      <w:r>
        <w:rPr>
          <w:rStyle w:val="Nagwek110ptBezpogrubieniaOdstpy0pt"/>
        </w:rPr>
        <w:t xml:space="preserve">czy </w:t>
      </w:r>
      <w:r>
        <w:t xml:space="preserve">nieuleczny? </w:t>
      </w:r>
      <w:r>
        <w:rPr>
          <w:lang w:val="fr-FR" w:eastAsia="fr-FR" w:bidi="fr-FR"/>
        </w:rPr>
        <w:t xml:space="preserve">(Dr. </w:t>
      </w:r>
      <w:r>
        <w:rPr>
          <w:rStyle w:val="Nagwek110ptBezpogrubieniaOdstpy0pt"/>
          <w:lang w:val="fr-FR" w:eastAsia="fr-FR" w:bidi="fr-FR"/>
        </w:rPr>
        <w:t xml:space="preserve">J. </w:t>
      </w:r>
      <w:r>
        <w:t>F.).</w:t>
      </w:r>
      <w:bookmarkEnd w:id="5"/>
    </w:p>
    <w:p w:rsidR="002B077D" w:rsidRDefault="00163359">
      <w:pPr>
        <w:pStyle w:val="Teksttreci50"/>
        <w:framePr w:w="6739" w:h="10801" w:hRule="exact" w:wrap="none" w:vAnchor="page" w:hAnchor="page" w:x="828" w:y="526"/>
        <w:shd w:val="clear" w:color="auto" w:fill="auto"/>
        <w:ind w:firstLine="260"/>
      </w:pPr>
      <w:r>
        <w:rPr>
          <w:rStyle w:val="Teksttreci5BezkursywyOdstpy0pt"/>
        </w:rPr>
        <w:t xml:space="preserve">Jak jest lepiej </w:t>
      </w:r>
      <w:r>
        <w:t>nieuleczalny</w:t>
      </w:r>
      <w:r>
        <w:rPr>
          <w:rStyle w:val="Teksttreci5BezkursywyOdstpy0pt"/>
        </w:rPr>
        <w:t xml:space="preserve"> czy </w:t>
      </w:r>
      <w:r>
        <w:t>nieuleczny?</w:t>
      </w:r>
    </w:p>
    <w:p w:rsidR="002B077D" w:rsidRDefault="00163359">
      <w:pPr>
        <w:pStyle w:val="Teksttreci20"/>
        <w:framePr w:w="6739" w:h="10801" w:hRule="exact" w:wrap="none" w:vAnchor="page" w:hAnchor="page" w:x="828" w:y="526"/>
        <w:numPr>
          <w:ilvl w:val="0"/>
          <w:numId w:val="4"/>
        </w:numPr>
        <w:shd w:val="clear" w:color="auto" w:fill="auto"/>
        <w:tabs>
          <w:tab w:val="left" w:pos="609"/>
        </w:tabs>
        <w:spacing w:before="0" w:after="180"/>
        <w:ind w:firstLine="260"/>
      </w:pPr>
      <w:r>
        <w:t xml:space="preserve">Niema przymiotnika </w:t>
      </w:r>
      <w:r>
        <w:rPr>
          <w:rStyle w:val="Teksttreci2KursywaOdstpy0pt"/>
        </w:rPr>
        <w:t>uleczny</w:t>
      </w:r>
      <w:r>
        <w:t xml:space="preserve">, a więc niema i nie-ulecznego; jest tylko </w:t>
      </w:r>
      <w:r>
        <w:rPr>
          <w:rStyle w:val="Teksttreci2KursywaOdstpy0pt"/>
        </w:rPr>
        <w:t>uleczalny</w:t>
      </w:r>
      <w:r>
        <w:t xml:space="preserve"> i </w:t>
      </w:r>
      <w:r>
        <w:rPr>
          <w:rStyle w:val="Teksttreci2KursywaOdstpy0pt"/>
        </w:rPr>
        <w:t>nieuleczalny.</w:t>
      </w:r>
    </w:p>
    <w:p w:rsidR="002B077D" w:rsidRDefault="00163359">
      <w:pPr>
        <w:pStyle w:val="Teksttreci20"/>
        <w:framePr w:w="6739" w:h="10801" w:hRule="exact" w:wrap="none" w:vAnchor="page" w:hAnchor="page" w:x="828" w:y="526"/>
        <w:numPr>
          <w:ilvl w:val="0"/>
          <w:numId w:val="5"/>
        </w:numPr>
        <w:shd w:val="clear" w:color="auto" w:fill="auto"/>
        <w:tabs>
          <w:tab w:val="left" w:pos="716"/>
        </w:tabs>
        <w:spacing w:before="0"/>
        <w:ind w:firstLine="260"/>
      </w:pPr>
      <w:r>
        <w:rPr>
          <w:rStyle w:val="PogrubienieTeksttreci2105ptOdstpy0pt"/>
        </w:rPr>
        <w:t xml:space="preserve">Wywiady </w:t>
      </w:r>
      <w:r>
        <w:t xml:space="preserve">w l. poj.? </w:t>
      </w:r>
      <w:r>
        <w:rPr>
          <w:lang w:val="fr-FR" w:eastAsia="fr-FR" w:bidi="fr-FR"/>
        </w:rPr>
        <w:t xml:space="preserve">(Dr. J. </w:t>
      </w:r>
      <w:r>
        <w:t>F.).</w:t>
      </w:r>
    </w:p>
    <w:p w:rsidR="002B077D" w:rsidRDefault="00163359">
      <w:pPr>
        <w:pStyle w:val="Teksttreci50"/>
        <w:framePr w:w="6739" w:h="10801" w:hRule="exact" w:wrap="none" w:vAnchor="page" w:hAnchor="page" w:x="828" w:y="526"/>
        <w:shd w:val="clear" w:color="auto" w:fill="auto"/>
        <w:ind w:firstLine="260"/>
      </w:pPr>
      <w:r>
        <w:rPr>
          <w:rStyle w:val="Teksttreci5BezkursywyOdstpy0pt"/>
        </w:rPr>
        <w:t xml:space="preserve">Czy </w:t>
      </w:r>
      <w:r>
        <w:t>wywiady</w:t>
      </w:r>
      <w:r>
        <w:rPr>
          <w:rStyle w:val="Teksttreci5BezkursywyOdstpy0pt"/>
        </w:rPr>
        <w:t xml:space="preserve"> jest </w:t>
      </w:r>
      <w:r>
        <w:rPr>
          <w:lang w:val="fr-FR" w:eastAsia="fr-FR" w:bidi="fr-FR"/>
        </w:rPr>
        <w:t xml:space="preserve">plurale </w:t>
      </w:r>
      <w:r>
        <w:t>tantum</w:t>
      </w:r>
      <w:r>
        <w:rPr>
          <w:rStyle w:val="Teksttreci5BezkursywyOdstpy0pt"/>
        </w:rPr>
        <w:t xml:space="preserve">, czy można też mówić </w:t>
      </w:r>
      <w:r>
        <w:t>ten wywiad?</w:t>
      </w:r>
    </w:p>
    <w:p w:rsidR="002B077D" w:rsidRDefault="00163359">
      <w:pPr>
        <w:pStyle w:val="Teksttreci20"/>
        <w:framePr w:w="6739" w:h="10801" w:hRule="exact" w:wrap="none" w:vAnchor="page" w:hAnchor="page" w:x="828" w:y="526"/>
        <w:numPr>
          <w:ilvl w:val="0"/>
          <w:numId w:val="4"/>
        </w:numPr>
        <w:shd w:val="clear" w:color="auto" w:fill="auto"/>
        <w:tabs>
          <w:tab w:val="left" w:pos="603"/>
        </w:tabs>
        <w:spacing w:before="0" w:after="180"/>
        <w:ind w:firstLine="260"/>
      </w:pPr>
      <w:r>
        <w:t>Ci, którzy tego wyrazu używają, biorą go zarówno w 1. poj. jak i mnogiej. Lepiej go jednak unikać, opisać, zastąpić bliskoznacznym. (»Por. jęz.« 1. 79).</w:t>
      </w:r>
    </w:p>
    <w:p w:rsidR="002B077D" w:rsidRDefault="00163359">
      <w:pPr>
        <w:pStyle w:val="Teksttreci20"/>
        <w:framePr w:w="6739" w:h="10801" w:hRule="exact" w:wrap="none" w:vAnchor="page" w:hAnchor="page" w:x="828" w:y="526"/>
        <w:numPr>
          <w:ilvl w:val="0"/>
          <w:numId w:val="5"/>
        </w:numPr>
        <w:shd w:val="clear" w:color="auto" w:fill="auto"/>
        <w:tabs>
          <w:tab w:val="left" w:pos="716"/>
        </w:tabs>
        <w:spacing w:before="0"/>
        <w:ind w:firstLine="260"/>
      </w:pPr>
      <w:r>
        <w:rPr>
          <w:rStyle w:val="PogrubienieTeksttreci2105ptOdstpy0pt"/>
        </w:rPr>
        <w:t xml:space="preserve">Biszkokt </w:t>
      </w:r>
      <w:r>
        <w:t xml:space="preserve">czy biszkopt? </w:t>
      </w:r>
      <w:r>
        <w:rPr>
          <w:lang w:val="fr-FR" w:eastAsia="fr-FR" w:bidi="fr-FR"/>
        </w:rPr>
        <w:t xml:space="preserve">(Dr. J. </w:t>
      </w:r>
      <w:r>
        <w:t>F.).</w:t>
      </w:r>
    </w:p>
    <w:p w:rsidR="002B077D" w:rsidRDefault="00163359">
      <w:pPr>
        <w:pStyle w:val="Teksttreci20"/>
        <w:framePr w:w="6739" w:h="10801" w:hRule="exact" w:wrap="none" w:vAnchor="page" w:hAnchor="page" w:x="828" w:y="526"/>
        <w:shd w:val="clear" w:color="auto" w:fill="auto"/>
        <w:spacing w:before="0"/>
        <w:ind w:firstLine="260"/>
      </w:pPr>
      <w:r>
        <w:t xml:space="preserve">Jak należy mówić </w:t>
      </w:r>
      <w:r>
        <w:rPr>
          <w:rStyle w:val="Teksttreci2KursywaOdstpy0pt"/>
        </w:rPr>
        <w:t>biszkokt</w:t>
      </w:r>
      <w:r>
        <w:t xml:space="preserve"> czy </w:t>
      </w:r>
      <w:r>
        <w:rPr>
          <w:rStyle w:val="Teksttreci2KursywaOdstpy0pt"/>
        </w:rPr>
        <w:t>biszkopt?</w:t>
      </w:r>
    </w:p>
    <w:p w:rsidR="002B077D" w:rsidRDefault="00163359">
      <w:pPr>
        <w:pStyle w:val="Teksttreci20"/>
        <w:framePr w:w="6739" w:h="10801" w:hRule="exact" w:wrap="none" w:vAnchor="page" w:hAnchor="page" w:x="828" w:y="526"/>
        <w:numPr>
          <w:ilvl w:val="0"/>
          <w:numId w:val="4"/>
        </w:numPr>
        <w:shd w:val="clear" w:color="auto" w:fill="auto"/>
        <w:tabs>
          <w:tab w:val="left" w:pos="603"/>
        </w:tabs>
        <w:spacing w:before="0" w:after="180"/>
        <w:ind w:firstLine="260"/>
      </w:pPr>
      <w:r>
        <w:t xml:space="preserve">Właściwie </w:t>
      </w:r>
      <w:r>
        <w:rPr>
          <w:rStyle w:val="Teksttreci2KursywaOdstpy0pt"/>
        </w:rPr>
        <w:t>biszkokt</w:t>
      </w:r>
      <w:r>
        <w:t xml:space="preserve"> (łać. biscoctus). »Forma </w:t>
      </w:r>
      <w:r>
        <w:rPr>
          <w:rStyle w:val="Teksttreci2KursywaOdstpy0pt"/>
        </w:rPr>
        <w:t>biszkopt</w:t>
      </w:r>
      <w:r>
        <w:t xml:space="preserve"> ma </w:t>
      </w:r>
      <w:r>
        <w:rPr>
          <w:rStyle w:val="Teksttreci2KursywaOdstpy0pt"/>
        </w:rPr>
        <w:t>p</w:t>
      </w:r>
      <w:r>
        <w:t xml:space="preserve"> zam. k</w:t>
      </w:r>
      <w:r w:rsidRPr="000B0929">
        <w:rPr>
          <w:lang w:eastAsia="ru-RU" w:bidi="ru-RU"/>
        </w:rPr>
        <w:t xml:space="preserve"> </w:t>
      </w:r>
      <w:r>
        <w:t>dla zróżniczkowania dwóch k</w:t>
      </w:r>
      <w:r w:rsidRPr="000B0929">
        <w:rPr>
          <w:lang w:eastAsia="ru-RU" w:bidi="ru-RU"/>
        </w:rPr>
        <w:t xml:space="preserve"> </w:t>
      </w:r>
      <w:r>
        <w:t xml:space="preserve">i pod wpływem </w:t>
      </w:r>
      <w:r>
        <w:rPr>
          <w:rStyle w:val="Teksttreci2KursywaOdstpy0pt"/>
        </w:rPr>
        <w:t>kopcić</w:t>
      </w:r>
      <w:r>
        <w:rPr>
          <w:lang w:val="fr-FR" w:eastAsia="fr-FR" w:bidi="fr-FR"/>
        </w:rPr>
        <w:t xml:space="preserve">« </w:t>
      </w:r>
      <w:r>
        <w:t>(Karłowicz).</w:t>
      </w:r>
    </w:p>
    <w:p w:rsidR="002B077D" w:rsidRDefault="00163359">
      <w:pPr>
        <w:pStyle w:val="Nagwek10"/>
        <w:framePr w:w="6739" w:h="10801" w:hRule="exact" w:wrap="none" w:vAnchor="page" w:hAnchor="page" w:x="828" w:y="526"/>
        <w:numPr>
          <w:ilvl w:val="0"/>
          <w:numId w:val="5"/>
        </w:numPr>
        <w:shd w:val="clear" w:color="auto" w:fill="auto"/>
        <w:tabs>
          <w:tab w:val="left" w:pos="716"/>
        </w:tabs>
        <w:spacing w:before="0" w:after="0" w:line="254" w:lineRule="exact"/>
        <w:ind w:firstLine="260"/>
      </w:pPr>
      <w:bookmarkStart w:id="6" w:name="bookmark5"/>
      <w:r>
        <w:t xml:space="preserve">Kalofonia </w:t>
      </w:r>
      <w:r>
        <w:rPr>
          <w:rStyle w:val="Nagwek110ptBezpogrubieniaOdstpy0pt"/>
        </w:rPr>
        <w:t xml:space="preserve">czy </w:t>
      </w:r>
      <w:r>
        <w:t xml:space="preserve">kalafonia? </w:t>
      </w:r>
      <w:r>
        <w:rPr>
          <w:rStyle w:val="Nagwek110ptBezpogrubieniaOdstpy0pt"/>
          <w:lang w:val="fr-FR" w:eastAsia="fr-FR" w:bidi="fr-FR"/>
        </w:rPr>
        <w:t xml:space="preserve">(Dr. J. </w:t>
      </w:r>
      <w:r>
        <w:rPr>
          <w:rStyle w:val="Nagwek110ptBezpogrubieniaOdstpy0pt"/>
        </w:rPr>
        <w:t>F).</w:t>
      </w:r>
      <w:bookmarkEnd w:id="6"/>
    </w:p>
    <w:p w:rsidR="002B077D" w:rsidRDefault="00163359">
      <w:pPr>
        <w:pStyle w:val="Teksttreci20"/>
        <w:framePr w:w="6739" w:h="10801" w:hRule="exact" w:wrap="none" w:vAnchor="page" w:hAnchor="page" w:x="828" w:y="526"/>
        <w:shd w:val="clear" w:color="auto" w:fill="auto"/>
        <w:spacing w:before="0"/>
        <w:ind w:firstLine="260"/>
      </w:pPr>
      <w:r>
        <w:t xml:space="preserve">Czy można mówić </w:t>
      </w:r>
      <w:r>
        <w:rPr>
          <w:rStyle w:val="Teksttreci2KursywaOdstpy0pt"/>
        </w:rPr>
        <w:t>kolofonia</w:t>
      </w:r>
      <w:r>
        <w:t xml:space="preserve"> zamiast </w:t>
      </w:r>
      <w:r>
        <w:rPr>
          <w:rStyle w:val="Teksttreci2KursywaOdstpy0pt"/>
        </w:rPr>
        <w:t>kalafonia</w:t>
      </w:r>
      <w:r>
        <w:t xml:space="preserve">, a jak należy wymawiać tu ostatnie </w:t>
      </w:r>
      <w:r>
        <w:rPr>
          <w:rStyle w:val="Teksttreci2KursywaOdstpy0pt"/>
          <w:lang w:val="fr-FR" w:eastAsia="fr-FR" w:bidi="fr-FR"/>
        </w:rPr>
        <w:t>nia</w:t>
      </w:r>
      <w:r>
        <w:t xml:space="preserve">, czy po polsku </w:t>
      </w:r>
      <w:r>
        <w:rPr>
          <w:lang w:val="fr-FR" w:eastAsia="fr-FR" w:bidi="fr-FR"/>
        </w:rPr>
        <w:t xml:space="preserve">nia, </w:t>
      </w:r>
      <w:r>
        <w:t xml:space="preserve">czy też osobno </w:t>
      </w:r>
      <w:r>
        <w:rPr>
          <w:lang w:val="fr-FR" w:eastAsia="fr-FR" w:bidi="fr-FR"/>
        </w:rPr>
        <w:t>nïa?</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61" w:y="55"/>
        <w:shd w:val="clear" w:color="auto" w:fill="auto"/>
        <w:spacing w:line="170" w:lineRule="exact"/>
      </w:pPr>
      <w:r>
        <w:lastRenderedPageBreak/>
        <w:t>38</w:t>
      </w:r>
    </w:p>
    <w:p w:rsidR="002B077D" w:rsidRDefault="00163359">
      <w:pPr>
        <w:pStyle w:val="Nagweklubstopka0"/>
        <w:framePr w:wrap="none" w:vAnchor="page" w:hAnchor="page" w:x="3146" w:y="55"/>
        <w:shd w:val="clear" w:color="auto" w:fill="auto"/>
        <w:spacing w:line="170" w:lineRule="exact"/>
      </w:pPr>
      <w:r>
        <w:t>PORADNIK JĘZYKOWY</w:t>
      </w:r>
    </w:p>
    <w:p w:rsidR="002B077D" w:rsidRDefault="00163359">
      <w:pPr>
        <w:pStyle w:val="Nagweklubstopka0"/>
        <w:framePr w:wrap="none" w:vAnchor="page" w:hAnchor="page" w:x="7053" w:y="55"/>
        <w:shd w:val="clear" w:color="auto" w:fill="auto"/>
        <w:spacing w:line="170" w:lineRule="exact"/>
      </w:pPr>
      <w:r>
        <w:t>VI. 3.</w:t>
      </w:r>
    </w:p>
    <w:p w:rsidR="002B077D" w:rsidRDefault="00163359">
      <w:pPr>
        <w:pStyle w:val="Teksttreci20"/>
        <w:framePr w:w="6730" w:h="10828" w:hRule="exact" w:wrap="none" w:vAnchor="page" w:hAnchor="page" w:x="832" w:y="531"/>
        <w:numPr>
          <w:ilvl w:val="0"/>
          <w:numId w:val="4"/>
        </w:numPr>
        <w:shd w:val="clear" w:color="auto" w:fill="auto"/>
        <w:tabs>
          <w:tab w:val="left" w:pos="596"/>
        </w:tabs>
        <w:spacing w:before="0" w:after="240"/>
        <w:ind w:firstLine="260"/>
      </w:pPr>
      <w:r>
        <w:t xml:space="preserve">Prawda w środku leży: </w:t>
      </w:r>
      <w:r>
        <w:rPr>
          <w:rStyle w:val="Teksttreci2KursywaOdstpy0pt"/>
        </w:rPr>
        <w:t>kalo-fonia</w:t>
      </w:r>
      <w:r>
        <w:t xml:space="preserve"> (gr. </w:t>
      </w:r>
      <w:r>
        <w:rPr>
          <w:lang w:val="fr-FR" w:eastAsia="fr-FR" w:bidi="fr-FR"/>
        </w:rPr>
        <w:t xml:space="preserve">xaXoçwvswt). </w:t>
      </w:r>
      <w:r>
        <w:t xml:space="preserve">Tu </w:t>
      </w:r>
      <w:r>
        <w:rPr>
          <w:rStyle w:val="Teksttreci2KursywaOdstpy0pt"/>
        </w:rPr>
        <w:t>i</w:t>
      </w:r>
      <w:r>
        <w:t xml:space="preserve"> jest zgłoskotwórcze, a nie znakiem zmiękczenia; wszak to wyraz obcy! Trzeba więc tak wymawiać jakby było </w:t>
      </w:r>
      <w:r>
        <w:rPr>
          <w:rStyle w:val="Teksttreci2KursywaOdstpy0pt"/>
        </w:rPr>
        <w:t>kalofonija</w:t>
      </w:r>
      <w:r>
        <w:t xml:space="preserve">, albo jeżeli się akcentuje na </w:t>
      </w:r>
      <w:r>
        <w:rPr>
          <w:rStyle w:val="Teksttreci2KursywaOdstpy0pt"/>
        </w:rPr>
        <w:t>fo : kalofonja.</w:t>
      </w:r>
    </w:p>
    <w:p w:rsidR="002B077D" w:rsidRDefault="00163359">
      <w:pPr>
        <w:pStyle w:val="Teksttreci20"/>
        <w:framePr w:w="6730" w:h="10828" w:hRule="exact" w:wrap="none" w:vAnchor="page" w:hAnchor="page" w:x="832" w:y="531"/>
        <w:numPr>
          <w:ilvl w:val="0"/>
          <w:numId w:val="5"/>
        </w:numPr>
        <w:shd w:val="clear" w:color="auto" w:fill="auto"/>
        <w:tabs>
          <w:tab w:val="left" w:pos="698"/>
        </w:tabs>
        <w:spacing w:before="0"/>
        <w:ind w:firstLine="260"/>
      </w:pPr>
      <w:r>
        <w:rPr>
          <w:rStyle w:val="PogrubienieTeksttreci2105ptOdstpy0pt"/>
        </w:rPr>
        <w:t xml:space="preserve">Polacy </w:t>
      </w:r>
      <w:r>
        <w:t>czy p</w:t>
      </w:r>
      <w:r>
        <w:rPr>
          <w:rStyle w:val="PogrubienieTeksttreci2105ptOdstpy0pt"/>
        </w:rPr>
        <w:t xml:space="preserve">olacy ? </w:t>
      </w:r>
      <w:r>
        <w:rPr>
          <w:lang w:val="fr-FR" w:eastAsia="fr-FR" w:bidi="fr-FR"/>
        </w:rPr>
        <w:t xml:space="preserve">(Dr. J. </w:t>
      </w:r>
      <w:r>
        <w:t>F.).</w:t>
      </w:r>
    </w:p>
    <w:p w:rsidR="002B077D" w:rsidRDefault="00163359">
      <w:pPr>
        <w:pStyle w:val="Teksttreci50"/>
        <w:framePr w:w="6730" w:h="10828" w:hRule="exact" w:wrap="none" w:vAnchor="page" w:hAnchor="page" w:x="832" w:y="531"/>
        <w:shd w:val="clear" w:color="auto" w:fill="auto"/>
        <w:ind w:firstLine="260"/>
      </w:pPr>
      <w:r>
        <w:rPr>
          <w:rStyle w:val="Teksttreci5BezkursywyOdstpy0pt"/>
        </w:rPr>
        <w:t xml:space="preserve">Jak pisać </w:t>
      </w:r>
      <w:r>
        <w:t>Polacy</w:t>
      </w:r>
      <w:r>
        <w:rPr>
          <w:rStyle w:val="Teksttreci5BezkursywyOdstpy0pt"/>
        </w:rPr>
        <w:t xml:space="preserve">, </w:t>
      </w:r>
      <w:r>
        <w:t>Niemcy</w:t>
      </w:r>
      <w:r>
        <w:rPr>
          <w:rStyle w:val="Teksttreci5BezkursywyOdstpy0pt"/>
        </w:rPr>
        <w:t xml:space="preserve">, </w:t>
      </w:r>
      <w:r>
        <w:t>Anglicy</w:t>
      </w:r>
      <w:r>
        <w:rPr>
          <w:rStyle w:val="Teksttreci5BezkursywyOdstpy0pt"/>
        </w:rPr>
        <w:t xml:space="preserve"> i t. d. czy </w:t>
      </w:r>
      <w:r>
        <w:t>polacy</w:t>
      </w:r>
      <w:r>
        <w:rPr>
          <w:rStyle w:val="Teksttreci5BezkursywyOdstpy0pt"/>
        </w:rPr>
        <w:t xml:space="preserve">, </w:t>
      </w:r>
      <w:r>
        <w:t>niemcy</w:t>
      </w:r>
      <w:r>
        <w:rPr>
          <w:rStyle w:val="Teksttreci5BezkursywyOdstpy0pt"/>
        </w:rPr>
        <w:t xml:space="preserve">, </w:t>
      </w:r>
      <w:r>
        <w:t>turcy?</w:t>
      </w:r>
    </w:p>
    <w:p w:rsidR="002B077D" w:rsidRDefault="00163359">
      <w:pPr>
        <w:pStyle w:val="Teksttreci20"/>
        <w:framePr w:w="6730" w:h="10828" w:hRule="exact" w:wrap="none" w:vAnchor="page" w:hAnchor="page" w:x="832" w:y="531"/>
        <w:numPr>
          <w:ilvl w:val="0"/>
          <w:numId w:val="4"/>
        </w:numPr>
        <w:shd w:val="clear" w:color="auto" w:fill="auto"/>
        <w:tabs>
          <w:tab w:val="left" w:pos="596"/>
        </w:tabs>
        <w:spacing w:before="0" w:after="240"/>
        <w:ind w:firstLine="260"/>
      </w:pPr>
      <w:r>
        <w:t>Ogólnie przyjęto pisanie imion własnych krajów, narodów i t. p. przez wielkie litery. Dlaczego niektóre pisma warszawskie i w tym względzie się odróżniają — nie wiemy</w:t>
      </w:r>
    </w:p>
    <w:p w:rsidR="002B077D" w:rsidRDefault="00163359">
      <w:pPr>
        <w:pStyle w:val="Nagwek10"/>
        <w:framePr w:w="6730" w:h="10828" w:hRule="exact" w:wrap="none" w:vAnchor="page" w:hAnchor="page" w:x="832" w:y="531"/>
        <w:numPr>
          <w:ilvl w:val="0"/>
          <w:numId w:val="5"/>
        </w:numPr>
        <w:shd w:val="clear" w:color="auto" w:fill="auto"/>
        <w:tabs>
          <w:tab w:val="left" w:pos="698"/>
        </w:tabs>
        <w:spacing w:before="0" w:after="0" w:line="254" w:lineRule="exact"/>
        <w:ind w:firstLine="260"/>
      </w:pPr>
      <w:bookmarkStart w:id="7" w:name="bookmark6"/>
      <w:r>
        <w:t xml:space="preserve">Lwów dnia... </w:t>
      </w:r>
      <w:r>
        <w:rPr>
          <w:rStyle w:val="Nagwek110ptBezpogrubieniaOdstpy0pt"/>
        </w:rPr>
        <w:t xml:space="preserve">czy </w:t>
      </w:r>
      <w:r>
        <w:t xml:space="preserve">we Lwowie dnia... </w:t>
      </w:r>
      <w:r>
        <w:rPr>
          <w:rStyle w:val="Nagwek110ptBezpogrubieniaOdstpy0pt"/>
          <w:lang w:val="fr-FR" w:eastAsia="fr-FR" w:bidi="fr-FR"/>
        </w:rPr>
        <w:t xml:space="preserve">(Dr. J. </w:t>
      </w:r>
      <w:r>
        <w:rPr>
          <w:rStyle w:val="Nagwek110ptBezpogrubieniaOdstpy0pt"/>
        </w:rPr>
        <w:t>F.).</w:t>
      </w:r>
      <w:bookmarkEnd w:id="7"/>
    </w:p>
    <w:p w:rsidR="002B077D" w:rsidRDefault="00163359">
      <w:pPr>
        <w:pStyle w:val="Teksttreci20"/>
        <w:framePr w:w="6730" w:h="10828" w:hRule="exact" w:wrap="none" w:vAnchor="page" w:hAnchor="page" w:x="832" w:y="531"/>
        <w:shd w:val="clear" w:color="auto" w:fill="auto"/>
        <w:spacing w:before="0"/>
        <w:ind w:firstLine="260"/>
      </w:pPr>
      <w:r>
        <w:t xml:space="preserve">Czy wszystko jedno pisać: </w:t>
      </w:r>
      <w:r>
        <w:rPr>
          <w:rStyle w:val="Teksttreci2KursywaOdstpy0pt"/>
        </w:rPr>
        <w:t>Lwów dnia...</w:t>
      </w:r>
      <w:r>
        <w:t xml:space="preserve"> czy lepiej jest: </w:t>
      </w:r>
      <w:r>
        <w:rPr>
          <w:rStyle w:val="Teksttreci2KursywaOdstpy0pt"/>
        </w:rPr>
        <w:t>we Lwowie dnia...?</w:t>
      </w:r>
    </w:p>
    <w:p w:rsidR="002B077D" w:rsidRDefault="00163359">
      <w:pPr>
        <w:pStyle w:val="Teksttreci20"/>
        <w:framePr w:w="6730" w:h="10828" w:hRule="exact" w:wrap="none" w:vAnchor="page" w:hAnchor="page" w:x="832" w:y="531"/>
        <w:numPr>
          <w:ilvl w:val="0"/>
          <w:numId w:val="4"/>
        </w:numPr>
        <w:shd w:val="clear" w:color="auto" w:fill="auto"/>
        <w:tabs>
          <w:tab w:val="left" w:pos="596"/>
        </w:tabs>
        <w:spacing w:before="0" w:after="240"/>
        <w:ind w:firstLine="260"/>
      </w:pPr>
      <w:r>
        <w:t xml:space="preserve">Rzecz to stylu, nie gramatyki. </w:t>
      </w:r>
      <w:r>
        <w:rPr>
          <w:lang w:val="fr-FR" w:eastAsia="fr-FR" w:bidi="fr-FR"/>
        </w:rPr>
        <w:t xml:space="preserve">T. </w:t>
      </w:r>
      <w:r>
        <w:t xml:space="preserve">zw. »styl interesowny« a więc handlowy, korespondencyjny i t. p. dąży do zwięzłości i oszczędności; stąd pochodzi, że wielu ludzi pisze adresy na kopertach krótko: </w:t>
      </w:r>
      <w:r>
        <w:rPr>
          <w:rStyle w:val="Teksttreci2KursywaOdstpy0pt"/>
        </w:rPr>
        <w:t>Lwów, Mikołajska 18.</w:t>
      </w:r>
      <w:r>
        <w:t xml:space="preserve"> zamiast </w:t>
      </w:r>
      <w:r>
        <w:rPr>
          <w:rStyle w:val="Teksttreci2KursywaOdstpy0pt"/>
        </w:rPr>
        <w:t>we Lwowie</w:t>
      </w:r>
      <w:r>
        <w:t xml:space="preserve">, </w:t>
      </w:r>
      <w:r>
        <w:rPr>
          <w:rStyle w:val="Teksttreci2KursywaOdstpy0pt"/>
        </w:rPr>
        <w:t>na ulicy Mikołajskiej pod l. 18.</w:t>
      </w:r>
      <w:r>
        <w:t xml:space="preserve"> To samo odnosi się i do nagłówków w listach czy aktach. Jednego i drugiego sposobu pisania nie można uważać za błędny, chociaż drugi jest racyonalniejszy.</w:t>
      </w:r>
    </w:p>
    <w:p w:rsidR="002B077D" w:rsidRDefault="00163359">
      <w:pPr>
        <w:pStyle w:val="Nagwek10"/>
        <w:framePr w:w="6730" w:h="10828" w:hRule="exact" w:wrap="none" w:vAnchor="page" w:hAnchor="page" w:x="832" w:y="531"/>
        <w:shd w:val="clear" w:color="auto" w:fill="auto"/>
        <w:spacing w:before="0" w:after="0" w:line="254" w:lineRule="exact"/>
        <w:ind w:firstLine="260"/>
      </w:pPr>
      <w:bookmarkStart w:id="8" w:name="bookmark7"/>
      <w:r>
        <w:t xml:space="preserve">55. Pytanie się nastręcza, rodzi, nasuwa, zachodzi </w:t>
      </w:r>
      <w:r>
        <w:rPr>
          <w:rStyle w:val="Nagwek110ptBezpogrubieniaOdstpy0pt"/>
        </w:rPr>
        <w:t xml:space="preserve">? </w:t>
      </w:r>
      <w:r>
        <w:rPr>
          <w:rStyle w:val="Nagwek110ptBezpogrubieniaOdstpy0pt"/>
          <w:lang w:val="fr-FR" w:eastAsia="fr-FR" w:bidi="fr-FR"/>
        </w:rPr>
        <w:t xml:space="preserve">(Dr. </w:t>
      </w:r>
      <w:r>
        <w:rPr>
          <w:lang w:val="fr-FR" w:eastAsia="fr-FR" w:bidi="fr-FR"/>
        </w:rPr>
        <w:t xml:space="preserve">J. </w:t>
      </w:r>
      <w:r>
        <w:t xml:space="preserve">F </w:t>
      </w:r>
      <w:r>
        <w:rPr>
          <w:rStyle w:val="Nagwek110ptBezpogrubieniaOdstpy0pt"/>
        </w:rPr>
        <w:t>).</w:t>
      </w:r>
      <w:bookmarkEnd w:id="8"/>
    </w:p>
    <w:p w:rsidR="002B077D" w:rsidRDefault="00163359">
      <w:pPr>
        <w:pStyle w:val="Teksttreci20"/>
        <w:framePr w:w="6730" w:h="10828" w:hRule="exact" w:wrap="none" w:vAnchor="page" w:hAnchor="page" w:x="832" w:y="531"/>
        <w:shd w:val="clear" w:color="auto" w:fill="auto"/>
        <w:spacing w:before="0"/>
        <w:ind w:firstLine="260"/>
      </w:pPr>
      <w:r>
        <w:t xml:space="preserve">W «Słowie polskiem" czytałem: </w:t>
      </w:r>
      <w:r>
        <w:rPr>
          <w:rStyle w:val="Teksttreci2KursywaOdstpy0pt"/>
        </w:rPr>
        <w:t>nastręcza się pytanie,</w:t>
      </w:r>
      <w:r>
        <w:t xml:space="preserve"> innym razem znowu </w:t>
      </w:r>
      <w:r>
        <w:rPr>
          <w:rStyle w:val="Teksttreci2KursywaOdstpy0pt"/>
        </w:rPr>
        <w:t>rodzi się pytanie,</w:t>
      </w:r>
      <w:r>
        <w:t xml:space="preserve"> czy to dobre wyrażenia? Krasnowolski (Słowniczek frazeologiczny) podaje </w:t>
      </w:r>
      <w:r>
        <w:rPr>
          <w:rStyle w:val="Teksttreci2KursywaOdstpy0pt"/>
        </w:rPr>
        <w:t>nasuwa się</w:t>
      </w:r>
      <w:r>
        <w:t xml:space="preserve"> albo </w:t>
      </w:r>
      <w:r>
        <w:rPr>
          <w:rStyle w:val="Teksttreci2KursywaOdstpy0pt"/>
        </w:rPr>
        <w:t>zachodzi pytanie.</w:t>
      </w:r>
    </w:p>
    <w:p w:rsidR="002B077D" w:rsidRDefault="00163359">
      <w:pPr>
        <w:pStyle w:val="Teksttreci20"/>
        <w:framePr w:w="6730" w:h="10828" w:hRule="exact" w:wrap="none" w:vAnchor="page" w:hAnchor="page" w:x="832" w:y="531"/>
        <w:numPr>
          <w:ilvl w:val="0"/>
          <w:numId w:val="4"/>
        </w:numPr>
        <w:shd w:val="clear" w:color="auto" w:fill="auto"/>
        <w:tabs>
          <w:tab w:val="left" w:pos="596"/>
        </w:tabs>
        <w:spacing w:before="0" w:after="240"/>
        <w:ind w:firstLine="260"/>
      </w:pPr>
      <w:r>
        <w:t>Żadnemu z tych zwrotów nie można zarzucić niepoprawności, bo każdy odnosząc się do jednego przedmiotu rozmaicie jego powstanie wyobraża.</w:t>
      </w:r>
    </w:p>
    <w:p w:rsidR="002B077D" w:rsidRDefault="00163359">
      <w:pPr>
        <w:pStyle w:val="Nagwek10"/>
        <w:framePr w:w="6730" w:h="10828" w:hRule="exact" w:wrap="none" w:vAnchor="page" w:hAnchor="page" w:x="832" w:y="531"/>
        <w:numPr>
          <w:ilvl w:val="0"/>
          <w:numId w:val="6"/>
        </w:numPr>
        <w:shd w:val="clear" w:color="auto" w:fill="auto"/>
        <w:tabs>
          <w:tab w:val="left" w:pos="688"/>
        </w:tabs>
        <w:spacing w:before="0" w:after="0" w:line="254" w:lineRule="exact"/>
        <w:ind w:firstLine="260"/>
      </w:pPr>
      <w:bookmarkStart w:id="9" w:name="bookmark8"/>
      <w:r>
        <w:t xml:space="preserve">Czasopism </w:t>
      </w:r>
      <w:r>
        <w:rPr>
          <w:rStyle w:val="Nagwek110ptBezpogrubieniaOdstpy0pt"/>
        </w:rPr>
        <w:t xml:space="preserve">czy </w:t>
      </w:r>
      <w:r>
        <w:t xml:space="preserve">czasopismo? </w:t>
      </w:r>
      <w:r>
        <w:rPr>
          <w:lang w:val="fr-FR" w:eastAsia="fr-FR" w:bidi="fr-FR"/>
        </w:rPr>
        <w:t xml:space="preserve">(Dr. J. </w:t>
      </w:r>
      <w:r>
        <w:t>F.).</w:t>
      </w:r>
      <w:bookmarkEnd w:id="9"/>
    </w:p>
    <w:p w:rsidR="002B077D" w:rsidRDefault="00163359">
      <w:pPr>
        <w:pStyle w:val="Teksttreci20"/>
        <w:framePr w:w="6730" w:h="10828" w:hRule="exact" w:wrap="none" w:vAnchor="page" w:hAnchor="page" w:x="832" w:y="531"/>
        <w:shd w:val="clear" w:color="auto" w:fill="auto"/>
        <w:spacing w:before="0"/>
        <w:ind w:firstLine="260"/>
      </w:pPr>
      <w:r>
        <w:t xml:space="preserve">Skobel w rozprawach o skażeniu języka mówi często: </w:t>
      </w:r>
      <w:r>
        <w:rPr>
          <w:rStyle w:val="Teksttreci2KursywaOdstpy0pt"/>
        </w:rPr>
        <w:t>pewien czasopism naukowy;</w:t>
      </w:r>
      <w:r>
        <w:t xml:space="preserve"> czy można i dziś tak mówić zamiast </w:t>
      </w:r>
      <w:r>
        <w:rPr>
          <w:rStyle w:val="Teksttreci2KursywaOdstpy0pt"/>
        </w:rPr>
        <w:t>czasopismo ?</w:t>
      </w:r>
    </w:p>
    <w:p w:rsidR="002B077D" w:rsidRDefault="00163359">
      <w:pPr>
        <w:pStyle w:val="Teksttreci20"/>
        <w:framePr w:w="6730" w:h="10828" w:hRule="exact" w:wrap="none" w:vAnchor="page" w:hAnchor="page" w:x="832" w:y="531"/>
        <w:numPr>
          <w:ilvl w:val="0"/>
          <w:numId w:val="4"/>
        </w:numPr>
        <w:shd w:val="clear" w:color="auto" w:fill="auto"/>
        <w:tabs>
          <w:tab w:val="left" w:pos="596"/>
        </w:tabs>
        <w:spacing w:before="0" w:after="240"/>
        <w:ind w:firstLine="260"/>
      </w:pPr>
      <w:r>
        <w:t xml:space="preserve">Przyjęto ogólnie tylko formę </w:t>
      </w:r>
      <w:r>
        <w:rPr>
          <w:rStyle w:val="Teksttreci2KursywaOdstpy0pt"/>
        </w:rPr>
        <w:t>czasopismo</w:t>
      </w:r>
      <w:r>
        <w:t xml:space="preserve">, chociaż to złożenie nie jest rodzime. Dlaczegośmy mieli zmieniać to na </w:t>
      </w:r>
      <w:r>
        <w:rPr>
          <w:rStyle w:val="Teksttreci2KursywaOdstpy0pt"/>
        </w:rPr>
        <w:t>czasopism</w:t>
      </w:r>
      <w:r>
        <w:t xml:space="preserve"> nie rozumiem.</w:t>
      </w:r>
    </w:p>
    <w:p w:rsidR="002B077D" w:rsidRDefault="00163359">
      <w:pPr>
        <w:pStyle w:val="Nagwek10"/>
        <w:framePr w:w="6730" w:h="10828" w:hRule="exact" w:wrap="none" w:vAnchor="page" w:hAnchor="page" w:x="832" w:y="531"/>
        <w:numPr>
          <w:ilvl w:val="0"/>
          <w:numId w:val="6"/>
        </w:numPr>
        <w:shd w:val="clear" w:color="auto" w:fill="auto"/>
        <w:tabs>
          <w:tab w:val="left" w:pos="688"/>
        </w:tabs>
        <w:spacing w:before="0" w:after="0" w:line="254" w:lineRule="exact"/>
        <w:ind w:firstLine="260"/>
      </w:pPr>
      <w:bookmarkStart w:id="10" w:name="bookmark9"/>
      <w:r>
        <w:t xml:space="preserve">Biorę asumpt </w:t>
      </w:r>
      <w:r>
        <w:rPr>
          <w:rStyle w:val="Nagwek110ptBezpogrubieniaOdstpy0pt"/>
        </w:rPr>
        <w:t xml:space="preserve">— po polsku? </w:t>
      </w:r>
      <w:r>
        <w:rPr>
          <w:rStyle w:val="Nagwek110ptBezpogrubieniaOdstpy0pt"/>
          <w:lang w:val="fr-FR" w:eastAsia="fr-FR" w:bidi="fr-FR"/>
        </w:rPr>
        <w:t xml:space="preserve">(Dr. J. </w:t>
      </w:r>
      <w:r>
        <w:t>F.).</w:t>
      </w:r>
      <w:bookmarkEnd w:id="10"/>
    </w:p>
    <w:p w:rsidR="002B077D" w:rsidRDefault="00163359">
      <w:pPr>
        <w:pStyle w:val="Teksttreci20"/>
        <w:framePr w:w="6730" w:h="10828" w:hRule="exact" w:wrap="none" w:vAnchor="page" w:hAnchor="page" w:x="832" w:y="531"/>
        <w:shd w:val="clear" w:color="auto" w:fill="auto"/>
        <w:spacing w:before="0"/>
        <w:ind w:firstLine="260"/>
      </w:pPr>
      <w:r>
        <w:t>Jak powiem czysto po polsku «biorę asumpt"?</w:t>
      </w:r>
    </w:p>
    <w:p w:rsidR="002B077D" w:rsidRDefault="00163359">
      <w:pPr>
        <w:pStyle w:val="Teksttreci20"/>
        <w:framePr w:w="6730" w:h="10828" w:hRule="exact" w:wrap="none" w:vAnchor="page" w:hAnchor="page" w:x="832" w:y="531"/>
        <w:numPr>
          <w:ilvl w:val="0"/>
          <w:numId w:val="4"/>
        </w:numPr>
        <w:shd w:val="clear" w:color="auto" w:fill="auto"/>
        <w:tabs>
          <w:tab w:val="left" w:pos="602"/>
        </w:tabs>
        <w:spacing w:before="0"/>
        <w:ind w:firstLine="260"/>
      </w:pPr>
      <w:r>
        <w:rPr>
          <w:rStyle w:val="Teksttreci2KursywaOdstpy0pt"/>
        </w:rPr>
        <w:t>Mam pobudkę</w:t>
      </w:r>
      <w:r>
        <w:t xml:space="preserve">, </w:t>
      </w:r>
      <w:r>
        <w:rPr>
          <w:rStyle w:val="Teksttreci2KursywaOdstpy0pt"/>
        </w:rPr>
        <w:t>powód do...</w:t>
      </w:r>
      <w:r>
        <w:t xml:space="preserve"> Ale dlaczego ten zwrot zmieniać,</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80" w:y="51"/>
        <w:shd w:val="clear" w:color="auto" w:fill="auto"/>
        <w:spacing w:line="170" w:lineRule="exact"/>
      </w:pPr>
      <w:r>
        <w:lastRenderedPageBreak/>
        <w:t>VI. 3.</w:t>
      </w:r>
    </w:p>
    <w:p w:rsidR="002B077D" w:rsidRDefault="00163359">
      <w:pPr>
        <w:pStyle w:val="Nagweklubstopka0"/>
        <w:framePr w:wrap="none" w:vAnchor="page" w:hAnchor="page" w:x="3199" w:y="50"/>
        <w:shd w:val="clear" w:color="auto" w:fill="auto"/>
        <w:spacing w:line="170" w:lineRule="exact"/>
      </w:pPr>
      <w:r>
        <w:t>PORADNIK JĘZYKOWY</w:t>
      </w:r>
    </w:p>
    <w:p w:rsidR="002B077D" w:rsidRDefault="00163359">
      <w:pPr>
        <w:pStyle w:val="Nagweklubstopka0"/>
        <w:framePr w:wrap="none" w:vAnchor="page" w:hAnchor="page" w:x="7346" w:y="65"/>
        <w:shd w:val="clear" w:color="auto" w:fill="auto"/>
        <w:spacing w:line="170" w:lineRule="exact"/>
      </w:pPr>
      <w:r>
        <w:t>39</w:t>
      </w:r>
    </w:p>
    <w:p w:rsidR="002B077D" w:rsidRDefault="00163359">
      <w:pPr>
        <w:pStyle w:val="Teksttreci20"/>
        <w:framePr w:w="6739" w:h="11065" w:hRule="exact" w:wrap="none" w:vAnchor="page" w:hAnchor="page" w:x="828" w:y="526"/>
        <w:shd w:val="clear" w:color="auto" w:fill="auto"/>
        <w:tabs>
          <w:tab w:val="left" w:pos="342"/>
        </w:tabs>
        <w:spacing w:before="0" w:after="240"/>
      </w:pPr>
      <w:r>
        <w:t xml:space="preserve">skoro on należy do nielicznych przeniesionych ze staropolszczyzny? Wyraz łaciński </w:t>
      </w:r>
      <w:r>
        <w:rPr>
          <w:rStyle w:val="Teksttreci2KursywaOdstpy0pt"/>
        </w:rPr>
        <w:t>asumpt</w:t>
      </w:r>
      <w:r>
        <w:t xml:space="preserve"> wcale nas tu nie razi.</w:t>
      </w:r>
    </w:p>
    <w:p w:rsidR="002B077D" w:rsidRDefault="00163359">
      <w:pPr>
        <w:pStyle w:val="Teksttreci20"/>
        <w:framePr w:w="6739" w:h="11065" w:hRule="exact" w:wrap="none" w:vAnchor="page" w:hAnchor="page" w:x="828" w:y="526"/>
        <w:shd w:val="clear" w:color="auto" w:fill="auto"/>
        <w:spacing w:before="0"/>
        <w:ind w:firstLine="280"/>
      </w:pPr>
      <w:r>
        <w:t xml:space="preserve">5tf. </w:t>
      </w:r>
      <w:r>
        <w:rPr>
          <w:rStyle w:val="PogrubienieTeksttreci2105ptOdstpy0pt"/>
        </w:rPr>
        <w:t xml:space="preserve">Etyopi </w:t>
      </w:r>
      <w:r>
        <w:t xml:space="preserve">czy inaczej? </w:t>
      </w:r>
      <w:r>
        <w:rPr>
          <w:lang w:val="fr-FR" w:eastAsia="fr-FR" w:bidi="fr-FR"/>
        </w:rPr>
        <w:t xml:space="preserve">(Dr. J. </w:t>
      </w:r>
      <w:r>
        <w:t>F.).</w:t>
      </w:r>
    </w:p>
    <w:p w:rsidR="002B077D" w:rsidRDefault="00163359">
      <w:pPr>
        <w:pStyle w:val="Teksttreci20"/>
        <w:framePr w:w="6739" w:h="11065" w:hRule="exact" w:wrap="none" w:vAnchor="page" w:hAnchor="page" w:x="828" w:y="526"/>
        <w:shd w:val="clear" w:color="auto" w:fill="auto"/>
        <w:spacing w:before="0"/>
        <w:ind w:firstLine="280"/>
      </w:pPr>
      <w:r>
        <w:t xml:space="preserve">Mieszkańcy Etyopii nazywają się </w:t>
      </w:r>
      <w:r>
        <w:rPr>
          <w:rStyle w:val="Teksttreci2KursywaOdstpy0pt"/>
        </w:rPr>
        <w:t>Etyopi</w:t>
      </w:r>
      <w:r>
        <w:t>, czy może inaczej?</w:t>
      </w:r>
    </w:p>
    <w:p w:rsidR="002B077D" w:rsidRDefault="00163359">
      <w:pPr>
        <w:pStyle w:val="Teksttreci20"/>
        <w:framePr w:w="6739" w:h="11065" w:hRule="exact" w:wrap="none" w:vAnchor="page" w:hAnchor="page" w:x="828" w:y="526"/>
        <w:numPr>
          <w:ilvl w:val="0"/>
          <w:numId w:val="4"/>
        </w:numPr>
        <w:shd w:val="clear" w:color="auto" w:fill="auto"/>
        <w:tabs>
          <w:tab w:val="left" w:pos="558"/>
        </w:tabs>
        <w:spacing w:before="0" w:after="240"/>
        <w:ind w:firstLine="280"/>
      </w:pPr>
      <w:r>
        <w:t xml:space="preserve">W l. mn. mówimy zwykle </w:t>
      </w:r>
      <w:r>
        <w:rPr>
          <w:rStyle w:val="Teksttreci2KursywaOdstpy0pt"/>
        </w:rPr>
        <w:t>Etyopowie</w:t>
      </w:r>
      <w:r>
        <w:t xml:space="preserve"> (l. poj. Etyop), ale i przeciw formie </w:t>
      </w:r>
      <w:r>
        <w:rPr>
          <w:rStyle w:val="Teksttreci2KursywaOdstpy0pt"/>
        </w:rPr>
        <w:t>Etyopi</w:t>
      </w:r>
      <w:r>
        <w:t xml:space="preserve"> nic mieć nie możemy.</w:t>
      </w:r>
    </w:p>
    <w:p w:rsidR="002B077D" w:rsidRDefault="00163359">
      <w:pPr>
        <w:pStyle w:val="Teksttreci20"/>
        <w:framePr w:w="6739" w:h="11065" w:hRule="exact" w:wrap="none" w:vAnchor="page" w:hAnchor="page" w:x="828" w:y="526"/>
        <w:numPr>
          <w:ilvl w:val="0"/>
          <w:numId w:val="7"/>
        </w:numPr>
        <w:shd w:val="clear" w:color="auto" w:fill="auto"/>
        <w:tabs>
          <w:tab w:val="left" w:pos="708"/>
        </w:tabs>
        <w:spacing w:before="0"/>
        <w:ind w:firstLine="280"/>
      </w:pPr>
      <w:r>
        <w:rPr>
          <w:rStyle w:val="PogrubienieTeksttreci2105ptOdstpy0pt"/>
        </w:rPr>
        <w:t xml:space="preserve">Italia </w:t>
      </w:r>
      <w:r>
        <w:t xml:space="preserve">czy </w:t>
      </w:r>
      <w:r>
        <w:rPr>
          <w:rStyle w:val="PogrubienieTeksttreci2105ptOdstpy0pt"/>
        </w:rPr>
        <w:t xml:space="preserve">Włochy? </w:t>
      </w:r>
      <w:r>
        <w:rPr>
          <w:lang w:val="fr-FR" w:eastAsia="fr-FR" w:bidi="fr-FR"/>
        </w:rPr>
        <w:t xml:space="preserve">(Dr. J. </w:t>
      </w:r>
      <w:r>
        <w:t>F.).</w:t>
      </w:r>
    </w:p>
    <w:p w:rsidR="002B077D" w:rsidRDefault="00163359">
      <w:pPr>
        <w:pStyle w:val="Teksttreci20"/>
        <w:framePr w:w="6739" w:h="11065" w:hRule="exact" w:wrap="none" w:vAnchor="page" w:hAnchor="page" w:x="828" w:y="526"/>
        <w:shd w:val="clear" w:color="auto" w:fill="auto"/>
        <w:spacing w:before="0"/>
        <w:ind w:firstLine="280"/>
      </w:pPr>
      <w:r>
        <w:t xml:space="preserve">Czy można mówić </w:t>
      </w:r>
      <w:r>
        <w:rPr>
          <w:rStyle w:val="Teksttreci2KursywaOdstpy0pt"/>
        </w:rPr>
        <w:t>Italia</w:t>
      </w:r>
      <w:r>
        <w:t xml:space="preserve"> zamiast </w:t>
      </w:r>
      <w:r>
        <w:rPr>
          <w:rStyle w:val="Teksttreci2KursywaOdstpy0pt"/>
        </w:rPr>
        <w:t>Włochy,</w:t>
      </w:r>
      <w:r>
        <w:t xml:space="preserve"> a </w:t>
      </w:r>
      <w:r>
        <w:rPr>
          <w:rStyle w:val="Teksttreci2KursywaOdstpy0pt"/>
        </w:rPr>
        <w:t>italski</w:t>
      </w:r>
      <w:r>
        <w:t xml:space="preserve"> zamiast </w:t>
      </w:r>
      <w:r>
        <w:rPr>
          <w:rStyle w:val="Teksttreci2KursywaOdstpy0pt"/>
        </w:rPr>
        <w:t>włoski?</w:t>
      </w:r>
    </w:p>
    <w:p w:rsidR="002B077D" w:rsidRDefault="00163359">
      <w:pPr>
        <w:pStyle w:val="Teksttreci20"/>
        <w:framePr w:w="6739" w:h="11065" w:hRule="exact" w:wrap="none" w:vAnchor="page" w:hAnchor="page" w:x="828" w:y="526"/>
        <w:numPr>
          <w:ilvl w:val="0"/>
          <w:numId w:val="4"/>
        </w:numPr>
        <w:shd w:val="clear" w:color="auto" w:fill="auto"/>
        <w:tabs>
          <w:tab w:val="left" w:pos="567"/>
        </w:tabs>
        <w:spacing w:before="0" w:after="240"/>
        <w:ind w:firstLine="280"/>
      </w:pPr>
      <w:r>
        <w:t xml:space="preserve">Należy tak mówić o Italii starożytnej; o nowożytnych Włoszech </w:t>
      </w:r>
      <w:r>
        <w:rPr>
          <w:rStyle w:val="Teksttreci2Odstpy2pt"/>
        </w:rPr>
        <w:t>tylko w poezyi</w:t>
      </w:r>
      <w:r>
        <w:t xml:space="preserve"> spotkać można </w:t>
      </w:r>
      <w:r>
        <w:rPr>
          <w:rStyle w:val="Teksttreci2Odstpy2pt"/>
        </w:rPr>
        <w:t>Italia i italski.</w:t>
      </w:r>
    </w:p>
    <w:p w:rsidR="002B077D" w:rsidRDefault="00163359">
      <w:pPr>
        <w:pStyle w:val="Teksttreci20"/>
        <w:framePr w:w="6739" w:h="11065" w:hRule="exact" w:wrap="none" w:vAnchor="page" w:hAnchor="page" w:x="828" w:y="526"/>
        <w:numPr>
          <w:ilvl w:val="0"/>
          <w:numId w:val="7"/>
        </w:numPr>
        <w:shd w:val="clear" w:color="auto" w:fill="auto"/>
        <w:tabs>
          <w:tab w:val="left" w:pos="708"/>
        </w:tabs>
        <w:spacing w:before="0"/>
        <w:ind w:firstLine="280"/>
      </w:pPr>
      <w:r>
        <w:rPr>
          <w:rStyle w:val="PogrubienieTeksttreci211ptOdstpy0pt"/>
        </w:rPr>
        <w:t xml:space="preserve">Firmpathe </w:t>
      </w:r>
      <w:r>
        <w:t xml:space="preserve">= świadek? </w:t>
      </w:r>
      <w:r>
        <w:rPr>
          <w:lang w:val="cs-CZ" w:eastAsia="cs-CZ" w:bidi="cs-CZ"/>
        </w:rPr>
        <w:t xml:space="preserve">(Ks. </w:t>
      </w:r>
      <w:r>
        <w:t>K.).</w:t>
      </w:r>
    </w:p>
    <w:p w:rsidR="002B077D" w:rsidRDefault="00163359">
      <w:pPr>
        <w:pStyle w:val="Teksttreci20"/>
        <w:framePr w:w="6739" w:h="11065" w:hRule="exact" w:wrap="none" w:vAnchor="page" w:hAnchor="page" w:x="828" w:y="526"/>
        <w:shd w:val="clear" w:color="auto" w:fill="auto"/>
        <w:spacing w:before="0"/>
        <w:ind w:firstLine="280"/>
      </w:pPr>
      <w:r>
        <w:t>Proszę o łaskawe podanie mi wyrażenia polskiego na niemieckie »Firmpathe«.</w:t>
      </w:r>
    </w:p>
    <w:p w:rsidR="002B077D" w:rsidRDefault="00163359">
      <w:pPr>
        <w:pStyle w:val="Teksttreci20"/>
        <w:framePr w:w="6739" w:h="11065" w:hRule="exact" w:wrap="none" w:vAnchor="page" w:hAnchor="page" w:x="828" w:y="526"/>
        <w:shd w:val="clear" w:color="auto" w:fill="auto"/>
        <w:spacing w:before="0"/>
        <w:ind w:firstLine="280"/>
      </w:pPr>
      <w:r>
        <w:t xml:space="preserve">W tłómaczeniu »Martina, Nauka katolicka wiary, Poznań 1871 t. I. p. 288« czytamy: przystępujący do bierzmowania otrzymuje </w:t>
      </w:r>
      <w:r>
        <w:rPr>
          <w:rStyle w:val="Teksttreci2KursywaOdstpy0pt"/>
        </w:rPr>
        <w:t>świadka.</w:t>
      </w:r>
    </w:p>
    <w:p w:rsidR="002B077D" w:rsidRDefault="00163359">
      <w:pPr>
        <w:pStyle w:val="Teksttreci20"/>
        <w:framePr w:w="6739" w:h="11065" w:hRule="exact" w:wrap="none" w:vAnchor="page" w:hAnchor="page" w:x="828" w:y="526"/>
        <w:shd w:val="clear" w:color="auto" w:fill="auto"/>
        <w:spacing w:before="0"/>
        <w:ind w:firstLine="280"/>
      </w:pPr>
      <w:r>
        <w:t xml:space="preserve">X. Gawroński: Jasny wykład wiary, Kraków 1892, p. 172. pisze: powinien też być </w:t>
      </w:r>
      <w:r>
        <w:rPr>
          <w:rStyle w:val="Teksttreci2KursywaOdstpy0pt"/>
        </w:rPr>
        <w:t>trzymający do bierzmowania.</w:t>
      </w:r>
    </w:p>
    <w:p w:rsidR="002B077D" w:rsidRDefault="00163359">
      <w:pPr>
        <w:pStyle w:val="Teksttreci20"/>
        <w:framePr w:w="6739" w:h="11065" w:hRule="exact" w:wrap="none" w:vAnchor="page" w:hAnchor="page" w:x="828" w:y="526"/>
        <w:shd w:val="clear" w:color="auto" w:fill="auto"/>
        <w:spacing w:before="0"/>
        <w:ind w:firstLine="280"/>
      </w:pPr>
      <w:r>
        <w:t xml:space="preserve">Homiletyka r. 1903, p. 424 mówi o </w:t>
      </w:r>
      <w:r>
        <w:rPr>
          <w:rStyle w:val="Teksttreci2KursywaOdstpy0pt"/>
        </w:rPr>
        <w:t>rodzicach,</w:t>
      </w:r>
      <w:r>
        <w:t xml:space="preserve"> których się bierze </w:t>
      </w:r>
      <w:r>
        <w:rPr>
          <w:rStyle w:val="Teksttreci2KursywaOdstpy0pt"/>
        </w:rPr>
        <w:t>do bierzmowania,</w:t>
      </w:r>
      <w:r>
        <w:t xml:space="preserve"> o </w:t>
      </w:r>
      <w:r>
        <w:rPr>
          <w:rStyle w:val="Teksttreci2KursywaOdstpy0pt"/>
        </w:rPr>
        <w:t>ojcu</w:t>
      </w:r>
      <w:r>
        <w:t xml:space="preserve"> i </w:t>
      </w:r>
      <w:r>
        <w:rPr>
          <w:rStyle w:val="Teksttreci2KursywaOdstpy0pt"/>
        </w:rPr>
        <w:t>matce z bierzmowania.</w:t>
      </w:r>
    </w:p>
    <w:p w:rsidR="002B077D" w:rsidRDefault="00163359">
      <w:pPr>
        <w:pStyle w:val="Teksttreci20"/>
        <w:framePr w:w="6739" w:h="11065" w:hRule="exact" w:wrap="none" w:vAnchor="page" w:hAnchor="page" w:x="828" w:y="526"/>
        <w:shd w:val="clear" w:color="auto" w:fill="auto"/>
        <w:spacing w:before="0"/>
        <w:ind w:firstLine="280"/>
      </w:pPr>
      <w:r>
        <w:t xml:space="preserve">Katechizm dla dyecezyi wrocławskiej zupełnie fałszywie pisze, że przy bierzmowaniu otrzymuje się jak przy chrzcie </w:t>
      </w:r>
      <w:r>
        <w:rPr>
          <w:rStyle w:val="Teksttreci2Odstpy2pt"/>
        </w:rPr>
        <w:t>ojca lub matkę chrzestną.</w:t>
      </w:r>
    </w:p>
    <w:p w:rsidR="002B077D" w:rsidRDefault="00163359">
      <w:pPr>
        <w:pStyle w:val="Teksttreci20"/>
        <w:framePr w:w="6739" w:h="11065" w:hRule="exact" w:wrap="none" w:vAnchor="page" w:hAnchor="page" w:x="828" w:y="526"/>
        <w:numPr>
          <w:ilvl w:val="0"/>
          <w:numId w:val="4"/>
        </w:numPr>
        <w:shd w:val="clear" w:color="auto" w:fill="auto"/>
        <w:tabs>
          <w:tab w:val="left" w:pos="572"/>
        </w:tabs>
        <w:spacing w:before="0" w:after="240"/>
        <w:ind w:firstLine="280"/>
      </w:pPr>
      <w:r>
        <w:t xml:space="preserve">Zasięgnąwszy informacyi w kołach duchownych, możemy stwierdzić, że w Galicyi ogólnie nazywa się Firmpathe — </w:t>
      </w:r>
      <w:r>
        <w:rPr>
          <w:rStyle w:val="Teksttreci2KursywaOdstpy0pt"/>
        </w:rPr>
        <w:t xml:space="preserve">świadkiem. </w:t>
      </w:r>
      <w:r>
        <w:t>Może to niezupełnie odpowiada pojęciu, zwłasz</w:t>
      </w:r>
      <w:r w:rsidR="000B0929">
        <w:t>c</w:t>
      </w:r>
      <w:r>
        <w:t xml:space="preserve">za że </w:t>
      </w:r>
      <w:r>
        <w:rPr>
          <w:rStyle w:val="Teksttreci2Odstpy2pt"/>
        </w:rPr>
        <w:t xml:space="preserve">świadek </w:t>
      </w:r>
      <w:r>
        <w:t xml:space="preserve">ma bardzo ogólne znaczenie, ale w każdym razie wyraz to lepszy, niż inne podane powyżej, a zwłaszcza pomieszanie z rodzicami </w:t>
      </w:r>
      <w:r>
        <w:rPr>
          <w:rStyle w:val="Teksttreci2Odstpy2pt"/>
        </w:rPr>
        <w:t>chrzestnymi.</w:t>
      </w:r>
    </w:p>
    <w:p w:rsidR="002B077D" w:rsidRDefault="00163359">
      <w:pPr>
        <w:pStyle w:val="Nagwek10"/>
        <w:framePr w:w="6739" w:h="11065" w:hRule="exact" w:wrap="none" w:vAnchor="page" w:hAnchor="page" w:x="828" w:y="526"/>
        <w:numPr>
          <w:ilvl w:val="0"/>
          <w:numId w:val="7"/>
        </w:numPr>
        <w:shd w:val="clear" w:color="auto" w:fill="auto"/>
        <w:tabs>
          <w:tab w:val="left" w:pos="713"/>
        </w:tabs>
        <w:spacing w:before="0" w:after="0" w:line="254" w:lineRule="exact"/>
        <w:ind w:firstLine="280"/>
      </w:pPr>
      <w:bookmarkStart w:id="11" w:name="bookmark10"/>
      <w:r>
        <w:t xml:space="preserve">Zakład sierót — zakład ciemnych? </w:t>
      </w:r>
      <w:r>
        <w:rPr>
          <w:rStyle w:val="Nagwek110ptBezpogrubieniaOdstpy0pt"/>
        </w:rPr>
        <w:t>(O. N. G).</w:t>
      </w:r>
      <w:bookmarkEnd w:id="11"/>
    </w:p>
    <w:p w:rsidR="002B077D" w:rsidRDefault="00163359">
      <w:pPr>
        <w:pStyle w:val="Teksttreci20"/>
        <w:framePr w:w="6739" w:h="11065" w:hRule="exact" w:wrap="none" w:vAnchor="page" w:hAnchor="page" w:x="828" w:y="526"/>
        <w:shd w:val="clear" w:color="auto" w:fill="auto"/>
        <w:spacing w:before="0"/>
        <w:ind w:firstLine="280"/>
      </w:pPr>
      <w:r>
        <w:t xml:space="preserve">W N. 1. b. r. str. 13. n. 18. O. Jakób pisze: lub </w:t>
      </w:r>
      <w:r>
        <w:rPr>
          <w:rStyle w:val="Teksttreci2KursywaOdstpy0pt"/>
          <w:lang w:val="fr-FR" w:eastAsia="fr-FR" w:bidi="fr-FR"/>
        </w:rPr>
        <w:t xml:space="preserve">» </w:t>
      </w:r>
      <w:r>
        <w:rPr>
          <w:rStyle w:val="Teksttreci2KursywaOdstpy0pt"/>
        </w:rPr>
        <w:t xml:space="preserve">Zakład sierót </w:t>
      </w:r>
      <w:r>
        <w:t xml:space="preserve">wspiera Wydział krajowy«; mnie się zdaje, że ta nazwa nie jest dokładną, gdyż możnaby sądzić, »że Wydział krajowy odbiera wsparcie od Zakładu sierót (raczej od </w:t>
      </w:r>
      <w:r>
        <w:rPr>
          <w:rStyle w:val="Teksttreci2KursywaOdstpy0pt"/>
        </w:rPr>
        <w:t>zakładu dla sierót).</w:t>
      </w:r>
    </w:p>
    <w:p w:rsidR="002B077D" w:rsidRDefault="00163359">
      <w:pPr>
        <w:pStyle w:val="Teksttreci20"/>
        <w:framePr w:w="6739" w:h="11065" w:hRule="exact" w:wrap="none" w:vAnchor="page" w:hAnchor="page" w:x="828" w:y="526"/>
        <w:shd w:val="clear" w:color="auto" w:fill="auto"/>
        <w:spacing w:before="0"/>
        <w:ind w:firstLine="280"/>
      </w:pPr>
      <w:r>
        <w:t xml:space="preserve">W naszem mieście Lwowie ogromnemi literami niedawno położono napis: </w:t>
      </w:r>
      <w:r>
        <w:rPr>
          <w:lang w:val="fr-FR" w:eastAsia="fr-FR" w:bidi="fr-FR"/>
        </w:rPr>
        <w:t xml:space="preserve">» </w:t>
      </w:r>
      <w:r>
        <w:rPr>
          <w:rStyle w:val="Teksttreci2KursywaOdstpy0pt"/>
        </w:rPr>
        <w:t>Zakład ciemnych</w:t>
      </w:r>
      <w:r>
        <w:rPr>
          <w:lang w:val="fr-FR" w:eastAsia="fr-FR" w:bidi="fr-FR"/>
        </w:rPr>
        <w:t xml:space="preserve">«. </w:t>
      </w:r>
      <w:r>
        <w:t xml:space="preserve">Sądzę, że nie ciemni założyli zakład dla siebie, ale ktoś </w:t>
      </w:r>
      <w:r>
        <w:rPr>
          <w:rStyle w:val="Teksttreci2Odstpy2pt"/>
        </w:rPr>
        <w:t>inny</w:t>
      </w:r>
      <w:r>
        <w:t xml:space="preserve"> dla nich.</w:t>
      </w:r>
    </w:p>
    <w:p w:rsidR="002B077D" w:rsidRDefault="00163359">
      <w:pPr>
        <w:pStyle w:val="Teksttreci20"/>
        <w:framePr w:w="6739" w:h="11065" w:hRule="exact" w:wrap="none" w:vAnchor="page" w:hAnchor="page" w:x="828" w:y="526"/>
        <w:numPr>
          <w:ilvl w:val="0"/>
          <w:numId w:val="4"/>
        </w:numPr>
        <w:shd w:val="clear" w:color="auto" w:fill="auto"/>
        <w:tabs>
          <w:tab w:val="left" w:pos="838"/>
        </w:tabs>
        <w:spacing w:before="0"/>
        <w:ind w:firstLine="280"/>
      </w:pPr>
      <w:r>
        <w:t>Znać w tych nazwach zbyt widoczny wpływ niemczyzny: Waisenanstalt, Blindenanstalt. Szkoda, że w języku naszym nie możemy</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83" w:y="60"/>
        <w:shd w:val="clear" w:color="auto" w:fill="auto"/>
        <w:spacing w:line="170" w:lineRule="exact"/>
      </w:pPr>
      <w:r>
        <w:lastRenderedPageBreak/>
        <w:t>40</w:t>
      </w:r>
    </w:p>
    <w:p w:rsidR="002B077D" w:rsidRDefault="00163359">
      <w:pPr>
        <w:pStyle w:val="Nagweklubstopka0"/>
        <w:framePr w:wrap="none" w:vAnchor="page" w:hAnchor="page" w:x="3182" w:y="56"/>
        <w:shd w:val="clear" w:color="auto" w:fill="auto"/>
        <w:spacing w:line="170" w:lineRule="exact"/>
      </w:pPr>
      <w:r>
        <w:t>PORADNIK JĘZYKOWY</w:t>
      </w:r>
    </w:p>
    <w:p w:rsidR="002B077D" w:rsidRDefault="00163359">
      <w:pPr>
        <w:pStyle w:val="Nagweklubstopka0"/>
        <w:framePr w:wrap="none" w:vAnchor="page" w:hAnchor="page" w:x="7089" w:y="51"/>
        <w:shd w:val="clear" w:color="auto" w:fill="auto"/>
        <w:spacing w:line="170" w:lineRule="exact"/>
      </w:pPr>
      <w:r>
        <w:t>VI. 3.</w:t>
      </w:r>
    </w:p>
    <w:p w:rsidR="002B077D" w:rsidRDefault="00163359">
      <w:pPr>
        <w:pStyle w:val="Teksttreci20"/>
        <w:framePr w:w="6792" w:h="6971" w:hRule="exact" w:wrap="none" w:vAnchor="page" w:hAnchor="page" w:x="801" w:y="526"/>
        <w:shd w:val="clear" w:color="auto" w:fill="auto"/>
        <w:tabs>
          <w:tab w:val="left" w:pos="558"/>
        </w:tabs>
        <w:spacing w:before="0" w:after="184" w:line="259" w:lineRule="exact"/>
      </w:pPr>
      <w:r>
        <w:t xml:space="preserve">na to użyć nazwy jednej, jak czeskie »sirotčinec« (sierociniec? jak: babiniec). W każdym razie nazwy z </w:t>
      </w:r>
      <w:r>
        <w:rPr>
          <w:rStyle w:val="Teksttreci2KursywaOdstpy0pt"/>
        </w:rPr>
        <w:t>dla</w:t>
      </w:r>
      <w:r>
        <w:t xml:space="preserve"> są zgodniejsze z naturą jęz. polskiego.</w:t>
      </w:r>
    </w:p>
    <w:p w:rsidR="002B077D" w:rsidRDefault="00163359">
      <w:pPr>
        <w:pStyle w:val="Nagwek10"/>
        <w:framePr w:w="6792" w:h="6971" w:hRule="exact" w:wrap="none" w:vAnchor="page" w:hAnchor="page" w:x="801" w:y="526"/>
        <w:numPr>
          <w:ilvl w:val="0"/>
          <w:numId w:val="7"/>
        </w:numPr>
        <w:shd w:val="clear" w:color="auto" w:fill="auto"/>
        <w:tabs>
          <w:tab w:val="left" w:pos="743"/>
        </w:tabs>
        <w:spacing w:before="0" w:after="0" w:line="254" w:lineRule="exact"/>
        <w:ind w:firstLine="320"/>
      </w:pPr>
      <w:bookmarkStart w:id="12" w:name="bookmark11"/>
      <w:r>
        <w:t xml:space="preserve">Położna ? </w:t>
      </w:r>
      <w:r>
        <w:rPr>
          <w:rStyle w:val="Nagwek110ptBezpogrubieniaOdstpy0pt"/>
        </w:rPr>
        <w:t xml:space="preserve">(O. </w:t>
      </w:r>
      <w:r>
        <w:t xml:space="preserve">N. </w:t>
      </w:r>
      <w:r>
        <w:rPr>
          <w:rStyle w:val="Nagwek110ptBezpogrubieniaOdstpy0pt"/>
        </w:rPr>
        <w:t>G.).</w:t>
      </w:r>
      <w:bookmarkEnd w:id="12"/>
    </w:p>
    <w:p w:rsidR="002B077D" w:rsidRDefault="00163359">
      <w:pPr>
        <w:pStyle w:val="Teksttreci20"/>
        <w:framePr w:w="6792" w:h="6971" w:hRule="exact" w:wrap="none" w:vAnchor="page" w:hAnchor="page" w:x="801" w:y="526"/>
        <w:shd w:val="clear" w:color="auto" w:fill="auto"/>
        <w:spacing w:before="0"/>
        <w:ind w:firstLine="320"/>
      </w:pPr>
      <w:r>
        <w:t xml:space="preserve">W naszym byłym nadpełtwiańskim grodzie umieszczają obecnie niektóre panie, przy połogach usługujące, napis swój w ten sposób: </w:t>
      </w:r>
      <w:r>
        <w:rPr>
          <w:rStyle w:val="Teksttreci2KursywaOdstpy0pt"/>
        </w:rPr>
        <w:t>N. N. położna.</w:t>
      </w:r>
      <w:r>
        <w:t xml:space="preserve"> Wolno mi zapytać, czy ten nowo ukuty wyraz jest trafny?</w:t>
      </w:r>
    </w:p>
    <w:p w:rsidR="002B077D" w:rsidRDefault="00163359">
      <w:pPr>
        <w:pStyle w:val="Teksttreci20"/>
        <w:framePr w:w="6792" w:h="6971" w:hRule="exact" w:wrap="none" w:vAnchor="page" w:hAnchor="page" w:x="801" w:y="526"/>
        <w:numPr>
          <w:ilvl w:val="0"/>
          <w:numId w:val="4"/>
        </w:numPr>
        <w:shd w:val="clear" w:color="auto" w:fill="auto"/>
        <w:tabs>
          <w:tab w:val="left" w:pos="558"/>
        </w:tabs>
        <w:spacing w:before="0" w:after="180"/>
        <w:ind w:firstLine="320"/>
      </w:pPr>
      <w:r>
        <w:t xml:space="preserve">Lekarze tego wyrazu używają pospolicie i ma go «Słownik lekarskit". Ponieważ on dobrze zastępuje francuskiego wtręta </w:t>
      </w:r>
      <w:r>
        <w:rPr>
          <w:rStyle w:val="Teksttreci2KursywaOdstpy0pt"/>
        </w:rPr>
        <w:t>akuszerka,</w:t>
      </w:r>
      <w:r>
        <w:t xml:space="preserve"> i dobrze pojęcie oddaje, nie możemy mieć nic przeciw niemu — prócz tego, że jest za — młody. Ale i on się zestarzeje...</w:t>
      </w:r>
    </w:p>
    <w:p w:rsidR="002B077D" w:rsidRDefault="00163359">
      <w:pPr>
        <w:pStyle w:val="Nagwek10"/>
        <w:framePr w:w="6792" w:h="6971" w:hRule="exact" w:wrap="none" w:vAnchor="page" w:hAnchor="page" w:x="801" w:y="526"/>
        <w:numPr>
          <w:ilvl w:val="0"/>
          <w:numId w:val="7"/>
        </w:numPr>
        <w:shd w:val="clear" w:color="auto" w:fill="auto"/>
        <w:tabs>
          <w:tab w:val="left" w:pos="748"/>
        </w:tabs>
        <w:spacing w:before="0" w:after="0" w:line="254" w:lineRule="exact"/>
        <w:ind w:firstLine="320"/>
      </w:pPr>
      <w:bookmarkStart w:id="13" w:name="bookmark12"/>
      <w:r>
        <w:t xml:space="preserve">Czarnocki </w:t>
      </w:r>
      <w:r>
        <w:rPr>
          <w:rStyle w:val="Nagwek110ptBezpogrubieniaOdstpy0pt"/>
        </w:rPr>
        <w:t xml:space="preserve">czy </w:t>
      </w:r>
      <w:r>
        <w:t xml:space="preserve">czarnociński? </w:t>
      </w:r>
      <w:r>
        <w:rPr>
          <w:rStyle w:val="Nagwek110ptBezpogrubieniaOdstpy0pt"/>
        </w:rPr>
        <w:t>(Z. O. Mank).</w:t>
      </w:r>
      <w:bookmarkEnd w:id="13"/>
    </w:p>
    <w:p w:rsidR="002B077D" w:rsidRDefault="00163359">
      <w:pPr>
        <w:pStyle w:val="Teksttreci20"/>
        <w:framePr w:w="6792" w:h="6971" w:hRule="exact" w:wrap="none" w:vAnchor="page" w:hAnchor="page" w:x="801" w:y="526"/>
        <w:shd w:val="clear" w:color="auto" w:fill="auto"/>
        <w:spacing w:before="0"/>
        <w:ind w:firstLine="320"/>
      </w:pPr>
      <w:r>
        <w:t>Jak utworzyć przymiotnik od wsi Czarnocin: czarnooki czy czarnociński?</w:t>
      </w:r>
    </w:p>
    <w:p w:rsidR="002B077D" w:rsidRDefault="00163359">
      <w:pPr>
        <w:pStyle w:val="Teksttreci20"/>
        <w:framePr w:w="6792" w:h="6971" w:hRule="exact" w:wrap="none" w:vAnchor="page" w:hAnchor="page" w:x="801" w:y="526"/>
        <w:numPr>
          <w:ilvl w:val="0"/>
          <w:numId w:val="4"/>
        </w:numPr>
        <w:shd w:val="clear" w:color="auto" w:fill="auto"/>
        <w:tabs>
          <w:tab w:val="left" w:pos="543"/>
        </w:tabs>
        <w:spacing w:before="0" w:after="180"/>
        <w:ind w:firstLine="320"/>
      </w:pPr>
      <w:r>
        <w:t xml:space="preserve">»Czarnocki« skoro istnieje takie nazwisko rodowe. (Zresztą por. »Por. jęz.« </w:t>
      </w:r>
      <w:r>
        <w:rPr>
          <w:rStyle w:val="PogrubienieTeksttreci211ptOdstpy0pt"/>
        </w:rPr>
        <w:t xml:space="preserve">II. </w:t>
      </w:r>
      <w:r>
        <w:t>131.).</w:t>
      </w:r>
    </w:p>
    <w:p w:rsidR="002B077D" w:rsidRDefault="00163359">
      <w:pPr>
        <w:pStyle w:val="Nagwek10"/>
        <w:framePr w:w="6792" w:h="6971" w:hRule="exact" w:wrap="none" w:vAnchor="page" w:hAnchor="page" w:x="801" w:y="526"/>
        <w:numPr>
          <w:ilvl w:val="0"/>
          <w:numId w:val="7"/>
        </w:numPr>
        <w:shd w:val="clear" w:color="auto" w:fill="auto"/>
        <w:tabs>
          <w:tab w:val="left" w:pos="748"/>
        </w:tabs>
        <w:spacing w:before="0" w:after="0" w:line="254" w:lineRule="exact"/>
        <w:ind w:firstLine="320"/>
      </w:pPr>
      <w:bookmarkStart w:id="14" w:name="bookmark13"/>
      <w:r>
        <w:t xml:space="preserve">Gmina Czarnocin </w:t>
      </w:r>
      <w:r>
        <w:rPr>
          <w:rStyle w:val="Nagwek110ptBezpogrubieniaOdstpy0pt"/>
        </w:rPr>
        <w:t xml:space="preserve">czy </w:t>
      </w:r>
      <w:r>
        <w:t xml:space="preserve">gmina Czarnocka? </w:t>
      </w:r>
      <w:r>
        <w:rPr>
          <w:rStyle w:val="Nagwek110ptBezpogrubieniaOdstpy0pt"/>
        </w:rPr>
        <w:t>(Z. O. Mank).</w:t>
      </w:r>
      <w:bookmarkEnd w:id="14"/>
    </w:p>
    <w:p w:rsidR="002B077D" w:rsidRDefault="00163359">
      <w:pPr>
        <w:pStyle w:val="Teksttreci20"/>
        <w:framePr w:w="6792" w:h="6971" w:hRule="exact" w:wrap="none" w:vAnchor="page" w:hAnchor="page" w:x="801" w:y="526"/>
        <w:shd w:val="clear" w:color="auto" w:fill="auto"/>
        <w:spacing w:before="0"/>
        <w:ind w:firstLine="320"/>
      </w:pPr>
      <w:r>
        <w:t>Wieś Swoszowice gminy Czarnocin, czy gminy czarnookiej (ewentualnie czarnocińskiej) ?</w:t>
      </w:r>
    </w:p>
    <w:p w:rsidR="002B077D" w:rsidRDefault="00163359">
      <w:pPr>
        <w:pStyle w:val="Teksttreci20"/>
        <w:framePr w:w="6792" w:h="6971" w:hRule="exact" w:wrap="none" w:vAnchor="page" w:hAnchor="page" w:x="801" w:y="526"/>
        <w:numPr>
          <w:ilvl w:val="0"/>
          <w:numId w:val="4"/>
        </w:numPr>
        <w:shd w:val="clear" w:color="auto" w:fill="auto"/>
        <w:tabs>
          <w:tab w:val="left" w:pos="558"/>
        </w:tabs>
        <w:spacing w:before="0"/>
        <w:ind w:firstLine="320"/>
      </w:pPr>
      <w:r>
        <w:t xml:space="preserve">Odpowiedź częściowa w poprzedniem zapytaniu. Jeżeli nie mówimy «gubernia </w:t>
      </w:r>
      <w:r>
        <w:rPr>
          <w:lang w:val="cs-CZ" w:eastAsia="cs-CZ" w:bidi="cs-CZ"/>
        </w:rPr>
        <w:t xml:space="preserve">Lublin" </w:t>
      </w:r>
      <w:r>
        <w:t xml:space="preserve">ale »lubelska« — obwód rejencyjny poznański, powiat krakowski, — nie możemy też mówić «gmina Czarnocin </w:t>
      </w:r>
      <w:r>
        <w:rPr>
          <w:lang w:val="fr-FR" w:eastAsia="fr-FR" w:bidi="fr-FR"/>
        </w:rPr>
        <w:t xml:space="preserve">« </w:t>
      </w:r>
      <w:r>
        <w:t>(Por. «Por. jęz.« III. 89. nn.).</w:t>
      </w:r>
    </w:p>
    <w:p w:rsidR="002B077D" w:rsidRDefault="00163359">
      <w:pPr>
        <w:pStyle w:val="Nagwek10"/>
        <w:framePr w:w="6792" w:h="2357" w:hRule="exact" w:wrap="none" w:vAnchor="page" w:hAnchor="page" w:x="801" w:y="7701"/>
        <w:shd w:val="clear" w:color="auto" w:fill="auto"/>
        <w:spacing w:before="0" w:after="0" w:line="254" w:lineRule="exact"/>
        <w:ind w:firstLine="320"/>
      </w:pPr>
      <w:bookmarkStart w:id="15" w:name="bookmark14"/>
      <w:r>
        <w:rPr>
          <w:rStyle w:val="Nagwek110ptBezpogrubieniaOdstpy0pt"/>
        </w:rPr>
        <w:t xml:space="preserve">63. </w:t>
      </w:r>
      <w:r>
        <w:t xml:space="preserve">We wsi Swoszowicach? </w:t>
      </w:r>
      <w:r>
        <w:rPr>
          <w:rStyle w:val="Nagwek110ptBezpogrubieniaOdstpy0pt"/>
        </w:rPr>
        <w:t>(Z. O. Maszk.).</w:t>
      </w:r>
      <w:bookmarkEnd w:id="15"/>
    </w:p>
    <w:p w:rsidR="002B077D" w:rsidRDefault="00163359">
      <w:pPr>
        <w:pStyle w:val="Teksttreci20"/>
        <w:framePr w:w="6792" w:h="2357" w:hRule="exact" w:wrap="none" w:vAnchor="page" w:hAnchor="page" w:x="801" w:y="7701"/>
        <w:shd w:val="clear" w:color="auto" w:fill="auto"/>
        <w:spacing w:before="0"/>
        <w:ind w:firstLine="320"/>
      </w:pPr>
      <w:r>
        <w:t>We wsi Swoszowicach, czy we wsi Swoszowice?</w:t>
      </w:r>
    </w:p>
    <w:p w:rsidR="002B077D" w:rsidRDefault="00163359">
      <w:pPr>
        <w:pStyle w:val="Teksttreci20"/>
        <w:framePr w:w="6792" w:h="2357" w:hRule="exact" w:wrap="none" w:vAnchor="page" w:hAnchor="page" w:x="801" w:y="7701"/>
        <w:shd w:val="clear" w:color="auto" w:fill="auto"/>
        <w:spacing w:before="0"/>
        <w:ind w:firstLine="320"/>
      </w:pPr>
      <w:r>
        <w:t xml:space="preserve">— Stosunek nazwy </w:t>
      </w:r>
      <w:r>
        <w:rPr>
          <w:rStyle w:val="Teksttreci2Odstpy2pt"/>
        </w:rPr>
        <w:t>Swoszowice</w:t>
      </w:r>
      <w:r>
        <w:t xml:space="preserve"> do rzecz, </w:t>
      </w:r>
      <w:r>
        <w:rPr>
          <w:rStyle w:val="Teksttreci2Odstpy2pt"/>
        </w:rPr>
        <w:t>wieś</w:t>
      </w:r>
      <w:r>
        <w:t xml:space="preserve"> jest taki sam, jak przymiotnika do rzeczownika: n. p. Sopotnia Mała. </w:t>
      </w:r>
      <w:r>
        <w:rPr>
          <w:rStyle w:val="Teksttreci2Odstpy2pt"/>
        </w:rPr>
        <w:t>Swoszowice</w:t>
      </w:r>
      <w:r>
        <w:t xml:space="preserve"> określają </w:t>
      </w:r>
      <w:r>
        <w:rPr>
          <w:rStyle w:val="Teksttreci2KursywaOdstpy0pt"/>
        </w:rPr>
        <w:t>wieś</w:t>
      </w:r>
      <w:r>
        <w:t xml:space="preserve"> i specyalizują pojęcie zawarte ogólnie w tym rzeczowniku. Stąd to, skoro się przymiotnik z rzeczownikiem odmienia na mocy zgodności, nie można tych dwu rzeczowników luźnie obok siebie stawiać, </w:t>
      </w:r>
      <w:r>
        <w:rPr>
          <w:rStyle w:val="Teksttreci2Odstpy2pt"/>
        </w:rPr>
        <w:t>aleje</w:t>
      </w:r>
      <w:r>
        <w:t xml:space="preserve"> i odmianą połączyć: </w:t>
      </w:r>
      <w:r>
        <w:rPr>
          <w:rStyle w:val="Teksttreci2Odstpy2pt"/>
        </w:rPr>
        <w:t>Wieś Swoszowice, wsią Swoszowicami, we wsi Swoszowicach.</w:t>
      </w:r>
    </w:p>
    <w:p w:rsidR="002B077D" w:rsidRDefault="00163359">
      <w:pPr>
        <w:pStyle w:val="Teksttreci20"/>
        <w:framePr w:w="1382" w:h="490" w:hRule="exact" w:wrap="none" w:vAnchor="page" w:hAnchor="page" w:x="4363" w:y="10313"/>
        <w:shd w:val="clear" w:color="auto" w:fill="auto"/>
        <w:spacing w:before="0" w:after="52" w:line="200" w:lineRule="exact"/>
        <w:jc w:val="left"/>
      </w:pPr>
      <w:r>
        <w:t>(Z. O. Maszk.)</w:t>
      </w:r>
    </w:p>
    <w:p w:rsidR="002B077D" w:rsidRDefault="002B077D">
      <w:pPr>
        <w:framePr w:w="1382" w:h="490" w:hRule="exact" w:wrap="none" w:vAnchor="page" w:hAnchor="page" w:x="4363" w:y="10313"/>
      </w:pPr>
    </w:p>
    <w:p w:rsidR="002B077D" w:rsidRDefault="00163359">
      <w:pPr>
        <w:pStyle w:val="Teksttreci40"/>
        <w:framePr w:w="6792" w:h="1344" w:hRule="exact" w:wrap="none" w:vAnchor="page" w:hAnchor="page" w:x="801" w:y="10295"/>
        <w:shd w:val="clear" w:color="auto" w:fill="auto"/>
        <w:spacing w:before="0" w:after="134" w:line="210" w:lineRule="exact"/>
        <w:ind w:right="3422" w:firstLine="320"/>
      </w:pPr>
      <w:r>
        <w:t xml:space="preserve">64. Dzielony </w:t>
      </w:r>
      <w:r>
        <w:rPr>
          <w:rStyle w:val="Teksttreci410ptBezpogrubieniaKursywa"/>
        </w:rPr>
        <w:t>na...</w:t>
      </w:r>
      <w:r>
        <w:rPr>
          <w:rStyle w:val="Teksttreci410ptBezpogrubieniaOdstpy0pt"/>
        </w:rPr>
        <w:t xml:space="preserve"> czy </w:t>
      </w:r>
      <w:r>
        <w:rPr>
          <w:rStyle w:val="Teksttreci410ptBezpogrubieniaKursywa"/>
        </w:rPr>
        <w:t>przez.</w:t>
      </w:r>
    </w:p>
    <w:p w:rsidR="002B077D" w:rsidRDefault="00163359">
      <w:pPr>
        <w:pStyle w:val="Teksttreci20"/>
        <w:framePr w:w="6792" w:h="1344" w:hRule="exact" w:wrap="none" w:vAnchor="page" w:hAnchor="page" w:x="801" w:y="10295"/>
        <w:shd w:val="clear" w:color="auto" w:fill="auto"/>
        <w:spacing w:before="0" w:after="95" w:line="200" w:lineRule="exact"/>
        <w:ind w:right="2462" w:firstLine="320"/>
      </w:pPr>
      <w:r>
        <w:t xml:space="preserve">Jak przeczytać wyraz algebraiczny </w:t>
      </w:r>
      <w:r>
        <w:rPr>
          <w:rStyle w:val="Teksttreci6PogrubienieBezkursywyOdstpy0pt"/>
        </w:rPr>
        <w:t xml:space="preserve">1 </w:t>
      </w:r>
      <w:r>
        <w:rPr>
          <w:rStyle w:val="Teksttreci6"/>
        </w:rPr>
        <w:t>—X</w:t>
      </w:r>
    </w:p>
    <w:p w:rsidR="002B077D" w:rsidRDefault="00163359">
      <w:pPr>
        <w:pStyle w:val="Teksttreci20"/>
        <w:framePr w:w="6792" w:h="1344" w:hRule="exact" w:wrap="none" w:vAnchor="page" w:hAnchor="page" w:x="801" w:y="10295"/>
        <w:shd w:val="clear" w:color="auto" w:fill="auto"/>
        <w:spacing w:before="0"/>
        <w:ind w:right="5"/>
      </w:pPr>
      <w:r>
        <w:t xml:space="preserve">dzielone) </w:t>
      </w:r>
      <w:r>
        <w:rPr>
          <w:rStyle w:val="Teksttreci2KursywaOdstpy0pt"/>
        </w:rPr>
        <w:t>na</w:t>
      </w:r>
      <w:r>
        <w:t xml:space="preserve"> (1 + </w:t>
      </w:r>
      <w:r>
        <w:rPr>
          <w:rStyle w:val="Teksttreci2KursywaOdstpy0pt"/>
        </w:rPr>
        <w:t>x), czy</w:t>
      </w:r>
      <w:r>
        <w:t xml:space="preserve"> też </w:t>
      </w:r>
      <w:r>
        <w:rPr>
          <w:rStyle w:val="Teksttreci2KursywaOdstpy0pt"/>
        </w:rPr>
        <w:t>przez</w:t>
      </w:r>
      <w:r>
        <w:t xml:space="preserve"> (1 + x?) ? Druga forma wydaje mi</w:t>
      </w:r>
      <w:r>
        <w:br/>
        <w:t>się nieprawidłową, bo mówi się przecież: dzielić na części.</w:t>
      </w:r>
    </w:p>
    <w:p w:rsidR="002B077D" w:rsidRDefault="00163359">
      <w:pPr>
        <w:pStyle w:val="Teksttreci20"/>
        <w:framePr w:wrap="none" w:vAnchor="page" w:hAnchor="page" w:x="5256" w:y="10668"/>
        <w:shd w:val="clear" w:color="auto" w:fill="auto"/>
        <w:spacing w:before="0" w:line="200" w:lineRule="exact"/>
        <w:jc w:val="left"/>
      </w:pPr>
      <w:r>
        <w:t>(1—</w:t>
      </w:r>
      <w:r>
        <w:rPr>
          <w:rStyle w:val="Teksttreci2KursywaOdstpy0pt"/>
        </w:rPr>
        <w:t>-x)</w:t>
      </w:r>
      <w:r>
        <w:t xml:space="preserve"> dzielone (lub po-</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3127" w:y="51"/>
        <w:shd w:val="clear" w:color="auto" w:fill="auto"/>
        <w:spacing w:line="170" w:lineRule="exact"/>
      </w:pPr>
      <w:r>
        <w:t>PORADNIK JĘZYKOWY</w:t>
      </w:r>
    </w:p>
    <w:p w:rsidR="002B077D" w:rsidRDefault="00163359">
      <w:pPr>
        <w:pStyle w:val="Nagweklubstopka0"/>
        <w:framePr w:wrap="none" w:vAnchor="page" w:hAnchor="page" w:x="7327" w:y="46"/>
        <w:shd w:val="clear" w:color="auto" w:fill="auto"/>
        <w:spacing w:line="170" w:lineRule="exact"/>
      </w:pPr>
      <w:r>
        <w:t>41</w:t>
      </w:r>
    </w:p>
    <w:p w:rsidR="002B077D" w:rsidRDefault="00163359">
      <w:pPr>
        <w:pStyle w:val="Nagweklubstopka0"/>
        <w:framePr w:wrap="none" w:vAnchor="page" w:hAnchor="page" w:x="808" w:y="70"/>
        <w:shd w:val="clear" w:color="auto" w:fill="auto"/>
        <w:spacing w:line="170" w:lineRule="exact"/>
      </w:pPr>
      <w:r>
        <w:t>VI. 3.</w:t>
      </w:r>
    </w:p>
    <w:p w:rsidR="002B077D" w:rsidRDefault="00163359">
      <w:pPr>
        <w:pStyle w:val="Teksttreci20"/>
        <w:framePr w:w="6730" w:h="7100" w:hRule="exact" w:wrap="none" w:vAnchor="page" w:hAnchor="page" w:x="832" w:y="526"/>
        <w:numPr>
          <w:ilvl w:val="0"/>
          <w:numId w:val="4"/>
        </w:numPr>
        <w:shd w:val="clear" w:color="auto" w:fill="auto"/>
        <w:tabs>
          <w:tab w:val="left" w:pos="577"/>
        </w:tabs>
        <w:spacing w:before="0" w:after="180"/>
        <w:ind w:firstLine="260"/>
      </w:pPr>
      <w:r>
        <w:t xml:space="preserve">Co innego jest dzielić </w:t>
      </w:r>
      <w:r>
        <w:rPr>
          <w:rStyle w:val="Teksttreci2KursywaOdstpy0pt"/>
        </w:rPr>
        <w:t>na</w:t>
      </w:r>
      <w:r>
        <w:t xml:space="preserve"> części, a co innego: dzielić liczbę </w:t>
      </w:r>
      <w:r>
        <w:rPr>
          <w:rStyle w:val="Teksttreci2KursywaOdstpy0pt"/>
        </w:rPr>
        <w:t>przez</w:t>
      </w:r>
      <w:r>
        <w:t xml:space="preserve"> liczbę inną. Tu jeden stosunek nie zastąpi drugiego, bo oba wyrażają pojęcie inne.</w:t>
      </w:r>
    </w:p>
    <w:p w:rsidR="002B077D" w:rsidRDefault="00163359">
      <w:pPr>
        <w:pStyle w:val="Teksttreci20"/>
        <w:framePr w:w="6730" w:h="7100" w:hRule="exact" w:wrap="none" w:vAnchor="page" w:hAnchor="page" w:x="832" w:y="526"/>
        <w:numPr>
          <w:ilvl w:val="0"/>
          <w:numId w:val="8"/>
        </w:numPr>
        <w:shd w:val="clear" w:color="auto" w:fill="auto"/>
        <w:tabs>
          <w:tab w:val="left" w:pos="692"/>
        </w:tabs>
        <w:spacing w:before="0"/>
        <w:ind w:firstLine="260"/>
      </w:pPr>
      <w:r>
        <w:rPr>
          <w:rStyle w:val="PogrubienieTeksttreci2105ptOdstpy0pt"/>
        </w:rPr>
        <w:t xml:space="preserve">Wglądnąć, przeglądnąć </w:t>
      </w:r>
      <w:r>
        <w:t xml:space="preserve">— barbaryzmy? </w:t>
      </w:r>
      <w:r>
        <w:rPr>
          <w:lang w:val="fr-FR" w:eastAsia="fr-FR" w:bidi="fr-FR"/>
        </w:rPr>
        <w:t xml:space="preserve">(Dr. </w:t>
      </w:r>
      <w:r w:rsidRPr="000B0929">
        <w:rPr>
          <w:lang w:eastAsia="en-US" w:bidi="en-US"/>
        </w:rPr>
        <w:t xml:space="preserve">St. </w:t>
      </w:r>
      <w:r>
        <w:t>K.).</w:t>
      </w:r>
    </w:p>
    <w:p w:rsidR="002B077D" w:rsidRDefault="00163359">
      <w:pPr>
        <w:pStyle w:val="Teksttreci20"/>
        <w:framePr w:w="6730" w:h="7100" w:hRule="exact" w:wrap="none" w:vAnchor="page" w:hAnchor="page" w:x="832" w:y="526"/>
        <w:shd w:val="clear" w:color="auto" w:fill="auto"/>
        <w:spacing w:before="0"/>
        <w:ind w:firstLine="260"/>
      </w:pPr>
      <w:r>
        <w:t>Dlaczego «wglągnąć, przeglądnąć« mają być barbaryzmami? («Poradnik" V. str. 16).</w:t>
      </w:r>
    </w:p>
    <w:p w:rsidR="002B077D" w:rsidRDefault="00163359">
      <w:pPr>
        <w:pStyle w:val="Teksttreci20"/>
        <w:framePr w:w="6730" w:h="7100" w:hRule="exact" w:wrap="none" w:vAnchor="page" w:hAnchor="page" w:x="832" w:y="526"/>
        <w:numPr>
          <w:ilvl w:val="0"/>
          <w:numId w:val="4"/>
        </w:numPr>
        <w:shd w:val="clear" w:color="auto" w:fill="auto"/>
        <w:tabs>
          <w:tab w:val="left" w:pos="582"/>
        </w:tabs>
        <w:spacing w:before="0" w:after="180"/>
        <w:ind w:firstLine="260"/>
      </w:pPr>
      <w:r>
        <w:t xml:space="preserve">Barbaryzmami nie są i X. J. Ch. za takie ich nie uważa, ale za formy »niepiękne«; zajmuje bowiem to stanowisko, ze </w:t>
      </w:r>
      <w:r>
        <w:rPr>
          <w:rStyle w:val="Teksttreci2KursywaOdstpy0pt"/>
        </w:rPr>
        <w:t xml:space="preserve">‘glądać </w:t>
      </w:r>
      <w:r>
        <w:t xml:space="preserve">jest czasownikiem wielotematowym, który jedne formy tworzy z tego, inne z innego tematu (osnowy) n. p. </w:t>
      </w:r>
      <w:r>
        <w:rPr>
          <w:rStyle w:val="Teksttreci2KursywaOdstpy0pt"/>
        </w:rPr>
        <w:t>spoglądam</w:t>
      </w:r>
      <w:r>
        <w:t xml:space="preserve">, cz. przeszły: </w:t>
      </w:r>
      <w:r>
        <w:rPr>
          <w:rStyle w:val="Teksttreci2KursywaOdstpy0pt"/>
        </w:rPr>
        <w:t>spojrzałem</w:t>
      </w:r>
      <w:r>
        <w:t xml:space="preserve"> (lepiej niż </w:t>
      </w:r>
      <w:r>
        <w:rPr>
          <w:rStyle w:val="Teksttreci2KursywaOdstpy0pt"/>
        </w:rPr>
        <w:t>spoglądnąłem),</w:t>
      </w:r>
      <w:r>
        <w:t xml:space="preserve"> cz. przyszły: </w:t>
      </w:r>
      <w:r>
        <w:rPr>
          <w:rStyle w:val="Teksttreci2KursywaOdstpy0pt"/>
        </w:rPr>
        <w:t>spojrzę, popatrzę</w:t>
      </w:r>
      <w:r>
        <w:t xml:space="preserve"> (lepiej niż </w:t>
      </w:r>
      <w:r>
        <w:rPr>
          <w:rStyle w:val="Teksttreci2KursywaOdstpy0pt"/>
        </w:rPr>
        <w:t>spoglądnę).</w:t>
      </w:r>
      <w:r>
        <w:t xml:space="preserve"> Formy ganione są jednak dziś tak pospolite nawet u lepszych pisarzy, że o ich usunięciu trudno myśleć.</w:t>
      </w:r>
    </w:p>
    <w:p w:rsidR="002B077D" w:rsidRDefault="00163359">
      <w:pPr>
        <w:pStyle w:val="Teksttreci20"/>
        <w:framePr w:w="6730" w:h="7100" w:hRule="exact" w:wrap="none" w:vAnchor="page" w:hAnchor="page" w:x="832" w:y="526"/>
        <w:numPr>
          <w:ilvl w:val="0"/>
          <w:numId w:val="8"/>
        </w:numPr>
        <w:shd w:val="clear" w:color="auto" w:fill="auto"/>
        <w:tabs>
          <w:tab w:val="left" w:pos="692"/>
        </w:tabs>
        <w:spacing w:before="0"/>
        <w:ind w:firstLine="260"/>
      </w:pPr>
      <w:r>
        <w:rPr>
          <w:rStyle w:val="PogrubienieTeksttreci2105ptOdstpy0pt"/>
        </w:rPr>
        <w:t xml:space="preserve">Halerz </w:t>
      </w:r>
      <w:r>
        <w:t xml:space="preserve">— dawno polskie? (Dr. St. </w:t>
      </w:r>
      <w:r>
        <w:rPr>
          <w:lang w:val="ru-RU" w:eastAsia="ru-RU" w:bidi="ru-RU"/>
        </w:rPr>
        <w:t>К</w:t>
      </w:r>
      <w:r w:rsidRPr="000B0929">
        <w:rPr>
          <w:lang w:eastAsia="ru-RU" w:bidi="ru-RU"/>
        </w:rPr>
        <w:t xml:space="preserve"> </w:t>
      </w:r>
      <w:r>
        <w:t>).</w:t>
      </w:r>
    </w:p>
    <w:p w:rsidR="002B077D" w:rsidRDefault="00163359">
      <w:pPr>
        <w:pStyle w:val="Teksttreci20"/>
        <w:framePr w:w="6730" w:h="7100" w:hRule="exact" w:wrap="none" w:vAnchor="page" w:hAnchor="page" w:x="832" w:y="526"/>
        <w:shd w:val="clear" w:color="auto" w:fill="auto"/>
        <w:spacing w:before="0"/>
        <w:ind w:firstLine="260"/>
      </w:pPr>
      <w:r>
        <w:t>Czy «halerza nie istniał w polskim języku przed wprowadzeniem do Austryi waluty koronowej, bo mnie się zdaje, że to nie jest wyraz świeżo ukuty?</w:t>
      </w:r>
    </w:p>
    <w:p w:rsidR="002B077D" w:rsidRDefault="00163359">
      <w:pPr>
        <w:pStyle w:val="Teksttreci20"/>
        <w:framePr w:w="6730" w:h="7100" w:hRule="exact" w:wrap="none" w:vAnchor="page" w:hAnchor="page" w:x="832" w:y="526"/>
        <w:numPr>
          <w:ilvl w:val="0"/>
          <w:numId w:val="4"/>
        </w:numPr>
        <w:shd w:val="clear" w:color="auto" w:fill="auto"/>
        <w:tabs>
          <w:tab w:val="left" w:pos="577"/>
        </w:tabs>
        <w:spacing w:before="0" w:after="180"/>
        <w:ind w:firstLine="260"/>
      </w:pPr>
      <w:r>
        <w:t xml:space="preserve">Owszem; zna ten wyraz Linde i cytuje przykłady z Birkowskiego, Kochanowskiego, Naruszewicza. Tylko </w:t>
      </w:r>
      <w:r>
        <w:rPr>
          <w:rStyle w:val="Teksttreci2KursywaOdstpy0pt"/>
        </w:rPr>
        <w:t>heler</w:t>
      </w:r>
      <w:r>
        <w:t xml:space="preserve"> jest nowym tworem, a raczej brzmieniem, przez nasze sfery «miarodajne" narzuconem.</w:t>
      </w:r>
    </w:p>
    <w:p w:rsidR="002B077D" w:rsidRDefault="00163359">
      <w:pPr>
        <w:pStyle w:val="Teksttreci50"/>
        <w:framePr w:w="6730" w:h="7100" w:hRule="exact" w:wrap="none" w:vAnchor="page" w:hAnchor="page" w:x="832" w:y="526"/>
        <w:numPr>
          <w:ilvl w:val="0"/>
          <w:numId w:val="8"/>
        </w:numPr>
        <w:shd w:val="clear" w:color="auto" w:fill="auto"/>
        <w:tabs>
          <w:tab w:val="left" w:pos="692"/>
        </w:tabs>
        <w:ind w:firstLine="260"/>
      </w:pPr>
      <w:r>
        <w:t>Szyk przymiotnika w zdaniu.</w:t>
      </w:r>
      <w:r>
        <w:rPr>
          <w:rStyle w:val="Teksttreci5BezkursywyOdstpy0pt"/>
        </w:rPr>
        <w:t xml:space="preserve"> (Dr. </w:t>
      </w:r>
      <w:r w:rsidRPr="000B0929">
        <w:rPr>
          <w:rStyle w:val="Teksttreci5BezkursywyOdstpy0pt"/>
          <w:lang w:eastAsia="en-US" w:bidi="en-US"/>
        </w:rPr>
        <w:t xml:space="preserve">St. </w:t>
      </w:r>
      <w:r>
        <w:rPr>
          <w:rStyle w:val="Teksttreci5BezkursywyOdstpy0pt"/>
        </w:rPr>
        <w:t>K.).</w:t>
      </w:r>
    </w:p>
    <w:p w:rsidR="002B077D" w:rsidRDefault="00163359">
      <w:pPr>
        <w:pStyle w:val="Teksttreci20"/>
        <w:framePr w:w="6730" w:h="7100" w:hRule="exact" w:wrap="none" w:vAnchor="page" w:hAnchor="page" w:x="832" w:y="526"/>
        <w:shd w:val="clear" w:color="auto" w:fill="auto"/>
        <w:spacing w:before="0"/>
        <w:ind w:firstLine="260"/>
      </w:pPr>
      <w:r>
        <w:t>Czy każdy przymiotnik w polskiej mowie w regule powinien stać po rzeczowniku? (»Por.« V. str. 16.).</w:t>
      </w:r>
    </w:p>
    <w:p w:rsidR="002B077D" w:rsidRDefault="00163359">
      <w:pPr>
        <w:pStyle w:val="Teksttreci20"/>
        <w:framePr w:w="6730" w:h="7100" w:hRule="exact" w:wrap="none" w:vAnchor="page" w:hAnchor="page" w:x="832" w:y="526"/>
        <w:numPr>
          <w:ilvl w:val="0"/>
          <w:numId w:val="4"/>
        </w:numPr>
        <w:shd w:val="clear" w:color="auto" w:fill="auto"/>
        <w:tabs>
          <w:tab w:val="left" w:pos="577"/>
        </w:tabs>
        <w:spacing w:before="0"/>
        <w:ind w:firstLine="260"/>
      </w:pPr>
      <w:r>
        <w:t>O tej sprawie pisaliśmy już w rocz. I. 82 — 83; również warto porównać Krasnowolskiego (Skł. j. pol.) str. 219.</w:t>
      </w:r>
    </w:p>
    <w:p w:rsidR="002B077D" w:rsidRDefault="00163359">
      <w:pPr>
        <w:pStyle w:val="Nagwek10"/>
        <w:framePr w:w="6730" w:h="3225" w:hRule="exact" w:wrap="none" w:vAnchor="page" w:hAnchor="page" w:x="832" w:y="8371"/>
        <w:shd w:val="clear" w:color="auto" w:fill="auto"/>
        <w:tabs>
          <w:tab w:val="left" w:pos="2890"/>
        </w:tabs>
        <w:spacing w:before="0" w:after="312" w:line="210" w:lineRule="exact"/>
        <w:ind w:left="2520"/>
      </w:pPr>
      <w:r>
        <w:rPr>
          <w:rStyle w:val="Nagwek1Odstpy0pt"/>
          <w:b/>
          <w:bCs/>
        </w:rPr>
        <w:t>III</w:t>
      </w:r>
      <w:bookmarkStart w:id="16" w:name="bookmark15"/>
      <w:r>
        <w:rPr>
          <w:rStyle w:val="Nagwek1Odstpy0pt"/>
          <w:b/>
          <w:bCs/>
        </w:rPr>
        <w:t>.</w:t>
      </w:r>
      <w:r>
        <w:rPr>
          <w:rStyle w:val="Nagwek1Odstpy0pt"/>
          <w:b/>
          <w:bCs/>
        </w:rPr>
        <w:tab/>
      </w:r>
      <w:r>
        <w:t>POKŁOSIE.</w:t>
      </w:r>
      <w:bookmarkEnd w:id="16"/>
    </w:p>
    <w:p w:rsidR="002B077D" w:rsidRDefault="00163359">
      <w:pPr>
        <w:pStyle w:val="Teksttreci50"/>
        <w:framePr w:w="6730" w:h="3225" w:hRule="exact" w:wrap="none" w:vAnchor="page" w:hAnchor="page" w:x="832" w:y="8371"/>
        <w:shd w:val="clear" w:color="auto" w:fill="auto"/>
        <w:spacing w:after="91" w:line="200" w:lineRule="exact"/>
        <w:ind w:right="20"/>
        <w:jc w:val="center"/>
      </w:pPr>
      <w:r>
        <w:t>Rusycyzmy w języku polskim prowincyj zabranych.</w:t>
      </w:r>
    </w:p>
    <w:p w:rsidR="002B077D" w:rsidRDefault="00163359">
      <w:pPr>
        <w:pStyle w:val="Teksttreci20"/>
        <w:framePr w:w="6730" w:h="3225" w:hRule="exact" w:wrap="none" w:vAnchor="page" w:hAnchor="page" w:x="832" w:y="8371"/>
        <w:shd w:val="clear" w:color="auto" w:fill="auto"/>
        <w:spacing w:before="0"/>
        <w:ind w:firstLine="260"/>
      </w:pPr>
      <w:r>
        <w:t xml:space="preserve">»Kurjer Litewski" w lirze 38. i 47. z r. 1905. umieścił fejletony p. Al. Łętowskiego p. t. «Mówmy poprawnie po polsku". Rzecz podyktowana najszlachetniejszą tendencyą wykorzenienia złego nie trafi mojem zdaniem do celu, bo Szan. Autor wojuje </w:t>
      </w:r>
      <w:r>
        <w:rPr>
          <w:rStyle w:val="Teksttreci2Odstpy2pt"/>
        </w:rPr>
        <w:t>tylko</w:t>
      </w:r>
      <w:r>
        <w:t xml:space="preserve"> ironią, a nie przekonywa i nie uczy. Każdy zganiony «odru</w:t>
      </w:r>
      <w:r w:rsidR="000B0929">
        <w:t>chowo" prawie pyta: dlaczego? —</w:t>
      </w:r>
      <w:r>
        <w:t xml:space="preserve"> a jeżeli ganiący nie umie swego sądu uzasadnić, nawet najświętsze oburzenie nie wystarczy, i obaj przeciwnicy rozejdą się powaśnieni, a nie przekonani. Samo »poczucie« dziś nie wystarcza.</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54" w:y="41"/>
        <w:shd w:val="clear" w:color="auto" w:fill="auto"/>
        <w:spacing w:line="170" w:lineRule="exact"/>
      </w:pPr>
      <w:r>
        <w:t>42</w:t>
      </w:r>
    </w:p>
    <w:p w:rsidR="002B077D" w:rsidRDefault="00163359">
      <w:pPr>
        <w:pStyle w:val="Nagweklubstopka0"/>
        <w:framePr w:wrap="none" w:vAnchor="page" w:hAnchor="page" w:x="3124" w:y="51"/>
        <w:shd w:val="clear" w:color="auto" w:fill="auto"/>
        <w:spacing w:line="170" w:lineRule="exact"/>
      </w:pPr>
      <w:r>
        <w:t>PORADNIK JĘZYKOWY</w:t>
      </w:r>
    </w:p>
    <w:p w:rsidR="002B077D" w:rsidRDefault="00163359">
      <w:pPr>
        <w:pStyle w:val="Nagweklubstopka0"/>
        <w:framePr w:wrap="none" w:vAnchor="page" w:hAnchor="page" w:x="7065" w:y="60"/>
        <w:shd w:val="clear" w:color="auto" w:fill="auto"/>
        <w:spacing w:line="170" w:lineRule="exact"/>
      </w:pPr>
      <w:r>
        <w:t>VI. 3.</w:t>
      </w:r>
    </w:p>
    <w:p w:rsidR="002B077D" w:rsidRDefault="00163359">
      <w:pPr>
        <w:pStyle w:val="Teksttreci20"/>
        <w:framePr w:w="6754" w:h="11064" w:hRule="exact" w:wrap="none" w:vAnchor="page" w:hAnchor="page" w:x="820" w:y="526"/>
        <w:shd w:val="clear" w:color="auto" w:fill="auto"/>
        <w:spacing w:before="0"/>
        <w:ind w:firstLine="260"/>
      </w:pPr>
      <w:r>
        <w:t>Przy innej sposobności omówimy te właściwości litewskiej mowy naszej, które tam przedstawiono i wyjaśnimy ich pochodzenie; na razie chcieliśmy podać do wiadomości Czytelników naszych, nie czytających «Kurjera Litewskiego« te »kwiatki« z obcej przeszczepione niwy, które nietylko zachwaszczają ogród, ale mu odbierają charakter rodzimy.</w:t>
      </w:r>
    </w:p>
    <w:p w:rsidR="002B077D" w:rsidRDefault="00163359">
      <w:pPr>
        <w:pStyle w:val="Teksttreci20"/>
        <w:framePr w:w="6754" w:h="11064" w:hRule="exact" w:wrap="none" w:vAnchor="page" w:hAnchor="page" w:x="820" w:y="526"/>
        <w:shd w:val="clear" w:color="auto" w:fill="auto"/>
        <w:spacing w:before="0"/>
        <w:ind w:firstLine="260"/>
      </w:pPr>
      <w:r>
        <w:t>Cytujemy dosłownie spostrzeżenia p. A. Łętowskiego:</w:t>
      </w:r>
    </w:p>
    <w:p w:rsidR="002B077D" w:rsidRDefault="00163359">
      <w:pPr>
        <w:pStyle w:val="Teksttreci20"/>
        <w:framePr w:w="6754" w:h="11064" w:hRule="exact" w:wrap="none" w:vAnchor="page" w:hAnchor="page" w:x="820" w:y="526"/>
        <w:shd w:val="clear" w:color="auto" w:fill="auto"/>
        <w:spacing w:before="0"/>
        <w:ind w:left="560" w:firstLine="260"/>
      </w:pPr>
      <w:r>
        <w:t xml:space="preserve">4) »Okropne błędy popełniają mieszkańcy Litwy, nie mogąc sobie dać rady z rodzajami. Gdyby odrobina uwagi, możebyśmy się tak nie znęcali nad językiem polskim, bo przecież używanie takich dziwolągów jak </w:t>
      </w:r>
      <w:r>
        <w:rPr>
          <w:rStyle w:val="Teksttreci2KursywaOdstpy0pt"/>
        </w:rPr>
        <w:t>ta piec«</w:t>
      </w:r>
      <w:r>
        <w:t xml:space="preserve"> (sic!) </w:t>
      </w:r>
      <w:r>
        <w:rPr>
          <w:rStyle w:val="Teksttreci2KursywaOdstpy0pt"/>
        </w:rPr>
        <w:t>telegrama, krama, systema, gimnazja</w:t>
      </w:r>
      <w:r>
        <w:t xml:space="preserve">, </w:t>
      </w:r>
      <w:r>
        <w:rPr>
          <w:rStyle w:val="Teksttreci2KursywaOdstpy0pt"/>
        </w:rPr>
        <w:t>fraza</w:t>
      </w:r>
      <w:r>
        <w:t xml:space="preserve">, </w:t>
      </w:r>
      <w:r>
        <w:rPr>
          <w:rStyle w:val="Teksttreci2KursywaOdstpy0pt"/>
        </w:rPr>
        <w:t>kantora, kartofla</w:t>
      </w:r>
      <w:r>
        <w:t xml:space="preserve"> i t. p. zakrawa wprost na chęć pastwienia się nad mową macierzystą!«</w:t>
      </w:r>
    </w:p>
    <w:p w:rsidR="002B077D" w:rsidRDefault="00163359">
      <w:pPr>
        <w:pStyle w:val="Teksttreci20"/>
        <w:framePr w:w="6754" w:h="11064" w:hRule="exact" w:wrap="none" w:vAnchor="page" w:hAnchor="page" w:x="820" w:y="526"/>
        <w:shd w:val="clear" w:color="auto" w:fill="auto"/>
        <w:spacing w:before="0"/>
        <w:ind w:firstLine="260"/>
      </w:pPr>
      <w:r>
        <w:t xml:space="preserve">Sprostowawszy nazwę końcową na »język ojczysty«, bo tylko Niemcy mają »Muttersprache« — zauważyć musimy, że w wymienionych przykładach wyróżnić trzeba trzy warstwy: do 1. należy: </w:t>
      </w:r>
      <w:r>
        <w:rPr>
          <w:rStyle w:val="Teksttreci2KursywaOdstpy0pt"/>
        </w:rPr>
        <w:t>telegrama, systema</w:t>
      </w:r>
      <w:r>
        <w:t xml:space="preserve"> i inne jak </w:t>
      </w:r>
      <w:r>
        <w:rPr>
          <w:rStyle w:val="Teksttreci2KursywaOdstpy0pt"/>
        </w:rPr>
        <w:t>drama, programu,</w:t>
      </w:r>
      <w:r>
        <w:t xml:space="preserve"> które z j. greckiego j. rosyjski przyjął w formie mianownika i ze względu na końcówkę nadał im rodzaj żeński; do 2. należy: </w:t>
      </w:r>
      <w:r>
        <w:rPr>
          <w:rStyle w:val="Teksttreci2KursywaOdstpy0pt"/>
        </w:rPr>
        <w:t>gimnazja, fraza, kartofla, kantora</w:t>
      </w:r>
      <w:r>
        <w:t xml:space="preserve"> — przyjęte nie z greckiego, ale z łacińskiego i języków nowożytnych i upodobnione do licznej kategoryi żeńskich obcych i swojskich w jęz. rosyjskim; do 3. wreszcie </w:t>
      </w:r>
      <w:r>
        <w:rPr>
          <w:rStyle w:val="Teksttreci2KursywaOdstpy0pt"/>
        </w:rPr>
        <w:t>ta piec</w:t>
      </w:r>
      <w:r>
        <w:t xml:space="preserve"> żywcem przeniesiony z j. rosyjskiego </w:t>
      </w:r>
      <w:r w:rsidRPr="000B0929">
        <w:rPr>
          <w:lang w:eastAsia="ru-RU" w:bidi="ru-RU"/>
        </w:rPr>
        <w:t>(</w:t>
      </w:r>
      <w:r>
        <w:rPr>
          <w:lang w:val="ru-RU" w:eastAsia="ru-RU" w:bidi="ru-RU"/>
        </w:rPr>
        <w:t>та</w:t>
      </w:r>
      <w:r w:rsidRPr="000B0929">
        <w:rPr>
          <w:lang w:eastAsia="ru-RU" w:bidi="ru-RU"/>
        </w:rPr>
        <w:t xml:space="preserve"> </w:t>
      </w:r>
      <w:r>
        <w:rPr>
          <w:lang w:val="ru-RU" w:eastAsia="ru-RU" w:bidi="ru-RU"/>
        </w:rPr>
        <w:t>печь</w:t>
      </w:r>
      <w:r w:rsidRPr="000B0929">
        <w:rPr>
          <w:lang w:eastAsia="ru-RU" w:bidi="ru-RU"/>
        </w:rPr>
        <w:t xml:space="preserve">). </w:t>
      </w:r>
      <w:r>
        <w:t>Wszystko razem wzięte jest rusycyzmem na wielką skalę, bo nie uwzględnia zupełnie właściwości języka polskiego, wytworzonych przez wieki.</w:t>
      </w:r>
    </w:p>
    <w:p w:rsidR="002B077D" w:rsidRDefault="00163359" w:rsidP="000B0929">
      <w:pPr>
        <w:pStyle w:val="Teksttreci20"/>
        <w:framePr w:w="6754" w:h="11064" w:hRule="exact" w:wrap="none" w:vAnchor="page" w:hAnchor="page" w:x="820" w:y="526"/>
        <w:shd w:val="clear" w:color="auto" w:fill="auto"/>
        <w:tabs>
          <w:tab w:val="left" w:leader="underscore" w:pos="915"/>
        </w:tabs>
        <w:spacing w:before="0"/>
        <w:ind w:left="560" w:firstLine="260"/>
      </w:pPr>
      <w:r>
        <w:t>7) «Gdzie nie pójdę, wszędzie go spotkam«. Błąd powszechny, obca naleciałość, grzesząca nietylko przeciw gramatyce, ale i</w:t>
      </w:r>
      <w:r>
        <w:tab/>
        <w:t xml:space="preserve"> logice; wszak jeśli </w:t>
      </w:r>
      <w:r>
        <w:rPr>
          <w:rStyle w:val="Teksttreci2KursywaOdstpy0pt"/>
        </w:rPr>
        <w:t>nie</w:t>
      </w:r>
      <w:r>
        <w:t xml:space="preserve"> pójdę, to go </w:t>
      </w:r>
      <w:r>
        <w:rPr>
          <w:rStyle w:val="Teksttreci2KursywaOdstpy0pt"/>
        </w:rPr>
        <w:t>nie</w:t>
      </w:r>
      <w:r>
        <w:t xml:space="preserve"> spotkam. Po polsku się mówi: «Dokądkolwiek pójdę i t. d.«</w:t>
      </w:r>
    </w:p>
    <w:p w:rsidR="002B077D" w:rsidRDefault="00163359">
      <w:pPr>
        <w:pStyle w:val="Teksttreci20"/>
        <w:framePr w:w="6754" w:h="11064" w:hRule="exact" w:wrap="none" w:vAnchor="page" w:hAnchor="page" w:x="820" w:y="526"/>
        <w:shd w:val="clear" w:color="auto" w:fill="auto"/>
        <w:spacing w:before="0"/>
        <w:ind w:firstLine="260"/>
      </w:pPr>
      <w:r>
        <w:t xml:space="preserve">— Mniejsza o logikę; tu jest prosty i niezgrabny przekład ross.: </w:t>
      </w:r>
      <w:r>
        <w:rPr>
          <w:lang w:val="ru-RU" w:eastAsia="ru-RU" w:bidi="ru-RU"/>
        </w:rPr>
        <w:t>гд</w:t>
      </w:r>
      <w:r>
        <w:t>ѣ</w:t>
      </w:r>
      <w:r w:rsidRPr="000B0929">
        <w:rPr>
          <w:lang w:eastAsia="ru-RU" w:bidi="ru-RU"/>
        </w:rPr>
        <w:t xml:space="preserve"> </w:t>
      </w:r>
      <w:r>
        <w:rPr>
          <w:lang w:val="ru-RU" w:eastAsia="ru-RU" w:bidi="ru-RU"/>
        </w:rPr>
        <w:t>нибудь</w:t>
      </w:r>
      <w:r w:rsidRPr="000B0929">
        <w:rPr>
          <w:lang w:eastAsia="ru-RU" w:bidi="ru-RU"/>
        </w:rPr>
        <w:t xml:space="preserve">, </w:t>
      </w:r>
      <w:r>
        <w:rPr>
          <w:lang w:val="ru-RU" w:eastAsia="ru-RU" w:bidi="ru-RU"/>
        </w:rPr>
        <w:t>куда</w:t>
      </w:r>
      <w:r w:rsidRPr="000B0929">
        <w:rPr>
          <w:lang w:eastAsia="ru-RU" w:bidi="ru-RU"/>
        </w:rPr>
        <w:t xml:space="preserve"> </w:t>
      </w:r>
      <w:r>
        <w:rPr>
          <w:lang w:val="ru-RU" w:eastAsia="ru-RU" w:bidi="ru-RU"/>
        </w:rPr>
        <w:t>ни</w:t>
      </w:r>
      <w:r w:rsidRPr="000B0929">
        <w:rPr>
          <w:lang w:eastAsia="ru-RU" w:bidi="ru-RU"/>
        </w:rPr>
        <w:t xml:space="preserve"> </w:t>
      </w:r>
      <w:r>
        <w:rPr>
          <w:lang w:val="ru-RU" w:eastAsia="ru-RU" w:bidi="ru-RU"/>
        </w:rPr>
        <w:t>есть</w:t>
      </w:r>
      <w:r w:rsidRPr="000B0929">
        <w:rPr>
          <w:lang w:eastAsia="ru-RU" w:bidi="ru-RU"/>
        </w:rPr>
        <w:t xml:space="preserve">, </w:t>
      </w:r>
      <w:r>
        <w:t>niezgodny z polskiem słownictwem.</w:t>
      </w:r>
    </w:p>
    <w:p w:rsidR="002B077D" w:rsidRDefault="00163359">
      <w:pPr>
        <w:pStyle w:val="Teksttreci20"/>
        <w:framePr w:w="6754" w:h="11064" w:hRule="exact" w:wrap="none" w:vAnchor="page" w:hAnchor="page" w:x="820" w:y="526"/>
        <w:shd w:val="clear" w:color="auto" w:fill="auto"/>
        <w:spacing w:before="0"/>
        <w:ind w:firstLine="260"/>
      </w:pPr>
      <w:r>
        <w:t xml:space="preserve">Toż samo należy powiedzieć o ross. </w:t>
      </w:r>
      <w:r>
        <w:rPr>
          <w:lang w:val="ru-RU" w:eastAsia="ru-RU" w:bidi="ru-RU"/>
        </w:rPr>
        <w:t>зам</w:t>
      </w:r>
      <w:r>
        <w:t>ѣ</w:t>
      </w:r>
      <w:r>
        <w:rPr>
          <w:lang w:val="ru-RU" w:eastAsia="ru-RU" w:bidi="ru-RU"/>
        </w:rPr>
        <w:t>нить</w:t>
      </w:r>
      <w:r w:rsidRPr="000B0929">
        <w:rPr>
          <w:lang w:eastAsia="ru-RU" w:bidi="ru-RU"/>
        </w:rPr>
        <w:t xml:space="preserve">, </w:t>
      </w:r>
      <w:r>
        <w:rPr>
          <w:lang w:val="ru-RU" w:eastAsia="ru-RU" w:bidi="ru-RU"/>
        </w:rPr>
        <w:t>зам</w:t>
      </w:r>
      <w:r>
        <w:t>ѣ</w:t>
      </w:r>
      <w:r>
        <w:rPr>
          <w:lang w:val="ru-RU" w:eastAsia="ru-RU" w:bidi="ru-RU"/>
        </w:rPr>
        <w:t>нять</w:t>
      </w:r>
      <w:r w:rsidRPr="000B0929">
        <w:rPr>
          <w:lang w:eastAsia="ru-RU" w:bidi="ru-RU"/>
        </w:rPr>
        <w:t xml:space="preserve"> </w:t>
      </w:r>
      <w:r>
        <w:t>= zastąpić, które p. A. Ł. wytyka słowy:</w:t>
      </w:r>
    </w:p>
    <w:p w:rsidR="002B077D" w:rsidRDefault="00163359">
      <w:pPr>
        <w:pStyle w:val="Teksttreci20"/>
        <w:framePr w:w="6754" w:h="11064" w:hRule="exact" w:wrap="none" w:vAnchor="page" w:hAnchor="page" w:x="820" w:y="526"/>
        <w:shd w:val="clear" w:color="auto" w:fill="auto"/>
        <w:spacing w:before="0"/>
        <w:ind w:left="560" w:firstLine="260"/>
      </w:pPr>
      <w:r>
        <w:t xml:space="preserve">10) »Zamienić« można to, co podlega zamianie, n. p. konia, pióro, lub tabakierkę, słowo jednak wadliwe można </w:t>
      </w:r>
      <w:r>
        <w:rPr>
          <w:rStyle w:val="Teksttreci2KursywaOdstpy0pt"/>
        </w:rPr>
        <w:t xml:space="preserve">zastąpić </w:t>
      </w:r>
      <w:r>
        <w:t xml:space="preserve">innem słowem. Mówią też błędnie: «Zamień (!) mię dzisiaj w biurze« (zamiast </w:t>
      </w:r>
      <w:r>
        <w:rPr>
          <w:rStyle w:val="Teksttreci2KursywaOdstpy0pt"/>
        </w:rPr>
        <w:t>zastąp)</w:t>
      </w:r>
      <w:r>
        <w:t xml:space="preserve"> i t. p.</w:t>
      </w:r>
    </w:p>
    <w:p w:rsidR="002B077D" w:rsidRDefault="00163359">
      <w:pPr>
        <w:pStyle w:val="Teksttreci20"/>
        <w:framePr w:w="6754" w:h="11064" w:hRule="exact" w:wrap="none" w:vAnchor="page" w:hAnchor="page" w:x="820" w:y="526"/>
        <w:shd w:val="clear" w:color="auto" w:fill="auto"/>
        <w:spacing w:before="0"/>
        <w:ind w:left="560" w:firstLine="260"/>
      </w:pPr>
      <w:r>
        <w:t xml:space="preserve">14) »Przyjąć« można podarunek, przyjąć gości, przyjąć przysięgę od świadków i t. p.; na Litwie jednak ten czasownik omyłkowo i niedorzecznie jest używany </w:t>
      </w:r>
      <w:r>
        <w:rPr>
          <w:rStyle w:val="Teksttreci2KursywaOdstpy0pt"/>
        </w:rPr>
        <w:t>ogólnie</w:t>
      </w:r>
      <w:r>
        <w:t xml:space="preserve"> w znaczeniu </w:t>
      </w:r>
      <w:r>
        <w:rPr>
          <w:rStyle w:val="Teksttreci2KursywaOdstpy0pt"/>
        </w:rPr>
        <w:t>sprzątnąć, zabrać</w:t>
      </w:r>
      <w:r>
        <w:t xml:space="preserve">, </w:t>
      </w:r>
      <w:r>
        <w:rPr>
          <w:rStyle w:val="Teksttreci2KursywaOdstpy0pt"/>
        </w:rPr>
        <w:t>wziąć</w:t>
      </w:r>
      <w:r>
        <w:t xml:space="preserve"> (n. p. ze stołu talerze). Przecież mamy kilka słów własnych, pocóź niemi pogardzamy, przekładając obce (w tern znaczeniu)?</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66" w:y="51"/>
        <w:shd w:val="clear" w:color="auto" w:fill="auto"/>
        <w:spacing w:line="170" w:lineRule="exact"/>
      </w:pPr>
      <w:r>
        <w:t>VI. 3.</w:t>
      </w:r>
    </w:p>
    <w:p w:rsidR="002B077D" w:rsidRDefault="00163359">
      <w:pPr>
        <w:pStyle w:val="Nagweklubstopka0"/>
        <w:framePr w:wrap="none" w:vAnchor="page" w:hAnchor="page" w:x="3141" w:y="51"/>
        <w:shd w:val="clear" w:color="auto" w:fill="auto"/>
        <w:spacing w:line="170" w:lineRule="exact"/>
      </w:pPr>
      <w:r>
        <w:t>PORADNIK JĘZYKOWY</w:t>
      </w:r>
    </w:p>
    <w:p w:rsidR="002B077D" w:rsidRDefault="00163359">
      <w:pPr>
        <w:pStyle w:val="Nagweklubstopka0"/>
        <w:framePr w:wrap="none" w:vAnchor="page" w:hAnchor="page" w:x="7341" w:y="51"/>
        <w:shd w:val="clear" w:color="auto" w:fill="auto"/>
        <w:spacing w:line="170" w:lineRule="exact"/>
      </w:pPr>
      <w:r>
        <w:t>43</w:t>
      </w:r>
    </w:p>
    <w:p w:rsidR="002B077D" w:rsidRDefault="00163359">
      <w:pPr>
        <w:pStyle w:val="Teksttreci20"/>
        <w:framePr w:w="6730" w:h="11068" w:hRule="exact" w:wrap="none" w:vAnchor="page" w:hAnchor="page" w:x="832" w:y="526"/>
        <w:shd w:val="clear" w:color="auto" w:fill="auto"/>
        <w:spacing w:before="0"/>
        <w:jc w:val="right"/>
      </w:pPr>
      <w:r>
        <w:t xml:space="preserve">— Dosłowne przeniesienie znaczenia ross. </w:t>
      </w:r>
      <w:r>
        <w:rPr>
          <w:lang w:val="ru-RU" w:eastAsia="ru-RU" w:bidi="ru-RU"/>
        </w:rPr>
        <w:t>принимать</w:t>
      </w:r>
      <w:r w:rsidRPr="000B0929">
        <w:rPr>
          <w:lang w:eastAsia="ru-RU" w:bidi="ru-RU"/>
        </w:rPr>
        <w:t xml:space="preserve"> </w:t>
      </w:r>
      <w:r>
        <w:rPr>
          <w:lang w:val="ru-RU" w:eastAsia="ru-RU" w:bidi="ru-RU"/>
        </w:rPr>
        <w:t>что</w:t>
      </w:r>
      <w:r w:rsidRPr="000B0929">
        <w:rPr>
          <w:lang w:eastAsia="ru-RU" w:bidi="ru-RU"/>
        </w:rPr>
        <w:t xml:space="preserve"> </w:t>
      </w:r>
      <w:r>
        <w:rPr>
          <w:lang w:val="ru-RU" w:eastAsia="ru-RU" w:bidi="ru-RU"/>
        </w:rPr>
        <w:t>откуда</w:t>
      </w:r>
      <w:r w:rsidRPr="000B0929">
        <w:rPr>
          <w:lang w:eastAsia="ru-RU" w:bidi="ru-RU"/>
        </w:rPr>
        <w:t>.</w:t>
      </w:r>
    </w:p>
    <w:p w:rsidR="002B077D" w:rsidRDefault="00163359">
      <w:pPr>
        <w:pStyle w:val="Teksttreci20"/>
        <w:framePr w:w="6730" w:h="11068" w:hRule="exact" w:wrap="none" w:vAnchor="page" w:hAnchor="page" w:x="832" w:y="526"/>
        <w:shd w:val="clear" w:color="auto" w:fill="auto"/>
        <w:spacing w:before="0"/>
        <w:ind w:firstLine="260"/>
      </w:pPr>
      <w:r>
        <w:t>Toż samo powiedzieć można o zwrocie:</w:t>
      </w:r>
    </w:p>
    <w:p w:rsidR="002B077D" w:rsidRDefault="00163359">
      <w:pPr>
        <w:pStyle w:val="Teksttreci20"/>
        <w:framePr w:w="6730" w:h="11068" w:hRule="exact" w:wrap="none" w:vAnchor="page" w:hAnchor="page" w:x="832" w:y="526"/>
        <w:numPr>
          <w:ilvl w:val="0"/>
          <w:numId w:val="9"/>
        </w:numPr>
        <w:shd w:val="clear" w:color="auto" w:fill="auto"/>
        <w:tabs>
          <w:tab w:val="left" w:pos="1254"/>
        </w:tabs>
        <w:spacing w:before="0"/>
        <w:ind w:left="540" w:firstLine="260"/>
      </w:pPr>
      <w:r>
        <w:rPr>
          <w:rStyle w:val="Teksttreci2KursywaOdstpy0pt"/>
        </w:rPr>
        <w:t>Powierz</w:t>
      </w:r>
      <w:r>
        <w:t xml:space="preserve"> mi, że prawdę mówię« (zamiast krótko: w</w:t>
      </w:r>
      <w:r>
        <w:rPr>
          <w:rStyle w:val="Teksttreci2KursywaOdstpy0pt"/>
        </w:rPr>
        <w:t>ierz mi</w:t>
      </w:r>
      <w:r>
        <w:t>...).</w:t>
      </w:r>
    </w:p>
    <w:p w:rsidR="002B077D" w:rsidRDefault="00163359">
      <w:pPr>
        <w:pStyle w:val="Teksttreci20"/>
        <w:framePr w:w="6730" w:h="11068" w:hRule="exact" w:wrap="none" w:vAnchor="page" w:hAnchor="page" w:x="832" w:y="526"/>
        <w:numPr>
          <w:ilvl w:val="0"/>
          <w:numId w:val="9"/>
        </w:numPr>
        <w:shd w:val="clear" w:color="auto" w:fill="auto"/>
        <w:tabs>
          <w:tab w:val="left" w:pos="1254"/>
        </w:tabs>
        <w:spacing w:before="0"/>
        <w:ind w:left="540" w:firstLine="260"/>
      </w:pPr>
      <w:r>
        <w:t xml:space="preserve">«Stanąć na kolana«, »stać na kolanach« — ross. </w:t>
      </w:r>
      <w:r>
        <w:rPr>
          <w:lang w:val="ru-RU" w:eastAsia="ru-RU" w:bidi="ru-RU"/>
        </w:rPr>
        <w:t>стать</w:t>
      </w:r>
      <w:r w:rsidRPr="000B0929">
        <w:rPr>
          <w:lang w:eastAsia="ru-RU" w:bidi="ru-RU"/>
        </w:rPr>
        <w:t xml:space="preserve"> </w:t>
      </w:r>
      <w:r>
        <w:rPr>
          <w:lang w:val="ru-RU" w:eastAsia="ru-RU" w:bidi="ru-RU"/>
        </w:rPr>
        <w:t>на</w:t>
      </w:r>
      <w:r w:rsidRPr="000B0929">
        <w:rPr>
          <w:lang w:eastAsia="ru-RU" w:bidi="ru-RU"/>
        </w:rPr>
        <w:t xml:space="preserve"> </w:t>
      </w:r>
      <w:r>
        <w:rPr>
          <w:lang w:val="ru-RU" w:eastAsia="ru-RU" w:bidi="ru-RU"/>
        </w:rPr>
        <w:t>кол</w:t>
      </w:r>
      <w:r>
        <w:t>ѣ</w:t>
      </w:r>
      <w:r>
        <w:rPr>
          <w:lang w:val="ru-RU" w:eastAsia="ru-RU" w:bidi="ru-RU"/>
        </w:rPr>
        <w:t>ни</w:t>
      </w:r>
      <w:r w:rsidRPr="000B0929">
        <w:rPr>
          <w:lang w:eastAsia="ru-RU" w:bidi="ru-RU"/>
        </w:rPr>
        <w:t xml:space="preserve"> </w:t>
      </w:r>
      <w:r>
        <w:t>— pol. uklęknąć.</w:t>
      </w:r>
    </w:p>
    <w:p w:rsidR="002B077D" w:rsidRDefault="00163359">
      <w:pPr>
        <w:pStyle w:val="Teksttreci20"/>
        <w:framePr w:w="6730" w:h="11068" w:hRule="exact" w:wrap="none" w:vAnchor="page" w:hAnchor="page" w:x="832" w:y="526"/>
        <w:shd w:val="clear" w:color="auto" w:fill="auto"/>
        <w:spacing w:before="0"/>
        <w:ind w:left="540" w:firstLine="260"/>
      </w:pPr>
      <w:r>
        <w:t xml:space="preserve">22) </w:t>
      </w:r>
      <w:r>
        <w:rPr>
          <w:lang w:val="fr-FR" w:eastAsia="fr-FR" w:bidi="fr-FR"/>
        </w:rPr>
        <w:t xml:space="preserve">» </w:t>
      </w:r>
      <w:r>
        <w:t xml:space="preserve">Ostróg </w:t>
      </w:r>
      <w:r>
        <w:rPr>
          <w:lang w:val="fr-FR" w:eastAsia="fr-FR" w:bidi="fr-FR"/>
        </w:rPr>
        <w:t xml:space="preserve">« </w:t>
      </w:r>
      <w:r>
        <w:t xml:space="preserve">= więzienie, ross. </w:t>
      </w:r>
      <w:r>
        <w:rPr>
          <w:lang w:val="ru-RU" w:eastAsia="ru-RU" w:bidi="ru-RU"/>
        </w:rPr>
        <w:t>острогъ</w:t>
      </w:r>
      <w:r w:rsidRPr="000B0929">
        <w:rPr>
          <w:lang w:eastAsia="ru-RU" w:bidi="ru-RU"/>
        </w:rPr>
        <w:t>.</w:t>
      </w:r>
    </w:p>
    <w:p w:rsidR="002B077D" w:rsidRDefault="00163359">
      <w:pPr>
        <w:pStyle w:val="Teksttreci20"/>
        <w:framePr w:w="6730" w:h="11068" w:hRule="exact" w:wrap="none" w:vAnchor="page" w:hAnchor="page" w:x="832" w:y="526"/>
        <w:shd w:val="clear" w:color="auto" w:fill="auto"/>
        <w:spacing w:before="0"/>
        <w:ind w:left="540" w:firstLine="260"/>
      </w:pPr>
      <w:r>
        <w:t>25) "</w:t>
      </w:r>
      <w:r>
        <w:rPr>
          <w:rStyle w:val="Teksttreci2KursywaOdstpy0pt"/>
        </w:rPr>
        <w:t>Na</w:t>
      </w:r>
      <w:r>
        <w:t xml:space="preserve"> wielkim tygodniu« = </w:t>
      </w:r>
      <w:r>
        <w:rPr>
          <w:lang w:val="ru-RU" w:eastAsia="ru-RU" w:bidi="ru-RU"/>
        </w:rPr>
        <w:t>на</w:t>
      </w:r>
      <w:r w:rsidRPr="000B0929">
        <w:rPr>
          <w:lang w:eastAsia="ru-RU" w:bidi="ru-RU"/>
        </w:rPr>
        <w:t xml:space="preserve"> </w:t>
      </w:r>
      <w:r>
        <w:rPr>
          <w:lang w:val="ru-RU" w:eastAsia="ru-RU" w:bidi="ru-RU"/>
        </w:rPr>
        <w:t>Святой</w:t>
      </w:r>
      <w:r w:rsidRPr="000B0929">
        <w:rPr>
          <w:lang w:eastAsia="ru-RU" w:bidi="ru-RU"/>
        </w:rPr>
        <w:t xml:space="preserve"> </w:t>
      </w:r>
      <w:r>
        <w:rPr>
          <w:lang w:val="ru-RU" w:eastAsia="ru-RU" w:bidi="ru-RU"/>
        </w:rPr>
        <w:t>нед</w:t>
      </w:r>
      <w:r>
        <w:t>ѣ</w:t>
      </w:r>
      <w:r>
        <w:rPr>
          <w:lang w:val="ru-RU" w:eastAsia="ru-RU" w:bidi="ru-RU"/>
        </w:rPr>
        <w:t>л</w:t>
      </w:r>
      <w:r>
        <w:t>ѣ</w:t>
      </w:r>
      <w:r w:rsidRPr="000B0929">
        <w:rPr>
          <w:lang w:eastAsia="ru-RU" w:bidi="ru-RU"/>
        </w:rPr>
        <w:t>.</w:t>
      </w:r>
    </w:p>
    <w:p w:rsidR="002B077D" w:rsidRDefault="00163359">
      <w:pPr>
        <w:pStyle w:val="Teksttreci20"/>
        <w:framePr w:w="6730" w:h="11068" w:hRule="exact" w:wrap="none" w:vAnchor="page" w:hAnchor="page" w:x="832" w:y="526"/>
        <w:numPr>
          <w:ilvl w:val="0"/>
          <w:numId w:val="10"/>
        </w:numPr>
        <w:shd w:val="clear" w:color="auto" w:fill="auto"/>
        <w:tabs>
          <w:tab w:val="left" w:pos="1249"/>
        </w:tabs>
        <w:spacing w:before="0"/>
        <w:ind w:left="540" w:firstLine="260"/>
      </w:pPr>
      <w:r>
        <w:rPr>
          <w:lang w:val="fr-FR" w:eastAsia="fr-FR" w:bidi="fr-FR"/>
        </w:rPr>
        <w:t>»</w:t>
      </w:r>
      <w:r>
        <w:rPr>
          <w:rStyle w:val="Teksttreci2KursywaOdstpy0pt"/>
        </w:rPr>
        <w:t>Przeciw niego</w:t>
      </w:r>
      <w:r>
        <w:t xml:space="preserve"> (?) nie wystąpię« — ross. </w:t>
      </w:r>
      <w:r>
        <w:rPr>
          <w:lang w:val="ru-RU" w:eastAsia="ru-RU" w:bidi="ru-RU"/>
        </w:rPr>
        <w:t>противъ</w:t>
      </w:r>
      <w:r w:rsidRPr="000B0929">
        <w:rPr>
          <w:lang w:eastAsia="ru-RU" w:bidi="ru-RU"/>
        </w:rPr>
        <w:t xml:space="preserve"> </w:t>
      </w:r>
      <w:r>
        <w:t>z dopełniaczem.</w:t>
      </w:r>
    </w:p>
    <w:p w:rsidR="002B077D" w:rsidRDefault="00163359">
      <w:pPr>
        <w:pStyle w:val="Teksttreci20"/>
        <w:framePr w:w="6730" w:h="11068" w:hRule="exact" w:wrap="none" w:vAnchor="page" w:hAnchor="page" w:x="832" w:y="526"/>
        <w:numPr>
          <w:ilvl w:val="0"/>
          <w:numId w:val="10"/>
        </w:numPr>
        <w:shd w:val="clear" w:color="auto" w:fill="auto"/>
        <w:tabs>
          <w:tab w:val="left" w:pos="1258"/>
        </w:tabs>
        <w:spacing w:before="0"/>
        <w:ind w:left="540" w:firstLine="260"/>
      </w:pPr>
      <w:r>
        <w:t xml:space="preserve">«Zapytać </w:t>
      </w:r>
      <w:r>
        <w:rPr>
          <w:rStyle w:val="Teksttreci2KursywaOdstpy0pt"/>
        </w:rPr>
        <w:t>u</w:t>
      </w:r>
      <w:r>
        <w:t xml:space="preserve"> (!?) kogo« — ross. </w:t>
      </w:r>
      <w:r>
        <w:rPr>
          <w:lang w:val="ru-RU" w:eastAsia="ru-RU" w:bidi="ru-RU"/>
        </w:rPr>
        <w:t>спросить</w:t>
      </w:r>
      <w:r w:rsidRPr="000B0929">
        <w:rPr>
          <w:lang w:eastAsia="ru-RU" w:bidi="ru-RU"/>
        </w:rPr>
        <w:t xml:space="preserve"> </w:t>
      </w:r>
      <w:r>
        <w:rPr>
          <w:lang w:val="ru-RU" w:eastAsia="ru-RU" w:bidi="ru-RU"/>
        </w:rPr>
        <w:t>у</w:t>
      </w:r>
      <w:r w:rsidRPr="000B0929">
        <w:rPr>
          <w:lang w:eastAsia="ru-RU" w:bidi="ru-RU"/>
        </w:rPr>
        <w:t xml:space="preserve"> </w:t>
      </w:r>
      <w:r>
        <w:rPr>
          <w:lang w:val="ru-RU" w:eastAsia="ru-RU" w:bidi="ru-RU"/>
        </w:rPr>
        <w:t>кого</w:t>
      </w:r>
      <w:r w:rsidRPr="000B0929">
        <w:rPr>
          <w:lang w:eastAsia="ru-RU" w:bidi="ru-RU"/>
        </w:rPr>
        <w:t xml:space="preserve"> </w:t>
      </w:r>
      <w:r>
        <w:t>— po polsku «zapytać kogo«.</w:t>
      </w:r>
    </w:p>
    <w:p w:rsidR="002B077D" w:rsidRDefault="00163359">
      <w:pPr>
        <w:pStyle w:val="Teksttreci20"/>
        <w:framePr w:w="6730" w:h="11068" w:hRule="exact" w:wrap="none" w:vAnchor="page" w:hAnchor="page" w:x="832" w:y="526"/>
        <w:numPr>
          <w:ilvl w:val="0"/>
          <w:numId w:val="10"/>
        </w:numPr>
        <w:shd w:val="clear" w:color="auto" w:fill="auto"/>
        <w:tabs>
          <w:tab w:val="left" w:pos="1249"/>
        </w:tabs>
        <w:spacing w:before="0"/>
        <w:ind w:left="540" w:firstLine="260"/>
      </w:pPr>
      <w:r>
        <w:t xml:space="preserve">«Pożyczyć </w:t>
      </w:r>
      <w:r>
        <w:rPr>
          <w:rStyle w:val="Teksttreci2KursywaOdstpy0pt"/>
        </w:rPr>
        <w:t>u</w:t>
      </w:r>
      <w:r>
        <w:t xml:space="preserve"> kogo« — ross. </w:t>
      </w:r>
      <w:r>
        <w:rPr>
          <w:lang w:val="ru-RU" w:eastAsia="ru-RU" w:bidi="ru-RU"/>
        </w:rPr>
        <w:t>занимать</w:t>
      </w:r>
      <w:r w:rsidRPr="000B0929">
        <w:rPr>
          <w:lang w:eastAsia="ru-RU" w:bidi="ru-RU"/>
        </w:rPr>
        <w:t xml:space="preserve"> </w:t>
      </w:r>
      <w:r>
        <w:rPr>
          <w:lang w:val="ru-RU" w:eastAsia="ru-RU" w:bidi="ru-RU"/>
        </w:rPr>
        <w:t>у</w:t>
      </w:r>
      <w:r w:rsidRPr="000B0929">
        <w:rPr>
          <w:lang w:eastAsia="ru-RU" w:bidi="ru-RU"/>
        </w:rPr>
        <w:t xml:space="preserve"> </w:t>
      </w:r>
      <w:r>
        <w:rPr>
          <w:lang w:val="ru-RU" w:eastAsia="ru-RU" w:bidi="ru-RU"/>
        </w:rPr>
        <w:t>кого</w:t>
      </w:r>
      <w:r w:rsidRPr="000B0929">
        <w:rPr>
          <w:lang w:eastAsia="ru-RU" w:bidi="ru-RU"/>
        </w:rPr>
        <w:t xml:space="preserve"> </w:t>
      </w:r>
      <w:r>
        <w:t xml:space="preserve">— po polsku: p. </w:t>
      </w:r>
      <w:r>
        <w:rPr>
          <w:rStyle w:val="Teksttreci2KursywaOdstpy0pt"/>
        </w:rPr>
        <w:t>od</w:t>
      </w:r>
      <w:r>
        <w:t xml:space="preserve"> kogo.</w:t>
      </w:r>
    </w:p>
    <w:p w:rsidR="002B077D" w:rsidRDefault="00163359">
      <w:pPr>
        <w:pStyle w:val="Teksttreci20"/>
        <w:framePr w:w="6730" w:h="11068" w:hRule="exact" w:wrap="none" w:vAnchor="page" w:hAnchor="page" w:x="832" w:y="526"/>
        <w:shd w:val="clear" w:color="auto" w:fill="auto"/>
        <w:spacing w:before="0"/>
        <w:ind w:left="540" w:firstLine="260"/>
      </w:pPr>
      <w:r>
        <w:t xml:space="preserve">33) «Zakładać majątek w banku« — ross. </w:t>
      </w:r>
      <w:r>
        <w:rPr>
          <w:lang w:val="ru-RU" w:eastAsia="ru-RU" w:bidi="ru-RU"/>
        </w:rPr>
        <w:t>закладывать</w:t>
      </w:r>
      <w:r w:rsidRPr="000B0929">
        <w:rPr>
          <w:lang w:eastAsia="ru-RU" w:bidi="ru-RU"/>
        </w:rPr>
        <w:t xml:space="preserve"> </w:t>
      </w:r>
      <w:r>
        <w:t>= zastawić.</w:t>
      </w:r>
    </w:p>
    <w:p w:rsidR="002B077D" w:rsidRDefault="00163359">
      <w:pPr>
        <w:pStyle w:val="Teksttreci20"/>
        <w:framePr w:w="6730" w:h="11068" w:hRule="exact" w:wrap="none" w:vAnchor="page" w:hAnchor="page" w:x="832" w:y="526"/>
        <w:shd w:val="clear" w:color="auto" w:fill="auto"/>
        <w:spacing w:before="0"/>
        <w:ind w:left="540" w:firstLine="260"/>
      </w:pPr>
      <w:r>
        <w:t xml:space="preserve">37) »Nieporządki«. Błąd ten wynika z dosłownego i bezsensowego tłomaczenia ross. </w:t>
      </w:r>
      <w:r>
        <w:rPr>
          <w:lang w:val="ru-RU" w:eastAsia="ru-RU" w:bidi="ru-RU"/>
        </w:rPr>
        <w:t>безпорядки</w:t>
      </w:r>
      <w:r w:rsidRPr="000B0929">
        <w:rPr>
          <w:lang w:eastAsia="ru-RU" w:bidi="ru-RU"/>
        </w:rPr>
        <w:t xml:space="preserve">. </w:t>
      </w:r>
      <w:r>
        <w:t>Język polski ma: zaburzenia, rozruchy, niepokoje, zamieszki.</w:t>
      </w:r>
    </w:p>
    <w:p w:rsidR="002B077D" w:rsidRDefault="00163359">
      <w:pPr>
        <w:pStyle w:val="Teksttreci20"/>
        <w:framePr w:w="6730" w:h="11068" w:hRule="exact" w:wrap="none" w:vAnchor="page" w:hAnchor="page" w:x="832" w:y="526"/>
        <w:shd w:val="clear" w:color="auto" w:fill="auto"/>
        <w:spacing w:before="0"/>
        <w:ind w:left="540" w:firstLine="260"/>
      </w:pPr>
      <w:r>
        <w:t xml:space="preserve">41) «Naznaczyć urzędnika na służbę« — ross. </w:t>
      </w:r>
      <w:r>
        <w:rPr>
          <w:lang w:val="ru-RU" w:eastAsia="ru-RU" w:bidi="ru-RU"/>
        </w:rPr>
        <w:t>назначить</w:t>
      </w:r>
      <w:r w:rsidRPr="000B0929">
        <w:rPr>
          <w:lang w:eastAsia="ru-RU" w:bidi="ru-RU"/>
        </w:rPr>
        <w:t xml:space="preserve"> </w:t>
      </w:r>
      <w:r>
        <w:t>= przeznaczyć albo mianować.</w:t>
      </w:r>
    </w:p>
    <w:p w:rsidR="002B077D" w:rsidRDefault="00163359">
      <w:pPr>
        <w:pStyle w:val="Teksttreci20"/>
        <w:framePr w:w="6730" w:h="11068" w:hRule="exact" w:wrap="none" w:vAnchor="page" w:hAnchor="page" w:x="832" w:y="526"/>
        <w:numPr>
          <w:ilvl w:val="0"/>
          <w:numId w:val="11"/>
        </w:numPr>
        <w:shd w:val="clear" w:color="auto" w:fill="auto"/>
        <w:tabs>
          <w:tab w:val="left" w:pos="1240"/>
        </w:tabs>
        <w:spacing w:before="0"/>
        <w:ind w:left="540" w:firstLine="260"/>
      </w:pPr>
      <w:r>
        <w:t xml:space="preserve">«List zakaźny" — ross. </w:t>
      </w:r>
      <w:r>
        <w:rPr>
          <w:lang w:val="ru-RU" w:eastAsia="ru-RU" w:bidi="ru-RU"/>
        </w:rPr>
        <w:t>заказное</w:t>
      </w:r>
      <w:r w:rsidRPr="000B0929">
        <w:rPr>
          <w:lang w:eastAsia="ru-RU" w:bidi="ru-RU"/>
        </w:rPr>
        <w:t xml:space="preserve"> </w:t>
      </w:r>
      <w:r>
        <w:t>= list polecony.</w:t>
      </w:r>
    </w:p>
    <w:p w:rsidR="002B077D" w:rsidRDefault="00163359">
      <w:pPr>
        <w:pStyle w:val="Teksttreci20"/>
        <w:framePr w:w="6730" w:h="11068" w:hRule="exact" w:wrap="none" w:vAnchor="page" w:hAnchor="page" w:x="832" w:y="526"/>
        <w:numPr>
          <w:ilvl w:val="0"/>
          <w:numId w:val="11"/>
        </w:numPr>
        <w:shd w:val="clear" w:color="auto" w:fill="auto"/>
        <w:tabs>
          <w:tab w:val="left" w:pos="1240"/>
        </w:tabs>
        <w:spacing w:before="0"/>
        <w:ind w:left="540" w:firstLine="260"/>
      </w:pPr>
      <w:r>
        <w:t xml:space="preserve">«Zakazać obiad« — ross. </w:t>
      </w:r>
      <w:r>
        <w:rPr>
          <w:lang w:val="ru-RU" w:eastAsia="ru-RU" w:bidi="ru-RU"/>
        </w:rPr>
        <w:t>заказать</w:t>
      </w:r>
      <w:r w:rsidRPr="000B0929">
        <w:rPr>
          <w:lang w:eastAsia="ru-RU" w:bidi="ru-RU"/>
        </w:rPr>
        <w:t xml:space="preserve"> </w:t>
      </w:r>
      <w:r>
        <w:t>= zamówić.</w:t>
      </w:r>
    </w:p>
    <w:p w:rsidR="002B077D" w:rsidRDefault="00163359">
      <w:pPr>
        <w:pStyle w:val="Teksttreci20"/>
        <w:framePr w:w="6730" w:h="11068" w:hRule="exact" w:wrap="none" w:vAnchor="page" w:hAnchor="page" w:x="832" w:y="526"/>
        <w:numPr>
          <w:ilvl w:val="0"/>
          <w:numId w:val="11"/>
        </w:numPr>
        <w:shd w:val="clear" w:color="auto" w:fill="auto"/>
        <w:tabs>
          <w:tab w:val="left" w:pos="1240"/>
        </w:tabs>
        <w:spacing w:before="0"/>
        <w:ind w:left="540" w:firstLine="260"/>
      </w:pPr>
      <w:r>
        <w:t>"</w:t>
      </w:r>
      <w:r>
        <w:rPr>
          <w:rStyle w:val="Teksttreci2KursywaOdstpy0pt"/>
        </w:rPr>
        <w:t>Czem</w:t>
      </w:r>
      <w:r>
        <w:t xml:space="preserve"> dalej, tem lepiej« — ross. </w:t>
      </w:r>
      <w:r>
        <w:rPr>
          <w:lang w:val="ru-RU" w:eastAsia="ru-RU" w:bidi="ru-RU"/>
        </w:rPr>
        <w:t>чимъ</w:t>
      </w:r>
      <w:r w:rsidRPr="000B0929">
        <w:rPr>
          <w:lang w:eastAsia="ru-RU" w:bidi="ru-RU"/>
        </w:rPr>
        <w:t xml:space="preserve"> </w:t>
      </w:r>
      <w:r>
        <w:t>= pol. im.</w:t>
      </w:r>
    </w:p>
    <w:p w:rsidR="002B077D" w:rsidRDefault="00163359">
      <w:pPr>
        <w:pStyle w:val="Teksttreci20"/>
        <w:framePr w:w="6730" w:h="11068" w:hRule="exact" w:wrap="none" w:vAnchor="page" w:hAnchor="page" w:x="832" w:y="526"/>
        <w:shd w:val="clear" w:color="auto" w:fill="auto"/>
        <w:spacing w:before="0"/>
        <w:ind w:left="540" w:firstLine="260"/>
      </w:pPr>
      <w:r>
        <w:t>49) "</w:t>
      </w:r>
      <w:r>
        <w:rPr>
          <w:rStyle w:val="Teksttreci2KursywaOdstpy0pt"/>
        </w:rPr>
        <w:t>Postąpił</w:t>
      </w:r>
      <w:r>
        <w:t xml:space="preserve"> do gimnazyum« — ross. </w:t>
      </w:r>
      <w:r>
        <w:rPr>
          <w:lang w:val="ru-RU" w:eastAsia="ru-RU" w:bidi="ru-RU"/>
        </w:rPr>
        <w:t>поступить</w:t>
      </w:r>
      <w:r w:rsidRPr="000B0929">
        <w:rPr>
          <w:lang w:eastAsia="ru-RU" w:bidi="ru-RU"/>
        </w:rPr>
        <w:t xml:space="preserve"> </w:t>
      </w:r>
      <w:r>
        <w:t>= wstąpić, przejść.</w:t>
      </w:r>
    </w:p>
    <w:p w:rsidR="002B077D" w:rsidRDefault="00163359">
      <w:pPr>
        <w:pStyle w:val="Teksttreci20"/>
        <w:framePr w:w="6730" w:h="11068" w:hRule="exact" w:wrap="none" w:vAnchor="page" w:hAnchor="page" w:x="832" w:y="526"/>
        <w:shd w:val="clear" w:color="auto" w:fill="auto"/>
        <w:spacing w:before="0"/>
        <w:ind w:left="540" w:firstLine="260"/>
      </w:pPr>
      <w:r>
        <w:t>51) "</w:t>
      </w:r>
      <w:r>
        <w:rPr>
          <w:rStyle w:val="Teksttreci2KursywaOdstpy0pt"/>
        </w:rPr>
        <w:t>Myć</w:t>
      </w:r>
      <w:r>
        <w:t xml:space="preserve"> bieliznę« — ross. </w:t>
      </w:r>
      <w:r>
        <w:rPr>
          <w:lang w:val="ru-RU" w:eastAsia="ru-RU" w:bidi="ru-RU"/>
        </w:rPr>
        <w:t>б</w:t>
      </w:r>
      <w:r>
        <w:t>ѣ</w:t>
      </w:r>
      <w:r>
        <w:rPr>
          <w:lang w:val="ru-RU" w:eastAsia="ru-RU" w:bidi="ru-RU"/>
        </w:rPr>
        <w:t>лье</w:t>
      </w:r>
      <w:r w:rsidRPr="000B0929">
        <w:rPr>
          <w:lang w:eastAsia="ru-RU" w:bidi="ru-RU"/>
        </w:rPr>
        <w:t xml:space="preserve"> </w:t>
      </w:r>
      <w:r>
        <w:rPr>
          <w:lang w:val="ru-RU" w:eastAsia="ru-RU" w:bidi="ru-RU"/>
        </w:rPr>
        <w:t>м</w:t>
      </w:r>
      <w:r>
        <w:t>ѣ</w:t>
      </w:r>
      <w:r>
        <w:rPr>
          <w:lang w:val="ru-RU" w:eastAsia="ru-RU" w:bidi="ru-RU"/>
        </w:rPr>
        <w:t>ть</w:t>
      </w:r>
      <w:r w:rsidRPr="000B0929">
        <w:rPr>
          <w:lang w:eastAsia="ru-RU" w:bidi="ru-RU"/>
        </w:rPr>
        <w:t xml:space="preserve"> </w:t>
      </w:r>
      <w:r>
        <w:t>= pol. prać.</w:t>
      </w:r>
    </w:p>
    <w:p w:rsidR="002B077D" w:rsidRDefault="00163359">
      <w:pPr>
        <w:pStyle w:val="Teksttreci20"/>
        <w:framePr w:w="6730" w:h="11068" w:hRule="exact" w:wrap="none" w:vAnchor="page" w:hAnchor="page" w:x="832" w:y="526"/>
        <w:shd w:val="clear" w:color="auto" w:fill="auto"/>
        <w:spacing w:before="0"/>
        <w:ind w:left="540" w:firstLine="260"/>
      </w:pPr>
      <w:r>
        <w:t xml:space="preserve">54) </w:t>
      </w:r>
      <w:r>
        <w:rPr>
          <w:lang w:val="fr-FR" w:eastAsia="fr-FR" w:bidi="fr-FR"/>
        </w:rPr>
        <w:t xml:space="preserve">» </w:t>
      </w:r>
      <w:r>
        <w:rPr>
          <w:rStyle w:val="Teksttreci2KursywaOdstpy0pt"/>
        </w:rPr>
        <w:t>Przyswoił</w:t>
      </w:r>
      <w:r>
        <w:t xml:space="preserve"> sobie futro« — ross. </w:t>
      </w:r>
      <w:r>
        <w:rPr>
          <w:lang w:val="ru-RU" w:eastAsia="ru-RU" w:bidi="ru-RU"/>
        </w:rPr>
        <w:t>присвоить</w:t>
      </w:r>
      <w:r w:rsidRPr="000B0929">
        <w:rPr>
          <w:lang w:eastAsia="ru-RU" w:bidi="ru-RU"/>
        </w:rPr>
        <w:t xml:space="preserve"> </w:t>
      </w:r>
      <w:r>
        <w:t>= przywłaszczyć sobie.</w:t>
      </w:r>
    </w:p>
    <w:p w:rsidR="002B077D" w:rsidRDefault="00163359">
      <w:pPr>
        <w:pStyle w:val="Teksttreci20"/>
        <w:framePr w:w="6730" w:h="11068" w:hRule="exact" w:wrap="none" w:vAnchor="page" w:hAnchor="page" w:x="832" w:y="526"/>
        <w:shd w:val="clear" w:color="auto" w:fill="auto"/>
        <w:spacing w:before="0"/>
        <w:jc w:val="right"/>
      </w:pPr>
      <w:r>
        <w:t xml:space="preserve">57) </w:t>
      </w:r>
      <w:r>
        <w:rPr>
          <w:lang w:val="fr-FR" w:eastAsia="fr-FR" w:bidi="fr-FR"/>
        </w:rPr>
        <w:t>»</w:t>
      </w:r>
      <w:r>
        <w:rPr>
          <w:rStyle w:val="Teksttreci2KursywaOdstpy0pt"/>
        </w:rPr>
        <w:t>Schodź</w:t>
      </w:r>
      <w:r>
        <w:t xml:space="preserve"> na górę« — ross. </w:t>
      </w:r>
      <w:r>
        <w:rPr>
          <w:lang w:val="ru-RU" w:eastAsia="ru-RU" w:bidi="ru-RU"/>
        </w:rPr>
        <w:t>сходить</w:t>
      </w:r>
      <w:r w:rsidRPr="000B0929">
        <w:rPr>
          <w:lang w:eastAsia="ru-RU" w:bidi="ru-RU"/>
        </w:rPr>
        <w:t xml:space="preserve"> </w:t>
      </w:r>
      <w:r>
        <w:t>= pol. iść, udać się.</w:t>
      </w:r>
    </w:p>
    <w:p w:rsidR="002B077D" w:rsidRDefault="00163359">
      <w:pPr>
        <w:pStyle w:val="Teksttreci20"/>
        <w:framePr w:w="6730" w:h="11068" w:hRule="exact" w:wrap="none" w:vAnchor="page" w:hAnchor="page" w:x="832" w:y="526"/>
        <w:shd w:val="clear" w:color="auto" w:fill="auto"/>
        <w:spacing w:before="0"/>
        <w:ind w:left="540" w:firstLine="260"/>
      </w:pPr>
      <w:r>
        <w:t xml:space="preserve">60) »Pokupki« — ross. </w:t>
      </w:r>
      <w:r>
        <w:rPr>
          <w:lang w:val="ru-RU" w:eastAsia="ru-RU" w:bidi="ru-RU"/>
        </w:rPr>
        <w:t>покупка</w:t>
      </w:r>
      <w:r w:rsidRPr="000B0929">
        <w:rPr>
          <w:lang w:eastAsia="ru-RU" w:bidi="ru-RU"/>
        </w:rPr>
        <w:t xml:space="preserve"> </w:t>
      </w:r>
      <w:r>
        <w:t>= kupno, sprawunek.</w:t>
      </w:r>
    </w:p>
    <w:p w:rsidR="002B077D" w:rsidRDefault="00163359">
      <w:pPr>
        <w:pStyle w:val="Teksttreci20"/>
        <w:framePr w:w="6730" w:h="11068" w:hRule="exact" w:wrap="none" w:vAnchor="page" w:hAnchor="page" w:x="832" w:y="526"/>
        <w:shd w:val="clear" w:color="auto" w:fill="auto"/>
        <w:spacing w:before="0"/>
        <w:ind w:firstLine="260"/>
      </w:pPr>
      <w:r>
        <w:t>Do tej pokaźnej litanii dodać trzeba prawdziwe »dziwolągi«, pospolite w języku Polaków petersburskich, a podane przez A. D. w nrze 82. «Kurjera litewskiego«:</w:t>
      </w:r>
    </w:p>
    <w:p w:rsidR="002B077D" w:rsidRDefault="00163359">
      <w:pPr>
        <w:pStyle w:val="Teksttreci20"/>
        <w:framePr w:w="6730" w:h="11068" w:hRule="exact" w:wrap="none" w:vAnchor="page" w:hAnchor="page" w:x="832" w:y="526"/>
        <w:shd w:val="clear" w:color="auto" w:fill="auto"/>
        <w:spacing w:before="0"/>
        <w:ind w:firstLine="260"/>
      </w:pPr>
      <w:r>
        <w:rPr>
          <w:rStyle w:val="Teksttreci2KursywaOdstpy0pt"/>
        </w:rPr>
        <w:t>Sroki przyszli</w:t>
      </w:r>
      <w:r>
        <w:t xml:space="preserve"> a pieniędzy niema  — nadszedł termin.</w:t>
      </w:r>
    </w:p>
    <w:p w:rsidR="002B077D" w:rsidRDefault="00163359">
      <w:pPr>
        <w:pStyle w:val="Teksttreci20"/>
        <w:framePr w:w="6730" w:h="11068" w:hRule="exact" w:wrap="none" w:vAnchor="page" w:hAnchor="page" w:x="832" w:y="526"/>
        <w:shd w:val="clear" w:color="auto" w:fill="auto"/>
        <w:spacing w:before="0"/>
        <w:ind w:firstLine="260"/>
      </w:pPr>
      <w:r>
        <w:t xml:space="preserve">Kasiu, przynieś </w:t>
      </w:r>
      <w:r>
        <w:rPr>
          <w:rStyle w:val="Teksttreci2KursywaOdstpy0pt"/>
        </w:rPr>
        <w:t>śliwki z pogrzebu</w:t>
      </w:r>
      <w:r>
        <w:t xml:space="preserve"> — ...śmietankę z piwnicy.</w:t>
      </w:r>
    </w:p>
    <w:p w:rsidR="002B077D" w:rsidRDefault="00163359">
      <w:pPr>
        <w:pStyle w:val="Teksttreci20"/>
        <w:framePr w:w="6730" w:h="11068" w:hRule="exact" w:wrap="none" w:vAnchor="page" w:hAnchor="page" w:x="832" w:y="526"/>
        <w:shd w:val="clear" w:color="auto" w:fill="auto"/>
        <w:spacing w:before="0"/>
        <w:ind w:firstLine="260"/>
      </w:pPr>
      <w:r>
        <w:t xml:space="preserve">Pan może w tern zupełnie </w:t>
      </w:r>
      <w:r>
        <w:rPr>
          <w:rStyle w:val="Teksttreci2KursywaOdstpy0pt"/>
        </w:rPr>
        <w:t>na mnie położyć się</w:t>
      </w:r>
      <w:r>
        <w:t xml:space="preserve"> — ...polegać.</w:t>
      </w:r>
    </w:p>
    <w:p w:rsidR="002B077D" w:rsidRDefault="00163359">
      <w:pPr>
        <w:pStyle w:val="Teksttreci20"/>
        <w:framePr w:w="6730" w:h="11068" w:hRule="exact" w:wrap="none" w:vAnchor="page" w:hAnchor="page" w:x="832" w:y="526"/>
        <w:shd w:val="clear" w:color="auto" w:fill="auto"/>
        <w:spacing w:before="0"/>
        <w:ind w:firstLine="260"/>
      </w:pPr>
      <w:r>
        <w:t xml:space="preserve">Winszuję </w:t>
      </w:r>
      <w:r>
        <w:rPr>
          <w:rStyle w:val="Teksttreci2KursywaOdstpy0pt"/>
        </w:rPr>
        <w:t>z dniem anioła</w:t>
      </w:r>
      <w:r>
        <w:t xml:space="preserve"> — ...imienin.</w:t>
      </w:r>
    </w:p>
    <w:p w:rsidR="002B077D" w:rsidRDefault="00163359">
      <w:pPr>
        <w:pStyle w:val="Teksttreci20"/>
        <w:framePr w:w="6730" w:h="11068" w:hRule="exact" w:wrap="none" w:vAnchor="page" w:hAnchor="page" w:x="832" w:y="526"/>
        <w:shd w:val="clear" w:color="auto" w:fill="auto"/>
        <w:spacing w:before="0"/>
        <w:ind w:firstLine="260"/>
      </w:pPr>
      <w:r>
        <w:t xml:space="preserve">Ona </w:t>
      </w:r>
      <w:r>
        <w:rPr>
          <w:rStyle w:val="Teksttreci2KursywaOdstpy0pt"/>
        </w:rPr>
        <w:t>rozsiana</w:t>
      </w:r>
      <w:r>
        <w:t xml:space="preserve"> — ...roztrzepana, roztargniona.</w:t>
      </w:r>
    </w:p>
    <w:p w:rsidR="002B077D" w:rsidRDefault="00163359">
      <w:pPr>
        <w:pStyle w:val="Teksttreci20"/>
        <w:framePr w:w="6730" w:h="11068" w:hRule="exact" w:wrap="none" w:vAnchor="page" w:hAnchor="page" w:x="832" w:y="526"/>
        <w:shd w:val="clear" w:color="auto" w:fill="auto"/>
        <w:spacing w:before="0"/>
        <w:ind w:firstLine="260"/>
      </w:pPr>
      <w:r>
        <w:rPr>
          <w:rStyle w:val="Teksttreci2KursywaOdstpy0pt"/>
        </w:rPr>
        <w:t>Wiązać</w:t>
      </w:r>
      <w:r>
        <w:t xml:space="preserve"> pończochę — ...robić.</w:t>
      </w:r>
    </w:p>
    <w:p w:rsidR="002B077D" w:rsidRDefault="00163359">
      <w:pPr>
        <w:pStyle w:val="Teksttreci20"/>
        <w:framePr w:w="6730" w:h="11068" w:hRule="exact" w:wrap="none" w:vAnchor="page" w:hAnchor="page" w:x="832" w:y="526"/>
        <w:shd w:val="clear" w:color="auto" w:fill="auto"/>
        <w:spacing w:before="0"/>
        <w:ind w:firstLine="260"/>
      </w:pPr>
      <w:r>
        <w:t xml:space="preserve">Iść za </w:t>
      </w:r>
      <w:r>
        <w:rPr>
          <w:rStyle w:val="Teksttreci2KursywaOdstpy0pt"/>
        </w:rPr>
        <w:t>pokupkami</w:t>
      </w:r>
      <w:r>
        <w:t xml:space="preserve"> — </w:t>
      </w:r>
      <w:r>
        <w:rPr>
          <w:rStyle w:val="Teksttreci2Odstpy2pt"/>
        </w:rPr>
        <w:t>...po</w:t>
      </w:r>
      <w:r>
        <w:t xml:space="preserve"> sprawunki.</w:t>
      </w:r>
    </w:p>
    <w:p w:rsidR="002B077D" w:rsidRDefault="00163359">
      <w:pPr>
        <w:pStyle w:val="Teksttreci20"/>
        <w:framePr w:w="6730" w:h="11068" w:hRule="exact" w:wrap="none" w:vAnchor="page" w:hAnchor="page" w:x="832" w:y="526"/>
        <w:shd w:val="clear" w:color="auto" w:fill="auto"/>
        <w:spacing w:before="0"/>
        <w:ind w:firstLine="260"/>
      </w:pPr>
      <w:r>
        <w:rPr>
          <w:rStyle w:val="Teksttreci2KursywaOdstpy0pt"/>
        </w:rPr>
        <w:t>Wąchać</w:t>
      </w:r>
      <w:r>
        <w:t xml:space="preserve"> tabakę — ...zażywać.</w:t>
      </w:r>
    </w:p>
    <w:p w:rsidR="002B077D" w:rsidRDefault="00163359">
      <w:pPr>
        <w:pStyle w:val="Teksttreci20"/>
        <w:framePr w:w="6730" w:h="11068" w:hRule="exact" w:wrap="none" w:vAnchor="page" w:hAnchor="page" w:x="832" w:y="526"/>
        <w:shd w:val="clear" w:color="auto" w:fill="auto"/>
        <w:spacing w:before="0"/>
        <w:ind w:firstLine="260"/>
      </w:pPr>
      <w:r>
        <w:rPr>
          <w:rStyle w:val="Teksttreci2KursywaOdstpy0pt"/>
        </w:rPr>
        <w:t>Znajomstwo</w:t>
      </w:r>
      <w:r>
        <w:t xml:space="preserve"> — znajomość.</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42" w:y="55"/>
        <w:shd w:val="clear" w:color="auto" w:fill="auto"/>
        <w:spacing w:line="170" w:lineRule="exact"/>
      </w:pPr>
      <w:r>
        <w:t>44</w:t>
      </w:r>
    </w:p>
    <w:p w:rsidR="002B077D" w:rsidRDefault="00163359">
      <w:pPr>
        <w:pStyle w:val="Nagweklubstopka0"/>
        <w:framePr w:wrap="none" w:vAnchor="page" w:hAnchor="page" w:x="3309" w:y="55"/>
        <w:shd w:val="clear" w:color="auto" w:fill="auto"/>
        <w:spacing w:line="170" w:lineRule="exact"/>
      </w:pPr>
      <w:r>
        <w:t>PORADNIK JĘZYKOWY</w:t>
      </w:r>
    </w:p>
    <w:p w:rsidR="002B077D" w:rsidRDefault="00163359">
      <w:pPr>
        <w:pStyle w:val="Nagweklubstopka0"/>
        <w:framePr w:wrap="none" w:vAnchor="page" w:hAnchor="page" w:x="7053" w:y="51"/>
        <w:shd w:val="clear" w:color="auto" w:fill="auto"/>
        <w:spacing w:line="170" w:lineRule="exact"/>
      </w:pPr>
      <w:r>
        <w:t>VI. 3.</w:t>
      </w:r>
    </w:p>
    <w:p w:rsidR="002B077D" w:rsidRDefault="00163359">
      <w:pPr>
        <w:pStyle w:val="Teksttreci20"/>
        <w:framePr w:w="6720" w:h="7254" w:hRule="exact" w:wrap="none" w:vAnchor="page" w:hAnchor="page" w:x="837" w:y="536"/>
        <w:shd w:val="clear" w:color="auto" w:fill="auto"/>
        <w:spacing w:before="0"/>
        <w:ind w:firstLine="260"/>
      </w:pPr>
      <w:r>
        <w:t xml:space="preserve">Chodzić </w:t>
      </w:r>
      <w:r>
        <w:rPr>
          <w:rStyle w:val="Teksttreci2KursywaOdstpy0pt"/>
        </w:rPr>
        <w:t>po cichu</w:t>
      </w:r>
      <w:r>
        <w:t xml:space="preserve"> — ...powoli.</w:t>
      </w:r>
    </w:p>
    <w:p w:rsidR="002B077D" w:rsidRDefault="00163359">
      <w:pPr>
        <w:pStyle w:val="Teksttreci50"/>
        <w:framePr w:w="6720" w:h="7254" w:hRule="exact" w:wrap="none" w:vAnchor="page" w:hAnchor="page" w:x="837" w:y="536"/>
        <w:shd w:val="clear" w:color="auto" w:fill="auto"/>
        <w:ind w:firstLine="260"/>
      </w:pPr>
      <w:r>
        <w:t>Upotrzebiać</w:t>
      </w:r>
      <w:r>
        <w:rPr>
          <w:rStyle w:val="Teksttreci5BezkursywyOdstpy0pt"/>
        </w:rPr>
        <w:t xml:space="preserve"> — używać.</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Kamienny</w:t>
      </w:r>
      <w:r>
        <w:t xml:space="preserve"> dom — dom murowany.</w:t>
      </w:r>
    </w:p>
    <w:p w:rsidR="002B077D" w:rsidRDefault="00163359">
      <w:pPr>
        <w:pStyle w:val="Teksttreci20"/>
        <w:framePr w:w="6720" w:h="7254" w:hRule="exact" w:wrap="none" w:vAnchor="page" w:hAnchor="page" w:x="837" w:y="536"/>
        <w:shd w:val="clear" w:color="auto" w:fill="auto"/>
        <w:spacing w:before="0"/>
        <w:ind w:firstLine="260"/>
      </w:pPr>
      <w:r>
        <w:t xml:space="preserve">Trzy </w:t>
      </w:r>
      <w:r>
        <w:rPr>
          <w:rStyle w:val="Teksttreci2KursywaOdstpy0pt"/>
        </w:rPr>
        <w:t>gradusy</w:t>
      </w:r>
      <w:r>
        <w:t xml:space="preserve"> mrozu — ...stopnie.</w:t>
      </w:r>
    </w:p>
    <w:p w:rsidR="002B077D" w:rsidRDefault="00163359">
      <w:pPr>
        <w:pStyle w:val="Teksttreci20"/>
        <w:framePr w:w="6720" w:h="7254" w:hRule="exact" w:wrap="none" w:vAnchor="page" w:hAnchor="page" w:x="837" w:y="536"/>
        <w:shd w:val="clear" w:color="auto" w:fill="auto"/>
        <w:spacing w:before="0"/>
        <w:ind w:firstLine="260"/>
      </w:pPr>
      <w:r>
        <w:t xml:space="preserve">Poszedł </w:t>
      </w:r>
      <w:r>
        <w:rPr>
          <w:rStyle w:val="Teksttreci2KursywaOdstpy0pt"/>
        </w:rPr>
        <w:t>do ławeczki</w:t>
      </w:r>
      <w:r>
        <w:t xml:space="preserve"> — </w:t>
      </w:r>
      <w:r>
        <w:rPr>
          <w:rStyle w:val="Teksttreci2Odstpy2pt"/>
        </w:rPr>
        <w:t>...do</w:t>
      </w:r>
      <w:r>
        <w:t xml:space="preserve"> sklepiku.</w:t>
      </w:r>
    </w:p>
    <w:p w:rsidR="002B077D" w:rsidRDefault="00163359">
      <w:pPr>
        <w:pStyle w:val="Teksttreci20"/>
        <w:framePr w:w="6720" w:h="7254" w:hRule="exact" w:wrap="none" w:vAnchor="page" w:hAnchor="page" w:x="837" w:y="536"/>
        <w:shd w:val="clear" w:color="auto" w:fill="auto"/>
        <w:spacing w:before="0"/>
        <w:ind w:firstLine="260"/>
      </w:pPr>
      <w:r>
        <w:t xml:space="preserve">Żołądek </w:t>
      </w:r>
      <w:r>
        <w:rPr>
          <w:rStyle w:val="Teksttreci2KursywaOdstpy0pt"/>
        </w:rPr>
        <w:t>źle gotuje</w:t>
      </w:r>
      <w:r>
        <w:t xml:space="preserve"> — ...trawi.</w:t>
      </w:r>
    </w:p>
    <w:p w:rsidR="002B077D" w:rsidRDefault="00163359">
      <w:pPr>
        <w:pStyle w:val="Teksttreci20"/>
        <w:framePr w:w="6720" w:h="7254" w:hRule="exact" w:wrap="none" w:vAnchor="page" w:hAnchor="page" w:x="837" w:y="536"/>
        <w:shd w:val="clear" w:color="auto" w:fill="auto"/>
        <w:spacing w:before="0"/>
        <w:ind w:left="260" w:right="1440"/>
        <w:jc w:val="left"/>
      </w:pPr>
      <w:r>
        <w:rPr>
          <w:rStyle w:val="Teksttreci2KursywaOdstpy0pt"/>
        </w:rPr>
        <w:t>Na parochodzie kaczka</w:t>
      </w:r>
      <w:r>
        <w:t xml:space="preserve"> — na parostatku kołysanie. </w:t>
      </w:r>
      <w:r>
        <w:rPr>
          <w:rStyle w:val="Teksttreci2KursywaOdstpy0pt"/>
        </w:rPr>
        <w:t>Strachówka</w:t>
      </w:r>
      <w:r>
        <w:t xml:space="preserve"> — ubezpieczenie.</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Ścierać</w:t>
      </w:r>
      <w:r>
        <w:t xml:space="preserve"> bieliznę — prać bieliznę.</w:t>
      </w:r>
    </w:p>
    <w:p w:rsidR="002B077D" w:rsidRDefault="00163359">
      <w:pPr>
        <w:pStyle w:val="Teksttreci20"/>
        <w:framePr w:w="6720" w:h="7254" w:hRule="exact" w:wrap="none" w:vAnchor="page" w:hAnchor="page" w:x="837" w:y="536"/>
        <w:shd w:val="clear" w:color="auto" w:fill="auto"/>
        <w:spacing w:before="0"/>
        <w:ind w:firstLine="260"/>
      </w:pPr>
      <w:r>
        <w:t xml:space="preserve">Nie </w:t>
      </w:r>
      <w:r>
        <w:rPr>
          <w:rStyle w:val="Teksttreci2KursywaOdstpy0pt"/>
        </w:rPr>
        <w:t>pomierzysz</w:t>
      </w:r>
      <w:r>
        <w:t xml:space="preserve"> — nie uwierzysz.</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Napomnieć</w:t>
      </w:r>
      <w:r>
        <w:t xml:space="preserve"> o tym </w:t>
      </w:r>
      <w:r>
        <w:rPr>
          <w:rStyle w:val="Teksttreci2Odstpy2pt"/>
        </w:rPr>
        <w:t>dniu</w:t>
      </w:r>
      <w:r>
        <w:t xml:space="preserve"> przypomnieć...</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Jajki</w:t>
      </w:r>
      <w:r>
        <w:t xml:space="preserve"> — jaja.</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Jabki</w:t>
      </w:r>
      <w:r>
        <w:t xml:space="preserve"> — jabłka.</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Katuszka</w:t>
      </w:r>
      <w:r>
        <w:t xml:space="preserve"> — kłębuszek, szpulka.</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Nadtoczyć</w:t>
      </w:r>
      <w:r>
        <w:t xml:space="preserve"> — nadsztukować.</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Napieczętować</w:t>
      </w:r>
      <w:r>
        <w:t xml:space="preserve"> książkę — wydrukować.</w:t>
      </w:r>
    </w:p>
    <w:p w:rsidR="002B077D" w:rsidRDefault="00163359">
      <w:pPr>
        <w:pStyle w:val="Teksttreci20"/>
        <w:framePr w:w="6720" w:h="7254" w:hRule="exact" w:wrap="none" w:vAnchor="page" w:hAnchor="page" w:x="837" w:y="536"/>
        <w:shd w:val="clear" w:color="auto" w:fill="auto"/>
        <w:spacing w:before="0"/>
        <w:ind w:left="260" w:right="1440"/>
        <w:jc w:val="left"/>
      </w:pPr>
      <w:r>
        <w:rPr>
          <w:rStyle w:val="Teksttreci2KursywaOdstpy0pt"/>
        </w:rPr>
        <w:t>Zaprzeczone</w:t>
      </w:r>
      <w:r>
        <w:t xml:space="preserve"> wejście do ogrodu — wzbronione... </w:t>
      </w:r>
      <w:r>
        <w:rPr>
          <w:rStyle w:val="Teksttreci2KursywaOdstpy0pt"/>
        </w:rPr>
        <w:t>Stroić</w:t>
      </w:r>
      <w:r>
        <w:t xml:space="preserve"> dom — budować...</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Po chrzczeniu</w:t>
      </w:r>
      <w:r>
        <w:t xml:space="preserve"> — po Trzech Królach.</w:t>
      </w:r>
    </w:p>
    <w:p w:rsidR="002B077D" w:rsidRDefault="00163359">
      <w:pPr>
        <w:pStyle w:val="Teksttreci20"/>
        <w:framePr w:w="6720" w:h="7254" w:hRule="exact" w:wrap="none" w:vAnchor="page" w:hAnchor="page" w:x="837" w:y="536"/>
        <w:shd w:val="clear" w:color="auto" w:fill="auto"/>
        <w:spacing w:before="0"/>
        <w:ind w:firstLine="260"/>
      </w:pPr>
      <w:r>
        <w:t xml:space="preserve">Desz </w:t>
      </w:r>
      <w:r>
        <w:rPr>
          <w:rStyle w:val="Teksttreci2KursywaOdstpy0pt"/>
        </w:rPr>
        <w:t>idzie</w:t>
      </w:r>
      <w:r>
        <w:t xml:space="preserve"> — pada.</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Nie uspiałam</w:t>
      </w:r>
      <w:r>
        <w:t xml:space="preserve"> — nie zdążyłam.</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Bogaty</w:t>
      </w:r>
      <w:r>
        <w:t xml:space="preserve"> pogrzeb — wspaniały.</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Zatem</w:t>
      </w:r>
      <w:r>
        <w:t xml:space="preserve"> — następnie.</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Popadło</w:t>
      </w:r>
      <w:r>
        <w:t xml:space="preserve"> w cel — trafiło...</w:t>
      </w:r>
    </w:p>
    <w:p w:rsidR="002B077D" w:rsidRDefault="00163359">
      <w:pPr>
        <w:pStyle w:val="Teksttreci20"/>
        <w:framePr w:w="6720" w:h="7254" w:hRule="exact" w:wrap="none" w:vAnchor="page" w:hAnchor="page" w:x="837" w:y="536"/>
        <w:shd w:val="clear" w:color="auto" w:fill="auto"/>
        <w:spacing w:before="0"/>
        <w:ind w:firstLine="260"/>
      </w:pPr>
      <w:r>
        <w:rPr>
          <w:rStyle w:val="Teksttreci2KursywaOdstpy0pt"/>
        </w:rPr>
        <w:t>Wytopiono</w:t>
      </w:r>
      <w:r>
        <w:t xml:space="preserve"> w piecu — wypalono ...</w:t>
      </w:r>
    </w:p>
    <w:p w:rsidR="002B077D" w:rsidRDefault="00163359">
      <w:pPr>
        <w:pStyle w:val="Teksttreci20"/>
        <w:framePr w:w="6720" w:h="7254" w:hRule="exact" w:wrap="none" w:vAnchor="page" w:hAnchor="page" w:x="837" w:y="536"/>
        <w:shd w:val="clear" w:color="auto" w:fill="auto"/>
        <w:spacing w:before="0" w:after="284"/>
        <w:ind w:firstLine="260"/>
      </w:pPr>
      <w:r>
        <w:rPr>
          <w:rStyle w:val="Teksttreci2KursywaOdstpy0pt"/>
        </w:rPr>
        <w:t>Pożarna komanda</w:t>
      </w:r>
      <w:r>
        <w:t xml:space="preserve"> — straż ogniowa.</w:t>
      </w:r>
    </w:p>
    <w:p w:rsidR="002B077D" w:rsidRDefault="00163359">
      <w:pPr>
        <w:pStyle w:val="Teksttreci20"/>
        <w:framePr w:w="6720" w:h="7254" w:hRule="exact" w:wrap="none" w:vAnchor="page" w:hAnchor="page" w:x="837" w:y="536"/>
        <w:shd w:val="clear" w:color="auto" w:fill="auto"/>
        <w:spacing w:before="0" w:line="200" w:lineRule="exact"/>
        <w:ind w:firstLine="260"/>
      </w:pPr>
      <w:r>
        <w:t>»Cóżby na to powiedział Rejtan, gdyby ożył«!</w:t>
      </w:r>
    </w:p>
    <w:p w:rsidR="002B077D" w:rsidRDefault="00163359">
      <w:pPr>
        <w:pStyle w:val="Nagwek10"/>
        <w:framePr w:w="6720" w:h="3062" w:hRule="exact" w:wrap="none" w:vAnchor="page" w:hAnchor="page" w:x="837" w:y="8524"/>
        <w:shd w:val="clear" w:color="auto" w:fill="auto"/>
        <w:spacing w:before="0" w:after="0" w:line="600" w:lineRule="exact"/>
        <w:jc w:val="center"/>
      </w:pPr>
      <w:bookmarkStart w:id="17" w:name="bookmark16"/>
      <w:r>
        <w:rPr>
          <w:rStyle w:val="Nagwek110ptBezpogrubieniaOdstpy0pt"/>
        </w:rPr>
        <w:t xml:space="preserve">V. </w:t>
      </w:r>
      <w:r>
        <w:t>ROZTRZĄSANIA</w:t>
      </w:r>
      <w:r>
        <w:br/>
        <w:t>Halerz = półcentek.</w:t>
      </w:r>
      <w:bookmarkEnd w:id="17"/>
    </w:p>
    <w:p w:rsidR="002B077D" w:rsidRDefault="00163359">
      <w:pPr>
        <w:pStyle w:val="Teksttreci20"/>
        <w:framePr w:w="6720" w:h="3062" w:hRule="exact" w:wrap="none" w:vAnchor="page" w:hAnchor="page" w:x="837" w:y="8524"/>
        <w:shd w:val="clear" w:color="auto" w:fill="auto"/>
        <w:spacing w:before="0"/>
        <w:ind w:firstLine="260"/>
      </w:pPr>
      <w:r>
        <w:t xml:space="preserve">Wyraz </w:t>
      </w:r>
      <w:r>
        <w:rPr>
          <w:rStyle w:val="Teksttreci2KursywaOdstpy0pt"/>
        </w:rPr>
        <w:t>halerz</w:t>
      </w:r>
      <w:r>
        <w:t xml:space="preserve"> nie jest nowotoworem ostatnich czasów. Wacław, król polski i czeski, zaczął pierwszy bić w Polsce (około roku 1300) »grosze«, zwane «szerokimi praskimi«, lub »czeskimi«. Taki grosz dzielił się na 12 halerzy, zwanych po łacinie </w:t>
      </w:r>
      <w:r w:rsidRPr="000B0929">
        <w:rPr>
          <w:lang w:eastAsia="en-US" w:bidi="en-US"/>
        </w:rPr>
        <w:t xml:space="preserve">«denarii </w:t>
      </w:r>
      <w:r>
        <w:t>Halensis«, ze względu na to, iż były one podobne do monety bitej w Hali (Schwabisch Hall), starożytnem, niegdyś wolnem mieście. Nazywano też u nas halerzami drobną monetę, będącą niegdyś w użyciu w Niemczech</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49" w:y="94"/>
        <w:shd w:val="clear" w:color="auto" w:fill="auto"/>
        <w:spacing w:line="170" w:lineRule="exact"/>
      </w:pPr>
      <w:r>
        <w:t xml:space="preserve">VI. </w:t>
      </w:r>
      <w:r>
        <w:rPr>
          <w:lang w:val="ru-RU" w:eastAsia="ru-RU" w:bidi="ru-RU"/>
        </w:rPr>
        <w:t>в</w:t>
      </w:r>
      <w:r w:rsidRPr="000B0929">
        <w:rPr>
          <w:lang w:eastAsia="ru-RU" w:bidi="ru-RU"/>
        </w:rPr>
        <w:t>.</w:t>
      </w:r>
    </w:p>
    <w:p w:rsidR="002B077D" w:rsidRDefault="00163359">
      <w:pPr>
        <w:pStyle w:val="Nagweklubstopka0"/>
        <w:framePr w:wrap="none" w:vAnchor="page" w:hAnchor="page" w:x="3144" w:y="79"/>
        <w:shd w:val="clear" w:color="auto" w:fill="auto"/>
        <w:spacing w:line="170" w:lineRule="exact"/>
      </w:pPr>
      <w:r>
        <w:t>PORADNIK JĘZYKOWY</w:t>
      </w:r>
    </w:p>
    <w:p w:rsidR="002B077D" w:rsidRDefault="00163359">
      <w:pPr>
        <w:pStyle w:val="Nagweklubstopka0"/>
        <w:framePr w:wrap="none" w:vAnchor="page" w:hAnchor="page" w:x="7324" w:y="74"/>
        <w:shd w:val="clear" w:color="auto" w:fill="auto"/>
        <w:spacing w:line="170" w:lineRule="exact"/>
      </w:pPr>
      <w:r>
        <w:t>45</w:t>
      </w:r>
    </w:p>
    <w:p w:rsidR="002B077D" w:rsidRDefault="00163359">
      <w:pPr>
        <w:pStyle w:val="Teksttreci20"/>
        <w:framePr w:w="6725" w:h="1081" w:hRule="exact" w:wrap="none" w:vAnchor="page" w:hAnchor="page" w:x="835" w:y="555"/>
        <w:shd w:val="clear" w:color="auto" w:fill="auto"/>
        <w:spacing w:before="0"/>
      </w:pPr>
      <w:r>
        <w:t xml:space="preserve">południowych i takąż monetę akwizgrańską. Wobec powyższego, zdaje mi się, że nie potrzeba się kusić o zastąpienie wyrazu »halerz« jakimkolwiek nowotworem, a w szczególności też nie czysto polskim. Wyraz halerz jest objęty słownikiem wileńskim *). </w:t>
      </w:r>
      <w:r>
        <w:rPr>
          <w:rStyle w:val="Teksttreci2KursywaOdstpy0pt"/>
        </w:rPr>
        <w:t>Adam Braun.</w:t>
      </w:r>
    </w:p>
    <w:p w:rsidR="002B077D" w:rsidRDefault="00163359">
      <w:pPr>
        <w:pStyle w:val="Nagwek10"/>
        <w:framePr w:w="6725" w:h="4713" w:hRule="exact" w:wrap="none" w:vAnchor="page" w:hAnchor="page" w:x="835" w:y="2592"/>
        <w:shd w:val="clear" w:color="auto" w:fill="auto"/>
        <w:spacing w:before="0" w:after="324" w:line="210" w:lineRule="exact"/>
        <w:jc w:val="center"/>
      </w:pPr>
      <w:bookmarkStart w:id="18" w:name="bookmark17"/>
      <w:r>
        <w:rPr>
          <w:rStyle w:val="Nagwek110ptBezpogrubieniaOdstpy0pt"/>
        </w:rPr>
        <w:t xml:space="preserve">V. </w:t>
      </w:r>
      <w:r>
        <w:t>SKARBONKA.</w:t>
      </w:r>
      <w:bookmarkEnd w:id="18"/>
    </w:p>
    <w:p w:rsidR="002B077D" w:rsidRDefault="00163359">
      <w:pPr>
        <w:pStyle w:val="Teksttreci20"/>
        <w:framePr w:w="6725" w:h="4713" w:hRule="exact" w:wrap="none" w:vAnchor="page" w:hAnchor="page" w:x="835" w:y="2592"/>
        <w:shd w:val="clear" w:color="auto" w:fill="auto"/>
        <w:spacing w:before="0"/>
        <w:ind w:firstLine="260"/>
      </w:pPr>
      <w:r>
        <w:t xml:space="preserve">P. A. T. Nielubowicz z Pohosta Zahorodzkiego w gub. mińskiej nadesłał następujące objaśnienie do imiesłowu </w:t>
      </w:r>
      <w:r>
        <w:rPr>
          <w:rStyle w:val="Teksttreci2KursywaOdstpy0pt"/>
        </w:rPr>
        <w:t>zamanówszy</w:t>
      </w:r>
      <w:r>
        <w:t>, umieszczonego w »Skarbonce« nr. 1. z r. b. str. 15. przez X. Ign. Char szewskiego. X. Ign Charszewski znaczenia (a raczej pochodzenia) tego wyrazu nie mógł dociec, a p. A. T. Nielubowicz tak pisze:</w:t>
      </w:r>
    </w:p>
    <w:p w:rsidR="002B077D" w:rsidRDefault="00163359">
      <w:pPr>
        <w:pStyle w:val="Teksttreci20"/>
        <w:framePr w:w="6725" w:h="4713" w:hRule="exact" w:wrap="none" w:vAnchor="page" w:hAnchor="page" w:x="835" w:y="2592"/>
        <w:shd w:val="clear" w:color="auto" w:fill="auto"/>
        <w:spacing w:before="0"/>
        <w:ind w:firstLine="260"/>
      </w:pPr>
      <w:r>
        <w:t xml:space="preserve">»W ukraińskiej mowie (tak p. A. T. N. nazywa język ruski) </w:t>
      </w:r>
      <w:r>
        <w:rPr>
          <w:rStyle w:val="Teksttreci2KursywaOdstpy0pt"/>
        </w:rPr>
        <w:t>zamanka</w:t>
      </w:r>
      <w:r>
        <w:t xml:space="preserve"> znaczy </w:t>
      </w:r>
      <w:r>
        <w:rPr>
          <w:rStyle w:val="Teksttreci2Odstpy2pt"/>
        </w:rPr>
        <w:t>pretekst, wybieg, pozór;</w:t>
      </w:r>
      <w:r>
        <w:t xml:space="preserve"> </w:t>
      </w:r>
      <w:r>
        <w:rPr>
          <w:rStyle w:val="Teksttreci2KursywaOdstpy0pt"/>
        </w:rPr>
        <w:t>zamanutysia</w:t>
      </w:r>
      <w:r>
        <w:t xml:space="preserve">, </w:t>
      </w:r>
      <w:r>
        <w:rPr>
          <w:rStyle w:val="Teksttreci2KursywaOdstpy0pt"/>
        </w:rPr>
        <w:t>zamanuwsia =</w:t>
      </w:r>
      <w:r>
        <w:t xml:space="preserve"> zrobić coś dla pozoru, dla wybiegu. W końcu w. XVIII. i na początku w. XIX. właściciele ziemscy na Polesiu sprowadzili Mazurów do wyrobu smoły i wypławiania żelaza. Wracający robotnicy mogli wyraz </w:t>
      </w:r>
      <w:r>
        <w:rPr>
          <w:rStyle w:val="Teksttreci2KursywaOdstpy0pt"/>
        </w:rPr>
        <w:t>zamanuwsia</w:t>
      </w:r>
      <w:r>
        <w:t xml:space="preserve"> wnieść do swojej gwary, zatem »za</w:t>
      </w:r>
      <w:r>
        <w:rPr>
          <w:rStyle w:val="Teksttreci2KursywaOdstpy0pt"/>
        </w:rPr>
        <w:t>manówszy to się i zaklnie«</w:t>
      </w:r>
      <w:r>
        <w:t xml:space="preserve"> zapewne znaczy: dla </w:t>
      </w:r>
      <w:r>
        <w:rPr>
          <w:rStyle w:val="Teksttreci2Odstpy2pt"/>
        </w:rPr>
        <w:t>wybiegu to się i zaklnie.</w:t>
      </w:r>
    </w:p>
    <w:p w:rsidR="002B077D" w:rsidRDefault="00163359">
      <w:pPr>
        <w:pStyle w:val="Teksttreci20"/>
        <w:framePr w:w="6725" w:h="4713" w:hRule="exact" w:wrap="none" w:vAnchor="page" w:hAnchor="page" w:x="835" w:y="2592"/>
        <w:shd w:val="clear" w:color="auto" w:fill="auto"/>
        <w:spacing w:before="0"/>
        <w:ind w:firstLine="260"/>
      </w:pPr>
      <w:r>
        <w:t>Wyjaśnienie to podajemy na odpowiedzialność p. A. T. N. nie uważając go za niemożliwe; może kto z Szan. Czytelników rzecz tę poprze lub właściwem objaśnieniem obali.</w:t>
      </w:r>
    </w:p>
    <w:p w:rsidR="002B077D" w:rsidRDefault="00163359">
      <w:pPr>
        <w:pStyle w:val="Nagwek10"/>
        <w:framePr w:w="6725" w:h="296" w:hRule="exact" w:wrap="none" w:vAnchor="page" w:hAnchor="page" w:x="835" w:y="8236"/>
        <w:shd w:val="clear" w:color="auto" w:fill="auto"/>
        <w:spacing w:before="0" w:after="0" w:line="210" w:lineRule="exact"/>
        <w:jc w:val="center"/>
      </w:pPr>
      <w:bookmarkStart w:id="19" w:name="bookmark18"/>
      <w:r>
        <w:rPr>
          <w:rStyle w:val="Nagwek110ptBezpogrubieniaOdstpy0pt"/>
        </w:rPr>
        <w:t xml:space="preserve">VI. </w:t>
      </w:r>
      <w:r>
        <w:t>SPOSTRZEŻENIA I RADY.</w:t>
      </w:r>
      <w:bookmarkEnd w:id="19"/>
    </w:p>
    <w:p w:rsidR="002B077D" w:rsidRDefault="00163359">
      <w:pPr>
        <w:pStyle w:val="Nagwek10"/>
        <w:framePr w:w="6725" w:h="2156" w:hRule="exact" w:wrap="none" w:vAnchor="page" w:hAnchor="page" w:x="835" w:y="8941"/>
        <w:shd w:val="clear" w:color="auto" w:fill="auto"/>
        <w:spacing w:before="0" w:after="29" w:line="210" w:lineRule="exact"/>
        <w:jc w:val="center"/>
      </w:pPr>
      <w:bookmarkStart w:id="20" w:name="bookmark19"/>
      <w:r>
        <w:t>Jakby można zapobiedz skażeniu języka w urzędach?</w:t>
      </w:r>
      <w:bookmarkEnd w:id="20"/>
    </w:p>
    <w:p w:rsidR="002B077D" w:rsidRDefault="00163359">
      <w:pPr>
        <w:pStyle w:val="Teksttreci20"/>
        <w:framePr w:w="6725" w:h="2156" w:hRule="exact" w:wrap="none" w:vAnchor="page" w:hAnchor="page" w:x="835" w:y="8941"/>
        <w:shd w:val="clear" w:color="auto" w:fill="auto"/>
        <w:spacing w:before="0"/>
        <w:ind w:firstLine="260"/>
      </w:pPr>
      <w:r>
        <w:t>W styczniowym zeszycie »Poradnika'&lt; wyliczono trafnie cztery powody, które są źródłem nieposzanowania i gwałcenia praw języka, a to: niedostateczne wykształcenie szkolne, wpływ postronny, fałszywe rozumowanie, a w końcu brak szacunku dla najpiękniejszego skarbu ojczystego i niezrozumienie, że kaleczenie języka uwłacza godności narodowej.</w:t>
      </w:r>
    </w:p>
    <w:p w:rsidR="002B077D" w:rsidRDefault="00163359">
      <w:pPr>
        <w:pStyle w:val="Teksttreci20"/>
        <w:framePr w:w="6725" w:h="2156" w:hRule="exact" w:wrap="none" w:vAnchor="page" w:hAnchor="page" w:x="835" w:y="8941"/>
        <w:shd w:val="clear" w:color="auto" w:fill="auto"/>
        <w:spacing w:before="0"/>
        <w:ind w:firstLine="260"/>
      </w:pPr>
      <w:r>
        <w:t>Trzy pierwsze przyczyny powodować mogą błędy u ludzi mniej</w:t>
      </w:r>
    </w:p>
    <w:p w:rsidR="002B077D" w:rsidRDefault="00163359">
      <w:pPr>
        <w:pStyle w:val="Stopka1"/>
        <w:framePr w:wrap="none" w:vAnchor="page" w:hAnchor="page" w:x="1358" w:y="11379"/>
        <w:shd w:val="clear" w:color="auto" w:fill="auto"/>
        <w:spacing w:line="170" w:lineRule="exact"/>
        <w:ind w:left="540"/>
      </w:pPr>
      <w:r>
        <w:t xml:space="preserve">*) Zna go i Linde. </w:t>
      </w:r>
      <w:r>
        <w:rPr>
          <w:rStyle w:val="StopkaKursywa"/>
        </w:rPr>
        <w:t>Red.</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52" w:y="41"/>
        <w:shd w:val="clear" w:color="auto" w:fill="auto"/>
        <w:spacing w:line="170" w:lineRule="exact"/>
      </w:pPr>
      <w:r>
        <w:t>46</w:t>
      </w:r>
    </w:p>
    <w:p w:rsidR="002B077D" w:rsidRDefault="00163359">
      <w:pPr>
        <w:pStyle w:val="Nagweklubstopka0"/>
        <w:framePr w:wrap="none" w:vAnchor="page" w:hAnchor="page" w:x="3170" w:y="51"/>
        <w:shd w:val="clear" w:color="auto" w:fill="auto"/>
        <w:spacing w:line="170" w:lineRule="exact"/>
      </w:pPr>
      <w:r>
        <w:t>PORADNIK JĘZYKOWY</w:t>
      </w:r>
    </w:p>
    <w:p w:rsidR="002B077D" w:rsidRDefault="00163359">
      <w:pPr>
        <w:pStyle w:val="Nagweklubstopka0"/>
        <w:framePr w:wrap="none" w:vAnchor="page" w:hAnchor="page" w:x="7082" w:y="70"/>
        <w:shd w:val="clear" w:color="auto" w:fill="auto"/>
        <w:spacing w:line="170" w:lineRule="exact"/>
      </w:pPr>
      <w:r>
        <w:t>VI. 3.</w:t>
      </w:r>
    </w:p>
    <w:p w:rsidR="002B077D" w:rsidRDefault="00163359">
      <w:pPr>
        <w:pStyle w:val="Teksttreci20"/>
        <w:framePr w:w="6758" w:h="11080" w:hRule="exact" w:wrap="none" w:vAnchor="page" w:hAnchor="page" w:x="818" w:y="530"/>
        <w:shd w:val="clear" w:color="auto" w:fill="auto"/>
        <w:spacing w:before="0"/>
      </w:pPr>
      <w:r>
        <w:t>wykształconych i im to możnaby łatwiej przebaczyć. Natomiast ludzie posiadający aspiracye literackie (dziennikarze) i dyplomy uniwersyteckie lub świadectwa dojrzałości» (jak urzędnicy) żadną z tych przyczyn zastawiać się nie mogą i na nich to spaść musi najcięższy zarzut, że popełniają błędy językowe wskutek zatraty godności narodowej.</w:t>
      </w:r>
    </w:p>
    <w:p w:rsidR="002B077D" w:rsidRDefault="00163359">
      <w:pPr>
        <w:pStyle w:val="Teksttreci20"/>
        <w:framePr w:w="6758" w:h="11080" w:hRule="exact" w:wrap="none" w:vAnchor="page" w:hAnchor="page" w:x="818" w:y="530"/>
        <w:shd w:val="clear" w:color="auto" w:fill="auto"/>
        <w:spacing w:before="0"/>
        <w:ind w:firstLine="260"/>
      </w:pPr>
      <w:r>
        <w:t>Jakkolwiek błędy, popełniane w dziennikach i pismach publicznych więcej rażą, to przecież właśnie dzięki tej większej wrażliwości ogółu i większym wymaganiom, jakie czytelnicy do rzeczy drukowanych przywiązują, jest nadzieja, że z czasem język dziennikarski się oczyści. Daleko większe niebezpieczeństwo grozi, zdaniem mojem, ze strony języka urzędowego. Dowodów na to, jak dalece znaczna część urzędników zatraciła poczucie ducha języka i jak strasznie nieraz znęcają się nad nim pisma urzędowe, nie potrzebuję osobno wyszukiwać, gdyż Szan. Redakcya pomieściła ich już dosyć w »Krotochwilach językowych«. Wystarczy, jeśli się powołam na najniebezpieczniejszy objaw, a mianowicie, że u inteligentnych nawet urzędników wyrobiło się już to przekonanie, jakoby w pismach urzędowych nietylko nie można unikać błędów i dbać o czystość języka, ale że starania takie są już dla interesów służbowych nawet szkodliwe, gdyż w urzędzie niema ani czasu, ani potrzeby, aby się krępować duchem lub formą języka. W urzędzie — twierdzą — pisać należy tak, jak krócej i wygodniej, a zatem najlepiej używać zwrotów i wyrażeń przez tradycyę przekazanych, gdyż przez tyle a tyle lat okazały się one najpraktyczniejszymi. Puryzm zaś językowy jest wedle tego zdania zgubny, bo wprowadza nowatorstwa, które zrodzić mogą w urzędzie nieporozumienia.</w:t>
      </w:r>
    </w:p>
    <w:p w:rsidR="002B077D" w:rsidRDefault="00163359">
      <w:pPr>
        <w:pStyle w:val="Teksttreci20"/>
        <w:framePr w:w="6758" w:h="11080" w:hRule="exact" w:wrap="none" w:vAnchor="page" w:hAnchor="page" w:x="818" w:y="530"/>
        <w:shd w:val="clear" w:color="auto" w:fill="auto"/>
        <w:spacing w:before="0"/>
        <w:ind w:firstLine="260"/>
      </w:pPr>
      <w:r>
        <w:t>Poglądy takie nie są wyjątkami i wszyscy wtajemniczeni to potwierdzą, ale to gorsza, że przekonanie takie wyrabia się także i u ogółu urzędników, który nietylko znosi cierpliwie najróżniejsze dziwolągi językowe w pismach urzędowych, ale nawet głośno przyznaje, że to rzecz nieunikniona i konieczna.</w:t>
      </w:r>
    </w:p>
    <w:p w:rsidR="002B077D" w:rsidRDefault="00163359">
      <w:pPr>
        <w:pStyle w:val="Teksttreci20"/>
        <w:framePr w:w="6758" w:h="11080" w:hRule="exact" w:wrap="none" w:vAnchor="page" w:hAnchor="page" w:x="818" w:y="530"/>
        <w:shd w:val="clear" w:color="auto" w:fill="auto"/>
        <w:spacing w:before="0"/>
        <w:ind w:firstLine="260"/>
      </w:pPr>
      <w:r>
        <w:t>Ponieważ przez ustawiczne używanie i słyszenie tych t. zw. »schimlów« urzędowych (możeby to dla złagodzenia spolszczyć na »koniki urzędowe</w:t>
      </w:r>
      <w:r>
        <w:rPr>
          <w:lang w:val="fr-FR" w:eastAsia="fr-FR" w:bidi="fr-FR"/>
        </w:rPr>
        <w:t xml:space="preserve">?«), </w:t>
      </w:r>
      <w:r>
        <w:t>wrażliwość na te błędy tak u samych urzędników, jak i publiczności coraz bardziej się zatraca, a przez to wzrasta z każdym dniem niebezpieczeństwo, że duch językowy będzie zabity, przeto trudno liczyć na to, aby samo uświadomienie szerzone przez szkołę i ludzi dobrej woli, mogło w krótkim czasie błędy te wykorzenić.</w:t>
      </w:r>
    </w:p>
    <w:p w:rsidR="002B077D" w:rsidRDefault="00163359">
      <w:pPr>
        <w:pStyle w:val="Teksttreci20"/>
        <w:framePr w:w="6758" w:h="11080" w:hRule="exact" w:wrap="none" w:vAnchor="page" w:hAnchor="page" w:x="818" w:y="530"/>
        <w:shd w:val="clear" w:color="auto" w:fill="auto"/>
        <w:spacing w:before="0"/>
        <w:ind w:firstLine="260"/>
      </w:pPr>
      <w:r>
        <w:t>Na to potrzeba energiczniejszego środka.</w:t>
      </w:r>
    </w:p>
    <w:p w:rsidR="002B077D" w:rsidRDefault="00163359">
      <w:pPr>
        <w:pStyle w:val="Teksttreci20"/>
        <w:framePr w:w="6758" w:h="11080" w:hRule="exact" w:wrap="none" w:vAnchor="page" w:hAnchor="page" w:x="818" w:y="530"/>
        <w:shd w:val="clear" w:color="auto" w:fill="auto"/>
        <w:spacing w:before="0"/>
        <w:ind w:firstLine="260"/>
      </w:pPr>
      <w:r>
        <w:t>Ponieważ na umysły nietylko słabe, ale i samodzielniejsze, lecz przesiąknięte długoletnią nawyczką, najlepiej działa kategoryczny</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42" w:y="55"/>
        <w:shd w:val="clear" w:color="auto" w:fill="auto"/>
        <w:spacing w:line="170" w:lineRule="exact"/>
      </w:pPr>
      <w:r>
        <w:t>VI. 3.</w:t>
      </w:r>
    </w:p>
    <w:p w:rsidR="002B077D" w:rsidRDefault="00163359">
      <w:pPr>
        <w:pStyle w:val="Nagweklubstopka0"/>
        <w:framePr w:wrap="none" w:vAnchor="page" w:hAnchor="page" w:x="3146" w:y="56"/>
        <w:shd w:val="clear" w:color="auto" w:fill="auto"/>
        <w:spacing w:line="170" w:lineRule="exact"/>
      </w:pPr>
      <w:r>
        <w:t>PORADNIK JĘZYKOWY</w:t>
      </w:r>
    </w:p>
    <w:p w:rsidR="002B077D" w:rsidRDefault="00163359">
      <w:pPr>
        <w:pStyle w:val="Nagweklubstopka0"/>
        <w:framePr w:wrap="none" w:vAnchor="page" w:hAnchor="page" w:x="7327" w:y="55"/>
        <w:shd w:val="clear" w:color="auto" w:fill="auto"/>
        <w:spacing w:line="170" w:lineRule="exact"/>
      </w:pPr>
      <w:r>
        <w:t>47</w:t>
      </w:r>
    </w:p>
    <w:p w:rsidR="002B077D" w:rsidRDefault="00163359">
      <w:pPr>
        <w:pStyle w:val="Teksttreci20"/>
        <w:framePr w:w="6710" w:h="11055" w:hRule="exact" w:wrap="none" w:vAnchor="page" w:hAnchor="page" w:x="842" w:y="531"/>
        <w:shd w:val="clear" w:color="auto" w:fill="auto"/>
        <w:spacing w:before="0"/>
      </w:pPr>
      <w:r>
        <w:t xml:space="preserve">nakaz i powaga władzy, przeto sądzę, że </w:t>
      </w:r>
      <w:r>
        <w:rPr>
          <w:rStyle w:val="Teksttreci2Odstpy2pt"/>
        </w:rPr>
        <w:t>jedynem lekarstwem przeciw dalszemu każeniu języka w urzędach byłoby wpłynięcie na wszystkie naczelne władze w kraju,</w:t>
      </w:r>
      <w:r>
        <w:t xml:space="preserve"> aby przestrzeganie czystości języka uznały niejako za sprawę urzędową i błędy językowe karciły i tępiły z tą samą konsekwencyą i bezwzględnością, jak i inne przestępstwa służbowe.</w:t>
      </w:r>
    </w:p>
    <w:p w:rsidR="002B077D" w:rsidRDefault="00163359">
      <w:pPr>
        <w:pStyle w:val="Teksttreci20"/>
        <w:framePr w:w="6710" w:h="11055" w:hRule="exact" w:wrap="none" w:vAnchor="page" w:hAnchor="page" w:x="842" w:y="531"/>
        <w:shd w:val="clear" w:color="auto" w:fill="auto"/>
        <w:spacing w:before="0"/>
        <w:ind w:firstLine="240"/>
      </w:pPr>
      <w:r>
        <w:t>Sam jednak gołosłowny nakaz, jak się pokazało, do niczego nie doprowadzi.</w:t>
      </w:r>
    </w:p>
    <w:p w:rsidR="002B077D" w:rsidRDefault="00163359">
      <w:pPr>
        <w:pStyle w:val="Teksttreci20"/>
        <w:framePr w:w="6710" w:h="11055" w:hRule="exact" w:wrap="none" w:vAnchor="page" w:hAnchor="page" w:x="842" w:y="531"/>
        <w:shd w:val="clear" w:color="auto" w:fill="auto"/>
        <w:spacing w:before="0"/>
        <w:ind w:firstLine="240"/>
      </w:pPr>
      <w:r>
        <w:t xml:space="preserve">Pomimo bowiem tego, że coś przed 10 laty wydały niektóre władze szumny okólnik o przestrzeganiu czystości języka w urzędach, nic się od tego czasu — jak widzimy — nie zmieniło i okólnik ten poszedł już dziś tak samo w zapomnienie, jak wiele a wiele innych obwieszczeń. Aby więc polecenie takie nie pozostawało czczą formą i nie było </w:t>
      </w:r>
      <w:r>
        <w:rPr>
          <w:lang w:val="cs-CZ" w:eastAsia="cs-CZ" w:bidi="cs-CZ"/>
        </w:rPr>
        <w:t xml:space="preserve">tem znanem </w:t>
      </w:r>
      <w:r>
        <w:t>naszem »pobożnem życzeniem« trze- baby postąpić z większą konsekwencyą, a mianowicie trzebaby oprócz nakazu, dać każdemu w rękę lub wskazać sposób, w jaki polecenie to mógłby urzeczywistnić.</w:t>
      </w:r>
    </w:p>
    <w:p w:rsidR="002B077D" w:rsidRDefault="00163359">
      <w:pPr>
        <w:pStyle w:val="Teksttreci20"/>
        <w:framePr w:w="6710" w:h="11055" w:hRule="exact" w:wrap="none" w:vAnchor="page" w:hAnchor="page" w:x="842" w:y="531"/>
        <w:shd w:val="clear" w:color="auto" w:fill="auto"/>
        <w:spacing w:before="0"/>
        <w:ind w:firstLine="240"/>
      </w:pPr>
      <w:r>
        <w:t xml:space="preserve">Z doświadczenia bowiem wszyscy wiemy, jak to trudno jest ustrzedz się powszechnie popełnianych błędów, jeśli nam nikt na nie nie zwróci uwagi, a sam »Poradnik« najlepszym jest dowodem, </w:t>
      </w:r>
      <w:r w:rsidR="000B0929">
        <w:t>ż</w:t>
      </w:r>
      <w:r>
        <w:t>e bez pomocy i zasiągnięcia rady ludzi zawodowo wykształconych nie można nieraz samemu ani znaleźć dobrego wyrażenia, ani rozróżnić złej formy od dobrej.</w:t>
      </w:r>
    </w:p>
    <w:p w:rsidR="002B077D" w:rsidRDefault="00163359">
      <w:pPr>
        <w:pStyle w:val="Teksttreci20"/>
        <w:framePr w:w="6710" w:h="11055" w:hRule="exact" w:wrap="none" w:vAnchor="page" w:hAnchor="page" w:x="842" w:y="531"/>
        <w:shd w:val="clear" w:color="auto" w:fill="auto"/>
        <w:spacing w:before="0"/>
        <w:ind w:firstLine="240"/>
      </w:pPr>
      <w:r>
        <w:t>Dlatego też samo gołosłowne polecenie władz, a tem samem zepchnięcie odpowiedzialności za każenie języka na samych urzędników, nie wydaje mi się ani skutecznem, ani słusznem. Mojem zdaniem spada główna odpowiedzialność za złe, które się do dziś stało, na władze naczelne, gdyż ich obowiązkiem było obmyśleć zaraz w początkach wprowadzenia języka polskiego do urzędów takie środki, któreby były zapobiegły tak wielkiemu zepsuciu języka. Jeśli władze naczelne przedtem o tem nie pomyślały, to tem większy obowiązek spada na nie dzisiaj i dlatego to możnaby wymagać, aby teraz poniosły większy trud i postarały się o środki, któreby mogły istniejące błędy wykorzenić raz na zawsze, a równocześnie zapobiegły popełnianiu nowych.</w:t>
      </w:r>
    </w:p>
    <w:p w:rsidR="002B077D" w:rsidRDefault="00163359">
      <w:pPr>
        <w:pStyle w:val="Teksttreci20"/>
        <w:framePr w:w="6710" w:h="11055" w:hRule="exact" w:wrap="none" w:vAnchor="page" w:hAnchor="page" w:x="842" w:y="531"/>
        <w:shd w:val="clear" w:color="auto" w:fill="auto"/>
        <w:spacing w:before="0"/>
        <w:ind w:firstLine="240"/>
      </w:pPr>
      <w:r>
        <w:t>Środki zmierzające do tego celu byłyby następujące. 1) Przedewszystkiem powinnyby poszczególne władze wydać spis najpospolitszych błędnych wyrażeń i zwrotów, które się zakorzeniły w języku urzędowym i które go najbardziej szpecą. Należałyby tu więc wszystkie germanizmy, »schimle« i zwroty biurokratyczne. Taki spis powinnyby władze rozesłać do wszystkich podwładnych urzędów i powołując się nań, dopiero wtedy surowo zakazać, aby w przyszłości tych błędnych wyrażeń nie używano, a w razie gdyby polecenia</w:t>
      </w:r>
    </w:p>
    <w:p w:rsidR="002B077D" w:rsidRDefault="002B077D">
      <w:pPr>
        <w:rPr>
          <w:sz w:val="2"/>
          <w:szCs w:val="2"/>
        </w:rPr>
        <w:sectPr w:rsidR="002B077D">
          <w:pgSz w:w="8400" w:h="11900"/>
          <w:pgMar w:top="360" w:right="360" w:bottom="360" w:left="360" w:header="0" w:footer="3" w:gutter="0"/>
          <w:cols w:space="720"/>
          <w:noEndnote/>
          <w:docGrid w:linePitch="360"/>
        </w:sectPr>
      </w:pPr>
    </w:p>
    <w:p w:rsidR="002B077D" w:rsidRDefault="00163359">
      <w:pPr>
        <w:pStyle w:val="Nagweklubstopka0"/>
        <w:framePr w:wrap="none" w:vAnchor="page" w:hAnchor="page" w:x="844" w:y="64"/>
        <w:shd w:val="clear" w:color="auto" w:fill="auto"/>
        <w:spacing w:line="170" w:lineRule="exact"/>
      </w:pPr>
      <w:r>
        <w:t>48</w:t>
      </w:r>
    </w:p>
    <w:p w:rsidR="002B077D" w:rsidRDefault="00163359">
      <w:pPr>
        <w:pStyle w:val="Nagweklubstopka0"/>
        <w:framePr w:wrap="none" w:vAnchor="page" w:hAnchor="page" w:x="3124" w:y="69"/>
        <w:shd w:val="clear" w:color="auto" w:fill="auto"/>
        <w:spacing w:line="170" w:lineRule="exact"/>
      </w:pPr>
      <w:r>
        <w:t>PORADNIK JĘZYKOWY</w:t>
      </w:r>
    </w:p>
    <w:p w:rsidR="002B077D" w:rsidRDefault="00163359">
      <w:pPr>
        <w:pStyle w:val="Nagweklubstopka0"/>
        <w:framePr w:wrap="none" w:vAnchor="page" w:hAnchor="page" w:x="7060" w:y="74"/>
        <w:shd w:val="clear" w:color="auto" w:fill="auto"/>
        <w:spacing w:line="170" w:lineRule="exact"/>
      </w:pPr>
      <w:r>
        <w:t>VI. 3.</w:t>
      </w:r>
    </w:p>
    <w:p w:rsidR="002B077D" w:rsidRDefault="00163359">
      <w:pPr>
        <w:pStyle w:val="Teksttreci20"/>
        <w:framePr w:w="6754" w:h="6709" w:hRule="exact" w:wrap="none" w:vAnchor="page" w:hAnchor="page" w:x="820" w:y="545"/>
        <w:shd w:val="clear" w:color="auto" w:fill="auto"/>
        <w:spacing w:before="0"/>
      </w:pPr>
      <w:r>
        <w:t xml:space="preserve">zaniedbano, karcić takie przestępstwa z całą surowością. 2) Aby jednak podwładnym ułatwić wyszukanie nowych form i zwrotów, należałoby równocześnie wydać spis wyrażeń poprawnych. Ponieważ w bardzo </w:t>
      </w:r>
      <w:r w:rsidRPr="000B0929">
        <w:rPr>
          <w:lang w:eastAsia="en-US" w:bidi="en-US"/>
        </w:rPr>
        <w:t xml:space="preserve">wielu </w:t>
      </w:r>
      <w:r>
        <w:t>instytucyach źródłem błędów językowych jest brak polskich wyrażeń technicznych, przeto obowiązkiem naczelnych władz byłoby postarać się czem rychlej o takie słowniki i wydać je bądź to we własnym zakresie, bądź też ogłosić na nie konkurs. Jeśli zaś słowniki takie istnieją, powinnyby naczelne władze zakupić je własnym kosztem i rozdzielić między wszystkie podwładne urzędy. 3) Aby zaś nikt nie mógł się tłumaczyć nieznajomością najnowszych badań i zmian, konieczną byłoby rzeczą, aby władze zaprenumerowały dla wszystkich urzędników wydawnictwa, zajmujące się sprawami językowemi, a więc w pierwszzm rzędzie «Poradnik językowy», «Błędy językowe« Passendorfera i t. p. i poleciły, aby podwładni stosowali się stale do ogłaszanych tam rad i wskazówek.</w:t>
      </w:r>
    </w:p>
    <w:p w:rsidR="002B077D" w:rsidRDefault="00163359">
      <w:pPr>
        <w:pStyle w:val="Teksttreci20"/>
        <w:framePr w:w="6754" w:h="6709" w:hRule="exact" w:wrap="none" w:vAnchor="page" w:hAnchor="page" w:x="820" w:y="545"/>
        <w:shd w:val="clear" w:color="auto" w:fill="auto"/>
        <w:spacing w:before="0"/>
        <w:ind w:firstLine="280"/>
      </w:pPr>
      <w:r>
        <w:t>Sądzę, że sprawa języka jest zbyt ważną i godną największych ofiar, że zatem koszt, jakiby zarządzenia te za sobą pociągnęły, nie powinien wchodzić w rachubę, gdyż, zdaje mi się, że byłby to jedyny i skuteczny sposób oczyszczenia i utrzymania poprawnego języka.</w:t>
      </w:r>
    </w:p>
    <w:p w:rsidR="002B077D" w:rsidRDefault="00163359">
      <w:pPr>
        <w:pStyle w:val="Teksttreci20"/>
        <w:framePr w:w="6754" w:h="6709" w:hRule="exact" w:wrap="none" w:vAnchor="page" w:hAnchor="page" w:x="820" w:y="545"/>
        <w:shd w:val="clear" w:color="auto" w:fill="auto"/>
        <w:spacing w:before="0"/>
        <w:ind w:firstLine="280"/>
      </w:pPr>
      <w:r>
        <w:t>A teraz najważniejsze zagadnienie, jak myśl tę w czyn wprowadzić?</w:t>
      </w:r>
    </w:p>
    <w:p w:rsidR="002B077D" w:rsidRDefault="00163359">
      <w:pPr>
        <w:pStyle w:val="Teksttreci20"/>
        <w:framePr w:w="6754" w:h="6709" w:hRule="exact" w:wrap="none" w:vAnchor="page" w:hAnchor="page" w:x="820" w:y="545"/>
        <w:shd w:val="clear" w:color="auto" w:fill="auto"/>
        <w:spacing w:before="0"/>
        <w:ind w:firstLine="280"/>
      </w:pPr>
      <w:r>
        <w:t>Ponieważ trudno liczyć na to, aby naczelne władze same od siebie wystąpiły z inicyatywą, przeto sądzę, że jedynie Szan. Redakcya, która z takiem poświęceniem podjęła pierwsza u nas szeroką pracę nad oczyszczeniem i ratowaniem zagrożonego języka, jest powołana do przedstawienia podobnego wniosku naczelnym władzom.</w:t>
      </w:r>
    </w:p>
    <w:p w:rsidR="002B077D" w:rsidRDefault="00163359">
      <w:pPr>
        <w:pStyle w:val="Teksttreci50"/>
        <w:framePr w:w="6754" w:h="6709" w:hRule="exact" w:wrap="none" w:vAnchor="page" w:hAnchor="page" w:x="820" w:y="545"/>
        <w:shd w:val="clear" w:color="auto" w:fill="auto"/>
        <w:tabs>
          <w:tab w:val="left" w:pos="5022"/>
        </w:tabs>
        <w:ind w:firstLine="280"/>
      </w:pPr>
      <w:r>
        <w:t>Suchodół.</w:t>
      </w:r>
      <w:r>
        <w:tab/>
        <w:t>J. Szczerbowski.</w:t>
      </w:r>
    </w:p>
    <w:p w:rsidR="002B077D" w:rsidRDefault="00163359">
      <w:pPr>
        <w:pStyle w:val="Nagwek10"/>
        <w:framePr w:w="6754" w:h="3868" w:hRule="exact" w:wrap="none" w:vAnchor="page" w:hAnchor="page" w:x="820" w:y="7616"/>
        <w:shd w:val="clear" w:color="auto" w:fill="auto"/>
        <w:spacing w:before="0" w:after="74" w:line="210" w:lineRule="exact"/>
        <w:ind w:right="20"/>
        <w:jc w:val="center"/>
      </w:pPr>
      <w:bookmarkStart w:id="21" w:name="bookmark20"/>
      <w:r>
        <w:t>VI. KORESPONDENCYA REDAKCYI.</w:t>
      </w:r>
      <w:bookmarkEnd w:id="21"/>
    </w:p>
    <w:p w:rsidR="002B077D" w:rsidRDefault="00163359">
      <w:pPr>
        <w:pStyle w:val="Teksttreci30"/>
        <w:framePr w:w="6754" w:h="3868" w:hRule="exact" w:wrap="none" w:vAnchor="page" w:hAnchor="page" w:x="820" w:y="7616"/>
        <w:shd w:val="clear" w:color="auto" w:fill="auto"/>
        <w:spacing w:before="0" w:after="86" w:line="168" w:lineRule="exact"/>
        <w:ind w:firstLine="280"/>
        <w:jc w:val="both"/>
      </w:pPr>
      <w:r w:rsidRPr="000B0929">
        <w:rPr>
          <w:rStyle w:val="Teksttreci3Kursywa"/>
          <w:lang w:eastAsia="en-US" w:bidi="en-US"/>
        </w:rPr>
        <w:t xml:space="preserve">Prof. </w:t>
      </w:r>
      <w:r>
        <w:rPr>
          <w:rStyle w:val="Teksttreci3Kursywa"/>
        </w:rPr>
        <w:t>T. Wierzbowskiemu w Warszawie.</w:t>
      </w:r>
      <w:r>
        <w:t xml:space="preserve"> Dziękujemy i za naganę, W sprawie »nieodmienności« imion własnych obcych i właściwości »handlowych« w języku stoimy na innem stanowisku. Co do </w:t>
      </w:r>
      <w:r>
        <w:rPr>
          <w:rStyle w:val="Teksttreci3Kursywa"/>
        </w:rPr>
        <w:t>nie</w:t>
      </w:r>
      <w:r>
        <w:t xml:space="preserve"> po </w:t>
      </w:r>
      <w:r>
        <w:rPr>
          <w:rStyle w:val="Teksttreci3Kursywa"/>
        </w:rPr>
        <w:t>ani</w:t>
      </w:r>
      <w:r>
        <w:t xml:space="preserve"> powołujemy się na </w:t>
      </w:r>
      <w:r>
        <w:rPr>
          <w:lang w:val="fr-FR" w:eastAsia="fr-FR" w:bidi="fr-FR"/>
        </w:rPr>
        <w:t>prof. Brück</w:t>
      </w:r>
      <w:r>
        <w:t>nera w »Por. jęz.« II. str. 28. Cytaty z Kopczyńskiego nie mieliśmy prawa zmieniać. Inne »usterki« można rozmaicie pojmować.</w:t>
      </w:r>
    </w:p>
    <w:p w:rsidR="002B077D" w:rsidRDefault="00163359">
      <w:pPr>
        <w:pStyle w:val="Teksttreci50"/>
        <w:framePr w:w="6754" w:h="3868" w:hRule="exact" w:wrap="none" w:vAnchor="page" w:hAnchor="page" w:x="820" w:y="7616"/>
        <w:shd w:val="clear" w:color="auto" w:fill="auto"/>
        <w:spacing w:after="151" w:line="211" w:lineRule="exact"/>
        <w:ind w:firstLine="280"/>
      </w:pPr>
      <w:r>
        <w:t>Na liczne zapytania odpowiadamy</w:t>
      </w:r>
      <w:r>
        <w:rPr>
          <w:rStyle w:val="Teksttreci5BezkursywyOdstpy0pt"/>
        </w:rPr>
        <w:t xml:space="preserve">, </w:t>
      </w:r>
      <w:r>
        <w:t xml:space="preserve">że roczniki dawne (11. </w:t>
      </w:r>
      <w:r w:rsidRPr="000B0929">
        <w:rPr>
          <w:rStyle w:val="Teksttreci5Odstpy-1pt"/>
          <w:i/>
          <w:iCs/>
          <w:lang w:val="pl-PL"/>
        </w:rPr>
        <w:t>111.</w:t>
      </w:r>
      <w:r w:rsidRPr="000B0929">
        <w:rPr>
          <w:lang w:eastAsia="en-US" w:bidi="en-US"/>
        </w:rPr>
        <w:t xml:space="preserve"> </w:t>
      </w:r>
      <w:r>
        <w:t xml:space="preserve">IV. V) z wyjątkiem I. (wyczerpanego) są do nabycia w każdej księgarni po K. (rs. 1 kop. 50) a zwłaszcza w ekspedycyach głównych w księgarni </w:t>
      </w:r>
      <w:r>
        <w:rPr>
          <w:lang w:val="fr-FR" w:eastAsia="fr-FR" w:bidi="fr-FR"/>
        </w:rPr>
        <w:t xml:space="preserve">G. </w:t>
      </w:r>
      <w:r>
        <w:t>Gebethnera i Sp. w Krakowie i w księgarni E. Wendego i Sp. w Warszawie.</w:t>
      </w:r>
    </w:p>
    <w:p w:rsidR="002B077D" w:rsidRDefault="00163359">
      <w:pPr>
        <w:pStyle w:val="Teksttreci30"/>
        <w:framePr w:w="6754" w:h="3868" w:hRule="exact" w:wrap="none" w:vAnchor="page" w:hAnchor="page" w:x="820" w:y="7616"/>
        <w:shd w:val="clear" w:color="auto" w:fill="auto"/>
        <w:spacing w:before="0" w:after="122" w:line="173" w:lineRule="exact"/>
        <w:ind w:left="1080"/>
        <w:jc w:val="both"/>
      </w:pPr>
      <w:r>
        <w:rPr>
          <w:rStyle w:val="Teksttreci3Odstpy2pt"/>
        </w:rPr>
        <w:t>TREŚĆ:</w:t>
      </w:r>
      <w:r>
        <w:t xml:space="preserve"> I. W sprawie jednej z kwestyj pisowni naszej. II. Zapytania i odpowiedzi. — IV. Pokłosie (Rusycyzmy w j. pol. prowincyj zabranych). IV. Roztrząsania przez Ad. Brauna. — V. Skarbonka. — VI. Spostrzeżenia i rady. — VII. Korespondencya Redakcyi.</w:t>
      </w:r>
    </w:p>
    <w:p w:rsidR="002B077D" w:rsidRDefault="00163359">
      <w:pPr>
        <w:pStyle w:val="Teksttreci30"/>
        <w:framePr w:w="6754" w:h="3868" w:hRule="exact" w:wrap="none" w:vAnchor="page" w:hAnchor="page" w:x="820" w:y="7616"/>
        <w:shd w:val="clear" w:color="auto" w:fill="auto"/>
        <w:spacing w:before="0" w:after="72" w:line="170" w:lineRule="exact"/>
        <w:ind w:right="20" w:firstLine="0"/>
      </w:pPr>
      <w:r>
        <w:t>Przedruki w całości lub w części dozwolone tylko z podaniem źródła.</w:t>
      </w:r>
    </w:p>
    <w:p w:rsidR="002B077D" w:rsidRDefault="00163359">
      <w:pPr>
        <w:pStyle w:val="Teksttreci20"/>
        <w:framePr w:w="6754" w:h="3868" w:hRule="exact" w:wrap="none" w:vAnchor="page" w:hAnchor="page" w:x="820" w:y="7616"/>
        <w:shd w:val="clear" w:color="auto" w:fill="auto"/>
        <w:spacing w:before="0" w:line="210" w:lineRule="exact"/>
        <w:ind w:right="20"/>
        <w:jc w:val="center"/>
      </w:pPr>
      <w:r>
        <w:t xml:space="preserve">Wydawca i redaktor odpowiedzialny: </w:t>
      </w:r>
      <w:r>
        <w:rPr>
          <w:rStyle w:val="PogrubienieTeksttreci2105ptOdstpy0pt"/>
        </w:rPr>
        <w:t>Roman Zawiliński.</w:t>
      </w:r>
    </w:p>
    <w:p w:rsidR="002B077D" w:rsidRDefault="00163359">
      <w:pPr>
        <w:pStyle w:val="Teksttreci30"/>
        <w:framePr w:w="6754" w:h="237" w:hRule="exact" w:wrap="none" w:vAnchor="page" w:hAnchor="page" w:x="820" w:y="11550"/>
        <w:shd w:val="clear" w:color="auto" w:fill="auto"/>
        <w:spacing w:before="0" w:after="0" w:line="170" w:lineRule="exact"/>
        <w:ind w:right="20" w:firstLine="0"/>
      </w:pPr>
      <w:r>
        <w:t>Drukarnia Uniwersytetu Jagiellońskiego pod zarządem J. Filipowskiego.</w:t>
      </w:r>
    </w:p>
    <w:p w:rsidR="002B077D" w:rsidRDefault="002B077D">
      <w:pPr>
        <w:rPr>
          <w:sz w:val="2"/>
          <w:szCs w:val="2"/>
        </w:rPr>
      </w:pPr>
    </w:p>
    <w:sectPr w:rsidR="002B077D" w:rsidSect="002B077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BE" w:rsidRDefault="00DB17BE" w:rsidP="002B077D">
      <w:r>
        <w:separator/>
      </w:r>
    </w:p>
  </w:endnote>
  <w:endnote w:type="continuationSeparator" w:id="0">
    <w:p w:rsidR="00DB17BE" w:rsidRDefault="00DB17BE" w:rsidP="002B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BE" w:rsidRDefault="00DB17BE">
      <w:r>
        <w:separator/>
      </w:r>
    </w:p>
  </w:footnote>
  <w:footnote w:type="continuationSeparator" w:id="0">
    <w:p w:rsidR="00DB17BE" w:rsidRDefault="00DB1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90E"/>
    <w:multiLevelType w:val="multilevel"/>
    <w:tmpl w:val="FE8CFF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27769"/>
    <w:multiLevelType w:val="multilevel"/>
    <w:tmpl w:val="887A1DEC"/>
    <w:lvl w:ilvl="0">
      <w:start w:val="6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EA0EC5"/>
    <w:multiLevelType w:val="multilevel"/>
    <w:tmpl w:val="C0CE0EE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AD3E4D"/>
    <w:multiLevelType w:val="multilevel"/>
    <w:tmpl w:val="93161E9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9D4713"/>
    <w:multiLevelType w:val="multilevel"/>
    <w:tmpl w:val="E120187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2502BA"/>
    <w:multiLevelType w:val="multilevel"/>
    <w:tmpl w:val="A0D6C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F829ED"/>
    <w:multiLevelType w:val="multilevel"/>
    <w:tmpl w:val="293EB756"/>
    <w:lvl w:ilvl="0">
      <w:start w:val="5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97675E"/>
    <w:multiLevelType w:val="multilevel"/>
    <w:tmpl w:val="A2369BA0"/>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3526DD"/>
    <w:multiLevelType w:val="multilevel"/>
    <w:tmpl w:val="37A2ADE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A75900"/>
    <w:multiLevelType w:val="multilevel"/>
    <w:tmpl w:val="5CE8A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10692B"/>
    <w:multiLevelType w:val="multilevel"/>
    <w:tmpl w:val="CDCA4000"/>
    <w:lvl w:ilvl="0">
      <w:start w:val="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9"/>
  </w:num>
  <w:num w:numId="5">
    <w:abstractNumId w:val="10"/>
  </w:num>
  <w:num w:numId="6">
    <w:abstractNumId w:val="6"/>
  </w:num>
  <w:num w:numId="7">
    <w:abstractNumId w:val="8"/>
  </w:num>
  <w:num w:numId="8">
    <w:abstractNumId w:val="1"/>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7D"/>
    <w:rsid w:val="000B0929"/>
    <w:rsid w:val="00163359"/>
    <w:rsid w:val="002B077D"/>
    <w:rsid w:val="00DB17BE"/>
    <w:rsid w:val="00DB6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B077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B077D"/>
    <w:rPr>
      <w:color w:val="0066CC"/>
      <w:u w:val="single"/>
    </w:rPr>
  </w:style>
  <w:style w:type="character" w:customStyle="1" w:styleId="Nagweklubstopka2">
    <w:name w:val="Nagłówek lub stopka (2)_"/>
    <w:basedOn w:val="Domylnaczcionkaakapitu"/>
    <w:link w:val="Nagweklubstopka20"/>
    <w:rsid w:val="002B077D"/>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2B077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2B077D"/>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2B077D"/>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2B077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Arial5ptOdstpy0pt">
    <w:name w:val="Tekst treści (2) + Arial;5 pt;Odstępy 0 pt"/>
    <w:basedOn w:val="Teksttreci2"/>
    <w:rsid w:val="002B077D"/>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Nagwek1">
    <w:name w:val="Nagłówek #1_"/>
    <w:basedOn w:val="Domylnaczcionkaakapitu"/>
    <w:link w:val="Nagwek10"/>
    <w:rsid w:val="002B077D"/>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0pt">
    <w:name w:val="Tekst treści (2) + Kursywa;Odstępy 0 pt"/>
    <w:basedOn w:val="Teksttreci2"/>
    <w:rsid w:val="002B077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2B077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ConsolasOdstpy-1pt">
    <w:name w:val="Tekst treści (2) + Consolas;Odstępy -1 pt"/>
    <w:basedOn w:val="Teksttreci2"/>
    <w:rsid w:val="002B077D"/>
    <w:rPr>
      <w:rFonts w:ascii="Consolas" w:eastAsia="Consolas" w:hAnsi="Consolas" w:cs="Consolas"/>
      <w:b w:val="0"/>
      <w:bCs w:val="0"/>
      <w:i w:val="0"/>
      <w:iCs w:val="0"/>
      <w:smallCaps w:val="0"/>
      <w:strike w:val="0"/>
      <w:color w:val="000000"/>
      <w:spacing w:val="-2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05ptOdstpy0pt">
    <w:name w:val="Pogrubienie;Tekst treści (2) + 10;5 pt;Odstępy 0 pt"/>
    <w:basedOn w:val="Teksttreci2"/>
    <w:rsid w:val="002B077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2B077D"/>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Odstpy0pt">
    <w:name w:val="Tekst treści (4) + 10 pt;Bez pogrubienia;Odstępy 0 pt"/>
    <w:basedOn w:val="Teksttreci4"/>
    <w:rsid w:val="002B077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10ptBezpogrubieniaOdstpy0pt">
    <w:name w:val="Nagłówek #1 + 10 pt;Bez pogrubienia;Odstępy 0 pt"/>
    <w:basedOn w:val="Nagwek1"/>
    <w:rsid w:val="002B077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2B077D"/>
    <w:rPr>
      <w:rFonts w:ascii="Times New Roman" w:eastAsia="Times New Roman" w:hAnsi="Times New Roman" w:cs="Times New Roman"/>
      <w:b w:val="0"/>
      <w:bCs w:val="0"/>
      <w:i/>
      <w:iCs/>
      <w:smallCaps w:val="0"/>
      <w:strike w:val="0"/>
      <w:sz w:val="20"/>
      <w:szCs w:val="20"/>
      <w:u w:val="none"/>
    </w:rPr>
  </w:style>
  <w:style w:type="character" w:customStyle="1" w:styleId="Teksttreci5BezkursywyOdstpy0pt">
    <w:name w:val="Tekst treści (5) + Bez kursywy;Odstępy 0 pt"/>
    <w:basedOn w:val="Teksttreci5"/>
    <w:rsid w:val="002B077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2B077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B077D"/>
    <w:rPr>
      <w:rFonts w:ascii="Arial" w:eastAsia="Arial" w:hAnsi="Arial" w:cs="Arial"/>
      <w:b w:val="0"/>
      <w:bCs w:val="0"/>
      <w:i/>
      <w:iCs/>
      <w:smallCaps w:val="0"/>
      <w:strike w:val="0"/>
      <w:spacing w:val="40"/>
      <w:sz w:val="14"/>
      <w:szCs w:val="14"/>
      <w:u w:val="none"/>
    </w:rPr>
  </w:style>
  <w:style w:type="character" w:customStyle="1" w:styleId="Teksttreci410ptBezpogrubieniaKursywa">
    <w:name w:val="Tekst treści (4) + 10 pt;Bez pogrubienia;Kursywa"/>
    <w:basedOn w:val="Teksttreci4"/>
    <w:rsid w:val="002B077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PogrubienieBezkursywyOdstpy0pt">
    <w:name w:val="Tekst treści (6) + Pogrubienie;Bez kursywy;Odstępy 0 pt"/>
    <w:basedOn w:val="Teksttreci6"/>
    <w:rsid w:val="002B077D"/>
    <w:rPr>
      <w:rFonts w:ascii="Arial" w:eastAsia="Arial" w:hAnsi="Arial" w:cs="Arial"/>
      <w:b/>
      <w:bCs/>
      <w:i/>
      <w:iCs/>
      <w:smallCaps w:val="0"/>
      <w:strike w:val="0"/>
      <w:color w:val="000000"/>
      <w:spacing w:val="10"/>
      <w:w w:val="100"/>
      <w:position w:val="0"/>
      <w:sz w:val="14"/>
      <w:szCs w:val="14"/>
      <w:u w:val="none"/>
      <w:lang w:val="pl-PL" w:eastAsia="pl-PL" w:bidi="pl-PL"/>
    </w:rPr>
  </w:style>
  <w:style w:type="character" w:customStyle="1" w:styleId="PogrubienieTeksttreci5105ptBezkursywy">
    <w:name w:val="Pogrubienie;Tekst treści (5) + 10;5 pt;Bez kursywy"/>
    <w:basedOn w:val="Teksttreci5"/>
    <w:rsid w:val="002B077D"/>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1Odstpy0pt">
    <w:name w:val="Nagłówek #1 + Odstępy 0 pt"/>
    <w:basedOn w:val="Nagwek1"/>
    <w:rsid w:val="002B077D"/>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Stopka">
    <w:name w:val="Stopka_"/>
    <w:basedOn w:val="Domylnaczcionkaakapitu"/>
    <w:link w:val="Stopka1"/>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B077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2B077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2B077D"/>
    <w:rPr>
      <w:rFonts w:ascii="Times New Roman" w:eastAsia="Times New Roman" w:hAnsi="Times New Roman" w:cs="Times New Roman"/>
      <w:b w:val="0"/>
      <w:bCs w:val="0"/>
      <w:i/>
      <w:iCs/>
      <w:smallCaps w:val="0"/>
      <w:strike w:val="0"/>
      <w:color w:val="000000"/>
      <w:spacing w:val="-20"/>
      <w:w w:val="100"/>
      <w:position w:val="0"/>
      <w:sz w:val="20"/>
      <w:szCs w:val="20"/>
      <w:u w:val="none"/>
      <w:lang w:val="en-US" w:eastAsia="en-US" w:bidi="en-US"/>
    </w:rPr>
  </w:style>
  <w:style w:type="character" w:customStyle="1" w:styleId="Teksttreci3Odstpy2pt">
    <w:name w:val="Tekst treści (3) + Odstępy 2 pt"/>
    <w:basedOn w:val="Teksttreci3"/>
    <w:rsid w:val="002B077D"/>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paragraph" w:customStyle="1" w:styleId="Nagweklubstopka20">
    <w:name w:val="Nagłówek lub stopka (2)"/>
    <w:basedOn w:val="Normalny"/>
    <w:link w:val="Nagweklubstopka2"/>
    <w:rsid w:val="002B077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2B077D"/>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2B077D"/>
    <w:pPr>
      <w:shd w:val="clear" w:color="auto" w:fill="FFFFFF"/>
      <w:spacing w:before="720" w:after="48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2B077D"/>
    <w:pPr>
      <w:shd w:val="clear" w:color="auto" w:fill="FFFFFF"/>
      <w:spacing w:before="480" w:after="120" w:line="0" w:lineRule="atLeast"/>
      <w:ind w:hanging="1080"/>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2B077D"/>
    <w:pPr>
      <w:shd w:val="clear" w:color="auto" w:fill="FFFFFF"/>
      <w:spacing w:line="0" w:lineRule="atLeast"/>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2B077D"/>
    <w:pPr>
      <w:shd w:val="clear" w:color="auto" w:fill="FFFFFF"/>
      <w:spacing w:before="180" w:line="254" w:lineRule="exact"/>
      <w:ind w:firstLine="280"/>
      <w:jc w:val="both"/>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2B077D"/>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2B077D"/>
    <w:pPr>
      <w:shd w:val="clear" w:color="auto" w:fill="FFFFFF"/>
      <w:spacing w:before="60" w:line="0" w:lineRule="atLeast"/>
    </w:pPr>
    <w:rPr>
      <w:rFonts w:ascii="Arial" w:eastAsia="Arial" w:hAnsi="Arial" w:cs="Arial"/>
      <w:i/>
      <w:iCs/>
      <w:spacing w:val="40"/>
      <w:sz w:val="14"/>
      <w:szCs w:val="14"/>
    </w:rPr>
  </w:style>
  <w:style w:type="paragraph" w:customStyle="1" w:styleId="Stopka1">
    <w:name w:val="Stopka1"/>
    <w:basedOn w:val="Normalny"/>
    <w:link w:val="Stopka"/>
    <w:rsid w:val="002B077D"/>
    <w:pPr>
      <w:shd w:val="clear" w:color="auto" w:fill="FFFFFF"/>
      <w:spacing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B077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B077D"/>
    <w:rPr>
      <w:color w:val="0066CC"/>
      <w:u w:val="single"/>
    </w:rPr>
  </w:style>
  <w:style w:type="character" w:customStyle="1" w:styleId="Nagweklubstopka2">
    <w:name w:val="Nagłówek lub stopka (2)_"/>
    <w:basedOn w:val="Domylnaczcionkaakapitu"/>
    <w:link w:val="Nagweklubstopka20"/>
    <w:rsid w:val="002B077D"/>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2B077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2B077D"/>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2B077D"/>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ptOdstpy0pt">
    <w:name w:val="Tekst treści (2) + 6 pt;Odstępy 0 pt"/>
    <w:basedOn w:val="Teksttreci2"/>
    <w:rsid w:val="002B077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Arial5ptOdstpy0pt">
    <w:name w:val="Tekst treści (2) + Arial;5 pt;Odstępy 0 pt"/>
    <w:basedOn w:val="Teksttreci2"/>
    <w:rsid w:val="002B077D"/>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Nagwek1">
    <w:name w:val="Nagłówek #1_"/>
    <w:basedOn w:val="Domylnaczcionkaakapitu"/>
    <w:link w:val="Nagwek10"/>
    <w:rsid w:val="002B077D"/>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0pt">
    <w:name w:val="Tekst treści (2) + Kursywa;Odstępy 0 pt"/>
    <w:basedOn w:val="Teksttreci2"/>
    <w:rsid w:val="002B077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2B077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ConsolasOdstpy-1pt">
    <w:name w:val="Tekst treści (2) + Consolas;Odstępy -1 pt"/>
    <w:basedOn w:val="Teksttreci2"/>
    <w:rsid w:val="002B077D"/>
    <w:rPr>
      <w:rFonts w:ascii="Consolas" w:eastAsia="Consolas" w:hAnsi="Consolas" w:cs="Consolas"/>
      <w:b w:val="0"/>
      <w:bCs w:val="0"/>
      <w:i w:val="0"/>
      <w:iCs w:val="0"/>
      <w:smallCaps w:val="0"/>
      <w:strike w:val="0"/>
      <w:color w:val="000000"/>
      <w:spacing w:val="-2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05ptOdstpy0pt">
    <w:name w:val="Pogrubienie;Tekst treści (2) + 10;5 pt;Odstępy 0 pt"/>
    <w:basedOn w:val="Teksttreci2"/>
    <w:rsid w:val="002B077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2B077D"/>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Odstpy0pt">
    <w:name w:val="Tekst treści (4) + 10 pt;Bez pogrubienia;Odstępy 0 pt"/>
    <w:basedOn w:val="Teksttreci4"/>
    <w:rsid w:val="002B077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10ptBezpogrubieniaOdstpy0pt">
    <w:name w:val="Nagłówek #1 + 10 pt;Bez pogrubienia;Odstępy 0 pt"/>
    <w:basedOn w:val="Nagwek1"/>
    <w:rsid w:val="002B077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2B077D"/>
    <w:rPr>
      <w:rFonts w:ascii="Times New Roman" w:eastAsia="Times New Roman" w:hAnsi="Times New Roman" w:cs="Times New Roman"/>
      <w:b w:val="0"/>
      <w:bCs w:val="0"/>
      <w:i/>
      <w:iCs/>
      <w:smallCaps w:val="0"/>
      <w:strike w:val="0"/>
      <w:sz w:val="20"/>
      <w:szCs w:val="20"/>
      <w:u w:val="none"/>
    </w:rPr>
  </w:style>
  <w:style w:type="character" w:customStyle="1" w:styleId="Teksttreci5BezkursywyOdstpy0pt">
    <w:name w:val="Tekst treści (5) + Bez kursywy;Odstępy 0 pt"/>
    <w:basedOn w:val="Teksttreci5"/>
    <w:rsid w:val="002B077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2B077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B077D"/>
    <w:rPr>
      <w:rFonts w:ascii="Arial" w:eastAsia="Arial" w:hAnsi="Arial" w:cs="Arial"/>
      <w:b w:val="0"/>
      <w:bCs w:val="0"/>
      <w:i/>
      <w:iCs/>
      <w:smallCaps w:val="0"/>
      <w:strike w:val="0"/>
      <w:spacing w:val="40"/>
      <w:sz w:val="14"/>
      <w:szCs w:val="14"/>
      <w:u w:val="none"/>
    </w:rPr>
  </w:style>
  <w:style w:type="character" w:customStyle="1" w:styleId="Teksttreci410ptBezpogrubieniaKursywa">
    <w:name w:val="Tekst treści (4) + 10 pt;Bez pogrubienia;Kursywa"/>
    <w:basedOn w:val="Teksttreci4"/>
    <w:rsid w:val="002B077D"/>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PogrubienieBezkursywyOdstpy0pt">
    <w:name w:val="Tekst treści (6) + Pogrubienie;Bez kursywy;Odstępy 0 pt"/>
    <w:basedOn w:val="Teksttreci6"/>
    <w:rsid w:val="002B077D"/>
    <w:rPr>
      <w:rFonts w:ascii="Arial" w:eastAsia="Arial" w:hAnsi="Arial" w:cs="Arial"/>
      <w:b/>
      <w:bCs/>
      <w:i/>
      <w:iCs/>
      <w:smallCaps w:val="0"/>
      <w:strike w:val="0"/>
      <w:color w:val="000000"/>
      <w:spacing w:val="10"/>
      <w:w w:val="100"/>
      <w:position w:val="0"/>
      <w:sz w:val="14"/>
      <w:szCs w:val="14"/>
      <w:u w:val="none"/>
      <w:lang w:val="pl-PL" w:eastAsia="pl-PL" w:bidi="pl-PL"/>
    </w:rPr>
  </w:style>
  <w:style w:type="character" w:customStyle="1" w:styleId="PogrubienieTeksttreci5105ptBezkursywy">
    <w:name w:val="Pogrubienie;Tekst treści (5) + 10;5 pt;Bez kursywy"/>
    <w:basedOn w:val="Teksttreci5"/>
    <w:rsid w:val="002B077D"/>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1Odstpy0pt">
    <w:name w:val="Nagłówek #1 + Odstępy 0 pt"/>
    <w:basedOn w:val="Nagwek1"/>
    <w:rsid w:val="002B077D"/>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Stopka">
    <w:name w:val="Stopka_"/>
    <w:basedOn w:val="Domylnaczcionkaakapitu"/>
    <w:link w:val="Stopka1"/>
    <w:rsid w:val="002B077D"/>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B077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2B077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2B077D"/>
    <w:rPr>
      <w:rFonts w:ascii="Times New Roman" w:eastAsia="Times New Roman" w:hAnsi="Times New Roman" w:cs="Times New Roman"/>
      <w:b w:val="0"/>
      <w:bCs w:val="0"/>
      <w:i/>
      <w:iCs/>
      <w:smallCaps w:val="0"/>
      <w:strike w:val="0"/>
      <w:color w:val="000000"/>
      <w:spacing w:val="-20"/>
      <w:w w:val="100"/>
      <w:position w:val="0"/>
      <w:sz w:val="20"/>
      <w:szCs w:val="20"/>
      <w:u w:val="none"/>
      <w:lang w:val="en-US" w:eastAsia="en-US" w:bidi="en-US"/>
    </w:rPr>
  </w:style>
  <w:style w:type="character" w:customStyle="1" w:styleId="Teksttreci3Odstpy2pt">
    <w:name w:val="Tekst treści (3) + Odstępy 2 pt"/>
    <w:basedOn w:val="Teksttreci3"/>
    <w:rsid w:val="002B077D"/>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paragraph" w:customStyle="1" w:styleId="Nagweklubstopka20">
    <w:name w:val="Nagłówek lub stopka (2)"/>
    <w:basedOn w:val="Normalny"/>
    <w:link w:val="Nagweklubstopka2"/>
    <w:rsid w:val="002B077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2B077D"/>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2B077D"/>
    <w:pPr>
      <w:shd w:val="clear" w:color="auto" w:fill="FFFFFF"/>
      <w:spacing w:before="720" w:after="48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2B077D"/>
    <w:pPr>
      <w:shd w:val="clear" w:color="auto" w:fill="FFFFFF"/>
      <w:spacing w:before="480" w:after="120" w:line="0" w:lineRule="atLeast"/>
      <w:ind w:hanging="1080"/>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2B077D"/>
    <w:pPr>
      <w:shd w:val="clear" w:color="auto" w:fill="FFFFFF"/>
      <w:spacing w:line="0" w:lineRule="atLeast"/>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2B077D"/>
    <w:pPr>
      <w:shd w:val="clear" w:color="auto" w:fill="FFFFFF"/>
      <w:spacing w:before="180" w:line="254" w:lineRule="exact"/>
      <w:ind w:firstLine="280"/>
      <w:jc w:val="both"/>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2B077D"/>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2B077D"/>
    <w:pPr>
      <w:shd w:val="clear" w:color="auto" w:fill="FFFFFF"/>
      <w:spacing w:before="60" w:line="0" w:lineRule="atLeast"/>
    </w:pPr>
    <w:rPr>
      <w:rFonts w:ascii="Arial" w:eastAsia="Arial" w:hAnsi="Arial" w:cs="Arial"/>
      <w:i/>
      <w:iCs/>
      <w:spacing w:val="40"/>
      <w:sz w:val="14"/>
      <w:szCs w:val="14"/>
    </w:rPr>
  </w:style>
  <w:style w:type="paragraph" w:customStyle="1" w:styleId="Stopka1">
    <w:name w:val="Stopka1"/>
    <w:basedOn w:val="Normalny"/>
    <w:link w:val="Stopka"/>
    <w:rsid w:val="002B077D"/>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4893</Words>
  <Characters>29360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2016-06-14T11:45:00Z</dcterms:created>
  <dcterms:modified xsi:type="dcterms:W3CDTF">2016-06-14T11:45:00Z</dcterms:modified>
</cp:coreProperties>
</file>