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176" w:rsidRDefault="00A025AB">
      <w:pPr>
        <w:rPr>
          <w:sz w:val="2"/>
          <w:szCs w:val="2"/>
        </w:rPr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295275</wp:posOffset>
                </wp:positionH>
                <wp:positionV relativeFrom="page">
                  <wp:posOffset>2072640</wp:posOffset>
                </wp:positionV>
                <wp:extent cx="4187825" cy="0"/>
                <wp:effectExtent l="9525" t="15240" r="12700" b="1333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18782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3.25pt;margin-top:163.2pt;width:329.75pt;height:0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J+0AEAAKcDAAAOAAAAZHJzL2Uyb0RvYy54bWysU02P0zAQvSPxHyzfadKyu1RR09WqS7ks&#10;UGnhB0wdJ7FwPNbYbdp/z9j9ABa4IHywPHbmvXlvJov7w2DFXlMw6Go5nZRSaKewMa6r5dcv6zdz&#10;KUIE14BFp2t51EHeL1+/Woy+0jPs0TaaBIO4UI2+ln2MviqKoHo9QJig144fW6QBIofUFQ3ByOiD&#10;LWZleVeMSI0nVDoEvn08Pcplxm9breLntg06CltLri3mnfK+TXuxXEDVEfjeqHMZ8A9VDGAck16h&#10;HiGC2JH5DWowijBgGycKhwLb1iidNbCaaflCzXMPXmctbE7wV5vC/4NVn/YbEqap5VspHAzcoodd&#10;xMwsbpI9ow8Vf7VyG0oC1cE9+ydU34JwuOrBdfqBCMdeQ8N1TVNK8UtOCoJnlu34ERsmACbIZh1a&#10;GhIm2yAOuSfHa0/0IQrFlzfT+bv57FYKdXkroLokegrxg8ZBpEMtQyQwXR9X6Bx3HmmaaWD/FGIq&#10;C6pLQmINaE2zNtbmgLrtypLYAw/KOq+s5MVn1omRRc7Ku9sM/XeMMq8/YRDuXJPnLnn2/nyOYOzp&#10;zGVadzYx+XZqwRab44Yu5vI0ZD3nyU3j9nOcs3/8X8vvAAAA//8DAFBLAwQUAAYACAAAACEAqO1x&#10;L9wAAAAKAQAADwAAAGRycy9kb3ducmV2LnhtbEyPwU7DMAyG70i8Q2QkbixdGWUrTSdA2mknBpfd&#10;vCZryhKnarKuvD1GQoKj7U+/v79aT96J0QyxC6RgPstAGGqC7qhV8PG+uVuCiAlJowtkFHyZCOv6&#10;+qrCUocLvZlxl1rBIRRLVGBT6kspY2ONxzgLvSG+HcPgMfE4tFIPeOFw72SeZYX02BF/sNibV2ua&#10;0+7sFWw/w3aDLrllXI12P3/J3WmfK3V7Mz0/gUhmSn8w/OizOtTsdAhn0lE4BYvigUkF93mxAMHA&#10;Y1ZwucPvRtaV/F+h/gYAAP//AwBQSwECLQAUAAYACAAAACEAtoM4kv4AAADhAQAAEwAAAAAAAAAA&#10;AAAAAAAAAAAAW0NvbnRlbnRfVHlwZXNdLnhtbFBLAQItABQABgAIAAAAIQA4/SH/1gAAAJQBAAAL&#10;AAAAAAAAAAAAAAAAAC8BAABfcmVscy8ucmVsc1BLAQItABQABgAIAAAAIQCnDsJ+0AEAAKcDAAAO&#10;AAAAAAAAAAAAAAAAAC4CAABkcnMvZTJvRG9jLnhtbFBLAQItABQABgAIAAAAIQCo7XEv3AAAAAoB&#10;AAAPAAAAAAAAAAAAAAAAACoEAABkcnMvZG93bnJldi54bWxQSwUGAAAAAAQABADzAAAAMwUAAAAA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292100</wp:posOffset>
                </wp:positionH>
                <wp:positionV relativeFrom="page">
                  <wp:posOffset>2654935</wp:posOffset>
                </wp:positionV>
                <wp:extent cx="4178935" cy="0"/>
                <wp:effectExtent l="6350" t="6985" r="15240" b="1206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17893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23pt;margin-top:209.05pt;width:329.05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+g70AEAAKcDAAAOAAAAZHJzL2Uyb0RvYy54bWysU02P0zAQvSPxHyzfadIuuyxR09WqS7ks&#10;bKWFHzB1nMTC8Vhjt2n/PWP3A1jggvDB8tiZ9+a9mczv9oMVO03BoKvldFJKoZ3Cxriull+/rN7c&#10;ShEiuAYsOl3Lgw7ybvH61Xz0lZ5hj7bRJBjEhWr0texj9FVRBNXrAcIEvXb82CINEDmkrmgIRkYf&#10;bDEry5tiRGo8odIh8O3D8VEuMn7bahWf2jboKGwtubaYd8r7Ju3FYg5VR+B7o05lwD9UMYBxTHqB&#10;eoAIYkvmN6jBKMKAbZwoHApsW6N01sBqpuULNc89eJ21sDnBX2wK/w9Wfd6tSZimljMpHAzcovtt&#10;xMwsrpI9ow8Vf7V0a0oC1d49+0dU34JwuOzBdfqeCMdeQ8N1TVNK8UtOCoJnls34CRsmACbIZu1b&#10;GhIm2yD2uSeHS0/0PgrFl2+n727fX11Loc5vBVTnRE8hftQ4iHSoZYgEpuvjEp3jziNNMw3sHkNM&#10;ZUF1TkisAa1pVsbaHFC3WVoSO+BBWeWVlbz4zDoxsshZeXOdof+OUeb1JwzCrWvy3CXPPpzOEYw9&#10;nrlM604mJt+OLdhgc1jT2VyehqznNLlp3H6Oc/aP/2vxHQAA//8DAFBLAwQUAAYACAAAACEASX9U&#10;YdsAAAAKAQAADwAAAGRycy9kb3ducmV2LnhtbEyPzU7DMBCE70i8g7WVuFEnUVVCiFMBUk89Ubj0&#10;to1NnNZeR7GbhrdnkZDgtH+j2W/qzeydmMwY+0AK8mUGwlAbdE+dgo/37X0JIiYkjS6QUfBlImya&#10;25saKx2u9GamfeoEm1CsUIFNaaikjK01HuMyDIb49hlGj4nHsZN6xCubeyeLLFtLjz3xB4uDebWm&#10;Pe8vXsHuFHZbdMmV8XGyh/ylcOdDodTdYn5+ApHMnP7E8IPP6NAw0zFcSEfhFKzWHCVxzcscBAse&#10;shU3x9+NbGr5P0LzDQAA//8DAFBLAQItABQABgAIAAAAIQC2gziS/gAAAOEBAAATAAAAAAAAAAAA&#10;AAAAAAAAAABbQ29udGVudF9UeXBlc10ueG1sUEsBAi0AFAAGAAgAAAAhADj9If/WAAAAlAEAAAsA&#10;AAAAAAAAAAAAAAAALwEAAF9yZWxzLy5yZWxzUEsBAi0AFAAGAAgAAAAhAAvD6DvQAQAApwMAAA4A&#10;AAAAAAAAAAAAAAAALgIAAGRycy9lMm9Eb2MueG1sUEsBAi0AFAAGAAgAAAAhAEl/VGHbAAAACgEA&#10;AA8AAAAAAAAAAAAAAAAAKgQAAGRycy9kb3ducmV2LnhtbFBLBQYAAAAABAAEAPMAAAAyBQAAAAA=&#10;" filled="t" strokeweight=".9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2374265</wp:posOffset>
                </wp:positionH>
                <wp:positionV relativeFrom="page">
                  <wp:posOffset>2063750</wp:posOffset>
                </wp:positionV>
                <wp:extent cx="0" cy="594360"/>
                <wp:effectExtent l="12065" t="15875" r="16510" b="88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59436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86.95pt;margin-top:162.5pt;width:0;height:46.8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INazwEAAKYDAAAOAAAAZHJzL2Uyb0RvYy54bWysU01v2zAMvQ/YfxB0X+xkbbEZcYoiXXbp&#10;tgDdfgAjy7YwWRQoJU7+/Sjlo1vXXobpIIiS+cj3Hj2/3Q9W7DQFg66W00kphXYKG+O6Wv74vnr3&#10;QYoQwTVg0elaHnSQt4u3b+ajr/QMe7SNJsEgLlSjr2Ufo6+KIqheDxAm6LXjxxZpgMghdUVDMDL6&#10;YItZWd4UI1LjCZUOgW/vj49ykfHbVqv4rW2DjsLWknuLeae8b9JeLOZQdQS+N+rUBvxDFwMYx0Uv&#10;UPcQQWzJ/AU1GEUYsI0ThUOBbWuUzhyYzbR8xuaxB68zFxYn+ItM4f/Bqq+7NQnTsHdSOBjYortt&#10;xFxZzJI8ow8Vf7V0a0oE1d49+gdUP4NwuOzBdfqOCMdeQ8N9TVNK8UdOCoLnKpvxCzZcALhAFmvf&#10;0pAwWQaxz54cLp7ofRTqeKn49vrj1fubbFcB1TnPU4ifNQ4iHWoZIoHp+rhE59h4pGmuAruHEFNX&#10;UJ0TUtGA1jQrY20OqNssLYkd8Jys8spEnn1mnRiZ4/XsqszQr2OUeb2EQbh1TR67JNmn0zmCsccz&#10;t2ndScMk29GBDTaHNZ215WHIfE6Dm6bt9zhnP/1ei18AAAD//wMAUEsDBBQABgAIAAAAIQD/XFY2&#10;3QAAAAsBAAAPAAAAZHJzL2Rvd25yZXYueG1sTI9BT8MwDIXvSPyHyEjcWNoNxlaaTmjSDjvSwd1r&#10;QluROKFJt8Kvx4gDu9l+T8/fKzeTs+Jkhth7UpDPMhCGGq97ahW8HnZ3KxAxIWm0noyCLxNhU11f&#10;lVhof6YXc6pTKziEYoEKupRCIWVsOuMwznwwxNq7HxwmXodW6gHPHO6snGfZUjrsiT90GMy2M81H&#10;PToFPoZph2n/Pa7tdv92CPlnVudK3d5Mz08gkpnSvxl+8RkdKmY6+pF0FFbB4nGxZisP8wcuxY6/&#10;y1HBfb5agqxKedmh+gEAAP//AwBQSwECLQAUAAYACAAAACEAtoM4kv4AAADhAQAAEwAAAAAAAAAA&#10;AAAAAAAAAAAAW0NvbnRlbnRfVHlwZXNdLnhtbFBLAQItABQABgAIAAAAIQA4/SH/1gAAAJQBAAAL&#10;AAAAAAAAAAAAAAAAAC8BAABfcmVscy8ucmVsc1BLAQItABQABgAIAAAAIQAw4INazwEAAKYDAAAO&#10;AAAAAAAAAAAAAAAAAC4CAABkcnMvZTJvRG9jLnhtbFBLAQItABQABgAIAAAAIQD/XFY23QAAAAsB&#10;AAAPAAAAAAAAAAAAAAAAACkEAABkcnMvZG93bnJldi54bWxQSwUGAAAAAAQABADzAAAAMwUAAAAA&#10;" filled="t" strokeweight="1.2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137176" w:rsidRDefault="00282213">
      <w:pPr>
        <w:pStyle w:val="Nagweklubstopka20"/>
        <w:framePr w:wrap="none" w:vAnchor="page" w:hAnchor="page" w:x="461" w:y="1316"/>
        <w:shd w:val="clear" w:color="auto" w:fill="auto"/>
        <w:spacing w:line="140" w:lineRule="exact"/>
      </w:pPr>
      <w:r>
        <w:t>ROCZNIK VIII.</w:t>
      </w:r>
    </w:p>
    <w:p w:rsidR="00137176" w:rsidRDefault="00282213">
      <w:pPr>
        <w:pStyle w:val="Nagweklubstopka20"/>
        <w:framePr w:wrap="none" w:vAnchor="page" w:hAnchor="page" w:x="2809" w:y="1268"/>
        <w:shd w:val="clear" w:color="auto" w:fill="auto"/>
        <w:spacing w:line="140" w:lineRule="exact"/>
      </w:pPr>
      <w:r>
        <w:t>PAŹDZIERNIK 1908.</w:t>
      </w:r>
    </w:p>
    <w:p w:rsidR="00137176" w:rsidRDefault="00282213">
      <w:pPr>
        <w:pStyle w:val="Nagweklubstopka20"/>
        <w:framePr w:wrap="none" w:vAnchor="page" w:hAnchor="page" w:x="6514" w:y="1321"/>
        <w:shd w:val="clear" w:color="auto" w:fill="auto"/>
        <w:spacing w:line="140" w:lineRule="exact"/>
      </w:pPr>
      <w:r>
        <w:t>Nr. 8.</w:t>
      </w:r>
    </w:p>
    <w:p w:rsidR="00137176" w:rsidRDefault="00282213">
      <w:pPr>
        <w:pStyle w:val="Nagwek10"/>
        <w:framePr w:wrap="none" w:vAnchor="page" w:hAnchor="page" w:x="341" w:y="1676"/>
        <w:shd w:val="clear" w:color="auto" w:fill="auto"/>
        <w:spacing w:after="0" w:line="600" w:lineRule="exact"/>
        <w:ind w:left="320"/>
      </w:pPr>
      <w:bookmarkStart w:id="1" w:name="bookmark0"/>
      <w:r>
        <w:t>PORADNIK JĘZYKOWY</w:t>
      </w:r>
      <w:bookmarkEnd w:id="1"/>
    </w:p>
    <w:p w:rsidR="00137176" w:rsidRDefault="00282213">
      <w:pPr>
        <w:pStyle w:val="Teksttreci30"/>
        <w:framePr w:w="6734" w:h="725" w:hRule="exact" w:wrap="none" w:vAnchor="page" w:hAnchor="page" w:x="341" w:y="2458"/>
        <w:shd w:val="clear" w:color="auto" w:fill="auto"/>
        <w:spacing w:before="0"/>
        <w:ind w:right="40"/>
      </w:pPr>
      <w:r>
        <w:t>Wychodzi w objętości jednego arkusza na początku każdego miesiąca z wyjątkiem sierpnia i września.</w:t>
      </w:r>
    </w:p>
    <w:p w:rsidR="00137176" w:rsidRDefault="00282213">
      <w:pPr>
        <w:pStyle w:val="Teksttreci40"/>
        <w:framePr w:w="6734" w:h="725" w:hRule="exact" w:wrap="none" w:vAnchor="page" w:hAnchor="page" w:x="341" w:y="2458"/>
        <w:shd w:val="clear" w:color="auto" w:fill="auto"/>
        <w:spacing w:line="210" w:lineRule="exact"/>
        <w:ind w:right="40"/>
      </w:pPr>
      <w:r>
        <w:t>Adres Redakcyi: Tarnów (w Galicyi).</w:t>
      </w:r>
    </w:p>
    <w:p w:rsidR="00137176" w:rsidRDefault="00282213">
      <w:pPr>
        <w:pStyle w:val="Teksttreci50"/>
        <w:framePr w:w="3091" w:h="802" w:hRule="exact" w:wrap="none" w:vAnchor="page" w:hAnchor="page" w:x="437" w:y="3309"/>
        <w:shd w:val="clear" w:color="auto" w:fill="auto"/>
      </w:pPr>
      <w:r>
        <w:t>Przedpłata roczna wynosi:</w:t>
      </w:r>
      <w:r>
        <w:br/>
      </w:r>
      <w:r>
        <w:rPr>
          <w:rStyle w:val="Teksttreci5MSReferenceSansSerif55pt"/>
        </w:rPr>
        <w:t xml:space="preserve">w Krakowie </w:t>
      </w:r>
      <w:r>
        <w:t>K. 2 hal. 50., z przesyłką pocztową</w:t>
      </w:r>
      <w:r>
        <w:br/>
        <w:t xml:space="preserve">K. 3; </w:t>
      </w:r>
      <w:r>
        <w:rPr>
          <w:rStyle w:val="Teksttreci5MSReferenceSansSerif55pt"/>
        </w:rPr>
        <w:t xml:space="preserve">w Warszawie </w:t>
      </w:r>
      <w:r>
        <w:t>rs. 1 kop. 50, z przesyłką pocztową rs. 1 kop. 80; w krajach należących do</w:t>
      </w:r>
      <w:r>
        <w:br/>
        <w:t>związku pocztowego franków 4.</w:t>
      </w:r>
    </w:p>
    <w:p w:rsidR="00137176" w:rsidRDefault="00282213">
      <w:pPr>
        <w:pStyle w:val="Teksttreci50"/>
        <w:framePr w:w="3130" w:h="805" w:hRule="exact" w:wrap="none" w:vAnchor="page" w:hAnchor="page" w:x="3946" w:y="3309"/>
        <w:shd w:val="clear" w:color="auto" w:fill="auto"/>
        <w:jc w:val="both"/>
      </w:pPr>
      <w:r>
        <w:t xml:space="preserve">Przedpłatę przyjmują wszystkie księgarnie w kraju i zagranicą, a zwłaszcza ekspedycye główne : </w:t>
      </w:r>
      <w:r>
        <w:rPr>
          <w:rStyle w:val="Teksttreci5MSReferenceSansSerif55pt"/>
        </w:rPr>
        <w:t xml:space="preserve">w Krakowie </w:t>
      </w:r>
      <w:r>
        <w:t xml:space="preserve">księgarnia G. Gebethnera i Sp. (Rynek główny 23); </w:t>
      </w:r>
      <w:r>
        <w:rPr>
          <w:rStyle w:val="Teksttreci5MSReferenceSansSerif55pt"/>
        </w:rPr>
        <w:t xml:space="preserve">w Warszawie </w:t>
      </w:r>
      <w:r>
        <w:t>księgarnia E. Wendego i Spółki (Krak. Przedm. 9).</w:t>
      </w:r>
    </w:p>
    <w:p w:rsidR="00137176" w:rsidRDefault="00282213">
      <w:pPr>
        <w:pStyle w:val="Teksttreci30"/>
        <w:framePr w:w="6734" w:h="230" w:hRule="exact" w:wrap="none" w:vAnchor="page" w:hAnchor="page" w:x="341" w:y="4268"/>
        <w:shd w:val="clear" w:color="auto" w:fill="auto"/>
        <w:spacing w:before="0" w:line="150" w:lineRule="exact"/>
        <w:ind w:right="20"/>
      </w:pPr>
      <w:r>
        <w:t>Reklamacye zaginionych nrów uwzględniamy tylko do wyjścia nru nowego.</w:t>
      </w:r>
    </w:p>
    <w:p w:rsidR="00137176" w:rsidRDefault="00282213">
      <w:pPr>
        <w:pStyle w:val="Nagwek20"/>
        <w:framePr w:w="6734" w:h="7356" w:hRule="exact" w:wrap="none" w:vAnchor="page" w:hAnchor="page" w:x="341" w:y="5200"/>
        <w:numPr>
          <w:ilvl w:val="0"/>
          <w:numId w:val="1"/>
        </w:numPr>
        <w:shd w:val="clear" w:color="auto" w:fill="auto"/>
        <w:tabs>
          <w:tab w:val="left" w:pos="1356"/>
        </w:tabs>
        <w:spacing w:before="0"/>
        <w:ind w:left="1120"/>
      </w:pPr>
      <w:bookmarkStart w:id="2" w:name="bookmark1"/>
      <w:r>
        <w:t>SKRÓCENIA WYRAZÓW W PIŚMIE</w:t>
      </w:r>
      <w:bookmarkEnd w:id="2"/>
    </w:p>
    <w:p w:rsidR="00137176" w:rsidRDefault="00282213">
      <w:pPr>
        <w:pStyle w:val="Teksttreci50"/>
        <w:framePr w:w="6734" w:h="7356" w:hRule="exact" w:wrap="none" w:vAnchor="page" w:hAnchor="page" w:x="341" w:y="5200"/>
        <w:shd w:val="clear" w:color="auto" w:fill="auto"/>
        <w:spacing w:line="269" w:lineRule="exact"/>
        <w:ind w:right="20"/>
      </w:pPr>
      <w:r>
        <w:t>objaśnił</w:t>
      </w:r>
    </w:p>
    <w:p w:rsidR="00137176" w:rsidRDefault="00282213">
      <w:pPr>
        <w:pStyle w:val="Teksttreci60"/>
        <w:framePr w:w="6734" w:h="7356" w:hRule="exact" w:wrap="none" w:vAnchor="page" w:hAnchor="page" w:x="341" w:y="5200"/>
        <w:shd w:val="clear" w:color="auto" w:fill="auto"/>
        <w:spacing w:after="312"/>
        <w:ind w:right="20"/>
      </w:pPr>
      <w:r>
        <w:t>ROMAN ZAWILIŃSKI.</w:t>
      </w:r>
    </w:p>
    <w:p w:rsidR="00137176" w:rsidRDefault="00282213">
      <w:pPr>
        <w:pStyle w:val="Teksttreci20"/>
        <w:framePr w:w="6734" w:h="7356" w:hRule="exact" w:wrap="none" w:vAnchor="page" w:hAnchor="page" w:x="341" w:y="5200"/>
        <w:shd w:val="clear" w:color="auto" w:fill="auto"/>
        <w:spacing w:before="0"/>
        <w:ind w:firstLine="580"/>
      </w:pPr>
      <w:r>
        <w:t xml:space="preserve">Dążność do oszczędzania pracy narzędzi mownych przez możliwie zwięzłą postać mowy, nietylko w ilości wyrazów, ale nawet w ich formie i brzmieniu znana jest powszechnie i jako jeden z czynników przemian językowych uwzględniana przez językoznawców. Ta sama dążność objawia się często i w piśmie: oszczędność materyału zwłaszcza bardzo drogiego pergaminu i papieru nakłaniała pisarzy starożytnych i średniowiecznych nietylko do skracania niektórych wyrazów, ale nawet do pewnych spojeń (ligatur) wyrazów, powtarzających się często w tem samem po sobie następstwie. Dotąd nam pozostały łacińskie skrócenia: </w:t>
      </w:r>
      <w:r>
        <w:rPr>
          <w:rStyle w:val="Teksttreci2105ptKursywa"/>
        </w:rPr>
        <w:t xml:space="preserve">etc., i. </w:t>
      </w:r>
      <w:r>
        <w:rPr>
          <w:rStyle w:val="Teksttreci2105ptKursywa"/>
          <w:lang w:val="fr-FR" w:eastAsia="fr-FR" w:bidi="fr-FR"/>
        </w:rPr>
        <w:t>e., l</w:t>
      </w:r>
      <w:r>
        <w:rPr>
          <w:rStyle w:val="Teksttreci2105ptKursywa"/>
        </w:rPr>
        <w:t>.</w:t>
      </w:r>
      <w:r>
        <w:t xml:space="preserve"> c., </w:t>
      </w:r>
      <w:r>
        <w:rPr>
          <w:rStyle w:val="Teksttreci2105ptKursywa"/>
        </w:rPr>
        <w:t xml:space="preserve">mp., nb., N. </w:t>
      </w:r>
      <w:r>
        <w:rPr>
          <w:rStyle w:val="Teksttreci2105ptKursywa"/>
          <w:lang w:val="fr-FR" w:eastAsia="fr-FR" w:bidi="fr-FR"/>
        </w:rPr>
        <w:t xml:space="preserve">N., P. </w:t>
      </w:r>
      <w:r>
        <w:rPr>
          <w:rStyle w:val="Teksttreci2105ptKursywa"/>
        </w:rPr>
        <w:t xml:space="preserve">T., </w:t>
      </w:r>
      <w:r>
        <w:rPr>
          <w:rStyle w:val="Teksttreci2105ptKursywa"/>
          <w:lang w:val="fr-FR" w:eastAsia="fr-FR" w:bidi="fr-FR"/>
        </w:rPr>
        <w:t xml:space="preserve">P. </w:t>
      </w:r>
      <w:r>
        <w:rPr>
          <w:rStyle w:val="Teksttreci2105ptKursywa"/>
        </w:rPr>
        <w:t>S</w:t>
      </w:r>
      <w:r>
        <w:t xml:space="preserve">.., i inne, których używanie często jest mechaniczne tylko, bez znajomości pochodzenia i znaczenia jak np. owo </w:t>
      </w:r>
      <w:r>
        <w:rPr>
          <w:rStyle w:val="Teksttreci2105ptKursywa"/>
        </w:rPr>
        <w:t>N. N. (nomen nescio</w:t>
      </w:r>
      <w:r>
        <w:t xml:space="preserve"> = imienia nie znam), które stało się już symbolem nieznanego lub utajonego nazwiska.</w:t>
      </w:r>
    </w:p>
    <w:p w:rsidR="00137176" w:rsidRDefault="00282213">
      <w:pPr>
        <w:pStyle w:val="Teksttreci20"/>
        <w:framePr w:w="6734" w:h="7356" w:hRule="exact" w:wrap="none" w:vAnchor="page" w:hAnchor="page" w:x="341" w:y="5200"/>
        <w:shd w:val="clear" w:color="auto" w:fill="auto"/>
        <w:spacing w:before="0"/>
        <w:ind w:firstLine="580"/>
      </w:pPr>
      <w:r>
        <w:t xml:space="preserve">Język nasz obfituje również w tego rodzaju skrócenia. Pisząc list używamy skróceń roku (r.) dnia (d.) w tytułach używamy zamiast pełnej nazwy </w:t>
      </w:r>
      <w:r>
        <w:rPr>
          <w:rStyle w:val="Teksttreci2105ptKursywa"/>
        </w:rPr>
        <w:t>Pan, hrabia</w:t>
      </w:r>
      <w:r>
        <w:t xml:space="preserve">, </w:t>
      </w:r>
      <w:r>
        <w:rPr>
          <w:rStyle w:val="Teksttreci2105ptKursywa"/>
        </w:rPr>
        <w:t>książę</w:t>
      </w:r>
      <w:r>
        <w:t xml:space="preserve">, </w:t>
      </w:r>
      <w:r>
        <w:rPr>
          <w:rStyle w:val="Teksttreci2105ptKursywa"/>
        </w:rPr>
        <w:t>doktor</w:t>
      </w:r>
      <w:r>
        <w:t xml:space="preserve">, skróceń: </w:t>
      </w:r>
      <w:r>
        <w:rPr>
          <w:rStyle w:val="Teksttreci2105ptKursywa"/>
        </w:rPr>
        <w:t>P. Itr. ks. dr.,</w:t>
      </w:r>
      <w:r>
        <w:t xml:space="preserve"> podobnie skracamy numer (nr.), stronicę (str.), liczbę (1.), wiersz (w.), tom (t.), skracamy nawet zwroty całe jak: </w:t>
      </w:r>
      <w:r>
        <w:rPr>
          <w:rStyle w:val="Teksttreci2105ptKursywa"/>
        </w:rPr>
        <w:t>naprzykład</w:t>
      </w:r>
      <w:r>
        <w:t xml:space="preserve"> (np.), pod </w:t>
      </w:r>
      <w:r>
        <w:rPr>
          <w:rStyle w:val="Teksttreci2105ptKursywa"/>
        </w:rPr>
        <w:t>napisem</w:t>
      </w:r>
      <w:r>
        <w:t xml:space="preserve"> (p. n.) lub </w:t>
      </w:r>
      <w:r>
        <w:rPr>
          <w:rStyle w:val="Teksttreci2105ptKursywa"/>
        </w:rPr>
        <w:t>tytułem</w:t>
      </w:r>
      <w:r>
        <w:t xml:space="preserve"> (p. t.), </w:t>
      </w:r>
      <w:r>
        <w:rPr>
          <w:rStyle w:val="Teksttreci2105ptKursywa"/>
        </w:rPr>
        <w:t>tak zwany</w:t>
      </w:r>
      <w:r>
        <w:t xml:space="preserve"> (t. zw.), </w:t>
      </w:r>
      <w:r>
        <w:rPr>
          <w:rStyle w:val="Teksttreci2105ptKursywa"/>
        </w:rPr>
        <w:t xml:space="preserve">jak wyżej </w:t>
      </w:r>
      <w:r>
        <w:t xml:space="preserve">(j. w.), </w:t>
      </w:r>
      <w:r>
        <w:rPr>
          <w:rStyle w:val="Teksttreci2105ptKursywa"/>
        </w:rPr>
        <w:t>własną ręką</w:t>
      </w:r>
      <w:r>
        <w:t xml:space="preserve"> (w. r.) i t. p.</w:t>
      </w:r>
    </w:p>
    <w:p w:rsidR="00137176" w:rsidRDefault="00282213">
      <w:pPr>
        <w:pStyle w:val="Teksttreci20"/>
        <w:framePr w:w="6734" w:h="7356" w:hRule="exact" w:wrap="none" w:vAnchor="page" w:hAnchor="page" w:x="341" w:y="5200"/>
        <w:shd w:val="clear" w:color="auto" w:fill="auto"/>
        <w:spacing w:before="0"/>
        <w:ind w:firstLine="580"/>
      </w:pPr>
      <w:r>
        <w:t>Każda prawie umiejętność ma swe techniczne skrócenia; ma je i gramatyka i słowniki, a są tak pospolite, że nikomu ich objaśniać nie potrzeba.</w:t>
      </w:r>
    </w:p>
    <w:p w:rsidR="00137176" w:rsidRDefault="00137176">
      <w:pPr>
        <w:rPr>
          <w:sz w:val="2"/>
          <w:szCs w:val="2"/>
        </w:rPr>
        <w:sectPr w:rsidR="00137176">
          <w:pgSz w:w="8381" w:h="1417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37176" w:rsidRDefault="00282213">
      <w:pPr>
        <w:pStyle w:val="Nagweklubstopka0"/>
        <w:framePr w:wrap="none" w:vAnchor="page" w:hAnchor="page" w:x="1301" w:y="1553"/>
        <w:shd w:val="clear" w:color="auto" w:fill="auto"/>
        <w:tabs>
          <w:tab w:val="left" w:pos="2309"/>
          <w:tab w:val="left" w:pos="6029"/>
        </w:tabs>
        <w:spacing w:line="180" w:lineRule="exact"/>
      </w:pPr>
      <w:r>
        <w:lastRenderedPageBreak/>
        <w:t>114</w:t>
      </w:r>
      <w:r>
        <w:tab/>
        <w:t>PORADNIK JĘZYKOWY</w:t>
      </w:r>
      <w:r>
        <w:tab/>
        <w:t>VIII. 8.</w:t>
      </w:r>
    </w:p>
    <w:p w:rsidR="00137176" w:rsidRDefault="00282213">
      <w:pPr>
        <w:pStyle w:val="Teksttreci20"/>
        <w:framePr w:w="6686" w:h="8750" w:hRule="exact" w:wrap="none" w:vAnchor="page" w:hAnchor="page" w:x="1267" w:y="2036"/>
        <w:shd w:val="clear" w:color="auto" w:fill="auto"/>
        <w:spacing w:before="0"/>
        <w:ind w:firstLine="560"/>
      </w:pPr>
      <w:r>
        <w:t xml:space="preserve">Zarówno </w:t>
      </w:r>
      <w:r>
        <w:rPr>
          <w:rStyle w:val="Teksttreci2105ptKursywa"/>
        </w:rPr>
        <w:t>cs.</w:t>
      </w:r>
      <w:r>
        <w:t xml:space="preserve"> jak </w:t>
      </w:r>
      <w:r>
        <w:rPr>
          <w:rStyle w:val="Teksttreci2105ptKursywa"/>
        </w:rPr>
        <w:t>os. im. lp. lm.</w:t>
      </w:r>
      <w:r>
        <w:t xml:space="preserve"> a zwłaszcza </w:t>
      </w:r>
      <w:r>
        <w:rPr>
          <w:rStyle w:val="Teksttreci2105ptKursywa"/>
        </w:rPr>
        <w:t>m. ż. n.</w:t>
      </w:r>
      <w:r>
        <w:t xml:space="preserve"> są dla wszystkich w gramatyce zrozumiałe.</w:t>
      </w:r>
    </w:p>
    <w:p w:rsidR="00137176" w:rsidRDefault="00282213">
      <w:pPr>
        <w:pStyle w:val="Teksttreci20"/>
        <w:framePr w:w="6686" w:h="8750" w:hRule="exact" w:wrap="none" w:vAnchor="page" w:hAnchor="page" w:x="1267" w:y="2036"/>
        <w:shd w:val="clear" w:color="auto" w:fill="auto"/>
        <w:spacing w:before="0"/>
        <w:ind w:firstLine="560"/>
      </w:pPr>
      <w:r>
        <w:t>Dlaczegóż o tem piszemy?</w:t>
      </w:r>
    </w:p>
    <w:p w:rsidR="00137176" w:rsidRDefault="00282213">
      <w:pPr>
        <w:pStyle w:val="Teksttreci20"/>
        <w:framePr w:w="6686" w:h="8750" w:hRule="exact" w:wrap="none" w:vAnchor="page" w:hAnchor="page" w:x="1267" w:y="2036"/>
        <w:shd w:val="clear" w:color="auto" w:fill="auto"/>
        <w:spacing w:before="0"/>
        <w:ind w:firstLine="560"/>
      </w:pPr>
      <w:r>
        <w:t xml:space="preserve">Pierwszą pobudkę dało do tego zapytanie jednego z naszych czytelników, które skrócenie tytułu </w:t>
      </w:r>
      <w:r>
        <w:rPr>
          <w:rStyle w:val="Teksttreci2105ptKursywa"/>
        </w:rPr>
        <w:t>ksiądz</w:t>
      </w:r>
      <w:r>
        <w:t xml:space="preserve"> jest lepsze: </w:t>
      </w:r>
      <w:r>
        <w:rPr>
          <w:rStyle w:val="Teksttreci2105ptKursywa"/>
        </w:rPr>
        <w:t>ks.</w:t>
      </w:r>
      <w:r>
        <w:t xml:space="preserve"> czy </w:t>
      </w:r>
      <w:r>
        <w:rPr>
          <w:rStyle w:val="Teksttreci2105ptKursywa"/>
        </w:rPr>
        <w:t xml:space="preserve">X. </w:t>
      </w:r>
      <w:r>
        <w:t xml:space="preserve">a następnie czy nie należałoby odróżniać </w:t>
      </w:r>
      <w:r>
        <w:rPr>
          <w:rStyle w:val="Teksttreci2105ptKursywa"/>
        </w:rPr>
        <w:t>księcia</w:t>
      </w:r>
      <w:r>
        <w:t xml:space="preserve"> od </w:t>
      </w:r>
      <w:r>
        <w:rPr>
          <w:rStyle w:val="Teksttreci2105ptKursywa"/>
        </w:rPr>
        <w:t>księdza</w:t>
      </w:r>
      <w:r>
        <w:t xml:space="preserve"> skróceniami różnemi np. </w:t>
      </w:r>
      <w:r>
        <w:rPr>
          <w:rStyle w:val="Teksttreci2105ptKursywa"/>
          <w:lang w:val="cs-CZ" w:eastAsia="cs-CZ" w:bidi="cs-CZ"/>
        </w:rPr>
        <w:t>ks.</w:t>
      </w:r>
      <w:r>
        <w:rPr>
          <w:lang w:val="cs-CZ" w:eastAsia="cs-CZ" w:bidi="cs-CZ"/>
        </w:rPr>
        <w:t xml:space="preserve"> </w:t>
      </w:r>
      <w:r w:rsidRPr="00D86C4B">
        <w:rPr>
          <w:lang w:eastAsia="en-US" w:bidi="en-US"/>
        </w:rPr>
        <w:t xml:space="preserve">a </w:t>
      </w:r>
      <w:r>
        <w:rPr>
          <w:rStyle w:val="Teksttreci2105ptKursywa"/>
        </w:rPr>
        <w:t>X.</w:t>
      </w:r>
    </w:p>
    <w:p w:rsidR="00137176" w:rsidRDefault="00282213">
      <w:pPr>
        <w:pStyle w:val="Teksttreci20"/>
        <w:framePr w:w="6686" w:h="8750" w:hRule="exact" w:wrap="none" w:vAnchor="page" w:hAnchor="page" w:x="1267" w:y="2036"/>
        <w:shd w:val="clear" w:color="auto" w:fill="auto"/>
        <w:spacing w:before="0"/>
        <w:ind w:firstLine="560"/>
      </w:pPr>
      <w:r>
        <w:t xml:space="preserve">Odpowiadamy na to: Skrócenie </w:t>
      </w:r>
      <w:r>
        <w:rPr>
          <w:rStyle w:val="Teksttreci2105ptKursywa"/>
        </w:rPr>
        <w:t>X.</w:t>
      </w:r>
      <w:r>
        <w:t xml:space="preserve"> nie powinno właściwie istnieć u nas, odkąd zbitkę </w:t>
      </w:r>
      <w:r>
        <w:rPr>
          <w:rStyle w:val="Teksttreci2105ptKursywa"/>
        </w:rPr>
        <w:t>ks</w:t>
      </w:r>
      <w:r>
        <w:t xml:space="preserve"> wyrażamy dwiema głoskami nie jedną, a raczej odkąd zamiast łacińskiej zbitki używamy polskiego połączenia dwu spółgłosek. Pozostała atoli bardzo silna tradycya i przyzwyczajenie i stąd owa żywotność owego X przynajmniej w tytułach. Czy je przyznać </w:t>
      </w:r>
      <w:r>
        <w:rPr>
          <w:rStyle w:val="Teksttreci2105ptKursywa"/>
        </w:rPr>
        <w:t>księdzu</w:t>
      </w:r>
      <w:r>
        <w:t xml:space="preserve"> czy </w:t>
      </w:r>
      <w:r>
        <w:rPr>
          <w:rStyle w:val="Teksttreci2105ptKursywa"/>
        </w:rPr>
        <w:t>księciu</w:t>
      </w:r>
      <w:r>
        <w:t xml:space="preserve">, rzecz to o tyle bezprzedmiotowa, że oba te wyrazy etymologicznie z jednego pochodzą; jeźliby jednak szło o wyróżnienie, przyznalibyśmy </w:t>
      </w:r>
      <w:r>
        <w:rPr>
          <w:rStyle w:val="Teksttreci2105ptKursywa"/>
        </w:rPr>
        <w:t>X</w:t>
      </w:r>
      <w:r>
        <w:t xml:space="preserve"> księdzu a </w:t>
      </w:r>
      <w:r>
        <w:rPr>
          <w:rStyle w:val="Teksttreci2105ptKursywa"/>
        </w:rPr>
        <w:t>ks</w:t>
      </w:r>
      <w:r>
        <w:t xml:space="preserve"> księciu. Pomysł X. Franciszka Malinowskiego, aby </w:t>
      </w:r>
      <w:r>
        <w:rPr>
          <w:rStyle w:val="Teksttreci2105ptKursywa"/>
        </w:rPr>
        <w:t>księdza</w:t>
      </w:r>
      <w:r>
        <w:t xml:space="preserve"> skracać na </w:t>
      </w:r>
      <w:r>
        <w:rPr>
          <w:rStyle w:val="Teksttreci2105ptKursywa"/>
        </w:rPr>
        <w:t>kś</w:t>
      </w:r>
      <w:r>
        <w:t xml:space="preserve">., a księcia </w:t>
      </w:r>
      <w:r>
        <w:rPr>
          <w:rStyle w:val="Teksttreci2105ptKursywa"/>
        </w:rPr>
        <w:t>ks</w:t>
      </w:r>
      <w:r>
        <w:t xml:space="preserve">., nie ma racyonalnej podstawy, bo i jeden i drugi wyraz ma </w:t>
      </w:r>
      <w:r>
        <w:rPr>
          <w:rStyle w:val="Teksttreci2105ptKursywa"/>
        </w:rPr>
        <w:t>i</w:t>
      </w:r>
      <w:r>
        <w:t xml:space="preserve"> jako znak palatalizacyi (zmiękczenia) po spółgłoskach </w:t>
      </w:r>
      <w:r>
        <w:rPr>
          <w:rStyle w:val="Teksttreci2105ptKursywa"/>
        </w:rPr>
        <w:t>ks.</w:t>
      </w:r>
    </w:p>
    <w:p w:rsidR="00137176" w:rsidRDefault="00282213">
      <w:pPr>
        <w:pStyle w:val="Teksttreci20"/>
        <w:framePr w:w="6686" w:h="8750" w:hRule="exact" w:wrap="none" w:vAnchor="page" w:hAnchor="page" w:x="1267" w:y="2036"/>
        <w:shd w:val="clear" w:color="auto" w:fill="auto"/>
        <w:spacing w:before="0"/>
        <w:ind w:firstLine="560"/>
      </w:pPr>
      <w:r>
        <w:t xml:space="preserve">Pobudkę drugą do tego artykuliku dał nam coraz więcej szerzący się zwyczaj skracania nazw różnych stronnictw politycznych lub towarzystw. PPS., P P P., P P D., N D., </w:t>
      </w:r>
      <w:r>
        <w:rPr>
          <w:rStyle w:val="Teksttreci2Odstpy2pt"/>
        </w:rPr>
        <w:t>PN.-—-</w:t>
      </w:r>
      <w:r>
        <w:t xml:space="preserve"> albo TSL., P M S., M S G., TD., KD. itp. powtarzają się dzisiaj nietylko w organach partyjnych, ale w całej prawie prasie i dają powód do tworzenia nowych wyrazów jak </w:t>
      </w:r>
      <w:r>
        <w:rPr>
          <w:rStyle w:val="Teksttreci2105ptKursywa"/>
        </w:rPr>
        <w:t xml:space="preserve">Pepeesy, Endeki, </w:t>
      </w:r>
      <w:r>
        <w:rPr>
          <w:rStyle w:val="Teksttreci2105ptKursywa"/>
          <w:lang w:val="cs-CZ" w:eastAsia="cs-CZ" w:bidi="cs-CZ"/>
        </w:rPr>
        <w:t>Pemesy, Kadety</w:t>
      </w:r>
      <w:r>
        <w:rPr>
          <w:lang w:val="cs-CZ" w:eastAsia="cs-CZ" w:bidi="cs-CZ"/>
        </w:rPr>
        <w:t xml:space="preserve"> </w:t>
      </w:r>
      <w:r>
        <w:t xml:space="preserve">— świadczące o tem, że język żywy znajduje wszędzie materyał do twórczości słownej, a dążność do oszczędzania objawia się i w tem, że zamiast ze skrócenia odczytać całą nazwę (np. konstytucyjna demokracya) bierze się nazwy liter </w:t>
      </w:r>
      <w:r>
        <w:rPr>
          <w:rStyle w:val="Teksttreci2105ptKursywa"/>
        </w:rPr>
        <w:t>ka</w:t>
      </w:r>
      <w:r>
        <w:t xml:space="preserve">, </w:t>
      </w:r>
      <w:r>
        <w:rPr>
          <w:rStyle w:val="Teksttreci2105ptKursywa"/>
        </w:rPr>
        <w:t>de</w:t>
      </w:r>
      <w:r>
        <w:t xml:space="preserve"> i z pomocą jakiegoś przyrostka lub nawet bez niego tworzy nazwę nową </w:t>
      </w:r>
      <w:r>
        <w:rPr>
          <w:rStyle w:val="Teksttreci2105ptKursywa"/>
        </w:rPr>
        <w:t>[kadet).</w:t>
      </w:r>
      <w:r>
        <w:t xml:space="preserve"> Zdarza się też niekiedy, że litery skrócenia, złożone z samogłosek i spółgłosek czyta się niekiedy tak, jakby to był jeden wyraz np. I</w:t>
      </w:r>
      <w:r>
        <w:rPr>
          <w:rStyle w:val="Teksttreci2105ptKursywa"/>
          <w:lang w:val="ru-RU" w:eastAsia="ru-RU" w:bidi="ru-RU"/>
        </w:rPr>
        <w:t>МС</w:t>
      </w:r>
      <w:r>
        <w:rPr>
          <w:rStyle w:val="Teksttreci2105ptKursywa"/>
        </w:rPr>
        <w:t>I jak</w:t>
      </w:r>
      <w:r w:rsidRPr="00D86C4B">
        <w:rPr>
          <w:rStyle w:val="Teksttreci2105ptKursywa"/>
          <w:lang w:eastAsia="ru-RU" w:bidi="ru-RU"/>
        </w:rPr>
        <w:t xml:space="preserve"> </w:t>
      </w:r>
      <w:r>
        <w:rPr>
          <w:rStyle w:val="Teksttreci2105ptKursywa"/>
        </w:rPr>
        <w:t>imci</w:t>
      </w:r>
      <w:r>
        <w:t xml:space="preserve"> (= Jego Miłości), albo D. O. M. jak </w:t>
      </w:r>
      <w:r>
        <w:rPr>
          <w:rStyle w:val="Teksttreci2105ptKursywa"/>
        </w:rPr>
        <w:t>Dom</w:t>
      </w:r>
      <w:r>
        <w:t xml:space="preserve"> (= </w:t>
      </w:r>
      <w:r w:rsidRPr="00D86C4B">
        <w:rPr>
          <w:lang w:eastAsia="en-US" w:bidi="en-US"/>
        </w:rPr>
        <w:t xml:space="preserve">Deo Optimo Maximo) </w:t>
      </w:r>
      <w:r>
        <w:t>i szuka potem wytłomaczenia, co to znaczy — brnąc w domysłach i nieprawdopodobieństwach.</w:t>
      </w:r>
    </w:p>
    <w:p w:rsidR="00137176" w:rsidRDefault="00282213">
      <w:pPr>
        <w:pStyle w:val="Nagwek20"/>
        <w:framePr w:w="6686" w:h="1339" w:hRule="exact" w:wrap="none" w:vAnchor="page" w:hAnchor="page" w:x="1267" w:y="11498"/>
        <w:numPr>
          <w:ilvl w:val="0"/>
          <w:numId w:val="1"/>
        </w:numPr>
        <w:shd w:val="clear" w:color="auto" w:fill="auto"/>
        <w:tabs>
          <w:tab w:val="left" w:pos="1743"/>
        </w:tabs>
        <w:spacing w:before="0" w:after="248" w:line="210" w:lineRule="exact"/>
        <w:ind w:left="1440"/>
      </w:pPr>
      <w:bookmarkStart w:id="3" w:name="bookmark2"/>
      <w:r>
        <w:t>ZAPYTANIA I ODPOWIEDZI.</w:t>
      </w:r>
      <w:bookmarkEnd w:id="3"/>
    </w:p>
    <w:p w:rsidR="00137176" w:rsidRDefault="00282213">
      <w:pPr>
        <w:pStyle w:val="Nagwek20"/>
        <w:framePr w:w="6686" w:h="1339" w:hRule="exact" w:wrap="none" w:vAnchor="page" w:hAnchor="page" w:x="1267" w:y="11498"/>
        <w:shd w:val="clear" w:color="auto" w:fill="auto"/>
        <w:spacing w:before="0" w:line="210" w:lineRule="exact"/>
        <w:ind w:firstLine="560"/>
      </w:pPr>
      <w:bookmarkStart w:id="4" w:name="bookmark3"/>
      <w:r>
        <w:rPr>
          <w:rStyle w:val="Nagwek210ptBezpogrubienia"/>
        </w:rPr>
        <w:t xml:space="preserve">50. </w:t>
      </w:r>
      <w:r>
        <w:t xml:space="preserve">Opróżniony spadek? </w:t>
      </w:r>
      <w:r>
        <w:rPr>
          <w:rStyle w:val="Nagwek210ptBezpogrubienia"/>
        </w:rPr>
        <w:t>(L. L.)</w:t>
      </w:r>
      <w:bookmarkEnd w:id="4"/>
    </w:p>
    <w:p w:rsidR="00137176" w:rsidRDefault="00282213">
      <w:pPr>
        <w:pStyle w:val="Teksttreci20"/>
        <w:framePr w:w="6686" w:h="1339" w:hRule="exact" w:wrap="none" w:vAnchor="page" w:hAnchor="page" w:x="1267" w:y="11498"/>
        <w:shd w:val="clear" w:color="auto" w:fill="auto"/>
        <w:spacing w:before="0" w:line="250" w:lineRule="exact"/>
        <w:ind w:firstLine="560"/>
      </w:pPr>
      <w:r>
        <w:t>W »Kuryerze Warszawskim" istnieje stała rubryka p. t.: «Opróżnione spadki», która podaje wiadomości o ostatecznym terminie</w:t>
      </w:r>
    </w:p>
    <w:p w:rsidR="00137176" w:rsidRDefault="00137176">
      <w:pPr>
        <w:rPr>
          <w:sz w:val="2"/>
          <w:szCs w:val="2"/>
        </w:rPr>
        <w:sectPr w:rsidR="00137176">
          <w:pgSz w:w="8381" w:h="1417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37176" w:rsidRDefault="00282213">
      <w:pPr>
        <w:pStyle w:val="Nagweklubstopka0"/>
        <w:framePr w:wrap="none" w:vAnchor="page" w:hAnchor="page" w:x="884" w:y="325"/>
        <w:shd w:val="clear" w:color="auto" w:fill="auto"/>
        <w:tabs>
          <w:tab w:val="left" w:pos="2251"/>
          <w:tab w:val="left" w:pos="6365"/>
        </w:tabs>
        <w:spacing w:line="180" w:lineRule="exact"/>
      </w:pPr>
      <w:r w:rsidRPr="00D86C4B">
        <w:rPr>
          <w:lang w:eastAsia="ru-RU" w:bidi="ru-RU"/>
        </w:rPr>
        <w:lastRenderedPageBreak/>
        <w:t>VIII. 8.</w:t>
      </w:r>
      <w:r w:rsidRPr="00D86C4B">
        <w:rPr>
          <w:lang w:eastAsia="ru-RU" w:bidi="ru-RU"/>
        </w:rPr>
        <w:tab/>
      </w:r>
      <w:r>
        <w:t>PORADNIK JĘZYKOWY</w:t>
      </w:r>
      <w:r>
        <w:tab/>
        <w:t>115</w:t>
      </w:r>
    </w:p>
    <w:p w:rsidR="00137176" w:rsidRDefault="00282213">
      <w:pPr>
        <w:pStyle w:val="Teksttreci20"/>
        <w:framePr w:w="6715" w:h="10799" w:hRule="exact" w:wrap="none" w:vAnchor="page" w:hAnchor="page" w:x="855" w:y="803"/>
        <w:shd w:val="clear" w:color="auto" w:fill="auto"/>
        <w:spacing w:before="0"/>
      </w:pPr>
      <w:r>
        <w:t xml:space="preserve">ukończenia postępowania spadkowego po zmarłych takich a takich — w hipotece miejskiej lub wiejskiej. Czy wyraz »opróźniony« jest tu na miejscu? Gdyby była mowa o spadku </w:t>
      </w:r>
      <w:r>
        <w:rPr>
          <w:rStyle w:val="Teksttreci2105ptKursywa"/>
        </w:rPr>
        <w:t>wakującym,</w:t>
      </w:r>
      <w:r>
        <w:t xml:space="preserve"> to i tak nazwa byłaby mojem zdaniem, nieodpowiednią, a tembardziej, skoro chodzi o spadki zwykłe. — Proszę o odpowiedź.</w:t>
      </w:r>
    </w:p>
    <w:p w:rsidR="00137176" w:rsidRDefault="00282213">
      <w:pPr>
        <w:pStyle w:val="Teksttreci20"/>
        <w:framePr w:w="6715" w:h="10799" w:hRule="exact" w:wrap="none" w:vAnchor="page" w:hAnchor="page" w:x="855" w:y="803"/>
        <w:numPr>
          <w:ilvl w:val="0"/>
          <w:numId w:val="2"/>
        </w:numPr>
        <w:shd w:val="clear" w:color="auto" w:fill="auto"/>
        <w:tabs>
          <w:tab w:val="left" w:pos="916"/>
        </w:tabs>
        <w:spacing w:before="0" w:after="276"/>
        <w:ind w:firstLine="580"/>
      </w:pPr>
      <w:r>
        <w:t>Że »opróżnione« tu nie jest stosowne, na to zgoda; jakiego zaś użyć przymiotnika zamiast niego, nie umiemy powiedzieć. Może istnieje jaki wyraz techniczny prawniczy?</w:t>
      </w:r>
    </w:p>
    <w:p w:rsidR="00137176" w:rsidRDefault="00282213">
      <w:pPr>
        <w:pStyle w:val="Teksttreci20"/>
        <w:framePr w:w="6715" w:h="10799" w:hRule="exact" w:wrap="none" w:vAnchor="page" w:hAnchor="page" w:x="855" w:y="803"/>
        <w:numPr>
          <w:ilvl w:val="0"/>
          <w:numId w:val="3"/>
        </w:numPr>
        <w:shd w:val="clear" w:color="auto" w:fill="auto"/>
        <w:tabs>
          <w:tab w:val="left" w:pos="960"/>
        </w:tabs>
        <w:spacing w:before="0" w:after="29" w:line="210" w:lineRule="exact"/>
        <w:ind w:firstLine="580"/>
      </w:pPr>
      <w:r>
        <w:rPr>
          <w:rStyle w:val="PogrubienieTeksttreci2105pt"/>
        </w:rPr>
        <w:t xml:space="preserve">Poste restante </w:t>
      </w:r>
      <w:r>
        <w:t>— po polsku ? (B. Śl.)</w:t>
      </w:r>
    </w:p>
    <w:p w:rsidR="00137176" w:rsidRDefault="00282213">
      <w:pPr>
        <w:pStyle w:val="Teksttreci20"/>
        <w:framePr w:w="6715" w:h="10799" w:hRule="exact" w:wrap="none" w:vAnchor="page" w:hAnchor="page" w:x="855" w:y="803"/>
        <w:shd w:val="clear" w:color="auto" w:fill="auto"/>
        <w:spacing w:before="0"/>
        <w:ind w:firstLine="580"/>
      </w:pPr>
      <w:r>
        <w:t>Wobec poruszonej przez »Por. Jęz.«, a nierozstrzygniętej ostatecznie kwestyi spolszczenia nazwy cudzoziemskiej: "</w:t>
      </w:r>
      <w:r>
        <w:rPr>
          <w:rStyle w:val="Teksttreci2105ptKursywa"/>
        </w:rPr>
        <w:t>list posterestante</w:t>
      </w:r>
      <w:r>
        <w:rPr>
          <w:lang w:val="fr-FR" w:eastAsia="fr-FR" w:bidi="fr-FR"/>
        </w:rPr>
        <w:t xml:space="preserve">«, </w:t>
      </w:r>
      <w:r>
        <w:t>niechaj mi wolno będzie wystąpić w tej sprawie z nowym wnioskiem :</w:t>
      </w:r>
    </w:p>
    <w:p w:rsidR="00137176" w:rsidRDefault="00282213">
      <w:pPr>
        <w:pStyle w:val="Teksttreci20"/>
        <w:framePr w:w="6715" w:h="10799" w:hRule="exact" w:wrap="none" w:vAnchor="page" w:hAnchor="page" w:x="855" w:y="803"/>
        <w:shd w:val="clear" w:color="auto" w:fill="auto"/>
        <w:spacing w:before="0"/>
        <w:ind w:firstLine="580"/>
      </w:pPr>
      <w:r>
        <w:t xml:space="preserve">Proponuję mianowicie, aby tego rodzaju list nazywać po polsku : </w:t>
      </w:r>
      <w:r>
        <w:rPr>
          <w:lang w:val="fr-FR" w:eastAsia="fr-FR" w:bidi="fr-FR"/>
        </w:rPr>
        <w:t xml:space="preserve">» </w:t>
      </w:r>
      <w:r>
        <w:t xml:space="preserve">list wydawany na zgłoszenie się«, albo krócej: </w:t>
      </w:r>
      <w:r>
        <w:rPr>
          <w:lang w:val="fr-FR" w:eastAsia="fr-FR" w:bidi="fr-FR"/>
        </w:rPr>
        <w:t xml:space="preserve">» </w:t>
      </w:r>
      <w:r>
        <w:rPr>
          <w:rStyle w:val="Teksttreci2105ptKursywa"/>
        </w:rPr>
        <w:t>list na zgłoszenie się«,</w:t>
      </w:r>
      <w:r>
        <w:t xml:space="preserve"> jedyna to bowiem kategorya listów, których poczta </w:t>
      </w:r>
      <w:r>
        <w:rPr>
          <w:rStyle w:val="Teksttreci2105ptKursywa"/>
        </w:rPr>
        <w:t>bez zgłoszenia się osób, mających je odebrać</w:t>
      </w:r>
      <w:r>
        <w:t>, doręczyć nie może. Nadmieniam, iż proponowana przezemnie nazwa jest owocem długiego namysłu; zastosowałem ją w swoim «Słowniku rosyjsko-polskim, administracyjno-prawniczym" (na oddanie rosyjskiego »do wostrebowanja«), który mogę Sz. Red. na żądanie przesłać.</w:t>
      </w:r>
    </w:p>
    <w:p w:rsidR="00137176" w:rsidRDefault="00282213">
      <w:pPr>
        <w:pStyle w:val="Teksttreci20"/>
        <w:framePr w:w="6715" w:h="10799" w:hRule="exact" w:wrap="none" w:vAnchor="page" w:hAnchor="page" w:x="855" w:y="803"/>
        <w:numPr>
          <w:ilvl w:val="0"/>
          <w:numId w:val="2"/>
        </w:numPr>
        <w:shd w:val="clear" w:color="auto" w:fill="auto"/>
        <w:tabs>
          <w:tab w:val="left" w:pos="916"/>
        </w:tabs>
        <w:spacing w:before="0" w:after="276"/>
        <w:ind w:firstLine="580"/>
      </w:pPr>
      <w:r>
        <w:t xml:space="preserve">Nazwa proponowana jest za długa i niewątpliwie się nie przyjmie. Tego rodzaju wyrażeń trudno spolszczyć, bo są międzynarodowe (= np. saldo, brutto, netto, </w:t>
      </w:r>
      <w:r w:rsidRPr="00D86C4B">
        <w:rPr>
          <w:lang w:eastAsia="en-US" w:bidi="en-US"/>
        </w:rPr>
        <w:t xml:space="preserve">par excellence, </w:t>
      </w:r>
      <w:r>
        <w:t>itp.).</w:t>
      </w:r>
    </w:p>
    <w:p w:rsidR="00137176" w:rsidRDefault="00282213">
      <w:pPr>
        <w:pStyle w:val="Teksttreci20"/>
        <w:framePr w:w="6715" w:h="10799" w:hRule="exact" w:wrap="none" w:vAnchor="page" w:hAnchor="page" w:x="855" w:y="803"/>
        <w:numPr>
          <w:ilvl w:val="0"/>
          <w:numId w:val="3"/>
        </w:numPr>
        <w:shd w:val="clear" w:color="auto" w:fill="auto"/>
        <w:tabs>
          <w:tab w:val="left" w:pos="960"/>
        </w:tabs>
        <w:spacing w:before="0" w:after="24" w:line="210" w:lineRule="exact"/>
        <w:ind w:firstLine="580"/>
      </w:pPr>
      <w:r>
        <w:t xml:space="preserve">Ze </w:t>
      </w:r>
      <w:r>
        <w:rPr>
          <w:rStyle w:val="PogrubienieTeksttreci2105pt"/>
        </w:rPr>
        <w:t xml:space="preserve">sobą, </w:t>
      </w:r>
      <w:r>
        <w:t xml:space="preserve">czy </w:t>
      </w:r>
      <w:r>
        <w:rPr>
          <w:rStyle w:val="PogrubienieTeksttreci2105pt"/>
        </w:rPr>
        <w:t xml:space="preserve">z sobą? </w:t>
      </w:r>
      <w:r>
        <w:t>(Z. S.).</w:t>
      </w:r>
    </w:p>
    <w:p w:rsidR="00137176" w:rsidRDefault="00282213">
      <w:pPr>
        <w:pStyle w:val="Teksttreci20"/>
        <w:framePr w:w="6715" w:h="10799" w:hRule="exact" w:wrap="none" w:vAnchor="page" w:hAnchor="page" w:x="855" w:y="803"/>
        <w:shd w:val="clear" w:color="auto" w:fill="auto"/>
        <w:spacing w:before="0"/>
        <w:ind w:firstLine="580"/>
      </w:pPr>
      <w:r>
        <w:t xml:space="preserve">Coraz częściej spotykam się w pismach i w pracach książkowych ze zwrotem </w:t>
      </w:r>
      <w:r>
        <w:rPr>
          <w:rStyle w:val="Teksttreci2105ptKursywa"/>
        </w:rPr>
        <w:t>»ze</w:t>
      </w:r>
      <w:r>
        <w:t xml:space="preserve"> sobą«. Nie wydaje mi się jednak poprawnym: jeżeli bowiem </w:t>
      </w:r>
      <w:r>
        <w:rPr>
          <w:rStyle w:val="Teksttreci2105ptKursywa"/>
        </w:rPr>
        <w:t>»ze</w:t>
      </w:r>
      <w:r>
        <w:t xml:space="preserve"> sobą«, to równie dobrze byłoby </w:t>
      </w:r>
      <w:r>
        <w:rPr>
          <w:rStyle w:val="Teksttreci2105ptKursywa"/>
        </w:rPr>
        <w:t>ze</w:t>
      </w:r>
      <w:r>
        <w:t xml:space="preserve"> samym, </w:t>
      </w:r>
      <w:r>
        <w:rPr>
          <w:rStyle w:val="Teksttreci2105ptKursywa"/>
        </w:rPr>
        <w:t>ze</w:t>
      </w:r>
      <w:r>
        <w:t xml:space="preserve"> siebie, </w:t>
      </w:r>
      <w:r>
        <w:rPr>
          <w:rStyle w:val="Teksttreci2105ptKursywa"/>
        </w:rPr>
        <w:t>ze</w:t>
      </w:r>
      <w:r>
        <w:t xml:space="preserve"> siwym koniem i t. p., a przecież nikt chyba tak nie mówi ani też nie pisze. Być może jednak, że się mylę. Proszę zatem o wyjaśnienie.</w:t>
      </w:r>
    </w:p>
    <w:p w:rsidR="00137176" w:rsidRDefault="00282213">
      <w:pPr>
        <w:pStyle w:val="Teksttreci20"/>
        <w:framePr w:w="6715" w:h="10799" w:hRule="exact" w:wrap="none" w:vAnchor="page" w:hAnchor="page" w:x="855" w:y="803"/>
        <w:numPr>
          <w:ilvl w:val="0"/>
          <w:numId w:val="2"/>
        </w:numPr>
        <w:shd w:val="clear" w:color="auto" w:fill="auto"/>
        <w:tabs>
          <w:tab w:val="left" w:pos="916"/>
        </w:tabs>
        <w:spacing w:before="0"/>
        <w:ind w:firstLine="580"/>
      </w:pPr>
      <w:r>
        <w:t xml:space="preserve">Powołując się na objaśnienie tego zjawiska w Por jęz. VI, str. 25—16 i VII, str. 40 dodajemy równocześnie, że gdybyśmy zaniedbali unikania trudnego zbiegu spółgłosek, starali się zaś usilnie o wykopanie przepaści między mową a pismem, między mową potoczną a literacką, nikomubyśmy nie wyrządzili większej szkody jak samemu językowi, bobyśmy mowę naszą uczynili niezrozumiałą </w:t>
      </w:r>
      <w:r>
        <w:rPr>
          <w:rStyle w:val="Teksttreci2105ptKursywa"/>
        </w:rPr>
        <w:t>(z sobą</w:t>
      </w:r>
      <w:r>
        <w:t xml:space="preserve"> brzmi jak (z</w:t>
      </w:r>
      <w:r>
        <w:rPr>
          <w:rStyle w:val="Teksttreci2105ptKursywa"/>
        </w:rPr>
        <w:t>)sobą).</w:t>
      </w:r>
      <w:r>
        <w:t xml:space="preserve"> Przecież takie samo e ruchome mamy w wyrazach </w:t>
      </w:r>
      <w:r>
        <w:rPr>
          <w:rStyle w:val="Teksttreci2105ptKursywa"/>
        </w:rPr>
        <w:t>obe-rwać</w:t>
      </w:r>
      <w:r>
        <w:t xml:space="preserve">, </w:t>
      </w:r>
      <w:r>
        <w:rPr>
          <w:rStyle w:val="Teksttreci2105ptKursywa"/>
        </w:rPr>
        <w:t>ode-tchnąć, zestrzelić</w:t>
      </w:r>
      <w:r>
        <w:t xml:space="preserve">, </w:t>
      </w:r>
      <w:r>
        <w:rPr>
          <w:rStyle w:val="Teksttreci2105ptKursywa"/>
        </w:rPr>
        <w:t>ześlizgnąć, wetknąć</w:t>
      </w:r>
      <w:r>
        <w:t>,</w:t>
      </w:r>
    </w:p>
    <w:p w:rsidR="00137176" w:rsidRDefault="00137176">
      <w:pPr>
        <w:rPr>
          <w:sz w:val="2"/>
          <w:szCs w:val="2"/>
        </w:rPr>
        <w:sectPr w:rsidR="00137176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37176" w:rsidRDefault="00282213">
      <w:pPr>
        <w:pStyle w:val="Nagweklubstopka0"/>
        <w:framePr w:wrap="none" w:vAnchor="page" w:hAnchor="page" w:x="1306" w:y="1557"/>
        <w:shd w:val="clear" w:color="auto" w:fill="auto"/>
        <w:spacing w:line="180" w:lineRule="exact"/>
        <w:jc w:val="left"/>
      </w:pPr>
      <w:r>
        <w:lastRenderedPageBreak/>
        <w:t>116</w:t>
      </w:r>
    </w:p>
    <w:p w:rsidR="00137176" w:rsidRDefault="00282213">
      <w:pPr>
        <w:pStyle w:val="Nagweklubstopka0"/>
        <w:framePr w:wrap="none" w:vAnchor="page" w:hAnchor="page" w:x="3571" w:y="1567"/>
        <w:shd w:val="clear" w:color="auto" w:fill="auto"/>
        <w:spacing w:line="180" w:lineRule="exact"/>
        <w:jc w:val="left"/>
      </w:pPr>
      <w:r>
        <w:t>PORADNIK JĘZYKOWY</w:t>
      </w:r>
    </w:p>
    <w:p w:rsidR="00137176" w:rsidRDefault="00282213">
      <w:pPr>
        <w:pStyle w:val="Nagweklubstopka0"/>
        <w:framePr w:wrap="none" w:vAnchor="page" w:hAnchor="page" w:x="7334" w:y="1582"/>
        <w:shd w:val="clear" w:color="auto" w:fill="auto"/>
        <w:spacing w:line="180" w:lineRule="exact"/>
        <w:jc w:val="left"/>
      </w:pPr>
      <w:r>
        <w:t>VIII. 8.</w:t>
      </w:r>
    </w:p>
    <w:p w:rsidR="00137176" w:rsidRDefault="00282213">
      <w:pPr>
        <w:pStyle w:val="Teksttreci20"/>
        <w:framePr w:w="6744" w:h="10787" w:hRule="exact" w:wrap="none" w:vAnchor="page" w:hAnchor="page" w:x="1238" w:y="2051"/>
        <w:shd w:val="clear" w:color="auto" w:fill="auto"/>
        <w:tabs>
          <w:tab w:val="left" w:pos="916"/>
        </w:tabs>
        <w:spacing w:before="0" w:after="276"/>
      </w:pPr>
      <w:r>
        <w:rPr>
          <w:rStyle w:val="Teksttreci2105ptKursywa"/>
        </w:rPr>
        <w:t>wejść...</w:t>
      </w:r>
      <w:r>
        <w:t xml:space="preserve"> a nikomu nie przyjdzie na myśl jego opuszczanie i pisanie </w:t>
      </w:r>
      <w:r>
        <w:rPr>
          <w:rStyle w:val="Teksttreci2105ptKursywa"/>
        </w:rPr>
        <w:t>obrwać, odtchnąć, wtknąć, wiść</w:t>
      </w:r>
      <w:r>
        <w:t xml:space="preserve"> i t. p. a po pisaniu i wymawianie (a raczej silenie się na wymawianie) bez e.</w:t>
      </w:r>
    </w:p>
    <w:p w:rsidR="00137176" w:rsidRDefault="00282213">
      <w:pPr>
        <w:pStyle w:val="Teksttreci20"/>
        <w:framePr w:w="6744" w:h="10787" w:hRule="exact" w:wrap="none" w:vAnchor="page" w:hAnchor="page" w:x="1238" w:y="2051"/>
        <w:numPr>
          <w:ilvl w:val="0"/>
          <w:numId w:val="4"/>
        </w:numPr>
        <w:shd w:val="clear" w:color="auto" w:fill="auto"/>
        <w:tabs>
          <w:tab w:val="left" w:pos="965"/>
        </w:tabs>
        <w:spacing w:before="0" w:after="24" w:line="210" w:lineRule="exact"/>
        <w:ind w:firstLine="580"/>
      </w:pPr>
      <w:r>
        <w:t xml:space="preserve">Skąd pochodzi wyraz </w:t>
      </w:r>
      <w:r>
        <w:rPr>
          <w:rStyle w:val="PogrubienieTeksttreci2105pt"/>
        </w:rPr>
        <w:t xml:space="preserve">szubrawiec? </w:t>
      </w:r>
      <w:r>
        <w:t>(I. O.).</w:t>
      </w:r>
    </w:p>
    <w:p w:rsidR="00137176" w:rsidRDefault="00282213">
      <w:pPr>
        <w:pStyle w:val="Teksttreci20"/>
        <w:framePr w:w="6744" w:h="10787" w:hRule="exact" w:wrap="none" w:vAnchor="page" w:hAnchor="page" w:x="1238" w:y="2051"/>
        <w:numPr>
          <w:ilvl w:val="0"/>
          <w:numId w:val="5"/>
        </w:numPr>
        <w:shd w:val="clear" w:color="auto" w:fill="auto"/>
        <w:tabs>
          <w:tab w:val="left" w:pos="889"/>
        </w:tabs>
        <w:spacing w:before="0"/>
        <w:ind w:firstLine="580"/>
      </w:pPr>
      <w:r>
        <w:t xml:space="preserve">Pochodzenie tego wyrazu jest niejasne. Linde zestawia go z czeskiem </w:t>
      </w:r>
      <w:r>
        <w:rPr>
          <w:rStyle w:val="Teksttreci2105ptKursywa"/>
          <w:lang w:val="cs-CZ" w:eastAsia="cs-CZ" w:bidi="cs-CZ"/>
        </w:rPr>
        <w:t>š</w:t>
      </w:r>
      <w:r>
        <w:rPr>
          <w:rStyle w:val="Teksttreci2105ptKursywa"/>
        </w:rPr>
        <w:t>ubráti se (=</w:t>
      </w:r>
      <w:r>
        <w:t xml:space="preserve"> szargać się), ale gdyby tam był rzeczownik </w:t>
      </w:r>
      <w:r>
        <w:rPr>
          <w:rStyle w:val="Teksttreci2105ptKursywa"/>
          <w:lang w:val="cs-CZ" w:eastAsia="cs-CZ" w:bidi="cs-CZ"/>
        </w:rPr>
        <w:t>*šubravec</w:t>
      </w:r>
      <w:r>
        <w:rPr>
          <w:lang w:val="cs-CZ" w:eastAsia="cs-CZ" w:bidi="cs-CZ"/>
        </w:rPr>
        <w:t xml:space="preserve"> </w:t>
      </w:r>
      <w:r>
        <w:t>łatwiejbyśmy uwierzyli w to przyswojenie.</w:t>
      </w:r>
    </w:p>
    <w:p w:rsidR="00137176" w:rsidRDefault="00282213">
      <w:pPr>
        <w:pStyle w:val="Teksttreci20"/>
        <w:framePr w:w="6744" w:h="10787" w:hRule="exact" w:wrap="none" w:vAnchor="page" w:hAnchor="page" w:x="1238" w:y="2051"/>
        <w:shd w:val="clear" w:color="auto" w:fill="auto"/>
        <w:spacing w:before="0" w:after="156"/>
        <w:ind w:firstLine="580"/>
      </w:pPr>
      <w:r>
        <w:t xml:space="preserve">Zwrócono nam uwagę na okoliczność, że wyraz ten łączy się z zawadyackim charakterem drobnej szlachty mazowieckiej, zwłaszcza rawskiej, że więc subrav-iensis stało się podstawą do utworzenia </w:t>
      </w:r>
      <w:r>
        <w:rPr>
          <w:rStyle w:val="Teksttreci2105ptKursywa"/>
        </w:rPr>
        <w:t>szubraw-</w:t>
      </w:r>
      <w:r>
        <w:t>ca. Czy to możliwe — możnaby udowodnić dokumentami tylko, których atoli nie mamy.</w:t>
      </w:r>
    </w:p>
    <w:p w:rsidR="00137176" w:rsidRDefault="00282213">
      <w:pPr>
        <w:pStyle w:val="Teksttreci20"/>
        <w:framePr w:w="6744" w:h="10787" w:hRule="exact" w:wrap="none" w:vAnchor="page" w:hAnchor="page" w:x="1238" w:y="2051"/>
        <w:numPr>
          <w:ilvl w:val="0"/>
          <w:numId w:val="4"/>
        </w:numPr>
        <w:shd w:val="clear" w:color="auto" w:fill="auto"/>
        <w:tabs>
          <w:tab w:val="left" w:pos="965"/>
        </w:tabs>
        <w:spacing w:before="0" w:after="24" w:line="210" w:lineRule="exact"/>
        <w:ind w:firstLine="580"/>
      </w:pPr>
      <w:r>
        <w:t xml:space="preserve">»Z </w:t>
      </w:r>
      <w:r>
        <w:rPr>
          <w:rStyle w:val="PogrubienieTeksttreci2105pt"/>
        </w:rPr>
        <w:t xml:space="preserve">bodźców </w:t>
      </w:r>
      <w:r>
        <w:t>odzienie«? (L. K.).</w:t>
      </w:r>
    </w:p>
    <w:p w:rsidR="00137176" w:rsidRDefault="00282213">
      <w:pPr>
        <w:pStyle w:val="Teksttreci20"/>
        <w:framePr w:w="6744" w:h="10787" w:hRule="exact" w:wrap="none" w:vAnchor="page" w:hAnchor="page" w:x="1238" w:y="2051"/>
        <w:shd w:val="clear" w:color="auto" w:fill="auto"/>
        <w:spacing w:before="0"/>
        <w:ind w:firstLine="580"/>
      </w:pPr>
      <w:r>
        <w:t xml:space="preserve">Proszę o wyjaśnienie, co znaczy wyrażenie, znajdujące się w »Maryi« Malczeskiego, w opisie bitwy z Tatarami w 1009: «Żadnego, albo raczej </w:t>
      </w:r>
      <w:r>
        <w:rPr>
          <w:rStyle w:val="Teksttreci2105ptKursywa"/>
        </w:rPr>
        <w:t>jak z bodźców</w:t>
      </w:r>
      <w:r>
        <w:t xml:space="preserve"> odzienie«.</w:t>
      </w:r>
    </w:p>
    <w:p w:rsidR="00137176" w:rsidRDefault="00282213">
      <w:pPr>
        <w:pStyle w:val="Teksttreci20"/>
        <w:framePr w:w="6744" w:h="10787" w:hRule="exact" w:wrap="none" w:vAnchor="page" w:hAnchor="page" w:x="1238" w:y="2051"/>
        <w:numPr>
          <w:ilvl w:val="0"/>
          <w:numId w:val="5"/>
        </w:numPr>
        <w:shd w:val="clear" w:color="auto" w:fill="auto"/>
        <w:tabs>
          <w:tab w:val="left" w:pos="889"/>
        </w:tabs>
        <w:spacing w:before="0" w:after="120"/>
        <w:ind w:firstLine="580"/>
      </w:pPr>
      <w:r>
        <w:rPr>
          <w:rStyle w:val="Teksttreci2105ptKursywa"/>
        </w:rPr>
        <w:t>Bodziec</w:t>
      </w:r>
      <w:r>
        <w:t xml:space="preserve"> = </w:t>
      </w:r>
      <w:r>
        <w:rPr>
          <w:rStyle w:val="Teksttreci2105ptKursywa"/>
        </w:rPr>
        <w:t>bodziak</w:t>
      </w:r>
      <w:r>
        <w:t xml:space="preserve">, małorus. </w:t>
      </w:r>
      <w:r>
        <w:rPr>
          <w:rStyle w:val="Teksttreci2105ptKursywa"/>
        </w:rPr>
        <w:t>bodjak —</w:t>
      </w:r>
      <w:r>
        <w:t xml:space="preserve"> chwast kolący, (zob. Linde) Poszarpane odzienie, którego pasy kosmate (może z kożucha) przypominały poecie bodziaki, nazywa poeta </w:t>
      </w:r>
      <w:r>
        <w:rPr>
          <w:rStyle w:val="Teksttreci2105ptKursywa"/>
        </w:rPr>
        <w:t>żadnem,</w:t>
      </w:r>
      <w:r>
        <w:t xml:space="preserve"> bo niewystarczającem, a miało ono postać zawieszonych na ciele bodziaków (»jak z bodźców«).</w:t>
      </w:r>
    </w:p>
    <w:p w:rsidR="00137176" w:rsidRDefault="00282213">
      <w:pPr>
        <w:pStyle w:val="Nagwek20"/>
        <w:framePr w:w="6744" w:h="10787" w:hRule="exact" w:wrap="none" w:vAnchor="page" w:hAnchor="page" w:x="1238" w:y="2051"/>
        <w:numPr>
          <w:ilvl w:val="0"/>
          <w:numId w:val="4"/>
        </w:numPr>
        <w:shd w:val="clear" w:color="auto" w:fill="auto"/>
        <w:tabs>
          <w:tab w:val="left" w:pos="898"/>
        </w:tabs>
        <w:spacing w:before="0" w:line="254" w:lineRule="exact"/>
        <w:ind w:firstLine="580"/>
      </w:pPr>
      <w:bookmarkStart w:id="5" w:name="bookmark4"/>
      <w:r>
        <w:t xml:space="preserve">„Petroleum-Licht und Kraft-Gesellschaft“ </w:t>
      </w:r>
      <w:r>
        <w:rPr>
          <w:rStyle w:val="Nagwek210ptBezpogrubienia"/>
        </w:rPr>
        <w:t xml:space="preserve">po polsku? </w:t>
      </w:r>
      <w:r>
        <w:t xml:space="preserve">(Dr. </w:t>
      </w:r>
      <w:r>
        <w:rPr>
          <w:rStyle w:val="Nagwek210ptBezpogrubienia"/>
        </w:rPr>
        <w:t>W. P.).</w:t>
      </w:r>
      <w:bookmarkEnd w:id="5"/>
    </w:p>
    <w:p w:rsidR="00137176" w:rsidRDefault="00282213">
      <w:pPr>
        <w:pStyle w:val="Teksttreci20"/>
        <w:framePr w:w="6744" w:h="10787" w:hRule="exact" w:wrap="none" w:vAnchor="page" w:hAnchor="page" w:x="1238" w:y="2051"/>
        <w:shd w:val="clear" w:color="auto" w:fill="auto"/>
        <w:spacing w:before="0"/>
        <w:ind w:firstLine="580"/>
      </w:pPr>
      <w:r>
        <w:t xml:space="preserve">Zawiązało się tymi czasy towarzystwo pod powyższą firmą. Idzie więc o to, jak dobrze po polsku przetłomaczyć firmę tego towarzystwa. 1) Nasza wyższa władza tłomaczy ją w jednym akcie »Tow. dla naftowego światła i siły«. Mojem zdaniem musiałaby w takim razie firma opiewać: </w:t>
      </w:r>
      <w:r>
        <w:rPr>
          <w:lang w:val="fr-FR" w:eastAsia="fr-FR" w:bidi="fr-FR"/>
        </w:rPr>
        <w:t xml:space="preserve">«Gesellschaft für </w:t>
      </w:r>
      <w:r>
        <w:t xml:space="preserve">Petroleum-Licht und Kraft«. 2) »Tow. naftowe Światło i Siła« również nie odpowiada protokołowanej firmie; wyrazy bowiem »Licht und Kraft« nie są w jej brzmieniu w cudzysłowie, zatem godła jej nie tworzą, ale są ściśle złączone z wyrazem »Gesellschaft«. 3) »Tow. naftowe dla światła i siły« — zdaje się dobrze oddane, ale czy to nie brzmiałoby w niem. języku «Petroleum-Gesellschaft </w:t>
      </w:r>
      <w:r>
        <w:rPr>
          <w:lang w:val="fr-FR" w:eastAsia="fr-FR" w:bidi="fr-FR"/>
        </w:rPr>
        <w:t xml:space="preserve">für </w:t>
      </w:r>
      <w:r>
        <w:t xml:space="preserve">Licht und Kraft« ? 4) »Tow. naftowe światła i siły« — możeby najlepiej odpowiadało brzmieniu firmy w tekście niemieckim. Ponieważ towarzystwo powołane jest do dostarczania światła i siły z nafty względnie za pomocą nafty, w </w:t>
      </w:r>
      <w:r>
        <w:rPr>
          <w:lang w:val="cs-CZ" w:eastAsia="cs-CZ" w:bidi="cs-CZ"/>
        </w:rPr>
        <w:t xml:space="preserve">obec </w:t>
      </w:r>
      <w:r>
        <w:t>tego sposób 3) najlepiejby skreślał istotę Towarzystwa. Czy tak?</w:t>
      </w:r>
    </w:p>
    <w:p w:rsidR="00137176" w:rsidRDefault="00137176">
      <w:pPr>
        <w:rPr>
          <w:sz w:val="2"/>
          <w:szCs w:val="2"/>
        </w:rPr>
        <w:sectPr w:rsidR="00137176">
          <w:pgSz w:w="8381" w:h="1417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37176" w:rsidRDefault="00282213">
      <w:pPr>
        <w:pStyle w:val="Nagweklubstopka0"/>
        <w:framePr w:wrap="none" w:vAnchor="page" w:hAnchor="page" w:x="480" w:y="1500"/>
        <w:shd w:val="clear" w:color="auto" w:fill="auto"/>
        <w:spacing w:line="180" w:lineRule="exact"/>
        <w:jc w:val="left"/>
      </w:pPr>
      <w:r>
        <w:lastRenderedPageBreak/>
        <w:t>VIII. 8.</w:t>
      </w:r>
    </w:p>
    <w:p w:rsidR="00137176" w:rsidRDefault="00282213">
      <w:pPr>
        <w:pStyle w:val="Nagweklubstopka0"/>
        <w:framePr w:wrap="none" w:vAnchor="page" w:hAnchor="page" w:x="2702" w:y="1514"/>
        <w:shd w:val="clear" w:color="auto" w:fill="auto"/>
        <w:spacing w:line="180" w:lineRule="exact"/>
        <w:jc w:val="left"/>
      </w:pPr>
      <w:r>
        <w:t>PORADNIK JĘZYKOWY</w:t>
      </w:r>
    </w:p>
    <w:p w:rsidR="00137176" w:rsidRDefault="00282213">
      <w:pPr>
        <w:pStyle w:val="Nagweklubstopka20"/>
        <w:framePr w:wrap="none" w:vAnchor="page" w:hAnchor="page" w:x="6840" w:y="1543"/>
        <w:shd w:val="clear" w:color="auto" w:fill="auto"/>
        <w:spacing w:line="140" w:lineRule="exact"/>
      </w:pPr>
      <w:r>
        <w:t>117</w:t>
      </w:r>
    </w:p>
    <w:p w:rsidR="00137176" w:rsidRDefault="00282213">
      <w:pPr>
        <w:pStyle w:val="Teksttreci20"/>
        <w:framePr w:w="6720" w:h="3674" w:hRule="exact" w:wrap="none" w:vAnchor="page" w:hAnchor="page" w:x="412" w:y="1995"/>
        <w:numPr>
          <w:ilvl w:val="0"/>
          <w:numId w:val="5"/>
        </w:numPr>
        <w:shd w:val="clear" w:color="auto" w:fill="auto"/>
        <w:tabs>
          <w:tab w:val="left" w:pos="867"/>
        </w:tabs>
        <w:spacing w:before="0" w:after="272" w:line="250" w:lineRule="exact"/>
        <w:ind w:firstLine="580"/>
      </w:pPr>
      <w:r>
        <w:t>Niemieckich nazw nie możemy tłómaczyć dosłownie, ale musimy często zwięzłe wyrażenie opisać. I w tym razie dodatek »do wytwarzania" jest konieczny, aby nazwa »Tow. naftowe dla wytwarzania światła i siły« była zrozumiała.</w:t>
      </w:r>
    </w:p>
    <w:p w:rsidR="00137176" w:rsidRDefault="00282213">
      <w:pPr>
        <w:pStyle w:val="Nagwek20"/>
        <w:framePr w:w="6720" w:h="3674" w:hRule="exact" w:wrap="none" w:vAnchor="page" w:hAnchor="page" w:x="412" w:y="1995"/>
        <w:shd w:val="clear" w:color="auto" w:fill="auto"/>
        <w:spacing w:before="0" w:after="38" w:line="210" w:lineRule="exact"/>
        <w:ind w:firstLine="580"/>
      </w:pPr>
      <w:bookmarkStart w:id="6" w:name="bookmark5"/>
      <w:r>
        <w:t>56. Nadzieja na..., nadzieja w...? (K. Bł.).</w:t>
      </w:r>
      <w:bookmarkEnd w:id="6"/>
    </w:p>
    <w:p w:rsidR="00137176" w:rsidRDefault="00282213">
      <w:pPr>
        <w:pStyle w:val="Teksttreci20"/>
        <w:framePr w:w="6720" w:h="3674" w:hRule="exact" w:wrap="none" w:vAnchor="page" w:hAnchor="page" w:x="412" w:y="1995"/>
        <w:shd w:val="clear" w:color="auto" w:fill="auto"/>
        <w:spacing w:before="0"/>
        <w:ind w:firstLine="580"/>
      </w:pPr>
      <w:r>
        <w:t>Czy przy prostowaniu wyrażenia «nadzieja na...«, będącego istotnie szpetnym rusycyzmem, »Poradnik« świadomie opuścił najzwyklejsze wyrażenie: «nadzieja, pokładana w...« Czy wyrażenie to miałoby być błędnem...?</w:t>
      </w:r>
    </w:p>
    <w:p w:rsidR="00137176" w:rsidRDefault="00282213">
      <w:pPr>
        <w:pStyle w:val="Teksttreci20"/>
        <w:framePr w:w="6720" w:h="3674" w:hRule="exact" w:wrap="none" w:vAnchor="page" w:hAnchor="page" w:x="412" w:y="1995"/>
        <w:numPr>
          <w:ilvl w:val="0"/>
          <w:numId w:val="5"/>
        </w:numPr>
        <w:shd w:val="clear" w:color="auto" w:fill="auto"/>
        <w:tabs>
          <w:tab w:val="left" w:pos="906"/>
        </w:tabs>
        <w:spacing w:before="0"/>
        <w:ind w:firstLine="580"/>
      </w:pPr>
      <w:r>
        <w:t xml:space="preserve">Szło nam głównie o zwrot równie prosty jak </w:t>
      </w:r>
      <w:r>
        <w:rPr>
          <w:rStyle w:val="Teksttreci2105ptKursywa"/>
        </w:rPr>
        <w:t xml:space="preserve">nadzieja na..., </w:t>
      </w:r>
      <w:r>
        <w:t xml:space="preserve">bo </w:t>
      </w:r>
      <w:r>
        <w:rPr>
          <w:rStyle w:val="Teksttreci2105ptKursywa"/>
        </w:rPr>
        <w:t>n. pokładana w...</w:t>
      </w:r>
      <w:r>
        <w:t xml:space="preserve"> jest już zwrotem rozwiniętym, i naturalnie prawidłowym. Zdaje się też, że </w:t>
      </w:r>
      <w:r>
        <w:rPr>
          <w:rStyle w:val="Teksttreci2105ptKursywa"/>
        </w:rPr>
        <w:t>nadzieja w Boga</w:t>
      </w:r>
      <w:r>
        <w:t xml:space="preserve">, </w:t>
      </w:r>
      <w:r>
        <w:rPr>
          <w:rStyle w:val="Teksttreci2105ptKursywa"/>
        </w:rPr>
        <w:t>nadzieja w przyszłość</w:t>
      </w:r>
      <w:r>
        <w:t xml:space="preserve"> powstały przez skrócenie zwrotu rozwiniętego.</w:t>
      </w:r>
    </w:p>
    <w:p w:rsidR="00137176" w:rsidRDefault="00282213">
      <w:pPr>
        <w:pStyle w:val="Nagwek220"/>
        <w:framePr w:w="6720" w:h="5269" w:hRule="exact" w:wrap="none" w:vAnchor="page" w:hAnchor="page" w:x="412" w:y="6762"/>
        <w:numPr>
          <w:ilvl w:val="0"/>
          <w:numId w:val="1"/>
        </w:numPr>
        <w:shd w:val="clear" w:color="auto" w:fill="auto"/>
        <w:tabs>
          <w:tab w:val="left" w:pos="2758"/>
        </w:tabs>
        <w:spacing w:before="0" w:after="0" w:line="220" w:lineRule="exact"/>
        <w:ind w:left="2360"/>
      </w:pPr>
      <w:bookmarkStart w:id="7" w:name="bookmark6"/>
      <w:r>
        <w:t>POKŁOSIE.</w:t>
      </w:r>
      <w:bookmarkEnd w:id="7"/>
    </w:p>
    <w:p w:rsidR="00137176" w:rsidRDefault="00282213">
      <w:pPr>
        <w:pStyle w:val="Teksttreci80"/>
        <w:framePr w:w="6720" w:h="5269" w:hRule="exact" w:wrap="none" w:vAnchor="page" w:hAnchor="page" w:x="412" w:y="6762"/>
        <w:shd w:val="clear" w:color="auto" w:fill="auto"/>
        <w:spacing w:before="0"/>
        <w:ind w:firstLine="580"/>
      </w:pPr>
      <w:r>
        <w:rPr>
          <w:rStyle w:val="Teksttreci810ptBezkursywy"/>
        </w:rPr>
        <w:t xml:space="preserve">1. </w:t>
      </w:r>
      <w:r>
        <w:t>Julia Unszlicht-Bernsteinowa</w:t>
      </w:r>
      <w:r>
        <w:rPr>
          <w:vertAlign w:val="superscript"/>
        </w:rPr>
        <w:t>1</w:t>
      </w:r>
      <w:r>
        <w:t xml:space="preserve">). "Organizacya oświaty powszechnej w Stanach Zjednoczonych Ameryki Północnej w zarysie“. </w:t>
      </w:r>
      <w:r>
        <w:rPr>
          <w:rStyle w:val="Teksttreci810ptBezkursywy"/>
        </w:rPr>
        <w:t>Warszawa, 1907.</w:t>
      </w:r>
    </w:p>
    <w:p w:rsidR="00137176" w:rsidRDefault="00282213">
      <w:pPr>
        <w:pStyle w:val="Teksttreci20"/>
        <w:framePr w:w="6720" w:h="5269" w:hRule="exact" w:wrap="none" w:vAnchor="page" w:hAnchor="page" w:x="412" w:y="6762"/>
        <w:shd w:val="clear" w:color="auto" w:fill="auto"/>
        <w:spacing w:before="0"/>
        <w:ind w:firstLine="580"/>
      </w:pPr>
      <w:r>
        <w:t xml:space="preserve">Str. 12. »...ze względu na </w:t>
      </w:r>
      <w:r>
        <w:rPr>
          <w:rStyle w:val="Teksttreci2105ptKursywa"/>
        </w:rPr>
        <w:t>ilość</w:t>
      </w:r>
      <w:r>
        <w:t xml:space="preserve"> uczniów, zam. liczbę uczniów.</w:t>
      </w:r>
    </w:p>
    <w:p w:rsidR="00137176" w:rsidRDefault="00282213">
      <w:pPr>
        <w:pStyle w:val="Teksttreci20"/>
        <w:framePr w:w="6720" w:h="5269" w:hRule="exact" w:wrap="none" w:vAnchor="page" w:hAnchor="page" w:x="412" w:y="6762"/>
        <w:shd w:val="clear" w:color="auto" w:fill="auto"/>
        <w:spacing w:before="0"/>
        <w:ind w:firstLine="580"/>
      </w:pPr>
      <w:r>
        <w:t xml:space="preserve">Str. 14. «...uwzględnienie </w:t>
      </w:r>
      <w:r>
        <w:rPr>
          <w:rStyle w:val="Teksttreci2105ptKursywa"/>
        </w:rPr>
        <w:t>każdej pojedynczej</w:t>
      </w:r>
      <w:r>
        <w:t xml:space="preserve"> indywidualności", zam. każdej z osobna...</w:t>
      </w:r>
    </w:p>
    <w:p w:rsidR="00137176" w:rsidRDefault="00282213">
      <w:pPr>
        <w:pStyle w:val="Teksttreci20"/>
        <w:framePr w:w="6720" w:h="5269" w:hRule="exact" w:wrap="none" w:vAnchor="page" w:hAnchor="page" w:x="412" w:y="6762"/>
        <w:shd w:val="clear" w:color="auto" w:fill="auto"/>
        <w:spacing w:before="0"/>
        <w:ind w:firstLine="580"/>
      </w:pPr>
      <w:r>
        <w:t xml:space="preserve">St. 16. «Zwiększenie </w:t>
      </w:r>
      <w:r>
        <w:rPr>
          <w:rStyle w:val="Teksttreci2105ptKursywa"/>
        </w:rPr>
        <w:t>ilości szkół«...</w:t>
      </w:r>
      <w:r>
        <w:t xml:space="preserve"> zam. liczby...</w:t>
      </w:r>
    </w:p>
    <w:p w:rsidR="00137176" w:rsidRDefault="00282213">
      <w:pPr>
        <w:pStyle w:val="Teksttreci20"/>
        <w:framePr w:w="6720" w:h="5269" w:hRule="exact" w:wrap="none" w:vAnchor="page" w:hAnchor="page" w:x="412" w:y="6762"/>
        <w:shd w:val="clear" w:color="auto" w:fill="auto"/>
        <w:spacing w:before="0"/>
        <w:ind w:firstLine="580"/>
      </w:pPr>
      <w:r>
        <w:t xml:space="preserve">Str. 18. «...pewne doświadczenie </w:t>
      </w:r>
      <w:r>
        <w:rPr>
          <w:rStyle w:val="Teksttreci2105ptKursywa"/>
        </w:rPr>
        <w:t>odnośnie do</w:t>
      </w:r>
      <w:r>
        <w:t xml:space="preserve"> przymusu szkolnego".. (patrz «Poradnik językowy", rocz. 1, str. 122, </w:t>
      </w:r>
      <w:r>
        <w:rPr>
          <w:lang w:val="ru-RU" w:eastAsia="ru-RU" w:bidi="ru-RU"/>
        </w:rPr>
        <w:t>г</w:t>
      </w:r>
      <w:r w:rsidRPr="00D86C4B">
        <w:rPr>
          <w:lang w:eastAsia="ru-RU" w:bidi="ru-RU"/>
        </w:rPr>
        <w:t xml:space="preserve">. </w:t>
      </w:r>
      <w:r>
        <w:t xml:space="preserve">II, str. 141, </w:t>
      </w:r>
      <w:r>
        <w:rPr>
          <w:lang w:val="ru-RU" w:eastAsia="ru-RU" w:bidi="ru-RU"/>
        </w:rPr>
        <w:t>г</w:t>
      </w:r>
      <w:r w:rsidRPr="00D86C4B">
        <w:rPr>
          <w:lang w:eastAsia="ru-RU" w:bidi="ru-RU"/>
        </w:rPr>
        <w:t xml:space="preserve">. </w:t>
      </w:r>
      <w:r>
        <w:t xml:space="preserve">IV, str. 11 i 80, </w:t>
      </w:r>
      <w:r>
        <w:rPr>
          <w:lang w:val="ru-RU" w:eastAsia="ru-RU" w:bidi="ru-RU"/>
        </w:rPr>
        <w:t>г</w:t>
      </w:r>
      <w:r w:rsidRPr="00D86C4B">
        <w:rPr>
          <w:lang w:eastAsia="ru-RU" w:bidi="ru-RU"/>
        </w:rPr>
        <w:t xml:space="preserve">. </w:t>
      </w:r>
      <w:r>
        <w:t>VI, str. 138).</w:t>
      </w:r>
    </w:p>
    <w:p w:rsidR="00137176" w:rsidRDefault="00282213">
      <w:pPr>
        <w:pStyle w:val="Teksttreci20"/>
        <w:framePr w:w="6720" w:h="5269" w:hRule="exact" w:wrap="none" w:vAnchor="page" w:hAnchor="page" w:x="412" w:y="6762"/>
        <w:shd w:val="clear" w:color="auto" w:fill="auto"/>
        <w:spacing w:before="0"/>
        <w:ind w:firstLine="580"/>
      </w:pPr>
      <w:r>
        <w:t xml:space="preserve">Str. 18. </w:t>
      </w:r>
      <w:r>
        <w:rPr>
          <w:rStyle w:val="Teksttreci2105ptKursywa"/>
        </w:rPr>
        <w:t>»nie jesteśmy w stanie«,</w:t>
      </w:r>
      <w:r>
        <w:t xml:space="preserve"> zam.: nie potrafimy, nie umiemy, nie zdołamy, niepodobna i t. d.</w:t>
      </w:r>
    </w:p>
    <w:p w:rsidR="00137176" w:rsidRDefault="00282213">
      <w:pPr>
        <w:pStyle w:val="Teksttreci20"/>
        <w:framePr w:w="6720" w:h="5269" w:hRule="exact" w:wrap="none" w:vAnchor="page" w:hAnchor="page" w:x="412" w:y="6762"/>
        <w:shd w:val="clear" w:color="auto" w:fill="auto"/>
        <w:spacing w:before="0"/>
        <w:ind w:firstLine="580"/>
      </w:pPr>
      <w:r>
        <w:t xml:space="preserve">Str. 19. </w:t>
      </w:r>
      <w:r>
        <w:rPr>
          <w:rStyle w:val="Teksttreci2105ptKursywa"/>
        </w:rPr>
        <w:t>»w pierwszym rzędzie</w:t>
      </w:r>
      <w:r>
        <w:rPr>
          <w:lang w:val="fr-FR" w:eastAsia="fr-FR" w:bidi="fr-FR"/>
        </w:rPr>
        <w:t xml:space="preserve">«, </w:t>
      </w:r>
      <w:r>
        <w:t>zam. przedewszystkiem.</w:t>
      </w:r>
    </w:p>
    <w:p w:rsidR="00137176" w:rsidRDefault="00282213">
      <w:pPr>
        <w:pStyle w:val="Teksttreci20"/>
        <w:framePr w:w="6720" w:h="5269" w:hRule="exact" w:wrap="none" w:vAnchor="page" w:hAnchor="page" w:x="412" w:y="6762"/>
        <w:shd w:val="clear" w:color="auto" w:fill="auto"/>
        <w:spacing w:before="0"/>
        <w:ind w:firstLine="580"/>
      </w:pPr>
      <w:r>
        <w:t xml:space="preserve">Str. 20. </w:t>
      </w:r>
      <w:r>
        <w:rPr>
          <w:rStyle w:val="Teksttreci2105ptKursywa"/>
          <w:lang w:val="fr-FR" w:eastAsia="fr-FR" w:bidi="fr-FR"/>
        </w:rPr>
        <w:t>»...</w:t>
      </w:r>
      <w:r>
        <w:rPr>
          <w:rStyle w:val="Teksttreci2105ptKursywa"/>
        </w:rPr>
        <w:t>ilość</w:t>
      </w:r>
      <w:r>
        <w:t xml:space="preserve"> szkół«, zam. liczba.</w:t>
      </w:r>
    </w:p>
    <w:p w:rsidR="00137176" w:rsidRDefault="00282213">
      <w:pPr>
        <w:pStyle w:val="Teksttreci20"/>
        <w:framePr w:w="6720" w:h="5269" w:hRule="exact" w:wrap="none" w:vAnchor="page" w:hAnchor="page" w:x="412" w:y="6762"/>
        <w:shd w:val="clear" w:color="auto" w:fill="auto"/>
        <w:spacing w:before="0"/>
        <w:ind w:firstLine="580"/>
      </w:pPr>
      <w:r>
        <w:t xml:space="preserve">Str. 20. </w:t>
      </w:r>
      <w:r>
        <w:rPr>
          <w:rStyle w:val="Teksttreci2105ptKursywa"/>
          <w:lang w:val="fr-FR" w:eastAsia="fr-FR" w:bidi="fr-FR"/>
        </w:rPr>
        <w:t xml:space="preserve">» </w:t>
      </w:r>
      <w:r>
        <w:rPr>
          <w:rStyle w:val="Teksttreci2105ptKursywa"/>
        </w:rPr>
        <w:t>...w pierwszym rzędzie</w:t>
      </w:r>
      <w:r>
        <w:rPr>
          <w:lang w:val="fr-FR" w:eastAsia="fr-FR" w:bidi="fr-FR"/>
        </w:rPr>
        <w:t xml:space="preserve">«, </w:t>
      </w:r>
      <w:r>
        <w:t>zam. przedewszystkiem.</w:t>
      </w:r>
    </w:p>
    <w:p w:rsidR="00137176" w:rsidRDefault="00282213">
      <w:pPr>
        <w:pStyle w:val="Teksttreci20"/>
        <w:framePr w:w="6720" w:h="5269" w:hRule="exact" w:wrap="none" w:vAnchor="page" w:hAnchor="page" w:x="412" w:y="6762"/>
        <w:shd w:val="clear" w:color="auto" w:fill="auto"/>
        <w:spacing w:before="0"/>
        <w:ind w:firstLine="580"/>
      </w:pPr>
      <w:r>
        <w:t xml:space="preserve">Str. 22. </w:t>
      </w:r>
      <w:r>
        <w:rPr>
          <w:rStyle w:val="Teksttreci2105ptKursywa"/>
          <w:lang w:val="fr-FR" w:eastAsia="fr-FR" w:bidi="fr-FR"/>
        </w:rPr>
        <w:t xml:space="preserve">»... </w:t>
      </w:r>
      <w:r>
        <w:rPr>
          <w:rStyle w:val="Teksttreci2105ptKursywa"/>
        </w:rPr>
        <w:t>ilość</w:t>
      </w:r>
      <w:r>
        <w:t xml:space="preserve"> dni«, zam. liczba.</w:t>
      </w:r>
    </w:p>
    <w:p w:rsidR="00137176" w:rsidRDefault="00282213">
      <w:pPr>
        <w:pStyle w:val="Teksttreci20"/>
        <w:framePr w:w="6720" w:h="5269" w:hRule="exact" w:wrap="none" w:vAnchor="page" w:hAnchor="page" w:x="412" w:y="6762"/>
        <w:shd w:val="clear" w:color="auto" w:fill="auto"/>
        <w:spacing w:before="0"/>
        <w:ind w:firstLine="580"/>
      </w:pPr>
      <w:r>
        <w:t xml:space="preserve">Str. 28. «instrukcye </w:t>
      </w:r>
      <w:r>
        <w:rPr>
          <w:rStyle w:val="Teksttreci2105ptKursywa"/>
        </w:rPr>
        <w:t>odnośnie do</w:t>
      </w:r>
      <w:r>
        <w:t xml:space="preserve"> organizacyi szkół«, zam. instrukcye dotyczące organizacyi szkół.</w:t>
      </w:r>
    </w:p>
    <w:p w:rsidR="00137176" w:rsidRDefault="00282213">
      <w:pPr>
        <w:pStyle w:val="Stopka20"/>
        <w:framePr w:w="6682" w:h="499" w:hRule="exact" w:wrap="none" w:vAnchor="page" w:hAnchor="page" w:x="412" w:y="12315"/>
        <w:shd w:val="clear" w:color="auto" w:fill="auto"/>
      </w:pPr>
      <w:r>
        <w:t>1) A więc Marya Wysocki-Kalinowska! Chyba Julia z Unschlichtów Bernsteinowa?</w:t>
      </w:r>
    </w:p>
    <w:p w:rsidR="00137176" w:rsidRDefault="00137176">
      <w:pPr>
        <w:rPr>
          <w:sz w:val="2"/>
          <w:szCs w:val="2"/>
        </w:rPr>
        <w:sectPr w:rsidR="00137176">
          <w:pgSz w:w="8381" w:h="1417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37176" w:rsidRDefault="00282213">
      <w:pPr>
        <w:pStyle w:val="Nagweklubstopka0"/>
        <w:framePr w:wrap="none" w:vAnchor="page" w:hAnchor="page" w:x="1286" w:y="1548"/>
        <w:shd w:val="clear" w:color="auto" w:fill="auto"/>
        <w:spacing w:line="180" w:lineRule="exact"/>
        <w:jc w:val="left"/>
      </w:pPr>
      <w:r>
        <w:lastRenderedPageBreak/>
        <w:t>118</w:t>
      </w:r>
    </w:p>
    <w:p w:rsidR="00137176" w:rsidRDefault="00282213">
      <w:pPr>
        <w:pStyle w:val="Nagweklubstopka0"/>
        <w:framePr w:wrap="none" w:vAnchor="page" w:hAnchor="page" w:x="3634" w:y="1558"/>
        <w:shd w:val="clear" w:color="auto" w:fill="auto"/>
        <w:spacing w:line="180" w:lineRule="exact"/>
        <w:jc w:val="left"/>
      </w:pPr>
      <w:r>
        <w:t>PORADNIK JĘZYKOWY</w:t>
      </w:r>
    </w:p>
    <w:p w:rsidR="00137176" w:rsidRDefault="00282213">
      <w:pPr>
        <w:pStyle w:val="Nagweklubstopka0"/>
        <w:framePr w:wrap="none" w:vAnchor="page" w:hAnchor="page" w:x="7325" w:y="1563"/>
        <w:shd w:val="clear" w:color="auto" w:fill="auto"/>
        <w:spacing w:line="180" w:lineRule="exact"/>
        <w:jc w:val="left"/>
      </w:pPr>
      <w:r>
        <w:t>VIII. 8.</w:t>
      </w:r>
    </w:p>
    <w:p w:rsidR="00137176" w:rsidRDefault="00282213">
      <w:pPr>
        <w:pStyle w:val="Teksttreci20"/>
        <w:framePr w:w="6706" w:h="8217" w:hRule="exact" w:wrap="none" w:vAnchor="page" w:hAnchor="page" w:x="1258" w:y="2036"/>
        <w:shd w:val="clear" w:color="auto" w:fill="auto"/>
        <w:spacing w:before="0"/>
        <w:ind w:firstLine="560"/>
      </w:pPr>
      <w:r>
        <w:t>Str. 38. "</w:t>
      </w:r>
      <w:r>
        <w:rPr>
          <w:rStyle w:val="Teksttreci2105ptKursywa"/>
        </w:rPr>
        <w:t>w</w:t>
      </w:r>
      <w:r>
        <w:t xml:space="preserve"> właściwym«, zam. we właściwym.</w:t>
      </w:r>
    </w:p>
    <w:p w:rsidR="00137176" w:rsidRDefault="00282213">
      <w:pPr>
        <w:pStyle w:val="Teksttreci20"/>
        <w:framePr w:w="6706" w:h="8217" w:hRule="exact" w:wrap="none" w:vAnchor="page" w:hAnchor="page" w:x="1258" w:y="2036"/>
        <w:shd w:val="clear" w:color="auto" w:fill="auto"/>
        <w:spacing w:before="0"/>
        <w:ind w:firstLine="560"/>
      </w:pPr>
      <w:r>
        <w:t xml:space="preserve">Str. 52. »70 </w:t>
      </w:r>
      <w:r>
        <w:rPr>
          <w:rStyle w:val="Teksttreci2105ptKursywa"/>
        </w:rPr>
        <w:t>sześc. stóp",</w:t>
      </w:r>
      <w:r>
        <w:t xml:space="preserve"> zam. 70 stóp sześc.</w:t>
      </w:r>
    </w:p>
    <w:p w:rsidR="00137176" w:rsidRDefault="00282213">
      <w:pPr>
        <w:pStyle w:val="Teksttreci20"/>
        <w:framePr w:w="6706" w:h="8217" w:hRule="exact" w:wrap="none" w:vAnchor="page" w:hAnchor="page" w:x="1258" w:y="2036"/>
        <w:shd w:val="clear" w:color="auto" w:fill="auto"/>
        <w:spacing w:before="0"/>
        <w:ind w:firstLine="560"/>
      </w:pPr>
      <w:r>
        <w:t xml:space="preserve">Str. 53. </w:t>
      </w:r>
      <w:r>
        <w:rPr>
          <w:lang w:val="fr-FR" w:eastAsia="fr-FR" w:bidi="fr-FR"/>
        </w:rPr>
        <w:t xml:space="preserve">«Plan </w:t>
      </w:r>
      <w:r>
        <w:t>dzienny w szkole ścisłym przepisom podlega". — Szyk wyrazów nie polski. Winno być: Plan dzienny w szkole podlega ścisłym przepisom.</w:t>
      </w:r>
    </w:p>
    <w:p w:rsidR="00137176" w:rsidRDefault="00282213">
      <w:pPr>
        <w:pStyle w:val="Teksttreci20"/>
        <w:framePr w:w="6706" w:h="8217" w:hRule="exact" w:wrap="none" w:vAnchor="page" w:hAnchor="page" w:x="1258" w:y="2036"/>
        <w:shd w:val="clear" w:color="auto" w:fill="auto"/>
        <w:spacing w:before="0"/>
        <w:ind w:firstLine="560"/>
      </w:pPr>
      <w:r>
        <w:t xml:space="preserve">Str. 56, 57 i 59. </w:t>
      </w:r>
      <w:r>
        <w:rPr>
          <w:lang w:val="fr-FR" w:eastAsia="fr-FR" w:bidi="fr-FR"/>
        </w:rPr>
        <w:t xml:space="preserve">» </w:t>
      </w:r>
      <w:r>
        <w:rPr>
          <w:rStyle w:val="Teksttreci2105ptKursywa"/>
        </w:rPr>
        <w:t>amerykańscy pedagogowie</w:t>
      </w:r>
      <w:r>
        <w:rPr>
          <w:lang w:val="fr-FR" w:eastAsia="fr-FR" w:bidi="fr-FR"/>
        </w:rPr>
        <w:t xml:space="preserve">«, </w:t>
      </w:r>
      <w:r>
        <w:t>zam. pedagogowie amerykańscy.</w:t>
      </w:r>
    </w:p>
    <w:p w:rsidR="00137176" w:rsidRDefault="00282213">
      <w:pPr>
        <w:pStyle w:val="Teksttreci20"/>
        <w:framePr w:w="6706" w:h="8217" w:hRule="exact" w:wrap="none" w:vAnchor="page" w:hAnchor="page" w:x="1258" w:y="2036"/>
        <w:shd w:val="clear" w:color="auto" w:fill="auto"/>
        <w:spacing w:before="0"/>
        <w:ind w:firstLine="560"/>
      </w:pPr>
      <w:r>
        <w:t xml:space="preserve">Str. 56. «Szkoła amerykańska </w:t>
      </w:r>
      <w:r>
        <w:rPr>
          <w:rStyle w:val="Teksttreci2105ptKursywa"/>
        </w:rPr>
        <w:t>odnosi się do</w:t>
      </w:r>
      <w:r>
        <w:t xml:space="preserve"> wychowańca...«</w:t>
      </w:r>
      <w:r>
        <w:rPr>
          <w:vertAlign w:val="subscript"/>
        </w:rPr>
        <w:t xml:space="preserve"> </w:t>
      </w:r>
      <w:r>
        <w:t>zam. obchodzi się z wychowańcem...</w:t>
      </w:r>
    </w:p>
    <w:p w:rsidR="00137176" w:rsidRDefault="00282213">
      <w:pPr>
        <w:pStyle w:val="Teksttreci20"/>
        <w:framePr w:w="6706" w:h="8217" w:hRule="exact" w:wrap="none" w:vAnchor="page" w:hAnchor="page" w:x="1258" w:y="2036"/>
        <w:shd w:val="clear" w:color="auto" w:fill="auto"/>
        <w:spacing w:before="0"/>
        <w:ind w:firstLine="560"/>
      </w:pPr>
      <w:r>
        <w:t xml:space="preserve">Str. 61. </w:t>
      </w:r>
      <w:r>
        <w:rPr>
          <w:lang w:val="fr-FR" w:eastAsia="fr-FR" w:bidi="fr-FR"/>
        </w:rPr>
        <w:t>»</w:t>
      </w:r>
      <w:r>
        <w:rPr>
          <w:rStyle w:val="Teksttreci2105ptKursywa"/>
        </w:rPr>
        <w:t>ogólna</w:t>
      </w:r>
      <w:r>
        <w:t xml:space="preserve"> zasada«, zam. zasada powszechna.</w:t>
      </w:r>
    </w:p>
    <w:p w:rsidR="00137176" w:rsidRDefault="00282213">
      <w:pPr>
        <w:pStyle w:val="Teksttreci20"/>
        <w:framePr w:w="6706" w:h="8217" w:hRule="exact" w:wrap="none" w:vAnchor="page" w:hAnchor="page" w:x="1258" w:y="2036"/>
        <w:shd w:val="clear" w:color="auto" w:fill="auto"/>
        <w:spacing w:before="0"/>
        <w:ind w:firstLine="560"/>
      </w:pPr>
      <w:r>
        <w:t>Str. 62. il</w:t>
      </w:r>
      <w:r>
        <w:rPr>
          <w:rStyle w:val="Teksttreci2105ptKursywa"/>
        </w:rPr>
        <w:t>ość</w:t>
      </w:r>
      <w:r>
        <w:t xml:space="preserve"> kobiet«, zam. liczba.</w:t>
      </w:r>
    </w:p>
    <w:p w:rsidR="00137176" w:rsidRDefault="00282213">
      <w:pPr>
        <w:pStyle w:val="Teksttreci20"/>
        <w:framePr w:w="6706" w:h="8217" w:hRule="exact" w:wrap="none" w:vAnchor="page" w:hAnchor="page" w:x="1258" w:y="2036"/>
        <w:shd w:val="clear" w:color="auto" w:fill="auto"/>
        <w:spacing w:before="0"/>
        <w:ind w:firstLine="560"/>
      </w:pPr>
      <w:r>
        <w:t xml:space="preserve">Str. 62. »z </w:t>
      </w:r>
      <w:r>
        <w:rPr>
          <w:rStyle w:val="Teksttreci2105ptKursywa"/>
        </w:rPr>
        <w:t>powyższych zakładów",</w:t>
      </w:r>
      <w:r>
        <w:t xml:space="preserve"> zam. z zakładów powyższych.</w:t>
      </w:r>
    </w:p>
    <w:p w:rsidR="00137176" w:rsidRDefault="00282213">
      <w:pPr>
        <w:pStyle w:val="Teksttreci20"/>
        <w:framePr w:w="6706" w:h="8217" w:hRule="exact" w:wrap="none" w:vAnchor="page" w:hAnchor="page" w:x="1258" w:y="2036"/>
        <w:shd w:val="clear" w:color="auto" w:fill="auto"/>
        <w:spacing w:before="0"/>
        <w:ind w:firstLine="560"/>
      </w:pPr>
      <w:r>
        <w:t>Str. 63. »a o ile nauczyciel obejmie posadę gdzieindziej, musi nowe świadectwo otrzymać«. — Szyk wyrazów nie polski. Winno być: «...musi otrzymać nowe świadectwo«.</w:t>
      </w:r>
    </w:p>
    <w:p w:rsidR="00137176" w:rsidRDefault="00282213">
      <w:pPr>
        <w:pStyle w:val="Teksttreci20"/>
        <w:framePr w:w="6706" w:h="8217" w:hRule="exact" w:wrap="none" w:vAnchor="page" w:hAnchor="page" w:x="1258" w:y="2036"/>
        <w:shd w:val="clear" w:color="auto" w:fill="auto"/>
        <w:spacing w:before="0"/>
        <w:ind w:firstLine="560"/>
      </w:pPr>
      <w:r>
        <w:t xml:space="preserve">Str. 66. «...tylko zmiany </w:t>
      </w:r>
      <w:r>
        <w:rPr>
          <w:rStyle w:val="Teksttreci2105ptKursywa"/>
        </w:rPr>
        <w:t>warunkują</w:t>
      </w:r>
      <w:r>
        <w:t xml:space="preserve"> postęp i życie«, zam. od zmian jedynie zależy postęp i życie.</w:t>
      </w:r>
    </w:p>
    <w:p w:rsidR="00137176" w:rsidRDefault="00282213">
      <w:pPr>
        <w:pStyle w:val="Teksttreci20"/>
        <w:framePr w:w="6706" w:h="8217" w:hRule="exact" w:wrap="none" w:vAnchor="page" w:hAnchor="page" w:x="1258" w:y="2036"/>
        <w:shd w:val="clear" w:color="auto" w:fill="auto"/>
        <w:spacing w:before="0"/>
        <w:ind w:firstLine="560"/>
      </w:pPr>
      <w:r>
        <w:t xml:space="preserve">Str. 71. </w:t>
      </w:r>
      <w:r>
        <w:rPr>
          <w:rStyle w:val="Teksttreci2105ptKursywa"/>
        </w:rPr>
        <w:t>»ilość</w:t>
      </w:r>
      <w:r>
        <w:t xml:space="preserve"> profesorów«, zam. liczba.</w:t>
      </w:r>
    </w:p>
    <w:p w:rsidR="00137176" w:rsidRDefault="00282213">
      <w:pPr>
        <w:pStyle w:val="Teksttreci20"/>
        <w:framePr w:w="6706" w:h="8217" w:hRule="exact" w:wrap="none" w:vAnchor="page" w:hAnchor="page" w:x="1258" w:y="2036"/>
        <w:shd w:val="clear" w:color="auto" w:fill="auto"/>
        <w:spacing w:before="0"/>
        <w:ind w:firstLine="560"/>
      </w:pPr>
      <w:r>
        <w:t xml:space="preserve">Str. 72. «obok wpływu religijnego, </w:t>
      </w:r>
      <w:r>
        <w:rPr>
          <w:rStyle w:val="Teksttreci2105ptKursywa"/>
        </w:rPr>
        <w:t>jaki w ten sposób wywiera uniwersytet",</w:t>
      </w:r>
      <w:r>
        <w:t xml:space="preserve"> czy nie lepiej: obok wpływu religijnego, wywieranego w ten sposób przez uniwersytet.</w:t>
      </w:r>
    </w:p>
    <w:p w:rsidR="00137176" w:rsidRDefault="00282213">
      <w:pPr>
        <w:pStyle w:val="Teksttreci20"/>
        <w:framePr w:w="6706" w:h="8217" w:hRule="exact" w:wrap="none" w:vAnchor="page" w:hAnchor="page" w:x="1258" w:y="2036"/>
        <w:shd w:val="clear" w:color="auto" w:fill="auto"/>
        <w:spacing w:before="0"/>
        <w:ind w:firstLine="560"/>
      </w:pPr>
      <w:r>
        <w:t xml:space="preserve">Str. 75. »To samo zupełnie </w:t>
      </w:r>
      <w:r>
        <w:rPr>
          <w:rStyle w:val="Teksttreci2105ptKursywa"/>
        </w:rPr>
        <w:t>odnosi się do szkół,</w:t>
      </w:r>
      <w:r>
        <w:t xml:space="preserve"> zam. dotyczy.</w:t>
      </w:r>
    </w:p>
    <w:p w:rsidR="00137176" w:rsidRDefault="00282213">
      <w:pPr>
        <w:pStyle w:val="Teksttreci20"/>
        <w:framePr w:w="6706" w:h="8217" w:hRule="exact" w:wrap="none" w:vAnchor="page" w:hAnchor="page" w:x="1258" w:y="2036"/>
        <w:shd w:val="clear" w:color="auto" w:fill="auto"/>
        <w:spacing w:before="0"/>
        <w:ind w:firstLine="560"/>
      </w:pPr>
      <w:r>
        <w:t>Str. 75 i 78. "il</w:t>
      </w:r>
      <w:r>
        <w:rPr>
          <w:rStyle w:val="Teksttreci2105ptKursywa"/>
        </w:rPr>
        <w:t>ość</w:t>
      </w:r>
      <w:r>
        <w:t xml:space="preserve"> uczniów" obok liczby uczniów używanej na tych samych stronicach o kilka wierszy niżej. A więc autorka nie zdaje sobie sprawy, że co innego </w:t>
      </w:r>
      <w:r>
        <w:rPr>
          <w:rStyle w:val="Teksttreci2105ptKursywa"/>
        </w:rPr>
        <w:t>ilość,</w:t>
      </w:r>
      <w:r>
        <w:t xml:space="preserve"> a co innego </w:t>
      </w:r>
      <w:r>
        <w:rPr>
          <w:rStyle w:val="Teksttreci2105ptKursywa"/>
        </w:rPr>
        <w:t>liczba.</w:t>
      </w:r>
    </w:p>
    <w:p w:rsidR="00137176" w:rsidRDefault="00282213">
      <w:pPr>
        <w:pStyle w:val="Teksttreci20"/>
        <w:framePr w:w="6706" w:h="8217" w:hRule="exact" w:wrap="none" w:vAnchor="page" w:hAnchor="page" w:x="1258" w:y="2036"/>
        <w:shd w:val="clear" w:color="auto" w:fill="auto"/>
        <w:spacing w:before="0"/>
        <w:ind w:firstLine="560"/>
      </w:pPr>
      <w:r>
        <w:t>Str. 79. »przytocze«, zam.: przytoczę (błąd zapewne korektorski).</w:t>
      </w:r>
    </w:p>
    <w:p w:rsidR="00137176" w:rsidRDefault="00282213">
      <w:pPr>
        <w:pStyle w:val="Teksttreci20"/>
        <w:framePr w:w="6706" w:h="8217" w:hRule="exact" w:wrap="none" w:vAnchor="page" w:hAnchor="page" w:x="1258" w:y="2036"/>
        <w:shd w:val="clear" w:color="auto" w:fill="auto"/>
        <w:spacing w:before="0"/>
        <w:ind w:firstLine="560"/>
      </w:pPr>
      <w:r>
        <w:t>Str. 87. »w ilości 200.000 rb. rocznie«,. zam. w wysokości.</w:t>
      </w:r>
    </w:p>
    <w:p w:rsidR="00137176" w:rsidRDefault="00282213">
      <w:pPr>
        <w:pStyle w:val="Teksttreci20"/>
        <w:framePr w:w="6706" w:h="8217" w:hRule="exact" w:wrap="none" w:vAnchor="page" w:hAnchor="page" w:x="1258" w:y="2036"/>
        <w:shd w:val="clear" w:color="auto" w:fill="auto"/>
        <w:spacing w:before="0"/>
        <w:ind w:firstLine="560"/>
      </w:pPr>
      <w:r>
        <w:t xml:space="preserve">Wkońcu jeszcze zwrot, który właściwie należałoby włączyć do działu «Krotochwil językowych«; na str. 78 czytamy: «Procent ten, jak to wyżej było wzmiankowane, wysuwa Stany Zjednoczone pod względem oświaty na przodujące miejsce </w:t>
      </w:r>
      <w:r>
        <w:rPr>
          <w:rStyle w:val="Teksttreci2105ptKursywa"/>
        </w:rPr>
        <w:t>we wszechświecie"</w:t>
      </w:r>
      <w:r>
        <w:t xml:space="preserve"> (!!).</w:t>
      </w:r>
    </w:p>
    <w:p w:rsidR="00137176" w:rsidRDefault="00282213">
      <w:pPr>
        <w:pStyle w:val="Teksttreci80"/>
        <w:framePr w:w="6706" w:h="8217" w:hRule="exact" w:wrap="none" w:vAnchor="page" w:hAnchor="page" w:x="1258" w:y="2036"/>
        <w:shd w:val="clear" w:color="auto" w:fill="auto"/>
        <w:spacing w:before="0" w:line="254" w:lineRule="exact"/>
        <w:ind w:left="4360"/>
        <w:jc w:val="left"/>
      </w:pPr>
      <w:r>
        <w:t xml:space="preserve">Zygm. Stankiewicz. </w:t>
      </w:r>
    </w:p>
    <w:p w:rsidR="00137176" w:rsidRDefault="00282213">
      <w:pPr>
        <w:pStyle w:val="Stopka30"/>
        <w:framePr w:w="6706" w:h="2334" w:hRule="exact" w:wrap="none" w:vAnchor="page" w:hAnchor="page" w:x="1258" w:y="10503"/>
        <w:shd w:val="clear" w:color="auto" w:fill="auto"/>
        <w:tabs>
          <w:tab w:val="left" w:pos="848"/>
        </w:tabs>
        <w:ind w:firstLine="560"/>
      </w:pPr>
      <w:r>
        <w:rPr>
          <w:rStyle w:val="Stopka310ptBezkursywy"/>
        </w:rPr>
        <w:t>2.</w:t>
      </w:r>
      <w:r>
        <w:rPr>
          <w:rStyle w:val="Stopka310ptBezkursywy"/>
        </w:rPr>
        <w:tab/>
      </w:r>
      <w:r>
        <w:t>Wacław Makowski</w:t>
      </w:r>
      <w:r>
        <w:rPr>
          <w:rStyle w:val="Stopka310ptBezkursywy"/>
        </w:rPr>
        <w:t xml:space="preserve"> </w:t>
      </w:r>
      <w:r>
        <w:rPr>
          <w:rStyle w:val="Stopka310ptBezkursywy"/>
          <w:lang w:val="fr-FR" w:eastAsia="fr-FR" w:bidi="fr-FR"/>
        </w:rPr>
        <w:t>»</w:t>
      </w:r>
      <w:r>
        <w:t>Godzina pogardy".</w:t>
      </w:r>
      <w:r>
        <w:rPr>
          <w:rStyle w:val="Stopka310ptBezkursywy"/>
        </w:rPr>
        <w:t xml:space="preserve"> Wilno, 1906.</w:t>
      </w:r>
    </w:p>
    <w:p w:rsidR="00137176" w:rsidRDefault="00282213">
      <w:pPr>
        <w:pStyle w:val="Stopka1"/>
        <w:framePr w:w="6706" w:h="2334" w:hRule="exact" w:wrap="none" w:vAnchor="page" w:hAnchor="page" w:x="1258" w:y="10503"/>
        <w:shd w:val="clear" w:color="auto" w:fill="auto"/>
        <w:ind w:firstLine="560"/>
      </w:pPr>
      <w:r>
        <w:t>Każdy autor posiada swe właściwości stylistyczne i językowe. W tych właściwościach mieszczą się niekiedy i błędy. Wykaz właściwości językowych każdego autora jest jakby obrazem jego »gwary«. Tworzywem dla obrazu gwarowego autora będą wykazy z poszczególnych dzieł jego. W "</w:t>
      </w:r>
      <w:r>
        <w:rPr>
          <w:rStyle w:val="Stopka105ptKursywa"/>
        </w:rPr>
        <w:t>Godzinie pogardya</w:t>
      </w:r>
      <w:r>
        <w:t xml:space="preserve"> zauważyłem poniższe odchylenia się języka autorowego od mowy polskiej powszechnej:</w:t>
      </w:r>
    </w:p>
    <w:p w:rsidR="00137176" w:rsidRDefault="00282213">
      <w:pPr>
        <w:pStyle w:val="Stopka1"/>
        <w:framePr w:w="6706" w:h="2334" w:hRule="exact" w:wrap="none" w:vAnchor="page" w:hAnchor="page" w:x="1258" w:y="10503"/>
        <w:shd w:val="clear" w:color="auto" w:fill="auto"/>
        <w:ind w:firstLine="560"/>
      </w:pPr>
      <w:r>
        <w:t xml:space="preserve">Str. 30. ukochaniem z niebiosów poczętem </w:t>
      </w:r>
      <w:r>
        <w:rPr>
          <w:rStyle w:val="StopkaOdstpy2pt"/>
        </w:rPr>
        <w:t>...=</w:t>
      </w:r>
      <w:r>
        <w:t xml:space="preserve"> niebios (końcówka -</w:t>
      </w:r>
      <w:r>
        <w:rPr>
          <w:rStyle w:val="Stopka105ptKursywa"/>
        </w:rPr>
        <w:t>ów</w:t>
      </w:r>
      <w:r>
        <w:t xml:space="preserve"> nigdy nie była właściwą imionom nijakim).</w:t>
      </w:r>
    </w:p>
    <w:p w:rsidR="00137176" w:rsidRDefault="00137176">
      <w:pPr>
        <w:rPr>
          <w:sz w:val="2"/>
          <w:szCs w:val="2"/>
        </w:rPr>
        <w:sectPr w:rsidR="00137176">
          <w:pgSz w:w="8381" w:h="1417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37176" w:rsidRDefault="00282213">
      <w:pPr>
        <w:pStyle w:val="Nagweklubstopka40"/>
        <w:framePr w:wrap="none" w:vAnchor="page" w:hAnchor="page" w:x="882" w:y="288"/>
        <w:shd w:val="clear" w:color="auto" w:fill="auto"/>
        <w:tabs>
          <w:tab w:val="left" w:pos="2290"/>
          <w:tab w:val="left" w:pos="6331"/>
        </w:tabs>
        <w:spacing w:after="0" w:line="190" w:lineRule="exact"/>
      </w:pPr>
      <w:r w:rsidRPr="00D86C4B">
        <w:rPr>
          <w:lang w:eastAsia="ru-RU" w:bidi="ru-RU"/>
        </w:rPr>
        <w:lastRenderedPageBreak/>
        <w:t>VIII. 8.</w:t>
      </w:r>
      <w:r w:rsidRPr="00D86C4B">
        <w:rPr>
          <w:lang w:eastAsia="ru-RU" w:bidi="ru-RU"/>
        </w:rPr>
        <w:tab/>
      </w:r>
      <w:r>
        <w:t>PORADNIK JĘZYKOWY</w:t>
      </w:r>
      <w:r>
        <w:tab/>
        <w:t>119</w:t>
      </w:r>
    </w:p>
    <w:p w:rsidR="00137176" w:rsidRDefault="00282213">
      <w:pPr>
        <w:pStyle w:val="Teksttreci20"/>
        <w:framePr w:w="6662" w:h="4628" w:hRule="exact" w:wrap="none" w:vAnchor="page" w:hAnchor="page" w:x="882" w:y="784"/>
        <w:shd w:val="clear" w:color="auto" w:fill="auto"/>
        <w:spacing w:before="0"/>
        <w:ind w:firstLine="520"/>
      </w:pPr>
      <w:r>
        <w:t>Str. 37. trzykrotnie oznaczono podniebienność spółgłoski w pisowni wyrazu: głąb’.</w:t>
      </w:r>
    </w:p>
    <w:p w:rsidR="00137176" w:rsidRDefault="00282213">
      <w:pPr>
        <w:pStyle w:val="Teksttreci20"/>
        <w:framePr w:w="6662" w:h="4628" w:hRule="exact" w:wrap="none" w:vAnchor="page" w:hAnchor="page" w:x="882" w:y="784"/>
        <w:shd w:val="clear" w:color="auto" w:fill="auto"/>
        <w:spacing w:before="0"/>
        <w:ind w:firstLine="520"/>
      </w:pPr>
      <w:r>
        <w:t>Str. 70. wszak = przecież, na miejscu drugiem w zdaniu: który wszak także jest Prometeuszem.</w:t>
      </w:r>
    </w:p>
    <w:p w:rsidR="00137176" w:rsidRDefault="00282213">
      <w:pPr>
        <w:pStyle w:val="Teksttreci20"/>
        <w:framePr w:w="6662" w:h="4628" w:hRule="exact" w:wrap="none" w:vAnchor="page" w:hAnchor="page" w:x="882" w:y="784"/>
        <w:shd w:val="clear" w:color="auto" w:fill="auto"/>
        <w:spacing w:before="0"/>
        <w:ind w:firstLine="520"/>
      </w:pPr>
      <w:r>
        <w:t>Str. 83. wszak = jednak również w szyku jak poprzednio: Nie metafizyka to wszak, i... (przecinek!)</w:t>
      </w:r>
    </w:p>
    <w:p w:rsidR="00137176" w:rsidRDefault="00282213">
      <w:pPr>
        <w:pStyle w:val="Teksttreci20"/>
        <w:framePr w:w="6662" w:h="4628" w:hRule="exact" w:wrap="none" w:vAnchor="page" w:hAnchor="page" w:x="882" w:y="784"/>
        <w:shd w:val="clear" w:color="auto" w:fill="auto"/>
        <w:spacing w:before="0"/>
        <w:ind w:firstLine="520"/>
      </w:pPr>
      <w:r>
        <w:t>Str. 74. a ciekawem kto będzie... (bez przecinka przed zaimkiem) na sposób (codziennej mowy, zwykle słyszymy jednak: cieka</w:t>
      </w:r>
      <w:r>
        <w:rPr>
          <w:rStyle w:val="Teksttreci2105ptKursywa"/>
        </w:rPr>
        <w:t>wym.</w:t>
      </w:r>
    </w:p>
    <w:p w:rsidR="00137176" w:rsidRDefault="00282213">
      <w:pPr>
        <w:pStyle w:val="Teksttreci20"/>
        <w:framePr w:w="6662" w:h="4628" w:hRule="exact" w:wrap="none" w:vAnchor="page" w:hAnchor="page" w:x="882" w:y="784"/>
        <w:shd w:val="clear" w:color="auto" w:fill="auto"/>
        <w:spacing w:before="0"/>
        <w:ind w:firstLine="520"/>
      </w:pPr>
      <w:r>
        <w:t xml:space="preserve">Str. 83. do tego </w:t>
      </w:r>
      <w:r>
        <w:rPr>
          <w:rStyle w:val="Teksttreci2105ptKursywa"/>
        </w:rPr>
        <w:t>standpunktu!</w:t>
      </w:r>
      <w:r>
        <w:t xml:space="preserve"> </w:t>
      </w:r>
      <w:r>
        <w:rPr>
          <w:lang w:val="fr-FR" w:eastAsia="fr-FR" w:bidi="fr-FR"/>
        </w:rPr>
        <w:t>(vivat sequens!).</w:t>
      </w:r>
    </w:p>
    <w:p w:rsidR="00137176" w:rsidRDefault="00282213">
      <w:pPr>
        <w:pStyle w:val="Teksttreci20"/>
        <w:framePr w:w="6662" w:h="4628" w:hRule="exact" w:wrap="none" w:vAnchor="page" w:hAnchor="page" w:x="882" w:y="784"/>
        <w:shd w:val="clear" w:color="auto" w:fill="auto"/>
        <w:spacing w:before="0"/>
        <w:ind w:firstLine="520"/>
      </w:pPr>
      <w:r>
        <w:t xml:space="preserve">Str. 87. »I dramat polski już istniał, była to wprawdzie przepyszna, </w:t>
      </w:r>
      <w:r>
        <w:rPr>
          <w:rStyle w:val="Teksttreci2105ptKursywa"/>
        </w:rPr>
        <w:t>ale tylko płonka</w:t>
      </w:r>
      <w:r>
        <w:t xml:space="preserve">, trzeba ją było </w:t>
      </w:r>
      <w:r>
        <w:rPr>
          <w:rStyle w:val="Teksttreci2105ptKursywa"/>
        </w:rPr>
        <w:t>rozwinąć".</w:t>
      </w:r>
      <w:r>
        <w:t xml:space="preserve"> (Tę płonkę!).</w:t>
      </w:r>
    </w:p>
    <w:p w:rsidR="00137176" w:rsidRDefault="00282213">
      <w:pPr>
        <w:pStyle w:val="Teksttreci20"/>
        <w:framePr w:w="6662" w:h="4628" w:hRule="exact" w:wrap="none" w:vAnchor="page" w:hAnchor="page" w:x="882" w:y="784"/>
        <w:shd w:val="clear" w:color="auto" w:fill="auto"/>
        <w:spacing w:before="0"/>
        <w:ind w:firstLine="520"/>
      </w:pPr>
      <w:r>
        <w:t xml:space="preserve">Str. 119. szyk wyrazów: »na wyższy </w:t>
      </w:r>
      <w:r>
        <w:rPr>
          <w:rStyle w:val="Teksttreci2105ptKursywa"/>
        </w:rPr>
        <w:t>coraz</w:t>
      </w:r>
      <w:r>
        <w:t xml:space="preserve"> szczebel...</w:t>
      </w:r>
      <w:r>
        <w:rPr>
          <w:lang w:val="fr-FR" w:eastAsia="fr-FR" w:bidi="fr-FR"/>
        </w:rPr>
        <w:t>«</w:t>
      </w:r>
    </w:p>
    <w:p w:rsidR="00137176" w:rsidRDefault="00282213">
      <w:pPr>
        <w:pStyle w:val="Teksttreci20"/>
        <w:framePr w:w="6662" w:h="4628" w:hRule="exact" w:wrap="none" w:vAnchor="page" w:hAnchor="page" w:x="882" w:y="784"/>
        <w:shd w:val="clear" w:color="auto" w:fill="auto"/>
        <w:spacing w:before="0"/>
        <w:ind w:firstLine="520"/>
      </w:pPr>
      <w:r>
        <w:t>Str. 122. duch — w bierniku także: duch — «widząc w nim duch bratni.</w:t>
      </w:r>
      <w:r>
        <w:rPr>
          <w:lang w:val="fr-FR" w:eastAsia="fr-FR" w:bidi="fr-FR"/>
        </w:rPr>
        <w:t xml:space="preserve">..« </w:t>
      </w:r>
      <w:r>
        <w:t>174 »tu idzie o ten duch«.</w:t>
      </w:r>
    </w:p>
    <w:p w:rsidR="00137176" w:rsidRDefault="00282213">
      <w:pPr>
        <w:pStyle w:val="Teksttreci20"/>
        <w:framePr w:w="6662" w:h="4628" w:hRule="exact" w:wrap="none" w:vAnchor="page" w:hAnchor="page" w:x="882" w:y="784"/>
        <w:shd w:val="clear" w:color="auto" w:fill="auto"/>
        <w:spacing w:before="0"/>
        <w:ind w:firstLine="520"/>
      </w:pPr>
      <w:r>
        <w:t xml:space="preserve">Str. 138. «wielbił go bardziej </w:t>
      </w:r>
      <w:r>
        <w:rPr>
          <w:rStyle w:val="Teksttreci2105ptKursywa"/>
        </w:rPr>
        <w:t>coraz«..</w:t>
      </w:r>
    </w:p>
    <w:p w:rsidR="00137176" w:rsidRDefault="00282213">
      <w:pPr>
        <w:pStyle w:val="Teksttreci20"/>
        <w:framePr w:w="6662" w:h="4628" w:hRule="exact" w:wrap="none" w:vAnchor="page" w:hAnchor="page" w:x="882" w:y="784"/>
        <w:shd w:val="clear" w:color="auto" w:fill="auto"/>
        <w:tabs>
          <w:tab w:val="left" w:pos="5374"/>
        </w:tabs>
        <w:spacing w:before="0"/>
        <w:ind w:firstLine="520"/>
      </w:pPr>
      <w:r>
        <w:t xml:space="preserve">Str. 143. aż </w:t>
      </w:r>
      <w:r>
        <w:rPr>
          <w:rStyle w:val="Teksttreci2105ptKursywa"/>
        </w:rPr>
        <w:t>nim</w:t>
      </w:r>
      <w:r>
        <w:t xml:space="preserve"> = aż (aż nim dopadnie do szczytu), 193 »aż nim stanie się tak wielki...</w:t>
      </w:r>
      <w:r>
        <w:rPr>
          <w:lang w:val="fr-FR" w:eastAsia="fr-FR" w:bidi="fr-FR"/>
        </w:rPr>
        <w:t>«</w:t>
      </w:r>
      <w:r>
        <w:rPr>
          <w:lang w:val="fr-FR" w:eastAsia="fr-FR" w:bidi="fr-FR"/>
        </w:rPr>
        <w:tab/>
      </w:r>
      <w:r>
        <w:rPr>
          <w:rStyle w:val="Teksttreci2105ptKursywa"/>
        </w:rPr>
        <w:t xml:space="preserve">J. Mgr.  </w:t>
      </w:r>
    </w:p>
    <w:p w:rsidR="00137176" w:rsidRDefault="00282213">
      <w:pPr>
        <w:pStyle w:val="Stopka30"/>
        <w:framePr w:w="6662" w:h="4639" w:hRule="exact" w:wrap="none" w:vAnchor="page" w:hAnchor="page" w:x="882" w:y="5675"/>
        <w:shd w:val="clear" w:color="auto" w:fill="auto"/>
        <w:tabs>
          <w:tab w:val="left" w:pos="854"/>
        </w:tabs>
        <w:ind w:firstLine="520"/>
      </w:pPr>
      <w:r>
        <w:rPr>
          <w:rStyle w:val="Stopka310ptBezkursywy"/>
        </w:rPr>
        <w:t>3.</w:t>
      </w:r>
      <w:r>
        <w:rPr>
          <w:rStyle w:val="Stopka310ptBezkursywy"/>
        </w:rPr>
        <w:tab/>
      </w:r>
      <w:r>
        <w:t>And. Strug.</w:t>
      </w:r>
      <w:r>
        <w:rPr>
          <w:rStyle w:val="Stopka310ptBezkursywy"/>
        </w:rPr>
        <w:t xml:space="preserve"> </w:t>
      </w:r>
      <w:r>
        <w:rPr>
          <w:rStyle w:val="Stopka310ptBezkursywy"/>
          <w:lang w:val="fr-FR" w:eastAsia="fr-FR" w:bidi="fr-FR"/>
        </w:rPr>
        <w:t>»</w:t>
      </w:r>
      <w:r>
        <w:t>Ludzie podziemni</w:t>
      </w:r>
      <w:r>
        <w:rPr>
          <w:rStyle w:val="Stopka310ptBezkursywy"/>
          <w:lang w:val="fr-FR" w:eastAsia="fr-FR" w:bidi="fr-FR"/>
        </w:rPr>
        <w:t xml:space="preserve">«. </w:t>
      </w:r>
      <w:r>
        <w:rPr>
          <w:rStyle w:val="Stopka310ptBezkursywy"/>
        </w:rPr>
        <w:t>Lwów, 1908.</w:t>
      </w:r>
    </w:p>
    <w:p w:rsidR="00137176" w:rsidRDefault="00282213">
      <w:pPr>
        <w:pStyle w:val="Stopka1"/>
        <w:framePr w:w="6662" w:h="4639" w:hRule="exact" w:wrap="none" w:vAnchor="page" w:hAnchor="page" w:x="882" w:y="5675"/>
        <w:shd w:val="clear" w:color="auto" w:fill="auto"/>
        <w:jc w:val="left"/>
      </w:pPr>
      <w:r>
        <w:t>Właściwości językowe (ze stronic 1— 200).</w:t>
      </w:r>
    </w:p>
    <w:p w:rsidR="00137176" w:rsidRDefault="00282213">
      <w:pPr>
        <w:pStyle w:val="Stopka1"/>
        <w:framePr w:w="6662" w:h="4639" w:hRule="exact" w:wrap="none" w:vAnchor="page" w:hAnchor="page" w:x="882" w:y="5675"/>
        <w:shd w:val="clear" w:color="auto" w:fill="auto"/>
        <w:ind w:firstLine="520"/>
      </w:pPr>
      <w:r>
        <w:t>Str. 10. «nas obadwuch zamknęli...</w:t>
      </w:r>
      <w:r>
        <w:rPr>
          <w:lang w:val="fr-FR" w:eastAsia="fr-FR" w:bidi="fr-FR"/>
        </w:rPr>
        <w:t>«</w:t>
      </w:r>
    </w:p>
    <w:p w:rsidR="00137176" w:rsidRDefault="00282213">
      <w:pPr>
        <w:pStyle w:val="Stopka1"/>
        <w:framePr w:w="6662" w:h="4639" w:hRule="exact" w:wrap="none" w:vAnchor="page" w:hAnchor="page" w:x="882" w:y="5675"/>
        <w:shd w:val="clear" w:color="auto" w:fill="auto"/>
        <w:ind w:firstLine="520"/>
      </w:pPr>
      <w:r>
        <w:t>Str. 13. "</w:t>
      </w:r>
      <w:r>
        <w:rPr>
          <w:rStyle w:val="Stopka105ptKursywa"/>
        </w:rPr>
        <w:t>nie idźcie</w:t>
      </w:r>
      <w:r>
        <w:t xml:space="preserve"> panowie«.</w:t>
      </w:r>
    </w:p>
    <w:p w:rsidR="00137176" w:rsidRDefault="00282213">
      <w:pPr>
        <w:pStyle w:val="Stopka1"/>
        <w:framePr w:w="6662" w:h="4639" w:hRule="exact" w:wrap="none" w:vAnchor="page" w:hAnchor="page" w:x="882" w:y="5675"/>
        <w:shd w:val="clear" w:color="auto" w:fill="auto"/>
        <w:ind w:firstLine="520"/>
      </w:pPr>
      <w:r>
        <w:t xml:space="preserve">Str. 42. owszem = nawet: i jemu samemu </w:t>
      </w:r>
      <w:r>
        <w:rPr>
          <w:rStyle w:val="Stopka105ptKursywa"/>
        </w:rPr>
        <w:t>owszem</w:t>
      </w:r>
      <w:r>
        <w:t xml:space="preserve"> się podobał.</w:t>
      </w:r>
    </w:p>
    <w:p w:rsidR="00137176" w:rsidRDefault="00282213">
      <w:pPr>
        <w:pStyle w:val="Stopka1"/>
        <w:framePr w:w="6662" w:h="4639" w:hRule="exact" w:wrap="none" w:vAnchor="page" w:hAnchor="page" w:x="882" w:y="5675"/>
        <w:shd w:val="clear" w:color="auto" w:fill="auto"/>
        <w:ind w:firstLine="520"/>
      </w:pPr>
      <w:r>
        <w:t xml:space="preserve">Str. 58. czuł się </w:t>
      </w:r>
      <w:r>
        <w:rPr>
          <w:rStyle w:val="Stopka105ptKursywa"/>
        </w:rPr>
        <w:t>na tymczasem</w:t>
      </w:r>
      <w:r>
        <w:t xml:space="preserve"> zabezpieczony.</w:t>
      </w:r>
    </w:p>
    <w:p w:rsidR="00137176" w:rsidRDefault="00282213">
      <w:pPr>
        <w:pStyle w:val="Stopka1"/>
        <w:framePr w:w="6662" w:h="4639" w:hRule="exact" w:wrap="none" w:vAnchor="page" w:hAnchor="page" w:x="882" w:y="5675"/>
        <w:shd w:val="clear" w:color="auto" w:fill="auto"/>
        <w:ind w:firstLine="520"/>
      </w:pPr>
      <w:r>
        <w:t>Str. 72. zawsze = przecież, mimo to «nie mogło być żadnej wątpliwości, ale zawsze wydobył zegarek«.</w:t>
      </w:r>
    </w:p>
    <w:p w:rsidR="00137176" w:rsidRDefault="00282213">
      <w:pPr>
        <w:pStyle w:val="Stopka1"/>
        <w:framePr w:w="6662" w:h="4639" w:hRule="exact" w:wrap="none" w:vAnchor="page" w:hAnchor="page" w:x="882" w:y="5675"/>
        <w:shd w:val="clear" w:color="auto" w:fill="auto"/>
        <w:ind w:firstLine="520"/>
      </w:pPr>
      <w:r>
        <w:t>Str. 129. do ocz</w:t>
      </w:r>
      <w:r>
        <w:rPr>
          <w:rStyle w:val="Stopka105ptKursywa"/>
        </w:rPr>
        <w:t>ów.</w:t>
      </w:r>
    </w:p>
    <w:p w:rsidR="00137176" w:rsidRDefault="00282213">
      <w:pPr>
        <w:pStyle w:val="Stopka1"/>
        <w:framePr w:w="6662" w:h="4639" w:hRule="exact" w:wrap="none" w:vAnchor="page" w:hAnchor="page" w:x="882" w:y="5675"/>
        <w:shd w:val="clear" w:color="auto" w:fill="auto"/>
        <w:ind w:firstLine="520"/>
      </w:pPr>
      <w:r>
        <w:t xml:space="preserve">Str. 137. nie jeden już </w:t>
      </w:r>
      <w:r>
        <w:rPr>
          <w:rStyle w:val="Stopka105ptKursywa"/>
        </w:rPr>
        <w:t>o tę porę</w:t>
      </w:r>
      <w:r>
        <w:t xml:space="preserve"> w kryminale gnije...</w:t>
      </w:r>
    </w:p>
    <w:p w:rsidR="00137176" w:rsidRDefault="00282213">
      <w:pPr>
        <w:pStyle w:val="Stopka1"/>
        <w:framePr w:w="6662" w:h="4639" w:hRule="exact" w:wrap="none" w:vAnchor="page" w:hAnchor="page" w:x="882" w:y="5675"/>
        <w:shd w:val="clear" w:color="auto" w:fill="auto"/>
        <w:ind w:firstLine="520"/>
      </w:pPr>
      <w:r>
        <w:t xml:space="preserve">Str. 141. Taką rzecz się nie gada </w:t>
      </w:r>
      <w:r>
        <w:rPr>
          <w:rStyle w:val="Stopka105ptKursywa"/>
        </w:rPr>
        <w:t>i jeszcze</w:t>
      </w:r>
      <w:r>
        <w:t xml:space="preserve"> komu.</w:t>
      </w:r>
    </w:p>
    <w:p w:rsidR="00137176" w:rsidRDefault="00282213">
      <w:pPr>
        <w:pStyle w:val="Stopka1"/>
        <w:framePr w:w="6662" w:h="4639" w:hRule="exact" w:wrap="none" w:vAnchor="page" w:hAnchor="page" w:x="882" w:y="5675"/>
        <w:shd w:val="clear" w:color="auto" w:fill="auto"/>
        <w:ind w:firstLine="520"/>
      </w:pPr>
      <w:r>
        <w:t>Str. 163. milcz</w:t>
      </w:r>
      <w:r>
        <w:rPr>
          <w:rStyle w:val="Stopka105ptKursywa"/>
        </w:rPr>
        <w:t>yć;</w:t>
      </w:r>
      <w:r>
        <w:t xml:space="preserve"> bezokoliczniki tego wzoru są tu częstsze n. p. 168 krzyczyć.</w:t>
      </w:r>
    </w:p>
    <w:p w:rsidR="00137176" w:rsidRDefault="00282213">
      <w:pPr>
        <w:pStyle w:val="Stopka1"/>
        <w:framePr w:w="6662" w:h="4639" w:hRule="exact" w:wrap="none" w:vAnchor="page" w:hAnchor="page" w:x="882" w:y="5675"/>
        <w:shd w:val="clear" w:color="auto" w:fill="auto"/>
        <w:ind w:firstLine="520"/>
      </w:pPr>
      <w:r>
        <w:t>Str. 165. "</w:t>
      </w:r>
      <w:r>
        <w:rPr>
          <w:rStyle w:val="Stopka105ptKursywa"/>
        </w:rPr>
        <w:t>czy aby</w:t>
      </w:r>
      <w:r>
        <w:t xml:space="preserve"> Waler nie przeszkodzi...</w:t>
      </w:r>
    </w:p>
    <w:p w:rsidR="00137176" w:rsidRDefault="00282213">
      <w:pPr>
        <w:pStyle w:val="Stopka1"/>
        <w:framePr w:w="6662" w:h="4639" w:hRule="exact" w:wrap="none" w:vAnchor="page" w:hAnchor="page" w:x="882" w:y="5675"/>
        <w:shd w:val="clear" w:color="auto" w:fill="auto"/>
        <w:ind w:firstLine="520"/>
      </w:pPr>
      <w:r>
        <w:t xml:space="preserve">Str. 171. i jeden </w:t>
      </w:r>
      <w:r>
        <w:rPr>
          <w:rStyle w:val="Stopka105ptKursywa"/>
        </w:rPr>
        <w:t>aby</w:t>
      </w:r>
      <w:r>
        <w:t xml:space="preserve"> krok my do nich podeszli (= ledwie, tylko).</w:t>
      </w:r>
    </w:p>
    <w:p w:rsidR="00137176" w:rsidRDefault="00282213">
      <w:pPr>
        <w:pStyle w:val="Stopka1"/>
        <w:framePr w:w="6662" w:h="4639" w:hRule="exact" w:wrap="none" w:vAnchor="page" w:hAnchor="page" w:x="882" w:y="5675"/>
        <w:shd w:val="clear" w:color="auto" w:fill="auto"/>
        <w:ind w:firstLine="520"/>
      </w:pPr>
      <w:r>
        <w:t>Str. 171. ścierp</w:t>
      </w:r>
      <w:r>
        <w:rPr>
          <w:rStyle w:val="Stopka105ptKursywa"/>
        </w:rPr>
        <w:t>nięty.</w:t>
      </w:r>
    </w:p>
    <w:p w:rsidR="00137176" w:rsidRDefault="00282213">
      <w:pPr>
        <w:pStyle w:val="Stopka1"/>
        <w:framePr w:w="6662" w:h="4639" w:hRule="exact" w:wrap="none" w:vAnchor="page" w:hAnchor="page" w:x="882" w:y="5675"/>
        <w:shd w:val="clear" w:color="auto" w:fill="auto"/>
        <w:ind w:firstLine="520"/>
      </w:pPr>
      <w:r>
        <w:t xml:space="preserve">Str. 188. </w:t>
      </w:r>
      <w:r>
        <w:rPr>
          <w:rStyle w:val="Stopka105ptKursywa"/>
        </w:rPr>
        <w:t>zatym</w:t>
      </w:r>
      <w:r>
        <w:t xml:space="preserve"> razem (= tym razem).</w:t>
      </w:r>
    </w:p>
    <w:p w:rsidR="00137176" w:rsidRDefault="00282213">
      <w:pPr>
        <w:pStyle w:val="Stopka1"/>
        <w:framePr w:w="6662" w:h="4639" w:hRule="exact" w:wrap="none" w:vAnchor="page" w:hAnchor="page" w:x="882" w:y="5675"/>
        <w:shd w:val="clear" w:color="auto" w:fill="auto"/>
        <w:tabs>
          <w:tab w:val="left" w:pos="5374"/>
        </w:tabs>
        <w:ind w:firstLine="520"/>
      </w:pPr>
      <w:r>
        <w:t xml:space="preserve">Str. 189. z jakiejś </w:t>
      </w:r>
      <w:r>
        <w:rPr>
          <w:rStyle w:val="Stopka105ptKursywa"/>
        </w:rPr>
        <w:t>hałdy</w:t>
      </w:r>
      <w:r>
        <w:t xml:space="preserve"> (?)</w:t>
      </w:r>
      <w:r>
        <w:tab/>
      </w:r>
      <w:r>
        <w:rPr>
          <w:rStyle w:val="Stopka105ptKursywa"/>
        </w:rPr>
        <w:t>J. Mgr.</w:t>
      </w:r>
    </w:p>
    <w:p w:rsidR="00137176" w:rsidRDefault="00137176">
      <w:pPr>
        <w:rPr>
          <w:sz w:val="2"/>
          <w:szCs w:val="2"/>
        </w:rPr>
        <w:sectPr w:rsidR="00137176">
          <w:pgSz w:w="8400" w:h="1190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37176" w:rsidRDefault="00282213">
      <w:pPr>
        <w:pStyle w:val="Nagweklubstopka20"/>
        <w:framePr w:wrap="none" w:vAnchor="page" w:hAnchor="page" w:x="1301" w:y="1543"/>
        <w:shd w:val="clear" w:color="auto" w:fill="auto"/>
        <w:spacing w:line="140" w:lineRule="exact"/>
      </w:pPr>
      <w:r>
        <w:lastRenderedPageBreak/>
        <w:t>120</w:t>
      </w:r>
    </w:p>
    <w:p w:rsidR="00137176" w:rsidRDefault="00282213">
      <w:pPr>
        <w:pStyle w:val="Nagweklubstopka0"/>
        <w:framePr w:wrap="none" w:vAnchor="page" w:hAnchor="page" w:x="3571" w:y="1524"/>
        <w:shd w:val="clear" w:color="auto" w:fill="auto"/>
        <w:spacing w:line="180" w:lineRule="exact"/>
        <w:jc w:val="left"/>
      </w:pPr>
      <w:r>
        <w:t>PORADNIK JĘZYKOWY</w:t>
      </w:r>
    </w:p>
    <w:p w:rsidR="00137176" w:rsidRDefault="00282213">
      <w:pPr>
        <w:pStyle w:val="Nagweklubstopka0"/>
        <w:framePr w:wrap="none" w:vAnchor="page" w:hAnchor="page" w:x="7382" w:y="1524"/>
        <w:shd w:val="clear" w:color="auto" w:fill="auto"/>
        <w:spacing w:line="180" w:lineRule="exact"/>
        <w:jc w:val="left"/>
      </w:pPr>
      <w:r>
        <w:t>VIII 8.</w:t>
      </w:r>
    </w:p>
    <w:p w:rsidR="00137176" w:rsidRDefault="00282213">
      <w:pPr>
        <w:pStyle w:val="Nagwek20"/>
        <w:framePr w:w="6696" w:h="10671" w:hRule="exact" w:wrap="none" w:vAnchor="page" w:hAnchor="page" w:x="1262" w:y="2167"/>
        <w:numPr>
          <w:ilvl w:val="0"/>
          <w:numId w:val="1"/>
        </w:numPr>
        <w:shd w:val="clear" w:color="auto" w:fill="auto"/>
        <w:tabs>
          <w:tab w:val="left" w:pos="2582"/>
        </w:tabs>
        <w:spacing w:before="0" w:after="349" w:line="210" w:lineRule="exact"/>
        <w:ind w:left="2160"/>
      </w:pPr>
      <w:bookmarkStart w:id="8" w:name="bookmark7"/>
      <w:r>
        <w:t>ROZTRZĄSANIA.</w:t>
      </w:r>
      <w:bookmarkEnd w:id="8"/>
    </w:p>
    <w:p w:rsidR="00137176" w:rsidRDefault="00282213">
      <w:pPr>
        <w:pStyle w:val="Teksttreci80"/>
        <w:framePr w:w="6696" w:h="10671" w:hRule="exact" w:wrap="none" w:vAnchor="page" w:hAnchor="page" w:x="1262" w:y="2167"/>
        <w:shd w:val="clear" w:color="auto" w:fill="auto"/>
        <w:spacing w:before="0" w:after="29" w:line="210" w:lineRule="exact"/>
        <w:ind w:firstLine="560"/>
      </w:pPr>
      <w:r>
        <w:rPr>
          <w:rStyle w:val="Teksttreci810ptBezkursywy"/>
        </w:rPr>
        <w:t xml:space="preserve">1. </w:t>
      </w:r>
      <w:r>
        <w:t>Kałdun</w:t>
      </w:r>
      <w:r>
        <w:rPr>
          <w:rStyle w:val="Teksttreci810ptBezkursywy"/>
        </w:rPr>
        <w:t xml:space="preserve"> — </w:t>
      </w:r>
      <w:r>
        <w:t>odwłok</w:t>
      </w:r>
      <w:r>
        <w:rPr>
          <w:rStyle w:val="Teksttreci810ptBezkursywy"/>
        </w:rPr>
        <w:t xml:space="preserve"> — </w:t>
      </w:r>
      <w:r>
        <w:t>tułów.</w:t>
      </w:r>
    </w:p>
    <w:p w:rsidR="00137176" w:rsidRDefault="00282213">
      <w:pPr>
        <w:pStyle w:val="Teksttreci20"/>
        <w:framePr w:w="6696" w:h="10671" w:hRule="exact" w:wrap="none" w:vAnchor="page" w:hAnchor="page" w:x="1262" w:y="2167"/>
        <w:shd w:val="clear" w:color="auto" w:fill="auto"/>
        <w:spacing w:before="0"/>
        <w:ind w:firstLine="560"/>
      </w:pPr>
      <w:r>
        <w:t xml:space="preserve">Z powodu sprostowania dotyczącego wyrazu </w:t>
      </w:r>
      <w:r>
        <w:rPr>
          <w:rStyle w:val="Teksttreci2105ptKursywa"/>
        </w:rPr>
        <w:t>kałdun,</w:t>
      </w:r>
      <w:r>
        <w:t xml:space="preserve"> podanego w zeszycie styczniowym z r. b. «Poradnika językowego» (na str. 7 w wierszach 16 i 17 od góry), pozwalam sobie zaznaczyć co następuje:</w:t>
      </w:r>
    </w:p>
    <w:p w:rsidR="00137176" w:rsidRDefault="00282213">
      <w:pPr>
        <w:pStyle w:val="Teksttreci20"/>
        <w:framePr w:w="6696" w:h="10671" w:hRule="exact" w:wrap="none" w:vAnchor="page" w:hAnchor="page" w:x="1262" w:y="2167"/>
        <w:numPr>
          <w:ilvl w:val="0"/>
          <w:numId w:val="6"/>
        </w:numPr>
        <w:shd w:val="clear" w:color="auto" w:fill="auto"/>
        <w:tabs>
          <w:tab w:val="left" w:pos="822"/>
        </w:tabs>
        <w:spacing w:before="0"/>
        <w:ind w:firstLine="560"/>
      </w:pPr>
      <w:r>
        <w:t xml:space="preserve">W książce </w:t>
      </w:r>
      <w:r>
        <w:rPr>
          <w:lang w:val="fr-FR" w:eastAsia="fr-FR" w:bidi="fr-FR"/>
        </w:rPr>
        <w:t xml:space="preserve">P. </w:t>
      </w:r>
      <w:r>
        <w:t xml:space="preserve">E. </w:t>
      </w:r>
      <w:r>
        <w:rPr>
          <w:rStyle w:val="Teksttreci2Odstpy2pt"/>
        </w:rPr>
        <w:t>Leśniewskiego,</w:t>
      </w:r>
      <w:r>
        <w:t xml:space="preserve"> wydanej w Warszawie, w r. 1843, p. t. «Nauka chowu pszczół...</w:t>
      </w:r>
      <w:r>
        <w:rPr>
          <w:lang w:val="fr-FR" w:eastAsia="fr-FR" w:bidi="fr-FR"/>
        </w:rPr>
        <w:t xml:space="preserve">« </w:t>
      </w:r>
      <w:r>
        <w:t>czytamy (na str. 5 w wierszu 17 od góry): ..."</w:t>
      </w:r>
      <w:r>
        <w:rPr>
          <w:rStyle w:val="Teksttreci2105ptKursywa"/>
        </w:rPr>
        <w:t>tułow</w:t>
      </w:r>
      <w:r>
        <w:t xml:space="preserve">, </w:t>
      </w:r>
      <w:r>
        <w:rPr>
          <w:rStyle w:val="Teksttreci2105ptKursywa"/>
        </w:rPr>
        <w:t>brzuch najokazalszą jest częścią pszczoły</w:t>
      </w:r>
      <w:r>
        <w:rPr>
          <w:lang w:val="fr-FR" w:eastAsia="fr-FR" w:bidi="fr-FR"/>
        </w:rPr>
        <w:t xml:space="preserve">«. </w:t>
      </w:r>
      <w:r>
        <w:t>Zauważę, że wyrazów: «tułow, brzuch" użył autor jako miana tej części ciała pszczelnego, która mieści w sobie «wnętrzności», «organy rodne« i »żądło« (str. 5, wiersze 13—16 od góry). W znaczeniu powyższem wyrazy «tułow, brzuch», odpowiadają łacińskiemu wyrazowi »abdomen«.</w:t>
      </w:r>
    </w:p>
    <w:p w:rsidR="00137176" w:rsidRDefault="00282213">
      <w:pPr>
        <w:pStyle w:val="Teksttreci20"/>
        <w:framePr w:w="6696" w:h="10671" w:hRule="exact" w:wrap="none" w:vAnchor="page" w:hAnchor="page" w:x="1262" w:y="2167"/>
        <w:numPr>
          <w:ilvl w:val="0"/>
          <w:numId w:val="6"/>
        </w:numPr>
        <w:shd w:val="clear" w:color="auto" w:fill="auto"/>
        <w:tabs>
          <w:tab w:val="left" w:pos="817"/>
        </w:tabs>
        <w:spacing w:before="0"/>
        <w:ind w:firstLine="560"/>
      </w:pPr>
      <w:r>
        <w:t xml:space="preserve">W części II-ej dzieła «Nauka hodowania pszczół", opracowanego przez </w:t>
      </w:r>
      <w:r>
        <w:rPr>
          <w:rStyle w:val="Teksttreci2Odstpy2pt"/>
        </w:rPr>
        <w:t>Piotra</w:t>
      </w:r>
      <w:r>
        <w:t xml:space="preserve"> </w:t>
      </w:r>
      <w:r>
        <w:rPr>
          <w:rStyle w:val="Teksttreci2Odstpy2pt"/>
        </w:rPr>
        <w:t>Cu</w:t>
      </w:r>
      <w:r>
        <w:t xml:space="preserve">nego, a wydanego w Warszawie w r. 1872, czytamy (na str. 12 w wierszach 3 i 4 od góry): </w:t>
      </w:r>
      <w:r>
        <w:rPr>
          <w:rStyle w:val="Teksttreci2105ptKursywa"/>
        </w:rPr>
        <w:t>Odwłok czyli tułów połączony jest z piersią cienkim kanałem.</w:t>
      </w:r>
      <w:r>
        <w:t xml:space="preserve"> I tutaj wyrazy «odwłok, tułow«, są użyte w znaczeniu łacińskiego »abdomen«.</w:t>
      </w:r>
    </w:p>
    <w:p w:rsidR="00137176" w:rsidRDefault="00282213">
      <w:pPr>
        <w:pStyle w:val="Teksttreci20"/>
        <w:framePr w:w="6696" w:h="10671" w:hRule="exact" w:wrap="none" w:vAnchor="page" w:hAnchor="page" w:x="1262" w:y="2167"/>
        <w:numPr>
          <w:ilvl w:val="0"/>
          <w:numId w:val="6"/>
        </w:numPr>
        <w:shd w:val="clear" w:color="auto" w:fill="auto"/>
        <w:tabs>
          <w:tab w:val="left" w:pos="803"/>
        </w:tabs>
        <w:spacing w:before="0"/>
        <w:ind w:firstLine="560"/>
      </w:pPr>
      <w:r>
        <w:t xml:space="preserve">W dwu ostatnio wymienionych dziełach pszczelniczych, </w:t>
      </w:r>
      <w:r>
        <w:rPr>
          <w:rStyle w:val="Teksttreci2105ptKursywa"/>
        </w:rPr>
        <w:t xml:space="preserve">pierś </w:t>
      </w:r>
      <w:r>
        <w:t xml:space="preserve">pszczoły (t. </w:t>
      </w:r>
      <w:r w:rsidRPr="00D86C4B">
        <w:rPr>
          <w:lang w:eastAsia="en-US" w:bidi="en-US"/>
        </w:rPr>
        <w:t xml:space="preserve">thorax) </w:t>
      </w:r>
      <w:r>
        <w:t xml:space="preserve">nosi miano »gorseta«. Z wyrazem </w:t>
      </w:r>
      <w:r>
        <w:rPr>
          <w:rStyle w:val="Teksttreci2105ptKursywa"/>
        </w:rPr>
        <w:t>»gorset",</w:t>
      </w:r>
      <w:r>
        <w:t xml:space="preserve"> użytym w temże samem znaczeniu, spotykamy się w książce «Pszczelnictwo praktyczne... w ulu ks. Jana Dolinowskiego« wydanej w Warszawie, w r. 1875. [Na str. 19 w wierszu 8 i 9 od góry, czytamy: «Ciało jej (t. j. pszczoły) składa się z 3-ch części... </w:t>
      </w:r>
      <w:r>
        <w:rPr>
          <w:rStyle w:val="Teksttreci2105ptKursywa"/>
        </w:rPr>
        <w:t xml:space="preserve">głowy, gorseta </w:t>
      </w:r>
      <w:r>
        <w:t xml:space="preserve">i </w:t>
      </w:r>
      <w:r>
        <w:rPr>
          <w:rStyle w:val="Teksttreci2105ptKursywa"/>
        </w:rPr>
        <w:t>odwłoka].</w:t>
      </w:r>
    </w:p>
    <w:p w:rsidR="00137176" w:rsidRDefault="00282213">
      <w:pPr>
        <w:pStyle w:val="Teksttreci20"/>
        <w:framePr w:w="6696" w:h="10671" w:hRule="exact" w:wrap="none" w:vAnchor="page" w:hAnchor="page" w:x="1262" w:y="2167"/>
        <w:numPr>
          <w:ilvl w:val="0"/>
          <w:numId w:val="6"/>
        </w:numPr>
        <w:shd w:val="clear" w:color="auto" w:fill="auto"/>
        <w:tabs>
          <w:tab w:val="left" w:pos="807"/>
        </w:tabs>
        <w:spacing w:before="0"/>
        <w:ind w:firstLine="560"/>
      </w:pPr>
      <w:r>
        <w:t xml:space="preserve">W wielce cennej pracy </w:t>
      </w:r>
      <w:r>
        <w:rPr>
          <w:rStyle w:val="Teksttreci2Odstpy2pt"/>
        </w:rPr>
        <w:t>Michała Girdwoyna,</w:t>
      </w:r>
      <w:r>
        <w:t xml:space="preserve"> wydanej w Paryżu, w r. 1875, p. t. «Anatomia pszczoły«, 3 główne części ciała pszczelego noszą miana następujące: </w:t>
      </w:r>
      <w:r>
        <w:rPr>
          <w:rStyle w:val="Teksttreci2105ptKursywa"/>
        </w:rPr>
        <w:t>głowa</w:t>
      </w:r>
      <w:r>
        <w:t xml:space="preserve"> (t. </w:t>
      </w:r>
      <w:r w:rsidRPr="00D86C4B">
        <w:rPr>
          <w:lang w:eastAsia="en-US" w:bidi="en-US"/>
        </w:rPr>
        <w:t xml:space="preserve">caput), </w:t>
      </w:r>
      <w:r>
        <w:rPr>
          <w:rStyle w:val="Teksttreci2105ptKursywa"/>
        </w:rPr>
        <w:t xml:space="preserve">tułów </w:t>
      </w:r>
      <w:r>
        <w:t xml:space="preserve">(t. </w:t>
      </w:r>
      <w:r w:rsidRPr="00D86C4B">
        <w:rPr>
          <w:lang w:eastAsia="en-US" w:bidi="en-US"/>
        </w:rPr>
        <w:t xml:space="preserve">thorax), </w:t>
      </w:r>
      <w:r>
        <w:t xml:space="preserve">zwany dawniej gorsetem, i </w:t>
      </w:r>
      <w:r>
        <w:rPr>
          <w:rStyle w:val="Teksttreci2105ptKursywa"/>
        </w:rPr>
        <w:t>odwłok</w:t>
      </w:r>
      <w:r>
        <w:t xml:space="preserve"> (t. </w:t>
      </w:r>
      <w:r w:rsidRPr="00D86C4B">
        <w:rPr>
          <w:lang w:eastAsia="en-US" w:bidi="en-US"/>
        </w:rPr>
        <w:t xml:space="preserve">abdomen), </w:t>
      </w:r>
      <w:r>
        <w:t>zwany przedtem i »tułowiem« (tułow).</w:t>
      </w:r>
    </w:p>
    <w:p w:rsidR="00137176" w:rsidRDefault="00282213">
      <w:pPr>
        <w:pStyle w:val="Teksttreci20"/>
        <w:framePr w:w="6696" w:h="10671" w:hRule="exact" w:wrap="none" w:vAnchor="page" w:hAnchor="page" w:x="1262" w:y="2167"/>
        <w:numPr>
          <w:ilvl w:val="0"/>
          <w:numId w:val="6"/>
        </w:numPr>
        <w:shd w:val="clear" w:color="auto" w:fill="auto"/>
        <w:tabs>
          <w:tab w:val="left" w:pos="807"/>
        </w:tabs>
        <w:spacing w:before="0"/>
        <w:ind w:firstLine="560"/>
      </w:pPr>
      <w:r>
        <w:t>Wyrazownictwo zaznaczone pod l. 4) ustaliło się już od pewnego czasu w dziełach pszczelniczych i w nauce zoologii (np. w »</w:t>
      </w:r>
      <w:r>
        <w:rPr>
          <w:rStyle w:val="Teksttreci2105ptKursywa"/>
        </w:rPr>
        <w:t>Bartnictwie"</w:t>
      </w:r>
      <w:r>
        <w:t xml:space="preserve"> Dr. T. </w:t>
      </w:r>
      <w:r>
        <w:rPr>
          <w:rStyle w:val="Teksttreci2Odstpy2pt"/>
        </w:rPr>
        <w:t>Ciesielskiego,</w:t>
      </w:r>
      <w:r>
        <w:t xml:space="preserve"> wydanem we Lwowie w] r. 1888, i w "</w:t>
      </w:r>
      <w:r>
        <w:rPr>
          <w:rStyle w:val="Teksttreci2105ptKursywa"/>
        </w:rPr>
        <w:t>Zoologii«</w:t>
      </w:r>
      <w:r>
        <w:t xml:space="preserve"> Dr. J. </w:t>
      </w:r>
      <w:r>
        <w:rPr>
          <w:rStyle w:val="Teksttreci2Odstpy2pt"/>
        </w:rPr>
        <w:t>Petelenza,</w:t>
      </w:r>
      <w:r>
        <w:t xml:space="preserve"> wydanej w Warszawie w r. 1900. W "</w:t>
      </w:r>
      <w:r w:rsidRPr="00D86C4B">
        <w:rPr>
          <w:rStyle w:val="Teksttreci2105ptKursywa"/>
          <w:lang w:eastAsia="en-US" w:bidi="en-US"/>
        </w:rPr>
        <w:t>Pszczelnictwie".</w:t>
      </w:r>
      <w:r w:rsidRPr="00D86C4B">
        <w:rPr>
          <w:lang w:eastAsia="en-US" w:bidi="en-US"/>
        </w:rPr>
        <w:t xml:space="preserve"> </w:t>
      </w:r>
      <w:r>
        <w:rPr>
          <w:lang w:val="ru-RU" w:eastAsia="ru-RU" w:bidi="ru-RU"/>
        </w:rPr>
        <w:t>К</w:t>
      </w:r>
      <w:r w:rsidRPr="00D86C4B">
        <w:rPr>
          <w:lang w:eastAsia="ru-RU" w:bidi="ru-RU"/>
        </w:rPr>
        <w:t xml:space="preserve">. </w:t>
      </w:r>
      <w:r>
        <w:rPr>
          <w:rStyle w:val="Teksttreci2Odstpy2pt"/>
        </w:rPr>
        <w:t>Lewickiego,</w:t>
      </w:r>
      <w:r>
        <w:t xml:space="preserve"> wydanem w Warszawie w r. 1882, jako objaśnienie wyrazu «odwłok» podano w nawiasie »brzuszek«.</w:t>
      </w:r>
    </w:p>
    <w:p w:rsidR="00137176" w:rsidRDefault="00282213">
      <w:pPr>
        <w:pStyle w:val="Teksttreci20"/>
        <w:framePr w:w="6696" w:h="10671" w:hRule="exact" w:wrap="none" w:vAnchor="page" w:hAnchor="page" w:x="1262" w:y="2167"/>
        <w:shd w:val="clear" w:color="auto" w:fill="auto"/>
        <w:spacing w:before="0"/>
        <w:ind w:firstLine="560"/>
      </w:pPr>
      <w:r>
        <w:t>Z powyższego okazuje się, że chociaż wyraz »kałdun« jest używany w mowie pospolitej zamiast wyrazu »brzuch«, a posługuje się</w:t>
      </w:r>
    </w:p>
    <w:p w:rsidR="00137176" w:rsidRDefault="00137176">
      <w:pPr>
        <w:rPr>
          <w:sz w:val="2"/>
          <w:szCs w:val="2"/>
        </w:rPr>
        <w:sectPr w:rsidR="00137176">
          <w:pgSz w:w="8381" w:h="1417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37176" w:rsidRDefault="00282213">
      <w:pPr>
        <w:pStyle w:val="Nagweklubstopka0"/>
        <w:framePr w:wrap="none" w:vAnchor="page" w:hAnchor="page" w:x="468" w:y="1523"/>
        <w:shd w:val="clear" w:color="auto" w:fill="auto"/>
        <w:spacing w:line="180" w:lineRule="exact"/>
        <w:jc w:val="left"/>
      </w:pPr>
      <w:r>
        <w:lastRenderedPageBreak/>
        <w:t>VIII. 8.</w:t>
      </w:r>
    </w:p>
    <w:p w:rsidR="00137176" w:rsidRDefault="00282213">
      <w:pPr>
        <w:pStyle w:val="Nagweklubstopka0"/>
        <w:framePr w:wrap="none" w:vAnchor="page" w:hAnchor="page" w:x="2752" w:y="1515"/>
        <w:shd w:val="clear" w:color="auto" w:fill="auto"/>
        <w:spacing w:line="180" w:lineRule="exact"/>
        <w:jc w:val="left"/>
      </w:pPr>
      <w:r>
        <w:t>PORADNIK JĘZYKOWY</w:t>
      </w:r>
    </w:p>
    <w:p w:rsidR="00137176" w:rsidRDefault="00282213">
      <w:pPr>
        <w:pStyle w:val="Nagweklubstopka20"/>
        <w:framePr w:wrap="none" w:vAnchor="page" w:hAnchor="page" w:x="6832" w:y="1533"/>
        <w:shd w:val="clear" w:color="auto" w:fill="auto"/>
        <w:spacing w:line="140" w:lineRule="exact"/>
      </w:pPr>
      <w:r>
        <w:t>121</w:t>
      </w:r>
    </w:p>
    <w:p w:rsidR="00137176" w:rsidRDefault="00282213">
      <w:pPr>
        <w:pStyle w:val="Teksttreci20"/>
        <w:framePr w:w="6725" w:h="10547" w:hRule="exact" w:wrap="none" w:vAnchor="page" w:hAnchor="page" w:x="410" w:y="1993"/>
        <w:shd w:val="clear" w:color="auto" w:fill="auto"/>
        <w:spacing w:before="0"/>
      </w:pPr>
      <w:r>
        <w:t xml:space="preserve">nim także </w:t>
      </w:r>
      <w:r w:rsidRPr="00D86C4B">
        <w:rPr>
          <w:lang w:eastAsia="en-US" w:bidi="en-US"/>
        </w:rPr>
        <w:t xml:space="preserve">prof. </w:t>
      </w:r>
      <w:r>
        <w:rPr>
          <w:lang w:val="ru-RU" w:eastAsia="ru-RU" w:bidi="ru-RU"/>
        </w:rPr>
        <w:t>В</w:t>
      </w:r>
      <w:r w:rsidRPr="00D86C4B">
        <w:rPr>
          <w:lang w:eastAsia="ru-RU" w:bidi="ru-RU"/>
        </w:rPr>
        <w:t xml:space="preserve">. </w:t>
      </w:r>
      <w:r>
        <w:rPr>
          <w:rStyle w:val="Teksttreci2Odstpy2pt"/>
        </w:rPr>
        <w:t>Gustawicz,</w:t>
      </w:r>
      <w:r>
        <w:t xml:space="preserve"> w swoim swoim przekładzie polskim książki pszczelnicznej Skarytki, w Krakowie, w r</w:t>
      </w:r>
      <w:r w:rsidRPr="00D86C4B">
        <w:rPr>
          <w:lang w:eastAsia="ru-RU" w:bidi="ru-RU"/>
        </w:rPr>
        <w:t xml:space="preserve">. </w:t>
      </w:r>
      <w:r>
        <w:t xml:space="preserve">1897 p. t. </w:t>
      </w:r>
      <w:r>
        <w:rPr>
          <w:rStyle w:val="Teksttreci2105ptKursywa"/>
          <w:lang w:val="fr-FR" w:eastAsia="fr-FR" w:bidi="fr-FR"/>
        </w:rPr>
        <w:t>»</w:t>
      </w:r>
      <w:r>
        <w:rPr>
          <w:rStyle w:val="Teksttreci2105ptKursywa"/>
        </w:rPr>
        <w:t>Praktyczny bartnik"</w:t>
      </w:r>
      <w:r>
        <w:t xml:space="preserve"> (str. 15, wiersz 5 i nast. od góry), to jednakże jako miano jednej z trzech głównych części ciała pszczelnego nie jest on właściwym. A więc w «Drugiej książce do czytania ... Lwów 1905«, na str. 111 powinno być zamiast »w końcu kałduna" — </w:t>
      </w:r>
      <w:r>
        <w:rPr>
          <w:rStyle w:val="Teksttreci2Maelitery"/>
        </w:rPr>
        <w:t xml:space="preserve">»w </w:t>
      </w:r>
      <w:r>
        <w:rPr>
          <w:rStyle w:val="Teksttreci2105ptKursywa"/>
        </w:rPr>
        <w:t>końcu odwłoka"</w:t>
      </w:r>
      <w:r>
        <w:t>, nie zaś w końcu »tułowia«, gdyż wyraz »tułów« stanowi obecnie miano piersi pszczelej, t. j. tej części ciała pszczoły, która się znajduje pomiędzy głową i odwłokiem (zadem, brzuszkiem), w którym też i żądło pszczoły ma swoje siedlisko.</w:t>
      </w:r>
    </w:p>
    <w:p w:rsidR="00137176" w:rsidRDefault="00282213">
      <w:pPr>
        <w:pStyle w:val="Teksttreci20"/>
        <w:framePr w:w="6725" w:h="10547" w:hRule="exact" w:wrap="none" w:vAnchor="page" w:hAnchor="page" w:x="410" w:y="1993"/>
        <w:shd w:val="clear" w:color="auto" w:fill="auto"/>
        <w:tabs>
          <w:tab w:val="left" w:pos="4854"/>
        </w:tabs>
        <w:spacing w:before="0" w:after="104"/>
        <w:ind w:firstLine="580"/>
      </w:pPr>
      <w:r>
        <w:t>Jaźwiny 3. IX. 1908.</w:t>
      </w:r>
      <w:r>
        <w:tab/>
      </w:r>
      <w:r>
        <w:rPr>
          <w:rStyle w:val="Teksttreci2105ptKursywa"/>
        </w:rPr>
        <w:t>Adam Braun.</w:t>
      </w:r>
    </w:p>
    <w:p w:rsidR="00137176" w:rsidRDefault="00282213">
      <w:pPr>
        <w:pStyle w:val="Teksttreci20"/>
        <w:framePr w:w="6725" w:h="10547" w:hRule="exact" w:wrap="none" w:vAnchor="page" w:hAnchor="page" w:x="410" w:y="1993"/>
        <w:numPr>
          <w:ilvl w:val="0"/>
          <w:numId w:val="5"/>
        </w:numPr>
        <w:shd w:val="clear" w:color="auto" w:fill="auto"/>
        <w:tabs>
          <w:tab w:val="left" w:pos="907"/>
        </w:tabs>
        <w:spacing w:before="0" w:after="301" w:line="200" w:lineRule="exact"/>
        <w:ind w:firstLine="580"/>
      </w:pPr>
      <w:r>
        <w:t>Uwagi te uważamy za trafne zupełnie.</w:t>
      </w:r>
    </w:p>
    <w:p w:rsidR="00137176" w:rsidRDefault="00282213">
      <w:pPr>
        <w:pStyle w:val="Teksttreci80"/>
        <w:framePr w:w="6725" w:h="10547" w:hRule="exact" w:wrap="none" w:vAnchor="page" w:hAnchor="page" w:x="410" w:y="1993"/>
        <w:shd w:val="clear" w:color="auto" w:fill="auto"/>
        <w:spacing w:before="0" w:line="210" w:lineRule="exact"/>
        <w:ind w:firstLine="580"/>
      </w:pPr>
      <w:r>
        <w:rPr>
          <w:rStyle w:val="Teksttreci810ptBezkursywy"/>
        </w:rPr>
        <w:t xml:space="preserve">2. </w:t>
      </w:r>
      <w:r>
        <w:t>Inny jak...</w:t>
      </w:r>
      <w:r>
        <w:rPr>
          <w:rStyle w:val="Teksttreci810ptBezkursywy"/>
        </w:rPr>
        <w:t xml:space="preserve"> czy </w:t>
      </w:r>
      <w:r>
        <w:t>inny niż...</w:t>
      </w:r>
    </w:p>
    <w:p w:rsidR="00137176" w:rsidRDefault="00282213">
      <w:pPr>
        <w:pStyle w:val="Teksttreci20"/>
        <w:framePr w:w="6725" w:h="10547" w:hRule="exact" w:wrap="none" w:vAnchor="page" w:hAnchor="page" w:x="410" w:y="1993"/>
        <w:shd w:val="clear" w:color="auto" w:fill="auto"/>
        <w:spacing w:before="0"/>
        <w:ind w:firstLine="580"/>
      </w:pPr>
      <w:r>
        <w:t xml:space="preserve">Dotąd pisałem zawsze, a nawet wbrew przyzwyczajeniu starałem się pisać «inny, jak«, nie zaś «inny, niż«, gdyż, jak mi się zdawało (czy też to może gdzieś czytałem — doprawdy nie pamiętam) sąd: »ten przedmiot jest inny, jak (ewentualnie: niż) tamten« zawiera wprawdzie w sobie uprzednie porównanie dwu danych przedmiotów, ale porównanie to nie doprowadza do stwierdzenia, że jeden z przedmiotów tych posiada w większym lub mniejszym stopniu pewne cechy i w drugim znajdowane, ale wynikiem porównania tego jest jedynie stwierdzenie, że jeden przedmiot jest wogóle od drugiego różny, że więc do istotnego porównania dodatniego pola tutaj niema. W grę wchodzi w danym razie nie stopniowanie, dla którego «niż, aniżeli« są charakterystyczne, lecz pewna tylko przeciwstawność przedmiotów, jako całości, które wogóle wspólnych cech nie posiadają; porównanie daje wyniki ujemne, a wszakże po przeczeniu, o ile mi wiadomo, używać należy </w:t>
      </w:r>
      <w:r>
        <w:rPr>
          <w:lang w:val="fr-FR" w:eastAsia="fr-FR" w:bidi="fr-FR"/>
        </w:rPr>
        <w:t xml:space="preserve">«jak" </w:t>
      </w:r>
      <w:r>
        <w:t>(«nie większy, jak.</w:t>
      </w:r>
      <w:r>
        <w:rPr>
          <w:lang w:val="fr-FR" w:eastAsia="fr-FR" w:bidi="fr-FR"/>
        </w:rPr>
        <w:t>..«).</w:t>
      </w:r>
    </w:p>
    <w:p w:rsidR="00137176" w:rsidRDefault="00282213">
      <w:pPr>
        <w:pStyle w:val="Teksttreci20"/>
        <w:framePr w:w="6725" w:h="10547" w:hRule="exact" w:wrap="none" w:vAnchor="page" w:hAnchor="page" w:x="410" w:y="1993"/>
        <w:shd w:val="clear" w:color="auto" w:fill="auto"/>
        <w:spacing w:before="0"/>
        <w:ind w:firstLine="580"/>
      </w:pPr>
      <w:r>
        <w:t>Tymczasem w »Poradniku« VIII, str. 103, wyczytałem, że «inny, jak...« jest błędem. Czy przeto i w czem błędnem jest powyżej przytoczone rozumowanie?</w:t>
      </w:r>
    </w:p>
    <w:p w:rsidR="00137176" w:rsidRDefault="00282213">
      <w:pPr>
        <w:pStyle w:val="Teksttreci80"/>
        <w:framePr w:w="6725" w:h="10547" w:hRule="exact" w:wrap="none" w:vAnchor="page" w:hAnchor="page" w:x="410" w:y="1993"/>
        <w:shd w:val="clear" w:color="auto" w:fill="auto"/>
        <w:tabs>
          <w:tab w:val="left" w:pos="4854"/>
        </w:tabs>
        <w:spacing w:before="0" w:after="60" w:line="254" w:lineRule="exact"/>
        <w:ind w:firstLine="580"/>
      </w:pPr>
      <w:r>
        <w:rPr>
          <w:rStyle w:val="Teksttreci810ptBezkursywy"/>
        </w:rPr>
        <w:t>(Zakopane).</w:t>
      </w:r>
      <w:r>
        <w:rPr>
          <w:rStyle w:val="Teksttreci810ptBezkursywy"/>
        </w:rPr>
        <w:tab/>
      </w:r>
      <w:r>
        <w:t>K. Błeszyński.</w:t>
      </w:r>
    </w:p>
    <w:p w:rsidR="00137176" w:rsidRDefault="00282213">
      <w:pPr>
        <w:pStyle w:val="Teksttreci20"/>
        <w:framePr w:w="6725" w:h="10547" w:hRule="exact" w:wrap="none" w:vAnchor="page" w:hAnchor="page" w:x="410" w:y="1993"/>
        <w:numPr>
          <w:ilvl w:val="0"/>
          <w:numId w:val="5"/>
        </w:numPr>
        <w:shd w:val="clear" w:color="auto" w:fill="auto"/>
        <w:tabs>
          <w:tab w:val="left" w:pos="912"/>
        </w:tabs>
        <w:spacing w:before="0"/>
        <w:ind w:firstLine="580"/>
      </w:pPr>
      <w:r>
        <w:t>Uwagi powyższe, lubo pozornie racyonalne, nie zmienią</w:t>
      </w:r>
    </w:p>
    <w:p w:rsidR="00137176" w:rsidRDefault="00282213">
      <w:pPr>
        <w:pStyle w:val="Teksttreci20"/>
        <w:framePr w:w="6725" w:h="10547" w:hRule="exact" w:wrap="none" w:vAnchor="page" w:hAnchor="page" w:x="410" w:y="1993"/>
        <w:shd w:val="clear" w:color="auto" w:fill="auto"/>
        <w:tabs>
          <w:tab w:val="left" w:pos="5438"/>
        </w:tabs>
        <w:spacing w:before="0"/>
      </w:pPr>
      <w:r>
        <w:t xml:space="preserve">faktu, że po </w:t>
      </w:r>
      <w:r>
        <w:rPr>
          <w:rStyle w:val="Teksttreci2105ptKursywa"/>
        </w:rPr>
        <w:t>inny</w:t>
      </w:r>
      <w:r>
        <w:t xml:space="preserve"> używamy spójnika porównawczego </w:t>
      </w:r>
      <w:r>
        <w:rPr>
          <w:rStyle w:val="Teksttreci2105ptKursywa"/>
        </w:rPr>
        <w:t>niż,</w:t>
      </w:r>
      <w:r>
        <w:t xml:space="preserve"> nie </w:t>
      </w:r>
      <w:r>
        <w:rPr>
          <w:rStyle w:val="Teksttreci2105ptKursywa"/>
        </w:rPr>
        <w:t xml:space="preserve">jak. </w:t>
      </w:r>
      <w:r>
        <w:t xml:space="preserve">Przyczyna tego dwojaka: 1) </w:t>
      </w:r>
      <w:r>
        <w:rPr>
          <w:rStyle w:val="Teksttreci2105ptKursywa"/>
        </w:rPr>
        <w:t>inny</w:t>
      </w:r>
      <w:r>
        <w:t xml:space="preserve"> wyraża różnicę, przez porównanie wydobytą a nie samo przeciwstawienie; 2) </w:t>
      </w:r>
      <w:r>
        <w:rPr>
          <w:rStyle w:val="Teksttreci2105ptKursywa"/>
        </w:rPr>
        <w:t>inny</w:t>
      </w:r>
      <w:r>
        <w:t xml:space="preserve"> w formie </w:t>
      </w:r>
      <w:r>
        <w:rPr>
          <w:rStyle w:val="Teksttreci2105ptKursywa"/>
        </w:rPr>
        <w:t>inszy</w:t>
      </w:r>
      <w:r>
        <w:t xml:space="preserve"> równoznacznej z pierwszą, a w staropolszczyźnie i dziś u ludu bardzo pospolitej, ma formę stopnia wyższego a więc prawidłowo spaja się z przedmiotem porównywanym przez </w:t>
      </w:r>
      <w:r>
        <w:rPr>
          <w:rStyle w:val="Teksttreci2105ptKursywa"/>
        </w:rPr>
        <w:t>niż.</w:t>
      </w:r>
      <w:r>
        <w:tab/>
        <w:t>-</w:t>
      </w:r>
    </w:p>
    <w:p w:rsidR="00137176" w:rsidRDefault="00137176">
      <w:pPr>
        <w:rPr>
          <w:sz w:val="2"/>
          <w:szCs w:val="2"/>
        </w:rPr>
        <w:sectPr w:rsidR="00137176">
          <w:pgSz w:w="8381" w:h="1417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37176" w:rsidRDefault="00282213">
      <w:pPr>
        <w:pStyle w:val="Nagweklubstopka0"/>
        <w:framePr w:wrap="none" w:vAnchor="page" w:hAnchor="page" w:x="1298" w:y="1615"/>
        <w:shd w:val="clear" w:color="auto" w:fill="auto"/>
        <w:tabs>
          <w:tab w:val="left" w:pos="2285"/>
          <w:tab w:val="left" w:pos="6024"/>
        </w:tabs>
        <w:spacing w:line="180" w:lineRule="exact"/>
      </w:pPr>
      <w:r>
        <w:lastRenderedPageBreak/>
        <w:t>122</w:t>
      </w:r>
      <w:r>
        <w:tab/>
        <w:t>PORADNIK JĘZYKOWY</w:t>
      </w:r>
      <w:r>
        <w:tab/>
        <w:t xml:space="preserve">VIII. </w:t>
      </w:r>
      <w:r>
        <w:rPr>
          <w:rStyle w:val="NagweklubstopkaPogrubienieKursywa"/>
        </w:rPr>
        <w:t>8</w:t>
      </w:r>
      <w:r>
        <w:rPr>
          <w:rStyle w:val="PogrubienieNagweklubstopkaCorbel55ptKursywa"/>
        </w:rPr>
        <w:t>.</w:t>
      </w:r>
    </w:p>
    <w:p w:rsidR="00137176" w:rsidRDefault="00282213">
      <w:pPr>
        <w:pStyle w:val="Teksttreci80"/>
        <w:framePr w:w="6710" w:h="7608" w:hRule="exact" w:wrap="none" w:vAnchor="page" w:hAnchor="page" w:x="1255" w:y="2159"/>
        <w:numPr>
          <w:ilvl w:val="0"/>
          <w:numId w:val="7"/>
        </w:numPr>
        <w:shd w:val="clear" w:color="auto" w:fill="auto"/>
        <w:tabs>
          <w:tab w:val="left" w:pos="869"/>
        </w:tabs>
        <w:spacing w:before="0" w:line="210" w:lineRule="exact"/>
        <w:ind w:firstLine="560"/>
      </w:pPr>
      <w:r>
        <w:t>Wezwanie</w:t>
      </w:r>
      <w:r>
        <w:rPr>
          <w:rStyle w:val="Teksttreci810ptBezkursywy"/>
        </w:rPr>
        <w:t xml:space="preserve"> czy </w:t>
      </w:r>
      <w:r>
        <w:t>pozew?</w:t>
      </w:r>
    </w:p>
    <w:p w:rsidR="00137176" w:rsidRDefault="00282213">
      <w:pPr>
        <w:pStyle w:val="Teksttreci20"/>
        <w:framePr w:w="6710" w:h="7608" w:hRule="exact" w:wrap="none" w:vAnchor="page" w:hAnchor="page" w:x="1255" w:y="2159"/>
        <w:numPr>
          <w:ilvl w:val="0"/>
          <w:numId w:val="5"/>
        </w:numPr>
        <w:shd w:val="clear" w:color="auto" w:fill="auto"/>
        <w:tabs>
          <w:tab w:val="left" w:pos="869"/>
        </w:tabs>
        <w:spacing w:before="0"/>
        <w:ind w:firstLine="560"/>
      </w:pPr>
      <w:r>
        <w:t xml:space="preserve">P. Bolesław Ślaski w «Słowniku rosyjsko-polskim administracyjno-prawniczym« (Warszawa, 1906) tłumaczy wyraz rosyjski </w:t>
      </w:r>
      <w:r>
        <w:rPr>
          <w:lang w:val="ru-RU" w:eastAsia="ru-RU" w:bidi="ru-RU"/>
        </w:rPr>
        <w:t>пов</w:t>
      </w:r>
      <w:r>
        <w:t>ѣ</w:t>
      </w:r>
      <w:r>
        <w:rPr>
          <w:lang w:val="ru-RU" w:eastAsia="ru-RU" w:bidi="ru-RU"/>
        </w:rPr>
        <w:t>стка</w:t>
      </w:r>
      <w:r w:rsidRPr="00D86C4B">
        <w:rPr>
          <w:lang w:eastAsia="ru-RU" w:bidi="ru-RU"/>
        </w:rPr>
        <w:t xml:space="preserve"> </w:t>
      </w:r>
      <w:r>
        <w:t xml:space="preserve">przez </w:t>
      </w:r>
      <w:r>
        <w:rPr>
          <w:rStyle w:val="Teksttreci2105ptKursywa"/>
        </w:rPr>
        <w:t>wezwanie</w:t>
      </w:r>
      <w:r>
        <w:t xml:space="preserve">, </w:t>
      </w:r>
      <w:r>
        <w:rPr>
          <w:rStyle w:val="Teksttreci2105ptKursywa"/>
        </w:rPr>
        <w:t>awizacya.</w:t>
      </w:r>
      <w:r>
        <w:t xml:space="preserve"> Szkoda, że autor zapomniał tu o wyrazie </w:t>
      </w:r>
      <w:r>
        <w:rPr>
          <w:rStyle w:val="Teksttreci2105ptKursywa"/>
        </w:rPr>
        <w:t>pozew.</w:t>
      </w:r>
      <w:r>
        <w:t xml:space="preserve"> «Proces — mówi Walenty Dutkiewicz — rozpoczynał się od </w:t>
      </w:r>
      <w:r>
        <w:rPr>
          <w:rStyle w:val="Teksttreci2105ptKursywa"/>
        </w:rPr>
        <w:t>pozwu</w:t>
      </w:r>
      <w:r>
        <w:t xml:space="preserve"> na piśmie, przez woźnego stronie wręczonego«. Mówi się więc wręczyć, doręczyć, otrzymać pozew. Zamiast </w:t>
      </w:r>
      <w:r>
        <w:rPr>
          <w:rStyle w:val="Teksttreci2105ptKursywa"/>
        </w:rPr>
        <w:t xml:space="preserve">pozew </w:t>
      </w:r>
      <w:r>
        <w:t xml:space="preserve">mówiono też </w:t>
      </w:r>
      <w:r>
        <w:rPr>
          <w:rStyle w:val="Teksttreci2105ptKursywa"/>
        </w:rPr>
        <w:t>list pozewny</w:t>
      </w:r>
      <w:r>
        <w:t xml:space="preserve"> lub </w:t>
      </w:r>
      <w:r>
        <w:rPr>
          <w:rStyle w:val="Teksttreci2105ptKursywa"/>
        </w:rPr>
        <w:t>list obwieszczalny.</w:t>
      </w:r>
    </w:p>
    <w:p w:rsidR="00137176" w:rsidRDefault="00282213">
      <w:pPr>
        <w:pStyle w:val="Teksttreci80"/>
        <w:framePr w:w="6710" w:h="7608" w:hRule="exact" w:wrap="none" w:vAnchor="page" w:hAnchor="page" w:x="1255" w:y="2159"/>
        <w:shd w:val="clear" w:color="auto" w:fill="auto"/>
        <w:spacing w:before="0" w:line="254" w:lineRule="exact"/>
        <w:ind w:left="4860"/>
        <w:jc w:val="left"/>
      </w:pPr>
      <w:r>
        <w:t>Jan Stapecki.</w:t>
      </w:r>
    </w:p>
    <w:p w:rsidR="00137176" w:rsidRDefault="00282213">
      <w:pPr>
        <w:pStyle w:val="Teksttreci20"/>
        <w:framePr w:w="6710" w:h="7608" w:hRule="exact" w:wrap="none" w:vAnchor="page" w:hAnchor="page" w:x="1255" w:y="2159"/>
        <w:numPr>
          <w:ilvl w:val="0"/>
          <w:numId w:val="5"/>
        </w:numPr>
        <w:shd w:val="clear" w:color="auto" w:fill="auto"/>
        <w:tabs>
          <w:tab w:val="left" w:pos="911"/>
        </w:tabs>
        <w:spacing w:before="0" w:after="252" w:line="210" w:lineRule="exact"/>
        <w:ind w:firstLine="560"/>
      </w:pPr>
      <w:r>
        <w:t xml:space="preserve">Zgadzamy się zupełnie z tern sprostowaniem. </w:t>
      </w:r>
      <w:r>
        <w:rPr>
          <w:rStyle w:val="Teksttreci2105ptKursywa"/>
        </w:rPr>
        <w:t>(Red.).</w:t>
      </w:r>
    </w:p>
    <w:p w:rsidR="00137176" w:rsidRDefault="00282213">
      <w:pPr>
        <w:pStyle w:val="Teksttreci90"/>
        <w:framePr w:w="6710" w:h="7608" w:hRule="exact" w:wrap="none" w:vAnchor="page" w:hAnchor="page" w:x="1255" w:y="2159"/>
        <w:numPr>
          <w:ilvl w:val="0"/>
          <w:numId w:val="7"/>
        </w:numPr>
        <w:shd w:val="clear" w:color="auto" w:fill="auto"/>
        <w:tabs>
          <w:tab w:val="left" w:pos="869"/>
        </w:tabs>
        <w:spacing w:before="0" w:line="200" w:lineRule="exact"/>
      </w:pPr>
      <w:r>
        <w:t>Pijalnia</w:t>
      </w:r>
      <w:r>
        <w:rPr>
          <w:rStyle w:val="Teksttreci9BezpogrubieniaBezkursywyOdstpy0pt0"/>
        </w:rPr>
        <w:t xml:space="preserve"> </w:t>
      </w:r>
      <w:r>
        <w:rPr>
          <w:rStyle w:val="Teksttreci9BezpogrubieniaBezkursywyOdstpy0pt"/>
        </w:rPr>
        <w:t>a wy</w:t>
      </w:r>
      <w:r>
        <w:t>szynk?</w:t>
      </w:r>
    </w:p>
    <w:p w:rsidR="00137176" w:rsidRDefault="00282213">
      <w:pPr>
        <w:pStyle w:val="Teksttreci20"/>
        <w:framePr w:w="6710" w:h="7608" w:hRule="exact" w:wrap="none" w:vAnchor="page" w:hAnchor="page" w:x="1255" w:y="2159"/>
        <w:numPr>
          <w:ilvl w:val="0"/>
          <w:numId w:val="5"/>
        </w:numPr>
        <w:shd w:val="clear" w:color="auto" w:fill="auto"/>
        <w:tabs>
          <w:tab w:val="left" w:pos="874"/>
        </w:tabs>
        <w:spacing w:before="0"/>
        <w:ind w:firstLine="560"/>
      </w:pPr>
      <w:r>
        <w:t xml:space="preserve">Na szyldach w Warszawie można spotykać taki napis: «Sprzedaż piwa do wypicia na miejscu i do domów, albo «Sprzedaż piwa wyłącznie do domów«. Jest to tłumaczenie wyrażeń </w:t>
      </w:r>
      <w:r>
        <w:rPr>
          <w:lang w:val="ru-RU" w:eastAsia="ru-RU" w:bidi="ru-RU"/>
        </w:rPr>
        <w:t>распивочно</w:t>
      </w:r>
      <w:r w:rsidRPr="00D86C4B">
        <w:rPr>
          <w:lang w:eastAsia="ru-RU" w:bidi="ru-RU"/>
        </w:rPr>
        <w:t xml:space="preserve"> </w:t>
      </w:r>
      <w:r>
        <w:rPr>
          <w:lang w:val="ru-RU" w:eastAsia="ru-RU" w:bidi="ru-RU"/>
        </w:rPr>
        <w:t>и</w:t>
      </w:r>
      <w:r>
        <w:t xml:space="preserve"> </w:t>
      </w:r>
      <w:r>
        <w:rPr>
          <w:lang w:val="ru-RU" w:eastAsia="ru-RU" w:bidi="ru-RU"/>
        </w:rPr>
        <w:t>на</w:t>
      </w:r>
      <w:r w:rsidRPr="00D86C4B">
        <w:rPr>
          <w:lang w:eastAsia="ru-RU" w:bidi="ru-RU"/>
        </w:rPr>
        <w:t xml:space="preserve"> </w:t>
      </w:r>
      <w:r>
        <w:rPr>
          <w:lang w:val="ru-RU" w:eastAsia="ru-RU" w:bidi="ru-RU"/>
        </w:rPr>
        <w:t>выносъ</w:t>
      </w:r>
      <w:r w:rsidRPr="00D86C4B">
        <w:rPr>
          <w:lang w:eastAsia="ru-RU" w:bidi="ru-RU"/>
        </w:rPr>
        <w:t xml:space="preserve">. </w:t>
      </w:r>
      <w:r>
        <w:t xml:space="preserve">Zdaje mi się, że byłoby trafniejsze zużytkowanie na takich szyldach wyrazu </w:t>
      </w:r>
      <w:r>
        <w:rPr>
          <w:rStyle w:val="Teksttreci2105ptKursywa"/>
        </w:rPr>
        <w:t>pijalnia.</w:t>
      </w:r>
      <w:r>
        <w:t xml:space="preserve"> Szyldy więc powyższe możnaby tak </w:t>
      </w:r>
      <w:r>
        <w:rPr>
          <w:rStyle w:val="Teksttreci2105ptKursywa"/>
        </w:rPr>
        <w:t xml:space="preserve">zredagować: </w:t>
      </w:r>
      <w:r>
        <w:rPr>
          <w:rStyle w:val="Teksttreci2105ptKursywa"/>
          <w:lang w:val="fr-FR" w:eastAsia="fr-FR" w:bidi="fr-FR"/>
        </w:rPr>
        <w:t xml:space="preserve">» </w:t>
      </w:r>
      <w:r>
        <w:rPr>
          <w:rStyle w:val="Teksttreci2105ptKursywa"/>
        </w:rPr>
        <w:t>Sprzedaż i pijalnia piwa",</w:t>
      </w:r>
      <w:r>
        <w:t xml:space="preserve"> albo </w:t>
      </w:r>
      <w:r>
        <w:rPr>
          <w:lang w:val="fr-FR" w:eastAsia="fr-FR" w:bidi="fr-FR"/>
        </w:rPr>
        <w:t>»</w:t>
      </w:r>
      <w:r>
        <w:rPr>
          <w:rStyle w:val="Teksttreci2105ptKursywa"/>
        </w:rPr>
        <w:t>Sprzedaż piwa bez pijalni".</w:t>
      </w:r>
    </w:p>
    <w:p w:rsidR="00137176" w:rsidRDefault="00282213">
      <w:pPr>
        <w:pStyle w:val="Teksttreci20"/>
        <w:framePr w:w="6710" w:h="7608" w:hRule="exact" w:wrap="none" w:vAnchor="page" w:hAnchor="page" w:x="1255" w:y="2159"/>
        <w:shd w:val="clear" w:color="auto" w:fill="auto"/>
        <w:tabs>
          <w:tab w:val="left" w:pos="4795"/>
        </w:tabs>
        <w:spacing w:before="0"/>
        <w:ind w:firstLine="560"/>
      </w:pPr>
      <w:r>
        <w:t xml:space="preserve">Wyrażenie rosyjskie </w:t>
      </w:r>
      <w:r>
        <w:rPr>
          <w:lang w:val="ru-RU" w:eastAsia="ru-RU" w:bidi="ru-RU"/>
        </w:rPr>
        <w:t>распивочная</w:t>
      </w:r>
      <w:r w:rsidRPr="00D86C4B">
        <w:rPr>
          <w:lang w:eastAsia="ru-RU" w:bidi="ru-RU"/>
        </w:rPr>
        <w:t xml:space="preserve"> </w:t>
      </w:r>
      <w:r>
        <w:rPr>
          <w:lang w:val="ru-RU" w:eastAsia="ru-RU" w:bidi="ru-RU"/>
        </w:rPr>
        <w:t>продажа</w:t>
      </w:r>
      <w:r w:rsidRPr="00D86C4B">
        <w:rPr>
          <w:lang w:eastAsia="ru-RU" w:bidi="ru-RU"/>
        </w:rPr>
        <w:t xml:space="preserve"> </w:t>
      </w:r>
      <w:r>
        <w:rPr>
          <w:lang w:val="ru-RU" w:eastAsia="ru-RU" w:bidi="ru-RU"/>
        </w:rPr>
        <w:t>питей</w:t>
      </w:r>
      <w:r w:rsidRPr="00D86C4B">
        <w:rPr>
          <w:lang w:eastAsia="ru-RU" w:bidi="ru-RU"/>
        </w:rPr>
        <w:t xml:space="preserve"> </w:t>
      </w:r>
      <w:r>
        <w:t xml:space="preserve">p. Ślaski w wyżej cytowanym słowniku tłumaczy przez </w:t>
      </w:r>
      <w:r>
        <w:rPr>
          <w:rStyle w:val="Teksttreci2105ptKursywa"/>
        </w:rPr>
        <w:t>sprzedaż napojów z wyszynkiem na miejscu.</w:t>
      </w:r>
      <w:r>
        <w:t xml:space="preserve"> Czy nie lepiej byłoby wyrażenie to przetłumaczyć przez </w:t>
      </w:r>
      <w:r>
        <w:rPr>
          <w:rStyle w:val="Teksttreci2105ptKursywa"/>
        </w:rPr>
        <w:t>sprzedaż trunków w pijalniach</w:t>
      </w:r>
      <w:r>
        <w:t xml:space="preserve">, lub </w:t>
      </w:r>
      <w:r>
        <w:rPr>
          <w:rStyle w:val="Teksttreci2105ptKursywa"/>
        </w:rPr>
        <w:t>pijalniana sprzedaż trunków?</w:t>
      </w:r>
      <w:r>
        <w:rPr>
          <w:rStyle w:val="Teksttreci2105ptKursywa"/>
        </w:rPr>
        <w:tab/>
        <w:t>Jan Stapecki.</w:t>
      </w:r>
    </w:p>
    <w:p w:rsidR="00137176" w:rsidRDefault="00282213">
      <w:pPr>
        <w:pStyle w:val="Teksttreci20"/>
        <w:framePr w:w="6710" w:h="7608" w:hRule="exact" w:wrap="none" w:vAnchor="page" w:hAnchor="page" w:x="1255" w:y="2159"/>
        <w:numPr>
          <w:ilvl w:val="0"/>
          <w:numId w:val="5"/>
        </w:numPr>
        <w:shd w:val="clear" w:color="auto" w:fill="auto"/>
        <w:tabs>
          <w:tab w:val="left" w:pos="911"/>
        </w:tabs>
        <w:spacing w:before="0"/>
        <w:ind w:firstLine="560"/>
      </w:pPr>
      <w:r>
        <w:t>Nam się zdaje, że wyrazy »pijalnia« »pijalniany« są nowo</w:t>
      </w:r>
    </w:p>
    <w:p w:rsidR="00137176" w:rsidRDefault="00282213">
      <w:pPr>
        <w:pStyle w:val="Teksttreci20"/>
        <w:framePr w:w="6710" w:h="7608" w:hRule="exact" w:wrap="none" w:vAnchor="page" w:hAnchor="page" w:x="1255" w:y="2159"/>
        <w:shd w:val="clear" w:color="auto" w:fill="auto"/>
        <w:tabs>
          <w:tab w:val="left" w:pos="5510"/>
        </w:tabs>
        <w:spacing w:before="0"/>
      </w:pPr>
      <w:r>
        <w:t xml:space="preserve">tworami nie przyjętymi; w </w:t>
      </w:r>
      <w:r>
        <w:rPr>
          <w:lang w:val="cs-CZ" w:eastAsia="cs-CZ" w:bidi="cs-CZ"/>
        </w:rPr>
        <w:t xml:space="preserve">obec </w:t>
      </w:r>
      <w:r>
        <w:t>tego «sprzedaż piwa« a «wyszynk piwa« oddawałyby dostatecznie różnicę między sklepem, gdzie się piwo tylko sprzedaje, a szynkiem, gdzie się je »szynkuje« tj. podaje do wypicia.</w:t>
      </w:r>
      <w:r>
        <w:tab/>
      </w:r>
      <w:r>
        <w:rPr>
          <w:rStyle w:val="Teksttreci2105ptKursywa"/>
        </w:rPr>
        <w:t>(Red.).</w:t>
      </w:r>
    </w:p>
    <w:p w:rsidR="00137176" w:rsidRDefault="00282213">
      <w:pPr>
        <w:pStyle w:val="Nagwek20"/>
        <w:framePr w:wrap="none" w:vAnchor="page" w:hAnchor="page" w:x="1255" w:y="10813"/>
        <w:numPr>
          <w:ilvl w:val="0"/>
          <w:numId w:val="1"/>
        </w:numPr>
        <w:shd w:val="clear" w:color="auto" w:fill="auto"/>
        <w:tabs>
          <w:tab w:val="left" w:pos="1778"/>
        </w:tabs>
        <w:spacing w:before="0" w:line="210" w:lineRule="exact"/>
        <w:ind w:left="1460"/>
      </w:pPr>
      <w:bookmarkStart w:id="9" w:name="bookmark8"/>
      <w:r>
        <w:t>OBJAŚNIANIE ODPOWIEDZI.</w:t>
      </w:r>
      <w:bookmarkEnd w:id="9"/>
    </w:p>
    <w:p w:rsidR="00137176" w:rsidRDefault="00282213">
      <w:pPr>
        <w:pStyle w:val="Teksttreci20"/>
        <w:framePr w:w="6710" w:h="1336" w:hRule="exact" w:wrap="none" w:vAnchor="page" w:hAnchor="page" w:x="1255" w:y="11325"/>
        <w:shd w:val="clear" w:color="auto" w:fill="auto"/>
        <w:spacing w:before="0"/>
        <w:ind w:firstLine="560"/>
      </w:pPr>
      <w:r>
        <w:t>Warszawskie pisma peryodyczne dają często odpowiedzi swym czytelnikom w kwestyach językowych. Zdaje mi się, że byłoby pożyteczne gromadzić takie odpowiedzi w «Poradniku Językowym«, gdyż zawierają one nieraz trafne spostrzeżenia językowe; gdyby zaś odpowiedzi takie były błędne, w takim razie zasługują na uwagi</w:t>
      </w:r>
    </w:p>
    <w:p w:rsidR="00137176" w:rsidRDefault="00137176">
      <w:pPr>
        <w:rPr>
          <w:sz w:val="2"/>
          <w:szCs w:val="2"/>
        </w:rPr>
        <w:sectPr w:rsidR="00137176">
          <w:pgSz w:w="8381" w:h="1417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37176" w:rsidRDefault="00282213">
      <w:pPr>
        <w:pStyle w:val="Nagweklubstopka0"/>
        <w:framePr w:wrap="none" w:vAnchor="page" w:hAnchor="page" w:x="432" w:y="1538"/>
        <w:shd w:val="clear" w:color="auto" w:fill="auto"/>
        <w:spacing w:line="180" w:lineRule="exact"/>
        <w:jc w:val="left"/>
      </w:pPr>
      <w:r>
        <w:lastRenderedPageBreak/>
        <w:t>VIII. 8.</w:t>
      </w:r>
    </w:p>
    <w:p w:rsidR="00137176" w:rsidRDefault="00282213">
      <w:pPr>
        <w:pStyle w:val="Nagweklubstopka0"/>
        <w:framePr w:wrap="none" w:vAnchor="page" w:hAnchor="page" w:x="2707" w:y="1534"/>
        <w:shd w:val="clear" w:color="auto" w:fill="auto"/>
        <w:spacing w:line="180" w:lineRule="exact"/>
        <w:jc w:val="left"/>
      </w:pPr>
      <w:r>
        <w:t>PORADNIK JĘZYKOWY</w:t>
      </w:r>
    </w:p>
    <w:p w:rsidR="00137176" w:rsidRDefault="00282213">
      <w:pPr>
        <w:pStyle w:val="Nagweklubstopka0"/>
        <w:framePr w:wrap="none" w:vAnchor="page" w:hAnchor="page" w:x="6792" w:y="1543"/>
        <w:shd w:val="clear" w:color="auto" w:fill="auto"/>
        <w:spacing w:line="180" w:lineRule="exact"/>
        <w:jc w:val="left"/>
      </w:pPr>
      <w:r>
        <w:t>123</w:t>
      </w:r>
    </w:p>
    <w:p w:rsidR="00137176" w:rsidRDefault="00282213">
      <w:pPr>
        <w:pStyle w:val="Teksttreci20"/>
        <w:framePr w:w="6672" w:h="8977" w:hRule="exact" w:wrap="none" w:vAnchor="page" w:hAnchor="page" w:x="436" w:y="2017"/>
        <w:shd w:val="clear" w:color="auto" w:fill="auto"/>
        <w:tabs>
          <w:tab w:val="left" w:pos="4786"/>
        </w:tabs>
        <w:spacing w:before="0" w:after="412"/>
      </w:pPr>
      <w:r>
        <w:t>krytyczne w »Poradniku«. Dla przykładu załączam tu parę wycinków z »Kuryera Warszawskiego« 1).</w:t>
      </w:r>
      <w:r>
        <w:tab/>
      </w:r>
      <w:r>
        <w:rPr>
          <w:rStyle w:val="Teksttreci2105ptKursywa"/>
        </w:rPr>
        <w:t>Jan Stapecki.</w:t>
      </w:r>
    </w:p>
    <w:p w:rsidR="00137176" w:rsidRDefault="00282213">
      <w:pPr>
        <w:pStyle w:val="Teksttreci100"/>
        <w:framePr w:w="6672" w:h="8977" w:hRule="exact" w:wrap="none" w:vAnchor="page" w:hAnchor="page" w:x="436" w:y="2017"/>
        <w:shd w:val="clear" w:color="auto" w:fill="auto"/>
        <w:spacing w:before="0" w:after="183" w:line="190" w:lineRule="exact"/>
      </w:pPr>
      <w:r>
        <w:rPr>
          <w:rStyle w:val="PogrubienieTeksttreci109pt"/>
        </w:rPr>
        <w:t xml:space="preserve">Z „Kuryera </w:t>
      </w:r>
      <w:r>
        <w:t>Warszawskiego".</w:t>
      </w:r>
    </w:p>
    <w:p w:rsidR="00137176" w:rsidRDefault="00282213">
      <w:pPr>
        <w:pStyle w:val="Teksttreci80"/>
        <w:framePr w:w="6672" w:h="8977" w:hRule="exact" w:wrap="none" w:vAnchor="page" w:hAnchor="page" w:x="436" w:y="2017"/>
        <w:shd w:val="clear" w:color="auto" w:fill="auto"/>
        <w:spacing w:before="0" w:after="24" w:line="210" w:lineRule="exact"/>
        <w:ind w:firstLine="540"/>
      </w:pPr>
      <w:r>
        <w:t>17 czerwca 1908, Nr. 166.</w:t>
      </w:r>
    </w:p>
    <w:p w:rsidR="00137176" w:rsidRDefault="00282213">
      <w:pPr>
        <w:pStyle w:val="Teksttreci20"/>
        <w:framePr w:w="6672" w:h="8977" w:hRule="exact" w:wrap="none" w:vAnchor="page" w:hAnchor="page" w:x="436" w:y="2017"/>
        <w:shd w:val="clear" w:color="auto" w:fill="auto"/>
        <w:spacing w:before="0"/>
        <w:ind w:firstLine="540"/>
      </w:pPr>
      <w:r>
        <w:rPr>
          <w:rStyle w:val="Teksttreci2105ptKursywa"/>
        </w:rPr>
        <w:t>O nową nazwę.</w:t>
      </w:r>
      <w:r>
        <w:t xml:space="preserve"> Otrzymaliśmy od p. Rz. list, w którym słusznie zwraca uwagę na niestosowność nazwy »motorniczy«, nadawanej prowadzącym wagony elektryczne.</w:t>
      </w:r>
    </w:p>
    <w:p w:rsidR="00137176" w:rsidRDefault="00282213">
      <w:pPr>
        <w:pStyle w:val="Teksttreci20"/>
        <w:framePr w:w="6672" w:h="8977" w:hRule="exact" w:wrap="none" w:vAnchor="page" w:hAnchor="page" w:x="436" w:y="2017"/>
        <w:shd w:val="clear" w:color="auto" w:fill="auto"/>
        <w:spacing w:before="0"/>
        <w:ind w:firstLine="540"/>
      </w:pPr>
      <w:r>
        <w:t xml:space="preserve">»Aby być najbliżej obcego </w:t>
      </w:r>
      <w:r>
        <w:rPr>
          <w:rStyle w:val="Teksttreci2105ptKursywa"/>
        </w:rPr>
        <w:t>motormana</w:t>
      </w:r>
      <w:r>
        <w:t xml:space="preserve"> (czemu?), zaczęto ich nazywać </w:t>
      </w:r>
      <w:r>
        <w:rPr>
          <w:rStyle w:val="Teksttreci2105ptKursywa"/>
        </w:rPr>
        <w:t>motorowymi.</w:t>
      </w:r>
      <w:r>
        <w:t xml:space="preserve"> Niefortunny to zgoła pomysł, ale przynajmniej forma poprawna. Wydawała się jednak zapewne nazwa ta zbyt blizką </w:t>
      </w:r>
      <w:r>
        <w:rPr>
          <w:rStyle w:val="Teksttreci2105ptKursywa"/>
        </w:rPr>
        <w:t>numerowego,</w:t>
      </w:r>
      <w:r>
        <w:t xml:space="preserve"> więc »uszlachetniono« ją, ukuwszy bezkrytycznie nowe, wręcz bezzasadne z punktu widzenia słowotwórstwa — miano: </w:t>
      </w:r>
      <w:r>
        <w:rPr>
          <w:rStyle w:val="Teksttreci2105ptKursywa"/>
        </w:rPr>
        <w:t>motorniczy.</w:t>
      </w:r>
    </w:p>
    <w:p w:rsidR="00137176" w:rsidRDefault="00282213">
      <w:pPr>
        <w:pStyle w:val="Teksttreci20"/>
        <w:framePr w:w="6672" w:h="8977" w:hRule="exact" w:wrap="none" w:vAnchor="page" w:hAnchor="page" w:x="436" w:y="2017"/>
        <w:shd w:val="clear" w:color="auto" w:fill="auto"/>
        <w:spacing w:before="0"/>
        <w:ind w:firstLine="540"/>
      </w:pPr>
      <w:r>
        <w:t xml:space="preserve">»W kółku osób, pracujących nad słownictwem technicznem, proponowano za punkt wyjścia wziąć bezpośrednio z woźnicą związany aparat </w:t>
      </w:r>
      <w:r w:rsidRPr="00D86C4B">
        <w:rPr>
          <w:rStyle w:val="Teksttreci2105ptKursywa"/>
          <w:lang w:eastAsia="en-US" w:bidi="en-US"/>
        </w:rPr>
        <w:t>controller</w:t>
      </w:r>
      <w:r>
        <w:t xml:space="preserve">, co chciano nazwać </w:t>
      </w:r>
      <w:r>
        <w:rPr>
          <w:rStyle w:val="Teksttreci2105ptKursywa"/>
        </w:rPr>
        <w:t>nastawnicą.</w:t>
      </w:r>
      <w:r>
        <w:t xml:space="preserve"> (Porównaj »Materjały do słownictwa elektrotechnicznego», Warszawa, 1904). </w:t>
      </w:r>
      <w:r>
        <w:rPr>
          <w:rStyle w:val="Teksttreci2105ptKursywa"/>
        </w:rPr>
        <w:t>Motorman</w:t>
      </w:r>
      <w:r>
        <w:t xml:space="preserve"> byłby wtedy </w:t>
      </w:r>
      <w:r>
        <w:rPr>
          <w:rStyle w:val="Teksttreci2105ptKursywa"/>
        </w:rPr>
        <w:t>nastawniczym.</w:t>
      </w:r>
    </w:p>
    <w:p w:rsidR="00137176" w:rsidRDefault="00282213">
      <w:pPr>
        <w:pStyle w:val="Teksttreci20"/>
        <w:framePr w:w="6672" w:h="8977" w:hRule="exact" w:wrap="none" w:vAnchor="page" w:hAnchor="page" w:x="436" w:y="2017"/>
        <w:shd w:val="clear" w:color="auto" w:fill="auto"/>
        <w:spacing w:before="0"/>
        <w:ind w:firstLine="540"/>
      </w:pPr>
      <w:r>
        <w:rPr>
          <w:lang w:val="fr-FR" w:eastAsia="fr-FR" w:bidi="fr-FR"/>
        </w:rPr>
        <w:t xml:space="preserve">» </w:t>
      </w:r>
      <w:r>
        <w:t xml:space="preserve">Jeśliby to wszakże miało być zbyt nowem, to mówmy wprost: </w:t>
      </w:r>
      <w:r>
        <w:rPr>
          <w:rStyle w:val="Teksttreci2105ptKursywa"/>
        </w:rPr>
        <w:t>woźnica,</w:t>
      </w:r>
      <w:r>
        <w:t xml:space="preserve"> boć czy lejcami i biczem pracownik ten działa, czy korbką nastawnicy, woźnicą być nie przestaje; w każdym jednak razie wyrzućmy </w:t>
      </w:r>
      <w:r>
        <w:rPr>
          <w:rStyle w:val="Teksttreci2105ptKursywa"/>
        </w:rPr>
        <w:t>motorniczego</w:t>
      </w:r>
      <w:r>
        <w:t>, póki wyraz ten nie wgryzł się jeszcze dostatecznie w język...</w:t>
      </w:r>
      <w:r>
        <w:rPr>
          <w:lang w:val="fr-FR" w:eastAsia="fr-FR" w:bidi="fr-FR"/>
        </w:rPr>
        <w:t>«</w:t>
      </w:r>
    </w:p>
    <w:p w:rsidR="00137176" w:rsidRDefault="00282213">
      <w:pPr>
        <w:pStyle w:val="Teksttreci20"/>
        <w:framePr w:w="6672" w:h="8977" w:hRule="exact" w:wrap="none" w:vAnchor="page" w:hAnchor="page" w:x="436" w:y="2017"/>
        <w:shd w:val="clear" w:color="auto" w:fill="auto"/>
        <w:tabs>
          <w:tab w:val="left" w:pos="4997"/>
        </w:tabs>
        <w:spacing w:before="0"/>
        <w:ind w:firstLine="540"/>
      </w:pPr>
      <w:r>
        <w:t xml:space="preserve">Zdaniem mojem z powyższemi uwagami nie można się zgodzić Wyraz </w:t>
      </w:r>
      <w:r>
        <w:rPr>
          <w:rStyle w:val="Teksttreci2105ptKursywa"/>
        </w:rPr>
        <w:t>motorniczy</w:t>
      </w:r>
      <w:r>
        <w:t xml:space="preserve"> utworzony jest zupełnie prawidłowo, jak </w:t>
      </w:r>
      <w:r>
        <w:rPr>
          <w:rStyle w:val="Teksttreci2105ptKursywa"/>
        </w:rPr>
        <w:t>leśniczy</w:t>
      </w:r>
      <w:r>
        <w:t xml:space="preserve">, </w:t>
      </w:r>
      <w:r>
        <w:rPr>
          <w:rStyle w:val="Teksttreci2105ptKursywa"/>
        </w:rPr>
        <w:t>mostowniczy, mierniczy</w:t>
      </w:r>
      <w:r>
        <w:t xml:space="preserve"> i t. d.</w:t>
      </w:r>
      <w:r>
        <w:tab/>
      </w:r>
      <w:r>
        <w:rPr>
          <w:rStyle w:val="Teksttreci2105ptKursywa"/>
        </w:rPr>
        <w:t>J. Stapecki.</w:t>
      </w:r>
    </w:p>
    <w:p w:rsidR="00137176" w:rsidRDefault="00282213">
      <w:pPr>
        <w:pStyle w:val="Teksttreci20"/>
        <w:framePr w:w="6672" w:h="8977" w:hRule="exact" w:wrap="none" w:vAnchor="page" w:hAnchor="page" w:x="436" w:y="2017"/>
        <w:shd w:val="clear" w:color="auto" w:fill="auto"/>
        <w:tabs>
          <w:tab w:val="left" w:pos="5520"/>
        </w:tabs>
        <w:spacing w:before="0"/>
        <w:ind w:firstLine="540"/>
      </w:pPr>
      <w:r>
        <w:t xml:space="preserve">— Sądzimy przecież, że </w:t>
      </w:r>
      <w:r>
        <w:rPr>
          <w:rStyle w:val="Teksttreci2105ptKursywa"/>
        </w:rPr>
        <w:t>motorowy</w:t>
      </w:r>
      <w:r>
        <w:t xml:space="preserve"> (jeżeli juź </w:t>
      </w:r>
      <w:r>
        <w:rPr>
          <w:rStyle w:val="Teksttreci2105ptKursywa"/>
        </w:rPr>
        <w:t>woźnicą</w:t>
      </w:r>
      <w:r>
        <w:t xml:space="preserve"> nazwać się go nie godzi) ma analogie w nazwach: </w:t>
      </w:r>
      <w:r>
        <w:rPr>
          <w:rStyle w:val="Teksttreci2105ptKursywa"/>
        </w:rPr>
        <w:t xml:space="preserve">polowy, gajowy, karbowy..., </w:t>
      </w:r>
      <w:r>
        <w:t xml:space="preserve">które są krótsze i prostsze, niż </w:t>
      </w:r>
      <w:r>
        <w:rPr>
          <w:rStyle w:val="Teksttreci2105ptKursywa"/>
        </w:rPr>
        <w:t>motorniczy.</w:t>
      </w:r>
      <w:r>
        <w:t xml:space="preserve"> Zresztą </w:t>
      </w:r>
      <w:r>
        <w:rPr>
          <w:rStyle w:val="Teksttreci2105ptKursywa"/>
        </w:rPr>
        <w:t>motorowy</w:t>
      </w:r>
      <w:r>
        <w:t xml:space="preserve"> przyjęło się łatwo i dawno we Lwowie i w Krakowie, gdzie od lat wielu jeżdżą tramwaye elektryczne i dobrzeby było, aby Warszawa innej nie tworzyła nazwy.</w:t>
      </w:r>
      <w:r>
        <w:tab/>
      </w:r>
      <w:r>
        <w:rPr>
          <w:rStyle w:val="Teksttreci2105ptKursywa"/>
        </w:rPr>
        <w:t>(Red.).</w:t>
      </w:r>
    </w:p>
    <w:p w:rsidR="00137176" w:rsidRDefault="00282213">
      <w:pPr>
        <w:pStyle w:val="Teksttreci100"/>
        <w:framePr w:w="6672" w:h="1556" w:hRule="exact" w:wrap="none" w:vAnchor="page" w:hAnchor="page" w:x="436" w:y="11282"/>
        <w:shd w:val="clear" w:color="auto" w:fill="auto"/>
        <w:spacing w:before="0" w:after="0" w:line="211" w:lineRule="exact"/>
        <w:ind w:firstLine="540"/>
        <w:jc w:val="both"/>
      </w:pPr>
      <w:r>
        <w:t xml:space="preserve">1) Czyniąc zadość życzeniu Szan. Współpracownika otwieramy chętnie ten dział nowy, o ile do niego znajdziemy materyał. </w:t>
      </w:r>
      <w:r>
        <w:rPr>
          <w:rStyle w:val="Teksttreci10Odstpy1pt"/>
        </w:rPr>
        <w:t>Wszystkich</w:t>
      </w:r>
      <w:r>
        <w:t xml:space="preserve"> pism polskich nie możemy czytać a tem mniej ich posiadać; współpracownictwo Szanownych Czytelników </w:t>
      </w:r>
      <w:r>
        <w:rPr>
          <w:lang w:val="fr-FR" w:eastAsia="fr-FR" w:bidi="fr-FR"/>
        </w:rPr>
        <w:t xml:space="preserve">» </w:t>
      </w:r>
      <w:r>
        <w:t>Poradnika»: jest tu niezbędne.</w:t>
      </w:r>
    </w:p>
    <w:p w:rsidR="00137176" w:rsidRDefault="00282213">
      <w:pPr>
        <w:pStyle w:val="Teksttreci100"/>
        <w:framePr w:w="6672" w:h="1556" w:hRule="exact" w:wrap="none" w:vAnchor="page" w:hAnchor="page" w:x="436" w:y="11282"/>
        <w:shd w:val="clear" w:color="auto" w:fill="auto"/>
        <w:spacing w:before="0" w:after="0" w:line="211" w:lineRule="exact"/>
        <w:ind w:firstLine="540"/>
        <w:jc w:val="both"/>
      </w:pPr>
      <w:r>
        <w:t>Wprawdzie wolelibyśmy, aby po myśli dawnych naszych życzeń i wezwań, redakcye wszelkie zapytania nam przysyłały, ale skoro się to nie dzieje z nieznanych nam powodów, przyjmujemy i tę formę rozstrząsań językowych.</w:t>
      </w:r>
    </w:p>
    <w:p w:rsidR="00137176" w:rsidRDefault="00137176">
      <w:pPr>
        <w:rPr>
          <w:sz w:val="2"/>
          <w:szCs w:val="2"/>
        </w:rPr>
        <w:sectPr w:rsidR="00137176">
          <w:pgSz w:w="8381" w:h="1417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37176" w:rsidRDefault="00282213">
      <w:pPr>
        <w:pStyle w:val="Nagweklubstopka0"/>
        <w:framePr w:wrap="none" w:vAnchor="page" w:hAnchor="page" w:x="1303" w:y="1548"/>
        <w:shd w:val="clear" w:color="auto" w:fill="auto"/>
        <w:tabs>
          <w:tab w:val="left" w:pos="2347"/>
          <w:tab w:val="left" w:pos="6010"/>
        </w:tabs>
        <w:spacing w:line="180" w:lineRule="exact"/>
      </w:pPr>
      <w:r>
        <w:lastRenderedPageBreak/>
        <w:t>124</w:t>
      </w:r>
      <w:r>
        <w:tab/>
        <w:t>PORADNIK JĘZYKOWY</w:t>
      </w:r>
      <w:r>
        <w:tab/>
        <w:t>VIII. 8.</w:t>
      </w:r>
    </w:p>
    <w:p w:rsidR="00137176" w:rsidRDefault="00282213">
      <w:pPr>
        <w:pStyle w:val="Teksttreci80"/>
        <w:framePr w:w="6682" w:h="8992" w:hRule="exact" w:wrap="none" w:vAnchor="page" w:hAnchor="page" w:x="1270" w:y="2031"/>
        <w:shd w:val="clear" w:color="auto" w:fill="auto"/>
        <w:spacing w:before="0" w:line="254" w:lineRule="exact"/>
        <w:ind w:firstLine="540"/>
      </w:pPr>
      <w:r>
        <w:t>21 czerwca 1908, Nr. 170.</w:t>
      </w:r>
    </w:p>
    <w:p w:rsidR="00137176" w:rsidRDefault="00282213">
      <w:pPr>
        <w:pStyle w:val="Teksttreci20"/>
        <w:framePr w:w="6682" w:h="8992" w:hRule="exact" w:wrap="none" w:vAnchor="page" w:hAnchor="page" w:x="1270" w:y="2031"/>
        <w:numPr>
          <w:ilvl w:val="0"/>
          <w:numId w:val="5"/>
        </w:numPr>
        <w:shd w:val="clear" w:color="auto" w:fill="auto"/>
        <w:tabs>
          <w:tab w:val="left" w:pos="850"/>
        </w:tabs>
        <w:spacing w:before="0"/>
        <w:ind w:firstLine="540"/>
      </w:pPr>
      <w:r>
        <w:rPr>
          <w:rStyle w:val="Teksttreci2105ptKursywa"/>
        </w:rPr>
        <w:t>Panu Erm.-Bach.</w:t>
      </w:r>
      <w:r>
        <w:t xml:space="preserve"> — Na pocztówce, o której mowa, nieprawidłowo wypisano życzenie: »Dosiego roku«; powinny być trzy wyrazy: »Do siego roku«, to znaczy: do przyszłego, następnego, najbliższego. »Siego« jest pozostałością dawnego zaimka wskazującego: »si, sia, sie«, spotykanego w najdawniejszych zabytkach języka polskiego. Napisał o nim rozprawkę znakomity znawca staropolszczyzny, ś. p. </w:t>
      </w:r>
      <w:r w:rsidRPr="00D86C4B">
        <w:rPr>
          <w:lang w:eastAsia="en-US" w:bidi="en-US"/>
        </w:rPr>
        <w:t xml:space="preserve">prof. </w:t>
      </w:r>
      <w:r>
        <w:t>Józef Przyborowski, właśnie z powodu tego życzenia («Dosia wobec nauki</w:t>
      </w:r>
      <w:r w:rsidR="00D86C4B">
        <w:t>”</w:t>
      </w:r>
      <w:r>
        <w:t xml:space="preserve">, Warszawa, 1889). Wykazuje w niej nasz uczony, iż resztki tego zaimka zostały między innemi w wyrazach: dziś (dzień </w:t>
      </w:r>
      <w:r>
        <w:rPr>
          <w:lang w:val="fr-FR" w:eastAsia="fr-FR" w:bidi="fr-FR"/>
        </w:rPr>
        <w:t xml:space="preserve">si, </w:t>
      </w:r>
      <w:r>
        <w:t>t. j. dzień ten), zaś i za</w:t>
      </w:r>
      <w:r>
        <w:rPr>
          <w:rStyle w:val="Teksttreci2105ptKursywa"/>
        </w:rPr>
        <w:t>sie</w:t>
      </w:r>
      <w:r>
        <w:t xml:space="preserve"> (zasie; błędnie jest pisać »za się«, gdyż tu bynajmniej nie zaimek zwrotny »się« wchodzi do wyrazu), latoś (lato sie). Legenda o stuletniej Dosi (Dorocie) nie wytrzymuje krytyki naukowej. Przymiotnik od »Dosia« brzmiałby po polsku »dosiny«, nie »dosi«; co zresztą miałby znaczyć: »dosi« czy chociażby »dosiny rok« w naszem życzeniu? Należałoby przecie życzyć </w:t>
      </w:r>
      <w:r>
        <w:rPr>
          <w:rStyle w:val="Teksttreci2105ptKursywa"/>
        </w:rPr>
        <w:t>lat</w:t>
      </w:r>
      <w:r>
        <w:t xml:space="preserve"> Dosi, lub jej </w:t>
      </w:r>
      <w:r>
        <w:rPr>
          <w:rStyle w:val="Teksttreci2105ptKursywa"/>
        </w:rPr>
        <w:t>wieku.</w:t>
      </w:r>
      <w:r>
        <w:t xml:space="preserve"> Mniej poetyczne, ale zgodniejsze z prawdą i duchem języka jest rozumienie tego życzenia, jako rozciągającego się tylko na rok jeden — a potem się je powtórzy... Inny głęboki nasz lingwista, </w:t>
      </w:r>
      <w:r w:rsidRPr="00D86C4B">
        <w:rPr>
          <w:lang w:eastAsia="en-US" w:bidi="en-US"/>
        </w:rPr>
        <w:t xml:space="preserve">prof. </w:t>
      </w:r>
      <w:r>
        <w:t xml:space="preserve">Lucjan Malinowski, powiada: »Lud w swych życzeniach jest zwykle powściągliwy i skromny. W Lubelskiem np. życzą sobie wzajemnie: Szczęścia, zdrowia na ten nowy rok, od Nowego Roku do Trzech Króli, od Trzech Króli na bezrok (na przyszły rok), a potem jak Bóg da«. Wreszcie niedawno zmarły badacz ludu i języka, </w:t>
      </w:r>
      <w:r w:rsidRPr="00D86C4B">
        <w:rPr>
          <w:lang w:eastAsia="en-US" w:bidi="en-US"/>
        </w:rPr>
        <w:t xml:space="preserve">prof. </w:t>
      </w:r>
      <w:r>
        <w:t xml:space="preserve">H. Łopaciński, notuje w </w:t>
      </w:r>
      <w:r>
        <w:rPr>
          <w:rStyle w:val="Teksttreci2105ptKursywa"/>
        </w:rPr>
        <w:t xml:space="preserve">Pracach Filozoficznych </w:t>
      </w:r>
      <w:r>
        <w:t xml:space="preserve">(tom III, str. 301) zasłyszane w pow. janowskim życzenie: »Od siego do siego, daj nam, Boże, doczekać albo takiego, albo lepszego«, domyśla się: roku... Wójcicki, który pierwszy legendę tę przytoczył — zapewne sam ją wymyślił, bo wskazał źródło, w którem nawet taki szperacz, jak </w:t>
      </w:r>
      <w:r w:rsidRPr="00D86C4B">
        <w:rPr>
          <w:lang w:eastAsia="en-US" w:bidi="en-US"/>
        </w:rPr>
        <w:t xml:space="preserve">prof. </w:t>
      </w:r>
      <w:r>
        <w:t>Przyborowski, ani śladu legendy o Dosi nie znalazł.</w:t>
      </w:r>
    </w:p>
    <w:p w:rsidR="00137176" w:rsidRDefault="00282213">
      <w:pPr>
        <w:pStyle w:val="Teksttreci20"/>
        <w:framePr w:w="6682" w:h="8992" w:hRule="exact" w:wrap="none" w:vAnchor="page" w:hAnchor="page" w:x="1270" w:y="2031"/>
        <w:numPr>
          <w:ilvl w:val="0"/>
          <w:numId w:val="5"/>
        </w:numPr>
        <w:shd w:val="clear" w:color="auto" w:fill="auto"/>
        <w:tabs>
          <w:tab w:val="left" w:pos="891"/>
        </w:tabs>
        <w:spacing w:before="0"/>
        <w:ind w:firstLine="540"/>
      </w:pPr>
      <w:r>
        <w:t>Zgadzamy się w zupełności z tym wywodem i dodajemy,</w:t>
      </w:r>
    </w:p>
    <w:p w:rsidR="00137176" w:rsidRDefault="00282213">
      <w:pPr>
        <w:pStyle w:val="Teksttreci20"/>
        <w:framePr w:w="6682" w:h="8992" w:hRule="exact" w:wrap="none" w:vAnchor="page" w:hAnchor="page" w:x="1270" w:y="2031"/>
        <w:shd w:val="clear" w:color="auto" w:fill="auto"/>
        <w:tabs>
          <w:tab w:val="left" w:pos="5515"/>
        </w:tabs>
        <w:spacing w:before="0"/>
      </w:pPr>
      <w:r>
        <w:t xml:space="preserve">że do dziś w ustach ludu polskiego w ropczyckiem (w Galicyi) słyszeć można zwroty »ni to, ni </w:t>
      </w:r>
      <w:r>
        <w:rPr>
          <w:rStyle w:val="Teksttreci2105ptKursywa"/>
        </w:rPr>
        <w:t>sio«</w:t>
      </w:r>
      <w:r>
        <w:t xml:space="preserve"> (tj. ni to, ni </w:t>
      </w:r>
      <w:r>
        <w:rPr>
          <w:rStyle w:val="Teksttreci2105ptKursywa"/>
        </w:rPr>
        <w:t>owo)</w:t>
      </w:r>
      <w:r>
        <w:t xml:space="preserve"> i »ni tak, ni </w:t>
      </w:r>
      <w:r>
        <w:rPr>
          <w:rStyle w:val="Teksttreci2105ptKursywa"/>
        </w:rPr>
        <w:t>siaka</w:t>
      </w:r>
      <w:r>
        <w:t xml:space="preserve"> — które świadczą o życiu zaimka </w:t>
      </w:r>
      <w:r>
        <w:rPr>
          <w:rStyle w:val="Teksttreci2105ptKursywa"/>
        </w:rPr>
        <w:t>siego.</w:t>
      </w:r>
      <w:r>
        <w:t xml:space="preserve"> Legendy o Dosi dawno już zapomniano.</w:t>
      </w:r>
      <w:r>
        <w:tab/>
      </w:r>
      <w:r>
        <w:rPr>
          <w:rStyle w:val="Teksttreci2105ptKursywa"/>
        </w:rPr>
        <w:t xml:space="preserve">(Red.).  </w:t>
      </w:r>
    </w:p>
    <w:p w:rsidR="00137176" w:rsidRDefault="00282213">
      <w:pPr>
        <w:pStyle w:val="Stopka30"/>
        <w:framePr w:w="6682" w:h="1556" w:hRule="exact" w:wrap="none" w:vAnchor="page" w:hAnchor="page" w:x="1270" w:y="11281"/>
        <w:shd w:val="clear" w:color="auto" w:fill="auto"/>
        <w:ind w:firstLine="520"/>
      </w:pPr>
      <w:r>
        <w:t>27 maja 1908</w:t>
      </w:r>
      <w:r>
        <w:rPr>
          <w:rStyle w:val="Stopka310ptBezkursywy"/>
        </w:rPr>
        <w:t xml:space="preserve">, </w:t>
      </w:r>
      <w:r>
        <w:t>Nr. 146.</w:t>
      </w:r>
    </w:p>
    <w:p w:rsidR="00137176" w:rsidRDefault="00282213">
      <w:pPr>
        <w:pStyle w:val="Stopka1"/>
        <w:framePr w:w="6682" w:h="1556" w:hRule="exact" w:wrap="none" w:vAnchor="page" w:hAnchor="page" w:x="1270" w:y="11281"/>
        <w:numPr>
          <w:ilvl w:val="0"/>
          <w:numId w:val="8"/>
        </w:numPr>
        <w:shd w:val="clear" w:color="auto" w:fill="auto"/>
        <w:tabs>
          <w:tab w:val="left" w:pos="835"/>
        </w:tabs>
        <w:ind w:firstLine="520"/>
      </w:pPr>
      <w:r>
        <w:rPr>
          <w:rStyle w:val="Stopka105ptKursywa"/>
        </w:rPr>
        <w:t>Uczestnikowi Kasy pogrzebowej praskiej.</w:t>
      </w:r>
      <w:r>
        <w:t xml:space="preserve"> — W tytule Kasy, do której Szan. pan należy, dostrzegamy nietylko jednego, lecz nawet dwóch błędów. Naprzód: śmierć, rzecz arcypospolita, nieunikniona, konieczna, powszechna, nie może być </w:t>
      </w:r>
      <w:r>
        <w:rPr>
          <w:lang w:val="fr-FR" w:eastAsia="fr-FR" w:bidi="fr-FR"/>
        </w:rPr>
        <w:t>»</w:t>
      </w:r>
      <w:r>
        <w:t>wypadkiem«, czasami tylko bywa skutkiem wypadku — naturalnie, we właściwem, po-</w:t>
      </w:r>
    </w:p>
    <w:p w:rsidR="00137176" w:rsidRDefault="00137176">
      <w:pPr>
        <w:rPr>
          <w:sz w:val="2"/>
          <w:szCs w:val="2"/>
        </w:rPr>
        <w:sectPr w:rsidR="00137176">
          <w:pgSz w:w="8381" w:h="1417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37176" w:rsidRDefault="00282213">
      <w:pPr>
        <w:pStyle w:val="Nagweklubstopka0"/>
        <w:framePr w:wrap="none" w:vAnchor="page" w:hAnchor="page" w:x="484" w:y="1515"/>
        <w:shd w:val="clear" w:color="auto" w:fill="auto"/>
        <w:spacing w:line="180" w:lineRule="exact"/>
        <w:jc w:val="left"/>
      </w:pPr>
      <w:r>
        <w:lastRenderedPageBreak/>
        <w:t>VIII. 8.</w:t>
      </w:r>
    </w:p>
    <w:p w:rsidR="00137176" w:rsidRDefault="00282213">
      <w:pPr>
        <w:pStyle w:val="Nagweklubstopka0"/>
        <w:framePr w:wrap="none" w:vAnchor="page" w:hAnchor="page" w:x="2851" w:y="1514"/>
        <w:shd w:val="clear" w:color="auto" w:fill="auto"/>
        <w:spacing w:line="180" w:lineRule="exact"/>
        <w:jc w:val="left"/>
      </w:pPr>
      <w:r>
        <w:t>PORADNIK JĘZYKOWY</w:t>
      </w:r>
    </w:p>
    <w:p w:rsidR="00137176" w:rsidRDefault="00282213">
      <w:pPr>
        <w:pStyle w:val="Nagweklubstopka0"/>
        <w:framePr w:wrap="none" w:vAnchor="page" w:hAnchor="page" w:x="6840" w:y="1534"/>
        <w:shd w:val="clear" w:color="auto" w:fill="auto"/>
        <w:spacing w:line="180" w:lineRule="exact"/>
        <w:jc w:val="left"/>
      </w:pPr>
      <w:r>
        <w:t>125</w:t>
      </w:r>
    </w:p>
    <w:p w:rsidR="00137176" w:rsidRDefault="00282213">
      <w:pPr>
        <w:pStyle w:val="Teksttreci20"/>
        <w:framePr w:w="6730" w:h="10028" w:hRule="exact" w:wrap="none" w:vAnchor="page" w:hAnchor="page" w:x="408" w:y="2003"/>
        <w:shd w:val="clear" w:color="auto" w:fill="auto"/>
        <w:tabs>
          <w:tab w:val="left" w:pos="5515"/>
        </w:tabs>
        <w:spacing w:before="0"/>
      </w:pPr>
      <w:r>
        <w:t xml:space="preserve">prawnem rozumieniu tego wyrazu; powinno być tedy: na przypadek śmierci«. Powtóre: przymiotnik od »Praga« brzmi po polsku: »praski«, nie »pragski« (tak brzmi po rosyjsku). Prawa językowe, według których odbywa się tworzenie przymiotników polskich i wogóle łączenie się i zlewanie spółgłosek tematowych z przyrostkami, są wyłożone np. w «Gramatyce historyczno-porównawczej języka polskiego« Antoniego Małeckiego (t. I, str. 156) lub «Gramatyce języka polskiego" A. A. Kryńskiego (wydanie III, str. 34). Wyraźnie też wymieniają przymiotnik «praski", nie »pragski«: «Uchwały Akademii w sprawie pisowni polskiej </w:t>
      </w:r>
      <w:r>
        <w:rPr>
          <w:lang w:val="fr-FR" w:eastAsia="fr-FR" w:bidi="fr-FR"/>
        </w:rPr>
        <w:t xml:space="preserve">« </w:t>
      </w:r>
      <w:r>
        <w:t>(Kraków, 1892, str. 34), «Słownik ortograficzny języka polskiego« przez W. Kokowskiego (1903, str. 193: «praski od Praga") i «Słowniczek wyrazów« H. Gallego (str. 67).</w:t>
      </w:r>
    </w:p>
    <w:p w:rsidR="00137176" w:rsidRDefault="00282213">
      <w:pPr>
        <w:pStyle w:val="Teksttreci20"/>
        <w:framePr w:w="6730" w:h="10028" w:hRule="exact" w:wrap="none" w:vAnchor="page" w:hAnchor="page" w:x="408" w:y="2003"/>
        <w:numPr>
          <w:ilvl w:val="0"/>
          <w:numId w:val="5"/>
        </w:numPr>
        <w:shd w:val="clear" w:color="auto" w:fill="auto"/>
        <w:tabs>
          <w:tab w:val="left" w:pos="902"/>
          <w:tab w:val="left" w:pos="5526"/>
        </w:tabs>
        <w:spacing w:before="0" w:after="276"/>
        <w:ind w:firstLine="560"/>
      </w:pPr>
      <w:r>
        <w:t>Zupełna zgoda na to objaśnienie.</w:t>
      </w:r>
      <w:r>
        <w:tab/>
      </w:r>
      <w:r>
        <w:rPr>
          <w:rStyle w:val="Teksttreci2105ptKursywa"/>
        </w:rPr>
        <w:t>(Red.).</w:t>
      </w:r>
    </w:p>
    <w:p w:rsidR="00137176" w:rsidRDefault="00282213">
      <w:pPr>
        <w:pStyle w:val="Teksttreci80"/>
        <w:framePr w:w="6730" w:h="10028" w:hRule="exact" w:wrap="none" w:vAnchor="page" w:hAnchor="page" w:x="408" w:y="2003"/>
        <w:shd w:val="clear" w:color="auto" w:fill="auto"/>
        <w:spacing w:before="0" w:line="210" w:lineRule="exact"/>
        <w:ind w:firstLine="560"/>
      </w:pPr>
      <w:r>
        <w:t>17 czerwca 1908. Nr. 166.</w:t>
      </w:r>
    </w:p>
    <w:p w:rsidR="00137176" w:rsidRDefault="00282213">
      <w:pPr>
        <w:pStyle w:val="Teksttreci20"/>
        <w:framePr w:w="6730" w:h="10028" w:hRule="exact" w:wrap="none" w:vAnchor="page" w:hAnchor="page" w:x="408" w:y="2003"/>
        <w:numPr>
          <w:ilvl w:val="0"/>
          <w:numId w:val="5"/>
        </w:numPr>
        <w:shd w:val="clear" w:color="auto" w:fill="auto"/>
        <w:tabs>
          <w:tab w:val="left" w:pos="868"/>
        </w:tabs>
        <w:spacing w:before="0" w:after="236" w:line="250" w:lineRule="exact"/>
        <w:ind w:firstLine="560"/>
      </w:pPr>
      <w:r>
        <w:rPr>
          <w:rStyle w:val="Teksttreci2105ptKursywa"/>
        </w:rPr>
        <w:t>Panu F. Sch...</w:t>
      </w:r>
      <w:r>
        <w:t xml:space="preserve"> — Powinno się pisać i mówić »weranda«, nie »werenda«. Wyraz ten jest wzięty żywcem z hiszpańskiego </w:t>
      </w:r>
      <w:r>
        <w:rPr>
          <w:rStyle w:val="Teksttreci2105ptKursywa"/>
          <w:lang w:val="cs-CZ" w:eastAsia="cs-CZ" w:bidi="cs-CZ"/>
        </w:rPr>
        <w:t>{veranda)]</w:t>
      </w:r>
      <w:r>
        <w:rPr>
          <w:lang w:val="cs-CZ" w:eastAsia="cs-CZ" w:bidi="cs-CZ"/>
        </w:rPr>
        <w:t xml:space="preserve"> </w:t>
      </w:r>
      <w:r>
        <w:t xml:space="preserve">po francusku też pisze się </w:t>
      </w:r>
      <w:r>
        <w:rPr>
          <w:rStyle w:val="Teksttreci2105ptKursywa"/>
          <w:lang w:val="cs-CZ" w:eastAsia="cs-CZ" w:bidi="cs-CZ"/>
        </w:rPr>
        <w:t>veranda.</w:t>
      </w:r>
      <w:r>
        <w:rPr>
          <w:lang w:val="cs-CZ" w:eastAsia="cs-CZ" w:bidi="cs-CZ"/>
        </w:rPr>
        <w:t xml:space="preserve"> </w:t>
      </w:r>
      <w:r>
        <w:t>U nas słownik Lindego wyrazu tego jeszcze nie podaje, ale wileński (1861) zamieszcza go w formie »weranda«.</w:t>
      </w:r>
    </w:p>
    <w:p w:rsidR="00137176" w:rsidRDefault="00282213">
      <w:pPr>
        <w:pStyle w:val="Teksttreci20"/>
        <w:framePr w:w="6730" w:h="10028" w:hRule="exact" w:wrap="none" w:vAnchor="page" w:hAnchor="page" w:x="408" w:y="2003"/>
        <w:numPr>
          <w:ilvl w:val="0"/>
          <w:numId w:val="5"/>
        </w:numPr>
        <w:shd w:val="clear" w:color="auto" w:fill="auto"/>
        <w:tabs>
          <w:tab w:val="left" w:pos="870"/>
        </w:tabs>
        <w:spacing w:before="0"/>
        <w:ind w:firstLine="560"/>
      </w:pPr>
      <w:r>
        <w:rPr>
          <w:rStyle w:val="Teksttreci2105ptKursywa"/>
        </w:rPr>
        <w:t>Panu Niedr. Huł. (?).</w:t>
      </w:r>
      <w:r>
        <w:t xml:space="preserve"> — Niezbyt dawno odpowiadaliśmy już na tem miejscu, że przy adresowaniu listów utarło się obecnie pisanie na kopercie zarówno do pań, jak do panien: «Wielmożna Pani" — naturalnie z wyjątkiem takich przypadków, kiedy następuje nazwisko z końcówką wyraźnie panieńską (-ówna, -anka); wtedy wyraz »pani« zupełnie się opuszcza.</w:t>
      </w:r>
    </w:p>
    <w:p w:rsidR="00137176" w:rsidRDefault="00282213">
      <w:pPr>
        <w:pStyle w:val="Teksttreci20"/>
        <w:framePr w:w="6730" w:h="10028" w:hRule="exact" w:wrap="none" w:vAnchor="page" w:hAnchor="page" w:x="408" w:y="2003"/>
        <w:numPr>
          <w:ilvl w:val="0"/>
          <w:numId w:val="5"/>
        </w:numPr>
        <w:shd w:val="clear" w:color="auto" w:fill="auto"/>
        <w:tabs>
          <w:tab w:val="left" w:pos="902"/>
        </w:tabs>
        <w:spacing w:before="0"/>
        <w:ind w:firstLine="560"/>
      </w:pPr>
      <w:r>
        <w:t>O »werandzie« pisaliśmy w «Por. jęz.« I, 118 i IV. 29; na</w:t>
      </w:r>
    </w:p>
    <w:p w:rsidR="00137176" w:rsidRDefault="00282213">
      <w:pPr>
        <w:pStyle w:val="Teksttreci20"/>
        <w:framePr w:w="6730" w:h="10028" w:hRule="exact" w:wrap="none" w:vAnchor="page" w:hAnchor="page" w:x="408" w:y="2003"/>
        <w:shd w:val="clear" w:color="auto" w:fill="auto"/>
        <w:tabs>
          <w:tab w:val="left" w:pos="5526"/>
        </w:tabs>
        <w:spacing w:before="0" w:after="240"/>
      </w:pPr>
      <w:r>
        <w:t>drugą uwagę można się również zgodzić.</w:t>
      </w:r>
      <w:r>
        <w:tab/>
      </w:r>
      <w:r>
        <w:rPr>
          <w:rStyle w:val="Teksttreci2105ptKursywa"/>
        </w:rPr>
        <w:t>(Red.).</w:t>
      </w:r>
    </w:p>
    <w:p w:rsidR="00137176" w:rsidRDefault="00282213">
      <w:pPr>
        <w:pStyle w:val="Teksttreci80"/>
        <w:framePr w:w="6730" w:h="10028" w:hRule="exact" w:wrap="none" w:vAnchor="page" w:hAnchor="page" w:x="408" w:y="2003"/>
        <w:shd w:val="clear" w:color="auto" w:fill="auto"/>
        <w:spacing w:before="0" w:line="254" w:lineRule="exact"/>
        <w:ind w:firstLine="560"/>
      </w:pPr>
      <w:r>
        <w:t>25 lipca 1908, Nr. 204.</w:t>
      </w:r>
    </w:p>
    <w:p w:rsidR="00137176" w:rsidRDefault="00282213">
      <w:pPr>
        <w:pStyle w:val="Teksttreci20"/>
        <w:framePr w:w="6730" w:h="10028" w:hRule="exact" w:wrap="none" w:vAnchor="page" w:hAnchor="page" w:x="408" w:y="2003"/>
        <w:shd w:val="clear" w:color="auto" w:fill="auto"/>
        <w:spacing w:before="0"/>
        <w:ind w:firstLine="560"/>
      </w:pPr>
      <w:r>
        <w:rPr>
          <w:rStyle w:val="Teksttreci2105ptKursywa"/>
        </w:rPr>
        <w:t>Stałemu prenumeratorowi.</w:t>
      </w:r>
      <w:r>
        <w:t xml:space="preserve"> — Niewątpliwie ma słuszność</w:t>
      </w:r>
    </w:p>
    <w:p w:rsidR="00137176" w:rsidRDefault="00282213">
      <w:pPr>
        <w:pStyle w:val="Teksttreci20"/>
        <w:framePr w:w="6730" w:h="10028" w:hRule="exact" w:wrap="none" w:vAnchor="page" w:hAnchor="page" w:x="408" w:y="2003"/>
        <w:shd w:val="clear" w:color="auto" w:fill="auto"/>
        <w:tabs>
          <w:tab w:val="left" w:leader="underscore" w:pos="868"/>
        </w:tabs>
        <w:spacing w:before="0"/>
      </w:pPr>
      <w:r>
        <w:t>p. Stap</w:t>
      </w:r>
      <w:r>
        <w:tab/>
        <w:t xml:space="preserve"> i szan. nasz. korespondent. Dodamy tylko, że wyraz »państwo« (w znaczeniu osobowem) nie jest jedynym rzeczownikiem rodzaju nijakiego, mającym w bierniku formę dopełniacza — podobnie odmienia się cały szereg rzeczowników (osobowych, zbiorowych) na </w:t>
      </w:r>
      <w:r>
        <w:rPr>
          <w:rStyle w:val="Teksttreci2105ptKursywa"/>
        </w:rPr>
        <w:t>-stwo:</w:t>
      </w:r>
      <w:r>
        <w:t xml:space="preserve"> braterstwo, wujostwo, królestwo (król i królowa)...</w:t>
      </w:r>
    </w:p>
    <w:p w:rsidR="00137176" w:rsidRDefault="00282213">
      <w:pPr>
        <w:pStyle w:val="Teksttreci20"/>
        <w:framePr w:w="6730" w:h="10028" w:hRule="exact" w:wrap="none" w:vAnchor="page" w:hAnchor="page" w:x="408" w:y="2003"/>
        <w:numPr>
          <w:ilvl w:val="0"/>
          <w:numId w:val="5"/>
        </w:numPr>
        <w:shd w:val="clear" w:color="auto" w:fill="auto"/>
        <w:tabs>
          <w:tab w:val="left" w:pos="902"/>
        </w:tabs>
        <w:spacing w:before="0"/>
        <w:ind w:firstLine="560"/>
      </w:pPr>
      <w:r>
        <w:t xml:space="preserve">Również zgoda, prócz nazwy </w:t>
      </w:r>
      <w:r>
        <w:rPr>
          <w:lang w:val="fr-FR" w:eastAsia="fr-FR" w:bidi="fr-FR"/>
        </w:rPr>
        <w:t xml:space="preserve">» </w:t>
      </w:r>
      <w:r>
        <w:t xml:space="preserve">osobowej </w:t>
      </w:r>
      <w:r>
        <w:rPr>
          <w:lang w:val="fr-FR" w:eastAsia="fr-FR" w:bidi="fr-FR"/>
        </w:rPr>
        <w:t xml:space="preserve">« </w:t>
      </w:r>
      <w:r>
        <w:t xml:space="preserve">zam. </w:t>
      </w:r>
      <w:r>
        <w:rPr>
          <w:rStyle w:val="Teksttreci2105ptKursywa"/>
        </w:rPr>
        <w:t>konkretnej</w:t>
      </w:r>
      <w:r>
        <w:t>,</w:t>
      </w:r>
    </w:p>
    <w:p w:rsidR="00137176" w:rsidRDefault="00282213">
      <w:pPr>
        <w:pStyle w:val="Teksttreci20"/>
        <w:framePr w:w="6730" w:h="10028" w:hRule="exact" w:wrap="none" w:vAnchor="page" w:hAnchor="page" w:x="408" w:y="2003"/>
        <w:shd w:val="clear" w:color="auto" w:fill="auto"/>
        <w:tabs>
          <w:tab w:val="left" w:pos="5526"/>
        </w:tabs>
        <w:spacing w:before="0"/>
      </w:pPr>
      <w:r>
        <w:t>(zmysłowej).</w:t>
      </w:r>
      <w:r>
        <w:tab/>
      </w:r>
      <w:r>
        <w:rPr>
          <w:rStyle w:val="Teksttreci2105ptKursywa"/>
        </w:rPr>
        <w:t>(Red.).</w:t>
      </w:r>
    </w:p>
    <w:p w:rsidR="00137176" w:rsidRDefault="00137176">
      <w:pPr>
        <w:rPr>
          <w:sz w:val="2"/>
          <w:szCs w:val="2"/>
        </w:rPr>
        <w:sectPr w:rsidR="00137176">
          <w:pgSz w:w="8381" w:h="1417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37176" w:rsidRDefault="00282213">
      <w:pPr>
        <w:pStyle w:val="Nagweklubstopka0"/>
        <w:framePr w:wrap="none" w:vAnchor="page" w:hAnchor="page" w:x="1260" w:y="1640"/>
        <w:shd w:val="clear" w:color="auto" w:fill="auto"/>
        <w:spacing w:line="180" w:lineRule="exact"/>
        <w:jc w:val="left"/>
      </w:pPr>
      <w:r>
        <w:lastRenderedPageBreak/>
        <w:t>126</w:t>
      </w:r>
    </w:p>
    <w:p w:rsidR="00137176" w:rsidRDefault="00282213">
      <w:pPr>
        <w:pStyle w:val="Nagweklubstopka0"/>
        <w:framePr w:wrap="none" w:vAnchor="page" w:hAnchor="page" w:x="3358" w:y="1635"/>
        <w:shd w:val="clear" w:color="auto" w:fill="auto"/>
        <w:spacing w:line="180" w:lineRule="exact"/>
        <w:jc w:val="left"/>
      </w:pPr>
      <w:r>
        <w:t>PORADNIK JĘZYKOWY</w:t>
      </w:r>
    </w:p>
    <w:p w:rsidR="00137176" w:rsidRDefault="00282213">
      <w:pPr>
        <w:pStyle w:val="Nagweklubstopka0"/>
        <w:framePr w:wrap="none" w:vAnchor="page" w:hAnchor="page" w:x="7327" w:y="1635"/>
        <w:shd w:val="clear" w:color="auto" w:fill="auto"/>
        <w:spacing w:line="180" w:lineRule="exact"/>
        <w:jc w:val="left"/>
      </w:pPr>
      <w:r>
        <w:t>VIII 8.</w:t>
      </w:r>
    </w:p>
    <w:p w:rsidR="00137176" w:rsidRDefault="00282213">
      <w:pPr>
        <w:pStyle w:val="Nagwek20"/>
        <w:framePr w:wrap="none" w:vAnchor="page" w:hAnchor="page" w:x="1265" w:y="2206"/>
        <w:numPr>
          <w:ilvl w:val="0"/>
          <w:numId w:val="1"/>
        </w:numPr>
        <w:shd w:val="clear" w:color="auto" w:fill="auto"/>
        <w:tabs>
          <w:tab w:val="left" w:pos="2670"/>
        </w:tabs>
        <w:spacing w:before="0" w:line="210" w:lineRule="exact"/>
        <w:ind w:left="2220"/>
      </w:pPr>
      <w:bookmarkStart w:id="10" w:name="bookmark9"/>
      <w:r>
        <w:t>ROZMAITOŚCI.</w:t>
      </w:r>
      <w:bookmarkEnd w:id="10"/>
    </w:p>
    <w:p w:rsidR="00137176" w:rsidRDefault="00282213">
      <w:pPr>
        <w:pStyle w:val="Teksttreci80"/>
        <w:framePr w:w="6691" w:h="10046" w:hRule="exact" w:wrap="none" w:vAnchor="page" w:hAnchor="page" w:x="1265" w:y="2710"/>
        <w:shd w:val="clear" w:color="auto" w:fill="auto"/>
        <w:spacing w:before="0" w:after="29" w:line="210" w:lineRule="exact"/>
        <w:ind w:left="20"/>
        <w:jc w:val="center"/>
      </w:pPr>
      <w:r>
        <w:t>1. Ze starej gramatyki.</w:t>
      </w:r>
    </w:p>
    <w:p w:rsidR="00137176" w:rsidRDefault="00282213">
      <w:pPr>
        <w:pStyle w:val="Teksttreci20"/>
        <w:framePr w:w="6691" w:h="10046" w:hRule="exact" w:wrap="none" w:vAnchor="page" w:hAnchor="page" w:x="1265" w:y="2710"/>
        <w:shd w:val="clear" w:color="auto" w:fill="auto"/>
        <w:spacing w:before="0"/>
        <w:ind w:firstLine="560"/>
      </w:pPr>
      <w:r>
        <w:rPr>
          <w:rStyle w:val="Teksttreci2105ptKursywa"/>
        </w:rPr>
        <w:t xml:space="preserve">Ursini J. Leopoliensis, Grammatica </w:t>
      </w:r>
      <w:r>
        <w:rPr>
          <w:rStyle w:val="Teksttreci2105ptKursywa"/>
          <w:lang w:val="cs-CZ" w:eastAsia="cs-CZ" w:bidi="cs-CZ"/>
        </w:rPr>
        <w:t>latina</w:t>
      </w:r>
      <w:r>
        <w:rPr>
          <w:lang w:val="cs-CZ" w:eastAsia="cs-CZ" w:bidi="cs-CZ"/>
        </w:rPr>
        <w:t xml:space="preserve"> </w:t>
      </w:r>
      <w:r>
        <w:t>(Leopoli 1592.) zawiera od str. 93—326. szereg</w:t>
      </w:r>
      <w:r>
        <w:rPr>
          <w:vertAlign w:val="superscript"/>
        </w:rPr>
        <w:t>1</w:t>
      </w:r>
      <w:r>
        <w:t xml:space="preserve"> wyrazów polskich, określających terminy gramatyczne lub retoryczne łacińskie, albo tytuły dzieł niekiedy trafne i dowcipne, niekiedy nad wyraz komiczne.</w:t>
      </w:r>
    </w:p>
    <w:p w:rsidR="00137176" w:rsidRDefault="00282213">
      <w:pPr>
        <w:pStyle w:val="Teksttreci20"/>
        <w:framePr w:w="6691" w:h="10046" w:hRule="exact" w:wrap="none" w:vAnchor="page" w:hAnchor="page" w:x="1265" w:y="2710"/>
        <w:shd w:val="clear" w:color="auto" w:fill="auto"/>
        <w:spacing w:before="0"/>
        <w:ind w:firstLine="560"/>
      </w:pPr>
      <w:r>
        <w:rPr>
          <w:rStyle w:val="Teksttreci2105ptKursywa"/>
        </w:rPr>
        <w:t>Litera</w:t>
      </w:r>
      <w:r>
        <w:t xml:space="preserve"> zowie się </w:t>
      </w:r>
      <w:r>
        <w:rPr>
          <w:rStyle w:val="Teksttreci2105ptKursywa"/>
        </w:rPr>
        <w:t>Czcionka</w:t>
      </w:r>
      <w:r>
        <w:t xml:space="preserve"> a </w:t>
      </w:r>
      <w:r>
        <w:rPr>
          <w:rStyle w:val="Teksttreci2105ptKursywa"/>
        </w:rPr>
        <w:t>Syllaba</w:t>
      </w:r>
      <w:r>
        <w:t xml:space="preserve"> — Zbieranka,</w:t>
      </w:r>
    </w:p>
    <w:p w:rsidR="00137176" w:rsidRDefault="00282213">
      <w:pPr>
        <w:pStyle w:val="Teksttreci20"/>
        <w:framePr w:w="6691" w:h="10046" w:hRule="exact" w:wrap="none" w:vAnchor="page" w:hAnchor="page" w:x="1265" w:y="2710"/>
        <w:shd w:val="clear" w:color="auto" w:fill="auto"/>
        <w:spacing w:before="0"/>
        <w:ind w:left="560" w:right="400"/>
        <w:jc w:val="left"/>
      </w:pPr>
      <w:r w:rsidRPr="00D86C4B">
        <w:rPr>
          <w:rStyle w:val="Teksttreci2105ptKursywa"/>
          <w:lang w:eastAsia="en-US" w:bidi="en-US"/>
        </w:rPr>
        <w:t>Vocalis</w:t>
      </w:r>
      <w:r w:rsidRPr="00D86C4B">
        <w:rPr>
          <w:lang w:eastAsia="en-US" w:bidi="en-US"/>
        </w:rPr>
        <w:t xml:space="preserve"> </w:t>
      </w:r>
      <w:r>
        <w:t xml:space="preserve">= głośnik, </w:t>
      </w:r>
      <w:r>
        <w:rPr>
          <w:rStyle w:val="Teksttreci2105ptKursywa"/>
        </w:rPr>
        <w:t>Consonans</w:t>
      </w:r>
      <w:r>
        <w:t xml:space="preserve"> = współgłośnik </w:t>
      </w:r>
      <w:r>
        <w:rPr>
          <w:rStyle w:val="Teksttreci2105ptKursywa"/>
        </w:rPr>
        <w:t>Biphtongus —</w:t>
      </w:r>
      <w:r>
        <w:t xml:space="preserve"> dwugłośnik, a </w:t>
      </w:r>
      <w:r>
        <w:rPr>
          <w:rStyle w:val="Teksttreci2105ptKursywa"/>
        </w:rPr>
        <w:t>dialectus</w:t>
      </w:r>
      <w:r>
        <w:t xml:space="preserve"> = różność w mowie, </w:t>
      </w:r>
      <w:r>
        <w:rPr>
          <w:rStyle w:val="Teksttreci2105ptKursywa"/>
        </w:rPr>
        <w:t>Atomus</w:t>
      </w:r>
      <w:r>
        <w:t xml:space="preserve"> = niesiekome (!), </w:t>
      </w:r>
      <w:r>
        <w:rPr>
          <w:rStyle w:val="Teksttreci2105ptKursywa"/>
        </w:rPr>
        <w:t>Bucolica —</w:t>
      </w:r>
      <w:r>
        <w:t xml:space="preserve"> skotopaski,</w:t>
      </w:r>
    </w:p>
    <w:p w:rsidR="00137176" w:rsidRDefault="00282213">
      <w:pPr>
        <w:pStyle w:val="Teksttreci20"/>
        <w:framePr w:w="6691" w:h="10046" w:hRule="exact" w:wrap="none" w:vAnchor="page" w:hAnchor="page" w:x="1265" w:y="2710"/>
        <w:shd w:val="clear" w:color="auto" w:fill="auto"/>
        <w:spacing w:before="0"/>
        <w:ind w:left="560"/>
      </w:pPr>
      <w:r>
        <w:rPr>
          <w:rStyle w:val="Teksttreci2105ptKursywa"/>
        </w:rPr>
        <w:t>Georgica</w:t>
      </w:r>
      <w:r>
        <w:t xml:space="preserve"> = xięgi orackie, </w:t>
      </w:r>
      <w:r w:rsidRPr="00D86C4B">
        <w:rPr>
          <w:rStyle w:val="Teksttreci2105ptKursywa"/>
          <w:lang w:eastAsia="en-US" w:bidi="en-US"/>
        </w:rPr>
        <w:t xml:space="preserve">Metamorphosis </w:t>
      </w:r>
      <w:r>
        <w:rPr>
          <w:rStyle w:val="Teksttreci2105ptKursywa"/>
        </w:rPr>
        <w:t>=</w:t>
      </w:r>
      <w:r>
        <w:t xml:space="preserve"> przewirzgnienie, przemienienie.</w:t>
      </w:r>
    </w:p>
    <w:p w:rsidR="00137176" w:rsidRDefault="00282213">
      <w:pPr>
        <w:pStyle w:val="Teksttreci20"/>
        <w:framePr w:w="6691" w:h="10046" w:hRule="exact" w:wrap="none" w:vAnchor="page" w:hAnchor="page" w:x="1265" w:y="2710"/>
        <w:shd w:val="clear" w:color="auto" w:fill="auto"/>
        <w:spacing w:before="0"/>
        <w:jc w:val="left"/>
      </w:pPr>
      <w:r>
        <w:t>Ciekawe są złożenia i zestawienia różnego rodzaju:</w:t>
      </w:r>
    </w:p>
    <w:p w:rsidR="00137176" w:rsidRDefault="00282213">
      <w:pPr>
        <w:pStyle w:val="Teksttreci20"/>
        <w:framePr w:w="6691" w:h="10046" w:hRule="exact" w:wrap="none" w:vAnchor="page" w:hAnchor="page" w:x="1265" w:y="2710"/>
        <w:shd w:val="clear" w:color="auto" w:fill="auto"/>
        <w:spacing w:before="0"/>
        <w:ind w:firstLine="560"/>
      </w:pPr>
      <w:r>
        <w:rPr>
          <w:rStyle w:val="Teksttreci2105ptKursywa"/>
        </w:rPr>
        <w:t>Mango —</w:t>
      </w:r>
      <w:r>
        <w:t xml:space="preserve"> ludzi sprzedawca, </w:t>
      </w:r>
      <w:r w:rsidRPr="00D86C4B">
        <w:rPr>
          <w:rStyle w:val="Teksttreci2105ptKursywa"/>
          <w:lang w:eastAsia="en-US" w:bidi="en-US"/>
        </w:rPr>
        <w:t>arctophylax</w:t>
      </w:r>
      <w:r w:rsidRPr="00D86C4B">
        <w:rPr>
          <w:lang w:eastAsia="en-US" w:bidi="en-US"/>
        </w:rPr>
        <w:t xml:space="preserve"> </w:t>
      </w:r>
      <w:r>
        <w:t>= niedźwiedziostróż,</w:t>
      </w:r>
    </w:p>
    <w:p w:rsidR="00137176" w:rsidRDefault="00282213">
      <w:pPr>
        <w:pStyle w:val="Teksttreci20"/>
        <w:framePr w:w="6691" w:h="10046" w:hRule="exact" w:wrap="none" w:vAnchor="page" w:hAnchor="page" w:x="1265" w:y="2710"/>
        <w:shd w:val="clear" w:color="auto" w:fill="auto"/>
        <w:spacing w:before="0"/>
        <w:ind w:firstLine="560"/>
      </w:pPr>
      <w:r>
        <w:rPr>
          <w:rStyle w:val="Teksttreci2105ptKursywa"/>
        </w:rPr>
        <w:t>bicorpor</w:t>
      </w:r>
      <w:r>
        <w:t xml:space="preserve"> = dwucielisty, </w:t>
      </w:r>
      <w:r>
        <w:rPr>
          <w:rStyle w:val="Teksttreci2105ptKursywa"/>
        </w:rPr>
        <w:t>tricorpor =</w:t>
      </w:r>
      <w:r>
        <w:t xml:space="preserve"> trójcielisty,</w:t>
      </w:r>
    </w:p>
    <w:p w:rsidR="00137176" w:rsidRDefault="00282213">
      <w:pPr>
        <w:pStyle w:val="Teksttreci20"/>
        <w:framePr w:w="6691" w:h="10046" w:hRule="exact" w:wrap="none" w:vAnchor="page" w:hAnchor="page" w:x="1265" w:y="2710"/>
        <w:shd w:val="clear" w:color="auto" w:fill="auto"/>
        <w:spacing w:before="0"/>
        <w:ind w:firstLine="560"/>
      </w:pPr>
      <w:r>
        <w:rPr>
          <w:rStyle w:val="Teksttreci2105ptKursywa"/>
        </w:rPr>
        <w:t>cornipes</w:t>
      </w:r>
      <w:r>
        <w:t xml:space="preserve"> = rogonogi, </w:t>
      </w:r>
      <w:r>
        <w:rPr>
          <w:rStyle w:val="Teksttreci2105ptKursywa"/>
        </w:rPr>
        <w:t>actipes —</w:t>
      </w:r>
      <w:r>
        <w:t xml:space="preserve"> wiatronogi,</w:t>
      </w:r>
    </w:p>
    <w:p w:rsidR="00137176" w:rsidRDefault="00282213">
      <w:pPr>
        <w:pStyle w:val="Teksttreci20"/>
        <w:framePr w:w="6691" w:h="10046" w:hRule="exact" w:wrap="none" w:vAnchor="page" w:hAnchor="page" w:x="1265" w:y="2710"/>
        <w:shd w:val="clear" w:color="auto" w:fill="auto"/>
        <w:spacing w:before="0"/>
        <w:ind w:firstLine="560"/>
      </w:pPr>
      <w:r>
        <w:rPr>
          <w:rStyle w:val="Teksttreci2105ptKursywa"/>
        </w:rPr>
        <w:t>semipes—</w:t>
      </w:r>
      <w:r>
        <w:t xml:space="preserve"> pułnogi (sic!), </w:t>
      </w:r>
      <w:r>
        <w:rPr>
          <w:rStyle w:val="Teksttreci2105ptKursywa"/>
        </w:rPr>
        <w:t>sonipes</w:t>
      </w:r>
      <w:r>
        <w:t xml:space="preserve"> = kłaponogi,</w:t>
      </w:r>
    </w:p>
    <w:p w:rsidR="00137176" w:rsidRDefault="00282213">
      <w:pPr>
        <w:pStyle w:val="Teksttreci20"/>
        <w:framePr w:w="6691" w:h="10046" w:hRule="exact" w:wrap="none" w:vAnchor="page" w:hAnchor="page" w:x="1265" w:y="2710"/>
        <w:shd w:val="clear" w:color="auto" w:fill="auto"/>
        <w:spacing w:before="0"/>
        <w:ind w:firstLine="560"/>
      </w:pPr>
      <w:r>
        <w:rPr>
          <w:rStyle w:val="Teksttreci2105ptKursywa"/>
        </w:rPr>
        <w:t>bijugis</w:t>
      </w:r>
      <w:r>
        <w:t xml:space="preserve"> = dwosprężny, </w:t>
      </w:r>
      <w:r>
        <w:rPr>
          <w:rStyle w:val="Teksttreci2105ptKursywa"/>
        </w:rPr>
        <w:t>tribrachys</w:t>
      </w:r>
      <w:r>
        <w:t xml:space="preserve"> = trójkrótki,</w:t>
      </w:r>
    </w:p>
    <w:p w:rsidR="00137176" w:rsidRDefault="00282213">
      <w:pPr>
        <w:pStyle w:val="Teksttreci20"/>
        <w:framePr w:w="6691" w:h="10046" w:hRule="exact" w:wrap="none" w:vAnchor="page" w:hAnchor="page" w:x="1265" w:y="2710"/>
        <w:shd w:val="clear" w:color="auto" w:fill="auto"/>
        <w:spacing w:before="0"/>
        <w:ind w:firstLine="560"/>
      </w:pPr>
      <w:r>
        <w:rPr>
          <w:rStyle w:val="Teksttreci2105ptKursywa"/>
        </w:rPr>
        <w:t>aegoceros —</w:t>
      </w:r>
      <w:r>
        <w:t xml:space="preserve"> kozorożec, </w:t>
      </w:r>
      <w:r>
        <w:rPr>
          <w:rStyle w:val="Teksttreci2105ptKursywa"/>
        </w:rPr>
        <w:t>nionoceros =</w:t>
      </w:r>
      <w:r>
        <w:t xml:space="preserve"> jednorożec,</w:t>
      </w:r>
    </w:p>
    <w:p w:rsidR="00137176" w:rsidRDefault="00282213">
      <w:pPr>
        <w:pStyle w:val="Teksttreci20"/>
        <w:framePr w:w="6691" w:h="10046" w:hRule="exact" w:wrap="none" w:vAnchor="page" w:hAnchor="page" w:x="1265" w:y="2710"/>
        <w:shd w:val="clear" w:color="auto" w:fill="auto"/>
        <w:spacing w:before="0"/>
        <w:ind w:firstLine="560"/>
      </w:pPr>
      <w:r w:rsidRPr="00D86C4B">
        <w:rPr>
          <w:rStyle w:val="Teksttreci2105ptKursywa"/>
          <w:lang w:eastAsia="en-US" w:bidi="en-US"/>
        </w:rPr>
        <w:t xml:space="preserve">rhinoceros </w:t>
      </w:r>
      <w:r>
        <w:rPr>
          <w:rStyle w:val="Teksttreci2105ptKursywa"/>
        </w:rPr>
        <w:t>—</w:t>
      </w:r>
      <w:r>
        <w:t xml:space="preserve"> nosorożec, </w:t>
      </w:r>
      <w:r w:rsidRPr="00D86C4B">
        <w:rPr>
          <w:rStyle w:val="Teksttreci2105ptKursywa"/>
          <w:lang w:eastAsia="en-US" w:bidi="en-US"/>
        </w:rPr>
        <w:t>trifaux</w:t>
      </w:r>
      <w:r w:rsidRPr="00D86C4B">
        <w:rPr>
          <w:lang w:eastAsia="en-US" w:bidi="en-US"/>
        </w:rPr>
        <w:t xml:space="preserve"> </w:t>
      </w:r>
      <w:r>
        <w:t>= trzopaszczęki,</w:t>
      </w:r>
    </w:p>
    <w:p w:rsidR="00137176" w:rsidRDefault="00282213">
      <w:pPr>
        <w:pStyle w:val="Teksttreci20"/>
        <w:framePr w:w="6691" w:h="10046" w:hRule="exact" w:wrap="none" w:vAnchor="page" w:hAnchor="page" w:x="1265" w:y="2710"/>
        <w:shd w:val="clear" w:color="auto" w:fill="auto"/>
        <w:spacing w:before="0"/>
        <w:ind w:firstLine="560"/>
      </w:pPr>
      <w:r>
        <w:rPr>
          <w:rStyle w:val="Teksttreci2105ptKursywa"/>
        </w:rPr>
        <w:t>tripus</w:t>
      </w:r>
      <w:r>
        <w:t xml:space="preserve"> = trzonóg, </w:t>
      </w:r>
      <w:r w:rsidRPr="00D86C4B">
        <w:rPr>
          <w:rStyle w:val="Teksttreci2105ptKursywa"/>
          <w:lang w:eastAsia="en-US" w:bidi="en-US"/>
        </w:rPr>
        <w:t>polypus</w:t>
      </w:r>
      <w:r w:rsidRPr="00D86C4B">
        <w:rPr>
          <w:lang w:eastAsia="en-US" w:bidi="en-US"/>
        </w:rPr>
        <w:t xml:space="preserve"> </w:t>
      </w:r>
      <w:r>
        <w:t>= wielonogi,</w:t>
      </w:r>
    </w:p>
    <w:p w:rsidR="00137176" w:rsidRDefault="00282213">
      <w:pPr>
        <w:pStyle w:val="Teksttreci20"/>
        <w:framePr w:w="6691" w:h="10046" w:hRule="exact" w:wrap="none" w:vAnchor="page" w:hAnchor="page" w:x="1265" w:y="2710"/>
        <w:shd w:val="clear" w:color="auto" w:fill="auto"/>
        <w:spacing w:before="0"/>
        <w:ind w:firstLine="560"/>
      </w:pPr>
      <w:r>
        <w:rPr>
          <w:rStyle w:val="Teksttreci2105ptKursywa"/>
        </w:rPr>
        <w:t>oedipus —</w:t>
      </w:r>
      <w:r>
        <w:t xml:space="preserve"> nadętonogi, </w:t>
      </w:r>
      <w:r>
        <w:rPr>
          <w:rStyle w:val="Teksttreci2105ptKursywa"/>
        </w:rPr>
        <w:t>euryops —</w:t>
      </w:r>
      <w:r>
        <w:t xml:space="preserve"> wielkooki,</w:t>
      </w:r>
    </w:p>
    <w:p w:rsidR="00137176" w:rsidRDefault="00282213">
      <w:pPr>
        <w:pStyle w:val="Teksttreci20"/>
        <w:framePr w:w="6691" w:h="10046" w:hRule="exact" w:wrap="none" w:vAnchor="page" w:hAnchor="page" w:x="1265" w:y="2710"/>
        <w:shd w:val="clear" w:color="auto" w:fill="auto"/>
        <w:spacing w:before="0"/>
        <w:ind w:firstLine="560"/>
      </w:pPr>
      <w:r>
        <w:rPr>
          <w:rStyle w:val="Teksttreci2105ptKursywa"/>
          <w:lang w:val="fr-FR" w:eastAsia="fr-FR" w:bidi="fr-FR"/>
        </w:rPr>
        <w:t xml:space="preserve">dissors </w:t>
      </w:r>
      <w:r>
        <w:rPr>
          <w:rStyle w:val="Teksttreci2105ptKursywa"/>
        </w:rPr>
        <w:t>=</w:t>
      </w:r>
      <w:r>
        <w:t xml:space="preserve"> różnocześny, </w:t>
      </w:r>
      <w:r>
        <w:rPr>
          <w:rStyle w:val="Teksttreci2105ptKursywa"/>
          <w:lang w:val="cs-CZ" w:eastAsia="cs-CZ" w:bidi="cs-CZ"/>
        </w:rPr>
        <w:t>trilix</w:t>
      </w:r>
      <w:r>
        <w:t xml:space="preserve"> = trzonitny,</w:t>
      </w:r>
    </w:p>
    <w:p w:rsidR="00137176" w:rsidRDefault="00282213">
      <w:pPr>
        <w:pStyle w:val="Teksttreci20"/>
        <w:framePr w:w="6691" w:h="10046" w:hRule="exact" w:wrap="none" w:vAnchor="page" w:hAnchor="page" w:x="1265" w:y="2710"/>
        <w:shd w:val="clear" w:color="auto" w:fill="auto"/>
        <w:spacing w:before="0"/>
        <w:ind w:firstLine="560"/>
      </w:pPr>
      <w:r>
        <w:rPr>
          <w:rStyle w:val="Teksttreci2105ptKursywa"/>
          <w:lang w:val="cs-CZ" w:eastAsia="cs-CZ" w:bidi="cs-CZ"/>
        </w:rPr>
        <w:t>Primas</w:t>
      </w:r>
      <w:r>
        <w:rPr>
          <w:lang w:val="cs-CZ" w:eastAsia="cs-CZ" w:bidi="cs-CZ"/>
        </w:rPr>
        <w:t xml:space="preserve"> </w:t>
      </w:r>
      <w:r>
        <w:t xml:space="preserve">= przedni pan, </w:t>
      </w:r>
      <w:r>
        <w:rPr>
          <w:rStyle w:val="Teksttreci2105ptKursywa"/>
        </w:rPr>
        <w:t>Optimas —</w:t>
      </w:r>
      <w:r>
        <w:t xml:space="preserve"> radny pan,</w:t>
      </w:r>
    </w:p>
    <w:p w:rsidR="00137176" w:rsidRDefault="00282213">
      <w:pPr>
        <w:pStyle w:val="Teksttreci20"/>
        <w:framePr w:w="6691" w:h="10046" w:hRule="exact" w:wrap="none" w:vAnchor="page" w:hAnchor="page" w:x="1265" w:y="2710"/>
        <w:shd w:val="clear" w:color="auto" w:fill="auto"/>
        <w:spacing w:before="0"/>
        <w:ind w:left="560"/>
      </w:pPr>
      <w:r>
        <w:rPr>
          <w:rStyle w:val="Teksttreci2105ptKursywa"/>
          <w:lang w:val="fr-FR" w:eastAsia="fr-FR" w:bidi="fr-FR"/>
        </w:rPr>
        <w:t xml:space="preserve">Magnas </w:t>
      </w:r>
      <w:r>
        <w:rPr>
          <w:rStyle w:val="Teksttreci2105ptKursywa"/>
        </w:rPr>
        <w:t>=</w:t>
      </w:r>
      <w:r>
        <w:t xml:space="preserve"> wielki pan ; </w:t>
      </w:r>
      <w:r>
        <w:rPr>
          <w:rStyle w:val="Teksttreci2105ptKursywa"/>
        </w:rPr>
        <w:t>chir</w:t>
      </w:r>
      <w:r>
        <w:t xml:space="preserve">, id </w:t>
      </w:r>
      <w:r>
        <w:rPr>
          <w:lang w:val="fr-FR" w:eastAsia="fr-FR" w:bidi="fr-FR"/>
        </w:rPr>
        <w:t xml:space="preserve">est vola </w:t>
      </w:r>
      <w:r>
        <w:t>manus = wdłonidołek. Tu należą także przymiotniki złożone: buławęnoszący, tarcznoszący, światłonoszący; krzyźnoszący.</w:t>
      </w:r>
    </w:p>
    <w:p w:rsidR="00137176" w:rsidRDefault="00282213">
      <w:pPr>
        <w:pStyle w:val="Teksttreci20"/>
        <w:framePr w:w="6691" w:h="10046" w:hRule="exact" w:wrap="none" w:vAnchor="page" w:hAnchor="page" w:x="1265" w:y="2710"/>
        <w:shd w:val="clear" w:color="auto" w:fill="auto"/>
        <w:spacing w:before="0"/>
        <w:jc w:val="left"/>
      </w:pPr>
      <w:r>
        <w:t>Podając nazwy klejnotów nazywa</w:t>
      </w:r>
    </w:p>
    <w:p w:rsidR="00137176" w:rsidRDefault="00282213">
      <w:pPr>
        <w:pStyle w:val="Teksttreci20"/>
        <w:framePr w:w="6691" w:h="10046" w:hRule="exact" w:wrap="none" w:vAnchor="page" w:hAnchor="page" w:x="1265" w:y="2710"/>
        <w:shd w:val="clear" w:color="auto" w:fill="auto"/>
        <w:spacing w:before="0"/>
        <w:ind w:firstLine="560"/>
      </w:pPr>
      <w:r w:rsidRPr="00D86C4B">
        <w:rPr>
          <w:rStyle w:val="Teksttreci2105ptKursywa"/>
          <w:lang w:eastAsia="en-US" w:bidi="en-US"/>
        </w:rPr>
        <w:t>Achates</w:t>
      </w:r>
      <w:r w:rsidRPr="00D86C4B">
        <w:rPr>
          <w:lang w:eastAsia="en-US" w:bidi="en-US"/>
        </w:rPr>
        <w:t xml:space="preserve"> </w:t>
      </w:r>
      <w:r>
        <w:t xml:space="preserve">= gagatek, </w:t>
      </w:r>
      <w:r>
        <w:rPr>
          <w:rStyle w:val="Teksttreci2105ptKursywa"/>
        </w:rPr>
        <w:t>aetites —</w:t>
      </w:r>
      <w:r>
        <w:t xml:space="preserve"> orli kamień, </w:t>
      </w:r>
      <w:r w:rsidRPr="00D86C4B">
        <w:rPr>
          <w:rStyle w:val="Teksttreci2105ptKursywa"/>
          <w:lang w:eastAsia="en-US" w:bidi="en-US"/>
        </w:rPr>
        <w:t xml:space="preserve">ophites </w:t>
      </w:r>
      <w:r>
        <w:rPr>
          <w:rStyle w:val="Teksttreci2105ptKursywa"/>
        </w:rPr>
        <w:t>= żabi</w:t>
      </w:r>
      <w:r>
        <w:t xml:space="preserve"> kamień; </w:t>
      </w:r>
      <w:r>
        <w:rPr>
          <w:rStyle w:val="Teksttreci2105ptKursywa"/>
        </w:rPr>
        <w:t>pyrrhites</w:t>
      </w:r>
      <w:r>
        <w:t xml:space="preserve"> = karbunkuł, iskrzyk ; </w:t>
      </w:r>
      <w:r w:rsidRPr="00D86C4B">
        <w:rPr>
          <w:rStyle w:val="Teksttreci2105ptKursywa"/>
          <w:lang w:eastAsia="en-US" w:bidi="en-US"/>
        </w:rPr>
        <w:t>haematites</w:t>
      </w:r>
      <w:r w:rsidRPr="00D86C4B">
        <w:rPr>
          <w:lang w:eastAsia="en-US" w:bidi="en-US"/>
        </w:rPr>
        <w:t xml:space="preserve"> </w:t>
      </w:r>
      <w:r>
        <w:t>= krwawiec, krwawy kamień.</w:t>
      </w:r>
    </w:p>
    <w:p w:rsidR="00137176" w:rsidRDefault="00282213">
      <w:pPr>
        <w:pStyle w:val="Teksttreci20"/>
        <w:framePr w:w="6691" w:h="10046" w:hRule="exact" w:wrap="none" w:vAnchor="page" w:hAnchor="page" w:x="1265" w:y="2710"/>
        <w:shd w:val="clear" w:color="auto" w:fill="auto"/>
        <w:spacing w:before="0"/>
        <w:ind w:firstLine="560"/>
      </w:pPr>
      <w:r>
        <w:t xml:space="preserve">Tłumacząc </w:t>
      </w:r>
      <w:r w:rsidRPr="00D86C4B">
        <w:rPr>
          <w:rStyle w:val="Teksttreci2105ptKursywa"/>
          <w:lang w:eastAsia="en-US" w:bidi="en-US"/>
        </w:rPr>
        <w:t xml:space="preserve">oryx </w:t>
      </w:r>
      <w:r>
        <w:rPr>
          <w:rStyle w:val="Teksttreci2105ptKursywa"/>
        </w:rPr>
        <w:t>—</w:t>
      </w:r>
      <w:r>
        <w:t xml:space="preserve"> wrotosierść — objaśnia:</w:t>
      </w:r>
    </w:p>
    <w:p w:rsidR="00137176" w:rsidRDefault="00282213">
      <w:pPr>
        <w:pStyle w:val="Teksttreci20"/>
        <w:framePr w:w="6691" w:h="10046" w:hRule="exact" w:wrap="none" w:vAnchor="page" w:hAnchor="page" w:x="1265" w:y="2710"/>
        <w:shd w:val="clear" w:color="auto" w:fill="auto"/>
        <w:spacing w:before="0"/>
        <w:ind w:firstLine="560"/>
      </w:pPr>
      <w:r>
        <w:t>»jest to zwierzę afryckie, które nad przyrodzenie inszych zwierząt ma sierść ku głowie obroconą"</w:t>
      </w:r>
    </w:p>
    <w:p w:rsidR="00137176" w:rsidRDefault="00282213">
      <w:pPr>
        <w:pStyle w:val="Teksttreci20"/>
        <w:framePr w:w="6691" w:h="10046" w:hRule="exact" w:wrap="none" w:vAnchor="page" w:hAnchor="page" w:x="1265" w:y="2710"/>
        <w:shd w:val="clear" w:color="auto" w:fill="auto"/>
        <w:spacing w:before="0"/>
        <w:ind w:firstLine="560"/>
      </w:pPr>
      <w:r>
        <w:t>Wreszcie na str. 325. wyjaśnia etymologię Tatarzyna i Niemca mówiąc:</w:t>
      </w:r>
    </w:p>
    <w:p w:rsidR="00137176" w:rsidRDefault="00282213">
      <w:pPr>
        <w:pStyle w:val="Teksttreci20"/>
        <w:framePr w:w="6691" w:h="10046" w:hRule="exact" w:wrap="none" w:vAnchor="page" w:hAnchor="page" w:x="1265" w:y="2710"/>
        <w:shd w:val="clear" w:color="auto" w:fill="auto"/>
        <w:spacing w:before="0"/>
        <w:ind w:left="1080"/>
        <w:jc w:val="left"/>
      </w:pPr>
      <w:r>
        <w:t>»Tatarzyn, że tatę to jest oytca zarzyna —</w:t>
      </w:r>
    </w:p>
    <w:p w:rsidR="00137176" w:rsidRDefault="00282213">
      <w:pPr>
        <w:pStyle w:val="Teksttreci20"/>
        <w:framePr w:w="6691" w:h="10046" w:hRule="exact" w:wrap="none" w:vAnchor="page" w:hAnchor="page" w:x="1265" w:y="2710"/>
        <w:shd w:val="clear" w:color="auto" w:fill="auto"/>
        <w:spacing w:before="0"/>
        <w:ind w:left="1080"/>
        <w:jc w:val="left"/>
      </w:pPr>
      <w:r>
        <w:t>Niemiec, że niemy jest do mowy polskiej«.</w:t>
      </w:r>
    </w:p>
    <w:p w:rsidR="00137176" w:rsidRDefault="00282213">
      <w:pPr>
        <w:pStyle w:val="Teksttreci20"/>
        <w:framePr w:w="6691" w:h="10046" w:hRule="exact" w:wrap="none" w:vAnchor="page" w:hAnchor="page" w:x="1265" w:y="2710"/>
        <w:shd w:val="clear" w:color="auto" w:fill="auto"/>
        <w:spacing w:before="0"/>
        <w:ind w:firstLine="560"/>
      </w:pPr>
      <w:r>
        <w:t>Przykład t. zw. etymologii ludowej niezawodnie jeden z najstarszych.</w:t>
      </w:r>
    </w:p>
    <w:p w:rsidR="00137176" w:rsidRDefault="00137176">
      <w:pPr>
        <w:rPr>
          <w:sz w:val="2"/>
          <w:szCs w:val="2"/>
        </w:rPr>
        <w:sectPr w:rsidR="00137176">
          <w:pgSz w:w="8381" w:h="1417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37176" w:rsidRDefault="00282213">
      <w:pPr>
        <w:pStyle w:val="Nagweklubstopka0"/>
        <w:framePr w:wrap="none" w:vAnchor="page" w:hAnchor="page" w:x="465" w:y="1514"/>
        <w:shd w:val="clear" w:color="auto" w:fill="auto"/>
        <w:spacing w:line="180" w:lineRule="exact"/>
        <w:jc w:val="left"/>
      </w:pPr>
      <w:r>
        <w:lastRenderedPageBreak/>
        <w:t>VIII 8.</w:t>
      </w:r>
    </w:p>
    <w:p w:rsidR="00137176" w:rsidRDefault="00282213">
      <w:pPr>
        <w:pStyle w:val="Nagweklubstopka0"/>
        <w:framePr w:wrap="none" w:vAnchor="page" w:hAnchor="page" w:x="2774" w:y="1524"/>
        <w:shd w:val="clear" w:color="auto" w:fill="auto"/>
        <w:spacing w:line="180" w:lineRule="exact"/>
        <w:jc w:val="left"/>
      </w:pPr>
      <w:r>
        <w:t>PORADNIK JĘZYKOWY</w:t>
      </w:r>
    </w:p>
    <w:p w:rsidR="00137176" w:rsidRDefault="00282213">
      <w:pPr>
        <w:pStyle w:val="Nagweklubstopka0"/>
        <w:framePr w:wrap="none" w:vAnchor="page" w:hAnchor="page" w:x="6859" w:y="1514"/>
        <w:shd w:val="clear" w:color="auto" w:fill="auto"/>
        <w:spacing w:line="180" w:lineRule="exact"/>
        <w:jc w:val="left"/>
      </w:pPr>
      <w:r>
        <w:t>127</w:t>
      </w:r>
    </w:p>
    <w:p w:rsidR="00137176" w:rsidRDefault="00282213">
      <w:pPr>
        <w:pStyle w:val="Teksttreci20"/>
        <w:framePr w:w="6749" w:h="10628" w:hRule="exact" w:wrap="none" w:vAnchor="page" w:hAnchor="page" w:x="398" w:y="2160"/>
        <w:shd w:val="clear" w:color="auto" w:fill="auto"/>
        <w:spacing w:before="0" w:after="91" w:line="200" w:lineRule="exact"/>
        <w:jc w:val="center"/>
      </w:pPr>
      <w:r>
        <w:t>2. Na straży języka.</w:t>
      </w:r>
    </w:p>
    <w:p w:rsidR="00137176" w:rsidRDefault="00282213">
      <w:pPr>
        <w:pStyle w:val="Teksttreci20"/>
        <w:framePr w:w="6749" w:h="10628" w:hRule="exact" w:wrap="none" w:vAnchor="page" w:hAnchor="page" w:x="398" w:y="2160"/>
        <w:shd w:val="clear" w:color="auto" w:fill="auto"/>
        <w:spacing w:before="0"/>
        <w:ind w:firstLine="580"/>
      </w:pPr>
      <w:r>
        <w:t>Któż ma być stróżem czystości języka polskiego? Któż ma go pielęgnować, dbać o jego rozwój, podnosić jego piękno, uczyć innych zbożnego kultu dla cudów mowy ojczystej? Któż, jeżeli nie pisarze polscy?</w:t>
      </w:r>
    </w:p>
    <w:p w:rsidR="00137176" w:rsidRDefault="00282213">
      <w:pPr>
        <w:pStyle w:val="Teksttreci20"/>
        <w:framePr w:w="6749" w:h="10628" w:hRule="exact" w:wrap="none" w:vAnchor="page" w:hAnchor="page" w:x="398" w:y="2160"/>
        <w:shd w:val="clear" w:color="auto" w:fill="auto"/>
        <w:spacing w:before="0"/>
        <w:ind w:firstLine="580"/>
      </w:pPr>
      <w:r>
        <w:t>A jednak i wśród nich szerzyć się poczyna zaraza, zaraza tem groźniejsza, że przy zaufaniu, jakiem cieszy się jeszcze u nas (słusznie czy niesłusznie — to rzecz inna) słowo drukowane, staje się ona niebezpieczną dla szerokich rzesz czytelników początkujących</w:t>
      </w:r>
    </w:p>
    <w:p w:rsidR="00137176" w:rsidRDefault="00282213">
      <w:pPr>
        <w:pStyle w:val="Teksttreci20"/>
        <w:framePr w:w="6749" w:h="10628" w:hRule="exact" w:wrap="none" w:vAnchor="page" w:hAnchor="page" w:x="398" w:y="2160"/>
        <w:shd w:val="clear" w:color="auto" w:fill="auto"/>
        <w:spacing w:before="0"/>
        <w:ind w:firstLine="580"/>
      </w:pPr>
      <w:r>
        <w:t>Nie mówię tu o gazetach, bo w galopie dziennikarskim wiele wolno i wiele wybaczyć można.</w:t>
      </w:r>
    </w:p>
    <w:p w:rsidR="00137176" w:rsidRDefault="00282213">
      <w:pPr>
        <w:pStyle w:val="Teksttreci20"/>
        <w:framePr w:w="6749" w:h="10628" w:hRule="exact" w:wrap="none" w:vAnchor="page" w:hAnchor="page" w:x="398" w:y="2160"/>
        <w:shd w:val="clear" w:color="auto" w:fill="auto"/>
        <w:spacing w:before="0"/>
        <w:ind w:firstLine="580"/>
      </w:pPr>
      <w:r>
        <w:t xml:space="preserve">Cóż jednak mam powiedzieć o wydawnictwie </w:t>
      </w:r>
      <w:r>
        <w:rPr>
          <w:rStyle w:val="Teksttreci2105ptKursywa"/>
        </w:rPr>
        <w:t>literackiem,</w:t>
      </w:r>
      <w:r>
        <w:t xml:space="preserve"> które pragnie «rozbudzić w szerokich masach zamiłowanie do prawdziwej sztuki i pożytecznej myśli, do </w:t>
      </w:r>
      <w:r>
        <w:rPr>
          <w:rStyle w:val="Teksttreci2105ptKursywa"/>
        </w:rPr>
        <w:t>dzieł i arcydzieł współczesnej literatury polskiej";</w:t>
      </w:r>
      <w:r>
        <w:t xml:space="preserve"> — i jednocześnie zaleca się w prospekcie, jak następuje:</w:t>
      </w:r>
    </w:p>
    <w:p w:rsidR="00137176" w:rsidRDefault="00282213">
      <w:pPr>
        <w:pStyle w:val="Teksttreci20"/>
        <w:framePr w:w="6749" w:h="10628" w:hRule="exact" w:wrap="none" w:vAnchor="page" w:hAnchor="page" w:x="398" w:y="2160"/>
        <w:shd w:val="clear" w:color="auto" w:fill="auto"/>
        <w:spacing w:before="0"/>
        <w:ind w:firstLine="580"/>
      </w:pPr>
      <w:r>
        <w:t xml:space="preserve">»Damy co rok kilka tomów już to najwybitniejszych utworów obcych, już to dzieł </w:t>
      </w:r>
      <w:r>
        <w:rPr>
          <w:rStyle w:val="Teksttreci2105ptKursywa"/>
        </w:rPr>
        <w:t>treści społecznych zagadnień(?), których my produkujemy zbyt mało«.«...</w:t>
      </w:r>
    </w:p>
    <w:p w:rsidR="00137176" w:rsidRDefault="00282213">
      <w:pPr>
        <w:pStyle w:val="Teksttreci20"/>
        <w:framePr w:w="6749" w:h="10628" w:hRule="exact" w:wrap="none" w:vAnchor="page" w:hAnchor="page" w:x="398" w:y="2160"/>
        <w:shd w:val="clear" w:color="auto" w:fill="auto"/>
        <w:spacing w:before="0"/>
        <w:ind w:firstLine="580"/>
      </w:pPr>
      <w:r>
        <w:t>Ach, moglibyśmy wcale nie produkować, gdyby takim językiem miały być pisane!</w:t>
      </w:r>
    </w:p>
    <w:p w:rsidR="00137176" w:rsidRDefault="00282213">
      <w:pPr>
        <w:pStyle w:val="Teksttreci80"/>
        <w:framePr w:w="6749" w:h="10628" w:hRule="exact" w:wrap="none" w:vAnchor="page" w:hAnchor="page" w:x="398" w:y="2160"/>
        <w:shd w:val="clear" w:color="auto" w:fill="auto"/>
        <w:spacing w:before="0" w:line="254" w:lineRule="exact"/>
        <w:ind w:firstLine="580"/>
      </w:pPr>
      <w:r>
        <w:rPr>
          <w:rStyle w:val="Teksttreci810ptBezkursywy"/>
        </w:rPr>
        <w:t xml:space="preserve">Cóż stąd, iż kierownik literacki wydawnictwa zapewnia nas uroczyście, że: »W każdym razie </w:t>
      </w:r>
      <w:r>
        <w:t>niema w Polsce pióra talentu (?), któregobyśmy nie obiecywali sobie wcześniej czy później dać czytelnikowi</w:t>
      </w:r>
      <w:r>
        <w:rPr>
          <w:rStyle w:val="Teksttreci810ptBezkursywy"/>
          <w:lang w:val="fr-FR" w:eastAsia="fr-FR" w:bidi="fr-FR"/>
        </w:rPr>
        <w:t>«</w:t>
      </w:r>
      <w:r>
        <w:rPr>
          <w:rStyle w:val="Teksttreci810ptBezkursywy"/>
        </w:rPr>
        <w:t>...</w:t>
      </w:r>
    </w:p>
    <w:p w:rsidR="00137176" w:rsidRDefault="00282213">
      <w:pPr>
        <w:pStyle w:val="Teksttreci20"/>
        <w:framePr w:w="6749" w:h="10628" w:hRule="exact" w:wrap="none" w:vAnchor="page" w:hAnchor="page" w:x="398" w:y="2160"/>
        <w:shd w:val="clear" w:color="auto" w:fill="auto"/>
        <w:spacing w:before="0"/>
        <w:ind w:firstLine="580"/>
      </w:pPr>
      <w:r>
        <w:t>Trudno. Nie możemy sobie obiecywać wiele po wydawnictwie, stawiającem pierwszy swój krok bez żadnej uwagi na język. Ani papier «gruby i trwały", ani «czcionki nowego rysunku" nie przekonają nas do książek, pisanych stylem z pod jakiejś wschodniej, obcej, dalekiej nam gwiazdy...</w:t>
      </w:r>
    </w:p>
    <w:p w:rsidR="00137176" w:rsidRDefault="00282213">
      <w:pPr>
        <w:pStyle w:val="Teksttreci20"/>
        <w:framePr w:w="6749" w:h="10628" w:hRule="exact" w:wrap="none" w:vAnchor="page" w:hAnchor="page" w:x="398" w:y="2160"/>
        <w:shd w:val="clear" w:color="auto" w:fill="auto"/>
        <w:spacing w:before="0"/>
        <w:ind w:firstLine="580"/>
      </w:pPr>
      <w:r>
        <w:t>Smutna to perspektywa dla «piór talentów", występujących pod takim sztandarem, a jeszcze smutniejsza dla czytelników.</w:t>
      </w:r>
    </w:p>
    <w:p w:rsidR="00137176" w:rsidRDefault="00282213">
      <w:pPr>
        <w:pStyle w:val="Teksttreci20"/>
        <w:framePr w:w="6749" w:h="10628" w:hRule="exact" w:wrap="none" w:vAnchor="page" w:hAnchor="page" w:x="398" w:y="2160"/>
        <w:shd w:val="clear" w:color="auto" w:fill="auto"/>
        <w:spacing w:before="0"/>
        <w:ind w:firstLine="580"/>
      </w:pPr>
      <w:r>
        <w:t>Nowe wydawnictwo! Nowe książki! Zdawałoby się, że należy temu przyklasnąć, że .należy cieszyć się całem sercem i wołać: «niech idą w świat, niech uczą, niech budzą w masach zamiłowanie do prawdziwej sztuki«.</w:t>
      </w:r>
    </w:p>
    <w:p w:rsidR="00137176" w:rsidRDefault="00282213">
      <w:pPr>
        <w:pStyle w:val="Teksttreci20"/>
        <w:framePr w:w="6749" w:h="10628" w:hRule="exact" w:wrap="none" w:vAnchor="page" w:hAnchor="page" w:x="398" w:y="2160"/>
        <w:shd w:val="clear" w:color="auto" w:fill="auto"/>
        <w:spacing w:before="0"/>
        <w:ind w:firstLine="580"/>
      </w:pPr>
      <w:r>
        <w:t xml:space="preserve">I wołalibyśmy tak niechybnie razem z wydawcą i razem z redaktorem, gdyby nie ten fatalny język zapowiedzi, nie ta obca nam stylizacya, przed którą wzdrygać się powinno każde pióro polskie, a cóż dopiero pióro </w:t>
      </w:r>
      <w:r>
        <w:rPr>
          <w:rStyle w:val="Teksttreci2105ptKursywa"/>
        </w:rPr>
        <w:t>kierownika literackiego,</w:t>
      </w:r>
      <w:r>
        <w:t xml:space="preserve"> trzymającego ster wydawnictwa popularnego, przeznaczonego dla szerokich warstw i niosącego tym szerokim warstwom «Nowości literackie«.</w:t>
      </w:r>
    </w:p>
    <w:p w:rsidR="00137176" w:rsidRDefault="00282213">
      <w:pPr>
        <w:pStyle w:val="Teksttreci20"/>
        <w:framePr w:w="6749" w:h="10628" w:hRule="exact" w:wrap="none" w:vAnchor="page" w:hAnchor="page" w:x="398" w:y="2160"/>
        <w:shd w:val="clear" w:color="auto" w:fill="auto"/>
        <w:spacing w:before="0"/>
        <w:ind w:left="3040"/>
        <w:jc w:val="left"/>
      </w:pPr>
      <w:r>
        <w:rPr>
          <w:rStyle w:val="Teksttreci2105ptKursywa"/>
        </w:rPr>
        <w:t>Głos Warszawski</w:t>
      </w:r>
      <w:r>
        <w:t xml:space="preserve">, 1908, nr. </w:t>
      </w:r>
      <w:r>
        <w:rPr>
          <w:rStyle w:val="Teksttreci2Odstpy0pt"/>
        </w:rPr>
        <w:t>161.</w:t>
      </w:r>
    </w:p>
    <w:p w:rsidR="00137176" w:rsidRDefault="00137176">
      <w:pPr>
        <w:rPr>
          <w:sz w:val="2"/>
          <w:szCs w:val="2"/>
        </w:rPr>
        <w:sectPr w:rsidR="00137176">
          <w:pgSz w:w="8381" w:h="1417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37176" w:rsidRDefault="00282213">
      <w:pPr>
        <w:pStyle w:val="Nagweklubstopka0"/>
        <w:framePr w:wrap="none" w:vAnchor="page" w:hAnchor="page" w:x="1265" w:y="1529"/>
        <w:shd w:val="clear" w:color="auto" w:fill="auto"/>
        <w:spacing w:line="180" w:lineRule="exact"/>
        <w:jc w:val="left"/>
      </w:pPr>
      <w:r>
        <w:lastRenderedPageBreak/>
        <w:t>128</w:t>
      </w:r>
    </w:p>
    <w:p w:rsidR="00137176" w:rsidRDefault="00282213">
      <w:pPr>
        <w:pStyle w:val="Nagweklubstopka0"/>
        <w:framePr w:wrap="none" w:vAnchor="page" w:hAnchor="page" w:x="3554" w:y="1515"/>
        <w:shd w:val="clear" w:color="auto" w:fill="auto"/>
        <w:spacing w:line="180" w:lineRule="exact"/>
        <w:jc w:val="left"/>
      </w:pPr>
      <w:r>
        <w:t>PORADNIK JĘZYKOWY</w:t>
      </w:r>
    </w:p>
    <w:p w:rsidR="00137176" w:rsidRDefault="00282213">
      <w:pPr>
        <w:pStyle w:val="Nagweklubstopka0"/>
        <w:framePr w:wrap="none" w:vAnchor="page" w:hAnchor="page" w:x="7327" w:y="1510"/>
        <w:shd w:val="clear" w:color="auto" w:fill="auto"/>
        <w:spacing w:line="180" w:lineRule="exact"/>
        <w:jc w:val="left"/>
      </w:pPr>
      <w:r>
        <w:t>VIII 8.</w:t>
      </w:r>
    </w:p>
    <w:p w:rsidR="00137176" w:rsidRDefault="00282213">
      <w:pPr>
        <w:pStyle w:val="Teksttreci20"/>
        <w:framePr w:w="6730" w:h="2363" w:hRule="exact" w:wrap="none" w:vAnchor="page" w:hAnchor="page" w:x="1246" w:y="1993"/>
        <w:shd w:val="clear" w:color="auto" w:fill="auto"/>
        <w:spacing w:before="0"/>
        <w:ind w:firstLine="540"/>
      </w:pPr>
      <w:r>
        <w:t xml:space="preserve">(Zgadzamy się z »Głosem Warszawskim«, że zwroty: </w:t>
      </w:r>
      <w:r>
        <w:rPr>
          <w:rStyle w:val="Teksttreci2105ptKursywa"/>
        </w:rPr>
        <w:t>dzieł treści społecznych zagadnień</w:t>
      </w:r>
      <w:r>
        <w:t xml:space="preserve"> i </w:t>
      </w:r>
      <w:r>
        <w:rPr>
          <w:rStyle w:val="Teksttreci2105ptKursywa"/>
        </w:rPr>
        <w:t>pióra talentu</w:t>
      </w:r>
      <w:r>
        <w:t xml:space="preserve"> są niepoprawne, i że w ogólności styl odezwy mógłby być jaśniejszy a choćby i prostszy; nie widzimy jednak powodu do łamania rąk, skoro wiele odezw literackich w Warszawie większymi roi się błędami, ani nie możemy dla tych dwu usterek nazwać języka odezwy »fatalnym« a stylu »obcym, przed którym się wzdrygać powinno każde pióro polskie". Czekajmy na owe «Nowości literackie« a — z owoców ich poznamy ich... </w:t>
      </w:r>
      <w:r>
        <w:rPr>
          <w:rStyle w:val="Teksttreci2105ptKursywa"/>
        </w:rPr>
        <w:t>Red).</w:t>
      </w:r>
    </w:p>
    <w:p w:rsidR="00137176" w:rsidRDefault="00282213">
      <w:pPr>
        <w:pStyle w:val="Nagwek20"/>
        <w:framePr w:w="6730" w:h="2163" w:hRule="exact" w:wrap="none" w:vAnchor="page" w:hAnchor="page" w:x="1246" w:y="5272"/>
        <w:numPr>
          <w:ilvl w:val="0"/>
          <w:numId w:val="1"/>
        </w:numPr>
        <w:shd w:val="clear" w:color="auto" w:fill="auto"/>
        <w:tabs>
          <w:tab w:val="left" w:pos="2257"/>
        </w:tabs>
        <w:spacing w:before="0" w:after="89" w:line="210" w:lineRule="exact"/>
        <w:ind w:left="1800"/>
      </w:pPr>
      <w:bookmarkStart w:id="11" w:name="bookmark10"/>
      <w:r>
        <w:t>OD WYDAWNICTWA.</w:t>
      </w:r>
      <w:bookmarkEnd w:id="11"/>
    </w:p>
    <w:p w:rsidR="00137176" w:rsidRDefault="00282213">
      <w:pPr>
        <w:pStyle w:val="Teksttreci80"/>
        <w:framePr w:w="6730" w:h="2163" w:hRule="exact" w:wrap="none" w:vAnchor="page" w:hAnchor="page" w:x="1246" w:y="5272"/>
        <w:shd w:val="clear" w:color="auto" w:fill="auto"/>
        <w:spacing w:before="0" w:line="254" w:lineRule="exact"/>
        <w:ind w:firstLine="540"/>
      </w:pPr>
      <w:r>
        <w:t>Donosimy Szanownym Abonentom</w:t>
      </w:r>
      <w:r>
        <w:rPr>
          <w:rStyle w:val="Teksttreci810ptBezkursywy"/>
        </w:rPr>
        <w:t xml:space="preserve"> </w:t>
      </w:r>
      <w:r>
        <w:rPr>
          <w:lang w:val="fr-FR" w:eastAsia="fr-FR" w:bidi="fr-FR"/>
        </w:rPr>
        <w:t>»</w:t>
      </w:r>
      <w:r>
        <w:t>Podręcznika czeskiego</w:t>
      </w:r>
      <w:r>
        <w:rPr>
          <w:rStyle w:val="Teksttreci810ptBezkursywy"/>
          <w:lang w:val="fr-FR" w:eastAsia="fr-FR" w:bidi="fr-FR"/>
        </w:rPr>
        <w:t xml:space="preserve">«, </w:t>
      </w:r>
      <w:r>
        <w:t xml:space="preserve">że z powodu niezmiernie małej liczby zgłoszeń (niedochodzących nawet 50!) musimy w tym </w:t>
      </w:r>
      <w:r>
        <w:rPr>
          <w:lang w:val="cs-CZ" w:eastAsia="cs-CZ" w:bidi="cs-CZ"/>
        </w:rPr>
        <w:t xml:space="preserve">rohu </w:t>
      </w:r>
      <w:r>
        <w:t xml:space="preserve">zaniechać druku tej książki, ze względu na koszta wysokie. Tak </w:t>
      </w:r>
      <w:r>
        <w:rPr>
          <w:rStyle w:val="Teksttreci8Odstpy2pt"/>
          <w:i/>
          <w:iCs/>
        </w:rPr>
        <w:t>tedy ani w październiku ani w następnych miesiącach</w:t>
      </w:r>
      <w:r>
        <w:rPr>
          <w:rStyle w:val="Teksttreci810ptBezkursywy"/>
        </w:rPr>
        <w:t xml:space="preserve"> </w:t>
      </w:r>
      <w:r>
        <w:rPr>
          <w:rStyle w:val="Teksttreci8Odstpy2pt"/>
          <w:i/>
          <w:iCs/>
          <w:lang w:val="fr-FR" w:eastAsia="fr-FR" w:bidi="fr-FR"/>
        </w:rPr>
        <w:t>»</w:t>
      </w:r>
      <w:r>
        <w:rPr>
          <w:rStyle w:val="Teksttreci8Odstpy2pt"/>
          <w:i/>
          <w:iCs/>
        </w:rPr>
        <w:t>Poradnik czeski</w:t>
      </w:r>
      <w:r>
        <w:rPr>
          <w:rStyle w:val="Teksttreci810ptBezkursywy"/>
          <w:lang w:val="fr-FR" w:eastAsia="fr-FR" w:bidi="fr-FR"/>
        </w:rPr>
        <w:t xml:space="preserve">« </w:t>
      </w:r>
      <w:r>
        <w:rPr>
          <w:rStyle w:val="Teksttreci8Odstpy2pt"/>
          <w:i/>
          <w:iCs/>
        </w:rPr>
        <w:t>się nie ukaże</w:t>
      </w:r>
      <w:r>
        <w:rPr>
          <w:rStyle w:val="Teksttreci810ptBezkursywy"/>
        </w:rPr>
        <w:t xml:space="preserve">, </w:t>
      </w:r>
      <w:r>
        <w:t>a Szan. Abonenci zechcą złożoną przedpłatę odebrać sobie z tej księgarni, w której ją złożyli.</w:t>
      </w:r>
    </w:p>
    <w:p w:rsidR="00137176" w:rsidRDefault="00282213">
      <w:pPr>
        <w:pStyle w:val="Teksttreci20"/>
        <w:framePr w:w="6730" w:h="1636" w:hRule="exact" w:wrap="none" w:vAnchor="page" w:hAnchor="page" w:x="1246" w:y="8050"/>
        <w:shd w:val="clear" w:color="auto" w:fill="auto"/>
        <w:spacing w:before="0" w:after="95" w:line="200" w:lineRule="exact"/>
        <w:ind w:left="40"/>
        <w:jc w:val="center"/>
      </w:pPr>
      <w:r>
        <w:rPr>
          <w:rStyle w:val="Teksttreci2Odstpy2pt"/>
        </w:rPr>
        <w:t>OGŁOSZENIE.</w:t>
      </w:r>
    </w:p>
    <w:p w:rsidR="00137176" w:rsidRDefault="00282213">
      <w:pPr>
        <w:pStyle w:val="Teksttreci80"/>
        <w:framePr w:w="6730" w:h="1636" w:hRule="exact" w:wrap="none" w:vAnchor="page" w:hAnchor="page" w:x="1246" w:y="8050"/>
        <w:shd w:val="clear" w:color="auto" w:fill="auto"/>
        <w:spacing w:before="0" w:line="254" w:lineRule="exact"/>
        <w:ind w:firstLine="540"/>
      </w:pPr>
      <w:r>
        <w:t>Roczniki dawne »Poradnika« II</w:t>
      </w:r>
      <w:r>
        <w:rPr>
          <w:rStyle w:val="Teksttreci810ptBezkursywyOdstpy2pt"/>
        </w:rPr>
        <w:t>—</w:t>
      </w:r>
      <w:r>
        <w:t>VII. (1902</w:t>
      </w:r>
      <w:r>
        <w:rPr>
          <w:rStyle w:val="Teksttreci810ptBezkursywyOdstpy2pt"/>
        </w:rPr>
        <w:t>—</w:t>
      </w:r>
      <w:r>
        <w:t>-1907) można nabyć w każdej księgarni, dopóki zapas starczy. Cena jednego rocznika zbroszurowanego K. 4 (rs. 2. franków 5).</w:t>
      </w:r>
    </w:p>
    <w:p w:rsidR="00137176" w:rsidRDefault="00282213">
      <w:pPr>
        <w:pStyle w:val="Teksttreci80"/>
        <w:framePr w:w="6730" w:h="1636" w:hRule="exact" w:wrap="none" w:vAnchor="page" w:hAnchor="page" w:x="1246" w:y="8050"/>
        <w:shd w:val="clear" w:color="auto" w:fill="auto"/>
        <w:spacing w:before="0" w:line="254" w:lineRule="exact"/>
        <w:ind w:firstLine="540"/>
      </w:pPr>
      <w:r>
        <w:t>Skład główny znajduje się w księgarni G. Gebethnera i Spółki w Krakowie i w księgarni E. Wendego i Spółki w Warszawie.</w:t>
      </w:r>
    </w:p>
    <w:p w:rsidR="00137176" w:rsidRDefault="00282213">
      <w:pPr>
        <w:pStyle w:val="Teksttreci100"/>
        <w:framePr w:w="6730" w:h="1345" w:hRule="exact" w:wrap="none" w:vAnchor="page" w:hAnchor="page" w:x="1246" w:y="10144"/>
        <w:shd w:val="clear" w:color="auto" w:fill="auto"/>
        <w:spacing w:before="0" w:after="0" w:line="211" w:lineRule="exact"/>
        <w:jc w:val="right"/>
      </w:pPr>
      <w:r>
        <w:rPr>
          <w:rStyle w:val="Teksttreci10MSReferenceSansSerif75pt"/>
          <w:b w:val="0"/>
          <w:bCs w:val="0"/>
        </w:rPr>
        <w:t xml:space="preserve">TREŚĆ: </w:t>
      </w:r>
      <w:r>
        <w:t>I Skrócenia wyrazów w piśmie objaśnił R. Zawiliński. — II. Zapytania i odpowiedzi (50—56). — III. Pokłosie przez Z. Stankiewicza i J. Mgr. —</w:t>
      </w:r>
    </w:p>
    <w:p w:rsidR="00137176" w:rsidRDefault="00282213">
      <w:pPr>
        <w:pStyle w:val="Teksttreci100"/>
        <w:framePr w:w="6730" w:h="1345" w:hRule="exact" w:wrap="none" w:vAnchor="page" w:hAnchor="page" w:x="1246" w:y="10144"/>
        <w:numPr>
          <w:ilvl w:val="0"/>
          <w:numId w:val="9"/>
        </w:numPr>
        <w:shd w:val="clear" w:color="auto" w:fill="auto"/>
        <w:tabs>
          <w:tab w:val="left" w:pos="1281"/>
        </w:tabs>
        <w:spacing w:before="0" w:after="0" w:line="211" w:lineRule="exact"/>
        <w:ind w:left="920"/>
        <w:jc w:val="both"/>
      </w:pPr>
      <w:r>
        <w:t>Rozstrząsania przez A. Brauna, K. Błeszyńskiego i J. Stapeckiego.—</w:t>
      </w:r>
    </w:p>
    <w:p w:rsidR="00137176" w:rsidRDefault="00282213">
      <w:pPr>
        <w:pStyle w:val="Teksttreci100"/>
        <w:framePr w:w="6730" w:h="1345" w:hRule="exact" w:wrap="none" w:vAnchor="page" w:hAnchor="page" w:x="1246" w:y="10144"/>
        <w:numPr>
          <w:ilvl w:val="0"/>
          <w:numId w:val="9"/>
        </w:numPr>
        <w:shd w:val="clear" w:color="auto" w:fill="auto"/>
        <w:tabs>
          <w:tab w:val="left" w:pos="1281"/>
        </w:tabs>
        <w:spacing w:before="0" w:after="0" w:line="211" w:lineRule="exact"/>
        <w:ind w:left="920"/>
        <w:jc w:val="both"/>
      </w:pPr>
      <w:r>
        <w:t>Objaśnianie odpowiedzi, podanych przez J. Stapeckiego. — VI. Rozmaitości (1. Ze starej gramatyki. 2. Na straży języka). — VII. Od Wydawnictwa. — Ogłoszenie.</w:t>
      </w:r>
    </w:p>
    <w:p w:rsidR="00137176" w:rsidRDefault="00282213">
      <w:pPr>
        <w:pStyle w:val="Teksttreci100"/>
        <w:framePr w:w="6730" w:h="248" w:hRule="exact" w:wrap="none" w:vAnchor="page" w:hAnchor="page" w:x="1246" w:y="11749"/>
        <w:shd w:val="clear" w:color="auto" w:fill="auto"/>
        <w:spacing w:before="0" w:after="0" w:line="190" w:lineRule="exact"/>
        <w:ind w:left="40"/>
      </w:pPr>
      <w:r>
        <w:t>Przedruki w całości lub w części dozwolone tylko z podaniem źródła.</w:t>
      </w:r>
    </w:p>
    <w:p w:rsidR="00137176" w:rsidRDefault="00282213">
      <w:pPr>
        <w:pStyle w:val="Teksttreci20"/>
        <w:framePr w:w="6730" w:h="283" w:hRule="exact" w:wrap="none" w:vAnchor="page" w:hAnchor="page" w:x="1246" w:y="12165"/>
        <w:shd w:val="clear" w:color="auto" w:fill="auto"/>
        <w:spacing w:before="0" w:line="210" w:lineRule="exact"/>
        <w:ind w:left="40"/>
        <w:jc w:val="center"/>
      </w:pPr>
      <w:r>
        <w:t xml:space="preserve">Wydawca i redaktor odpowiedzialny: </w:t>
      </w:r>
      <w:r>
        <w:rPr>
          <w:rStyle w:val="PogrubienieTeksttreci2105pt"/>
        </w:rPr>
        <w:t>Roman Zawiliński.</w:t>
      </w:r>
    </w:p>
    <w:p w:rsidR="00137176" w:rsidRDefault="00282213">
      <w:pPr>
        <w:pStyle w:val="Teksttreci100"/>
        <w:framePr w:wrap="none" w:vAnchor="page" w:hAnchor="page" w:x="1246" w:y="12584"/>
        <w:shd w:val="clear" w:color="auto" w:fill="auto"/>
        <w:spacing w:before="0" w:after="0" w:line="190" w:lineRule="exact"/>
        <w:ind w:left="140"/>
        <w:jc w:val="left"/>
      </w:pPr>
      <w:r>
        <w:t>Drukarnia Uniwersytetu Jagiell. w Krakowie pod zarządem J. Filipowskiego.</w:t>
      </w:r>
    </w:p>
    <w:p w:rsidR="00137176" w:rsidRDefault="00137176">
      <w:pPr>
        <w:rPr>
          <w:sz w:val="2"/>
          <w:szCs w:val="2"/>
        </w:rPr>
      </w:pPr>
    </w:p>
    <w:sectPr w:rsidR="00137176" w:rsidSect="00137176">
      <w:pgSz w:w="8381" w:h="14179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C4A" w:rsidRDefault="00F53C4A" w:rsidP="00137176">
      <w:r>
        <w:separator/>
      </w:r>
    </w:p>
  </w:endnote>
  <w:endnote w:type="continuationSeparator" w:id="0">
    <w:p w:rsidR="00F53C4A" w:rsidRDefault="00F53C4A" w:rsidP="00137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C4A" w:rsidRDefault="00F53C4A">
      <w:r>
        <w:separator/>
      </w:r>
    </w:p>
  </w:footnote>
  <w:footnote w:type="continuationSeparator" w:id="0">
    <w:p w:rsidR="00F53C4A" w:rsidRDefault="00F53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C4BC2"/>
    <w:multiLevelType w:val="multilevel"/>
    <w:tmpl w:val="36D868C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830E5C"/>
    <w:multiLevelType w:val="multilevel"/>
    <w:tmpl w:val="49CA23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9B3D3A"/>
    <w:multiLevelType w:val="multilevel"/>
    <w:tmpl w:val="428083E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AA760C"/>
    <w:multiLevelType w:val="multilevel"/>
    <w:tmpl w:val="E25EB3A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D685BD3"/>
    <w:multiLevelType w:val="multilevel"/>
    <w:tmpl w:val="1182F6B8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0CF6A94"/>
    <w:multiLevelType w:val="multilevel"/>
    <w:tmpl w:val="178CC5BE"/>
    <w:lvl w:ilvl="0">
      <w:start w:val="5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65F3A1F"/>
    <w:multiLevelType w:val="multilevel"/>
    <w:tmpl w:val="D51ACDA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9182D9D"/>
    <w:multiLevelType w:val="multilevel"/>
    <w:tmpl w:val="3D066FF2"/>
    <w:lvl w:ilvl="0">
      <w:start w:val="5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05F727A"/>
    <w:multiLevelType w:val="multilevel"/>
    <w:tmpl w:val="EC5E76B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176"/>
    <w:rsid w:val="00137176"/>
    <w:rsid w:val="00282213"/>
    <w:rsid w:val="00A025AB"/>
    <w:rsid w:val="00D86C4B"/>
    <w:rsid w:val="00F5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37176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37176"/>
    <w:rPr>
      <w:color w:val="0066CC"/>
      <w:u w:val="single"/>
    </w:rPr>
  </w:style>
  <w:style w:type="character" w:customStyle="1" w:styleId="Nagweklubstopka2">
    <w:name w:val="Nagłówek lub stopka (2)_"/>
    <w:basedOn w:val="Domylnaczcionkaakapitu"/>
    <w:link w:val="Nagweklubstopka20"/>
    <w:rsid w:val="0013717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gwek1">
    <w:name w:val="Nagłówek #1_"/>
    <w:basedOn w:val="Domylnaczcionkaakapitu"/>
    <w:link w:val="Nagwek10"/>
    <w:rsid w:val="0013717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w w:val="75"/>
      <w:sz w:val="60"/>
      <w:szCs w:val="60"/>
      <w:u w:val="none"/>
    </w:rPr>
  </w:style>
  <w:style w:type="character" w:customStyle="1" w:styleId="Teksttreci3">
    <w:name w:val="Tekst treści (3)_"/>
    <w:basedOn w:val="Domylnaczcionkaakapitu"/>
    <w:link w:val="Teksttreci30"/>
    <w:rsid w:val="0013717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Teksttreci4">
    <w:name w:val="Tekst treści (4)_"/>
    <w:basedOn w:val="Domylnaczcionkaakapitu"/>
    <w:link w:val="Teksttreci40"/>
    <w:rsid w:val="001371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5">
    <w:name w:val="Tekst treści (5)_"/>
    <w:basedOn w:val="Domylnaczcionkaakapitu"/>
    <w:link w:val="Teksttreci50"/>
    <w:rsid w:val="00137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5MSReferenceSansSerif55pt">
    <w:name w:val="Tekst treści (5) + MS Reference Sans Serif;5;5 pt"/>
    <w:basedOn w:val="Teksttreci5"/>
    <w:rsid w:val="0013717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1371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6">
    <w:name w:val="Tekst treści (6)_"/>
    <w:basedOn w:val="Domylnaczcionkaakapitu"/>
    <w:link w:val="Teksttreci60"/>
    <w:rsid w:val="00137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Teksttreci2">
    <w:name w:val="Tekst treści (2)_"/>
    <w:basedOn w:val="Domylnaczcionkaakapitu"/>
    <w:link w:val="Teksttreci20"/>
    <w:rsid w:val="00137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105ptKursywa">
    <w:name w:val="Tekst treści (2) + 10;5 pt;Kursywa"/>
    <w:basedOn w:val="Teksttreci2"/>
    <w:rsid w:val="001371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sid w:val="00137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Odstpy2pt">
    <w:name w:val="Tekst treści (2) + Odstępy 2 pt"/>
    <w:basedOn w:val="Teksttreci2"/>
    <w:rsid w:val="00137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210ptBezpogrubienia">
    <w:name w:val="Nagłówek #2 + 10 pt;Bez pogrubienia"/>
    <w:basedOn w:val="Nagwek2"/>
    <w:rsid w:val="001371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grubienieTeksttreci2105pt">
    <w:name w:val="Pogrubienie;Tekst treści (2) + 10;5 pt"/>
    <w:basedOn w:val="Teksttreci2"/>
    <w:rsid w:val="001371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2">
    <w:name w:val="Nagłówek #2 (2)_"/>
    <w:basedOn w:val="Domylnaczcionkaakapitu"/>
    <w:link w:val="Nagwek220"/>
    <w:rsid w:val="00137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w w:val="100"/>
      <w:sz w:val="22"/>
      <w:szCs w:val="22"/>
      <w:u w:val="none"/>
    </w:rPr>
  </w:style>
  <w:style w:type="character" w:customStyle="1" w:styleId="Nagwek22Odstpy0pt">
    <w:name w:val="Nagłówek #2 (2) + Odstępy 0 pt"/>
    <w:basedOn w:val="Nagwek22"/>
    <w:rsid w:val="00137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137176"/>
    <w:rPr>
      <w:rFonts w:ascii="Corbel" w:eastAsia="Corbel" w:hAnsi="Corbel" w:cs="Corbe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71">
    <w:name w:val="Tekst treści (7)"/>
    <w:basedOn w:val="Teksttreci7"/>
    <w:rsid w:val="00137176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Teksttreci7MSGothic4pt">
    <w:name w:val="Tekst treści (7) + MS Gothic;4 pt"/>
    <w:basedOn w:val="Teksttreci7"/>
    <w:rsid w:val="00137176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1371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810ptBezkursywy">
    <w:name w:val="Tekst treści (8) + 10 pt;Bez kursywy"/>
    <w:basedOn w:val="Teksttreci8"/>
    <w:rsid w:val="001371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Stopka2">
    <w:name w:val="Stopka (2)_"/>
    <w:basedOn w:val="Domylnaczcionkaakapitu"/>
    <w:link w:val="Stopka20"/>
    <w:rsid w:val="00137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Stopka3">
    <w:name w:val="Stopka (3)_"/>
    <w:basedOn w:val="Domylnaczcionkaakapitu"/>
    <w:link w:val="Stopka30"/>
    <w:rsid w:val="001371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Stopka310ptBezkursywy">
    <w:name w:val="Stopka (3) + 10 pt;Bez kursywy"/>
    <w:basedOn w:val="Stopka3"/>
    <w:rsid w:val="001371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Stopka">
    <w:name w:val="Stopka_"/>
    <w:basedOn w:val="Domylnaczcionkaakapitu"/>
    <w:link w:val="Stopka1"/>
    <w:rsid w:val="00137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Stopka105ptKursywa">
    <w:name w:val="Stopka + 10;5 pt;Kursywa"/>
    <w:basedOn w:val="Stopka"/>
    <w:rsid w:val="001371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StopkaOdstpy2pt">
    <w:name w:val="Stopka + Odstępy 2 pt"/>
    <w:basedOn w:val="Stopka"/>
    <w:rsid w:val="00137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4">
    <w:name w:val="Nagłówek lub stopka (4)_"/>
    <w:basedOn w:val="Domylnaczcionkaakapitu"/>
    <w:link w:val="Nagweklubstopka40"/>
    <w:rsid w:val="00137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Maelitery">
    <w:name w:val="Tekst treści (2) + Małe litery"/>
    <w:basedOn w:val="Teksttreci2"/>
    <w:rsid w:val="0013717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PogrubienieKursywa">
    <w:name w:val="Nagłówek lub stopka + Pogrubienie;Kursywa"/>
    <w:basedOn w:val="Nagweklubstopka"/>
    <w:rsid w:val="001371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grubienieNagweklubstopkaCorbel55ptKursywa">
    <w:name w:val="Pogrubienie;Nagłówek lub stopka + Corbel;5;5 pt;Kursywa"/>
    <w:basedOn w:val="Nagweklubstopka"/>
    <w:rsid w:val="00137176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137176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0"/>
      <w:szCs w:val="20"/>
      <w:u w:val="none"/>
    </w:rPr>
  </w:style>
  <w:style w:type="character" w:customStyle="1" w:styleId="Teksttreci9BezpogrubieniaBezkursywyOdstpy0pt">
    <w:name w:val="Tekst treści (9) + Bez pogrubienia;Bez kursywy;Odstępy 0 pt"/>
    <w:basedOn w:val="Teksttreci9"/>
    <w:rsid w:val="001371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Teksttreci9BezpogrubieniaBezkursywyOdstpy0pt0">
    <w:name w:val="Tekst treści (9) + Bez pogrubienia;Bez kursywy;Odstępy 0 pt"/>
    <w:basedOn w:val="Teksttreci9"/>
    <w:rsid w:val="001371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0">
    <w:name w:val="Tekst treści (10)_"/>
    <w:basedOn w:val="Domylnaczcionkaakapitu"/>
    <w:link w:val="Teksttreci100"/>
    <w:rsid w:val="00137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ogrubienieTeksttreci109pt">
    <w:name w:val="Pogrubienie;Tekst treści (10) + 9 pt"/>
    <w:basedOn w:val="Teksttreci10"/>
    <w:rsid w:val="001371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Odstpy1pt">
    <w:name w:val="Tekst treści (10) + Odstępy 1 pt"/>
    <w:basedOn w:val="Teksttreci10"/>
    <w:rsid w:val="00137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Odstpy0pt">
    <w:name w:val="Tekst treści (2) + Odstępy 0 pt"/>
    <w:basedOn w:val="Teksttreci2"/>
    <w:rsid w:val="00137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8Odstpy2pt">
    <w:name w:val="Tekst treści (8) + Odstępy 2 pt"/>
    <w:basedOn w:val="Teksttreci8"/>
    <w:rsid w:val="001371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810ptBezkursywyOdstpy2pt">
    <w:name w:val="Tekst treści (8) + 10 pt;Bez kursywy;Odstępy 2 pt"/>
    <w:basedOn w:val="Teksttreci8"/>
    <w:rsid w:val="001371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0MSReferenceSansSerif75pt">
    <w:name w:val="Tekst treści (10) + MS Reference Sans Serif;7;5 pt"/>
    <w:basedOn w:val="Teksttreci10"/>
    <w:rsid w:val="00137176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paragraph" w:customStyle="1" w:styleId="Nagweklubstopka20">
    <w:name w:val="Nagłówek lub stopka (2)"/>
    <w:basedOn w:val="Normalny"/>
    <w:link w:val="Nagweklubstopka2"/>
    <w:rsid w:val="00137176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4"/>
      <w:szCs w:val="14"/>
    </w:rPr>
  </w:style>
  <w:style w:type="paragraph" w:customStyle="1" w:styleId="Nagwek10">
    <w:name w:val="Nagłówek #1"/>
    <w:basedOn w:val="Normalny"/>
    <w:link w:val="Nagwek1"/>
    <w:rsid w:val="00137176"/>
    <w:pPr>
      <w:shd w:val="clear" w:color="auto" w:fill="FFFFFF"/>
      <w:spacing w:after="300" w:line="0" w:lineRule="atLeast"/>
      <w:outlineLvl w:val="0"/>
    </w:pPr>
    <w:rPr>
      <w:rFonts w:ascii="Bookman Old Style" w:eastAsia="Bookman Old Style" w:hAnsi="Bookman Old Style" w:cs="Bookman Old Style"/>
      <w:b/>
      <w:bCs/>
      <w:w w:val="75"/>
      <w:sz w:val="60"/>
      <w:szCs w:val="60"/>
    </w:rPr>
  </w:style>
  <w:style w:type="paragraph" w:customStyle="1" w:styleId="Teksttreci30">
    <w:name w:val="Tekst treści (3)"/>
    <w:basedOn w:val="Normalny"/>
    <w:link w:val="Teksttreci3"/>
    <w:rsid w:val="00137176"/>
    <w:pPr>
      <w:shd w:val="clear" w:color="auto" w:fill="FFFFFF"/>
      <w:spacing w:before="300" w:line="211" w:lineRule="exact"/>
      <w:jc w:val="center"/>
    </w:pPr>
    <w:rPr>
      <w:rFonts w:ascii="MS Reference Sans Serif" w:eastAsia="MS Reference Sans Serif" w:hAnsi="MS Reference Sans Serif" w:cs="MS Reference Sans Serif"/>
      <w:sz w:val="15"/>
      <w:szCs w:val="15"/>
    </w:rPr>
  </w:style>
  <w:style w:type="paragraph" w:customStyle="1" w:styleId="Teksttreci40">
    <w:name w:val="Tekst treści (4)"/>
    <w:basedOn w:val="Normalny"/>
    <w:link w:val="Teksttreci4"/>
    <w:rsid w:val="00137176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50">
    <w:name w:val="Tekst treści (5)"/>
    <w:basedOn w:val="Normalny"/>
    <w:link w:val="Teksttreci5"/>
    <w:rsid w:val="00137176"/>
    <w:pPr>
      <w:shd w:val="clear" w:color="auto" w:fill="FFFFFF"/>
      <w:spacing w:line="149" w:lineRule="exact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Nagwek20">
    <w:name w:val="Nagłówek #2"/>
    <w:basedOn w:val="Normalny"/>
    <w:link w:val="Nagwek2"/>
    <w:rsid w:val="00137176"/>
    <w:pPr>
      <w:shd w:val="clear" w:color="auto" w:fill="FFFFFF"/>
      <w:spacing w:before="780" w:line="269" w:lineRule="exact"/>
      <w:jc w:val="both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60">
    <w:name w:val="Tekst treści (6)"/>
    <w:basedOn w:val="Normalny"/>
    <w:link w:val="Teksttreci6"/>
    <w:rsid w:val="00137176"/>
    <w:pPr>
      <w:shd w:val="clear" w:color="auto" w:fill="FFFFFF"/>
      <w:spacing w:after="300" w:line="269" w:lineRule="exact"/>
      <w:jc w:val="center"/>
    </w:pPr>
    <w:rPr>
      <w:rFonts w:ascii="Times New Roman" w:eastAsia="Times New Roman" w:hAnsi="Times New Roman" w:cs="Times New Roman"/>
      <w:spacing w:val="10"/>
      <w:sz w:val="14"/>
      <w:szCs w:val="14"/>
    </w:rPr>
  </w:style>
  <w:style w:type="paragraph" w:customStyle="1" w:styleId="Teksttreci20">
    <w:name w:val="Tekst treści (2)"/>
    <w:basedOn w:val="Normalny"/>
    <w:link w:val="Teksttreci2"/>
    <w:rsid w:val="00137176"/>
    <w:pPr>
      <w:shd w:val="clear" w:color="auto" w:fill="FFFFFF"/>
      <w:spacing w:before="300" w:line="25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rsid w:val="0013717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gwek220">
    <w:name w:val="Nagłówek #2 (2)"/>
    <w:basedOn w:val="Normalny"/>
    <w:link w:val="Nagwek22"/>
    <w:rsid w:val="00137176"/>
    <w:pPr>
      <w:shd w:val="clear" w:color="auto" w:fill="FFFFFF"/>
      <w:spacing w:before="1080" w:after="120" w:line="0" w:lineRule="atLeast"/>
      <w:jc w:val="both"/>
      <w:outlineLvl w:val="1"/>
    </w:pPr>
    <w:rPr>
      <w:rFonts w:ascii="Times New Roman" w:eastAsia="Times New Roman" w:hAnsi="Times New Roman" w:cs="Times New Roman"/>
      <w:spacing w:val="50"/>
      <w:sz w:val="22"/>
      <w:szCs w:val="22"/>
    </w:rPr>
  </w:style>
  <w:style w:type="paragraph" w:customStyle="1" w:styleId="Teksttreci70">
    <w:name w:val="Tekst treści (7)"/>
    <w:basedOn w:val="Normalny"/>
    <w:link w:val="Teksttreci7"/>
    <w:rsid w:val="00137176"/>
    <w:pPr>
      <w:shd w:val="clear" w:color="auto" w:fill="FFFFFF"/>
      <w:spacing w:before="120" w:after="240" w:line="0" w:lineRule="atLeast"/>
      <w:jc w:val="both"/>
    </w:pPr>
    <w:rPr>
      <w:rFonts w:ascii="Corbel" w:eastAsia="Corbel" w:hAnsi="Corbel" w:cs="Corbel"/>
      <w:sz w:val="20"/>
      <w:szCs w:val="20"/>
    </w:rPr>
  </w:style>
  <w:style w:type="paragraph" w:customStyle="1" w:styleId="Teksttreci80">
    <w:name w:val="Tekst treści (8)"/>
    <w:basedOn w:val="Normalny"/>
    <w:link w:val="Teksttreci8"/>
    <w:rsid w:val="00137176"/>
    <w:pPr>
      <w:shd w:val="clear" w:color="auto" w:fill="FFFFFF"/>
      <w:spacing w:before="240" w:line="250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Stopka20">
    <w:name w:val="Stopka (2)"/>
    <w:basedOn w:val="Normalny"/>
    <w:link w:val="Stopka2"/>
    <w:rsid w:val="00137176"/>
    <w:pPr>
      <w:shd w:val="clear" w:color="auto" w:fill="FFFFFF"/>
      <w:spacing w:line="221" w:lineRule="exact"/>
      <w:ind w:firstLine="56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Stopka30">
    <w:name w:val="Stopka (3)"/>
    <w:basedOn w:val="Normalny"/>
    <w:link w:val="Stopka3"/>
    <w:rsid w:val="00137176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Stopka1">
    <w:name w:val="Stopka1"/>
    <w:basedOn w:val="Normalny"/>
    <w:link w:val="Stopka"/>
    <w:rsid w:val="00137176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40">
    <w:name w:val="Nagłówek lub stopka (4)"/>
    <w:basedOn w:val="Normalny"/>
    <w:link w:val="Nagweklubstopka4"/>
    <w:rsid w:val="00137176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90">
    <w:name w:val="Tekst treści (9)"/>
    <w:basedOn w:val="Normalny"/>
    <w:link w:val="Teksttreci9"/>
    <w:rsid w:val="00137176"/>
    <w:pPr>
      <w:shd w:val="clear" w:color="auto" w:fill="FFFFFF"/>
      <w:spacing w:before="300" w:line="0" w:lineRule="atLeast"/>
      <w:ind w:firstLine="560"/>
      <w:jc w:val="both"/>
    </w:pPr>
    <w:rPr>
      <w:rFonts w:ascii="Times New Roman" w:eastAsia="Times New Roman" w:hAnsi="Times New Roman" w:cs="Times New Roman"/>
      <w:b/>
      <w:bCs/>
      <w:i/>
      <w:iCs/>
      <w:spacing w:val="10"/>
      <w:sz w:val="20"/>
      <w:szCs w:val="20"/>
    </w:rPr>
  </w:style>
  <w:style w:type="paragraph" w:customStyle="1" w:styleId="Teksttreci100">
    <w:name w:val="Tekst treści (10)"/>
    <w:basedOn w:val="Normalny"/>
    <w:link w:val="Teksttreci10"/>
    <w:rsid w:val="00137176"/>
    <w:pPr>
      <w:shd w:val="clear" w:color="auto" w:fill="FFFFFF"/>
      <w:spacing w:before="360" w:after="24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37176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37176"/>
    <w:rPr>
      <w:color w:val="0066CC"/>
      <w:u w:val="single"/>
    </w:rPr>
  </w:style>
  <w:style w:type="character" w:customStyle="1" w:styleId="Nagweklubstopka2">
    <w:name w:val="Nagłówek lub stopka (2)_"/>
    <w:basedOn w:val="Domylnaczcionkaakapitu"/>
    <w:link w:val="Nagweklubstopka20"/>
    <w:rsid w:val="0013717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gwek1">
    <w:name w:val="Nagłówek #1_"/>
    <w:basedOn w:val="Domylnaczcionkaakapitu"/>
    <w:link w:val="Nagwek10"/>
    <w:rsid w:val="0013717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w w:val="75"/>
      <w:sz w:val="60"/>
      <w:szCs w:val="60"/>
      <w:u w:val="none"/>
    </w:rPr>
  </w:style>
  <w:style w:type="character" w:customStyle="1" w:styleId="Teksttreci3">
    <w:name w:val="Tekst treści (3)_"/>
    <w:basedOn w:val="Domylnaczcionkaakapitu"/>
    <w:link w:val="Teksttreci30"/>
    <w:rsid w:val="0013717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Teksttreci4">
    <w:name w:val="Tekst treści (4)_"/>
    <w:basedOn w:val="Domylnaczcionkaakapitu"/>
    <w:link w:val="Teksttreci40"/>
    <w:rsid w:val="001371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5">
    <w:name w:val="Tekst treści (5)_"/>
    <w:basedOn w:val="Domylnaczcionkaakapitu"/>
    <w:link w:val="Teksttreci50"/>
    <w:rsid w:val="00137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5MSReferenceSansSerif55pt">
    <w:name w:val="Tekst treści (5) + MS Reference Sans Serif;5;5 pt"/>
    <w:basedOn w:val="Teksttreci5"/>
    <w:rsid w:val="0013717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1371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6">
    <w:name w:val="Tekst treści (6)_"/>
    <w:basedOn w:val="Domylnaczcionkaakapitu"/>
    <w:link w:val="Teksttreci60"/>
    <w:rsid w:val="00137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Teksttreci2">
    <w:name w:val="Tekst treści (2)_"/>
    <w:basedOn w:val="Domylnaczcionkaakapitu"/>
    <w:link w:val="Teksttreci20"/>
    <w:rsid w:val="00137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105ptKursywa">
    <w:name w:val="Tekst treści (2) + 10;5 pt;Kursywa"/>
    <w:basedOn w:val="Teksttreci2"/>
    <w:rsid w:val="001371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sid w:val="00137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Odstpy2pt">
    <w:name w:val="Tekst treści (2) + Odstępy 2 pt"/>
    <w:basedOn w:val="Teksttreci2"/>
    <w:rsid w:val="00137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210ptBezpogrubienia">
    <w:name w:val="Nagłówek #2 + 10 pt;Bez pogrubienia"/>
    <w:basedOn w:val="Nagwek2"/>
    <w:rsid w:val="001371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PogrubienieTeksttreci2105pt">
    <w:name w:val="Pogrubienie;Tekst treści (2) + 10;5 pt"/>
    <w:basedOn w:val="Teksttreci2"/>
    <w:rsid w:val="001371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2">
    <w:name w:val="Nagłówek #2 (2)_"/>
    <w:basedOn w:val="Domylnaczcionkaakapitu"/>
    <w:link w:val="Nagwek220"/>
    <w:rsid w:val="00137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w w:val="100"/>
      <w:sz w:val="22"/>
      <w:szCs w:val="22"/>
      <w:u w:val="none"/>
    </w:rPr>
  </w:style>
  <w:style w:type="character" w:customStyle="1" w:styleId="Nagwek22Odstpy0pt">
    <w:name w:val="Nagłówek #2 (2) + Odstępy 0 pt"/>
    <w:basedOn w:val="Nagwek22"/>
    <w:rsid w:val="00137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sid w:val="00137176"/>
    <w:rPr>
      <w:rFonts w:ascii="Corbel" w:eastAsia="Corbel" w:hAnsi="Corbel" w:cs="Corbe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71">
    <w:name w:val="Tekst treści (7)"/>
    <w:basedOn w:val="Teksttreci7"/>
    <w:rsid w:val="00137176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Teksttreci7MSGothic4pt">
    <w:name w:val="Tekst treści (7) + MS Gothic;4 pt"/>
    <w:basedOn w:val="Teksttreci7"/>
    <w:rsid w:val="00137176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link w:val="Teksttreci80"/>
    <w:rsid w:val="001371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810ptBezkursywy">
    <w:name w:val="Tekst treści (8) + 10 pt;Bez kursywy"/>
    <w:basedOn w:val="Teksttreci8"/>
    <w:rsid w:val="001371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Stopka2">
    <w:name w:val="Stopka (2)_"/>
    <w:basedOn w:val="Domylnaczcionkaakapitu"/>
    <w:link w:val="Stopka20"/>
    <w:rsid w:val="00137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Stopka3">
    <w:name w:val="Stopka (3)_"/>
    <w:basedOn w:val="Domylnaczcionkaakapitu"/>
    <w:link w:val="Stopka30"/>
    <w:rsid w:val="001371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Stopka310ptBezkursywy">
    <w:name w:val="Stopka (3) + 10 pt;Bez kursywy"/>
    <w:basedOn w:val="Stopka3"/>
    <w:rsid w:val="001371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Stopka">
    <w:name w:val="Stopka_"/>
    <w:basedOn w:val="Domylnaczcionkaakapitu"/>
    <w:link w:val="Stopka1"/>
    <w:rsid w:val="00137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Stopka105ptKursywa">
    <w:name w:val="Stopka + 10;5 pt;Kursywa"/>
    <w:basedOn w:val="Stopka"/>
    <w:rsid w:val="001371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StopkaOdstpy2pt">
    <w:name w:val="Stopka + Odstępy 2 pt"/>
    <w:basedOn w:val="Stopka"/>
    <w:rsid w:val="00137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4">
    <w:name w:val="Nagłówek lub stopka (4)_"/>
    <w:basedOn w:val="Domylnaczcionkaakapitu"/>
    <w:link w:val="Nagweklubstopka40"/>
    <w:rsid w:val="00137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Maelitery">
    <w:name w:val="Tekst treści (2) + Małe litery"/>
    <w:basedOn w:val="Teksttreci2"/>
    <w:rsid w:val="0013717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PogrubienieKursywa">
    <w:name w:val="Nagłówek lub stopka + Pogrubienie;Kursywa"/>
    <w:basedOn w:val="Nagweklubstopka"/>
    <w:rsid w:val="001371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grubienieNagweklubstopkaCorbel55ptKursywa">
    <w:name w:val="Pogrubienie;Nagłówek lub stopka + Corbel;5;5 pt;Kursywa"/>
    <w:basedOn w:val="Nagweklubstopka"/>
    <w:rsid w:val="00137176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137176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0"/>
      <w:szCs w:val="20"/>
      <w:u w:val="none"/>
    </w:rPr>
  </w:style>
  <w:style w:type="character" w:customStyle="1" w:styleId="Teksttreci9BezpogrubieniaBezkursywyOdstpy0pt">
    <w:name w:val="Tekst treści (9) + Bez pogrubienia;Bez kursywy;Odstępy 0 pt"/>
    <w:basedOn w:val="Teksttreci9"/>
    <w:rsid w:val="001371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Teksttreci9BezpogrubieniaBezkursywyOdstpy0pt0">
    <w:name w:val="Tekst treści (9) + Bez pogrubienia;Bez kursywy;Odstępy 0 pt"/>
    <w:basedOn w:val="Teksttreci9"/>
    <w:rsid w:val="001371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0">
    <w:name w:val="Tekst treści (10)_"/>
    <w:basedOn w:val="Domylnaczcionkaakapitu"/>
    <w:link w:val="Teksttreci100"/>
    <w:rsid w:val="00137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ogrubienieTeksttreci109pt">
    <w:name w:val="Pogrubienie;Tekst treści (10) + 9 pt"/>
    <w:basedOn w:val="Teksttreci10"/>
    <w:rsid w:val="001371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Odstpy1pt">
    <w:name w:val="Tekst treści (10) + Odstępy 1 pt"/>
    <w:basedOn w:val="Teksttreci10"/>
    <w:rsid w:val="00137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Odstpy0pt">
    <w:name w:val="Tekst treści (2) + Odstępy 0 pt"/>
    <w:basedOn w:val="Teksttreci2"/>
    <w:rsid w:val="001371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8Odstpy2pt">
    <w:name w:val="Tekst treści (8) + Odstępy 2 pt"/>
    <w:basedOn w:val="Teksttreci8"/>
    <w:rsid w:val="001371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810ptBezkursywyOdstpy2pt">
    <w:name w:val="Tekst treści (8) + 10 pt;Bez kursywy;Odstępy 2 pt"/>
    <w:basedOn w:val="Teksttreci8"/>
    <w:rsid w:val="0013717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0MSReferenceSansSerif75pt">
    <w:name w:val="Tekst treści (10) + MS Reference Sans Serif;7;5 pt"/>
    <w:basedOn w:val="Teksttreci10"/>
    <w:rsid w:val="00137176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paragraph" w:customStyle="1" w:styleId="Nagweklubstopka20">
    <w:name w:val="Nagłówek lub stopka (2)"/>
    <w:basedOn w:val="Normalny"/>
    <w:link w:val="Nagweklubstopka2"/>
    <w:rsid w:val="00137176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4"/>
      <w:szCs w:val="14"/>
    </w:rPr>
  </w:style>
  <w:style w:type="paragraph" w:customStyle="1" w:styleId="Nagwek10">
    <w:name w:val="Nagłówek #1"/>
    <w:basedOn w:val="Normalny"/>
    <w:link w:val="Nagwek1"/>
    <w:rsid w:val="00137176"/>
    <w:pPr>
      <w:shd w:val="clear" w:color="auto" w:fill="FFFFFF"/>
      <w:spacing w:after="300" w:line="0" w:lineRule="atLeast"/>
      <w:outlineLvl w:val="0"/>
    </w:pPr>
    <w:rPr>
      <w:rFonts w:ascii="Bookman Old Style" w:eastAsia="Bookman Old Style" w:hAnsi="Bookman Old Style" w:cs="Bookman Old Style"/>
      <w:b/>
      <w:bCs/>
      <w:w w:val="75"/>
      <w:sz w:val="60"/>
      <w:szCs w:val="60"/>
    </w:rPr>
  </w:style>
  <w:style w:type="paragraph" w:customStyle="1" w:styleId="Teksttreci30">
    <w:name w:val="Tekst treści (3)"/>
    <w:basedOn w:val="Normalny"/>
    <w:link w:val="Teksttreci3"/>
    <w:rsid w:val="00137176"/>
    <w:pPr>
      <w:shd w:val="clear" w:color="auto" w:fill="FFFFFF"/>
      <w:spacing w:before="300" w:line="211" w:lineRule="exact"/>
      <w:jc w:val="center"/>
    </w:pPr>
    <w:rPr>
      <w:rFonts w:ascii="MS Reference Sans Serif" w:eastAsia="MS Reference Sans Serif" w:hAnsi="MS Reference Sans Serif" w:cs="MS Reference Sans Serif"/>
      <w:sz w:val="15"/>
      <w:szCs w:val="15"/>
    </w:rPr>
  </w:style>
  <w:style w:type="paragraph" w:customStyle="1" w:styleId="Teksttreci40">
    <w:name w:val="Tekst treści (4)"/>
    <w:basedOn w:val="Normalny"/>
    <w:link w:val="Teksttreci4"/>
    <w:rsid w:val="00137176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50">
    <w:name w:val="Tekst treści (5)"/>
    <w:basedOn w:val="Normalny"/>
    <w:link w:val="Teksttreci5"/>
    <w:rsid w:val="00137176"/>
    <w:pPr>
      <w:shd w:val="clear" w:color="auto" w:fill="FFFFFF"/>
      <w:spacing w:line="149" w:lineRule="exact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Nagwek20">
    <w:name w:val="Nagłówek #2"/>
    <w:basedOn w:val="Normalny"/>
    <w:link w:val="Nagwek2"/>
    <w:rsid w:val="00137176"/>
    <w:pPr>
      <w:shd w:val="clear" w:color="auto" w:fill="FFFFFF"/>
      <w:spacing w:before="780" w:line="269" w:lineRule="exact"/>
      <w:jc w:val="both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60">
    <w:name w:val="Tekst treści (6)"/>
    <w:basedOn w:val="Normalny"/>
    <w:link w:val="Teksttreci6"/>
    <w:rsid w:val="00137176"/>
    <w:pPr>
      <w:shd w:val="clear" w:color="auto" w:fill="FFFFFF"/>
      <w:spacing w:after="300" w:line="269" w:lineRule="exact"/>
      <w:jc w:val="center"/>
    </w:pPr>
    <w:rPr>
      <w:rFonts w:ascii="Times New Roman" w:eastAsia="Times New Roman" w:hAnsi="Times New Roman" w:cs="Times New Roman"/>
      <w:spacing w:val="10"/>
      <w:sz w:val="14"/>
      <w:szCs w:val="14"/>
    </w:rPr>
  </w:style>
  <w:style w:type="paragraph" w:customStyle="1" w:styleId="Teksttreci20">
    <w:name w:val="Tekst treści (2)"/>
    <w:basedOn w:val="Normalny"/>
    <w:link w:val="Teksttreci2"/>
    <w:rsid w:val="00137176"/>
    <w:pPr>
      <w:shd w:val="clear" w:color="auto" w:fill="FFFFFF"/>
      <w:spacing w:before="300" w:line="25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rsid w:val="0013717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gwek220">
    <w:name w:val="Nagłówek #2 (2)"/>
    <w:basedOn w:val="Normalny"/>
    <w:link w:val="Nagwek22"/>
    <w:rsid w:val="00137176"/>
    <w:pPr>
      <w:shd w:val="clear" w:color="auto" w:fill="FFFFFF"/>
      <w:spacing w:before="1080" w:after="120" w:line="0" w:lineRule="atLeast"/>
      <w:jc w:val="both"/>
      <w:outlineLvl w:val="1"/>
    </w:pPr>
    <w:rPr>
      <w:rFonts w:ascii="Times New Roman" w:eastAsia="Times New Roman" w:hAnsi="Times New Roman" w:cs="Times New Roman"/>
      <w:spacing w:val="50"/>
      <w:sz w:val="22"/>
      <w:szCs w:val="22"/>
    </w:rPr>
  </w:style>
  <w:style w:type="paragraph" w:customStyle="1" w:styleId="Teksttreci70">
    <w:name w:val="Tekst treści (7)"/>
    <w:basedOn w:val="Normalny"/>
    <w:link w:val="Teksttreci7"/>
    <w:rsid w:val="00137176"/>
    <w:pPr>
      <w:shd w:val="clear" w:color="auto" w:fill="FFFFFF"/>
      <w:spacing w:before="120" w:after="240" w:line="0" w:lineRule="atLeast"/>
      <w:jc w:val="both"/>
    </w:pPr>
    <w:rPr>
      <w:rFonts w:ascii="Corbel" w:eastAsia="Corbel" w:hAnsi="Corbel" w:cs="Corbel"/>
      <w:sz w:val="20"/>
      <w:szCs w:val="20"/>
    </w:rPr>
  </w:style>
  <w:style w:type="paragraph" w:customStyle="1" w:styleId="Teksttreci80">
    <w:name w:val="Tekst treści (8)"/>
    <w:basedOn w:val="Normalny"/>
    <w:link w:val="Teksttreci8"/>
    <w:rsid w:val="00137176"/>
    <w:pPr>
      <w:shd w:val="clear" w:color="auto" w:fill="FFFFFF"/>
      <w:spacing w:before="240" w:line="250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Stopka20">
    <w:name w:val="Stopka (2)"/>
    <w:basedOn w:val="Normalny"/>
    <w:link w:val="Stopka2"/>
    <w:rsid w:val="00137176"/>
    <w:pPr>
      <w:shd w:val="clear" w:color="auto" w:fill="FFFFFF"/>
      <w:spacing w:line="221" w:lineRule="exact"/>
      <w:ind w:firstLine="56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Stopka30">
    <w:name w:val="Stopka (3)"/>
    <w:basedOn w:val="Normalny"/>
    <w:link w:val="Stopka3"/>
    <w:rsid w:val="00137176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Stopka1">
    <w:name w:val="Stopka1"/>
    <w:basedOn w:val="Normalny"/>
    <w:link w:val="Stopka"/>
    <w:rsid w:val="00137176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40">
    <w:name w:val="Nagłówek lub stopka (4)"/>
    <w:basedOn w:val="Normalny"/>
    <w:link w:val="Nagweklubstopka4"/>
    <w:rsid w:val="00137176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90">
    <w:name w:val="Tekst treści (9)"/>
    <w:basedOn w:val="Normalny"/>
    <w:link w:val="Teksttreci9"/>
    <w:rsid w:val="00137176"/>
    <w:pPr>
      <w:shd w:val="clear" w:color="auto" w:fill="FFFFFF"/>
      <w:spacing w:before="300" w:line="0" w:lineRule="atLeast"/>
      <w:ind w:firstLine="560"/>
      <w:jc w:val="both"/>
    </w:pPr>
    <w:rPr>
      <w:rFonts w:ascii="Times New Roman" w:eastAsia="Times New Roman" w:hAnsi="Times New Roman" w:cs="Times New Roman"/>
      <w:b/>
      <w:bCs/>
      <w:i/>
      <w:iCs/>
      <w:spacing w:val="10"/>
      <w:sz w:val="20"/>
      <w:szCs w:val="20"/>
    </w:rPr>
  </w:style>
  <w:style w:type="paragraph" w:customStyle="1" w:styleId="Teksttreci100">
    <w:name w:val="Tekst treści (10)"/>
    <w:basedOn w:val="Normalny"/>
    <w:link w:val="Teksttreci10"/>
    <w:rsid w:val="00137176"/>
    <w:pPr>
      <w:shd w:val="clear" w:color="auto" w:fill="FFFFFF"/>
      <w:spacing w:before="360" w:after="240" w:line="0" w:lineRule="atLeast"/>
      <w:jc w:val="center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4812</Words>
  <Characters>28876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Kamuś</dc:creator>
  <cp:lastModifiedBy>Kamuś</cp:lastModifiedBy>
  <cp:revision>2</cp:revision>
  <dcterms:created xsi:type="dcterms:W3CDTF">2016-06-14T13:56:00Z</dcterms:created>
  <dcterms:modified xsi:type="dcterms:W3CDTF">2016-06-14T13:56:00Z</dcterms:modified>
</cp:coreProperties>
</file>