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DC" w:rsidRDefault="00AA3519">
      <w:pPr>
        <w:pStyle w:val="Podpistabeli20"/>
        <w:framePr w:wrap="none" w:vAnchor="page" w:hAnchor="page" w:x="339" w:y="194"/>
        <w:shd w:val="clear" w:color="auto" w:fill="auto"/>
        <w:spacing w:line="190" w:lineRule="exact"/>
      </w:pPr>
      <w:bookmarkStart w:id="0" w:name="_GoBack"/>
      <w:bookmarkEnd w:id="0"/>
      <w:r>
        <w:t>ROCZNIK IX.</w:t>
      </w:r>
    </w:p>
    <w:p w:rsidR="00CA01DC" w:rsidRDefault="00AA3519">
      <w:pPr>
        <w:pStyle w:val="Podpistabeli0"/>
        <w:framePr w:wrap="none" w:vAnchor="page" w:hAnchor="page" w:x="2384" w:y="178"/>
        <w:shd w:val="clear" w:color="auto" w:fill="auto"/>
        <w:spacing w:line="210" w:lineRule="exact"/>
      </w:pPr>
      <w:r>
        <w:t>CZERWIEC-LIPIEC 1909.</w:t>
      </w:r>
    </w:p>
    <w:p w:rsidR="00CA01DC" w:rsidRDefault="00AA3519">
      <w:pPr>
        <w:pStyle w:val="Podpisobrazu20"/>
        <w:framePr w:wrap="none" w:vAnchor="page" w:hAnchor="page" w:x="6022" w:y="199"/>
        <w:shd w:val="clear" w:color="auto" w:fill="auto"/>
        <w:spacing w:line="190" w:lineRule="exact"/>
      </w:pPr>
      <w:r>
        <w:t>Nr. 6 i 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8"/>
        <w:gridCol w:w="3398"/>
      </w:tblGrid>
      <w:tr w:rsidR="00CA01DC">
        <w:trPr>
          <w:trHeight w:hRule="exact" w:val="802"/>
        </w:trPr>
        <w:tc>
          <w:tcPr>
            <w:tcW w:w="32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01DC" w:rsidRDefault="00AA3519">
            <w:pPr>
              <w:pStyle w:val="Teksttreci20"/>
              <w:framePr w:w="6696" w:h="2981" w:wrap="none" w:vAnchor="page" w:hAnchor="page" w:x="358" w:y="480"/>
              <w:shd w:val="clear" w:color="auto" w:fill="auto"/>
              <w:spacing w:before="0" w:line="480" w:lineRule="exact"/>
              <w:ind w:left="240"/>
              <w:jc w:val="left"/>
            </w:pPr>
            <w:r>
              <w:rPr>
                <w:rStyle w:val="Teksttreci2Georgia24ptOdstpy2pt"/>
                <w:b w:val="0"/>
                <w:bCs w:val="0"/>
              </w:rPr>
              <w:t>PORADNIK</w:t>
            </w:r>
          </w:p>
        </w:tc>
        <w:tc>
          <w:tcPr>
            <w:tcW w:w="33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01DC" w:rsidRDefault="00AA3519">
            <w:pPr>
              <w:pStyle w:val="Teksttreci20"/>
              <w:framePr w:w="6696" w:h="2981" w:wrap="none" w:vAnchor="page" w:hAnchor="page" w:x="358" w:y="480"/>
              <w:shd w:val="clear" w:color="auto" w:fill="auto"/>
              <w:spacing w:before="0" w:line="480" w:lineRule="exact"/>
              <w:ind w:left="160"/>
              <w:jc w:val="left"/>
            </w:pPr>
            <w:r>
              <w:rPr>
                <w:rStyle w:val="Teksttreci2Georgia24ptOdstpy2pt"/>
                <w:b w:val="0"/>
                <w:bCs w:val="0"/>
              </w:rPr>
              <w:t>JĘZYKOWY</w:t>
            </w:r>
          </w:p>
        </w:tc>
      </w:tr>
      <w:tr w:rsidR="00CA01DC">
        <w:trPr>
          <w:trHeight w:hRule="exact" w:val="830"/>
        </w:trPr>
        <w:tc>
          <w:tcPr>
            <w:tcW w:w="669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01DC" w:rsidRDefault="00AA3519">
            <w:pPr>
              <w:pStyle w:val="Teksttreci20"/>
              <w:framePr w:w="6696" w:h="2981" w:wrap="none" w:vAnchor="page" w:hAnchor="page" w:x="358" w:y="480"/>
              <w:shd w:val="clear" w:color="auto" w:fill="auto"/>
              <w:spacing w:before="0" w:line="211" w:lineRule="exact"/>
              <w:jc w:val="center"/>
            </w:pPr>
            <w:r>
              <w:rPr>
                <w:rStyle w:val="PogrubienieTeksttreci2Arial7pt"/>
              </w:rPr>
              <w:t>Wychodzi w objętości jednego arkusza na początku każdego miesiąca z wyjątkiem sierpnia i września.</w:t>
            </w:r>
          </w:p>
          <w:p w:rsidR="00CA01DC" w:rsidRDefault="00AA3519">
            <w:pPr>
              <w:pStyle w:val="Teksttreci20"/>
              <w:framePr w:w="6696" w:h="2981" w:wrap="none" w:vAnchor="page" w:hAnchor="page" w:x="358" w:y="480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PogrubienieTeksttreci2Arial95ptOdstpy0pt"/>
              </w:rPr>
              <w:t>Adres Redakcyi: Kraków, ul. Ambrożego Grabowskiego 1. 3, II p.</w:t>
            </w:r>
          </w:p>
        </w:tc>
      </w:tr>
      <w:tr w:rsidR="00CA01DC">
        <w:trPr>
          <w:trHeight w:hRule="exact" w:val="922"/>
        </w:trPr>
        <w:tc>
          <w:tcPr>
            <w:tcW w:w="3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01DC" w:rsidRDefault="00AA3519">
            <w:pPr>
              <w:pStyle w:val="Teksttreci20"/>
              <w:framePr w:w="6696" w:h="2981" w:wrap="none" w:vAnchor="page" w:hAnchor="page" w:x="358" w:y="480"/>
              <w:shd w:val="clear" w:color="auto" w:fill="auto"/>
              <w:spacing w:before="0" w:line="144" w:lineRule="exact"/>
              <w:ind w:left="580"/>
              <w:jc w:val="left"/>
            </w:pPr>
            <w:r>
              <w:rPr>
                <w:rStyle w:val="Teksttreci26ptOdstpy0pt"/>
              </w:rPr>
              <w:t>Przedpłata roczna wynosi:</w:t>
            </w:r>
          </w:p>
          <w:p w:rsidR="00CA01DC" w:rsidRDefault="00AA3519">
            <w:pPr>
              <w:pStyle w:val="Teksttreci20"/>
              <w:framePr w:w="6696" w:h="2981" w:wrap="none" w:vAnchor="page" w:hAnchor="page" w:x="358" w:y="480"/>
              <w:shd w:val="clear" w:color="auto" w:fill="auto"/>
              <w:spacing w:before="0" w:line="144" w:lineRule="exact"/>
              <w:ind w:left="580"/>
              <w:jc w:val="left"/>
            </w:pPr>
            <w:r>
              <w:rPr>
                <w:rStyle w:val="Teksttreci26ptOdstpy0pt"/>
              </w:rPr>
              <w:t>w Krakowie K. 2 hal. 50., z przesyłką pocztową</w:t>
            </w:r>
          </w:p>
          <w:p w:rsidR="00CA01DC" w:rsidRDefault="00AA3519">
            <w:pPr>
              <w:pStyle w:val="Teksttreci20"/>
              <w:framePr w:w="6696" w:h="2981" w:wrap="none" w:vAnchor="page" w:hAnchor="page" w:x="358" w:y="480"/>
              <w:shd w:val="clear" w:color="auto" w:fill="auto"/>
              <w:spacing w:before="0" w:line="144" w:lineRule="exact"/>
              <w:ind w:left="580"/>
              <w:jc w:val="left"/>
            </w:pPr>
            <w:r>
              <w:rPr>
                <w:rStyle w:val="Teksttreci26ptOdstpy0pt"/>
              </w:rPr>
              <w:t>K. 3; w Warszawie rs. 1 kop. 50, z przesyłką pocztową rs. 1 kop. 80; w krajach należących do</w:t>
            </w:r>
          </w:p>
          <w:p w:rsidR="00CA01DC" w:rsidRDefault="00AA3519">
            <w:pPr>
              <w:pStyle w:val="Teksttreci20"/>
              <w:framePr w:w="6696" w:h="2981" w:wrap="none" w:vAnchor="page" w:hAnchor="page" w:x="358" w:y="480"/>
              <w:shd w:val="clear" w:color="auto" w:fill="auto"/>
              <w:spacing w:before="0" w:line="144" w:lineRule="exact"/>
              <w:ind w:left="580"/>
              <w:jc w:val="left"/>
            </w:pPr>
            <w:r>
              <w:rPr>
                <w:rStyle w:val="Teksttreci26ptOdstpy0pt"/>
              </w:rPr>
              <w:t>związku pocztowego franków 4.</w:t>
            </w:r>
          </w:p>
          <w:p w:rsidR="00CA01DC" w:rsidRDefault="00CA01DC">
            <w:pPr>
              <w:framePr w:w="6696" w:h="2981" w:wrap="none" w:vAnchor="page" w:hAnchor="page" w:x="358" w:y="480"/>
              <w:rPr>
                <w:sz w:val="10"/>
                <w:szCs w:val="10"/>
              </w:rPr>
            </w:pPr>
          </w:p>
          <w:p w:rsidR="00CA01DC" w:rsidRDefault="00CA01DC">
            <w:pPr>
              <w:framePr w:w="6696" w:h="2981" w:wrap="none" w:vAnchor="page" w:hAnchor="page" w:x="358" w:y="480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1DC" w:rsidRDefault="00AA3519">
            <w:pPr>
              <w:pStyle w:val="Teksttreci20"/>
              <w:framePr w:w="6696" w:h="2981" w:wrap="none" w:vAnchor="page" w:hAnchor="page" w:x="358" w:y="480"/>
              <w:shd w:val="clear" w:color="auto" w:fill="auto"/>
              <w:spacing w:before="0" w:line="149" w:lineRule="exact"/>
              <w:ind w:left="160"/>
              <w:jc w:val="left"/>
            </w:pPr>
            <w:r>
              <w:rPr>
                <w:rStyle w:val="Teksttreci26ptOdstpy0pt"/>
              </w:rPr>
              <w:t>Przedpłatę przyjmują wszystkie księgarnie w kraju i zagranicą, a zwłaszcza ekspedycye główne : w Krakowie księgarnia G. Gebethnera i Sp. (Rynek główny 23); w Warszawie księgarnia E. Wendego i Spółki (Krak. Przedm. 9).</w:t>
            </w:r>
          </w:p>
          <w:p w:rsidR="00CA01DC" w:rsidRDefault="00CA01DC">
            <w:pPr>
              <w:framePr w:w="6696" w:h="2981" w:wrap="none" w:vAnchor="page" w:hAnchor="page" w:x="358" w:y="480"/>
              <w:rPr>
                <w:sz w:val="10"/>
                <w:szCs w:val="10"/>
              </w:rPr>
            </w:pPr>
          </w:p>
        </w:tc>
      </w:tr>
      <w:tr w:rsidR="00CA01DC">
        <w:trPr>
          <w:trHeight w:hRule="exact" w:val="427"/>
        </w:trPr>
        <w:tc>
          <w:tcPr>
            <w:tcW w:w="6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1DC" w:rsidRDefault="00AA3519">
            <w:pPr>
              <w:pStyle w:val="Teksttreci20"/>
              <w:framePr w:w="6696" w:h="2981" w:wrap="none" w:vAnchor="page" w:hAnchor="page" w:x="358" w:y="480"/>
              <w:shd w:val="clear" w:color="auto" w:fill="auto"/>
              <w:spacing w:before="0" w:line="140" w:lineRule="exact"/>
              <w:jc w:val="center"/>
            </w:pPr>
            <w:r>
              <w:rPr>
                <w:rStyle w:val="PogrubienieTeksttreci2Arial7pt"/>
              </w:rPr>
              <w:t>Reklamacye zaginionych nrów uwzględniamy tylko do wyjścia nru nowego.</w:t>
            </w:r>
          </w:p>
        </w:tc>
      </w:tr>
    </w:tbl>
    <w:p w:rsidR="00CA01DC" w:rsidRDefault="00AA3519">
      <w:pPr>
        <w:pStyle w:val="Nagwek10"/>
        <w:framePr w:wrap="none" w:vAnchor="page" w:hAnchor="page" w:x="262" w:y="3947"/>
        <w:numPr>
          <w:ilvl w:val="0"/>
          <w:numId w:val="1"/>
        </w:numPr>
        <w:shd w:val="clear" w:color="auto" w:fill="auto"/>
        <w:tabs>
          <w:tab w:val="left" w:pos="1011"/>
        </w:tabs>
        <w:spacing w:before="0" w:line="220" w:lineRule="exact"/>
        <w:ind w:left="780"/>
        <w:jc w:val="both"/>
      </w:pPr>
      <w:bookmarkStart w:id="1" w:name="bookmark0"/>
      <w:r>
        <w:rPr>
          <w:rStyle w:val="Nagwek1TimesNewRoman11ptBezkursywyOdstpy1pt"/>
          <w:rFonts w:eastAsia="Georgia"/>
          <w:b/>
          <w:bCs/>
        </w:rPr>
        <w:t>DWIE UWAGI O JĘZYKU SŁOWACKIEGO</w:t>
      </w:r>
      <w:bookmarkEnd w:id="1"/>
    </w:p>
    <w:p w:rsidR="00CA01DC" w:rsidRDefault="00AA3519">
      <w:pPr>
        <w:pStyle w:val="Teksttreci30"/>
        <w:framePr w:w="6792" w:h="553" w:hRule="exact" w:wrap="none" w:vAnchor="page" w:hAnchor="page" w:x="262" w:y="4375"/>
        <w:shd w:val="clear" w:color="auto" w:fill="auto"/>
        <w:spacing w:before="0" w:after="84" w:line="190" w:lineRule="exact"/>
        <w:ind w:right="40" w:firstLine="0"/>
        <w:jc w:val="center"/>
      </w:pPr>
      <w:r>
        <w:t>napisał</w:t>
      </w:r>
    </w:p>
    <w:p w:rsidR="00CA01DC" w:rsidRDefault="00AA3519">
      <w:pPr>
        <w:pStyle w:val="Teksttreci40"/>
        <w:framePr w:w="6792" w:h="553" w:hRule="exact" w:wrap="none" w:vAnchor="page" w:hAnchor="page" w:x="262" w:y="4375"/>
        <w:shd w:val="clear" w:color="auto" w:fill="auto"/>
        <w:spacing w:before="0" w:after="0" w:line="160" w:lineRule="exact"/>
        <w:ind w:right="40"/>
        <w:jc w:val="center"/>
      </w:pPr>
      <w:r>
        <w:t>Jan Magiera.</w:t>
      </w:r>
    </w:p>
    <w:p w:rsidR="00CA01DC" w:rsidRDefault="00AA3519">
      <w:pPr>
        <w:pStyle w:val="Teksttreci20"/>
        <w:framePr w:w="6792" w:h="6188" w:hRule="exact" w:wrap="none" w:vAnchor="page" w:hAnchor="page" w:x="262" w:y="5241"/>
        <w:shd w:val="clear" w:color="auto" w:fill="auto"/>
        <w:spacing w:before="0"/>
        <w:ind w:firstLine="620"/>
      </w:pPr>
      <w:r>
        <w:t>Podziwiali już współcześni język Słowackiego i zaklinali się nawet, że dyabli porwą tego, kto po nim jeszcze się odważy pisać rymem polskim. Unoszą się i potomni nad pięknością Juliuszowego słowa. Ale czy ten lub ów zapytany, w czem tkwi owa olśniewająca piękność, dałby odpowiedź zaraz? Zapewne nie, bo tę piękność od</w:t>
      </w:r>
      <w:r>
        <w:rPr>
          <w:rStyle w:val="Teksttreci2Odstpy2pt"/>
        </w:rPr>
        <w:t>czuwamy,</w:t>
      </w:r>
      <w:r>
        <w:t xml:space="preserve"> a rzadko tylko pojmujemy lub rozumiemy. Ten czar poezyi »Beniowskiego« czy »W Szwajcaryi« płynie ze </w:t>
      </w:r>
      <w:r>
        <w:rPr>
          <w:rStyle w:val="Teksttreci2Odstpy2pt"/>
        </w:rPr>
        <w:t>stylistycznych</w:t>
      </w:r>
      <w:r>
        <w:t xml:space="preserve"> (w jak najszerszem znaczeniu słowa) właściwości wiersza Słowackiego. Dziejopis stylistyki polskiej znajdzie szczerą rozkosz w badaniu i rozważaniu utworów Juliuszowych.</w:t>
      </w:r>
    </w:p>
    <w:p w:rsidR="00CA01DC" w:rsidRDefault="00AA3519">
      <w:pPr>
        <w:pStyle w:val="Teksttreci20"/>
        <w:framePr w:w="6792" w:h="6188" w:hRule="exact" w:wrap="none" w:vAnchor="page" w:hAnchor="page" w:x="262" w:y="5241"/>
        <w:shd w:val="clear" w:color="auto" w:fill="auto"/>
        <w:spacing w:before="0"/>
        <w:ind w:firstLine="620"/>
      </w:pPr>
      <w:r>
        <w:t xml:space="preserve">Ale i historyk mowy polskiej posiada niezmiernie wdzięczną pracę i miły materyał w poezyi Juliusza i może nim sowicie uraczyć nawet psychologa. Pomijając różne objawy gramatyczne, ciekawe w każdym rodzaju czy morfologicznym czy składniowym lub znaczeniowym, a nawet w zakresie wyrazów obcych, znajdujemy tu materyał obfity do studyum, jak </w:t>
      </w:r>
      <w:r>
        <w:rPr>
          <w:rStyle w:val="Teksttreci2Odstpy2pt"/>
        </w:rPr>
        <w:t>język innych</w:t>
      </w:r>
      <w:r>
        <w:t xml:space="preserve"> poetów oddziałał na wysłowienie się Słowackiego, a potem, jak mową Juliuszową przejęli się młodzi. Studyum ciekawe, o ile i jak język Słowackiego jest »arką między dawnemi a młodszemi laty« mowy polskiej. Gdyby szło o nazwanie tych właściwości językowych, ochrzcićby je można mianem psychologiczno-historycznem. Dlaczego historyczne, już wskazano, a czemu psychologiczne, to odpowiedź można wysnuć z zestawienia miejsc odpowiednich z poezyi wieszcza naszego z miejscami, które się przy nich przypominają z utworów obcych.</w:t>
      </w:r>
    </w:p>
    <w:p w:rsidR="00CA01DC" w:rsidRDefault="00AA3519">
      <w:pPr>
        <w:pStyle w:val="Podpisobrazu0"/>
        <w:framePr w:w="350" w:h="6269" w:hRule="exact" w:wrap="none" w:vAnchor="page" w:hAnchor="page" w:x="7462" w:y="2698"/>
        <w:shd w:val="clear" w:color="auto" w:fill="auto"/>
        <w:spacing w:line="280" w:lineRule="exact"/>
        <w:textDirection w:val="btLr"/>
      </w:pPr>
      <w:r>
        <w:t>Nr. 8. wyjdzie z początkiem października r. b.</w:t>
      </w:r>
    </w:p>
    <w:p w:rsidR="00CA01DC" w:rsidRDefault="00CA01DC">
      <w:pPr>
        <w:rPr>
          <w:sz w:val="2"/>
          <w:szCs w:val="2"/>
        </w:rPr>
        <w:sectPr w:rsidR="00CA01D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2059" w:y="154"/>
        <w:shd w:val="clear" w:color="auto" w:fill="auto"/>
        <w:spacing w:line="180" w:lineRule="exact"/>
      </w:pPr>
      <w:r>
        <w:lastRenderedPageBreak/>
        <w:t>82</w:t>
      </w:r>
    </w:p>
    <w:p w:rsidR="00CA01DC" w:rsidRDefault="00AA3519">
      <w:pPr>
        <w:pStyle w:val="Nagweklubstopka0"/>
        <w:framePr w:wrap="none" w:vAnchor="page" w:hAnchor="page" w:x="4339" w:y="150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7944" w:y="150"/>
        <w:shd w:val="clear" w:color="auto" w:fill="auto"/>
        <w:spacing w:line="180" w:lineRule="exact"/>
      </w:pPr>
      <w:r>
        <w:t>IX. 6 i 7</w:t>
      </w:r>
    </w:p>
    <w:p w:rsidR="00CA01DC" w:rsidRDefault="00AA3519">
      <w:pPr>
        <w:pStyle w:val="Teksttreci20"/>
        <w:framePr w:w="6773" w:h="7638" w:hRule="exact" w:wrap="none" w:vAnchor="page" w:hAnchor="page" w:x="2045" w:y="628"/>
        <w:shd w:val="clear" w:color="auto" w:fill="auto"/>
        <w:spacing w:before="0"/>
        <w:ind w:firstLine="580"/>
      </w:pPr>
      <w:r>
        <w:t xml:space="preserve">Dla przykładu: Kiedy czytamy w «Poemacie Dantyszka«: »A ma na głowie </w:t>
      </w:r>
      <w:r>
        <w:rPr>
          <w:rStyle w:val="Teksttreci2Odstpy2pt0"/>
        </w:rPr>
        <w:t>koron potrojenie«</w:t>
      </w:r>
      <w:r>
        <w:t xml:space="preserve"> — toż nam się zaraz przypomina z »Dziadów« ten mąż, który »nad króle podniesiony na trzech stoi koronach». Przy zastanawianiu się dłuższem spostrzegamy te trzy korony raz pod stopami, a drugim razem na głowie. To odbicie się obrazu jest charakterystyczne. Równie znamienne dla obu poetów jest zestawienie znanej pieśni z Moniuszkową melodyą: «Gdybym, ja była słoneczkiem na niebie </w:t>
      </w:r>
      <w:r>
        <w:rPr>
          <w:lang w:val="fr-FR" w:eastAsia="fr-FR" w:bidi="fr-FR"/>
        </w:rPr>
        <w:t xml:space="preserve">...« </w:t>
      </w:r>
      <w:r>
        <w:t>i wierszy »W Szwajcaryi«:</w:t>
      </w:r>
    </w:p>
    <w:p w:rsidR="00CA01DC" w:rsidRDefault="00AA3519">
      <w:pPr>
        <w:pStyle w:val="Teksttreci30"/>
        <w:framePr w:w="6773" w:h="7638" w:hRule="exact" w:wrap="none" w:vAnchor="page" w:hAnchor="page" w:x="2045" w:y="628"/>
        <w:shd w:val="clear" w:color="auto" w:fill="auto"/>
        <w:spacing w:before="0" w:after="0" w:line="211" w:lineRule="exact"/>
        <w:ind w:left="1600" w:firstLine="0"/>
      </w:pPr>
      <w:r>
        <w:t>Gdybym był aniołem...</w:t>
      </w:r>
    </w:p>
    <w:p w:rsidR="00CA01DC" w:rsidRDefault="00AA3519">
      <w:pPr>
        <w:pStyle w:val="Teksttreci30"/>
        <w:framePr w:w="6773" w:h="7638" w:hRule="exact" w:wrap="none" w:vAnchor="page" w:hAnchor="page" w:x="2045" w:y="628"/>
        <w:shd w:val="clear" w:color="auto" w:fill="auto"/>
        <w:spacing w:before="0" w:after="0" w:line="211" w:lineRule="exact"/>
        <w:ind w:left="1600" w:firstLine="0"/>
      </w:pPr>
      <w:r>
        <w:t>I mógł zarządzać gwiazdami wszystkiemi,</w:t>
      </w:r>
    </w:p>
    <w:p w:rsidR="00CA01DC" w:rsidRDefault="00AA3519">
      <w:pPr>
        <w:pStyle w:val="Teksttreci30"/>
        <w:framePr w:w="6773" w:h="7638" w:hRule="exact" w:wrap="none" w:vAnchor="page" w:hAnchor="page" w:x="2045" w:y="628"/>
        <w:shd w:val="clear" w:color="auto" w:fill="auto"/>
        <w:spacing w:before="0" w:after="0" w:line="211" w:lineRule="exact"/>
        <w:ind w:left="1600" w:firstLine="0"/>
      </w:pPr>
      <w:r>
        <w:t>Nie chciałbym gwiazdy niebieskiemi świecić,</w:t>
      </w:r>
    </w:p>
    <w:p w:rsidR="00CA01DC" w:rsidRDefault="00AA3519">
      <w:pPr>
        <w:pStyle w:val="Teksttreci30"/>
        <w:framePr w:w="6773" w:h="7638" w:hRule="exact" w:wrap="none" w:vAnchor="page" w:hAnchor="page" w:x="2045" w:y="628"/>
        <w:shd w:val="clear" w:color="auto" w:fill="auto"/>
        <w:spacing w:before="0" w:after="0" w:line="211" w:lineRule="exact"/>
        <w:ind w:left="1600" w:firstLine="0"/>
      </w:pPr>
      <w:r>
        <w:t>Lecz często rzucić błękity i lecić...</w:t>
      </w:r>
    </w:p>
    <w:p w:rsidR="00CA01DC" w:rsidRDefault="00AA3519">
      <w:pPr>
        <w:pStyle w:val="Teksttreci20"/>
        <w:framePr w:w="6773" w:h="7638" w:hRule="exact" w:wrap="none" w:vAnchor="page" w:hAnchor="page" w:x="2045" w:y="628"/>
        <w:shd w:val="clear" w:color="auto" w:fill="auto"/>
        <w:spacing w:before="0"/>
      </w:pPr>
      <w:r>
        <w:t>Nie jest to przystosowanie treści matematyczne, ale jest podobieństwo «przez przeciwieństwo». A już rytmika ta sama jest tylekroć w poezyi Adama i Juliusza.</w:t>
      </w:r>
    </w:p>
    <w:p w:rsidR="00CA01DC" w:rsidRDefault="00AA3519">
      <w:pPr>
        <w:pStyle w:val="Teksttreci20"/>
        <w:framePr w:w="6773" w:h="7638" w:hRule="exact" w:wrap="none" w:vAnchor="page" w:hAnchor="page" w:x="2045" w:y="628"/>
        <w:shd w:val="clear" w:color="auto" w:fill="auto"/>
        <w:spacing w:before="0"/>
        <w:ind w:firstLine="580"/>
      </w:pPr>
      <w:r>
        <w:t>Dziejopis literatury szuka odbicia się myśli i pomysłów jednego autora w dziełach drugiego. Historyk języka zwraca swe oko na sposób wyrażenia tych myśli przez obu twórców i uważa, czy sposób wyrażenia się młodszego nie przypomina lub czy jest w czemś podobny do wysłowienia się dawniejszego.</w:t>
      </w:r>
    </w:p>
    <w:p w:rsidR="00CA01DC" w:rsidRDefault="00AA3519">
      <w:pPr>
        <w:pStyle w:val="Teksttreci20"/>
        <w:framePr w:w="6773" w:h="7638" w:hRule="exact" w:wrap="none" w:vAnchor="page" w:hAnchor="page" w:x="2045" w:y="628"/>
        <w:shd w:val="clear" w:color="auto" w:fill="auto"/>
        <w:spacing w:before="0"/>
        <w:ind w:firstLine="580"/>
      </w:pPr>
      <w:r>
        <w:t xml:space="preserve">W przelotnem czytaniu utworów Słowackiego trącamy o różne oddźwięki, a najczęściej to wspomnienie wywołane jest przez antytezę. Słowackiego «granitowa piramida zbrodni« (List) budzi wspomnienie «kolosalnego wzoru cnoty« </w:t>
      </w:r>
      <w:r>
        <w:rPr>
          <w:rStyle w:val="Teksttreci2Odstpy2pt0"/>
        </w:rPr>
        <w:t>Fredry.</w:t>
      </w:r>
      <w:r>
        <w:t xml:space="preserve"> Tak wpada w ton </w:t>
      </w:r>
      <w:r>
        <w:rPr>
          <w:rStyle w:val="Teksttreci2Odstpy2pt0"/>
        </w:rPr>
        <w:t>Zaleskiego</w:t>
      </w:r>
      <w:r>
        <w:t xml:space="preserve"> -twórca »Balladyny«, gdy śpiewa «hymnem wiatru czułym, tkliwym«. </w:t>
      </w:r>
      <w:r>
        <w:rPr>
          <w:rStyle w:val="Teksttreci2Odstpy2pt0"/>
        </w:rPr>
        <w:t>Byrona</w:t>
      </w:r>
      <w:r>
        <w:t xml:space="preserve"> wpływ był silny jak w pomysłach i charakterystykach, tak i w wyrażeniach, dość przytoczyć ze słów Dantyszka:</w:t>
      </w:r>
    </w:p>
    <w:p w:rsidR="00CA01DC" w:rsidRDefault="00AA3519">
      <w:pPr>
        <w:pStyle w:val="Teksttreci30"/>
        <w:framePr w:w="6773" w:h="7638" w:hRule="exact" w:wrap="none" w:vAnchor="page" w:hAnchor="page" w:x="2045" w:y="628"/>
        <w:shd w:val="clear" w:color="auto" w:fill="auto"/>
        <w:spacing w:before="0" w:after="0" w:line="190" w:lineRule="exact"/>
        <w:ind w:left="1600" w:firstLine="0"/>
      </w:pPr>
      <w:r>
        <w:t>Czy znacz ty wygnańcze</w:t>
      </w:r>
    </w:p>
    <w:p w:rsidR="00CA01DC" w:rsidRDefault="00AA3519">
      <w:pPr>
        <w:pStyle w:val="Teksttreci30"/>
        <w:framePr w:w="6773" w:h="7638" w:hRule="exact" w:wrap="none" w:vAnchor="page" w:hAnchor="page" w:x="2045" w:y="628"/>
        <w:shd w:val="clear" w:color="auto" w:fill="auto"/>
        <w:spacing w:before="0" w:after="0" w:line="190" w:lineRule="exact"/>
        <w:ind w:left="1600" w:firstLine="0"/>
      </w:pPr>
      <w:r>
        <w:t>Ziemię, gdzie rosną mirt i pomarańcze...</w:t>
      </w:r>
    </w:p>
    <w:p w:rsidR="00CA01DC" w:rsidRDefault="00AA3519">
      <w:pPr>
        <w:pStyle w:val="Teksttreci20"/>
        <w:framePr w:w="6773" w:h="1440" w:hRule="exact" w:wrap="none" w:vAnchor="page" w:hAnchor="page" w:x="2045" w:y="8319"/>
        <w:shd w:val="clear" w:color="auto" w:fill="auto"/>
        <w:spacing w:before="0" w:line="264" w:lineRule="exact"/>
      </w:pPr>
      <w:r>
        <w:t>które przywodzą na pamięć i Mickiewiczowe naśladowanie z Goethego:</w:t>
      </w:r>
    </w:p>
    <w:p w:rsidR="00CA01DC" w:rsidRDefault="00AA3519">
      <w:pPr>
        <w:pStyle w:val="Teksttreci30"/>
        <w:framePr w:w="6773" w:h="1440" w:hRule="exact" w:wrap="none" w:vAnchor="page" w:hAnchor="page" w:x="2045" w:y="8319"/>
        <w:shd w:val="clear" w:color="auto" w:fill="auto"/>
        <w:spacing w:before="0" w:after="0" w:line="211" w:lineRule="exact"/>
        <w:ind w:right="2760" w:firstLine="0"/>
        <w:jc w:val="right"/>
      </w:pPr>
      <w:r>
        <w:t>Znaszli ten kraj,</w:t>
      </w:r>
    </w:p>
    <w:p w:rsidR="00CA01DC" w:rsidRDefault="00AA3519">
      <w:pPr>
        <w:pStyle w:val="Teksttreci30"/>
        <w:framePr w:w="6773" w:h="1440" w:hRule="exact" w:wrap="none" w:vAnchor="page" w:hAnchor="page" w:x="2045" w:y="8319"/>
        <w:shd w:val="clear" w:color="auto" w:fill="auto"/>
        <w:spacing w:before="0" w:after="0" w:line="211" w:lineRule="exact"/>
        <w:ind w:left="2140" w:firstLine="0"/>
      </w:pPr>
      <w:r>
        <w:t>Gdzie cytryna dojrzewa,</w:t>
      </w:r>
    </w:p>
    <w:p w:rsidR="00CA01DC" w:rsidRDefault="00AA3519">
      <w:pPr>
        <w:pStyle w:val="Teksttreci30"/>
        <w:framePr w:w="6773" w:h="1440" w:hRule="exact" w:wrap="none" w:vAnchor="page" w:hAnchor="page" w:x="2045" w:y="8319"/>
        <w:shd w:val="clear" w:color="auto" w:fill="auto"/>
        <w:spacing w:before="0" w:after="0" w:line="211" w:lineRule="exact"/>
        <w:ind w:left="2140" w:right="2760" w:firstLine="0"/>
        <w:jc w:val="right"/>
      </w:pPr>
      <w:r>
        <w:t>Pomarańcz blask Majowe złoci drzewa?</w:t>
      </w:r>
    </w:p>
    <w:p w:rsidR="00CA01DC" w:rsidRDefault="00AA3519">
      <w:pPr>
        <w:pStyle w:val="Teksttreci20"/>
        <w:framePr w:w="6773" w:h="1604" w:hRule="exact" w:wrap="none" w:vAnchor="page" w:hAnchor="page" w:x="2045" w:y="9821"/>
        <w:shd w:val="clear" w:color="auto" w:fill="auto"/>
        <w:spacing w:before="0"/>
      </w:pPr>
      <w:r>
        <w:t xml:space="preserve">A taksamo </w:t>
      </w:r>
      <w:r>
        <w:rPr>
          <w:rStyle w:val="Teksttreci2Odstpy2pt0"/>
        </w:rPr>
        <w:t>Szekspira</w:t>
      </w:r>
      <w:r>
        <w:t xml:space="preserve"> przypomina choćby jeno «Balladyna« wykrzykiem: «Świecy! — mój cały zamek za błysk świecy«. Wiemy, ze </w:t>
      </w:r>
      <w:r>
        <w:rPr>
          <w:rStyle w:val="Teksttreci2Odstpy2pt0"/>
        </w:rPr>
        <w:t>Kochanowski</w:t>
      </w:r>
      <w:r>
        <w:t xml:space="preserve"> był ulubionem czytaniem Słowackiego. Urszula — oliwka podcięta i dzieweczka! A jak te nazwy przemienił romantyk? «Różyczki moje trzy z łodygi ścięto — Dziecinki moje w kołyskach zarżnięto«. Obraz ten sam, przenośnia również ze sfery tej.</w:t>
      </w:r>
    </w:p>
    <w:p w:rsidR="00CA01DC" w:rsidRDefault="00CA01DC">
      <w:pPr>
        <w:rPr>
          <w:sz w:val="2"/>
          <w:szCs w:val="2"/>
        </w:rPr>
        <w:sectPr w:rsidR="00CA01DC">
          <w:pgSz w:w="9187" w:h="1430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455" w:y="877"/>
        <w:shd w:val="clear" w:color="auto" w:fill="auto"/>
        <w:spacing w:line="180" w:lineRule="exact"/>
      </w:pPr>
      <w:r>
        <w:lastRenderedPageBreak/>
        <w:t>IX. 6 i 7.</w:t>
      </w:r>
    </w:p>
    <w:p w:rsidR="00CA01DC" w:rsidRDefault="00AA3519">
      <w:pPr>
        <w:pStyle w:val="Nagweklubstopka0"/>
        <w:framePr w:wrap="none" w:vAnchor="page" w:hAnchor="page" w:x="2716" w:y="891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6911" w:y="915"/>
        <w:shd w:val="clear" w:color="auto" w:fill="auto"/>
        <w:spacing w:line="180" w:lineRule="exact"/>
      </w:pPr>
      <w:r>
        <w:t>83</w:t>
      </w:r>
    </w:p>
    <w:p w:rsidR="00CA01DC" w:rsidRDefault="00AA3519">
      <w:pPr>
        <w:pStyle w:val="Teksttreci20"/>
        <w:framePr w:w="6773" w:h="10792" w:hRule="exact" w:wrap="none" w:vAnchor="page" w:hAnchor="page" w:x="355" w:y="1374"/>
        <w:shd w:val="clear" w:color="auto" w:fill="auto"/>
        <w:spacing w:before="0"/>
      </w:pPr>
      <w:r>
        <w:t>samej. Kochanowski »gra w piszczałkę proste pieśni«, a Dantyszek też patrzy, jak »inni grają w piszczałki i lutnie«. Tenże Piast herbu Leliwa wie, że bezpieczny »kto się w opiekę poda Panu swemu«. Znaną wszystkim jest owa myśl i wyrażenie Jana Czarnoleskiego</w:t>
      </w:r>
    </w:p>
    <w:p w:rsidR="00CA01DC" w:rsidRDefault="00AA3519">
      <w:pPr>
        <w:pStyle w:val="Teksttreci20"/>
        <w:framePr w:w="6773" w:h="10792" w:hRule="exact" w:wrap="none" w:vAnchor="page" w:hAnchor="page" w:x="355" w:y="1374"/>
        <w:shd w:val="clear" w:color="auto" w:fill="auto"/>
        <w:tabs>
          <w:tab w:val="left" w:pos="231"/>
        </w:tabs>
        <w:spacing w:before="0"/>
      </w:pPr>
      <w:r>
        <w:t>o</w:t>
      </w:r>
      <w:r>
        <w:tab/>
        <w:t>kwoczkach, siedzących w hełmach starych. Mickiewicz ten sam obraz powtórzył w Dobrzynie, osadził jeno w szyszaku Wenery ptaki, a nasza Balladyna do Grabca ozwie się fantastycznie:</w:t>
      </w:r>
    </w:p>
    <w:p w:rsidR="00CA01DC" w:rsidRDefault="00AA3519">
      <w:pPr>
        <w:pStyle w:val="Teksttreci30"/>
        <w:framePr w:w="6773" w:h="10792" w:hRule="exact" w:wrap="none" w:vAnchor="page" w:hAnchor="page" w:x="355" w:y="1374"/>
        <w:shd w:val="clear" w:color="auto" w:fill="auto"/>
        <w:spacing w:before="0" w:after="0" w:line="211" w:lineRule="exact"/>
        <w:ind w:left="1620" w:right="1920" w:firstLine="480"/>
      </w:pPr>
      <w:r>
        <w:t>...Twoję głowę ciasną Nosisz na karku w skorupie blaszanej,</w:t>
      </w:r>
    </w:p>
    <w:p w:rsidR="00CA01DC" w:rsidRDefault="00AA3519">
      <w:pPr>
        <w:pStyle w:val="Teksttreci30"/>
        <w:framePr w:w="6773" w:h="10792" w:hRule="exact" w:wrap="none" w:vAnchor="page" w:hAnchor="page" w:x="355" w:y="1374"/>
        <w:shd w:val="clear" w:color="auto" w:fill="auto"/>
        <w:spacing w:before="0" w:after="89" w:line="211" w:lineRule="exact"/>
        <w:ind w:left="1620" w:right="1000" w:firstLine="0"/>
      </w:pPr>
      <w:r>
        <w:t>Aby w niej wróble jak w dziurawym garnku Gniazda winęły.</w:t>
      </w:r>
    </w:p>
    <w:p w:rsidR="00CA01DC" w:rsidRDefault="00AA3519">
      <w:pPr>
        <w:pStyle w:val="Teksttreci20"/>
        <w:framePr w:w="6773" w:h="10792" w:hRule="exact" w:wrap="none" w:vAnchor="page" w:hAnchor="page" w:x="355" w:y="1374"/>
        <w:shd w:val="clear" w:color="auto" w:fill="auto"/>
        <w:spacing w:before="0" w:line="250" w:lineRule="exact"/>
        <w:ind w:firstLine="600"/>
      </w:pPr>
      <w:r>
        <w:t xml:space="preserve">Gdy idzie o wpływ </w:t>
      </w:r>
      <w:r>
        <w:rPr>
          <w:rStyle w:val="Teksttreci2Odstpy2pt"/>
        </w:rPr>
        <w:t>Mickiewicza,</w:t>
      </w:r>
      <w:r>
        <w:t xml:space="preserve"> to możnaby nieraz wprost naśladownictwo żywe znaleźć, a będzie tych odblasków taka ilość, że pióro miałoby powód do pisania rozprawy: «Mickiewicz-Słowacki" na wzór »Niemcewicz-Mickiewicz«, n. p.:</w:t>
      </w:r>
    </w:p>
    <w:p w:rsidR="00CA01DC" w:rsidRDefault="00AA3519">
      <w:pPr>
        <w:pStyle w:val="Teksttreci30"/>
        <w:framePr w:w="6773" w:h="10792" w:hRule="exact" w:wrap="none" w:vAnchor="page" w:hAnchor="page" w:x="355" w:y="1374"/>
        <w:shd w:val="clear" w:color="auto" w:fill="auto"/>
        <w:spacing w:before="0" w:after="0" w:line="211" w:lineRule="exact"/>
        <w:ind w:left="1620" w:right="1000" w:firstLine="0"/>
      </w:pPr>
      <w:r>
        <w:t>To krzyż się groźnie pogląda na krzyża I oba drewna niby grożą sobie... (Wacław)</w:t>
      </w:r>
    </w:p>
    <w:p w:rsidR="00CA01DC" w:rsidRDefault="00AA3519">
      <w:pPr>
        <w:pStyle w:val="Teksttreci30"/>
        <w:framePr w:w="6773" w:h="10792" w:hRule="exact" w:wrap="none" w:vAnchor="page" w:hAnchor="page" w:x="355" w:y="1374"/>
        <w:shd w:val="clear" w:color="auto" w:fill="auto"/>
        <w:spacing w:before="0" w:after="0" w:line="211" w:lineRule="exact"/>
        <w:ind w:left="2620" w:firstLine="0"/>
      </w:pPr>
      <w:r>
        <w:t>... rękę ścisnął</w:t>
      </w:r>
    </w:p>
    <w:p w:rsidR="00CA01DC" w:rsidRDefault="00AA3519">
      <w:pPr>
        <w:pStyle w:val="Teksttreci30"/>
        <w:framePr w:w="6773" w:h="10792" w:hRule="exact" w:wrap="none" w:vAnchor="page" w:hAnchor="page" w:x="355" w:y="1374"/>
        <w:shd w:val="clear" w:color="auto" w:fill="auto"/>
        <w:spacing w:before="0" w:after="0" w:line="211" w:lineRule="exact"/>
        <w:ind w:left="1620" w:firstLine="0"/>
      </w:pPr>
      <w:r>
        <w:t>Potem ociężał na niej, bezwładny obwisnął (Kord.)</w:t>
      </w:r>
    </w:p>
    <w:p w:rsidR="00CA01DC" w:rsidRDefault="00AA3519">
      <w:pPr>
        <w:pStyle w:val="Teksttreci30"/>
        <w:framePr w:w="6773" w:h="10792" w:hRule="exact" w:wrap="none" w:vAnchor="page" w:hAnchor="page" w:x="355" w:y="1374"/>
        <w:shd w:val="clear" w:color="auto" w:fill="auto"/>
        <w:spacing w:before="0" w:after="86" w:line="211" w:lineRule="exact"/>
        <w:ind w:left="1620" w:firstLine="0"/>
      </w:pPr>
      <w:r>
        <w:t>Dom odwiedzała mojej pierwszej żony (Wacł.).</w:t>
      </w:r>
    </w:p>
    <w:p w:rsidR="00CA01DC" w:rsidRDefault="00AA3519">
      <w:pPr>
        <w:pStyle w:val="Teksttreci20"/>
        <w:framePr w:w="6773" w:h="10792" w:hRule="exact" w:wrap="none" w:vAnchor="page" w:hAnchor="page" w:x="355" w:y="1374"/>
        <w:shd w:val="clear" w:color="auto" w:fill="auto"/>
        <w:spacing w:before="0"/>
      </w:pPr>
      <w:r>
        <w:t xml:space="preserve">Zestawień bez miary. Niechajże jednak nikt nie zechce widzieć w zestawieniach owych chęci «pomniejszania olbrzyma«. One są jeno dowodem, jak geniusz, kształcąc swój język na innych poetach, przejmuje ich sposoby wyrażania się lub ich wyrażenia same, by je następcom podać w postaci tej samej lub znowu zmienionej. Wszak Słowacki użyczył swego języka młodszym. Mamy znowu oddźwięki jego mowy poetyckiej w poezyi </w:t>
      </w:r>
      <w:r>
        <w:rPr>
          <w:rStyle w:val="Teksttreci2Odstpy2pt"/>
        </w:rPr>
        <w:t>Ujejskiego</w:t>
      </w:r>
      <w:r>
        <w:t xml:space="preserve"> n. p. opis uczty Daryusza w «Maratonie» a opis z »Kordyana«:</w:t>
      </w:r>
    </w:p>
    <w:p w:rsidR="00CA01DC" w:rsidRDefault="00AA3519">
      <w:pPr>
        <w:pStyle w:val="Teksttreci30"/>
        <w:framePr w:w="6773" w:h="10792" w:hRule="exact" w:wrap="none" w:vAnchor="page" w:hAnchor="page" w:x="355" w:y="1374"/>
        <w:shd w:val="clear" w:color="auto" w:fill="auto"/>
        <w:spacing w:before="0" w:after="0" w:line="190" w:lineRule="exact"/>
        <w:ind w:left="1860" w:firstLine="0"/>
      </w:pPr>
      <w:r>
        <w:t>... Teraz car za stołem,</w:t>
      </w:r>
    </w:p>
    <w:p w:rsidR="00CA01DC" w:rsidRDefault="00AA3519">
      <w:pPr>
        <w:pStyle w:val="Teksttreci30"/>
        <w:framePr w:w="6773" w:h="10792" w:hRule="exact" w:wrap="none" w:vAnchor="page" w:hAnchor="page" w:x="355" w:y="1374"/>
        <w:shd w:val="clear" w:color="auto" w:fill="auto"/>
        <w:spacing w:before="0" w:after="33" w:line="190" w:lineRule="exact"/>
        <w:ind w:left="1620" w:firstLine="0"/>
      </w:pPr>
      <w:r>
        <w:t>Satrapy nasze korni pokładli się czołem...</w:t>
      </w:r>
    </w:p>
    <w:p w:rsidR="00CA01DC" w:rsidRDefault="00AA3519">
      <w:pPr>
        <w:pStyle w:val="Teksttreci20"/>
        <w:framePr w:w="6773" w:h="10792" w:hRule="exact" w:wrap="none" w:vAnchor="page" w:hAnchor="page" w:x="355" w:y="1374"/>
        <w:shd w:val="clear" w:color="auto" w:fill="auto"/>
        <w:spacing w:before="0"/>
      </w:pPr>
      <w:r>
        <w:t xml:space="preserve">Przesiąkła nimi i twórczość </w:t>
      </w:r>
      <w:r>
        <w:rPr>
          <w:rStyle w:val="Teksttreci2Odstpy2pt"/>
        </w:rPr>
        <w:t>Wyspiańskiego.</w:t>
      </w:r>
      <w:r>
        <w:t xml:space="preserve"> Imaginacya przy Kordyanie widzi:</w:t>
      </w:r>
    </w:p>
    <w:p w:rsidR="00CA01DC" w:rsidRDefault="00AA3519">
      <w:pPr>
        <w:pStyle w:val="Teksttreci30"/>
        <w:framePr w:w="6773" w:h="10792" w:hRule="exact" w:wrap="none" w:vAnchor="page" w:hAnchor="page" w:x="355" w:y="1374"/>
        <w:shd w:val="clear" w:color="auto" w:fill="auto"/>
        <w:spacing w:before="0" w:after="0" w:line="211" w:lineRule="exact"/>
        <w:ind w:left="2100" w:right="1920" w:firstLine="0"/>
      </w:pPr>
      <w:r>
        <w:t>z gromnic dymy niebieskie Każdy trup niesie trumnę,</w:t>
      </w:r>
    </w:p>
    <w:p w:rsidR="00CA01DC" w:rsidRDefault="00AA3519">
      <w:pPr>
        <w:pStyle w:val="Teksttreci30"/>
        <w:framePr w:w="6773" w:h="10792" w:hRule="exact" w:wrap="none" w:vAnchor="page" w:hAnchor="page" w:x="355" w:y="1374"/>
        <w:shd w:val="clear" w:color="auto" w:fill="auto"/>
        <w:spacing w:before="0" w:after="86" w:line="211" w:lineRule="exact"/>
        <w:ind w:left="2100" w:firstLine="0"/>
      </w:pPr>
      <w:r>
        <w:t>Czy cara trumnami uduszą?</w:t>
      </w:r>
    </w:p>
    <w:p w:rsidR="00CA01DC" w:rsidRDefault="00AA3519">
      <w:pPr>
        <w:pStyle w:val="Teksttreci20"/>
        <w:framePr w:w="6773" w:h="10792" w:hRule="exact" w:wrap="none" w:vAnchor="page" w:hAnchor="page" w:x="355" w:y="1374"/>
        <w:shd w:val="clear" w:color="auto" w:fill="auto"/>
        <w:tabs>
          <w:tab w:val="left" w:pos="226"/>
        </w:tabs>
        <w:spacing w:before="0"/>
      </w:pPr>
      <w:r>
        <w:t>I</w:t>
      </w:r>
      <w:r>
        <w:tab/>
        <w:t>te trumny i gromnice i różne imaginacye tak się powtórzyły!</w:t>
      </w:r>
    </w:p>
    <w:p w:rsidR="00CA01DC" w:rsidRDefault="00AA3519">
      <w:pPr>
        <w:pStyle w:val="Teksttreci20"/>
        <w:framePr w:w="6773" w:h="10792" w:hRule="exact" w:wrap="none" w:vAnchor="page" w:hAnchor="page" w:x="355" w:y="1374"/>
        <w:shd w:val="clear" w:color="auto" w:fill="auto"/>
        <w:spacing w:before="0"/>
        <w:ind w:firstLine="600"/>
      </w:pPr>
      <w:r>
        <w:t xml:space="preserve">Ciekawe byłoby studyum, ile i co też epigonowie Juliusza zawdzięczają jego językowi, o ile w sferze językowej jego «siła fatalna« na nich oddziałała. Bo pod względem stylistycznym ulegli zupełnie jego przemocy i torem przezeń wskazanym przeszli nawet poza «koronkowe uczucia«. I tutaj właśnie tkwi </w:t>
      </w:r>
      <w:r>
        <w:rPr>
          <w:lang w:val="fr-FR" w:eastAsia="fr-FR" w:bidi="fr-FR"/>
        </w:rPr>
        <w:t xml:space="preserve">ta </w:t>
      </w:r>
      <w:r>
        <w:t xml:space="preserve">najznamienniejsza </w:t>
      </w:r>
      <w:r>
        <w:rPr>
          <w:lang w:val="fr-FR" w:eastAsia="fr-FR" w:bidi="fr-FR"/>
        </w:rPr>
        <w:t>ce-</w:t>
      </w:r>
    </w:p>
    <w:p w:rsidR="00CA01DC" w:rsidRDefault="00CA01DC">
      <w:pPr>
        <w:rPr>
          <w:sz w:val="2"/>
          <w:szCs w:val="2"/>
        </w:rPr>
        <w:sectPr w:rsidR="00CA01DC">
          <w:pgSz w:w="9144" w:h="1406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2016" w:y="1031"/>
        <w:shd w:val="clear" w:color="auto" w:fill="auto"/>
        <w:spacing w:line="180" w:lineRule="exact"/>
      </w:pPr>
      <w:r>
        <w:lastRenderedPageBreak/>
        <w:t>84</w:t>
      </w:r>
    </w:p>
    <w:p w:rsidR="00CA01DC" w:rsidRDefault="00AA3519">
      <w:pPr>
        <w:pStyle w:val="Nagweklubstopka0"/>
        <w:framePr w:wrap="none" w:vAnchor="page" w:hAnchor="page" w:x="4320" w:y="1022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7896" w:y="1012"/>
        <w:shd w:val="clear" w:color="auto" w:fill="auto"/>
        <w:spacing w:line="180" w:lineRule="exact"/>
      </w:pPr>
      <w:r>
        <w:t>IX. 6 i 7.</w:t>
      </w:r>
    </w:p>
    <w:p w:rsidR="00CA01DC" w:rsidRDefault="00AA3519">
      <w:pPr>
        <w:pStyle w:val="Teksttreci20"/>
        <w:framePr w:w="6768" w:h="10547" w:hRule="exact" w:wrap="none" w:vAnchor="page" w:hAnchor="page" w:x="2021" w:y="1481"/>
        <w:shd w:val="clear" w:color="auto" w:fill="auto"/>
        <w:spacing w:before="0"/>
      </w:pPr>
      <w:r>
        <w:t>cha jego języka, ta nowość i piękność odczuwana, o której było słowo na przedzie, a teraz dłuższa uwaga.</w:t>
      </w:r>
    </w:p>
    <w:p w:rsidR="00CA01DC" w:rsidRDefault="00AA3519">
      <w:pPr>
        <w:pStyle w:val="Teksttreci20"/>
        <w:framePr w:w="6768" w:h="10547" w:hRule="exact" w:wrap="none" w:vAnchor="page" w:hAnchor="page" w:x="2021" w:y="1481"/>
        <w:shd w:val="clear" w:color="auto" w:fill="auto"/>
        <w:spacing w:before="0"/>
        <w:ind w:firstLine="560"/>
      </w:pPr>
      <w:r>
        <w:t xml:space="preserve">Język Słowackiego olśniewa jaskrawo swemi »błyskawicznemi« porównaniami. </w:t>
      </w:r>
      <w:r>
        <w:rPr>
          <w:rStyle w:val="Teksttreci2Odstpy2pt"/>
        </w:rPr>
        <w:t>Porównania</w:t>
      </w:r>
      <w:r>
        <w:t xml:space="preserve"> w jego poezyi odbiegają tak daleko od powszechnej sztuki poetyckiej, choćby Mickiewiczowej, że obaj mistrze stoją w tej sferze językowej istotnie na dwu słońcach i to biegunowych. Mickiewicz realizuje pojęcia, do których zmysłowo jest przystęp zatrudny. Słowacki zmysłowe pojęcia z zamiłowaniem osłania girlandą i tęczowymi obłokami obrazowości fantastycznej, przystępnej spotęgowanemu myśleniu.</w:t>
      </w:r>
    </w:p>
    <w:p w:rsidR="00CA01DC" w:rsidRDefault="00AA3519">
      <w:pPr>
        <w:pStyle w:val="Teksttreci20"/>
        <w:framePr w:w="6768" w:h="10547" w:hRule="exact" w:wrap="none" w:vAnchor="page" w:hAnchor="page" w:x="2021" w:y="1481"/>
        <w:shd w:val="clear" w:color="auto" w:fill="auto"/>
        <w:spacing w:before="0" w:after="95"/>
        <w:ind w:firstLine="560"/>
      </w:pPr>
      <w:r>
        <w:t xml:space="preserve">Wyrażenie: </w:t>
      </w:r>
      <w:r>
        <w:rPr>
          <w:rStyle w:val="Teksttreci2Odstpy2pt"/>
        </w:rPr>
        <w:t>«rozpacz</w:t>
      </w:r>
      <w:r>
        <w:t xml:space="preserve"> farbuje nadzieją« (Dantyszek) jeszcze przystępne jest i prostym umysłom, ale też ono nie wskazuje jeszcze na swego twórcę. Inaczej będzie, gdy nam »Wacław« się poskarży:</w:t>
      </w:r>
    </w:p>
    <w:p w:rsidR="00CA01DC" w:rsidRDefault="00AA3519">
      <w:pPr>
        <w:pStyle w:val="Teksttreci30"/>
        <w:framePr w:w="6768" w:h="10547" w:hRule="exact" w:wrap="none" w:vAnchor="page" w:hAnchor="page" w:x="2021" w:y="1481"/>
        <w:shd w:val="clear" w:color="auto" w:fill="auto"/>
        <w:spacing w:before="0" w:after="69" w:line="211" w:lineRule="exact"/>
        <w:ind w:left="1580" w:right="1720" w:firstLine="0"/>
      </w:pPr>
      <w:r>
        <w:t xml:space="preserve">Miecz mój dzwonił jak </w:t>
      </w:r>
      <w:r>
        <w:rPr>
          <w:rStyle w:val="Teksttreci3Odstpy1pt"/>
        </w:rPr>
        <w:t>miecz ducha Ubrany</w:t>
      </w:r>
      <w:r>
        <w:t xml:space="preserve"> w straszną </w:t>
      </w:r>
      <w:r>
        <w:rPr>
          <w:rStyle w:val="Teksttreci3Odstpy1pt"/>
        </w:rPr>
        <w:t>nieśmiertelność,</w:t>
      </w:r>
    </w:p>
    <w:p w:rsidR="00CA01DC" w:rsidRDefault="00AA3519">
      <w:pPr>
        <w:pStyle w:val="Teksttreci20"/>
        <w:framePr w:w="6768" w:h="10547" w:hRule="exact" w:wrap="none" w:vAnchor="page" w:hAnchor="page" w:x="2021" w:y="1481"/>
        <w:shd w:val="clear" w:color="auto" w:fill="auto"/>
        <w:spacing w:before="0" w:after="118" w:line="200" w:lineRule="exact"/>
      </w:pPr>
      <w:r>
        <w:t>albo gdy »W Szwajcaryi" się poeta zaduma i</w:t>
      </w:r>
    </w:p>
    <w:p w:rsidR="00CA01DC" w:rsidRDefault="00AA3519">
      <w:pPr>
        <w:pStyle w:val="Teksttreci30"/>
        <w:framePr w:w="6768" w:h="10547" w:hRule="exact" w:wrap="none" w:vAnchor="page" w:hAnchor="page" w:x="2021" w:y="1481"/>
        <w:shd w:val="clear" w:color="auto" w:fill="auto"/>
        <w:spacing w:before="0" w:after="97" w:line="190" w:lineRule="exact"/>
        <w:ind w:left="1820" w:firstLine="0"/>
      </w:pPr>
      <w:r>
        <w:rPr>
          <w:rStyle w:val="Teksttreci3Odstpy1pt"/>
        </w:rPr>
        <w:t>myśli o myślach błękitnych.</w:t>
      </w:r>
    </w:p>
    <w:p w:rsidR="00CA01DC" w:rsidRDefault="00AA3519">
      <w:pPr>
        <w:pStyle w:val="Teksttreci20"/>
        <w:framePr w:w="6768" w:h="10547" w:hRule="exact" w:wrap="none" w:vAnchor="page" w:hAnchor="page" w:x="2021" w:y="1481"/>
        <w:shd w:val="clear" w:color="auto" w:fill="auto"/>
        <w:spacing w:before="0"/>
      </w:pPr>
      <w:r>
        <w:t xml:space="preserve">Kiedy nasz poeta patrzy na </w:t>
      </w:r>
      <w:r>
        <w:rPr>
          <w:rStyle w:val="Teksttreci2Odstpy2pt"/>
        </w:rPr>
        <w:t>«gadającą</w:t>
      </w:r>
      <w:r>
        <w:t xml:space="preserve"> piramid </w:t>
      </w:r>
      <w:r>
        <w:rPr>
          <w:rStyle w:val="Teksttreci2Odstpy2pt"/>
        </w:rPr>
        <w:t>próżność«</w:t>
      </w:r>
      <w:r>
        <w:t xml:space="preserve"> wtedy ukazuje nam: «gmachy stawiane </w:t>
      </w:r>
      <w:r>
        <w:rPr>
          <w:rStyle w:val="Teksttreci2Odstpy2pt"/>
        </w:rPr>
        <w:t>myślą</w:t>
      </w:r>
      <w:r>
        <w:t xml:space="preserve"> w krajach </w:t>
      </w:r>
      <w:r>
        <w:rPr>
          <w:rStyle w:val="Teksttreci2Odstpy2pt"/>
        </w:rPr>
        <w:t xml:space="preserve">wyobraźni" </w:t>
      </w:r>
      <w:r>
        <w:t xml:space="preserve">(List do W.). Czy może łatwo sobie wyobrazić pierwszy lepszy czytelnik lub słuchacz </w:t>
      </w:r>
      <w:r>
        <w:rPr>
          <w:rStyle w:val="Teksttreci2Odstpy2pt"/>
        </w:rPr>
        <w:t>«widmo nadziei</w:t>
      </w:r>
      <w:r>
        <w:t xml:space="preserve"> podobne </w:t>
      </w:r>
      <w:r>
        <w:rPr>
          <w:rStyle w:val="Teksttreci2Odstpy2pt"/>
        </w:rPr>
        <w:t>snowie?</w:t>
      </w:r>
      <w:r>
        <w:t xml:space="preserve"> Ani widmo, ani nadzieja, ani sen nie mają w sobie nic zmysłowego. Porównania pozazmysłowe (abstracta) są krynicą jedną tej świeżości czy nowości, którą język Słowackiego oślepia.</w:t>
      </w:r>
    </w:p>
    <w:p w:rsidR="00CA01DC" w:rsidRDefault="00AA3519">
      <w:pPr>
        <w:pStyle w:val="Teksttreci20"/>
        <w:framePr w:w="6768" w:h="10547" w:hRule="exact" w:wrap="none" w:vAnchor="page" w:hAnchor="page" w:x="2021" w:y="1481"/>
        <w:shd w:val="clear" w:color="auto" w:fill="auto"/>
        <w:spacing w:before="0"/>
        <w:ind w:firstLine="560"/>
      </w:pPr>
      <w:r>
        <w:t xml:space="preserve">Niekiedy porównanie mieści się w świecie zmysłom dostępnym swą treścią, niemożliwą w istnieniu, budzi zachwyt, n. p.: »i śmiał się jak ten, co </w:t>
      </w:r>
      <w:r>
        <w:rPr>
          <w:rStyle w:val="Teksttreci2Odstpy2pt"/>
        </w:rPr>
        <w:t xml:space="preserve">narcyz aniołom </w:t>
      </w:r>
      <w:r>
        <w:rPr>
          <w:rStyle w:val="Teksttreci2Odstpy2pt"/>
          <w:lang w:val="cs-CZ" w:eastAsia="cs-CZ" w:bidi="cs-CZ"/>
        </w:rPr>
        <w:t>ukradni</w:t>
      </w:r>
      <w:r>
        <w:rPr>
          <w:lang w:val="ru-RU" w:eastAsia="ru-RU" w:bidi="ru-RU"/>
        </w:rPr>
        <w:t>е</w:t>
      </w:r>
      <w:r w:rsidRPr="008C300F">
        <w:rPr>
          <w:lang w:eastAsia="ru-RU" w:bidi="ru-RU"/>
        </w:rPr>
        <w:t xml:space="preserve">" </w:t>
      </w:r>
      <w:r>
        <w:t>(Dant.), lub: «po</w:t>
      </w:r>
      <w:r>
        <w:rPr>
          <w:rStyle w:val="Teksttreci2Odstpy2pt"/>
        </w:rPr>
        <w:t>wiew poranku</w:t>
      </w:r>
      <w:r>
        <w:t xml:space="preserve"> kołysze </w:t>
      </w:r>
      <w:r>
        <w:rPr>
          <w:rStyle w:val="Teksttreci2Odstpy2pt"/>
        </w:rPr>
        <w:t>serce</w:t>
      </w:r>
      <w:r>
        <w:t xml:space="preserve">m" (Bal.), albo: »z </w:t>
      </w:r>
      <w:r>
        <w:rPr>
          <w:rStyle w:val="Teksttreci2Odstpy2pt"/>
        </w:rPr>
        <w:t>wichru</w:t>
      </w:r>
      <w:r>
        <w:t xml:space="preserve"> uwić </w:t>
      </w:r>
      <w:r>
        <w:rPr>
          <w:rStyle w:val="Teksttreci2Odstpy2pt"/>
        </w:rPr>
        <w:t>twarz i lice"</w:t>
      </w:r>
      <w:r>
        <w:t xml:space="preserve"> (Do aut. 3 </w:t>
      </w:r>
      <w:r>
        <w:rPr>
          <w:lang w:val="cs-CZ" w:eastAsia="cs-CZ" w:bidi="cs-CZ"/>
        </w:rPr>
        <w:t xml:space="preserve">psal.). </w:t>
      </w:r>
      <w:r>
        <w:t xml:space="preserve">Niezwykłości czy błyskawiczności szuka poeta w porównaniach i przenośniach albo bardzo delikatnych jak: «uroczy powiew miłości", «księżyc zaszeleścił złotem", albo znowu w składniowem zestawieniu takich przeciwieństw, które znane są jako figura »oksymoron« w poetyce klasycznej. Gwoli przykładu: «głucha trupów wrzawa", «gadająca piramidy próżność". Niepowstrzymana w pogoni za oryginalnością fantazya poety wdarła się i w logikę językową i podsunęła mu przenośnie i porównania wprost zuchwałe, n. p.: «włos </w:t>
      </w:r>
      <w:r>
        <w:rPr>
          <w:rStyle w:val="Teksttreci2Odstpy2pt"/>
        </w:rPr>
        <w:t>tęczami jeżyć,</w:t>
      </w:r>
      <w:r>
        <w:t xml:space="preserve"> Balladyny </w:t>
      </w:r>
      <w:r>
        <w:rPr>
          <w:rStyle w:val="Teksttreci2Odstpy2pt"/>
        </w:rPr>
        <w:t>«włosy przesiąkły sumieniem".</w:t>
      </w:r>
      <w:r>
        <w:t xml:space="preserve"> I liczba porównań dla jednego pojęcia jest najczęściej złożona. Nie poprzestaje Słowacki na porównaniu jednem, ale lubuje się w liczbie większej, bardzo często w trójce n. p.</w:t>
      </w:r>
    </w:p>
    <w:p w:rsidR="00CA01DC" w:rsidRDefault="00CA01DC">
      <w:pPr>
        <w:rPr>
          <w:sz w:val="2"/>
          <w:szCs w:val="2"/>
        </w:rPr>
        <w:sectPr w:rsidR="00CA01DC">
          <w:pgSz w:w="9144" w:h="1406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419" w:y="906"/>
        <w:shd w:val="clear" w:color="auto" w:fill="auto"/>
        <w:spacing w:line="180" w:lineRule="exact"/>
      </w:pPr>
      <w:r>
        <w:lastRenderedPageBreak/>
        <w:t>IX. 6 i 7.</w:t>
      </w:r>
    </w:p>
    <w:p w:rsidR="00CA01DC" w:rsidRDefault="00AA3519">
      <w:pPr>
        <w:pStyle w:val="Nagweklubstopka0"/>
        <w:framePr w:wrap="none" w:vAnchor="page" w:hAnchor="page" w:x="2728" w:y="914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6885" w:y="925"/>
        <w:shd w:val="clear" w:color="auto" w:fill="auto"/>
        <w:spacing w:line="180" w:lineRule="exact"/>
      </w:pPr>
      <w:r>
        <w:t>85</w:t>
      </w:r>
    </w:p>
    <w:p w:rsidR="00CA01DC" w:rsidRDefault="00AA3519">
      <w:pPr>
        <w:pStyle w:val="Teksttreci30"/>
        <w:framePr w:w="6749" w:h="4604" w:hRule="exact" w:wrap="none" w:vAnchor="page" w:hAnchor="page" w:x="367" w:y="1399"/>
        <w:shd w:val="clear" w:color="auto" w:fill="auto"/>
        <w:spacing w:before="0" w:after="26" w:line="211" w:lineRule="exact"/>
        <w:ind w:left="1860" w:right="1560" w:firstLine="0"/>
      </w:pPr>
      <w:r>
        <w:t>Ręce na białą zakładała szyję 1) jak ta co boi się 2) albo się broni 3) lub jako gołąb, co w strumieniu pije.</w:t>
      </w:r>
    </w:p>
    <w:p w:rsidR="00CA01DC" w:rsidRDefault="00AA3519">
      <w:pPr>
        <w:pStyle w:val="Teksttreci20"/>
        <w:framePr w:w="6749" w:h="4604" w:hRule="exact" w:wrap="none" w:vAnchor="page" w:hAnchor="page" w:x="367" w:y="1399"/>
        <w:shd w:val="clear" w:color="auto" w:fill="auto"/>
        <w:spacing w:before="0"/>
      </w:pPr>
      <w:r>
        <w:t xml:space="preserve">W sposobach poetyckich jest niewyczerpany umysł Juliusza. Wyrażenie przenośne zmusza nas do szeregu myśli, które, odtworzone przez nas, pozwalają nam dopiero zrozumieć i pojąć obrazowe znaczenie pięknego zwrotu poety. I tak: »ziarnko </w:t>
      </w:r>
      <w:r>
        <w:rPr>
          <w:rStyle w:val="Teksttreci2Odstpy2pt"/>
        </w:rPr>
        <w:t>makowe</w:t>
      </w:r>
      <w:r>
        <w:t xml:space="preserve"> twojego życia» posiada i przenośnię (ziarnko żyta) i objaśnienie wielkości tego ziarnka (makowe) i rozumujemy, że poeta uważał przenośnię za niewystarczającą bez oznaczenia wielkości ziarnka, a tę wielkość wyraził pojęciem bardzo gatunkowem i stworzył wyrażenie, które nas w kłopot wprawia i nie pozwala wpierw zrozumieć, póki nie usprawiedliwimy przed sobą logicznego związku między makiem a ziarnem życia. Tosamo zaraz przy zwrocie, że </w:t>
      </w:r>
      <w:r>
        <w:rPr>
          <w:rStyle w:val="Teksttreci2Odstpy2pt"/>
        </w:rPr>
        <w:t xml:space="preserve">«ziarno czoło </w:t>
      </w:r>
      <w:r>
        <w:t xml:space="preserve">pochyli", gdy nie ziarno samo, ale kłos dopiero na łodydze z ziarna wyrosłej czoło (przenośnia) pochylić może. Tu i tam kilku figur czy tropów używa Słowacki w jednostce wyrażenia, gdy </w:t>
      </w:r>
      <w:r>
        <w:rPr>
          <w:rStyle w:val="Teksttreci2Odstpy2pt"/>
        </w:rPr>
        <w:t>inni</w:t>
      </w:r>
      <w:r>
        <w:t xml:space="preserve"> poeci przestają w takich razach na figurze jednej.</w:t>
      </w:r>
    </w:p>
    <w:p w:rsidR="00CA01DC" w:rsidRDefault="00AA3519">
      <w:pPr>
        <w:pStyle w:val="Nagwek220"/>
        <w:framePr w:w="6749" w:h="5435" w:hRule="exact" w:wrap="none" w:vAnchor="page" w:hAnchor="page" w:x="367" w:y="6743"/>
        <w:numPr>
          <w:ilvl w:val="0"/>
          <w:numId w:val="2"/>
        </w:numPr>
        <w:shd w:val="clear" w:color="auto" w:fill="auto"/>
        <w:tabs>
          <w:tab w:val="left" w:pos="1827"/>
        </w:tabs>
        <w:spacing w:after="324" w:line="220" w:lineRule="exact"/>
        <w:ind w:left="1520"/>
      </w:pPr>
      <w:bookmarkStart w:id="2" w:name="bookmark1"/>
      <w:r>
        <w:t>ZAPYTANIA I ODPOWIEDZI.</w:t>
      </w:r>
      <w:bookmarkEnd w:id="2"/>
    </w:p>
    <w:p w:rsidR="00CA01DC" w:rsidRDefault="00AA3519">
      <w:pPr>
        <w:pStyle w:val="Teksttreci20"/>
        <w:framePr w:w="6749" w:h="5435" w:hRule="exact" w:wrap="none" w:vAnchor="page" w:hAnchor="page" w:x="367" w:y="6743"/>
        <w:numPr>
          <w:ilvl w:val="0"/>
          <w:numId w:val="3"/>
        </w:numPr>
        <w:shd w:val="clear" w:color="auto" w:fill="auto"/>
        <w:tabs>
          <w:tab w:val="left" w:pos="884"/>
        </w:tabs>
        <w:spacing w:before="0" w:after="60"/>
        <w:ind w:firstLine="540"/>
      </w:pPr>
      <w:r>
        <w:rPr>
          <w:rStyle w:val="PogrubienieTeksttreci211ptOdstpy0pt"/>
        </w:rPr>
        <w:t xml:space="preserve">„Żeby jeden włos!“ </w:t>
      </w:r>
      <w:r>
        <w:t>Niemal to samo w Beniowskim: »żeby też jedna pierś...</w:t>
      </w:r>
      <w:r>
        <w:rPr>
          <w:lang w:val="fr-FR" w:eastAsia="fr-FR" w:bidi="fr-FR"/>
        </w:rPr>
        <w:t xml:space="preserve">« </w:t>
      </w:r>
      <w:r>
        <w:t xml:space="preserve">Myśl, co prawda, różna: w pierwszym razie — podziw, w drugim — życzenie, sądzę jednak, iż przez zmianę treści forma (szyk wyrazów) wadliwą się nie staje. O ile znam język rosyjski, nie słyszałam nigdy zwrotu: </w:t>
      </w:r>
      <w:r w:rsidRPr="008C300F">
        <w:rPr>
          <w:lang w:eastAsia="ru-RU" w:bidi="ru-RU"/>
        </w:rPr>
        <w:t>»</w:t>
      </w:r>
      <w:r>
        <w:rPr>
          <w:lang w:val="ru-RU" w:eastAsia="ru-RU" w:bidi="ru-RU"/>
        </w:rPr>
        <w:t>чтобъ</w:t>
      </w:r>
      <w:r w:rsidRPr="008C300F">
        <w:rPr>
          <w:lang w:eastAsia="ru-RU" w:bidi="ru-RU"/>
        </w:rPr>
        <w:t xml:space="preserve"> </w:t>
      </w:r>
      <w:r>
        <w:rPr>
          <w:lang w:val="ru-RU" w:eastAsia="ru-RU" w:bidi="ru-RU"/>
        </w:rPr>
        <w:t>одинъ</w:t>
      </w:r>
      <w:r w:rsidRPr="008C300F">
        <w:rPr>
          <w:lang w:eastAsia="ru-RU" w:bidi="ru-RU"/>
        </w:rPr>
        <w:t xml:space="preserve"> </w:t>
      </w:r>
      <w:r>
        <w:t>в</w:t>
      </w:r>
      <w:r>
        <w:rPr>
          <w:lang w:val="ru-RU" w:eastAsia="ru-RU" w:bidi="ru-RU"/>
        </w:rPr>
        <w:t>олосокъ</w:t>
      </w:r>
      <w:r w:rsidRPr="008C300F">
        <w:rPr>
          <w:lang w:eastAsia="ru-RU" w:bidi="ru-RU"/>
        </w:rPr>
        <w:t xml:space="preserve">!« </w:t>
      </w:r>
      <w:r>
        <w:rPr>
          <w:lang w:val="ru-RU" w:eastAsia="ru-RU" w:bidi="ru-RU"/>
        </w:rPr>
        <w:t>(В. Ко.).</w:t>
      </w:r>
    </w:p>
    <w:p w:rsidR="00CA01DC" w:rsidRDefault="00AA3519">
      <w:pPr>
        <w:pStyle w:val="Teksttreci20"/>
        <w:framePr w:w="6749" w:h="5435" w:hRule="exact" w:wrap="none" w:vAnchor="page" w:hAnchor="page" w:x="367" w:y="6743"/>
        <w:numPr>
          <w:ilvl w:val="0"/>
          <w:numId w:val="4"/>
        </w:numPr>
        <w:shd w:val="clear" w:color="auto" w:fill="auto"/>
        <w:tabs>
          <w:tab w:val="left" w:pos="850"/>
        </w:tabs>
        <w:spacing w:before="0" w:after="240"/>
        <w:ind w:firstLine="540"/>
      </w:pPr>
      <w:r>
        <w:t>Nie rozumiemy skrupułów w używaniu podkreślonego zwrotu, który jest zdaniem urwanem jako wyraz afektu. Nie jest to żaden rusycyzm, a więc dlaczego powstają wątpliwości natury stylistycznej, skoro językowo nic tu zarzucić nie można.</w:t>
      </w:r>
    </w:p>
    <w:p w:rsidR="00CA01DC" w:rsidRDefault="00AA3519">
      <w:pPr>
        <w:pStyle w:val="Teksttreci20"/>
        <w:framePr w:w="6749" w:h="5435" w:hRule="exact" w:wrap="none" w:vAnchor="page" w:hAnchor="page" w:x="367" w:y="6743"/>
        <w:numPr>
          <w:ilvl w:val="0"/>
          <w:numId w:val="3"/>
        </w:numPr>
        <w:shd w:val="clear" w:color="auto" w:fill="auto"/>
        <w:tabs>
          <w:tab w:val="left" w:pos="865"/>
        </w:tabs>
        <w:spacing w:before="0" w:after="60"/>
        <w:ind w:firstLine="540"/>
      </w:pPr>
      <w:r>
        <w:t xml:space="preserve">«Mniejszego wzrostu» w znacz, </w:t>
      </w:r>
      <w:r>
        <w:rPr>
          <w:rStyle w:val="PogrubienieTeksttreci211ptOdstpy0pt"/>
        </w:rPr>
        <w:t xml:space="preserve">niższy. </w:t>
      </w:r>
      <w:r>
        <w:t>Skoro się mówi »mały wzrost«, dlaczego nie może być »mniejszy«? Podług mnie, «niższego wzrostu« brzmi nawet dosyć dziwnie. (B. Ko.).</w:t>
      </w:r>
    </w:p>
    <w:p w:rsidR="00CA01DC" w:rsidRDefault="00AA3519">
      <w:pPr>
        <w:pStyle w:val="Teksttreci20"/>
        <w:framePr w:w="6749" w:h="5435" w:hRule="exact" w:wrap="none" w:vAnchor="page" w:hAnchor="page" w:x="367" w:y="6743"/>
        <w:numPr>
          <w:ilvl w:val="0"/>
          <w:numId w:val="4"/>
        </w:numPr>
        <w:shd w:val="clear" w:color="auto" w:fill="auto"/>
        <w:tabs>
          <w:tab w:val="left" w:pos="855"/>
        </w:tabs>
        <w:spacing w:before="0"/>
        <w:ind w:firstLine="540"/>
      </w:pPr>
      <w:r>
        <w:t xml:space="preserve">Mówi się nie </w:t>
      </w:r>
      <w:r>
        <w:rPr>
          <w:rStyle w:val="Teksttreci2105ptKursywaOdstpy0pt"/>
        </w:rPr>
        <w:t>mały</w:t>
      </w:r>
      <w:r>
        <w:t xml:space="preserve">, ale </w:t>
      </w:r>
      <w:r>
        <w:rPr>
          <w:rStyle w:val="Teksttreci2105ptKursywaOdstpy0pt"/>
        </w:rPr>
        <w:t>»nizki</w:t>
      </w:r>
      <w:r>
        <w:t xml:space="preserve"> wzrost« — więc słuszna, aby ktoś był »niższego« a nie »mniejszego« wzrostu; mówimy też «wyższy </w:t>
      </w:r>
      <w:r>
        <w:rPr>
          <w:lang w:val="fr-FR" w:eastAsia="fr-FR" w:bidi="fr-FR"/>
        </w:rPr>
        <w:t xml:space="preserve">« </w:t>
      </w:r>
      <w:r>
        <w:t>a nie »większy«. Czy «brzmi coś dziwnie« — to są wrażenia podmiotowe, i niemi nie można się kierować w dziedzinie poprawności języka.</w:t>
      </w:r>
    </w:p>
    <w:p w:rsidR="00CA01DC" w:rsidRDefault="00CA01DC">
      <w:pPr>
        <w:rPr>
          <w:sz w:val="2"/>
          <w:szCs w:val="2"/>
        </w:rPr>
        <w:sectPr w:rsidR="00CA01DC">
          <w:pgSz w:w="9144" w:h="1406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2043" w:y="1021"/>
        <w:shd w:val="clear" w:color="auto" w:fill="auto"/>
        <w:spacing w:line="180" w:lineRule="exact"/>
      </w:pPr>
      <w:r>
        <w:lastRenderedPageBreak/>
        <w:t>86</w:t>
      </w:r>
    </w:p>
    <w:p w:rsidR="00CA01DC" w:rsidRDefault="00AA3519">
      <w:pPr>
        <w:pStyle w:val="Nagweklubstopka0"/>
        <w:framePr w:wrap="none" w:vAnchor="page" w:hAnchor="page" w:x="4356" w:y="1017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7937" w:y="1017"/>
        <w:shd w:val="clear" w:color="auto" w:fill="auto"/>
        <w:spacing w:line="180" w:lineRule="exact"/>
      </w:pPr>
      <w:r>
        <w:t>IX. 6 i 7.</w:t>
      </w:r>
    </w:p>
    <w:p w:rsidR="00CA01DC" w:rsidRDefault="00AA3519">
      <w:pPr>
        <w:pStyle w:val="Teksttreci20"/>
        <w:framePr w:w="6715" w:h="4069" w:hRule="exact" w:wrap="none" w:vAnchor="page" w:hAnchor="page" w:x="2047" w:y="1496"/>
        <w:numPr>
          <w:ilvl w:val="0"/>
          <w:numId w:val="3"/>
        </w:numPr>
        <w:shd w:val="clear" w:color="auto" w:fill="auto"/>
        <w:tabs>
          <w:tab w:val="left" w:pos="894"/>
        </w:tabs>
        <w:spacing w:before="0" w:line="264" w:lineRule="exact"/>
        <w:ind w:firstLine="560"/>
      </w:pPr>
      <w:r>
        <w:rPr>
          <w:rStyle w:val="PogrubienieTeksttreci211ptOdstpy0pt"/>
        </w:rPr>
        <w:t xml:space="preserve">„Utwierdzić w przekonaniu" </w:t>
      </w:r>
      <w:r>
        <w:t>— czy to zwrot polski? (B. Ko.).</w:t>
      </w:r>
    </w:p>
    <w:p w:rsidR="00CA01DC" w:rsidRDefault="00AA3519">
      <w:pPr>
        <w:pStyle w:val="Teksttreci20"/>
        <w:framePr w:w="6715" w:h="4069" w:hRule="exact" w:wrap="none" w:vAnchor="page" w:hAnchor="page" w:x="2047" w:y="1496"/>
        <w:numPr>
          <w:ilvl w:val="0"/>
          <w:numId w:val="4"/>
        </w:numPr>
        <w:shd w:val="clear" w:color="auto" w:fill="auto"/>
        <w:tabs>
          <w:tab w:val="left" w:pos="906"/>
        </w:tabs>
        <w:spacing w:before="0" w:after="245" w:line="210" w:lineRule="exact"/>
        <w:ind w:firstLine="560"/>
      </w:pPr>
      <w:r>
        <w:t xml:space="preserve">Najzupełniej. Podobnie: </w:t>
      </w:r>
      <w:r>
        <w:rPr>
          <w:rStyle w:val="Teksttreci2105ptKursywaOdstpy0pt"/>
        </w:rPr>
        <w:t>utwierdzić w wierze</w:t>
      </w:r>
      <w:r>
        <w:t xml:space="preserve">, </w:t>
      </w:r>
      <w:r>
        <w:rPr>
          <w:rStyle w:val="Teksttreci2105ptKursywaOdstpy0pt"/>
        </w:rPr>
        <w:t>w nauce</w:t>
      </w:r>
      <w:r>
        <w:t xml:space="preserve"> itp.</w:t>
      </w:r>
    </w:p>
    <w:p w:rsidR="00CA01DC" w:rsidRDefault="00AA3519">
      <w:pPr>
        <w:pStyle w:val="Nagwek20"/>
        <w:framePr w:w="6715" w:h="4069" w:hRule="exact" w:wrap="none" w:vAnchor="page" w:hAnchor="page" w:x="2047" w:y="1496"/>
        <w:numPr>
          <w:ilvl w:val="0"/>
          <w:numId w:val="3"/>
        </w:numPr>
        <w:shd w:val="clear" w:color="auto" w:fill="auto"/>
        <w:tabs>
          <w:tab w:val="left" w:pos="940"/>
        </w:tabs>
        <w:spacing w:before="0" w:line="220" w:lineRule="exact"/>
        <w:ind w:firstLine="560"/>
      </w:pPr>
      <w:bookmarkStart w:id="3" w:name="bookmark2"/>
      <w:r>
        <w:t>„Postąpić na służbę, do szkoły, na miejsce, do zakładu".</w:t>
      </w:r>
      <w:bookmarkEnd w:id="3"/>
    </w:p>
    <w:p w:rsidR="00CA01DC" w:rsidRDefault="00AA3519">
      <w:pPr>
        <w:pStyle w:val="Teksttreci20"/>
        <w:framePr w:w="6715" w:h="4069" w:hRule="exact" w:wrap="none" w:vAnchor="page" w:hAnchor="page" w:x="2047" w:y="1496"/>
        <w:shd w:val="clear" w:color="auto" w:fill="auto"/>
        <w:spacing w:before="0" w:line="200" w:lineRule="exact"/>
        <w:jc w:val="left"/>
      </w:pPr>
      <w:r>
        <w:t>Rusycyzm, lecz jak go zmienić? (B. Ko.).</w:t>
      </w:r>
    </w:p>
    <w:p w:rsidR="00CA01DC" w:rsidRDefault="00CA01DC">
      <w:pPr>
        <w:framePr w:w="6715" w:h="4069" w:hRule="exact" w:wrap="none" w:vAnchor="page" w:hAnchor="page" w:x="2047" w:y="1496"/>
      </w:pPr>
    </w:p>
    <w:p w:rsidR="00CA01DC" w:rsidRDefault="00AA3519">
      <w:pPr>
        <w:pStyle w:val="Teksttreci20"/>
        <w:framePr w:w="6715" w:h="4069" w:hRule="exact" w:wrap="none" w:vAnchor="page" w:hAnchor="page" w:x="2047" w:y="1496"/>
        <w:numPr>
          <w:ilvl w:val="0"/>
          <w:numId w:val="4"/>
        </w:numPr>
        <w:shd w:val="clear" w:color="auto" w:fill="auto"/>
        <w:tabs>
          <w:tab w:val="left" w:pos="875"/>
        </w:tabs>
        <w:spacing w:before="0" w:after="184" w:line="259" w:lineRule="exact"/>
        <w:ind w:firstLine="560"/>
      </w:pPr>
      <w:r>
        <w:t xml:space="preserve">Szkoda, że nie dodano zwrotów rosyjskich. Zdaje nam się, że po polsku będzie to: </w:t>
      </w:r>
      <w:r>
        <w:rPr>
          <w:rStyle w:val="Teksttreci2105ptKursywaOdstpy0pt"/>
        </w:rPr>
        <w:t>wstąpić</w:t>
      </w:r>
      <w:r>
        <w:t xml:space="preserve"> do służby, do szkoły, na miejsce, do zakładu...</w:t>
      </w:r>
    </w:p>
    <w:p w:rsidR="00CA01DC" w:rsidRDefault="00AA3519">
      <w:pPr>
        <w:pStyle w:val="Teksttreci20"/>
        <w:framePr w:w="6715" w:h="4069" w:hRule="exact" w:wrap="none" w:vAnchor="page" w:hAnchor="page" w:x="2047" w:y="1496"/>
        <w:numPr>
          <w:ilvl w:val="0"/>
          <w:numId w:val="3"/>
        </w:numPr>
        <w:shd w:val="clear" w:color="auto" w:fill="auto"/>
        <w:tabs>
          <w:tab w:val="left" w:pos="879"/>
        </w:tabs>
        <w:spacing w:before="0"/>
        <w:ind w:firstLine="560"/>
      </w:pPr>
      <w:r>
        <w:t>„Stracić się" w znacz, stracić przytomność, stracić głowę. Czy to dobre? (B. Ko.).</w:t>
      </w:r>
    </w:p>
    <w:p w:rsidR="00CA01DC" w:rsidRDefault="00AA3519">
      <w:pPr>
        <w:pStyle w:val="Teksttreci20"/>
        <w:framePr w:w="6715" w:h="4069" w:hRule="exact" w:wrap="none" w:vAnchor="page" w:hAnchor="page" w:x="2047" w:y="1496"/>
        <w:numPr>
          <w:ilvl w:val="0"/>
          <w:numId w:val="4"/>
        </w:numPr>
        <w:shd w:val="clear" w:color="auto" w:fill="auto"/>
        <w:tabs>
          <w:tab w:val="left" w:pos="875"/>
        </w:tabs>
        <w:spacing w:before="0"/>
        <w:ind w:firstLine="560"/>
      </w:pPr>
      <w:r>
        <w:t>«Stracić się« może znaczyć w jęz. polskim tylko tyle, co zgubić się np. w lesie. Innego znaczenia nie znamy, a więc i przytoczonego.</w:t>
      </w:r>
    </w:p>
    <w:p w:rsidR="00CA01DC" w:rsidRDefault="00AA3519">
      <w:pPr>
        <w:pStyle w:val="Teksttreci20"/>
        <w:framePr w:w="6715" w:h="5268" w:hRule="exact" w:wrap="none" w:vAnchor="page" w:hAnchor="page" w:x="2047" w:y="5750"/>
        <w:numPr>
          <w:ilvl w:val="0"/>
          <w:numId w:val="3"/>
        </w:numPr>
        <w:shd w:val="clear" w:color="auto" w:fill="auto"/>
        <w:tabs>
          <w:tab w:val="left" w:pos="875"/>
        </w:tabs>
        <w:spacing w:before="0" w:line="264" w:lineRule="exact"/>
        <w:ind w:firstLine="560"/>
      </w:pPr>
      <w:r>
        <w:t>»Nie powiem, nie mówię, żeby to było dobre«. Czy to zwrot dobry? (B. Ko.).</w:t>
      </w:r>
    </w:p>
    <w:p w:rsidR="00CA01DC" w:rsidRDefault="00AA3519">
      <w:pPr>
        <w:pStyle w:val="Teksttreci20"/>
        <w:framePr w:w="6715" w:h="5268" w:hRule="exact" w:wrap="none" w:vAnchor="page" w:hAnchor="page" w:x="2047" w:y="5750"/>
        <w:numPr>
          <w:ilvl w:val="0"/>
          <w:numId w:val="4"/>
        </w:numPr>
        <w:shd w:val="clear" w:color="auto" w:fill="auto"/>
        <w:tabs>
          <w:tab w:val="left" w:pos="897"/>
        </w:tabs>
        <w:spacing w:before="0" w:after="215" w:line="200" w:lineRule="exact"/>
        <w:ind w:firstLine="560"/>
      </w:pPr>
      <w:r>
        <w:t>Najzupełniej.</w:t>
      </w:r>
    </w:p>
    <w:p w:rsidR="00CA01DC" w:rsidRDefault="00AA3519">
      <w:pPr>
        <w:pStyle w:val="Teksttreci20"/>
        <w:framePr w:w="6715" w:h="5268" w:hRule="exact" w:wrap="none" w:vAnchor="page" w:hAnchor="page" w:x="2047" w:y="5750"/>
        <w:numPr>
          <w:ilvl w:val="0"/>
          <w:numId w:val="3"/>
        </w:numPr>
        <w:shd w:val="clear" w:color="auto" w:fill="auto"/>
        <w:tabs>
          <w:tab w:val="left" w:pos="894"/>
        </w:tabs>
        <w:spacing w:before="0"/>
        <w:ind w:firstLine="560"/>
      </w:pPr>
      <w:r>
        <w:t xml:space="preserve">Niepokoją mię jeszcze następujące wyrazy: </w:t>
      </w:r>
      <w:r>
        <w:rPr>
          <w:rStyle w:val="PogrubienieTeksttreci211ptOdstpy0pt"/>
        </w:rPr>
        <w:t xml:space="preserve">zaprojektować, zapoczątkować, zawarunkować, ustosunkować. </w:t>
      </w:r>
      <w:r>
        <w:t xml:space="preserve">Nie rusycyzmy, a jednak brzmią niemile i w »Pokłosiu« Poradnika figurują, jako błędy. Obfitują w nie najbardziej gazety wychodzące na Litwie, chociaż </w:t>
      </w:r>
      <w:r>
        <w:rPr>
          <w:rStyle w:val="Teksttreci2105ptKursywaOdstpy0pt"/>
        </w:rPr>
        <w:t>zapoczątkować</w:t>
      </w:r>
      <w:r>
        <w:t xml:space="preserve"> znajduje równie często przytułek na szpaltach pism warszawskich i w utworach naszych literatów. Czy rzeczywiście te wyrazy są niewłaściwe i dlaczego? (B. Ko.).</w:t>
      </w:r>
    </w:p>
    <w:p w:rsidR="00CA01DC" w:rsidRDefault="00AA3519">
      <w:pPr>
        <w:pStyle w:val="Teksttreci20"/>
        <w:framePr w:w="6715" w:h="5268" w:hRule="exact" w:wrap="none" w:vAnchor="page" w:hAnchor="page" w:x="2047" w:y="5750"/>
        <w:numPr>
          <w:ilvl w:val="0"/>
          <w:numId w:val="4"/>
        </w:numPr>
        <w:shd w:val="clear" w:color="auto" w:fill="auto"/>
        <w:tabs>
          <w:tab w:val="left" w:pos="875"/>
        </w:tabs>
        <w:spacing w:before="0"/>
        <w:ind w:firstLine="560"/>
      </w:pPr>
      <w:r>
        <w:rPr>
          <w:rStyle w:val="Teksttreci2105ptKursywaOdstpy0pt"/>
        </w:rPr>
        <w:t>Zapoczątkować</w:t>
      </w:r>
      <w:r>
        <w:t xml:space="preserve"> jest nowotworem, powstałym z przetłomaczenia łać. </w:t>
      </w:r>
      <w:r>
        <w:rPr>
          <w:rStyle w:val="Teksttreci2105ptKursywaOdstpy0pt"/>
        </w:rPr>
        <w:t>initium —</w:t>
      </w:r>
      <w:r>
        <w:t xml:space="preserve"> początek, więc </w:t>
      </w:r>
      <w:r>
        <w:rPr>
          <w:rStyle w:val="Teksttreci2105ptKursywaOdstpy0pt"/>
        </w:rPr>
        <w:t>zainicyomać</w:t>
      </w:r>
      <w:r>
        <w:t xml:space="preserve">, </w:t>
      </w:r>
      <w:r>
        <w:rPr>
          <w:rStyle w:val="Teksttreci2105ptKursywaOdstpy0pt"/>
        </w:rPr>
        <w:t>inicyatywa</w:t>
      </w:r>
      <w:r>
        <w:t xml:space="preserve"> chciano oddać po polsku a oddano źle, bo nie mamy czasownika </w:t>
      </w:r>
      <w:r>
        <w:rPr>
          <w:rStyle w:val="Teksttreci2105ptKursywaOdstpy0pt"/>
        </w:rPr>
        <w:t>początkować,</w:t>
      </w:r>
      <w:r>
        <w:t xml:space="preserve"> ani rzeczownika </w:t>
      </w:r>
      <w:r>
        <w:rPr>
          <w:rStyle w:val="Teksttreci2105ptKursywaOdstpy0pt"/>
        </w:rPr>
        <w:t>zapoczątek</w:t>
      </w:r>
      <w:r>
        <w:t xml:space="preserve">, a tylko od tych dwóch wyrazów dałby się powyższy utworzyć. Również nowością rażą inne, zwłaszcza </w:t>
      </w:r>
      <w:r>
        <w:rPr>
          <w:rStyle w:val="Teksttreci2105ptKursywaOdstpy0pt"/>
        </w:rPr>
        <w:t>zawarunkować</w:t>
      </w:r>
      <w:r>
        <w:t xml:space="preserve"> i </w:t>
      </w:r>
      <w:r>
        <w:rPr>
          <w:rStyle w:val="Teksttreci2105ptKursywaOdstpy0pt"/>
        </w:rPr>
        <w:t>ustosunkować</w:t>
      </w:r>
      <w:r>
        <w:t xml:space="preserve">— a obcym pierwiastkiem: </w:t>
      </w:r>
      <w:r>
        <w:rPr>
          <w:rStyle w:val="Teksttreci2105ptKursywaOdstpy0pt"/>
        </w:rPr>
        <w:t>zaprojektować.</w:t>
      </w:r>
      <w:r>
        <w:t xml:space="preserve"> O ile jednak wytworzą sobie własny zakres znaczenia, może się kiedy staną ogólną własnością i przestaną być nowotworami.</w:t>
      </w:r>
    </w:p>
    <w:p w:rsidR="00CA01DC" w:rsidRDefault="00AA3519">
      <w:pPr>
        <w:pStyle w:val="Teksttreci20"/>
        <w:framePr w:w="6715" w:h="1086" w:hRule="exact" w:wrap="none" w:vAnchor="page" w:hAnchor="page" w:x="2047" w:y="11211"/>
        <w:numPr>
          <w:ilvl w:val="0"/>
          <w:numId w:val="3"/>
        </w:numPr>
        <w:shd w:val="clear" w:color="auto" w:fill="auto"/>
        <w:tabs>
          <w:tab w:val="left" w:pos="918"/>
        </w:tabs>
        <w:spacing w:before="0"/>
        <w:ind w:firstLine="560"/>
      </w:pPr>
      <w:r>
        <w:t xml:space="preserve">Wyraz </w:t>
      </w:r>
      <w:r>
        <w:rPr>
          <w:rStyle w:val="PogrubienieTeksttreci211ptOdstpy0pt"/>
        </w:rPr>
        <w:t xml:space="preserve">„położenie" </w:t>
      </w:r>
      <w:r>
        <w:t>brzmi tak bardzo po rosyjsku, a jednak jest powszechnie przyjęty i gazety litewskie (właściwie wileńskie) szafują nim bez litości. «Położenie w Bośni i Turcji, położenie większej własności, położenie publiczności, trudne położenie, poło-</w:t>
      </w:r>
    </w:p>
    <w:p w:rsidR="00CA01DC" w:rsidRDefault="00CA01DC">
      <w:pPr>
        <w:rPr>
          <w:sz w:val="2"/>
          <w:szCs w:val="2"/>
        </w:rPr>
        <w:sectPr w:rsidR="00CA01DC">
          <w:pgSz w:w="9144" w:h="1406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393" w:y="852"/>
        <w:shd w:val="clear" w:color="auto" w:fill="auto"/>
        <w:tabs>
          <w:tab w:val="left" w:pos="2294"/>
          <w:tab w:val="left" w:pos="6470"/>
        </w:tabs>
        <w:spacing w:line="180" w:lineRule="exact"/>
        <w:jc w:val="both"/>
      </w:pPr>
      <w:r>
        <w:lastRenderedPageBreak/>
        <w:t>IX. 6 i 7.</w:t>
      </w:r>
      <w:r>
        <w:tab/>
        <w:t>PORADNIK JĘZYKOWY</w:t>
      </w:r>
      <w:r>
        <w:tab/>
        <w:t>87</w:t>
      </w:r>
    </w:p>
    <w:p w:rsidR="00CA01DC" w:rsidRDefault="00AA3519">
      <w:pPr>
        <w:pStyle w:val="Teksttreci20"/>
        <w:framePr w:w="6725" w:h="10787" w:hRule="exact" w:wrap="none" w:vAnchor="page" w:hAnchor="page" w:x="379" w:y="1335"/>
        <w:shd w:val="clear" w:color="auto" w:fill="auto"/>
        <w:tabs>
          <w:tab w:val="left" w:pos="918"/>
        </w:tabs>
        <w:spacing w:before="0"/>
      </w:pPr>
      <w:r>
        <w:t>zenie malowniczej Jakiemi wyrazami należałoby zastąpić to niefortunne »położenie« we wszystkich powyższych przykładach ? (B. Ko.).</w:t>
      </w:r>
    </w:p>
    <w:p w:rsidR="00CA01DC" w:rsidRDefault="00AA3519">
      <w:pPr>
        <w:pStyle w:val="Teksttreci20"/>
        <w:framePr w:w="6725" w:h="10787" w:hRule="exact" w:wrap="none" w:vAnchor="page" w:hAnchor="page" w:x="379" w:y="1335"/>
        <w:numPr>
          <w:ilvl w:val="0"/>
          <w:numId w:val="4"/>
        </w:numPr>
        <w:shd w:val="clear" w:color="auto" w:fill="auto"/>
        <w:tabs>
          <w:tab w:val="left" w:pos="856"/>
        </w:tabs>
        <w:spacing w:before="0" w:after="236" w:line="250" w:lineRule="exact"/>
        <w:ind w:firstLine="560"/>
      </w:pPr>
      <w:r>
        <w:t>Pani to brzmi po rosyjsku, a nam — po niemiecku (Lage). A przecież wyraz to bardzo powszechnie używany, chociaż da się doskonale zastąpić rzecz. »stan«. »Stan rzeczy w B. i T.« Stan większej własności. «Okolica malownicza« — jak mówi Mickiewicz w Panu Tadeuszu, a nie »położenie« (Zaiste okolica była malownicza. Dwa stawy pochyliły ku sobie oblicza...).</w:t>
      </w:r>
    </w:p>
    <w:p w:rsidR="00CA01DC" w:rsidRDefault="00AA3519">
      <w:pPr>
        <w:pStyle w:val="Teksttreci20"/>
        <w:framePr w:w="6725" w:h="10787" w:hRule="exact" w:wrap="none" w:vAnchor="page" w:hAnchor="page" w:x="379" w:y="1335"/>
        <w:numPr>
          <w:ilvl w:val="0"/>
          <w:numId w:val="3"/>
        </w:numPr>
        <w:shd w:val="clear" w:color="auto" w:fill="auto"/>
        <w:tabs>
          <w:tab w:val="left" w:pos="884"/>
        </w:tabs>
        <w:spacing w:before="0"/>
        <w:ind w:firstLine="560"/>
      </w:pPr>
      <w:r>
        <w:t xml:space="preserve">Czy nie należy przyznać słuszności </w:t>
      </w:r>
      <w:r w:rsidRPr="008C300F">
        <w:rPr>
          <w:lang w:eastAsia="en-US" w:bidi="en-US"/>
        </w:rPr>
        <w:t xml:space="preserve">prof. </w:t>
      </w:r>
      <w:r>
        <w:t xml:space="preserve">Passendorferowi, który w swych «Błędach językowych« uważa za sprzeciwiające się duchowi naszego języka zwroty: </w:t>
      </w:r>
      <w:r>
        <w:rPr>
          <w:rStyle w:val="Teksttreci2105ptKursywaOdstpy0pt"/>
        </w:rPr>
        <w:t>siadać na</w:t>
      </w:r>
      <w:r>
        <w:t xml:space="preserve"> co, </w:t>
      </w:r>
      <w:r>
        <w:rPr>
          <w:rStyle w:val="Teksttreci2105ptKursywaOdstpy0pt"/>
        </w:rPr>
        <w:t>pod co</w:t>
      </w:r>
      <w:r>
        <w:t xml:space="preserve"> i t. p. W «Poradniku zwroty te uznano za poprawne, jeżeli czasownik siadać oznacza kierunek (VIII, str. 87). (Cz. Tark.).</w:t>
      </w:r>
    </w:p>
    <w:p w:rsidR="00CA01DC" w:rsidRDefault="00AA3519">
      <w:pPr>
        <w:pStyle w:val="Teksttreci20"/>
        <w:framePr w:w="6725" w:h="10787" w:hRule="exact" w:wrap="none" w:vAnchor="page" w:hAnchor="page" w:x="379" w:y="1335"/>
        <w:numPr>
          <w:ilvl w:val="0"/>
          <w:numId w:val="4"/>
        </w:numPr>
        <w:shd w:val="clear" w:color="auto" w:fill="auto"/>
        <w:tabs>
          <w:tab w:val="left" w:pos="856"/>
        </w:tabs>
        <w:spacing w:before="0" w:after="240"/>
        <w:ind w:firstLine="560"/>
      </w:pPr>
      <w:r>
        <w:t xml:space="preserve">W »Poradniku« powołano się na rocz. V, 135, gdzie szło o czasownik </w:t>
      </w:r>
      <w:r>
        <w:rPr>
          <w:rStyle w:val="Teksttreci2105ptKursywaOdstpy0pt"/>
        </w:rPr>
        <w:t>położyć.</w:t>
      </w:r>
      <w:r>
        <w:t xml:space="preserve"> W rocz. VIII. zapomniano dodać, że się to nie odnosi do </w:t>
      </w:r>
      <w:r>
        <w:rPr>
          <w:rStyle w:val="Teksttreci2105ptKursywaOdstpy0pt"/>
        </w:rPr>
        <w:t>usiąść,</w:t>
      </w:r>
      <w:r>
        <w:t xml:space="preserve"> które może mieć tylko dopełnienie z miejscownikiem, a więc zupełnie zgodnie z p. Passendorferem.</w:t>
      </w:r>
    </w:p>
    <w:p w:rsidR="00CA01DC" w:rsidRDefault="00AA3519">
      <w:pPr>
        <w:pStyle w:val="Teksttreci20"/>
        <w:framePr w:w="6725" w:h="10787" w:hRule="exact" w:wrap="none" w:vAnchor="page" w:hAnchor="page" w:x="379" w:y="1335"/>
        <w:numPr>
          <w:ilvl w:val="0"/>
          <w:numId w:val="3"/>
        </w:numPr>
        <w:shd w:val="clear" w:color="auto" w:fill="auto"/>
        <w:tabs>
          <w:tab w:val="left" w:pos="908"/>
        </w:tabs>
        <w:spacing w:before="0"/>
        <w:ind w:firstLine="560"/>
      </w:pPr>
      <w:r>
        <w:t xml:space="preserve">Czy nie właściwiej byłoby pisać i mówić: </w:t>
      </w:r>
      <w:r>
        <w:rPr>
          <w:rStyle w:val="PogrubienieTeksttreci211ptOdstpy0pt"/>
        </w:rPr>
        <w:t xml:space="preserve">będziemy stosowali, będziemy mówili, </w:t>
      </w:r>
      <w:r>
        <w:t xml:space="preserve">zamiast: </w:t>
      </w:r>
      <w:r>
        <w:rPr>
          <w:rStyle w:val="PogrubienieTeksttreci211ptOdstpy0pt"/>
        </w:rPr>
        <w:t xml:space="preserve">będziemy stosować, będziemy mówić? </w:t>
      </w:r>
      <w:r>
        <w:t>Jabym kładł czasownik w trybie bezokolicznym wtedy tylko, gdy się znajduje przed słowem posiłkowem. (Cz. Tark.).</w:t>
      </w:r>
    </w:p>
    <w:p w:rsidR="00CA01DC" w:rsidRDefault="00AA3519">
      <w:pPr>
        <w:pStyle w:val="Teksttreci20"/>
        <w:framePr w:w="6725" w:h="10787" w:hRule="exact" w:wrap="none" w:vAnchor="page" w:hAnchor="page" w:x="379" w:y="1335"/>
        <w:numPr>
          <w:ilvl w:val="0"/>
          <w:numId w:val="4"/>
        </w:numPr>
        <w:shd w:val="clear" w:color="auto" w:fill="auto"/>
        <w:tabs>
          <w:tab w:val="left" w:pos="865"/>
        </w:tabs>
        <w:spacing w:before="0" w:after="240"/>
        <w:ind w:firstLine="560"/>
      </w:pPr>
      <w:r>
        <w:t xml:space="preserve">Takiego prawidła nie ma żadna gramatyka, bo tworzenie cz. przyszłego z </w:t>
      </w:r>
      <w:r>
        <w:rPr>
          <w:rStyle w:val="Teksttreci2105ptKursywaOdstpy0pt"/>
        </w:rPr>
        <w:t>będę</w:t>
      </w:r>
      <w:r>
        <w:t xml:space="preserve"> i bezokol. czasownika danego jest językowi naszemu właściwe. U Kochanowskiego czytamy: Ps. 22. </w:t>
      </w:r>
      <w:r>
        <w:rPr>
          <w:rStyle w:val="Teksttreci2105ptKursywaOdstpy0pt"/>
        </w:rPr>
        <w:t>będą padać, będą podawać,</w:t>
      </w:r>
      <w:r>
        <w:t xml:space="preserve"> u Wujka Test St. </w:t>
      </w:r>
      <w:r>
        <w:rPr>
          <w:rStyle w:val="Teksttreci2105ptKursywaOdstpy0pt"/>
        </w:rPr>
        <w:t>będą siedzieć, będą się lękać,</w:t>
      </w:r>
      <w:r>
        <w:t xml:space="preserve"> Ew. św. Mat. </w:t>
      </w:r>
      <w:r>
        <w:rPr>
          <w:rStyle w:val="Teksttreci2105ptKursywaOdstpy0pt"/>
        </w:rPr>
        <w:t>będą wydawać,</w:t>
      </w:r>
      <w:r>
        <w:t xml:space="preserve"> a u Mickiewicza, Słowackiego, Asnyka liczymy takich przykładów na kopy.</w:t>
      </w:r>
    </w:p>
    <w:p w:rsidR="00CA01DC" w:rsidRDefault="00AA3519">
      <w:pPr>
        <w:pStyle w:val="Teksttreci20"/>
        <w:framePr w:w="6725" w:h="10787" w:hRule="exact" w:wrap="none" w:vAnchor="page" w:hAnchor="page" w:x="379" w:y="1335"/>
        <w:numPr>
          <w:ilvl w:val="0"/>
          <w:numId w:val="3"/>
        </w:numPr>
        <w:shd w:val="clear" w:color="auto" w:fill="auto"/>
        <w:tabs>
          <w:tab w:val="left" w:pos="898"/>
        </w:tabs>
        <w:spacing w:before="0"/>
        <w:ind w:firstLine="560"/>
      </w:pPr>
      <w:r>
        <w:t xml:space="preserve">Z objaśnienia, udzielonego przez Redakcyę panu Stap. (str. 77), możnaby wywnioskować, że Redakcya uznaje za prawidłowe takie wyrażenia: </w:t>
      </w:r>
      <w:r>
        <w:rPr>
          <w:rStyle w:val="PogrubienieTeksttreci211ptOdstpy0pt"/>
        </w:rPr>
        <w:t xml:space="preserve">łaskawe państwo, łaskawe państwo przyszło do nas, państwo </w:t>
      </w:r>
      <w:r>
        <w:t xml:space="preserve">(mąż i żona) </w:t>
      </w:r>
      <w:r>
        <w:rPr>
          <w:rStyle w:val="PogrubienieTeksttreci211ptOdstpy0pt"/>
        </w:rPr>
        <w:t xml:space="preserve">Potockie odwiedziło nas </w:t>
      </w:r>
      <w:r>
        <w:t>(stosowanie się do «gramatycznej, nie logicznej liczby</w:t>
      </w:r>
      <w:r>
        <w:rPr>
          <w:lang w:val="fr-FR" w:eastAsia="fr-FR" w:bidi="fr-FR"/>
        </w:rPr>
        <w:t xml:space="preserve">«), </w:t>
      </w:r>
      <w:r>
        <w:t xml:space="preserve">podobnież: </w:t>
      </w:r>
      <w:r>
        <w:rPr>
          <w:rStyle w:val="PogrubienieTeksttreci211ptOdstpy0pt"/>
        </w:rPr>
        <w:t xml:space="preserve">stryjostwo wróciło z podróży </w:t>
      </w:r>
      <w:r>
        <w:t>i t. p., a przecież mówimy inaczej, a i gramatyki (np.: M. Dzierżanowska, C. Niewiadomska i J. Warnkówna. Gramatyka języka polskiego z ćwiczeniami) co innego twierdzą. (Cz. Tark.)</w:t>
      </w:r>
    </w:p>
    <w:p w:rsidR="00CA01DC" w:rsidRDefault="00AA3519">
      <w:pPr>
        <w:pStyle w:val="Teksttreci20"/>
        <w:framePr w:w="6725" w:h="10787" w:hRule="exact" w:wrap="none" w:vAnchor="page" w:hAnchor="page" w:x="379" w:y="1335"/>
        <w:numPr>
          <w:ilvl w:val="0"/>
          <w:numId w:val="4"/>
        </w:numPr>
        <w:shd w:val="clear" w:color="auto" w:fill="auto"/>
        <w:tabs>
          <w:tab w:val="left" w:pos="870"/>
        </w:tabs>
        <w:spacing w:before="0"/>
        <w:ind w:firstLine="560"/>
      </w:pPr>
      <w:r>
        <w:t>Jeżeli »państwo« nie jest dopowiedzeniem, lecz podmiotem, składnia: «państwo przyszło«, «stryjostwo wróciło« jest zupełnie prawidłowa i logicznie i gramatycznie. Jeżeli jednak dodamy do «pań</w:t>
      </w:r>
    </w:p>
    <w:p w:rsidR="00CA01DC" w:rsidRDefault="00CA01DC">
      <w:pPr>
        <w:rPr>
          <w:sz w:val="2"/>
          <w:szCs w:val="2"/>
        </w:rPr>
        <w:sectPr w:rsidR="00CA01DC">
          <w:pgSz w:w="9144" w:h="1406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2028" w:y="1011"/>
        <w:shd w:val="clear" w:color="auto" w:fill="auto"/>
        <w:spacing w:line="180" w:lineRule="exact"/>
      </w:pPr>
      <w:r>
        <w:lastRenderedPageBreak/>
        <w:t>88</w:t>
      </w:r>
    </w:p>
    <w:p w:rsidR="00CA01DC" w:rsidRDefault="00AA3519">
      <w:pPr>
        <w:pStyle w:val="Nagweklubstopka0"/>
        <w:framePr w:wrap="none" w:vAnchor="page" w:hAnchor="page" w:x="4380" w:y="997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7923" w:y="997"/>
        <w:shd w:val="clear" w:color="auto" w:fill="auto"/>
        <w:spacing w:line="180" w:lineRule="exact"/>
      </w:pPr>
      <w:r>
        <w:t>IX. 6 i 7.</w:t>
      </w:r>
    </w:p>
    <w:p w:rsidR="00CA01DC" w:rsidRDefault="00AA3519">
      <w:pPr>
        <w:pStyle w:val="Teksttreci20"/>
        <w:framePr w:w="6763" w:h="10783" w:hRule="exact" w:wrap="none" w:vAnchor="page" w:hAnchor="page" w:x="2023" w:y="1484"/>
        <w:shd w:val="clear" w:color="auto" w:fill="auto"/>
        <w:tabs>
          <w:tab w:val="left" w:pos="870"/>
        </w:tabs>
        <w:spacing w:before="0" w:after="180"/>
      </w:pPr>
      <w:r>
        <w:t xml:space="preserve">stwo« nazwisko n. p. państwo Potoccy (nie </w:t>
      </w:r>
      <w:r>
        <w:rPr>
          <w:rStyle w:val="Teksttreci2105ptKursywaOdstpy0pt"/>
        </w:rPr>
        <w:t xml:space="preserve">Potockie </w:t>
      </w:r>
      <w:r>
        <w:t xml:space="preserve">-— bo to co innego) — wtedy Potoccy jest podmiotem i orzeczenie będzie w l. mn. </w:t>
      </w:r>
      <w:r>
        <w:rPr>
          <w:rStyle w:val="Teksttreci2105ptKursywaOdstpy0pt"/>
        </w:rPr>
        <w:t>odwiedzili</w:t>
      </w:r>
      <w:r>
        <w:t xml:space="preserve">, nie odwiedziło. Przecież to rzeczy proste; nie należy tylko ulegać suggestyi, że </w:t>
      </w:r>
      <w:r>
        <w:rPr>
          <w:rStyle w:val="Teksttreci2105ptKursywaOdstpy0pt"/>
        </w:rPr>
        <w:t>państwo</w:t>
      </w:r>
      <w:r>
        <w:t xml:space="preserve"> to l. mn.</w:t>
      </w:r>
    </w:p>
    <w:p w:rsidR="00CA01DC" w:rsidRDefault="00AA3519">
      <w:pPr>
        <w:pStyle w:val="Teksttreci20"/>
        <w:framePr w:w="6763" w:h="10783" w:hRule="exact" w:wrap="none" w:vAnchor="page" w:hAnchor="page" w:x="2023" w:y="1484"/>
        <w:numPr>
          <w:ilvl w:val="0"/>
          <w:numId w:val="3"/>
        </w:numPr>
        <w:shd w:val="clear" w:color="auto" w:fill="auto"/>
        <w:tabs>
          <w:tab w:val="left" w:pos="884"/>
        </w:tabs>
        <w:spacing w:before="0"/>
        <w:ind w:firstLine="580"/>
      </w:pPr>
      <w:r>
        <w:t xml:space="preserve">Prosiłbym również o wyjaśnienie, czy do nazwiska dodaje się zakończenie </w:t>
      </w:r>
      <w:r>
        <w:rPr>
          <w:rStyle w:val="PogrubienieTeksttreci211ptOdstpy0pt"/>
        </w:rPr>
        <w:t xml:space="preserve">-stwo </w:t>
      </w:r>
      <w:r>
        <w:t xml:space="preserve">dla oznaczenia męża i żony, czy też </w:t>
      </w:r>
      <w:r>
        <w:rPr>
          <w:rStyle w:val="PogrubienieTeksttreci211ptOdstpy0pt"/>
        </w:rPr>
        <w:t xml:space="preserve">-owie, </w:t>
      </w:r>
      <w:r>
        <w:t xml:space="preserve">lub też, jak chcą inni, nie dodaje się żadnego zakończenia, a więc: 1) Adolfostwo Millerostwo (dziwnie brzmi), 2) Adolfostwo Millerowie,, czy 3) Adolfostwo </w:t>
      </w:r>
      <w:r>
        <w:rPr>
          <w:lang w:val="fr-FR" w:eastAsia="fr-FR" w:bidi="fr-FR"/>
        </w:rPr>
        <w:t>M</w:t>
      </w:r>
      <w:r>
        <w:t>ü</w:t>
      </w:r>
      <w:r>
        <w:rPr>
          <w:lang w:val="fr-FR" w:eastAsia="fr-FR" w:bidi="fr-FR"/>
        </w:rPr>
        <w:t xml:space="preserve">ller? </w:t>
      </w:r>
      <w:r>
        <w:t>A jeżeli bez imienia? (Cz. Tark.).</w:t>
      </w:r>
    </w:p>
    <w:p w:rsidR="00CA01DC" w:rsidRDefault="00AA3519">
      <w:pPr>
        <w:pStyle w:val="Teksttreci20"/>
        <w:framePr w:w="6763" w:h="10783" w:hRule="exact" w:wrap="none" w:vAnchor="page" w:hAnchor="page" w:x="2023" w:y="1484"/>
        <w:numPr>
          <w:ilvl w:val="0"/>
          <w:numId w:val="4"/>
        </w:numPr>
        <w:shd w:val="clear" w:color="auto" w:fill="auto"/>
        <w:tabs>
          <w:tab w:val="left" w:pos="864"/>
        </w:tabs>
        <w:spacing w:before="0" w:after="176"/>
        <w:ind w:firstLine="580"/>
      </w:pPr>
      <w:r>
        <w:t xml:space="preserve">Albo </w:t>
      </w:r>
      <w:r>
        <w:rPr>
          <w:rStyle w:val="Teksttreci2105ptKursywaOdstpy0pt"/>
        </w:rPr>
        <w:t>Millerostwo</w:t>
      </w:r>
      <w:r>
        <w:t xml:space="preserve">, </w:t>
      </w:r>
      <w:r>
        <w:rPr>
          <w:rStyle w:val="Teksttreci2105ptKursywaOdstpy0pt"/>
        </w:rPr>
        <w:t>państwo Millerowie,</w:t>
      </w:r>
      <w:r>
        <w:t xml:space="preserve"> albo </w:t>
      </w:r>
      <w:r>
        <w:rPr>
          <w:rStyle w:val="Teksttreci2105ptKursywaOdstpy0pt"/>
        </w:rPr>
        <w:t>Adolfostwo Millerowie</w:t>
      </w:r>
      <w:r>
        <w:t xml:space="preserve">; </w:t>
      </w:r>
      <w:r>
        <w:rPr>
          <w:rStyle w:val="Teksttreci2Odstpy2pt"/>
        </w:rPr>
        <w:t>inne</w:t>
      </w:r>
      <w:r>
        <w:t xml:space="preserve"> połączenia są albo przeładowane niepotrzebnie np. 1), albo niezgodne z jęz. polskim np. 3).</w:t>
      </w:r>
    </w:p>
    <w:p w:rsidR="00CA01DC" w:rsidRDefault="00AA3519">
      <w:pPr>
        <w:pStyle w:val="Nagwek20"/>
        <w:framePr w:w="6763" w:h="10783" w:hRule="exact" w:wrap="none" w:vAnchor="page" w:hAnchor="page" w:x="2023" w:y="1484"/>
        <w:numPr>
          <w:ilvl w:val="0"/>
          <w:numId w:val="3"/>
        </w:numPr>
        <w:shd w:val="clear" w:color="auto" w:fill="auto"/>
        <w:tabs>
          <w:tab w:val="left" w:pos="894"/>
        </w:tabs>
        <w:spacing w:before="0" w:line="259" w:lineRule="exact"/>
        <w:ind w:firstLine="580"/>
      </w:pPr>
      <w:bookmarkStart w:id="4" w:name="bookmark3"/>
      <w:r>
        <w:rPr>
          <w:rStyle w:val="Nagwek210ptBezpogrubieniaOdstpy0pt"/>
        </w:rPr>
        <w:t xml:space="preserve">Proszę o podanie w »Poradniku« rozbioru synonimów: </w:t>
      </w:r>
      <w:r>
        <w:t xml:space="preserve">rodzinny </w:t>
      </w:r>
      <w:r>
        <w:rPr>
          <w:rStyle w:val="Nagwek210ptBezpogrubieniaOdstpy0pt"/>
        </w:rPr>
        <w:t xml:space="preserve">i </w:t>
      </w:r>
      <w:r>
        <w:t xml:space="preserve">rodzimy, piśmienny </w:t>
      </w:r>
      <w:r>
        <w:rPr>
          <w:rStyle w:val="Nagwek210ptBezpogrubieniaOdstpy0pt"/>
        </w:rPr>
        <w:t xml:space="preserve">i </w:t>
      </w:r>
      <w:r>
        <w:t xml:space="preserve">pisemny, przywódca </w:t>
      </w:r>
      <w:r>
        <w:rPr>
          <w:rStyle w:val="Nagwek210ptBezpogrubieniaOdstpy0pt"/>
        </w:rPr>
        <w:t xml:space="preserve">i </w:t>
      </w:r>
      <w:r>
        <w:t xml:space="preserve">przewódca, skon </w:t>
      </w:r>
      <w:r>
        <w:rPr>
          <w:rStyle w:val="Nagwek210ptBezpogrubieniaOdstpy0pt"/>
        </w:rPr>
        <w:t xml:space="preserve">i </w:t>
      </w:r>
      <w:r>
        <w:t xml:space="preserve">zgon, szacunek </w:t>
      </w:r>
      <w:r>
        <w:rPr>
          <w:rStyle w:val="Nagwek210ptBezpogrubieniaOdstpy0pt"/>
        </w:rPr>
        <w:t xml:space="preserve">i </w:t>
      </w:r>
      <w:r>
        <w:t xml:space="preserve">poważanie. </w:t>
      </w:r>
      <w:r>
        <w:rPr>
          <w:rStyle w:val="Nagwek210ptBezpogrubieniaOdstpy0pt"/>
        </w:rPr>
        <w:t>(Cz. Tark.).</w:t>
      </w:r>
      <w:bookmarkEnd w:id="4"/>
    </w:p>
    <w:p w:rsidR="00CA01DC" w:rsidRDefault="00AA3519">
      <w:pPr>
        <w:pStyle w:val="Teksttreci20"/>
        <w:framePr w:w="6763" w:h="10783" w:hRule="exact" w:wrap="none" w:vAnchor="page" w:hAnchor="page" w:x="2023" w:y="1484"/>
        <w:numPr>
          <w:ilvl w:val="0"/>
          <w:numId w:val="4"/>
        </w:numPr>
        <w:shd w:val="clear" w:color="auto" w:fill="auto"/>
        <w:tabs>
          <w:tab w:val="left" w:pos="864"/>
        </w:tabs>
        <w:spacing w:before="0"/>
        <w:ind w:firstLine="580"/>
      </w:pPr>
      <w:r>
        <w:rPr>
          <w:rStyle w:val="Teksttreci2105ptKursywaOdstpy0pt"/>
        </w:rPr>
        <w:t>Rodzimy</w:t>
      </w:r>
      <w:r>
        <w:t xml:space="preserve"> odnosi się do </w:t>
      </w:r>
      <w:r>
        <w:rPr>
          <w:rStyle w:val="Teksttreci2105ptKursywaOdstpy0pt"/>
        </w:rPr>
        <w:t>rodu, narodu</w:t>
      </w:r>
      <w:r>
        <w:t xml:space="preserve">, np. przemysł rodzimy, </w:t>
      </w:r>
      <w:r>
        <w:rPr>
          <w:rStyle w:val="Teksttreci2105ptKursywaOdstpy0pt"/>
        </w:rPr>
        <w:t>rodzinny</w:t>
      </w:r>
      <w:r>
        <w:t xml:space="preserve"> do </w:t>
      </w:r>
      <w:r>
        <w:rPr>
          <w:rStyle w:val="Teksttreci2105ptKursywaOdstpy0pt"/>
        </w:rPr>
        <w:t>rodziny</w:t>
      </w:r>
      <w:r>
        <w:t>, a więc zakres szczuplejszy, np. «wspomnienia rodzinne«.</w:t>
      </w:r>
    </w:p>
    <w:p w:rsidR="00CA01DC" w:rsidRDefault="00AA3519">
      <w:pPr>
        <w:pStyle w:val="Teksttreci20"/>
        <w:framePr w:w="6763" w:h="10783" w:hRule="exact" w:wrap="none" w:vAnchor="page" w:hAnchor="page" w:x="2023" w:y="1484"/>
        <w:shd w:val="clear" w:color="auto" w:fill="auto"/>
        <w:spacing w:before="0"/>
        <w:ind w:firstLine="580"/>
      </w:pPr>
      <w:r>
        <w:rPr>
          <w:rStyle w:val="Teksttreci2105ptKursywaOdstpy0pt"/>
        </w:rPr>
        <w:t>Piśmienny</w:t>
      </w:r>
      <w:r>
        <w:t xml:space="preserve"> a </w:t>
      </w:r>
      <w:r>
        <w:rPr>
          <w:rStyle w:val="Teksttreci2105ptKursywaOdstpy0pt"/>
        </w:rPr>
        <w:t>pisemny</w:t>
      </w:r>
      <w:r>
        <w:t xml:space="preserve"> są homonimy, t. zn. że tylko utworzenie ich jest różne, ale znaczenie to samo.</w:t>
      </w:r>
    </w:p>
    <w:p w:rsidR="00CA01DC" w:rsidRDefault="00AA3519">
      <w:pPr>
        <w:pStyle w:val="Teksttreci20"/>
        <w:framePr w:w="6763" w:h="10783" w:hRule="exact" w:wrap="none" w:vAnchor="page" w:hAnchor="page" w:x="2023" w:y="1484"/>
        <w:shd w:val="clear" w:color="auto" w:fill="auto"/>
        <w:spacing w:before="0"/>
        <w:ind w:firstLine="580"/>
      </w:pPr>
      <w:r>
        <w:rPr>
          <w:rStyle w:val="Teksttreci2105ptKursywaOdstpy0pt"/>
        </w:rPr>
        <w:t>Przewódca</w:t>
      </w:r>
      <w:r>
        <w:t xml:space="preserve"> a </w:t>
      </w:r>
      <w:r>
        <w:rPr>
          <w:rStyle w:val="Teksttreci2105ptKursywaOdstpy0pt"/>
        </w:rPr>
        <w:t>przywódca</w:t>
      </w:r>
      <w:r>
        <w:t xml:space="preserve"> to samo; właściwy jest tylko </w:t>
      </w:r>
      <w:r>
        <w:rPr>
          <w:rStyle w:val="Teksttreci2105ptKursywaOdstpy0pt"/>
        </w:rPr>
        <w:t xml:space="preserve">przewódca </w:t>
      </w:r>
      <w:r>
        <w:t xml:space="preserve">do </w:t>
      </w:r>
      <w:r>
        <w:rPr>
          <w:rStyle w:val="Teksttreci2105ptKursywaOdstpy0pt"/>
        </w:rPr>
        <w:t>przewodzić ;</w:t>
      </w:r>
      <w:r>
        <w:t xml:space="preserve"> przywódca polega na częstej przemianie e i </w:t>
      </w:r>
      <w:r>
        <w:rPr>
          <w:rStyle w:val="Teksttreci2105ptKursywaOdstpy0pt"/>
          <w:lang w:val="fr-FR" w:eastAsia="fr-FR" w:bidi="fr-FR"/>
        </w:rPr>
        <w:t>y</w:t>
      </w:r>
      <w:r>
        <w:rPr>
          <w:lang w:val="fr-FR" w:eastAsia="fr-FR" w:bidi="fr-FR"/>
        </w:rPr>
        <w:t xml:space="preserve"> </w:t>
      </w:r>
      <w:r>
        <w:t xml:space="preserve">(np. we Lwowie ciągła zamiana </w:t>
      </w:r>
      <w:r>
        <w:rPr>
          <w:rStyle w:val="Teksttreci2105ptKursywaOdstpy0pt"/>
        </w:rPr>
        <w:t>przystanku</w:t>
      </w:r>
      <w:r>
        <w:t xml:space="preserve"> na </w:t>
      </w:r>
      <w:r>
        <w:rPr>
          <w:rStyle w:val="Teksttreci2105ptKursywaOdstpy0pt"/>
        </w:rPr>
        <w:t>przestanek).</w:t>
      </w:r>
    </w:p>
    <w:p w:rsidR="00CA01DC" w:rsidRDefault="00AA3519">
      <w:pPr>
        <w:pStyle w:val="Teksttreci20"/>
        <w:framePr w:w="6763" w:h="10783" w:hRule="exact" w:wrap="none" w:vAnchor="page" w:hAnchor="page" w:x="2023" w:y="1484"/>
        <w:shd w:val="clear" w:color="auto" w:fill="auto"/>
        <w:spacing w:before="0"/>
        <w:ind w:firstLine="580"/>
      </w:pPr>
      <w:r>
        <w:rPr>
          <w:rStyle w:val="Teksttreci2105ptKursywaOdstpy0pt"/>
        </w:rPr>
        <w:t>Skon</w:t>
      </w:r>
      <w:r>
        <w:t xml:space="preserve"> a </w:t>
      </w:r>
      <w:r>
        <w:rPr>
          <w:rStyle w:val="Teksttreci2105ptKursywaOdstpy0pt"/>
        </w:rPr>
        <w:t>zgon</w:t>
      </w:r>
      <w:r>
        <w:t xml:space="preserve"> są to formy oboczne wyrazów tego samego znaczenia, zamiast </w:t>
      </w:r>
      <w:r>
        <w:rPr>
          <w:rStyle w:val="Teksttreci2105ptKursywaOdstpy0pt"/>
        </w:rPr>
        <w:t>sk</w:t>
      </w:r>
      <w:r>
        <w:t xml:space="preserve"> występuje </w:t>
      </w:r>
      <w:r>
        <w:rPr>
          <w:rStyle w:val="Teksttreci2105ptKursywaOdstpy0pt"/>
        </w:rPr>
        <w:t>zg.</w:t>
      </w:r>
    </w:p>
    <w:p w:rsidR="00CA01DC" w:rsidRDefault="00AA3519">
      <w:pPr>
        <w:pStyle w:val="Teksttreci20"/>
        <w:framePr w:w="6763" w:h="10783" w:hRule="exact" w:wrap="none" w:vAnchor="page" w:hAnchor="page" w:x="2023" w:y="1484"/>
        <w:shd w:val="clear" w:color="auto" w:fill="auto"/>
        <w:spacing w:before="0"/>
        <w:jc w:val="right"/>
      </w:pPr>
      <w:r>
        <w:rPr>
          <w:rStyle w:val="Teksttreci2105ptKursywaOdstpy0pt"/>
        </w:rPr>
        <w:t>Szacunek</w:t>
      </w:r>
      <w:r>
        <w:t xml:space="preserve"> to wyraz przyswojony z niem.; </w:t>
      </w:r>
      <w:r>
        <w:rPr>
          <w:rStyle w:val="Teksttreci2105ptKursywaOdstpy0pt"/>
        </w:rPr>
        <w:t>poważanie</w:t>
      </w:r>
      <w:r>
        <w:t xml:space="preserve"> wyraz</w:t>
      </w:r>
    </w:p>
    <w:p w:rsidR="00CA01DC" w:rsidRDefault="00AA3519">
      <w:pPr>
        <w:pStyle w:val="Teksttreci20"/>
        <w:framePr w:w="6763" w:h="10783" w:hRule="exact" w:wrap="none" w:vAnchor="page" w:hAnchor="page" w:x="2023" w:y="1484"/>
        <w:shd w:val="clear" w:color="auto" w:fill="auto"/>
        <w:spacing w:before="0" w:after="176"/>
      </w:pPr>
      <w:r>
        <w:t>polski.</w:t>
      </w:r>
    </w:p>
    <w:p w:rsidR="00CA01DC" w:rsidRDefault="00AA3519">
      <w:pPr>
        <w:pStyle w:val="Teksttreci20"/>
        <w:framePr w:w="6763" w:h="10783" w:hRule="exact" w:wrap="none" w:vAnchor="page" w:hAnchor="page" w:x="2023" w:y="1484"/>
        <w:numPr>
          <w:ilvl w:val="0"/>
          <w:numId w:val="3"/>
        </w:numPr>
        <w:shd w:val="clear" w:color="auto" w:fill="auto"/>
        <w:tabs>
          <w:tab w:val="left" w:pos="908"/>
        </w:tabs>
        <w:spacing w:before="0" w:line="259" w:lineRule="exact"/>
        <w:ind w:firstLine="580"/>
      </w:pPr>
      <w:r>
        <w:t xml:space="preserve">Jakiej pisowni używać w imionach z hebrajskiego pochodzących, np. Chawa, Chaja, Chana, Rywka i t. p. (czy </w:t>
      </w:r>
      <w:r>
        <w:rPr>
          <w:lang w:val="cs-CZ" w:eastAsia="cs-CZ" w:bidi="cs-CZ"/>
        </w:rPr>
        <w:t xml:space="preserve">Hana, </w:t>
      </w:r>
      <w:r>
        <w:t>Ryfka i t. d.). (Naucz. św. Elż.).</w:t>
      </w:r>
    </w:p>
    <w:p w:rsidR="00CA01DC" w:rsidRDefault="00AA3519">
      <w:pPr>
        <w:pStyle w:val="Teksttreci20"/>
        <w:framePr w:w="6763" w:h="10783" w:hRule="exact" w:wrap="none" w:vAnchor="page" w:hAnchor="page" w:x="2023" w:y="1484"/>
        <w:numPr>
          <w:ilvl w:val="0"/>
          <w:numId w:val="4"/>
        </w:numPr>
        <w:shd w:val="clear" w:color="auto" w:fill="auto"/>
        <w:tabs>
          <w:tab w:val="left" w:pos="864"/>
        </w:tabs>
        <w:spacing w:before="0" w:after="180"/>
        <w:ind w:firstLine="580"/>
      </w:pPr>
      <w:r>
        <w:t xml:space="preserve">Najlepiej pisać fonetycznie tak, jak wymawiamy, a więc: </w:t>
      </w:r>
      <w:r>
        <w:rPr>
          <w:rStyle w:val="Teksttreci2105ptKursywaOdstpy0pt"/>
        </w:rPr>
        <w:t>Chawa, Chaja</w:t>
      </w:r>
      <w:r>
        <w:t xml:space="preserve">, </w:t>
      </w:r>
      <w:r>
        <w:rPr>
          <w:rStyle w:val="Teksttreci2105ptKursywaOdstpy0pt"/>
        </w:rPr>
        <w:t>Ryfka...</w:t>
      </w:r>
      <w:r>
        <w:t xml:space="preserve"> Reguły co do tego niema, ale zwyczaj, uwydatniony n. p. w powieściach żydowskich Klemensa Junoszy- Szaniawskiego.</w:t>
      </w:r>
    </w:p>
    <w:p w:rsidR="00CA01DC" w:rsidRDefault="00AA3519">
      <w:pPr>
        <w:pStyle w:val="Teksttreci20"/>
        <w:framePr w:w="6763" w:h="10783" w:hRule="exact" w:wrap="none" w:vAnchor="page" w:hAnchor="page" w:x="2023" w:y="1484"/>
        <w:numPr>
          <w:ilvl w:val="0"/>
          <w:numId w:val="3"/>
        </w:numPr>
        <w:shd w:val="clear" w:color="auto" w:fill="auto"/>
        <w:tabs>
          <w:tab w:val="left" w:pos="894"/>
        </w:tabs>
        <w:spacing w:before="0"/>
        <w:ind w:firstLine="580"/>
      </w:pPr>
      <w:r>
        <w:t xml:space="preserve">Czy nazwiska niemieckie, jak n. p. </w:t>
      </w:r>
      <w:r w:rsidRPr="008C300F">
        <w:rPr>
          <w:lang w:eastAsia="en-US" w:bidi="en-US"/>
        </w:rPr>
        <w:t xml:space="preserve">Rosenblatt, </w:t>
      </w:r>
      <w:r>
        <w:t xml:space="preserve">Rosenzweig, Silberstein i t. p. można i należy używać z końcówkami polskiemi </w:t>
      </w:r>
      <w:r>
        <w:rPr>
          <w:rStyle w:val="PogrubienieTeksttreci211ptOdstpy0pt"/>
        </w:rPr>
        <w:t xml:space="preserve">-owa </w:t>
      </w:r>
      <w:r>
        <w:t xml:space="preserve">i </w:t>
      </w:r>
      <w:r>
        <w:rPr>
          <w:rStyle w:val="PogrubienieTeksttreci211ptOdstpy0pt"/>
        </w:rPr>
        <w:t xml:space="preserve">-ówna? </w:t>
      </w:r>
      <w:r>
        <w:t>Jak właściwie pisać, czy panna Lehrfeld, czy Lehr-</w:t>
      </w:r>
    </w:p>
    <w:p w:rsidR="00CA01DC" w:rsidRDefault="00CA01DC">
      <w:pPr>
        <w:rPr>
          <w:sz w:val="2"/>
          <w:szCs w:val="2"/>
        </w:rPr>
        <w:sectPr w:rsidR="00CA01DC">
          <w:pgSz w:w="9144" w:h="1406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355" w:y="944"/>
        <w:shd w:val="clear" w:color="auto" w:fill="auto"/>
        <w:spacing w:line="180" w:lineRule="exact"/>
      </w:pPr>
      <w:r>
        <w:lastRenderedPageBreak/>
        <w:t>IX. 6 i 7.</w:t>
      </w:r>
    </w:p>
    <w:p w:rsidR="00CA01DC" w:rsidRDefault="00AA3519">
      <w:pPr>
        <w:pStyle w:val="Nagweklubstopka0"/>
        <w:framePr w:wrap="none" w:vAnchor="page" w:hAnchor="page" w:x="2673" w:y="958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6844" w:y="977"/>
        <w:shd w:val="clear" w:color="auto" w:fill="auto"/>
        <w:spacing w:line="180" w:lineRule="exact"/>
      </w:pPr>
      <w:r>
        <w:t>89</w:t>
      </w:r>
    </w:p>
    <w:p w:rsidR="00CA01DC" w:rsidRDefault="00AA3519">
      <w:pPr>
        <w:pStyle w:val="Teksttreci20"/>
        <w:framePr w:w="6802" w:h="10800" w:hRule="exact" w:wrap="none" w:vAnchor="page" w:hAnchor="page" w:x="340" w:y="1443"/>
        <w:shd w:val="clear" w:color="auto" w:fill="auto"/>
        <w:tabs>
          <w:tab w:val="left" w:pos="894"/>
        </w:tabs>
        <w:spacing w:before="0" w:after="53" w:line="245" w:lineRule="exact"/>
      </w:pPr>
      <w:r>
        <w:t>feldówna i cały legion podobnych, od których się roi u nas w szkole? (Naucz. św. Elżb.).</w:t>
      </w:r>
    </w:p>
    <w:p w:rsidR="00CA01DC" w:rsidRDefault="00AA3519">
      <w:pPr>
        <w:pStyle w:val="Teksttreci20"/>
        <w:framePr w:w="6802" w:h="10800" w:hRule="exact" w:wrap="none" w:vAnchor="page" w:hAnchor="page" w:x="340" w:y="1443"/>
        <w:numPr>
          <w:ilvl w:val="0"/>
          <w:numId w:val="4"/>
        </w:numPr>
        <w:shd w:val="clear" w:color="auto" w:fill="auto"/>
        <w:tabs>
          <w:tab w:val="left" w:pos="860"/>
        </w:tabs>
        <w:spacing w:before="0" w:after="244"/>
        <w:ind w:firstLine="560"/>
      </w:pPr>
      <w:r>
        <w:t>Nie możemy powtarzać wywodów, którym poświęciliśmy ankietę i ostateczne jej wyniki podaliśmy w rocz. VII (1907) str. 86.</w:t>
      </w:r>
    </w:p>
    <w:p w:rsidR="00CA01DC" w:rsidRDefault="00AA3519">
      <w:pPr>
        <w:pStyle w:val="Teksttreci20"/>
        <w:framePr w:w="6802" w:h="10800" w:hRule="exact" w:wrap="none" w:vAnchor="page" w:hAnchor="page" w:x="340" w:y="1443"/>
        <w:numPr>
          <w:ilvl w:val="0"/>
          <w:numId w:val="3"/>
        </w:numPr>
        <w:shd w:val="clear" w:color="auto" w:fill="auto"/>
        <w:tabs>
          <w:tab w:val="left" w:pos="884"/>
        </w:tabs>
        <w:spacing w:before="0" w:after="60" w:line="250" w:lineRule="exact"/>
        <w:ind w:firstLine="560"/>
      </w:pPr>
      <w:r>
        <w:t>Sienkiewicz («Dwie Łąki«: »Biesiada«) deklinuje: Warguntejusz, Wargunteja... Sądzę, że należy odmieniać: Warguntejusza; a jeśli Wargunteja, to w mianowniku powinienby być Warguntej. (X. J. Ch.).</w:t>
      </w:r>
    </w:p>
    <w:p w:rsidR="00CA01DC" w:rsidRDefault="00AA3519">
      <w:pPr>
        <w:pStyle w:val="Teksttreci20"/>
        <w:framePr w:w="6802" w:h="10800" w:hRule="exact" w:wrap="none" w:vAnchor="page" w:hAnchor="page" w:x="340" w:y="1443"/>
        <w:numPr>
          <w:ilvl w:val="0"/>
          <w:numId w:val="4"/>
        </w:numPr>
        <w:shd w:val="clear" w:color="auto" w:fill="auto"/>
        <w:tabs>
          <w:tab w:val="left" w:pos="860"/>
        </w:tabs>
        <w:spacing w:before="0" w:after="236" w:line="250" w:lineRule="exact"/>
        <w:ind w:firstLine="560"/>
      </w:pPr>
      <w:r>
        <w:t>W prozie należałoby istotnie iść konsekwentnie za mianownikiem; w poezyi z różnych względów zmienia się np. Odysseusza na Odysseja a nawet Odyssa (zob. Odysseję w tłom. L. Siemieńskiego). Tu Sienkiewicz poszedł za poetami.</w:t>
      </w:r>
    </w:p>
    <w:p w:rsidR="00CA01DC" w:rsidRDefault="00AA3519">
      <w:pPr>
        <w:pStyle w:val="Teksttreci20"/>
        <w:framePr w:w="6802" w:h="10800" w:hRule="exact" w:wrap="none" w:vAnchor="page" w:hAnchor="page" w:x="340" w:y="1443"/>
        <w:numPr>
          <w:ilvl w:val="0"/>
          <w:numId w:val="3"/>
        </w:numPr>
        <w:shd w:val="clear" w:color="auto" w:fill="auto"/>
        <w:tabs>
          <w:tab w:val="left" w:pos="889"/>
        </w:tabs>
        <w:spacing w:before="0" w:after="104"/>
        <w:ind w:firstLine="560"/>
        <w:jc w:val="left"/>
      </w:pPr>
      <w:r>
        <w:t>Jeden z dzienników odmieniał: Bułygino\vie, Durnowie (l-y</w:t>
      </w:r>
      <w:r>
        <w:rPr>
          <w:vertAlign w:val="superscript"/>
        </w:rPr>
        <w:t xml:space="preserve"> </w:t>
      </w:r>
      <w:r>
        <w:t xml:space="preserve">przyp. l. mn.). Od Bułygin — dobrze, ale od Durnowo powinnoby być chyba </w:t>
      </w:r>
      <w:r>
        <w:rPr>
          <w:rStyle w:val="Teksttreci2105ptKursywaOdstpy0pt"/>
        </w:rPr>
        <w:t>Durnowowie.</w:t>
      </w:r>
      <w:r>
        <w:t xml:space="preserve"> (X. J. Ch.).</w:t>
      </w:r>
    </w:p>
    <w:p w:rsidR="00CA01DC" w:rsidRDefault="00AA3519">
      <w:pPr>
        <w:pStyle w:val="Teksttreci20"/>
        <w:framePr w:w="6802" w:h="10800" w:hRule="exact" w:wrap="none" w:vAnchor="page" w:hAnchor="page" w:x="340" w:y="1443"/>
        <w:numPr>
          <w:ilvl w:val="0"/>
          <w:numId w:val="4"/>
        </w:numPr>
        <w:shd w:val="clear" w:color="auto" w:fill="auto"/>
        <w:tabs>
          <w:tab w:val="left" w:pos="906"/>
        </w:tabs>
        <w:spacing w:before="0" w:after="228" w:line="200" w:lineRule="exact"/>
        <w:ind w:firstLine="560"/>
      </w:pPr>
      <w:r>
        <w:t>Niewątpliwie powinno być: Bułyginowie, Durnowowie.</w:t>
      </w:r>
    </w:p>
    <w:p w:rsidR="00CA01DC" w:rsidRDefault="00AA3519">
      <w:pPr>
        <w:pStyle w:val="Nagwek20"/>
        <w:framePr w:w="6802" w:h="10800" w:hRule="exact" w:wrap="none" w:vAnchor="page" w:hAnchor="page" w:x="340" w:y="1443"/>
        <w:numPr>
          <w:ilvl w:val="0"/>
          <w:numId w:val="3"/>
        </w:numPr>
        <w:shd w:val="clear" w:color="auto" w:fill="auto"/>
        <w:tabs>
          <w:tab w:val="left" w:pos="889"/>
        </w:tabs>
        <w:spacing w:before="0" w:after="56" w:line="250" w:lineRule="exact"/>
        <w:ind w:firstLine="560"/>
      </w:pPr>
      <w:bookmarkStart w:id="5" w:name="bookmark4"/>
      <w:r>
        <w:t xml:space="preserve">Dysharmonia, dyzlokacya, dysproporcya, dyspozycya, dyspensa, dyzjunkcya, dyzunita: </w:t>
      </w:r>
      <w:r>
        <w:rPr>
          <w:rStyle w:val="Nagwek210ptBezpogrubieniaOdstpy0pt"/>
        </w:rPr>
        <w:t xml:space="preserve">tedy czemu </w:t>
      </w:r>
      <w:r>
        <w:rPr>
          <w:rStyle w:val="Nagwek2105ptBezpogrubieniaKursywa"/>
        </w:rPr>
        <w:t>dezoryentacya</w:t>
      </w:r>
      <w:r>
        <w:rPr>
          <w:rStyle w:val="Nagwek210ptBezpogrubieniaOdstpy0pt"/>
        </w:rPr>
        <w:t>, jak powszechnie piszą? (X. I. Ch.).</w:t>
      </w:r>
      <w:bookmarkEnd w:id="5"/>
    </w:p>
    <w:p w:rsidR="00CA01DC" w:rsidRDefault="00AA3519">
      <w:pPr>
        <w:pStyle w:val="Teksttreci20"/>
        <w:framePr w:w="6802" w:h="10800" w:hRule="exact" w:wrap="none" w:vAnchor="page" w:hAnchor="page" w:x="340" w:y="1443"/>
        <w:numPr>
          <w:ilvl w:val="0"/>
          <w:numId w:val="4"/>
        </w:numPr>
        <w:shd w:val="clear" w:color="auto" w:fill="auto"/>
        <w:tabs>
          <w:tab w:val="left" w:pos="860"/>
        </w:tabs>
        <w:spacing w:before="0" w:after="240"/>
        <w:ind w:firstLine="560"/>
      </w:pPr>
      <w:r>
        <w:t xml:space="preserve">Rzecz prosta: wszystkie złożone z </w:t>
      </w:r>
      <w:r>
        <w:rPr>
          <w:rStyle w:val="Teksttreci2105ptKursywaOdstpy0pt"/>
        </w:rPr>
        <w:t>dis-</w:t>
      </w:r>
      <w:r>
        <w:t xml:space="preserve"> czy </w:t>
      </w:r>
      <w:r>
        <w:rPr>
          <w:rStyle w:val="Teksttreci2105ptKursywaOdstpy0pt"/>
        </w:rPr>
        <w:t>dyz-</w:t>
      </w:r>
      <w:r>
        <w:t xml:space="preserve"> pochodzą z jęz. łacińskiego; natomiast </w:t>
      </w:r>
      <w:r>
        <w:rPr>
          <w:rStyle w:val="Teksttreci2105ptKursywaOdstpy0pt"/>
          <w:lang w:val="fr-FR" w:eastAsia="fr-FR" w:bidi="fr-FR"/>
        </w:rPr>
        <w:t>désorienter</w:t>
      </w:r>
      <w:r>
        <w:rPr>
          <w:lang w:val="fr-FR" w:eastAsia="fr-FR" w:bidi="fr-FR"/>
        </w:rPr>
        <w:t xml:space="preserve"> </w:t>
      </w:r>
      <w:r>
        <w:t xml:space="preserve">i </w:t>
      </w:r>
      <w:r>
        <w:rPr>
          <w:rStyle w:val="Teksttreci2105ptKursywaOdstpy0pt"/>
        </w:rPr>
        <w:t>desoryentacya</w:t>
      </w:r>
      <w:r>
        <w:t xml:space="preserve"> z j. francuskiego, w którem łac. przedrostek </w:t>
      </w:r>
      <w:r>
        <w:rPr>
          <w:rStyle w:val="Teksttreci2105ptKursywaOdstpy0pt"/>
        </w:rPr>
        <w:t>dis</w:t>
      </w:r>
      <w:r>
        <w:t xml:space="preserve">- brzmi </w:t>
      </w:r>
      <w:r>
        <w:rPr>
          <w:rStyle w:val="Teksttreci2105ptKursywaOdstpy0pt"/>
          <w:lang w:val="fr-FR" w:eastAsia="fr-FR" w:bidi="fr-FR"/>
        </w:rPr>
        <w:t>dys-.</w:t>
      </w:r>
    </w:p>
    <w:p w:rsidR="00CA01DC" w:rsidRDefault="00AA3519">
      <w:pPr>
        <w:pStyle w:val="Teksttreci20"/>
        <w:framePr w:w="6802" w:h="10800" w:hRule="exact" w:wrap="none" w:vAnchor="page" w:hAnchor="page" w:x="340" w:y="1443"/>
        <w:numPr>
          <w:ilvl w:val="0"/>
          <w:numId w:val="3"/>
        </w:numPr>
        <w:shd w:val="clear" w:color="auto" w:fill="auto"/>
        <w:tabs>
          <w:tab w:val="left" w:pos="908"/>
        </w:tabs>
        <w:spacing w:before="0" w:after="64"/>
        <w:ind w:firstLine="560"/>
      </w:pPr>
      <w:r>
        <w:t>Gazety odmieniają: Nowego Wremi (od »Nowoje Wremia«)</w:t>
      </w:r>
      <w:r>
        <w:rPr>
          <w:vertAlign w:val="subscript"/>
        </w:rPr>
        <w:t xml:space="preserve">5 </w:t>
      </w:r>
      <w:r>
        <w:t>Nowego Wremieni, albo też wcale nie odmieniają. Najlepsze zapewne wyjście ostatnie. Chcąc być konsekwentnym w deklinacyi, wypadałoby pisać: Nowawo Wremieni, od czego jednak uszy polskie gotoweby puchnąć. (X. I. Ch.).</w:t>
      </w:r>
    </w:p>
    <w:p w:rsidR="00CA01DC" w:rsidRDefault="00AA3519">
      <w:pPr>
        <w:pStyle w:val="Teksttreci20"/>
        <w:framePr w:w="6802" w:h="10800" w:hRule="exact" w:wrap="none" w:vAnchor="page" w:hAnchor="page" w:x="340" w:y="1443"/>
        <w:numPr>
          <w:ilvl w:val="0"/>
          <w:numId w:val="4"/>
        </w:numPr>
        <w:shd w:val="clear" w:color="auto" w:fill="auto"/>
        <w:tabs>
          <w:tab w:val="left" w:pos="860"/>
        </w:tabs>
        <w:spacing w:before="0" w:after="240" w:line="250" w:lineRule="exact"/>
        <w:ind w:firstLine="560"/>
      </w:pPr>
      <w:r>
        <w:t>Co do tego można być różnego zdania; nam się wydaje, że najlepiej »Nowoje Wremia« nie odmieniać zupełnie, bo inaczej nie- umiejący po rosyjsku mogliby napisać »Nowojego Wremi« zamiast: «Nowawo Wremieni"</w:t>
      </w:r>
    </w:p>
    <w:p w:rsidR="00CA01DC" w:rsidRDefault="00AA3519">
      <w:pPr>
        <w:pStyle w:val="Teksttreci20"/>
        <w:framePr w:w="6802" w:h="10800" w:hRule="exact" w:wrap="none" w:vAnchor="page" w:hAnchor="page" w:x="340" w:y="1443"/>
        <w:numPr>
          <w:ilvl w:val="0"/>
          <w:numId w:val="3"/>
        </w:numPr>
        <w:shd w:val="clear" w:color="auto" w:fill="auto"/>
        <w:tabs>
          <w:tab w:val="left" w:pos="903"/>
        </w:tabs>
        <w:spacing w:before="0" w:after="92" w:line="250" w:lineRule="exact"/>
        <w:ind w:firstLine="560"/>
      </w:pPr>
      <w:r>
        <w:rPr>
          <w:rStyle w:val="PogrubienieTeksttreci211ptOdstpy0pt"/>
        </w:rPr>
        <w:t xml:space="preserve">Handel żywym towarem. </w:t>
      </w:r>
      <w:r>
        <w:t xml:space="preserve">Dobrze. Ale </w:t>
      </w:r>
      <w:r>
        <w:rPr>
          <w:rStyle w:val="PogrubienieTeksttreci211ptOdstpy0pt"/>
        </w:rPr>
        <w:t xml:space="preserve">handlarz </w:t>
      </w:r>
      <w:r>
        <w:t xml:space="preserve">— to już chyba — </w:t>
      </w:r>
      <w:r>
        <w:rPr>
          <w:rStyle w:val="PogrubienieTeksttreci211ptOdstpy0pt"/>
        </w:rPr>
        <w:t xml:space="preserve">żywego towaru. </w:t>
      </w:r>
      <w:r>
        <w:t>Tymczasem pisze się pospolicie: handlarz żywym towarem. (X. I. Ch.).</w:t>
      </w:r>
    </w:p>
    <w:p w:rsidR="00CA01DC" w:rsidRDefault="00AA3519">
      <w:pPr>
        <w:pStyle w:val="Teksttreci20"/>
        <w:framePr w:w="6802" w:h="10800" w:hRule="exact" w:wrap="none" w:vAnchor="page" w:hAnchor="page" w:x="340" w:y="1443"/>
        <w:numPr>
          <w:ilvl w:val="0"/>
          <w:numId w:val="4"/>
        </w:numPr>
        <w:shd w:val="clear" w:color="auto" w:fill="auto"/>
        <w:tabs>
          <w:tab w:val="left" w:pos="906"/>
        </w:tabs>
        <w:spacing w:before="0" w:line="210" w:lineRule="exact"/>
        <w:ind w:firstLine="560"/>
      </w:pPr>
      <w:r>
        <w:t xml:space="preserve">Najzupełniej słusznie i poprawnie: </w:t>
      </w:r>
      <w:r>
        <w:rPr>
          <w:rStyle w:val="Teksttreci2105ptKursywaOdstpy0pt"/>
        </w:rPr>
        <w:t>h. żywego towaru.</w:t>
      </w:r>
    </w:p>
    <w:p w:rsidR="00CA01DC" w:rsidRDefault="00CA01DC">
      <w:pPr>
        <w:rPr>
          <w:sz w:val="2"/>
          <w:szCs w:val="2"/>
        </w:rPr>
        <w:sectPr w:rsidR="00CA01DC">
          <w:pgSz w:w="9144" w:h="1406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2038" w:y="972"/>
        <w:shd w:val="clear" w:color="auto" w:fill="auto"/>
        <w:spacing w:line="180" w:lineRule="exact"/>
      </w:pPr>
      <w:r>
        <w:lastRenderedPageBreak/>
        <w:t>90</w:t>
      </w:r>
    </w:p>
    <w:p w:rsidR="00CA01DC" w:rsidRDefault="00AA3519">
      <w:pPr>
        <w:pStyle w:val="Nagweklubstopka0"/>
        <w:framePr w:wrap="none" w:vAnchor="page" w:hAnchor="page" w:x="4366" w:y="987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7966" w:y="992"/>
        <w:shd w:val="clear" w:color="auto" w:fill="auto"/>
        <w:spacing w:line="180" w:lineRule="exact"/>
      </w:pPr>
      <w:r>
        <w:t>IX. 6 i 7</w:t>
      </w:r>
    </w:p>
    <w:p w:rsidR="00CA01DC" w:rsidRDefault="00AA3519">
      <w:pPr>
        <w:pStyle w:val="Teksttreci20"/>
        <w:framePr w:w="6734" w:h="9947" w:hRule="exact" w:wrap="none" w:vAnchor="page" w:hAnchor="page" w:x="2038" w:y="1466"/>
        <w:numPr>
          <w:ilvl w:val="0"/>
          <w:numId w:val="3"/>
        </w:numPr>
        <w:shd w:val="clear" w:color="auto" w:fill="auto"/>
        <w:tabs>
          <w:tab w:val="left" w:pos="894"/>
        </w:tabs>
        <w:spacing w:before="0" w:line="259" w:lineRule="exact"/>
        <w:ind w:firstLine="540"/>
      </w:pPr>
      <w:r>
        <w:t xml:space="preserve">Pan Czesław Jankowski w »Świecie« mnoży »życie«: </w:t>
      </w:r>
      <w:r>
        <w:rPr>
          <w:rStyle w:val="PogrubienieTeksttreci211ptOdstpy0pt"/>
        </w:rPr>
        <w:t xml:space="preserve">»żyć </w:t>
      </w:r>
      <w:r>
        <w:t xml:space="preserve">ludzkich«. Znowu p. Ign. Grabowski mnoży »miłosierdzie«: »mimo arcychrześcijańskich zaklęć, nawoływań i </w:t>
      </w:r>
      <w:r>
        <w:rPr>
          <w:rStyle w:val="PogrubienieTeksttreci211ptOdstpy0pt"/>
        </w:rPr>
        <w:t xml:space="preserve">miłosierdzie </w:t>
      </w:r>
      <w:r>
        <w:t>(w «Patologii niewoli« druk. w »Tyg. Ill.« numeru nie pomnę, jak i nru »Świata«).. Czy nie zbyt śmiały modernizm gramatyczny? (X. I. Ch.).</w:t>
      </w:r>
    </w:p>
    <w:p w:rsidR="00CA01DC" w:rsidRDefault="00AA3519">
      <w:pPr>
        <w:pStyle w:val="Teksttreci20"/>
        <w:framePr w:w="6734" w:h="9947" w:hRule="exact" w:wrap="none" w:vAnchor="page" w:hAnchor="page" w:x="2038" w:y="1466"/>
        <w:numPr>
          <w:ilvl w:val="0"/>
          <w:numId w:val="4"/>
        </w:numPr>
        <w:shd w:val="clear" w:color="auto" w:fill="auto"/>
        <w:tabs>
          <w:tab w:val="left" w:pos="866"/>
        </w:tabs>
        <w:spacing w:before="0" w:after="180" w:line="259" w:lineRule="exact"/>
        <w:ind w:firstLine="540"/>
      </w:pPr>
      <w:r>
        <w:t>Jest to rzeczywiście «modernizm</w:t>
      </w:r>
      <w:r>
        <w:rPr>
          <w:lang w:val="fr-FR" w:eastAsia="fr-FR" w:bidi="fr-FR"/>
        </w:rPr>
        <w:t xml:space="preserve">« </w:t>
      </w:r>
      <w:r>
        <w:t xml:space="preserve">w tem znaczeniu, że się koniecznie chce napisać tak, jak dotąd nikt nie napisał. Nie mają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>miłosierdzi"</w:t>
      </w:r>
      <w:r>
        <w:t xml:space="preserve"> nad </w:t>
      </w:r>
      <w:r>
        <w:rPr>
          <w:rStyle w:val="Teksttreci2105ptKursywaOdstpy0pt"/>
          <w:lang w:val="fr-FR" w:eastAsia="fr-FR" w:bidi="fr-FR"/>
        </w:rPr>
        <w:t xml:space="preserve">» </w:t>
      </w:r>
      <w:r>
        <w:rPr>
          <w:rStyle w:val="Teksttreci2105ptKursywaOdstpy0pt"/>
        </w:rPr>
        <w:t xml:space="preserve">życiami </w:t>
      </w:r>
      <w:r>
        <w:rPr>
          <w:rStyle w:val="Teksttreci2105ptKursywaOdstpy0pt"/>
          <w:lang w:val="fr-FR" w:eastAsia="fr-FR" w:bidi="fr-FR"/>
        </w:rPr>
        <w:t>«</w:t>
      </w:r>
      <w:r>
        <w:rPr>
          <w:lang w:val="fr-FR" w:eastAsia="fr-FR" w:bidi="fr-FR"/>
        </w:rPr>
        <w:t xml:space="preserve"> </w:t>
      </w:r>
      <w:r>
        <w:t>tych ludzi, którzy szanują poczucie językowe.</w:t>
      </w:r>
    </w:p>
    <w:p w:rsidR="00CA01DC" w:rsidRDefault="00AA3519">
      <w:pPr>
        <w:pStyle w:val="Teksttreci20"/>
        <w:framePr w:w="6734" w:h="9947" w:hRule="exact" w:wrap="none" w:vAnchor="page" w:hAnchor="page" w:x="2038" w:y="1466"/>
        <w:numPr>
          <w:ilvl w:val="0"/>
          <w:numId w:val="3"/>
        </w:numPr>
        <w:shd w:val="clear" w:color="auto" w:fill="auto"/>
        <w:tabs>
          <w:tab w:val="left" w:pos="1438"/>
        </w:tabs>
        <w:spacing w:before="0" w:line="259" w:lineRule="exact"/>
        <w:ind w:firstLine="540"/>
      </w:pPr>
      <w:r>
        <w:t xml:space="preserve">Żeromski («Andrzej Radek«) pisze: «Książka </w:t>
      </w:r>
      <w:r>
        <w:rPr>
          <w:rStyle w:val="PogrubienieTeksttreci211ptOdstpy0pt"/>
        </w:rPr>
        <w:t xml:space="preserve">od </w:t>
      </w:r>
      <w:r>
        <w:t xml:space="preserve">nabożeństwa«. Czy raczej nie </w:t>
      </w:r>
      <w:r>
        <w:rPr>
          <w:rStyle w:val="PogrubienieTeksttreci211ptOdstpy0pt"/>
        </w:rPr>
        <w:t xml:space="preserve">do </w:t>
      </w:r>
      <w:r>
        <w:t xml:space="preserve">nabożeństwa, jak i chustka </w:t>
      </w:r>
      <w:r>
        <w:rPr>
          <w:rStyle w:val="PogrubienieTeksttreci211ptOdstpy0pt"/>
        </w:rPr>
        <w:t xml:space="preserve">do </w:t>
      </w:r>
      <w:r>
        <w:t>nosa? (X.</w:t>
      </w:r>
    </w:p>
    <w:p w:rsidR="00CA01DC" w:rsidRDefault="00AA3519">
      <w:pPr>
        <w:pStyle w:val="Teksttreci20"/>
        <w:framePr w:w="6734" w:h="9947" w:hRule="exact" w:wrap="none" w:vAnchor="page" w:hAnchor="page" w:x="2038" w:y="1466"/>
        <w:numPr>
          <w:ilvl w:val="0"/>
          <w:numId w:val="5"/>
        </w:numPr>
        <w:shd w:val="clear" w:color="auto" w:fill="auto"/>
        <w:tabs>
          <w:tab w:val="left" w:pos="236"/>
          <w:tab w:val="left" w:pos="922"/>
        </w:tabs>
        <w:spacing w:before="0" w:line="259" w:lineRule="exact"/>
      </w:pPr>
      <w:r>
        <w:t>Ch.).</w:t>
      </w:r>
    </w:p>
    <w:p w:rsidR="00CA01DC" w:rsidRDefault="00AA3519">
      <w:pPr>
        <w:pStyle w:val="Teksttreci20"/>
        <w:framePr w:w="6734" w:h="9947" w:hRule="exact" w:wrap="none" w:vAnchor="page" w:hAnchor="page" w:x="2038" w:y="1466"/>
        <w:numPr>
          <w:ilvl w:val="0"/>
          <w:numId w:val="4"/>
        </w:numPr>
        <w:shd w:val="clear" w:color="auto" w:fill="auto"/>
        <w:tabs>
          <w:tab w:val="left" w:pos="866"/>
        </w:tabs>
        <w:spacing w:before="0" w:after="180" w:line="259" w:lineRule="exact"/>
        <w:ind w:firstLine="540"/>
      </w:pPr>
      <w:r>
        <w:t xml:space="preserve">Prawdopodobnie omyłka druku, bo «książka </w:t>
      </w:r>
      <w:r>
        <w:rPr>
          <w:rStyle w:val="Teksttreci2105ptKursywaOdstpy0pt"/>
        </w:rPr>
        <w:t>do</w:t>
      </w:r>
      <w:r>
        <w:t xml:space="preserve"> nabożeństwa« jest utartem połączeniem. Może jednak być, że tu umyślnie dano </w:t>
      </w:r>
      <w:r>
        <w:rPr>
          <w:rStyle w:val="Teksttreci2105ptKursywaOdstpy0pt"/>
        </w:rPr>
        <w:t>od</w:t>
      </w:r>
      <w:r>
        <w:t xml:space="preserve">, jak dają ciągle w pismach warszawskich: «skrzynkę do listów«, chociaż utarte jest połączenie: </w:t>
      </w:r>
      <w:r>
        <w:rPr>
          <w:rStyle w:val="Teksttreci2105ptKursywaOdstpy0pt"/>
        </w:rPr>
        <w:t>skrzynka na listy</w:t>
      </w:r>
      <w:r>
        <w:t xml:space="preserve">, </w:t>
      </w:r>
      <w:r>
        <w:rPr>
          <w:rStyle w:val="Teksttreci2105ptKursywaOdstpy0pt"/>
        </w:rPr>
        <w:t>na owies;, kosz na kwiaty</w:t>
      </w:r>
      <w:r>
        <w:t xml:space="preserve"> i t. p.</w:t>
      </w:r>
    </w:p>
    <w:p w:rsidR="00CA01DC" w:rsidRDefault="00AA3519">
      <w:pPr>
        <w:pStyle w:val="Teksttreci20"/>
        <w:framePr w:w="6734" w:h="9947" w:hRule="exact" w:wrap="none" w:vAnchor="page" w:hAnchor="page" w:x="2038" w:y="1466"/>
        <w:numPr>
          <w:ilvl w:val="0"/>
          <w:numId w:val="3"/>
        </w:numPr>
        <w:shd w:val="clear" w:color="auto" w:fill="auto"/>
        <w:tabs>
          <w:tab w:val="left" w:pos="898"/>
        </w:tabs>
        <w:spacing w:before="0" w:line="259" w:lineRule="exact"/>
        <w:ind w:firstLine="540"/>
      </w:pPr>
      <w:r>
        <w:t>Słyszałem kiedyś w Ojcowie wyraz »tajemnik« użyty przez chłopa zamiast żandarma. Może wejdzie w użycie? (Dr. St. Mu.).</w:t>
      </w:r>
    </w:p>
    <w:p w:rsidR="00CA01DC" w:rsidRDefault="00AA3519">
      <w:pPr>
        <w:pStyle w:val="Teksttreci20"/>
        <w:framePr w:w="6734" w:h="9947" w:hRule="exact" w:wrap="none" w:vAnchor="page" w:hAnchor="page" w:x="2038" w:y="1466"/>
        <w:numPr>
          <w:ilvl w:val="0"/>
          <w:numId w:val="4"/>
        </w:numPr>
        <w:shd w:val="clear" w:color="auto" w:fill="auto"/>
        <w:tabs>
          <w:tab w:val="left" w:pos="866"/>
        </w:tabs>
        <w:spacing w:before="0" w:after="180"/>
        <w:ind w:firstLine="540"/>
      </w:pPr>
      <w:r>
        <w:t xml:space="preserve">Wątpimy, bo </w:t>
      </w:r>
      <w:r>
        <w:rPr>
          <w:rStyle w:val="Teksttreci2105ptKursywaOdstpy0pt"/>
          <w:lang w:val="cs-CZ" w:eastAsia="cs-CZ" w:bidi="cs-CZ"/>
        </w:rPr>
        <w:t>tajemnik</w:t>
      </w:r>
      <w:r>
        <w:rPr>
          <w:lang w:val="cs-CZ" w:eastAsia="cs-CZ" w:bidi="cs-CZ"/>
        </w:rPr>
        <w:t xml:space="preserve"> </w:t>
      </w:r>
      <w:r>
        <w:t>mógłby być przekładem wyrazu łacińskiego »secretarius«, jak to mamy w innych językach słowiańskich, ale cóż ma żandarm z sekretarzem wspólnego?</w:t>
      </w:r>
    </w:p>
    <w:p w:rsidR="00CA01DC" w:rsidRDefault="00AA3519">
      <w:pPr>
        <w:pStyle w:val="Teksttreci20"/>
        <w:framePr w:w="6734" w:h="9947" w:hRule="exact" w:wrap="none" w:vAnchor="page" w:hAnchor="page" w:x="2038" w:y="1466"/>
        <w:numPr>
          <w:ilvl w:val="0"/>
          <w:numId w:val="3"/>
        </w:numPr>
        <w:shd w:val="clear" w:color="auto" w:fill="auto"/>
        <w:tabs>
          <w:tab w:val="left" w:pos="898"/>
        </w:tabs>
        <w:spacing w:before="0"/>
        <w:ind w:firstLine="540"/>
      </w:pPr>
      <w:r>
        <w:t>«Naganną jest oszczędność na zakupno książek i czasopism«. Czy to dobrze? Powstał spór osób, nawet wykształconych, które rozmaicie znaczenie tego zdania tłumaczą; mianowicie jedni rozumieją, że zdanie to gani oszczędność, skierowaną na zakupno książek i czasopism, a drudzy, że zdanie to gani taką oszczędność, która odbywa się kosztem książek i czasopism. Zdanie powyższe wypowiedziała na odczycie autorka w tej intencyi, aby zganić robienie oszczędności kosztem książek i czasopism. Czy jednak dobrze to wyraziła? (Szkod.).</w:t>
      </w:r>
    </w:p>
    <w:p w:rsidR="00CA01DC" w:rsidRDefault="00AA3519">
      <w:pPr>
        <w:pStyle w:val="Teksttreci20"/>
        <w:framePr w:w="6734" w:h="9947" w:hRule="exact" w:wrap="none" w:vAnchor="page" w:hAnchor="page" w:x="2038" w:y="1466"/>
        <w:numPr>
          <w:ilvl w:val="0"/>
          <w:numId w:val="4"/>
        </w:numPr>
        <w:shd w:val="clear" w:color="auto" w:fill="auto"/>
        <w:tabs>
          <w:tab w:val="left" w:pos="866"/>
        </w:tabs>
        <w:spacing w:before="0"/>
        <w:ind w:firstLine="540"/>
      </w:pPr>
      <w:r>
        <w:t xml:space="preserve">Dwuznaczność nieunikniona przez użycie wyrazu </w:t>
      </w:r>
      <w:r>
        <w:rPr>
          <w:rStyle w:val="Teksttreci2105ptKursywaOdstpy0pt"/>
        </w:rPr>
        <w:t xml:space="preserve">oszczędność </w:t>
      </w:r>
      <w:r>
        <w:t xml:space="preserve">zam. oszczędzanie, dalej przez opuszczenie wyrazu </w:t>
      </w:r>
      <w:r>
        <w:rPr>
          <w:rStyle w:val="Teksttreci2105ptKursywaOdstpy0pt"/>
        </w:rPr>
        <w:t>wydatek na</w:t>
      </w:r>
      <w:r>
        <w:t>... Gdyby zdanie brzmiało: «Naganne jest oszczędzanie wydatków na zakupno książek i czasopism«, znikłaby dwuznaczność.</w:t>
      </w:r>
    </w:p>
    <w:p w:rsidR="00CA01DC" w:rsidRDefault="00CA01DC">
      <w:pPr>
        <w:rPr>
          <w:sz w:val="2"/>
          <w:szCs w:val="2"/>
        </w:rPr>
        <w:sectPr w:rsidR="00CA01DC">
          <w:pgSz w:w="9144" w:h="1406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427" w:y="934"/>
        <w:shd w:val="clear" w:color="auto" w:fill="auto"/>
        <w:spacing w:line="180" w:lineRule="exact"/>
      </w:pPr>
      <w:r>
        <w:lastRenderedPageBreak/>
        <w:t>IX. 6 i 7.</w:t>
      </w:r>
    </w:p>
    <w:p w:rsidR="00CA01DC" w:rsidRDefault="00AA3519">
      <w:pPr>
        <w:pStyle w:val="Nagweklubstopka0"/>
        <w:framePr w:wrap="none" w:vAnchor="page" w:hAnchor="page" w:x="2726" w:y="944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6902" w:y="953"/>
        <w:shd w:val="clear" w:color="auto" w:fill="auto"/>
        <w:spacing w:line="180" w:lineRule="exact"/>
      </w:pPr>
      <w:r>
        <w:t>91</w:t>
      </w:r>
    </w:p>
    <w:p w:rsidR="00CA01DC" w:rsidRDefault="00AA3519">
      <w:pPr>
        <w:pStyle w:val="Nagwek220"/>
        <w:framePr w:wrap="none" w:vAnchor="page" w:hAnchor="page" w:x="355" w:y="1713"/>
        <w:numPr>
          <w:ilvl w:val="0"/>
          <w:numId w:val="2"/>
        </w:numPr>
        <w:shd w:val="clear" w:color="auto" w:fill="auto"/>
        <w:tabs>
          <w:tab w:val="left" w:pos="2586"/>
        </w:tabs>
        <w:spacing w:after="0" w:line="220" w:lineRule="exact"/>
        <w:ind w:left="2220"/>
      </w:pPr>
      <w:bookmarkStart w:id="6" w:name="bookmark5"/>
      <w:r>
        <w:t>ROZTRZĄSANIA.</w:t>
      </w:r>
      <w:bookmarkEnd w:id="6"/>
    </w:p>
    <w:p w:rsidR="00CA01DC" w:rsidRDefault="00AA3519">
      <w:pPr>
        <w:pStyle w:val="Teksttreci20"/>
        <w:framePr w:w="6773" w:h="9904" w:hRule="exact" w:wrap="none" w:vAnchor="page" w:hAnchor="page" w:x="355" w:y="2303"/>
        <w:shd w:val="clear" w:color="auto" w:fill="auto"/>
        <w:spacing w:before="0" w:line="220" w:lineRule="exact"/>
        <w:ind w:firstLine="580"/>
      </w:pPr>
      <w:r>
        <w:t xml:space="preserve">Li </w:t>
      </w:r>
      <w:r>
        <w:rPr>
          <w:rStyle w:val="PogrubienieTeksttreci211ptOdstpy0pt"/>
        </w:rPr>
        <w:t xml:space="preserve">tylko </w:t>
      </w:r>
      <w:r>
        <w:t xml:space="preserve">= wyłącznie tylko (li = </w:t>
      </w:r>
      <w:r>
        <w:rPr>
          <w:lang w:val="fr-FR" w:eastAsia="fr-FR" w:bidi="fr-FR"/>
        </w:rPr>
        <w:t xml:space="preserve">le </w:t>
      </w:r>
      <w:r>
        <w:t>= tylko).</w:t>
      </w:r>
    </w:p>
    <w:p w:rsidR="00CA01DC" w:rsidRDefault="00AA3519">
      <w:pPr>
        <w:pStyle w:val="Teksttreci20"/>
        <w:framePr w:w="6773" w:h="9904" w:hRule="exact" w:wrap="none" w:vAnchor="page" w:hAnchor="page" w:x="355" w:y="2303"/>
        <w:shd w:val="clear" w:color="auto" w:fill="auto"/>
        <w:spacing w:before="0"/>
        <w:ind w:firstLine="580"/>
      </w:pPr>
      <w:r>
        <w:t xml:space="preserve">W n. 1 »Poradnika« z r. b. oznaczono </w:t>
      </w:r>
      <w:r>
        <w:rPr>
          <w:rStyle w:val="Teksttreci2105ptKursywaOdstpy0pt"/>
        </w:rPr>
        <w:t>li tylko</w:t>
      </w:r>
      <w:r>
        <w:t xml:space="preserve"> jako błędne. Tak nie jest.</w:t>
      </w:r>
    </w:p>
    <w:p w:rsidR="00CA01DC" w:rsidRDefault="00AA3519">
      <w:pPr>
        <w:pStyle w:val="Teksttreci20"/>
        <w:framePr w:w="6773" w:h="9904" w:hRule="exact" w:wrap="none" w:vAnchor="page" w:hAnchor="page" w:x="355" w:y="2303"/>
        <w:numPr>
          <w:ilvl w:val="0"/>
          <w:numId w:val="6"/>
        </w:numPr>
        <w:shd w:val="clear" w:color="auto" w:fill="auto"/>
        <w:tabs>
          <w:tab w:val="left" w:pos="776"/>
        </w:tabs>
        <w:spacing w:before="0"/>
        <w:ind w:firstLine="580"/>
      </w:pPr>
      <w:r>
        <w:t xml:space="preserve">W słowniku jest </w:t>
      </w:r>
      <w:r>
        <w:rPr>
          <w:rStyle w:val="Teksttreci2105ptKursywaOdstpy0pt"/>
        </w:rPr>
        <w:t>li</w:t>
      </w:r>
      <w:r>
        <w:t xml:space="preserve"> jako równoznaczne z </w:t>
      </w:r>
      <w:r>
        <w:rPr>
          <w:rStyle w:val="Teksttreci2105ptKursywaOdstpy0pt"/>
        </w:rPr>
        <w:t>tylko</w:t>
      </w:r>
      <w:r>
        <w:t>, podane jako wzmacniające to ostanie, stąd = wyłącznie tylko.</w:t>
      </w:r>
    </w:p>
    <w:p w:rsidR="00CA01DC" w:rsidRDefault="00AA3519">
      <w:pPr>
        <w:pStyle w:val="Teksttreci20"/>
        <w:framePr w:w="6773" w:h="9904" w:hRule="exact" w:wrap="none" w:vAnchor="page" w:hAnchor="page" w:x="355" w:y="2303"/>
        <w:numPr>
          <w:ilvl w:val="0"/>
          <w:numId w:val="6"/>
        </w:numPr>
        <w:shd w:val="clear" w:color="auto" w:fill="auto"/>
        <w:tabs>
          <w:tab w:val="left" w:pos="859"/>
        </w:tabs>
        <w:spacing w:before="0"/>
        <w:ind w:firstLine="580"/>
      </w:pPr>
      <w:r>
        <w:t xml:space="preserve">Tamże osobno li = </w:t>
      </w:r>
      <w:r>
        <w:rPr>
          <w:lang w:val="fr-FR" w:eastAsia="fr-FR" w:bidi="fr-FR"/>
        </w:rPr>
        <w:t xml:space="preserve">le </w:t>
      </w:r>
      <w:r>
        <w:t>= tylko, pomiędzy innemi znaczeniami.</w:t>
      </w:r>
    </w:p>
    <w:p w:rsidR="00CA01DC" w:rsidRDefault="00AA3519">
      <w:pPr>
        <w:pStyle w:val="Teksttreci20"/>
        <w:framePr w:w="6773" w:h="9904" w:hRule="exact" w:wrap="none" w:vAnchor="page" w:hAnchor="page" w:x="355" w:y="2303"/>
        <w:numPr>
          <w:ilvl w:val="0"/>
          <w:numId w:val="6"/>
        </w:numPr>
        <w:shd w:val="clear" w:color="auto" w:fill="auto"/>
        <w:tabs>
          <w:tab w:val="left" w:pos="783"/>
        </w:tabs>
        <w:spacing w:before="0"/>
        <w:ind w:firstLine="580"/>
      </w:pPr>
      <w:r>
        <w:t xml:space="preserve">Również z kaszubska </w:t>
      </w:r>
      <w:r>
        <w:rPr>
          <w:lang w:val="fr-FR" w:eastAsia="fr-FR" w:bidi="fr-FR"/>
        </w:rPr>
        <w:t xml:space="preserve">le </w:t>
      </w:r>
      <w:r>
        <w:t>— li = tylko, które znaczenie, jak to w kaszubszczyznie wogóle, jest starodawne.</w:t>
      </w:r>
    </w:p>
    <w:p w:rsidR="00CA01DC" w:rsidRDefault="00AA3519">
      <w:pPr>
        <w:pStyle w:val="Teksttreci20"/>
        <w:framePr w:w="6773" w:h="9904" w:hRule="exact" w:wrap="none" w:vAnchor="page" w:hAnchor="page" w:x="355" w:y="2303"/>
        <w:numPr>
          <w:ilvl w:val="0"/>
          <w:numId w:val="6"/>
        </w:numPr>
        <w:shd w:val="clear" w:color="auto" w:fill="auto"/>
        <w:tabs>
          <w:tab w:val="left" w:pos="778"/>
        </w:tabs>
        <w:spacing w:before="0"/>
        <w:ind w:firstLine="580"/>
      </w:pPr>
      <w:r>
        <w:t xml:space="preserve">Z Kociewia znam </w:t>
      </w:r>
      <w:r>
        <w:rPr>
          <w:rStyle w:val="Teksttreci2105ptKursywaOdstpy0pt"/>
          <w:lang w:val="fr-FR" w:eastAsia="fr-FR" w:bidi="fr-FR"/>
        </w:rPr>
        <w:t>le</w:t>
      </w:r>
      <w:r>
        <w:rPr>
          <w:lang w:val="fr-FR" w:eastAsia="fr-FR" w:bidi="fr-FR"/>
        </w:rPr>
        <w:t xml:space="preserve"> </w:t>
      </w:r>
      <w:r>
        <w:t xml:space="preserve">z </w:t>
      </w:r>
      <w:r>
        <w:rPr>
          <w:rStyle w:val="Teksttreci2105ptKursywaOdstpy0pt"/>
        </w:rPr>
        <w:t>by</w:t>
      </w:r>
      <w:r>
        <w:t xml:space="preserve"> (= aby) </w:t>
      </w:r>
      <w:r>
        <w:rPr>
          <w:rStyle w:val="Teksttreci2105ptKursywaOdstpy0pt"/>
        </w:rPr>
        <w:t>byle</w:t>
      </w:r>
      <w:r>
        <w:t>, w znaczeniu tylko: byle co, byle jak, stąd też lada co, lada jak; jest coś byle co = by tylko co = lada co, byle = by tylko było, byle coś zrobić i t. p. = by tylko coś zrobić i t. p., byle miał = by tylko miał, choć mu nie potrzebne. Tak też tego Brückner częściej używa.</w:t>
      </w:r>
    </w:p>
    <w:p w:rsidR="00CA01DC" w:rsidRDefault="00AA3519">
      <w:pPr>
        <w:pStyle w:val="Teksttreci20"/>
        <w:framePr w:w="6773" w:h="9904" w:hRule="exact" w:wrap="none" w:vAnchor="page" w:hAnchor="page" w:x="355" w:y="2303"/>
        <w:shd w:val="clear" w:color="auto" w:fill="auto"/>
        <w:tabs>
          <w:tab w:val="left" w:pos="5501"/>
        </w:tabs>
        <w:spacing w:before="0" w:after="60"/>
        <w:ind w:firstLine="580"/>
      </w:pPr>
      <w:r>
        <w:t xml:space="preserve">Dodam jeszcze, że na oznaczenie jakiego niedbalstwa, z czego rzeczone znaczenie tego </w:t>
      </w:r>
      <w:r>
        <w:rPr>
          <w:rStyle w:val="Teksttreci2105ptKursywaOdstpy0pt"/>
        </w:rPr>
        <w:t>li</w:t>
      </w:r>
      <w:r>
        <w:t xml:space="preserve"> także przebija, podwaja się to by pełniejszym aby i mówi się krótko: byle aby!</w:t>
      </w:r>
      <w:r>
        <w:tab/>
      </w:r>
      <w:r>
        <w:rPr>
          <w:rStyle w:val="Teksttreci2105ptKursywaOdstpy0pt"/>
          <w:lang w:val="cs-CZ" w:eastAsia="cs-CZ" w:bidi="cs-CZ"/>
        </w:rPr>
        <w:t xml:space="preserve">Ks. </w:t>
      </w:r>
      <w:r>
        <w:rPr>
          <w:rStyle w:val="Teksttreci2105ptKursywaOdstpy0pt"/>
        </w:rPr>
        <w:t>K.</w:t>
      </w:r>
    </w:p>
    <w:p w:rsidR="00CA01DC" w:rsidRDefault="00AA3519">
      <w:pPr>
        <w:pStyle w:val="Teksttreci20"/>
        <w:framePr w:w="6773" w:h="9904" w:hRule="exact" w:wrap="none" w:vAnchor="page" w:hAnchor="page" w:x="355" w:y="2303"/>
        <w:shd w:val="clear" w:color="auto" w:fill="auto"/>
        <w:spacing w:before="0" w:after="268"/>
        <w:ind w:firstLine="580"/>
      </w:pPr>
      <w:r>
        <w:t xml:space="preserve">— Ze </w:t>
      </w:r>
      <w:r>
        <w:rPr>
          <w:rStyle w:val="Teksttreci2105ptKursywaOdstpy0pt"/>
        </w:rPr>
        <w:t>li</w:t>
      </w:r>
      <w:r>
        <w:t xml:space="preserve"> jest równoznaczne z </w:t>
      </w:r>
      <w:r>
        <w:rPr>
          <w:rStyle w:val="Teksttreci2105ptKursywaOdstpy0pt"/>
        </w:rPr>
        <w:t>tylko,</w:t>
      </w:r>
      <w:r>
        <w:t xml:space="preserve"> temu nie przeczymy; nie możemy się atoli zgodzić na przyznawanie mu roli wzmacniania przysłówka </w:t>
      </w:r>
      <w:r>
        <w:rPr>
          <w:rStyle w:val="Teksttreci2105ptKursywaOdstpy0pt"/>
        </w:rPr>
        <w:t>tylko,</w:t>
      </w:r>
      <w:r>
        <w:t xml:space="preserve"> ponieważ tego rodzaju połączenie nie ma uzasadnienia ani w historyi języka (patrz Słownik Lindego), ani w powszechnej mowie polskiej. </w:t>
      </w:r>
      <w:r>
        <w:rPr>
          <w:rStyle w:val="Teksttreci2105ptKursywaOdstpy0pt"/>
          <w:lang w:val="fr-FR" w:eastAsia="fr-FR" w:bidi="fr-FR"/>
        </w:rPr>
        <w:t>Le</w:t>
      </w:r>
      <w:r>
        <w:rPr>
          <w:lang w:val="fr-FR" w:eastAsia="fr-FR" w:bidi="fr-FR"/>
        </w:rPr>
        <w:t xml:space="preserve"> </w:t>
      </w:r>
      <w:r>
        <w:t xml:space="preserve">jest to co innego, jak </w:t>
      </w:r>
      <w:r>
        <w:rPr>
          <w:rStyle w:val="Teksttreci2105ptKursywaOdstpy0pt"/>
        </w:rPr>
        <w:t>li</w:t>
      </w:r>
      <w:r>
        <w:t xml:space="preserve"> i nie może być z niem mieszane.</w:t>
      </w:r>
    </w:p>
    <w:p w:rsidR="00CA01DC" w:rsidRDefault="00AA3519">
      <w:pPr>
        <w:pStyle w:val="Nagwek20"/>
        <w:framePr w:w="6773" w:h="9904" w:hRule="exact" w:wrap="none" w:vAnchor="page" w:hAnchor="page" w:x="355" w:y="2303"/>
        <w:shd w:val="clear" w:color="auto" w:fill="auto"/>
        <w:spacing w:before="0" w:line="220" w:lineRule="exact"/>
        <w:ind w:firstLine="580"/>
      </w:pPr>
      <w:bookmarkStart w:id="7" w:name="bookmark6"/>
      <w:r>
        <w:t>„Ton“ - „Tuj“.</w:t>
      </w:r>
      <w:bookmarkEnd w:id="7"/>
    </w:p>
    <w:p w:rsidR="00CA01DC" w:rsidRDefault="00AA3519">
      <w:pPr>
        <w:pStyle w:val="Teksttreci20"/>
        <w:framePr w:w="6773" w:h="9904" w:hRule="exact" w:wrap="none" w:vAnchor="page" w:hAnchor="page" w:x="355" w:y="2303"/>
        <w:shd w:val="clear" w:color="auto" w:fill="auto"/>
        <w:spacing w:before="0"/>
        <w:ind w:firstLine="580"/>
      </w:pPr>
      <w:r>
        <w:t>W zeszycie 1 «Poradnika językowego« znajdujemy objaśnienie wyrazu »tuj«, który ma być skróceniem słowa »rych-tuj«. Objaśnienie to wydaje się nam niewłaściwe, tak co do pochodzenia wyrazu jak też co do jego znaczenia w mustrze. Wyraz »tuj« oznacza przygotowanie się do strzału, niemieckie »fertig« jest skróceniem rozkazu «gotuj się (do strzału«); wyraz zaś »rychtuj«, używany w artyleryi, oznacza skierowanie broni na cel, co w piechocie odpowiada czynności żołnierza na rozkaz »cel«.</w:t>
      </w:r>
    </w:p>
    <w:p w:rsidR="00CA01DC" w:rsidRDefault="00AA3519">
      <w:pPr>
        <w:pStyle w:val="Teksttreci20"/>
        <w:framePr w:w="6773" w:h="9904" w:hRule="exact" w:wrap="none" w:vAnchor="page" w:hAnchor="page" w:x="355" w:y="2303"/>
        <w:shd w:val="clear" w:color="auto" w:fill="auto"/>
        <w:spacing w:before="0"/>
        <w:ind w:firstLine="580"/>
      </w:pPr>
      <w:r>
        <w:t xml:space="preserve">«Pamiętników kwestarza« Chodźki nie możemy uważać za miarodajne źródło w tym kierunku, co zresztą wynika z przytoczonego ustępu tego pamiętnika, i tak: »Rychteyt« nie odnosi się wcale do strzelania, lecz do równania szeregów «richtet </w:t>
      </w:r>
      <w:r>
        <w:rPr>
          <w:lang w:val="cs-CZ" w:eastAsia="cs-CZ" w:bidi="cs-CZ"/>
        </w:rPr>
        <w:t xml:space="preserve">euch«, </w:t>
      </w:r>
      <w:r>
        <w:t>polskie «równaj się«. »Tou« jest tylko przekręconem »ton«, a oznacza pluton, w polskiej komendzie skrócone »ton«.</w:t>
      </w:r>
    </w:p>
    <w:p w:rsidR="00CA01DC" w:rsidRDefault="00CA01DC">
      <w:pPr>
        <w:rPr>
          <w:sz w:val="2"/>
          <w:szCs w:val="2"/>
        </w:rPr>
        <w:sectPr w:rsidR="00CA01DC">
          <w:pgSz w:w="9144" w:h="1406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2045" w:y="1021"/>
        <w:shd w:val="clear" w:color="auto" w:fill="auto"/>
        <w:spacing w:line="180" w:lineRule="exact"/>
      </w:pPr>
      <w:r>
        <w:lastRenderedPageBreak/>
        <w:t>92</w:t>
      </w:r>
    </w:p>
    <w:p w:rsidR="00CA01DC" w:rsidRDefault="00AA3519">
      <w:pPr>
        <w:pStyle w:val="Nagweklubstopka0"/>
        <w:framePr w:wrap="none" w:vAnchor="page" w:hAnchor="page" w:x="4354" w:y="1021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7935" w:y="1021"/>
        <w:shd w:val="clear" w:color="auto" w:fill="auto"/>
        <w:spacing w:line="180" w:lineRule="exact"/>
      </w:pPr>
      <w:r>
        <w:t>IX. 6 i 7.</w:t>
      </w:r>
    </w:p>
    <w:p w:rsidR="00CA01DC" w:rsidRDefault="00AA3519">
      <w:pPr>
        <w:pStyle w:val="Teksttreci20"/>
        <w:framePr w:w="6730" w:h="10790" w:hRule="exact" w:wrap="none" w:vAnchor="page" w:hAnchor="page" w:x="2040" w:y="1505"/>
        <w:shd w:val="clear" w:color="auto" w:fill="auto"/>
        <w:spacing w:before="0"/>
        <w:ind w:firstLine="560"/>
      </w:pPr>
      <w:r>
        <w:t>Na poparcie powyższego twierdzenia przytaczamy wyciąg z regulaminów wojskowych według dzieła Konstantego Górskiego p. t. «Historya piechoty polskiej</w:t>
      </w:r>
      <w:r>
        <w:rPr>
          <w:lang w:val="fr-FR" w:eastAsia="fr-FR" w:bidi="fr-FR"/>
        </w:rPr>
        <w:t>«.</w:t>
      </w:r>
    </w:p>
    <w:p w:rsidR="00CA01DC" w:rsidRDefault="00AA3519">
      <w:pPr>
        <w:pStyle w:val="Teksttreci20"/>
        <w:framePr w:w="6730" w:h="10790" w:hRule="exact" w:wrap="none" w:vAnchor="page" w:hAnchor="page" w:x="2040" w:y="1505"/>
        <w:shd w:val="clear" w:color="auto" w:fill="auto"/>
        <w:spacing w:before="0"/>
        <w:ind w:firstLine="560"/>
      </w:pPr>
      <w:r>
        <w:t>Niemiecka piechota zaczęła się krzewić u nas od roku 1632.</w:t>
      </w:r>
    </w:p>
    <w:p w:rsidR="00CA01DC" w:rsidRDefault="00AA3519">
      <w:pPr>
        <w:pStyle w:val="Teksttreci20"/>
        <w:framePr w:w="6730" w:h="10790" w:hRule="exact" w:wrap="none" w:vAnchor="page" w:hAnchor="page" w:x="2040" w:y="1505"/>
        <w:shd w:val="clear" w:color="auto" w:fill="auto"/>
        <w:spacing w:before="0"/>
        <w:ind w:firstLine="560"/>
      </w:pPr>
      <w:r>
        <w:t>Wprawdzie mieliśmy w służbie Rzpltej piechotę niemiecką już za czasów Batorego i później, jak w roku 1601 w Inflantach, w r. 1609—11 pod Smoleńskiem, w r. 1621 pod Chocimem, wreszcie w latach 1626—29 podczas wojny z Gustawem Adolfem; ale to była piechota czysto niemiecka, z niemieckimi żołdakami. Piechota zaś zwana piechotą cudzoziemskiego lub niemieckiego autoramentu (zaciągu, trybu) składała się z żołnierzy polskich i tylko miała rząd, organizacyę, ćwiczenie, komendę, szyk i taktykę niemiecką.</w:t>
      </w:r>
    </w:p>
    <w:p w:rsidR="00CA01DC" w:rsidRDefault="00AA3519">
      <w:pPr>
        <w:pStyle w:val="Teksttreci20"/>
        <w:framePr w:w="6730" w:h="10790" w:hRule="exact" w:wrap="none" w:vAnchor="page" w:hAnchor="page" w:x="2040" w:y="1505"/>
        <w:shd w:val="clear" w:color="auto" w:fill="auto"/>
        <w:spacing w:before="0"/>
        <w:ind w:firstLine="560"/>
      </w:pPr>
      <w:r>
        <w:t xml:space="preserve">Pierwszy regulamin musztry w polskim języku ułożył Błażej Lipowski pod tytułem: »piechotne ćwiczenia«. Komendy podobne były więcej do rozmowy z żołnierzem, aniżeli do dzisiejszych krótkich komend. Tak n. p. komenderowano: «Połóżcie muszkiety na ziemi, macie dosyć prochu w pulwersakach? — Kul sześć w gębę włóżcie. Zapalaj lonty. Weźcie muszkiety. Przechędożcie rurę krajcarem. Muszkiet na widelce. Przekłuć zapał. Podsypuj. Zaprzyj panewkę. Muszkiet na lewy bok przenieś i t. d., a w końcu: Mierzaj, pal </w:t>
      </w:r>
      <w:r>
        <w:rPr>
          <w:lang w:val="fr-FR" w:eastAsia="fr-FR" w:bidi="fr-FR"/>
        </w:rPr>
        <w:t>!«.</w:t>
      </w:r>
    </w:p>
    <w:p w:rsidR="00CA01DC" w:rsidRDefault="00AA3519">
      <w:pPr>
        <w:pStyle w:val="Teksttreci20"/>
        <w:framePr w:w="6730" w:h="10790" w:hRule="exact" w:wrap="none" w:vAnchor="page" w:hAnchor="page" w:x="2040" w:y="1505"/>
        <w:shd w:val="clear" w:color="auto" w:fill="auto"/>
        <w:spacing w:before="0"/>
        <w:ind w:firstLine="560"/>
      </w:pPr>
      <w:r>
        <w:t>Musztra piesza za obu Augustów odbywała się podług regulaminów niemieckich.</w:t>
      </w:r>
    </w:p>
    <w:p w:rsidR="00CA01DC" w:rsidRDefault="00AA3519">
      <w:pPr>
        <w:pStyle w:val="Teksttreci20"/>
        <w:framePr w:w="6730" w:h="10790" w:hRule="exact" w:wrap="none" w:vAnchor="page" w:hAnchor="page" w:x="2040" w:y="1505"/>
        <w:shd w:val="clear" w:color="auto" w:fill="auto"/>
        <w:spacing w:before="0"/>
        <w:ind w:firstLine="560"/>
      </w:pPr>
      <w:r>
        <w:t>Ku końcowi panowania Augusta III został ułożony nowy regulamin polski, obejmujący wszystkie działy służby pieszej.</w:t>
      </w:r>
    </w:p>
    <w:p w:rsidR="00CA01DC" w:rsidRDefault="00AA3519">
      <w:pPr>
        <w:pStyle w:val="Teksttreci20"/>
        <w:framePr w:w="6730" w:h="10790" w:hRule="exact" w:wrap="none" w:vAnchor="page" w:hAnchor="page" w:x="2040" w:y="1505"/>
        <w:shd w:val="clear" w:color="auto" w:fill="auto"/>
        <w:spacing w:before="0"/>
        <w:ind w:firstLine="560"/>
      </w:pPr>
      <w:r>
        <w:t xml:space="preserve">W regulaminie tym pozostało jeszcze wiele ze słownictwa musztrowego niemieckiego jak: glid, nebenman, hinterman, </w:t>
      </w:r>
      <w:r w:rsidRPr="008C300F">
        <w:rPr>
          <w:lang w:eastAsia="en-US" w:bidi="en-US"/>
        </w:rPr>
        <w:t xml:space="preserve">halt, </w:t>
      </w:r>
      <w:r>
        <w:t>szwenkowanie — i inne.</w:t>
      </w:r>
    </w:p>
    <w:p w:rsidR="00CA01DC" w:rsidRDefault="00AA3519">
      <w:pPr>
        <w:pStyle w:val="Teksttreci20"/>
        <w:framePr w:w="6730" w:h="10790" w:hRule="exact" w:wrap="none" w:vAnchor="page" w:hAnchor="page" w:x="2040" w:y="1505"/>
        <w:shd w:val="clear" w:color="auto" w:fill="auto"/>
        <w:spacing w:before="0"/>
        <w:ind w:firstLine="560"/>
      </w:pPr>
      <w:r>
        <w:t>Dopiero za panowania Stanisława Augusta wydała komisya wojskowa w r. 1767 regulamin musztry w języku polskim, który wszedł w użycie w r. 1768. W tym regulaminie odrzucono różne sztuczne sposoby strzelania i zostawiono tylko ogień plutonowy. Przy nauczaniu nabijania, przykładania się i strzelania komenderowano: 1. Broń do góry, 2. odwiedź kurek, 3. przyłóż się, 4. pal,</w:t>
      </w:r>
    </w:p>
    <w:p w:rsidR="00CA01DC" w:rsidRDefault="00AA3519">
      <w:pPr>
        <w:pStyle w:val="Teksttreci20"/>
        <w:framePr w:w="6730" w:h="10790" w:hRule="exact" w:wrap="none" w:vAnchor="page" w:hAnchor="page" w:x="2040" w:y="1505"/>
        <w:numPr>
          <w:ilvl w:val="0"/>
          <w:numId w:val="6"/>
        </w:numPr>
        <w:shd w:val="clear" w:color="auto" w:fill="auto"/>
        <w:tabs>
          <w:tab w:val="left" w:pos="279"/>
        </w:tabs>
        <w:spacing w:before="0"/>
      </w:pPr>
      <w:r>
        <w:t>kurek na swoje miejsce, 6. dobądź ładunek, 7. otwórz ładunek, 8. podsyp, 9. zamknij panewkę, 10. ładunek w rurę, 11. dobądź stempla, 12. przybij, 13. stempel na swoje miejsce. Każde z tych ujęć zawierało po kilka temp. Ale w rzeczywistym ogniu ograniczano się do komendy: «Pluton gotuj się, przyłóż się, pal", co dla krótkości wymawiano: «Ton — tuj -— cel — pal, nabij".</w:t>
      </w:r>
    </w:p>
    <w:p w:rsidR="00CA01DC" w:rsidRDefault="00AA3519">
      <w:pPr>
        <w:pStyle w:val="Teksttreci20"/>
        <w:framePr w:w="6730" w:h="10790" w:hRule="exact" w:wrap="none" w:vAnchor="page" w:hAnchor="page" w:x="2040" w:y="1505"/>
        <w:shd w:val="clear" w:color="auto" w:fill="auto"/>
        <w:spacing w:before="0"/>
        <w:ind w:firstLine="560"/>
      </w:pPr>
      <w:r>
        <w:t>Komenda ta utrzymała się we wszystkich późniejszych regulaminach.</w:t>
      </w:r>
    </w:p>
    <w:p w:rsidR="00CA01DC" w:rsidRDefault="00CA01DC">
      <w:pPr>
        <w:rPr>
          <w:sz w:val="2"/>
          <w:szCs w:val="2"/>
        </w:rPr>
        <w:sectPr w:rsidR="00CA01DC">
          <w:pgSz w:w="9144" w:h="1406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339" w:y="169"/>
        <w:shd w:val="clear" w:color="auto" w:fill="auto"/>
        <w:spacing w:line="180" w:lineRule="exact"/>
      </w:pPr>
      <w:r>
        <w:lastRenderedPageBreak/>
        <w:t>IX. 6 i 7.</w:t>
      </w:r>
    </w:p>
    <w:p w:rsidR="00CA01DC" w:rsidRDefault="00AA3519">
      <w:pPr>
        <w:pStyle w:val="Nagweklubstopka0"/>
        <w:framePr w:wrap="none" w:vAnchor="page" w:hAnchor="page" w:x="2614" w:y="183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6800" w:y="202"/>
        <w:shd w:val="clear" w:color="auto" w:fill="auto"/>
        <w:spacing w:line="180" w:lineRule="exact"/>
      </w:pPr>
      <w:r>
        <w:t>93</w:t>
      </w:r>
    </w:p>
    <w:p w:rsidR="00CA01DC" w:rsidRDefault="00AA3519">
      <w:pPr>
        <w:pStyle w:val="Teksttreci20"/>
        <w:framePr w:w="6715" w:h="2377" w:hRule="exact" w:wrap="none" w:vAnchor="page" w:hAnchor="page" w:x="300" w:y="674"/>
        <w:shd w:val="clear" w:color="auto" w:fill="auto"/>
        <w:spacing w:before="0" w:line="250" w:lineRule="exact"/>
        <w:ind w:firstLine="540"/>
      </w:pPr>
      <w:r>
        <w:t>Zamieszczone powyżej wyjątki z regulaminów, zdaje się dostatecznie wyjaśniają, że wyraz »tuj« jako skrócenie »go-tuj« jest pochodzenia polskiego, zaś »ton« jest skróceniem »plu-ton«.</w:t>
      </w:r>
    </w:p>
    <w:p w:rsidR="00CA01DC" w:rsidRDefault="00AA3519">
      <w:pPr>
        <w:pStyle w:val="Teksttreci60"/>
        <w:framePr w:w="6715" w:h="2377" w:hRule="exact" w:wrap="none" w:vAnchor="page" w:hAnchor="page" w:x="300" w:y="674"/>
        <w:shd w:val="clear" w:color="auto" w:fill="auto"/>
        <w:spacing w:after="0" w:line="210" w:lineRule="exact"/>
        <w:ind w:left="4380"/>
      </w:pPr>
      <w:r>
        <w:t>Szczęsny Ruciński.</w:t>
      </w:r>
    </w:p>
    <w:p w:rsidR="00CA01DC" w:rsidRDefault="00AA3519">
      <w:pPr>
        <w:pStyle w:val="Teksttreci20"/>
        <w:framePr w:w="6715" w:h="2377" w:hRule="exact" w:wrap="none" w:vAnchor="page" w:hAnchor="page" w:x="300" w:y="674"/>
        <w:shd w:val="clear" w:color="auto" w:fill="auto"/>
        <w:spacing w:before="0" w:line="250" w:lineRule="exact"/>
        <w:ind w:firstLine="540"/>
      </w:pPr>
      <w:r>
        <w:t xml:space="preserve">— Zgodzimy się chętnie i na to wytłomaczenie skrócenia </w:t>
      </w:r>
      <w:r>
        <w:rPr>
          <w:rStyle w:val="Teksttreci2105ptKursywaOdstpy0pt"/>
        </w:rPr>
        <w:t>tuj</w:t>
      </w:r>
      <w:r>
        <w:t xml:space="preserve">, jeżeli będzie poparte </w:t>
      </w:r>
      <w:r>
        <w:rPr>
          <w:rStyle w:val="Teksttreci2105ptKursywaOdstpy0pt"/>
        </w:rPr>
        <w:t>cytatą dokładną</w:t>
      </w:r>
      <w:r>
        <w:t xml:space="preserve"> z regulaminu musztry; to, co Szan. Autor przytacza, ma pozór domysłu tylko. Prosimy bardzo o dowody źródłowe z pierwszej ręki, a więc z owego regulaminu musztry z r. 1767.</w:t>
      </w:r>
    </w:p>
    <w:p w:rsidR="00CA01DC" w:rsidRDefault="00AA3519">
      <w:pPr>
        <w:pStyle w:val="Nagwek10"/>
        <w:framePr w:w="6715" w:h="7571" w:hRule="exact" w:wrap="none" w:vAnchor="page" w:hAnchor="page" w:x="300" w:y="3885"/>
        <w:numPr>
          <w:ilvl w:val="0"/>
          <w:numId w:val="7"/>
        </w:numPr>
        <w:shd w:val="clear" w:color="auto" w:fill="auto"/>
        <w:tabs>
          <w:tab w:val="left" w:pos="2873"/>
        </w:tabs>
        <w:spacing w:before="0" w:after="346" w:line="220" w:lineRule="exact"/>
        <w:ind w:left="2460"/>
        <w:jc w:val="both"/>
      </w:pPr>
      <w:bookmarkStart w:id="8" w:name="bookmark7"/>
      <w:r>
        <w:rPr>
          <w:rStyle w:val="Nagwek1TimesNewRoman11ptBezkursywyOdstpy0pt"/>
          <w:rFonts w:eastAsia="Georgia"/>
          <w:b/>
          <w:bCs/>
        </w:rPr>
        <w:t>POKŁOSIE.</w:t>
      </w:r>
      <w:bookmarkEnd w:id="8"/>
    </w:p>
    <w:p w:rsidR="00CA01DC" w:rsidRDefault="00AA3519">
      <w:pPr>
        <w:pStyle w:val="Nagwek10"/>
        <w:framePr w:w="6715" w:h="7571" w:hRule="exact" w:wrap="none" w:vAnchor="page" w:hAnchor="page" w:x="300" w:y="3885"/>
        <w:shd w:val="clear" w:color="auto" w:fill="auto"/>
        <w:spacing w:before="0" w:line="254" w:lineRule="exact"/>
        <w:ind w:firstLine="540"/>
        <w:jc w:val="both"/>
      </w:pPr>
      <w:bookmarkStart w:id="9" w:name="bookmark8"/>
      <w:r>
        <w:rPr>
          <w:rStyle w:val="Nagwek1TimesNewRoman10ptBezpogrubieniaBezkursywyOdstpy0pt"/>
          <w:rFonts w:eastAsia="Georgia"/>
        </w:rPr>
        <w:t xml:space="preserve">1. </w:t>
      </w:r>
      <w:r>
        <w:rPr>
          <w:rStyle w:val="Nagwek1TimesNewRoman11ptBezkursywyOdstpy0pt"/>
          <w:rFonts w:eastAsia="Georgia"/>
          <w:b/>
          <w:bCs/>
        </w:rPr>
        <w:t xml:space="preserve">Mieczysław Wójcicki. „Religia przyszłości". </w:t>
      </w:r>
      <w:r>
        <w:rPr>
          <w:rStyle w:val="Nagwek1TimesNewRoman10ptBezpogrubieniaBezkursywyOdstpy0pt"/>
          <w:rFonts w:eastAsia="Georgia"/>
        </w:rPr>
        <w:t>(Lwów, 1908).</w:t>
      </w:r>
      <w:bookmarkEnd w:id="9"/>
    </w:p>
    <w:p w:rsidR="00CA01DC" w:rsidRDefault="00AA3519">
      <w:pPr>
        <w:pStyle w:val="Teksttreci20"/>
        <w:framePr w:w="6715" w:h="7571" w:hRule="exact" w:wrap="none" w:vAnchor="page" w:hAnchor="page" w:x="300" w:y="3885"/>
        <w:shd w:val="clear" w:color="auto" w:fill="auto"/>
        <w:spacing w:before="0"/>
        <w:ind w:firstLine="540"/>
      </w:pPr>
      <w:r>
        <w:t>Str. 1. »Fakt... jest charakterystycznym», zam. charakterystyczny.</w:t>
      </w:r>
    </w:p>
    <w:p w:rsidR="00CA01DC" w:rsidRDefault="00AA3519">
      <w:pPr>
        <w:pStyle w:val="Teksttreci20"/>
        <w:framePr w:w="6715" w:h="7571" w:hRule="exact" w:wrap="none" w:vAnchor="page" w:hAnchor="page" w:x="300" w:y="3885"/>
        <w:shd w:val="clear" w:color="auto" w:fill="auto"/>
        <w:spacing w:before="0"/>
        <w:ind w:firstLine="540"/>
      </w:pPr>
      <w:r>
        <w:t xml:space="preserve">Str. 2.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>stuletniej pewnej recepty</w:t>
      </w:r>
      <w:r>
        <w:t xml:space="preserve"> zam. pewnej recepty stuletniej</w:t>
      </w:r>
    </w:p>
    <w:p w:rsidR="00CA01DC" w:rsidRDefault="00AA3519">
      <w:pPr>
        <w:pStyle w:val="Teksttreci20"/>
        <w:framePr w:w="6715" w:h="7571" w:hRule="exact" w:wrap="none" w:vAnchor="page" w:hAnchor="page" w:x="300" w:y="3885"/>
        <w:shd w:val="clear" w:color="auto" w:fill="auto"/>
        <w:spacing w:before="0"/>
        <w:ind w:firstLine="540"/>
      </w:pPr>
      <w:r>
        <w:t xml:space="preserve">Str. 3. </w:t>
      </w:r>
      <w:r>
        <w:rPr>
          <w:rStyle w:val="Teksttreci2105ptKursywaOdstpy0pt"/>
          <w:lang w:val="fr-FR" w:eastAsia="fr-FR" w:bidi="fr-FR"/>
        </w:rPr>
        <w:t xml:space="preserve">» </w:t>
      </w:r>
      <w:r>
        <w:rPr>
          <w:rStyle w:val="Teksttreci2105ptKursywaOdstpy0pt"/>
        </w:rPr>
        <w:t>filozoficznych dysput«,</w:t>
      </w:r>
      <w:r>
        <w:t xml:space="preserve"> zam. dysput filozoficznych, a może lepiej: rozpraw, sporów i t. p.;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>serdeczną krwią«</w:t>
      </w:r>
      <w:r>
        <w:t xml:space="preserve">, lepiej: krwią serdeczną;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>młodocianej duszy«</w:t>
      </w:r>
      <w:r>
        <w:t>, zam. duszy m. i często w dalszym ciągu książki; »piśkle«, zam. pisklę (błąd zapewne korektorski !).</w:t>
      </w:r>
    </w:p>
    <w:p w:rsidR="00CA01DC" w:rsidRDefault="00AA3519">
      <w:pPr>
        <w:pStyle w:val="Teksttreci20"/>
        <w:framePr w:w="6715" w:h="7571" w:hRule="exact" w:wrap="none" w:vAnchor="page" w:hAnchor="page" w:x="300" w:y="3885"/>
        <w:shd w:val="clear" w:color="auto" w:fill="auto"/>
        <w:spacing w:before="0"/>
        <w:ind w:firstLine="540"/>
      </w:pPr>
      <w:r>
        <w:t xml:space="preserve">Str. 4. «poprzebierani... potwory«, zam. poprzebierane; «więcej zły </w:t>
      </w:r>
      <w:r>
        <w:rPr>
          <w:rStyle w:val="Teksttreci2105ptKursywaOdstpy0pt"/>
        </w:rPr>
        <w:t>jak</w:t>
      </w:r>
      <w:r>
        <w:t xml:space="preserve"> dobry«, zam. niż.</w:t>
      </w:r>
    </w:p>
    <w:p w:rsidR="00CA01DC" w:rsidRDefault="00AA3519">
      <w:pPr>
        <w:pStyle w:val="Teksttreci20"/>
        <w:framePr w:w="6715" w:h="7571" w:hRule="exact" w:wrap="none" w:vAnchor="page" w:hAnchor="page" w:x="300" w:y="3885"/>
        <w:shd w:val="clear" w:color="auto" w:fill="auto"/>
        <w:spacing w:before="0"/>
        <w:ind w:firstLine="540"/>
      </w:pPr>
      <w:r>
        <w:t>Str. 5. "</w:t>
      </w:r>
      <w:r>
        <w:rPr>
          <w:rStyle w:val="Teksttreci2105ptKursywaOdstpy0pt"/>
        </w:rPr>
        <w:t>li</w:t>
      </w:r>
      <w:r>
        <w:t xml:space="preserve"> tylko» (błąd spotykany na każdej stronicy?), zam. tylko, jedynie, wyłącznie i t. p.; »odchłań«, zam. otchłań; «punkt zaczepienia jego ze światem zginął — </w:t>
      </w:r>
      <w:r>
        <w:rPr>
          <w:rStyle w:val="Teksttreci2105ptKursywaOdstpy0pt"/>
        </w:rPr>
        <w:t>tylko się stoczyć w przepaść</w:t>
      </w:r>
      <w:r>
        <w:rPr>
          <w:lang w:val="fr-FR" w:eastAsia="fr-FR" w:bidi="fr-FR"/>
        </w:rPr>
        <w:t xml:space="preserve">« </w:t>
      </w:r>
      <w:r>
        <w:t xml:space="preserve">(całe to zdanie brzmi jakoś nie swojsko);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>rezultat</w:t>
      </w:r>
      <w:r>
        <w:t xml:space="preserve"> ostatecznego </w:t>
      </w:r>
      <w:r>
        <w:rPr>
          <w:rStyle w:val="Teksttreci2105ptKursywaOdstpy0pt"/>
        </w:rPr>
        <w:t>wyniku".</w:t>
      </w:r>
      <w:r>
        <w:t xml:space="preserve"> (masło maślane!).</w:t>
      </w:r>
    </w:p>
    <w:p w:rsidR="00CA01DC" w:rsidRDefault="00AA3519">
      <w:pPr>
        <w:pStyle w:val="Teksttreci20"/>
        <w:framePr w:w="6715" w:h="7571" w:hRule="exact" w:wrap="none" w:vAnchor="page" w:hAnchor="page" w:x="300" w:y="3885"/>
        <w:shd w:val="clear" w:color="auto" w:fill="auto"/>
        <w:spacing w:before="0"/>
        <w:ind w:firstLine="540"/>
      </w:pPr>
      <w:r>
        <w:t xml:space="preserve">Str. 7. »mięszającym«, zam. mieszającym; «dylemat ten był za trudny </w:t>
      </w:r>
      <w:r>
        <w:rPr>
          <w:rStyle w:val="Teksttreci2105ptKursywaOdstpy0pt"/>
        </w:rPr>
        <w:t>na</w:t>
      </w:r>
      <w:r>
        <w:t xml:space="preserve"> jego... rozum«, zam. dla; ««jedwo </w:t>
      </w:r>
      <w:r>
        <w:rPr>
          <w:rStyle w:val="Teksttreci2105ptKursywaOdstpy0pt"/>
        </w:rPr>
        <w:t>i to samo</w:t>
      </w:r>
      <w:r>
        <w:t xml:space="preserve"> (dwa grzyby w barszcz! albo: jedno, albo: to samo);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>podczas gdy«,</w:t>
      </w:r>
      <w:r>
        <w:t xml:space="preserve"> zam. gdy tymczasem (i często niżej).</w:t>
      </w:r>
    </w:p>
    <w:p w:rsidR="00CA01DC" w:rsidRDefault="00AA3519">
      <w:pPr>
        <w:pStyle w:val="Teksttreci20"/>
        <w:framePr w:w="6715" w:h="7571" w:hRule="exact" w:wrap="none" w:vAnchor="page" w:hAnchor="page" w:x="300" w:y="3885"/>
        <w:shd w:val="clear" w:color="auto" w:fill="auto"/>
        <w:spacing w:before="0"/>
        <w:ind w:firstLine="540"/>
      </w:pPr>
      <w:r>
        <w:t xml:space="preserve">Str. 9. »a dopiero </w:t>
      </w:r>
      <w:r>
        <w:rPr>
          <w:rStyle w:val="Teksttreci2105ptKursywaOdstpy0pt"/>
        </w:rPr>
        <w:t>w drugim rzędzie</w:t>
      </w:r>
      <w:r>
        <w:t xml:space="preserve"> objaśniała...</w:t>
      </w:r>
      <w:r>
        <w:rPr>
          <w:lang w:val="fr-FR" w:eastAsia="fr-FR" w:bidi="fr-FR"/>
        </w:rPr>
        <w:t xml:space="preserve">«, </w:t>
      </w:r>
      <w:r>
        <w:t>zam. a dopiero potem.</w:t>
      </w:r>
    </w:p>
    <w:p w:rsidR="00CA01DC" w:rsidRDefault="00AA3519">
      <w:pPr>
        <w:pStyle w:val="Teksttreci20"/>
        <w:framePr w:w="6715" w:h="7571" w:hRule="exact" w:wrap="none" w:vAnchor="page" w:hAnchor="page" w:x="300" w:y="3885"/>
        <w:shd w:val="clear" w:color="auto" w:fill="auto"/>
        <w:spacing w:before="0"/>
        <w:ind w:firstLine="540"/>
      </w:pPr>
      <w:r>
        <w:t xml:space="preserve">Str. 10. «piętnastoletni", zam. piętnastoletni; »on </w:t>
      </w:r>
      <w:r>
        <w:rPr>
          <w:rStyle w:val="Teksttreci2105ptKursywaOdstpy0pt"/>
        </w:rPr>
        <w:t>wie",</w:t>
      </w:r>
      <w:r>
        <w:t xml:space="preserve"> zam. wie on.</w:t>
      </w:r>
    </w:p>
    <w:p w:rsidR="00CA01DC" w:rsidRDefault="00AA3519">
      <w:pPr>
        <w:pStyle w:val="Teksttreci20"/>
        <w:framePr w:w="6715" w:h="7571" w:hRule="exact" w:wrap="none" w:vAnchor="page" w:hAnchor="page" w:x="300" w:y="3885"/>
        <w:shd w:val="clear" w:color="auto" w:fill="auto"/>
        <w:spacing w:before="0"/>
        <w:ind w:firstLine="540"/>
      </w:pPr>
      <w:r>
        <w:t>Str. 11. "</w:t>
      </w:r>
      <w:r>
        <w:rPr>
          <w:rStyle w:val="Teksttreci2105ptKursywaOdstpy0pt"/>
        </w:rPr>
        <w:t>w</w:t>
      </w:r>
      <w:r>
        <w:t xml:space="preserve"> krwi«, ale </w:t>
      </w:r>
      <w:r>
        <w:rPr>
          <w:lang w:val="cs-CZ" w:eastAsia="cs-CZ" w:bidi="cs-CZ"/>
        </w:rPr>
        <w:t xml:space="preserve">zato </w:t>
      </w:r>
      <w:r>
        <w:t xml:space="preserve">wszędzie »ze sobą«, zam. we krwi; «więcej </w:t>
      </w:r>
      <w:r>
        <w:rPr>
          <w:rStyle w:val="Teksttreci2105ptKursywaOdstpy0pt"/>
        </w:rPr>
        <w:t>jak",</w:t>
      </w:r>
      <w:r>
        <w:t xml:space="preserve"> zam. niż.</w:t>
      </w:r>
    </w:p>
    <w:p w:rsidR="00CA01DC" w:rsidRDefault="00AA3519">
      <w:pPr>
        <w:pStyle w:val="Teksttreci20"/>
        <w:framePr w:w="6715" w:h="7571" w:hRule="exact" w:wrap="none" w:vAnchor="page" w:hAnchor="page" w:x="300" w:y="3885"/>
        <w:shd w:val="clear" w:color="auto" w:fill="auto"/>
        <w:spacing w:before="0"/>
        <w:ind w:firstLine="540"/>
      </w:pPr>
      <w:r>
        <w:t xml:space="preserve">Str. 13. «Przytaczam </w:t>
      </w:r>
      <w:r>
        <w:rPr>
          <w:rStyle w:val="Teksttreci2105ptKursywaOdstpy0pt"/>
        </w:rPr>
        <w:t>na</w:t>
      </w:r>
      <w:r>
        <w:t xml:space="preserve"> umyślnie te wielkości, gdyż </w:t>
      </w:r>
      <w:r>
        <w:rPr>
          <w:rStyle w:val="Teksttreci2105ptKursywaOdstpy0pt"/>
        </w:rPr>
        <w:t>oni</w:t>
      </w:r>
      <w:r>
        <w:t xml:space="preserve"> są...« zam. one.</w:t>
      </w:r>
    </w:p>
    <w:p w:rsidR="00CA01DC" w:rsidRDefault="00AA3519">
      <w:pPr>
        <w:pStyle w:val="Teksttreci20"/>
        <w:framePr w:w="6715" w:h="7571" w:hRule="exact" w:wrap="none" w:vAnchor="page" w:hAnchor="page" w:x="300" w:y="3885"/>
        <w:shd w:val="clear" w:color="auto" w:fill="auto"/>
        <w:spacing w:before="0"/>
        <w:ind w:firstLine="540"/>
      </w:pPr>
      <w:r>
        <w:t xml:space="preserve">Str. 15. </w:t>
      </w:r>
      <w:r>
        <w:rPr>
          <w:lang w:val="fr-FR" w:eastAsia="fr-FR" w:bidi="fr-FR"/>
        </w:rPr>
        <w:t xml:space="preserve">«A wiadomem" </w:t>
      </w:r>
      <w:r>
        <w:t>każdemu, że.</w:t>
      </w:r>
      <w:r>
        <w:rPr>
          <w:lang w:val="fr-FR" w:eastAsia="fr-FR" w:bidi="fr-FR"/>
        </w:rPr>
        <w:t xml:space="preserve">.«, </w:t>
      </w:r>
      <w:r>
        <w:t>zam. a wiadomo...</w:t>
      </w:r>
    </w:p>
    <w:p w:rsidR="00CA01DC" w:rsidRDefault="00CA01DC">
      <w:pPr>
        <w:rPr>
          <w:sz w:val="2"/>
          <w:szCs w:val="2"/>
        </w:rPr>
        <w:sectPr w:rsidR="00CA01D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2043" w:y="1006"/>
        <w:shd w:val="clear" w:color="auto" w:fill="auto"/>
        <w:spacing w:line="180" w:lineRule="exact"/>
      </w:pPr>
      <w:r>
        <w:lastRenderedPageBreak/>
        <w:t>94</w:t>
      </w:r>
    </w:p>
    <w:p w:rsidR="00CA01DC" w:rsidRDefault="00AA3519">
      <w:pPr>
        <w:pStyle w:val="Nagweklubstopka0"/>
        <w:framePr w:wrap="none" w:vAnchor="page" w:hAnchor="page" w:x="4356" w:y="1002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7937" w:y="1002"/>
        <w:shd w:val="clear" w:color="auto" w:fill="auto"/>
        <w:spacing w:line="180" w:lineRule="exact"/>
      </w:pPr>
      <w:r>
        <w:t>IX. 6 i 7</w:t>
      </w:r>
    </w:p>
    <w:p w:rsidR="00CA01DC" w:rsidRDefault="00AA3519">
      <w:pPr>
        <w:pStyle w:val="Teksttreci20"/>
        <w:framePr w:w="6763" w:h="10796" w:hRule="exact" w:wrap="none" w:vAnchor="page" w:hAnchor="page" w:x="2023" w:y="1480"/>
        <w:shd w:val="clear" w:color="auto" w:fill="auto"/>
        <w:spacing w:before="0"/>
        <w:ind w:firstLine="580"/>
      </w:pPr>
      <w:r>
        <w:t xml:space="preserve">Str. 16. »w brązie", zam. w bronzie; «gdzie </w:t>
      </w:r>
      <w:r>
        <w:rPr>
          <w:rStyle w:val="Teksttreci2105ptKursywaOdstpy0pt"/>
        </w:rPr>
        <w:t>nie ma</w:t>
      </w:r>
      <w:r>
        <w:t xml:space="preserve"> wiedzy, tam </w:t>
      </w:r>
      <w:r>
        <w:rPr>
          <w:rStyle w:val="Teksttreci2105ptKursywaOdstpy0pt"/>
        </w:rPr>
        <w:t>nie ma</w:t>
      </w:r>
      <w:r>
        <w:t xml:space="preserve"> cnoty </w:t>
      </w:r>
      <w:r>
        <w:rPr>
          <w:lang w:val="fr-FR" w:eastAsia="fr-FR" w:bidi="fr-FR"/>
        </w:rPr>
        <w:t xml:space="preserve">«, </w:t>
      </w:r>
      <w:r>
        <w:t xml:space="preserve">zam. niema; </w:t>
      </w:r>
      <w:r>
        <w:rPr>
          <w:lang w:val="fr-FR" w:eastAsia="fr-FR" w:bidi="fr-FR"/>
        </w:rPr>
        <w:t xml:space="preserve">» </w:t>
      </w:r>
      <w:r>
        <w:t xml:space="preserve">lepsza zła moralność </w:t>
      </w:r>
      <w:r>
        <w:rPr>
          <w:rStyle w:val="Teksttreci2105ptKursywaOdstpy0pt"/>
        </w:rPr>
        <w:t>jak</w:t>
      </w:r>
      <w:r>
        <w:t xml:space="preserve"> żadna", zam. niż.</w:t>
      </w:r>
    </w:p>
    <w:p w:rsidR="00CA01DC" w:rsidRDefault="00AA3519">
      <w:pPr>
        <w:pStyle w:val="Teksttreci20"/>
        <w:framePr w:w="6763" w:h="10796" w:hRule="exact" w:wrap="none" w:vAnchor="page" w:hAnchor="page" w:x="2023" w:y="1480"/>
        <w:shd w:val="clear" w:color="auto" w:fill="auto"/>
        <w:spacing w:before="0"/>
        <w:ind w:firstLine="580"/>
      </w:pPr>
      <w:r>
        <w:t>Str. 18. «straci na wadz</w:t>
      </w:r>
      <w:r>
        <w:rPr>
          <w:rStyle w:val="Teksttreci2105ptKursywaOdstpy0pt"/>
        </w:rPr>
        <w:t>e jak</w:t>
      </w:r>
      <w:r>
        <w:t xml:space="preserve"> zwietrzeje«, zam. gdy; »w </w:t>
      </w:r>
      <w:r>
        <w:rPr>
          <w:rStyle w:val="Teksttreci2105ptKursywaOdstpy0pt"/>
        </w:rPr>
        <w:t>każdym poszczególnym</w:t>
      </w:r>
      <w:r>
        <w:t xml:space="preserve"> wypadku«, zam. krótko: w każdym przypadku; jeżeli jednak idzie o szczególnie silne podkreślenie, to możnaby powiedzieć: w każdym przypadku z osobna; "</w:t>
      </w:r>
      <w:r>
        <w:rPr>
          <w:rStyle w:val="Teksttreci2105ptKursywaOdstpy0pt"/>
        </w:rPr>
        <w:t>niewiem“,</w:t>
      </w:r>
      <w:r>
        <w:t xml:space="preserve"> zam. nie wiem.</w:t>
      </w:r>
    </w:p>
    <w:p w:rsidR="00CA01DC" w:rsidRDefault="00AA3519">
      <w:pPr>
        <w:pStyle w:val="Teksttreci20"/>
        <w:framePr w:w="6763" w:h="10796" w:hRule="exact" w:wrap="none" w:vAnchor="page" w:hAnchor="page" w:x="2023" w:y="1480"/>
        <w:shd w:val="clear" w:color="auto" w:fill="auto"/>
        <w:spacing w:before="0"/>
        <w:ind w:firstLine="580"/>
      </w:pPr>
      <w:r>
        <w:t xml:space="preserve">Str. 19. «prosi </w:t>
      </w:r>
      <w:r>
        <w:rPr>
          <w:rStyle w:val="Teksttreci2105ptKursywaOdstpy0pt"/>
        </w:rPr>
        <w:t>mnie«</w:t>
      </w:r>
      <w:r>
        <w:t>, zam. mię.</w:t>
      </w:r>
    </w:p>
    <w:p w:rsidR="00CA01DC" w:rsidRDefault="00AA3519">
      <w:pPr>
        <w:pStyle w:val="Teksttreci20"/>
        <w:framePr w:w="6763" w:h="10796" w:hRule="exact" w:wrap="none" w:vAnchor="page" w:hAnchor="page" w:x="2023" w:y="1480"/>
        <w:shd w:val="clear" w:color="auto" w:fill="auto"/>
        <w:spacing w:before="0"/>
        <w:ind w:firstLine="580"/>
      </w:pPr>
      <w:r>
        <w:t xml:space="preserve">Str. 21. »może być </w:t>
      </w:r>
      <w:r>
        <w:rPr>
          <w:rStyle w:val="Teksttreci2105ptKursywaOdstpy0pt"/>
        </w:rPr>
        <w:t>nam</w:t>
      </w:r>
      <w:r>
        <w:t xml:space="preserve"> pewnym kierownikiem", zam. dla nas; "</w:t>
      </w:r>
      <w:r>
        <w:rPr>
          <w:rStyle w:val="Teksttreci2105ptKursywaOdstpy0pt"/>
        </w:rPr>
        <w:t>masę</w:t>
      </w:r>
      <w:r>
        <w:t xml:space="preserve"> popędów«, zam. mnóstwo; "</w:t>
      </w:r>
      <w:r>
        <w:rPr>
          <w:rStyle w:val="Teksttreci2105ptKursywaOdstpy0pt"/>
        </w:rPr>
        <w:t>małoważny"</w:t>
      </w:r>
      <w:r>
        <w:t xml:space="preserve"> (nowotworek, braciszek «małolicznego"!), zam. nieważny, nic nieznaczący.</w:t>
      </w:r>
    </w:p>
    <w:p w:rsidR="00CA01DC" w:rsidRDefault="00AA3519">
      <w:pPr>
        <w:pStyle w:val="Teksttreci20"/>
        <w:framePr w:w="6763" w:h="10796" w:hRule="exact" w:wrap="none" w:vAnchor="page" w:hAnchor="page" w:x="2023" w:y="1480"/>
        <w:shd w:val="clear" w:color="auto" w:fill="auto"/>
        <w:spacing w:before="0"/>
        <w:ind w:firstLine="580"/>
      </w:pPr>
      <w:r>
        <w:t xml:space="preserve">Str. 22. «pochód tryumfalny </w:t>
      </w:r>
      <w:r>
        <w:rPr>
          <w:rStyle w:val="Teksttreci2105ptKursywaOdstpy0pt"/>
        </w:rPr>
        <w:t>w bramy"</w:t>
      </w:r>
      <w:r>
        <w:t xml:space="preserve">, chyba: do bram lub przez bramy; «mieć... </w:t>
      </w:r>
      <w:r>
        <w:rPr>
          <w:rStyle w:val="Teksttreci2105ptKursywaOdstpy0pt"/>
        </w:rPr>
        <w:t>tą</w:t>
      </w:r>
      <w:r>
        <w:t xml:space="preserve"> rozlewność«, zam. tę.</w:t>
      </w:r>
    </w:p>
    <w:p w:rsidR="00CA01DC" w:rsidRDefault="00AA3519">
      <w:pPr>
        <w:pStyle w:val="Teksttreci20"/>
        <w:framePr w:w="6763" w:h="10796" w:hRule="exact" w:wrap="none" w:vAnchor="page" w:hAnchor="page" w:x="2023" w:y="1480"/>
        <w:shd w:val="clear" w:color="auto" w:fill="auto"/>
        <w:spacing w:before="0"/>
        <w:ind w:firstLine="580"/>
      </w:pPr>
      <w:r>
        <w:t>Str. 24 i następne: męski", »męstwo«, zam. męski, męstwo.</w:t>
      </w:r>
    </w:p>
    <w:p w:rsidR="00CA01DC" w:rsidRDefault="00AA3519">
      <w:pPr>
        <w:pStyle w:val="Teksttreci20"/>
        <w:framePr w:w="6763" w:h="10796" w:hRule="exact" w:wrap="none" w:vAnchor="page" w:hAnchor="page" w:x="2023" w:y="1480"/>
        <w:shd w:val="clear" w:color="auto" w:fill="auto"/>
        <w:spacing w:before="0"/>
        <w:ind w:firstLine="580"/>
      </w:pPr>
      <w:r>
        <w:t xml:space="preserve">Str. 25. «greków", zam. Greków (»Gramatyka« </w:t>
      </w:r>
      <w:r w:rsidRPr="008C300F">
        <w:rPr>
          <w:lang w:eastAsia="en-US" w:bidi="en-US"/>
        </w:rPr>
        <w:t xml:space="preserve">prof. </w:t>
      </w:r>
      <w:r>
        <w:t>Kryńskiego str. 394, wyd. IV i «Prawidła pisowni, przyjęte przez Akademię Umiejętności w Krakowie«).</w:t>
      </w:r>
    </w:p>
    <w:p w:rsidR="00CA01DC" w:rsidRDefault="00AA3519">
      <w:pPr>
        <w:pStyle w:val="Teksttreci20"/>
        <w:framePr w:w="6763" w:h="10796" w:hRule="exact" w:wrap="none" w:vAnchor="page" w:hAnchor="page" w:x="2023" w:y="1480"/>
        <w:shd w:val="clear" w:color="auto" w:fill="auto"/>
        <w:spacing w:before="0"/>
        <w:ind w:firstLine="580"/>
      </w:pPr>
      <w:r>
        <w:t>Str. 26. "</w:t>
      </w:r>
      <w:r>
        <w:rPr>
          <w:rStyle w:val="Teksttreci2105ptKursywaOdstpy0pt"/>
        </w:rPr>
        <w:t>oprócz w architekturze sklepienia</w:t>
      </w:r>
      <w:r>
        <w:rPr>
          <w:lang w:val="fr-FR" w:eastAsia="fr-FR" w:bidi="fr-FR"/>
        </w:rPr>
        <w:t xml:space="preserve">«, </w:t>
      </w:r>
      <w:r>
        <w:t>zam. oprócz sklepienia w architekturze.</w:t>
      </w:r>
    </w:p>
    <w:p w:rsidR="00CA01DC" w:rsidRDefault="00AA3519">
      <w:pPr>
        <w:pStyle w:val="Teksttreci20"/>
        <w:framePr w:w="6763" w:h="10796" w:hRule="exact" w:wrap="none" w:vAnchor="page" w:hAnchor="page" w:x="2023" w:y="1480"/>
        <w:shd w:val="clear" w:color="auto" w:fill="auto"/>
        <w:spacing w:before="0"/>
        <w:ind w:firstLine="580"/>
      </w:pPr>
      <w:r>
        <w:t xml:space="preserve">Str. 27. «listy do Koryntów", chyba: Koryntyan (p. «Nowy </w:t>
      </w:r>
      <w:r>
        <w:rPr>
          <w:lang w:val="cs-CZ" w:eastAsia="cs-CZ" w:bidi="cs-CZ"/>
        </w:rPr>
        <w:t>Testament").</w:t>
      </w:r>
    </w:p>
    <w:p w:rsidR="00CA01DC" w:rsidRDefault="00AA3519">
      <w:pPr>
        <w:pStyle w:val="Teksttreci20"/>
        <w:framePr w:w="6763" w:h="10796" w:hRule="exact" w:wrap="none" w:vAnchor="page" w:hAnchor="page" w:x="2023" w:y="1480"/>
        <w:shd w:val="clear" w:color="auto" w:fill="auto"/>
        <w:spacing w:before="0"/>
        <w:ind w:firstLine="580"/>
      </w:pPr>
      <w:r>
        <w:t>Str. 28. "</w:t>
      </w:r>
      <w:r>
        <w:rPr>
          <w:rStyle w:val="Teksttreci2105ptKursywaOdstpy0pt"/>
        </w:rPr>
        <w:t>kulturny&lt;i</w:t>
      </w:r>
      <w:r>
        <w:t xml:space="preserve"> (p. «Porad, jęz. r</w:t>
      </w:r>
      <w:r w:rsidRPr="008C300F">
        <w:rPr>
          <w:lang w:eastAsia="ru-RU" w:bidi="ru-RU"/>
        </w:rPr>
        <w:t xml:space="preserve">. </w:t>
      </w:r>
      <w:r>
        <w:t>I, str. 86).</w:t>
      </w:r>
    </w:p>
    <w:p w:rsidR="00CA01DC" w:rsidRDefault="00AA3519">
      <w:pPr>
        <w:pStyle w:val="Teksttreci20"/>
        <w:framePr w:w="6763" w:h="10796" w:hRule="exact" w:wrap="none" w:vAnchor="page" w:hAnchor="page" w:x="2023" w:y="1480"/>
        <w:shd w:val="clear" w:color="auto" w:fill="auto"/>
        <w:spacing w:before="0"/>
        <w:ind w:firstLine="580"/>
      </w:pPr>
      <w:r>
        <w:t xml:space="preserve">Str. 30. «czyn... </w:t>
      </w:r>
      <w:r>
        <w:rPr>
          <w:rStyle w:val="Teksttreci2105ptKursywaOdstpy0pt"/>
        </w:rPr>
        <w:t>nagrodzonym będzie",</w:t>
      </w:r>
      <w:r>
        <w:t xml:space="preserve"> zam. czyn... będzie nagrodzony.</w:t>
      </w:r>
    </w:p>
    <w:p w:rsidR="00CA01DC" w:rsidRDefault="00AA3519">
      <w:pPr>
        <w:pStyle w:val="Teksttreci20"/>
        <w:framePr w:w="6763" w:h="10796" w:hRule="exact" w:wrap="none" w:vAnchor="page" w:hAnchor="page" w:x="2023" w:y="1480"/>
        <w:shd w:val="clear" w:color="auto" w:fill="auto"/>
        <w:spacing w:before="0"/>
        <w:ind w:firstLine="580"/>
      </w:pPr>
      <w:r>
        <w:t xml:space="preserve">Str. 31.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>żydowskiemu Bogu,</w:t>
      </w:r>
      <w:r>
        <w:t xml:space="preserve"> zam. Bogu żydowskiemu; «jakże małemi </w:t>
      </w:r>
      <w:r>
        <w:rPr>
          <w:rStyle w:val="Teksttreci2105ptKursywaOdstpy0pt"/>
        </w:rPr>
        <w:t>im</w:t>
      </w:r>
      <w:r>
        <w:t xml:space="preserve"> były dążenia ludzie)!), zam. </w:t>
      </w:r>
      <w:r>
        <w:rPr>
          <w:rStyle w:val="Teksttreci2105ptKursywaOdstpy0pt"/>
        </w:rPr>
        <w:t>dla nich.</w:t>
      </w:r>
    </w:p>
    <w:p w:rsidR="00CA01DC" w:rsidRDefault="00AA3519">
      <w:pPr>
        <w:pStyle w:val="Teksttreci20"/>
        <w:framePr w:w="6763" w:h="10796" w:hRule="exact" w:wrap="none" w:vAnchor="page" w:hAnchor="page" w:x="2023" w:y="1480"/>
        <w:shd w:val="clear" w:color="auto" w:fill="auto"/>
        <w:spacing w:before="0"/>
        <w:ind w:firstLine="580"/>
      </w:pPr>
      <w:r>
        <w:t xml:space="preserve">Str. 33.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>zapomniano prześladowań</w:t>
      </w:r>
      <w:r>
        <w:t>, lepiej: zapomniano o prześladowaniach.</w:t>
      </w:r>
    </w:p>
    <w:p w:rsidR="00CA01DC" w:rsidRDefault="00AA3519">
      <w:pPr>
        <w:pStyle w:val="Teksttreci20"/>
        <w:framePr w:w="6763" w:h="10796" w:hRule="exact" w:wrap="none" w:vAnchor="page" w:hAnchor="page" w:x="2023" w:y="1480"/>
        <w:shd w:val="clear" w:color="auto" w:fill="auto"/>
        <w:spacing w:before="0"/>
        <w:ind w:firstLine="580"/>
      </w:pPr>
      <w:r>
        <w:t xml:space="preserve">Str. 34. »w </w:t>
      </w:r>
      <w:r>
        <w:rPr>
          <w:rStyle w:val="Teksttreci2105ptKursywaOdstpy0pt"/>
        </w:rPr>
        <w:t>miejsce (—</w:t>
      </w:r>
      <w:r>
        <w:t xml:space="preserve"> </w:t>
      </w:r>
      <w:r>
        <w:rPr>
          <w:lang w:val="ru-RU" w:eastAsia="ru-RU" w:bidi="ru-RU"/>
        </w:rPr>
        <w:t>вм</w:t>
      </w:r>
      <w:r>
        <w:t>ѣ</w:t>
      </w:r>
      <w:r>
        <w:rPr>
          <w:lang w:val="ru-RU" w:eastAsia="ru-RU" w:bidi="ru-RU"/>
        </w:rPr>
        <w:t>сто</w:t>
      </w:r>
      <w:r w:rsidRPr="008C300F">
        <w:rPr>
          <w:lang w:eastAsia="ru-RU" w:bidi="ru-RU"/>
        </w:rPr>
        <w:t xml:space="preserve">) </w:t>
      </w:r>
      <w:r>
        <w:t xml:space="preserve">godnoście, lepiej: zamiast godności; «nie </w:t>
      </w:r>
      <w:r>
        <w:rPr>
          <w:rStyle w:val="Teksttreci2105ptKursywaOdstpy0pt"/>
        </w:rPr>
        <w:t>odnoszą się do</w:t>
      </w:r>
      <w:r>
        <w:t xml:space="preserve"> Boga", zam. nie dotyczą Boga; «lepszy </w:t>
      </w:r>
      <w:r>
        <w:rPr>
          <w:rStyle w:val="Teksttreci2105ptKursywaOdstpy0pt"/>
        </w:rPr>
        <w:t>jak</w:t>
      </w:r>
      <w:r>
        <w:t xml:space="preserve"> brata, zam. lepszy niż brat, lepszy od brata.</w:t>
      </w:r>
    </w:p>
    <w:p w:rsidR="00CA01DC" w:rsidRDefault="00AA3519">
      <w:pPr>
        <w:pStyle w:val="Teksttreci20"/>
        <w:framePr w:w="6763" w:h="10796" w:hRule="exact" w:wrap="none" w:vAnchor="page" w:hAnchor="page" w:x="2023" w:y="1480"/>
        <w:shd w:val="clear" w:color="auto" w:fill="auto"/>
        <w:spacing w:before="0"/>
        <w:ind w:firstLine="580"/>
      </w:pPr>
      <w:r>
        <w:t xml:space="preserve">Str. 40. </w:t>
      </w:r>
      <w:r>
        <w:rPr>
          <w:rStyle w:val="Teksttreci2105ptKursywaOdstpy0pt"/>
        </w:rPr>
        <w:t>»odnosi się do..."</w:t>
      </w:r>
      <w:r>
        <w:t>, zam. dotyczy.</w:t>
      </w:r>
    </w:p>
    <w:p w:rsidR="00CA01DC" w:rsidRDefault="00AA3519">
      <w:pPr>
        <w:pStyle w:val="Teksttreci20"/>
        <w:framePr w:w="6763" w:h="10796" w:hRule="exact" w:wrap="none" w:vAnchor="page" w:hAnchor="page" w:x="2023" w:y="1480"/>
        <w:shd w:val="clear" w:color="auto" w:fill="auto"/>
        <w:spacing w:before="0"/>
        <w:ind w:firstLine="580"/>
      </w:pPr>
      <w:r>
        <w:t xml:space="preserve">Str. 41. </w:t>
      </w:r>
      <w:r w:rsidRPr="008C300F">
        <w:rPr>
          <w:lang w:eastAsia="ru-RU" w:bidi="ru-RU"/>
        </w:rPr>
        <w:t>«</w:t>
      </w:r>
      <w:r>
        <w:rPr>
          <w:lang w:val="ru-RU" w:eastAsia="ru-RU" w:bidi="ru-RU"/>
        </w:rPr>
        <w:t>Во</w:t>
      </w:r>
      <w:r w:rsidRPr="008C300F">
        <w:rPr>
          <w:lang w:eastAsia="ru-RU" w:bidi="ru-RU"/>
        </w:rPr>
        <w:t xml:space="preserve"> </w:t>
      </w:r>
      <w:r>
        <w:t xml:space="preserve">człowiek ulega swym skłonnościom, swoim </w:t>
      </w:r>
      <w:r>
        <w:rPr>
          <w:rStyle w:val="Teksttreci2105ptKursywaOdstpy0pt"/>
        </w:rPr>
        <w:t>przyrodzonym popędom</w:t>
      </w:r>
      <w:r>
        <w:t xml:space="preserve">, swemu pożądaniu; </w:t>
      </w:r>
      <w:r>
        <w:rPr>
          <w:rStyle w:val="Teksttreci2105ptKursywaOdstpy0pt"/>
        </w:rPr>
        <w:t>ona</w:t>
      </w:r>
      <w:r>
        <w:t xml:space="preserve"> to </w:t>
      </w:r>
      <w:r>
        <w:rPr>
          <w:rStyle w:val="Teksttreci2105ptKursywaOdstpy0pt"/>
        </w:rPr>
        <w:t>warunkuje</w:t>
      </w:r>
      <w:r>
        <w:t xml:space="preserve"> człowieka, jego czyny". Co za »ona"? chyba: one, a właściwiej: od nich to zależy człowiek...</w:t>
      </w:r>
    </w:p>
    <w:p w:rsidR="00CA01DC" w:rsidRDefault="00AA3519">
      <w:pPr>
        <w:pStyle w:val="Teksttreci20"/>
        <w:framePr w:w="6763" w:h="10796" w:hRule="exact" w:wrap="none" w:vAnchor="page" w:hAnchor="page" w:x="2023" w:y="1480"/>
        <w:shd w:val="clear" w:color="auto" w:fill="auto"/>
        <w:spacing w:before="0"/>
        <w:ind w:firstLine="580"/>
      </w:pPr>
      <w:r>
        <w:t xml:space="preserve">Str. 43. «jestto coś, co stoi poza człowiekiem, </w:t>
      </w:r>
      <w:r>
        <w:rPr>
          <w:rStyle w:val="Teksttreci2105ptKursywaOdstpy0pt"/>
        </w:rPr>
        <w:t>coś z chwilą urodzenia mu w duszę włożone..</w:t>
      </w:r>
      <w:r>
        <w:rPr>
          <w:rStyle w:val="Teksttreci2105ptKursywaOdstpy0pt"/>
          <w:lang w:val="fr-FR" w:eastAsia="fr-FR" w:bidi="fr-FR"/>
        </w:rPr>
        <w:t>.«</w:t>
      </w:r>
      <w:r>
        <w:rPr>
          <w:lang w:val="fr-FR" w:eastAsia="fr-FR" w:bidi="fr-FR"/>
        </w:rPr>
        <w:t xml:space="preserve"> </w:t>
      </w:r>
      <w:r>
        <w:t>(!?).</w:t>
      </w:r>
    </w:p>
    <w:p w:rsidR="00CA01DC" w:rsidRDefault="00AA3519">
      <w:pPr>
        <w:pStyle w:val="Teksttreci20"/>
        <w:framePr w:w="6763" w:h="10796" w:hRule="exact" w:wrap="none" w:vAnchor="page" w:hAnchor="page" w:x="2023" w:y="1480"/>
        <w:shd w:val="clear" w:color="auto" w:fill="auto"/>
        <w:spacing w:before="0"/>
        <w:ind w:firstLine="580"/>
      </w:pPr>
      <w:r>
        <w:t xml:space="preserve">Str. 44. «pozostała </w:t>
      </w:r>
      <w:r>
        <w:rPr>
          <w:rStyle w:val="Teksttreci2105ptKursywaOdstpy0pt"/>
        </w:rPr>
        <w:t>przez przeszło</w:t>
      </w:r>
      <w:r>
        <w:t xml:space="preserve"> 22 wieków niewzruszoną", zam. pozostała niewzruszona przez 22 wieki przeszło;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 xml:space="preserve">generalna </w:t>
      </w:r>
      <w:r>
        <w:t>cnota" (jeszcze w szkole początkowej mówiono nam o «cnotach głównych", poco więc używać wyrazu «generalna" ?).</w:t>
      </w:r>
    </w:p>
    <w:p w:rsidR="00CA01DC" w:rsidRDefault="00CA01DC">
      <w:pPr>
        <w:rPr>
          <w:sz w:val="2"/>
          <w:szCs w:val="2"/>
        </w:rPr>
        <w:sectPr w:rsidR="00CA01DC">
          <w:pgSz w:w="9144" w:h="1406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327" w:y="207"/>
        <w:shd w:val="clear" w:color="auto" w:fill="auto"/>
        <w:spacing w:line="180" w:lineRule="exact"/>
      </w:pPr>
      <w:r>
        <w:lastRenderedPageBreak/>
        <w:t>IX. 6 i 7.</w:t>
      </w:r>
    </w:p>
    <w:p w:rsidR="00CA01DC" w:rsidRDefault="00AA3519">
      <w:pPr>
        <w:pStyle w:val="Nagweklubstopka0"/>
        <w:framePr w:wrap="none" w:vAnchor="page" w:hAnchor="page" w:x="2688" w:y="207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6816" w:y="202"/>
        <w:shd w:val="clear" w:color="auto" w:fill="auto"/>
        <w:spacing w:line="180" w:lineRule="exact"/>
      </w:pPr>
      <w:r>
        <w:t>95</w:t>
      </w:r>
    </w:p>
    <w:p w:rsidR="00CA01DC" w:rsidRDefault="00AA3519">
      <w:pPr>
        <w:pStyle w:val="Teksttreci20"/>
        <w:framePr w:w="6730" w:h="10801" w:hRule="exact" w:wrap="none" w:vAnchor="page" w:hAnchor="page" w:x="293" w:y="662"/>
        <w:shd w:val="clear" w:color="auto" w:fill="auto"/>
        <w:spacing w:before="0"/>
        <w:ind w:firstLine="560"/>
      </w:pPr>
      <w:r>
        <w:t>Str. 45. «gałęź" zam. gałąź.</w:t>
      </w:r>
    </w:p>
    <w:p w:rsidR="00CA01DC" w:rsidRDefault="00AA3519">
      <w:pPr>
        <w:pStyle w:val="Teksttreci20"/>
        <w:framePr w:w="6730" w:h="10801" w:hRule="exact" w:wrap="none" w:vAnchor="page" w:hAnchor="page" w:x="293" w:y="662"/>
        <w:shd w:val="clear" w:color="auto" w:fill="auto"/>
        <w:spacing w:before="0"/>
        <w:ind w:firstLine="560"/>
      </w:pPr>
      <w:r>
        <w:t xml:space="preserve">Str. 47. »Bo w duszy ludzkiej istnieje jakby </w:t>
      </w:r>
      <w:r>
        <w:rPr>
          <w:rStyle w:val="Teksttreci2105ptKursywaOdstpy0pt"/>
        </w:rPr>
        <w:t>języczek u wagi wychylający się na tą</w:t>
      </w:r>
      <w:r>
        <w:t xml:space="preserve"> lub </w:t>
      </w:r>
      <w:r>
        <w:rPr>
          <w:rStyle w:val="Teksttreci2105ptKursywaOdstpy0pt"/>
        </w:rPr>
        <w:t>na</w:t>
      </w:r>
      <w:r>
        <w:t xml:space="preserve"> ową stronę«(!?).</w:t>
      </w:r>
    </w:p>
    <w:p w:rsidR="00CA01DC" w:rsidRDefault="00AA3519">
      <w:pPr>
        <w:pStyle w:val="Teksttreci20"/>
        <w:framePr w:w="6730" w:h="10801" w:hRule="exact" w:wrap="none" w:vAnchor="page" w:hAnchor="page" w:x="293" w:y="662"/>
        <w:shd w:val="clear" w:color="auto" w:fill="auto"/>
        <w:spacing w:before="0"/>
        <w:ind w:firstLine="560"/>
      </w:pPr>
      <w:r>
        <w:t xml:space="preserve">Str. 50.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>doświadczeń naszych praojców</w:t>
      </w:r>
      <w:r>
        <w:rPr>
          <w:lang w:val="fr-FR" w:eastAsia="fr-FR" w:bidi="fr-FR"/>
        </w:rPr>
        <w:t xml:space="preserve">« </w:t>
      </w:r>
      <w:r>
        <w:t>(doświadczeń naszych, czy praojców naszych? chyba praojców naszych, a więc: doświadczeń praojców naszych).</w:t>
      </w:r>
    </w:p>
    <w:p w:rsidR="00CA01DC" w:rsidRDefault="00AA3519">
      <w:pPr>
        <w:pStyle w:val="Teksttreci20"/>
        <w:framePr w:w="6730" w:h="10801" w:hRule="exact" w:wrap="none" w:vAnchor="page" w:hAnchor="page" w:x="293" w:y="662"/>
        <w:shd w:val="clear" w:color="auto" w:fill="auto"/>
        <w:spacing w:before="0"/>
        <w:ind w:firstLine="560"/>
      </w:pPr>
      <w:r>
        <w:t xml:space="preserve">Str. 51. »A ponieważ społeczeństwo tem lepiej może się rozwijać, im jednostki mniej pracują dla siebie, a więcej drugim pomagają, im jednostki więcej zrzekają się, </w:t>
      </w:r>
      <w:r>
        <w:rPr>
          <w:rStyle w:val="Teksttreci2105ptKursywaOdstpy0pt"/>
        </w:rPr>
        <w:t>odstępując swe dobro</w:t>
      </w:r>
      <w:r>
        <w:t xml:space="preserve"> drugim, słabszym...</w:t>
      </w:r>
      <w:r>
        <w:rPr>
          <w:lang w:val="fr-FR" w:eastAsia="fr-FR" w:bidi="fr-FR"/>
        </w:rPr>
        <w:t xml:space="preserve">« </w:t>
      </w:r>
      <w:r>
        <w:t>(właściwszy byłby tutaj «dopełniacz cząstkowy«, a więc: odstępując swego dobra...).</w:t>
      </w:r>
    </w:p>
    <w:p w:rsidR="00CA01DC" w:rsidRDefault="00AA3519">
      <w:pPr>
        <w:pStyle w:val="Teksttreci20"/>
        <w:framePr w:w="6730" w:h="10801" w:hRule="exact" w:wrap="none" w:vAnchor="page" w:hAnchor="page" w:x="293" w:y="662"/>
        <w:shd w:val="clear" w:color="auto" w:fill="auto"/>
        <w:spacing w:before="0"/>
        <w:ind w:firstLine="560"/>
      </w:pPr>
      <w:r>
        <w:t>Str. 53."</w:t>
      </w:r>
      <w:r>
        <w:rPr>
          <w:rStyle w:val="Teksttreci2105ptKursywaOdstpy0pt"/>
        </w:rPr>
        <w:t>w</w:t>
      </w:r>
      <w:r>
        <w:t xml:space="preserve"> wszechświecie" zam. we.</w:t>
      </w:r>
    </w:p>
    <w:p w:rsidR="00CA01DC" w:rsidRDefault="00AA3519">
      <w:pPr>
        <w:pStyle w:val="Teksttreci20"/>
        <w:framePr w:w="6730" w:h="10801" w:hRule="exact" w:wrap="none" w:vAnchor="page" w:hAnchor="page" w:x="293" w:y="662"/>
        <w:shd w:val="clear" w:color="auto" w:fill="auto"/>
        <w:spacing w:before="0"/>
        <w:ind w:firstLine="560"/>
      </w:pPr>
      <w:r>
        <w:t>Str. 54. "</w:t>
      </w:r>
      <w:r>
        <w:rPr>
          <w:rStyle w:val="Teksttreci2105ptKursywaOdstpy0pt"/>
        </w:rPr>
        <w:t>w</w:t>
      </w:r>
      <w:r>
        <w:t xml:space="preserve"> wszechświat" zam. we.</w:t>
      </w:r>
    </w:p>
    <w:p w:rsidR="00CA01DC" w:rsidRDefault="00AA3519">
      <w:pPr>
        <w:pStyle w:val="Teksttreci20"/>
        <w:framePr w:w="6730" w:h="10801" w:hRule="exact" w:wrap="none" w:vAnchor="page" w:hAnchor="page" w:x="293" w:y="662"/>
        <w:shd w:val="clear" w:color="auto" w:fill="auto"/>
        <w:spacing w:before="0"/>
        <w:ind w:firstLine="560"/>
      </w:pPr>
      <w:r>
        <w:t xml:space="preserve">Str. 55. «około </w:t>
      </w:r>
      <w:r>
        <w:rPr>
          <w:rStyle w:val="Teksttreci2105ptKursywaOdstpy0pt"/>
        </w:rPr>
        <w:t>ośm</w:t>
      </w:r>
      <w:r>
        <w:t xml:space="preserve"> tysięcy" zam. ośmiu; «warunki </w:t>
      </w:r>
      <w:r>
        <w:rPr>
          <w:rStyle w:val="Teksttreci2105ptKursywaOdstpy0pt"/>
        </w:rPr>
        <w:t>miały miej</w:t>
      </w:r>
      <w:r>
        <w:t xml:space="preserve">sce" zam. zaszły, odbyły się, istniały i t.’p.; „uhybienie" zam. uchybienie; «napotykają </w:t>
      </w:r>
      <w:r>
        <w:rPr>
          <w:rStyle w:val="Teksttreci2105ptKursywaOdstpy0pt"/>
        </w:rPr>
        <w:t>na</w:t>
      </w:r>
      <w:r>
        <w:t xml:space="preserve"> minimalny..(lepiej: napotykają minimalny...); bliższe środkowi ciężkości praatomy </w:t>
      </w:r>
      <w:r>
        <w:rPr>
          <w:rStyle w:val="Teksttreci2105ptKursywaOdstpy0pt"/>
        </w:rPr>
        <w:t>stoją</w:t>
      </w:r>
      <w:r>
        <w:t xml:space="preserve"> pod większem ciśnieniem </w:t>
      </w:r>
      <w:r>
        <w:rPr>
          <w:rStyle w:val="Teksttreci2105ptKursywaOdstpy0pt"/>
        </w:rPr>
        <w:t>jak</w:t>
      </w:r>
      <w:r>
        <w:t xml:space="preserve"> bardziej zewnętrzne« (!?).</w:t>
      </w:r>
    </w:p>
    <w:p w:rsidR="00CA01DC" w:rsidRDefault="00AA3519">
      <w:pPr>
        <w:pStyle w:val="Teksttreci20"/>
        <w:framePr w:w="6730" w:h="10801" w:hRule="exact" w:wrap="none" w:vAnchor="page" w:hAnchor="page" w:x="293" w:y="662"/>
        <w:shd w:val="clear" w:color="auto" w:fill="auto"/>
        <w:spacing w:before="0"/>
        <w:ind w:firstLine="560"/>
      </w:pPr>
      <w:r>
        <w:t>Str. 56. «energi", zam. energii (błąd zecerski zapewne!).</w:t>
      </w:r>
    </w:p>
    <w:p w:rsidR="00CA01DC" w:rsidRDefault="00AA3519">
      <w:pPr>
        <w:pStyle w:val="Teksttreci20"/>
        <w:framePr w:w="6730" w:h="10801" w:hRule="exact" w:wrap="none" w:vAnchor="page" w:hAnchor="page" w:x="293" w:y="662"/>
        <w:shd w:val="clear" w:color="auto" w:fill="auto"/>
        <w:spacing w:before="0"/>
        <w:ind w:firstLine="560"/>
      </w:pPr>
      <w:r>
        <w:t xml:space="preserve">Str. 57. </w:t>
      </w:r>
      <w:r>
        <w:rPr>
          <w:rStyle w:val="Teksttreci2105ptKursywaOdstpy0pt"/>
        </w:rPr>
        <w:t>»wykluczone«,</w:t>
      </w:r>
      <w:r>
        <w:t xml:space="preserve"> zam. pominięte, usunięte i t. p.; il</w:t>
      </w:r>
      <w:r>
        <w:rPr>
          <w:rStyle w:val="Teksttreci2105ptKursywaOdstpy0pt"/>
        </w:rPr>
        <w:t xml:space="preserve">ości </w:t>
      </w:r>
      <w:r>
        <w:t>światowy zam. liczby.</w:t>
      </w:r>
    </w:p>
    <w:p w:rsidR="00CA01DC" w:rsidRDefault="00AA3519">
      <w:pPr>
        <w:pStyle w:val="Teksttreci20"/>
        <w:framePr w:w="6730" w:h="10801" w:hRule="exact" w:wrap="none" w:vAnchor="page" w:hAnchor="page" w:x="293" w:y="662"/>
        <w:shd w:val="clear" w:color="auto" w:fill="auto"/>
        <w:spacing w:before="0"/>
        <w:ind w:firstLine="560"/>
      </w:pPr>
      <w:r>
        <w:t>Str. 58 i następne: «płanety" zam. planety.</w:t>
      </w:r>
    </w:p>
    <w:p w:rsidR="00CA01DC" w:rsidRDefault="00AA3519">
      <w:pPr>
        <w:pStyle w:val="Teksttreci20"/>
        <w:framePr w:w="6730" w:h="10801" w:hRule="exact" w:wrap="none" w:vAnchor="page" w:hAnchor="page" w:x="293" w:y="662"/>
        <w:shd w:val="clear" w:color="auto" w:fill="auto"/>
        <w:spacing w:before="0"/>
        <w:ind w:firstLine="560"/>
      </w:pPr>
      <w:r>
        <w:t xml:space="preserve">Str. 59. </w:t>
      </w:r>
      <w:r>
        <w:rPr>
          <w:rStyle w:val="Teksttreci2105ptKursywaOdstpy0pt"/>
        </w:rPr>
        <w:t>wykluczonem jest</w:t>
      </w:r>
      <w:r>
        <w:t xml:space="preserve"> (patrz «Najpospolitsze błędy językowe» A. Krasnowolskiego, str. 70 oraz «Por. jęz.« rocz. </w:t>
      </w:r>
      <w:r w:rsidRPr="008C300F">
        <w:rPr>
          <w:lang w:eastAsia="en-US" w:bidi="en-US"/>
        </w:rPr>
        <w:t xml:space="preserve">I, </w:t>
      </w:r>
      <w:r>
        <w:t>II, III i t. d.)</w:t>
      </w:r>
    </w:p>
    <w:p w:rsidR="00CA01DC" w:rsidRDefault="00AA3519">
      <w:pPr>
        <w:pStyle w:val="Teksttreci20"/>
        <w:framePr w:w="6730" w:h="10801" w:hRule="exact" w:wrap="none" w:vAnchor="page" w:hAnchor="page" w:x="293" w:y="662"/>
        <w:shd w:val="clear" w:color="auto" w:fill="auto"/>
        <w:spacing w:before="0"/>
        <w:ind w:firstLine="560"/>
      </w:pPr>
      <w:r>
        <w:t xml:space="preserve">Str. 60. »W </w:t>
      </w:r>
      <w:r>
        <w:rPr>
          <w:rStyle w:val="Teksttreci2105ptKursywaOdstpy0pt"/>
        </w:rPr>
        <w:t>miejsce mgławicowego pierścienia</w:t>
      </w:r>
      <w:r>
        <w:rPr>
          <w:lang w:val="fr-FR" w:eastAsia="fr-FR" w:bidi="fr-FR"/>
        </w:rPr>
        <w:t xml:space="preserve">« </w:t>
      </w:r>
      <w:r>
        <w:t>(lepiej: zamiast pierścienia mgławicowego); «ośm płanet i 23 księżycowy zam. planet i... księżyce.</w:t>
      </w:r>
    </w:p>
    <w:p w:rsidR="00CA01DC" w:rsidRDefault="00AA3519">
      <w:pPr>
        <w:pStyle w:val="Teksttreci20"/>
        <w:framePr w:w="6730" w:h="10801" w:hRule="exact" w:wrap="none" w:vAnchor="page" w:hAnchor="page" w:x="293" w:y="662"/>
        <w:shd w:val="clear" w:color="auto" w:fill="auto"/>
        <w:spacing w:before="0"/>
        <w:ind w:firstLine="560"/>
      </w:pPr>
      <w:r>
        <w:t xml:space="preserve">Str. 61. </w:t>
      </w:r>
      <w:r>
        <w:rPr>
          <w:rStyle w:val="Teksttreci2105ptKursywaOdstpy0pt"/>
        </w:rPr>
        <w:t>w</w:t>
      </w:r>
      <w:r>
        <w:t xml:space="preserve"> wszechświeciey zam. we wszechświecie, ale </w:t>
      </w:r>
      <w:r>
        <w:rPr>
          <w:lang w:val="cs-CZ" w:eastAsia="cs-CZ" w:bidi="cs-CZ"/>
        </w:rPr>
        <w:t xml:space="preserve">zato: </w:t>
      </w:r>
      <w:r>
        <w:t xml:space="preserve">»ze sobąy »ze siłą« (str. 56 i </w:t>
      </w:r>
      <w:r w:rsidRPr="008C300F">
        <w:rPr>
          <w:lang w:eastAsia="en-US" w:bidi="en-US"/>
        </w:rPr>
        <w:t xml:space="preserve">in.), </w:t>
      </w:r>
      <w:r>
        <w:t>»we formiey »we wodzie« i t. p.; "</w:t>
      </w:r>
      <w:r>
        <w:rPr>
          <w:rStyle w:val="Teksttreci2105ptKursywaOdstpy0pt"/>
        </w:rPr>
        <w:t>nieistnieje«,</w:t>
      </w:r>
      <w:r>
        <w:t xml:space="preserve"> zam. nie istnieje; </w:t>
      </w:r>
      <w:r>
        <w:rPr>
          <w:rStyle w:val="Teksttreci2105ptKursywaOdstpy0pt"/>
        </w:rPr>
        <w:t>»ilość</w:t>
      </w:r>
      <w:r>
        <w:t xml:space="preserve"> ciały zam. liczba.</w:t>
      </w:r>
    </w:p>
    <w:p w:rsidR="00CA01DC" w:rsidRDefault="00AA3519">
      <w:pPr>
        <w:pStyle w:val="Teksttreci20"/>
        <w:framePr w:w="6730" w:h="10801" w:hRule="exact" w:wrap="none" w:vAnchor="page" w:hAnchor="page" w:x="293" w:y="662"/>
        <w:shd w:val="clear" w:color="auto" w:fill="auto"/>
        <w:spacing w:before="0"/>
        <w:ind w:firstLine="560"/>
      </w:pPr>
      <w:r>
        <w:t xml:space="preserve">Str. 64. «wszelkiemi </w:t>
      </w:r>
      <w:r>
        <w:rPr>
          <w:rStyle w:val="Teksttreci2105ptKursywaOdstpy0pt"/>
        </w:rPr>
        <w:t>możliwymi</w:t>
      </w:r>
      <w:r>
        <w:t xml:space="preserve"> gazami" (niech żyje zamęt w pisowni!). Nie jest to przypadek jakiś, ani też błąd zecerski: dziwolągów takich znalazłem kilkadziesiąt, o czem piszę niżej. Zawiniło tutaj pewnego rodzaju niedbalstwo, — niestety zbyt często spotykane w ostatnich czasach; nawet zupełnie dobrzy pod innym względem pisarze lekceważą sobie prawidła pisowni i umiejętnego używania znaków pisarskich.</w:t>
      </w:r>
    </w:p>
    <w:p w:rsidR="00CA01DC" w:rsidRDefault="00AA3519">
      <w:pPr>
        <w:pStyle w:val="Teksttreci20"/>
        <w:framePr w:w="6730" w:h="10801" w:hRule="exact" w:wrap="none" w:vAnchor="page" w:hAnchor="page" w:x="293" w:y="662"/>
        <w:shd w:val="clear" w:color="auto" w:fill="auto"/>
        <w:spacing w:before="0"/>
        <w:ind w:firstLine="560"/>
      </w:pPr>
      <w:r>
        <w:t xml:space="preserve">Str. 65. «Rozrzućmy je, bieguny ich </w:t>
      </w:r>
      <w:r>
        <w:rPr>
          <w:rStyle w:val="Teksttreci2105ptKursywaOdstpy0pt"/>
        </w:rPr>
        <w:t>pomieniajmy«</w:t>
      </w:r>
      <w:r>
        <w:t xml:space="preserve"> (pomieniać! ?); "</w:t>
      </w:r>
      <w:r>
        <w:rPr>
          <w:rStyle w:val="Teksttreci2105ptKursywaOdstpy0pt"/>
        </w:rPr>
        <w:t>miał miejsce</w:t>
      </w:r>
      <w:r>
        <w:rPr>
          <w:lang w:val="fr-FR" w:eastAsia="fr-FR" w:bidi="fr-FR"/>
        </w:rPr>
        <w:t xml:space="preserve">« </w:t>
      </w:r>
      <w:r>
        <w:t xml:space="preserve">(błąd 1001 razy wytykany i potępiany przez «Por. jęz.«); «siły te nawzajem się znoszą, jak dwa </w:t>
      </w:r>
      <w:r>
        <w:rPr>
          <w:rStyle w:val="Teksttreci2105ptKursywaOdstpy0pt"/>
        </w:rPr>
        <w:t xml:space="preserve">przeciwległe kolory" </w:t>
      </w:r>
      <w:r>
        <w:t>{cóż to za «przeciwległe kolory« znoszące się wzajemnie?!).</w:t>
      </w:r>
    </w:p>
    <w:p w:rsidR="00CA01DC" w:rsidRDefault="00AA3519">
      <w:pPr>
        <w:pStyle w:val="Teksttreci20"/>
        <w:framePr w:w="6730" w:h="10801" w:hRule="exact" w:wrap="none" w:vAnchor="page" w:hAnchor="page" w:x="293" w:y="662"/>
        <w:shd w:val="clear" w:color="auto" w:fill="auto"/>
        <w:spacing w:before="0"/>
        <w:ind w:firstLine="560"/>
      </w:pPr>
      <w:r>
        <w:t xml:space="preserve">Str. 67. »w wszechświecie" ale </w:t>
      </w:r>
      <w:r>
        <w:rPr>
          <w:lang w:val="cs-CZ" w:eastAsia="cs-CZ" w:bidi="cs-CZ"/>
        </w:rPr>
        <w:t xml:space="preserve">zato </w:t>
      </w:r>
      <w:r>
        <w:t>na tej samej str. »we wo-</w:t>
      </w:r>
    </w:p>
    <w:p w:rsidR="00CA01DC" w:rsidRDefault="00CA01DC">
      <w:pPr>
        <w:rPr>
          <w:sz w:val="2"/>
          <w:szCs w:val="2"/>
        </w:rPr>
        <w:sectPr w:rsidR="00CA01D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2021" w:y="843"/>
        <w:shd w:val="clear" w:color="auto" w:fill="auto"/>
        <w:spacing w:line="180" w:lineRule="exact"/>
      </w:pPr>
      <w:r>
        <w:lastRenderedPageBreak/>
        <w:t>96</w:t>
      </w:r>
    </w:p>
    <w:p w:rsidR="00CA01DC" w:rsidRDefault="00AA3519">
      <w:pPr>
        <w:pStyle w:val="Nagweklubstopka0"/>
        <w:framePr w:wrap="none" w:vAnchor="page" w:hAnchor="page" w:x="4335" w:y="848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7911" w:y="858"/>
        <w:shd w:val="clear" w:color="auto" w:fill="auto"/>
        <w:spacing w:line="180" w:lineRule="exact"/>
      </w:pPr>
      <w:r>
        <w:t>IX. 6 i 7.</w:t>
      </w:r>
    </w:p>
    <w:p w:rsidR="00CA01DC" w:rsidRDefault="00AA3519">
      <w:pPr>
        <w:pStyle w:val="Teksttreci20"/>
        <w:framePr w:w="6758" w:h="10807" w:hRule="exact" w:wrap="none" w:vAnchor="page" w:hAnchor="page" w:x="2026" w:y="1331"/>
        <w:shd w:val="clear" w:color="auto" w:fill="auto"/>
        <w:spacing w:before="0"/>
      </w:pPr>
      <w:r>
        <w:t xml:space="preserve">dzie«. Widać — zdaniem autora — trudniej jest wymówić: w wodzie niż w wszechświecie! »W żyjątku... chroni </w:t>
      </w:r>
      <w:r>
        <w:rPr>
          <w:rStyle w:val="Teksttreci2105ptKursywaOdstpy0pt"/>
        </w:rPr>
        <w:t>go</w:t>
      </w:r>
      <w:r>
        <w:t>, zam. je.</w:t>
      </w:r>
    </w:p>
    <w:p w:rsidR="00CA01DC" w:rsidRDefault="00AA3519">
      <w:pPr>
        <w:pStyle w:val="Teksttreci20"/>
        <w:framePr w:w="6758" w:h="10807" w:hRule="exact" w:wrap="none" w:vAnchor="page" w:hAnchor="page" w:x="2026" w:y="1331"/>
        <w:shd w:val="clear" w:color="auto" w:fill="auto"/>
        <w:spacing w:before="0"/>
        <w:ind w:firstLine="560"/>
      </w:pPr>
      <w:r>
        <w:t>Str. 69. "</w:t>
      </w:r>
      <w:r>
        <w:rPr>
          <w:rStyle w:val="Teksttreci2105ptKursywaOdstpy0pt"/>
        </w:rPr>
        <w:t>zbitszą</w:t>
      </w:r>
      <w:r>
        <w:t xml:space="preserve"> warstwę« (zdaje się, że wyrazy: zbity, zwiędły, spóchniały, latający i t. d. nie podlegają stopniowaniu?).</w:t>
      </w:r>
    </w:p>
    <w:p w:rsidR="00CA01DC" w:rsidRDefault="00AA3519">
      <w:pPr>
        <w:pStyle w:val="Teksttreci20"/>
        <w:framePr w:w="6758" w:h="10807" w:hRule="exact" w:wrap="none" w:vAnchor="page" w:hAnchor="page" w:x="2026" w:y="1331"/>
        <w:shd w:val="clear" w:color="auto" w:fill="auto"/>
        <w:spacing w:before="0"/>
        <w:ind w:firstLine="560"/>
      </w:pPr>
      <w:r>
        <w:t>Str. 70. «także samo« (»że« zupełnie zbyteczne).</w:t>
      </w:r>
    </w:p>
    <w:p w:rsidR="00CA01DC" w:rsidRDefault="00AA3519">
      <w:pPr>
        <w:pStyle w:val="Teksttreci20"/>
        <w:framePr w:w="6758" w:h="10807" w:hRule="exact" w:wrap="none" w:vAnchor="page" w:hAnchor="page" w:x="2026" w:y="1331"/>
        <w:shd w:val="clear" w:color="auto" w:fill="auto"/>
        <w:spacing w:before="0"/>
        <w:ind w:firstLine="560"/>
      </w:pPr>
      <w:r>
        <w:t xml:space="preserve">Str. 71. »s siebie« obok »ze sobą«; instynkt ten silniej zaznaczać się będzie, </w:t>
      </w:r>
      <w:r>
        <w:rPr>
          <w:rStyle w:val="Teksttreci2105ptKursywaOdstpy0pt"/>
        </w:rPr>
        <w:t>tem bardziej dopominać o swoje prawa«</w:t>
      </w:r>
      <w:r>
        <w:t xml:space="preserve"> (zdanie drugie wskutek opuszczenia wyrazów «będzie się« brzmi jakoś dziwnie).</w:t>
      </w:r>
    </w:p>
    <w:p w:rsidR="00CA01DC" w:rsidRDefault="00AA3519">
      <w:pPr>
        <w:pStyle w:val="Teksttreci20"/>
        <w:framePr w:w="6758" w:h="10807" w:hRule="exact" w:wrap="none" w:vAnchor="page" w:hAnchor="page" w:x="2026" w:y="1331"/>
        <w:shd w:val="clear" w:color="auto" w:fill="auto"/>
        <w:spacing w:before="0"/>
        <w:ind w:firstLine="560"/>
      </w:pPr>
      <w:r>
        <w:t>Str. 74. nie</w:t>
      </w:r>
      <w:r w:rsidRPr="008C300F">
        <w:rPr>
          <w:rStyle w:val="Teksttreci2105ptKursywaOdstpy0pt"/>
          <w:lang w:eastAsia="ru-RU" w:bidi="ru-RU"/>
        </w:rPr>
        <w:t xml:space="preserve"> </w:t>
      </w:r>
      <w:r>
        <w:rPr>
          <w:rStyle w:val="Teksttreci2105ptKursywaOdstpy0pt"/>
        </w:rPr>
        <w:t>jest w stanie"</w:t>
      </w:r>
      <w:r>
        <w:t>, zam. nie może, nie zdoła, nie umie i t. d. (p. »Por. jęz.«, rocz. I).</w:t>
      </w:r>
    </w:p>
    <w:p w:rsidR="00CA01DC" w:rsidRDefault="00AA3519">
      <w:pPr>
        <w:pStyle w:val="Teksttreci20"/>
        <w:framePr w:w="6758" w:h="10807" w:hRule="exact" w:wrap="none" w:vAnchor="page" w:hAnchor="page" w:x="2026" w:y="1331"/>
        <w:shd w:val="clear" w:color="auto" w:fill="auto"/>
        <w:spacing w:before="0"/>
        <w:ind w:firstLine="560"/>
      </w:pPr>
      <w:r>
        <w:t xml:space="preserve">Str. 75. </w:t>
      </w:r>
      <w:r>
        <w:rPr>
          <w:rStyle w:val="Teksttreci2105ptKursywaOdstpy0pt"/>
        </w:rPr>
        <w:t>miłość</w:t>
      </w:r>
      <w:r>
        <w:t xml:space="preserve"> okresów«, zam. liczba; »z chwilą jednak </w:t>
      </w:r>
      <w:r>
        <w:rPr>
          <w:rStyle w:val="Teksttreci2105ptKursywaOdstpy0pt"/>
        </w:rPr>
        <w:t xml:space="preserve">jak </w:t>
      </w:r>
      <w:r>
        <w:t>zwierzątko«, zam. gdy.</w:t>
      </w:r>
    </w:p>
    <w:p w:rsidR="00CA01DC" w:rsidRDefault="00AA3519">
      <w:pPr>
        <w:pStyle w:val="Teksttreci20"/>
        <w:framePr w:w="6758" w:h="10807" w:hRule="exact" w:wrap="none" w:vAnchor="page" w:hAnchor="page" w:x="2026" w:y="1331"/>
        <w:shd w:val="clear" w:color="auto" w:fill="auto"/>
        <w:spacing w:before="0"/>
        <w:ind w:firstLine="560"/>
      </w:pPr>
      <w:r>
        <w:t xml:space="preserve">Str. 78. </w:t>
      </w:r>
      <w:r>
        <w:rPr>
          <w:rStyle w:val="Teksttreci2105ptKursywaOdstpy0pt"/>
        </w:rPr>
        <w:t>warunkuje</w:t>
      </w:r>
      <w:r>
        <w:t xml:space="preserve"> (nowotwór zupełnie niepotrzebny; patrz</w:t>
      </w:r>
    </w:p>
    <w:p w:rsidR="00CA01DC" w:rsidRDefault="00AA3519">
      <w:pPr>
        <w:pStyle w:val="Teksttreci20"/>
        <w:framePr w:w="6758" w:h="10807" w:hRule="exact" w:wrap="none" w:vAnchor="page" w:hAnchor="page" w:x="2026" w:y="1331"/>
        <w:shd w:val="clear" w:color="auto" w:fill="auto"/>
        <w:tabs>
          <w:tab w:val="left" w:pos="247"/>
        </w:tabs>
        <w:spacing w:before="0"/>
      </w:pPr>
      <w:r>
        <w:t>o</w:t>
      </w:r>
      <w:r>
        <w:tab/>
        <w:t>tem w rocz. IV »Por. jęz.«).</w:t>
      </w:r>
    </w:p>
    <w:p w:rsidR="00CA01DC" w:rsidRDefault="00AA3519">
      <w:pPr>
        <w:pStyle w:val="Teksttreci20"/>
        <w:framePr w:w="6758" w:h="10807" w:hRule="exact" w:wrap="none" w:vAnchor="page" w:hAnchor="page" w:x="2026" w:y="1331"/>
        <w:shd w:val="clear" w:color="auto" w:fill="auto"/>
        <w:spacing w:before="0"/>
        <w:ind w:firstLine="560"/>
      </w:pPr>
      <w:r>
        <w:t xml:space="preserve">Str. 79. </w:t>
      </w:r>
      <w:r>
        <w:rPr>
          <w:rStyle w:val="Teksttreci2105ptKursywaOdstpy0pt"/>
        </w:rPr>
        <w:t>»warunkujące"; »obom«</w:t>
      </w:r>
      <w:r>
        <w:t xml:space="preserve"> (forma zupełnie nieużywana!), zam. obu; »ale i </w:t>
      </w:r>
      <w:r>
        <w:rPr>
          <w:rStyle w:val="Teksttreci2105ptKursywaOdstpy0pt"/>
        </w:rPr>
        <w:t>to mało«</w:t>
      </w:r>
      <w:r>
        <w:t xml:space="preserve"> (lepiej: ale i tego mało, ale nie dość tego</w:t>
      </w:r>
    </w:p>
    <w:p w:rsidR="00CA01DC" w:rsidRDefault="00AA3519">
      <w:pPr>
        <w:pStyle w:val="Teksttreci20"/>
        <w:framePr w:w="6758" w:h="10807" w:hRule="exact" w:wrap="none" w:vAnchor="page" w:hAnchor="page" w:x="2026" w:y="1331"/>
        <w:shd w:val="clear" w:color="auto" w:fill="auto"/>
        <w:tabs>
          <w:tab w:val="left" w:pos="247"/>
        </w:tabs>
        <w:spacing w:before="0"/>
      </w:pPr>
      <w:r>
        <w:t>i</w:t>
      </w:r>
      <w:r>
        <w:tab/>
        <w:t xml:space="preserve">t. p.); »rak </w:t>
      </w:r>
      <w:r>
        <w:rPr>
          <w:rStyle w:val="Teksttreci2105ptKursywaOdstpy0pt"/>
        </w:rPr>
        <w:t>niema«,</w:t>
      </w:r>
      <w:r>
        <w:t xml:space="preserve"> «polip </w:t>
      </w:r>
      <w:r>
        <w:rPr>
          <w:rStyle w:val="Teksttreci2105ptKursywaOdstpy0pt"/>
        </w:rPr>
        <w:t>niema«,</w:t>
      </w:r>
      <w:r>
        <w:t xml:space="preserve"> zam. nie ma.</w:t>
      </w:r>
    </w:p>
    <w:p w:rsidR="00CA01DC" w:rsidRDefault="00AA3519">
      <w:pPr>
        <w:pStyle w:val="Teksttreci20"/>
        <w:framePr w:w="6758" w:h="10807" w:hRule="exact" w:wrap="none" w:vAnchor="page" w:hAnchor="page" w:x="2026" w:y="1331"/>
        <w:shd w:val="clear" w:color="auto" w:fill="auto"/>
        <w:spacing w:before="0"/>
        <w:ind w:firstLine="560"/>
      </w:pPr>
      <w:r>
        <w:t xml:space="preserve">Str. 81. </w:t>
      </w:r>
      <w:r>
        <w:rPr>
          <w:rStyle w:val="Teksttreci2105ptKursywaOdstpy0pt"/>
        </w:rPr>
        <w:t>»warunkuje«</w:t>
      </w:r>
      <w:r>
        <w:t xml:space="preserve"> (p. wyż.); </w:t>
      </w:r>
      <w:r>
        <w:rPr>
          <w:rStyle w:val="Teksttreci2105ptKursywaOdstpy0pt"/>
          <w:lang w:val="cs-CZ" w:eastAsia="cs-CZ" w:bidi="cs-CZ"/>
        </w:rPr>
        <w:t xml:space="preserve">celem </w:t>
      </w:r>
      <w:r>
        <w:rPr>
          <w:rStyle w:val="Teksttreci2105ptKursywaOdstpy0pt"/>
        </w:rPr>
        <w:t>których</w:t>
      </w:r>
      <w:r>
        <w:t>...</w:t>
      </w:r>
      <w:r>
        <w:rPr>
          <w:lang w:val="fr-FR" w:eastAsia="fr-FR" w:bidi="fr-FR"/>
        </w:rPr>
        <w:t xml:space="preserve">«, </w:t>
      </w:r>
      <w:r>
        <w:t>zam. których celem...</w:t>
      </w:r>
    </w:p>
    <w:p w:rsidR="00CA01DC" w:rsidRDefault="00AA3519">
      <w:pPr>
        <w:pStyle w:val="Teksttreci20"/>
        <w:framePr w:w="6758" w:h="10807" w:hRule="exact" w:wrap="none" w:vAnchor="page" w:hAnchor="page" w:x="2026" w:y="1331"/>
        <w:shd w:val="clear" w:color="auto" w:fill="auto"/>
        <w:spacing w:before="0"/>
        <w:ind w:firstLine="560"/>
      </w:pPr>
      <w:r>
        <w:t xml:space="preserve">Str. 82. </w:t>
      </w:r>
      <w:r>
        <w:rPr>
          <w:rStyle w:val="Teksttreci2105ptKursywaOdstpy0pt"/>
        </w:rPr>
        <w:t>»jednem</w:t>
      </w:r>
      <w:r>
        <w:t xml:space="preserve"> słowem, zam. słowem.</w:t>
      </w:r>
    </w:p>
    <w:p w:rsidR="00CA01DC" w:rsidRDefault="00AA3519">
      <w:pPr>
        <w:pStyle w:val="Teksttreci60"/>
        <w:framePr w:w="6758" w:h="10807" w:hRule="exact" w:wrap="none" w:vAnchor="page" w:hAnchor="page" w:x="2026" w:y="1331"/>
        <w:shd w:val="clear" w:color="auto" w:fill="auto"/>
        <w:spacing w:after="0" w:line="254" w:lineRule="exact"/>
        <w:ind w:firstLine="560"/>
        <w:jc w:val="both"/>
      </w:pPr>
      <w:r>
        <w:rPr>
          <w:rStyle w:val="Teksttreci610ptBezkursywyOdstpy0pt"/>
        </w:rPr>
        <w:t xml:space="preserve">Str. 88. </w:t>
      </w:r>
      <w:r w:rsidRPr="008C300F">
        <w:rPr>
          <w:lang w:eastAsia="ru-RU" w:bidi="ru-RU"/>
        </w:rPr>
        <w:t xml:space="preserve"> </w:t>
      </w:r>
      <w:r>
        <w:t>nie jest w stanie</w:t>
      </w:r>
      <w:r>
        <w:rPr>
          <w:rStyle w:val="Teksttreci610ptBezkursywyOdstpy0pt"/>
        </w:rPr>
        <w:t xml:space="preserve">, </w:t>
      </w:r>
      <w:r>
        <w:rPr>
          <w:lang w:val="fr-FR" w:eastAsia="fr-FR" w:bidi="fr-FR"/>
        </w:rPr>
        <w:t>»</w:t>
      </w:r>
      <w:r>
        <w:t>jesteśmy w stanie</w:t>
      </w:r>
      <w:r>
        <w:rPr>
          <w:rStyle w:val="Teksttreci610ptBezkursywyOdstpy0pt"/>
        </w:rPr>
        <w:t xml:space="preserve"> (p. wyż.).</w:t>
      </w:r>
    </w:p>
    <w:p w:rsidR="00CA01DC" w:rsidRDefault="00AA3519">
      <w:pPr>
        <w:pStyle w:val="Teksttreci20"/>
        <w:framePr w:w="6758" w:h="10807" w:hRule="exact" w:wrap="none" w:vAnchor="page" w:hAnchor="page" w:x="2026" w:y="1331"/>
        <w:shd w:val="clear" w:color="auto" w:fill="auto"/>
        <w:spacing w:before="0"/>
        <w:ind w:firstLine="560"/>
      </w:pPr>
      <w:r>
        <w:t xml:space="preserve">Str. 84. </w:t>
      </w:r>
      <w:r>
        <w:rPr>
          <w:rStyle w:val="Teksttreci2105ptKursywaOdstpy0pt"/>
          <w:lang w:val="fr-FR" w:eastAsia="fr-FR" w:bidi="fr-FR"/>
        </w:rPr>
        <w:t>»</w:t>
      </w:r>
      <w:r>
        <w:rPr>
          <w:rStyle w:val="Teksttreci2105ptKursywaOdstpy0pt"/>
        </w:rPr>
        <w:t>postawić za zasadę</w:t>
      </w:r>
      <w:r>
        <w:rPr>
          <w:lang w:val="fr-FR" w:eastAsia="fr-FR" w:bidi="fr-FR"/>
        </w:rPr>
        <w:t xml:space="preserve">« </w:t>
      </w:r>
      <w:r>
        <w:t>(lepiej: przyjąć za zasadę).</w:t>
      </w:r>
    </w:p>
    <w:p w:rsidR="00CA01DC" w:rsidRDefault="00AA3519">
      <w:pPr>
        <w:pStyle w:val="Teksttreci20"/>
        <w:framePr w:w="6758" w:h="10807" w:hRule="exact" w:wrap="none" w:vAnchor="page" w:hAnchor="page" w:x="2026" w:y="1331"/>
        <w:shd w:val="clear" w:color="auto" w:fill="auto"/>
        <w:spacing w:before="0"/>
        <w:ind w:firstLine="560"/>
      </w:pPr>
      <w:r>
        <w:t xml:space="preserve">Str. 85. «więcej, jak«, zam. niż; </w:t>
      </w:r>
      <w:r>
        <w:rPr>
          <w:rStyle w:val="Teksttreci2105ptKursywaOdstpy0pt"/>
        </w:rPr>
        <w:t>ilość</w:t>
      </w:r>
      <w:r>
        <w:t xml:space="preserve"> kierunków«, zam. liczba; ilość ich znacznie się </w:t>
      </w:r>
      <w:r>
        <w:rPr>
          <w:rStyle w:val="Teksttreci2105ptKursywaOdstpy0pt"/>
        </w:rPr>
        <w:t>powieli«,</w:t>
      </w:r>
      <w:r>
        <w:t xml:space="preserve"> zam. pomnoży się, zwiększy się i t. p. (o </w:t>
      </w:r>
      <w:r>
        <w:rPr>
          <w:lang w:val="fr-FR" w:eastAsia="fr-FR" w:bidi="fr-FR"/>
        </w:rPr>
        <w:t xml:space="preserve">«powielaniue p. </w:t>
      </w:r>
      <w:r>
        <w:rPr>
          <w:lang w:val="ru-RU" w:eastAsia="ru-RU" w:bidi="ru-RU"/>
        </w:rPr>
        <w:t>г</w:t>
      </w:r>
      <w:r w:rsidRPr="008C300F">
        <w:rPr>
          <w:lang w:eastAsia="ru-RU" w:bidi="ru-RU"/>
        </w:rPr>
        <w:t xml:space="preserve">. </w:t>
      </w:r>
      <w:r>
        <w:t>I «Por. jęz.«).</w:t>
      </w:r>
    </w:p>
    <w:p w:rsidR="00CA01DC" w:rsidRDefault="00AA3519">
      <w:pPr>
        <w:pStyle w:val="Teksttreci20"/>
        <w:framePr w:w="6758" w:h="10807" w:hRule="exact" w:wrap="none" w:vAnchor="page" w:hAnchor="page" w:x="2026" w:y="1331"/>
        <w:shd w:val="clear" w:color="auto" w:fill="auto"/>
        <w:spacing w:before="0"/>
        <w:ind w:firstLine="560"/>
      </w:pPr>
      <w:r>
        <w:t xml:space="preserve">Str. 86. «polano </w:t>
      </w:r>
      <w:r>
        <w:rPr>
          <w:rStyle w:val="Teksttreci2105ptKursywaOdstpy0pt"/>
        </w:rPr>
        <w:t>drzewa</w:t>
      </w:r>
      <w:r>
        <w:t xml:space="preserve"> (wyraz drugi — zbyteczny.</w:t>
      </w:r>
    </w:p>
    <w:p w:rsidR="00CA01DC" w:rsidRDefault="00AA3519">
      <w:pPr>
        <w:pStyle w:val="Teksttreci20"/>
        <w:framePr w:w="6758" w:h="10807" w:hRule="exact" w:wrap="none" w:vAnchor="page" w:hAnchor="page" w:x="2026" w:y="1331"/>
        <w:shd w:val="clear" w:color="auto" w:fill="auto"/>
        <w:spacing w:before="0"/>
        <w:ind w:firstLine="560"/>
      </w:pPr>
      <w:r>
        <w:t xml:space="preserve">Str. 87. </w:t>
      </w:r>
      <w:r>
        <w:rPr>
          <w:rStyle w:val="Teksttreci2105ptKursywaOdstpy0pt"/>
        </w:rPr>
        <w:t>odnosić się do</w:t>
      </w:r>
      <w:r>
        <w:t xml:space="preserve"> sposobów«, zam. dotyczyć sposobów.</w:t>
      </w:r>
    </w:p>
    <w:p w:rsidR="00CA01DC" w:rsidRDefault="00AA3519">
      <w:pPr>
        <w:pStyle w:val="Teksttreci20"/>
        <w:framePr w:w="6758" w:h="10807" w:hRule="exact" w:wrap="none" w:vAnchor="page" w:hAnchor="page" w:x="2026" w:y="1331"/>
        <w:shd w:val="clear" w:color="auto" w:fill="auto"/>
        <w:spacing w:before="0"/>
        <w:ind w:firstLine="560"/>
      </w:pPr>
      <w:r>
        <w:t xml:space="preserve">Str. 89. »W </w:t>
      </w:r>
      <w:r>
        <w:rPr>
          <w:rStyle w:val="Teksttreci2105ptKursywaOdstpy0pt"/>
        </w:rPr>
        <w:t>odniesieniu</w:t>
      </w:r>
      <w:r>
        <w:t xml:space="preserve"> do...«, zam. w stosunku do...; </w:t>
      </w:r>
      <w:r w:rsidRPr="008C300F">
        <w:rPr>
          <w:rStyle w:val="Teksttreci2105ptKursywaOdstpy0pt"/>
          <w:lang w:eastAsia="ru-RU" w:bidi="ru-RU"/>
        </w:rPr>
        <w:t xml:space="preserve"> </w:t>
      </w:r>
      <w:r>
        <w:rPr>
          <w:rStyle w:val="Teksttreci2105ptKursywaOdstpy0pt"/>
        </w:rPr>
        <w:t>duchową indywidualność</w:t>
      </w:r>
      <w:r>
        <w:rPr>
          <w:lang w:val="fr-FR" w:eastAsia="fr-FR" w:bidi="fr-FR"/>
        </w:rPr>
        <w:t>«.</w:t>
      </w:r>
    </w:p>
    <w:p w:rsidR="00CA01DC" w:rsidRDefault="00AA3519">
      <w:pPr>
        <w:pStyle w:val="Teksttreci20"/>
        <w:framePr w:w="6758" w:h="10807" w:hRule="exact" w:wrap="none" w:vAnchor="page" w:hAnchor="page" w:x="2026" w:y="1331"/>
        <w:shd w:val="clear" w:color="auto" w:fill="auto"/>
        <w:spacing w:before="0"/>
        <w:ind w:firstLine="560"/>
      </w:pPr>
      <w:r>
        <w:t xml:space="preserve">Str. 90. </w:t>
      </w:r>
      <w:r w:rsidRPr="008C300F">
        <w:rPr>
          <w:rStyle w:val="Teksttreci2105ptKursywaOdstpy0pt"/>
          <w:lang w:eastAsia="ru-RU" w:bidi="ru-RU"/>
        </w:rPr>
        <w:t xml:space="preserve"> </w:t>
      </w:r>
      <w:r>
        <w:rPr>
          <w:rStyle w:val="Teksttreci2105ptKursywaOdstpy0pt"/>
        </w:rPr>
        <w:t>swych własnych intellektualnych i fizyologicznych celów</w:t>
      </w:r>
      <w:r>
        <w:t xml:space="preserve"> (za dużo przymiotników przed rzeczownikiem!); </w:t>
      </w:r>
      <w:r>
        <w:rPr>
          <w:lang w:val="fr-FR" w:eastAsia="fr-FR" w:bidi="fr-FR"/>
        </w:rPr>
        <w:t xml:space="preserve">» </w:t>
      </w:r>
      <w:r>
        <w:rPr>
          <w:rStyle w:val="Teksttreci2105ptKursywaOdstpy0pt"/>
        </w:rPr>
        <w:t>powielania</w:t>
      </w:r>
      <w:r>
        <w:t xml:space="preserve"> </w:t>
      </w:r>
      <w:r>
        <w:rPr>
          <w:lang w:val="fr-FR" w:eastAsia="fr-FR" w:bidi="fr-FR"/>
        </w:rPr>
        <w:t xml:space="preserve">« </w:t>
      </w:r>
      <w:r>
        <w:t xml:space="preserve">(p. wyż.); «większą... </w:t>
      </w:r>
      <w:r>
        <w:rPr>
          <w:rStyle w:val="Teksttreci2105ptKursywaOdstpy0pt"/>
        </w:rPr>
        <w:t>jak»,</w:t>
      </w:r>
      <w:r>
        <w:t xml:space="preserve"> zam. niż; »przynależne mu prawa« (poco to »przy«?).</w:t>
      </w:r>
    </w:p>
    <w:p w:rsidR="00CA01DC" w:rsidRDefault="00AA3519">
      <w:pPr>
        <w:pStyle w:val="Teksttreci20"/>
        <w:framePr w:w="6758" w:h="10807" w:hRule="exact" w:wrap="none" w:vAnchor="page" w:hAnchor="page" w:x="2026" w:y="1331"/>
        <w:shd w:val="clear" w:color="auto" w:fill="auto"/>
        <w:spacing w:before="0"/>
        <w:ind w:firstLine="560"/>
      </w:pPr>
      <w:r>
        <w:t xml:space="preserve">Str. 91. «murzynów" i na tejże str. »Chińczyków«; «którzy... </w:t>
      </w:r>
      <w:r>
        <w:rPr>
          <w:rStyle w:val="Teksttreci2105ptKursywaOdstpy0pt"/>
        </w:rPr>
        <w:t>przedstawiają</w:t>
      </w:r>
      <w:r>
        <w:t xml:space="preserve"> dziś stado...</w:t>
      </w:r>
      <w:r>
        <w:rPr>
          <w:lang w:val="fr-FR" w:eastAsia="fr-FR" w:bidi="fr-FR"/>
        </w:rPr>
        <w:t xml:space="preserve">«, </w:t>
      </w:r>
      <w:r>
        <w:t xml:space="preserve">zam. stanowią, tworzą i t. p.; «lada </w:t>
      </w:r>
      <w:r>
        <w:rPr>
          <w:rStyle w:val="Teksttreci2105ptKursywaOdstpy0pt"/>
          <w:lang w:val="cs-CZ" w:eastAsia="cs-CZ" w:bidi="cs-CZ"/>
        </w:rPr>
        <w:t>trocha</w:t>
      </w:r>
      <w:r>
        <w:rPr>
          <w:lang w:val="cs-CZ" w:eastAsia="cs-CZ" w:bidi="cs-CZ"/>
        </w:rPr>
        <w:t xml:space="preserve"> </w:t>
      </w:r>
      <w:r>
        <w:t xml:space="preserve">zdolności« (forma wyrazu przestarzała, wyszła już dziś z użycia); «większą... </w:t>
      </w:r>
      <w:r>
        <w:rPr>
          <w:rStyle w:val="Teksttreci2105ptKursywaOdstpy0pt"/>
        </w:rPr>
        <w:t xml:space="preserve">jak" </w:t>
      </w:r>
      <w:r>
        <w:t xml:space="preserve"> zam. niż.</w:t>
      </w:r>
    </w:p>
    <w:p w:rsidR="00CA01DC" w:rsidRDefault="00AA3519">
      <w:pPr>
        <w:pStyle w:val="Teksttreci20"/>
        <w:framePr w:w="6758" w:h="10807" w:hRule="exact" w:wrap="none" w:vAnchor="page" w:hAnchor="page" w:x="2026" w:y="1331"/>
        <w:shd w:val="clear" w:color="auto" w:fill="auto"/>
        <w:spacing w:before="0" w:line="274" w:lineRule="exact"/>
        <w:ind w:firstLine="560"/>
      </w:pPr>
      <w:r>
        <w:t xml:space="preserve">Str. 92. «wyżej </w:t>
      </w:r>
      <w:r>
        <w:rPr>
          <w:rStyle w:val="Teksttreci2105ptKursywaOdstpy0pt"/>
        </w:rPr>
        <w:t>jaka,</w:t>
      </w:r>
      <w:r>
        <w:t xml:space="preserve"> zam. ni z; »japończyków«, zam. Japończyków.</w:t>
      </w:r>
    </w:p>
    <w:p w:rsidR="00CA01DC" w:rsidRDefault="00AA3519">
      <w:pPr>
        <w:pStyle w:val="Teksttreci20"/>
        <w:framePr w:w="6758" w:h="10807" w:hRule="exact" w:wrap="none" w:vAnchor="page" w:hAnchor="page" w:x="2026" w:y="1331"/>
        <w:shd w:val="clear" w:color="auto" w:fill="auto"/>
        <w:spacing w:before="0"/>
        <w:ind w:firstLine="560"/>
      </w:pPr>
      <w:r>
        <w:t xml:space="preserve">Str. </w:t>
      </w:r>
      <w:r>
        <w:rPr>
          <w:rStyle w:val="PogrubienieTeksttreci2105ptOdstpy0pt"/>
        </w:rPr>
        <w:t xml:space="preserve">93. </w:t>
      </w:r>
      <w:r>
        <w:t xml:space="preserve">»we wzorowym porządku, </w:t>
      </w:r>
      <w:r>
        <w:rPr>
          <w:rStyle w:val="Teksttreci2105ptKursywaOdstpy0pt"/>
        </w:rPr>
        <w:t>do linii«</w:t>
      </w:r>
      <w:r>
        <w:t xml:space="preserve"> (poco to »do linii« ? czy nie lepiej krótko: w porządku wzorowym?); »hindusów«, zam.</w:t>
      </w:r>
    </w:p>
    <w:p w:rsidR="00CA01DC" w:rsidRDefault="00CA01DC">
      <w:pPr>
        <w:rPr>
          <w:sz w:val="2"/>
          <w:szCs w:val="2"/>
        </w:rPr>
        <w:sectPr w:rsidR="00CA01DC">
          <w:pgSz w:w="9144" w:h="1406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558" w:y="932"/>
        <w:shd w:val="clear" w:color="auto" w:fill="auto"/>
        <w:spacing w:line="180" w:lineRule="exact"/>
      </w:pPr>
      <w:r>
        <w:lastRenderedPageBreak/>
        <w:t>IX. 6 i 7.</w:t>
      </w:r>
    </w:p>
    <w:p w:rsidR="00CA01DC" w:rsidRDefault="00AA3519">
      <w:pPr>
        <w:pStyle w:val="Nagweklubstopka0"/>
        <w:framePr w:wrap="none" w:vAnchor="page" w:hAnchor="page" w:x="2834" w:y="941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7019" w:y="965"/>
        <w:shd w:val="clear" w:color="auto" w:fill="auto"/>
        <w:spacing w:line="180" w:lineRule="exact"/>
      </w:pPr>
      <w:r>
        <w:t>97</w:t>
      </w:r>
    </w:p>
    <w:p w:rsidR="00CA01DC" w:rsidRDefault="00AA3519">
      <w:pPr>
        <w:pStyle w:val="Teksttreci20"/>
        <w:framePr w:w="6744" w:h="10780" w:hRule="exact" w:wrap="none" w:vAnchor="page" w:hAnchor="page" w:x="506" w:y="1441"/>
        <w:shd w:val="clear" w:color="auto" w:fill="auto"/>
        <w:spacing w:before="0" w:line="245" w:lineRule="exact"/>
      </w:pPr>
      <w:r>
        <w:t xml:space="preserve">Hindusów;  </w:t>
      </w:r>
      <w:r>
        <w:rPr>
          <w:rStyle w:val="Teksttreci2105ptKursywaOdstpy0pt"/>
        </w:rPr>
        <w:t>porównujemy«</w:t>
      </w:r>
      <w:r>
        <w:t xml:space="preserve"> (dwa razy na jednej str. i na następnych) zam. porównywamy (p. »Gramatykę« A. Kryńskiego, wyd. IV, str 271—273).</w:t>
      </w:r>
    </w:p>
    <w:p w:rsidR="00CA01DC" w:rsidRDefault="00AA3519">
      <w:pPr>
        <w:pStyle w:val="Teksttreci20"/>
        <w:framePr w:w="6744" w:h="10780" w:hRule="exact" w:wrap="none" w:vAnchor="page" w:hAnchor="page" w:x="506" w:y="1441"/>
        <w:shd w:val="clear" w:color="auto" w:fill="auto"/>
        <w:spacing w:before="0"/>
        <w:ind w:firstLine="560"/>
      </w:pPr>
      <w:r>
        <w:t xml:space="preserve">Str. 94. </w:t>
      </w:r>
      <w:r>
        <w:rPr>
          <w:rStyle w:val="Teksttreci2105ptKursywaOdstpy0pt"/>
        </w:rPr>
        <w:t>niemiał</w:t>
      </w:r>
      <w:r>
        <w:t xml:space="preserve">, zam. nie miał; </w:t>
      </w:r>
      <w:r>
        <w:rPr>
          <w:rStyle w:val="Teksttreci2105ptKursywaOdstpy0pt"/>
        </w:rPr>
        <w:t>animalną</w:t>
      </w:r>
      <w:r>
        <w:t xml:space="preserve"> allegoryę» —jest to wyraz (jak się domyślam) utworzony z łacińskiego </w:t>
      </w:r>
      <w:r w:rsidRPr="008C300F">
        <w:rPr>
          <w:lang w:eastAsia="en-US" w:bidi="en-US"/>
        </w:rPr>
        <w:t xml:space="preserve">animal </w:t>
      </w:r>
      <w:r>
        <w:t xml:space="preserve">= zwierzę, a więc ma to być allegorya (— przenośnia), połączona z porównaniem z życia zwierząt. Ładny nowotwór — niema co mówić! A może </w:t>
      </w:r>
      <w:r>
        <w:rPr>
          <w:rStyle w:val="Teksttreci2105ptKursywaOdstpy0pt"/>
        </w:rPr>
        <w:t>animalna allegorya</w:t>
      </w:r>
      <w:r>
        <w:rPr>
          <w:lang w:val="fr-FR" w:eastAsia="fr-FR" w:bidi="fr-FR"/>
        </w:rPr>
        <w:t xml:space="preserve">« </w:t>
      </w:r>
      <w:r>
        <w:t>ma — zdaniem autora — oznaczać co innego? W takim razie domysły moje poszłyby na marne!</w:t>
      </w:r>
    </w:p>
    <w:p w:rsidR="00CA01DC" w:rsidRDefault="00AA3519">
      <w:pPr>
        <w:pStyle w:val="Teksttreci20"/>
        <w:framePr w:w="6744" w:h="10780" w:hRule="exact" w:wrap="none" w:vAnchor="page" w:hAnchor="page" w:x="506" w:y="1441"/>
        <w:shd w:val="clear" w:color="auto" w:fill="auto"/>
        <w:spacing w:before="0"/>
        <w:ind w:firstLine="560"/>
      </w:pPr>
      <w:r>
        <w:t xml:space="preserve">Str. 95. «Inteligent obowiązkowo musi mieć salon, zamknięty przez całą zimę, </w:t>
      </w:r>
      <w:r>
        <w:rPr>
          <w:rStyle w:val="Teksttreci2105ptKursywaOdstpy0pt"/>
        </w:rPr>
        <w:t>bo go opalać drogo</w:t>
      </w:r>
      <w:r>
        <w:t xml:space="preserve"> (!?); »mnie«, zam. mię.</w:t>
      </w:r>
    </w:p>
    <w:p w:rsidR="00CA01DC" w:rsidRDefault="00AA3519">
      <w:pPr>
        <w:pStyle w:val="Teksttreci20"/>
        <w:framePr w:w="6744" w:h="10780" w:hRule="exact" w:wrap="none" w:vAnchor="page" w:hAnchor="page" w:x="506" w:y="1441"/>
        <w:shd w:val="clear" w:color="auto" w:fill="auto"/>
        <w:spacing w:before="0"/>
        <w:ind w:firstLine="560"/>
      </w:pPr>
      <w:r>
        <w:t xml:space="preserve">Str. 96. </w:t>
      </w:r>
      <w:r>
        <w:rPr>
          <w:rStyle w:val="Teksttreci2105ptKursywaOdstpy0pt"/>
        </w:rPr>
        <w:t>»jednem</w:t>
      </w:r>
      <w:r>
        <w:t xml:space="preserve"> słowem« (p. wyż.).</w:t>
      </w:r>
    </w:p>
    <w:p w:rsidR="00CA01DC" w:rsidRDefault="00AA3519">
      <w:pPr>
        <w:pStyle w:val="Teksttreci20"/>
        <w:framePr w:w="6744" w:h="10780" w:hRule="exact" w:wrap="none" w:vAnchor="page" w:hAnchor="page" w:x="506" w:y="1441"/>
        <w:shd w:val="clear" w:color="auto" w:fill="auto"/>
        <w:spacing w:before="0"/>
        <w:ind w:firstLine="560"/>
      </w:pPr>
      <w:r>
        <w:t xml:space="preserve">Str. 97. </w:t>
      </w:r>
      <w:r>
        <w:rPr>
          <w:rStyle w:val="Teksttreci2Odstpy3pt"/>
        </w:rPr>
        <w:t>lepiej...zam.</w:t>
      </w:r>
      <w:r>
        <w:t xml:space="preserve"> niż.</w:t>
      </w:r>
    </w:p>
    <w:p w:rsidR="00CA01DC" w:rsidRDefault="00AA3519">
      <w:pPr>
        <w:pStyle w:val="Teksttreci20"/>
        <w:framePr w:w="6744" w:h="10780" w:hRule="exact" w:wrap="none" w:vAnchor="page" w:hAnchor="page" w:x="506" w:y="1441"/>
        <w:shd w:val="clear" w:color="auto" w:fill="auto"/>
        <w:spacing w:before="0"/>
        <w:ind w:firstLine="560"/>
      </w:pPr>
      <w:r>
        <w:t xml:space="preserve">Str. 98. </w:t>
      </w:r>
      <w:r>
        <w:rPr>
          <w:rStyle w:val="Teksttreci2105ptKursywaOdstpy0pt"/>
        </w:rPr>
        <w:t>nona działam,</w:t>
      </w:r>
      <w:r>
        <w:t xml:space="preserve"> zam. działa ona.</w:t>
      </w:r>
    </w:p>
    <w:p w:rsidR="00CA01DC" w:rsidRDefault="00AA3519">
      <w:pPr>
        <w:pStyle w:val="Teksttreci20"/>
        <w:framePr w:w="6744" w:h="10780" w:hRule="exact" w:wrap="none" w:vAnchor="page" w:hAnchor="page" w:x="506" w:y="1441"/>
        <w:shd w:val="clear" w:color="auto" w:fill="auto"/>
        <w:spacing w:before="0"/>
        <w:ind w:firstLine="560"/>
      </w:pPr>
      <w:r>
        <w:t xml:space="preserve">Str. 99. »iż tylko </w:t>
      </w:r>
      <w:r>
        <w:rPr>
          <w:rStyle w:val="Teksttreci2105ptKursywaOdstpy0pt"/>
        </w:rPr>
        <w:t>jemu podobne</w:t>
      </w:r>
      <w:r>
        <w:t xml:space="preserve"> organizmy odczuwa«, zam. do niego podobne.</w:t>
      </w:r>
    </w:p>
    <w:p w:rsidR="00CA01DC" w:rsidRDefault="00AA3519">
      <w:pPr>
        <w:pStyle w:val="Teksttreci20"/>
        <w:framePr w:w="6744" w:h="10780" w:hRule="exact" w:wrap="none" w:vAnchor="page" w:hAnchor="page" w:x="506" w:y="1441"/>
        <w:shd w:val="clear" w:color="auto" w:fill="auto"/>
        <w:spacing w:before="0"/>
        <w:ind w:firstLine="560"/>
      </w:pPr>
      <w:r>
        <w:t xml:space="preserve">Str. 100. </w:t>
      </w:r>
      <w:r>
        <w:rPr>
          <w:rStyle w:val="Teksttreci2105ptKursywaOdstpy0pt"/>
        </w:rPr>
        <w:t>pojedyncze</w:t>
      </w:r>
      <w:r>
        <w:t xml:space="preserve"> jednostki« (? !); </w:t>
      </w:r>
      <w:r>
        <w:rPr>
          <w:rStyle w:val="Teksttreci2105ptKursywaOdstpy0pt"/>
        </w:rPr>
        <w:t xml:space="preserve">odnosić </w:t>
      </w:r>
      <w:r>
        <w:rPr>
          <w:rStyle w:val="Teksttreci2105ptKursywaOdstpy0pt"/>
          <w:lang w:val="fr-FR" w:eastAsia="fr-FR" w:bidi="fr-FR"/>
        </w:rPr>
        <w:t>si</w:t>
      </w:r>
      <w:r>
        <w:rPr>
          <w:rStyle w:val="Teksttreci2105ptKursywaOdstpy0pt"/>
        </w:rPr>
        <w:t xml:space="preserve">ę </w:t>
      </w:r>
      <w:r>
        <w:t>(p. wyż.).</w:t>
      </w:r>
    </w:p>
    <w:p w:rsidR="00CA01DC" w:rsidRDefault="00AA3519">
      <w:pPr>
        <w:pStyle w:val="Teksttreci20"/>
        <w:framePr w:w="6744" w:h="10780" w:hRule="exact" w:wrap="none" w:vAnchor="page" w:hAnchor="page" w:x="506" w:y="1441"/>
        <w:shd w:val="clear" w:color="auto" w:fill="auto"/>
        <w:spacing w:before="0"/>
        <w:ind w:firstLine="560"/>
      </w:pPr>
      <w:r>
        <w:t xml:space="preserve">Str. 101. </w:t>
      </w:r>
      <w:r>
        <w:rPr>
          <w:rStyle w:val="Teksttreci2105ptKursywaOdstpy0pt"/>
        </w:rPr>
        <w:t>ono idzie</w:t>
      </w:r>
      <w:r>
        <w:t xml:space="preserve">«, zam. idzie (ono); </w:t>
      </w:r>
      <w:r>
        <w:rPr>
          <w:rStyle w:val="Teksttreci2105ptKursywaOdstpy0pt"/>
        </w:rPr>
        <w:t>bezwiadomie</w:t>
      </w:r>
      <w:r>
        <w:t xml:space="preserve"> (?), chyba: nieświadomie, bezwiednie i t. p.</w:t>
      </w:r>
    </w:p>
    <w:p w:rsidR="00CA01DC" w:rsidRDefault="00AA3519">
      <w:pPr>
        <w:pStyle w:val="Teksttreci20"/>
        <w:framePr w:w="6744" w:h="10780" w:hRule="exact" w:wrap="none" w:vAnchor="page" w:hAnchor="page" w:x="506" w:y="1441"/>
        <w:shd w:val="clear" w:color="auto" w:fill="auto"/>
        <w:spacing w:before="0"/>
        <w:ind w:firstLine="560"/>
      </w:pPr>
      <w:r>
        <w:t xml:space="preserve">Str. 102. </w:t>
      </w:r>
      <w:r>
        <w:rPr>
          <w:rStyle w:val="Teksttreci2105ptKursywaOdstpy0pt"/>
        </w:rPr>
        <w:t>wymogów</w:t>
      </w:r>
      <w:r>
        <w:t xml:space="preserve"> (nowotwór zupełnie zbyteczny!), zam. wymagań.</w:t>
      </w:r>
    </w:p>
    <w:p w:rsidR="00CA01DC" w:rsidRDefault="00AA3519">
      <w:pPr>
        <w:pStyle w:val="Teksttreci20"/>
        <w:framePr w:w="6744" w:h="10780" w:hRule="exact" w:wrap="none" w:vAnchor="page" w:hAnchor="page" w:x="506" w:y="1441"/>
        <w:shd w:val="clear" w:color="auto" w:fill="auto"/>
        <w:spacing w:before="0"/>
        <w:ind w:firstLine="560"/>
      </w:pPr>
      <w:r>
        <w:t xml:space="preserve">Str. 103. </w:t>
      </w:r>
      <w:r>
        <w:rPr>
          <w:rStyle w:val="Teksttreci2105ptKursywaOdstpy0pt"/>
        </w:rPr>
        <w:t>nilość</w:t>
      </w:r>
      <w:r>
        <w:t xml:space="preserve"> kombinacyi«, zam. liczba; </w:t>
      </w:r>
      <w:r>
        <w:rPr>
          <w:rStyle w:val="Teksttreci2105ptKursywaOdstpy0pt"/>
        </w:rPr>
        <w:t>tak długo jak</w:t>
      </w:r>
      <w:r>
        <w:t xml:space="preserve">, zam. dopóty; »o </w:t>
      </w:r>
      <w:r>
        <w:rPr>
          <w:rStyle w:val="Teksttreci2105ptKursywaOdstpy0pt"/>
        </w:rPr>
        <w:t>tą</w:t>
      </w:r>
      <w:r>
        <w:t xml:space="preserve"> dbał«, zam. o tę.</w:t>
      </w:r>
    </w:p>
    <w:p w:rsidR="00CA01DC" w:rsidRDefault="00AA3519">
      <w:pPr>
        <w:pStyle w:val="Teksttreci20"/>
        <w:framePr w:w="6744" w:h="10780" w:hRule="exact" w:wrap="none" w:vAnchor="page" w:hAnchor="page" w:x="506" w:y="1441"/>
        <w:shd w:val="clear" w:color="auto" w:fill="auto"/>
        <w:spacing w:before="0"/>
        <w:ind w:firstLine="560"/>
      </w:pPr>
      <w:r>
        <w:t xml:space="preserve">Str. 104. »złe na którem </w:t>
      </w:r>
      <w:r>
        <w:rPr>
          <w:rStyle w:val="Teksttreci2105ptKursywaOdstpy0pt"/>
        </w:rPr>
        <w:t>najwięcej porwana</w:t>
      </w:r>
      <w:r>
        <w:t xml:space="preserve"> kobieta </w:t>
      </w:r>
      <w:r>
        <w:rPr>
          <w:rStyle w:val="Teksttreci2105ptKursywaOdstpy0pt"/>
        </w:rPr>
        <w:t xml:space="preserve">ucierpiała </w:t>
      </w:r>
      <w:r>
        <w:t>zam. złe, na którem najwięcej ucierpiała kobieta porwana.</w:t>
      </w:r>
    </w:p>
    <w:p w:rsidR="00CA01DC" w:rsidRDefault="00AA3519">
      <w:pPr>
        <w:pStyle w:val="Teksttreci20"/>
        <w:framePr w:w="6744" w:h="10780" w:hRule="exact" w:wrap="none" w:vAnchor="page" w:hAnchor="page" w:x="506" w:y="1441"/>
        <w:shd w:val="clear" w:color="auto" w:fill="auto"/>
        <w:spacing w:before="0"/>
        <w:ind w:firstLine="560"/>
      </w:pPr>
      <w:r>
        <w:t xml:space="preserve">Str. 105. </w:t>
      </w:r>
      <w:r>
        <w:rPr>
          <w:rStyle w:val="Teksttreci2105ptKursywaOdstpy0pt"/>
        </w:rPr>
        <w:t>Z</w:t>
      </w:r>
      <w:r>
        <w:t xml:space="preserve"> wszystkich </w:t>
      </w:r>
      <w:r>
        <w:rPr>
          <w:rStyle w:val="Teksttreci2105ptKursywaOdstpy0pt"/>
        </w:rPr>
        <w:t>poprzednich wywodów ,</w:t>
      </w:r>
      <w:r>
        <w:t xml:space="preserve"> zam. ze wszystkich wywodów poprzednich; </w:t>
      </w:r>
      <w:r>
        <w:rPr>
          <w:rStyle w:val="Teksttreci2105ptKursywaOdstpy0pt"/>
        </w:rPr>
        <w:t>Nie znaczy to była mu ona podobniejsza</w:t>
      </w:r>
      <w:r>
        <w:t>, lecz...« (?!).</w:t>
      </w:r>
    </w:p>
    <w:p w:rsidR="00CA01DC" w:rsidRDefault="00AA3519">
      <w:pPr>
        <w:pStyle w:val="Teksttreci20"/>
        <w:framePr w:w="6744" w:h="10780" w:hRule="exact" w:wrap="none" w:vAnchor="page" w:hAnchor="page" w:x="506" w:y="1441"/>
        <w:shd w:val="clear" w:color="auto" w:fill="auto"/>
        <w:spacing w:before="0"/>
        <w:ind w:firstLine="560"/>
      </w:pPr>
      <w:r>
        <w:t>Str. 109. «ponad wszelką fizyologią«, zam. fizyologię.</w:t>
      </w:r>
    </w:p>
    <w:p w:rsidR="00CA01DC" w:rsidRDefault="00AA3519">
      <w:pPr>
        <w:pStyle w:val="Teksttreci20"/>
        <w:framePr w:w="6744" w:h="10780" w:hRule="exact" w:wrap="none" w:vAnchor="page" w:hAnchor="page" w:x="506" w:y="1441"/>
        <w:shd w:val="clear" w:color="auto" w:fill="auto"/>
        <w:spacing w:before="0"/>
        <w:ind w:firstLine="560"/>
      </w:pPr>
      <w:r>
        <w:t xml:space="preserve">Str. 111. «przez </w:t>
      </w:r>
      <w:r>
        <w:rPr>
          <w:rStyle w:val="Teksttreci2105ptKursywaOdstpy0pt"/>
        </w:rPr>
        <w:t>tą,</w:t>
      </w:r>
      <w:r>
        <w:t xml:space="preserve"> zam. tę.</w:t>
      </w:r>
    </w:p>
    <w:p w:rsidR="00CA01DC" w:rsidRDefault="00AA3519">
      <w:pPr>
        <w:pStyle w:val="Teksttreci20"/>
        <w:framePr w:w="6744" w:h="10780" w:hRule="exact" w:wrap="none" w:vAnchor="page" w:hAnchor="page" w:x="506" w:y="1441"/>
        <w:shd w:val="clear" w:color="auto" w:fill="auto"/>
        <w:spacing w:before="0"/>
        <w:ind w:firstLine="560"/>
      </w:pPr>
      <w:r>
        <w:t xml:space="preserve">Str. 113. «ślady więc tego bezwzględnie pozostać w jej osobowości </w:t>
      </w:r>
      <w:r>
        <w:rPr>
          <w:rStyle w:val="Teksttreci2105ptKursywaOdstpy0pt"/>
        </w:rPr>
        <w:t>musiały.</w:t>
      </w:r>
      <w:r>
        <w:t xml:space="preserve"> (Szyk wyrazów nie polski).</w:t>
      </w:r>
    </w:p>
    <w:p w:rsidR="00CA01DC" w:rsidRDefault="00AA3519">
      <w:pPr>
        <w:pStyle w:val="Teksttreci20"/>
        <w:framePr w:w="6744" w:h="10780" w:hRule="exact" w:wrap="none" w:vAnchor="page" w:hAnchor="page" w:x="506" w:y="1441"/>
        <w:shd w:val="clear" w:color="auto" w:fill="auto"/>
        <w:spacing w:before="0"/>
        <w:ind w:firstLine="560"/>
      </w:pPr>
      <w:r>
        <w:t xml:space="preserve">Str. 115. </w:t>
      </w:r>
      <w:r>
        <w:rPr>
          <w:rStyle w:val="Teksttreci2105ptKursywaOdstpy0pt"/>
        </w:rPr>
        <w:t>jednem</w:t>
      </w:r>
      <w:r>
        <w:t xml:space="preserve"> słowem« (p. wyż.).</w:t>
      </w:r>
    </w:p>
    <w:p w:rsidR="00CA01DC" w:rsidRDefault="00AA3519">
      <w:pPr>
        <w:pStyle w:val="Teksttreci20"/>
        <w:framePr w:w="6744" w:h="10780" w:hRule="exact" w:wrap="none" w:vAnchor="page" w:hAnchor="page" w:x="506" w:y="1441"/>
        <w:shd w:val="clear" w:color="auto" w:fill="auto"/>
        <w:spacing w:before="0"/>
        <w:ind w:firstLine="560"/>
      </w:pPr>
      <w:r>
        <w:t xml:space="preserve">Str. 116. »A powinien </w:t>
      </w:r>
      <w:r>
        <w:rPr>
          <w:rStyle w:val="Teksttreci2105ptKursywaOdstpy0pt"/>
        </w:rPr>
        <w:t>ją</w:t>
      </w:r>
      <w:r>
        <w:t xml:space="preserve"> za to </w:t>
      </w:r>
      <w:r>
        <w:rPr>
          <w:rStyle w:val="Teksttreci2105ptKursywaOdstpy0pt"/>
        </w:rPr>
        <w:t>odszkodować</w:t>
      </w:r>
      <w:r>
        <w:t xml:space="preserve"> — i to dziesięć razy więcej </w:t>
      </w:r>
      <w:r>
        <w:rPr>
          <w:rStyle w:val="Teksttreci2105ptKursywaOdstpy0pt"/>
        </w:rPr>
        <w:t>jak dzisiejsze prawa przewidują</w:t>
      </w:r>
      <w:r>
        <w:t xml:space="preserve"> (o »odszkodowaniu« </w:t>
      </w:r>
      <w:r>
        <w:rPr>
          <w:lang w:val="fr-FR" w:eastAsia="fr-FR" w:bidi="fr-FR"/>
        </w:rPr>
        <w:t xml:space="preserve">p. </w:t>
      </w:r>
      <w:r>
        <w:t>r. III i V «Por. jęz.«; druga część zdania winna brzmieć: i to dziesięć razy więcej niż przewidują prawa dzisiejsze).</w:t>
      </w:r>
    </w:p>
    <w:p w:rsidR="00CA01DC" w:rsidRDefault="00AA3519">
      <w:pPr>
        <w:pStyle w:val="Teksttreci20"/>
        <w:framePr w:w="6744" w:h="10780" w:hRule="exact" w:wrap="none" w:vAnchor="page" w:hAnchor="page" w:x="506" w:y="1441"/>
        <w:shd w:val="clear" w:color="auto" w:fill="auto"/>
        <w:spacing w:before="0"/>
        <w:ind w:firstLine="560"/>
      </w:pPr>
      <w:r>
        <w:t xml:space="preserve">Str. 117. </w:t>
      </w:r>
      <w:r>
        <w:rPr>
          <w:rStyle w:val="Teksttreci2105ptKursywaOdstpy0pt"/>
        </w:rPr>
        <w:t>ilość</w:t>
      </w:r>
      <w:r>
        <w:t xml:space="preserve"> dzieci«, obok zaś «liczba dzieci«, </w:t>
      </w:r>
      <w:r>
        <w:rPr>
          <w:rStyle w:val="Teksttreci2105ptKursywaOdstpy0pt"/>
        </w:rPr>
        <w:t>ilość</w:t>
      </w:r>
      <w:r>
        <w:t xml:space="preserve"> dzieci«</w:t>
      </w:r>
      <w:r>
        <w:rPr>
          <w:vertAlign w:val="subscript"/>
        </w:rPr>
        <w:t xml:space="preserve"> </w:t>
      </w:r>
      <w:r>
        <w:rPr>
          <w:rStyle w:val="Teksttreci2105ptKursywaOdstpy0pt"/>
        </w:rPr>
        <w:t>ilość</w:t>
      </w:r>
      <w:r>
        <w:t xml:space="preserve"> duszyczek« (oj! ta </w:t>
      </w:r>
      <w:r>
        <w:rPr>
          <w:rStyle w:val="Teksttreci2105ptKursywaOdstpy0pt"/>
        </w:rPr>
        <w:t>ilość!).</w:t>
      </w:r>
    </w:p>
    <w:p w:rsidR="00CA01DC" w:rsidRDefault="00AA3519">
      <w:pPr>
        <w:pStyle w:val="Teksttreci20"/>
        <w:framePr w:w="6744" w:h="10780" w:hRule="exact" w:wrap="none" w:vAnchor="page" w:hAnchor="page" w:x="506" w:y="1441"/>
        <w:shd w:val="clear" w:color="auto" w:fill="auto"/>
        <w:spacing w:before="0"/>
        <w:ind w:firstLine="560"/>
      </w:pPr>
      <w:r>
        <w:t xml:space="preserve">Str. 118. »Są to jakby dwie szale wagi życia </w:t>
      </w:r>
      <w:r>
        <w:rPr>
          <w:rStyle w:val="Teksttreci2105ptKursywaOdstpy0pt"/>
        </w:rPr>
        <w:t>wahające raz</w:t>
      </w:r>
      <w:r>
        <w:t xml:space="preserve"> na tą, </w:t>
      </w:r>
      <w:r>
        <w:rPr>
          <w:rStyle w:val="Teksttreci2105ptKursywaOdstpy0pt"/>
        </w:rPr>
        <w:t>drugi</w:t>
      </w:r>
      <w:r>
        <w:t xml:space="preserve"> raz ową stronę</w:t>
      </w:r>
      <w:r>
        <w:rPr>
          <w:lang w:val="fr-FR" w:eastAsia="fr-FR" w:bidi="fr-FR"/>
        </w:rPr>
        <w:t xml:space="preserve">«. </w:t>
      </w:r>
      <w:r>
        <w:t>(Lepiej: wahające się to w tę, to w ową stronę).</w:t>
      </w:r>
    </w:p>
    <w:p w:rsidR="00CA01DC" w:rsidRDefault="00AA3519">
      <w:pPr>
        <w:pStyle w:val="Nagweklubstopka20"/>
        <w:framePr w:wrap="none" w:vAnchor="page" w:hAnchor="page" w:x="7043" w:y="12263"/>
        <w:shd w:val="clear" w:color="auto" w:fill="auto"/>
        <w:spacing w:line="170" w:lineRule="exact"/>
      </w:pPr>
      <w:r>
        <w:t>2</w:t>
      </w:r>
    </w:p>
    <w:p w:rsidR="00CA01DC" w:rsidRDefault="00CA01DC">
      <w:pPr>
        <w:rPr>
          <w:sz w:val="2"/>
          <w:szCs w:val="2"/>
        </w:rPr>
        <w:sectPr w:rsidR="00CA01DC">
          <w:pgSz w:w="9144" w:h="1406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20"/>
        <w:framePr w:wrap="none" w:vAnchor="page" w:hAnchor="page" w:x="1935" w:y="936"/>
        <w:shd w:val="clear" w:color="auto" w:fill="auto"/>
        <w:spacing w:line="170" w:lineRule="exact"/>
      </w:pPr>
      <w:r>
        <w:lastRenderedPageBreak/>
        <w:t>98</w:t>
      </w:r>
    </w:p>
    <w:p w:rsidR="00CA01DC" w:rsidRDefault="00AA3519">
      <w:pPr>
        <w:pStyle w:val="Nagweklubstopka0"/>
        <w:framePr w:wrap="none" w:vAnchor="page" w:hAnchor="page" w:x="4248" w:y="918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7858" w:y="913"/>
        <w:shd w:val="clear" w:color="auto" w:fill="auto"/>
        <w:spacing w:line="180" w:lineRule="exact"/>
      </w:pPr>
      <w:r>
        <w:t>IX. 6 i 7.</w:t>
      </w:r>
    </w:p>
    <w:p w:rsidR="00CA01DC" w:rsidRDefault="00AA3519">
      <w:pPr>
        <w:pStyle w:val="Teksttreci20"/>
        <w:framePr w:w="6763" w:h="10799" w:hRule="exact" w:wrap="none" w:vAnchor="page" w:hAnchor="page" w:x="1887" w:y="1406"/>
        <w:shd w:val="clear" w:color="auto" w:fill="auto"/>
        <w:spacing w:before="0"/>
        <w:ind w:firstLine="600"/>
      </w:pPr>
      <w:r>
        <w:t xml:space="preserve">Str. 119. </w:t>
      </w:r>
      <w:r>
        <w:rPr>
          <w:rStyle w:val="Teksttreci2105ptKursywaOdstpy0pt"/>
        </w:rPr>
        <w:t>»wykonuje«,</w:t>
      </w:r>
      <w:r>
        <w:t xml:space="preserve"> zam. wykonywa.</w:t>
      </w:r>
    </w:p>
    <w:p w:rsidR="00CA01DC" w:rsidRDefault="00AA3519">
      <w:pPr>
        <w:pStyle w:val="Teksttreci20"/>
        <w:framePr w:w="6763" w:h="10799" w:hRule="exact" w:wrap="none" w:vAnchor="page" w:hAnchor="page" w:x="1887" w:y="1406"/>
        <w:shd w:val="clear" w:color="auto" w:fill="auto"/>
        <w:spacing w:before="0"/>
        <w:ind w:firstLine="600"/>
      </w:pPr>
      <w:r>
        <w:t xml:space="preserve">Str. 111. «Nauczycieli... </w:t>
      </w:r>
      <w:r>
        <w:rPr>
          <w:rStyle w:val="Teksttreci2105ptKursywaOdstpy0pt"/>
        </w:rPr>
        <w:t>ilość</w:t>
      </w:r>
      <w:r>
        <w:t>, zam. liczba.</w:t>
      </w:r>
    </w:p>
    <w:p w:rsidR="00CA01DC" w:rsidRDefault="00AA3519">
      <w:pPr>
        <w:pStyle w:val="Teksttreci20"/>
        <w:framePr w:w="6763" w:h="10799" w:hRule="exact" w:wrap="none" w:vAnchor="page" w:hAnchor="page" w:x="1887" w:y="1406"/>
        <w:shd w:val="clear" w:color="auto" w:fill="auto"/>
        <w:spacing w:before="0"/>
        <w:ind w:firstLine="600"/>
      </w:pPr>
      <w:r>
        <w:t xml:space="preserve">Str. 123. </w:t>
      </w:r>
      <w:r>
        <w:rPr>
          <w:rStyle w:val="Teksttreci2105ptKursywaOdstpy0pt"/>
        </w:rPr>
        <w:t>»Nieodpowiada«,</w:t>
      </w:r>
      <w:r>
        <w:t xml:space="preserve"> zam. nie odpowiada.</w:t>
      </w:r>
    </w:p>
    <w:p w:rsidR="00CA01DC" w:rsidRDefault="00AA3519">
      <w:pPr>
        <w:pStyle w:val="Teksttreci20"/>
        <w:framePr w:w="6763" w:h="10799" w:hRule="exact" w:wrap="none" w:vAnchor="page" w:hAnchor="page" w:x="1887" w:y="1406"/>
        <w:shd w:val="clear" w:color="auto" w:fill="auto"/>
        <w:spacing w:before="0"/>
        <w:ind w:firstLine="600"/>
      </w:pPr>
      <w:r>
        <w:t xml:space="preserve">Str. 124. »by nie być przez krótkowzroczne, o małem jeszcze zrozumieniu interesu socyalnego jednostki </w:t>
      </w:r>
      <w:r>
        <w:rPr>
          <w:rStyle w:val="Teksttreci2105ptKursywaOdstpy0pt"/>
        </w:rPr>
        <w:t>rozbite</w:t>
      </w:r>
      <w:r>
        <w:t xml:space="preserve"> na drzazgi. (Szyk wyrazów nie polski!).</w:t>
      </w:r>
    </w:p>
    <w:p w:rsidR="00CA01DC" w:rsidRDefault="00AA3519">
      <w:pPr>
        <w:pStyle w:val="Teksttreci20"/>
        <w:framePr w:w="6763" w:h="10799" w:hRule="exact" w:wrap="none" w:vAnchor="page" w:hAnchor="page" w:x="1887" w:y="1406"/>
        <w:shd w:val="clear" w:color="auto" w:fill="auto"/>
        <w:spacing w:before="0"/>
        <w:ind w:firstLine="600"/>
      </w:pPr>
      <w:r>
        <w:t xml:space="preserve">Str. 124. </w:t>
      </w:r>
      <w:r>
        <w:rPr>
          <w:rStyle w:val="Teksttreci2105ptKursywaOdstpy0pt"/>
        </w:rPr>
        <w:t>kulturniejsi«,</w:t>
      </w:r>
      <w:r>
        <w:t xml:space="preserve"> lepiej: kulturalniejsi; </w:t>
      </w:r>
      <w:r>
        <w:rPr>
          <w:rStyle w:val="Teksttreci2105ptKursywaOdstpy0pt"/>
        </w:rPr>
        <w:t xml:space="preserve">»wytrzymalny« </w:t>
      </w:r>
      <w:r>
        <w:t>(„wspanialny“ wyraz!!), zam. wytrzymały.</w:t>
      </w:r>
    </w:p>
    <w:p w:rsidR="00CA01DC" w:rsidRDefault="00AA3519">
      <w:pPr>
        <w:pStyle w:val="Teksttreci20"/>
        <w:framePr w:w="6763" w:h="10799" w:hRule="exact" w:wrap="none" w:vAnchor="page" w:hAnchor="page" w:x="1887" w:y="1406"/>
        <w:shd w:val="clear" w:color="auto" w:fill="auto"/>
        <w:spacing w:before="0"/>
        <w:ind w:firstLine="600"/>
      </w:pPr>
      <w:r>
        <w:t xml:space="preserve">Str. 125. </w:t>
      </w:r>
      <w:r>
        <w:rPr>
          <w:rStyle w:val="Teksttreci2105ptKursywaOdstpy0pt"/>
        </w:rPr>
        <w:t>»pozostawując«</w:t>
      </w:r>
      <w:r>
        <w:t xml:space="preserve"> (braciszek »wykonując«!);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>odnosi się do«</w:t>
      </w:r>
      <w:r>
        <w:t xml:space="preserve"> (p. wyż.); «mieszkańcy... </w:t>
      </w:r>
      <w:r>
        <w:rPr>
          <w:rStyle w:val="Teksttreci2105ptKursywaOdstpy0pt"/>
        </w:rPr>
        <w:t>przedstawiają miąższą</w:t>
      </w:r>
      <w:r>
        <w:t xml:space="preserve"> całość«, zam. stanowią, tworzą i t. d. (miąższy, -a, -e (zn. gruby) — wyraz dziś niezrozumiały, lepiej: większą całość); </w:t>
      </w:r>
      <w:r>
        <w:rPr>
          <w:rStyle w:val="Teksttreci2105ptKursywaOdstpy0pt"/>
          <w:lang w:val="fr-FR" w:eastAsia="fr-FR" w:bidi="fr-FR"/>
        </w:rPr>
        <w:t xml:space="preserve">» </w:t>
      </w:r>
      <w:r>
        <w:rPr>
          <w:rStyle w:val="Teksttreci2105ptKursywaOdstpy0pt"/>
        </w:rPr>
        <w:t>pojedynczych</w:t>
      </w:r>
      <w:r>
        <w:t xml:space="preserve"> jednostek» (czy istnieją jednostki podwójne?);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>odnosi się«</w:t>
      </w:r>
      <w:r>
        <w:t xml:space="preserve"> (p. wyż.); »iż </w:t>
      </w:r>
      <w:r>
        <w:rPr>
          <w:rStyle w:val="Teksttreci2105ptKursywaOdstpy0pt"/>
        </w:rPr>
        <w:t>oń</w:t>
      </w:r>
      <w:r>
        <w:t xml:space="preserve"> walczyć nie potrzeba« (forma </w:t>
      </w:r>
      <w:r>
        <w:rPr>
          <w:rStyle w:val="Teksttreci2105ptKursywaOdstpy0pt"/>
        </w:rPr>
        <w:t>oń</w:t>
      </w:r>
      <w:r>
        <w:t>, zam. o niego, nieprawidłowe).</w:t>
      </w:r>
    </w:p>
    <w:p w:rsidR="00CA01DC" w:rsidRDefault="00AA3519">
      <w:pPr>
        <w:pStyle w:val="Teksttreci20"/>
        <w:framePr w:w="6763" w:h="10799" w:hRule="exact" w:wrap="none" w:vAnchor="page" w:hAnchor="page" w:x="1887" w:y="1406"/>
        <w:shd w:val="clear" w:color="auto" w:fill="auto"/>
        <w:spacing w:before="0"/>
        <w:ind w:firstLine="600"/>
      </w:pPr>
      <w:r>
        <w:t xml:space="preserve">Str. 126. «dostają się </w:t>
      </w:r>
      <w:r>
        <w:rPr>
          <w:rStyle w:val="Teksttreci2105ptKursywaOdstpy0pt"/>
        </w:rPr>
        <w:t>w niewolę</w:t>
      </w:r>
      <w:r>
        <w:t>, zam. do niewoli.</w:t>
      </w:r>
    </w:p>
    <w:p w:rsidR="00CA01DC" w:rsidRDefault="00AA3519">
      <w:pPr>
        <w:pStyle w:val="Teksttreci20"/>
        <w:framePr w:w="6763" w:h="10799" w:hRule="exact" w:wrap="none" w:vAnchor="page" w:hAnchor="page" w:x="1887" w:y="1406"/>
        <w:shd w:val="clear" w:color="auto" w:fill="auto"/>
        <w:spacing w:before="0"/>
        <w:ind w:firstLine="600"/>
      </w:pPr>
      <w:r>
        <w:t xml:space="preserve">Str. 127. «gdy miast niszczyć, o rozwój swej nowej prowincyi, -czy kolonii </w:t>
      </w:r>
      <w:r>
        <w:rPr>
          <w:rStyle w:val="Teksttreci2105ptKursywaOdstpy0pt"/>
        </w:rPr>
        <w:t>się stara</w:t>
      </w:r>
      <w:r>
        <w:t xml:space="preserve"> (czasownik na końcu zdania!).</w:t>
      </w:r>
    </w:p>
    <w:p w:rsidR="00CA01DC" w:rsidRDefault="00AA3519">
      <w:pPr>
        <w:pStyle w:val="Teksttreci20"/>
        <w:framePr w:w="6763" w:h="10799" w:hRule="exact" w:wrap="none" w:vAnchor="page" w:hAnchor="page" w:x="1887" w:y="1406"/>
        <w:shd w:val="clear" w:color="auto" w:fill="auto"/>
        <w:spacing w:before="0"/>
        <w:ind w:firstLine="600"/>
      </w:pPr>
      <w:r>
        <w:t xml:space="preserve">Str. 132. «świata </w:t>
      </w:r>
      <w:r>
        <w:rPr>
          <w:rStyle w:val="Teksttreci2105ptKursywaOdstpy0pt"/>
        </w:rPr>
        <w:t>nie widzimy</w:t>
      </w:r>
      <w:r>
        <w:t xml:space="preserve">, </w:t>
      </w:r>
      <w:r>
        <w:rPr>
          <w:rStyle w:val="Teksttreci2105ptKursywaOdstpy0pt"/>
        </w:rPr>
        <w:t>jak tylko"</w:t>
      </w:r>
      <w:r>
        <w:t xml:space="preserve">, zam. świat widzimy jedynie...; </w:t>
      </w:r>
      <w:r>
        <w:rPr>
          <w:rStyle w:val="Teksttreci2105ptKursywaOdstpy0pt"/>
        </w:rPr>
        <w:t>niewiem</w:t>
      </w:r>
      <w:r>
        <w:t>, zam. nie wiem.</w:t>
      </w:r>
    </w:p>
    <w:p w:rsidR="00CA01DC" w:rsidRDefault="00AA3519">
      <w:pPr>
        <w:pStyle w:val="Teksttreci20"/>
        <w:framePr w:w="6763" w:h="10799" w:hRule="exact" w:wrap="none" w:vAnchor="page" w:hAnchor="page" w:x="1887" w:y="1406"/>
        <w:shd w:val="clear" w:color="auto" w:fill="auto"/>
        <w:spacing w:before="0"/>
        <w:ind w:firstLine="600"/>
      </w:pPr>
      <w:r>
        <w:t xml:space="preserve">Str. 133. </w:t>
      </w:r>
      <w:r>
        <w:rPr>
          <w:rStyle w:val="Teksttreci2105ptKursywaOdstpy0pt"/>
        </w:rPr>
        <w:t>odnosić się będą</w:t>
      </w:r>
      <w:r>
        <w:t xml:space="preserve"> (p. wyż.); »shematycznie, zam. schematycznie; </w:t>
      </w:r>
      <w:r>
        <w:rPr>
          <w:lang w:val="fr-FR" w:eastAsia="fr-FR" w:bidi="fr-FR"/>
        </w:rPr>
        <w:t xml:space="preserve">» </w:t>
      </w:r>
      <w:r>
        <w:rPr>
          <w:rStyle w:val="Teksttreci2105ptKursywaOdstpy0pt"/>
        </w:rPr>
        <w:t>wykorzystują</w:t>
      </w:r>
      <w:r>
        <w:t xml:space="preserve"> (!?!).</w:t>
      </w:r>
    </w:p>
    <w:p w:rsidR="00CA01DC" w:rsidRDefault="00AA3519">
      <w:pPr>
        <w:pStyle w:val="Teksttreci20"/>
        <w:framePr w:w="6763" w:h="10799" w:hRule="exact" w:wrap="none" w:vAnchor="page" w:hAnchor="page" w:x="1887" w:y="1406"/>
        <w:shd w:val="clear" w:color="auto" w:fill="auto"/>
        <w:spacing w:before="0"/>
        <w:ind w:firstLine="600"/>
      </w:pPr>
      <w:r>
        <w:t xml:space="preserve">Str. 134.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>wykorzystać</w:t>
      </w:r>
      <w:r>
        <w:rPr>
          <w:lang w:val="fr-FR" w:eastAsia="fr-FR" w:bidi="fr-FR"/>
        </w:rPr>
        <w:t xml:space="preserve">« </w:t>
      </w:r>
      <w:r>
        <w:t xml:space="preserve">(= </w:t>
      </w:r>
      <w:r w:rsidRPr="008C300F">
        <w:rPr>
          <w:lang w:eastAsia="en-US" w:bidi="en-US"/>
        </w:rPr>
        <w:t xml:space="preserve">ausniitzen, germ.), </w:t>
      </w:r>
      <w:r>
        <w:t>zam. wyzyskać, wydobyć korzyść i t. p.</w:t>
      </w:r>
    </w:p>
    <w:p w:rsidR="00CA01DC" w:rsidRDefault="00AA3519">
      <w:pPr>
        <w:pStyle w:val="Teksttreci20"/>
        <w:framePr w:w="6763" w:h="10799" w:hRule="exact" w:wrap="none" w:vAnchor="page" w:hAnchor="page" w:x="1887" w:y="1406"/>
        <w:shd w:val="clear" w:color="auto" w:fill="auto"/>
        <w:spacing w:before="0"/>
        <w:ind w:firstLine="600"/>
      </w:pPr>
      <w:r>
        <w:t>Str. 135. »znamie«, zam. znamię (błąd zecerski zapewne!).</w:t>
      </w:r>
    </w:p>
    <w:p w:rsidR="00CA01DC" w:rsidRDefault="00AA3519">
      <w:pPr>
        <w:pStyle w:val="Teksttreci20"/>
        <w:framePr w:w="6763" w:h="10799" w:hRule="exact" w:wrap="none" w:vAnchor="page" w:hAnchor="page" w:x="1887" w:y="1406"/>
        <w:shd w:val="clear" w:color="auto" w:fill="auto"/>
        <w:spacing w:before="0"/>
        <w:ind w:firstLine="600"/>
      </w:pPr>
      <w:r>
        <w:t xml:space="preserve">Str. 136. </w:t>
      </w:r>
      <w:r>
        <w:rPr>
          <w:rStyle w:val="Teksttreci2105ptKursywaOdstpy0pt"/>
          <w:lang w:val="cs-CZ" w:eastAsia="cs-CZ" w:bidi="cs-CZ"/>
        </w:rPr>
        <w:t xml:space="preserve">jeden </w:t>
      </w:r>
      <w:r>
        <w:rPr>
          <w:rStyle w:val="Teksttreci2105ptKursywaOdstpy0pt"/>
        </w:rPr>
        <w:t>i ten sam</w:t>
      </w:r>
      <w:r>
        <w:t xml:space="preserve"> (p. wyż.).</w:t>
      </w:r>
    </w:p>
    <w:p w:rsidR="00CA01DC" w:rsidRDefault="00AA3519">
      <w:pPr>
        <w:pStyle w:val="Teksttreci20"/>
        <w:framePr w:w="6763" w:h="10799" w:hRule="exact" w:wrap="none" w:vAnchor="page" w:hAnchor="page" w:x="1887" w:y="1406"/>
        <w:shd w:val="clear" w:color="auto" w:fill="auto"/>
        <w:spacing w:before="0"/>
        <w:ind w:firstLine="600"/>
      </w:pPr>
      <w:r>
        <w:t xml:space="preserve">Str. 138. </w:t>
      </w:r>
      <w:r>
        <w:rPr>
          <w:rStyle w:val="Teksttreci2105ptKursywaOdstpy0pt"/>
        </w:rPr>
        <w:t>pomyślalny</w:t>
      </w:r>
      <w:r>
        <w:t xml:space="preserve"> (i »wytrzymalny« — ładne towarzystwo!); </w:t>
      </w:r>
      <w:r>
        <w:rPr>
          <w:rStyle w:val="Teksttreci2105ptKursywaOdstpy0pt"/>
        </w:rPr>
        <w:t>ni</w:t>
      </w:r>
      <w:r>
        <w:t xml:space="preserve"> niebo chrześcijan, </w:t>
      </w:r>
      <w:r>
        <w:rPr>
          <w:rStyle w:val="Teksttreci2105ptKursywaOdstpy0pt"/>
        </w:rPr>
        <w:t>ni</w:t>
      </w:r>
      <w:r>
        <w:t xml:space="preserve"> nirwana buddystów«; «optymiści z pewnością </w:t>
      </w:r>
      <w:r>
        <w:rPr>
          <w:rStyle w:val="Teksttreci2105ptKursywaOdstpy0pt"/>
        </w:rPr>
        <w:t>słoneczną przyszłość zobaczą</w:t>
      </w:r>
      <w:r>
        <w:t xml:space="preserve">, zam. optymiści z pewnością zobaczą przyszłość słoneczną; »to </w:t>
      </w:r>
      <w:r>
        <w:rPr>
          <w:rStyle w:val="Teksttreci2105ptKursywaOdstpy0pt"/>
        </w:rPr>
        <w:t>kwestya otwarta,</w:t>
      </w:r>
      <w:r>
        <w:t xml:space="preserve"> lepiej: zagadnienie nierozwiązane.</w:t>
      </w:r>
    </w:p>
    <w:p w:rsidR="00CA01DC" w:rsidRDefault="00AA3519">
      <w:pPr>
        <w:pStyle w:val="Teksttreci20"/>
        <w:framePr w:w="6763" w:h="10799" w:hRule="exact" w:wrap="none" w:vAnchor="page" w:hAnchor="page" w:x="1887" w:y="1406"/>
        <w:shd w:val="clear" w:color="auto" w:fill="auto"/>
        <w:spacing w:before="0"/>
        <w:ind w:firstLine="600"/>
      </w:pPr>
      <w:r>
        <w:t xml:space="preserve">Str. 140. «łatwiej... </w:t>
      </w:r>
      <w:r>
        <w:rPr>
          <w:rStyle w:val="Teksttreci2105ptKursywaOdstpy0pt"/>
        </w:rPr>
        <w:t>jak,</w:t>
      </w:r>
      <w:r>
        <w:t xml:space="preserve"> zam. niż; </w:t>
      </w:r>
      <w:r>
        <w:rPr>
          <w:rStyle w:val="Teksttreci2105ptKursywaOdstpy0pt"/>
          <w:lang w:val="fr-FR" w:eastAsia="fr-FR" w:bidi="fr-FR"/>
        </w:rPr>
        <w:t xml:space="preserve">» </w:t>
      </w:r>
      <w:r>
        <w:rPr>
          <w:rStyle w:val="Teksttreci2105ptKursywaOdstpy0pt"/>
        </w:rPr>
        <w:t xml:space="preserve">z matematyczną ścisłością </w:t>
      </w:r>
      <w:r>
        <w:rPr>
          <w:rStyle w:val="Teksttreci2105ptKursywaOdstpy0pt"/>
          <w:lang w:val="fr-FR" w:eastAsia="fr-FR" w:bidi="fr-FR"/>
        </w:rPr>
        <w:t xml:space="preserve">« </w:t>
      </w:r>
      <w:r>
        <w:t>(p. wyż.).</w:t>
      </w:r>
    </w:p>
    <w:p w:rsidR="00CA01DC" w:rsidRDefault="00AA3519">
      <w:pPr>
        <w:pStyle w:val="Teksttreci20"/>
        <w:framePr w:w="6763" w:h="10799" w:hRule="exact" w:wrap="none" w:vAnchor="page" w:hAnchor="page" w:x="1887" w:y="1406"/>
        <w:shd w:val="clear" w:color="auto" w:fill="auto"/>
        <w:spacing w:before="0"/>
        <w:ind w:firstLine="600"/>
      </w:pPr>
      <w:r>
        <w:t xml:space="preserve">Str. 143. </w:t>
      </w:r>
      <w:r>
        <w:rPr>
          <w:rStyle w:val="Teksttreci2105ptKursywaOdstpy0pt"/>
        </w:rPr>
        <w:t>filter«,</w:t>
      </w:r>
      <w:r>
        <w:t xml:space="preserve"> chyba: filtr?</w:t>
      </w:r>
    </w:p>
    <w:p w:rsidR="00CA01DC" w:rsidRDefault="00AA3519">
      <w:pPr>
        <w:pStyle w:val="Teksttreci20"/>
        <w:framePr w:w="6763" w:h="10799" w:hRule="exact" w:wrap="none" w:vAnchor="page" w:hAnchor="page" w:x="1887" w:y="1406"/>
        <w:shd w:val="clear" w:color="auto" w:fill="auto"/>
        <w:spacing w:before="0"/>
        <w:ind w:firstLine="600"/>
      </w:pPr>
      <w:r>
        <w:t xml:space="preserve">Str. 144.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>uderzyła</w:t>
      </w:r>
      <w:r>
        <w:t xml:space="preserve"> go taka rozmaitość", zam. wprawiła w podziw, zadziwiła i </w:t>
      </w:r>
      <w:r>
        <w:rPr>
          <w:lang w:val="fr-FR" w:eastAsia="fr-FR" w:bidi="fr-FR"/>
        </w:rPr>
        <w:t xml:space="preserve">t. p.; </w:t>
      </w:r>
      <w:r>
        <w:t xml:space="preserve">«iz nic bez przyczyny </w:t>
      </w:r>
      <w:r>
        <w:rPr>
          <w:rStyle w:val="Teksttreci2105ptKursywaOdstpy0pt"/>
        </w:rPr>
        <w:t>się nie zrobi"</w:t>
      </w:r>
      <w:r>
        <w:t xml:space="preserve">, lepiej: iż nic się nie stanie bez przyczyny; </w:t>
      </w:r>
      <w:r>
        <w:rPr>
          <w:lang w:val="cs-CZ" w:eastAsia="cs-CZ" w:bidi="cs-CZ"/>
        </w:rPr>
        <w:t xml:space="preserve">«mase </w:t>
      </w:r>
      <w:r>
        <w:t xml:space="preserve">rzeczy", zam. mnóstwo. </w:t>
      </w:r>
      <w:r>
        <w:rPr>
          <w:lang w:val="fr-FR" w:eastAsia="fr-FR" w:bidi="fr-FR"/>
        </w:rPr>
        <w:t xml:space="preserve">«Ma </w:t>
      </w:r>
      <w:r>
        <w:t xml:space="preserve">się </w:t>
      </w:r>
      <w:r>
        <w:rPr>
          <w:rStyle w:val="Teksttreci2105ptKursywaOdstpy0pt"/>
        </w:rPr>
        <w:t>rozumieć</w:t>
      </w:r>
      <w:r>
        <w:t xml:space="preserve">, iż w miarę, jak coraz więcej faktów stawało się </w:t>
      </w:r>
      <w:r>
        <w:rPr>
          <w:rStyle w:val="Teksttreci2105ptKursywaOdstpy0pt"/>
        </w:rPr>
        <w:t>zrozumiałem i ilość</w:t>
      </w:r>
      <w:r>
        <w:t xml:space="preserve"> bogów ma lata«(!?).</w:t>
      </w:r>
    </w:p>
    <w:p w:rsidR="00CA01DC" w:rsidRDefault="00AA3519">
      <w:pPr>
        <w:pStyle w:val="Teksttreci20"/>
        <w:framePr w:w="6763" w:h="10799" w:hRule="exact" w:wrap="none" w:vAnchor="page" w:hAnchor="page" w:x="1887" w:y="1406"/>
        <w:shd w:val="clear" w:color="auto" w:fill="auto"/>
        <w:spacing w:before="0"/>
        <w:ind w:firstLine="600"/>
      </w:pPr>
      <w:r>
        <w:t xml:space="preserve">Str. 147. </w:t>
      </w:r>
      <w:r>
        <w:rPr>
          <w:rStyle w:val="Teksttreci2105ptKursywaOdstpy0pt"/>
        </w:rPr>
        <w:t>»z</w:t>
      </w:r>
      <w:r>
        <w:t xml:space="preserve"> wszystkiemi«, zam. ze.</w:t>
      </w:r>
    </w:p>
    <w:p w:rsidR="00CA01DC" w:rsidRDefault="00AA3519">
      <w:pPr>
        <w:pStyle w:val="Teksttreci20"/>
        <w:framePr w:w="6763" w:h="10799" w:hRule="exact" w:wrap="none" w:vAnchor="page" w:hAnchor="page" w:x="1887" w:y="1406"/>
        <w:shd w:val="clear" w:color="auto" w:fill="auto"/>
        <w:spacing w:before="0"/>
        <w:ind w:firstLine="600"/>
      </w:pPr>
      <w:r>
        <w:t xml:space="preserve">Str. 149. </w:t>
      </w:r>
      <w:r>
        <w:rPr>
          <w:rStyle w:val="Teksttreci2105ptKursywaOdstpy0pt"/>
        </w:rPr>
        <w:t>»w odniesieniu do.."</w:t>
      </w:r>
      <w:r w:rsidRPr="008C300F">
        <w:rPr>
          <w:lang w:eastAsia="ru-RU" w:bidi="ru-RU"/>
        </w:rPr>
        <w:t xml:space="preserve"> </w:t>
      </w:r>
      <w:r>
        <w:t xml:space="preserve">(p. wyż.); «człowiek był </w:t>
      </w:r>
      <w:r>
        <w:rPr>
          <w:rStyle w:val="Teksttreci2105ptKursywaOdstpy0pt"/>
        </w:rPr>
        <w:t>im</w:t>
      </w:r>
      <w:r>
        <w:t xml:space="preserve"> jedynym pewnikiem", zam. dla nich.</w:t>
      </w:r>
    </w:p>
    <w:p w:rsidR="00CA01DC" w:rsidRDefault="00AA3519">
      <w:pPr>
        <w:pStyle w:val="Teksttreci20"/>
        <w:framePr w:w="6763" w:h="10799" w:hRule="exact" w:wrap="none" w:vAnchor="page" w:hAnchor="page" w:x="1887" w:y="1406"/>
        <w:shd w:val="clear" w:color="auto" w:fill="auto"/>
        <w:spacing w:before="0"/>
        <w:ind w:firstLine="600"/>
      </w:pPr>
      <w:r>
        <w:t>Str. 150. "</w:t>
      </w:r>
      <w:r>
        <w:rPr>
          <w:rStyle w:val="Teksttreci2105ptKursywaOdstpy0pt"/>
        </w:rPr>
        <w:t>pomyślalne</w:t>
      </w:r>
      <w:r>
        <w:rPr>
          <w:lang w:val="fr-FR" w:eastAsia="fr-FR" w:bidi="fr-FR"/>
        </w:rPr>
        <w:t xml:space="preserve">« </w:t>
      </w:r>
      <w:r>
        <w:t>(p. wyż.).</w:t>
      </w:r>
    </w:p>
    <w:p w:rsidR="00CA01DC" w:rsidRDefault="00CA01DC">
      <w:pPr>
        <w:rPr>
          <w:sz w:val="2"/>
          <w:szCs w:val="2"/>
        </w:rPr>
        <w:sectPr w:rsidR="00CA01DC">
          <w:pgSz w:w="9144" w:h="1406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452" w:y="110"/>
        <w:shd w:val="clear" w:color="auto" w:fill="auto"/>
        <w:spacing w:line="180" w:lineRule="exact"/>
      </w:pPr>
      <w:r>
        <w:lastRenderedPageBreak/>
        <w:t>IX. 6 i 7.</w:t>
      </w:r>
    </w:p>
    <w:p w:rsidR="00CA01DC" w:rsidRDefault="00AA3519">
      <w:pPr>
        <w:pStyle w:val="Nagweklubstopka0"/>
        <w:framePr w:wrap="none" w:vAnchor="page" w:hAnchor="page" w:x="2717" w:y="110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6893" w:y="115"/>
        <w:shd w:val="clear" w:color="auto" w:fill="auto"/>
        <w:spacing w:line="180" w:lineRule="exact"/>
      </w:pPr>
      <w:r>
        <w:t>99</w:t>
      </w:r>
    </w:p>
    <w:p w:rsidR="00CA01DC" w:rsidRDefault="00AA3519">
      <w:pPr>
        <w:pStyle w:val="Teksttreci20"/>
        <w:framePr w:w="6744" w:h="10801" w:hRule="exact" w:wrap="none" w:vAnchor="page" w:hAnchor="page" w:x="399" w:y="583"/>
        <w:shd w:val="clear" w:color="auto" w:fill="auto"/>
        <w:spacing w:before="0"/>
        <w:ind w:firstLine="580"/>
      </w:pPr>
      <w:r>
        <w:t>Str. 151. "</w:t>
      </w:r>
      <w:r>
        <w:rPr>
          <w:rStyle w:val="Teksttreci2105ptKursywaOdstpy0pt"/>
        </w:rPr>
        <w:t>niesłyszą"</w:t>
      </w:r>
      <w:r>
        <w:t>, zam. nie słyszą.</w:t>
      </w:r>
    </w:p>
    <w:p w:rsidR="00CA01DC" w:rsidRDefault="00AA3519">
      <w:pPr>
        <w:pStyle w:val="Teksttreci20"/>
        <w:framePr w:w="6744" w:h="10801" w:hRule="exact" w:wrap="none" w:vAnchor="page" w:hAnchor="page" w:x="399" w:y="583"/>
        <w:shd w:val="clear" w:color="auto" w:fill="auto"/>
        <w:spacing w:before="0"/>
        <w:ind w:firstLine="580"/>
      </w:pPr>
      <w:r>
        <w:t xml:space="preserve">Str. 152. »iż </w:t>
      </w:r>
      <w:r>
        <w:rPr>
          <w:rStyle w:val="Teksttreci2105ptKursywaOdstpy0pt"/>
        </w:rPr>
        <w:t>wydatnie</w:t>
      </w:r>
      <w:r>
        <w:t xml:space="preserve"> (?) oddziaływać będzie na nasze życie«.</w:t>
      </w:r>
    </w:p>
    <w:p w:rsidR="00CA01DC" w:rsidRDefault="00AA3519">
      <w:pPr>
        <w:pStyle w:val="Teksttreci20"/>
        <w:framePr w:w="6744" w:h="10801" w:hRule="exact" w:wrap="none" w:vAnchor="page" w:hAnchor="page" w:x="399" w:y="583"/>
        <w:shd w:val="clear" w:color="auto" w:fill="auto"/>
        <w:spacing w:before="0"/>
        <w:ind w:firstLine="580"/>
      </w:pPr>
      <w:r>
        <w:t xml:space="preserve">Str. 154. </w:t>
      </w:r>
      <w:r>
        <w:rPr>
          <w:rStyle w:val="Teksttreci2105ptKursywaOdstpy0pt"/>
        </w:rPr>
        <w:t>»w</w:t>
      </w:r>
      <w:r>
        <w:t xml:space="preserve"> wszechświecie", "w</w:t>
      </w:r>
      <w:r>
        <w:rPr>
          <w:rStyle w:val="Teksttreci2105ptKursywaOdstpy0pt"/>
        </w:rPr>
        <w:t xml:space="preserve">arunkował" </w:t>
      </w:r>
      <w:r>
        <w:t>(p. wyż.).</w:t>
      </w:r>
    </w:p>
    <w:p w:rsidR="00CA01DC" w:rsidRDefault="00AA3519">
      <w:pPr>
        <w:pStyle w:val="Teksttreci20"/>
        <w:framePr w:w="6744" w:h="10801" w:hRule="exact" w:wrap="none" w:vAnchor="page" w:hAnchor="page" w:x="399" w:y="583"/>
        <w:shd w:val="clear" w:color="auto" w:fill="auto"/>
        <w:spacing w:before="0"/>
        <w:ind w:firstLine="580"/>
      </w:pPr>
      <w:r>
        <w:t xml:space="preserve">Str. 158.  </w:t>
      </w:r>
      <w:r>
        <w:rPr>
          <w:rStyle w:val="Teksttreci2105ptKursywaOdstpy0pt"/>
        </w:rPr>
        <w:t xml:space="preserve">odnosić się do.,  </w:t>
      </w:r>
      <w:r w:rsidRPr="008C300F">
        <w:rPr>
          <w:lang w:eastAsia="ru-RU" w:bidi="ru-RU"/>
        </w:rPr>
        <w:t xml:space="preserve"> </w:t>
      </w:r>
      <w:r>
        <w:t>(p. wyż.).</w:t>
      </w:r>
    </w:p>
    <w:p w:rsidR="00CA01DC" w:rsidRDefault="00AA3519">
      <w:pPr>
        <w:pStyle w:val="Teksttreci20"/>
        <w:framePr w:w="6744" w:h="10801" w:hRule="exact" w:wrap="none" w:vAnchor="page" w:hAnchor="page" w:x="399" w:y="583"/>
        <w:shd w:val="clear" w:color="auto" w:fill="auto"/>
        <w:spacing w:before="0"/>
        <w:ind w:firstLine="580"/>
      </w:pPr>
      <w:r>
        <w:t xml:space="preserve">Str. 159. «Widzieliśmy przecie, jak powoluteńku, lecz stale zespołecznianie się ludzkości </w:t>
      </w:r>
      <w:r>
        <w:rPr>
          <w:rStyle w:val="Teksttreci2105ptKursywaOdstpy0pt"/>
        </w:rPr>
        <w:t>wzrasta ,</w:t>
      </w:r>
      <w:r>
        <w:t xml:space="preserve"> zam. ... lecz stale wzrasta...</w:t>
      </w:r>
    </w:p>
    <w:p w:rsidR="00CA01DC" w:rsidRDefault="00AA3519">
      <w:pPr>
        <w:pStyle w:val="Teksttreci20"/>
        <w:framePr w:w="6744" w:h="10801" w:hRule="exact" w:wrap="none" w:vAnchor="page" w:hAnchor="page" w:x="399" w:y="583"/>
        <w:shd w:val="clear" w:color="auto" w:fill="auto"/>
        <w:spacing w:before="0"/>
        <w:ind w:firstLine="580"/>
      </w:pPr>
      <w:r>
        <w:t xml:space="preserve">Str. 161.  </w:t>
      </w:r>
      <w:r>
        <w:rPr>
          <w:rStyle w:val="Teksttreci2105ptKursywaOdstpy0pt"/>
        </w:rPr>
        <w:t>we</w:t>
      </w:r>
      <w:r>
        <w:t xml:space="preserve"> Wiśle  (chyba: w Wiśle?).</w:t>
      </w:r>
    </w:p>
    <w:p w:rsidR="00CA01DC" w:rsidRDefault="00AA3519">
      <w:pPr>
        <w:pStyle w:val="Teksttreci20"/>
        <w:framePr w:w="6744" w:h="10801" w:hRule="exact" w:wrap="none" w:vAnchor="page" w:hAnchor="page" w:x="399" w:y="583"/>
        <w:shd w:val="clear" w:color="auto" w:fill="auto"/>
        <w:spacing w:before="0" w:after="180"/>
        <w:ind w:firstLine="580"/>
      </w:pPr>
      <w:r>
        <w:t xml:space="preserve">Str. 163. </w:t>
      </w:r>
      <w:r>
        <w:rPr>
          <w:rStyle w:val="Teksttreci2105ptKursywaOdstpy0pt"/>
          <w:lang w:val="fr-FR" w:eastAsia="fr-FR" w:bidi="fr-FR"/>
        </w:rPr>
        <w:t>»</w:t>
      </w:r>
      <w:r>
        <w:rPr>
          <w:rStyle w:val="Teksttreci2105ptKursywaOdstpy0pt"/>
        </w:rPr>
        <w:t>powielania</w:t>
      </w:r>
      <w:r>
        <w:t xml:space="preserve"> swych sił« (p. wyż.).</w:t>
      </w:r>
    </w:p>
    <w:p w:rsidR="00CA01DC" w:rsidRDefault="00AA3519">
      <w:pPr>
        <w:pStyle w:val="Teksttreci20"/>
        <w:framePr w:w="6744" w:h="10801" w:hRule="exact" w:wrap="none" w:vAnchor="page" w:hAnchor="page" w:x="399" w:y="583"/>
        <w:shd w:val="clear" w:color="auto" w:fill="auto"/>
        <w:spacing w:before="0" w:after="180"/>
        <w:ind w:firstLine="580"/>
      </w:pPr>
      <w:r>
        <w:rPr>
          <w:rStyle w:val="Teksttreci2Odstpy2pt"/>
        </w:rPr>
        <w:t>Uwaga</w:t>
      </w:r>
      <w:r>
        <w:t xml:space="preserve"> 1. Wykaz ten nie jest i nie może być zupełnym, a to ze względu na brak miejsca. Pominąłem w nim przedewszystkiem gromadę całą wyrazów obcych, jak np.: </w:t>
      </w:r>
      <w:r>
        <w:rPr>
          <w:rStyle w:val="Teksttreci2105ptKursywaOdstpy0pt"/>
        </w:rPr>
        <w:t>kolidować</w:t>
      </w:r>
      <w:r>
        <w:t xml:space="preserve">, </w:t>
      </w:r>
      <w:r>
        <w:rPr>
          <w:rStyle w:val="Teksttreci2105ptKursywaOdstpy0pt"/>
        </w:rPr>
        <w:t>dysputa</w:t>
      </w:r>
      <w:r>
        <w:t xml:space="preserve">, </w:t>
      </w:r>
      <w:r>
        <w:rPr>
          <w:rStyle w:val="Teksttreci2105ptKursywaOdstpy0pt"/>
        </w:rPr>
        <w:t>replika</w:t>
      </w:r>
      <w:r>
        <w:t xml:space="preserve">, </w:t>
      </w:r>
      <w:r>
        <w:rPr>
          <w:rStyle w:val="Teksttreci2105ptKursywaOdstpy0pt"/>
        </w:rPr>
        <w:t>miraż</w:t>
      </w:r>
      <w:r>
        <w:t xml:space="preserve">, </w:t>
      </w:r>
      <w:r>
        <w:rPr>
          <w:rStyle w:val="Teksttreci2105ptKursywaOdstpy0pt"/>
        </w:rPr>
        <w:t>projekcye</w:t>
      </w:r>
      <w:r>
        <w:t xml:space="preserve">, </w:t>
      </w:r>
      <w:r>
        <w:rPr>
          <w:rStyle w:val="Teksttreci2105ptKursywaOdstpy0pt"/>
        </w:rPr>
        <w:t>intensywność</w:t>
      </w:r>
      <w:r>
        <w:t xml:space="preserve">, </w:t>
      </w:r>
      <w:r>
        <w:rPr>
          <w:rStyle w:val="Teksttreci2105ptKursywaOdstpy0pt"/>
        </w:rPr>
        <w:t>wydedukować, konglomerat</w:t>
      </w:r>
      <w:r>
        <w:t xml:space="preserve">, </w:t>
      </w:r>
      <w:r>
        <w:rPr>
          <w:rStyle w:val="Teksttreci2105ptKursywaOdstpy0pt"/>
        </w:rPr>
        <w:t>system</w:t>
      </w:r>
      <w:r>
        <w:t xml:space="preserve">, </w:t>
      </w:r>
      <w:r>
        <w:rPr>
          <w:rStyle w:val="Teksttreci2105ptKursywaOdstpy0pt"/>
        </w:rPr>
        <w:t>skomplikowany</w:t>
      </w:r>
      <w:r>
        <w:t xml:space="preserve">, </w:t>
      </w:r>
      <w:r>
        <w:rPr>
          <w:rStyle w:val="Teksttreci2105ptKursywaOdstpy0pt"/>
        </w:rPr>
        <w:t>identyczny</w:t>
      </w:r>
      <w:r>
        <w:t xml:space="preserve">, </w:t>
      </w:r>
      <w:r>
        <w:rPr>
          <w:rStyle w:val="Teksttreci2105ptKursywaOdstpy0pt"/>
        </w:rPr>
        <w:t>prerogatywy, nonsens</w:t>
      </w:r>
      <w:r>
        <w:t xml:space="preserve">, </w:t>
      </w:r>
      <w:r>
        <w:rPr>
          <w:rStyle w:val="Teksttreci2105ptKursywaOdstpy0pt"/>
        </w:rPr>
        <w:t>hamować</w:t>
      </w:r>
      <w:r>
        <w:t xml:space="preserve">, </w:t>
      </w:r>
      <w:r>
        <w:rPr>
          <w:rStyle w:val="Teksttreci2105ptKursywaOdstpy0pt"/>
        </w:rPr>
        <w:t>kompromis</w:t>
      </w:r>
      <w:r>
        <w:t xml:space="preserve">, </w:t>
      </w:r>
      <w:r>
        <w:rPr>
          <w:rStyle w:val="Teksttreci2105ptKursywaOdstpy0pt"/>
        </w:rPr>
        <w:t>zasankcyonować</w:t>
      </w:r>
      <w:r>
        <w:t xml:space="preserve">, </w:t>
      </w:r>
      <w:r>
        <w:rPr>
          <w:rStyle w:val="Teksttreci2105ptKursywaOdstpy0pt"/>
        </w:rPr>
        <w:t>sytuacya</w:t>
      </w:r>
      <w:r>
        <w:t xml:space="preserve">, </w:t>
      </w:r>
      <w:r>
        <w:rPr>
          <w:rStyle w:val="Teksttreci2105ptKursywaOdstpy0pt"/>
        </w:rPr>
        <w:t>niwelować</w:t>
      </w:r>
      <w:r>
        <w:t xml:space="preserve">, </w:t>
      </w:r>
      <w:r>
        <w:rPr>
          <w:rStyle w:val="Teksttreci2105ptKursywaOdstpy0pt"/>
        </w:rPr>
        <w:t>absolutnie</w:t>
      </w:r>
      <w:r>
        <w:t xml:space="preserve">, </w:t>
      </w:r>
      <w:r>
        <w:rPr>
          <w:rStyle w:val="Teksttreci2105ptKursywaOdstpy0pt"/>
        </w:rPr>
        <w:t>egzystencya, zrezygnować</w:t>
      </w:r>
      <w:r>
        <w:t xml:space="preserve"> i t. d. Wyrazy te najniepotrzebniej szpecą książkę, zwłaszcza, że można je było zastąpić wyrazami polskimi. Do wad książki zaliczyć również można błędy w używaniu znaków pisarskich, jak np.: (str. 1) »fakt przejścia nad nią do porządku dziennego w rok niespełna, jest charakterystycznym..</w:t>
      </w:r>
      <w:r>
        <w:rPr>
          <w:lang w:val="fr-FR" w:eastAsia="fr-FR" w:bidi="fr-FR"/>
        </w:rPr>
        <w:t xml:space="preserve">.« </w:t>
      </w:r>
      <w:r>
        <w:t>(przecinek przed »jest« zupełnie niepotrzebny!); (str. 1) „niech będzie dalej jak dotychczas bywało (przed »jak« potrzebny przecinek!); (str. 9) »że obraza boska, stawała się...« (przecinek zupełnie niepotrzebny); (str. 12) «badania objawów życia, są tak trudne« (przecinek niepotrzebny); (str. 24) «jedynym celem dla którego się żyło« (przed »dla« konieczny jest przecinek) i t. d. i t. d.</w:t>
      </w:r>
    </w:p>
    <w:p w:rsidR="00CA01DC" w:rsidRDefault="00AA3519">
      <w:pPr>
        <w:pStyle w:val="Teksttreci20"/>
        <w:framePr w:w="6744" w:h="10801" w:hRule="exact" w:wrap="none" w:vAnchor="page" w:hAnchor="page" w:x="399" w:y="583"/>
        <w:shd w:val="clear" w:color="auto" w:fill="auto"/>
        <w:spacing w:before="0"/>
        <w:ind w:firstLine="580"/>
      </w:pPr>
      <w:r>
        <w:rPr>
          <w:rStyle w:val="Teksttreci2Odstpy2pt"/>
        </w:rPr>
        <w:t>Uwaga</w:t>
      </w:r>
      <w:r>
        <w:t xml:space="preserve"> 2. W pisowni autora panuje zamęt nie do uwierzenia. Niema tam mowy o jakiemś ujednostajnieniu pisowni; autor waha się i co chwila pisze inaczej, a więc: </w:t>
      </w:r>
      <w:r>
        <w:rPr>
          <w:rStyle w:val="Teksttreci2105ptKursywaOdstpy0pt"/>
        </w:rPr>
        <w:t>dla tego</w:t>
      </w:r>
      <w:r>
        <w:t xml:space="preserve"> (str. 2) i </w:t>
      </w:r>
      <w:r>
        <w:rPr>
          <w:rStyle w:val="Teksttreci2105ptKursywaOdstpy0pt"/>
        </w:rPr>
        <w:t>dlatego</w:t>
      </w:r>
      <w:r>
        <w:t xml:space="preserve"> (str. 9), a potem znów </w:t>
      </w:r>
      <w:r>
        <w:rPr>
          <w:rStyle w:val="Teksttreci2105ptKursywaOdstpy0pt"/>
        </w:rPr>
        <w:t>dla tego</w:t>
      </w:r>
      <w:r>
        <w:t xml:space="preserve"> (str. 41) i </w:t>
      </w:r>
      <w:r>
        <w:rPr>
          <w:rStyle w:val="Teksttreci2105ptKursywaOdstpy0pt"/>
        </w:rPr>
        <w:t>dlatego</w:t>
      </w:r>
      <w:r>
        <w:t xml:space="preserve">; </w:t>
      </w:r>
      <w:r>
        <w:rPr>
          <w:rStyle w:val="Teksttreci2105ptKursywaOdstpy0pt"/>
        </w:rPr>
        <w:t>móc</w:t>
      </w:r>
      <w:r>
        <w:t xml:space="preserve"> (str. 7) i przemódz (str. 7), a potem znów móc i m</w:t>
      </w:r>
      <w:r>
        <w:rPr>
          <w:rStyle w:val="Teksttreci2105ptKursywaOdstpy0pt"/>
        </w:rPr>
        <w:t>ódz;</w:t>
      </w:r>
      <w:r>
        <w:t xml:space="preserve"> przyrostek by (cząstkę składową trybu warunkowego) autor pisze oddzielnie: </w:t>
      </w:r>
      <w:r>
        <w:rPr>
          <w:rStyle w:val="Teksttreci2105ptKursywaOdstpy0pt"/>
          <w:lang w:val="fr-FR" w:eastAsia="fr-FR" w:bidi="fr-FR"/>
        </w:rPr>
        <w:t>»</w:t>
      </w:r>
      <w:r>
        <w:rPr>
          <w:rStyle w:val="Teksttreci2105ptKursywaOdstpy0pt"/>
        </w:rPr>
        <w:t xml:space="preserve">publicznie </w:t>
      </w:r>
      <w:r>
        <w:rPr>
          <w:rStyle w:val="Teksttreci2105ptKursywaOdstpy0pt"/>
          <w:lang w:val="cs-CZ" w:eastAsia="cs-CZ" w:bidi="cs-CZ"/>
        </w:rPr>
        <w:t>byv.</w:t>
      </w:r>
      <w:r>
        <w:rPr>
          <w:lang w:val="cs-CZ" w:eastAsia="cs-CZ" w:bidi="cs-CZ"/>
        </w:rPr>
        <w:t xml:space="preserve"> </w:t>
      </w:r>
      <w:r>
        <w:t>(str. 5), "</w:t>
      </w:r>
      <w:r>
        <w:rPr>
          <w:rStyle w:val="Teksttreci2105ptKursywaOdstpy0pt"/>
        </w:rPr>
        <w:t>łatwo by się</w:t>
      </w:r>
      <w:r>
        <w:t xml:space="preserve"> (str. 66), a nawet »a by łatwiej </w:t>
      </w:r>
      <w:r>
        <w:rPr>
          <w:lang w:val="fr-FR" w:eastAsia="fr-FR" w:bidi="fr-FR"/>
        </w:rPr>
        <w:t xml:space="preserve">« </w:t>
      </w:r>
      <w:r>
        <w:t xml:space="preserve">(str. 156); tłbmaczyła {str. 9) i wytłumaczyć (str. 20), a potem — co kto woli — tłumaczyć i tłómaczyć; </w:t>
      </w:r>
      <w:r>
        <w:rPr>
          <w:lang w:val="cs-CZ" w:eastAsia="cs-CZ" w:bidi="cs-CZ"/>
        </w:rPr>
        <w:t xml:space="preserve">zato </w:t>
      </w:r>
      <w:r>
        <w:t xml:space="preserve">stale pisze autor: </w:t>
      </w:r>
      <w:r>
        <w:rPr>
          <w:rStyle w:val="Teksttreci2105ptKursywaOdstpy0pt"/>
        </w:rPr>
        <w:t>jestto</w:t>
      </w:r>
      <w:r>
        <w:t xml:space="preserve">, </w:t>
      </w:r>
      <w:r>
        <w:rPr>
          <w:rStyle w:val="Teksttreci2105ptKursywaOdstpy0pt"/>
        </w:rPr>
        <w:t>przezto</w:t>
      </w:r>
      <w:r>
        <w:t xml:space="preserve">, </w:t>
      </w:r>
      <w:r>
        <w:rPr>
          <w:rStyle w:val="Teksttreci2105ptKursywaOdstpy0pt"/>
        </w:rPr>
        <w:t>toteż</w:t>
      </w:r>
      <w:r>
        <w:t xml:space="preserve">, </w:t>
      </w:r>
      <w:r>
        <w:rPr>
          <w:rStyle w:val="Teksttreci2105ptKursywaOdstpy0pt"/>
        </w:rPr>
        <w:t xml:space="preserve">w końcu </w:t>
      </w:r>
      <w:r>
        <w:t xml:space="preserve">(przysłówek), </w:t>
      </w:r>
      <w:r>
        <w:rPr>
          <w:rStyle w:val="Teksttreci2105ptKursywaOdstpy0pt"/>
        </w:rPr>
        <w:t>brąz</w:t>
      </w:r>
      <w:r>
        <w:t xml:space="preserve"> i </w:t>
      </w:r>
      <w:r>
        <w:rPr>
          <w:rStyle w:val="Teksttreci2105ptKursywaOdstpy0pt"/>
        </w:rPr>
        <w:t>brązowy.</w:t>
      </w:r>
      <w:r>
        <w:t xml:space="preserve"> Znajdziemy również greków obok Greków (str. 25), a potem polaków obok N</w:t>
      </w:r>
      <w:r>
        <w:rPr>
          <w:lang w:val="cs-CZ" w:eastAsia="cs-CZ" w:bidi="cs-CZ"/>
        </w:rPr>
        <w:t xml:space="preserve">iemców, </w:t>
      </w:r>
      <w:r>
        <w:t>ewangielistów obok ewangelistów (str. 28 i 29) i t. d. Dalej znów: w sw</w:t>
      </w:r>
      <w:r>
        <w:rPr>
          <w:rStyle w:val="Teksttreci2105ptKursywaOdstpy0pt"/>
        </w:rPr>
        <w:t>em</w:t>
      </w:r>
      <w:r>
        <w:t xml:space="preserve"> egoizmie (str. 48), ale </w:t>
      </w:r>
      <w:r>
        <w:rPr>
          <w:lang w:val="cs-CZ" w:eastAsia="cs-CZ" w:bidi="cs-CZ"/>
        </w:rPr>
        <w:t xml:space="preserve">zato </w:t>
      </w:r>
      <w:r>
        <w:t>szalonym ciśnieniem (str. 54) i jednakim ciśnieniem (str. 70), lecz w wolnem miejscu (str. 70), lecz w wolnem miejscu (str. 70) i następnie: prawem rządzącym całem życiem (str. 75).</w:t>
      </w:r>
    </w:p>
    <w:p w:rsidR="00CA01DC" w:rsidRDefault="00CA01DC">
      <w:pPr>
        <w:rPr>
          <w:sz w:val="2"/>
          <w:szCs w:val="2"/>
        </w:rPr>
        <w:sectPr w:rsidR="00CA01D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1918" w:y="918"/>
        <w:shd w:val="clear" w:color="auto" w:fill="auto"/>
        <w:spacing w:line="180" w:lineRule="exact"/>
      </w:pPr>
      <w:r>
        <w:lastRenderedPageBreak/>
        <w:t>100</w:t>
      </w:r>
    </w:p>
    <w:p w:rsidR="00CA01DC" w:rsidRDefault="00AA3519">
      <w:pPr>
        <w:pStyle w:val="Nagweklubstopka0"/>
        <w:framePr w:wrap="none" w:vAnchor="page" w:hAnchor="page" w:x="4222" w:y="918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7812" w:y="908"/>
        <w:shd w:val="clear" w:color="auto" w:fill="auto"/>
        <w:spacing w:line="180" w:lineRule="exact"/>
      </w:pPr>
      <w:r>
        <w:t>IX. 6 i 7.</w:t>
      </w:r>
    </w:p>
    <w:p w:rsidR="00CA01DC" w:rsidRDefault="00AA3519">
      <w:pPr>
        <w:pStyle w:val="Teksttreci20"/>
        <w:framePr w:w="6720" w:h="10113" w:hRule="exact" w:wrap="none" w:vAnchor="page" w:hAnchor="page" w:x="1908" w:y="1397"/>
        <w:shd w:val="clear" w:color="auto" w:fill="auto"/>
        <w:spacing w:before="0"/>
        <w:ind w:firstLine="560"/>
      </w:pPr>
      <w:r>
        <w:t>Gdybym chciał umieścić tutaj wszystkie przykłady gwatwaniny w pisowni autora — zapisałbym cały rocznik «Poradnika językowego» — wiersz przeczy wierszowi, stronica zbija stronicę, słowem, zamęt nie do opisania.</w:t>
      </w:r>
    </w:p>
    <w:p w:rsidR="00CA01DC" w:rsidRDefault="00AA3519">
      <w:pPr>
        <w:pStyle w:val="Teksttreci20"/>
        <w:framePr w:w="6720" w:h="10113" w:hRule="exact" w:wrap="none" w:vAnchor="page" w:hAnchor="page" w:x="1908" w:y="1397"/>
        <w:shd w:val="clear" w:color="auto" w:fill="auto"/>
        <w:spacing w:before="0"/>
        <w:ind w:firstLine="560"/>
      </w:pPr>
      <w:r>
        <w:t>Co się zaś tyczy dzielenia wyrazów na części i przenoszenia ich — lepiej nie wspominać o tem — autor najwidoczniej zdał się pod tym względem na «łaskę i niełaskę" zecera.</w:t>
      </w:r>
    </w:p>
    <w:p w:rsidR="00CA01DC" w:rsidRDefault="00AA3519">
      <w:pPr>
        <w:pStyle w:val="Teksttreci60"/>
        <w:framePr w:w="6720" w:h="10113" w:hRule="exact" w:wrap="none" w:vAnchor="page" w:hAnchor="page" w:x="1908" w:y="1397"/>
        <w:shd w:val="clear" w:color="auto" w:fill="auto"/>
        <w:tabs>
          <w:tab w:val="left" w:pos="4088"/>
        </w:tabs>
        <w:spacing w:after="180" w:line="254" w:lineRule="exact"/>
        <w:ind w:firstLine="560"/>
        <w:jc w:val="both"/>
      </w:pPr>
      <w:r>
        <w:rPr>
          <w:rStyle w:val="Teksttreci610ptBezkursywyOdstpy0pt"/>
        </w:rPr>
        <w:t>Warszawa.</w:t>
      </w:r>
      <w:r>
        <w:rPr>
          <w:rStyle w:val="Teksttreci610ptBezkursywyOdstpy0pt"/>
        </w:rPr>
        <w:tab/>
      </w:r>
      <w:r>
        <w:t>Zygmunt Stankiewicz.</w:t>
      </w:r>
    </w:p>
    <w:p w:rsidR="00CA01DC" w:rsidRDefault="00AA3519">
      <w:pPr>
        <w:pStyle w:val="Teksttreci20"/>
        <w:framePr w:w="6720" w:h="10113" w:hRule="exact" w:wrap="none" w:vAnchor="page" w:hAnchor="page" w:x="1908" w:y="1397"/>
        <w:numPr>
          <w:ilvl w:val="0"/>
          <w:numId w:val="8"/>
        </w:numPr>
        <w:shd w:val="clear" w:color="auto" w:fill="auto"/>
        <w:tabs>
          <w:tab w:val="left" w:pos="835"/>
        </w:tabs>
        <w:spacing w:before="0" w:after="224"/>
        <w:ind w:firstLine="560"/>
      </w:pPr>
      <w:r>
        <w:t>„Dzień". Ten organ codzienny, »bezpartyjny«, narodził się na bruku warszawskim dopiero dnia 1. grudnia 1908 r., a już porządnie nabroił przeciwko polszczyźnie i ani myśli o poprawie. Należy go tedy posadzić na ławie oskarżonych, przed forum sądowe naszego »Poradnika«. Gwoli jakiemuś porządkowi, powiązano tu chwasty językowe »Dnia«, wedle ich rodzajów, w osobne pęczki.</w:t>
      </w:r>
    </w:p>
    <w:p w:rsidR="00CA01DC" w:rsidRDefault="00AA3519">
      <w:pPr>
        <w:pStyle w:val="Teksttreci70"/>
        <w:framePr w:w="6720" w:h="10113" w:hRule="exact" w:wrap="none" w:vAnchor="page" w:hAnchor="page" w:x="1908" w:y="1397"/>
        <w:numPr>
          <w:ilvl w:val="0"/>
          <w:numId w:val="9"/>
        </w:numPr>
        <w:shd w:val="clear" w:color="auto" w:fill="auto"/>
        <w:tabs>
          <w:tab w:val="left" w:pos="2202"/>
        </w:tabs>
        <w:spacing w:before="0" w:after="31" w:line="200" w:lineRule="exact"/>
        <w:ind w:left="1960"/>
      </w:pPr>
      <w:r>
        <w:t>Błędy w składni przypadków.</w:t>
      </w:r>
    </w:p>
    <w:p w:rsidR="00CA01DC" w:rsidRDefault="00AA3519">
      <w:pPr>
        <w:pStyle w:val="Teksttreci20"/>
        <w:framePr w:w="6720" w:h="10113" w:hRule="exact" w:wrap="none" w:vAnchor="page" w:hAnchor="page" w:x="1908" w:y="1397"/>
        <w:numPr>
          <w:ilvl w:val="0"/>
          <w:numId w:val="10"/>
        </w:numPr>
        <w:shd w:val="clear" w:color="auto" w:fill="auto"/>
        <w:tabs>
          <w:tab w:val="left" w:pos="835"/>
        </w:tabs>
        <w:spacing w:before="0"/>
        <w:ind w:firstLine="560"/>
      </w:pPr>
      <w:r>
        <w:t xml:space="preserve">«Hotele były budowane z zamiarem, aby w danym wypadku można </w:t>
      </w:r>
      <w:r>
        <w:rPr>
          <w:rStyle w:val="Teksttreci2105ptKursywaOdstpy0pt"/>
        </w:rPr>
        <w:t>je</w:t>
      </w:r>
      <w:r>
        <w:t xml:space="preserve"> (ich) użyć, jako koszary (koszar)«.</w:t>
      </w:r>
    </w:p>
    <w:p w:rsidR="00CA01DC" w:rsidRDefault="00AA3519">
      <w:pPr>
        <w:pStyle w:val="Teksttreci20"/>
        <w:framePr w:w="6720" w:h="10113" w:hRule="exact" w:wrap="none" w:vAnchor="page" w:hAnchor="page" w:x="1908" w:y="1397"/>
        <w:numPr>
          <w:ilvl w:val="0"/>
          <w:numId w:val="10"/>
        </w:numPr>
        <w:shd w:val="clear" w:color="auto" w:fill="auto"/>
        <w:tabs>
          <w:tab w:val="left" w:pos="835"/>
        </w:tabs>
        <w:spacing w:before="0"/>
        <w:ind w:firstLine="560"/>
      </w:pPr>
      <w:r>
        <w:t>«Rząd nie zaniedba zaspokoić usprawiedliwione (ych) żądania (ań) tych narodów.</w:t>
      </w:r>
    </w:p>
    <w:p w:rsidR="00CA01DC" w:rsidRDefault="00AA3519">
      <w:pPr>
        <w:pStyle w:val="Teksttreci20"/>
        <w:framePr w:w="6720" w:h="10113" w:hRule="exact" w:wrap="none" w:vAnchor="page" w:hAnchor="page" w:x="1908" w:y="1397"/>
        <w:numPr>
          <w:ilvl w:val="0"/>
          <w:numId w:val="10"/>
        </w:numPr>
        <w:shd w:val="clear" w:color="auto" w:fill="auto"/>
        <w:tabs>
          <w:tab w:val="left" w:pos="835"/>
        </w:tabs>
        <w:spacing w:before="0"/>
        <w:ind w:firstLine="560"/>
      </w:pPr>
      <w:r>
        <w:t>«Szlachta poznańska nie jest już zdolna podtrzymać literaturę (y), naukę (i) i sztukę (i)</w:t>
      </w:r>
      <w:r>
        <w:rPr>
          <w:lang w:val="fr-FR" w:eastAsia="fr-FR" w:bidi="fr-FR"/>
        </w:rPr>
        <w:t>«</w:t>
      </w:r>
      <w:r>
        <w:t>.</w:t>
      </w:r>
    </w:p>
    <w:p w:rsidR="00CA01DC" w:rsidRDefault="00AA3519">
      <w:pPr>
        <w:pStyle w:val="Teksttreci20"/>
        <w:framePr w:w="6720" w:h="10113" w:hRule="exact" w:wrap="none" w:vAnchor="page" w:hAnchor="page" w:x="1908" w:y="1397"/>
        <w:numPr>
          <w:ilvl w:val="0"/>
          <w:numId w:val="10"/>
        </w:numPr>
        <w:shd w:val="clear" w:color="auto" w:fill="auto"/>
        <w:tabs>
          <w:tab w:val="left" w:pos="855"/>
        </w:tabs>
        <w:spacing w:before="0"/>
        <w:ind w:firstLine="560"/>
      </w:pPr>
      <w:r>
        <w:t>«Rewolucyę (i) nie wywołali...</w:t>
      </w:r>
      <w:r>
        <w:rPr>
          <w:lang w:val="fr-FR" w:eastAsia="fr-FR" w:bidi="fr-FR"/>
        </w:rPr>
        <w:t>«</w:t>
      </w:r>
    </w:p>
    <w:p w:rsidR="00CA01DC" w:rsidRDefault="00AA3519">
      <w:pPr>
        <w:pStyle w:val="Teksttreci20"/>
        <w:framePr w:w="6720" w:h="10113" w:hRule="exact" w:wrap="none" w:vAnchor="page" w:hAnchor="page" w:x="1908" w:y="1397"/>
        <w:numPr>
          <w:ilvl w:val="0"/>
          <w:numId w:val="10"/>
        </w:numPr>
        <w:shd w:val="clear" w:color="auto" w:fill="auto"/>
        <w:tabs>
          <w:tab w:val="left" w:pos="835"/>
        </w:tabs>
        <w:spacing w:before="0"/>
        <w:ind w:firstLine="560"/>
      </w:pPr>
      <w:r>
        <w:t>«Kat nie miał prawa (dobrze, że nie »prawo«!) udzielać mu jakąkolwiek (jakiej...) zwłokę (i)«.</w:t>
      </w:r>
    </w:p>
    <w:p w:rsidR="00CA01DC" w:rsidRDefault="00AA3519">
      <w:pPr>
        <w:pStyle w:val="Teksttreci20"/>
        <w:framePr w:w="6720" w:h="10113" w:hRule="exact" w:wrap="none" w:vAnchor="page" w:hAnchor="page" w:x="1908" w:y="1397"/>
        <w:numPr>
          <w:ilvl w:val="0"/>
          <w:numId w:val="10"/>
        </w:numPr>
        <w:shd w:val="clear" w:color="auto" w:fill="auto"/>
        <w:tabs>
          <w:tab w:val="left" w:pos="835"/>
        </w:tabs>
        <w:spacing w:before="0"/>
        <w:ind w:firstLine="560"/>
      </w:pPr>
      <w:r>
        <w:t xml:space="preserve">«mimo smutną dolę« i nawet «mimo wolę«, zamiast razem, jako przysłówek: </w:t>
      </w:r>
      <w:r>
        <w:rPr>
          <w:rStyle w:val="Teksttreci2105ptKursywaOdstpy0pt"/>
        </w:rPr>
        <w:t>mimowoli.</w:t>
      </w:r>
    </w:p>
    <w:p w:rsidR="00CA01DC" w:rsidRDefault="00AA3519">
      <w:pPr>
        <w:pStyle w:val="Teksttreci20"/>
        <w:framePr w:w="6720" w:h="10113" w:hRule="exact" w:wrap="none" w:vAnchor="page" w:hAnchor="page" w:x="1908" w:y="1397"/>
        <w:numPr>
          <w:ilvl w:val="0"/>
          <w:numId w:val="10"/>
        </w:numPr>
        <w:shd w:val="clear" w:color="auto" w:fill="auto"/>
        <w:tabs>
          <w:tab w:val="left" w:pos="835"/>
        </w:tabs>
        <w:spacing w:before="0"/>
        <w:ind w:firstLine="560"/>
      </w:pPr>
      <w:r>
        <w:t>«Murawiew zabronił wydawać gazety (et) polskie (ich) w Wilnie«.</w:t>
      </w:r>
    </w:p>
    <w:p w:rsidR="00CA01DC" w:rsidRDefault="00AA3519">
      <w:pPr>
        <w:pStyle w:val="Teksttreci20"/>
        <w:framePr w:w="6720" w:h="10113" w:hRule="exact" w:wrap="none" w:vAnchor="page" w:hAnchor="page" w:x="1908" w:y="1397"/>
        <w:numPr>
          <w:ilvl w:val="0"/>
          <w:numId w:val="10"/>
        </w:numPr>
        <w:shd w:val="clear" w:color="auto" w:fill="auto"/>
        <w:tabs>
          <w:tab w:val="left" w:pos="845"/>
        </w:tabs>
        <w:spacing w:before="0"/>
        <w:ind w:firstLine="560"/>
      </w:pPr>
      <w:r>
        <w:t>«Zatarg (gu) bynajmniej za rozstrzygnięty uważać nie można«.</w:t>
      </w:r>
    </w:p>
    <w:p w:rsidR="00CA01DC" w:rsidRDefault="00AA3519">
      <w:pPr>
        <w:pStyle w:val="Teksttreci20"/>
        <w:framePr w:w="6720" w:h="10113" w:hRule="exact" w:wrap="none" w:vAnchor="page" w:hAnchor="page" w:x="1908" w:y="1397"/>
        <w:numPr>
          <w:ilvl w:val="0"/>
          <w:numId w:val="10"/>
        </w:numPr>
        <w:shd w:val="clear" w:color="auto" w:fill="auto"/>
        <w:tabs>
          <w:tab w:val="left" w:pos="835"/>
        </w:tabs>
        <w:spacing w:before="0"/>
        <w:ind w:firstLine="560"/>
      </w:pPr>
      <w:r>
        <w:t xml:space="preserve">«Zjazd wileński przysporzy krajowi całe (ych) setki (ek) rzeczników polsko-litewskiej zgody« </w:t>
      </w:r>
    </w:p>
    <w:p w:rsidR="00CA01DC" w:rsidRDefault="00AA3519">
      <w:pPr>
        <w:pStyle w:val="Teksttreci20"/>
        <w:framePr w:w="6720" w:h="10113" w:hRule="exact" w:wrap="none" w:vAnchor="page" w:hAnchor="page" w:x="1908" w:y="1397"/>
        <w:numPr>
          <w:ilvl w:val="0"/>
          <w:numId w:val="10"/>
        </w:numPr>
        <w:shd w:val="clear" w:color="auto" w:fill="auto"/>
        <w:tabs>
          <w:tab w:val="left" w:pos="904"/>
        </w:tabs>
        <w:spacing w:before="0"/>
        <w:ind w:firstLine="560"/>
      </w:pPr>
      <w:r>
        <w:t>«Żałujemy szlachtę polską«. Żałujemy »Dnia«, że żałuje »szlachtę«.</w:t>
      </w:r>
    </w:p>
    <w:p w:rsidR="00CA01DC" w:rsidRDefault="00AA3519">
      <w:pPr>
        <w:pStyle w:val="Teksttreci20"/>
        <w:framePr w:w="6720" w:h="10113" w:hRule="exact" w:wrap="none" w:vAnchor="page" w:hAnchor="page" w:x="1908" w:y="1397"/>
        <w:numPr>
          <w:ilvl w:val="0"/>
          <w:numId w:val="10"/>
        </w:numPr>
        <w:shd w:val="clear" w:color="auto" w:fill="auto"/>
        <w:tabs>
          <w:tab w:val="left" w:pos="951"/>
        </w:tabs>
        <w:spacing w:before="0"/>
        <w:ind w:firstLine="560"/>
      </w:pPr>
      <w:r>
        <w:t>«Sprawa ta dotyka wyłącznie szlachtę«.</w:t>
      </w:r>
    </w:p>
    <w:p w:rsidR="00CA01DC" w:rsidRDefault="00AA3519">
      <w:pPr>
        <w:pStyle w:val="Teksttreci20"/>
        <w:framePr w:w="6720" w:h="10113" w:hRule="exact" w:wrap="none" w:vAnchor="page" w:hAnchor="page" w:x="1908" w:y="1397"/>
        <w:numPr>
          <w:ilvl w:val="0"/>
          <w:numId w:val="10"/>
        </w:numPr>
        <w:shd w:val="clear" w:color="auto" w:fill="auto"/>
        <w:tabs>
          <w:tab w:val="left" w:pos="951"/>
        </w:tabs>
        <w:spacing w:before="0"/>
        <w:ind w:firstLine="560"/>
      </w:pPr>
      <w:r>
        <w:t>«Sąd nie uznał prawo księżnej«. Nie do wiary!</w:t>
      </w:r>
    </w:p>
    <w:p w:rsidR="00CA01DC" w:rsidRDefault="00AA3519">
      <w:pPr>
        <w:pStyle w:val="Teksttreci20"/>
        <w:framePr w:w="6720" w:h="10113" w:hRule="exact" w:wrap="none" w:vAnchor="page" w:hAnchor="page" w:x="1908" w:y="1397"/>
        <w:numPr>
          <w:ilvl w:val="0"/>
          <w:numId w:val="10"/>
        </w:numPr>
        <w:shd w:val="clear" w:color="auto" w:fill="auto"/>
        <w:tabs>
          <w:tab w:val="left" w:pos="951"/>
        </w:tabs>
        <w:spacing w:before="0"/>
        <w:ind w:firstLine="560"/>
      </w:pPr>
      <w:r>
        <w:rPr>
          <w:rStyle w:val="Teksttreci2105ptKursywaOdstpy0pt"/>
        </w:rPr>
        <w:t>Co</w:t>
      </w:r>
      <w:r>
        <w:t xml:space="preserve"> za wiele, </w:t>
      </w:r>
      <w:r>
        <w:rPr>
          <w:rStyle w:val="Teksttreci2105ptKursywaOdstpy0pt"/>
        </w:rPr>
        <w:t>to</w:t>
      </w:r>
      <w:r>
        <w:t xml:space="preserve"> i publiczka (!!) warszawska nie zniesie«.</w:t>
      </w:r>
    </w:p>
    <w:p w:rsidR="00CA01DC" w:rsidRDefault="00AA3519">
      <w:pPr>
        <w:pStyle w:val="Teksttreci20"/>
        <w:framePr w:w="6720" w:h="10113" w:hRule="exact" w:wrap="none" w:vAnchor="page" w:hAnchor="page" w:x="1908" w:y="1397"/>
        <w:numPr>
          <w:ilvl w:val="0"/>
          <w:numId w:val="10"/>
        </w:numPr>
        <w:shd w:val="clear" w:color="auto" w:fill="auto"/>
        <w:tabs>
          <w:tab w:val="left" w:pos="951"/>
        </w:tabs>
        <w:spacing w:before="0"/>
        <w:ind w:firstLine="560"/>
      </w:pPr>
      <w:r>
        <w:t>«Chwile obecną nie uważa za odpowiednią po temu«.</w:t>
      </w:r>
    </w:p>
    <w:p w:rsidR="00CA01DC" w:rsidRDefault="00AA3519">
      <w:pPr>
        <w:pStyle w:val="Teksttreci30"/>
        <w:framePr w:w="6720" w:h="498" w:hRule="exact" w:wrap="none" w:vAnchor="page" w:hAnchor="page" w:x="1908" w:y="11704"/>
        <w:shd w:val="clear" w:color="auto" w:fill="auto"/>
        <w:spacing w:before="0" w:after="0" w:line="221" w:lineRule="exact"/>
        <w:ind w:firstLine="560"/>
        <w:jc w:val="both"/>
      </w:pPr>
      <w:r>
        <w:t>1) NB., wbrew dytyrambom prasy na cześć owego zjazdu wieści prywatne głoszą, że chybił.</w:t>
      </w:r>
    </w:p>
    <w:p w:rsidR="00CA01DC" w:rsidRDefault="00CA01DC">
      <w:pPr>
        <w:rPr>
          <w:sz w:val="2"/>
          <w:szCs w:val="2"/>
        </w:rPr>
        <w:sectPr w:rsidR="00CA01DC">
          <w:pgSz w:w="9144" w:h="1406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542" w:y="899"/>
        <w:shd w:val="clear" w:color="auto" w:fill="auto"/>
        <w:spacing w:line="180" w:lineRule="exact"/>
      </w:pPr>
      <w:r>
        <w:lastRenderedPageBreak/>
        <w:t>IX. 6 i 7.</w:t>
      </w:r>
    </w:p>
    <w:p w:rsidR="00CA01DC" w:rsidRDefault="00AA3519">
      <w:pPr>
        <w:pStyle w:val="Nagweklubstopka0"/>
        <w:framePr w:wrap="none" w:vAnchor="page" w:hAnchor="page" w:x="2817" w:y="909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6945" w:y="918"/>
        <w:shd w:val="clear" w:color="auto" w:fill="auto"/>
        <w:spacing w:line="180" w:lineRule="exact"/>
      </w:pPr>
      <w:r>
        <w:t>101</w:t>
      </w:r>
    </w:p>
    <w:p w:rsidR="00CA01DC" w:rsidRDefault="00AA3519">
      <w:pPr>
        <w:pStyle w:val="Teksttreci20"/>
        <w:framePr w:w="6730" w:h="6957" w:hRule="exact" w:wrap="none" w:vAnchor="page" w:hAnchor="page" w:x="513" w:y="1391"/>
        <w:numPr>
          <w:ilvl w:val="0"/>
          <w:numId w:val="10"/>
        </w:numPr>
        <w:shd w:val="clear" w:color="auto" w:fill="auto"/>
        <w:tabs>
          <w:tab w:val="left" w:pos="930"/>
        </w:tabs>
        <w:spacing w:before="0"/>
        <w:ind w:firstLine="560"/>
      </w:pPr>
      <w:r>
        <w:t>«Sąd nie uznał za możliwe sprawę zakończyć«.</w:t>
      </w:r>
    </w:p>
    <w:p w:rsidR="00CA01DC" w:rsidRDefault="00AA3519">
      <w:pPr>
        <w:pStyle w:val="Teksttreci20"/>
        <w:framePr w:w="6730" w:h="6957" w:hRule="exact" w:wrap="none" w:vAnchor="page" w:hAnchor="page" w:x="513" w:y="1391"/>
        <w:numPr>
          <w:ilvl w:val="0"/>
          <w:numId w:val="10"/>
        </w:numPr>
        <w:shd w:val="clear" w:color="auto" w:fill="auto"/>
        <w:tabs>
          <w:tab w:val="left" w:pos="930"/>
        </w:tabs>
        <w:spacing w:before="0"/>
        <w:ind w:firstLine="560"/>
      </w:pPr>
      <w:r>
        <w:t>«Miejsce to strzeże obecnie policya«.</w:t>
      </w:r>
    </w:p>
    <w:p w:rsidR="00CA01DC" w:rsidRDefault="00AA3519">
      <w:pPr>
        <w:pStyle w:val="Teksttreci20"/>
        <w:framePr w:w="6730" w:h="6957" w:hRule="exact" w:wrap="none" w:vAnchor="page" w:hAnchor="page" w:x="513" w:y="1391"/>
        <w:numPr>
          <w:ilvl w:val="0"/>
          <w:numId w:val="10"/>
        </w:numPr>
        <w:shd w:val="clear" w:color="auto" w:fill="auto"/>
        <w:tabs>
          <w:tab w:val="left" w:pos="930"/>
        </w:tabs>
        <w:spacing w:before="0"/>
        <w:ind w:firstLine="560"/>
      </w:pPr>
      <w:r>
        <w:t>«Niepodobna wmówić opiekę«.</w:t>
      </w:r>
    </w:p>
    <w:p w:rsidR="00CA01DC" w:rsidRDefault="00AA3519">
      <w:pPr>
        <w:pStyle w:val="Teksttreci20"/>
        <w:framePr w:w="6730" w:h="6957" w:hRule="exact" w:wrap="none" w:vAnchor="page" w:hAnchor="page" w:x="513" w:y="1391"/>
        <w:numPr>
          <w:ilvl w:val="0"/>
          <w:numId w:val="10"/>
        </w:numPr>
        <w:shd w:val="clear" w:color="auto" w:fill="auto"/>
        <w:tabs>
          <w:tab w:val="left" w:pos="889"/>
        </w:tabs>
        <w:spacing w:before="0"/>
        <w:ind w:firstLine="560"/>
      </w:pPr>
      <w:r>
        <w:t>«Dotychczas zwłoki nie odnaleziono«. Możnaby pomyśleć, że ktoś zgubił zwłokę...</w:t>
      </w:r>
    </w:p>
    <w:p w:rsidR="00CA01DC" w:rsidRDefault="00AA3519">
      <w:pPr>
        <w:pStyle w:val="Teksttreci20"/>
        <w:framePr w:w="6730" w:h="6957" w:hRule="exact" w:wrap="none" w:vAnchor="page" w:hAnchor="page" w:x="513" w:y="1391"/>
        <w:numPr>
          <w:ilvl w:val="0"/>
          <w:numId w:val="10"/>
        </w:numPr>
        <w:shd w:val="clear" w:color="auto" w:fill="auto"/>
        <w:tabs>
          <w:tab w:val="left" w:pos="889"/>
        </w:tabs>
        <w:spacing w:before="0"/>
        <w:ind w:firstLine="560"/>
      </w:pPr>
      <w:r>
        <w:t xml:space="preserve">«Chłopski epos Konopnickiej osiągnął w </w:t>
      </w:r>
      <w:r>
        <w:rPr>
          <w:rStyle w:val="Teksttreci2105ptKursywaOdstpy0pt"/>
        </w:rPr>
        <w:t xml:space="preserve">Panu Balcerze </w:t>
      </w:r>
      <w:r>
        <w:t>najwyższych form rozwoju...</w:t>
      </w:r>
      <w:r>
        <w:rPr>
          <w:lang w:val="fr-FR" w:eastAsia="fr-FR" w:bidi="fr-FR"/>
        </w:rPr>
        <w:t xml:space="preserve">« </w:t>
      </w:r>
      <w:r>
        <w:t>W tym wypadku błąd poszedł w kierunku wręcz przeciwnym temu, w którym szedł dotychczas. Taki sam spotkałem i w innem czasopiśmie: «Atak osiągnął kulminacyjnego punktu« (»Sztandar«, Nr. 18). Snąć i ten błąd się szerzy. Gdyby użyto słowa »dosięgnąć«, dopełniacz byłby na miejscu.</w:t>
      </w:r>
    </w:p>
    <w:p w:rsidR="00CA01DC" w:rsidRDefault="00AA3519">
      <w:pPr>
        <w:pStyle w:val="Teksttreci20"/>
        <w:framePr w:w="6730" w:h="6957" w:hRule="exact" w:wrap="none" w:vAnchor="page" w:hAnchor="page" w:x="513" w:y="1391"/>
        <w:numPr>
          <w:ilvl w:val="0"/>
          <w:numId w:val="10"/>
        </w:numPr>
        <w:shd w:val="clear" w:color="auto" w:fill="auto"/>
        <w:tabs>
          <w:tab w:val="left" w:pos="908"/>
        </w:tabs>
        <w:spacing w:before="0"/>
        <w:ind w:firstLine="560"/>
      </w:pPr>
      <w:r>
        <w:t>«Czyż nie lepiej użyć wojska, zajęte w fortecach, na polu walki</w:t>
      </w:r>
      <w:r>
        <w:rPr>
          <w:lang w:val="fr-FR" w:eastAsia="fr-FR" w:bidi="fr-FR"/>
        </w:rPr>
        <w:t xml:space="preserve">?« </w:t>
      </w:r>
      <w:r>
        <w:t>— Podobnie w ogłoszeniu: «Kto raz spróbuje, stale używać będzie ochraniacze...</w:t>
      </w:r>
      <w:r>
        <w:rPr>
          <w:lang w:val="fr-FR" w:eastAsia="fr-FR" w:bidi="fr-FR"/>
        </w:rPr>
        <w:t xml:space="preserve">« </w:t>
      </w:r>
      <w:r>
        <w:t xml:space="preserve">Wprawdzie »Dzień«, jak i inne gazety, zrzuca z siebie wszelką odpowiedzialność za ogłoszenia. Piętnuje on mianem zbrodni oszukańcze reklamy aferzystów i wzywa korporacye fachowe do przeciwstawienia im «krytyki bezstronnej"; ale jednocześnie stwierdza, że ogłoszenia są podstawą pism, której one wyrzec się nie mogą, -— nie bacząc, że właśnie owe korporacye mogłyby ją podciąć poważnie. Zresztą, </w:t>
      </w:r>
      <w:r>
        <w:rPr>
          <w:lang w:val="fr-FR" w:eastAsia="fr-FR" w:bidi="fr-FR"/>
        </w:rPr>
        <w:t xml:space="preserve">» </w:t>
      </w:r>
      <w:r>
        <w:t xml:space="preserve">Dzień </w:t>
      </w:r>
      <w:r>
        <w:rPr>
          <w:lang w:val="fr-FR" w:eastAsia="fr-FR" w:bidi="fr-FR"/>
        </w:rPr>
        <w:t xml:space="preserve">« </w:t>
      </w:r>
      <w:r>
        <w:t>dowiódł swojej niekompetencyi także i w kierunku gramatycznym...</w:t>
      </w:r>
    </w:p>
    <w:p w:rsidR="00CA01DC" w:rsidRDefault="00AA3519">
      <w:pPr>
        <w:pStyle w:val="Teksttreci20"/>
        <w:framePr w:w="6730" w:h="6957" w:hRule="exact" w:wrap="none" w:vAnchor="page" w:hAnchor="page" w:x="513" w:y="1391"/>
        <w:shd w:val="clear" w:color="auto" w:fill="auto"/>
        <w:spacing w:before="0"/>
        <w:ind w:firstLine="560"/>
      </w:pPr>
      <w:r>
        <w:t>Etc., etc., etc.</w:t>
      </w:r>
    </w:p>
    <w:p w:rsidR="00CA01DC" w:rsidRDefault="00AA3519">
      <w:pPr>
        <w:pStyle w:val="Teksttreci20"/>
        <w:framePr w:w="6730" w:h="6957" w:hRule="exact" w:wrap="none" w:vAnchor="page" w:hAnchor="page" w:x="513" w:y="1391"/>
        <w:shd w:val="clear" w:color="auto" w:fill="auto"/>
        <w:spacing w:before="0"/>
        <w:ind w:firstLine="560"/>
      </w:pPr>
      <w:r>
        <w:t>Treść zdań powyższych wskazuje: 1-mo, że zawarty w nich błąd grasuje po wszystkich działach gazety i 2-do, że grasuje do ostatniej chwili, w której to piszę, — że zatem w redakcyi nietylko niema nikogo, ktoby go był świadom, ale że i wszyscy członkowie jej hołdują mu, jakoby prawidłu.</w:t>
      </w:r>
    </w:p>
    <w:p w:rsidR="00CA01DC" w:rsidRDefault="00AA3519">
      <w:pPr>
        <w:pStyle w:val="Teksttreci70"/>
        <w:framePr w:w="6730" w:h="3235" w:hRule="exact" w:wrap="none" w:vAnchor="page" w:hAnchor="page" w:x="513" w:y="8693"/>
        <w:shd w:val="clear" w:color="auto" w:fill="auto"/>
        <w:spacing w:before="0" w:after="91" w:line="200" w:lineRule="exact"/>
        <w:jc w:val="center"/>
      </w:pPr>
      <w:r>
        <w:t>II. Błędy we wiązaniu podmiotu z orzeczeniem.</w:t>
      </w:r>
    </w:p>
    <w:p w:rsidR="00CA01DC" w:rsidRDefault="00AA3519">
      <w:pPr>
        <w:pStyle w:val="Teksttreci20"/>
        <w:framePr w:w="6730" w:h="3235" w:hRule="exact" w:wrap="none" w:vAnchor="page" w:hAnchor="page" w:x="513" w:y="8693"/>
        <w:numPr>
          <w:ilvl w:val="0"/>
          <w:numId w:val="11"/>
        </w:numPr>
        <w:shd w:val="clear" w:color="auto" w:fill="auto"/>
        <w:tabs>
          <w:tab w:val="left" w:pos="852"/>
        </w:tabs>
        <w:spacing w:before="0"/>
        <w:ind w:firstLine="560"/>
      </w:pPr>
      <w:r>
        <w:t>«Przeglądając pisma prowincyonalne, mimowoli nasuwa się pytanie«. Jak to przypomina inne zdanie klasyczne: «Idąc ulicą, zginęła mi chusteczka...</w:t>
      </w:r>
      <w:r>
        <w:rPr>
          <w:lang w:val="fr-FR" w:eastAsia="fr-FR" w:bidi="fr-FR"/>
        </w:rPr>
        <w:t>«</w:t>
      </w:r>
    </w:p>
    <w:p w:rsidR="00CA01DC" w:rsidRDefault="00AA3519">
      <w:pPr>
        <w:pStyle w:val="Teksttreci20"/>
        <w:framePr w:w="6730" w:h="3235" w:hRule="exact" w:wrap="none" w:vAnchor="page" w:hAnchor="page" w:x="513" w:y="8693"/>
        <w:numPr>
          <w:ilvl w:val="0"/>
          <w:numId w:val="11"/>
        </w:numPr>
        <w:shd w:val="clear" w:color="auto" w:fill="auto"/>
        <w:tabs>
          <w:tab w:val="left" w:pos="852"/>
        </w:tabs>
        <w:spacing w:before="0"/>
        <w:ind w:firstLine="560"/>
      </w:pPr>
      <w:r>
        <w:t>Lekarz, nie mogąc go przyprowadzić do zmysłów, przewiózł go do szpitala, gdzie, nie odzyskawszy przytomności, zmarł«. Osobliwy, zaiste, wypadek!</w:t>
      </w:r>
    </w:p>
    <w:p w:rsidR="00CA01DC" w:rsidRDefault="00AA3519">
      <w:pPr>
        <w:pStyle w:val="Teksttreci20"/>
        <w:framePr w:w="6730" w:h="3235" w:hRule="exact" w:wrap="none" w:vAnchor="page" w:hAnchor="page" w:x="513" w:y="8693"/>
        <w:numPr>
          <w:ilvl w:val="0"/>
          <w:numId w:val="11"/>
        </w:numPr>
        <w:shd w:val="clear" w:color="auto" w:fill="auto"/>
        <w:tabs>
          <w:tab w:val="left" w:pos="852"/>
        </w:tabs>
        <w:spacing w:before="0"/>
        <w:ind w:firstLine="560"/>
      </w:pPr>
      <w:r>
        <w:t>«Spełniając pilnie swoje obowiązki, nie wątpimy też, że ambasada niemiecka telegraficznie podała już treść.</w:t>
      </w:r>
      <w:r>
        <w:rPr>
          <w:lang w:val="fr-FR" w:eastAsia="fr-FR" w:bidi="fr-FR"/>
        </w:rPr>
        <w:t xml:space="preserve">..« </w:t>
      </w:r>
      <w:r>
        <w:t>Niestety, »Dzień« daleki jest od spełniania swoich obowiązków względem gramatyki!</w:t>
      </w:r>
    </w:p>
    <w:p w:rsidR="00CA01DC" w:rsidRDefault="00AA3519">
      <w:pPr>
        <w:pStyle w:val="Teksttreci20"/>
        <w:framePr w:w="6730" w:h="3235" w:hRule="exact" w:wrap="none" w:vAnchor="page" w:hAnchor="page" w:x="513" w:y="8693"/>
        <w:numPr>
          <w:ilvl w:val="0"/>
          <w:numId w:val="11"/>
        </w:numPr>
        <w:shd w:val="clear" w:color="auto" w:fill="auto"/>
        <w:tabs>
          <w:tab w:val="left" w:pos="852"/>
        </w:tabs>
        <w:spacing w:before="0"/>
        <w:ind w:firstLine="560"/>
      </w:pPr>
      <w:r>
        <w:t>«Minister będzie miał trudną do przebycia drogę, zwalczając intrygi pruskie...</w:t>
      </w:r>
      <w:r>
        <w:rPr>
          <w:lang w:val="fr-FR" w:eastAsia="fr-FR" w:bidi="fr-FR"/>
        </w:rPr>
        <w:t>«</w:t>
      </w:r>
    </w:p>
    <w:p w:rsidR="00CA01DC" w:rsidRDefault="00CA01DC">
      <w:pPr>
        <w:rPr>
          <w:sz w:val="2"/>
          <w:szCs w:val="2"/>
        </w:rPr>
        <w:sectPr w:rsidR="00CA01DC">
          <w:pgSz w:w="9144" w:h="1406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1911" w:y="932"/>
        <w:shd w:val="clear" w:color="auto" w:fill="auto"/>
        <w:spacing w:line="180" w:lineRule="exact"/>
      </w:pPr>
      <w:r>
        <w:lastRenderedPageBreak/>
        <w:t>102</w:t>
      </w:r>
    </w:p>
    <w:p w:rsidR="00CA01DC" w:rsidRDefault="00AA3519">
      <w:pPr>
        <w:pStyle w:val="Nagweklubstopka0"/>
        <w:framePr w:wrap="none" w:vAnchor="page" w:hAnchor="page" w:x="4210" w:y="928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7796" w:y="928"/>
        <w:shd w:val="clear" w:color="auto" w:fill="auto"/>
        <w:spacing w:line="180" w:lineRule="exact"/>
      </w:pPr>
      <w:r>
        <w:t>IX. 6 i 7.</w:t>
      </w:r>
    </w:p>
    <w:p w:rsidR="00CA01DC" w:rsidRDefault="00AA3519">
      <w:pPr>
        <w:pStyle w:val="Teksttreci70"/>
        <w:framePr w:w="6725" w:h="10778" w:hRule="exact" w:wrap="none" w:vAnchor="page" w:hAnchor="page" w:x="1906" w:y="1425"/>
        <w:numPr>
          <w:ilvl w:val="0"/>
          <w:numId w:val="12"/>
        </w:numPr>
        <w:shd w:val="clear" w:color="auto" w:fill="auto"/>
        <w:tabs>
          <w:tab w:val="left" w:pos="2192"/>
        </w:tabs>
        <w:spacing w:before="0" w:after="31" w:line="200" w:lineRule="exact"/>
        <w:ind w:left="1820"/>
      </w:pPr>
      <w:r>
        <w:t>Błędy w używaniu przyimków.</w:t>
      </w:r>
    </w:p>
    <w:p w:rsidR="00CA01DC" w:rsidRDefault="00AA3519">
      <w:pPr>
        <w:pStyle w:val="Teksttreci20"/>
        <w:framePr w:w="6725" w:h="10778" w:hRule="exact" w:wrap="none" w:vAnchor="page" w:hAnchor="page" w:x="1906" w:y="1425"/>
        <w:numPr>
          <w:ilvl w:val="0"/>
          <w:numId w:val="13"/>
        </w:numPr>
        <w:shd w:val="clear" w:color="auto" w:fill="auto"/>
        <w:tabs>
          <w:tab w:val="left" w:pos="789"/>
        </w:tabs>
        <w:spacing w:before="0"/>
        <w:ind w:firstLine="540"/>
      </w:pPr>
      <w:r>
        <w:t xml:space="preserve">»Przypisując duże znaczenie </w:t>
      </w:r>
      <w:r>
        <w:rPr>
          <w:rStyle w:val="Teksttreci2105ptKursywaOdstpy0pt"/>
        </w:rPr>
        <w:t>do</w:t>
      </w:r>
      <w:r>
        <w:t xml:space="preserve"> należytego wyświetlenia sprawy«. Przypisuje się coś — czemuś, lub komuś.</w:t>
      </w:r>
    </w:p>
    <w:p w:rsidR="00CA01DC" w:rsidRDefault="00AA3519">
      <w:pPr>
        <w:pStyle w:val="Teksttreci20"/>
        <w:framePr w:w="6725" w:h="10778" w:hRule="exact" w:wrap="none" w:vAnchor="page" w:hAnchor="page" w:x="1906" w:y="1425"/>
        <w:numPr>
          <w:ilvl w:val="0"/>
          <w:numId w:val="13"/>
        </w:numPr>
        <w:shd w:val="clear" w:color="auto" w:fill="auto"/>
        <w:tabs>
          <w:tab w:val="left" w:pos="799"/>
        </w:tabs>
        <w:spacing w:before="0"/>
        <w:ind w:firstLine="540"/>
      </w:pPr>
      <w:r>
        <w:t xml:space="preserve">«Pogotowie notuje wiele nowych wypadków, </w:t>
      </w:r>
      <w:r>
        <w:rPr>
          <w:rStyle w:val="Teksttreci2105ptKursywaOdstpy0pt"/>
        </w:rPr>
        <w:t>spowodowanych skutkiem</w:t>
      </w:r>
      <w:r>
        <w:t xml:space="preserve"> zmarznięcia«. Dwa grzyby w łyżce barszczu...</w:t>
      </w:r>
    </w:p>
    <w:p w:rsidR="00CA01DC" w:rsidRDefault="00AA3519">
      <w:pPr>
        <w:pStyle w:val="Teksttreci20"/>
        <w:framePr w:w="6725" w:h="10778" w:hRule="exact" w:wrap="none" w:vAnchor="page" w:hAnchor="page" w:x="1906" w:y="1425"/>
        <w:numPr>
          <w:ilvl w:val="0"/>
          <w:numId w:val="13"/>
        </w:numPr>
        <w:shd w:val="clear" w:color="auto" w:fill="auto"/>
        <w:tabs>
          <w:tab w:val="left" w:pos="820"/>
        </w:tabs>
        <w:spacing w:before="0"/>
        <w:ind w:firstLine="540"/>
      </w:pPr>
      <w:r>
        <w:t xml:space="preserve">«Wnioski te odznaczają się nie tyle..., </w:t>
      </w:r>
      <w:r>
        <w:rPr>
          <w:rStyle w:val="Teksttreci2105ptKursywaOdstpy0pt"/>
        </w:rPr>
        <w:t>o</w:t>
      </w:r>
      <w:r>
        <w:t xml:space="preserve"> ile...«.</w:t>
      </w:r>
    </w:p>
    <w:p w:rsidR="00CA01DC" w:rsidRDefault="00AA3519">
      <w:pPr>
        <w:pStyle w:val="Teksttreci20"/>
        <w:framePr w:w="6725" w:h="10778" w:hRule="exact" w:wrap="none" w:vAnchor="page" w:hAnchor="page" w:x="1906" w:y="1425"/>
        <w:numPr>
          <w:ilvl w:val="0"/>
          <w:numId w:val="13"/>
        </w:numPr>
        <w:shd w:val="clear" w:color="auto" w:fill="auto"/>
        <w:tabs>
          <w:tab w:val="left" w:pos="789"/>
        </w:tabs>
        <w:spacing w:before="0"/>
        <w:ind w:firstLine="540"/>
      </w:pPr>
      <w:r>
        <w:t>«Proszę wysłuchać prośby, za której spełnienie da mi pan słowo«. Może to, zresztą, błąd drukarsko-korektorski, bo i takie błędy roją się w »Dniu«, jak pszczoły w ulu.</w:t>
      </w:r>
    </w:p>
    <w:p w:rsidR="00CA01DC" w:rsidRDefault="00AA3519">
      <w:pPr>
        <w:pStyle w:val="Teksttreci20"/>
        <w:framePr w:w="6725" w:h="10778" w:hRule="exact" w:wrap="none" w:vAnchor="page" w:hAnchor="page" w:x="1906" w:y="1425"/>
        <w:numPr>
          <w:ilvl w:val="0"/>
          <w:numId w:val="13"/>
        </w:numPr>
        <w:shd w:val="clear" w:color="auto" w:fill="auto"/>
        <w:tabs>
          <w:tab w:val="left" w:pos="825"/>
        </w:tabs>
        <w:spacing w:before="0" w:after="164"/>
        <w:ind w:firstLine="540"/>
      </w:pPr>
      <w:r>
        <w:t xml:space="preserve">«Wątpił w to... zam. </w:t>
      </w:r>
      <w:r>
        <w:rPr>
          <w:rStyle w:val="Teksttreci2105ptKursywaOdstpy0pt"/>
        </w:rPr>
        <w:t>o tem.</w:t>
      </w:r>
    </w:p>
    <w:p w:rsidR="00CA01DC" w:rsidRDefault="00AA3519">
      <w:pPr>
        <w:pStyle w:val="Teksttreci70"/>
        <w:framePr w:w="6725" w:h="10778" w:hRule="exact" w:wrap="none" w:vAnchor="page" w:hAnchor="page" w:x="1906" w:y="1425"/>
        <w:numPr>
          <w:ilvl w:val="0"/>
          <w:numId w:val="12"/>
        </w:numPr>
        <w:shd w:val="clear" w:color="auto" w:fill="auto"/>
        <w:tabs>
          <w:tab w:val="left" w:pos="1647"/>
        </w:tabs>
        <w:spacing w:before="0" w:after="31" w:line="200" w:lineRule="exact"/>
        <w:ind w:left="1280"/>
      </w:pPr>
      <w:r>
        <w:t>Błędy w używaniu zaimków dzierżawczych.</w:t>
      </w:r>
    </w:p>
    <w:p w:rsidR="00CA01DC" w:rsidRDefault="00AA3519">
      <w:pPr>
        <w:pStyle w:val="Teksttreci20"/>
        <w:framePr w:w="6725" w:h="10778" w:hRule="exact" w:wrap="none" w:vAnchor="page" w:hAnchor="page" w:x="1906" w:y="1425"/>
        <w:numPr>
          <w:ilvl w:val="0"/>
          <w:numId w:val="14"/>
        </w:numPr>
        <w:shd w:val="clear" w:color="auto" w:fill="auto"/>
        <w:tabs>
          <w:tab w:val="left" w:pos="786"/>
        </w:tabs>
        <w:spacing w:before="0"/>
        <w:ind w:firstLine="540"/>
      </w:pPr>
      <w:r>
        <w:t>«Społeczeństwo polskie zaczęło liczyć tylko na siebie samych«. Zamiast: samo na siebie.</w:t>
      </w:r>
    </w:p>
    <w:p w:rsidR="00CA01DC" w:rsidRDefault="00AA3519">
      <w:pPr>
        <w:pStyle w:val="Teksttreci20"/>
        <w:framePr w:w="6725" w:h="10778" w:hRule="exact" w:wrap="none" w:vAnchor="page" w:hAnchor="page" w:x="1906" w:y="1425"/>
        <w:numPr>
          <w:ilvl w:val="0"/>
          <w:numId w:val="14"/>
        </w:numPr>
        <w:shd w:val="clear" w:color="auto" w:fill="auto"/>
        <w:tabs>
          <w:tab w:val="left" w:pos="786"/>
        </w:tabs>
        <w:spacing w:before="0" w:after="164"/>
        <w:ind w:firstLine="540"/>
      </w:pPr>
      <w:r>
        <w:t>«Proszę o gościnę na łamach swego poczytnego pisma«. Osobliwy obyczaj, żeby trzeba było prosić o gościnę we własnem piśmie!</w:t>
      </w:r>
    </w:p>
    <w:p w:rsidR="00CA01DC" w:rsidRDefault="00AA3519">
      <w:pPr>
        <w:pStyle w:val="Teksttreci70"/>
        <w:framePr w:w="6725" w:h="10778" w:hRule="exact" w:wrap="none" w:vAnchor="page" w:hAnchor="page" w:x="1906" w:y="1425"/>
        <w:numPr>
          <w:ilvl w:val="0"/>
          <w:numId w:val="12"/>
        </w:numPr>
        <w:shd w:val="clear" w:color="auto" w:fill="auto"/>
        <w:tabs>
          <w:tab w:val="left" w:pos="2454"/>
        </w:tabs>
        <w:spacing w:before="0" w:after="31" w:line="200" w:lineRule="exact"/>
        <w:ind w:left="2140"/>
      </w:pPr>
      <w:r>
        <w:t>Monstrualne rusycyzmy.</w:t>
      </w:r>
    </w:p>
    <w:p w:rsidR="00CA01DC" w:rsidRDefault="00AA3519">
      <w:pPr>
        <w:pStyle w:val="Teksttreci20"/>
        <w:framePr w:w="6725" w:h="10778" w:hRule="exact" w:wrap="none" w:vAnchor="page" w:hAnchor="page" w:x="1906" w:y="1425"/>
        <w:numPr>
          <w:ilvl w:val="0"/>
          <w:numId w:val="15"/>
        </w:numPr>
        <w:shd w:val="clear" w:color="auto" w:fill="auto"/>
        <w:tabs>
          <w:tab w:val="left" w:pos="799"/>
        </w:tabs>
        <w:spacing w:before="0"/>
        <w:ind w:firstLine="540"/>
      </w:pPr>
      <w:r>
        <w:t xml:space="preserve">«Polacy pokładali wielkie nadzieje </w:t>
      </w:r>
      <w:r>
        <w:rPr>
          <w:rStyle w:val="Teksttreci2105ptKursywaOdstpy0pt"/>
        </w:rPr>
        <w:t>na</w:t>
      </w:r>
      <w:r>
        <w:t xml:space="preserve"> kostytucyę rosyjską«. Ten błąd, od pewnego czasu modny w piśmiennictwie polskiem, mógłby być wpisany i do kategoryi III-ej.</w:t>
      </w:r>
    </w:p>
    <w:p w:rsidR="00CA01DC" w:rsidRDefault="00AA3519">
      <w:pPr>
        <w:pStyle w:val="Teksttreci20"/>
        <w:framePr w:w="6725" w:h="10778" w:hRule="exact" w:wrap="none" w:vAnchor="page" w:hAnchor="page" w:x="1906" w:y="1425"/>
        <w:numPr>
          <w:ilvl w:val="0"/>
          <w:numId w:val="15"/>
        </w:numPr>
        <w:shd w:val="clear" w:color="auto" w:fill="auto"/>
        <w:tabs>
          <w:tab w:val="left" w:pos="820"/>
        </w:tabs>
        <w:spacing w:before="0"/>
        <w:ind w:firstLine="540"/>
      </w:pPr>
      <w:r>
        <w:t>«Projekt wyzwał opozycyę«.</w:t>
      </w:r>
    </w:p>
    <w:p w:rsidR="00CA01DC" w:rsidRDefault="00AA3519">
      <w:pPr>
        <w:pStyle w:val="Teksttreci20"/>
        <w:framePr w:w="6725" w:h="10778" w:hRule="exact" w:wrap="none" w:vAnchor="page" w:hAnchor="page" w:x="1906" w:y="1425"/>
        <w:numPr>
          <w:ilvl w:val="0"/>
          <w:numId w:val="15"/>
        </w:numPr>
        <w:shd w:val="clear" w:color="auto" w:fill="auto"/>
        <w:tabs>
          <w:tab w:val="left" w:pos="820"/>
        </w:tabs>
        <w:spacing w:before="0" w:after="164"/>
        <w:ind w:firstLine="540"/>
      </w:pPr>
      <w:r>
        <w:t>«Śledztwo zastanowiono dla braku dowodów.</w:t>
      </w:r>
    </w:p>
    <w:p w:rsidR="00CA01DC" w:rsidRDefault="00AA3519">
      <w:pPr>
        <w:pStyle w:val="Teksttreci70"/>
        <w:framePr w:w="6725" w:h="10778" w:hRule="exact" w:wrap="none" w:vAnchor="page" w:hAnchor="page" w:x="1906" w:y="1425"/>
        <w:numPr>
          <w:ilvl w:val="0"/>
          <w:numId w:val="12"/>
        </w:numPr>
        <w:shd w:val="clear" w:color="auto" w:fill="auto"/>
        <w:tabs>
          <w:tab w:val="left" w:pos="2282"/>
        </w:tabs>
        <w:spacing w:before="0" w:after="31" w:line="200" w:lineRule="exact"/>
        <w:ind w:left="1920"/>
      </w:pPr>
      <w:r>
        <w:rPr>
          <w:lang w:val="fr-FR" w:eastAsia="fr-FR" w:bidi="fr-FR"/>
        </w:rPr>
        <w:t xml:space="preserve">Varia, </w:t>
      </w:r>
      <w:r>
        <w:t>często humorystyczne.</w:t>
      </w:r>
    </w:p>
    <w:p w:rsidR="00CA01DC" w:rsidRDefault="00AA3519">
      <w:pPr>
        <w:pStyle w:val="Teksttreci20"/>
        <w:framePr w:w="6725" w:h="10778" w:hRule="exact" w:wrap="none" w:vAnchor="page" w:hAnchor="page" w:x="1906" w:y="1425"/>
        <w:numPr>
          <w:ilvl w:val="0"/>
          <w:numId w:val="16"/>
        </w:numPr>
        <w:shd w:val="clear" w:color="auto" w:fill="auto"/>
        <w:tabs>
          <w:tab w:val="left" w:pos="789"/>
        </w:tabs>
        <w:spacing w:before="0"/>
        <w:ind w:firstLine="540"/>
      </w:pPr>
      <w:r>
        <w:t xml:space="preserve">«Jego (dra Stan. Starzyńskiego) </w:t>
      </w:r>
      <w:r>
        <w:rPr>
          <w:rStyle w:val="Teksttreci2105ptKursywaOdstpy0pt"/>
        </w:rPr>
        <w:t>Kodeks Polityczny</w:t>
      </w:r>
      <w:r>
        <w:t xml:space="preserve"> powinien leżeć na każdem biurku każdego człowieka publicznego«. Po ileż biurek powinien posiadać każdy człowiek publiczny?</w:t>
      </w:r>
    </w:p>
    <w:p w:rsidR="00CA01DC" w:rsidRDefault="00AA3519">
      <w:pPr>
        <w:pStyle w:val="Teksttreci20"/>
        <w:framePr w:w="6725" w:h="10778" w:hRule="exact" w:wrap="none" w:vAnchor="page" w:hAnchor="page" w:x="1906" w:y="1425"/>
        <w:numPr>
          <w:ilvl w:val="0"/>
          <w:numId w:val="16"/>
        </w:numPr>
        <w:shd w:val="clear" w:color="auto" w:fill="auto"/>
        <w:tabs>
          <w:tab w:val="left" w:pos="786"/>
        </w:tabs>
        <w:spacing w:before="0"/>
        <w:ind w:firstLine="540"/>
      </w:pPr>
      <w:r>
        <w:t>»Za tego pół rubla (składki członkowskiej w Kółku rolniczem) można... wynajmować różne maszyny rolnicze, kupować wyborowe zboża i nasiona traw, słuchać pogadanek itp.« A może jeszcze możnaby kupić cały folwark za »tego« pół rubla?</w:t>
      </w:r>
    </w:p>
    <w:p w:rsidR="00CA01DC" w:rsidRDefault="00AA3519">
      <w:pPr>
        <w:pStyle w:val="Teksttreci20"/>
        <w:framePr w:w="6725" w:h="10778" w:hRule="exact" w:wrap="none" w:vAnchor="page" w:hAnchor="page" w:x="1906" w:y="1425"/>
        <w:numPr>
          <w:ilvl w:val="0"/>
          <w:numId w:val="16"/>
        </w:numPr>
        <w:shd w:val="clear" w:color="auto" w:fill="auto"/>
        <w:tabs>
          <w:tab w:val="left" w:pos="789"/>
        </w:tabs>
        <w:spacing w:before="0"/>
        <w:ind w:firstLine="540"/>
      </w:pPr>
      <w:r>
        <w:t>«Należy wspomnieć o niehigienicznym zwyczaju, który, wbrew zdrowemu rozsądkowi, stale obserwujemy w naszych kawiarniach«. Bez komentarzy!!</w:t>
      </w:r>
    </w:p>
    <w:p w:rsidR="00CA01DC" w:rsidRDefault="00AA3519">
      <w:pPr>
        <w:pStyle w:val="Teksttreci20"/>
        <w:framePr w:w="6725" w:h="10778" w:hRule="exact" w:wrap="none" w:vAnchor="page" w:hAnchor="page" w:x="1906" w:y="1425"/>
        <w:numPr>
          <w:ilvl w:val="0"/>
          <w:numId w:val="16"/>
        </w:numPr>
        <w:shd w:val="clear" w:color="auto" w:fill="auto"/>
        <w:tabs>
          <w:tab w:val="left" w:pos="825"/>
        </w:tabs>
        <w:spacing w:before="0"/>
        <w:ind w:firstLine="540"/>
      </w:pPr>
      <w:r>
        <w:t xml:space="preserve">«Profesor </w:t>
      </w:r>
      <w:r w:rsidRPr="008C300F">
        <w:rPr>
          <w:lang w:eastAsia="en-US" w:bidi="en-US"/>
        </w:rPr>
        <w:t xml:space="preserve">Pogodin </w:t>
      </w:r>
      <w:r>
        <w:t>na własne żądanie podał się do dymisyi«.</w:t>
      </w:r>
    </w:p>
    <w:p w:rsidR="00CA01DC" w:rsidRDefault="00AA3519">
      <w:pPr>
        <w:pStyle w:val="Teksttreci20"/>
        <w:framePr w:w="6725" w:h="10778" w:hRule="exact" w:wrap="none" w:vAnchor="page" w:hAnchor="page" w:x="1906" w:y="1425"/>
        <w:numPr>
          <w:ilvl w:val="0"/>
          <w:numId w:val="16"/>
        </w:numPr>
        <w:shd w:val="clear" w:color="auto" w:fill="auto"/>
        <w:tabs>
          <w:tab w:val="left" w:pos="789"/>
        </w:tabs>
        <w:spacing w:before="0"/>
        <w:ind w:firstLine="540"/>
      </w:pPr>
      <w:r>
        <w:t>Za to »Dzień«, na żądanie, niewiadomo czyje, raczy zwoich czytelników strawą, przeciw której oni protestują: «Karmimy, was, czytelnicy, tą strawą, bo jej od nas żądają. Osobliwa przytem zasada, jak [na gazetę «bezpartyjną. A gdyby tak ktoś zażądał od redakcyi, żeby dawała np. pornografię? Zasada iście kelnerska: Pan dobrodziej »pozwoli« barszczyk, czy rosół?</w:t>
      </w:r>
    </w:p>
    <w:p w:rsidR="00CA01DC" w:rsidRDefault="00CA01DC">
      <w:pPr>
        <w:rPr>
          <w:sz w:val="2"/>
          <w:szCs w:val="2"/>
        </w:rPr>
        <w:sectPr w:rsidR="00CA01DC">
          <w:pgSz w:w="9144" w:h="1406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394" w:y="105"/>
        <w:shd w:val="clear" w:color="auto" w:fill="auto"/>
        <w:spacing w:line="180" w:lineRule="exact"/>
      </w:pPr>
      <w:r>
        <w:lastRenderedPageBreak/>
        <w:t>IX. 6 i 7.</w:t>
      </w:r>
    </w:p>
    <w:p w:rsidR="00CA01DC" w:rsidRDefault="00AA3519">
      <w:pPr>
        <w:pStyle w:val="Nagweklubstopka0"/>
        <w:framePr w:wrap="none" w:vAnchor="page" w:hAnchor="page" w:x="2703" w:y="105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50"/>
        <w:framePr w:wrap="none" w:vAnchor="page" w:hAnchor="page" w:x="6759" w:y="129"/>
        <w:shd w:val="clear" w:color="auto" w:fill="auto"/>
        <w:spacing w:line="150" w:lineRule="exact"/>
      </w:pPr>
      <w:r>
        <w:rPr>
          <w:rStyle w:val="Nagweklubstopka5Verdana75ptBezpogrubieniaOdstpy0pt"/>
        </w:rPr>
        <w:t>103</w:t>
      </w:r>
      <w:r>
        <w:t>.</w:t>
      </w:r>
    </w:p>
    <w:p w:rsidR="00CA01DC" w:rsidRDefault="00AA3519">
      <w:pPr>
        <w:pStyle w:val="Teksttreci20"/>
        <w:framePr w:w="6792" w:h="9001" w:hRule="exact" w:wrap="none" w:vAnchor="page" w:hAnchor="page" w:x="375" w:y="593"/>
        <w:numPr>
          <w:ilvl w:val="0"/>
          <w:numId w:val="17"/>
        </w:numPr>
        <w:shd w:val="clear" w:color="auto" w:fill="auto"/>
        <w:tabs>
          <w:tab w:val="left" w:pos="874"/>
        </w:tabs>
        <w:spacing w:before="0"/>
        <w:ind w:firstLine="560"/>
      </w:pPr>
      <w:r>
        <w:t>«Jedno z pism podaje wczoraj wieczorem sensacyjną wiadomość«.</w:t>
      </w:r>
    </w:p>
    <w:p w:rsidR="00CA01DC" w:rsidRDefault="00AA3519">
      <w:pPr>
        <w:pStyle w:val="Teksttreci20"/>
        <w:framePr w:w="6792" w:h="9001" w:hRule="exact" w:wrap="none" w:vAnchor="page" w:hAnchor="page" w:x="375" w:y="593"/>
        <w:numPr>
          <w:ilvl w:val="0"/>
          <w:numId w:val="17"/>
        </w:numPr>
        <w:shd w:val="clear" w:color="auto" w:fill="auto"/>
        <w:tabs>
          <w:tab w:val="left" w:pos="874"/>
        </w:tabs>
        <w:spacing w:before="0"/>
        <w:ind w:firstLine="560"/>
      </w:pPr>
      <w:r>
        <w:t>«Wydaje się nam, że Sz. pan jest bezpartyjny, ale nie jest bezstronny</w:t>
      </w:r>
    </w:p>
    <w:p w:rsidR="00CA01DC" w:rsidRDefault="00AA3519">
      <w:pPr>
        <w:pStyle w:val="Teksttreci20"/>
        <w:framePr w:w="6792" w:h="9001" w:hRule="exact" w:wrap="none" w:vAnchor="page" w:hAnchor="page" w:x="375" w:y="593"/>
        <w:numPr>
          <w:ilvl w:val="0"/>
          <w:numId w:val="17"/>
        </w:numPr>
        <w:shd w:val="clear" w:color="auto" w:fill="auto"/>
        <w:tabs>
          <w:tab w:val="left" w:pos="1397"/>
        </w:tabs>
        <w:spacing w:before="0"/>
        <w:ind w:firstLine="560"/>
      </w:pPr>
      <w:r>
        <w:t>«Pismo jest prawdziwie bezpartyjne, gdyż zupełnie bezstronne«. Cóż więc, u licha, »Dzień« rozumie przez bezpartyjność?!</w:t>
      </w:r>
    </w:p>
    <w:p w:rsidR="00CA01DC" w:rsidRDefault="00AA3519">
      <w:pPr>
        <w:pStyle w:val="Teksttreci20"/>
        <w:framePr w:w="6792" w:h="9001" w:hRule="exact" w:wrap="none" w:vAnchor="page" w:hAnchor="page" w:x="375" w:y="593"/>
        <w:numPr>
          <w:ilvl w:val="0"/>
          <w:numId w:val="17"/>
        </w:numPr>
        <w:shd w:val="clear" w:color="auto" w:fill="auto"/>
        <w:tabs>
          <w:tab w:val="left" w:pos="874"/>
        </w:tabs>
        <w:spacing w:before="0"/>
        <w:ind w:firstLine="560"/>
      </w:pPr>
      <w:r>
        <w:t xml:space="preserve">«Dochodzili do olbrzymiej fortuny majątkowej Mniej więcej w tym samym czasie p. Ign. Grabowski, w artykule p. n. «Patologia niewoli«, drukowanym w </w:t>
      </w:r>
      <w:r>
        <w:rPr>
          <w:lang w:val="fr-FR" w:eastAsia="fr-FR" w:bidi="fr-FR"/>
        </w:rPr>
        <w:t xml:space="preserve">«Tyg. Illustr., </w:t>
      </w:r>
      <w:r>
        <w:t xml:space="preserve">na zasadzie faktu, że wyrazu </w:t>
      </w:r>
      <w:r>
        <w:rPr>
          <w:rStyle w:val="Teksttreci2105ptKursywaOdstpy0pt"/>
        </w:rPr>
        <w:t>fortuna</w:t>
      </w:r>
      <w:r>
        <w:t xml:space="preserve"> = szczęście, używa się u nas oddawna na oznaczenie, majątku, oskarżył naród polski o materyalizm życiowy.</w:t>
      </w:r>
    </w:p>
    <w:p w:rsidR="00CA01DC" w:rsidRDefault="00AA3519">
      <w:pPr>
        <w:pStyle w:val="Teksttreci20"/>
        <w:framePr w:w="6792" w:h="9001" w:hRule="exact" w:wrap="none" w:vAnchor="page" w:hAnchor="page" w:x="375" w:y="593"/>
        <w:numPr>
          <w:ilvl w:val="0"/>
          <w:numId w:val="17"/>
        </w:numPr>
        <w:shd w:val="clear" w:color="auto" w:fill="auto"/>
        <w:tabs>
          <w:tab w:val="left" w:pos="889"/>
        </w:tabs>
        <w:spacing w:before="0"/>
        <w:ind w:firstLine="560"/>
      </w:pPr>
      <w:r>
        <w:t>»Na jakich motywach oparty jest akt detronizacyi (sułtana) niewiadomo. Napewno ogłoszono go obłąkanym«. Wypada stąd, że obłąkanym jest... akt detronizacyi. Przytem— »niewiadomo«, a jednak »napewno«!</w:t>
      </w:r>
    </w:p>
    <w:p w:rsidR="00CA01DC" w:rsidRDefault="00AA3519">
      <w:pPr>
        <w:pStyle w:val="Teksttreci20"/>
        <w:framePr w:w="6792" w:h="9001" w:hRule="exact" w:wrap="none" w:vAnchor="page" w:hAnchor="page" w:x="375" w:y="593"/>
        <w:numPr>
          <w:ilvl w:val="0"/>
          <w:numId w:val="17"/>
        </w:numPr>
        <w:shd w:val="clear" w:color="auto" w:fill="auto"/>
        <w:tabs>
          <w:tab w:val="left" w:pos="903"/>
        </w:tabs>
        <w:spacing w:before="0"/>
        <w:ind w:firstLine="560"/>
      </w:pPr>
      <w:r>
        <w:t xml:space="preserve">«Gdyśmy otrzymali odnośne (!) wiadomości ze źródeł, nie nasuwających najmniejszych wątpliwości, co </w:t>
      </w:r>
      <w:r w:rsidRPr="008C300F">
        <w:rPr>
          <w:lang w:eastAsia="en-US" w:bidi="en-US"/>
        </w:rPr>
        <w:t xml:space="preserve">do </w:t>
      </w:r>
      <w:r>
        <w:rPr>
          <w:lang w:val="fr-FR" w:eastAsia="fr-FR" w:bidi="fr-FR"/>
        </w:rPr>
        <w:t>wiarogodno</w:t>
      </w:r>
      <w:r>
        <w:t>ś</w:t>
      </w:r>
      <w:r>
        <w:rPr>
          <w:lang w:val="fr-FR" w:eastAsia="fr-FR" w:bidi="fr-FR"/>
        </w:rPr>
        <w:t xml:space="preserve">ci, </w:t>
      </w:r>
      <w:r>
        <w:t xml:space="preserve">dech: zaparł nam w piersiach«. I nam też od tych </w:t>
      </w:r>
      <w:r>
        <w:rPr>
          <w:rStyle w:val="Teksttreci2105ptKursywaOdstpy0pt"/>
        </w:rPr>
        <w:t>ości</w:t>
      </w:r>
      <w:r>
        <w:t xml:space="preserve"> omało tchu nie zaparło. Coprawda, jeszcze więcej ości znaleźliśmy w następującem zdaniu </w:t>
      </w:r>
      <w:r>
        <w:rPr>
          <w:rStyle w:val="Teksttreci2105ptKursywaOdstpy0pt"/>
        </w:rPr>
        <w:t>Wiary</w:t>
      </w:r>
      <w:r>
        <w:t xml:space="preserve"> warszawskiej: «Ponieważ prawo własności prowadzi z konieczności do niesprawiedliwości, a niesprawiedliwości te są nieuniknione, przeto...</w:t>
      </w:r>
      <w:r>
        <w:rPr>
          <w:lang w:val="fr-FR" w:eastAsia="fr-FR" w:bidi="fr-FR"/>
        </w:rPr>
        <w:t xml:space="preserve">« </w:t>
      </w:r>
      <w:r>
        <w:t>Doprawdy, niczem karaś!</w:t>
      </w:r>
    </w:p>
    <w:p w:rsidR="00CA01DC" w:rsidRDefault="00AA3519">
      <w:pPr>
        <w:pStyle w:val="Teksttreci20"/>
        <w:framePr w:w="6792" w:h="9001" w:hRule="exact" w:wrap="none" w:vAnchor="page" w:hAnchor="page" w:x="375" w:y="593"/>
        <w:numPr>
          <w:ilvl w:val="0"/>
          <w:numId w:val="17"/>
        </w:numPr>
        <w:shd w:val="clear" w:color="auto" w:fill="auto"/>
        <w:tabs>
          <w:tab w:val="left" w:pos="894"/>
        </w:tabs>
        <w:spacing w:before="0"/>
        <w:ind w:firstLine="560"/>
      </w:pPr>
      <w:r>
        <w:t xml:space="preserve">«Nie zajmie się tem </w:t>
      </w:r>
      <w:r>
        <w:rPr>
          <w:rStyle w:val="Teksttreci2105ptKursywaOdstpy0pt"/>
        </w:rPr>
        <w:t>społeczeństwo</w:t>
      </w:r>
      <w:r>
        <w:t xml:space="preserve">, </w:t>
      </w:r>
      <w:r>
        <w:rPr>
          <w:rStyle w:val="Teksttreci2105ptKursywaOdstpy0pt"/>
        </w:rPr>
        <w:t>bo naród</w:t>
      </w:r>
      <w:r>
        <w:t xml:space="preserve"> jest pojęciem oderwanem. Racya-fizyka! Sądzimy zresztą, że naród jest pojęciem </w:t>
      </w:r>
      <w:r>
        <w:rPr>
          <w:lang w:val="cs-CZ" w:eastAsia="cs-CZ" w:bidi="cs-CZ"/>
        </w:rPr>
        <w:t xml:space="preserve">konkretnem, </w:t>
      </w:r>
      <w:r>
        <w:t>mianowicie zbiorowem, a dopiero pojęcie narodowości: jest oderwane.</w:t>
      </w:r>
    </w:p>
    <w:p w:rsidR="00CA01DC" w:rsidRDefault="00AA3519">
      <w:pPr>
        <w:pStyle w:val="Teksttreci20"/>
        <w:framePr w:w="6792" w:h="9001" w:hRule="exact" w:wrap="none" w:vAnchor="page" w:hAnchor="page" w:x="375" w:y="593"/>
        <w:numPr>
          <w:ilvl w:val="0"/>
          <w:numId w:val="17"/>
        </w:numPr>
        <w:shd w:val="clear" w:color="auto" w:fill="auto"/>
        <w:tabs>
          <w:tab w:val="left" w:pos="884"/>
        </w:tabs>
        <w:spacing w:before="0"/>
        <w:ind w:firstLine="560"/>
      </w:pPr>
      <w:r>
        <w:t xml:space="preserve">«Dziś dopiero możemy zdać sobie dokładny obraz walki«. Dotychczas zdawaliśmy sobie z czegoś </w:t>
      </w:r>
      <w:r>
        <w:rPr>
          <w:rStyle w:val="Teksttreci2105ptKursywaOdstpy0pt"/>
        </w:rPr>
        <w:t>sprawę</w:t>
      </w:r>
      <w:r>
        <w:t>, ale zdawać sobie obraz, to coś zgoła nowego, o czem do tej pory nie śniło się językoznawcom. Podobniejsze już jest do prawdy «zdawanie sobie sprawozdania co zdarza się wogóle dziennikarzom warszawskim.</w:t>
      </w:r>
    </w:p>
    <w:p w:rsidR="00CA01DC" w:rsidRDefault="00AA3519">
      <w:pPr>
        <w:pStyle w:val="Teksttreci20"/>
        <w:framePr w:w="6792" w:h="9001" w:hRule="exact" w:wrap="none" w:vAnchor="page" w:hAnchor="page" w:x="375" w:y="593"/>
        <w:numPr>
          <w:ilvl w:val="0"/>
          <w:numId w:val="17"/>
        </w:numPr>
        <w:shd w:val="clear" w:color="auto" w:fill="auto"/>
        <w:tabs>
          <w:tab w:val="left" w:pos="894"/>
        </w:tabs>
        <w:spacing w:before="0"/>
        <w:ind w:firstLine="560"/>
      </w:pPr>
      <w:r>
        <w:t xml:space="preserve">«Puszka z Przenajświętszemi Sakramentami zgorzała«. </w:t>
      </w:r>
      <w:r>
        <w:rPr>
          <w:lang w:val="ru-RU" w:eastAsia="ru-RU" w:bidi="ru-RU"/>
        </w:rPr>
        <w:t>Та</w:t>
      </w:r>
      <w:r>
        <w:t>k</w:t>
      </w:r>
      <w:r>
        <w:rPr>
          <w:lang w:val="ru-RU" w:eastAsia="ru-RU" w:bidi="ru-RU"/>
        </w:rPr>
        <w:t>а</w:t>
      </w:r>
      <w:r w:rsidRPr="008C300F">
        <w:rPr>
          <w:lang w:eastAsia="ru-RU" w:bidi="ru-RU"/>
        </w:rPr>
        <w:t xml:space="preserve"> </w:t>
      </w:r>
      <w:r>
        <w:t>znowu historya nie śniła się jeszcze teologom.</w:t>
      </w:r>
    </w:p>
    <w:p w:rsidR="00CA01DC" w:rsidRDefault="00AA3519">
      <w:pPr>
        <w:pStyle w:val="Teksttreci20"/>
        <w:framePr w:w="6792" w:h="9001" w:hRule="exact" w:wrap="none" w:vAnchor="page" w:hAnchor="page" w:x="375" w:y="593"/>
        <w:numPr>
          <w:ilvl w:val="0"/>
          <w:numId w:val="17"/>
        </w:numPr>
        <w:shd w:val="clear" w:color="auto" w:fill="auto"/>
        <w:tabs>
          <w:tab w:val="left" w:pos="894"/>
        </w:tabs>
        <w:spacing w:before="0"/>
        <w:ind w:firstLine="560"/>
      </w:pPr>
      <w:r>
        <w:t>«Zwłoki spoczywają w mieszkaniu własnem«. Więc zwłoki mogą posiadać własność! To wreszcie nie śniło się prawnikom...</w:t>
      </w:r>
    </w:p>
    <w:p w:rsidR="00CA01DC" w:rsidRDefault="00AA3519">
      <w:pPr>
        <w:pStyle w:val="Teksttreci20"/>
        <w:framePr w:w="6792" w:h="1341" w:hRule="exact" w:wrap="none" w:vAnchor="page" w:hAnchor="page" w:x="375" w:y="10049"/>
        <w:shd w:val="clear" w:color="auto" w:fill="auto"/>
        <w:spacing w:before="0"/>
        <w:ind w:firstLine="560"/>
      </w:pPr>
      <w:r>
        <w:t>Takie plotki pospolite, jak: «być w stanie« (w możności), «mieć miejsce« (zdarzyć się), «przyjmować udział (brać), «pojedyńcze jednostki (masło maślane), »na skutek (wskutek), «odebrać list« (otrzymać) itp. — pomijam. Trudno mi jednakże pominąć fakt, że w jednym artykuliku p. Ig. Grabowskiego, pisarza przecież dobrego</w:t>
      </w:r>
    </w:p>
    <w:p w:rsidR="00CA01DC" w:rsidRDefault="00CA01DC">
      <w:pPr>
        <w:rPr>
          <w:sz w:val="2"/>
          <w:szCs w:val="2"/>
        </w:rPr>
        <w:sectPr w:rsidR="00CA01D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60"/>
        <w:framePr w:wrap="none" w:vAnchor="page" w:hAnchor="page" w:x="1928" w:y="950"/>
        <w:shd w:val="clear" w:color="auto" w:fill="auto"/>
        <w:spacing w:line="170" w:lineRule="exact"/>
      </w:pPr>
      <w:r>
        <w:lastRenderedPageBreak/>
        <w:t>104</w:t>
      </w:r>
    </w:p>
    <w:p w:rsidR="00CA01DC" w:rsidRDefault="00AA3519">
      <w:pPr>
        <w:pStyle w:val="Nagweklubstopka0"/>
        <w:framePr w:wrap="none" w:vAnchor="page" w:hAnchor="page" w:x="4232" w:y="942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7808" w:y="942"/>
        <w:shd w:val="clear" w:color="auto" w:fill="auto"/>
        <w:spacing w:line="180" w:lineRule="exact"/>
      </w:pPr>
      <w:r>
        <w:t>IX. 6 i 7.</w:t>
      </w:r>
    </w:p>
    <w:p w:rsidR="00CA01DC" w:rsidRDefault="00AA3519">
      <w:pPr>
        <w:pStyle w:val="Teksttreci20"/>
        <w:framePr w:w="6720" w:h="2119" w:hRule="exact" w:wrap="none" w:vAnchor="page" w:hAnchor="page" w:x="1908" w:y="1401"/>
        <w:shd w:val="clear" w:color="auto" w:fill="auto"/>
        <w:spacing w:before="0"/>
      </w:pPr>
      <w:r>
        <w:t xml:space="preserve">spotkaliśmy całe gniazdo różnych »ogólności«, zamiast </w:t>
      </w:r>
      <w:r>
        <w:rPr>
          <w:rStyle w:val="Teksttreci2105ptKursywaOdstpy0pt"/>
        </w:rPr>
        <w:t xml:space="preserve">powszechności. </w:t>
      </w:r>
      <w:r>
        <w:t>I tak: »życie nasze ogólne«, »przy ogólnie żywszem tętnie uczucia", »ogólne zainteresowanie «ogólny prąd uczucia«, «ogólne poruszenie się umysłów, «ogólne przebudzenie się«. Dwa razy tylko użyto tego wyrazu właściwie: «jeżeli powiem ogólnie« i »5% ogólnego obszaru" (»Dzień«: «Prowincya po burzy«). Pisząc ten artykulik, sz. autor niezbyt szanownej «Czarnej Damy« (»Z pamiętnika Don Juana wyciąg«) był chyba zdonchuanowany...</w:t>
      </w:r>
    </w:p>
    <w:p w:rsidR="00CA01DC" w:rsidRDefault="00AA3519">
      <w:pPr>
        <w:pStyle w:val="Teksttreci20"/>
        <w:framePr w:w="6720" w:h="8252" w:hRule="exact" w:wrap="none" w:vAnchor="page" w:hAnchor="page" w:x="1908" w:y="3950"/>
        <w:shd w:val="clear" w:color="auto" w:fill="auto"/>
        <w:spacing w:before="0"/>
        <w:ind w:firstLine="560"/>
      </w:pPr>
      <w:r>
        <w:t>Powyższy szereg błędów różnego kalibru i rodzaju, zebranych przygodnie i dorywczo z jednej gazety i z krótkiego czasu, nastręcza mi poniższe refleksye.</w:t>
      </w:r>
    </w:p>
    <w:p w:rsidR="00CA01DC" w:rsidRDefault="00AA3519">
      <w:pPr>
        <w:pStyle w:val="Teksttreci20"/>
        <w:framePr w:w="6720" w:h="8252" w:hRule="exact" w:wrap="none" w:vAnchor="page" w:hAnchor="page" w:x="1908" w:y="3950"/>
        <w:shd w:val="clear" w:color="auto" w:fill="auto"/>
        <w:spacing w:before="0"/>
        <w:ind w:firstLine="560"/>
      </w:pPr>
      <w:r>
        <w:t>Niewątpliwie, jakąś część winy za te błędy zapisać wypada na rachunek gorączki dziennikarskiej. Ona to obok braku przygotowania pisarskiego w znacznej mierze sprawia, że język pokrywa się grubym pokładem nalotów, aż cuchnąć poczyna żargonem. Ze słusznym sarkazmem powiedział Mauclair o dziennikarzach, że: «zawsze się tak śpieszą, iż nie mają czasu zebrać myśli, które, zresztą, tyleż są w ich zawodzie potrzebne, ile i piękny styl: obywają się doskonale bez jednego i drugiego». Zdanie to, mówiąc nawiasem, powtarzamy za »Dniem«, który przytaczaniem go próbował własne winy osłonić, a pomimowoli samego siebie wyszydził.</w:t>
      </w:r>
    </w:p>
    <w:p w:rsidR="00CA01DC" w:rsidRDefault="00AA3519">
      <w:pPr>
        <w:pStyle w:val="Teksttreci20"/>
        <w:framePr w:w="6720" w:h="8252" w:hRule="exact" w:wrap="none" w:vAnchor="page" w:hAnchor="page" w:x="1908" w:y="3950"/>
        <w:shd w:val="clear" w:color="auto" w:fill="auto"/>
        <w:spacing w:before="0"/>
        <w:ind w:firstLine="560"/>
      </w:pPr>
      <w:r>
        <w:t>Jeżeli jednak ta okoliczność tłumaczy w pewnym stopniu chorobliwe objawy w języku dziennikarskim, to zgoła nie usprawiedliwia ich sprawców. Zwłaszcza w naszych warunkach bytu narodowego, w których skarbnica mowy naszej posiadła wyjątkową doniosłość polityczną; jak niemniej w naszych stosunkach kulturalnych, a mianowicie wobec faktu, że »literatura« kuryerkowa stanowi główną strawę, którą się nasza publiczność czytająca odżywia.</w:t>
      </w:r>
    </w:p>
    <w:p w:rsidR="00CA01DC" w:rsidRDefault="00AA3519">
      <w:pPr>
        <w:pStyle w:val="Teksttreci20"/>
        <w:framePr w:w="6720" w:h="8252" w:hRule="exact" w:wrap="none" w:vAnchor="page" w:hAnchor="page" w:x="1908" w:y="3950"/>
        <w:shd w:val="clear" w:color="auto" w:fill="auto"/>
        <w:spacing w:before="0"/>
        <w:ind w:firstLine="560"/>
      </w:pPr>
      <w:r>
        <w:t xml:space="preserve">Zapatrzony w »ideał« prasy amerykańskiej, »Dzień« podniecił gorączkę dziennikarską, i bez tego już silną. Śmiał się z «osiwiałych» wiadomości konkurentów, jakkolwiek na innych polach dawał i daje się im wyścigać. Skutki niezdrowej, bo podyktowanej przez </w:t>
      </w:r>
      <w:r>
        <w:rPr>
          <w:rStyle w:val="Teksttreci2105ptKursywaOdstpy0pt"/>
        </w:rPr>
        <w:t>business</w:t>
      </w:r>
      <w:r>
        <w:t>, konkurencyi — okazały się przedewszystkiem na samym »Dniu«. Wyrzuca on z siebie stale zadyszane, wręcz nieraz dychawiczne artykuły i artykuliki, w których powierzchowność lub błahość sądów idzie w zawody z niepoprawnością języka. Chyba, że artykuł pochodzi z poza sztabu generalnego redakcyi (z wyjątkiem, naturalnie, listów, pochodzących z kół szeregowców-czytelników).</w:t>
      </w:r>
    </w:p>
    <w:p w:rsidR="00CA01DC" w:rsidRDefault="00AA3519">
      <w:pPr>
        <w:pStyle w:val="Teksttreci20"/>
        <w:framePr w:w="6720" w:h="8252" w:hRule="exact" w:wrap="none" w:vAnchor="page" w:hAnchor="page" w:x="1908" w:y="3950"/>
        <w:shd w:val="clear" w:color="auto" w:fill="auto"/>
        <w:spacing w:before="0"/>
        <w:ind w:firstLine="560"/>
      </w:pPr>
      <w:r>
        <w:t>I co za pożytek, na miły Bóg, dla społeczeństwa, gdy o kilka godzin wcześniej dowiaduje się o złamanym mostku lub choćby na</w:t>
      </w:r>
    </w:p>
    <w:p w:rsidR="00CA01DC" w:rsidRDefault="00CA01DC">
      <w:pPr>
        <w:rPr>
          <w:sz w:val="2"/>
          <w:szCs w:val="2"/>
        </w:rPr>
        <w:sectPr w:rsidR="00CA01DC">
          <w:pgSz w:w="9144" w:h="1406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568" w:y="880"/>
        <w:shd w:val="clear" w:color="auto" w:fill="auto"/>
        <w:spacing w:line="180" w:lineRule="exact"/>
      </w:pPr>
      <w:r>
        <w:lastRenderedPageBreak/>
        <w:t>IX. 6 i 7.</w:t>
      </w:r>
    </w:p>
    <w:p w:rsidR="00CA01DC" w:rsidRDefault="00AA3519">
      <w:pPr>
        <w:pStyle w:val="Nagweklubstopka0"/>
        <w:framePr w:wrap="none" w:vAnchor="page" w:hAnchor="page" w:x="2829" w:y="885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6933" w:y="884"/>
        <w:shd w:val="clear" w:color="auto" w:fill="auto"/>
        <w:spacing w:line="180" w:lineRule="exact"/>
      </w:pPr>
      <w:r>
        <w:t>105</w:t>
      </w:r>
    </w:p>
    <w:p w:rsidR="00CA01DC" w:rsidRDefault="00AA3519">
      <w:pPr>
        <w:pStyle w:val="Teksttreci20"/>
        <w:framePr w:w="6744" w:h="3155" w:hRule="exact" w:wrap="none" w:vAnchor="page" w:hAnchor="page" w:x="506" w:y="1372"/>
        <w:shd w:val="clear" w:color="auto" w:fill="auto"/>
        <w:spacing w:before="0"/>
      </w:pPr>
      <w:r>
        <w:t xml:space="preserve">wet o detronizacyi sułtana?! Prasa tylko w imię własnego interesu suggestyonuje publiczności rzekomą doniosłość takiego pośpiechu. Należałoby się też publiczności z tej narzuconej </w:t>
      </w:r>
      <w:r>
        <w:rPr>
          <w:lang w:val="cs-CZ" w:eastAsia="cs-CZ" w:bidi="cs-CZ"/>
        </w:rPr>
        <w:t xml:space="preserve">hypnózy </w:t>
      </w:r>
      <w:r>
        <w:t>otrząsnąć. Że skorzystałyby na tem i polszczyzna i logika — to pewna.</w:t>
      </w:r>
    </w:p>
    <w:p w:rsidR="00CA01DC" w:rsidRDefault="00AA3519">
      <w:pPr>
        <w:pStyle w:val="Teksttreci20"/>
        <w:framePr w:w="6744" w:h="3155" w:hRule="exact" w:wrap="none" w:vAnchor="page" w:hAnchor="page" w:x="506" w:y="1372"/>
        <w:shd w:val="clear" w:color="auto" w:fill="auto"/>
        <w:spacing w:before="0"/>
        <w:ind w:firstLine="560"/>
      </w:pPr>
      <w:r>
        <w:t>Tymczasem, licząc się z faktem wiecznego braku czasu naszych dziennikarzy, faktem, wskutek którego obchodzą się oni bez gramatyki, jak szewc bez butów, daję radę praktyczną:</w:t>
      </w:r>
    </w:p>
    <w:p w:rsidR="00CA01DC" w:rsidRDefault="00AA3519">
      <w:pPr>
        <w:pStyle w:val="Teksttreci20"/>
        <w:framePr w:w="6744" w:h="3155" w:hRule="exact" w:wrap="none" w:vAnchor="page" w:hAnchor="page" w:x="506" w:y="1372"/>
        <w:shd w:val="clear" w:color="auto" w:fill="auto"/>
        <w:spacing w:before="0"/>
        <w:ind w:firstLine="560"/>
      </w:pPr>
      <w:r>
        <w:t>Czyby nie należało zestawić tablic z wykazem co najpospolitszych przynajmniej błędów, grasujących w prasie, dla rozwieszenia ich na ścianach nad stolikami redakcyjnymi?</w:t>
      </w:r>
    </w:p>
    <w:p w:rsidR="00CA01DC" w:rsidRDefault="00AA3519">
      <w:pPr>
        <w:pStyle w:val="Teksttreci20"/>
        <w:framePr w:w="6744" w:h="3155" w:hRule="exact" w:wrap="none" w:vAnchor="page" w:hAnchor="page" w:x="506" w:y="1372"/>
        <w:shd w:val="clear" w:color="auto" w:fill="auto"/>
        <w:spacing w:before="0"/>
        <w:ind w:firstLine="560"/>
      </w:pPr>
      <w:r>
        <w:t>Najpierwsze egzemplarze wypadałoby posłać redakcyi »Dnia«...</w:t>
      </w:r>
    </w:p>
    <w:p w:rsidR="00CA01DC" w:rsidRDefault="00AA3519">
      <w:pPr>
        <w:pStyle w:val="Teksttreci60"/>
        <w:framePr w:w="6744" w:h="3155" w:hRule="exact" w:wrap="none" w:vAnchor="page" w:hAnchor="page" w:x="506" w:y="1372"/>
        <w:shd w:val="clear" w:color="auto" w:fill="auto"/>
        <w:spacing w:after="0" w:line="210" w:lineRule="exact"/>
        <w:ind w:left="4220"/>
      </w:pPr>
      <w:r>
        <w:t>X. Ign. Charszewski.</w:t>
      </w:r>
    </w:p>
    <w:p w:rsidR="00CA01DC" w:rsidRDefault="00AA3519">
      <w:pPr>
        <w:pStyle w:val="Nagwek220"/>
        <w:framePr w:w="6744" w:h="7099" w:hRule="exact" w:wrap="none" w:vAnchor="page" w:hAnchor="page" w:x="506" w:y="5065"/>
        <w:numPr>
          <w:ilvl w:val="0"/>
          <w:numId w:val="2"/>
        </w:numPr>
        <w:shd w:val="clear" w:color="auto" w:fill="auto"/>
        <w:tabs>
          <w:tab w:val="left" w:pos="313"/>
        </w:tabs>
        <w:spacing w:after="327" w:line="220" w:lineRule="exact"/>
      </w:pPr>
      <w:bookmarkStart w:id="10" w:name="bookmark9"/>
      <w:r>
        <w:t>UWAGI O OBJAŚNIENIACH DZIEŁ SŁOWACKIEGO.</w:t>
      </w:r>
      <w:bookmarkEnd w:id="10"/>
    </w:p>
    <w:p w:rsidR="00CA01DC" w:rsidRDefault="00AA3519">
      <w:pPr>
        <w:pStyle w:val="Teksttreci20"/>
        <w:framePr w:w="6744" w:h="7099" w:hRule="exact" w:wrap="none" w:vAnchor="page" w:hAnchor="page" w:x="506" w:y="5065"/>
        <w:shd w:val="clear" w:color="auto" w:fill="auto"/>
        <w:spacing w:before="0"/>
        <w:ind w:firstLine="560"/>
      </w:pPr>
      <w:r>
        <w:t xml:space="preserve">Wydawca dzieł J. Słowackiego, dając objaśnienia w t. II na str. 365 pisze »muezin«. </w:t>
      </w:r>
      <w:r>
        <w:rPr>
          <w:lang w:val="cs-CZ" w:eastAsia="cs-CZ" w:bidi="cs-CZ"/>
        </w:rPr>
        <w:t xml:space="preserve">Muázzyn </w:t>
      </w:r>
      <w:r>
        <w:t>po arabsku (nie muezin).</w:t>
      </w:r>
    </w:p>
    <w:p w:rsidR="00CA01DC" w:rsidRDefault="00AA3519">
      <w:pPr>
        <w:pStyle w:val="Teksttreci20"/>
        <w:framePr w:w="6744" w:h="7099" w:hRule="exact" w:wrap="none" w:vAnchor="page" w:hAnchor="page" w:x="506" w:y="5065"/>
        <w:shd w:val="clear" w:color="auto" w:fill="auto"/>
        <w:spacing w:before="0"/>
        <w:ind w:firstLine="560"/>
      </w:pPr>
      <w:r>
        <w:t>Na str. 269 pisze: Małej Azyi (zamiast Azyi Mniejszej).</w:t>
      </w:r>
    </w:p>
    <w:p w:rsidR="00CA01DC" w:rsidRDefault="00AA3519">
      <w:pPr>
        <w:pStyle w:val="Teksttreci20"/>
        <w:framePr w:w="6744" w:h="7099" w:hRule="exact" w:wrap="none" w:vAnchor="page" w:hAnchor="page" w:x="506" w:y="5065"/>
        <w:shd w:val="clear" w:color="auto" w:fill="auto"/>
        <w:spacing w:before="0"/>
        <w:ind w:firstLine="560"/>
      </w:pPr>
      <w:r>
        <w:t>Na str. 374 Arab mówi: Haruń er- Raszid’ (gdyż rodzajnik »el« z następującą głoską »r« się upodabnia w wygłaszaniu).</w:t>
      </w:r>
    </w:p>
    <w:p w:rsidR="00CA01DC" w:rsidRDefault="00AA3519">
      <w:pPr>
        <w:pStyle w:val="Teksttreci20"/>
        <w:framePr w:w="6744" w:h="7099" w:hRule="exact" w:wrap="none" w:vAnchor="page" w:hAnchor="page" w:x="506" w:y="5065"/>
        <w:shd w:val="clear" w:color="auto" w:fill="auto"/>
        <w:spacing w:before="0"/>
        <w:ind w:firstLine="560"/>
      </w:pPr>
      <w:r>
        <w:t>Na str. 375: moszea, zamiast meczet.</w:t>
      </w:r>
    </w:p>
    <w:p w:rsidR="00CA01DC" w:rsidRDefault="00AA3519">
      <w:pPr>
        <w:pStyle w:val="Teksttreci20"/>
        <w:framePr w:w="6744" w:h="7099" w:hRule="exact" w:wrap="none" w:vAnchor="page" w:hAnchor="page" w:x="506" w:y="5065"/>
        <w:shd w:val="clear" w:color="auto" w:fill="auto"/>
        <w:spacing w:before="0"/>
        <w:ind w:firstLine="560"/>
      </w:pPr>
      <w:r>
        <w:t>Na str. 379 myinie objaśnił wyraz angielski po angielsku, lepiej napisał w tekście sam Słowacki.</w:t>
      </w:r>
    </w:p>
    <w:p w:rsidR="00CA01DC" w:rsidRDefault="00AA3519">
      <w:pPr>
        <w:pStyle w:val="Teksttreci20"/>
        <w:framePr w:w="6744" w:h="7099" w:hRule="exact" w:wrap="none" w:vAnchor="page" w:hAnchor="page" w:x="506" w:y="5065"/>
        <w:shd w:val="clear" w:color="auto" w:fill="auto"/>
        <w:spacing w:before="0"/>
        <w:ind w:firstLine="560"/>
      </w:pPr>
      <w:r>
        <w:t>Na str. 383: wielokrotnie reprodukowane (zamiast: odbite, odtwarzane).</w:t>
      </w:r>
    </w:p>
    <w:p w:rsidR="00CA01DC" w:rsidRDefault="00AA3519">
      <w:pPr>
        <w:pStyle w:val="Teksttreci20"/>
        <w:framePr w:w="6744" w:h="7099" w:hRule="exact" w:wrap="none" w:vAnchor="page" w:hAnchor="page" w:x="506" w:y="5065"/>
        <w:shd w:val="clear" w:color="auto" w:fill="auto"/>
        <w:spacing w:before="0"/>
        <w:ind w:firstLine="560"/>
      </w:pPr>
      <w:r>
        <w:t>Wydawca w swoich objaśnieniach, umieszczonych w tomie III od str. 507 itd. również nie bardzo był szczęśliwym.</w:t>
      </w:r>
    </w:p>
    <w:p w:rsidR="00CA01DC" w:rsidRDefault="00AA3519">
      <w:pPr>
        <w:pStyle w:val="Teksttreci20"/>
        <w:framePr w:w="6744" w:h="7099" w:hRule="exact" w:wrap="none" w:vAnchor="page" w:hAnchor="page" w:x="506" w:y="5065"/>
        <w:shd w:val="clear" w:color="auto" w:fill="auto"/>
        <w:spacing w:before="0"/>
        <w:ind w:firstLine="560"/>
      </w:pPr>
      <w:r>
        <w:t>I tak: El-Arisz’ (nie el Arish), tak piszą tylko Anglicy.</w:t>
      </w:r>
    </w:p>
    <w:p w:rsidR="00CA01DC" w:rsidRDefault="00AA3519">
      <w:pPr>
        <w:pStyle w:val="Teksttreci20"/>
        <w:framePr w:w="6744" w:h="7099" w:hRule="exact" w:wrap="none" w:vAnchor="page" w:hAnchor="page" w:x="506" w:y="5065"/>
        <w:shd w:val="clear" w:color="auto" w:fill="auto"/>
        <w:spacing w:before="0"/>
        <w:ind w:firstLine="560"/>
      </w:pPr>
      <w:r>
        <w:t xml:space="preserve">Wydawca w objaśnieniu używał wyrazów: alluzya (zamiast: przytyk), nieumotywowane (zamiast: nieuzasadnione), publikował (zamiast: ogłosił), użył od imienia Dante 2 lpoj. Dantego, choć Słowacki zawsze mówi: </w:t>
      </w:r>
      <w:r>
        <w:rPr>
          <w:lang w:val="cs-CZ" w:eastAsia="cs-CZ" w:bidi="cs-CZ"/>
        </w:rPr>
        <w:t xml:space="preserve">Danta </w:t>
      </w:r>
      <w:r>
        <w:t xml:space="preserve">(tom III str. 92, 114, 124, 156, 158). Mylnie też wydawca objaśnia słowo: Salahedyn — gdyż powinno być: </w:t>
      </w:r>
      <w:r>
        <w:rPr>
          <w:lang w:val="cs-CZ" w:eastAsia="cs-CZ" w:bidi="cs-CZ"/>
        </w:rPr>
        <w:t>Sáleh-</w:t>
      </w:r>
      <w:r>
        <w:t xml:space="preserve">ed-din Jussuf (dyn) ibn Ajub’ (t. z. cnotliwy sługa Józef, syn Joba). Haszysz, właściwie powinno być </w:t>
      </w:r>
      <w:r>
        <w:rPr>
          <w:rStyle w:val="Teksttreci2105ptKursywaOdstpy0pt"/>
        </w:rPr>
        <w:t>haszisz</w:t>
      </w:r>
      <w:r>
        <w:t xml:space="preserve">’, chociaż na pierwszą głoskę w tym wyrazie (jak i w wielu innych) my Polacy nie mamy odpowiednej głoski. </w:t>
      </w:r>
      <w:r>
        <w:rPr>
          <w:lang w:val="cs-CZ" w:eastAsia="cs-CZ" w:bidi="cs-CZ"/>
        </w:rPr>
        <w:t xml:space="preserve">Arabi </w:t>
      </w:r>
      <w:r>
        <w:t xml:space="preserve">mają </w:t>
      </w:r>
      <w:r>
        <w:rPr>
          <w:rStyle w:val="Teksttreci2105ptKursywaOdstpy0pt"/>
        </w:rPr>
        <w:t>h</w:t>
      </w:r>
      <w:r>
        <w:t xml:space="preserve">, </w:t>
      </w:r>
      <w:r>
        <w:rPr>
          <w:rStyle w:val="Teksttreci2105ptKursywaOdstpy0pt"/>
        </w:rPr>
        <w:t>ch</w:t>
      </w:r>
      <w:r>
        <w:t xml:space="preserve"> i </w:t>
      </w:r>
      <w:r>
        <w:rPr>
          <w:rStyle w:val="Teksttreci2105ptKursywaOdstpy0pt"/>
        </w:rPr>
        <w:t>hh</w:t>
      </w:r>
      <w:r>
        <w:t xml:space="preserve"> (z gardła), właśnie tej trzeciej wygłośni nie znamy!</w:t>
      </w:r>
    </w:p>
    <w:p w:rsidR="00CA01DC" w:rsidRDefault="00AA3519">
      <w:pPr>
        <w:pStyle w:val="Teksttreci20"/>
        <w:framePr w:w="6744" w:h="7099" w:hRule="exact" w:wrap="none" w:vAnchor="page" w:hAnchor="page" w:x="506" w:y="5065"/>
        <w:shd w:val="clear" w:color="auto" w:fill="auto"/>
        <w:spacing w:before="0"/>
        <w:ind w:firstLine="560"/>
      </w:pPr>
      <w:r>
        <w:t>Na tym trzecim tomie dzieł Słowackiego kończę moje uwagi, ale muszę jeszcze zapytać wydawcy dzieł jubileuszowych Jul. Sło</w:t>
      </w:r>
    </w:p>
    <w:p w:rsidR="00CA01DC" w:rsidRDefault="00CA01DC">
      <w:pPr>
        <w:rPr>
          <w:sz w:val="2"/>
          <w:szCs w:val="2"/>
        </w:rPr>
        <w:sectPr w:rsidR="00CA01DC">
          <w:pgSz w:w="9144" w:h="1406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1935" w:y="932"/>
        <w:shd w:val="clear" w:color="auto" w:fill="auto"/>
        <w:spacing w:line="180" w:lineRule="exact"/>
      </w:pPr>
      <w:r>
        <w:lastRenderedPageBreak/>
        <w:t>106</w:t>
      </w:r>
    </w:p>
    <w:p w:rsidR="00CA01DC" w:rsidRDefault="00AA3519">
      <w:pPr>
        <w:pStyle w:val="Nagweklubstopka0"/>
        <w:framePr w:wrap="none" w:vAnchor="page" w:hAnchor="page" w:x="4234" w:y="928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7824" w:y="923"/>
        <w:shd w:val="clear" w:color="auto" w:fill="auto"/>
        <w:spacing w:line="180" w:lineRule="exact"/>
      </w:pPr>
      <w:r>
        <w:t>IX. 6 i 7.</w:t>
      </w:r>
    </w:p>
    <w:p w:rsidR="00CA01DC" w:rsidRDefault="00AA3519">
      <w:pPr>
        <w:pStyle w:val="Teksttreci20"/>
        <w:framePr w:w="6725" w:h="10791" w:hRule="exact" w:wrap="none" w:vAnchor="page" w:hAnchor="page" w:x="1906" w:y="1411"/>
        <w:shd w:val="clear" w:color="auto" w:fill="auto"/>
        <w:spacing w:before="0"/>
      </w:pPr>
      <w:r>
        <w:t xml:space="preserve">wackiego, na jakiej podstawie dał objaśnienie, że »Włoch ze Sorrento« (str. 236, wiersz 590 3 tomu) jest Petrarką! Ze Sorrento byli: </w:t>
      </w:r>
      <w:r w:rsidRPr="008C300F">
        <w:rPr>
          <w:lang w:eastAsia="en-US" w:bidi="en-US"/>
        </w:rPr>
        <w:t xml:space="preserve">Ariosto </w:t>
      </w:r>
      <w:r>
        <w:t xml:space="preserve">i </w:t>
      </w:r>
      <w:r w:rsidRPr="008C300F">
        <w:rPr>
          <w:lang w:eastAsia="en-US" w:bidi="en-US"/>
        </w:rPr>
        <w:t xml:space="preserve">Tasso Torquato, </w:t>
      </w:r>
      <w:r>
        <w:t xml:space="preserve">a Petrarka pochodził z </w:t>
      </w:r>
      <w:r w:rsidRPr="008C300F">
        <w:rPr>
          <w:lang w:eastAsia="en-US" w:bidi="en-US"/>
        </w:rPr>
        <w:t>Arezzo!</w:t>
      </w:r>
    </w:p>
    <w:p w:rsidR="00CA01DC" w:rsidRDefault="00AA3519">
      <w:pPr>
        <w:pStyle w:val="Teksttreci60"/>
        <w:framePr w:w="6725" w:h="10791" w:hRule="exact" w:wrap="none" w:vAnchor="page" w:hAnchor="page" w:x="1906" w:y="1411"/>
        <w:shd w:val="clear" w:color="auto" w:fill="auto"/>
        <w:spacing w:after="144" w:line="210" w:lineRule="exact"/>
        <w:ind w:left="3960"/>
      </w:pPr>
      <w:r>
        <w:rPr>
          <w:rStyle w:val="Teksttreci610ptBezkursywyOdstpy0pt"/>
        </w:rPr>
        <w:t xml:space="preserve">O. </w:t>
      </w:r>
      <w:r>
        <w:t>Norbert Golichowski.</w:t>
      </w:r>
    </w:p>
    <w:p w:rsidR="00CA01DC" w:rsidRDefault="00AA3519">
      <w:pPr>
        <w:pStyle w:val="Teksttreci20"/>
        <w:framePr w:w="6725" w:h="10791" w:hRule="exact" w:wrap="none" w:vAnchor="page" w:hAnchor="page" w:x="1906" w:y="1411"/>
        <w:shd w:val="clear" w:color="auto" w:fill="auto"/>
        <w:spacing w:before="0"/>
        <w:ind w:firstLine="580"/>
      </w:pPr>
      <w:r>
        <w:t>Wypadło mi w tych czasach zajrzeć do «pierwszego krytycznego wydania zbiorowego« dzieł Juliusza Słowackiego (we Lwowie, 1909); w szczególności przejrzałem objaśnienia wydawcy do dramatu »Fantazy (Niepoprawni) w tomie VII na str. 462—474. Objaśnienia te podobnież jak i dodane do innych utworów w tem wydaniu, są dwojakie: rzeczowe i językowe. Z powodu tych ostatnich pozwalam sobie zanotować tu kilka uwag.</w:t>
      </w:r>
    </w:p>
    <w:p w:rsidR="00CA01DC" w:rsidRDefault="00AA3519">
      <w:pPr>
        <w:pStyle w:val="Teksttreci20"/>
        <w:framePr w:w="6725" w:h="10791" w:hRule="exact" w:wrap="none" w:vAnchor="page" w:hAnchor="page" w:x="1906" w:y="1411"/>
        <w:shd w:val="clear" w:color="auto" w:fill="auto"/>
        <w:spacing w:before="0"/>
        <w:ind w:firstLine="580"/>
      </w:pPr>
      <w:r>
        <w:t xml:space="preserve">Przedewszystkiem uderza niemile ta okoliczność, że wydawca z niczem nieuzasadnionych powodów pominął cały szereg wyrazów i wyrażeń, wymagających słusznie objaśnienia, a to dla tej prostej przyczyny, że nie należą one bynajmniej do pospolitych, dla każdego zrozumiałych. Do takich zaliczam w akcie I: zjechać </w:t>
      </w:r>
      <w:r>
        <w:rPr>
          <w:rStyle w:val="Teksttreci2105ptKursywaOdstpy0pt"/>
        </w:rPr>
        <w:t xml:space="preserve">na komisyę </w:t>
      </w:r>
      <w:r>
        <w:t xml:space="preserve">(wiersz 19), </w:t>
      </w:r>
      <w:r>
        <w:rPr>
          <w:rStyle w:val="Teksttreci2105ptKursywaOdstpy0pt"/>
        </w:rPr>
        <w:t>kokosznik</w:t>
      </w:r>
      <w:r>
        <w:t xml:space="preserve"> (w. 167), </w:t>
      </w:r>
      <w:r>
        <w:rPr>
          <w:rStyle w:val="Teksttreci2105ptKursywaOdstpy0pt"/>
        </w:rPr>
        <w:t>sekatura</w:t>
      </w:r>
      <w:r>
        <w:t xml:space="preserve"> (w. 218), </w:t>
      </w:r>
      <w:r>
        <w:rPr>
          <w:rStyle w:val="Teksttreci2105ptKursywaOdstpy0pt"/>
        </w:rPr>
        <w:t>niedokwas</w:t>
      </w:r>
      <w:r>
        <w:t xml:space="preserve"> (w. 477); w akcie II: </w:t>
      </w:r>
      <w:r>
        <w:rPr>
          <w:rStyle w:val="Teksttreci2105ptKursywaOdstpy0pt"/>
        </w:rPr>
        <w:t>podorożne</w:t>
      </w:r>
      <w:r>
        <w:t xml:space="preserve"> (w. 201); w akcie III: </w:t>
      </w:r>
      <w:r>
        <w:rPr>
          <w:rStyle w:val="Teksttreci2105ptKursywaOdstpy0pt"/>
        </w:rPr>
        <w:t>blondynowy</w:t>
      </w:r>
      <w:r>
        <w:t xml:space="preserve"> (w. 376); w akcie IV: </w:t>
      </w:r>
      <w:r>
        <w:rPr>
          <w:rStyle w:val="Teksttreci2105ptKursywaOdstpy0pt"/>
        </w:rPr>
        <w:t>kartelusz</w:t>
      </w:r>
      <w:r>
        <w:t xml:space="preserve"> (w. 121), </w:t>
      </w:r>
      <w:r>
        <w:rPr>
          <w:rStyle w:val="Teksttreci2105ptKursywaOdstpy0pt"/>
        </w:rPr>
        <w:t>podrad</w:t>
      </w:r>
      <w:r>
        <w:t xml:space="preserve"> (w. 141), </w:t>
      </w:r>
      <w:r>
        <w:rPr>
          <w:rStyle w:val="Teksttreci2105ptKursywaOdstpy0pt"/>
        </w:rPr>
        <w:t>saturnowe</w:t>
      </w:r>
      <w:r>
        <w:t xml:space="preserve"> węże (w. 177), </w:t>
      </w:r>
      <w:r>
        <w:rPr>
          <w:rStyle w:val="Teksttreci2105ptKursywaOdstpy0pt"/>
        </w:rPr>
        <w:t>sztambuch</w:t>
      </w:r>
      <w:r>
        <w:t xml:space="preserve"> (w. 297), </w:t>
      </w:r>
      <w:r>
        <w:rPr>
          <w:rStyle w:val="Teksttreci2105ptKursywaOdstpy0pt"/>
        </w:rPr>
        <w:t>zaleś</w:t>
      </w:r>
      <w:r>
        <w:t xml:space="preserve"> (w. 362), </w:t>
      </w:r>
      <w:r>
        <w:rPr>
          <w:rStyle w:val="Teksttreci2105ptKursywaOdstpy0pt"/>
        </w:rPr>
        <w:t>caryna</w:t>
      </w:r>
      <w:r>
        <w:t xml:space="preserve">, </w:t>
      </w:r>
      <w:r>
        <w:rPr>
          <w:rStyle w:val="Teksttreci2105ptKursywaOdstpy0pt"/>
          <w:lang w:val="cs-CZ" w:eastAsia="cs-CZ" w:bidi="cs-CZ"/>
        </w:rPr>
        <w:t>monsignore</w:t>
      </w:r>
      <w:r>
        <w:rPr>
          <w:lang w:val="cs-CZ" w:eastAsia="cs-CZ" w:bidi="cs-CZ"/>
        </w:rPr>
        <w:t xml:space="preserve"> </w:t>
      </w:r>
      <w:r>
        <w:t xml:space="preserve">i </w:t>
      </w:r>
      <w:r w:rsidRPr="008C300F">
        <w:rPr>
          <w:lang w:eastAsia="en-US" w:bidi="en-US"/>
        </w:rPr>
        <w:t xml:space="preserve">in. </w:t>
      </w:r>
      <w:r>
        <w:t xml:space="preserve">Braki takie rażą tem bardziej, że tenże wydawca uważał za rzecz właściwą objaśniać różne wyrazy o wiele pospolitsze, jak np. </w:t>
      </w:r>
      <w:r>
        <w:rPr>
          <w:rStyle w:val="Teksttreci2105ptKursywaOdstpy0pt"/>
        </w:rPr>
        <w:t>lawa</w:t>
      </w:r>
      <w:r>
        <w:t xml:space="preserve">, </w:t>
      </w:r>
      <w:r>
        <w:rPr>
          <w:rStyle w:val="Teksttreci2105ptKursywaOdstpy0pt"/>
        </w:rPr>
        <w:t>heroizm, ćwikła</w:t>
      </w:r>
      <w:r>
        <w:t xml:space="preserve">, </w:t>
      </w:r>
      <w:r>
        <w:rPr>
          <w:rStyle w:val="Teksttreci2105ptKursywaOdstpy0pt"/>
        </w:rPr>
        <w:t>chrestomatya, tombak, aerolit</w:t>
      </w:r>
      <w:r>
        <w:t xml:space="preserve">, </w:t>
      </w:r>
      <w:r>
        <w:rPr>
          <w:rStyle w:val="Teksttreci2105ptKursywaOdstpy0pt"/>
        </w:rPr>
        <w:t>liberalność</w:t>
      </w:r>
      <w:r>
        <w:t xml:space="preserve"> i t. p., a jako objaśnienie do powszechnie znanego wyrazu </w:t>
      </w:r>
      <w:r>
        <w:rPr>
          <w:rStyle w:val="Teksttreci2105ptKursywaOdstpy0pt"/>
        </w:rPr>
        <w:t>rybitwa</w:t>
      </w:r>
      <w:r>
        <w:t xml:space="preserve"> daje, oprócz synonimu, poprostu dość szczegółowy opis zoologiczny.</w:t>
      </w:r>
    </w:p>
    <w:p w:rsidR="00CA01DC" w:rsidRDefault="00AA3519">
      <w:pPr>
        <w:pStyle w:val="Teksttreci20"/>
        <w:framePr w:w="6725" w:h="10791" w:hRule="exact" w:wrap="none" w:vAnchor="page" w:hAnchor="page" w:x="1906" w:y="1411"/>
        <w:shd w:val="clear" w:color="auto" w:fill="auto"/>
        <w:spacing w:before="0"/>
        <w:ind w:firstLine="580"/>
      </w:pPr>
      <w:r>
        <w:t xml:space="preserve">Zauważyć też trzeba — nie na pochwałę staranności wydawcy — że pozostawił wyrazy rosyjskie, które poeta wkłada w usta majora Hawryłowicza i Jana, bez tłómaczenia na j. polski, przez co oczywiście utrudnia czytelnikowi, nie znającemu rosyjskiego, zrozumienie tekstu. Co gorsza, niektóre objaśnienia wydawcy są błędne. Objaśnienie do wiersza 330 w akcie II głosi: «Piszczyk lub piszczek: grający na piszczałce lub fujarze«. Wydawca połączył tu zupełnie dowolnie dwa oddzielne wyrazy: 1) staropolski </w:t>
      </w:r>
      <w:r>
        <w:rPr>
          <w:rStyle w:val="Teksttreci2105ptKursywaOdstpy0pt"/>
        </w:rPr>
        <w:t>piszczek,</w:t>
      </w:r>
      <w:r>
        <w:t xml:space="preserve"> który ma rzeczywiście takie znaczenie, jak podano wyżej, i 2) gwarowy </w:t>
      </w:r>
      <w:r>
        <w:rPr>
          <w:rStyle w:val="Teksttreci2105ptKursywaOdstpy0pt"/>
        </w:rPr>
        <w:t>piszczyk</w:t>
      </w:r>
      <w:r>
        <w:t xml:space="preserve">, używany dość często i w mowie potocznej ludzi wykształconych, mianowicie z odcieniem pogardliwym; jest on wzięty z języka rosyjskiego i znaczy to samo, co: </w:t>
      </w:r>
      <w:r>
        <w:rPr>
          <w:rStyle w:val="Teksttreci2105ptKursywaOdstpy0pt"/>
        </w:rPr>
        <w:t>pisarek.</w:t>
      </w:r>
      <w:r>
        <w:t xml:space="preserve"> Oba wyrazy zna «Słownik języka polskiego« warszawski i między cytatami podaje też omawiane miejsce w Słowackim.</w:t>
      </w:r>
    </w:p>
    <w:p w:rsidR="00CA01DC" w:rsidRDefault="00AA3519">
      <w:pPr>
        <w:pStyle w:val="Teksttreci20"/>
        <w:framePr w:w="6725" w:h="10791" w:hRule="exact" w:wrap="none" w:vAnchor="page" w:hAnchor="page" w:x="1906" w:y="1411"/>
        <w:shd w:val="clear" w:color="auto" w:fill="auto"/>
        <w:spacing w:before="0"/>
        <w:ind w:firstLine="580"/>
      </w:pPr>
      <w:r>
        <w:t>Objaśnienie do wiersza 55 w akcie IV twierdzi: «Upotrzebić (ros.): używać rzeczy bezpotrzebnych na co, obracać na co«. Prostu</w:t>
      </w:r>
    </w:p>
    <w:p w:rsidR="00CA01DC" w:rsidRDefault="00CA01DC">
      <w:pPr>
        <w:rPr>
          <w:sz w:val="2"/>
          <w:szCs w:val="2"/>
        </w:rPr>
        <w:sectPr w:rsidR="00CA01DC">
          <w:pgSz w:w="9144" w:h="1406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CA01DC">
      <w:pPr>
        <w:rPr>
          <w:sz w:val="2"/>
          <w:szCs w:val="2"/>
        </w:rPr>
      </w:pPr>
    </w:p>
    <w:p w:rsidR="00CA01DC" w:rsidRDefault="00AA3519">
      <w:pPr>
        <w:pStyle w:val="Nagweklubstopka0"/>
        <w:framePr w:wrap="none" w:vAnchor="page" w:hAnchor="page" w:x="558" w:y="879"/>
        <w:shd w:val="clear" w:color="auto" w:fill="auto"/>
        <w:spacing w:line="180" w:lineRule="exact"/>
      </w:pPr>
      <w:r>
        <w:t>IX. 6 i 7.</w:t>
      </w:r>
    </w:p>
    <w:p w:rsidR="00CA01DC" w:rsidRDefault="00AA3519">
      <w:pPr>
        <w:pStyle w:val="Nagweklubstopka0"/>
        <w:framePr w:wrap="none" w:vAnchor="page" w:hAnchor="page" w:x="2834" w:y="885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6952" w:y="889"/>
        <w:shd w:val="clear" w:color="auto" w:fill="auto"/>
        <w:spacing w:line="180" w:lineRule="exact"/>
      </w:pPr>
      <w:r>
        <w:t>107</w:t>
      </w:r>
    </w:p>
    <w:p w:rsidR="00CA01DC" w:rsidRDefault="00AA3519">
      <w:pPr>
        <w:pStyle w:val="Teksttreci20"/>
        <w:framePr w:w="6763" w:h="10530" w:hRule="exact" w:wrap="none" w:vAnchor="page" w:hAnchor="page" w:x="496" w:y="1370"/>
        <w:shd w:val="clear" w:color="auto" w:fill="auto"/>
        <w:spacing w:before="0" w:line="250" w:lineRule="exact"/>
      </w:pPr>
      <w:r>
        <w:t xml:space="preserve">jemy niefortunny pomysł wydawcy: wyraz rosyjski </w:t>
      </w:r>
      <w:r>
        <w:rPr>
          <w:rStyle w:val="Teksttreci2105ptKursywaOdstpy0pt"/>
          <w:lang w:val="cs-CZ" w:eastAsia="cs-CZ" w:bidi="cs-CZ"/>
        </w:rPr>
        <w:t>upotrebit’</w:t>
      </w:r>
      <w:r>
        <w:rPr>
          <w:lang w:val="cs-CZ" w:eastAsia="cs-CZ" w:bidi="cs-CZ"/>
        </w:rPr>
        <w:t xml:space="preserve"> </w:t>
      </w:r>
      <w:r>
        <w:t xml:space="preserve">oznacza w ogólności </w:t>
      </w:r>
      <w:r>
        <w:rPr>
          <w:rStyle w:val="Teksttreci2105ptKursywaOdstpy0pt"/>
        </w:rPr>
        <w:t>użyć</w:t>
      </w:r>
      <w:r>
        <w:t xml:space="preserve">, </w:t>
      </w:r>
      <w:r>
        <w:rPr>
          <w:rStyle w:val="Teksttreci2105ptKursywaOdstpy0pt"/>
        </w:rPr>
        <w:t>obrócić</w:t>
      </w:r>
      <w:r>
        <w:t xml:space="preserve"> na co, a i w ustach Idalii »upotrzebię« nie posiada wcale znaczenia: «użyję rzeczy </w:t>
      </w:r>
      <w:r>
        <w:rPr>
          <w:rStyle w:val="Teksttreci2Odstpy2pt"/>
        </w:rPr>
        <w:t>bezpotrzebnych»</w:t>
      </w:r>
      <w:r>
        <w:t xml:space="preserve"> (!) lecz wogóle: »użyję«.</w:t>
      </w:r>
    </w:p>
    <w:p w:rsidR="00CA01DC" w:rsidRDefault="00AA3519">
      <w:pPr>
        <w:pStyle w:val="Teksttreci20"/>
        <w:framePr w:w="6763" w:h="10530" w:hRule="exact" w:wrap="none" w:vAnchor="page" w:hAnchor="page" w:x="496" w:y="1370"/>
        <w:shd w:val="clear" w:color="auto" w:fill="auto"/>
        <w:spacing w:before="0"/>
        <w:ind w:firstLine="600"/>
      </w:pPr>
      <w:r>
        <w:t xml:space="preserve">Tamże do w. 118: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>Powielić</w:t>
      </w:r>
      <w:r>
        <w:t xml:space="preserve">: kilka razy powtórzyć — to objaśnienie z palca wyssane. Rosyjskie </w:t>
      </w:r>
      <w:r>
        <w:rPr>
          <w:rStyle w:val="Teksttreci2105ptKursywaOdstpy0pt"/>
        </w:rPr>
        <w:t>powielet’</w:t>
      </w:r>
      <w:r>
        <w:t xml:space="preserve"> znaczy zawsze tyl ko «kazać, rozkazać" — i w takiem też znaczeniu jest tu użyta skażona forma tego wyrazu w ustach Polaka, </w:t>
      </w:r>
      <w:r w:rsidRPr="008C300F">
        <w:rPr>
          <w:lang w:eastAsia="en-US" w:bidi="en-US"/>
        </w:rPr>
        <w:t xml:space="preserve">hr. </w:t>
      </w:r>
      <w:r>
        <w:t xml:space="preserve">Respekta («...był rozkaz dany dla kałmuka, ażeby leciał jak amor skrzydlaty, a nie dał sobie odbić tej hrabiny; Major mu to sam wyraźnie </w:t>
      </w:r>
      <w:r>
        <w:rPr>
          <w:rStyle w:val="Teksttreci2105ptKursywaOdstpy0pt"/>
        </w:rPr>
        <w:t>powielił).</w:t>
      </w:r>
    </w:p>
    <w:p w:rsidR="00CA01DC" w:rsidRDefault="00AA3519">
      <w:pPr>
        <w:pStyle w:val="Teksttreci20"/>
        <w:framePr w:w="6763" w:h="10530" w:hRule="exact" w:wrap="none" w:vAnchor="page" w:hAnchor="page" w:x="496" w:y="1370"/>
        <w:shd w:val="clear" w:color="auto" w:fill="auto"/>
        <w:spacing w:before="0"/>
        <w:ind w:firstLine="600"/>
      </w:pPr>
      <w:r>
        <w:t xml:space="preserve">Tamże objaśnienie do w. 422: «Wagsztaty w </w:t>
      </w:r>
      <w:r>
        <w:rPr>
          <w:lang w:val="cs-CZ" w:eastAsia="cs-CZ" w:bidi="cs-CZ"/>
        </w:rPr>
        <w:t xml:space="preserve">trubkach </w:t>
      </w:r>
      <w:r>
        <w:t xml:space="preserve">zakurym = wyrazy nieznane". Zapewne, dla tego, kto nie umie po rosyjsku, nieznane; ale dla «pierwszego krytycznego wydania« dzieł Słowackiego warto było trochę poszukać. Wyręczam wydawcę: </w:t>
      </w:r>
      <w:r>
        <w:rPr>
          <w:rStyle w:val="Teksttreci2105ptKursywaOdstpy0pt"/>
        </w:rPr>
        <w:t>Wagsztaf</w:t>
      </w:r>
      <w:r>
        <w:t xml:space="preserve"> — była to nazwa pewnego lepszego gatunku tytuniu do fajki; spotyka się u pisarzy naszych w wieku XIX (np. u Józ. Korzeniowskiego, Bonawentury z Kochanowa i </w:t>
      </w:r>
      <w:r w:rsidRPr="008C300F">
        <w:rPr>
          <w:lang w:eastAsia="en-US" w:bidi="en-US"/>
        </w:rPr>
        <w:t xml:space="preserve">in.). </w:t>
      </w:r>
      <w:r>
        <w:rPr>
          <w:rStyle w:val="Teksttreci2105ptKursywaOdstpy0pt"/>
          <w:lang w:val="cs-CZ" w:eastAsia="cs-CZ" w:bidi="cs-CZ"/>
        </w:rPr>
        <w:t>Trubka</w:t>
      </w:r>
      <w:r>
        <w:rPr>
          <w:lang w:val="cs-CZ" w:eastAsia="cs-CZ" w:bidi="cs-CZ"/>
        </w:rPr>
        <w:t xml:space="preserve"> </w:t>
      </w:r>
      <w:r>
        <w:t xml:space="preserve">(wyraz rosyjski) = fajka; </w:t>
      </w:r>
      <w:r>
        <w:rPr>
          <w:rStyle w:val="Teksttreci2105ptKursywaOdstpy0pt"/>
        </w:rPr>
        <w:t>zakurym</w:t>
      </w:r>
      <w:r>
        <w:t xml:space="preserve"> (ros.) = zapalimy.</w:t>
      </w:r>
    </w:p>
    <w:p w:rsidR="00CA01DC" w:rsidRDefault="00AA3519">
      <w:pPr>
        <w:pStyle w:val="Teksttreci20"/>
        <w:framePr w:w="6763" w:h="10530" w:hRule="exact" w:wrap="none" w:vAnchor="page" w:hAnchor="page" w:x="496" w:y="1370"/>
        <w:shd w:val="clear" w:color="auto" w:fill="auto"/>
        <w:spacing w:before="0"/>
        <w:ind w:firstLine="600"/>
      </w:pPr>
      <w:r>
        <w:t xml:space="preserve">Objaśnienie do w. 231 aktu V zawiera znów błąd na dowolności oparty: «Czerkieski plennik: pochodzący z Czerkiesów". W rzeczywistości wyraz ros. </w:t>
      </w:r>
      <w:r>
        <w:rPr>
          <w:rStyle w:val="Teksttreci2105ptKursywaOdstpy0pt"/>
        </w:rPr>
        <w:t>plennik —</w:t>
      </w:r>
      <w:r>
        <w:t xml:space="preserve"> jeniec.</w:t>
      </w:r>
    </w:p>
    <w:p w:rsidR="00CA01DC" w:rsidRDefault="00AA3519">
      <w:pPr>
        <w:pStyle w:val="Teksttreci20"/>
        <w:framePr w:w="6763" w:h="10530" w:hRule="exact" w:wrap="none" w:vAnchor="page" w:hAnchor="page" w:x="496" w:y="1370"/>
        <w:shd w:val="clear" w:color="auto" w:fill="auto"/>
        <w:spacing w:before="0"/>
        <w:ind w:firstLine="600"/>
      </w:pPr>
      <w:r>
        <w:t xml:space="preserve">Objaśnienie do wiersza 41 aktu II grzeszy niedokładnością; należało napisać, że jest wprawdzie wyraz staropolski </w:t>
      </w:r>
      <w:r>
        <w:rPr>
          <w:lang w:val="fr-FR" w:eastAsia="fr-FR" w:bidi="fr-FR"/>
        </w:rPr>
        <w:t xml:space="preserve">» </w:t>
      </w:r>
      <w:r>
        <w:t xml:space="preserve">lubieżnej </w:t>
      </w:r>
      <w:r>
        <w:rPr>
          <w:lang w:val="fr-FR" w:eastAsia="fr-FR" w:bidi="fr-FR"/>
        </w:rPr>
        <w:t xml:space="preserve">« </w:t>
      </w:r>
      <w:r>
        <w:t>w znaczeniu: «miły, przyjemny, wdzięcznye, ale tutaj mamy raczej formę wprost z rosyjskiego wziętą (</w:t>
      </w:r>
      <w:r>
        <w:rPr>
          <w:rStyle w:val="Teksttreci2105ptKursywaOdstpy0pt"/>
        </w:rPr>
        <w:t>lubieżny] =</w:t>
      </w:r>
      <w:r>
        <w:t xml:space="preserve"> miły, kochany, zwykle w zastosowaniu do osób).</w:t>
      </w:r>
    </w:p>
    <w:p w:rsidR="00CA01DC" w:rsidRDefault="00AA3519">
      <w:pPr>
        <w:pStyle w:val="Teksttreci20"/>
        <w:framePr w:w="6763" w:h="10530" w:hRule="exact" w:wrap="none" w:vAnchor="page" w:hAnchor="page" w:x="496" w:y="1370"/>
        <w:shd w:val="clear" w:color="auto" w:fill="auto"/>
        <w:spacing w:before="0"/>
        <w:ind w:firstLine="600"/>
      </w:pPr>
      <w:r>
        <w:t xml:space="preserve">Zauważyć wreszcie należy, że w języku samego wydawcy spotykamy także usterki. Na str. 465 w. 16 od dołu zam. »Posejdona« powinno być »Posejdona«; na str. 468 w. 16 od dołu wyrażenie: «każe mu </w:t>
      </w:r>
      <w:r>
        <w:rPr>
          <w:rStyle w:val="Teksttreci2105ptKursywaOdstpy0pt"/>
        </w:rPr>
        <w:t>ubrać</w:t>
      </w:r>
      <w:r>
        <w:t xml:space="preserve"> szatę« (zam. «włożyć, wdziać«) jest brzydkim germanizmem; na str. 467 w. 8 od dołu zam. »Kałmuki« powinno być: »Kałmucy« (Kałmuki — to tylko t. zw. forma rzeczowa). Dodam, że objaśnienie rzeczowe w tem miejscu nie odznacza się jasnością, grzeszy i pod względem dokładności geograficznej i pod względem stylu («lud... zamieszkujący głębię Azyi w Chinach i w Rosyi«).</w:t>
      </w:r>
    </w:p>
    <w:p w:rsidR="00CA01DC" w:rsidRDefault="00AA3519">
      <w:pPr>
        <w:pStyle w:val="Teksttreci20"/>
        <w:framePr w:w="6763" w:h="10530" w:hRule="exact" w:wrap="none" w:vAnchor="page" w:hAnchor="page" w:x="496" w:y="1370"/>
        <w:shd w:val="clear" w:color="auto" w:fill="auto"/>
        <w:spacing w:before="0"/>
        <w:ind w:firstLine="600"/>
      </w:pPr>
      <w:r>
        <w:t xml:space="preserve">Nie zaglądałem do objaśnień wydawców w innych miejscach; ale zaznaczyć muszę, że i to, </w:t>
      </w:r>
      <w:r>
        <w:rPr>
          <w:lang w:val="fr-FR" w:eastAsia="fr-FR" w:bidi="fr-FR"/>
        </w:rPr>
        <w:t xml:space="preserve">com </w:t>
      </w:r>
      <w:r>
        <w:t>tu przytoczył, nie dowodzi należytego szacunku względem poety, który odznaczał się nie tylko po. tęgą ducha, lecz także i niesłychanem bogactwem języka oraz miłością jego skarbów, a »niegramatycznościów« dopuszczał się za</w:t>
      </w:r>
    </w:p>
    <w:p w:rsidR="00CA01DC" w:rsidRDefault="00CA01DC">
      <w:pPr>
        <w:rPr>
          <w:sz w:val="2"/>
          <w:szCs w:val="2"/>
        </w:rPr>
        <w:sectPr w:rsidR="00CA01DC">
          <w:pgSz w:w="9144" w:h="1406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1887" w:y="884"/>
        <w:shd w:val="clear" w:color="auto" w:fill="auto"/>
        <w:spacing w:line="180" w:lineRule="exact"/>
      </w:pPr>
      <w:r>
        <w:lastRenderedPageBreak/>
        <w:t>108</w:t>
      </w:r>
    </w:p>
    <w:p w:rsidR="00CA01DC" w:rsidRDefault="00AA3519">
      <w:pPr>
        <w:pStyle w:val="Nagweklubstopka0"/>
        <w:framePr w:wrap="none" w:vAnchor="page" w:hAnchor="page" w:x="4196" w:y="885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7776" w:y="880"/>
        <w:shd w:val="clear" w:color="auto" w:fill="auto"/>
        <w:spacing w:line="180" w:lineRule="exact"/>
      </w:pPr>
      <w:r>
        <w:t>IX. 6 i 7</w:t>
      </w:r>
    </w:p>
    <w:p w:rsidR="00CA01DC" w:rsidRDefault="00AA3519">
      <w:pPr>
        <w:pStyle w:val="Teksttreci20"/>
        <w:framePr w:w="6782" w:h="863" w:hRule="exact" w:wrap="none" w:vAnchor="page" w:hAnchor="page" w:x="1877" w:y="1359"/>
        <w:shd w:val="clear" w:color="auto" w:fill="auto"/>
        <w:spacing w:before="0" w:line="259" w:lineRule="exact"/>
      </w:pPr>
      <w:r>
        <w:t>zwyczaj tylko dla żartu lub przez ironię, albo wreszcie, również rozmyślnie, dla innych celów.</w:t>
      </w:r>
    </w:p>
    <w:p w:rsidR="00CA01DC" w:rsidRDefault="00AA3519">
      <w:pPr>
        <w:pStyle w:val="Teksttreci20"/>
        <w:framePr w:w="6782" w:h="863" w:hRule="exact" w:wrap="none" w:vAnchor="page" w:hAnchor="page" w:x="1877" w:y="1359"/>
        <w:shd w:val="clear" w:color="auto" w:fill="auto"/>
        <w:tabs>
          <w:tab w:val="left" w:pos="5370"/>
        </w:tabs>
        <w:spacing w:before="0" w:line="210" w:lineRule="exact"/>
        <w:ind w:firstLine="560"/>
      </w:pPr>
      <w:r>
        <w:t>Warszawa.</w:t>
      </w:r>
      <w:r>
        <w:tab/>
      </w:r>
      <w:r>
        <w:rPr>
          <w:rStyle w:val="Teksttreci2105ptKursywaOdstpy0pt"/>
        </w:rPr>
        <w:t>K. Król.</w:t>
      </w:r>
    </w:p>
    <w:p w:rsidR="00CA01DC" w:rsidRDefault="00AA3519">
      <w:pPr>
        <w:pStyle w:val="Nagwek220"/>
        <w:framePr w:w="6782" w:h="9497" w:hRule="exact" w:wrap="none" w:vAnchor="page" w:hAnchor="page" w:x="1877" w:y="2686"/>
        <w:numPr>
          <w:ilvl w:val="0"/>
          <w:numId w:val="2"/>
        </w:numPr>
        <w:shd w:val="clear" w:color="auto" w:fill="auto"/>
        <w:tabs>
          <w:tab w:val="left" w:pos="2029"/>
        </w:tabs>
        <w:spacing w:after="0" w:line="220" w:lineRule="exact"/>
        <w:ind w:left="1640"/>
      </w:pPr>
      <w:bookmarkStart w:id="11" w:name="bookmark10"/>
      <w:r>
        <w:t>W SPRAWIE PISOWNI</w:t>
      </w:r>
      <w:r>
        <w:rPr>
          <w:vertAlign w:val="superscript"/>
        </w:rPr>
        <w:t>1</w:t>
      </w:r>
      <w:r>
        <w:t>)-</w:t>
      </w:r>
      <w:bookmarkEnd w:id="11"/>
    </w:p>
    <w:p w:rsidR="00CA01DC" w:rsidRDefault="00AA3519">
      <w:pPr>
        <w:pStyle w:val="Teksttreci30"/>
        <w:framePr w:w="6782" w:h="9497" w:hRule="exact" w:wrap="none" w:vAnchor="page" w:hAnchor="page" w:x="1877" w:y="2686"/>
        <w:shd w:val="clear" w:color="auto" w:fill="auto"/>
        <w:spacing w:before="0" w:after="268" w:line="190" w:lineRule="exact"/>
        <w:ind w:left="60" w:firstLine="0"/>
        <w:jc w:val="center"/>
      </w:pPr>
      <w:r>
        <w:t>Uwagi do «protestu» w nrze 5.</w:t>
      </w:r>
    </w:p>
    <w:p w:rsidR="00CA01DC" w:rsidRDefault="00AA3519">
      <w:pPr>
        <w:pStyle w:val="Teksttreci20"/>
        <w:framePr w:w="6782" w:h="9497" w:hRule="exact" w:wrap="none" w:vAnchor="page" w:hAnchor="page" w:x="1877" w:y="2686"/>
        <w:shd w:val="clear" w:color="auto" w:fill="auto"/>
        <w:spacing w:before="0"/>
        <w:ind w:firstLine="560"/>
      </w:pPr>
      <w:r>
        <w:t>Nasze spory o pisownię zaczynają nabierać ostrzejszego cha-</w:t>
      </w:r>
      <w:r>
        <w:br/>
        <w:t>rakteru, jak o tem świadczy «protest«, zamieszczony w majowym</w:t>
      </w:r>
      <w:r>
        <w:br/>
        <w:t>zeszycie «Poradnika językowego». Autorowie protestują przeciw nierozróżnianiu rodzajów w narzędniku i miejscowniku i przeciwko</w:t>
      </w:r>
      <w:r>
        <w:br/>
        <w:t>„jocie« zamiast »y« i »i« w wyrazach cudzoziemskich.</w:t>
      </w:r>
    </w:p>
    <w:p w:rsidR="00CA01DC" w:rsidRDefault="00AA3519">
      <w:pPr>
        <w:pStyle w:val="Teksttreci20"/>
        <w:framePr w:w="6782" w:h="9497" w:hRule="exact" w:wrap="none" w:vAnchor="page" w:hAnchor="page" w:x="1877" w:y="2686"/>
        <w:shd w:val="clear" w:color="auto" w:fill="auto"/>
        <w:spacing w:before="0"/>
        <w:ind w:firstLine="560"/>
      </w:pPr>
      <w:r>
        <w:t xml:space="preserve">Między podpisanymi widzimy tu obok </w:t>
      </w:r>
      <w:r w:rsidRPr="008C300F">
        <w:rPr>
          <w:lang w:eastAsia="en-US" w:bidi="en-US"/>
        </w:rPr>
        <w:t xml:space="preserve">prof. </w:t>
      </w:r>
      <w:r>
        <w:t>Łosia i dyr. Zawilińskiego (którzy obaj uczestniczyli w sekcji ortograficznej Zjazdu</w:t>
      </w:r>
      <w:r>
        <w:br/>
        <w:t>Rejowskiego, a dziś zwalczają to, co tam uchwalili) szereg wybitnych</w:t>
      </w:r>
      <w:r>
        <w:br/>
        <w:t>historyków, literatów, aktorów, którzy występują w obronie piękności</w:t>
      </w:r>
      <w:r>
        <w:br/>
        <w:t>języka, zagrożonej rzekomo przez «przez pewne sfery nowinkarskie".</w:t>
      </w:r>
    </w:p>
    <w:p w:rsidR="00CA01DC" w:rsidRDefault="00AA3519">
      <w:pPr>
        <w:pStyle w:val="Teksttreci20"/>
        <w:framePr w:w="6782" w:h="9497" w:hRule="exact" w:wrap="none" w:vAnchor="page" w:hAnchor="page" w:x="1877" w:y="2686"/>
        <w:shd w:val="clear" w:color="auto" w:fill="auto"/>
        <w:spacing w:before="0"/>
        <w:ind w:firstLine="560"/>
      </w:pPr>
      <w:r>
        <w:t>Nie będę tutaj rozpatrywał kwestji racjonalności czy «naukowości" takiego lub owego sposobu pisania, musiałbym tu przytaczać</w:t>
      </w:r>
      <w:r>
        <w:br/>
        <w:t xml:space="preserve">argumenty powszechnie znane (choćby z gramatyki </w:t>
      </w:r>
      <w:r w:rsidRPr="008C300F">
        <w:rPr>
          <w:lang w:eastAsia="en-US" w:bidi="en-US"/>
        </w:rPr>
        <w:t xml:space="preserve">prof. </w:t>
      </w:r>
      <w:r>
        <w:t>Kryńskiego),</w:t>
      </w:r>
      <w:r>
        <w:br/>
        <w:t>argumenty, które widocznie nie zadowalają autorów protestu (nie</w:t>
      </w:r>
      <w:r>
        <w:br/>
        <w:t>śmiem przypuszczać, że są im nie znane), a które ja natomiast uwa-</w:t>
      </w:r>
      <w:r>
        <w:br/>
        <w:t>żam za zupełnie wystarczające.</w:t>
      </w:r>
    </w:p>
    <w:p w:rsidR="00CA01DC" w:rsidRDefault="00AA3519">
      <w:pPr>
        <w:pStyle w:val="Teksttreci20"/>
        <w:framePr w:w="6782" w:h="9497" w:hRule="exact" w:wrap="none" w:vAnchor="page" w:hAnchor="page" w:x="1877" w:y="2686"/>
        <w:shd w:val="clear" w:color="auto" w:fill="auto"/>
        <w:spacing w:before="0"/>
        <w:ind w:firstLine="560"/>
      </w:pPr>
      <w:r>
        <w:t>Chodzi tu o co innego. Szanowni autorowie protestu twierdzą,</w:t>
      </w:r>
      <w:r>
        <w:br/>
        <w:t>że pisownia uchwalona na Zjeździe Rejowskim «narusza dźwiękowe</w:t>
      </w:r>
      <w:r>
        <w:br/>
        <w:t>wartości słów, barwę języka i intencje autora«. Oczywiście destru-</w:t>
      </w:r>
      <w:r>
        <w:br/>
        <w:t>kcyjne to działanie najsilniej odbija się na utworach wierszowanych</w:t>
      </w:r>
      <w:r>
        <w:br/>
        <w:t>i Szanowni »protestanci« popierają to swoje twierdzenie licznymi</w:t>
      </w:r>
      <w:r>
        <w:br/>
        <w:t>przykładami.</w:t>
      </w:r>
    </w:p>
    <w:p w:rsidR="00CA01DC" w:rsidRDefault="00AA3519">
      <w:pPr>
        <w:pStyle w:val="Teksttreci20"/>
        <w:framePr w:w="6782" w:h="9497" w:hRule="exact" w:wrap="none" w:vAnchor="page" w:hAnchor="page" w:x="1877" w:y="2686"/>
        <w:shd w:val="clear" w:color="auto" w:fill="auto"/>
        <w:spacing w:before="0" w:after="232"/>
        <w:ind w:firstLine="560"/>
      </w:pPr>
      <w:r>
        <w:t>Otóż niewątpliwie nieodróżnianie rodzajów utrudnia rymowanie,</w:t>
      </w:r>
      <w:r>
        <w:br/>
        <w:t>ale czyż «licentia poetica« ma rządzić językiem? Cóżbyśmy powie-</w:t>
      </w:r>
      <w:r>
        <w:br/>
        <w:t>dzieli, gdyby sobie jaki poeta pozwolił rozróżniać rodzaje w dopeł-</w:t>
      </w:r>
      <w:r>
        <w:br/>
        <w:t xml:space="preserve">niaczu (-ygo, ego) dla pięknego i nowego rymu np. </w:t>
      </w:r>
      <w:r>
        <w:rPr>
          <w:rStyle w:val="Teksttreci2105ptKursywaOdstpy0pt"/>
        </w:rPr>
        <w:t>twardygo</w:t>
      </w:r>
      <w:r>
        <w:t xml:space="preserve"> — </w:t>
      </w:r>
      <w:r w:rsidRPr="008C300F">
        <w:rPr>
          <w:rStyle w:val="Teksttreci2105ptKursywaOdstpy0pt"/>
          <w:lang w:eastAsia="en-US" w:bidi="en-US"/>
        </w:rPr>
        <w:t>in</w:t>
      </w:r>
      <w:r>
        <w:rPr>
          <w:rStyle w:val="Teksttreci2105ptKursywaOdstpy0pt"/>
        </w:rPr>
        <w:t>dygo?</w:t>
      </w:r>
      <w:r>
        <w:t xml:space="preserve"> Im więcej końcówek tym większe bogactwo rymów, czyż</w:t>
      </w:r>
      <w:r>
        <w:br/>
        <w:t>mamy jednak hodować je sztucznie wbrew — logice? Zresztą owo</w:t>
      </w:r>
      <w:r>
        <w:br/>
        <w:t>utrudnienie rymowania, na które się skarżą poeci, jest raczej pozorne,</w:t>
      </w:r>
      <w:r>
        <w:br/>
        <w:t xml:space="preserve">raczej </w:t>
      </w:r>
      <w:r>
        <w:rPr>
          <w:rStyle w:val="Teksttreci2Odstpy2pt"/>
        </w:rPr>
        <w:t>wzrokowe niż słuchowe</w:t>
      </w:r>
      <w:r>
        <w:t xml:space="preserve"> wobec tego, iż końcówki -ym,</w:t>
      </w:r>
      <w:r>
        <w:br/>
        <w:t>-em bywają najczęściej nieakcentowane i że przeto barwa samogłoski</w:t>
      </w:r>
      <w:r>
        <w:br/>
        <w:t>zupełnie wyraźnie tu nie występuje. Możliwe są przeto następujące</w:t>
      </w:r>
    </w:p>
    <w:p w:rsidR="00CA01DC" w:rsidRDefault="00AA3519">
      <w:pPr>
        <w:pStyle w:val="Teksttreci80"/>
        <w:framePr w:w="6782" w:h="9497" w:hRule="exact" w:wrap="none" w:vAnchor="page" w:hAnchor="page" w:x="1877" w:y="2686"/>
        <w:shd w:val="clear" w:color="auto" w:fill="auto"/>
        <w:spacing w:before="0" w:line="190" w:lineRule="exact"/>
        <w:ind w:left="5702"/>
      </w:pPr>
      <w:r>
        <w:t>(Red.)</w:t>
      </w:r>
    </w:p>
    <w:p w:rsidR="00CA01DC" w:rsidRDefault="00AA3519">
      <w:pPr>
        <w:pStyle w:val="Teksttreci30"/>
        <w:framePr w:wrap="none" w:vAnchor="page" w:hAnchor="page" w:x="2410" w:y="11940"/>
        <w:shd w:val="clear" w:color="auto" w:fill="auto"/>
        <w:spacing w:before="0" w:after="0" w:line="190" w:lineRule="exact"/>
        <w:ind w:firstLine="0"/>
      </w:pPr>
      <w:r>
        <w:t>1) Na życzenie autora zachowujemy jego pisownię.</w:t>
      </w:r>
    </w:p>
    <w:p w:rsidR="00CA01DC" w:rsidRDefault="00CA01DC">
      <w:pPr>
        <w:rPr>
          <w:sz w:val="2"/>
          <w:szCs w:val="2"/>
        </w:rPr>
        <w:sectPr w:rsidR="00CA01DC">
          <w:pgSz w:w="9144" w:h="1406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561" w:y="880"/>
        <w:shd w:val="clear" w:color="auto" w:fill="auto"/>
        <w:spacing w:line="180" w:lineRule="exact"/>
      </w:pPr>
      <w:r>
        <w:lastRenderedPageBreak/>
        <w:t>IX. 6 i 7.</w:t>
      </w:r>
    </w:p>
    <w:p w:rsidR="00CA01DC" w:rsidRDefault="00AA3519">
      <w:pPr>
        <w:pStyle w:val="Nagweklubstopka0"/>
        <w:framePr w:wrap="none" w:vAnchor="page" w:hAnchor="page" w:x="2831" w:y="880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6930" w:y="889"/>
        <w:shd w:val="clear" w:color="auto" w:fill="auto"/>
        <w:spacing w:line="180" w:lineRule="exact"/>
      </w:pPr>
      <w:r>
        <w:t>109</w:t>
      </w:r>
    </w:p>
    <w:p w:rsidR="00CA01DC" w:rsidRDefault="00AA3519">
      <w:pPr>
        <w:pStyle w:val="Teksttreci20"/>
        <w:framePr w:w="6739" w:h="811" w:hRule="exact" w:wrap="none" w:vAnchor="page" w:hAnchor="page" w:x="508" w:y="1366"/>
        <w:shd w:val="clear" w:color="auto" w:fill="auto"/>
        <w:spacing w:before="0" w:line="250" w:lineRule="exact"/>
      </w:pPr>
      <w:r>
        <w:t>humorystyczne rymy Lemańskiego: omastą — głowiasto, królem — cebule, komu zaś Lemański nie wystarcza, temu przytoczę Mickiewicza:</w:t>
      </w:r>
    </w:p>
    <w:p w:rsidR="00CA01DC" w:rsidRDefault="00AA3519">
      <w:pPr>
        <w:pStyle w:val="Teksttreci30"/>
        <w:framePr w:w="6739" w:h="1129" w:hRule="exact" w:wrap="none" w:vAnchor="page" w:hAnchor="page" w:x="508" w:y="2131"/>
        <w:shd w:val="clear" w:color="auto" w:fill="auto"/>
        <w:spacing w:before="0" w:after="0" w:line="211" w:lineRule="exact"/>
        <w:ind w:left="1600" w:firstLine="0"/>
      </w:pPr>
      <w:r>
        <w:t>Szli obcym z sobą gadając językiem;</w:t>
      </w:r>
    </w:p>
    <w:p w:rsidR="00CA01DC" w:rsidRDefault="00AA3519">
      <w:pPr>
        <w:pStyle w:val="Teksttreci30"/>
        <w:framePr w:w="6739" w:h="1129" w:hRule="exact" w:wrap="none" w:vAnchor="page" w:hAnchor="page" w:x="508" w:y="2131"/>
        <w:shd w:val="clear" w:color="auto" w:fill="auto"/>
        <w:spacing w:before="0" w:after="0" w:line="211" w:lineRule="exact"/>
        <w:ind w:left="1600" w:firstLine="0"/>
      </w:pPr>
      <w:r>
        <w:t>Czasem pieśń jakąś obcą z cicha nucą,</w:t>
      </w:r>
    </w:p>
    <w:p w:rsidR="00CA01DC" w:rsidRDefault="00AA3519">
      <w:pPr>
        <w:pStyle w:val="Teksttreci30"/>
        <w:framePr w:w="6739" w:h="1129" w:hRule="exact" w:wrap="none" w:vAnchor="page" w:hAnchor="page" w:x="508" w:y="2131"/>
        <w:shd w:val="clear" w:color="auto" w:fill="auto"/>
        <w:spacing w:before="0" w:after="0" w:line="211" w:lineRule="exact"/>
        <w:ind w:left="1600" w:firstLine="0"/>
      </w:pPr>
      <w:r>
        <w:t>Czasami staną i oczy obrócą,</w:t>
      </w:r>
    </w:p>
    <w:p w:rsidR="00CA01DC" w:rsidRDefault="00AA3519">
      <w:pPr>
        <w:pStyle w:val="Teksttreci30"/>
        <w:framePr w:w="6739" w:h="1129" w:hRule="exact" w:wrap="none" w:vAnchor="page" w:hAnchor="page" w:x="508" w:y="2131"/>
        <w:shd w:val="clear" w:color="auto" w:fill="auto"/>
        <w:spacing w:before="0" w:after="0" w:line="211" w:lineRule="exact"/>
        <w:ind w:left="1600" w:firstLine="0"/>
      </w:pPr>
      <w:r>
        <w:t>Czy kto nie słucha? Nie zeszli się z ni</w:t>
      </w:r>
      <w:r>
        <w:rPr>
          <w:rStyle w:val="Teksttreci3Kursywa"/>
        </w:rPr>
        <w:t>kim.</w:t>
      </w:r>
    </w:p>
    <w:p w:rsidR="00CA01DC" w:rsidRDefault="00AA3519">
      <w:pPr>
        <w:pStyle w:val="Teksttreci30"/>
        <w:framePr w:w="6739" w:h="1129" w:hRule="exact" w:wrap="none" w:vAnchor="page" w:hAnchor="page" w:x="508" w:y="2131"/>
        <w:shd w:val="clear" w:color="auto" w:fill="auto"/>
        <w:spacing w:before="0" w:after="0" w:line="211" w:lineRule="exact"/>
        <w:ind w:left="1060" w:firstLine="1040"/>
      </w:pPr>
      <w:r>
        <w:t>(Dziady cz. III. Ustęp).</w:t>
      </w:r>
    </w:p>
    <w:p w:rsidR="00CA01DC" w:rsidRDefault="00AA3519">
      <w:pPr>
        <w:pStyle w:val="Teksttreci20"/>
        <w:framePr w:wrap="none" w:vAnchor="page" w:hAnchor="page" w:x="537" w:y="3235"/>
        <w:shd w:val="clear" w:color="auto" w:fill="auto"/>
        <w:spacing w:before="0" w:line="200" w:lineRule="exact"/>
        <w:jc w:val="left"/>
      </w:pPr>
      <w:r>
        <w:t>albo Kochanowskiego:</w:t>
      </w:r>
    </w:p>
    <w:p w:rsidR="00CA01DC" w:rsidRDefault="00AA3519">
      <w:pPr>
        <w:pStyle w:val="Teksttreci30"/>
        <w:framePr w:w="6739" w:h="697" w:hRule="exact" w:wrap="none" w:vAnchor="page" w:hAnchor="page" w:x="508" w:y="3543"/>
        <w:shd w:val="clear" w:color="auto" w:fill="auto"/>
        <w:spacing w:before="0" w:after="0" w:line="211" w:lineRule="exact"/>
        <w:ind w:left="1060" w:right="540" w:firstLine="1040"/>
      </w:pPr>
      <w:r>
        <w:t xml:space="preserve">...czy cię przez teskliwe Charon jeziora wiezie i napawa </w:t>
      </w:r>
      <w:r>
        <w:rPr>
          <w:rStyle w:val="Teksttreci3Kursywa"/>
        </w:rPr>
        <w:t xml:space="preserve">zdrojem </w:t>
      </w:r>
      <w:r>
        <w:t xml:space="preserve">Niepomnym, że ty nie wiesz nic o płaczu </w:t>
      </w:r>
      <w:r>
        <w:rPr>
          <w:rStyle w:val="Teksttreci3Kursywa"/>
        </w:rPr>
        <w:t>moim?</w:t>
      </w:r>
      <w:r>
        <w:t xml:space="preserve"> (Treny).</w:t>
      </w:r>
    </w:p>
    <w:p w:rsidR="00CA01DC" w:rsidRDefault="00AA3519">
      <w:pPr>
        <w:pStyle w:val="Teksttreci20"/>
        <w:framePr w:w="6739" w:h="7220" w:hRule="exact" w:wrap="none" w:vAnchor="page" w:hAnchor="page" w:x="508" w:y="4301"/>
        <w:shd w:val="clear" w:color="auto" w:fill="auto"/>
        <w:spacing w:before="0"/>
      </w:pPr>
      <w:r>
        <w:t xml:space="preserve">Wszystko to dobre rymy, choć wzrok może wysubtelniony rażą. Ale przypuściwszy na chwilę, że wiersze ze sobą nie tylko </w:t>
      </w:r>
      <w:r>
        <w:rPr>
          <w:rStyle w:val="Teksttreci2Odstpy2pt"/>
        </w:rPr>
        <w:t>słuchowo</w:t>
      </w:r>
      <w:r>
        <w:t xml:space="preserve"> ale i wzrokowo rymować się ze sobą winny, to czyż nie znajdziemy w poezji polskiej liczniejszych może jeszcze wypadków, gdzie właśnie owo odróżnianie rodzajów sprzeciwia się rymowi i «intencjom </w:t>
      </w:r>
      <w:r>
        <w:rPr>
          <w:lang w:val="cs-CZ" w:eastAsia="cs-CZ" w:bidi="cs-CZ"/>
        </w:rPr>
        <w:t xml:space="preserve">autora, exemplum </w:t>
      </w:r>
      <w:r>
        <w:t>ów sławny wiersz Kochanowskiego:</w:t>
      </w:r>
    </w:p>
    <w:p w:rsidR="00CA01DC" w:rsidRDefault="00AA3519">
      <w:pPr>
        <w:pStyle w:val="Teksttreci30"/>
        <w:framePr w:w="6739" w:h="7220" w:hRule="exact" w:wrap="none" w:vAnchor="page" w:hAnchor="page" w:x="508" w:y="4301"/>
        <w:shd w:val="clear" w:color="auto" w:fill="auto"/>
        <w:spacing w:before="0" w:after="0" w:line="190" w:lineRule="exact"/>
        <w:ind w:left="1060" w:firstLine="0"/>
        <w:jc w:val="both"/>
      </w:pPr>
      <w:r>
        <w:t xml:space="preserve">Wielkieś mi uczyniła pustki </w:t>
      </w:r>
      <w:r>
        <w:rPr>
          <w:rStyle w:val="Teksttreci3Kursywa"/>
        </w:rPr>
        <w:t>w domu moim,</w:t>
      </w:r>
    </w:p>
    <w:p w:rsidR="00CA01DC" w:rsidRDefault="00AA3519">
      <w:pPr>
        <w:pStyle w:val="Teksttreci80"/>
        <w:framePr w:w="6739" w:h="7220" w:hRule="exact" w:wrap="none" w:vAnchor="page" w:hAnchor="page" w:x="508" w:y="4301"/>
        <w:shd w:val="clear" w:color="auto" w:fill="auto"/>
        <w:spacing w:before="0" w:after="37" w:line="190" w:lineRule="exact"/>
        <w:ind w:left="1060"/>
      </w:pPr>
      <w:r>
        <w:rPr>
          <w:rStyle w:val="Teksttreci8Bezkursywy"/>
        </w:rPr>
        <w:t xml:space="preserve">Moja droga Urszulo, </w:t>
      </w:r>
      <w:r>
        <w:t>tym zniknieniem swoim.</w:t>
      </w:r>
    </w:p>
    <w:p w:rsidR="00CA01DC" w:rsidRDefault="00AA3519">
      <w:pPr>
        <w:pStyle w:val="Teksttreci20"/>
        <w:framePr w:w="6739" w:h="7220" w:hRule="exact" w:wrap="none" w:vAnchor="page" w:hAnchor="page" w:x="508" w:y="4301"/>
        <w:shd w:val="clear" w:color="auto" w:fill="auto"/>
        <w:spacing w:before="0"/>
      </w:pPr>
      <w:r>
        <w:t xml:space="preserve">wiersz defigurowany zwykle w rozmaitych »Wypisach« zmianą ostatniego wyrazu na </w:t>
      </w:r>
      <w:r>
        <w:rPr>
          <w:rStyle w:val="Teksttreci2105ptKursywaOdstpy0pt"/>
        </w:rPr>
        <w:t>»swojem«.</w:t>
      </w:r>
      <w:r>
        <w:t xml:space="preserve"> Albo z tychże Trenów:</w:t>
      </w:r>
    </w:p>
    <w:p w:rsidR="00CA01DC" w:rsidRDefault="00AA3519">
      <w:pPr>
        <w:pStyle w:val="Teksttreci80"/>
        <w:framePr w:w="6739" w:h="7220" w:hRule="exact" w:wrap="none" w:vAnchor="page" w:hAnchor="page" w:x="508" w:y="4301"/>
        <w:shd w:val="clear" w:color="auto" w:fill="auto"/>
        <w:spacing w:before="0" w:after="129" w:line="211" w:lineRule="exact"/>
        <w:ind w:left="1060" w:right="540" w:firstLine="1040"/>
        <w:jc w:val="left"/>
      </w:pPr>
      <w:r>
        <w:rPr>
          <w:rStyle w:val="Teksttreci8Bezkursywy"/>
        </w:rPr>
        <w:t xml:space="preserve">... ty </w:t>
      </w:r>
      <w:r>
        <w:t xml:space="preserve">okiem swym nieuchronionym </w:t>
      </w:r>
      <w:r>
        <w:rPr>
          <w:rStyle w:val="Teksttreci8Bezkursywy"/>
        </w:rPr>
        <w:t xml:space="preserve">Nędznika upatrujesz pod </w:t>
      </w:r>
      <w:r>
        <w:t>dachem złoconym.</w:t>
      </w:r>
    </w:p>
    <w:p w:rsidR="00CA01DC" w:rsidRDefault="00AA3519">
      <w:pPr>
        <w:pStyle w:val="Teksttreci20"/>
        <w:framePr w:w="6739" w:h="7220" w:hRule="exact" w:wrap="none" w:vAnchor="page" w:hAnchor="page" w:x="508" w:y="4301"/>
        <w:shd w:val="clear" w:color="auto" w:fill="auto"/>
        <w:spacing w:before="0" w:after="65" w:line="200" w:lineRule="exact"/>
      </w:pPr>
      <w:r>
        <w:t>Podobnież u Mickiewicza:</w:t>
      </w:r>
    </w:p>
    <w:p w:rsidR="00CA01DC" w:rsidRDefault="00AA3519">
      <w:pPr>
        <w:pStyle w:val="Teksttreci30"/>
        <w:framePr w:w="6739" w:h="7220" w:hRule="exact" w:wrap="none" w:vAnchor="page" w:hAnchor="page" w:x="508" w:y="4301"/>
        <w:shd w:val="clear" w:color="auto" w:fill="auto"/>
        <w:spacing w:before="0" w:after="0" w:line="211" w:lineRule="exact"/>
        <w:ind w:left="1060" w:firstLine="0"/>
      </w:pPr>
      <w:r>
        <w:t xml:space="preserve">Świecą się wszyscy lecz nie </w:t>
      </w:r>
      <w:r>
        <w:rPr>
          <w:rStyle w:val="Teksttreci3Kursywa"/>
        </w:rPr>
        <w:t xml:space="preserve">światłem własnem </w:t>
      </w:r>
      <w:r>
        <w:t>Promienie na nich idą z oczu pańskich,</w:t>
      </w:r>
    </w:p>
    <w:p w:rsidR="00CA01DC" w:rsidRDefault="00AA3519">
      <w:pPr>
        <w:pStyle w:val="Teksttreci30"/>
        <w:framePr w:w="6739" w:h="7220" w:hRule="exact" w:wrap="none" w:vAnchor="page" w:hAnchor="page" w:x="508" w:y="4301"/>
        <w:shd w:val="clear" w:color="auto" w:fill="auto"/>
        <w:spacing w:before="0" w:after="86" w:line="211" w:lineRule="exact"/>
        <w:ind w:left="1060" w:firstLine="0"/>
        <w:jc w:val="both"/>
      </w:pPr>
      <w:r>
        <w:t xml:space="preserve">Każdy jenerał jest </w:t>
      </w:r>
      <w:r>
        <w:rPr>
          <w:rStyle w:val="Teksttreci3Kursywa"/>
        </w:rPr>
        <w:t>robaczkiem jasnym</w:t>
      </w:r>
      <w:r>
        <w:t xml:space="preserve"> (Dziady cz. III. Ustęp).</w:t>
      </w:r>
    </w:p>
    <w:p w:rsidR="00CA01DC" w:rsidRDefault="00AA3519">
      <w:pPr>
        <w:pStyle w:val="Teksttreci20"/>
        <w:framePr w:w="6739" w:h="7220" w:hRule="exact" w:wrap="none" w:vAnchor="page" w:hAnchor="page" w:x="508" w:y="4301"/>
        <w:shd w:val="clear" w:color="auto" w:fill="auto"/>
        <w:spacing w:before="0"/>
      </w:pPr>
      <w:r>
        <w:t>Podobnych przykładów możnaby wyszukać bez liku.</w:t>
      </w:r>
    </w:p>
    <w:p w:rsidR="00CA01DC" w:rsidRDefault="00AA3519">
      <w:pPr>
        <w:pStyle w:val="Teksttreci20"/>
        <w:framePr w:w="6739" w:h="7220" w:hRule="exact" w:wrap="none" w:vAnchor="page" w:hAnchor="page" w:x="508" w:y="4301"/>
        <w:shd w:val="clear" w:color="auto" w:fill="auto"/>
        <w:spacing w:before="0"/>
        <w:ind w:firstLine="560"/>
      </w:pPr>
      <w:r>
        <w:t>Tyle o »-ym, -em«.</w:t>
      </w:r>
    </w:p>
    <w:p w:rsidR="00CA01DC" w:rsidRDefault="00AA3519">
      <w:pPr>
        <w:pStyle w:val="Teksttreci20"/>
        <w:framePr w:w="6739" w:h="7220" w:hRule="exact" w:wrap="none" w:vAnchor="page" w:hAnchor="page" w:x="508" w:y="4301"/>
        <w:shd w:val="clear" w:color="auto" w:fill="auto"/>
        <w:spacing w:before="0"/>
        <w:ind w:firstLine="560"/>
      </w:pPr>
      <w:r>
        <w:t xml:space="preserve">Co się tyczy »joty«, to dziwi mię niełaska, jaką w oczach pp. poetów spotyka. Przecież nic przykrzejszego nad »-ya« lub »ia« w wierszach, które się czyta po </w:t>
      </w:r>
      <w:r>
        <w:rPr>
          <w:lang w:val="cs-CZ" w:eastAsia="cs-CZ" w:bidi="cs-CZ"/>
        </w:rPr>
        <w:t xml:space="preserve">ráz </w:t>
      </w:r>
      <w:r>
        <w:t>pierwszy i nie wie, czy się ma wymawiać dwuzgłoskowo "</w:t>
      </w:r>
      <w:r>
        <w:rPr>
          <w:rStyle w:val="Teksttreci2105ptKursywaOdstpy0pt"/>
        </w:rPr>
        <w:t>-yja«,</w:t>
      </w:r>
      <w:r>
        <w:t xml:space="preserve"> czy jednozgłoskowo </w:t>
      </w:r>
      <w:r w:rsidRPr="008C300F">
        <w:rPr>
          <w:lang w:eastAsia="ru-RU" w:bidi="ru-RU"/>
        </w:rPr>
        <w:t>»-</w:t>
      </w:r>
      <w:r>
        <w:t>ja</w:t>
      </w:r>
      <w:r w:rsidRPr="008C300F">
        <w:rPr>
          <w:lang w:eastAsia="ru-RU" w:bidi="ru-RU"/>
        </w:rPr>
        <w:t>«.</w:t>
      </w:r>
    </w:p>
    <w:p w:rsidR="00CA01DC" w:rsidRDefault="00AA3519">
      <w:pPr>
        <w:pStyle w:val="Teksttreci20"/>
        <w:framePr w:w="6739" w:h="7220" w:hRule="exact" w:wrap="none" w:vAnchor="page" w:hAnchor="page" w:x="508" w:y="4301"/>
        <w:shd w:val="clear" w:color="auto" w:fill="auto"/>
        <w:spacing w:before="0"/>
        <w:ind w:firstLine="560"/>
      </w:pPr>
      <w:r>
        <w:t>Weźmy np. następujące wiersze:</w:t>
      </w:r>
    </w:p>
    <w:p w:rsidR="00CA01DC" w:rsidRDefault="00AA3519">
      <w:pPr>
        <w:pStyle w:val="Teksttreci30"/>
        <w:framePr w:w="6739" w:h="7220" w:hRule="exact" w:wrap="none" w:vAnchor="page" w:hAnchor="page" w:x="508" w:y="4301"/>
        <w:shd w:val="clear" w:color="auto" w:fill="auto"/>
        <w:spacing w:before="0" w:after="0" w:line="211" w:lineRule="exact"/>
        <w:ind w:left="1060" w:firstLine="0"/>
        <w:jc w:val="both"/>
      </w:pPr>
      <w:r>
        <w:t>Czy Marya ciebie kocha? mój drogi mój miły,</w:t>
      </w:r>
    </w:p>
    <w:p w:rsidR="00CA01DC" w:rsidRDefault="00AA3519">
      <w:pPr>
        <w:pStyle w:val="Teksttreci30"/>
        <w:framePr w:w="6739" w:h="7220" w:hRule="exact" w:wrap="none" w:vAnchor="page" w:hAnchor="page" w:x="508" w:y="4301"/>
        <w:shd w:val="clear" w:color="auto" w:fill="auto"/>
        <w:spacing w:before="0" w:after="0" w:line="211" w:lineRule="exact"/>
        <w:ind w:left="1060" w:firstLine="0"/>
        <w:jc w:val="both"/>
      </w:pPr>
      <w:r>
        <w:t>Więcej niż kochać wolno i niż mogą siły (Malczewski : Marja).</w:t>
      </w:r>
    </w:p>
    <w:p w:rsidR="00CA01DC" w:rsidRDefault="00AA3519">
      <w:pPr>
        <w:pStyle w:val="Teksttreci30"/>
        <w:framePr w:w="6739" w:h="7220" w:hRule="exact" w:wrap="none" w:vAnchor="page" w:hAnchor="page" w:x="508" w:y="4301"/>
        <w:shd w:val="clear" w:color="auto" w:fill="auto"/>
        <w:spacing w:before="0" w:after="0" w:line="211" w:lineRule="exact"/>
        <w:ind w:left="1060" w:firstLine="0"/>
      </w:pPr>
      <w:r>
        <w:t xml:space="preserve">Zdala przybywszy do Maryi miasta (Mickiewicz: Konrad Wallenrod). Z Maryenburskiej wieży zadzwoniono (Mickiewicz: Konrad </w:t>
      </w:r>
      <w:r w:rsidRPr="008C300F">
        <w:rPr>
          <w:lang w:eastAsia="en-US" w:bidi="en-US"/>
        </w:rPr>
        <w:t>Wallen.).</w:t>
      </w:r>
    </w:p>
    <w:p w:rsidR="00CA01DC" w:rsidRDefault="00AA3519">
      <w:pPr>
        <w:pStyle w:val="Teksttreci20"/>
        <w:framePr w:w="6739" w:h="573" w:hRule="exact" w:wrap="none" w:vAnchor="page" w:hAnchor="page" w:x="508" w:y="11582"/>
        <w:shd w:val="clear" w:color="auto" w:fill="auto"/>
        <w:spacing w:before="0"/>
      </w:pPr>
      <w:r>
        <w:t>w pierwszym wierszu »y« ma zupełnie inną wartość niż w drugim i trzecim, ale trzeba o tym z góry wiedzieć, w przeciwnym bowiem</w:t>
      </w:r>
    </w:p>
    <w:p w:rsidR="00CA01DC" w:rsidRDefault="00CA01DC">
      <w:pPr>
        <w:rPr>
          <w:sz w:val="2"/>
          <w:szCs w:val="2"/>
        </w:rPr>
        <w:sectPr w:rsidR="00CA01DC">
          <w:pgSz w:w="9144" w:h="1406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1935" w:y="932"/>
        <w:shd w:val="clear" w:color="auto" w:fill="auto"/>
        <w:spacing w:line="180" w:lineRule="exact"/>
      </w:pPr>
      <w:r>
        <w:lastRenderedPageBreak/>
        <w:t>110</w:t>
      </w:r>
    </w:p>
    <w:p w:rsidR="00CA01DC" w:rsidRDefault="00AA3519">
      <w:pPr>
        <w:pStyle w:val="Nagweklubstopka0"/>
        <w:framePr w:wrap="none" w:vAnchor="page" w:hAnchor="page" w:x="4229" w:y="928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7824" w:y="923"/>
        <w:shd w:val="clear" w:color="auto" w:fill="auto"/>
        <w:spacing w:line="180" w:lineRule="exact"/>
      </w:pPr>
      <w:r>
        <w:t>IX. 6 i 7.</w:t>
      </w:r>
    </w:p>
    <w:p w:rsidR="00CA01DC" w:rsidRDefault="00AA3519">
      <w:pPr>
        <w:pStyle w:val="Teksttreci20"/>
        <w:framePr w:w="6725" w:h="10792" w:hRule="exact" w:wrap="none" w:vAnchor="page" w:hAnchor="page" w:x="1906" w:y="1411"/>
        <w:shd w:val="clear" w:color="auto" w:fill="auto"/>
        <w:spacing w:before="0"/>
      </w:pPr>
      <w:r>
        <w:t>razie czyta się »Z Marjenburskiej wieży zadzwoniono«, »do Marji miasta«; rzeczywiście kaleczy się rytm wiersza. Równym skaleczeniem byłoby, gdyby ktoś sparzywszy się na Mickiewiczu, chciał u Malczewskiego czytać »Marya« trzyzgłoskowo.</w:t>
      </w:r>
    </w:p>
    <w:p w:rsidR="00CA01DC" w:rsidRDefault="00AA3519">
      <w:pPr>
        <w:pStyle w:val="Teksttreci20"/>
        <w:framePr w:w="6725" w:h="10792" w:hRule="exact" w:wrap="none" w:vAnchor="page" w:hAnchor="page" w:x="1906" w:y="1411"/>
        <w:shd w:val="clear" w:color="auto" w:fill="auto"/>
        <w:spacing w:before="0" w:after="95"/>
        <w:ind w:firstLine="560"/>
      </w:pPr>
      <w:r>
        <w:t>Uniknąć tych nieporozumień można tylko, pisząc jotę samą wszędzie, gdzie się ją samą słyszy, to jest prawie w całej nowszej: poezji, zachowując natomiast archaiczną postać »-yja«, »-ija« tam, gdzie tego rytm wymaga np.</w:t>
      </w:r>
    </w:p>
    <w:p w:rsidR="00CA01DC" w:rsidRDefault="00AA3519">
      <w:pPr>
        <w:pStyle w:val="Teksttreci30"/>
        <w:framePr w:w="6725" w:h="10792" w:hRule="exact" w:wrap="none" w:vAnchor="page" w:hAnchor="page" w:x="1906" w:y="1411"/>
        <w:shd w:val="clear" w:color="auto" w:fill="auto"/>
        <w:spacing w:before="0" w:after="0" w:line="211" w:lineRule="exact"/>
        <w:ind w:left="1580" w:firstLine="0"/>
      </w:pPr>
      <w:r>
        <w:t>Wasze bajki — i co mi to za poezyje</w:t>
      </w:r>
    </w:p>
    <w:p w:rsidR="00CA01DC" w:rsidRDefault="00AA3519">
      <w:pPr>
        <w:pStyle w:val="Teksttreci30"/>
        <w:framePr w:w="6725" w:h="10792" w:hRule="exact" w:wrap="none" w:vAnchor="page" w:hAnchor="page" w:x="1906" w:y="1411"/>
        <w:shd w:val="clear" w:color="auto" w:fill="auto"/>
        <w:spacing w:before="0" w:after="0" w:line="211" w:lineRule="exact"/>
        <w:ind w:left="1580" w:firstLine="0"/>
      </w:pPr>
      <w:r>
        <w:t>Gdzie muszę głowę trudzić niźli sens namacam,</w:t>
      </w:r>
    </w:p>
    <w:p w:rsidR="00CA01DC" w:rsidRDefault="00AA3519">
      <w:pPr>
        <w:pStyle w:val="Teksttreci30"/>
        <w:framePr w:w="6725" w:h="10792" w:hRule="exact" w:wrap="none" w:vAnchor="page" w:hAnchor="page" w:x="1906" w:y="1411"/>
        <w:shd w:val="clear" w:color="auto" w:fill="auto"/>
        <w:spacing w:before="0" w:after="0" w:line="211" w:lineRule="exact"/>
        <w:ind w:left="1580" w:firstLine="0"/>
      </w:pPr>
      <w:r>
        <w:t>Nasz Feliks z piosenkami niech żyje i pije!</w:t>
      </w:r>
    </w:p>
    <w:p w:rsidR="00CA01DC" w:rsidRDefault="00AA3519">
      <w:pPr>
        <w:pStyle w:val="Teksttreci30"/>
        <w:framePr w:w="6725" w:h="10792" w:hRule="exact" w:wrap="none" w:vAnchor="page" w:hAnchor="page" w:x="1906" w:y="1411"/>
        <w:shd w:val="clear" w:color="auto" w:fill="auto"/>
        <w:spacing w:before="0" w:after="26" w:line="211" w:lineRule="exact"/>
        <w:ind w:left="3900" w:firstLine="0"/>
      </w:pPr>
      <w:r>
        <w:t>(Mickiewicz: Dziady cz. III).</w:t>
      </w:r>
    </w:p>
    <w:p w:rsidR="00CA01DC" w:rsidRDefault="00AA3519">
      <w:pPr>
        <w:pStyle w:val="Teksttreci20"/>
        <w:framePr w:w="6725" w:h="10792" w:hRule="exact" w:wrap="none" w:vAnchor="page" w:hAnchor="page" w:x="1906" w:y="1411"/>
        <w:shd w:val="clear" w:color="auto" w:fill="auto"/>
        <w:spacing w:before="0"/>
        <w:ind w:firstLine="560"/>
      </w:pPr>
      <w:r>
        <w:t>Sądzę, że Szanowny Redaktor, aczkolwiek sam »protestant«, zechce w imię bezstronności, którą się zawsze »Poradnik językowy« odznaczał, zamieścić te kilka uwag prawowiernego wyznawcy uchwał Zjazdu Rejowskiego.</w:t>
      </w:r>
    </w:p>
    <w:p w:rsidR="00CA01DC" w:rsidRDefault="00AA3519">
      <w:pPr>
        <w:pStyle w:val="Teksttreci20"/>
        <w:framePr w:w="6725" w:h="10792" w:hRule="exact" w:wrap="none" w:vAnchor="page" w:hAnchor="page" w:x="1906" w:y="1411"/>
        <w:shd w:val="clear" w:color="auto" w:fill="auto"/>
        <w:tabs>
          <w:tab w:val="left" w:pos="4712"/>
        </w:tabs>
        <w:spacing w:before="0" w:line="518" w:lineRule="exact"/>
        <w:ind w:firstLine="560"/>
      </w:pPr>
      <w:r>
        <w:t>Kraków 3 maja 1909.</w:t>
      </w:r>
      <w:r>
        <w:tab/>
      </w:r>
      <w:r>
        <w:rPr>
          <w:rStyle w:val="Teksttreci2105ptKursywaOdstpy0pt"/>
        </w:rPr>
        <w:t>Artur Chojecki.</w:t>
      </w:r>
    </w:p>
    <w:p w:rsidR="00CA01DC" w:rsidRDefault="00AA3519">
      <w:pPr>
        <w:pStyle w:val="Teksttreci20"/>
        <w:framePr w:w="6725" w:h="10792" w:hRule="exact" w:wrap="none" w:vAnchor="page" w:hAnchor="page" w:x="1906" w:y="1411"/>
        <w:shd w:val="clear" w:color="auto" w:fill="auto"/>
        <w:spacing w:before="0" w:line="518" w:lineRule="exact"/>
        <w:jc w:val="center"/>
      </w:pPr>
      <w:r>
        <w:t>ODPOWIEDŹ.</w:t>
      </w:r>
    </w:p>
    <w:p w:rsidR="00CA01DC" w:rsidRDefault="00AA3519">
      <w:pPr>
        <w:pStyle w:val="Teksttreci20"/>
        <w:framePr w:w="6725" w:h="10792" w:hRule="exact" w:wrap="none" w:vAnchor="page" w:hAnchor="page" w:x="1906" w:y="1411"/>
        <w:numPr>
          <w:ilvl w:val="0"/>
          <w:numId w:val="18"/>
        </w:numPr>
        <w:shd w:val="clear" w:color="auto" w:fill="auto"/>
        <w:tabs>
          <w:tab w:val="left" w:pos="831"/>
        </w:tabs>
        <w:spacing w:before="0"/>
        <w:ind w:firstLine="560"/>
      </w:pPr>
      <w:r>
        <w:t>Przedewszystkiem zaznaczamy, że o uchwałach zjazdu Rejowskiego nigdzie nie wspominamy w proteście, że one nie zostały nigdzie ogłoszone w brzmieniu autentycznem, i dopóki nie uzyskają sankcyi Akademii Umiejętności nikogo nie obowiązują, a więc i redakcyi »Poradnika«, chociaż redaktor w naradach uczestniczył.</w:t>
      </w:r>
    </w:p>
    <w:p w:rsidR="00CA01DC" w:rsidRDefault="00AA3519">
      <w:pPr>
        <w:pStyle w:val="Teksttreci20"/>
        <w:framePr w:w="6725" w:h="10792" w:hRule="exact" w:wrap="none" w:vAnchor="page" w:hAnchor="page" w:x="1906" w:y="1411"/>
        <w:numPr>
          <w:ilvl w:val="0"/>
          <w:numId w:val="18"/>
        </w:numPr>
        <w:shd w:val="clear" w:color="auto" w:fill="auto"/>
        <w:tabs>
          <w:tab w:val="left" w:pos="802"/>
        </w:tabs>
        <w:spacing w:before="0"/>
        <w:ind w:firstLine="560"/>
      </w:pPr>
      <w:r>
        <w:t xml:space="preserve">Rozróżnianie rodzajów nie jest licencyą poetów, ale przyzwyczajeniem, które jak w wielu innych sprawach pisowni jako </w:t>
      </w:r>
      <w:r>
        <w:rPr>
          <w:rStyle w:val="Teksttreci2Odstpy2pt"/>
        </w:rPr>
        <w:t>tradycya</w:t>
      </w:r>
      <w:r>
        <w:t xml:space="preserve"> ma wpływ i znaczenie, dopóki się je odczuwa. Gdyby szło o ujednostajnienie, zgodzilibyśmy się raczej na </w:t>
      </w:r>
      <w:r>
        <w:rPr>
          <w:rStyle w:val="Teksttreci2105ptKursywaOdstpy0pt"/>
        </w:rPr>
        <w:t>em</w:t>
      </w:r>
      <w:r>
        <w:t xml:space="preserve"> w obu rodzajach i obu przypadkach l. poj., ponieważ tak lud mówi i większość ludzi inteligentnych, chociaż ulegają przyzwyczajeniu wzrokowemu, a nie idą za słuchem.</w:t>
      </w:r>
    </w:p>
    <w:p w:rsidR="00CA01DC" w:rsidRDefault="00AA3519">
      <w:pPr>
        <w:pStyle w:val="Teksttreci20"/>
        <w:framePr w:w="6725" w:h="10792" w:hRule="exact" w:wrap="none" w:vAnchor="page" w:hAnchor="page" w:x="1906" w:y="1411"/>
        <w:numPr>
          <w:ilvl w:val="0"/>
          <w:numId w:val="18"/>
        </w:numPr>
        <w:shd w:val="clear" w:color="auto" w:fill="auto"/>
        <w:tabs>
          <w:tab w:val="left" w:pos="798"/>
        </w:tabs>
        <w:spacing w:before="0"/>
        <w:ind w:firstLine="560"/>
      </w:pPr>
      <w:r>
        <w:t xml:space="preserve">Rymy Kochanowskiego i innych poetów doby dawniejszej zachowuje się w oryginalnej postaci i objaśnia uczniom, dlaczego się rymuje </w:t>
      </w:r>
      <w:r>
        <w:rPr>
          <w:rStyle w:val="Teksttreci2105ptKursywaOdstpy0pt"/>
        </w:rPr>
        <w:t>w domu moim</w:t>
      </w:r>
      <w:r>
        <w:t xml:space="preserve"> i </w:t>
      </w:r>
      <w:r>
        <w:rPr>
          <w:rStyle w:val="Teksttreci2105ptKursywaOdstpy0pt"/>
        </w:rPr>
        <w:t>zniknieniem swoim.</w:t>
      </w:r>
      <w:r>
        <w:t xml:space="preserve"> »Wypisy«, któreby te rymy dla obecnie używanej pisowni »defigurowały«, nie powinny być książką szkolną, bo oparte na fałszerstwie, a więc na owej zmianie dowolnej, przeciw której występujemy w »Proteście«.</w:t>
      </w:r>
    </w:p>
    <w:p w:rsidR="00CA01DC" w:rsidRDefault="00AA3519">
      <w:pPr>
        <w:pStyle w:val="Teksttreci20"/>
        <w:framePr w:w="6725" w:h="10792" w:hRule="exact" w:wrap="none" w:vAnchor="page" w:hAnchor="page" w:x="1906" w:y="1411"/>
        <w:numPr>
          <w:ilvl w:val="0"/>
          <w:numId w:val="18"/>
        </w:numPr>
        <w:shd w:val="clear" w:color="auto" w:fill="auto"/>
        <w:tabs>
          <w:tab w:val="left" w:pos="807"/>
        </w:tabs>
        <w:spacing w:before="0"/>
        <w:ind w:firstLine="560"/>
      </w:pPr>
      <w:r>
        <w:t xml:space="preserve">Każdy Polak czuje dobrze, że to </w:t>
      </w:r>
      <w:r>
        <w:rPr>
          <w:rStyle w:val="Teksttreci2105ptKursywaOdstpy0pt"/>
        </w:rPr>
        <w:t>y(a</w:t>
      </w:r>
      <w:r>
        <w:t xml:space="preserve">) czy </w:t>
      </w:r>
      <w:r>
        <w:rPr>
          <w:rStyle w:val="Teksttreci2105ptKursywaOdstpy0pt"/>
        </w:rPr>
        <w:t>i(a)</w:t>
      </w:r>
      <w:r>
        <w:t xml:space="preserve"> w rzeczownikach przyswojonych nie jest zgłoskotwórcze, bo je skraca akcent posunięty o zgłoskę wstecz. Nikomu nie przyjdzie na myśl czytać: </w:t>
      </w:r>
      <w:r>
        <w:rPr>
          <w:rStyle w:val="Teksttreci2105ptKursywaOdstpy0pt"/>
        </w:rPr>
        <w:t>Marya</w:t>
      </w:r>
      <w:r>
        <w:t xml:space="preserve"> = </w:t>
      </w:r>
      <w:r>
        <w:rPr>
          <w:rStyle w:val="Teksttreci2105ptKursywaOdstpy0pt"/>
        </w:rPr>
        <w:t>Maryja</w:t>
      </w:r>
      <w:r>
        <w:t xml:space="preserve">, ale każdy czyta </w:t>
      </w:r>
      <w:r>
        <w:rPr>
          <w:rStyle w:val="Teksttreci2105ptKursywaOdstpy0pt"/>
          <w:lang w:val="fr-FR" w:eastAsia="fr-FR" w:bidi="fr-FR"/>
        </w:rPr>
        <w:t>Mà-rya</w:t>
      </w:r>
      <w:r>
        <w:rPr>
          <w:lang w:val="fr-FR" w:eastAsia="fr-FR" w:bidi="fr-FR"/>
        </w:rPr>
        <w:t xml:space="preserve"> </w:t>
      </w:r>
      <w:r>
        <w:t xml:space="preserve">(dwie zgłoski), </w:t>
      </w:r>
      <w:r>
        <w:rPr>
          <w:rStyle w:val="Teksttreci2105ptKursywaOdstpy0pt"/>
          <w:lang w:val="fr-FR" w:eastAsia="fr-FR" w:bidi="fr-FR"/>
        </w:rPr>
        <w:t>Mà-ryi</w:t>
      </w:r>
    </w:p>
    <w:p w:rsidR="00CA01DC" w:rsidRDefault="00CA01DC">
      <w:pPr>
        <w:rPr>
          <w:sz w:val="2"/>
          <w:szCs w:val="2"/>
        </w:rPr>
        <w:sectPr w:rsidR="00CA01DC">
          <w:pgSz w:w="9144" w:h="1406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554" w:y="894"/>
        <w:shd w:val="clear" w:color="auto" w:fill="auto"/>
        <w:spacing w:line="180" w:lineRule="exact"/>
      </w:pPr>
      <w:r>
        <w:lastRenderedPageBreak/>
        <w:t>IX. 6 i 7.</w:t>
      </w:r>
    </w:p>
    <w:p w:rsidR="00CA01DC" w:rsidRDefault="00AA3519">
      <w:pPr>
        <w:pStyle w:val="Nagweklubstopka0"/>
        <w:framePr w:wrap="none" w:vAnchor="page" w:hAnchor="page" w:x="2814" w:y="885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70"/>
        <w:framePr w:wrap="none" w:vAnchor="page" w:hAnchor="page" w:x="6909" w:y="892"/>
        <w:shd w:val="clear" w:color="auto" w:fill="auto"/>
        <w:spacing w:line="170" w:lineRule="exact"/>
      </w:pPr>
      <w:r>
        <w:t>111</w:t>
      </w:r>
    </w:p>
    <w:p w:rsidR="00CA01DC" w:rsidRDefault="00AA3519">
      <w:pPr>
        <w:pStyle w:val="Teksttreci20"/>
        <w:framePr w:w="6725" w:h="10748" w:hRule="exact" w:wrap="none" w:vAnchor="page" w:hAnchor="page" w:x="515" w:y="1363"/>
        <w:shd w:val="clear" w:color="auto" w:fill="auto"/>
        <w:tabs>
          <w:tab w:val="left" w:pos="807"/>
        </w:tabs>
        <w:spacing w:before="0"/>
      </w:pPr>
      <w:r>
        <w:t xml:space="preserve">(dwie zgłoski) itp. czy to będzie napisane przez </w:t>
      </w:r>
      <w:r>
        <w:rPr>
          <w:rStyle w:val="Teksttreci2105ptKursywaOdstpy0pt"/>
          <w:lang w:val="fr-FR" w:eastAsia="fr-FR" w:bidi="fr-FR"/>
        </w:rPr>
        <w:t>y</w:t>
      </w:r>
      <w:r>
        <w:rPr>
          <w:lang w:val="fr-FR" w:eastAsia="fr-FR" w:bidi="fr-FR"/>
        </w:rPr>
        <w:t xml:space="preserve"> </w:t>
      </w:r>
      <w:r>
        <w:t xml:space="preserve">jak powyżej, czy przez </w:t>
      </w:r>
      <w:r>
        <w:rPr>
          <w:rStyle w:val="Teksttreci2105ptKursywaOdstpy0pt"/>
        </w:rPr>
        <w:t>j.</w:t>
      </w:r>
      <w:r>
        <w:t xml:space="preserve"> I nie wiem, jak komu, ale mnie ani czytanie wiersza z »Maryi« Malczewskiego (czy </w:t>
      </w:r>
      <w:r>
        <w:rPr>
          <w:rStyle w:val="Teksttreci2105ptKursywaOdstpy0pt"/>
        </w:rPr>
        <w:t>Marya</w:t>
      </w:r>
      <w:r>
        <w:t xml:space="preserve"> ciebie kocha...) ani cytowanych wierszy z Wallenroda nie kaleczy rytmu, gdy czytam </w:t>
      </w:r>
      <w:r>
        <w:rPr>
          <w:rStyle w:val="Teksttreci2105ptKursywaOdstpy0pt"/>
        </w:rPr>
        <w:t>Marya</w:t>
      </w:r>
      <w:r>
        <w:t xml:space="preserve"> czy </w:t>
      </w:r>
      <w:r>
        <w:rPr>
          <w:rStyle w:val="Teksttreci2105ptKursywaOdstpy0pt"/>
        </w:rPr>
        <w:t>Marja</w:t>
      </w:r>
      <w:r>
        <w:t xml:space="preserve">, jeżeli akcent daję na zgłoskę </w:t>
      </w:r>
      <w:r>
        <w:rPr>
          <w:rStyle w:val="Teksttreci2105ptKursywaOdstpy0pt"/>
          <w:lang w:val="fr-FR" w:eastAsia="fr-FR" w:bidi="fr-FR"/>
        </w:rPr>
        <w:t>Mà-.</w:t>
      </w:r>
      <w:r>
        <w:rPr>
          <w:lang w:val="fr-FR" w:eastAsia="fr-FR" w:bidi="fr-FR"/>
        </w:rPr>
        <w:t xml:space="preserve"> </w:t>
      </w:r>
      <w:r>
        <w:t xml:space="preserve">A przecież cały system rytmiczny polski polega nie na </w:t>
      </w:r>
      <w:r>
        <w:rPr>
          <w:rStyle w:val="Teksttreci2105ptKursywaOdstpy0pt"/>
        </w:rPr>
        <w:t>jocie</w:t>
      </w:r>
      <w:r>
        <w:t xml:space="preserve"> lub </w:t>
      </w:r>
      <w:r>
        <w:rPr>
          <w:rStyle w:val="Teksttreci2105ptKursywaOdstpy0pt"/>
        </w:rPr>
        <w:t>niejocie,</w:t>
      </w:r>
      <w:r>
        <w:t xml:space="preserve"> lecz na akcencie!</w:t>
      </w:r>
    </w:p>
    <w:p w:rsidR="00CA01DC" w:rsidRDefault="00AA3519">
      <w:pPr>
        <w:pStyle w:val="Teksttreci20"/>
        <w:framePr w:w="6725" w:h="10748" w:hRule="exact" w:wrap="none" w:vAnchor="page" w:hAnchor="page" w:x="515" w:y="1363"/>
        <w:shd w:val="clear" w:color="auto" w:fill="auto"/>
        <w:spacing w:before="0" w:after="376"/>
        <w:ind w:firstLine="560"/>
      </w:pPr>
      <w:r>
        <w:t xml:space="preserve">Argumenty p. Chojeckiego nie przekonały nas zupełnie i nie nawróciły z »protestantyzmu« na prawowierność. </w:t>
      </w:r>
      <w:r>
        <w:rPr>
          <w:rStyle w:val="Teksttreci2105ptKursywaOdstpy0pt"/>
        </w:rPr>
        <w:t>Redakcya.</w:t>
      </w:r>
    </w:p>
    <w:p w:rsidR="00CA01DC" w:rsidRDefault="00AA3519">
      <w:pPr>
        <w:pStyle w:val="Teksttreci40"/>
        <w:framePr w:w="6725" w:h="10748" w:hRule="exact" w:wrap="none" w:vAnchor="page" w:hAnchor="page" w:x="515" w:y="1363"/>
        <w:shd w:val="clear" w:color="auto" w:fill="auto"/>
        <w:spacing w:before="0" w:after="94" w:line="160" w:lineRule="exact"/>
        <w:jc w:val="center"/>
      </w:pPr>
      <w:r>
        <w:t>Kwestya pisowni w Królestwie.</w:t>
      </w:r>
    </w:p>
    <w:p w:rsidR="00CA01DC" w:rsidRDefault="00AA3519">
      <w:pPr>
        <w:pStyle w:val="Teksttreci20"/>
        <w:framePr w:w="6725" w:h="10748" w:hRule="exact" w:wrap="none" w:vAnchor="page" w:hAnchor="page" w:x="515" w:y="1363"/>
        <w:shd w:val="clear" w:color="auto" w:fill="auto"/>
        <w:spacing w:before="0"/>
        <w:ind w:firstLine="560"/>
      </w:pPr>
      <w:r>
        <w:t>Jeżeli ktoś chce mieć próbkę, jak argumentują warszawskie »polonistki«, uważające się za powołane do wydawania wyroków w kwestyach językowych, niech przeczyta artykuł panny Wł. Weychertówny w zeszycie kwietniowym «Nowych Torów« z r. b. p. t. »W sprawie pisowni polskiej".</w:t>
      </w:r>
    </w:p>
    <w:p w:rsidR="00CA01DC" w:rsidRDefault="00AA3519">
      <w:pPr>
        <w:pStyle w:val="Teksttreci20"/>
        <w:framePr w:w="6725" w:h="10748" w:hRule="exact" w:wrap="none" w:vAnchor="page" w:hAnchor="page" w:x="515" w:y="1363"/>
        <w:shd w:val="clear" w:color="auto" w:fill="auto"/>
        <w:spacing w:before="0"/>
        <w:ind w:firstLine="560"/>
      </w:pPr>
      <w:r>
        <w:t xml:space="preserve">Artykuł ten ma na celu dać odprawę </w:t>
      </w:r>
      <w:r w:rsidRPr="008C300F">
        <w:rPr>
          <w:lang w:eastAsia="en-US" w:bidi="en-US"/>
        </w:rPr>
        <w:t xml:space="preserve">prof. </w:t>
      </w:r>
      <w:r>
        <w:t xml:space="preserve">Applowi, autorowi wybornego artykułu, zamieszczonego w piśmie: «Wychowanie w domu i szkole« (zeszyt styczniowy z </w:t>
      </w:r>
      <w:r>
        <w:rPr>
          <w:lang w:val="fr-FR" w:eastAsia="fr-FR" w:bidi="fr-FR"/>
        </w:rPr>
        <w:t xml:space="preserve">r. b.) p. </w:t>
      </w:r>
      <w:r>
        <w:t>t. »W imię jedności pisowni", gdzie autor doradza trzymać się pisowni Akademii.</w:t>
      </w:r>
    </w:p>
    <w:p w:rsidR="00CA01DC" w:rsidRDefault="00AA3519">
      <w:pPr>
        <w:pStyle w:val="Teksttreci20"/>
        <w:framePr w:w="6725" w:h="10748" w:hRule="exact" w:wrap="none" w:vAnchor="page" w:hAnchor="page" w:x="515" w:y="1363"/>
        <w:shd w:val="clear" w:color="auto" w:fill="auto"/>
        <w:spacing w:before="0"/>
        <w:ind w:firstLine="560"/>
      </w:pPr>
      <w:r>
        <w:t xml:space="preserve">W artykule swym panna Weychertówna przyznaje się naiwnie, że właściwie nie może toczyć sporu z </w:t>
      </w:r>
      <w:r w:rsidRPr="008C300F">
        <w:rPr>
          <w:lang w:eastAsia="en-US" w:bidi="en-US"/>
        </w:rPr>
        <w:t xml:space="preserve">prof. </w:t>
      </w:r>
      <w:r>
        <w:t>Applem, gdyż brakuje jej... małej rzeczy... specyalnego wykształcenia. (Pocóż w takim razie głos zabiera??).</w:t>
      </w:r>
    </w:p>
    <w:p w:rsidR="00CA01DC" w:rsidRDefault="00AA3519">
      <w:pPr>
        <w:pStyle w:val="Teksttreci20"/>
        <w:framePr w:w="6725" w:h="10748" w:hRule="exact" w:wrap="none" w:vAnchor="page" w:hAnchor="page" w:x="515" w:y="1363"/>
        <w:shd w:val="clear" w:color="auto" w:fill="auto"/>
        <w:spacing w:before="0"/>
        <w:ind w:firstLine="560"/>
      </w:pPr>
      <w:r>
        <w:t>Następnie bardzo milutko wspomina o swych pensyonarskich czasach i nakoniec dodaje mimochodem (bo trzeba przecież napisać coś na temat, napisany w nagłówku!), że istotnie nie można zgodzić się z Kryńskim, który każe pisać w</w:t>
      </w:r>
      <w:r>
        <w:rPr>
          <w:rStyle w:val="Teksttreci2105ptKursywaOdstpy0pt"/>
        </w:rPr>
        <w:t>tym</w:t>
      </w:r>
      <w:r>
        <w:t xml:space="preserve"> i </w:t>
      </w:r>
      <w:r>
        <w:rPr>
          <w:rStyle w:val="Teksttreci2105ptKursywaOdstpy0pt"/>
        </w:rPr>
        <w:t>potym.</w:t>
      </w:r>
      <w:r>
        <w:t xml:space="preserve"> Panna W. przekonała się z własnej długoletniej praktyki pedagogicznej, że każde dziecko napisze </w:t>
      </w:r>
      <w:r>
        <w:rPr>
          <w:rStyle w:val="Teksttreci2105ptKursywaOdstpy0pt"/>
        </w:rPr>
        <w:t>wtem</w:t>
      </w:r>
      <w:r>
        <w:t xml:space="preserve"> i </w:t>
      </w:r>
      <w:r>
        <w:rPr>
          <w:rStyle w:val="Teksttreci2105ptKursywaOdstpy0pt"/>
        </w:rPr>
        <w:t>potem</w:t>
      </w:r>
      <w:r>
        <w:t>, gdyż tak wymawia. Zdawałoby się, że stąd panna W. wysnuje wniosek, iż pisownię Kryńskiego należy odrzucić. Ale panna W. rozumuje inaczej i zupełnie niespodzianie dla czytelnika wnioskuje, że w szkole należy używać tylko pisowni Kryńskiego.</w:t>
      </w:r>
    </w:p>
    <w:p w:rsidR="00CA01DC" w:rsidRDefault="00AA3519">
      <w:pPr>
        <w:pStyle w:val="Teksttreci20"/>
        <w:framePr w:w="6725" w:h="10748" w:hRule="exact" w:wrap="none" w:vAnchor="page" w:hAnchor="page" w:x="515" w:y="1363"/>
        <w:shd w:val="clear" w:color="auto" w:fill="auto"/>
        <w:spacing w:before="0"/>
        <w:ind w:firstLine="560"/>
      </w:pPr>
      <w:r>
        <w:t xml:space="preserve">Zapewne </w:t>
      </w:r>
      <w:r w:rsidRPr="008C300F">
        <w:rPr>
          <w:lang w:eastAsia="en-US" w:bidi="en-US"/>
        </w:rPr>
        <w:t xml:space="preserve">prof. </w:t>
      </w:r>
      <w:r>
        <w:t>Kryński nie będzie zbyt dumny z tej impresyonistycznej obrony swej pisowni, jaką daje artykuł panny W., z którego zamiast argumentów wyzierają: niewieścia gadatliwość, zarozumiałość i pochwycone z warszawskich pism brukowych frazesy o «zabezpieczeniu praw mniejszości«.</w:t>
      </w:r>
    </w:p>
    <w:p w:rsidR="00CA01DC" w:rsidRDefault="00AA3519">
      <w:pPr>
        <w:pStyle w:val="Teksttreci20"/>
        <w:framePr w:w="6725" w:h="10748" w:hRule="exact" w:wrap="none" w:vAnchor="page" w:hAnchor="page" w:x="515" w:y="1363"/>
        <w:shd w:val="clear" w:color="auto" w:fill="auto"/>
        <w:spacing w:before="0"/>
        <w:ind w:firstLine="560"/>
      </w:pPr>
      <w:r>
        <w:t xml:space="preserve">Wolno </w:t>
      </w:r>
      <w:r w:rsidRPr="008C300F">
        <w:rPr>
          <w:lang w:eastAsia="en-US" w:bidi="en-US"/>
        </w:rPr>
        <w:t xml:space="preserve">prof </w:t>
      </w:r>
      <w:r>
        <w:t>Kryńskiemu przekształcać pisownię, jak mu się podoba, ale jeżeli chodzi o wprowadzenie tej pisowni w życie, to w kwestyi tej mogą decydować tylko centralne instytucye naukowe,</w:t>
      </w:r>
    </w:p>
    <w:p w:rsidR="00CA01DC" w:rsidRDefault="00CA01DC">
      <w:pPr>
        <w:rPr>
          <w:sz w:val="2"/>
          <w:szCs w:val="2"/>
        </w:rPr>
        <w:sectPr w:rsidR="00CA01DC">
          <w:pgSz w:w="9144" w:h="1406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1DC" w:rsidRDefault="00AA3519">
      <w:pPr>
        <w:pStyle w:val="Nagweklubstopka0"/>
        <w:framePr w:wrap="none" w:vAnchor="page" w:hAnchor="page" w:x="1944" w:y="966"/>
        <w:shd w:val="clear" w:color="auto" w:fill="auto"/>
        <w:spacing w:line="180" w:lineRule="exact"/>
      </w:pPr>
      <w:r>
        <w:lastRenderedPageBreak/>
        <w:t>112</w:t>
      </w:r>
    </w:p>
    <w:p w:rsidR="00CA01DC" w:rsidRDefault="00AA3519">
      <w:pPr>
        <w:pStyle w:val="Nagweklubstopka0"/>
        <w:framePr w:wrap="none" w:vAnchor="page" w:hAnchor="page" w:x="4229" w:y="947"/>
        <w:shd w:val="clear" w:color="auto" w:fill="auto"/>
        <w:spacing w:line="180" w:lineRule="exact"/>
      </w:pPr>
      <w:r>
        <w:t>PORADNIK JĘZYKOWY</w:t>
      </w:r>
    </w:p>
    <w:p w:rsidR="00CA01DC" w:rsidRDefault="00AA3519">
      <w:pPr>
        <w:pStyle w:val="Nagweklubstopka0"/>
        <w:framePr w:wrap="none" w:vAnchor="page" w:hAnchor="page" w:x="7815" w:y="947"/>
        <w:shd w:val="clear" w:color="auto" w:fill="auto"/>
        <w:spacing w:line="180" w:lineRule="exact"/>
      </w:pPr>
      <w:r>
        <w:t>IX. 6 i 7.</w:t>
      </w:r>
    </w:p>
    <w:p w:rsidR="00CA01DC" w:rsidRDefault="00AA3519">
      <w:pPr>
        <w:pStyle w:val="Teksttreci20"/>
        <w:framePr w:w="6715" w:h="2660" w:hRule="exact" w:wrap="none" w:vAnchor="page" w:hAnchor="page" w:x="1911" w:y="1435"/>
        <w:shd w:val="clear" w:color="auto" w:fill="auto"/>
        <w:spacing w:before="0"/>
      </w:pPr>
      <w:r>
        <w:t xml:space="preserve">t. j. krakowska Akademia Umiejętności, Warszawskie Towarzystwo Naukowe i Poznańskie Towarzystwo przyjaciół nauk za wspólnem porozumieniem i zgodą. Jednostki zaś nawet tak kompetentne, jak we </w:t>
      </w:r>
      <w:r>
        <w:rPr>
          <w:rStyle w:val="Teksttreci2Odstpy2pt"/>
        </w:rPr>
        <w:t>własnem</w:t>
      </w:r>
      <w:r>
        <w:t xml:space="preserve"> mniemaniu jest panna Weychertówna, głosu rozstrzygającego w kwestyi tej mieć nie mogą i nie powinny. Przeciwko wszelkim w tym kierunku uroszczeniom panny W. protestujemy jak najenergiczniej. Jesteśmy rozczłonkowani politycznie, ale dusza narodu, jego kultura, mowa i pisownia jest i powinna być jedna.</w:t>
      </w:r>
    </w:p>
    <w:p w:rsidR="00CA01DC" w:rsidRDefault="00AA3519">
      <w:pPr>
        <w:pStyle w:val="Teksttreci20"/>
        <w:framePr w:w="6715" w:h="2660" w:hRule="exact" w:wrap="none" w:vAnchor="page" w:hAnchor="page" w:x="1911" w:y="1435"/>
        <w:shd w:val="clear" w:color="auto" w:fill="auto"/>
        <w:tabs>
          <w:tab w:val="left" w:pos="4837"/>
        </w:tabs>
        <w:spacing w:before="0" w:line="210" w:lineRule="exact"/>
        <w:ind w:firstLine="560"/>
      </w:pPr>
      <w:r>
        <w:t>Warszawa, d. 7 maja 1909 r.</w:t>
      </w:r>
      <w:r>
        <w:tab/>
      </w:r>
      <w:r>
        <w:rPr>
          <w:rStyle w:val="Teksttreci2105ptKursywaOdstpy0pt"/>
        </w:rPr>
        <w:t>Jan Stapecki.</w:t>
      </w:r>
    </w:p>
    <w:p w:rsidR="00CA01DC" w:rsidRDefault="00AA3519">
      <w:pPr>
        <w:pStyle w:val="Nagwek220"/>
        <w:framePr w:wrap="none" w:vAnchor="page" w:hAnchor="page" w:x="1911" w:y="4764"/>
        <w:numPr>
          <w:ilvl w:val="0"/>
          <w:numId w:val="2"/>
        </w:numPr>
        <w:shd w:val="clear" w:color="auto" w:fill="auto"/>
        <w:tabs>
          <w:tab w:val="left" w:pos="1612"/>
        </w:tabs>
        <w:spacing w:after="0" w:line="220" w:lineRule="exact"/>
        <w:ind w:left="1160"/>
      </w:pPr>
      <w:bookmarkStart w:id="12" w:name="bookmark11"/>
      <w:r>
        <w:t>KORESPONDENCYA REDAKCYI.</w:t>
      </w:r>
      <w:bookmarkEnd w:id="12"/>
    </w:p>
    <w:p w:rsidR="00CA01DC" w:rsidRDefault="00AA3519">
      <w:pPr>
        <w:pStyle w:val="Teksttreci30"/>
        <w:framePr w:w="6715" w:h="1561" w:hRule="exact" w:wrap="none" w:vAnchor="page" w:hAnchor="page" w:x="1911" w:y="5337"/>
        <w:shd w:val="clear" w:color="auto" w:fill="auto"/>
        <w:spacing w:before="0" w:after="0" w:line="211" w:lineRule="exact"/>
        <w:ind w:firstLine="560"/>
        <w:jc w:val="both"/>
      </w:pPr>
      <w:r>
        <w:t xml:space="preserve">P. </w:t>
      </w:r>
      <w:r>
        <w:rPr>
          <w:rStyle w:val="Teksttreci3Kursywa"/>
        </w:rPr>
        <w:t>Br. Znatowiczowi w Warszawie.</w:t>
      </w:r>
      <w:r>
        <w:t xml:space="preserve"> Dziękujemy. Umieścimy w przyszłym numerze. — P. </w:t>
      </w:r>
      <w:r>
        <w:rPr>
          <w:rStyle w:val="Teksttreci3Kursywa"/>
        </w:rPr>
        <w:t>Zd. Czubalskiemu w Warszawie.</w:t>
      </w:r>
      <w:r>
        <w:t xml:space="preserve"> Wyjaśnienia Pańskie nie obalają zarzutów; drukować ich nie możemy. — </w:t>
      </w:r>
      <w:r>
        <w:rPr>
          <w:lang w:val="fr-FR" w:eastAsia="fr-FR" w:bidi="fr-FR"/>
        </w:rPr>
        <w:t xml:space="preserve">P. </w:t>
      </w:r>
      <w:r>
        <w:rPr>
          <w:rStyle w:val="Teksttreci3Kursywa"/>
        </w:rPr>
        <w:t>I. L. L. w Warszawie.</w:t>
      </w:r>
      <w:r>
        <w:t xml:space="preserve"> O tej sprawie pisaliśmy już w rocz. I. str. 113—116, niestety bez skutku. — P. </w:t>
      </w:r>
      <w:r>
        <w:rPr>
          <w:rStyle w:val="Teksttreci3Kursywa"/>
        </w:rPr>
        <w:t>M. Pachuckiemu w Warszawie.</w:t>
      </w:r>
      <w:r>
        <w:t xml:space="preserve"> Musieliśmy odłożyć do numeru następnego. — P. </w:t>
      </w:r>
      <w:r>
        <w:rPr>
          <w:rStyle w:val="Teksttreci3Kursywa"/>
        </w:rPr>
        <w:t>A. Starzeńskiemu w Klukowie.</w:t>
      </w:r>
      <w:r>
        <w:t xml:space="preserve"> Umieścimy w jednym z następnych numerów. — </w:t>
      </w:r>
      <w:r>
        <w:rPr>
          <w:rStyle w:val="Teksttreci3Kursywa"/>
        </w:rPr>
        <w:t>X. J. Kr. we Lwowie.</w:t>
      </w:r>
      <w:r>
        <w:t xml:space="preserve"> Odpowiemy niebawem. Dziękujemy za pamięć.</w:t>
      </w:r>
    </w:p>
    <w:p w:rsidR="00CA01DC" w:rsidRDefault="00AA3519">
      <w:pPr>
        <w:pStyle w:val="Nagwek220"/>
        <w:framePr w:w="6715" w:h="1396" w:hRule="exact" w:wrap="none" w:vAnchor="page" w:hAnchor="page" w:x="1911" w:y="7284"/>
        <w:shd w:val="clear" w:color="auto" w:fill="auto"/>
        <w:spacing w:after="31" w:line="220" w:lineRule="exact"/>
        <w:ind w:left="20"/>
        <w:jc w:val="center"/>
      </w:pPr>
      <w:bookmarkStart w:id="13" w:name="bookmark12"/>
      <w:r>
        <w:t>OGŁOSZENIE.</w:t>
      </w:r>
      <w:bookmarkEnd w:id="13"/>
    </w:p>
    <w:p w:rsidR="00CA01DC" w:rsidRDefault="00AA3519">
      <w:pPr>
        <w:pStyle w:val="Teksttreci20"/>
        <w:framePr w:w="6715" w:h="1396" w:hRule="exact" w:wrap="none" w:vAnchor="page" w:hAnchor="page" w:x="1911" w:y="7284"/>
        <w:shd w:val="clear" w:color="auto" w:fill="auto"/>
        <w:spacing w:before="0"/>
        <w:ind w:firstLine="560"/>
      </w:pPr>
      <w:r>
        <w:t xml:space="preserve">Polecamy Czytelnikom naszym : </w:t>
      </w:r>
      <w:r>
        <w:rPr>
          <w:rStyle w:val="PogrubienieTeksttreci2105ptOdstpy0pt"/>
        </w:rPr>
        <w:t xml:space="preserve">Gramatykę języka polskiego, </w:t>
      </w:r>
      <w:r>
        <w:rPr>
          <w:rStyle w:val="Teksttreci2Odstpy2pt"/>
        </w:rPr>
        <w:t>opracowaną przez J. Steina i R. Zawilińskiego,</w:t>
      </w:r>
      <w:r>
        <w:t xml:space="preserve"> wydaną w Krakowie w r. 1907. Cena </w:t>
      </w:r>
      <w:r>
        <w:rPr>
          <w:lang w:val="ru-RU" w:eastAsia="ru-RU" w:bidi="ru-RU"/>
        </w:rPr>
        <w:t>К</w:t>
      </w:r>
      <w:r w:rsidRPr="008C300F">
        <w:rPr>
          <w:lang w:eastAsia="ru-RU" w:bidi="ru-RU"/>
        </w:rPr>
        <w:t xml:space="preserve"> </w:t>
      </w:r>
      <w:r>
        <w:t>3 h 20. — Do nabycia we wszystkich księgarniach.</w:t>
      </w:r>
    </w:p>
    <w:p w:rsidR="00CA01DC" w:rsidRDefault="00AA3519">
      <w:pPr>
        <w:pStyle w:val="Teksttreci30"/>
        <w:framePr w:w="6715" w:h="1547" w:hRule="exact" w:wrap="none" w:vAnchor="page" w:hAnchor="page" w:x="1911" w:y="8971"/>
        <w:shd w:val="clear" w:color="auto" w:fill="auto"/>
        <w:spacing w:before="0" w:after="0" w:line="211" w:lineRule="exact"/>
        <w:ind w:left="920"/>
        <w:jc w:val="both"/>
      </w:pPr>
      <w:r>
        <w:rPr>
          <w:rStyle w:val="PogrubienieTeksttreci3Arial8pt"/>
        </w:rPr>
        <w:t xml:space="preserve">TREŚĆ </w:t>
      </w:r>
      <w:r>
        <w:t xml:space="preserve">: I. Dwie uwagi o języku Słowackiego przez Jana Magierę. — II. Zapytania i odpowiedzi (36—59). — III. Roztrząsania przez </w:t>
      </w:r>
      <w:r>
        <w:rPr>
          <w:lang w:val="cs-CZ" w:eastAsia="cs-CZ" w:bidi="cs-CZ"/>
        </w:rPr>
        <w:t xml:space="preserve">ks. </w:t>
      </w:r>
      <w:r>
        <w:t>K. i Sz. Rucińskiego. — IV. Pokłosie 1. przez Zygmunta Stankiewicza, 2. przez X. Ign. Charszewskiego. — V. Uwagi o objaśnieniach dzieł Słowackiego przez O. Norberta Golichowskiego i K. Króla. — VI. W sprawie pisowni przez Artura Chojeckiego i J. Stapeckiego. — VII. Korespondencja Redakcyi. — Ogłoszenie.</w:t>
      </w:r>
    </w:p>
    <w:p w:rsidR="00CA01DC" w:rsidRDefault="00AA3519">
      <w:pPr>
        <w:pStyle w:val="Teksttreci30"/>
        <w:framePr w:w="6715" w:h="257" w:hRule="exact" w:wrap="none" w:vAnchor="page" w:hAnchor="page" w:x="1911" w:y="10793"/>
        <w:shd w:val="clear" w:color="auto" w:fill="auto"/>
        <w:spacing w:before="0" w:after="0" w:line="190" w:lineRule="exact"/>
        <w:ind w:left="20" w:firstLine="0"/>
        <w:jc w:val="center"/>
      </w:pPr>
      <w:r>
        <w:t>Przedruki w całości lub w części dozwolone tylko z podaniem źródła.</w:t>
      </w:r>
    </w:p>
    <w:p w:rsidR="00CA01DC" w:rsidRDefault="00AA3519">
      <w:pPr>
        <w:pStyle w:val="Teksttreci20"/>
        <w:framePr w:w="6715" w:h="286" w:hRule="exact" w:wrap="none" w:vAnchor="page" w:hAnchor="page" w:x="1911" w:y="11360"/>
        <w:shd w:val="clear" w:color="auto" w:fill="auto"/>
        <w:spacing w:before="0" w:line="220" w:lineRule="exact"/>
        <w:ind w:left="20"/>
        <w:jc w:val="center"/>
      </w:pPr>
      <w:r>
        <w:t xml:space="preserve">Wydawca i redaktor odpowiedzialny: </w:t>
      </w:r>
      <w:r>
        <w:rPr>
          <w:rStyle w:val="PogrubienieTeksttreci211ptOdstpy1pt"/>
        </w:rPr>
        <w:t>Roman Zawiliński.</w:t>
      </w:r>
    </w:p>
    <w:p w:rsidR="00CA01DC" w:rsidRDefault="00AA3519">
      <w:pPr>
        <w:pStyle w:val="Teksttreci30"/>
        <w:framePr w:wrap="none" w:vAnchor="page" w:hAnchor="page" w:x="1911" w:y="11954"/>
        <w:shd w:val="clear" w:color="auto" w:fill="auto"/>
        <w:spacing w:before="0" w:after="0" w:line="190" w:lineRule="exact"/>
        <w:ind w:left="140" w:firstLine="0"/>
      </w:pPr>
      <w:r>
        <w:t>Drukarnia Uniwersytetu Jagiell. w Krakowie pod zarządem J. Filipowskiego.</w:t>
      </w:r>
    </w:p>
    <w:p w:rsidR="00CA01DC" w:rsidRDefault="00CA01DC">
      <w:pPr>
        <w:rPr>
          <w:sz w:val="2"/>
          <w:szCs w:val="2"/>
        </w:rPr>
      </w:pPr>
    </w:p>
    <w:sectPr w:rsidR="00CA01DC" w:rsidSect="00CA01DC">
      <w:pgSz w:w="9144" w:h="14067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C6E" w:rsidRDefault="004F5C6E" w:rsidP="00CA01DC">
      <w:r>
        <w:separator/>
      </w:r>
    </w:p>
  </w:endnote>
  <w:endnote w:type="continuationSeparator" w:id="0">
    <w:p w:rsidR="004F5C6E" w:rsidRDefault="004F5C6E" w:rsidP="00CA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C6E" w:rsidRDefault="004F5C6E"/>
  </w:footnote>
  <w:footnote w:type="continuationSeparator" w:id="0">
    <w:p w:rsidR="004F5C6E" w:rsidRDefault="004F5C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421"/>
    <w:multiLevelType w:val="multilevel"/>
    <w:tmpl w:val="08086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3F57DE"/>
    <w:multiLevelType w:val="multilevel"/>
    <w:tmpl w:val="32565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E48AC"/>
    <w:multiLevelType w:val="multilevel"/>
    <w:tmpl w:val="88940B7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DB3795"/>
    <w:multiLevelType w:val="multilevel"/>
    <w:tmpl w:val="405C7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F21D2B"/>
    <w:multiLevelType w:val="multilevel"/>
    <w:tmpl w:val="4A2028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0D6888"/>
    <w:multiLevelType w:val="multilevel"/>
    <w:tmpl w:val="0F602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711600"/>
    <w:multiLevelType w:val="multilevel"/>
    <w:tmpl w:val="5DF289CE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323B87"/>
    <w:multiLevelType w:val="multilevel"/>
    <w:tmpl w:val="B9904F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8D5172"/>
    <w:multiLevelType w:val="multilevel"/>
    <w:tmpl w:val="78FE36D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892D49"/>
    <w:multiLevelType w:val="multilevel"/>
    <w:tmpl w:val="0BAADBF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D84D66"/>
    <w:multiLevelType w:val="multilevel"/>
    <w:tmpl w:val="269C832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311AE1"/>
    <w:multiLevelType w:val="multilevel"/>
    <w:tmpl w:val="AF82B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350995"/>
    <w:multiLevelType w:val="multilevel"/>
    <w:tmpl w:val="AE1AD0F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002E80"/>
    <w:multiLevelType w:val="multilevel"/>
    <w:tmpl w:val="3CD4DC06"/>
    <w:lvl w:ilvl="0">
      <w:start w:val="3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020501"/>
    <w:multiLevelType w:val="multilevel"/>
    <w:tmpl w:val="2E363FD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8B6935"/>
    <w:multiLevelType w:val="multilevel"/>
    <w:tmpl w:val="A7F05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7628C0"/>
    <w:multiLevelType w:val="multilevel"/>
    <w:tmpl w:val="0576EC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5F541E"/>
    <w:multiLevelType w:val="multilevel"/>
    <w:tmpl w:val="90103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12"/>
  </w:num>
  <w:num w:numId="10">
    <w:abstractNumId w:val="5"/>
  </w:num>
  <w:num w:numId="11">
    <w:abstractNumId w:val="17"/>
  </w:num>
  <w:num w:numId="12">
    <w:abstractNumId w:val="2"/>
  </w:num>
  <w:num w:numId="13">
    <w:abstractNumId w:val="15"/>
  </w:num>
  <w:num w:numId="14">
    <w:abstractNumId w:val="11"/>
  </w:num>
  <w:num w:numId="15">
    <w:abstractNumId w:val="3"/>
  </w:num>
  <w:num w:numId="16">
    <w:abstractNumId w:val="0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DC"/>
    <w:rsid w:val="004F5C6E"/>
    <w:rsid w:val="008C300F"/>
    <w:rsid w:val="00AA3519"/>
    <w:rsid w:val="00CA01DC"/>
    <w:rsid w:val="00DD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01D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A01DC"/>
    <w:rPr>
      <w:color w:val="0066CC"/>
      <w:u w:val="single"/>
    </w:rPr>
  </w:style>
  <w:style w:type="character" w:customStyle="1" w:styleId="Podpistabeli2">
    <w:name w:val="Podpis tabeli (2)_"/>
    <w:basedOn w:val="Domylnaczcionkaakapitu"/>
    <w:link w:val="Podpistabeli20"/>
    <w:rsid w:val="00CA01DC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sid w:val="00CA01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obrazu2">
    <w:name w:val="Podpis obrazu (2)_"/>
    <w:basedOn w:val="Domylnaczcionkaakapitu"/>
    <w:link w:val="Podpisobrazu20"/>
    <w:rsid w:val="00CA01DC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sid w:val="00CA0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2Georgia24ptOdstpy2pt">
    <w:name w:val="Tekst treści (2) + Georgia;24 pt;Odstępy 2 pt"/>
    <w:basedOn w:val="Teksttreci2"/>
    <w:rsid w:val="00CA01DC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40"/>
      <w:w w:val="100"/>
      <w:position w:val="0"/>
      <w:sz w:val="48"/>
      <w:szCs w:val="48"/>
      <w:u w:val="none"/>
      <w:lang w:val="pl-PL" w:eastAsia="pl-PL" w:bidi="pl-PL"/>
    </w:rPr>
  </w:style>
  <w:style w:type="character" w:customStyle="1" w:styleId="PogrubienieTeksttreci2Arial7pt">
    <w:name w:val="Pogrubienie;Tekst treści (2) + Arial;7 pt"/>
    <w:basedOn w:val="Teksttreci2"/>
    <w:rsid w:val="00CA01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PogrubienieTeksttreci2Arial95ptOdstpy0pt">
    <w:name w:val="Pogrubienie;Tekst treści (2) + Arial;9;5 pt;Odstępy 0 pt"/>
    <w:basedOn w:val="Teksttreci2"/>
    <w:rsid w:val="00CA01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6ptOdstpy0pt">
    <w:name w:val="Tekst treści (2) + 6 pt;Odstępy 0 pt"/>
    <w:basedOn w:val="Teksttreci2"/>
    <w:rsid w:val="00CA0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CA01DC"/>
    <w:rPr>
      <w:rFonts w:ascii="Georgia" w:eastAsia="Georgia" w:hAnsi="Georgia" w:cs="Georgia"/>
      <w:b/>
      <w:bCs/>
      <w:i/>
      <w:iCs/>
      <w:smallCaps w:val="0"/>
      <w:strike w:val="0"/>
      <w:spacing w:val="-40"/>
      <w:sz w:val="30"/>
      <w:szCs w:val="30"/>
      <w:u w:val="none"/>
    </w:rPr>
  </w:style>
  <w:style w:type="character" w:customStyle="1" w:styleId="Nagwek1TimesNewRoman11ptBezkursywyOdstpy1pt">
    <w:name w:val="Nagłówek #1 + Times New Roman;11 pt;Bez kursywy;Odstępy 1 pt"/>
    <w:basedOn w:val="Nagwek1"/>
    <w:rsid w:val="00CA01D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CA0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omylnaczcionkaakapitu"/>
    <w:link w:val="Teksttreci40"/>
    <w:rsid w:val="00CA01D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Teksttreci2Odstpy2pt">
    <w:name w:val="Tekst treści (2) + Odstępy 2 pt"/>
    <w:basedOn w:val="Teksttreci2"/>
    <w:rsid w:val="00CA0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obrazu">
    <w:name w:val="Podpis obrazu_"/>
    <w:basedOn w:val="Domylnaczcionkaakapitu"/>
    <w:link w:val="Podpisobrazu0"/>
    <w:rsid w:val="00CA01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CA0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Odstpy2pt0">
    <w:name w:val="Tekst treści (2) + Odstępy 2 pt"/>
    <w:basedOn w:val="Teksttreci2"/>
    <w:rsid w:val="00CA0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Odstpy1pt">
    <w:name w:val="Tekst treści (3) + Odstępy 1 pt"/>
    <w:basedOn w:val="Teksttreci3"/>
    <w:rsid w:val="00CA0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CA01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Nagwek2210ptBezpogrubieniaOdstpy0pt">
    <w:name w:val="Nagłówek #2 (2) + 10 pt;Bez pogrubienia;Odstępy 0 pt"/>
    <w:basedOn w:val="Nagwek22"/>
    <w:rsid w:val="00CA01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211ptOdstpy0pt">
    <w:name w:val="Pogrubienie;Tekst treści (2) + 11 pt;Odstępy 0 pt"/>
    <w:basedOn w:val="Teksttreci2"/>
    <w:rsid w:val="00CA01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05ptKursywaOdstpy0pt">
    <w:name w:val="Tekst treści (2) + 10;5 pt;Kursywa;Odstępy 0 pt"/>
    <w:basedOn w:val="Teksttreci2"/>
    <w:rsid w:val="00CA01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CA01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CA01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Nagwek210ptBezpogrubieniaOdstpy0pt">
    <w:name w:val="Nagłówek #2 + 10 pt;Bez pogrubienia;Odstępy 0 pt"/>
    <w:basedOn w:val="Nagwek2"/>
    <w:rsid w:val="00CA01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105ptBezpogrubieniaKursywa">
    <w:name w:val="Nagłówek #2 + 10;5 pt;Bez pogrubienia;Kursywa"/>
    <w:basedOn w:val="Nagwek2"/>
    <w:rsid w:val="00CA01D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A01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gwek1TimesNewRoman10ptBezpogrubieniaBezkursywyOdstpy0pt">
    <w:name w:val="Nagłówek #1 + Times New Roman;10 pt;Bez pogrubienia;Bez kursywy;Odstępy 0 pt"/>
    <w:basedOn w:val="Nagwek1"/>
    <w:rsid w:val="00CA01D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TimesNewRoman11ptBezkursywyOdstpy0pt">
    <w:name w:val="Nagłówek #1 + Times New Roman;11 pt;Bez kursywy;Odstępy 0 pt"/>
    <w:basedOn w:val="Nagwek1"/>
    <w:rsid w:val="00CA01D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10ptBezkursywyOdstpy0pt">
    <w:name w:val="Tekst treści (6) + 10 pt;Bez kursywy;Odstępy 0 pt"/>
    <w:basedOn w:val="Teksttreci6"/>
    <w:rsid w:val="00CA01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2105ptOdstpy0pt">
    <w:name w:val="Pogrubienie;Tekst treści (2) + 10;5 pt;Odstępy 0 pt"/>
    <w:basedOn w:val="Teksttreci2"/>
    <w:rsid w:val="00CA01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Odstpy3pt">
    <w:name w:val="Tekst treści (2) + Odstępy 3 pt"/>
    <w:basedOn w:val="Teksttreci2"/>
    <w:rsid w:val="00CA0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CA01DC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Teksttreci7">
    <w:name w:val="Tekst treści (7)_"/>
    <w:basedOn w:val="Domylnaczcionkaakapitu"/>
    <w:link w:val="Teksttreci70"/>
    <w:rsid w:val="00CA01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5">
    <w:name w:val="Nagłówek lub stopka (5)_"/>
    <w:basedOn w:val="Domylnaczcionkaakapitu"/>
    <w:link w:val="Nagweklubstopka50"/>
    <w:rsid w:val="00CA01DC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8"/>
      <w:szCs w:val="8"/>
      <w:u w:val="none"/>
    </w:rPr>
  </w:style>
  <w:style w:type="character" w:customStyle="1" w:styleId="Nagweklubstopka5Verdana75ptBezpogrubieniaOdstpy0pt">
    <w:name w:val="Nagłówek lub stopka (5) + Verdana;7;5 pt;Bez pogrubienia;Odstępy 0 pt"/>
    <w:basedOn w:val="Nagweklubstopka5"/>
    <w:rsid w:val="00CA01DC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lubstopka6">
    <w:name w:val="Nagłówek lub stopka (6)_"/>
    <w:basedOn w:val="Domylnaczcionkaakapitu"/>
    <w:link w:val="Nagweklubstopka60"/>
    <w:rsid w:val="00CA0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8">
    <w:name w:val="Tekst treści (8)_"/>
    <w:basedOn w:val="Domylnaczcionkaakapitu"/>
    <w:link w:val="Teksttreci80"/>
    <w:rsid w:val="00CA01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3Kursywa">
    <w:name w:val="Tekst treści (3) + Kursywa"/>
    <w:basedOn w:val="Teksttreci3"/>
    <w:rsid w:val="00CA01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8Bezkursywy">
    <w:name w:val="Tekst treści (8) + Bez kursywy"/>
    <w:basedOn w:val="Teksttreci8"/>
    <w:rsid w:val="00CA01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7">
    <w:name w:val="Nagłówek lub stopka (7)_"/>
    <w:basedOn w:val="Domylnaczcionkaakapitu"/>
    <w:link w:val="Nagweklubstopka70"/>
    <w:rsid w:val="00CA01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Teksttreci3Arial8pt">
    <w:name w:val="Pogrubienie;Tekst treści (3) + Arial;8 pt"/>
    <w:basedOn w:val="Teksttreci3"/>
    <w:rsid w:val="00CA01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grubienieTeksttreci211ptOdstpy1pt">
    <w:name w:val="Pogrubienie;Tekst treści (2) + 11 pt;Odstępy 1 pt"/>
    <w:basedOn w:val="Teksttreci2"/>
    <w:rsid w:val="00CA01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Podpistabeli20">
    <w:name w:val="Podpis tabeli (2)"/>
    <w:basedOn w:val="Normalny"/>
    <w:link w:val="Podpistabeli2"/>
    <w:rsid w:val="00CA01D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Podpistabeli0">
    <w:name w:val="Podpis tabeli"/>
    <w:basedOn w:val="Normalny"/>
    <w:link w:val="Podpistabeli"/>
    <w:rsid w:val="00CA01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Podpisobrazu20">
    <w:name w:val="Podpis obrazu (2)"/>
    <w:basedOn w:val="Normalny"/>
    <w:link w:val="Podpisobrazu2"/>
    <w:rsid w:val="00CA01D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CA01DC"/>
    <w:pPr>
      <w:shd w:val="clear" w:color="auto" w:fill="FFFFFF"/>
      <w:spacing w:before="420" w:line="254" w:lineRule="exact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Nagwek10">
    <w:name w:val="Nagłówek #1"/>
    <w:basedOn w:val="Normalny"/>
    <w:link w:val="Nagwek1"/>
    <w:rsid w:val="00CA01DC"/>
    <w:pPr>
      <w:shd w:val="clear" w:color="auto" w:fill="FFFFFF"/>
      <w:spacing w:before="1560" w:line="0" w:lineRule="atLeast"/>
      <w:outlineLvl w:val="0"/>
    </w:pPr>
    <w:rPr>
      <w:rFonts w:ascii="Georgia" w:eastAsia="Georgia" w:hAnsi="Georgia" w:cs="Georgia"/>
      <w:b/>
      <w:bCs/>
      <w:i/>
      <w:iCs/>
      <w:spacing w:val="-40"/>
      <w:sz w:val="30"/>
      <w:szCs w:val="30"/>
    </w:rPr>
  </w:style>
  <w:style w:type="paragraph" w:customStyle="1" w:styleId="Teksttreci30">
    <w:name w:val="Tekst treści (3)"/>
    <w:basedOn w:val="Normalny"/>
    <w:link w:val="Teksttreci3"/>
    <w:rsid w:val="00CA01DC"/>
    <w:pPr>
      <w:shd w:val="clear" w:color="auto" w:fill="FFFFFF"/>
      <w:spacing w:before="240" w:after="120" w:line="0" w:lineRule="atLeast"/>
      <w:ind w:hanging="9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40">
    <w:name w:val="Tekst treści (4)"/>
    <w:basedOn w:val="Normalny"/>
    <w:link w:val="Teksttreci4"/>
    <w:rsid w:val="00CA01DC"/>
    <w:pPr>
      <w:shd w:val="clear" w:color="auto" w:fill="FFFFFF"/>
      <w:spacing w:before="120" w:after="420"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Podpisobrazu0">
    <w:name w:val="Podpis obrazu"/>
    <w:basedOn w:val="Normalny"/>
    <w:link w:val="Podpisobrazu"/>
    <w:rsid w:val="00CA01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lubstopka0">
    <w:name w:val="Nagłówek lub stopka"/>
    <w:basedOn w:val="Normalny"/>
    <w:link w:val="Nagweklubstopka"/>
    <w:rsid w:val="00CA01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220">
    <w:name w:val="Nagłówek #2 (2)"/>
    <w:basedOn w:val="Normalny"/>
    <w:link w:val="Nagwek22"/>
    <w:rsid w:val="00CA01DC"/>
    <w:pPr>
      <w:shd w:val="clear" w:color="auto" w:fill="FFFFFF"/>
      <w:spacing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20"/>
      <w:sz w:val="22"/>
      <w:szCs w:val="22"/>
    </w:rPr>
  </w:style>
  <w:style w:type="paragraph" w:customStyle="1" w:styleId="Nagwek20">
    <w:name w:val="Nagłówek #2"/>
    <w:basedOn w:val="Normalny"/>
    <w:link w:val="Nagwek2"/>
    <w:rsid w:val="00CA01DC"/>
    <w:pPr>
      <w:shd w:val="clear" w:color="auto" w:fill="FFFFFF"/>
      <w:spacing w:before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CA01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Teksttreci60">
    <w:name w:val="Tekst treści (6)"/>
    <w:basedOn w:val="Normalny"/>
    <w:link w:val="Teksttreci6"/>
    <w:rsid w:val="00CA01D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lubstopka20">
    <w:name w:val="Nagłówek lub stopka (2)"/>
    <w:basedOn w:val="Normalny"/>
    <w:link w:val="Nagweklubstopka2"/>
    <w:rsid w:val="00CA01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Teksttreci70">
    <w:name w:val="Tekst treści (7)"/>
    <w:basedOn w:val="Normalny"/>
    <w:link w:val="Teksttreci7"/>
    <w:rsid w:val="00CA01DC"/>
    <w:pPr>
      <w:shd w:val="clear" w:color="auto" w:fill="FFFFFF"/>
      <w:spacing w:before="180" w:after="12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lubstopka50">
    <w:name w:val="Nagłówek lub stopka (5)"/>
    <w:basedOn w:val="Normalny"/>
    <w:link w:val="Nagweklubstopka5"/>
    <w:rsid w:val="00CA01DC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0"/>
      <w:sz w:val="8"/>
      <w:szCs w:val="8"/>
    </w:rPr>
  </w:style>
  <w:style w:type="paragraph" w:customStyle="1" w:styleId="Nagweklubstopka60">
    <w:name w:val="Nagłówek lub stopka (6)"/>
    <w:basedOn w:val="Normalny"/>
    <w:link w:val="Nagweklubstopka6"/>
    <w:rsid w:val="00CA01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80">
    <w:name w:val="Tekst treści (8)"/>
    <w:basedOn w:val="Normalny"/>
    <w:link w:val="Teksttreci8"/>
    <w:rsid w:val="00CA01DC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Nagweklubstopka70">
    <w:name w:val="Nagłówek lub stopka (7)"/>
    <w:basedOn w:val="Normalny"/>
    <w:link w:val="Nagweklubstopka7"/>
    <w:rsid w:val="00CA01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01D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A01DC"/>
    <w:rPr>
      <w:color w:val="0066CC"/>
      <w:u w:val="single"/>
    </w:rPr>
  </w:style>
  <w:style w:type="character" w:customStyle="1" w:styleId="Podpistabeli2">
    <w:name w:val="Podpis tabeli (2)_"/>
    <w:basedOn w:val="Domylnaczcionkaakapitu"/>
    <w:link w:val="Podpistabeli20"/>
    <w:rsid w:val="00CA01DC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sid w:val="00CA01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obrazu2">
    <w:name w:val="Podpis obrazu (2)_"/>
    <w:basedOn w:val="Domylnaczcionkaakapitu"/>
    <w:link w:val="Podpisobrazu20"/>
    <w:rsid w:val="00CA01DC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sid w:val="00CA0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2Georgia24ptOdstpy2pt">
    <w:name w:val="Tekst treści (2) + Georgia;24 pt;Odstępy 2 pt"/>
    <w:basedOn w:val="Teksttreci2"/>
    <w:rsid w:val="00CA01DC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40"/>
      <w:w w:val="100"/>
      <w:position w:val="0"/>
      <w:sz w:val="48"/>
      <w:szCs w:val="48"/>
      <w:u w:val="none"/>
      <w:lang w:val="pl-PL" w:eastAsia="pl-PL" w:bidi="pl-PL"/>
    </w:rPr>
  </w:style>
  <w:style w:type="character" w:customStyle="1" w:styleId="PogrubienieTeksttreci2Arial7pt">
    <w:name w:val="Pogrubienie;Tekst treści (2) + Arial;7 pt"/>
    <w:basedOn w:val="Teksttreci2"/>
    <w:rsid w:val="00CA01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PogrubienieTeksttreci2Arial95ptOdstpy0pt">
    <w:name w:val="Pogrubienie;Tekst treści (2) + Arial;9;5 pt;Odstępy 0 pt"/>
    <w:basedOn w:val="Teksttreci2"/>
    <w:rsid w:val="00CA01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6ptOdstpy0pt">
    <w:name w:val="Tekst treści (2) + 6 pt;Odstępy 0 pt"/>
    <w:basedOn w:val="Teksttreci2"/>
    <w:rsid w:val="00CA0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CA01DC"/>
    <w:rPr>
      <w:rFonts w:ascii="Georgia" w:eastAsia="Georgia" w:hAnsi="Georgia" w:cs="Georgia"/>
      <w:b/>
      <w:bCs/>
      <w:i/>
      <w:iCs/>
      <w:smallCaps w:val="0"/>
      <w:strike w:val="0"/>
      <w:spacing w:val="-40"/>
      <w:sz w:val="30"/>
      <w:szCs w:val="30"/>
      <w:u w:val="none"/>
    </w:rPr>
  </w:style>
  <w:style w:type="character" w:customStyle="1" w:styleId="Nagwek1TimesNewRoman11ptBezkursywyOdstpy1pt">
    <w:name w:val="Nagłówek #1 + Times New Roman;11 pt;Bez kursywy;Odstępy 1 pt"/>
    <w:basedOn w:val="Nagwek1"/>
    <w:rsid w:val="00CA01D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CA0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omylnaczcionkaakapitu"/>
    <w:link w:val="Teksttreci40"/>
    <w:rsid w:val="00CA01D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Teksttreci2Odstpy2pt">
    <w:name w:val="Tekst treści (2) + Odstępy 2 pt"/>
    <w:basedOn w:val="Teksttreci2"/>
    <w:rsid w:val="00CA0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obrazu">
    <w:name w:val="Podpis obrazu_"/>
    <w:basedOn w:val="Domylnaczcionkaakapitu"/>
    <w:link w:val="Podpisobrazu0"/>
    <w:rsid w:val="00CA01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CA0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Odstpy2pt0">
    <w:name w:val="Tekst treści (2) + Odstępy 2 pt"/>
    <w:basedOn w:val="Teksttreci2"/>
    <w:rsid w:val="00CA0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Odstpy1pt">
    <w:name w:val="Tekst treści (3) + Odstępy 1 pt"/>
    <w:basedOn w:val="Teksttreci3"/>
    <w:rsid w:val="00CA0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CA01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Nagwek2210ptBezpogrubieniaOdstpy0pt">
    <w:name w:val="Nagłówek #2 (2) + 10 pt;Bez pogrubienia;Odstępy 0 pt"/>
    <w:basedOn w:val="Nagwek22"/>
    <w:rsid w:val="00CA01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211ptOdstpy0pt">
    <w:name w:val="Pogrubienie;Tekst treści (2) + 11 pt;Odstępy 0 pt"/>
    <w:basedOn w:val="Teksttreci2"/>
    <w:rsid w:val="00CA01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05ptKursywaOdstpy0pt">
    <w:name w:val="Tekst treści (2) + 10;5 pt;Kursywa;Odstępy 0 pt"/>
    <w:basedOn w:val="Teksttreci2"/>
    <w:rsid w:val="00CA01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CA01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CA01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Nagwek210ptBezpogrubieniaOdstpy0pt">
    <w:name w:val="Nagłówek #2 + 10 pt;Bez pogrubienia;Odstępy 0 pt"/>
    <w:basedOn w:val="Nagwek2"/>
    <w:rsid w:val="00CA01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105ptBezpogrubieniaKursywa">
    <w:name w:val="Nagłówek #2 + 10;5 pt;Bez pogrubienia;Kursywa"/>
    <w:basedOn w:val="Nagwek2"/>
    <w:rsid w:val="00CA01D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A01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gwek1TimesNewRoman10ptBezpogrubieniaBezkursywyOdstpy0pt">
    <w:name w:val="Nagłówek #1 + Times New Roman;10 pt;Bez pogrubienia;Bez kursywy;Odstępy 0 pt"/>
    <w:basedOn w:val="Nagwek1"/>
    <w:rsid w:val="00CA01D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TimesNewRoman11ptBezkursywyOdstpy0pt">
    <w:name w:val="Nagłówek #1 + Times New Roman;11 pt;Bez kursywy;Odstępy 0 pt"/>
    <w:basedOn w:val="Nagwek1"/>
    <w:rsid w:val="00CA01D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10ptBezkursywyOdstpy0pt">
    <w:name w:val="Tekst treści (6) + 10 pt;Bez kursywy;Odstępy 0 pt"/>
    <w:basedOn w:val="Teksttreci6"/>
    <w:rsid w:val="00CA01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2105ptOdstpy0pt">
    <w:name w:val="Pogrubienie;Tekst treści (2) + 10;5 pt;Odstępy 0 pt"/>
    <w:basedOn w:val="Teksttreci2"/>
    <w:rsid w:val="00CA01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Odstpy3pt">
    <w:name w:val="Tekst treści (2) + Odstępy 3 pt"/>
    <w:basedOn w:val="Teksttreci2"/>
    <w:rsid w:val="00CA0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CA01DC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Teksttreci7">
    <w:name w:val="Tekst treści (7)_"/>
    <w:basedOn w:val="Domylnaczcionkaakapitu"/>
    <w:link w:val="Teksttreci70"/>
    <w:rsid w:val="00CA01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5">
    <w:name w:val="Nagłówek lub stopka (5)_"/>
    <w:basedOn w:val="Domylnaczcionkaakapitu"/>
    <w:link w:val="Nagweklubstopka50"/>
    <w:rsid w:val="00CA01DC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8"/>
      <w:szCs w:val="8"/>
      <w:u w:val="none"/>
    </w:rPr>
  </w:style>
  <w:style w:type="character" w:customStyle="1" w:styleId="Nagweklubstopka5Verdana75ptBezpogrubieniaOdstpy0pt">
    <w:name w:val="Nagłówek lub stopka (5) + Verdana;7;5 pt;Bez pogrubienia;Odstępy 0 pt"/>
    <w:basedOn w:val="Nagweklubstopka5"/>
    <w:rsid w:val="00CA01DC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lubstopka6">
    <w:name w:val="Nagłówek lub stopka (6)_"/>
    <w:basedOn w:val="Domylnaczcionkaakapitu"/>
    <w:link w:val="Nagweklubstopka60"/>
    <w:rsid w:val="00CA0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8">
    <w:name w:val="Tekst treści (8)_"/>
    <w:basedOn w:val="Domylnaczcionkaakapitu"/>
    <w:link w:val="Teksttreci80"/>
    <w:rsid w:val="00CA01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3Kursywa">
    <w:name w:val="Tekst treści (3) + Kursywa"/>
    <w:basedOn w:val="Teksttreci3"/>
    <w:rsid w:val="00CA01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8Bezkursywy">
    <w:name w:val="Tekst treści (8) + Bez kursywy"/>
    <w:basedOn w:val="Teksttreci8"/>
    <w:rsid w:val="00CA01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7">
    <w:name w:val="Nagłówek lub stopka (7)_"/>
    <w:basedOn w:val="Domylnaczcionkaakapitu"/>
    <w:link w:val="Nagweklubstopka70"/>
    <w:rsid w:val="00CA01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Teksttreci3Arial8pt">
    <w:name w:val="Pogrubienie;Tekst treści (3) + Arial;8 pt"/>
    <w:basedOn w:val="Teksttreci3"/>
    <w:rsid w:val="00CA01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grubienieTeksttreci211ptOdstpy1pt">
    <w:name w:val="Pogrubienie;Tekst treści (2) + 11 pt;Odstępy 1 pt"/>
    <w:basedOn w:val="Teksttreci2"/>
    <w:rsid w:val="00CA01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Podpistabeli20">
    <w:name w:val="Podpis tabeli (2)"/>
    <w:basedOn w:val="Normalny"/>
    <w:link w:val="Podpistabeli2"/>
    <w:rsid w:val="00CA01D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Podpistabeli0">
    <w:name w:val="Podpis tabeli"/>
    <w:basedOn w:val="Normalny"/>
    <w:link w:val="Podpistabeli"/>
    <w:rsid w:val="00CA01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Podpisobrazu20">
    <w:name w:val="Podpis obrazu (2)"/>
    <w:basedOn w:val="Normalny"/>
    <w:link w:val="Podpisobrazu2"/>
    <w:rsid w:val="00CA01D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CA01DC"/>
    <w:pPr>
      <w:shd w:val="clear" w:color="auto" w:fill="FFFFFF"/>
      <w:spacing w:before="420" w:line="254" w:lineRule="exact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Nagwek10">
    <w:name w:val="Nagłówek #1"/>
    <w:basedOn w:val="Normalny"/>
    <w:link w:val="Nagwek1"/>
    <w:rsid w:val="00CA01DC"/>
    <w:pPr>
      <w:shd w:val="clear" w:color="auto" w:fill="FFFFFF"/>
      <w:spacing w:before="1560" w:line="0" w:lineRule="atLeast"/>
      <w:outlineLvl w:val="0"/>
    </w:pPr>
    <w:rPr>
      <w:rFonts w:ascii="Georgia" w:eastAsia="Georgia" w:hAnsi="Georgia" w:cs="Georgia"/>
      <w:b/>
      <w:bCs/>
      <w:i/>
      <w:iCs/>
      <w:spacing w:val="-40"/>
      <w:sz w:val="30"/>
      <w:szCs w:val="30"/>
    </w:rPr>
  </w:style>
  <w:style w:type="paragraph" w:customStyle="1" w:styleId="Teksttreci30">
    <w:name w:val="Tekst treści (3)"/>
    <w:basedOn w:val="Normalny"/>
    <w:link w:val="Teksttreci3"/>
    <w:rsid w:val="00CA01DC"/>
    <w:pPr>
      <w:shd w:val="clear" w:color="auto" w:fill="FFFFFF"/>
      <w:spacing w:before="240" w:after="120" w:line="0" w:lineRule="atLeast"/>
      <w:ind w:hanging="9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40">
    <w:name w:val="Tekst treści (4)"/>
    <w:basedOn w:val="Normalny"/>
    <w:link w:val="Teksttreci4"/>
    <w:rsid w:val="00CA01DC"/>
    <w:pPr>
      <w:shd w:val="clear" w:color="auto" w:fill="FFFFFF"/>
      <w:spacing w:before="120" w:after="420"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Podpisobrazu0">
    <w:name w:val="Podpis obrazu"/>
    <w:basedOn w:val="Normalny"/>
    <w:link w:val="Podpisobrazu"/>
    <w:rsid w:val="00CA01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lubstopka0">
    <w:name w:val="Nagłówek lub stopka"/>
    <w:basedOn w:val="Normalny"/>
    <w:link w:val="Nagweklubstopka"/>
    <w:rsid w:val="00CA01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220">
    <w:name w:val="Nagłówek #2 (2)"/>
    <w:basedOn w:val="Normalny"/>
    <w:link w:val="Nagwek22"/>
    <w:rsid w:val="00CA01DC"/>
    <w:pPr>
      <w:shd w:val="clear" w:color="auto" w:fill="FFFFFF"/>
      <w:spacing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20"/>
      <w:sz w:val="22"/>
      <w:szCs w:val="22"/>
    </w:rPr>
  </w:style>
  <w:style w:type="paragraph" w:customStyle="1" w:styleId="Nagwek20">
    <w:name w:val="Nagłówek #2"/>
    <w:basedOn w:val="Normalny"/>
    <w:link w:val="Nagwek2"/>
    <w:rsid w:val="00CA01DC"/>
    <w:pPr>
      <w:shd w:val="clear" w:color="auto" w:fill="FFFFFF"/>
      <w:spacing w:before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CA01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Teksttreci60">
    <w:name w:val="Tekst treści (6)"/>
    <w:basedOn w:val="Normalny"/>
    <w:link w:val="Teksttreci6"/>
    <w:rsid w:val="00CA01D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lubstopka20">
    <w:name w:val="Nagłówek lub stopka (2)"/>
    <w:basedOn w:val="Normalny"/>
    <w:link w:val="Nagweklubstopka2"/>
    <w:rsid w:val="00CA01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Teksttreci70">
    <w:name w:val="Tekst treści (7)"/>
    <w:basedOn w:val="Normalny"/>
    <w:link w:val="Teksttreci7"/>
    <w:rsid w:val="00CA01DC"/>
    <w:pPr>
      <w:shd w:val="clear" w:color="auto" w:fill="FFFFFF"/>
      <w:spacing w:before="180" w:after="12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lubstopka50">
    <w:name w:val="Nagłówek lub stopka (5)"/>
    <w:basedOn w:val="Normalny"/>
    <w:link w:val="Nagweklubstopka5"/>
    <w:rsid w:val="00CA01DC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0"/>
      <w:sz w:val="8"/>
      <w:szCs w:val="8"/>
    </w:rPr>
  </w:style>
  <w:style w:type="paragraph" w:customStyle="1" w:styleId="Nagweklubstopka60">
    <w:name w:val="Nagłówek lub stopka (6)"/>
    <w:basedOn w:val="Normalny"/>
    <w:link w:val="Nagweklubstopka6"/>
    <w:rsid w:val="00CA01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80">
    <w:name w:val="Tekst treści (8)"/>
    <w:basedOn w:val="Normalny"/>
    <w:link w:val="Teksttreci8"/>
    <w:rsid w:val="00CA01DC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Nagweklubstopka70">
    <w:name w:val="Nagłówek lub stopka (7)"/>
    <w:basedOn w:val="Normalny"/>
    <w:link w:val="Nagweklubstopka7"/>
    <w:rsid w:val="00CA01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9955</Words>
  <Characters>59730</Characters>
  <Application>Microsoft Office Word</Application>
  <DocSecurity>0</DocSecurity>
  <Lines>497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2</cp:revision>
  <dcterms:created xsi:type="dcterms:W3CDTF">2016-06-14T14:01:00Z</dcterms:created>
  <dcterms:modified xsi:type="dcterms:W3CDTF">2016-06-14T14:01:00Z</dcterms:modified>
</cp:coreProperties>
</file>