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DE" w:rsidRDefault="00E44D38">
      <w:pPr>
        <w:pStyle w:val="Nagwek10"/>
        <w:framePr w:w="7620" w:h="6302" w:hRule="exact" w:wrap="none" w:vAnchor="page" w:hAnchor="page" w:x="1559" w:y="1164"/>
        <w:shd w:val="clear" w:color="auto" w:fill="auto"/>
        <w:spacing w:after="80" w:line="1240" w:lineRule="exact"/>
        <w:ind w:left="180"/>
      </w:pPr>
      <w:bookmarkStart w:id="0" w:name="bookmark0"/>
      <w:r>
        <w:t>PORADNIK</w:t>
      </w:r>
      <w:bookmarkEnd w:id="0"/>
    </w:p>
    <w:p w:rsidR="00FC5BDE" w:rsidRDefault="00E44D38">
      <w:pPr>
        <w:pStyle w:val="Nagwek10"/>
        <w:framePr w:w="7620" w:h="6302" w:hRule="exact" w:wrap="none" w:vAnchor="page" w:hAnchor="page" w:x="1559" w:y="1164"/>
        <w:shd w:val="clear" w:color="auto" w:fill="auto"/>
        <w:spacing w:after="652" w:line="1240" w:lineRule="exact"/>
      </w:pPr>
      <w:bookmarkStart w:id="1" w:name="bookmark1"/>
      <w:r>
        <w:t>JĘZYKOWY</w:t>
      </w:r>
      <w:bookmarkEnd w:id="1"/>
    </w:p>
    <w:p w:rsidR="00FC5BDE" w:rsidRDefault="00E44D38">
      <w:pPr>
        <w:pStyle w:val="Nagwek220"/>
        <w:framePr w:w="7620" w:h="6302" w:hRule="exact" w:wrap="none" w:vAnchor="page" w:hAnchor="page" w:x="1559" w:y="1164"/>
        <w:shd w:val="clear" w:color="auto" w:fill="auto"/>
        <w:spacing w:before="0" w:after="224" w:line="300" w:lineRule="exact"/>
        <w:ind w:left="20"/>
      </w:pPr>
      <w:bookmarkStart w:id="2" w:name="bookmark2"/>
      <w:r>
        <w:t>MIESIĘCZNIK</w:t>
      </w:r>
      <w:bookmarkEnd w:id="2"/>
    </w:p>
    <w:p w:rsidR="00FC5BDE" w:rsidRDefault="00E44D38">
      <w:pPr>
        <w:pStyle w:val="Nagwek320"/>
        <w:framePr w:w="7620" w:h="6302" w:hRule="exact" w:wrap="none" w:vAnchor="page" w:hAnchor="page" w:x="1559" w:y="1164"/>
        <w:shd w:val="clear" w:color="auto" w:fill="auto"/>
        <w:spacing w:before="0" w:after="1250" w:line="260" w:lineRule="exact"/>
        <w:ind w:left="20"/>
      </w:pPr>
      <w:bookmarkStart w:id="3" w:name="bookmark3"/>
      <w:r>
        <w:t>POŚWIĘCONY POPRAWNOŚCI JĘZYKA POLSKIEGO</w:t>
      </w:r>
      <w:bookmarkEnd w:id="3"/>
    </w:p>
    <w:p w:rsidR="00FC5BDE" w:rsidRDefault="00E44D38">
      <w:pPr>
        <w:pStyle w:val="Teksttreci30"/>
        <w:framePr w:w="7620" w:h="6302" w:hRule="exact" w:wrap="none" w:vAnchor="page" w:hAnchor="page" w:x="1559" w:y="1164"/>
        <w:shd w:val="clear" w:color="auto" w:fill="auto"/>
        <w:spacing w:before="0" w:after="252" w:line="180" w:lineRule="exact"/>
        <w:ind w:left="20"/>
      </w:pPr>
      <w:r>
        <w:t>WYDAWANY POD REDAKCYĄ</w:t>
      </w:r>
    </w:p>
    <w:p w:rsidR="00FC5BDE" w:rsidRDefault="00E44D38">
      <w:pPr>
        <w:pStyle w:val="Nagwek220"/>
        <w:framePr w:w="7620" w:h="6302" w:hRule="exact" w:wrap="none" w:vAnchor="page" w:hAnchor="page" w:x="1559" w:y="1164"/>
        <w:shd w:val="clear" w:color="auto" w:fill="auto"/>
        <w:spacing w:before="0" w:after="0" w:line="300" w:lineRule="exact"/>
        <w:ind w:left="20"/>
      </w:pPr>
      <w:bookmarkStart w:id="4" w:name="bookmark4"/>
      <w:r>
        <w:t>ROMANA ZAWILIŃSKIEGO.</w:t>
      </w:r>
      <w:bookmarkEnd w:id="4"/>
    </w:p>
    <w:p w:rsidR="00FC5BDE" w:rsidRDefault="00E44D38">
      <w:pPr>
        <w:pStyle w:val="Teksttreci40"/>
        <w:framePr w:w="7620" w:h="268" w:hRule="exact" w:wrap="none" w:vAnchor="page" w:hAnchor="page" w:x="1559" w:y="10022"/>
        <w:shd w:val="clear" w:color="auto" w:fill="auto"/>
        <w:spacing w:before="0" w:after="0" w:line="200" w:lineRule="exact"/>
        <w:ind w:left="20"/>
      </w:pPr>
      <w:r>
        <w:rPr>
          <w:rStyle w:val="Teksttreci4Odstpy2pt"/>
          <w:b/>
          <w:bCs/>
        </w:rPr>
        <w:t>ROCZNIK X.</w:t>
      </w:r>
    </w:p>
    <w:p w:rsidR="00FC5BDE" w:rsidRDefault="00E44D38">
      <w:pPr>
        <w:pStyle w:val="Nagwek320"/>
        <w:framePr w:w="7620" w:h="898" w:hRule="exact" w:wrap="none" w:vAnchor="page" w:hAnchor="page" w:x="1559" w:y="13228"/>
        <w:shd w:val="clear" w:color="auto" w:fill="auto"/>
        <w:spacing w:before="0" w:after="52" w:line="260" w:lineRule="exact"/>
        <w:ind w:left="20"/>
      </w:pPr>
      <w:bookmarkStart w:id="5" w:name="bookmark5"/>
      <w:r>
        <w:t>W KRAKOWIE 1910</w:t>
      </w:r>
      <w:bookmarkEnd w:id="5"/>
    </w:p>
    <w:p w:rsidR="00FC5BDE" w:rsidRDefault="00E44D38">
      <w:pPr>
        <w:pStyle w:val="Teksttreci40"/>
        <w:framePr w:w="7620" w:h="898" w:hRule="exact" w:wrap="none" w:vAnchor="page" w:hAnchor="page" w:x="1559" w:y="13228"/>
        <w:shd w:val="clear" w:color="auto" w:fill="auto"/>
        <w:spacing w:before="0" w:after="26" w:line="200" w:lineRule="exact"/>
        <w:ind w:left="20"/>
      </w:pPr>
      <w:r>
        <w:t>CZCIONKAMI DRUKARNI UNIWERSYTETU JAGIELLOŃSKIEGO</w:t>
      </w:r>
    </w:p>
    <w:p w:rsidR="00FC5BDE" w:rsidRDefault="00E44D38">
      <w:pPr>
        <w:pStyle w:val="Teksttreci30"/>
        <w:framePr w:w="7620" w:h="898" w:hRule="exact" w:wrap="none" w:vAnchor="page" w:hAnchor="page" w:x="1559" w:y="13228"/>
        <w:shd w:val="clear" w:color="auto" w:fill="auto"/>
        <w:spacing w:before="0" w:after="0" w:line="180" w:lineRule="exact"/>
        <w:ind w:left="20"/>
      </w:pPr>
      <w:r>
        <w:t>POD ZARZĄDEM JÓZEFA FILIPOWSKIEGO.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FC5BDE">
      <w:pPr>
        <w:rPr>
          <w:sz w:val="2"/>
          <w:szCs w:val="2"/>
        </w:rPr>
      </w:pPr>
      <w:r w:rsidRPr="00FC5BDE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4.75pt;margin-top:163.3pt;width:393.6pt;height:0;z-index:-251658752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  <w:r w:rsidRPr="00FC5BDE">
        <w:pict>
          <v:shape id="_x0000_s1029" type="#_x0000_t32" style="position:absolute;margin-left:84.45pt;margin-top:218.5pt;width:393.3pt;height:0;z-index:-251657728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  <w:r w:rsidRPr="00FC5BDE">
        <w:pict>
          <v:shape id="_x0000_s1028" type="#_x0000_t32" style="position:absolute;margin-left:280.05pt;margin-top:162.7pt;width:0;height:56.4pt;z-index:-251656704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</w:p>
    <w:p w:rsidR="00FC5BDE" w:rsidRDefault="00FC5BDE">
      <w:pPr>
        <w:framePr w:wrap="none" w:vAnchor="page" w:hAnchor="page" w:x="3616"/>
      </w:pPr>
    </w:p>
    <w:p w:rsidR="00FC5BDE" w:rsidRDefault="00E44D38">
      <w:pPr>
        <w:pStyle w:val="Teksttreci60"/>
        <w:framePr w:wrap="none" w:vAnchor="page" w:hAnchor="page" w:x="1660" w:y="975"/>
        <w:shd w:val="clear" w:color="auto" w:fill="auto"/>
        <w:spacing w:line="240" w:lineRule="exact"/>
      </w:pPr>
      <w:r>
        <w:t xml:space="preserve">ROCZNIK </w:t>
      </w:r>
      <w:r>
        <w:rPr>
          <w:lang w:val="ru-RU" w:eastAsia="ru-RU" w:bidi="ru-RU"/>
        </w:rPr>
        <w:t>X.</w:t>
      </w:r>
    </w:p>
    <w:p w:rsidR="00FC5BDE" w:rsidRDefault="00E44D38">
      <w:pPr>
        <w:pStyle w:val="Teksttreci70"/>
        <w:framePr w:wrap="none" w:vAnchor="page" w:hAnchor="page" w:x="4720" w:y="903"/>
        <w:shd w:val="clear" w:color="auto" w:fill="auto"/>
        <w:spacing w:line="220" w:lineRule="exact"/>
      </w:pPr>
      <w:r>
        <w:t>STYCZEŃ 1910.</w:t>
      </w:r>
    </w:p>
    <w:p w:rsidR="00FC5BDE" w:rsidRDefault="00E44D38">
      <w:pPr>
        <w:pStyle w:val="Teksttreci70"/>
        <w:framePr w:wrap="none" w:vAnchor="page" w:hAnchor="page" w:x="8920" w:y="987"/>
        <w:shd w:val="clear" w:color="auto" w:fill="auto"/>
        <w:spacing w:line="220" w:lineRule="exact"/>
      </w:pPr>
      <w:proofErr w:type="spellStart"/>
      <w:r>
        <w:t>Nr</w:t>
      </w:r>
      <w:proofErr w:type="spellEnd"/>
      <w:r>
        <w:t>. 1.</w:t>
      </w:r>
    </w:p>
    <w:p w:rsidR="00FC5BDE" w:rsidRDefault="00E44D38">
      <w:pPr>
        <w:pStyle w:val="Teksttreci80"/>
        <w:framePr w:w="8058" w:h="1744" w:hRule="exact" w:wrap="none" w:vAnchor="page" w:hAnchor="page" w:x="1570" w:y="1427"/>
        <w:shd w:val="clear" w:color="auto" w:fill="auto"/>
        <w:spacing w:after="118" w:line="680" w:lineRule="exact"/>
        <w:ind w:left="340"/>
      </w:pPr>
      <w:r>
        <w:t>PORADNIK JĘZYKOWY</w:t>
      </w:r>
    </w:p>
    <w:p w:rsidR="00FC5BDE" w:rsidRDefault="00E44D38">
      <w:pPr>
        <w:pStyle w:val="Teksttreci40"/>
        <w:framePr w:w="8058" w:h="1744" w:hRule="exact" w:wrap="none" w:vAnchor="page" w:hAnchor="page" w:x="1570" w:y="1427"/>
        <w:shd w:val="clear" w:color="auto" w:fill="auto"/>
        <w:spacing w:before="0" w:after="0" w:line="252" w:lineRule="exact"/>
        <w:ind w:right="60"/>
      </w:pPr>
      <w:r>
        <w:t>Wychodzi w objętości jednego arkusza na początku ka</w:t>
      </w:r>
      <w:r w:rsidR="00ED10B6">
        <w:t>ż</w:t>
      </w:r>
      <w:r>
        <w:t>d</w:t>
      </w:r>
      <w:r w:rsidR="00ED10B6">
        <w:t>e</w:t>
      </w:r>
      <w:r>
        <w:t>go miesiąca z wy</w:t>
      </w:r>
      <w:r>
        <w:t>jątkiem sierpnia i września</w:t>
      </w:r>
    </w:p>
    <w:p w:rsidR="00FC5BDE" w:rsidRDefault="00E44D38">
      <w:pPr>
        <w:pStyle w:val="Teksttreci70"/>
        <w:framePr w:w="8058" w:h="1744" w:hRule="exact" w:wrap="none" w:vAnchor="page" w:hAnchor="page" w:x="1570" w:y="1427"/>
        <w:shd w:val="clear" w:color="auto" w:fill="auto"/>
        <w:spacing w:line="220" w:lineRule="exact"/>
        <w:ind w:left="340"/>
      </w:pPr>
      <w:r>
        <w:t xml:space="preserve">Adres </w:t>
      </w:r>
      <w:proofErr w:type="spellStart"/>
      <w:r>
        <w:t>Redakcyi</w:t>
      </w:r>
      <w:proofErr w:type="spellEnd"/>
      <w:r>
        <w:t>: Kraków, ul. Ambrożego Grabowskiego I. 3, II p.</w:t>
      </w:r>
    </w:p>
    <w:p w:rsidR="00FC5BDE" w:rsidRDefault="00E44D38">
      <w:pPr>
        <w:pStyle w:val="Teksttreci90"/>
        <w:framePr w:w="3720" w:h="937" w:hRule="exact" w:wrap="none" w:vAnchor="page" w:hAnchor="page" w:x="1648" w:y="3326"/>
        <w:shd w:val="clear" w:color="auto" w:fill="auto"/>
      </w:pPr>
      <w:r>
        <w:t>Przedpłata roczna wynosi:</w:t>
      </w:r>
    </w:p>
    <w:p w:rsidR="00FC5BDE" w:rsidRDefault="00ED10B6">
      <w:pPr>
        <w:pStyle w:val="Teksttreci100"/>
        <w:framePr w:w="3720" w:h="937" w:hRule="exact" w:wrap="none" w:vAnchor="page" w:hAnchor="page" w:x="1648" w:y="3326"/>
        <w:shd w:val="clear" w:color="auto" w:fill="auto"/>
      </w:pPr>
      <w:r>
        <w:t>w</w:t>
      </w:r>
      <w:r w:rsidR="00E44D38">
        <w:t xml:space="preserve"> Krakowie </w:t>
      </w:r>
      <w:r w:rsidR="00E44D38">
        <w:rPr>
          <w:lang w:val="ru-RU" w:eastAsia="ru-RU" w:bidi="ru-RU"/>
        </w:rPr>
        <w:t>К. 2</w:t>
      </w:r>
      <w:r w:rsidR="00E44D38">
        <w:t xml:space="preserve"> hal. 60., z przesyłką pocztową K. |; w </w:t>
      </w:r>
      <w:proofErr w:type="spellStart"/>
      <w:r w:rsidR="00E44D38">
        <w:t>Warazawie</w:t>
      </w:r>
      <w:proofErr w:type="spellEnd"/>
      <w:r w:rsidR="00E44D38">
        <w:t xml:space="preserve"> </w:t>
      </w:r>
      <w:proofErr w:type="spellStart"/>
      <w:r w:rsidR="00E44D38">
        <w:t>rs</w:t>
      </w:r>
      <w:proofErr w:type="spellEnd"/>
      <w:r w:rsidR="00E44D38">
        <w:t xml:space="preserve">. 1 kop. 60,* przesyłką pocztową </w:t>
      </w:r>
      <w:proofErr w:type="spellStart"/>
      <w:r w:rsidR="00E44D38">
        <w:t>rs</w:t>
      </w:r>
      <w:proofErr w:type="spellEnd"/>
      <w:r w:rsidR="00E44D38">
        <w:t xml:space="preserve">. </w:t>
      </w:r>
      <w:r w:rsidR="00E44D38">
        <w:rPr>
          <w:rStyle w:val="Teksttreci10Candara9pt"/>
        </w:rPr>
        <w:t>1</w:t>
      </w:r>
      <w:r w:rsidR="00E44D38">
        <w:t xml:space="preserve"> kop. 80; w krajach należących do </w:t>
      </w:r>
      <w:r w:rsidR="00E44D38">
        <w:rPr>
          <w:rStyle w:val="Teksttreci101"/>
        </w:rPr>
        <w:t xml:space="preserve">i </w:t>
      </w:r>
      <w:r w:rsidR="00E44D38">
        <w:t>związku pocztowego franków 4.</w:t>
      </w:r>
    </w:p>
    <w:p w:rsidR="00FC5BDE" w:rsidRDefault="00E44D38">
      <w:pPr>
        <w:pStyle w:val="Teksttreci110"/>
        <w:framePr w:w="3756" w:h="948" w:hRule="exact" w:wrap="none" w:vAnchor="page" w:hAnchor="page" w:x="5836" w:y="3332"/>
        <w:shd w:val="clear" w:color="auto" w:fill="auto"/>
      </w:pPr>
      <w:r>
        <w:t>Przedpłatą przyjmują wszystkie księgarnie w kra</w:t>
      </w:r>
      <w:r>
        <w:softHyphen/>
        <w:t>ju i za</w:t>
      </w:r>
      <w:r w:rsidR="00ED10B6">
        <w:t>g</w:t>
      </w:r>
      <w:r>
        <w:t xml:space="preserve">ranicą. a zwłaszcza </w:t>
      </w:r>
      <w:proofErr w:type="spellStart"/>
      <w:r>
        <w:t>ekspedycye</w:t>
      </w:r>
      <w:proofErr w:type="spellEnd"/>
      <w:r>
        <w:t xml:space="preserve"> główne: w </w:t>
      </w:r>
      <w:proofErr w:type="spellStart"/>
      <w:r>
        <w:rPr>
          <w:lang w:val="de-DE" w:eastAsia="de-DE" w:bidi="de-DE"/>
        </w:rPr>
        <w:t>Krakowie</w:t>
      </w:r>
      <w:proofErr w:type="spellEnd"/>
      <w:r>
        <w:t xml:space="preserve"> księgarnia O. </w:t>
      </w:r>
      <w:proofErr w:type="spellStart"/>
      <w:r>
        <w:t>Gobethnera</w:t>
      </w:r>
      <w:proofErr w:type="spellEnd"/>
      <w:r>
        <w:t xml:space="preserve"> i Sp. (Rynek </w:t>
      </w:r>
      <w:proofErr w:type="spellStart"/>
      <w:r>
        <w:t>Glówny</w:t>
      </w:r>
      <w:proofErr w:type="spellEnd"/>
      <w:r>
        <w:t xml:space="preserve"> 23); w Warszawie ksi</w:t>
      </w:r>
      <w:r w:rsidR="00ED10B6">
        <w:t>ę</w:t>
      </w:r>
      <w:r>
        <w:t>garnia K. Wendego</w:t>
      </w:r>
    </w:p>
    <w:p w:rsidR="00FC5BDE" w:rsidRDefault="00E44D38">
      <w:pPr>
        <w:pStyle w:val="Teksttreci110"/>
        <w:framePr w:w="3756" w:h="948" w:hRule="exact" w:wrap="none" w:vAnchor="page" w:hAnchor="page" w:x="5836" w:y="3332"/>
        <w:shd w:val="clear" w:color="auto" w:fill="auto"/>
        <w:jc w:val="center"/>
      </w:pPr>
      <w:r>
        <w:t xml:space="preserve">i Spółki (Krak. </w:t>
      </w:r>
      <w:proofErr w:type="spellStart"/>
      <w:r>
        <w:t>Przedm</w:t>
      </w:r>
      <w:proofErr w:type="spellEnd"/>
      <w:r>
        <w:t>. 9).</w:t>
      </w:r>
    </w:p>
    <w:p w:rsidR="00FC5BDE" w:rsidRDefault="00E44D38">
      <w:pPr>
        <w:pStyle w:val="Teksttreci40"/>
        <w:framePr w:w="8058" w:h="288" w:hRule="exact" w:wrap="none" w:vAnchor="page" w:hAnchor="page" w:x="1570" w:y="4455"/>
        <w:shd w:val="clear" w:color="auto" w:fill="auto"/>
        <w:spacing w:before="0" w:after="0" w:line="200" w:lineRule="exact"/>
      </w:pPr>
      <w:proofErr w:type="spellStart"/>
      <w:r>
        <w:t>Reklamacye</w:t>
      </w:r>
      <w:proofErr w:type="spellEnd"/>
      <w:r>
        <w:t xml:space="preserve"> </w:t>
      </w:r>
      <w:proofErr w:type="spellStart"/>
      <w:r>
        <w:t>zaginionyoh</w:t>
      </w:r>
      <w:proofErr w:type="spellEnd"/>
      <w:r>
        <w:t xml:space="preserve"> </w:t>
      </w:r>
      <w:proofErr w:type="spellStart"/>
      <w:r>
        <w:t>nrów</w:t>
      </w:r>
      <w:proofErr w:type="spellEnd"/>
      <w:r>
        <w:t xml:space="preserve"> uwzględniamy tylko do </w:t>
      </w:r>
      <w:r>
        <w:rPr>
          <w:lang w:val="cs-CZ" w:eastAsia="cs-CZ" w:bidi="cs-CZ"/>
        </w:rPr>
        <w:t>wyj</w:t>
      </w:r>
      <w:proofErr w:type="spellStart"/>
      <w:r>
        <w:t>ści</w:t>
      </w:r>
      <w:proofErr w:type="spellEnd"/>
      <w:r>
        <w:rPr>
          <w:lang w:val="cs-CZ" w:eastAsia="cs-CZ" w:bidi="cs-CZ"/>
        </w:rPr>
        <w:t xml:space="preserve">a </w:t>
      </w:r>
      <w:proofErr w:type="spellStart"/>
      <w:r>
        <w:t>nru</w:t>
      </w:r>
      <w:proofErr w:type="spellEnd"/>
      <w:r>
        <w:t xml:space="preserve"> nowego.</w:t>
      </w:r>
    </w:p>
    <w:p w:rsidR="00FC5BDE" w:rsidRDefault="00E44D38">
      <w:pPr>
        <w:pStyle w:val="Nagwek30"/>
        <w:framePr w:w="8058" w:h="394" w:hRule="exact" w:wrap="none" w:vAnchor="page" w:hAnchor="page" w:x="1570" w:y="5415"/>
        <w:shd w:val="clear" w:color="auto" w:fill="auto"/>
        <w:spacing w:before="0" w:after="0" w:line="260" w:lineRule="exact"/>
        <w:ind w:left="280"/>
        <w:jc w:val="center"/>
      </w:pPr>
      <w:bookmarkStart w:id="6" w:name="bookmark6"/>
      <w:r>
        <w:t>I. O POLSKOŚCI NAZWISKA STWOSZ</w:t>
      </w:r>
      <w:bookmarkEnd w:id="6"/>
    </w:p>
    <w:p w:rsidR="00FC5BDE" w:rsidRDefault="00E44D38">
      <w:pPr>
        <w:pStyle w:val="Teksttreci120"/>
        <w:framePr w:w="8058" w:h="602" w:hRule="exact" w:wrap="none" w:vAnchor="page" w:hAnchor="page" w:x="1570" w:y="5935"/>
        <w:shd w:val="clear" w:color="auto" w:fill="auto"/>
        <w:spacing w:before="0" w:after="52" w:line="220" w:lineRule="exact"/>
        <w:ind w:firstLine="0"/>
        <w:jc w:val="center"/>
      </w:pPr>
      <w:r>
        <w:t>przez</w:t>
      </w:r>
    </w:p>
    <w:p w:rsidR="00FC5BDE" w:rsidRDefault="00E44D38">
      <w:pPr>
        <w:pStyle w:val="Teksttreci130"/>
        <w:framePr w:w="8058" w:h="602" w:hRule="exact" w:wrap="none" w:vAnchor="page" w:hAnchor="page" w:x="1570" w:y="5935"/>
        <w:shd w:val="clear" w:color="auto" w:fill="auto"/>
        <w:spacing w:before="0" w:after="0" w:line="240" w:lineRule="exact"/>
        <w:jc w:val="center"/>
      </w:pPr>
      <w:r>
        <w:t>Romana Zawilińskiego.</w:t>
      </w:r>
    </w:p>
    <w:p w:rsidR="00FC5BDE" w:rsidRDefault="00E44D38">
      <w:pPr>
        <w:pStyle w:val="Teksttreci20"/>
        <w:framePr w:w="8058" w:h="4608" w:hRule="exact" w:wrap="none" w:vAnchor="page" w:hAnchor="page" w:x="1570" w:y="6951"/>
        <w:shd w:val="clear" w:color="auto" w:fill="auto"/>
        <w:spacing w:line="300" w:lineRule="exact"/>
        <w:jc w:val="right"/>
      </w:pPr>
      <w:r>
        <w:t xml:space="preserve">Wit </w:t>
      </w:r>
      <w:r>
        <w:t xml:space="preserve">Stwosz, słynny rzeźbiarz z końca wieku XV. i początku wieku XVI. stał się przedmiotem </w:t>
      </w:r>
      <w:proofErr w:type="spellStart"/>
      <w:r>
        <w:t>roztrząsań</w:t>
      </w:r>
      <w:proofErr w:type="spellEnd"/>
      <w:r>
        <w:t xml:space="preserve"> p. L. Stasiaka, artysty</w:t>
      </w:r>
    </w:p>
    <w:p w:rsidR="00FC5BDE" w:rsidRDefault="00E44D38">
      <w:pPr>
        <w:pStyle w:val="Teksttreci20"/>
        <w:framePr w:w="8058" w:h="4608" w:hRule="exact" w:wrap="none" w:vAnchor="page" w:hAnchor="page" w:x="1570" w:y="6951"/>
        <w:shd w:val="clear" w:color="auto" w:fill="auto"/>
        <w:spacing w:line="300" w:lineRule="exact"/>
        <w:jc w:val="both"/>
      </w:pPr>
      <w:r>
        <w:t xml:space="preserve">malarza i powieściopisarza; w </w:t>
      </w:r>
      <w:r>
        <w:rPr>
          <w:rStyle w:val="Teksttreci2Odstpy1pt"/>
        </w:rPr>
        <w:t xml:space="preserve">publikacjach </w:t>
      </w:r>
      <w:r>
        <w:t>swoich p. Stasiak nie tylko zajmuje się artystyczną działalnością Stwosza, ale również szcze</w:t>
      </w:r>
      <w:r>
        <w:t xml:space="preserve">gółami jego żywota, i </w:t>
      </w:r>
      <w:proofErr w:type="spellStart"/>
      <w:r>
        <w:t>kwestyą</w:t>
      </w:r>
      <w:proofErr w:type="spellEnd"/>
      <w:r>
        <w:t xml:space="preserve"> — jego narodowości. Jednym z dowodów przemawiających za polską narodowością Stwosza, ma być podług p. Stasiaka »rdzennie« polskie jego nazwisko, »spo</w:t>
      </w:r>
      <w:r>
        <w:softHyphen/>
        <w:t xml:space="preserve">krewnione z brzmieniami: Stwolno, </w:t>
      </w:r>
      <w:proofErr w:type="spellStart"/>
      <w:r>
        <w:t>Stwoła</w:t>
      </w:r>
      <w:proofErr w:type="spellEnd"/>
      <w:r>
        <w:t xml:space="preserve">, </w:t>
      </w:r>
      <w:proofErr w:type="spellStart"/>
      <w:r>
        <w:t>Stwoszyce</w:t>
      </w:r>
      <w:proofErr w:type="spellEnd"/>
      <w:r>
        <w:t xml:space="preserve">«, a nawet »z nazwą </w:t>
      </w:r>
      <w:proofErr w:type="spellStart"/>
      <w:r>
        <w:t>Stwos</w:t>
      </w:r>
      <w:r>
        <w:t>zowice</w:t>
      </w:r>
      <w:proofErr w:type="spellEnd"/>
      <w:r>
        <w:t xml:space="preserve">, które przez </w:t>
      </w:r>
      <w:proofErr w:type="spellStart"/>
      <w:r>
        <w:t>elizyą</w:t>
      </w:r>
      <w:proofErr w:type="spellEnd"/>
      <w:r>
        <w:t xml:space="preserve"> (?) litery </w:t>
      </w:r>
      <w:proofErr w:type="spellStart"/>
      <w:r>
        <w:t>zwią</w:t>
      </w:r>
      <w:proofErr w:type="spellEnd"/>
      <w:r>
        <w:t xml:space="preserve"> się dziś: Swoszowice«. Drugim dowodem ma być fakt, że »źródła dziejowe znają szlachtę </w:t>
      </w:r>
      <w:proofErr w:type="spellStart"/>
      <w:r>
        <w:t>Stwoszów</w:t>
      </w:r>
      <w:proofErr w:type="spellEnd"/>
      <w:r>
        <w:t xml:space="preserve"> i chłopów </w:t>
      </w:r>
      <w:proofErr w:type="spellStart"/>
      <w:r>
        <w:t>Stwoszów</w:t>
      </w:r>
      <w:proofErr w:type="spellEnd"/>
      <w:r>
        <w:t>: mieszkają oni w Małopolsce, na Śląsku i bawią także, zapewne czasowo, na polskim podówczas Spiżu«.</w:t>
      </w:r>
      <w:r>
        <w:t xml:space="preserve"> Wreszcie pośrednio uważa p. St. za dowód pol</w:t>
      </w:r>
      <w:r>
        <w:softHyphen/>
        <w:t>skości Stwosza zauważony przez siebie fakt, że »nazwisko jego w niemieckich aktach miejskich zawsze mylnie jest pisane</w:t>
      </w:r>
      <w:r>
        <w:rPr>
          <w:vertAlign w:val="superscript"/>
        </w:rPr>
        <w:t>* * 1</w:t>
      </w:r>
      <w:r>
        <w:t>), bo</w:t>
      </w:r>
    </w:p>
    <w:p w:rsidR="00FC5BDE" w:rsidRDefault="00E44D38">
      <w:pPr>
        <w:pStyle w:val="Stopka20"/>
        <w:framePr w:w="8004" w:h="1300" w:hRule="exact" w:wrap="none" w:vAnchor="page" w:hAnchor="page" w:x="1570" w:y="12077"/>
        <w:shd w:val="clear" w:color="auto" w:fill="auto"/>
        <w:ind w:firstLine="680"/>
      </w:pPr>
      <w:r>
        <w:t xml:space="preserve">*) Cytujemy podług artykułu </w:t>
      </w:r>
      <w:r>
        <w:rPr>
          <w:rStyle w:val="Stopka213pt"/>
        </w:rPr>
        <w:t xml:space="preserve">»N. </w:t>
      </w:r>
      <w:r>
        <w:t>Reformy</w:t>
      </w:r>
      <w:r>
        <w:rPr>
          <w:lang w:val="de-DE" w:eastAsia="de-DE" w:bidi="de-DE"/>
        </w:rPr>
        <w:t xml:space="preserve">« </w:t>
      </w:r>
      <w:r>
        <w:t>z 24. grudnia r. 1908. Parę mie</w:t>
      </w:r>
      <w:r>
        <w:softHyphen/>
        <w:t>sięcy pr</w:t>
      </w:r>
      <w:r>
        <w:t xml:space="preserve">zedtem otrzymała </w:t>
      </w:r>
      <w:proofErr w:type="spellStart"/>
      <w:r>
        <w:t>redak</w:t>
      </w:r>
      <w:r w:rsidR="00ED10B6">
        <w:t>c</w:t>
      </w:r>
      <w:r>
        <w:t>ya</w:t>
      </w:r>
      <w:proofErr w:type="spellEnd"/>
      <w:r>
        <w:t xml:space="preserve"> obszerny list p. Stasiaka, mieszczący zapy</w:t>
      </w:r>
      <w:r>
        <w:softHyphen/>
        <w:t xml:space="preserve">tania co do imienia </w:t>
      </w:r>
      <w:r>
        <w:rPr>
          <w:rStyle w:val="Stopka2Kursywa"/>
          <w:lang w:val="de-DE" w:eastAsia="de-DE" w:bidi="de-DE"/>
        </w:rPr>
        <w:t xml:space="preserve">Feit. </w:t>
      </w:r>
      <w:r>
        <w:rPr>
          <w:rStyle w:val="Stopka2Kursywa"/>
        </w:rPr>
        <w:t xml:space="preserve">Fit, </w:t>
      </w:r>
      <w:r>
        <w:rPr>
          <w:rStyle w:val="Stopka2Kursywa"/>
          <w:lang w:val="cs-CZ" w:eastAsia="cs-CZ" w:bidi="cs-CZ"/>
        </w:rPr>
        <w:t>Vit</w:t>
      </w:r>
      <w:r>
        <w:rPr>
          <w:lang w:val="cs-CZ" w:eastAsia="cs-CZ" w:bidi="cs-CZ"/>
        </w:rPr>
        <w:t xml:space="preserve"> </w:t>
      </w:r>
      <w:r>
        <w:t xml:space="preserve">i co do </w:t>
      </w:r>
      <w:r>
        <w:rPr>
          <w:rStyle w:val="Stopka2Kursywa"/>
        </w:rPr>
        <w:t>Stwosza.</w:t>
      </w:r>
      <w:r>
        <w:t xml:space="preserve"> Ponieważ szło o sprawy języka niemieckiego, przesłaliśmy ten list jednemu zawodowemu germaniście aby ze stanowiska naukowego odpowiedzi</w:t>
      </w:r>
      <w:r>
        <w:t xml:space="preserve">ał; nieszczęście chciało, że list p. </w:t>
      </w:r>
      <w:proofErr w:type="spellStart"/>
      <w:r>
        <w:t>St</w:t>
      </w:r>
      <w:proofErr w:type="spellEnd"/>
    </w:p>
    <w:p w:rsidR="00FC5BDE" w:rsidRDefault="00E44D38">
      <w:pPr>
        <w:pStyle w:val="Stopka20"/>
        <w:framePr w:w="8004" w:h="1054" w:hRule="exact" w:wrap="none" w:vAnchor="page" w:hAnchor="page" w:x="1570" w:y="13379"/>
        <w:shd w:val="clear" w:color="auto" w:fill="auto"/>
      </w:pPr>
      <w:r>
        <w:t xml:space="preserve">i odpowiedź germanisty w drodze między Krakowem a Tarnowem zginęły na poczcie. Przepraszamy tedy p. </w:t>
      </w:r>
      <w:proofErr w:type="spellStart"/>
      <w:r>
        <w:t>St</w:t>
      </w:r>
      <w:proofErr w:type="spellEnd"/>
      <w:r>
        <w:t>, żeśmy mu na tamte zapytanie nie odpowie</w:t>
      </w:r>
      <w:r>
        <w:softHyphen/>
        <w:t xml:space="preserve">dzieli; obecnie odpowiadamy na artykuł </w:t>
      </w:r>
      <w:r>
        <w:rPr>
          <w:lang w:val="de-DE" w:eastAsia="de-DE" w:bidi="de-DE"/>
        </w:rPr>
        <w:t xml:space="preserve">»N. </w:t>
      </w:r>
      <w:r>
        <w:t>Reformy« i wywołane przez nie</w:t>
      </w:r>
      <w:r>
        <w:t>go zapytania, przesłane nam przez p. Leonarda Lepszego.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4369" w:y="945"/>
        <w:shd w:val="clear" w:color="auto" w:fill="auto"/>
        <w:spacing w:line="200" w:lineRule="exact"/>
      </w:pPr>
      <w:r>
        <w:lastRenderedPageBreak/>
        <w:t>PORADNIK JĘZYKOWY</w:t>
      </w:r>
    </w:p>
    <w:p w:rsidR="00FC5BDE" w:rsidRDefault="00E44D38">
      <w:pPr>
        <w:pStyle w:val="Nagweklubstopka0"/>
        <w:framePr w:wrap="none" w:vAnchor="page" w:hAnchor="page" w:x="9055" w:y="969"/>
        <w:shd w:val="clear" w:color="auto" w:fill="auto"/>
        <w:spacing w:line="200" w:lineRule="exact"/>
      </w:pPr>
      <w:r>
        <w:t>X. 1.</w:t>
      </w:r>
    </w:p>
    <w:p w:rsidR="00FC5BDE" w:rsidRDefault="00E44D38">
      <w:pPr>
        <w:pStyle w:val="Nagweklubstopka20"/>
        <w:framePr w:wrap="none" w:vAnchor="page" w:hAnchor="page" w:x="1615" w:y="925"/>
        <w:shd w:val="clear" w:color="auto" w:fill="auto"/>
        <w:spacing w:line="220" w:lineRule="exact"/>
      </w:pPr>
      <w:r>
        <w:t>2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jc w:val="both"/>
      </w:pPr>
      <w:r>
        <w:t xml:space="preserve">pisarz niemiecki w Krakowie ani pisarz miejski w Norymberdze nie byt zdolnym dobrze napisać polskiego brzmienia </w:t>
      </w:r>
      <w:r>
        <w:rPr>
          <w:rStyle w:val="Teksttreci2Kursywa"/>
        </w:rPr>
        <w:t>Stwosz*.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ind w:firstLine="660"/>
        <w:jc w:val="both"/>
      </w:pPr>
      <w:r>
        <w:t>Rozpatrzmy te dowody kolejno.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ind w:firstLine="660"/>
        <w:jc w:val="both"/>
      </w:pPr>
      <w:r>
        <w:t xml:space="preserve">W języku polskim i w innych językach słowiańskich </w:t>
      </w:r>
      <w:proofErr w:type="spellStart"/>
      <w:r>
        <w:t>sę</w:t>
      </w:r>
      <w:proofErr w:type="spellEnd"/>
      <w:r>
        <w:t xml:space="preserve"> wy</w:t>
      </w:r>
      <w:r>
        <w:softHyphen/>
        <w:t xml:space="preserve">razy, brzmieniem do nazwiska słynnego rzeźbiarza zbliżone, ale etymologicznie nic z </w:t>
      </w:r>
      <w:proofErr w:type="spellStart"/>
      <w:r>
        <w:t>niem</w:t>
      </w:r>
      <w:proofErr w:type="spellEnd"/>
      <w:r>
        <w:t xml:space="preserve"> wspólnego nie mające. Są to przytoczone przez p. </w:t>
      </w:r>
      <w:proofErr w:type="spellStart"/>
      <w:r>
        <w:t>St</w:t>
      </w:r>
      <w:proofErr w:type="spellEnd"/>
      <w:r>
        <w:t xml:space="preserve"> nazwy: </w:t>
      </w:r>
      <w:proofErr w:type="spellStart"/>
      <w:r>
        <w:rPr>
          <w:rStyle w:val="Teksttreci2Kursywa"/>
        </w:rPr>
        <w:t>Stwoła</w:t>
      </w:r>
      <w:proofErr w:type="spellEnd"/>
      <w:r>
        <w:rPr>
          <w:rStyle w:val="Teksttreci2Kursywa"/>
        </w:rPr>
        <w:t xml:space="preserve">, Stwolno, </w:t>
      </w:r>
      <w:proofErr w:type="spellStart"/>
      <w:r>
        <w:rPr>
          <w:rStyle w:val="Teksttreci2Kursywa"/>
        </w:rPr>
        <w:t>Stworzyce</w:t>
      </w:r>
      <w:proofErr w:type="spellEnd"/>
      <w:r>
        <w:t xml:space="preserve"> nadto </w:t>
      </w:r>
      <w:proofErr w:type="spellStart"/>
      <w:r>
        <w:rPr>
          <w:rStyle w:val="Teksttreci2Kursywa"/>
        </w:rPr>
        <w:t>Stwołowicze</w:t>
      </w:r>
      <w:proofErr w:type="spellEnd"/>
      <w:r>
        <w:t xml:space="preserve">, </w:t>
      </w:r>
      <w:r>
        <w:rPr>
          <w:rStyle w:val="Teksttreci2Kursywa"/>
        </w:rPr>
        <w:t>Sto</w:t>
      </w:r>
      <w:r w:rsidR="00ED10B6">
        <w:rPr>
          <w:rStyle w:val="Teksttreci2Kursywa"/>
        </w:rPr>
        <w:t>s</w:t>
      </w:r>
      <w:r>
        <w:rPr>
          <w:rStyle w:val="Teksttreci2Kursywa"/>
        </w:rPr>
        <w:t>c</w:t>
      </w:r>
      <w:r>
        <w:rPr>
          <w:rStyle w:val="Teksttreci2Kursywa"/>
        </w:rPr>
        <w:t xml:space="preserve">h, </w:t>
      </w:r>
      <w:proofErr w:type="spellStart"/>
      <w:r>
        <w:rPr>
          <w:rStyle w:val="Teksttreci2Kursywa"/>
        </w:rPr>
        <w:t>Swosz</w:t>
      </w:r>
      <w:proofErr w:type="spellEnd"/>
      <w:r>
        <w:t xml:space="preserve">; te nazwy ani tematem, ani zakończeniem nie dadzą się zestawić ze </w:t>
      </w:r>
      <w:r>
        <w:rPr>
          <w:rStyle w:val="Teksttreci2Kursywa"/>
        </w:rPr>
        <w:t>Stwoszem.</w:t>
      </w:r>
      <w:r>
        <w:t xml:space="preserve"> Jakżeż bowiem wygląda to nazwisko ze stanowiska językowego? Oto pojmować je możemy albo jako wyraz prosty z przyrostkiem -</w:t>
      </w:r>
      <w:proofErr w:type="spellStart"/>
      <w:r>
        <w:rPr>
          <w:rStyle w:val="Teksttreci2Kursywa"/>
        </w:rPr>
        <w:t>sjo</w:t>
      </w:r>
      <w:proofErr w:type="spellEnd"/>
      <w:r>
        <w:t xml:space="preserve"> (raczej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chjo</w:t>
      </w:r>
      <w:proofErr w:type="spellEnd"/>
      <w:r>
        <w:rPr>
          <w:rStyle w:val="Teksttreci2Kursywa"/>
        </w:rPr>
        <w:t>\</w:t>
      </w:r>
      <w:r>
        <w:t xml:space="preserve"> a w takim razie tematu takiego</w:t>
      </w:r>
      <w:r>
        <w:t xml:space="preserve"> (</w:t>
      </w:r>
      <w:proofErr w:type="spellStart"/>
      <w:r>
        <w:t>stwo</w:t>
      </w:r>
      <w:proofErr w:type="spellEnd"/>
      <w:r>
        <w:t xml:space="preserve">-) nie znajdziemy w żadnym z języków słowiańskich, gdyż te znają tylko rzeczownik </w:t>
      </w:r>
      <w:r>
        <w:rPr>
          <w:rStyle w:val="Teksttreci2Kursywa"/>
          <w:lang w:val="cs-CZ" w:eastAsia="cs-CZ" w:bidi="cs-CZ"/>
        </w:rPr>
        <w:t>stvol</w:t>
      </w:r>
      <w:r>
        <w:t>ŭ</w:t>
      </w:r>
      <w:r>
        <w:rPr>
          <w:lang w:val="cs-CZ" w:eastAsia="cs-CZ" w:bidi="cs-CZ"/>
        </w:rPr>
        <w:t xml:space="preserve"> (cvol</w:t>
      </w:r>
      <w:r>
        <w:t>ŭ</w:t>
      </w:r>
      <w:r>
        <w:rPr>
          <w:lang w:val="cs-CZ" w:eastAsia="cs-CZ" w:bidi="cs-CZ"/>
        </w:rPr>
        <w:t xml:space="preserve">) </w:t>
      </w:r>
      <w:proofErr w:type="spellStart"/>
      <w:r>
        <w:t>stsłow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stvolije</w:t>
      </w:r>
      <w:r>
        <w:rPr>
          <w:lang w:val="cs-CZ" w:eastAsia="cs-CZ" w:bidi="cs-CZ"/>
        </w:rPr>
        <w:t xml:space="preserve"> </w:t>
      </w:r>
      <w:r>
        <w:t xml:space="preserve">cz. </w:t>
      </w:r>
      <w:r>
        <w:rPr>
          <w:rStyle w:val="Teksttreci2Kursywa"/>
          <w:lang w:val="cs-CZ" w:eastAsia="cs-CZ" w:bidi="cs-CZ"/>
        </w:rPr>
        <w:t>cvol</w:t>
      </w:r>
      <w:r>
        <w:t xml:space="preserve">, </w:t>
      </w:r>
      <w:proofErr w:type="spellStart"/>
      <w:r>
        <w:rPr>
          <w:lang w:val="en-US" w:eastAsia="en-US" w:bidi="en-US"/>
        </w:rPr>
        <w:t>rus</w:t>
      </w:r>
      <w:proofErr w:type="spellEnd"/>
      <w:r>
        <w:rPr>
          <w:lang w:val="en-US" w:eastAsia="en-US" w:bidi="en-US"/>
        </w:rPr>
        <w:t xml:space="preserve">. </w:t>
      </w:r>
      <w:r>
        <w:rPr>
          <w:rStyle w:val="Teksttreci2Kursywa"/>
          <w:lang w:val="cs-CZ" w:eastAsia="cs-CZ" w:bidi="cs-CZ"/>
        </w:rPr>
        <w:t>stvol</w:t>
      </w:r>
      <w:r>
        <w:t>ŭ</w:t>
      </w:r>
      <w:r>
        <w:rPr>
          <w:lang w:val="cs-CZ" w:eastAsia="cs-CZ" w:bidi="cs-CZ"/>
        </w:rPr>
        <w:t xml:space="preserve">, </w:t>
      </w:r>
      <w:r>
        <w:rPr>
          <w:rStyle w:val="Teksttreci2Kursywa"/>
          <w:lang w:val="cs-CZ" w:eastAsia="cs-CZ" w:bidi="cs-CZ"/>
        </w:rPr>
        <w:t>cvol</w:t>
      </w:r>
      <w:r>
        <w:t>ŭ</w:t>
      </w:r>
      <w:r>
        <w:rPr>
          <w:rStyle w:val="Teksttreci2Kursywa"/>
          <w:lang w:val="cs-CZ" w:eastAsia="cs-CZ" w:bidi="cs-CZ"/>
        </w:rPr>
        <w:t xml:space="preserve"> =-</w:t>
      </w:r>
      <w:r>
        <w:rPr>
          <w:lang w:val="cs-CZ" w:eastAsia="cs-CZ" w:bidi="cs-CZ"/>
        </w:rPr>
        <w:t xml:space="preserve"> </w:t>
      </w:r>
      <w:r>
        <w:t xml:space="preserve">łodyga. </w:t>
      </w:r>
      <w:r>
        <w:rPr>
          <w:lang w:val="cs-CZ" w:eastAsia="cs-CZ" w:bidi="cs-CZ"/>
        </w:rPr>
        <w:t>(Miklosich - Etymol. W</w:t>
      </w:r>
      <w:r>
        <w:rPr>
          <w:rStyle w:val="Teksttreci2Kursywa"/>
          <w:lang w:val="de-DE" w:eastAsia="de-DE" w:bidi="de-DE"/>
        </w:rPr>
        <w:t>ö</w:t>
      </w:r>
      <w:r>
        <w:rPr>
          <w:lang w:val="cs-CZ" w:eastAsia="cs-CZ" w:bidi="cs-CZ"/>
        </w:rPr>
        <w:t xml:space="preserve">rterb. d. sl. Spr. 327), </w:t>
      </w:r>
      <w:r>
        <w:t xml:space="preserve">gdzie </w:t>
      </w:r>
      <w:r>
        <w:rPr>
          <w:lang w:val="cs-CZ" w:eastAsia="cs-CZ" w:bidi="cs-CZ"/>
        </w:rPr>
        <w:t xml:space="preserve">mamy do </w:t>
      </w:r>
      <w:r>
        <w:t xml:space="preserve">czynienia </w:t>
      </w:r>
      <w:r>
        <w:rPr>
          <w:lang w:val="cs-CZ" w:eastAsia="cs-CZ" w:bidi="cs-CZ"/>
        </w:rPr>
        <w:t xml:space="preserve">z </w:t>
      </w:r>
      <w:r>
        <w:t xml:space="preserve">przyrostkiem </w:t>
      </w:r>
      <w:r>
        <w:rPr>
          <w:rStyle w:val="Teksttreci2Kursywa"/>
          <w:lang w:val="cs-CZ" w:eastAsia="cs-CZ" w:bidi="cs-CZ"/>
        </w:rPr>
        <w:t>-l</w:t>
      </w:r>
      <w:r>
        <w:t>ŭ</w:t>
      </w:r>
      <w:r>
        <w:rPr>
          <w:lang w:val="cs-CZ" w:eastAsia="cs-CZ" w:bidi="cs-CZ"/>
        </w:rPr>
        <w:t xml:space="preserve"> </w:t>
      </w:r>
      <w:r>
        <w:rPr>
          <w:lang w:val="ru-RU" w:eastAsia="ru-RU" w:bidi="ru-RU"/>
        </w:rPr>
        <w:t>(-</w:t>
      </w:r>
      <w:r>
        <w:t>l</w:t>
      </w:r>
      <w:r>
        <w:rPr>
          <w:lang w:val="ru-RU" w:eastAsia="ru-RU" w:bidi="ru-RU"/>
        </w:rPr>
        <w:t>а,</w:t>
      </w:r>
      <w:r>
        <w:rPr>
          <w:lang w:val="ru-RU" w:eastAsia="ru-RU" w:bidi="ru-RU"/>
        </w:rPr>
        <w:t xml:space="preserve"> </w:t>
      </w:r>
      <w:r>
        <w:t>l</w:t>
      </w:r>
      <w:r>
        <w:rPr>
          <w:lang w:val="ru-RU" w:eastAsia="ru-RU" w:bidi="ru-RU"/>
        </w:rPr>
        <w:t xml:space="preserve">о), </w:t>
      </w:r>
      <w:r>
        <w:rPr>
          <w:lang w:val="cs-CZ" w:eastAsia="cs-CZ" w:bidi="cs-CZ"/>
        </w:rPr>
        <w:t xml:space="preserve">a </w:t>
      </w:r>
      <w:r>
        <w:t xml:space="preserve">więc </w:t>
      </w:r>
      <w:r>
        <w:rPr>
          <w:lang w:val="cs-CZ" w:eastAsia="cs-CZ" w:bidi="cs-CZ"/>
        </w:rPr>
        <w:t xml:space="preserve">z </w:t>
      </w:r>
      <w:proofErr w:type="spellStart"/>
      <w:r>
        <w:t>formacyą</w:t>
      </w:r>
      <w:proofErr w:type="spellEnd"/>
      <w:r>
        <w:t xml:space="preserve"> zupełnie inną, niż powyższa. Gdybyśmy nazwę </w:t>
      </w:r>
      <w:r>
        <w:rPr>
          <w:rStyle w:val="Teksttreci2Kursywa"/>
        </w:rPr>
        <w:t xml:space="preserve">Stwosz </w:t>
      </w:r>
      <w:r>
        <w:t xml:space="preserve">uważali za wyraz prosty z </w:t>
      </w:r>
      <w:proofErr w:type="spellStart"/>
      <w:r>
        <w:t>wstawnem</w:t>
      </w:r>
      <w:proofErr w:type="spellEnd"/>
      <w:r>
        <w:t xml:space="preserve"> t (t zw. </w:t>
      </w:r>
      <w:proofErr w:type="spellStart"/>
      <w:r>
        <w:t>epentetycznem</w:t>
      </w:r>
      <w:proofErr w:type="spellEnd"/>
      <w:r>
        <w:t xml:space="preserve"> </w:t>
      </w:r>
      <w:r>
        <w:rPr>
          <w:rStyle w:val="Teksttreci2Kursywa"/>
        </w:rPr>
        <w:t>t</w:t>
      </w:r>
      <w:r>
        <w:t>), byłoby to unikatem w gramatyce porównawczej języków słowiań</w:t>
      </w:r>
      <w:r>
        <w:softHyphen/>
        <w:t xml:space="preserve">skich, gdyż ta zna epentezę tylko między spółgłoskami </w:t>
      </w:r>
      <w:r>
        <w:rPr>
          <w:rStyle w:val="Teksttreci2Kursywa"/>
        </w:rPr>
        <w:t>s</w:t>
      </w:r>
      <w:r>
        <w:t xml:space="preserve"> a </w:t>
      </w:r>
      <w:proofErr w:type="spellStart"/>
      <w:r>
        <w:t>r</w:t>
      </w:r>
      <w:proofErr w:type="spellEnd"/>
      <w:r>
        <w:t xml:space="preserve"> </w:t>
      </w:r>
      <w:r>
        <w:rPr>
          <w:rStyle w:val="Teksttreci2Kursywa"/>
        </w:rPr>
        <w:t xml:space="preserve">(struga, </w:t>
      </w:r>
      <w:proofErr w:type="spellStart"/>
      <w:r>
        <w:rPr>
          <w:rStyle w:val="Teksttreci2Kursywa"/>
          <w:lang w:val="de-DE" w:eastAsia="de-DE" w:bidi="de-DE"/>
        </w:rPr>
        <w:t>ostr</w:t>
      </w:r>
      <w:proofErr w:type="spellEnd"/>
      <w:r>
        <w:rPr>
          <w:rStyle w:val="Teksttreci2Kursywa"/>
        </w:rPr>
        <w:t>ów</w:t>
      </w:r>
      <w:r>
        <w:rPr>
          <w:rStyle w:val="Teksttreci2Kursywa"/>
          <w:lang w:val="de-DE" w:eastAsia="de-DE" w:bidi="de-DE"/>
        </w:rPr>
        <w:t>...)</w:t>
      </w:r>
      <w:r>
        <w:rPr>
          <w:lang w:val="de-DE" w:eastAsia="de-DE" w:bidi="de-DE"/>
        </w:rPr>
        <w:t xml:space="preserve"> </w:t>
      </w:r>
      <w:r>
        <w:t xml:space="preserve">a nie między </w:t>
      </w:r>
      <w:r>
        <w:rPr>
          <w:rStyle w:val="Teksttreci2Kursywa"/>
        </w:rPr>
        <w:t>s</w:t>
      </w:r>
      <w:r>
        <w:t xml:space="preserve"> a </w:t>
      </w:r>
      <w:r>
        <w:rPr>
          <w:rStyle w:val="Teksttreci2Kursywa"/>
        </w:rPr>
        <w:t>w;</w:t>
      </w:r>
      <w:r>
        <w:t xml:space="preserve"> o tożsamości zaś tematu </w:t>
      </w:r>
      <w:r>
        <w:rPr>
          <w:rStyle w:val="Teksttreci2Kursywa"/>
        </w:rPr>
        <w:t xml:space="preserve">Stwosza </w:t>
      </w:r>
      <w:r>
        <w:t xml:space="preserve">i </w:t>
      </w:r>
      <w:r>
        <w:rPr>
          <w:rStyle w:val="Teksttreci2Kursywa"/>
        </w:rPr>
        <w:t>Swoszowic</w:t>
      </w:r>
      <w:r>
        <w:t xml:space="preserve">, które podług p. </w:t>
      </w:r>
      <w:proofErr w:type="spellStart"/>
      <w:r>
        <w:t>St</w:t>
      </w:r>
      <w:proofErr w:type="spellEnd"/>
      <w:r>
        <w:t xml:space="preserve"> powitały ze </w:t>
      </w:r>
      <w:proofErr w:type="spellStart"/>
      <w:r>
        <w:rPr>
          <w:rStyle w:val="Teksttreci2Kursywa"/>
        </w:rPr>
        <w:t>Stwoszowic</w:t>
      </w:r>
      <w:proofErr w:type="spellEnd"/>
      <w:r>
        <w:t xml:space="preserve"> »przez </w:t>
      </w:r>
      <w:proofErr w:type="spellStart"/>
      <w:r>
        <w:t>elizyą</w:t>
      </w:r>
      <w:proofErr w:type="spellEnd"/>
      <w:r>
        <w:t xml:space="preserve"> (!) litery« </w:t>
      </w:r>
      <w:r>
        <w:rPr>
          <w:rStyle w:val="Teksttreci2Kursywa"/>
        </w:rPr>
        <w:t>t</w:t>
      </w:r>
      <w:r>
        <w:t xml:space="preserve"> nawet mowy być nie może, bo czemuż ta </w:t>
      </w:r>
      <w:proofErr w:type="spellStart"/>
      <w:r>
        <w:t>elizya</w:t>
      </w:r>
      <w:proofErr w:type="spellEnd"/>
      <w:r>
        <w:t xml:space="preserve"> nie dotknęła i nazwy </w:t>
      </w:r>
      <w:proofErr w:type="spellStart"/>
      <w:r>
        <w:rPr>
          <w:rStyle w:val="Teksttreci2Kursywa"/>
          <w:lang w:val="en-US" w:eastAsia="en-US" w:bidi="en-US"/>
        </w:rPr>
        <w:t>Stwosza</w:t>
      </w:r>
      <w:proofErr w:type="spellEnd"/>
      <w:r>
        <w:t xml:space="preserve">, a następnie innych nazw z </w:t>
      </w:r>
      <w:proofErr w:type="spellStart"/>
      <w:r>
        <w:rPr>
          <w:rStyle w:val="Teksttreci2Kursywa"/>
        </w:rPr>
        <w:t>stw</w:t>
      </w:r>
      <w:proofErr w:type="spellEnd"/>
      <w:r>
        <w:t xml:space="preserve"> — powyżej przytoczonych?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ind w:firstLine="660"/>
        <w:jc w:val="both"/>
      </w:pPr>
      <w:r>
        <w:t xml:space="preserve">Gdybyśmy </w:t>
      </w:r>
      <w:proofErr w:type="spellStart"/>
      <w:r>
        <w:t>nakoniec</w:t>
      </w:r>
      <w:proofErr w:type="spellEnd"/>
      <w:r>
        <w:t xml:space="preserve"> pojmowali nazwę </w:t>
      </w:r>
      <w:proofErr w:type="spellStart"/>
      <w:r>
        <w:rPr>
          <w:rStyle w:val="Teksttreci2Kursywa"/>
          <w:lang w:val="en-US" w:eastAsia="en-US" w:bidi="en-US"/>
        </w:rPr>
        <w:t>Stwosz</w:t>
      </w:r>
      <w:proofErr w:type="spellEnd"/>
      <w:r>
        <w:rPr>
          <w:lang w:val="en-US" w:eastAsia="en-US" w:bidi="en-US"/>
        </w:rPr>
        <w:t xml:space="preserve"> </w:t>
      </w:r>
      <w:r>
        <w:t>jako wyraz zło</w:t>
      </w:r>
      <w:r>
        <w:softHyphen/>
        <w:t>żony, powstały z przedrostka s-, tematu -</w:t>
      </w:r>
      <w:r>
        <w:rPr>
          <w:rStyle w:val="Teksttreci2Kursywa"/>
          <w:lang w:val="en-US" w:eastAsia="en-US" w:bidi="en-US"/>
        </w:rPr>
        <w:t>two-</w:t>
      </w:r>
      <w:r>
        <w:t xml:space="preserve"> i przyrostka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ch</w:t>
      </w:r>
      <w:proofErr w:type="spellEnd"/>
      <w:r>
        <w:t xml:space="preserve"> (-</w:t>
      </w:r>
      <w:proofErr w:type="spellStart"/>
      <w:r>
        <w:t>chjo</w:t>
      </w:r>
      <w:proofErr w:type="spellEnd"/>
      <w: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sjo</w:t>
      </w:r>
      <w:proofErr w:type="spellEnd"/>
      <w:r>
        <w:rPr>
          <w:rStyle w:val="Teksttreci2Kursywa"/>
        </w:rPr>
        <w:t>),</w:t>
      </w:r>
      <w:r>
        <w:t xml:space="preserve"> </w:t>
      </w:r>
      <w:proofErr w:type="spellStart"/>
      <w:r>
        <w:t>tobyśmy</w:t>
      </w:r>
      <w:proofErr w:type="spellEnd"/>
      <w:r>
        <w:t xml:space="preserve"> tylko uratowali ramy (przedrostek i przyrostek) a rzecz g</w:t>
      </w:r>
      <w:r>
        <w:t>łówną, obraz (t j. temat czy rdzeń) musieli uznać za podrobioną, bo takiego »rdzenia« języki słowiańskie nie mają.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ind w:firstLine="660"/>
        <w:jc w:val="both"/>
      </w:pPr>
      <w:r>
        <w:t xml:space="preserve">Tak tedy nazwa </w:t>
      </w:r>
      <w:proofErr w:type="spellStart"/>
      <w:r>
        <w:rPr>
          <w:rStyle w:val="Teksttreci2Kursywa"/>
          <w:lang w:val="de-DE" w:eastAsia="de-DE" w:bidi="de-DE"/>
        </w:rPr>
        <w:t>Stwosz</w:t>
      </w:r>
      <w:proofErr w:type="spellEnd"/>
      <w:r>
        <w:rPr>
          <w:lang w:val="de-DE" w:eastAsia="de-DE" w:bidi="de-DE"/>
        </w:rPr>
        <w:t xml:space="preserve"> </w:t>
      </w:r>
      <w:r>
        <w:t xml:space="preserve">nie może być </w:t>
      </w:r>
      <w:r>
        <w:rPr>
          <w:lang w:val="de-DE" w:eastAsia="de-DE" w:bidi="de-DE"/>
        </w:rPr>
        <w:t>»</w:t>
      </w:r>
      <w:r>
        <w:rPr>
          <w:rStyle w:val="Teksttreci2Kursywa"/>
        </w:rPr>
        <w:t>rdzennie</w:t>
      </w:r>
      <w:r>
        <w:rPr>
          <w:lang w:val="de-DE" w:eastAsia="de-DE" w:bidi="de-DE"/>
        </w:rPr>
        <w:t xml:space="preserve">« </w:t>
      </w:r>
      <w:r>
        <w:t>polska.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ind w:firstLine="660"/>
        <w:jc w:val="both"/>
      </w:pPr>
      <w:r>
        <w:t xml:space="preserve">A skądżeż biorą się w Polsce takie nazwiska? skądże »źródła dziejowe znają szlachtę </w:t>
      </w:r>
      <w:proofErr w:type="spellStart"/>
      <w:r>
        <w:t>Stw</w:t>
      </w:r>
      <w:r>
        <w:t>oszów</w:t>
      </w:r>
      <w:proofErr w:type="spellEnd"/>
      <w:r>
        <w:t xml:space="preserve"> i chłopów </w:t>
      </w:r>
      <w:proofErr w:type="spellStart"/>
      <w:r>
        <w:t>Stwoszów</w:t>
      </w:r>
      <w:proofErr w:type="spellEnd"/>
      <w:r>
        <w:t>«, skądże się wzięli w Małopolsce i na Śląsku a nawet na Spiżu? Wbrew twier</w:t>
      </w:r>
      <w:r>
        <w:softHyphen/>
        <w:t xml:space="preserve">dzeniu p. St. skonstatowaliśmy (z pomocą pp.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Dra Długopol</w:t>
      </w:r>
      <w:r>
        <w:softHyphen/>
        <w:t xml:space="preserve">skiego i Jaworka), że »źródła dziejowe« o Stwoszach nic nie wiedzą: niema tego nazwiska ani </w:t>
      </w:r>
      <w:r>
        <w:t xml:space="preserve">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Liber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beneficiorum</w:t>
      </w:r>
      <w:proofErr w:type="spellEnd"/>
      <w:r>
        <w:t xml:space="preserve">« Długosza, ani w dziełach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Piekosińskiego i Pawińskiego, ani w Słowniku geo</w:t>
      </w:r>
      <w:r>
        <w:softHyphen/>
        <w:t>graficznym, ani wreszcie w indeksie osobowym aktów grodzkich dawnego województwa krakowskiego z wieków średnich. W jakich »źródłach dziejowych« p. St. tę</w:t>
      </w:r>
      <w:r>
        <w:t xml:space="preserve"> nazwę znalazł, nie wiemy, bo ich nie cytuje, a więc nie mogliśmy sprawdzić.</w:t>
      </w:r>
    </w:p>
    <w:p w:rsidR="00FC5BDE" w:rsidRDefault="00E44D38">
      <w:pPr>
        <w:pStyle w:val="Teksttreci20"/>
        <w:framePr w:w="8052" w:h="12906" w:hRule="exact" w:wrap="none" w:vAnchor="page" w:hAnchor="page" w:x="1573" w:y="1527"/>
        <w:shd w:val="clear" w:color="auto" w:fill="auto"/>
        <w:spacing w:line="300" w:lineRule="exact"/>
        <w:ind w:firstLine="660"/>
        <w:jc w:val="both"/>
      </w:pPr>
      <w:r>
        <w:t>Nie było też i niema między ludem polskim tego nazwiska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1580" w:y="933"/>
        <w:shd w:val="clear" w:color="auto" w:fill="auto"/>
        <w:spacing w:line="200" w:lineRule="exact"/>
      </w:pPr>
      <w:r>
        <w:lastRenderedPageBreak/>
        <w:t>X. 1.</w:t>
      </w:r>
    </w:p>
    <w:p w:rsidR="00FC5BDE" w:rsidRDefault="00E44D38">
      <w:pPr>
        <w:pStyle w:val="Nagweklubstopka0"/>
        <w:framePr w:wrap="none" w:vAnchor="page" w:hAnchor="page" w:x="4280" w:y="927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9374" w:y="929"/>
        <w:shd w:val="clear" w:color="auto" w:fill="auto"/>
        <w:spacing w:line="200" w:lineRule="exact"/>
      </w:pPr>
      <w:r>
        <w:t>S</w:t>
      </w:r>
    </w:p>
    <w:p w:rsidR="00FC5BDE" w:rsidRDefault="00E44D38">
      <w:pPr>
        <w:pStyle w:val="Teksttreci20"/>
        <w:framePr w:w="9972" w:h="11034" w:hRule="exact" w:wrap="none" w:vAnchor="page" w:hAnchor="page" w:x="734" w:y="1503"/>
        <w:shd w:val="clear" w:color="auto" w:fill="auto"/>
        <w:spacing w:line="300" w:lineRule="exact"/>
        <w:ind w:left="860" w:right="1220"/>
        <w:jc w:val="both"/>
      </w:pPr>
      <w:r>
        <w:t xml:space="preserve">a zwłaszcza na Śląsku </w:t>
      </w:r>
      <w:r>
        <w:rPr>
          <w:rStyle w:val="Teksttreci2Kursywa"/>
          <w:vertAlign w:val="superscript"/>
        </w:rPr>
        <w:t>l</w:t>
      </w:r>
      <w:r>
        <w:rPr>
          <w:rStyle w:val="Teksttreci2Kursywa"/>
        </w:rPr>
        <w:t>).</w:t>
      </w:r>
      <w:r>
        <w:t xml:space="preserve"> W przeszłości między r. 1244 a 1276 wy</w:t>
      </w:r>
      <w:r>
        <w:softHyphen/>
      </w:r>
      <w:r>
        <w:t xml:space="preserve">stępuje tam hrabia </w:t>
      </w:r>
      <w:r>
        <w:rPr>
          <w:rStyle w:val="Teksttreci2Kursywa"/>
        </w:rPr>
        <w:t>Słowo</w:t>
      </w:r>
      <w:r>
        <w:t>, dworzanin ks. Henryka III. pana na Wro</w:t>
      </w:r>
      <w:r>
        <w:softHyphen/>
        <w:t xml:space="preserve">cławiu, pisany w dokumentach takie </w:t>
      </w:r>
      <w:proofErr w:type="spellStart"/>
      <w:r>
        <w:rPr>
          <w:rStyle w:val="Teksttreci2Kursywa"/>
        </w:rPr>
        <w:t>Stoso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Stoscho</w:t>
      </w:r>
      <w:proofErr w:type="spellEnd"/>
      <w:r>
        <w:t xml:space="preserve">, a nawet </w:t>
      </w:r>
      <w:proofErr w:type="spellStart"/>
      <w:r>
        <w:rPr>
          <w:rStyle w:val="Teksttreci2Kursywa"/>
        </w:rPr>
        <w:t>Stossoy</w:t>
      </w:r>
      <w:proofErr w:type="spellEnd"/>
      <w:r>
        <w:rPr>
          <w:rStyle w:val="Teksttreci2Kursywa"/>
        </w:rPr>
        <w:t>,</w:t>
      </w:r>
      <w:r>
        <w:rPr>
          <w:rStyle w:val="Teksttreci2Kursywa"/>
          <w:vertAlign w:val="subscript"/>
        </w:rPr>
        <w:t xml:space="preserve"> </w:t>
      </w:r>
      <w:r>
        <w:t xml:space="preserve">dalej </w:t>
      </w:r>
      <w:proofErr w:type="spellStart"/>
      <w:r>
        <w:rPr>
          <w:rStyle w:val="Teksttreci2Kursywa"/>
        </w:rPr>
        <w:t>Stosonius</w:t>
      </w:r>
      <w:proofErr w:type="spellEnd"/>
      <w:r>
        <w:rPr>
          <w:rStyle w:val="Teksttreci2Kursywa"/>
        </w:rPr>
        <w:t>,</w:t>
      </w:r>
      <w:r>
        <w:t xml:space="preserve"> kasztelan świdnicki; </w:t>
      </w:r>
      <w:proofErr w:type="spellStart"/>
      <w:r>
        <w:rPr>
          <w:rStyle w:val="Teksttreci2Kursywa"/>
        </w:rPr>
        <w:t>Sto</w:t>
      </w:r>
      <w:r>
        <w:rPr>
          <w:rStyle w:val="Teksttreci2SegoeUI9ptKursywa"/>
        </w:rPr>
        <w:t>ssowicz</w:t>
      </w:r>
      <w:proofErr w:type="spellEnd"/>
      <w:r>
        <w:t xml:space="preserve"> (</w:t>
      </w:r>
      <w:proofErr w:type="spellStart"/>
      <w:r>
        <w:t>Stoshowicus</w:t>
      </w:r>
      <w:proofErr w:type="spellEnd"/>
      <w:r>
        <w:t xml:space="preserve">, </w:t>
      </w:r>
      <w:proofErr w:type="spellStart"/>
      <w:r>
        <w:t>Stoschowicz</w:t>
      </w:r>
      <w:proofErr w:type="spellEnd"/>
      <w:r>
        <w:t xml:space="preserve">, </w:t>
      </w:r>
      <w:proofErr w:type="spellStart"/>
      <w:r>
        <w:t>Stosewicz</w:t>
      </w:r>
      <w:proofErr w:type="spellEnd"/>
      <w:r>
        <w:t xml:space="preserve">, </w:t>
      </w:r>
      <w:proofErr w:type="spellStart"/>
      <w:r>
        <w:t>Stossewitcz</w:t>
      </w:r>
      <w:proofErr w:type="spellEnd"/>
      <w:r>
        <w:t xml:space="preserve">, nawet </w:t>
      </w:r>
      <w:proofErr w:type="spellStart"/>
      <w:r>
        <w:t>Steywicz</w:t>
      </w:r>
      <w:proofErr w:type="spellEnd"/>
      <w:r>
        <w:t xml:space="preserve">) dworzanin Henryka II, pana na Głogowie i Poznaniu; Witko brat </w:t>
      </w:r>
      <w:r>
        <w:rPr>
          <w:rStyle w:val="Teksttreci2Kursywa"/>
        </w:rPr>
        <w:t>Słowa</w:t>
      </w:r>
      <w:r>
        <w:t xml:space="preserve"> (około r. 1328); </w:t>
      </w:r>
      <w:proofErr w:type="spellStart"/>
      <w:r>
        <w:rPr>
          <w:rStyle w:val="Teksttreci2Kursywa"/>
        </w:rPr>
        <w:t>Stozo</w:t>
      </w:r>
      <w:proofErr w:type="spellEnd"/>
      <w:r>
        <w:t xml:space="preserve">, sołtys z Brynicy; </w:t>
      </w:r>
      <w:proofErr w:type="spellStart"/>
      <w:r>
        <w:rPr>
          <w:rStyle w:val="Teksttreci2Kursywa"/>
        </w:rPr>
        <w:t>Sthosche</w:t>
      </w:r>
      <w:proofErr w:type="spellEnd"/>
      <w:r>
        <w:t xml:space="preserve"> (ok. r. 1354); </w:t>
      </w:r>
      <w:proofErr w:type="spellStart"/>
      <w:r>
        <w:rPr>
          <w:rStyle w:val="Teksttreci2Kursywa"/>
        </w:rPr>
        <w:t>Stoss</w:t>
      </w:r>
      <w:proofErr w:type="spellEnd"/>
      <w:r>
        <w:t xml:space="preserve"> (ok. r. 1497). Stwosza niema ani jednego. Obecni</w:t>
      </w:r>
      <w:r>
        <w:t xml:space="preserve">e napotyka się nazwy </w:t>
      </w:r>
      <w:proofErr w:type="spellStart"/>
      <w:r>
        <w:rPr>
          <w:rStyle w:val="Teksttreci2Kursywa"/>
        </w:rPr>
        <w:t>Stosz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Stoś</w:t>
      </w:r>
      <w:proofErr w:type="spellEnd"/>
      <w:r>
        <w:rPr>
          <w:rStyle w:val="Teksttreci2Kursywa"/>
        </w:rPr>
        <w:t xml:space="preserve"> </w:t>
      </w:r>
      <w:r>
        <w:t>(</w:t>
      </w:r>
      <w:proofErr w:type="spellStart"/>
      <w:r>
        <w:t>Stosch</w:t>
      </w:r>
      <w:proofErr w:type="spellEnd"/>
      <w:r>
        <w:t xml:space="preserve">), </w:t>
      </w:r>
      <w:r>
        <w:rPr>
          <w:rStyle w:val="Teksttreci2Kursywa"/>
        </w:rPr>
        <w:t>Stosiek</w:t>
      </w:r>
      <w:r>
        <w:t xml:space="preserve"> (</w:t>
      </w:r>
      <w:proofErr w:type="spellStart"/>
      <w:r>
        <w:t>Stossek</w:t>
      </w:r>
      <w:proofErr w:type="spellEnd"/>
      <w:r>
        <w:t xml:space="preserve">), </w:t>
      </w:r>
      <w:proofErr w:type="spellStart"/>
      <w:r>
        <w:rPr>
          <w:rStyle w:val="Teksttreci2Kursywa"/>
        </w:rPr>
        <w:t>Stosny</w:t>
      </w:r>
      <w:proofErr w:type="spellEnd"/>
      <w:r>
        <w:t xml:space="preserve"> — w Bytomiu, Gliwicach, Tarnow</w:t>
      </w:r>
      <w:r>
        <w:softHyphen/>
        <w:t>skich Górach, Królewskiej Hucie, w Dębie, Świętochłowicach, Za</w:t>
      </w:r>
      <w:r>
        <w:softHyphen/>
        <w:t xml:space="preserve">brzu, Łońskich Łanach, Ujeździe, Czerwionce i w </w:t>
      </w:r>
      <w:proofErr w:type="spellStart"/>
      <w:r>
        <w:t>Twardawie</w:t>
      </w:r>
      <w:proofErr w:type="spellEnd"/>
      <w:r>
        <w:t>, w spi</w:t>
      </w:r>
      <w:r>
        <w:softHyphen/>
        <w:t xml:space="preserve">sach i aktach zniemczone i </w:t>
      </w:r>
      <w:proofErr w:type="spellStart"/>
      <w:r>
        <w:t>p</w:t>
      </w:r>
      <w:r>
        <w:t>okoszlawione</w:t>
      </w:r>
      <w:proofErr w:type="spellEnd"/>
      <w:r>
        <w:t xml:space="preserve"> szkaradnie [na sposób </w:t>
      </w:r>
      <w:proofErr w:type="spellStart"/>
      <w:r>
        <w:rPr>
          <w:rStyle w:val="Teksttreci2Kursywa"/>
          <w:lang w:val="en-US" w:eastAsia="en-US" w:bidi="en-US"/>
        </w:rPr>
        <w:t>Quaeigroch</w:t>
      </w:r>
      <w:proofErr w:type="spellEnd"/>
      <w:r>
        <w:rPr>
          <w:lang w:val="en-US" w:eastAsia="en-US" w:bidi="en-US"/>
        </w:rPr>
        <w:t xml:space="preserve"> </w:t>
      </w:r>
      <w:r>
        <w:t>(</w:t>
      </w:r>
      <w:proofErr w:type="spellStart"/>
      <w:r>
        <w:t>Kwasigroch</w:t>
      </w:r>
      <w:proofErr w:type="spellEnd"/>
      <w:r>
        <w:t xml:space="preserve">) </w:t>
      </w:r>
      <w:proofErr w:type="spellStart"/>
      <w:r>
        <w:rPr>
          <w:rStyle w:val="Teksttreci2Kursywa"/>
        </w:rPr>
        <w:t>Techieschla</w:t>
      </w:r>
      <w:proofErr w:type="spellEnd"/>
      <w:r>
        <w:t xml:space="preserve"> (Cieśla), </w:t>
      </w:r>
      <w:proofErr w:type="spellStart"/>
      <w:r>
        <w:rPr>
          <w:rStyle w:val="Teksttreci2Kursywa"/>
        </w:rPr>
        <w:t>Simbol</w:t>
      </w:r>
      <w:proofErr w:type="spellEnd"/>
      <w:r>
        <w:t xml:space="preserve"> (</w:t>
      </w:r>
      <w:proofErr w:type="spellStart"/>
      <w:r>
        <w:t>Zębal</w:t>
      </w:r>
      <w:proofErr w:type="spellEnd"/>
      <w:r>
        <w:t xml:space="preserve">), lub </w:t>
      </w:r>
      <w:proofErr w:type="spellStart"/>
      <w:r>
        <w:rPr>
          <w:rStyle w:val="Teksttreci2Kursywa"/>
        </w:rPr>
        <w:t>Starostzick</w:t>
      </w:r>
      <w:proofErr w:type="spellEnd"/>
      <w:r>
        <w:t xml:space="preserve"> (</w:t>
      </w:r>
      <w:proofErr w:type="spellStart"/>
      <w:r>
        <w:t>Starościk</w:t>
      </w:r>
      <w:proofErr w:type="spellEnd"/>
      <w:r>
        <w:t xml:space="preserve">)]. Nazwy te mając w temacie </w:t>
      </w:r>
      <w:r>
        <w:rPr>
          <w:rStyle w:val="Teksttreci2Kursywa"/>
        </w:rPr>
        <w:t>Stoch</w:t>
      </w:r>
      <w:r>
        <w:t xml:space="preserve"> — pocho</w:t>
      </w:r>
      <w:r>
        <w:softHyphen/>
        <w:t xml:space="preserve">dzą niewątpliwie jako skrócenie i zdrobnienie od imienia </w:t>
      </w:r>
      <w:proofErr w:type="spellStart"/>
      <w:r>
        <w:rPr>
          <w:rStyle w:val="Teksttreci2Kursywa"/>
        </w:rPr>
        <w:t>Stosław</w:t>
      </w:r>
      <w:proofErr w:type="spellEnd"/>
      <w:r>
        <w:rPr>
          <w:rStyle w:val="Teksttreci2Kursywa"/>
        </w:rPr>
        <w:t xml:space="preserve"> </w:t>
      </w:r>
      <w:r>
        <w:t>(Stoch, Stoszek, Stosiek,</w:t>
      </w:r>
      <w:r>
        <w:t xml:space="preserve"> jak Stach, Staszek lub Stasiek); gdybyśmy mieli jakiego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Stwosława</w:t>
      </w:r>
      <w:proofErr w:type="spellEnd"/>
      <w:r>
        <w:t xml:space="preserve">, moglibyśmy w ten sposób wyprowadzić i </w:t>
      </w:r>
      <w:r>
        <w:rPr>
          <w:rStyle w:val="Teksttreci2Kursywa"/>
        </w:rPr>
        <w:t>Stwosza</w:t>
      </w:r>
      <w:r>
        <w:t>, którego tedy nie było i niema na Śląsku.</w:t>
      </w:r>
    </w:p>
    <w:p w:rsidR="00FC5BDE" w:rsidRDefault="00E44D38">
      <w:pPr>
        <w:pStyle w:val="Teksttreci20"/>
        <w:framePr w:w="9972" w:h="11034" w:hRule="exact" w:wrap="none" w:vAnchor="page" w:hAnchor="page" w:x="734" w:y="1503"/>
        <w:shd w:val="clear" w:color="auto" w:fill="auto"/>
        <w:spacing w:line="300" w:lineRule="exact"/>
        <w:ind w:left="860" w:right="1220" w:firstLine="600"/>
        <w:jc w:val="both"/>
      </w:pPr>
      <w:r>
        <w:t>Zapytajmy teraz, czy wyraz nieznany w polskim i żadnym in</w:t>
      </w:r>
      <w:r>
        <w:softHyphen/>
        <w:t>nym języku słowiańskim nie może być zapoż</w:t>
      </w:r>
      <w:r>
        <w:t xml:space="preserve">yczeniem z któregoś obcego. Daleko szukać nie potrzebujemy. </w:t>
      </w:r>
      <w:proofErr w:type="spellStart"/>
      <w:r>
        <w:t>Oryentacyę</w:t>
      </w:r>
      <w:proofErr w:type="spellEnd"/>
      <w:r>
        <w:t xml:space="preserve"> ułatwia nam pisownia tego wyrazu, używana w księgach miejskich krakowskich. Raz spotykamy ją w formie </w:t>
      </w:r>
      <w:proofErr w:type="spellStart"/>
      <w:r>
        <w:rPr>
          <w:rStyle w:val="Teksttreci2Kursywa"/>
        </w:rPr>
        <w:t>Stosz</w:t>
      </w:r>
      <w:proofErr w:type="spellEnd"/>
      <w:r>
        <w:t xml:space="preserve"> (gdzie końcówka </w:t>
      </w:r>
      <w:proofErr w:type="spellStart"/>
      <w:r>
        <w:rPr>
          <w:rStyle w:val="Teksttreci2Kursywa"/>
        </w:rPr>
        <w:t>sz</w:t>
      </w:r>
      <w:proofErr w:type="spellEnd"/>
      <w:r>
        <w:t xml:space="preserve"> jest oddaniem niemieckiego dźwięku ß), drugi raz </w:t>
      </w:r>
      <w:r>
        <w:rPr>
          <w:rStyle w:val="Teksttreci2Kursywa"/>
        </w:rPr>
        <w:t>Stwosz</w:t>
      </w:r>
      <w:r>
        <w:t>, a</w:t>
      </w:r>
      <w:r>
        <w:t xml:space="preserve"> więc z tą samą koń</w:t>
      </w:r>
      <w:r>
        <w:softHyphen/>
        <w:t xml:space="preserve">cówką, tylko z inną postacią tematu. Otóż tu kryje się cała zagadka: skąd się bierze w tej nazwie v i czy </w:t>
      </w:r>
      <w:proofErr w:type="spellStart"/>
      <w:r>
        <w:rPr>
          <w:rStyle w:val="Teksttreci2Kursywa"/>
        </w:rPr>
        <w:t>Stosz</w:t>
      </w:r>
      <w:proofErr w:type="spellEnd"/>
      <w:r>
        <w:t xml:space="preserve"> powstało przez skrócenie ze </w:t>
      </w:r>
      <w:proofErr w:type="spellStart"/>
      <w:r>
        <w:rPr>
          <w:rStyle w:val="Teksttreci2Kursywa"/>
        </w:rPr>
        <w:t>Stvosz</w:t>
      </w:r>
      <w:proofErr w:type="spellEnd"/>
      <w:r>
        <w:t xml:space="preserve">, czy </w:t>
      </w:r>
      <w:proofErr w:type="spellStart"/>
      <w:r>
        <w:rPr>
          <w:rStyle w:val="Teksttreci2Kursywa"/>
        </w:rPr>
        <w:t>Stvosz</w:t>
      </w:r>
      <w:proofErr w:type="spellEnd"/>
      <w:r>
        <w:t xml:space="preserve"> przez rozszerzenie </w:t>
      </w:r>
      <w:proofErr w:type="spellStart"/>
      <w:r>
        <w:rPr>
          <w:rStyle w:val="Teksttreci2Kursywa"/>
        </w:rPr>
        <w:t>Stosza</w:t>
      </w:r>
      <w:proofErr w:type="spellEnd"/>
      <w:r>
        <w:rPr>
          <w:rStyle w:val="Teksttreci2Kursywa"/>
        </w:rPr>
        <w:t>?</w:t>
      </w:r>
      <w:r>
        <w:t xml:space="preserve"> Ta litera v (V) za</w:t>
      </w:r>
      <w:r>
        <w:softHyphen/>
        <w:t>stępowała powszechnie dwie wart</w:t>
      </w:r>
      <w:r>
        <w:t xml:space="preserve">ości fonetyczne: samogłoskę </w:t>
      </w:r>
      <w:r>
        <w:rPr>
          <w:rStyle w:val="Teksttreci2Kursywa"/>
        </w:rPr>
        <w:t xml:space="preserve">u </w:t>
      </w:r>
      <w:r>
        <w:t xml:space="preserve">i spółgłoskę </w:t>
      </w:r>
      <w:r>
        <w:rPr>
          <w:rStyle w:val="Teksttreci2Kursywa"/>
          <w:lang w:val="cs-CZ" w:eastAsia="cs-CZ" w:bidi="cs-CZ"/>
        </w:rPr>
        <w:t>v.</w:t>
      </w:r>
      <w:r>
        <w:rPr>
          <w:lang w:val="cs-CZ" w:eastAsia="cs-CZ" w:bidi="cs-CZ"/>
        </w:rPr>
        <w:t xml:space="preserve"> </w:t>
      </w:r>
      <w:r>
        <w:t xml:space="preserve">Jeżeli występowała w roli samogłoski u, </w:t>
      </w:r>
      <w:r>
        <w:rPr>
          <w:lang w:val="en-US" w:eastAsia="en-US" w:bidi="en-US"/>
        </w:rPr>
        <w:t xml:space="preserve">to </w:t>
      </w:r>
      <w:proofErr w:type="spellStart"/>
      <w:r>
        <w:rPr>
          <w:lang w:val="en-US" w:eastAsia="en-US" w:bidi="en-US"/>
        </w:rPr>
        <w:t>wyra</w:t>
      </w:r>
      <w:proofErr w:type="spellEnd"/>
      <w:r>
        <w:rPr>
          <w:rStyle w:val="Teksttreci2Kursywa"/>
        </w:rPr>
        <w:t xml:space="preserve">z </w:t>
      </w:r>
      <w:r>
        <w:t xml:space="preserve">musiał brzmieć </w:t>
      </w:r>
      <w:proofErr w:type="spellStart"/>
      <w:r>
        <w:rPr>
          <w:rStyle w:val="Teksttreci2Kursywa"/>
        </w:rPr>
        <w:t>Stuos</w:t>
      </w:r>
      <w:proofErr w:type="spellEnd"/>
      <w:r>
        <w:t xml:space="preserve">, a to </w:t>
      </w:r>
      <w:proofErr w:type="spellStart"/>
      <w:r>
        <w:rPr>
          <w:rStyle w:val="Teksttreci2Kursywa"/>
        </w:rPr>
        <w:t>uo</w:t>
      </w:r>
      <w:proofErr w:type="spellEnd"/>
      <w:r>
        <w:t xml:space="preserve"> nie jest </w:t>
      </w:r>
      <w:proofErr w:type="spellStart"/>
      <w:r>
        <w:t>niczem</w:t>
      </w:r>
      <w:proofErr w:type="spellEnd"/>
      <w:r>
        <w:t xml:space="preserve"> </w:t>
      </w:r>
      <w:proofErr w:type="spellStart"/>
      <w:r>
        <w:t>innem</w:t>
      </w:r>
      <w:proofErr w:type="spellEnd"/>
      <w:r>
        <w:t xml:space="preserve">, jak t zw. </w:t>
      </w:r>
      <w:proofErr w:type="spellStart"/>
      <w:r>
        <w:t>dyftongizacyą</w:t>
      </w:r>
      <w:proofErr w:type="spellEnd"/>
      <w:r>
        <w:t xml:space="preserve"> samogłoski o (jak np. </w:t>
      </w:r>
      <w:proofErr w:type="spellStart"/>
      <w:r>
        <w:rPr>
          <w:rStyle w:val="Teksttreci2Kursywa"/>
        </w:rPr>
        <w:t>kuoń</w:t>
      </w:r>
      <w:proofErr w:type="spellEnd"/>
      <w:r>
        <w:t xml:space="preserve"> zam. </w:t>
      </w:r>
      <w:r>
        <w:rPr>
          <w:rStyle w:val="Teksttreci2Kursywa"/>
        </w:rPr>
        <w:t>koń)</w:t>
      </w:r>
      <w:r>
        <w:t xml:space="preserve"> od takiej zaś </w:t>
      </w:r>
      <w:proofErr w:type="spellStart"/>
      <w:r>
        <w:t>formacyi</w:t>
      </w:r>
      <w:proofErr w:type="spellEnd"/>
      <w:r>
        <w:t xml:space="preserve"> do wyrobienia się brzmienia wargowego </w:t>
      </w:r>
      <w:r>
        <w:rPr>
          <w:rStyle w:val="Teksttreci2Kursywa"/>
          <w:lang w:val="cs-CZ" w:eastAsia="cs-CZ" w:bidi="cs-CZ"/>
        </w:rPr>
        <w:t xml:space="preserve">v </w:t>
      </w:r>
      <w:r>
        <w:rPr>
          <w:rStyle w:val="Teksttreci2Kursywa"/>
        </w:rPr>
        <w:t>(w)</w:t>
      </w:r>
      <w:r>
        <w:t xml:space="preserve"> droga bar</w:t>
      </w:r>
      <w:r>
        <w:softHyphen/>
        <w:t>dzo krótka.</w:t>
      </w:r>
    </w:p>
    <w:p w:rsidR="00FC5BDE" w:rsidRDefault="00E44D38">
      <w:pPr>
        <w:pStyle w:val="Teksttreci20"/>
        <w:framePr w:w="9972" w:h="11034" w:hRule="exact" w:wrap="none" w:vAnchor="page" w:hAnchor="page" w:x="734" w:y="1503"/>
        <w:shd w:val="clear" w:color="auto" w:fill="auto"/>
        <w:spacing w:line="300" w:lineRule="exact"/>
        <w:ind w:left="860" w:right="1220" w:firstLine="600"/>
        <w:jc w:val="both"/>
      </w:pPr>
      <w:r>
        <w:t xml:space="preserve">P. </w:t>
      </w:r>
      <w:proofErr w:type="spellStart"/>
      <w:r>
        <w:t>St</w:t>
      </w:r>
      <w:proofErr w:type="spellEnd"/>
      <w:r>
        <w:t xml:space="preserve"> pisze: »Cztery kilometry od </w:t>
      </w:r>
      <w:proofErr w:type="spellStart"/>
      <w:r>
        <w:t>Lewoczy</w:t>
      </w:r>
      <w:proofErr w:type="spellEnd"/>
      <w:r>
        <w:t xml:space="preserve"> (na Spiżu) jest sta</w:t>
      </w:r>
      <w:r>
        <w:softHyphen/>
        <w:t>rożytna wieś Harów, gdzie mieszkał rodzony czy stryjeczny brat Wita« — a my wiemy, że na dawnym Spiżu (r</w:t>
      </w:r>
      <w:r>
        <w:t>aczej Spiszu) cztery</w:t>
      </w:r>
    </w:p>
    <w:p w:rsidR="00FC5BDE" w:rsidRDefault="00E44D38">
      <w:pPr>
        <w:pStyle w:val="Stopka20"/>
        <w:framePr w:w="7974" w:h="1348" w:hRule="exact" w:wrap="none" w:vAnchor="page" w:hAnchor="page" w:x="1532" w:y="13007"/>
        <w:shd w:val="clear" w:color="auto" w:fill="auto"/>
        <w:ind w:left="840" w:right="1240" w:firstLine="620"/>
      </w:pPr>
      <w:r>
        <w:t xml:space="preserve">*) </w:t>
      </w:r>
      <w:proofErr w:type="spellStart"/>
      <w:r>
        <w:t>Materyał</w:t>
      </w:r>
      <w:proofErr w:type="spellEnd"/>
      <w:r>
        <w:t xml:space="preserve"> tu przywiedziony pochodzi z rąk p. Konstantego Prusa, reda</w:t>
      </w:r>
      <w:r>
        <w:softHyphen/>
        <w:t>ktora »Katolika« w Bytomiu na Śląsku Górnym, który na nasze zapytanie nade</w:t>
      </w:r>
      <w:r>
        <w:softHyphen/>
        <w:t xml:space="preserve">słał nam z niezwykłą uprzejmością i uczynnością obfite wypieki i </w:t>
      </w:r>
      <w:proofErr w:type="spellStart"/>
      <w:r>
        <w:t>informacye</w:t>
      </w:r>
      <w:proofErr w:type="spellEnd"/>
      <w:r>
        <w:t xml:space="preserve"> z aktów i </w:t>
      </w:r>
      <w:proofErr w:type="spellStart"/>
      <w:r>
        <w:t>kwe</w:t>
      </w:r>
      <w:r>
        <w:t>styonarza</w:t>
      </w:r>
      <w:proofErr w:type="spellEnd"/>
      <w:r>
        <w:t xml:space="preserve"> umyślnie rozesłanego. Serdeczne mu za to dzięki skła</w:t>
      </w:r>
      <w:r>
        <w:softHyphen/>
        <w:t xml:space="preserve">damy raz jeszcze na </w:t>
      </w:r>
      <w:proofErr w:type="spellStart"/>
      <w:r>
        <w:t>tem</w:t>
      </w:r>
      <w:proofErr w:type="spellEnd"/>
      <w:r>
        <w:t xml:space="preserve"> miejscu.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20"/>
        <w:framePr w:wrap="none" w:vAnchor="page" w:hAnchor="page" w:x="2720" w:y="1093"/>
        <w:shd w:val="clear" w:color="auto" w:fill="auto"/>
        <w:spacing w:line="220" w:lineRule="exact"/>
      </w:pPr>
      <w:r>
        <w:lastRenderedPageBreak/>
        <w:t>4</w:t>
      </w:r>
    </w:p>
    <w:p w:rsidR="00FC5BDE" w:rsidRDefault="00E44D38">
      <w:pPr>
        <w:pStyle w:val="Nagweklubstopka0"/>
        <w:framePr w:wrap="none" w:vAnchor="page" w:hAnchor="page" w:x="5480" w:y="1131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10154" w:y="1155"/>
        <w:shd w:val="clear" w:color="auto" w:fill="auto"/>
        <w:spacing w:line="200" w:lineRule="exact"/>
      </w:pPr>
      <w:r>
        <w:t>X. 1.</w:t>
      </w:r>
    </w:p>
    <w:p w:rsidR="00FC5BDE" w:rsidRDefault="00E44D38">
      <w:pPr>
        <w:pStyle w:val="Teksttreci20"/>
        <w:framePr w:w="9972" w:h="12383" w:hRule="exact" w:wrap="none" w:vAnchor="page" w:hAnchor="page" w:x="734" w:y="1642"/>
        <w:shd w:val="clear" w:color="auto" w:fill="auto"/>
        <w:spacing w:line="306" w:lineRule="exact"/>
        <w:ind w:left="1920"/>
        <w:jc w:val="both"/>
      </w:pPr>
      <w:r>
        <w:t xml:space="preserve">kilometry na wschód od Smolnika </w:t>
      </w:r>
      <w:r>
        <w:rPr>
          <w:lang w:val="de-DE" w:eastAsia="de-DE" w:bidi="de-DE"/>
        </w:rPr>
        <w:t>(</w:t>
      </w:r>
      <w:proofErr w:type="spellStart"/>
      <w:r>
        <w:rPr>
          <w:lang w:val="de-DE" w:eastAsia="de-DE" w:bidi="de-DE"/>
        </w:rPr>
        <w:t>Schmöllnitz</w:t>
      </w:r>
      <w:proofErr w:type="spellEnd"/>
      <w:r>
        <w:rPr>
          <w:lang w:val="de-DE" w:eastAsia="de-DE" w:bidi="de-DE"/>
        </w:rPr>
        <w:t xml:space="preserve">) </w:t>
      </w:r>
      <w:r>
        <w:t xml:space="preserve">leży wieś </w:t>
      </w:r>
      <w:proofErr w:type="spellStart"/>
      <w:r>
        <w:rPr>
          <w:rStyle w:val="Teksttreci2Kursywa"/>
        </w:rPr>
        <w:t>Štos</w:t>
      </w:r>
      <w:proofErr w:type="spellEnd"/>
      <w:r>
        <w:rPr>
          <w:rStyle w:val="Teksttreci2Kursywa"/>
        </w:rPr>
        <w:t xml:space="preserve"> </w:t>
      </w:r>
      <w:r>
        <w:t xml:space="preserve">(Sztos </w:t>
      </w:r>
      <w:proofErr w:type="spellStart"/>
      <w:r>
        <w:t>niem</w:t>
      </w:r>
      <w:proofErr w:type="spellEnd"/>
      <w:r>
        <w:t xml:space="preserve">. </w:t>
      </w:r>
      <w:proofErr w:type="spellStart"/>
      <w:r>
        <w:t>Stosz</w:t>
      </w:r>
      <w:proofErr w:type="spellEnd"/>
      <w:r>
        <w:t xml:space="preserve">, </w:t>
      </w:r>
      <w:proofErr w:type="spellStart"/>
      <w:r>
        <w:t>madz</w:t>
      </w:r>
      <w:proofErr w:type="spellEnd"/>
      <w:r>
        <w:t xml:space="preserve">. </w:t>
      </w:r>
      <w:proofErr w:type="spellStart"/>
      <w:r>
        <w:t>Stoosz</w:t>
      </w:r>
      <w:proofErr w:type="spellEnd"/>
      <w:r>
        <w:t xml:space="preserve">), kolonia </w:t>
      </w:r>
      <w:r>
        <w:t xml:space="preserve">niemiecka, leżąca dziś w </w:t>
      </w:r>
      <w:proofErr w:type="spellStart"/>
      <w:r>
        <w:t>żupaństwie</w:t>
      </w:r>
      <w:proofErr w:type="spellEnd"/>
      <w:r>
        <w:t xml:space="preserve"> </w:t>
      </w:r>
      <w:proofErr w:type="spellStart"/>
      <w:r>
        <w:t>abaujskiem</w:t>
      </w:r>
      <w:proofErr w:type="spellEnd"/>
      <w:r>
        <w:t xml:space="preserve"> a powiecie </w:t>
      </w:r>
      <w:proofErr w:type="spellStart"/>
      <w:r>
        <w:t>czerehackim</w:t>
      </w:r>
      <w:proofErr w:type="spellEnd"/>
      <w:r>
        <w:t>. Zamiast przy</w:t>
      </w:r>
      <w:r>
        <w:softHyphen/>
        <w:t xml:space="preserve">puszczać, że Stwosz urodził się w Krakowie, a »brat jego rodzony czy stryjeczny« mieszkał w </w:t>
      </w:r>
      <w:proofErr w:type="spellStart"/>
      <w:r>
        <w:t>Harhowie</w:t>
      </w:r>
      <w:proofErr w:type="spellEnd"/>
      <w:r>
        <w:t xml:space="preserve"> (nie w </w:t>
      </w:r>
      <w:r>
        <w:rPr>
          <w:rStyle w:val="Teksttreci2Kursywa"/>
        </w:rPr>
        <w:t>Harowie!)</w:t>
      </w:r>
      <w:r>
        <w:t xml:space="preserve"> </w:t>
      </w:r>
      <w:proofErr w:type="spellStart"/>
      <w:r>
        <w:t>madz</w:t>
      </w:r>
      <w:proofErr w:type="spellEnd"/>
      <w:r>
        <w:t xml:space="preserve">. </w:t>
      </w:r>
      <w:proofErr w:type="spellStart"/>
      <w:r>
        <w:rPr>
          <w:lang w:val="de-DE" w:eastAsia="de-DE" w:bidi="de-DE"/>
        </w:rPr>
        <w:t>Görgö</w:t>
      </w:r>
      <w:proofErr w:type="spellEnd"/>
      <w:r>
        <w:rPr>
          <w:lang w:val="de-DE" w:eastAsia="de-DE" w:bidi="de-DE"/>
        </w:rPr>
        <w:t xml:space="preserve">, </w:t>
      </w:r>
      <w:proofErr w:type="spellStart"/>
      <w:r>
        <w:t>po.d</w:t>
      </w:r>
      <w:proofErr w:type="spellEnd"/>
      <w:r>
        <w:t xml:space="preserve"> </w:t>
      </w:r>
      <w:proofErr w:type="spellStart"/>
      <w:r>
        <w:t>Lewoczą</w:t>
      </w:r>
      <w:proofErr w:type="spellEnd"/>
      <w:r>
        <w:t xml:space="preserve"> na Spiżu, łatwiej przypuścić</w:t>
      </w:r>
      <w:r>
        <w:t xml:space="preserve">, że obaj wyszli ze </w:t>
      </w:r>
      <w:proofErr w:type="spellStart"/>
      <w:r>
        <w:t>Sztosa</w:t>
      </w:r>
      <w:proofErr w:type="spellEnd"/>
      <w:r>
        <w:t xml:space="preserve">, na Spiżu południowym, i łatwo zrozumieć, dlaczego właśnie na Spiżu jest tyle arcydzieł sztuki rzeźbiarskiej Stwosza i jego uczniów. To pochodzenie ze </w:t>
      </w:r>
      <w:proofErr w:type="spellStart"/>
      <w:r>
        <w:t>Sztosa</w:t>
      </w:r>
      <w:proofErr w:type="spellEnd"/>
      <w:r>
        <w:t xml:space="preserve"> objaśniałoby nawet po prostu, dlaczego się tak nazywał: wszak znany jes</w:t>
      </w:r>
      <w:r>
        <w:t xml:space="preserve">t zwyczaj, zwłaszcza w wieku XV. i XVI., że zwłaszcza mieszczanie występujący w literaturze i sztuce przybierali nazwy od miejsca pochodzenia: Miechowita (z Miechowa) </w:t>
      </w:r>
      <w:proofErr w:type="spellStart"/>
      <w:r>
        <w:t>Wadowita</w:t>
      </w:r>
      <w:proofErr w:type="spellEnd"/>
      <w:r>
        <w:t xml:space="preserve"> (z Wadowic), </w:t>
      </w:r>
      <w:proofErr w:type="spellStart"/>
      <w:r>
        <w:t>Leopolita</w:t>
      </w:r>
      <w:proofErr w:type="spellEnd"/>
      <w:r>
        <w:t xml:space="preserve"> (ze Lwowa) i t. p. Wit pochodząc ze </w:t>
      </w:r>
      <w:proofErr w:type="spellStart"/>
      <w:r>
        <w:t>Sztosa</w:t>
      </w:r>
      <w:proofErr w:type="spellEnd"/>
      <w:r>
        <w:t xml:space="preserve"> pisał się </w:t>
      </w:r>
      <w:proofErr w:type="spellStart"/>
      <w:r>
        <w:rPr>
          <w:rStyle w:val="Teksttreci2Kursywa"/>
        </w:rPr>
        <w:t>Stos</w:t>
      </w:r>
      <w:r>
        <w:rPr>
          <w:rStyle w:val="Teksttreci2Kursywa"/>
        </w:rPr>
        <w:t>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  <w:lang w:val="en-US" w:eastAsia="en-US" w:bidi="en-US"/>
        </w:rPr>
        <w:t>Stoss</w:t>
      </w:r>
      <w:proofErr w:type="spellEnd"/>
      <w:r>
        <w:t xml:space="preserve">. </w:t>
      </w:r>
      <w:proofErr w:type="spellStart"/>
      <w:r>
        <w:rPr>
          <w:rStyle w:val="Teksttreci2Kursywa"/>
        </w:rPr>
        <w:t>Stosch</w:t>
      </w:r>
      <w:proofErr w:type="spellEnd"/>
      <w:r>
        <w:t xml:space="preserve">, </w:t>
      </w:r>
      <w:proofErr w:type="spellStart"/>
      <w:r>
        <w:rPr>
          <w:rStyle w:val="Teksttreci2Kursywa"/>
        </w:rPr>
        <w:t>Stosh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Stox,</w:t>
      </w:r>
      <w:r>
        <w:rPr>
          <w:lang w:val="cs-CZ" w:eastAsia="cs-CZ" w:bidi="cs-CZ"/>
        </w:rPr>
        <w:t xml:space="preserve"> </w:t>
      </w:r>
      <w:r>
        <w:t xml:space="preserve">a nawet </w:t>
      </w:r>
      <w:proofErr w:type="spellStart"/>
      <w:r>
        <w:rPr>
          <w:rStyle w:val="Teksttreci2Kursywa"/>
        </w:rPr>
        <w:t>Stoschs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proofErr w:type="spellStart"/>
      <w:r>
        <w:rPr>
          <w:rStyle w:val="Teksttreci2Kursywa"/>
        </w:rPr>
        <w:t>Stosche</w:t>
      </w:r>
      <w:proofErr w:type="spellEnd"/>
      <w:r>
        <w:rPr>
          <w:rStyle w:val="Teksttreci2Kursywa"/>
        </w:rPr>
        <w:t>,</w:t>
      </w:r>
      <w:r>
        <w:t xml:space="preserve"> jak zaznacza p. </w:t>
      </w:r>
      <w:proofErr w:type="spellStart"/>
      <w:r>
        <w:t>St</w:t>
      </w:r>
      <w:proofErr w:type="spellEnd"/>
      <w:r>
        <w:t xml:space="preserve"> A skądże się wzięło </w:t>
      </w:r>
      <w:proofErr w:type="spellStart"/>
      <w:r>
        <w:rPr>
          <w:rStyle w:val="Teksttreci2Kursywa"/>
        </w:rPr>
        <w:t>Stvoss</w:t>
      </w:r>
      <w:proofErr w:type="spellEnd"/>
      <w:r>
        <w:rPr>
          <w:rStyle w:val="Teksttreci2Kursywa"/>
        </w:rPr>
        <w:t>?</w:t>
      </w:r>
      <w:r>
        <w:t xml:space="preserve"> To nam znowu wyjaśni położenie miejscowości </w:t>
      </w:r>
      <w:proofErr w:type="spellStart"/>
      <w:r>
        <w:t>Sztosa</w:t>
      </w:r>
      <w:proofErr w:type="spellEnd"/>
      <w:r>
        <w:t xml:space="preserve">. Leży ona na </w:t>
      </w:r>
      <w:proofErr w:type="spellStart"/>
      <w:r>
        <w:t>terytoryum</w:t>
      </w:r>
      <w:proofErr w:type="spellEnd"/>
      <w:r>
        <w:t xml:space="preserve"> </w:t>
      </w:r>
      <w:proofErr w:type="spellStart"/>
      <w:r>
        <w:t>mieszanem</w:t>
      </w:r>
      <w:proofErr w:type="spellEnd"/>
      <w:r>
        <w:t xml:space="preserve"> </w:t>
      </w:r>
      <w:proofErr w:type="spellStart"/>
      <w:r>
        <w:t>niemiecko-słowackiem</w:t>
      </w:r>
      <w:proofErr w:type="spellEnd"/>
      <w:r>
        <w:t>. i przypuścić można, że jeżeli w czasach Stwo</w:t>
      </w:r>
      <w:r>
        <w:t xml:space="preserve">sza nie było tam Słowaków więcej, to pewnie nie mniej, niż obecnie. Słowacy ci dotykają z zachodu do </w:t>
      </w:r>
      <w:proofErr w:type="spellStart"/>
      <w:r>
        <w:t>żupaństwa</w:t>
      </w:r>
      <w:proofErr w:type="spellEnd"/>
      <w:r>
        <w:t xml:space="preserve"> </w:t>
      </w:r>
      <w:proofErr w:type="spellStart"/>
      <w:r>
        <w:t>gemerskiego</w:t>
      </w:r>
      <w:proofErr w:type="spellEnd"/>
      <w:r>
        <w:t xml:space="preserve">, które razem ze </w:t>
      </w:r>
      <w:proofErr w:type="spellStart"/>
      <w:r>
        <w:t>zwoleńskiem</w:t>
      </w:r>
      <w:proofErr w:type="spellEnd"/>
      <w:r>
        <w:t xml:space="preserve"> obejmuje t. zw. </w:t>
      </w:r>
      <w:proofErr w:type="spellStart"/>
      <w:r>
        <w:t>słowaczyznę</w:t>
      </w:r>
      <w:proofErr w:type="spellEnd"/>
      <w:r>
        <w:t xml:space="preserve"> średnią. O języku tej </w:t>
      </w:r>
      <w:proofErr w:type="spellStart"/>
      <w:r>
        <w:t>słowaczyzny</w:t>
      </w:r>
      <w:proofErr w:type="spellEnd"/>
      <w:r>
        <w:t xml:space="preserve"> pisze najpoważniejszy znawcza i uczony słow</w:t>
      </w:r>
      <w:r>
        <w:t xml:space="preserve">acki ś. </w:t>
      </w:r>
      <w:r>
        <w:rPr>
          <w:rStyle w:val="PogrubienieTeksttreci2Consolas11ptOdstpy-1pt"/>
        </w:rPr>
        <w:t xml:space="preserve">p. </w:t>
      </w:r>
      <w:r>
        <w:t xml:space="preserve">Dr Samuel </w:t>
      </w:r>
      <w:proofErr w:type="spellStart"/>
      <w:r>
        <w:t>Czambel</w:t>
      </w:r>
      <w:proofErr w:type="spellEnd"/>
      <w:r>
        <w:t xml:space="preserve"> (w przekładzie polskim): »Za </w:t>
      </w:r>
      <w:proofErr w:type="spellStart"/>
      <w:r>
        <w:t>średniosłowacką</w:t>
      </w:r>
      <w:proofErr w:type="spellEnd"/>
      <w:r>
        <w:t xml:space="preserve"> dwugłoskę </w:t>
      </w:r>
      <w:proofErr w:type="spellStart"/>
      <w:r>
        <w:t>uo</w:t>
      </w:r>
      <w:proofErr w:type="spellEnd"/>
      <w:r>
        <w:t xml:space="preserve"> (w akcentowanej zgłosce to </w:t>
      </w:r>
      <w:proofErr w:type="spellStart"/>
      <w:r>
        <w:t>uo</w:t>
      </w:r>
      <w:proofErr w:type="spellEnd"/>
      <w:r>
        <w:t xml:space="preserve"> brzmi tak jak </w:t>
      </w:r>
      <w:proofErr w:type="spellStart"/>
      <w:r>
        <w:t>vo</w:t>
      </w:r>
      <w:proofErr w:type="spellEnd"/>
      <w:r>
        <w:t xml:space="preserve">), która powstała z długiego ó np. w słowach jak </w:t>
      </w:r>
      <w:proofErr w:type="spellStart"/>
      <w:r>
        <w:t>vu</w:t>
      </w:r>
      <w:proofErr w:type="spellEnd"/>
      <w:r>
        <w:rPr>
          <w:lang w:val="de-DE" w:eastAsia="de-DE" w:bidi="de-DE"/>
        </w:rPr>
        <w:t>o</w:t>
      </w:r>
      <w:r>
        <w:t>ł</w:t>
      </w:r>
      <w:r>
        <w:rPr>
          <w:lang w:val="de-DE" w:eastAsia="de-DE" w:bidi="de-DE"/>
        </w:rPr>
        <w:t xml:space="preserve">, </w:t>
      </w:r>
      <w:proofErr w:type="spellStart"/>
      <w:r>
        <w:rPr>
          <w:rStyle w:val="Teksttreci2Kursywa"/>
        </w:rPr>
        <w:t>kuoń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nuož</w:t>
      </w:r>
      <w:proofErr w:type="spellEnd"/>
      <w:r>
        <w:rPr>
          <w:rStyle w:val="Teksttreci2Kursywa"/>
        </w:rPr>
        <w:t>:</w:t>
      </w:r>
      <w:r>
        <w:t xml:space="preserve"> i t. p. pisze się literę ô, a więc pisze się </w:t>
      </w:r>
      <w:proofErr w:type="spellStart"/>
      <w:r>
        <w:rPr>
          <w:rStyle w:val="Teksttreci2Kursywa"/>
        </w:rPr>
        <w:t>vól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kôń</w:t>
      </w:r>
      <w:proofErr w:type="spellEnd"/>
      <w:r>
        <w:t xml:space="preserve">, </w:t>
      </w:r>
      <w:proofErr w:type="spellStart"/>
      <w:r>
        <w:rPr>
          <w:rStyle w:val="Teksttreci2Kursywa"/>
        </w:rPr>
        <w:t>n</w:t>
      </w:r>
      <w:r>
        <w:t>ô</w:t>
      </w:r>
      <w:r>
        <w:t>ž</w:t>
      </w:r>
      <w:proofErr w:type="spellEnd"/>
      <w:r>
        <w:t xml:space="preserve"> </w:t>
      </w:r>
      <w:r>
        <w:rPr>
          <w:vertAlign w:val="superscript"/>
        </w:rPr>
        <w:t>l</w:t>
      </w:r>
      <w:r>
        <w:t xml:space="preserve">)«. Ponieważ </w:t>
      </w:r>
      <w:r>
        <w:rPr>
          <w:rStyle w:val="Teksttreci2Kursywa"/>
        </w:rPr>
        <w:t>Sztos</w:t>
      </w:r>
      <w:r>
        <w:t xml:space="preserve"> jest zgłoską akcentowaną, mogli go Sło</w:t>
      </w:r>
      <w:r>
        <w:softHyphen/>
        <w:t xml:space="preserve">wacy wymawiać </w:t>
      </w:r>
      <w:proofErr w:type="spellStart"/>
      <w:r>
        <w:rPr>
          <w:rStyle w:val="Teksttreci2Kursywa"/>
        </w:rPr>
        <w:t>Stvos</w:t>
      </w:r>
      <w:proofErr w:type="spellEnd"/>
      <w:r>
        <w:t xml:space="preserve"> zam. </w:t>
      </w:r>
      <w:proofErr w:type="spellStart"/>
      <w:r>
        <w:rPr>
          <w:rStyle w:val="Teksttreci2Kursywa"/>
        </w:rPr>
        <w:t>Stuos</w:t>
      </w:r>
      <w:proofErr w:type="spellEnd"/>
      <w:r>
        <w:rPr>
          <w:rStyle w:val="Teksttreci2Kursywa"/>
        </w:rPr>
        <w:t>.</w:t>
      </w:r>
      <w:r>
        <w:t xml:space="preserve"> a Wit podpisując się w Krako</w:t>
      </w:r>
      <w:r>
        <w:softHyphen/>
        <w:t>wie, upodabniał brzmienie niemieckie osady, do słyszanego brzmie</w:t>
      </w:r>
      <w:r>
        <w:softHyphen/>
        <w:t>nia słowackiego, nie zapominając i brzmienia właściwego. Stąd po</w:t>
      </w:r>
      <w:r>
        <w:softHyphen/>
      </w:r>
      <w:r>
        <w:t xml:space="preserve">chodzi ta dwoistość pisowni, i tak tylko można objaśnić pojawienie się owego </w:t>
      </w:r>
      <w:r>
        <w:rPr>
          <w:rStyle w:val="Teksttreci2Kursywa"/>
        </w:rPr>
        <w:t>w</w:t>
      </w:r>
      <w:r>
        <w:t xml:space="preserve"> czy </w:t>
      </w:r>
      <w:r>
        <w:rPr>
          <w:rStyle w:val="Teksttreci2Kursywa"/>
        </w:rPr>
        <w:t>v.</w:t>
      </w:r>
    </w:p>
    <w:p w:rsidR="00FC5BDE" w:rsidRDefault="00E44D38">
      <w:pPr>
        <w:pStyle w:val="Teksttreci20"/>
        <w:framePr w:w="9972" w:h="12383" w:hRule="exact" w:wrap="none" w:vAnchor="page" w:hAnchor="page" w:x="734" w:y="1642"/>
        <w:shd w:val="clear" w:color="auto" w:fill="auto"/>
        <w:spacing w:line="306" w:lineRule="exact"/>
        <w:ind w:left="1920" w:firstLine="540"/>
        <w:jc w:val="both"/>
      </w:pPr>
      <w:r>
        <w:t xml:space="preserve">Sprawę miejsca urodzenia i pochodzenia Stwosza zostawiamy </w:t>
      </w:r>
      <w:r>
        <w:rPr>
          <w:rStyle w:val="Teksttreci2FranklinGothicHeavySkala80"/>
          <w:b w:val="0"/>
          <w:bCs w:val="0"/>
        </w:rPr>
        <w:t xml:space="preserve">p. </w:t>
      </w:r>
      <w:r>
        <w:t>Stasiakowi i innym badaczom; tu jej dotknęliśmy tylko ze względu na samo nazwisko, bardzo dotąd zagadkowe.</w:t>
      </w:r>
    </w:p>
    <w:p w:rsidR="00FC5BDE" w:rsidRDefault="00E44D38">
      <w:pPr>
        <w:pStyle w:val="Teksttreci20"/>
        <w:framePr w:w="9972" w:h="12383" w:hRule="exact" w:wrap="none" w:vAnchor="page" w:hAnchor="page" w:x="734" w:y="1642"/>
        <w:shd w:val="clear" w:color="auto" w:fill="auto"/>
        <w:spacing w:line="306" w:lineRule="exact"/>
        <w:ind w:left="1920" w:firstLine="540"/>
        <w:jc w:val="both"/>
      </w:pPr>
      <w:r>
        <w:t xml:space="preserve">A </w:t>
      </w:r>
      <w:r>
        <w:t xml:space="preserve">więc — skoro nazwisko nie polskie, skoro Stwosz pochodził z kolonii niemieckiej, — więc nie był Polakiem i </w:t>
      </w:r>
      <w:proofErr w:type="spellStart"/>
      <w:r>
        <w:t>mamyż</w:t>
      </w:r>
      <w:proofErr w:type="spellEnd"/>
      <w:r>
        <w:t xml:space="preserve"> dobro</w:t>
      </w:r>
      <w:r>
        <w:softHyphen/>
        <w:t>wolnie zrzec się jego polskości?</w:t>
      </w:r>
    </w:p>
    <w:p w:rsidR="00FC5BDE" w:rsidRDefault="00E44D38">
      <w:pPr>
        <w:pStyle w:val="Teksttreci20"/>
        <w:framePr w:w="9972" w:h="12383" w:hRule="exact" w:wrap="none" w:vAnchor="page" w:hAnchor="page" w:x="734" w:y="1642"/>
        <w:shd w:val="clear" w:color="auto" w:fill="auto"/>
        <w:spacing w:line="306" w:lineRule="exact"/>
        <w:ind w:left="1920" w:right="240" w:firstLine="540"/>
        <w:jc w:val="both"/>
      </w:pPr>
      <w:r>
        <w:t>Sprawa narodowości jest sprawą zupełnie odrębną. Za kogo się uważał sam Stwosz, za Polaka czy Niemca, pe</w:t>
      </w:r>
      <w:r>
        <w:t xml:space="preserve">wno się nigdy nie dowiemy; pojęcie </w:t>
      </w:r>
      <w:r>
        <w:rPr>
          <w:rStyle w:val="Teksttreci2Kursywa"/>
        </w:rPr>
        <w:t>narodowości</w:t>
      </w:r>
      <w:r>
        <w:t xml:space="preserve"> nie jest starsze jak z początku</w:t>
      </w:r>
    </w:p>
    <w:p w:rsidR="00FC5BDE" w:rsidRDefault="00E44D38">
      <w:pPr>
        <w:pStyle w:val="Stopka20"/>
        <w:framePr w:wrap="none" w:vAnchor="page" w:hAnchor="page" w:x="3140" w:y="14347"/>
        <w:shd w:val="clear" w:color="auto" w:fill="auto"/>
        <w:spacing w:line="220" w:lineRule="exact"/>
        <w:ind w:left="2440"/>
        <w:jc w:val="left"/>
      </w:pPr>
      <w:r>
        <w:t>*) R</w:t>
      </w:r>
      <w:r>
        <w:rPr>
          <w:lang w:val="cs-CZ" w:eastAsia="cs-CZ" w:bidi="cs-CZ"/>
        </w:rPr>
        <w:t xml:space="preserve">ukovat spisovnej reci </w:t>
      </w:r>
      <w:proofErr w:type="spellStart"/>
      <w:r>
        <w:rPr>
          <w:lang w:val="en-US" w:eastAsia="en-US" w:bidi="en-US"/>
        </w:rPr>
        <w:t>slovenskej</w:t>
      </w:r>
      <w:proofErr w:type="spellEnd"/>
      <w:r>
        <w:rPr>
          <w:lang w:val="en-US" w:eastAsia="en-US" w:bidi="en-US"/>
        </w:rPr>
        <w:t xml:space="preserve">, str. </w:t>
      </w:r>
      <w:r>
        <w:rPr>
          <w:lang w:val="cs-CZ" w:eastAsia="cs-CZ" w:bidi="cs-CZ"/>
        </w:rPr>
        <w:t>4.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1550" w:y="957"/>
        <w:shd w:val="clear" w:color="auto" w:fill="auto"/>
        <w:spacing w:line="200" w:lineRule="exact"/>
      </w:pPr>
      <w:r>
        <w:lastRenderedPageBreak/>
        <w:t>X. 1.</w:t>
      </w:r>
    </w:p>
    <w:p w:rsidR="00FC5BDE" w:rsidRDefault="00E44D38">
      <w:pPr>
        <w:pStyle w:val="Nagweklubstopka0"/>
        <w:framePr w:wrap="none" w:vAnchor="page" w:hAnchor="page" w:x="4238" w:y="927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9320" w:y="917"/>
        <w:shd w:val="clear" w:color="auto" w:fill="auto"/>
        <w:spacing w:line="200" w:lineRule="exact"/>
      </w:pPr>
      <w:r>
        <w:rPr>
          <w:lang w:val="cs-CZ" w:eastAsia="cs-CZ" w:bidi="cs-CZ"/>
        </w:rPr>
        <w:t>5</w:t>
      </w:r>
    </w:p>
    <w:p w:rsidR="00FC5BDE" w:rsidRDefault="00E44D38">
      <w:pPr>
        <w:pStyle w:val="Teksttreci20"/>
        <w:framePr w:w="9972" w:h="1001" w:hRule="exact" w:wrap="none" w:vAnchor="page" w:hAnchor="page" w:x="734" w:y="1456"/>
        <w:shd w:val="clear" w:color="auto" w:fill="auto"/>
        <w:spacing w:line="306" w:lineRule="exact"/>
        <w:ind w:left="780" w:right="1300"/>
        <w:jc w:val="both"/>
      </w:pPr>
      <w:r>
        <w:t xml:space="preserve">wieku XIX.. a poczucie narodowości. lubo istniało już w wieku XIII. i XIV. byt» </w:t>
      </w:r>
      <w:r>
        <w:t xml:space="preserve">raczej poczuciem odrębności stanowej, </w:t>
      </w:r>
      <w:proofErr w:type="spellStart"/>
      <w:r>
        <w:t>objawiającem</w:t>
      </w:r>
      <w:proofErr w:type="spellEnd"/>
      <w:r>
        <w:t xml:space="preserve"> się w jaskrawym </w:t>
      </w:r>
      <w:proofErr w:type="spellStart"/>
      <w:r>
        <w:t>antagoniźnie</w:t>
      </w:r>
      <w:proofErr w:type="spellEnd"/>
      <w:r>
        <w:t xml:space="preserve"> między mieszczaństwem </w:t>
      </w:r>
      <w:proofErr w:type="spellStart"/>
      <w:r>
        <w:t>niemieckiem</w:t>
      </w:r>
      <w:proofErr w:type="spellEnd"/>
    </w:p>
    <w:p w:rsidR="00FC5BDE" w:rsidRDefault="00E44D38">
      <w:pPr>
        <w:pStyle w:val="Teksttreci20"/>
        <w:framePr w:w="9972" w:h="2796" w:hRule="exact" w:wrap="none" w:vAnchor="page" w:hAnchor="page" w:x="734" w:y="2427"/>
        <w:shd w:val="clear" w:color="auto" w:fill="auto"/>
        <w:spacing w:line="300" w:lineRule="exact"/>
        <w:ind w:left="780"/>
        <w:jc w:val="both"/>
      </w:pPr>
      <w:r>
        <w:t>a innymi stanami.</w:t>
      </w:r>
    </w:p>
    <w:p w:rsidR="00FC5BDE" w:rsidRDefault="00E44D38">
      <w:pPr>
        <w:pStyle w:val="Teksttreci20"/>
        <w:framePr w:w="9972" w:h="2796" w:hRule="exact" w:wrap="none" w:vAnchor="page" w:hAnchor="page" w:x="734" w:y="2427"/>
        <w:shd w:val="clear" w:color="auto" w:fill="auto"/>
        <w:spacing w:line="300" w:lineRule="exact"/>
        <w:ind w:left="780" w:right="1300" w:firstLine="580"/>
        <w:jc w:val="both"/>
      </w:pPr>
      <w:r>
        <w:t xml:space="preserve">Języki narodowe (a język ojczysty </w:t>
      </w:r>
      <w:proofErr w:type="spellStart"/>
      <w:r>
        <w:t>przedewszystkiem</w:t>
      </w:r>
      <w:proofErr w:type="spellEnd"/>
      <w:r>
        <w:t xml:space="preserve"> dotąd decyduje o narodowości) nazywano wówczas </w:t>
      </w:r>
      <w:proofErr w:type="spellStart"/>
      <w:r>
        <w:rPr>
          <w:rStyle w:val="Teksttreci2Kursywa"/>
        </w:rPr>
        <w:t>vulgare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vulgariter</w:t>
      </w:r>
      <w:proofErr w:type="spellEnd"/>
      <w:r>
        <w:rPr>
          <w:rStyle w:val="Teksttreci2Kursywa"/>
        </w:rPr>
        <w:t>,</w:t>
      </w:r>
      <w:r>
        <w:rPr>
          <w:rStyle w:val="Teksttreci2Kursywa"/>
          <w:vertAlign w:val="subscript"/>
        </w:rPr>
        <w:t xml:space="preserve"> </w:t>
      </w:r>
      <w:r>
        <w:t>wspól</w:t>
      </w:r>
      <w:r>
        <w:t>ny zaś wszystkim narodom kulturalnym język naukowy, lite</w:t>
      </w:r>
      <w:r>
        <w:softHyphen/>
        <w:t>racki i dyplomatyczny — język łaciński, zacierał różnice narodowe i utrudniał wytworzenie się poczucia narodowego. To też jednostki, przejęte kulturą zachodnią, wznoszą się ponad walki stanowe, i uwa</w:t>
      </w:r>
      <w:r>
        <w:softHyphen/>
        <w:t>żając się za dzieci jednej wielkiej rodziny oświeconej, noszą na sobie raczej znamię kosmopolityzmu, aniżeli narodowej przynależności.</w:t>
      </w:r>
    </w:p>
    <w:p w:rsidR="00FC5BDE" w:rsidRDefault="00E44D38">
      <w:pPr>
        <w:pStyle w:val="Nagwek30"/>
        <w:framePr w:wrap="none" w:vAnchor="page" w:hAnchor="page" w:x="734" w:y="5963"/>
        <w:shd w:val="clear" w:color="auto" w:fill="auto"/>
        <w:spacing w:before="0" w:after="0" w:line="260" w:lineRule="exact"/>
        <w:ind w:left="2460"/>
        <w:jc w:val="left"/>
      </w:pPr>
      <w:bookmarkStart w:id="7" w:name="bookmark7"/>
      <w:r>
        <w:t>II ZAPYTANIA I ODPOWIEDZI.</w:t>
      </w:r>
      <w:bookmarkEnd w:id="7"/>
    </w:p>
    <w:p w:rsidR="00FC5BDE" w:rsidRDefault="00E44D38">
      <w:pPr>
        <w:pStyle w:val="Teksttreci20"/>
        <w:framePr w:w="9972" w:h="7642" w:hRule="exact" w:wrap="none" w:vAnchor="page" w:hAnchor="page" w:x="734" w:y="6719"/>
        <w:numPr>
          <w:ilvl w:val="0"/>
          <w:numId w:val="1"/>
        </w:numPr>
        <w:shd w:val="clear" w:color="auto" w:fill="auto"/>
        <w:tabs>
          <w:tab w:val="left" w:pos="1661"/>
        </w:tabs>
        <w:spacing w:line="260" w:lineRule="exact"/>
        <w:ind w:left="780" w:firstLine="580"/>
        <w:jc w:val="both"/>
      </w:pPr>
      <w:r>
        <w:t>Z »Dziadów« Mickiewicza (Opowiadanie kaprala).</w:t>
      </w:r>
    </w:p>
    <w:p w:rsidR="00FC5BDE" w:rsidRDefault="00E44D38">
      <w:pPr>
        <w:pStyle w:val="Teksttreci120"/>
        <w:framePr w:w="9972" w:h="7642" w:hRule="exact" w:wrap="none" w:vAnchor="page" w:hAnchor="page" w:x="734" w:y="6719"/>
        <w:shd w:val="clear" w:color="auto" w:fill="auto"/>
        <w:spacing w:before="0" w:after="0" w:line="220" w:lineRule="exact"/>
        <w:ind w:left="1980" w:firstLine="0"/>
      </w:pPr>
      <w:r>
        <w:t>. . . otóż z większych w większo</w:t>
      </w:r>
    </w:p>
    <w:p w:rsidR="00FC5BDE" w:rsidRDefault="00E44D38">
      <w:pPr>
        <w:pStyle w:val="Teksttreci120"/>
        <w:framePr w:w="9972" w:h="7642" w:hRule="exact" w:wrap="none" w:vAnchor="page" w:hAnchor="page" w:x="734" w:y="6719"/>
        <w:shd w:val="clear" w:color="auto" w:fill="auto"/>
        <w:spacing w:before="0" w:after="0" w:line="220" w:lineRule="exact"/>
        <w:ind w:left="1980" w:firstLine="0"/>
      </w:pPr>
      <w:r>
        <w:t xml:space="preserve">Grzechy </w:t>
      </w:r>
      <w:proofErr w:type="spellStart"/>
      <w:r>
        <w:t>laząc</w:t>
      </w:r>
      <w:proofErr w:type="spellEnd"/>
      <w:r>
        <w:t>. nuż bluźnić na Pannę Najświętsze.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6" w:lineRule="exact"/>
        <w:ind w:left="780" w:right="1300" w:firstLine="580"/>
        <w:jc w:val="both"/>
      </w:pPr>
      <w:r>
        <w:t xml:space="preserve">Tu nie wiem, czy można mówić »Pannę Najświętsze«, więc prosiłbym o podanie mi wskazówki, jak ma być. (J. </w:t>
      </w:r>
      <w:r>
        <w:rPr>
          <w:lang w:val="de-DE" w:eastAsia="de-DE" w:bidi="de-DE"/>
        </w:rPr>
        <w:t>Du.).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after="92" w:line="300" w:lineRule="exact"/>
        <w:ind w:left="780" w:right="1300" w:firstLine="580"/>
        <w:jc w:val="both"/>
      </w:pPr>
      <w:r>
        <w:t xml:space="preserve">— </w:t>
      </w:r>
      <w:proofErr w:type="spellStart"/>
      <w:r>
        <w:t>Przedewszystkiem</w:t>
      </w:r>
      <w:proofErr w:type="spellEnd"/>
      <w:r>
        <w:t xml:space="preserve"> w wydaniu 1. »Dziadów« III i w wy</w:t>
      </w:r>
      <w:r>
        <w:softHyphen/>
        <w:t>daniach poprawnych wszystkich czytamy »Najświętszy«</w:t>
      </w:r>
      <w:r>
        <w:t xml:space="preserve"> nie »Naj</w:t>
      </w:r>
      <w:r>
        <w:softHyphen/>
        <w:t xml:space="preserve">świętsze«; jest to wprawdzie forma niezwykła, ale tu się </w:t>
      </w:r>
      <w:proofErr w:type="spellStart"/>
      <w:r>
        <w:t>tłómaczy</w:t>
      </w:r>
      <w:proofErr w:type="spellEnd"/>
      <w:r>
        <w:t xml:space="preserve"> </w:t>
      </w:r>
      <w:proofErr w:type="spellStart"/>
      <w:r>
        <w:t>licencyą</w:t>
      </w:r>
      <w:proofErr w:type="spellEnd"/>
      <w:r>
        <w:t xml:space="preserve">, uzasadnioną potrzebą rymu. W mowie potocznej, zwłaszcza w gwarach miejskich, napotyka się również w przymiotnikach w bierniku I. </w:t>
      </w:r>
      <w:proofErr w:type="spellStart"/>
      <w:r>
        <w:t>poj</w:t>
      </w:r>
      <w:proofErr w:type="spellEnd"/>
      <w:r>
        <w:t xml:space="preserve"> r. ż. </w:t>
      </w:r>
      <w:r>
        <w:rPr>
          <w:lang w:val="ru-RU" w:eastAsia="ru-RU" w:bidi="ru-RU"/>
        </w:rPr>
        <w:t xml:space="preserve">у </w:t>
      </w:r>
      <w:r>
        <w:t xml:space="preserve">zam. a, a nawet e. np. </w:t>
      </w:r>
      <w:r>
        <w:rPr>
          <w:rStyle w:val="Teksttreci2Kursywa"/>
        </w:rPr>
        <w:t xml:space="preserve">na Saskie </w:t>
      </w:r>
      <w:proofErr w:type="spellStart"/>
      <w:r>
        <w:rPr>
          <w:rStyle w:val="Teksttreci2Kursywa"/>
        </w:rPr>
        <w:t>Kiempe</w:t>
      </w:r>
      <w:proofErr w:type="spellEnd"/>
      <w:r>
        <w:rPr>
          <w:rStyle w:val="Teksttreci2Kursywa"/>
        </w:rPr>
        <w:t xml:space="preserve"> </w:t>
      </w:r>
      <w:r>
        <w:t>(</w:t>
      </w:r>
      <w:proofErr w:type="spellStart"/>
      <w:r>
        <w:t>gw</w:t>
      </w:r>
      <w:proofErr w:type="spellEnd"/>
      <w:r>
        <w:t>. warszawska) zam. na Saska Kępy. Zjawisko to polega na upo</w:t>
      </w:r>
      <w:r>
        <w:softHyphen/>
        <w:t>dobnieniu dźwięków końcowych w przymiotnikach do rzeczowni</w:t>
      </w:r>
      <w:r>
        <w:softHyphen/>
        <w:t xml:space="preserve">ków (Panny Najświętszy) i na </w:t>
      </w:r>
      <w:proofErr w:type="spellStart"/>
      <w:r>
        <w:rPr>
          <w:lang w:val="de-DE" w:eastAsia="de-DE" w:bidi="de-DE"/>
        </w:rPr>
        <w:t>Wygodniejszem</w:t>
      </w:r>
      <w:proofErr w:type="spellEnd"/>
      <w:r>
        <w:rPr>
          <w:lang w:val="de-DE" w:eastAsia="de-DE" w:bidi="de-DE"/>
        </w:rPr>
        <w:t xml:space="preserve"> </w:t>
      </w:r>
      <w:r>
        <w:t>wymawianiu samo</w:t>
      </w:r>
      <w:r>
        <w:softHyphen/>
        <w:t>głosek czystych niż nosowych.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260" w:lineRule="exact"/>
        <w:ind w:left="960"/>
        <w:jc w:val="left"/>
      </w:pPr>
      <w:r>
        <w:t>•*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numPr>
          <w:ilvl w:val="0"/>
          <w:numId w:val="1"/>
        </w:numPr>
        <w:shd w:val="clear" w:color="auto" w:fill="auto"/>
        <w:tabs>
          <w:tab w:val="left" w:pos="1679"/>
        </w:tabs>
        <w:spacing w:line="300" w:lineRule="exact"/>
        <w:ind w:left="780" w:firstLine="580"/>
        <w:jc w:val="both"/>
      </w:pPr>
      <w:r>
        <w:t>Z "</w:t>
      </w:r>
      <w:r>
        <w:rPr>
          <w:rStyle w:val="Teksttreci2Kursywa"/>
        </w:rPr>
        <w:t>Mazepy"</w:t>
      </w:r>
      <w:r>
        <w:t xml:space="preserve"> Słowackiego.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0" w:lineRule="exact"/>
        <w:ind w:left="780" w:firstLine="580"/>
        <w:jc w:val="both"/>
      </w:pPr>
      <w:r>
        <w:rPr>
          <w:rStyle w:val="Teksttreci2Kursywa"/>
        </w:rPr>
        <w:t>Zbigniew.</w:t>
      </w:r>
      <w:r>
        <w:t xml:space="preserve"> Szczęśliwszy niż powietrze, niż owe istoty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0" w:lineRule="exact"/>
        <w:ind w:left="780" w:firstLine="580"/>
        <w:jc w:val="both"/>
      </w:pPr>
      <w:r>
        <w:t xml:space="preserve">muszki wieczorne, którym ja zazdroszczę </w:t>
      </w:r>
      <w:r>
        <w:rPr>
          <w:rStyle w:val="Teksttreci2Kursywa"/>
        </w:rPr>
        <w:t>co dniu</w:t>
      </w:r>
      <w:r>
        <w:t>,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0" w:lineRule="exact"/>
        <w:ind w:left="780" w:firstLine="580"/>
        <w:jc w:val="both"/>
      </w:pPr>
      <w:proofErr w:type="spellStart"/>
      <w:r>
        <w:t>Ah</w:t>
      </w:r>
      <w:proofErr w:type="spellEnd"/>
      <w:r>
        <w:t xml:space="preserve"> — nie wiem... wczoraj mi się zdawała to </w:t>
      </w:r>
      <w:r>
        <w:rPr>
          <w:rStyle w:val="Teksttreci2Kursywa"/>
        </w:rPr>
        <w:t>zbrodnia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0" w:lineRule="exact"/>
        <w:ind w:left="780" w:firstLine="580"/>
        <w:jc w:val="both"/>
      </w:pPr>
      <w:r>
        <w:t>Dotknąć jej twarzy...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0" w:lineRule="exact"/>
        <w:ind w:left="780" w:right="1300" w:firstLine="580"/>
        <w:jc w:val="both"/>
      </w:pPr>
      <w:r>
        <w:t xml:space="preserve">W tym razie nie wiem jak akcentować, czy </w:t>
      </w:r>
      <w:r>
        <w:rPr>
          <w:rStyle w:val="Teksttreci2Kursywa"/>
        </w:rPr>
        <w:t>co dnia</w:t>
      </w:r>
      <w:r>
        <w:t xml:space="preserve">, czy </w:t>
      </w:r>
      <w:r>
        <w:rPr>
          <w:rStyle w:val="Teksttreci2Kursywa"/>
        </w:rPr>
        <w:t>co dnia</w:t>
      </w:r>
      <w:r>
        <w:t>, bo w następnym wi</w:t>
      </w:r>
      <w:r>
        <w:t xml:space="preserve">erszu jest </w:t>
      </w:r>
      <w:r>
        <w:rPr>
          <w:rStyle w:val="Teksttreci2Kursywa"/>
        </w:rPr>
        <w:t>zbrodnia?</w:t>
      </w:r>
    </w:p>
    <w:p w:rsidR="00FC5BDE" w:rsidRDefault="00E44D38">
      <w:pPr>
        <w:pStyle w:val="Teksttreci20"/>
        <w:framePr w:w="9972" w:h="7642" w:hRule="exact" w:wrap="none" w:vAnchor="page" w:hAnchor="page" w:x="734" w:y="6719"/>
        <w:shd w:val="clear" w:color="auto" w:fill="auto"/>
        <w:spacing w:line="300" w:lineRule="exact"/>
        <w:ind w:left="780" w:right="1300" w:firstLine="580"/>
        <w:jc w:val="both"/>
      </w:pPr>
      <w:r>
        <w:t>Bo inne rzeczy wyjaśnia gramatyka Kryńskiego, gdy tymcza</w:t>
      </w:r>
      <w:r>
        <w:softHyphen/>
        <w:t xml:space="preserve">sem o </w:t>
      </w:r>
      <w:proofErr w:type="spellStart"/>
      <w:r>
        <w:t>tem</w:t>
      </w:r>
      <w:proofErr w:type="spellEnd"/>
      <w:r>
        <w:t xml:space="preserve"> mowy niema.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20"/>
        <w:framePr w:wrap="none" w:vAnchor="page" w:hAnchor="page" w:x="2558" w:y="1033"/>
        <w:shd w:val="clear" w:color="auto" w:fill="auto"/>
        <w:spacing w:line="220" w:lineRule="exact"/>
      </w:pPr>
      <w:r>
        <w:lastRenderedPageBreak/>
        <w:t>6</w:t>
      </w:r>
    </w:p>
    <w:p w:rsidR="00FC5BDE" w:rsidRDefault="00E44D38">
      <w:pPr>
        <w:pStyle w:val="Nagweklubstopka0"/>
        <w:framePr w:wrap="none" w:vAnchor="page" w:hAnchor="page" w:x="5474" w:y="1059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10040" w:y="1083"/>
        <w:shd w:val="clear" w:color="auto" w:fill="auto"/>
        <w:spacing w:line="200" w:lineRule="exact"/>
      </w:pPr>
      <w:r>
        <w:t>X. 1.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firstLine="620"/>
        <w:jc w:val="both"/>
      </w:pPr>
      <w:r>
        <w:t xml:space="preserve">leżała w </w:t>
      </w:r>
      <w:r>
        <w:rPr>
          <w:rStyle w:val="Teksttreci2Kursywa"/>
        </w:rPr>
        <w:t>trumnie</w:t>
      </w:r>
      <w:r>
        <w:t>,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firstLine="620"/>
        <w:jc w:val="both"/>
      </w:pPr>
      <w:r>
        <w:t>zbliżyła się ku mnie. (Rydel).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firstLine="620"/>
        <w:jc w:val="both"/>
      </w:pPr>
      <w:r>
        <w:t xml:space="preserve">Jaki tu akcent czy </w:t>
      </w:r>
      <w:r>
        <w:rPr>
          <w:rStyle w:val="Teksttreci2Kursywa"/>
        </w:rPr>
        <w:t>ku mnie</w:t>
      </w:r>
      <w:r>
        <w:t xml:space="preserve">, czy </w:t>
      </w:r>
      <w:r>
        <w:rPr>
          <w:rStyle w:val="Teksttreci2Kursywa"/>
        </w:rPr>
        <w:t xml:space="preserve">ku </w:t>
      </w:r>
      <w:r>
        <w:rPr>
          <w:rStyle w:val="Teksttreci2Kursywa"/>
          <w:lang w:val="cs-CZ" w:eastAsia="cs-CZ" w:bidi="cs-CZ"/>
        </w:rPr>
        <w:t>mnié?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firstLine="620"/>
        <w:jc w:val="both"/>
      </w:pPr>
      <w:r>
        <w:rPr>
          <w:lang w:val="cs-CZ" w:eastAsia="cs-CZ" w:bidi="cs-CZ"/>
        </w:rPr>
        <w:t xml:space="preserve">Romeo </w:t>
      </w:r>
      <w:r>
        <w:t xml:space="preserve">czy </w:t>
      </w:r>
      <w:r>
        <w:rPr>
          <w:rStyle w:val="Teksttreci2Kursywa"/>
        </w:rPr>
        <w:t>Ro</w:t>
      </w:r>
      <w:r>
        <w:t>meo,</w:t>
      </w:r>
      <w:r>
        <w:t xml:space="preserve"> akcent?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firstLine="620"/>
        <w:jc w:val="both"/>
      </w:pPr>
      <w:r>
        <w:t xml:space="preserve">Romantycy czy </w:t>
      </w:r>
      <w:r>
        <w:rPr>
          <w:rStyle w:val="Teksttreci2Kursywa"/>
        </w:rPr>
        <w:t>Romantycy</w:t>
      </w:r>
      <w:r>
        <w:t>, akcent?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294" w:lineRule="exact"/>
        <w:ind w:left="1840" w:right="220" w:firstLine="620"/>
        <w:jc w:val="both"/>
      </w:pPr>
      <w:r>
        <w:t>W ogóle proszę o wskazówki tyczące się całości języka na</w:t>
      </w:r>
      <w:r>
        <w:softHyphen/>
        <w:t xml:space="preserve">szego. (J. </w:t>
      </w:r>
      <w:r>
        <w:rPr>
          <w:lang w:val="de-DE" w:eastAsia="de-DE" w:bidi="de-DE"/>
        </w:rPr>
        <w:t>Du.).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t>— Co do akcentu polecamy przeczytanie §§ 546—547 w »Gra</w:t>
      </w:r>
      <w:r>
        <w:softHyphen/>
        <w:t xml:space="preserve">matyce« Steina-Zawilińskiego; tu należy czytać: </w:t>
      </w:r>
      <w:r>
        <w:rPr>
          <w:rStyle w:val="Teksttreci2Kursywa"/>
        </w:rPr>
        <w:t>co</w:t>
      </w:r>
      <w:r>
        <w:t xml:space="preserve"> dnia, </w:t>
      </w:r>
      <w:r>
        <w:rPr>
          <w:rStyle w:val="Teksttreci2Kursywa"/>
        </w:rPr>
        <w:t>ku</w:t>
      </w:r>
      <w:r>
        <w:t xml:space="preserve"> mnie (zgłoska tłusta akcentowana), nadto </w:t>
      </w:r>
      <w:r>
        <w:rPr>
          <w:rStyle w:val="Teksttreci2Kursywa"/>
        </w:rPr>
        <w:t>Romeo,</w:t>
      </w:r>
      <w:r>
        <w:t xml:space="preserve"> ale romantycy.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after="185" w:line="306" w:lineRule="exact"/>
        <w:ind w:left="1840" w:right="220" w:firstLine="620"/>
        <w:jc w:val="both"/>
      </w:pPr>
      <w:r>
        <w:t>Ostatni punkt zapytania jest tak naiwny, że nie wiemy co nań odpowiedzieć. Jeżeli »całości języka naszego« nie obejmuje żadna gramatyka, jakżeż my w odpowiedzi zmieścić to mamy?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0" w:lineRule="exact"/>
        <w:ind w:left="1840" w:right="220" w:firstLine="620"/>
        <w:jc w:val="both"/>
      </w:pPr>
      <w:r>
        <w:t xml:space="preserve">3. 1) »Za </w:t>
      </w:r>
      <w:r>
        <w:t>poprzedniego króla przyszedł był na Litwie do wiel</w:t>
      </w:r>
      <w:r>
        <w:softHyphen/>
        <w:t>kiego znaczenia jeden z panów tamtejszych, Michał Gliński; 2) a po</w:t>
      </w:r>
      <w:r>
        <w:softHyphen/>
        <w:t>nieważ król Aleksander bardzo go lubił i 3) wiele mu pobłażał, Gliński dopuszczał się swawoli i gwałtów, 5) a innych panów na się oburzał«</w:t>
      </w:r>
      <w:r>
        <w:t>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t xml:space="preserve">Powyższe zdanie rozbierali moi uczniowie klasy IV. </w:t>
      </w:r>
      <w:proofErr w:type="spellStart"/>
      <w:r>
        <w:t>posp</w:t>
      </w:r>
      <w:proofErr w:type="spellEnd"/>
      <w:r>
        <w:t xml:space="preserve">. tak, na co i ja się zgadzałem: 1. zdanie: </w:t>
      </w:r>
      <w:r>
        <w:rPr>
          <w:rStyle w:val="Teksttreci2Kursywa"/>
        </w:rPr>
        <w:t>jeden</w:t>
      </w:r>
      <w:r>
        <w:t xml:space="preserve"> (domyślne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pan</w:t>
      </w:r>
      <w:proofErr w:type="spellEnd"/>
      <w:r>
        <w:rPr>
          <w:lang w:val="de-DE" w:eastAsia="de-DE" w:bidi="de-DE"/>
        </w:rPr>
        <w:t xml:space="preserve">«) </w:t>
      </w:r>
      <w:r>
        <w:t>= pod</w:t>
      </w:r>
      <w:r>
        <w:softHyphen/>
        <w:t xml:space="preserve">miot, </w:t>
      </w:r>
      <w:r>
        <w:rPr>
          <w:rStyle w:val="Teksttreci2Kursywa"/>
        </w:rPr>
        <w:t>przyszedł był =</w:t>
      </w:r>
      <w:r>
        <w:t xml:space="preserve"> orzeczenie, </w:t>
      </w:r>
      <w:r>
        <w:rPr>
          <w:rStyle w:val="Teksttreci2Kursywa"/>
        </w:rPr>
        <w:t>Michał Gliński =</w:t>
      </w:r>
      <w:r>
        <w:t xml:space="preserve"> dopowiedzenie, </w:t>
      </w:r>
      <w:r>
        <w:rPr>
          <w:rStyle w:val="Teksttreci2Kursywa"/>
        </w:rPr>
        <w:t>z panów =</w:t>
      </w:r>
      <w:r>
        <w:t xml:space="preserve"> określ, przyimkowe do </w:t>
      </w:r>
      <w:r>
        <w:rPr>
          <w:lang w:val="de-DE" w:eastAsia="de-DE" w:bidi="de-DE"/>
        </w:rPr>
        <w:t xml:space="preserve">»jeden« </w:t>
      </w:r>
      <w:r>
        <w:t xml:space="preserve">lub do domyślnego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p</w:t>
      </w:r>
      <w:r>
        <w:rPr>
          <w:lang w:val="de-DE" w:eastAsia="de-DE" w:bidi="de-DE"/>
        </w:rPr>
        <w:t>an</w:t>
      </w:r>
      <w:proofErr w:type="spellEnd"/>
      <w:r>
        <w:rPr>
          <w:lang w:val="de-DE" w:eastAsia="de-DE" w:bidi="de-DE"/>
        </w:rPr>
        <w:t xml:space="preserve">«, </w:t>
      </w:r>
      <w:r>
        <w:rPr>
          <w:rStyle w:val="Teksttreci2Kursywa"/>
        </w:rPr>
        <w:t>tamtejszych</w:t>
      </w:r>
      <w:r>
        <w:t xml:space="preserve"> = przydawka — to są określniki do podmiotu,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rPr>
          <w:rStyle w:val="Teksttreci2Kursywa"/>
        </w:rPr>
        <w:t>za króla</w:t>
      </w:r>
      <w:r>
        <w:t xml:space="preserve"> = określ, przysłówkowe czasu, </w:t>
      </w:r>
      <w:r>
        <w:rPr>
          <w:rStyle w:val="Teksttreci2Kursywa"/>
        </w:rPr>
        <w:t>na Litwie =</w:t>
      </w:r>
      <w:r>
        <w:t xml:space="preserve"> określ, </w:t>
      </w:r>
      <w:proofErr w:type="spellStart"/>
      <w:r>
        <w:t>przysł</w:t>
      </w:r>
      <w:proofErr w:type="spellEnd"/>
      <w:r>
        <w:t xml:space="preserve">. miejsca; </w:t>
      </w:r>
      <w:r>
        <w:rPr>
          <w:rStyle w:val="Teksttreci2Kursywa"/>
        </w:rPr>
        <w:t>poprzedniego</w:t>
      </w:r>
      <w:r>
        <w:t xml:space="preserve">, </w:t>
      </w:r>
      <w:r>
        <w:rPr>
          <w:rStyle w:val="Teksttreci2Kursywa"/>
        </w:rPr>
        <w:t>wielkiego =</w:t>
      </w:r>
      <w:r>
        <w:t xml:space="preserve"> przydawki, </w:t>
      </w:r>
      <w:r>
        <w:rPr>
          <w:rStyle w:val="Teksttreci2Kursywa"/>
        </w:rPr>
        <w:t xml:space="preserve">do znaczenia = </w:t>
      </w:r>
      <w:r>
        <w:t xml:space="preserve">przedmiot (ho motywowałem to </w:t>
      </w:r>
      <w:proofErr w:type="spellStart"/>
      <w:r>
        <w:t>tem</w:t>
      </w:r>
      <w:proofErr w:type="spellEnd"/>
      <w:r>
        <w:t>, że on to znaczenie posiadał, a ni</w:t>
      </w:r>
      <w:r>
        <w:t>e przyszedł, jak »do domu, do lasu« i t p.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t xml:space="preserve">Tymczasem wytknięto mi, że źle rozbierałem. Mianowicie: </w:t>
      </w:r>
      <w:r>
        <w:rPr>
          <w:rStyle w:val="Teksttreci2Kursywa"/>
        </w:rPr>
        <w:t>Michał Gliński</w:t>
      </w:r>
      <w:r>
        <w:t xml:space="preserve"> powinien być podmiot, a </w:t>
      </w:r>
      <w:r>
        <w:rPr>
          <w:lang w:val="de-DE" w:eastAsia="de-DE" w:bidi="de-DE"/>
        </w:rPr>
        <w:t>»</w:t>
      </w:r>
      <w:r>
        <w:rPr>
          <w:rStyle w:val="Teksttreci2Kursywa"/>
        </w:rPr>
        <w:t>do znaczenia</w:t>
      </w:r>
      <w:r>
        <w:rPr>
          <w:lang w:val="de-DE" w:eastAsia="de-DE" w:bidi="de-DE"/>
        </w:rPr>
        <w:t xml:space="preserve">« </w:t>
      </w:r>
      <w:r>
        <w:t>to jest określ, przysłówkowe, bo się pytamy, gdzie przyszedł.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t>Raczy więc Pan bezstronnie spór rozstrzyg</w:t>
      </w:r>
      <w:r>
        <w:t xml:space="preserve">nąć, jeżeli bowiem </w:t>
      </w:r>
      <w:r>
        <w:rPr>
          <w:lang w:val="de-DE" w:eastAsia="de-DE" w:bidi="de-DE"/>
        </w:rPr>
        <w:t xml:space="preserve">»M. G.« </w:t>
      </w:r>
      <w:r>
        <w:t xml:space="preserve">jest podmiot, to w takim razie cóż jest </w:t>
      </w:r>
      <w:r>
        <w:rPr>
          <w:lang w:val="de-DE" w:eastAsia="de-DE" w:bidi="de-DE"/>
        </w:rPr>
        <w:t xml:space="preserve">»jeden« </w:t>
      </w:r>
      <w:r>
        <w:t>(pan)? do</w:t>
      </w:r>
      <w:r>
        <w:softHyphen/>
        <w:t>powiedzenie nie.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t xml:space="preserve">Również upraszam Pana o łaskawe pouczenie mię, jaki jest </w:t>
      </w:r>
      <w:r>
        <w:rPr>
          <w:rStyle w:val="Teksttreci2Kursywa"/>
        </w:rPr>
        <w:t>imiesłów czasu przeszłego dokonanego</w:t>
      </w:r>
      <w:r>
        <w:t xml:space="preserve"> (forma czynna) od </w:t>
      </w:r>
      <w:r>
        <w:rPr>
          <w:rStyle w:val="Teksttreci2Kursywa"/>
        </w:rPr>
        <w:t xml:space="preserve">»być* </w:t>
      </w:r>
      <w:r>
        <w:t xml:space="preserve">i </w:t>
      </w:r>
      <w:r>
        <w:rPr>
          <w:rStyle w:val="Teksttreci2Kursywa"/>
        </w:rPr>
        <w:t>»przyjść*.</w:t>
      </w:r>
    </w:p>
    <w:p w:rsidR="00FC5BDE" w:rsidRDefault="00E44D38">
      <w:pPr>
        <w:pStyle w:val="Teksttreci20"/>
        <w:framePr w:w="9972" w:h="12641" w:hRule="exact" w:wrap="none" w:vAnchor="page" w:hAnchor="page" w:x="734" w:y="1612"/>
        <w:shd w:val="clear" w:color="auto" w:fill="auto"/>
        <w:spacing w:line="306" w:lineRule="exact"/>
        <w:ind w:left="1840" w:right="220" w:firstLine="620"/>
        <w:jc w:val="both"/>
      </w:pPr>
      <w:r>
        <w:t>Wreszcie proszę o łaska</w:t>
      </w:r>
      <w:r>
        <w:t>wy rozbiór całego przytoczonego zda</w:t>
      </w:r>
      <w:r>
        <w:softHyphen/>
        <w:t xml:space="preserve">nia złożonego, a raczej proszę oznaczyć według swego łaskawego mniemania ilość zdań do kropki — ja bowiem rozebrałem na pięć, tymczasem tu twierdzą inaczej. </w:t>
      </w:r>
      <w:r>
        <w:rPr>
          <w:lang w:val="de-DE" w:eastAsia="de-DE" w:bidi="de-DE"/>
        </w:rPr>
        <w:t xml:space="preserve">(St. </w:t>
      </w:r>
      <w:r>
        <w:t>R.).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1448" w:y="957"/>
        <w:shd w:val="clear" w:color="auto" w:fill="auto"/>
        <w:spacing w:line="200" w:lineRule="exact"/>
      </w:pPr>
      <w:r>
        <w:lastRenderedPageBreak/>
        <w:t>X. 1.</w:t>
      </w:r>
    </w:p>
    <w:p w:rsidR="00FC5BDE" w:rsidRDefault="00E44D38">
      <w:pPr>
        <w:pStyle w:val="Nagweklubstopka0"/>
        <w:framePr w:wrap="none" w:vAnchor="page" w:hAnchor="page" w:x="4142" w:y="957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9248" w:y="965"/>
        <w:shd w:val="clear" w:color="auto" w:fill="auto"/>
        <w:spacing w:line="200" w:lineRule="exact"/>
      </w:pPr>
      <w:r>
        <w:t>7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firstLine="600"/>
        <w:jc w:val="both"/>
      </w:pPr>
      <w:r>
        <w:t xml:space="preserve">— </w:t>
      </w:r>
      <w:r>
        <w:t>Zaczynamy od rozbioru zdania:</w:t>
      </w:r>
    </w:p>
    <w:p w:rsidR="00FC5BDE" w:rsidRDefault="00E44D38">
      <w:pPr>
        <w:pStyle w:val="Teksttreci140"/>
        <w:framePr w:w="9972" w:h="11316" w:hRule="exact" w:wrap="none" w:vAnchor="page" w:hAnchor="page" w:x="734" w:y="1527"/>
        <w:numPr>
          <w:ilvl w:val="0"/>
          <w:numId w:val="2"/>
        </w:numPr>
        <w:shd w:val="clear" w:color="auto" w:fill="auto"/>
        <w:tabs>
          <w:tab w:val="left" w:pos="1774"/>
        </w:tabs>
        <w:spacing w:line="300" w:lineRule="exact"/>
        <w:ind w:left="740" w:right="1340" w:firstLine="600"/>
        <w:jc w:val="both"/>
      </w:pPr>
      <w:r>
        <w:t>Za poprzedniego króla przyszedł był na Litwie do wielkiego znaczenia jeden z panów tamtejszych, Michał Gliński;</w:t>
      </w:r>
    </w:p>
    <w:p w:rsidR="00FC5BDE" w:rsidRDefault="00E44D38">
      <w:pPr>
        <w:pStyle w:val="Teksttreci140"/>
        <w:framePr w:w="9972" w:h="11316" w:hRule="exact" w:wrap="none" w:vAnchor="page" w:hAnchor="page" w:x="734" w:y="1527"/>
        <w:numPr>
          <w:ilvl w:val="0"/>
          <w:numId w:val="2"/>
        </w:numPr>
        <w:shd w:val="clear" w:color="auto" w:fill="auto"/>
        <w:tabs>
          <w:tab w:val="left" w:pos="1768"/>
        </w:tabs>
        <w:spacing w:line="300" w:lineRule="exact"/>
        <w:ind w:left="740" w:right="1340" w:firstLine="600"/>
        <w:jc w:val="both"/>
      </w:pPr>
      <w:r>
        <w:t>a [ponieważ król Aleksander bardzo go lubił i wiele mu pobłażał]</w:t>
      </w:r>
    </w:p>
    <w:p w:rsidR="00FC5BDE" w:rsidRDefault="00E44D38">
      <w:pPr>
        <w:pStyle w:val="Teksttreci14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 w:firstLine="600"/>
        <w:jc w:val="both"/>
      </w:pPr>
      <w:r>
        <w:t xml:space="preserve">Gliński dopuszczał się </w:t>
      </w:r>
      <w:r>
        <w:rPr>
          <w:lang w:val="cs-CZ" w:eastAsia="cs-CZ" w:bidi="cs-CZ"/>
        </w:rPr>
        <w:t xml:space="preserve">swawoli </w:t>
      </w:r>
      <w:r>
        <w:t xml:space="preserve">i gwałtów, a </w:t>
      </w:r>
      <w:r>
        <w:t>innych panów na się oburzał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 w:firstLine="600"/>
        <w:jc w:val="both"/>
      </w:pPr>
      <w:r>
        <w:t xml:space="preserve">Powyższe zdanie </w:t>
      </w:r>
      <w:r>
        <w:rPr>
          <w:rStyle w:val="Teksttreci2Kursywa"/>
        </w:rPr>
        <w:t>złożone</w:t>
      </w:r>
      <w:r>
        <w:t xml:space="preserve"> jest z dwu zdań </w:t>
      </w:r>
      <w:r>
        <w:rPr>
          <w:rStyle w:val="Teksttreci2Kursywa"/>
        </w:rPr>
        <w:t>równorzędnych</w:t>
      </w:r>
      <w:r>
        <w:t xml:space="preserve">: A + B; z tych </w:t>
      </w:r>
      <w:r>
        <w:rPr>
          <w:rStyle w:val="Teksttreci2Kursywa"/>
        </w:rPr>
        <w:t>A</w:t>
      </w:r>
      <w:r>
        <w:t xml:space="preserve"> jest pojedyncze rozwinięte, </w:t>
      </w:r>
      <w:r>
        <w:rPr>
          <w:rStyle w:val="Teksttreci2Kursywa"/>
          <w:lang w:val="ru-RU" w:eastAsia="ru-RU" w:bidi="ru-RU"/>
        </w:rPr>
        <w:t>В</w:t>
      </w:r>
      <w:r>
        <w:rPr>
          <w:lang w:val="ru-RU" w:eastAsia="ru-RU" w:bidi="ru-RU"/>
        </w:rPr>
        <w:t xml:space="preserve"> </w:t>
      </w:r>
      <w:r>
        <w:t>jest złożone podrzędnie, bo oprócz zdania głównego ma podrzędne przyczynowe [w nawiasie].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 w:firstLine="600"/>
        <w:jc w:val="both"/>
      </w:pPr>
      <w:r>
        <w:t xml:space="preserve">Jest tu tedy w ogólności zdań 3 (nie 5) z tych dwa główne i jedno poboczne. W zdaniu </w:t>
      </w:r>
      <w:r>
        <w:rPr>
          <w:rStyle w:val="Teksttreci2Kursywa"/>
        </w:rPr>
        <w:t>A</w:t>
      </w:r>
      <w:r>
        <w:t xml:space="preserve"> podmiotem jest: </w:t>
      </w:r>
      <w:r>
        <w:rPr>
          <w:rStyle w:val="Teksttreci2Kursywa"/>
        </w:rPr>
        <w:t>jeden (z panów tamtejszych)</w:t>
      </w:r>
      <w:r>
        <w:t xml:space="preserve"> a </w:t>
      </w:r>
      <w:r>
        <w:rPr>
          <w:rStyle w:val="Teksttreci2Kursywa"/>
        </w:rPr>
        <w:t>Michał Gliński</w:t>
      </w:r>
      <w:r>
        <w:t xml:space="preserve"> jest określeniem, które nazywają »do</w:t>
      </w:r>
      <w:r>
        <w:softHyphen/>
        <w:t xml:space="preserve">powiedzeniem« (wszak bez </w:t>
      </w:r>
      <w:r>
        <w:rPr>
          <w:lang w:val="de-DE" w:eastAsia="de-DE" w:bidi="de-DE"/>
        </w:rPr>
        <w:t xml:space="preserve">»M. </w:t>
      </w:r>
      <w:proofErr w:type="spellStart"/>
      <w:r>
        <w:rPr>
          <w:lang w:val="de-DE" w:eastAsia="de-DE" w:bidi="de-DE"/>
        </w:rPr>
        <w:t>Gl</w:t>
      </w:r>
      <w:proofErr w:type="spellEnd"/>
      <w:r>
        <w:rPr>
          <w:lang w:val="de-DE" w:eastAsia="de-DE" w:bidi="de-DE"/>
        </w:rPr>
        <w:t xml:space="preserve">.« </w:t>
      </w:r>
      <w:r>
        <w:t>zdanie miałoby również pod</w:t>
      </w:r>
      <w:r>
        <w:softHyphen/>
        <w:t>miot!); or</w:t>
      </w:r>
      <w:r>
        <w:t xml:space="preserve">zeczeniem jest cz. zaprzeszły: </w:t>
      </w:r>
      <w:r>
        <w:rPr>
          <w:rStyle w:val="Teksttreci2Kursywa"/>
        </w:rPr>
        <w:t>przyszedł był.</w:t>
      </w:r>
      <w:r>
        <w:t xml:space="preserve"> Schemat tedy tego zdania wygląda tak: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3"/>
        </w:numPr>
        <w:shd w:val="clear" w:color="auto" w:fill="auto"/>
        <w:tabs>
          <w:tab w:val="left" w:pos="1720"/>
        </w:tabs>
        <w:spacing w:line="300" w:lineRule="exact"/>
        <w:ind w:left="740" w:firstLine="600"/>
        <w:jc w:val="both"/>
      </w:pPr>
      <w:proofErr w:type="spellStart"/>
      <w:r>
        <w:t>okr</w:t>
      </w:r>
      <w:proofErr w:type="spellEnd"/>
      <w:r>
        <w:t>. przyimkowe czasu z przydawką,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3"/>
        </w:numPr>
        <w:shd w:val="clear" w:color="auto" w:fill="auto"/>
        <w:tabs>
          <w:tab w:val="left" w:pos="1738"/>
        </w:tabs>
        <w:spacing w:line="300" w:lineRule="exact"/>
        <w:ind w:left="740" w:firstLine="600"/>
        <w:jc w:val="both"/>
      </w:pPr>
      <w:r>
        <w:t>orzeczenie,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3"/>
        </w:numPr>
        <w:shd w:val="clear" w:color="auto" w:fill="auto"/>
        <w:tabs>
          <w:tab w:val="left" w:pos="1738"/>
        </w:tabs>
        <w:spacing w:line="300" w:lineRule="exact"/>
        <w:ind w:left="740" w:firstLine="600"/>
        <w:jc w:val="both"/>
      </w:pPr>
      <w:proofErr w:type="spellStart"/>
      <w:r>
        <w:t>okr</w:t>
      </w:r>
      <w:proofErr w:type="spellEnd"/>
      <w:r>
        <w:t>. przyimkowe miejsca,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3"/>
        </w:numPr>
        <w:shd w:val="clear" w:color="auto" w:fill="auto"/>
        <w:tabs>
          <w:tab w:val="left" w:pos="1738"/>
        </w:tabs>
        <w:spacing w:line="300" w:lineRule="exact"/>
        <w:ind w:left="740" w:firstLine="600"/>
        <w:jc w:val="both"/>
      </w:pPr>
      <w:r>
        <w:t>dopełnienie przyimkowe z przydawką,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3"/>
        </w:numPr>
        <w:shd w:val="clear" w:color="auto" w:fill="auto"/>
        <w:tabs>
          <w:tab w:val="left" w:pos="1738"/>
        </w:tabs>
        <w:spacing w:line="300" w:lineRule="exact"/>
        <w:ind w:left="740" w:firstLine="600"/>
        <w:jc w:val="both"/>
      </w:pPr>
      <w:r>
        <w:t xml:space="preserve">podmiot z </w:t>
      </w:r>
      <w:proofErr w:type="spellStart"/>
      <w:r>
        <w:t>okr</w:t>
      </w:r>
      <w:proofErr w:type="spellEnd"/>
      <w:r>
        <w:t xml:space="preserve">. </w:t>
      </w:r>
      <w:proofErr w:type="spellStart"/>
      <w:r>
        <w:t>przyimkowem</w:t>
      </w:r>
      <w:proofErr w:type="spellEnd"/>
      <w:r>
        <w:t>,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3"/>
        </w:numPr>
        <w:shd w:val="clear" w:color="auto" w:fill="auto"/>
        <w:tabs>
          <w:tab w:val="left" w:pos="1738"/>
        </w:tabs>
        <w:spacing w:line="300" w:lineRule="exact"/>
        <w:ind w:left="740" w:firstLine="600"/>
        <w:jc w:val="both"/>
      </w:pPr>
      <w:r>
        <w:t>określenie rzeczowne (dopowiedzenie)</w:t>
      </w:r>
      <w:r>
        <w:t>.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 w:firstLine="600"/>
        <w:jc w:val="both"/>
      </w:pPr>
      <w:r>
        <w:t xml:space="preserve">W zdaniu B. podmiotem jest </w:t>
      </w:r>
      <w:r>
        <w:rPr>
          <w:rStyle w:val="Teksttreci2Kursywa"/>
        </w:rPr>
        <w:t>Gliński,</w:t>
      </w:r>
      <w:r>
        <w:t xml:space="preserve"> orzeczenie dwuczłonowe: </w:t>
      </w:r>
      <w:r>
        <w:rPr>
          <w:rStyle w:val="Teksttreci2Kursywa"/>
        </w:rPr>
        <w:t>dopuszczał się i oburzał</w:t>
      </w:r>
      <w:r>
        <w:t xml:space="preserve">; w zdaniu </w:t>
      </w:r>
      <w:proofErr w:type="spellStart"/>
      <w:r>
        <w:t>przyczynowem</w:t>
      </w:r>
      <w:proofErr w:type="spellEnd"/>
      <w:r>
        <w:t xml:space="preserve"> podmiotem jest </w:t>
      </w:r>
      <w:r>
        <w:rPr>
          <w:rStyle w:val="Teksttreci2Kursywa"/>
        </w:rPr>
        <w:t>król,</w:t>
      </w:r>
      <w:r>
        <w:t xml:space="preserve"> orzeczenie dwuczłonowe: </w:t>
      </w:r>
      <w:r>
        <w:rPr>
          <w:rStyle w:val="Teksttreci2Kursywa"/>
        </w:rPr>
        <w:t>lubił i pobłażał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 w:firstLine="600"/>
        <w:jc w:val="both"/>
      </w:pPr>
      <w:r>
        <w:rPr>
          <w:rStyle w:val="Teksttreci2Kursywa"/>
        </w:rPr>
        <w:t>Uwaga:</w:t>
      </w:r>
      <w:r>
        <w:t xml:space="preserve"> Rzeczownik z przyimkiem nie jest nigdy »określeniem </w:t>
      </w:r>
      <w:proofErr w:type="spellStart"/>
      <w:r>
        <w:t>przysłówko</w:t>
      </w:r>
      <w:proofErr w:type="spellEnd"/>
      <w:r>
        <w:rPr>
          <w:lang w:val="de-DE" w:eastAsia="de-DE" w:bidi="de-DE"/>
        </w:rPr>
        <w:t xml:space="preserve">wem«, </w:t>
      </w:r>
      <w:r>
        <w:t xml:space="preserve">ale albo </w:t>
      </w:r>
      <w:r>
        <w:rPr>
          <w:rStyle w:val="Teksttreci2Kursywa"/>
        </w:rPr>
        <w:t>określeniem,</w:t>
      </w:r>
      <w:r>
        <w:t xml:space="preserve"> albo </w:t>
      </w:r>
      <w:r>
        <w:rPr>
          <w:rStyle w:val="Teksttreci2Kursywa"/>
        </w:rPr>
        <w:t xml:space="preserve">dopełnieniem </w:t>
      </w:r>
      <w:proofErr w:type="spellStart"/>
      <w:r>
        <w:rPr>
          <w:rStyle w:val="Teksttreci2Kursywa"/>
        </w:rPr>
        <w:t>przyimko</w:t>
      </w:r>
      <w:r>
        <w:rPr>
          <w:rStyle w:val="Teksttreci2Kursywa"/>
        </w:rPr>
        <w:softHyphen/>
        <w:t>we</w:t>
      </w:r>
      <w:proofErr w:type="spellEnd"/>
      <w:r>
        <w:rPr>
          <w:rStyle w:val="Teksttreci2Kursywa"/>
        </w:rPr>
        <w:t>m,</w:t>
      </w:r>
      <w:r>
        <w:t xml:space="preserve"> określeniami </w:t>
      </w:r>
      <w:proofErr w:type="spellStart"/>
      <w:r>
        <w:t>przysłówko</w:t>
      </w:r>
      <w:proofErr w:type="spellEnd"/>
      <w:r>
        <w:rPr>
          <w:lang w:val="de-DE" w:eastAsia="de-DE" w:bidi="de-DE"/>
        </w:rPr>
        <w:t>wem</w:t>
      </w:r>
      <w:r>
        <w:t xml:space="preserve">i są tylko wyrażenia już razem pisane, jak: </w:t>
      </w:r>
      <w:r>
        <w:rPr>
          <w:rStyle w:val="Teksttreci2Kursywa"/>
        </w:rPr>
        <w:t>zaprawdę, dotychczas</w:t>
      </w:r>
      <w:r>
        <w:t xml:space="preserve"> i t. p.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 w:firstLine="600"/>
        <w:jc w:val="both"/>
      </w:pPr>
      <w:r>
        <w:t xml:space="preserve">Imiesłów czynny przeszły od być jest </w:t>
      </w:r>
      <w:r>
        <w:rPr>
          <w:rStyle w:val="Teksttreci2Kursywa"/>
        </w:rPr>
        <w:t>był była, było</w:t>
      </w:r>
      <w:r>
        <w:t xml:space="preserve">, od przyjść: </w:t>
      </w:r>
      <w:r>
        <w:rPr>
          <w:rStyle w:val="Teksttreci2Kursywa"/>
        </w:rPr>
        <w:t>przyszedł przyszła, przyszło.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firstLine="600"/>
        <w:jc w:val="both"/>
      </w:pPr>
      <w:r>
        <w:t xml:space="preserve">Czas przeszły </w:t>
      </w:r>
      <w:r>
        <w:t>brzmiał dawniej: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firstLine="600"/>
        <w:jc w:val="both"/>
      </w:pPr>
      <w:r>
        <w:t xml:space="preserve">L. </w:t>
      </w:r>
      <w:proofErr w:type="spellStart"/>
      <w:r>
        <w:t>poj</w:t>
      </w:r>
      <w:proofErr w:type="spellEnd"/>
      <w:r>
        <w:t xml:space="preserve">. 1) </w:t>
      </w:r>
      <w:r>
        <w:rPr>
          <w:rStyle w:val="Teksttreci2Kursywa"/>
        </w:rPr>
        <w:t xml:space="preserve">był </w:t>
      </w:r>
      <w:proofErr w:type="spellStart"/>
      <w:r>
        <w:rPr>
          <w:rStyle w:val="Teksttreci2Kursywa"/>
        </w:rPr>
        <w:t>jeśm</w:t>
      </w:r>
      <w:proofErr w:type="spellEnd"/>
      <w:r>
        <w:t xml:space="preserve"> teraz </w:t>
      </w:r>
      <w:proofErr w:type="spellStart"/>
      <w:r>
        <w:rPr>
          <w:rStyle w:val="Teksttreci2Kursywa"/>
        </w:rPr>
        <w:t>był-em</w:t>
      </w:r>
      <w:proofErr w:type="spellEnd"/>
    </w:p>
    <w:p w:rsidR="00FC5BDE" w:rsidRDefault="00E44D38">
      <w:pPr>
        <w:pStyle w:val="Teksttreci140"/>
        <w:framePr w:w="9972" w:h="11316" w:hRule="exact" w:wrap="none" w:vAnchor="page" w:hAnchor="page" w:x="734" w:y="1527"/>
        <w:numPr>
          <w:ilvl w:val="0"/>
          <w:numId w:val="4"/>
        </w:numPr>
        <w:shd w:val="clear" w:color="auto" w:fill="auto"/>
        <w:tabs>
          <w:tab w:val="left" w:pos="4229"/>
        </w:tabs>
        <w:spacing w:line="300" w:lineRule="exact"/>
        <w:ind w:left="2180" w:firstLine="0"/>
        <w:jc w:val="both"/>
      </w:pPr>
      <w:r>
        <w:rPr>
          <w:rStyle w:val="Teksttreci14Bezkursywy"/>
        </w:rPr>
        <w:t xml:space="preserve"> </w:t>
      </w:r>
      <w:r>
        <w:t xml:space="preserve">był </w:t>
      </w:r>
      <w:proofErr w:type="spellStart"/>
      <w:r>
        <w:t>jeś</w:t>
      </w:r>
      <w:proofErr w:type="spellEnd"/>
      <w:r>
        <w:tab/>
      </w:r>
      <w:proofErr w:type="spellStart"/>
      <w:r>
        <w:t>był-eś</w:t>
      </w:r>
      <w:proofErr w:type="spellEnd"/>
    </w:p>
    <w:p w:rsidR="00FC5BDE" w:rsidRDefault="00E44D38">
      <w:pPr>
        <w:pStyle w:val="Teksttreci20"/>
        <w:framePr w:w="9972" w:h="11316" w:hRule="exact" w:wrap="none" w:vAnchor="page" w:hAnchor="page" w:x="734" w:y="1527"/>
        <w:numPr>
          <w:ilvl w:val="0"/>
          <w:numId w:val="4"/>
        </w:numPr>
        <w:shd w:val="clear" w:color="auto" w:fill="auto"/>
        <w:tabs>
          <w:tab w:val="left" w:pos="4229"/>
        </w:tabs>
        <w:spacing w:line="300" w:lineRule="exact"/>
        <w:ind w:left="2180"/>
        <w:jc w:val="both"/>
      </w:pPr>
      <w:r>
        <w:t xml:space="preserve"> </w:t>
      </w:r>
      <w:r>
        <w:rPr>
          <w:rStyle w:val="Teksttreci2Kursywa"/>
        </w:rPr>
        <w:t>był jest</w:t>
      </w:r>
      <w:r>
        <w:rPr>
          <w:rStyle w:val="Teksttreci2Kursywa"/>
        </w:rPr>
        <w:tab/>
        <w:t>był</w:t>
      </w:r>
      <w:r>
        <w:t xml:space="preserve"> (-a, -o),</w:t>
      </w:r>
    </w:p>
    <w:p w:rsidR="00FC5BDE" w:rsidRDefault="00E44D38">
      <w:pPr>
        <w:pStyle w:val="Teksttreci20"/>
        <w:framePr w:w="9972" w:h="11316" w:hRule="exact" w:wrap="none" w:vAnchor="page" w:hAnchor="page" w:x="734" w:y="1527"/>
        <w:shd w:val="clear" w:color="auto" w:fill="auto"/>
        <w:spacing w:line="300" w:lineRule="exact"/>
        <w:ind w:left="740" w:right="1340"/>
        <w:jc w:val="left"/>
      </w:pPr>
      <w:r>
        <w:t xml:space="preserve">dlatego jednak, że w 3 I. </w:t>
      </w:r>
      <w:proofErr w:type="spellStart"/>
      <w:r>
        <w:t>poj</w:t>
      </w:r>
      <w:proofErr w:type="spellEnd"/>
      <w:r>
        <w:t xml:space="preserve">. owo </w:t>
      </w:r>
      <w:r>
        <w:rPr>
          <w:rStyle w:val="Teksttreci2Kursywa"/>
        </w:rPr>
        <w:t>jest</w:t>
      </w:r>
      <w:r>
        <w:t xml:space="preserve"> zaginęło, nie przestał imie</w:t>
      </w:r>
      <w:r>
        <w:softHyphen/>
        <w:t xml:space="preserve">słów być imiesłowem, chociaż pełni służbę 3. osoby. </w:t>
      </w:r>
      <w:r>
        <w:rPr>
          <w:vertAlign w:val="superscript"/>
        </w:rPr>
        <w:t>4</w:t>
      </w:r>
    </w:p>
    <w:p w:rsidR="00FC5BDE" w:rsidRDefault="00E44D38">
      <w:pPr>
        <w:pStyle w:val="Stopka1"/>
        <w:framePr w:w="8214" w:h="1242" w:hRule="exact" w:wrap="none" w:vAnchor="page" w:hAnchor="page" w:x="1412" w:y="13149"/>
        <w:shd w:val="clear" w:color="auto" w:fill="auto"/>
        <w:ind w:left="720" w:right="1120" w:firstLine="600"/>
      </w:pPr>
      <w:r>
        <w:t>4. Czy istnieje w języku polskim przymiotnik</w:t>
      </w:r>
      <w:r>
        <w:t xml:space="preserve"> </w:t>
      </w:r>
      <w:r>
        <w:rPr>
          <w:rStyle w:val="StopkaKursywa"/>
        </w:rPr>
        <w:t>dumski?</w:t>
      </w:r>
      <w:r>
        <w:t xml:space="preserve"> Zdaniem * </w:t>
      </w:r>
      <w:proofErr w:type="spellStart"/>
      <w:r>
        <w:rPr>
          <w:lang w:val="de-DE" w:eastAsia="de-DE" w:bidi="de-DE"/>
        </w:rPr>
        <w:t>mojem</w:t>
      </w:r>
      <w:proofErr w:type="spellEnd"/>
      <w:r>
        <w:rPr>
          <w:lang w:val="de-DE" w:eastAsia="de-DE" w:bidi="de-DE"/>
        </w:rPr>
        <w:t xml:space="preserve"> </w:t>
      </w:r>
      <w:r>
        <w:t>jest to rusycyzm, który może być zastąpiony przez rzeczow</w:t>
      </w:r>
      <w:r>
        <w:softHyphen/>
        <w:t xml:space="preserve">nik </w:t>
      </w:r>
      <w:r>
        <w:rPr>
          <w:rStyle w:val="StopkaKursywa"/>
        </w:rPr>
        <w:t>duma</w:t>
      </w:r>
      <w:r>
        <w:t xml:space="preserve"> w odpowiednim przypadku. Załączam dla przykładu na</w:t>
      </w:r>
      <w:r>
        <w:softHyphen/>
        <w:t>stępujący ustęp z pisma »Dzień«: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FC5BDE">
      <w:pPr>
        <w:rPr>
          <w:sz w:val="2"/>
          <w:szCs w:val="2"/>
        </w:rPr>
      </w:pPr>
      <w:r w:rsidRPr="00FC5BDE">
        <w:lastRenderedPageBreak/>
        <w:pict>
          <v:rect id="_x0000_s1027" style="position:absolute;margin-left:27.3pt;margin-top:4.9pt;width:11.4pt;height:42pt;z-index:-251660800;mso-position-horizontal-relative:page;mso-position-vertical-relative:page" fillcolor="#090204" stroked="f">
            <w10:wrap anchorx="page" anchory="page"/>
          </v:rect>
        </w:pict>
      </w:r>
    </w:p>
    <w:p w:rsidR="00FC5BDE" w:rsidRDefault="00E44D38">
      <w:pPr>
        <w:pStyle w:val="Nagweklubstopka0"/>
        <w:framePr w:wrap="none" w:vAnchor="page" w:hAnchor="page" w:x="2479" w:y="917"/>
        <w:shd w:val="clear" w:color="auto" w:fill="auto"/>
        <w:spacing w:line="200" w:lineRule="exact"/>
      </w:pPr>
      <w:r>
        <w:t>8</w:t>
      </w:r>
    </w:p>
    <w:p w:rsidR="00FC5BDE" w:rsidRDefault="00E44D38">
      <w:pPr>
        <w:pStyle w:val="Nagweklubstopka0"/>
        <w:framePr w:w="9972" w:h="378" w:hRule="exact" w:wrap="none" w:vAnchor="page" w:hAnchor="page" w:x="733" w:y="909"/>
        <w:shd w:val="clear" w:color="auto" w:fill="auto"/>
        <w:tabs>
          <w:tab w:val="left" w:pos="9264"/>
        </w:tabs>
        <w:spacing w:line="200" w:lineRule="exact"/>
        <w:ind w:left="4560" w:right="66"/>
        <w:jc w:val="both"/>
      </w:pPr>
      <w:r>
        <w:t>PORADNIK JĘZYKOWY</w:t>
      </w:r>
      <w:r>
        <w:tab/>
        <w:t>X. 1..</w:t>
      </w:r>
    </w:p>
    <w:p w:rsidR="00FC5BDE" w:rsidRDefault="00E44D38">
      <w:pPr>
        <w:pStyle w:val="Teksttreci20"/>
        <w:framePr w:w="9972" w:h="5909" w:hRule="exact" w:wrap="none" w:vAnchor="page" w:hAnchor="page" w:x="733" w:y="1630"/>
        <w:shd w:val="clear" w:color="auto" w:fill="auto"/>
        <w:spacing w:line="306" w:lineRule="exact"/>
        <w:ind w:left="1840" w:right="220" w:firstLine="600"/>
        <w:jc w:val="both"/>
      </w:pPr>
      <w:r>
        <w:t xml:space="preserve">»Jesteśmy zdania, że wobec </w:t>
      </w:r>
      <w:r>
        <w:t>chwiejnego, niepewnego kształto</w:t>
      </w:r>
      <w:r>
        <w:softHyphen/>
        <w:t xml:space="preserve">wania się sił </w:t>
      </w:r>
      <w:r>
        <w:rPr>
          <w:rStyle w:val="Teksttreci2Kursywa"/>
        </w:rPr>
        <w:t>dumskich,</w:t>
      </w:r>
      <w:r>
        <w:t xml:space="preserve"> lepiej </w:t>
      </w:r>
      <w:proofErr w:type="spellStart"/>
      <w:r>
        <w:t>narazie</w:t>
      </w:r>
      <w:proofErr w:type="spellEnd"/>
      <w:r>
        <w:t xml:space="preserve">, stojąc na uboczu, uprawiać politykę sumienia, niż oddawać się w arendę kompromisów </w:t>
      </w:r>
      <w:proofErr w:type="spellStart"/>
      <w:r>
        <w:t>partyj-nych</w:t>
      </w:r>
      <w:proofErr w:type="spellEnd"/>
      <w:r>
        <w:t xml:space="preserve">« (z dnia </w:t>
      </w:r>
      <w:r>
        <w:rPr>
          <w:lang w:val="cs-CZ" w:eastAsia="cs-CZ" w:bidi="cs-CZ"/>
        </w:rPr>
        <w:t xml:space="preserve">21/XII </w:t>
      </w:r>
      <w:r>
        <w:t xml:space="preserve">1908, Nr 21). </w:t>
      </w:r>
    </w:p>
    <w:p w:rsidR="00FC5BDE" w:rsidRDefault="00E44D38">
      <w:pPr>
        <w:pStyle w:val="Teksttreci20"/>
        <w:framePr w:w="9972" w:h="5909" w:hRule="exact" w:wrap="none" w:vAnchor="page" w:hAnchor="page" w:x="733" w:y="1630"/>
        <w:shd w:val="clear" w:color="auto" w:fill="auto"/>
        <w:spacing w:line="306" w:lineRule="exact"/>
        <w:ind w:left="1840" w:right="220" w:firstLine="600"/>
        <w:jc w:val="both"/>
      </w:pPr>
      <w:r>
        <w:t xml:space="preserve">W przykładzie powyższym należy powiedzieć: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 xml:space="preserve">kształtowania </w:t>
      </w:r>
      <w:r>
        <w:rPr>
          <w:rStyle w:val="Teksttreci2Kursywa"/>
        </w:rPr>
        <w:t>się sił w dumie*.</w:t>
      </w:r>
    </w:p>
    <w:p w:rsidR="00FC5BDE" w:rsidRDefault="00E44D38">
      <w:pPr>
        <w:pStyle w:val="Teksttreci20"/>
        <w:framePr w:w="9972" w:h="5909" w:hRule="exact" w:wrap="none" w:vAnchor="page" w:hAnchor="page" w:x="733" w:y="1630"/>
        <w:shd w:val="clear" w:color="auto" w:fill="auto"/>
        <w:spacing w:line="306" w:lineRule="exact"/>
        <w:ind w:left="1840" w:firstLine="600"/>
        <w:jc w:val="left"/>
      </w:pPr>
      <w:r>
        <w:t xml:space="preserve">Gdyby koniecznie wypadało utworzyć przymiotnik od </w:t>
      </w:r>
      <w:r>
        <w:rPr>
          <w:rStyle w:val="Teksttreci2Kursywa"/>
        </w:rPr>
        <w:t>duma</w:t>
      </w:r>
      <w:r>
        <w:t xml:space="preserve">, to przymiotnik ten brzmiałby </w:t>
      </w:r>
      <w:proofErr w:type="spellStart"/>
      <w:r>
        <w:rPr>
          <w:rStyle w:val="Teksttreci2Kursywa"/>
        </w:rPr>
        <w:t>dumowy</w:t>
      </w:r>
      <w:proofErr w:type="spellEnd"/>
      <w:r>
        <w:t xml:space="preserve"> (jak </w:t>
      </w:r>
      <w:r>
        <w:rPr>
          <w:rStyle w:val="Teksttreci2Kursywa"/>
          <w:lang w:val="cs-CZ" w:eastAsia="cs-CZ" w:bidi="cs-CZ"/>
        </w:rPr>
        <w:t>sejmowy</w:t>
      </w:r>
      <w:r>
        <w:rPr>
          <w:lang w:val="cs-CZ" w:eastAsia="cs-CZ" w:bidi="cs-CZ"/>
        </w:rPr>
        <w:t xml:space="preserve"> </w:t>
      </w:r>
      <w:r>
        <w:t xml:space="preserve">od </w:t>
      </w:r>
      <w:r>
        <w:rPr>
          <w:rStyle w:val="Teksttreci2Kursywa"/>
        </w:rPr>
        <w:t xml:space="preserve">sejm). </w:t>
      </w:r>
      <w:r>
        <w:t xml:space="preserve">Błędnie więc pisze »Dzień« (z dnia </w:t>
      </w:r>
      <w:r>
        <w:rPr>
          <w:lang w:val="cs-CZ" w:eastAsia="cs-CZ" w:bidi="cs-CZ"/>
        </w:rPr>
        <w:t xml:space="preserve">24/XII </w:t>
      </w:r>
      <w:r>
        <w:t>1908, Nr 24):</w:t>
      </w:r>
    </w:p>
    <w:p w:rsidR="00FC5BDE" w:rsidRDefault="00E44D38">
      <w:pPr>
        <w:pStyle w:val="Teksttreci20"/>
        <w:framePr w:w="9972" w:h="5909" w:hRule="exact" w:wrap="none" w:vAnchor="page" w:hAnchor="page" w:x="733" w:y="1630"/>
        <w:shd w:val="clear" w:color="auto" w:fill="auto"/>
        <w:tabs>
          <w:tab w:val="left" w:pos="8830"/>
        </w:tabs>
        <w:spacing w:line="306" w:lineRule="exact"/>
        <w:ind w:left="1840" w:right="220" w:firstLine="480"/>
        <w:jc w:val="both"/>
      </w:pPr>
      <w:r>
        <w:t xml:space="preserve">.. </w:t>
      </w:r>
      <w:r>
        <w:rPr>
          <w:lang w:val="de-DE" w:eastAsia="de-DE" w:bidi="de-DE"/>
        </w:rPr>
        <w:t xml:space="preserve">»P. </w:t>
      </w:r>
      <w:r>
        <w:t>Dmowski u Ministra. Prezes Koła polskiego otrzymał zapro</w:t>
      </w:r>
      <w:r>
        <w:softHyphen/>
      </w:r>
      <w:r>
        <w:t xml:space="preserve">szenie do ministra spraw zagranicznych, jako jeden z członków </w:t>
      </w:r>
      <w:proofErr w:type="spellStart"/>
      <w:r>
        <w:t>komisyi</w:t>
      </w:r>
      <w:proofErr w:type="spellEnd"/>
      <w:r>
        <w:t xml:space="preserve"> </w:t>
      </w:r>
      <w:r>
        <w:rPr>
          <w:rStyle w:val="Teksttreci2Kursywa"/>
        </w:rPr>
        <w:t>dumskiej*.</w:t>
      </w:r>
      <w:r>
        <w:tab/>
      </w:r>
    </w:p>
    <w:p w:rsidR="00FC5BDE" w:rsidRDefault="00E44D38">
      <w:pPr>
        <w:pStyle w:val="Teksttreci20"/>
        <w:framePr w:w="9972" w:h="5909" w:hRule="exact" w:wrap="none" w:vAnchor="page" w:hAnchor="page" w:x="733" w:y="1630"/>
        <w:shd w:val="clear" w:color="auto" w:fill="auto"/>
        <w:spacing w:line="306" w:lineRule="exact"/>
        <w:ind w:left="1840" w:right="220" w:firstLine="600"/>
        <w:jc w:val="both"/>
      </w:pPr>
      <w:r>
        <w:t xml:space="preserve">— Przymiotnika </w:t>
      </w:r>
      <w:r>
        <w:rPr>
          <w:rStyle w:val="Teksttreci2Kursywa"/>
        </w:rPr>
        <w:t>dumski</w:t>
      </w:r>
      <w:r>
        <w:t xml:space="preserve"> niema w języku polskim, a raczej jest, jak powyższy cytat świadczy, ale utworzony nieprawidłowo, jak świadczy przymiotnik </w:t>
      </w:r>
      <w:proofErr w:type="spellStart"/>
      <w:r>
        <w:rPr>
          <w:rStyle w:val="Teksttreci2Kursywa"/>
        </w:rPr>
        <w:t>dum-ny</w:t>
      </w:r>
      <w:proofErr w:type="spellEnd"/>
      <w:r>
        <w:t xml:space="preserve">, utworzony od </w:t>
      </w:r>
      <w:proofErr w:type="spellStart"/>
      <w:r>
        <w:t>rzeczown</w:t>
      </w:r>
      <w:proofErr w:type="spellEnd"/>
      <w:r>
        <w:t>.</w:t>
      </w:r>
      <w:r>
        <w:t xml:space="preserve"> </w:t>
      </w:r>
      <w:r>
        <w:rPr>
          <w:rStyle w:val="Teksttreci2Kursywa"/>
        </w:rPr>
        <w:t>duma</w:t>
      </w:r>
      <w:r>
        <w:t>, synonimu do p</w:t>
      </w:r>
      <w:r>
        <w:rPr>
          <w:rStyle w:val="Teksttreci2Kursywa"/>
        </w:rPr>
        <w:t>ychy.</w:t>
      </w:r>
      <w:r>
        <w:t xml:space="preserve"> Ponieważ przymiotnik </w:t>
      </w:r>
      <w:r>
        <w:rPr>
          <w:rStyle w:val="Teksttreci2Kursywa"/>
        </w:rPr>
        <w:t>dumny</w:t>
      </w:r>
      <w:r>
        <w:t xml:space="preserve"> ma inne znaczenie, przeto wypada unikać przymiotnika od ros. </w:t>
      </w:r>
      <w:r>
        <w:rPr>
          <w:rStyle w:val="Teksttreci2Kursywa"/>
        </w:rPr>
        <w:t>dumy</w:t>
      </w:r>
      <w:r>
        <w:t>, jak to Pan pro</w:t>
      </w:r>
      <w:r>
        <w:softHyphen/>
        <w:t xml:space="preserve">ponuje; bo </w:t>
      </w:r>
      <w:proofErr w:type="spellStart"/>
      <w:r>
        <w:rPr>
          <w:rStyle w:val="Teksttreci2Kursywa"/>
        </w:rPr>
        <w:t>dumowy</w:t>
      </w:r>
      <w:proofErr w:type="spellEnd"/>
      <w:r>
        <w:t xml:space="preserve"> nie jest formacja lepsza od </w:t>
      </w:r>
      <w:r>
        <w:rPr>
          <w:rStyle w:val="Teksttreci2Kursywa"/>
        </w:rPr>
        <w:t>dumski</w:t>
      </w:r>
      <w:r>
        <w:t xml:space="preserve">, chociaż spotykamy od </w:t>
      </w:r>
      <w:r>
        <w:rPr>
          <w:rStyle w:val="Teksttreci2Kursywa"/>
        </w:rPr>
        <w:t>damy</w:t>
      </w:r>
      <w:r>
        <w:t xml:space="preserve"> — </w:t>
      </w:r>
      <w:r>
        <w:rPr>
          <w:rStyle w:val="Teksttreci2Kursywa"/>
        </w:rPr>
        <w:t>damski</w:t>
      </w:r>
      <w:r>
        <w:t xml:space="preserve">, od </w:t>
      </w:r>
      <w:r>
        <w:rPr>
          <w:rStyle w:val="Teksttreci2Kursywa"/>
        </w:rPr>
        <w:t>zimy</w:t>
      </w:r>
      <w:r>
        <w:t xml:space="preserve"> — </w:t>
      </w:r>
      <w:r>
        <w:rPr>
          <w:rStyle w:val="Teksttreci2Kursywa"/>
        </w:rPr>
        <w:t>zimowy</w:t>
      </w:r>
      <w:r>
        <w:t xml:space="preserve"> i t p.</w:t>
      </w:r>
    </w:p>
    <w:p w:rsidR="00FC5BDE" w:rsidRDefault="00E44D38">
      <w:pPr>
        <w:pStyle w:val="Nagwek30"/>
        <w:framePr w:wrap="none" w:vAnchor="page" w:hAnchor="page" w:x="733" w:y="8277"/>
        <w:shd w:val="clear" w:color="auto" w:fill="auto"/>
        <w:spacing w:before="0" w:after="0" w:line="260" w:lineRule="exact"/>
        <w:ind w:left="4800"/>
        <w:jc w:val="left"/>
      </w:pPr>
      <w:bookmarkStart w:id="8" w:name="bookmark8"/>
      <w:r>
        <w:t xml:space="preserve">III. </w:t>
      </w:r>
      <w:r>
        <w:t>POKŁOSIE.</w:t>
      </w:r>
      <w:bookmarkEnd w:id="8"/>
    </w:p>
    <w:p w:rsidR="00FC5BDE" w:rsidRDefault="00FC5BDE">
      <w:pPr>
        <w:framePr w:w="9972" w:h="5836" w:hRule="exact" w:wrap="none" w:vAnchor="page" w:hAnchor="page" w:x="733" w:y="8723"/>
      </w:pPr>
    </w:p>
    <w:p w:rsidR="00FC5BDE" w:rsidRDefault="00E44D38">
      <w:pPr>
        <w:pStyle w:val="Stopka1"/>
        <w:framePr w:w="9972" w:h="5836" w:hRule="exact" w:wrap="none" w:vAnchor="page" w:hAnchor="page" w:x="733" w:y="8723"/>
        <w:shd w:val="clear" w:color="auto" w:fill="auto"/>
        <w:spacing w:line="306" w:lineRule="exact"/>
        <w:ind w:left="1840" w:right="220" w:firstLine="600"/>
        <w:jc w:val="both"/>
      </w:pPr>
      <w:r>
        <w:rPr>
          <w:rStyle w:val="StopkaPogrubienie"/>
        </w:rPr>
        <w:t xml:space="preserve">I. Julian Klaczko: </w:t>
      </w:r>
      <w:r>
        <w:t xml:space="preserve">»Rzym i Odrodzenie. </w:t>
      </w:r>
      <w:r>
        <w:rPr>
          <w:rStyle w:val="StopkaPogrubienie"/>
        </w:rPr>
        <w:t xml:space="preserve">— </w:t>
      </w:r>
      <w:r>
        <w:t xml:space="preserve">Juliusz </w:t>
      </w:r>
      <w:r>
        <w:rPr>
          <w:rStyle w:val="StopkaPogrubienie"/>
        </w:rPr>
        <w:t xml:space="preserve">II«« </w:t>
      </w:r>
      <w:r>
        <w:t>Prze</w:t>
      </w:r>
      <w:r>
        <w:softHyphen/>
        <w:t xml:space="preserve">kład Antoniny </w:t>
      </w:r>
      <w:proofErr w:type="spellStart"/>
      <w:r>
        <w:t>Morzkowskiej</w:t>
      </w:r>
      <w:proofErr w:type="spellEnd"/>
      <w:r>
        <w:t>. (Warszawa, 1900).</w:t>
      </w:r>
    </w:p>
    <w:p w:rsidR="00FC5BDE" w:rsidRDefault="00E44D38">
      <w:pPr>
        <w:pStyle w:val="Stopka1"/>
        <w:framePr w:w="9972" w:h="5836" w:hRule="exact" w:wrap="none" w:vAnchor="page" w:hAnchor="page" w:x="733" w:y="8723"/>
        <w:shd w:val="clear" w:color="auto" w:fill="auto"/>
        <w:spacing w:line="306" w:lineRule="exact"/>
        <w:ind w:left="1840" w:right="220" w:firstLine="600"/>
        <w:jc w:val="both"/>
      </w:pPr>
      <w:r>
        <w:t>Dopiero w roku bieżącym logika mojej lektury doprowadziła mię do przeczytania znakomitych »szkiców« Juliana Klaczki o Ju</w:t>
      </w:r>
      <w:r>
        <w:softHyphen/>
        <w:t xml:space="preserve">liuszu </w:t>
      </w:r>
      <w:r>
        <w:rPr>
          <w:rStyle w:val="StopkaPogrubienie"/>
        </w:rPr>
        <w:t xml:space="preserve">II. </w:t>
      </w:r>
      <w:r>
        <w:t>— Przekł</w:t>
      </w:r>
      <w:r>
        <w:t xml:space="preserve">ad polski tego arcydzieła, dokonany przez p. Antoninę </w:t>
      </w:r>
      <w:proofErr w:type="spellStart"/>
      <w:r>
        <w:t>Morzkowską</w:t>
      </w:r>
      <w:proofErr w:type="spellEnd"/>
      <w:r>
        <w:t xml:space="preserve">, jest w ogóle bardzo staranny i poprawny. Zdarzają się w nim jednak usterki, które, jakkolwiek stosunkowo drobne, rażą w arcydziele, które chciałoby się w </w:t>
      </w:r>
      <w:proofErr w:type="spellStart"/>
      <w:r>
        <w:t>idzieć</w:t>
      </w:r>
      <w:proofErr w:type="spellEnd"/>
      <w:r>
        <w:t xml:space="preserve"> bez najmniej</w:t>
      </w:r>
      <w:r>
        <w:softHyphen/>
        <w:t>szej skazy.</w:t>
      </w:r>
    </w:p>
    <w:p w:rsidR="00FC5BDE" w:rsidRDefault="00E44D38">
      <w:pPr>
        <w:pStyle w:val="Stopka1"/>
        <w:framePr w:w="9972" w:h="5836" w:hRule="exact" w:wrap="none" w:vAnchor="page" w:hAnchor="page" w:x="733" w:y="8723"/>
        <w:shd w:val="clear" w:color="auto" w:fill="auto"/>
        <w:spacing w:line="306" w:lineRule="exact"/>
        <w:ind w:left="1840" w:right="220" w:firstLine="600"/>
        <w:jc w:val="both"/>
      </w:pPr>
      <w:r>
        <w:t>Str.</w:t>
      </w:r>
      <w:r>
        <w:t xml:space="preserve"> 41, 42 i 372: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cymborya</w:t>
      </w:r>
      <w:proofErr w:type="spellEnd"/>
      <w:r>
        <w:rPr>
          <w:lang w:val="de-DE" w:eastAsia="de-DE" w:bidi="de-DE"/>
        </w:rPr>
        <w:t>«, »</w:t>
      </w:r>
      <w:proofErr w:type="spellStart"/>
      <w:r>
        <w:rPr>
          <w:lang w:val="de-DE" w:eastAsia="de-DE" w:bidi="de-DE"/>
        </w:rPr>
        <w:t>cymboryum</w:t>
      </w:r>
      <w:proofErr w:type="spellEnd"/>
      <w:r>
        <w:rPr>
          <w:lang w:val="de-DE" w:eastAsia="de-DE" w:bidi="de-DE"/>
        </w:rPr>
        <w:t xml:space="preserve">«, </w:t>
      </w:r>
      <w:r>
        <w:t xml:space="preserve">zamiast </w:t>
      </w:r>
      <w:proofErr w:type="spellStart"/>
      <w:r>
        <w:t>c</w:t>
      </w:r>
      <w:r>
        <w:rPr>
          <w:rStyle w:val="StopkaKursywa"/>
        </w:rPr>
        <w:t>yboryum</w:t>
      </w:r>
      <w:proofErr w:type="spellEnd"/>
      <w:r>
        <w:rPr>
          <w:rStyle w:val="StopkaKursywa"/>
        </w:rPr>
        <w:t>:</w:t>
      </w:r>
      <w:r>
        <w:t xml:space="preserve"> czy będziemy wywodzili etymologię tego wyrazu od greckiego </w:t>
      </w:r>
      <w:r>
        <w:rPr>
          <w:lang w:val="ru-RU" w:eastAsia="ru-RU" w:bidi="ru-RU"/>
        </w:rPr>
        <w:t xml:space="preserve"> </w:t>
      </w:r>
      <w:r>
        <w:t xml:space="preserve">= skrzyneczka, czy od łacińskiego </w:t>
      </w:r>
      <w:proofErr w:type="spellStart"/>
      <w:r>
        <w:rPr>
          <w:rStyle w:val="StopkaKursywa"/>
        </w:rPr>
        <w:t>cibus</w:t>
      </w:r>
      <w:proofErr w:type="spellEnd"/>
      <w:r>
        <w:t xml:space="preserve"> = pokarm, zawsze wy</w:t>
      </w:r>
      <w:r>
        <w:softHyphen/>
        <w:t xml:space="preserve">padnie </w:t>
      </w:r>
      <w:proofErr w:type="spellStart"/>
      <w:r>
        <w:rPr>
          <w:rStyle w:val="StopkaKursywa"/>
        </w:rPr>
        <w:t>cyboryum</w:t>
      </w:r>
      <w:proofErr w:type="spellEnd"/>
      <w:r>
        <w:rPr>
          <w:rStyle w:val="StopkaKursywa"/>
        </w:rPr>
        <w:t>.</w:t>
      </w:r>
      <w:r>
        <w:t xml:space="preserve"> Wtrącanie tu głoski </w:t>
      </w:r>
      <w:r>
        <w:rPr>
          <w:rStyle w:val="StopkaKursywa"/>
        </w:rPr>
        <w:t>m</w:t>
      </w:r>
      <w:r>
        <w:t xml:space="preserve"> stanowi błąd, bardzo u nas pospolity w </w:t>
      </w:r>
      <w:r>
        <w:t>mowie i piśmie, dlatego kładę nacisk na jego poprawkę, jak niemniej na etymologię wyrazu.</w:t>
      </w:r>
    </w:p>
    <w:p w:rsidR="00FC5BDE" w:rsidRDefault="00E44D38">
      <w:pPr>
        <w:pStyle w:val="Stopka1"/>
        <w:framePr w:w="9972" w:h="5836" w:hRule="exact" w:wrap="none" w:vAnchor="page" w:hAnchor="page" w:x="733" w:y="8723"/>
        <w:shd w:val="clear" w:color="auto" w:fill="auto"/>
        <w:spacing w:line="306" w:lineRule="exact"/>
        <w:ind w:left="1840" w:right="220" w:firstLine="600"/>
        <w:jc w:val="both"/>
      </w:pPr>
      <w:r>
        <w:t>Str. 59, 63 i</w:t>
      </w:r>
      <w:r>
        <w:rPr>
          <w:lang w:val="de-DE" w:eastAsia="de-DE" w:bidi="de-DE"/>
        </w:rPr>
        <w:t xml:space="preserve">«70: </w:t>
      </w:r>
      <w:r>
        <w:t>»rozpacz«,, rozpaczy«, »</w:t>
      </w:r>
      <w:proofErr w:type="spellStart"/>
      <w:r>
        <w:t>rospaczą</w:t>
      </w:r>
      <w:proofErr w:type="spellEnd"/>
      <w:r>
        <w:t xml:space="preserve">«, a więc — nie błąd drukarski, jakby się zdawało na razie, skoro powraca </w:t>
      </w:r>
      <w:proofErr w:type="spellStart"/>
      <w:r>
        <w:t>systeatycznie</w:t>
      </w:r>
      <w:proofErr w:type="spellEnd"/>
      <w:r>
        <w:t xml:space="preserve">; razi tu </w:t>
      </w:r>
      <w:proofErr w:type="spellStart"/>
      <w:r>
        <w:t>tem</w:t>
      </w:r>
      <w:proofErr w:type="spellEnd"/>
      <w:r>
        <w:t xml:space="preserve"> silniej, że </w:t>
      </w:r>
      <w:r>
        <w:t>pojawia się na tle przyjętej w prze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1456" w:y="1020"/>
        <w:shd w:val="clear" w:color="auto" w:fill="auto"/>
        <w:spacing w:line="200" w:lineRule="exact"/>
      </w:pPr>
      <w:r>
        <w:lastRenderedPageBreak/>
        <w:t>X. 1.</w:t>
      </w:r>
    </w:p>
    <w:p w:rsidR="00FC5BDE" w:rsidRDefault="00E44D38">
      <w:pPr>
        <w:pStyle w:val="Nagweklubstopka0"/>
        <w:framePr w:wrap="none" w:vAnchor="page" w:hAnchor="page" w:x="4180" w:y="1018"/>
        <w:shd w:val="clear" w:color="auto" w:fill="auto"/>
        <w:spacing w:line="200" w:lineRule="exact"/>
      </w:pPr>
      <w:r>
        <w:t>PORADNIK JĘZYKOWY 9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/>
        <w:jc w:val="both"/>
      </w:pPr>
      <w:r>
        <w:t>kładzie pisowni akademickiej;.</w:t>
      </w:r>
      <w:r>
        <w:rPr>
          <w:vertAlign w:val="subscript"/>
        </w:rPr>
        <w:t>}</w:t>
      </w:r>
      <w:r>
        <w:t xml:space="preserve">a dziwi, gdy na str. 278 czytamy: »po francusku«! Około połowy XIX. stulecia pisano u nas nawet przedimek </w:t>
      </w:r>
      <w:r>
        <w:rPr>
          <w:rStyle w:val="Teksttreci2Kursywa"/>
        </w:rPr>
        <w:t>z = ex</w:t>
      </w:r>
      <w:r>
        <w:t xml:space="preserve"> przez literę s, np. Mickie</w:t>
      </w:r>
      <w:r>
        <w:t>wicz w »Na pokój grecki«: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firstLine="600"/>
        <w:jc w:val="both"/>
      </w:pPr>
      <w:r>
        <w:rPr>
          <w:lang w:val="de-DE" w:eastAsia="de-DE" w:bidi="de-DE"/>
        </w:rPr>
        <w:t xml:space="preserve">»S </w:t>
      </w:r>
      <w:r>
        <w:t>kamienia płaskorzeźbą wygląda twarz Boga«.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 w:firstLine="600"/>
        <w:jc w:val="both"/>
      </w:pPr>
      <w:r>
        <w:t>Na to jednak dziś nie pozwalają sobie nawet moderniści gra</w:t>
      </w:r>
      <w:r>
        <w:softHyphen/>
        <w:t xml:space="preserve">matyczni, usiłujący zreformować pisownię na zasadzie dźwiękowej co mogłoby ją doprowadzić do schłopienia. Wszak ludzie </w:t>
      </w:r>
      <w:r>
        <w:t xml:space="preserve">półpiśmienni piszą np. </w:t>
      </w:r>
      <w:proofErr w:type="spellStart"/>
      <w:r>
        <w:t>fszędzie</w:t>
      </w:r>
      <w:proofErr w:type="spellEnd"/>
      <w:r>
        <w:t xml:space="preserve">, </w:t>
      </w:r>
      <w:proofErr w:type="spellStart"/>
      <w:r>
        <w:t>fszystko</w:t>
      </w:r>
      <w:proofErr w:type="spellEnd"/>
      <w:r>
        <w:t xml:space="preserve">, </w:t>
      </w:r>
      <w:proofErr w:type="spellStart"/>
      <w:r>
        <w:t>męszczyzna</w:t>
      </w:r>
      <w:proofErr w:type="spellEnd"/>
      <w:r>
        <w:t xml:space="preserve"> i t. p., a to jest całkiem fonetycznie....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firstLine="600"/>
        <w:jc w:val="both"/>
      </w:pPr>
      <w:r>
        <w:t xml:space="preserve">Str. 62: »obrazoburców« — zam. </w:t>
      </w:r>
      <w:r>
        <w:rPr>
          <w:rStyle w:val="Teksttreci2Kursywa"/>
        </w:rPr>
        <w:t>obrazoburców.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 w:firstLine="600"/>
        <w:jc w:val="both"/>
      </w:pPr>
      <w:r>
        <w:t xml:space="preserve">Str. 222: »wykład doktrynerski« — zam. </w:t>
      </w:r>
      <w:r>
        <w:rPr>
          <w:rStyle w:val="Teksttreci2Kursywa"/>
        </w:rPr>
        <w:t>doktrynalny</w:t>
      </w:r>
      <w:r>
        <w:t>. skoro w kontekście chodzi o doktrynę, nie zaś o doktrynerstwo,</w:t>
      </w:r>
      <w:r>
        <w:t xml:space="preserve"> które ma znaczenie ujemne i wyraża tendencyjne, prokrustowe dociąganie lub obcinanie danych naukowych wedle wymagań powziętej z góry </w:t>
      </w:r>
      <w:proofErr w:type="spellStart"/>
      <w:r>
        <w:t>teoryi</w:t>
      </w:r>
      <w:proofErr w:type="spellEnd"/>
      <w:r>
        <w:t>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 w:firstLine="600"/>
        <w:jc w:val="both"/>
      </w:pPr>
      <w:r>
        <w:t xml:space="preserve">Tamże: »artysta zadowolił się przedstawieniem tylko czterech </w:t>
      </w:r>
      <w:r>
        <w:rPr>
          <w:rStyle w:val="Teksttreci2Kursywa"/>
        </w:rPr>
        <w:t>doktorów</w:t>
      </w:r>
      <w:r>
        <w:t>. oraz św. Tomasza z Akwinu i św. Bonawentury</w:t>
      </w:r>
      <w:r>
        <w:t xml:space="preserve">«. Mowa o </w:t>
      </w:r>
      <w:r>
        <w:rPr>
          <w:rStyle w:val="Teksttreci2Kursywa"/>
        </w:rPr>
        <w:t>Dyspucie</w:t>
      </w:r>
      <w:r>
        <w:t xml:space="preserve"> Rafaela. Otóż i dwaj ostatni mężowie są także Dokto</w:t>
      </w:r>
      <w:r>
        <w:softHyphen/>
        <w:t xml:space="preserve">rami Kościoła. Owi zaś czterej są prócz tego </w:t>
      </w:r>
      <w:r>
        <w:rPr>
          <w:rStyle w:val="Teksttreci2Kursywa"/>
        </w:rPr>
        <w:t>Ojcami</w:t>
      </w:r>
      <w:r>
        <w:t xml:space="preserve">, który to tytuł przysługuję im ze względu na starożytność, obejmującą </w:t>
      </w:r>
      <w:proofErr w:type="spellStart"/>
      <w:r>
        <w:t>peryod</w:t>
      </w:r>
      <w:proofErr w:type="spellEnd"/>
      <w:r>
        <w:t xml:space="preserve"> Ko</w:t>
      </w:r>
      <w:r>
        <w:softHyphen/>
        <w:t>ścioła grecko-rzymski. W tym względzie w ogóle nasi p</w:t>
      </w:r>
      <w:r>
        <w:t xml:space="preserve">isarze świeccy, nawet najlepsi są w nieporządku. Żeromski w »Dziejach grzechu« zamianował Ojcem Kościoła — Tertuliana. zresztą, nie on pierwszy; Józef </w:t>
      </w:r>
      <w:proofErr w:type="spellStart"/>
      <w:r>
        <w:t>Katerla</w:t>
      </w:r>
      <w:proofErr w:type="spellEnd"/>
      <w:r>
        <w:t xml:space="preserve"> w »Róży« nadał ten sam tytuł </w:t>
      </w:r>
      <w:proofErr w:type="spellStart"/>
      <w:r>
        <w:t>Fr</w:t>
      </w:r>
      <w:proofErr w:type="spellEnd"/>
      <w:r>
        <w:t xml:space="preserve">. </w:t>
      </w:r>
      <w:proofErr w:type="spellStart"/>
      <w:r>
        <w:t>Bakonowi</w:t>
      </w:r>
      <w:proofErr w:type="spellEnd"/>
      <w:r>
        <w:t xml:space="preserve">».. Sprawa' ta wprawdzie nie należy do </w:t>
      </w:r>
      <w:proofErr w:type="spellStart"/>
      <w:r>
        <w:t>kompetencyi</w:t>
      </w:r>
      <w:proofErr w:type="spellEnd"/>
      <w:r>
        <w:t xml:space="preserve"> grama</w:t>
      </w:r>
      <w:r>
        <w:t xml:space="preserve">tyki: może mi się jednak uda przemycić ją do »Poradnika Językowego« pod osłoną mądrego zdania p. Bron. </w:t>
      </w:r>
      <w:proofErr w:type="spellStart"/>
      <w:r>
        <w:t>Znatowicza</w:t>
      </w:r>
      <w:proofErr w:type="spellEnd"/>
      <w:r>
        <w:t>, z 8. numeru tegoż czasopisma, że: »organizm, któremu losy odmówiły pewnych narządów, musi je zastępować przez inne, mogące przystosować się d</w:t>
      </w:r>
      <w:r>
        <w:t>o czynności, pier</w:t>
      </w:r>
      <w:r>
        <w:softHyphen/>
        <w:t xml:space="preserve">wotnie im nie przypadających w udziale« (str. 122). Na innej drodze </w:t>
      </w:r>
      <w:proofErr w:type="spellStart"/>
      <w:r>
        <w:t>trudnoby</w:t>
      </w:r>
      <w:proofErr w:type="spellEnd"/>
      <w:r>
        <w:t xml:space="preserve"> mi było trafić ze sprostowaniem </w:t>
      </w:r>
      <w:proofErr w:type="spellStart"/>
      <w:r>
        <w:t>powyższem</w:t>
      </w:r>
      <w:proofErr w:type="spellEnd"/>
      <w:r>
        <w:t xml:space="preserve"> do winowajców. Zresztą, jedno przy </w:t>
      </w:r>
      <w:proofErr w:type="spellStart"/>
      <w:r>
        <w:t>drugiem</w:t>
      </w:r>
      <w:proofErr w:type="spellEnd"/>
      <w:r>
        <w:t>... I to i tamto zarówno jest chwastem.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 w:firstLine="600"/>
        <w:jc w:val="both"/>
      </w:pPr>
      <w:r>
        <w:t xml:space="preserve">Tamże: »zapuszczając się w </w:t>
      </w:r>
      <w:proofErr w:type="spellStart"/>
      <w:r>
        <w:t>indukcie</w:t>
      </w:r>
      <w:proofErr w:type="spellEnd"/>
      <w:r>
        <w:t xml:space="preserve"> n</w:t>
      </w:r>
      <w:r>
        <w:t>ieokreślone«. Oczywi</w:t>
      </w:r>
      <w:r>
        <w:softHyphen/>
        <w:t xml:space="preserve">ście, powinno być: </w:t>
      </w:r>
      <w:proofErr w:type="spellStart"/>
      <w:r>
        <w:rPr>
          <w:rStyle w:val="Teksttreci2Kursywa"/>
        </w:rPr>
        <w:t>indukcye</w:t>
      </w:r>
      <w:proofErr w:type="spellEnd"/>
      <w:r>
        <w:rPr>
          <w:rStyle w:val="Teksttreci2Kursywa"/>
        </w:rPr>
        <w:t>.</w:t>
      </w:r>
      <w:r>
        <w:t xml:space="preserve"> Myłka chyba drukarska.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 w:firstLine="600"/>
        <w:jc w:val="both"/>
      </w:pPr>
      <w:r>
        <w:t xml:space="preserve">Str. 224: »nabożeństwo </w:t>
      </w:r>
      <w:r>
        <w:rPr>
          <w:rStyle w:val="Teksttreci2Kursywa"/>
        </w:rPr>
        <w:t>dla</w:t>
      </w:r>
      <w:r>
        <w:t xml:space="preserve"> Najświętszego Sakramentu« — za</w:t>
      </w:r>
      <w:r>
        <w:softHyphen/>
        <w:t xml:space="preserve">miast </w:t>
      </w:r>
      <w:r>
        <w:rPr>
          <w:rStyle w:val="Teksttreci2Kursywa"/>
        </w:rPr>
        <w:t>do.</w:t>
      </w:r>
    </w:p>
    <w:p w:rsidR="00FC5BDE" w:rsidRDefault="00E44D38">
      <w:pPr>
        <w:pStyle w:val="Teksttreci20"/>
        <w:framePr w:w="9972" w:h="11982" w:hRule="exact" w:wrap="none" w:vAnchor="page" w:hAnchor="page" w:x="778" w:y="1582"/>
        <w:shd w:val="clear" w:color="auto" w:fill="auto"/>
        <w:spacing w:line="300" w:lineRule="exact"/>
        <w:ind w:left="700" w:right="1400" w:firstLine="600"/>
        <w:jc w:val="both"/>
      </w:pPr>
      <w:r>
        <w:t>Tamże: N. Sakrament przedstawia »tajemnicę Wcielenia«!! Tajemnicą Wcielenia nazywamy, przyjęcie natury ludzkiej prz</w:t>
      </w:r>
      <w:r>
        <w:t xml:space="preserve">ez »Słowo«. Tu natomiast mamy do czynienia z tajemnicą </w:t>
      </w:r>
      <w:proofErr w:type="spellStart"/>
      <w:r>
        <w:t>transsubstancya</w:t>
      </w:r>
      <w:proofErr w:type="spellEnd"/>
      <w:r>
        <w:rPr>
          <w:lang w:val="ru-RU" w:eastAsia="ru-RU" w:bidi="ru-RU"/>
        </w:rPr>
        <w:t>су</w:t>
      </w:r>
      <w:r>
        <w:t xml:space="preserve">i czyli przeistoczenia. — I znowu występujemy </w:t>
      </w:r>
      <w:proofErr w:type="spellStart"/>
      <w:r>
        <w:t>poniewoli</w:t>
      </w:r>
      <w:proofErr w:type="spellEnd"/>
    </w:p>
    <w:p w:rsidR="00FC5BDE" w:rsidRDefault="00E44D38">
      <w:pPr>
        <w:pStyle w:val="Teksttreci120"/>
        <w:framePr w:w="9972" w:h="586" w:hRule="exact" w:wrap="none" w:vAnchor="page" w:hAnchor="page" w:x="778" w:y="13860"/>
        <w:shd w:val="clear" w:color="auto" w:fill="auto"/>
        <w:tabs>
          <w:tab w:val="left" w:pos="4264"/>
          <w:tab w:val="left" w:pos="7390"/>
        </w:tabs>
        <w:spacing w:before="0" w:after="0" w:line="252" w:lineRule="exact"/>
        <w:ind w:left="700" w:right="1400" w:firstLine="600"/>
        <w:jc w:val="both"/>
      </w:pPr>
      <w:r>
        <w:rPr>
          <w:vertAlign w:val="superscript"/>
        </w:rPr>
        <w:t>a</w:t>
      </w:r>
      <w:r>
        <w:t xml:space="preserve">) </w:t>
      </w:r>
      <w:proofErr w:type="spellStart"/>
      <w:r>
        <w:t>Jestto</w:t>
      </w:r>
      <w:proofErr w:type="spellEnd"/>
      <w:r>
        <w:t xml:space="preserve"> etymologicznie prawidłowo, ale zwyczaj pomieszał s</w:t>
      </w:r>
      <w:r>
        <w:rPr>
          <w:lang w:val="ru-RU" w:eastAsia="ru-RU" w:bidi="ru-RU"/>
        </w:rPr>
        <w:t xml:space="preserve"> </w:t>
      </w:r>
      <w:r>
        <w:t xml:space="preserve">z </w:t>
      </w:r>
      <w:proofErr w:type="spellStart"/>
      <w:r>
        <w:t>z</w:t>
      </w:r>
      <w:proofErr w:type="spellEnd"/>
      <w:r>
        <w:rPr>
          <w:lang w:val="de-DE" w:eastAsia="de-DE" w:bidi="de-DE"/>
        </w:rPr>
        <w:t xml:space="preserve"> </w:t>
      </w:r>
      <w:r>
        <w:t>i dziś piszemy tylko z</w:t>
      </w:r>
      <w:r>
        <w:rPr>
          <w:lang w:val="ru-RU" w:eastAsia="ru-RU" w:bidi="ru-RU"/>
        </w:rPr>
        <w:t xml:space="preserve"> </w:t>
      </w:r>
      <w:r>
        <w:t>(Red.).</w:t>
      </w:r>
      <w:r>
        <w:tab/>
      </w:r>
    </w:p>
    <w:p w:rsidR="00FC5BDE" w:rsidRDefault="00E44D38">
      <w:pPr>
        <w:pStyle w:val="Inne0"/>
        <w:framePr w:wrap="none" w:vAnchor="page" w:hAnchor="page" w:x="4174" w:y="14160"/>
        <w:shd w:val="clear" w:color="auto" w:fill="auto"/>
        <w:spacing w:line="260" w:lineRule="exact"/>
        <w:jc w:val="both"/>
      </w:pPr>
      <w:r>
        <w:rPr>
          <w:rStyle w:val="Inne13pt"/>
        </w:rPr>
        <w:t xml:space="preserve">/г </w:t>
      </w:r>
      <w:r>
        <w:rPr>
          <w:rStyle w:val="Inne13pt0"/>
        </w:rPr>
        <w:t xml:space="preserve">• </w:t>
      </w:r>
      <w:r>
        <w:rPr>
          <w:rStyle w:val="Inne13pt"/>
          <w:lang w:val="pl-PL" w:eastAsia="pl-PL" w:bidi="pl-PL"/>
        </w:rPr>
        <w:t>.,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20"/>
        <w:framePr w:wrap="none" w:vAnchor="page" w:hAnchor="page" w:x="2224" w:y="1028"/>
        <w:shd w:val="clear" w:color="auto" w:fill="auto"/>
        <w:spacing w:line="220" w:lineRule="exact"/>
      </w:pPr>
      <w:r>
        <w:lastRenderedPageBreak/>
        <w:t>10</w:t>
      </w:r>
    </w:p>
    <w:p w:rsidR="00FC5BDE" w:rsidRDefault="00E44D38">
      <w:pPr>
        <w:pStyle w:val="Nagweklubstopka0"/>
        <w:framePr w:wrap="none" w:vAnchor="page" w:hAnchor="page" w:x="4930" w:y="1042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9664" w:y="1054"/>
        <w:shd w:val="clear" w:color="auto" w:fill="auto"/>
        <w:spacing w:line="200" w:lineRule="exact"/>
      </w:pPr>
      <w:r>
        <w:t>X. 1.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jc w:val="both"/>
      </w:pPr>
      <w:r>
        <w:t xml:space="preserve">z teologią; w myśl atoli cycerońskiego </w:t>
      </w:r>
      <w:r>
        <w:rPr>
          <w:lang w:val="en-US" w:eastAsia="en-US" w:bidi="en-US"/>
        </w:rPr>
        <w:t xml:space="preserve">»rectus </w:t>
      </w:r>
      <w:r>
        <w:rPr>
          <w:lang w:val="cs-CZ" w:eastAsia="cs-CZ" w:bidi="cs-CZ"/>
        </w:rPr>
        <w:t xml:space="preserve">usus </w:t>
      </w:r>
      <w:proofErr w:type="spellStart"/>
      <w:r>
        <w:rPr>
          <w:lang w:val="de-DE" w:eastAsia="de-DE" w:bidi="de-DE"/>
        </w:rPr>
        <w:t>verborum</w:t>
      </w:r>
      <w:proofErr w:type="spellEnd"/>
      <w:r>
        <w:rPr>
          <w:lang w:val="de-DE" w:eastAsia="de-DE" w:bidi="de-DE"/>
        </w:rPr>
        <w:t xml:space="preserve">«, </w:t>
      </w:r>
      <w:r>
        <w:t>sprawy tego rodzaju nie są bodaj obojętne językowi.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256, 278, 303, 311, 340: »soboru </w:t>
      </w:r>
      <w:r>
        <w:rPr>
          <w:rStyle w:val="Teksttreci2Kursywa"/>
        </w:rPr>
        <w:t>ogólnego</w:t>
      </w:r>
      <w:r>
        <w:rPr>
          <w:lang w:val="de-DE" w:eastAsia="de-DE" w:bidi="de-DE"/>
        </w:rPr>
        <w:t xml:space="preserve">«, </w:t>
      </w:r>
      <w:proofErr w:type="spellStart"/>
      <w:r>
        <w:t>konoylium</w:t>
      </w:r>
      <w:proofErr w:type="spellEnd"/>
      <w:r>
        <w:t xml:space="preserve"> </w:t>
      </w:r>
      <w:r>
        <w:rPr>
          <w:rStyle w:val="Teksttreci2Kursywa"/>
        </w:rPr>
        <w:t>ogólne</w:t>
      </w:r>
      <w:r>
        <w:rPr>
          <w:lang w:val="de-DE" w:eastAsia="de-DE" w:bidi="de-DE"/>
        </w:rPr>
        <w:t xml:space="preserve">«,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ogólnej</w:t>
      </w:r>
      <w:r>
        <w:t xml:space="preserve"> burzy politycznej«,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ogólne</w:t>
      </w:r>
      <w:r>
        <w:t xml:space="preserve"> przypuszczenie«, »</w:t>
      </w:r>
      <w:proofErr w:type="spellStart"/>
      <w:r>
        <w:t>hypotezę</w:t>
      </w:r>
      <w:proofErr w:type="spellEnd"/>
      <w:r>
        <w:t xml:space="preserve"> przyjęto </w:t>
      </w:r>
      <w:r>
        <w:rPr>
          <w:rStyle w:val="Teksttreci2Kursywa"/>
        </w:rPr>
        <w:t>ogólnie</w:t>
      </w:r>
      <w:r>
        <w:rPr>
          <w:lang w:val="de-DE" w:eastAsia="de-DE" w:bidi="de-DE"/>
        </w:rPr>
        <w:t xml:space="preserve">«. </w:t>
      </w:r>
      <w:r>
        <w:t xml:space="preserve">— Otóż i doczekaliśmy nawet </w:t>
      </w:r>
      <w:r>
        <w:rPr>
          <w:rStyle w:val="Teksttreci2Kursywa"/>
        </w:rPr>
        <w:t>soboru ogól</w:t>
      </w:r>
      <w:r>
        <w:rPr>
          <w:rStyle w:val="Teksttreci2Kursywa"/>
        </w:rPr>
        <w:softHyphen/>
        <w:t>nego!</w:t>
      </w:r>
      <w:r>
        <w:t xml:space="preserve"> Poczekajmy trochę, a doczekamy się: i Kościoła ogólnego, i sądu ogólnego (ostatecznego </w:t>
      </w:r>
      <w:r>
        <w:rPr>
          <w:rStyle w:val="Teksttreci2Kursywa"/>
          <w:lang w:val="cs-CZ" w:eastAsia="cs-CZ" w:bidi="cs-CZ"/>
        </w:rPr>
        <w:t>vel</w:t>
      </w:r>
      <w:r>
        <w:rPr>
          <w:lang w:val="cs-CZ" w:eastAsia="cs-CZ" w:bidi="cs-CZ"/>
        </w:rPr>
        <w:t xml:space="preserve"> </w:t>
      </w:r>
      <w:r>
        <w:t xml:space="preserve">powszechnego), i </w:t>
      </w:r>
      <w:proofErr w:type="spellStart"/>
      <w:r>
        <w:t>historyi</w:t>
      </w:r>
      <w:proofErr w:type="spellEnd"/>
      <w:r>
        <w:t xml:space="preserve"> ogólnej, i głosowania ogólnego, i Stanów Zjedn</w:t>
      </w:r>
      <w:r>
        <w:t xml:space="preserve">oczonych ogólnoświatowych itd.! A </w:t>
      </w:r>
      <w:r>
        <w:rPr>
          <w:lang w:val="cs-CZ" w:eastAsia="cs-CZ" w:bidi="cs-CZ"/>
        </w:rPr>
        <w:t xml:space="preserve">zato </w:t>
      </w:r>
      <w:r>
        <w:t>może będziemy mieli metafizykę (ontologię) powszechną, liczby, sumy i bilanse powszechne i t. p. Chociaż ta druga ewen</w:t>
      </w:r>
      <w:r>
        <w:softHyphen/>
        <w:t xml:space="preserve">tualność jest mniej prawdopodobna. Wobec żywiołowego wszędy wdzierania się różnych »ogólności« na </w:t>
      </w:r>
      <w:r>
        <w:t>miejsce wszelkich »powszech</w:t>
      </w:r>
      <w:r>
        <w:softHyphen/>
        <w:t xml:space="preserve">ności«, raczej obawiać się należy, aby wyraz </w:t>
      </w:r>
      <w:proofErr w:type="spellStart"/>
      <w:r>
        <w:rPr>
          <w:rStyle w:val="Teksttreci2Kursywa"/>
          <w:lang w:val="de-DE" w:eastAsia="de-DE" w:bidi="de-DE"/>
        </w:rPr>
        <w:t>powszechny</w:t>
      </w:r>
      <w:proofErr w:type="spellEnd"/>
      <w:r>
        <w:rPr>
          <w:lang w:val="de-DE" w:eastAsia="de-DE" w:bidi="de-DE"/>
        </w:rPr>
        <w:t xml:space="preserve"> </w:t>
      </w:r>
      <w:r>
        <w:t>nie uległ zupełnemu zgoła zatraceniu. I może wypadnie kapitulować przed przeciwnym mu zwyczajem, jeśli nie będzie przedsięwzięta ener</w:t>
      </w:r>
      <w:r>
        <w:softHyphen/>
        <w:t xml:space="preserve">giczna </w:t>
      </w:r>
      <w:proofErr w:type="spellStart"/>
      <w:r>
        <w:t>akcya</w:t>
      </w:r>
      <w:proofErr w:type="spellEnd"/>
      <w:r>
        <w:t xml:space="preserve"> w jego obronie.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>Str. 279:</w:t>
      </w:r>
      <w:r>
        <w:t xml:space="preserve"> »sobór </w:t>
      </w:r>
      <w:proofErr w:type="spellStart"/>
      <w:r>
        <w:t>schymaty</w:t>
      </w:r>
      <w:r>
        <w:rPr>
          <w:rStyle w:val="Teksttreci2Kursywa"/>
        </w:rPr>
        <w:t>czny</w:t>
      </w:r>
      <w:proofErr w:type="spellEnd"/>
      <w:r>
        <w:rPr>
          <w:rStyle w:val="Teksttreci2Kursywa"/>
        </w:rPr>
        <w:t>!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311: </w:t>
      </w:r>
      <w:r>
        <w:rPr>
          <w:lang w:val="cs-CZ" w:eastAsia="cs-CZ" w:bidi="cs-CZ"/>
        </w:rPr>
        <w:t xml:space="preserve">»Mylnem </w:t>
      </w:r>
      <w:r>
        <w:t>jest... przypuszczenie«. Ta »nosacizna« narzędnikowa, jaskrawa zwłaszcza w rodzaju żeńskim, uzasadnia po</w:t>
      </w:r>
      <w:r>
        <w:softHyphen/>
        <w:t xml:space="preserve">dobno nasze </w:t>
      </w:r>
      <w:proofErr w:type="spellStart"/>
      <w:r>
        <w:t>aspiracye</w:t>
      </w:r>
      <w:proofErr w:type="spellEnd"/>
      <w:r>
        <w:t xml:space="preserve"> do miana »francuzów północy...«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314: »pisarze, lak dawnej, jak i </w:t>
      </w:r>
      <w:r>
        <w:rPr>
          <w:rStyle w:val="Teksttreci2Kursywa"/>
        </w:rPr>
        <w:t>z</w:t>
      </w:r>
      <w:r>
        <w:t xml:space="preserve"> obecnej doby«. Przed- </w:t>
      </w:r>
      <w:proofErr w:type="spellStart"/>
      <w:r>
        <w:t>imek</w:t>
      </w:r>
      <w:proofErr w:type="spellEnd"/>
      <w:r>
        <w:t xml:space="preserve"> </w:t>
      </w:r>
      <w:r>
        <w:rPr>
          <w:rStyle w:val="Teksttreci2Kursywa"/>
        </w:rPr>
        <w:t>z</w:t>
      </w:r>
      <w:r>
        <w:t xml:space="preserve"> — zbyteczny.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318, 378: </w:t>
      </w:r>
      <w:r>
        <w:rPr>
          <w:lang w:val="de-DE" w:eastAsia="de-DE" w:bidi="de-DE"/>
        </w:rPr>
        <w:t xml:space="preserve">»w </w:t>
      </w:r>
      <w:proofErr w:type="spellStart"/>
      <w:r>
        <w:rPr>
          <w:lang w:val="de-DE" w:eastAsia="de-DE" w:bidi="de-DE"/>
        </w:rPr>
        <w:t>skrucie</w:t>
      </w:r>
      <w:proofErr w:type="spellEnd"/>
      <w:r>
        <w:rPr>
          <w:lang w:val="de-DE" w:eastAsia="de-DE" w:bidi="de-DE"/>
        </w:rPr>
        <w:t>«, »</w:t>
      </w:r>
      <w:proofErr w:type="spellStart"/>
      <w:r>
        <w:rPr>
          <w:lang w:val="de-DE" w:eastAsia="de-DE" w:bidi="de-DE"/>
        </w:rPr>
        <w:t>skrut</w:t>
      </w:r>
      <w:proofErr w:type="spellEnd"/>
      <w:r>
        <w:rPr>
          <w:lang w:val="de-DE" w:eastAsia="de-DE" w:bidi="de-DE"/>
        </w:rPr>
        <w:t xml:space="preserve">« </w:t>
      </w:r>
      <w:r>
        <w:rPr>
          <w:rStyle w:val="Teksttreci21"/>
        </w:rPr>
        <w:t xml:space="preserve">— </w:t>
      </w:r>
      <w:r>
        <w:t>więc i tu nie da się pod</w:t>
      </w:r>
      <w:r>
        <w:softHyphen/>
        <w:t xml:space="preserve">stawić składacz, jako </w:t>
      </w:r>
      <w:proofErr w:type="spellStart"/>
      <w:r>
        <w:t>kozieł</w:t>
      </w:r>
      <w:proofErr w:type="spellEnd"/>
      <w:r>
        <w:t xml:space="preserve"> ofiarny pisarzów.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333, 368: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Aniotologia</w:t>
      </w:r>
      <w:proofErr w:type="spellEnd"/>
      <w:r>
        <w:rPr>
          <w:lang w:val="de-DE" w:eastAsia="de-DE" w:bidi="de-DE"/>
        </w:rPr>
        <w:t>«, »</w:t>
      </w:r>
      <w:proofErr w:type="spellStart"/>
      <w:r>
        <w:rPr>
          <w:lang w:val="de-DE" w:eastAsia="de-DE" w:bidi="de-DE"/>
        </w:rPr>
        <w:t>aniologii</w:t>
      </w:r>
      <w:proofErr w:type="spellEnd"/>
      <w:r>
        <w:rPr>
          <w:lang w:val="de-DE" w:eastAsia="de-DE" w:bidi="de-DE"/>
        </w:rPr>
        <w:t xml:space="preserve">«. </w:t>
      </w:r>
      <w:r>
        <w:t>Natura nie dopuszcza potworków dwujęzycznych: tak samo i nat</w:t>
      </w:r>
      <w:r>
        <w:t xml:space="preserve">ura wszelkiego języka. </w:t>
      </w:r>
      <w:proofErr w:type="spellStart"/>
      <w:r>
        <w:t>Powinnoby</w:t>
      </w:r>
      <w:proofErr w:type="spellEnd"/>
      <w:r>
        <w:t xml:space="preserve"> być: </w:t>
      </w:r>
      <w:r>
        <w:rPr>
          <w:rStyle w:val="Teksttreci2Kursywa"/>
        </w:rPr>
        <w:t>angelologia.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372: </w:t>
      </w:r>
      <w:r>
        <w:rPr>
          <w:lang w:val="de-DE" w:eastAsia="de-DE" w:bidi="de-DE"/>
        </w:rPr>
        <w:t>»</w:t>
      </w:r>
      <w:r>
        <w:t xml:space="preserve">w wspaniałej«. </w:t>
      </w:r>
      <w:proofErr w:type="spellStart"/>
      <w:r>
        <w:t>Możnaby</w:t>
      </w:r>
      <w:proofErr w:type="spellEnd"/>
      <w:r>
        <w:t xml:space="preserve"> zostać jąkałą, gdyby wypa</w:t>
      </w:r>
      <w:r>
        <w:softHyphen/>
        <w:t xml:space="preserve">dło częściej wymawiać tyle naraz </w:t>
      </w:r>
      <w:proofErr w:type="spellStart"/>
      <w:r>
        <w:t>spógłosek</w:t>
      </w:r>
      <w:proofErr w:type="spellEnd"/>
      <w:r>
        <w:t>. To też język radzi sobie, a nauka na to pozwala, przez wstawianie samogłosek. W da</w:t>
      </w:r>
      <w:r>
        <w:softHyphen/>
        <w:t>nym wypadku gramat</w:t>
      </w:r>
      <w:r>
        <w:t xml:space="preserve">yka pozwala mówić i pisać przyimek </w:t>
      </w:r>
      <w:r>
        <w:rPr>
          <w:rStyle w:val="Teksttreci2Kursywa"/>
        </w:rPr>
        <w:t xml:space="preserve">w </w:t>
      </w:r>
      <w:proofErr w:type="spellStart"/>
      <w:r>
        <w:t>w</w:t>
      </w:r>
      <w:proofErr w:type="spellEnd"/>
      <w:r>
        <w:t xml:space="preserve"> postaci </w:t>
      </w:r>
      <w:r>
        <w:rPr>
          <w:rStyle w:val="Teksttreci2Kursywa"/>
        </w:rPr>
        <w:t>we.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373: »Akty Apostołów«, zamiast </w:t>
      </w:r>
      <w:r>
        <w:rPr>
          <w:rStyle w:val="Teksttreci2Kursywa"/>
        </w:rPr>
        <w:t>Akta Apostolskie,</w:t>
      </w:r>
      <w:r>
        <w:t xml:space="preserve"> albo jeszcze lepiej: </w:t>
      </w:r>
      <w:r>
        <w:rPr>
          <w:rStyle w:val="Teksttreci2Kursywa"/>
        </w:rPr>
        <w:t>Dzieje Apostolskie.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373: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  <w:lang w:val="en-US" w:eastAsia="en-US" w:bidi="en-US"/>
        </w:rPr>
        <w:t>Propter</w:t>
      </w:r>
      <w:r>
        <w:rPr>
          <w:lang w:val="en-US" w:eastAsia="en-US" w:bidi="en-US"/>
        </w:rPr>
        <w:t xml:space="preserve"> </w:t>
      </w:r>
      <w:r>
        <w:t xml:space="preserve">rerum </w:t>
      </w:r>
      <w:proofErr w:type="spellStart"/>
      <w:r>
        <w:t>ordinem</w:t>
      </w:r>
      <w:proofErr w:type="spellEnd"/>
      <w:r>
        <w:t xml:space="preserve">«, zamiast </w:t>
      </w:r>
      <w:proofErr w:type="spellStart"/>
      <w:r>
        <w:rPr>
          <w:rStyle w:val="Teksttreci2Kursywa"/>
          <w:lang w:val="de-DE" w:eastAsia="de-DE" w:bidi="de-DE"/>
        </w:rPr>
        <w:t>Praeter</w:t>
      </w:r>
      <w:proofErr w:type="spellEnd"/>
      <w:r>
        <w:rPr>
          <w:rStyle w:val="Teksttreci2Kursywa"/>
          <w:lang w:val="de-DE" w:eastAsia="de-DE" w:bidi="de-DE"/>
        </w:rPr>
        <w:t>.</w:t>
      </w:r>
      <w:r>
        <w:rPr>
          <w:lang w:val="de-DE" w:eastAsia="de-DE" w:bidi="de-DE"/>
        </w:rPr>
        <w:t xml:space="preserve"> </w:t>
      </w:r>
      <w:r>
        <w:t xml:space="preserve">(Z hymnu św. Tomasza </w:t>
      </w:r>
      <w:proofErr w:type="spellStart"/>
      <w:r>
        <w:t>Akwinateńskiego</w:t>
      </w:r>
      <w:proofErr w:type="spellEnd"/>
      <w:r>
        <w:t xml:space="preserve"> o Sakr. </w:t>
      </w:r>
      <w:proofErr w:type="spellStart"/>
      <w:r>
        <w:t>Eucharystyi</w:t>
      </w:r>
      <w:proofErr w:type="spellEnd"/>
      <w:r>
        <w:t>).</w:t>
      </w:r>
      <w:r>
        <w:t xml:space="preserve"> — Podobnie na str. 161: »</w:t>
      </w:r>
      <w:proofErr w:type="spellStart"/>
      <w:r>
        <w:t>Procul</w:t>
      </w:r>
      <w:proofErr w:type="spellEnd"/>
      <w:r>
        <w:t xml:space="preserve"> </w:t>
      </w:r>
      <w:proofErr w:type="spellStart"/>
      <w:r>
        <w:rPr>
          <w:rStyle w:val="Teksttreci2Kursywa"/>
        </w:rPr>
        <w:t>este</w:t>
      </w:r>
      <w:proofErr w:type="spellEnd"/>
      <w:r>
        <w:t xml:space="preserve"> profani« </w:t>
      </w:r>
      <w:r>
        <w:rPr>
          <w:rStyle w:val="Teksttreci21"/>
        </w:rPr>
        <w:t xml:space="preserve">— </w:t>
      </w:r>
      <w:r>
        <w:t xml:space="preserve">zamiast </w:t>
      </w:r>
      <w:proofErr w:type="spellStart"/>
      <w:r>
        <w:rPr>
          <w:rStyle w:val="Teksttreci2Kursywa"/>
        </w:rPr>
        <w:t>estote</w:t>
      </w:r>
      <w:proofErr w:type="spellEnd"/>
      <w:r>
        <w:rPr>
          <w:rStyle w:val="Teksttreci2Kursywa"/>
        </w:rPr>
        <w:t>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306" w:lineRule="exact"/>
        <w:ind w:firstLine="660"/>
        <w:jc w:val="both"/>
      </w:pPr>
      <w:r>
        <w:t xml:space="preserve">Str. 378: »z kobiet i </w:t>
      </w:r>
      <w:r>
        <w:rPr>
          <w:rStyle w:val="Teksttreci2Kursywa"/>
        </w:rPr>
        <w:t>z</w:t>
      </w:r>
      <w:r>
        <w:t xml:space="preserve"> dzieci«. Drugie </w:t>
      </w:r>
      <w:r>
        <w:rPr>
          <w:rStyle w:val="Teksttreci2Kursywa"/>
        </w:rPr>
        <w:t>z</w:t>
      </w:r>
      <w:r>
        <w:t xml:space="preserve"> niepotrzebne.</w:t>
      </w:r>
    </w:p>
    <w:p w:rsidR="00FC5BDE" w:rsidRDefault="00E44D38">
      <w:pPr>
        <w:pStyle w:val="Teksttreci140"/>
        <w:framePr w:w="8028" w:h="12929" w:hRule="exact" w:wrap="none" w:vAnchor="page" w:hAnchor="page" w:x="2176" w:y="1607"/>
        <w:shd w:val="clear" w:color="auto" w:fill="auto"/>
        <w:spacing w:after="277" w:line="306" w:lineRule="exact"/>
        <w:ind w:left="4660" w:firstLine="0"/>
      </w:pPr>
      <w:r>
        <w:rPr>
          <w:rStyle w:val="Teksttreci14Bezkursywy"/>
        </w:rPr>
        <w:t xml:space="preserve">X. </w:t>
      </w:r>
      <w:r>
        <w:t xml:space="preserve">Ignacy </w:t>
      </w:r>
      <w:proofErr w:type="spellStart"/>
      <w:r>
        <w:t>Charszewski</w:t>
      </w:r>
      <w:proofErr w:type="spellEnd"/>
      <w:r>
        <w:t>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260" w:lineRule="exact"/>
        <w:ind w:firstLine="660"/>
        <w:jc w:val="both"/>
      </w:pPr>
      <w:r>
        <w:t xml:space="preserve">II. Tadeusz </w:t>
      </w:r>
      <w:proofErr w:type="spellStart"/>
      <w:r>
        <w:t>Konczyński</w:t>
      </w:r>
      <w:proofErr w:type="spellEnd"/>
      <w:r>
        <w:t>: »Głód szczęścia« (Warszawa, 1909).</w:t>
      </w:r>
    </w:p>
    <w:p w:rsidR="00FC5BDE" w:rsidRDefault="00E44D38">
      <w:pPr>
        <w:pStyle w:val="Teksttreci20"/>
        <w:framePr w:w="8028" w:h="12929" w:hRule="exact" w:wrap="none" w:vAnchor="page" w:hAnchor="page" w:x="2176" w:y="1607"/>
        <w:shd w:val="clear" w:color="auto" w:fill="auto"/>
        <w:spacing w:line="260" w:lineRule="exact"/>
        <w:ind w:firstLine="660"/>
        <w:jc w:val="both"/>
      </w:pPr>
      <w:r>
        <w:t xml:space="preserve">Str. 29: »Chciałabym, żebyś miała inne życie, </w:t>
      </w:r>
      <w:r>
        <w:rPr>
          <w:rStyle w:val="Teksttreci2Kursywa"/>
        </w:rPr>
        <w:t>jak</w:t>
      </w:r>
      <w:r>
        <w:t xml:space="preserve"> ja«.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2251" w:y="1042"/>
        <w:shd w:val="clear" w:color="auto" w:fill="auto"/>
        <w:spacing w:line="200" w:lineRule="exact"/>
      </w:pPr>
      <w:r>
        <w:lastRenderedPageBreak/>
        <w:t>X 1.</w:t>
      </w:r>
    </w:p>
    <w:p w:rsidR="00FC5BDE" w:rsidRDefault="00E44D38">
      <w:pPr>
        <w:pStyle w:val="Nagweklubstopka0"/>
        <w:framePr w:wrap="none" w:vAnchor="page" w:hAnchor="page" w:x="4999" w:y="1048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20"/>
        <w:framePr w:wrap="none" w:vAnchor="page" w:hAnchor="page" w:x="9979" w:y="1046"/>
        <w:shd w:val="clear" w:color="auto" w:fill="auto"/>
        <w:spacing w:line="220" w:lineRule="exact"/>
      </w:pPr>
      <w:r>
        <w:t>11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Str. 75: »Całkiem inna, </w:t>
      </w:r>
      <w:r>
        <w:rPr>
          <w:rStyle w:val="Teksttreci2Kursywa"/>
        </w:rPr>
        <w:t>jak</w:t>
      </w:r>
      <w:r>
        <w:t xml:space="preserve"> przypuszczałam«.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Str. 87: »Mówił jakimś innym głosem, </w:t>
      </w:r>
      <w:r>
        <w:rPr>
          <w:rStyle w:val="Teksttreci2Kursywa"/>
        </w:rPr>
        <w:t>jak</w:t>
      </w:r>
      <w:r>
        <w:t xml:space="preserve"> zwykle«.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Str. 168: »Wolę to pierwsze, </w:t>
      </w:r>
      <w:r>
        <w:rPr>
          <w:rStyle w:val="Teksttreci2Kursywa"/>
        </w:rPr>
        <w:t>jak</w:t>
      </w:r>
      <w:r>
        <w:t xml:space="preserve"> to drugie«.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Str. 188: »Jestem inna dla niego, </w:t>
      </w:r>
      <w:r>
        <w:rPr>
          <w:rStyle w:val="Teksttreci2Kursywa"/>
        </w:rPr>
        <w:t>jak</w:t>
      </w:r>
      <w:r>
        <w:t xml:space="preserve"> byłam«. (Otóż »nosa</w:t>
      </w:r>
      <w:r>
        <w:softHyphen/>
      </w:r>
      <w:r>
        <w:t>cizna«!).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Str. 194: »Na ciebie każdy mężczyzna patrzy innym wzrokiem, </w:t>
      </w:r>
      <w:r>
        <w:rPr>
          <w:rStyle w:val="Teksttreci2Kursywa"/>
        </w:rPr>
        <w:t>jak</w:t>
      </w:r>
      <w:r>
        <w:t xml:space="preserve"> na inne kobiety«.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Str. 217: »i dlatego między nami było inaczej, </w:t>
      </w:r>
      <w:r>
        <w:rPr>
          <w:rStyle w:val="Teksttreci2Kursywa"/>
        </w:rPr>
        <w:t>jak</w:t>
      </w:r>
      <w:r>
        <w:t xml:space="preserve"> chciałeś«.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Szczególnym zbiegiem okoliczności, wszędzie </w:t>
      </w:r>
      <w:r>
        <w:rPr>
          <w:rStyle w:val="Teksttreci2Kursywa"/>
        </w:rPr>
        <w:t>jak</w:t>
      </w:r>
      <w:r>
        <w:t xml:space="preserve"> wypada tu tak, iż odwraca sens zdań </w:t>
      </w:r>
      <w:r>
        <w:rPr>
          <w:lang w:val="cs-CZ" w:eastAsia="cs-CZ" w:bidi="cs-CZ"/>
        </w:rPr>
        <w:t>naopak...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Nadto: Str. 139: »Nawet miłość męża </w:t>
      </w:r>
      <w:r>
        <w:rPr>
          <w:rStyle w:val="Teksttreci2Kursywa"/>
        </w:rPr>
        <w:t>nie</w:t>
      </w:r>
      <w:r>
        <w:t xml:space="preserve"> mogła </w:t>
      </w:r>
      <w:r>
        <w:rPr>
          <w:rStyle w:val="Teksttreci2Kursywa"/>
        </w:rPr>
        <w:t>ją</w:t>
      </w:r>
      <w:r>
        <w:t xml:space="preserve"> wyrwać...«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Str. 183: »ilekroć razy« — czyli masło maślane...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Można więc być popularnym romansopisarzem i jednocześnie popełniać popularne błędy gramatyczne. Prostować je tu uważam za zbyteczne, gdyż były już</w:t>
      </w:r>
      <w:r>
        <w:t xml:space="preserve"> wielokrotnie w »Poradniku« prostowane.</w:t>
      </w:r>
    </w:p>
    <w:p w:rsidR="00FC5BDE" w:rsidRDefault="00E44D38">
      <w:pPr>
        <w:pStyle w:val="Teksttreci140"/>
        <w:framePr w:w="8058" w:h="12876" w:hRule="exact" w:wrap="none" w:vAnchor="page" w:hAnchor="page" w:x="2161" w:y="1606"/>
        <w:shd w:val="clear" w:color="auto" w:fill="auto"/>
        <w:spacing w:after="240" w:line="300" w:lineRule="exact"/>
        <w:ind w:left="6400" w:firstLine="0"/>
      </w:pPr>
      <w:r>
        <w:t xml:space="preserve">X. I. </w:t>
      </w:r>
      <w:proofErr w:type="spellStart"/>
      <w:r>
        <w:t>Ch</w:t>
      </w:r>
      <w:proofErr w:type="spellEnd"/>
      <w:r>
        <w:t>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III. »</w:t>
      </w:r>
      <w:proofErr w:type="spellStart"/>
      <w:r>
        <w:t>Reflekssye</w:t>
      </w:r>
      <w:proofErr w:type="spellEnd"/>
      <w:r>
        <w:t xml:space="preserve"> Wędrowca w cieniu ruin Olsztyna«. (Płock, 1909).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Kto dziś nie pisze?! A kto stara się wprzódy nauczyć pisać, zanim chwyci za pióro?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Pominąwszy nieliczne zwroty i wyrażenia, wyróżniające się</w:t>
      </w:r>
      <w:r>
        <w:t xml:space="preserve"> </w:t>
      </w:r>
      <w:proofErr w:type="spellStart"/>
      <w:r>
        <w:t>pewnem</w:t>
      </w:r>
      <w:proofErr w:type="spellEnd"/>
      <w:r>
        <w:t xml:space="preserve"> zacięciem </w:t>
      </w:r>
      <w:proofErr w:type="spellStart"/>
      <w:r>
        <w:t>literackiem</w:t>
      </w:r>
      <w:proofErr w:type="spellEnd"/>
      <w:r>
        <w:t xml:space="preserve">, na ogół </w:t>
      </w:r>
      <w:proofErr w:type="spellStart"/>
      <w:r>
        <w:t>publikacya</w:t>
      </w:r>
      <w:proofErr w:type="spellEnd"/>
      <w:r>
        <w:t xml:space="preserve"> bezimiennego »Wędrowca« okazuje </w:t>
      </w:r>
      <w:proofErr w:type="spellStart"/>
      <w:r>
        <w:t>nowicyusza</w:t>
      </w:r>
      <w:proofErr w:type="spellEnd"/>
      <w:r>
        <w:t xml:space="preserve"> i przypomina niezgrabne ruchy kończyn dolnych dziecka, które dopiero uczy się chodzić.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Wędrowiec np. zna »złe wpływy niemoralne« (14). Powiada, że: »dzisiaj poziom</w:t>
      </w:r>
      <w:r>
        <w:t xml:space="preserve"> moralny jest za </w:t>
      </w:r>
      <w:proofErr w:type="spellStart"/>
      <w:r>
        <w:t>nizki</w:t>
      </w:r>
      <w:proofErr w:type="spellEnd"/>
      <w:r>
        <w:t xml:space="preserve"> nad konieczną potrzebę« (16), skąd wypada, jakoby pewna </w:t>
      </w:r>
      <w:proofErr w:type="spellStart"/>
      <w:r>
        <w:t>nizkość</w:t>
      </w:r>
      <w:proofErr w:type="spellEnd"/>
      <w:r>
        <w:t xml:space="preserve"> poziomu była potrzebna; choć domyślamy się, że autor chciał powiedzieć, iż poziom moralny jest niższy, niżeli tego wymaga potrzeba konieczna. Pisze: »umysły bez</w:t>
      </w:r>
      <w:r>
        <w:softHyphen/>
        <w:t>krytyczn</w:t>
      </w:r>
      <w:r>
        <w:t xml:space="preserve">e wzięli« (17).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Robi</w:t>
      </w:r>
      <w:r>
        <w:t xml:space="preserve"> uwagi </w:t>
      </w:r>
      <w:r>
        <w:rPr>
          <w:rStyle w:val="Teksttreci2Kursywa"/>
        </w:rPr>
        <w:t>na</w:t>
      </w:r>
      <w:r>
        <w:t xml:space="preserve"> dwie rzeczy« (22), zamiast: </w:t>
      </w:r>
      <w:r>
        <w:rPr>
          <w:rStyle w:val="Teksttreci2Kursywa"/>
        </w:rPr>
        <w:t>zwraca uwagę na...</w:t>
      </w:r>
      <w:r>
        <w:t xml:space="preserve"> i t. d.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 xml:space="preserve">O budowie zdań, wiązaniu ich między sobą, </w:t>
      </w:r>
      <w:proofErr w:type="spellStart"/>
      <w:r>
        <w:t>konsekwentnem</w:t>
      </w:r>
      <w:proofErr w:type="spellEnd"/>
      <w:r>
        <w:t xml:space="preserve"> wywijaniu myśli z motka tematu, lepiej nie zaczynajmy mówić, bo to jest »</w:t>
      </w:r>
      <w:proofErr w:type="spellStart"/>
      <w:r>
        <w:t>une</w:t>
      </w:r>
      <w:proofErr w:type="spellEnd"/>
      <w:r>
        <w:t xml:space="preserve"> mer à </w:t>
      </w:r>
      <w:proofErr w:type="spellStart"/>
      <w:r>
        <w:t>boire</w:t>
      </w:r>
      <w:proofErr w:type="spellEnd"/>
      <w:r>
        <w:t>...« Dość powiedzieć, że W</w:t>
      </w:r>
      <w:r>
        <w:t xml:space="preserve">ędrowiec nie panuje nad przedmiotem do tego stopnia, iż np., zapowiedziawszy szereg zastrzeżeń co do pewnego twierdzenia, wylicza: </w:t>
      </w:r>
      <w:r>
        <w:rPr>
          <w:lang w:val="de-DE" w:eastAsia="de-DE" w:bidi="de-DE"/>
        </w:rPr>
        <w:t xml:space="preserve">»1-mo« </w:t>
      </w:r>
      <w:r>
        <w:t xml:space="preserve">— a już o </w:t>
      </w:r>
      <w:r>
        <w:rPr>
          <w:rStyle w:val="Teksttreci2Kursywa"/>
        </w:rPr>
        <w:t>2-do</w:t>
      </w:r>
      <w:r>
        <w:t xml:space="preserve"> zapomina! (10).</w:t>
      </w:r>
    </w:p>
    <w:p w:rsidR="00FC5BDE" w:rsidRDefault="00E44D38">
      <w:pPr>
        <w:pStyle w:val="Teksttreci20"/>
        <w:framePr w:w="8058" w:h="12876" w:hRule="exact" w:wrap="none" w:vAnchor="page" w:hAnchor="page" w:x="2161" w:y="1606"/>
        <w:shd w:val="clear" w:color="auto" w:fill="auto"/>
        <w:spacing w:line="300" w:lineRule="exact"/>
        <w:ind w:firstLine="720"/>
        <w:jc w:val="both"/>
      </w:pPr>
      <w:r>
        <w:t>Co do pisowni, to zwracają uwagę dwie okoliczności: brak ustalenia jej, oraz fakt wskrz</w:t>
      </w:r>
      <w:r>
        <w:t xml:space="preserve">eszenia zarzuconego u nas </w:t>
      </w:r>
      <w:proofErr w:type="spellStart"/>
      <w:r>
        <w:t>oddawna</w:t>
      </w:r>
      <w:proofErr w:type="spellEnd"/>
      <w:r>
        <w:t xml:space="preserve"> zdwojonego </w:t>
      </w:r>
      <w:proofErr w:type="spellStart"/>
      <w:r>
        <w:t>ss</w:t>
      </w:r>
      <w:proofErr w:type="spellEnd"/>
      <w:r>
        <w:t xml:space="preserve"> w słowach, wziętych z łaciny. O to drugie nie wy</w:t>
      </w:r>
      <w:r>
        <w:softHyphen/>
        <w:t xml:space="preserve">taczam autorowi procesu. Jeśli podobało mu się wskrzeszenia tego dokonać, jak się zdaje gwoli nadaniu sobie pozorów safanduły, </w:t>
      </w:r>
      <w:proofErr w:type="spellStart"/>
      <w:r>
        <w:t>osta</w:t>
      </w:r>
      <w:proofErr w:type="spellEnd"/>
      <w:r>
        <w:softHyphen/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2079" w:y="1022"/>
        <w:shd w:val="clear" w:color="auto" w:fill="auto"/>
        <w:spacing w:line="200" w:lineRule="exact"/>
      </w:pPr>
      <w:r>
        <w:lastRenderedPageBreak/>
        <w:t>12</w:t>
      </w:r>
    </w:p>
    <w:p w:rsidR="00FC5BDE" w:rsidRDefault="00E44D38">
      <w:pPr>
        <w:pStyle w:val="Nagweklubstopka0"/>
        <w:framePr w:wrap="none" w:vAnchor="page" w:hAnchor="page" w:x="4827" w:y="996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9519" w:y="990"/>
        <w:shd w:val="clear" w:color="auto" w:fill="auto"/>
        <w:spacing w:line="200" w:lineRule="exact"/>
      </w:pPr>
      <w:r>
        <w:t>X. 1.</w:t>
      </w:r>
    </w:p>
    <w:p w:rsidR="00FC5BDE" w:rsidRDefault="00E44D38">
      <w:pPr>
        <w:pStyle w:val="Teksttreci20"/>
        <w:framePr w:w="8040" w:h="3414" w:hRule="exact" w:wrap="none" w:vAnchor="page" w:hAnchor="page" w:x="2013" w:y="1591"/>
        <w:shd w:val="clear" w:color="auto" w:fill="auto"/>
        <w:spacing w:line="306" w:lineRule="exact"/>
        <w:jc w:val="both"/>
      </w:pPr>
      <w:proofErr w:type="spellStart"/>
      <w:r>
        <w:t>tecznie</w:t>
      </w:r>
      <w:proofErr w:type="spellEnd"/>
      <w:r>
        <w:t xml:space="preserve"> było mu to wolno. Nie wolno jednak nawet safandule na</w:t>
      </w:r>
      <w:r>
        <w:softHyphen/>
        <w:t>rzucać zdwojonego «« wyrazom, które go nie miały. Uczynił to je</w:t>
      </w:r>
      <w:r>
        <w:softHyphen/>
        <w:t xml:space="preserve">dnak Wędrowiec, i to w samym nagłówku, ze słowem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reflekssye</w:t>
      </w:r>
      <w:proofErr w:type="spellEnd"/>
      <w:r>
        <w:rPr>
          <w:lang w:val="de-DE" w:eastAsia="de-DE" w:bidi="de-DE"/>
        </w:rPr>
        <w:t xml:space="preserve">«, </w:t>
      </w:r>
      <w:r>
        <w:t xml:space="preserve">które w językach romańskich ma </w:t>
      </w:r>
      <w:r>
        <w:rPr>
          <w:rStyle w:val="Teksttreci2Kursywa"/>
        </w:rPr>
        <w:t>x.</w:t>
      </w:r>
      <w:r>
        <w:t xml:space="preserve"> przechodzące w polszczyźnie nowożytnej w </w:t>
      </w:r>
      <w:proofErr w:type="spellStart"/>
      <w:r>
        <w:t>ks</w:t>
      </w:r>
      <w:proofErr w:type="spellEnd"/>
      <w:r>
        <w:rPr>
          <w:lang w:val="de-DE" w:eastAsia="de-DE" w:bidi="de-DE"/>
        </w:rPr>
        <w:t xml:space="preserve">. </w:t>
      </w:r>
      <w:r>
        <w:t xml:space="preserve">Jeśli przeto Wędrowiec chciał grać rolę safanduły, powinien był napisać: </w:t>
      </w:r>
      <w:proofErr w:type="spellStart"/>
      <w:r>
        <w:rPr>
          <w:rStyle w:val="Teksttreci2Kursywa"/>
          <w:lang w:val="de-DE" w:eastAsia="de-DE" w:bidi="de-DE"/>
        </w:rPr>
        <w:t>reflexye</w:t>
      </w:r>
      <w:proofErr w:type="spellEnd"/>
      <w:r>
        <w:t xml:space="preserve">. albo jeszcze </w:t>
      </w:r>
      <w:proofErr w:type="spellStart"/>
      <w:r>
        <w:t>starożytniej</w:t>
      </w:r>
      <w:proofErr w:type="spellEnd"/>
      <w:r>
        <w:t xml:space="preserve">: </w:t>
      </w:r>
      <w:proofErr w:type="spellStart"/>
      <w:r>
        <w:rPr>
          <w:rStyle w:val="Teksttreci2Kursywa"/>
        </w:rPr>
        <w:t>re</w:t>
      </w:r>
      <w:proofErr w:type="spellEnd"/>
      <w:r>
        <w:rPr>
          <w:rStyle w:val="Teksttreci2Kursywa"/>
          <w:lang w:val="cs-CZ" w:eastAsia="cs-CZ" w:bidi="cs-CZ"/>
        </w:rPr>
        <w:t>flexyje.</w:t>
      </w:r>
      <w:r>
        <w:rPr>
          <w:lang w:val="cs-CZ" w:eastAsia="cs-CZ" w:bidi="cs-CZ"/>
        </w:rPr>
        <w:t xml:space="preserve"> </w:t>
      </w:r>
      <w:r>
        <w:t>Czytelnik miałby wtedy pełne wrażenie takie, jakiego autor sobie życzył.-.</w:t>
      </w:r>
    </w:p>
    <w:p w:rsidR="00FC5BDE" w:rsidRDefault="00E44D38">
      <w:pPr>
        <w:pStyle w:val="Teksttreci20"/>
        <w:framePr w:w="8040" w:h="3414" w:hRule="exact" w:wrap="none" w:vAnchor="page" w:hAnchor="page" w:x="2013" w:y="1591"/>
        <w:shd w:val="clear" w:color="auto" w:fill="auto"/>
        <w:spacing w:line="306" w:lineRule="exact"/>
        <w:ind w:firstLine="660"/>
        <w:jc w:val="both"/>
      </w:pPr>
      <w:r>
        <w:t>Okazuje się, ż</w:t>
      </w:r>
      <w:r>
        <w:t>e można mieć w głowie dyszel, bo Wędrowiec go ma, mimo tego zaś można być... niepiśmiennym.</w:t>
      </w:r>
    </w:p>
    <w:p w:rsidR="00FC5BDE" w:rsidRDefault="00E44D38">
      <w:pPr>
        <w:pStyle w:val="Teksttreci140"/>
        <w:framePr w:w="8040" w:h="3414" w:hRule="exact" w:wrap="none" w:vAnchor="page" w:hAnchor="page" w:x="2013" w:y="1591"/>
        <w:shd w:val="clear" w:color="auto" w:fill="auto"/>
        <w:spacing w:line="306" w:lineRule="exact"/>
        <w:ind w:left="6380" w:firstLine="0"/>
      </w:pPr>
      <w:r>
        <w:rPr>
          <w:rStyle w:val="Teksttreci14Bezkursywy"/>
        </w:rPr>
        <w:t>X. I</w:t>
      </w:r>
      <w:r>
        <w:t xml:space="preserve">. </w:t>
      </w:r>
      <w:proofErr w:type="spellStart"/>
      <w:r>
        <w:t>Ch</w:t>
      </w:r>
      <w:proofErr w:type="spellEnd"/>
      <w:r>
        <w:t>.</w:t>
      </w:r>
    </w:p>
    <w:p w:rsidR="00FC5BDE" w:rsidRDefault="00E44D38">
      <w:pPr>
        <w:pStyle w:val="Nagwek30"/>
        <w:framePr w:w="8040" w:h="9112" w:hRule="exact" w:wrap="none" w:vAnchor="page" w:hAnchor="page" w:x="2013" w:y="5462"/>
        <w:shd w:val="clear" w:color="auto" w:fill="auto"/>
        <w:spacing w:before="0" w:after="352" w:line="260" w:lineRule="exact"/>
        <w:ind w:left="20"/>
        <w:jc w:val="center"/>
      </w:pPr>
      <w:bookmarkStart w:id="9" w:name="bookmark9"/>
      <w:r>
        <w:t>IV. ROZTRZĄSANIA.</w:t>
      </w:r>
      <w:bookmarkEnd w:id="9"/>
    </w:p>
    <w:p w:rsidR="00FC5BDE" w:rsidRDefault="00E44D38">
      <w:pPr>
        <w:pStyle w:val="Nagwek30"/>
        <w:framePr w:w="8040" w:h="9112" w:hRule="exact" w:wrap="none" w:vAnchor="page" w:hAnchor="page" w:x="2013" w:y="5462"/>
        <w:shd w:val="clear" w:color="auto" w:fill="auto"/>
        <w:spacing w:before="0" w:after="63" w:line="260" w:lineRule="exact"/>
        <w:ind w:left="20"/>
        <w:jc w:val="center"/>
      </w:pPr>
      <w:bookmarkStart w:id="10" w:name="bookmark10"/>
      <w:r>
        <w:t>1. Z terminologii katechizmowej.</w:t>
      </w:r>
      <w:bookmarkEnd w:id="10"/>
    </w:p>
    <w:p w:rsidR="00FC5BDE" w:rsidRDefault="00E44D38">
      <w:pPr>
        <w:pStyle w:val="Teksttreci20"/>
        <w:framePr w:w="8040" w:h="9112" w:hRule="exact" w:wrap="none" w:vAnchor="page" w:hAnchor="page" w:x="2013" w:y="5462"/>
        <w:numPr>
          <w:ilvl w:val="0"/>
          <w:numId w:val="5"/>
        </w:numPr>
        <w:shd w:val="clear" w:color="auto" w:fill="auto"/>
        <w:tabs>
          <w:tab w:val="left" w:pos="948"/>
        </w:tabs>
        <w:spacing w:line="306" w:lineRule="exact"/>
        <w:ind w:firstLine="660"/>
        <w:jc w:val="both"/>
      </w:pPr>
      <w:r>
        <w:t>W podręcznikach do nauczania religii przyjął się powsze</w:t>
      </w:r>
      <w:r>
        <w:softHyphen/>
        <w:t xml:space="preserve">chnie podział grzechu na: »pierworodny i </w:t>
      </w:r>
      <w:r>
        <w:t>uczynkowy«. Jednocze</w:t>
      </w:r>
      <w:r>
        <w:softHyphen/>
        <w:t>śnie wszystkie katechizmy objaśniają, że grzech uczynkowy popeł</w:t>
      </w:r>
      <w:r>
        <w:softHyphen/>
        <w:t>niamy nie tylko uczynkiem, ale i myślą i mową i opuszczeniem (uczynku nakazanego). Okazuje się tu z całą jaskrawością nietraf</w:t>
      </w:r>
      <w:r>
        <w:softHyphen/>
        <w:t xml:space="preserve">ność terminu </w:t>
      </w:r>
      <w:r>
        <w:rPr>
          <w:rStyle w:val="Teksttreci2Kursywa"/>
        </w:rPr>
        <w:t>uczynkowy,</w:t>
      </w:r>
      <w:r>
        <w:t xml:space="preserve"> dla określenia grzech</w:t>
      </w:r>
      <w:r>
        <w:t>ów, które w odró</w:t>
      </w:r>
      <w:r>
        <w:softHyphen/>
        <w:t>żnieniu od grzechu pierworodnego »my sami popełniamy«. Aż dzi</w:t>
      </w:r>
      <w:r>
        <w:softHyphen/>
        <w:t xml:space="preserve">wno, że do tej pory nikt nie zwrócił na to uwagi! </w:t>
      </w:r>
      <w:proofErr w:type="spellStart"/>
      <w:r>
        <w:t>Tłómaczy</w:t>
      </w:r>
      <w:proofErr w:type="spellEnd"/>
      <w:r>
        <w:t xml:space="preserve"> się to </w:t>
      </w:r>
      <w:proofErr w:type="spellStart"/>
      <w:r>
        <w:t>konserwatyzującą</w:t>
      </w:r>
      <w:proofErr w:type="spellEnd"/>
      <w:r>
        <w:t xml:space="preserve"> i dogmatyzującą siłą nałogu, która nie tylko czyni z człowieka stworzenie (wedle określenia Do</w:t>
      </w:r>
      <w:r>
        <w:t>stojewskiego z »Mar</w:t>
      </w:r>
      <w:r>
        <w:softHyphen/>
        <w:t>twego Domu«), zdolne przystosować się do najgorszych bodaj wa</w:t>
      </w:r>
      <w:r>
        <w:softHyphen/>
        <w:t xml:space="preserve">runków bytu, ale nadto zabija w nim zdolność do krytycznej </w:t>
      </w:r>
      <w:proofErr w:type="spellStart"/>
      <w:r>
        <w:t>refleksyi</w:t>
      </w:r>
      <w:proofErr w:type="spellEnd"/>
      <w:r>
        <w:t>.</w:t>
      </w:r>
    </w:p>
    <w:p w:rsidR="00FC5BDE" w:rsidRDefault="00E44D38">
      <w:pPr>
        <w:pStyle w:val="Teksttreci20"/>
        <w:framePr w:w="8040" w:h="9112" w:hRule="exact" w:wrap="none" w:vAnchor="page" w:hAnchor="page" w:x="2013" w:y="5462"/>
        <w:shd w:val="clear" w:color="auto" w:fill="auto"/>
        <w:spacing w:line="306" w:lineRule="exact"/>
        <w:ind w:firstLine="660"/>
        <w:jc w:val="both"/>
      </w:pPr>
      <w:r>
        <w:t xml:space="preserve">W danym wypadku wybór terminu </w:t>
      </w:r>
      <w:r>
        <w:rPr>
          <w:rStyle w:val="Teksttreci2Kursywa"/>
        </w:rPr>
        <w:t>uczynkowy</w:t>
      </w:r>
      <w:r>
        <w:t xml:space="preserve"> został prawdo</w:t>
      </w:r>
      <w:r>
        <w:softHyphen/>
        <w:t xml:space="preserve">podobnie zdecydowany przez niekrytyczne kładzenie </w:t>
      </w:r>
      <w:r>
        <w:t>przycisku na słowo »popełniamy«, zamiast na »my sami«. W istocie bowiem, wedle nauki katolickiej, różnica między grzechem pierworodnym a grzechami uczynkowymi w stosunku do potomstwa Adamowego polega na tom, że tamten został popełniony przez naszych prarod</w:t>
      </w:r>
      <w:r>
        <w:t xml:space="preserve">ziców, gdy te drugie popełniamy </w:t>
      </w:r>
      <w:r>
        <w:rPr>
          <w:rStyle w:val="Teksttreci2Kursywa"/>
        </w:rPr>
        <w:t>my sami.</w:t>
      </w:r>
      <w:r>
        <w:t xml:space="preserve"> Dlatego też zgodnie z terminologią łacińską: p</w:t>
      </w:r>
      <w:proofErr w:type="spellStart"/>
      <w:r>
        <w:rPr>
          <w:rStyle w:val="Teksttreci2Kursywa"/>
          <w:lang w:val="en-US" w:eastAsia="en-US" w:bidi="en-US"/>
        </w:rPr>
        <w:t>eccatum</w:t>
      </w:r>
      <w:proofErr w:type="spellEnd"/>
      <w:r>
        <w:rPr>
          <w:rStyle w:val="Teksttreci2Kursywa"/>
          <w:lang w:val="en-US" w:eastAsia="en-US" w:bidi="en-US"/>
        </w:rPr>
        <w:t xml:space="preserve"> </w:t>
      </w:r>
      <w:proofErr w:type="spellStart"/>
      <w:r>
        <w:rPr>
          <w:rStyle w:val="Teksttreci2KursywaOdstpy2pt"/>
          <w:lang w:val="en-US" w:eastAsia="en-US" w:bidi="en-US"/>
        </w:rPr>
        <w:t>orig</w:t>
      </w:r>
      <w:r>
        <w:rPr>
          <w:rStyle w:val="Teksttreci2KursywaOdstpy2pt"/>
        </w:rPr>
        <w:t>inale</w:t>
      </w:r>
      <w:proofErr w:type="spellEnd"/>
      <w:r>
        <w:rPr>
          <w:rStyle w:val="Teksttreci2Kursywa"/>
        </w:rPr>
        <w:t xml:space="preserve"> et </w:t>
      </w:r>
      <w:proofErr w:type="spellStart"/>
      <w:r>
        <w:rPr>
          <w:rStyle w:val="Teksttreci2Kursywa"/>
        </w:rPr>
        <w:t>peccatum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  <w:lang w:val="en-US" w:eastAsia="en-US" w:bidi="en-US"/>
        </w:rPr>
        <w:t>personale</w:t>
      </w:r>
      <w:proofErr w:type="spellEnd"/>
      <w:r>
        <w:t>, należałoby ter</w:t>
      </w:r>
      <w:r>
        <w:softHyphen/>
        <w:t xml:space="preserve">min </w:t>
      </w:r>
      <w:r>
        <w:rPr>
          <w:rStyle w:val="Teksttreci2Kursywa"/>
        </w:rPr>
        <w:t>uczynkowy</w:t>
      </w:r>
      <w:r>
        <w:t xml:space="preserve"> zastąpić bezwarunkowo terminem </w:t>
      </w:r>
      <w:r>
        <w:rPr>
          <w:rStyle w:val="Teksttreci2Kursywa"/>
        </w:rPr>
        <w:t>osobisty.</w:t>
      </w:r>
    </w:p>
    <w:p w:rsidR="00FC5BDE" w:rsidRDefault="00E44D38">
      <w:pPr>
        <w:pStyle w:val="Teksttreci20"/>
        <w:framePr w:w="8040" w:h="9112" w:hRule="exact" w:wrap="none" w:vAnchor="page" w:hAnchor="page" w:x="2013" w:y="5462"/>
        <w:numPr>
          <w:ilvl w:val="0"/>
          <w:numId w:val="5"/>
        </w:numPr>
        <w:shd w:val="clear" w:color="auto" w:fill="auto"/>
        <w:tabs>
          <w:tab w:val="left" w:pos="948"/>
        </w:tabs>
        <w:spacing w:line="306" w:lineRule="exact"/>
        <w:ind w:firstLine="660"/>
        <w:jc w:val="both"/>
      </w:pPr>
      <w:r>
        <w:t>To samo dzieje się z podziałem żalu za grzechy na: »do</w:t>
      </w:r>
      <w:r>
        <w:softHyphen/>
        <w:t>sko</w:t>
      </w:r>
      <w:r>
        <w:t>nały i mniej doskonały«. Przeciwstawieniem doskonałości mniej</w:t>
      </w:r>
      <w:r>
        <w:softHyphen/>
        <w:t xml:space="preserve">szej byłaby doskonałość większa, nie zaś doskonałość </w:t>
      </w:r>
      <w:proofErr w:type="spellStart"/>
      <w:r>
        <w:t>obsolutna</w:t>
      </w:r>
      <w:proofErr w:type="spellEnd"/>
      <w:r>
        <w:t xml:space="preserve">. Skoro mówimy »żal doskonały«, </w:t>
      </w:r>
      <w:proofErr w:type="spellStart"/>
      <w:r>
        <w:t>tedybyśmy</w:t>
      </w:r>
      <w:proofErr w:type="spellEnd"/>
      <w:r>
        <w:t xml:space="preserve"> mówić: </w:t>
      </w:r>
      <w:r>
        <w:rPr>
          <w:rStyle w:val="Teksttreci2Kursywa"/>
        </w:rPr>
        <w:t xml:space="preserve">żal </w:t>
      </w:r>
      <w:proofErr w:type="spellStart"/>
      <w:r>
        <w:rPr>
          <w:rStyle w:val="Teksttreci2Kursywa"/>
        </w:rPr>
        <w:t>niedosko</w:t>
      </w:r>
      <w:proofErr w:type="spellEnd"/>
      <w:r>
        <w:rPr>
          <w:rStyle w:val="Teksttreci2Kursywa"/>
        </w:rPr>
        <w:t>-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2302" w:y="1048"/>
        <w:shd w:val="clear" w:color="auto" w:fill="auto"/>
        <w:spacing w:line="200" w:lineRule="exact"/>
      </w:pPr>
      <w:r>
        <w:lastRenderedPageBreak/>
        <w:t>X. 1.</w:t>
      </w:r>
    </w:p>
    <w:p w:rsidR="00FC5BDE" w:rsidRDefault="00E44D38">
      <w:pPr>
        <w:pStyle w:val="Nagweklubstopka0"/>
        <w:framePr w:wrap="none" w:vAnchor="page" w:hAnchor="page" w:x="5014" w:y="1048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30"/>
        <w:framePr w:wrap="none" w:vAnchor="page" w:hAnchor="page" w:x="10000" w:y="1056"/>
        <w:shd w:val="clear" w:color="auto" w:fill="auto"/>
        <w:spacing w:line="200" w:lineRule="exact"/>
      </w:pPr>
      <w:r>
        <w:t>13</w:t>
      </w:r>
    </w:p>
    <w:p w:rsidR="00FC5BDE" w:rsidRDefault="00E44D38">
      <w:pPr>
        <w:pStyle w:val="Teksttreci20"/>
        <w:framePr w:w="8124" w:h="12570" w:hRule="exact" w:wrap="none" w:vAnchor="page" w:hAnchor="page" w:x="2128" w:y="1570"/>
        <w:shd w:val="clear" w:color="auto" w:fill="auto"/>
        <w:tabs>
          <w:tab w:val="left" w:pos="948"/>
        </w:tabs>
        <w:spacing w:line="300" w:lineRule="exact"/>
        <w:jc w:val="both"/>
      </w:pPr>
      <w:proofErr w:type="spellStart"/>
      <w:r>
        <w:rPr>
          <w:rStyle w:val="Teksttreci2Kursywa"/>
        </w:rPr>
        <w:t>nały</w:t>
      </w:r>
      <w:proofErr w:type="spellEnd"/>
      <w:r>
        <w:t xml:space="preserve">. zgodnie z terminologią łacińską: </w:t>
      </w:r>
      <w:proofErr w:type="spellStart"/>
      <w:r>
        <w:rPr>
          <w:rStyle w:val="Teksttreci2Kursywa"/>
        </w:rPr>
        <w:t>contritio</w:t>
      </w:r>
      <w:proofErr w:type="spellEnd"/>
      <w:r>
        <w:rPr>
          <w:rStyle w:val="Teksttreci2Kursywa"/>
        </w:rPr>
        <w:t xml:space="preserve"> perfecta et </w:t>
      </w:r>
      <w:proofErr w:type="spellStart"/>
      <w:r>
        <w:rPr>
          <w:rStyle w:val="Teksttreci2Kursywa"/>
          <w:lang w:val="en-US" w:eastAsia="en-US" w:bidi="en-US"/>
        </w:rPr>
        <w:t>imper</w:t>
      </w:r>
      <w:r>
        <w:rPr>
          <w:rStyle w:val="Teksttreci2Kursywa"/>
          <w:lang w:val="en-US" w:eastAsia="en-US" w:bidi="en-US"/>
        </w:rPr>
        <w:softHyphen/>
        <w:t>fecta</w:t>
      </w:r>
      <w:proofErr w:type="spellEnd"/>
      <w:r>
        <w:rPr>
          <w:rStyle w:val="Teksttreci2Kursywa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 xml:space="preserve">Przemawia za </w:t>
      </w:r>
      <w:proofErr w:type="spellStart"/>
      <w:r>
        <w:t>tem</w:t>
      </w:r>
      <w:proofErr w:type="spellEnd"/>
      <w:r>
        <w:t xml:space="preserve"> także analogia z podziałem odpustu na: zupełny i niezupełny (lub: cząstkowy), nie zaś </w:t>
      </w:r>
      <w:r>
        <w:rPr>
          <w:rStyle w:val="Teksttreci2Kursywa"/>
        </w:rPr>
        <w:t>mniej zupełny</w:t>
      </w:r>
      <w:r>
        <w:t xml:space="preserve">, co brzmiałoby zgoła rażąco. Podobnie </w:t>
      </w:r>
      <w:proofErr w:type="spellStart"/>
      <w:r>
        <w:t>razićby</w:t>
      </w:r>
      <w:proofErr w:type="spellEnd"/>
      <w:r>
        <w:t xml:space="preserve"> powinien i ucho nasze i</w:t>
      </w:r>
      <w:r>
        <w:t xml:space="preserve"> nasze poczucie logiczne: żal mniej doskonały: jeśli nie razi, to dlatego, żeśmy się z </w:t>
      </w:r>
      <w:proofErr w:type="spellStart"/>
      <w:r>
        <w:t>tem</w:t>
      </w:r>
      <w:proofErr w:type="spellEnd"/>
      <w:r>
        <w:t xml:space="preserve"> wyrażeniem oswoili. No, ale i gołębie ze znanej bajki oswoiły się ze starym, jakkolwiek rozwalonym, go</w:t>
      </w:r>
      <w:r>
        <w:softHyphen/>
        <w:t>łębnikiem.</w:t>
      </w:r>
    </w:p>
    <w:p w:rsidR="00FC5BDE" w:rsidRDefault="00E44D38">
      <w:pPr>
        <w:pStyle w:val="Teksttreci20"/>
        <w:framePr w:w="8124" w:h="12570" w:hRule="exact" w:wrap="none" w:vAnchor="page" w:hAnchor="page" w:x="2128" w:y="1570"/>
        <w:numPr>
          <w:ilvl w:val="0"/>
          <w:numId w:val="6"/>
        </w:numPr>
        <w:shd w:val="clear" w:color="auto" w:fill="auto"/>
        <w:tabs>
          <w:tab w:val="left" w:pos="984"/>
        </w:tabs>
        <w:spacing w:line="300" w:lineRule="exact"/>
        <w:ind w:firstLine="720"/>
        <w:jc w:val="both"/>
      </w:pPr>
      <w:r>
        <w:t xml:space="preserve">Utarły się również określniki: spowiedź </w:t>
      </w:r>
      <w:r>
        <w:rPr>
          <w:rStyle w:val="Teksttreci2Kursywa"/>
        </w:rPr>
        <w:t>powszechna</w:t>
      </w:r>
      <w:r>
        <w:t xml:space="preserve"> i spo</w:t>
      </w:r>
      <w:r>
        <w:softHyphen/>
        <w:t xml:space="preserve">wiedź </w:t>
      </w:r>
      <w:r>
        <w:rPr>
          <w:rStyle w:val="Teksttreci2Kursywa"/>
        </w:rPr>
        <w:t>generalna.</w:t>
      </w:r>
      <w:r>
        <w:t xml:space="preserve"> Spowiedź, zwana powszechnie </w:t>
      </w:r>
      <w:r>
        <w:rPr>
          <w:rStyle w:val="Teksttreci2Kursywa"/>
        </w:rPr>
        <w:t>powszechną</w:t>
      </w:r>
      <w:r>
        <w:t xml:space="preserve">, jest przeciwstawieniem spowiedzi szczegółowej, </w:t>
      </w:r>
      <w:proofErr w:type="spellStart"/>
      <w:r>
        <w:t>powinnaby</w:t>
      </w:r>
      <w:proofErr w:type="spellEnd"/>
      <w:r>
        <w:t xml:space="preserve"> się przeto nazywać raczej </w:t>
      </w:r>
      <w:r>
        <w:rPr>
          <w:rStyle w:val="Teksttreci2Kursywa"/>
        </w:rPr>
        <w:t>ogólną</w:t>
      </w:r>
      <w:r>
        <w:t xml:space="preserve"> lub </w:t>
      </w:r>
      <w:proofErr w:type="spellStart"/>
      <w:r>
        <w:rPr>
          <w:rStyle w:val="Teksttreci2Kursywa"/>
        </w:rPr>
        <w:t>ogółową</w:t>
      </w:r>
      <w:proofErr w:type="spellEnd"/>
      <w:r>
        <w:t>, gdyż w niej wyznajemy grze</w:t>
      </w:r>
      <w:r>
        <w:softHyphen/>
        <w:t>chy ogólnie: »żem zgrzeszył myślą, mową i uczynkiem«. Natomias</w:t>
      </w:r>
      <w:r>
        <w:t xml:space="preserve">t spowiedź, zwana powszechnie </w:t>
      </w:r>
      <w:r>
        <w:rPr>
          <w:rStyle w:val="Teksttreci2Kursywa"/>
        </w:rPr>
        <w:t>generalną</w:t>
      </w:r>
      <w:r>
        <w:t>. która obejmuje szereg spo</w:t>
      </w:r>
      <w:r>
        <w:softHyphen/>
        <w:t>wiedzi szczegółowych, odbytych poprzednio, i która sama jest szcze</w:t>
      </w:r>
      <w:r>
        <w:softHyphen/>
        <w:t xml:space="preserve">gółowa, </w:t>
      </w:r>
      <w:proofErr w:type="spellStart"/>
      <w:r>
        <w:t>powinnaby</w:t>
      </w:r>
      <w:proofErr w:type="spellEnd"/>
      <w:r>
        <w:t xml:space="preserve"> się nazywać po</w:t>
      </w:r>
      <w:r>
        <w:rPr>
          <w:rStyle w:val="Teksttreci2Kursywa"/>
        </w:rPr>
        <w:t>wszechną,</w:t>
      </w:r>
      <w:r>
        <w:t xml:space="preserve"> iż obejmuje wszystkość grzechów z dłuższego okresu lub nawet całego życia. Jedno</w:t>
      </w:r>
      <w:r>
        <w:t xml:space="preserve"> i drugie byłoby w zgodzie i z istotą rzeczy i z polszczyzną.</w:t>
      </w:r>
    </w:p>
    <w:p w:rsidR="00FC5BDE" w:rsidRDefault="00E44D38">
      <w:pPr>
        <w:pStyle w:val="Teksttreci20"/>
        <w:framePr w:w="8124" w:h="12570" w:hRule="exact" w:wrap="none" w:vAnchor="page" w:hAnchor="page" w:x="2128" w:y="1570"/>
        <w:numPr>
          <w:ilvl w:val="0"/>
          <w:numId w:val="6"/>
        </w:numPr>
        <w:shd w:val="clear" w:color="auto" w:fill="auto"/>
        <w:tabs>
          <w:tab w:val="left" w:pos="992"/>
        </w:tabs>
        <w:spacing w:line="300" w:lineRule="exact"/>
        <w:ind w:firstLine="720"/>
        <w:jc w:val="both"/>
      </w:pPr>
      <w:r>
        <w:t xml:space="preserve">Dość pospolicie, </w:t>
      </w:r>
      <w:proofErr w:type="spellStart"/>
      <w:r>
        <w:t>nakoniec</w:t>
      </w:r>
      <w:proofErr w:type="spellEnd"/>
      <w:r>
        <w:t>, dzieli się post na: »ścisły i... wstrze</w:t>
      </w:r>
      <w:r>
        <w:softHyphen/>
        <w:t xml:space="preserve">mięźliwość od mięsa«. Teologia rozróżnia istotnie </w:t>
      </w:r>
      <w:proofErr w:type="spellStart"/>
      <w:r>
        <w:rPr>
          <w:rStyle w:val="Teksttreci2Kursywa"/>
        </w:rPr>
        <w:t>jejunium</w:t>
      </w:r>
      <w:proofErr w:type="spellEnd"/>
      <w:r>
        <w:t xml:space="preserve"> od </w:t>
      </w:r>
      <w:proofErr w:type="spellStart"/>
      <w:r>
        <w:rPr>
          <w:rStyle w:val="Teksttreci2Kursywa"/>
        </w:rPr>
        <w:t>abstinentia</w:t>
      </w:r>
      <w:proofErr w:type="spellEnd"/>
      <w:r>
        <w:rPr>
          <w:rStyle w:val="Teksttreci2Kursywa"/>
        </w:rPr>
        <w:t>.</w:t>
      </w:r>
      <w:r>
        <w:t xml:space="preserve"> Ale tam termin </w:t>
      </w:r>
      <w:proofErr w:type="spellStart"/>
      <w:r>
        <w:rPr>
          <w:rStyle w:val="Teksttreci2Kursywa"/>
        </w:rPr>
        <w:t>jejunium</w:t>
      </w:r>
      <w:proofErr w:type="spellEnd"/>
      <w:r>
        <w:t xml:space="preserve"> używany jest absolutnie, bez</w:t>
      </w:r>
      <w:r>
        <w:t xml:space="preserve"> ża</w:t>
      </w:r>
      <w:r>
        <w:softHyphen/>
        <w:t xml:space="preserve">dnych określeń bliższych, zgodnie ze znaczeniem słów: </w:t>
      </w:r>
      <w:proofErr w:type="spellStart"/>
      <w:r>
        <w:rPr>
          <w:rStyle w:val="Teksttreci2Kursywa"/>
        </w:rPr>
        <w:t>jejunitas</w:t>
      </w:r>
      <w:proofErr w:type="spellEnd"/>
      <w:r>
        <w:t xml:space="preserve">, </w:t>
      </w:r>
      <w:proofErr w:type="spellStart"/>
      <w:r>
        <w:rPr>
          <w:rStyle w:val="Teksttreci2Kursywa"/>
        </w:rPr>
        <w:t>jejunus</w:t>
      </w:r>
      <w:proofErr w:type="spellEnd"/>
      <w:r>
        <w:rPr>
          <w:rStyle w:val="Teksttreci2Kursywa"/>
        </w:rPr>
        <w:t xml:space="preserve"> =</w:t>
      </w:r>
      <w:r>
        <w:t xml:space="preserve"> czczość, czczy, głodny. W języku polskim natomiast używa się wyrazu </w:t>
      </w:r>
      <w:r>
        <w:rPr>
          <w:rStyle w:val="Teksttreci2Kursywa"/>
        </w:rPr>
        <w:t>post</w:t>
      </w:r>
      <w:r>
        <w:t xml:space="preserve"> także na oznaczenie wstrzemięźliwości od mięsa. Stąd potrzeba określeń bliższych dla rozróżnienia dwojak</w:t>
      </w:r>
      <w:r>
        <w:t xml:space="preserve">iego rodzaju postu. </w:t>
      </w:r>
      <w:proofErr w:type="spellStart"/>
      <w:r>
        <w:t>Najprotsza</w:t>
      </w:r>
      <w:proofErr w:type="spellEnd"/>
      <w:r>
        <w:t xml:space="preserve"> logika wskazuje mianowicie podział na: post ścisły i nieścisły. Tymczasem podział, wskazany na początku, w pierwszej części idzie za polszczyzną, w drugiej za łaciną. Wychodzi stąd </w:t>
      </w:r>
      <w:proofErr w:type="spellStart"/>
      <w:r>
        <w:t>galimatyas</w:t>
      </w:r>
      <w:proofErr w:type="spellEnd"/>
      <w:r>
        <w:t>, który potęguje się w sposób nieu</w:t>
      </w:r>
      <w:r>
        <w:t>nikniony, w miarę rozwijania wykładu przedmiotu.</w:t>
      </w:r>
    </w:p>
    <w:p w:rsidR="00FC5BDE" w:rsidRDefault="00E44D38">
      <w:pPr>
        <w:pStyle w:val="Teksttreci20"/>
        <w:framePr w:w="8124" w:h="12570" w:hRule="exact" w:wrap="none" w:vAnchor="page" w:hAnchor="page" w:x="2128" w:y="1570"/>
        <w:numPr>
          <w:ilvl w:val="0"/>
          <w:numId w:val="6"/>
        </w:numPr>
        <w:shd w:val="clear" w:color="auto" w:fill="auto"/>
        <w:tabs>
          <w:tab w:val="left" w:pos="984"/>
        </w:tabs>
        <w:spacing w:line="300" w:lineRule="exact"/>
        <w:ind w:firstLine="720"/>
        <w:jc w:val="both"/>
      </w:pPr>
      <w:r>
        <w:t xml:space="preserve">W </w:t>
      </w:r>
      <w:proofErr w:type="spellStart"/>
      <w:r>
        <w:t>Galicyi</w:t>
      </w:r>
      <w:proofErr w:type="spellEnd"/>
      <w:r>
        <w:t xml:space="preserve"> od pewnego czasu, wśród innych mniej lub wię</w:t>
      </w:r>
      <w:r>
        <w:softHyphen/>
        <w:t xml:space="preserve">cej szczęśliwych </w:t>
      </w:r>
      <w:proofErr w:type="spellStart"/>
      <w:r>
        <w:t>nowotworow</w:t>
      </w:r>
      <w:proofErr w:type="spellEnd"/>
      <w:r>
        <w:t xml:space="preserve"> językowych, wprowadzono do katechizmu wyraz »</w:t>
      </w:r>
      <w:proofErr w:type="spellStart"/>
      <w:r>
        <w:t>świętogwałt</w:t>
      </w:r>
      <w:proofErr w:type="spellEnd"/>
      <w:r>
        <w:t xml:space="preserve">«, mający zastąpić stare </w:t>
      </w:r>
      <w:r>
        <w:rPr>
          <w:rStyle w:val="Teksttreci2Kursywa"/>
        </w:rPr>
        <w:t>świętokradztwo</w:t>
      </w:r>
      <w:r>
        <w:t xml:space="preserve">, w znaczeniu jego </w:t>
      </w:r>
      <w:proofErr w:type="spellStart"/>
      <w:r>
        <w:t>moralnem</w:t>
      </w:r>
      <w:proofErr w:type="spellEnd"/>
      <w:r>
        <w:t xml:space="preserve">, </w:t>
      </w:r>
      <w:r>
        <w:t xml:space="preserve">z pozostawieniem go </w:t>
      </w:r>
      <w:proofErr w:type="spellStart"/>
      <w:r>
        <w:t>wyłącznem</w:t>
      </w:r>
      <w:proofErr w:type="spellEnd"/>
      <w:r>
        <w:t xml:space="preserve"> na określenie kradzieży rzeczy świętych — </w:t>
      </w:r>
      <w:proofErr w:type="spellStart"/>
      <w:r>
        <w:rPr>
          <w:rStyle w:val="Teksttreci2Kursywa"/>
        </w:rPr>
        <w:t>materyalnych</w:t>
      </w:r>
      <w:proofErr w:type="spellEnd"/>
      <w:r>
        <w:rPr>
          <w:rStyle w:val="Teksttreci2Kursywa"/>
        </w:rPr>
        <w:t>.</w:t>
      </w:r>
      <w:r>
        <w:t xml:space="preserve"> Usiłowania, zmierzające ku wynalezieniu nowego terminu na oznaczenie </w:t>
      </w:r>
      <w:r>
        <w:rPr>
          <w:lang w:val="cs-CZ" w:eastAsia="cs-CZ" w:bidi="cs-CZ"/>
        </w:rPr>
        <w:t xml:space="preserve">specyalnie </w:t>
      </w:r>
      <w:r>
        <w:t>świętokradztwa moralnego, które zachodzi głównie w sto</w:t>
      </w:r>
      <w:r>
        <w:softHyphen/>
        <w:t>sunku do sakramentów świętych, wyni</w:t>
      </w:r>
      <w:r>
        <w:t>kły z pobudek pedagogicz</w:t>
      </w:r>
      <w:r>
        <w:softHyphen/>
        <w:t>nych, mających na celu usunięcie z przed umysłów uczącej się dziatwy — szkopułu, jaki przedstawia zawsze ten sam termin, przeznaczony dla dwóch różnych pojęć, zwłaszcza, gdy drugiemu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FC5BDE">
      <w:pPr>
        <w:rPr>
          <w:sz w:val="2"/>
          <w:szCs w:val="2"/>
        </w:rPr>
      </w:pPr>
      <w:r w:rsidRPr="00FC5BDE">
        <w:lastRenderedPageBreak/>
        <w:pict>
          <v:rect id="_x0000_s1026" style="position:absolute;margin-left:9.1pt;margin-top:3.85pt;width:8.7pt;height:27pt;z-index:-251659776;mso-position-horizontal-relative:page;mso-position-vertical-relative:page" fillcolor="#0c0305" stroked="f">
            <w10:wrap anchorx="page" anchory="page"/>
          </v:rect>
        </w:pict>
      </w:r>
    </w:p>
    <w:p w:rsidR="00FC5BDE" w:rsidRDefault="00E44D38">
      <w:pPr>
        <w:pStyle w:val="Nagweklubstopka0"/>
        <w:framePr w:wrap="none" w:vAnchor="page" w:hAnchor="page" w:x="4935" w:y="996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0"/>
        <w:framePr w:wrap="none" w:vAnchor="page" w:hAnchor="page" w:x="9603" w:y="1008"/>
        <w:shd w:val="clear" w:color="auto" w:fill="auto"/>
        <w:spacing w:line="200" w:lineRule="exact"/>
      </w:pPr>
      <w:r>
        <w:t>X. 1</w:t>
      </w:r>
      <w:r>
        <w:t>.</w:t>
      </w:r>
    </w:p>
    <w:p w:rsidR="00FC5BDE" w:rsidRDefault="00E44D38">
      <w:pPr>
        <w:pStyle w:val="Nagweklubstopka0"/>
        <w:framePr w:wrap="none" w:vAnchor="page" w:hAnchor="page" w:x="2175" w:y="992"/>
        <w:shd w:val="clear" w:color="auto" w:fill="auto"/>
        <w:spacing w:line="200" w:lineRule="exact"/>
      </w:pPr>
      <w:r>
        <w:t>14</w:t>
      </w:r>
    </w:p>
    <w:p w:rsidR="00FC5BDE" w:rsidRDefault="00E44D38">
      <w:pPr>
        <w:pStyle w:val="Teksttreci20"/>
        <w:framePr w:w="8244" w:h="4038" w:hRule="exact" w:wrap="none" w:vAnchor="page" w:hAnchor="page" w:x="1911" w:y="1561"/>
        <w:shd w:val="clear" w:color="auto" w:fill="auto"/>
        <w:spacing w:line="306" w:lineRule="exact"/>
        <w:ind w:left="260"/>
        <w:jc w:val="both"/>
      </w:pPr>
      <w:r>
        <w:t xml:space="preserve">z nich służyć musi w znaczeniu </w:t>
      </w:r>
      <w:proofErr w:type="spellStart"/>
      <w:r>
        <w:t>przenośnem</w:t>
      </w:r>
      <w:proofErr w:type="spellEnd"/>
      <w:r>
        <w:t>. Usiłowania te w za</w:t>
      </w:r>
      <w:r>
        <w:softHyphen/>
        <w:t>sadzie chwalebne, w danym wypadku znalazły rozwiązanie, dla którego charakterystyki narzuca się samochcąc przysłowie o de</w:t>
      </w:r>
      <w:r>
        <w:softHyphen/>
        <w:t>szczu i rynnie. Albowiem, czy nowo ukuty wyraz »</w:t>
      </w:r>
      <w:proofErr w:type="spellStart"/>
      <w:r>
        <w:t>świętogwałt</w:t>
      </w:r>
      <w:proofErr w:type="spellEnd"/>
      <w:r>
        <w:t>« nie na</w:t>
      </w:r>
      <w:r>
        <w:t xml:space="preserve">suwa naprzód i </w:t>
      </w:r>
      <w:proofErr w:type="spellStart"/>
      <w:r>
        <w:t>przedewszystkiem</w:t>
      </w:r>
      <w:proofErr w:type="spellEnd"/>
      <w:r>
        <w:t xml:space="preserve"> myśli o gwałceniu świąt? Tymczasem tu nie chodzi o święta, lecz o sakramenty święte. Więc chybaby należało mówić raczej: </w:t>
      </w:r>
      <w:proofErr w:type="spellStart"/>
      <w:r>
        <w:rPr>
          <w:rStyle w:val="Teksttreci2Kursywa"/>
        </w:rPr>
        <w:t>sakratnento-gwałt</w:t>
      </w:r>
      <w:proofErr w:type="spellEnd"/>
      <w:r>
        <w:t>, na co jednak bę</w:t>
      </w:r>
      <w:r>
        <w:softHyphen/>
        <w:t>benki ucha polskiego biją gwałtu nu alarm...</w:t>
      </w:r>
    </w:p>
    <w:p w:rsidR="00FC5BDE" w:rsidRDefault="00E44D38">
      <w:pPr>
        <w:pStyle w:val="Teksttreci20"/>
        <w:framePr w:w="8244" w:h="4038" w:hRule="exact" w:wrap="none" w:vAnchor="page" w:hAnchor="page" w:x="1911" w:y="1561"/>
        <w:shd w:val="clear" w:color="auto" w:fill="auto"/>
        <w:spacing w:line="306" w:lineRule="exact"/>
        <w:ind w:left="260" w:firstLine="620"/>
        <w:jc w:val="both"/>
      </w:pPr>
      <w:r>
        <w:t xml:space="preserve">A jednak </w:t>
      </w:r>
      <w:proofErr w:type="spellStart"/>
      <w:r>
        <w:t>wartoby</w:t>
      </w:r>
      <w:proofErr w:type="spellEnd"/>
      <w:r>
        <w:t xml:space="preserve"> było </w:t>
      </w:r>
      <w:r>
        <w:t xml:space="preserve">na daną potrzebę wynaleźć wyraz jaki nowy, któryby odpowiadał dokładniej łacińskiemu </w:t>
      </w:r>
      <w:proofErr w:type="spellStart"/>
      <w:r>
        <w:t>s</w:t>
      </w:r>
      <w:r>
        <w:rPr>
          <w:rStyle w:val="Teksttreci2Kursywa"/>
        </w:rPr>
        <w:t>acrilegium</w:t>
      </w:r>
      <w:proofErr w:type="spellEnd"/>
      <w:r>
        <w:t>, ozna</w:t>
      </w:r>
      <w:r>
        <w:softHyphen/>
        <w:t>czającemu naprzód właśnie to, co stanowi dopiero znaczenie pocho</w:t>
      </w:r>
      <w:r>
        <w:softHyphen/>
        <w:t xml:space="preserve">dne i dalsze polskiego świętokradztwa. Zadanie, chyba godne debaty filologów </w:t>
      </w:r>
      <w:r>
        <w:t>zawodowych...</w:t>
      </w:r>
    </w:p>
    <w:p w:rsidR="00FC5BDE" w:rsidRDefault="00E44D38">
      <w:pPr>
        <w:pStyle w:val="Teksttreci20"/>
        <w:framePr w:w="8244" w:h="8633" w:hRule="exact" w:wrap="none" w:vAnchor="page" w:hAnchor="page" w:x="1911" w:y="5845"/>
        <w:shd w:val="clear" w:color="auto" w:fill="auto"/>
        <w:tabs>
          <w:tab w:val="left" w:pos="6578"/>
        </w:tabs>
        <w:spacing w:after="457" w:line="306" w:lineRule="exact"/>
        <w:ind w:left="260" w:firstLine="620"/>
        <w:jc w:val="both"/>
      </w:pPr>
      <w:r>
        <w:t>Powyższych uwag parę nastręczył mi obecny ożywiony ruch katechetyczny we wszystkich »trzech Polskach«. O ile związany ze sprawą czystości polszczyzny, sądzę, że nie może on być obojętny »Poradnikowi Językowemu«. Echa tego ruchu nie tylko znaj</w:t>
      </w:r>
      <w:r>
        <w:t>dą w nim chyba odbicie sympatyczne, ale może i wywołają dalsze zaintereso</w:t>
      </w:r>
      <w:r>
        <w:softHyphen/>
        <w:t>wanie, ku pożytkowi oraz większej chwale języka, którego żywe słowo w dwóch zaborach znalazło przytułek prawie w samych tylko przybytkach kultu religijnego.</w:t>
      </w:r>
      <w:r>
        <w:tab/>
      </w:r>
      <w:r>
        <w:rPr>
          <w:rStyle w:val="Teksttreci2Kursywa"/>
        </w:rPr>
        <w:t xml:space="preserve">X. I.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>.</w:t>
      </w:r>
    </w:p>
    <w:p w:rsidR="00FC5BDE" w:rsidRDefault="00E44D38">
      <w:pPr>
        <w:pStyle w:val="Nagwek30"/>
        <w:framePr w:w="8244" w:h="8633" w:hRule="exact" w:wrap="none" w:vAnchor="page" w:hAnchor="page" w:x="1911" w:y="5845"/>
        <w:shd w:val="clear" w:color="auto" w:fill="auto"/>
        <w:spacing w:before="0" w:after="135" w:line="260" w:lineRule="exact"/>
        <w:ind w:right="200"/>
        <w:jc w:val="center"/>
      </w:pPr>
      <w:bookmarkStart w:id="11" w:name="bookmark11"/>
      <w:r>
        <w:rPr>
          <w:rStyle w:val="Nagwek3SegoeUIBezpogrubienia"/>
        </w:rPr>
        <w:t xml:space="preserve">2. </w:t>
      </w:r>
      <w:r>
        <w:rPr>
          <w:rStyle w:val="Nagwek3Bezpogrubienia"/>
        </w:rPr>
        <w:t xml:space="preserve">A więc </w:t>
      </w:r>
      <w:proofErr w:type="spellStart"/>
      <w:r>
        <w:rPr>
          <w:rStyle w:val="Nagwek3SegoeUIBezpogrubienia"/>
        </w:rPr>
        <w:t>Słote</w:t>
      </w:r>
      <w:r>
        <w:rPr>
          <w:rStyle w:val="Nagwek3SegoeUIBezpogrubienia"/>
        </w:rPr>
        <w:t>go</w:t>
      </w:r>
      <w:proofErr w:type="spellEnd"/>
      <w:r>
        <w:rPr>
          <w:rStyle w:val="Nagwek3SegoeUIBezpogrubienia"/>
        </w:rPr>
        <w:t>?</w:t>
      </w:r>
      <w:bookmarkEnd w:id="11"/>
    </w:p>
    <w:p w:rsidR="00FC5BDE" w:rsidRDefault="00E44D38">
      <w:pPr>
        <w:pStyle w:val="Teksttreci20"/>
        <w:framePr w:w="8244" w:h="8633" w:hRule="exact" w:wrap="none" w:vAnchor="page" w:hAnchor="page" w:x="1911" w:y="5845"/>
        <w:shd w:val="clear" w:color="auto" w:fill="auto"/>
        <w:spacing w:line="306" w:lineRule="exact"/>
        <w:ind w:firstLine="880"/>
        <w:jc w:val="both"/>
      </w:pPr>
      <w:r>
        <w:t xml:space="preserve">W zeszycie 3. »Poradnika Językowego«, r. 1909. podałem sprostowanie kilku uwag p. </w:t>
      </w:r>
      <w:proofErr w:type="spellStart"/>
      <w:r>
        <w:t>Stapeckiego</w:t>
      </w:r>
      <w:proofErr w:type="spellEnd"/>
      <w:r>
        <w:t>; wytykającego (w 10. ze</w:t>
      </w:r>
      <w:r>
        <w:softHyphen/>
        <w:t>szycie »Poradnika« z r. 1908) rusycyzmy »przekonaniowe« i języ</w:t>
      </w:r>
      <w:r>
        <w:softHyphen/>
        <w:t xml:space="preserve">kowe autora </w:t>
      </w:r>
      <w:r>
        <w:rPr>
          <w:lang w:val="de-DE" w:eastAsia="de-DE" w:bidi="de-DE"/>
        </w:rPr>
        <w:t xml:space="preserve">»Hist. </w:t>
      </w:r>
      <w:r>
        <w:t xml:space="preserve">lit. </w:t>
      </w:r>
      <w:proofErr w:type="spellStart"/>
      <w:r>
        <w:t>niepodl</w:t>
      </w:r>
      <w:proofErr w:type="spellEnd"/>
      <w:r>
        <w:t xml:space="preserve">. Polski«, p. Ig. Chrzanowskiego. </w:t>
      </w:r>
      <w:proofErr w:type="spellStart"/>
      <w:r>
        <w:t>Obe</w:t>
      </w:r>
      <w:proofErr w:type="spellEnd"/>
      <w:r>
        <w:rPr>
          <w:rStyle w:val="Teksttreci22"/>
        </w:rPr>
        <w:t xml:space="preserve"> </w:t>
      </w:r>
      <w:r>
        <w:t>cn</w:t>
      </w:r>
      <w:r>
        <w:t xml:space="preserve">ie (w zesz. 8. »Poradnika«) p. </w:t>
      </w:r>
      <w:proofErr w:type="spellStart"/>
      <w:r>
        <w:t>Stap</w:t>
      </w:r>
      <w:proofErr w:type="spellEnd"/>
      <w:r>
        <w:t xml:space="preserve">. w »Odpowiedzi na zarzuty« (obszerniejszej od mego artykuliku), pragnie załatwić ostatecznie sprawę w taki sposób, iż jego twierdzenia stają w sprzeczności z </w:t>
      </w:r>
      <w:proofErr w:type="spellStart"/>
      <w:r>
        <w:t>dawnemi</w:t>
      </w:r>
      <w:proofErr w:type="spellEnd"/>
      <w:r>
        <w:t>, co nie przeszkadza wcale autorowi tryumfować. Więc te</w:t>
      </w:r>
      <w:r>
        <w:t xml:space="preserve">dy utrzymuje p. St.. że w </w:t>
      </w:r>
      <w:proofErr w:type="spellStart"/>
      <w:r>
        <w:t>zakwestyonowanym</w:t>
      </w:r>
      <w:proofErr w:type="spellEnd"/>
      <w:r>
        <w:t xml:space="preserve"> co do odmiany nazwisku budzi wątpliwości »nie </w:t>
      </w:r>
      <w:r>
        <w:rPr>
          <w:rStyle w:val="Teksttreci2Kursywa"/>
        </w:rPr>
        <w:t>tylko</w:t>
      </w:r>
      <w:r>
        <w:t xml:space="preserve"> odmiana, </w:t>
      </w:r>
      <w:r>
        <w:rPr>
          <w:rStyle w:val="Teksttreci2Kursywa"/>
        </w:rPr>
        <w:t>ale i</w:t>
      </w:r>
      <w:r>
        <w:t xml:space="preserve"> pierwsza </w:t>
      </w:r>
      <w:r>
        <w:rPr>
          <w:rStyle w:val="Teksttreci2Kursywa"/>
        </w:rPr>
        <w:t>litera</w:t>
      </w:r>
      <w:r>
        <w:rPr>
          <w:lang w:val="de-DE" w:eastAsia="de-DE" w:bidi="de-DE"/>
        </w:rPr>
        <w:t xml:space="preserve">«. </w:t>
      </w:r>
      <w:r>
        <w:t xml:space="preserve">»Słota« czy »Złota«? Zapewne. Lecz dlaczegóż mylić się w definiowaniu? Myśleć o głosce, o </w:t>
      </w:r>
      <w:r>
        <w:rPr>
          <w:rStyle w:val="Teksttreci2Kursywa"/>
        </w:rPr>
        <w:t>dźwięku</w:t>
      </w:r>
      <w:r>
        <w:t xml:space="preserve">, mówić zaś o literze, o </w:t>
      </w:r>
      <w:r>
        <w:rPr>
          <w:rStyle w:val="Teksttreci2Kursywa"/>
        </w:rPr>
        <w:t>znaku</w:t>
      </w:r>
      <w:r>
        <w:t>?</w:t>
      </w:r>
    </w:p>
    <w:p w:rsidR="00FC5BDE" w:rsidRDefault="00E44D38">
      <w:pPr>
        <w:pStyle w:val="Teksttreci20"/>
        <w:framePr w:w="8244" w:h="8633" w:hRule="exact" w:wrap="none" w:vAnchor="page" w:hAnchor="page" w:x="1911" w:y="5845"/>
        <w:shd w:val="clear" w:color="auto" w:fill="auto"/>
        <w:spacing w:line="306" w:lineRule="exact"/>
        <w:ind w:left="260" w:firstLine="620"/>
        <w:jc w:val="both"/>
      </w:pPr>
      <w:r>
        <w:t xml:space="preserve">Tak, mogłoby być i »Słota«. Przecież to widać z mojej cytaty (Slota </w:t>
      </w:r>
      <w:proofErr w:type="spellStart"/>
      <w:r>
        <w:t>grzessny</w:t>
      </w:r>
      <w:proofErr w:type="spellEnd"/>
      <w:r>
        <w:t xml:space="preserve"> </w:t>
      </w:r>
      <w:proofErr w:type="spellStart"/>
      <w:r>
        <w:t>sluga</w:t>
      </w:r>
      <w:proofErr w:type="spellEnd"/>
      <w:r>
        <w:t xml:space="preserve"> </w:t>
      </w:r>
      <w:proofErr w:type="spellStart"/>
      <w:r>
        <w:t>twoy</w:t>
      </w:r>
      <w:proofErr w:type="spellEnd"/>
      <w:r>
        <w:t xml:space="preserve">), która </w:t>
      </w:r>
      <w:proofErr w:type="spellStart"/>
      <w:r>
        <w:t>najoczywiściej</w:t>
      </w:r>
      <w:proofErr w:type="spellEnd"/>
      <w:r>
        <w:t xml:space="preserve"> była dla p. </w:t>
      </w:r>
      <w:proofErr w:type="spellStart"/>
      <w:r>
        <w:t>Stap</w:t>
      </w:r>
      <w:proofErr w:type="spellEnd"/>
      <w:r>
        <w:t xml:space="preserve">. źródłem </w:t>
      </w:r>
      <w:proofErr w:type="spellStart"/>
      <w:r>
        <w:t>informacyi</w:t>
      </w:r>
      <w:proofErr w:type="spellEnd"/>
      <w:r>
        <w:t>, gdyż posiadając uprzednio wątpliwość co do »Słoty«, nie mógłby jej mieć względem odmiany. Uznawszy (wskute</w:t>
      </w:r>
      <w:r>
        <w:t>k zbytniego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20"/>
        <w:framePr w:wrap="none" w:vAnchor="page" w:hAnchor="page" w:x="2203" w:y="1022"/>
        <w:shd w:val="clear" w:color="auto" w:fill="auto"/>
        <w:spacing w:line="220" w:lineRule="exact"/>
      </w:pPr>
      <w:r>
        <w:lastRenderedPageBreak/>
        <w:t>X. 1.</w:t>
      </w:r>
    </w:p>
    <w:p w:rsidR="00FC5BDE" w:rsidRDefault="00E44D38">
      <w:pPr>
        <w:pStyle w:val="Nagweklubstopka0"/>
        <w:framePr w:wrap="none" w:vAnchor="page" w:hAnchor="page" w:x="4885" w:y="1048"/>
        <w:shd w:val="clear" w:color="auto" w:fill="auto"/>
        <w:spacing w:line="200" w:lineRule="exact"/>
      </w:pPr>
      <w:r>
        <w:t>PORADNIK JĘZYKOWY</w:t>
      </w:r>
    </w:p>
    <w:p w:rsidR="00FC5BDE" w:rsidRDefault="00E44D38">
      <w:pPr>
        <w:pStyle w:val="Nagweklubstopka20"/>
        <w:framePr w:wrap="none" w:vAnchor="page" w:hAnchor="page" w:x="9877" w:y="1046"/>
        <w:shd w:val="clear" w:color="auto" w:fill="auto"/>
        <w:spacing w:line="220" w:lineRule="exact"/>
      </w:pPr>
      <w:r>
        <w:t>16</w:t>
      </w:r>
    </w:p>
    <w:p w:rsidR="00FC5BDE" w:rsidRDefault="00E44D38">
      <w:pPr>
        <w:pStyle w:val="Teksttreci20"/>
        <w:framePr w:w="8142" w:h="5838" w:hRule="exact" w:wrap="none" w:vAnchor="page" w:hAnchor="page" w:x="2119" w:y="1618"/>
        <w:shd w:val="clear" w:color="auto" w:fill="auto"/>
        <w:spacing w:line="300" w:lineRule="exact"/>
        <w:ind w:right="180"/>
        <w:jc w:val="both"/>
      </w:pPr>
      <w:r>
        <w:t>pośpiechu) formę dopełniacza, za najzupełniej prawidłową, za przy</w:t>
      </w:r>
      <w:r>
        <w:softHyphen/>
      </w:r>
      <w:r>
        <w:t xml:space="preserve">padek pierwszy, chciał p. </w:t>
      </w:r>
      <w:proofErr w:type="spellStart"/>
      <w:r>
        <w:t>Stap</w:t>
      </w:r>
      <w:proofErr w:type="spellEnd"/>
      <w:r>
        <w:t xml:space="preserve">. odmieniać: Złoty, Złotego i t d., lecz Słoty, </w:t>
      </w:r>
      <w:proofErr w:type="spellStart"/>
      <w:r>
        <w:t>Słotego</w:t>
      </w:r>
      <w:proofErr w:type="spellEnd"/>
      <w:r>
        <w:t xml:space="preserve">...? Wprawdzie i obecnie autor namyśla się nad </w:t>
      </w:r>
      <w:r>
        <w:rPr>
          <w:lang w:val="cs-CZ" w:eastAsia="cs-CZ" w:bidi="cs-CZ"/>
        </w:rPr>
        <w:t>»liter</w:t>
      </w:r>
      <w:r>
        <w:t>ą"</w:t>
      </w:r>
      <w:r>
        <w:rPr>
          <w:lang w:val="cs-CZ" w:eastAsia="cs-CZ" w:bidi="cs-CZ"/>
        </w:rPr>
        <w:t xml:space="preserve">, </w:t>
      </w:r>
      <w:r>
        <w:t>ale i z błędu w odmianie zrezygnować nie chce... Pomylili się lo</w:t>
      </w:r>
      <w:r>
        <w:softHyphen/>
        <w:t xml:space="preserve">gicy, uparcie obstając przy </w:t>
      </w:r>
      <w:proofErr w:type="spellStart"/>
      <w:r>
        <w:t>jednem</w:t>
      </w:r>
      <w:proofErr w:type="spellEnd"/>
      <w:r>
        <w:t xml:space="preserve"> z kardynalnych</w:t>
      </w:r>
      <w:r>
        <w:t xml:space="preserve"> praw </w:t>
      </w:r>
      <w:r>
        <w:rPr>
          <w:rStyle w:val="PogrubienieTeksttreci216pt"/>
        </w:rPr>
        <w:t xml:space="preserve">myśli, </w:t>
      </w:r>
      <w:r>
        <w:t>a to, iż żadnemu jej przedmiotowi nie można nadawać cech, wzajem sie</w:t>
      </w:r>
      <w:r>
        <w:softHyphen/>
        <w:t xml:space="preserve">bie wykluczających. </w:t>
      </w:r>
      <w:r>
        <w:rPr>
          <w:rStyle w:val="Teksttreci2Kursywa"/>
        </w:rPr>
        <w:t>A</w:t>
      </w:r>
      <w:r>
        <w:t xml:space="preserve"> nie może być jednocześnie </w:t>
      </w:r>
      <w:r>
        <w:rPr>
          <w:rStyle w:val="Teksttreci2Kursywa"/>
          <w:lang w:val="ru-RU" w:eastAsia="ru-RU" w:bidi="ru-RU"/>
        </w:rPr>
        <w:t xml:space="preserve">В </w:t>
      </w:r>
      <w:r>
        <w:rPr>
          <w:rStyle w:val="Teksttreci2Kursywa"/>
        </w:rPr>
        <w:t xml:space="preserve">i </w:t>
      </w:r>
      <w:proofErr w:type="spellStart"/>
      <w:r>
        <w:rPr>
          <w:rStyle w:val="Teksttreci2Kursywa"/>
        </w:rPr>
        <w:t>nie-B</w:t>
      </w:r>
      <w:proofErr w:type="spellEnd"/>
      <w:r>
        <w:rPr>
          <w:rStyle w:val="Teksttreci2Kursywa"/>
        </w:rPr>
        <w:t>...</w:t>
      </w:r>
      <w:r>
        <w:t xml:space="preserve"> Po</w:t>
      </w:r>
      <w:r>
        <w:softHyphen/>
        <w:t xml:space="preserve">mylili się. Jak od razu i </w:t>
      </w:r>
      <w:r>
        <w:rPr>
          <w:rStyle w:val="Teksttreci2Kursywa"/>
        </w:rPr>
        <w:t>b</w:t>
      </w:r>
      <w:r>
        <w:t xml:space="preserve"> i </w:t>
      </w:r>
      <w:proofErr w:type="spellStart"/>
      <w:r>
        <w:t>nie-b</w:t>
      </w:r>
      <w:proofErr w:type="spellEnd"/>
      <w:r>
        <w:t>, to już żadną miarą nie można zrozumieć.</w:t>
      </w:r>
    </w:p>
    <w:p w:rsidR="00FC5BDE" w:rsidRDefault="00E44D38">
      <w:pPr>
        <w:pStyle w:val="Teksttreci20"/>
        <w:framePr w:w="8142" w:h="5838" w:hRule="exact" w:wrap="none" w:vAnchor="page" w:hAnchor="page" w:x="2119" w:y="1618"/>
        <w:shd w:val="clear" w:color="auto" w:fill="auto"/>
        <w:tabs>
          <w:tab w:val="left" w:pos="5400"/>
        </w:tabs>
        <w:spacing w:line="300" w:lineRule="exact"/>
        <w:ind w:right="180" w:firstLine="660"/>
        <w:jc w:val="both"/>
      </w:pPr>
      <w:r>
        <w:t>Jeszcze — »kalwin« i »ani jeden«.</w:t>
      </w:r>
      <w:r>
        <w:t xml:space="preserve"> </w:t>
      </w:r>
      <w:r>
        <w:rPr>
          <w:rStyle w:val="Teksttreci2Kursywa"/>
        </w:rPr>
        <w:t>Kalwin</w:t>
      </w:r>
      <w:r>
        <w:t xml:space="preserve"> nie jest wyrazem gwarowym, lecz obiega na równi z </w:t>
      </w:r>
      <w:r>
        <w:rPr>
          <w:rStyle w:val="Teksttreci2Kursywa"/>
        </w:rPr>
        <w:t>kalwinistą</w:t>
      </w:r>
      <w:r>
        <w:t xml:space="preserve"> i nawet może jest częstszy w użyciu, zarówno w mowie jak w druku. »Bohater (»Nie</w:t>
      </w:r>
      <w:r>
        <w:softHyphen/>
        <w:t>rozsądnych ślubów«) jest kalwinem« (</w:t>
      </w:r>
      <w:proofErr w:type="spellStart"/>
      <w:r>
        <w:t>Chmielow</w:t>
      </w:r>
      <w:proofErr w:type="spellEnd"/>
      <w:r>
        <w:t xml:space="preserve">. </w:t>
      </w:r>
      <w:r>
        <w:rPr>
          <w:lang w:val="en-US" w:eastAsia="en-US" w:bidi="en-US"/>
        </w:rPr>
        <w:t xml:space="preserve">»Hist. </w:t>
      </w:r>
      <w:r>
        <w:t xml:space="preserve">lit. Pol.«, III, 96). </w:t>
      </w:r>
      <w:r>
        <w:rPr>
          <w:rStyle w:val="Teksttreci2Kursywa"/>
        </w:rPr>
        <w:t>Ani jeden,</w:t>
      </w:r>
      <w:r>
        <w:t xml:space="preserve"> może być użyty, zdaniem p. </w:t>
      </w:r>
      <w:proofErr w:type="spellStart"/>
      <w:r>
        <w:t>Stap</w:t>
      </w:r>
      <w:proofErr w:type="spellEnd"/>
      <w:r>
        <w:t>., »byle nie w zna</w:t>
      </w:r>
      <w:r>
        <w:softHyphen/>
        <w:t xml:space="preserve">czeniu: </w:t>
      </w:r>
      <w:r>
        <w:rPr>
          <w:rStyle w:val="Teksttreci2Kursywa"/>
        </w:rPr>
        <w:t>żaden .</w:t>
      </w:r>
      <w:r>
        <w:t xml:space="preserve"> Tekst Chrzanowskiego może wygra przez użycie żaden, lecz co do ogólnego twierdzenia p. </w:t>
      </w:r>
      <w:proofErr w:type="spellStart"/>
      <w:r>
        <w:t>Stap</w:t>
      </w:r>
      <w:proofErr w:type="spellEnd"/>
      <w:r>
        <w:t>., pozwolę sobie przy</w:t>
      </w:r>
      <w:r>
        <w:softHyphen/>
        <w:t xml:space="preserve">toczyć następującą cytatą: </w:t>
      </w:r>
      <w:r>
        <w:rPr>
          <w:rStyle w:val="Teksttreci2Kursywa"/>
        </w:rPr>
        <w:t>»Nikt</w:t>
      </w:r>
      <w:r>
        <w:t xml:space="preserve"> i </w:t>
      </w:r>
      <w:r>
        <w:rPr>
          <w:rStyle w:val="Teksttreci2Kursywa"/>
        </w:rPr>
        <w:t>żaden</w:t>
      </w:r>
      <w:r>
        <w:t>, dają wyobrażenie przeci</w:t>
      </w:r>
      <w:r>
        <w:softHyphen/>
        <w:t>wne wyrazo</w:t>
      </w:r>
      <w:r>
        <w:t xml:space="preserve">wi </w:t>
      </w:r>
      <w:r>
        <w:rPr>
          <w:rStyle w:val="Teksttreci2Kursywa"/>
        </w:rPr>
        <w:t>każdy</w:t>
      </w:r>
      <w:r>
        <w:t xml:space="preserve"> i znaczą: </w:t>
      </w:r>
      <w:r>
        <w:rPr>
          <w:rStyle w:val="Teksttreci2Kursywa"/>
        </w:rPr>
        <w:t>ani jeden</w:t>
      </w:r>
      <w:r>
        <w:rPr>
          <w:lang w:val="de-DE" w:eastAsia="de-DE" w:bidi="de-DE"/>
        </w:rPr>
        <w:t xml:space="preserve">« </w:t>
      </w:r>
      <w:r>
        <w:t xml:space="preserve">(Ad. </w:t>
      </w:r>
      <w:proofErr w:type="spellStart"/>
      <w:r>
        <w:t>St</w:t>
      </w:r>
      <w:proofErr w:type="spellEnd"/>
      <w:r>
        <w:t xml:space="preserve"> Krasiński »Sło</w:t>
      </w:r>
      <w:r>
        <w:softHyphen/>
        <w:t>wnik Synonim.«, I, 400).</w:t>
      </w:r>
      <w:r>
        <w:tab/>
      </w:r>
      <w:r>
        <w:rPr>
          <w:rStyle w:val="Teksttreci2Kursywa"/>
        </w:rPr>
        <w:t xml:space="preserve">A. </w:t>
      </w:r>
      <w:proofErr w:type="spellStart"/>
      <w:r>
        <w:rPr>
          <w:rStyle w:val="Teksttreci2Kursywa"/>
        </w:rPr>
        <w:t>Drogoczewski</w:t>
      </w:r>
      <w:proofErr w:type="spellEnd"/>
      <w:r>
        <w:rPr>
          <w:rStyle w:val="Teksttreci2Kursywa"/>
        </w:rPr>
        <w:t>.</w:t>
      </w:r>
    </w:p>
    <w:p w:rsidR="00FC5BDE" w:rsidRDefault="00E44D38">
      <w:pPr>
        <w:pStyle w:val="Nagwek30"/>
        <w:framePr w:w="8142" w:h="360" w:hRule="exact" w:wrap="none" w:vAnchor="page" w:hAnchor="page" w:x="2119" w:y="7882"/>
        <w:shd w:val="clear" w:color="auto" w:fill="auto"/>
        <w:spacing w:before="0" w:after="0" w:line="260" w:lineRule="exact"/>
        <w:ind w:left="100"/>
        <w:jc w:val="center"/>
      </w:pPr>
      <w:bookmarkStart w:id="12" w:name="bookmark12"/>
      <w:r>
        <w:rPr>
          <w:rStyle w:val="Nagwek3Bezpogrubienia"/>
        </w:rPr>
        <w:t xml:space="preserve">V. </w:t>
      </w:r>
      <w:r>
        <w:t>NOWE KSIĄŻKI.</w:t>
      </w:r>
      <w:bookmarkEnd w:id="12"/>
    </w:p>
    <w:p w:rsidR="00FC5BDE" w:rsidRDefault="00E44D38">
      <w:pPr>
        <w:pStyle w:val="Teksttreci20"/>
        <w:framePr w:w="8142" w:h="5602" w:hRule="exact" w:wrap="none" w:vAnchor="page" w:hAnchor="page" w:x="2119" w:y="8592"/>
        <w:shd w:val="clear" w:color="auto" w:fill="auto"/>
        <w:spacing w:line="260" w:lineRule="exact"/>
        <w:jc w:val="both"/>
      </w:pPr>
      <w:r>
        <w:rPr>
          <w:rStyle w:val="Teksttreci2Kursywa"/>
        </w:rPr>
        <w:t>Rocznik slawistyczny,</w:t>
      </w:r>
      <w:r>
        <w:t xml:space="preserve"> wydawany przez Jana Łosia, Kazimierza Nitscha</w:t>
      </w:r>
    </w:p>
    <w:p w:rsidR="00FC5BDE" w:rsidRDefault="00E44D38">
      <w:pPr>
        <w:pStyle w:val="Teksttreci20"/>
        <w:framePr w:w="8142" w:h="5602" w:hRule="exact" w:wrap="none" w:vAnchor="page" w:hAnchor="page" w:x="2119" w:y="8592"/>
        <w:shd w:val="clear" w:color="auto" w:fill="auto"/>
        <w:spacing w:after="86" w:line="260" w:lineRule="exact"/>
        <w:ind w:firstLine="660"/>
        <w:jc w:val="both"/>
      </w:pPr>
      <w:r>
        <w:t xml:space="preserve">i Jana Rozwadowskiego. </w:t>
      </w:r>
      <w:r>
        <w:rPr>
          <w:lang w:val="de-DE" w:eastAsia="de-DE" w:bidi="de-DE"/>
        </w:rPr>
        <w:t xml:space="preserve">Tom </w:t>
      </w:r>
      <w:r>
        <w:t>II, Kraków, 1909.</w:t>
      </w:r>
    </w:p>
    <w:p w:rsidR="00FC5BDE" w:rsidRDefault="00E44D38">
      <w:pPr>
        <w:pStyle w:val="Teksttreci20"/>
        <w:framePr w:w="8142" w:h="5602" w:hRule="exact" w:wrap="none" w:vAnchor="page" w:hAnchor="page" w:x="2119" w:y="8592"/>
        <w:shd w:val="clear" w:color="auto" w:fill="auto"/>
        <w:spacing w:line="300" w:lineRule="exact"/>
        <w:ind w:right="180" w:firstLine="660"/>
        <w:jc w:val="both"/>
      </w:pPr>
      <w:r>
        <w:t xml:space="preserve">Rocznik II. nie ustępuje </w:t>
      </w:r>
      <w:r>
        <w:t>wartością pierwszemu. Zawiera wspo</w:t>
      </w:r>
      <w:r>
        <w:softHyphen/>
        <w:t xml:space="preserve">mnienie pośmiertne ś. p.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Leona Mańkowskiego, szereg </w:t>
      </w:r>
      <w:proofErr w:type="spellStart"/>
      <w:r>
        <w:t>recenzyj</w:t>
      </w:r>
      <w:proofErr w:type="spellEnd"/>
      <w:r>
        <w:t xml:space="preserve"> (między </w:t>
      </w:r>
      <w:proofErr w:type="spellStart"/>
      <w:r>
        <w:t>innemi</w:t>
      </w:r>
      <w:proofErr w:type="spellEnd"/>
      <w:r>
        <w:t xml:space="preserve"> R. </w:t>
      </w:r>
      <w:proofErr w:type="spellStart"/>
      <w:r>
        <w:t>Pilata</w:t>
      </w:r>
      <w:proofErr w:type="spellEnd"/>
      <w:r>
        <w:t xml:space="preserve"> »Gramatyki języka pol.«), pisanych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Rozwadowskiego, Nitscha, </w:t>
      </w:r>
      <w:proofErr w:type="spellStart"/>
      <w:r>
        <w:t>Porzezińskiego</w:t>
      </w:r>
      <w:proofErr w:type="spellEnd"/>
      <w:r>
        <w:t xml:space="preserve">, Łosia, </w:t>
      </w:r>
      <w:proofErr w:type="spellStart"/>
      <w:r>
        <w:t>Zubatego</w:t>
      </w:r>
      <w:proofErr w:type="spellEnd"/>
      <w:r>
        <w:t xml:space="preserve">, Meilleta, </w:t>
      </w:r>
      <w:proofErr w:type="spellStart"/>
      <w:r>
        <w:t>Szachmatowa</w:t>
      </w:r>
      <w:proofErr w:type="spellEnd"/>
      <w:r>
        <w:t xml:space="preserve"> i </w:t>
      </w:r>
      <w:r>
        <w:rPr>
          <w:lang w:val="en-US" w:eastAsia="en-US" w:bidi="en-US"/>
        </w:rPr>
        <w:t xml:space="preserve">in., </w:t>
      </w:r>
      <w:r>
        <w:t xml:space="preserve">nadto dopełnienie bibliografii z r. 1907. i dokładną bibliografię z r. 1908. Zwracamy uwagę na tę bibliografię, w której </w:t>
      </w:r>
      <w:proofErr w:type="spellStart"/>
      <w:r>
        <w:t>autorowie</w:t>
      </w:r>
      <w:proofErr w:type="spellEnd"/>
      <w:r>
        <w:t xml:space="preserve"> nie podają tylko samego tytułu dzieła czy roz</w:t>
      </w:r>
      <w:r>
        <w:softHyphen/>
        <w:t>prawy, ale streszczają tok rozumowań i wyniki naukowe, przez co bardzo tra</w:t>
      </w:r>
      <w:r>
        <w:t xml:space="preserve">fnie ułatwiają </w:t>
      </w:r>
      <w:proofErr w:type="spellStart"/>
      <w:r>
        <w:t>oryentacyę</w:t>
      </w:r>
      <w:proofErr w:type="spellEnd"/>
      <w:r>
        <w:t xml:space="preserve"> interesowanemu i nie narażają na zawód, jakiego się nieraz doznaje, sądząc książkę z tytułu. — Tom ten zamyka szczegółowy indeks rzeczowy i wyrazowy, uła</w:t>
      </w:r>
      <w:r>
        <w:softHyphen/>
        <w:t>twiający niezmiernie korzystanie z dzieła.</w:t>
      </w:r>
    </w:p>
    <w:p w:rsidR="00FC5BDE" w:rsidRDefault="00E44D38">
      <w:pPr>
        <w:pStyle w:val="Teksttreci20"/>
        <w:framePr w:w="8142" w:h="5602" w:hRule="exact" w:wrap="none" w:vAnchor="page" w:hAnchor="page" w:x="2119" w:y="8592"/>
        <w:shd w:val="clear" w:color="auto" w:fill="auto"/>
        <w:tabs>
          <w:tab w:val="left" w:pos="6684"/>
        </w:tabs>
        <w:spacing w:line="300" w:lineRule="exact"/>
        <w:ind w:right="180" w:firstLine="660"/>
        <w:jc w:val="both"/>
      </w:pPr>
      <w:r>
        <w:t xml:space="preserve">Polecamy tę </w:t>
      </w:r>
      <w:proofErr w:type="spellStart"/>
      <w:r>
        <w:t>publikacyę</w:t>
      </w:r>
      <w:proofErr w:type="spellEnd"/>
      <w:r>
        <w:t xml:space="preserve"> wszystkim </w:t>
      </w:r>
      <w:r>
        <w:t>zajmującym się językami słowiańskimi; t. zw. slawiści bez tego przeglądu corocznego obejść się nie będą mogli, jeżeli zechcą postępować równym krokiem z nauką.</w:t>
      </w:r>
      <w:r>
        <w:tab/>
      </w:r>
      <w:r>
        <w:rPr>
          <w:rStyle w:val="Teksttreci2Kursywa"/>
        </w:rPr>
        <w:t>R. Z.</w:t>
      </w:r>
    </w:p>
    <w:p w:rsidR="00FC5BDE" w:rsidRDefault="00FC5BDE">
      <w:pPr>
        <w:rPr>
          <w:sz w:val="2"/>
          <w:szCs w:val="2"/>
        </w:rPr>
        <w:sectPr w:rsidR="00FC5B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BDE" w:rsidRDefault="00E44D38">
      <w:pPr>
        <w:pStyle w:val="Nagweklubstopka0"/>
        <w:framePr w:wrap="none" w:vAnchor="page" w:hAnchor="page" w:x="1929" w:y="1330"/>
        <w:shd w:val="clear" w:color="auto" w:fill="auto"/>
        <w:tabs>
          <w:tab w:val="left" w:pos="2772"/>
          <w:tab w:val="left" w:pos="7442"/>
        </w:tabs>
        <w:spacing w:line="200" w:lineRule="exact"/>
        <w:ind w:left="1160" w:hanging="1160"/>
        <w:jc w:val="both"/>
      </w:pPr>
      <w:r>
        <w:lastRenderedPageBreak/>
        <w:t>16</w:t>
      </w:r>
      <w:r>
        <w:tab/>
        <w:t>PORADNIK JĘZYKOWY</w:t>
      </w:r>
      <w:r>
        <w:tab/>
        <w:t>X. 1.</w:t>
      </w:r>
    </w:p>
    <w:p w:rsidR="00FC5BDE" w:rsidRDefault="00E44D38">
      <w:pPr>
        <w:pStyle w:val="Podpisobrazu20"/>
        <w:framePr w:w="8208" w:h="594" w:hRule="exact" w:wrap="none" w:vAnchor="page" w:hAnchor="page" w:x="1929" w:y="2200"/>
        <w:shd w:val="clear" w:color="auto" w:fill="auto"/>
        <w:spacing w:after="0" w:line="260" w:lineRule="exact"/>
        <w:ind w:left="60"/>
      </w:pPr>
      <w:r>
        <w:t>OD REDAKCYI.</w:t>
      </w:r>
    </w:p>
    <w:p w:rsidR="00FC5BDE" w:rsidRDefault="00FC5BDE">
      <w:pPr>
        <w:framePr w:w="8208" w:h="594" w:hRule="exact" w:wrap="none" w:vAnchor="page" w:hAnchor="page" w:x="1929" w:y="2200"/>
      </w:pPr>
    </w:p>
    <w:p w:rsidR="00FC5BDE" w:rsidRDefault="00E44D38">
      <w:pPr>
        <w:pStyle w:val="Podpisobrazu30"/>
        <w:framePr w:w="8208" w:h="594" w:hRule="exact" w:wrap="none" w:vAnchor="page" w:hAnchor="page" w:x="1929" w:y="2200"/>
        <w:shd w:val="clear" w:color="auto" w:fill="auto"/>
        <w:tabs>
          <w:tab w:val="left" w:pos="954"/>
          <w:tab w:val="left" w:pos="3114"/>
          <w:tab w:val="left" w:pos="4284"/>
          <w:tab w:val="left" w:pos="4998"/>
          <w:tab w:val="left" w:pos="5994"/>
          <w:tab w:val="left" w:pos="6360"/>
          <w:tab w:val="left" w:pos="6816"/>
        </w:tabs>
        <w:spacing w:before="0"/>
        <w:ind w:left="720"/>
      </w:pPr>
      <w:r>
        <w:tab/>
      </w:r>
    </w:p>
    <w:p w:rsidR="00FC5BDE" w:rsidRDefault="00FC5BDE">
      <w:pPr>
        <w:framePr w:w="8208" w:h="594" w:hRule="exact" w:wrap="none" w:vAnchor="page" w:hAnchor="page" w:x="1929" w:y="2200"/>
      </w:pPr>
    </w:p>
    <w:p w:rsidR="00FC5BDE" w:rsidRDefault="00FC5BDE">
      <w:pPr>
        <w:framePr w:w="8208" w:h="594" w:hRule="exact" w:wrap="none" w:vAnchor="page" w:hAnchor="page" w:x="1929" w:y="2200"/>
      </w:pPr>
    </w:p>
    <w:p w:rsidR="00FC5BDE" w:rsidRDefault="00FC5BDE">
      <w:pPr>
        <w:framePr w:w="8208" w:h="4343" w:hRule="exact" w:wrap="none" w:vAnchor="page" w:hAnchor="page" w:x="1929" w:y="2670"/>
      </w:pPr>
    </w:p>
    <w:p w:rsidR="00FC5BDE" w:rsidRDefault="00E44D38">
      <w:pPr>
        <w:pStyle w:val="Teksttreci20"/>
        <w:framePr w:w="8208" w:h="4343" w:hRule="exact" w:wrap="none" w:vAnchor="page" w:hAnchor="page" w:x="1929" w:y="2670"/>
        <w:numPr>
          <w:ilvl w:val="0"/>
          <w:numId w:val="7"/>
        </w:numPr>
        <w:shd w:val="clear" w:color="auto" w:fill="auto"/>
        <w:tabs>
          <w:tab w:val="left" w:pos="954"/>
        </w:tabs>
        <w:spacing w:line="306" w:lineRule="exact"/>
        <w:ind w:right="180" w:firstLine="720"/>
        <w:jc w:val="both"/>
      </w:pPr>
      <w:r>
        <w:t xml:space="preserve">Wielu abonentów i przyjaciół naszych, przesyłając zapytania, żąda natychmiastowej odpowiedzi osobnym listem. Oświadczamy tedy, że: 1) »natychmiast« lub  w najkrótszym czasie« odpowiadać nie możemy i 2) </w:t>
      </w:r>
      <w:proofErr w:type="spellStart"/>
      <w:r>
        <w:t>tem</w:t>
      </w:r>
      <w:proofErr w:type="spellEnd"/>
      <w:r>
        <w:t xml:space="preserve"> mniej możemy się bawić osobną i długą </w:t>
      </w:r>
      <w:proofErr w:type="spellStart"/>
      <w:r>
        <w:t>korespondenc</w:t>
      </w:r>
      <w:r>
        <w:t>yą</w:t>
      </w:r>
      <w:proofErr w:type="spellEnd"/>
      <w:r>
        <w:t>, bo nam na to brak środków i czasu. Zapytania ukła</w:t>
      </w:r>
      <w:r>
        <w:softHyphen/>
        <w:t>damy w porządku chronologicznym, jak nadchodzą, i w miarę czasu i miejsca w »Poradniku« odpowiadamy kolejno. W inny sposób za</w:t>
      </w:r>
      <w:r>
        <w:softHyphen/>
        <w:t>łatwiać odpowiedzi nie podejmowaliśmy się od początku i na przy</w:t>
      </w:r>
      <w:r>
        <w:softHyphen/>
        <w:t>szłość podją</w:t>
      </w:r>
      <w:r>
        <w:t>ć się nie możemy.</w:t>
      </w:r>
    </w:p>
    <w:p w:rsidR="00FC5BDE" w:rsidRDefault="00E44D38">
      <w:pPr>
        <w:pStyle w:val="Teksttreci20"/>
        <w:framePr w:w="8208" w:h="4343" w:hRule="exact" w:wrap="none" w:vAnchor="page" w:hAnchor="page" w:x="1929" w:y="2670"/>
        <w:numPr>
          <w:ilvl w:val="0"/>
          <w:numId w:val="7"/>
        </w:numPr>
        <w:shd w:val="clear" w:color="auto" w:fill="auto"/>
        <w:tabs>
          <w:tab w:val="left" w:pos="954"/>
        </w:tabs>
        <w:spacing w:line="306" w:lineRule="exact"/>
        <w:ind w:right="180" w:firstLine="720"/>
        <w:jc w:val="both"/>
      </w:pPr>
      <w:r>
        <w:t xml:space="preserve">Szanowne Towarzystwo, Związki i t. p. uwiadamiamy (nie wiemy już po raz który), że z ceny prenumeracyjnej już bardzo </w:t>
      </w:r>
      <w:proofErr w:type="spellStart"/>
      <w:r>
        <w:t>nizkiej</w:t>
      </w:r>
      <w:proofErr w:type="spellEnd"/>
      <w:r>
        <w:t xml:space="preserve">, nie możemy dać żadnego opustu, </w:t>
      </w:r>
      <w:proofErr w:type="spellStart"/>
      <w:r>
        <w:t>bobyśmy</w:t>
      </w:r>
      <w:proofErr w:type="spellEnd"/>
      <w:r>
        <w:t xml:space="preserve"> sami dopłacać musieli.</w:t>
      </w:r>
    </w:p>
    <w:p w:rsidR="00FC5BDE" w:rsidRDefault="00E44D38">
      <w:pPr>
        <w:pStyle w:val="Teksttreci20"/>
        <w:framePr w:w="8208" w:h="4355" w:hRule="exact" w:wrap="none" w:vAnchor="page" w:hAnchor="page" w:x="1929" w:y="7355"/>
        <w:shd w:val="clear" w:color="auto" w:fill="auto"/>
        <w:spacing w:line="306" w:lineRule="exact"/>
        <w:ind w:right="180" w:firstLine="720"/>
        <w:jc w:val="both"/>
      </w:pPr>
      <w:r>
        <w:t>Nie mogąc dać Szanownym Abonentom żadnej premii (a</w:t>
      </w:r>
      <w:r>
        <w:t xml:space="preserve">ni samochodu, ani złotych zegarków...) postanowiliśmy jednak służyć </w:t>
      </w:r>
      <w:proofErr w:type="spellStart"/>
      <w:r>
        <w:t>tem</w:t>
      </w:r>
      <w:proofErr w:type="spellEnd"/>
      <w:r>
        <w:t>, co mamy:</w:t>
      </w:r>
    </w:p>
    <w:p w:rsidR="00FC5BDE" w:rsidRDefault="00E44D38">
      <w:pPr>
        <w:pStyle w:val="Teksttreci20"/>
        <w:framePr w:w="8208" w:h="4355" w:hRule="exact" w:wrap="none" w:vAnchor="page" w:hAnchor="page" w:x="1929" w:y="7355"/>
        <w:shd w:val="clear" w:color="auto" w:fill="auto"/>
        <w:spacing w:line="306" w:lineRule="exact"/>
        <w:ind w:right="180" w:firstLine="720"/>
        <w:jc w:val="both"/>
      </w:pPr>
      <w:r>
        <w:t>Od dnia 1. stycznia do 31. marca 1910 r. abonenci dawni, któ</w:t>
      </w:r>
      <w:r>
        <w:softHyphen/>
        <w:t>rym brak jakiego  rocznika, lub abonenci nowi, pragnący posiadać komplet wydawnictwa, mogą je uzyskać za połowę c</w:t>
      </w:r>
      <w:r>
        <w:t>eny księgar</w:t>
      </w:r>
      <w:r>
        <w:softHyphen/>
        <w:t>skiej, t</w:t>
      </w:r>
      <w:r>
        <w:rPr>
          <w:lang w:val="ru-RU" w:eastAsia="ru-RU" w:bidi="ru-RU"/>
        </w:rPr>
        <w:t xml:space="preserve"> </w:t>
      </w:r>
      <w:r>
        <w:t>j. za K</w:t>
      </w:r>
      <w:r>
        <w:rPr>
          <w:lang w:val="ru-RU" w:eastAsia="ru-RU" w:bidi="ru-RU"/>
        </w:rPr>
        <w:t xml:space="preserve"> </w:t>
      </w:r>
      <w:r>
        <w:t xml:space="preserve">2 lub </w:t>
      </w:r>
      <w:proofErr w:type="spellStart"/>
      <w:r>
        <w:t>rs</w:t>
      </w:r>
      <w:proofErr w:type="spellEnd"/>
      <w:r>
        <w:t xml:space="preserve">. 1 (zamiast za K. 4 lub </w:t>
      </w:r>
      <w:proofErr w:type="spellStart"/>
      <w:r>
        <w:t>rs</w:t>
      </w:r>
      <w:proofErr w:type="spellEnd"/>
      <w:r>
        <w:t>. 2). Po upływie tego terminu wracają ceny dawne.</w:t>
      </w:r>
    </w:p>
    <w:p w:rsidR="00FC5BDE" w:rsidRDefault="00E44D38">
      <w:pPr>
        <w:pStyle w:val="Teksttreci20"/>
        <w:framePr w:w="8208" w:h="4355" w:hRule="exact" w:wrap="none" w:vAnchor="page" w:hAnchor="page" w:x="1929" w:y="7355"/>
        <w:shd w:val="clear" w:color="auto" w:fill="auto"/>
        <w:spacing w:line="306" w:lineRule="exact"/>
        <w:ind w:right="180" w:firstLine="720"/>
        <w:jc w:val="both"/>
      </w:pPr>
      <w:r>
        <w:t xml:space="preserve">O ile zapas starczy, oddajemy po cenie zniżonej roczniki: II (1902), III, IV, </w:t>
      </w:r>
      <w:r>
        <w:rPr>
          <w:lang w:val="cs-CZ" w:eastAsia="cs-CZ" w:bidi="cs-CZ"/>
        </w:rPr>
        <w:t xml:space="preserve">V, </w:t>
      </w:r>
      <w:r>
        <w:t xml:space="preserve">VI, VII, </w:t>
      </w:r>
      <w:r>
        <w:rPr>
          <w:lang w:val="cs-CZ" w:eastAsia="cs-CZ" w:bidi="cs-CZ"/>
        </w:rPr>
        <w:t xml:space="preserve">Vlil </w:t>
      </w:r>
      <w:r>
        <w:t>i IX (1909); rocznik I. (1901) jest wyczerpany.</w:t>
      </w:r>
    </w:p>
    <w:p w:rsidR="00FC5BDE" w:rsidRDefault="00E44D38">
      <w:pPr>
        <w:pStyle w:val="Teksttreci20"/>
        <w:framePr w:w="8208" w:h="4355" w:hRule="exact" w:wrap="none" w:vAnchor="page" w:hAnchor="page" w:x="1929" w:y="7355"/>
        <w:shd w:val="clear" w:color="auto" w:fill="auto"/>
        <w:spacing w:line="306" w:lineRule="exact"/>
        <w:ind w:firstLine="720"/>
        <w:jc w:val="both"/>
      </w:pPr>
      <w:r>
        <w:t>Roczniki dawne mają na składzie:</w:t>
      </w:r>
    </w:p>
    <w:p w:rsidR="00FC5BDE" w:rsidRDefault="00E44D38">
      <w:pPr>
        <w:pStyle w:val="Teksttreci20"/>
        <w:framePr w:w="8208" w:h="4355" w:hRule="exact" w:wrap="none" w:vAnchor="page" w:hAnchor="page" w:x="1929" w:y="7355"/>
        <w:shd w:val="clear" w:color="auto" w:fill="auto"/>
        <w:spacing w:line="306" w:lineRule="exact"/>
        <w:ind w:right="180" w:firstLine="720"/>
        <w:jc w:val="both"/>
      </w:pPr>
      <w:r>
        <w:t>Księgarnia G. Gebethnera i Spółki w Krakowie i księgarnia E. Wendego i Spółki w Warszawie.</w:t>
      </w:r>
    </w:p>
    <w:p w:rsidR="00FC5BDE" w:rsidRDefault="00E44D38">
      <w:pPr>
        <w:pStyle w:val="Teksttreci120"/>
        <w:framePr w:w="8208" w:h="1078" w:hRule="exact" w:wrap="none" w:vAnchor="page" w:hAnchor="page" w:x="1929" w:y="12090"/>
        <w:shd w:val="clear" w:color="auto" w:fill="auto"/>
        <w:spacing w:before="0" w:after="0" w:line="252" w:lineRule="exact"/>
        <w:ind w:left="1160" w:right="180"/>
        <w:jc w:val="both"/>
      </w:pPr>
      <w:r>
        <w:t>TREŚĆ: 1. O polskości nazwiska Stwosza przez K. Zawilińskiego. — 11. Zapy</w:t>
      </w:r>
      <w:r>
        <w:softHyphen/>
        <w:t xml:space="preserve">tania i odpowiedzi </w:t>
      </w:r>
      <w:r>
        <w:rPr>
          <w:lang w:val="de-DE" w:eastAsia="de-DE" w:bidi="de-DE"/>
        </w:rPr>
        <w:t xml:space="preserve">(1—4». </w:t>
      </w:r>
      <w:r>
        <w:t xml:space="preserve">— III. Pokłosie przez Ks. J. </w:t>
      </w:r>
      <w:proofErr w:type="spellStart"/>
      <w:r>
        <w:t>Ch</w:t>
      </w:r>
      <w:proofErr w:type="spellEnd"/>
      <w:r>
        <w:t>. — IV. Roz</w:t>
      </w:r>
      <w:r>
        <w:softHyphen/>
        <w:t xml:space="preserve">trząsania przez Ks. J. </w:t>
      </w:r>
      <w:proofErr w:type="spellStart"/>
      <w:r>
        <w:t>Ch</w:t>
      </w:r>
      <w:proofErr w:type="spellEnd"/>
      <w:r>
        <w:t xml:space="preserve">. i A. </w:t>
      </w:r>
      <w:proofErr w:type="spellStart"/>
      <w:r>
        <w:t>Drogoczewskiego</w:t>
      </w:r>
      <w:proofErr w:type="spellEnd"/>
      <w:r>
        <w:t xml:space="preserve">. — V. Nowe książki przez R. Z. — Od </w:t>
      </w:r>
      <w:proofErr w:type="spellStart"/>
      <w:r>
        <w:t>Redakcyi</w:t>
      </w:r>
      <w:proofErr w:type="spellEnd"/>
      <w:r>
        <w:t>.</w:t>
      </w:r>
    </w:p>
    <w:p w:rsidR="00FC5BDE" w:rsidRDefault="00E44D38">
      <w:pPr>
        <w:pStyle w:val="Teksttreci120"/>
        <w:framePr w:w="8208" w:h="1164" w:hRule="exact" w:wrap="none" w:vAnchor="page" w:hAnchor="page" w:x="1929" w:y="13271"/>
        <w:shd w:val="clear" w:color="auto" w:fill="auto"/>
        <w:spacing w:before="0" w:after="0" w:line="546" w:lineRule="exact"/>
        <w:ind w:left="60" w:firstLine="0"/>
        <w:jc w:val="center"/>
      </w:pPr>
      <w:r>
        <w:t>Przedruki w całości lub w części dozwolone tylko z podaniem źródła.</w:t>
      </w:r>
      <w:r>
        <w:br/>
      </w:r>
      <w:r>
        <w:rPr>
          <w:rStyle w:val="Teksttreci1213pt"/>
        </w:rPr>
        <w:t xml:space="preserve">Wydawca i redaktor odpowiedzialny: </w:t>
      </w:r>
      <w:r>
        <w:rPr>
          <w:rStyle w:val="Teksttreci1212pt"/>
        </w:rPr>
        <w:t>Roman Zawiliński.</w:t>
      </w:r>
    </w:p>
    <w:p w:rsidR="00FC5BDE" w:rsidRDefault="00E44D38">
      <w:pPr>
        <w:pStyle w:val="Teksttreci120"/>
        <w:framePr w:wrap="none" w:vAnchor="page" w:hAnchor="page" w:x="1929" w:y="14510"/>
        <w:shd w:val="clear" w:color="auto" w:fill="auto"/>
        <w:spacing w:before="0" w:after="0" w:line="220" w:lineRule="exact"/>
        <w:ind w:left="1160"/>
        <w:jc w:val="both"/>
      </w:pPr>
      <w:r>
        <w:t xml:space="preserve">Drukarnia Uniwersytetu </w:t>
      </w:r>
      <w:proofErr w:type="spellStart"/>
      <w:r>
        <w:t>Jagi</w:t>
      </w:r>
      <w:r>
        <w:t>ell</w:t>
      </w:r>
      <w:proofErr w:type="spellEnd"/>
      <w:r>
        <w:t>. w Krakowie pod zarządem J. Filipowskiego.</w:t>
      </w:r>
    </w:p>
    <w:p w:rsidR="00FC5BDE" w:rsidRDefault="00FC5BDE">
      <w:pPr>
        <w:rPr>
          <w:sz w:val="2"/>
          <w:szCs w:val="2"/>
        </w:rPr>
      </w:pPr>
    </w:p>
    <w:sectPr w:rsidR="00FC5BDE" w:rsidSect="00FC5B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38" w:rsidRDefault="00E44D38" w:rsidP="00FC5BDE">
      <w:r>
        <w:separator/>
      </w:r>
    </w:p>
  </w:endnote>
  <w:endnote w:type="continuationSeparator" w:id="0">
    <w:p w:rsidR="00E44D38" w:rsidRDefault="00E44D38" w:rsidP="00FC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38" w:rsidRDefault="00E44D38">
      <w:r>
        <w:separator/>
      </w:r>
    </w:p>
  </w:footnote>
  <w:footnote w:type="continuationSeparator" w:id="0">
    <w:p w:rsidR="00E44D38" w:rsidRDefault="00E44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2E3"/>
    <w:multiLevelType w:val="multilevel"/>
    <w:tmpl w:val="D7A8C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A45FF"/>
    <w:multiLevelType w:val="multilevel"/>
    <w:tmpl w:val="37D8B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4647B"/>
    <w:multiLevelType w:val="multilevel"/>
    <w:tmpl w:val="3272B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002E37"/>
    <w:multiLevelType w:val="multilevel"/>
    <w:tmpl w:val="72467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472C0D"/>
    <w:multiLevelType w:val="multilevel"/>
    <w:tmpl w:val="49B296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666F07"/>
    <w:multiLevelType w:val="multilevel"/>
    <w:tmpl w:val="6DDC01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9D6CCE"/>
    <w:multiLevelType w:val="multilevel"/>
    <w:tmpl w:val="C95682E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C5BDE"/>
    <w:rsid w:val="00E44D38"/>
    <w:rsid w:val="00ED10B6"/>
    <w:rsid w:val="00FC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C5BD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C5BDE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FC5BDE"/>
    <w:rPr>
      <w:rFonts w:ascii="Segoe UI" w:eastAsia="Segoe UI" w:hAnsi="Segoe UI" w:cs="Segoe UI"/>
      <w:b/>
      <w:bCs/>
      <w:i w:val="0"/>
      <w:iCs w:val="0"/>
      <w:smallCaps w:val="0"/>
      <w:strike w:val="0"/>
      <w:spacing w:val="120"/>
      <w:sz w:val="124"/>
      <w:szCs w:val="124"/>
      <w:u w:val="none"/>
    </w:rPr>
  </w:style>
  <w:style w:type="character" w:customStyle="1" w:styleId="Nagwek22">
    <w:name w:val="Nagłówek #2 (2)_"/>
    <w:basedOn w:val="Domylnaczcionkaakapitu"/>
    <w:link w:val="Nagwek220"/>
    <w:rsid w:val="00FC5BDE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32">
    <w:name w:val="Nagłówek #3 (2)_"/>
    <w:basedOn w:val="Domylnaczcionkaakapitu"/>
    <w:link w:val="Nagwek320"/>
    <w:rsid w:val="00FC5BD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sid w:val="00FC5BD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FC5BD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Odstpy2pt">
    <w:name w:val="Tekst treści (4) + Odstępy 2 pt"/>
    <w:basedOn w:val="Teksttreci4"/>
    <w:rsid w:val="00FC5BDE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sid w:val="00FC5BD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rsid w:val="00FC5BD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68"/>
      <w:szCs w:val="68"/>
      <w:u w:val="none"/>
    </w:rPr>
  </w:style>
  <w:style w:type="character" w:customStyle="1" w:styleId="Teksttreci9">
    <w:name w:val="Tekst treści (9)_"/>
    <w:basedOn w:val="Domylnaczcionkaakapitu"/>
    <w:link w:val="Teksttreci9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0">
    <w:name w:val="Tekst treści (10)_"/>
    <w:basedOn w:val="Domylnaczcionkaakapitu"/>
    <w:link w:val="Teksttreci10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0Candara9pt">
    <w:name w:val="Tekst treści (10) + Candara;9 pt"/>
    <w:basedOn w:val="Teksttreci10"/>
    <w:rsid w:val="00FC5BDE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101">
    <w:name w:val="Tekst treści (10)"/>
    <w:basedOn w:val="Teksttreci10"/>
    <w:rsid w:val="00FC5BD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3">
    <w:name w:val="Nagłówek #3_"/>
    <w:basedOn w:val="Domylnaczcionkaakapitu"/>
    <w:link w:val="Nagwek30"/>
    <w:rsid w:val="00FC5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2">
    <w:name w:val="Tekst treści (12)_"/>
    <w:basedOn w:val="Domylnaczcionkaakapitu"/>
    <w:link w:val="Teksttreci12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3">
    <w:name w:val="Tekst treści (13)_"/>
    <w:basedOn w:val="Domylnaczcionkaakapitu"/>
    <w:link w:val="Teksttreci13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Odstpy1pt">
    <w:name w:val="Tekst treści (2) + Odstępy 1 pt"/>
    <w:basedOn w:val="Teksttreci2"/>
    <w:rsid w:val="00FC5BDE"/>
    <w:rPr>
      <w:color w:val="000000"/>
      <w:spacing w:val="20"/>
      <w:w w:val="100"/>
      <w:position w:val="0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opka213pt">
    <w:name w:val="Stopka (2) + 13 pt"/>
    <w:basedOn w:val="Stopka2"/>
    <w:rsid w:val="00FC5BDE"/>
    <w:rPr>
      <w:color w:val="000000"/>
      <w:spacing w:val="0"/>
      <w:w w:val="100"/>
      <w:position w:val="0"/>
      <w:sz w:val="26"/>
      <w:szCs w:val="26"/>
      <w:lang w:val="de-DE" w:eastAsia="de-DE" w:bidi="de-DE"/>
    </w:rPr>
  </w:style>
  <w:style w:type="character" w:customStyle="1" w:styleId="Stopka2Kursywa">
    <w:name w:val="Stopka (2) + Kursywa"/>
    <w:basedOn w:val="Stopka2"/>
    <w:rsid w:val="00FC5BDE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FC5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FC5BD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FC5BDE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SegoeUI9ptKursywa">
    <w:name w:val="Tekst treści (2) + Segoe UI;9 pt;Kursywa"/>
    <w:basedOn w:val="Teksttreci2"/>
    <w:rsid w:val="00FC5BDE"/>
    <w:rPr>
      <w:rFonts w:ascii="Segoe UI" w:eastAsia="Segoe UI" w:hAnsi="Segoe UI" w:cs="Segoe UI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PogrubienieTeksttreci2Consolas11ptOdstpy-1pt">
    <w:name w:val="Pogrubienie;Tekst treści (2) + Consolas;11 pt;Odstępy -1 pt"/>
    <w:basedOn w:val="Teksttreci2"/>
    <w:rsid w:val="00FC5BDE"/>
    <w:rPr>
      <w:rFonts w:ascii="Consolas" w:eastAsia="Consolas" w:hAnsi="Consolas" w:cs="Consolas"/>
      <w:b/>
      <w:bCs/>
      <w:color w:val="000000"/>
      <w:spacing w:val="-30"/>
      <w:w w:val="100"/>
      <w:position w:val="0"/>
      <w:sz w:val="22"/>
      <w:szCs w:val="22"/>
      <w:lang w:val="pl-PL" w:eastAsia="pl-PL" w:bidi="pl-PL"/>
    </w:rPr>
  </w:style>
  <w:style w:type="character" w:customStyle="1" w:styleId="Teksttreci2FranklinGothicHeavySkala80">
    <w:name w:val="Tekst treści (2) + Franklin Gothic Heavy;Skala 80%"/>
    <w:basedOn w:val="Teksttreci2"/>
    <w:rsid w:val="00FC5BDE"/>
    <w:rPr>
      <w:rFonts w:ascii="Franklin Gothic Heavy" w:eastAsia="Franklin Gothic Heavy" w:hAnsi="Franklin Gothic Heavy" w:cs="Franklin Gothic Heavy"/>
      <w:b/>
      <w:bCs/>
      <w:color w:val="000000"/>
      <w:spacing w:val="0"/>
      <w:w w:val="80"/>
      <w:position w:val="0"/>
      <w:sz w:val="26"/>
      <w:szCs w:val="26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FC5B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14Bezkursywy">
    <w:name w:val="Tekst treści (14) + Bez kursywy"/>
    <w:basedOn w:val="Teksttreci14"/>
    <w:rsid w:val="00FC5BDE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topkaKursywa">
    <w:name w:val="Stopka + Kursywa"/>
    <w:basedOn w:val="Stopka"/>
    <w:rsid w:val="00FC5BDE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Pogrubienie">
    <w:name w:val="Stopka + Pogrubienie"/>
    <w:basedOn w:val="Stopka"/>
    <w:rsid w:val="00FC5BDE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Inne13pt">
    <w:name w:val="Inne + 13 pt"/>
    <w:basedOn w:val="Inne"/>
    <w:rsid w:val="00FC5BDE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Inne13pt0">
    <w:name w:val="Inne + 13 pt"/>
    <w:basedOn w:val="Inne"/>
    <w:rsid w:val="00FC5BDE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21">
    <w:name w:val="Tekst treści (2)"/>
    <w:basedOn w:val="Teksttreci2"/>
    <w:rsid w:val="00FC5BD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Odstpy2pt">
    <w:name w:val="Tekst treści (2) + Kursywa;Odstępy 2 pt"/>
    <w:basedOn w:val="Teksttreci2"/>
    <w:rsid w:val="00FC5BDE"/>
    <w:rPr>
      <w:i/>
      <w:iCs/>
      <w:color w:val="000000"/>
      <w:spacing w:val="4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FC5BD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SegoeUIBezpogrubienia">
    <w:name w:val="Nagłówek #3 + Segoe UI;Bez pogrubienia"/>
    <w:basedOn w:val="Nagwek3"/>
    <w:rsid w:val="00FC5BDE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Nagwek3Bezpogrubienia">
    <w:name w:val="Nagłówek #3 + Bez pogrubienia"/>
    <w:basedOn w:val="Nagwek3"/>
    <w:rsid w:val="00FC5BDE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FC5BD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216pt">
    <w:name w:val="Pogrubienie;Tekst treści (2) + 16 pt"/>
    <w:basedOn w:val="Teksttreci2"/>
    <w:rsid w:val="00FC5BDE"/>
    <w:rPr>
      <w:b/>
      <w:bCs/>
      <w:color w:val="000000"/>
      <w:spacing w:val="0"/>
      <w:w w:val="100"/>
      <w:position w:val="0"/>
      <w:sz w:val="32"/>
      <w:szCs w:val="32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3">
    <w:name w:val="Podpis obrazu (3)_"/>
    <w:basedOn w:val="Domylnaczcionkaakapitu"/>
    <w:link w:val="Podpisobrazu30"/>
    <w:rsid w:val="00FC5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eksttreci1213pt">
    <w:name w:val="Tekst treści (12) + 13 pt"/>
    <w:basedOn w:val="Teksttreci12"/>
    <w:rsid w:val="00FC5BDE"/>
    <w:rPr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1212pt">
    <w:name w:val="Tekst treści (12) + 12 pt"/>
    <w:basedOn w:val="Teksttreci12"/>
    <w:rsid w:val="00FC5BDE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FC5BDE"/>
    <w:pPr>
      <w:shd w:val="clear" w:color="auto" w:fill="FFFFFF"/>
      <w:spacing w:after="420" w:line="0" w:lineRule="atLeast"/>
      <w:outlineLvl w:val="0"/>
    </w:pPr>
    <w:rPr>
      <w:rFonts w:ascii="Segoe UI" w:eastAsia="Segoe UI" w:hAnsi="Segoe UI" w:cs="Segoe UI"/>
      <w:b/>
      <w:bCs/>
      <w:spacing w:val="120"/>
      <w:sz w:val="124"/>
      <w:szCs w:val="124"/>
    </w:rPr>
  </w:style>
  <w:style w:type="paragraph" w:customStyle="1" w:styleId="Nagwek220">
    <w:name w:val="Nagłówek #2 (2)"/>
    <w:basedOn w:val="Normalny"/>
    <w:link w:val="Nagwek22"/>
    <w:rsid w:val="00FC5BDE"/>
    <w:pPr>
      <w:shd w:val="clear" w:color="auto" w:fill="FFFFFF"/>
      <w:spacing w:before="900" w:after="240" w:line="0" w:lineRule="atLeast"/>
      <w:jc w:val="center"/>
      <w:outlineLvl w:val="1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Nagwek320">
    <w:name w:val="Nagłówek #3 (2)"/>
    <w:basedOn w:val="Normalny"/>
    <w:link w:val="Nagwek32"/>
    <w:rsid w:val="00FC5BDE"/>
    <w:pPr>
      <w:shd w:val="clear" w:color="auto" w:fill="FFFFFF"/>
      <w:spacing w:before="240" w:after="1320" w:line="0" w:lineRule="atLeast"/>
      <w:jc w:val="center"/>
      <w:outlineLvl w:val="2"/>
    </w:pPr>
    <w:rPr>
      <w:rFonts w:ascii="Segoe UI" w:eastAsia="Segoe UI" w:hAnsi="Segoe UI" w:cs="Segoe UI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FC5BDE"/>
    <w:pPr>
      <w:shd w:val="clear" w:color="auto" w:fill="FFFFFF"/>
      <w:spacing w:before="1320" w:after="240" w:line="0" w:lineRule="atLeast"/>
      <w:jc w:val="center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FC5BDE"/>
    <w:pPr>
      <w:shd w:val="clear" w:color="auto" w:fill="FFFFFF"/>
      <w:spacing w:before="2640" w:after="3000" w:line="0" w:lineRule="atLeast"/>
      <w:jc w:val="center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Inne0">
    <w:name w:val="Inne"/>
    <w:basedOn w:val="Normalny"/>
    <w:link w:val="Inne"/>
    <w:rsid w:val="00FC5BD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FC5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FC5BD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FC5BDE"/>
    <w:pPr>
      <w:shd w:val="clear" w:color="auto" w:fill="FFFFFF"/>
      <w:spacing w:after="300" w:line="0" w:lineRule="atLeast"/>
    </w:pPr>
    <w:rPr>
      <w:rFonts w:ascii="Franklin Gothic Heavy" w:eastAsia="Franklin Gothic Heavy" w:hAnsi="Franklin Gothic Heavy" w:cs="Franklin Gothic Heavy"/>
      <w:sz w:val="68"/>
      <w:szCs w:val="68"/>
    </w:rPr>
  </w:style>
  <w:style w:type="paragraph" w:customStyle="1" w:styleId="Teksttreci90">
    <w:name w:val="Tekst treści (9)"/>
    <w:basedOn w:val="Normalny"/>
    <w:link w:val="Teksttreci9"/>
    <w:rsid w:val="00FC5BDE"/>
    <w:pPr>
      <w:shd w:val="clear" w:color="auto" w:fill="FFFFFF"/>
      <w:spacing w:line="174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100">
    <w:name w:val="Tekst treści (10)"/>
    <w:basedOn w:val="Normalny"/>
    <w:link w:val="Teksttreci10"/>
    <w:rsid w:val="00FC5BDE"/>
    <w:pPr>
      <w:shd w:val="clear" w:color="auto" w:fill="FFFFFF"/>
      <w:spacing w:line="17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110">
    <w:name w:val="Tekst treści (11)"/>
    <w:basedOn w:val="Normalny"/>
    <w:link w:val="Teksttreci11"/>
    <w:rsid w:val="00FC5BDE"/>
    <w:pPr>
      <w:shd w:val="clear" w:color="auto" w:fill="FFFFFF"/>
      <w:spacing w:line="174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30">
    <w:name w:val="Nagłówek #3"/>
    <w:basedOn w:val="Normalny"/>
    <w:link w:val="Nagwek3"/>
    <w:rsid w:val="00FC5BDE"/>
    <w:pPr>
      <w:shd w:val="clear" w:color="auto" w:fill="FFFFFF"/>
      <w:spacing w:before="780" w:after="24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120">
    <w:name w:val="Tekst treści (12)"/>
    <w:basedOn w:val="Normalny"/>
    <w:link w:val="Teksttreci12"/>
    <w:rsid w:val="00FC5BDE"/>
    <w:pPr>
      <w:shd w:val="clear" w:color="auto" w:fill="FFFFFF"/>
      <w:spacing w:before="240" w:after="120" w:line="0" w:lineRule="atLeast"/>
      <w:ind w:hanging="1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130">
    <w:name w:val="Tekst treści (13)"/>
    <w:basedOn w:val="Normalny"/>
    <w:link w:val="Teksttreci13"/>
    <w:rsid w:val="00FC5BDE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FC5BD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opka20">
    <w:name w:val="Stopka (2)"/>
    <w:basedOn w:val="Normalny"/>
    <w:link w:val="Stopka2"/>
    <w:rsid w:val="00FC5BDE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FC5B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FC5BDE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eksttreci140">
    <w:name w:val="Tekst treści (14)"/>
    <w:basedOn w:val="Normalny"/>
    <w:link w:val="Teksttreci14"/>
    <w:rsid w:val="00FC5BDE"/>
    <w:pPr>
      <w:shd w:val="clear" w:color="auto" w:fill="FFFFFF"/>
      <w:spacing w:line="0" w:lineRule="atLeast"/>
      <w:ind w:hanging="116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Stopka1">
    <w:name w:val="Stopka1"/>
    <w:basedOn w:val="Normalny"/>
    <w:link w:val="Stopka"/>
    <w:rsid w:val="00FC5BDE"/>
    <w:pPr>
      <w:shd w:val="clear" w:color="auto" w:fill="FFFFFF"/>
      <w:spacing w:line="30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lubstopka30">
    <w:name w:val="Nagłówek lub stopka (3)"/>
    <w:basedOn w:val="Normalny"/>
    <w:link w:val="Nagweklubstopka3"/>
    <w:rsid w:val="00FC5BDE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Podpisobrazu20">
    <w:name w:val="Podpis obrazu (2)"/>
    <w:basedOn w:val="Normalny"/>
    <w:link w:val="Podpisobrazu2"/>
    <w:rsid w:val="00FC5BDE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odpisobrazu30">
    <w:name w:val="Podpis obrazu (3)"/>
    <w:basedOn w:val="Normalny"/>
    <w:link w:val="Podpisobrazu3"/>
    <w:rsid w:val="00FC5BDE"/>
    <w:pPr>
      <w:shd w:val="clear" w:color="auto" w:fill="FFFFFF"/>
      <w:spacing w:before="60" w:line="60" w:lineRule="exact"/>
      <w:jc w:val="both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5253</Words>
  <Characters>31519</Characters>
  <Application>Microsoft Office Word</Application>
  <DocSecurity>0</DocSecurity>
  <Lines>262</Lines>
  <Paragraphs>73</Paragraphs>
  <ScaleCrop>false</ScaleCrop>
  <Company/>
  <LinksUpToDate>false</LinksUpToDate>
  <CharactersWithSpaces>36699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poradnik221</dc:title>
  <dc:subject/>
  <dc:creator/>
  <cp:keywords/>
  <cp:lastModifiedBy>ewkar</cp:lastModifiedBy>
  <cp:revision>2</cp:revision>
  <dcterms:created xsi:type="dcterms:W3CDTF">2017-10-30T15:41:00Z</dcterms:created>
  <dcterms:modified xsi:type="dcterms:W3CDTF">2017-10-30T15:42:00Z</dcterms:modified>
</cp:coreProperties>
</file>