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B4" w:rsidRDefault="00D94CA3">
      <w:pPr>
        <w:pStyle w:val="Nagweklubstopka20"/>
        <w:framePr w:wrap="none" w:vAnchor="page" w:hAnchor="page" w:x="1405" w:y="983"/>
        <w:shd w:val="clear" w:color="auto" w:fill="auto"/>
        <w:spacing w:line="220" w:lineRule="exact"/>
      </w:pPr>
      <w:r>
        <w:t>XI.</w:t>
      </w:r>
    </w:p>
    <w:p w:rsidR="003079B4" w:rsidRDefault="00D94CA3">
      <w:pPr>
        <w:pStyle w:val="Nagweklubstopka0"/>
        <w:framePr w:wrap="none" w:vAnchor="page" w:hAnchor="page" w:x="9199" w:y="1013"/>
        <w:shd w:val="clear" w:color="auto" w:fill="auto"/>
        <w:spacing w:line="210" w:lineRule="exact"/>
      </w:pPr>
      <w:r>
        <w:t>8.</w:t>
      </w:r>
    </w:p>
    <w:p w:rsidR="003079B4" w:rsidRDefault="00D94CA3">
      <w:pPr>
        <w:pStyle w:val="Nagwek10"/>
        <w:framePr w:wrap="none" w:vAnchor="page" w:hAnchor="page" w:x="1321" w:y="1723"/>
        <w:shd w:val="clear" w:color="auto" w:fill="auto"/>
        <w:spacing w:after="0" w:line="680" w:lineRule="exact"/>
        <w:ind w:left="340"/>
      </w:pPr>
      <w:bookmarkStart w:id="0" w:name="bookmark0"/>
      <w:r>
        <w:t>PORADNIK JĘZYKOWY</w:t>
      </w:r>
      <w:bookmarkEnd w:id="0"/>
    </w:p>
    <w:p w:rsidR="003079B4" w:rsidRDefault="00D94CA3">
      <w:pPr>
        <w:pStyle w:val="Nagwek20"/>
        <w:framePr w:wrap="none" w:vAnchor="page" w:hAnchor="page" w:x="1321" w:y="3375"/>
        <w:numPr>
          <w:ilvl w:val="0"/>
          <w:numId w:val="1"/>
        </w:numPr>
        <w:shd w:val="clear" w:color="auto" w:fill="auto"/>
        <w:tabs>
          <w:tab w:val="left" w:pos="1758"/>
        </w:tabs>
        <w:spacing w:before="0" w:after="0" w:line="280" w:lineRule="exact"/>
        <w:ind w:left="1440"/>
      </w:pPr>
      <w:bookmarkStart w:id="1" w:name="bookmark1"/>
      <w:r>
        <w:t>„DOKTOR FILOZOFII (KOBIETA)“.</w:t>
      </w:r>
      <w:bookmarkEnd w:id="1"/>
    </w:p>
    <w:p w:rsidR="003079B4" w:rsidRDefault="00D94CA3">
      <w:pPr>
        <w:pStyle w:val="Teksttreci20"/>
        <w:framePr w:w="8112" w:h="9875" w:hRule="exact" w:wrap="none" w:vAnchor="page" w:hAnchor="page" w:x="1321" w:y="4326"/>
        <w:shd w:val="clear" w:color="auto" w:fill="auto"/>
        <w:spacing w:before="0"/>
        <w:ind w:firstLine="680"/>
      </w:pPr>
      <w:r>
        <w:t xml:space="preserve">Takie ogłoszenie czytaliśmy przed kilku dniami w jednym z dzienników krakowskich. Nie pomnimy dalszych szczegółów, o co owemu »doktorowi filozofii« szło — ale nie możemy zapomnieć owego </w:t>
      </w:r>
      <w:r>
        <w:rPr>
          <w:rStyle w:val="Teksttreci2Kursywa"/>
        </w:rPr>
        <w:t>horrendum</w:t>
      </w:r>
      <w:r>
        <w:t xml:space="preserve">, które podnosi głowę coraz śmielej i urąga </w:t>
      </w:r>
      <w:proofErr w:type="spellStart"/>
      <w:r>
        <w:t>nietylko</w:t>
      </w:r>
      <w:proofErr w:type="spellEnd"/>
      <w:r>
        <w:t xml:space="preserve"> językowi polskiemu, lecz nawet logice prostej. Że to objaw epidemiczny, świadczy równoczesne </w:t>
      </w:r>
      <w:proofErr w:type="spellStart"/>
      <w:r>
        <w:rPr>
          <w:lang w:val="en-US" w:eastAsia="en-US" w:bidi="en-US"/>
        </w:rPr>
        <w:t>prawie</w:t>
      </w:r>
      <w:proofErr w:type="spellEnd"/>
      <w:r>
        <w:rPr>
          <w:lang w:val="en-US" w:eastAsia="en-US" w:bidi="en-US"/>
        </w:rPr>
        <w:t xml:space="preserve"> </w:t>
      </w:r>
      <w:r>
        <w:t>ogłoszenie, że »</w:t>
      </w:r>
      <w:proofErr w:type="spellStart"/>
      <w:r>
        <w:t>Dr</w:t>
      </w:r>
      <w:proofErr w:type="spellEnd"/>
      <w:r>
        <w:t xml:space="preserve">. Sabina </w:t>
      </w:r>
      <w:r>
        <w:rPr>
          <w:lang w:val="en-US" w:eastAsia="en-US" w:bidi="en-US"/>
        </w:rPr>
        <w:t xml:space="preserve">Weinberg« </w:t>
      </w:r>
      <w:r>
        <w:t xml:space="preserve">otwiera </w:t>
      </w:r>
      <w:r>
        <w:rPr>
          <w:lang w:val="en-US" w:eastAsia="en-US" w:bidi="en-US"/>
        </w:rPr>
        <w:t xml:space="preserve">ambulatory </w:t>
      </w:r>
      <w:r>
        <w:rPr>
          <w:lang w:val="de-DE" w:eastAsia="de-DE" w:bidi="de-DE"/>
        </w:rPr>
        <w:t xml:space="preserve">um </w:t>
      </w:r>
      <w:r>
        <w:t xml:space="preserve">dentystyczne jako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lekarz-dentysta</w:t>
      </w:r>
      <w:proofErr w:type="spellEnd"/>
      <w:r>
        <w:rPr>
          <w:lang w:val="de-DE" w:eastAsia="de-DE" w:bidi="de-DE"/>
        </w:rPr>
        <w:t>«.</w:t>
      </w:r>
    </w:p>
    <w:p w:rsidR="003079B4" w:rsidRDefault="00D94CA3">
      <w:pPr>
        <w:pStyle w:val="Teksttreci20"/>
        <w:framePr w:w="8112" w:h="9875" w:hRule="exact" w:wrap="none" w:vAnchor="page" w:hAnchor="page" w:x="1321" w:y="4326"/>
        <w:shd w:val="clear" w:color="auto" w:fill="auto"/>
        <w:spacing w:before="0"/>
        <w:ind w:firstLine="680"/>
      </w:pPr>
      <w:r>
        <w:t>Nazwali</w:t>
      </w:r>
      <w:r>
        <w:t xml:space="preserve">śmy tego rodzaju gwałcenie języka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horrendum</w:t>
      </w:r>
      <w:proofErr w:type="spellEnd"/>
      <w:r>
        <w:rPr>
          <w:lang w:val="de-DE" w:eastAsia="de-DE" w:bidi="de-DE"/>
        </w:rPr>
        <w:t xml:space="preserve">« </w:t>
      </w:r>
      <w:r>
        <w:t>— musimy je tedy uzasadnić.</w:t>
      </w:r>
    </w:p>
    <w:p w:rsidR="003079B4" w:rsidRDefault="00D94CA3">
      <w:pPr>
        <w:pStyle w:val="Teksttreci20"/>
        <w:framePr w:w="8112" w:h="9875" w:hRule="exact" w:wrap="none" w:vAnchor="page" w:hAnchor="page" w:x="1321" w:y="4326"/>
        <w:shd w:val="clear" w:color="auto" w:fill="auto"/>
        <w:spacing w:before="0"/>
        <w:ind w:firstLine="680"/>
      </w:pPr>
      <w:r>
        <w:t xml:space="preserve">»Doktor filozofii« czy »medycyny« są to tytuły stare, dawno utarte, a więc zrozumiałe, chociaż nie polskie. Zresztą objaśni to każdy słownik wyrazów obcych lub </w:t>
      </w:r>
      <w:proofErr w:type="spellStart"/>
      <w:r>
        <w:t>encyklopedya</w:t>
      </w:r>
      <w:proofErr w:type="spellEnd"/>
      <w:r>
        <w:t xml:space="preserve"> nawet »ki</w:t>
      </w:r>
      <w:r>
        <w:t>eszon</w:t>
      </w:r>
      <w:r>
        <w:softHyphen/>
        <w:t xml:space="preserve">kowa«: że to najwyższy tytuł naukowy, którego </w:t>
      </w:r>
      <w:proofErr w:type="spellStart"/>
      <w:r>
        <w:t>specyalność</w:t>
      </w:r>
      <w:proofErr w:type="spellEnd"/>
      <w:r>
        <w:t xml:space="preserve"> wyraża drugi rzeczownik obok stojący (filozofii, praw etc.). Stopni naukowych udzielają kandyd</w:t>
      </w:r>
      <w:r w:rsidR="00721341">
        <w:t>atom uniwersytety, które zachow</w:t>
      </w:r>
      <w:r>
        <w:t>ują</w:t>
      </w:r>
      <w:r w:rsidR="00721341">
        <w:t>c</w:t>
      </w:r>
      <w:r>
        <w:t xml:space="preserve"> tradycję, uży</w:t>
      </w:r>
      <w:r>
        <w:t xml:space="preserve">wają przy </w:t>
      </w:r>
      <w:proofErr w:type="spellStart"/>
      <w:r>
        <w:t>promocyi</w:t>
      </w:r>
      <w:proofErr w:type="spellEnd"/>
      <w:r>
        <w:t xml:space="preserve"> formuł łacińskich i kandydat</w:t>
      </w:r>
      <w:r>
        <w:t>owi promowanemu wręczają dyplom po łacinie pisany, gdzie go mianują »</w:t>
      </w:r>
      <w:proofErr w:type="spellStart"/>
      <w:r>
        <w:t>doctorem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philosophise</w:t>
      </w:r>
      <w:proofErr w:type="spellEnd"/>
      <w:r>
        <w:rPr>
          <w:lang w:val="en-US" w:eastAsia="en-US" w:bidi="en-US"/>
        </w:rPr>
        <w:t xml:space="preserve">«, </w:t>
      </w:r>
      <w:r>
        <w:rPr>
          <w:lang w:val="de-DE" w:eastAsia="de-DE" w:bidi="de-DE"/>
        </w:rPr>
        <w:t xml:space="preserve">»d. </w:t>
      </w:r>
      <w:proofErr w:type="spellStart"/>
      <w:r>
        <w:rPr>
          <w:lang w:val="de-DE" w:eastAsia="de-DE" w:bidi="de-DE"/>
        </w:rPr>
        <w:t>universae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medicinae</w:t>
      </w:r>
      <w:proofErr w:type="spellEnd"/>
      <w:r>
        <w:rPr>
          <w:lang w:val="de-DE" w:eastAsia="de-DE" w:bidi="de-DE"/>
        </w:rPr>
        <w:t xml:space="preserve">«, »d. </w:t>
      </w:r>
      <w:r>
        <w:t xml:space="preserve">S. </w:t>
      </w:r>
      <w:proofErr w:type="spellStart"/>
      <w:r>
        <w:rPr>
          <w:lang w:val="de-DE" w:eastAsia="de-DE" w:bidi="de-DE"/>
        </w:rPr>
        <w:t>theologiae</w:t>
      </w:r>
      <w:proofErr w:type="spellEnd"/>
      <w:r>
        <w:rPr>
          <w:lang w:val="de-DE" w:eastAsia="de-DE" w:bidi="de-DE"/>
        </w:rPr>
        <w:t xml:space="preserve">«, </w:t>
      </w:r>
      <w:r>
        <w:t xml:space="preserve">lub </w:t>
      </w:r>
      <w:r>
        <w:rPr>
          <w:lang w:val="de-DE" w:eastAsia="de-DE" w:bidi="de-DE"/>
        </w:rPr>
        <w:t xml:space="preserve">»d. </w:t>
      </w:r>
      <w:proofErr w:type="spellStart"/>
      <w:r>
        <w:rPr>
          <w:lang w:val="de-DE" w:eastAsia="de-DE" w:bidi="de-DE"/>
        </w:rPr>
        <w:t>iuris</w:t>
      </w:r>
      <w:proofErr w:type="spellEnd"/>
      <w:r>
        <w:rPr>
          <w:lang w:val="de-DE" w:eastAsia="de-DE" w:bidi="de-DE"/>
        </w:rPr>
        <w:t xml:space="preserve">«. </w:t>
      </w:r>
      <w:r>
        <w:t xml:space="preserve">Niedawno nadano prawo politechnikom mianowania doktorów nauk technicznych (doctor rerum </w:t>
      </w:r>
      <w:proofErr w:type="spellStart"/>
      <w:r>
        <w:t>technicarum</w:t>
      </w:r>
      <w:proofErr w:type="spellEnd"/>
      <w:r>
        <w:t>).</w:t>
      </w:r>
      <w:r>
        <w:t xml:space="preserve"> We wszystkich wy</w:t>
      </w:r>
      <w:r>
        <w:softHyphen/>
        <w:t>padkach osoby, zdobywające te tytuły, były rodzaju męskiego; »do</w:t>
      </w:r>
      <w:r>
        <w:softHyphen/>
        <w:t>ktor« tedy odpowiadał w zupełności i tej różnicy między śmiertel</w:t>
      </w:r>
      <w:r>
        <w:softHyphen/>
        <w:t>nikami, wprowadzonej dość dawno, bo podobno od Adama i Ewy.</w:t>
      </w:r>
    </w:p>
    <w:p w:rsidR="003079B4" w:rsidRDefault="00D94CA3">
      <w:pPr>
        <w:pStyle w:val="Teksttreci20"/>
        <w:framePr w:w="8112" w:h="9875" w:hRule="exact" w:wrap="none" w:vAnchor="page" w:hAnchor="page" w:x="1321" w:y="4326"/>
        <w:shd w:val="clear" w:color="auto" w:fill="auto"/>
        <w:spacing w:before="0"/>
        <w:ind w:firstLine="680"/>
      </w:pPr>
      <w:r>
        <w:t xml:space="preserve">Ale od czegóż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emancypacya</w:t>
      </w:r>
      <w:proofErr w:type="spellEnd"/>
      <w:r>
        <w:rPr>
          <w:lang w:val="de-DE" w:eastAsia="de-DE" w:bidi="de-DE"/>
        </w:rPr>
        <w:t xml:space="preserve">«. </w:t>
      </w:r>
      <w:r>
        <w:t>Na ławach uniwersyt</w:t>
      </w:r>
      <w:r>
        <w:t>eckich za</w:t>
      </w:r>
      <w:r>
        <w:softHyphen/>
        <w:t>siadły obok »kolegów« — »koleżanki« (czemuż nie »koledzy — ko</w:t>
      </w:r>
      <w:r>
        <w:softHyphen/>
        <w:t xml:space="preserve">biety«?) uprawnione przez egzamin dojrzałości </w:t>
      </w:r>
      <w:proofErr w:type="spellStart"/>
      <w:r>
        <w:t>nietylko</w:t>
      </w:r>
      <w:proofErr w:type="spellEnd"/>
      <w:r>
        <w:t xml:space="preserve"> do zajmo</w:t>
      </w:r>
      <w:r>
        <w:softHyphen/>
        <w:t>wania tam miejsca, do flirtowania w koleżeńskiej formie przez »wy, kolego«, ale do zdawania egzaminów państwowych i ścis</w:t>
      </w:r>
      <w:r>
        <w:t>łych (rygorozów) i sięgania po tytuły naukowe.</w:t>
      </w:r>
    </w:p>
    <w:p w:rsidR="003079B4" w:rsidRDefault="00D94CA3">
      <w:pPr>
        <w:pStyle w:val="Teksttreci20"/>
        <w:framePr w:w="8112" w:h="9875" w:hRule="exact" w:wrap="none" w:vAnchor="page" w:hAnchor="page" w:x="1321" w:y="4326"/>
        <w:shd w:val="clear" w:color="auto" w:fill="auto"/>
        <w:spacing w:before="0"/>
        <w:ind w:firstLine="680"/>
      </w:pPr>
      <w:r>
        <w:t xml:space="preserve">Wyobrażamy sobie kłopot, w jaki wprawiła senat akademicki pierwsza kandydatka do tytułu doktorskiego. Trzeba było użyć tej samej formuły tradycyjnej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doctorem</w:t>
      </w:r>
      <w:proofErr w:type="spellEnd"/>
      <w:r>
        <w:rPr>
          <w:lang w:val="de-DE" w:eastAsia="de-DE" w:bidi="de-DE"/>
        </w:rPr>
        <w:t xml:space="preserve">« </w:t>
      </w:r>
      <w:r>
        <w:t>a przecież poczucie wskazy-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2511" w:y="1085"/>
        <w:shd w:val="clear" w:color="auto" w:fill="auto"/>
        <w:spacing w:line="210" w:lineRule="exact"/>
      </w:pPr>
      <w:r>
        <w:lastRenderedPageBreak/>
        <w:t>118</w:t>
      </w:r>
    </w:p>
    <w:p w:rsidR="003079B4" w:rsidRDefault="00D94CA3">
      <w:pPr>
        <w:pStyle w:val="Nagweklubstopka0"/>
        <w:framePr w:wrap="none" w:vAnchor="page" w:hAnchor="page" w:x="5211" w:y="1079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Nagweklubstopka0"/>
        <w:framePr w:wrap="none" w:vAnchor="page" w:hAnchor="page" w:x="10005" w:y="1073"/>
        <w:shd w:val="clear" w:color="auto" w:fill="auto"/>
        <w:spacing w:line="210" w:lineRule="exact"/>
      </w:pPr>
      <w:r>
        <w:t>XI. 8.</w:t>
      </w:r>
    </w:p>
    <w:p w:rsidR="003079B4" w:rsidRDefault="00D94CA3">
      <w:pPr>
        <w:pStyle w:val="Teksttreci20"/>
        <w:framePr w:w="8184" w:h="13025" w:hRule="exact" w:wrap="none" w:vAnchor="page" w:hAnchor="page" w:x="2433" w:y="1656"/>
        <w:shd w:val="clear" w:color="auto" w:fill="auto"/>
        <w:spacing w:before="0"/>
      </w:pPr>
      <w:proofErr w:type="spellStart"/>
      <w:r>
        <w:t>wało</w:t>
      </w:r>
      <w:proofErr w:type="spellEnd"/>
      <w:r>
        <w:t>. że należy to odróżnić rodzajowo. Niestety — starożytni Rzy</w:t>
      </w:r>
      <w:r>
        <w:softHyphen/>
        <w:t xml:space="preserve">mianie nie przewidzieli »doktorów« żeńskich, i lubo tworzyli od tego rodzaju rzeczowników męskich z pomocą osobnej końcówki </w:t>
      </w:r>
      <w:r>
        <w:rPr>
          <w:rStyle w:val="Teksttreci2Kursywa"/>
        </w:rPr>
        <w:t>-ix</w:t>
      </w:r>
      <w:r>
        <w:t xml:space="preserve"> rzeczowniki żeńskie </w:t>
      </w:r>
      <w:r>
        <w:rPr>
          <w:lang w:val="en-US" w:eastAsia="en-US" w:bidi="en-US"/>
        </w:rPr>
        <w:t xml:space="preserve">(victor </w:t>
      </w:r>
      <w:r>
        <w:t xml:space="preserve">— </w:t>
      </w:r>
      <w:proofErr w:type="spellStart"/>
      <w:r>
        <w:rPr>
          <w:lang w:val="en-US" w:eastAsia="en-US" w:bidi="en-US"/>
        </w:rPr>
        <w:t>victrix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t>bellator</w:t>
      </w:r>
      <w:proofErr w:type="spellEnd"/>
      <w:r>
        <w:t xml:space="preserve"> — </w:t>
      </w:r>
      <w:proofErr w:type="spellStart"/>
      <w:r>
        <w:rPr>
          <w:lang w:val="en-US" w:eastAsia="en-US" w:bidi="en-US"/>
        </w:rPr>
        <w:t>bellatrix</w:t>
      </w:r>
      <w:proofErr w:type="spellEnd"/>
      <w:r>
        <w:rPr>
          <w:lang w:val="en-US" w:eastAsia="en-US" w:bidi="en-US"/>
        </w:rPr>
        <w:t xml:space="preserve">, </w:t>
      </w:r>
      <w:r w:rsidR="00721341">
        <w:t>nu</w:t>
      </w:r>
      <w:proofErr w:type="spellStart"/>
      <w:r>
        <w:rPr>
          <w:lang w:val="de-DE" w:eastAsia="de-DE" w:bidi="de-DE"/>
        </w:rPr>
        <w:t>trix</w:t>
      </w:r>
      <w:proofErr w:type="spellEnd"/>
      <w:r>
        <w:rPr>
          <w:lang w:val="de-DE" w:eastAsia="de-DE" w:bidi="de-DE"/>
        </w:rPr>
        <w:t xml:space="preserve">, </w:t>
      </w:r>
      <w:proofErr w:type="spellStart"/>
      <w:r>
        <w:rPr>
          <w:lang w:val="de-DE" w:eastAsia="de-DE" w:bidi="de-DE"/>
        </w:rPr>
        <w:t>genetrix</w:t>
      </w:r>
      <w:proofErr w:type="spellEnd"/>
      <w:r>
        <w:rPr>
          <w:lang w:val="de-DE" w:eastAsia="de-DE" w:bidi="de-DE"/>
        </w:rPr>
        <w:t xml:space="preserve">...), </w:t>
      </w:r>
      <w:r>
        <w:t>nie zdobyli się na "</w:t>
      </w:r>
      <w:proofErr w:type="spellStart"/>
      <w:r>
        <w:rPr>
          <w:rStyle w:val="Teksttreci2Kursywa"/>
          <w:lang w:val="en-US" w:eastAsia="en-US" w:bidi="en-US"/>
        </w:rPr>
        <w:t>doctrix</w:t>
      </w:r>
      <w:proofErr w:type="spellEnd"/>
      <w:r>
        <w:rPr>
          <w:rStyle w:val="Teksttreci2Kursywa"/>
          <w:lang w:val="en-US" w:eastAsia="en-US" w:bidi="en-US"/>
        </w:rPr>
        <w:t>"</w:t>
      </w:r>
      <w:r>
        <w:rPr>
          <w:lang w:val="de-DE" w:eastAsia="de-DE" w:bidi="de-DE"/>
        </w:rPr>
        <w:t xml:space="preserve">, </w:t>
      </w:r>
      <w:r>
        <w:t>odpowiadające mę</w:t>
      </w:r>
      <w:r>
        <w:softHyphen/>
        <w:t>skiemu »doctor«. Stąd poszło, że uniwersytety, dbając o swój honor naukowy, nie używają w dyplomach formy innej, jak utarte</w:t>
      </w:r>
      <w:r>
        <w:t xml:space="preserve">j »do </w:t>
      </w:r>
      <w:proofErr w:type="spellStart"/>
      <w:r>
        <w:t>ctor</w:t>
      </w:r>
      <w:proofErr w:type="spellEnd"/>
      <w:r>
        <w:t>«, chociaż ten tytuł nie mężczyźnie, ale kobiecie nadają.</w:t>
      </w:r>
    </w:p>
    <w:p w:rsidR="003079B4" w:rsidRDefault="00D94CA3">
      <w:pPr>
        <w:pStyle w:val="Teksttreci20"/>
        <w:framePr w:w="8184" w:h="13025" w:hRule="exact" w:wrap="none" w:vAnchor="page" w:hAnchor="page" w:x="2433" w:y="1656"/>
        <w:shd w:val="clear" w:color="auto" w:fill="auto"/>
        <w:spacing w:before="0"/>
        <w:ind w:firstLine="680"/>
      </w:pPr>
      <w:r>
        <w:t xml:space="preserve">Język polski przyjąwszy formy łacińskie za swoje w rodzaju męskim: </w:t>
      </w:r>
      <w:r>
        <w:rPr>
          <w:rStyle w:val="Teksttreci2Kursywa"/>
        </w:rPr>
        <w:t>doktor</w:t>
      </w:r>
      <w:r>
        <w:t xml:space="preserve">, </w:t>
      </w:r>
      <w:r>
        <w:rPr>
          <w:rStyle w:val="Teksttreci2Kursywa"/>
        </w:rPr>
        <w:t>lektor</w:t>
      </w:r>
      <w:r>
        <w:t xml:space="preserve">, </w:t>
      </w:r>
      <w:r>
        <w:rPr>
          <w:rStyle w:val="Teksttreci2Kursywa"/>
        </w:rPr>
        <w:t>profesor</w:t>
      </w:r>
      <w:r>
        <w:t xml:space="preserve">, </w:t>
      </w:r>
      <w:r>
        <w:rPr>
          <w:rStyle w:val="Teksttreci2Kursywa"/>
        </w:rPr>
        <w:t>wizytator</w:t>
      </w:r>
      <w:r>
        <w:t xml:space="preserve">, </w:t>
      </w:r>
      <w:r>
        <w:rPr>
          <w:rStyle w:val="Teksttreci2Kursywa"/>
        </w:rPr>
        <w:t>korektor...</w:t>
      </w:r>
      <w:r>
        <w:t xml:space="preserve"> tworzy jednak dla rodzaju żeńskiego postaci osobne, zgodne z dawną jego </w:t>
      </w:r>
      <w:proofErr w:type="spellStart"/>
      <w:r>
        <w:t>tradycyą</w:t>
      </w:r>
      <w:proofErr w:type="spellEnd"/>
      <w:r>
        <w:t xml:space="preserve"> i prawami </w:t>
      </w:r>
      <w:proofErr w:type="spellStart"/>
      <w:r>
        <w:t>wytworzonemi</w:t>
      </w:r>
      <w:proofErr w:type="spellEnd"/>
      <w:r>
        <w:t xml:space="preserve">. Mamy tedy obok </w:t>
      </w:r>
      <w:r>
        <w:rPr>
          <w:rStyle w:val="Teksttreci2Kursywa"/>
        </w:rPr>
        <w:t>korektora</w:t>
      </w:r>
      <w:r>
        <w:t xml:space="preserve"> — </w:t>
      </w:r>
      <w:r>
        <w:rPr>
          <w:rStyle w:val="Teksttreci2Kursywa"/>
        </w:rPr>
        <w:t>korektorkę,</w:t>
      </w:r>
      <w:r>
        <w:t xml:space="preserve"> obok </w:t>
      </w:r>
      <w:r>
        <w:rPr>
          <w:rStyle w:val="Teksttreci2Kursywa"/>
        </w:rPr>
        <w:t>lektora</w:t>
      </w:r>
      <w:r>
        <w:t xml:space="preserve"> — l</w:t>
      </w:r>
      <w:r>
        <w:rPr>
          <w:rStyle w:val="Teksttreci2Kursywa"/>
        </w:rPr>
        <w:t>ektorkę,</w:t>
      </w:r>
      <w:r>
        <w:t xml:space="preserve">, obok </w:t>
      </w:r>
      <w:r>
        <w:rPr>
          <w:rStyle w:val="Teksttreci2Kursywa"/>
        </w:rPr>
        <w:t>profesora</w:t>
      </w:r>
      <w:r>
        <w:t xml:space="preserve"> — </w:t>
      </w:r>
      <w:r>
        <w:rPr>
          <w:rStyle w:val="Teksttreci2Kursywa"/>
        </w:rPr>
        <w:t>profesorkę</w:t>
      </w:r>
      <w:r>
        <w:t xml:space="preserve"> — a więc i obok </w:t>
      </w:r>
      <w:r>
        <w:rPr>
          <w:rStyle w:val="Teksttreci2Kursywa"/>
        </w:rPr>
        <w:t>doktora</w:t>
      </w:r>
      <w:r>
        <w:t xml:space="preserve"> — </w:t>
      </w:r>
      <w:r>
        <w:rPr>
          <w:rStyle w:val="Teksttreci2Kursywa"/>
        </w:rPr>
        <w:t>doktorkę</w:t>
      </w:r>
      <w:r>
        <w:t>. Jest to tylko odróżni</w:t>
      </w:r>
      <w:r>
        <w:t>enie ro</w:t>
      </w:r>
      <w:r>
        <w:softHyphen/>
        <w:t xml:space="preserve">dzajowe, bez wyrażenia innego stosunku: żona bowiem doktora — to </w:t>
      </w:r>
      <w:r>
        <w:rPr>
          <w:rStyle w:val="Teksttreci2Kursywa"/>
        </w:rPr>
        <w:t>doktorowa</w:t>
      </w:r>
      <w:r>
        <w:t xml:space="preserve">, żona profesora — </w:t>
      </w:r>
      <w:r>
        <w:rPr>
          <w:rStyle w:val="Teksttreci2Kursywa"/>
        </w:rPr>
        <w:t>profesorowa,</w:t>
      </w:r>
      <w:r>
        <w:t xml:space="preserve"> a zatem </w:t>
      </w:r>
      <w:r>
        <w:rPr>
          <w:rStyle w:val="Teksttreci2Kursywa"/>
        </w:rPr>
        <w:t xml:space="preserve">doktorka </w:t>
      </w:r>
      <w:r>
        <w:t>oznacza tylko kobietę, mającą tytuł akademicki najwyższy.</w:t>
      </w:r>
    </w:p>
    <w:p w:rsidR="003079B4" w:rsidRDefault="00D94CA3">
      <w:pPr>
        <w:pStyle w:val="Teksttreci20"/>
        <w:framePr w:w="8184" w:h="13025" w:hRule="exact" w:wrap="none" w:vAnchor="page" w:hAnchor="page" w:x="2433" w:y="1656"/>
        <w:shd w:val="clear" w:color="auto" w:fill="auto"/>
        <w:spacing w:before="0"/>
        <w:ind w:firstLine="680"/>
      </w:pPr>
      <w:r>
        <w:t>Dlaczegóż tedy kobiety nasze, uzyskawszy ten tytuł, unikają nazwy p</w:t>
      </w:r>
      <w:r>
        <w:t>olskiej i gwałcą język w sposób najohydniejszy? Nie mieli</w:t>
      </w:r>
      <w:r>
        <w:softHyphen/>
        <w:t xml:space="preserve">śmy sposobności bezpośrednio zasięgnąć w tej sprawie języka, ale wiemy od innych i znamy </w:t>
      </w:r>
      <w:proofErr w:type="spellStart"/>
      <w:r>
        <w:rPr>
          <w:lang w:val="de-DE" w:eastAsia="de-DE" w:bidi="de-DE"/>
        </w:rPr>
        <w:t>argumenta</w:t>
      </w:r>
      <w:proofErr w:type="spellEnd"/>
      <w:r>
        <w:rPr>
          <w:lang w:val="de-DE" w:eastAsia="de-DE" w:bidi="de-DE"/>
        </w:rPr>
        <w:t xml:space="preserve">, </w:t>
      </w:r>
      <w:r>
        <w:t>przytaczane na obronę »doktora-kobiety«.</w:t>
      </w:r>
    </w:p>
    <w:p w:rsidR="003079B4" w:rsidRDefault="00D94CA3">
      <w:pPr>
        <w:pStyle w:val="Teksttreci20"/>
        <w:framePr w:w="8184" w:h="13025" w:hRule="exact" w:wrap="none" w:vAnchor="page" w:hAnchor="page" w:x="2433" w:y="1656"/>
        <w:shd w:val="clear" w:color="auto" w:fill="auto"/>
        <w:spacing w:before="0"/>
        <w:ind w:firstLine="680"/>
      </w:pPr>
      <w:r>
        <w:t>»</w:t>
      </w:r>
      <w:proofErr w:type="spellStart"/>
      <w:r>
        <w:t>Przedewszystkiem</w:t>
      </w:r>
      <w:proofErr w:type="spellEnd"/>
      <w:r>
        <w:t xml:space="preserve"> — mówią — otrzymałyśmy w dyplomie tytuł</w:t>
      </w:r>
      <w:r>
        <w:t xml:space="preserve"> »doctor«, który </w:t>
      </w:r>
      <w:proofErr w:type="spellStart"/>
      <w:r>
        <w:t>przetłomaczony</w:t>
      </w:r>
      <w:proofErr w:type="spellEnd"/>
      <w:r>
        <w:t xml:space="preserve"> na język polski brzmi: </w:t>
      </w:r>
      <w:r>
        <w:rPr>
          <w:rStyle w:val="Teksttreci2Kursywa"/>
        </w:rPr>
        <w:t xml:space="preserve">doktor, </w:t>
      </w:r>
      <w:r>
        <w:t xml:space="preserve">nie </w:t>
      </w:r>
      <w:r>
        <w:rPr>
          <w:rStyle w:val="Teksttreci2Odstpy2pt"/>
        </w:rPr>
        <w:t>doktorka«.</w:t>
      </w:r>
    </w:p>
    <w:p w:rsidR="003079B4" w:rsidRDefault="00D94CA3">
      <w:pPr>
        <w:pStyle w:val="Teksttreci20"/>
        <w:framePr w:w="8184" w:h="13025" w:hRule="exact" w:wrap="none" w:vAnchor="page" w:hAnchor="page" w:x="2433" w:y="1656"/>
        <w:shd w:val="clear" w:color="auto" w:fill="auto"/>
        <w:spacing w:before="0"/>
        <w:ind w:firstLine="680"/>
      </w:pPr>
      <w:r>
        <w:t xml:space="preserve">To nie argument — to sofizmat, bo każdy wie, kto się uczył języka łacińskiego, że w tłumaczeniu stosujemy oznaczenie rodzaju do przedmiotu właściwego: a więc, jeżeli się </w:t>
      </w:r>
      <w:proofErr w:type="spellStart"/>
      <w:r>
        <w:rPr>
          <w:rStyle w:val="Teksttreci2Kursywa"/>
        </w:rPr>
        <w:t>nauta</w:t>
      </w:r>
      <w:proofErr w:type="spellEnd"/>
      <w:r>
        <w:t xml:space="preserve"> od</w:t>
      </w:r>
      <w:r>
        <w:t>nosi do męż</w:t>
      </w:r>
      <w:r>
        <w:softHyphen/>
        <w:t xml:space="preserve">czyzny, to będzie po polsku </w:t>
      </w:r>
      <w:r>
        <w:rPr>
          <w:rStyle w:val="Teksttreci2Odstpy2pt"/>
        </w:rPr>
        <w:t>żeglarz,</w:t>
      </w:r>
      <w:r>
        <w:t xml:space="preserve"> jeżeli do kobiety lub innego przedmiotu rodzaju żeńskiego, wtedy musi brzmieć </w:t>
      </w:r>
      <w:r>
        <w:rPr>
          <w:rStyle w:val="Teksttreci2Odstpy2pt"/>
        </w:rPr>
        <w:t>żeglarka.</w:t>
      </w:r>
      <w:r>
        <w:t xml:space="preserve"> Po</w:t>
      </w:r>
      <w:r>
        <w:softHyphen/>
        <w:t xml:space="preserve">nieważ »doktorowie-kobiety« uczyły się języka łacińskiego, </w:t>
      </w:r>
      <w:proofErr w:type="spellStart"/>
      <w:r>
        <w:t>powin</w:t>
      </w:r>
      <w:r>
        <w:softHyphen/>
        <w:t>nyb</w:t>
      </w:r>
      <w:proofErr w:type="spellEnd"/>
      <w:r>
        <w:t>y dać dowód znajomości tego przedmiotu i nie tyt</w:t>
      </w:r>
      <w:r>
        <w:t xml:space="preserve">ułować się </w:t>
      </w:r>
      <w:r>
        <w:rPr>
          <w:rStyle w:val="Teksttreci2Kursywa"/>
        </w:rPr>
        <w:t>doktorami</w:t>
      </w:r>
      <w:r>
        <w:t xml:space="preserve">, lecz </w:t>
      </w:r>
      <w:r>
        <w:rPr>
          <w:rStyle w:val="Teksttreci2Kursywa"/>
        </w:rPr>
        <w:t>doktorkami.</w:t>
      </w:r>
    </w:p>
    <w:p w:rsidR="003079B4" w:rsidRDefault="00D94CA3">
      <w:pPr>
        <w:pStyle w:val="Teksttreci20"/>
        <w:framePr w:w="8184" w:h="13025" w:hRule="exact" w:wrap="none" w:vAnchor="page" w:hAnchor="page" w:x="2433" w:y="1656"/>
        <w:shd w:val="clear" w:color="auto" w:fill="auto"/>
        <w:spacing w:before="0"/>
        <w:ind w:firstLine="680"/>
      </w:pPr>
      <w:r>
        <w:t>»Doktorka — mówi inna — to coś zdrobniałego, coś mniej</w:t>
      </w:r>
      <w:r>
        <w:softHyphen/>
        <w:t xml:space="preserve">szego, lekceważonego, coś w rodzaju — </w:t>
      </w:r>
      <w:r>
        <w:rPr>
          <w:rStyle w:val="Teksttreci2Kursywa"/>
        </w:rPr>
        <w:t>doktorek</w:t>
      </w:r>
      <w:r>
        <w:rPr>
          <w:lang w:val="de-DE" w:eastAsia="de-DE" w:bidi="de-DE"/>
        </w:rPr>
        <w:t>«...</w:t>
      </w:r>
    </w:p>
    <w:p w:rsidR="003079B4" w:rsidRDefault="00D94CA3">
      <w:pPr>
        <w:pStyle w:val="Teksttreci20"/>
        <w:framePr w:w="8184" w:h="13025" w:hRule="exact" w:wrap="none" w:vAnchor="page" w:hAnchor="page" w:x="2433" w:y="1656"/>
        <w:shd w:val="clear" w:color="auto" w:fill="auto"/>
        <w:spacing w:before="0"/>
        <w:ind w:firstLine="680"/>
      </w:pPr>
      <w:r>
        <w:t xml:space="preserve">Tu znowu musimy zaapelować do znajomości gramatyki języka ojczystego, której się owe panie powinny były uczyć, </w:t>
      </w:r>
      <w:r>
        <w:t>a która obja</w:t>
      </w:r>
      <w:r>
        <w:softHyphen/>
        <w:t>śnia, że przyrostek -</w:t>
      </w:r>
      <w:proofErr w:type="spellStart"/>
      <w:r>
        <w:rPr>
          <w:rStyle w:val="Teksttreci2Kursywa"/>
        </w:rPr>
        <w:t>ka</w:t>
      </w:r>
      <w:proofErr w:type="spellEnd"/>
      <w:r>
        <w:t xml:space="preserve"> w tworzeniu nazw żeńskich od męskich wyraża tylko rodzaj, nic więcej. Czyż </w:t>
      </w:r>
      <w:r>
        <w:rPr>
          <w:rStyle w:val="Teksttreci2Kursywa"/>
        </w:rPr>
        <w:t>babka</w:t>
      </w:r>
      <w:r>
        <w:t xml:space="preserve"> zresztą jest </w:t>
      </w:r>
      <w:proofErr w:type="spellStart"/>
      <w:r>
        <w:t>czemś</w:t>
      </w:r>
      <w:proofErr w:type="spellEnd"/>
      <w:r>
        <w:t xml:space="preserve"> ma</w:t>
      </w:r>
      <w:r>
        <w:softHyphen/>
        <w:t xml:space="preserve">tem. </w:t>
      </w:r>
      <w:proofErr w:type="spellStart"/>
      <w:r>
        <w:t>lekceważonem</w:t>
      </w:r>
      <w:proofErr w:type="spellEnd"/>
      <w:r>
        <w:t xml:space="preserve"> w stosunku do </w:t>
      </w:r>
      <w:r>
        <w:rPr>
          <w:rStyle w:val="Teksttreci2Kursywa"/>
        </w:rPr>
        <w:t>baby?</w:t>
      </w:r>
      <w:r>
        <w:t xml:space="preserve"> czyż </w:t>
      </w:r>
      <w:r>
        <w:rPr>
          <w:rStyle w:val="Teksttreci2Kursywa"/>
        </w:rPr>
        <w:t>matka</w:t>
      </w:r>
      <w:r>
        <w:t xml:space="preserve"> musi się za</w:t>
      </w:r>
      <w:r>
        <w:softHyphen/>
        <w:t xml:space="preserve">mienić na </w:t>
      </w:r>
      <w:r>
        <w:rPr>
          <w:rStyle w:val="Teksttreci2Kursywa"/>
        </w:rPr>
        <w:t>mać</w:t>
      </w:r>
      <w:r>
        <w:t>, aby mieć powagę w rodzinie?</w:t>
      </w:r>
    </w:p>
    <w:p w:rsidR="003079B4" w:rsidRDefault="00D94CA3">
      <w:pPr>
        <w:pStyle w:val="Teksttreci20"/>
        <w:framePr w:w="8184" w:h="13025" w:hRule="exact" w:wrap="none" w:vAnchor="page" w:hAnchor="page" w:x="2433" w:y="1656"/>
        <w:shd w:val="clear" w:color="auto" w:fill="auto"/>
        <w:spacing w:before="0"/>
        <w:ind w:firstLine="680"/>
      </w:pPr>
      <w:r>
        <w:t>Trzeci argum</w:t>
      </w:r>
      <w:r>
        <w:t xml:space="preserve">ent, to rodzony brat poprzednich: drobiazg, </w:t>
      </w:r>
      <w:proofErr w:type="spellStart"/>
      <w:r>
        <w:t>pra</w:t>
      </w:r>
      <w:proofErr w:type="spellEnd"/>
      <w:r>
        <w:softHyphen/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1375" w:y="1103"/>
        <w:shd w:val="clear" w:color="auto" w:fill="auto"/>
        <w:spacing w:line="210" w:lineRule="exact"/>
      </w:pPr>
      <w:r>
        <w:lastRenderedPageBreak/>
        <w:t>XI. 8.</w:t>
      </w:r>
    </w:p>
    <w:p w:rsidR="003079B4" w:rsidRDefault="00D94CA3">
      <w:pPr>
        <w:pStyle w:val="Nagweklubstopka0"/>
        <w:framePr w:wrap="none" w:vAnchor="page" w:hAnchor="page" w:x="4063" w:y="1109"/>
        <w:shd w:val="clear" w:color="auto" w:fill="auto"/>
        <w:spacing w:line="210" w:lineRule="exact"/>
      </w:pPr>
      <w:r>
        <w:rPr>
          <w:lang w:val="cs-CZ" w:eastAsia="cs-CZ" w:bidi="cs-CZ"/>
        </w:rPr>
        <w:t xml:space="preserve">PORADNIK </w:t>
      </w:r>
      <w:r>
        <w:t>JĘZYKOWY.</w:t>
      </w:r>
    </w:p>
    <w:p w:rsidR="003079B4" w:rsidRDefault="00D94CA3">
      <w:pPr>
        <w:pStyle w:val="Nagweklubstopka0"/>
        <w:framePr w:wrap="none" w:vAnchor="page" w:hAnchor="page" w:x="9055" w:y="1103"/>
        <w:shd w:val="clear" w:color="auto" w:fill="auto"/>
        <w:spacing w:line="210" w:lineRule="exact"/>
      </w:pPr>
      <w:r>
        <w:rPr>
          <w:lang w:val="en-US" w:eastAsia="en-US" w:bidi="en-US"/>
        </w:rPr>
        <w:t>119</w:t>
      </w:r>
    </w:p>
    <w:p w:rsidR="003079B4" w:rsidRDefault="00D94CA3">
      <w:pPr>
        <w:pStyle w:val="Teksttreci20"/>
        <w:framePr w:w="8100" w:h="11706" w:hRule="exact" w:wrap="none" w:vAnchor="page" w:hAnchor="page" w:x="1327" w:y="1674"/>
        <w:shd w:val="clear" w:color="auto" w:fill="auto"/>
        <w:spacing w:before="0"/>
      </w:pPr>
      <w:r>
        <w:t xml:space="preserve">gnący uchodzić za olbrzyma. Oto nie można używać tytułu </w:t>
      </w:r>
      <w:r>
        <w:rPr>
          <w:rStyle w:val="Teksttreci2Kursywa"/>
        </w:rPr>
        <w:t>doktorka</w:t>
      </w:r>
      <w:r>
        <w:t xml:space="preserve">, bo trudno to skrócić należycie, a jest utarte skrócenie </w:t>
      </w:r>
      <w:proofErr w:type="spellStart"/>
      <w:r>
        <w:t>dr</w:t>
      </w:r>
      <w:proofErr w:type="spellEnd"/>
      <w:r>
        <w:t>. Odpowia</w:t>
      </w:r>
      <w:r>
        <w:softHyphen/>
      </w:r>
      <w:r>
        <w:t xml:space="preserve">damy na to krótko. Logiki nie można szukać </w:t>
      </w:r>
      <w:proofErr w:type="spellStart"/>
      <w:r>
        <w:t>konsekwetnie</w:t>
      </w:r>
      <w:proofErr w:type="spellEnd"/>
      <w:r>
        <w:t xml:space="preserve"> we wszystkich zjawiskach językowych, psychologię natychmiast znajdzie się zawsze, a w niej źródło takiego a nie innego zjawiska. Uczymy i przedstawiamy jasno, że skracanie liczebnika </w:t>
      </w:r>
      <w:proofErr w:type="spellStart"/>
      <w:r>
        <w:rPr>
          <w:rStyle w:val="Teksttreci2Kursywa"/>
          <w:lang w:val="en-US" w:eastAsia="en-US" w:bidi="en-US"/>
        </w:rPr>
        <w:t>pierwszy</w:t>
      </w:r>
      <w:proofErr w:type="spellEnd"/>
      <w:r>
        <w:rPr>
          <w:lang w:val="en-US" w:eastAsia="en-US" w:bidi="en-US"/>
        </w:rPr>
        <w:t xml:space="preserve"> </w:t>
      </w:r>
      <w:r>
        <w:t>w ten sp</w:t>
      </w:r>
      <w:r>
        <w:t>o</w:t>
      </w:r>
      <w:r>
        <w:softHyphen/>
        <w:t xml:space="preserve">sób, że się pisze: </w:t>
      </w:r>
      <w:r>
        <w:rPr>
          <w:rStyle w:val="Teksttreci2Kursywa"/>
        </w:rPr>
        <w:t>1-szy</w:t>
      </w:r>
      <w:r>
        <w:t xml:space="preserve"> jest niepotrzebne, a wygodniejszy i krótszy sposób, to położenie kropki przy cyfrze (1.), mimo to większość i to </w:t>
      </w:r>
      <w:proofErr w:type="spellStart"/>
      <w:r>
        <w:t>nietylko</w:t>
      </w:r>
      <w:proofErr w:type="spellEnd"/>
      <w:r>
        <w:t xml:space="preserve"> </w:t>
      </w:r>
      <w:proofErr w:type="spellStart"/>
      <w:r>
        <w:t>pseudouczona</w:t>
      </w:r>
      <w:proofErr w:type="spellEnd"/>
      <w:r>
        <w:t>. ale i naprawdę uczona używa formy 1</w:t>
      </w:r>
      <w:r>
        <w:rPr>
          <w:rStyle w:val="Teksttreci2Kursywa"/>
        </w:rPr>
        <w:t xml:space="preserve">-szy, </w:t>
      </w:r>
      <w:r>
        <w:t xml:space="preserve">dłuższej i </w:t>
      </w:r>
      <w:proofErr w:type="spellStart"/>
      <w:r>
        <w:t>niewygodniejszej</w:t>
      </w:r>
      <w:proofErr w:type="spellEnd"/>
      <w:r>
        <w:t>. Czyżby nie można tego s</w:t>
      </w:r>
      <w:r>
        <w:t>amego argu</w:t>
      </w:r>
      <w:r>
        <w:softHyphen/>
        <w:t xml:space="preserve">mentu użyć przy skracaniu doktorki nie na </w:t>
      </w:r>
      <w:proofErr w:type="spellStart"/>
      <w:r>
        <w:rPr>
          <w:rStyle w:val="Teksttreci2Kursywa"/>
        </w:rPr>
        <w:t>dr</w:t>
      </w:r>
      <w:proofErr w:type="spellEnd"/>
      <w:r>
        <w:rPr>
          <w:rStyle w:val="Teksttreci2Kursywa"/>
        </w:rPr>
        <w:t>.</w:t>
      </w:r>
      <w:r>
        <w:t xml:space="preserve"> ale na </w:t>
      </w:r>
      <w:proofErr w:type="spellStart"/>
      <w:r>
        <w:rPr>
          <w:rStyle w:val="Teksttreci2Kursywa"/>
        </w:rPr>
        <w:t>drka</w:t>
      </w:r>
      <w:proofErr w:type="spellEnd"/>
      <w:r>
        <w:rPr>
          <w:rStyle w:val="Teksttreci2Kursywa"/>
        </w:rPr>
        <w:t>?</w:t>
      </w:r>
      <w:r>
        <w:t xml:space="preserve"> Wpra</w:t>
      </w:r>
      <w:r>
        <w:softHyphen/>
        <w:t xml:space="preserve">wdzie jest tu o dwie litery więcej, ale przy liczebnikach </w:t>
      </w:r>
      <w:r>
        <w:rPr>
          <w:rStyle w:val="Teksttreci2Odstpy2pt"/>
        </w:rPr>
        <w:t>bywa</w:t>
      </w:r>
      <w:r>
        <w:t xml:space="preserve"> nie</w:t>
      </w:r>
      <w:r>
        <w:softHyphen/>
        <w:t xml:space="preserve">potrzebnych trzy a nawet pięć </w:t>
      </w:r>
      <w:r>
        <w:rPr>
          <w:rStyle w:val="Teksttreci2Kursywa"/>
        </w:rPr>
        <w:t>(1-szemu!),</w:t>
      </w:r>
      <w:r>
        <w:t xml:space="preserve"> a przecież się tej niewy</w:t>
      </w:r>
      <w:r>
        <w:softHyphen/>
        <w:t>gody nie chce porzucić.</w:t>
      </w:r>
    </w:p>
    <w:p w:rsidR="003079B4" w:rsidRDefault="00D94CA3">
      <w:pPr>
        <w:pStyle w:val="Teksttreci20"/>
        <w:framePr w:w="8100" w:h="11706" w:hRule="exact" w:wrap="none" w:vAnchor="page" w:hAnchor="page" w:x="1327" w:y="1674"/>
        <w:shd w:val="clear" w:color="auto" w:fill="auto"/>
        <w:spacing w:before="0"/>
        <w:ind w:firstLine="680"/>
      </w:pPr>
      <w:r>
        <w:t>Nie żartujemy, ale napr</w:t>
      </w:r>
      <w:r>
        <w:t xml:space="preserve">awdę, żadnego z przytoczonych argumentów na </w:t>
      </w:r>
      <w:proofErr w:type="spellStart"/>
      <w:r>
        <w:t>seryo</w:t>
      </w:r>
      <w:proofErr w:type="spellEnd"/>
      <w:r>
        <w:t xml:space="preserve"> brać nie możemy, bo żaden nie objaśnia przy</w:t>
      </w:r>
      <w:r>
        <w:softHyphen/>
        <w:t>czyny zjawiska. A przyczyną tą jest jeden fakt jedyny: brak cywil</w:t>
      </w:r>
      <w:r>
        <w:softHyphen/>
        <w:t>nej odwagi przyznania się do tego, że się jest kobietą, wstyd swojej kobiecości, i podszywanie s</w:t>
      </w:r>
      <w:r>
        <w:t xml:space="preserve">ię pod płaszcz męski. Kiedy już tego uniknąć nie można, raczej się doda w nawiasie (ale koniecznie w nawiasie!) że to kobieta, ale niech Bóg broni nazwać się — </w:t>
      </w:r>
      <w:r>
        <w:rPr>
          <w:rStyle w:val="Teksttreci2Kursywa"/>
        </w:rPr>
        <w:t>doktorka</w:t>
      </w:r>
      <w:r>
        <w:t xml:space="preserve"> lub </w:t>
      </w:r>
      <w:r>
        <w:rPr>
          <w:rStyle w:val="Teksttreci2Kursywa"/>
        </w:rPr>
        <w:t>lekarką</w:t>
      </w:r>
      <w:r>
        <w:t xml:space="preserve">, </w:t>
      </w:r>
      <w:r>
        <w:rPr>
          <w:rStyle w:val="Teksttreci2Kursywa"/>
        </w:rPr>
        <w:t>dentystką</w:t>
      </w:r>
      <w:r>
        <w:t xml:space="preserve"> itp.</w:t>
      </w:r>
    </w:p>
    <w:p w:rsidR="003079B4" w:rsidRDefault="00D94CA3">
      <w:pPr>
        <w:pStyle w:val="Teksttreci20"/>
        <w:framePr w:w="8100" w:h="11706" w:hRule="exact" w:wrap="none" w:vAnchor="page" w:hAnchor="page" w:x="1327" w:y="1674"/>
        <w:shd w:val="clear" w:color="auto" w:fill="auto"/>
        <w:spacing w:before="0"/>
        <w:ind w:firstLine="680"/>
      </w:pPr>
      <w:r>
        <w:t>Jest to ten sam objaw', co unikanie końcówek przy nazwiskac</w:t>
      </w:r>
      <w:r>
        <w:t xml:space="preserve">h na oznaczenie żony lub córki. Są wprawdzie w Warszawie jeszcze zakłady naukowe p. </w:t>
      </w:r>
      <w:r>
        <w:rPr>
          <w:lang w:val="cs-CZ" w:eastAsia="cs-CZ" w:bidi="cs-CZ"/>
        </w:rPr>
        <w:t xml:space="preserve">Pauliny </w:t>
      </w:r>
      <w:proofErr w:type="spellStart"/>
      <w:r>
        <w:rPr>
          <w:rStyle w:val="Teksttreci2Kursywa"/>
        </w:rPr>
        <w:t>Hewelkówny</w:t>
      </w:r>
      <w:proofErr w:type="spellEnd"/>
      <w:r>
        <w:t xml:space="preserve">, lub p. Marty </w:t>
      </w:r>
      <w:proofErr w:type="spellStart"/>
      <w:r>
        <w:rPr>
          <w:rStyle w:val="Teksttreci2Kursywa"/>
        </w:rPr>
        <w:t>Łojkówny</w:t>
      </w:r>
      <w:proofErr w:type="spellEnd"/>
      <w:r>
        <w:t xml:space="preserve">, ale obok tego pojawiają się już zakłady z tak piękną wywieszką, jak p. Zofii </w:t>
      </w:r>
      <w:r>
        <w:rPr>
          <w:rStyle w:val="Teksttreci2Kursywa"/>
          <w:lang w:val="cs-CZ" w:eastAsia="cs-CZ" w:bidi="cs-CZ"/>
        </w:rPr>
        <w:t>Matysek</w:t>
      </w:r>
      <w:r>
        <w:t xml:space="preserve">, i p. Zofii </w:t>
      </w:r>
      <w:r>
        <w:rPr>
          <w:rStyle w:val="Teksttreci2Kursywa"/>
          <w:lang w:val="de-DE" w:eastAsia="de-DE" w:bidi="de-DE"/>
        </w:rPr>
        <w:t>Stiche</w:t>
      </w:r>
      <w:r>
        <w:t>, nie mówiąc o zakładzie p</w:t>
      </w:r>
      <w:r>
        <w:t xml:space="preserve">. </w:t>
      </w:r>
      <w:r>
        <w:rPr>
          <w:rStyle w:val="Teksttreci2PogrubienieKursywa"/>
        </w:rPr>
        <w:t xml:space="preserve">C. </w:t>
      </w:r>
      <w:proofErr w:type="spellStart"/>
      <w:r>
        <w:rPr>
          <w:rStyle w:val="Teksttreci2PogrubienieKursywa"/>
        </w:rPr>
        <w:t>Plater-Zyberk</w:t>
      </w:r>
      <w:proofErr w:type="spellEnd"/>
      <w:r>
        <w:rPr>
          <w:rStyle w:val="Teksttreci2PogrubienieKursywa"/>
        </w:rPr>
        <w:t>!</w:t>
      </w:r>
    </w:p>
    <w:p w:rsidR="003079B4" w:rsidRDefault="00D94CA3">
      <w:pPr>
        <w:pStyle w:val="Teksttreci20"/>
        <w:framePr w:w="8100" w:h="11706" w:hRule="exact" w:wrap="none" w:vAnchor="page" w:hAnchor="page" w:x="1327" w:y="1674"/>
        <w:shd w:val="clear" w:color="auto" w:fill="auto"/>
        <w:spacing w:before="0"/>
        <w:ind w:firstLine="680"/>
      </w:pPr>
      <w:r>
        <w:t xml:space="preserve">Pisaliśmy już tyle i tylekroć o </w:t>
      </w:r>
      <w:proofErr w:type="spellStart"/>
      <w:r>
        <w:t>tem</w:t>
      </w:r>
      <w:proofErr w:type="spellEnd"/>
      <w:r>
        <w:t xml:space="preserve"> w »Poradniku«, że powta</w:t>
      </w:r>
      <w:r>
        <w:softHyphen/>
        <w:t>rzać rzeczy tej trudno i — przykro. Ale nie możemy nie przypo</w:t>
      </w:r>
      <w:r>
        <w:softHyphen/>
        <w:t>mnieć tego, co Eliza Orzeszkowa napisała w tej sprawie:</w:t>
      </w:r>
    </w:p>
    <w:p w:rsidR="003079B4" w:rsidRDefault="00D94CA3">
      <w:pPr>
        <w:pStyle w:val="Teksttreci20"/>
        <w:framePr w:w="8100" w:h="11706" w:hRule="exact" w:wrap="none" w:vAnchor="page" w:hAnchor="page" w:x="1327" w:y="1674"/>
        <w:shd w:val="clear" w:color="auto" w:fill="auto"/>
        <w:spacing w:before="0"/>
        <w:ind w:firstLine="680"/>
      </w:pPr>
      <w:r>
        <w:t xml:space="preserve">»Taka lub </w:t>
      </w:r>
      <w:r>
        <w:rPr>
          <w:rStyle w:val="Teksttreci2Odstpy2pt"/>
        </w:rPr>
        <w:t>inna</w:t>
      </w:r>
      <w:r>
        <w:t xml:space="preserve"> końcówka nazwisk kobiecych ani zaszkodzi, a</w:t>
      </w:r>
      <w:r>
        <w:t xml:space="preserve">ni </w:t>
      </w:r>
      <w:proofErr w:type="spellStart"/>
      <w:r>
        <w:t>dopomódz</w:t>
      </w:r>
      <w:proofErr w:type="spellEnd"/>
      <w:r>
        <w:t xml:space="preserve"> sprawie kobiecej nie jest w stanie; </w:t>
      </w:r>
      <w:r>
        <w:rPr>
          <w:rStyle w:val="Teksttreci2Odstpy2pt"/>
        </w:rPr>
        <w:t>niema więc dobrej przyczyny do zadawania krzywdy językowi bez przynoszenia przez to sprawie kobiecej korzyści najmniejszej.</w:t>
      </w:r>
      <w:r>
        <w:t xml:space="preserve"> Strzeżmy się przesądów i </w:t>
      </w:r>
      <w:proofErr w:type="spellStart"/>
      <w:r>
        <w:t>fanatyzmów</w:t>
      </w:r>
      <w:proofErr w:type="spellEnd"/>
      <w:r>
        <w:t xml:space="preserve"> na odwrót, bo i same przez się rozumne nie są i </w:t>
      </w:r>
      <w:r>
        <w:t>na sprawę bardzo poważną i ważną ściągają śmieszność«. (Por. jęz. VII, str. 23—24).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2538" w:y="1103"/>
        <w:shd w:val="clear" w:color="auto" w:fill="auto"/>
        <w:spacing w:line="210" w:lineRule="exact"/>
      </w:pPr>
      <w:r>
        <w:lastRenderedPageBreak/>
        <w:t>120</w:t>
      </w:r>
    </w:p>
    <w:p w:rsidR="003079B4" w:rsidRDefault="00D94CA3">
      <w:pPr>
        <w:pStyle w:val="Nagweklubstopka0"/>
        <w:framePr w:wrap="none" w:vAnchor="page" w:hAnchor="page" w:x="5274" w:y="1109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Nagweklubstopka0"/>
        <w:framePr w:wrap="none" w:vAnchor="page" w:hAnchor="page" w:x="9966" w:y="1097"/>
        <w:shd w:val="clear" w:color="auto" w:fill="auto"/>
        <w:spacing w:line="210" w:lineRule="exact"/>
      </w:pPr>
      <w:r>
        <w:t>XI. 8.</w:t>
      </w:r>
    </w:p>
    <w:p w:rsidR="003079B4" w:rsidRDefault="00D94CA3">
      <w:pPr>
        <w:pStyle w:val="Nagwek20"/>
        <w:framePr w:wrap="none" w:vAnchor="page" w:hAnchor="page" w:x="2496" w:y="2013"/>
        <w:numPr>
          <w:ilvl w:val="0"/>
          <w:numId w:val="2"/>
        </w:numPr>
        <w:shd w:val="clear" w:color="auto" w:fill="auto"/>
        <w:tabs>
          <w:tab w:val="left" w:pos="3058"/>
        </w:tabs>
        <w:spacing w:before="0" w:after="0" w:line="280" w:lineRule="exact"/>
        <w:ind w:left="2680"/>
      </w:pPr>
      <w:bookmarkStart w:id="2" w:name="bookmark2"/>
      <w:r>
        <w:t>ROZTRZĄSANIA.</w:t>
      </w:r>
      <w:bookmarkEnd w:id="2"/>
    </w:p>
    <w:p w:rsidR="003079B4" w:rsidRDefault="00D94CA3">
      <w:pPr>
        <w:pStyle w:val="Teksttreci30"/>
        <w:framePr w:w="8058" w:h="11802" w:hRule="exact" w:wrap="none" w:vAnchor="page" w:hAnchor="page" w:x="2496" w:y="2825"/>
        <w:numPr>
          <w:ilvl w:val="0"/>
          <w:numId w:val="3"/>
        </w:numPr>
        <w:shd w:val="clear" w:color="auto" w:fill="auto"/>
        <w:tabs>
          <w:tab w:val="left" w:pos="1114"/>
        </w:tabs>
        <w:spacing w:before="0"/>
        <w:ind w:firstLine="680"/>
      </w:pPr>
      <w:r>
        <w:t>Bać się spóźnienia oznaczonego terminu ?</w:t>
      </w:r>
    </w:p>
    <w:p w:rsidR="003079B4" w:rsidRDefault="00D94CA3">
      <w:pPr>
        <w:pStyle w:val="Teksttreci20"/>
        <w:framePr w:w="8058" w:h="11802" w:hRule="exact" w:wrap="none" w:vAnchor="page" w:hAnchor="page" w:x="2496" w:y="2825"/>
        <w:shd w:val="clear" w:color="auto" w:fill="auto"/>
        <w:spacing w:before="0" w:line="300" w:lineRule="exact"/>
        <w:ind w:firstLine="680"/>
      </w:pPr>
      <w:r>
        <w:t xml:space="preserve">Czy można używać zwrot taki: »bać się spóźnienia oznaczonego </w:t>
      </w:r>
      <w:r>
        <w:t>terminu«. Czy grzeszy to prawidłom gramatycznym i logice?</w:t>
      </w:r>
    </w:p>
    <w:p w:rsidR="003079B4" w:rsidRDefault="00D94CA3">
      <w:pPr>
        <w:pStyle w:val="Teksttreci40"/>
        <w:framePr w:w="8058" w:h="11802" w:hRule="exact" w:wrap="none" w:vAnchor="page" w:hAnchor="page" w:x="2496" w:y="2825"/>
        <w:shd w:val="clear" w:color="auto" w:fill="auto"/>
        <w:spacing w:after="0" w:line="280" w:lineRule="exact"/>
        <w:ind w:left="6620"/>
      </w:pPr>
      <w:r>
        <w:t>(H. R.).</w:t>
      </w:r>
    </w:p>
    <w:p w:rsidR="003079B4" w:rsidRDefault="00D94CA3">
      <w:pPr>
        <w:pStyle w:val="Teksttreci20"/>
        <w:framePr w:w="8058" w:h="11802" w:hRule="exact" w:wrap="none" w:vAnchor="page" w:hAnchor="page" w:x="2496" w:y="2825"/>
        <w:numPr>
          <w:ilvl w:val="0"/>
          <w:numId w:val="4"/>
        </w:numPr>
        <w:shd w:val="clear" w:color="auto" w:fill="auto"/>
        <w:tabs>
          <w:tab w:val="left" w:pos="1081"/>
        </w:tabs>
        <w:spacing w:before="0"/>
        <w:ind w:firstLine="680"/>
      </w:pPr>
      <w:r>
        <w:t xml:space="preserve">Spóźnić się można </w:t>
      </w:r>
      <w:r>
        <w:rPr>
          <w:rStyle w:val="Teksttreci2Kursywa"/>
        </w:rPr>
        <w:t>na</w:t>
      </w:r>
      <w:r>
        <w:t xml:space="preserve"> oznaczony termin, a więc w zwrocie powyższym konieczne jest dodanie tego przyimka, a nie używanie dopełniacza (b. s. sp. </w:t>
      </w:r>
      <w:r>
        <w:rPr>
          <w:rStyle w:val="Teksttreci2Kursywa"/>
        </w:rPr>
        <w:t>na</w:t>
      </w:r>
      <w:r>
        <w:t xml:space="preserve"> termin oznaczony).</w:t>
      </w:r>
    </w:p>
    <w:p w:rsidR="003079B4" w:rsidRDefault="00D94CA3">
      <w:pPr>
        <w:pStyle w:val="Teksttreci20"/>
        <w:framePr w:w="8058" w:h="11802" w:hRule="exact" w:wrap="none" w:vAnchor="page" w:hAnchor="page" w:x="2496" w:y="2825"/>
        <w:shd w:val="clear" w:color="auto" w:fill="auto"/>
        <w:spacing w:before="0" w:after="261"/>
        <w:ind w:firstLine="680"/>
      </w:pPr>
      <w:r>
        <w:t>Całe zapytanie mieści pró</w:t>
      </w:r>
      <w:r>
        <w:t xml:space="preserve">cz tego dwa jeszcze błędy: </w:t>
      </w:r>
      <w:r>
        <w:rPr>
          <w:rStyle w:val="Teksttreci2Odstpy2pt"/>
        </w:rPr>
        <w:t xml:space="preserve">używa się </w:t>
      </w:r>
      <w:r>
        <w:rPr>
          <w:rStyle w:val="Teksttreci2Kursywa"/>
        </w:rPr>
        <w:t>zwrotu</w:t>
      </w:r>
      <w:r>
        <w:rPr>
          <w:rStyle w:val="Teksttreci2Odstpy2pt"/>
        </w:rPr>
        <w:t xml:space="preserve"> — nie </w:t>
      </w:r>
      <w:r>
        <w:rPr>
          <w:rStyle w:val="Teksttreci2Kursywa"/>
        </w:rPr>
        <w:t>zwrot</w:t>
      </w:r>
      <w:r>
        <w:rPr>
          <w:rStyle w:val="Teksttreci2Odstpy2pt"/>
        </w:rPr>
        <w:t xml:space="preserve">, i grzeszy się </w:t>
      </w:r>
      <w:r>
        <w:rPr>
          <w:rStyle w:val="Teksttreci2Kursywa"/>
        </w:rPr>
        <w:t>przeciw</w:t>
      </w:r>
      <w:r>
        <w:rPr>
          <w:rStyle w:val="Teksttreci2Odstpy2pt"/>
        </w:rPr>
        <w:t xml:space="preserve"> prawidłom, </w:t>
      </w:r>
      <w:r>
        <w:t xml:space="preserve">nie </w:t>
      </w:r>
      <w:r>
        <w:rPr>
          <w:rStyle w:val="Teksttreci2Kursywa"/>
        </w:rPr>
        <w:t>prawidłom.</w:t>
      </w:r>
      <w:r>
        <w:t xml:space="preserve"> Czy to usterki przypadkowe, czy też </w:t>
      </w:r>
      <w:r>
        <w:rPr>
          <w:rStyle w:val="Teksttreci2Kursywa"/>
        </w:rPr>
        <w:t>taka</w:t>
      </w:r>
      <w:r>
        <w:t xml:space="preserve"> nieznajo</w:t>
      </w:r>
      <w:r>
        <w:softHyphen/>
        <w:t>mość języka?</w:t>
      </w:r>
    </w:p>
    <w:p w:rsidR="003079B4" w:rsidRDefault="00D94CA3">
      <w:pPr>
        <w:pStyle w:val="Teksttreci30"/>
        <w:framePr w:w="8058" w:h="11802" w:hRule="exact" w:wrap="none" w:vAnchor="page" w:hAnchor="page" w:x="2496" w:y="2825"/>
        <w:numPr>
          <w:ilvl w:val="0"/>
          <w:numId w:val="3"/>
        </w:numPr>
        <w:shd w:val="clear" w:color="auto" w:fill="auto"/>
        <w:tabs>
          <w:tab w:val="left" w:pos="1114"/>
        </w:tabs>
        <w:spacing w:before="0" w:line="280" w:lineRule="exact"/>
        <w:ind w:firstLine="680"/>
      </w:pPr>
      <w:r>
        <w:t>Pisemny</w:t>
      </w:r>
      <w:r>
        <w:rPr>
          <w:rStyle w:val="Teksttreci3Bezkursywy"/>
        </w:rPr>
        <w:t xml:space="preserve"> czy </w:t>
      </w:r>
      <w:r>
        <w:t>piśmienny?</w:t>
      </w:r>
    </w:p>
    <w:p w:rsidR="003079B4" w:rsidRDefault="00D94CA3">
      <w:pPr>
        <w:pStyle w:val="Teksttreci20"/>
        <w:framePr w:w="8058" w:h="11802" w:hRule="exact" w:wrap="none" w:vAnchor="page" w:hAnchor="page" w:x="2496" w:y="2825"/>
        <w:shd w:val="clear" w:color="auto" w:fill="auto"/>
        <w:spacing w:before="0" w:line="280" w:lineRule="exact"/>
        <w:ind w:firstLine="680"/>
      </w:pPr>
      <w:r>
        <w:t xml:space="preserve">Jak jest prawidłowiej, </w:t>
      </w:r>
      <w:r>
        <w:rPr>
          <w:lang w:val="de-DE" w:eastAsia="de-DE" w:bidi="de-DE"/>
        </w:rPr>
        <w:t>»</w:t>
      </w:r>
      <w:r>
        <w:rPr>
          <w:rStyle w:val="Teksttreci2Kursywa"/>
        </w:rPr>
        <w:t>pisemne"</w:t>
      </w:r>
      <w:r>
        <w:t xml:space="preserve"> czy "</w:t>
      </w:r>
      <w:r>
        <w:rPr>
          <w:rStyle w:val="Teksttreci2Kursywa"/>
        </w:rPr>
        <w:t>piśmienne</w:t>
      </w:r>
      <w:r>
        <w:t xml:space="preserve"> </w:t>
      </w:r>
      <w:proofErr w:type="spellStart"/>
      <w:r>
        <w:rPr>
          <w:lang w:val="de-DE" w:eastAsia="de-DE" w:bidi="de-DE"/>
        </w:rPr>
        <w:t>przybory</w:t>
      </w:r>
      <w:proofErr w:type="spellEnd"/>
      <w:r>
        <w:rPr>
          <w:lang w:val="de-DE" w:eastAsia="de-DE" w:bidi="de-DE"/>
        </w:rPr>
        <w:t>«.</w:t>
      </w:r>
    </w:p>
    <w:p w:rsidR="003079B4" w:rsidRDefault="00D94CA3">
      <w:pPr>
        <w:pStyle w:val="Teksttreci20"/>
        <w:framePr w:w="8058" w:h="11802" w:hRule="exact" w:wrap="none" w:vAnchor="page" w:hAnchor="page" w:x="2496" w:y="2825"/>
        <w:shd w:val="clear" w:color="auto" w:fill="auto"/>
        <w:spacing w:before="0" w:line="280" w:lineRule="exact"/>
        <w:ind w:left="6620"/>
        <w:jc w:val="left"/>
      </w:pPr>
      <w:r>
        <w:t xml:space="preserve">(H. </w:t>
      </w:r>
      <w:r>
        <w:t>R.).</w:t>
      </w:r>
    </w:p>
    <w:p w:rsidR="003079B4" w:rsidRDefault="00D94CA3">
      <w:pPr>
        <w:pStyle w:val="Teksttreci20"/>
        <w:framePr w:w="8058" w:h="11802" w:hRule="exact" w:wrap="none" w:vAnchor="page" w:hAnchor="page" w:x="2496" w:y="2825"/>
        <w:numPr>
          <w:ilvl w:val="0"/>
          <w:numId w:val="4"/>
        </w:numPr>
        <w:shd w:val="clear" w:color="auto" w:fill="auto"/>
        <w:tabs>
          <w:tab w:val="left" w:pos="1081"/>
        </w:tabs>
        <w:spacing w:before="0" w:after="240"/>
        <w:ind w:firstLine="680"/>
      </w:pPr>
      <w:proofErr w:type="spellStart"/>
      <w:r>
        <w:t>Prawidłowszą</w:t>
      </w:r>
      <w:proofErr w:type="spellEnd"/>
      <w:r>
        <w:t xml:space="preserve"> wydaje się forma: </w:t>
      </w:r>
      <w:r>
        <w:rPr>
          <w:rStyle w:val="Teksttreci2Kursywa"/>
        </w:rPr>
        <w:t>pisemny</w:t>
      </w:r>
      <w:r>
        <w:t>, utworzona z te</w:t>
      </w:r>
      <w:r>
        <w:softHyphen/>
        <w:t xml:space="preserve">matu </w:t>
      </w:r>
      <w:r>
        <w:rPr>
          <w:rStyle w:val="Teksttreci2Kursywa"/>
        </w:rPr>
        <w:t>pism-</w:t>
      </w:r>
      <w:r>
        <w:t xml:space="preserve"> (pism-o) przez dodanie końcówki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ny</w:t>
      </w:r>
      <w:proofErr w:type="spellEnd"/>
      <w:r>
        <w:t xml:space="preserve"> i wstawienie mię</w:t>
      </w:r>
      <w:r>
        <w:softHyphen/>
        <w:t xml:space="preserve">dzy </w:t>
      </w:r>
      <w:r>
        <w:rPr>
          <w:rStyle w:val="Teksttreci2Kursywa"/>
        </w:rPr>
        <w:t>s</w:t>
      </w:r>
      <w:r>
        <w:t xml:space="preserve"> a </w:t>
      </w:r>
      <w:r>
        <w:rPr>
          <w:rStyle w:val="Teksttreci2Kursywa"/>
        </w:rPr>
        <w:t>m</w:t>
      </w:r>
      <w:r>
        <w:t xml:space="preserve"> samogłoski </w:t>
      </w:r>
      <w:r>
        <w:rPr>
          <w:rStyle w:val="Teksttreci2Kursywa"/>
        </w:rPr>
        <w:t>e</w:t>
      </w:r>
      <w:r>
        <w:t xml:space="preserve"> (z ĭ), celem łatwiejszego wymówienia grupy </w:t>
      </w:r>
      <w:proofErr w:type="spellStart"/>
      <w:r>
        <w:rPr>
          <w:rStyle w:val="Teksttreci2Kursywa"/>
        </w:rPr>
        <w:t>smn</w:t>
      </w:r>
      <w:proofErr w:type="spellEnd"/>
      <w:r>
        <w:rPr>
          <w:rStyle w:val="Teksttreci2Kursywa"/>
        </w:rPr>
        <w:t>.</w:t>
      </w:r>
      <w:r>
        <w:t xml:space="preserve"> Atoli właściwą postacią jest </w:t>
      </w:r>
      <w:proofErr w:type="spellStart"/>
      <w:r>
        <w:rPr>
          <w:rStyle w:val="Teksttreci2Kursywa"/>
        </w:rPr>
        <w:t>piśmien-ny</w:t>
      </w:r>
      <w:proofErr w:type="spellEnd"/>
      <w:r>
        <w:t>. powstały z dawnego t</w:t>
      </w:r>
      <w:r>
        <w:t xml:space="preserve">ematu </w:t>
      </w:r>
      <w:proofErr w:type="spellStart"/>
      <w:r>
        <w:rPr>
          <w:rStyle w:val="Teksttreci2Kursywa"/>
        </w:rPr>
        <w:t>pismen</w:t>
      </w:r>
      <w:proofErr w:type="spellEnd"/>
      <w:r>
        <w:rPr>
          <w:rStyle w:val="Teksttreci2Kursywa"/>
        </w:rPr>
        <w:t>-</w:t>
      </w:r>
      <w:r>
        <w:t xml:space="preserve"> i przyrostka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ny</w:t>
      </w:r>
      <w:proofErr w:type="spellEnd"/>
      <w:r>
        <w:rPr>
          <w:rStyle w:val="Teksttreci2Kursywa"/>
        </w:rPr>
        <w:t>,</w:t>
      </w:r>
      <w:r>
        <w:t xml:space="preserve"> ogólnie utarty i w </w:t>
      </w:r>
      <w:proofErr w:type="spellStart"/>
      <w:r>
        <w:t>dawnem</w:t>
      </w:r>
      <w:proofErr w:type="spellEnd"/>
      <w:r>
        <w:t xml:space="preserve"> pi</w:t>
      </w:r>
      <w:r>
        <w:softHyphen/>
        <w:t>śmiennictwie jedynie używany.</w:t>
      </w:r>
    </w:p>
    <w:p w:rsidR="003079B4" w:rsidRDefault="00D94CA3">
      <w:pPr>
        <w:pStyle w:val="Teksttreci30"/>
        <w:framePr w:w="8058" w:h="11802" w:hRule="exact" w:wrap="none" w:vAnchor="page" w:hAnchor="page" w:x="2496" w:y="2825"/>
        <w:numPr>
          <w:ilvl w:val="0"/>
          <w:numId w:val="3"/>
        </w:numPr>
        <w:shd w:val="clear" w:color="auto" w:fill="auto"/>
        <w:tabs>
          <w:tab w:val="left" w:pos="1114"/>
        </w:tabs>
        <w:spacing w:before="0" w:line="306" w:lineRule="exact"/>
        <w:ind w:firstLine="680"/>
      </w:pPr>
      <w:r>
        <w:rPr>
          <w:rStyle w:val="Teksttreci3Bezkursywy"/>
        </w:rPr>
        <w:t>"</w:t>
      </w:r>
      <w:r>
        <w:rPr>
          <w:lang w:val="ru-RU" w:eastAsia="ru-RU" w:bidi="ru-RU"/>
        </w:rPr>
        <w:t xml:space="preserve">Рапи </w:t>
      </w:r>
      <w:r>
        <w:t>N..."</w:t>
      </w:r>
      <w:r>
        <w:rPr>
          <w:rStyle w:val="Teksttreci3Bezkursywy"/>
        </w:rPr>
        <w:t xml:space="preserve"> »Do </w:t>
      </w:r>
      <w:r>
        <w:t>Pana N..." czy »Pan N..."?</w:t>
      </w:r>
    </w:p>
    <w:p w:rsidR="003079B4" w:rsidRDefault="00D94CA3">
      <w:pPr>
        <w:pStyle w:val="Teksttreci20"/>
        <w:framePr w:w="8058" w:h="11802" w:hRule="exact" w:wrap="none" w:vAnchor="page" w:hAnchor="page" w:x="2496" w:y="2825"/>
        <w:shd w:val="clear" w:color="auto" w:fill="auto"/>
        <w:spacing w:before="0"/>
        <w:ind w:firstLine="680"/>
      </w:pPr>
      <w:r>
        <w:t xml:space="preserve">W </w:t>
      </w:r>
      <w:proofErr w:type="spellStart"/>
      <w:r>
        <w:t>recenzyi</w:t>
      </w:r>
      <w:proofErr w:type="spellEnd"/>
      <w:r>
        <w:t xml:space="preserve"> mej »</w:t>
      </w:r>
      <w:proofErr w:type="spellStart"/>
      <w:r>
        <w:t>Korespondencyi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Handl</w:t>
      </w:r>
      <w:proofErr w:type="spellEnd"/>
      <w:r>
        <w:rPr>
          <w:lang w:val="en-US" w:eastAsia="en-US" w:bidi="en-US"/>
        </w:rPr>
        <w:t xml:space="preserve">.« </w:t>
      </w:r>
      <w:r>
        <w:t xml:space="preserve">niema wzmianki o proponowanej </w:t>
      </w:r>
      <w:proofErr w:type="spellStart"/>
      <w:r>
        <w:t>przezemnie</w:t>
      </w:r>
      <w:proofErr w:type="spellEnd"/>
      <w:r>
        <w:t xml:space="preserve"> zmowie adresowania listów handlowych, mianowicie z opuszczeniem przymiotnika »Wielmożny«, a radbym bardzo wiedzieć, jakie jest zdanie </w:t>
      </w:r>
      <w:proofErr w:type="spellStart"/>
      <w:r>
        <w:t>Szan</w:t>
      </w:r>
      <w:proofErr w:type="spellEnd"/>
      <w:r>
        <w:t xml:space="preserve">. </w:t>
      </w:r>
      <w:proofErr w:type="spellStart"/>
      <w:r>
        <w:t>Redakcyi</w:t>
      </w:r>
      <w:proofErr w:type="spellEnd"/>
      <w:r>
        <w:t xml:space="preserve"> w tej </w:t>
      </w:r>
      <w:proofErr w:type="spellStart"/>
      <w:r>
        <w:t>kwestyi</w:t>
      </w:r>
      <w:proofErr w:type="spellEnd"/>
      <w:r>
        <w:t>. Szperając w starych dokumentach często spotykam trz</w:t>
      </w:r>
      <w:r>
        <w:t xml:space="preserve">eci przypadek w adresach np. </w:t>
      </w:r>
      <w:r>
        <w:rPr>
          <w:lang w:val="de-DE" w:eastAsia="de-DE" w:bidi="de-DE"/>
        </w:rPr>
        <w:t xml:space="preserve">»WWM </w:t>
      </w:r>
      <w:r>
        <w:t xml:space="preserve">Panu </w:t>
      </w:r>
      <w:r>
        <w:rPr>
          <w:lang w:val="ru-RU" w:eastAsia="ru-RU" w:bidi="ru-RU"/>
        </w:rPr>
        <w:t xml:space="preserve">у </w:t>
      </w:r>
      <w:r>
        <w:t xml:space="preserve">Kochanemu Bratu« albo z 1820 r. »Jaśnie Wielmożnemu Panu </w:t>
      </w:r>
      <w:proofErr w:type="spellStart"/>
      <w:r>
        <w:t>Bądzyńskiemu</w:t>
      </w:r>
      <w:proofErr w:type="spellEnd"/>
      <w:r>
        <w:t xml:space="preserve"> Sędziemu Ziemskiemu Deputatowi Podlaskiemu« etc., tymczasem »Nowa Gazeta« (organ po</w:t>
      </w:r>
      <w:r>
        <w:softHyphen/>
        <w:t>stępowców warsz.) krytykuje sposób proponowany przeze mnie ad</w:t>
      </w:r>
      <w:r>
        <w:t>resowania (Panu N. N. zamiast Wielmożny N. N.), nazywając użycie 3-go przypadku rusycyzmem, proponuje natomiast adresować »Do Pana N. N.«, co podług mnie jest zwykłym germanizmem. Bank współdzielczy w Warszawie wyrugował także wyraz »Wiel</w:t>
      </w:r>
      <w:r>
        <w:softHyphen/>
        <w:t>możny« z adresów,</w:t>
      </w:r>
      <w:r>
        <w:t xml:space="preserve"> ale pisze w 1-szym przypadku: »Pan N. N. w </w:t>
      </w:r>
      <w:r>
        <w:rPr>
          <w:lang w:val="de-DE" w:eastAsia="de-DE" w:bidi="de-DE"/>
        </w:rPr>
        <w:t xml:space="preserve">N.« </w:t>
      </w:r>
      <w:r>
        <w:t>Mój sposób adresowania pochwaliło kilku recenzentów i wielu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1366" w:y="989"/>
        <w:shd w:val="clear" w:color="auto" w:fill="auto"/>
        <w:spacing w:line="210" w:lineRule="exact"/>
      </w:pPr>
      <w:r>
        <w:lastRenderedPageBreak/>
        <w:t>XI. 8.</w:t>
      </w:r>
    </w:p>
    <w:p w:rsidR="003079B4" w:rsidRDefault="00D94CA3">
      <w:pPr>
        <w:pStyle w:val="Nagweklubstopka0"/>
        <w:framePr w:wrap="none" w:vAnchor="page" w:hAnchor="page" w:x="4084" w:y="977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Nagweklubstopka0"/>
        <w:framePr w:wrap="none" w:vAnchor="page" w:hAnchor="page" w:x="9082" w:y="965"/>
        <w:shd w:val="clear" w:color="auto" w:fill="auto"/>
        <w:spacing w:line="210" w:lineRule="exact"/>
      </w:pPr>
      <w:r>
        <w:t>121</w:t>
      </w:r>
    </w:p>
    <w:p w:rsidR="003079B4" w:rsidRDefault="00D94CA3">
      <w:pPr>
        <w:pStyle w:val="Teksttreci20"/>
        <w:framePr w:w="8154" w:h="9449" w:hRule="exact" w:wrap="none" w:vAnchor="page" w:hAnchor="page" w:x="1300" w:y="1548"/>
        <w:shd w:val="clear" w:color="auto" w:fill="auto"/>
        <w:tabs>
          <w:tab w:val="left" w:pos="5514"/>
        </w:tabs>
        <w:spacing w:before="0"/>
      </w:pPr>
      <w:r>
        <w:t xml:space="preserve">profesorów szkół polskich i w sferach handlowych podręcznik mój uznano, czego dowodem, że gaz. </w:t>
      </w:r>
      <w:r>
        <w:t xml:space="preserve">»Handlowiec« daje go jako </w:t>
      </w:r>
      <w:proofErr w:type="spellStart"/>
      <w:r>
        <w:rPr>
          <w:lang w:val="de-DE" w:eastAsia="de-DE" w:bidi="de-DE"/>
        </w:rPr>
        <w:t>pre</w:t>
      </w:r>
      <w:r>
        <w:rPr>
          <w:lang w:val="de-DE" w:eastAsia="de-DE" w:bidi="de-DE"/>
        </w:rPr>
        <w:softHyphen/>
        <w:t>mium</w:t>
      </w:r>
      <w:proofErr w:type="spellEnd"/>
      <w:r>
        <w:rPr>
          <w:lang w:val="de-DE" w:eastAsia="de-DE" w:bidi="de-DE"/>
        </w:rPr>
        <w:t xml:space="preserve"> </w:t>
      </w:r>
      <w:r>
        <w:t xml:space="preserve">swoim abonentom. Pomimo to wszystko, radbym bardzo usłyszeć jeszcze zdanie </w:t>
      </w:r>
      <w:proofErr w:type="spellStart"/>
      <w:r>
        <w:t>Szan</w:t>
      </w:r>
      <w:proofErr w:type="spellEnd"/>
      <w:r>
        <w:t>. Redaktora, jako osoby w tych spra</w:t>
      </w:r>
      <w:r>
        <w:softHyphen/>
        <w:t>wach najbardziej kompetentnej.</w:t>
      </w:r>
      <w:r>
        <w:tab/>
        <w:t>(W. Byszewski).</w:t>
      </w:r>
    </w:p>
    <w:p w:rsidR="003079B4" w:rsidRDefault="00D94CA3">
      <w:pPr>
        <w:pStyle w:val="Teksttreci20"/>
        <w:framePr w:w="8154" w:h="9449" w:hRule="exact" w:wrap="none" w:vAnchor="page" w:hAnchor="page" w:x="1300" w:y="1548"/>
        <w:numPr>
          <w:ilvl w:val="0"/>
          <w:numId w:val="4"/>
        </w:numPr>
        <w:shd w:val="clear" w:color="auto" w:fill="auto"/>
        <w:tabs>
          <w:tab w:val="left" w:pos="1055"/>
        </w:tabs>
        <w:spacing w:before="0"/>
        <w:ind w:firstLine="680"/>
      </w:pPr>
      <w:r>
        <w:t>Najzupełniej zgadzamy się z Panem, że forma celownika (Panu</w:t>
      </w:r>
      <w:r>
        <w:t xml:space="preserve"> N...) jest jedynie polska. </w:t>
      </w:r>
      <w:r>
        <w:rPr>
          <w:rStyle w:val="Teksttreci2Kursywa"/>
        </w:rPr>
        <w:t>Do</w:t>
      </w:r>
      <w:r>
        <w:t xml:space="preserve"> jest stanowczo niemieckie </w:t>
      </w:r>
      <w:r>
        <w:rPr>
          <w:rStyle w:val="Teksttreci2Kursywa"/>
          <w:lang w:val="de-DE" w:eastAsia="de-DE" w:bidi="de-DE"/>
        </w:rPr>
        <w:t xml:space="preserve">An..., </w:t>
      </w:r>
      <w:r>
        <w:t xml:space="preserve">pisanie zań mianownika </w:t>
      </w:r>
      <w:r>
        <w:rPr>
          <w:lang w:val="de-DE" w:eastAsia="de-DE" w:bidi="de-DE"/>
        </w:rPr>
        <w:t xml:space="preserve">»Pan N...« </w:t>
      </w:r>
      <w:r>
        <w:t>nie oddaje myśli, boć przecież piszący chce wyrazić, komu to pisanie ma być wręczone.</w:t>
      </w:r>
    </w:p>
    <w:p w:rsidR="003079B4" w:rsidRDefault="00D94CA3">
      <w:pPr>
        <w:pStyle w:val="Teksttreci20"/>
        <w:framePr w:w="8154" w:h="9449" w:hRule="exact" w:wrap="none" w:vAnchor="page" w:hAnchor="page" w:x="1300" w:y="1548"/>
        <w:shd w:val="clear" w:color="auto" w:fill="auto"/>
        <w:spacing w:before="0" w:after="240"/>
        <w:ind w:firstLine="680"/>
      </w:pPr>
      <w:r>
        <w:t>Opuszczanie »Wielmożny, Jaśnie Wielmożny« itp. byłoby bar</w:t>
      </w:r>
      <w:r>
        <w:softHyphen/>
        <w:t>dzo pożądane i</w:t>
      </w:r>
      <w:r>
        <w:t xml:space="preserve"> </w:t>
      </w:r>
      <w:proofErr w:type="spellStart"/>
      <w:r>
        <w:t>racyonalne</w:t>
      </w:r>
      <w:proofErr w:type="spellEnd"/>
      <w:r>
        <w:t>. ale czyż to od nas zależy? Gdyby za</w:t>
      </w:r>
      <w:r>
        <w:softHyphen/>
        <w:t xml:space="preserve">kłady handlowe i przemysłowe umówiły się tak. jak np. w </w:t>
      </w:r>
      <w:proofErr w:type="spellStart"/>
      <w:r>
        <w:t>Galicyi</w:t>
      </w:r>
      <w:proofErr w:type="spellEnd"/>
      <w:r>
        <w:t xml:space="preserve"> władze rządowe, mogłyby tę tytulaturę opuszczać i powoli weszłoby to w ogólny zwyczaj.</w:t>
      </w:r>
    </w:p>
    <w:p w:rsidR="003079B4" w:rsidRDefault="00D94CA3">
      <w:pPr>
        <w:pStyle w:val="Teksttreci30"/>
        <w:framePr w:w="8154" w:h="9449" w:hRule="exact" w:wrap="none" w:vAnchor="page" w:hAnchor="page" w:x="1300" w:y="1548"/>
        <w:numPr>
          <w:ilvl w:val="0"/>
          <w:numId w:val="3"/>
        </w:numPr>
        <w:shd w:val="clear" w:color="auto" w:fill="auto"/>
        <w:tabs>
          <w:tab w:val="left" w:pos="1120"/>
        </w:tabs>
        <w:spacing w:before="0" w:line="306" w:lineRule="exact"/>
        <w:ind w:firstLine="680"/>
      </w:pPr>
      <w:proofErr w:type="spellStart"/>
      <w:r>
        <w:t>Spaźnianie</w:t>
      </w:r>
      <w:proofErr w:type="spellEnd"/>
      <w:r>
        <w:t xml:space="preserve"> się</w:t>
      </w:r>
      <w:r>
        <w:rPr>
          <w:rStyle w:val="Teksttreci3Bezkursywy"/>
        </w:rPr>
        <w:t xml:space="preserve"> czy </w:t>
      </w:r>
      <w:r>
        <w:t>spóźnianie się?</w:t>
      </w:r>
    </w:p>
    <w:p w:rsidR="003079B4" w:rsidRDefault="00D94CA3">
      <w:pPr>
        <w:pStyle w:val="Teksttreci20"/>
        <w:framePr w:w="8154" w:h="9449" w:hRule="exact" w:wrap="none" w:vAnchor="page" w:hAnchor="page" w:x="1300" w:y="1548"/>
        <w:shd w:val="clear" w:color="auto" w:fill="auto"/>
        <w:tabs>
          <w:tab w:val="left" w:pos="6606"/>
        </w:tabs>
        <w:spacing w:before="0"/>
        <w:ind w:firstLine="680"/>
      </w:pPr>
      <w:r>
        <w:t xml:space="preserve">W »Korespondencji Redakcji« (na okładce), spotkałem się z wyrazem </w:t>
      </w:r>
      <w:proofErr w:type="spellStart"/>
      <w:r>
        <w:rPr>
          <w:rStyle w:val="Teksttreci2Kursywa"/>
        </w:rPr>
        <w:t>spaźnianie</w:t>
      </w:r>
      <w:proofErr w:type="spellEnd"/>
      <w:r>
        <w:rPr>
          <w:rStyle w:val="Teksttreci2Kursywa"/>
        </w:rPr>
        <w:t xml:space="preserve"> się.</w:t>
      </w:r>
      <w:r>
        <w:t xml:space="preserve"> To chyba pomyłka drukarska, nadająca się do sprostowania (bo mógłby ktoś pomyśleć, że taki wyraz »Poradnik« zaleca). W Królestwie, użycie takiego wyrazu, </w:t>
      </w:r>
      <w:proofErr w:type="spellStart"/>
      <w:r>
        <w:t>uznaneby</w:t>
      </w:r>
      <w:proofErr w:type="spellEnd"/>
      <w:r>
        <w:t xml:space="preserve"> było za oka</w:t>
      </w:r>
      <w:r>
        <w:t>leczenie »właściwego«. Wszak w słownikach j. polskiego, znajdują się tylko wyrazy: spóźniać, spóźnić, spóźnianie, spóźnienie, spóźniony.</w:t>
      </w:r>
      <w:r>
        <w:tab/>
        <w:t>(A. B).</w:t>
      </w:r>
    </w:p>
    <w:p w:rsidR="003079B4" w:rsidRDefault="00D94CA3">
      <w:pPr>
        <w:pStyle w:val="Teksttreci20"/>
        <w:framePr w:w="8154" w:h="9449" w:hRule="exact" w:wrap="none" w:vAnchor="page" w:hAnchor="page" w:x="1300" w:y="1548"/>
        <w:numPr>
          <w:ilvl w:val="0"/>
          <w:numId w:val="4"/>
        </w:numPr>
        <w:shd w:val="clear" w:color="auto" w:fill="auto"/>
        <w:tabs>
          <w:tab w:val="left" w:pos="1055"/>
        </w:tabs>
        <w:spacing w:before="0"/>
        <w:ind w:firstLine="680"/>
      </w:pPr>
      <w:r>
        <w:t xml:space="preserve">Ma Pan zupełną słuszność: powinno być: </w:t>
      </w:r>
      <w:r>
        <w:rPr>
          <w:lang w:val="de-DE" w:eastAsia="de-DE" w:bidi="de-DE"/>
        </w:rPr>
        <w:t>»</w:t>
      </w:r>
      <w:r>
        <w:rPr>
          <w:rStyle w:val="Teksttreci2Kursywa"/>
        </w:rPr>
        <w:t xml:space="preserve">spóźnianie się". </w:t>
      </w:r>
      <w:r>
        <w:t>Czy to omyłka drukarska, czy naprawdę tak napisałem, n</w:t>
      </w:r>
      <w:r>
        <w:t xml:space="preserve">ie mogę orzec; błąd bowiem tego rodzaju mogłem popełnić pod wpływem częstego powtarzania błędnej formy w naszych szkołach. Dzieje się to wprawdzie przez analogię do </w:t>
      </w:r>
      <w:r>
        <w:rPr>
          <w:rStyle w:val="Teksttreci2Kursywa"/>
        </w:rPr>
        <w:t>ochładzać, wygrażać, upodabniać</w:t>
      </w:r>
      <w:r>
        <w:t xml:space="preserve">, atoli </w:t>
      </w:r>
      <w:proofErr w:type="spellStart"/>
      <w:r>
        <w:rPr>
          <w:rStyle w:val="Teksttreci2Kursywa"/>
        </w:rPr>
        <w:t>wy-próżniać</w:t>
      </w:r>
      <w:proofErr w:type="spellEnd"/>
      <w:r>
        <w:t xml:space="preserve">, </w:t>
      </w:r>
      <w:r>
        <w:rPr>
          <w:rStyle w:val="Teksttreci2Kursywa"/>
        </w:rPr>
        <w:t>wyróżniać</w:t>
      </w:r>
      <w:r>
        <w:t xml:space="preserve"> i </w:t>
      </w:r>
      <w:r>
        <w:rPr>
          <w:rStyle w:val="Teksttreci2Kursywa"/>
        </w:rPr>
        <w:t>spóźniać</w:t>
      </w:r>
      <w:r>
        <w:t xml:space="preserve"> (od próżny, różny,</w:t>
      </w:r>
      <w:r>
        <w:t xml:space="preserve"> późny). Za zwrócenie uwagi dziękujemy.</w:t>
      </w:r>
    </w:p>
    <w:p w:rsidR="003079B4" w:rsidRDefault="00D94CA3">
      <w:pPr>
        <w:pStyle w:val="Nagwek20"/>
        <w:framePr w:wrap="none" w:vAnchor="page" w:hAnchor="page" w:x="1300" w:y="12111"/>
        <w:numPr>
          <w:ilvl w:val="0"/>
          <w:numId w:val="2"/>
        </w:numPr>
        <w:shd w:val="clear" w:color="auto" w:fill="auto"/>
        <w:tabs>
          <w:tab w:val="left" w:pos="3474"/>
        </w:tabs>
        <w:spacing w:before="0" w:after="0" w:line="280" w:lineRule="exact"/>
        <w:ind w:left="3000"/>
      </w:pPr>
      <w:bookmarkStart w:id="3" w:name="bookmark3"/>
      <w:r>
        <w:t>POKŁOSIE.</w:t>
      </w:r>
      <w:bookmarkEnd w:id="3"/>
    </w:p>
    <w:p w:rsidR="003079B4" w:rsidRDefault="00D94CA3">
      <w:pPr>
        <w:pStyle w:val="Teksttreci30"/>
        <w:framePr w:w="8154" w:h="1908" w:hRule="exact" w:wrap="none" w:vAnchor="page" w:hAnchor="page" w:x="1300" w:y="12708"/>
        <w:shd w:val="clear" w:color="auto" w:fill="auto"/>
        <w:spacing w:before="0" w:line="306" w:lineRule="exact"/>
        <w:ind w:firstLine="680"/>
      </w:pPr>
      <w:r>
        <w:rPr>
          <w:lang w:val="de-DE" w:eastAsia="de-DE" w:bidi="de-DE"/>
        </w:rPr>
        <w:t>»</w:t>
      </w:r>
      <w:r>
        <w:t xml:space="preserve">Pisma Jana </w:t>
      </w:r>
      <w:proofErr w:type="spellStart"/>
      <w:r>
        <w:t>Dzwonkowskiepo</w:t>
      </w:r>
      <w:proofErr w:type="spellEnd"/>
      <w:r>
        <w:rPr>
          <w:rStyle w:val="Teksttreci3Bezkursywy"/>
          <w:lang w:val="de-DE" w:eastAsia="de-DE" w:bidi="de-DE"/>
        </w:rPr>
        <w:t xml:space="preserve">« </w:t>
      </w:r>
      <w:r>
        <w:rPr>
          <w:rStyle w:val="Teksttreci3Bezkursywy"/>
        </w:rPr>
        <w:t>(1608—1625).</w:t>
      </w:r>
    </w:p>
    <w:p w:rsidR="003079B4" w:rsidRDefault="00D94CA3">
      <w:pPr>
        <w:pStyle w:val="Teksttreci20"/>
        <w:framePr w:w="8154" w:h="1908" w:hRule="exact" w:wrap="none" w:vAnchor="page" w:hAnchor="page" w:x="1300" w:y="12708"/>
        <w:shd w:val="clear" w:color="auto" w:fill="auto"/>
        <w:spacing w:before="0"/>
        <w:ind w:firstLine="680"/>
      </w:pPr>
      <w:r>
        <w:rPr>
          <w:rStyle w:val="Teksttreci2Kursywa"/>
        </w:rPr>
        <w:t>* Walna wyprawa do Włoch ministrów na wojnę</w:t>
      </w:r>
      <w:r>
        <w:rPr>
          <w:lang w:val="de-DE" w:eastAsia="de-DE" w:bidi="de-DE"/>
        </w:rPr>
        <w:t xml:space="preserve">« </w:t>
      </w:r>
      <w:r>
        <w:t xml:space="preserve">(1617) wydał </w:t>
      </w:r>
      <w:r>
        <w:rPr>
          <w:rStyle w:val="Teksttreci2Kursywa"/>
        </w:rPr>
        <w:t xml:space="preserve">Karol </w:t>
      </w:r>
      <w:proofErr w:type="spellStart"/>
      <w:r>
        <w:rPr>
          <w:rStyle w:val="Teksttreci2Kursywa"/>
        </w:rPr>
        <w:t>Badecki</w:t>
      </w:r>
      <w:proofErr w:type="spellEnd"/>
      <w:r>
        <w:t xml:space="preserve"> (</w:t>
      </w:r>
      <w:proofErr w:type="spellStart"/>
      <w:r>
        <w:t>Bibl</w:t>
      </w:r>
      <w:proofErr w:type="spellEnd"/>
      <w:r>
        <w:t xml:space="preserve">. </w:t>
      </w:r>
      <w:proofErr w:type="spellStart"/>
      <w:r>
        <w:t>pis</w:t>
      </w:r>
      <w:proofErr w:type="spellEnd"/>
      <w:r>
        <w:t xml:space="preserve">. pol. wyd. Akad. Umiej. </w:t>
      </w:r>
      <w:proofErr w:type="spellStart"/>
      <w:r>
        <w:t>nr</w:t>
      </w:r>
      <w:proofErr w:type="spellEnd"/>
      <w:r>
        <w:t>. 58 i 59).</w:t>
      </w:r>
    </w:p>
    <w:p w:rsidR="003079B4" w:rsidRDefault="00D94CA3">
      <w:pPr>
        <w:pStyle w:val="Teksttreci20"/>
        <w:framePr w:w="8154" w:h="1908" w:hRule="exact" w:wrap="none" w:vAnchor="page" w:hAnchor="page" w:x="1300" w:y="12708"/>
        <w:shd w:val="clear" w:color="auto" w:fill="auto"/>
        <w:spacing w:before="0"/>
        <w:ind w:firstLine="680"/>
      </w:pPr>
      <w:r>
        <w:t>Pewnego rodzaju »Poradnikiem językowym« jest</w:t>
      </w:r>
      <w:r>
        <w:t xml:space="preserve"> słownik wy</w:t>
      </w:r>
      <w:r>
        <w:softHyphen/>
        <w:t>razów starych albo rzadkich, dziś tu lub ówdzie ledwie znanych lub słyszanych. Takie słowniki znajdujemy w tomikach zasłużonego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2460" w:y="959"/>
        <w:shd w:val="clear" w:color="auto" w:fill="auto"/>
        <w:spacing w:line="210" w:lineRule="exact"/>
      </w:pPr>
      <w:r>
        <w:lastRenderedPageBreak/>
        <w:t>122</w:t>
      </w:r>
    </w:p>
    <w:p w:rsidR="003079B4" w:rsidRDefault="00D94CA3">
      <w:pPr>
        <w:pStyle w:val="Nagweklubstopka0"/>
        <w:framePr w:wrap="none" w:vAnchor="page" w:hAnchor="page" w:x="5286" w:y="977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Nagweklubstopka0"/>
        <w:framePr w:wrap="none" w:vAnchor="page" w:hAnchor="page" w:x="10020" w:y="971"/>
        <w:shd w:val="clear" w:color="auto" w:fill="auto"/>
        <w:spacing w:line="210" w:lineRule="exact"/>
      </w:pPr>
      <w:r>
        <w:t>XI. 8.</w:t>
      </w:r>
    </w:p>
    <w:p w:rsidR="003079B4" w:rsidRDefault="00D94CA3">
      <w:pPr>
        <w:pStyle w:val="Teksttreci20"/>
        <w:framePr w:w="8190" w:h="13127" w:hRule="exact" w:wrap="none" w:vAnchor="page" w:hAnchor="page" w:x="2430" w:y="1554"/>
        <w:shd w:val="clear" w:color="auto" w:fill="auto"/>
        <w:spacing w:before="0"/>
      </w:pPr>
      <w:r>
        <w:t xml:space="preserve">i pięknego wydawnictwa naszej Akademii Umiejętności. Dodane do </w:t>
      </w:r>
      <w:r>
        <w:t xml:space="preserve">dwu wymienionych tomików »Słowniczki wyrazów </w:t>
      </w:r>
      <w:r>
        <w:rPr>
          <w:rStyle w:val="Teksttreci2Kursywa"/>
        </w:rPr>
        <w:t xml:space="preserve">przestarzałych(?)* </w:t>
      </w:r>
      <w:r>
        <w:t xml:space="preserve">nie bardzo mię </w:t>
      </w:r>
      <w:proofErr w:type="spellStart"/>
      <w:r>
        <w:t>zadowolniły</w:t>
      </w:r>
      <w:proofErr w:type="spellEnd"/>
      <w:r>
        <w:t>, a czemu — to pragnę powiedzieć.</w:t>
      </w:r>
    </w:p>
    <w:p w:rsidR="003079B4" w:rsidRDefault="00D94CA3">
      <w:pPr>
        <w:pStyle w:val="Teksttreci20"/>
        <w:framePr w:w="8190" w:h="13127" w:hRule="exact" w:wrap="none" w:vAnchor="page" w:hAnchor="page" w:x="2430" w:y="1554"/>
        <w:shd w:val="clear" w:color="auto" w:fill="auto"/>
        <w:spacing w:before="0"/>
        <w:ind w:firstLine="680"/>
      </w:pPr>
      <w:proofErr w:type="spellStart"/>
      <w:r>
        <w:rPr>
          <w:rStyle w:val="Teksttreci2Kursywa"/>
        </w:rPr>
        <w:t>Nr</w:t>
      </w:r>
      <w:proofErr w:type="spellEnd"/>
      <w:r>
        <w:rPr>
          <w:rStyle w:val="Teksttreci2Kursywa"/>
        </w:rPr>
        <w:t>. 58.</w:t>
      </w:r>
      <w:r>
        <w:t xml:space="preserve"> Idąc porządkiem abecadłowym napotykam pisownię: </w:t>
      </w:r>
      <w:proofErr w:type="spellStart"/>
      <w:r>
        <w:rPr>
          <w:rStyle w:val="Teksttreci2Kursywa"/>
        </w:rPr>
        <w:t>bachur</w:t>
      </w:r>
      <w:proofErr w:type="spellEnd"/>
      <w:r>
        <w:t>, która razić będzie każdego, co słyszał już tyle razy postać tego wyr</w:t>
      </w:r>
      <w:r>
        <w:t xml:space="preserve">azu: bachory. Począwszy od rzeczownika </w:t>
      </w:r>
      <w:proofErr w:type="spellStart"/>
      <w:r>
        <w:rPr>
          <w:rStyle w:val="Teksttreci2Kursywa"/>
        </w:rPr>
        <w:t>beśida</w:t>
      </w:r>
      <w:proofErr w:type="spellEnd"/>
      <w:r>
        <w:t>, podaje wydawca odpowiedniki rosyjskie, ilekroć znajdzie je w rosyjskim języku. Dlaczego to czyni, nie wyjaśnił. Jeśli szło mu o twierdzenie, że polski wyraz jest pochodzenia rosyjskiego, to równie często i ró</w:t>
      </w:r>
      <w:r>
        <w:softHyphen/>
      </w:r>
      <w:r>
        <w:t xml:space="preserve">wnie dobrze można było przytoczyć formy małoruskie i czeskie </w:t>
      </w:r>
      <w:r>
        <w:rPr>
          <w:lang w:val="cs-CZ" w:eastAsia="cs-CZ" w:bidi="cs-CZ"/>
        </w:rPr>
        <w:t xml:space="preserve">(beseda, busty, </w:t>
      </w:r>
      <w:r>
        <w:t xml:space="preserve">koli, </w:t>
      </w:r>
      <w:r>
        <w:rPr>
          <w:lang w:val="cs-CZ" w:eastAsia="cs-CZ" w:bidi="cs-CZ"/>
        </w:rPr>
        <w:t xml:space="preserve">mnoho, </w:t>
      </w:r>
      <w:proofErr w:type="spellStart"/>
      <w:r>
        <w:t>nebohat</w:t>
      </w:r>
      <w:proofErr w:type="spellEnd"/>
      <w:r>
        <w:t xml:space="preserve">..) i twierdzić, że polski wyraz pochodzi z tych języków. Jeśli szło o pokazanie tylko, w jednym języku pokrewnym tożsamości słowa, to znowu dziwne, czemu nie </w:t>
      </w:r>
      <w:r>
        <w:t>wskaże tam, gdzie pora po temu, tożsamości i żywotności wyrazu w gwarze ludowej, przecież bliższej językowi autora. Te rosyjskie dodatki są albo zbyteczne, albo niewystarczające.</w:t>
      </w:r>
    </w:p>
    <w:p w:rsidR="003079B4" w:rsidRDefault="00D94CA3">
      <w:pPr>
        <w:pStyle w:val="Teksttreci20"/>
        <w:framePr w:w="8190" w:h="13127" w:hRule="exact" w:wrap="none" w:vAnchor="page" w:hAnchor="page" w:x="2430" w:y="1554"/>
        <w:shd w:val="clear" w:color="auto" w:fill="auto"/>
        <w:spacing w:before="0"/>
        <w:ind w:firstLine="680"/>
      </w:pPr>
      <w:r>
        <w:t xml:space="preserve">Niektóre objaśnienia wyrazów, przez wydawcę uznawanych za »przestarzałe«, są </w:t>
      </w:r>
      <w:r>
        <w:rPr>
          <w:rStyle w:val="Teksttreci2Kursywa"/>
        </w:rPr>
        <w:t>niedokładne</w:t>
      </w:r>
      <w:r>
        <w:t xml:space="preserve"> n. p. </w:t>
      </w:r>
      <w:proofErr w:type="spellStart"/>
      <w:r>
        <w:t>babk</w:t>
      </w:r>
      <w:proofErr w:type="spellEnd"/>
      <w:r>
        <w:rPr>
          <w:lang w:val="ru-RU" w:eastAsia="ru-RU" w:bidi="ru-RU"/>
        </w:rPr>
        <w:t>а</w:t>
      </w:r>
      <w:r>
        <w:rPr>
          <w:lang w:val="cs-CZ" w:eastAsia="cs-CZ" w:bidi="cs-CZ"/>
        </w:rPr>
        <w:t xml:space="preserve">-ziele </w:t>
      </w:r>
      <w:r>
        <w:t xml:space="preserve">(ale jakie?), </w:t>
      </w:r>
      <w:r>
        <w:rPr>
          <w:rStyle w:val="Teksttreci2Kursywa"/>
        </w:rPr>
        <w:t>dereń</w:t>
      </w:r>
      <w:r>
        <w:t xml:space="preserve">- drzewo twarde i ciężkie (konia z rzędem, kto z tego objaśnienia pozna dereń; szkoda, że niema w słowniczku wyrazów: dąb i buk, ciekawe byłoby objaśnienie) i t. d. Niekiedy ta niedokładność jest </w:t>
      </w:r>
      <w:proofErr w:type="spellStart"/>
      <w:r>
        <w:t>aże</w:t>
      </w:r>
      <w:proofErr w:type="spellEnd"/>
      <w:r>
        <w:t xml:space="preserve"> śmieszn</w:t>
      </w:r>
      <w:r>
        <w:t xml:space="preserve">a, gdy n. p. polskie rodzime </w:t>
      </w:r>
      <w:r>
        <w:rPr>
          <w:rStyle w:val="Teksttreci2Kursywa"/>
        </w:rPr>
        <w:t>portki</w:t>
      </w:r>
      <w:r>
        <w:t xml:space="preserve"> objaśnia wydawca obcymi </w:t>
      </w:r>
      <w:r>
        <w:rPr>
          <w:rStyle w:val="Teksttreci2Kursywa"/>
        </w:rPr>
        <w:t>pludrami</w:t>
      </w:r>
      <w:r>
        <w:t>, z dodatkiem dopiero: spodnie. Dlaczego</w:t>
      </w:r>
      <w:r>
        <w:rPr>
          <w:rStyle w:val="Teksttreci2Kursywa"/>
        </w:rPr>
        <w:t>: wolanty</w:t>
      </w:r>
      <w:r>
        <w:t xml:space="preserve"> = </w:t>
      </w:r>
      <w:proofErr w:type="spellStart"/>
      <w:r>
        <w:t>dyabeł</w:t>
      </w:r>
      <w:proofErr w:type="spellEnd"/>
      <w:r>
        <w:t xml:space="preserve">, </w:t>
      </w:r>
      <w:r>
        <w:rPr>
          <w:rStyle w:val="Teksttreci2Kursywa"/>
        </w:rPr>
        <w:t>wiecha =</w:t>
      </w:r>
      <w:r>
        <w:t xml:space="preserve"> karczma, gospoda, tego nam nie objaśnia. Nie wiele też się czytelnik dowie z tego, że </w:t>
      </w:r>
      <w:proofErr w:type="spellStart"/>
      <w:r>
        <w:rPr>
          <w:rStyle w:val="Teksttreci2Kursywa"/>
        </w:rPr>
        <w:t>multan</w:t>
      </w:r>
      <w:proofErr w:type="spellEnd"/>
      <w:r>
        <w:t xml:space="preserve"> to gatunek szabli. Uśmieje</w:t>
      </w:r>
      <w:r>
        <w:t xml:space="preserve"> się zaś przy wyrazie: </w:t>
      </w:r>
      <w:r>
        <w:rPr>
          <w:rStyle w:val="Teksttreci2Kursywa"/>
        </w:rPr>
        <w:t>czapnik</w:t>
      </w:r>
      <w:r>
        <w:t xml:space="preserve"> — »co czapki robi i przedaje«. Tego nikt istotnie nie wie, bo to słowo »przestarzałe«. Podobnie objaśniona: </w:t>
      </w:r>
      <w:proofErr w:type="spellStart"/>
      <w:r>
        <w:rPr>
          <w:rStyle w:val="Teksttreci2Kursywa"/>
        </w:rPr>
        <w:t>nawara</w:t>
      </w:r>
      <w:proofErr w:type="spellEnd"/>
      <w:r>
        <w:t xml:space="preserve"> — co się </w:t>
      </w:r>
      <w:proofErr w:type="spellStart"/>
      <w:r>
        <w:t>nawarza</w:t>
      </w:r>
      <w:proofErr w:type="spellEnd"/>
      <w:r>
        <w:t xml:space="preserve">, gotuje! Zupełnie mylnie objaśniona jest </w:t>
      </w:r>
      <w:r>
        <w:rPr>
          <w:rStyle w:val="Teksttreci2Kursywa"/>
        </w:rPr>
        <w:t>płonka</w:t>
      </w:r>
      <w:r>
        <w:t xml:space="preserve"> — »dziki, niedojrzały owoc«, bo płonka, choć </w:t>
      </w:r>
      <w:r>
        <w:t xml:space="preserve">zazwyczaj to jabłko dzikie, to jednak dojrzałe bywa jak szlachetny owoc, a są płonki nawet szczepione po ogrodach chłopskich. Również </w:t>
      </w:r>
      <w:proofErr w:type="spellStart"/>
      <w:r>
        <w:rPr>
          <w:rStyle w:val="Teksttreci2Kursywa"/>
        </w:rPr>
        <w:t>pobratym</w:t>
      </w:r>
      <w:proofErr w:type="spellEnd"/>
      <w:r>
        <w:t xml:space="preserve"> objaśniony niedostatecznie. Słownik jest dość </w:t>
      </w:r>
      <w:r>
        <w:rPr>
          <w:lang w:val="cs-CZ" w:eastAsia="cs-CZ" w:bidi="cs-CZ"/>
        </w:rPr>
        <w:t xml:space="preserve">objemny, </w:t>
      </w:r>
      <w:r>
        <w:t xml:space="preserve">bo pomieścił w nim wydawca powszechnie nawet znane wyrazy </w:t>
      </w:r>
      <w:r>
        <w:t xml:space="preserve">i wcale nie »przestarzałe«, jak: </w:t>
      </w:r>
      <w:proofErr w:type="spellStart"/>
      <w:r>
        <w:rPr>
          <w:rStyle w:val="Teksttreci2Kursywa"/>
        </w:rPr>
        <w:t>frymark</w:t>
      </w:r>
      <w:proofErr w:type="spellEnd"/>
      <w:r>
        <w:rPr>
          <w:rStyle w:val="Teksttreci2Kursywa"/>
        </w:rPr>
        <w:t>, gwoli, hulaka</w:t>
      </w:r>
      <w:r>
        <w:t xml:space="preserve">, </w:t>
      </w:r>
      <w:r>
        <w:rPr>
          <w:rStyle w:val="Teksttreci2Kursywa"/>
        </w:rPr>
        <w:t>macierz</w:t>
      </w:r>
      <w:r>
        <w:t xml:space="preserve">, </w:t>
      </w:r>
      <w:r>
        <w:rPr>
          <w:rStyle w:val="Teksttreci2Kursywa"/>
        </w:rPr>
        <w:t>miasto (=</w:t>
      </w:r>
      <w:r>
        <w:t xml:space="preserve"> za</w:t>
      </w:r>
      <w:r>
        <w:softHyphen/>
        <w:t xml:space="preserve">miast). </w:t>
      </w:r>
      <w:proofErr w:type="spellStart"/>
      <w:r>
        <w:rPr>
          <w:rStyle w:val="Teksttreci2Kursywa"/>
        </w:rPr>
        <w:t>wytrzęsikufel</w:t>
      </w:r>
      <w:proofErr w:type="spellEnd"/>
      <w:r>
        <w:t>, że wymienię te najpospolitsze. Wiele tu znaj</w:t>
      </w:r>
      <w:r>
        <w:softHyphen/>
        <w:t>duję słów ludowych, bardzo powszechnych, w słowniku jako »prze</w:t>
      </w:r>
      <w:r>
        <w:softHyphen/>
        <w:t>starzałe« objaśnionych.</w:t>
      </w:r>
    </w:p>
    <w:p w:rsidR="003079B4" w:rsidRDefault="00D94CA3">
      <w:pPr>
        <w:pStyle w:val="Teksttreci20"/>
        <w:framePr w:w="8190" w:h="13127" w:hRule="exact" w:wrap="none" w:vAnchor="page" w:hAnchor="page" w:x="2430" w:y="1554"/>
        <w:shd w:val="clear" w:color="auto" w:fill="auto"/>
        <w:spacing w:before="0"/>
        <w:ind w:firstLine="680"/>
      </w:pPr>
      <w:r>
        <w:t>Brakło natomiast w Sło</w:t>
      </w:r>
      <w:r>
        <w:t xml:space="preserve">wniku wyrazu: </w:t>
      </w:r>
      <w:proofErr w:type="spellStart"/>
      <w:r>
        <w:t>g</w:t>
      </w:r>
      <w:r>
        <w:rPr>
          <w:rStyle w:val="Teksttreci2Kursywa"/>
        </w:rPr>
        <w:t>lądzie</w:t>
      </w:r>
      <w:proofErr w:type="spellEnd"/>
      <w:r>
        <w:t xml:space="preserve"> (str. 57), chyba nie gwoli przyzwoitości, skoro »chałupa« i »rzyć« tu miejsce swoje mają. Nie znalazł wydawca objaśnienia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</w:rPr>
        <w:t>stypuły</w:t>
      </w:r>
      <w:proofErr w:type="spellEnd"/>
      <w:r>
        <w:rPr>
          <w:lang w:val="de-DE" w:eastAsia="de-DE" w:bidi="de-DE"/>
        </w:rPr>
        <w:t xml:space="preserve">«, </w:t>
      </w:r>
      <w:r>
        <w:t xml:space="preserve">choć pewnie i ten wyraz w Słowniku gwarowym będzie, a tom ten Słownika chyba już Akademia drukuje. </w:t>
      </w:r>
      <w:r>
        <w:t>Nazwisko to u osób nierzadkie.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1336" w:y="995"/>
        <w:shd w:val="clear" w:color="auto" w:fill="auto"/>
        <w:spacing w:line="210" w:lineRule="exact"/>
      </w:pPr>
      <w:r>
        <w:lastRenderedPageBreak/>
        <w:t>XI. 8.</w:t>
      </w:r>
    </w:p>
    <w:p w:rsidR="003079B4" w:rsidRDefault="00D94CA3">
      <w:pPr>
        <w:pStyle w:val="Nagweklubstopka0"/>
        <w:framePr w:wrap="none" w:vAnchor="page" w:hAnchor="page" w:x="4192" w:y="977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Nagweklubstopka30"/>
        <w:framePr w:wrap="none" w:vAnchor="page" w:hAnchor="page" w:x="9076" w:y="959"/>
        <w:shd w:val="clear" w:color="auto" w:fill="auto"/>
        <w:spacing w:line="210" w:lineRule="exact"/>
      </w:pPr>
      <w:r>
        <w:t>123</w:t>
      </w:r>
    </w:p>
    <w:p w:rsidR="003079B4" w:rsidRDefault="00D94CA3">
      <w:pPr>
        <w:pStyle w:val="Teksttreci20"/>
        <w:framePr w:w="8130" w:h="9293" w:hRule="exact" w:wrap="none" w:vAnchor="page" w:hAnchor="page" w:x="1312" w:y="1554"/>
        <w:shd w:val="clear" w:color="auto" w:fill="auto"/>
        <w:spacing w:before="0"/>
        <w:ind w:firstLine="680"/>
      </w:pPr>
      <w:proofErr w:type="spellStart"/>
      <w:r>
        <w:rPr>
          <w:rStyle w:val="Teksttreci2Kursywa"/>
        </w:rPr>
        <w:t>Nr</w:t>
      </w:r>
      <w:proofErr w:type="spellEnd"/>
      <w:r>
        <w:rPr>
          <w:rStyle w:val="Teksttreci2Kursywa"/>
        </w:rPr>
        <w:t>. 59.</w:t>
      </w:r>
      <w:r>
        <w:t xml:space="preserve"> W tym tomiku aż rojno od słów gwarowych. Do nie</w:t>
      </w:r>
      <w:r>
        <w:softHyphen/>
        <w:t>których objaśnień uważam za konieczne uzupełnienia. I tak:</w:t>
      </w:r>
    </w:p>
    <w:p w:rsidR="003079B4" w:rsidRDefault="00D94CA3">
      <w:pPr>
        <w:pStyle w:val="Teksttreci20"/>
        <w:framePr w:w="8130" w:h="9293" w:hRule="exact" w:wrap="none" w:vAnchor="page" w:hAnchor="page" w:x="1312" w:y="1554"/>
        <w:shd w:val="clear" w:color="auto" w:fill="auto"/>
        <w:spacing w:before="0"/>
        <w:ind w:firstLine="680"/>
      </w:pPr>
      <w:r>
        <w:rPr>
          <w:rStyle w:val="Teksttreci2Kursywa"/>
        </w:rPr>
        <w:t>buntować</w:t>
      </w:r>
      <w:r>
        <w:t xml:space="preserve"> — bić, zdobywać, rozbijać, ma w wierszu 413 zna</w:t>
      </w:r>
      <w:r>
        <w:softHyphen/>
      </w:r>
      <w:r>
        <w:t>czenie: przeszukiwać, przewracać, żywotne w mowie ludowej,</w:t>
      </w:r>
    </w:p>
    <w:p w:rsidR="003079B4" w:rsidRDefault="00D94CA3">
      <w:pPr>
        <w:pStyle w:val="Teksttreci20"/>
        <w:framePr w:w="8130" w:h="9293" w:hRule="exact" w:wrap="none" w:vAnchor="page" w:hAnchor="page" w:x="1312" w:y="1554"/>
        <w:shd w:val="clear" w:color="auto" w:fill="auto"/>
        <w:spacing w:before="0"/>
        <w:ind w:firstLine="680"/>
      </w:pPr>
      <w:r>
        <w:rPr>
          <w:rStyle w:val="Teksttreci2Kursywa"/>
          <w:lang w:val="cs-CZ" w:eastAsia="cs-CZ" w:bidi="cs-CZ"/>
        </w:rPr>
        <w:t>cytwarowy</w:t>
      </w:r>
      <w:r>
        <w:rPr>
          <w:lang w:val="cs-CZ" w:eastAsia="cs-CZ" w:bidi="cs-CZ"/>
        </w:rPr>
        <w:t xml:space="preserve"> </w:t>
      </w:r>
      <w:r>
        <w:t>— częściej niż korzeni używają nasion tej rośliny; warzą je dzieciom przeciw robakom żołądkowym,</w:t>
      </w:r>
    </w:p>
    <w:p w:rsidR="003079B4" w:rsidRDefault="00D94CA3">
      <w:pPr>
        <w:pStyle w:val="Teksttreci20"/>
        <w:framePr w:w="8130" w:h="9293" w:hRule="exact" w:wrap="none" w:vAnchor="page" w:hAnchor="page" w:x="1312" w:y="1554"/>
        <w:shd w:val="clear" w:color="auto" w:fill="auto"/>
        <w:spacing w:before="0"/>
        <w:ind w:firstLine="680"/>
      </w:pPr>
      <w:r>
        <w:rPr>
          <w:rStyle w:val="Teksttreci2Kursywa"/>
        </w:rPr>
        <w:t>dzieża</w:t>
      </w:r>
      <w:r>
        <w:t xml:space="preserve"> — »naczynie bednarskiej roboty do ciasta«. Objaśnienie co najmniej sztywne! I śmies</w:t>
      </w:r>
      <w:r>
        <w:t xml:space="preserve">zne — wszak każdy zna dzieżę na ciasto czyli beczułkę kształtu stożka ściętego lub konew </w:t>
      </w:r>
      <w:proofErr w:type="spellStart"/>
      <w:r>
        <w:t>nizką</w:t>
      </w:r>
      <w:proofErr w:type="spellEnd"/>
      <w:r>
        <w:t xml:space="preserve"> a szeroką,</w:t>
      </w:r>
    </w:p>
    <w:p w:rsidR="003079B4" w:rsidRDefault="00D94CA3">
      <w:pPr>
        <w:pStyle w:val="Teksttreci20"/>
        <w:framePr w:w="8130" w:h="9293" w:hRule="exact" w:wrap="none" w:vAnchor="page" w:hAnchor="page" w:x="1312" w:y="1554"/>
        <w:shd w:val="clear" w:color="auto" w:fill="auto"/>
        <w:spacing w:before="0"/>
        <w:ind w:firstLine="680"/>
      </w:pPr>
      <w:r>
        <w:rPr>
          <w:rStyle w:val="Teksttreci2Kursywa"/>
        </w:rPr>
        <w:t>markotny</w:t>
      </w:r>
      <w:r>
        <w:t xml:space="preserve"> — nieukontentowany, miewa znaczenie także: obra</w:t>
      </w:r>
      <w:r>
        <w:softHyphen/>
        <w:t>żony i zagniewany,</w:t>
      </w:r>
    </w:p>
    <w:p w:rsidR="003079B4" w:rsidRDefault="00D94CA3">
      <w:pPr>
        <w:pStyle w:val="Teksttreci20"/>
        <w:framePr w:w="8130" w:h="9293" w:hRule="exact" w:wrap="none" w:vAnchor="page" w:hAnchor="page" w:x="1312" w:y="1554"/>
        <w:shd w:val="clear" w:color="auto" w:fill="auto"/>
        <w:spacing w:before="0"/>
        <w:ind w:left="680" w:right="2120"/>
        <w:jc w:val="left"/>
      </w:pPr>
      <w:r>
        <w:rPr>
          <w:rStyle w:val="Teksttreci2Kursywa"/>
        </w:rPr>
        <w:t>nadchodzić</w:t>
      </w:r>
      <w:r>
        <w:t xml:space="preserve"> kogo — napaść kogo (znienacka). </w:t>
      </w:r>
      <w:r>
        <w:rPr>
          <w:rStyle w:val="Teksttreci2Kursywa"/>
        </w:rPr>
        <w:t>obruszyć</w:t>
      </w:r>
      <w:r>
        <w:t xml:space="preserve"> tu ma znaczenie: och w</w:t>
      </w:r>
      <w:r>
        <w:t>iać się,</w:t>
      </w:r>
    </w:p>
    <w:p w:rsidR="003079B4" w:rsidRDefault="00D94CA3">
      <w:pPr>
        <w:pStyle w:val="Teksttreci20"/>
        <w:framePr w:w="8130" w:h="9293" w:hRule="exact" w:wrap="none" w:vAnchor="page" w:hAnchor="page" w:x="1312" w:y="1554"/>
        <w:shd w:val="clear" w:color="auto" w:fill="auto"/>
        <w:spacing w:before="0"/>
        <w:ind w:firstLine="680"/>
      </w:pPr>
      <w:r>
        <w:rPr>
          <w:rStyle w:val="Teksttreci2Kursywa"/>
        </w:rPr>
        <w:t>stargować</w:t>
      </w:r>
      <w:r>
        <w:t xml:space="preserve"> — wygrać; sądzę, że tu słuszniejsze znaczenie cał</w:t>
      </w:r>
      <w:r>
        <w:softHyphen/>
        <w:t>kiem pierwotne: stargować = ugodzić cenę,</w:t>
      </w:r>
    </w:p>
    <w:p w:rsidR="003079B4" w:rsidRDefault="00D94CA3">
      <w:pPr>
        <w:pStyle w:val="Teksttreci20"/>
        <w:framePr w:w="8130" w:h="9293" w:hRule="exact" w:wrap="none" w:vAnchor="page" w:hAnchor="page" w:x="1312" w:y="1554"/>
        <w:shd w:val="clear" w:color="auto" w:fill="auto"/>
        <w:spacing w:before="0"/>
        <w:ind w:firstLine="680"/>
      </w:pPr>
      <w:proofErr w:type="spellStart"/>
      <w:r>
        <w:rPr>
          <w:rStyle w:val="Teksttreci2Kursywa"/>
        </w:rPr>
        <w:t>wnątrz</w:t>
      </w:r>
      <w:proofErr w:type="spellEnd"/>
      <w:r>
        <w:t xml:space="preserve"> — wnętrzności, w ludowej gwarze w znaczeniu żołądka i to znaczenie tutaj nie jest niestosowne.</w:t>
      </w:r>
    </w:p>
    <w:p w:rsidR="003079B4" w:rsidRDefault="00D94CA3">
      <w:pPr>
        <w:pStyle w:val="Teksttreci20"/>
        <w:framePr w:w="8130" w:h="9293" w:hRule="exact" w:wrap="none" w:vAnchor="page" w:hAnchor="page" w:x="1312" w:y="1554"/>
        <w:shd w:val="clear" w:color="auto" w:fill="auto"/>
        <w:tabs>
          <w:tab w:val="left" w:pos="5832"/>
        </w:tabs>
        <w:spacing w:before="0"/>
        <w:ind w:firstLine="680"/>
      </w:pPr>
      <w:r>
        <w:t>Przygodnie dodaję, że dla ścisłości w wydaw</w:t>
      </w:r>
      <w:r>
        <w:t>nictwie byłoby rzeczą pożądaną inaczej oznaczać wyrazy przez Lindego odmiennie wytłumaczone, a znowu inaczej te dwa, których w słowniku Lin</w:t>
      </w:r>
      <w:r>
        <w:softHyphen/>
        <w:t>dego nie znajdujemy. Wartość słowniczków podniosłaby się, gdyby w nich także oznaczono, w której gwarze się to i owo</w:t>
      </w:r>
      <w:r>
        <w:t xml:space="preserve"> słówko za</w:t>
      </w:r>
      <w:r>
        <w:softHyphen/>
        <w:t xml:space="preserve">chowało do dzisiaj. A dla ścisłości filozoficznej byłbym nawet za </w:t>
      </w:r>
      <w:proofErr w:type="spellStart"/>
      <w:r>
        <w:t>tem</w:t>
      </w:r>
      <w:proofErr w:type="spellEnd"/>
      <w:r>
        <w:t>, aby wydawcy wskazywali, w którym tomiku »Biblioteki pisarzów polskich« słowo pewne już było objaśnione i jaką tam miało postać i jakie znaczenie. Wtedy słowniczek byłby porad</w:t>
      </w:r>
      <w:r>
        <w:t>nikiem ję</w:t>
      </w:r>
      <w:r>
        <w:softHyphen/>
        <w:t>zykowym nie dla zwykłych tylko czytelników »Biblioteki«, ale i dla zawodowców — no, a wobec zagranicy byłoby tak sumienne wy</w:t>
      </w:r>
      <w:r>
        <w:softHyphen/>
        <w:t>dawnictwo spiżowym pracy wyrazem.</w:t>
      </w:r>
      <w:r>
        <w:tab/>
      </w:r>
      <w:r>
        <w:rPr>
          <w:rStyle w:val="Teksttreci2Kursywa"/>
        </w:rPr>
        <w:t>Jan Magiera.</w:t>
      </w:r>
    </w:p>
    <w:p w:rsidR="003079B4" w:rsidRDefault="00D94CA3">
      <w:pPr>
        <w:pStyle w:val="Nagwek20"/>
        <w:framePr w:wrap="none" w:vAnchor="page" w:hAnchor="page" w:x="1312" w:y="12099"/>
        <w:numPr>
          <w:ilvl w:val="0"/>
          <w:numId w:val="2"/>
        </w:numPr>
        <w:shd w:val="clear" w:color="auto" w:fill="auto"/>
        <w:tabs>
          <w:tab w:val="left" w:pos="842"/>
        </w:tabs>
        <w:spacing w:before="0" w:after="0" w:line="280" w:lineRule="exact"/>
        <w:ind w:left="380"/>
      </w:pPr>
      <w:bookmarkStart w:id="4" w:name="bookmark4"/>
      <w:r>
        <w:t>W SPRAWIE SŁOWNICTWA ZAWODOWEGO.</w:t>
      </w:r>
      <w:bookmarkEnd w:id="4"/>
    </w:p>
    <w:p w:rsidR="003079B4" w:rsidRDefault="00D94CA3">
      <w:pPr>
        <w:pStyle w:val="Teksttreci20"/>
        <w:framePr w:w="8130" w:h="1601" w:hRule="exact" w:wrap="none" w:vAnchor="page" w:hAnchor="page" w:x="1312" w:y="12930"/>
        <w:shd w:val="clear" w:color="auto" w:fill="auto"/>
        <w:spacing w:before="0"/>
        <w:ind w:firstLine="680"/>
      </w:pPr>
      <w:r>
        <w:t xml:space="preserve">Z wielu stron z kół zawodowych zwracają </w:t>
      </w:r>
      <w:r>
        <w:t>się do nas z pro</w:t>
      </w:r>
      <w:r>
        <w:softHyphen/>
        <w:t xml:space="preserve">pozycją ustalenia lub poprawienia </w:t>
      </w:r>
      <w:proofErr w:type="spellStart"/>
      <w:r>
        <w:t>słowmictwa</w:t>
      </w:r>
      <w:proofErr w:type="spellEnd"/>
      <w:r>
        <w:t xml:space="preserve"> zawodowego. Roz</w:t>
      </w:r>
      <w:r>
        <w:softHyphen/>
        <w:t>począł się w tym kierunku ruch w kołach rękodzielniczych i prze</w:t>
      </w:r>
      <w:r>
        <w:softHyphen/>
        <w:t>mysłowych (a przoduje mu Miejskie Muzeum techniczno-przemysłowe w Krakowie), Koła handlowe chcą spolszczyć słownic</w:t>
      </w:r>
      <w:r>
        <w:t xml:space="preserve">twa </w:t>
      </w:r>
      <w:proofErr w:type="spellStart"/>
      <w:r>
        <w:rPr>
          <w:lang w:val="de-DE" w:eastAsia="de-DE" w:bidi="de-DE"/>
        </w:rPr>
        <w:t>buchalte</w:t>
      </w:r>
      <w:proofErr w:type="spellEnd"/>
      <w:r>
        <w:rPr>
          <w:lang w:val="de-DE" w:eastAsia="de-DE" w:bidi="de-DE"/>
        </w:rPr>
        <w:t>-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2445" w:y="899"/>
        <w:shd w:val="clear" w:color="auto" w:fill="auto"/>
        <w:tabs>
          <w:tab w:val="left" w:pos="2802"/>
          <w:tab w:val="left" w:pos="7548"/>
        </w:tabs>
        <w:spacing w:line="210" w:lineRule="exact"/>
        <w:jc w:val="both"/>
      </w:pPr>
      <w:r>
        <w:lastRenderedPageBreak/>
        <w:t>124</w:t>
      </w:r>
      <w:r>
        <w:tab/>
        <w:t>PORADNIK JĘZYKOWY</w:t>
      </w:r>
      <w:r>
        <w:tab/>
        <w:t>XI. 8.</w:t>
      </w:r>
    </w:p>
    <w:p w:rsidR="003079B4" w:rsidRDefault="00D94CA3">
      <w:pPr>
        <w:pStyle w:val="Teksttreci20"/>
        <w:framePr w:w="8232" w:h="6911" w:hRule="exact" w:wrap="none" w:vAnchor="page" w:hAnchor="page" w:x="2409" w:y="1548"/>
        <w:shd w:val="clear" w:color="auto" w:fill="auto"/>
        <w:spacing w:before="0"/>
      </w:pPr>
      <w:r>
        <w:t>ryj</w:t>
      </w:r>
      <w:r>
        <w:rPr>
          <w:lang w:val="cs-CZ" w:eastAsia="cs-CZ" w:bidi="cs-CZ"/>
        </w:rPr>
        <w:t xml:space="preserve">ne </w:t>
      </w:r>
      <w:r>
        <w:t xml:space="preserve">(czego dowodem </w:t>
      </w:r>
      <w:proofErr w:type="spellStart"/>
      <w:r>
        <w:t>komisye</w:t>
      </w:r>
      <w:proofErr w:type="spellEnd"/>
      <w:r>
        <w:t xml:space="preserve"> i ankiety w Związku buchalterów w Warszawie), wreszcie i kolejarze w </w:t>
      </w:r>
      <w:proofErr w:type="spellStart"/>
      <w:r>
        <w:t>Galicyi</w:t>
      </w:r>
      <w:proofErr w:type="spellEnd"/>
      <w:r>
        <w:t xml:space="preserve"> postanowili spolszczyć manipulację niemiecką i pracują nad słownikiem kolejowym. Ru</w:t>
      </w:r>
      <w:r>
        <w:t xml:space="preserve">ch ten zdrowy i niewątpliwie dla sprawy narodowej nie obojętny, kryje jednak w sobie niebezpieczeństwa dla samego języka, w którym wszystko dokonywa się </w:t>
      </w:r>
      <w:proofErr w:type="spellStart"/>
      <w:r>
        <w:rPr>
          <w:rStyle w:val="Teksttreci2Kursywa"/>
        </w:rPr>
        <w:t>ewolucyą</w:t>
      </w:r>
      <w:proofErr w:type="spellEnd"/>
      <w:r>
        <w:t xml:space="preserve">, nigdy </w:t>
      </w:r>
      <w:proofErr w:type="spellStart"/>
      <w:r>
        <w:rPr>
          <w:rStyle w:val="Teksttreci2Kursywa"/>
          <w:lang w:val="en-US" w:eastAsia="en-US" w:bidi="en-US"/>
        </w:rPr>
        <w:t>rewolucy</w:t>
      </w:r>
      <w:proofErr w:type="spellEnd"/>
      <w:r>
        <w:rPr>
          <w:rStyle w:val="Teksttreci2Kursywa"/>
        </w:rPr>
        <w:t>ą</w:t>
      </w:r>
      <w:r>
        <w:rPr>
          <w:rStyle w:val="Teksttreci2Kursywa"/>
          <w:lang w:val="en-US" w:eastAsia="en-US" w:bidi="en-US"/>
        </w:rPr>
        <w:t>.</w:t>
      </w:r>
      <w:r>
        <w:rPr>
          <w:lang w:val="en-US" w:eastAsia="en-US" w:bidi="en-US"/>
        </w:rPr>
        <w:t xml:space="preserve"> </w:t>
      </w:r>
      <w:proofErr w:type="spellStart"/>
      <w:r>
        <w:t>Przestrze</w:t>
      </w:r>
      <w:r>
        <w:rPr>
          <w:lang w:val="de-DE" w:eastAsia="de-DE" w:bidi="de-DE"/>
        </w:rPr>
        <w:t>dz</w:t>
      </w:r>
      <w:proofErr w:type="spellEnd"/>
      <w:r>
        <w:rPr>
          <w:lang w:val="de-DE" w:eastAsia="de-DE" w:bidi="de-DE"/>
        </w:rPr>
        <w:t xml:space="preserve"> </w:t>
      </w:r>
      <w:r>
        <w:t>mu</w:t>
      </w:r>
      <w:r>
        <w:softHyphen/>
        <w:t xml:space="preserve">simy </w:t>
      </w:r>
      <w:proofErr w:type="spellStart"/>
      <w:r>
        <w:t>przedewszystkiem</w:t>
      </w:r>
      <w:proofErr w:type="spellEnd"/>
      <w:r>
        <w:t xml:space="preserve"> przed kuciem wyrazów »na urząd« — a jak</w:t>
      </w:r>
      <w:r>
        <w:t xml:space="preserve"> próby wskazują, kuciem </w:t>
      </w:r>
      <w:proofErr w:type="spellStart"/>
      <w:r>
        <w:t>niezdarnem</w:t>
      </w:r>
      <w:proofErr w:type="spellEnd"/>
      <w:r>
        <w:t xml:space="preserve">, bez znajomości </w:t>
      </w:r>
      <w:proofErr w:type="spellStart"/>
      <w:r>
        <w:t>nietylko</w:t>
      </w:r>
      <w:proofErr w:type="spellEnd"/>
      <w:r>
        <w:t xml:space="preserve"> praw głosowych, ale nawet elementarnych zasad słowotwórstwa. Co gor</w:t>
      </w:r>
      <w:r>
        <w:softHyphen/>
        <w:t>sza — twórcy różnych wyrazów nie starają się poznać rzeczy, czyn</w:t>
      </w:r>
      <w:r>
        <w:softHyphen/>
        <w:t xml:space="preserve">ności czy pojęcia i nazwę zastosować do głównych jego znamion, </w:t>
      </w:r>
      <w:r>
        <w:t>lecz mają ciągle w oczach i w uszach słownictwo obce, przeważnie niemieckie, i w sposób bardzo niezgrabny nazwy te — tłumaczą. Czy to ma być spolszczeniem słownictwa?</w:t>
      </w:r>
    </w:p>
    <w:p w:rsidR="003079B4" w:rsidRDefault="00D94CA3">
      <w:pPr>
        <w:pStyle w:val="Teksttreci20"/>
        <w:framePr w:w="8232" w:h="6911" w:hRule="exact" w:wrap="none" w:vAnchor="page" w:hAnchor="page" w:x="2409" w:y="1548"/>
        <w:shd w:val="clear" w:color="auto" w:fill="auto"/>
        <w:spacing w:before="0"/>
        <w:ind w:firstLine="680"/>
      </w:pPr>
      <w:r>
        <w:t>I jeszcze jedno niebezpieczeństwo: w zapędzie reformatorskim twórcy nowego słownictwa rug</w:t>
      </w:r>
      <w:r>
        <w:t xml:space="preserve">ują nawet odwieczne wyrazy, jeżeli im tylko trącą obczyzną. Nie przeczymy, że </w:t>
      </w:r>
      <w:r>
        <w:rPr>
          <w:rStyle w:val="Teksttreci2Kursywa"/>
        </w:rPr>
        <w:t>liczyć</w:t>
      </w:r>
      <w:r>
        <w:t xml:space="preserve"> jest lepiej po polsku, niż </w:t>
      </w:r>
      <w:r>
        <w:rPr>
          <w:rStyle w:val="Teksttreci2Kursywa"/>
        </w:rPr>
        <w:t>rachować,</w:t>
      </w:r>
      <w:r>
        <w:t xml:space="preserve"> ale czy </w:t>
      </w:r>
      <w:r>
        <w:rPr>
          <w:rStyle w:val="Teksttreci2Kursywa"/>
        </w:rPr>
        <w:t>rachunek</w:t>
      </w:r>
      <w:r>
        <w:t xml:space="preserve"> nawet w tej postaci nie stał się już tak dalece wyrazem swojskim, że go w żaden sposób »zli</w:t>
      </w:r>
      <w:r>
        <w:softHyphen/>
        <w:t>czenie« nie zastąpi? To s</w:t>
      </w:r>
      <w:r>
        <w:t xml:space="preserve">amo </w:t>
      </w:r>
      <w:proofErr w:type="spellStart"/>
      <w:r>
        <w:t>możnaby</w:t>
      </w:r>
      <w:proofErr w:type="spellEnd"/>
      <w:r>
        <w:t xml:space="preserve"> powiedzieć o wielu innych wyrazach, których zastąpienie nie jest łatwe, a wobec wiekowego przyswojenia nawet zupełnie zbyteczne.</w:t>
      </w:r>
    </w:p>
    <w:p w:rsidR="003079B4" w:rsidRDefault="00D94CA3">
      <w:pPr>
        <w:pStyle w:val="Teksttreci20"/>
        <w:framePr w:w="8232" w:h="5686" w:hRule="exact" w:wrap="none" w:vAnchor="page" w:hAnchor="page" w:x="2409" w:y="9013"/>
        <w:shd w:val="clear" w:color="auto" w:fill="auto"/>
        <w:spacing w:before="0" w:line="312" w:lineRule="exact"/>
        <w:ind w:firstLine="680"/>
      </w:pPr>
      <w:r>
        <w:t>Z powyższego stanowiska rozpatrzymy nadesłane nam wnioski traktując je aforystycznie, bo na systematykę i wyczerpan</w:t>
      </w:r>
      <w:r>
        <w:t xml:space="preserve">ie dotąd </w:t>
      </w:r>
      <w:proofErr w:type="spellStart"/>
      <w:r>
        <w:t>materyału</w:t>
      </w:r>
      <w:proofErr w:type="spellEnd"/>
      <w:r>
        <w:t xml:space="preserve"> za mało.</w:t>
      </w:r>
    </w:p>
    <w:p w:rsidR="003079B4" w:rsidRDefault="00D94CA3">
      <w:pPr>
        <w:pStyle w:val="Teksttreci20"/>
        <w:framePr w:w="8232" w:h="5686" w:hRule="exact" w:wrap="none" w:vAnchor="page" w:hAnchor="page" w:x="2409" w:y="9013"/>
        <w:numPr>
          <w:ilvl w:val="0"/>
          <w:numId w:val="5"/>
        </w:numPr>
        <w:shd w:val="clear" w:color="auto" w:fill="auto"/>
        <w:tabs>
          <w:tab w:val="left" w:pos="976"/>
        </w:tabs>
        <w:spacing w:before="0" w:line="312" w:lineRule="exact"/>
        <w:ind w:firstLine="680"/>
      </w:pPr>
      <w:proofErr w:type="spellStart"/>
      <w:r>
        <w:t>Dyrekcya</w:t>
      </w:r>
      <w:proofErr w:type="spellEnd"/>
      <w:r>
        <w:t xml:space="preserve"> Muzeum techniczno-przemysłowego w Krakowie podaje część wyrazów używanych dotychczas </w:t>
      </w:r>
      <w:r>
        <w:rPr>
          <w:rStyle w:val="Teksttreci2Kursywa"/>
        </w:rPr>
        <w:t>w introligatorstwie</w:t>
      </w:r>
      <w:r>
        <w:t>, przeciwstawiając im próby nowych.</w:t>
      </w:r>
    </w:p>
    <w:p w:rsidR="003079B4" w:rsidRDefault="00D94CA3">
      <w:pPr>
        <w:pStyle w:val="Teksttreci20"/>
        <w:framePr w:w="8232" w:h="5686" w:hRule="exact" w:wrap="none" w:vAnchor="page" w:hAnchor="page" w:x="2409" w:y="9013"/>
        <w:shd w:val="clear" w:color="auto" w:fill="auto"/>
        <w:spacing w:before="0" w:line="312" w:lineRule="exact"/>
        <w:ind w:firstLine="680"/>
      </w:pPr>
      <w:r>
        <w:t xml:space="preserve">Z pomiędzy zręcznych nazw notujemy </w:t>
      </w:r>
      <w:r>
        <w:rPr>
          <w:rStyle w:val="Teksttreci2Kursywa"/>
        </w:rPr>
        <w:t>stolnicę</w:t>
      </w:r>
      <w:r>
        <w:t xml:space="preserve"> </w:t>
      </w:r>
      <w:r>
        <w:rPr>
          <w:lang w:val="de-DE" w:eastAsia="de-DE" w:bidi="de-DE"/>
        </w:rPr>
        <w:t xml:space="preserve">(Blatt), </w:t>
      </w:r>
      <w:r>
        <w:rPr>
          <w:rStyle w:val="Teksttreci2Kursywa"/>
          <w:lang w:val="cs-CZ" w:eastAsia="cs-CZ" w:bidi="cs-CZ"/>
        </w:rPr>
        <w:t>porobo</w:t>
      </w:r>
      <w:r>
        <w:rPr>
          <w:rStyle w:val="Teksttreci2Kursywa"/>
        </w:rPr>
        <w:t>cie</w:t>
      </w:r>
      <w:r>
        <w:t xml:space="preserve"> (fajerant), </w:t>
      </w:r>
      <w:r>
        <w:rPr>
          <w:rStyle w:val="Teksttreci2Kursywa"/>
        </w:rPr>
        <w:t>łojek</w:t>
      </w:r>
      <w:r>
        <w:t xml:space="preserve"> (</w:t>
      </w:r>
      <w:proofErr w:type="spellStart"/>
      <w:r>
        <w:t>Federweiss</w:t>
      </w:r>
      <w:proofErr w:type="spellEnd"/>
      <w:r>
        <w:t xml:space="preserve">), </w:t>
      </w:r>
      <w:r>
        <w:rPr>
          <w:rStyle w:val="Teksttreci2Kursywa"/>
        </w:rPr>
        <w:t>zakładka</w:t>
      </w:r>
      <w:r>
        <w:t xml:space="preserve"> (falc), (ale i </w:t>
      </w:r>
      <w:r>
        <w:rPr>
          <w:rStyle w:val="Teksttreci2Kursywa"/>
        </w:rPr>
        <w:t>zakładać</w:t>
      </w:r>
      <w:r>
        <w:t xml:space="preserve"> (falcować) nie </w:t>
      </w:r>
      <w:r>
        <w:rPr>
          <w:rStyle w:val="Teksttreci2Kursywa"/>
        </w:rPr>
        <w:t>składać</w:t>
      </w:r>
      <w:r>
        <w:t xml:space="preserve">), </w:t>
      </w:r>
      <w:r>
        <w:rPr>
          <w:rStyle w:val="Teksttreci2Kursywa"/>
        </w:rPr>
        <w:t>skraj</w:t>
      </w:r>
      <w:r>
        <w:t xml:space="preserve"> (kant), </w:t>
      </w:r>
      <w:r>
        <w:rPr>
          <w:rStyle w:val="Teksttreci2Kursywa"/>
        </w:rPr>
        <w:t>nakrętka</w:t>
      </w:r>
      <w:r>
        <w:t xml:space="preserve"> (mutra), </w:t>
      </w:r>
      <w:r>
        <w:rPr>
          <w:rStyle w:val="Teksttreci2Kursywa"/>
        </w:rPr>
        <w:t>wkrętak</w:t>
      </w:r>
      <w:r>
        <w:t xml:space="preserve"> </w:t>
      </w:r>
      <w:r>
        <w:rPr>
          <w:lang w:val="de-DE" w:eastAsia="de-DE" w:bidi="de-DE"/>
        </w:rPr>
        <w:t>(Schrau</w:t>
      </w:r>
      <w:r>
        <w:rPr>
          <w:lang w:val="de-DE" w:eastAsia="de-DE" w:bidi="de-DE"/>
        </w:rPr>
        <w:softHyphen/>
        <w:t xml:space="preserve">benzieher), </w:t>
      </w:r>
      <w:r>
        <w:rPr>
          <w:rStyle w:val="Teksttreci2Kursywa"/>
        </w:rPr>
        <w:t>przybory</w:t>
      </w:r>
      <w:r>
        <w:t xml:space="preserve"> (</w:t>
      </w:r>
      <w:proofErr w:type="spellStart"/>
      <w:r>
        <w:t>werkzeug</w:t>
      </w:r>
      <w:proofErr w:type="spellEnd"/>
      <w:r>
        <w:t>).</w:t>
      </w:r>
    </w:p>
    <w:p w:rsidR="003079B4" w:rsidRDefault="00D94CA3">
      <w:pPr>
        <w:pStyle w:val="Teksttreci20"/>
        <w:framePr w:w="8232" w:h="5686" w:hRule="exact" w:wrap="none" w:vAnchor="page" w:hAnchor="page" w:x="2409" w:y="9013"/>
        <w:shd w:val="clear" w:color="auto" w:fill="auto"/>
        <w:spacing w:before="0" w:line="312" w:lineRule="exact"/>
        <w:ind w:firstLine="680"/>
      </w:pPr>
      <w:r>
        <w:t xml:space="preserve">Mniej szczęśliwe są nazwy: </w:t>
      </w:r>
      <w:r>
        <w:rPr>
          <w:rStyle w:val="Teksttreci2Kursywa"/>
        </w:rPr>
        <w:t>ścięgno</w:t>
      </w:r>
      <w:r>
        <w:t xml:space="preserve"> </w:t>
      </w:r>
      <w:r>
        <w:rPr>
          <w:lang w:val="de-DE" w:eastAsia="de-DE" w:bidi="de-DE"/>
        </w:rPr>
        <w:t xml:space="preserve">(Binde) </w:t>
      </w:r>
      <w:r>
        <w:t xml:space="preserve">zam. </w:t>
      </w:r>
      <w:r>
        <w:rPr>
          <w:rStyle w:val="Teksttreci2Odstpy2pt"/>
        </w:rPr>
        <w:t xml:space="preserve">wiązadło, </w:t>
      </w:r>
      <w:r>
        <w:rPr>
          <w:rStyle w:val="Teksttreci2Kursywa"/>
        </w:rPr>
        <w:t>ściernik</w:t>
      </w:r>
      <w:r>
        <w:t xml:space="preserve"> </w:t>
      </w:r>
      <w:r>
        <w:rPr>
          <w:lang w:val="de-DE" w:eastAsia="de-DE" w:bidi="de-DE"/>
        </w:rPr>
        <w:t xml:space="preserve">(Glaspapier), </w:t>
      </w:r>
      <w:r>
        <w:t xml:space="preserve">bo </w:t>
      </w:r>
      <w:r>
        <w:rPr>
          <w:rStyle w:val="Teksttreci2Kursywa"/>
        </w:rPr>
        <w:t>ściernia</w:t>
      </w:r>
      <w:r>
        <w:t xml:space="preserve"> to p</w:t>
      </w:r>
      <w:r>
        <w:t xml:space="preserve">ozostałe na polu ucięte łodygi zboża po żniwie; </w:t>
      </w:r>
      <w:r>
        <w:rPr>
          <w:rStyle w:val="Teksttreci2Kursywa"/>
        </w:rPr>
        <w:t>strug</w:t>
      </w:r>
      <w:r>
        <w:t xml:space="preserve"> </w:t>
      </w:r>
      <w:r>
        <w:rPr>
          <w:lang w:val="de-DE" w:eastAsia="de-DE" w:bidi="de-DE"/>
        </w:rPr>
        <w:t xml:space="preserve">(Hobel), </w:t>
      </w:r>
      <w:r>
        <w:t xml:space="preserve">zam. </w:t>
      </w:r>
      <w:r>
        <w:rPr>
          <w:rStyle w:val="Teksttreci2Odstpy2pt"/>
        </w:rPr>
        <w:t>strugac</w:t>
      </w:r>
      <w:r>
        <w:t xml:space="preserve">z, </w:t>
      </w:r>
      <w:r>
        <w:rPr>
          <w:rStyle w:val="Teksttreci2Kursywa"/>
        </w:rPr>
        <w:t>tarnik</w:t>
      </w:r>
      <w:r>
        <w:t xml:space="preserve"> </w:t>
      </w:r>
      <w:r>
        <w:rPr>
          <w:lang w:val="de-DE" w:eastAsia="de-DE" w:bidi="de-DE"/>
        </w:rPr>
        <w:t xml:space="preserve">(Raspel), </w:t>
      </w:r>
      <w:r>
        <w:t xml:space="preserve">zam. skrobacz; </w:t>
      </w:r>
      <w:r>
        <w:rPr>
          <w:rStyle w:val="Teksttreci2Kursywa"/>
        </w:rPr>
        <w:t>kat przykładny</w:t>
      </w:r>
      <w:r>
        <w:t xml:space="preserve"> (winkiel z falcem) zam. </w:t>
      </w:r>
      <w:r>
        <w:rPr>
          <w:rStyle w:val="Teksttreci2Odstpy2pt"/>
        </w:rPr>
        <w:t>kątnik.</w:t>
      </w:r>
    </w:p>
    <w:p w:rsidR="003079B4" w:rsidRDefault="00D94CA3">
      <w:pPr>
        <w:pStyle w:val="Teksttreci20"/>
        <w:framePr w:w="8232" w:h="5686" w:hRule="exact" w:wrap="none" w:vAnchor="page" w:hAnchor="page" w:x="2409" w:y="9013"/>
        <w:shd w:val="clear" w:color="auto" w:fill="auto"/>
        <w:spacing w:before="0" w:line="312" w:lineRule="exact"/>
        <w:ind w:firstLine="680"/>
      </w:pPr>
      <w:r>
        <w:t xml:space="preserve">Niefortunne są nazwy: </w:t>
      </w:r>
      <w:proofErr w:type="spellStart"/>
      <w:r>
        <w:rPr>
          <w:rStyle w:val="Teksttreci2Kursywa"/>
        </w:rPr>
        <w:t>murzenie</w:t>
      </w:r>
      <w:proofErr w:type="spellEnd"/>
      <w:r>
        <w:t xml:space="preserve"> (??) (dublowanie), </w:t>
      </w:r>
      <w:r>
        <w:rPr>
          <w:rStyle w:val="Teksttreci2Kursywa"/>
        </w:rPr>
        <w:t>grań</w:t>
      </w:r>
      <w:r>
        <w:t xml:space="preserve"> (faza), </w:t>
      </w:r>
      <w:proofErr w:type="spellStart"/>
      <w:r>
        <w:rPr>
          <w:rStyle w:val="Teksttreci2Kursywa"/>
        </w:rPr>
        <w:t>skóroryt</w:t>
      </w:r>
      <w:proofErr w:type="spellEnd"/>
      <w:r>
        <w:t xml:space="preserve"> </w:t>
      </w:r>
      <w:r>
        <w:rPr>
          <w:lang w:val="de-DE" w:eastAsia="de-DE" w:bidi="de-DE"/>
        </w:rPr>
        <w:t xml:space="preserve">(Lederschnitt), </w:t>
      </w:r>
      <w:r>
        <w:rPr>
          <w:rStyle w:val="Teksttreci2Kursywa"/>
        </w:rPr>
        <w:t>ściernik</w:t>
      </w:r>
      <w:r>
        <w:t xml:space="preserve"> (</w:t>
      </w:r>
      <w:proofErr w:type="spellStart"/>
      <w:r>
        <w:t>szmyrgiel</w:t>
      </w:r>
      <w:proofErr w:type="spellEnd"/>
      <w:r>
        <w:t xml:space="preserve">), lub </w:t>
      </w:r>
      <w:r>
        <w:rPr>
          <w:rStyle w:val="Teksttreci2Kursywa"/>
        </w:rPr>
        <w:t>toczak</w:t>
      </w:r>
      <w:r>
        <w:t xml:space="preserve"> </w:t>
      </w:r>
      <w:r>
        <w:rPr>
          <w:lang w:val="de-DE" w:eastAsia="de-DE" w:bidi="de-DE"/>
        </w:rPr>
        <w:t xml:space="preserve">(Schleifstein) </w:t>
      </w:r>
      <w:r>
        <w:t xml:space="preserve">zam. ogólnego </w:t>
      </w:r>
      <w:r>
        <w:rPr>
          <w:rStyle w:val="Teksttreci2Kursywa"/>
        </w:rPr>
        <w:t>brusek</w:t>
      </w:r>
      <w:r>
        <w:t xml:space="preserve">, podanego na szczęście obok </w:t>
      </w:r>
      <w:r>
        <w:rPr>
          <w:rStyle w:val="Teksttreci2Kursywa"/>
        </w:rPr>
        <w:t>toczka.</w:t>
      </w:r>
    </w:p>
    <w:p w:rsidR="003079B4" w:rsidRDefault="00D94CA3">
      <w:pPr>
        <w:pStyle w:val="Teksttreci20"/>
        <w:framePr w:w="8232" w:h="5686" w:hRule="exact" w:wrap="none" w:vAnchor="page" w:hAnchor="page" w:x="2409" w:y="9013"/>
        <w:numPr>
          <w:ilvl w:val="0"/>
          <w:numId w:val="5"/>
        </w:numPr>
        <w:shd w:val="clear" w:color="auto" w:fill="auto"/>
        <w:tabs>
          <w:tab w:val="left" w:pos="988"/>
        </w:tabs>
        <w:spacing w:before="0" w:line="312" w:lineRule="exact"/>
        <w:ind w:firstLine="680"/>
      </w:pPr>
      <w:r>
        <w:t>»Kronika buchaltera« (błąd w samym tytule! powinno być: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1174" w:y="1013"/>
        <w:shd w:val="clear" w:color="auto" w:fill="auto"/>
        <w:spacing w:line="210" w:lineRule="exact"/>
      </w:pPr>
      <w:r>
        <w:lastRenderedPageBreak/>
        <w:t>XI. 8.</w:t>
      </w:r>
    </w:p>
    <w:p w:rsidR="003079B4" w:rsidRDefault="00D94CA3">
      <w:pPr>
        <w:pStyle w:val="Nagweklubstopka0"/>
        <w:framePr w:wrap="none" w:vAnchor="page" w:hAnchor="page" w:x="3952" w:y="1007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Nagweklubstopka40"/>
        <w:framePr w:wrap="none" w:vAnchor="page" w:hAnchor="page" w:x="8938" w:y="1007"/>
        <w:shd w:val="clear" w:color="auto" w:fill="auto"/>
        <w:spacing w:line="210" w:lineRule="exact"/>
      </w:pPr>
      <w:r>
        <w:t>126</w:t>
      </w:r>
    </w:p>
    <w:p w:rsidR="003079B4" w:rsidRDefault="00D94CA3">
      <w:pPr>
        <w:pStyle w:val="Teksttreci20"/>
        <w:framePr w:w="8430" w:h="13085" w:hRule="exact" w:wrap="none" w:vAnchor="page" w:hAnchor="page" w:x="1162" w:y="1590"/>
        <w:shd w:val="clear" w:color="auto" w:fill="auto"/>
        <w:spacing w:before="0"/>
        <w:ind w:right="320"/>
      </w:pPr>
      <w:r>
        <w:t xml:space="preserve">»Kronika </w:t>
      </w:r>
      <w:proofErr w:type="spellStart"/>
      <w:r>
        <w:t>buchalteryczna</w:t>
      </w:r>
      <w:proofErr w:type="spellEnd"/>
      <w:r>
        <w:t xml:space="preserve">«) daje artykuł pt. »Słownictwo w książkowości« (IV. </w:t>
      </w:r>
      <w:proofErr w:type="spellStart"/>
      <w:r>
        <w:t>nr</w:t>
      </w:r>
      <w:proofErr w:type="spellEnd"/>
      <w:r>
        <w:t>. 5.). Co ta »książkowość« znaczy, dowiedzieliśmy się dopiero z abecadłowego spisu wyrazów; ma to być »</w:t>
      </w:r>
      <w:proofErr w:type="spellStart"/>
      <w:r>
        <w:t>buchalterya</w:t>
      </w:r>
      <w:proofErr w:type="spellEnd"/>
      <w:r>
        <w:t xml:space="preserve">«, a na uzasadnienie tej nazwy powołuje się autor artykułu na </w:t>
      </w:r>
      <w:proofErr w:type="spellStart"/>
      <w:r>
        <w:t>Ga</w:t>
      </w:r>
      <w:r>
        <w:t>licyę</w:t>
      </w:r>
      <w:proofErr w:type="spellEnd"/>
      <w:r>
        <w:t xml:space="preserve"> i Poznańskie, gdzie ma być używana. Otóż o ile idzie o Galicję, to autor jest w błędzie: tu </w:t>
      </w:r>
      <w:proofErr w:type="spellStart"/>
      <w:r>
        <w:rPr>
          <w:rStyle w:val="Teksttreci2Kursywa"/>
        </w:rPr>
        <w:t>buchalterya</w:t>
      </w:r>
      <w:proofErr w:type="spellEnd"/>
      <w:r>
        <w:t xml:space="preserve"> nazywa się </w:t>
      </w:r>
      <w:r>
        <w:rPr>
          <w:rStyle w:val="Teksttreci2Odstpy2pt"/>
        </w:rPr>
        <w:t>»rachunkowo</w:t>
      </w:r>
      <w:r>
        <w:rPr>
          <w:rStyle w:val="Teksttreci2Odstpy2pt"/>
        </w:rPr>
        <w:softHyphen/>
        <w:t xml:space="preserve">ścią kupiecką« a </w:t>
      </w:r>
      <w:r>
        <w:rPr>
          <w:rStyle w:val="Teksttreci2Kursywa"/>
        </w:rPr>
        <w:t>buchalter</w:t>
      </w:r>
      <w:r>
        <w:rPr>
          <w:rStyle w:val="Teksttreci2Odstpy2pt"/>
        </w:rPr>
        <w:t xml:space="preserve"> rachmistrzem.</w:t>
      </w:r>
      <w:r>
        <w:t xml:space="preserve"> Prawda, że »Kro</w:t>
      </w:r>
      <w:r>
        <w:softHyphen/>
        <w:t xml:space="preserve">nika buchaltera« (czemuż nie »książkowego« w myśl </w:t>
      </w:r>
      <w:proofErr w:type="spellStart"/>
      <w:r>
        <w:t>propozycyi</w:t>
      </w:r>
      <w:proofErr w:type="spellEnd"/>
      <w:r>
        <w:t>?) wys</w:t>
      </w:r>
      <w:r>
        <w:t xml:space="preserve">tępuje i przeciw wyrazowi </w:t>
      </w:r>
      <w:r>
        <w:rPr>
          <w:rStyle w:val="Teksttreci2Kursywa"/>
        </w:rPr>
        <w:t>rachunek</w:t>
      </w:r>
      <w:r>
        <w:t xml:space="preserve">, ale jeżeli idzie o </w:t>
      </w:r>
      <w:r>
        <w:rPr>
          <w:rStyle w:val="Teksttreci2Kursywa"/>
        </w:rPr>
        <w:t xml:space="preserve">utarcie </w:t>
      </w:r>
      <w:r>
        <w:t xml:space="preserve">się wyrazu, to </w:t>
      </w:r>
      <w:r>
        <w:rPr>
          <w:rStyle w:val="Teksttreci2Odstpy2pt"/>
        </w:rPr>
        <w:t>rachunek</w:t>
      </w:r>
      <w:r>
        <w:t xml:space="preserve"> utarty jest od wieków i przeżyje nieza</w:t>
      </w:r>
      <w:r>
        <w:softHyphen/>
        <w:t xml:space="preserve">wodnie </w:t>
      </w:r>
      <w:r>
        <w:rPr>
          <w:rStyle w:val="Teksttreci2Odstpy2pt"/>
        </w:rPr>
        <w:t>książkowość.</w:t>
      </w:r>
    </w:p>
    <w:p w:rsidR="003079B4" w:rsidRDefault="00D94CA3">
      <w:pPr>
        <w:pStyle w:val="Teksttreci20"/>
        <w:framePr w:w="8430" w:h="13085" w:hRule="exact" w:wrap="none" w:vAnchor="page" w:hAnchor="page" w:x="1162" w:y="1590"/>
        <w:shd w:val="clear" w:color="auto" w:fill="auto"/>
        <w:spacing w:before="0"/>
        <w:ind w:right="320" w:firstLine="660"/>
      </w:pPr>
      <w:r>
        <w:t>Z wyrazów w spisie podanych uważamy za bardzo niefortunne: w</w:t>
      </w:r>
      <w:proofErr w:type="spellStart"/>
      <w:r>
        <w:rPr>
          <w:rStyle w:val="Teksttreci2Kursywa"/>
          <w:lang w:val="en-US" w:eastAsia="en-US" w:bidi="en-US"/>
        </w:rPr>
        <w:t>yliczenie</w:t>
      </w:r>
      <w:proofErr w:type="spellEnd"/>
      <w:r>
        <w:rPr>
          <w:lang w:val="en-US" w:eastAsia="en-US" w:bidi="en-US"/>
        </w:rPr>
        <w:t xml:space="preserve"> </w:t>
      </w:r>
      <w:r>
        <w:t xml:space="preserve">(kalkulacja), </w:t>
      </w:r>
      <w:proofErr w:type="spellStart"/>
      <w:r>
        <w:t>w</w:t>
      </w:r>
      <w:r>
        <w:rPr>
          <w:rStyle w:val="Teksttreci2Kursywa"/>
        </w:rPr>
        <w:t>yliczyciel</w:t>
      </w:r>
      <w:proofErr w:type="spellEnd"/>
      <w:r>
        <w:rPr>
          <w:rStyle w:val="Teksttreci2Kursywa"/>
        </w:rPr>
        <w:t>, skarbiec</w:t>
      </w:r>
      <w:r>
        <w:t xml:space="preserve"> (kas</w:t>
      </w:r>
      <w:r>
        <w:t xml:space="preserve">a), </w:t>
      </w:r>
      <w:proofErr w:type="spellStart"/>
      <w:r>
        <w:rPr>
          <w:rStyle w:val="Teksttreci2Kursywa"/>
        </w:rPr>
        <w:t>powierca</w:t>
      </w:r>
      <w:proofErr w:type="spellEnd"/>
      <w:r>
        <w:t xml:space="preserve"> (komi</w:t>
      </w:r>
      <w:r>
        <w:softHyphen/>
        <w:t xml:space="preserve">tent). </w:t>
      </w:r>
      <w:r>
        <w:rPr>
          <w:rStyle w:val="Teksttreci2Kursywa"/>
        </w:rPr>
        <w:t>sprawdzian</w:t>
      </w:r>
      <w:r>
        <w:t xml:space="preserve"> (kontrola), </w:t>
      </w:r>
      <w:proofErr w:type="spellStart"/>
      <w:r>
        <w:rPr>
          <w:rStyle w:val="Teksttreci2Kursywa"/>
        </w:rPr>
        <w:t>wzajemnik</w:t>
      </w:r>
      <w:proofErr w:type="spellEnd"/>
      <w:r>
        <w:t xml:space="preserve"> (korespondent), </w:t>
      </w:r>
      <w:r>
        <w:rPr>
          <w:rStyle w:val="Teksttreci2Kursywa"/>
        </w:rPr>
        <w:t xml:space="preserve">zawierzenie </w:t>
      </w:r>
      <w:r>
        <w:t xml:space="preserve">(kredyt), </w:t>
      </w:r>
      <w:r>
        <w:rPr>
          <w:rStyle w:val="Teksttreci2Kursywa"/>
        </w:rPr>
        <w:t>licznik</w:t>
      </w:r>
      <w:r>
        <w:t xml:space="preserve"> (rachmistrz) (a </w:t>
      </w:r>
      <w:r>
        <w:rPr>
          <w:rStyle w:val="Teksttreci2Kursywa"/>
        </w:rPr>
        <w:t>mianownik</w:t>
      </w:r>
      <w:r>
        <w:t xml:space="preserve"> co będzie znaczył?], </w:t>
      </w:r>
      <w:r>
        <w:rPr>
          <w:rStyle w:val="Teksttreci2Kursywa"/>
        </w:rPr>
        <w:t>zli</w:t>
      </w:r>
      <w:r>
        <w:rPr>
          <w:rStyle w:val="Teksttreci2Kursywa"/>
        </w:rPr>
        <w:softHyphen/>
        <w:t>czenie</w:t>
      </w:r>
      <w:r>
        <w:t xml:space="preserve"> (rachunek), </w:t>
      </w:r>
      <w:r>
        <w:rPr>
          <w:rStyle w:val="Teksttreci2Kursywa"/>
        </w:rPr>
        <w:t>pozostałość</w:t>
      </w:r>
      <w:r>
        <w:t xml:space="preserve"> (saldo), w</w:t>
      </w:r>
      <w:r>
        <w:rPr>
          <w:rStyle w:val="Teksttreci2Kursywa"/>
          <w:lang w:val="cs-CZ" w:eastAsia="cs-CZ" w:bidi="cs-CZ"/>
        </w:rPr>
        <w:t>ymian</w:t>
      </w:r>
      <w:r>
        <w:rPr>
          <w:lang w:val="cs-CZ" w:eastAsia="cs-CZ" w:bidi="cs-CZ"/>
        </w:rPr>
        <w:t xml:space="preserve"> </w:t>
      </w:r>
      <w:r>
        <w:t xml:space="preserve">(!) (weksel), </w:t>
      </w:r>
      <w:r>
        <w:rPr>
          <w:rStyle w:val="Teksttreci2Kursywa"/>
        </w:rPr>
        <w:t xml:space="preserve">przelew </w:t>
      </w:r>
      <w:r>
        <w:t>(żyro).</w:t>
      </w:r>
    </w:p>
    <w:p w:rsidR="003079B4" w:rsidRDefault="00D94CA3">
      <w:pPr>
        <w:pStyle w:val="Teksttreci20"/>
        <w:framePr w:w="8430" w:h="13085" w:hRule="exact" w:wrap="none" w:vAnchor="page" w:hAnchor="page" w:x="1162" w:y="1590"/>
        <w:shd w:val="clear" w:color="auto" w:fill="auto"/>
        <w:spacing w:before="0"/>
        <w:ind w:right="320" w:firstLine="660"/>
      </w:pPr>
      <w:proofErr w:type="spellStart"/>
      <w:r>
        <w:t>Nieodpowiadają</w:t>
      </w:r>
      <w:proofErr w:type="spellEnd"/>
      <w:r>
        <w:t xml:space="preserve"> istocie rzeczy: </w:t>
      </w:r>
      <w:r>
        <w:rPr>
          <w:rStyle w:val="Teksttreci2Kursywa"/>
        </w:rPr>
        <w:t>nadwyżka</w:t>
      </w:r>
      <w:r>
        <w:t xml:space="preserve"> (ażio), </w:t>
      </w:r>
      <w:r>
        <w:rPr>
          <w:rStyle w:val="Teksttreci2Kursywa"/>
        </w:rPr>
        <w:t>zrównanie</w:t>
      </w:r>
      <w:r>
        <w:t xml:space="preserve"> (bi</w:t>
      </w:r>
      <w:r>
        <w:softHyphen/>
        <w:t xml:space="preserve">lans), </w:t>
      </w:r>
      <w:r>
        <w:rPr>
          <w:rStyle w:val="Teksttreci2Kursywa"/>
        </w:rPr>
        <w:t>ciąg</w:t>
      </w:r>
      <w:r>
        <w:t xml:space="preserve"> (</w:t>
      </w:r>
      <w:proofErr w:type="spellStart"/>
      <w:r>
        <w:t>tratta</w:t>
      </w:r>
      <w:proofErr w:type="spellEnd"/>
      <w:r>
        <w:t xml:space="preserve">) — inne też ma znaczenie </w:t>
      </w:r>
      <w:r>
        <w:rPr>
          <w:rStyle w:val="Teksttreci2Kursywa"/>
        </w:rPr>
        <w:t>moneta</w:t>
      </w:r>
      <w:r>
        <w:t xml:space="preserve"> a </w:t>
      </w:r>
      <w:r>
        <w:rPr>
          <w:rStyle w:val="Teksttreci2Kursywa"/>
        </w:rPr>
        <w:t>pieniądze</w:t>
      </w:r>
      <w:r>
        <w:t>. W sprawie tej otrzymaliśmy również uwagi p. W. Byszewskiego z Łowicza, autora »</w:t>
      </w:r>
      <w:proofErr w:type="spellStart"/>
      <w:r>
        <w:t>Korespondencyi</w:t>
      </w:r>
      <w:proofErr w:type="spellEnd"/>
      <w:r>
        <w:t xml:space="preserve"> handlowej«, które jako pocho</w:t>
      </w:r>
      <w:r>
        <w:softHyphen/>
        <w:t xml:space="preserve">dzące </w:t>
      </w:r>
      <w:r>
        <w:t>od zawodowego pisarza w całości umieszczamy:</w:t>
      </w:r>
    </w:p>
    <w:p w:rsidR="003079B4" w:rsidRDefault="00D94CA3">
      <w:pPr>
        <w:pStyle w:val="Teksttreci20"/>
        <w:framePr w:w="8430" w:h="13085" w:hRule="exact" w:wrap="none" w:vAnchor="page" w:hAnchor="page" w:x="1162" w:y="1590"/>
        <w:shd w:val="clear" w:color="auto" w:fill="auto"/>
        <w:spacing w:before="0"/>
        <w:ind w:left="660" w:right="320" w:firstLine="620"/>
      </w:pPr>
      <w:r>
        <w:t xml:space="preserve">Ponieważ </w:t>
      </w:r>
      <w:proofErr w:type="spellStart"/>
      <w:r>
        <w:t>Redakcya</w:t>
      </w:r>
      <w:proofErr w:type="spellEnd"/>
      <w:r>
        <w:t xml:space="preserve"> »Kroniki Buchaltera« nad tą pracą otworzyła </w:t>
      </w:r>
      <w:proofErr w:type="spellStart"/>
      <w:r>
        <w:t>dyskusyę</w:t>
      </w:r>
      <w:proofErr w:type="spellEnd"/>
      <w:r>
        <w:t>, pozwoliłem sobie przeto skrytykować nie</w:t>
      </w:r>
      <w:r>
        <w:softHyphen/>
        <w:t xml:space="preserve">które, utworzone przez </w:t>
      </w:r>
      <w:proofErr w:type="spellStart"/>
      <w:r>
        <w:t>komisyę</w:t>
      </w:r>
      <w:proofErr w:type="spellEnd"/>
      <w:r>
        <w:t xml:space="preserve"> terminologiczną wyrazy, mia</w:t>
      </w:r>
      <w:r>
        <w:softHyphen/>
        <w:t>nowicie:</w:t>
      </w:r>
    </w:p>
    <w:p w:rsidR="003079B4" w:rsidRDefault="00D94CA3">
      <w:pPr>
        <w:pStyle w:val="Teksttreci20"/>
        <w:framePr w:w="8430" w:h="13085" w:hRule="exact" w:wrap="none" w:vAnchor="page" w:hAnchor="page" w:x="1162" w:y="1590"/>
        <w:shd w:val="clear" w:color="auto" w:fill="auto"/>
        <w:spacing w:before="0"/>
        <w:ind w:left="660" w:firstLine="620"/>
      </w:pPr>
      <w:r>
        <w:rPr>
          <w:rStyle w:val="Teksttreci2Kursywa"/>
        </w:rPr>
        <w:t>Buchalter</w:t>
      </w:r>
      <w:r>
        <w:t xml:space="preserve"> — książkowy.</w:t>
      </w:r>
    </w:p>
    <w:p w:rsidR="003079B4" w:rsidRDefault="00D94CA3">
      <w:pPr>
        <w:pStyle w:val="Teksttreci20"/>
        <w:framePr w:w="8430" w:h="13085" w:hRule="exact" w:wrap="none" w:vAnchor="page" w:hAnchor="page" w:x="1162" w:y="1590"/>
        <w:shd w:val="clear" w:color="auto" w:fill="auto"/>
        <w:spacing w:before="0"/>
        <w:ind w:left="660" w:right="320" w:firstLine="620"/>
      </w:pPr>
      <w:r>
        <w:rPr>
          <w:rStyle w:val="Teksttreci2Kursywa"/>
        </w:rPr>
        <w:t>Księgi b</w:t>
      </w:r>
      <w:r>
        <w:rPr>
          <w:rStyle w:val="Teksttreci2Kursywa"/>
        </w:rPr>
        <w:t>uch.</w:t>
      </w:r>
      <w:r>
        <w:t xml:space="preserve"> — księgi książkowości (powtarzanie tych sa</w:t>
      </w:r>
      <w:r>
        <w:softHyphen/>
        <w:t>mych dźwięków!).</w:t>
      </w:r>
    </w:p>
    <w:p w:rsidR="003079B4" w:rsidRDefault="00D94CA3">
      <w:pPr>
        <w:pStyle w:val="Teksttreci20"/>
        <w:framePr w:w="8430" w:h="13085" w:hRule="exact" w:wrap="none" w:vAnchor="page" w:hAnchor="page" w:x="1162" w:y="1590"/>
        <w:shd w:val="clear" w:color="auto" w:fill="auto"/>
        <w:spacing w:before="0"/>
        <w:ind w:left="660" w:right="320" w:firstLine="620"/>
      </w:pPr>
      <w:r>
        <w:rPr>
          <w:rStyle w:val="Teksttreci2Kursywa"/>
        </w:rPr>
        <w:t>Procent</w:t>
      </w:r>
      <w:r>
        <w:t xml:space="preserve"> — odsetki (obydwa wyrazy mają inne znaczenia, zresztą wyraz procent już od setek lat zdobył sobie u nas prawo obywatelstwa).</w:t>
      </w:r>
    </w:p>
    <w:p w:rsidR="003079B4" w:rsidRDefault="00D94CA3">
      <w:pPr>
        <w:pStyle w:val="Teksttreci20"/>
        <w:framePr w:w="8430" w:h="13085" w:hRule="exact" w:wrap="none" w:vAnchor="page" w:hAnchor="page" w:x="1162" w:y="1590"/>
        <w:shd w:val="clear" w:color="auto" w:fill="auto"/>
        <w:spacing w:before="0"/>
        <w:ind w:left="660" w:right="320" w:firstLine="620"/>
      </w:pPr>
      <w:r>
        <w:rPr>
          <w:rStyle w:val="Teksttreci2Kursywa"/>
        </w:rPr>
        <w:t>Korespondent</w:t>
      </w:r>
      <w:r>
        <w:t xml:space="preserve"> — pisarz (wolałbym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pisownik</w:t>
      </w:r>
      <w:proofErr w:type="spellEnd"/>
      <w:r>
        <w:rPr>
          <w:lang w:val="de-DE" w:eastAsia="de-DE" w:bidi="de-DE"/>
        </w:rPr>
        <w:t xml:space="preserve">« </w:t>
      </w:r>
      <w:r>
        <w:t>(!?Red.) z pol</w:t>
      </w:r>
      <w:r>
        <w:softHyphen/>
      </w:r>
      <w:r>
        <w:t xml:space="preserve">ską końcówką, </w:t>
      </w:r>
      <w:proofErr w:type="spellStart"/>
      <w:r>
        <w:t>tem</w:t>
      </w:r>
      <w:proofErr w:type="spellEnd"/>
      <w:r>
        <w:t xml:space="preserve"> więcej, że »pisarz« oznacza już urzędnika z b. </w:t>
      </w:r>
      <w:proofErr w:type="spellStart"/>
      <w:r>
        <w:t>małemi</w:t>
      </w:r>
      <w:proofErr w:type="spellEnd"/>
      <w:r>
        <w:t xml:space="preserve"> </w:t>
      </w:r>
      <w:proofErr w:type="spellStart"/>
      <w:r>
        <w:t>kwalifikacyami</w:t>
      </w:r>
      <w:proofErr w:type="spellEnd"/>
      <w:r>
        <w:t xml:space="preserve"> </w:t>
      </w:r>
      <w:proofErr w:type="spellStart"/>
      <w:r>
        <w:t>naukow</w:t>
      </w:r>
      <w:proofErr w:type="spellEnd"/>
      <w:r>
        <w:t>.).</w:t>
      </w:r>
    </w:p>
    <w:p w:rsidR="003079B4" w:rsidRDefault="00D94CA3">
      <w:pPr>
        <w:pStyle w:val="Teksttreci20"/>
        <w:framePr w:w="8430" w:h="13085" w:hRule="exact" w:wrap="none" w:vAnchor="page" w:hAnchor="page" w:x="1162" w:y="1590"/>
        <w:shd w:val="clear" w:color="auto" w:fill="auto"/>
        <w:spacing w:before="0"/>
        <w:ind w:left="660" w:right="320" w:firstLine="620"/>
      </w:pPr>
      <w:r>
        <w:rPr>
          <w:rStyle w:val="Teksttreci2Kursywa"/>
        </w:rPr>
        <w:t>Zaliczenie</w:t>
      </w:r>
      <w:r>
        <w:t xml:space="preserve"> — pobranie (jeżeli wyraz zaliczka jest dobry i wyrugował słusznie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forszus</w:t>
      </w:r>
      <w:proofErr w:type="spellEnd"/>
      <w:r>
        <w:rPr>
          <w:lang w:val="de-DE" w:eastAsia="de-DE" w:bidi="de-DE"/>
        </w:rPr>
        <w:t xml:space="preserve">«, </w:t>
      </w:r>
      <w:r>
        <w:t xml:space="preserve">to dlatego »zaliczenie« miałoby </w:t>
      </w:r>
      <w:proofErr w:type="spellStart"/>
      <w:r>
        <w:t>bvć</w:t>
      </w:r>
      <w:proofErr w:type="spellEnd"/>
      <w:r>
        <w:t xml:space="preserve"> usuwane.</w:t>
      </w:r>
    </w:p>
    <w:p w:rsidR="003079B4" w:rsidRDefault="003079B4">
      <w:pPr>
        <w:framePr w:w="8430" w:h="13085" w:hRule="exact" w:wrap="none" w:vAnchor="page" w:hAnchor="page" w:x="1162" w:y="1590"/>
      </w:pPr>
    </w:p>
    <w:p w:rsidR="003079B4" w:rsidRDefault="00D94CA3">
      <w:pPr>
        <w:pStyle w:val="Teksttreci20"/>
        <w:framePr w:w="8430" w:h="13085" w:hRule="exact" w:wrap="none" w:vAnchor="page" w:hAnchor="page" w:x="1162" w:y="1590"/>
        <w:shd w:val="clear" w:color="auto" w:fill="auto"/>
        <w:spacing w:before="0"/>
        <w:ind w:left="660" w:firstLine="620"/>
      </w:pPr>
      <w:r>
        <w:rPr>
          <w:rStyle w:val="Teksttreci2Kursywa"/>
        </w:rPr>
        <w:t>Rachunek</w:t>
      </w:r>
      <w:r>
        <w:t xml:space="preserve"> — zliczenie.</w:t>
      </w:r>
    </w:p>
    <w:p w:rsidR="003079B4" w:rsidRDefault="00D94CA3">
      <w:pPr>
        <w:pStyle w:val="Teksttreci20"/>
        <w:framePr w:w="8430" w:h="13085" w:hRule="exact" w:wrap="none" w:vAnchor="page" w:hAnchor="page" w:x="1162" w:y="1590"/>
        <w:shd w:val="clear" w:color="auto" w:fill="auto"/>
        <w:spacing w:before="0"/>
        <w:ind w:left="660" w:right="320" w:firstLine="620"/>
      </w:pPr>
      <w:r>
        <w:rPr>
          <w:rStyle w:val="Teksttreci2Kursywa"/>
        </w:rPr>
        <w:t>Rac</w:t>
      </w:r>
      <w:r>
        <w:rPr>
          <w:rStyle w:val="Teksttreci2Kursywa"/>
        </w:rPr>
        <w:t>hunkowość</w:t>
      </w:r>
      <w:r>
        <w:t xml:space="preserve"> — </w:t>
      </w:r>
      <w:proofErr w:type="spellStart"/>
      <w:r>
        <w:t>licznictwo</w:t>
      </w:r>
      <w:proofErr w:type="spellEnd"/>
      <w:r>
        <w:t xml:space="preserve"> i </w:t>
      </w:r>
      <w:proofErr w:type="spellStart"/>
      <w:r>
        <w:rPr>
          <w:lang w:val="en-US" w:eastAsia="en-US" w:bidi="en-US"/>
        </w:rPr>
        <w:t>wiele</w:t>
      </w:r>
      <w:proofErr w:type="spellEnd"/>
      <w:r>
        <w:rPr>
          <w:lang w:val="en-US" w:eastAsia="en-US" w:bidi="en-US"/>
        </w:rPr>
        <w:t xml:space="preserve"> inn. </w:t>
      </w:r>
      <w:r>
        <w:t>Wyraz »rachu</w:t>
      </w:r>
      <w:r>
        <w:softHyphen/>
        <w:t>nek« znalazłem niedawno w starych dokumentach w »konsty</w:t>
      </w:r>
      <w:r>
        <w:softHyphen/>
        <w:t xml:space="preserve">tucjach z r. </w:t>
      </w:r>
      <w:r>
        <w:rPr>
          <w:lang w:val="de-DE" w:eastAsia="de-DE" w:bidi="de-DE"/>
        </w:rPr>
        <w:t xml:space="preserve">1593«! </w:t>
      </w:r>
      <w:r>
        <w:t>Sądzę przeto, że nie mamy prawa usuwać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50"/>
        <w:framePr w:wrap="none" w:vAnchor="page" w:hAnchor="page" w:x="2505" w:y="979"/>
        <w:shd w:val="clear" w:color="auto" w:fill="auto"/>
        <w:spacing w:line="200" w:lineRule="exact"/>
      </w:pPr>
      <w:r>
        <w:lastRenderedPageBreak/>
        <w:t>126</w:t>
      </w:r>
    </w:p>
    <w:p w:rsidR="003079B4" w:rsidRDefault="00D94CA3">
      <w:pPr>
        <w:pStyle w:val="Nagweklubstopka0"/>
        <w:framePr w:wrap="none" w:vAnchor="page" w:hAnchor="page" w:x="10029" w:y="965"/>
        <w:shd w:val="clear" w:color="auto" w:fill="auto"/>
        <w:spacing w:line="210" w:lineRule="exact"/>
      </w:pPr>
      <w:r>
        <w:t>XI. 8.</w:t>
      </w:r>
    </w:p>
    <w:p w:rsidR="003079B4" w:rsidRDefault="00D94CA3">
      <w:pPr>
        <w:pStyle w:val="Nagweklubstopka0"/>
        <w:framePr w:wrap="none" w:vAnchor="page" w:hAnchor="page" w:x="5253" w:y="983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Teksttreci20"/>
        <w:framePr w:w="8220" w:h="5009" w:hRule="exact" w:wrap="none" w:vAnchor="page" w:hAnchor="page" w:x="2415" w:y="1542"/>
        <w:shd w:val="clear" w:color="auto" w:fill="auto"/>
        <w:spacing w:before="0"/>
        <w:ind w:left="740"/>
      </w:pPr>
      <w:r>
        <w:t xml:space="preserve">go i sztucznie tworzyć »zliczenie«, </w:t>
      </w:r>
      <w:r>
        <w:t>które oznacza zupełnie coś innego.</w:t>
      </w:r>
    </w:p>
    <w:p w:rsidR="003079B4" w:rsidRDefault="00D94CA3">
      <w:pPr>
        <w:pStyle w:val="Teksttreci20"/>
        <w:framePr w:w="8220" w:h="5009" w:hRule="exact" w:wrap="none" w:vAnchor="page" w:hAnchor="page" w:x="2415" w:y="1542"/>
        <w:shd w:val="clear" w:color="auto" w:fill="auto"/>
        <w:spacing w:before="0"/>
        <w:ind w:left="740" w:firstLine="640"/>
      </w:pPr>
      <w:r>
        <w:t xml:space="preserve">Na uwagi te otrzymałem w </w:t>
      </w:r>
      <w:proofErr w:type="spellStart"/>
      <w:r>
        <w:t>Nr</w:t>
      </w:r>
      <w:proofErr w:type="spellEnd"/>
      <w:r>
        <w:t xml:space="preserve">. 9. Kroniki odpowiedź; nie będę jej w całości przytaczał, była to odpowiedź »na urząd«, podają tylko wyjaśnienia </w:t>
      </w:r>
      <w:proofErr w:type="spellStart"/>
      <w:r>
        <w:t>komisyi</w:t>
      </w:r>
      <w:proofErr w:type="spellEnd"/>
      <w:r>
        <w:t xml:space="preserve"> co do wyrazu »rachunek«. — »Trudno dziś rzeczywiście dociec, czy wyraz »</w:t>
      </w:r>
      <w:r>
        <w:t>rachunek« prze</w:t>
      </w:r>
      <w:r>
        <w:softHyphen/>
        <w:t xml:space="preserve">jęliśmy od Niemców, czy też nie. W każdym razie przypomina on aż nadto niemiecki </w:t>
      </w:r>
      <w:r>
        <w:rPr>
          <w:lang w:val="de-DE" w:eastAsia="de-DE" w:bidi="de-DE"/>
        </w:rPr>
        <w:t xml:space="preserve">»Rechnung«; </w:t>
      </w:r>
      <w:r>
        <w:t xml:space="preserve">nie może być zaliczony do wyrazów pięknie brzmiących, do których nie można również zaliczyć nazw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liwerunek</w:t>
      </w:r>
      <w:proofErr w:type="spellEnd"/>
      <w:r>
        <w:rPr>
          <w:lang w:val="de-DE" w:eastAsia="de-DE" w:bidi="de-DE"/>
        </w:rPr>
        <w:t xml:space="preserve">«, </w:t>
      </w:r>
      <w:r>
        <w:t>»kwaterunek« i t. p.«</w:t>
      </w:r>
    </w:p>
    <w:p w:rsidR="003079B4" w:rsidRDefault="00D94CA3">
      <w:pPr>
        <w:pStyle w:val="Teksttreci20"/>
        <w:framePr w:w="8220" w:h="5009" w:hRule="exact" w:wrap="none" w:vAnchor="page" w:hAnchor="page" w:x="2415" w:y="1542"/>
        <w:shd w:val="clear" w:color="auto" w:fill="auto"/>
        <w:spacing w:before="0"/>
        <w:ind w:left="740" w:firstLine="640"/>
      </w:pPr>
      <w:r>
        <w:t>Oto odpowiedź? —</w:t>
      </w:r>
      <w:r>
        <w:t xml:space="preserve"> Nasuwa się zaraz pytanie, czy z tą samą końcówką, nieładnie więc brzmiące wyrazy: szacunek, pocałunek, warunek, opatrunek etc... także wyrzucić należy?! Prace tej </w:t>
      </w:r>
      <w:proofErr w:type="spellStart"/>
      <w:r>
        <w:t>komisyi</w:t>
      </w:r>
      <w:proofErr w:type="spellEnd"/>
      <w:r>
        <w:t xml:space="preserve"> wysyłane być mają do Akademii </w:t>
      </w:r>
      <w:proofErr w:type="spellStart"/>
      <w:r>
        <w:t>Umiejętn</w:t>
      </w:r>
      <w:proofErr w:type="spellEnd"/>
      <w:r>
        <w:t xml:space="preserve">. w Krakowie dla zaopiniowania, sądzę, że i </w:t>
      </w:r>
      <w:proofErr w:type="spellStart"/>
      <w:r>
        <w:t>Sz</w:t>
      </w:r>
      <w:r>
        <w:t>an</w:t>
      </w:r>
      <w:proofErr w:type="spellEnd"/>
      <w:r>
        <w:t xml:space="preserve">. </w:t>
      </w:r>
      <w:proofErr w:type="spellStart"/>
      <w:r>
        <w:t>Redakcya</w:t>
      </w:r>
      <w:proofErr w:type="spellEnd"/>
      <w:r>
        <w:t xml:space="preserve"> nie odmówi mi swej łaskawej odpowiedzi w tym względzie.</w:t>
      </w:r>
    </w:p>
    <w:p w:rsidR="003079B4" w:rsidRDefault="00D94CA3">
      <w:pPr>
        <w:pStyle w:val="Nagwek20"/>
        <w:framePr w:w="8220" w:h="7003" w:hRule="exact" w:wrap="none" w:vAnchor="page" w:hAnchor="page" w:x="2415" w:y="7589"/>
        <w:numPr>
          <w:ilvl w:val="0"/>
          <w:numId w:val="2"/>
        </w:numPr>
        <w:shd w:val="clear" w:color="auto" w:fill="auto"/>
        <w:tabs>
          <w:tab w:val="left" w:pos="2724"/>
        </w:tabs>
        <w:spacing w:before="0" w:after="516" w:line="360" w:lineRule="exact"/>
        <w:ind w:left="1380" w:right="1420" w:firstLine="920"/>
        <w:jc w:val="left"/>
      </w:pPr>
      <w:bookmarkStart w:id="5" w:name="bookmark5"/>
      <w:r>
        <w:t>KURS PRAKTYCZNY GRAMATYKI JĘZYKA POLSKIEGO.</w:t>
      </w:r>
      <w:bookmarkEnd w:id="5"/>
    </w:p>
    <w:p w:rsidR="003079B4" w:rsidRDefault="00D94CA3">
      <w:pPr>
        <w:pStyle w:val="Teksttreci60"/>
        <w:framePr w:w="8220" w:h="7003" w:hRule="exact" w:wrap="none" w:vAnchor="page" w:hAnchor="page" w:x="2415" w:y="7589"/>
        <w:shd w:val="clear" w:color="auto" w:fill="auto"/>
        <w:spacing w:before="0" w:after="133" w:line="240" w:lineRule="exact"/>
        <w:ind w:left="40"/>
      </w:pPr>
      <w:r>
        <w:t>7. Odmiana wyrazów.</w:t>
      </w:r>
    </w:p>
    <w:p w:rsidR="003079B4" w:rsidRDefault="00D94CA3">
      <w:pPr>
        <w:pStyle w:val="Teksttreci20"/>
        <w:framePr w:w="8220" w:h="7003" w:hRule="exact" w:wrap="none" w:vAnchor="page" w:hAnchor="page" w:x="2415" w:y="7589"/>
        <w:shd w:val="clear" w:color="auto" w:fill="auto"/>
        <w:spacing w:before="0" w:after="141"/>
        <w:ind w:firstLine="740"/>
      </w:pPr>
      <w:r>
        <w:t xml:space="preserve">Wyrazy w zdaniu (w mowie) nie tworzą luźnych jednostek, nie związanych </w:t>
      </w:r>
      <w:proofErr w:type="spellStart"/>
      <w:r>
        <w:t>niczem</w:t>
      </w:r>
      <w:proofErr w:type="spellEnd"/>
      <w:r>
        <w:t xml:space="preserve"> w całość, ale w różnym stosunku od siebie zależne i do siebie przynależne w rozmaity sposób ten stosunek określają. </w:t>
      </w:r>
      <w:r>
        <w:rPr>
          <w:rStyle w:val="Teksttreci2FranklinGothicHeavy"/>
          <w:b w:val="0"/>
          <w:bCs w:val="0"/>
        </w:rPr>
        <w:t xml:space="preserve">I </w:t>
      </w:r>
      <w:r>
        <w:t xml:space="preserve">tak patrząc na </w:t>
      </w:r>
      <w:r>
        <w:rPr>
          <w:rStyle w:val="Teksttreci2Kursywa"/>
        </w:rPr>
        <w:t>zegar</w:t>
      </w:r>
      <w:r>
        <w:t xml:space="preserve"> i słysząc jego </w:t>
      </w:r>
      <w:r>
        <w:rPr>
          <w:rStyle w:val="Teksttreci2Kursywa"/>
        </w:rPr>
        <w:t>bicie,</w:t>
      </w:r>
      <w:r>
        <w:t xml:space="preserve"> łączę rzecz widzi</w:t>
      </w:r>
      <w:r>
        <w:t xml:space="preserve">aną z czynnością dokonywaną i mówię: </w:t>
      </w:r>
      <w:r>
        <w:rPr>
          <w:rStyle w:val="Teksttreci2Kursywa"/>
        </w:rPr>
        <w:t>zegar bije.</w:t>
      </w:r>
      <w:r>
        <w:t xml:space="preserve"> Gdybym mówił o kilku zegarach, powiem </w:t>
      </w:r>
      <w:r>
        <w:rPr>
          <w:rStyle w:val="Teksttreci2Kursywa"/>
        </w:rPr>
        <w:t>zegary</w:t>
      </w:r>
      <w:r>
        <w:t xml:space="preserve"> i zastosuję do tego okre</w:t>
      </w:r>
      <w:r>
        <w:softHyphen/>
        <w:t xml:space="preserve">ślenie czynności przez: </w:t>
      </w:r>
      <w:r>
        <w:rPr>
          <w:rStyle w:val="Teksttreci2Kursywa"/>
        </w:rPr>
        <w:t>biją.</w:t>
      </w:r>
      <w:r>
        <w:t xml:space="preserve"> -leżeli mowa o przeszłości, powiem: </w:t>
      </w:r>
      <w:r>
        <w:rPr>
          <w:rStyle w:val="Teksttreci2Kursywa"/>
        </w:rPr>
        <w:t>zegary biły</w:t>
      </w:r>
      <w:r>
        <w:t xml:space="preserve">, o przyszłości: </w:t>
      </w:r>
      <w:r>
        <w:rPr>
          <w:rStyle w:val="Teksttreci2Kursywa"/>
        </w:rPr>
        <w:t>zegary bić będą</w:t>
      </w:r>
      <w:r>
        <w:t xml:space="preserve"> itp.</w:t>
      </w:r>
    </w:p>
    <w:p w:rsidR="003079B4" w:rsidRDefault="00D94CA3">
      <w:pPr>
        <w:pStyle w:val="Teksttreci20"/>
        <w:framePr w:w="8220" w:h="7003" w:hRule="exact" w:wrap="none" w:vAnchor="page" w:hAnchor="page" w:x="2415" w:y="7589"/>
        <w:shd w:val="clear" w:color="auto" w:fill="auto"/>
        <w:spacing w:before="0" w:after="125" w:line="280" w:lineRule="exact"/>
        <w:ind w:firstLine="740"/>
      </w:pPr>
      <w:r>
        <w:t>Albo patrząc na książk</w:t>
      </w:r>
      <w:r>
        <w:t>ę wyrażam o niej różne zdania:</w:t>
      </w:r>
    </w:p>
    <w:p w:rsidR="003079B4" w:rsidRDefault="00D94CA3">
      <w:pPr>
        <w:pStyle w:val="Teksttreci20"/>
        <w:framePr w:w="8220" w:h="7003" w:hRule="exact" w:wrap="none" w:vAnchor="page" w:hAnchor="page" w:x="2415" w:y="7589"/>
        <w:shd w:val="clear" w:color="auto" w:fill="auto"/>
        <w:spacing w:before="0"/>
        <w:ind w:left="2560"/>
        <w:jc w:val="left"/>
      </w:pPr>
      <w:r>
        <w:rPr>
          <w:rStyle w:val="Teksttreci2Kursywa"/>
        </w:rPr>
        <w:t>Książka</w:t>
      </w:r>
      <w:r>
        <w:t xml:space="preserve"> jest piękna.</w:t>
      </w:r>
    </w:p>
    <w:p w:rsidR="003079B4" w:rsidRDefault="00D94CA3">
      <w:pPr>
        <w:pStyle w:val="Teksttreci20"/>
        <w:framePr w:w="8220" w:h="7003" w:hRule="exact" w:wrap="none" w:vAnchor="page" w:hAnchor="page" w:x="2415" w:y="7589"/>
        <w:shd w:val="clear" w:color="auto" w:fill="auto"/>
        <w:spacing w:before="0"/>
        <w:ind w:left="2560"/>
        <w:jc w:val="left"/>
      </w:pPr>
      <w:r>
        <w:t xml:space="preserve">Tej </w:t>
      </w:r>
      <w:r>
        <w:rPr>
          <w:rStyle w:val="Teksttreci2Kursywa"/>
        </w:rPr>
        <w:t>książki</w:t>
      </w:r>
      <w:r>
        <w:t xml:space="preserve"> nie czytałem.</w:t>
      </w:r>
    </w:p>
    <w:p w:rsidR="003079B4" w:rsidRDefault="00D94CA3">
      <w:pPr>
        <w:pStyle w:val="Teksttreci20"/>
        <w:framePr w:w="8220" w:h="7003" w:hRule="exact" w:wrap="none" w:vAnchor="page" w:hAnchor="page" w:x="2415" w:y="7589"/>
        <w:shd w:val="clear" w:color="auto" w:fill="auto"/>
        <w:spacing w:before="0"/>
        <w:ind w:left="2560"/>
        <w:jc w:val="left"/>
      </w:pPr>
      <w:r>
        <w:rPr>
          <w:rStyle w:val="Teksttreci2Kursywa"/>
        </w:rPr>
        <w:t>Książce</w:t>
      </w:r>
      <w:r>
        <w:t xml:space="preserve"> brak tytułu.</w:t>
      </w:r>
    </w:p>
    <w:p w:rsidR="003079B4" w:rsidRDefault="00D94CA3">
      <w:pPr>
        <w:pStyle w:val="Teksttreci20"/>
        <w:framePr w:w="8220" w:h="7003" w:hRule="exact" w:wrap="none" w:vAnchor="page" w:hAnchor="page" w:x="2415" w:y="7589"/>
        <w:shd w:val="clear" w:color="auto" w:fill="auto"/>
        <w:spacing w:before="0"/>
        <w:ind w:left="2560"/>
        <w:jc w:val="left"/>
      </w:pPr>
      <w:r>
        <w:t xml:space="preserve">Kupiłem </w:t>
      </w:r>
      <w:r>
        <w:rPr>
          <w:rStyle w:val="Teksttreci2Kursywa"/>
        </w:rPr>
        <w:t>książkę</w:t>
      </w:r>
      <w:r>
        <w:t xml:space="preserve"> tanio.</w:t>
      </w:r>
    </w:p>
    <w:p w:rsidR="003079B4" w:rsidRDefault="00D94CA3">
      <w:pPr>
        <w:pStyle w:val="Teksttreci20"/>
        <w:framePr w:w="8220" w:h="7003" w:hRule="exact" w:wrap="none" w:vAnchor="page" w:hAnchor="page" w:x="2415" w:y="7589"/>
        <w:shd w:val="clear" w:color="auto" w:fill="auto"/>
        <w:spacing w:before="0"/>
        <w:ind w:left="2560"/>
        <w:jc w:val="left"/>
      </w:pPr>
      <w:r>
        <w:t xml:space="preserve">O </w:t>
      </w:r>
      <w:r>
        <w:rPr>
          <w:rStyle w:val="Teksttreci2Kursywa"/>
        </w:rPr>
        <w:t>książko</w:t>
      </w:r>
      <w:r>
        <w:t xml:space="preserve"> moja!</w:t>
      </w:r>
    </w:p>
    <w:p w:rsidR="003079B4" w:rsidRDefault="00D94CA3">
      <w:pPr>
        <w:pStyle w:val="Teksttreci20"/>
        <w:framePr w:w="8220" w:h="7003" w:hRule="exact" w:wrap="none" w:vAnchor="page" w:hAnchor="page" w:x="2415" w:y="7589"/>
        <w:shd w:val="clear" w:color="auto" w:fill="auto"/>
        <w:spacing w:before="0"/>
        <w:ind w:left="2560"/>
        <w:jc w:val="left"/>
      </w:pPr>
      <w:r>
        <w:rPr>
          <w:rStyle w:val="Teksttreci2Kursywa"/>
        </w:rPr>
        <w:t>Książką</w:t>
      </w:r>
      <w:r>
        <w:t xml:space="preserve"> tą się cieszę.</w:t>
      </w:r>
    </w:p>
    <w:p w:rsidR="003079B4" w:rsidRDefault="00D94CA3">
      <w:pPr>
        <w:pStyle w:val="Teksttreci20"/>
        <w:framePr w:w="8220" w:h="7003" w:hRule="exact" w:wrap="none" w:vAnchor="page" w:hAnchor="page" w:x="2415" w:y="7589"/>
        <w:shd w:val="clear" w:color="auto" w:fill="auto"/>
        <w:spacing w:before="0"/>
        <w:ind w:left="2560"/>
        <w:jc w:val="left"/>
      </w:pPr>
      <w:r>
        <w:t xml:space="preserve">W </w:t>
      </w:r>
      <w:r>
        <w:rPr>
          <w:rStyle w:val="Teksttreci2Kursywa"/>
        </w:rPr>
        <w:t>książce</w:t>
      </w:r>
      <w:r>
        <w:t xml:space="preserve"> moje szczęście.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1336" w:y="965"/>
        <w:shd w:val="clear" w:color="auto" w:fill="auto"/>
        <w:spacing w:line="210" w:lineRule="exact"/>
      </w:pPr>
      <w:r>
        <w:lastRenderedPageBreak/>
        <w:t>XI. 8.</w:t>
      </w:r>
    </w:p>
    <w:p w:rsidR="003079B4" w:rsidRDefault="00D94CA3">
      <w:pPr>
        <w:pStyle w:val="Nagweklubstopka0"/>
        <w:framePr w:wrap="none" w:vAnchor="page" w:hAnchor="page" w:x="4096" w:y="965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Nagweklubstopka0"/>
        <w:framePr w:wrap="none" w:vAnchor="page" w:hAnchor="page" w:x="9118" w:y="953"/>
        <w:shd w:val="clear" w:color="auto" w:fill="auto"/>
        <w:spacing w:line="210" w:lineRule="exact"/>
      </w:pPr>
      <w:r>
        <w:t>127</w:t>
      </w:r>
    </w:p>
    <w:p w:rsidR="003079B4" w:rsidRDefault="00D94CA3">
      <w:pPr>
        <w:pStyle w:val="Teksttreci20"/>
        <w:framePr w:w="8238" w:h="12785" w:hRule="exact" w:wrap="none" w:vAnchor="page" w:hAnchor="page" w:x="1258" w:y="1542"/>
        <w:shd w:val="clear" w:color="auto" w:fill="auto"/>
        <w:spacing w:before="0"/>
        <w:ind w:firstLine="720"/>
      </w:pPr>
      <w:r>
        <w:t xml:space="preserve">Na wyrażenie tych wszystkich względów i stosunków użyłem </w:t>
      </w:r>
      <w:r>
        <w:rPr>
          <w:rStyle w:val="Teksttreci2Odstpy2pt"/>
        </w:rPr>
        <w:t>różnych form</w:t>
      </w:r>
      <w:r>
        <w:t xml:space="preserve"> wyrazu »książka«, a nawet musiałem ją połączyć z przyimkiem.</w:t>
      </w:r>
    </w:p>
    <w:p w:rsidR="003079B4" w:rsidRDefault="00D94CA3">
      <w:pPr>
        <w:pStyle w:val="Teksttreci20"/>
        <w:framePr w:w="8238" w:h="12785" w:hRule="exact" w:wrap="none" w:vAnchor="page" w:hAnchor="page" w:x="1258" w:y="1542"/>
        <w:shd w:val="clear" w:color="auto" w:fill="auto"/>
        <w:spacing w:before="0"/>
        <w:ind w:firstLine="720"/>
      </w:pPr>
      <w:r>
        <w:t xml:space="preserve">To </w:t>
      </w:r>
      <w:r>
        <w:rPr>
          <w:rStyle w:val="Teksttreci2Odstpy2pt"/>
        </w:rPr>
        <w:t>wyrażanie różnego stosunku wyrazów</w:t>
      </w:r>
      <w:r>
        <w:t xml:space="preserve"> </w:t>
      </w:r>
      <w:r>
        <w:rPr>
          <w:rStyle w:val="Teksttreci2Odstpy2pt"/>
        </w:rPr>
        <w:t>do</w:t>
      </w:r>
      <w:r>
        <w:t xml:space="preserve"> sie</w:t>
      </w:r>
      <w:r>
        <w:softHyphen/>
        <w:t xml:space="preserve">bie </w:t>
      </w:r>
      <w:r>
        <w:rPr>
          <w:rStyle w:val="Teksttreci2Odstpy2pt"/>
        </w:rPr>
        <w:t>przez zmianę postaci wyrazów, zwłaszcza końcó</w:t>
      </w:r>
      <w:r>
        <w:rPr>
          <w:rStyle w:val="Teksttreci2Odstpy2pt"/>
        </w:rPr>
        <w:softHyphen/>
        <w:t>wek i zakończeń nazywamy</w:t>
      </w:r>
      <w:r>
        <w:t xml:space="preserve"> </w:t>
      </w:r>
      <w:r>
        <w:rPr>
          <w:rStyle w:val="Teksttreci2Kursywa"/>
        </w:rPr>
        <w:t>odmia</w:t>
      </w:r>
      <w:r>
        <w:rPr>
          <w:rStyle w:val="Teksttreci2Kursywa"/>
        </w:rPr>
        <w:t>ną</w:t>
      </w:r>
      <w:r>
        <w:t xml:space="preserve"> (lać. </w:t>
      </w:r>
      <w:r>
        <w:rPr>
          <w:lang w:val="cs-CZ" w:eastAsia="cs-CZ" w:bidi="cs-CZ"/>
        </w:rPr>
        <w:t>flexio).</w:t>
      </w:r>
    </w:p>
    <w:p w:rsidR="003079B4" w:rsidRDefault="00D94CA3">
      <w:pPr>
        <w:pStyle w:val="Teksttreci20"/>
        <w:framePr w:w="8238" w:h="12785" w:hRule="exact" w:wrap="none" w:vAnchor="page" w:hAnchor="page" w:x="1258" w:y="1542"/>
        <w:shd w:val="clear" w:color="auto" w:fill="auto"/>
        <w:spacing w:before="0" w:after="240"/>
        <w:ind w:firstLine="720"/>
      </w:pPr>
      <w:r>
        <w:t>Co do istoty swojej odmiana wszystkich części mowy od</w:t>
      </w:r>
      <w:r>
        <w:rPr>
          <w:rStyle w:val="Teksttreci2Odstpy2pt"/>
          <w:lang w:val="en-US" w:eastAsia="en-US" w:bidi="en-US"/>
        </w:rPr>
        <w:t>mien</w:t>
      </w:r>
      <w:proofErr w:type="spellStart"/>
      <w:r>
        <w:rPr>
          <w:rStyle w:val="Teksttreci2Odstpy2pt"/>
        </w:rPr>
        <w:t>nych</w:t>
      </w:r>
      <w:proofErr w:type="spellEnd"/>
      <w:r>
        <w:t xml:space="preserve"> (rzeczownik, zaimek, przymiotnik, liczebnik i czasownik) jest jednakowa; polega bowiem na zmianie (odmianie) końcówek lub zakończeń. Atoli ze względu na stronę formalną (na wyr</w:t>
      </w:r>
      <w:r>
        <w:t>ażanie ró</w:t>
      </w:r>
      <w:r>
        <w:softHyphen/>
        <w:t xml:space="preserve">żnych stosunków) podzielono odmianę na </w:t>
      </w:r>
      <w:r>
        <w:rPr>
          <w:rStyle w:val="Teksttreci2Odstpy2pt"/>
        </w:rPr>
        <w:t>odmianę przez przy</w:t>
      </w:r>
      <w:r>
        <w:rPr>
          <w:rStyle w:val="Teksttreci2Odstpy2pt"/>
        </w:rPr>
        <w:softHyphen/>
        <w:t>padki,</w:t>
      </w:r>
      <w:r>
        <w:t xml:space="preserve"> zwaną </w:t>
      </w:r>
      <w:proofErr w:type="spellStart"/>
      <w:r>
        <w:rPr>
          <w:rStyle w:val="Teksttreci2Kursywa"/>
        </w:rPr>
        <w:t>deklinacyą</w:t>
      </w:r>
      <w:proofErr w:type="spellEnd"/>
      <w:r>
        <w:t xml:space="preserve"> (z łać. </w:t>
      </w:r>
      <w:proofErr w:type="spellStart"/>
      <w:r>
        <w:t>declinatio</w:t>
      </w:r>
      <w:proofErr w:type="spellEnd"/>
      <w:r>
        <w:t xml:space="preserve"> = skłonienie), i na od</w:t>
      </w:r>
      <w:r>
        <w:softHyphen/>
      </w:r>
      <w:r>
        <w:rPr>
          <w:rStyle w:val="Teksttreci2Odstpy2pt"/>
        </w:rPr>
        <w:t>mianę przez osoby, liczby, czasy...</w:t>
      </w:r>
      <w:r>
        <w:t xml:space="preserve"> zwaną </w:t>
      </w:r>
      <w:proofErr w:type="spellStart"/>
      <w:r>
        <w:rPr>
          <w:rStyle w:val="Teksttreci2Kursywa"/>
        </w:rPr>
        <w:t>konjugacyą</w:t>
      </w:r>
      <w:proofErr w:type="spellEnd"/>
      <w:r>
        <w:t xml:space="preserve"> (z łać. </w:t>
      </w:r>
      <w:proofErr w:type="spellStart"/>
      <w:r>
        <w:t>coniugatio</w:t>
      </w:r>
      <w:proofErr w:type="spellEnd"/>
      <w:r>
        <w:t xml:space="preserve"> = połączenie).</w:t>
      </w:r>
    </w:p>
    <w:p w:rsidR="003079B4" w:rsidRDefault="00D94CA3">
      <w:pPr>
        <w:pStyle w:val="Teksttreci20"/>
        <w:framePr w:w="8238" w:h="12785" w:hRule="exact" w:wrap="none" w:vAnchor="page" w:hAnchor="page" w:x="1258" w:y="1542"/>
        <w:shd w:val="clear" w:color="auto" w:fill="auto"/>
        <w:spacing w:before="0"/>
        <w:ind w:firstLine="720"/>
      </w:pPr>
      <w:r>
        <w:t xml:space="preserve">Najpierw tedy </w:t>
      </w:r>
      <w:r>
        <w:rPr>
          <w:rStyle w:val="Teksttreci2Kursywa"/>
        </w:rPr>
        <w:t xml:space="preserve">o </w:t>
      </w:r>
      <w:proofErr w:type="spellStart"/>
      <w:r>
        <w:rPr>
          <w:rStyle w:val="Teksttreci2Kursywa"/>
        </w:rPr>
        <w:t>deklinacyi</w:t>
      </w:r>
      <w:proofErr w:type="spellEnd"/>
      <w:r>
        <w:rPr>
          <w:rStyle w:val="Teksttreci2Kursywa"/>
        </w:rPr>
        <w:t>.</w:t>
      </w:r>
    </w:p>
    <w:p w:rsidR="003079B4" w:rsidRDefault="00D94CA3">
      <w:pPr>
        <w:pStyle w:val="Teksttreci20"/>
        <w:framePr w:w="8238" w:h="12785" w:hRule="exact" w:wrap="none" w:vAnchor="page" w:hAnchor="page" w:x="1258" w:y="1542"/>
        <w:shd w:val="clear" w:color="auto" w:fill="auto"/>
        <w:spacing w:before="0"/>
        <w:ind w:firstLine="720"/>
      </w:pPr>
      <w:r>
        <w:t xml:space="preserve">Formy takie rzeczownika, jak: 1. </w:t>
      </w:r>
      <w:r>
        <w:rPr>
          <w:rStyle w:val="Teksttreci2Kursywa"/>
        </w:rPr>
        <w:t>książka,</w:t>
      </w:r>
      <w:r>
        <w:t xml:space="preserve"> 2. </w:t>
      </w:r>
      <w:r>
        <w:rPr>
          <w:rStyle w:val="Teksttreci2Kursywa"/>
        </w:rPr>
        <w:t>książki</w:t>
      </w:r>
      <w:r>
        <w:t xml:space="preserve">, 3. </w:t>
      </w:r>
      <w:r>
        <w:rPr>
          <w:rStyle w:val="Teksttreci2Kursywa"/>
        </w:rPr>
        <w:t xml:space="preserve">książce, </w:t>
      </w:r>
      <w:r>
        <w:t xml:space="preserve">4. </w:t>
      </w:r>
      <w:r>
        <w:rPr>
          <w:rStyle w:val="Teksttreci2Kursywa"/>
        </w:rPr>
        <w:t>książkę</w:t>
      </w:r>
      <w:r>
        <w:t xml:space="preserve">, 5. </w:t>
      </w:r>
      <w:r>
        <w:rPr>
          <w:rStyle w:val="Teksttreci2Kursywa"/>
        </w:rPr>
        <w:t>książko!</w:t>
      </w:r>
      <w:r>
        <w:t xml:space="preserve"> 6. </w:t>
      </w:r>
      <w:r>
        <w:rPr>
          <w:rStyle w:val="Teksttreci2Kursywa"/>
        </w:rPr>
        <w:t>książką</w:t>
      </w:r>
      <w:r>
        <w:t xml:space="preserve">, 7. </w:t>
      </w:r>
      <w:r>
        <w:rPr>
          <w:rStyle w:val="Teksttreci2Kursywa"/>
        </w:rPr>
        <w:t>w książce</w:t>
      </w:r>
      <w:r>
        <w:t xml:space="preserve"> — wyrażają różne stosunki tego wyrazu do wyrazów innych, jakby różne przygodne stany, czyli przypadki (łać. casus). Starano się nadać tym prz</w:t>
      </w:r>
      <w:r>
        <w:t>ypad</w:t>
      </w:r>
      <w:r>
        <w:softHyphen/>
        <w:t>kom nazwy, odpowiadające ich charakterowi; atoli ani nazwy łaciń</w:t>
      </w:r>
      <w:r>
        <w:softHyphen/>
        <w:t xml:space="preserve">skie </w:t>
      </w:r>
      <w:r>
        <w:rPr>
          <w:lang w:val="en-US" w:eastAsia="en-US" w:bidi="en-US"/>
        </w:rPr>
        <w:t>(</w:t>
      </w:r>
      <w:proofErr w:type="spellStart"/>
      <w:r>
        <w:rPr>
          <w:lang w:val="en-US" w:eastAsia="en-US" w:bidi="en-US"/>
        </w:rPr>
        <w:t>nominativus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genetivus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dativus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accusativus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vocativus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ablativus</w:t>
      </w:r>
      <w:proofErr w:type="spellEnd"/>
      <w:r>
        <w:rPr>
          <w:lang w:val="en-US" w:eastAsia="en-US" w:bidi="en-US"/>
        </w:rPr>
        <w:t xml:space="preserve">), </w:t>
      </w:r>
      <w:r>
        <w:t xml:space="preserve">ani polskie przez </w:t>
      </w:r>
      <w:r>
        <w:rPr>
          <w:lang w:val="en-US" w:eastAsia="en-US" w:bidi="en-US"/>
        </w:rPr>
        <w:t xml:space="preserve">X. </w:t>
      </w:r>
      <w:r>
        <w:t>Kopczyńskiego utworzone (mianownik, dopełniacz, celownik, biernik, wołacz, narzędnik, miej</w:t>
      </w:r>
      <w:r>
        <w:t xml:space="preserve">scownik) nie obejmują wszystkich stosunków, i dlatego nie są dokładne, niektóre bez osobnego komentarza wprost niezrozumiałe (np. </w:t>
      </w:r>
      <w:r>
        <w:rPr>
          <w:rStyle w:val="Teksttreci2Kursywa"/>
        </w:rPr>
        <w:t>biernik</w:t>
      </w:r>
      <w:r>
        <w:t>— przy</w:t>
      </w:r>
      <w:r>
        <w:softHyphen/>
        <w:t xml:space="preserve">pomina </w:t>
      </w:r>
      <w:r>
        <w:rPr>
          <w:rStyle w:val="Teksttreci2Kursywa"/>
        </w:rPr>
        <w:t>bierny</w:t>
      </w:r>
      <w:r>
        <w:t xml:space="preserve">, czyli zupełnie nieczynny, a tymczasem to ma być przypadek, którym wyrażamy </w:t>
      </w:r>
      <w:r>
        <w:rPr>
          <w:rStyle w:val="Teksttreci2Kursywa"/>
        </w:rPr>
        <w:t>branie</w:t>
      </w:r>
      <w:r>
        <w:t xml:space="preserve">, </w:t>
      </w:r>
      <w:r>
        <w:rPr>
          <w:rStyle w:val="Teksttreci2Kursywa"/>
        </w:rPr>
        <w:t>odbieranie</w:t>
      </w:r>
      <w:r>
        <w:t xml:space="preserve"> czy</w:t>
      </w:r>
      <w:r>
        <w:t xml:space="preserve">nności przez przedmiot). Gdyby nie przywiązywanie pewnej wagi do następstwa, </w:t>
      </w:r>
      <w:proofErr w:type="spellStart"/>
      <w:r>
        <w:t>najlepiejby</w:t>
      </w:r>
      <w:proofErr w:type="spellEnd"/>
      <w:r>
        <w:t xml:space="preserve"> jeszcze było liczbować tylko te przypadki, bo liczba nie przesądza nic o znaczeniu.</w:t>
      </w:r>
    </w:p>
    <w:p w:rsidR="003079B4" w:rsidRDefault="00D94CA3">
      <w:pPr>
        <w:pStyle w:val="Teksttreci20"/>
        <w:framePr w:w="8238" w:h="12785" w:hRule="exact" w:wrap="none" w:vAnchor="page" w:hAnchor="page" w:x="1258" w:y="1542"/>
        <w:shd w:val="clear" w:color="auto" w:fill="auto"/>
        <w:spacing w:before="0"/>
        <w:ind w:firstLine="720"/>
      </w:pPr>
      <w:r>
        <w:t>Od czego zależy użycie tego lub owego przypadka? Od jego roli w zdaniu, od stosunku</w:t>
      </w:r>
      <w:r>
        <w:t xml:space="preserve"> do wyrazu, do którego należy. </w:t>
      </w:r>
      <w:r>
        <w:rPr>
          <w:rStyle w:val="Teksttreci2Kursywa"/>
        </w:rPr>
        <w:t>Dola chłopa</w:t>
      </w:r>
      <w:r>
        <w:t xml:space="preserve"> a </w:t>
      </w:r>
      <w:r>
        <w:rPr>
          <w:rStyle w:val="Teksttreci2Kursywa"/>
        </w:rPr>
        <w:t>widziałem chłopa</w:t>
      </w:r>
      <w:r>
        <w:t xml:space="preserve"> dają pozornie tę samą formę, ale zna</w:t>
      </w:r>
      <w:r>
        <w:softHyphen/>
        <w:t xml:space="preserve">czeniowo są to przypadki różne; w pierwszym razie bowiem </w:t>
      </w:r>
      <w:r>
        <w:rPr>
          <w:rStyle w:val="Teksttreci2Kursywa"/>
        </w:rPr>
        <w:t xml:space="preserve">chłopa </w:t>
      </w:r>
      <w:r>
        <w:t xml:space="preserve">jest w określeniu </w:t>
      </w:r>
      <w:r>
        <w:rPr>
          <w:rStyle w:val="Teksttreci2Kursywa"/>
        </w:rPr>
        <w:t>doli</w:t>
      </w:r>
      <w:r>
        <w:t>, w drugim przedmiotem widzenia: tam jest dopełniacz, tu biernik. Użyci</w:t>
      </w:r>
      <w:r>
        <w:t>a przypadków w przeważnej części Polak uczyć się nie potrzebuje, jak nie potrzebuje uczyć się od</w:t>
      </w:r>
      <w:r>
        <w:softHyphen/>
        <w:t>miany; tu i owdzie występujące różnice końcówki a rzadziej rze</w:t>
      </w:r>
      <w:r>
        <w:softHyphen/>
        <w:t>czywiste błędy łatwo usunąć się dadzą. Nie się będziemy tedy zaj</w:t>
      </w:r>
      <w:r>
        <w:softHyphen/>
        <w:t xml:space="preserve">mować ani systemami </w:t>
      </w:r>
      <w:proofErr w:type="spellStart"/>
      <w:r>
        <w:t>deklinacyi</w:t>
      </w:r>
      <w:proofErr w:type="spellEnd"/>
      <w:r>
        <w:t>,</w:t>
      </w:r>
      <w:r>
        <w:t xml:space="preserve"> ani wyjaśnieniem i źródłem </w:t>
      </w:r>
      <w:proofErr w:type="spellStart"/>
      <w:r>
        <w:t>ró</w:t>
      </w:r>
      <w:proofErr w:type="spellEnd"/>
      <w:r>
        <w:softHyphen/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2466" w:y="1013"/>
        <w:shd w:val="clear" w:color="auto" w:fill="auto"/>
        <w:spacing w:line="210" w:lineRule="exact"/>
      </w:pPr>
      <w:r>
        <w:lastRenderedPageBreak/>
        <w:t>128</w:t>
      </w:r>
    </w:p>
    <w:p w:rsidR="003079B4" w:rsidRDefault="00D94CA3">
      <w:pPr>
        <w:pStyle w:val="Nagweklubstopka0"/>
        <w:framePr w:wrap="none" w:vAnchor="page" w:hAnchor="page" w:x="5220" w:y="1013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Nagweklubstopka0"/>
        <w:framePr w:wrap="none" w:vAnchor="page" w:hAnchor="page" w:x="10008" w:y="1013"/>
        <w:shd w:val="clear" w:color="auto" w:fill="auto"/>
        <w:spacing w:line="210" w:lineRule="exact"/>
      </w:pPr>
      <w:r>
        <w:t>XI. 8.</w:t>
      </w:r>
    </w:p>
    <w:p w:rsidR="003079B4" w:rsidRDefault="00D94CA3">
      <w:pPr>
        <w:pStyle w:val="Teksttreci20"/>
        <w:framePr w:w="8190" w:h="13109" w:hRule="exact" w:wrap="none" w:vAnchor="page" w:hAnchor="page" w:x="2430" w:y="1596"/>
        <w:shd w:val="clear" w:color="auto" w:fill="auto"/>
        <w:spacing w:before="0"/>
      </w:pPr>
      <w:proofErr w:type="spellStart"/>
      <w:r>
        <w:t>żnic</w:t>
      </w:r>
      <w:proofErr w:type="spellEnd"/>
      <w:r>
        <w:t>, ale zwrócimy uwagę na najpospolitsze odstępstwa i wykażemy ich przyczyny.</w:t>
      </w:r>
    </w:p>
    <w:p w:rsidR="003079B4" w:rsidRDefault="00D94CA3">
      <w:pPr>
        <w:pStyle w:val="Teksttreci20"/>
        <w:framePr w:w="8190" w:h="13109" w:hRule="exact" w:wrap="none" w:vAnchor="page" w:hAnchor="page" w:x="2430" w:y="1596"/>
        <w:shd w:val="clear" w:color="auto" w:fill="auto"/>
        <w:spacing w:before="0"/>
        <w:ind w:firstLine="680"/>
      </w:pPr>
      <w:r>
        <w:t xml:space="preserve">Odmiana </w:t>
      </w:r>
      <w:r>
        <w:rPr>
          <w:rStyle w:val="Teksttreci2PogrubienieKursywaOdstpy0pt"/>
        </w:rPr>
        <w:t>rzeczowników</w:t>
      </w:r>
      <w:r>
        <w:rPr>
          <w:rStyle w:val="Teksttreci21"/>
        </w:rPr>
        <w:t xml:space="preserve"> </w:t>
      </w:r>
      <w:r>
        <w:t xml:space="preserve">w naszym języku dawno już zatraciła cechy pierwotne. Różne tematy i </w:t>
      </w:r>
      <w:r>
        <w:t>pierwiastki tak się powoli upodo</w:t>
      </w:r>
      <w:r>
        <w:softHyphen/>
        <w:t xml:space="preserve">bniły końców kami, że się różnice zatarły i rzeczowniki te odmieniają się jednakowo. </w:t>
      </w:r>
      <w:proofErr w:type="spellStart"/>
      <w:r>
        <w:t>Wielotematowe</w:t>
      </w:r>
      <w:proofErr w:type="spellEnd"/>
      <w:r>
        <w:t xml:space="preserve"> męskie tworzą dziś odmianę jedną; tylko żeńskie zachowały </w:t>
      </w:r>
      <w:r>
        <w:rPr>
          <w:rStyle w:val="Teksttreci2Odstpy2pt"/>
        </w:rPr>
        <w:t>dwie</w:t>
      </w:r>
      <w:r>
        <w:t xml:space="preserve"> odmiany i nijakie poniekąd dwie także, chociaż jest dążenie d</w:t>
      </w:r>
      <w:r>
        <w:t>o zlania się w jedną.</w:t>
      </w:r>
    </w:p>
    <w:p w:rsidR="003079B4" w:rsidRDefault="00D94CA3">
      <w:pPr>
        <w:pStyle w:val="Teksttreci20"/>
        <w:framePr w:w="8190" w:h="13109" w:hRule="exact" w:wrap="none" w:vAnchor="page" w:hAnchor="page" w:x="2430" w:y="1596"/>
        <w:shd w:val="clear" w:color="auto" w:fill="auto"/>
        <w:spacing w:before="0"/>
        <w:ind w:firstLine="680"/>
      </w:pPr>
      <w:r>
        <w:t>Czynnikiem psychicznym, który wpływa niezmiernie na kształ</w:t>
      </w:r>
      <w:r>
        <w:softHyphen/>
        <w:t xml:space="preserve">towanie się form deklinacyjnych jest </w:t>
      </w:r>
      <w:r>
        <w:rPr>
          <w:rStyle w:val="Teksttreci2Kursywa"/>
        </w:rPr>
        <w:t>upodobnienie</w:t>
      </w:r>
      <w:r>
        <w:t xml:space="preserve">, polecające na </w:t>
      </w:r>
      <w:proofErr w:type="spellStart"/>
      <w:r>
        <w:t>tem</w:t>
      </w:r>
      <w:proofErr w:type="spellEnd"/>
      <w:r>
        <w:t xml:space="preserve">, że tożsamość rodzaju lub podobieństwo brzmienia w </w:t>
      </w:r>
      <w:r>
        <w:rPr>
          <w:rStyle w:val="Teksttreci2Odstpy2pt"/>
        </w:rPr>
        <w:t xml:space="preserve">kilku </w:t>
      </w:r>
      <w:r>
        <w:t>przypadkach wpływa na upodobnienie reszty form rz</w:t>
      </w:r>
      <w:r>
        <w:t>eczownika.</w:t>
      </w:r>
    </w:p>
    <w:p w:rsidR="003079B4" w:rsidRDefault="00D94CA3">
      <w:pPr>
        <w:pStyle w:val="Teksttreci20"/>
        <w:framePr w:w="8190" w:h="13109" w:hRule="exact" w:wrap="none" w:vAnchor="page" w:hAnchor="page" w:x="2430" w:y="1596"/>
        <w:shd w:val="clear" w:color="auto" w:fill="auto"/>
        <w:spacing w:before="0"/>
        <w:ind w:firstLine="680"/>
      </w:pPr>
      <w:r>
        <w:t xml:space="preserve">I tak: w miejscowniku liczby mnogiej mają prawie wszystkie rzeczowniki zakończenie -ach (właściwe tylko żeńskim na -a), a więc: </w:t>
      </w:r>
      <w:r>
        <w:rPr>
          <w:rStyle w:val="Teksttreci2Kursywa"/>
        </w:rPr>
        <w:t>w chłopach</w:t>
      </w:r>
      <w:r>
        <w:t xml:space="preserve">, </w:t>
      </w:r>
      <w:r>
        <w:rPr>
          <w:rStyle w:val="Teksttreci2Kursywa"/>
        </w:rPr>
        <w:t>w krajach</w:t>
      </w:r>
      <w:r>
        <w:t xml:space="preserve">. </w:t>
      </w:r>
      <w:r>
        <w:rPr>
          <w:rStyle w:val="Teksttreci2Kursywa"/>
        </w:rPr>
        <w:t>w drzewach, w zwierzętach, w glonach, w paniach, w kościach</w:t>
      </w:r>
      <w:r>
        <w:t xml:space="preserve"> itp. Jako niedobitki plączą się je</w:t>
      </w:r>
      <w:r>
        <w:t xml:space="preserve">szcze formy dawne: </w:t>
      </w:r>
      <w:r>
        <w:rPr>
          <w:rStyle w:val="Teksttreci2Kursywa"/>
        </w:rPr>
        <w:t xml:space="preserve">w </w:t>
      </w:r>
      <w:proofErr w:type="spellStart"/>
      <w:r>
        <w:rPr>
          <w:rStyle w:val="Teksttreci2Kursywa"/>
        </w:rPr>
        <w:t>Prusiech</w:t>
      </w:r>
      <w:proofErr w:type="spellEnd"/>
      <w:r>
        <w:rPr>
          <w:rStyle w:val="Teksttreci2Kursywa"/>
        </w:rPr>
        <w:t>, w Niemczech, na Węgrzech</w:t>
      </w:r>
      <w:r>
        <w:t xml:space="preserve">, ale i te chwieją się bardzo, i dziś już u dobrych pisarzy spotkać możemy formy: </w:t>
      </w:r>
      <w:r>
        <w:rPr>
          <w:rStyle w:val="Teksttreci2Kursywa"/>
        </w:rPr>
        <w:t>w Pru</w:t>
      </w:r>
      <w:r>
        <w:rPr>
          <w:rStyle w:val="Teksttreci2Kursywa"/>
        </w:rPr>
        <w:softHyphen/>
        <w:t>sach,</w:t>
      </w:r>
      <w:r>
        <w:t xml:space="preserve"> a nawet </w:t>
      </w:r>
      <w:r>
        <w:rPr>
          <w:rStyle w:val="Teksttreci2Kursywa"/>
        </w:rPr>
        <w:t>na Węgrach</w:t>
      </w:r>
      <w:r>
        <w:t xml:space="preserve">, lubo jeszcze </w:t>
      </w:r>
      <w:r>
        <w:rPr>
          <w:rStyle w:val="Teksttreci2Kursywa"/>
        </w:rPr>
        <w:t>w Niemcach</w:t>
      </w:r>
      <w:r>
        <w:t xml:space="preserve"> </w:t>
      </w:r>
      <w:r>
        <w:rPr>
          <w:rStyle w:val="Teksttreci2Odstpy2pt"/>
        </w:rPr>
        <w:t>nikt</w:t>
      </w:r>
      <w:r>
        <w:t xml:space="preserve"> nie napisze.</w:t>
      </w:r>
    </w:p>
    <w:p w:rsidR="003079B4" w:rsidRDefault="00D94CA3">
      <w:pPr>
        <w:pStyle w:val="Teksttreci20"/>
        <w:framePr w:w="8190" w:h="13109" w:hRule="exact" w:wrap="none" w:vAnchor="page" w:hAnchor="page" w:x="2430" w:y="1596"/>
        <w:shd w:val="clear" w:color="auto" w:fill="auto"/>
        <w:spacing w:before="0"/>
        <w:ind w:firstLine="680"/>
      </w:pPr>
      <w:r>
        <w:t xml:space="preserve">Podobnie rzecz się ma z narzędnikiem l. </w:t>
      </w:r>
      <w:proofErr w:type="spellStart"/>
      <w:r>
        <w:t>mn</w:t>
      </w:r>
      <w:proofErr w:type="spellEnd"/>
      <w:r>
        <w:t xml:space="preserve">., </w:t>
      </w:r>
      <w:r>
        <w:t>w którym pra</w:t>
      </w:r>
      <w:r>
        <w:softHyphen/>
        <w:t xml:space="preserve">wie wszystkie rzeczowniki mają zakończenie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ami</w:t>
      </w:r>
      <w:proofErr w:type="spellEnd"/>
      <w:r>
        <w:rPr>
          <w:rStyle w:val="Teksttreci2Kursywa"/>
        </w:rPr>
        <w:t>.</w:t>
      </w:r>
      <w:r>
        <w:t xml:space="preserve"> Jeszcze piszemy </w:t>
      </w:r>
      <w:r>
        <w:rPr>
          <w:rStyle w:val="Teksttreci2Kursywa"/>
        </w:rPr>
        <w:t>końmi</w:t>
      </w:r>
      <w:r>
        <w:t xml:space="preserve">, ale już słyszymy często </w:t>
      </w:r>
      <w:proofErr w:type="spellStart"/>
      <w:r>
        <w:rPr>
          <w:rStyle w:val="Teksttreci2Kursywa"/>
        </w:rPr>
        <w:t>koniami</w:t>
      </w:r>
      <w:proofErr w:type="spellEnd"/>
      <w:r>
        <w:rPr>
          <w:rStyle w:val="Teksttreci2Kursywa"/>
        </w:rPr>
        <w:t>;</w:t>
      </w:r>
      <w:r>
        <w:t xml:space="preserve"> utrzymuje się forma: </w:t>
      </w:r>
      <w:r>
        <w:rPr>
          <w:rStyle w:val="Teksttreci2Kursywa"/>
        </w:rPr>
        <w:t>ludźmi</w:t>
      </w:r>
      <w:r>
        <w:t xml:space="preserve">, </w:t>
      </w:r>
      <w:r>
        <w:rPr>
          <w:rStyle w:val="Teksttreci2Kursywa"/>
        </w:rPr>
        <w:t>gośćmi, nieprzyjaciółmi</w:t>
      </w:r>
      <w:r>
        <w:t xml:space="preserve">. ale to już słaba </w:t>
      </w:r>
      <w:proofErr w:type="spellStart"/>
      <w:r>
        <w:t>pozycya</w:t>
      </w:r>
      <w:proofErr w:type="spellEnd"/>
      <w:r>
        <w:t>.</w:t>
      </w:r>
    </w:p>
    <w:p w:rsidR="003079B4" w:rsidRDefault="00D94CA3">
      <w:pPr>
        <w:pStyle w:val="Teksttreci20"/>
        <w:framePr w:w="8190" w:h="13109" w:hRule="exact" w:wrap="none" w:vAnchor="page" w:hAnchor="page" w:x="2430" w:y="1596"/>
        <w:shd w:val="clear" w:color="auto" w:fill="auto"/>
        <w:spacing w:before="0"/>
        <w:ind w:firstLine="680"/>
      </w:pPr>
      <w:r>
        <w:t xml:space="preserve">Do form jednolitych należy jeszcze celownik l. </w:t>
      </w:r>
      <w:proofErr w:type="spellStart"/>
      <w:r>
        <w:t>mn</w:t>
      </w:r>
      <w:proofErr w:type="spellEnd"/>
      <w:r>
        <w:t>. Tu znow</w:t>
      </w:r>
      <w:r>
        <w:t xml:space="preserve">u wszystkie inne rzeczowniki podbiło męskie zakończenie </w:t>
      </w:r>
      <w:r>
        <w:rPr>
          <w:rStyle w:val="Teksttreci2Kursywa"/>
        </w:rPr>
        <w:t>om.</w:t>
      </w:r>
      <w:r>
        <w:t xml:space="preserve"> Form na e</w:t>
      </w:r>
      <w:r>
        <w:rPr>
          <w:rStyle w:val="Teksttreci2Kursywa"/>
        </w:rPr>
        <w:t>m.</w:t>
      </w:r>
      <w:r>
        <w:t xml:space="preserve"> lub </w:t>
      </w:r>
      <w:r>
        <w:rPr>
          <w:rStyle w:val="Teksttreci2Kursywa"/>
          <w:lang w:val="de-DE" w:eastAsia="de-DE" w:bidi="de-DE"/>
        </w:rPr>
        <w:t>-am</w:t>
      </w:r>
      <w:r>
        <w:rPr>
          <w:lang w:val="de-DE" w:eastAsia="de-DE" w:bidi="de-DE"/>
        </w:rPr>
        <w:t xml:space="preserve"> </w:t>
      </w:r>
      <w:r>
        <w:t xml:space="preserve">prawie nie spotykamy, chyba w literaturze dawnej (np. u Kochanowskiego </w:t>
      </w:r>
      <w:r>
        <w:rPr>
          <w:rStyle w:val="Teksttreci2Kursywa"/>
        </w:rPr>
        <w:t>w</w:t>
      </w:r>
      <w:r>
        <w:t xml:space="preserve"> Trenie III. </w:t>
      </w:r>
      <w:proofErr w:type="spellStart"/>
      <w:r>
        <w:rPr>
          <w:rStyle w:val="Teksttreci2Kursywa"/>
        </w:rPr>
        <w:t>łzam</w:t>
      </w:r>
      <w:proofErr w:type="spellEnd"/>
      <w:r>
        <w:rPr>
          <w:rStyle w:val="Teksttreci2Kursywa"/>
        </w:rPr>
        <w:t>).</w:t>
      </w:r>
    </w:p>
    <w:p w:rsidR="003079B4" w:rsidRDefault="00D94CA3">
      <w:pPr>
        <w:pStyle w:val="Teksttreci20"/>
        <w:framePr w:w="8190" w:h="13109" w:hRule="exact" w:wrap="none" w:vAnchor="page" w:hAnchor="page" w:x="2430" w:y="1596"/>
        <w:shd w:val="clear" w:color="auto" w:fill="auto"/>
        <w:spacing w:before="0"/>
        <w:ind w:firstLine="680"/>
      </w:pPr>
      <w:r>
        <w:t>Otóż skoro w liczbie przypadków siedmiu trzy brzmi jedna</w:t>
      </w:r>
      <w:r>
        <w:softHyphen/>
        <w:t>kowo, a pozostałe cztery zw</w:t>
      </w:r>
      <w:r>
        <w:t xml:space="preserve">ykle tylko dwie posiadają formy (bo 1. i 5. brzmią jednakowa, również 2. i 4. w męskich), wtedy nic </w:t>
      </w:r>
      <w:proofErr w:type="spellStart"/>
      <w:r>
        <w:rPr>
          <w:lang w:val="en-US" w:eastAsia="en-US" w:bidi="en-US"/>
        </w:rPr>
        <w:t>dziwnego</w:t>
      </w:r>
      <w:proofErr w:type="spellEnd"/>
      <w:r>
        <w:rPr>
          <w:lang w:val="en-US" w:eastAsia="en-US" w:bidi="en-US"/>
        </w:rPr>
        <w:t xml:space="preserve">, </w:t>
      </w:r>
      <w:r>
        <w:t xml:space="preserve">że i w różnych przypadkach objawia się </w:t>
      </w:r>
      <w:proofErr w:type="spellStart"/>
      <w:r>
        <w:t>tendencya</w:t>
      </w:r>
      <w:proofErr w:type="spellEnd"/>
      <w:r>
        <w:t xml:space="preserve"> do wyrównania, upodobnienia, i że skoro mówimy </w:t>
      </w:r>
      <w:r>
        <w:rPr>
          <w:rStyle w:val="Teksttreci2Kursywa"/>
        </w:rPr>
        <w:t>dłoniach</w:t>
      </w:r>
      <w:r>
        <w:t xml:space="preserve"> — </w:t>
      </w:r>
      <w:r>
        <w:rPr>
          <w:rStyle w:val="Teksttreci2Kursywa"/>
        </w:rPr>
        <w:t xml:space="preserve">wsiach, </w:t>
      </w:r>
      <w:proofErr w:type="spellStart"/>
      <w:r>
        <w:rPr>
          <w:rStyle w:val="Teksttreci2Kursywa"/>
        </w:rPr>
        <w:t>dłoniami</w:t>
      </w:r>
      <w:proofErr w:type="spellEnd"/>
      <w:r>
        <w:t xml:space="preserve"> — </w:t>
      </w:r>
      <w:r>
        <w:rPr>
          <w:rStyle w:val="Teksttreci2Kursywa"/>
        </w:rPr>
        <w:t>wsiami</w:t>
      </w:r>
      <w:r>
        <w:t xml:space="preserve">, </w:t>
      </w:r>
      <w:r>
        <w:rPr>
          <w:rStyle w:val="Teksttreci2Kursywa"/>
        </w:rPr>
        <w:t>dłoniom</w:t>
      </w:r>
      <w:r>
        <w:t xml:space="preserve"> — </w:t>
      </w:r>
      <w:r>
        <w:rPr>
          <w:rStyle w:val="Teksttreci2Kursywa"/>
        </w:rPr>
        <w:t>ws</w:t>
      </w:r>
      <w:r>
        <w:rPr>
          <w:rStyle w:val="Teksttreci2Kursywa"/>
        </w:rPr>
        <w:t>iom,</w:t>
      </w:r>
      <w:r>
        <w:t xml:space="preserve"> — to powiemy i </w:t>
      </w:r>
      <w:r>
        <w:rPr>
          <w:rStyle w:val="Teksttreci2Kursywa"/>
        </w:rPr>
        <w:t>dłonie</w:t>
      </w:r>
      <w:r>
        <w:t xml:space="preserve"> — </w:t>
      </w:r>
      <w:r>
        <w:rPr>
          <w:rStyle w:val="Teksttreci2Kursywa"/>
        </w:rPr>
        <w:t>wsie,</w:t>
      </w:r>
      <w:r>
        <w:t xml:space="preserve"> lubo </w:t>
      </w:r>
      <w:r>
        <w:rPr>
          <w:rStyle w:val="Teksttreci2Kursywa"/>
        </w:rPr>
        <w:t>wieś</w:t>
      </w:r>
      <w:r>
        <w:t xml:space="preserve"> powinna być w I.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wsi.</w:t>
      </w:r>
    </w:p>
    <w:p w:rsidR="003079B4" w:rsidRDefault="00D94CA3">
      <w:pPr>
        <w:pStyle w:val="Teksttreci20"/>
        <w:framePr w:w="8190" w:h="13109" w:hRule="exact" w:wrap="none" w:vAnchor="page" w:hAnchor="page" w:x="2430" w:y="1596"/>
        <w:shd w:val="clear" w:color="auto" w:fill="auto"/>
        <w:spacing w:before="0"/>
        <w:ind w:firstLine="680"/>
      </w:pPr>
      <w:r>
        <w:t xml:space="preserve">W rzeczownikach męskich działa znowu prócz upodobnienia czynnik inny: wyróżnienie żywotnych od nieżywotnych, a jeszcze więcej osobowych od rzeczowych. Skoro jest: </w:t>
      </w:r>
      <w:r>
        <w:rPr>
          <w:rStyle w:val="Teksttreci2Kursywa"/>
        </w:rPr>
        <w:t xml:space="preserve">panowie, królowie, </w:t>
      </w:r>
      <w:r>
        <w:t>a n</w:t>
      </w:r>
      <w:r>
        <w:t xml:space="preserve">awet </w:t>
      </w:r>
      <w:r>
        <w:rPr>
          <w:rStyle w:val="Teksttreci2Kursywa"/>
        </w:rPr>
        <w:t>sędziowie</w:t>
      </w:r>
      <w:r>
        <w:t xml:space="preserve"> — bo to osoby, a </w:t>
      </w:r>
      <w:proofErr w:type="spellStart"/>
      <w:r>
        <w:rPr>
          <w:rStyle w:val="Teksttreci2Kursywa"/>
        </w:rPr>
        <w:t>dokumenta</w:t>
      </w:r>
      <w:proofErr w:type="spellEnd"/>
      <w:r>
        <w:t xml:space="preserve">, </w:t>
      </w:r>
      <w:proofErr w:type="spellStart"/>
      <w:r>
        <w:rPr>
          <w:rStyle w:val="Teksttreci2Kursywa"/>
        </w:rPr>
        <w:t>poemata</w:t>
      </w:r>
      <w:proofErr w:type="spellEnd"/>
      <w:r>
        <w:t xml:space="preserve">, </w:t>
      </w:r>
      <w:proofErr w:type="spellStart"/>
      <w:r>
        <w:rPr>
          <w:rStyle w:val="Teksttreci2Kursywa"/>
        </w:rPr>
        <w:t>temata</w:t>
      </w:r>
      <w:proofErr w:type="spellEnd"/>
      <w:r>
        <w:rPr>
          <w:rStyle w:val="Teksttreci2Kursywa"/>
        </w:rPr>
        <w:t>, akta,</w:t>
      </w:r>
      <w:r>
        <w:t xml:space="preserve"> rzeczy więc się łączy z nimi najpierw </w:t>
      </w:r>
      <w:r>
        <w:rPr>
          <w:rStyle w:val="Teksttreci2Kursywa"/>
        </w:rPr>
        <w:t>gusta</w:t>
      </w:r>
      <w:r>
        <w:t xml:space="preserve"> i </w:t>
      </w:r>
      <w:r>
        <w:rPr>
          <w:rStyle w:val="Teksttreci2Kursywa"/>
        </w:rPr>
        <w:t>koszta</w:t>
      </w:r>
      <w:r>
        <w:t xml:space="preserve">, </w:t>
      </w:r>
      <w:r>
        <w:rPr>
          <w:rStyle w:val="Teksttreci2Kursywa"/>
        </w:rPr>
        <w:t>grunta</w:t>
      </w:r>
      <w:r>
        <w:t xml:space="preserve">, potem </w:t>
      </w:r>
      <w:proofErr w:type="spellStart"/>
      <w:r>
        <w:rPr>
          <w:rStyle w:val="Teksttreci2Kursywa"/>
        </w:rPr>
        <w:t>kursa</w:t>
      </w:r>
      <w:proofErr w:type="spellEnd"/>
      <w:r>
        <w:t xml:space="preserve">, </w:t>
      </w:r>
      <w:proofErr w:type="spellStart"/>
      <w:r>
        <w:rPr>
          <w:rStyle w:val="Teksttreci2Kursywa"/>
        </w:rPr>
        <w:t>numera</w:t>
      </w:r>
      <w:proofErr w:type="spellEnd"/>
      <w:r>
        <w:t xml:space="preserve"> (same obce!), a za </w:t>
      </w:r>
      <w:proofErr w:type="spellStart"/>
      <w:r>
        <w:t>tem</w:t>
      </w:r>
      <w:proofErr w:type="spellEnd"/>
      <w:r>
        <w:t xml:space="preserve"> idą: </w:t>
      </w:r>
      <w:proofErr w:type="spellStart"/>
      <w:r>
        <w:rPr>
          <w:rStyle w:val="Teksttreci2Kursywa"/>
        </w:rPr>
        <w:t>okręta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urzęda</w:t>
      </w:r>
      <w:proofErr w:type="spellEnd"/>
      <w:r>
        <w:t xml:space="preserve">, </w:t>
      </w:r>
      <w:r>
        <w:rPr>
          <w:rStyle w:val="Teksttreci2Kursywa"/>
        </w:rPr>
        <w:t xml:space="preserve">zeszyta, </w:t>
      </w:r>
      <w:proofErr w:type="spellStart"/>
      <w:r>
        <w:rPr>
          <w:rStyle w:val="Teksttreci2Kursywa"/>
        </w:rPr>
        <w:t>przedmiota</w:t>
      </w:r>
      <w:proofErr w:type="spellEnd"/>
      <w:r>
        <w:rPr>
          <w:rStyle w:val="Teksttreci2Kursywa"/>
        </w:rPr>
        <w:t>, odcienia</w:t>
      </w:r>
      <w:r>
        <w:t xml:space="preserve"> itp. jeszcze uważane za błędy.</w:t>
      </w:r>
    </w:p>
    <w:p w:rsidR="003079B4" w:rsidRDefault="00D94CA3">
      <w:pPr>
        <w:pStyle w:val="Teksttreci20"/>
        <w:framePr w:w="8190" w:h="13109" w:hRule="exact" w:wrap="none" w:vAnchor="page" w:hAnchor="page" w:x="2430" w:y="1596"/>
        <w:shd w:val="clear" w:color="auto" w:fill="auto"/>
        <w:spacing w:before="0"/>
        <w:ind w:firstLine="680"/>
      </w:pPr>
      <w:r>
        <w:t xml:space="preserve">Od </w:t>
      </w:r>
      <w:r>
        <w:t>stopnia przyzwyczajenia i tzw. utarcia się zależy, czy formy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1321" w:y="1019"/>
        <w:shd w:val="clear" w:color="auto" w:fill="auto"/>
        <w:spacing w:line="210" w:lineRule="exact"/>
      </w:pPr>
      <w:r>
        <w:lastRenderedPageBreak/>
        <w:t>XI. 8.</w:t>
      </w:r>
    </w:p>
    <w:p w:rsidR="003079B4" w:rsidRDefault="00D94CA3">
      <w:pPr>
        <w:pStyle w:val="Nagweklubstopka0"/>
        <w:framePr w:wrap="none" w:vAnchor="page" w:hAnchor="page" w:x="4051" w:y="1019"/>
        <w:shd w:val="clear" w:color="auto" w:fill="auto"/>
        <w:spacing w:line="210" w:lineRule="exact"/>
      </w:pPr>
      <w:r>
        <w:rPr>
          <w:lang w:val="ru-RU" w:eastAsia="ru-RU" w:bidi="ru-RU"/>
        </w:rPr>
        <w:t>РО</w:t>
      </w:r>
      <w:r>
        <w:t>RADNIK JĘZYKOWY</w:t>
      </w:r>
    </w:p>
    <w:p w:rsidR="003079B4" w:rsidRDefault="00D94CA3">
      <w:pPr>
        <w:pStyle w:val="Nagweklubstopka0"/>
        <w:framePr w:wrap="none" w:vAnchor="page" w:hAnchor="page" w:x="9103" w:y="1001"/>
        <w:shd w:val="clear" w:color="auto" w:fill="auto"/>
        <w:spacing w:line="210" w:lineRule="exact"/>
      </w:pPr>
      <w:r>
        <w:t>129</w:t>
      </w:r>
    </w:p>
    <w:p w:rsidR="003079B4" w:rsidRDefault="00D94CA3">
      <w:pPr>
        <w:pStyle w:val="Teksttreci20"/>
        <w:framePr w:w="8196" w:h="13121" w:hRule="exact" w:wrap="none" w:vAnchor="page" w:hAnchor="page" w:x="1279" w:y="1584"/>
        <w:shd w:val="clear" w:color="auto" w:fill="auto"/>
        <w:spacing w:before="0"/>
      </w:pPr>
      <w:r>
        <w:t>podobne, początkowo poczuwano za błędne, utrzymają się, czy prze</w:t>
      </w:r>
      <w:r>
        <w:softHyphen/>
        <w:t xml:space="preserve">padną. Do formy </w:t>
      </w:r>
      <w:r>
        <w:rPr>
          <w:rStyle w:val="Teksttreci2Kursywa"/>
        </w:rPr>
        <w:t>wsie</w:t>
      </w:r>
      <w:r>
        <w:t xml:space="preserve"> </w:t>
      </w:r>
      <w:proofErr w:type="spellStart"/>
      <w:r>
        <w:t>jużeśmy</w:t>
      </w:r>
      <w:proofErr w:type="spellEnd"/>
      <w:r>
        <w:t xml:space="preserve"> się przyzwyczaili; </w:t>
      </w:r>
      <w:r>
        <w:rPr>
          <w:rStyle w:val="Teksttreci2Kursywa"/>
        </w:rPr>
        <w:t>noce</w:t>
      </w:r>
      <w:r>
        <w:t xml:space="preserve"> jeszcze po</w:t>
      </w:r>
      <w:r>
        <w:softHyphen/>
      </w:r>
      <w:r>
        <w:t xml:space="preserve">niekąd razi, ale </w:t>
      </w:r>
      <w:r>
        <w:rPr>
          <w:rStyle w:val="Teksttreci2Kursywa"/>
        </w:rPr>
        <w:t>dnie</w:t>
      </w:r>
      <w:r>
        <w:t xml:space="preserve"> już utarte, jak wszystkie obce (z łacińskiego) w I. </w:t>
      </w:r>
      <w:proofErr w:type="spellStart"/>
      <w:r>
        <w:t>mn</w:t>
      </w:r>
      <w:proofErr w:type="spellEnd"/>
      <w:r>
        <w:t>. na -a. Dotąd uważamy za błędne formy polskie męskie na -a (</w:t>
      </w:r>
      <w:proofErr w:type="spellStart"/>
      <w:r>
        <w:t>okręta</w:t>
      </w:r>
      <w:proofErr w:type="spellEnd"/>
      <w:r>
        <w:t xml:space="preserve"> </w:t>
      </w:r>
      <w:proofErr w:type="spellStart"/>
      <w:r>
        <w:t>itd</w:t>
      </w:r>
      <w:proofErr w:type="spellEnd"/>
      <w:r>
        <w:t xml:space="preserve"> ), ale czy wnet nie połączą się w grupę z </w:t>
      </w:r>
      <w:r>
        <w:rPr>
          <w:rStyle w:val="Teksttreci2Kursywa"/>
        </w:rPr>
        <w:t>(gustami, kosztami</w:t>
      </w:r>
      <w:r>
        <w:t xml:space="preserve">, </w:t>
      </w:r>
      <w:r>
        <w:rPr>
          <w:rStyle w:val="Teksttreci2Kursywa"/>
        </w:rPr>
        <w:t>gruntami, kursami</w:t>
      </w:r>
      <w:r>
        <w:t xml:space="preserve"> — przewidzieć nie można.</w:t>
      </w:r>
    </w:p>
    <w:p w:rsidR="003079B4" w:rsidRDefault="00D94CA3">
      <w:pPr>
        <w:pStyle w:val="Teksttreci20"/>
        <w:framePr w:w="8196" w:h="13121" w:hRule="exact" w:wrap="none" w:vAnchor="page" w:hAnchor="page" w:x="1279" w:y="1584"/>
        <w:shd w:val="clear" w:color="auto" w:fill="auto"/>
        <w:spacing w:before="0"/>
        <w:ind w:firstLine="680"/>
      </w:pPr>
      <w:r>
        <w:t>Jak</w:t>
      </w:r>
      <w:r>
        <w:t xml:space="preserve"> zakończenie </w:t>
      </w:r>
      <w:proofErr w:type="spellStart"/>
      <w:r>
        <w:rPr>
          <w:rStyle w:val="Teksttreci2Kursywa"/>
        </w:rPr>
        <w:t>owie</w:t>
      </w:r>
      <w:proofErr w:type="spellEnd"/>
      <w:r>
        <w:t xml:space="preserve"> w mianowniku l. </w:t>
      </w:r>
      <w:proofErr w:type="spellStart"/>
      <w:r>
        <w:t>mn</w:t>
      </w:r>
      <w:proofErr w:type="spellEnd"/>
      <w:r>
        <w:t>., tak zakończenie -</w:t>
      </w:r>
      <w:r>
        <w:rPr>
          <w:rStyle w:val="Teksttreci2Kursywa"/>
        </w:rPr>
        <w:t>ów</w:t>
      </w:r>
      <w:r>
        <w:t xml:space="preserve"> w dopełniaczu tejże liczby jest charakterystyczne dla rzeczo</w:t>
      </w:r>
      <w:r>
        <w:softHyphen/>
        <w:t>wników męskich osobowych i to do tego stopnia, że kiedy do nie</w:t>
      </w:r>
      <w:r>
        <w:softHyphen/>
        <w:t xml:space="preserve">dawna </w:t>
      </w:r>
      <w:proofErr w:type="spellStart"/>
      <w:r>
        <w:t>jeszcześmy</w:t>
      </w:r>
      <w:proofErr w:type="spellEnd"/>
      <w:r>
        <w:t xml:space="preserve"> mówili i pisali </w:t>
      </w:r>
      <w:r>
        <w:rPr>
          <w:rStyle w:val="Teksttreci2Kursywa"/>
        </w:rPr>
        <w:t>nauczycieli</w:t>
      </w:r>
      <w:r>
        <w:t xml:space="preserve">, </w:t>
      </w:r>
      <w:r>
        <w:rPr>
          <w:rStyle w:val="Teksttreci2Kursywa"/>
        </w:rPr>
        <w:t>uczni</w:t>
      </w:r>
      <w:r>
        <w:t xml:space="preserve"> — dziś już przeważa f</w:t>
      </w:r>
      <w:r>
        <w:t xml:space="preserve">orma </w:t>
      </w:r>
      <w:r>
        <w:rPr>
          <w:rStyle w:val="Teksttreci2Kursywa"/>
        </w:rPr>
        <w:t>uczniów</w:t>
      </w:r>
      <w:r>
        <w:t xml:space="preserve">, a </w:t>
      </w:r>
      <w:r>
        <w:rPr>
          <w:rStyle w:val="Teksttreci2Kursywa"/>
        </w:rPr>
        <w:t>nauczycieli</w:t>
      </w:r>
      <w:r>
        <w:t xml:space="preserve"> — </w:t>
      </w:r>
      <w:proofErr w:type="spellStart"/>
      <w:r>
        <w:rPr>
          <w:rStyle w:val="Teksttreci2Kursywa"/>
        </w:rPr>
        <w:t>nauczycielów</w:t>
      </w:r>
      <w:proofErr w:type="spellEnd"/>
      <w:r>
        <w:t xml:space="preserve"> walczą ze sobą o lepsze. Za niemi idą inne: </w:t>
      </w:r>
      <w:r>
        <w:rPr>
          <w:rStyle w:val="Teksttreci2Kursywa"/>
        </w:rPr>
        <w:t>słuchaczów</w:t>
      </w:r>
      <w:r>
        <w:t xml:space="preserve">, </w:t>
      </w:r>
      <w:proofErr w:type="spellStart"/>
      <w:r>
        <w:rPr>
          <w:rStyle w:val="Teksttreci2Kursywa"/>
        </w:rPr>
        <w:t>lekarzów</w:t>
      </w:r>
      <w:proofErr w:type="spellEnd"/>
      <w:r>
        <w:t xml:space="preserve"> i tak dalej, a nawet nieosobowe </w:t>
      </w:r>
      <w:proofErr w:type="spellStart"/>
      <w:r>
        <w:rPr>
          <w:rStyle w:val="Teksttreci2Kursywa"/>
        </w:rPr>
        <w:t>nożów</w:t>
      </w:r>
      <w:proofErr w:type="spellEnd"/>
      <w:r>
        <w:t xml:space="preserve"> </w:t>
      </w:r>
      <w:r>
        <w:rPr>
          <w:lang w:val="en-US" w:eastAsia="en-US" w:bidi="en-US"/>
        </w:rPr>
        <w:t xml:space="preserve">(/am. </w:t>
      </w:r>
      <w:r>
        <w:t xml:space="preserve">noży) nie należy do rzadkości. Skoro tedy zakończenie </w:t>
      </w:r>
      <w:r>
        <w:rPr>
          <w:rStyle w:val="Teksttreci2Kursywa"/>
        </w:rPr>
        <w:t>ów</w:t>
      </w:r>
      <w:r>
        <w:t xml:space="preserve"> poczyna panować między nijakimi ob</w:t>
      </w:r>
      <w:r>
        <w:softHyphen/>
        <w:t xml:space="preserve">cymi: </w:t>
      </w:r>
      <w:r>
        <w:rPr>
          <w:rStyle w:val="Teksttreci2Kursywa"/>
        </w:rPr>
        <w:t>muzeów</w:t>
      </w:r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studyów</w:t>
      </w:r>
      <w:proofErr w:type="spellEnd"/>
      <w:r>
        <w:rPr>
          <w:rStyle w:val="Teksttreci2Kursywa"/>
        </w:rPr>
        <w:t xml:space="preserve">, liceów, </w:t>
      </w:r>
      <w:proofErr w:type="spellStart"/>
      <w:r>
        <w:rPr>
          <w:rStyle w:val="Teksttreci2Kursywa"/>
        </w:rPr>
        <w:t>gimnazyów</w:t>
      </w:r>
      <w:proofErr w:type="spellEnd"/>
      <w:r>
        <w:rPr>
          <w:rStyle w:val="Teksttreci2Kursywa"/>
        </w:rPr>
        <w:t>. kolegiów</w:t>
      </w:r>
      <w:r>
        <w:t xml:space="preserve">,— nic dziwnego, że za formami </w:t>
      </w:r>
      <w:proofErr w:type="spellStart"/>
      <w:r>
        <w:rPr>
          <w:rStyle w:val="Teksttreci2Kursywa"/>
        </w:rPr>
        <w:t>oczów</w:t>
      </w:r>
      <w:proofErr w:type="spellEnd"/>
      <w:r>
        <w:t xml:space="preserve">. </w:t>
      </w:r>
      <w:r>
        <w:rPr>
          <w:rStyle w:val="Teksttreci2Kursywa"/>
        </w:rPr>
        <w:t>uszów, pleców</w:t>
      </w:r>
      <w:r>
        <w:t xml:space="preserve"> spotykamy formy: </w:t>
      </w:r>
      <w:proofErr w:type="spellStart"/>
      <w:r>
        <w:rPr>
          <w:rStyle w:val="Teksttreci2Kursywa"/>
        </w:rPr>
        <w:t>konisków</w:t>
      </w:r>
      <w:proofErr w:type="spellEnd"/>
      <w:r>
        <w:t xml:space="preserve">, </w:t>
      </w:r>
      <w:r>
        <w:rPr>
          <w:rStyle w:val="Teksttreci2Kursywa"/>
        </w:rPr>
        <w:t>chłopczysków</w:t>
      </w:r>
      <w:r>
        <w:t xml:space="preserve"> i że i inne nijakie wejdą do tej </w:t>
      </w:r>
      <w:proofErr w:type="spellStart"/>
      <w:r>
        <w:t>kategoryi</w:t>
      </w:r>
      <w:proofErr w:type="spellEnd"/>
      <w:r>
        <w:t>, z początku jako błędy, później jako ogólnie przyjęte formy.</w:t>
      </w:r>
    </w:p>
    <w:p w:rsidR="003079B4" w:rsidRDefault="00D94CA3">
      <w:pPr>
        <w:pStyle w:val="Teksttreci20"/>
        <w:framePr w:w="8196" w:h="13121" w:hRule="exact" w:wrap="none" w:vAnchor="page" w:hAnchor="page" w:x="1279" w:y="1584"/>
        <w:shd w:val="clear" w:color="auto" w:fill="auto"/>
        <w:spacing w:before="0"/>
        <w:ind w:firstLine="680"/>
      </w:pPr>
      <w:r>
        <w:t xml:space="preserve">Z pomiędzy </w:t>
      </w:r>
      <w:r>
        <w:rPr>
          <w:lang w:val="en-US" w:eastAsia="en-US" w:bidi="en-US"/>
        </w:rPr>
        <w:t>form l</w:t>
      </w:r>
      <w:r>
        <w:t xml:space="preserve">. </w:t>
      </w:r>
      <w:proofErr w:type="spellStart"/>
      <w:r>
        <w:t>poj</w:t>
      </w:r>
      <w:proofErr w:type="spellEnd"/>
      <w:r>
        <w:t xml:space="preserve"> spotykamy w dopełniaczu rzeczowni</w:t>
      </w:r>
      <w:r>
        <w:softHyphen/>
        <w:t xml:space="preserve">ków męskich formy z </w:t>
      </w:r>
      <w:r>
        <w:rPr>
          <w:lang w:val="de-DE" w:eastAsia="de-DE" w:bidi="de-DE"/>
        </w:rPr>
        <w:t xml:space="preserve">-a </w:t>
      </w:r>
      <w:r>
        <w:t xml:space="preserve">i z -u. Straciły one </w:t>
      </w:r>
      <w:r>
        <w:rPr>
          <w:rStyle w:val="Teksttreci2Odstpy2pt"/>
        </w:rPr>
        <w:t>dawno</w:t>
      </w:r>
      <w:r>
        <w:t xml:space="preserve"> przyczynę wy</w:t>
      </w:r>
      <w:r>
        <w:softHyphen/>
        <w:t xml:space="preserve">różnienia (temat na -u lub na -o), a dziś bez wyraźnego wyróżnienia i to </w:t>
      </w:r>
      <w:proofErr w:type="spellStart"/>
      <w:r>
        <w:t>racyonalnego</w:t>
      </w:r>
      <w:proofErr w:type="spellEnd"/>
      <w:r>
        <w:t xml:space="preserve"> jedne się kończą na a, drugie na </w:t>
      </w:r>
      <w:r>
        <w:rPr>
          <w:rStyle w:val="Teksttreci2Kursywa"/>
        </w:rPr>
        <w:t>u.</w:t>
      </w:r>
      <w:r>
        <w:t xml:space="preserve"> </w:t>
      </w:r>
      <w:proofErr w:type="spellStart"/>
      <w:r>
        <w:t>Kategorye</w:t>
      </w:r>
      <w:proofErr w:type="spellEnd"/>
      <w:r>
        <w:t xml:space="preserve">, jakie gramatycy podają, są dowolne i nie wyczerpują wszystkich form; często </w:t>
      </w:r>
      <w:proofErr w:type="spellStart"/>
      <w:r>
        <w:t>terytoryalne</w:t>
      </w:r>
      <w:proofErr w:type="spellEnd"/>
      <w:r>
        <w:t xml:space="preserve"> zwyczaje wpływają na utrzymanie się tej podzielnie, bo lub owej końców ki.</w:t>
      </w:r>
    </w:p>
    <w:p w:rsidR="003079B4" w:rsidRDefault="00D94CA3">
      <w:pPr>
        <w:pStyle w:val="Teksttreci20"/>
        <w:framePr w:w="8196" w:h="13121" w:hRule="exact" w:wrap="none" w:vAnchor="page" w:hAnchor="page" w:x="1279" w:y="1584"/>
        <w:shd w:val="clear" w:color="auto" w:fill="auto"/>
        <w:spacing w:before="0"/>
        <w:ind w:firstLine="680"/>
      </w:pPr>
      <w:r>
        <w:t xml:space="preserve">Tam tylko, gdzie końcówka zmienia znaczenie np. </w:t>
      </w:r>
      <w:r>
        <w:rPr>
          <w:rStyle w:val="Teksttreci2Kursywa"/>
        </w:rPr>
        <w:t>dęba</w:t>
      </w:r>
      <w:r>
        <w:t xml:space="preserve"> (końskiego), a </w:t>
      </w:r>
      <w:r>
        <w:rPr>
          <w:rStyle w:val="Teksttreci2Kursywa"/>
        </w:rPr>
        <w:t>dębu</w:t>
      </w:r>
      <w:r>
        <w:t xml:space="preserve"> (drzewa</w:t>
      </w:r>
      <w:r>
        <w:t xml:space="preserve">), </w:t>
      </w:r>
      <w:r>
        <w:rPr>
          <w:rStyle w:val="Teksttreci2Kursywa"/>
        </w:rPr>
        <w:t>zbiega</w:t>
      </w:r>
      <w:r>
        <w:t xml:space="preserve"> a </w:t>
      </w:r>
      <w:r>
        <w:rPr>
          <w:rStyle w:val="Teksttreci2Kursywa"/>
        </w:rPr>
        <w:t>zbiega</w:t>
      </w:r>
      <w:r>
        <w:t xml:space="preserve">, </w:t>
      </w:r>
      <w:r>
        <w:rPr>
          <w:rStyle w:val="Teksttreci2Kursywa"/>
        </w:rPr>
        <w:t>zamka</w:t>
      </w:r>
      <w:r>
        <w:t xml:space="preserve"> a </w:t>
      </w:r>
      <w:r>
        <w:rPr>
          <w:rStyle w:val="Teksttreci2Kursywa"/>
        </w:rPr>
        <w:t>zamka</w:t>
      </w:r>
      <w:r>
        <w:t xml:space="preserve">, </w:t>
      </w:r>
      <w:r>
        <w:rPr>
          <w:rStyle w:val="Teksttreci2Kursywa"/>
        </w:rPr>
        <w:t xml:space="preserve">wieczora </w:t>
      </w:r>
      <w:r>
        <w:t xml:space="preserve">a </w:t>
      </w:r>
      <w:r>
        <w:rPr>
          <w:rStyle w:val="Teksttreci2Kursywa"/>
        </w:rPr>
        <w:t>wieczoru</w:t>
      </w:r>
      <w:r>
        <w:t xml:space="preserve">, </w:t>
      </w:r>
      <w:r>
        <w:rPr>
          <w:rStyle w:val="Teksttreci2Kursywa"/>
        </w:rPr>
        <w:t>lipcu</w:t>
      </w:r>
      <w:r>
        <w:t xml:space="preserve"> a </w:t>
      </w:r>
      <w:r>
        <w:rPr>
          <w:rStyle w:val="Teksttreci2Kursywa"/>
        </w:rPr>
        <w:t>lipcu</w:t>
      </w:r>
      <w:r>
        <w:t xml:space="preserve"> (miód), zachowują się obie końcówki </w:t>
      </w:r>
      <w:proofErr w:type="spellStart"/>
      <w:r>
        <w:t>niemają</w:t>
      </w:r>
      <w:proofErr w:type="spellEnd"/>
      <w:r>
        <w:t xml:space="preserve"> do tego uzasadnione prawo.</w:t>
      </w:r>
    </w:p>
    <w:p w:rsidR="003079B4" w:rsidRDefault="00D94CA3">
      <w:pPr>
        <w:pStyle w:val="Teksttreci20"/>
        <w:framePr w:w="8196" w:h="13121" w:hRule="exact" w:wrap="none" w:vAnchor="page" w:hAnchor="page" w:x="1279" w:y="1584"/>
        <w:shd w:val="clear" w:color="auto" w:fill="auto"/>
        <w:spacing w:before="0"/>
        <w:ind w:firstLine="680"/>
      </w:pPr>
      <w:r>
        <w:t xml:space="preserve">Rozmaitości tej nie można za błąd poczytywać </w:t>
      </w:r>
      <w:proofErr w:type="spellStart"/>
      <w:r>
        <w:t>tem</w:t>
      </w:r>
      <w:proofErr w:type="spellEnd"/>
      <w:r>
        <w:t xml:space="preserve"> więcej, że nie wywołuje to żadnych w języku nieporozumień.</w:t>
      </w:r>
    </w:p>
    <w:p w:rsidR="003079B4" w:rsidRDefault="00D94CA3">
      <w:pPr>
        <w:pStyle w:val="Teksttreci20"/>
        <w:framePr w:w="8196" w:h="13121" w:hRule="exact" w:wrap="none" w:vAnchor="page" w:hAnchor="page" w:x="1279" w:y="1584"/>
        <w:shd w:val="clear" w:color="auto" w:fill="auto"/>
        <w:spacing w:before="0"/>
        <w:ind w:firstLine="680"/>
      </w:pPr>
      <w:r>
        <w:t>Podobni</w:t>
      </w:r>
      <w:r>
        <w:t xml:space="preserve">e rzecz się ma i z celownikiem l. </w:t>
      </w:r>
      <w:proofErr w:type="spellStart"/>
      <w:r>
        <w:t>poj</w:t>
      </w:r>
      <w:proofErr w:type="spellEnd"/>
      <w:r>
        <w:t xml:space="preserve">. rzecz, męskich, które mają końcówkę </w:t>
      </w:r>
      <w:r>
        <w:rPr>
          <w:rStyle w:val="Teksttreci2Maelitery"/>
        </w:rPr>
        <w:t>-u</w:t>
      </w:r>
      <w:r>
        <w:t xml:space="preserve"> lub zakończenie </w:t>
      </w:r>
      <w:r>
        <w:rPr>
          <w:rStyle w:val="Teksttreci2Kursywa"/>
        </w:rPr>
        <w:t>-owi.</w:t>
      </w:r>
      <w:r>
        <w:t xml:space="preserve"> Mniejsza tu rozmai</w:t>
      </w:r>
      <w:r>
        <w:softHyphen/>
        <w:t>tość, bo -</w:t>
      </w:r>
      <w:r>
        <w:rPr>
          <w:rStyle w:val="Teksttreci2Kursywa"/>
        </w:rPr>
        <w:t>owi</w:t>
      </w:r>
      <w:r>
        <w:t xml:space="preserve"> mają przeważnie tylko osobowe, ale i tu spotykamy już obok </w:t>
      </w:r>
      <w:r>
        <w:rPr>
          <w:rStyle w:val="Teksttreci2Kursywa"/>
        </w:rPr>
        <w:t>kotu</w:t>
      </w:r>
      <w:r>
        <w:t xml:space="preserve"> — </w:t>
      </w:r>
      <w:proofErr w:type="spellStart"/>
      <w:r>
        <w:rPr>
          <w:rStyle w:val="Teksttreci2Kursywa"/>
        </w:rPr>
        <w:t>kotowi</w:t>
      </w:r>
      <w:proofErr w:type="spellEnd"/>
      <w:r>
        <w:t xml:space="preserve"> (chociaż zawsze </w:t>
      </w:r>
      <w:r>
        <w:rPr>
          <w:rStyle w:val="Teksttreci2Kursywa"/>
        </w:rPr>
        <w:t xml:space="preserve">psa), </w:t>
      </w:r>
      <w:proofErr w:type="spellStart"/>
      <w:r>
        <w:rPr>
          <w:rStyle w:val="Teksttreci2Kursywa"/>
        </w:rPr>
        <w:t>bratowi</w:t>
      </w:r>
      <w:proofErr w:type="spellEnd"/>
      <w:r>
        <w:t xml:space="preserve"> obok </w:t>
      </w:r>
      <w:r>
        <w:rPr>
          <w:rStyle w:val="Teksttreci2Kursywa"/>
        </w:rPr>
        <w:t>bratu.</w:t>
      </w:r>
    </w:p>
    <w:p w:rsidR="003079B4" w:rsidRDefault="00D94CA3">
      <w:pPr>
        <w:pStyle w:val="Teksttreci20"/>
        <w:framePr w:w="8196" w:h="13121" w:hRule="exact" w:wrap="none" w:vAnchor="page" w:hAnchor="page" w:x="1279" w:y="1584"/>
        <w:shd w:val="clear" w:color="auto" w:fill="auto"/>
        <w:spacing w:before="0"/>
        <w:ind w:firstLine="680"/>
      </w:pPr>
      <w:r>
        <w:t xml:space="preserve">Co do </w:t>
      </w:r>
      <w:r>
        <w:rPr>
          <w:rStyle w:val="Teksttreci2Odstpy2pt"/>
        </w:rPr>
        <w:t>wo</w:t>
      </w:r>
      <w:r>
        <w:rPr>
          <w:rStyle w:val="Teksttreci2Odstpy2pt"/>
        </w:rPr>
        <w:t>łacza</w:t>
      </w:r>
      <w:r>
        <w:t xml:space="preserve"> (5 przyp.) ten przeważnie bywa równobrzmiący z mianownikiem, o ile ten jest czystym tematem; zresztą przedsta</w:t>
      </w:r>
      <w:r>
        <w:softHyphen/>
        <w:t xml:space="preserve">wia dwie formy na </w:t>
      </w:r>
      <w:r>
        <w:rPr>
          <w:rStyle w:val="Teksttreci2Kursywa"/>
        </w:rPr>
        <w:t>-(i)e</w:t>
      </w:r>
      <w:r>
        <w:t xml:space="preserve"> i </w:t>
      </w:r>
      <w:r>
        <w:rPr>
          <w:rStyle w:val="Teksttreci2Kursywa"/>
          <w:lang w:val="cs-CZ" w:eastAsia="cs-CZ" w:bidi="cs-CZ"/>
        </w:rPr>
        <w:t>(i)u</w:t>
      </w:r>
      <w:r>
        <w:rPr>
          <w:lang w:val="ru-RU" w:eastAsia="ru-RU" w:bidi="ru-RU"/>
        </w:rPr>
        <w:t xml:space="preserve"> </w:t>
      </w:r>
      <w:r>
        <w:t>które pierwotnie należały do właści</w:t>
      </w:r>
      <w:r>
        <w:softHyphen/>
        <w:t xml:space="preserve">wych tematów, dziś jednak tak się te grupy przez upodobnienie pomieszały </w:t>
      </w:r>
      <w:r>
        <w:t>z różnymi rzeczownikami, że wyróżnienia zasadniczego nie można podać, tylko sztuczne. I tak powtarza się teraz w gra</w:t>
      </w:r>
      <w:r>
        <w:softHyphen/>
        <w:t>matykach, że rzeczowniki męskie z ostatnią w mianowniku spół</w:t>
      </w:r>
      <w:r>
        <w:softHyphen/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2457" w:y="989"/>
        <w:shd w:val="clear" w:color="auto" w:fill="auto"/>
        <w:spacing w:line="210" w:lineRule="exact"/>
      </w:pPr>
      <w:r>
        <w:lastRenderedPageBreak/>
        <w:t>130</w:t>
      </w:r>
    </w:p>
    <w:p w:rsidR="003079B4" w:rsidRDefault="00D94CA3">
      <w:pPr>
        <w:pStyle w:val="Nagweklubstopka0"/>
        <w:framePr w:wrap="none" w:vAnchor="page" w:hAnchor="page" w:x="5325" w:y="965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Nagweklubstopka0"/>
        <w:framePr w:wrap="none" w:vAnchor="page" w:hAnchor="page" w:x="10017" w:y="965"/>
        <w:shd w:val="clear" w:color="auto" w:fill="auto"/>
        <w:spacing w:line="210" w:lineRule="exact"/>
      </w:pPr>
      <w:r>
        <w:t>XI. 8.</w:t>
      </w:r>
    </w:p>
    <w:p w:rsidR="003079B4" w:rsidRDefault="00D94CA3">
      <w:pPr>
        <w:pStyle w:val="Teksttreci20"/>
        <w:framePr w:w="8232" w:h="13151" w:hRule="exact" w:wrap="none" w:vAnchor="page" w:hAnchor="page" w:x="2409" w:y="1560"/>
        <w:shd w:val="clear" w:color="auto" w:fill="auto"/>
        <w:spacing w:before="0"/>
      </w:pPr>
      <w:r>
        <w:t>głoską twardą, mają w wo</w:t>
      </w:r>
      <w:r>
        <w:t xml:space="preserve">łaczu </w:t>
      </w:r>
      <w:r>
        <w:rPr>
          <w:rStyle w:val="Teksttreci2Kursywa"/>
        </w:rPr>
        <w:t>-(i)e;</w:t>
      </w:r>
      <w:r>
        <w:t xml:space="preserve"> atoli zaraz musi się uczynić wyjątek i pouczyć, że zakończone na </w:t>
      </w:r>
      <w:r>
        <w:rPr>
          <w:rStyle w:val="Teksttreci2Kursywa"/>
        </w:rPr>
        <w:t>k, g,</w:t>
      </w:r>
      <w:r>
        <w:t xml:space="preserve"> </w:t>
      </w:r>
      <w:proofErr w:type="spellStart"/>
      <w:r>
        <w:t>ch</w:t>
      </w:r>
      <w:proofErr w:type="spellEnd"/>
      <w:r>
        <w:t xml:space="preserve"> i </w:t>
      </w:r>
      <w:r>
        <w:rPr>
          <w:rStyle w:val="Teksttreci2Kursywa"/>
        </w:rPr>
        <w:t>h</w:t>
      </w:r>
      <w:r>
        <w:t xml:space="preserve"> mają </w:t>
      </w:r>
      <w:r>
        <w:rPr>
          <w:rStyle w:val="Teksttreci2Kursywa"/>
        </w:rPr>
        <w:t>(i)u,</w:t>
      </w:r>
      <w:r>
        <w:t xml:space="preserve"> podo</w:t>
      </w:r>
      <w:r>
        <w:softHyphen/>
        <w:t xml:space="preserve">bnie jak zakończone na </w:t>
      </w:r>
      <w:proofErr w:type="spellStart"/>
      <w:r>
        <w:t>osnowną</w:t>
      </w:r>
      <w:proofErr w:type="spellEnd"/>
      <w:r>
        <w:t xml:space="preserve"> miękką. Co więcej, z pomiędzy tych wyjątków jeszcze się znajdą wyjątki, choćby pod tym wzglę</w:t>
      </w:r>
      <w:r>
        <w:softHyphen/>
      </w:r>
      <w:r>
        <w:t xml:space="preserve">dem, że jedne prócz końcówki </w:t>
      </w:r>
      <w:r>
        <w:rPr>
          <w:rStyle w:val="Teksttreci2Kursywa"/>
        </w:rPr>
        <w:t>-(i)e</w:t>
      </w:r>
      <w:r>
        <w:t xml:space="preserve"> (aniel-e) zatrzymują pierwotną samogłoskę rdzenną </w:t>
      </w:r>
      <w:r>
        <w:rPr>
          <w:rStyle w:val="Teksttreci2Kursywa"/>
        </w:rPr>
        <w:t>(i)e</w:t>
      </w:r>
      <w:r>
        <w:t xml:space="preserve"> (świecie, obiedzie, kościele...), drugie stosują się do mianownika: </w:t>
      </w:r>
      <w:r>
        <w:rPr>
          <w:rStyle w:val="Teksttreci2Odstpy2pt"/>
        </w:rPr>
        <w:t>lodzie. Piotrze, dziadzie...</w:t>
      </w:r>
    </w:p>
    <w:p w:rsidR="003079B4" w:rsidRDefault="00D94CA3">
      <w:pPr>
        <w:pStyle w:val="Teksttreci20"/>
        <w:framePr w:w="8232" w:h="13151" w:hRule="exact" w:wrap="none" w:vAnchor="page" w:hAnchor="page" w:x="2409" w:y="1560"/>
        <w:shd w:val="clear" w:color="auto" w:fill="auto"/>
        <w:spacing w:before="0"/>
        <w:ind w:firstLine="680"/>
      </w:pPr>
      <w:r>
        <w:t xml:space="preserve">O ile wołacz się kończy na </w:t>
      </w:r>
      <w:r>
        <w:rPr>
          <w:rStyle w:val="Teksttreci2Kursywa"/>
        </w:rPr>
        <w:t>(i)e</w:t>
      </w:r>
      <w:r>
        <w:t xml:space="preserve"> lub </w:t>
      </w:r>
      <w:r>
        <w:rPr>
          <w:rStyle w:val="Teksttreci2Kursywa"/>
        </w:rPr>
        <w:t>(i)u</w:t>
      </w:r>
      <w:r>
        <w:t xml:space="preserve"> jest on zarazem i formą miejscownika rzecz, męskich.</w:t>
      </w:r>
    </w:p>
    <w:p w:rsidR="003079B4" w:rsidRDefault="00D94CA3">
      <w:pPr>
        <w:pStyle w:val="Teksttreci20"/>
        <w:framePr w:w="8232" w:h="13151" w:hRule="exact" w:wrap="none" w:vAnchor="page" w:hAnchor="page" w:x="2409" w:y="1560"/>
        <w:shd w:val="clear" w:color="auto" w:fill="auto"/>
        <w:spacing w:before="0"/>
        <w:ind w:firstLine="680"/>
      </w:pPr>
      <w:r>
        <w:t xml:space="preserve">Rzeczowniki nijakie i żeńskie mają w l. </w:t>
      </w:r>
      <w:proofErr w:type="spellStart"/>
      <w:r>
        <w:t>poj</w:t>
      </w:r>
      <w:proofErr w:type="spellEnd"/>
      <w:r>
        <w:t xml:space="preserve">. odmianę prostszą i </w:t>
      </w:r>
      <w:proofErr w:type="spellStart"/>
      <w:r>
        <w:t>jednolitszą</w:t>
      </w:r>
      <w:proofErr w:type="spellEnd"/>
      <w:r>
        <w:t xml:space="preserve">. Wątpliwości powstają tylko w użyciu biernika tematów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ia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ya</w:t>
      </w:r>
      <w:proofErr w:type="spellEnd"/>
      <w:r>
        <w:t xml:space="preserve"> i niektórych rzeczowników na -a w dopełniaczu l. </w:t>
      </w:r>
      <w:proofErr w:type="spellStart"/>
      <w:r>
        <w:t>mn</w:t>
      </w:r>
      <w:proofErr w:type="spellEnd"/>
      <w:r>
        <w:t>.</w:t>
      </w:r>
    </w:p>
    <w:p w:rsidR="003079B4" w:rsidRDefault="00D94CA3">
      <w:pPr>
        <w:pStyle w:val="Teksttreci20"/>
        <w:framePr w:w="8232" w:h="13151" w:hRule="exact" w:wrap="none" w:vAnchor="page" w:hAnchor="page" w:x="2409" w:y="1560"/>
        <w:shd w:val="clear" w:color="auto" w:fill="auto"/>
        <w:spacing w:before="0"/>
        <w:ind w:firstLine="680"/>
      </w:pPr>
      <w:r>
        <w:t>Co do p</w:t>
      </w:r>
      <w:r>
        <w:t>ierwszego sprawa jest tego rodzaju, że pomimo nau</w:t>
      </w:r>
      <w:r>
        <w:softHyphen/>
        <w:t xml:space="preserve">kowych i historycznych argumentów </w:t>
      </w:r>
      <w:proofErr w:type="spellStart"/>
      <w:r>
        <w:t>jużeśmy</w:t>
      </w:r>
      <w:proofErr w:type="spellEnd"/>
      <w:r>
        <w:t xml:space="preserve"> </w:t>
      </w:r>
      <w:proofErr w:type="spellStart"/>
      <w:r>
        <w:t>zuniformowali</w:t>
      </w:r>
      <w:proofErr w:type="spellEnd"/>
      <w:r>
        <w:t xml:space="preserve"> te formy i zamiast w rzeczownikach na -a, kończyć biernik na </w:t>
      </w:r>
      <w:r>
        <w:rPr>
          <w:rStyle w:val="Teksttreci2Kursywa"/>
        </w:rPr>
        <w:t>-ę,</w:t>
      </w:r>
      <w:r>
        <w:t xml:space="preserve"> a w </w:t>
      </w:r>
      <w:proofErr w:type="spellStart"/>
      <w:r>
        <w:t>tem</w:t>
      </w:r>
      <w:proofErr w:type="spellEnd"/>
      <w:r>
        <w:t xml:space="preserve">. na </w:t>
      </w:r>
      <w:r>
        <w:rPr>
          <w:rStyle w:val="Teksttreci2Kursywa"/>
        </w:rPr>
        <w:t>-ja,</w:t>
      </w:r>
      <w:r>
        <w:t xml:space="preserve"> na a, kończymy je wszystkie na </w:t>
      </w:r>
      <w:r>
        <w:rPr>
          <w:rStyle w:val="Teksttreci2Kursywa"/>
        </w:rPr>
        <w:t>-ę (-</w:t>
      </w:r>
      <w:proofErr w:type="spellStart"/>
      <w:r>
        <w:rPr>
          <w:rStyle w:val="Teksttreci2Kursywa"/>
        </w:rPr>
        <w:t>ję</w:t>
      </w:r>
      <w:proofErr w:type="spellEnd"/>
      <w:r>
        <w:rPr>
          <w:rStyle w:val="Teksttreci2Kursywa"/>
        </w:rPr>
        <w:t>),</w:t>
      </w:r>
      <w:r>
        <w:t xml:space="preserve"> z wyjątkiem rze</w:t>
      </w:r>
      <w:r>
        <w:softHyphen/>
        <w:t>czowników t</w:t>
      </w:r>
      <w:r>
        <w:t xml:space="preserve">ypu </w:t>
      </w:r>
      <w:r>
        <w:rPr>
          <w:rStyle w:val="Teksttreci2Kursywa"/>
        </w:rPr>
        <w:t>pani</w:t>
      </w:r>
      <w:r>
        <w:t xml:space="preserve">, które mają -ą. A więc: </w:t>
      </w:r>
      <w:r>
        <w:rPr>
          <w:rStyle w:val="Teksttreci2Kursywa"/>
        </w:rPr>
        <w:t xml:space="preserve">rybę, </w:t>
      </w:r>
      <w:proofErr w:type="spellStart"/>
      <w:r>
        <w:rPr>
          <w:rStyle w:val="Teksttreci2Kursywa"/>
        </w:rPr>
        <w:t>historyę</w:t>
      </w:r>
      <w:proofErr w:type="spellEnd"/>
      <w:r>
        <w:rPr>
          <w:rStyle w:val="Teksttreci2Kursywa"/>
        </w:rPr>
        <w:t xml:space="preserve">, panią. </w:t>
      </w:r>
      <w:r>
        <w:t>Druga sprawa dotyczy głównie rzeczowników na -a, które w dopeł</w:t>
      </w:r>
      <w:r>
        <w:softHyphen/>
        <w:t xml:space="preserve">niaczu I. </w:t>
      </w:r>
      <w:proofErr w:type="spellStart"/>
      <w:r>
        <w:t>mn</w:t>
      </w:r>
      <w:proofErr w:type="spellEnd"/>
      <w:r>
        <w:t xml:space="preserve">. występują w formie tematu czystego: </w:t>
      </w:r>
      <w:r>
        <w:rPr>
          <w:rStyle w:val="Teksttreci2Kursywa"/>
        </w:rPr>
        <w:t>ryb, ziem. burz, ran,</w:t>
      </w:r>
      <w:r>
        <w:t xml:space="preserve"> i wtedy jedne muszą tematową samogłoskę o. </w:t>
      </w:r>
      <w:r>
        <w:rPr>
          <w:rStyle w:val="Teksttreci2Kursywa"/>
        </w:rPr>
        <w:t>ę</w:t>
      </w:r>
      <w:r>
        <w:t xml:space="preserve"> ścieśniać na </w:t>
      </w:r>
      <w:r>
        <w:rPr>
          <w:rStyle w:val="Teksttreci2Kursywa"/>
        </w:rPr>
        <w:t>ó, ą (d</w:t>
      </w:r>
      <w:r>
        <w:rPr>
          <w:rStyle w:val="Teksttreci2Kursywa"/>
        </w:rPr>
        <w:t>roga</w:t>
      </w:r>
      <w:r>
        <w:t xml:space="preserve"> — </w:t>
      </w:r>
      <w:r>
        <w:rPr>
          <w:rStyle w:val="Teksttreci2Kursywa"/>
        </w:rPr>
        <w:t>dróg, ręka</w:t>
      </w:r>
      <w:r>
        <w:t xml:space="preserve"> — </w:t>
      </w:r>
      <w:r>
        <w:rPr>
          <w:rStyle w:val="Teksttreci2Kursywa"/>
        </w:rPr>
        <w:t>rąk),</w:t>
      </w:r>
      <w:r>
        <w:t xml:space="preserve"> drugie bronią się od trudnego do wymówienia zbiegu spółgłosek i wstawiają ruchome </w:t>
      </w:r>
      <w:r>
        <w:rPr>
          <w:rStyle w:val="Teksttreci2Kursywa"/>
        </w:rPr>
        <w:t>e: matka</w:t>
      </w:r>
      <w:r>
        <w:t xml:space="preserve"> — </w:t>
      </w:r>
      <w:r>
        <w:rPr>
          <w:rStyle w:val="Teksttreci2Kursywa"/>
        </w:rPr>
        <w:t>matek, łza</w:t>
      </w:r>
      <w:r>
        <w:t xml:space="preserve"> — </w:t>
      </w:r>
      <w:r>
        <w:rPr>
          <w:rStyle w:val="Teksttreci2Kursywa"/>
        </w:rPr>
        <w:t>łez, w</w:t>
      </w:r>
      <w:proofErr w:type="spellStart"/>
      <w:r>
        <w:rPr>
          <w:rStyle w:val="Teksttreci2Kursywa"/>
          <w:lang w:val="de-DE" w:eastAsia="de-DE" w:bidi="de-DE"/>
        </w:rPr>
        <w:t>ojen</w:t>
      </w:r>
      <w:proofErr w:type="spellEnd"/>
      <w:r>
        <w:rPr>
          <w:rStyle w:val="Teksttreci2Kursywa"/>
        </w:rPr>
        <w:t>, książek,</w:t>
      </w:r>
      <w:r>
        <w:t xml:space="preserve"> a nawet </w:t>
      </w:r>
      <w:proofErr w:type="spellStart"/>
      <w:r>
        <w:rPr>
          <w:rStyle w:val="Teksttreci2Kursywa"/>
        </w:rPr>
        <w:t>ie</w:t>
      </w:r>
      <w:proofErr w:type="spellEnd"/>
      <w:r>
        <w:rPr>
          <w:rStyle w:val="Teksttreci2Kursywa"/>
        </w:rPr>
        <w:t>: gra</w:t>
      </w:r>
      <w:r>
        <w:t xml:space="preserve"> — </w:t>
      </w:r>
      <w:r>
        <w:rPr>
          <w:rStyle w:val="Teksttreci2Kursywa"/>
        </w:rPr>
        <w:t>gier, mgieł</w:t>
      </w:r>
      <w:r>
        <w:t xml:space="preserve">; </w:t>
      </w:r>
      <w:r>
        <w:rPr>
          <w:rStyle w:val="Teksttreci2Kursywa"/>
        </w:rPr>
        <w:t>sukien</w:t>
      </w:r>
      <w:r>
        <w:t xml:space="preserve"> itp.</w:t>
      </w:r>
    </w:p>
    <w:p w:rsidR="003079B4" w:rsidRDefault="00D94CA3">
      <w:pPr>
        <w:pStyle w:val="Teksttreci20"/>
        <w:framePr w:w="8232" w:h="13151" w:hRule="exact" w:wrap="none" w:vAnchor="page" w:hAnchor="page" w:x="2409" w:y="1560"/>
        <w:shd w:val="clear" w:color="auto" w:fill="auto"/>
        <w:spacing w:before="0"/>
        <w:ind w:firstLine="680"/>
      </w:pPr>
      <w:r>
        <w:t xml:space="preserve">Ale te zasady nie są ogólne: nie mówimy </w:t>
      </w:r>
      <w:proofErr w:type="spellStart"/>
      <w:r>
        <w:rPr>
          <w:rStyle w:val="Teksttreci2Kursywa"/>
        </w:rPr>
        <w:t>tórb</w:t>
      </w:r>
      <w:proofErr w:type="spellEnd"/>
      <w:r>
        <w:rPr>
          <w:rStyle w:val="Teksttreci2Kursywa"/>
        </w:rPr>
        <w:t>,</w:t>
      </w:r>
      <w:r>
        <w:t xml:space="preserve"> lecz </w:t>
      </w:r>
      <w:r>
        <w:rPr>
          <w:rStyle w:val="Teksttreci2Kursywa"/>
        </w:rPr>
        <w:t>torb</w:t>
      </w:r>
      <w:r>
        <w:t>, nie</w:t>
      </w:r>
      <w:r>
        <w:t xml:space="preserve"> </w:t>
      </w:r>
      <w:proofErr w:type="spellStart"/>
      <w:r>
        <w:rPr>
          <w:rStyle w:val="Teksttreci2Kursywa"/>
        </w:rPr>
        <w:t>potąg</w:t>
      </w:r>
      <w:proofErr w:type="spellEnd"/>
      <w:r>
        <w:rPr>
          <w:rStyle w:val="Teksttreci2Kursywa"/>
        </w:rPr>
        <w:t>,</w:t>
      </w:r>
      <w:r>
        <w:t xml:space="preserve"> lecz </w:t>
      </w:r>
      <w:r>
        <w:rPr>
          <w:rStyle w:val="Teksttreci2Kursywa"/>
        </w:rPr>
        <w:t>potęg</w:t>
      </w:r>
      <w:r>
        <w:t xml:space="preserve">, me mówimy </w:t>
      </w:r>
      <w:r>
        <w:rPr>
          <w:rStyle w:val="Teksttreci2Kursywa"/>
          <w:lang w:val="cs-CZ" w:eastAsia="cs-CZ" w:bidi="cs-CZ"/>
        </w:rPr>
        <w:t>trosek,</w:t>
      </w:r>
      <w:r>
        <w:rPr>
          <w:lang w:val="cs-CZ" w:eastAsia="cs-CZ" w:bidi="cs-CZ"/>
        </w:rPr>
        <w:t xml:space="preserve"> </w:t>
      </w:r>
      <w:r>
        <w:t xml:space="preserve">lecz </w:t>
      </w:r>
      <w:r>
        <w:rPr>
          <w:rStyle w:val="Teksttreci2Kursywa"/>
        </w:rPr>
        <w:t>trosk,</w:t>
      </w:r>
      <w:r>
        <w:t xml:space="preserve"> nie </w:t>
      </w:r>
      <w:proofErr w:type="spellStart"/>
      <w:r>
        <w:rPr>
          <w:rStyle w:val="Teksttreci2Kursywa"/>
        </w:rPr>
        <w:t>wysep</w:t>
      </w:r>
      <w:proofErr w:type="spellEnd"/>
      <w:r>
        <w:t>, lecz w</w:t>
      </w:r>
      <w:r>
        <w:rPr>
          <w:rStyle w:val="Teksttreci2Kursywa"/>
          <w:lang w:val="cs-CZ" w:eastAsia="cs-CZ" w:bidi="cs-CZ"/>
        </w:rPr>
        <w:t xml:space="preserve">ysp, </w:t>
      </w:r>
      <w:r>
        <w:rPr>
          <w:rStyle w:val="Teksttreci2Kursywa"/>
        </w:rPr>
        <w:t>warg, wierzb</w:t>
      </w:r>
      <w:r>
        <w:t xml:space="preserve">, </w:t>
      </w:r>
      <w:r>
        <w:rPr>
          <w:rStyle w:val="Teksttreci2Kursywa"/>
        </w:rPr>
        <w:t>izb, klęsk</w:t>
      </w:r>
      <w:r>
        <w:t xml:space="preserve"> itp. a nawet </w:t>
      </w:r>
      <w:r>
        <w:rPr>
          <w:rStyle w:val="Teksttreci2Kursywa"/>
        </w:rPr>
        <w:t>bitw</w:t>
      </w:r>
      <w:r>
        <w:t xml:space="preserve"> obok </w:t>
      </w:r>
      <w:r>
        <w:rPr>
          <w:rStyle w:val="Teksttreci2Kursywa"/>
        </w:rPr>
        <w:t>bitew,</w:t>
      </w:r>
      <w:r>
        <w:t xml:space="preserve"> i </w:t>
      </w:r>
      <w:proofErr w:type="spellStart"/>
      <w:r>
        <w:rPr>
          <w:rStyle w:val="Teksttreci2Kursywa"/>
        </w:rPr>
        <w:t>łyżw</w:t>
      </w:r>
      <w:proofErr w:type="spellEnd"/>
      <w:r>
        <w:rPr>
          <w:rStyle w:val="Teksttreci2Kursywa"/>
        </w:rPr>
        <w:t xml:space="preserve"> </w:t>
      </w:r>
      <w:r>
        <w:t xml:space="preserve">obok </w:t>
      </w:r>
      <w:r>
        <w:rPr>
          <w:rStyle w:val="Teksttreci2Kursywa"/>
        </w:rPr>
        <w:t>łyżew.</w:t>
      </w:r>
    </w:p>
    <w:p w:rsidR="003079B4" w:rsidRDefault="00D94CA3">
      <w:pPr>
        <w:pStyle w:val="Teksttreci20"/>
        <w:framePr w:w="8232" w:h="13151" w:hRule="exact" w:wrap="none" w:vAnchor="page" w:hAnchor="page" w:x="2409" w:y="1560"/>
        <w:shd w:val="clear" w:color="auto" w:fill="auto"/>
        <w:spacing w:before="0"/>
        <w:ind w:firstLine="680"/>
      </w:pPr>
      <w:r>
        <w:t xml:space="preserve">Tu musimy również wspomnieć o resztkach liczby </w:t>
      </w:r>
      <w:r>
        <w:rPr>
          <w:rStyle w:val="Teksttreci2Odstpy2pt"/>
        </w:rPr>
        <w:t>podwój</w:t>
      </w:r>
      <w:r>
        <w:rPr>
          <w:rStyle w:val="Teksttreci2Odstpy2pt"/>
        </w:rPr>
        <w:softHyphen/>
        <w:t>nej,</w:t>
      </w:r>
      <w:r>
        <w:t xml:space="preserve"> która coraz więcej traci grunt pod nogami i poczucie tej wła</w:t>
      </w:r>
      <w:r>
        <w:softHyphen/>
        <w:t>ściwości trzeba gwałtem budzić.</w:t>
      </w:r>
    </w:p>
    <w:p w:rsidR="003079B4" w:rsidRDefault="00D94CA3">
      <w:pPr>
        <w:pStyle w:val="Teksttreci20"/>
        <w:framePr w:w="8232" w:h="13151" w:hRule="exact" w:wrap="none" w:vAnchor="page" w:hAnchor="page" w:x="2409" w:y="1560"/>
        <w:shd w:val="clear" w:color="auto" w:fill="auto"/>
        <w:spacing w:before="0"/>
        <w:ind w:firstLine="680"/>
      </w:pPr>
      <w:r>
        <w:t xml:space="preserve">Forma </w:t>
      </w:r>
      <w:r>
        <w:rPr>
          <w:rStyle w:val="Teksttreci2Kursywa"/>
        </w:rPr>
        <w:t>ręce</w:t>
      </w:r>
      <w:r>
        <w:t xml:space="preserve"> to </w:t>
      </w:r>
      <w:r>
        <w:rPr>
          <w:lang w:val="de-DE" w:eastAsia="de-DE" w:bidi="de-DE"/>
        </w:rPr>
        <w:t xml:space="preserve">nie </w:t>
      </w:r>
      <w:r>
        <w:t xml:space="preserve">I. </w:t>
      </w:r>
      <w:proofErr w:type="spellStart"/>
      <w:r>
        <w:t>mn</w:t>
      </w:r>
      <w:proofErr w:type="spellEnd"/>
      <w:r>
        <w:t xml:space="preserve">., lecz podwójna, która miała dopełniacz i miejsc, </w:t>
      </w:r>
      <w:r>
        <w:rPr>
          <w:rStyle w:val="Teksttreci2Kursywa"/>
        </w:rPr>
        <w:t>ręku,</w:t>
      </w:r>
      <w:r>
        <w:t xml:space="preserve"> a narzędnik </w:t>
      </w:r>
      <w:r>
        <w:rPr>
          <w:rStyle w:val="Teksttreci2Kursywa"/>
        </w:rPr>
        <w:t>rękoma.</w:t>
      </w:r>
      <w:r>
        <w:t xml:space="preserve"> I to są wszystkie formy poza l. </w:t>
      </w:r>
      <w:proofErr w:type="spellStart"/>
      <w:r>
        <w:t>poj</w:t>
      </w:r>
      <w:proofErr w:type="spellEnd"/>
      <w:r>
        <w:t xml:space="preserve">. </w:t>
      </w:r>
      <w:r>
        <w:rPr>
          <w:rStyle w:val="Teksttreci2Kursywa"/>
        </w:rPr>
        <w:t>ręka, ręki, ręce...</w:t>
      </w:r>
      <w:r>
        <w:t xml:space="preserve"> Ale ż</w:t>
      </w:r>
      <w:r>
        <w:t xml:space="preserve">e za miejsc. I. </w:t>
      </w:r>
      <w:proofErr w:type="spellStart"/>
      <w:r>
        <w:t>poj</w:t>
      </w:r>
      <w:proofErr w:type="spellEnd"/>
      <w:r>
        <w:t xml:space="preserve">. poczęto poczuwać formę </w:t>
      </w:r>
      <w:r>
        <w:rPr>
          <w:rStyle w:val="Teksttreci2Kursywa"/>
        </w:rPr>
        <w:t>ręku (trzymam w ręku...),</w:t>
      </w:r>
      <w:r>
        <w:t xml:space="preserve"> że </w:t>
      </w:r>
      <w:r>
        <w:rPr>
          <w:rStyle w:val="Teksttreci2Kursywa"/>
        </w:rPr>
        <w:t>rękoma</w:t>
      </w:r>
      <w:r>
        <w:t xml:space="preserve"> poczęło ustępować miejsca formie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rękami</w:t>
      </w:r>
      <w:r>
        <w:t xml:space="preserve">, powstała nielogiczna I. </w:t>
      </w:r>
      <w:proofErr w:type="spellStart"/>
      <w:r>
        <w:t>mn</w:t>
      </w:r>
      <w:proofErr w:type="spellEnd"/>
      <w:r>
        <w:t>.</w:t>
      </w:r>
    </w:p>
    <w:p w:rsidR="003079B4" w:rsidRDefault="00D94CA3">
      <w:pPr>
        <w:pStyle w:val="Teksttreci30"/>
        <w:framePr w:w="8232" w:h="13151" w:hRule="exact" w:wrap="none" w:vAnchor="page" w:hAnchor="page" w:x="2409" w:y="1560"/>
        <w:shd w:val="clear" w:color="auto" w:fill="auto"/>
        <w:spacing w:before="0" w:line="306" w:lineRule="exact"/>
        <w:ind w:right="1400" w:firstLine="1380"/>
        <w:jc w:val="left"/>
      </w:pPr>
      <w:r>
        <w:t>ręce</w:t>
      </w:r>
      <w:r>
        <w:rPr>
          <w:rStyle w:val="Teksttreci3Bezkursywy"/>
        </w:rPr>
        <w:t xml:space="preserve">, </w:t>
      </w:r>
      <w:r>
        <w:t xml:space="preserve">rąk, rękom, ręce, ręce. rękami, w rękach, </w:t>
      </w:r>
      <w:r>
        <w:rPr>
          <w:rStyle w:val="Teksttreci3Bezkursywy"/>
        </w:rPr>
        <w:t>zamiast prawidłowej:</w:t>
      </w:r>
    </w:p>
    <w:p w:rsidR="003079B4" w:rsidRDefault="00D94CA3">
      <w:pPr>
        <w:pStyle w:val="Teksttreci30"/>
        <w:framePr w:w="8232" w:h="13151" w:hRule="exact" w:wrap="none" w:vAnchor="page" w:hAnchor="page" w:x="2409" w:y="1560"/>
        <w:shd w:val="clear" w:color="auto" w:fill="auto"/>
        <w:spacing w:before="0" w:line="306" w:lineRule="exact"/>
        <w:ind w:right="1400" w:firstLine="1600"/>
        <w:jc w:val="left"/>
      </w:pPr>
      <w:r>
        <w:t>ręce, ręku, ręku</w:t>
      </w:r>
      <w:r>
        <w:rPr>
          <w:rStyle w:val="Teksttreci3Bezkursywy"/>
        </w:rPr>
        <w:t xml:space="preserve">, </w:t>
      </w:r>
      <w:r>
        <w:t>ręce. ręce</w:t>
      </w:r>
      <w:r>
        <w:rPr>
          <w:rStyle w:val="Teksttreci3Bezkursywy"/>
        </w:rPr>
        <w:t xml:space="preserve">, </w:t>
      </w:r>
      <w:r>
        <w:t>ręko</w:t>
      </w:r>
      <w:r>
        <w:t xml:space="preserve">ma, w ręku, </w:t>
      </w:r>
      <w:r>
        <w:rPr>
          <w:rStyle w:val="Teksttreci3Bezkursywy"/>
        </w:rPr>
        <w:t xml:space="preserve">bo </w:t>
      </w:r>
      <w:r>
        <w:t>rąk</w:t>
      </w:r>
      <w:r>
        <w:rPr>
          <w:rStyle w:val="Teksttreci3Bezkursywy"/>
        </w:rPr>
        <w:t xml:space="preserve"> ma się </w:t>
      </w:r>
      <w:r>
        <w:rPr>
          <w:rStyle w:val="Teksttreci3BezkursywyOdstpy2pt"/>
        </w:rPr>
        <w:t xml:space="preserve">zawsze </w:t>
      </w:r>
      <w:r>
        <w:rPr>
          <w:rStyle w:val="Teksttreci3Odstpy1pt"/>
          <w:i/>
          <w:iCs/>
        </w:rPr>
        <w:t>dwie,</w:t>
      </w:r>
      <w:r>
        <w:rPr>
          <w:rStyle w:val="Teksttreci3BezkursywyOdstpy2pt"/>
        </w:rPr>
        <w:t xml:space="preserve"> nigdy więcej.</w:t>
      </w:r>
    </w:p>
    <w:p w:rsidR="003079B4" w:rsidRDefault="00D94CA3">
      <w:pPr>
        <w:pStyle w:val="Teksttreci30"/>
        <w:framePr w:w="8232" w:h="13151" w:hRule="exact" w:wrap="none" w:vAnchor="page" w:hAnchor="page" w:x="2409" w:y="1560"/>
        <w:shd w:val="clear" w:color="auto" w:fill="auto"/>
        <w:spacing w:before="0" w:line="306" w:lineRule="exact"/>
        <w:ind w:left="1600" w:right="1400"/>
        <w:jc w:val="left"/>
      </w:pPr>
      <w:r>
        <w:rPr>
          <w:rStyle w:val="Teksttreci3Bezkursywy"/>
        </w:rPr>
        <w:t xml:space="preserve">Toż samo powiedzieć trzeba o </w:t>
      </w:r>
      <w:r>
        <w:t>oczach</w:t>
      </w:r>
      <w:r>
        <w:rPr>
          <w:rStyle w:val="Teksttreci3Bezkursywy"/>
        </w:rPr>
        <w:t xml:space="preserve"> i </w:t>
      </w:r>
      <w:r>
        <w:t>uszach: oczy, oczu. oczyma</w:t>
      </w:r>
      <w:r>
        <w:rPr>
          <w:rStyle w:val="Teksttreci3Bezkursywy"/>
        </w:rPr>
        <w:t xml:space="preserve"> — </w:t>
      </w:r>
      <w:r>
        <w:t>uszy. uszu</w:t>
      </w:r>
      <w:r>
        <w:rPr>
          <w:rStyle w:val="Teksttreci3Bezkursywy"/>
        </w:rPr>
        <w:t xml:space="preserve">, </w:t>
      </w:r>
      <w:r>
        <w:t>uszyma.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1318" w:y="1061"/>
        <w:shd w:val="clear" w:color="auto" w:fill="auto"/>
        <w:spacing w:line="210" w:lineRule="exact"/>
      </w:pPr>
      <w:r>
        <w:lastRenderedPageBreak/>
        <w:t>XI. 8.</w:t>
      </w:r>
    </w:p>
    <w:p w:rsidR="003079B4" w:rsidRDefault="00D94CA3">
      <w:pPr>
        <w:pStyle w:val="Nagweklubstopka0"/>
        <w:framePr w:wrap="none" w:vAnchor="page" w:hAnchor="page" w:x="4036" w:y="1049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Nagweklubstopka20"/>
        <w:framePr w:wrap="none" w:vAnchor="page" w:hAnchor="page" w:x="9106" w:y="1035"/>
        <w:shd w:val="clear" w:color="auto" w:fill="auto"/>
        <w:spacing w:line="220" w:lineRule="exact"/>
      </w:pPr>
      <w:r>
        <w:t>131</w:t>
      </w:r>
    </w:p>
    <w:p w:rsidR="003079B4" w:rsidRDefault="00D94CA3">
      <w:pPr>
        <w:pStyle w:val="Teksttreci20"/>
        <w:framePr w:w="8238" w:h="6564" w:hRule="exact" w:wrap="none" w:vAnchor="page" w:hAnchor="page" w:x="1258" w:y="1626"/>
        <w:shd w:val="clear" w:color="auto" w:fill="auto"/>
        <w:spacing w:before="0"/>
      </w:pPr>
      <w:r>
        <w:t xml:space="preserve">to są jedyne formy I. pod w. Ale że uszu bywa nieraz więcej u </w:t>
      </w:r>
      <w:r>
        <w:t>ró</w:t>
      </w:r>
      <w:r>
        <w:softHyphen/>
        <w:t xml:space="preserve">żnych przedmiotów, oczu też mają zwierzęta i po 6— więc powstał dopełniacz: </w:t>
      </w:r>
      <w:proofErr w:type="spellStart"/>
      <w:r>
        <w:rPr>
          <w:rStyle w:val="Teksttreci2Kursywa"/>
        </w:rPr>
        <w:t>oczów</w:t>
      </w:r>
      <w:proofErr w:type="spellEnd"/>
      <w:r>
        <w:t xml:space="preserve"> — </w:t>
      </w:r>
      <w:r>
        <w:rPr>
          <w:rStyle w:val="Teksttreci2Kursywa"/>
        </w:rPr>
        <w:t>uszów,</w:t>
      </w:r>
      <w:r>
        <w:t xml:space="preserve"> potem cel. </w:t>
      </w:r>
      <w:r>
        <w:rPr>
          <w:rStyle w:val="Teksttreci2Kursywa"/>
        </w:rPr>
        <w:t>oczom</w:t>
      </w:r>
      <w:r>
        <w:t xml:space="preserve"> — </w:t>
      </w:r>
      <w:r>
        <w:rPr>
          <w:rStyle w:val="Teksttreci2Kursywa"/>
        </w:rPr>
        <w:t>uszom,</w:t>
      </w:r>
      <w:r>
        <w:t xml:space="preserve"> </w:t>
      </w:r>
      <w:proofErr w:type="spellStart"/>
      <w:r>
        <w:t>narzędn</w:t>
      </w:r>
      <w:proofErr w:type="spellEnd"/>
      <w:r>
        <w:t xml:space="preserve">. </w:t>
      </w:r>
      <w:r>
        <w:rPr>
          <w:rStyle w:val="Teksttreci2Kursywa"/>
        </w:rPr>
        <w:t>oczami</w:t>
      </w:r>
      <w:r>
        <w:t xml:space="preserve"> — </w:t>
      </w:r>
      <w:r>
        <w:rPr>
          <w:rStyle w:val="Teksttreci2Kursywa"/>
        </w:rPr>
        <w:t>uszami</w:t>
      </w:r>
      <w:r>
        <w:t xml:space="preserve"> i miejsc, </w:t>
      </w:r>
      <w:r>
        <w:rPr>
          <w:rStyle w:val="Teksttreci2Kursywa"/>
        </w:rPr>
        <w:t>oczach</w:t>
      </w:r>
      <w:r>
        <w:t xml:space="preserve"> — </w:t>
      </w:r>
      <w:r>
        <w:rPr>
          <w:rStyle w:val="Teksttreci2Kursywa"/>
        </w:rPr>
        <w:t>uszach.</w:t>
      </w:r>
      <w:r>
        <w:t xml:space="preserve"> Logicznie myśląc i mó</w:t>
      </w:r>
      <w:r>
        <w:softHyphen/>
        <w:t>wiąc zgodnie z myślą, nie powinno się o człowieku używać innej</w:t>
      </w:r>
      <w:r>
        <w:t xml:space="preserve"> formy tych rzeczowników, tylko podwójnej; jeżeli jednak używamy mnogiej, </w:t>
      </w:r>
      <w:proofErr w:type="spellStart"/>
      <w:r>
        <w:t>uważajmyż</w:t>
      </w:r>
      <w:proofErr w:type="spellEnd"/>
      <w:r>
        <w:t xml:space="preserve"> podwójną przynajmniej za równouprawnioną.</w:t>
      </w:r>
    </w:p>
    <w:p w:rsidR="003079B4" w:rsidRDefault="00D94CA3">
      <w:pPr>
        <w:pStyle w:val="Teksttreci20"/>
        <w:framePr w:w="8238" w:h="6564" w:hRule="exact" w:wrap="none" w:vAnchor="page" w:hAnchor="page" w:x="1258" w:y="1626"/>
        <w:shd w:val="clear" w:color="auto" w:fill="auto"/>
        <w:spacing w:before="0"/>
        <w:ind w:firstLine="680"/>
      </w:pPr>
      <w:r>
        <w:t xml:space="preserve">Wspomnieć jeszcze wypada o </w:t>
      </w:r>
      <w:r>
        <w:rPr>
          <w:rStyle w:val="Teksttreci2Odstpy2pt"/>
        </w:rPr>
        <w:t>odmianie mieszanej.</w:t>
      </w:r>
      <w:r>
        <w:t xml:space="preserve"> Rze</w:t>
      </w:r>
      <w:r>
        <w:softHyphen/>
        <w:t>czowniki męskie na -</w:t>
      </w:r>
      <w:r>
        <w:rPr>
          <w:rStyle w:val="Teksttreci2Kursywa"/>
        </w:rPr>
        <w:t>a</w:t>
      </w:r>
      <w:r>
        <w:t xml:space="preserve"> odmieniają się prawie wszystkie podług żeń</w:t>
      </w:r>
      <w:r>
        <w:softHyphen/>
        <w:t>skich; tylko i</w:t>
      </w:r>
      <w:r>
        <w:t xml:space="preserve">miona urzędów: </w:t>
      </w:r>
      <w:r>
        <w:rPr>
          <w:rStyle w:val="Teksttreci2Kursywa"/>
        </w:rPr>
        <w:t>wojewoda, starosta</w:t>
      </w:r>
      <w:r>
        <w:t xml:space="preserve"> mają 1. 4. 5. w I.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wojewodowie</w:t>
      </w:r>
      <w:r>
        <w:t xml:space="preserve">, </w:t>
      </w:r>
      <w:r>
        <w:rPr>
          <w:rStyle w:val="Teksttreci2Kursywa"/>
        </w:rPr>
        <w:t>starostowie,</w:t>
      </w:r>
      <w:r>
        <w:t xml:space="preserve"> na wzór męskich osobowych. Rozumie się, że wskutek tego i dopełniacz będzie: </w:t>
      </w:r>
      <w:r>
        <w:rPr>
          <w:rStyle w:val="Teksttreci2Kursywa"/>
          <w:lang w:val="cs-CZ" w:eastAsia="cs-CZ" w:bidi="cs-CZ"/>
        </w:rPr>
        <w:t>wojewodów</w:t>
      </w:r>
      <w:r>
        <w:t xml:space="preserve">, </w:t>
      </w:r>
      <w:r>
        <w:rPr>
          <w:rStyle w:val="Teksttreci2Kursywa"/>
        </w:rPr>
        <w:t>starostów</w:t>
      </w:r>
      <w:r>
        <w:t xml:space="preserve"> i tym sposobem odmiana w I. </w:t>
      </w:r>
      <w:proofErr w:type="spellStart"/>
      <w:r>
        <w:t>mn</w:t>
      </w:r>
      <w:proofErr w:type="spellEnd"/>
      <w:r>
        <w:t>. staje się taż sama co tematów męskich na -o</w:t>
      </w:r>
      <w:r>
        <w:t xml:space="preserve"> i </w:t>
      </w:r>
      <w:r>
        <w:rPr>
          <w:rStyle w:val="Teksttreci2Kursywa"/>
        </w:rPr>
        <w:t>jo</w:t>
      </w:r>
      <w:r>
        <w:t xml:space="preserve"> (twardych i miękkich).</w:t>
      </w:r>
    </w:p>
    <w:p w:rsidR="003079B4" w:rsidRDefault="00D94CA3">
      <w:pPr>
        <w:pStyle w:val="Teksttreci20"/>
        <w:framePr w:w="8238" w:h="6564" w:hRule="exact" w:wrap="none" w:vAnchor="page" w:hAnchor="page" w:x="1258" w:y="1626"/>
        <w:shd w:val="clear" w:color="auto" w:fill="auto"/>
        <w:spacing w:before="0"/>
        <w:ind w:firstLine="680"/>
      </w:pPr>
      <w:r>
        <w:t xml:space="preserve">Rzeczowniki takie, jak </w:t>
      </w:r>
      <w:r>
        <w:rPr>
          <w:rStyle w:val="Teksttreci2Kursywa"/>
        </w:rPr>
        <w:t>szlachta, bracia</w:t>
      </w:r>
      <w:r>
        <w:t>, są zbiorowe i odmie</w:t>
      </w:r>
      <w:r>
        <w:softHyphen/>
        <w:t xml:space="preserve">niają się </w:t>
      </w:r>
      <w:r>
        <w:rPr>
          <w:rStyle w:val="Teksttreci2Kursywa"/>
        </w:rPr>
        <w:t>tylko</w:t>
      </w:r>
      <w:r>
        <w:t xml:space="preserve"> w l. </w:t>
      </w:r>
      <w:proofErr w:type="spellStart"/>
      <w:r>
        <w:t>poj</w:t>
      </w:r>
      <w:proofErr w:type="spellEnd"/>
      <w:r>
        <w:t xml:space="preserve">. ze znaczeniem l. </w:t>
      </w:r>
      <w:proofErr w:type="spellStart"/>
      <w:r>
        <w:t>mn</w:t>
      </w:r>
      <w:proofErr w:type="spellEnd"/>
      <w:r>
        <w:t xml:space="preserve">. A więc: </w:t>
      </w:r>
      <w:r>
        <w:rPr>
          <w:rStyle w:val="Teksttreci2Kursywa"/>
        </w:rPr>
        <w:t>braci, bracią, w braci.</w:t>
      </w:r>
      <w:r>
        <w:t xml:space="preserve"> Formy l.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>braciom, braćmi, w braciach,</w:t>
      </w:r>
      <w:r>
        <w:t xml:space="preserve"> są analogiczne i nieprawidłowe. W złożeniu </w:t>
      </w:r>
      <w:r>
        <w:rPr>
          <w:rStyle w:val="Teksttreci2Kursywa"/>
        </w:rPr>
        <w:t>br</w:t>
      </w:r>
      <w:r>
        <w:rPr>
          <w:rStyle w:val="Teksttreci2Kursywa"/>
        </w:rPr>
        <w:t>acia szlachta</w:t>
      </w:r>
      <w:r>
        <w:t xml:space="preserve"> należy mówić i pisać 2. </w:t>
      </w:r>
      <w:r>
        <w:rPr>
          <w:rStyle w:val="Teksttreci2Kursywa"/>
        </w:rPr>
        <w:t>braci szlachty,</w:t>
      </w:r>
      <w:r>
        <w:t xml:space="preserve"> 3. </w:t>
      </w:r>
      <w:r>
        <w:rPr>
          <w:rStyle w:val="Teksttreci2Kursywa"/>
        </w:rPr>
        <w:t>braci szlachcie,</w:t>
      </w:r>
      <w:r>
        <w:t xml:space="preserve"> 4. </w:t>
      </w:r>
      <w:r>
        <w:rPr>
          <w:rStyle w:val="Teksttreci2Kursywa"/>
        </w:rPr>
        <w:t>bracią szlachtę</w:t>
      </w:r>
      <w:r>
        <w:t xml:space="preserve"> (a nie </w:t>
      </w:r>
      <w:r>
        <w:rPr>
          <w:rStyle w:val="Teksttreci2Kursywa"/>
        </w:rPr>
        <w:t>brać szlachtę,</w:t>
      </w:r>
      <w:r>
        <w:t xml:space="preserve"> jak to udający Polaków pisać zwykli!).</w:t>
      </w:r>
    </w:p>
    <w:p w:rsidR="003079B4" w:rsidRDefault="00D94CA3">
      <w:pPr>
        <w:pStyle w:val="Teksttreci30"/>
        <w:framePr w:w="8238" w:h="6564" w:hRule="exact" w:wrap="none" w:vAnchor="page" w:hAnchor="page" w:x="1258" w:y="1626"/>
        <w:shd w:val="clear" w:color="auto" w:fill="auto"/>
        <w:tabs>
          <w:tab w:val="left" w:pos="5876"/>
        </w:tabs>
        <w:spacing w:before="0" w:line="306" w:lineRule="exact"/>
        <w:ind w:firstLine="680"/>
      </w:pPr>
      <w:r>
        <w:rPr>
          <w:rStyle w:val="Teksttreci3Bezkursywy"/>
        </w:rPr>
        <w:t xml:space="preserve">(C. d. </w:t>
      </w:r>
      <w:r>
        <w:t>n.)</w:t>
      </w:r>
      <w:r>
        <w:tab/>
        <w:t>R. Zawiliński.</w:t>
      </w:r>
    </w:p>
    <w:p w:rsidR="003079B4" w:rsidRDefault="00D94CA3">
      <w:pPr>
        <w:pStyle w:val="Nagwek20"/>
        <w:framePr w:w="8238" w:h="5424" w:hRule="exact" w:wrap="none" w:vAnchor="page" w:hAnchor="page" w:x="1258" w:y="9281"/>
        <w:numPr>
          <w:ilvl w:val="0"/>
          <w:numId w:val="6"/>
        </w:numPr>
        <w:shd w:val="clear" w:color="auto" w:fill="auto"/>
        <w:tabs>
          <w:tab w:val="left" w:pos="3136"/>
        </w:tabs>
        <w:spacing w:before="0" w:after="371" w:line="280" w:lineRule="exact"/>
        <w:ind w:left="2620"/>
      </w:pPr>
      <w:bookmarkStart w:id="6" w:name="bookmark6"/>
      <w:r>
        <w:t>NOWE KSIĄŻKI.</w:t>
      </w:r>
      <w:bookmarkEnd w:id="6"/>
    </w:p>
    <w:p w:rsidR="003079B4" w:rsidRDefault="00D94CA3">
      <w:pPr>
        <w:pStyle w:val="Teksttreci20"/>
        <w:framePr w:w="8238" w:h="5424" w:hRule="exact" w:wrap="none" w:vAnchor="page" w:hAnchor="page" w:x="1258" w:y="9281"/>
        <w:shd w:val="clear" w:color="auto" w:fill="auto"/>
        <w:spacing w:before="0"/>
        <w:ind w:firstLine="680"/>
      </w:pPr>
      <w:r>
        <w:rPr>
          <w:rStyle w:val="Teksttreci2Kursywa"/>
        </w:rPr>
        <w:t>Artur Passendorfer:</w:t>
      </w:r>
      <w:r>
        <w:t xml:space="preserve"> </w:t>
      </w:r>
      <w:proofErr w:type="spellStart"/>
      <w:r>
        <w:t>Słow</w:t>
      </w:r>
      <w:proofErr w:type="spellEnd"/>
      <w:r>
        <w:t xml:space="preserve"> </w:t>
      </w:r>
      <w:proofErr w:type="spellStart"/>
      <w:r>
        <w:t>nik</w:t>
      </w:r>
      <w:proofErr w:type="spellEnd"/>
      <w:r>
        <w:t xml:space="preserve"> ortograficzny, na podstawie uchwał Akademii Umiejętności napisał... W Warszawie u </w:t>
      </w:r>
      <w:proofErr w:type="spellStart"/>
      <w:r>
        <w:t>Arcta</w:t>
      </w:r>
      <w:proofErr w:type="spellEnd"/>
      <w:r>
        <w:t xml:space="preserve"> 1911. 8° str. XV i 316.</w:t>
      </w:r>
    </w:p>
    <w:p w:rsidR="003079B4" w:rsidRDefault="00D94CA3">
      <w:pPr>
        <w:pStyle w:val="Teksttreci20"/>
        <w:framePr w:w="8238" w:h="5424" w:hRule="exact" w:wrap="none" w:vAnchor="page" w:hAnchor="page" w:x="1258" w:y="9281"/>
        <w:shd w:val="clear" w:color="auto" w:fill="auto"/>
        <w:spacing w:before="0"/>
        <w:ind w:firstLine="680"/>
      </w:pPr>
      <w:r>
        <w:rPr>
          <w:rStyle w:val="Teksttreci2Odstpy2pt"/>
        </w:rPr>
        <w:t>Słownik</w:t>
      </w:r>
      <w:r>
        <w:t xml:space="preserve"> dlatego, że wszystkie wyrazy i objaśnienia ułożone porządkiem abecadła; </w:t>
      </w:r>
      <w:r>
        <w:rPr>
          <w:rStyle w:val="Teksttreci2Odstpy2pt"/>
        </w:rPr>
        <w:t>ortograficzny</w:t>
      </w:r>
      <w:r>
        <w:t xml:space="preserve"> dlatego, że w przeważnej części podaje p</w:t>
      </w:r>
      <w:r>
        <w:t xml:space="preserve">isownię wyrazów, — ale poza </w:t>
      </w:r>
      <w:proofErr w:type="spellStart"/>
      <w:r>
        <w:t>tem</w:t>
      </w:r>
      <w:proofErr w:type="spellEnd"/>
      <w:r>
        <w:t xml:space="preserve"> znajdzie tam każdy znacznie więcej, niż się po tytule spodziewa i dziwi się, do jakiego stopnia ten »słownik ortograficzny« do innych tego rodzaju wyda</w:t>
      </w:r>
      <w:r>
        <w:softHyphen/>
        <w:t>wnictw niepodobny.</w:t>
      </w:r>
    </w:p>
    <w:p w:rsidR="003079B4" w:rsidRDefault="00D94CA3">
      <w:pPr>
        <w:pStyle w:val="Teksttreci20"/>
        <w:framePr w:w="8238" w:h="5424" w:hRule="exact" w:wrap="none" w:vAnchor="page" w:hAnchor="page" w:x="1258" w:y="9281"/>
        <w:shd w:val="clear" w:color="auto" w:fill="auto"/>
        <w:spacing w:before="0"/>
        <w:ind w:firstLine="680"/>
      </w:pPr>
      <w:r>
        <w:t>A naprzód mieści ten słownik bardzo znaczną liczbę im</w:t>
      </w:r>
      <w:r>
        <w:t xml:space="preserve">ion własnych, co wobec niepewnej i różnej pisowni, zwłaszcza nazw geograficznych, jest rzeczą bardzo pożądaną i pożyteczną. </w:t>
      </w:r>
      <w:proofErr w:type="spellStart"/>
      <w:r>
        <w:t>Powtóre</w:t>
      </w:r>
      <w:proofErr w:type="spellEnd"/>
      <w:r>
        <w:t xml:space="preserve"> podaje słownik </w:t>
      </w:r>
      <w:proofErr w:type="spellStart"/>
      <w:r>
        <w:t>nietylko</w:t>
      </w:r>
      <w:proofErr w:type="spellEnd"/>
      <w:r>
        <w:t xml:space="preserve"> formę zasadniczą (n. p. rzeczownik w mia</w:t>
      </w:r>
      <w:r>
        <w:softHyphen/>
        <w:t>nowniku, lub czasownik w osobie 1.), ale we wszystkich form</w:t>
      </w:r>
      <w:r>
        <w:t>ach głównych, zwłaszcza wątpliwych pod względem ortograficznym, bądź</w:t>
      </w:r>
    </w:p>
    <w:p w:rsidR="003079B4" w:rsidRDefault="003079B4">
      <w:pPr>
        <w:rPr>
          <w:sz w:val="2"/>
          <w:szCs w:val="2"/>
        </w:rPr>
        <w:sectPr w:rsidR="003079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79B4" w:rsidRDefault="00D94CA3">
      <w:pPr>
        <w:pStyle w:val="Nagweklubstopka0"/>
        <w:framePr w:wrap="none" w:vAnchor="page" w:hAnchor="page" w:x="2454" w:y="989"/>
        <w:shd w:val="clear" w:color="auto" w:fill="auto"/>
        <w:spacing w:line="210" w:lineRule="exact"/>
      </w:pPr>
      <w:r>
        <w:lastRenderedPageBreak/>
        <w:t>132</w:t>
      </w:r>
    </w:p>
    <w:p w:rsidR="003079B4" w:rsidRDefault="00D94CA3">
      <w:pPr>
        <w:pStyle w:val="Nagweklubstopka0"/>
        <w:framePr w:wrap="none" w:vAnchor="page" w:hAnchor="page" w:x="5316" w:y="977"/>
        <w:shd w:val="clear" w:color="auto" w:fill="auto"/>
        <w:spacing w:line="210" w:lineRule="exact"/>
      </w:pPr>
      <w:r>
        <w:t>PORADNIK JĘZYKOWY</w:t>
      </w:r>
    </w:p>
    <w:p w:rsidR="003079B4" w:rsidRDefault="00D94CA3">
      <w:pPr>
        <w:pStyle w:val="Nagweklubstopka0"/>
        <w:framePr w:wrap="none" w:vAnchor="page" w:hAnchor="page" w:x="10014" w:y="965"/>
        <w:shd w:val="clear" w:color="auto" w:fill="auto"/>
        <w:spacing w:line="210" w:lineRule="exact"/>
      </w:pPr>
      <w:r>
        <w:rPr>
          <w:lang w:val="en-US" w:eastAsia="en-US" w:bidi="en-US"/>
        </w:rPr>
        <w:t>XI. 8.</w:t>
      </w:r>
    </w:p>
    <w:p w:rsidR="003079B4" w:rsidRDefault="00D94CA3">
      <w:pPr>
        <w:pStyle w:val="Teksttreci20"/>
        <w:framePr w:w="8178" w:h="9403" w:hRule="exact" w:wrap="none" w:vAnchor="page" w:hAnchor="page" w:x="2436" w:y="1548"/>
        <w:shd w:val="clear" w:color="auto" w:fill="auto"/>
        <w:spacing w:before="0"/>
      </w:pPr>
      <w:r>
        <w:t xml:space="preserve">gramatycznym; wreszcie nie jest to tylko słownik ortograficzny, skoro mieści uwagi gramatyczne w pokaźnej liczbie; rozprawek małych i </w:t>
      </w:r>
      <w:r>
        <w:t>większych nie prostych wyrazów naliczyliśmy 32, które same dla siebie byłyby pouczającym podręcznikiem.</w:t>
      </w:r>
    </w:p>
    <w:p w:rsidR="003079B4" w:rsidRDefault="00D94CA3">
      <w:pPr>
        <w:pStyle w:val="Teksttreci20"/>
        <w:framePr w:w="8178" w:h="9403" w:hRule="exact" w:wrap="none" w:vAnchor="page" w:hAnchor="page" w:x="2436" w:y="1548"/>
        <w:shd w:val="clear" w:color="auto" w:fill="auto"/>
        <w:spacing w:before="0"/>
        <w:ind w:firstLine="680"/>
      </w:pPr>
      <w:r>
        <w:t xml:space="preserve">Dlaczego to autor uczynił? »Staraliśmy się </w:t>
      </w:r>
      <w:proofErr w:type="spellStart"/>
      <w:r>
        <w:t>przedewszystkiem</w:t>
      </w:r>
      <w:proofErr w:type="spellEnd"/>
    </w:p>
    <w:p w:rsidR="003079B4" w:rsidRDefault="00D94CA3">
      <w:pPr>
        <w:pStyle w:val="Teksttreci20"/>
        <w:framePr w:w="8178" w:h="9403" w:hRule="exact" w:wrap="none" w:vAnchor="page" w:hAnchor="page" w:x="2436" w:y="1548"/>
        <w:shd w:val="clear" w:color="auto" w:fill="auto"/>
        <w:tabs>
          <w:tab w:val="left" w:pos="272"/>
        </w:tabs>
        <w:spacing w:before="0"/>
      </w:pPr>
      <w:r>
        <w:t>o</w:t>
      </w:r>
      <w:r>
        <w:tab/>
        <w:t xml:space="preserve">to — mówi w przedmowie na </w:t>
      </w:r>
      <w:r>
        <w:rPr>
          <w:lang w:val="en-US" w:eastAsia="en-US" w:bidi="en-US"/>
        </w:rPr>
        <w:t xml:space="preserve">str. </w:t>
      </w:r>
      <w:r>
        <w:t xml:space="preserve">IX. — by szukający </w:t>
      </w:r>
      <w:proofErr w:type="spellStart"/>
      <w:r>
        <w:t>nietylko</w:t>
      </w:r>
      <w:proofErr w:type="spellEnd"/>
      <w:r>
        <w:t xml:space="preserve"> odnalazł żądany wyraz, ale </w:t>
      </w:r>
      <w:r>
        <w:t xml:space="preserve">także, aby się zapoznał równocześnie z </w:t>
      </w:r>
      <w:proofErr w:type="spellStart"/>
      <w:r>
        <w:t>odpowiedniem</w:t>
      </w:r>
      <w:proofErr w:type="spellEnd"/>
      <w:r>
        <w:t xml:space="preserve"> prawidłem </w:t>
      </w:r>
      <w:proofErr w:type="spellStart"/>
      <w:r>
        <w:t>ortograficznem</w:t>
      </w:r>
      <w:proofErr w:type="spellEnd"/>
      <w:r>
        <w:t xml:space="preserve">. I)o tego celu służy kilka tysięcy odsyłaczy, wiążących poszczególne wyrazy z </w:t>
      </w:r>
      <w:proofErr w:type="spellStart"/>
      <w:r>
        <w:t>ogólnemi</w:t>
      </w:r>
      <w:proofErr w:type="spellEnd"/>
      <w:r>
        <w:t xml:space="preserve"> wska</w:t>
      </w:r>
      <w:r>
        <w:softHyphen/>
        <w:t>zówkami. Kto przy każdej nastręczającej się sposobności przeczyta prawidło chociażby ty</w:t>
      </w:r>
      <w:r>
        <w:t>lko pobieżnie, ten przyswoi sobie wkrótce po</w:t>
      </w:r>
      <w:r>
        <w:softHyphen/>
        <w:t xml:space="preserve">trzebne wiadomości, a </w:t>
      </w:r>
      <w:proofErr w:type="spellStart"/>
      <w:r>
        <w:t>tem</w:t>
      </w:r>
      <w:proofErr w:type="spellEnd"/>
      <w:r>
        <w:t xml:space="preserve"> samem coraz rzadziej będzie się radził słownika«. </w:t>
      </w:r>
      <w:r>
        <w:rPr>
          <w:rStyle w:val="Teksttreci2Odstpy2pt"/>
        </w:rPr>
        <w:t>Punkt</w:t>
      </w:r>
      <w:r>
        <w:t xml:space="preserve"> widzenia zupełnie słuszny, zdobyty przez autora w praktyce szkolnej i zastosowany do tej książki bardzo szczęśliwie.</w:t>
      </w:r>
    </w:p>
    <w:p w:rsidR="003079B4" w:rsidRDefault="00D94CA3">
      <w:pPr>
        <w:pStyle w:val="Teksttreci20"/>
        <w:framePr w:w="8178" w:h="9403" w:hRule="exact" w:wrap="none" w:vAnchor="page" w:hAnchor="page" w:x="2436" w:y="1548"/>
        <w:shd w:val="clear" w:color="auto" w:fill="auto"/>
        <w:spacing w:before="0"/>
        <w:ind w:firstLine="680"/>
      </w:pPr>
      <w:r>
        <w:t xml:space="preserve">Ale </w:t>
      </w:r>
      <w:proofErr w:type="spellStart"/>
      <w:r>
        <w:t>nietylko</w:t>
      </w:r>
      <w:proofErr w:type="spellEnd"/>
      <w:r>
        <w:t xml:space="preserve"> ten punkt widzenia musimy pochwalić. Autor umiał uniknąć Scylli koteryjnego widzenia rzeczy, a nie wpadł w Charybdę własnych, osobistych </w:t>
      </w:r>
      <w:proofErr w:type="spellStart"/>
      <w:r>
        <w:rPr>
          <w:lang w:val="en-US" w:eastAsia="en-US" w:bidi="en-US"/>
        </w:rPr>
        <w:t>nawyknie</w:t>
      </w:r>
      <w:proofErr w:type="spellEnd"/>
      <w:r>
        <w:t>ń</w:t>
      </w:r>
      <w:r>
        <w:rPr>
          <w:lang w:val="en-US" w:eastAsia="en-US" w:bidi="en-US"/>
        </w:rPr>
        <w:t xml:space="preserve">; </w:t>
      </w:r>
      <w:r>
        <w:t>opierając się zasadni</w:t>
      </w:r>
      <w:r>
        <w:softHyphen/>
        <w:t>czo na uchwałach Akademii Umiejętności, przyjętych w szkołach galicyjskic</w:t>
      </w:r>
      <w:r>
        <w:t>h, dał dowód, że uważa ortografię za rzecz konwencjo</w:t>
      </w:r>
      <w:r>
        <w:softHyphen/>
        <w:t>nalną. za czynnik, który nie ma żadnego wpływu na mowę żywą,</w:t>
      </w:r>
    </w:p>
    <w:p w:rsidR="003079B4" w:rsidRDefault="00D94CA3">
      <w:pPr>
        <w:pStyle w:val="Teksttreci20"/>
        <w:framePr w:w="8178" w:h="9403" w:hRule="exact" w:wrap="none" w:vAnchor="page" w:hAnchor="page" w:x="2436" w:y="1548"/>
        <w:shd w:val="clear" w:color="auto" w:fill="auto"/>
        <w:tabs>
          <w:tab w:val="left" w:pos="272"/>
        </w:tabs>
        <w:spacing w:before="0"/>
      </w:pPr>
      <w:r>
        <w:t>i</w:t>
      </w:r>
      <w:r>
        <w:tab/>
        <w:t>tym sposobem dając książkę praktyczną, przyczynił się niewątpli</w:t>
      </w:r>
      <w:r>
        <w:softHyphen/>
        <w:t>wie do uregulowania a może i ujednostajnienia tej sprawy u nas, co chwila po</w:t>
      </w:r>
      <w:r>
        <w:t>dnoszonej i niesłusznie wysuwanej na czoło piekących spraw narodowych.</w:t>
      </w:r>
    </w:p>
    <w:p w:rsidR="003079B4" w:rsidRDefault="00D94CA3">
      <w:pPr>
        <w:pStyle w:val="Teksttreci20"/>
        <w:framePr w:w="8178" w:h="9403" w:hRule="exact" w:wrap="none" w:vAnchor="page" w:hAnchor="page" w:x="2436" w:y="1548"/>
        <w:shd w:val="clear" w:color="auto" w:fill="auto"/>
        <w:spacing w:before="0"/>
        <w:ind w:firstLine="680"/>
      </w:pPr>
      <w:r>
        <w:t>Zwolennicy pisowni warszawskiej niezawodnie tę książkę po</w:t>
      </w:r>
      <w:r>
        <w:softHyphen/>
        <w:t xml:space="preserve">tępią i zarzucą może Autorowi </w:t>
      </w:r>
      <w:r>
        <w:rPr>
          <w:rStyle w:val="Teksttreci2Odstpy2pt"/>
        </w:rPr>
        <w:t>punkt</w:t>
      </w:r>
      <w:r>
        <w:t xml:space="preserve"> widzenia nienaukowy; może jednak łatwo odbić te pociski, a zdobyć przeświadczenie, że dokon</w:t>
      </w:r>
      <w:r>
        <w:t>ał rzeczy dobrej i pożytecznej.</w:t>
      </w:r>
    </w:p>
    <w:p w:rsidR="003079B4" w:rsidRDefault="00D94CA3">
      <w:pPr>
        <w:pStyle w:val="Teksttreci20"/>
        <w:framePr w:w="8178" w:h="9403" w:hRule="exact" w:wrap="none" w:vAnchor="page" w:hAnchor="page" w:x="2436" w:y="1548"/>
        <w:shd w:val="clear" w:color="auto" w:fill="auto"/>
        <w:spacing w:before="0"/>
        <w:ind w:firstLine="680"/>
      </w:pPr>
      <w:r>
        <w:t>Czytelnikom naszym polecamy gorąco tę książkę.</w:t>
      </w:r>
    </w:p>
    <w:p w:rsidR="003079B4" w:rsidRDefault="00D94CA3">
      <w:pPr>
        <w:pStyle w:val="Teksttreci70"/>
        <w:framePr w:w="8178" w:h="9403" w:hRule="exact" w:wrap="none" w:vAnchor="page" w:hAnchor="page" w:x="2436" w:y="1548"/>
        <w:shd w:val="clear" w:color="auto" w:fill="auto"/>
        <w:spacing w:after="0" w:line="280" w:lineRule="exact"/>
        <w:ind w:left="6940"/>
      </w:pPr>
      <w:r>
        <w:t>R. Z</w:t>
      </w:r>
    </w:p>
    <w:p w:rsidR="003079B4" w:rsidRDefault="00D94CA3">
      <w:pPr>
        <w:pStyle w:val="Teksttreci80"/>
        <w:framePr w:w="8178" w:h="280" w:hRule="exact" w:wrap="none" w:vAnchor="page" w:hAnchor="page" w:x="2436" w:y="12951"/>
        <w:shd w:val="clear" w:color="auto" w:fill="auto"/>
        <w:spacing w:before="0" w:after="0" w:line="220" w:lineRule="exact"/>
        <w:ind w:right="20"/>
      </w:pPr>
      <w:r>
        <w:t>Ukończono druk d. 29 września 1911.</w:t>
      </w:r>
    </w:p>
    <w:p w:rsidR="003079B4" w:rsidRDefault="00D94CA3">
      <w:pPr>
        <w:pStyle w:val="Teksttreci80"/>
        <w:framePr w:w="8178" w:h="296" w:hRule="exact" w:wrap="none" w:vAnchor="page" w:hAnchor="page" w:x="2436" w:y="13407"/>
        <w:shd w:val="clear" w:color="auto" w:fill="auto"/>
        <w:spacing w:before="0" w:after="0" w:line="220" w:lineRule="exact"/>
        <w:ind w:right="20"/>
      </w:pPr>
      <w:r>
        <w:t>Przedruki w całości lub w części dozwolone tylko z podaniem źródła.</w:t>
      </w:r>
    </w:p>
    <w:p w:rsidR="003079B4" w:rsidRDefault="00D94CA3">
      <w:pPr>
        <w:pStyle w:val="Teksttreci20"/>
        <w:framePr w:w="8178" w:h="344" w:hRule="exact" w:wrap="none" w:vAnchor="page" w:hAnchor="page" w:x="2436" w:y="13869"/>
        <w:shd w:val="clear" w:color="auto" w:fill="auto"/>
        <w:spacing w:before="0" w:line="280" w:lineRule="exact"/>
        <w:ind w:right="20"/>
        <w:jc w:val="center"/>
      </w:pPr>
      <w:r>
        <w:t xml:space="preserve">Wydawca i redaktor odpowiedzialny: </w:t>
      </w:r>
      <w:r>
        <w:rPr>
          <w:rStyle w:val="Teksttreci2FranklinGothicHeavy"/>
          <w:b w:val="0"/>
          <w:bCs w:val="0"/>
        </w:rPr>
        <w:t>Roman Zawiliński.</w:t>
      </w:r>
    </w:p>
    <w:p w:rsidR="003079B4" w:rsidRDefault="00D94CA3">
      <w:pPr>
        <w:pStyle w:val="Teksttreci80"/>
        <w:framePr w:wrap="none" w:vAnchor="page" w:hAnchor="page" w:x="2436" w:y="14391"/>
        <w:shd w:val="clear" w:color="auto" w:fill="auto"/>
        <w:spacing w:before="0" w:after="0" w:line="220" w:lineRule="exact"/>
        <w:ind w:left="180"/>
        <w:jc w:val="left"/>
      </w:pPr>
      <w:r>
        <w:t xml:space="preserve">Drukarnia </w:t>
      </w:r>
      <w:r>
        <w:t xml:space="preserve">Uniwersytetu </w:t>
      </w:r>
      <w:proofErr w:type="spellStart"/>
      <w:r>
        <w:t>Jagiell</w:t>
      </w:r>
      <w:proofErr w:type="spellEnd"/>
      <w:r>
        <w:t>. w Krakowie pod zarządem J. Filipowskiego.</w:t>
      </w:r>
    </w:p>
    <w:p w:rsidR="003079B4" w:rsidRDefault="003079B4">
      <w:pPr>
        <w:rPr>
          <w:sz w:val="2"/>
          <w:szCs w:val="2"/>
        </w:rPr>
      </w:pPr>
    </w:p>
    <w:sectPr w:rsidR="003079B4" w:rsidSect="003079B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CA3" w:rsidRDefault="00D94CA3" w:rsidP="003079B4">
      <w:r>
        <w:separator/>
      </w:r>
    </w:p>
  </w:endnote>
  <w:endnote w:type="continuationSeparator" w:id="0">
    <w:p w:rsidR="00D94CA3" w:rsidRDefault="00D94CA3" w:rsidP="00307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CA3" w:rsidRDefault="00D94CA3"/>
  </w:footnote>
  <w:footnote w:type="continuationSeparator" w:id="0">
    <w:p w:rsidR="00D94CA3" w:rsidRDefault="00D94C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D5B82"/>
    <w:multiLevelType w:val="multilevel"/>
    <w:tmpl w:val="B8621DA2"/>
    <w:lvl w:ilvl="0">
      <w:start w:val="6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EA35E5"/>
    <w:multiLevelType w:val="multilevel"/>
    <w:tmpl w:val="8640D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A65AC8"/>
    <w:multiLevelType w:val="multilevel"/>
    <w:tmpl w:val="C8A28648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165A6D"/>
    <w:multiLevelType w:val="multilevel"/>
    <w:tmpl w:val="BD32BEA2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670C26"/>
    <w:multiLevelType w:val="multilevel"/>
    <w:tmpl w:val="6D62BFA4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68312C"/>
    <w:multiLevelType w:val="multilevel"/>
    <w:tmpl w:val="6808506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079B4"/>
    <w:rsid w:val="003079B4"/>
    <w:rsid w:val="00721341"/>
    <w:rsid w:val="00D9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079B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079B4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3079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307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sid w:val="003079B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Nagwek2">
    <w:name w:val="Nagłówek #2_"/>
    <w:basedOn w:val="Domylnaczcionkaakapitu"/>
    <w:link w:val="Nagwek20"/>
    <w:rsid w:val="003079B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sid w:val="00307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Kursywa">
    <w:name w:val="Tekst treści (2) + Kursywa"/>
    <w:basedOn w:val="Teksttreci2"/>
    <w:rsid w:val="003079B4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3079B4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sid w:val="003079B4"/>
    <w:rPr>
      <w:b/>
      <w:bCs/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3079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eksttreci3Bezkursywy">
    <w:name w:val="Tekst treści (3) + Bez kursywy"/>
    <w:basedOn w:val="Teksttreci3"/>
    <w:rsid w:val="003079B4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3079B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3079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gwek2TimesNewRoman">
    <w:name w:val="Nagłówek #2 + Times New Roman"/>
    <w:basedOn w:val="Nagwek2"/>
    <w:rsid w:val="003079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307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sid w:val="003079B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gweklubstopka5">
    <w:name w:val="Nagłówek lub stopka (5)_"/>
    <w:basedOn w:val="Domylnaczcionkaakapitu"/>
    <w:link w:val="Nagweklubstopka50"/>
    <w:rsid w:val="00307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sid w:val="00307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FranklinGothicHeavy">
    <w:name w:val="Tekst treści (2) + Franklin Gothic Heavy"/>
    <w:basedOn w:val="Teksttreci2"/>
    <w:rsid w:val="003079B4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2PogrubienieKursywaOdstpy0pt">
    <w:name w:val="Tekst treści (2) + Pogrubienie;Kursywa;Odstępy 0 pt"/>
    <w:basedOn w:val="Teksttreci2"/>
    <w:rsid w:val="003079B4"/>
    <w:rPr>
      <w:b/>
      <w:bCs/>
      <w:i/>
      <w:iCs/>
      <w:color w:val="000000"/>
      <w:spacing w:val="-10"/>
      <w:w w:val="100"/>
      <w:position w:val="0"/>
      <w:sz w:val="28"/>
      <w:szCs w:val="28"/>
      <w:lang w:val="pl-PL" w:eastAsia="pl-PL" w:bidi="pl-PL"/>
    </w:rPr>
  </w:style>
  <w:style w:type="character" w:customStyle="1" w:styleId="Teksttreci21">
    <w:name w:val="Tekst treści (2)"/>
    <w:basedOn w:val="Teksttreci2"/>
    <w:rsid w:val="003079B4"/>
    <w:rPr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3079B4"/>
    <w:rPr>
      <w:smallCaps/>
      <w:color w:val="000000"/>
      <w:spacing w:val="0"/>
      <w:w w:val="100"/>
      <w:position w:val="0"/>
      <w:lang w:val="pl-PL" w:eastAsia="pl-PL" w:bidi="pl-PL"/>
    </w:rPr>
  </w:style>
  <w:style w:type="character" w:customStyle="1" w:styleId="Teksttreci3BezkursywyOdstpy2pt">
    <w:name w:val="Tekst treści (3) + Bez kursywy;Odstępy 2 pt"/>
    <w:basedOn w:val="Teksttreci3"/>
    <w:rsid w:val="003079B4"/>
    <w:rPr>
      <w:i/>
      <w:iCs/>
      <w:color w:val="000000"/>
      <w:spacing w:val="50"/>
      <w:w w:val="100"/>
      <w:position w:val="0"/>
      <w:lang w:val="pl-PL" w:eastAsia="pl-PL" w:bidi="pl-PL"/>
    </w:rPr>
  </w:style>
  <w:style w:type="character" w:customStyle="1" w:styleId="Teksttreci3Odstpy1pt">
    <w:name w:val="Tekst treści (3) + Odstępy 1 pt"/>
    <w:basedOn w:val="Teksttreci3"/>
    <w:rsid w:val="003079B4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3079B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Teksttreci8">
    <w:name w:val="Tekst treści (8)_"/>
    <w:basedOn w:val="Domylnaczcionkaakapitu"/>
    <w:link w:val="Teksttreci80"/>
    <w:rsid w:val="00307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lubstopka20">
    <w:name w:val="Nagłówek lub stopka (2)"/>
    <w:basedOn w:val="Normalny"/>
    <w:link w:val="Nagweklubstopka2"/>
    <w:rsid w:val="003079B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3079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3079B4"/>
    <w:pPr>
      <w:shd w:val="clear" w:color="auto" w:fill="FFFFFF"/>
      <w:spacing w:after="1080" w:line="0" w:lineRule="atLeast"/>
      <w:outlineLvl w:val="0"/>
    </w:pPr>
    <w:rPr>
      <w:rFonts w:ascii="Franklin Gothic Heavy" w:eastAsia="Franklin Gothic Heavy" w:hAnsi="Franklin Gothic Heavy" w:cs="Franklin Gothic Heavy"/>
      <w:sz w:val="68"/>
      <w:szCs w:val="68"/>
    </w:rPr>
  </w:style>
  <w:style w:type="paragraph" w:customStyle="1" w:styleId="Nagwek20">
    <w:name w:val="Nagłówek #2"/>
    <w:basedOn w:val="Normalny"/>
    <w:link w:val="Nagwek2"/>
    <w:rsid w:val="003079B4"/>
    <w:pPr>
      <w:shd w:val="clear" w:color="auto" w:fill="FFFFFF"/>
      <w:spacing w:before="1080" w:after="720" w:line="0" w:lineRule="atLeast"/>
      <w:jc w:val="both"/>
      <w:outlineLvl w:val="1"/>
    </w:pPr>
    <w:rPr>
      <w:rFonts w:ascii="Franklin Gothic Heavy" w:eastAsia="Franklin Gothic Heavy" w:hAnsi="Franklin Gothic Heavy" w:cs="Franklin Gothic Heavy"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3079B4"/>
    <w:pPr>
      <w:shd w:val="clear" w:color="auto" w:fill="FFFFFF"/>
      <w:spacing w:before="720" w:line="30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3079B4"/>
    <w:pPr>
      <w:shd w:val="clear" w:color="auto" w:fill="FFFFFF"/>
      <w:spacing w:before="600" w:line="300" w:lineRule="exact"/>
      <w:ind w:hanging="92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3079B4"/>
    <w:pPr>
      <w:shd w:val="clear" w:color="auto" w:fill="FFFFFF"/>
      <w:spacing w:after="60" w:line="0" w:lineRule="atLeast"/>
    </w:pPr>
    <w:rPr>
      <w:rFonts w:ascii="Franklin Gothic Heavy" w:eastAsia="Franklin Gothic Heavy" w:hAnsi="Franklin Gothic Heavy" w:cs="Franklin Gothic Heavy"/>
      <w:sz w:val="28"/>
      <w:szCs w:val="28"/>
    </w:rPr>
  </w:style>
  <w:style w:type="paragraph" w:customStyle="1" w:styleId="Nagweklubstopka30">
    <w:name w:val="Nagłówek lub stopka (3)"/>
    <w:basedOn w:val="Normalny"/>
    <w:link w:val="Nagweklubstopka3"/>
    <w:rsid w:val="003079B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Nagweklubstopka40">
    <w:name w:val="Nagłówek lub stopka (4)"/>
    <w:basedOn w:val="Normalny"/>
    <w:link w:val="Nagweklubstopka4"/>
    <w:rsid w:val="003079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3079B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8"/>
      <w:szCs w:val="8"/>
    </w:rPr>
  </w:style>
  <w:style w:type="paragraph" w:customStyle="1" w:styleId="Nagweklubstopka50">
    <w:name w:val="Nagłówek lub stopka (5)"/>
    <w:basedOn w:val="Normalny"/>
    <w:link w:val="Nagweklubstopka5"/>
    <w:rsid w:val="003079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3079B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rsid w:val="003079B4"/>
    <w:pPr>
      <w:shd w:val="clear" w:color="auto" w:fill="FFFFFF"/>
      <w:spacing w:after="2100"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8"/>
      <w:szCs w:val="28"/>
    </w:rPr>
  </w:style>
  <w:style w:type="paragraph" w:customStyle="1" w:styleId="Teksttreci80">
    <w:name w:val="Tekst treści (8)"/>
    <w:basedOn w:val="Normalny"/>
    <w:link w:val="Teksttreci8"/>
    <w:rsid w:val="003079B4"/>
    <w:pPr>
      <w:shd w:val="clear" w:color="auto" w:fill="FFFFFF"/>
      <w:spacing w:before="2100" w:after="2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5126</Words>
  <Characters>30760</Characters>
  <Application>Microsoft Office Word</Application>
  <DocSecurity>0</DocSecurity>
  <Lines>256</Lines>
  <Paragraphs>71</Paragraphs>
  <ScaleCrop>false</ScaleCrop>
  <Company/>
  <LinksUpToDate>false</LinksUpToDate>
  <CharactersWithSpaces>35815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poradnik238</dc:title>
  <dc:subject/>
  <dc:creator/>
  <cp:keywords/>
  <cp:lastModifiedBy>ewkar</cp:lastModifiedBy>
  <cp:revision>2</cp:revision>
  <dcterms:created xsi:type="dcterms:W3CDTF">2017-12-08T13:39:00Z</dcterms:created>
  <dcterms:modified xsi:type="dcterms:W3CDTF">2017-12-08T13:41:00Z</dcterms:modified>
</cp:coreProperties>
</file>