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C25" w:rsidRDefault="00BA37B2">
      <w:pPr>
        <w:pStyle w:val="Nagweklubstopka20"/>
        <w:framePr w:wrap="none" w:vAnchor="page" w:hAnchor="page" w:x="1180" w:y="1271"/>
        <w:shd w:val="clear" w:color="auto" w:fill="auto"/>
        <w:spacing w:line="240" w:lineRule="exact"/>
      </w:pPr>
      <w:r>
        <w:t>XII.</w:t>
      </w:r>
    </w:p>
    <w:p w:rsidR="000A5C25" w:rsidRDefault="00BA37B2">
      <w:pPr>
        <w:pStyle w:val="Nagweklubstopka30"/>
        <w:framePr w:wrap="none" w:vAnchor="page" w:hAnchor="page" w:x="8800" w:y="1209"/>
        <w:shd w:val="clear" w:color="auto" w:fill="auto"/>
        <w:spacing w:line="340" w:lineRule="exact"/>
      </w:pPr>
      <w:r>
        <w:t>2.</w:t>
      </w:r>
    </w:p>
    <w:p w:rsidR="000A5C25" w:rsidRDefault="00BA37B2">
      <w:pPr>
        <w:pStyle w:val="Nagwek10"/>
        <w:framePr w:wrap="none" w:vAnchor="page" w:hAnchor="page" w:x="1126" w:y="2033"/>
        <w:shd w:val="clear" w:color="auto" w:fill="auto"/>
        <w:spacing w:after="0" w:line="660" w:lineRule="exact"/>
        <w:ind w:left="300"/>
      </w:pPr>
      <w:bookmarkStart w:id="0" w:name="bookmark0"/>
      <w:r>
        <w:t>PORADNIK JĘZYKOWY</w:t>
      </w:r>
      <w:bookmarkEnd w:id="0"/>
    </w:p>
    <w:p w:rsidR="000A5C25" w:rsidRDefault="00BA37B2">
      <w:pPr>
        <w:pStyle w:val="Teksttreci50"/>
        <w:framePr w:w="7926" w:h="2862" w:hRule="exact" w:wrap="none" w:vAnchor="page" w:hAnchor="page" w:x="1126" w:y="9723"/>
        <w:shd w:val="clear" w:color="auto" w:fill="auto"/>
        <w:spacing w:before="0"/>
      </w:pPr>
      <w:r>
        <w:t xml:space="preserve">Nie naszą rzeczą iść za </w:t>
      </w:r>
      <w:proofErr w:type="spellStart"/>
      <w:r>
        <w:t>wieszczemi</w:t>
      </w:r>
      <w:proofErr w:type="spellEnd"/>
      <w:r>
        <w:t xml:space="preserve"> natchnieniami poety, nie naszą wydobywać żałosne z tej lutni dźwięki i rozsnuwać wątek wymarzonych nadziei: składamy hołd Twórcy wielu nowych wyrazów, którymi wzbogaci! skarbnicę narodowej mowy, </w:t>
      </w:r>
      <w:r>
        <w:rPr>
          <w:lang w:val="de-DE" w:eastAsia="de-DE" w:bidi="de-DE"/>
        </w:rPr>
        <w:t>»</w:t>
      </w:r>
      <w:proofErr w:type="spellStart"/>
      <w:r>
        <w:t>przewcielając</w:t>
      </w:r>
      <w:proofErr w:type="spellEnd"/>
      <w:r>
        <w:rPr>
          <w:lang w:val="de-DE" w:eastAsia="de-DE" w:bidi="de-DE"/>
        </w:rPr>
        <w:t xml:space="preserve">« </w:t>
      </w:r>
      <w:r>
        <w:t>skarby swy</w:t>
      </w:r>
      <w:r>
        <w:t>ch myśli i uczuć w »</w:t>
      </w:r>
      <w:proofErr w:type="spellStart"/>
      <w:r>
        <w:t>światłolite</w:t>
      </w:r>
      <w:proofErr w:type="spellEnd"/>
      <w:r>
        <w:t>« »</w:t>
      </w:r>
      <w:proofErr w:type="spellStart"/>
      <w:r>
        <w:t>arcydźwięki</w:t>
      </w:r>
      <w:proofErr w:type="spellEnd"/>
      <w:r>
        <w:t>« pieśnianych utworów, i wskazując przez »wszech miłość« i »</w:t>
      </w:r>
      <w:proofErr w:type="spellStart"/>
      <w:r>
        <w:t>wszechzgodę</w:t>
      </w:r>
      <w:proofErr w:type="spellEnd"/>
      <w:r>
        <w:t>« — »przedświt lepszego po</w:t>
      </w:r>
      <w:r>
        <w:softHyphen/>
        <w:t>ranka«...</w:t>
      </w:r>
    </w:p>
    <w:p w:rsidR="000A5C25" w:rsidRDefault="00BA37B2">
      <w:pPr>
        <w:pStyle w:val="Nagwek20"/>
        <w:framePr w:w="7926" w:h="960" w:hRule="exact" w:wrap="none" w:vAnchor="page" w:hAnchor="page" w:x="1126" w:y="4343"/>
        <w:shd w:val="clear" w:color="auto" w:fill="auto"/>
        <w:spacing w:before="0" w:after="248" w:line="260" w:lineRule="exact"/>
        <w:ind w:right="20"/>
      </w:pPr>
      <w:bookmarkStart w:id="1" w:name="bookmark1"/>
      <w:r>
        <w:t>W CZEŚĆ ZYGMUNTOWI KRASI</w:t>
      </w:r>
      <w:r w:rsidR="006328E3">
        <w:t>Ń</w:t>
      </w:r>
      <w:r>
        <w:t>SKIEMU!</w:t>
      </w:r>
      <w:bookmarkEnd w:id="1"/>
    </w:p>
    <w:p w:rsidR="000A5C25" w:rsidRDefault="00BA37B2">
      <w:pPr>
        <w:pStyle w:val="Teksttreci30"/>
        <w:framePr w:w="7926" w:h="960" w:hRule="exact" w:wrap="none" w:vAnchor="page" w:hAnchor="page" w:x="1126" w:y="4343"/>
        <w:shd w:val="clear" w:color="auto" w:fill="auto"/>
        <w:spacing w:before="0" w:after="0" w:line="240" w:lineRule="exact"/>
        <w:ind w:right="20"/>
      </w:pPr>
      <w:r>
        <w:t xml:space="preserve">(* </w:t>
      </w:r>
      <w:r>
        <w:rPr>
          <w:lang w:val="ru-RU" w:eastAsia="ru-RU" w:bidi="ru-RU"/>
        </w:rPr>
        <w:t>19/</w:t>
      </w:r>
      <w:r>
        <w:t>II</w:t>
      </w:r>
      <w:r>
        <w:rPr>
          <w:lang w:val="ru-RU" w:eastAsia="ru-RU" w:bidi="ru-RU"/>
        </w:rPr>
        <w:t xml:space="preserve">. </w:t>
      </w:r>
      <w:r>
        <w:t>1812).</w:t>
      </w:r>
    </w:p>
    <w:p w:rsidR="000A5C25" w:rsidRDefault="00BA37B2">
      <w:pPr>
        <w:pStyle w:val="Teksttreci40"/>
        <w:framePr w:w="7926" w:h="1576" w:hRule="exact" w:wrap="none" w:vAnchor="page" w:hAnchor="page" w:x="1126" w:y="5809"/>
        <w:shd w:val="clear" w:color="auto" w:fill="auto"/>
        <w:spacing w:before="0"/>
        <w:ind w:left="3980" w:right="960"/>
      </w:pPr>
      <w:r>
        <w:t>Wieszcze inni czas swój mieli.</w:t>
      </w:r>
      <w:r>
        <w:br/>
        <w:t>Inni będą mieć go jesz</w:t>
      </w:r>
      <w:r>
        <w:t>cze —</w:t>
      </w:r>
      <w:r>
        <w:br/>
        <w:t xml:space="preserve">Ale dzisiaj, </w:t>
      </w:r>
      <w:r>
        <w:rPr>
          <w:rStyle w:val="Teksttreci4Odstpy1pt"/>
        </w:rPr>
        <w:t>dziś jest twoje,</w:t>
      </w:r>
      <w:r>
        <w:rPr>
          <w:rStyle w:val="Teksttreci4Odstpy1pt"/>
        </w:rPr>
        <w:br/>
      </w:r>
      <w:r>
        <w:t>Boś najgłębiej i najśmielej</w:t>
      </w:r>
      <w:r>
        <w:br/>
        <w:t>W obecności patrzał zdroje,</w:t>
      </w:r>
    </w:p>
    <w:p w:rsidR="000A5C25" w:rsidRDefault="00BA37B2">
      <w:pPr>
        <w:pStyle w:val="Teksttreci40"/>
        <w:framePr w:w="7926" w:h="1576" w:hRule="exact" w:wrap="none" w:vAnchor="page" w:hAnchor="page" w:x="1126" w:y="5809"/>
        <w:shd w:val="clear" w:color="auto" w:fill="auto"/>
        <w:spacing w:before="0"/>
        <w:ind w:left="3980"/>
      </w:pPr>
      <w:r>
        <w:t>Słyszał krzyki tam złowieszcze,</w:t>
      </w:r>
    </w:p>
    <w:p w:rsidR="000A5C25" w:rsidRDefault="00BA37B2">
      <w:pPr>
        <w:pStyle w:val="Teksttreci40"/>
        <w:framePr w:w="3594" w:h="826" w:hRule="exact" w:wrap="none" w:vAnchor="page" w:hAnchor="page" w:x="4852" w:y="7315"/>
        <w:shd w:val="clear" w:color="auto" w:fill="auto"/>
        <w:spacing w:before="0"/>
        <w:ind w:left="240"/>
      </w:pPr>
      <w:r>
        <w:rPr>
          <w:lang w:val="cs-CZ" w:eastAsia="cs-CZ" w:bidi="cs-CZ"/>
        </w:rPr>
        <w:t xml:space="preserve">Przy </w:t>
      </w:r>
      <w:r>
        <w:t>śmier</w:t>
      </w:r>
      <w:r w:rsidR="006328E3">
        <w:t>t</w:t>
      </w:r>
      <w:r>
        <w:t>elnej stał pościeli,</w:t>
      </w:r>
    </w:p>
    <w:p w:rsidR="000A5C25" w:rsidRDefault="00BA37B2">
      <w:pPr>
        <w:pStyle w:val="Teksttreci40"/>
        <w:framePr w:w="3594" w:h="826" w:hRule="exact" w:wrap="none" w:vAnchor="page" w:hAnchor="page" w:x="4852" w:y="7315"/>
        <w:shd w:val="clear" w:color="auto" w:fill="auto"/>
        <w:spacing w:before="0"/>
        <w:ind w:left="240"/>
      </w:pPr>
      <w:r>
        <w:t>Widział jedni co Anieli</w:t>
      </w:r>
    </w:p>
    <w:p w:rsidR="000A5C25" w:rsidRDefault="00BA37B2">
      <w:pPr>
        <w:pStyle w:val="Teksttreci40"/>
        <w:framePr w:w="3594" w:h="826" w:hRule="exact" w:wrap="none" w:vAnchor="page" w:hAnchor="page" w:x="4852" w:y="7315"/>
        <w:shd w:val="clear" w:color="auto" w:fill="auto"/>
        <w:spacing w:before="0"/>
        <w:ind w:left="240"/>
      </w:pPr>
      <w:r>
        <w:t>W płacz zawodząc przewidzieli...</w:t>
      </w:r>
    </w:p>
    <w:p w:rsidR="000A5C25" w:rsidRDefault="00BA37B2">
      <w:pPr>
        <w:pStyle w:val="Teksttreci40"/>
        <w:framePr w:w="7926" w:h="921" w:hRule="exact" w:wrap="none" w:vAnchor="page" w:hAnchor="page" w:x="1126" w:y="8328"/>
        <w:shd w:val="clear" w:color="auto" w:fill="auto"/>
        <w:spacing w:before="0" w:after="97" w:line="246" w:lineRule="exact"/>
        <w:ind w:left="4260"/>
      </w:pPr>
      <w:r>
        <w:t xml:space="preserve">Odzież tajemny mistrzu słowa. Odzież </w:t>
      </w:r>
      <w:r>
        <w:t>prorocza twoja mowa?</w:t>
      </w:r>
    </w:p>
    <w:p w:rsidR="000A5C25" w:rsidRDefault="00BA37B2">
      <w:pPr>
        <w:pStyle w:val="Teksttreci40"/>
        <w:framePr w:w="7926" w:h="921" w:hRule="exact" w:wrap="none" w:vAnchor="page" w:hAnchor="page" w:x="1126" w:y="8328"/>
        <w:shd w:val="clear" w:color="auto" w:fill="auto"/>
        <w:spacing w:before="0" w:line="200" w:lineRule="exact"/>
        <w:jc w:val="right"/>
      </w:pPr>
      <w:r>
        <w:t>(St. Koźmian) »Do mistrzów słowa«.</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40"/>
        <w:framePr w:wrap="none" w:vAnchor="page" w:hAnchor="page" w:x="2655" w:y="1482"/>
        <w:shd w:val="clear" w:color="auto" w:fill="auto"/>
        <w:spacing w:line="240" w:lineRule="exact"/>
      </w:pPr>
      <w:r>
        <w:rPr>
          <w:lang w:val="en-US" w:eastAsia="en-US" w:bidi="en-US"/>
        </w:rPr>
        <w:lastRenderedPageBreak/>
        <w:t>18</w:t>
      </w:r>
    </w:p>
    <w:p w:rsidR="000A5C25" w:rsidRDefault="00BA37B2">
      <w:pPr>
        <w:pStyle w:val="Nagweklubstopka0"/>
        <w:framePr w:wrap="none" w:vAnchor="page" w:hAnchor="page" w:x="5511" w:y="1524"/>
        <w:shd w:val="clear" w:color="auto" w:fill="auto"/>
        <w:spacing w:line="200" w:lineRule="exact"/>
      </w:pPr>
      <w:r>
        <w:t>PORADNIK JĘZYKOWY</w:t>
      </w:r>
    </w:p>
    <w:p w:rsidR="000A5C25" w:rsidRDefault="00BA37B2">
      <w:pPr>
        <w:pStyle w:val="Nagweklubstopka50"/>
        <w:framePr w:wrap="none" w:vAnchor="page" w:hAnchor="page" w:x="10089" w:y="1524"/>
        <w:shd w:val="clear" w:color="auto" w:fill="auto"/>
        <w:spacing w:line="210" w:lineRule="exact"/>
      </w:pPr>
      <w:r>
        <w:t>XII 2.</w:t>
      </w:r>
    </w:p>
    <w:p w:rsidR="000A5C25" w:rsidRDefault="00BA37B2">
      <w:pPr>
        <w:pStyle w:val="Nagwek30"/>
        <w:framePr w:w="8046" w:h="7056" w:hRule="exact" w:wrap="none" w:vAnchor="page" w:hAnchor="page" w:x="2655" w:y="2382"/>
        <w:numPr>
          <w:ilvl w:val="0"/>
          <w:numId w:val="1"/>
        </w:numPr>
        <w:shd w:val="clear" w:color="auto" w:fill="auto"/>
        <w:spacing w:after="554" w:line="260" w:lineRule="exact"/>
        <w:ind w:left="1000"/>
        <w:jc w:val="left"/>
      </w:pPr>
      <w:bookmarkStart w:id="2" w:name="bookmark2"/>
      <w:r>
        <w:t xml:space="preserve"> SŁOWOTWÓRSTWO Z. KRASIŃSKIEGO.</w:t>
      </w:r>
      <w:bookmarkEnd w:id="2"/>
    </w:p>
    <w:p w:rsidR="000A5C25" w:rsidRDefault="00BA37B2">
      <w:pPr>
        <w:pStyle w:val="Teksttreci20"/>
        <w:framePr w:w="8046" w:h="7056" w:hRule="exact" w:wrap="none" w:vAnchor="page" w:hAnchor="page" w:x="2655" w:y="2382"/>
        <w:shd w:val="clear" w:color="auto" w:fill="auto"/>
        <w:spacing w:before="0" w:after="0" w:line="300" w:lineRule="exact"/>
        <w:ind w:firstLine="680"/>
        <w:jc w:val="both"/>
      </w:pPr>
      <w:r>
        <w:t>W twórczości Krasińskiego nie ostatnie miejsce zajmuje twór</w:t>
      </w:r>
      <w:r>
        <w:softHyphen/>
        <w:t xml:space="preserve">czość językowa. Ile i jakie wyrazy utworzył </w:t>
      </w:r>
      <w:r>
        <w:rPr>
          <w:rStyle w:val="Teksttreci21"/>
        </w:rPr>
        <w:t xml:space="preserve">— </w:t>
      </w:r>
      <w:r>
        <w:t xml:space="preserve">nikt nie </w:t>
      </w:r>
      <w:r>
        <w:t xml:space="preserve">obliczył dotąd i nierychło zapewne obliczy, choćby z tej prostej przyczyny, że by wykazać »nowotwory« Krasińskiego, </w:t>
      </w:r>
      <w:proofErr w:type="spellStart"/>
      <w:r>
        <w:t>trzebaby</w:t>
      </w:r>
      <w:proofErr w:type="spellEnd"/>
      <w:r>
        <w:t xml:space="preserve"> mieć słownik wszystkich przed nim żyjących autorów polskich i to słownik podający prócz znaczeń statystykę użycia wyrazu przez tego</w:t>
      </w:r>
      <w:r>
        <w:t xml:space="preserve"> lub owego pisarza. Ze to nie jest niemożliwe, ale trudne i żmudne i do roz</w:t>
      </w:r>
      <w:r>
        <w:softHyphen/>
        <w:t>woju języka niepotrzebne, przeto wątpić można, czy kiedykolwiek kto wykaże nowotwory Krasińskiego, wyłuszczone z ogólnego słow</w:t>
      </w:r>
      <w:r>
        <w:softHyphen/>
        <w:t>nika polskiego.</w:t>
      </w:r>
    </w:p>
    <w:p w:rsidR="000A5C25" w:rsidRDefault="00BA37B2">
      <w:pPr>
        <w:pStyle w:val="Teksttreci20"/>
        <w:framePr w:w="8046" w:h="7056" w:hRule="exact" w:wrap="none" w:vAnchor="page" w:hAnchor="page" w:x="2655" w:y="2382"/>
        <w:shd w:val="clear" w:color="auto" w:fill="auto"/>
        <w:spacing w:before="0" w:after="0" w:line="300" w:lineRule="exact"/>
        <w:ind w:firstLine="360"/>
        <w:jc w:val="both"/>
      </w:pPr>
      <w:r>
        <w:rPr>
          <w:rStyle w:val="Teksttreci21"/>
        </w:rPr>
        <w:t xml:space="preserve"> </w:t>
      </w:r>
      <w:r>
        <w:t>Zdaje nam się również, że na temat »</w:t>
      </w:r>
      <w:r>
        <w:t>nowotworów« Krasiń</w:t>
      </w:r>
      <w:r>
        <w:softHyphen/>
        <w:t>skiego zapisano wiele przesadnych twierdzeń. Stało się niemal zwy</w:t>
      </w:r>
      <w:r>
        <w:softHyphen/>
        <w:t xml:space="preserve">czajem wszelki nowy wyraz przypisywać Krasińskiemu, jak każdy nowotwór »ekscentryczny« (sit </w:t>
      </w:r>
      <w:proofErr w:type="spellStart"/>
      <w:r>
        <w:rPr>
          <w:lang w:val="de-DE" w:eastAsia="de-DE" w:bidi="de-DE"/>
        </w:rPr>
        <w:t>venia</w:t>
      </w:r>
      <w:proofErr w:type="spellEnd"/>
      <w:r>
        <w:rPr>
          <w:lang w:val="de-DE" w:eastAsia="de-DE" w:bidi="de-DE"/>
        </w:rPr>
        <w:t xml:space="preserve"> </w:t>
      </w:r>
      <w:proofErr w:type="spellStart"/>
      <w:r>
        <w:rPr>
          <w:lang w:val="de-DE" w:eastAsia="de-DE" w:bidi="de-DE"/>
        </w:rPr>
        <w:t>verho</w:t>
      </w:r>
      <w:proofErr w:type="spellEnd"/>
      <w:r>
        <w:rPr>
          <w:lang w:val="de-DE" w:eastAsia="de-DE" w:bidi="de-DE"/>
        </w:rPr>
        <w:t xml:space="preserve">!) </w:t>
      </w:r>
      <w:r>
        <w:t>przypisywano bezkry</w:t>
      </w:r>
      <w:r>
        <w:softHyphen/>
        <w:t>tycznie Trentowskiemu Ponieważ przez lat prze</w:t>
      </w:r>
      <w:r>
        <w:t>szło siedemdziesiąt ten i ów wyraz stał się »utartym« i wszedł w ogólne użycie, mo</w:t>
      </w:r>
      <w:r>
        <w:softHyphen/>
        <w:t xml:space="preserve">żemy dziś tylko to uważać za utwór oryginalny Krasińskiego, co odstępuje od obecnie używanego zasobu wyrazów, a więc możemy poniekąd tylko </w:t>
      </w:r>
      <w:proofErr w:type="spellStart"/>
      <w:r>
        <w:t>subjektywnie</w:t>
      </w:r>
      <w:proofErr w:type="spellEnd"/>
      <w:r>
        <w:t xml:space="preserve"> oceniać jego </w:t>
      </w:r>
      <w:proofErr w:type="spellStart"/>
      <w:r>
        <w:t>słowot</w:t>
      </w:r>
      <w:proofErr w:type="spellEnd"/>
      <w:r>
        <w:rPr>
          <w:lang w:val="en-US" w:eastAsia="en-US" w:bidi="en-US"/>
        </w:rPr>
        <w:t>w</w:t>
      </w:r>
      <w:r>
        <w:t>ó</w:t>
      </w:r>
      <w:proofErr w:type="spellStart"/>
      <w:r>
        <w:rPr>
          <w:lang w:val="en-US" w:eastAsia="en-US" w:bidi="en-US"/>
        </w:rPr>
        <w:t>rst</w:t>
      </w:r>
      <w:proofErr w:type="spellEnd"/>
      <w:r>
        <w:rPr>
          <w:lang w:val="de-DE" w:eastAsia="de-DE" w:bidi="de-DE"/>
        </w:rPr>
        <w:t xml:space="preserve">wo. </w:t>
      </w:r>
      <w:r>
        <w:t>Innej pod</w:t>
      </w:r>
      <w:r>
        <w:softHyphen/>
        <w:t>stawmy oceny dotychczas nie posiadamy</w:t>
      </w:r>
    </w:p>
    <w:p w:rsidR="000A5C25" w:rsidRDefault="00BA37B2">
      <w:pPr>
        <w:pStyle w:val="Teksttreci20"/>
        <w:framePr w:w="8046" w:h="3366" w:hRule="exact" w:wrap="none" w:vAnchor="page" w:hAnchor="page" w:x="2655" w:y="10122"/>
        <w:shd w:val="clear" w:color="auto" w:fill="auto"/>
        <w:spacing w:before="0" w:after="0" w:line="300" w:lineRule="exact"/>
        <w:ind w:firstLine="680"/>
        <w:jc w:val="both"/>
      </w:pPr>
      <w:r>
        <w:t xml:space="preserve">Tworząc rzeczowniki Krasiński brał pospolite pojęcia i pragnął im dać ogólniejsze znaczenie. Ku temu celowi łączył istniejący rzeczownik z osnową przymiotną </w:t>
      </w:r>
      <w:r>
        <w:rPr>
          <w:rStyle w:val="Teksttreci2PogrubienieKursywa"/>
        </w:rPr>
        <w:t>wszech</w:t>
      </w:r>
      <w:r>
        <w:t xml:space="preserve"> </w:t>
      </w:r>
      <w:r>
        <w:rPr>
          <w:rStyle w:val="Teksttreci22"/>
        </w:rPr>
        <w:t xml:space="preserve">— </w:t>
      </w:r>
      <w:r>
        <w:t xml:space="preserve">i tworzył nowe pojęcie ogólne np. </w:t>
      </w:r>
      <w:proofErr w:type="spellStart"/>
      <w:r>
        <w:rPr>
          <w:rStyle w:val="Teksttreci2PogrubienieKursywa"/>
        </w:rPr>
        <w:t>w</w:t>
      </w:r>
      <w:r>
        <w:rPr>
          <w:rStyle w:val="Teksttreci2PogrubienieKursywa"/>
        </w:rPr>
        <w:t>szechbezmiar</w:t>
      </w:r>
      <w:proofErr w:type="spellEnd"/>
      <w:r>
        <w:t xml:space="preserve"> </w:t>
      </w:r>
      <w:proofErr w:type="spellStart"/>
      <w:r>
        <w:t>(P</w:t>
      </w:r>
      <w:proofErr w:type="spellEnd"/>
      <w:r>
        <w:t xml:space="preserve">s), </w:t>
      </w:r>
      <w:proofErr w:type="spellStart"/>
      <w:r>
        <w:rPr>
          <w:rStyle w:val="Teksttreci2PogrubienieKursywa"/>
        </w:rPr>
        <w:t>wszechbłękit</w:t>
      </w:r>
      <w:proofErr w:type="spellEnd"/>
      <w:r>
        <w:t xml:space="preserve"> </w:t>
      </w:r>
      <w:proofErr w:type="spellStart"/>
      <w:r>
        <w:t>(P</w:t>
      </w:r>
      <w:proofErr w:type="spellEnd"/>
      <w:r>
        <w:t xml:space="preserve">s), </w:t>
      </w:r>
      <w:r>
        <w:rPr>
          <w:rStyle w:val="Teksttreci2PogrubienieKursywa"/>
        </w:rPr>
        <w:t>wszechbyt</w:t>
      </w:r>
      <w:r>
        <w:t xml:space="preserve"> </w:t>
      </w:r>
      <w:proofErr w:type="spellStart"/>
      <w:r>
        <w:t>(P</w:t>
      </w:r>
      <w:proofErr w:type="spellEnd"/>
      <w:r>
        <w:t xml:space="preserve">s), </w:t>
      </w:r>
      <w:r>
        <w:rPr>
          <w:rStyle w:val="Teksttreci2PogrubienieKursywa"/>
        </w:rPr>
        <w:t>wszechdobro</w:t>
      </w:r>
      <w:r>
        <w:t xml:space="preserve"> </w:t>
      </w:r>
      <w:proofErr w:type="spellStart"/>
      <w:r>
        <w:t>(P</w:t>
      </w:r>
      <w:proofErr w:type="spellEnd"/>
      <w:r>
        <w:t xml:space="preserve">s), </w:t>
      </w:r>
      <w:r>
        <w:rPr>
          <w:rStyle w:val="Teksttreci2PogrubienieKursywa"/>
        </w:rPr>
        <w:t>wszechidea</w:t>
      </w:r>
      <w:r>
        <w:t xml:space="preserve"> (</w:t>
      </w:r>
      <w:proofErr w:type="spellStart"/>
      <w:r>
        <w:t>Dzdz</w:t>
      </w:r>
      <w:proofErr w:type="spellEnd"/>
      <w:r>
        <w:t xml:space="preserve">), </w:t>
      </w:r>
      <w:proofErr w:type="spellStart"/>
      <w:r>
        <w:rPr>
          <w:rStyle w:val="Teksttreci2PogrubienieKursywa"/>
        </w:rPr>
        <w:t>wszechkat</w:t>
      </w:r>
      <w:proofErr w:type="spellEnd"/>
      <w:r>
        <w:t xml:space="preserve"> (O.), </w:t>
      </w:r>
      <w:r>
        <w:rPr>
          <w:rStyle w:val="Teksttreci2PogrubienieKursywa"/>
        </w:rPr>
        <w:t>wszech miłość</w:t>
      </w:r>
      <w:r>
        <w:t xml:space="preserve"> (0. P.), </w:t>
      </w:r>
      <w:proofErr w:type="spellStart"/>
      <w:r>
        <w:rPr>
          <w:rStyle w:val="Teksttreci2PogrubienieKursywa"/>
        </w:rPr>
        <w:t>wszechpogoda</w:t>
      </w:r>
      <w:proofErr w:type="spellEnd"/>
      <w:r>
        <w:t xml:space="preserve"> (P), </w:t>
      </w:r>
      <w:r>
        <w:rPr>
          <w:rStyle w:val="Teksttreci2PogrubienieKursywa"/>
        </w:rPr>
        <w:t>wszech światłu</w:t>
      </w:r>
      <w:r>
        <w:t xml:space="preserve"> </w:t>
      </w:r>
      <w:r>
        <w:rPr>
          <w:lang w:val="cs-CZ" w:eastAsia="cs-CZ" w:bidi="cs-CZ"/>
        </w:rPr>
        <w:t xml:space="preserve">ÍP), </w:t>
      </w:r>
      <w:r>
        <w:rPr>
          <w:rStyle w:val="Teksttreci2PogrubienieKursywa"/>
        </w:rPr>
        <w:t>wszech ubóstwo</w:t>
      </w:r>
      <w:r>
        <w:t xml:space="preserve"> (</w:t>
      </w:r>
      <w:proofErr w:type="spellStart"/>
      <w:r>
        <w:t>Dzdz</w:t>
      </w:r>
      <w:proofErr w:type="spellEnd"/>
      <w:r>
        <w:t xml:space="preserve">), </w:t>
      </w:r>
      <w:proofErr w:type="spellStart"/>
      <w:r>
        <w:rPr>
          <w:rStyle w:val="Teksttreci2PogrubienieKursywa0"/>
        </w:rPr>
        <w:t>wszechtrwoga</w:t>
      </w:r>
      <w:proofErr w:type="spellEnd"/>
      <w:r>
        <w:rPr>
          <w:rStyle w:val="Teksttreci2PogrubienieKursywa0"/>
        </w:rPr>
        <w:t xml:space="preserve"> </w:t>
      </w:r>
      <w:r>
        <w:rPr>
          <w:rStyle w:val="Teksttreci2PogrubienieKursywa"/>
          <w:lang w:val="ru-RU" w:eastAsia="ru-RU" w:bidi="ru-RU"/>
        </w:rPr>
        <w:t>(</w:t>
      </w:r>
      <w:r>
        <w:rPr>
          <w:lang w:val="ru-RU" w:eastAsia="ru-RU" w:bidi="ru-RU"/>
        </w:rPr>
        <w:t xml:space="preserve"> </w:t>
      </w:r>
      <w:proofErr w:type="spellStart"/>
      <w:r>
        <w:t>Dzdz</w:t>
      </w:r>
      <w:proofErr w:type="spellEnd"/>
      <w:r>
        <w:t xml:space="preserve">), </w:t>
      </w:r>
      <w:r>
        <w:rPr>
          <w:rStyle w:val="Teksttreci2PogrubienieKursywa"/>
        </w:rPr>
        <w:t>wszech życie</w:t>
      </w:r>
      <w:r>
        <w:t xml:space="preserve"> (</w:t>
      </w:r>
      <w:proofErr w:type="spellStart"/>
      <w:r>
        <w:t>Dzdz</w:t>
      </w:r>
      <w:proofErr w:type="spellEnd"/>
      <w:r>
        <w:rPr>
          <w:lang w:val="ru-RU" w:eastAsia="ru-RU" w:bidi="ru-RU"/>
        </w:rPr>
        <w:t>.</w:t>
      </w:r>
      <w:r>
        <w:t xml:space="preserve">), </w:t>
      </w:r>
      <w:r>
        <w:rPr>
          <w:rStyle w:val="Teksttreci2PogrubienieKursywa"/>
        </w:rPr>
        <w:t xml:space="preserve">wszech wody (V), </w:t>
      </w:r>
      <w:proofErr w:type="spellStart"/>
      <w:r>
        <w:rPr>
          <w:rStyle w:val="Teksttreci2PogrubienieKursywa"/>
        </w:rPr>
        <w:t>wszechziemie</w:t>
      </w:r>
      <w:proofErr w:type="spellEnd"/>
      <w:r>
        <w:rPr>
          <w:rStyle w:val="Teksttreci2PogrubienieKursywa"/>
        </w:rPr>
        <w:t xml:space="preserve"> </w:t>
      </w:r>
      <w:proofErr w:type="spellStart"/>
      <w:r>
        <w:rPr>
          <w:rStyle w:val="Teksttreci2PogrubienieKursywa"/>
        </w:rPr>
        <w:t>(P</w:t>
      </w:r>
      <w:proofErr w:type="spellEnd"/>
      <w:r>
        <w:rPr>
          <w:rStyle w:val="Teksttreci2PogrubienieKursywa"/>
        </w:rPr>
        <w:t>s)</w:t>
      </w:r>
      <w:r>
        <w:t xml:space="preserve"> itp.</w:t>
      </w:r>
    </w:p>
    <w:p w:rsidR="000A5C25" w:rsidRDefault="00BA37B2">
      <w:pPr>
        <w:pStyle w:val="Teksttreci20"/>
        <w:framePr w:w="8046" w:h="3366" w:hRule="exact" w:wrap="none" w:vAnchor="page" w:hAnchor="page" w:x="2655" w:y="10122"/>
        <w:shd w:val="clear" w:color="auto" w:fill="auto"/>
        <w:spacing w:before="0" w:after="0" w:line="300" w:lineRule="exact"/>
        <w:ind w:firstLine="680"/>
        <w:jc w:val="both"/>
      </w:pPr>
      <w:r>
        <w:t>Dla uwydatnienia czegoś nadzwyczajnie wybitnego używa przy</w:t>
      </w:r>
      <w:r>
        <w:softHyphen/>
        <w:t xml:space="preserve">miotnikowego wzmocnienia przez przedrostek </w:t>
      </w:r>
      <w:proofErr w:type="spellStart"/>
      <w:r>
        <w:rPr>
          <w:rStyle w:val="Teksttreci2PogrubienieKursywa"/>
        </w:rPr>
        <w:t>arcy</w:t>
      </w:r>
      <w:proofErr w:type="spellEnd"/>
      <w:r>
        <w:rPr>
          <w:rStyle w:val="Teksttreci2PogrubienieKursywa"/>
        </w:rPr>
        <w:t>-</w:t>
      </w:r>
      <w:r>
        <w:t xml:space="preserve"> i tworzy rze</w:t>
      </w:r>
      <w:r>
        <w:softHyphen/>
        <w:t xml:space="preserve">czowniki: </w:t>
      </w:r>
      <w:proofErr w:type="spellStart"/>
      <w:r>
        <w:rPr>
          <w:rStyle w:val="Teksttreci2PogrubienieKursywa"/>
        </w:rPr>
        <w:t>arcypotęga</w:t>
      </w:r>
      <w:proofErr w:type="spellEnd"/>
      <w:r>
        <w:rPr>
          <w:rStyle w:val="Teksttreci2PogrubienieKursywa"/>
        </w:rPr>
        <w:t>, a</w:t>
      </w:r>
      <w:proofErr w:type="spellStart"/>
      <w:r>
        <w:rPr>
          <w:rStyle w:val="Teksttreci2PogrubienieKursywa"/>
          <w:lang w:val="de-DE" w:eastAsia="de-DE" w:bidi="de-DE"/>
        </w:rPr>
        <w:t>rcyzwyci</w:t>
      </w:r>
      <w:proofErr w:type="spellEnd"/>
      <w:r>
        <w:rPr>
          <w:rStyle w:val="Teksttreci2PogrubienieKursywa"/>
        </w:rPr>
        <w:t>ę</w:t>
      </w:r>
      <w:proofErr w:type="spellStart"/>
      <w:r>
        <w:rPr>
          <w:rStyle w:val="Teksttreci2PogrubienieKursywa"/>
          <w:lang w:val="de-DE" w:eastAsia="de-DE" w:bidi="de-DE"/>
        </w:rPr>
        <w:t>stwo</w:t>
      </w:r>
      <w:proofErr w:type="spellEnd"/>
      <w:r>
        <w:rPr>
          <w:lang w:val="de-DE" w:eastAsia="de-DE" w:bidi="de-DE"/>
        </w:rPr>
        <w:t xml:space="preserve"> </w:t>
      </w:r>
      <w:r>
        <w:t xml:space="preserve">(O), </w:t>
      </w:r>
      <w:proofErr w:type="spellStart"/>
      <w:r>
        <w:rPr>
          <w:rStyle w:val="Teksttreci2PogrubienieKursywa"/>
        </w:rPr>
        <w:t>arcyzemsta</w:t>
      </w:r>
      <w:proofErr w:type="spellEnd"/>
      <w:r>
        <w:t xml:space="preserve"> (</w:t>
      </w:r>
      <w:proofErr w:type="spellStart"/>
      <w:r>
        <w:t>Dzdz</w:t>
      </w:r>
      <w:proofErr w:type="spellEnd"/>
      <w:r>
        <w:t xml:space="preserve">), </w:t>
      </w:r>
      <w:r>
        <w:rPr>
          <w:rStyle w:val="Teksttreci2PogrubienieKursywa"/>
          <w:lang w:val="cs-CZ" w:eastAsia="cs-CZ" w:bidi="cs-CZ"/>
        </w:rPr>
        <w:t>arcy</w:t>
      </w:r>
      <w:r>
        <w:rPr>
          <w:rStyle w:val="Teksttreci2PogrubienieKursywa"/>
        </w:rPr>
        <w:t>światła</w:t>
      </w:r>
      <w:r>
        <w:t xml:space="preserve"> </w:t>
      </w:r>
      <w:proofErr w:type="spellStart"/>
      <w:r>
        <w:rPr>
          <w:rStyle w:val="Teksttreci22"/>
        </w:rPr>
        <w:t>(P</w:t>
      </w:r>
      <w:proofErr w:type="spellEnd"/>
      <w:r>
        <w:rPr>
          <w:rStyle w:val="Teksttreci22"/>
        </w:rPr>
        <w:t>s).</w:t>
      </w:r>
    </w:p>
    <w:p w:rsidR="000A5C25" w:rsidRDefault="00BA37B2">
      <w:pPr>
        <w:pStyle w:val="Stopka3"/>
        <w:framePr w:w="8046" w:h="1048" w:hRule="exact" w:wrap="none" w:vAnchor="page" w:hAnchor="page" w:x="2655" w:y="13850"/>
        <w:shd w:val="clear" w:color="auto" w:fill="auto"/>
        <w:ind w:firstLine="680"/>
      </w:pPr>
      <w:r>
        <w:t>1) Skracamy tytuły poematów w spo</w:t>
      </w:r>
      <w:r>
        <w:t xml:space="preserve">sób następujący: P. = </w:t>
      </w:r>
      <w:r>
        <w:rPr>
          <w:lang w:val="cs-CZ" w:eastAsia="cs-CZ" w:bidi="cs-CZ"/>
        </w:rPr>
        <w:t>Przed</w:t>
      </w:r>
      <w:r>
        <w:t>ś</w:t>
      </w:r>
      <w:r>
        <w:rPr>
          <w:lang w:val="cs-CZ" w:eastAsia="cs-CZ" w:bidi="cs-CZ"/>
        </w:rPr>
        <w:t>wit; Ps.</w:t>
      </w:r>
      <w:r>
        <w:rPr>
          <w:lang w:val="ru-RU" w:eastAsia="ru-RU" w:bidi="ru-RU"/>
        </w:rPr>
        <w:t xml:space="preserve"> =</w:t>
      </w:r>
      <w:r>
        <w:rPr>
          <w:rStyle w:val="Stopka1"/>
        </w:rPr>
        <w:t xml:space="preserve"> </w:t>
      </w:r>
      <w:r>
        <w:t xml:space="preserve">Psalmy; R </w:t>
      </w:r>
      <w:r>
        <w:rPr>
          <w:rStyle w:val="Stopka2"/>
        </w:rPr>
        <w:t xml:space="preserve">= </w:t>
      </w:r>
      <w:proofErr w:type="spellStart"/>
      <w:r>
        <w:rPr>
          <w:rStyle w:val="Stopka2"/>
        </w:rPr>
        <w:t>Re</w:t>
      </w:r>
      <w:r>
        <w:t>surrecturis</w:t>
      </w:r>
      <w:proofErr w:type="spellEnd"/>
      <w:r>
        <w:t>; O. =</w:t>
      </w:r>
      <w:r>
        <w:rPr>
          <w:lang w:val="de-DE" w:eastAsia="de-DE" w:bidi="de-DE"/>
        </w:rPr>
        <w:t xml:space="preserve"> </w:t>
      </w:r>
      <w:r>
        <w:t xml:space="preserve">Ostatni; </w:t>
      </w:r>
      <w:proofErr w:type="spellStart"/>
      <w:r>
        <w:rPr>
          <w:rStyle w:val="StopkaBookmanOldStyleKursywa"/>
        </w:rPr>
        <w:t>Dzdz</w:t>
      </w:r>
      <w:proofErr w:type="spellEnd"/>
      <w:r>
        <w:rPr>
          <w:lang w:val="ru-RU" w:eastAsia="ru-RU" w:bidi="ru-RU"/>
        </w:rPr>
        <w:t xml:space="preserve"> </w:t>
      </w:r>
      <w:r>
        <w:rPr>
          <w:rStyle w:val="Stopka2"/>
        </w:rPr>
        <w:t xml:space="preserve">— </w:t>
      </w:r>
      <w:r>
        <w:t xml:space="preserve">Dzień dzisiejszy </w:t>
      </w:r>
      <w:r>
        <w:rPr>
          <w:rStyle w:val="StopkaBookmanOldStyleKursywa"/>
        </w:rPr>
        <w:t>Tm</w:t>
      </w:r>
      <w:r>
        <w:t xml:space="preserve"> </w:t>
      </w:r>
      <w:r>
        <w:rPr>
          <w:rStyle w:val="Stopka2"/>
        </w:rPr>
        <w:t xml:space="preserve">= </w:t>
      </w:r>
      <w:r>
        <w:t xml:space="preserve">Trzy myśli; </w:t>
      </w:r>
      <w:r>
        <w:rPr>
          <w:rStyle w:val="StopkaBookmanOldStyleKursywa"/>
        </w:rPr>
        <w:t>Fant</w:t>
      </w:r>
      <w:r>
        <w:t xml:space="preserve"> = Fantazja życia; </w:t>
      </w:r>
      <w:proofErr w:type="spellStart"/>
      <w:r>
        <w:rPr>
          <w:rStyle w:val="PogrubienieStopka12ptKursywa"/>
        </w:rPr>
        <w:t>Uł</w:t>
      </w:r>
      <w:proofErr w:type="spellEnd"/>
      <w:r>
        <w:rPr>
          <w:rStyle w:val="Stopka12pt"/>
          <w:b w:val="0"/>
          <w:bCs w:val="0"/>
        </w:rPr>
        <w:t xml:space="preserve"> </w:t>
      </w:r>
      <w:r>
        <w:rPr>
          <w:rStyle w:val="Stopka2"/>
        </w:rPr>
        <w:t xml:space="preserve">= </w:t>
      </w:r>
      <w:r>
        <w:t xml:space="preserve">Ułamek z </w:t>
      </w:r>
      <w:proofErr w:type="spellStart"/>
      <w:r>
        <w:t>poemalu</w:t>
      </w:r>
      <w:proofErr w:type="spellEnd"/>
      <w:r>
        <w:t xml:space="preserve">; </w:t>
      </w:r>
      <w:proofErr w:type="spellStart"/>
      <w:r>
        <w:rPr>
          <w:rStyle w:val="PogrubienieStopka12ptKursywa"/>
        </w:rPr>
        <w:t>Gl</w:t>
      </w:r>
      <w:proofErr w:type="spellEnd"/>
      <w:r>
        <w:rPr>
          <w:rStyle w:val="Stopka12pt"/>
          <w:b w:val="0"/>
          <w:bCs w:val="0"/>
        </w:rPr>
        <w:t xml:space="preserve"> = </w:t>
      </w:r>
      <w:proofErr w:type="spellStart"/>
      <w:r>
        <w:t>Gloza</w:t>
      </w:r>
      <w:proofErr w:type="spellEnd"/>
      <w:r>
        <w:t xml:space="preserve"> </w:t>
      </w:r>
      <w:r>
        <w:rPr>
          <w:rStyle w:val="Stopka12pt"/>
          <w:b w:val="0"/>
          <w:bCs w:val="0"/>
        </w:rPr>
        <w:t xml:space="preserve">św. </w:t>
      </w:r>
      <w:r>
        <w:rPr>
          <w:lang w:val="cs-CZ" w:eastAsia="cs-CZ" w:bidi="cs-CZ"/>
        </w:rPr>
        <w:t xml:space="preserve">Teresy. </w:t>
      </w:r>
      <w:r>
        <w:t>Stronic i wierszy nie przytaczamy z powodu braku dotąd jednolitego</w:t>
      </w:r>
      <w:r>
        <w:t xml:space="preserve"> wydania.</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288" w:y="1174"/>
        <w:shd w:val="clear" w:color="auto" w:fill="auto"/>
        <w:spacing w:line="200" w:lineRule="exact"/>
      </w:pPr>
      <w:r>
        <w:lastRenderedPageBreak/>
        <w:t>XII. 2.</w:t>
      </w:r>
    </w:p>
    <w:p w:rsidR="000A5C25" w:rsidRDefault="00BA37B2">
      <w:pPr>
        <w:pStyle w:val="Nagweklubstopka0"/>
        <w:framePr w:wrap="none" w:vAnchor="page" w:hAnchor="page" w:x="3928" w:y="1180"/>
        <w:shd w:val="clear" w:color="auto" w:fill="auto"/>
        <w:spacing w:line="200" w:lineRule="exact"/>
      </w:pPr>
      <w:r>
        <w:t>PORADNIK JĘZYKOWY</w:t>
      </w:r>
    </w:p>
    <w:p w:rsidR="000A5C25" w:rsidRDefault="00BA37B2">
      <w:pPr>
        <w:pStyle w:val="Nagweklubstopka50"/>
        <w:framePr w:wrap="none" w:vAnchor="page" w:hAnchor="page" w:x="8944" w:y="1196"/>
        <w:shd w:val="clear" w:color="auto" w:fill="auto"/>
        <w:spacing w:line="210" w:lineRule="exact"/>
      </w:pPr>
      <w:r>
        <w:rPr>
          <w:lang w:val="de-DE" w:eastAsia="de-DE" w:bidi="de-DE"/>
        </w:rPr>
        <w:t>19</w:t>
      </w:r>
    </w:p>
    <w:p w:rsidR="000A5C25" w:rsidRDefault="00BA37B2">
      <w:pPr>
        <w:pStyle w:val="Teksttreci20"/>
        <w:framePr w:w="7968" w:h="12732" w:hRule="exact" w:wrap="none" w:vAnchor="page" w:hAnchor="page" w:x="1240" w:y="1742"/>
        <w:shd w:val="clear" w:color="auto" w:fill="auto"/>
        <w:spacing w:before="0" w:after="0" w:line="300" w:lineRule="exact"/>
        <w:ind w:firstLine="680"/>
        <w:jc w:val="both"/>
      </w:pPr>
      <w:r>
        <w:t>Również z pomocą przyimków, dodanych w charakterze przed</w:t>
      </w:r>
      <w:r>
        <w:softHyphen/>
        <w:t xml:space="preserve">rostków, tworzy nowe rzeczowniki: </w:t>
      </w:r>
      <w:proofErr w:type="spellStart"/>
      <w:r>
        <w:rPr>
          <w:rStyle w:val="Teksttreci2PogrubienieKursywa"/>
        </w:rPr>
        <w:t>przedchwila</w:t>
      </w:r>
      <w:proofErr w:type="spellEnd"/>
      <w:r>
        <w:t xml:space="preserve"> (Fant), </w:t>
      </w:r>
      <w:r>
        <w:rPr>
          <w:rStyle w:val="Teksttreci2PogrubienieKursywa"/>
        </w:rPr>
        <w:t>przedświt (P)</w:t>
      </w:r>
      <w:r>
        <w:t xml:space="preserve"> , </w:t>
      </w:r>
      <w:proofErr w:type="spellStart"/>
      <w:r>
        <w:rPr>
          <w:rStyle w:val="Teksttreci2PogrubienieKursywa"/>
        </w:rPr>
        <w:t>przedstworzenie</w:t>
      </w:r>
      <w:proofErr w:type="spellEnd"/>
      <w:r>
        <w:t xml:space="preserve"> (P), </w:t>
      </w:r>
      <w:proofErr w:type="spellStart"/>
      <w:r>
        <w:rPr>
          <w:rStyle w:val="Teksttreci2PogrubienieKursywa"/>
        </w:rPr>
        <w:t>rozświt</w:t>
      </w:r>
      <w:proofErr w:type="spellEnd"/>
      <w:r>
        <w:rPr>
          <w:rStyle w:val="Teksttreci2PogrubienieKursywa"/>
        </w:rPr>
        <w:t xml:space="preserve"> </w:t>
      </w:r>
      <w:r>
        <w:t xml:space="preserve">(O); </w:t>
      </w:r>
      <w:r>
        <w:rPr>
          <w:rStyle w:val="Teksttreci2PogrubienieKursywa"/>
        </w:rPr>
        <w:t>beznadzieja</w:t>
      </w:r>
      <w:r>
        <w:t xml:space="preserve"> (</w:t>
      </w:r>
      <w:proofErr w:type="spellStart"/>
      <w:r>
        <w:t>Dzdz</w:t>
      </w:r>
      <w:proofErr w:type="spellEnd"/>
      <w:r>
        <w:t xml:space="preserve">), </w:t>
      </w:r>
      <w:proofErr w:type="spellStart"/>
      <w:r>
        <w:rPr>
          <w:rStyle w:val="Teksttreci2PogrubienieKursywa"/>
        </w:rPr>
        <w:t>bezmiara</w:t>
      </w:r>
      <w:proofErr w:type="spellEnd"/>
      <w:r>
        <w:t xml:space="preserve"> (O.)</w:t>
      </w:r>
    </w:p>
    <w:p w:rsidR="000A5C25" w:rsidRDefault="00BA37B2">
      <w:pPr>
        <w:pStyle w:val="Teksttreci20"/>
        <w:framePr w:w="7968" w:h="12732" w:hRule="exact" w:wrap="none" w:vAnchor="page" w:hAnchor="page" w:x="1240" w:y="1742"/>
        <w:shd w:val="clear" w:color="auto" w:fill="auto"/>
        <w:spacing w:before="0" w:after="0" w:line="300" w:lineRule="exact"/>
        <w:ind w:firstLine="680"/>
        <w:jc w:val="both"/>
      </w:pPr>
      <w:r>
        <w:t>Obok tych spotykamy u Krasińskiego zestawienia dwu rze</w:t>
      </w:r>
      <w:r>
        <w:softHyphen/>
        <w:t>czowników w jedno pojęcie: Duch-Słońce</w:t>
      </w:r>
      <w:r>
        <w:rPr>
          <w:lang w:val="ru-RU" w:eastAsia="ru-RU" w:bidi="ru-RU"/>
        </w:rPr>
        <w:t xml:space="preserve"> </w:t>
      </w:r>
      <w:proofErr w:type="spellStart"/>
      <w:r>
        <w:t>(P</w:t>
      </w:r>
      <w:proofErr w:type="spellEnd"/>
      <w:r>
        <w:t xml:space="preserve">s), </w:t>
      </w:r>
      <w:r>
        <w:rPr>
          <w:rStyle w:val="Teksttreci2PogrubienieKursywa"/>
        </w:rPr>
        <w:t>Moskwa-Piekło</w:t>
      </w:r>
      <w:r>
        <w:t xml:space="preserve"> </w:t>
      </w:r>
      <w:proofErr w:type="spellStart"/>
      <w:r>
        <w:t>(P</w:t>
      </w:r>
      <w:proofErr w:type="spellEnd"/>
      <w:r>
        <w:t xml:space="preserve">s), </w:t>
      </w:r>
      <w:r>
        <w:rPr>
          <w:rStyle w:val="Teksttreci2PogrubienieKursywa"/>
        </w:rPr>
        <w:t>starzec-wiek</w:t>
      </w:r>
      <w:r>
        <w:t xml:space="preserve"> </w:t>
      </w:r>
      <w:proofErr w:type="spellStart"/>
      <w:r>
        <w:t>(P</w:t>
      </w:r>
      <w:proofErr w:type="spellEnd"/>
      <w:r>
        <w:t xml:space="preserve">s) i złożenia: </w:t>
      </w:r>
      <w:r>
        <w:rPr>
          <w:rStyle w:val="Teksttreci2PogrubienieKursywa"/>
        </w:rPr>
        <w:t>światłokrąg</w:t>
      </w:r>
      <w:r>
        <w:t xml:space="preserve"> (P), </w:t>
      </w:r>
      <w:r>
        <w:rPr>
          <w:rStyle w:val="Teksttreci2PogrubienieKursywa"/>
        </w:rPr>
        <w:t>półśrodek</w:t>
      </w:r>
      <w:r>
        <w:t xml:space="preserve"> (P).</w:t>
      </w:r>
    </w:p>
    <w:p w:rsidR="000A5C25" w:rsidRDefault="00BA37B2">
      <w:pPr>
        <w:pStyle w:val="Teksttreci20"/>
        <w:framePr w:w="7968" w:h="12732" w:hRule="exact" w:wrap="none" w:vAnchor="page" w:hAnchor="page" w:x="1240" w:y="1742"/>
        <w:shd w:val="clear" w:color="auto" w:fill="auto"/>
        <w:spacing w:before="0" w:after="0" w:line="300" w:lineRule="exact"/>
        <w:ind w:firstLine="680"/>
        <w:jc w:val="left"/>
      </w:pPr>
      <w:r>
        <w:t xml:space="preserve">Rzadszo jest odrzucanie końcówek i tworzenie rzeczowników </w:t>
      </w:r>
      <w:proofErr w:type="spellStart"/>
      <w:r>
        <w:t>osnownych</w:t>
      </w:r>
      <w:proofErr w:type="spellEnd"/>
      <w:r>
        <w:t xml:space="preserve"> </w:t>
      </w:r>
      <w:r>
        <w:t xml:space="preserve">a nawet pierwiastkowych np. </w:t>
      </w:r>
      <w:r>
        <w:rPr>
          <w:rStyle w:val="Teksttreci2PogrubienieKursywa"/>
        </w:rPr>
        <w:t>wskaz</w:t>
      </w:r>
      <w:r>
        <w:t xml:space="preserve"> (</w:t>
      </w:r>
      <w:proofErr w:type="spellStart"/>
      <w:r>
        <w:t>Dzdz</w:t>
      </w:r>
      <w:proofErr w:type="spellEnd"/>
      <w:r>
        <w:t>), plask (</w:t>
      </w:r>
      <w:proofErr w:type="spellStart"/>
      <w:r>
        <w:t>Dzdz</w:t>
      </w:r>
      <w:proofErr w:type="spellEnd"/>
      <w:r>
        <w:t>), wiew</w:t>
      </w:r>
      <w:r>
        <w:rPr>
          <w:rStyle w:val="Teksttreci2PogrubienieKursywa"/>
        </w:rPr>
        <w:t xml:space="preserve"> (R), </w:t>
      </w:r>
      <w:r>
        <w:rPr>
          <w:rStyle w:val="Teksttreci2PogrubienieKursywa"/>
          <w:lang w:val="cs-CZ" w:eastAsia="cs-CZ" w:bidi="cs-CZ"/>
        </w:rPr>
        <w:t xml:space="preserve">poswat </w:t>
      </w:r>
      <w:proofErr w:type="spellStart"/>
      <w:r>
        <w:rPr>
          <w:rStyle w:val="Teksttreci2PogrubienieKursywa"/>
        </w:rPr>
        <w:t>(P</w:t>
      </w:r>
      <w:proofErr w:type="spellEnd"/>
      <w:r>
        <w:t xml:space="preserve">s); z rzeczownikowych przyrostków ulubiony jest żeński </w:t>
      </w:r>
      <w:r>
        <w:rPr>
          <w:lang w:val="en-US" w:eastAsia="en-US" w:bidi="en-US"/>
        </w:rPr>
        <w:t>-</w:t>
      </w:r>
      <w:proofErr w:type="spellStart"/>
      <w:r>
        <w:rPr>
          <w:lang w:val="en-US" w:eastAsia="en-US" w:bidi="en-US"/>
        </w:rPr>
        <w:t>ica</w:t>
      </w:r>
      <w:proofErr w:type="spellEnd"/>
      <w:r>
        <w:rPr>
          <w:lang w:val="en-US" w:eastAsia="en-US" w:bidi="en-US"/>
        </w:rPr>
        <w:t xml:space="preserve">: </w:t>
      </w:r>
      <w:r>
        <w:rPr>
          <w:rStyle w:val="Teksttreci2PogrubienieKursywa"/>
        </w:rPr>
        <w:t>anielica</w:t>
      </w:r>
      <w:r>
        <w:t xml:space="preserve"> (Pe), </w:t>
      </w:r>
      <w:proofErr w:type="spellStart"/>
      <w:r>
        <w:rPr>
          <w:rStyle w:val="Teksttreci2PogrubienieKursywa"/>
        </w:rPr>
        <w:t>kojarznica</w:t>
      </w:r>
      <w:proofErr w:type="spellEnd"/>
      <w:r>
        <w:t xml:space="preserve"> (Pe), </w:t>
      </w:r>
      <w:proofErr w:type="spellStart"/>
      <w:r>
        <w:rPr>
          <w:rStyle w:val="Teksttreci2PogrubienieKursywa"/>
        </w:rPr>
        <w:t>podrzędnica</w:t>
      </w:r>
      <w:proofErr w:type="spellEnd"/>
      <w:r>
        <w:t xml:space="preserve"> (P). </w:t>
      </w:r>
      <w:proofErr w:type="spellStart"/>
      <w:r>
        <w:rPr>
          <w:rStyle w:val="Teksttreci2PogrubienieKursywa"/>
        </w:rPr>
        <w:t>ziemnica</w:t>
      </w:r>
      <w:proofErr w:type="spellEnd"/>
      <w:r>
        <w:t xml:space="preserve"> </w:t>
      </w:r>
      <w:proofErr w:type="spellStart"/>
      <w:r>
        <w:t>(P</w:t>
      </w:r>
      <w:proofErr w:type="spellEnd"/>
      <w:r>
        <w:t>s).</w:t>
      </w:r>
    </w:p>
    <w:p w:rsidR="000A5C25" w:rsidRDefault="00BA37B2">
      <w:pPr>
        <w:pStyle w:val="Teksttreci20"/>
        <w:framePr w:w="7968" w:h="12732" w:hRule="exact" w:wrap="none" w:vAnchor="page" w:hAnchor="page" w:x="1240" w:y="1742"/>
        <w:shd w:val="clear" w:color="auto" w:fill="auto"/>
        <w:spacing w:before="0" w:line="300" w:lineRule="exact"/>
        <w:ind w:firstLine="680"/>
        <w:jc w:val="both"/>
      </w:pPr>
      <w:r>
        <w:t xml:space="preserve">Do niezwykłych należą: </w:t>
      </w:r>
      <w:proofErr w:type="spellStart"/>
      <w:r>
        <w:rPr>
          <w:rStyle w:val="Teksttreci2PogrubienieKursywa"/>
        </w:rPr>
        <w:t>zaciemia</w:t>
      </w:r>
      <w:proofErr w:type="spellEnd"/>
      <w:r>
        <w:t xml:space="preserve"> ż. (</w:t>
      </w:r>
      <w:proofErr w:type="spellStart"/>
      <w:r>
        <w:t>Dzdz</w:t>
      </w:r>
      <w:proofErr w:type="spellEnd"/>
      <w:r>
        <w:t xml:space="preserve">), </w:t>
      </w:r>
      <w:proofErr w:type="spellStart"/>
      <w:r>
        <w:rPr>
          <w:rStyle w:val="Teksttreci2PogrubienieKursywa"/>
        </w:rPr>
        <w:t>pewnia</w:t>
      </w:r>
      <w:proofErr w:type="spellEnd"/>
      <w:r>
        <w:t xml:space="preserve"> ż. (R)</w:t>
      </w:r>
      <w:r>
        <w:t xml:space="preserve">. </w:t>
      </w:r>
      <w:r>
        <w:rPr>
          <w:rStyle w:val="Teksttreci2PogrubienieKursywa"/>
        </w:rPr>
        <w:t>świeć</w:t>
      </w:r>
      <w:r>
        <w:t xml:space="preserve"> ż. (</w:t>
      </w:r>
      <w:proofErr w:type="spellStart"/>
      <w:r>
        <w:t>śmiecią</w:t>
      </w:r>
      <w:proofErr w:type="spellEnd"/>
      <w:r>
        <w:t xml:space="preserve"> R), </w:t>
      </w:r>
      <w:proofErr w:type="spellStart"/>
      <w:r>
        <w:rPr>
          <w:rStyle w:val="Teksttreci2PogrubienieKursywa"/>
        </w:rPr>
        <w:t>okróciciel</w:t>
      </w:r>
      <w:proofErr w:type="spellEnd"/>
      <w:r>
        <w:t xml:space="preserve"> (R).</w:t>
      </w:r>
    </w:p>
    <w:p w:rsidR="000A5C25" w:rsidRDefault="00BA37B2">
      <w:pPr>
        <w:pStyle w:val="Teksttreci70"/>
        <w:framePr w:w="7968" w:h="12732" w:hRule="exact" w:wrap="none" w:vAnchor="page" w:hAnchor="page" w:x="1240" w:y="1742"/>
        <w:shd w:val="clear" w:color="auto" w:fill="auto"/>
        <w:spacing w:before="0"/>
        <w:ind w:firstLine="680"/>
      </w:pPr>
      <w:r>
        <w:rPr>
          <w:rStyle w:val="Teksttreci7BezpogrubieniaBezkursywy"/>
        </w:rPr>
        <w:t xml:space="preserve">W przymiotnikach spotykamy podobne </w:t>
      </w:r>
      <w:proofErr w:type="spellStart"/>
      <w:r>
        <w:rPr>
          <w:rStyle w:val="Teksttreci7BezpogrubieniaBezkursywy"/>
        </w:rPr>
        <w:t>formacye</w:t>
      </w:r>
      <w:proofErr w:type="spellEnd"/>
      <w:r>
        <w:rPr>
          <w:rStyle w:val="Teksttreci7BezpogrubieniaBezkursywy"/>
        </w:rPr>
        <w:t xml:space="preserve"> do rzeczow</w:t>
      </w:r>
      <w:r>
        <w:rPr>
          <w:rStyle w:val="Teksttreci7BezpogrubieniaBezkursywy"/>
        </w:rPr>
        <w:softHyphen/>
        <w:t xml:space="preserve">nikowych. A więc </w:t>
      </w:r>
      <w:proofErr w:type="spellStart"/>
      <w:r>
        <w:t>wszechcały</w:t>
      </w:r>
      <w:proofErr w:type="spellEnd"/>
      <w:r>
        <w:t xml:space="preserve"> (</w:t>
      </w:r>
      <w:r>
        <w:rPr>
          <w:rStyle w:val="Teksttreci7BezpogrubieniaBezkursywy"/>
        </w:rPr>
        <w:t xml:space="preserve">P), </w:t>
      </w:r>
      <w:proofErr w:type="spellStart"/>
      <w:r>
        <w:t>wszechgrzmiący</w:t>
      </w:r>
      <w:proofErr w:type="spellEnd"/>
      <w:r>
        <w:rPr>
          <w:rStyle w:val="Teksttreci7BezpogrubieniaBezkursywy"/>
          <w:lang w:val="ru-RU" w:eastAsia="ru-RU" w:bidi="ru-RU"/>
        </w:rPr>
        <w:t xml:space="preserve"> (</w:t>
      </w:r>
      <w:r>
        <w:rPr>
          <w:rStyle w:val="Teksttreci7BezpogrubieniaBezkursywy"/>
        </w:rPr>
        <w:t xml:space="preserve">P). </w:t>
      </w:r>
      <w:proofErr w:type="spellStart"/>
      <w:r>
        <w:t>wszechjedyny</w:t>
      </w:r>
      <w:proofErr w:type="spellEnd"/>
      <w:r>
        <w:rPr>
          <w:rStyle w:val="Teksttreci7BezpogrubieniaBezkursywy"/>
        </w:rPr>
        <w:t xml:space="preserve"> (P). </w:t>
      </w:r>
      <w:r>
        <w:t>wszechobecny</w:t>
      </w:r>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wszechprzytomny</w:t>
      </w:r>
      <w:proofErr w:type="spellEnd"/>
      <w:r>
        <w:rPr>
          <w:rStyle w:val="Teksttreci7BezpogrubieniaBezkursywy"/>
        </w:rPr>
        <w:t xml:space="preserve"> (P), </w:t>
      </w:r>
      <w:proofErr w:type="spellStart"/>
      <w:r>
        <w:t>wszechzły</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s); dalej zesta</w:t>
      </w:r>
      <w:r>
        <w:rPr>
          <w:rStyle w:val="Teksttreci7BezpogrubieniaBezkursywy"/>
        </w:rPr>
        <w:softHyphen/>
        <w:t xml:space="preserve">wione: </w:t>
      </w:r>
      <w:r>
        <w:t>anielsko-czysty</w:t>
      </w:r>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r>
        <w:t>bożo-człowieczy</w:t>
      </w:r>
      <w:r>
        <w:rPr>
          <w:rStyle w:val="Teksttreci7BezpogrubieniaBezkursywy"/>
        </w:rPr>
        <w:t xml:space="preserve"> </w:t>
      </w:r>
      <w:r>
        <w:rPr>
          <w:rStyle w:val="Teksttreci7BezpogrubieniaBezkursywy"/>
          <w:lang w:val="de-DE" w:eastAsia="de-DE" w:bidi="de-DE"/>
        </w:rPr>
        <w:t>(</w:t>
      </w:r>
      <w:proofErr w:type="spellStart"/>
      <w:r>
        <w:rPr>
          <w:rStyle w:val="Teksttreci7BezpogrubieniaBezkursywy"/>
          <w:lang w:val="de-DE" w:eastAsia="de-DE" w:bidi="de-DE"/>
        </w:rPr>
        <w:t>Gl</w:t>
      </w:r>
      <w:proofErr w:type="spellEnd"/>
      <w:r>
        <w:rPr>
          <w:rStyle w:val="Teksttreci7BezpogrubieniaBezkursywy"/>
          <w:lang w:val="de-DE" w:eastAsia="de-DE" w:bidi="de-DE"/>
        </w:rPr>
        <w:t>. Ps.</w:t>
      </w:r>
      <w:r>
        <w:rPr>
          <w:rStyle w:val="Teksttreci7BezpogrubieniaBezkursywy"/>
        </w:rPr>
        <w:t xml:space="preserve">), </w:t>
      </w:r>
      <w:proofErr w:type="spellStart"/>
      <w:r>
        <w:t>cochwilny</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r>
        <w:t>wiecznotrwały</w:t>
      </w:r>
      <w:r>
        <w:rPr>
          <w:rStyle w:val="Teksttreci7BezpogrubieniaBezkursywy"/>
        </w:rPr>
        <w:t xml:space="preserve"> (P, </w:t>
      </w:r>
      <w:proofErr w:type="spellStart"/>
      <w:r>
        <w:rPr>
          <w:rStyle w:val="Teksttreci7BezpogrubieniaBezkursywy"/>
        </w:rPr>
        <w:t>Ps</w:t>
      </w:r>
      <w:proofErr w:type="spellEnd"/>
      <w:r>
        <w:rPr>
          <w:rStyle w:val="Teksttreci7BezpogrubieniaBezkursywy"/>
        </w:rPr>
        <w:t xml:space="preserve">), </w:t>
      </w:r>
      <w:proofErr w:type="spellStart"/>
      <w:r>
        <w:t>jasnowidny</w:t>
      </w:r>
      <w:proofErr w:type="spellEnd"/>
      <w:r>
        <w:rPr>
          <w:rStyle w:val="Teksttreci7BezpogrubieniaBezkursywy"/>
        </w:rPr>
        <w:t xml:space="preserve"> (P), </w:t>
      </w:r>
      <w:proofErr w:type="spellStart"/>
      <w:r>
        <w:t>wielkokrężny</w:t>
      </w:r>
      <w:proofErr w:type="spellEnd"/>
      <w:r>
        <w:rPr>
          <w:rStyle w:val="Teksttreci7BezpogrubieniaBezkursywy"/>
        </w:rPr>
        <w:t xml:space="preserve"> (P), </w:t>
      </w:r>
      <w:proofErr w:type="spellStart"/>
      <w:r>
        <w:rPr>
          <w:rStyle w:val="Teksttreci7BezpogrubieniaBezkursywy"/>
        </w:rPr>
        <w:t>wn</w:t>
      </w:r>
      <w:r>
        <w:t>iebowstępny</w:t>
      </w:r>
      <w:proofErr w:type="spellEnd"/>
      <w:r>
        <w:rPr>
          <w:rStyle w:val="Teksttreci7BezpogrubieniaBezkursywy"/>
        </w:rPr>
        <w:t xml:space="preserve"> (O), </w:t>
      </w:r>
      <w:proofErr w:type="spellStart"/>
      <w:r>
        <w:t>ziemskopotężny</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i złożone: </w:t>
      </w:r>
      <w:proofErr w:type="spellStart"/>
      <w:r>
        <w:t>światłolity</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widnokrężny</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wszędojeden</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r>
        <w:rPr>
          <w:lang w:val="cs-CZ" w:eastAsia="cs-CZ" w:bidi="cs-CZ"/>
        </w:rPr>
        <w:t>bezprzerwny</w:t>
      </w:r>
      <w:r>
        <w:rPr>
          <w:rStyle w:val="Teksttreci7BezpogrubieniaBezkursywy"/>
          <w:lang w:val="cs-CZ" w:eastAsia="cs-CZ" w:bidi="cs-CZ"/>
        </w:rPr>
        <w:t xml:space="preserve"> </w:t>
      </w:r>
      <w:r>
        <w:rPr>
          <w:rStyle w:val="Teksttreci7BezpogrubieniaBezkursywy"/>
        </w:rPr>
        <w:t>(</w:t>
      </w:r>
      <w:proofErr w:type="spellStart"/>
      <w:r>
        <w:rPr>
          <w:rStyle w:val="Teksttreci7BezpogrubieniaBezkursywy"/>
        </w:rPr>
        <w:t>Dzdz</w:t>
      </w:r>
      <w:proofErr w:type="spellEnd"/>
      <w:r>
        <w:rPr>
          <w:rStyle w:val="Teksttreci7BezpogrubieniaBezkursywy"/>
        </w:rPr>
        <w:t xml:space="preserve">), </w:t>
      </w:r>
      <w:r>
        <w:t>nadpowietrzny</w:t>
      </w:r>
      <w:r>
        <w:rPr>
          <w:rStyle w:val="Teksttreci7BezpogrubieniaBezkursywy"/>
        </w:rPr>
        <w:t xml:space="preserve"> (P), </w:t>
      </w:r>
      <w:proofErr w:type="spellStart"/>
      <w:r>
        <w:t>nadśmiertelny</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nadeuropejski</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podplane</w:t>
      </w:r>
      <w:r>
        <w:softHyphen/>
        <w:t>tarn</w:t>
      </w:r>
      <w:proofErr w:type="spellEnd"/>
      <w:r>
        <w:t>y</w:t>
      </w:r>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rozlewaln</w:t>
      </w:r>
      <w:proofErr w:type="spellEnd"/>
      <w:r>
        <w:rPr>
          <w:lang w:val="ru-RU" w:eastAsia="ru-RU" w:bidi="ru-RU"/>
        </w:rPr>
        <w:t>у</w:t>
      </w:r>
      <w:r>
        <w:rPr>
          <w:rStyle w:val="Teksttreci7BezpogrubieniaBezkursywy"/>
          <w:lang w:val="ru-RU" w:eastAsia="ru-RU" w:bidi="ru-RU"/>
        </w:rPr>
        <w:t xml:space="preserve"> </w:t>
      </w:r>
      <w:r>
        <w:rPr>
          <w:rStyle w:val="Teksttreci7BezpogrubieniaBezkursywy"/>
        </w:rPr>
        <w:t>(</w:t>
      </w:r>
      <w:proofErr w:type="spellStart"/>
      <w:r>
        <w:rPr>
          <w:rStyle w:val="Teksttreci7BezpogrubieniaBezkursywy"/>
        </w:rPr>
        <w:t>Dzdz</w:t>
      </w:r>
      <w:proofErr w:type="spellEnd"/>
      <w:r>
        <w:rPr>
          <w:rStyle w:val="Teksttreci7BezpogrubieniaBezkursywy"/>
        </w:rPr>
        <w:t>).</w:t>
      </w:r>
    </w:p>
    <w:p w:rsidR="000A5C25" w:rsidRDefault="00BA37B2">
      <w:pPr>
        <w:pStyle w:val="Teksttreci20"/>
        <w:framePr w:w="7968" w:h="12732" w:hRule="exact" w:wrap="none" w:vAnchor="page" w:hAnchor="page" w:x="1240" w:y="1742"/>
        <w:shd w:val="clear" w:color="auto" w:fill="auto"/>
        <w:spacing w:before="0" w:line="300" w:lineRule="exact"/>
        <w:ind w:firstLine="680"/>
        <w:jc w:val="both"/>
      </w:pPr>
      <w:r>
        <w:t>Osobliwością są przymiotniki, utworzone z osnów rzeczowni</w:t>
      </w:r>
      <w:r>
        <w:softHyphen/>
        <w:t xml:space="preserve">kowych z przyrostkiem </w:t>
      </w:r>
      <w:r>
        <w:rPr>
          <w:rStyle w:val="Teksttreci2PogrubienieKursywa"/>
        </w:rPr>
        <w:t>-</w:t>
      </w:r>
      <w:proofErr w:type="spellStart"/>
      <w:r>
        <w:rPr>
          <w:rStyle w:val="Teksttreci2PogrubienieKursywa"/>
        </w:rPr>
        <w:t>ny</w:t>
      </w:r>
      <w:proofErr w:type="spellEnd"/>
      <w:r>
        <w:rPr>
          <w:rStyle w:val="Teksttreci2PogrubienieKursywa"/>
        </w:rPr>
        <w:t>:</w:t>
      </w:r>
      <w:r>
        <w:t xml:space="preserve"> jak </w:t>
      </w:r>
      <w:r>
        <w:rPr>
          <w:rStyle w:val="Teksttreci2PogrubienieKursywa"/>
        </w:rPr>
        <w:t>duszny</w:t>
      </w:r>
      <w:r>
        <w:t xml:space="preserve"> (P), </w:t>
      </w:r>
      <w:proofErr w:type="spellStart"/>
      <w:r>
        <w:rPr>
          <w:rStyle w:val="Teksttreci2PogrubienieKursywa"/>
        </w:rPr>
        <w:t>pierwiastny</w:t>
      </w:r>
      <w:proofErr w:type="spellEnd"/>
      <w:r>
        <w:t xml:space="preserve"> (</w:t>
      </w:r>
      <w:proofErr w:type="spellStart"/>
      <w:r>
        <w:t>Dzdz</w:t>
      </w:r>
      <w:proofErr w:type="spellEnd"/>
      <w:r>
        <w:t xml:space="preserve">), </w:t>
      </w:r>
      <w:r>
        <w:rPr>
          <w:rStyle w:val="Teksttreci2PogrubienieKursywa"/>
          <w:lang w:val="cs-CZ" w:eastAsia="cs-CZ" w:bidi="cs-CZ"/>
        </w:rPr>
        <w:t>strunny</w:t>
      </w:r>
      <w:r>
        <w:rPr>
          <w:lang w:val="cs-CZ" w:eastAsia="cs-CZ" w:bidi="cs-CZ"/>
        </w:rPr>
        <w:t xml:space="preserve"> </w:t>
      </w:r>
      <w:r>
        <w:t xml:space="preserve">(P), </w:t>
      </w:r>
      <w:r>
        <w:rPr>
          <w:rStyle w:val="Teksttreci2PogrubienieKursywa"/>
        </w:rPr>
        <w:t xml:space="preserve">władny (O). </w:t>
      </w:r>
      <w:proofErr w:type="spellStart"/>
      <w:r>
        <w:rPr>
          <w:rStyle w:val="Teksttreci2PogrubienieKursywa"/>
        </w:rPr>
        <w:t>zgryzotn</w:t>
      </w:r>
      <w:proofErr w:type="spellEnd"/>
      <w:r>
        <w:rPr>
          <w:rStyle w:val="Teksttreci2PogrubienieKursywa"/>
          <w:lang w:val="ru-RU" w:eastAsia="ru-RU" w:bidi="ru-RU"/>
        </w:rPr>
        <w:t>у</w:t>
      </w:r>
      <w:r>
        <w:rPr>
          <w:lang w:val="ru-RU" w:eastAsia="ru-RU" w:bidi="ru-RU"/>
        </w:rPr>
        <w:t xml:space="preserve"> </w:t>
      </w:r>
      <w:proofErr w:type="spellStart"/>
      <w:r>
        <w:t>(P</w:t>
      </w:r>
      <w:proofErr w:type="spellEnd"/>
      <w:r>
        <w:t xml:space="preserve">s), </w:t>
      </w:r>
      <w:proofErr w:type="spellStart"/>
      <w:r>
        <w:rPr>
          <w:rStyle w:val="Teksttreci2PogrubienieKursywa"/>
        </w:rPr>
        <w:t>zgrzytny</w:t>
      </w:r>
      <w:proofErr w:type="spellEnd"/>
      <w:r>
        <w:rPr>
          <w:rStyle w:val="Teksttreci2PogrubienieKursywa"/>
        </w:rPr>
        <w:t xml:space="preserve"> (O), </w:t>
      </w:r>
      <w:proofErr w:type="spellStart"/>
      <w:r>
        <w:rPr>
          <w:rStyle w:val="Teksttreci2PogrubienieKursywa"/>
        </w:rPr>
        <w:t>natchnienny</w:t>
      </w:r>
      <w:proofErr w:type="spellEnd"/>
      <w:r>
        <w:t xml:space="preserve"> (R), </w:t>
      </w:r>
      <w:proofErr w:type="spellStart"/>
      <w:r>
        <w:rPr>
          <w:rStyle w:val="Teksttreci2PogrubienieKursywa"/>
        </w:rPr>
        <w:t>tworzenny</w:t>
      </w:r>
      <w:proofErr w:type="spellEnd"/>
      <w:r>
        <w:t xml:space="preserve"> </w:t>
      </w:r>
      <w:proofErr w:type="spellStart"/>
      <w:r>
        <w:t>(P</w:t>
      </w:r>
      <w:proofErr w:type="spellEnd"/>
      <w:r>
        <w:t>s) i z takim samym przyrostkiem z osnów czasowni</w:t>
      </w:r>
      <w:r>
        <w:softHyphen/>
        <w:t xml:space="preserve">kowych (lub imiesłowowych): </w:t>
      </w:r>
      <w:proofErr w:type="spellStart"/>
      <w:r>
        <w:rPr>
          <w:rStyle w:val="Teksttreci2PogrubienieKursywa"/>
        </w:rPr>
        <w:t>dążny</w:t>
      </w:r>
      <w:proofErr w:type="spellEnd"/>
      <w:r>
        <w:t xml:space="preserve"> </w:t>
      </w:r>
      <w:proofErr w:type="spellStart"/>
      <w:r>
        <w:t>(P</w:t>
      </w:r>
      <w:proofErr w:type="spellEnd"/>
      <w:r>
        <w:t xml:space="preserve">s), </w:t>
      </w:r>
      <w:proofErr w:type="spellStart"/>
      <w:r>
        <w:rPr>
          <w:rStyle w:val="Teksttreci2PogrubienieKursywa"/>
        </w:rPr>
        <w:t>skończeńn</w:t>
      </w:r>
      <w:proofErr w:type="spellEnd"/>
      <w:r>
        <w:rPr>
          <w:rStyle w:val="Teksttreci2PogrubienieKursywa"/>
          <w:lang w:val="ru-RU" w:eastAsia="ru-RU" w:bidi="ru-RU"/>
        </w:rPr>
        <w:t>у</w:t>
      </w:r>
      <w:r>
        <w:rPr>
          <w:lang w:val="ru-RU" w:eastAsia="ru-RU" w:bidi="ru-RU"/>
        </w:rPr>
        <w:t xml:space="preserve"> </w:t>
      </w:r>
      <w:r>
        <w:t>(</w:t>
      </w:r>
      <w:proofErr w:type="spellStart"/>
      <w:r>
        <w:t>Dzdz</w:t>
      </w:r>
      <w:proofErr w:type="spellEnd"/>
      <w:r>
        <w:t>), m</w:t>
      </w:r>
      <w:r>
        <w:rPr>
          <w:rStyle w:val="Teksttreci2PogrubienieKursywa"/>
        </w:rPr>
        <w:t xml:space="preserve">ęczenny </w:t>
      </w:r>
      <w:proofErr w:type="spellStart"/>
      <w:r>
        <w:rPr>
          <w:rStyle w:val="Teksttreci2PogrubienieKursywa"/>
        </w:rPr>
        <w:t>(G</w:t>
      </w:r>
      <w:proofErr w:type="spellEnd"/>
      <w:r>
        <w:rPr>
          <w:rStyle w:val="Teksttreci2PogrubienieKursywa"/>
        </w:rPr>
        <w:t>l</w:t>
      </w:r>
      <w:r>
        <w:t xml:space="preserve">). </w:t>
      </w:r>
      <w:proofErr w:type="spellStart"/>
      <w:r>
        <w:rPr>
          <w:rStyle w:val="Teksttreci2PogrubienieKursywa"/>
        </w:rPr>
        <w:t>wiązanny</w:t>
      </w:r>
      <w:proofErr w:type="spellEnd"/>
      <w:r>
        <w:t xml:space="preserve"> </w:t>
      </w:r>
      <w:proofErr w:type="spellStart"/>
      <w:r>
        <w:t>(P</w:t>
      </w:r>
      <w:proofErr w:type="spellEnd"/>
      <w:r>
        <w:t>s). Jest również kilka przymiotników, utwo</w:t>
      </w:r>
      <w:r>
        <w:softHyphen/>
        <w:t>rzonych ze złożonym przyrost</w:t>
      </w:r>
      <w:r>
        <w:t xml:space="preserve">kiem </w:t>
      </w:r>
      <w:r>
        <w:rPr>
          <w:rStyle w:val="Teksttreci2PogrubienieKursywa"/>
          <w:lang w:val="en-US" w:eastAsia="en-US" w:bidi="en-US"/>
        </w:rPr>
        <w:t xml:space="preserve">-any: </w:t>
      </w:r>
      <w:proofErr w:type="spellStart"/>
      <w:r>
        <w:rPr>
          <w:rStyle w:val="Teksttreci2PogrubienieKursywa"/>
        </w:rPr>
        <w:t>pokorniany</w:t>
      </w:r>
      <w:proofErr w:type="spellEnd"/>
      <w:r>
        <w:t xml:space="preserve"> (R). </w:t>
      </w:r>
      <w:proofErr w:type="spellStart"/>
      <w:r>
        <w:rPr>
          <w:rStyle w:val="Teksttreci2PogrubienieKursywa"/>
        </w:rPr>
        <w:t>powietrzniany</w:t>
      </w:r>
      <w:proofErr w:type="spellEnd"/>
      <w:r>
        <w:t xml:space="preserve"> </w:t>
      </w:r>
      <w:proofErr w:type="spellStart"/>
      <w:r>
        <w:t>(P</w:t>
      </w:r>
      <w:proofErr w:type="spellEnd"/>
      <w:r>
        <w:t xml:space="preserve">s), </w:t>
      </w:r>
      <w:proofErr w:type="spellStart"/>
      <w:r>
        <w:t>w</w:t>
      </w:r>
      <w:r>
        <w:rPr>
          <w:rStyle w:val="Teksttreci2PogrubienieKursywa"/>
        </w:rPr>
        <w:t>ietrzany</w:t>
      </w:r>
      <w:proofErr w:type="spellEnd"/>
      <w:r>
        <w:t xml:space="preserve"> </w:t>
      </w:r>
      <w:proofErr w:type="spellStart"/>
      <w:r>
        <w:t>(P</w:t>
      </w:r>
      <w:proofErr w:type="spellEnd"/>
      <w:r>
        <w:t xml:space="preserve">s). Niezwykły przymiotnik </w:t>
      </w:r>
      <w:proofErr w:type="spellStart"/>
      <w:r>
        <w:t>po</w:t>
      </w:r>
      <w:r>
        <w:rPr>
          <w:rStyle w:val="Teksttreci2PogrubienieKursywa"/>
        </w:rPr>
        <w:t>wstański</w:t>
      </w:r>
      <w:proofErr w:type="spellEnd"/>
      <w:r>
        <w:t xml:space="preserve"> (Pe), (</w:t>
      </w:r>
      <w:proofErr w:type="spellStart"/>
      <w:r>
        <w:t>znm</w:t>
      </w:r>
      <w:proofErr w:type="spellEnd"/>
      <w:r>
        <w:t>. powstańczy» napotykany raz tylko.</w:t>
      </w:r>
    </w:p>
    <w:p w:rsidR="000A5C25" w:rsidRDefault="00BA37B2">
      <w:pPr>
        <w:pStyle w:val="Teksttreci20"/>
        <w:framePr w:w="7968" w:h="12732" w:hRule="exact" w:wrap="none" w:vAnchor="page" w:hAnchor="page" w:x="1240" w:y="1742"/>
        <w:shd w:val="clear" w:color="auto" w:fill="auto"/>
        <w:spacing w:before="0" w:after="0" w:line="300" w:lineRule="exact"/>
        <w:ind w:firstLine="680"/>
        <w:jc w:val="left"/>
      </w:pPr>
      <w:r>
        <w:t>Niezwykłą rozmaitość i swobodę okazał Krasiński w tworzeniu czasowników. I tak z osnów rzeczownikowych utworzył: a</w:t>
      </w:r>
      <w:r>
        <w:t xml:space="preserve">nioł </w:t>
      </w:r>
      <w:r>
        <w:rPr>
          <w:rStyle w:val="Teksttreci2PogrubienieKursywa"/>
        </w:rPr>
        <w:t>anielić</w:t>
      </w:r>
      <w:r>
        <w:t xml:space="preserve"> (P), bóstwo </w:t>
      </w:r>
      <w:r>
        <w:rPr>
          <w:rStyle w:val="Teksttreci21"/>
        </w:rPr>
        <w:t xml:space="preserve">— </w:t>
      </w:r>
      <w:r>
        <w:rPr>
          <w:rStyle w:val="Teksttreci2PogrubienieKursywa"/>
        </w:rPr>
        <w:t>bóstwie</w:t>
      </w:r>
      <w:r>
        <w:t xml:space="preserve"> </w:t>
      </w:r>
      <w:proofErr w:type="spellStart"/>
      <w:r>
        <w:t>(P</w:t>
      </w:r>
      <w:proofErr w:type="spellEnd"/>
      <w:r>
        <w:t xml:space="preserve">s), </w:t>
      </w:r>
      <w:proofErr w:type="spellStart"/>
      <w:r>
        <w:t>ewanielia</w:t>
      </w:r>
      <w:proofErr w:type="spellEnd"/>
      <w:r>
        <w:t xml:space="preserve"> — </w:t>
      </w:r>
      <w:proofErr w:type="spellStart"/>
      <w:r>
        <w:rPr>
          <w:rStyle w:val="Teksttreci2PogrubienieKursywa"/>
        </w:rPr>
        <w:t>ewanicliczyć</w:t>
      </w:r>
      <w:proofErr w:type="spellEnd"/>
      <w:r>
        <w:t xml:space="preserve"> </w:t>
      </w:r>
      <w:proofErr w:type="spellStart"/>
      <w:r>
        <w:t>(P</w:t>
      </w:r>
      <w:proofErr w:type="spellEnd"/>
      <w:r>
        <w:t xml:space="preserve">s), kolec </w:t>
      </w:r>
      <w:r>
        <w:rPr>
          <w:rStyle w:val="Teksttreci21"/>
        </w:rPr>
        <w:t xml:space="preserve">— </w:t>
      </w:r>
      <w:r>
        <w:rPr>
          <w:rStyle w:val="Teksttreci2PogrubienieKursywa"/>
        </w:rPr>
        <w:t>kolcować</w:t>
      </w:r>
      <w:r>
        <w:t xml:space="preserve"> (01). plemię </w:t>
      </w:r>
      <w:r>
        <w:rPr>
          <w:rStyle w:val="Teksttreci21"/>
        </w:rPr>
        <w:t xml:space="preserve">— </w:t>
      </w:r>
      <w:proofErr w:type="spellStart"/>
      <w:r>
        <w:rPr>
          <w:rStyle w:val="Teksttreci2PogrubienieKursywa"/>
        </w:rPr>
        <w:t>pletmić</w:t>
      </w:r>
      <w:proofErr w:type="spellEnd"/>
      <w:r>
        <w:rPr>
          <w:rStyle w:val="Teksttreci2PogrubienieKursywa"/>
        </w:rPr>
        <w:t xml:space="preserve"> (</w:t>
      </w:r>
      <w:r>
        <w:t xml:space="preserve">P), śnieg </w:t>
      </w:r>
      <w:r>
        <w:rPr>
          <w:rStyle w:val="Teksttreci21"/>
        </w:rPr>
        <w:t xml:space="preserve">— </w:t>
      </w:r>
      <w:r>
        <w:rPr>
          <w:rStyle w:val="Teksttreci2PogrubienieKursywa"/>
        </w:rPr>
        <w:t>śnieżyć</w:t>
      </w:r>
      <w:r>
        <w:t xml:space="preserve"> (</w:t>
      </w:r>
      <w:proofErr w:type="spellStart"/>
      <w:r>
        <w:t>Dzdz</w:t>
      </w:r>
      <w:proofErr w:type="spellEnd"/>
      <w:r>
        <w:t>).</w:t>
      </w:r>
    </w:p>
    <w:p w:rsidR="000A5C25" w:rsidRDefault="00BA37B2">
      <w:pPr>
        <w:pStyle w:val="Teksttreci20"/>
        <w:framePr w:w="7968" w:h="12732" w:hRule="exact" w:wrap="none" w:vAnchor="page" w:hAnchor="page" w:x="1240" w:y="1742"/>
        <w:shd w:val="clear" w:color="auto" w:fill="auto"/>
        <w:spacing w:before="0" w:after="0" w:line="300" w:lineRule="exact"/>
        <w:ind w:firstLine="680"/>
        <w:jc w:val="both"/>
      </w:pPr>
      <w:r>
        <w:t>Więcej jeszcze napotykamy takich czasowników, którym przez dodanie przedrostka nadał znaczenie dokonaności. lub szc</w:t>
      </w:r>
      <w:r>
        <w:t xml:space="preserve">zególnego stanu: </w:t>
      </w:r>
      <w:r>
        <w:rPr>
          <w:rStyle w:val="Teksttreci2PogrubienieKursywa"/>
          <w:lang w:val="de-DE" w:eastAsia="de-DE" w:bidi="de-DE"/>
        </w:rPr>
        <w:t>doch</w:t>
      </w:r>
      <w:proofErr w:type="spellStart"/>
      <w:r>
        <w:rPr>
          <w:rStyle w:val="Teksttreci2PogrubienieKursywa"/>
        </w:rPr>
        <w:t>rześcijanić</w:t>
      </w:r>
      <w:proofErr w:type="spellEnd"/>
      <w:r>
        <w:t xml:space="preserve"> (</w:t>
      </w:r>
      <w:proofErr w:type="spellStart"/>
      <w:r>
        <w:t>Dzdz</w:t>
      </w:r>
      <w:proofErr w:type="spellEnd"/>
      <w:r>
        <w:t xml:space="preserve">), </w:t>
      </w:r>
      <w:proofErr w:type="spellStart"/>
      <w:r>
        <w:rPr>
          <w:rStyle w:val="Teksttreci2PogrubienieKursywa"/>
        </w:rPr>
        <w:t>dowielmożnić</w:t>
      </w:r>
      <w:proofErr w:type="spellEnd"/>
      <w:r>
        <w:t xml:space="preserve"> (</w:t>
      </w:r>
      <w:proofErr w:type="spellStart"/>
      <w:r>
        <w:rPr>
          <w:lang w:val="de-DE" w:eastAsia="de-DE" w:bidi="de-DE"/>
        </w:rPr>
        <w:t>Dz</w:t>
      </w:r>
      <w:proofErr w:type="spellEnd"/>
      <w:r>
        <w:rPr>
          <w:lang w:val="de-DE" w:eastAsia="de-DE" w:bidi="de-DE"/>
        </w:rPr>
        <w:t>)</w:t>
      </w:r>
      <w:r>
        <w:t xml:space="preserve">; </w:t>
      </w:r>
      <w:r>
        <w:rPr>
          <w:rStyle w:val="Teksttreci2PogrubienieKursywa"/>
        </w:rPr>
        <w:t>opierścieniać</w:t>
      </w:r>
      <w:r>
        <w:t xml:space="preserve"> </w:t>
      </w:r>
      <w:r>
        <w:rPr>
          <w:lang w:val="de-DE" w:eastAsia="de-DE" w:bidi="de-DE"/>
        </w:rPr>
        <w:t>(</w:t>
      </w:r>
      <w:proofErr w:type="spellStart"/>
      <w:r>
        <w:rPr>
          <w:lang w:val="de-DE" w:eastAsia="de-DE" w:bidi="de-DE"/>
        </w:rPr>
        <w:t>Dzdz</w:t>
      </w:r>
      <w:proofErr w:type="spellEnd"/>
      <w:r>
        <w:rPr>
          <w:lang w:val="de-DE" w:eastAsia="de-DE" w:bidi="de-DE"/>
        </w:rPr>
        <w:t xml:space="preserve">), </w:t>
      </w:r>
      <w:r>
        <w:rPr>
          <w:rStyle w:val="Teksttreci2PogrubienieKursywa"/>
        </w:rPr>
        <w:t>odczłowieczyć</w:t>
      </w:r>
      <w:r>
        <w:t xml:space="preserve"> (O. </w:t>
      </w:r>
      <w:r>
        <w:rPr>
          <w:lang w:val="de-DE" w:eastAsia="de-DE" w:bidi="de-DE"/>
        </w:rPr>
        <w:t xml:space="preserve">Ps), </w:t>
      </w:r>
      <w:r>
        <w:rPr>
          <w:rStyle w:val="Teksttreci2PogrubienieKursywa"/>
        </w:rPr>
        <w:t>od</w:t>
      </w:r>
      <w:proofErr w:type="spellStart"/>
      <w:r>
        <w:rPr>
          <w:rStyle w:val="Teksttreci2PogrubienieKursywa"/>
          <w:lang w:val="de-DE" w:eastAsia="de-DE" w:bidi="de-DE"/>
        </w:rPr>
        <w:t>kr</w:t>
      </w:r>
      <w:r>
        <w:rPr>
          <w:rStyle w:val="Teksttreci2PogrubienieKursywa"/>
        </w:rPr>
        <w:t>ólewszczyć</w:t>
      </w:r>
      <w:proofErr w:type="spellEnd"/>
      <w:r>
        <w:t xml:space="preserve"> </w:t>
      </w:r>
      <w:proofErr w:type="spellStart"/>
      <w:r>
        <w:t>(P</w:t>
      </w:r>
      <w:proofErr w:type="spellEnd"/>
      <w:r>
        <w:t xml:space="preserve">s), </w:t>
      </w:r>
      <w:proofErr w:type="spellStart"/>
      <w:r>
        <w:rPr>
          <w:rStyle w:val="Teksttreci2PogrubienieKursywa"/>
        </w:rPr>
        <w:t>odpancernić</w:t>
      </w:r>
      <w:proofErr w:type="spellEnd"/>
      <w:r>
        <w:rPr>
          <w:rStyle w:val="Teksttreci2PogrubienieKursywa"/>
        </w:rPr>
        <w:t xml:space="preserve"> </w:t>
      </w:r>
      <w:r>
        <w:rPr>
          <w:rStyle w:val="Teksttreci2PogrubienieKursywa"/>
          <w:lang w:val="de-DE" w:eastAsia="de-DE" w:bidi="de-DE"/>
        </w:rPr>
        <w:t>(</w:t>
      </w:r>
      <w:proofErr w:type="spellStart"/>
      <w:r>
        <w:t>Ps</w:t>
      </w:r>
      <w:proofErr w:type="spellEnd"/>
      <w:r>
        <w:t xml:space="preserve">), </w:t>
      </w:r>
      <w:proofErr w:type="spellStart"/>
      <w:r>
        <w:rPr>
          <w:rStyle w:val="Teksttreci2PogrubienieKursywa"/>
        </w:rPr>
        <w:t>odwszelecznić</w:t>
      </w:r>
      <w:proofErr w:type="spellEnd"/>
      <w:r>
        <w:t xml:space="preserve"> </w:t>
      </w:r>
      <w:proofErr w:type="spellStart"/>
      <w:r>
        <w:t>(P</w:t>
      </w:r>
      <w:proofErr w:type="spellEnd"/>
      <w:r>
        <w:t xml:space="preserve">s); </w:t>
      </w:r>
      <w:proofErr w:type="spellStart"/>
      <w:r>
        <w:rPr>
          <w:rStyle w:val="Teksttreci2PogrubienieKursywa"/>
        </w:rPr>
        <w:t>przeanielić</w:t>
      </w:r>
      <w:proofErr w:type="spellEnd"/>
      <w:r>
        <w:t xml:space="preserve"> (P), </w:t>
      </w:r>
      <w:r>
        <w:rPr>
          <w:rStyle w:val="Teksttreci2PogrubienieKursywa"/>
        </w:rPr>
        <w:t>przebóstwić</w:t>
      </w:r>
      <w:r>
        <w:t xml:space="preserve"> (P), </w:t>
      </w:r>
      <w:proofErr w:type="spellStart"/>
      <w:r>
        <w:rPr>
          <w:rStyle w:val="Teksttreci2PogrubienieKursywa"/>
        </w:rPr>
        <w:t>przekacić</w:t>
      </w:r>
      <w:proofErr w:type="spellEnd"/>
      <w:r>
        <w:t xml:space="preserve"> </w:t>
      </w:r>
      <w:proofErr w:type="spellStart"/>
      <w:r>
        <w:t>(P</w:t>
      </w:r>
      <w:proofErr w:type="spellEnd"/>
      <w:r>
        <w:t xml:space="preserve">s), </w:t>
      </w:r>
      <w:proofErr w:type="spellStart"/>
      <w:r>
        <w:rPr>
          <w:rStyle w:val="Teksttreci2PogrubienieKursywa"/>
        </w:rPr>
        <w:t>przekró</w:t>
      </w:r>
      <w:proofErr w:type="spellEnd"/>
      <w:r>
        <w:rPr>
          <w:rStyle w:val="Teksttreci2PogrubienieKursywa"/>
        </w:rPr>
        <w:t>-</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2658" w:y="1236"/>
        <w:shd w:val="clear" w:color="auto" w:fill="auto"/>
        <w:tabs>
          <w:tab w:val="left" w:pos="2598"/>
          <w:tab w:val="left" w:pos="7194"/>
        </w:tabs>
        <w:spacing w:line="200" w:lineRule="exact"/>
        <w:jc w:val="both"/>
      </w:pPr>
      <w:r>
        <w:lastRenderedPageBreak/>
        <w:t>20</w:t>
      </w:r>
      <w:r>
        <w:tab/>
      </w:r>
      <w:r>
        <w:rPr>
          <w:lang w:val="en-US" w:eastAsia="en-US" w:bidi="en-US"/>
        </w:rPr>
        <w:t xml:space="preserve">PORADNIK </w:t>
      </w:r>
      <w:r>
        <w:t>JĘZYKOWY</w:t>
      </w:r>
      <w:r>
        <w:tab/>
      </w:r>
      <w:r>
        <w:rPr>
          <w:lang w:val="en-US" w:eastAsia="en-US" w:bidi="en-US"/>
        </w:rPr>
        <w:t>XII. 2.</w:t>
      </w:r>
    </w:p>
    <w:p w:rsidR="000A5C25" w:rsidRDefault="006328E3">
      <w:pPr>
        <w:framePr w:wrap="none" w:vAnchor="page" w:hAnchor="page" w:x="2676" w:y="1476"/>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95pt;height:20pt">
            <v:imagedata r:id="rId7" r:href="rId8"/>
          </v:shape>
        </w:pict>
      </w:r>
    </w:p>
    <w:p w:rsidR="000A5C25" w:rsidRDefault="00BA37B2">
      <w:pPr>
        <w:pStyle w:val="Teksttreci70"/>
        <w:framePr w:w="7896" w:h="8094" w:hRule="exact" w:wrap="none" w:vAnchor="page" w:hAnchor="page" w:x="2658" w:y="1806"/>
        <w:shd w:val="clear" w:color="auto" w:fill="auto"/>
        <w:spacing w:before="0"/>
        <w:ind w:right="12"/>
      </w:pPr>
      <w:proofErr w:type="spellStart"/>
      <w:r>
        <w:t>lewszczyć</w:t>
      </w:r>
      <w:proofErr w:type="spellEnd"/>
      <w:r>
        <w:t xml:space="preserve"> </w:t>
      </w:r>
      <w:r>
        <w:rPr>
          <w:lang w:val="en-US" w:eastAsia="en-US" w:bidi="en-US"/>
        </w:rPr>
        <w:t xml:space="preserve">(Ps), </w:t>
      </w:r>
      <w:r>
        <w:rPr>
          <w:lang w:val="ru-RU" w:eastAsia="ru-RU" w:bidi="ru-RU"/>
        </w:rPr>
        <w:t>р</w:t>
      </w:r>
      <w:proofErr w:type="spellStart"/>
      <w:r>
        <w:t>rz</w:t>
      </w:r>
      <w:proofErr w:type="spellEnd"/>
      <w:r>
        <w:rPr>
          <w:lang w:val="ru-RU" w:eastAsia="ru-RU" w:bidi="ru-RU"/>
        </w:rPr>
        <w:t>е</w:t>
      </w:r>
      <w:proofErr w:type="spellStart"/>
      <w:r>
        <w:t>piekielnić</w:t>
      </w:r>
      <w:proofErr w:type="spellEnd"/>
      <w:r>
        <w:t xml:space="preserve"> (O.</w:t>
      </w:r>
      <w:r>
        <w:rPr>
          <w:rStyle w:val="Teksttreci7BezpogrubieniaBezkursywy"/>
        </w:rPr>
        <w:t xml:space="preserve"> </w:t>
      </w:r>
      <w:proofErr w:type="spellStart"/>
      <w:r>
        <w:rPr>
          <w:rStyle w:val="Teksttreci7BezpogrubieniaBezkursywy"/>
        </w:rPr>
        <w:t>Ps</w:t>
      </w:r>
      <w:proofErr w:type="spellEnd"/>
      <w:r>
        <w:rPr>
          <w:rStyle w:val="Teksttreci7BezpogrubieniaBezkursywy"/>
        </w:rPr>
        <w:t xml:space="preserve">), </w:t>
      </w:r>
      <w:proofErr w:type="spellStart"/>
      <w:r>
        <w:t>przepostacić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rPr>
          <w:rStyle w:val="Teksttreci7BezpogrubieniaBezkursywy"/>
        </w:rPr>
        <w:t>Ps</w:t>
      </w:r>
      <w:proofErr w:type="spellEnd"/>
      <w:r>
        <w:rPr>
          <w:rStyle w:val="Teksttreci7BezpogrubieniaBezkursywy"/>
        </w:rPr>
        <w:t xml:space="preserve">), </w:t>
      </w:r>
      <w:proofErr w:type="spellStart"/>
      <w:r>
        <w:t>przepro</w:t>
      </w:r>
      <w:proofErr w:type="spellEnd"/>
      <w:r>
        <w:t>-</w:t>
      </w:r>
      <w:r>
        <w:br/>
        <w:t>mienić</w:t>
      </w:r>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przerobaczyć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prześmiertnić</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przeteraźniejszyć</w:t>
      </w:r>
      <w:proofErr w:type="spellEnd"/>
      <w:r>
        <w:t xml:space="preserve"> </w:t>
      </w:r>
      <w:proofErr w:type="spellStart"/>
      <w:r>
        <w:t>(</w:t>
      </w:r>
      <w:r>
        <w:rPr>
          <w:rStyle w:val="Teksttreci7BezpogrubieniaBezkursywy"/>
        </w:rPr>
        <w:t>P</w:t>
      </w:r>
      <w:proofErr w:type="spellEnd"/>
      <w:r>
        <w:rPr>
          <w:rStyle w:val="Teksttreci7BezpogrubieniaBezkursywy"/>
        </w:rPr>
        <w:t xml:space="preserve">s); </w:t>
      </w:r>
      <w:r>
        <w:t>rozanielić</w:t>
      </w:r>
      <w:r>
        <w:rPr>
          <w:rStyle w:val="Teksttreci7BezpogrubieniaBezkursywy"/>
        </w:rPr>
        <w:t xml:space="preserve"> (P), </w:t>
      </w:r>
      <w:r>
        <w:t>rozmodlić</w:t>
      </w:r>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r>
        <w:t xml:space="preserve">rozwścieknąć </w:t>
      </w:r>
      <w:proofErr w:type="spellStart"/>
      <w:r>
        <w:t>(</w:t>
      </w:r>
      <w:r>
        <w:rPr>
          <w:rStyle w:val="Teksttreci7BezpogrubieniaBezkursywy"/>
        </w:rPr>
        <w:t>P</w:t>
      </w:r>
      <w:proofErr w:type="spellEnd"/>
      <w:r>
        <w:rPr>
          <w:rStyle w:val="Teksttreci7BezpogrubieniaBezkursywy"/>
        </w:rPr>
        <w:t xml:space="preserve">s), </w:t>
      </w:r>
      <w:proofErr w:type="spellStart"/>
      <w:r>
        <w:t>rozsmętnić</w:t>
      </w:r>
      <w:proofErr w:type="spellEnd"/>
      <w:r>
        <w:rPr>
          <w:rStyle w:val="Teksttreci7BezpogrubieniaBezkursywy"/>
        </w:rPr>
        <w:t xml:space="preserve"> (Fant), </w:t>
      </w:r>
      <w:proofErr w:type="spellStart"/>
      <w:r>
        <w:t>rozsitić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rozślubić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rozwieńczyć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rPr>
          <w:rStyle w:val="Teksttreci7BezpogrubieniaBezkursywy"/>
        </w:rPr>
        <w:t>roz</w:t>
      </w:r>
      <w:r>
        <w:t>wiośnić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wyanielać</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wypołudnić</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 xml:space="preserve">s), </w:t>
      </w:r>
      <w:proofErr w:type="spellStart"/>
      <w:r>
        <w:t>wprzyszlić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w:t>
      </w:r>
      <w:r>
        <w:rPr>
          <w:rStyle w:val="Teksttreci7BezpogrubieniaBezkursywy"/>
        </w:rPr>
        <w:br/>
      </w:r>
      <w:r>
        <w:t>w przytomnieć</w:t>
      </w:r>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wsmętnić</w:t>
      </w:r>
      <w:proofErr w:type="spellEnd"/>
      <w:r>
        <w:rPr>
          <w:rStyle w:val="Teksttreci7BezpogrubieniaBezkursywy"/>
        </w:rPr>
        <w:t xml:space="preserve"> </w:t>
      </w:r>
      <w:proofErr w:type="spellStart"/>
      <w:r>
        <w:rPr>
          <w:rStyle w:val="Teksttreci7BezpogrubieniaBezkursywy"/>
        </w:rPr>
        <w:t>(P</w:t>
      </w:r>
      <w:proofErr w:type="spellEnd"/>
      <w:r>
        <w:rPr>
          <w:rStyle w:val="Teksttreci7BezpogrubieniaBezkursywy"/>
        </w:rPr>
        <w:t>s).</w:t>
      </w:r>
      <w:r>
        <w:rPr>
          <w:rStyle w:val="Teksttreci7BezpogrubieniaBezkursywy"/>
        </w:rPr>
        <w:t xml:space="preserve"> </w:t>
      </w:r>
      <w:r>
        <w:rPr>
          <w:lang w:val="cs-CZ" w:eastAsia="cs-CZ" w:bidi="cs-CZ"/>
        </w:rPr>
        <w:t xml:space="preserve">skuj </w:t>
      </w:r>
      <w:r>
        <w:t>da nieć</w:t>
      </w:r>
      <w:r>
        <w:rPr>
          <w:rStyle w:val="Teksttreci7BezpogrubieniaBezkursywy"/>
        </w:rPr>
        <w:t xml:space="preserve"> </w:t>
      </w:r>
      <w:proofErr w:type="spellStart"/>
      <w:r>
        <w:rPr>
          <w:rStyle w:val="Teksttreci7BezpogrubieniaBezkursywy"/>
        </w:rPr>
        <w:t>iO</w:t>
      </w:r>
      <w:proofErr w:type="spellEnd"/>
      <w:r>
        <w:rPr>
          <w:rStyle w:val="Teksttreci7BezpogrubieniaBezkursywy"/>
        </w:rPr>
        <w:t xml:space="preserve">), </w:t>
      </w:r>
      <w:proofErr w:type="spellStart"/>
      <w:r>
        <w:t>zbezsilnieć</w:t>
      </w:r>
      <w:proofErr w:type="spellEnd"/>
      <w:r>
        <w:rPr>
          <w:rStyle w:val="Teksttreci7BezpogrubieniaBezkursywy"/>
        </w:rPr>
        <w:t xml:space="preserve"> (O),</w:t>
      </w:r>
      <w:r>
        <w:rPr>
          <w:rStyle w:val="Teksttreci7BezpogrubieniaBezkursywy"/>
        </w:rPr>
        <w:br/>
      </w:r>
      <w:proofErr w:type="spellStart"/>
      <w:r>
        <w:t>zbożyć</w:t>
      </w:r>
      <w:proofErr w:type="spellEnd"/>
      <w:r>
        <w:rPr>
          <w:rStyle w:val="Teksttreci7BezpogrubieniaBezkursywy"/>
        </w:rPr>
        <w:t xml:space="preserve"> </w:t>
      </w:r>
      <w:r>
        <w:rPr>
          <w:rStyle w:val="Teksttreci7BezpogrubieniaBezkursywy"/>
          <w:lang w:val="en-US" w:eastAsia="en-US" w:bidi="en-US"/>
        </w:rPr>
        <w:t>(</w:t>
      </w:r>
      <w:proofErr w:type="spellStart"/>
      <w:r>
        <w:rPr>
          <w:rStyle w:val="Teksttreci7BezpogrubieniaBezkursywy"/>
          <w:lang w:val="en-US" w:eastAsia="en-US" w:bidi="en-US"/>
        </w:rPr>
        <w:t>Pel</w:t>
      </w:r>
      <w:proofErr w:type="spellEnd"/>
      <w:r>
        <w:rPr>
          <w:rStyle w:val="Teksttreci7BezpogrubieniaBezkursywy"/>
          <w:lang w:val="en-US" w:eastAsia="en-US" w:bidi="en-US"/>
        </w:rPr>
        <w:t xml:space="preserve">, </w:t>
      </w:r>
      <w:proofErr w:type="spellStart"/>
      <w:r>
        <w:t>zchłopić</w:t>
      </w:r>
      <w:proofErr w:type="spellEnd"/>
      <w:r>
        <w:t xml:space="preserve"> </w:t>
      </w:r>
      <w:proofErr w:type="spellStart"/>
      <w:r>
        <w:rPr>
          <w:rStyle w:val="Teksttreci7BezpogrubieniaBezkursywy"/>
        </w:rPr>
        <w:t>(P</w:t>
      </w:r>
      <w:proofErr w:type="spellEnd"/>
      <w:r>
        <w:rPr>
          <w:rStyle w:val="Teksttreci7BezpogrubieniaBezkursywy"/>
        </w:rPr>
        <w:t xml:space="preserve">s), </w:t>
      </w:r>
      <w:proofErr w:type="spellStart"/>
      <w:r>
        <w:t>zobecnić</w:t>
      </w:r>
      <w:proofErr w:type="spellEnd"/>
      <w:r>
        <w:rPr>
          <w:rStyle w:val="Teksttreci7BezpogrubieniaBezkursywy"/>
        </w:rPr>
        <w:t xml:space="preserve"> </w:t>
      </w:r>
      <w:proofErr w:type="spellStart"/>
      <w:r>
        <w:rPr>
          <w:rStyle w:val="Teksttreci7BezpogrubieniaBezkursywy"/>
        </w:rPr>
        <w:t>(G</w:t>
      </w:r>
      <w:proofErr w:type="spellEnd"/>
      <w:r>
        <w:rPr>
          <w:rStyle w:val="Teksttreci7BezpogrubieniaBezkursywy"/>
        </w:rPr>
        <w:t xml:space="preserve">l), </w:t>
      </w:r>
      <w:r>
        <w:t>zolbrzymieć</w:t>
      </w:r>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zszlachcić</w:t>
      </w:r>
      <w:proofErr w:type="spellEnd"/>
      <w:r>
        <w:t xml:space="preserve"> </w:t>
      </w:r>
      <w:proofErr w:type="spellStart"/>
      <w:r>
        <w:rPr>
          <w:rStyle w:val="Teksttreci7BezpogrubieniaBezkursywy"/>
        </w:rPr>
        <w:t>(P</w:t>
      </w:r>
      <w:proofErr w:type="spellEnd"/>
      <w:r>
        <w:rPr>
          <w:rStyle w:val="Teksttreci7BezpogrubieniaBezkursywy"/>
        </w:rPr>
        <w:t>s),</w:t>
      </w:r>
      <w:r>
        <w:rPr>
          <w:rStyle w:val="Teksttreci7BezpogrubieniaBezkursywy"/>
        </w:rPr>
        <w:br/>
      </w:r>
      <w:proofErr w:type="spellStart"/>
      <w:r>
        <w:t>zesamobójczyć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rPr>
          <w:rStyle w:val="Teksttreci7BezpogrubieniaBezkursywy"/>
        </w:rPr>
        <w:t>Ps</w:t>
      </w:r>
      <w:proofErr w:type="spellEnd"/>
      <w:r>
        <w:rPr>
          <w:rStyle w:val="Teksttreci7BezpogrubieniaBezkursywy"/>
        </w:rPr>
        <w:t xml:space="preserve">) </w:t>
      </w:r>
      <w:proofErr w:type="spellStart"/>
      <w:r>
        <w:t>zeschizmatyczyć</w:t>
      </w:r>
      <w:proofErr w:type="spellEnd"/>
      <w:r>
        <w:t xml:space="preserve"> się</w:t>
      </w:r>
      <w:r>
        <w:rPr>
          <w:rStyle w:val="Teksttreci7BezpogrubieniaBezkursywy"/>
        </w:rPr>
        <w:t xml:space="preserve"> (</w:t>
      </w:r>
      <w:proofErr w:type="spellStart"/>
      <w:r>
        <w:rPr>
          <w:rStyle w:val="Teksttreci7BezpogrubieniaBezkursywy"/>
        </w:rPr>
        <w:t>Dzdz</w:t>
      </w:r>
      <w:proofErr w:type="spellEnd"/>
      <w:r>
        <w:rPr>
          <w:rStyle w:val="Teksttreci7BezpogrubieniaBezkursywy"/>
        </w:rPr>
        <w:t xml:space="preserve">), </w:t>
      </w:r>
      <w:proofErr w:type="spellStart"/>
      <w:r>
        <w:t>zeżniwić</w:t>
      </w:r>
      <w:proofErr w:type="spellEnd"/>
      <w:r>
        <w:rPr>
          <w:rStyle w:val="Teksttreci7BezpogrubieniaBezkursywy"/>
        </w:rPr>
        <w:t xml:space="preserve"> (</w:t>
      </w:r>
      <w:proofErr w:type="spellStart"/>
      <w:r>
        <w:rPr>
          <w:rStyle w:val="Teksttreci7BezpogrubieniaBezkursywy"/>
        </w:rPr>
        <w:t>Dzdz</w:t>
      </w:r>
      <w:proofErr w:type="spellEnd"/>
      <w:r>
        <w:rPr>
          <w:rStyle w:val="Teksttreci7BezpogrubieniaBezkursywy"/>
        </w:rPr>
        <w:t>).</w:t>
      </w:r>
    </w:p>
    <w:p w:rsidR="000A5C25" w:rsidRDefault="00BA37B2">
      <w:pPr>
        <w:pStyle w:val="Teksttreci20"/>
        <w:framePr w:w="7896" w:h="8094" w:hRule="exact" w:wrap="none" w:vAnchor="page" w:hAnchor="page" w:x="2658" w:y="1806"/>
        <w:shd w:val="clear" w:color="auto" w:fill="auto"/>
        <w:spacing w:before="0" w:after="0" w:line="300" w:lineRule="exact"/>
        <w:ind w:right="12" w:firstLine="660"/>
        <w:jc w:val="both"/>
      </w:pPr>
      <w:r>
        <w:t xml:space="preserve">Z osnów przymiotnikowych napotykamy czasowniki: </w:t>
      </w:r>
      <w:proofErr w:type="spellStart"/>
      <w:r>
        <w:rPr>
          <w:rStyle w:val="Teksttreci2PogrubienieKursywa"/>
        </w:rPr>
        <w:t>odmartwiać</w:t>
      </w:r>
      <w:proofErr w:type="spellEnd"/>
      <w:r>
        <w:t xml:space="preserve"> (</w:t>
      </w:r>
      <w:proofErr w:type="spellStart"/>
      <w:r>
        <w:t>Uł</w:t>
      </w:r>
      <w:proofErr w:type="spellEnd"/>
      <w:r>
        <w:t xml:space="preserve">), </w:t>
      </w:r>
      <w:proofErr w:type="spellStart"/>
      <w:r>
        <w:rPr>
          <w:rStyle w:val="Teksttreci2PogrubienieKursywa"/>
        </w:rPr>
        <w:t>przema</w:t>
      </w:r>
      <w:r>
        <w:rPr>
          <w:rStyle w:val="Teksttreci2PogrubienieKursywa"/>
        </w:rPr>
        <w:t>rnić</w:t>
      </w:r>
      <w:proofErr w:type="spellEnd"/>
      <w:r>
        <w:t xml:space="preserve"> (</w:t>
      </w:r>
      <w:proofErr w:type="spellStart"/>
      <w:r>
        <w:t>Dzdz</w:t>
      </w:r>
      <w:proofErr w:type="spellEnd"/>
      <w:r>
        <w:t xml:space="preserve">), </w:t>
      </w:r>
      <w:proofErr w:type="spellStart"/>
      <w:r>
        <w:rPr>
          <w:rStyle w:val="Teksttreci2PogrubienieKursywa"/>
        </w:rPr>
        <w:t>przejrzystnieć</w:t>
      </w:r>
      <w:proofErr w:type="spellEnd"/>
      <w:r>
        <w:t xml:space="preserve"> (O), </w:t>
      </w:r>
      <w:proofErr w:type="spellStart"/>
      <w:r>
        <w:rPr>
          <w:rStyle w:val="Teksttreci2PogrubienieKursywa"/>
        </w:rPr>
        <w:t>wyśmiertelnić</w:t>
      </w:r>
      <w:proofErr w:type="spellEnd"/>
      <w:r>
        <w:t xml:space="preserve"> </w:t>
      </w:r>
      <w:r>
        <w:rPr>
          <w:lang w:val="ru-RU" w:eastAsia="ru-RU" w:bidi="ru-RU"/>
        </w:rPr>
        <w:t>(О),</w:t>
      </w:r>
      <w:r>
        <w:rPr>
          <w:lang w:val="ru-RU" w:eastAsia="ru-RU" w:bidi="ru-RU"/>
        </w:rPr>
        <w:br/>
      </w:r>
      <w:r>
        <w:rPr>
          <w:rStyle w:val="Teksttreci2PogrubienieKursywa"/>
          <w:lang w:val="cs-CZ" w:eastAsia="cs-CZ" w:bidi="cs-CZ"/>
        </w:rPr>
        <w:t>zobe</w:t>
      </w:r>
      <w:r>
        <w:rPr>
          <w:rStyle w:val="Teksttreci2PogrubienieKursywa"/>
        </w:rPr>
        <w:t>cnić</w:t>
      </w:r>
      <w:r>
        <w:t xml:space="preserve"> </w:t>
      </w:r>
      <w:proofErr w:type="spellStart"/>
      <w:r>
        <w:t>(G</w:t>
      </w:r>
      <w:proofErr w:type="spellEnd"/>
      <w:r>
        <w:t xml:space="preserve">l), </w:t>
      </w:r>
      <w:proofErr w:type="spellStart"/>
      <w:r>
        <w:rPr>
          <w:rStyle w:val="Teksttreci2PogrubienieKursywa"/>
        </w:rPr>
        <w:t>zokrutnieć</w:t>
      </w:r>
      <w:proofErr w:type="spellEnd"/>
      <w:r>
        <w:t xml:space="preserve"> (O)</w:t>
      </w:r>
      <w:r>
        <w:rPr>
          <w:lang w:val="de-DE" w:eastAsia="de-DE" w:bidi="de-DE"/>
        </w:rPr>
        <w:t xml:space="preserve">; </w:t>
      </w:r>
      <w:r>
        <w:t xml:space="preserve">z czasownikowych: </w:t>
      </w:r>
      <w:proofErr w:type="spellStart"/>
      <w:r>
        <w:rPr>
          <w:rStyle w:val="Teksttreci2PogrubienieKursywa"/>
        </w:rPr>
        <w:t>odkwitnąć</w:t>
      </w:r>
      <w:proofErr w:type="spellEnd"/>
      <w:r>
        <w:t xml:space="preserve"> (O</w:t>
      </w:r>
      <w:r>
        <w:rPr>
          <w:lang w:val="ru-RU" w:eastAsia="ru-RU" w:bidi="ru-RU"/>
        </w:rPr>
        <w:t xml:space="preserve">), </w:t>
      </w:r>
      <w:proofErr w:type="spellStart"/>
      <w:r>
        <w:t>odćmić</w:t>
      </w:r>
      <w:proofErr w:type="spellEnd"/>
      <w:r>
        <w:t xml:space="preserve">, </w:t>
      </w:r>
      <w:proofErr w:type="spellStart"/>
      <w:r>
        <w:rPr>
          <w:rStyle w:val="Teksttreci2PogrubienieKursywa"/>
        </w:rPr>
        <w:t>przewcielać</w:t>
      </w:r>
      <w:proofErr w:type="spellEnd"/>
      <w:r>
        <w:t xml:space="preserve"> (</w:t>
      </w:r>
      <w:proofErr w:type="spellStart"/>
      <w:r>
        <w:t>Dzdz</w:t>
      </w:r>
      <w:proofErr w:type="spellEnd"/>
      <w:r>
        <w:t xml:space="preserve">), </w:t>
      </w:r>
      <w:proofErr w:type="spellStart"/>
      <w:r>
        <w:rPr>
          <w:rStyle w:val="Teksttreci2PogrubienieKursywa"/>
        </w:rPr>
        <w:t>przepsuć</w:t>
      </w:r>
      <w:proofErr w:type="spellEnd"/>
      <w:r>
        <w:t xml:space="preserve"> (</w:t>
      </w:r>
      <w:proofErr w:type="spellStart"/>
      <w:r>
        <w:t>Dzdz</w:t>
      </w:r>
      <w:proofErr w:type="spellEnd"/>
      <w:r>
        <w:t xml:space="preserve">), </w:t>
      </w:r>
      <w:r>
        <w:rPr>
          <w:rStyle w:val="Teksttreci2PogrubienieKursywa"/>
        </w:rPr>
        <w:t>prześmiać</w:t>
      </w:r>
      <w:r>
        <w:t xml:space="preserve"> </w:t>
      </w:r>
      <w:r>
        <w:rPr>
          <w:lang w:val="ru-RU" w:eastAsia="ru-RU" w:bidi="ru-RU"/>
        </w:rPr>
        <w:t>(</w:t>
      </w:r>
      <w:proofErr w:type="spellStart"/>
      <w:r>
        <w:t>Uł</w:t>
      </w:r>
      <w:proofErr w:type="spellEnd"/>
      <w:r>
        <w:t>.</w:t>
      </w:r>
      <w:r>
        <w:rPr>
          <w:lang w:val="ru-RU" w:eastAsia="ru-RU" w:bidi="ru-RU"/>
        </w:rPr>
        <w:t xml:space="preserve">), </w:t>
      </w:r>
      <w:proofErr w:type="spellStart"/>
      <w:r>
        <w:rPr>
          <w:rStyle w:val="Teksttreci2PogrubienieKursywa"/>
        </w:rPr>
        <w:t>rozklęczeć</w:t>
      </w:r>
      <w:proofErr w:type="spellEnd"/>
      <w:r>
        <w:rPr>
          <w:rStyle w:val="Teksttreci2PogrubienieKursywa"/>
        </w:rPr>
        <w:br/>
      </w:r>
      <w:r>
        <w:t xml:space="preserve">(P. </w:t>
      </w:r>
      <w:proofErr w:type="spellStart"/>
      <w:r>
        <w:t>Ps</w:t>
      </w:r>
      <w:proofErr w:type="spellEnd"/>
      <w:r>
        <w:t xml:space="preserve">),, </w:t>
      </w:r>
      <w:r>
        <w:rPr>
          <w:rStyle w:val="Teksttreci2PogrubienieKursywa"/>
        </w:rPr>
        <w:t>w</w:t>
      </w:r>
      <w:r>
        <w:rPr>
          <w:rStyle w:val="Teksttreci2PogrubienieKursywa"/>
          <w:lang w:val="ru-RU" w:eastAsia="ru-RU" w:bidi="ru-RU"/>
        </w:rPr>
        <w:t>у</w:t>
      </w:r>
      <w:r>
        <w:rPr>
          <w:rStyle w:val="Teksttreci2PogrubienieKursywa"/>
        </w:rPr>
        <w:t>dźwięczeć (</w:t>
      </w:r>
      <w:r>
        <w:t>P).</w:t>
      </w:r>
    </w:p>
    <w:p w:rsidR="000A5C25" w:rsidRDefault="00BA37B2">
      <w:pPr>
        <w:pStyle w:val="Teksttreci20"/>
        <w:framePr w:w="7896" w:h="8094" w:hRule="exact" w:wrap="none" w:vAnchor="page" w:hAnchor="page" w:x="2658" w:y="1806"/>
        <w:shd w:val="clear" w:color="auto" w:fill="auto"/>
        <w:spacing w:before="0" w:after="194" w:line="318" w:lineRule="exact"/>
        <w:ind w:right="12" w:firstLine="660"/>
        <w:jc w:val="both"/>
      </w:pPr>
      <w:r>
        <w:t xml:space="preserve">Do osobliwości zaliczyć należy czasownik: </w:t>
      </w:r>
      <w:r>
        <w:rPr>
          <w:rStyle w:val="Teksttreci2PogrubienieKursywa"/>
        </w:rPr>
        <w:t>zwierzęcieć</w:t>
      </w:r>
      <w:r>
        <w:t xml:space="preserve"> </w:t>
      </w:r>
      <w:proofErr w:type="spellStart"/>
      <w:r>
        <w:t>(P</w:t>
      </w:r>
      <w:proofErr w:type="spellEnd"/>
      <w:r>
        <w:t xml:space="preserve">s) i </w:t>
      </w:r>
      <w:r>
        <w:rPr>
          <w:rStyle w:val="Teksttreci2PogrubienieKursywa"/>
        </w:rPr>
        <w:t>nie-</w:t>
      </w:r>
      <w:r>
        <w:rPr>
          <w:rStyle w:val="Teksttreci2PogrubienieKursywa"/>
        </w:rPr>
        <w:br/>
      </w:r>
      <w:proofErr w:type="spellStart"/>
      <w:r>
        <w:rPr>
          <w:rStyle w:val="Teksttreci2PogrubienieKursywa"/>
        </w:rPr>
        <w:t>rozodpierścienić</w:t>
      </w:r>
      <w:proofErr w:type="spellEnd"/>
      <w:r>
        <w:t xml:space="preserve"> (O) .</w:t>
      </w:r>
    </w:p>
    <w:p w:rsidR="000A5C25" w:rsidRDefault="00BA37B2">
      <w:pPr>
        <w:pStyle w:val="Teksttreci20"/>
        <w:framePr w:w="7896" w:h="8094" w:hRule="exact" w:wrap="none" w:vAnchor="page" w:hAnchor="page" w:x="2658" w:y="1806"/>
        <w:shd w:val="clear" w:color="auto" w:fill="auto"/>
        <w:spacing w:before="0" w:after="0" w:line="300" w:lineRule="exact"/>
        <w:ind w:right="12" w:firstLine="660"/>
        <w:jc w:val="both"/>
      </w:pPr>
      <w:r>
        <w:t>Już ten niezupełny wykaz świadczy, jaką rozmaitość tworów</w:t>
      </w:r>
      <w:r>
        <w:br/>
        <w:t>słownych wplótł Krasiński w swoje poematy. Tylko wyobraźnia tej</w:t>
      </w:r>
      <w:r>
        <w:br/>
        <w:t>miary mogła z nowych pojęć nowe tworzyć świat</w:t>
      </w:r>
      <w:r>
        <w:t>y, i uplastyczniać</w:t>
      </w:r>
      <w:r>
        <w:br/>
        <w:t>to, co było oderwane i umysłowe. Jeżeli tu i ówdzie zbyt długi,</w:t>
      </w:r>
      <w:r>
        <w:br/>
        <w:t>wielokrotnie złożony wyraz nas razi, to z drugiej strony wielu no-</w:t>
      </w:r>
      <w:r>
        <w:br/>
      </w:r>
      <w:proofErr w:type="spellStart"/>
      <w:r>
        <w:t>wotworom</w:t>
      </w:r>
      <w:proofErr w:type="spellEnd"/>
      <w:r>
        <w:t xml:space="preserve"> nie można odmówić </w:t>
      </w:r>
      <w:proofErr w:type="spellStart"/>
      <w:r>
        <w:t>nietylko</w:t>
      </w:r>
      <w:proofErr w:type="spellEnd"/>
      <w:r>
        <w:t xml:space="preserve"> trafności, ale </w:t>
      </w:r>
      <w:proofErr w:type="spellStart"/>
      <w:r>
        <w:t>przedewszystkiem</w:t>
      </w:r>
      <w:proofErr w:type="spellEnd"/>
      <w:r>
        <w:t xml:space="preserve"> barwności i poetyckiego koloru.</w:t>
      </w:r>
    </w:p>
    <w:p w:rsidR="000A5C25" w:rsidRDefault="00BA37B2">
      <w:pPr>
        <w:pStyle w:val="Teksttreci20"/>
        <w:framePr w:w="7896" w:h="8094" w:hRule="exact" w:wrap="none" w:vAnchor="page" w:hAnchor="page" w:x="2658" w:y="1806"/>
        <w:shd w:val="clear" w:color="auto" w:fill="auto"/>
        <w:spacing w:before="0" w:after="228" w:line="300" w:lineRule="exact"/>
        <w:ind w:right="10614" w:firstLine="660"/>
        <w:jc w:val="both"/>
      </w:pPr>
      <w:r>
        <w:t>Przy w</w:t>
      </w:r>
      <w:r>
        <w:t xml:space="preserve">ielu </w:t>
      </w:r>
      <w:r>
        <w:rPr>
          <w:lang w:val="de-DE" w:eastAsia="de-DE" w:bidi="de-DE"/>
        </w:rPr>
        <w:t xml:space="preserve">nie </w:t>
      </w:r>
      <w:proofErr w:type="spellStart"/>
      <w:r>
        <w:rPr>
          <w:lang w:val="en-US" w:eastAsia="en-US" w:bidi="en-US"/>
        </w:rPr>
        <w:t>odczuwamy</w:t>
      </w:r>
      <w:proofErr w:type="spellEnd"/>
      <w:r>
        <w:rPr>
          <w:lang w:val="en-US" w:eastAsia="en-US" w:bidi="en-US"/>
        </w:rPr>
        <w:t xml:space="preserve"> </w:t>
      </w:r>
      <w:r>
        <w:t xml:space="preserve">dziś już nowości; stały się </w:t>
      </w:r>
      <w:proofErr w:type="spellStart"/>
      <w:r>
        <w:t>wspólnem</w:t>
      </w:r>
      <w:proofErr w:type="spellEnd"/>
      <w:r>
        <w:t xml:space="preserve"> dobrem języka, zwłaszcza stylu podniosłego, patetycznego.</w:t>
      </w:r>
    </w:p>
    <w:p w:rsidR="000A5C25" w:rsidRDefault="00BA37B2">
      <w:pPr>
        <w:pStyle w:val="Teksttreci70"/>
        <w:framePr w:w="7896" w:h="8094" w:hRule="exact" w:wrap="none" w:vAnchor="page" w:hAnchor="page" w:x="2658" w:y="1806"/>
        <w:shd w:val="clear" w:color="auto" w:fill="auto"/>
        <w:spacing w:before="0" w:line="240" w:lineRule="exact"/>
        <w:ind w:left="5680"/>
        <w:jc w:val="left"/>
      </w:pPr>
      <w:r>
        <w:t>R. Zawiliński.</w:t>
      </w:r>
    </w:p>
    <w:p w:rsidR="000A5C25" w:rsidRDefault="00BA37B2">
      <w:pPr>
        <w:pStyle w:val="Nagwek40"/>
        <w:framePr w:wrap="none" w:vAnchor="page" w:hAnchor="page" w:x="2658" w:y="11138"/>
        <w:numPr>
          <w:ilvl w:val="0"/>
          <w:numId w:val="1"/>
        </w:numPr>
        <w:shd w:val="clear" w:color="auto" w:fill="auto"/>
        <w:tabs>
          <w:tab w:val="left" w:pos="3216"/>
        </w:tabs>
        <w:spacing w:line="260" w:lineRule="exact"/>
        <w:ind w:left="2880"/>
        <w:jc w:val="both"/>
      </w:pPr>
      <w:bookmarkStart w:id="3" w:name="bookmark3"/>
      <w:r>
        <w:rPr>
          <w:rStyle w:val="Nagwek4FranklinGothicHeavy13pt"/>
        </w:rPr>
        <w:t>POKŁOSIE.</w:t>
      </w:r>
      <w:bookmarkEnd w:id="3"/>
    </w:p>
    <w:p w:rsidR="000A5C25" w:rsidRDefault="00BA37B2">
      <w:pPr>
        <w:pStyle w:val="Teksttreci20"/>
        <w:framePr w:w="7896" w:h="2520" w:hRule="exact" w:wrap="none" w:vAnchor="page" w:hAnchor="page" w:x="2658" w:y="12000"/>
        <w:shd w:val="clear" w:color="auto" w:fill="auto"/>
        <w:spacing w:before="0" w:after="74" w:line="240" w:lineRule="exact"/>
        <w:ind w:firstLine="660"/>
        <w:jc w:val="both"/>
      </w:pPr>
      <w:r>
        <w:t>Henryk Sienkiewicz: W pustyni i w puszczy. Warszawa 1911.</w:t>
      </w:r>
    </w:p>
    <w:p w:rsidR="000A5C25" w:rsidRDefault="00BA37B2">
      <w:pPr>
        <w:pStyle w:val="Teksttreci20"/>
        <w:framePr w:w="7896" w:h="2520" w:hRule="exact" w:wrap="none" w:vAnchor="page" w:hAnchor="page" w:x="2658" w:y="12000"/>
        <w:shd w:val="clear" w:color="auto" w:fill="auto"/>
        <w:spacing w:before="0" w:after="0" w:line="312" w:lineRule="exact"/>
        <w:ind w:firstLine="660"/>
        <w:jc w:val="both"/>
      </w:pPr>
      <w:r>
        <w:t xml:space="preserve">Str. 9: »sprawy </w:t>
      </w:r>
      <w:r>
        <w:rPr>
          <w:rStyle w:val="Teksttreci2PogrubienieKursywa"/>
        </w:rPr>
        <w:t>tyczące</w:t>
      </w:r>
      <w:r>
        <w:t xml:space="preserve"> podróży«; dotąd pisano: tyczące się lub dotyczące.</w:t>
      </w:r>
    </w:p>
    <w:p w:rsidR="000A5C25" w:rsidRDefault="00BA37B2">
      <w:pPr>
        <w:pStyle w:val="Teksttreci20"/>
        <w:framePr w:w="7896" w:h="2520" w:hRule="exact" w:wrap="none" w:vAnchor="page" w:hAnchor="page" w:x="2658" w:y="12000"/>
        <w:shd w:val="clear" w:color="auto" w:fill="auto"/>
        <w:spacing w:before="0" w:after="0" w:line="294" w:lineRule="exact"/>
        <w:ind w:firstLine="660"/>
        <w:jc w:val="both"/>
      </w:pPr>
      <w:r>
        <w:t>Str. 11: »rościł prawo« zam. rościł sobie.</w:t>
      </w:r>
    </w:p>
    <w:p w:rsidR="000A5C25" w:rsidRDefault="00BA37B2">
      <w:pPr>
        <w:pStyle w:val="Teksttreci20"/>
        <w:framePr w:w="7896" w:h="2520" w:hRule="exact" w:wrap="none" w:vAnchor="page" w:hAnchor="page" w:x="2658" w:y="12000"/>
        <w:shd w:val="clear" w:color="auto" w:fill="auto"/>
        <w:spacing w:before="0" w:after="0" w:line="294" w:lineRule="exact"/>
        <w:ind w:firstLine="660"/>
        <w:jc w:val="both"/>
      </w:pPr>
      <w:r>
        <w:t xml:space="preserve">Str. 12: »były zamieszkałe przez... pokolenia«, </w:t>
      </w:r>
      <w:r>
        <w:rPr>
          <w:rStyle w:val="Teksttreci22"/>
        </w:rPr>
        <w:t xml:space="preserve">— </w:t>
      </w:r>
      <w:r>
        <w:t>nieco dalej: »zamieszkane«, a więc różnica się zaciera.</w:t>
      </w:r>
    </w:p>
    <w:p w:rsidR="000A5C25" w:rsidRDefault="00BA37B2">
      <w:pPr>
        <w:pStyle w:val="Teksttreci20"/>
        <w:framePr w:w="7896" w:h="2520" w:hRule="exact" w:wrap="none" w:vAnchor="page" w:hAnchor="page" w:x="2658" w:y="12000"/>
        <w:shd w:val="clear" w:color="auto" w:fill="auto"/>
        <w:spacing w:before="0" w:after="0" w:line="294" w:lineRule="exact"/>
        <w:ind w:firstLine="660"/>
        <w:jc w:val="both"/>
      </w:pPr>
      <w:r>
        <w:t xml:space="preserve">Str. 12 i </w:t>
      </w:r>
      <w:r>
        <w:rPr>
          <w:lang w:val="en-US" w:eastAsia="en-US" w:bidi="en-US"/>
        </w:rPr>
        <w:t xml:space="preserve">in.: </w:t>
      </w:r>
      <w:r>
        <w:t xml:space="preserve">»jak jeden człowiek«; po polsku mówiono </w:t>
      </w:r>
      <w:r>
        <w:t>dotych</w:t>
      </w:r>
      <w:r>
        <w:softHyphen/>
        <w:t xml:space="preserve">czas: jak jeden mąż — por. ros.: </w:t>
      </w:r>
      <w:r>
        <w:rPr>
          <w:lang w:val="ru-RU" w:eastAsia="ru-RU" w:bidi="ru-RU"/>
        </w:rPr>
        <w:t xml:space="preserve">какъ одинъ </w:t>
      </w:r>
      <w:proofErr w:type="spellStart"/>
      <w:r>
        <w:t>чeлoв</w:t>
      </w:r>
      <w:r>
        <w:rPr>
          <w:rStyle w:val="Teksttreci2TimesNewRoman"/>
          <w:rFonts w:eastAsia="Book Antiqua"/>
        </w:rPr>
        <w:t>ѣ</w:t>
      </w:r>
      <w:proofErr w:type="spellEnd"/>
      <w:r>
        <w:rPr>
          <w:lang w:val="ru-RU" w:eastAsia="ru-RU" w:bidi="ru-RU"/>
        </w:rPr>
        <w:t>къ</w:t>
      </w:r>
      <w:r>
        <w:t>.</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354" w:y="1250"/>
        <w:shd w:val="clear" w:color="auto" w:fill="auto"/>
        <w:spacing w:line="200" w:lineRule="exact"/>
      </w:pPr>
      <w:r>
        <w:lastRenderedPageBreak/>
        <w:t>XII. 2.</w:t>
      </w:r>
    </w:p>
    <w:p w:rsidR="000A5C25" w:rsidRDefault="00BA37B2">
      <w:pPr>
        <w:pStyle w:val="Nagweklubstopka0"/>
        <w:framePr w:wrap="none" w:vAnchor="page" w:hAnchor="page" w:x="4078" w:y="1238"/>
        <w:shd w:val="clear" w:color="auto" w:fill="auto"/>
        <w:spacing w:line="200" w:lineRule="exact"/>
      </w:pPr>
      <w:r>
        <w:rPr>
          <w:lang w:val="de-DE" w:eastAsia="de-DE" w:bidi="de-DE"/>
        </w:rPr>
        <w:t xml:space="preserve">PORADNIK </w:t>
      </w:r>
      <w:r>
        <w:t>JĘZYKOWY</w:t>
      </w:r>
    </w:p>
    <w:p w:rsidR="000A5C25" w:rsidRDefault="00BA37B2">
      <w:pPr>
        <w:pStyle w:val="Nagweklubstopka50"/>
        <w:framePr w:wrap="none" w:vAnchor="page" w:hAnchor="page" w:x="8998" w:y="1230"/>
        <w:shd w:val="clear" w:color="auto" w:fill="auto"/>
        <w:spacing w:line="210" w:lineRule="exact"/>
      </w:pPr>
      <w:r>
        <w:rPr>
          <w:lang w:val="de-DE" w:eastAsia="de-DE" w:bidi="de-DE"/>
        </w:rPr>
        <w:t>21</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rPr>
          <w:lang w:val="en-US" w:eastAsia="en-US" w:bidi="en-US"/>
        </w:rPr>
        <w:t xml:space="preserve">Str. 17: </w:t>
      </w:r>
      <w:r>
        <w:t xml:space="preserve">»zakaz nie dotyka tylko </w:t>
      </w:r>
      <w:r>
        <w:rPr>
          <w:lang w:val="en-US" w:eastAsia="en-US" w:bidi="en-US"/>
        </w:rPr>
        <w:t>Fat</w:t>
      </w:r>
      <w:r>
        <w:t xml:space="preserve">my </w:t>
      </w:r>
      <w:r>
        <w:rPr>
          <w:lang w:val="de-DE" w:eastAsia="de-DE" w:bidi="de-DE"/>
        </w:rPr>
        <w:t xml:space="preserve">« </w:t>
      </w:r>
      <w:r>
        <w:t xml:space="preserve">— oczywiście w </w:t>
      </w:r>
      <w:proofErr w:type="spellStart"/>
      <w:r>
        <w:t>odmiennem</w:t>
      </w:r>
      <w:proofErr w:type="spellEnd"/>
      <w:r>
        <w:t xml:space="preserve"> znaczeniu, zresztą może tylko w </w:t>
      </w:r>
      <w:proofErr w:type="spellStart"/>
      <w:r>
        <w:t>mojem</w:t>
      </w:r>
      <w:proofErr w:type="spellEnd"/>
      <w:r>
        <w:t xml:space="preserve"> rozumieniu.</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33: </w:t>
      </w:r>
      <w:r>
        <w:rPr>
          <w:lang w:val="de-DE" w:eastAsia="de-DE" w:bidi="de-DE"/>
        </w:rPr>
        <w:t>...»</w:t>
      </w:r>
      <w:r>
        <w:rPr>
          <w:rStyle w:val="Teksttreci2PogrubienieKursywa"/>
        </w:rPr>
        <w:t>brzegi</w:t>
      </w:r>
      <w:r>
        <w:t xml:space="preserve">... </w:t>
      </w:r>
      <w:r>
        <w:rPr>
          <w:rStyle w:val="Teksttreci2PogrubienieKursywa"/>
        </w:rPr>
        <w:t>roją się</w:t>
      </w:r>
      <w:r>
        <w:t xml:space="preserve"> od pelikanów« — coraz częstsze w literaturze.</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33: »można przyjść do strzału (?)</w:t>
      </w:r>
      <w:r>
        <w:rPr>
          <w:lang w:val="cs-CZ" w:eastAsia="cs-CZ" w:bidi="cs-CZ"/>
        </w:rPr>
        <w:t xml:space="preserve"> </w:t>
      </w:r>
      <w:r>
        <w:t>— dojść na odległość strzału, mieć sposobność strzelania: może to wyrażenie myśliwskie?</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36: »którą zastał </w:t>
      </w:r>
      <w:r>
        <w:rPr>
          <w:rStyle w:val="Teksttreci2PogrubienieKursywa"/>
        </w:rPr>
        <w:t>bawiącą się..</w:t>
      </w:r>
      <w:r>
        <w:t xml:space="preserve"> </w:t>
      </w:r>
      <w:r>
        <w:rPr>
          <w:lang w:val="de-DE" w:eastAsia="de-DE" w:bidi="de-DE"/>
        </w:rPr>
        <w:t xml:space="preserve">« </w:t>
      </w:r>
      <w:proofErr w:type="spellStart"/>
      <w:r>
        <w:t>Krasnowolski</w:t>
      </w:r>
      <w:proofErr w:type="spellEnd"/>
      <w:r>
        <w:t xml:space="preserve"> radzi mó</w:t>
      </w:r>
      <w:r>
        <w:softHyphen/>
        <w:t>wić: »którą z</w:t>
      </w:r>
      <w:r>
        <w:t>astał, jak .</w:t>
      </w:r>
      <w:r>
        <w:rPr>
          <w:lang w:val="de-DE" w:eastAsia="de-DE" w:bidi="de-DE"/>
        </w:rPr>
        <w:t>..«</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39: »krokiem </w:t>
      </w:r>
      <w:r>
        <w:rPr>
          <w:rStyle w:val="Teksttreci2PogrubienieKursywa"/>
        </w:rPr>
        <w:t>umiarkowanym*;</w:t>
      </w:r>
      <w:r>
        <w:t xml:space="preserve"> dotąd mieliśmy: miarowym.</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42: </w:t>
      </w:r>
      <w:r>
        <w:rPr>
          <w:rStyle w:val="Teksttreci2PogrubienieKursywa"/>
        </w:rPr>
        <w:t>»czy aby</w:t>
      </w:r>
      <w:r>
        <w:t xml:space="preserve"> Nel wzięła« zam. czy tylko — jest to zwrot coraz bardziej się rozpowszechniający w Kongresówce.</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48: »</w:t>
      </w:r>
      <w:proofErr w:type="spellStart"/>
      <w:r>
        <w:t>cokol</w:t>
      </w:r>
      <w:r>
        <w:rPr>
          <w:rStyle w:val="Teksttreci2PogrubienieKursywa"/>
        </w:rPr>
        <w:t>wiekbądźby</w:t>
      </w:r>
      <w:proofErr w:type="spellEnd"/>
      <w:r>
        <w:t xml:space="preserve"> się stało« — coraz </w:t>
      </w:r>
      <w:proofErr w:type="spellStart"/>
      <w:r>
        <w:t>wielmożniejsze</w:t>
      </w:r>
      <w:proofErr w:type="spellEnd"/>
      <w:r>
        <w:t xml:space="preserve"> zam. po</w:t>
      </w:r>
      <w:r>
        <w:t xml:space="preserve"> prostu »</w:t>
      </w:r>
      <w:proofErr w:type="spellStart"/>
      <w:r>
        <w:t>cokolwiekby</w:t>
      </w:r>
      <w:proofErr w:type="spellEnd"/>
      <w:r>
        <w:t>«...</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49: </w:t>
      </w:r>
      <w:r>
        <w:rPr>
          <w:rStyle w:val="Teksttreci2PogrubienieKursywa"/>
        </w:rPr>
        <w:t>»zaś</w:t>
      </w:r>
      <w:r>
        <w:t xml:space="preserve"> na równinie — »zaś« na </w:t>
      </w:r>
      <w:r>
        <w:rPr>
          <w:lang w:val="en-US" w:eastAsia="en-US" w:bidi="en-US"/>
        </w:rPr>
        <w:t xml:space="preserve">pier </w:t>
      </w:r>
      <w:r>
        <w:t>wszem miejscu ró</w:t>
      </w:r>
      <w:r>
        <w:softHyphen/>
        <w:t xml:space="preserve">wnież przestaje być osobliwością i coraz częściej zastępuje </w:t>
      </w:r>
      <w:r>
        <w:rPr>
          <w:rStyle w:val="Teksttreci2PogrubienieKursywa"/>
        </w:rPr>
        <w:t>ale.</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52: »...nie z bólu, </w:t>
      </w:r>
      <w:r>
        <w:rPr>
          <w:rStyle w:val="Teksttreci2PogrubienieKursywa"/>
        </w:rPr>
        <w:t>tylko</w:t>
      </w:r>
      <w:r>
        <w:t xml:space="preserve"> z żalu« — »tylko« wypiera »lecz« już nie tylko w mowie żywej, ale i w języku</w:t>
      </w:r>
      <w:r>
        <w:t xml:space="preserve"> pisanym.</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70: </w:t>
      </w:r>
      <w:r>
        <w:rPr>
          <w:lang w:val="de-DE" w:eastAsia="de-DE" w:bidi="de-DE"/>
        </w:rPr>
        <w:t>»</w:t>
      </w:r>
      <w:r>
        <w:t>wieją« w znaczeniu: zawieja, zadymka.</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75: »po obrządzeniu« w znaczeniu: po oporządzeniu.</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125: »Kary... za </w:t>
      </w:r>
      <w:proofErr w:type="spellStart"/>
      <w:r>
        <w:rPr>
          <w:rStyle w:val="Teksttreci2PogrubienieKursywa"/>
        </w:rPr>
        <w:t>nieposłach</w:t>
      </w:r>
      <w:proofErr w:type="spellEnd"/>
      <w:r>
        <w:rPr>
          <w:lang w:val="de-DE" w:eastAsia="de-DE" w:bidi="de-DE"/>
        </w:rPr>
        <w:t xml:space="preserve">« </w:t>
      </w:r>
      <w:r>
        <w:t>(w znaczeniu: nieposłu</w:t>
      </w:r>
      <w:r>
        <w:softHyphen/>
        <w:t>szeństwo).</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Sir. 255: »nie zrobił... losu«; lepiej zdaje się byłoby: nie wy</w:t>
      </w:r>
      <w:r>
        <w:softHyphen/>
        <w:t>grał...</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Str. 292: </w:t>
      </w:r>
      <w:r>
        <w:rPr>
          <w:rStyle w:val="Teksttreci2PogrubienieKursywa"/>
          <w:lang w:val="de-DE" w:eastAsia="de-DE" w:bidi="de-DE"/>
        </w:rPr>
        <w:t>»</w:t>
      </w:r>
      <w:r>
        <w:rPr>
          <w:rStyle w:val="Teksttreci2PogrubienieKursywa"/>
        </w:rPr>
        <w:t>niemniej niż</w:t>
      </w:r>
      <w:r>
        <w:t xml:space="preserve"> konie i </w:t>
      </w:r>
      <w:proofErr w:type="spellStart"/>
      <w:r>
        <w:t>osieł</w:t>
      </w:r>
      <w:proofErr w:type="spellEnd"/>
      <w:r>
        <w:t>«; dwie ostateczności: jedni bezwyjątkowo używają »jak« — inni »niż«.</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Co do szyku wyrazów </w:t>
      </w:r>
      <w:proofErr w:type="spellStart"/>
      <w:r>
        <w:t>możnaby</w:t>
      </w:r>
      <w:proofErr w:type="spellEnd"/>
      <w:r>
        <w:t xml:space="preserve"> zarzucić niejedno np.</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33: »Zarówno ze zwykłej strzelby, jak i popisowe ze sztucera, były nadzwyczajne« — szyk obcy.</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186: »...zabił .. pięć sztuk, co, licząc nawet z Sabą aż nadto starczyło na jednorazowy posiłek« — przecież Saba (pies) nie był przeznaczony na zjedzenie!</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Str. 186: »Stasia nie opuszczał dobry humor i, jadąc obok dziewczynki, gwarzył z nią wesoło« — w</w:t>
      </w:r>
      <w:r>
        <w:t>ięc ...»humor« gwarzył?</w:t>
      </w:r>
    </w:p>
    <w:p w:rsidR="000A5C25" w:rsidRDefault="00BA37B2">
      <w:pPr>
        <w:pStyle w:val="Teksttreci20"/>
        <w:framePr w:w="7944" w:h="11832" w:hRule="exact" w:wrap="none" w:vAnchor="page" w:hAnchor="page" w:x="1324" w:y="1794"/>
        <w:shd w:val="clear" w:color="auto" w:fill="auto"/>
        <w:spacing w:before="0" w:after="0" w:line="300" w:lineRule="exact"/>
        <w:ind w:firstLine="640"/>
        <w:jc w:val="both"/>
      </w:pPr>
      <w:r>
        <w:t xml:space="preserve">Niejasne jest </w:t>
      </w:r>
      <w:proofErr w:type="spellStart"/>
      <w:r>
        <w:t>nietylko</w:t>
      </w:r>
      <w:proofErr w:type="spellEnd"/>
      <w:r>
        <w:t xml:space="preserve"> dla dzieci zdanie następujące: str. 248: »Drugi atak przychodził po kilkunastu dniach, trzeci zaś. jeśli nie przyszedł w ciągu dwu tygodni, to nie był śmiertelny, gdyż liczył się znów jako pierwszy, w drugim </w:t>
      </w:r>
      <w:r>
        <w:t>nawrocie choroby«: powinno być: ...jeśli przychodził po dwu tygodniach, to nie bywał śmiertelny, gdyż liczył się znów jako pierwszy.</w:t>
      </w:r>
    </w:p>
    <w:p w:rsidR="000A5C25" w:rsidRDefault="00BA37B2">
      <w:pPr>
        <w:pStyle w:val="Teksttreci70"/>
        <w:framePr w:wrap="none" w:vAnchor="page" w:hAnchor="page" w:x="1324" w:y="13614"/>
        <w:shd w:val="clear" w:color="auto" w:fill="auto"/>
        <w:spacing w:before="0" w:line="240" w:lineRule="exact"/>
        <w:ind w:left="5720"/>
        <w:jc w:val="left"/>
      </w:pPr>
      <w:r>
        <w:t xml:space="preserve">Jan </w:t>
      </w:r>
      <w:proofErr w:type="spellStart"/>
      <w:r>
        <w:t>Otrębski</w:t>
      </w:r>
      <w:proofErr w:type="spellEnd"/>
      <w:r>
        <w:t>.</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60"/>
        <w:framePr w:wrap="none" w:vAnchor="page" w:hAnchor="page" w:x="2619" w:y="1540"/>
        <w:shd w:val="clear" w:color="auto" w:fill="auto"/>
        <w:spacing w:line="210" w:lineRule="exact"/>
      </w:pPr>
      <w:r>
        <w:lastRenderedPageBreak/>
        <w:t>22</w:t>
      </w:r>
    </w:p>
    <w:p w:rsidR="000A5C25" w:rsidRDefault="00BA37B2">
      <w:pPr>
        <w:pStyle w:val="Nagweklubstopka70"/>
        <w:framePr w:wrap="none" w:vAnchor="page" w:hAnchor="page" w:x="5373" w:y="1544"/>
        <w:shd w:val="clear" w:color="auto" w:fill="auto"/>
        <w:spacing w:line="220" w:lineRule="exact"/>
      </w:pPr>
      <w:r>
        <w:t>PORADNIK JĘZYKOWY</w:t>
      </w:r>
    </w:p>
    <w:p w:rsidR="000A5C25" w:rsidRDefault="00BA37B2">
      <w:pPr>
        <w:pStyle w:val="Nagweklubstopka70"/>
        <w:framePr w:wrap="none" w:vAnchor="page" w:hAnchor="page" w:x="9867" w:y="1550"/>
        <w:shd w:val="clear" w:color="auto" w:fill="auto"/>
        <w:spacing w:line="220" w:lineRule="exact"/>
      </w:pPr>
      <w:r>
        <w:t>XII. 2.</w:t>
      </w:r>
    </w:p>
    <w:p w:rsidR="000A5C25" w:rsidRDefault="00BA37B2">
      <w:pPr>
        <w:pStyle w:val="Nagwek40"/>
        <w:framePr w:w="7974" w:h="12514" w:hRule="exact" w:wrap="none" w:vAnchor="page" w:hAnchor="page" w:x="2619" w:y="2310"/>
        <w:numPr>
          <w:ilvl w:val="0"/>
          <w:numId w:val="1"/>
        </w:numPr>
        <w:shd w:val="clear" w:color="auto" w:fill="auto"/>
        <w:tabs>
          <w:tab w:val="left" w:pos="3032"/>
        </w:tabs>
        <w:spacing w:after="416" w:line="260" w:lineRule="exact"/>
        <w:ind w:left="2600"/>
        <w:jc w:val="both"/>
      </w:pPr>
      <w:bookmarkStart w:id="4" w:name="bookmark4"/>
      <w:r>
        <w:rPr>
          <w:rStyle w:val="Nagwek4FranklinGothicHeavy13pt"/>
        </w:rPr>
        <w:t>ROZTRZĄSANIA.</w:t>
      </w:r>
      <w:bookmarkEnd w:id="4"/>
    </w:p>
    <w:p w:rsidR="000A5C25" w:rsidRDefault="00BA37B2">
      <w:pPr>
        <w:pStyle w:val="Teksttreci70"/>
        <w:framePr w:w="7974" w:h="12514" w:hRule="exact" w:wrap="none" w:vAnchor="page" w:hAnchor="page" w:x="2619" w:y="2310"/>
        <w:numPr>
          <w:ilvl w:val="0"/>
          <w:numId w:val="2"/>
        </w:numPr>
        <w:shd w:val="clear" w:color="auto" w:fill="auto"/>
        <w:tabs>
          <w:tab w:val="left" w:pos="1039"/>
        </w:tabs>
        <w:spacing w:before="0" w:after="12" w:line="240" w:lineRule="exact"/>
        <w:ind w:firstLine="660"/>
      </w:pPr>
      <w:r>
        <w:t>Porządny</w:t>
      </w:r>
      <w:r>
        <w:rPr>
          <w:rStyle w:val="Teksttreci7BezpogrubieniaBezkursywy"/>
        </w:rPr>
        <w:t xml:space="preserve"> </w:t>
      </w:r>
      <w:r>
        <w:rPr>
          <w:rStyle w:val="Teksttreci7BezpogrubieniaBezkursywy0"/>
        </w:rPr>
        <w:t xml:space="preserve">— </w:t>
      </w:r>
      <w:r>
        <w:t>wszystko w porządku</w:t>
      </w:r>
      <w:r>
        <w:rPr>
          <w:rStyle w:val="Teksttreci7BezpogrubieniaBezkursywy"/>
        </w:rPr>
        <w:t xml:space="preserve"> — rusycyzmy ?</w:t>
      </w:r>
    </w:p>
    <w:p w:rsidR="000A5C25" w:rsidRDefault="00BA37B2">
      <w:pPr>
        <w:pStyle w:val="Teksttreci20"/>
        <w:framePr w:w="7974" w:h="12514" w:hRule="exact" w:wrap="none" w:vAnchor="page" w:hAnchor="page" w:x="2619" w:y="2310"/>
        <w:shd w:val="clear" w:color="auto" w:fill="auto"/>
        <w:spacing w:before="0" w:after="0" w:line="300" w:lineRule="exact"/>
        <w:ind w:firstLine="660"/>
        <w:jc w:val="both"/>
      </w:pPr>
      <w:r>
        <w:t xml:space="preserve">Czy można w języku polskim używać wyrazu »porządny« w znaczeniu rosyjskiego </w:t>
      </w:r>
      <w:r>
        <w:rPr>
          <w:lang w:val="ru-RU" w:eastAsia="ru-RU" w:bidi="ru-RU"/>
        </w:rPr>
        <w:t xml:space="preserve">»порядочным« </w:t>
      </w:r>
      <w:r>
        <w:t xml:space="preserve">I. j. duży, wielki </w:t>
      </w:r>
      <w:proofErr w:type="spellStart"/>
      <w:r>
        <w:t>naprz</w:t>
      </w:r>
      <w:proofErr w:type="spellEnd"/>
      <w:r>
        <w:t xml:space="preserve">.: zarobił </w:t>
      </w:r>
      <w:r>
        <w:rPr>
          <w:rStyle w:val="Teksttreci2PogrubienieKursywa"/>
        </w:rPr>
        <w:t>porządnie</w:t>
      </w:r>
      <w:r>
        <w:t xml:space="preserve"> (dużo), </w:t>
      </w:r>
      <w:proofErr w:type="spellStart"/>
      <w:r>
        <w:rPr>
          <w:rStyle w:val="Teksttreci2PogrubienieKursywa"/>
        </w:rPr>
        <w:t>porządniem</w:t>
      </w:r>
      <w:proofErr w:type="spellEnd"/>
      <w:r>
        <w:rPr>
          <w:rStyle w:val="Teksttreci2PogrubienieKursywa"/>
        </w:rPr>
        <w:t xml:space="preserve"> się</w:t>
      </w:r>
      <w:r>
        <w:t xml:space="preserve"> zmęczył, </w:t>
      </w:r>
      <w:r>
        <w:rPr>
          <w:rStyle w:val="Teksttreci2PogrubienieKursywa"/>
        </w:rPr>
        <w:t>porządnie</w:t>
      </w:r>
      <w:r>
        <w:t xml:space="preserve"> mu skórę wygarbował i t. d. Czy można następnie mówić: »»wszystko</w:t>
      </w:r>
      <w:r>
        <w:t xml:space="preserve"> w porządku« </w:t>
      </w:r>
      <w:r>
        <w:rPr>
          <w:lang w:val="ru-RU" w:eastAsia="ru-RU" w:bidi="ru-RU"/>
        </w:rPr>
        <w:t>(</w:t>
      </w:r>
      <w:proofErr w:type="spellStart"/>
      <w:r>
        <w:t>вc</w:t>
      </w:r>
      <w:proofErr w:type="spellEnd"/>
      <w:r>
        <w:rPr>
          <w:lang w:val="ru-RU" w:eastAsia="ru-RU" w:bidi="ru-RU"/>
        </w:rPr>
        <w:t xml:space="preserve">е </w:t>
      </w:r>
      <w:r>
        <w:t>в</w:t>
      </w:r>
      <w:r>
        <w:rPr>
          <w:lang w:val="ru-RU" w:eastAsia="ru-RU" w:bidi="ru-RU"/>
        </w:rPr>
        <w:t>ъ порядк</w:t>
      </w:r>
      <w:r>
        <w:rPr>
          <w:rStyle w:val="Teksttreci2TimesNewRoman"/>
          <w:rFonts w:eastAsia="Book Antiqua"/>
        </w:rPr>
        <w:t>ѣ</w:t>
      </w:r>
      <w:r>
        <w:rPr>
          <w:rStyle w:val="Teksttreci2TimesNewRoman"/>
          <w:rFonts w:eastAsia="Book Antiqua"/>
        </w:rPr>
        <w:t>)</w:t>
      </w:r>
      <w:r>
        <w:rPr>
          <w:lang w:val="ru-RU" w:eastAsia="ru-RU" w:bidi="ru-RU"/>
        </w:rPr>
        <w:t>.</w:t>
      </w:r>
    </w:p>
    <w:p w:rsidR="000A5C25" w:rsidRDefault="00BA37B2">
      <w:pPr>
        <w:pStyle w:val="Teksttreci20"/>
        <w:framePr w:w="7974" w:h="12514" w:hRule="exact" w:wrap="none" w:vAnchor="page" w:hAnchor="page" w:x="2619" w:y="2310"/>
        <w:shd w:val="clear" w:color="auto" w:fill="auto"/>
        <w:spacing w:before="0" w:after="0" w:line="300" w:lineRule="exact"/>
        <w:ind w:firstLine="660"/>
        <w:jc w:val="both"/>
      </w:pPr>
      <w:r>
        <w:t>I jeden i drugi zwrot szerzy się w Warszawie w ostatnich czasach niezwykle. Czy słusznie się zapatruję, przypuszczając, że to są rusycyzmy?</w:t>
      </w:r>
    </w:p>
    <w:p w:rsidR="000A5C25" w:rsidRDefault="00BA37B2">
      <w:pPr>
        <w:pStyle w:val="Teksttreci20"/>
        <w:framePr w:w="7974" w:h="12514" w:hRule="exact" w:wrap="none" w:vAnchor="page" w:hAnchor="page" w:x="2619" w:y="2310"/>
        <w:shd w:val="clear" w:color="auto" w:fill="auto"/>
        <w:spacing w:before="0" w:after="0" w:line="300" w:lineRule="exact"/>
        <w:ind w:firstLine="660"/>
        <w:jc w:val="both"/>
      </w:pPr>
      <w:r>
        <w:t>Czy może przeciwnie z obawy zruszczenia języka naszego wpadam w ostateczność usuwania</w:t>
      </w:r>
      <w:r>
        <w:t xml:space="preserve"> z polszczyzny zwrotów dobrych?</w:t>
      </w:r>
    </w:p>
    <w:p w:rsidR="000A5C25" w:rsidRDefault="00BA37B2">
      <w:pPr>
        <w:pStyle w:val="Teksttreci70"/>
        <w:framePr w:w="7974" w:h="12514" w:hRule="exact" w:wrap="none" w:vAnchor="page" w:hAnchor="page" w:x="2619" w:y="2310"/>
        <w:shd w:val="clear" w:color="auto" w:fill="auto"/>
        <w:spacing w:before="0"/>
        <w:ind w:left="5900"/>
        <w:jc w:val="left"/>
      </w:pPr>
      <w:r>
        <w:t>(</w:t>
      </w:r>
      <w:proofErr w:type="spellStart"/>
      <w:r>
        <w:t>Dr</w:t>
      </w:r>
      <w:proofErr w:type="spellEnd"/>
      <w:r>
        <w:t xml:space="preserve">. </w:t>
      </w:r>
      <w:r>
        <w:rPr>
          <w:lang w:val="de-DE" w:eastAsia="de-DE" w:bidi="de-DE"/>
        </w:rPr>
        <w:t xml:space="preserve">St. </w:t>
      </w:r>
      <w:r>
        <w:t>M.).</w:t>
      </w:r>
    </w:p>
    <w:p w:rsidR="000A5C25" w:rsidRDefault="00BA37B2">
      <w:pPr>
        <w:pStyle w:val="Teksttreci20"/>
        <w:framePr w:w="7974" w:h="12514" w:hRule="exact" w:wrap="none" w:vAnchor="page" w:hAnchor="page" w:x="2619" w:y="2310"/>
        <w:numPr>
          <w:ilvl w:val="0"/>
          <w:numId w:val="3"/>
        </w:numPr>
        <w:shd w:val="clear" w:color="auto" w:fill="auto"/>
        <w:tabs>
          <w:tab w:val="left" w:pos="1039"/>
        </w:tabs>
        <w:spacing w:before="0" w:after="0" w:line="300" w:lineRule="exact"/>
        <w:ind w:firstLine="660"/>
        <w:jc w:val="both"/>
      </w:pPr>
      <w:r>
        <w:t xml:space="preserve">Nie miałem pojęcia o języku rosyjskim, a słyszałem obok siebie i używałem przysłówka porządnie = wielce. O rusycyzmie </w:t>
      </w:r>
      <w:proofErr w:type="spellStart"/>
      <w:r>
        <w:t>lu</w:t>
      </w:r>
      <w:proofErr w:type="spellEnd"/>
      <w:r>
        <w:t xml:space="preserve"> niema mowy.</w:t>
      </w:r>
    </w:p>
    <w:p w:rsidR="000A5C25" w:rsidRDefault="00BA37B2">
      <w:pPr>
        <w:pStyle w:val="Teksttreci20"/>
        <w:framePr w:w="7974" w:h="12514" w:hRule="exact" w:wrap="none" w:vAnchor="page" w:hAnchor="page" w:x="2619" w:y="2310"/>
        <w:shd w:val="clear" w:color="auto" w:fill="auto"/>
        <w:spacing w:before="0" w:after="168" w:line="300" w:lineRule="exact"/>
        <w:ind w:firstLine="660"/>
        <w:jc w:val="both"/>
      </w:pPr>
      <w:r>
        <w:t xml:space="preserve">Co do wyrażenia »wszystko w porządku«, </w:t>
      </w:r>
      <w:proofErr w:type="spellStart"/>
      <w:r>
        <w:t>możnaby</w:t>
      </w:r>
      <w:proofErr w:type="spellEnd"/>
      <w:r>
        <w:t xml:space="preserve"> powątpie</w:t>
      </w:r>
      <w:r>
        <w:softHyphen/>
        <w:t xml:space="preserve">wać o jego </w:t>
      </w:r>
      <w:r>
        <w:t>rodzimości, atoli pochodzenia obcego udowodnić nie można Zdaje nam się. że wyrażenie to bardzo dawne, i nie dopiero obecnie szerzy się w Warszawie.</w:t>
      </w:r>
    </w:p>
    <w:p w:rsidR="000A5C25" w:rsidRDefault="00BA37B2">
      <w:pPr>
        <w:pStyle w:val="Teksttreci70"/>
        <w:framePr w:w="7974" w:h="12514" w:hRule="exact" w:wrap="none" w:vAnchor="page" w:hAnchor="page" w:x="2619" w:y="2310"/>
        <w:numPr>
          <w:ilvl w:val="0"/>
          <w:numId w:val="2"/>
        </w:numPr>
        <w:shd w:val="clear" w:color="auto" w:fill="auto"/>
        <w:tabs>
          <w:tab w:val="left" w:pos="1070"/>
        </w:tabs>
        <w:spacing w:before="0" w:after="18" w:line="240" w:lineRule="exact"/>
        <w:ind w:firstLine="660"/>
      </w:pPr>
      <w:r>
        <w:t>Ogółem</w:t>
      </w:r>
      <w:r>
        <w:rPr>
          <w:rStyle w:val="Teksttreci7BezpogrubieniaBezkursywy"/>
        </w:rPr>
        <w:t xml:space="preserve"> a </w:t>
      </w:r>
      <w:r>
        <w:t>razem.</w:t>
      </w:r>
    </w:p>
    <w:p w:rsidR="000A5C25" w:rsidRDefault="00BA37B2">
      <w:pPr>
        <w:pStyle w:val="Teksttreci20"/>
        <w:framePr w:w="7974" w:h="12514" w:hRule="exact" w:wrap="none" w:vAnchor="page" w:hAnchor="page" w:x="2619" w:y="2310"/>
        <w:shd w:val="clear" w:color="auto" w:fill="auto"/>
        <w:tabs>
          <w:tab w:val="left" w:pos="6798"/>
        </w:tabs>
        <w:spacing w:before="0" w:after="0" w:line="300" w:lineRule="exact"/>
        <w:ind w:firstLine="660"/>
        <w:jc w:val="both"/>
      </w:pPr>
      <w:r>
        <w:t xml:space="preserve">»Rodzina ta liczy </w:t>
      </w:r>
      <w:r>
        <w:rPr>
          <w:rStyle w:val="Teksttreci2PogrubienieKursywa"/>
        </w:rPr>
        <w:t>razem</w:t>
      </w:r>
      <w:r>
        <w:t xml:space="preserve"> siedem dusz«. W takich i podobnych przykładach spotkać można często używany fałszywie wyraz »razem« zamiast »ogółem«. Jest przecież różnica, czy na obczyznę wyjechał« »ogółem 2000 robotników« czy »razem 2000 robotników«. Oba dane wyrazy bowiem mają znacze</w:t>
      </w:r>
      <w:r>
        <w:t>nie zupełnie odrębne; można tylko po</w:t>
      </w:r>
      <w:r>
        <w:softHyphen/>
        <w:t>wiedzieć: »razem młodzi przyjaciele«, ale zebrałem »ogółem 300</w:t>
      </w:r>
      <w:r>
        <w:rPr>
          <w:lang w:val="ru-RU" w:eastAsia="ru-RU" w:bidi="ru-RU"/>
        </w:rPr>
        <w:t xml:space="preserve"> </w:t>
      </w:r>
      <w:r>
        <w:t>fran</w:t>
      </w:r>
      <w:r>
        <w:softHyphen/>
        <w:t>ków«. Utożsamienie pojęć »ogółem« i »razem« spowodować może nieporozumienie lub nawet twierdzenie niemożebne jak np.: »liczba ogólna członków wynosi 38</w:t>
      </w:r>
      <w:r>
        <w:t xml:space="preserve">000, grupujących się w </w:t>
      </w:r>
      <w:r>
        <w:rPr>
          <w:rStyle w:val="Teksttreci2PogrubienieKursywa"/>
        </w:rPr>
        <w:t>266</w:t>
      </w:r>
      <w:r>
        <w:t xml:space="preserve"> filiach, które odbyły razem (!) </w:t>
      </w:r>
      <w:r>
        <w:rPr>
          <w:rStyle w:val="Teksttreci2PogrubienieKursywa"/>
        </w:rPr>
        <w:t>2463</w:t>
      </w:r>
      <w:r>
        <w:t xml:space="preserve"> zebrań«. Jeśli mówimy </w:t>
      </w:r>
      <w:r>
        <w:rPr>
          <w:lang w:val="de-DE" w:eastAsia="de-DE" w:bidi="de-DE"/>
        </w:rPr>
        <w:t>»</w:t>
      </w:r>
      <w:r>
        <w:rPr>
          <w:rStyle w:val="Teksttreci2PogrubienieKursywa"/>
        </w:rPr>
        <w:t>ogólna</w:t>
      </w:r>
      <w:r>
        <w:t xml:space="preserve"> liczba«, po</w:t>
      </w:r>
      <w:r>
        <w:softHyphen/>
        <w:t xml:space="preserve">winniśmy w </w:t>
      </w:r>
      <w:proofErr w:type="spellStart"/>
      <w:r>
        <w:t>tem</w:t>
      </w:r>
      <w:proofErr w:type="spellEnd"/>
      <w:r>
        <w:t xml:space="preserve"> samem znaczeniu </w:t>
      </w:r>
      <w:proofErr w:type="spellStart"/>
      <w:r>
        <w:t>przysłówkowem</w:t>
      </w:r>
      <w:proofErr w:type="spellEnd"/>
      <w:r>
        <w:t xml:space="preserve"> używać tylko wyrażenia </w:t>
      </w:r>
      <w:r>
        <w:rPr>
          <w:rStyle w:val="Teksttreci2PogrubienieKursywa"/>
        </w:rPr>
        <w:t>ogółem.</w:t>
      </w:r>
      <w:r>
        <w:t xml:space="preserve"> Identyfikowanie obu danych pojęć jest zupełnie widocznym germanizmem. Języ</w:t>
      </w:r>
      <w:r>
        <w:t xml:space="preserve">k niemiecki ma w obu przypadkach tylko wyraz </w:t>
      </w:r>
      <w:r>
        <w:rPr>
          <w:lang w:val="de-DE" w:eastAsia="de-DE" w:bidi="de-DE"/>
        </w:rPr>
        <w:t xml:space="preserve">»zusammen«, </w:t>
      </w:r>
      <w:r>
        <w:t xml:space="preserve">a więc o dwojakiem znaczeniu. My zaś tłumaczymy bezmyślnie i dosłownie. </w:t>
      </w:r>
      <w:r>
        <w:rPr>
          <w:rStyle w:val="Teksttreci21"/>
        </w:rPr>
        <w:t xml:space="preserve">— </w:t>
      </w:r>
      <w:r>
        <w:t>mniejsza o sens — i to nie</w:t>
      </w:r>
      <w:r>
        <w:softHyphen/>
        <w:t xml:space="preserve">potrzebnie. ponieważ </w:t>
      </w:r>
      <w:proofErr w:type="spellStart"/>
      <w:r>
        <w:t>własnemi</w:t>
      </w:r>
      <w:proofErr w:type="spellEnd"/>
      <w:r>
        <w:t xml:space="preserve"> słowami </w:t>
      </w:r>
      <w:proofErr w:type="spellStart"/>
      <w:r>
        <w:t>rodzimemi</w:t>
      </w:r>
      <w:proofErr w:type="spellEnd"/>
      <w:r>
        <w:t xml:space="preserve"> możemy się wyrazić dokładniej i logiczniej.</w:t>
      </w:r>
      <w:r>
        <w:tab/>
        <w:t>-</w:t>
      </w:r>
      <w:proofErr w:type="spellStart"/>
      <w:r>
        <w:t>fir</w:t>
      </w:r>
      <w:proofErr w:type="spellEnd"/>
      <w:r>
        <w:t>-</w:t>
      </w:r>
    </w:p>
    <w:p w:rsidR="000A5C25" w:rsidRDefault="00BA37B2">
      <w:pPr>
        <w:pStyle w:val="Teksttreci20"/>
        <w:framePr w:w="7974" w:h="12514" w:hRule="exact" w:wrap="none" w:vAnchor="page" w:hAnchor="page" w:x="2619" w:y="2310"/>
        <w:numPr>
          <w:ilvl w:val="0"/>
          <w:numId w:val="3"/>
        </w:numPr>
        <w:shd w:val="clear" w:color="auto" w:fill="auto"/>
        <w:tabs>
          <w:tab w:val="left" w:pos="1039"/>
        </w:tabs>
        <w:spacing w:before="0" w:after="0" w:line="240" w:lineRule="exact"/>
        <w:ind w:firstLine="660"/>
        <w:jc w:val="both"/>
      </w:pPr>
      <w:r>
        <w:t>Zupełnie słuszne rozumowanie.</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303" w:y="1272"/>
        <w:shd w:val="clear" w:color="auto" w:fill="auto"/>
        <w:spacing w:line="210" w:lineRule="exact"/>
      </w:pPr>
      <w:r>
        <w:lastRenderedPageBreak/>
        <w:t xml:space="preserve">XII. </w:t>
      </w:r>
      <w:r>
        <w:rPr>
          <w:rStyle w:val="NagweklubstopkaGaramond105ptKursywa"/>
        </w:rPr>
        <w:t>2</w:t>
      </w:r>
    </w:p>
    <w:p w:rsidR="000A5C25" w:rsidRDefault="00BA37B2">
      <w:pPr>
        <w:pStyle w:val="Nagweklubstopka0"/>
        <w:framePr w:wrap="none" w:vAnchor="page" w:hAnchor="page" w:x="3955" w:y="1272"/>
        <w:shd w:val="clear" w:color="auto" w:fill="auto"/>
        <w:spacing w:line="200" w:lineRule="exact"/>
      </w:pPr>
      <w:r>
        <w:rPr>
          <w:lang w:val="de-DE" w:eastAsia="de-DE" w:bidi="de-DE"/>
        </w:rPr>
        <w:t>PORADNIK J</w:t>
      </w:r>
      <w:r>
        <w:t>Ę</w:t>
      </w:r>
      <w:r>
        <w:rPr>
          <w:lang w:val="de-DE" w:eastAsia="de-DE" w:bidi="de-DE"/>
        </w:rPr>
        <w:t>ZYKOWY.</w:t>
      </w:r>
    </w:p>
    <w:p w:rsidR="000A5C25" w:rsidRDefault="00BA37B2">
      <w:pPr>
        <w:pStyle w:val="Teksttreci70"/>
        <w:framePr w:w="8154" w:h="12402" w:hRule="exact" w:wrap="none" w:vAnchor="page" w:hAnchor="page" w:x="1219" w:y="1878"/>
        <w:numPr>
          <w:ilvl w:val="0"/>
          <w:numId w:val="2"/>
        </w:numPr>
        <w:shd w:val="clear" w:color="auto" w:fill="auto"/>
        <w:tabs>
          <w:tab w:val="left" w:pos="1100"/>
        </w:tabs>
        <w:spacing w:before="0" w:after="18" w:line="240" w:lineRule="exact"/>
        <w:ind w:firstLine="680"/>
      </w:pPr>
      <w:r>
        <w:t>Zwrócić uwagę czyją czy zwrócić uwagę komu?</w:t>
      </w:r>
    </w:p>
    <w:p w:rsidR="000A5C25" w:rsidRDefault="00BA37B2">
      <w:pPr>
        <w:pStyle w:val="Teksttreci20"/>
        <w:framePr w:w="8154" w:h="12402" w:hRule="exact" w:wrap="none" w:vAnchor="page" w:hAnchor="page" w:x="1219" w:y="1878"/>
        <w:shd w:val="clear" w:color="auto" w:fill="auto"/>
        <w:spacing w:before="0" w:after="0" w:line="300" w:lineRule="exact"/>
        <w:ind w:right="200" w:firstLine="680"/>
        <w:jc w:val="both"/>
      </w:pPr>
      <w:r>
        <w:t xml:space="preserve">Niektórzy utożsamiają oba zwroty powyższe co do znaczenia i twierdzą, iż jeden jest błędny lub </w:t>
      </w:r>
      <w:proofErr w:type="spellStart"/>
      <w:r>
        <w:t>conajmniej</w:t>
      </w:r>
      <w:proofErr w:type="spellEnd"/>
      <w:r>
        <w:t xml:space="preserve"> zbyteczny. Twier</w:t>
      </w:r>
      <w:r>
        <w:softHyphen/>
      </w:r>
      <w:r>
        <w:t xml:space="preserve">dzenie takie jest </w:t>
      </w:r>
      <w:proofErr w:type="spellStart"/>
      <w:r>
        <w:rPr>
          <w:lang w:val="de-DE" w:eastAsia="de-DE" w:bidi="de-DE"/>
        </w:rPr>
        <w:t>mojem</w:t>
      </w:r>
      <w:proofErr w:type="spellEnd"/>
      <w:r>
        <w:rPr>
          <w:lang w:val="de-DE" w:eastAsia="de-DE" w:bidi="de-DE"/>
        </w:rPr>
        <w:t xml:space="preserve"> </w:t>
      </w:r>
      <w:r>
        <w:t>zdaniem niesłuszne. Oba zwroty są wytwo</w:t>
      </w:r>
      <w:r>
        <w:softHyphen/>
        <w:t xml:space="preserve">rami języka polskiego i to o znaczeniu </w:t>
      </w:r>
      <w:proofErr w:type="spellStart"/>
      <w:r>
        <w:t>odrębnem</w:t>
      </w:r>
      <w:proofErr w:type="spellEnd"/>
      <w:r>
        <w:t xml:space="preserve"> i rożnem. Prze</w:t>
      </w:r>
      <w:r>
        <w:softHyphen/>
        <w:t>konajmy się na przykładzie: »zdolny uczeń zwraca uwagę nauczy</w:t>
      </w:r>
      <w:r>
        <w:softHyphen/>
        <w:t xml:space="preserve">ciela" </w:t>
      </w:r>
      <w:proofErr w:type="spellStart"/>
      <w:r>
        <w:t>sc</w:t>
      </w:r>
      <w:proofErr w:type="spellEnd"/>
      <w:r>
        <w:t>. na siebie, [= zdolności ucznia powodują ową czynność]; »</w:t>
      </w:r>
      <w:r>
        <w:t>zdolny uczeń zwraca uwagę nauczycielowi«, gdy ten np. się omyli, [= uczeń sam spowoduje ową czynność]. Stąd wniosek: w pierwszym przypadku uczeń jest bierny, nie świadom faktu przez siebie spo</w:t>
      </w:r>
      <w:r>
        <w:softHyphen/>
        <w:t xml:space="preserve">wodowanego, w drugim </w:t>
      </w:r>
      <w:r>
        <w:rPr>
          <w:rStyle w:val="Teksttreci21"/>
        </w:rPr>
        <w:t>—</w:t>
      </w:r>
      <w:r>
        <w:t xml:space="preserve">czynny, działa z rozmysłem, czyli innymi </w:t>
      </w:r>
      <w:r>
        <w:t>słowy: »zwrócić uwagę czyją« ma znaczenie bierne [</w:t>
      </w:r>
      <w:proofErr w:type="spellStart"/>
      <w:r>
        <w:t>jemandes</w:t>
      </w:r>
      <w:proofErr w:type="spellEnd"/>
      <w:r>
        <w:t xml:space="preserve"> </w:t>
      </w:r>
      <w:r>
        <w:rPr>
          <w:lang w:val="de-DE" w:eastAsia="de-DE" w:bidi="de-DE"/>
        </w:rPr>
        <w:t xml:space="preserve">Auf </w:t>
      </w:r>
      <w:proofErr w:type="spellStart"/>
      <w:r>
        <w:t>merksamkeit</w:t>
      </w:r>
      <w:proofErr w:type="spellEnd"/>
      <w:r>
        <w:t xml:space="preserve"> </w:t>
      </w:r>
      <w:r>
        <w:rPr>
          <w:lang w:val="de-DE" w:eastAsia="de-DE" w:bidi="de-DE"/>
        </w:rPr>
        <w:t xml:space="preserve">auf sich lenken]; </w:t>
      </w:r>
      <w:r>
        <w:t xml:space="preserve">»zwrócić uwagę komu« ma znaczenie czynne </w:t>
      </w:r>
      <w:r>
        <w:rPr>
          <w:lang w:val="de-DE" w:eastAsia="de-DE" w:bidi="de-DE"/>
        </w:rPr>
        <w:t xml:space="preserve">(jemanden aufmerksam machen). Oba </w:t>
      </w:r>
      <w:r>
        <w:t xml:space="preserve">więc zwroty mają </w:t>
      </w:r>
      <w:proofErr w:type="spellStart"/>
      <w:r>
        <w:t>racyę</w:t>
      </w:r>
      <w:proofErr w:type="spellEnd"/>
      <w:r>
        <w:t xml:space="preserve"> bytu. oba są potrzebne dla dokładnego oddania myśli, oba powinny </w:t>
      </w:r>
      <w:r>
        <w:t xml:space="preserve">być zachowane i używane w </w:t>
      </w:r>
      <w:proofErr w:type="spellStart"/>
      <w:r>
        <w:t>swem</w:t>
      </w:r>
      <w:proofErr w:type="spellEnd"/>
      <w:r>
        <w:t xml:space="preserve"> znaczeniu właściwe»». -</w:t>
      </w:r>
      <w:proofErr w:type="spellStart"/>
      <w:r>
        <w:t>fir</w:t>
      </w:r>
      <w:proofErr w:type="spellEnd"/>
      <w:r>
        <w:t>-</w:t>
      </w:r>
    </w:p>
    <w:p w:rsidR="000A5C25" w:rsidRDefault="00BA37B2">
      <w:pPr>
        <w:pStyle w:val="Teksttreci20"/>
        <w:framePr w:w="8154" w:h="12402" w:hRule="exact" w:wrap="none" w:vAnchor="page" w:hAnchor="page" w:x="1219" w:y="1878"/>
        <w:shd w:val="clear" w:color="auto" w:fill="auto"/>
        <w:spacing w:before="0" w:line="240" w:lineRule="exact"/>
        <w:ind w:firstLine="680"/>
        <w:jc w:val="both"/>
      </w:pPr>
      <w:r>
        <w:t>— Z uradza my się na to objaśnienie.</w:t>
      </w:r>
    </w:p>
    <w:p w:rsidR="000A5C25" w:rsidRDefault="00BA37B2">
      <w:pPr>
        <w:pStyle w:val="Teksttreci70"/>
        <w:framePr w:w="8154" w:h="12402" w:hRule="exact" w:wrap="none" w:vAnchor="page" w:hAnchor="page" w:x="1219" w:y="1878"/>
        <w:numPr>
          <w:ilvl w:val="0"/>
          <w:numId w:val="2"/>
        </w:numPr>
        <w:shd w:val="clear" w:color="auto" w:fill="auto"/>
        <w:spacing w:before="0" w:after="12" w:line="240" w:lineRule="exact"/>
        <w:ind w:firstLine="680"/>
      </w:pPr>
      <w:r>
        <w:t xml:space="preserve"> Odmiana czarowników na</w:t>
      </w:r>
      <w:r>
        <w:rPr>
          <w:rStyle w:val="Teksttreci7BezpogrubieniaBezkursywy"/>
        </w:rPr>
        <w:t xml:space="preserve"> -</w:t>
      </w:r>
      <w:proofErr w:type="spellStart"/>
      <w:r>
        <w:t>ać</w:t>
      </w:r>
      <w:proofErr w:type="spellEnd"/>
      <w:r>
        <w:t>?</w:t>
      </w:r>
    </w:p>
    <w:p w:rsidR="000A5C25" w:rsidRDefault="00BA37B2">
      <w:pPr>
        <w:pStyle w:val="Teksttreci20"/>
        <w:framePr w:w="8154" w:h="12402" w:hRule="exact" w:wrap="none" w:vAnchor="page" w:hAnchor="page" w:x="1219" w:y="1878"/>
        <w:shd w:val="clear" w:color="auto" w:fill="auto"/>
        <w:spacing w:before="0" w:after="0" w:line="300" w:lineRule="exact"/>
        <w:ind w:right="200" w:firstLine="680"/>
        <w:jc w:val="both"/>
      </w:pPr>
      <w:r>
        <w:t>Proszę o łaskawą odpowiedź w »Poradniku«, jak należy odmie</w:t>
      </w:r>
      <w:r>
        <w:softHyphen/>
        <w:t>niać w czasie teraźniejszym czasowniki na -</w:t>
      </w:r>
      <w:proofErr w:type="spellStart"/>
      <w:r>
        <w:t>ać</w:t>
      </w:r>
      <w:proofErr w:type="spellEnd"/>
      <w:r>
        <w:t xml:space="preserve"> — jak: </w:t>
      </w:r>
      <w:r>
        <w:rPr>
          <w:rStyle w:val="Teksttreci2PogrubienieKursywa"/>
        </w:rPr>
        <w:t>płukać, sprzątać, k</w:t>
      </w:r>
      <w:r>
        <w:rPr>
          <w:rStyle w:val="Teksttreci2PogrubienieKursywa"/>
        </w:rPr>
        <w:t>rzątać się, plątać</w:t>
      </w:r>
      <w:r>
        <w:t xml:space="preserve">, </w:t>
      </w:r>
      <w:r>
        <w:rPr>
          <w:rStyle w:val="Teksttreci2PogrubienieKursywa"/>
        </w:rPr>
        <w:t>kołatać</w:t>
      </w:r>
      <w:r>
        <w:t xml:space="preserve"> — (czy sprzątać - </w:t>
      </w:r>
      <w:proofErr w:type="spellStart"/>
      <w:r>
        <w:t>sprzączę</w:t>
      </w:r>
      <w:proofErr w:type="spellEnd"/>
      <w:r>
        <w:t xml:space="preserve">. czy sprząta i t d.). </w:t>
      </w:r>
      <w:proofErr w:type="spellStart"/>
      <w:r>
        <w:t>Czasowmik</w:t>
      </w:r>
      <w:proofErr w:type="spellEnd"/>
      <w:r>
        <w:t xml:space="preserve"> </w:t>
      </w:r>
      <w:r>
        <w:rPr>
          <w:rStyle w:val="Teksttreci2PogrubienieKursywa"/>
        </w:rPr>
        <w:t>stukać</w:t>
      </w:r>
      <w:r>
        <w:t xml:space="preserve"> ma </w:t>
      </w:r>
      <w:r>
        <w:rPr>
          <w:rStyle w:val="Teksttreci2PogrubienieKursywa"/>
        </w:rPr>
        <w:t>stuka,</w:t>
      </w:r>
      <w:r>
        <w:t xml:space="preserve"> a zdaje się </w:t>
      </w:r>
      <w:r>
        <w:rPr>
          <w:rStyle w:val="Teksttreci2PogrubienieKursywa"/>
        </w:rPr>
        <w:t>płu</w:t>
      </w:r>
      <w:r>
        <w:rPr>
          <w:rStyle w:val="Teksttreci2PogrubienieKursywa"/>
        </w:rPr>
        <w:softHyphen/>
        <w:t>kać</w:t>
      </w:r>
      <w:r>
        <w:t xml:space="preserve"> tylko </w:t>
      </w:r>
      <w:r>
        <w:rPr>
          <w:rStyle w:val="Teksttreci2PogrubienieKursywa"/>
        </w:rPr>
        <w:t>płucze</w:t>
      </w:r>
      <w:r>
        <w:t xml:space="preserve"> (Słownik Warszawski Karłowicza). </w:t>
      </w:r>
      <w:r>
        <w:rPr>
          <w:rStyle w:val="Teksttreci2PogrubienieKursywa"/>
        </w:rPr>
        <w:t>(Cz. Do).</w:t>
      </w:r>
    </w:p>
    <w:p w:rsidR="000A5C25" w:rsidRDefault="00BA37B2">
      <w:pPr>
        <w:pStyle w:val="Teksttreci20"/>
        <w:framePr w:w="8154" w:h="12402" w:hRule="exact" w:wrap="none" w:vAnchor="page" w:hAnchor="page" w:x="1219" w:y="1878"/>
        <w:shd w:val="clear" w:color="auto" w:fill="auto"/>
        <w:spacing w:before="0" w:after="0" w:line="300" w:lineRule="exact"/>
        <w:ind w:right="200" w:firstLine="1060"/>
        <w:jc w:val="both"/>
      </w:pPr>
      <w:r>
        <w:rPr>
          <w:rStyle w:val="Teksttreci2PogrubienieKursywa"/>
        </w:rPr>
        <w:t>-Płukać</w:t>
      </w:r>
      <w:r>
        <w:t xml:space="preserve"> lepiej </w:t>
      </w:r>
      <w:proofErr w:type="spellStart"/>
      <w:r>
        <w:rPr>
          <w:rStyle w:val="Teksttreci2PogrubienieKursywa"/>
        </w:rPr>
        <w:t>płókać</w:t>
      </w:r>
      <w:proofErr w:type="spellEnd"/>
      <w:r>
        <w:t xml:space="preserve">, odmieniamy: </w:t>
      </w:r>
      <w:proofErr w:type="spellStart"/>
      <w:r>
        <w:t>płóczę</w:t>
      </w:r>
      <w:proofErr w:type="spellEnd"/>
      <w:r>
        <w:t xml:space="preserve">, </w:t>
      </w:r>
      <w:proofErr w:type="spellStart"/>
      <w:r>
        <w:t>płóczesz</w:t>
      </w:r>
      <w:proofErr w:type="spellEnd"/>
      <w:r>
        <w:t xml:space="preserve">... </w:t>
      </w:r>
      <w:proofErr w:type="spellStart"/>
      <w:r>
        <w:t>płóczą</w:t>
      </w:r>
      <w:proofErr w:type="spellEnd"/>
      <w:r>
        <w:t xml:space="preserve">. ale </w:t>
      </w:r>
      <w:r>
        <w:rPr>
          <w:rStyle w:val="Teksttreci2PogrubienieKursywa"/>
        </w:rPr>
        <w:t>sprzątać</w:t>
      </w:r>
      <w:r>
        <w:t xml:space="preserve"> </w:t>
      </w:r>
      <w:r>
        <w:rPr>
          <w:rStyle w:val="Teksttreci21"/>
        </w:rPr>
        <w:t xml:space="preserve">— </w:t>
      </w:r>
      <w:r>
        <w:t xml:space="preserve">sprzątam, sprząta, sprzątają, </w:t>
      </w:r>
      <w:r>
        <w:rPr>
          <w:rStyle w:val="Teksttreci2PogrubienieKursywa"/>
        </w:rPr>
        <w:t>plątać</w:t>
      </w:r>
      <w:r>
        <w:t xml:space="preserve"> ma plątam, pląta, plątają obok plącę plące, plącą, </w:t>
      </w:r>
      <w:r>
        <w:rPr>
          <w:rStyle w:val="Teksttreci2PogrubienieKursywa"/>
        </w:rPr>
        <w:t>kołatać, stukać,</w:t>
      </w:r>
      <w:r>
        <w:t xml:space="preserve"> jak </w:t>
      </w:r>
      <w:r>
        <w:rPr>
          <w:rStyle w:val="Teksttreci2PogrubienieKursywa"/>
        </w:rPr>
        <w:t>sprzątać.</w:t>
      </w:r>
    </w:p>
    <w:p w:rsidR="000A5C25" w:rsidRDefault="00BA37B2">
      <w:pPr>
        <w:pStyle w:val="Teksttreci20"/>
        <w:framePr w:w="8154" w:h="12402" w:hRule="exact" w:wrap="none" w:vAnchor="page" w:hAnchor="page" w:x="1219" w:y="1878"/>
        <w:shd w:val="clear" w:color="auto" w:fill="auto"/>
        <w:spacing w:before="0" w:after="228" w:line="300" w:lineRule="exact"/>
        <w:ind w:right="200" w:firstLine="680"/>
        <w:jc w:val="both"/>
      </w:pPr>
      <w:r>
        <w:t>Czasowniki te bardzo się mieszają i wywierają na siebie wpływ upodobniający.</w:t>
      </w:r>
    </w:p>
    <w:p w:rsidR="000A5C25" w:rsidRDefault="00BA37B2">
      <w:pPr>
        <w:pStyle w:val="Teksttreci70"/>
        <w:framePr w:w="8154" w:h="12402" w:hRule="exact" w:wrap="none" w:vAnchor="page" w:hAnchor="page" w:x="1219" w:y="1878"/>
        <w:numPr>
          <w:ilvl w:val="0"/>
          <w:numId w:val="2"/>
        </w:numPr>
        <w:shd w:val="clear" w:color="auto" w:fill="auto"/>
        <w:spacing w:before="0" w:after="18" w:line="240" w:lineRule="exact"/>
        <w:ind w:firstLine="680"/>
      </w:pPr>
      <w:r>
        <w:rPr>
          <w:rStyle w:val="Teksttreci7BezpogrubieniaBezkursywy"/>
        </w:rPr>
        <w:t xml:space="preserve"> R</w:t>
      </w:r>
      <w:r>
        <w:rPr>
          <w:lang w:val="cs-CZ" w:eastAsia="cs-CZ" w:bidi="cs-CZ"/>
        </w:rPr>
        <w:t xml:space="preserve">azem </w:t>
      </w:r>
      <w:r>
        <w:t>czy osobno pisać? Rozdzielanie wyrazów?</w:t>
      </w:r>
    </w:p>
    <w:p w:rsidR="000A5C25" w:rsidRDefault="00BA37B2">
      <w:pPr>
        <w:pStyle w:val="Teksttreci20"/>
        <w:framePr w:w="8154" w:h="12402" w:hRule="exact" w:wrap="none" w:vAnchor="page" w:hAnchor="page" w:x="1219" w:y="1878"/>
        <w:shd w:val="clear" w:color="auto" w:fill="auto"/>
        <w:tabs>
          <w:tab w:val="left" w:pos="6384"/>
        </w:tabs>
        <w:spacing w:before="0" w:after="0" w:line="300" w:lineRule="exact"/>
        <w:ind w:right="200" w:firstLine="680"/>
        <w:jc w:val="both"/>
      </w:pPr>
      <w:r>
        <w:t xml:space="preserve">Czy słowa: </w:t>
      </w:r>
      <w:r>
        <w:rPr>
          <w:rStyle w:val="Teksttreci2PogrubienieKursywa"/>
        </w:rPr>
        <w:t>to też,</w:t>
      </w:r>
      <w:r>
        <w:t xml:space="preserve"> </w:t>
      </w:r>
      <w:r>
        <w:rPr>
          <w:rStyle w:val="Teksttreci2PogrubienieKursywa"/>
        </w:rPr>
        <w:t>bądź co bądź</w:t>
      </w:r>
      <w:r>
        <w:t xml:space="preserve"> pisywać należy osobno, ozy też razem? Formę bowiem: </w:t>
      </w:r>
      <w:r>
        <w:rPr>
          <w:rStyle w:val="Teksttreci2PogrubienieKursywa"/>
        </w:rPr>
        <w:t xml:space="preserve">toteż, </w:t>
      </w:r>
      <w:proofErr w:type="spellStart"/>
      <w:r>
        <w:rPr>
          <w:rStyle w:val="Teksttreci2PogrubienieKursywa"/>
        </w:rPr>
        <w:t>bądźcobądź</w:t>
      </w:r>
      <w:proofErr w:type="spellEnd"/>
      <w:r>
        <w:t xml:space="preserve"> spotykam stale w </w:t>
      </w:r>
      <w:proofErr w:type="spellStart"/>
      <w:r>
        <w:t>pewnem</w:t>
      </w:r>
      <w:proofErr w:type="spellEnd"/>
      <w:r>
        <w:t xml:space="preserve"> czasopiśmie. Następnie proszę o podanie reguły, jakiej należy się trzymać przy rozdzielaniu wyrazów.</w:t>
      </w:r>
      <w:r>
        <w:tab/>
      </w:r>
      <w:r>
        <w:rPr>
          <w:rStyle w:val="Teksttreci2PogrubienieKursywa"/>
        </w:rPr>
        <w:t>(A. W).</w:t>
      </w:r>
    </w:p>
    <w:p w:rsidR="000A5C25" w:rsidRDefault="00BA37B2">
      <w:pPr>
        <w:pStyle w:val="Teksttreci20"/>
        <w:framePr w:w="8154" w:h="12402" w:hRule="exact" w:wrap="none" w:vAnchor="page" w:hAnchor="page" w:x="1219" w:y="1878"/>
        <w:shd w:val="clear" w:color="auto" w:fill="auto"/>
        <w:spacing w:before="0" w:after="0" w:line="300" w:lineRule="exact"/>
        <w:ind w:right="200" w:firstLine="680"/>
        <w:jc w:val="both"/>
      </w:pPr>
      <w:r>
        <w:rPr>
          <w:rStyle w:val="Teksttreci21"/>
          <w:lang w:val="ru-RU" w:eastAsia="ru-RU" w:bidi="ru-RU"/>
        </w:rPr>
        <w:t xml:space="preserve"> </w:t>
      </w:r>
      <w:r>
        <w:t>Na rozdzielaniu wyrazów nic a n</w:t>
      </w:r>
      <w:r>
        <w:t>ic nie zależy językowi żywemu. Rzecz to piszących i składających czcionki do druku. Nie</w:t>
      </w:r>
      <w:r>
        <w:softHyphen/>
        <w:t>które gramatyki podają »prawidła« rozdzielania, ale niema zgody: jedni chcą rozdzielać podług wymawiania zgłosek, inni chcą uwzglę</w:t>
      </w:r>
      <w:r>
        <w:softHyphen/>
        <w:t xml:space="preserve">dniać powstanie wyrazu. Rzecz to dla </w:t>
      </w:r>
      <w:r>
        <w:t>nas obojętna.</w:t>
      </w:r>
    </w:p>
    <w:p w:rsidR="000A5C25" w:rsidRDefault="00BA37B2">
      <w:pPr>
        <w:pStyle w:val="Nagweklubstopka20"/>
        <w:framePr w:w="8154" w:h="426" w:hRule="exact" w:wrap="none" w:vAnchor="page" w:hAnchor="page" w:x="1219" w:y="1158"/>
        <w:shd w:val="clear" w:color="auto" w:fill="auto"/>
        <w:spacing w:line="240" w:lineRule="exact"/>
        <w:ind w:right="9336"/>
        <w:jc w:val="right"/>
      </w:pPr>
      <w:r>
        <w:rPr>
          <w:rStyle w:val="Nagweklubstopka2Odstpy-1pt"/>
        </w:rPr>
        <w:t>23</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5604" w:y="1442"/>
        <w:shd w:val="clear" w:color="auto" w:fill="auto"/>
        <w:spacing w:line="200" w:lineRule="exact"/>
      </w:pPr>
      <w:r>
        <w:lastRenderedPageBreak/>
        <w:t>PORADNIK JĘZYKOWY</w:t>
      </w:r>
    </w:p>
    <w:p w:rsidR="000A5C25" w:rsidRDefault="00BA37B2">
      <w:pPr>
        <w:pStyle w:val="Nagweklubstopka0"/>
        <w:framePr w:wrap="none" w:vAnchor="page" w:hAnchor="page" w:x="10074" w:y="1436"/>
        <w:shd w:val="clear" w:color="auto" w:fill="auto"/>
        <w:spacing w:line="210" w:lineRule="exact"/>
      </w:pPr>
      <w:r>
        <w:t xml:space="preserve">XII. </w:t>
      </w:r>
      <w:r>
        <w:rPr>
          <w:rStyle w:val="NagweklubstopkaGaramond105ptKursywaOdstpy-1pt"/>
        </w:rPr>
        <w:t>2</w:t>
      </w:r>
    </w:p>
    <w:p w:rsidR="000A5C25" w:rsidRDefault="00BA37B2">
      <w:pPr>
        <w:pStyle w:val="Nagweklubstopka50"/>
        <w:framePr w:wrap="none" w:vAnchor="page" w:hAnchor="page" w:x="2814" w:y="1424"/>
        <w:shd w:val="clear" w:color="auto" w:fill="auto"/>
        <w:spacing w:line="210" w:lineRule="exact"/>
      </w:pPr>
      <w:r>
        <w:t>24</w:t>
      </w:r>
    </w:p>
    <w:p w:rsidR="000A5C25" w:rsidRDefault="00BA37B2">
      <w:pPr>
        <w:pStyle w:val="Nagwek30"/>
        <w:framePr w:wrap="none" w:vAnchor="page" w:hAnchor="page" w:x="2604" w:y="2296"/>
        <w:numPr>
          <w:ilvl w:val="0"/>
          <w:numId w:val="4"/>
        </w:numPr>
        <w:shd w:val="clear" w:color="auto" w:fill="auto"/>
        <w:tabs>
          <w:tab w:val="left" w:pos="1730"/>
        </w:tabs>
        <w:spacing w:after="0" w:line="380" w:lineRule="exact"/>
        <w:ind w:left="1280"/>
        <w:jc w:val="both"/>
      </w:pPr>
      <w:bookmarkStart w:id="5" w:name="bookmark5"/>
      <w:r>
        <w:rPr>
          <w:rStyle w:val="Nagwek319pt"/>
        </w:rPr>
        <w:t xml:space="preserve">o </w:t>
      </w:r>
      <w:r>
        <w:t>PISOWNIĘ WYRAZÓW OBCYCH *)•</w:t>
      </w:r>
      <w:bookmarkEnd w:id="5"/>
    </w:p>
    <w:p w:rsidR="000A5C25" w:rsidRDefault="00BA37B2">
      <w:pPr>
        <w:pStyle w:val="Teksttreci70"/>
        <w:framePr w:w="8142" w:h="11504" w:hRule="exact" w:wrap="none" w:vAnchor="page" w:hAnchor="page" w:x="2604" w:y="3212"/>
        <w:shd w:val="clear" w:color="auto" w:fill="auto"/>
        <w:spacing w:before="0"/>
        <w:ind w:left="260" w:firstLine="620"/>
      </w:pPr>
      <w:proofErr w:type="spellStart"/>
      <w:r>
        <w:t>Faidon</w:t>
      </w:r>
      <w:proofErr w:type="spellEnd"/>
      <w:r>
        <w:rPr>
          <w:rStyle w:val="Teksttreci7BezpogrubieniaBezkursywy"/>
        </w:rPr>
        <w:t xml:space="preserve"> czy </w:t>
      </w:r>
      <w:proofErr w:type="spellStart"/>
      <w:r>
        <w:rPr>
          <w:lang w:val="en-US" w:eastAsia="en-US" w:bidi="en-US"/>
        </w:rPr>
        <w:t>Fedon</w:t>
      </w:r>
      <w:proofErr w:type="spellEnd"/>
      <w:r>
        <w:t xml:space="preserve">? </w:t>
      </w:r>
      <w:proofErr w:type="spellStart"/>
      <w:r>
        <w:t>Feidias</w:t>
      </w:r>
      <w:proofErr w:type="spellEnd"/>
      <w:r>
        <w:rPr>
          <w:rStyle w:val="Teksttreci7BezpogrubieniaBezkursywy"/>
        </w:rPr>
        <w:t xml:space="preserve"> czy </w:t>
      </w:r>
      <w:proofErr w:type="spellStart"/>
      <w:r>
        <w:t>Fidyasz</w:t>
      </w:r>
      <w:proofErr w:type="spellEnd"/>
      <w:r>
        <w:t>?</w:t>
      </w:r>
    </w:p>
    <w:p w:rsidR="000A5C25" w:rsidRDefault="00BA37B2">
      <w:pPr>
        <w:pStyle w:val="Teksttreci20"/>
        <w:framePr w:w="8142" w:h="11504" w:hRule="exact" w:wrap="none" w:vAnchor="page" w:hAnchor="page" w:x="2604" w:y="3212"/>
        <w:shd w:val="clear" w:color="auto" w:fill="auto"/>
        <w:spacing w:before="0" w:after="0" w:line="300" w:lineRule="exact"/>
        <w:ind w:left="260" w:firstLine="620"/>
        <w:jc w:val="both"/>
      </w:pPr>
      <w:r>
        <w:t xml:space="preserve">W »Słowie Polskiem« r. z. p. </w:t>
      </w:r>
      <w:proofErr w:type="spellStart"/>
      <w:r>
        <w:rPr>
          <w:lang w:val="en-US" w:eastAsia="en-US" w:bidi="en-US"/>
        </w:rPr>
        <w:t>prof</w:t>
      </w:r>
      <w:proofErr w:type="spellEnd"/>
      <w:r>
        <w:rPr>
          <w:lang w:val="en-US" w:eastAsia="en-US" w:bidi="en-US"/>
        </w:rPr>
        <w:t xml:space="preserve">. </w:t>
      </w:r>
      <w:r>
        <w:t>A. A. Kryński wystąpił prze</w:t>
      </w:r>
      <w:r>
        <w:softHyphen/>
      </w:r>
      <w:r>
        <w:t xml:space="preserve">ciw pisaniu wyrazów, pochodzących z greckiego w brzmieniu </w:t>
      </w:r>
      <w:proofErr w:type="spellStart"/>
      <w:r>
        <w:t>rodzinnem</w:t>
      </w:r>
      <w:proofErr w:type="spellEnd"/>
      <w:r>
        <w:t xml:space="preserve">, jak: </w:t>
      </w:r>
      <w:proofErr w:type="spellStart"/>
      <w:r>
        <w:rPr>
          <w:rStyle w:val="Teksttreci2PogrubienieKursywa"/>
        </w:rPr>
        <w:t>Faidon</w:t>
      </w:r>
      <w:proofErr w:type="spellEnd"/>
      <w:r>
        <w:t xml:space="preserve">, </w:t>
      </w:r>
      <w:proofErr w:type="spellStart"/>
      <w:r>
        <w:rPr>
          <w:rStyle w:val="Teksttreci2PogrubienieKursywa"/>
        </w:rPr>
        <w:t>Aischylos</w:t>
      </w:r>
      <w:proofErr w:type="spellEnd"/>
      <w:r>
        <w:t xml:space="preserve"> i t. d. Zdaniem jego wyrazy te powinny zatrzymać zlatynizowaną formą: </w:t>
      </w:r>
      <w:r>
        <w:rPr>
          <w:rStyle w:val="Teksttreci2PogrubienieKursywa"/>
        </w:rPr>
        <w:t>Fedon</w:t>
      </w:r>
      <w:r>
        <w:t xml:space="preserve">, </w:t>
      </w:r>
      <w:proofErr w:type="spellStart"/>
      <w:r>
        <w:rPr>
          <w:rStyle w:val="Teksttreci2PogrubienieKursywa"/>
        </w:rPr>
        <w:t>Eschylos</w:t>
      </w:r>
      <w:proofErr w:type="spellEnd"/>
      <w:r>
        <w:rPr>
          <w:lang w:val="ru-RU" w:eastAsia="ru-RU" w:bidi="ru-RU"/>
        </w:rPr>
        <w:t xml:space="preserve"> </w:t>
      </w:r>
      <w:r>
        <w:t xml:space="preserve">i t d. Szanowny autor powołuje się na </w:t>
      </w:r>
      <w:proofErr w:type="spellStart"/>
      <w:r>
        <w:t>tradycyę</w:t>
      </w:r>
      <w:proofErr w:type="spellEnd"/>
      <w:r>
        <w:t xml:space="preserve"> kilkuwiekową tej pi</w:t>
      </w:r>
      <w:r>
        <w:softHyphen/>
        <w:t>sowni. Na t</w:t>
      </w:r>
      <w:r>
        <w:t>o stanowisko niepodobna się zgodzić, o ile chodzi o na</w:t>
      </w:r>
      <w:r>
        <w:softHyphen/>
        <w:t>zwiska osób.</w:t>
      </w:r>
    </w:p>
    <w:p w:rsidR="000A5C25" w:rsidRDefault="00BA37B2">
      <w:pPr>
        <w:pStyle w:val="Teksttreci20"/>
        <w:framePr w:w="8142" w:h="11504" w:hRule="exact" w:wrap="none" w:vAnchor="page" w:hAnchor="page" w:x="2604" w:y="3212"/>
        <w:shd w:val="clear" w:color="auto" w:fill="auto"/>
        <w:spacing w:before="0" w:after="0" w:line="300" w:lineRule="exact"/>
        <w:ind w:left="260" w:firstLine="620"/>
        <w:jc w:val="both"/>
      </w:pPr>
      <w:r>
        <w:t>Jest na całym świecie przyjęte, że nazwiska osób przechodzą do języka obcego niezmienione. Każdy z nas niechętnie patrzy na to, gdy cudzoziemiec przekręca jego nazwisko. Nazwisko osobowe u</w:t>
      </w:r>
      <w:r>
        <w:t xml:space="preserve">chodzi u wszystkich narodów cywilizowanych za rzecz nietykalną. Zaledwie kilka wielkich imion wyłamuje się w naszym języku z tej zasady, jak n. p. </w:t>
      </w:r>
      <w:r>
        <w:rPr>
          <w:rStyle w:val="Teksttreci2PogrubienieKursywa"/>
        </w:rPr>
        <w:t>Szekspir</w:t>
      </w:r>
      <w:r>
        <w:t xml:space="preserve"> (już</w:t>
      </w:r>
      <w:r>
        <w:rPr>
          <w:rStyle w:val="Teksttreci2FranklinGothicHeavyMaelitery"/>
        </w:rPr>
        <w:t xml:space="preserve"> </w:t>
      </w:r>
      <w:r>
        <w:rPr>
          <w:rStyle w:val="Teksttreci2PogrubienieKursywa"/>
          <w:lang w:val="cs-CZ" w:eastAsia="cs-CZ" w:bidi="cs-CZ"/>
        </w:rPr>
        <w:t>Gete</w:t>
      </w:r>
      <w:r>
        <w:rPr>
          <w:lang w:val="cs-CZ" w:eastAsia="cs-CZ" w:bidi="cs-CZ"/>
        </w:rPr>
        <w:t xml:space="preserve"> </w:t>
      </w:r>
      <w:r>
        <w:t>musi razić). A i przy tych wy</w:t>
      </w:r>
      <w:r>
        <w:softHyphen/>
        <w:t>jątkach zatrzymujemy brzmienie nazwiska, a zmieniamy tylko j</w:t>
      </w:r>
      <w:r>
        <w:t>ego pisownię, t. j. zamiast historycznej, wprowadzamy fonetyczną.</w:t>
      </w:r>
    </w:p>
    <w:p w:rsidR="000A5C25" w:rsidRDefault="00BA37B2">
      <w:pPr>
        <w:pStyle w:val="Teksttreci20"/>
        <w:framePr w:w="8142" w:h="11504" w:hRule="exact" w:wrap="none" w:vAnchor="page" w:hAnchor="page" w:x="2604" w:y="3212"/>
        <w:shd w:val="clear" w:color="auto" w:fill="auto"/>
        <w:spacing w:before="0" w:after="0" w:line="300" w:lineRule="exact"/>
        <w:ind w:left="260" w:firstLine="620"/>
        <w:jc w:val="both"/>
      </w:pPr>
      <w:r>
        <w:t>Pytam się. dlaczego Grecy mają w naszym języku stanowić wyjątek? Dlaczego piszemy bez zmiany nazwiska niemieckie, fran</w:t>
      </w:r>
      <w:r>
        <w:softHyphen/>
        <w:t>cuskie, angielskie, włoskie i t d. a tylko nazwiska greckie mamy zmieni</w:t>
      </w:r>
      <w:r>
        <w:t xml:space="preserve">ać? Odpowiada się na to: </w:t>
      </w:r>
      <w:proofErr w:type="spellStart"/>
      <w:r>
        <w:t>tradycya</w:t>
      </w:r>
      <w:proofErr w:type="spellEnd"/>
      <w:r>
        <w:t xml:space="preserve">. Ale ta </w:t>
      </w:r>
      <w:proofErr w:type="spellStart"/>
      <w:r>
        <w:t>tradycya</w:t>
      </w:r>
      <w:proofErr w:type="spellEnd"/>
      <w:r>
        <w:t xml:space="preserve"> pochodzi stąd, że w wiekach XVI. XVII. XVIII. zaznajamialiśmy się ze światem greckim nie wprost ze źródła, lecz z drugiej ręki, za pośrednictwem literatury rzymskiej. Tylko jednostki posiadały wówczas taką</w:t>
      </w:r>
      <w:r>
        <w:t xml:space="preserve"> znajo</w:t>
      </w:r>
      <w:r>
        <w:softHyphen/>
        <w:t>mość języka greckiego, że mogły wiadomości o świecie greckim czerpać z autorów greckich.</w:t>
      </w:r>
    </w:p>
    <w:p w:rsidR="000A5C25" w:rsidRDefault="00BA37B2">
      <w:pPr>
        <w:pStyle w:val="Teksttreci20"/>
        <w:framePr w:w="8142" w:h="11504" w:hRule="exact" w:wrap="none" w:vAnchor="page" w:hAnchor="page" w:x="2604" w:y="3212"/>
        <w:shd w:val="clear" w:color="auto" w:fill="auto"/>
        <w:spacing w:before="0" w:after="168" w:line="300" w:lineRule="exact"/>
        <w:ind w:firstLine="880"/>
        <w:jc w:val="both"/>
      </w:pPr>
      <w:r>
        <w:t xml:space="preserve">W </w:t>
      </w:r>
      <w:proofErr w:type="spellStart"/>
      <w:r>
        <w:t>w</w:t>
      </w:r>
      <w:proofErr w:type="spellEnd"/>
      <w:r>
        <w:t xml:space="preserve">. XIX. stosunki zmieniły się gruntownie. Znajomość języka greckiego rozszerzyła się w całym świecie ogromnie. I my poszliśmy w </w:t>
      </w:r>
      <w:proofErr w:type="spellStart"/>
      <w:r>
        <w:t>tem</w:t>
      </w:r>
      <w:proofErr w:type="spellEnd"/>
      <w:r>
        <w:t xml:space="preserve"> zgodnie ze Zachodem. Dziś </w:t>
      </w:r>
      <w:r>
        <w:t>Niemiec czy Anglik cytuje greckie nazwiska osób powszechnie w pisowni oryginalnej. Dlaczegóż my, czerpiąc dzisiaj ze źródeł greckich, nie mamy zachowywać brzmienia nazwisk greckich, jakie mają w rodzimym kraju? Czemuż mamy postępować inaczej, niż te narody</w:t>
      </w:r>
      <w:r>
        <w:t xml:space="preserve">? Gdyby Kochanowski czy inni żyli dzisiaj, to nazwiska greckie z pewnością pisaliby w formie greckiej, zgodnie z dzisiejszym stanem </w:t>
      </w:r>
      <w:proofErr w:type="spellStart"/>
      <w:r>
        <w:t>cywilizacyi</w:t>
      </w:r>
      <w:proofErr w:type="spellEnd"/>
      <w:r>
        <w:t xml:space="preserve"> polskiej. A </w:t>
      </w:r>
      <w:proofErr w:type="spellStart"/>
      <w:r>
        <w:t>cho</w:t>
      </w:r>
      <w:proofErr w:type="spellEnd"/>
      <w:r>
        <w:t>-</w:t>
      </w:r>
    </w:p>
    <w:p w:rsidR="000A5C25" w:rsidRDefault="00BA37B2">
      <w:pPr>
        <w:pStyle w:val="Teksttreci20"/>
        <w:framePr w:w="8142" w:h="11504" w:hRule="exact" w:wrap="none" w:vAnchor="page" w:hAnchor="page" w:x="2604" w:y="3212"/>
        <w:shd w:val="clear" w:color="auto" w:fill="auto"/>
        <w:tabs>
          <w:tab w:val="left" w:pos="1286"/>
          <w:tab w:val="left" w:pos="5426"/>
          <w:tab w:val="left" w:pos="6686"/>
          <w:tab w:val="left" w:pos="7244"/>
        </w:tabs>
        <w:spacing w:before="0" w:after="0" w:line="240" w:lineRule="exact"/>
        <w:ind w:left="380"/>
        <w:jc w:val="both"/>
      </w:pPr>
      <w:r>
        <w:tab/>
      </w:r>
    </w:p>
    <w:p w:rsidR="000A5C25" w:rsidRDefault="00BA37B2">
      <w:pPr>
        <w:pStyle w:val="Teksttreci40"/>
        <w:framePr w:w="8142" w:h="11504" w:hRule="exact" w:wrap="none" w:vAnchor="page" w:hAnchor="page" w:x="2604" w:y="3212"/>
        <w:shd w:val="clear" w:color="auto" w:fill="auto"/>
        <w:tabs>
          <w:tab w:val="left" w:pos="6980"/>
        </w:tabs>
        <w:spacing w:before="0"/>
        <w:ind w:left="260" w:firstLine="620"/>
        <w:jc w:val="both"/>
      </w:pPr>
      <w:r>
        <w:t xml:space="preserve">Ze względu na ważność sprawy, </w:t>
      </w:r>
      <w:proofErr w:type="spellStart"/>
      <w:r>
        <w:t>podajemyy</w:t>
      </w:r>
      <w:proofErr w:type="spellEnd"/>
      <w:r>
        <w:t xml:space="preserve"> </w:t>
      </w:r>
      <w:proofErr w:type="spellStart"/>
      <w:r>
        <w:t>Szan</w:t>
      </w:r>
      <w:proofErr w:type="spellEnd"/>
      <w:r>
        <w:t>. Czytelnikom naszym ten artykuł »Słowa Polskiego</w:t>
      </w:r>
      <w:r>
        <w:t xml:space="preserve">« </w:t>
      </w:r>
      <w:proofErr w:type="spellStart"/>
      <w:r>
        <w:t>tem</w:t>
      </w:r>
      <w:proofErr w:type="spellEnd"/>
      <w:r>
        <w:t xml:space="preserve"> więcej, że ze stanowiskiem </w:t>
      </w:r>
      <w:proofErr w:type="spellStart"/>
      <w:r>
        <w:rPr>
          <w:lang w:val="en-US" w:eastAsia="en-US" w:bidi="en-US"/>
        </w:rPr>
        <w:t>prof</w:t>
      </w:r>
      <w:proofErr w:type="spellEnd"/>
      <w:r>
        <w:rPr>
          <w:lang w:val="en-US" w:eastAsia="en-US" w:bidi="en-US"/>
        </w:rPr>
        <w:t xml:space="preserve">. </w:t>
      </w:r>
      <w:r>
        <w:t>A. A. Kryń</w:t>
      </w:r>
      <w:r>
        <w:softHyphen/>
        <w:t>skiego zupełnie się godzimy.</w:t>
      </w:r>
      <w:r>
        <w:tab/>
        <w:t>(Red).</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252" w:y="1284"/>
        <w:shd w:val="clear" w:color="auto" w:fill="auto"/>
        <w:spacing w:line="200" w:lineRule="exact"/>
      </w:pPr>
      <w:r>
        <w:lastRenderedPageBreak/>
        <w:t>XII. 2</w:t>
      </w:r>
    </w:p>
    <w:p w:rsidR="000A5C25" w:rsidRDefault="00BA37B2">
      <w:pPr>
        <w:pStyle w:val="Nagweklubstopka0"/>
        <w:framePr w:wrap="none" w:vAnchor="page" w:hAnchor="page" w:x="3934" w:y="1284"/>
        <w:shd w:val="clear" w:color="auto" w:fill="auto"/>
        <w:spacing w:line="200" w:lineRule="exact"/>
      </w:pPr>
      <w:r>
        <w:rPr>
          <w:lang w:val="en-US" w:eastAsia="en-US" w:bidi="en-US"/>
        </w:rPr>
        <w:t xml:space="preserve">PORADNIK </w:t>
      </w:r>
      <w:r>
        <w:t>JĘZYKOWY</w:t>
      </w:r>
    </w:p>
    <w:p w:rsidR="000A5C25" w:rsidRDefault="00BA37B2">
      <w:pPr>
        <w:pStyle w:val="Nagweklubstopka0"/>
        <w:framePr w:wrap="none" w:vAnchor="page" w:hAnchor="page" w:x="8908" w:y="1296"/>
        <w:shd w:val="clear" w:color="auto" w:fill="auto"/>
        <w:spacing w:line="200" w:lineRule="exact"/>
      </w:pPr>
      <w:r>
        <w:rPr>
          <w:lang w:val="en-US" w:eastAsia="en-US" w:bidi="en-US"/>
        </w:rPr>
        <w:t>25</w:t>
      </w:r>
    </w:p>
    <w:p w:rsidR="000A5C25" w:rsidRDefault="00BA37B2">
      <w:pPr>
        <w:pStyle w:val="Teksttreci20"/>
        <w:framePr w:w="7986" w:h="12828" w:hRule="exact" w:wrap="none" w:vAnchor="page" w:hAnchor="page" w:x="1234" w:y="1852"/>
        <w:shd w:val="clear" w:color="auto" w:fill="auto"/>
        <w:spacing w:before="0" w:after="0" w:line="300" w:lineRule="exact"/>
        <w:jc w:val="both"/>
      </w:pPr>
      <w:r>
        <w:t xml:space="preserve">cizi tu przy nazwiskach, jak </w:t>
      </w:r>
      <w:proofErr w:type="spellStart"/>
      <w:r>
        <w:rPr>
          <w:rStyle w:val="Teksttreci2PogrubienieKursywa"/>
        </w:rPr>
        <w:t>Eschytos</w:t>
      </w:r>
      <w:proofErr w:type="spellEnd"/>
      <w:r>
        <w:rPr>
          <w:rStyle w:val="Teksttreci2PogrubienieKursywa"/>
        </w:rPr>
        <w:t>,</w:t>
      </w:r>
      <w:r>
        <w:t xml:space="preserve"> nie o samo tylko zastąpienie pisowni historycznej fonetyczną.</w:t>
      </w:r>
    </w:p>
    <w:p w:rsidR="000A5C25" w:rsidRDefault="00BA37B2">
      <w:pPr>
        <w:pStyle w:val="Teksttreci20"/>
        <w:framePr w:w="7986" w:h="12828" w:hRule="exact" w:wrap="none" w:vAnchor="page" w:hAnchor="page" w:x="1234" w:y="1852"/>
        <w:shd w:val="clear" w:color="auto" w:fill="auto"/>
        <w:spacing w:before="0" w:after="0" w:line="300" w:lineRule="exact"/>
        <w:ind w:firstLine="660"/>
        <w:jc w:val="both"/>
      </w:pPr>
      <w:r>
        <w:t xml:space="preserve">Pisząc </w:t>
      </w:r>
      <w:proofErr w:type="spellStart"/>
      <w:r>
        <w:rPr>
          <w:rStyle w:val="Teksttreci2PogrubienieKursywa"/>
        </w:rPr>
        <w:t>Eschylos</w:t>
      </w:r>
      <w:proofErr w:type="spellEnd"/>
      <w:r>
        <w:t xml:space="preserve"> zamiast </w:t>
      </w:r>
      <w:proofErr w:type="spellStart"/>
      <w:r>
        <w:rPr>
          <w:rStyle w:val="Teksttreci2PogrubienieKursywa"/>
        </w:rPr>
        <w:t>Aischylos</w:t>
      </w:r>
      <w:proofErr w:type="spellEnd"/>
      <w:r>
        <w:rPr>
          <w:rStyle w:val="Teksttreci2PogrubienieKursywa"/>
        </w:rPr>
        <w:t xml:space="preserve">. </w:t>
      </w:r>
      <w:proofErr w:type="spellStart"/>
      <w:r>
        <w:rPr>
          <w:rStyle w:val="Teksttreci2PogrubienieKursywa"/>
        </w:rPr>
        <w:t>Cymon</w:t>
      </w:r>
      <w:proofErr w:type="spellEnd"/>
      <w:r>
        <w:t xml:space="preserve"> zamiast </w:t>
      </w:r>
      <w:r>
        <w:rPr>
          <w:rStyle w:val="Teksttreci2PogrubienieKursywa"/>
        </w:rPr>
        <w:t>Kimon,</w:t>
      </w:r>
      <w:r>
        <w:t xml:space="preserve"> zmie</w:t>
      </w:r>
      <w:r>
        <w:softHyphen/>
        <w:t xml:space="preserve">niam nazwisko w sposób istotny, bo </w:t>
      </w:r>
      <w:proofErr w:type="spellStart"/>
      <w:r>
        <w:t>ai</w:t>
      </w:r>
      <w:proofErr w:type="spellEnd"/>
      <w:r>
        <w:t xml:space="preserve"> Grecy wymawiali </w:t>
      </w:r>
      <w:r>
        <w:rPr>
          <w:rStyle w:val="Teksttreci2PogrubienieKursywa"/>
        </w:rPr>
        <w:t>aj,</w:t>
      </w:r>
      <w:r>
        <w:t xml:space="preserve"> nie </w:t>
      </w:r>
      <w:r>
        <w:rPr>
          <w:rStyle w:val="Teksttreci2PogrubienieKursywa"/>
        </w:rPr>
        <w:t>e</w:t>
      </w:r>
      <w:r>
        <w:t xml:space="preserve">, a </w:t>
      </w:r>
      <w:r>
        <w:rPr>
          <w:rStyle w:val="Teksttreci2PogrubienieKursywa"/>
        </w:rPr>
        <w:t>Kimon</w:t>
      </w:r>
      <w:r>
        <w:t xml:space="preserve"> miało nawet w łacinie brzmienie </w:t>
      </w:r>
      <w:r>
        <w:rPr>
          <w:rStyle w:val="Teksttreci2PogrubienieKursywa"/>
        </w:rPr>
        <w:t>Kimon,</w:t>
      </w:r>
      <w:r>
        <w:t xml:space="preserve"> Jakże znaczna różnica zachodzi między: </w:t>
      </w:r>
      <w:proofErr w:type="spellStart"/>
      <w:r>
        <w:rPr>
          <w:rStyle w:val="Teksttreci2PogrubienieKursywa"/>
        </w:rPr>
        <w:t>Alkajos</w:t>
      </w:r>
      <w:proofErr w:type="spellEnd"/>
      <w:r>
        <w:t xml:space="preserve"> a </w:t>
      </w:r>
      <w:proofErr w:type="spellStart"/>
      <w:r>
        <w:rPr>
          <w:rStyle w:val="Teksttreci2PogrubienieKursywa"/>
        </w:rPr>
        <w:t>Alceusz</w:t>
      </w:r>
      <w:proofErr w:type="spellEnd"/>
      <w:r>
        <w:rPr>
          <w:rStyle w:val="Teksttreci2PogrubienieKursywa"/>
        </w:rPr>
        <w:t>!</w:t>
      </w:r>
      <w:r>
        <w:t xml:space="preserve"> Chodzi tu więc o znacznie dalej idącą zm</w:t>
      </w:r>
      <w:r>
        <w:t xml:space="preserve">ianę, niż przy pisowni: </w:t>
      </w:r>
      <w:r>
        <w:rPr>
          <w:rStyle w:val="Teksttreci2PogrubienieKursywa"/>
        </w:rPr>
        <w:t>Szekspir</w:t>
      </w:r>
      <w:r>
        <w:t xml:space="preserve"> lub </w:t>
      </w:r>
      <w:proofErr w:type="spellStart"/>
      <w:r>
        <w:rPr>
          <w:rStyle w:val="Teksttreci2PogrubienieKursywa"/>
        </w:rPr>
        <w:t>Szyller</w:t>
      </w:r>
      <w:proofErr w:type="spellEnd"/>
      <w:r>
        <w:rPr>
          <w:rStyle w:val="Teksttreci2PogrubienieKursywa"/>
        </w:rPr>
        <w:t>.</w:t>
      </w:r>
      <w:r>
        <w:t xml:space="preserve"> Gdyby się przyjęło za zasadę, że </w:t>
      </w:r>
      <w:proofErr w:type="spellStart"/>
      <w:r>
        <w:t>tradycyi</w:t>
      </w:r>
      <w:proofErr w:type="spellEnd"/>
      <w:r>
        <w:t xml:space="preserve"> nie wolno porzucać, to i Niemcy nie powinniby byli zmieniać druku zwanego gotyckim. A przecież świat niemiecki dawno tu już zerwał z </w:t>
      </w:r>
      <w:proofErr w:type="spellStart"/>
      <w:r>
        <w:t>tradycyą</w:t>
      </w:r>
      <w:proofErr w:type="spellEnd"/>
      <w:r>
        <w:t xml:space="preserve"> i stanowisko </w:t>
      </w:r>
      <w:proofErr w:type="spellStart"/>
      <w:r>
        <w:t>Bismarka</w:t>
      </w:r>
      <w:proofErr w:type="spellEnd"/>
      <w:r>
        <w:t xml:space="preserve"> ogólnie uchodziło za dziwactwo. Sąsiedzi nasi, Cz</w:t>
      </w:r>
      <w:r>
        <w:t xml:space="preserve">esi, słusznie też imion greckich używają w brzmieniu </w:t>
      </w:r>
      <w:proofErr w:type="spellStart"/>
      <w:r>
        <w:t>oryginalnem</w:t>
      </w:r>
      <w:proofErr w:type="spellEnd"/>
      <w:r>
        <w:t>, dając im tylko końcówkę czeską. Oczywista, nikt rozsądny nie będzie usiłował przeprowadzać tej zasady w sposób doktrynerski, i chętnie się zgo</w:t>
      </w:r>
      <w:r>
        <w:softHyphen/>
        <w:t xml:space="preserve">dzi na ten lob ów wyjątek. Któżby n. p. żądał, </w:t>
      </w:r>
      <w:r>
        <w:t xml:space="preserve">aby pisano: </w:t>
      </w:r>
      <w:proofErr w:type="spellStart"/>
      <w:r>
        <w:rPr>
          <w:rStyle w:val="Teksttreci2PogrubienieKursywa"/>
        </w:rPr>
        <w:t>Homeros</w:t>
      </w:r>
      <w:proofErr w:type="spellEnd"/>
      <w:r>
        <w:rPr>
          <w:rStyle w:val="Teksttreci2PogrubienieKursywa"/>
        </w:rPr>
        <w:t xml:space="preserve"> </w:t>
      </w:r>
      <w:r>
        <w:t xml:space="preserve">zamiast </w:t>
      </w:r>
      <w:r>
        <w:rPr>
          <w:rStyle w:val="Teksttreci2PogrubienieKursywa"/>
        </w:rPr>
        <w:t>Homer?</w:t>
      </w:r>
      <w:r>
        <w:t xml:space="preserve"> Nikt nie będzie się domagał pisowni: </w:t>
      </w:r>
      <w:r>
        <w:rPr>
          <w:rStyle w:val="Teksttreci2PogrubienieKursywa"/>
          <w:lang w:val="de-DE" w:eastAsia="de-DE" w:bidi="de-DE"/>
        </w:rPr>
        <w:t>Sophokles</w:t>
      </w:r>
      <w:r>
        <w:t xml:space="preserve">, </w:t>
      </w:r>
      <w:proofErr w:type="spellStart"/>
      <w:r>
        <w:t>Thu</w:t>
      </w:r>
      <w:r>
        <w:rPr>
          <w:rStyle w:val="Teksttreci2PogrubienieKursywa"/>
        </w:rPr>
        <w:t>kydides</w:t>
      </w:r>
      <w:proofErr w:type="spellEnd"/>
      <w:r>
        <w:t xml:space="preserve"> i t. d., lecz zgodzi się na formę kompromisową, fone</w:t>
      </w:r>
      <w:r>
        <w:softHyphen/>
        <w:t xml:space="preserve">tyczną: </w:t>
      </w:r>
      <w:r>
        <w:rPr>
          <w:rStyle w:val="Teksttreci2PogrubienieKursywa"/>
        </w:rPr>
        <w:t>Sofokles</w:t>
      </w:r>
      <w:r>
        <w:t xml:space="preserve">, </w:t>
      </w:r>
      <w:r>
        <w:rPr>
          <w:rStyle w:val="Teksttreci2PogrubienieKursywa"/>
        </w:rPr>
        <w:t>Tukidydes.</w:t>
      </w:r>
      <w:r>
        <w:t xml:space="preserve"> Inna rzecz, gdy chodzi o nazwiska miejscowe, a więc miast lub krajów. Tu niema p</w:t>
      </w:r>
      <w:r>
        <w:t xml:space="preserve">owodu domagać się brzmienia oryginalnego: </w:t>
      </w:r>
      <w:proofErr w:type="spellStart"/>
      <w:r>
        <w:rPr>
          <w:rStyle w:val="Teksttreci2PogrubienieKursywa"/>
        </w:rPr>
        <w:t>Lakedainon</w:t>
      </w:r>
      <w:proofErr w:type="spellEnd"/>
      <w:r>
        <w:t xml:space="preserve"> i t. d.. bo i dziś nazwiska miast i krajów występują w różnych językach w formie zmienionej. Nikt nie będzie od nas żądał. byśmy zamiast </w:t>
      </w:r>
      <w:r>
        <w:rPr>
          <w:rStyle w:val="Teksttreci2PogrubienieKursywa"/>
        </w:rPr>
        <w:t>Wiedeń</w:t>
      </w:r>
      <w:r>
        <w:t xml:space="preserve"> lub </w:t>
      </w:r>
      <w:r>
        <w:rPr>
          <w:rStyle w:val="Teksttreci2PogrubienieKursywa"/>
        </w:rPr>
        <w:t xml:space="preserve">Paryż </w:t>
      </w:r>
      <w:r>
        <w:t xml:space="preserve">mówili: </w:t>
      </w:r>
      <w:r>
        <w:rPr>
          <w:lang w:val="de-DE" w:eastAsia="de-DE" w:bidi="de-DE"/>
        </w:rPr>
        <w:t xml:space="preserve">Wien </w:t>
      </w:r>
      <w:r>
        <w:t xml:space="preserve">i </w:t>
      </w:r>
      <w:r>
        <w:rPr>
          <w:rStyle w:val="Teksttreci2PogrubienieKursywa"/>
          <w:lang w:val="de-DE" w:eastAsia="de-DE" w:bidi="de-DE"/>
        </w:rPr>
        <w:t>Paris.</w:t>
      </w:r>
      <w:r>
        <w:rPr>
          <w:lang w:val="de-DE" w:eastAsia="de-DE" w:bidi="de-DE"/>
        </w:rPr>
        <w:t xml:space="preserve"> </w:t>
      </w:r>
      <w:r>
        <w:t>Jeżeli jednak ktoś woli uży</w:t>
      </w:r>
      <w:r>
        <w:t>wać formy greckiej: La</w:t>
      </w:r>
      <w:proofErr w:type="spellStart"/>
      <w:r>
        <w:rPr>
          <w:rStyle w:val="Teksttreci2PogrubienieKursywa"/>
          <w:lang w:val="de-DE" w:eastAsia="de-DE" w:bidi="de-DE"/>
        </w:rPr>
        <w:t>kedaimon</w:t>
      </w:r>
      <w:proofErr w:type="spellEnd"/>
      <w:r>
        <w:rPr>
          <w:rStyle w:val="Teksttreci2PogrubienieKursywa"/>
          <w:lang w:val="de-DE" w:eastAsia="de-DE" w:bidi="de-DE"/>
        </w:rPr>
        <w:t>.</w:t>
      </w:r>
      <w:r>
        <w:rPr>
          <w:lang w:val="de-DE" w:eastAsia="de-DE" w:bidi="de-DE"/>
        </w:rPr>
        <w:t xml:space="preserve"> </w:t>
      </w:r>
      <w:r>
        <w:t>nie można mu tego brać za złe.</w:t>
      </w:r>
    </w:p>
    <w:p w:rsidR="000A5C25" w:rsidRDefault="00BA37B2">
      <w:pPr>
        <w:pStyle w:val="Teksttreci20"/>
        <w:framePr w:w="7986" w:h="12828" w:hRule="exact" w:wrap="none" w:vAnchor="page" w:hAnchor="page" w:x="1234" w:y="1852"/>
        <w:shd w:val="clear" w:color="auto" w:fill="auto"/>
        <w:spacing w:before="0" w:after="0" w:line="300" w:lineRule="exact"/>
        <w:ind w:firstLine="660"/>
        <w:jc w:val="both"/>
      </w:pPr>
      <w:r>
        <w:t xml:space="preserve">Tern mniej wymaga </w:t>
      </w:r>
      <w:proofErr w:type="spellStart"/>
      <w:r>
        <w:t>konsekwencya</w:t>
      </w:r>
      <w:proofErr w:type="spellEnd"/>
      <w:r>
        <w:t>, aby takie imiona pospo</w:t>
      </w:r>
      <w:r>
        <w:softHyphen/>
        <w:t xml:space="preserve">lite. przyswojone z greckiego, miały koniecznie wracać do formy greckiej. Kto pisze </w:t>
      </w:r>
      <w:proofErr w:type="spellStart"/>
      <w:r>
        <w:rPr>
          <w:rStyle w:val="Teksttreci2PogrubienieKursywa"/>
        </w:rPr>
        <w:t>Aischylos</w:t>
      </w:r>
      <w:proofErr w:type="spellEnd"/>
      <w:r>
        <w:t xml:space="preserve">, </w:t>
      </w:r>
      <w:proofErr w:type="spellStart"/>
      <w:r>
        <w:rPr>
          <w:rStyle w:val="Teksttreci2PogrubienieKursywa"/>
        </w:rPr>
        <w:t>Aischines</w:t>
      </w:r>
      <w:proofErr w:type="spellEnd"/>
      <w:r>
        <w:t xml:space="preserve">, może bardzo dobrze pisać: </w:t>
      </w:r>
      <w:r>
        <w:rPr>
          <w:rStyle w:val="Teksttreci2PogrubienieKursywa"/>
        </w:rPr>
        <w:t>demon,</w:t>
      </w:r>
      <w:r>
        <w:rPr>
          <w:rStyle w:val="Teksttreci2PogrubienieKursywa"/>
        </w:rPr>
        <w:t xml:space="preserve"> pedagog, fenomen</w:t>
      </w:r>
      <w:r>
        <w:t xml:space="preserve">, </w:t>
      </w:r>
      <w:proofErr w:type="spellStart"/>
      <w:r>
        <w:rPr>
          <w:rStyle w:val="Teksttreci2PogrubienieKursywa"/>
          <w:lang w:val="en-US" w:eastAsia="en-US" w:bidi="en-US"/>
        </w:rPr>
        <w:t>palestra</w:t>
      </w:r>
      <w:proofErr w:type="spellEnd"/>
      <w:r>
        <w:rPr>
          <w:rStyle w:val="Teksttreci2PogrubienieKursywa"/>
          <w:lang w:val="en-US" w:eastAsia="en-US" w:bidi="en-US"/>
        </w:rPr>
        <w:t>.</w:t>
      </w:r>
      <w:r>
        <w:rPr>
          <w:lang w:val="en-US" w:eastAsia="en-US" w:bidi="en-US"/>
        </w:rPr>
        <w:t xml:space="preserve"> </w:t>
      </w:r>
      <w:r>
        <w:rPr>
          <w:lang w:val="ru-RU" w:eastAsia="ru-RU" w:bidi="ru-RU"/>
        </w:rPr>
        <w:t xml:space="preserve">К </w:t>
      </w:r>
      <w:r>
        <w:t xml:space="preserve">toby chciał za każdą cenę wprowadzać brzmienie: </w:t>
      </w:r>
      <w:proofErr w:type="spellStart"/>
      <w:r>
        <w:rPr>
          <w:rStyle w:val="Teksttreci2PogrubienieKursywa"/>
        </w:rPr>
        <w:t>paidagog</w:t>
      </w:r>
      <w:proofErr w:type="spellEnd"/>
      <w:r>
        <w:t xml:space="preserve">, </w:t>
      </w:r>
      <w:proofErr w:type="spellStart"/>
      <w:r>
        <w:rPr>
          <w:rStyle w:val="Teksttreci2PogrubienieKursywa"/>
        </w:rPr>
        <w:t>palaistra</w:t>
      </w:r>
      <w:proofErr w:type="spellEnd"/>
      <w:r>
        <w:t xml:space="preserve">, </w:t>
      </w:r>
      <w:proofErr w:type="spellStart"/>
      <w:r>
        <w:rPr>
          <w:rStyle w:val="Teksttreci2PogrubienieKursywa"/>
        </w:rPr>
        <w:t>fainomen</w:t>
      </w:r>
      <w:proofErr w:type="spellEnd"/>
      <w:r>
        <w:t>, byłby dzi</w:t>
      </w:r>
      <w:r>
        <w:softHyphen/>
        <w:t xml:space="preserve">wacznym </w:t>
      </w:r>
      <w:proofErr w:type="spellStart"/>
      <w:r>
        <w:t>doktrynem</w:t>
      </w:r>
      <w:proofErr w:type="spellEnd"/>
      <w:r>
        <w:t xml:space="preserve">. Wiele z tych wyrazów weszło w krew i kości języka, i jak nikt nie zechce zastępować form: </w:t>
      </w:r>
      <w:r>
        <w:rPr>
          <w:rStyle w:val="Teksttreci2PogrubienieKursywa"/>
        </w:rPr>
        <w:t>gmach</w:t>
      </w:r>
      <w:r>
        <w:t xml:space="preserve">. </w:t>
      </w:r>
      <w:r>
        <w:rPr>
          <w:rStyle w:val="Teksttreci2PogrubienieKursywa"/>
        </w:rPr>
        <w:t>ratusz</w:t>
      </w:r>
      <w:r>
        <w:t xml:space="preserve"> — formami: </w:t>
      </w:r>
      <w:r>
        <w:rPr>
          <w:rStyle w:val="Teksttreci2PogrubienieKursywa"/>
        </w:rPr>
        <w:t>ge</w:t>
      </w:r>
      <w:r>
        <w:rPr>
          <w:rStyle w:val="Teksttreci2PogrubienieKursywa"/>
        </w:rPr>
        <w:t xml:space="preserve">mach, </w:t>
      </w:r>
      <w:r>
        <w:rPr>
          <w:rStyle w:val="Teksttreci2PogrubienieKursywa"/>
          <w:lang w:val="cs-CZ" w:eastAsia="cs-CZ" w:bidi="cs-CZ"/>
        </w:rPr>
        <w:t>rathaus,</w:t>
      </w:r>
      <w:r>
        <w:rPr>
          <w:lang w:val="cs-CZ" w:eastAsia="cs-CZ" w:bidi="cs-CZ"/>
        </w:rPr>
        <w:t xml:space="preserve"> </w:t>
      </w:r>
      <w:r>
        <w:t xml:space="preserve">tak niema powodu wypierać form: </w:t>
      </w:r>
      <w:r>
        <w:rPr>
          <w:rStyle w:val="Teksttreci2PogrubienieKursywa"/>
        </w:rPr>
        <w:t>scena</w:t>
      </w:r>
      <w:r>
        <w:t xml:space="preserve">, </w:t>
      </w:r>
      <w:r>
        <w:rPr>
          <w:rStyle w:val="Teksttreci2PogrubienieKursywa"/>
        </w:rPr>
        <w:t>pedagog</w:t>
      </w:r>
      <w:r>
        <w:t xml:space="preserve"> i t. p.</w:t>
      </w:r>
    </w:p>
    <w:p w:rsidR="000A5C25" w:rsidRDefault="00BA37B2">
      <w:pPr>
        <w:pStyle w:val="Teksttreci20"/>
        <w:framePr w:w="7986" w:h="12828" w:hRule="exact" w:wrap="none" w:vAnchor="page" w:hAnchor="page" w:x="1234" w:y="1852"/>
        <w:shd w:val="clear" w:color="auto" w:fill="auto"/>
        <w:spacing w:before="0" w:after="0" w:line="300" w:lineRule="exact"/>
        <w:ind w:firstLine="660"/>
        <w:jc w:val="both"/>
      </w:pPr>
      <w:r>
        <w:t xml:space="preserve">Kto zresztą ma, jak filolog. ciągle do czynienia z nazwiskami </w:t>
      </w:r>
      <w:proofErr w:type="spellStart"/>
      <w:r>
        <w:t>greckiemi</w:t>
      </w:r>
      <w:proofErr w:type="spellEnd"/>
      <w:r>
        <w:t>. wie, ile to ujemnych stron ma ich latynizowanie. Cza</w:t>
      </w:r>
      <w:r>
        <w:softHyphen/>
      </w:r>
      <w:r>
        <w:t xml:space="preserve">sami imię greckie zaciera się przez, to nie do poznania prawie. Wystarczy porównać: </w:t>
      </w:r>
      <w:proofErr w:type="spellStart"/>
      <w:r>
        <w:rPr>
          <w:rStyle w:val="Teksttreci2PogrubienieKursywa"/>
        </w:rPr>
        <w:t>Aiaia</w:t>
      </w:r>
      <w:proofErr w:type="spellEnd"/>
      <w:r>
        <w:t xml:space="preserve"> a </w:t>
      </w:r>
      <w:proofErr w:type="spellStart"/>
      <w:r>
        <w:rPr>
          <w:rStyle w:val="Teksttreci2PogrubienieKursywa"/>
        </w:rPr>
        <w:t>Eea</w:t>
      </w:r>
      <w:proofErr w:type="spellEnd"/>
      <w:r>
        <w:rPr>
          <w:rStyle w:val="Teksttreci2PogrubienieKursywa"/>
        </w:rPr>
        <w:t>.</w:t>
      </w:r>
      <w:r>
        <w:t xml:space="preserve"> Człowiek wykształcony, czy</w:t>
      </w:r>
      <w:r>
        <w:softHyphen/>
        <w:t xml:space="preserve">tając w dziele </w:t>
      </w:r>
      <w:proofErr w:type="spellStart"/>
      <w:r>
        <w:t>polskiem</w:t>
      </w:r>
      <w:proofErr w:type="spellEnd"/>
      <w:r>
        <w:t xml:space="preserve"> imię, </w:t>
      </w:r>
      <w:proofErr w:type="spellStart"/>
      <w:r>
        <w:t>I</w:t>
      </w:r>
      <w:r>
        <w:rPr>
          <w:rStyle w:val="Teksttreci2PogrubienieKursywa"/>
        </w:rPr>
        <w:t>zeus</w:t>
      </w:r>
      <w:proofErr w:type="spellEnd"/>
      <w:r>
        <w:t xml:space="preserve">, ma wątpliwości czy wyraz ten brzmiał w </w:t>
      </w:r>
      <w:proofErr w:type="spellStart"/>
      <w:r>
        <w:t>greckiem</w:t>
      </w:r>
      <w:proofErr w:type="spellEnd"/>
      <w:r>
        <w:t xml:space="preserve">: </w:t>
      </w:r>
      <w:proofErr w:type="spellStart"/>
      <w:r>
        <w:rPr>
          <w:rStyle w:val="Teksttreci2PogrubienieKursywa"/>
        </w:rPr>
        <w:t>Isaios</w:t>
      </w:r>
      <w:proofErr w:type="spellEnd"/>
      <w:r>
        <w:t xml:space="preserve">, </w:t>
      </w:r>
      <w:proofErr w:type="spellStart"/>
      <w:r>
        <w:rPr>
          <w:rStyle w:val="Teksttreci2PogrubienieKursywa"/>
        </w:rPr>
        <w:t>lseios</w:t>
      </w:r>
      <w:proofErr w:type="spellEnd"/>
      <w:r>
        <w:t xml:space="preserve"> lub </w:t>
      </w:r>
      <w:proofErr w:type="spellStart"/>
      <w:r>
        <w:t>I</w:t>
      </w:r>
      <w:r>
        <w:rPr>
          <w:rStyle w:val="Teksttreci2PogrubienieKursywa"/>
        </w:rPr>
        <w:t>seos</w:t>
      </w:r>
      <w:proofErr w:type="spellEnd"/>
      <w:r>
        <w:rPr>
          <w:rStyle w:val="Teksttreci2PogrubienieKursywa"/>
        </w:rPr>
        <w:t>.</w:t>
      </w:r>
      <w:r>
        <w:t xml:space="preserve"> czy </w:t>
      </w:r>
      <w:proofErr w:type="spellStart"/>
      <w:r>
        <w:t>H</w:t>
      </w:r>
      <w:r>
        <w:rPr>
          <w:rStyle w:val="Teksttreci2PogrubienieKursywa"/>
        </w:rPr>
        <w:t>efestion</w:t>
      </w:r>
      <w:proofErr w:type="spellEnd"/>
      <w:r>
        <w:t xml:space="preserve"> brzmi:</w:t>
      </w:r>
      <w:r>
        <w:t xml:space="preserve"> </w:t>
      </w:r>
      <w:proofErr w:type="spellStart"/>
      <w:r>
        <w:rPr>
          <w:rStyle w:val="Teksttreci2PogrubienieKursywa"/>
        </w:rPr>
        <w:t>Hephaistion</w:t>
      </w:r>
      <w:proofErr w:type="spellEnd"/>
      <w:r>
        <w:t xml:space="preserve"> lub </w:t>
      </w:r>
      <w:proofErr w:type="spellStart"/>
      <w:r>
        <w:rPr>
          <w:rStyle w:val="Teksttreci2PogrubienieKursywa"/>
        </w:rPr>
        <w:t>Hephestion</w:t>
      </w:r>
      <w:proofErr w:type="spellEnd"/>
      <w:r>
        <w:rPr>
          <w:rStyle w:val="Teksttreci2PogrubienieKursywa"/>
        </w:rPr>
        <w:t xml:space="preserve">. </w:t>
      </w:r>
      <w:proofErr w:type="spellStart"/>
      <w:r>
        <w:rPr>
          <w:rStyle w:val="Teksttreci2PogrubienieKursywa"/>
        </w:rPr>
        <w:t>Alceusz</w:t>
      </w:r>
      <w:proofErr w:type="spellEnd"/>
      <w:r>
        <w:t xml:space="preserve">— </w:t>
      </w:r>
      <w:proofErr w:type="spellStart"/>
      <w:r>
        <w:rPr>
          <w:rStyle w:val="Teksttreci2PogrubienieKursywa"/>
        </w:rPr>
        <w:t>Alkejos</w:t>
      </w:r>
      <w:proofErr w:type="spellEnd"/>
      <w:r>
        <w:rPr>
          <w:rStyle w:val="Teksttreci2PogrubienieKursywa"/>
        </w:rPr>
        <w:t xml:space="preserve">, </w:t>
      </w:r>
      <w:proofErr w:type="spellStart"/>
      <w:r>
        <w:rPr>
          <w:rStyle w:val="Teksttreci2PogrubienieKursywa"/>
        </w:rPr>
        <w:t>Alkajos</w:t>
      </w:r>
      <w:proofErr w:type="spellEnd"/>
      <w:r>
        <w:t xml:space="preserve"> lub </w:t>
      </w:r>
      <w:proofErr w:type="spellStart"/>
      <w:r>
        <w:rPr>
          <w:rStyle w:val="Teksttreci2PogrubienieKursywa"/>
        </w:rPr>
        <w:t>Alkeus</w:t>
      </w:r>
      <w:proofErr w:type="spellEnd"/>
      <w:r>
        <w:rPr>
          <w:rStyle w:val="Teksttreci2PogrubienieKursywa"/>
        </w:rPr>
        <w:t xml:space="preserve">. </w:t>
      </w:r>
      <w:r>
        <w:t>Zachowywanie pisowni oryginalnej usuwa te wszystkie niepewności.</w:t>
      </w:r>
    </w:p>
    <w:p w:rsidR="000A5C25" w:rsidRDefault="00BA37B2">
      <w:pPr>
        <w:pStyle w:val="Teksttreci70"/>
        <w:framePr w:w="7986" w:h="12828" w:hRule="exact" w:wrap="none" w:vAnchor="page" w:hAnchor="page" w:x="1234" w:y="1852"/>
        <w:shd w:val="clear" w:color="auto" w:fill="auto"/>
        <w:spacing w:before="0" w:line="240" w:lineRule="exact"/>
        <w:ind w:left="4200"/>
        <w:jc w:val="left"/>
      </w:pPr>
      <w:r>
        <w:rPr>
          <w:lang w:val="en-US" w:eastAsia="en-US" w:bidi="en-US"/>
        </w:rPr>
        <w:t xml:space="preserve">Prof. </w:t>
      </w:r>
      <w:proofErr w:type="spellStart"/>
      <w:r>
        <w:t>Dr</w:t>
      </w:r>
      <w:proofErr w:type="spellEnd"/>
      <w:r>
        <w:t>. Stan. Witkowski.</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40"/>
        <w:framePr w:wrap="none" w:vAnchor="page" w:hAnchor="page" w:x="5484" w:y="1330"/>
        <w:shd w:val="clear" w:color="auto" w:fill="auto"/>
        <w:spacing w:line="240" w:lineRule="exact"/>
      </w:pPr>
      <w:r>
        <w:lastRenderedPageBreak/>
        <w:t>PORADNIK JĘZYKOWY</w:t>
      </w:r>
    </w:p>
    <w:p w:rsidR="000A5C25" w:rsidRDefault="00BA37B2">
      <w:pPr>
        <w:pStyle w:val="Nagweklubstopka0"/>
        <w:framePr w:wrap="none" w:vAnchor="page" w:hAnchor="page" w:x="9858" w:y="1368"/>
        <w:shd w:val="clear" w:color="auto" w:fill="auto"/>
        <w:spacing w:line="200" w:lineRule="exact"/>
      </w:pPr>
      <w:r>
        <w:rPr>
          <w:lang w:val="cs-CZ" w:eastAsia="cs-CZ" w:bidi="cs-CZ"/>
        </w:rPr>
        <w:t>XII 2.</w:t>
      </w:r>
    </w:p>
    <w:p w:rsidR="000A5C25" w:rsidRDefault="00BA37B2">
      <w:pPr>
        <w:pStyle w:val="Nagweklubstopka0"/>
        <w:framePr w:wrap="none" w:vAnchor="page" w:hAnchor="page" w:x="2622" w:y="1344"/>
        <w:shd w:val="clear" w:color="auto" w:fill="auto"/>
        <w:spacing w:line="200" w:lineRule="exact"/>
      </w:pPr>
      <w:r>
        <w:rPr>
          <w:lang w:val="de-DE" w:eastAsia="de-DE" w:bidi="de-DE"/>
        </w:rPr>
        <w:t>26</w:t>
      </w:r>
    </w:p>
    <w:p w:rsidR="000A5C25" w:rsidRDefault="00BA37B2">
      <w:pPr>
        <w:pStyle w:val="Teksttreci20"/>
        <w:framePr w:w="8142" w:h="12756" w:hRule="exact" w:wrap="none" w:vAnchor="page" w:hAnchor="page" w:x="2604" w:y="1918"/>
        <w:shd w:val="clear" w:color="auto" w:fill="auto"/>
        <w:spacing w:before="0" w:after="0" w:line="300" w:lineRule="exact"/>
        <w:ind w:right="260"/>
        <w:jc w:val="both"/>
      </w:pPr>
      <w:r>
        <w:t xml:space="preserve">Odmienny, wprost nawet przeciwny mojemu, pogląd </w:t>
      </w:r>
      <w:proofErr w:type="spellStart"/>
      <w:r>
        <w:t>Szan</w:t>
      </w:r>
      <w:proofErr w:type="spellEnd"/>
      <w:r>
        <w:t xml:space="preserve">. </w:t>
      </w:r>
      <w:proofErr w:type="spellStart"/>
      <w:r>
        <w:rPr>
          <w:lang w:val="en-US" w:eastAsia="en-US" w:bidi="en-US"/>
        </w:rPr>
        <w:t>prof</w:t>
      </w:r>
      <w:proofErr w:type="spellEnd"/>
      <w:r>
        <w:rPr>
          <w:lang w:val="en-US" w:eastAsia="en-US" w:bidi="en-US"/>
        </w:rPr>
        <w:t xml:space="preserve">. </w:t>
      </w:r>
      <w:r>
        <w:t xml:space="preserve">Witkowskiego na poruszone pytanie wynika głównie z odmiennych punktów widzenia, z których ten sam przedmiot rozpatrujemy. </w:t>
      </w:r>
      <w:r>
        <w:rPr>
          <w:lang w:val="en-US" w:eastAsia="en-US" w:bidi="en-US"/>
        </w:rPr>
        <w:t xml:space="preserve">Prof </w:t>
      </w:r>
      <w:r>
        <w:t>Witkowski widzi potrzebę zmiany wymawiania dotychczasowego nazwisk os</w:t>
      </w:r>
      <w:r>
        <w:t>obowych greckich i przywrócenia im ich brzmień pier</w:t>
      </w:r>
      <w:r>
        <w:softHyphen/>
        <w:t>wotnych. Patrzy więc na te wyrazy z punktu idealnego, ze stano</w:t>
      </w:r>
      <w:r>
        <w:softHyphen/>
        <w:t xml:space="preserve">wiska, rzec można, bezwzględnej prawdy filologicznej. Ja zaś stoję na gruncie </w:t>
      </w:r>
      <w:proofErr w:type="spellStart"/>
      <w:r>
        <w:t>historyi</w:t>
      </w:r>
      <w:proofErr w:type="spellEnd"/>
      <w:r>
        <w:t xml:space="preserve"> języka polskiego i stanowisko to uważam za konieczne i</w:t>
      </w:r>
      <w:r>
        <w:t xml:space="preserve"> słuszne: każe ono uważać wymawianie dzisiejsze owych wyrazów za fakt językowy, wytworzony wśród pewnych warunków historycznych, które go wywołały i w mowie ogółu ustaliły. W miej</w:t>
      </w:r>
      <w:r>
        <w:softHyphen/>
        <w:t xml:space="preserve">scu </w:t>
      </w:r>
      <w:proofErr w:type="spellStart"/>
      <w:r>
        <w:t>przytoczonem</w:t>
      </w:r>
      <w:proofErr w:type="spellEnd"/>
      <w:r>
        <w:t xml:space="preserve"> powiedziałem wówczas, że przeciwko odtwarzaniu nazwisk grec</w:t>
      </w:r>
      <w:r>
        <w:t xml:space="preserve">kich </w:t>
      </w:r>
      <w:r>
        <w:rPr>
          <w:lang w:val="de-DE" w:eastAsia="de-DE" w:bidi="de-DE"/>
        </w:rPr>
        <w:t>w</w:t>
      </w:r>
      <w:r>
        <w:t xml:space="preserve"> </w:t>
      </w:r>
      <w:r>
        <w:rPr>
          <w:lang w:val="de-DE" w:eastAsia="de-DE" w:bidi="de-DE"/>
        </w:rPr>
        <w:t xml:space="preserve">ich </w:t>
      </w:r>
      <w:r>
        <w:t xml:space="preserve">brzmieniu </w:t>
      </w:r>
      <w:proofErr w:type="spellStart"/>
      <w:r>
        <w:t>rodzinnem</w:t>
      </w:r>
      <w:proofErr w:type="spellEnd"/>
      <w:r>
        <w:t xml:space="preserve">: </w:t>
      </w:r>
      <w:proofErr w:type="spellStart"/>
      <w:r>
        <w:rPr>
          <w:rStyle w:val="Teksttreci2PogrubienieKursywa"/>
        </w:rPr>
        <w:t>Faidon</w:t>
      </w:r>
      <w:proofErr w:type="spellEnd"/>
      <w:r>
        <w:rPr>
          <w:rStyle w:val="Teksttreci2PogrubienieKursywa"/>
        </w:rPr>
        <w:t xml:space="preserve">, </w:t>
      </w:r>
      <w:proofErr w:type="spellStart"/>
      <w:r>
        <w:rPr>
          <w:rStyle w:val="Teksttreci2PogrubienieKursywa"/>
        </w:rPr>
        <w:t>Aischylos</w:t>
      </w:r>
      <w:proofErr w:type="spellEnd"/>
      <w:r>
        <w:t xml:space="preserve"> i t. p. zamiast utartych </w:t>
      </w:r>
      <w:r>
        <w:rPr>
          <w:rStyle w:val="Teksttreci2PogrubienieKursywa"/>
        </w:rPr>
        <w:t>Fedon</w:t>
      </w:r>
      <w:r>
        <w:t xml:space="preserve">, </w:t>
      </w:r>
      <w:proofErr w:type="spellStart"/>
      <w:r>
        <w:rPr>
          <w:rStyle w:val="Teksttreci2PogrubienieKursywa"/>
        </w:rPr>
        <w:t>Eschylos</w:t>
      </w:r>
      <w:proofErr w:type="spellEnd"/>
      <w:r>
        <w:t xml:space="preserve"> i t. p. nie </w:t>
      </w:r>
      <w:proofErr w:type="spellStart"/>
      <w:r>
        <w:t>możnaby</w:t>
      </w:r>
      <w:proofErr w:type="spellEnd"/>
      <w:r>
        <w:t xml:space="preserve"> nic mieć do zarzucenia w takim tylko razie, gdyby piśmiennictwo polskie na drodze zaznajamiania się ze światem starożytnym stawiało obecnie pierw</w:t>
      </w:r>
      <w:r>
        <w:t>sze dopiero kroki, czyli gdyby było w tej dziedzinie piśmien</w:t>
      </w:r>
      <w:r>
        <w:softHyphen/>
        <w:t xml:space="preserve">nictwem </w:t>
      </w:r>
      <w:proofErr w:type="spellStart"/>
      <w:r>
        <w:t>początkującem</w:t>
      </w:r>
      <w:proofErr w:type="spellEnd"/>
      <w:r>
        <w:t xml:space="preserve">. Tak jednakże nie jest. Mamy na </w:t>
      </w:r>
      <w:proofErr w:type="spellStart"/>
      <w:r>
        <w:t>tem</w:t>
      </w:r>
      <w:proofErr w:type="spellEnd"/>
      <w:r>
        <w:t xml:space="preserve"> polu </w:t>
      </w:r>
      <w:proofErr w:type="spellStart"/>
      <w:r>
        <w:t>tradycyę</w:t>
      </w:r>
      <w:proofErr w:type="spellEnd"/>
      <w:r>
        <w:t xml:space="preserve"> kilkowiekową w języku wyraźną i silną, a wyrazem jej szereg nazw isk greckich i rzymskich w polskiej szacie o brzmieniach u</w:t>
      </w:r>
      <w:r>
        <w:t>stalonych, które dzisiaj już odmienić się nie dadzą.</w:t>
      </w:r>
    </w:p>
    <w:p w:rsidR="000A5C25" w:rsidRDefault="00BA37B2">
      <w:pPr>
        <w:pStyle w:val="Teksttreci20"/>
        <w:framePr w:w="8142" w:h="12756" w:hRule="exact" w:wrap="none" w:vAnchor="page" w:hAnchor="page" w:x="2604" w:y="1918"/>
        <w:shd w:val="clear" w:color="auto" w:fill="auto"/>
        <w:spacing w:before="0" w:after="0" w:line="300" w:lineRule="exact"/>
        <w:ind w:right="260" w:firstLine="640"/>
        <w:jc w:val="both"/>
      </w:pPr>
      <w:r>
        <w:rPr>
          <w:lang w:val="en-US" w:eastAsia="en-US" w:bidi="en-US"/>
        </w:rPr>
        <w:t xml:space="preserve">Prof. </w:t>
      </w:r>
      <w:r>
        <w:t>Witkowski uważa nazwiska greckie, używane w języku polskim w formach zlatynizowanych, za błędne, wskutek tego prze</w:t>
      </w:r>
      <w:r>
        <w:softHyphen/>
        <w:t>mawia za przywróceniem wyrazom tym w polszczyźnie pierwotnych brzmień rodzimych, u</w:t>
      </w:r>
      <w:r>
        <w:t>zasadniając podług swojego widzenia rzeczy konieczność ich przekształcenia, bez względu na to, że postaci ich dotychczasowe, jak np. F</w:t>
      </w:r>
      <w:r>
        <w:rPr>
          <w:rStyle w:val="Teksttreci2PogrubienieKursywa"/>
          <w:lang w:val="cs-CZ" w:eastAsia="cs-CZ" w:bidi="cs-CZ"/>
        </w:rPr>
        <w:t xml:space="preserve">edon, </w:t>
      </w:r>
      <w:r>
        <w:rPr>
          <w:rStyle w:val="Teksttreci2PogrubienieKursywa"/>
        </w:rPr>
        <w:t xml:space="preserve">Eneasz, </w:t>
      </w:r>
      <w:proofErr w:type="spellStart"/>
      <w:r>
        <w:rPr>
          <w:rStyle w:val="Teksttreci2PogrubienieKursywa"/>
        </w:rPr>
        <w:t>Fidyasz</w:t>
      </w:r>
      <w:proofErr w:type="spellEnd"/>
      <w:r>
        <w:t xml:space="preserve"> i t. d. były w ciągu kilku stuleci przez warstwy </w:t>
      </w:r>
      <w:proofErr w:type="spellStart"/>
      <w:r>
        <w:t>najośw</w:t>
      </w:r>
      <w:proofErr w:type="spellEnd"/>
      <w:r>
        <w:t xml:space="preserve"> </w:t>
      </w:r>
      <w:proofErr w:type="spellStart"/>
      <w:r>
        <w:t>ięceńsze</w:t>
      </w:r>
      <w:proofErr w:type="spellEnd"/>
      <w:r>
        <w:t xml:space="preserve"> narodu w żywej mowie powtarzane, og</w:t>
      </w:r>
      <w:r>
        <w:t xml:space="preserve">ólnie się przyjęły i nam w piśmiennictwie </w:t>
      </w:r>
      <w:proofErr w:type="spellStart"/>
      <w:r>
        <w:t>ojczystem</w:t>
      </w:r>
      <w:proofErr w:type="spellEnd"/>
      <w:r>
        <w:t xml:space="preserve"> zostały przekazane.</w:t>
      </w:r>
    </w:p>
    <w:p w:rsidR="000A5C25" w:rsidRDefault="00BA37B2">
      <w:pPr>
        <w:pStyle w:val="Teksttreci20"/>
        <w:framePr w:w="8142" w:h="12756" w:hRule="exact" w:wrap="none" w:vAnchor="page" w:hAnchor="page" w:x="2604" w:y="1918"/>
        <w:shd w:val="clear" w:color="auto" w:fill="auto"/>
        <w:spacing w:before="0" w:after="0" w:line="300" w:lineRule="exact"/>
        <w:ind w:right="260" w:firstLine="640"/>
        <w:jc w:val="both"/>
      </w:pPr>
      <w:r>
        <w:t xml:space="preserve">Nasuwa się tu </w:t>
      </w:r>
      <w:proofErr w:type="spellStart"/>
      <w:r>
        <w:t>przedewszystkiem</w:t>
      </w:r>
      <w:proofErr w:type="spellEnd"/>
      <w:r>
        <w:t xml:space="preserve"> pytanie zasadnicze, czy takie przekształcenie postaci nazwisk greckich, przez wielu ustalonych, możliwe jest w dzisiejszym języku polskim w żywej mowie n</w:t>
      </w:r>
      <w:r>
        <w:t xml:space="preserve">arodu Zauważyć należy, że wszelkie wyrazy </w:t>
      </w:r>
      <w:r>
        <w:rPr>
          <w:lang w:val="cs-CZ" w:eastAsia="cs-CZ" w:bidi="cs-CZ"/>
        </w:rPr>
        <w:t xml:space="preserve">w </w:t>
      </w:r>
      <w:r>
        <w:t xml:space="preserve">mowie ustalone, a więc i nazwiska osób. </w:t>
      </w:r>
      <w:proofErr w:type="spellStart"/>
      <w:r>
        <w:t>zarów</w:t>
      </w:r>
      <w:proofErr w:type="spellEnd"/>
      <w:r>
        <w:t xml:space="preserve"> no greckie, jak łacińskie, </w:t>
      </w:r>
      <w:proofErr w:type="spellStart"/>
      <w:r>
        <w:t>giermańskie</w:t>
      </w:r>
      <w:proofErr w:type="spellEnd"/>
      <w:r>
        <w:t>, romańskie, hebrajskie, perskie i inne. w postaciach ogólnie w języku pol</w:t>
      </w:r>
      <w:r>
        <w:softHyphen/>
        <w:t xml:space="preserve">skim używanych, np. </w:t>
      </w:r>
      <w:r>
        <w:rPr>
          <w:rStyle w:val="Teksttreci2PogrubienieKursywa"/>
        </w:rPr>
        <w:t>Fedon</w:t>
      </w:r>
      <w:r>
        <w:t xml:space="preserve">, </w:t>
      </w:r>
      <w:proofErr w:type="spellStart"/>
      <w:r>
        <w:rPr>
          <w:rStyle w:val="Teksttreci2PogrubienieKursywa"/>
        </w:rPr>
        <w:t>Fidyasz</w:t>
      </w:r>
      <w:proofErr w:type="spellEnd"/>
      <w:r>
        <w:t xml:space="preserve">, </w:t>
      </w:r>
      <w:proofErr w:type="spellStart"/>
      <w:r>
        <w:rPr>
          <w:rStyle w:val="Teksttreci2PogrubienieKursywa"/>
        </w:rPr>
        <w:t>Owidyusz</w:t>
      </w:r>
      <w:proofErr w:type="spellEnd"/>
      <w:r>
        <w:t xml:space="preserve">, </w:t>
      </w:r>
      <w:r>
        <w:rPr>
          <w:rStyle w:val="Teksttreci2PogrubienieKursywa"/>
        </w:rPr>
        <w:t>Mojżesz, Piłat,</w:t>
      </w:r>
      <w:r>
        <w:t xml:space="preserve"> po</w:t>
      </w:r>
      <w:r>
        <w:softHyphen/>
        <w:t xml:space="preserve">dobnie jak wyrazy obce pospolite, polszczyźnie przyswojone i ogólnie utarte, jak: </w:t>
      </w:r>
      <w:r>
        <w:rPr>
          <w:rStyle w:val="Teksttreci2PogrubienieKursywa"/>
        </w:rPr>
        <w:t xml:space="preserve">pedagog, </w:t>
      </w:r>
      <w:proofErr w:type="spellStart"/>
      <w:r>
        <w:rPr>
          <w:rStyle w:val="Teksttreci2PogrubienieKursywa"/>
        </w:rPr>
        <w:t>historya</w:t>
      </w:r>
      <w:proofErr w:type="spellEnd"/>
      <w:r>
        <w:rPr>
          <w:rStyle w:val="Teksttreci2PogrubienieKursywa"/>
        </w:rPr>
        <w:t xml:space="preserve">. </w:t>
      </w:r>
      <w:proofErr w:type="spellStart"/>
      <w:r>
        <w:rPr>
          <w:rStyle w:val="Teksttreci2PogrubienieKursywa"/>
          <w:lang w:val="en-US" w:eastAsia="en-US" w:bidi="en-US"/>
        </w:rPr>
        <w:t>fantazya</w:t>
      </w:r>
      <w:proofErr w:type="spellEnd"/>
      <w:r>
        <w:rPr>
          <w:rStyle w:val="Teksttreci2PogrubienieKursywa"/>
        </w:rPr>
        <w:t>, anioł, kościół, proces</w:t>
      </w:r>
      <w:r>
        <w:rPr>
          <w:rStyle w:val="Teksttreci2BookmanOldStyle13ptKursywaOdstpy-1pt"/>
        </w:rPr>
        <w:t xml:space="preserve"> </w:t>
      </w:r>
      <w:r>
        <w:rPr>
          <w:rStyle w:val="Teksttreci2PogrubienieKursywa"/>
        </w:rPr>
        <w:t>plaga</w:t>
      </w:r>
      <w:r>
        <w:t xml:space="preserve">, </w:t>
      </w:r>
      <w:r>
        <w:rPr>
          <w:rStyle w:val="Teksttreci2PogrubienieKursywa"/>
        </w:rPr>
        <w:t>projekt</w:t>
      </w:r>
      <w:r>
        <w:t xml:space="preserve">, </w:t>
      </w:r>
      <w:r>
        <w:rPr>
          <w:rStyle w:val="Teksttreci2PogrubienieKursywa"/>
        </w:rPr>
        <w:t>ratusz</w:t>
      </w:r>
      <w:r>
        <w:t xml:space="preserve">, </w:t>
      </w:r>
      <w:r>
        <w:rPr>
          <w:rStyle w:val="Teksttreci2PogrubienieKursywa"/>
        </w:rPr>
        <w:t>stodoła</w:t>
      </w:r>
      <w:r>
        <w:t xml:space="preserve">, </w:t>
      </w:r>
      <w:r>
        <w:rPr>
          <w:rStyle w:val="Teksttreci2PogrubienieKursywa"/>
        </w:rPr>
        <w:t>honor</w:t>
      </w:r>
      <w:r>
        <w:t xml:space="preserve"> i t. d. i t. d. są to fakty językowe, w przeszłości tego języka,</w:t>
      </w:r>
      <w:r>
        <w:t xml:space="preserve"> w ciągu jego rozwoju dokonane. Wszelki zaś t. zw. rozwój języka, to jest wszelkie w nim zjawiska, zmiany</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50"/>
        <w:framePr w:wrap="none" w:vAnchor="page" w:hAnchor="page" w:x="1303" w:y="1264"/>
        <w:shd w:val="clear" w:color="auto" w:fill="auto"/>
        <w:spacing w:line="210" w:lineRule="exact"/>
      </w:pPr>
      <w:r>
        <w:lastRenderedPageBreak/>
        <w:t>XII. 2</w:t>
      </w:r>
    </w:p>
    <w:p w:rsidR="000A5C25" w:rsidRDefault="00BA37B2">
      <w:pPr>
        <w:pStyle w:val="Nagweklubstopka0"/>
        <w:framePr w:wrap="none" w:vAnchor="page" w:hAnchor="page" w:x="3949" w:y="1290"/>
        <w:shd w:val="clear" w:color="auto" w:fill="auto"/>
        <w:spacing w:line="200" w:lineRule="exact"/>
      </w:pPr>
      <w:r>
        <w:rPr>
          <w:lang w:val="ru-RU" w:eastAsia="ru-RU" w:bidi="ru-RU"/>
        </w:rPr>
        <w:t>РО</w:t>
      </w:r>
      <w:r>
        <w:t>RAD</w:t>
      </w:r>
      <w:r>
        <w:rPr>
          <w:lang w:val="en-US" w:eastAsia="en-US" w:bidi="en-US"/>
        </w:rPr>
        <w:t>N</w:t>
      </w:r>
      <w:r>
        <w:t>I</w:t>
      </w:r>
      <w:r>
        <w:rPr>
          <w:lang w:val="ru-RU" w:eastAsia="ru-RU" w:bidi="ru-RU"/>
        </w:rPr>
        <w:t xml:space="preserve">К </w:t>
      </w:r>
      <w:r>
        <w:t>JĘZYKOWY</w:t>
      </w:r>
    </w:p>
    <w:p w:rsidR="000A5C25" w:rsidRDefault="00BA37B2">
      <w:pPr>
        <w:pStyle w:val="Nagweklubstopka0"/>
        <w:framePr w:wrap="none" w:vAnchor="page" w:hAnchor="page" w:x="8953" w:y="1290"/>
        <w:shd w:val="clear" w:color="auto" w:fill="auto"/>
        <w:spacing w:line="200" w:lineRule="exact"/>
      </w:pPr>
      <w:r>
        <w:t>27</w:t>
      </w:r>
    </w:p>
    <w:p w:rsidR="000A5C25" w:rsidRDefault="00BA37B2">
      <w:pPr>
        <w:pStyle w:val="Teksttreci20"/>
        <w:framePr w:w="7980" w:h="12438" w:hRule="exact" w:wrap="none" w:vAnchor="page" w:hAnchor="page" w:x="1237" w:y="1840"/>
        <w:shd w:val="clear" w:color="auto" w:fill="auto"/>
        <w:spacing w:before="0" w:after="0" w:line="300" w:lineRule="exact"/>
        <w:jc w:val="both"/>
      </w:pPr>
      <w:r>
        <w:t>i fakty dokonywają się w każdym narodzie bezwiednie, bez udziału świadomej woli mówiących nim jedn</w:t>
      </w:r>
      <w:r>
        <w:t>ostek. Jest to ogólną właści</w:t>
      </w:r>
      <w:r>
        <w:softHyphen/>
        <w:t xml:space="preserve">wością mowy ludzkiej, którą stwierdzają dzieje każdego języka. Wskutek tej przyrodzonej właściwości wyraz obcy, n. p. grecki dostawszy się w swojej postaci rodzimej do </w:t>
      </w:r>
      <w:proofErr w:type="spellStart"/>
      <w:r>
        <w:t>języa</w:t>
      </w:r>
      <w:proofErr w:type="spellEnd"/>
      <w:r>
        <w:t xml:space="preserve"> innego n</w:t>
      </w:r>
      <w:r>
        <w:rPr>
          <w:rStyle w:val="Teksttreci2BookmanOldStyle10ptMaelitery"/>
        </w:rPr>
        <w:t xml:space="preserve">. </w:t>
      </w:r>
      <w:r>
        <w:t>p. ła</w:t>
      </w:r>
      <w:r>
        <w:softHyphen/>
        <w:t>cińskiego, przystosowuje się do noweg</w:t>
      </w:r>
      <w:r>
        <w:t xml:space="preserve">o otoczenia, t. j przekształca się i ulega koniecznym zmianom, zgodnie z wymaganiami natury brzmień tego otoczenia. Tak się ma rzecz z wyrazami obcymi w każdym języku. Takiemu losowi </w:t>
      </w:r>
      <w:proofErr w:type="spellStart"/>
      <w:r>
        <w:t>uledz</w:t>
      </w:r>
      <w:proofErr w:type="spellEnd"/>
      <w:r>
        <w:t xml:space="preserve"> musiały i wyrazy greckie, zarówno pospolite, jak i nazwiska osobowe</w:t>
      </w:r>
      <w:r>
        <w:t>, wprowadzone przez Rzymian do języka łacińskiego; n</w:t>
      </w:r>
      <w:r>
        <w:rPr>
          <w:rStyle w:val="Teksttreci2BookmanOldStyle10ptMaelitery"/>
        </w:rPr>
        <w:t xml:space="preserve">. </w:t>
      </w:r>
      <w:r>
        <w:t xml:space="preserve">p. z greckiego </w:t>
      </w:r>
      <w:proofErr w:type="spellStart"/>
      <w:r>
        <w:rPr>
          <w:rStyle w:val="Teksttreci2PogrubienieKursywa"/>
        </w:rPr>
        <w:t>paidagogos</w:t>
      </w:r>
      <w:proofErr w:type="spellEnd"/>
      <w:r>
        <w:t xml:space="preserve"> pow</w:t>
      </w:r>
      <w:r>
        <w:softHyphen/>
        <w:t xml:space="preserve">staje łac. </w:t>
      </w:r>
      <w:proofErr w:type="spellStart"/>
      <w:r>
        <w:rPr>
          <w:rStyle w:val="Teksttreci2PogrubienieKursywa"/>
        </w:rPr>
        <w:t>paedagogus</w:t>
      </w:r>
      <w:proofErr w:type="spellEnd"/>
      <w:r>
        <w:rPr>
          <w:rStyle w:val="Teksttreci2PogrubienieKursywa"/>
        </w:rPr>
        <w:t>,</w:t>
      </w:r>
      <w:r>
        <w:t xml:space="preserve"> w polskim </w:t>
      </w:r>
      <w:r>
        <w:rPr>
          <w:rStyle w:val="Teksttreci2PogrubienieKursywa"/>
        </w:rPr>
        <w:t>pedagog;</w:t>
      </w:r>
      <w:r>
        <w:t xml:space="preserve"> z grec. </w:t>
      </w:r>
      <w:proofErr w:type="spellStart"/>
      <w:r>
        <w:rPr>
          <w:rStyle w:val="Teksttreci2PogrubienieKursywa"/>
        </w:rPr>
        <w:t>palaistra</w:t>
      </w:r>
      <w:proofErr w:type="spellEnd"/>
      <w:r>
        <w:t xml:space="preserve"> — łać. </w:t>
      </w:r>
      <w:proofErr w:type="spellStart"/>
      <w:r>
        <w:t>pa</w:t>
      </w:r>
      <w:r>
        <w:rPr>
          <w:rStyle w:val="Teksttreci2PogrubienieKursywa"/>
        </w:rPr>
        <w:t>laestra</w:t>
      </w:r>
      <w:proofErr w:type="spellEnd"/>
      <w:r>
        <w:rPr>
          <w:rStyle w:val="Teksttreci2PogrubienieKursywa"/>
        </w:rPr>
        <w:t>.</w:t>
      </w:r>
      <w:r>
        <w:t xml:space="preserve"> pol. </w:t>
      </w:r>
      <w:r>
        <w:rPr>
          <w:rStyle w:val="Teksttreci2PogrubienieKursywa"/>
        </w:rPr>
        <w:t>palestra;</w:t>
      </w:r>
      <w:r>
        <w:t xml:space="preserve"> z grec. </w:t>
      </w:r>
      <w:r>
        <w:rPr>
          <w:rStyle w:val="Teksttreci2PogrubienieKursywa"/>
          <w:lang w:val="cs-CZ" w:eastAsia="cs-CZ" w:bidi="cs-CZ"/>
        </w:rPr>
        <w:t>Kyklops,</w:t>
      </w:r>
      <w:r>
        <w:rPr>
          <w:lang w:val="cs-CZ" w:eastAsia="cs-CZ" w:bidi="cs-CZ"/>
        </w:rPr>
        <w:t xml:space="preserve"> </w:t>
      </w:r>
      <w:r>
        <w:t xml:space="preserve">łać. </w:t>
      </w:r>
      <w:proofErr w:type="spellStart"/>
      <w:r>
        <w:rPr>
          <w:rStyle w:val="Teksttreci2PogrubienieKursywa"/>
        </w:rPr>
        <w:t>Cyklops</w:t>
      </w:r>
      <w:proofErr w:type="spellEnd"/>
      <w:r>
        <w:rPr>
          <w:rStyle w:val="Teksttreci2PogrubienieKursywa"/>
        </w:rPr>
        <w:t>,</w:t>
      </w:r>
      <w:r>
        <w:t xml:space="preserve"> pol. </w:t>
      </w:r>
      <w:r>
        <w:rPr>
          <w:rStyle w:val="Teksttreci2PogrubienieKursywa"/>
        </w:rPr>
        <w:t>Cyklop</w:t>
      </w:r>
      <w:r>
        <w:t xml:space="preserve"> i t. d. W przekształceniach tych. brzmienia dwugłosek greckich czyli dyftongów: </w:t>
      </w:r>
      <w:proofErr w:type="spellStart"/>
      <w:r>
        <w:t>ai</w:t>
      </w:r>
      <w:proofErr w:type="spellEnd"/>
      <w:r>
        <w:t xml:space="preserve">, </w:t>
      </w:r>
      <w:proofErr w:type="spellStart"/>
      <w:r>
        <w:rPr>
          <w:rStyle w:val="Teksttreci2PogrubienieKursywa"/>
        </w:rPr>
        <w:t>oi</w:t>
      </w:r>
      <w:proofErr w:type="spellEnd"/>
      <w:r>
        <w:rPr>
          <w:rStyle w:val="Teksttreci2PogrubienieKursywa"/>
        </w:rPr>
        <w:t>.</w:t>
      </w:r>
      <w:r>
        <w:t xml:space="preserve"> </w:t>
      </w:r>
      <w:proofErr w:type="spellStart"/>
      <w:r>
        <w:t>ei</w:t>
      </w:r>
      <w:proofErr w:type="spellEnd"/>
      <w:r>
        <w:t>, jako niewłaściwe mowie Rzymian, uległy zmia</w:t>
      </w:r>
      <w:r>
        <w:softHyphen/>
        <w:t xml:space="preserve">nom na odpowiednie im łacińskie: </w:t>
      </w:r>
      <w:proofErr w:type="spellStart"/>
      <w:r>
        <w:t>ae</w:t>
      </w:r>
      <w:proofErr w:type="spellEnd"/>
      <w:r>
        <w:t xml:space="preserve">, </w:t>
      </w:r>
      <w:proofErr w:type="spellStart"/>
      <w:r>
        <w:t>oe</w:t>
      </w:r>
      <w:proofErr w:type="spellEnd"/>
      <w:r>
        <w:t xml:space="preserve">, </w:t>
      </w:r>
      <w:r>
        <w:rPr>
          <w:rStyle w:val="Teksttreci2PogrubienieKursywa"/>
        </w:rPr>
        <w:t>i</w:t>
      </w:r>
      <w:r>
        <w:t xml:space="preserve"> Tym sposobem z grec. </w:t>
      </w:r>
      <w:proofErr w:type="spellStart"/>
      <w:r>
        <w:rPr>
          <w:rStyle w:val="Teksttreci2PogrubienieKursywa"/>
        </w:rPr>
        <w:t>Faidon</w:t>
      </w:r>
      <w:proofErr w:type="spellEnd"/>
      <w:r>
        <w:rPr>
          <w:rStyle w:val="Teksttreci2PogrubienieKursywa"/>
        </w:rPr>
        <w:t xml:space="preserve">, </w:t>
      </w:r>
      <w:proofErr w:type="spellStart"/>
      <w:r>
        <w:rPr>
          <w:rStyle w:val="Teksttreci2PogrubienieKursywa"/>
        </w:rPr>
        <w:t>Aisopos</w:t>
      </w:r>
      <w:proofErr w:type="spellEnd"/>
      <w:r>
        <w:rPr>
          <w:rStyle w:val="Teksttreci2PogrubienieKursywa"/>
        </w:rPr>
        <w:t xml:space="preserve">, </w:t>
      </w:r>
      <w:proofErr w:type="spellStart"/>
      <w:r>
        <w:rPr>
          <w:rStyle w:val="Teksttreci2PogrubienieKursywa"/>
          <w:lang w:val="en-US" w:eastAsia="en-US" w:bidi="en-US"/>
        </w:rPr>
        <w:t>Aiolas</w:t>
      </w:r>
      <w:proofErr w:type="spellEnd"/>
      <w:r>
        <w:rPr>
          <w:rStyle w:val="Teksttreci2PogrubienieKursywa"/>
          <w:lang w:val="en-US" w:eastAsia="en-US" w:bidi="en-US"/>
        </w:rPr>
        <w:t xml:space="preserve">. </w:t>
      </w:r>
      <w:proofErr w:type="spellStart"/>
      <w:r>
        <w:rPr>
          <w:rStyle w:val="Teksttreci2PogrubienieKursywa"/>
        </w:rPr>
        <w:t>Chimaira</w:t>
      </w:r>
      <w:proofErr w:type="spellEnd"/>
      <w:r>
        <w:rPr>
          <w:rStyle w:val="Teksttreci2PogrubienieKursywa"/>
        </w:rPr>
        <w:t xml:space="preserve">, </w:t>
      </w:r>
      <w:r>
        <w:rPr>
          <w:rStyle w:val="Teksttreci2PogrubienieKursywa"/>
          <w:lang w:val="ru-RU" w:eastAsia="ru-RU" w:bidi="ru-RU"/>
        </w:rPr>
        <w:t>К</w:t>
      </w:r>
      <w:proofErr w:type="spellStart"/>
      <w:r>
        <w:rPr>
          <w:rStyle w:val="Teksttreci2PogrubienieKursywa"/>
        </w:rPr>
        <w:t>lytai</w:t>
      </w:r>
      <w:proofErr w:type="spellEnd"/>
      <w:r>
        <w:rPr>
          <w:rStyle w:val="Teksttreci2PogrubienieKursywa"/>
          <w:lang w:val="cs-CZ" w:eastAsia="cs-CZ" w:bidi="cs-CZ"/>
        </w:rPr>
        <w:t xml:space="preserve">mnestra, </w:t>
      </w:r>
      <w:proofErr w:type="spellStart"/>
      <w:r>
        <w:rPr>
          <w:rStyle w:val="Teksttreci2PogrubienieKursywa"/>
        </w:rPr>
        <w:t>Foi</w:t>
      </w:r>
      <w:proofErr w:type="spellEnd"/>
      <w:r>
        <w:rPr>
          <w:rStyle w:val="Teksttreci2PogrubienieKursywa"/>
          <w:lang w:val="en-US" w:eastAsia="en-US" w:bidi="en-US"/>
        </w:rPr>
        <w:t>ni</w:t>
      </w:r>
      <w:r>
        <w:rPr>
          <w:rStyle w:val="Teksttreci2PogrubienieKursywa"/>
          <w:lang w:val="en-US" w:eastAsia="en-US" w:bidi="en-US"/>
        </w:rPr>
        <w:t xml:space="preserve">x, </w:t>
      </w:r>
      <w:proofErr w:type="spellStart"/>
      <w:r>
        <w:rPr>
          <w:rStyle w:val="Teksttreci2PogrubienieKursywa"/>
        </w:rPr>
        <w:t>Oidippos</w:t>
      </w:r>
      <w:proofErr w:type="spellEnd"/>
      <w:r>
        <w:rPr>
          <w:rStyle w:val="Teksttreci2PogrubienieKursywa"/>
        </w:rPr>
        <w:t xml:space="preserve">. </w:t>
      </w:r>
      <w:proofErr w:type="spellStart"/>
      <w:r>
        <w:rPr>
          <w:rStyle w:val="Teksttreci2PogrubienieKursywa"/>
        </w:rPr>
        <w:t>Foibos</w:t>
      </w:r>
      <w:proofErr w:type="spellEnd"/>
      <w:r>
        <w:t xml:space="preserve">, </w:t>
      </w:r>
      <w:proofErr w:type="spellStart"/>
      <w:r>
        <w:rPr>
          <w:rStyle w:val="Teksttreci2PogrubienieKursywa"/>
        </w:rPr>
        <w:t>Feidias</w:t>
      </w:r>
      <w:proofErr w:type="spellEnd"/>
      <w:r>
        <w:rPr>
          <w:rStyle w:val="Teksttreci2PogrubienieKursywa"/>
        </w:rPr>
        <w:t xml:space="preserve">. </w:t>
      </w:r>
      <w:proofErr w:type="spellStart"/>
      <w:r>
        <w:rPr>
          <w:rStyle w:val="Teksttreci2PogrubienieKursywa"/>
        </w:rPr>
        <w:t>Aristeides</w:t>
      </w:r>
      <w:proofErr w:type="spellEnd"/>
      <w:r>
        <w:rPr>
          <w:rStyle w:val="Teksttreci2PogrubienieKursywa"/>
        </w:rPr>
        <w:t xml:space="preserve">, </w:t>
      </w:r>
      <w:proofErr w:type="spellStart"/>
      <w:r>
        <w:rPr>
          <w:rStyle w:val="Teksttreci2PogrubienieKursywa"/>
        </w:rPr>
        <w:t>Euk</w:t>
      </w:r>
      <w:r>
        <w:rPr>
          <w:rStyle w:val="Teksttreci2PogrubienieKursywa"/>
          <w:lang w:val="de-DE" w:eastAsia="de-DE" w:bidi="de-DE"/>
        </w:rPr>
        <w:t>leides</w:t>
      </w:r>
      <w:proofErr w:type="spellEnd"/>
      <w:r>
        <w:rPr>
          <w:rStyle w:val="Teksttreci2PogrubienieKursywa"/>
          <w:lang w:val="de-DE" w:eastAsia="de-DE" w:bidi="de-DE"/>
        </w:rPr>
        <w:t xml:space="preserve">, </w:t>
      </w:r>
      <w:proofErr w:type="spellStart"/>
      <w:r>
        <w:rPr>
          <w:rStyle w:val="Teksttreci2PogrubienieKursywa"/>
        </w:rPr>
        <w:t>Seirene</w:t>
      </w:r>
      <w:proofErr w:type="spellEnd"/>
      <w:r>
        <w:t xml:space="preserve"> i t. d. powstały postaci łacińskie: </w:t>
      </w:r>
      <w:proofErr w:type="spellStart"/>
      <w:r>
        <w:rPr>
          <w:rStyle w:val="Teksttreci2PogrubienieKursywa"/>
        </w:rPr>
        <w:t>Phaedon</w:t>
      </w:r>
      <w:proofErr w:type="spellEnd"/>
      <w:r>
        <w:t xml:space="preserve">, </w:t>
      </w:r>
      <w:proofErr w:type="spellStart"/>
      <w:r>
        <w:rPr>
          <w:rStyle w:val="Teksttreci2PogrubienieKursywa"/>
        </w:rPr>
        <w:t>Aesopus</w:t>
      </w:r>
      <w:proofErr w:type="spellEnd"/>
      <w:r>
        <w:t xml:space="preserve">, </w:t>
      </w:r>
      <w:r>
        <w:rPr>
          <w:rStyle w:val="Teksttreci2PogrubienieKursywa"/>
          <w:lang w:val="en-US" w:eastAsia="en-US" w:bidi="en-US"/>
        </w:rPr>
        <w:t>Aeolus</w:t>
      </w:r>
      <w:r>
        <w:rPr>
          <w:rStyle w:val="Teksttreci2PogrubienieKursywa"/>
        </w:rPr>
        <w:t>. Chimera</w:t>
      </w:r>
      <w:r>
        <w:t xml:space="preserve">, </w:t>
      </w:r>
      <w:r>
        <w:rPr>
          <w:rStyle w:val="Teksttreci2PogrubienieKursywa"/>
          <w:lang w:val="en-US" w:eastAsia="en-US" w:bidi="en-US"/>
        </w:rPr>
        <w:t xml:space="preserve">Phoenix. </w:t>
      </w:r>
      <w:proofErr w:type="spellStart"/>
      <w:r>
        <w:rPr>
          <w:rStyle w:val="Teksttreci2PogrubienieKursywa"/>
        </w:rPr>
        <w:t>Oedippus</w:t>
      </w:r>
      <w:proofErr w:type="spellEnd"/>
      <w:r>
        <w:t xml:space="preserve">. </w:t>
      </w:r>
      <w:proofErr w:type="spellStart"/>
      <w:r>
        <w:t>P</w:t>
      </w:r>
      <w:r>
        <w:rPr>
          <w:rStyle w:val="Teksttreci2PogrubienieKursywa"/>
        </w:rPr>
        <w:t>hoebus</w:t>
      </w:r>
      <w:proofErr w:type="spellEnd"/>
      <w:r>
        <w:rPr>
          <w:rStyle w:val="Teksttreci2PogrubienieKursywa"/>
        </w:rPr>
        <w:t xml:space="preserve">, </w:t>
      </w:r>
      <w:r>
        <w:rPr>
          <w:rStyle w:val="Teksttreci2PogrubienieKursywa"/>
          <w:lang w:val="en-US" w:eastAsia="en-US" w:bidi="en-US"/>
        </w:rPr>
        <w:t>Phidias. Aristides</w:t>
      </w:r>
      <w:r>
        <w:t xml:space="preserve">, </w:t>
      </w:r>
      <w:proofErr w:type="spellStart"/>
      <w:r>
        <w:rPr>
          <w:rStyle w:val="Teksttreci2PogrubienieKursywa"/>
          <w:lang w:val="en-US" w:eastAsia="en-US" w:bidi="en-US"/>
        </w:rPr>
        <w:t>Euclides</w:t>
      </w:r>
      <w:proofErr w:type="spellEnd"/>
      <w:r>
        <w:rPr>
          <w:rStyle w:val="Teksttreci2PogrubienieKursywa"/>
          <w:lang w:val="en-US" w:eastAsia="en-US" w:bidi="en-US"/>
        </w:rPr>
        <w:t>.</w:t>
      </w:r>
      <w:r>
        <w:rPr>
          <w:lang w:val="en-US" w:eastAsia="en-US" w:bidi="en-US"/>
        </w:rPr>
        <w:t xml:space="preserve"> </w:t>
      </w:r>
      <w:r>
        <w:rPr>
          <w:lang w:val="cs-CZ" w:eastAsia="cs-CZ" w:bidi="cs-CZ"/>
        </w:rPr>
        <w:t>Sirena i t. d.</w:t>
      </w:r>
    </w:p>
    <w:p w:rsidR="000A5C25" w:rsidRDefault="00BA37B2">
      <w:pPr>
        <w:pStyle w:val="Teksttreci20"/>
        <w:framePr w:w="7980" w:h="12438" w:hRule="exact" w:wrap="none" w:vAnchor="page" w:hAnchor="page" w:x="1237" w:y="1840"/>
        <w:shd w:val="clear" w:color="auto" w:fill="auto"/>
        <w:spacing w:before="0" w:after="0" w:line="300" w:lineRule="exact"/>
        <w:ind w:firstLine="660"/>
        <w:jc w:val="both"/>
      </w:pPr>
      <w:r>
        <w:t xml:space="preserve">Wyrazy w ten sposób zlatynizowane przeszły </w:t>
      </w:r>
      <w:r>
        <w:t>następnie do ję</w:t>
      </w:r>
      <w:r>
        <w:softHyphen/>
        <w:t xml:space="preserve">zyków wszystkich narodów europejskich, ale w każdym znowu </w:t>
      </w:r>
      <w:proofErr w:type="spellStart"/>
      <w:r>
        <w:t>uledz</w:t>
      </w:r>
      <w:proofErr w:type="spellEnd"/>
      <w:r>
        <w:t xml:space="preserve"> musiały pewnym nowym zmianom stosownie do wymagań fone</w:t>
      </w:r>
      <w:r>
        <w:softHyphen/>
        <w:t>tycznych każdego z tych języków. W językach słowiańskich, ponie</w:t>
      </w:r>
      <w:r>
        <w:softHyphen/>
        <w:t xml:space="preserve">waż dwugłoski greckie i łacińskie (i </w:t>
      </w:r>
      <w:proofErr w:type="spellStart"/>
      <w:r>
        <w:t>wogóle</w:t>
      </w:r>
      <w:proofErr w:type="spellEnd"/>
      <w:r>
        <w:t xml:space="preserve"> </w:t>
      </w:r>
      <w:proofErr w:type="spellStart"/>
      <w:r>
        <w:t>aryoeuropejsk</w:t>
      </w:r>
      <w:r>
        <w:t>ie</w:t>
      </w:r>
      <w:proofErr w:type="spellEnd"/>
      <w:r>
        <w:t>) zmie</w:t>
      </w:r>
      <w:r>
        <w:softHyphen/>
        <w:t xml:space="preserve">niły się na samogłoski, wyrazy przeto grecko-łacińskie z dwugłoskami przybrały w polskim i do dziś zachowały postaci z brzmieniami </w:t>
      </w:r>
      <w:proofErr w:type="spellStart"/>
      <w:r>
        <w:t>samogłoskowemi</w:t>
      </w:r>
      <w:proofErr w:type="spellEnd"/>
      <w:r>
        <w:t>, n. p. p</w:t>
      </w:r>
      <w:proofErr w:type="spellStart"/>
      <w:r>
        <w:rPr>
          <w:rStyle w:val="Teksttreci2PogrubienieKursywa"/>
          <w:lang w:val="en-US" w:eastAsia="en-US" w:bidi="en-US"/>
        </w:rPr>
        <w:t>edagog</w:t>
      </w:r>
      <w:proofErr w:type="spellEnd"/>
      <w:r>
        <w:rPr>
          <w:rStyle w:val="Teksttreci2PogrubienieKursywa"/>
        </w:rPr>
        <w:t xml:space="preserve">. palestra. demon, fenomen. Cyklop. Fedon, </w:t>
      </w:r>
      <w:r>
        <w:rPr>
          <w:rStyle w:val="Teksttreci2PogrubienieKursywa"/>
          <w:lang w:val="ru-RU" w:eastAsia="ru-RU" w:bidi="ru-RU"/>
        </w:rPr>
        <w:t>Е</w:t>
      </w:r>
      <w:r>
        <w:rPr>
          <w:rStyle w:val="Teksttreci2PogrubienieKursywa"/>
        </w:rPr>
        <w:t>z</w:t>
      </w:r>
      <w:r>
        <w:rPr>
          <w:rStyle w:val="Teksttreci2PogrubienieKursywa"/>
          <w:lang w:val="ru-RU" w:eastAsia="ru-RU" w:bidi="ru-RU"/>
        </w:rPr>
        <w:t>ор</w:t>
      </w:r>
      <w:r>
        <w:t>, Eol</w:t>
      </w:r>
      <w:r>
        <w:rPr>
          <w:rStyle w:val="Teksttreci2PogrubienieKursywa"/>
        </w:rPr>
        <w:t>, Chimera. Feniks</w:t>
      </w:r>
      <w:r>
        <w:t xml:space="preserve">, </w:t>
      </w:r>
      <w:proofErr w:type="spellStart"/>
      <w:r>
        <w:t>Fi</w:t>
      </w:r>
      <w:r>
        <w:rPr>
          <w:rStyle w:val="Teksttreci2PogrubienieKursywa"/>
        </w:rPr>
        <w:t>dyasz</w:t>
      </w:r>
      <w:proofErr w:type="spellEnd"/>
      <w:r>
        <w:rPr>
          <w:rStyle w:val="Teksttreci2PogrubienieKursywa"/>
        </w:rPr>
        <w:t>. Arystyd</w:t>
      </w:r>
      <w:r>
        <w:rPr>
          <w:rStyle w:val="Teksttreci2PogrubienieKursywa"/>
        </w:rPr>
        <w:t>es</w:t>
      </w:r>
      <w:r>
        <w:t xml:space="preserve">, </w:t>
      </w:r>
      <w:r>
        <w:rPr>
          <w:rStyle w:val="Teksttreci2PogrubienieKursywa"/>
        </w:rPr>
        <w:t>Syrena</w:t>
      </w:r>
      <w:r>
        <w:t xml:space="preserve"> i t. p.</w:t>
      </w:r>
    </w:p>
    <w:p w:rsidR="000A5C25" w:rsidRDefault="00BA37B2">
      <w:pPr>
        <w:pStyle w:val="Teksttreci20"/>
        <w:framePr w:w="7980" w:h="12438" w:hRule="exact" w:wrap="none" w:vAnchor="page" w:hAnchor="page" w:x="1237" w:y="1840"/>
        <w:shd w:val="clear" w:color="auto" w:fill="auto"/>
        <w:spacing w:before="0" w:after="0" w:line="300" w:lineRule="exact"/>
        <w:ind w:firstLine="660"/>
        <w:jc w:val="both"/>
      </w:pPr>
      <w:r>
        <w:t>Nie same zresztą wyrazy, zapożyczone ze świata helleńskiego, rozpowszechniły się w językach europejskich w formie zlatynizowanej. Tę samą barwę łacińską otrzymały również imiona staro</w:t>
      </w:r>
      <w:r>
        <w:softHyphen/>
        <w:t>żytne perskie, chińskie, hebrajskie i inne, skoro dos</w:t>
      </w:r>
      <w:r>
        <w:t>tały się czy to bezpośrednio, czy też za pośrednictwem pisarzy greckich do języka łacińskiego, a stąd następnie do innych narodów, do których przy</w:t>
      </w:r>
      <w:r>
        <w:softHyphen/>
        <w:t>stęp miała mowa Latynów.</w:t>
      </w:r>
    </w:p>
    <w:p w:rsidR="000A5C25" w:rsidRDefault="00BA37B2">
      <w:pPr>
        <w:pStyle w:val="Teksttreci20"/>
        <w:framePr w:w="7980" w:h="12438" w:hRule="exact" w:wrap="none" w:vAnchor="page" w:hAnchor="page" w:x="1237" w:y="1840"/>
        <w:shd w:val="clear" w:color="auto" w:fill="auto"/>
        <w:spacing w:before="0" w:after="0" w:line="300" w:lineRule="exact"/>
        <w:ind w:firstLine="660"/>
        <w:jc w:val="both"/>
      </w:pPr>
      <w:r>
        <w:t>W ten sposób n</w:t>
      </w:r>
      <w:r>
        <w:rPr>
          <w:rStyle w:val="Teksttreci2BookmanOldStyle10ptMaelitery"/>
        </w:rPr>
        <w:t xml:space="preserve">. </w:t>
      </w:r>
      <w:r>
        <w:t xml:space="preserve">p. nazwiska perskie </w:t>
      </w:r>
      <w:proofErr w:type="spellStart"/>
      <w:r>
        <w:rPr>
          <w:rStyle w:val="Teksttreci2PogrubienieKursywa"/>
        </w:rPr>
        <w:t>Zaratusztra</w:t>
      </w:r>
      <w:proofErr w:type="spellEnd"/>
      <w:r>
        <w:rPr>
          <w:rStyle w:val="Teksttreci2PogrubienieKursywa"/>
        </w:rPr>
        <w:t xml:space="preserve">. </w:t>
      </w:r>
      <w:proofErr w:type="spellStart"/>
      <w:r>
        <w:rPr>
          <w:rStyle w:val="Teksttreci2PogrubienieKursywa"/>
        </w:rPr>
        <w:t>Anromainius</w:t>
      </w:r>
      <w:proofErr w:type="spellEnd"/>
      <w:r>
        <w:t xml:space="preserve">, </w:t>
      </w:r>
      <w:proofErr w:type="spellStart"/>
      <w:r>
        <w:rPr>
          <w:rStyle w:val="Teksttreci2PogrubienieKursywa"/>
        </w:rPr>
        <w:t>Ahuramazda</w:t>
      </w:r>
      <w:proofErr w:type="spellEnd"/>
      <w:r>
        <w:t xml:space="preserve"> rozpowszech</w:t>
      </w:r>
      <w:r>
        <w:t xml:space="preserve">niły się w postaciach zmienionych, które w polskim brzmią: </w:t>
      </w:r>
      <w:r>
        <w:rPr>
          <w:rStyle w:val="Teksttreci2PogrubienieKursywa"/>
          <w:lang w:val="en-US" w:eastAsia="en-US" w:bidi="en-US"/>
        </w:rPr>
        <w:t>Zoroaster</w:t>
      </w:r>
      <w:r>
        <w:t>, Aryman</w:t>
      </w:r>
      <w:r>
        <w:rPr>
          <w:lang w:val="en-US" w:eastAsia="en-US" w:bidi="en-US"/>
        </w:rPr>
        <w:t xml:space="preserve">, </w:t>
      </w:r>
      <w:r>
        <w:rPr>
          <w:rStyle w:val="Teksttreci2PogrubienieKursywa"/>
        </w:rPr>
        <w:t>Ormuzd;</w:t>
      </w:r>
      <w:r>
        <w:t xml:space="preserve"> nazwiska osobowe hebrajskie: Mosze</w:t>
      </w:r>
      <w:r>
        <w:rPr>
          <w:rStyle w:val="Teksttreci2PogrubienieKursywa"/>
        </w:rPr>
        <w:t>,</w:t>
      </w:r>
      <w:r>
        <w:t xml:space="preserve"> lub </w:t>
      </w:r>
      <w:proofErr w:type="spellStart"/>
      <w:r>
        <w:rPr>
          <w:rStyle w:val="Teksttreci2PogrubienieKursywa"/>
        </w:rPr>
        <w:t>Mausze</w:t>
      </w:r>
      <w:proofErr w:type="spellEnd"/>
      <w:r>
        <w:t xml:space="preserve">, </w:t>
      </w:r>
      <w:proofErr w:type="spellStart"/>
      <w:r>
        <w:rPr>
          <w:rStyle w:val="Teksttreci2PogrubienieKursywa"/>
        </w:rPr>
        <w:t>Jehezkiel</w:t>
      </w:r>
      <w:proofErr w:type="spellEnd"/>
      <w:r>
        <w:t xml:space="preserve">, </w:t>
      </w:r>
      <w:r>
        <w:rPr>
          <w:rStyle w:val="Teksttreci2PogrubienieKursywa"/>
        </w:rPr>
        <w:t>Icchak</w:t>
      </w:r>
      <w:r>
        <w:t xml:space="preserve">, </w:t>
      </w:r>
      <w:proofErr w:type="spellStart"/>
      <w:r>
        <w:rPr>
          <w:rStyle w:val="Teksttreci2PogrubienieKursywa"/>
        </w:rPr>
        <w:t>Jehoszua</w:t>
      </w:r>
      <w:proofErr w:type="spellEnd"/>
      <w:r>
        <w:t xml:space="preserve"> i t p. powtarzamy do dziś w postaciach zlatynizowanych europejskich:</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5326" w:y="1536"/>
        <w:shd w:val="clear" w:color="auto" w:fill="auto"/>
        <w:spacing w:line="200" w:lineRule="exact"/>
        <w:ind w:left="30"/>
      </w:pPr>
      <w:r>
        <w:lastRenderedPageBreak/>
        <w:t>PORADNIK JĘZYKOWY</w:t>
      </w:r>
    </w:p>
    <w:p w:rsidR="000A5C25" w:rsidRDefault="00BA37B2">
      <w:pPr>
        <w:pStyle w:val="Nagweklubstopka0"/>
        <w:framePr w:wrap="none" w:vAnchor="page" w:hAnchor="page" w:x="10018" w:y="1532"/>
        <w:shd w:val="clear" w:color="auto" w:fill="auto"/>
        <w:spacing w:line="200" w:lineRule="exact"/>
      </w:pPr>
      <w:r>
        <w:t>XII. 2.</w:t>
      </w:r>
    </w:p>
    <w:p w:rsidR="000A5C25" w:rsidRDefault="00BA37B2">
      <w:pPr>
        <w:pStyle w:val="Teksttreci20"/>
        <w:framePr w:w="8994" w:h="12798" w:hRule="exact" w:wrap="none" w:vAnchor="page" w:hAnchor="page" w:x="2206" w:y="2094"/>
        <w:shd w:val="clear" w:color="auto" w:fill="auto"/>
        <w:spacing w:before="0" w:after="0" w:line="300" w:lineRule="exact"/>
        <w:ind w:left="560" w:right="560"/>
        <w:jc w:val="left"/>
      </w:pPr>
      <w:r>
        <w:rPr>
          <w:rStyle w:val="Teksttreci2PogrubienieKursywa"/>
        </w:rPr>
        <w:t xml:space="preserve">Mojżesz, Ezechiel, Izaak, </w:t>
      </w:r>
      <w:r>
        <w:rPr>
          <w:rStyle w:val="Teksttreci2PogrubienieKursywa"/>
          <w:lang w:val="cs-CZ" w:eastAsia="cs-CZ" w:bidi="cs-CZ"/>
        </w:rPr>
        <w:t>Jozue</w:t>
      </w:r>
      <w:r>
        <w:rPr>
          <w:lang w:val="cs-CZ" w:eastAsia="cs-CZ" w:bidi="cs-CZ"/>
        </w:rPr>
        <w:t xml:space="preserve"> </w:t>
      </w:r>
      <w:r>
        <w:t>i t. p. T</w:t>
      </w:r>
      <w:r>
        <w:rPr>
          <w:lang w:val="ru-RU" w:eastAsia="ru-RU" w:bidi="ru-RU"/>
        </w:rPr>
        <w:t>а</w:t>
      </w:r>
      <w:r>
        <w:t>k</w:t>
      </w:r>
      <w:r>
        <w:rPr>
          <w:lang w:val="ru-RU" w:eastAsia="ru-RU" w:bidi="ru-RU"/>
        </w:rPr>
        <w:t xml:space="preserve"> </w:t>
      </w:r>
      <w:r>
        <w:t xml:space="preserve">samo mędrca chińskiego </w:t>
      </w:r>
      <w:proofErr w:type="spellStart"/>
      <w:r>
        <w:rPr>
          <w:rStyle w:val="Teksttreci2PogrubienieKursywa"/>
        </w:rPr>
        <w:t>Konfu-tse</w:t>
      </w:r>
      <w:proofErr w:type="spellEnd"/>
      <w:r>
        <w:t xml:space="preserve"> znamy w postaci </w:t>
      </w:r>
      <w:proofErr w:type="spellStart"/>
      <w:r>
        <w:t>zlatynizowancj</w:t>
      </w:r>
      <w:proofErr w:type="spellEnd"/>
      <w:r>
        <w:t xml:space="preserve"> </w:t>
      </w:r>
      <w:proofErr w:type="spellStart"/>
      <w:r>
        <w:rPr>
          <w:rStyle w:val="Teksttreci2PogrubienieKursywa"/>
        </w:rPr>
        <w:t>Konfucyusz</w:t>
      </w:r>
      <w:proofErr w:type="spellEnd"/>
      <w:r>
        <w:rPr>
          <w:rStyle w:val="Teksttreci2PogrubienieKursywa"/>
        </w:rPr>
        <w:t>.</w:t>
      </w:r>
    </w:p>
    <w:p w:rsidR="000A5C25" w:rsidRDefault="00BA37B2">
      <w:pPr>
        <w:pStyle w:val="Teksttreci20"/>
        <w:framePr w:w="8994" w:h="12798" w:hRule="exact" w:wrap="none" w:vAnchor="page" w:hAnchor="page" w:x="2206" w:y="2094"/>
        <w:shd w:val="clear" w:color="auto" w:fill="auto"/>
        <w:spacing w:before="0" w:after="0" w:line="300" w:lineRule="exact"/>
        <w:ind w:left="560" w:right="560" w:firstLine="620"/>
        <w:jc w:val="both"/>
      </w:pPr>
      <w:r>
        <w:t xml:space="preserve">Co więcej, objawy lej samej siły przekształcenia wyrazów obcych, zarówno pospolitych jak i osobowych, widzimy </w:t>
      </w:r>
      <w:r>
        <w:t>także i w cza</w:t>
      </w:r>
      <w:r>
        <w:softHyphen/>
        <w:t xml:space="preserve">sach nowszych, gdzie nazwiska rodowe takie jak: </w:t>
      </w:r>
      <w:r>
        <w:rPr>
          <w:rStyle w:val="Teksttreci2PogrubienieKursywa"/>
        </w:rPr>
        <w:t xml:space="preserve">Galileo. </w:t>
      </w:r>
      <w:r>
        <w:rPr>
          <w:rStyle w:val="Teksttreci2PogrubienieKursywa"/>
          <w:lang w:val="cs-CZ" w:eastAsia="cs-CZ" w:bidi="cs-CZ"/>
        </w:rPr>
        <w:t xml:space="preserve">Medici. </w:t>
      </w:r>
      <w:proofErr w:type="spellStart"/>
      <w:r>
        <w:rPr>
          <w:rStyle w:val="Teksttreci2PogrubienieKursywa"/>
          <w:lang w:val="en-US" w:eastAsia="en-US" w:bidi="en-US"/>
        </w:rPr>
        <w:t>Corni</w:t>
      </w:r>
      <w:r>
        <w:rPr>
          <w:rStyle w:val="Teksttreci2PogrubienieKursywa"/>
        </w:rPr>
        <w:t>ée</w:t>
      </w:r>
      <w:proofErr w:type="spellEnd"/>
      <w:r>
        <w:rPr>
          <w:rStyle w:val="Teksttreci2PogrubienieKursywa"/>
          <w:lang w:val="en-US" w:eastAsia="en-US" w:bidi="en-US"/>
        </w:rPr>
        <w:t xml:space="preserve">. Valois, </w:t>
      </w:r>
      <w:r>
        <w:rPr>
          <w:rStyle w:val="Teksttreci2PogrubienieKursywa"/>
        </w:rPr>
        <w:t xml:space="preserve">Des </w:t>
      </w:r>
      <w:proofErr w:type="spellStart"/>
      <w:r>
        <w:rPr>
          <w:rStyle w:val="Teksttreci2PogrubienieKursywa"/>
          <w:lang w:val="en-US" w:eastAsia="en-US" w:bidi="en-US"/>
        </w:rPr>
        <w:t>Cartes</w:t>
      </w:r>
      <w:proofErr w:type="spellEnd"/>
      <w:r>
        <w:rPr>
          <w:lang w:val="en-US" w:eastAsia="en-US" w:bidi="en-US"/>
        </w:rPr>
        <w:t xml:space="preserve"> </w:t>
      </w:r>
      <w:r>
        <w:rPr>
          <w:lang w:val="cs-CZ" w:eastAsia="cs-CZ" w:bidi="cs-CZ"/>
        </w:rPr>
        <w:t xml:space="preserve">i t. d. </w:t>
      </w:r>
      <w:r>
        <w:t xml:space="preserve">znane są </w:t>
      </w:r>
      <w:r>
        <w:rPr>
          <w:lang w:val="cs-CZ" w:eastAsia="cs-CZ" w:bidi="cs-CZ"/>
        </w:rPr>
        <w:t xml:space="preserve">i </w:t>
      </w:r>
      <w:r>
        <w:t xml:space="preserve">powszechnie używane w postaciach </w:t>
      </w:r>
      <w:r>
        <w:rPr>
          <w:lang w:val="cs-CZ" w:eastAsia="cs-CZ" w:bidi="cs-CZ"/>
        </w:rPr>
        <w:t>zlaty</w:t>
      </w:r>
      <w:proofErr w:type="spellStart"/>
      <w:r>
        <w:t>nizowanych</w:t>
      </w:r>
      <w:proofErr w:type="spellEnd"/>
      <w:r>
        <w:t xml:space="preserve">, które w polskim maję brzmienia: </w:t>
      </w:r>
      <w:r>
        <w:rPr>
          <w:rStyle w:val="Teksttreci2PogrubienieKursywa"/>
        </w:rPr>
        <w:t>Galileusz</w:t>
      </w:r>
      <w:r>
        <w:t xml:space="preserve">, </w:t>
      </w:r>
      <w:r>
        <w:rPr>
          <w:rStyle w:val="Teksttreci2PogrubienieKursywa"/>
        </w:rPr>
        <w:t>Medyceusz</w:t>
      </w:r>
      <w:r>
        <w:t xml:space="preserve">, </w:t>
      </w:r>
      <w:r>
        <w:rPr>
          <w:rStyle w:val="Teksttreci2PogrubienieKursywa"/>
        </w:rPr>
        <w:t xml:space="preserve">Kondeusz. </w:t>
      </w:r>
      <w:proofErr w:type="spellStart"/>
      <w:r>
        <w:rPr>
          <w:rStyle w:val="Teksttreci2PogrubienieKursywa"/>
        </w:rPr>
        <w:t>Walezyusz</w:t>
      </w:r>
      <w:proofErr w:type="spellEnd"/>
      <w:r>
        <w:rPr>
          <w:rStyle w:val="Teksttreci2PogrubienieKursywa"/>
        </w:rPr>
        <w:t xml:space="preserve">. </w:t>
      </w:r>
      <w:proofErr w:type="spellStart"/>
      <w:r>
        <w:rPr>
          <w:rStyle w:val="Teksttreci2PogrubienieKursywa"/>
        </w:rPr>
        <w:t>Karte</w:t>
      </w:r>
      <w:r>
        <w:rPr>
          <w:rStyle w:val="Teksttreci2PogrubienieKursywa"/>
        </w:rPr>
        <w:t>zyusz</w:t>
      </w:r>
      <w:proofErr w:type="spellEnd"/>
      <w:r>
        <w:t xml:space="preserve"> i t. p.</w:t>
      </w:r>
    </w:p>
    <w:p w:rsidR="000A5C25" w:rsidRDefault="00BA37B2">
      <w:pPr>
        <w:pStyle w:val="Teksttreci20"/>
        <w:framePr w:w="8994" w:h="12798" w:hRule="exact" w:wrap="none" w:vAnchor="page" w:hAnchor="page" w:x="2206" w:y="2094"/>
        <w:shd w:val="clear" w:color="auto" w:fill="auto"/>
        <w:spacing w:before="0" w:after="0" w:line="300" w:lineRule="exact"/>
        <w:ind w:left="560" w:right="560" w:firstLine="620"/>
        <w:jc w:val="both"/>
      </w:pPr>
      <w:r>
        <w:t xml:space="preserve">Dodajmy jeszcze, że język polski, oprócz zmiany starożytnych dwugłosek w środku wyrazów: </w:t>
      </w:r>
      <w:proofErr w:type="spellStart"/>
      <w:r>
        <w:rPr>
          <w:rStyle w:val="Teksttreci2PogrubienieKursywa"/>
        </w:rPr>
        <w:t>ai</w:t>
      </w:r>
      <w:proofErr w:type="spellEnd"/>
      <w:r>
        <w:rPr>
          <w:rStyle w:val="Teksttreci2PogrubienieKursywa"/>
        </w:rPr>
        <w:t xml:space="preserve">, </w:t>
      </w:r>
      <w:proofErr w:type="spellStart"/>
      <w:r>
        <w:rPr>
          <w:rStyle w:val="Teksttreci2PogrubienieKursywa"/>
        </w:rPr>
        <w:t>oi</w:t>
      </w:r>
      <w:proofErr w:type="spellEnd"/>
      <w:r>
        <w:t xml:space="preserve">, </w:t>
      </w:r>
      <w:proofErr w:type="spellStart"/>
      <w:r>
        <w:rPr>
          <w:rStyle w:val="Teksttreci2PogrubienieKursywa"/>
        </w:rPr>
        <w:t>ei</w:t>
      </w:r>
      <w:proofErr w:type="spellEnd"/>
      <w:r>
        <w:rPr>
          <w:rStyle w:val="Teksttreci2PogrubienieKursywa"/>
        </w:rPr>
        <w:t xml:space="preserve"> (</w:t>
      </w:r>
      <w:proofErr w:type="spellStart"/>
      <w:r>
        <w:rPr>
          <w:rStyle w:val="Teksttreci2PogrubienieKursywa"/>
        </w:rPr>
        <w:t>daimon</w:t>
      </w:r>
      <w:proofErr w:type="spellEnd"/>
      <w:r>
        <w:t xml:space="preserve">— </w:t>
      </w:r>
      <w:r>
        <w:rPr>
          <w:rStyle w:val="Teksttreci2PogrubienieKursywa"/>
        </w:rPr>
        <w:t xml:space="preserve">demon. </w:t>
      </w:r>
      <w:proofErr w:type="spellStart"/>
      <w:r>
        <w:rPr>
          <w:rStyle w:val="Teksttreci2PogrubienieKursywa"/>
        </w:rPr>
        <w:t>Faidon</w:t>
      </w:r>
      <w:proofErr w:type="spellEnd"/>
      <w:r>
        <w:rPr>
          <w:rStyle w:val="Teksttreci2PogrubienieKursywa"/>
        </w:rPr>
        <w:t xml:space="preserve"> Fedon. </w:t>
      </w:r>
      <w:proofErr w:type="spellStart"/>
      <w:r>
        <w:rPr>
          <w:rStyle w:val="Teksttreci2PogrubienieKursywa"/>
          <w:lang w:val="en-US" w:eastAsia="en-US" w:bidi="en-US"/>
        </w:rPr>
        <w:t>Foinix</w:t>
      </w:r>
      <w:proofErr w:type="spellEnd"/>
      <w:r>
        <w:t xml:space="preserve">— </w:t>
      </w:r>
      <w:r>
        <w:rPr>
          <w:rStyle w:val="Teksttreci2PogrubienieKursywa"/>
        </w:rPr>
        <w:t xml:space="preserve">Feniks, </w:t>
      </w:r>
      <w:proofErr w:type="spellStart"/>
      <w:r>
        <w:rPr>
          <w:rStyle w:val="Teksttreci2PogrubienieKursywa"/>
        </w:rPr>
        <w:t>Feidias</w:t>
      </w:r>
      <w:proofErr w:type="spellEnd"/>
      <w:r>
        <w:t xml:space="preserve"> — </w:t>
      </w:r>
      <w:proofErr w:type="spellStart"/>
      <w:r>
        <w:rPr>
          <w:rStyle w:val="Teksttreci2PogrubienieKursywa"/>
        </w:rPr>
        <w:t>Fidyasz</w:t>
      </w:r>
      <w:proofErr w:type="spellEnd"/>
      <w:r>
        <w:t xml:space="preserve"> i </w:t>
      </w:r>
      <w:proofErr w:type="spellStart"/>
      <w:r>
        <w:t>I</w:t>
      </w:r>
      <w:proofErr w:type="spellEnd"/>
      <w:r>
        <w:t xml:space="preserve">. d. zmienił także według właściwej sobie zasady w przyrostkach: </w:t>
      </w:r>
      <w:r>
        <w:rPr>
          <w:rStyle w:val="Teksttreci2PogrubienieKursywa"/>
        </w:rPr>
        <w:t xml:space="preserve">as, </w:t>
      </w:r>
      <w:proofErr w:type="spellStart"/>
      <w:r>
        <w:rPr>
          <w:rStyle w:val="Teksttreci2PogrubienieKursywa"/>
        </w:rPr>
        <w:t>us</w:t>
      </w:r>
      <w:proofErr w:type="spellEnd"/>
      <w:r>
        <w:t xml:space="preserve"> brzmienie końcowe </w:t>
      </w:r>
      <w:r>
        <w:rPr>
          <w:rStyle w:val="Teksttreci2PogrubienieKursywa"/>
        </w:rPr>
        <w:t>s</w:t>
      </w:r>
      <w:r>
        <w:t xml:space="preserve"> na </w:t>
      </w:r>
      <w:proofErr w:type="spellStart"/>
      <w:r>
        <w:rPr>
          <w:rStyle w:val="Teksttreci2PogrubienieKursywa"/>
        </w:rPr>
        <w:t>sz</w:t>
      </w:r>
      <w:proofErr w:type="spellEnd"/>
      <w:r>
        <w:rPr>
          <w:rStyle w:val="Teksttreci2PogrubienieKursywa"/>
        </w:rPr>
        <w:t>,</w:t>
      </w:r>
      <w:r>
        <w:t xml:space="preserve"> i ogólnej tej zmianie uległy zarówno nazwiska osób greckie, łacińskie, jak i hebrajskie i inne świata wschodniego. Wskutek tego mamy postaci, odpowiednie zlatynizowanym, ogólnie polskie takie jak: </w:t>
      </w:r>
      <w:r>
        <w:rPr>
          <w:rStyle w:val="Teksttreci2PogrubienieKursywa"/>
        </w:rPr>
        <w:t xml:space="preserve">Eneasz, </w:t>
      </w:r>
      <w:proofErr w:type="spellStart"/>
      <w:r>
        <w:rPr>
          <w:rStyle w:val="Teksttreci2PogrubienieKursywa"/>
        </w:rPr>
        <w:t>Fidyasz</w:t>
      </w:r>
      <w:proofErr w:type="spellEnd"/>
      <w:r>
        <w:rPr>
          <w:rStyle w:val="Teksttreci2PogrubienieKursywa"/>
        </w:rPr>
        <w:t xml:space="preserve">, </w:t>
      </w:r>
      <w:proofErr w:type="spellStart"/>
      <w:r>
        <w:rPr>
          <w:rStyle w:val="Teksttreci2PogrubienieKursywa"/>
        </w:rPr>
        <w:t>Odysseusz</w:t>
      </w:r>
      <w:proofErr w:type="spellEnd"/>
      <w:r>
        <w:rPr>
          <w:rStyle w:val="Teksttreci2PogrubienieKursywa"/>
        </w:rPr>
        <w:t xml:space="preserve">. </w:t>
      </w:r>
      <w:proofErr w:type="spellStart"/>
      <w:r>
        <w:rPr>
          <w:rStyle w:val="Teksttreci2PogrubienieKursywa"/>
        </w:rPr>
        <w:t>Oni</w:t>
      </w:r>
      <w:r>
        <w:rPr>
          <w:rStyle w:val="Teksttreci2PogrubienieKursywa"/>
        </w:rPr>
        <w:t>dyusz</w:t>
      </w:r>
      <w:proofErr w:type="spellEnd"/>
      <w:r>
        <w:rPr>
          <w:rStyle w:val="Teksttreci2PogrubienieKursywa"/>
        </w:rPr>
        <w:t xml:space="preserve">. </w:t>
      </w:r>
      <w:proofErr w:type="spellStart"/>
      <w:r>
        <w:rPr>
          <w:rStyle w:val="Teksttreci2PogrubienieKursywa"/>
        </w:rPr>
        <w:t>Horacyusz</w:t>
      </w:r>
      <w:proofErr w:type="spellEnd"/>
      <w:r>
        <w:rPr>
          <w:rStyle w:val="Teksttreci2PogrubienieKursywa"/>
        </w:rPr>
        <w:t xml:space="preserve">. Korneliusz, Liwiusz. Pompejusz. Orfeusz, </w:t>
      </w:r>
      <w:proofErr w:type="spellStart"/>
      <w:r>
        <w:rPr>
          <w:rStyle w:val="Teksttreci2PogrubienieKursywa"/>
        </w:rPr>
        <w:t>Tyrteusz</w:t>
      </w:r>
      <w:proofErr w:type="spellEnd"/>
      <w:r>
        <w:t xml:space="preserve"> i t. p.. podobnie jak hebrajskie, perskie, i inne: </w:t>
      </w:r>
      <w:r>
        <w:rPr>
          <w:rStyle w:val="Teksttreci2PogrubienieKursywa"/>
        </w:rPr>
        <w:t>Mojżesz. Tobiasz. Tomasz. Łukasz, Barabasz, Judasz</w:t>
      </w:r>
      <w:r>
        <w:t xml:space="preserve">, </w:t>
      </w:r>
      <w:r>
        <w:rPr>
          <w:rStyle w:val="Teksttreci2PogrubienieKursywa"/>
        </w:rPr>
        <w:t>Mateusz, Tadeusz...,</w:t>
      </w:r>
      <w:r>
        <w:t xml:space="preserve"> podobnie jak imiona pospo</w:t>
      </w:r>
      <w:r>
        <w:softHyphen/>
        <w:t xml:space="preserve">lite: </w:t>
      </w:r>
      <w:r>
        <w:rPr>
          <w:rStyle w:val="Teksttreci2PogrubienieKursywa"/>
        </w:rPr>
        <w:t>arkusz</w:t>
      </w:r>
      <w:r>
        <w:t xml:space="preserve"> (z łać. </w:t>
      </w:r>
      <w:proofErr w:type="spellStart"/>
      <w:r>
        <w:rPr>
          <w:rStyle w:val="Teksttreci2PogrubienieKursywa"/>
          <w:lang w:val="en-US" w:eastAsia="en-US" w:bidi="en-US"/>
        </w:rPr>
        <w:t>arcus</w:t>
      </w:r>
      <w:proofErr w:type="spellEnd"/>
      <w:r>
        <w:rPr>
          <w:rStyle w:val="Teksttreci2PogrubienieKursywa"/>
          <w:lang w:val="en-US" w:eastAsia="en-US" w:bidi="en-US"/>
        </w:rPr>
        <w:t xml:space="preserve">), </w:t>
      </w:r>
      <w:r>
        <w:rPr>
          <w:rStyle w:val="Teksttreci2PogrubienieKursywa"/>
        </w:rPr>
        <w:t>fundusz</w:t>
      </w:r>
      <w:r>
        <w:t xml:space="preserve"> (</w:t>
      </w:r>
      <w:r>
        <w:t xml:space="preserve">ł. </w:t>
      </w:r>
      <w:proofErr w:type="spellStart"/>
      <w:r>
        <w:rPr>
          <w:rStyle w:val="Teksttreci2PogrubienieKursywa"/>
          <w:lang w:val="en-US" w:eastAsia="en-US" w:bidi="en-US"/>
        </w:rPr>
        <w:t>fundus</w:t>
      </w:r>
      <w:proofErr w:type="spellEnd"/>
      <w:r>
        <w:rPr>
          <w:rStyle w:val="Teksttreci2PogrubienieKursywa"/>
          <w:lang w:val="en-US" w:eastAsia="en-US" w:bidi="en-US"/>
        </w:rPr>
        <w:t>)</w:t>
      </w:r>
      <w:r>
        <w:rPr>
          <w:rStyle w:val="Teksttreci2PogrubienieKursywa"/>
          <w:lang w:val="ru-RU" w:eastAsia="ru-RU" w:bidi="ru-RU"/>
        </w:rPr>
        <w:t xml:space="preserve">, </w:t>
      </w:r>
      <w:r>
        <w:rPr>
          <w:rStyle w:val="Teksttreci2PogrubienieKursywa"/>
        </w:rPr>
        <w:t>kustosz</w:t>
      </w:r>
      <w:r>
        <w:t xml:space="preserve"> (ł. </w:t>
      </w:r>
      <w:proofErr w:type="spellStart"/>
      <w:r>
        <w:rPr>
          <w:rStyle w:val="Teksttreci2PogrubienieKursywa"/>
        </w:rPr>
        <w:t>custos</w:t>
      </w:r>
      <w:proofErr w:type="spellEnd"/>
      <w:r>
        <w:rPr>
          <w:rStyle w:val="Teksttreci2PogrubienieKursywa"/>
        </w:rPr>
        <w:t>),.. ratusz</w:t>
      </w:r>
      <w:r>
        <w:t xml:space="preserve"> (z </w:t>
      </w:r>
      <w:proofErr w:type="spellStart"/>
      <w:r>
        <w:t>średniow</w:t>
      </w:r>
      <w:proofErr w:type="spellEnd"/>
      <w:r>
        <w:t xml:space="preserve">. </w:t>
      </w:r>
      <w:proofErr w:type="spellStart"/>
      <w:r>
        <w:t>górnoniem</w:t>
      </w:r>
      <w:proofErr w:type="spellEnd"/>
      <w:r>
        <w:t xml:space="preserve">. </w:t>
      </w:r>
      <w:proofErr w:type="spellStart"/>
      <w:r>
        <w:rPr>
          <w:rStyle w:val="Teksttreci2PogrubienieKursywa"/>
        </w:rPr>
        <w:t>rathus</w:t>
      </w:r>
      <w:proofErr w:type="spellEnd"/>
      <w:r>
        <w:rPr>
          <w:rStyle w:val="Teksttreci2PogrubienieKursywa"/>
        </w:rPr>
        <w:t>;</w:t>
      </w:r>
      <w:r>
        <w:t xml:space="preserve"> nie z  </w:t>
      </w:r>
      <w:r>
        <w:rPr>
          <w:rStyle w:val="Teksttreci2PogrubienieKursywa"/>
          <w:lang w:val="cs-CZ" w:eastAsia="cs-CZ" w:bidi="cs-CZ"/>
        </w:rPr>
        <w:t>rathaus)</w:t>
      </w:r>
      <w:r>
        <w:rPr>
          <w:lang w:val="cs-CZ" w:eastAsia="cs-CZ" w:bidi="cs-CZ"/>
        </w:rPr>
        <w:t xml:space="preserve"> </w:t>
      </w:r>
      <w:r>
        <w:t>i t. p.</w:t>
      </w:r>
    </w:p>
    <w:p w:rsidR="000A5C25" w:rsidRDefault="00BA37B2">
      <w:pPr>
        <w:pStyle w:val="Teksttreci20"/>
        <w:framePr w:w="8994" w:h="12798" w:hRule="exact" w:wrap="none" w:vAnchor="page" w:hAnchor="page" w:x="2206" w:y="2094"/>
        <w:shd w:val="clear" w:color="auto" w:fill="auto"/>
        <w:spacing w:before="0" w:after="0" w:line="300" w:lineRule="exact"/>
        <w:ind w:left="560" w:right="560" w:firstLine="620"/>
        <w:jc w:val="both"/>
      </w:pPr>
      <w:r>
        <w:t>Widzimy z tego, że nazwiska osób zarówno greckie i rzym</w:t>
      </w:r>
      <w:r>
        <w:softHyphen/>
        <w:t xml:space="preserve">skie, jak i u narodów wschodnich, przechodząc do innych narodów ulegały od wieków różnorodnym zmianom </w:t>
      </w:r>
      <w:r>
        <w:t xml:space="preserve">fonetycznym wyraźnym, częstokroć bardzo znacznym. Wobec tego twierdzenie </w:t>
      </w:r>
      <w:proofErr w:type="spellStart"/>
      <w:r>
        <w:rPr>
          <w:lang w:val="en-US" w:eastAsia="en-US" w:bidi="en-US"/>
        </w:rPr>
        <w:t>prof</w:t>
      </w:r>
      <w:proofErr w:type="spellEnd"/>
      <w:r>
        <w:rPr>
          <w:lang w:val="en-US" w:eastAsia="en-US" w:bidi="en-US"/>
        </w:rPr>
        <w:t xml:space="preserve">. </w:t>
      </w:r>
      <w:r>
        <w:t>Witkow</w:t>
      </w:r>
      <w:r>
        <w:softHyphen/>
        <w:t>skiego. że »jest na całym świecie przyjęte, że nazwiska osób prze</w:t>
      </w:r>
      <w:r>
        <w:softHyphen/>
        <w:t>chodzę do języka obcego niezmienione«, wypowiada myśl za zbyt ogólną i uzasadnić się nie da. Każda bowie</w:t>
      </w:r>
      <w:r>
        <w:t>m z przytoczonych po</w:t>
      </w:r>
      <w:r>
        <w:softHyphen/>
        <w:t>wyżej postaci nazwisk i wszystkie razem wzięte, nie tylko w języku polskim, ale we francuskim, włoskim, hiszpańskim, angielskim, nie</w:t>
      </w:r>
      <w:r>
        <w:softHyphen/>
        <w:t>mieckim i t. d. przeczą mniemaniu temu stanowczo. Zdanie to za</w:t>
      </w:r>
      <w:r>
        <w:softHyphen/>
        <w:t>wiera, można powiedzieć, część tylko pr</w:t>
      </w:r>
      <w:r>
        <w:t xml:space="preserve">awdy, mianowicie o ile dotyczy zakresu pojęć o tym przedmiocie nowożytnych, dzisiejszych; zupełnie zaś </w:t>
      </w:r>
      <w:r>
        <w:rPr>
          <w:lang w:val="cs-CZ" w:eastAsia="cs-CZ" w:bidi="cs-CZ"/>
        </w:rPr>
        <w:t xml:space="preserve">mylnem </w:t>
      </w:r>
      <w:r>
        <w:t>się okazuje, gdyby miało określać owe pojęcia w świecie starożytnym.</w:t>
      </w:r>
    </w:p>
    <w:p w:rsidR="000A5C25" w:rsidRDefault="00BA37B2">
      <w:pPr>
        <w:pStyle w:val="Teksttreci20"/>
        <w:framePr w:w="8994" w:h="12798" w:hRule="exact" w:wrap="none" w:vAnchor="page" w:hAnchor="page" w:x="2206" w:y="2094"/>
        <w:shd w:val="clear" w:color="auto" w:fill="auto"/>
        <w:spacing w:before="0" w:after="0" w:line="300" w:lineRule="exact"/>
        <w:ind w:left="560" w:right="560" w:firstLine="620"/>
        <w:jc w:val="both"/>
      </w:pPr>
      <w:r>
        <w:t>Tak</w:t>
      </w:r>
      <w:r>
        <w:rPr>
          <w:lang w:val="ru-RU" w:eastAsia="ru-RU" w:bidi="ru-RU"/>
        </w:rPr>
        <w:t xml:space="preserve"> </w:t>
      </w:r>
      <w:r>
        <w:t>samo wobec zmienionych przez samych Greków i Rzy</w:t>
      </w:r>
      <w:r>
        <w:softHyphen/>
        <w:t xml:space="preserve">mian nazwisk osobowych </w:t>
      </w:r>
      <w:r>
        <w:t>cudzoziemskich niesłuszne jest orzeczenie, że »nazwisko osobowe uchodzi u wszystkich narodów cywilizowa</w:t>
      </w:r>
      <w:r>
        <w:softHyphen/>
        <w:t>nych za rzecz nietykalną«. Gdyby owa nietykalność nazwisk była prawdą istotną, natenczas stosując ją do świata starożytnego, nale</w:t>
      </w:r>
      <w:r>
        <w:softHyphen/>
        <w:t xml:space="preserve">żałoby </w:t>
      </w:r>
      <w:proofErr w:type="spellStart"/>
      <w:r>
        <w:t>przedewszystkie</w:t>
      </w:r>
      <w:r>
        <w:t>m</w:t>
      </w:r>
      <w:proofErr w:type="spellEnd"/>
      <w:r>
        <w:t xml:space="preserve"> Grekom i Rzymianom odmówić nazwy »narodów cywilizowanych« i uważać ich wprost za grubych </w:t>
      </w:r>
      <w:proofErr w:type="spellStart"/>
      <w:r>
        <w:t>barba</w:t>
      </w:r>
      <w:proofErr w:type="spellEnd"/>
    </w:p>
    <w:p w:rsidR="000A5C25" w:rsidRDefault="000A5C25">
      <w:pPr>
        <w:rPr>
          <w:sz w:val="2"/>
          <w:szCs w:val="2"/>
        </w:rPr>
        <w:sectPr w:rsidR="000A5C25">
          <w:pgSz w:w="11900" w:h="16840"/>
          <w:pgMar w:top="360" w:right="360" w:bottom="360" w:left="360" w:header="0" w:footer="3" w:gutter="0"/>
          <w:cols w:space="720"/>
          <w:noEndnote/>
          <w:docGrid w:linePitch="360"/>
        </w:sectPr>
      </w:pPr>
      <w:r w:rsidRPr="000A5C25">
        <w:pict>
          <v:shape id="_x0000_s1027" type="#_x0000_t75" style="position:absolute;margin-left:110.25pt;margin-top:70.15pt;width:449.75pt;height:18.25pt;z-index:-251658752;mso-wrap-distance-left:5pt;mso-wrap-distance-right:5pt;mso-position-horizontal-relative:page;mso-position-vertical-relative:page" wrapcoords="0 0">
            <v:imagedata r:id="rId9" o:title="image2"/>
            <w10:wrap anchorx="page" anchory="page"/>
          </v:shape>
        </w:pict>
      </w:r>
    </w:p>
    <w:p w:rsidR="000A5C25" w:rsidRDefault="00BA37B2">
      <w:pPr>
        <w:pStyle w:val="Nagweklubstopka0"/>
        <w:framePr w:wrap="none" w:vAnchor="page" w:hAnchor="page" w:x="1272" w:y="1064"/>
        <w:shd w:val="clear" w:color="auto" w:fill="auto"/>
        <w:spacing w:line="200" w:lineRule="exact"/>
      </w:pPr>
      <w:r>
        <w:lastRenderedPageBreak/>
        <w:t>XII. 2.</w:t>
      </w:r>
    </w:p>
    <w:p w:rsidR="000A5C25" w:rsidRDefault="00BA37B2">
      <w:pPr>
        <w:pStyle w:val="Nagweklubstopka0"/>
        <w:framePr w:wrap="none" w:vAnchor="page" w:hAnchor="page" w:x="4080" w:y="1076"/>
        <w:shd w:val="clear" w:color="auto" w:fill="auto"/>
        <w:spacing w:line="200" w:lineRule="exact"/>
      </w:pPr>
      <w:r>
        <w:rPr>
          <w:lang w:val="ru-RU" w:eastAsia="ru-RU" w:bidi="ru-RU"/>
        </w:rPr>
        <w:t>РО</w:t>
      </w:r>
      <w:r>
        <w:t>RADNI</w:t>
      </w:r>
      <w:r>
        <w:rPr>
          <w:lang w:val="ru-RU" w:eastAsia="ru-RU" w:bidi="ru-RU"/>
        </w:rPr>
        <w:t xml:space="preserve">К </w:t>
      </w:r>
      <w:r>
        <w:t>JĘZYKOWY</w:t>
      </w:r>
    </w:p>
    <w:p w:rsidR="000A5C25" w:rsidRDefault="00BA37B2">
      <w:pPr>
        <w:pStyle w:val="Nagweklubstopka0"/>
        <w:framePr w:wrap="none" w:vAnchor="page" w:hAnchor="page" w:x="702" w:y="1072"/>
        <w:shd w:val="clear" w:color="auto" w:fill="auto"/>
        <w:spacing w:line="200" w:lineRule="exact"/>
        <w:ind w:left="8280"/>
      </w:pPr>
      <w:r>
        <w:t>29</w:t>
      </w:r>
    </w:p>
    <w:p w:rsidR="000A5C25" w:rsidRDefault="00BA37B2">
      <w:pPr>
        <w:pStyle w:val="Teksttreci20"/>
        <w:framePr w:w="8994" w:h="12768" w:hRule="exact" w:wrap="none" w:vAnchor="page" w:hAnchor="page" w:x="702" w:y="1634"/>
        <w:shd w:val="clear" w:color="auto" w:fill="auto"/>
        <w:spacing w:before="0" w:after="0" w:line="300" w:lineRule="exact"/>
        <w:ind w:left="580" w:right="560"/>
        <w:jc w:val="both"/>
      </w:pPr>
      <w:proofErr w:type="spellStart"/>
      <w:r>
        <w:t>rzyńców</w:t>
      </w:r>
      <w:proofErr w:type="spellEnd"/>
      <w:r>
        <w:t xml:space="preserve">, »kuro poważyli się każdy na swój sposób zmieniać szeregi nazwisk osobowych hebrajskich, </w:t>
      </w:r>
      <w:r>
        <w:t>babilońskich, perskich i innych sta</w:t>
      </w:r>
      <w:r>
        <w:softHyphen/>
        <w:t xml:space="preserve">rożytnego wschodu. Wszak sami Grecy przerobili nazwiska takie jak perskie </w:t>
      </w:r>
      <w:proofErr w:type="spellStart"/>
      <w:r>
        <w:rPr>
          <w:rStyle w:val="Teksttreci2PogrubienieKursywa"/>
        </w:rPr>
        <w:t>Chszajursza</w:t>
      </w:r>
      <w:proofErr w:type="spellEnd"/>
      <w:r>
        <w:t xml:space="preserve"> na </w:t>
      </w:r>
      <w:r>
        <w:rPr>
          <w:rStyle w:val="Teksttreci2PogrubienieKursywa"/>
        </w:rPr>
        <w:t>Kserkses</w:t>
      </w:r>
      <w:r>
        <w:t xml:space="preserve"> którego brzmienie w hebraj</w:t>
      </w:r>
      <w:r>
        <w:softHyphen/>
        <w:t xml:space="preserve">skim i babilońskim jest </w:t>
      </w:r>
      <w:proofErr w:type="spellStart"/>
      <w:r>
        <w:rPr>
          <w:rStyle w:val="Teksttreci2PogrubienieKursywa"/>
        </w:rPr>
        <w:t>Achsziwarsza</w:t>
      </w:r>
      <w:proofErr w:type="spellEnd"/>
      <w:r>
        <w:t xml:space="preserve">), lub nazwisko </w:t>
      </w:r>
      <w:proofErr w:type="spellStart"/>
      <w:r>
        <w:rPr>
          <w:rStyle w:val="Teksttreci2PogrubienieKursywa"/>
        </w:rPr>
        <w:t>Kurusz</w:t>
      </w:r>
      <w:proofErr w:type="spellEnd"/>
      <w:r>
        <w:t xml:space="preserve"> na </w:t>
      </w:r>
      <w:proofErr w:type="spellStart"/>
      <w:r>
        <w:t>Kyros</w:t>
      </w:r>
      <w:proofErr w:type="spellEnd"/>
      <w:r>
        <w:rPr>
          <w:lang w:val="ru-RU" w:eastAsia="ru-RU" w:bidi="ru-RU"/>
        </w:rPr>
        <w:t xml:space="preserve"> </w:t>
      </w:r>
      <w:r>
        <w:t>(podciągając obcą nazwę pod</w:t>
      </w:r>
      <w:r>
        <w:t xml:space="preserve"> swojską </w:t>
      </w:r>
      <w:proofErr w:type="spellStart"/>
      <w:r>
        <w:rPr>
          <w:rStyle w:val="Teksttreci2PogrubienieKursywa"/>
        </w:rPr>
        <w:t>kyros</w:t>
      </w:r>
      <w:proofErr w:type="spellEnd"/>
      <w:r>
        <w:t xml:space="preserve"> = władca, pan), lub </w:t>
      </w:r>
      <w:proofErr w:type="spellStart"/>
      <w:r>
        <w:rPr>
          <w:rStyle w:val="Teksttreci2PogrubienieKursywa"/>
          <w:lang w:val="de-DE" w:eastAsia="de-DE" w:bidi="de-DE"/>
        </w:rPr>
        <w:t>Darajawus</w:t>
      </w:r>
      <w:proofErr w:type="spellEnd"/>
      <w:r>
        <w:rPr>
          <w:lang w:val="de-DE" w:eastAsia="de-DE" w:bidi="de-DE"/>
        </w:rPr>
        <w:t xml:space="preserve"> </w:t>
      </w:r>
      <w:r>
        <w:t xml:space="preserve">na </w:t>
      </w:r>
      <w:r>
        <w:rPr>
          <w:rStyle w:val="Teksttreci2PogrubienieKursywa"/>
          <w:lang w:val="cs-CZ" w:eastAsia="cs-CZ" w:bidi="cs-CZ"/>
        </w:rPr>
        <w:t>Darcios</w:t>
      </w:r>
      <w:r>
        <w:rPr>
          <w:lang w:val="cs-CZ" w:eastAsia="cs-CZ" w:bidi="cs-CZ"/>
        </w:rPr>
        <w:t xml:space="preserve"> (</w:t>
      </w:r>
      <w:r>
        <w:t xml:space="preserve">łać. </w:t>
      </w:r>
      <w:r>
        <w:rPr>
          <w:rStyle w:val="Teksttreci2PogrubienieKursywa"/>
          <w:lang w:val="en-US" w:eastAsia="en-US" w:bidi="en-US"/>
        </w:rPr>
        <w:t>Darius</w:t>
      </w:r>
      <w:r>
        <w:t xml:space="preserve">. </w:t>
      </w:r>
      <w:r>
        <w:rPr>
          <w:lang w:val="de-DE" w:eastAsia="de-DE" w:bidi="de-DE"/>
        </w:rPr>
        <w:t xml:space="preserve">pol. </w:t>
      </w:r>
      <w:proofErr w:type="spellStart"/>
      <w:r>
        <w:rPr>
          <w:rStyle w:val="Teksttreci2PogrubienieKursywa"/>
        </w:rPr>
        <w:t>Daryusz</w:t>
      </w:r>
      <w:proofErr w:type="spellEnd"/>
      <w:r>
        <w:rPr>
          <w:rStyle w:val="Teksttreci2PogrubienieKursywa"/>
        </w:rPr>
        <w:t>),</w:t>
      </w:r>
      <w:r>
        <w:t xml:space="preserve"> a </w:t>
      </w:r>
      <w:proofErr w:type="spellStart"/>
      <w:r>
        <w:rPr>
          <w:rStyle w:val="Teksttreci2PogrubienieKursywa"/>
        </w:rPr>
        <w:t>Kambudzi</w:t>
      </w:r>
      <w:proofErr w:type="spellEnd"/>
      <w:r>
        <w:t xml:space="preserve"> na </w:t>
      </w:r>
      <w:proofErr w:type="spellStart"/>
      <w:r>
        <w:rPr>
          <w:rStyle w:val="Teksttreci2PogrubienieKursywa"/>
        </w:rPr>
        <w:t>Kambyzes</w:t>
      </w:r>
      <w:proofErr w:type="spellEnd"/>
      <w:r>
        <w:rPr>
          <w:rStyle w:val="Teksttreci2PogrubienieKursywa"/>
        </w:rPr>
        <w:t>.</w:t>
      </w:r>
      <w:r>
        <w:t xml:space="preserve"> albo też nazwisko prawodawcy hebrajskiego </w:t>
      </w:r>
      <w:r>
        <w:rPr>
          <w:rStyle w:val="Teksttreci2PogrubienieKursywa"/>
        </w:rPr>
        <w:t>Mosze</w:t>
      </w:r>
      <w:r>
        <w:t xml:space="preserve"> lub </w:t>
      </w:r>
      <w:proofErr w:type="spellStart"/>
      <w:r>
        <w:rPr>
          <w:rStyle w:val="Teksttreci2PogrubienieKursywa"/>
        </w:rPr>
        <w:t>Mausze</w:t>
      </w:r>
      <w:proofErr w:type="spellEnd"/>
      <w:r>
        <w:t xml:space="preserve"> na </w:t>
      </w:r>
      <w:proofErr w:type="spellStart"/>
      <w:r>
        <w:rPr>
          <w:rStyle w:val="Teksttreci2PogrubienieKursywa"/>
        </w:rPr>
        <w:t>Moyses</w:t>
      </w:r>
      <w:proofErr w:type="spellEnd"/>
      <w:r>
        <w:rPr>
          <w:rStyle w:val="Teksttreci2PogrubienieKursywa"/>
        </w:rPr>
        <w:t>,</w:t>
      </w:r>
      <w:r>
        <w:t xml:space="preserve"> które za pośrednictwem łaciny, znowu z </w:t>
      </w:r>
      <w:r>
        <w:rPr>
          <w:lang w:val="cs-CZ" w:eastAsia="cs-CZ" w:bidi="cs-CZ"/>
        </w:rPr>
        <w:t>dro</w:t>
      </w:r>
      <w:r>
        <w:rPr>
          <w:lang w:val="cs-CZ" w:eastAsia="cs-CZ" w:bidi="cs-CZ"/>
        </w:rPr>
        <w:softHyphen/>
        <w:t xml:space="preserve">bnemi </w:t>
      </w:r>
      <w:r>
        <w:t>zmianami rozpowszechniło się</w:t>
      </w:r>
      <w:r>
        <w:t xml:space="preserve"> w Europie; tak samo hebraj</w:t>
      </w:r>
      <w:r>
        <w:softHyphen/>
        <w:t xml:space="preserve">skie nazwisko </w:t>
      </w:r>
      <w:proofErr w:type="spellStart"/>
      <w:r>
        <w:rPr>
          <w:rStyle w:val="Teksttreci2PogrubienieKursywa"/>
        </w:rPr>
        <w:t>Zabdia</w:t>
      </w:r>
      <w:proofErr w:type="spellEnd"/>
      <w:r>
        <w:t xml:space="preserve"> zmienili na </w:t>
      </w:r>
      <w:proofErr w:type="spellStart"/>
      <w:r>
        <w:rPr>
          <w:rStyle w:val="Teksttreci2PogrubienieKursywa"/>
        </w:rPr>
        <w:t>Zebedaios</w:t>
      </w:r>
      <w:proofErr w:type="spellEnd"/>
      <w:r>
        <w:t xml:space="preserve"> łać. </w:t>
      </w:r>
      <w:proofErr w:type="spellStart"/>
      <w:r>
        <w:rPr>
          <w:rStyle w:val="Teksttreci2PogrubienieKursywa"/>
        </w:rPr>
        <w:t>Zebedaeus</w:t>
      </w:r>
      <w:proofErr w:type="spellEnd"/>
      <w:r>
        <w:rPr>
          <w:rStyle w:val="Teksttreci2PogrubienieKursywa"/>
        </w:rPr>
        <w:t>.</w:t>
      </w:r>
      <w:r>
        <w:t xml:space="preserve"> pol. </w:t>
      </w:r>
      <w:r>
        <w:rPr>
          <w:rStyle w:val="Teksttreci2PogrubienieKursywa"/>
        </w:rPr>
        <w:t>Zebedeusz)</w:t>
      </w:r>
      <w:r>
        <w:t xml:space="preserve"> i t. p. A.</w:t>
      </w:r>
      <w:r>
        <w:rPr>
          <w:lang w:val="ru-RU" w:eastAsia="ru-RU" w:bidi="ru-RU"/>
        </w:rPr>
        <w:t xml:space="preserve"> </w:t>
      </w:r>
      <w:r>
        <w:t xml:space="preserve">Rzymian, którzy w swej mowie niezliczoną ilość nazwisk greckich zmienili bezwzględnie, czy </w:t>
      </w:r>
      <w:proofErr w:type="spellStart"/>
      <w:r>
        <w:t>możnaby</w:t>
      </w:r>
      <w:proofErr w:type="spellEnd"/>
      <w:r>
        <w:t xml:space="preserve"> według tej zasady uważać za »naród cywilizo</w:t>
      </w:r>
      <w:r>
        <w:t>wany? Oczywiście, pojęcie</w:t>
      </w:r>
    </w:p>
    <w:p w:rsidR="000A5C25" w:rsidRDefault="00BA37B2">
      <w:pPr>
        <w:pStyle w:val="Teksttreci20"/>
        <w:framePr w:w="8994" w:h="12768" w:hRule="exact" w:wrap="none" w:vAnchor="page" w:hAnchor="page" w:x="702" w:y="1634"/>
        <w:shd w:val="clear" w:color="auto" w:fill="auto"/>
        <w:tabs>
          <w:tab w:val="left" w:pos="834"/>
        </w:tabs>
        <w:spacing w:before="0" w:after="0" w:line="300" w:lineRule="exact"/>
        <w:ind w:left="580"/>
        <w:jc w:val="both"/>
      </w:pPr>
      <w:r>
        <w:t>o</w:t>
      </w:r>
      <w:r>
        <w:tab/>
        <w:t>nietykalności nazwisk, nieznane było ludom starożytnym.</w:t>
      </w:r>
    </w:p>
    <w:p w:rsidR="000A5C25" w:rsidRDefault="00BA37B2">
      <w:pPr>
        <w:pStyle w:val="Teksttreci20"/>
        <w:framePr w:w="8994" w:h="12768" w:hRule="exact" w:wrap="none" w:vAnchor="page" w:hAnchor="page" w:x="702" w:y="1634"/>
        <w:shd w:val="clear" w:color="auto" w:fill="auto"/>
        <w:spacing w:before="0" w:after="0" w:line="300" w:lineRule="exact"/>
        <w:ind w:left="580" w:right="560" w:firstLine="580"/>
        <w:jc w:val="both"/>
      </w:pPr>
      <w:r>
        <w:t>Wobec zatem tysiącznych zmian, dokonanych w brzmieniach nazwisk osobowych świata starożytnego, w których to zmianach Grecy i Rzymianie tak wybitny brali udział, wobec faktu</w:t>
      </w:r>
      <w:r>
        <w:t xml:space="preserve"> języko</w:t>
      </w:r>
      <w:r>
        <w:softHyphen/>
        <w:t xml:space="preserve">wego, że wyrazy w tak zmienionych postaciach przyjęły wszystkie narody europejskie za pośrednictwem łaciny, czyż można myśleć na </w:t>
      </w:r>
      <w:proofErr w:type="spellStart"/>
      <w:r>
        <w:t>seryo</w:t>
      </w:r>
      <w:proofErr w:type="spellEnd"/>
      <w:r>
        <w:t xml:space="preserve"> o przywróceniu dzisiaj nazwiskom osobowym greckim ich postaci i brzmień pierwotnych?</w:t>
      </w:r>
    </w:p>
    <w:p w:rsidR="000A5C25" w:rsidRDefault="00BA37B2">
      <w:pPr>
        <w:pStyle w:val="Teksttreci20"/>
        <w:framePr w:w="8994" w:h="12768" w:hRule="exact" w:wrap="none" w:vAnchor="page" w:hAnchor="page" w:x="702" w:y="1634"/>
        <w:shd w:val="clear" w:color="auto" w:fill="auto"/>
        <w:spacing w:before="0" w:after="0" w:line="300" w:lineRule="exact"/>
        <w:ind w:left="580" w:right="560" w:firstLine="580"/>
        <w:jc w:val="both"/>
      </w:pPr>
      <w:r>
        <w:t xml:space="preserve">Jeszcze wzgląd jeden: czy </w:t>
      </w:r>
      <w:proofErr w:type="spellStart"/>
      <w:r>
        <w:t>sł</w:t>
      </w:r>
      <w:r>
        <w:t>usznem</w:t>
      </w:r>
      <w:proofErr w:type="spellEnd"/>
      <w:r>
        <w:t xml:space="preserve"> </w:t>
      </w:r>
      <w:proofErr w:type="spellStart"/>
      <w:r>
        <w:t>nazwaćby</w:t>
      </w:r>
      <w:proofErr w:type="spellEnd"/>
      <w:r>
        <w:t xml:space="preserve"> można usiło</w:t>
      </w:r>
      <w:r>
        <w:softHyphen/>
        <w:t xml:space="preserve">wanie odtworzenia tych brzmień pierwotnych wyłącznie tylko w nazwiskach greckich, przy pozostawieniu bez reformy </w:t>
      </w:r>
      <w:proofErr w:type="spellStart"/>
      <w:r>
        <w:t>niczem</w:t>
      </w:r>
      <w:proofErr w:type="spellEnd"/>
      <w:r>
        <w:t xml:space="preserve"> nie gorszych a tak licznych nazwisk łacińskich, hebrajskich, per</w:t>
      </w:r>
      <w:r>
        <w:softHyphen/>
        <w:t xml:space="preserve">skich i innych? Opieka, </w:t>
      </w:r>
      <w:proofErr w:type="spellStart"/>
      <w:r>
        <w:t>rozciągniona</w:t>
      </w:r>
      <w:proofErr w:type="spellEnd"/>
      <w:r>
        <w:t xml:space="preserve"> pod ty</w:t>
      </w:r>
      <w:r>
        <w:t xml:space="preserve">m względem wyłącznie nad nazwiskami </w:t>
      </w:r>
      <w:proofErr w:type="spellStart"/>
      <w:r>
        <w:t>greckiemi</w:t>
      </w:r>
      <w:proofErr w:type="spellEnd"/>
      <w:r>
        <w:t xml:space="preserve"> byłaby więc stronną i niewłaściwą. Zresztą dążenia do zmian tego rodzaju w języku ogółu mogą mieć znaczenie tylko teoretyczne; korzyść zaś rzeczywistą tę tylko przy</w:t>
      </w:r>
      <w:r>
        <w:softHyphen/>
        <w:t>nieść powinny, że przy nauczaniu języków klas</w:t>
      </w:r>
      <w:r>
        <w:t>ycznych każde na</w:t>
      </w:r>
      <w:r>
        <w:softHyphen/>
        <w:t>zwisko osobowe greckie, każde imię własne, obok utartego ogólnie brzmienia w pewnym języku, n. p. polskim, otrzyma należyte wyjaśnienie i co do swojej formy pierwotnej i co do brzmienia rodzimego.</w:t>
      </w:r>
    </w:p>
    <w:p w:rsidR="000A5C25" w:rsidRDefault="00BA37B2">
      <w:pPr>
        <w:pStyle w:val="Teksttreci20"/>
        <w:framePr w:w="8994" w:h="12768" w:hRule="exact" w:wrap="none" w:vAnchor="page" w:hAnchor="page" w:x="702" w:y="1634"/>
        <w:shd w:val="clear" w:color="auto" w:fill="auto"/>
        <w:spacing w:before="0" w:after="0" w:line="300" w:lineRule="exact"/>
        <w:ind w:left="580" w:right="560" w:firstLine="580"/>
        <w:jc w:val="both"/>
      </w:pPr>
      <w:r>
        <w:t>Możliwość zaś przerobienia nazwisk greckic</w:t>
      </w:r>
      <w:r>
        <w:t>h, będących dotych</w:t>
      </w:r>
      <w:r>
        <w:softHyphen/>
        <w:t xml:space="preserve">czas w </w:t>
      </w:r>
      <w:proofErr w:type="spellStart"/>
      <w:r>
        <w:t>ogólnem</w:t>
      </w:r>
      <w:proofErr w:type="spellEnd"/>
      <w:r>
        <w:t xml:space="preserve"> użyciu w językach narodów' europejskich, na po</w:t>
      </w:r>
      <w:r>
        <w:softHyphen/>
        <w:t xml:space="preserve">staci pierwotne, pozostanie, miejmy nadzieję, marzeniem nie do urzeczywistnienia. </w:t>
      </w:r>
      <w:proofErr w:type="spellStart"/>
      <w:r>
        <w:t>Tradycya</w:t>
      </w:r>
      <w:proofErr w:type="spellEnd"/>
      <w:r>
        <w:t xml:space="preserve"> kilkowiekowa w dziejach każdego ję</w:t>
      </w:r>
      <w:r>
        <w:softHyphen/>
        <w:t>zyka jest siłą niepożytą doniosłego znaczenia i p</w:t>
      </w:r>
      <w:r>
        <w:t>otężniejszą od życzeń</w:t>
      </w:r>
    </w:p>
    <w:p w:rsidR="000A5C25" w:rsidRDefault="00BA37B2">
      <w:pPr>
        <w:pStyle w:val="Teksttreci20"/>
        <w:framePr w:w="8994" w:h="12768" w:hRule="exact" w:wrap="none" w:vAnchor="page" w:hAnchor="page" w:x="702" w:y="1634"/>
        <w:shd w:val="clear" w:color="auto" w:fill="auto"/>
        <w:tabs>
          <w:tab w:val="left" w:pos="834"/>
        </w:tabs>
        <w:spacing w:before="0" w:after="0" w:line="300" w:lineRule="exact"/>
        <w:ind w:left="580" w:right="560"/>
        <w:jc w:val="both"/>
      </w:pPr>
      <w:r>
        <w:t>i</w:t>
      </w:r>
      <w:r>
        <w:tab/>
        <w:t xml:space="preserve">usiłowań jednostkowych świadomych, a </w:t>
      </w:r>
      <w:proofErr w:type="spellStart"/>
      <w:r>
        <w:t>tem</w:t>
      </w:r>
      <w:proofErr w:type="spellEnd"/>
      <w:r>
        <w:t xml:space="preserve"> samem sztucznych. Wobec niej łudzić się nawet nie należy, że nadejdzie chwila, w </w:t>
      </w:r>
      <w:proofErr w:type="spellStart"/>
      <w:r>
        <w:t>któ</w:t>
      </w:r>
      <w:proofErr w:type="spellEnd"/>
      <w:r>
        <w:t>-</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562" w:y="1589"/>
        <w:shd w:val="clear" w:color="auto" w:fill="auto"/>
        <w:spacing w:line="200" w:lineRule="exact"/>
        <w:ind w:left="1120" w:right="10638"/>
        <w:jc w:val="both"/>
      </w:pPr>
      <w:r>
        <w:lastRenderedPageBreak/>
        <w:t>30</w:t>
      </w:r>
    </w:p>
    <w:p w:rsidR="000A5C25" w:rsidRDefault="00BA37B2">
      <w:pPr>
        <w:pStyle w:val="Nagweklubstopka0"/>
        <w:framePr w:wrap="none" w:vAnchor="page" w:hAnchor="page" w:x="5300" w:y="1581"/>
        <w:shd w:val="clear" w:color="auto" w:fill="auto"/>
        <w:spacing w:line="200" w:lineRule="exact"/>
      </w:pPr>
      <w:r>
        <w:t>PORADNIK JĘZYKOWY</w:t>
      </w:r>
    </w:p>
    <w:p w:rsidR="000A5C25" w:rsidRDefault="00BA37B2">
      <w:pPr>
        <w:pStyle w:val="Nagweklubstopka0"/>
        <w:framePr w:wrap="none" w:vAnchor="page" w:hAnchor="page" w:x="9872" w:y="1593"/>
        <w:shd w:val="clear" w:color="auto" w:fill="auto"/>
        <w:spacing w:line="200" w:lineRule="exact"/>
      </w:pPr>
      <w:r>
        <w:t>XII. 2.</w:t>
      </w:r>
    </w:p>
    <w:p w:rsidR="000A5C25" w:rsidRDefault="00BA37B2">
      <w:pPr>
        <w:pStyle w:val="Teksttreci20"/>
        <w:framePr w:w="8994" w:h="10314" w:hRule="exact" w:wrap="none" w:vAnchor="page" w:hAnchor="page" w:x="1562" w:y="2133"/>
        <w:shd w:val="clear" w:color="auto" w:fill="auto"/>
        <w:spacing w:before="0" w:after="0" w:line="300" w:lineRule="exact"/>
        <w:ind w:left="1120"/>
        <w:jc w:val="both"/>
      </w:pPr>
      <w:r>
        <w:t xml:space="preserve">rej ogół mówiący gotów będzie porzucić brzmienia nazwisk utarte i zmieni n. p dotychczasowe: </w:t>
      </w:r>
      <w:r>
        <w:rPr>
          <w:rStyle w:val="Teksttreci2PogrubienieKursywa"/>
        </w:rPr>
        <w:t>Chimera</w:t>
      </w:r>
      <w:r>
        <w:t xml:space="preserve"> na bardziej greckie </w:t>
      </w:r>
      <w:proofErr w:type="spellStart"/>
      <w:r>
        <w:rPr>
          <w:rStyle w:val="Teksttreci2PogrubienieKursywa"/>
        </w:rPr>
        <w:t>Chimaira</w:t>
      </w:r>
      <w:proofErr w:type="spellEnd"/>
      <w:r>
        <w:t xml:space="preserve">. a więc i </w:t>
      </w:r>
      <w:r>
        <w:rPr>
          <w:rStyle w:val="Teksttreci2PogrubienieKursywa"/>
        </w:rPr>
        <w:t>chimeryczny</w:t>
      </w:r>
      <w:r>
        <w:t xml:space="preserve"> na </w:t>
      </w:r>
      <w:proofErr w:type="spellStart"/>
      <w:r>
        <w:rPr>
          <w:rStyle w:val="Teksttreci2PogrubienieKursywa"/>
          <w:lang w:val="en-US" w:eastAsia="en-US" w:bidi="en-US"/>
        </w:rPr>
        <w:t>chima</w:t>
      </w:r>
      <w:r>
        <w:rPr>
          <w:rStyle w:val="Teksttreci2PogrubienieKursywa"/>
        </w:rPr>
        <w:t>iryczny</w:t>
      </w:r>
      <w:proofErr w:type="spellEnd"/>
      <w:r>
        <w:rPr>
          <w:rStyle w:val="Teksttreci2PogrubienieKursywa"/>
        </w:rPr>
        <w:t>; F</w:t>
      </w:r>
      <w:r>
        <w:rPr>
          <w:rStyle w:val="Teksttreci2PogrubienieKursywa"/>
          <w:lang w:val="cs-CZ" w:eastAsia="cs-CZ" w:bidi="cs-CZ"/>
        </w:rPr>
        <w:t>edon</w:t>
      </w:r>
      <w:r>
        <w:rPr>
          <w:lang w:val="cs-CZ" w:eastAsia="cs-CZ" w:bidi="cs-CZ"/>
        </w:rPr>
        <w:t xml:space="preserve"> </w:t>
      </w:r>
      <w:r>
        <w:t xml:space="preserve">na </w:t>
      </w:r>
      <w:proofErr w:type="spellStart"/>
      <w:r>
        <w:rPr>
          <w:rStyle w:val="Teksttreci2PogrubienieKursywa"/>
        </w:rPr>
        <w:t>Faidon</w:t>
      </w:r>
      <w:proofErr w:type="spellEnd"/>
      <w:r>
        <w:t xml:space="preserve">, </w:t>
      </w:r>
      <w:r>
        <w:rPr>
          <w:rStyle w:val="Teksttreci2PogrubienieKursywa"/>
        </w:rPr>
        <w:t xml:space="preserve">Feniks </w:t>
      </w:r>
      <w:r>
        <w:t xml:space="preserve">na </w:t>
      </w:r>
      <w:proofErr w:type="spellStart"/>
      <w:r>
        <w:rPr>
          <w:rStyle w:val="Teksttreci2PogrubienieKursywa"/>
          <w:lang w:val="en-US" w:eastAsia="en-US" w:bidi="en-US"/>
        </w:rPr>
        <w:t>Foinix</w:t>
      </w:r>
      <w:proofErr w:type="spellEnd"/>
      <w:r>
        <w:t xml:space="preserve">, </w:t>
      </w:r>
      <w:proofErr w:type="spellStart"/>
      <w:r>
        <w:rPr>
          <w:lang w:val="en-US" w:eastAsia="en-US" w:bidi="en-US"/>
        </w:rPr>
        <w:t>Fedr</w:t>
      </w:r>
      <w:proofErr w:type="spellEnd"/>
      <w:r>
        <w:rPr>
          <w:lang w:val="en-US" w:eastAsia="en-US" w:bidi="en-US"/>
        </w:rPr>
        <w:t xml:space="preserve"> </w:t>
      </w:r>
      <w:r>
        <w:t xml:space="preserve">na </w:t>
      </w:r>
      <w:proofErr w:type="spellStart"/>
      <w:r>
        <w:rPr>
          <w:rStyle w:val="Teksttreci2PogrubienieKursywa"/>
          <w:lang w:val="de-DE" w:eastAsia="de-DE" w:bidi="de-DE"/>
        </w:rPr>
        <w:t>Faidros</w:t>
      </w:r>
      <w:proofErr w:type="spellEnd"/>
      <w:r>
        <w:t xml:space="preserve">, </w:t>
      </w:r>
      <w:proofErr w:type="spellStart"/>
      <w:r>
        <w:t>Ez</w:t>
      </w:r>
      <w:proofErr w:type="spellEnd"/>
      <w:r>
        <w:rPr>
          <w:lang w:val="ru-RU" w:eastAsia="ru-RU" w:bidi="ru-RU"/>
        </w:rPr>
        <w:t xml:space="preserve">ор </w:t>
      </w:r>
      <w:r>
        <w:t xml:space="preserve">na </w:t>
      </w:r>
      <w:proofErr w:type="spellStart"/>
      <w:r>
        <w:rPr>
          <w:rStyle w:val="Teksttreci2PogrubienieKursywa"/>
        </w:rPr>
        <w:t>Aisopos</w:t>
      </w:r>
      <w:proofErr w:type="spellEnd"/>
      <w:r>
        <w:t>, Eol</w:t>
      </w:r>
      <w:r>
        <w:rPr>
          <w:lang w:val="ru-RU" w:eastAsia="ru-RU" w:bidi="ru-RU"/>
        </w:rPr>
        <w:t xml:space="preserve">, </w:t>
      </w:r>
      <w:proofErr w:type="spellStart"/>
      <w:r>
        <w:rPr>
          <w:rStyle w:val="Teksttreci2PogrubienieKursywa"/>
          <w:lang w:val="de-DE" w:eastAsia="de-DE" w:bidi="de-DE"/>
        </w:rPr>
        <w:t>eolowy</w:t>
      </w:r>
      <w:proofErr w:type="spellEnd"/>
      <w:r>
        <w:rPr>
          <w:lang w:val="de-DE" w:eastAsia="de-DE" w:bidi="de-DE"/>
        </w:rPr>
        <w:t xml:space="preserve"> </w:t>
      </w:r>
      <w:r>
        <w:t xml:space="preserve">— na </w:t>
      </w:r>
      <w:proofErr w:type="spellStart"/>
      <w:r>
        <w:rPr>
          <w:rStyle w:val="Teksttreci2PogrubienieKursywa"/>
        </w:rPr>
        <w:t>A</w:t>
      </w:r>
      <w:r>
        <w:rPr>
          <w:rStyle w:val="Teksttreci2PogrubienieKursywa"/>
        </w:rPr>
        <w:t>iolos</w:t>
      </w:r>
      <w:proofErr w:type="spellEnd"/>
      <w:r>
        <w:rPr>
          <w:rStyle w:val="Teksttreci2PogrubienieKursywa"/>
        </w:rPr>
        <w:t>,</w:t>
      </w:r>
      <w:r>
        <w:t xml:space="preserve"> lub </w:t>
      </w:r>
      <w:proofErr w:type="spellStart"/>
      <w:r>
        <w:rPr>
          <w:rStyle w:val="Teksttreci2PogrubienieKursywa"/>
        </w:rPr>
        <w:t>Aiol</w:t>
      </w:r>
      <w:proofErr w:type="spellEnd"/>
      <w:r>
        <w:rPr>
          <w:rStyle w:val="Teksttreci2PogrubienieKursywa"/>
        </w:rPr>
        <w:t xml:space="preserve">, </w:t>
      </w:r>
      <w:proofErr w:type="spellStart"/>
      <w:r>
        <w:rPr>
          <w:rStyle w:val="Teksttreci2PogrubienieKursywa"/>
        </w:rPr>
        <w:t>aiolowy</w:t>
      </w:r>
      <w:proofErr w:type="spellEnd"/>
      <w:r>
        <w:rPr>
          <w:rStyle w:val="Teksttreci2PogrubienieKursywa"/>
        </w:rPr>
        <w:t xml:space="preserve">, </w:t>
      </w:r>
      <w:proofErr w:type="spellStart"/>
      <w:r>
        <w:rPr>
          <w:rStyle w:val="Teksttreci2PogrubienieKursywa"/>
        </w:rPr>
        <w:t>Fidyasz</w:t>
      </w:r>
      <w:proofErr w:type="spellEnd"/>
      <w:r>
        <w:rPr>
          <w:rStyle w:val="Teksttreci2PogrubienieKursywa"/>
        </w:rPr>
        <w:t xml:space="preserve"> na </w:t>
      </w:r>
      <w:proofErr w:type="spellStart"/>
      <w:r>
        <w:rPr>
          <w:rStyle w:val="Teksttreci2PogrubienieKursywa"/>
        </w:rPr>
        <w:t>Feidias</w:t>
      </w:r>
      <w:proofErr w:type="spellEnd"/>
      <w:r>
        <w:rPr>
          <w:rStyle w:val="Teksttreci2PogrubienieKursywa"/>
        </w:rPr>
        <w:t>,</w:t>
      </w:r>
      <w:r>
        <w:t xml:space="preserve"> </w:t>
      </w:r>
      <w:proofErr w:type="spellStart"/>
      <w:r>
        <w:t>przym</w:t>
      </w:r>
      <w:proofErr w:type="spellEnd"/>
      <w:r>
        <w:t xml:space="preserve">. </w:t>
      </w:r>
      <w:proofErr w:type="spellStart"/>
      <w:r>
        <w:rPr>
          <w:rStyle w:val="Teksttreci2PogrubienieKursywa"/>
        </w:rPr>
        <w:t>feidiasowy</w:t>
      </w:r>
      <w:proofErr w:type="spellEnd"/>
      <w:r>
        <w:rPr>
          <w:rStyle w:val="Teksttreci2PogrubienieKursywa"/>
        </w:rPr>
        <w:t xml:space="preserve"> Eneasz</w:t>
      </w:r>
      <w:r>
        <w:t xml:space="preserve"> i </w:t>
      </w:r>
      <w:r>
        <w:rPr>
          <w:rStyle w:val="Teksttreci2PogrubienieKursywa"/>
        </w:rPr>
        <w:t>Eneida</w:t>
      </w:r>
      <w:r>
        <w:t xml:space="preserve"> na </w:t>
      </w:r>
      <w:proofErr w:type="spellStart"/>
      <w:r>
        <w:rPr>
          <w:rStyle w:val="Teksttreci2PogrubienieKursywa"/>
        </w:rPr>
        <w:t>Aineias</w:t>
      </w:r>
      <w:proofErr w:type="spellEnd"/>
      <w:r>
        <w:t xml:space="preserve"> i </w:t>
      </w:r>
      <w:proofErr w:type="spellStart"/>
      <w:r>
        <w:rPr>
          <w:rStyle w:val="Teksttreci2PogrubienieKursywa"/>
        </w:rPr>
        <w:t>Ainejada</w:t>
      </w:r>
      <w:proofErr w:type="spellEnd"/>
      <w:r>
        <w:t xml:space="preserve"> i t. d. i t. d.</w:t>
      </w:r>
    </w:p>
    <w:p w:rsidR="000A5C25" w:rsidRDefault="00BA37B2">
      <w:pPr>
        <w:pStyle w:val="Teksttreci20"/>
        <w:framePr w:w="8994" w:h="10314" w:hRule="exact" w:wrap="none" w:vAnchor="page" w:hAnchor="page" w:x="1562" w:y="2133"/>
        <w:shd w:val="clear" w:color="auto" w:fill="auto"/>
        <w:spacing w:before="0" w:after="0" w:line="300" w:lineRule="exact"/>
        <w:ind w:left="1120" w:firstLine="600"/>
        <w:jc w:val="both"/>
      </w:pPr>
      <w:r>
        <w:t xml:space="preserve">Szanowny </w:t>
      </w:r>
      <w:proofErr w:type="spellStart"/>
      <w:r>
        <w:rPr>
          <w:lang w:val="en-US" w:eastAsia="en-US" w:bidi="en-US"/>
        </w:rPr>
        <w:t>prof</w:t>
      </w:r>
      <w:proofErr w:type="spellEnd"/>
      <w:r>
        <w:rPr>
          <w:lang w:val="en-US" w:eastAsia="en-US" w:bidi="en-US"/>
        </w:rPr>
        <w:t xml:space="preserve">. </w:t>
      </w:r>
      <w:r>
        <w:t xml:space="preserve">wyjaśnia, że </w:t>
      </w:r>
      <w:proofErr w:type="spellStart"/>
      <w:r>
        <w:t>tradycya</w:t>
      </w:r>
      <w:proofErr w:type="spellEnd"/>
      <w:r>
        <w:t xml:space="preserve"> dzisiejszego wymawiania oparta jest nie na źródłach greckich, lecz ma początek w literaturze rzymskiej. Tak jest. Ale czy wypływają stąd jakie konsekwencje na korzyść reformy? Czy przez to siła tej </w:t>
      </w:r>
      <w:proofErr w:type="spellStart"/>
      <w:r>
        <w:t>tradycyi</w:t>
      </w:r>
      <w:proofErr w:type="spellEnd"/>
      <w:r>
        <w:t xml:space="preserve"> jest wątlejsza, lub może ni</w:t>
      </w:r>
      <w:r>
        <w:t xml:space="preserve">kogo nie obowiązywać? Bynajmniej </w:t>
      </w:r>
      <w:r>
        <w:rPr>
          <w:rStyle w:val="Teksttreci21"/>
        </w:rPr>
        <w:t xml:space="preserve">— </w:t>
      </w:r>
      <w:r>
        <w:t xml:space="preserve">skoro czynna była przez wieki i skoro wskutek jej działania ustaliło się i dotąd trwa u wszystkich narodów </w:t>
      </w:r>
      <w:r>
        <w:rPr>
          <w:rStyle w:val="Teksttreci21"/>
        </w:rPr>
        <w:t xml:space="preserve">— </w:t>
      </w:r>
      <w:proofErr w:type="spellStart"/>
      <w:r>
        <w:t>nietylko</w:t>
      </w:r>
      <w:proofErr w:type="spellEnd"/>
      <w:r>
        <w:t xml:space="preserve"> w polszczyźnie — wyma</w:t>
      </w:r>
      <w:r>
        <w:softHyphen/>
        <w:t>wianie nazwisk greckich odmienne od ich brzmień rodzimych. Tych faktów językowych</w:t>
      </w:r>
      <w:r>
        <w:t>, powtarzam, żadne usiłowanie odwrócić ani usu</w:t>
      </w:r>
      <w:r>
        <w:softHyphen/>
        <w:t xml:space="preserve">nąć nie zdoła. Dążący zaś do tego będzie </w:t>
      </w:r>
      <w:proofErr w:type="spellStart"/>
      <w:r>
        <w:t>niewątpliwie,</w:t>
      </w:r>
      <w:r>
        <w:rPr>
          <w:rStyle w:val="Teksttreci21"/>
        </w:rPr>
        <w:t>—</w:t>
      </w:r>
      <w:r>
        <w:t>sądząc</w:t>
      </w:r>
      <w:proofErr w:type="spellEnd"/>
      <w:r>
        <w:t xml:space="preserve"> ze stanowiska </w:t>
      </w:r>
      <w:proofErr w:type="spellStart"/>
      <w:r>
        <w:t>historyi</w:t>
      </w:r>
      <w:proofErr w:type="spellEnd"/>
      <w:r>
        <w:t xml:space="preserve"> języka, </w:t>
      </w:r>
      <w:r>
        <w:rPr>
          <w:rStyle w:val="Teksttreci21"/>
        </w:rPr>
        <w:t xml:space="preserve">— </w:t>
      </w:r>
      <w:r>
        <w:t xml:space="preserve">i w tym wypadku »dziwnym doktrynerem" tuk samo, jak byłby nim każdy, </w:t>
      </w:r>
      <w:proofErr w:type="spellStart"/>
      <w:r>
        <w:t>ktoby</w:t>
      </w:r>
      <w:proofErr w:type="spellEnd"/>
      <w:r>
        <w:t xml:space="preserve"> usiłował nawrócić ogół do zmiany, n. p.</w:t>
      </w:r>
      <w:r>
        <w:t xml:space="preserve"> wyrazów pochodzenia greckiego: </w:t>
      </w:r>
      <w:r>
        <w:rPr>
          <w:rStyle w:val="Teksttreci2PogrubienieKursywa"/>
        </w:rPr>
        <w:t>cykl</w:t>
      </w:r>
      <w:r>
        <w:t xml:space="preserve">, </w:t>
      </w:r>
      <w:r>
        <w:rPr>
          <w:rStyle w:val="Teksttreci2PogrubienieKursywa"/>
          <w:lang w:val="cs-CZ" w:eastAsia="cs-CZ" w:bidi="cs-CZ"/>
        </w:rPr>
        <w:t xml:space="preserve">cyklista </w:t>
      </w:r>
      <w:r>
        <w:t xml:space="preserve">na </w:t>
      </w:r>
      <w:proofErr w:type="spellStart"/>
      <w:r>
        <w:rPr>
          <w:rStyle w:val="Teksttreci2PogrubienieKursywa"/>
        </w:rPr>
        <w:t>kyklos</w:t>
      </w:r>
      <w:proofErr w:type="spellEnd"/>
      <w:r>
        <w:t xml:space="preserve"> lub </w:t>
      </w:r>
      <w:proofErr w:type="spellStart"/>
      <w:r>
        <w:rPr>
          <w:rStyle w:val="Teksttreci2PogrubienieKursywa"/>
        </w:rPr>
        <w:t>kykl</w:t>
      </w:r>
      <w:proofErr w:type="spellEnd"/>
      <w:r>
        <w:rPr>
          <w:rStyle w:val="Teksttreci2PogrubienieKursywa"/>
        </w:rPr>
        <w:t xml:space="preserve">, </w:t>
      </w:r>
      <w:proofErr w:type="spellStart"/>
      <w:r>
        <w:rPr>
          <w:rStyle w:val="Teksttreci2PogrubienieKursywa"/>
        </w:rPr>
        <w:t>kyklisia</w:t>
      </w:r>
      <w:proofErr w:type="spellEnd"/>
      <w:r>
        <w:rPr>
          <w:rStyle w:val="Teksttreci2PogrubienieKursywa"/>
        </w:rPr>
        <w:t>:</w:t>
      </w:r>
      <w:r>
        <w:t xml:space="preserve"> lub </w:t>
      </w:r>
      <w:r>
        <w:rPr>
          <w:rStyle w:val="Teksttreci2PogrubienieKursywa"/>
        </w:rPr>
        <w:t>encyklika</w:t>
      </w:r>
      <w:r>
        <w:t xml:space="preserve"> na </w:t>
      </w:r>
      <w:proofErr w:type="spellStart"/>
      <w:r>
        <w:rPr>
          <w:rStyle w:val="Teksttreci2PogrubienieKursywa"/>
        </w:rPr>
        <w:t>enkyklika</w:t>
      </w:r>
      <w:proofErr w:type="spellEnd"/>
      <w:r>
        <w:rPr>
          <w:rStyle w:val="Teksttreci2PogrubienieKursywa"/>
        </w:rPr>
        <w:t xml:space="preserve">; </w:t>
      </w:r>
      <w:proofErr w:type="spellStart"/>
      <w:r>
        <w:rPr>
          <w:rStyle w:val="Teksttreci2PogrubienieKursywa"/>
        </w:rPr>
        <w:t>encyklopedya</w:t>
      </w:r>
      <w:proofErr w:type="spellEnd"/>
      <w:r>
        <w:t xml:space="preserve"> na </w:t>
      </w:r>
      <w:proofErr w:type="spellStart"/>
      <w:r>
        <w:rPr>
          <w:rStyle w:val="Teksttreci2PogrubienieKursywa"/>
        </w:rPr>
        <w:t>enkyklopaideia</w:t>
      </w:r>
      <w:proofErr w:type="spellEnd"/>
      <w:r>
        <w:rPr>
          <w:rStyle w:val="Teksttreci2PogrubienieKursywa"/>
        </w:rPr>
        <w:t>: cylinder</w:t>
      </w:r>
      <w:r>
        <w:t xml:space="preserve"> na </w:t>
      </w:r>
      <w:proofErr w:type="spellStart"/>
      <w:r>
        <w:rPr>
          <w:rStyle w:val="Teksttreci2PogrubienieKursywa"/>
        </w:rPr>
        <w:t>kylindros</w:t>
      </w:r>
      <w:proofErr w:type="spellEnd"/>
      <w:r>
        <w:rPr>
          <w:rStyle w:val="Teksttreci2PogrubienieKursywa"/>
        </w:rPr>
        <w:t>; estetyka</w:t>
      </w:r>
      <w:r>
        <w:t xml:space="preserve"> na </w:t>
      </w:r>
      <w:proofErr w:type="spellStart"/>
      <w:r>
        <w:rPr>
          <w:rStyle w:val="Teksttreci2PogrubienieKursywa"/>
        </w:rPr>
        <w:t>aisthetyka</w:t>
      </w:r>
      <w:proofErr w:type="spellEnd"/>
      <w:r>
        <w:t xml:space="preserve"> i t. p. równie jak i ten, </w:t>
      </w:r>
      <w:proofErr w:type="spellStart"/>
      <w:r>
        <w:t>ktoby</w:t>
      </w:r>
      <w:proofErr w:type="spellEnd"/>
      <w:r>
        <w:t xml:space="preserve"> chciał wszelkimi sposobami, albo jak powi</w:t>
      </w:r>
      <w:r>
        <w:t xml:space="preserve">ada </w:t>
      </w:r>
      <w:proofErr w:type="spellStart"/>
      <w:r>
        <w:t>szan</w:t>
      </w:r>
      <w:proofErr w:type="spellEnd"/>
      <w:r>
        <w:t>. profesor »za każdą cenę«, wprowadzać brzmie</w:t>
      </w:r>
      <w:r>
        <w:softHyphen/>
        <w:t xml:space="preserve">nia: </w:t>
      </w:r>
      <w:proofErr w:type="spellStart"/>
      <w:r>
        <w:t>pai</w:t>
      </w:r>
      <w:r>
        <w:rPr>
          <w:rStyle w:val="Teksttreci2PogrubienieKursywa"/>
        </w:rPr>
        <w:t>dagog</w:t>
      </w:r>
      <w:proofErr w:type="spellEnd"/>
      <w:r>
        <w:t xml:space="preserve">. </w:t>
      </w:r>
      <w:proofErr w:type="spellStart"/>
      <w:r>
        <w:rPr>
          <w:rStyle w:val="Teksttreci2PogrubienieKursywa"/>
        </w:rPr>
        <w:t>palaistra</w:t>
      </w:r>
      <w:proofErr w:type="spellEnd"/>
      <w:r>
        <w:t xml:space="preserve">, </w:t>
      </w:r>
      <w:proofErr w:type="spellStart"/>
      <w:r>
        <w:rPr>
          <w:rStyle w:val="Teksttreci2PogrubienieKursywa"/>
        </w:rPr>
        <w:t>fainomen</w:t>
      </w:r>
      <w:proofErr w:type="spellEnd"/>
      <w:r>
        <w:t xml:space="preserve"> i t. p. I tu i tam fakty językowe same w sobie są takiej samej natury.</w:t>
      </w:r>
    </w:p>
    <w:p w:rsidR="000A5C25" w:rsidRDefault="00BA37B2">
      <w:pPr>
        <w:pStyle w:val="Teksttreci20"/>
        <w:framePr w:w="8994" w:h="10314" w:hRule="exact" w:wrap="none" w:vAnchor="page" w:hAnchor="page" w:x="1562" w:y="2133"/>
        <w:shd w:val="clear" w:color="auto" w:fill="auto"/>
        <w:spacing w:before="0" w:after="0" w:line="300" w:lineRule="exact"/>
        <w:ind w:left="1120" w:firstLine="600"/>
        <w:jc w:val="both"/>
      </w:pPr>
      <w:r>
        <w:t xml:space="preserve">Nie inaczej rzecz się ma i u innych narodów. Francuz n. p. trzyma się form takich, jakie się we </w:t>
      </w:r>
      <w:r>
        <w:t xml:space="preserve">własnym jego języku wyro biły, t. j. mówi i pisze: </w:t>
      </w:r>
      <w:proofErr w:type="spellStart"/>
      <w:r>
        <w:rPr>
          <w:rStyle w:val="Teksttreci2PogrubienieKursywa"/>
          <w:lang w:val="en-US" w:eastAsia="en-US" w:bidi="en-US"/>
        </w:rPr>
        <w:t>Esch</w:t>
      </w:r>
      <w:proofErr w:type="spellEnd"/>
      <w:r>
        <w:rPr>
          <w:rStyle w:val="Teksttreci2PogrubienieKursywa"/>
        </w:rPr>
        <w:t xml:space="preserve">ile, </w:t>
      </w:r>
      <w:proofErr w:type="spellStart"/>
      <w:r>
        <w:rPr>
          <w:rStyle w:val="Teksttreci2PogrubienieKursywa"/>
        </w:rPr>
        <w:t>Eschine</w:t>
      </w:r>
      <w:proofErr w:type="spellEnd"/>
      <w:r>
        <w:t xml:space="preserve">, </w:t>
      </w:r>
      <w:r>
        <w:rPr>
          <w:rStyle w:val="Teksttreci2PogrubienieKursywa"/>
          <w:lang w:val="cs-CZ" w:eastAsia="cs-CZ" w:bidi="cs-CZ"/>
        </w:rPr>
        <w:t>Séneque</w:t>
      </w:r>
      <w:r>
        <w:t xml:space="preserve">, </w:t>
      </w:r>
      <w:r>
        <w:rPr>
          <w:rStyle w:val="Teksttreci2PogrubienieKursywa"/>
          <w:lang w:val="en-US" w:eastAsia="en-US" w:bidi="en-US"/>
        </w:rPr>
        <w:t>Horace</w:t>
      </w:r>
      <w:r>
        <w:t xml:space="preserve">, </w:t>
      </w:r>
      <w:proofErr w:type="spellStart"/>
      <w:r>
        <w:rPr>
          <w:rStyle w:val="Teksttreci2PogrubienieKursywa"/>
        </w:rPr>
        <w:t>Tibere</w:t>
      </w:r>
      <w:proofErr w:type="spellEnd"/>
      <w:r>
        <w:rPr>
          <w:rStyle w:val="Teksttreci2PogrubienieKursywa"/>
        </w:rPr>
        <w:t xml:space="preserve"> </w:t>
      </w:r>
      <w:r>
        <w:t xml:space="preserve">i t. d. i równie nie będzie skory do porzucenia tego wymawiania jako błędnego, bo niezgodnego z brzmieniem </w:t>
      </w:r>
      <w:proofErr w:type="spellStart"/>
      <w:r>
        <w:t>rodzimem</w:t>
      </w:r>
      <w:proofErr w:type="spellEnd"/>
      <w:r>
        <w:t xml:space="preserve"> </w:t>
      </w:r>
      <w:proofErr w:type="spellStart"/>
      <w:r>
        <w:t>greckiem</w:t>
      </w:r>
      <w:proofErr w:type="spellEnd"/>
      <w:r>
        <w:t xml:space="preserve"> lub </w:t>
      </w:r>
      <w:proofErr w:type="spellStart"/>
      <w:r>
        <w:t>rzymskiem</w:t>
      </w:r>
      <w:proofErr w:type="spellEnd"/>
      <w:r>
        <w:t xml:space="preserve">. On mówi po francusku i </w:t>
      </w:r>
      <w:r>
        <w:t xml:space="preserve">jest w </w:t>
      </w:r>
      <w:proofErr w:type="spellStart"/>
      <w:r>
        <w:t>swojem</w:t>
      </w:r>
      <w:proofErr w:type="spellEnd"/>
      <w:r>
        <w:t xml:space="preserve"> prawie tak samo zupełnie, jak prawo to zachowuje Polak w wymawianiu </w:t>
      </w:r>
      <w:proofErr w:type="spellStart"/>
      <w:r>
        <w:t>właści</w:t>
      </w:r>
      <w:proofErr w:type="spellEnd"/>
      <w:r>
        <w:rPr>
          <w:lang w:val="de-DE" w:eastAsia="de-DE" w:bidi="de-DE"/>
        </w:rPr>
        <w:t xml:space="preserve">wem </w:t>
      </w:r>
      <w:r>
        <w:t>językowi polskiemu; jest to jedno ze znamion jego własnej, narodowej indywidualności.</w:t>
      </w:r>
    </w:p>
    <w:p w:rsidR="000A5C25" w:rsidRDefault="00BA37B2">
      <w:pPr>
        <w:pStyle w:val="Teksttreci20"/>
        <w:framePr w:wrap="none" w:vAnchor="page" w:hAnchor="page" w:x="8870" w:y="12423"/>
        <w:shd w:val="clear" w:color="auto" w:fill="auto"/>
        <w:spacing w:before="0" w:after="0" w:line="240" w:lineRule="exact"/>
        <w:jc w:val="left"/>
      </w:pPr>
      <w:r>
        <w:t>(Dok. n</w:t>
      </w:r>
      <w:r>
        <w:rPr>
          <w:rStyle w:val="Teksttreci2BookmanOldStyle10ptMaelitery0"/>
        </w:rPr>
        <w:t>.).</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BA37B2">
      <w:pPr>
        <w:pStyle w:val="Nagweklubstopka0"/>
        <w:framePr w:wrap="none" w:vAnchor="page" w:hAnchor="page" w:x="1752" w:y="1554"/>
        <w:shd w:val="clear" w:color="auto" w:fill="auto"/>
        <w:spacing w:line="200" w:lineRule="exact"/>
      </w:pPr>
      <w:r>
        <w:lastRenderedPageBreak/>
        <w:t>XII. 2</w:t>
      </w:r>
      <w:r>
        <w:rPr>
          <w:lang w:val="ru-RU" w:eastAsia="ru-RU" w:bidi="ru-RU"/>
        </w:rPr>
        <w:t>.</w:t>
      </w:r>
    </w:p>
    <w:p w:rsidR="000A5C25" w:rsidRDefault="00BA37B2">
      <w:pPr>
        <w:pStyle w:val="Nagweklubstopka0"/>
        <w:framePr w:wrap="none" w:vAnchor="page" w:hAnchor="page" w:x="4608" w:y="1548"/>
        <w:shd w:val="clear" w:color="auto" w:fill="auto"/>
        <w:spacing w:line="200" w:lineRule="exact"/>
      </w:pPr>
      <w:r>
        <w:rPr>
          <w:lang w:val="ru-RU" w:eastAsia="ru-RU" w:bidi="ru-RU"/>
        </w:rPr>
        <w:t>РО</w:t>
      </w:r>
      <w:r>
        <w:t>R</w:t>
      </w:r>
      <w:r>
        <w:rPr>
          <w:lang w:val="ru-RU" w:eastAsia="ru-RU" w:bidi="ru-RU"/>
        </w:rPr>
        <w:t>А</w:t>
      </w:r>
      <w:r>
        <w:t>DNI</w:t>
      </w:r>
      <w:r>
        <w:rPr>
          <w:lang w:val="ru-RU" w:eastAsia="ru-RU" w:bidi="ru-RU"/>
        </w:rPr>
        <w:t xml:space="preserve">К </w:t>
      </w:r>
      <w:r>
        <w:t>JĘZYKOWY</w:t>
      </w:r>
    </w:p>
    <w:p w:rsidR="000A5C25" w:rsidRDefault="00BA37B2">
      <w:pPr>
        <w:pStyle w:val="Nagweklubstopka0"/>
        <w:framePr w:w="8994" w:h="254" w:hRule="exact" w:wrap="none" w:vAnchor="page" w:hAnchor="page" w:x="690" w:y="1548"/>
        <w:shd w:val="clear" w:color="auto" w:fill="auto"/>
        <w:spacing w:line="200" w:lineRule="exact"/>
        <w:ind w:right="9186"/>
        <w:jc w:val="right"/>
      </w:pPr>
      <w:r>
        <w:rPr>
          <w:lang w:val="en-US" w:eastAsia="en-US" w:bidi="en-US"/>
        </w:rPr>
        <w:t>31</w:t>
      </w:r>
    </w:p>
    <w:p w:rsidR="000A5C25" w:rsidRDefault="00BA37B2">
      <w:pPr>
        <w:pStyle w:val="Nagwek40"/>
        <w:framePr w:wrap="none" w:vAnchor="page" w:hAnchor="page" w:x="690" w:y="2626"/>
        <w:shd w:val="clear" w:color="auto" w:fill="auto"/>
        <w:spacing w:line="260" w:lineRule="exact"/>
        <w:ind w:left="3760"/>
      </w:pPr>
      <w:bookmarkStart w:id="6" w:name="bookmark6"/>
      <w:r>
        <w:rPr>
          <w:rStyle w:val="Nagwek4FranklinGothicHeavy13pt"/>
          <w:lang w:val="ru-RU" w:eastAsia="ru-RU" w:bidi="ru-RU"/>
        </w:rPr>
        <w:t xml:space="preserve">VI. </w:t>
      </w:r>
      <w:r>
        <w:rPr>
          <w:rStyle w:val="Nagwek4FranklinGothicHeavy13pt"/>
        </w:rPr>
        <w:t>ROZMAITOŚCI.</w:t>
      </w:r>
      <w:bookmarkEnd w:id="6"/>
    </w:p>
    <w:p w:rsidR="000A5C25" w:rsidRDefault="00BA37B2">
      <w:pPr>
        <w:pStyle w:val="Teksttreci70"/>
        <w:framePr w:wrap="none" w:vAnchor="page" w:hAnchor="page" w:x="690" w:y="3550"/>
        <w:shd w:val="clear" w:color="auto" w:fill="auto"/>
        <w:spacing w:before="0" w:line="240" w:lineRule="exact"/>
        <w:ind w:left="3340"/>
        <w:jc w:val="left"/>
      </w:pPr>
      <w:r>
        <w:t>Zamiast polemiki parę uwag</w:t>
      </w:r>
      <w:r>
        <w:rPr>
          <w:lang w:val="en-US" w:eastAsia="en-US" w:bidi="en-US"/>
        </w:rPr>
        <w:t>.</w:t>
      </w:r>
    </w:p>
    <w:p w:rsidR="000A5C25" w:rsidRDefault="00BA37B2">
      <w:pPr>
        <w:pStyle w:val="Teksttreci20"/>
        <w:framePr w:w="8994" w:h="1572" w:hRule="exact" w:wrap="none" w:vAnchor="page" w:hAnchor="page" w:x="690" w:y="3916"/>
        <w:shd w:val="clear" w:color="auto" w:fill="auto"/>
        <w:spacing w:before="0" w:after="0" w:line="300" w:lineRule="exact"/>
        <w:ind w:left="1100" w:firstLine="600"/>
        <w:jc w:val="both"/>
      </w:pPr>
      <w:r>
        <w:t>«»Polemista« pisemko warszawskie, wychodzące od paździer</w:t>
      </w:r>
      <w:r>
        <w:softHyphen/>
        <w:t xml:space="preserve">nika r. 1911 raczyło zwrócić uwagę na »Poradnik« i zajęło się nim w </w:t>
      </w:r>
      <w:proofErr w:type="spellStart"/>
      <w:r>
        <w:t>nrze</w:t>
      </w:r>
      <w:proofErr w:type="spellEnd"/>
      <w:r>
        <w:t xml:space="preserve"> 2 i 3. Ponieważ dla polemiki w sposobie »Polemisty« nie mamy w »Poradniku« miejsca, p</w:t>
      </w:r>
      <w:r>
        <w:t>odajemy tylko parę uwag przed</w:t>
      </w:r>
      <w:r>
        <w:softHyphen/>
        <w:t>miotowych do zarzutów nam poczynionych.</w:t>
      </w:r>
    </w:p>
    <w:p w:rsidR="000A5C25" w:rsidRDefault="00BA37B2">
      <w:pPr>
        <w:pStyle w:val="Teksttreci20"/>
        <w:framePr w:w="8994" w:h="8820" w:hRule="exact" w:wrap="none" w:vAnchor="page" w:hAnchor="page" w:x="690" w:y="6040"/>
        <w:numPr>
          <w:ilvl w:val="0"/>
          <w:numId w:val="5"/>
        </w:numPr>
        <w:shd w:val="clear" w:color="auto" w:fill="auto"/>
        <w:tabs>
          <w:tab w:val="left" w:pos="1981"/>
        </w:tabs>
        <w:spacing w:before="0" w:after="0" w:line="300" w:lineRule="exact"/>
        <w:ind w:left="1100" w:firstLine="600"/>
        <w:jc w:val="both"/>
      </w:pPr>
      <w:r>
        <w:t xml:space="preserve">»Poradnik« bywa »stronny«, gdy potępia w czambuł »gwarę« warszawską a pobłażliwie się </w:t>
      </w:r>
      <w:r>
        <w:rPr>
          <w:lang w:val="de-DE" w:eastAsia="de-DE" w:bidi="de-DE"/>
        </w:rPr>
        <w:t>»</w:t>
      </w:r>
      <w:proofErr w:type="spellStart"/>
      <w:r>
        <w:rPr>
          <w:lang w:val="de-DE" w:eastAsia="de-DE" w:bidi="de-DE"/>
        </w:rPr>
        <w:t>zachowywa</w:t>
      </w:r>
      <w:proofErr w:type="spellEnd"/>
      <w:r>
        <w:rPr>
          <w:lang w:val="de-DE" w:eastAsia="de-DE" w:bidi="de-DE"/>
        </w:rPr>
        <w:t xml:space="preserve">« </w:t>
      </w:r>
      <w:r>
        <w:t>względem naleciałości, szpecących mowę polską w G</w:t>
      </w:r>
      <w:proofErr w:type="spellStart"/>
      <w:r>
        <w:rPr>
          <w:lang w:val="de-DE" w:eastAsia="de-DE" w:bidi="de-DE"/>
        </w:rPr>
        <w:t>alicyi</w:t>
      </w:r>
      <w:proofErr w:type="spellEnd"/>
      <w:r>
        <w:rPr>
          <w:lang w:val="de-DE" w:eastAsia="de-DE" w:bidi="de-DE"/>
        </w:rPr>
        <w:t>«.</w:t>
      </w:r>
    </w:p>
    <w:p w:rsidR="000A5C25" w:rsidRDefault="00BA37B2">
      <w:pPr>
        <w:pStyle w:val="Teksttreci20"/>
        <w:framePr w:w="8994" w:h="8820" w:hRule="exact" w:wrap="none" w:vAnchor="page" w:hAnchor="page" w:x="690" w:y="6040"/>
        <w:shd w:val="clear" w:color="auto" w:fill="auto"/>
        <w:spacing w:before="0" w:after="0" w:line="300" w:lineRule="exact"/>
        <w:ind w:left="1100" w:firstLine="600"/>
        <w:jc w:val="both"/>
      </w:pPr>
      <w:r>
        <w:t>Kto czyta »Poradnik« dokładnie</w:t>
      </w:r>
      <w:r>
        <w:t xml:space="preserve"> i kto go zna od rocznika 1. wie dobrze, żeśmy nie pominęli i języka urzędowego w </w:t>
      </w:r>
      <w:proofErr w:type="spellStart"/>
      <w:r>
        <w:t>Galicyi</w:t>
      </w:r>
      <w:proofErr w:type="spellEnd"/>
      <w:r>
        <w:t xml:space="preserve"> i książek szkolnych i licznych innych </w:t>
      </w:r>
      <w:proofErr w:type="spellStart"/>
      <w:r>
        <w:t>publikacyj</w:t>
      </w:r>
      <w:proofErr w:type="spellEnd"/>
      <w:r>
        <w:t>. ale wytknęli wszystko, co tylko doszło do naszej wiadomości; nie »zachowywa</w:t>
      </w:r>
      <w:r>
        <w:softHyphen/>
        <w:t>liśmy się pobłażliwie« względem mowy pol</w:t>
      </w:r>
      <w:r>
        <w:t xml:space="preserve">skiej w </w:t>
      </w:r>
      <w:proofErr w:type="spellStart"/>
      <w:r>
        <w:t>Galicyi</w:t>
      </w:r>
      <w:proofErr w:type="spellEnd"/>
      <w:r>
        <w:t xml:space="preserve">, ani się nie zachowujemy </w:t>
      </w:r>
      <w:r>
        <w:rPr>
          <w:lang w:val="de-DE" w:eastAsia="de-DE" w:bidi="de-DE"/>
        </w:rPr>
        <w:t>(nie »</w:t>
      </w:r>
      <w:proofErr w:type="spellStart"/>
      <w:r>
        <w:rPr>
          <w:lang w:val="de-DE" w:eastAsia="de-DE" w:bidi="de-DE"/>
        </w:rPr>
        <w:t>zachowy</w:t>
      </w:r>
      <w:r>
        <w:t>wamy</w:t>
      </w:r>
      <w:proofErr w:type="spellEnd"/>
      <w:r>
        <w:t>«), ale też nie widzimy przy</w:t>
      </w:r>
      <w:r>
        <w:softHyphen/>
        <w:t xml:space="preserve">czyny pobłażać mowie warszawskiej, która coraz więcej nabiera barwy obcej i gotowe się nam stać naprawdę </w:t>
      </w:r>
      <w:r>
        <w:rPr>
          <w:rStyle w:val="Teksttreci22"/>
        </w:rPr>
        <w:t xml:space="preserve">— </w:t>
      </w:r>
      <w:r>
        <w:t>obcą! Stronniczość jest nam obca (przymiotnik brzmi »stronnicz</w:t>
      </w:r>
      <w:r>
        <w:t>y« nie »stronny«); przedm</w:t>
      </w:r>
      <w:r>
        <w:rPr>
          <w:rStyle w:val="Teksttreci22"/>
        </w:rPr>
        <w:t xml:space="preserve">iotowość </w:t>
      </w:r>
      <w:r>
        <w:t>i umiłowanie języka ojczystego naszą zasadą.</w:t>
      </w:r>
    </w:p>
    <w:p w:rsidR="000A5C25" w:rsidRDefault="00BA37B2">
      <w:pPr>
        <w:pStyle w:val="Teksttreci20"/>
        <w:framePr w:w="8994" w:h="8820" w:hRule="exact" w:wrap="none" w:vAnchor="page" w:hAnchor="page" w:x="690" w:y="6040"/>
        <w:numPr>
          <w:ilvl w:val="0"/>
          <w:numId w:val="5"/>
        </w:numPr>
        <w:shd w:val="clear" w:color="auto" w:fill="auto"/>
        <w:tabs>
          <w:tab w:val="left" w:pos="1984"/>
        </w:tabs>
        <w:spacing w:before="0" w:after="0" w:line="300" w:lineRule="exact"/>
        <w:ind w:left="1100" w:firstLine="600"/>
        <w:jc w:val="both"/>
      </w:pPr>
      <w:r>
        <w:t>»Przykre wrażenie w kursie praktycznym gram. pol. rozpo</w:t>
      </w:r>
      <w:r>
        <w:softHyphen/>
        <w:t xml:space="preserve">czętym w Por. wywiera zdanie: »Chcący pisać poprawnie musi się kierować </w:t>
      </w:r>
      <w:r>
        <w:rPr>
          <w:rStyle w:val="Teksttreci2PogrubienieKursywa"/>
        </w:rPr>
        <w:t>podług</w:t>
      </w:r>
      <w:r>
        <w:rPr>
          <w:lang w:val="ru-RU" w:eastAsia="ru-RU" w:bidi="ru-RU"/>
        </w:rPr>
        <w:t xml:space="preserve"> </w:t>
      </w:r>
      <w:r>
        <w:t xml:space="preserve">prawideł gramatyki«. Wszak kierować się </w:t>
      </w:r>
      <w:r>
        <w:t xml:space="preserve">można </w:t>
      </w:r>
      <w:proofErr w:type="spellStart"/>
      <w:r>
        <w:t>czem</w:t>
      </w:r>
      <w:proofErr w:type="spellEnd"/>
      <w:r>
        <w:t xml:space="preserve">. a zatem prawidłami gramatyki. </w:t>
      </w:r>
      <w:proofErr w:type="spellStart"/>
      <w:r>
        <w:t>Pocóż</w:t>
      </w:r>
      <w:proofErr w:type="spellEnd"/>
      <w:r>
        <w:t xml:space="preserve"> to »podług«?</w:t>
      </w:r>
    </w:p>
    <w:p w:rsidR="000A5C25" w:rsidRDefault="00BA37B2">
      <w:pPr>
        <w:pStyle w:val="Teksttreci20"/>
        <w:framePr w:w="8994" w:h="8820" w:hRule="exact" w:wrap="none" w:vAnchor="page" w:hAnchor="page" w:x="690" w:y="6040"/>
        <w:shd w:val="clear" w:color="auto" w:fill="auto"/>
        <w:spacing w:before="0" w:after="0" w:line="300" w:lineRule="exact"/>
        <w:ind w:left="1100" w:firstLine="600"/>
        <w:jc w:val="both"/>
      </w:pPr>
      <w:r>
        <w:t xml:space="preserve">Najzupełniejsza słuszność. Jest </w:t>
      </w:r>
      <w:r>
        <w:rPr>
          <w:lang w:val="en-US" w:eastAsia="en-US" w:bidi="en-US"/>
        </w:rPr>
        <w:t xml:space="preserve">to </w:t>
      </w:r>
      <w:proofErr w:type="spellStart"/>
      <w:r>
        <w:rPr>
          <w:lang w:val="en-US" w:eastAsia="en-US" w:bidi="en-US"/>
        </w:rPr>
        <w:t>lapsus</w:t>
      </w:r>
      <w:proofErr w:type="spellEnd"/>
      <w:r>
        <w:rPr>
          <w:lang w:val="en-US" w:eastAsia="en-US" w:bidi="en-US"/>
        </w:rPr>
        <w:t xml:space="preserve">, </w:t>
      </w:r>
      <w:r>
        <w:t xml:space="preserve">popełniony pod </w:t>
      </w:r>
      <w:proofErr w:type="spellStart"/>
      <w:r>
        <w:t>wpły</w:t>
      </w:r>
      <w:proofErr w:type="spellEnd"/>
      <w:r>
        <w:rPr>
          <w:lang w:val="de-DE" w:eastAsia="de-DE" w:bidi="de-DE"/>
        </w:rPr>
        <w:t xml:space="preserve">wem </w:t>
      </w:r>
      <w:r>
        <w:t xml:space="preserve">niemieckiego zwrotu </w:t>
      </w:r>
      <w:r>
        <w:rPr>
          <w:lang w:val="de-DE" w:eastAsia="de-DE" w:bidi="de-DE"/>
        </w:rPr>
        <w:t xml:space="preserve">»sich richten </w:t>
      </w:r>
      <w:r>
        <w:rPr>
          <w:rStyle w:val="Teksttreci2PogrubienieKursywa"/>
          <w:lang w:val="de-DE" w:eastAsia="de-DE" w:bidi="de-DE"/>
        </w:rPr>
        <w:t>nach"...</w:t>
      </w:r>
      <w:r>
        <w:rPr>
          <w:lang w:val="de-DE" w:eastAsia="de-DE" w:bidi="de-DE"/>
        </w:rPr>
        <w:t xml:space="preserve"> </w:t>
      </w:r>
      <w:r>
        <w:t>i niewątpliwie więcej go nie popełnimy. Ale na błąd ten wpłynęło prócz składni niemiec</w:t>
      </w:r>
      <w:r>
        <w:t xml:space="preserve">kiej także polskie wyrażenie: »kierować się podług znaków </w:t>
      </w:r>
      <w:r>
        <w:rPr>
          <w:rStyle w:val="Teksttreci22"/>
        </w:rPr>
        <w:t xml:space="preserve">« </w:t>
      </w:r>
      <w:r>
        <w:t>»podług drogowskazu«.</w:t>
      </w:r>
    </w:p>
    <w:p w:rsidR="000A5C25" w:rsidRDefault="00BA37B2">
      <w:pPr>
        <w:pStyle w:val="Teksttreci20"/>
        <w:framePr w:w="8994" w:h="8820" w:hRule="exact" w:wrap="none" w:vAnchor="page" w:hAnchor="page" w:x="690" w:y="6040"/>
        <w:numPr>
          <w:ilvl w:val="0"/>
          <w:numId w:val="5"/>
        </w:numPr>
        <w:shd w:val="clear" w:color="auto" w:fill="auto"/>
        <w:tabs>
          <w:tab w:val="left" w:pos="1981"/>
        </w:tabs>
        <w:spacing w:before="0" w:after="0" w:line="300" w:lineRule="exact"/>
        <w:ind w:left="1100" w:firstLine="600"/>
        <w:jc w:val="both"/>
      </w:pPr>
      <w:r>
        <w:t xml:space="preserve">W odezwie wstępnej »Poradnika« znajdujemy wyrazy obce »kontrolowanie, abonament, </w:t>
      </w:r>
      <w:proofErr w:type="spellStart"/>
      <w:r>
        <w:t>reklamacye</w:t>
      </w:r>
      <w:proofErr w:type="spellEnd"/>
      <w:r>
        <w:t>«.</w:t>
      </w:r>
    </w:p>
    <w:p w:rsidR="000A5C25" w:rsidRDefault="00BA37B2">
      <w:pPr>
        <w:pStyle w:val="Teksttreci20"/>
        <w:framePr w:w="8994" w:h="8820" w:hRule="exact" w:wrap="none" w:vAnchor="page" w:hAnchor="page" w:x="690" w:y="6040"/>
        <w:shd w:val="clear" w:color="auto" w:fill="auto"/>
        <w:spacing w:before="0" w:after="0" w:line="300" w:lineRule="exact"/>
        <w:ind w:left="1100" w:firstLine="600"/>
        <w:jc w:val="both"/>
      </w:pPr>
      <w:r>
        <w:t>I owszem. Znajdzie je Szanowny »Polemista« w każdym pra</w:t>
      </w:r>
      <w:r>
        <w:softHyphen/>
        <w:t>wie numerze »Poradnika«,</w:t>
      </w:r>
      <w:r>
        <w:t xml:space="preserve"> bo nie spełniamy roli bociana, ale chcemy wyplewić rzeczywiste chwasty. Wyrazy obce do nich nie należą i dlatego, póki będą istnieć stosunki kulturalne (znowu wyraz obcy!) międzynarodowe, będą ciągle do języka dostawać się wyrazy obce</w:t>
      </w:r>
    </w:p>
    <w:p w:rsidR="000A5C25" w:rsidRDefault="00BA37B2">
      <w:pPr>
        <w:pStyle w:val="Teksttreci20"/>
        <w:framePr w:wrap="none" w:vAnchor="page" w:hAnchor="page" w:x="690" w:y="5680"/>
        <w:shd w:val="clear" w:color="auto" w:fill="auto"/>
        <w:spacing w:before="0" w:after="0" w:line="240" w:lineRule="exact"/>
        <w:ind w:left="3960"/>
        <w:jc w:val="left"/>
      </w:pPr>
      <w:r>
        <w:t>»Polemista« pisze:</w:t>
      </w:r>
    </w:p>
    <w:p w:rsidR="000A5C25" w:rsidRDefault="000A5C25">
      <w:pPr>
        <w:rPr>
          <w:sz w:val="2"/>
          <w:szCs w:val="2"/>
        </w:rPr>
        <w:sectPr w:rsidR="000A5C25">
          <w:pgSz w:w="11900" w:h="16840"/>
          <w:pgMar w:top="360" w:right="360" w:bottom="360" w:left="360" w:header="0" w:footer="3" w:gutter="0"/>
          <w:cols w:space="720"/>
          <w:noEndnote/>
          <w:docGrid w:linePitch="360"/>
        </w:sectPr>
      </w:pPr>
    </w:p>
    <w:p w:rsidR="000A5C25" w:rsidRDefault="000A5C25">
      <w:pPr>
        <w:rPr>
          <w:sz w:val="2"/>
          <w:szCs w:val="2"/>
        </w:rPr>
      </w:pPr>
      <w:r w:rsidRPr="000A5C25">
        <w:lastRenderedPageBreak/>
        <w:pict>
          <v:rect id="_x0000_s1028" style="position:absolute;margin-left:50.85pt;margin-top:30.1pt;width:15pt;height:20.55pt;z-index:-251658751;mso-position-horizontal-relative:page;mso-position-vertical-relative:page" fillcolor="#050203" stroked="f">
            <w10:wrap anchorx="page" anchory="page"/>
          </v:rect>
        </w:pict>
      </w:r>
    </w:p>
    <w:p w:rsidR="000A5C25" w:rsidRDefault="00BA37B2">
      <w:pPr>
        <w:pStyle w:val="Nagweklubstopka0"/>
        <w:framePr w:wrap="none" w:vAnchor="page" w:hAnchor="page" w:x="5944" w:y="1242"/>
        <w:shd w:val="clear" w:color="auto" w:fill="auto"/>
        <w:spacing w:line="200" w:lineRule="exact"/>
      </w:pPr>
      <w:r>
        <w:t>PORADNIK JĘZYKOWY</w:t>
      </w:r>
    </w:p>
    <w:p w:rsidR="000A5C25" w:rsidRDefault="00BA37B2">
      <w:pPr>
        <w:pStyle w:val="Nagweklubstopka0"/>
        <w:framePr w:wrap="none" w:vAnchor="page" w:hAnchor="page" w:x="10540" w:y="1248"/>
        <w:shd w:val="clear" w:color="auto" w:fill="auto"/>
        <w:spacing w:line="200" w:lineRule="exact"/>
      </w:pPr>
      <w:r>
        <w:t>XII. 2</w:t>
      </w:r>
    </w:p>
    <w:p w:rsidR="000A5C25" w:rsidRDefault="00BA37B2">
      <w:pPr>
        <w:pStyle w:val="Nagweklubstopka0"/>
        <w:framePr w:wrap="none" w:vAnchor="page" w:hAnchor="page" w:x="3250" w:y="1232"/>
        <w:shd w:val="clear" w:color="auto" w:fill="auto"/>
        <w:spacing w:line="200" w:lineRule="exact"/>
      </w:pPr>
      <w:r>
        <w:t>32</w:t>
      </w:r>
    </w:p>
    <w:p w:rsidR="000A5C25" w:rsidRDefault="00BA37B2">
      <w:pPr>
        <w:pStyle w:val="Teksttreci20"/>
        <w:framePr w:w="8994" w:h="10038" w:hRule="exact" w:wrap="none" w:vAnchor="page" w:hAnchor="page" w:x="2218" w:y="1794"/>
        <w:shd w:val="clear" w:color="auto" w:fill="auto"/>
        <w:spacing w:before="0" w:after="0" w:line="300" w:lineRule="exact"/>
        <w:ind w:left="1100"/>
        <w:jc w:val="both"/>
      </w:pPr>
      <w:r>
        <w:t xml:space="preserve">bez szkody dla samego języka. A czyż </w:t>
      </w:r>
      <w:proofErr w:type="spellStart"/>
      <w:r>
        <w:t>Szan</w:t>
      </w:r>
      <w:proofErr w:type="spellEnd"/>
      <w:r>
        <w:t xml:space="preserve">. </w:t>
      </w:r>
      <w:proofErr w:type="spellStart"/>
      <w:r>
        <w:t>Redakcya</w:t>
      </w:r>
      <w:proofErr w:type="spellEnd"/>
      <w:r>
        <w:t xml:space="preserve"> »Polemisty« nie spostrzegła, że jej tytuł jest na wskroś </w:t>
      </w:r>
      <w:r>
        <w:rPr>
          <w:rStyle w:val="Teksttreci2PogrubienieKursywa"/>
        </w:rPr>
        <w:t>obcy?.'</w:t>
      </w:r>
    </w:p>
    <w:p w:rsidR="000A5C25" w:rsidRDefault="00BA37B2">
      <w:pPr>
        <w:pStyle w:val="Teksttreci20"/>
        <w:framePr w:w="8994" w:h="10038" w:hRule="exact" w:wrap="none" w:vAnchor="page" w:hAnchor="page" w:x="2218" w:y="1794"/>
        <w:shd w:val="clear" w:color="auto" w:fill="auto"/>
        <w:spacing w:before="0" w:after="0" w:line="300" w:lineRule="exact"/>
        <w:ind w:left="1080" w:firstLine="600"/>
        <w:jc w:val="both"/>
      </w:pPr>
      <w:r>
        <w:rPr>
          <w:rStyle w:val="Teksttreci2FranklinGothicHeavy"/>
        </w:rPr>
        <w:t xml:space="preserve">4 »Kierownik </w:t>
      </w:r>
      <w:r>
        <w:t>(Poradnika) zlekceważył sumienną pracę war</w:t>
      </w:r>
      <w:r>
        <w:softHyphen/>
        <w:t xml:space="preserve">szawskiego Związku </w:t>
      </w:r>
      <w:r>
        <w:t>buchalterów (nie »książkowców?«) nad spolszcze</w:t>
      </w:r>
      <w:r>
        <w:softHyphen/>
        <w:t>niem ich słownictwa poddając ostrej krytyce... wyrazy rzekomo nieudatne z »książkowością« na czele.</w:t>
      </w:r>
    </w:p>
    <w:p w:rsidR="000A5C25" w:rsidRDefault="00BA37B2">
      <w:pPr>
        <w:pStyle w:val="Teksttreci20"/>
        <w:framePr w:w="8994" w:h="10038" w:hRule="exact" w:wrap="none" w:vAnchor="page" w:hAnchor="page" w:x="2218" w:y="1794"/>
        <w:shd w:val="clear" w:color="auto" w:fill="auto"/>
        <w:spacing w:before="0" w:after="0" w:line="300" w:lineRule="exact"/>
        <w:ind w:left="1080" w:firstLine="600"/>
        <w:jc w:val="both"/>
      </w:pPr>
      <w:r>
        <w:t>Żadnej pracy nie lekceważymy, i przeciwko takiemu nazwaniu naszej oceny protestujemy. Tak, jak z każdym pomys</w:t>
      </w:r>
      <w:r>
        <w:t>łem w dzie</w:t>
      </w:r>
      <w:r>
        <w:softHyphen/>
        <w:t xml:space="preserve">dzinie nowotworów postąpiliśmy ze słownictwem </w:t>
      </w:r>
      <w:proofErr w:type="spellStart"/>
      <w:r>
        <w:t>kupieckiem</w:t>
      </w:r>
      <w:proofErr w:type="spellEnd"/>
      <w:r>
        <w:t>: wytknę</w:t>
      </w:r>
      <w:r>
        <w:softHyphen/>
        <w:t xml:space="preserve">liśmy niewłaściwość lub bezbarwność nazwy — nic więcej. I niech </w:t>
      </w:r>
      <w:proofErr w:type="spellStart"/>
      <w:r>
        <w:t>Szan</w:t>
      </w:r>
      <w:proofErr w:type="spellEnd"/>
      <w:r>
        <w:t xml:space="preserve"> »Polemista« nie sądzi, że nas </w:t>
      </w:r>
      <w:proofErr w:type="spellStart"/>
      <w:r>
        <w:t>steroryzuje</w:t>
      </w:r>
      <w:proofErr w:type="spellEnd"/>
      <w:r>
        <w:t xml:space="preserve"> swoimi argumen</w:t>
      </w:r>
      <w:r>
        <w:softHyphen/>
        <w:t xml:space="preserve">tami i groźbą </w:t>
      </w:r>
      <w:r>
        <w:rPr>
          <w:rStyle w:val="Teksttreci2PogrubienieKursywa"/>
        </w:rPr>
        <w:t>placet</w:t>
      </w:r>
      <w:r>
        <w:t xml:space="preserve"> (wyraz swojski!) Akademii Umiejęt</w:t>
      </w:r>
      <w:r>
        <w:t>ności. Po</w:t>
      </w:r>
      <w:r>
        <w:softHyphen/>
        <w:t xml:space="preserve">zostaniemy na </w:t>
      </w:r>
      <w:proofErr w:type="spellStart"/>
      <w:r>
        <w:t>swojem</w:t>
      </w:r>
      <w:proofErr w:type="spellEnd"/>
      <w:r>
        <w:t xml:space="preserve"> stanowisku, które się kryje z </w:t>
      </w:r>
      <w:proofErr w:type="spellStart"/>
      <w:r>
        <w:t>przytoczonem</w:t>
      </w:r>
      <w:proofErr w:type="spellEnd"/>
      <w:r>
        <w:t xml:space="preserve"> (w </w:t>
      </w:r>
      <w:proofErr w:type="spellStart"/>
      <w:r>
        <w:t>nrz.e</w:t>
      </w:r>
      <w:proofErr w:type="spellEnd"/>
      <w:r>
        <w:t xml:space="preserve"> 4. »Polemisty«) zdaniem </w:t>
      </w:r>
      <w:proofErr w:type="spellStart"/>
      <w:r>
        <w:rPr>
          <w:lang w:val="en-US" w:eastAsia="en-US" w:bidi="en-US"/>
        </w:rPr>
        <w:t>prof</w:t>
      </w:r>
      <w:proofErr w:type="spellEnd"/>
      <w:r>
        <w:rPr>
          <w:lang w:val="en-US" w:eastAsia="en-US" w:bidi="en-US"/>
        </w:rPr>
        <w:t xml:space="preserve">. </w:t>
      </w:r>
      <w:r>
        <w:t>Łosia, że zamiast tworzyć nowe wyrazy, należy raczej przypomnieć wyraz rodzimy zapomniany, i że nie można wróżyć powodzenia próbom spolszczenia</w:t>
      </w:r>
      <w:r>
        <w:t xml:space="preserve"> wyrazów, wprawdzie cudzoziemskich, ale już rozpowszechnionych w najszer</w:t>
      </w:r>
      <w:r>
        <w:softHyphen/>
        <w:t>szych warstwach</w:t>
      </w:r>
    </w:p>
    <w:p w:rsidR="000A5C25" w:rsidRDefault="00BA37B2">
      <w:pPr>
        <w:pStyle w:val="Teksttreci20"/>
        <w:framePr w:w="8994" w:h="10038" w:hRule="exact" w:wrap="none" w:vAnchor="page" w:hAnchor="page" w:x="2218" w:y="1794"/>
        <w:shd w:val="clear" w:color="auto" w:fill="auto"/>
        <w:spacing w:before="0" w:after="0" w:line="300" w:lineRule="exact"/>
        <w:ind w:left="1080" w:firstLine="600"/>
        <w:jc w:val="both"/>
      </w:pPr>
      <w:r>
        <w:t xml:space="preserve">Myśmy między innymi uważali za taki wyraz </w:t>
      </w:r>
      <w:r>
        <w:rPr>
          <w:rStyle w:val="Teksttreci2PogrubienieKursywa"/>
        </w:rPr>
        <w:t>rachunek,</w:t>
      </w:r>
      <w:r>
        <w:t xml:space="preserve"> któ</w:t>
      </w:r>
      <w:r>
        <w:softHyphen/>
        <w:t xml:space="preserve">rego źle pomyślany wyraz </w:t>
      </w:r>
      <w:r>
        <w:rPr>
          <w:rStyle w:val="Teksttreci2PogrubienieKursywa"/>
        </w:rPr>
        <w:t>zliczenie</w:t>
      </w:r>
      <w:r>
        <w:t xml:space="preserve"> nie zastąpi. Dawniej nazywano to </w:t>
      </w:r>
      <w:r>
        <w:rPr>
          <w:rStyle w:val="Teksttreci2PogrubienieKursywa"/>
        </w:rPr>
        <w:t>liczbą</w:t>
      </w:r>
      <w:r>
        <w:t xml:space="preserve"> i toby był najstosowniejszy wyraz za</w:t>
      </w:r>
      <w:r>
        <w:t xml:space="preserve">stępujący </w:t>
      </w:r>
      <w:r>
        <w:rPr>
          <w:rStyle w:val="Teksttreci2PogrubienieKursywa"/>
        </w:rPr>
        <w:t xml:space="preserve">rachunek </w:t>
      </w:r>
      <w:r>
        <w:t xml:space="preserve">tak, jak bardzo pięknym wyrazem zamiast obcej </w:t>
      </w:r>
      <w:r>
        <w:rPr>
          <w:rStyle w:val="Teksttreci2PogrubienieKursywa"/>
        </w:rPr>
        <w:t>muzyki</w:t>
      </w:r>
      <w:r>
        <w:t xml:space="preserve"> jest </w:t>
      </w:r>
      <w:proofErr w:type="spellStart"/>
      <w:r>
        <w:t>g</w:t>
      </w:r>
      <w:r>
        <w:rPr>
          <w:rStyle w:val="Teksttreci2PogrubienieKursywa"/>
        </w:rPr>
        <w:t>ędźbu</w:t>
      </w:r>
      <w:proofErr w:type="spellEnd"/>
      <w:r>
        <w:rPr>
          <w:rStyle w:val="Teksttreci2PogrubienieKursywa"/>
        </w:rPr>
        <w:t xml:space="preserve">. </w:t>
      </w:r>
      <w:r>
        <w:t xml:space="preserve">Ale </w:t>
      </w:r>
      <w:r>
        <w:rPr>
          <w:rStyle w:val="Teksttreci2PogrubienieKursywa"/>
        </w:rPr>
        <w:t>liczba</w:t>
      </w:r>
      <w:r>
        <w:t xml:space="preserve"> ma już inne znaczenie mianowicie cyfry napisanej i nikt dzisiaj nie zdoła cofnąć dziejów rozwoju języka i przywrócić </w:t>
      </w:r>
      <w:r>
        <w:rPr>
          <w:rStyle w:val="Teksttreci2PogrubienieKursywa"/>
        </w:rPr>
        <w:t xml:space="preserve">liczbie </w:t>
      </w:r>
      <w:r>
        <w:t xml:space="preserve">znaczenie </w:t>
      </w:r>
      <w:r>
        <w:rPr>
          <w:rStyle w:val="Teksttreci2PogrubienieKursywa"/>
        </w:rPr>
        <w:t>rachunku;</w:t>
      </w:r>
      <w:r>
        <w:t xml:space="preserve"> przeto lepszy r</w:t>
      </w:r>
      <w:r>
        <w:t xml:space="preserve">achunek, niż </w:t>
      </w:r>
      <w:r>
        <w:rPr>
          <w:rStyle w:val="Teksttreci2PogrubienieKursywa"/>
        </w:rPr>
        <w:t>zliczenie.</w:t>
      </w:r>
    </w:p>
    <w:p w:rsidR="000A5C25" w:rsidRDefault="00BA37B2">
      <w:pPr>
        <w:pStyle w:val="Teksttreci20"/>
        <w:framePr w:w="8994" w:h="10038" w:hRule="exact" w:wrap="none" w:vAnchor="page" w:hAnchor="page" w:x="2218" w:y="1794"/>
        <w:shd w:val="clear" w:color="auto" w:fill="auto"/>
        <w:spacing w:before="0" w:after="0" w:line="300" w:lineRule="exact"/>
        <w:ind w:left="1080" w:firstLine="600"/>
        <w:jc w:val="both"/>
      </w:pPr>
      <w:r>
        <w:t xml:space="preserve">Niechże »Polemista« nie będzie »stronny« i nie staje tylko po stronie »książkowych« (a cóż </w:t>
      </w:r>
      <w:r>
        <w:rPr>
          <w:rStyle w:val="Teksttreci2BookmanOldStyle13ptKursywaOdstpy0pt"/>
        </w:rPr>
        <w:t>księgarze?);</w:t>
      </w:r>
      <w:r>
        <w:rPr>
          <w:rStyle w:val="Teksttreci2BookmanOldStyle13pt"/>
        </w:rPr>
        <w:t xml:space="preserve"> </w:t>
      </w:r>
      <w:r>
        <w:t xml:space="preserve">i niech przyjmie od nas zapewnienie, że pomimo rzekomego </w:t>
      </w:r>
      <w:r>
        <w:rPr>
          <w:rStyle w:val="Teksttreci2PogrubienieKursywa"/>
        </w:rPr>
        <w:t>placet</w:t>
      </w:r>
      <w:r>
        <w:t xml:space="preserve"> Akademii Umiejętności, ani na krok nie zmienimy swego stanowiska</w:t>
      </w:r>
      <w:r>
        <w:t>, a wyroku nie cof</w:t>
      </w:r>
      <w:r>
        <w:softHyphen/>
        <w:t xml:space="preserve">niemy, bośmy go nie wydawali; nie jesteśmy trybunałem (znowu wyraz obcy), lecz »Poradnikiem«. Kto chce może naszych </w:t>
      </w:r>
      <w:r>
        <w:rPr>
          <w:rStyle w:val="Teksttreci2PogrubienieKursywa"/>
        </w:rPr>
        <w:t>rad</w:t>
      </w:r>
      <w:r>
        <w:t xml:space="preserve"> słu</w:t>
      </w:r>
      <w:r>
        <w:softHyphen/>
        <w:t>chać — kto nie chce, niech nie słucha.</w:t>
      </w:r>
    </w:p>
    <w:p w:rsidR="000A5C25" w:rsidRDefault="00BA37B2">
      <w:pPr>
        <w:pStyle w:val="Teksttreci70"/>
        <w:framePr w:w="8994" w:h="10038" w:hRule="exact" w:wrap="none" w:vAnchor="page" w:hAnchor="page" w:x="2218" w:y="1794"/>
        <w:shd w:val="clear" w:color="auto" w:fill="auto"/>
        <w:spacing w:before="0"/>
        <w:ind w:left="7780"/>
        <w:jc w:val="left"/>
      </w:pPr>
      <w:r>
        <w:t>R. Z.</w:t>
      </w:r>
    </w:p>
    <w:p w:rsidR="000A5C25" w:rsidRDefault="00BA37B2">
      <w:pPr>
        <w:pStyle w:val="Teksttreci80"/>
        <w:framePr w:wrap="none" w:vAnchor="page" w:hAnchor="page" w:x="2218" w:y="12890"/>
        <w:shd w:val="clear" w:color="auto" w:fill="auto"/>
        <w:spacing w:before="0" w:after="0" w:line="200" w:lineRule="exact"/>
        <w:ind w:left="3360"/>
      </w:pPr>
      <w:r>
        <w:t>Ukończono druk d. 1. lutego 1912.</w:t>
      </w:r>
    </w:p>
    <w:p w:rsidR="000A5C25" w:rsidRDefault="00BA37B2">
      <w:pPr>
        <w:pStyle w:val="Teksttreci40"/>
        <w:framePr w:wrap="none" w:vAnchor="page" w:hAnchor="page" w:x="2218" w:y="13332"/>
        <w:shd w:val="clear" w:color="auto" w:fill="auto"/>
        <w:spacing w:before="0" w:line="200" w:lineRule="exact"/>
        <w:ind w:left="1420"/>
      </w:pPr>
      <w:r>
        <w:t xml:space="preserve">Przedruki w całości lub w części </w:t>
      </w:r>
      <w:r>
        <w:t>dozwolone tylko z podaniem źródła.</w:t>
      </w:r>
    </w:p>
    <w:p w:rsidR="000A5C25" w:rsidRDefault="00BA37B2">
      <w:pPr>
        <w:pStyle w:val="Teksttreci20"/>
        <w:framePr w:w="8994" w:h="340" w:hRule="exact" w:wrap="none" w:vAnchor="page" w:hAnchor="page" w:x="2218" w:y="13790"/>
        <w:shd w:val="clear" w:color="auto" w:fill="auto"/>
        <w:spacing w:before="0" w:after="0" w:line="260" w:lineRule="exact"/>
        <w:ind w:right="380"/>
      </w:pPr>
      <w:r>
        <w:t xml:space="preserve">Wydawca i redaktor odpowiedzialny: </w:t>
      </w:r>
      <w:r>
        <w:rPr>
          <w:rStyle w:val="Teksttreci2FranklinGothicHeavy13pt"/>
        </w:rPr>
        <w:t xml:space="preserve">Roman </w:t>
      </w:r>
      <w:proofErr w:type="spellStart"/>
      <w:r>
        <w:rPr>
          <w:rStyle w:val="Teksttreci2FranklinGothicHeavy13pt"/>
        </w:rPr>
        <w:t>Zawilińskl</w:t>
      </w:r>
      <w:proofErr w:type="spellEnd"/>
      <w:r>
        <w:rPr>
          <w:rStyle w:val="Teksttreci2FranklinGothicHeavy13pt"/>
        </w:rPr>
        <w:t>.</w:t>
      </w:r>
    </w:p>
    <w:p w:rsidR="000A5C25" w:rsidRDefault="00BA37B2">
      <w:pPr>
        <w:pStyle w:val="Teksttreci40"/>
        <w:framePr w:w="8994" w:h="294" w:hRule="exact" w:wrap="none" w:vAnchor="page" w:hAnchor="page" w:x="2218" w:y="14298"/>
        <w:shd w:val="clear" w:color="auto" w:fill="auto"/>
        <w:spacing w:before="0" w:line="200" w:lineRule="exact"/>
        <w:ind w:right="160"/>
        <w:jc w:val="right"/>
      </w:pPr>
      <w:r>
        <w:t xml:space="preserve">Drukarnia Uniwersytetu </w:t>
      </w:r>
      <w:proofErr w:type="spellStart"/>
      <w:r>
        <w:t>Jagiell</w:t>
      </w:r>
      <w:proofErr w:type="spellEnd"/>
      <w:r>
        <w:t>. w Krakowie pod zarządem J. Filipowskiego.</w:t>
      </w:r>
    </w:p>
    <w:p w:rsidR="000A5C25" w:rsidRDefault="000A5C25">
      <w:pPr>
        <w:rPr>
          <w:sz w:val="2"/>
          <w:szCs w:val="2"/>
        </w:rPr>
      </w:pPr>
    </w:p>
    <w:sectPr w:rsidR="000A5C25" w:rsidSect="000A5C2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7B2" w:rsidRDefault="00BA37B2" w:rsidP="000A5C25">
      <w:r>
        <w:separator/>
      </w:r>
    </w:p>
  </w:endnote>
  <w:endnote w:type="continuationSeparator" w:id="0">
    <w:p w:rsidR="00BA37B2" w:rsidRDefault="00BA37B2" w:rsidP="000A5C25">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EE"/>
    <w:family w:val="roman"/>
    <w:pitch w:val="variable"/>
    <w:sig w:usb0="00000287" w:usb1="000000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7B2" w:rsidRDefault="00BA37B2">
      <w:r>
        <w:separator/>
      </w:r>
    </w:p>
  </w:footnote>
  <w:footnote w:type="continuationSeparator" w:id="0">
    <w:p w:rsidR="00BA37B2" w:rsidRDefault="00BA37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A7F3D"/>
    <w:multiLevelType w:val="multilevel"/>
    <w:tmpl w:val="552254AA"/>
    <w:lvl w:ilvl="0">
      <w:start w:val="2"/>
      <w:numFmt w:val="upperRoman"/>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1341AF"/>
    <w:multiLevelType w:val="multilevel"/>
    <w:tmpl w:val="47DC526E"/>
    <w:lvl w:ilvl="0">
      <w:start w:val="1"/>
      <w:numFmt w:val="upperRoman"/>
      <w:lvlText w:val="%1."/>
      <w:lvlJc w:val="left"/>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581AAD"/>
    <w:multiLevelType w:val="multilevel"/>
    <w:tmpl w:val="378C46B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B694E9D"/>
    <w:multiLevelType w:val="multilevel"/>
    <w:tmpl w:val="6488472C"/>
    <w:lvl w:ilvl="0">
      <w:start w:val="1"/>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97002B"/>
    <w:multiLevelType w:val="multilevel"/>
    <w:tmpl w:val="1DC6BB56"/>
    <w:lvl w:ilvl="0">
      <w:start w:val="9"/>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0A5C25"/>
    <w:rsid w:val="000A5C25"/>
    <w:rsid w:val="006328E3"/>
    <w:rsid w:val="00BA37B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0A5C25"/>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0A5C25"/>
    <w:rPr>
      <w:color w:val="0066CC"/>
      <w:u w:val="single"/>
    </w:rPr>
  </w:style>
  <w:style w:type="character" w:customStyle="1" w:styleId="Nagweklubstopka2">
    <w:name w:val="Nagłówek lub stopka (2)_"/>
    <w:basedOn w:val="Domylnaczcionkaakapitu"/>
    <w:link w:val="Nagweklubstopka20"/>
    <w:rsid w:val="000A5C25"/>
    <w:rPr>
      <w:rFonts w:ascii="Tahoma" w:eastAsia="Tahoma" w:hAnsi="Tahoma" w:cs="Tahoma"/>
      <w:b w:val="0"/>
      <w:bCs w:val="0"/>
      <w:i w:val="0"/>
      <w:iCs w:val="0"/>
      <w:smallCaps w:val="0"/>
      <w:strike w:val="0"/>
      <w:w w:val="100"/>
      <w:sz w:val="24"/>
      <w:szCs w:val="24"/>
      <w:u w:val="none"/>
    </w:rPr>
  </w:style>
  <w:style w:type="character" w:customStyle="1" w:styleId="Nagweklubstopka3">
    <w:name w:val="Nagłówek lub stopka (3)_"/>
    <w:basedOn w:val="Domylnaczcionkaakapitu"/>
    <w:link w:val="Nagweklubstopka30"/>
    <w:rsid w:val="000A5C25"/>
    <w:rPr>
      <w:rFonts w:ascii="Tahoma" w:eastAsia="Tahoma" w:hAnsi="Tahoma" w:cs="Tahoma"/>
      <w:b w:val="0"/>
      <w:bCs w:val="0"/>
      <w:i w:val="0"/>
      <w:iCs w:val="0"/>
      <w:smallCaps w:val="0"/>
      <w:strike w:val="0"/>
      <w:spacing w:val="-40"/>
      <w:sz w:val="34"/>
      <w:szCs w:val="34"/>
      <w:u w:val="none"/>
    </w:rPr>
  </w:style>
  <w:style w:type="character" w:customStyle="1" w:styleId="Nagwek1">
    <w:name w:val="Nagłówek #1_"/>
    <w:basedOn w:val="Domylnaczcionkaakapitu"/>
    <w:link w:val="Nagwek10"/>
    <w:rsid w:val="000A5C25"/>
    <w:rPr>
      <w:rFonts w:ascii="Franklin Gothic Heavy" w:eastAsia="Franklin Gothic Heavy" w:hAnsi="Franklin Gothic Heavy" w:cs="Franklin Gothic Heavy"/>
      <w:b w:val="0"/>
      <w:bCs w:val="0"/>
      <w:i w:val="0"/>
      <w:iCs w:val="0"/>
      <w:smallCaps w:val="0"/>
      <w:strike w:val="0"/>
      <w:sz w:val="66"/>
      <w:szCs w:val="66"/>
      <w:u w:val="none"/>
    </w:rPr>
  </w:style>
  <w:style w:type="character" w:customStyle="1" w:styleId="Teksttreci5">
    <w:name w:val="Tekst treści (5)_"/>
    <w:basedOn w:val="Domylnaczcionkaakapitu"/>
    <w:link w:val="Teksttreci50"/>
    <w:rsid w:val="000A5C25"/>
    <w:rPr>
      <w:rFonts w:ascii="Book Antiqua" w:eastAsia="Book Antiqua" w:hAnsi="Book Antiqua" w:cs="Book Antiqua"/>
      <w:b w:val="0"/>
      <w:bCs w:val="0"/>
      <w:i w:val="0"/>
      <w:iCs w:val="0"/>
      <w:smallCaps w:val="0"/>
      <w:strike w:val="0"/>
      <w:sz w:val="26"/>
      <w:szCs w:val="26"/>
      <w:u w:val="none"/>
    </w:rPr>
  </w:style>
  <w:style w:type="character" w:customStyle="1" w:styleId="Nagwek2">
    <w:name w:val="Nagłówek #2_"/>
    <w:basedOn w:val="Domylnaczcionkaakapitu"/>
    <w:link w:val="Nagwek20"/>
    <w:rsid w:val="000A5C25"/>
    <w:rPr>
      <w:rFonts w:ascii="Book Antiqua" w:eastAsia="Book Antiqua" w:hAnsi="Book Antiqua" w:cs="Book Antiqua"/>
      <w:b w:val="0"/>
      <w:bCs w:val="0"/>
      <w:i w:val="0"/>
      <w:iCs w:val="0"/>
      <w:smallCaps w:val="0"/>
      <w:strike w:val="0"/>
      <w:sz w:val="26"/>
      <w:szCs w:val="26"/>
      <w:u w:val="none"/>
    </w:rPr>
  </w:style>
  <w:style w:type="character" w:customStyle="1" w:styleId="Teksttreci3">
    <w:name w:val="Tekst treści (3)_"/>
    <w:basedOn w:val="Domylnaczcionkaakapitu"/>
    <w:link w:val="Teksttreci30"/>
    <w:rsid w:val="000A5C25"/>
    <w:rPr>
      <w:rFonts w:ascii="Franklin Gothic Heavy" w:eastAsia="Franklin Gothic Heavy" w:hAnsi="Franklin Gothic Heavy" w:cs="Franklin Gothic Heavy"/>
      <w:b w:val="0"/>
      <w:bCs w:val="0"/>
      <w:i w:val="0"/>
      <w:iCs w:val="0"/>
      <w:smallCaps w:val="0"/>
      <w:strike w:val="0"/>
      <w:u w:val="none"/>
    </w:rPr>
  </w:style>
  <w:style w:type="character" w:customStyle="1" w:styleId="Teksttreci4">
    <w:name w:val="Tekst treści (4)_"/>
    <w:basedOn w:val="Domylnaczcionkaakapitu"/>
    <w:link w:val="Teksttreci40"/>
    <w:rsid w:val="000A5C25"/>
    <w:rPr>
      <w:rFonts w:ascii="Book Antiqua" w:eastAsia="Book Antiqua" w:hAnsi="Book Antiqua" w:cs="Book Antiqua"/>
      <w:b w:val="0"/>
      <w:bCs w:val="0"/>
      <w:i w:val="0"/>
      <w:iCs w:val="0"/>
      <w:smallCaps w:val="0"/>
      <w:strike w:val="0"/>
      <w:sz w:val="20"/>
      <w:szCs w:val="20"/>
      <w:u w:val="none"/>
    </w:rPr>
  </w:style>
  <w:style w:type="character" w:customStyle="1" w:styleId="Teksttreci4Odstpy1pt">
    <w:name w:val="Tekst treści (4) + Odstępy 1 pt"/>
    <w:basedOn w:val="Teksttreci4"/>
    <w:rsid w:val="000A5C25"/>
    <w:rPr>
      <w:color w:val="000000"/>
      <w:spacing w:val="30"/>
      <w:w w:val="100"/>
      <w:position w:val="0"/>
      <w:lang w:val="pl-PL" w:eastAsia="pl-PL" w:bidi="pl-PL"/>
    </w:rPr>
  </w:style>
  <w:style w:type="character" w:customStyle="1" w:styleId="Nagweklubstopka4">
    <w:name w:val="Nagłówek lub stopka (4)_"/>
    <w:basedOn w:val="Domylnaczcionkaakapitu"/>
    <w:link w:val="Nagweklubstopka40"/>
    <w:rsid w:val="000A5C25"/>
    <w:rPr>
      <w:rFonts w:ascii="Franklin Gothic Heavy" w:eastAsia="Franklin Gothic Heavy" w:hAnsi="Franklin Gothic Heavy" w:cs="Franklin Gothic Heavy"/>
      <w:b w:val="0"/>
      <w:bCs w:val="0"/>
      <w:i w:val="0"/>
      <w:iCs w:val="0"/>
      <w:smallCaps w:val="0"/>
      <w:strike w:val="0"/>
      <w:sz w:val="24"/>
      <w:szCs w:val="24"/>
      <w:u w:val="none"/>
    </w:rPr>
  </w:style>
  <w:style w:type="character" w:customStyle="1" w:styleId="Nagweklubstopka">
    <w:name w:val="Nagłówek lub stopka_"/>
    <w:basedOn w:val="Domylnaczcionkaakapitu"/>
    <w:link w:val="Nagweklubstopka0"/>
    <w:rsid w:val="000A5C25"/>
    <w:rPr>
      <w:rFonts w:ascii="Book Antiqua" w:eastAsia="Book Antiqua" w:hAnsi="Book Antiqua" w:cs="Book Antiqua"/>
      <w:b w:val="0"/>
      <w:bCs w:val="0"/>
      <w:i w:val="0"/>
      <w:iCs w:val="0"/>
      <w:smallCaps w:val="0"/>
      <w:strike w:val="0"/>
      <w:sz w:val="20"/>
      <w:szCs w:val="20"/>
      <w:u w:val="none"/>
    </w:rPr>
  </w:style>
  <w:style w:type="character" w:customStyle="1" w:styleId="Nagweklubstopka5">
    <w:name w:val="Nagłówek lub stopka (5)_"/>
    <w:basedOn w:val="Domylnaczcionkaakapitu"/>
    <w:link w:val="Nagweklubstopka50"/>
    <w:rsid w:val="000A5C25"/>
    <w:rPr>
      <w:rFonts w:ascii="Franklin Gothic Heavy" w:eastAsia="Franklin Gothic Heavy" w:hAnsi="Franklin Gothic Heavy" w:cs="Franklin Gothic Heavy"/>
      <w:b w:val="0"/>
      <w:bCs w:val="0"/>
      <w:i w:val="0"/>
      <w:iCs w:val="0"/>
      <w:smallCaps w:val="0"/>
      <w:strike w:val="0"/>
      <w:sz w:val="21"/>
      <w:szCs w:val="21"/>
      <w:u w:val="none"/>
    </w:rPr>
  </w:style>
  <w:style w:type="character" w:customStyle="1" w:styleId="Nagwek3">
    <w:name w:val="Nagłówek #3_"/>
    <w:basedOn w:val="Domylnaczcionkaakapitu"/>
    <w:link w:val="Nagwek30"/>
    <w:rsid w:val="000A5C25"/>
    <w:rPr>
      <w:rFonts w:ascii="Franklin Gothic Heavy" w:eastAsia="Franklin Gothic Heavy" w:hAnsi="Franklin Gothic Heavy" w:cs="Franklin Gothic Heavy"/>
      <w:b w:val="0"/>
      <w:bCs w:val="0"/>
      <w:i w:val="0"/>
      <w:iCs w:val="0"/>
      <w:smallCaps w:val="0"/>
      <w:strike w:val="0"/>
      <w:sz w:val="26"/>
      <w:szCs w:val="26"/>
      <w:u w:val="none"/>
    </w:rPr>
  </w:style>
  <w:style w:type="character" w:customStyle="1" w:styleId="Teksttreci2">
    <w:name w:val="Tekst treści (2)_"/>
    <w:basedOn w:val="Domylnaczcionkaakapitu"/>
    <w:link w:val="Teksttreci20"/>
    <w:rsid w:val="000A5C25"/>
    <w:rPr>
      <w:rFonts w:ascii="Book Antiqua" w:eastAsia="Book Antiqua" w:hAnsi="Book Antiqua" w:cs="Book Antiqua"/>
      <w:b w:val="0"/>
      <w:bCs w:val="0"/>
      <w:i w:val="0"/>
      <w:iCs w:val="0"/>
      <w:smallCaps w:val="0"/>
      <w:strike w:val="0"/>
      <w:sz w:val="24"/>
      <w:szCs w:val="24"/>
      <w:u w:val="none"/>
    </w:rPr>
  </w:style>
  <w:style w:type="character" w:customStyle="1" w:styleId="Teksttreci21">
    <w:name w:val="Tekst treści (2)"/>
    <w:basedOn w:val="Teksttreci2"/>
    <w:rsid w:val="000A5C25"/>
    <w:rPr>
      <w:color w:val="000000"/>
      <w:spacing w:val="0"/>
      <w:w w:val="100"/>
      <w:position w:val="0"/>
      <w:lang w:val="pl-PL" w:eastAsia="pl-PL" w:bidi="pl-PL"/>
    </w:rPr>
  </w:style>
  <w:style w:type="character" w:customStyle="1" w:styleId="Teksttreci2PogrubienieKursywa">
    <w:name w:val="Tekst treści (2) + Pogrubienie;Kursywa"/>
    <w:basedOn w:val="Teksttreci2"/>
    <w:rsid w:val="000A5C25"/>
    <w:rPr>
      <w:b/>
      <w:bCs/>
      <w:i/>
      <w:iCs/>
      <w:color w:val="000000"/>
      <w:spacing w:val="0"/>
      <w:w w:val="100"/>
      <w:position w:val="0"/>
      <w:lang w:val="pl-PL" w:eastAsia="pl-PL" w:bidi="pl-PL"/>
    </w:rPr>
  </w:style>
  <w:style w:type="character" w:customStyle="1" w:styleId="Teksttreci22">
    <w:name w:val="Tekst treści (2)"/>
    <w:basedOn w:val="Teksttreci2"/>
    <w:rsid w:val="000A5C25"/>
    <w:rPr>
      <w:color w:val="000000"/>
      <w:spacing w:val="0"/>
      <w:w w:val="100"/>
      <w:position w:val="0"/>
      <w:lang w:val="pl-PL" w:eastAsia="pl-PL" w:bidi="pl-PL"/>
    </w:rPr>
  </w:style>
  <w:style w:type="character" w:customStyle="1" w:styleId="Teksttreci2PogrubienieKursywa0">
    <w:name w:val="Tekst treści (2) + Pogrubienie;Kursywa"/>
    <w:basedOn w:val="Teksttreci2"/>
    <w:rsid w:val="000A5C25"/>
    <w:rPr>
      <w:b/>
      <w:bCs/>
      <w:i/>
      <w:iCs/>
      <w:color w:val="000000"/>
      <w:spacing w:val="0"/>
      <w:w w:val="100"/>
      <w:position w:val="0"/>
      <w:lang w:val="pl-PL" w:eastAsia="pl-PL" w:bidi="pl-PL"/>
    </w:rPr>
  </w:style>
  <w:style w:type="character" w:customStyle="1" w:styleId="Stopka">
    <w:name w:val="Stopka_"/>
    <w:basedOn w:val="Domylnaczcionkaakapitu"/>
    <w:link w:val="Stopka3"/>
    <w:rsid w:val="000A5C25"/>
    <w:rPr>
      <w:rFonts w:ascii="Book Antiqua" w:eastAsia="Book Antiqua" w:hAnsi="Book Antiqua" w:cs="Book Antiqua"/>
      <w:b w:val="0"/>
      <w:bCs w:val="0"/>
      <w:i w:val="0"/>
      <w:iCs w:val="0"/>
      <w:smallCaps w:val="0"/>
      <w:strike w:val="0"/>
      <w:sz w:val="20"/>
      <w:szCs w:val="20"/>
      <w:u w:val="none"/>
    </w:rPr>
  </w:style>
  <w:style w:type="character" w:customStyle="1" w:styleId="Stopka1">
    <w:name w:val="Stopka1"/>
    <w:basedOn w:val="Stopka"/>
    <w:rsid w:val="000A5C25"/>
    <w:rPr>
      <w:color w:val="000000"/>
      <w:spacing w:val="0"/>
      <w:w w:val="100"/>
      <w:position w:val="0"/>
    </w:rPr>
  </w:style>
  <w:style w:type="character" w:customStyle="1" w:styleId="Stopka2">
    <w:name w:val="Stopka2"/>
    <w:basedOn w:val="Stopka"/>
    <w:rsid w:val="000A5C25"/>
    <w:rPr>
      <w:color w:val="000000"/>
      <w:spacing w:val="0"/>
      <w:w w:val="100"/>
      <w:position w:val="0"/>
      <w:lang w:val="pl-PL" w:eastAsia="pl-PL" w:bidi="pl-PL"/>
    </w:rPr>
  </w:style>
  <w:style w:type="character" w:customStyle="1" w:styleId="StopkaBookmanOldStyleKursywa">
    <w:name w:val="Stopka + Bookman Old Style;Kursywa"/>
    <w:basedOn w:val="Stopka"/>
    <w:rsid w:val="000A5C25"/>
    <w:rPr>
      <w:rFonts w:ascii="Bookman Old Style" w:eastAsia="Bookman Old Style" w:hAnsi="Bookman Old Style" w:cs="Bookman Old Style"/>
      <w:i/>
      <w:iCs/>
      <w:color w:val="000000"/>
      <w:spacing w:val="0"/>
      <w:w w:val="100"/>
      <w:position w:val="0"/>
      <w:sz w:val="20"/>
      <w:szCs w:val="20"/>
      <w:lang w:val="pl-PL" w:eastAsia="pl-PL" w:bidi="pl-PL"/>
    </w:rPr>
  </w:style>
  <w:style w:type="character" w:customStyle="1" w:styleId="PogrubienieStopka12ptKursywa">
    <w:name w:val="Pogrubienie;Stopka + 12 pt;Kursywa"/>
    <w:basedOn w:val="Stopka"/>
    <w:rsid w:val="000A5C25"/>
    <w:rPr>
      <w:b/>
      <w:bCs/>
      <w:i/>
      <w:iCs/>
      <w:color w:val="000000"/>
      <w:spacing w:val="0"/>
      <w:w w:val="100"/>
      <w:position w:val="0"/>
      <w:sz w:val="24"/>
      <w:szCs w:val="24"/>
      <w:lang w:val="pl-PL" w:eastAsia="pl-PL" w:bidi="pl-PL"/>
    </w:rPr>
  </w:style>
  <w:style w:type="character" w:customStyle="1" w:styleId="Stopka12pt">
    <w:name w:val="Stopka + 12 pt"/>
    <w:basedOn w:val="Stopka"/>
    <w:rsid w:val="000A5C25"/>
    <w:rPr>
      <w:b/>
      <w:bCs/>
      <w:color w:val="000000"/>
      <w:spacing w:val="0"/>
      <w:w w:val="100"/>
      <w:position w:val="0"/>
      <w:sz w:val="24"/>
      <w:szCs w:val="24"/>
      <w:lang w:val="pl-PL" w:eastAsia="pl-PL" w:bidi="pl-PL"/>
    </w:rPr>
  </w:style>
  <w:style w:type="character" w:customStyle="1" w:styleId="Teksttreci7">
    <w:name w:val="Tekst treści (7)_"/>
    <w:basedOn w:val="Domylnaczcionkaakapitu"/>
    <w:link w:val="Teksttreci70"/>
    <w:rsid w:val="000A5C25"/>
    <w:rPr>
      <w:rFonts w:ascii="Book Antiqua" w:eastAsia="Book Antiqua" w:hAnsi="Book Antiqua" w:cs="Book Antiqua"/>
      <w:b/>
      <w:bCs/>
      <w:i/>
      <w:iCs/>
      <w:smallCaps w:val="0"/>
      <w:strike w:val="0"/>
      <w:sz w:val="24"/>
      <w:szCs w:val="24"/>
      <w:u w:val="none"/>
    </w:rPr>
  </w:style>
  <w:style w:type="character" w:customStyle="1" w:styleId="Teksttreci7BezpogrubieniaBezkursywy">
    <w:name w:val="Tekst treści (7) + Bez pogrubienia;Bez kursywy"/>
    <w:basedOn w:val="Teksttreci7"/>
    <w:rsid w:val="000A5C25"/>
    <w:rPr>
      <w:b/>
      <w:bCs/>
      <w:i/>
      <w:iCs/>
      <w:color w:val="000000"/>
      <w:spacing w:val="0"/>
      <w:w w:val="100"/>
      <w:position w:val="0"/>
      <w:lang w:val="pl-PL" w:eastAsia="pl-PL" w:bidi="pl-PL"/>
    </w:rPr>
  </w:style>
  <w:style w:type="character" w:customStyle="1" w:styleId="Nagwek4">
    <w:name w:val="Nagłówek #4_"/>
    <w:basedOn w:val="Domylnaczcionkaakapitu"/>
    <w:link w:val="Nagwek40"/>
    <w:rsid w:val="000A5C25"/>
    <w:rPr>
      <w:rFonts w:ascii="Times New Roman" w:eastAsia="Times New Roman" w:hAnsi="Times New Roman" w:cs="Times New Roman"/>
      <w:b w:val="0"/>
      <w:bCs w:val="0"/>
      <w:i w:val="0"/>
      <w:iCs w:val="0"/>
      <w:smallCaps w:val="0"/>
      <w:strike w:val="0"/>
      <w:sz w:val="20"/>
      <w:szCs w:val="20"/>
      <w:u w:val="none"/>
    </w:rPr>
  </w:style>
  <w:style w:type="character" w:customStyle="1" w:styleId="Nagwek4FranklinGothicHeavy13pt">
    <w:name w:val="Nagłówek #4 + Franklin Gothic Heavy;13 pt"/>
    <w:basedOn w:val="Nagwek4"/>
    <w:rsid w:val="000A5C25"/>
    <w:rPr>
      <w:rFonts w:ascii="Franklin Gothic Heavy" w:eastAsia="Franklin Gothic Heavy" w:hAnsi="Franklin Gothic Heavy" w:cs="Franklin Gothic Heavy"/>
      <w:color w:val="000000"/>
      <w:spacing w:val="0"/>
      <w:w w:val="100"/>
      <w:position w:val="0"/>
      <w:sz w:val="26"/>
      <w:szCs w:val="26"/>
      <w:lang w:val="pl-PL" w:eastAsia="pl-PL" w:bidi="pl-PL"/>
    </w:rPr>
  </w:style>
  <w:style w:type="character" w:customStyle="1" w:styleId="Teksttreci2TimesNewRoman">
    <w:name w:val="Tekst treści (2) + Times New Roman"/>
    <w:basedOn w:val="Teksttreci2"/>
    <w:rsid w:val="000A5C25"/>
    <w:rPr>
      <w:rFonts w:ascii="Times New Roman" w:eastAsia="Times New Roman" w:hAnsi="Times New Roman" w:cs="Times New Roman"/>
      <w:color w:val="000000"/>
      <w:spacing w:val="0"/>
      <w:w w:val="100"/>
      <w:position w:val="0"/>
      <w:lang w:val="pl-PL" w:eastAsia="pl-PL" w:bidi="pl-PL"/>
    </w:rPr>
  </w:style>
  <w:style w:type="character" w:customStyle="1" w:styleId="Nagweklubstopka6">
    <w:name w:val="Nagłówek lub stopka (6)_"/>
    <w:basedOn w:val="Domylnaczcionkaakapitu"/>
    <w:link w:val="Nagweklubstopka60"/>
    <w:rsid w:val="000A5C25"/>
    <w:rPr>
      <w:rFonts w:ascii="Garamond" w:eastAsia="Garamond" w:hAnsi="Garamond" w:cs="Garamond"/>
      <w:b w:val="0"/>
      <w:bCs w:val="0"/>
      <w:i/>
      <w:iCs/>
      <w:smallCaps w:val="0"/>
      <w:strike w:val="0"/>
      <w:spacing w:val="-20"/>
      <w:sz w:val="21"/>
      <w:szCs w:val="21"/>
      <w:u w:val="none"/>
    </w:rPr>
  </w:style>
  <w:style w:type="character" w:customStyle="1" w:styleId="Nagweklubstopka7">
    <w:name w:val="Nagłówek lub stopka (7)_"/>
    <w:basedOn w:val="Domylnaczcionkaakapitu"/>
    <w:link w:val="Nagweklubstopka70"/>
    <w:rsid w:val="000A5C25"/>
    <w:rPr>
      <w:rFonts w:ascii="Franklin Gothic Heavy" w:eastAsia="Franklin Gothic Heavy" w:hAnsi="Franklin Gothic Heavy" w:cs="Franklin Gothic Heavy"/>
      <w:b w:val="0"/>
      <w:bCs w:val="0"/>
      <w:i w:val="0"/>
      <w:iCs w:val="0"/>
      <w:smallCaps w:val="0"/>
      <w:strike w:val="0"/>
      <w:spacing w:val="0"/>
      <w:sz w:val="22"/>
      <w:szCs w:val="22"/>
      <w:u w:val="none"/>
    </w:rPr>
  </w:style>
  <w:style w:type="character" w:customStyle="1" w:styleId="Teksttreci7BezpogrubieniaBezkursywy0">
    <w:name w:val="Tekst treści (7) + Bez pogrubienia;Bez kursywy"/>
    <w:basedOn w:val="Teksttreci7"/>
    <w:rsid w:val="000A5C25"/>
    <w:rPr>
      <w:b/>
      <w:bCs/>
      <w:i/>
      <w:iCs/>
      <w:color w:val="000000"/>
      <w:spacing w:val="0"/>
      <w:w w:val="100"/>
      <w:position w:val="0"/>
      <w:lang w:val="pl-PL" w:eastAsia="pl-PL" w:bidi="pl-PL"/>
    </w:rPr>
  </w:style>
  <w:style w:type="character" w:customStyle="1" w:styleId="NagweklubstopkaGaramond105ptKursywa">
    <w:name w:val="Nagłówek lub stopka + Garamond;10;5 pt;Kursywa"/>
    <w:basedOn w:val="Nagweklubstopka"/>
    <w:rsid w:val="000A5C25"/>
    <w:rPr>
      <w:rFonts w:ascii="Garamond" w:eastAsia="Garamond" w:hAnsi="Garamond" w:cs="Garamond"/>
      <w:i/>
      <w:iCs/>
      <w:color w:val="000000"/>
      <w:spacing w:val="0"/>
      <w:w w:val="100"/>
      <w:position w:val="0"/>
      <w:sz w:val="21"/>
      <w:szCs w:val="21"/>
      <w:lang w:val="pl-PL" w:eastAsia="pl-PL" w:bidi="pl-PL"/>
    </w:rPr>
  </w:style>
  <w:style w:type="character" w:customStyle="1" w:styleId="Nagweklubstopka2Odstpy-1pt">
    <w:name w:val="Nagłówek lub stopka (2) + Odstępy -1 pt"/>
    <w:basedOn w:val="Nagweklubstopka2"/>
    <w:rsid w:val="000A5C25"/>
    <w:rPr>
      <w:color w:val="000000"/>
      <w:spacing w:val="-20"/>
      <w:position w:val="0"/>
      <w:lang w:val="pl-PL" w:eastAsia="pl-PL" w:bidi="pl-PL"/>
    </w:rPr>
  </w:style>
  <w:style w:type="character" w:customStyle="1" w:styleId="NagweklubstopkaGaramond105ptKursywaOdstpy-1pt">
    <w:name w:val="Nagłówek lub stopka + Garamond;10;5 pt;Kursywa;Odstępy -1 pt"/>
    <w:basedOn w:val="Nagweklubstopka"/>
    <w:rsid w:val="000A5C25"/>
    <w:rPr>
      <w:rFonts w:ascii="Garamond" w:eastAsia="Garamond" w:hAnsi="Garamond" w:cs="Garamond"/>
      <w:i/>
      <w:iCs/>
      <w:color w:val="000000"/>
      <w:spacing w:val="-20"/>
      <w:w w:val="100"/>
      <w:position w:val="0"/>
      <w:sz w:val="21"/>
      <w:szCs w:val="21"/>
      <w:lang w:val="pl-PL" w:eastAsia="pl-PL" w:bidi="pl-PL"/>
    </w:rPr>
  </w:style>
  <w:style w:type="character" w:customStyle="1" w:styleId="Nagwek3BookAntiqua12pt">
    <w:name w:val="Nagłówek #3 + Book Antiqua;12 pt"/>
    <w:basedOn w:val="Nagwek3"/>
    <w:rsid w:val="000A5C25"/>
    <w:rPr>
      <w:rFonts w:ascii="Book Antiqua" w:eastAsia="Book Antiqua" w:hAnsi="Book Antiqua" w:cs="Book Antiqua"/>
      <w:b/>
      <w:bCs/>
      <w:color w:val="000000"/>
      <w:spacing w:val="0"/>
      <w:w w:val="100"/>
      <w:position w:val="0"/>
      <w:sz w:val="24"/>
      <w:szCs w:val="24"/>
      <w:lang w:val="pl-PL" w:eastAsia="pl-PL" w:bidi="pl-PL"/>
    </w:rPr>
  </w:style>
  <w:style w:type="character" w:customStyle="1" w:styleId="Nagwek319pt">
    <w:name w:val="Nagłówek #3 + 19 pt"/>
    <w:basedOn w:val="Nagwek3"/>
    <w:rsid w:val="000A5C25"/>
    <w:rPr>
      <w:color w:val="000000"/>
      <w:spacing w:val="0"/>
      <w:w w:val="100"/>
      <w:position w:val="0"/>
      <w:sz w:val="38"/>
      <w:szCs w:val="38"/>
      <w:lang w:val="pl-PL" w:eastAsia="pl-PL" w:bidi="pl-PL"/>
    </w:rPr>
  </w:style>
  <w:style w:type="character" w:customStyle="1" w:styleId="Teksttreci2FranklinGothicHeavyMaelitery">
    <w:name w:val="Tekst treści (2) + Franklin Gothic Heavy;Małe litery"/>
    <w:basedOn w:val="Teksttreci2"/>
    <w:rsid w:val="000A5C25"/>
    <w:rPr>
      <w:rFonts w:ascii="Franklin Gothic Heavy" w:eastAsia="Franklin Gothic Heavy" w:hAnsi="Franklin Gothic Heavy" w:cs="Franklin Gothic Heavy"/>
      <w:b/>
      <w:bCs/>
      <w:smallCaps/>
      <w:color w:val="000000"/>
      <w:spacing w:val="0"/>
      <w:w w:val="100"/>
      <w:position w:val="0"/>
      <w:lang w:val="pl-PL" w:eastAsia="pl-PL" w:bidi="pl-PL"/>
    </w:rPr>
  </w:style>
  <w:style w:type="character" w:customStyle="1" w:styleId="Teksttreci2BookmanOldStyle13ptKursywaOdstpy-1pt">
    <w:name w:val="Tekst treści (2) + Bookman Old Style;13 pt;Kursywa;Odstępy -1 pt"/>
    <w:basedOn w:val="Teksttreci2"/>
    <w:rsid w:val="000A5C25"/>
    <w:rPr>
      <w:rFonts w:ascii="Bookman Old Style" w:eastAsia="Bookman Old Style" w:hAnsi="Bookman Old Style" w:cs="Bookman Old Style"/>
      <w:b/>
      <w:bCs/>
      <w:i/>
      <w:iCs/>
      <w:color w:val="000000"/>
      <w:spacing w:val="-20"/>
      <w:w w:val="100"/>
      <w:position w:val="0"/>
      <w:sz w:val="26"/>
      <w:szCs w:val="26"/>
      <w:lang w:val="pl-PL" w:eastAsia="pl-PL" w:bidi="pl-PL"/>
    </w:rPr>
  </w:style>
  <w:style w:type="character" w:customStyle="1" w:styleId="Teksttreci2BookmanOldStyle10ptMaelitery">
    <w:name w:val="Tekst treści (2) + Bookman Old Style;10 pt;Małe litery"/>
    <w:basedOn w:val="Teksttreci2"/>
    <w:rsid w:val="000A5C25"/>
    <w:rPr>
      <w:rFonts w:ascii="Bookman Old Style" w:eastAsia="Bookman Old Style" w:hAnsi="Bookman Old Style" w:cs="Bookman Old Style"/>
      <w:b/>
      <w:bCs/>
      <w:smallCaps/>
      <w:color w:val="000000"/>
      <w:spacing w:val="0"/>
      <w:w w:val="100"/>
      <w:position w:val="0"/>
      <w:sz w:val="20"/>
      <w:szCs w:val="20"/>
      <w:lang w:val="pl-PL" w:eastAsia="pl-PL" w:bidi="pl-PL"/>
    </w:rPr>
  </w:style>
  <w:style w:type="character" w:customStyle="1" w:styleId="Teksttreci2BookmanOldStyle10ptMaelitery0">
    <w:name w:val="Tekst treści (2) + Bookman Old Style;10 pt;Małe litery"/>
    <w:basedOn w:val="Teksttreci2"/>
    <w:rsid w:val="000A5C25"/>
    <w:rPr>
      <w:rFonts w:ascii="Bookman Old Style" w:eastAsia="Bookman Old Style" w:hAnsi="Bookman Old Style" w:cs="Bookman Old Style"/>
      <w:b/>
      <w:bCs/>
      <w:smallCaps/>
      <w:color w:val="000000"/>
      <w:spacing w:val="0"/>
      <w:w w:val="100"/>
      <w:position w:val="0"/>
      <w:sz w:val="20"/>
      <w:szCs w:val="20"/>
      <w:lang w:val="pl-PL" w:eastAsia="pl-PL" w:bidi="pl-PL"/>
    </w:rPr>
  </w:style>
  <w:style w:type="character" w:customStyle="1" w:styleId="Teksttreci2FranklinGothicHeavy">
    <w:name w:val="Tekst treści (2) + Franklin Gothic Heavy"/>
    <w:basedOn w:val="Teksttreci2"/>
    <w:rsid w:val="000A5C25"/>
    <w:rPr>
      <w:rFonts w:ascii="Franklin Gothic Heavy" w:eastAsia="Franklin Gothic Heavy" w:hAnsi="Franklin Gothic Heavy" w:cs="Franklin Gothic Heavy"/>
      <w:b/>
      <w:bCs/>
      <w:color w:val="000000"/>
      <w:spacing w:val="0"/>
      <w:w w:val="100"/>
      <w:position w:val="0"/>
      <w:sz w:val="24"/>
      <w:szCs w:val="24"/>
      <w:lang w:val="pl-PL" w:eastAsia="pl-PL" w:bidi="pl-PL"/>
    </w:rPr>
  </w:style>
  <w:style w:type="character" w:customStyle="1" w:styleId="Teksttreci2BookmanOldStyle13ptKursywaOdstpy0pt">
    <w:name w:val="Tekst treści (2) + Bookman Old Style;13 pt;Kursywa;Odstępy 0 pt"/>
    <w:basedOn w:val="Teksttreci2"/>
    <w:rsid w:val="000A5C25"/>
    <w:rPr>
      <w:rFonts w:ascii="Bookman Old Style" w:eastAsia="Bookman Old Style" w:hAnsi="Bookman Old Style" w:cs="Bookman Old Style"/>
      <w:b/>
      <w:bCs/>
      <w:i/>
      <w:iCs/>
      <w:color w:val="000000"/>
      <w:spacing w:val="-10"/>
      <w:w w:val="100"/>
      <w:position w:val="0"/>
      <w:sz w:val="26"/>
      <w:szCs w:val="26"/>
      <w:lang w:val="pl-PL" w:eastAsia="pl-PL" w:bidi="pl-PL"/>
    </w:rPr>
  </w:style>
  <w:style w:type="character" w:customStyle="1" w:styleId="Teksttreci2BookmanOldStyle13pt">
    <w:name w:val="Tekst treści (2) + Bookman Old Style;13 pt"/>
    <w:basedOn w:val="Teksttreci2"/>
    <w:rsid w:val="000A5C25"/>
    <w:rPr>
      <w:rFonts w:ascii="Bookman Old Style" w:eastAsia="Bookman Old Style" w:hAnsi="Bookman Old Style" w:cs="Bookman Old Style"/>
      <w:b/>
      <w:bCs/>
      <w:color w:val="000000"/>
      <w:spacing w:val="0"/>
      <w:w w:val="100"/>
      <w:position w:val="0"/>
      <w:sz w:val="26"/>
      <w:szCs w:val="26"/>
      <w:lang w:val="pl-PL" w:eastAsia="pl-PL" w:bidi="pl-PL"/>
    </w:rPr>
  </w:style>
  <w:style w:type="character" w:customStyle="1" w:styleId="Teksttreci8">
    <w:name w:val="Tekst treści (8)_"/>
    <w:basedOn w:val="Domylnaczcionkaakapitu"/>
    <w:link w:val="Teksttreci80"/>
    <w:rsid w:val="000A5C25"/>
    <w:rPr>
      <w:rFonts w:ascii="Book Antiqua" w:eastAsia="Book Antiqua" w:hAnsi="Book Antiqua" w:cs="Book Antiqua"/>
      <w:b w:val="0"/>
      <w:bCs w:val="0"/>
      <w:i w:val="0"/>
      <w:iCs w:val="0"/>
      <w:smallCaps w:val="0"/>
      <w:strike w:val="0"/>
      <w:sz w:val="20"/>
      <w:szCs w:val="20"/>
      <w:u w:val="none"/>
    </w:rPr>
  </w:style>
  <w:style w:type="character" w:customStyle="1" w:styleId="Teksttreci2FranklinGothicHeavy13pt">
    <w:name w:val="Tekst treści (2) + Franklin Gothic Heavy;13 pt"/>
    <w:basedOn w:val="Teksttreci2"/>
    <w:rsid w:val="000A5C25"/>
    <w:rPr>
      <w:rFonts w:ascii="Franklin Gothic Heavy" w:eastAsia="Franklin Gothic Heavy" w:hAnsi="Franklin Gothic Heavy" w:cs="Franklin Gothic Heavy"/>
      <w:b/>
      <w:bCs/>
      <w:color w:val="000000"/>
      <w:spacing w:val="0"/>
      <w:w w:val="100"/>
      <w:position w:val="0"/>
      <w:sz w:val="26"/>
      <w:szCs w:val="26"/>
      <w:lang w:val="pl-PL" w:eastAsia="pl-PL" w:bidi="pl-PL"/>
    </w:rPr>
  </w:style>
  <w:style w:type="paragraph" w:customStyle="1" w:styleId="Nagweklubstopka20">
    <w:name w:val="Nagłówek lub stopka (2)"/>
    <w:basedOn w:val="Normalny"/>
    <w:link w:val="Nagweklubstopka2"/>
    <w:rsid w:val="000A5C25"/>
    <w:pPr>
      <w:shd w:val="clear" w:color="auto" w:fill="FFFFFF"/>
      <w:spacing w:line="0" w:lineRule="atLeast"/>
    </w:pPr>
    <w:rPr>
      <w:rFonts w:ascii="Tahoma" w:eastAsia="Tahoma" w:hAnsi="Tahoma" w:cs="Tahoma"/>
    </w:rPr>
  </w:style>
  <w:style w:type="paragraph" w:customStyle="1" w:styleId="Nagweklubstopka30">
    <w:name w:val="Nagłówek lub stopka (3)"/>
    <w:basedOn w:val="Normalny"/>
    <w:link w:val="Nagweklubstopka3"/>
    <w:rsid w:val="000A5C25"/>
    <w:pPr>
      <w:shd w:val="clear" w:color="auto" w:fill="FFFFFF"/>
      <w:spacing w:line="0" w:lineRule="atLeast"/>
    </w:pPr>
    <w:rPr>
      <w:rFonts w:ascii="Tahoma" w:eastAsia="Tahoma" w:hAnsi="Tahoma" w:cs="Tahoma"/>
      <w:spacing w:val="-40"/>
      <w:sz w:val="34"/>
      <w:szCs w:val="34"/>
    </w:rPr>
  </w:style>
  <w:style w:type="paragraph" w:customStyle="1" w:styleId="Nagwek10">
    <w:name w:val="Nagłówek #1"/>
    <w:basedOn w:val="Normalny"/>
    <w:link w:val="Nagwek1"/>
    <w:rsid w:val="000A5C25"/>
    <w:pPr>
      <w:shd w:val="clear" w:color="auto" w:fill="FFFFFF"/>
      <w:spacing w:after="1740" w:line="0" w:lineRule="atLeast"/>
      <w:outlineLvl w:val="0"/>
    </w:pPr>
    <w:rPr>
      <w:rFonts w:ascii="Franklin Gothic Heavy" w:eastAsia="Franklin Gothic Heavy" w:hAnsi="Franklin Gothic Heavy" w:cs="Franklin Gothic Heavy"/>
      <w:sz w:val="66"/>
      <w:szCs w:val="66"/>
    </w:rPr>
  </w:style>
  <w:style w:type="paragraph" w:customStyle="1" w:styleId="Teksttreci50">
    <w:name w:val="Tekst treści (5)"/>
    <w:basedOn w:val="Normalny"/>
    <w:link w:val="Teksttreci5"/>
    <w:rsid w:val="000A5C25"/>
    <w:pPr>
      <w:shd w:val="clear" w:color="auto" w:fill="FFFFFF"/>
      <w:spacing w:before="600" w:line="348" w:lineRule="exact"/>
      <w:ind w:firstLine="640"/>
      <w:jc w:val="both"/>
    </w:pPr>
    <w:rPr>
      <w:rFonts w:ascii="Book Antiqua" w:eastAsia="Book Antiqua" w:hAnsi="Book Antiqua" w:cs="Book Antiqua"/>
      <w:sz w:val="26"/>
      <w:szCs w:val="26"/>
    </w:rPr>
  </w:style>
  <w:style w:type="paragraph" w:customStyle="1" w:styleId="Nagwek20">
    <w:name w:val="Nagłówek #2"/>
    <w:basedOn w:val="Normalny"/>
    <w:link w:val="Nagwek2"/>
    <w:rsid w:val="000A5C25"/>
    <w:pPr>
      <w:shd w:val="clear" w:color="auto" w:fill="FFFFFF"/>
      <w:spacing w:before="1740" w:after="300" w:line="0" w:lineRule="atLeast"/>
      <w:jc w:val="center"/>
      <w:outlineLvl w:val="1"/>
    </w:pPr>
    <w:rPr>
      <w:rFonts w:ascii="Book Antiqua" w:eastAsia="Book Antiqua" w:hAnsi="Book Antiqua" w:cs="Book Antiqua"/>
      <w:sz w:val="26"/>
      <w:szCs w:val="26"/>
    </w:rPr>
  </w:style>
  <w:style w:type="paragraph" w:customStyle="1" w:styleId="Teksttreci30">
    <w:name w:val="Tekst treści (3)"/>
    <w:basedOn w:val="Normalny"/>
    <w:link w:val="Teksttreci3"/>
    <w:rsid w:val="000A5C25"/>
    <w:pPr>
      <w:shd w:val="clear" w:color="auto" w:fill="FFFFFF"/>
      <w:spacing w:before="300" w:after="240" w:line="0" w:lineRule="atLeast"/>
      <w:jc w:val="center"/>
    </w:pPr>
    <w:rPr>
      <w:rFonts w:ascii="Franklin Gothic Heavy" w:eastAsia="Franklin Gothic Heavy" w:hAnsi="Franklin Gothic Heavy" w:cs="Franklin Gothic Heavy"/>
    </w:rPr>
  </w:style>
  <w:style w:type="paragraph" w:customStyle="1" w:styleId="Teksttreci40">
    <w:name w:val="Tekst treści (4)"/>
    <w:basedOn w:val="Normalny"/>
    <w:link w:val="Teksttreci4"/>
    <w:rsid w:val="000A5C25"/>
    <w:pPr>
      <w:shd w:val="clear" w:color="auto" w:fill="FFFFFF"/>
      <w:spacing w:before="240" w:line="252" w:lineRule="exact"/>
    </w:pPr>
    <w:rPr>
      <w:rFonts w:ascii="Book Antiqua" w:eastAsia="Book Antiqua" w:hAnsi="Book Antiqua" w:cs="Book Antiqua"/>
      <w:sz w:val="20"/>
      <w:szCs w:val="20"/>
    </w:rPr>
  </w:style>
  <w:style w:type="paragraph" w:customStyle="1" w:styleId="Nagweklubstopka40">
    <w:name w:val="Nagłówek lub stopka (4)"/>
    <w:basedOn w:val="Normalny"/>
    <w:link w:val="Nagweklubstopka4"/>
    <w:rsid w:val="000A5C25"/>
    <w:pPr>
      <w:shd w:val="clear" w:color="auto" w:fill="FFFFFF"/>
      <w:spacing w:line="0" w:lineRule="atLeast"/>
    </w:pPr>
    <w:rPr>
      <w:rFonts w:ascii="Franklin Gothic Heavy" w:eastAsia="Franklin Gothic Heavy" w:hAnsi="Franklin Gothic Heavy" w:cs="Franklin Gothic Heavy"/>
    </w:rPr>
  </w:style>
  <w:style w:type="paragraph" w:customStyle="1" w:styleId="Nagweklubstopka0">
    <w:name w:val="Nagłówek lub stopka"/>
    <w:basedOn w:val="Normalny"/>
    <w:link w:val="Nagweklubstopka"/>
    <w:rsid w:val="000A5C25"/>
    <w:pPr>
      <w:shd w:val="clear" w:color="auto" w:fill="FFFFFF"/>
      <w:spacing w:line="0" w:lineRule="atLeast"/>
    </w:pPr>
    <w:rPr>
      <w:rFonts w:ascii="Book Antiqua" w:eastAsia="Book Antiqua" w:hAnsi="Book Antiqua" w:cs="Book Antiqua"/>
      <w:sz w:val="20"/>
      <w:szCs w:val="20"/>
    </w:rPr>
  </w:style>
  <w:style w:type="paragraph" w:customStyle="1" w:styleId="Nagweklubstopka50">
    <w:name w:val="Nagłówek lub stopka (5)"/>
    <w:basedOn w:val="Normalny"/>
    <w:link w:val="Nagweklubstopka5"/>
    <w:rsid w:val="000A5C25"/>
    <w:pPr>
      <w:shd w:val="clear" w:color="auto" w:fill="FFFFFF"/>
      <w:spacing w:line="0" w:lineRule="atLeast"/>
    </w:pPr>
    <w:rPr>
      <w:rFonts w:ascii="Franklin Gothic Heavy" w:eastAsia="Franklin Gothic Heavy" w:hAnsi="Franklin Gothic Heavy" w:cs="Franklin Gothic Heavy"/>
      <w:sz w:val="21"/>
      <w:szCs w:val="21"/>
    </w:rPr>
  </w:style>
  <w:style w:type="paragraph" w:customStyle="1" w:styleId="Nagwek30">
    <w:name w:val="Nagłówek #3"/>
    <w:basedOn w:val="Normalny"/>
    <w:link w:val="Nagwek3"/>
    <w:rsid w:val="000A5C25"/>
    <w:pPr>
      <w:shd w:val="clear" w:color="auto" w:fill="FFFFFF"/>
      <w:spacing w:after="660" w:line="0" w:lineRule="atLeast"/>
      <w:jc w:val="center"/>
      <w:outlineLvl w:val="2"/>
    </w:pPr>
    <w:rPr>
      <w:rFonts w:ascii="Franklin Gothic Heavy" w:eastAsia="Franklin Gothic Heavy" w:hAnsi="Franklin Gothic Heavy" w:cs="Franklin Gothic Heavy"/>
      <w:sz w:val="26"/>
      <w:szCs w:val="26"/>
    </w:rPr>
  </w:style>
  <w:style w:type="paragraph" w:customStyle="1" w:styleId="Teksttreci20">
    <w:name w:val="Tekst treści (2)"/>
    <w:basedOn w:val="Normalny"/>
    <w:link w:val="Teksttreci2"/>
    <w:rsid w:val="000A5C25"/>
    <w:pPr>
      <w:shd w:val="clear" w:color="auto" w:fill="FFFFFF"/>
      <w:spacing w:before="240" w:after="240" w:line="0" w:lineRule="atLeast"/>
      <w:jc w:val="right"/>
    </w:pPr>
    <w:rPr>
      <w:rFonts w:ascii="Book Antiqua" w:eastAsia="Book Antiqua" w:hAnsi="Book Antiqua" w:cs="Book Antiqua"/>
    </w:rPr>
  </w:style>
  <w:style w:type="paragraph" w:customStyle="1" w:styleId="Stopka3">
    <w:name w:val="Stopka3"/>
    <w:basedOn w:val="Normalny"/>
    <w:link w:val="Stopka"/>
    <w:rsid w:val="000A5C25"/>
    <w:pPr>
      <w:shd w:val="clear" w:color="auto" w:fill="FFFFFF"/>
      <w:spacing w:line="252" w:lineRule="exact"/>
      <w:ind w:firstLine="660"/>
      <w:jc w:val="both"/>
    </w:pPr>
    <w:rPr>
      <w:rFonts w:ascii="Book Antiqua" w:eastAsia="Book Antiqua" w:hAnsi="Book Antiqua" w:cs="Book Antiqua"/>
      <w:sz w:val="20"/>
      <w:szCs w:val="20"/>
    </w:rPr>
  </w:style>
  <w:style w:type="paragraph" w:customStyle="1" w:styleId="Teksttreci70">
    <w:name w:val="Tekst treści (7)"/>
    <w:basedOn w:val="Normalny"/>
    <w:link w:val="Teksttreci7"/>
    <w:rsid w:val="000A5C25"/>
    <w:pPr>
      <w:shd w:val="clear" w:color="auto" w:fill="FFFFFF"/>
      <w:spacing w:before="240" w:line="300" w:lineRule="exact"/>
      <w:jc w:val="both"/>
    </w:pPr>
    <w:rPr>
      <w:rFonts w:ascii="Book Antiqua" w:eastAsia="Book Antiqua" w:hAnsi="Book Antiqua" w:cs="Book Antiqua"/>
      <w:b/>
      <w:bCs/>
      <w:i/>
      <w:iCs/>
    </w:rPr>
  </w:style>
  <w:style w:type="paragraph" w:customStyle="1" w:styleId="Nagwek40">
    <w:name w:val="Nagłówek #4"/>
    <w:basedOn w:val="Normalny"/>
    <w:link w:val="Nagwek4"/>
    <w:rsid w:val="000A5C25"/>
    <w:pPr>
      <w:shd w:val="clear" w:color="auto" w:fill="FFFFFF"/>
      <w:outlineLvl w:val="3"/>
    </w:pPr>
    <w:rPr>
      <w:rFonts w:ascii="Times New Roman" w:eastAsia="Times New Roman" w:hAnsi="Times New Roman" w:cs="Times New Roman"/>
      <w:sz w:val="20"/>
      <w:szCs w:val="20"/>
    </w:rPr>
  </w:style>
  <w:style w:type="paragraph" w:customStyle="1" w:styleId="Nagweklubstopka60">
    <w:name w:val="Nagłówek lub stopka (6)"/>
    <w:basedOn w:val="Normalny"/>
    <w:link w:val="Nagweklubstopka6"/>
    <w:rsid w:val="000A5C25"/>
    <w:pPr>
      <w:shd w:val="clear" w:color="auto" w:fill="FFFFFF"/>
      <w:spacing w:line="0" w:lineRule="atLeast"/>
    </w:pPr>
    <w:rPr>
      <w:rFonts w:ascii="Garamond" w:eastAsia="Garamond" w:hAnsi="Garamond" w:cs="Garamond"/>
      <w:i/>
      <w:iCs/>
      <w:spacing w:val="-20"/>
      <w:sz w:val="21"/>
      <w:szCs w:val="21"/>
    </w:rPr>
  </w:style>
  <w:style w:type="paragraph" w:customStyle="1" w:styleId="Nagweklubstopka70">
    <w:name w:val="Nagłówek lub stopka (7)"/>
    <w:basedOn w:val="Normalny"/>
    <w:link w:val="Nagweklubstopka7"/>
    <w:rsid w:val="000A5C25"/>
    <w:pPr>
      <w:shd w:val="clear" w:color="auto" w:fill="FFFFFF"/>
      <w:spacing w:line="0" w:lineRule="atLeast"/>
    </w:pPr>
    <w:rPr>
      <w:rFonts w:ascii="Franklin Gothic Heavy" w:eastAsia="Franklin Gothic Heavy" w:hAnsi="Franklin Gothic Heavy" w:cs="Franklin Gothic Heavy"/>
      <w:sz w:val="22"/>
      <w:szCs w:val="22"/>
    </w:rPr>
  </w:style>
  <w:style w:type="paragraph" w:customStyle="1" w:styleId="Teksttreci80">
    <w:name w:val="Tekst treści (8)"/>
    <w:basedOn w:val="Normalny"/>
    <w:link w:val="Teksttreci8"/>
    <w:rsid w:val="000A5C25"/>
    <w:pPr>
      <w:shd w:val="clear" w:color="auto" w:fill="FFFFFF"/>
      <w:spacing w:before="960" w:after="240" w:line="0" w:lineRule="atLeast"/>
    </w:pPr>
    <w:rPr>
      <w:rFonts w:ascii="Book Antiqua" w:eastAsia="Book Antiqua" w:hAnsi="Book Antiqua" w:cs="Book Antiqu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5120</Words>
  <Characters>30721</Characters>
  <Application>Microsoft Office Word</Application>
  <DocSecurity>0</DocSecurity>
  <Lines>256</Lines>
  <Paragraphs>71</Paragraphs>
  <ScaleCrop>false</ScaleCrop>
  <Company/>
  <LinksUpToDate>false</LinksUpToDate>
  <CharactersWithSpaces>35770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poradnik242</dc:title>
  <dc:subject/>
  <dc:creator/>
  <cp:keywords/>
  <cp:lastModifiedBy>ewkar</cp:lastModifiedBy>
  <cp:revision>2</cp:revision>
  <dcterms:created xsi:type="dcterms:W3CDTF">2017-12-29T14:39:00Z</dcterms:created>
  <dcterms:modified xsi:type="dcterms:W3CDTF">2017-12-29T14:40:00Z</dcterms:modified>
</cp:coreProperties>
</file>