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1294" w:y="1264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pl-PL" w:eastAsia="pl-PL" w:bidi="pl-PL"/>
          <w:color w:val="000000"/>
          <w:position w:val="0"/>
        </w:rPr>
        <w:t>XII.</w:t>
      </w:r>
    </w:p>
    <w:p>
      <w:pPr>
        <w:pStyle w:val="Style5"/>
        <w:framePr w:wrap="none" w:vAnchor="page" w:hAnchor="page" w:x="9016" w:y="1286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7.</w:t>
      </w:r>
    </w:p>
    <w:p>
      <w:pPr>
        <w:pStyle w:val="Style7"/>
        <w:framePr w:wrap="none" w:vAnchor="page" w:hAnchor="page" w:x="1198" w:y="2042"/>
        <w:widowControl w:val="0"/>
        <w:keepNext w:val="0"/>
        <w:keepLines w:val="0"/>
        <w:shd w:val="clear" w:color="auto" w:fill="auto"/>
        <w:bidi w:val="0"/>
        <w:jc w:val="left"/>
        <w:spacing w:before="0" w:after="0" w:line="720" w:lineRule="exact"/>
        <w:ind w:left="360" w:right="0" w:firstLine="0"/>
      </w:pPr>
      <w:bookmarkStart w:id="0" w:name="bookmark0"/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  <w:bookmarkEnd w:id="0"/>
    </w:p>
    <w:p>
      <w:pPr>
        <w:pStyle w:val="Style9"/>
        <w:numPr>
          <w:ilvl w:val="0"/>
          <w:numId w:val="1"/>
        </w:numPr>
        <w:framePr w:wrap="none" w:vAnchor="page" w:hAnchor="page" w:x="1198" w:y="4364"/>
        <w:tabs>
          <w:tab w:leader="none" w:pos="1536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1260" w:right="0" w:firstLine="0"/>
      </w:pPr>
      <w:bookmarkStart w:id="1" w:name="bookmark1"/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GRĄD, GRUNT, GRZĘDA, GRANICA.</w:t>
      </w:r>
      <w:bookmarkEnd w:id="1"/>
    </w:p>
    <w:p>
      <w:pPr>
        <w:pStyle w:val="Style11"/>
        <w:framePr w:w="8040" w:h="10366" w:hRule="exact" w:wrap="none" w:vAnchor="page" w:hAnchor="page" w:x="1198" w:y="518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 mojej wsi rodzinnej (Stale, w pow. tarnobrzeskim, w Galicyi) i w okolicy napotyka się dość często wyraz </w:t>
      </w:r>
      <w:r>
        <w:rPr>
          <w:rStyle w:val="CharStyle13"/>
        </w:rPr>
        <w:t>grąd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nazwach miejscowych, a nawet jako rzeczownik zwyczajny, oznaczający w przeciwieństwie do wody lub bagna, otaczającego suchy, stały ląd, ziemię, a także wzniesienie lub pagórek wśród wody, bagna lub niziny. Mamy np. w Stalach pastwiska, jak </w:t>
      </w:r>
      <w:r>
        <w:rPr>
          <w:rStyle w:val="CharStyle13"/>
        </w:rPr>
        <w:t>Grądek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G</w:t>
      </w:r>
      <w:r>
        <w:rPr>
          <w:rStyle w:val="CharStyle13"/>
        </w:rPr>
        <w:t xml:space="preserve">rozdów Grąd;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pole </w:t>
      </w:r>
      <w:r>
        <w:rPr>
          <w:rStyle w:val="CharStyle13"/>
        </w:rPr>
        <w:t>Grądki;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lasy i łąki w nich, jak </w:t>
      </w:r>
      <w:r>
        <w:rPr>
          <w:rStyle w:val="CharStyle13"/>
        </w:rPr>
        <w:t>Sarni Grądek, Żmijowe Grądy, Kalinowy Grąd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Kaszlów Grąd, Kosiaczów Grąd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inne. W sąsiedniej wsi Cygany zowie się </w:t>
      </w:r>
      <w:r>
        <w:rPr>
          <w:rStyle w:val="CharStyle13"/>
        </w:rPr>
        <w:t>Grądki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część tejże wsi i pastwisko. W są</w:t>
        <w:softHyphen/>
        <w:t xml:space="preserve">siedniej Żupawie jest pole </w:t>
      </w:r>
      <w:r>
        <w:rPr>
          <w:rStyle w:val="CharStyle13"/>
        </w:rPr>
        <w:t>Sarni Grądek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są pola </w:t>
      </w:r>
      <w:r>
        <w:rPr>
          <w:rStyle w:val="CharStyle13"/>
        </w:rPr>
        <w:t>Grądki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pastwisko </w:t>
      </w:r>
      <w:r>
        <w:rPr>
          <w:rStyle w:val="CharStyle13"/>
        </w:rPr>
        <w:t>Piszklowe Grądki.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Każda z przytoczonych miejscowości, jak to miałem sposobność przekonać się naocznie, jest podziśdzień większem lub mniejszem wzniesieniem wśród niziny, moczaru lub bagna.</w:t>
      </w:r>
    </w:p>
    <w:p>
      <w:pPr>
        <w:pStyle w:val="Style11"/>
        <w:framePr w:w="8040" w:h="10366" w:hRule="exact" w:wrap="none" w:vAnchor="page" w:hAnchor="page" w:x="1198" w:y="518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Nie jest wszakże wyraz </w:t>
      </w:r>
      <w:r>
        <w:rPr>
          <w:rStyle w:val="CharStyle13"/>
        </w:rPr>
        <w:t>grąd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wyłączną własnością tylko tej okolicy. Jak świadczą nazwy miejscowe, był on niegdyś znany w ca</w:t>
        <w:softHyphen/>
        <w:t xml:space="preserve">łej Polsce. Jest np. </w:t>
      </w:r>
      <w:r>
        <w:rPr>
          <w:rStyle w:val="CharStyle13"/>
        </w:rPr>
        <w:t>Grąd: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1) os. w pow. ciechanowskiem, 2) dwie wsie w przemyskiem, 3) inaczej </w:t>
      </w:r>
      <w:r>
        <w:rPr>
          <w:rStyle w:val="CharStyle13"/>
        </w:rPr>
        <w:t>Grądek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wś. w mławskiem; mamy np. </w:t>
      </w:r>
      <w:r>
        <w:rPr>
          <w:rStyle w:val="CharStyle13"/>
        </w:rPr>
        <w:t>Grądy</w:t>
      </w:r>
      <w:r>
        <w:rPr>
          <w:lang w:val="pl-PL" w:eastAsia="pl-PL" w:bidi="pl-PL"/>
          <w:w w:val="100"/>
          <w:spacing w:val="0"/>
          <w:color w:val="000000"/>
          <w:position w:val="0"/>
        </w:rPr>
        <w:t>: 1) dwie wsie w pow. błońskim, 2) wś. w Sieradzkiem, 3) wś. w wieluńskiem, 4) las w wieluńskiem, 5) wś. w kolskiem, 6) folw. i osada w konińskiem, 7) dwie wsie w słupeckiem, 8) wś. w lubelskiem, 9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)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wś. w lubartowskiem, 10) wś. w Sokołowskiem, 11) trzy wsie w łomżyńskiem, 12) dwie wsie w pułtuskiem, 13) wś. w ostrołęckiem, 14) trzy wsie w makowskiem, 16) trzy wsie w ostrowskiem, 16) dwie wsie w koleńskiem, 17) dwie wsie w szczuczyńskiem, 18) dwie wsie w rypińskiem, 19 wś. w sierpeckiem, 20) inaczej </w:t>
      </w:r>
      <w:r>
        <w:rPr>
          <w:rStyle w:val="CharStyle13"/>
        </w:rPr>
        <w:t>Grędy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wś. w dąbrowskiem, 21) wś. w brzeskiem, 22) przys. wsi Łętowni w nisieckiem, 23) niem. </w:t>
      </w:r>
      <w:r>
        <w:rPr>
          <w:rStyle w:val="CharStyle13"/>
        </w:rPr>
        <w:t>Grondi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wś. w lubawskiem, 24) niem. </w:t>
      </w:r>
      <w:r>
        <w:rPr>
          <w:rStyle w:val="CharStyle13"/>
          <w:lang w:val="de-DE" w:eastAsia="de-DE" w:bidi="de-DE"/>
        </w:rPr>
        <w:t>Grund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folw. w kartuskiem, 25) niem. </w:t>
      </w:r>
      <w:r>
        <w:rPr>
          <w:rStyle w:val="CharStyle13"/>
          <w:lang w:val="de-DE" w:eastAsia="de-DE" w:bidi="de-DE"/>
        </w:rPr>
        <w:t>Gronden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ś. w szczucieńskiem, 26) niem. </w:t>
      </w:r>
      <w:r>
        <w:rPr>
          <w:rStyle w:val="CharStyle13"/>
        </w:rPr>
        <w:t>Gronden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wś. w węgoborskiem, 27) niem. </w:t>
      </w:r>
      <w:r>
        <w:rPr>
          <w:rStyle w:val="CharStyle13"/>
        </w:rPr>
        <w:t>Gronden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margrabowskiem, 28) niem. </w:t>
      </w:r>
      <w:r>
        <w:rPr>
          <w:rStyle w:val="CharStyle13"/>
        </w:rPr>
        <w:t>Gronden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wś. w jansborskiem i t d.</w:t>
      </w:r>
    </w:p>
    <w:p>
      <w:pPr>
        <w:pStyle w:val="Style11"/>
        <w:framePr w:w="8040" w:h="10366" w:hRule="exact" w:wrap="none" w:vAnchor="page" w:hAnchor="page" w:x="1198" w:y="5180"/>
        <w:widowControl w:val="0"/>
        <w:keepNext w:val="0"/>
        <w:keepLines w:val="0"/>
        <w:shd w:val="clear" w:color="auto" w:fill="auto"/>
        <w:bidi w:val="0"/>
        <w:spacing w:before="0" w:after="84" w:line="260" w:lineRule="exact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Znany zresztą był niegdyś ten wyraz, nie tylko w Polsce, ale</w:t>
      </w:r>
    </w:p>
    <w:p>
      <w:pPr>
        <w:framePr w:w="8040" w:h="10366" w:hRule="exact" w:wrap="none" w:vAnchor="page" w:hAnchor="page" w:x="1198" w:y="5180"/>
        <w:widowControl w:val="0"/>
      </w:pPr>
    </w:p>
    <w:p>
      <w:pPr>
        <w:framePr w:w="8040" w:h="10366" w:hRule="exact" w:wrap="none" w:vAnchor="page" w:hAnchor="page" w:x="1198" w:y="5180"/>
        <w:widowControl w:val="0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rap="none" w:vAnchor="page" w:hAnchor="page" w:x="5250" w:y="1364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5"/>
        <w:framePr w:wrap="none" w:vAnchor="page" w:hAnchor="page" w:x="10038" w:y="1370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XII. 7</w:t>
      </w:r>
    </w:p>
    <w:p>
      <w:pPr>
        <w:pStyle w:val="Style5"/>
        <w:framePr w:wrap="none" w:vAnchor="page" w:hAnchor="page" w:x="2634" w:y="1364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98</w:t>
      </w:r>
    </w:p>
    <w:p>
      <w:pPr>
        <w:pStyle w:val="Style11"/>
        <w:framePr w:w="8052" w:h="11040" w:hRule="exact" w:wrap="none" w:vAnchor="page" w:hAnchor="page" w:x="2658" w:y="192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i w całej Słowiańszczyżnie, nawet i dalej, gdyż to wyraz nie tylko prasłowiański, ale i aryjski.</w:t>
      </w:r>
    </w:p>
    <w:p>
      <w:pPr>
        <w:pStyle w:val="Style11"/>
        <w:framePr w:w="8052" w:h="11040" w:hRule="exact" w:wrap="none" w:vAnchor="page" w:hAnchor="page" w:x="2658" w:y="192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W czasach historycznych nie napotykamy go już w innych ję</w:t>
        <w:softHyphen/>
        <w:t xml:space="preserve">zykach słowiańskich w tej formie, któraby odpowiadała zupełnie naszej polskiej </w:t>
      </w:r>
      <w:r>
        <w:rPr>
          <w:rStyle w:val="CharStyle13"/>
        </w:rPr>
        <w:t>grąd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ale w formach pochodnych żyje dotąd we wszystkich. Taką formą pochodną jest np. staropolska </w:t>
      </w:r>
      <w:r>
        <w:rPr>
          <w:rStyle w:val="CharStyle13"/>
        </w:rPr>
        <w:t>grędzi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(liczba mnoga)</w:t>
      </w:r>
      <w:r>
        <w:rPr>
          <w:lang w:val="pl-PL" w:eastAsia="pl-PL" w:bidi="pl-PL"/>
          <w:vertAlign w:val="superscript"/>
          <w:w w:val="100"/>
          <w:spacing w:val="0"/>
          <w:color w:val="000000"/>
          <w:position w:val="0"/>
        </w:rPr>
        <w:t>1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), która w języku starocerkiewnosłowiańskim brzmi </w:t>
      </w:r>
      <w:r>
        <w:rPr>
          <w:rStyle w:val="CharStyle13"/>
        </w:rPr>
        <w:t>grąd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ъ (I. p.), w słowieńskim </w:t>
      </w:r>
      <w:r>
        <w:rPr>
          <w:rStyle w:val="CharStyle13"/>
        </w:rPr>
        <w:t>grodi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w serbo-kroackim </w:t>
      </w:r>
      <w:r>
        <w:rPr>
          <w:rStyle w:val="CharStyle13"/>
        </w:rPr>
        <w:t>grudi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w rosyjskim </w:t>
      </w:r>
      <w:r>
        <w:rPr>
          <w:rStyle w:val="CharStyle13"/>
        </w:rPr>
        <w:t>grudi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w czeskim </w:t>
      </w:r>
      <w:r>
        <w:rPr>
          <w:rStyle w:val="CharStyle13"/>
          <w:lang w:val="cs-CZ" w:eastAsia="cs-CZ" w:bidi="cs-CZ"/>
        </w:rPr>
        <w:t>hrudi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i t. d., a oznacza »pierś, piersi«. Ma zresztą wyraz ten i inne jeszcze liczne krewieństwo w językach słowiańskich do tej chwili, co wszystko razem zestawione, pozwala nam poznać jego pochodzenie i pierwotne znaczenie. Lecz zanim do tej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sprawy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przy</w:t>
        <w:softHyphen/>
        <w:t>stąpimy, musimy wpierw zapoznać niefilologów z następującemi zjawiskami językowymi:</w:t>
      </w:r>
    </w:p>
    <w:p>
      <w:pPr>
        <w:pStyle w:val="Style11"/>
        <w:numPr>
          <w:ilvl w:val="0"/>
          <w:numId w:val="3"/>
        </w:numPr>
        <w:framePr w:w="8052" w:h="11040" w:hRule="exact" w:wrap="none" w:vAnchor="page" w:hAnchor="page" w:x="2658" w:y="192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Mówi się: </w:t>
      </w:r>
      <w:r>
        <w:rPr>
          <w:rStyle w:val="CharStyle13"/>
        </w:rPr>
        <w:t>ząb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dąb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pąd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swąd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 d., ale w dalszych przy</w:t>
        <w:softHyphen/>
        <w:t xml:space="preserve">padkach, ilekroć wyraz staje się więcejzgłoskowym, zamiast </w:t>
      </w:r>
      <w:r>
        <w:rPr>
          <w:rStyle w:val="CharStyle13"/>
        </w:rPr>
        <w:t>ą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twar</w:t>
        <w:softHyphen/>
        <w:t xml:space="preserve">dego pojawia się </w:t>
      </w:r>
      <w:r>
        <w:rPr>
          <w:rStyle w:val="CharStyle13"/>
        </w:rPr>
        <w:t>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twarde, skąd powstają formy, jak: </w:t>
      </w:r>
      <w:r>
        <w:rPr>
          <w:rStyle w:val="CharStyle13"/>
        </w:rPr>
        <w:t>zęba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zębowi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zębem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t. d.; </w:t>
      </w:r>
      <w:r>
        <w:rPr>
          <w:rStyle w:val="CharStyle13"/>
        </w:rPr>
        <w:t>dęba, dębowi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dębem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t. d.; </w:t>
      </w:r>
      <w:r>
        <w:rPr>
          <w:rStyle w:val="CharStyle13"/>
        </w:rPr>
        <w:t>pędu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pędowi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pędem i t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d.; </w:t>
      </w:r>
      <w:r>
        <w:rPr>
          <w:rStyle w:val="CharStyle13"/>
        </w:rPr>
        <w:t>swędu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swędow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i, </w:t>
      </w:r>
      <w:r>
        <w:rPr>
          <w:rStyle w:val="CharStyle13"/>
        </w:rPr>
        <w:t>swędem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 d. Są i takie wyrazy, które się do tej reguły nie stosują, jak </w:t>
      </w:r>
      <w:r>
        <w:rPr>
          <w:rStyle w:val="CharStyle13"/>
        </w:rPr>
        <w:t>sąd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sąg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itp., od których dalsze przy</w:t>
        <w:softHyphen/>
        <w:t xml:space="preserve">padki zachowują </w:t>
      </w:r>
      <w:r>
        <w:rPr>
          <w:rStyle w:val="CharStyle13"/>
        </w:rPr>
        <w:t>ą: sądu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sądowi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sądem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t. d.; </w:t>
      </w:r>
      <w:r>
        <w:rPr>
          <w:rStyle w:val="CharStyle13"/>
        </w:rPr>
        <w:t>sągu, sagowi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sągiem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t. d.; ale to rzeczy wyjątkowe, tamto stanowi zasadę. Gdy</w:t>
        <w:softHyphen/>
        <w:t xml:space="preserve">byśmy tedy obok rzeczownika męskiego </w:t>
      </w:r>
      <w:r>
        <w:rPr>
          <w:rStyle w:val="CharStyle13"/>
        </w:rPr>
        <w:t>grąd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mieli i żeński, zakoń</w:t>
        <w:softHyphen/>
        <w:t xml:space="preserve">czony na a, jak mamy np.: </w:t>
      </w:r>
      <w:r>
        <w:rPr>
          <w:rStyle w:val="CharStyle13"/>
        </w:rPr>
        <w:t>sąsiad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</w:t>
      </w:r>
      <w:r>
        <w:rPr>
          <w:rStyle w:val="CharStyle13"/>
        </w:rPr>
        <w:t>sąsiada,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to forma ta powinna brzmieć </w:t>
      </w:r>
      <w:r>
        <w:rPr>
          <w:rStyle w:val="CharStyle13"/>
        </w:rPr>
        <w:t>gręda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(jak mamy </w:t>
      </w:r>
      <w:r>
        <w:rPr>
          <w:rStyle w:val="CharStyle13"/>
        </w:rPr>
        <w:t>gęba),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choć i forma </w:t>
      </w:r>
      <w:r>
        <w:rPr>
          <w:rStyle w:val="CharStyle13"/>
        </w:rPr>
        <w:t>grąda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niemożliwa nie jest. Jakoż mamy w staropolszczyznie wyraz </w:t>
      </w:r>
      <w:r>
        <w:rPr>
          <w:rStyle w:val="CharStyle13"/>
        </w:rPr>
        <w:t>gręda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używany przez wielu pisarzy naszych, aż do wieku XVIII, a oznaczający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»bieg«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konia, »pąd« konia, jak łatwo się przekonać choćby tylko ze </w:t>
      </w:r>
      <w:r>
        <w:rPr>
          <w:rStyle w:val="CharStyle13"/>
        </w:rPr>
        <w:t xml:space="preserve">Słownika </w:t>
      </w:r>
      <w:r>
        <w:rPr>
          <w:lang w:val="pl-PL" w:eastAsia="pl-PL" w:bidi="pl-PL"/>
          <w:w w:val="100"/>
          <w:spacing w:val="0"/>
          <w:color w:val="000000"/>
          <w:position w:val="0"/>
        </w:rPr>
        <w:t>Lindego.</w:t>
      </w:r>
    </w:p>
    <w:p>
      <w:pPr>
        <w:pStyle w:val="Style11"/>
        <w:numPr>
          <w:ilvl w:val="0"/>
          <w:numId w:val="3"/>
        </w:numPr>
        <w:framePr w:w="8052" w:h="11040" w:hRule="exact" w:wrap="none" w:vAnchor="page" w:hAnchor="page" w:x="2658" w:y="1928"/>
        <w:tabs>
          <w:tab w:leader="none" w:pos="93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Zdarza się w językach słowiańskich niejednokrotnie, że wy</w:t>
        <w:softHyphen/>
        <w:t xml:space="preserve">razom z twardą samogłoską </w:t>
      </w:r>
      <w:r>
        <w:rPr>
          <w:rStyle w:val="CharStyle13"/>
        </w:rPr>
        <w:t>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lub </w:t>
      </w:r>
      <w:r>
        <w:rPr>
          <w:rStyle w:val="CharStyle13"/>
        </w:rPr>
        <w:t>ą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odpowiadają wyrazy z miękkiem </w:t>
      </w:r>
      <w:r>
        <w:rPr>
          <w:rStyle w:val="CharStyle13"/>
        </w:rPr>
        <w:t>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lub miękkiem </w:t>
      </w:r>
      <w:r>
        <w:rPr>
          <w:rStyle w:val="CharStyle13"/>
        </w:rPr>
        <w:t>ę,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które to dźwięki pod pewnymi warunkami zmie</w:t>
        <w:softHyphen/>
        <w:t xml:space="preserve">niają się na miękkie (i)o lub miękie (i)ą: mamy więc płot i pleść- plotę; grób i grzebię; wóz i wieść-wiozę; gonię i żenę, żonę (= genę); chód i szed (= ched), skąd </w:t>
      </w:r>
      <w:r>
        <w:rPr>
          <w:rStyle w:val="CharStyle13"/>
        </w:rPr>
        <w:t>szedł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staropolskie </w:t>
      </w:r>
      <w:r>
        <w:rPr>
          <w:rStyle w:val="CharStyle13"/>
        </w:rPr>
        <w:t>szcie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(niem. Gang); skąd obejście, odejście itp.; wazki i więzy; pogrążać i grzęznąć; sąd</w:t>
      </w:r>
    </w:p>
    <w:p>
      <w:pPr>
        <w:pStyle w:val="Style18"/>
        <w:framePr w:w="8028" w:h="1084" w:hRule="exact" w:wrap="none" w:vAnchor="page" w:hAnchor="page" w:x="2676" w:y="1341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•) Rzeczownik rodzaju żeńskiego, który w pierwszym przypadku liczby po</w:t>
        <w:softHyphen/>
        <w:t xml:space="preserve">jedynczej brzmiał niezawodnie </w:t>
      </w:r>
      <w:r>
        <w:rPr>
          <w:rStyle w:val="CharStyle20"/>
        </w:rPr>
        <w:t>grądź,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 dalsze grędzi, grędzią i t d. jak </w:t>
      </w:r>
      <w:r>
        <w:rPr>
          <w:rStyle w:val="CharStyle20"/>
        </w:rPr>
        <w:t>gałąź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gałęzi</w:t>
      </w:r>
      <w:r>
        <w:rPr>
          <w:rStyle w:val="CharStyle20"/>
        </w:rPr>
        <w:t>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gałęzią i t. d. Staropolską formę </w:t>
      </w:r>
      <w:r>
        <w:rPr>
          <w:rStyle w:val="CharStyle20"/>
        </w:rPr>
        <w:t>grędzi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napotykamy w Biblii królowej Zofii s r. 1455 (wydanie Małeckiego) str. 81 a.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rap="none" w:vAnchor="page" w:hAnchor="page" w:x="1273" w:y="1400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XII. 7</w:t>
      </w:r>
    </w:p>
    <w:p>
      <w:pPr>
        <w:pStyle w:val="Style5"/>
        <w:framePr w:wrap="none" w:vAnchor="page" w:hAnchor="page" w:x="3955" w:y="1400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5"/>
        <w:framePr w:wrap="none" w:vAnchor="page" w:hAnchor="page" w:x="8947" w:y="1400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99</w:t>
      </w:r>
    </w:p>
    <w:p>
      <w:pPr>
        <w:pStyle w:val="Style11"/>
        <w:framePr w:w="7998" w:h="10494" w:hRule="exact" w:wrap="none" w:vAnchor="page" w:hAnchor="page" w:x="1219" w:y="1958"/>
        <w:tabs>
          <w:tab w:leader="none" w:pos="930" w:val="left"/>
        </w:tabs>
        <w:widowControl w:val="0"/>
        <w:keepNext w:val="0"/>
        <w:keepLines w:val="0"/>
        <w:shd w:val="clear" w:color="auto" w:fill="auto"/>
        <w:bidi w:val="0"/>
        <w:spacing w:before="0" w:after="218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i siędę i t. d.1). — To też obok </w:t>
      </w:r>
      <w:r>
        <w:rPr>
          <w:rStyle w:val="CharStyle13"/>
        </w:rPr>
        <w:t>grąd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mamy i grzęda, wyraz dobrze wszystkim znany w znaczeniu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»zagona«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ogrodowego,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»</w:t>
      </w:r>
      <w:r>
        <w:rPr>
          <w:rStyle w:val="CharStyle13"/>
        </w:rPr>
        <w:t>grzędy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>ogro</w:t>
        <w:softHyphen/>
        <w:t>dowej, o której dziewczyna wiejska śpiewa:</w:t>
      </w:r>
    </w:p>
    <w:p>
      <w:pPr>
        <w:pStyle w:val="Style21"/>
        <w:framePr w:w="7998" w:h="10494" w:hRule="exact" w:wrap="none" w:vAnchor="page" w:hAnchor="page" w:x="1219" w:y="195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500" w:right="318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Oj zasiałam, zasiałam Da jarej rutki </w:t>
      </w:r>
      <w:r>
        <w:rPr>
          <w:rStyle w:val="CharStyle23"/>
        </w:rPr>
        <w:t>grzędę,</w:t>
      </w:r>
    </w:p>
    <w:p>
      <w:pPr>
        <w:pStyle w:val="Style21"/>
        <w:framePr w:w="7998" w:h="10494" w:hRule="exact" w:wrap="none" w:vAnchor="page" w:hAnchor="page" w:x="1219" w:y="195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50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Bo ja rozumiała:</w:t>
      </w:r>
    </w:p>
    <w:p>
      <w:pPr>
        <w:pStyle w:val="Style21"/>
        <w:framePr w:w="7998" w:h="10494" w:hRule="exact" w:wrap="none" w:vAnchor="page" w:hAnchor="page" w:x="1219" w:y="1958"/>
        <w:widowControl w:val="0"/>
        <w:keepNext w:val="0"/>
        <w:keepLines w:val="0"/>
        <w:shd w:val="clear" w:color="auto" w:fill="auto"/>
        <w:bidi w:val="0"/>
        <w:jc w:val="left"/>
        <w:spacing w:before="0" w:after="142"/>
        <w:ind w:left="250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Oj, długo panną będę*).</w:t>
      </w:r>
    </w:p>
    <w:p>
      <w:pPr>
        <w:pStyle w:val="Style11"/>
        <w:framePr w:w="7998" w:h="10494" w:hRule="exact" w:wrap="none" w:vAnchor="page" w:hAnchor="page" w:x="1219" w:y="1958"/>
        <w:widowControl w:val="0"/>
        <w:keepNext w:val="0"/>
        <w:keepLines w:val="0"/>
        <w:shd w:val="clear" w:color="auto" w:fill="auto"/>
        <w:bidi w:val="0"/>
        <w:spacing w:before="0" w:after="218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Nie innym wyrazem jest też i </w:t>
      </w:r>
      <w:r>
        <w:rPr>
          <w:rStyle w:val="CharStyle13"/>
        </w:rPr>
        <w:t>grzęda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»żerdka« w chałupach i komorach wiejskich, na której wiesza się odzież, a także i ta »żerdź« lub »belka« w stajni lub gdzieindziej, na której siadają kury, a o której mowa także w pieśni ludowej, zwróconej do dziew</w:t>
        <w:softHyphen/>
        <w:t>czyny wychodzącej za mąż:</w:t>
      </w:r>
    </w:p>
    <w:p>
      <w:pPr>
        <w:pStyle w:val="Style21"/>
        <w:framePr w:w="7998" w:h="10494" w:hRule="exact" w:wrap="none" w:vAnchor="page" w:hAnchor="page" w:x="1219" w:y="195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5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Myślałaś, dziewczyno, że ci dobrze będzie —</w:t>
      </w:r>
    </w:p>
    <w:p>
      <w:pPr>
        <w:pStyle w:val="Style21"/>
        <w:framePr w:w="7998" w:h="10494" w:hRule="exact" w:wrap="none" w:vAnchor="page" w:hAnchor="page" w:x="1219" w:y="195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5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Będziesz se siedziała z kurami na </w:t>
      </w:r>
      <w:r>
        <w:rPr>
          <w:rStyle w:val="CharStyle23"/>
        </w:rPr>
        <w:t>grzędzie.</w:t>
      </w:r>
    </w:p>
    <w:p>
      <w:pPr>
        <w:pStyle w:val="Style21"/>
        <w:framePr w:w="7998" w:h="10494" w:hRule="exact" w:wrap="none" w:vAnchor="page" w:hAnchor="page" w:x="1219" w:y="195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5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Z kurami na </w:t>
      </w:r>
      <w:r>
        <w:rPr>
          <w:rStyle w:val="CharStyle23"/>
        </w:rPr>
        <w:t>grzędzie,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 kaczkami na wodzie,</w:t>
      </w:r>
    </w:p>
    <w:p>
      <w:pPr>
        <w:pStyle w:val="Style21"/>
        <w:framePr w:w="7998" w:h="10494" w:hRule="exact" w:wrap="none" w:vAnchor="page" w:hAnchor="page" w:x="1219" w:y="1958"/>
        <w:widowControl w:val="0"/>
        <w:keepNext w:val="0"/>
        <w:keepLines w:val="0"/>
        <w:shd w:val="clear" w:color="auto" w:fill="auto"/>
        <w:bidi w:val="0"/>
        <w:jc w:val="left"/>
        <w:spacing w:before="0" w:after="146"/>
        <w:ind w:left="15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Nie turbuj się, dziewczę, bo ci dobrze będzie.</w:t>
      </w:r>
    </w:p>
    <w:p>
      <w:pPr>
        <w:pStyle w:val="Style11"/>
        <w:numPr>
          <w:ilvl w:val="0"/>
          <w:numId w:val="3"/>
        </w:numPr>
        <w:framePr w:w="7998" w:h="10494" w:hRule="exact" w:wrap="none" w:vAnchor="page" w:hAnchor="page" w:x="1219" w:y="1958"/>
        <w:tabs>
          <w:tab w:leader="none" w:pos="926" w:val="left"/>
        </w:tabs>
        <w:widowControl w:val="0"/>
        <w:keepNext w:val="0"/>
        <w:keepLines w:val="0"/>
        <w:shd w:val="clear" w:color="auto" w:fill="auto"/>
        <w:bidi w:val="0"/>
        <w:spacing w:before="0" w:after="0" w:line="294" w:lineRule="exact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Odzie w języku starocerkiewnosłowiańskim mamy a, a w pol</w:t>
        <w:softHyphen/>
        <w:t xml:space="preserve">skim twarde </w:t>
      </w:r>
      <w:r>
        <w:rPr>
          <w:rStyle w:val="CharStyle13"/>
        </w:rPr>
        <w:t>ą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lub twarde ę, tam w języku słowieńskim jest o, a w in</w:t>
        <w:softHyphen/>
        <w:t>nych językach słowiańskich u</w:t>
      </w:r>
      <w:r>
        <w:rPr>
          <w:rStyle w:val="CharStyle13"/>
        </w:rPr>
        <w:t>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To też nasze wyrazy: </w:t>
      </w:r>
      <w:r>
        <w:rPr>
          <w:rStyle w:val="CharStyle13"/>
        </w:rPr>
        <w:t>ząb, dąb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gęba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grędzi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 d. brzmią: w języku starosłowiańskim </w:t>
      </w:r>
      <w:r>
        <w:rPr>
          <w:rStyle w:val="CharStyle13"/>
        </w:rPr>
        <w:t>ząbъ, dąbъ. gąba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grądi;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języku słowieńskim: </w:t>
      </w:r>
      <w:r>
        <w:rPr>
          <w:rStyle w:val="CharStyle13"/>
          <w:lang w:val="cs-CZ" w:eastAsia="cs-CZ" w:bidi="cs-CZ"/>
        </w:rPr>
        <w:t xml:space="preserve">zob, </w:t>
      </w:r>
      <w:r>
        <w:rPr>
          <w:rStyle w:val="CharStyle13"/>
        </w:rPr>
        <w:t>dob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goba, grodi;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serbo-chorwackim: rub, </w:t>
      </w:r>
      <w:r>
        <w:rPr>
          <w:rStyle w:val="CharStyle13"/>
        </w:rPr>
        <w:t>dub. guba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grudi;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rosyjskim: </w:t>
      </w:r>
      <w:r>
        <w:rPr>
          <w:rStyle w:val="CharStyle13"/>
        </w:rPr>
        <w:t>zub, dub, guba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 xml:space="preserve">grudi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i t. d. Gdyby zatem wyrazy nasze </w:t>
      </w:r>
      <w:r>
        <w:rPr>
          <w:rStyle w:val="CharStyle13"/>
        </w:rPr>
        <w:t>grąd, gręda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istniały w języku rosyjskim, brzmiałyby w nim </w:t>
      </w:r>
      <w:r>
        <w:rPr>
          <w:rStyle w:val="CharStyle13"/>
        </w:rPr>
        <w:t>grad, gruda.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Takich wyrazów w ję</w:t>
        <w:softHyphen/>
        <w:t xml:space="preserve">zyku rosyjskim niema, ale jest </w:t>
      </w:r>
      <w:r>
        <w:rPr>
          <w:rStyle w:val="CharStyle13"/>
        </w:rPr>
        <w:t>gruń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znaczeniu bieg konia, »truch</w:t>
        <w:softHyphen/>
        <w:t xml:space="preserve">tem« zwany, a nadto </w:t>
      </w:r>
      <w:r>
        <w:rPr>
          <w:rStyle w:val="CharStyle13"/>
        </w:rPr>
        <w:t>gruna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»bieg«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konia i </w:t>
      </w:r>
      <w:r>
        <w:rPr>
          <w:rStyle w:val="CharStyle13"/>
        </w:rPr>
        <w:t>gruncoju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»truchtem«, które to wyrazy powstały z form </w:t>
      </w:r>
      <w:r>
        <w:rPr>
          <w:rStyle w:val="CharStyle13"/>
        </w:rPr>
        <w:t>grud+ń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grud+na, </w:t>
      </w:r>
      <w:r>
        <w:rPr>
          <w:rStyle w:val="CharStyle13"/>
        </w:rPr>
        <w:t xml:space="preserve">grud+n+coju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czyli że wyrazy te są tego samego pochodzenia, co wyrazy nasze </w:t>
      </w:r>
      <w:r>
        <w:rPr>
          <w:rStyle w:val="CharStyle13"/>
        </w:rPr>
        <w:t>grąd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</w:t>
      </w:r>
      <w:r>
        <w:rPr>
          <w:rStyle w:val="CharStyle13"/>
        </w:rPr>
        <w:t>gręda</w:t>
      </w:r>
      <w:r>
        <w:rPr>
          <w:rStyle w:val="CharStyle13"/>
          <w:vertAlign w:val="superscript"/>
        </w:rPr>
        <w:t>1</w:t>
      </w:r>
      <w:r>
        <w:rPr>
          <w:rStyle w:val="CharStyle13"/>
        </w:rPr>
        <w:t>).</w:t>
      </w:r>
    </w:p>
    <w:p>
      <w:pPr>
        <w:pStyle w:val="Style11"/>
        <w:numPr>
          <w:ilvl w:val="0"/>
          <w:numId w:val="3"/>
        </w:numPr>
        <w:framePr w:w="7998" w:h="10494" w:hRule="exact" w:wrap="none" w:vAnchor="page" w:hAnchor="page" w:x="1219" w:y="1958"/>
        <w:tabs>
          <w:tab w:leader="none" w:pos="93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Gdzie w języku starosłowieńskim jest </w:t>
      </w:r>
      <w:r>
        <w:rPr>
          <w:rStyle w:val="CharStyle13"/>
        </w:rPr>
        <w:t>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a w naszym miękkie ę lub miękkie (i)ą, tam w innych językach słowiańskich mamy jużto (i)a, jużto (i)e. To też nasze wyrazy: </w:t>
      </w:r>
      <w:r>
        <w:rPr>
          <w:rStyle w:val="CharStyle13"/>
        </w:rPr>
        <w:t>grzęda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p</w:t>
      </w:r>
      <w:r>
        <w:rPr>
          <w:rStyle w:val="CharStyle13"/>
        </w:rPr>
        <w:t>rzęda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</w:t>
      </w:r>
      <w:r>
        <w:rPr>
          <w:rStyle w:val="CharStyle13"/>
        </w:rPr>
        <w:t>prząść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 d. brzmią w języku starosłowiańskim </w:t>
      </w:r>
      <w:r>
        <w:rPr>
          <w:rStyle w:val="CharStyle13"/>
        </w:rPr>
        <w:t>gręda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prędą, pręsti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słowień-</w:t>
      </w:r>
    </w:p>
    <w:p>
      <w:pPr>
        <w:pStyle w:val="Style18"/>
        <w:framePr w:w="7950" w:h="1790" w:hRule="exact" w:wrap="none" w:vAnchor="page" w:hAnchor="page" w:x="1219" w:y="12918"/>
        <w:widowControl w:val="0"/>
        <w:keepNext w:val="0"/>
        <w:keepLines w:val="0"/>
        <w:shd w:val="clear" w:color="auto" w:fill="auto"/>
        <w:bidi w:val="0"/>
        <w:spacing w:before="0" w:after="0" w:line="228" w:lineRule="exact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*) Zob.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Fr.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Miklosich.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Vergleichende Grammatik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der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slavi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schen Sprachen. </w:t>
      </w:r>
      <w:r>
        <w:rPr>
          <w:lang w:val="en-US" w:eastAsia="en-US" w:bidi="en-US"/>
          <w:w w:val="100"/>
          <w:spacing w:val="0"/>
          <w:color w:val="000000"/>
          <w:position w:val="0"/>
        </w:rPr>
        <w:t>I. 62, 92.</w:t>
      </w:r>
    </w:p>
    <w:p>
      <w:pPr>
        <w:pStyle w:val="Style18"/>
        <w:framePr w:w="7950" w:h="1790" w:hRule="exact" w:wrap="none" w:vAnchor="page" w:hAnchor="page" w:x="1219" w:y="12918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66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*) </w:t>
      </w:r>
      <w:r>
        <w:rPr>
          <w:lang w:val="pl-PL" w:eastAsia="pl-PL" w:bidi="pl-PL"/>
          <w:w w:val="100"/>
          <w:spacing w:val="0"/>
          <w:color w:val="000000"/>
          <w:position w:val="0"/>
        </w:rPr>
        <w:t>O. Kolberg. Kieleckie I. 101.</w:t>
      </w:r>
    </w:p>
    <w:p>
      <w:pPr>
        <w:pStyle w:val="Style18"/>
        <w:framePr w:w="7950" w:h="1790" w:hRule="exact" w:wrap="none" w:vAnchor="page" w:hAnchor="page" w:x="1219" w:y="12918"/>
        <w:widowControl w:val="0"/>
        <w:keepNext w:val="0"/>
        <w:keepLines w:val="0"/>
        <w:shd w:val="clear" w:color="auto" w:fill="auto"/>
        <w:bidi w:val="0"/>
        <w:spacing w:before="0" w:after="0" w:line="246" w:lineRule="exact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*) Co do snikania </w:t>
      </w:r>
      <w:r>
        <w:rPr>
          <w:rStyle w:val="CharStyle20"/>
        </w:rPr>
        <w:t>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przed </w:t>
      </w:r>
      <w:r>
        <w:rPr>
          <w:rStyle w:val="CharStyle20"/>
        </w:rPr>
        <w:t>n, ń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w językach słowiańskich zobacz. Fr. Mi</w:t>
        <w:softHyphen/>
        <w:t xml:space="preserve">klosich,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Vergleichende Grammatik der slavischen Sprachen I. 296, 477, 641. Co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do formy </w:t>
      </w:r>
      <w:r>
        <w:rPr>
          <w:rStyle w:val="CharStyle20"/>
          <w:lang w:val="de-DE" w:eastAsia="de-DE" w:bidi="de-DE"/>
        </w:rPr>
        <w:t>gruncoju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to jest to 6.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przypadek liczby pojedynczej od rzeczownika </w:t>
      </w:r>
      <w:r>
        <w:rPr>
          <w:rStyle w:val="CharStyle20"/>
        </w:rPr>
        <w:t>grunta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</w:t>
      </w:r>
      <w:r>
        <w:rPr>
          <w:rStyle w:val="CharStyle24"/>
        </w:rPr>
        <w:t xml:space="preserve">(= </w:t>
      </w:r>
      <w:r>
        <w:rPr>
          <w:rStyle w:val="CharStyle20"/>
        </w:rPr>
        <w:t>grudnca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</w:t>
      </w:r>
      <w:r>
        <w:rPr>
          <w:rStyle w:val="CharStyle24"/>
        </w:rPr>
        <w:t xml:space="preserve">= </w:t>
      </w:r>
      <w:r>
        <w:rPr>
          <w:rStyle w:val="CharStyle20"/>
        </w:rPr>
        <w:t>grądnьca).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rap="none" w:vAnchor="page" w:hAnchor="page" w:x="2664" w:y="1400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100</w:t>
      </w:r>
    </w:p>
    <w:p>
      <w:pPr>
        <w:pStyle w:val="Style5"/>
        <w:framePr w:wrap="none" w:vAnchor="page" w:hAnchor="page" w:x="5424" w:y="1388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5"/>
        <w:framePr w:wrap="none" w:vAnchor="page" w:hAnchor="page" w:x="10050" w:y="1394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XII. 7</w:t>
      </w:r>
    </w:p>
    <w:p>
      <w:pPr>
        <w:pStyle w:val="Style11"/>
        <w:framePr w:w="8076" w:h="10746" w:hRule="exact" w:wrap="none" w:vAnchor="page" w:hAnchor="page" w:x="2646" w:y="1964"/>
        <w:tabs>
          <w:tab w:leader="none" w:pos="93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skim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i serbo-kroackim </w:t>
      </w:r>
      <w:r>
        <w:rPr>
          <w:rStyle w:val="CharStyle13"/>
        </w:rPr>
        <w:t>greda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gredem gresti;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rosyjskim </w:t>
      </w:r>
      <w:r>
        <w:rPr>
          <w:rStyle w:val="CharStyle13"/>
        </w:rPr>
        <w:t>grjada, grjadu-grjasti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t. d.</w:t>
      </w:r>
    </w:p>
    <w:p>
      <w:pPr>
        <w:pStyle w:val="Style11"/>
        <w:framePr w:w="8076" w:h="10746" w:hRule="exact" w:wrap="none" w:vAnchor="page" w:hAnchor="page" w:x="2646" w:y="196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Po tych objaśnieniach nie będzie może nawet dla niefilologów rzeczą dziwną, skoro powiemy, że w najściślejszym etymologicznym związku z wyrazami </w:t>
      </w:r>
      <w:r>
        <w:rPr>
          <w:rStyle w:val="CharStyle13"/>
        </w:rPr>
        <w:t>grąd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gręda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</w:t>
      </w:r>
      <w:r>
        <w:rPr>
          <w:rStyle w:val="CharStyle13"/>
        </w:rPr>
        <w:t>grzęda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pozostaje starosłowiański czasownik </w:t>
      </w:r>
      <w:r>
        <w:rPr>
          <w:rStyle w:val="CharStyle13"/>
        </w:rPr>
        <w:t>grędą-gręsti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znaczeniu »idę-iść«, który w polszczyznie zaginął (brzmiałby dzisiaj: </w:t>
      </w:r>
      <w:r>
        <w:rPr>
          <w:rStyle w:val="CharStyle13"/>
        </w:rPr>
        <w:t>grzędę-grząsć,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jak mamy: </w:t>
      </w:r>
      <w:r>
        <w:rPr>
          <w:rStyle w:val="CharStyle13"/>
        </w:rPr>
        <w:t xml:space="preserve">przędę-prząść), </w:t>
      </w:r>
      <w:r>
        <w:rPr>
          <w:lang w:val="pl-PL" w:eastAsia="pl-PL" w:bidi="pl-PL"/>
          <w:w w:val="100"/>
          <w:spacing w:val="0"/>
          <w:color w:val="000000"/>
          <w:position w:val="0"/>
        </w:rPr>
        <w:t>ale zachował się dotąd w niektórych językach słowiańskich, jak buł</w:t>
        <w:softHyphen/>
        <w:t xml:space="preserve">garskim </w:t>
      </w:r>
      <w:r>
        <w:rPr>
          <w:rStyle w:val="CharStyle13"/>
        </w:rPr>
        <w:t>(gred</w:t>
      </w:r>
      <w:r>
        <w:rPr>
          <w:lang w:val="pl-PL" w:eastAsia="pl-PL" w:bidi="pl-PL"/>
          <w:w w:val="100"/>
          <w:spacing w:val="0"/>
          <w:color w:val="000000"/>
          <w:position w:val="0"/>
        </w:rPr>
        <w:t>ъ »idę«), słowieńskim (</w:t>
      </w:r>
      <w:r>
        <w:rPr>
          <w:rStyle w:val="CharStyle13"/>
        </w:rPr>
        <w:t>gredem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także </w:t>
      </w:r>
      <w:r>
        <w:rPr>
          <w:rStyle w:val="CharStyle13"/>
        </w:rPr>
        <w:t>grem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»idę«)</w:t>
      </w:r>
      <w:r>
        <w:rPr>
          <w:lang w:val="pl-PL" w:eastAsia="pl-PL" w:bidi="pl-PL"/>
          <w:vertAlign w:val="subscript"/>
          <w:w w:val="100"/>
          <w:spacing w:val="0"/>
          <w:color w:val="000000"/>
          <w:position w:val="0"/>
        </w:rPr>
        <w:t xml:space="preserve">t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serbo-kroackim </w:t>
      </w:r>
      <w:r>
        <w:rPr>
          <w:rStyle w:val="CharStyle13"/>
        </w:rPr>
        <w:t>(gredem-grcsti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»idę-iść«), w starorosyjskim </w:t>
      </w:r>
      <w:r>
        <w:rPr>
          <w:rStyle w:val="CharStyle13"/>
        </w:rPr>
        <w:t xml:space="preserve">(grjadu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- </w:t>
      </w:r>
      <w:r>
        <w:rPr>
          <w:rStyle w:val="CharStyle13"/>
        </w:rPr>
        <w:t>grjasti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»idę-iść)</w:t>
      </w:r>
      <w:r>
        <w:rPr>
          <w:lang w:val="pl-PL" w:eastAsia="pl-PL" w:bidi="pl-PL"/>
          <w:vertAlign w:val="superscript"/>
          <w:w w:val="100"/>
          <w:spacing w:val="0"/>
          <w:color w:val="000000"/>
          <w:position w:val="0"/>
        </w:rPr>
        <w:t>1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), a przez swe znaczenie rzuca jasne światło tak na pierwotne znaczenie wyrazu </w:t>
      </w:r>
      <w:r>
        <w:rPr>
          <w:rStyle w:val="CharStyle13"/>
        </w:rPr>
        <w:t>grąd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jak i wszystkich innych pokrew</w:t>
        <w:softHyphen/>
        <w:t>nych wyrazów we wszystkich językach słowiańskich i poza nimi.</w:t>
      </w:r>
    </w:p>
    <w:p>
      <w:pPr>
        <w:pStyle w:val="Style11"/>
        <w:framePr w:w="8076" w:h="10746" w:hRule="exact" w:wrap="none" w:vAnchor="page" w:hAnchor="page" w:x="2646" w:y="196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A więc »iść« to pierwotne, podstawowa znaczenie wyrazów, o których mowa? Takie jest właśnie nasze zdanie, które pragniemy uzasadnić.</w:t>
      </w:r>
    </w:p>
    <w:p>
      <w:pPr>
        <w:pStyle w:val="Style11"/>
        <w:framePr w:w="8076" w:h="10746" w:hRule="exact" w:wrap="none" w:vAnchor="page" w:hAnchor="page" w:x="2646" w:y="196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Skoro </w:t>
      </w:r>
      <w:r>
        <w:rPr>
          <w:rStyle w:val="CharStyle13"/>
        </w:rPr>
        <w:t>gręda gręsti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znaczyło »idę-iść«, to rzeczowniki </w:t>
      </w:r>
      <w:r>
        <w:rPr>
          <w:rStyle w:val="CharStyle13"/>
        </w:rPr>
        <w:t>grąd,</w:t>
      </w:r>
      <w:r>
        <w:rPr>
          <w:rStyle w:val="CharStyle13"/>
          <w:vertAlign w:val="subscript"/>
        </w:rPr>
        <w:t xml:space="preserve"> </w:t>
      </w:r>
      <w:r>
        <w:rPr>
          <w:rStyle w:val="CharStyle13"/>
        </w:rPr>
        <w:t>gręda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nie mogą pierwotnie mieć innego znaczenia, jak »chód« czyli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»szcie«,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jak się to mówiło po staropolsku. Jakoż ślady tego dawnego stanu rzeczy przetrwały do dziśdnia. Oto, jak już zauważyliśmy wyżej, obok męskiej formy </w:t>
      </w:r>
      <w:r>
        <w:rPr>
          <w:rStyle w:val="CharStyle13"/>
        </w:rPr>
        <w:t>grąd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mamy w staropolszczyźnie formę żeńską </w:t>
      </w:r>
      <w:r>
        <w:rPr>
          <w:rStyle w:val="CharStyle13"/>
        </w:rPr>
        <w:t>gręda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a ta oznacza »chód, bieg, kłus«. »Jeden koń — po</w:t>
        <w:softHyphen/>
        <w:t xml:space="preserve">wiada Rey w </w:t>
      </w:r>
      <w:r>
        <w:rPr>
          <w:rStyle w:val="CharStyle13"/>
        </w:rPr>
        <w:t>Wizerunku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urodzi się z krzywemi nogami, drugi z prostemi, więc jeden inochodą, drugi chodzi </w:t>
      </w:r>
      <w:r>
        <w:rPr>
          <w:rStyle w:val="CharStyle13"/>
        </w:rPr>
        <w:t>gręda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«.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A Wadowski z końca XVII. wieku (1699) pisze: »Jeden po drugim nagle nastę</w:t>
        <w:softHyphen/>
        <w:t xml:space="preserve">puje, niby w pochodzie nadchodzący </w:t>
      </w:r>
      <w:r>
        <w:rPr>
          <w:rStyle w:val="CharStyle13"/>
        </w:rPr>
        <w:t>gręda".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To samo też stwier</w:t>
        <w:softHyphen/>
        <w:t xml:space="preserve">dzają już wyżej wyżej objaśnione wyrazy rosyjskie: </w:t>
      </w:r>
      <w:r>
        <w:rPr>
          <w:rStyle w:val="CharStyle13"/>
        </w:rPr>
        <w:t>gruń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(= grud+ ń = grąd + ń) »trucht«, </w:t>
      </w:r>
      <w:r>
        <w:rPr>
          <w:rStyle w:val="CharStyle13"/>
        </w:rPr>
        <w:t>grana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(= grud + na = grąd + na)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»bieg«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konia i </w:t>
      </w:r>
      <w:r>
        <w:rPr>
          <w:rStyle w:val="CharStyle13"/>
        </w:rPr>
        <w:t>gruncoju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(grud+ n + coju = grąd + n+coją) »truchtem«. Ale jeżeli tak, jeżeli mianowicie pierwotnem, podstawowem znaczeniem tych wszystkich wyrazów jest »iść«, to jakże przyszło do tych naj</w:t>
        <w:softHyphen/>
        <w:t>rozmaitszych znaczeń, jakie wyrazy te z biegiem czasu przybrały?</w:t>
      </w:r>
    </w:p>
    <w:p>
      <w:pPr>
        <w:pStyle w:val="Style11"/>
        <w:framePr w:w="8076" w:h="10746" w:hRule="exact" w:wrap="none" w:vAnchor="page" w:hAnchor="page" w:x="2646" w:y="196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Wszystko to wyłoniło się z biegiem czasu z owego pierwotnego, zasadniczego znaczenia.</w:t>
      </w:r>
    </w:p>
    <w:p>
      <w:pPr>
        <w:pStyle w:val="Style11"/>
        <w:framePr w:w="8076" w:h="10746" w:hRule="exact" w:wrap="none" w:vAnchor="page" w:hAnchor="page" w:x="2646" w:y="196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Jak mamy </w:t>
      </w:r>
      <w:r>
        <w:rPr>
          <w:rStyle w:val="CharStyle13"/>
        </w:rPr>
        <w:t>szedł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; </w:t>
      </w:r>
      <w:r>
        <w:rPr>
          <w:rStyle w:val="CharStyle13"/>
        </w:rPr>
        <w:t>szcie, ście,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(zobacz wyżej) i </w:t>
      </w:r>
      <w:r>
        <w:rPr>
          <w:rStyle w:val="CharStyle13"/>
        </w:rPr>
        <w:t>chód,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 chód</w:t>
      </w:r>
    </w:p>
    <w:p>
      <w:pPr>
        <w:pStyle w:val="Style18"/>
        <w:framePr w:w="8046" w:h="1864" w:hRule="exact" w:wrap="none" w:vAnchor="page" w:hAnchor="page" w:x="2670" w:y="1300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1) Dr. Erich Berneker.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Slavisches etymologisches Wörterbuch.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349.</w:t>
      </w:r>
    </w:p>
    <w:p>
      <w:pPr>
        <w:pStyle w:val="Style18"/>
        <w:framePr w:w="8046" w:h="1864" w:hRule="exact" w:wrap="none" w:vAnchor="page" w:hAnchor="page" w:x="2670" w:y="1300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 języku rosyjskim jest także tego samego pochodzenia czasownik </w:t>
      </w:r>
      <w:r>
        <w:rPr>
          <w:rStyle w:val="CharStyle20"/>
        </w:rPr>
        <w:t xml:space="preserve">grjanut'. </w:t>
      </w:r>
      <w:r>
        <w:rPr>
          <w:rStyle w:val="CharStyle20"/>
          <w:lang w:val="cs-CZ" w:eastAsia="cs-CZ" w:bidi="cs-CZ"/>
        </w:rPr>
        <w:t>nagrjanuť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»uderzyć, napaść«, co po starosłowiańsku brzmiałoby g</w:t>
      </w:r>
      <w:r>
        <w:rPr>
          <w:rStyle w:val="CharStyle20"/>
        </w:rPr>
        <w:t xml:space="preserve">ręnąti </w:t>
      </w:r>
      <w:r>
        <w:rPr>
          <w:lang w:val="pl-PL" w:eastAsia="pl-PL" w:bidi="pl-PL"/>
          <w:w w:val="100"/>
          <w:spacing w:val="0"/>
          <w:color w:val="000000"/>
          <w:position w:val="0"/>
        </w:rPr>
        <w:t>(= grędnąti), a po polsku g</w:t>
      </w:r>
      <w:r>
        <w:rPr>
          <w:rStyle w:val="CharStyle20"/>
        </w:rPr>
        <w:t>rzęnąć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(* grzędnąć). Od g</w:t>
      </w:r>
      <w:r>
        <w:rPr>
          <w:rStyle w:val="CharStyle20"/>
          <w:lang w:val="cs-CZ" w:eastAsia="cs-CZ" w:bidi="cs-CZ"/>
        </w:rPr>
        <w:t>rjanuť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brzmi po rosyjsku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imperativu» </w:t>
      </w:r>
      <w:r>
        <w:rPr>
          <w:lang w:val="pl-PL" w:eastAsia="pl-PL" w:bidi="pl-PL"/>
          <w:w w:val="100"/>
          <w:spacing w:val="0"/>
          <w:color w:val="000000"/>
          <w:position w:val="0"/>
        </w:rPr>
        <w:t>1. pluralis g</w:t>
      </w:r>
      <w:r>
        <w:rPr>
          <w:rStyle w:val="CharStyle20"/>
        </w:rPr>
        <w:t>rjaniem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skąd wyrażenie: g</w:t>
      </w:r>
      <w:r>
        <w:rPr>
          <w:rStyle w:val="CharStyle20"/>
        </w:rPr>
        <w:t>rjaniem na wroga!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»nuże na wroga!«, pierwotnie: »idźmy, ruszajmy, uderzajmy na wroga«. I tym to właśnie sposobem czasownik g</w:t>
      </w:r>
      <w:r>
        <w:rPr>
          <w:rStyle w:val="CharStyle20"/>
          <w:lang w:val="cs-CZ" w:eastAsia="cs-CZ" w:bidi="cs-CZ"/>
        </w:rPr>
        <w:t>rjanuť, nagrjanuť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przybrał znaczenie »uderzyć, napaść«".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rap="none" w:vAnchor="page" w:hAnchor="page" w:x="1255" w:y="1406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XII. 7</w:t>
      </w:r>
    </w:p>
    <w:p>
      <w:pPr>
        <w:pStyle w:val="Style5"/>
        <w:framePr w:wrap="none" w:vAnchor="page" w:hAnchor="page" w:x="3949" w:y="1400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5"/>
        <w:framePr w:wrap="none" w:vAnchor="page" w:hAnchor="page" w:x="8869" w:y="1394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101</w:t>
      </w:r>
    </w:p>
    <w:p>
      <w:pPr>
        <w:pStyle w:val="Style11"/>
        <w:framePr w:w="8022" w:h="12798" w:hRule="exact" w:wrap="none" w:vAnchor="page" w:hAnchor="page" w:x="1207" w:y="197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oznacza nie tylko »chodzenie«, ale także »miejsce«, po którem się chodzi, jak świadczy: </w:t>
      </w:r>
      <w:r>
        <w:rPr>
          <w:rStyle w:val="CharStyle13"/>
        </w:rPr>
        <w:t>przechód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wchód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w</w:t>
      </w:r>
      <w:r>
        <w:rPr>
          <w:rStyle w:val="CharStyle13"/>
          <w:lang w:val="en-US" w:eastAsia="en-US" w:bidi="en-US"/>
        </w:rPr>
        <w:t>y</w:t>
      </w:r>
      <w:r>
        <w:rPr>
          <w:rStyle w:val="CharStyle13"/>
        </w:rPr>
        <w:t>chód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itp., tudzież to, po czem się chodzi«, jak świadczy: </w:t>
      </w:r>
      <w:r>
        <w:rPr>
          <w:rStyle w:val="CharStyle13"/>
        </w:rPr>
        <w:t>schód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»stopień« i </w:t>
      </w:r>
      <w:r>
        <w:rPr>
          <w:rStyle w:val="CharStyle13"/>
        </w:rPr>
        <w:t>schody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(po niem. </w:t>
      </w:r>
      <w:r>
        <w:rPr>
          <w:rStyle w:val="CharStyle13"/>
          <w:lang w:val="de-DE" w:eastAsia="de-DE" w:bidi="de-DE"/>
        </w:rPr>
        <w:t>Stiege);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jak w niem. języku od </w:t>
      </w:r>
      <w:r>
        <w:rPr>
          <w:rStyle w:val="CharStyle13"/>
          <w:lang w:val="de-DE" w:eastAsia="de-DE" w:bidi="de-DE"/>
        </w:rPr>
        <w:t>gehen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»iść« mamy pochodny rzeczow</w:t>
        <w:softHyphen/>
        <w:t xml:space="preserve">nik </w:t>
      </w:r>
      <w:r>
        <w:rPr>
          <w:rStyle w:val="CharStyle13"/>
        </w:rPr>
        <w:t>Gang,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który oznacza nie tylko »chód«, tj. chodzenie, ale także »miejsce«, po którem się chodzi, jak świadczy: </w:t>
      </w:r>
      <w:r>
        <w:rPr>
          <w:rStyle w:val="CharStyle13"/>
          <w:lang w:val="de-DE" w:eastAsia="de-DE" w:bidi="de-DE"/>
        </w:rPr>
        <w:t>Ausgang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  <w:lang w:val="de-DE" w:eastAsia="de-DE" w:bidi="de-DE"/>
        </w:rPr>
        <w:t xml:space="preserve">Eingang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itp., tudzież »to, po czem się chodzi«, jak świadczy </w:t>
      </w:r>
      <w:r>
        <w:rPr>
          <w:rStyle w:val="CharStyle13"/>
        </w:rPr>
        <w:t>Gang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zna</w:t>
        <w:softHyphen/>
        <w:t xml:space="preserve">czeniu »chodnik« lub »ganek«: tak od </w:t>
      </w:r>
      <w:r>
        <w:rPr>
          <w:rStyle w:val="CharStyle13"/>
        </w:rPr>
        <w:t>grędę-gresti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»idę-iść« pochodny rzeczownik </w:t>
      </w:r>
      <w:r>
        <w:rPr>
          <w:rStyle w:val="CharStyle13"/>
        </w:rPr>
        <w:t>grad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gręda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grzęda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oznaczał nie tylko »chód«, tj. cho</w:t>
        <w:softHyphen/>
        <w:t>dzenie, ale także »miejsce i to, po czem się chodzi«, a więc w prze</w:t>
        <w:softHyphen/>
        <w:t>ciwieństwie do wody »suchy, stały ląd, ziemię, stały, silny fun</w:t>
        <w:softHyphen/>
        <w:t>dament*. W tem znaczeniu suchego, stałego lądu czyli ziemi w prze</w:t>
        <w:softHyphen/>
        <w:t xml:space="preserve">ciwieństwie do wody lub bagna używa się wyrazu </w:t>
      </w:r>
      <w:r>
        <w:rPr>
          <w:rStyle w:val="CharStyle13"/>
        </w:rPr>
        <w:t>grad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po dziśdzień w moich rodzinnych stronach, jak to zaznaczyliśmy wyżej. A tak samo miała się rzecz w germańszczyznie, która ten wyraz, podobnie jak Słowiańszczyzna, zaczerpnęła jeszcze ze wspólnego, aryjskiego skarbca. Dzisiaj brzmi ten wyraz po niem. </w:t>
      </w:r>
      <w:r>
        <w:rPr>
          <w:rStyle w:val="CharStyle13"/>
          <w:lang w:val="de-DE" w:eastAsia="de-DE" w:bidi="de-DE"/>
        </w:rPr>
        <w:t>Grund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a oznacza »dno, podstawę, fundament, pole, ziemię«, a więc to, co oznaczał niegdyś nasz </w:t>
      </w:r>
      <w:r>
        <w:rPr>
          <w:rStyle w:val="CharStyle13"/>
        </w:rPr>
        <w:t>grąd;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staroniemieckim języku brzmiał ten wyraz </w:t>
      </w:r>
      <w:r>
        <w:rPr>
          <w:rStyle w:val="CharStyle13"/>
        </w:rPr>
        <w:t>grunt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w tem brzmieniu przyszedł on do nas z kolonistami niemieckimi i utrzymał się podziśdzień, wypierając i zagładzając prastary nasz rodzimy </w:t>
      </w:r>
      <w:r>
        <w:rPr>
          <w:rStyle w:val="CharStyle13"/>
        </w:rPr>
        <w:t>grad.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Ponieważ z czasem do uprawy służyły nie miejsca wilgotne, mokre, lecz </w:t>
      </w:r>
      <w:r>
        <w:rPr>
          <w:rStyle w:val="CharStyle13"/>
        </w:rPr>
        <w:t>grądy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więc też </w:t>
      </w:r>
      <w:r>
        <w:rPr>
          <w:rStyle w:val="CharStyle13"/>
        </w:rPr>
        <w:t>grąd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przybrał znaczenie ziemi uprawnej, roli. To znaczenie zachował też podziśdzień wyraz </w:t>
      </w:r>
      <w:r>
        <w:rPr>
          <w:rStyle w:val="CharStyle13"/>
        </w:rPr>
        <w:t>grunt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w tem też znaczeniu uprawnej ziemi, roli używał się nie</w:t>
        <w:softHyphen/>
        <w:t xml:space="preserve">zawodnie i wyraz </w:t>
      </w:r>
      <w:r>
        <w:rPr>
          <w:rStyle w:val="CharStyle13"/>
        </w:rPr>
        <w:t>grzęda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który po dziśdzień jeszcze we wszystkich językach słowiańskich zachował to dawne znaczenie, choć w nieco ściślejszem znaczeniu, bo głównie w znaczeniu »grzędy ogrodowej, zagona«. Po słowieńsku brzmi ten wyraz </w:t>
      </w:r>
      <w:r>
        <w:rPr>
          <w:rStyle w:val="CharStyle13"/>
        </w:rPr>
        <w:t>greda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a tak samo po serbo-chorwacku i bułgarsku, po czesku </w:t>
      </w:r>
      <w:r>
        <w:rPr>
          <w:rStyle w:val="CharStyle13"/>
          <w:lang w:val="cs-CZ" w:eastAsia="cs-CZ" w:bidi="cs-CZ"/>
        </w:rPr>
        <w:t>hřada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po rosyjsku </w:t>
      </w:r>
      <w:r>
        <w:rPr>
          <w:rStyle w:val="CharStyle13"/>
        </w:rPr>
        <w:t>grjada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po rusku </w:t>
      </w:r>
      <w:r>
        <w:rPr>
          <w:rStyle w:val="CharStyle13"/>
        </w:rPr>
        <w:t>hrjada.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To ściślejsze znaczenie tego wyrazu wynikło z pierwotnego stanu uprawy ziemi. Role pierwotne nie stanowiły wielkich obszarów, lecz tylko mniejsze lub większe niwki, </w:t>
      </w:r>
      <w:r>
        <w:rPr>
          <w:rStyle w:val="CharStyle13"/>
        </w:rPr>
        <w:t xml:space="preserve">grzędy.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Orania na zagony nie było, więc każda rola była sama dla siebie jednym zagonem, jedną grzędą.</w:t>
      </w:r>
    </w:p>
    <w:p>
      <w:pPr>
        <w:pStyle w:val="Style11"/>
        <w:framePr w:w="8022" w:h="12798" w:hRule="exact" w:wrap="none" w:vAnchor="page" w:hAnchor="page" w:x="1207" w:y="197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Tym samym wyrazem, jak to zaznaczyliśmy już wyżej, jest wyraz </w:t>
      </w:r>
      <w:r>
        <w:rPr>
          <w:rStyle w:val="CharStyle13"/>
        </w:rPr>
        <w:t>grzęda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»żerdź lub belka, na której siadają kury«, »żerdka« w chałupach i komorach, na której więsza się odzież, a także wogóle »żerdź, belka«. Także i punkt wyjścia, z którego rozwinęło się tu znaczenie, jest ten sam. Ponieważ </w:t>
      </w:r>
      <w:r>
        <w:rPr>
          <w:rStyle w:val="CharStyle13"/>
        </w:rPr>
        <w:t>grąd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gręda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grzęda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jak to zaznaczyliśmy wyżej, oznacza pierwotnie nie tylko »chód«, ale także to, po czem się chodzi, a chodzi się tak po ziemi, jak i po sztu-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rap="none" w:vAnchor="page" w:hAnchor="page" w:x="5349" w:y="1466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5"/>
        <w:framePr w:wrap="none" w:vAnchor="page" w:hAnchor="page" w:x="9921" w:y="1460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XII. 7</w:t>
      </w:r>
    </w:p>
    <w:p>
      <w:pPr>
        <w:pStyle w:val="Style5"/>
        <w:framePr w:wrap="none" w:vAnchor="page" w:hAnchor="page" w:x="2565" w:y="1460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102</w:t>
      </w:r>
    </w:p>
    <w:p>
      <w:pPr>
        <w:pStyle w:val="Style11"/>
        <w:framePr w:w="8250" w:h="11610" w:hRule="exact" w:wrap="none" w:vAnchor="page" w:hAnchor="page" w:x="2559" w:y="2030"/>
        <w:widowControl w:val="0"/>
        <w:keepNext w:val="0"/>
        <w:keepLines w:val="0"/>
        <w:shd w:val="clear" w:color="auto" w:fill="auto"/>
        <w:bidi w:val="0"/>
        <w:spacing w:before="0" w:after="0"/>
        <w:ind w:left="0" w:right="30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cznych chodnikach, belkach, które łączą np. dwa brzegi rzeki, więc też wyraz </w:t>
      </w:r>
      <w:r>
        <w:rPr>
          <w:rStyle w:val="CharStyle13"/>
        </w:rPr>
        <w:t>grąd, gręda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. </w:t>
      </w:r>
      <w:r>
        <w:rPr>
          <w:rStyle w:val="CharStyle13"/>
        </w:rPr>
        <w:t>grzęda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począł oznaczać i taki sztuczny cho</w:t>
        <w:softHyphen/>
        <w:t xml:space="preserve">dnik, potem zaś każde drzewo łączące nietylko dwa brzegi, ale także dwie ściany w innych celach, skąd z czasem znaczenie »grzędy na kury«, znaczenie »grzędy na wieszanie rzeczy«, wreszcie wogóle znaczenie »belki, drąga, żerdzi«. Więc też starosłowiańskie </w:t>
      </w:r>
      <w:r>
        <w:rPr>
          <w:rStyle w:val="CharStyle13"/>
        </w:rPr>
        <w:t>gręda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</w:t>
      </w:r>
      <w:r>
        <w:rPr>
          <w:rStyle w:val="CharStyle13"/>
        </w:rPr>
        <w:t>grędz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(rodzaju męskiego), bułgarskie </w:t>
      </w:r>
      <w:r>
        <w:rPr>
          <w:rStyle w:val="CharStyle13"/>
        </w:rPr>
        <w:t>greda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oznacza »belkę«, to samo znaczenie ma serbo-chorwackie i słoweńskie </w:t>
      </w:r>
      <w:r>
        <w:rPr>
          <w:rStyle w:val="CharStyle13"/>
        </w:rPr>
        <w:t>greda,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 obok tego w tych ostatnich językach jeszcze znaczenie »grzędy na kury«, jak u nas i u Czechów. Obok </w:t>
      </w:r>
      <w:r>
        <w:rPr>
          <w:rStyle w:val="CharStyle13"/>
        </w:rPr>
        <w:t>greda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Słowieńcy mówią także </w:t>
      </w:r>
      <w:r>
        <w:rPr>
          <w:rStyle w:val="CharStyle13"/>
        </w:rPr>
        <w:t xml:space="preserve">gred </w:t>
      </w:r>
      <w:r>
        <w:rPr>
          <w:lang w:val="pl-PL" w:eastAsia="pl-PL" w:bidi="pl-PL"/>
          <w:w w:val="100"/>
          <w:spacing w:val="0"/>
          <w:color w:val="000000"/>
          <w:position w:val="0"/>
        </w:rPr>
        <w:t>(2-gi przypadek: gredi, rzeczownik żeński), a niegdyś wszyscy Sło</w:t>
        <w:softHyphen/>
        <w:t xml:space="preserve">wianie używali także formy </w:t>
      </w:r>
      <w:r>
        <w:rPr>
          <w:rStyle w:val="CharStyle13"/>
        </w:rPr>
        <w:t>*grędelь,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skąd polskie </w:t>
      </w:r>
      <w:r>
        <w:rPr>
          <w:rStyle w:val="CharStyle13"/>
        </w:rPr>
        <w:t>grządziel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 xml:space="preserve">grudziel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(2-gi przyp. grządzieli i grządziela), bułgarskie </w:t>
      </w:r>
      <w:r>
        <w:rPr>
          <w:rStyle w:val="CharStyle13"/>
        </w:rPr>
        <w:t>gredel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ruskie </w:t>
      </w:r>
      <w:r>
        <w:rPr>
          <w:rStyle w:val="CharStyle13"/>
        </w:rPr>
        <w:t xml:space="preserve">hrjadil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(skąd rosyjskie grjadil), a może i formy </w:t>
      </w:r>
      <w:r>
        <w:rPr>
          <w:rStyle w:val="CharStyle13"/>
        </w:rPr>
        <w:t>*grędelь,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skąd czeskie </w:t>
      </w:r>
      <w:r>
        <w:rPr>
          <w:rStyle w:val="CharStyle13"/>
          <w:lang w:val="cs-CZ" w:eastAsia="cs-CZ" w:bidi="cs-CZ"/>
        </w:rPr>
        <w:t>kři</w:t>
        <w:softHyphen/>
        <w:t>del,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słoweńskie </w:t>
      </w:r>
      <w:r>
        <w:rPr>
          <w:rStyle w:val="CharStyle13"/>
        </w:rPr>
        <w:t>gredel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znaczeniu »żerdzi, drąga«, skąd potem znaczenie »dyszla, drąga u pługa«. Jak naszemu </w:t>
      </w:r>
      <w:r>
        <w:rPr>
          <w:rStyle w:val="CharStyle13"/>
        </w:rPr>
        <w:t>grad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odpowiada niemieckie G</w:t>
      </w:r>
      <w:r>
        <w:rPr>
          <w:rStyle w:val="CharStyle13"/>
        </w:rPr>
        <w:t>rund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tak naszemu </w:t>
      </w:r>
      <w:r>
        <w:rPr>
          <w:rStyle w:val="CharStyle13"/>
        </w:rPr>
        <w:t>grzęda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(= starosłow. gręda) odpo</w:t>
        <w:softHyphen/>
        <w:t xml:space="preserve">wiada niem. </w:t>
      </w:r>
      <w:r>
        <w:rPr>
          <w:rStyle w:val="CharStyle13"/>
          <w:lang w:val="en-US" w:eastAsia="en-US" w:bidi="en-US"/>
        </w:rPr>
        <w:t>Grind.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Jakoż staroislandzkie </w:t>
      </w:r>
      <w:r>
        <w:rPr>
          <w:rStyle w:val="CharStyle13"/>
          <w:lang w:val="en-US" w:eastAsia="en-US" w:bidi="en-US"/>
        </w:rPr>
        <w:t>Grind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(rodzaj żeński) oznacza »obramowanie, okratowanie, ogrodzenie«, a właściwie »żer</w:t>
        <w:softHyphen/>
        <w:t xml:space="preserve">dzie« (zbiorowe). Jest w staroniemczyznie i wyraz </w:t>
      </w:r>
      <w:r>
        <w:rPr>
          <w:rStyle w:val="CharStyle13"/>
        </w:rPr>
        <w:t>grinlil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grindil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krindil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znaczeniu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»Querholz, Riegel«,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a także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»Balken, Stange, Deichsel«, </w:t>
      </w:r>
      <w:r>
        <w:rPr>
          <w:lang w:val="pl-PL" w:eastAsia="pl-PL" w:bidi="pl-PL"/>
          <w:w w:val="100"/>
          <w:spacing w:val="0"/>
          <w:color w:val="000000"/>
          <w:position w:val="0"/>
        </w:rPr>
        <w:t>ale wyraz ten wzięty niezawodnie z języków słowiań</w:t>
        <w:softHyphen/>
        <w:t xml:space="preserve">skich, jak to zaznaczył już A. </w:t>
      </w:r>
      <w:r>
        <w:rPr>
          <w:lang w:val="de-DE" w:eastAsia="de-DE" w:bidi="de-DE"/>
          <w:w w:val="100"/>
          <w:spacing w:val="0"/>
          <w:color w:val="000000"/>
          <w:position w:val="0"/>
        </w:rPr>
        <w:t>Brückner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vertAlign w:val="superscript"/>
          <w:w w:val="100"/>
          <w:spacing w:val="0"/>
          <w:color w:val="000000"/>
          <w:position w:val="0"/>
        </w:rPr>
        <w:t>1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),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a zaczem przemawia i staroangielskie </w:t>
      </w:r>
      <w:r>
        <w:rPr>
          <w:rStyle w:val="CharStyle13"/>
        </w:rPr>
        <w:t xml:space="preserve">grindel </w:t>
      </w:r>
      <w:r>
        <w:rPr>
          <w:rStyle w:val="CharStyle13"/>
          <w:vertAlign w:val="superscript"/>
        </w:rPr>
        <w:t>2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). Naszemu </w:t>
      </w:r>
      <w:r>
        <w:rPr>
          <w:rStyle w:val="CharStyle13"/>
        </w:rPr>
        <w:t>grąd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gręda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odpowiada staropruskie g</w:t>
      </w:r>
      <w:r>
        <w:rPr>
          <w:rStyle w:val="CharStyle13"/>
        </w:rPr>
        <w:t>randico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 znaczy «dyl«, litewskie </w:t>
      </w:r>
      <w:r>
        <w:rPr>
          <w:rStyle w:val="CharStyle13"/>
        </w:rPr>
        <w:t>grandai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»łaty« na bu</w:t>
        <w:softHyphen/>
        <w:t xml:space="preserve">dowli, </w:t>
      </w:r>
      <w:r>
        <w:rPr>
          <w:rStyle w:val="CharStyle13"/>
        </w:rPr>
        <w:t>pa-granda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»dyl«; łotewskie </w:t>
      </w:r>
      <w:r>
        <w:rPr>
          <w:rStyle w:val="CharStyle13"/>
        </w:rPr>
        <w:t>grōdi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grōdes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(I. m.) »drzewo, drzewo do ocembrowania studni«. Naszemu </w:t>
      </w:r>
      <w:r>
        <w:rPr>
          <w:rStyle w:val="CharStyle13"/>
        </w:rPr>
        <w:t>grzęda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(= starosłow. </w:t>
      </w:r>
      <w:r>
        <w:rPr>
          <w:rStyle w:val="CharStyle13"/>
        </w:rPr>
        <w:t>gręda)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odpowiada litewskie </w:t>
      </w:r>
      <w:r>
        <w:rPr>
          <w:rStyle w:val="CharStyle13"/>
        </w:rPr>
        <w:t>grindis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 oznacza grubą deskę«, »dyl«, a również </w:t>
      </w:r>
      <w:r>
        <w:rPr>
          <w:rStyle w:val="CharStyle13"/>
        </w:rPr>
        <w:t>pa-grindai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przykrycie mostu z dylów, właściwie »dyle, belki«; łotewskie </w:t>
      </w:r>
      <w:r>
        <w:rPr>
          <w:rStyle w:val="CharStyle13"/>
          <w:lang w:val="en-US" w:eastAsia="en-US" w:bidi="en-US"/>
        </w:rPr>
        <w:t>grids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grida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»podłoga (chodnik), dyl«. Naszemu </w:t>
      </w:r>
      <w:r>
        <w:rPr>
          <w:rStyle w:val="CharStyle13"/>
        </w:rPr>
        <w:t>grąd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gręda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odpowiada zupełnie łacińskie </w:t>
      </w:r>
      <w:r>
        <w:rPr>
          <w:rStyle w:val="CharStyle13"/>
        </w:rPr>
        <w:t>grunda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a oznacza »na</w:t>
        <w:softHyphen/>
        <w:t xml:space="preserve">krycie, dach, namiot, dom«, pierwotnie oczywiście »chodnik, pomost ułożony z dylów, belek«. Jak w języku łacińskim obok czasownika </w:t>
      </w:r>
      <w:r>
        <w:rPr>
          <w:rStyle w:val="CharStyle13"/>
        </w:rPr>
        <w:t>gradior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»idę« mamy rzeczownik </w:t>
      </w:r>
      <w:r>
        <w:rPr>
          <w:rStyle w:val="CharStyle13"/>
          <w:lang w:val="cs-CZ" w:eastAsia="cs-CZ" w:bidi="cs-CZ"/>
        </w:rPr>
        <w:t>gradus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który oznacza nie tylko »krok«, właściwie »chód«, ale także »stopień«, tak w językach sło</w:t>
        <w:softHyphen/>
        <w:t xml:space="preserve">wiańskich obok czasownika </w:t>
      </w:r>
      <w:r>
        <w:rPr>
          <w:rStyle w:val="CharStyle13"/>
        </w:rPr>
        <w:t>grędą-gręsti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»idę-iść« mieliśmy także (obok gręda = naszemu </w:t>
      </w:r>
      <w:r>
        <w:rPr>
          <w:rStyle w:val="CharStyle13"/>
        </w:rPr>
        <w:t>grzęda)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formę </w:t>
      </w:r>
      <w:r>
        <w:rPr>
          <w:rStyle w:val="CharStyle13"/>
        </w:rPr>
        <w:t>*gręd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ъ (= naszemu </w:t>
      </w:r>
      <w:r>
        <w:rPr>
          <w:rStyle w:val="CharStyle13"/>
        </w:rPr>
        <w:t xml:space="preserve">*grządź)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 znaczeniu »stopień,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warstwa«, </w:t>
      </w:r>
      <w:r>
        <w:rPr>
          <w:lang w:val="pl-PL" w:eastAsia="pl-PL" w:bidi="pl-PL"/>
          <w:w w:val="100"/>
          <w:spacing w:val="0"/>
          <w:color w:val="000000"/>
          <w:position w:val="0"/>
        </w:rPr>
        <w:t>skąd po dziś dzień w języku sło-</w:t>
      </w:r>
    </w:p>
    <w:p>
      <w:pPr>
        <w:pStyle w:val="Style18"/>
        <w:framePr w:w="5796" w:h="536" w:hRule="exact" w:wrap="none" w:vAnchor="page" w:hAnchor="page" w:x="3201" w:y="14022"/>
        <w:widowControl w:val="0"/>
        <w:keepNext w:val="0"/>
        <w:keepLines w:val="0"/>
        <w:shd w:val="clear" w:color="auto" w:fill="auto"/>
        <w:bidi w:val="0"/>
        <w:jc w:val="left"/>
        <w:spacing w:before="0" w:after="2" w:line="220" w:lineRule="exact"/>
        <w:ind w:left="680" w:right="0" w:firstLine="0"/>
      </w:pPr>
      <w:r>
        <w:rPr>
          <w:rStyle w:val="CharStyle24"/>
          <w:vertAlign w:val="superscript"/>
        </w:rPr>
        <w:t>l</w:t>
      </w:r>
      <w:r>
        <w:rPr>
          <w:rStyle w:val="CharStyle24"/>
        </w:rPr>
        <w:t xml:space="preserve">)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A.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Brückner.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Cywilizacya i język 29.</w:t>
      </w:r>
    </w:p>
    <w:p>
      <w:pPr>
        <w:pStyle w:val="Style18"/>
        <w:framePr w:w="5796" w:h="536" w:hRule="exact" w:wrap="none" w:vAnchor="page" w:hAnchor="page" w:x="3201" w:y="1402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680" w:right="0" w:firstLine="0"/>
      </w:pPr>
      <w:r>
        <w:rPr>
          <w:rStyle w:val="CharStyle24"/>
        </w:rPr>
        <w:t xml:space="preserve">*)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Dr. E. Berneker.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Slavisches etymologisches Wörterbuch.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rap="none" w:vAnchor="page" w:hAnchor="page" w:x="1252" w:y="1274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XII. 7</w:t>
      </w:r>
    </w:p>
    <w:p>
      <w:pPr>
        <w:pStyle w:val="Style5"/>
        <w:framePr w:wrap="none" w:vAnchor="page" w:hAnchor="page" w:x="3988" w:y="1274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5"/>
        <w:framePr w:wrap="none" w:vAnchor="page" w:hAnchor="page" w:x="8872" w:y="1280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103</w:t>
      </w:r>
    </w:p>
    <w:p>
      <w:pPr>
        <w:pStyle w:val="Style11"/>
        <w:framePr w:w="8052" w:h="11634" w:hRule="exact" w:wrap="none" w:vAnchor="page" w:hAnchor="page" w:x="1192" w:y="184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wieńskim wyraz </w:t>
      </w:r>
      <w:r>
        <w:rPr>
          <w:rStyle w:val="CharStyle13"/>
        </w:rPr>
        <w:t>gred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(2 przyp. 1. p. </w:t>
      </w:r>
      <w:r>
        <w:rPr>
          <w:rStyle w:val="CharStyle13"/>
        </w:rPr>
        <w:t>gredi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rzeczownik żeński) »sto</w:t>
        <w:softHyphen/>
        <w:t xml:space="preserve">pień, warstwa«, a w I. m. </w:t>
      </w:r>
      <w:r>
        <w:rPr>
          <w:rStyle w:val="CharStyle13"/>
        </w:rPr>
        <w:t>gredi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»schody«.</w:t>
      </w:r>
    </w:p>
    <w:p>
      <w:pPr>
        <w:pStyle w:val="Style11"/>
        <w:framePr w:w="8052" w:h="11634" w:hRule="exact" w:wrap="none" w:vAnchor="page" w:hAnchor="page" w:x="1192" w:y="184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Ponieważ wyraz </w:t>
      </w:r>
      <w:r>
        <w:rPr>
          <w:rStyle w:val="CharStyle13"/>
        </w:rPr>
        <w:t>grąd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gręda, grzęda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przeciwieństwie do wody oznaczał, jak to już zaznaczyliśmy wyżej, </w:t>
      </w:r>
      <w:r>
        <w:rPr>
          <w:rStyle w:val="CharStyle13"/>
        </w:rPr>
        <w:t>chodnik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potem </w:t>
      </w:r>
      <w:r>
        <w:rPr>
          <w:rStyle w:val="CharStyle13"/>
        </w:rPr>
        <w:t>suchy ląd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</w:t>
      </w:r>
      <w:r>
        <w:rPr>
          <w:rStyle w:val="CharStyle13"/>
        </w:rPr>
        <w:t>wyżynę,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»pagórek, szczyt« stąd wyżej już zacytowane staropolskie </w:t>
      </w:r>
      <w:r>
        <w:rPr>
          <w:rStyle w:val="CharStyle13"/>
        </w:rPr>
        <w:t>grędzi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starosłowiańskie </w:t>
      </w:r>
      <w:r>
        <w:rPr>
          <w:rStyle w:val="CharStyle13"/>
        </w:rPr>
        <w:t>grąd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ъ, serbo-kroackie </w:t>
      </w:r>
      <w:r>
        <w:rPr>
          <w:rStyle w:val="CharStyle13"/>
        </w:rPr>
        <w:t>grudi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słoweńskie </w:t>
      </w:r>
      <w:r>
        <w:rPr>
          <w:rStyle w:val="CharStyle13"/>
        </w:rPr>
        <w:t>grodi,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rosyjskie </w:t>
      </w:r>
      <w:r>
        <w:rPr>
          <w:rStyle w:val="CharStyle13"/>
        </w:rPr>
        <w:t>grudi,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czeskie hrudi i t d. oznacza »pierś, piersi«. Z tegoż samego znaczenia »wyżyny«, »pagórka«, »szczytu« wyłoniło się w niemieckim języku znaczenie »krosty, głowy« i stąd to właśnie niemiecki </w:t>
      </w:r>
      <w:r>
        <w:rPr>
          <w:rStyle w:val="CharStyle13"/>
          <w:lang w:val="en-US" w:eastAsia="en-US" w:bidi="en-US"/>
        </w:rPr>
        <w:t>Grind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(= słow. </w:t>
      </w:r>
      <w:r>
        <w:rPr>
          <w:rStyle w:val="CharStyle13"/>
        </w:rPr>
        <w:t>* *gręd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naszemu </w:t>
      </w:r>
      <w:r>
        <w:rPr>
          <w:rStyle w:val="CharStyle13"/>
        </w:rPr>
        <w:t>grzęda)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oznacza »krostę i głowę« *).</w:t>
      </w:r>
    </w:p>
    <w:p>
      <w:pPr>
        <w:pStyle w:val="Style11"/>
        <w:framePr w:w="8052" w:h="11634" w:hRule="exact" w:wrap="none" w:vAnchor="page" w:hAnchor="page" w:x="1192" w:y="184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Z naszym wyrazem </w:t>
      </w:r>
      <w:r>
        <w:rPr>
          <w:rStyle w:val="CharStyle13"/>
        </w:rPr>
        <w:t>grąd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grzęda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spokrewniony jest wyraz ła</w:t>
        <w:softHyphen/>
        <w:t xml:space="preserve">ciński </w:t>
      </w:r>
      <w:r>
        <w:rPr>
          <w:rStyle w:val="CharStyle13"/>
        </w:rPr>
        <w:t>grandis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»wielki«, a właściwie »wyniosły«, nad otoczenie »wystający«, skąd włoskie </w:t>
      </w:r>
      <w:r>
        <w:rPr>
          <w:rStyle w:val="CharStyle13"/>
        </w:rPr>
        <w:t>grande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»wielki« i francuskie </w:t>
      </w:r>
      <w:r>
        <w:rPr>
          <w:rStyle w:val="CharStyle13"/>
        </w:rPr>
        <w:t xml:space="preserve">grand </w:t>
      </w:r>
      <w:r>
        <w:rPr>
          <w:lang w:val="pl-PL" w:eastAsia="pl-PL" w:bidi="pl-PL"/>
          <w:w w:val="100"/>
          <w:spacing w:val="0"/>
          <w:color w:val="000000"/>
          <w:position w:val="0"/>
        </w:rPr>
        <w:t>»wielki«. Do tej samej rodziny wyrazów należy także łaciński rze</w:t>
        <w:softHyphen/>
        <w:t xml:space="preserve">czownik </w:t>
      </w:r>
      <w:r>
        <w:rPr>
          <w:rStyle w:val="CharStyle13"/>
          <w:lang w:val="cs-CZ" w:eastAsia="cs-CZ" w:bidi="cs-CZ"/>
        </w:rPr>
        <w:t>gradus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»krok, stopień« i </w:t>
      </w:r>
      <w:r>
        <w:rPr>
          <w:rStyle w:val="CharStyle13"/>
        </w:rPr>
        <w:t>gradior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»idę«, skąd </w:t>
      </w:r>
      <w:r>
        <w:rPr>
          <w:rStyle w:val="CharStyle13"/>
        </w:rPr>
        <w:t>gressus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»krok«. </w:t>
      </w:r>
      <w:r>
        <w:rPr>
          <w:rStyle w:val="CharStyle13"/>
          <w:lang w:val="cs-CZ" w:eastAsia="cs-CZ" w:bidi="cs-CZ"/>
        </w:rPr>
        <w:t>Gradus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różni się w pierwiastku od </w:t>
      </w:r>
      <w:r>
        <w:rPr>
          <w:rStyle w:val="CharStyle13"/>
        </w:rPr>
        <w:t>grandis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tylko brakiem spół</w:t>
        <w:softHyphen/>
        <w:t>głoski nosowej n. Coś podobnego zachodziło w tym wyrazie i w ję</w:t>
        <w:softHyphen/>
        <w:t>zykach słowiańskich.</w:t>
      </w:r>
    </w:p>
    <w:p>
      <w:pPr>
        <w:pStyle w:val="Style11"/>
        <w:framePr w:w="8052" w:h="11634" w:hRule="exact" w:wrap="none" w:vAnchor="page" w:hAnchor="page" w:x="1192" w:y="184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Obok form </w:t>
      </w:r>
      <w:r>
        <w:rPr>
          <w:rStyle w:val="CharStyle13"/>
        </w:rPr>
        <w:t>grąd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grzęda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t. d. mieliśmy w tem samem zna</w:t>
        <w:softHyphen/>
        <w:t xml:space="preserve">czeniu i formę </w:t>
      </w:r>
      <w:r>
        <w:rPr>
          <w:rStyle w:val="CharStyle13"/>
        </w:rPr>
        <w:t>*grad.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tej postaci wyraz ten w językach słowiań</w:t>
        <w:softHyphen/>
        <w:t xml:space="preserve">skich zamarł w czasach bardzo dawnych, ale pozostały po nim wyrazy pochodne, jak </w:t>
      </w:r>
      <w:r>
        <w:rPr>
          <w:rStyle w:val="CharStyle13"/>
        </w:rPr>
        <w:t>grań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(= grad-ń) i </w:t>
      </w:r>
      <w:r>
        <w:rPr>
          <w:rStyle w:val="CharStyle13"/>
        </w:rPr>
        <w:t>granica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uformowana od wyrazu </w:t>
      </w:r>
      <w:r>
        <w:rPr>
          <w:rStyle w:val="CharStyle13"/>
        </w:rPr>
        <w:t>grań,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jak </w:t>
      </w:r>
      <w:r>
        <w:rPr>
          <w:rStyle w:val="CharStyle13"/>
        </w:rPr>
        <w:t>dziewica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od </w:t>
      </w:r>
      <w:r>
        <w:rPr>
          <w:rStyle w:val="CharStyle13"/>
        </w:rPr>
        <w:t>dziewa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25"/>
        </w:rPr>
        <w:t xml:space="preserve">jak </w:t>
      </w:r>
      <w:r>
        <w:rPr>
          <w:rStyle w:val="CharStyle13"/>
        </w:rPr>
        <w:t>synowica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od </w:t>
      </w:r>
      <w:r>
        <w:rPr>
          <w:rStyle w:val="CharStyle13"/>
        </w:rPr>
        <w:t>synowa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grzesznica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od </w:t>
      </w:r>
      <w:r>
        <w:rPr>
          <w:rStyle w:val="CharStyle13"/>
        </w:rPr>
        <w:t>grzeszna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t. p. Wyraz niemiecki </w:t>
      </w:r>
      <w:r>
        <w:rPr>
          <w:rStyle w:val="CharStyle13"/>
          <w:lang w:val="de-DE" w:eastAsia="de-DE" w:bidi="de-DE"/>
        </w:rPr>
        <w:t>Grenze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pochodzi z języka polskiego*). </w:t>
      </w:r>
      <w:r>
        <w:rPr>
          <w:rStyle w:val="CharStyle13"/>
        </w:rPr>
        <w:t>Grań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języku starosłowiańskim oznacza »głowę«, podobnie jak niemieckie </w:t>
      </w:r>
      <w:r>
        <w:rPr>
          <w:rStyle w:val="CharStyle13"/>
          <w:lang w:val="en-US" w:eastAsia="en-US" w:bidi="en-US"/>
        </w:rPr>
        <w:t>Grind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(= naszemu </w:t>
      </w:r>
      <w:r>
        <w:rPr>
          <w:rStyle w:val="CharStyle13"/>
        </w:rPr>
        <w:t>grzęda),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które to znaczenie, jak to już zaznaczyliśmy wyżej, wyłoniło się ze zna</w:t>
        <w:softHyphen/>
        <w:t>czenia »wyżyny«, »pagórka«, »grzbietu górskiego«, »szczytu«. Z te</w:t>
        <w:softHyphen/>
        <w:t>goż samego znaczenia wyłoniło się znaczenie »końca, brzegu, kra</w:t>
        <w:softHyphen/>
        <w:t xml:space="preserve">wędzi, granicy, kąta«, jakie wyraz </w:t>
      </w:r>
      <w:r>
        <w:rPr>
          <w:rStyle w:val="CharStyle13"/>
        </w:rPr>
        <w:t>grań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ma u nas, a po części i w innych językach słowiańskich. Po rusku </w:t>
      </w:r>
      <w:r>
        <w:rPr>
          <w:rStyle w:val="CharStyle13"/>
        </w:rPr>
        <w:t>hrań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oznacza »granicę, brzeg, kant«, po rosyjsku </w:t>
      </w:r>
      <w:r>
        <w:rPr>
          <w:rStyle w:val="CharStyle13"/>
        </w:rPr>
        <w:t>grań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»granicę«, po łużycku </w:t>
      </w:r>
      <w:r>
        <w:rPr>
          <w:rStyle w:val="CharStyle13"/>
        </w:rPr>
        <w:t xml:space="preserve">grań, hrań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»kant«. Obok formy </w:t>
      </w:r>
      <w:r>
        <w:rPr>
          <w:rStyle w:val="CharStyle13"/>
        </w:rPr>
        <w:t>grań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(= gradń) była niegdyś i forma </w:t>
      </w:r>
      <w:r>
        <w:rPr>
          <w:rStyle w:val="CharStyle13"/>
        </w:rPr>
        <w:t xml:space="preserve">grana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(= gradna) i </w:t>
      </w:r>
      <w:r>
        <w:rPr>
          <w:rStyle w:val="CharStyle25"/>
        </w:rPr>
        <w:t>grano</w:t>
      </w:r>
      <w:r>
        <w:rPr>
          <w:rStyle w:val="CharStyle26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(=gradno); skąd staroczeskie </w:t>
      </w:r>
      <w:r>
        <w:rPr>
          <w:rStyle w:val="CharStyle13"/>
          <w:lang w:val="cs-CZ" w:eastAsia="cs-CZ" w:bidi="cs-CZ"/>
        </w:rPr>
        <w:t>hrano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a dzisiejsze </w:t>
      </w:r>
      <w:r>
        <w:rPr>
          <w:rStyle w:val="CharStyle13"/>
          <w:lang w:val="cs-CZ" w:eastAsia="cs-CZ" w:bidi="cs-CZ"/>
        </w:rPr>
        <w:t>hrana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 znaczeniu »krawędź, kant, granica«, skąd bułgarskie, serbo-kroackie i słowieńskie </w:t>
      </w:r>
      <w:r>
        <w:rPr>
          <w:rStyle w:val="CharStyle13"/>
        </w:rPr>
        <w:t>grana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granka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znaczeniu »gałęzi, gałązki«; skąd podobno i nasze </w:t>
      </w:r>
      <w:r>
        <w:rPr>
          <w:rStyle w:val="CharStyle13"/>
        </w:rPr>
        <w:t>grono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górne łużyckie </w:t>
      </w:r>
      <w:r>
        <w:rPr>
          <w:rStyle w:val="CharStyle13"/>
        </w:rPr>
        <w:t>hrań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hrańka</w:t>
      </w:r>
      <w:r>
        <w:rPr>
          <w:lang w:val="pl-PL" w:eastAsia="pl-PL" w:bidi="pl-PL"/>
          <w:w w:val="100"/>
          <w:spacing w:val="0"/>
          <w:color w:val="000000"/>
          <w:position w:val="0"/>
        </w:rPr>
        <w:t>,</w:t>
      </w:r>
    </w:p>
    <w:p>
      <w:pPr>
        <w:pStyle w:val="Style18"/>
        <w:framePr w:w="7956" w:h="286" w:hRule="exact" w:wrap="none" w:vAnchor="page" w:hAnchor="page" w:x="1210" w:y="1387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4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') Kr.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Kluge.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Etym.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Wörterbuch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d.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deut Sprache.</w:t>
      </w:r>
    </w:p>
    <w:p>
      <w:pPr>
        <w:pStyle w:val="Style18"/>
        <w:framePr w:w="7956" w:h="540" w:hRule="exact" w:wrap="none" w:vAnchor="page" w:hAnchor="page" w:x="1210" w:y="1416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64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*)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Kluge Fr. Etymologisches Wörterbuch der deutschen Sprache.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Dr.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E. Berneker.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Slav.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Ety</w:t>
      </w:r>
      <w:r>
        <w:rPr>
          <w:lang w:val="de-DE" w:eastAsia="de-DE" w:bidi="de-DE"/>
          <w:w w:val="100"/>
          <w:spacing w:val="0"/>
          <w:color w:val="000000"/>
          <w:position w:val="0"/>
        </w:rPr>
        <w:t>mol. Wörterbuch 346.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rap="none" w:vAnchor="page" w:hAnchor="page" w:x="2739" w:y="1472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104</w:t>
      </w:r>
    </w:p>
    <w:p>
      <w:pPr>
        <w:pStyle w:val="Style5"/>
        <w:framePr w:wrap="none" w:vAnchor="page" w:hAnchor="page" w:x="5427" w:y="1466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5"/>
        <w:framePr w:wrap="none" w:vAnchor="page" w:hAnchor="page" w:x="10029" w:y="1472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XII. 7</w:t>
      </w:r>
    </w:p>
    <w:p>
      <w:pPr>
        <w:pStyle w:val="Style11"/>
        <w:framePr w:w="7998" w:h="5808" w:hRule="exact" w:wrap="none" w:vAnchor="page" w:hAnchor="page" w:x="2685" w:y="203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dolnołużyckie </w:t>
      </w:r>
      <w:r>
        <w:rPr>
          <w:rStyle w:val="CharStyle13"/>
        </w:rPr>
        <w:t>grań, grańka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znaczeniu naszego »grono«, pier</w:t>
        <w:softHyphen/>
        <w:t>wotnie zaś »gałązka, latorośl, koniec, szpic« *).</w:t>
      </w:r>
    </w:p>
    <w:p>
      <w:pPr>
        <w:pStyle w:val="Style11"/>
        <w:framePr w:w="7998" w:h="5808" w:hRule="exact" w:wrap="none" w:vAnchor="page" w:hAnchor="page" w:x="2685" w:y="203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Wyraz </w:t>
      </w:r>
      <w:r>
        <w:rPr>
          <w:rStyle w:val="CharStyle13"/>
        </w:rPr>
        <w:t>*grad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znaczył w językach słowiańskich także »krok, stopień«, skąd powstało w południowych językach słowiańskich (w słowiańskim i serbsko chorwackim) zdrobnienie </w:t>
      </w:r>
      <w:r>
        <w:rPr>
          <w:rStyle w:val="CharStyle13"/>
        </w:rPr>
        <w:t>*gradic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także już nieistniejące, ale formę tę przejęli od Słowian południowych Węgrzy i stąd w ich języku wyraz </w:t>
      </w:r>
      <w:r>
        <w:rPr>
          <w:rStyle w:val="CharStyle13"/>
        </w:rPr>
        <w:t>grádics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garádics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znaczeniu »stopień, schód«*). W związku ze słowiańskim </w:t>
      </w:r>
      <w:r>
        <w:rPr>
          <w:rStyle w:val="CharStyle13"/>
        </w:rPr>
        <w:t>*grad-</w:t>
      </w:r>
      <w:r>
        <w:rPr>
          <w:lang w:val="pl-PL" w:eastAsia="pl-PL" w:bidi="pl-PL"/>
          <w:w w:val="100"/>
          <w:spacing w:val="0"/>
          <w:color w:val="000000"/>
          <w:position w:val="0"/>
        </w:rPr>
        <w:t>» stopień« po</w:t>
        <w:softHyphen/>
        <w:t xml:space="preserve">zostaje niewątpliwie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got.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Grid-»krok, stopień« i śred.-niem. </w:t>
      </w:r>
      <w:r>
        <w:rPr>
          <w:rStyle w:val="CharStyle13"/>
          <w:lang w:val="en-US" w:eastAsia="en-US" w:bidi="en-US"/>
        </w:rPr>
        <w:t>gr</w:t>
      </w:r>
      <w:r>
        <w:rPr>
          <w:rStyle w:val="CharStyle13"/>
        </w:rPr>
        <w:t>ā</w:t>
      </w:r>
      <w:r>
        <w:rPr>
          <w:rStyle w:val="CharStyle13"/>
          <w:lang w:val="en-US" w:eastAsia="en-US" w:bidi="en-US"/>
        </w:rPr>
        <w:t xml:space="preserve">d </w:t>
      </w:r>
      <w:r>
        <w:rPr>
          <w:lang w:val="pl-PL" w:eastAsia="pl-PL" w:bidi="pl-PL"/>
          <w:w w:val="100"/>
          <w:spacing w:val="0"/>
          <w:color w:val="000000"/>
          <w:position w:val="0"/>
        </w:rPr>
        <w:t>»ość rybia, grzbiet górski, grzbiet«.</w:t>
      </w:r>
    </w:p>
    <w:p>
      <w:pPr>
        <w:pStyle w:val="Style11"/>
        <w:framePr w:w="7998" w:h="5808" w:hRule="exact" w:wrap="none" w:vAnchor="page" w:hAnchor="page" w:x="2685" w:y="203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 gwarach ludowych naszych wyraz </w:t>
      </w:r>
      <w:r>
        <w:rPr>
          <w:rStyle w:val="CharStyle13"/>
        </w:rPr>
        <w:t>grań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brzmi także </w:t>
      </w:r>
      <w:r>
        <w:rPr>
          <w:rStyle w:val="CharStyle13"/>
        </w:rPr>
        <w:t>groń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gróń&lt; gruń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oznacza »wzgórze, górę, grzbiet górski, łańcuch górski, krawędź, brzeg« *).</w:t>
      </w:r>
    </w:p>
    <w:p>
      <w:pPr>
        <w:pStyle w:val="Style11"/>
        <w:framePr w:w="7998" w:h="5808" w:hRule="exact" w:wrap="none" w:vAnchor="page" w:hAnchor="page" w:x="2685" w:y="2030"/>
        <w:tabs>
          <w:tab w:leader="none" w:pos="587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Wyraz </w:t>
      </w:r>
      <w:r>
        <w:rPr>
          <w:rStyle w:val="CharStyle13"/>
        </w:rPr>
        <w:t>granica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znaczeniu, jaki ten wyraz ma w naszym języku, znany jest wszystkim językom słowiańskim, więc musiał być znany i językow i starocerkiew nosłowiańskiemu, ale nam go źródła tego języka nie przekazały. Po cześku brzmi ten wyraz dzisiaj </w:t>
      </w:r>
      <w:r>
        <w:rPr>
          <w:rStyle w:val="CharStyle13"/>
          <w:lang w:val="cs-CZ" w:eastAsia="cs-CZ" w:bidi="cs-CZ"/>
        </w:rPr>
        <w:t xml:space="preserve">hranice </w:t>
      </w:r>
      <w:r>
        <w:rPr>
          <w:lang w:val="pl-PL" w:eastAsia="pl-PL" w:bidi="pl-PL"/>
          <w:w w:val="100"/>
          <w:spacing w:val="0"/>
          <w:color w:val="000000"/>
          <w:position w:val="0"/>
        </w:rPr>
        <w:t>i oznacza także »stos drzewa, stos, rusztowanie«, właściwie »sterta, kupa«.</w:t>
        <w:tab/>
      </w:r>
      <w:r>
        <w:rPr>
          <w:rStyle w:val="CharStyle13"/>
        </w:rPr>
        <w:t>S. Matusiak</w:t>
      </w:r>
    </w:p>
    <w:p>
      <w:pPr>
        <w:pStyle w:val="Style9"/>
        <w:numPr>
          <w:ilvl w:val="0"/>
          <w:numId w:val="1"/>
        </w:numPr>
        <w:framePr w:wrap="none" w:vAnchor="page" w:hAnchor="page" w:x="2685" w:y="8900"/>
        <w:tabs>
          <w:tab w:leader="none" w:pos="2996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2600" w:right="0" w:firstLine="0"/>
      </w:pPr>
      <w:bookmarkStart w:id="3" w:name="bookmark3"/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ROZTRZĄSANIA</w:t>
      </w:r>
      <w:bookmarkEnd w:id="3"/>
    </w:p>
    <w:p>
      <w:pPr>
        <w:pStyle w:val="Style27"/>
        <w:numPr>
          <w:ilvl w:val="0"/>
          <w:numId w:val="5"/>
        </w:numPr>
        <w:framePr w:w="7998" w:h="4254" w:hRule="exact" w:wrap="none" w:vAnchor="page" w:hAnchor="page" w:x="2685" w:y="9494"/>
        <w:tabs>
          <w:tab w:leader="none" w:pos="114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rStyle w:val="CharStyle29"/>
          <w:i w:val="0"/>
          <w:iCs w:val="0"/>
        </w:rPr>
        <w:t>O tytuły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rosyjskie.</w:t>
      </w:r>
    </w:p>
    <w:p>
      <w:pPr>
        <w:pStyle w:val="Style11"/>
        <w:framePr w:w="7998" w:h="4254" w:hRule="exact" w:wrap="none" w:vAnchor="page" w:hAnchor="page" w:x="2685" w:y="949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Jak przetłómaczyć tytuły odpowiednich urzędników? Zawiadu</w:t>
        <w:softHyphen/>
        <w:t xml:space="preserve">jącego (lub zarządzającego) okręgiem-nadzorcy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(Надзиратель), </w:t>
      </w:r>
      <w:r>
        <w:rPr>
          <w:lang w:val="pl-PL" w:eastAsia="pl-PL" w:bidi="pl-PL"/>
          <w:w w:val="100"/>
          <w:spacing w:val="0"/>
          <w:color w:val="000000"/>
          <w:position w:val="0"/>
        </w:rPr>
        <w:t>rejo</w:t>
        <w:softHyphen/>
        <w:t xml:space="preserve">nem 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»</w:t>
      </w:r>
      <w:r>
        <w:rPr>
          <w:rStyle w:val="CharStyle13"/>
        </w:rPr>
        <w:t>Nadmostrszczyka«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(Надсмотрщик),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mając na względzie, że w urzędach celnych istnieją funkcyonaryusze (służba niższa)—»dosmotrszczyki«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(досмотрщикъ), </w:t>
      </w:r>
      <w:r>
        <w:rPr>
          <w:lang w:val="pl-PL" w:eastAsia="pl-PL" w:bidi="pl-PL"/>
          <w:w w:val="100"/>
          <w:spacing w:val="0"/>
          <w:color w:val="000000"/>
          <w:position w:val="0"/>
        </w:rPr>
        <w:t>a np. na kolejach — dozorcy. (L. Sf.)</w:t>
      </w:r>
    </w:p>
    <w:p>
      <w:pPr>
        <w:pStyle w:val="Style30"/>
        <w:framePr w:w="7998" w:h="4254" w:hRule="exact" w:wrap="none" w:vAnchor="page" w:hAnchor="page" w:x="2685" w:y="9494"/>
        <w:widowControl w:val="0"/>
        <w:keepNext w:val="0"/>
        <w:keepLines w:val="0"/>
        <w:shd w:val="clear" w:color="auto" w:fill="auto"/>
        <w:bidi w:val="0"/>
        <w:jc w:val="left"/>
        <w:spacing w:before="0" w:after="0" w:line="80" w:lineRule="exact"/>
        <w:ind w:left="1820" w:right="0" w:firstLine="0"/>
      </w:pPr>
      <w:r>
        <w:rPr>
          <w:rStyle w:val="CharStyle32"/>
        </w:rPr>
        <w:t>9</w:t>
      </w:r>
    </w:p>
    <w:p>
      <w:pPr>
        <w:pStyle w:val="Style27"/>
        <w:numPr>
          <w:ilvl w:val="0"/>
          <w:numId w:val="5"/>
        </w:numPr>
        <w:framePr w:w="7998" w:h="4254" w:hRule="exact" w:wrap="none" w:vAnchor="page" w:hAnchor="page" w:x="2685" w:y="9494"/>
        <w:tabs>
          <w:tab w:leader="none" w:pos="114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Ucząstek</w:t>
      </w:r>
      <w:r>
        <w:rPr>
          <w:rStyle w:val="CharStyle29"/>
          <w:i w:val="0"/>
          <w:iCs w:val="0"/>
        </w:rPr>
        <w:t xml:space="preserve"> — po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polsku?</w:t>
      </w:r>
    </w:p>
    <w:p>
      <w:pPr>
        <w:pStyle w:val="Style11"/>
        <w:framePr w:w="7998" w:h="4254" w:hRule="exact" w:wrap="none" w:vAnchor="page" w:hAnchor="page" w:x="2685" w:y="949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Jak przetłómaczyć wyraz rosyjski </w:t>
      </w:r>
      <w:r>
        <w:rPr>
          <w:lang w:val="de-DE" w:eastAsia="de-DE" w:bidi="de-DE"/>
          <w:w w:val="100"/>
          <w:spacing w:val="0"/>
          <w:color w:val="000000"/>
          <w:position w:val="0"/>
        </w:rPr>
        <w:t>»</w:t>
      </w:r>
      <w:r>
        <w:rPr>
          <w:rStyle w:val="CharStyle13"/>
        </w:rPr>
        <w:t>ucząstek"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(участокъ)?</w:t>
      </w:r>
    </w:p>
    <w:p>
      <w:pPr>
        <w:pStyle w:val="Style11"/>
        <w:framePr w:w="7998" w:h="4254" w:hRule="exact" w:wrap="none" w:vAnchor="page" w:hAnchor="page" w:x="2685" w:y="949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Na to zapytanie była już wprawdzie dawana odpowiedź w je</w:t>
        <w:softHyphen/>
        <w:t>dnym z roczników »Poradnika«, ale niedostateczna. Teraz więc za</w:t>
        <w:softHyphen/>
        <w:t>pytuję o to samo jeszcze raz. objaśniając co następuje.</w:t>
      </w:r>
    </w:p>
    <w:p>
      <w:pPr>
        <w:pStyle w:val="Style11"/>
        <w:framePr w:w="7998" w:h="4254" w:hRule="exact" w:wrap="none" w:vAnchor="page" w:hAnchor="page" w:x="2685" w:y="949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W podziale administracyjnym Królestwa istnieją następujące nazwy, dla oznaczenia granic działalności urzędników (naprz. akcy</w:t>
        <w:softHyphen/>
      </w:r>
    </w:p>
    <w:p>
      <w:pPr>
        <w:pStyle w:val="Style18"/>
        <w:framePr w:w="6138" w:h="528" w:hRule="exact" w:wrap="none" w:vAnchor="page" w:hAnchor="page" w:x="3321" w:y="1405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•) Dr. E. Berneker 1. c.</w:t>
      </w:r>
    </w:p>
    <w:p>
      <w:pPr>
        <w:pStyle w:val="Style18"/>
        <w:framePr w:w="6138" w:h="528" w:hRule="exact" w:wrap="none" w:vAnchor="page" w:hAnchor="page" w:x="3321" w:y="1405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’) Pr. Miklosich,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Die slavischen Elemente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im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Magyarischen </w:t>
      </w:r>
      <w:r>
        <w:rPr>
          <w:lang w:val="pl-PL" w:eastAsia="pl-PL" w:bidi="pl-PL"/>
          <w:w w:val="100"/>
          <w:spacing w:val="0"/>
          <w:color w:val="000000"/>
          <w:position w:val="0"/>
        </w:rPr>
        <w:t>75.</w:t>
      </w:r>
    </w:p>
    <w:p>
      <w:pPr>
        <w:pStyle w:val="Style18"/>
        <w:framePr w:w="6138" w:h="286" w:hRule="exact" w:wrap="none" w:vAnchor="page" w:hAnchor="page" w:x="3321" w:y="1457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•) I. Karłowicz, Słownik gwar polskich.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rap="none" w:vAnchor="page" w:hAnchor="page" w:x="1297" w:y="1418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XII. 7</w:t>
      </w:r>
    </w:p>
    <w:p>
      <w:pPr>
        <w:pStyle w:val="Style5"/>
        <w:framePr w:wrap="none" w:vAnchor="page" w:hAnchor="page" w:x="3973" w:y="1412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5"/>
        <w:framePr w:wrap="none" w:vAnchor="page" w:hAnchor="page" w:x="8845" w:y="1424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105</w:t>
      </w:r>
    </w:p>
    <w:p>
      <w:pPr>
        <w:pStyle w:val="Style11"/>
        <w:framePr w:w="7986" w:h="12450" w:hRule="exact" w:wrap="none" w:vAnchor="page" w:hAnchor="page" w:x="1225" w:y="1970"/>
        <w:widowControl w:val="0"/>
        <w:keepNext w:val="0"/>
        <w:keepLines w:val="0"/>
        <w:shd w:val="clear" w:color="auto" w:fill="auto"/>
        <w:bidi w:val="0"/>
        <w:spacing w:before="0" w:after="6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zowych), poczynając od większych, a kończąc na najmniejszych: </w:t>
      </w:r>
      <w:r>
        <w:rPr>
          <w:rStyle w:val="CharStyle13"/>
        </w:rPr>
        <w:t>Za</w:t>
        <w:softHyphen/>
        <w:t>rządy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(упра</w:t>
      </w:r>
      <w:r>
        <w:rPr>
          <w:lang w:val="pl-PL" w:eastAsia="pl-PL" w:bidi="pl-PL"/>
          <w:w w:val="100"/>
          <w:spacing w:val="0"/>
          <w:color w:val="000000"/>
          <w:position w:val="0"/>
        </w:rPr>
        <w:t>в</w:t>
      </w:r>
      <w:r>
        <w:rPr>
          <w:lang w:val="ru-RU" w:eastAsia="ru-RU" w:bidi="ru-RU"/>
          <w:w w:val="100"/>
          <w:spacing w:val="0"/>
          <w:color w:val="000000"/>
          <w:position w:val="0"/>
        </w:rPr>
        <w:t>лен</w:t>
      </w:r>
      <w:r>
        <w:rPr>
          <w:lang w:val="pl-PL" w:eastAsia="pl-PL" w:bidi="pl-PL"/>
          <w:w w:val="100"/>
          <w:spacing w:val="0"/>
          <w:color w:val="000000"/>
          <w:position w:val="0"/>
        </w:rPr>
        <w:t>i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я)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np. na 2 lub 3 gubernie, </w:t>
      </w:r>
      <w:r>
        <w:rPr>
          <w:rStyle w:val="CharStyle13"/>
        </w:rPr>
        <w:t>Okręgi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(Округа),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jako części zarządu, »części« okręgów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(»участки«)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i rejony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(»paio</w:t>
      </w:r>
      <w:r>
        <w:rPr>
          <w:lang w:val="ru-RU" w:eastAsia="ru-RU" w:bidi="ru-RU"/>
          <w:w w:val="100"/>
          <w:spacing w:val="0"/>
          <w:color w:val="000000"/>
          <w:position w:val="0"/>
        </w:rPr>
        <w:t>н</w:t>
      </w:r>
      <w:r>
        <w:rPr>
          <w:lang w:val="pl-PL" w:eastAsia="pl-PL" w:bidi="pl-PL"/>
          <w:w w:val="100"/>
          <w:spacing w:val="0"/>
          <w:color w:val="000000"/>
          <w:position w:val="0"/>
        </w:rPr>
        <w:t>ы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lub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»районы«),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wchodzące w skład »części«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(участконъ).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Te ostatnie na</w:t>
        <w:softHyphen/>
        <w:t xml:space="preserve">zywają tu nieraz »rewirami«, ale ponieważ to nazwa przyswojona, więc, czy nie dałaby się zamienić na odpowiedniejszą? </w:t>
      </w:r>
      <w:r>
        <w:rPr>
          <w:rStyle w:val="CharStyle13"/>
        </w:rPr>
        <w:t>(L. St).</w:t>
      </w:r>
    </w:p>
    <w:p>
      <w:pPr>
        <w:pStyle w:val="Style11"/>
        <w:numPr>
          <w:ilvl w:val="0"/>
          <w:numId w:val="7"/>
        </w:numPr>
        <w:framePr w:w="7986" w:h="12450" w:hRule="exact" w:wrap="none" w:vAnchor="page" w:hAnchor="page" w:x="1225" w:y="1970"/>
        <w:tabs>
          <w:tab w:leader="none" w:pos="1034" w:val="left"/>
        </w:tabs>
        <w:widowControl w:val="0"/>
        <w:keepNext w:val="0"/>
        <w:keepLines w:val="0"/>
        <w:shd w:val="clear" w:color="auto" w:fill="auto"/>
        <w:bidi w:val="0"/>
        <w:spacing w:before="0" w:after="272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Na oba powyższe zapytania odpowiedzieć nie umiemy i uwa</w:t>
        <w:softHyphen/>
        <w:t>żamy tłumaczenie tych nazw za trudne i bezcelowe. Należałoby ra</w:t>
        <w:softHyphen/>
        <w:t>czej zastąpić je istniejącemi lub dawnemi nazwami polskiemi, ale czy te dadzą się spopularyzować?</w:t>
      </w:r>
    </w:p>
    <w:p>
      <w:pPr>
        <w:pStyle w:val="Style27"/>
        <w:numPr>
          <w:ilvl w:val="0"/>
          <w:numId w:val="5"/>
        </w:numPr>
        <w:framePr w:w="7986" w:h="12450" w:hRule="exact" w:wrap="none" w:vAnchor="page" w:hAnchor="page" w:x="1225" w:y="1970"/>
        <w:tabs>
          <w:tab w:leader="none" w:pos="1094" w:val="left"/>
        </w:tabs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Włóknisty</w:t>
      </w:r>
      <w:r>
        <w:rPr>
          <w:rStyle w:val="CharStyle29"/>
          <w:i w:val="0"/>
          <w:iCs w:val="0"/>
        </w:rPr>
        <w:t xml:space="preserve"> czy </w:t>
      </w:r>
      <w:r>
        <w:rPr>
          <w:lang w:val="pl-PL" w:eastAsia="pl-PL" w:bidi="pl-PL"/>
          <w:w w:val="100"/>
          <w:spacing w:val="0"/>
          <w:color w:val="000000"/>
          <w:position w:val="0"/>
        </w:rPr>
        <w:t>tkacki?</w:t>
      </w:r>
    </w:p>
    <w:p>
      <w:pPr>
        <w:pStyle w:val="Style11"/>
        <w:framePr w:w="7986" w:h="12450" w:hRule="exact" w:wrap="none" w:vAnchor="page" w:hAnchor="page" w:x="1225" w:y="197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 Nrze 4 i 5-ym »Poradnika« zganiono wyrażenie: »przemysł </w:t>
      </w:r>
      <w:r>
        <w:rPr>
          <w:rStyle w:val="CharStyle13"/>
        </w:rPr>
        <w:t>włóknisty«,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proponując niemieckie słowo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»Textilindustrie«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nazwać przemysłem </w:t>
      </w:r>
      <w:r>
        <w:rPr>
          <w:rStyle w:val="CharStyle13"/>
        </w:rPr>
        <w:t>tkackim.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Krytyk widocznie nie wie, że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»Textilindustrie«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>obejmuje zarówno tkactwo, jak przędzenie, bielenie, farbowanie i t. d., jednem słowem całokształt operacyj, dokonywany z włóknami. Przemysł włóknisty jest wyrażeniem szeroko rozpowszechnionem.</w:t>
      </w:r>
    </w:p>
    <w:p>
      <w:pPr>
        <w:pStyle w:val="Style27"/>
        <w:framePr w:w="7986" w:h="12450" w:hRule="exact" w:wrap="none" w:vAnchor="page" w:hAnchor="page" w:x="1225" w:y="1970"/>
        <w:tabs>
          <w:tab w:leader="none" w:pos="5904" w:val="left"/>
        </w:tabs>
        <w:widowControl w:val="0"/>
        <w:keepNext w:val="0"/>
        <w:keepLines w:val="0"/>
        <w:shd w:val="clear" w:color="auto" w:fill="auto"/>
        <w:bidi w:val="0"/>
        <w:spacing w:before="0" w:after="60"/>
        <w:ind w:left="0" w:right="0" w:firstLine="660"/>
      </w:pPr>
      <w:r>
        <w:rPr>
          <w:rStyle w:val="CharStyle29"/>
          <w:i w:val="0"/>
          <w:iCs w:val="0"/>
        </w:rPr>
        <w:t>Petersburg.</w:t>
        <w:tab/>
      </w:r>
      <w:r>
        <w:rPr>
          <w:lang w:val="pl-PL" w:eastAsia="pl-PL" w:bidi="pl-PL"/>
          <w:w w:val="100"/>
          <w:spacing w:val="0"/>
          <w:color w:val="000000"/>
          <w:position w:val="0"/>
        </w:rPr>
        <w:t>(E. Trepka).</w:t>
      </w:r>
    </w:p>
    <w:p>
      <w:pPr>
        <w:pStyle w:val="Style11"/>
        <w:numPr>
          <w:ilvl w:val="0"/>
          <w:numId w:val="7"/>
        </w:numPr>
        <w:framePr w:w="7986" w:h="12450" w:hRule="exact" w:wrap="none" w:vAnchor="page" w:hAnchor="page" w:x="1225" w:y="1970"/>
        <w:tabs>
          <w:tab w:leader="none" w:pos="1034" w:val="left"/>
        </w:tabs>
        <w:widowControl w:val="0"/>
        <w:keepNext w:val="0"/>
        <w:keepLines w:val="0"/>
        <w:shd w:val="clear" w:color="auto" w:fill="auto"/>
        <w:bidi w:val="0"/>
        <w:spacing w:before="0" w:after="272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Powiadają, że na upór niema lekarstwa. Jeżeli tedy nie argu</w:t>
        <w:softHyphen/>
        <w:t xml:space="preserve">menty rzeczowe, językowe, ale osobiste upodobanie gra rolę, niema co roztrząsać. </w:t>
      </w:r>
      <w:r>
        <w:rPr>
          <w:rStyle w:val="CharStyle13"/>
        </w:rPr>
        <w:t>Włóknisty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znaczy podług Lindego: »mający włókna, pełen włókien«, natomiast </w:t>
      </w:r>
      <w:r>
        <w:rPr>
          <w:rStyle w:val="CharStyle13"/>
        </w:rPr>
        <w:t>tkacki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do tkacza należący«. Otóż czy to cechuje przemysł tkacki, że posiada włókna, (posiada je i rolnik i producent!) czy też to, że te włókna przerabia, tka. Mnie się zdaje, że to drugie jest typowe dla przemysłu i jeżeli wyrażenie »przemysł włóknisty« jest »szeroko rozpowszechnionem« to śmiem twierdzić, że »przemysł tkacki« nie ustępuje mu zupełnie, bo jest wyrażeniem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prastarem.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Że w wyrazie »tkacki« nie mieści się i bielenie i farbowanie, to niezawodnie, ale nie mieści się ono i w przymiotniku »włóknisty«, bo niema prawie wyrażenia w języku, któreby zupełnie pokrywało pojęcie.</w:t>
      </w:r>
    </w:p>
    <w:p>
      <w:pPr>
        <w:pStyle w:val="Style27"/>
        <w:numPr>
          <w:ilvl w:val="0"/>
          <w:numId w:val="5"/>
        </w:numPr>
        <w:framePr w:w="7986" w:h="12450" w:hRule="exact" w:wrap="none" w:vAnchor="page" w:hAnchor="page" w:x="1225" w:y="1970"/>
        <w:tabs>
          <w:tab w:leader="none" w:pos="1094" w:val="left"/>
        </w:tabs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Dramatyk</w:t>
      </w:r>
      <w:r>
        <w:rPr>
          <w:rStyle w:val="CharStyle29"/>
          <w:i w:val="0"/>
          <w:iCs w:val="0"/>
        </w:rPr>
        <w:t xml:space="preserve"> czy </w:t>
      </w:r>
      <w:r>
        <w:rPr>
          <w:lang w:val="pl-PL" w:eastAsia="pl-PL" w:bidi="pl-PL"/>
          <w:w w:val="100"/>
          <w:spacing w:val="0"/>
          <w:color w:val="000000"/>
          <w:position w:val="0"/>
        </w:rPr>
        <w:t>dramaturg?</w:t>
      </w:r>
    </w:p>
    <w:p>
      <w:pPr>
        <w:pStyle w:val="Style11"/>
        <w:framePr w:w="7986" w:h="12450" w:hRule="exact" w:wrap="none" w:vAnchor="page" w:hAnchor="page" w:x="1225" w:y="1970"/>
        <w:tabs>
          <w:tab w:leader="none" w:pos="6426" w:val="left"/>
        </w:tabs>
        <w:widowControl w:val="0"/>
        <w:keepNext w:val="0"/>
        <w:keepLines w:val="0"/>
        <w:shd w:val="clear" w:color="auto" w:fill="auto"/>
        <w:bidi w:val="0"/>
        <w:spacing w:before="0" w:after="55" w:line="294" w:lineRule="exact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Wyrażenie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»dramatyk«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>spotykam często w sprawozdaniach teatralnych.</w:t>
        <w:tab/>
      </w:r>
      <w:r>
        <w:rPr>
          <w:rStyle w:val="CharStyle13"/>
          <w:lang w:val="de-DE" w:eastAsia="de-DE" w:bidi="de-DE"/>
        </w:rPr>
        <w:t xml:space="preserve">(St. </w:t>
      </w:r>
      <w:r>
        <w:rPr>
          <w:rStyle w:val="CharStyle13"/>
        </w:rPr>
        <w:t>J).</w:t>
      </w:r>
    </w:p>
    <w:p>
      <w:pPr>
        <w:pStyle w:val="Style11"/>
        <w:numPr>
          <w:ilvl w:val="0"/>
          <w:numId w:val="7"/>
        </w:numPr>
        <w:framePr w:w="7986" w:h="12450" w:hRule="exact" w:wrap="none" w:vAnchor="page" w:hAnchor="page" w:x="1225" w:y="1970"/>
        <w:tabs>
          <w:tab w:leader="none" w:pos="103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rStyle w:val="CharStyle13"/>
        </w:rPr>
        <w:t>Dramaturg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jest wprawdzie nazw ą obcą. grecką ale logiczną i jasną: tworzący dramaty. </w:t>
      </w:r>
      <w:r>
        <w:rPr>
          <w:rStyle w:val="CharStyle13"/>
        </w:rPr>
        <w:t>Dramatyk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natomiast jest wytworem nieuctwa, bo z greckiego przymiotnika </w:t>
      </w:r>
      <w:r>
        <w:rPr>
          <w:rStyle w:val="CharStyle13"/>
        </w:rPr>
        <w:t>dramatikós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= dramatyczny — przenosi znaczenie na dramaturga a to pod wpływem takich utwo</w:t>
        <w:softHyphen/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rap="none" w:vAnchor="page" w:hAnchor="page" w:x="2709" w:y="1540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106</w:t>
      </w:r>
    </w:p>
    <w:p>
      <w:pPr>
        <w:pStyle w:val="Style5"/>
        <w:framePr w:wrap="none" w:vAnchor="page" w:hAnchor="page" w:x="5463" w:y="1540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5"/>
        <w:framePr w:wrap="none" w:vAnchor="page" w:hAnchor="page" w:x="9993" w:y="1552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XII. 7</w:t>
      </w:r>
    </w:p>
    <w:p>
      <w:pPr>
        <w:pStyle w:val="Style11"/>
        <w:framePr w:w="8010" w:h="12822" w:hRule="exact" w:wrap="none" w:vAnchor="page" w:hAnchor="page" w:x="2679" w:y="2105"/>
        <w:tabs>
          <w:tab w:leader="none" w:pos="1034" w:val="left"/>
        </w:tabs>
        <w:widowControl w:val="0"/>
        <w:keepNext w:val="0"/>
        <w:keepLines w:val="0"/>
        <w:shd w:val="clear" w:color="auto" w:fill="auto"/>
        <w:bidi w:val="0"/>
        <w:spacing w:before="0" w:after="277" w:line="306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rów jak: </w:t>
      </w:r>
      <w:r>
        <w:rPr>
          <w:rStyle w:val="CharStyle13"/>
        </w:rPr>
        <w:t>gramatyk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astmatyk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lunatyk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t. p. Czemuż nie nazywają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»komedyopisarza«, </w:t>
      </w:r>
      <w:r>
        <w:rPr>
          <w:rStyle w:val="CharStyle33"/>
        </w:rPr>
        <w:t>komikiem?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Przecież to podobna formacya!</w:t>
      </w:r>
    </w:p>
    <w:p>
      <w:pPr>
        <w:pStyle w:val="Style27"/>
        <w:numPr>
          <w:ilvl w:val="0"/>
          <w:numId w:val="5"/>
        </w:numPr>
        <w:framePr w:w="8010" w:h="12822" w:hRule="exact" w:wrap="none" w:vAnchor="page" w:hAnchor="page" w:x="2679" w:y="2105"/>
        <w:tabs>
          <w:tab w:leader="none" w:pos="1165" w:val="left"/>
          <w:tab w:leader="none" w:pos="6509" w:val="left"/>
        </w:tabs>
        <w:widowControl w:val="0"/>
        <w:keepNext w:val="0"/>
        <w:keepLines w:val="0"/>
        <w:shd w:val="clear" w:color="auto" w:fill="auto"/>
        <w:bidi w:val="0"/>
        <w:spacing w:before="0" w:after="9" w:line="260" w:lineRule="exact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Napuszoność</w:t>
      </w:r>
      <w:r>
        <w:rPr>
          <w:rStyle w:val="CharStyle29"/>
          <w:i w:val="0"/>
          <w:iCs w:val="0"/>
        </w:rPr>
        <w:t xml:space="preserve"> czy </w:t>
      </w:r>
      <w:r>
        <w:rPr>
          <w:lang w:val="pl-PL" w:eastAsia="pl-PL" w:bidi="pl-PL"/>
          <w:w w:val="100"/>
          <w:spacing w:val="0"/>
          <w:color w:val="000000"/>
          <w:position w:val="0"/>
        </w:rPr>
        <w:t>napuszystość?</w:t>
        <w:tab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(St.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J.).</w:t>
      </w:r>
    </w:p>
    <w:p>
      <w:pPr>
        <w:pStyle w:val="Style11"/>
        <w:numPr>
          <w:ilvl w:val="0"/>
          <w:numId w:val="7"/>
        </w:numPr>
        <w:framePr w:w="8010" w:h="12822" w:hRule="exact" w:wrap="none" w:vAnchor="page" w:hAnchor="page" w:x="2679" w:y="2105"/>
        <w:tabs>
          <w:tab w:leader="none" w:pos="1067" w:val="left"/>
        </w:tabs>
        <w:widowControl w:val="0"/>
        <w:keepNext w:val="0"/>
        <w:keepLines w:val="0"/>
        <w:shd w:val="clear" w:color="auto" w:fill="auto"/>
        <w:bidi w:val="0"/>
        <w:spacing w:before="0" w:after="277" w:line="306" w:lineRule="exact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Pierwsze utworzono od imiesłowu biernego </w:t>
      </w:r>
      <w:r>
        <w:rPr>
          <w:rStyle w:val="CharStyle13"/>
        </w:rPr>
        <w:t xml:space="preserve">napuszony,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drugie od przymiotnika </w:t>
      </w:r>
      <w:r>
        <w:rPr>
          <w:rStyle w:val="CharStyle13"/>
        </w:rPr>
        <w:t>napuszysty.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Wprawdzie tedy mają oba prawo do życia, atoli </w:t>
      </w:r>
      <w:r>
        <w:rPr>
          <w:rStyle w:val="CharStyle13"/>
        </w:rPr>
        <w:t>napuszystość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jest więcej prawidłowym tworem.</w:t>
      </w:r>
    </w:p>
    <w:p>
      <w:pPr>
        <w:pStyle w:val="Style27"/>
        <w:numPr>
          <w:ilvl w:val="0"/>
          <w:numId w:val="5"/>
        </w:numPr>
        <w:framePr w:w="8010" w:h="12822" w:hRule="exact" w:wrap="none" w:vAnchor="page" w:hAnchor="page" w:x="2679" w:y="2105"/>
        <w:tabs>
          <w:tab w:leader="none" w:pos="1165" w:val="left"/>
          <w:tab w:leader="none" w:pos="6509" w:val="left"/>
        </w:tabs>
        <w:widowControl w:val="0"/>
        <w:keepNext w:val="0"/>
        <w:keepLines w:val="0"/>
        <w:shd w:val="clear" w:color="auto" w:fill="auto"/>
        <w:bidi w:val="0"/>
        <w:spacing w:before="0" w:after="20" w:line="260" w:lineRule="exact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Podłość</w:t>
      </w:r>
      <w:r>
        <w:rPr>
          <w:rStyle w:val="CharStyle29"/>
          <w:i w:val="0"/>
          <w:iCs w:val="0"/>
        </w:rPr>
        <w:t xml:space="preserve"> czy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podłota?</w:t>
        <w:tab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(St.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J.).</w:t>
      </w:r>
    </w:p>
    <w:p>
      <w:pPr>
        <w:pStyle w:val="Style11"/>
        <w:numPr>
          <w:ilvl w:val="0"/>
          <w:numId w:val="7"/>
        </w:numPr>
        <w:framePr w:w="8010" w:h="12822" w:hRule="exact" w:wrap="none" w:vAnchor="page" w:hAnchor="page" w:x="2679" w:y="2105"/>
        <w:tabs>
          <w:tab w:leader="none" w:pos="1067" w:val="left"/>
        </w:tabs>
        <w:widowControl w:val="0"/>
        <w:keepNext w:val="0"/>
        <w:keepLines w:val="0"/>
        <w:shd w:val="clear" w:color="auto" w:fill="auto"/>
        <w:bidi w:val="0"/>
        <w:spacing w:before="0" w:after="23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Nie byłoby nic złego w formie </w:t>
      </w:r>
      <w:r>
        <w:rPr>
          <w:rStyle w:val="CharStyle13"/>
        </w:rPr>
        <w:t>podłota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bo utworzona zu</w:t>
        <w:softHyphen/>
        <w:t>pełnie prawidłowo, ale na co szukać »podłoty«, skoro mamy dość »podłości«. Przecież znaczenie to samo, a nawet niema odcienia.</w:t>
      </w:r>
    </w:p>
    <w:p>
      <w:pPr>
        <w:pStyle w:val="Style11"/>
        <w:numPr>
          <w:ilvl w:val="0"/>
          <w:numId w:val="5"/>
        </w:numPr>
        <w:framePr w:w="8010" w:h="12822" w:hRule="exact" w:wrap="none" w:vAnchor="page" w:hAnchor="page" w:x="2679" w:y="2105"/>
        <w:tabs>
          <w:tab w:leader="none" w:pos="1091" w:val="left"/>
          <w:tab w:leader="none" w:pos="6509" w:val="left"/>
        </w:tabs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680"/>
      </w:pPr>
      <w:r>
        <w:rPr>
          <w:rStyle w:val="CharStyle13"/>
          <w:lang w:val="de-DE" w:eastAsia="de-DE" w:bidi="de-DE"/>
        </w:rPr>
        <w:t xml:space="preserve">» </w:t>
      </w:r>
      <w:r>
        <w:rPr>
          <w:rStyle w:val="CharStyle13"/>
        </w:rPr>
        <w:t>Przywłaszczyciel korony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>zam. ten, który sobie przywła</w:t>
        <w:softHyphen/>
        <w:t xml:space="preserve">szczył koronę... (Tad. Grabowski </w:t>
      </w:r>
      <w:r>
        <w:rPr>
          <w:rStyle w:val="CharStyle34"/>
        </w:rPr>
        <w:t xml:space="preserve">O </w:t>
      </w:r>
      <w:r>
        <w:rPr>
          <w:lang w:val="pl-PL" w:eastAsia="pl-PL" w:bidi="pl-PL"/>
          <w:w w:val="100"/>
          <w:spacing w:val="0"/>
          <w:color w:val="000000"/>
          <w:position w:val="0"/>
        </w:rPr>
        <w:t>Słowackim).</w:t>
        <w:tab/>
      </w:r>
      <w:r>
        <w:rPr>
          <w:rStyle w:val="CharStyle35"/>
          <w:b w:val="0"/>
          <w:bCs w:val="0"/>
        </w:rPr>
        <w:t xml:space="preserve">(St. </w:t>
      </w:r>
      <w:r>
        <w:rPr>
          <w:rStyle w:val="CharStyle13"/>
        </w:rPr>
        <w:t>J.).</w:t>
      </w:r>
    </w:p>
    <w:p>
      <w:pPr>
        <w:pStyle w:val="Style11"/>
        <w:numPr>
          <w:ilvl w:val="0"/>
          <w:numId w:val="7"/>
        </w:numPr>
        <w:framePr w:w="8010" w:h="12822" w:hRule="exact" w:wrap="none" w:vAnchor="page" w:hAnchor="page" w:x="2679" w:y="2105"/>
        <w:tabs>
          <w:tab w:leader="none" w:pos="1067" w:val="left"/>
        </w:tabs>
        <w:widowControl w:val="0"/>
        <w:keepNext w:val="0"/>
        <w:keepLines w:val="0"/>
        <w:shd w:val="clear" w:color="auto" w:fill="auto"/>
        <w:bidi w:val="0"/>
        <w:spacing w:before="0" w:after="282" w:line="312" w:lineRule="exact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Rzeczownik powyższy już dosyć utarty i pospolity, a przez zwięzłość (zamiast opisu całem zdaniem) daje stylowi większą jędrność</w:t>
      </w:r>
    </w:p>
    <w:p>
      <w:pPr>
        <w:pStyle w:val="Style27"/>
        <w:numPr>
          <w:ilvl w:val="0"/>
          <w:numId w:val="5"/>
        </w:numPr>
        <w:framePr w:w="8010" w:h="12822" w:hRule="exact" w:wrap="none" w:vAnchor="page" w:hAnchor="page" w:x="2679" w:y="2105"/>
        <w:tabs>
          <w:tab w:leader="none" w:pos="1171" w:val="left"/>
          <w:tab w:leader="none" w:pos="6509" w:val="left"/>
        </w:tabs>
        <w:widowControl w:val="0"/>
        <w:keepNext w:val="0"/>
        <w:keepLines w:val="0"/>
        <w:shd w:val="clear" w:color="auto" w:fill="auto"/>
        <w:bidi w:val="0"/>
        <w:spacing w:before="0" w:after="15" w:line="260" w:lineRule="exact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Romantyzm</w:t>
      </w:r>
      <w:r>
        <w:rPr>
          <w:rStyle w:val="CharStyle29"/>
          <w:i w:val="0"/>
          <w:iCs w:val="0"/>
        </w:rPr>
        <w:t xml:space="preserve"> czy </w:t>
      </w:r>
      <w:r>
        <w:rPr>
          <w:lang w:val="pl-PL" w:eastAsia="pl-PL" w:bidi="pl-PL"/>
          <w:w w:val="100"/>
          <w:spacing w:val="0"/>
          <w:color w:val="000000"/>
          <w:position w:val="0"/>
        </w:rPr>
        <w:t>romantyka ?</w:t>
        <w:tab/>
        <w:t>(St. J.).</w:t>
      </w:r>
    </w:p>
    <w:p>
      <w:pPr>
        <w:pStyle w:val="Style11"/>
        <w:numPr>
          <w:ilvl w:val="0"/>
          <w:numId w:val="7"/>
        </w:numPr>
        <w:framePr w:w="8010" w:h="12822" w:hRule="exact" w:wrap="none" w:vAnchor="page" w:hAnchor="page" w:x="2679" w:y="2105"/>
        <w:tabs>
          <w:tab w:leader="none" w:pos="1067" w:val="left"/>
        </w:tabs>
        <w:widowControl w:val="0"/>
        <w:keepNext w:val="0"/>
        <w:keepLines w:val="0"/>
        <w:shd w:val="clear" w:color="auto" w:fill="auto"/>
        <w:bidi w:val="0"/>
        <w:spacing w:before="0" w:after="277" w:line="306" w:lineRule="exact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Tylko </w:t>
      </w:r>
      <w:r>
        <w:rPr>
          <w:rStyle w:val="CharStyle13"/>
        </w:rPr>
        <w:t>romantyzm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jako oznaczenie pewnego kierunku w li</w:t>
        <w:softHyphen/>
        <w:t xml:space="preserve">teraturze. </w:t>
      </w:r>
      <w:r>
        <w:rPr>
          <w:rStyle w:val="CharStyle13"/>
        </w:rPr>
        <w:t>Romantyk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to ten, który hołduje temu kierunkowi, a </w:t>
      </w:r>
      <w:r>
        <w:rPr>
          <w:rStyle w:val="CharStyle13"/>
        </w:rPr>
        <w:t>ro</w:t>
        <w:softHyphen/>
        <w:t>mantyka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to chyba niezgrabnie utworzona nazwa na ogólne okre</w:t>
        <w:softHyphen/>
        <w:t xml:space="preserve">ślenie na wzór </w:t>
      </w:r>
      <w:r>
        <w:rPr>
          <w:rStyle w:val="CharStyle13"/>
        </w:rPr>
        <w:t>fizyka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matematyka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— </w:t>
      </w:r>
      <w:r>
        <w:rPr>
          <w:rStyle w:val="CharStyle13"/>
        </w:rPr>
        <w:t>trafika.</w:t>
      </w:r>
    </w:p>
    <w:p>
      <w:pPr>
        <w:pStyle w:val="Style27"/>
        <w:numPr>
          <w:ilvl w:val="0"/>
          <w:numId w:val="5"/>
        </w:numPr>
        <w:framePr w:w="8010" w:h="12822" w:hRule="exact" w:wrap="none" w:vAnchor="page" w:hAnchor="page" w:x="2679" w:y="2105"/>
        <w:tabs>
          <w:tab w:leader="none" w:pos="1171" w:val="left"/>
        </w:tabs>
        <w:widowControl w:val="0"/>
        <w:keepNext w:val="0"/>
        <w:keepLines w:val="0"/>
        <w:shd w:val="clear" w:color="auto" w:fill="auto"/>
        <w:bidi w:val="0"/>
        <w:spacing w:before="0" w:after="9" w:line="260" w:lineRule="exact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Strateg</w:t>
      </w:r>
      <w:r>
        <w:rPr>
          <w:rStyle w:val="CharStyle29"/>
          <w:i w:val="0"/>
          <w:iCs w:val="0"/>
        </w:rPr>
        <w:t xml:space="preserve"> czy </w:t>
      </w:r>
      <w:r>
        <w:rPr>
          <w:lang w:val="pl-PL" w:eastAsia="pl-PL" w:bidi="pl-PL"/>
          <w:w w:val="100"/>
          <w:spacing w:val="0"/>
          <w:color w:val="000000"/>
          <w:position w:val="0"/>
        </w:rPr>
        <w:t>strategik ?</w:t>
      </w:r>
    </w:p>
    <w:p>
      <w:pPr>
        <w:pStyle w:val="Style11"/>
        <w:framePr w:w="8010" w:h="12822" w:hRule="exact" w:wrap="none" w:vAnchor="page" w:hAnchor="page" w:x="2679" w:y="2105"/>
        <w:tabs>
          <w:tab w:leader="none" w:pos="6509" w:val="left"/>
        </w:tabs>
        <w:widowControl w:val="0"/>
        <w:keepNext w:val="0"/>
        <w:keepLines w:val="0"/>
        <w:shd w:val="clear" w:color="auto" w:fill="auto"/>
        <w:bidi w:val="0"/>
        <w:spacing w:before="0" w:after="0" w:line="306" w:lineRule="exact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Wyraz </w:t>
      </w:r>
      <w:r>
        <w:rPr>
          <w:rStyle w:val="CharStyle13"/>
        </w:rPr>
        <w:t>strategik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częściej napotykamy w naszej mowie. Czy i </w:t>
      </w:r>
      <w:r>
        <w:rPr>
          <w:rStyle w:val="CharStyle13"/>
        </w:rPr>
        <w:t>strateg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jest poprawny?</w:t>
        <w:tab/>
      </w:r>
      <w:r>
        <w:rPr>
          <w:rStyle w:val="CharStyle13"/>
        </w:rPr>
        <w:t>(S. J.).</w:t>
      </w:r>
    </w:p>
    <w:p>
      <w:pPr>
        <w:pStyle w:val="Style11"/>
        <w:numPr>
          <w:ilvl w:val="0"/>
          <w:numId w:val="7"/>
        </w:numPr>
        <w:framePr w:w="8010" w:h="12822" w:hRule="exact" w:wrap="none" w:vAnchor="page" w:hAnchor="page" w:x="2679" w:y="2105"/>
        <w:tabs>
          <w:tab w:leader="none" w:pos="1067" w:val="left"/>
        </w:tabs>
        <w:widowControl w:val="0"/>
        <w:keepNext w:val="0"/>
        <w:keepLines w:val="0"/>
        <w:shd w:val="clear" w:color="auto" w:fill="auto"/>
        <w:bidi w:val="0"/>
        <w:spacing w:before="0" w:after="235" w:line="306" w:lineRule="exact"/>
        <w:ind w:left="0" w:right="0" w:firstLine="680"/>
      </w:pPr>
      <w:r>
        <w:rPr>
          <w:rStyle w:val="CharStyle13"/>
        </w:rPr>
        <w:t>Strateg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jest skróconem słowem greckiem zam. »strateg (os)« — utarło się u nas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»strategik«, </w:t>
      </w:r>
      <w:r>
        <w:rPr>
          <w:lang w:val="pl-PL" w:eastAsia="pl-PL" w:bidi="pl-PL"/>
          <w:w w:val="100"/>
          <w:spacing w:val="0"/>
          <w:color w:val="000000"/>
          <w:position w:val="0"/>
        </w:rPr>
        <w:t>tak jak »taktyk«.</w:t>
      </w:r>
    </w:p>
    <w:p>
      <w:pPr>
        <w:pStyle w:val="Style11"/>
        <w:numPr>
          <w:ilvl w:val="0"/>
          <w:numId w:val="5"/>
        </w:numPr>
        <w:framePr w:w="8010" w:h="12822" w:hRule="exact" w:wrap="none" w:vAnchor="page" w:hAnchor="page" w:x="2679" w:y="2105"/>
        <w:tabs>
          <w:tab w:leader="none" w:pos="1171" w:val="left"/>
        </w:tabs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680"/>
      </w:pPr>
      <w:r>
        <w:rPr>
          <w:lang w:val="de-DE" w:eastAsia="de-DE" w:bidi="de-DE"/>
          <w:w w:val="100"/>
          <w:spacing w:val="0"/>
          <w:color w:val="000000"/>
          <w:position w:val="0"/>
        </w:rPr>
        <w:t>»</w:t>
      </w:r>
      <w:r>
        <w:rPr>
          <w:rStyle w:val="CharStyle13"/>
        </w:rPr>
        <w:t>Zatamowywam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oddech«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(Л.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Szymański: Dwie modlitwy).</w:t>
      </w:r>
    </w:p>
    <w:p>
      <w:pPr>
        <w:pStyle w:val="Style11"/>
        <w:framePr w:w="8010" w:h="12822" w:hRule="exact" w:wrap="none" w:vAnchor="page" w:hAnchor="page" w:x="2679" w:y="2105"/>
        <w:tabs>
          <w:tab w:leader="none" w:pos="6509" w:val="left"/>
        </w:tabs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Lepiej: tamuję oddech?..</w:t>
        <w:tab/>
      </w:r>
      <w:r>
        <w:rPr>
          <w:rStyle w:val="CharStyle13"/>
        </w:rPr>
        <w:t>(St. J.).</w:t>
      </w:r>
    </w:p>
    <w:p>
      <w:pPr>
        <w:pStyle w:val="Style11"/>
        <w:numPr>
          <w:ilvl w:val="0"/>
          <w:numId w:val="7"/>
        </w:numPr>
        <w:framePr w:w="8010" w:h="12822" w:hRule="exact" w:wrap="none" w:vAnchor="page" w:hAnchor="page" w:x="2679" w:y="2105"/>
        <w:tabs>
          <w:tab w:leader="none" w:pos="1067" w:val="left"/>
        </w:tabs>
        <w:widowControl w:val="0"/>
        <w:keepNext w:val="0"/>
        <w:keepLines w:val="0"/>
        <w:shd w:val="clear" w:color="auto" w:fill="auto"/>
        <w:bidi w:val="0"/>
        <w:spacing w:before="0" w:after="277" w:line="306" w:lineRule="exact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Forma powyższa utworzona bez znajomości etymologii pol</w:t>
        <w:softHyphen/>
        <w:t xml:space="preserve">skiej. Od czas. </w:t>
      </w:r>
      <w:r>
        <w:rPr>
          <w:rStyle w:val="CharStyle13"/>
        </w:rPr>
        <w:t>zatamować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mającego znaczenie dokonane nie można tworzyć nowej formy *</w:t>
      </w:r>
      <w:r>
        <w:rPr>
          <w:rStyle w:val="CharStyle13"/>
        </w:rPr>
        <w:t>zatamowywać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ale uzupełnia się go istnie</w:t>
        <w:softHyphen/>
        <w:t xml:space="preserve">jącą formą niedokonaną </w:t>
      </w:r>
      <w:r>
        <w:rPr>
          <w:rStyle w:val="CharStyle13"/>
        </w:rPr>
        <w:t>tamować.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 więc </w:t>
      </w:r>
      <w:r>
        <w:rPr>
          <w:rStyle w:val="CharStyle13"/>
        </w:rPr>
        <w:t>»tamuję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oddech«.</w:t>
      </w:r>
    </w:p>
    <w:p>
      <w:pPr>
        <w:pStyle w:val="Style27"/>
        <w:numPr>
          <w:ilvl w:val="0"/>
          <w:numId w:val="5"/>
        </w:numPr>
        <w:framePr w:w="8010" w:h="12822" w:hRule="exact" w:wrap="none" w:vAnchor="page" w:hAnchor="page" w:x="2679" w:y="2105"/>
        <w:tabs>
          <w:tab w:leader="none" w:pos="1171" w:val="left"/>
        </w:tabs>
        <w:widowControl w:val="0"/>
        <w:keepNext w:val="0"/>
        <w:keepLines w:val="0"/>
        <w:shd w:val="clear" w:color="auto" w:fill="auto"/>
        <w:bidi w:val="0"/>
        <w:spacing w:before="0" w:after="15" w:line="260" w:lineRule="exact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Sala ćwiczebna.</w:t>
      </w:r>
    </w:p>
    <w:p>
      <w:pPr>
        <w:pStyle w:val="Style11"/>
        <w:framePr w:w="8010" w:h="12822" w:hRule="exact" w:wrap="none" w:vAnchor="page" w:hAnchor="page" w:x="2679" w:y="2105"/>
        <w:widowControl w:val="0"/>
        <w:keepNext w:val="0"/>
        <w:keepLines w:val="0"/>
        <w:shd w:val="clear" w:color="auto" w:fill="auto"/>
        <w:bidi w:val="0"/>
        <w:spacing w:before="0" w:after="0" w:line="306" w:lineRule="exact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W jednym z dzienników popularnych, wychodzących we Lwo</w:t>
        <w:softHyphen/>
        <w:t xml:space="preserve">wie, znalazłem przymiotnik »ćwiczebny«, który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mojem </w:t>
      </w:r>
      <w:r>
        <w:rPr>
          <w:lang w:val="pl-PL" w:eastAsia="pl-PL" w:bidi="pl-PL"/>
          <w:w w:val="100"/>
          <w:spacing w:val="0"/>
          <w:color w:val="000000"/>
          <w:position w:val="0"/>
        </w:rPr>
        <w:t>zdaniem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rap="none" w:vAnchor="page" w:hAnchor="page" w:x="1276" w:y="1280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XII. 7</w:t>
      </w:r>
    </w:p>
    <w:p>
      <w:pPr>
        <w:pStyle w:val="Style5"/>
        <w:framePr w:wrap="none" w:vAnchor="page" w:hAnchor="page" w:x="3934" w:y="1274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5"/>
        <w:framePr w:wrap="none" w:vAnchor="page" w:hAnchor="page" w:x="8848" w:y="1274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107</w:t>
      </w:r>
    </w:p>
    <w:p>
      <w:pPr>
        <w:pStyle w:val="Style11"/>
        <w:framePr w:w="7992" w:h="12768" w:hRule="exact" w:wrap="none" w:vAnchor="page" w:hAnchor="page" w:x="1222" w:y="183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jako wstrętny nowotwór zasługuje na bezwzględne potępienie. O ile mi wiadomo, słownik języka polskiego nie zna takiego przymiotnika i spodziewać się należy, że świeży ten natręt nie dozna u nas go</w:t>
        <w:softHyphen/>
        <w:t>ścinnego przyjęcia. Musi nieborak wracać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ze wstydem tam. skąd przybył. Co też to nie dzieje się z tym biednym językiem naszym! Dlaczego nie mamy mówić i pisać »sala do ćwiczeń«. </w:t>
      </w:r>
      <w:r>
        <w:rPr>
          <w:rStyle w:val="CharStyle13"/>
        </w:rPr>
        <w:t>(St. J.).</w:t>
      </w:r>
    </w:p>
    <w:p>
      <w:pPr>
        <w:pStyle w:val="Style11"/>
        <w:numPr>
          <w:ilvl w:val="0"/>
          <w:numId w:val="7"/>
        </w:numPr>
        <w:framePr w:w="7992" w:h="12768" w:hRule="exact" w:wrap="none" w:vAnchor="page" w:hAnchor="page" w:x="1222" w:y="1838"/>
        <w:tabs>
          <w:tab w:leader="none" w:pos="1050" w:val="left"/>
        </w:tabs>
        <w:widowControl w:val="0"/>
        <w:keepNext w:val="0"/>
        <w:keepLines w:val="0"/>
        <w:shd w:val="clear" w:color="auto" w:fill="auto"/>
        <w:bidi w:val="0"/>
        <w:spacing w:before="0" w:after="272"/>
        <w:ind w:left="0" w:right="0" w:firstLine="660"/>
      </w:pPr>
      <w:r>
        <w:rPr>
          <w:rStyle w:val="CharStyle13"/>
        </w:rPr>
        <w:t>Ćwiczebny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jest utworem towarzystw sokolich, które z języ</w:t>
        <w:softHyphen/>
        <w:t>kiem obchodzą się jak — z maczugą, chociaż ich czasopismo wypi</w:t>
        <w:softHyphen/>
        <w:t>sało na swem czele »szanujcie język ojczysty«. Co za ironia! Dru</w:t>
        <w:softHyphen/>
        <w:t>howie sokoli nie »ćwiczą się« ale »ćwiczą« nie wiadomo kogo, skoro druh mówi do druha »ćwiczyłem przez dwie godziny«. Warto zapytać: kogo? czy też dopowie opuszczony zaimek: »się«. Ponie</w:t>
        <w:softHyphen/>
        <w:t xml:space="preserve">waż nieliczne przymiotniki, podobne jak </w:t>
      </w:r>
      <w:r>
        <w:rPr>
          <w:rStyle w:val="CharStyle13"/>
        </w:rPr>
        <w:t>możebny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potrzebny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wyra</w:t>
        <w:softHyphen/>
        <w:t xml:space="preserve">żają raczej możliwość, niż charakteryzują miejsce czynności (rzeczny, polny, górny, dolny...) przeto </w:t>
      </w:r>
      <w:r>
        <w:rPr>
          <w:rStyle w:val="CharStyle13"/>
        </w:rPr>
        <w:t>ćwiczebny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nie mieści się między nimi i nie oddaje pojęcia, </w:t>
      </w:r>
      <w:r>
        <w:rPr>
          <w:rStyle w:val="CharStyle13"/>
        </w:rPr>
        <w:t>sala do ćwiczeń gimnastycznych.</w:t>
      </w:r>
    </w:p>
    <w:p>
      <w:pPr>
        <w:pStyle w:val="Style11"/>
        <w:numPr>
          <w:ilvl w:val="0"/>
          <w:numId w:val="5"/>
        </w:numPr>
        <w:framePr w:w="7992" w:h="12768" w:hRule="exact" w:wrap="none" w:vAnchor="page" w:hAnchor="page" w:x="1222" w:y="1838"/>
        <w:tabs>
          <w:tab w:leader="none" w:pos="1088" w:val="left"/>
        </w:tabs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0" w:right="0" w:firstLine="660"/>
      </w:pPr>
      <w:r>
        <w:rPr>
          <w:rStyle w:val="CharStyle13"/>
        </w:rPr>
        <w:t>Budowla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2 lmn.?</w:t>
      </w:r>
    </w:p>
    <w:p>
      <w:pPr>
        <w:pStyle w:val="Style11"/>
        <w:framePr w:w="7992" w:h="12768" w:hRule="exact" w:wrap="none" w:vAnchor="page" w:hAnchor="page" w:x="1222" w:y="1838"/>
        <w:tabs>
          <w:tab w:leader="none" w:pos="6432" w:val="left"/>
        </w:tabs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Sądzę, że </w:t>
      </w:r>
      <w:r>
        <w:rPr>
          <w:rStyle w:val="CharStyle13"/>
          <w:lang w:val="cs-CZ" w:eastAsia="cs-CZ" w:bidi="cs-CZ"/>
        </w:rPr>
        <w:t>budowli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a nie </w:t>
      </w:r>
      <w:r>
        <w:rPr>
          <w:rStyle w:val="CharStyle13"/>
        </w:rPr>
        <w:t>budowl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jak czytam w jednym nrze "Tyg. Ill"</w:t>
        <w:tab/>
      </w:r>
      <w:r>
        <w:rPr>
          <w:rStyle w:val="CharStyle13"/>
          <w:lang w:val="de-DE" w:eastAsia="de-DE" w:bidi="de-DE"/>
        </w:rPr>
        <w:t xml:space="preserve">(St. </w:t>
      </w:r>
      <w:r>
        <w:rPr>
          <w:rStyle w:val="CharStyle13"/>
        </w:rPr>
        <w:t>J</w:t>
      </w:r>
      <w:r>
        <w:rPr>
          <w:lang w:val="pl-PL" w:eastAsia="pl-PL" w:bidi="pl-PL"/>
          <w:w w:val="100"/>
          <w:spacing w:val="0"/>
          <w:color w:val="000000"/>
          <w:position w:val="0"/>
        </w:rPr>
        <w:t>.).</w:t>
      </w:r>
    </w:p>
    <w:p>
      <w:pPr>
        <w:pStyle w:val="Style11"/>
        <w:numPr>
          <w:ilvl w:val="0"/>
          <w:numId w:val="7"/>
        </w:numPr>
        <w:framePr w:w="7992" w:h="12768" w:hRule="exact" w:wrap="none" w:vAnchor="page" w:hAnchor="page" w:x="1222" w:y="1838"/>
        <w:tabs>
          <w:tab w:leader="none" w:pos="1050" w:val="left"/>
        </w:tabs>
        <w:widowControl w:val="0"/>
        <w:keepNext w:val="0"/>
        <w:keepLines w:val="0"/>
        <w:shd w:val="clear" w:color="auto" w:fill="auto"/>
        <w:bidi w:val="0"/>
        <w:spacing w:before="0" w:after="277" w:line="306" w:lineRule="exact"/>
        <w:ind w:left="0" w:right="0" w:firstLine="660"/>
      </w:pPr>
      <w:r>
        <w:rPr>
          <w:rStyle w:val="CharStyle13"/>
        </w:rPr>
        <w:t>Budowla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ma 2 lmn. równobrzmiący z 2 lpoj.: </w:t>
      </w:r>
      <w:r>
        <w:rPr>
          <w:rStyle w:val="CharStyle13"/>
        </w:rPr>
        <w:t xml:space="preserve">budowli.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Podobnie mają inne rzeczowniki żeńskie typu </w:t>
      </w:r>
      <w:r>
        <w:rPr>
          <w:rStyle w:val="CharStyle13"/>
        </w:rPr>
        <w:t>ziemia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</w:t>
      </w:r>
      <w:r>
        <w:rPr>
          <w:rStyle w:val="CharStyle13"/>
        </w:rPr>
        <w:t>pieśń: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ziemi,, </w:t>
      </w:r>
      <w:r>
        <w:rPr>
          <w:rStyle w:val="CharStyle33"/>
        </w:rPr>
        <w:t>bani, pieśni, tarczy, przepaści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t. p.</w:t>
      </w:r>
    </w:p>
    <w:p>
      <w:pPr>
        <w:pStyle w:val="Style27"/>
        <w:numPr>
          <w:ilvl w:val="0"/>
          <w:numId w:val="5"/>
        </w:numPr>
        <w:framePr w:w="7992" w:h="12768" w:hRule="exact" w:wrap="none" w:vAnchor="page" w:hAnchor="page" w:x="1222" w:y="1838"/>
        <w:tabs>
          <w:tab w:leader="none" w:pos="1088" w:val="left"/>
        </w:tabs>
        <w:widowControl w:val="0"/>
        <w:keepNext w:val="0"/>
        <w:keepLines w:val="0"/>
        <w:shd w:val="clear" w:color="auto" w:fill="auto"/>
        <w:bidi w:val="0"/>
        <w:spacing w:before="0" w:after="32" w:line="260" w:lineRule="exact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Zemścić się nad kim?</w:t>
      </w:r>
    </w:p>
    <w:p>
      <w:pPr>
        <w:pStyle w:val="Style11"/>
        <w:framePr w:w="7992" w:h="12768" w:hRule="exact" w:wrap="none" w:vAnchor="page" w:hAnchor="page" w:x="1222" w:y="183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Sądzę, że poprawniejsze jest wyrażenie: zemścić się na kim, zemsta, wywarta na kim... </w:t>
      </w:r>
      <w:r>
        <w:rPr>
          <w:rStyle w:val="CharStyle13"/>
        </w:rPr>
        <w:t>Trawić czas nad czem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czy na czem?</w:t>
      </w:r>
    </w:p>
    <w:p>
      <w:pPr>
        <w:pStyle w:val="Style27"/>
        <w:framePr w:w="7992" w:h="12768" w:hRule="exact" w:wrap="none" w:vAnchor="page" w:hAnchor="page" w:x="1222" w:y="1838"/>
        <w:widowControl w:val="0"/>
        <w:keepNext w:val="0"/>
        <w:keepLines w:val="0"/>
        <w:shd w:val="clear" w:color="auto" w:fill="auto"/>
        <w:bidi w:val="0"/>
        <w:jc w:val="left"/>
        <w:spacing w:before="0" w:after="26" w:line="260" w:lineRule="exact"/>
        <w:ind w:left="650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(St. J.).</w:t>
      </w:r>
    </w:p>
    <w:p>
      <w:pPr>
        <w:pStyle w:val="Style11"/>
        <w:numPr>
          <w:ilvl w:val="0"/>
          <w:numId w:val="7"/>
        </w:numPr>
        <w:framePr w:w="7992" w:h="12768" w:hRule="exact" w:wrap="none" w:vAnchor="page" w:hAnchor="page" w:x="1222" w:y="1838"/>
        <w:tabs>
          <w:tab w:leader="none" w:pos="1050" w:val="left"/>
        </w:tabs>
        <w:widowControl w:val="0"/>
        <w:keepNext w:val="0"/>
        <w:keepLines w:val="0"/>
        <w:shd w:val="clear" w:color="auto" w:fill="auto"/>
        <w:bidi w:val="0"/>
        <w:spacing w:before="0" w:after="272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Jest to przykład zmiany składni przed wpływem drobnej odmiany znaczenia. Ktoś wyobraża sobie, że »trawiąc« czas siedzi nad książką, łączy to tedy z tą czynnością i mówi: »trawię czas nad książką«. Podobnie rzecz się ma i ze składnią czasownika: </w:t>
      </w:r>
      <w:r>
        <w:rPr>
          <w:rStyle w:val="CharStyle13"/>
        </w:rPr>
        <w:t>mścić się na kim.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Przeniesiono znaczenie na ten czasownik, jakby góro</w:t>
        <w:softHyphen/>
        <w:t xml:space="preserve">wania, przewagi </w:t>
      </w:r>
      <w:r>
        <w:rPr>
          <w:rStyle w:val="CharStyle13"/>
        </w:rPr>
        <w:t>nad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wrogiem i złączono to z czasownikiem tem łatwiej, że w wymowie między przyimkiem </w:t>
      </w:r>
      <w:r>
        <w:rPr>
          <w:rStyle w:val="CharStyle13"/>
        </w:rPr>
        <w:t>na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 </w:t>
      </w:r>
      <w:r>
        <w:rPr>
          <w:rStyle w:val="CharStyle13"/>
        </w:rPr>
        <w:t>nad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nie wielka różnica.</w:t>
      </w:r>
    </w:p>
    <w:p>
      <w:pPr>
        <w:pStyle w:val="Style27"/>
        <w:numPr>
          <w:ilvl w:val="0"/>
          <w:numId w:val="5"/>
        </w:numPr>
        <w:framePr w:w="7992" w:h="12768" w:hRule="exact" w:wrap="none" w:vAnchor="page" w:hAnchor="page" w:x="1222" w:y="1838"/>
        <w:tabs>
          <w:tab w:leader="none" w:pos="1094" w:val="left"/>
        </w:tabs>
        <w:widowControl w:val="0"/>
        <w:keepNext w:val="0"/>
        <w:keepLines w:val="0"/>
        <w:shd w:val="clear" w:color="auto" w:fill="auto"/>
        <w:bidi w:val="0"/>
        <w:spacing w:before="0" w:after="30" w:line="260" w:lineRule="exact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 przeczeniu nie 2 czy 4 przyp.?</w:t>
      </w:r>
    </w:p>
    <w:p>
      <w:pPr>
        <w:pStyle w:val="Style11"/>
        <w:framePr w:w="7992" w:h="12768" w:hRule="exact" w:wrap="none" w:vAnchor="page" w:hAnchor="page" w:x="1222" w:y="1838"/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»Nie pytał </w:t>
      </w:r>
      <w:r>
        <w:rPr>
          <w:rStyle w:val="CharStyle13"/>
        </w:rPr>
        <w:t>ja 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nic« zam. jej (Tad. Konczyński: »Zawrotne drogi«).</w:t>
      </w:r>
    </w:p>
    <w:p>
      <w:pPr>
        <w:pStyle w:val="Style11"/>
        <w:framePr w:w="7992" w:h="12768" w:hRule="exact" w:wrap="none" w:vAnchor="page" w:hAnchor="page" w:x="1222" w:y="1838"/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Prądzyński i Bem nie </w:t>
      </w:r>
      <w:r>
        <w:rPr>
          <w:rStyle w:val="CharStyle33"/>
        </w:rPr>
        <w:t>czuli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się na siłach dźwigać na swoich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rap="none" w:vAnchor="page" w:hAnchor="page" w:x="2688" w:y="1502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108</w:t>
      </w:r>
    </w:p>
    <w:p>
      <w:pPr>
        <w:pStyle w:val="Style5"/>
        <w:framePr w:wrap="none" w:vAnchor="page" w:hAnchor="page" w:x="5472" w:y="1496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5"/>
        <w:framePr w:wrap="none" w:vAnchor="page" w:hAnchor="page" w:x="10014" w:y="1490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XII. 7</w:t>
      </w:r>
    </w:p>
    <w:p>
      <w:pPr>
        <w:pStyle w:val="Style11"/>
        <w:framePr w:w="7992" w:h="7656" w:hRule="exact" w:wrap="none" w:vAnchor="page" w:hAnchor="page" w:x="2688" w:y="206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barkach </w:t>
      </w:r>
      <w:r>
        <w:rPr>
          <w:rStyle w:val="CharStyle33"/>
        </w:rPr>
        <w:t>losy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państwa. Może: losów p. [Józef Białynia Chołodecki: Powstanie listopaoowe).</w:t>
      </w:r>
    </w:p>
    <w:p>
      <w:pPr>
        <w:pStyle w:val="Style11"/>
        <w:framePr w:w="7992" w:h="7656" w:hRule="exact" w:wrap="none" w:vAnchor="page" w:hAnchor="page" w:x="2688" w:y="206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A choć marzyli za młodu (Filareci i Filomaci), że wspólnemi siłami odzyskają wolność utraconą, nie </w:t>
      </w:r>
      <w:r>
        <w:rPr>
          <w:rStyle w:val="CharStyle33"/>
        </w:rPr>
        <w:t>było im danem,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jak</w:t>
      </w:r>
    </w:p>
    <w:p>
      <w:pPr>
        <w:pStyle w:val="Style11"/>
        <w:framePr w:w="7992" w:h="7656" w:hRule="exact" w:wrap="none" w:vAnchor="page" w:hAnchor="page" w:x="2688" w:y="2060"/>
        <w:tabs>
          <w:tab w:leader="none" w:pos="22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i</w:t>
        <w:tab/>
        <w:t xml:space="preserve">nam także, </w:t>
      </w:r>
      <w:r>
        <w:rPr>
          <w:rStyle w:val="CharStyle33"/>
        </w:rPr>
        <w:t>powitać »jutrzenką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swobody« i zanucić </w:t>
      </w:r>
      <w:r>
        <w:rPr>
          <w:rStyle w:val="CharStyle33"/>
        </w:rPr>
        <w:t xml:space="preserve">hymn </w:t>
      </w:r>
      <w:r>
        <w:rPr>
          <w:lang w:val="pl-PL" w:eastAsia="pl-PL" w:bidi="pl-PL"/>
          <w:w w:val="100"/>
          <w:spacing w:val="0"/>
          <w:color w:val="000000"/>
          <w:position w:val="0"/>
        </w:rPr>
        <w:t>zmartwychwstania. (Fel. Przyjemski: Proces filarecki).</w:t>
      </w:r>
    </w:p>
    <w:p>
      <w:pPr>
        <w:pStyle w:val="Style11"/>
        <w:framePr w:w="7992" w:h="7656" w:hRule="exact" w:wrap="none" w:vAnchor="page" w:hAnchor="page" w:x="2688" w:y="206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Czy w zdaniach tych nie powinno być raczej po przeczeniu</w:t>
      </w:r>
    </w:p>
    <w:p>
      <w:pPr>
        <w:pStyle w:val="Style11"/>
        <w:numPr>
          <w:ilvl w:val="0"/>
          <w:numId w:val="9"/>
        </w:numPr>
        <w:framePr w:w="7992" w:h="7656" w:hRule="exact" w:wrap="none" w:vAnchor="page" w:hAnchor="page" w:x="2688" w:y="2060"/>
        <w:tabs>
          <w:tab w:leader="none" w:pos="26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przyp. n. p. jutrzen</w:t>
      </w:r>
      <w:r>
        <w:rPr>
          <w:rStyle w:val="CharStyle13"/>
        </w:rPr>
        <w:t>ki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sw. i hymnu zmartwychwstania? Czy wogóle</w:t>
      </w:r>
    </w:p>
    <w:p>
      <w:pPr>
        <w:pStyle w:val="Style11"/>
        <w:framePr w:w="7992" w:h="7656" w:hRule="exact" w:wrap="none" w:vAnchor="page" w:hAnchor="page" w:x="2688" w:y="2060"/>
        <w:tabs>
          <w:tab w:leader="none" w:pos="647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wyrażenia: </w:t>
      </w:r>
      <w:r>
        <w:rPr>
          <w:rStyle w:val="CharStyle13"/>
        </w:rPr>
        <w:t>nie było, nie jest mi danem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są poprawne i czy użyte z przeczeniem nie wymagają po sobie biernika?</w:t>
        <w:tab/>
      </w:r>
      <w:r>
        <w:rPr>
          <w:rStyle w:val="CharStyle13"/>
        </w:rPr>
        <w:t>(St. J.).</w:t>
      </w:r>
    </w:p>
    <w:p>
      <w:pPr>
        <w:pStyle w:val="Style11"/>
        <w:framePr w:w="7992" w:h="7656" w:hRule="exact" w:wrap="none" w:vAnchor="page" w:hAnchor="page" w:x="2688" w:y="206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— Zatracanie tej właściwości, która jest cechą polszczyzny, t. j. składni dopełniacza po przeczeniu, jest dziś rzeczą pospolitą i coraz mniej razi ucho nawet ludzi czułych. Zaczyna się od tego, że się rozumuje w zwrocie: »nie było im danem powitać jutrzenką« należy </w:t>
      </w:r>
      <w:r>
        <w:rPr>
          <w:rStyle w:val="CharStyle13"/>
        </w:rPr>
        <w:t>nie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do </w:t>
      </w:r>
      <w:r>
        <w:rPr>
          <w:rStyle w:val="CharStyle13"/>
        </w:rPr>
        <w:t>było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nie ma wpływu na czas. przechodni »powitać«. Rozumowanie to fałszywe. Czy jest zaprzeczony sam czasownik bezpośrednio, czy pośrednio przez jakieś słowo posiłkowe lub po</w:t>
        <w:softHyphen/>
        <w:t>mocnicze (bądą, mogę, chcą, wolą, itp.) zawsze dopełnienie rzeczo</w:t>
        <w:softHyphen/>
        <w:t>wnikowe musi mieć formą dopełniacza; a więc i w tym razie ma być: »nie było im danem powitać jutrzenki swobody« i w powyż</w:t>
        <w:softHyphen/>
        <w:t xml:space="preserve">szym przykładzie: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»nie </w:t>
      </w:r>
      <w:r>
        <w:rPr>
          <w:rStyle w:val="CharStyle13"/>
        </w:rPr>
        <w:t>czuli się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na siłach </w:t>
      </w:r>
      <w:r>
        <w:rPr>
          <w:rStyle w:val="CharStyle13"/>
        </w:rPr>
        <w:t>dźwigać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los </w:t>
      </w:r>
      <w:r>
        <w:rPr>
          <w:rStyle w:val="CharStyle13"/>
        </w:rPr>
        <w:t>ów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państwa«. Za tego rodzaju zaniedbaniem idą potem takie błędy, jak »nie pytał </w:t>
      </w:r>
      <w:r>
        <w:rPr>
          <w:rStyle w:val="CharStyle13"/>
        </w:rPr>
        <w:t>ją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 nic« a następnie: »nie dał książkę« i inne podobne. Początek za wrogimi językowi polskiemu żywiołami uczyniony — tylko tak dalej a zbliżymy się łatwo do — żargonu...</w:t>
      </w:r>
    </w:p>
    <w:p>
      <w:pPr>
        <w:pStyle w:val="Style9"/>
        <w:numPr>
          <w:ilvl w:val="0"/>
          <w:numId w:val="1"/>
        </w:numPr>
        <w:framePr w:wrap="none" w:vAnchor="page" w:hAnchor="page" w:x="2688" w:y="11204"/>
        <w:tabs>
          <w:tab w:leader="none" w:pos="3430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2980" w:right="0" w:firstLine="0"/>
      </w:pPr>
      <w:bookmarkStart w:id="4" w:name="bookmark4"/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POKŁOSIE.</w:t>
      </w:r>
      <w:bookmarkEnd w:id="4"/>
    </w:p>
    <w:p>
      <w:pPr>
        <w:pStyle w:val="Style36"/>
        <w:framePr w:w="7992" w:h="2856" w:hRule="exact" w:wrap="none" w:vAnchor="page" w:hAnchor="page" w:x="2688" w:y="12056"/>
        <w:widowControl w:val="0"/>
        <w:keepNext w:val="0"/>
        <w:keepLines w:val="0"/>
        <w:shd w:val="clear" w:color="auto" w:fill="auto"/>
        <w:bidi w:val="0"/>
        <w:spacing w:before="0" w:after="90" w:line="210" w:lineRule="exact"/>
        <w:ind w:left="2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1. Czy nowości słownikowe?</w:t>
      </w:r>
    </w:p>
    <w:p>
      <w:pPr>
        <w:pStyle w:val="Style11"/>
        <w:framePr w:w="7992" w:h="2856" w:hRule="exact" w:wrap="none" w:vAnchor="page" w:hAnchor="page" w:x="2688" w:y="1205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 4—5 zesz. »Poradnika językowego w artykule o języku Sieroszewskiego czytamy zdanie, że jego właściwości językowe są to czasem »odstępstwa« głosowani i odmiany od zwykłego średniego języka literackiego, a czasem znowu </w:t>
      </w:r>
      <w:r>
        <w:rPr>
          <w:rStyle w:val="CharStyle13"/>
        </w:rPr>
        <w:t>nowości słownikowe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które utrwalić warto w zapiskach, jako tworzywa do dziejów mowy naszej</w:t>
      </w:r>
      <w:r>
        <w:rPr>
          <w:lang w:val="de-DE" w:eastAsia="de-DE" w:bidi="de-DE"/>
          <w:w w:val="100"/>
          <w:spacing w:val="0"/>
          <w:color w:val="000000"/>
          <w:position w:val="0"/>
        </w:rPr>
        <w:t>«.</w:t>
      </w:r>
    </w:p>
    <w:p>
      <w:pPr>
        <w:pStyle w:val="Style11"/>
        <w:framePr w:w="7992" w:h="2856" w:hRule="exact" w:wrap="none" w:vAnchor="page" w:hAnchor="page" w:x="2688" w:y="1205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Rozumiem doskonale, że prócz ludu twórcami języka, tymi, którzy go rozwijają, są przedewszystkiem artyści słowa. Ale jak</w:t>
        <w:softHyphen/>
        <w:t>kolwiek nie zgadzam się z Niemojewskim, który odmawia »grama-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rap="none" w:vAnchor="page" w:hAnchor="page" w:x="1252" w:y="1274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XII. 7</w:t>
      </w:r>
    </w:p>
    <w:p>
      <w:pPr>
        <w:pStyle w:val="Style5"/>
        <w:framePr w:wrap="none" w:vAnchor="page" w:hAnchor="page" w:x="4150" w:y="1274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JĘZYKOWY.</w:t>
      </w:r>
    </w:p>
    <w:p>
      <w:pPr>
        <w:pStyle w:val="Style5"/>
        <w:framePr w:wrap="none" w:vAnchor="page" w:hAnchor="page" w:x="8854" w:y="1274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109</w:t>
      </w:r>
    </w:p>
    <w:p>
      <w:pPr>
        <w:pStyle w:val="Style11"/>
        <w:framePr w:w="8016" w:h="12870" w:hRule="exact" w:wrap="none" w:vAnchor="page" w:hAnchor="page" w:x="1210" w:y="184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tykarzom«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prawa do poprawiania pisarzyartystów, nie sądzę, by u pisarzy nawet tak dobrych i wytrawnych, jak Sieroszewski, każda nowość bezwzględnie zasługiwała na wyżej przytoczone określenie.</w:t>
      </w:r>
    </w:p>
    <w:p>
      <w:pPr>
        <w:pStyle w:val="Style11"/>
        <w:framePr w:w="8016" w:h="12870" w:hRule="exact" w:wrap="none" w:vAnchor="page" w:hAnchor="page" w:x="1210" w:y="184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Artysta słowa szuka przedewszystkiem wyrazów możliwie do</w:t>
        <w:softHyphen/>
        <w:t xml:space="preserve">kładnie oddających jego myśl, nie zawsze dba jednak o </w:t>
      </w:r>
      <w:r>
        <w:rPr>
          <w:rStyle w:val="CharStyle13"/>
        </w:rPr>
        <w:t xml:space="preserve">czystość </w:t>
      </w:r>
      <w:r>
        <w:rPr>
          <w:lang w:val="pl-PL" w:eastAsia="pl-PL" w:bidi="pl-PL"/>
          <w:w w:val="100"/>
          <w:spacing w:val="0"/>
          <w:color w:val="000000"/>
          <w:position w:val="0"/>
        </w:rPr>
        <w:t>języka. Takim właśnie jest Sieroszewski.</w:t>
      </w:r>
    </w:p>
    <w:p>
      <w:pPr>
        <w:pStyle w:val="Style11"/>
        <w:framePr w:w="8016" w:h="12870" w:hRule="exact" w:wrap="none" w:vAnchor="page" w:hAnchor="page" w:x="1210" w:y="184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Pisarz ten, jak wiadomo, długie lata spędził w głębokiej Rosyi, przejął się duchem języka rosyjskiego i w utworach swoich często używa wprost </w:t>
      </w:r>
      <w:r>
        <w:rPr>
          <w:rStyle w:val="CharStyle13"/>
        </w:rPr>
        <w:t>czysto rosyjskich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wyrazów pisanych polskiemi literami. Jestem przekonany, że wiele »nowości« Sieroszewski użył nie z świadomością tworzenia nowego wyrazu lub nowej formy języ</w:t>
        <w:softHyphen/>
        <w:t xml:space="preserve">kowej, lecz wprost </w:t>
      </w:r>
      <w:r>
        <w:rPr>
          <w:rStyle w:val="CharStyle13"/>
        </w:rPr>
        <w:t>nieświadomie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wziął </w:t>
      </w:r>
      <w:r>
        <w:rPr>
          <w:rStyle w:val="CharStyle13"/>
        </w:rPr>
        <w:t>żywcem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 języka rosyjskiego.</w:t>
      </w:r>
    </w:p>
    <w:p>
      <w:pPr>
        <w:pStyle w:val="Style11"/>
        <w:framePr w:w="8016" w:h="12870" w:hRule="exact" w:wrap="none" w:vAnchor="page" w:hAnchor="page" w:x="1210" w:y="184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»Piękne a nowe wyrażenie«: »me </w:t>
      </w:r>
      <w:r>
        <w:rPr>
          <w:rStyle w:val="CharStyle13"/>
        </w:rPr>
        <w:t>w twoim ty jesteś rozumie</w:t>
      </w:r>
      <w:r>
        <w:rPr>
          <w:lang w:val="pl-PL" w:eastAsia="pl-PL" w:bidi="pl-PL"/>
          <w:w w:val="100"/>
          <w:spacing w:val="0"/>
          <w:color w:val="000000"/>
          <w:position w:val="0"/>
        </w:rPr>
        <w:t>«</w:t>
      </w:r>
      <w:r>
        <w:rPr>
          <w:rStyle w:val="CharStyle13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to litera po literze: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»не въ своемь ты </w:t>
      </w:r>
      <w:r>
        <w:rPr>
          <w:lang w:val="pl-PL" w:eastAsia="pl-PL" w:bidi="pl-PL"/>
          <w:w w:val="100"/>
          <w:spacing w:val="0"/>
          <w:color w:val="000000"/>
          <w:position w:val="0"/>
        </w:rPr>
        <w:t>y</w:t>
      </w:r>
      <w:r>
        <w:rPr>
          <w:lang w:val="ru-RU" w:eastAsia="ru-RU" w:bidi="ru-RU"/>
          <w:w w:val="100"/>
          <w:spacing w:val="0"/>
          <w:color w:val="000000"/>
          <w:position w:val="0"/>
        </w:rPr>
        <w:t>м</w:t>
      </w:r>
      <w:r>
        <w:rPr>
          <w:rStyle w:val="CharStyle38"/>
          <w:lang w:val="pl-PL" w:eastAsia="pl-PL" w:bidi="pl-PL"/>
        </w:rPr>
        <w:t>ѣ</w:t>
      </w:r>
      <w:r>
        <w:rPr>
          <w:rStyle w:val="CharStyle38"/>
        </w:rPr>
        <w:t>«.</w:t>
      </w:r>
    </w:p>
    <w:p>
      <w:pPr>
        <w:pStyle w:val="Style11"/>
        <w:framePr w:w="8016" w:h="12870" w:hRule="exact" w:wrap="none" w:vAnchor="page" w:hAnchor="page" w:x="1210" w:y="184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A dalej: »</w:t>
      </w:r>
      <w:r>
        <w:rPr>
          <w:rStyle w:val="CharStyle13"/>
        </w:rPr>
        <w:t>od nowa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(od dosyć dawna zresztą wprowadzone i często używane w literaturze modernistycznej) =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снова; </w:t>
      </w:r>
      <w:r>
        <w:rPr>
          <w:rStyle w:val="CharStyle13"/>
        </w:rPr>
        <w:t>zapodejrzał =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з</w:t>
      </w:r>
      <w:r>
        <w:rPr>
          <w:lang w:val="ru-RU" w:eastAsia="ru-RU" w:bidi="ru-RU"/>
          <w:w w:val="100"/>
          <w:spacing w:val="0"/>
          <w:color w:val="000000"/>
          <w:position w:val="0"/>
        </w:rPr>
        <w:t>а</w:t>
      </w:r>
      <w:r>
        <w:rPr>
          <w:lang w:val="pl-PL" w:eastAsia="pl-PL" w:bidi="pl-PL"/>
          <w:w w:val="100"/>
          <w:spacing w:val="0"/>
          <w:color w:val="000000"/>
          <w:position w:val="0"/>
        </w:rPr>
        <w:t>п</w:t>
      </w:r>
      <w:r>
        <w:rPr>
          <w:lang w:val="ru-RU" w:eastAsia="ru-RU" w:bidi="ru-RU"/>
          <w:w w:val="100"/>
          <w:spacing w:val="0"/>
          <w:color w:val="000000"/>
          <w:position w:val="0"/>
        </w:rPr>
        <w:t>одо</w:t>
      </w:r>
      <w:r>
        <w:rPr>
          <w:lang w:val="pl-PL" w:eastAsia="pl-PL" w:bidi="pl-PL"/>
          <w:w w:val="100"/>
          <w:spacing w:val="0"/>
          <w:color w:val="000000"/>
          <w:position w:val="0"/>
        </w:rPr>
        <w:t>з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рилъ; </w:t>
      </w:r>
      <w:r>
        <w:rPr>
          <w:rStyle w:val="CharStyle13"/>
        </w:rPr>
        <w:t>założnik =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заложникъ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(litera po literze!); </w:t>
      </w:r>
      <w:r>
        <w:rPr>
          <w:rStyle w:val="CharStyle13"/>
        </w:rPr>
        <w:t>nosza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</w:t>
      </w:r>
      <w:r>
        <w:rPr>
          <w:rStyle w:val="CharStyle39"/>
        </w:rPr>
        <w:t xml:space="preserve">=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н</w:t>
      </w:r>
      <w:r>
        <w:rPr>
          <w:rStyle w:val="CharStyle39"/>
        </w:rPr>
        <w:t xml:space="preserve">oшa; </w:t>
      </w:r>
      <w:r>
        <w:rPr>
          <w:rStyle w:val="CharStyle13"/>
        </w:rPr>
        <w:t>szerść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= </w:t>
      </w:r>
      <w:r>
        <w:rPr>
          <w:lang w:val="ru-RU" w:eastAsia="ru-RU" w:bidi="ru-RU"/>
          <w:w w:val="100"/>
          <w:spacing w:val="0"/>
          <w:color w:val="000000"/>
          <w:position w:val="0"/>
        </w:rPr>
        <w:t>шерсть;</w:t>
      </w:r>
    </w:p>
    <w:p>
      <w:pPr>
        <w:pStyle w:val="Style11"/>
        <w:framePr w:w="8016" w:h="12870" w:hRule="exact" w:wrap="none" w:vAnchor="page" w:hAnchor="page" w:x="1210" w:y="184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Poganiał </w:t>
      </w:r>
      <w:r>
        <w:rPr>
          <w:rStyle w:val="CharStyle13"/>
        </w:rPr>
        <w:t>ich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(woły) to przecież po polsku wprost błędne, ale </w:t>
      </w:r>
      <w:r>
        <w:rPr>
          <w:rStyle w:val="CharStyle13"/>
        </w:rPr>
        <w:t>po rosyjsku tylko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tak się mówi; </w:t>
      </w:r>
      <w:r>
        <w:rPr>
          <w:rStyle w:val="CharStyle13"/>
        </w:rPr>
        <w:t>w rówień =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въ ровень; </w:t>
      </w:r>
      <w:r>
        <w:rPr>
          <w:rStyle w:val="CharStyle13"/>
        </w:rPr>
        <w:t>ciem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=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темь ( тьма); </w:t>
      </w:r>
      <w:r>
        <w:rPr>
          <w:rStyle w:val="CharStyle13"/>
        </w:rPr>
        <w:t>py</w:t>
      </w:r>
      <w:r>
        <w:rPr>
          <w:rStyle w:val="CharStyle13"/>
          <w:lang w:val="cs-CZ" w:eastAsia="cs-CZ" w:bidi="cs-CZ"/>
        </w:rPr>
        <w:t>lna droga =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пыльная дорога; </w:t>
      </w:r>
      <w:r>
        <w:rPr>
          <w:rStyle w:val="CharStyle13"/>
        </w:rPr>
        <w:t>szmygnęła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= шмылнула; </w:t>
      </w:r>
      <w:r>
        <w:rPr>
          <w:rStyle w:val="CharStyle13"/>
        </w:rPr>
        <w:t xml:space="preserve">podoknie </w:t>
      </w:r>
      <w:r>
        <w:rPr>
          <w:rStyle w:val="CharStyle13"/>
          <w:lang w:val="ru-RU" w:eastAsia="ru-RU" w:bidi="ru-RU"/>
        </w:rPr>
        <w:t>=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подоконникъ; </w:t>
      </w:r>
      <w:r>
        <w:rPr>
          <w:rStyle w:val="CharStyle13"/>
          <w:lang w:val="cs-CZ" w:eastAsia="cs-CZ" w:bidi="cs-CZ"/>
        </w:rPr>
        <w:t xml:space="preserve">pluchota </w:t>
      </w:r>
      <w:r>
        <w:rPr>
          <w:rStyle w:val="CharStyle13"/>
          <w:lang w:val="ru-RU" w:eastAsia="ru-RU" w:bidi="ru-RU"/>
        </w:rPr>
        <w:t>=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плюх</w:t>
      </w:r>
      <w:r>
        <w:rPr>
          <w:lang w:val="pl-PL" w:eastAsia="pl-PL" w:bidi="pl-PL"/>
          <w:w w:val="100"/>
          <w:spacing w:val="0"/>
          <w:color w:val="000000"/>
          <w:position w:val="0"/>
        </w:rPr>
        <w:t>a</w:t>
      </w:r>
      <w:r>
        <w:rPr>
          <w:lang w:val="ru-RU" w:eastAsia="ru-RU" w:bidi="ru-RU"/>
          <w:w w:val="100"/>
          <w:spacing w:val="0"/>
          <w:color w:val="000000"/>
          <w:position w:val="0"/>
        </w:rPr>
        <w:t>;</w:t>
      </w:r>
    </w:p>
    <w:p>
      <w:pPr>
        <w:pStyle w:val="Style11"/>
        <w:framePr w:w="8016" w:h="12870" w:hRule="exact" w:wrap="none" w:vAnchor="page" w:hAnchor="page" w:x="1210" w:y="184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rStyle w:val="CharStyle13"/>
          <w:lang w:val="cs-CZ" w:eastAsia="cs-CZ" w:bidi="cs-CZ"/>
        </w:rPr>
        <w:t>z ustat ku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od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rosyjskiego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устать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>zmęczyć się.</w:t>
      </w:r>
    </w:p>
    <w:p>
      <w:pPr>
        <w:pStyle w:val="Style11"/>
        <w:framePr w:w="8016" w:h="12870" w:hRule="exact" w:wrap="none" w:vAnchor="page" w:hAnchor="page" w:x="1210" w:y="184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rStyle w:val="CharStyle13"/>
        </w:rPr>
        <w:t>Lgnąć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błocie jest chyba niewątpliwie błędnie użyte zamiast </w:t>
      </w:r>
      <w:r>
        <w:rPr>
          <w:rStyle w:val="CharStyle40"/>
        </w:rPr>
        <w:t>brnąć.</w:t>
      </w:r>
    </w:p>
    <w:p>
      <w:pPr>
        <w:pStyle w:val="Style11"/>
        <w:framePr w:w="8016" w:h="12870" w:hRule="exact" w:wrap="none" w:vAnchor="page" w:hAnchor="page" w:x="1210" w:y="184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rStyle w:val="CharStyle13"/>
        </w:rPr>
        <w:t>Klusek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nader pospolity błąd warszawski.</w:t>
      </w:r>
    </w:p>
    <w:p>
      <w:pPr>
        <w:pStyle w:val="Style11"/>
        <w:framePr w:w="8016" w:h="12870" w:hRule="exact" w:wrap="none" w:vAnchor="page" w:hAnchor="page" w:x="1210" w:y="184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Parękroć razy — również częsta tautologia warszawska.</w:t>
      </w:r>
    </w:p>
    <w:p>
      <w:pPr>
        <w:pStyle w:val="Style11"/>
        <w:framePr w:w="8016" w:h="12870" w:hRule="exact" w:wrap="none" w:vAnchor="page" w:hAnchor="page" w:x="1210" w:y="184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Chyba to wszystko nie są »nowości słownikowe warte zano</w:t>
        <w:softHyphen/>
        <w:t>towania«, nie »tworzywa do dziejów mowy naszej«, lecz zanieczysz</w:t>
        <w:softHyphen/>
        <w:t xml:space="preserve">czenia polszczyzny wyrazami </w:t>
      </w:r>
      <w:r>
        <w:rPr>
          <w:rStyle w:val="CharStyle13"/>
        </w:rPr>
        <w:t>czysto rosyjskiemi,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tylko napisanemi polskiemi literami, albo powtórzenia względnie niedawno utartych błędów pospolitych.</w:t>
      </w:r>
    </w:p>
    <w:p>
      <w:pPr>
        <w:pStyle w:val="Style11"/>
        <w:framePr w:w="8016" w:h="12870" w:hRule="exact" w:wrap="none" w:vAnchor="page" w:hAnchor="page" w:x="1210" w:y="184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Proszę nie brać mi za złe, że jakkolwiek nie jestem języko</w:t>
        <w:softHyphen/>
        <w:t>znawcą wogóle ani zawodowym znawcą języka polskiego w szcze</w:t>
        <w:softHyphen/>
        <w:t>gólności, ośmielam się zabierać głos w tej sprawie, ale proszę mi wierzyć, kieruje mną — wydawcą zamiłowanym książek polskich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rect style="position:absolute;margin-left:9.55pt;margin-top:384.05pt;width:19.2pt;height:12.3pt;z-index:-251658240;mso-position-horizontal-relative:page;mso-position-vertical-relative:page;z-index:-251658752" fillcolor="#020101" stroked="f"/>
        </w:pict>
      </w:r>
    </w:p>
    <w:p>
      <w:pPr>
        <w:pStyle w:val="Style5"/>
        <w:framePr w:wrap="none" w:vAnchor="page" w:hAnchor="page" w:x="2724" w:y="1490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110</w:t>
      </w:r>
    </w:p>
    <w:p>
      <w:pPr>
        <w:pStyle w:val="Style5"/>
        <w:framePr w:wrap="none" w:vAnchor="page" w:hAnchor="page" w:x="5382" w:y="1496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5"/>
        <w:framePr w:wrap="none" w:vAnchor="page" w:hAnchor="page" w:x="10068" w:y="1484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XII. 7</w:t>
      </w:r>
    </w:p>
    <w:p>
      <w:pPr>
        <w:pStyle w:val="Style11"/>
        <w:framePr w:w="8040" w:h="12832" w:hRule="exact" w:wrap="none" w:vAnchor="page" w:hAnchor="page" w:x="2664" w:y="2050"/>
        <w:widowControl w:val="0"/>
        <w:keepNext w:val="0"/>
        <w:keepLines w:val="0"/>
        <w:shd w:val="clear" w:color="auto" w:fill="auto"/>
        <w:bidi w:val="0"/>
        <w:spacing w:before="0" w:after="262" w:line="312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(wprawdzie tylko naukowych) — jedynie dbałość o czystość pol</w:t>
        <w:softHyphen/>
        <w:t>szczyzny.</w:t>
      </w:r>
    </w:p>
    <w:p>
      <w:pPr>
        <w:pStyle w:val="Style36"/>
        <w:framePr w:w="8040" w:h="12832" w:hRule="exact" w:wrap="none" w:vAnchor="page" w:hAnchor="page" w:x="2664" w:y="2050"/>
        <w:widowControl w:val="0"/>
        <w:keepNext w:val="0"/>
        <w:keepLines w:val="0"/>
        <w:shd w:val="clear" w:color="auto" w:fill="auto"/>
        <w:bidi w:val="0"/>
        <w:spacing w:before="0" w:after="90" w:line="210" w:lineRule="exact"/>
        <w:ind w:left="0" w:right="6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2. Pokłosie gwarowe.</w:t>
      </w:r>
    </w:p>
    <w:p>
      <w:pPr>
        <w:pStyle w:val="Style11"/>
        <w:framePr w:w="8040" w:h="12832" w:hRule="exact" w:wrap="none" w:vAnchor="page" w:hAnchor="page" w:x="2664" w:y="205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20"/>
      </w:pPr>
      <w:r>
        <w:rPr>
          <w:lang w:val="pl-PL" w:eastAsia="pl-PL" w:bidi="pl-PL"/>
          <w:w w:val="100"/>
          <w:spacing w:val="0"/>
          <w:color w:val="000000"/>
          <w:position w:val="0"/>
        </w:rPr>
        <w:t>Kiedym właśnie robił korektę wymienionego artykuliku, spotka</w:t>
        <w:softHyphen/>
        <w:t>łem się z autorem- omawianego w artykule utworu. Skorzystałem oczywiście skwapliwie ze spotkania, aby wyświetlić niejasne dla mnie kwestye. Rezultat naszej konferencyi popiera niezbicie moje prze</w:t>
        <w:softHyphen/>
        <w:t xml:space="preserve">konanie o potrzebie albo powiedzmy łagodniej pożytku słowniczka przy utworze, gwarą przetykanym. Nawiasowo muszę skonstatować, że p. Kreczowski musiał bardzo pobieżnie czytać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»Drzewiej«,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kiedy mógł wygłosić zdanie, że Orkan »tworzy język... nie wymagający czytania ze słownikiem w ręku etc«., (cf. Krytyka R. XIV. Czerwiec 1912 str. 356) — albo też należy nasz krytyk do kategoryi </w:t>
      </w:r>
      <w:r>
        <w:rPr>
          <w:rStyle w:val="CharStyle33"/>
        </w:rPr>
        <w:t>wtajem</w:t>
        <w:softHyphen/>
        <w:t>niczonych,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»wyczuwających« znaczenie wyrazów. W korekcie trudno już było zmiany wprowadzać, odłożyłem tedy rzecz do na</w:t>
        <w:softHyphen/>
        <w:t>stępnego numeru, uzyskawszy zgodę uprzejmej Redakcyi, jakoteż autora omawianego utworu.</w:t>
      </w:r>
    </w:p>
    <w:p>
      <w:pPr>
        <w:pStyle w:val="Style11"/>
        <w:framePr w:w="8040" w:h="12832" w:hRule="exact" w:wrap="none" w:vAnchor="page" w:hAnchor="page" w:x="2664" w:y="205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Przedewszystkiem okazało się, że moje skrupuły co do gwa- rowości niektórych wyrazów były po części słuszne. Co do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»tchy«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»mławy« i »opielania się« to prawo własności należy w całości do Orkana. Wartość językowa tych nowotworów nie jednaka. </w:t>
      </w:r>
      <w:r>
        <w:rPr>
          <w:lang w:val="de-DE" w:eastAsia="de-DE" w:bidi="de-DE"/>
          <w:w w:val="100"/>
          <w:spacing w:val="0"/>
          <w:color w:val="000000"/>
          <w:position w:val="0"/>
        </w:rPr>
        <w:t>»Tcha«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wyraz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poprawnie zbudowany i robi zupełnie dobre wrażenie. »Mława« ma być rzeczownikiem; tworząc go, myślał autor o trawsku prze</w:t>
        <w:softHyphen/>
        <w:t xml:space="preserve">gniłem, leżącem na </w:t>
      </w:r>
      <w:r>
        <w:rPr>
          <w:rStyle w:val="CharStyle13"/>
        </w:rPr>
        <w:t>młace</w:t>
      </w:r>
      <w:r>
        <w:rPr>
          <w:lang w:val="pl-PL" w:eastAsia="pl-PL" w:bidi="pl-PL"/>
          <w:w w:val="100"/>
          <w:spacing w:val="0"/>
          <w:color w:val="000000"/>
          <w:position w:val="0"/>
        </w:rPr>
        <w:t>. naniesionem przez wody czasu roztopów. Myślę, że do powstania tego wyrazu przyczynił się może także przy</w:t>
        <w:softHyphen/>
        <w:t xml:space="preserve">miotnik </w:t>
      </w:r>
      <w:r>
        <w:rPr>
          <w:rStyle w:val="CharStyle13"/>
        </w:rPr>
        <w:t>mdławy.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Mielibyśmy tu więc do czynienia z produktem t. zw. kontaminacyi: </w:t>
      </w:r>
      <w:r>
        <w:rPr>
          <w:rStyle w:val="CharStyle13"/>
        </w:rPr>
        <w:t>młaka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+ </w:t>
      </w:r>
      <w:r>
        <w:rPr>
          <w:rStyle w:val="CharStyle13"/>
        </w:rPr>
        <w:t>mdława.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Ale te dwa momenty określają rzecz dostatecznie tylko dla twórcy wyrazu, nie dla czytelnika. Jeszcze gorzej ma się rzecz z »opielaniem się«. Stworzył tu autor wyraz w sposób mechaniczny, dla rymu, narzucając mu znaczenie: </w:t>
      </w:r>
      <w:r>
        <w:rPr>
          <w:rStyle w:val="CharStyle13"/>
        </w:rPr>
        <w:t>»zanu</w:t>
        <w:softHyphen/>
        <w:t>rzania się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«.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Czy miał prawo łudzić się, że czytelnik zrozumie? Spo</w:t>
        <w:softHyphen/>
        <w:t>sób to tworzenia wyrazów wcale nie do naśladowania. Takie znów mechaniczne wybrnięcie z trudności rymowej wcale nie przynosi chluby Orkanowi — poecie...</w:t>
      </w:r>
    </w:p>
    <w:p>
      <w:pPr>
        <w:pStyle w:val="Style11"/>
        <w:framePr w:w="8040" w:h="12832" w:hRule="exact" w:wrap="none" w:vAnchor="page" w:hAnchor="page" w:x="2664" w:y="205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20"/>
      </w:pPr>
      <w:r>
        <w:rPr>
          <w:lang w:val="pl-PL" w:eastAsia="pl-PL" w:bidi="pl-PL"/>
          <w:w w:val="100"/>
          <w:spacing w:val="0"/>
          <w:color w:val="000000"/>
          <w:position w:val="0"/>
        </w:rPr>
        <w:t>Co do »słynów« twierdzi autor, że lokalne, toż co do »spiorów«, dodając jeszcze, że ten ostatni wyraz słyszał wielokroć od ojca — wobec czego muszę uwierzyć w ich gwarowość; natomiast gwarowość »słynów« dla mnie w dalszym ciągu problematyczna, mimo zapewnień autora — nicby dziwnego nie było, gdyby się co do tego łudził. Nawiasowo zwrócę tu uwagę na używany w tamtych stro</w:t>
        <w:softHyphen/>
        <w:t>nach czasownik »słychnąć« w stałym zwrocie: »co słychnąć?« —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8028" w:h="234" w:hRule="exact" w:wrap="none" w:vAnchor="page" w:hAnchor="page" w:x="1204" w:y="1280"/>
        <w:tabs>
          <w:tab w:leader="none" w:pos="2808" w:val="left"/>
          <w:tab w:leader="none" w:pos="762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XII 7.</w:t>
        <w:tab/>
        <w:t>PORADNIK JĘZYKOWY</w:t>
        <w:tab/>
      </w:r>
      <w:r>
        <w:rPr>
          <w:lang w:val="en-US" w:eastAsia="en-US" w:bidi="en-US"/>
          <w:w w:val="100"/>
          <w:spacing w:val="0"/>
          <w:color w:val="000000"/>
          <w:position w:val="0"/>
        </w:rPr>
        <w:t>111</w:t>
      </w:r>
    </w:p>
    <w:p>
      <w:pPr>
        <w:pStyle w:val="Style11"/>
        <w:framePr w:w="8028" w:h="12828" w:hRule="exact" w:wrap="none" w:vAnchor="page" w:hAnchor="page" w:x="1204" w:y="187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wymowa tego czasownika jest »słyhnąć« (h przydechowe!) wzgl. wprost »słynąć«.</w:t>
      </w:r>
    </w:p>
    <w:p>
      <w:pPr>
        <w:pStyle w:val="Style11"/>
        <w:framePr w:w="8028" w:h="12828" w:hRule="exact" w:wrap="none" w:vAnchor="page" w:hAnchor="page" w:x="1204" w:y="187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Prócz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»tchy«, </w:t>
      </w:r>
      <w:r>
        <w:rPr>
          <w:lang w:val="pl-PL" w:eastAsia="pl-PL" w:bidi="pl-PL"/>
          <w:w w:val="100"/>
          <w:spacing w:val="0"/>
          <w:color w:val="000000"/>
          <w:position w:val="0"/>
        </w:rPr>
        <w:t>»mławy« i »opielania się« pokazało się, że wię</w:t>
        <w:softHyphen/>
        <w:t>cej jeszcze wyrazów trzeba Orkanowi »przywłaszczyć« (co w tamtej</w:t>
        <w:softHyphen/>
        <w:t xml:space="preserve">szej gwarze znaczy: </w:t>
      </w:r>
      <w:r>
        <w:rPr>
          <w:rStyle w:val="CharStyle13"/>
        </w:rPr>
        <w:t>zrobić czyjąś własnością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czyli w tym związku: </w:t>
      </w:r>
      <w:r>
        <w:rPr>
          <w:rStyle w:val="CharStyle13"/>
        </w:rPr>
        <w:t>przypisać).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Należą tu wyrazy: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»ostojny«,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przymiotnik bardzo szczę</w:t>
        <w:softHyphen/>
        <w:t xml:space="preserve">śliwie wymyślony, prawdopodobnie produkt kontaminacyi: czas. </w:t>
      </w:r>
      <w:r>
        <w:rPr>
          <w:rStyle w:val="CharStyle13"/>
        </w:rPr>
        <w:t>ostać się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+ przym. </w:t>
      </w:r>
      <w:r>
        <w:rPr>
          <w:rStyle w:val="CharStyle13"/>
        </w:rPr>
        <w:t>dostojny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»zahaja«,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którą Orkan uzyskał przez dodanie przyimka </w:t>
      </w:r>
      <w:r>
        <w:rPr>
          <w:rStyle w:val="CharStyle13"/>
        </w:rPr>
        <w:t>za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do znanej mu z miejscowej gwary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»hai«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= </w:t>
      </w:r>
      <w:r>
        <w:rPr>
          <w:rStyle w:val="CharStyle13"/>
        </w:rPr>
        <w:t>deszcz z wichrem.</w:t>
      </w:r>
    </w:p>
    <w:p>
      <w:pPr>
        <w:pStyle w:val="Style11"/>
        <w:framePr w:w="8028" w:h="12828" w:hRule="exact" w:wrap="none" w:vAnchor="page" w:hAnchor="page" w:x="1204" w:y="187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Wspomniałem wyżej o możliwości łudzenia się autora co do źródła wyrazu. Taką możliwość dopuszcza Orkan przy czas. »cieńknąć«, a co do źródła czas. »mżeć« nie wypowiada się zupełnie stanowczo.</w:t>
      </w:r>
    </w:p>
    <w:p>
      <w:pPr>
        <w:pStyle w:val="Style11"/>
        <w:framePr w:w="8028" w:h="12828" w:hRule="exact" w:wrap="none" w:vAnchor="page" w:hAnchor="page" w:x="1204" w:y="187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»Płażę« ze znaczeniem </w:t>
      </w:r>
      <w:r>
        <w:rPr>
          <w:rStyle w:val="CharStyle13"/>
        </w:rPr>
        <w:t>płaszczyzny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jak podaje, wziął gdzieś ze swojej lektury, skąd nie pamięta. »Gamratów« oczywiście w swojej gwarze nie zna — podjął termin staropolski, nie powiedziałbym, żeby zbyt szczęśliwie.</w:t>
      </w:r>
    </w:p>
    <w:p>
      <w:pPr>
        <w:pStyle w:val="Style11"/>
        <w:framePr w:w="8028" w:h="12828" w:hRule="exact" w:wrap="none" w:vAnchor="page" w:hAnchor="page" w:x="1204" w:y="187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Tyle co do kwestyi źródeł wyrazów. Troszkę obszernie się o tem rozwiodłem, można było krócej. Ale myślę, że sprawa tego warta; są to rzeczy zasadniczego znaczenia, tak dla językoznawcy, jak dla artysty: chodzi tu o drogi i granice tworzenia wyrazów. Nasuwa się też tu trudna kwestya taktownego wyboru gwarowych wyrazów i forma — ale o tem przy innej sposobności.</w:t>
      </w:r>
    </w:p>
    <w:p>
      <w:pPr>
        <w:pStyle w:val="Style11"/>
        <w:framePr w:w="8028" w:h="12828" w:hRule="exact" w:wrap="none" w:vAnchor="page" w:hAnchor="page" w:x="1204" w:y="187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Przechodzę do wyjaśnienia znaczenia paru wyrazów, które z konieczności pozostawałem w </w:t>
      </w:r>
      <w:r>
        <w:rPr>
          <w:rStyle w:val="CharStyle13"/>
        </w:rPr>
        <w:t>Pokłosiu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etc. bez wyjaśnienia:</w:t>
      </w:r>
    </w:p>
    <w:p>
      <w:pPr>
        <w:pStyle w:val="Style11"/>
        <w:framePr w:w="8028" w:h="12828" w:hRule="exact" w:wrap="none" w:vAnchor="page" w:hAnchor="page" w:x="1204" w:y="187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rStyle w:val="CharStyle13"/>
        </w:rPr>
        <w:t>Giborzyna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= wierzbówka, Epilobium angustifolium.</w:t>
      </w:r>
    </w:p>
    <w:p>
      <w:pPr>
        <w:pStyle w:val="Style11"/>
        <w:framePr w:w="8028" w:h="12828" w:hRule="exact" w:wrap="none" w:vAnchor="page" w:hAnchor="page" w:x="1204" w:y="187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rStyle w:val="CharStyle13"/>
        </w:rPr>
        <w:t>Kłozić się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= przewalać się jedno przez drugie; gdy jedno z dwojga spoczywających na łóżku leży niespokojnie, przewraca się, można się do niego zwrócić z wymówką: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»co sie </w:t>
      </w:r>
      <w:r>
        <w:rPr>
          <w:lang w:val="pl-PL" w:eastAsia="pl-PL" w:bidi="pl-PL"/>
          <w:w w:val="100"/>
          <w:spacing w:val="0"/>
          <w:color w:val="000000"/>
          <w:position w:val="0"/>
        </w:rPr>
        <w:t>tak kłozisz?«.</w:t>
      </w:r>
    </w:p>
    <w:p>
      <w:pPr>
        <w:pStyle w:val="Style11"/>
        <w:framePr w:w="8028" w:h="12828" w:hRule="exact" w:wrap="none" w:vAnchor="page" w:hAnchor="page" w:x="1204" w:y="187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Do </w:t>
      </w:r>
      <w:r>
        <w:rPr>
          <w:rStyle w:val="CharStyle13"/>
        </w:rPr>
        <w:t>nawrotu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dodał Orkan przyczynek, pomagający do zrozu</w:t>
        <w:softHyphen/>
        <w:t>mienia powstania tego zwrotu: »Garda posyła chłopaka: »»Idź ta do te a do te izby po to a po to, a pytaj o nawrot«« — chłopiec idzie, prosi, dają mu przedmiot żądany i »»nawracają«« w progu, wypychają, żeby nie siedział«.</w:t>
      </w:r>
    </w:p>
    <w:p>
      <w:pPr>
        <w:pStyle w:val="Style11"/>
        <w:framePr w:w="8028" w:h="12828" w:hRule="exact" w:wrap="none" w:vAnchor="page" w:hAnchor="page" w:x="1204" w:y="1874"/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0" w:right="0" w:firstLine="660"/>
      </w:pPr>
      <w:r>
        <w:rPr>
          <w:rStyle w:val="CharStyle13"/>
        </w:rPr>
        <w:t>Dźwignia ozwodna =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dźwignia o długiem ramieniu, zataczającem wielki łuk.</w:t>
      </w:r>
    </w:p>
    <w:p>
      <w:pPr>
        <w:pStyle w:val="Style11"/>
        <w:framePr w:w="8028" w:h="12828" w:hRule="exact" w:wrap="none" w:vAnchor="page" w:hAnchor="page" w:x="1204" w:y="187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W wierszu 12 od dołu na str. 86 zeszytu czerwcowego za</w:t>
        <w:softHyphen/>
        <w:t xml:space="preserve">kradła się pomyłka druku, ma być mianowicie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nie: </w:t>
      </w:r>
      <w:r>
        <w:rPr>
          <w:lang w:val="pl-PL" w:eastAsia="pl-PL" w:bidi="pl-PL"/>
          <w:w w:val="100"/>
          <w:spacing w:val="0"/>
          <w:color w:val="000000"/>
          <w:position w:val="0"/>
        </w:rPr>
        <w:t>»rakwu«, ale »rakw, -u«. Otóż okazało się, że wyraz ten używany w tamtejszej gwarze tylko w liczbie mnogiej: »</w:t>
      </w:r>
      <w:r>
        <w:rPr>
          <w:rStyle w:val="CharStyle13"/>
        </w:rPr>
        <w:t>rakwy,-ów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«,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a oznacza grzebień drewniany, służący do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»rakwowania«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>lnu t. j. do obrywania go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rap="none" w:vAnchor="page" w:hAnchor="page" w:x="2736" w:y="1382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112</w:t>
      </w:r>
    </w:p>
    <w:p>
      <w:pPr>
        <w:pStyle w:val="Style5"/>
        <w:framePr w:wrap="none" w:vAnchor="page" w:hAnchor="page" w:x="5586" w:y="1388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5"/>
        <w:framePr w:wrap="none" w:vAnchor="page" w:hAnchor="page" w:x="10044" w:y="1388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XII. 7</w:t>
      </w:r>
    </w:p>
    <w:p>
      <w:pPr>
        <w:pStyle w:val="Style11"/>
        <w:framePr w:w="7980" w:h="8562" w:hRule="exact" w:wrap="none" w:vAnchor="page" w:hAnchor="page" w:x="2694" w:y="195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z główek k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 grupie </w:t>
      </w:r>
      <w:r>
        <w:rPr>
          <w:rStyle w:val="CharStyle13"/>
        </w:rPr>
        <w:t>kw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sprowadza się do pierwotnego ch, na co też wskuzuje postać tego wyrazu »rafy« w SGP. V. 5, umieszczona (czy słusznie?) s.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»rafa = żelazna obręcz na kole u wozu«, cf. też stpol. </w:t>
      </w:r>
      <w:r>
        <w:rPr>
          <w:rStyle w:val="CharStyle13"/>
        </w:rPr>
        <w:t>fała</w:t>
      </w:r>
      <w:r>
        <w:rPr>
          <w:lang w:val="pl-PL" w:eastAsia="pl-PL" w:bidi="pl-PL"/>
          <w:w w:val="100"/>
          <w:spacing w:val="0"/>
          <w:color w:val="000000"/>
          <w:position w:val="0"/>
        </w:rPr>
        <w:t>, łi</w:t>
      </w:r>
      <w:r>
        <w:rPr>
          <w:rStyle w:val="CharStyle13"/>
        </w:rPr>
        <w:t>fa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za </w:t>
      </w:r>
      <w:r>
        <w:rPr>
          <w:rStyle w:val="CharStyle13"/>
        </w:rPr>
        <w:t>chwała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13"/>
        </w:rPr>
        <w:t>lichwa.</w:t>
      </w:r>
    </w:p>
    <w:p>
      <w:pPr>
        <w:pStyle w:val="Style11"/>
        <w:framePr w:w="7980" w:h="8562" w:hRule="exact" w:wrap="none" w:vAnchor="page" w:hAnchor="page" w:x="2694" w:y="195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Do wyrazu </w:t>
      </w:r>
      <w:r>
        <w:rPr>
          <w:lang w:val="de-DE" w:eastAsia="de-DE" w:bidi="de-DE"/>
          <w:w w:val="100"/>
          <w:spacing w:val="0"/>
          <w:color w:val="000000"/>
          <w:position w:val="0"/>
        </w:rPr>
        <w:t>»smy</w:t>
      </w:r>
      <w:r>
        <w:rPr>
          <w:lang w:val="pl-PL" w:eastAsia="pl-PL" w:bidi="pl-PL"/>
          <w:w w:val="100"/>
          <w:spacing w:val="0"/>
          <w:color w:val="000000"/>
          <w:position w:val="0"/>
        </w:rPr>
        <w:t>ń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ce«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>dostałem objaśnienie, że w tamtejszej gwarze oznaczają one z wielkiej oddali widziane pasma deszczu.</w:t>
      </w:r>
    </w:p>
    <w:p>
      <w:pPr>
        <w:pStyle w:val="Style11"/>
        <w:framePr w:w="7980" w:h="8562" w:hRule="exact" w:wrap="none" w:vAnchor="page" w:hAnchor="page" w:x="2694" w:y="195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rStyle w:val="CharStyle13"/>
        </w:rPr>
        <w:t>Sojki =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woły siwe, długorogie ze Śpiszu. Nawiasem zaznaczę, że miały one stać nie w wierszach 12—14 od góry str. 85, ale po wierszu 7 od dołu na str. 86 zeszytu czerwcowego.</w:t>
      </w:r>
    </w:p>
    <w:p>
      <w:pPr>
        <w:pStyle w:val="Style11"/>
        <w:framePr w:w="7980" w:h="8562" w:hRule="exact" w:wrap="none" w:vAnchor="page" w:hAnchor="page" w:x="2694" w:y="195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de-DE" w:eastAsia="de-DE" w:bidi="de-DE"/>
          <w:w w:val="100"/>
          <w:spacing w:val="0"/>
          <w:color w:val="000000"/>
          <w:position w:val="0"/>
        </w:rPr>
        <w:t>»</w:t>
      </w:r>
      <w:r>
        <w:rPr>
          <w:rStyle w:val="CharStyle13"/>
        </w:rPr>
        <w:t>Stuchlikanie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utworzone od onomatopoetycznego tworu </w:t>
      </w:r>
      <w:r>
        <w:rPr>
          <w:lang w:val="de-DE" w:eastAsia="de-DE" w:bidi="de-DE"/>
          <w:w w:val="100"/>
          <w:spacing w:val="0"/>
          <w:color w:val="000000"/>
          <w:position w:val="0"/>
        </w:rPr>
        <w:t>»</w:t>
      </w:r>
      <w:r>
        <w:rPr>
          <w:rStyle w:val="CharStyle13"/>
        </w:rPr>
        <w:t>stuchlik-stuchlik«,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naśladującego głos drozda.</w:t>
      </w:r>
    </w:p>
    <w:p>
      <w:pPr>
        <w:pStyle w:val="Style11"/>
        <w:framePr w:w="7980" w:h="8562" w:hRule="exact" w:wrap="none" w:vAnchor="page" w:hAnchor="page" w:x="2694" w:y="195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de-DE" w:eastAsia="de-DE" w:bidi="de-DE"/>
          <w:w w:val="100"/>
          <w:spacing w:val="0"/>
          <w:color w:val="000000"/>
          <w:position w:val="0"/>
        </w:rPr>
        <w:t>»</w:t>
      </w:r>
      <w:r>
        <w:rPr>
          <w:rStyle w:val="CharStyle13"/>
        </w:rPr>
        <w:t>Zatrącenie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>od czasownika »zatrącić« = tak uderzyć np. ka</w:t>
        <w:softHyphen/>
        <w:t>mieniem owcę czy wogóle bydlę pod serce czy w głowę, że padnie napozór martwe, w rzeczy omdlałe.</w:t>
      </w:r>
    </w:p>
    <w:p>
      <w:pPr>
        <w:pStyle w:val="Style11"/>
        <w:framePr w:w="7980" w:h="8562" w:hRule="exact" w:wrap="none" w:vAnchor="page" w:hAnchor="page" w:x="2694" w:y="195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Inne uwagi: »howiedź« wedle Orkana postać używana przez starsze pokolenie, też miejsc,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»po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lasoch«, który jednak oczywiście,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mojem </w:t>
      </w:r>
      <w:r>
        <w:rPr>
          <w:lang w:val="pl-PL" w:eastAsia="pl-PL" w:bidi="pl-PL"/>
          <w:w w:val="100"/>
          <w:spacing w:val="0"/>
          <w:color w:val="000000"/>
          <w:position w:val="0"/>
        </w:rPr>
        <w:t>zdaniem, nie polega na kontynuacyi dawnego stanu cf. stpol. miejsc, na -</w:t>
      </w:r>
      <w:r>
        <w:rPr>
          <w:rStyle w:val="CharStyle13"/>
        </w:rPr>
        <w:t>och</w:t>
      </w:r>
      <w:r>
        <w:rPr>
          <w:lang w:val="pl-PL" w:eastAsia="pl-PL" w:bidi="pl-PL"/>
          <w:w w:val="100"/>
          <w:spacing w:val="0"/>
          <w:color w:val="000000"/>
          <w:position w:val="0"/>
        </w:rPr>
        <w:t>. ale na wpływie słowackim — taką końcówkę mają też gwary polskie na węgierskiej stronie, jeżeli dobrze sobie przy</w:t>
        <w:softHyphen/>
        <w:t xml:space="preserve">pominam z lektury </w:t>
      </w:r>
      <w:r>
        <w:rPr>
          <w:rStyle w:val="CharStyle13"/>
        </w:rPr>
        <w:t>Malinowskiego Powieści spiskich.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»Mloc«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>ma do</w:t>
        <w:softHyphen/>
        <w:t xml:space="preserve">pełniacz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»mlocu«.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 wyrazie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»otukno«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>Ar nie jest pomyłką druku — tak też mówią w Poroninie, jak mię objaśnił P. Inż. Galica, rodem z Poronina — przejście chyba fonetyczne, dyssymilacya, nie analogia, bo i do czego?</w:t>
      </w:r>
    </w:p>
    <w:p>
      <w:pPr>
        <w:pStyle w:val="Style11"/>
        <w:framePr w:w="7980" w:h="8562" w:hRule="exact" w:wrap="none" w:vAnchor="page" w:hAnchor="page" w:x="2694" w:y="195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Co do »źroczno« Orkan obstaje przy gwarowości tej właśnie postaci z o — mamy więc do czynienia z dubletem, bo ja notowa</w:t>
        <w:softHyphen/>
        <w:t>łem »źracno«.</w:t>
      </w:r>
    </w:p>
    <w:p>
      <w:pPr>
        <w:pStyle w:val="Style27"/>
        <w:framePr w:w="7980" w:h="8562" w:hRule="exact" w:wrap="none" w:vAnchor="page" w:hAnchor="page" w:x="2694" w:y="1952"/>
        <w:tabs>
          <w:tab w:leader="none" w:pos="564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rStyle w:val="CharStyle29"/>
          <w:i w:val="0"/>
          <w:iCs w:val="0"/>
        </w:rPr>
        <w:t>Zakopane.</w:t>
        <w:tab/>
      </w:r>
      <w:r>
        <w:rPr>
          <w:lang w:val="pl-PL" w:eastAsia="pl-PL" w:bidi="pl-PL"/>
          <w:w w:val="100"/>
          <w:spacing w:val="0"/>
          <w:color w:val="000000"/>
          <w:position w:val="0"/>
        </w:rPr>
        <w:t>Edward Klich.</w:t>
      </w:r>
    </w:p>
    <w:p>
      <w:pPr>
        <w:pStyle w:val="Style21"/>
        <w:framePr w:w="7980" w:h="278" w:hRule="exact" w:wrap="none" w:vAnchor="page" w:hAnchor="page" w:x="2694" w:y="13044"/>
        <w:widowControl w:val="0"/>
        <w:keepNext w:val="0"/>
        <w:keepLines w:val="0"/>
        <w:shd w:val="clear" w:color="auto" w:fill="auto"/>
        <w:bidi w:val="0"/>
        <w:jc w:val="center"/>
        <w:spacing w:before="0" w:after="0" w:line="22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Ukończono druk d. 1. lipca 1912.</w:t>
      </w:r>
    </w:p>
    <w:p>
      <w:pPr>
        <w:pStyle w:val="Style21"/>
        <w:framePr w:w="7980" w:h="268" w:hRule="exact" w:wrap="none" w:vAnchor="page" w:hAnchor="page" w:x="2694" w:y="13512"/>
        <w:widowControl w:val="0"/>
        <w:keepNext w:val="0"/>
        <w:keepLines w:val="0"/>
        <w:shd w:val="clear" w:color="auto" w:fill="auto"/>
        <w:bidi w:val="0"/>
        <w:jc w:val="center"/>
        <w:spacing w:before="0" w:after="0" w:line="22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Przedruki w całości lub w części dozwolone tylko z podaniem źródła.</w:t>
      </w:r>
    </w:p>
    <w:p>
      <w:pPr>
        <w:pStyle w:val="Style11"/>
        <w:framePr w:wrap="none" w:vAnchor="page" w:hAnchor="page" w:x="2694" w:y="13966"/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Wydawca i redaktor odpowiedzialny: Roman Zawiliński.</w:t>
      </w:r>
    </w:p>
    <w:p>
      <w:pPr>
        <w:pStyle w:val="Style21"/>
        <w:framePr w:wrap="none" w:vAnchor="page" w:hAnchor="page" w:x="2694" w:y="1446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Drukarnia Uniwersytetu Jagiell., w Krakowie pod zarządem J. Filipowskiego.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lang w:val="pl-PL" w:eastAsia="pl-PL" w:bidi="pl-PL"/>
        <w:b/>
        <w:bCs/>
        <w:i w:val="0"/>
        <w:iCs w:val="0"/>
        <w:u w:val="none"/>
        <w:strike w:val="0"/>
        <w:smallCaps w:val="0"/>
        <w:sz w:val="24"/>
        <w:szCs w:val="24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35"/>
      <w:numFmt w:val="decimal"/>
      <w:lvlText w:val="%1.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bullet"/>
      <w:lvlText w:val="—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pl-PL" w:eastAsia="pl-PL" w:bidi="pl-PL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pl-PL" w:eastAsia="pl-PL" w:bidi="pl-PL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główek lub stopka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6"/>
      <w:szCs w:val="26"/>
      <w:rFonts w:ascii="Franklin Gothic Demi" w:eastAsia="Franklin Gothic Demi" w:hAnsi="Franklin Gothic Demi" w:cs="Franklin Gothic Demi"/>
      <w:w w:val="100"/>
      <w:spacing w:val="0"/>
    </w:rPr>
  </w:style>
  <w:style w:type="character" w:customStyle="1" w:styleId="CharStyle6">
    <w:name w:val="Nagłówek lub stopka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8">
    <w:name w:val="Nagłówek #1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72"/>
      <w:szCs w:val="72"/>
      <w:rFonts w:ascii="Franklin Gothic Demi" w:eastAsia="Franklin Gothic Demi" w:hAnsi="Franklin Gothic Demi" w:cs="Franklin Gothic Demi"/>
    </w:rPr>
  </w:style>
  <w:style w:type="character" w:customStyle="1" w:styleId="CharStyle10">
    <w:name w:val="Nagłówek #3_"/>
    <w:basedOn w:val="DefaultParagraphFont"/>
    <w:link w:val="Style9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12">
    <w:name w:val="Tekst treści (2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3">
    <w:name w:val="Tekst treści (2) + Kursywa"/>
    <w:basedOn w:val="CharStyle12"/>
    <w:rPr>
      <w:lang w:val="pl-PL" w:eastAsia="pl-PL" w:bidi="pl-PL"/>
      <w:i/>
      <w:iCs/>
      <w:w w:val="100"/>
      <w:spacing w:val="0"/>
      <w:color w:val="000000"/>
      <w:position w:val="0"/>
    </w:rPr>
  </w:style>
  <w:style w:type="character" w:customStyle="1" w:styleId="CharStyle15">
    <w:name w:val="Nagłówek #2_"/>
    <w:basedOn w:val="DefaultParagraphFont"/>
    <w:link w:val="Style14"/>
    <w:rPr>
      <w:lang w:val="1024"/>
      <w:b w:val="0"/>
      <w:bCs w:val="0"/>
      <w:i w:val="0"/>
      <w:iCs w:val="0"/>
      <w:u w:val="none"/>
      <w:strike w:val="0"/>
      <w:smallCaps w:val="0"/>
      <w:sz w:val="46"/>
      <w:szCs w:val="46"/>
      <w:rFonts w:ascii="Times New Roman" w:eastAsia="Times New Roman" w:hAnsi="Times New Roman" w:cs="Times New Roman"/>
      <w:w w:val="50"/>
      <w:spacing w:val="40"/>
    </w:rPr>
  </w:style>
  <w:style w:type="character" w:customStyle="1" w:styleId="CharStyle17">
    <w:name w:val="Tekst treści (3)_"/>
    <w:basedOn w:val="DefaultParagraphFont"/>
    <w:link w:val="Style16"/>
    <w:rPr>
      <w:lang w:val="1024"/>
      <w:b w:val="0"/>
      <w:bCs w:val="0"/>
      <w:i w:val="0"/>
      <w:iCs w:val="0"/>
      <w:u w:val="none"/>
      <w:strike w:val="0"/>
      <w:smallCaps w:val="0"/>
      <w:sz w:val="26"/>
      <w:szCs w:val="26"/>
      <w:rFonts w:ascii="Calibri" w:eastAsia="Calibri" w:hAnsi="Calibri" w:cs="Calibri"/>
      <w:spacing w:val="70"/>
    </w:rPr>
  </w:style>
  <w:style w:type="character" w:customStyle="1" w:styleId="CharStyle19">
    <w:name w:val="Stopka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0">
    <w:name w:val="Stopka + Kursywa"/>
    <w:basedOn w:val="CharStyle19"/>
    <w:rPr>
      <w:lang w:val="pl-PL" w:eastAsia="pl-PL" w:bidi="pl-PL"/>
      <w:i/>
      <w:iCs/>
      <w:w w:val="100"/>
      <w:spacing w:val="0"/>
      <w:color w:val="000000"/>
      <w:position w:val="0"/>
    </w:rPr>
  </w:style>
  <w:style w:type="character" w:customStyle="1" w:styleId="CharStyle22">
    <w:name w:val="Tekst treści (4)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3">
    <w:name w:val="Tekst treści (4) + Kursywa"/>
    <w:basedOn w:val="CharStyle22"/>
    <w:rPr>
      <w:lang w:val="pl-PL" w:eastAsia="pl-PL" w:bidi="pl-PL"/>
      <w:i/>
      <w:iCs/>
      <w:w w:val="100"/>
      <w:spacing w:val="0"/>
      <w:color w:val="000000"/>
      <w:position w:val="0"/>
    </w:rPr>
  </w:style>
  <w:style w:type="character" w:customStyle="1" w:styleId="CharStyle24">
    <w:name w:val="Stopka"/>
    <w:basedOn w:val="CharStyle19"/>
    <w:rPr>
      <w:lang w:val="pl-PL" w:eastAsia="pl-PL" w:bidi="pl-PL"/>
      <w:w w:val="100"/>
      <w:spacing w:val="0"/>
      <w:color w:val="000000"/>
      <w:position w:val="0"/>
    </w:rPr>
  </w:style>
  <w:style w:type="character" w:customStyle="1" w:styleId="CharStyle25">
    <w:name w:val="Tekst treści (2) + 14 pt,Kursywa,Odstępy 0 pt"/>
    <w:basedOn w:val="CharStyle12"/>
    <w:rPr>
      <w:lang w:val="pl-PL" w:eastAsia="pl-PL" w:bidi="pl-PL"/>
      <w:i/>
      <w:iCs/>
      <w:sz w:val="28"/>
      <w:szCs w:val="28"/>
      <w:w w:val="100"/>
      <w:spacing w:val="-10"/>
      <w:color w:val="000000"/>
      <w:position w:val="0"/>
    </w:rPr>
  </w:style>
  <w:style w:type="character" w:customStyle="1" w:styleId="CharStyle26">
    <w:name w:val="Tekst treści (2) + 14 pt"/>
    <w:basedOn w:val="CharStyle12"/>
    <w:rPr>
      <w:lang w:val="pl-PL" w:eastAsia="pl-PL" w:bidi="pl-PL"/>
      <w:sz w:val="28"/>
      <w:szCs w:val="28"/>
      <w:w w:val="100"/>
      <w:spacing w:val="0"/>
      <w:color w:val="000000"/>
      <w:position w:val="0"/>
    </w:rPr>
  </w:style>
  <w:style w:type="character" w:customStyle="1" w:styleId="CharStyle28">
    <w:name w:val="Tekst treści (5)_"/>
    <w:basedOn w:val="DefaultParagraphFont"/>
    <w:link w:val="Style27"/>
    <w:rPr>
      <w:b w:val="0"/>
      <w:bCs w:val="0"/>
      <w:i/>
      <w:iCs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29">
    <w:name w:val="Tekst treści (5) + Bez kursywy"/>
    <w:basedOn w:val="CharStyle28"/>
    <w:rPr>
      <w:lang w:val="pl-PL" w:eastAsia="pl-PL" w:bidi="pl-PL"/>
      <w:i/>
      <w:iCs/>
      <w:w w:val="100"/>
      <w:spacing w:val="0"/>
      <w:color w:val="000000"/>
      <w:position w:val="0"/>
    </w:rPr>
  </w:style>
  <w:style w:type="character" w:customStyle="1" w:styleId="CharStyle31">
    <w:name w:val="Tekst treści (6)_"/>
    <w:basedOn w:val="DefaultParagraphFont"/>
    <w:link w:val="Style30"/>
    <w:rPr>
      <w:b w:val="0"/>
      <w:bCs w:val="0"/>
      <w:i w:val="0"/>
      <w:iCs w:val="0"/>
      <w:u w:val="none"/>
      <w:strike w:val="0"/>
      <w:smallCaps w:val="0"/>
      <w:sz w:val="8"/>
      <w:szCs w:val="8"/>
      <w:rFonts w:ascii="Arial" w:eastAsia="Arial" w:hAnsi="Arial" w:cs="Arial"/>
    </w:rPr>
  </w:style>
  <w:style w:type="character" w:customStyle="1" w:styleId="CharStyle32">
    <w:name w:val="Tekst treści (6)"/>
    <w:basedOn w:val="CharStyle31"/>
    <w:rPr>
      <w:lang w:val="pl-PL" w:eastAsia="pl-PL" w:bidi="pl-PL"/>
      <w:w w:val="100"/>
      <w:spacing w:val="0"/>
      <w:color w:val="000000"/>
      <w:position w:val="0"/>
    </w:rPr>
  </w:style>
  <w:style w:type="character" w:customStyle="1" w:styleId="CharStyle33">
    <w:name w:val="Tekst treści (2) + Odstępy 2 pt"/>
    <w:basedOn w:val="CharStyle12"/>
    <w:rPr>
      <w:lang w:val="pl-PL" w:eastAsia="pl-PL" w:bidi="pl-PL"/>
      <w:w w:val="100"/>
      <w:spacing w:val="50"/>
      <w:color w:val="000000"/>
      <w:position w:val="0"/>
    </w:rPr>
  </w:style>
  <w:style w:type="character" w:customStyle="1" w:styleId="CharStyle34">
    <w:name w:val="Tekst treści (2) + Arial,12 pt,Pogrubienie"/>
    <w:basedOn w:val="CharStyle12"/>
    <w:rPr>
      <w:lang w:val="pl-PL" w:eastAsia="pl-PL" w:bidi="pl-PL"/>
      <w:b/>
      <w:bCs/>
      <w:sz w:val="24"/>
      <w:szCs w:val="24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5">
    <w:name w:val="Tekst treści (2) + Arial,Kursywa,Odstępy -1 pt"/>
    <w:basedOn w:val="CharStyle12"/>
    <w:rPr>
      <w:lang w:val="pl-PL" w:eastAsia="pl-PL" w:bidi="pl-PL"/>
      <w:b/>
      <w:bCs/>
      <w:i/>
      <w:iCs/>
      <w:rFonts w:ascii="Arial" w:eastAsia="Arial" w:hAnsi="Arial" w:cs="Arial"/>
      <w:w w:val="100"/>
      <w:spacing w:val="-20"/>
      <w:color w:val="000000"/>
      <w:position w:val="0"/>
    </w:rPr>
  </w:style>
  <w:style w:type="character" w:customStyle="1" w:styleId="CharStyle37">
    <w:name w:val="Tekst treści (7)_"/>
    <w:basedOn w:val="DefaultParagraphFont"/>
    <w:link w:val="Style36"/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38">
    <w:name w:val="Tekst treści (2) + Małe litery"/>
    <w:basedOn w:val="CharStyle12"/>
    <w:rPr>
      <w:lang w:val="cs-CZ" w:eastAsia="cs-CZ" w:bidi="cs-CZ"/>
      <w:smallCaps/>
      <w:w w:val="100"/>
      <w:spacing w:val="0"/>
      <w:color w:val="000000"/>
      <w:position w:val="0"/>
    </w:rPr>
  </w:style>
  <w:style w:type="character" w:customStyle="1" w:styleId="CharStyle39">
    <w:name w:val="Tekst treści (2) + 10,5 pt,Małe litery"/>
    <w:basedOn w:val="CharStyle12"/>
    <w:rPr>
      <w:lang w:val="pl-PL" w:eastAsia="pl-PL" w:bidi="pl-PL"/>
      <w:smallCaps/>
      <w:sz w:val="21"/>
      <w:szCs w:val="21"/>
      <w:w w:val="100"/>
      <w:spacing w:val="0"/>
      <w:color w:val="000000"/>
      <w:position w:val="0"/>
    </w:rPr>
  </w:style>
  <w:style w:type="character" w:customStyle="1" w:styleId="CharStyle40">
    <w:name w:val="Tekst treści (2) + Odstępy 2 pt"/>
    <w:basedOn w:val="CharStyle12"/>
    <w:rPr>
      <w:lang w:val="pl-PL" w:eastAsia="pl-PL" w:bidi="pl-PL"/>
      <w:w w:val="100"/>
      <w:spacing w:val="40"/>
      <w:color w:val="000000"/>
      <w:position w:val="0"/>
    </w:rPr>
  </w:style>
  <w:style w:type="paragraph" w:customStyle="1" w:styleId="Style3">
    <w:name w:val="Nagłówek lub stopka (2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Franklin Gothic Demi" w:eastAsia="Franklin Gothic Demi" w:hAnsi="Franklin Gothic Demi" w:cs="Franklin Gothic Demi"/>
      <w:w w:val="100"/>
      <w:spacing w:val="0"/>
    </w:rPr>
  </w:style>
  <w:style w:type="paragraph" w:customStyle="1" w:styleId="Style5">
    <w:name w:val="Nagłówek lub stopka"/>
    <w:basedOn w:val="Normal"/>
    <w:link w:val="CharStyle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7">
    <w:name w:val="Nagłówek #1"/>
    <w:basedOn w:val="Normal"/>
    <w:link w:val="CharStyle8"/>
    <w:pPr>
      <w:widowControl w:val="0"/>
      <w:shd w:val="clear" w:color="auto" w:fill="FFFFFF"/>
      <w:outlineLvl w:val="0"/>
      <w:spacing w:after="1680" w:line="0" w:lineRule="exact"/>
    </w:pPr>
    <w:rPr>
      <w:b w:val="0"/>
      <w:bCs w:val="0"/>
      <w:i w:val="0"/>
      <w:iCs w:val="0"/>
      <w:u w:val="none"/>
      <w:strike w:val="0"/>
      <w:smallCaps w:val="0"/>
      <w:sz w:val="72"/>
      <w:szCs w:val="72"/>
      <w:rFonts w:ascii="Franklin Gothic Demi" w:eastAsia="Franklin Gothic Demi" w:hAnsi="Franklin Gothic Demi" w:cs="Franklin Gothic Demi"/>
    </w:rPr>
  </w:style>
  <w:style w:type="paragraph" w:customStyle="1" w:styleId="Style9">
    <w:name w:val="Nagłówek #3"/>
    <w:basedOn w:val="Normal"/>
    <w:link w:val="CharStyle10"/>
    <w:pPr>
      <w:widowControl w:val="0"/>
      <w:shd w:val="clear" w:color="auto" w:fill="FFFFFF"/>
      <w:jc w:val="both"/>
      <w:outlineLvl w:val="2"/>
      <w:spacing w:before="1680" w:after="600" w:line="0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11">
    <w:name w:val="Tekst treści (2)"/>
    <w:basedOn w:val="Normal"/>
    <w:link w:val="CharStyle12"/>
    <w:pPr>
      <w:widowControl w:val="0"/>
      <w:shd w:val="clear" w:color="auto" w:fill="FFFFFF"/>
      <w:jc w:val="both"/>
      <w:spacing w:before="600" w:line="30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14">
    <w:name w:val="Nagłówek #2"/>
    <w:basedOn w:val="Normal"/>
    <w:link w:val="CharStyle15"/>
    <w:pPr>
      <w:widowControl w:val="0"/>
      <w:shd w:val="clear" w:color="auto" w:fill="FFFFFF"/>
      <w:jc w:val="center"/>
      <w:outlineLvl w:val="1"/>
      <w:spacing w:before="180" w:after="120"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46"/>
      <w:szCs w:val="46"/>
      <w:rFonts w:ascii="Times New Roman" w:eastAsia="Times New Roman" w:hAnsi="Times New Roman" w:cs="Times New Roman"/>
      <w:w w:val="50"/>
      <w:spacing w:val="40"/>
    </w:rPr>
  </w:style>
  <w:style w:type="paragraph" w:customStyle="1" w:styleId="Style16">
    <w:name w:val="Tekst treści (3)"/>
    <w:basedOn w:val="Normal"/>
    <w:link w:val="CharStyle17"/>
    <w:pPr>
      <w:widowControl w:val="0"/>
      <w:shd w:val="clear" w:color="auto" w:fill="FFFFFF"/>
      <w:spacing w:before="120"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26"/>
      <w:szCs w:val="26"/>
      <w:rFonts w:ascii="Calibri" w:eastAsia="Calibri" w:hAnsi="Calibri" w:cs="Calibri"/>
      <w:spacing w:val="70"/>
    </w:rPr>
  </w:style>
  <w:style w:type="paragraph" w:customStyle="1" w:styleId="Style18">
    <w:name w:val="Stopka"/>
    <w:basedOn w:val="Normal"/>
    <w:link w:val="CharStyle19"/>
    <w:pPr>
      <w:widowControl w:val="0"/>
      <w:shd w:val="clear" w:color="auto" w:fill="FFFFFF"/>
      <w:jc w:val="both"/>
      <w:spacing w:line="252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1">
    <w:name w:val="Tekst treści (4)"/>
    <w:basedOn w:val="Normal"/>
    <w:link w:val="CharStyle22"/>
    <w:pPr>
      <w:widowControl w:val="0"/>
      <w:shd w:val="clear" w:color="auto" w:fill="FFFFFF"/>
      <w:spacing w:before="180" w:line="252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7">
    <w:name w:val="Tekst treści (5)"/>
    <w:basedOn w:val="Normal"/>
    <w:link w:val="CharStyle28"/>
    <w:pPr>
      <w:widowControl w:val="0"/>
      <w:shd w:val="clear" w:color="auto" w:fill="FFFFFF"/>
      <w:jc w:val="both"/>
      <w:spacing w:before="420" w:line="300" w:lineRule="exact"/>
    </w:pPr>
    <w:rPr>
      <w:b w:val="0"/>
      <w:bCs w:val="0"/>
      <w:i/>
      <w:iCs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30">
    <w:name w:val="Tekst treści (6)"/>
    <w:basedOn w:val="Normal"/>
    <w:link w:val="CharStyle3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Arial" w:eastAsia="Arial" w:hAnsi="Arial" w:cs="Arial"/>
    </w:rPr>
  </w:style>
  <w:style w:type="paragraph" w:customStyle="1" w:styleId="Style36">
    <w:name w:val="Tekst treści (7)"/>
    <w:basedOn w:val="Normal"/>
    <w:link w:val="CharStyle37"/>
    <w:pPr>
      <w:widowControl w:val="0"/>
      <w:shd w:val="clear" w:color="auto" w:fill="FFFFFF"/>
      <w:jc w:val="center"/>
      <w:spacing w:before="600" w:after="18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poradnik247</dc:title>
  <dc:subject/>
  <dc:creator/>
  <cp:keywords/>
</cp:coreProperties>
</file>